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rsidRPr="00772215" w14:paraId="3E56166E" w14:textId="77777777" w:rsidTr="00B5610A">
        <w:tc>
          <w:tcPr>
            <w:tcW w:w="9350" w:type="dxa"/>
            <w:shd w:val="clear" w:color="auto" w:fill="E7E6E6" w:themeFill="background2"/>
          </w:tcPr>
          <w:p w14:paraId="5C08083D" w14:textId="77777777" w:rsidR="00B5610A" w:rsidRPr="00772215" w:rsidRDefault="00B5610A" w:rsidP="00D977FF">
            <w:pPr>
              <w:jc w:val="center"/>
              <w:rPr>
                <w:rFonts w:cs="Arial"/>
                <w:bCs/>
                <w:sz w:val="22"/>
                <w:szCs w:val="22"/>
              </w:rPr>
            </w:pPr>
          </w:p>
          <w:p w14:paraId="043D9E87" w14:textId="77777777" w:rsidR="00B5610A" w:rsidRPr="00772215" w:rsidRDefault="00B5610A" w:rsidP="00D977FF">
            <w:pPr>
              <w:jc w:val="center"/>
              <w:rPr>
                <w:rFonts w:cs="Arial"/>
                <w:bCs/>
                <w:sz w:val="22"/>
                <w:szCs w:val="22"/>
              </w:rPr>
            </w:pPr>
            <w:r w:rsidRPr="00772215">
              <w:rPr>
                <w:rFonts w:cs="Arial"/>
                <w:bCs/>
                <w:sz w:val="22"/>
                <w:szCs w:val="22"/>
              </w:rPr>
              <w:t>UNDERGRADUATE DISSERTATION</w:t>
            </w:r>
          </w:p>
          <w:p w14:paraId="55178204" w14:textId="77777777" w:rsidR="00B5610A" w:rsidRPr="00772215" w:rsidRDefault="00B5610A" w:rsidP="00D977FF">
            <w:pPr>
              <w:jc w:val="center"/>
              <w:rPr>
                <w:rFonts w:cs="Arial"/>
                <w:bCs/>
                <w:sz w:val="22"/>
                <w:szCs w:val="22"/>
              </w:rPr>
            </w:pPr>
            <w:r w:rsidRPr="00772215">
              <w:rPr>
                <w:rFonts w:cs="Arial"/>
                <w:bCs/>
                <w:sz w:val="22"/>
                <w:szCs w:val="22"/>
              </w:rPr>
              <w:t>RESEARCH PROPOSAL FORM</w:t>
            </w:r>
          </w:p>
          <w:p w14:paraId="51C2EEF5" w14:textId="200E0661" w:rsidR="00B5610A" w:rsidRPr="00772215" w:rsidRDefault="00B5610A" w:rsidP="00D977FF">
            <w:pPr>
              <w:jc w:val="center"/>
              <w:rPr>
                <w:rFonts w:cs="Arial"/>
                <w:bCs/>
                <w:sz w:val="22"/>
                <w:szCs w:val="22"/>
              </w:rPr>
            </w:pPr>
          </w:p>
        </w:tc>
      </w:tr>
    </w:tbl>
    <w:p w14:paraId="749FF951" w14:textId="77777777" w:rsidR="005C6CD8" w:rsidRPr="00772215" w:rsidRDefault="005C6CD8" w:rsidP="00D977FF">
      <w:pPr>
        <w:ind w:right="-199"/>
        <w:rPr>
          <w:rFonts w:cs="Arial"/>
          <w:bCs/>
          <w:sz w:val="22"/>
          <w:szCs w:val="22"/>
        </w:rPr>
      </w:pPr>
      <w:r w:rsidRPr="00772215">
        <w:rPr>
          <w:rFonts w:cs="Arial"/>
          <w:bCs/>
          <w:sz w:val="22"/>
          <w:szCs w:val="22"/>
        </w:rPr>
        <w:t xml:space="preserve"> </w:t>
      </w:r>
    </w:p>
    <w:p w14:paraId="223006EE" w14:textId="39F3A47E" w:rsidR="005C6CD8" w:rsidRPr="00772215" w:rsidRDefault="005C6CD8" w:rsidP="00D012E7">
      <w:pPr>
        <w:rPr>
          <w:rFonts w:cs="Arial"/>
          <w:bCs/>
          <w:sz w:val="22"/>
          <w:szCs w:val="22"/>
        </w:rPr>
      </w:pPr>
      <w:r w:rsidRPr="00772215">
        <w:rPr>
          <w:rFonts w:cs="Arial"/>
          <w:bCs/>
          <w:sz w:val="22"/>
          <w:szCs w:val="22"/>
        </w:rPr>
        <w:t>Please complete the following research pr</w:t>
      </w:r>
      <w:r w:rsidR="00D012E7" w:rsidRPr="00772215">
        <w:rPr>
          <w:rFonts w:cs="Arial"/>
          <w:bCs/>
          <w:sz w:val="22"/>
          <w:szCs w:val="22"/>
        </w:rPr>
        <w:t xml:space="preserve">oposal and </w:t>
      </w:r>
      <w:r w:rsidR="00B948CD" w:rsidRPr="00772215">
        <w:rPr>
          <w:rFonts w:cs="Arial"/>
          <w:bCs/>
          <w:sz w:val="22"/>
          <w:szCs w:val="22"/>
        </w:rPr>
        <w:t>submit it to Turnitin.</w:t>
      </w:r>
      <w:r w:rsidR="00D012E7" w:rsidRPr="00772215">
        <w:rPr>
          <w:rFonts w:cs="Arial"/>
          <w:bCs/>
          <w:sz w:val="22"/>
          <w:szCs w:val="22"/>
        </w:rPr>
        <w:t xml:space="preserve"> </w:t>
      </w:r>
    </w:p>
    <w:p w14:paraId="52FA50F6" w14:textId="39081551" w:rsidR="004B0295" w:rsidRPr="00772215" w:rsidRDefault="004B0295" w:rsidP="00D012E7">
      <w:pPr>
        <w:rPr>
          <w:rFonts w:cs="Arial"/>
          <w:bCs/>
          <w:sz w:val="22"/>
          <w:szCs w:val="22"/>
        </w:rPr>
      </w:pPr>
    </w:p>
    <w:p w14:paraId="68B6D20F" w14:textId="2A7D74A2" w:rsidR="004B0295" w:rsidRPr="00772215" w:rsidRDefault="004B0295" w:rsidP="00D012E7">
      <w:pPr>
        <w:rPr>
          <w:rFonts w:cs="Arial"/>
          <w:bCs/>
          <w:sz w:val="22"/>
          <w:szCs w:val="22"/>
        </w:rPr>
      </w:pPr>
      <w:r w:rsidRPr="00772215">
        <w:rPr>
          <w:rFonts w:cs="Arial"/>
          <w:bCs/>
          <w:sz w:val="22"/>
          <w:szCs w:val="22"/>
        </w:rPr>
        <w:t>Which project option are you taking? Please tick:</w:t>
      </w:r>
    </w:p>
    <w:p w14:paraId="749B7DEC" w14:textId="77777777" w:rsidR="004B0295" w:rsidRPr="00772215" w:rsidRDefault="004B0295" w:rsidP="00D012E7">
      <w:pPr>
        <w:rPr>
          <w:rFonts w:cs="Arial"/>
          <w:bCs/>
          <w:sz w:val="22"/>
          <w:szCs w:val="22"/>
        </w:rPr>
      </w:pPr>
    </w:p>
    <w:p w14:paraId="458FDB47" w14:textId="77777777" w:rsidR="004B0295" w:rsidRPr="00772215" w:rsidRDefault="004B0295" w:rsidP="00D012E7">
      <w:pPr>
        <w:rPr>
          <w:rFonts w:cs="Arial"/>
          <w:bCs/>
          <w:sz w:val="22"/>
          <w:szCs w:val="22"/>
        </w:rPr>
      </w:pPr>
      <w:proofErr w:type="gramStart"/>
      <w:r w:rsidRPr="00772215">
        <w:rPr>
          <w:rFonts w:cs="Arial"/>
          <w:bCs/>
          <w:sz w:val="22"/>
          <w:szCs w:val="22"/>
        </w:rPr>
        <w:t>8,000 word</w:t>
      </w:r>
      <w:proofErr w:type="gramEnd"/>
      <w:r w:rsidRPr="00772215">
        <w:rPr>
          <w:rFonts w:cs="Arial"/>
          <w:bCs/>
          <w:sz w:val="22"/>
          <w:szCs w:val="22"/>
        </w:rPr>
        <w:t xml:space="preserve"> project:      </w:t>
      </w:r>
    </w:p>
    <w:p w14:paraId="6DFF1E50" w14:textId="3482094C" w:rsidR="004B0295" w:rsidRPr="00772215" w:rsidRDefault="004B0295" w:rsidP="00D012E7">
      <w:pPr>
        <w:rPr>
          <w:rFonts w:cs="Arial"/>
          <w:bCs/>
          <w:sz w:val="22"/>
          <w:szCs w:val="22"/>
        </w:rPr>
      </w:pPr>
      <w:r w:rsidRPr="00772215">
        <w:rPr>
          <w:rFonts w:cs="Arial"/>
          <w:bCs/>
          <w:sz w:val="22"/>
          <w:szCs w:val="22"/>
        </w:rPr>
        <w:t xml:space="preserve">OR                   </w:t>
      </w:r>
    </w:p>
    <w:p w14:paraId="06269D85" w14:textId="4A752EF4" w:rsidR="004B0295" w:rsidRPr="00772215" w:rsidRDefault="004B0295" w:rsidP="00D012E7">
      <w:pPr>
        <w:rPr>
          <w:rFonts w:cs="Arial"/>
          <w:bCs/>
          <w:sz w:val="22"/>
          <w:szCs w:val="22"/>
        </w:rPr>
      </w:pPr>
      <w:proofErr w:type="gramStart"/>
      <w:r w:rsidRPr="00772215">
        <w:rPr>
          <w:rFonts w:cs="Arial"/>
          <w:bCs/>
          <w:sz w:val="22"/>
          <w:szCs w:val="22"/>
        </w:rPr>
        <w:t>4,000 word</w:t>
      </w:r>
      <w:proofErr w:type="gramEnd"/>
      <w:r w:rsidRPr="00772215">
        <w:rPr>
          <w:rFonts w:cs="Arial"/>
          <w:bCs/>
          <w:sz w:val="22"/>
          <w:szCs w:val="22"/>
        </w:rPr>
        <w:t xml:space="preserve"> project and presentation:   </w:t>
      </w:r>
    </w:p>
    <w:p w14:paraId="013A6A2E" w14:textId="77777777" w:rsidR="004B0295" w:rsidRPr="00772215" w:rsidRDefault="004B0295" w:rsidP="00D012E7">
      <w:pPr>
        <w:rPr>
          <w:rFonts w:cs="Arial"/>
          <w:bCs/>
          <w:sz w:val="22"/>
          <w:szCs w:val="22"/>
        </w:rPr>
      </w:pPr>
    </w:p>
    <w:p w14:paraId="107AB95E" w14:textId="2E6BB346" w:rsidR="005C6CD8" w:rsidRPr="00772215" w:rsidRDefault="005C6CD8" w:rsidP="00D977FF">
      <w:pPr>
        <w:jc w:val="both"/>
        <w:rPr>
          <w:rFonts w:cs="Arial"/>
          <w:bCs/>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772215" w14:paraId="26BA44B1" w14:textId="77777777" w:rsidTr="00D4485A">
        <w:tc>
          <w:tcPr>
            <w:tcW w:w="6242" w:type="dxa"/>
            <w:tcMar>
              <w:top w:w="0" w:type="dxa"/>
              <w:left w:w="108" w:type="dxa"/>
              <w:bottom w:w="0" w:type="dxa"/>
              <w:right w:w="108" w:type="dxa"/>
            </w:tcMar>
          </w:tcPr>
          <w:p w14:paraId="6CF2ABE3" w14:textId="19288F90" w:rsidR="005C6CD8" w:rsidRPr="00772215" w:rsidRDefault="005C6CD8" w:rsidP="00D4485A">
            <w:pPr>
              <w:pStyle w:val="BodyText"/>
              <w:jc w:val="both"/>
              <w:rPr>
                <w:rFonts w:cs="Arial"/>
                <w:bCs/>
                <w:sz w:val="22"/>
                <w:szCs w:val="22"/>
              </w:rPr>
            </w:pPr>
            <w:r w:rsidRPr="00772215">
              <w:rPr>
                <w:rFonts w:cs="Arial"/>
                <w:bCs/>
                <w:sz w:val="22"/>
                <w:szCs w:val="22"/>
              </w:rPr>
              <w:t xml:space="preserve">NAME: </w:t>
            </w:r>
            <w:r w:rsidR="000524F7" w:rsidRPr="00772215">
              <w:rPr>
                <w:rFonts w:cs="Arial"/>
                <w:bCs/>
                <w:sz w:val="22"/>
                <w:szCs w:val="22"/>
              </w:rPr>
              <w:t>LIBERTY HANCOCK-KNOX</w:t>
            </w:r>
          </w:p>
          <w:p w14:paraId="4F2606B7" w14:textId="637A7BF7" w:rsidR="00D012E7" w:rsidRPr="00772215" w:rsidRDefault="00D012E7" w:rsidP="00D4485A">
            <w:pPr>
              <w:pStyle w:val="BodyText"/>
              <w:jc w:val="both"/>
              <w:rPr>
                <w:rFonts w:cs="Arial"/>
                <w:bCs/>
                <w:sz w:val="22"/>
                <w:szCs w:val="22"/>
              </w:rPr>
            </w:pPr>
          </w:p>
        </w:tc>
        <w:tc>
          <w:tcPr>
            <w:tcW w:w="2835" w:type="dxa"/>
          </w:tcPr>
          <w:p w14:paraId="00DC83D5" w14:textId="31C7444C" w:rsidR="005C6CD8" w:rsidRPr="00772215" w:rsidRDefault="00B948CD" w:rsidP="00D4485A">
            <w:pPr>
              <w:jc w:val="both"/>
              <w:rPr>
                <w:rFonts w:cs="Arial"/>
                <w:bCs/>
                <w:sz w:val="22"/>
                <w:szCs w:val="22"/>
              </w:rPr>
            </w:pPr>
            <w:r w:rsidRPr="00772215">
              <w:rPr>
                <w:rFonts w:cs="Arial"/>
                <w:bCs/>
                <w:sz w:val="22"/>
                <w:szCs w:val="22"/>
              </w:rPr>
              <w:t>STUDENT I</w:t>
            </w:r>
            <w:r w:rsidR="005C6CD8" w:rsidRPr="00772215">
              <w:rPr>
                <w:rFonts w:cs="Arial"/>
                <w:bCs/>
                <w:sz w:val="22"/>
                <w:szCs w:val="22"/>
              </w:rPr>
              <w:t>D No:</w:t>
            </w:r>
            <w:r w:rsidR="0030498D" w:rsidRPr="00772215">
              <w:rPr>
                <w:rFonts w:cs="Arial"/>
                <w:bCs/>
                <w:sz w:val="22"/>
                <w:szCs w:val="22"/>
              </w:rPr>
              <w:t xml:space="preserve"> 2124744</w:t>
            </w:r>
            <w:r w:rsidR="005C6CD8" w:rsidRPr="00772215">
              <w:rPr>
                <w:rFonts w:cs="Arial"/>
                <w:bCs/>
                <w:sz w:val="22"/>
                <w:szCs w:val="22"/>
              </w:rPr>
              <w:t xml:space="preserve"> </w:t>
            </w:r>
          </w:p>
        </w:tc>
      </w:tr>
      <w:tr w:rsidR="005C6CD8" w:rsidRPr="00772215" w14:paraId="6AEAE466" w14:textId="77777777" w:rsidTr="00D4485A">
        <w:tc>
          <w:tcPr>
            <w:tcW w:w="9077" w:type="dxa"/>
            <w:gridSpan w:val="2"/>
            <w:shd w:val="clear" w:color="auto" w:fill="FFFFFF"/>
            <w:tcMar>
              <w:top w:w="0" w:type="dxa"/>
              <w:left w:w="108" w:type="dxa"/>
              <w:bottom w:w="0" w:type="dxa"/>
              <w:right w:w="108" w:type="dxa"/>
            </w:tcMar>
          </w:tcPr>
          <w:p w14:paraId="461E49DA" w14:textId="58369230" w:rsidR="002D0EF0" w:rsidRPr="00772215" w:rsidRDefault="005C6CD8" w:rsidP="00051663">
            <w:pPr>
              <w:jc w:val="both"/>
              <w:rPr>
                <w:rFonts w:cs="Arial"/>
                <w:bCs/>
                <w:sz w:val="22"/>
                <w:szCs w:val="22"/>
              </w:rPr>
            </w:pPr>
            <w:r w:rsidRPr="00772215">
              <w:rPr>
                <w:rFonts w:cs="Arial"/>
                <w:bCs/>
                <w:sz w:val="22"/>
                <w:szCs w:val="22"/>
              </w:rPr>
              <w:t>DRAFT RESEARCH TITLE</w:t>
            </w:r>
            <w:r w:rsidR="00D012E7" w:rsidRPr="00772215">
              <w:rPr>
                <w:rFonts w:cs="Arial"/>
                <w:bCs/>
                <w:sz w:val="22"/>
                <w:szCs w:val="22"/>
              </w:rPr>
              <w:t xml:space="preserve"> </w:t>
            </w:r>
            <w:r w:rsidRPr="00772215">
              <w:rPr>
                <w:rFonts w:cs="Arial"/>
                <w:bCs/>
                <w:sz w:val="22"/>
                <w:szCs w:val="22"/>
              </w:rPr>
              <w:t>QUESTION:</w:t>
            </w:r>
            <w:r w:rsidR="00FD5CEA" w:rsidRPr="00772215">
              <w:rPr>
                <w:rFonts w:cs="Arial"/>
                <w:bCs/>
                <w:sz w:val="22"/>
                <w:szCs w:val="22"/>
              </w:rPr>
              <w:t xml:space="preserve"> </w:t>
            </w:r>
            <w:r w:rsidR="00051663" w:rsidRPr="00772215">
              <w:rPr>
                <w:rFonts w:cs="Arial"/>
                <w:bCs/>
                <w:sz w:val="22"/>
                <w:szCs w:val="22"/>
              </w:rPr>
              <w:t xml:space="preserve">HAVE WE ACHIEVED GENDER EQUALITY IN THE </w:t>
            </w:r>
            <w:r w:rsidR="00403A3B" w:rsidRPr="00772215">
              <w:rPr>
                <w:rFonts w:cs="Arial"/>
                <w:bCs/>
                <w:sz w:val="22"/>
                <w:szCs w:val="22"/>
              </w:rPr>
              <w:t>REPRESENTATION OF OUR MODERN POLICE FORCE?</w:t>
            </w:r>
          </w:p>
          <w:p w14:paraId="7F7634AD" w14:textId="6E2410C7" w:rsidR="000524F7" w:rsidRPr="00772215" w:rsidRDefault="003F5736" w:rsidP="003F5736">
            <w:pPr>
              <w:tabs>
                <w:tab w:val="left" w:pos="2304"/>
              </w:tabs>
              <w:jc w:val="both"/>
              <w:rPr>
                <w:rFonts w:cs="Arial"/>
                <w:bCs/>
                <w:sz w:val="22"/>
                <w:szCs w:val="22"/>
              </w:rPr>
            </w:pPr>
            <w:r w:rsidRPr="00772215">
              <w:rPr>
                <w:rFonts w:cs="Arial"/>
                <w:bCs/>
                <w:sz w:val="22"/>
                <w:szCs w:val="22"/>
              </w:rPr>
              <w:tab/>
            </w:r>
          </w:p>
          <w:p w14:paraId="4823A536" w14:textId="0789E632" w:rsidR="005C6CD8" w:rsidRPr="00AD5914" w:rsidRDefault="00B0299E" w:rsidP="00AD5914">
            <w:pPr>
              <w:jc w:val="both"/>
              <w:rPr>
                <w:rFonts w:cs="Arial"/>
                <w:bCs/>
                <w:sz w:val="22"/>
                <w:szCs w:val="22"/>
              </w:rPr>
            </w:pPr>
            <w:r w:rsidRPr="00772215">
              <w:rPr>
                <w:rFonts w:cs="Arial"/>
                <w:bCs/>
                <w:sz w:val="22"/>
                <w:szCs w:val="22"/>
              </w:rPr>
              <w:t xml:space="preserve">The first modern municipal police force was founded in London, in 1829. However, it wasn’t until 1915 that Britian saw </w:t>
            </w:r>
            <w:proofErr w:type="spellStart"/>
            <w:proofErr w:type="gramStart"/>
            <w:r w:rsidRPr="00772215">
              <w:rPr>
                <w:rFonts w:cs="Arial"/>
                <w:bCs/>
                <w:sz w:val="22"/>
                <w:szCs w:val="22"/>
              </w:rPr>
              <w:t>it’s</w:t>
            </w:r>
            <w:proofErr w:type="spellEnd"/>
            <w:proofErr w:type="gramEnd"/>
            <w:r w:rsidRPr="00772215">
              <w:rPr>
                <w:rFonts w:cs="Arial"/>
                <w:bCs/>
                <w:sz w:val="22"/>
                <w:szCs w:val="22"/>
              </w:rPr>
              <w:t xml:space="preserve"> first female police officer appointed with full powers of arrest to match her male colleagues. It took 86 years for women to have representation within the Police Force and now just over a century later we can see if gender equality has managed to embed itself in the policing community. This question can be answered by looking at the ratio of female to male police officers in our police force today and how women are represented throughout the hierarchy. </w:t>
            </w:r>
          </w:p>
          <w:p w14:paraId="1A85E4DB" w14:textId="77777777" w:rsidR="005C6CD8" w:rsidRPr="00772215" w:rsidRDefault="005C6CD8" w:rsidP="00D4485A">
            <w:pPr>
              <w:tabs>
                <w:tab w:val="left" w:pos="1860"/>
              </w:tabs>
              <w:jc w:val="both"/>
              <w:rPr>
                <w:rFonts w:cs="Arial"/>
                <w:bCs/>
                <w:sz w:val="22"/>
                <w:szCs w:val="22"/>
                <w:highlight w:val="yellow"/>
              </w:rPr>
            </w:pPr>
          </w:p>
          <w:p w14:paraId="7AFA2F06" w14:textId="77777777" w:rsidR="005C6CD8" w:rsidRPr="00772215" w:rsidRDefault="005C6CD8" w:rsidP="00D4485A">
            <w:pPr>
              <w:tabs>
                <w:tab w:val="left" w:pos="1860"/>
              </w:tabs>
              <w:jc w:val="both"/>
              <w:rPr>
                <w:rFonts w:cs="Arial"/>
                <w:bCs/>
                <w:sz w:val="22"/>
                <w:szCs w:val="22"/>
              </w:rPr>
            </w:pPr>
          </w:p>
        </w:tc>
      </w:tr>
      <w:tr w:rsidR="005C6CD8" w:rsidRPr="00772215" w14:paraId="075709D3" w14:textId="77777777" w:rsidTr="00D4485A">
        <w:tc>
          <w:tcPr>
            <w:tcW w:w="9077" w:type="dxa"/>
            <w:gridSpan w:val="2"/>
            <w:tcMar>
              <w:top w:w="0" w:type="dxa"/>
              <w:left w:w="108" w:type="dxa"/>
              <w:bottom w:w="0" w:type="dxa"/>
              <w:right w:w="108" w:type="dxa"/>
            </w:tcMar>
          </w:tcPr>
          <w:p w14:paraId="709E2AC5" w14:textId="77777777" w:rsidR="00D012E7" w:rsidRPr="00772215" w:rsidRDefault="005C6CD8" w:rsidP="00D4485A">
            <w:pPr>
              <w:jc w:val="both"/>
              <w:rPr>
                <w:rFonts w:cs="Arial"/>
                <w:bCs/>
                <w:sz w:val="22"/>
                <w:szCs w:val="22"/>
              </w:rPr>
            </w:pPr>
            <w:r w:rsidRPr="00772215">
              <w:rPr>
                <w:rFonts w:cs="Arial"/>
                <w:bCs/>
                <w:sz w:val="22"/>
                <w:szCs w:val="22"/>
              </w:rPr>
              <w:t xml:space="preserve">SUMMARY OF RESEARCH OBJECTIVES: </w:t>
            </w:r>
          </w:p>
          <w:p w14:paraId="75D4BF6E" w14:textId="77777777" w:rsidR="002D0EF0" w:rsidRPr="00772215" w:rsidRDefault="002D0EF0" w:rsidP="00D4485A">
            <w:pPr>
              <w:rPr>
                <w:rFonts w:cs="Arial"/>
                <w:bCs/>
                <w:color w:val="FF0000"/>
                <w:sz w:val="22"/>
                <w:szCs w:val="22"/>
              </w:rPr>
            </w:pPr>
          </w:p>
          <w:p w14:paraId="686F434D" w14:textId="7D85CAE3" w:rsidR="009C780F" w:rsidRPr="00772215" w:rsidRDefault="000F1C24" w:rsidP="009C780F">
            <w:pPr>
              <w:pStyle w:val="ListParagraph"/>
              <w:numPr>
                <w:ilvl w:val="0"/>
                <w:numId w:val="40"/>
              </w:numPr>
              <w:rPr>
                <w:rFonts w:cs="Arial"/>
                <w:bCs/>
                <w:sz w:val="22"/>
                <w:szCs w:val="22"/>
              </w:rPr>
            </w:pPr>
            <w:r w:rsidRPr="00772215">
              <w:rPr>
                <w:rFonts w:cs="Arial"/>
                <w:bCs/>
                <w:sz w:val="22"/>
                <w:szCs w:val="22"/>
              </w:rPr>
              <w:t xml:space="preserve">To </w:t>
            </w:r>
            <w:r w:rsidR="005F79EA" w:rsidRPr="00772215">
              <w:rPr>
                <w:rFonts w:cs="Arial"/>
                <w:bCs/>
                <w:sz w:val="22"/>
                <w:szCs w:val="22"/>
              </w:rPr>
              <w:t>discuss</w:t>
            </w:r>
            <w:r w:rsidRPr="00772215">
              <w:rPr>
                <w:rFonts w:cs="Arial"/>
                <w:bCs/>
                <w:sz w:val="22"/>
                <w:szCs w:val="22"/>
              </w:rPr>
              <w:t xml:space="preserve"> the evolution of women in the police force, </w:t>
            </w:r>
            <w:r w:rsidR="005F79EA" w:rsidRPr="00772215">
              <w:rPr>
                <w:rFonts w:cs="Arial"/>
                <w:bCs/>
                <w:sz w:val="22"/>
                <w:szCs w:val="22"/>
              </w:rPr>
              <w:t>how this has changed over the years, and the history behind this.</w:t>
            </w:r>
          </w:p>
          <w:p w14:paraId="016D8F86" w14:textId="097B1D5A" w:rsidR="005F79EA" w:rsidRPr="00772215" w:rsidRDefault="00AD7492" w:rsidP="009C780F">
            <w:pPr>
              <w:pStyle w:val="ListParagraph"/>
              <w:numPr>
                <w:ilvl w:val="0"/>
                <w:numId w:val="40"/>
              </w:numPr>
              <w:rPr>
                <w:rFonts w:cs="Arial"/>
                <w:bCs/>
                <w:sz w:val="22"/>
                <w:szCs w:val="22"/>
              </w:rPr>
            </w:pPr>
            <w:r w:rsidRPr="00772215">
              <w:rPr>
                <w:rFonts w:cs="Arial"/>
                <w:bCs/>
                <w:sz w:val="22"/>
                <w:szCs w:val="22"/>
              </w:rPr>
              <w:t>To look at today’s police force and evaluate whether there is gender equality in the police force in terms of number</w:t>
            </w:r>
            <w:r w:rsidR="008A6380" w:rsidRPr="00772215">
              <w:rPr>
                <w:rFonts w:cs="Arial"/>
                <w:bCs/>
                <w:sz w:val="22"/>
                <w:szCs w:val="22"/>
              </w:rPr>
              <w:t>s and roles</w:t>
            </w:r>
          </w:p>
          <w:p w14:paraId="1DC82AEE" w14:textId="77777777" w:rsidR="00F46F72" w:rsidRPr="00772215" w:rsidRDefault="00F46F72" w:rsidP="00D4485A">
            <w:pPr>
              <w:jc w:val="both"/>
              <w:rPr>
                <w:rFonts w:cs="Arial"/>
                <w:bCs/>
                <w:sz w:val="22"/>
                <w:szCs w:val="22"/>
              </w:rPr>
            </w:pPr>
          </w:p>
          <w:p w14:paraId="669899F4" w14:textId="77777777" w:rsidR="005C6CD8" w:rsidRPr="00772215" w:rsidRDefault="005C6CD8" w:rsidP="00D4485A">
            <w:pPr>
              <w:jc w:val="both"/>
              <w:rPr>
                <w:rFonts w:cs="Arial"/>
                <w:bCs/>
                <w:sz w:val="22"/>
                <w:szCs w:val="22"/>
              </w:rPr>
            </w:pPr>
          </w:p>
        </w:tc>
      </w:tr>
      <w:tr w:rsidR="005C6CD8" w:rsidRPr="00772215" w14:paraId="38E2C19D" w14:textId="77777777" w:rsidTr="00D4485A">
        <w:tc>
          <w:tcPr>
            <w:tcW w:w="9077" w:type="dxa"/>
            <w:gridSpan w:val="2"/>
            <w:tcMar>
              <w:top w:w="0" w:type="dxa"/>
              <w:left w:w="108" w:type="dxa"/>
              <w:bottom w:w="0" w:type="dxa"/>
              <w:right w:w="108" w:type="dxa"/>
            </w:tcMar>
          </w:tcPr>
          <w:p w14:paraId="31209182" w14:textId="77D8E604" w:rsidR="005C6CD8" w:rsidRPr="00772215" w:rsidRDefault="002D0EF0" w:rsidP="00D4485A">
            <w:pPr>
              <w:rPr>
                <w:rFonts w:cs="Arial"/>
                <w:bCs/>
                <w:sz w:val="22"/>
                <w:szCs w:val="22"/>
              </w:rPr>
            </w:pPr>
            <w:r w:rsidRPr="00772215">
              <w:rPr>
                <w:rFonts w:cs="Arial"/>
                <w:bCs/>
                <w:sz w:val="22"/>
                <w:szCs w:val="22"/>
              </w:rPr>
              <w:t>LITERATURE REVIEW</w:t>
            </w:r>
            <w:r w:rsidR="005C6CD8" w:rsidRPr="00772215">
              <w:rPr>
                <w:rFonts w:cs="Arial"/>
                <w:bCs/>
                <w:sz w:val="22"/>
                <w:szCs w:val="22"/>
              </w:rPr>
              <w:t>:</w:t>
            </w:r>
          </w:p>
          <w:p w14:paraId="64DC64F6" w14:textId="77777777" w:rsidR="00063759" w:rsidRPr="00772215" w:rsidRDefault="00063759" w:rsidP="00D4485A">
            <w:pPr>
              <w:rPr>
                <w:rFonts w:cs="Arial"/>
                <w:bCs/>
                <w:sz w:val="22"/>
                <w:szCs w:val="22"/>
              </w:rPr>
            </w:pPr>
          </w:p>
          <w:p w14:paraId="0069BD25" w14:textId="77777777" w:rsidR="00A9298B" w:rsidRPr="00772215" w:rsidRDefault="00A9298B" w:rsidP="00D4485A">
            <w:pPr>
              <w:rPr>
                <w:rFonts w:cs="Arial"/>
                <w:bCs/>
                <w:sz w:val="22"/>
                <w:szCs w:val="22"/>
              </w:rPr>
            </w:pPr>
            <w:r w:rsidRPr="00772215">
              <w:rPr>
                <w:rFonts w:cs="Arial"/>
                <w:bCs/>
                <w:sz w:val="22"/>
                <w:szCs w:val="22"/>
              </w:rPr>
              <w:t xml:space="preserve">To appropriately discuss the evolution of women within the police force, abstracts from key literature pieces will prove useful to gain an overview and complete understanding of the past, present and future. </w:t>
            </w:r>
          </w:p>
          <w:p w14:paraId="09BBB4C4" w14:textId="77777777" w:rsidR="00A9298B" w:rsidRPr="00772215" w:rsidRDefault="00A9298B" w:rsidP="00D4485A">
            <w:pPr>
              <w:rPr>
                <w:rFonts w:cs="Arial"/>
                <w:bCs/>
                <w:sz w:val="22"/>
                <w:szCs w:val="22"/>
              </w:rPr>
            </w:pPr>
          </w:p>
          <w:p w14:paraId="60D37A6C" w14:textId="6687A418" w:rsidR="00063759" w:rsidRPr="00772215" w:rsidRDefault="002141C1" w:rsidP="00D4485A">
            <w:pPr>
              <w:rPr>
                <w:rFonts w:cs="Arial"/>
                <w:bCs/>
                <w:sz w:val="22"/>
                <w:szCs w:val="22"/>
              </w:rPr>
            </w:pPr>
            <w:r w:rsidRPr="00772215">
              <w:rPr>
                <w:rFonts w:cs="Arial"/>
                <w:bCs/>
                <w:sz w:val="22"/>
                <w:szCs w:val="22"/>
              </w:rPr>
              <w:t>Published a</w:t>
            </w:r>
            <w:r w:rsidR="00A9298B" w:rsidRPr="00772215">
              <w:rPr>
                <w:rFonts w:cs="Arial"/>
                <w:bCs/>
                <w:sz w:val="22"/>
                <w:szCs w:val="22"/>
              </w:rPr>
              <w:t xml:space="preserve">rticles such as </w:t>
            </w:r>
            <w:r w:rsidRPr="00772215">
              <w:rPr>
                <w:rFonts w:cs="Arial"/>
                <w:bCs/>
                <w:sz w:val="22"/>
                <w:szCs w:val="22"/>
              </w:rPr>
              <w:t>‘</w:t>
            </w:r>
            <w:r w:rsidR="00A9298B" w:rsidRPr="00772215">
              <w:rPr>
                <w:rFonts w:cs="Arial"/>
                <w:bCs/>
                <w:sz w:val="22"/>
                <w:szCs w:val="22"/>
              </w:rPr>
              <w:t>Research on Women in Policing</w:t>
            </w:r>
            <w:r w:rsidRPr="00772215">
              <w:rPr>
                <w:rFonts w:cs="Arial"/>
                <w:bCs/>
                <w:sz w:val="22"/>
                <w:szCs w:val="22"/>
              </w:rPr>
              <w:t>’</w:t>
            </w:r>
            <w:r w:rsidR="00A9298B" w:rsidRPr="00772215">
              <w:rPr>
                <w:rFonts w:cs="Arial"/>
                <w:bCs/>
                <w:sz w:val="22"/>
                <w:szCs w:val="22"/>
              </w:rPr>
              <w:t xml:space="preserve"> written by Carol A. Archbold and Dorothy Moses Schulz will provide key research into the history of women joining the </w:t>
            </w:r>
            <w:r w:rsidR="00A9298B" w:rsidRPr="00772215">
              <w:rPr>
                <w:rFonts w:cs="Arial"/>
                <w:bCs/>
                <w:sz w:val="22"/>
                <w:szCs w:val="22"/>
              </w:rPr>
              <w:lastRenderedPageBreak/>
              <w:t>police force and the</w:t>
            </w:r>
            <w:r w:rsidRPr="00772215">
              <w:rPr>
                <w:rFonts w:cs="Arial"/>
                <w:bCs/>
                <w:sz w:val="22"/>
                <w:szCs w:val="22"/>
              </w:rPr>
              <w:t xml:space="preserve"> difference in role to their male counterparts. To further this research, statistics from the UK Government will shed light upon the progress towards gender equality and the current state of women within modern policing.</w:t>
            </w:r>
          </w:p>
          <w:p w14:paraId="2F7BB90C" w14:textId="77777777" w:rsidR="002141C1" w:rsidRPr="00772215" w:rsidRDefault="002141C1" w:rsidP="00D4485A">
            <w:pPr>
              <w:rPr>
                <w:rFonts w:cs="Arial"/>
                <w:bCs/>
                <w:sz w:val="22"/>
                <w:szCs w:val="22"/>
              </w:rPr>
            </w:pPr>
          </w:p>
          <w:p w14:paraId="40F819E4" w14:textId="2FD8583E" w:rsidR="002141C1" w:rsidRPr="00772215" w:rsidRDefault="002141C1" w:rsidP="00D4485A">
            <w:pPr>
              <w:rPr>
                <w:rFonts w:cs="Arial"/>
                <w:bCs/>
                <w:sz w:val="22"/>
                <w:szCs w:val="22"/>
              </w:rPr>
            </w:pPr>
            <w:r w:rsidRPr="00772215">
              <w:rPr>
                <w:rFonts w:cs="Arial"/>
                <w:bCs/>
                <w:sz w:val="22"/>
                <w:szCs w:val="22"/>
              </w:rPr>
              <w:t xml:space="preserve">Accredited published journal articles, such as ‘Twenty-three women officers’ experiences of policing in England: The same old story or a different story?’ will provide first hand accounts of how women perceive their position within policing. This particular journal article had been published in 2019. To advance this already published research, further questionnaire’s will be required to provide </w:t>
            </w:r>
            <w:r w:rsidR="00B81E25" w:rsidRPr="00772215">
              <w:rPr>
                <w:rFonts w:cs="Arial"/>
                <w:bCs/>
                <w:sz w:val="22"/>
                <w:szCs w:val="22"/>
              </w:rPr>
              <w:t xml:space="preserve">a fresh perspective on the opinions of women who currently serve within the force. </w:t>
            </w:r>
          </w:p>
          <w:p w14:paraId="2A0013BD" w14:textId="77777777" w:rsidR="00B81E25" w:rsidRPr="00772215" w:rsidRDefault="00B81E25" w:rsidP="00D4485A">
            <w:pPr>
              <w:rPr>
                <w:rFonts w:cs="Arial"/>
                <w:bCs/>
                <w:sz w:val="22"/>
                <w:szCs w:val="22"/>
              </w:rPr>
            </w:pPr>
          </w:p>
          <w:p w14:paraId="2AFC8093" w14:textId="74F8B69A" w:rsidR="005C6CD8" w:rsidRPr="00772215" w:rsidRDefault="00B81E25" w:rsidP="00AD5914">
            <w:pPr>
              <w:rPr>
                <w:rStyle w:val="lookup-resultcontent"/>
                <w:rFonts w:cs="Arial"/>
                <w:bCs/>
                <w:sz w:val="22"/>
                <w:szCs w:val="22"/>
              </w:rPr>
            </w:pPr>
            <w:r w:rsidRPr="00772215">
              <w:rPr>
                <w:rFonts w:cs="Arial"/>
                <w:bCs/>
                <w:sz w:val="22"/>
                <w:szCs w:val="22"/>
              </w:rPr>
              <w:t xml:space="preserve">The </w:t>
            </w:r>
            <w:r w:rsidR="00A22D07">
              <w:rPr>
                <w:rFonts w:cs="Arial"/>
                <w:bCs/>
                <w:sz w:val="22"/>
                <w:szCs w:val="22"/>
              </w:rPr>
              <w:t>aim</w:t>
            </w:r>
            <w:r w:rsidRPr="00772215">
              <w:rPr>
                <w:rFonts w:cs="Arial"/>
                <w:bCs/>
                <w:sz w:val="22"/>
                <w:szCs w:val="22"/>
              </w:rPr>
              <w:t xml:space="preserve"> of this research is to compile literature surrounding this topic and bringing this up to date with primary data. </w:t>
            </w:r>
          </w:p>
          <w:p w14:paraId="4964BE3B" w14:textId="77777777" w:rsidR="005C6CD8" w:rsidRPr="00772215" w:rsidRDefault="005C6CD8" w:rsidP="00D4485A">
            <w:pPr>
              <w:jc w:val="both"/>
              <w:rPr>
                <w:rFonts w:cs="Arial"/>
                <w:bCs/>
                <w:sz w:val="22"/>
                <w:szCs w:val="22"/>
              </w:rPr>
            </w:pPr>
          </w:p>
        </w:tc>
      </w:tr>
      <w:tr w:rsidR="005C6CD8" w:rsidRPr="00772215" w14:paraId="2E514484" w14:textId="77777777" w:rsidTr="00D4485A">
        <w:tc>
          <w:tcPr>
            <w:tcW w:w="9077" w:type="dxa"/>
            <w:gridSpan w:val="2"/>
            <w:tcMar>
              <w:top w:w="0" w:type="dxa"/>
              <w:left w:w="108" w:type="dxa"/>
              <w:bottom w:w="0" w:type="dxa"/>
              <w:right w:w="108" w:type="dxa"/>
            </w:tcMar>
          </w:tcPr>
          <w:p w14:paraId="58AAFD5B" w14:textId="77777777" w:rsidR="00B5610A" w:rsidRPr="00772215" w:rsidRDefault="005C6CD8" w:rsidP="00D4485A">
            <w:pPr>
              <w:rPr>
                <w:rFonts w:cs="Arial"/>
                <w:bCs/>
                <w:sz w:val="22"/>
                <w:szCs w:val="22"/>
              </w:rPr>
            </w:pPr>
            <w:r w:rsidRPr="00772215">
              <w:rPr>
                <w:rFonts w:cs="Arial"/>
                <w:bCs/>
                <w:sz w:val="22"/>
                <w:szCs w:val="22"/>
              </w:rPr>
              <w:lastRenderedPageBreak/>
              <w:t xml:space="preserve">SUMMARY OF RESEARCH –SURVEY METHOD: </w:t>
            </w:r>
          </w:p>
          <w:p w14:paraId="5B6A708E" w14:textId="77777777" w:rsidR="00B81E25" w:rsidRPr="00772215" w:rsidRDefault="00B81E25" w:rsidP="00D4485A">
            <w:pPr>
              <w:rPr>
                <w:rFonts w:cs="Arial"/>
                <w:bCs/>
                <w:sz w:val="22"/>
                <w:szCs w:val="22"/>
              </w:rPr>
            </w:pPr>
          </w:p>
          <w:p w14:paraId="2FA66B57" w14:textId="58047909" w:rsidR="00B81E25" w:rsidRPr="00772215" w:rsidRDefault="005E6D9A" w:rsidP="00D4485A">
            <w:pPr>
              <w:rPr>
                <w:rFonts w:cs="Arial"/>
                <w:bCs/>
                <w:sz w:val="22"/>
                <w:szCs w:val="22"/>
              </w:rPr>
            </w:pPr>
            <w:r w:rsidRPr="00772215">
              <w:rPr>
                <w:rFonts w:cs="Arial"/>
                <w:bCs/>
                <w:sz w:val="22"/>
                <w:szCs w:val="22"/>
              </w:rPr>
              <w:t xml:space="preserve">To provide a </w:t>
            </w:r>
            <w:proofErr w:type="gramStart"/>
            <w:r w:rsidRPr="00772215">
              <w:rPr>
                <w:rFonts w:cs="Arial"/>
                <w:bCs/>
                <w:sz w:val="22"/>
                <w:szCs w:val="22"/>
              </w:rPr>
              <w:t>well balanced</w:t>
            </w:r>
            <w:proofErr w:type="gramEnd"/>
            <w:r w:rsidRPr="00772215">
              <w:rPr>
                <w:rFonts w:cs="Arial"/>
                <w:bCs/>
                <w:sz w:val="22"/>
                <w:szCs w:val="22"/>
              </w:rPr>
              <w:t xml:space="preserve"> approach to this research, I will include both Qualitative and Quantitative research. </w:t>
            </w:r>
          </w:p>
          <w:p w14:paraId="3E52616D" w14:textId="77777777" w:rsidR="005E6D9A" w:rsidRPr="00772215" w:rsidRDefault="005E6D9A" w:rsidP="00D4485A">
            <w:pPr>
              <w:rPr>
                <w:rFonts w:cs="Arial"/>
                <w:bCs/>
                <w:sz w:val="22"/>
                <w:szCs w:val="22"/>
              </w:rPr>
            </w:pPr>
          </w:p>
          <w:p w14:paraId="72B3B3E1" w14:textId="20FA43D9" w:rsidR="00B81E25" w:rsidRPr="00772215" w:rsidRDefault="005E6D9A" w:rsidP="00D4485A">
            <w:pPr>
              <w:rPr>
                <w:rFonts w:cs="Arial"/>
                <w:bCs/>
                <w:sz w:val="22"/>
                <w:szCs w:val="22"/>
              </w:rPr>
            </w:pPr>
            <w:r w:rsidRPr="00772215">
              <w:rPr>
                <w:rFonts w:cs="Arial"/>
                <w:bCs/>
                <w:sz w:val="22"/>
                <w:szCs w:val="22"/>
              </w:rPr>
              <w:t xml:space="preserve">This research may provide an exact answer as to whether modern policing has achieved gender equality based on quantitative research. However, it is recognised that gender equality is subjective to one’s personal experience. Qualitative research will provide data that Quantitative cannot, by analysing observations and surveys.  </w:t>
            </w:r>
          </w:p>
          <w:p w14:paraId="36BA90C9" w14:textId="77777777" w:rsidR="005C6CD8" w:rsidRPr="00772215" w:rsidRDefault="005C6CD8" w:rsidP="00772215">
            <w:pPr>
              <w:rPr>
                <w:rFonts w:cs="Arial"/>
                <w:bCs/>
                <w:sz w:val="22"/>
                <w:szCs w:val="22"/>
              </w:rPr>
            </w:pPr>
          </w:p>
        </w:tc>
      </w:tr>
      <w:tr w:rsidR="005C6CD8" w:rsidRPr="00772215" w14:paraId="74364360" w14:textId="77777777" w:rsidTr="00D4485A">
        <w:tc>
          <w:tcPr>
            <w:tcW w:w="9077" w:type="dxa"/>
            <w:gridSpan w:val="2"/>
            <w:tcMar>
              <w:top w:w="0" w:type="dxa"/>
              <w:left w:w="108" w:type="dxa"/>
              <w:bottom w:w="0" w:type="dxa"/>
              <w:right w:w="108" w:type="dxa"/>
            </w:tcMar>
          </w:tcPr>
          <w:p w14:paraId="2C9F1C05" w14:textId="77777777" w:rsidR="00B5610A" w:rsidRPr="00772215" w:rsidRDefault="005C6CD8" w:rsidP="00D4485A">
            <w:pPr>
              <w:rPr>
                <w:rFonts w:cs="Arial"/>
                <w:bCs/>
                <w:sz w:val="22"/>
                <w:szCs w:val="22"/>
              </w:rPr>
            </w:pPr>
            <w:r w:rsidRPr="00772215">
              <w:rPr>
                <w:rFonts w:cs="Arial"/>
                <w:bCs/>
                <w:sz w:val="22"/>
                <w:szCs w:val="22"/>
              </w:rPr>
              <w:t xml:space="preserve">SUMMARY OF SAMPLING FRAMEWORK: </w:t>
            </w:r>
          </w:p>
          <w:p w14:paraId="12C060E1" w14:textId="77777777" w:rsidR="00706DD8" w:rsidRPr="00772215" w:rsidRDefault="00706DD8" w:rsidP="00D4485A">
            <w:pPr>
              <w:rPr>
                <w:rFonts w:cs="Arial"/>
                <w:bCs/>
                <w:sz w:val="22"/>
                <w:szCs w:val="22"/>
              </w:rPr>
            </w:pPr>
          </w:p>
          <w:p w14:paraId="23CF0B7A" w14:textId="77777777" w:rsidR="00B81E25" w:rsidRPr="00772215" w:rsidRDefault="00720B8C" w:rsidP="00D4485A">
            <w:pPr>
              <w:rPr>
                <w:rFonts w:cs="Arial"/>
                <w:bCs/>
                <w:sz w:val="22"/>
                <w:szCs w:val="22"/>
              </w:rPr>
            </w:pPr>
            <w:r w:rsidRPr="00772215">
              <w:rPr>
                <w:rFonts w:cs="Arial"/>
                <w:bCs/>
                <w:sz w:val="22"/>
                <w:szCs w:val="22"/>
              </w:rPr>
              <w:t xml:space="preserve">To gather accurate information </w:t>
            </w:r>
            <w:r w:rsidR="008F5523" w:rsidRPr="00772215">
              <w:rPr>
                <w:rFonts w:cs="Arial"/>
                <w:bCs/>
                <w:sz w:val="22"/>
                <w:szCs w:val="22"/>
              </w:rPr>
              <w:t xml:space="preserve">on either the growth or </w:t>
            </w:r>
            <w:r w:rsidR="00E503B0" w:rsidRPr="00772215">
              <w:rPr>
                <w:rFonts w:cs="Arial"/>
                <w:bCs/>
                <w:sz w:val="22"/>
                <w:szCs w:val="22"/>
              </w:rPr>
              <w:t xml:space="preserve">regression of gender equality within the policing community, </w:t>
            </w:r>
            <w:r w:rsidR="00917A39" w:rsidRPr="00772215">
              <w:rPr>
                <w:rFonts w:cs="Arial"/>
                <w:bCs/>
                <w:sz w:val="22"/>
                <w:szCs w:val="22"/>
              </w:rPr>
              <w:t>a general questionnaire sent to women who hold active roles within the force will</w:t>
            </w:r>
            <w:r w:rsidR="00DE1B81" w:rsidRPr="00772215">
              <w:rPr>
                <w:rFonts w:cs="Arial"/>
                <w:bCs/>
                <w:sz w:val="22"/>
                <w:szCs w:val="22"/>
              </w:rPr>
              <w:t xml:space="preserve"> provide </w:t>
            </w:r>
            <w:r w:rsidR="00EB1D30" w:rsidRPr="00772215">
              <w:rPr>
                <w:rFonts w:cs="Arial"/>
                <w:bCs/>
                <w:sz w:val="22"/>
                <w:szCs w:val="22"/>
              </w:rPr>
              <w:t xml:space="preserve">separate opinion and </w:t>
            </w:r>
            <w:r w:rsidR="0066003D" w:rsidRPr="00772215">
              <w:rPr>
                <w:rFonts w:cs="Arial"/>
                <w:bCs/>
                <w:sz w:val="22"/>
                <w:szCs w:val="22"/>
              </w:rPr>
              <w:t xml:space="preserve">experience on gender equality. </w:t>
            </w:r>
          </w:p>
          <w:p w14:paraId="3E20817A" w14:textId="77777777" w:rsidR="00B81E25" w:rsidRPr="00772215" w:rsidRDefault="00B81E25" w:rsidP="00D4485A">
            <w:pPr>
              <w:rPr>
                <w:rFonts w:cs="Arial"/>
                <w:bCs/>
                <w:sz w:val="22"/>
                <w:szCs w:val="22"/>
              </w:rPr>
            </w:pPr>
          </w:p>
          <w:p w14:paraId="0DE0AFFE" w14:textId="58F8068F" w:rsidR="00706DD8" w:rsidRPr="00772215" w:rsidRDefault="0066003D" w:rsidP="00D4485A">
            <w:pPr>
              <w:rPr>
                <w:rFonts w:cs="Arial"/>
                <w:bCs/>
                <w:sz w:val="22"/>
                <w:szCs w:val="22"/>
              </w:rPr>
            </w:pPr>
            <w:r w:rsidRPr="00772215">
              <w:rPr>
                <w:rFonts w:cs="Arial"/>
                <w:bCs/>
                <w:sz w:val="22"/>
                <w:szCs w:val="22"/>
              </w:rPr>
              <w:t>A questionnaire sent to 10 women who serve within different departments at different ranking</w:t>
            </w:r>
            <w:r w:rsidR="005F1525" w:rsidRPr="00772215">
              <w:rPr>
                <w:rFonts w:cs="Arial"/>
                <w:bCs/>
                <w:sz w:val="22"/>
                <w:szCs w:val="22"/>
              </w:rPr>
              <w:t>s will provide an overview which will be used as data.</w:t>
            </w:r>
          </w:p>
          <w:p w14:paraId="1AE5B16C" w14:textId="77777777" w:rsidR="00B81E25" w:rsidRPr="00772215" w:rsidRDefault="00B81E25" w:rsidP="00D4485A">
            <w:pPr>
              <w:rPr>
                <w:rFonts w:cs="Arial"/>
                <w:bCs/>
                <w:sz w:val="22"/>
                <w:szCs w:val="22"/>
              </w:rPr>
            </w:pPr>
          </w:p>
          <w:p w14:paraId="5CB95C36" w14:textId="17C4DB07" w:rsidR="005C6CD8" w:rsidRPr="00772215" w:rsidRDefault="00B81E25" w:rsidP="00AD5914">
            <w:pPr>
              <w:rPr>
                <w:rFonts w:cs="Arial"/>
                <w:bCs/>
                <w:sz w:val="22"/>
                <w:szCs w:val="22"/>
              </w:rPr>
            </w:pPr>
            <w:r w:rsidRPr="00772215">
              <w:rPr>
                <w:rFonts w:cs="Arial"/>
                <w:bCs/>
                <w:sz w:val="22"/>
                <w:szCs w:val="22"/>
              </w:rPr>
              <w:t>This sample will prove the most informative as it is likely that women in policing have had different experiences or in some cases may share opinions or perspective’s which will add to the conclusion and overview of this research.</w:t>
            </w:r>
          </w:p>
          <w:p w14:paraId="2CCDF4D4" w14:textId="77777777" w:rsidR="005C6CD8" w:rsidRPr="00772215" w:rsidRDefault="005C6CD8" w:rsidP="00D4485A">
            <w:pPr>
              <w:jc w:val="both"/>
              <w:rPr>
                <w:rFonts w:cs="Arial"/>
                <w:bCs/>
                <w:sz w:val="22"/>
                <w:szCs w:val="22"/>
              </w:rPr>
            </w:pPr>
          </w:p>
        </w:tc>
      </w:tr>
      <w:tr w:rsidR="005C6CD8" w:rsidRPr="00772215" w14:paraId="556093DA" w14:textId="77777777" w:rsidTr="00D4485A">
        <w:trPr>
          <w:trHeight w:val="1352"/>
        </w:trPr>
        <w:tc>
          <w:tcPr>
            <w:tcW w:w="9077" w:type="dxa"/>
            <w:gridSpan w:val="2"/>
            <w:tcMar>
              <w:top w:w="0" w:type="dxa"/>
              <w:left w:w="108" w:type="dxa"/>
              <w:bottom w:w="0" w:type="dxa"/>
              <w:right w:w="108" w:type="dxa"/>
            </w:tcMar>
          </w:tcPr>
          <w:p w14:paraId="2604A4BB" w14:textId="77777777" w:rsidR="00362593" w:rsidRPr="00772215" w:rsidRDefault="00D4485A" w:rsidP="00362593">
            <w:pPr>
              <w:jc w:val="both"/>
              <w:rPr>
                <w:rFonts w:cs="Arial"/>
                <w:bCs/>
                <w:sz w:val="22"/>
                <w:szCs w:val="22"/>
              </w:rPr>
            </w:pPr>
            <w:r w:rsidRPr="00772215">
              <w:rPr>
                <w:rFonts w:cs="Arial"/>
                <w:bCs/>
                <w:sz w:val="22"/>
                <w:szCs w:val="22"/>
              </w:rPr>
              <w:t>ETHICAL ISSUES:</w:t>
            </w:r>
          </w:p>
          <w:p w14:paraId="27B49FB5" w14:textId="77777777" w:rsidR="00362593" w:rsidRPr="00772215" w:rsidRDefault="00362593" w:rsidP="00362593">
            <w:pPr>
              <w:jc w:val="both"/>
              <w:rPr>
                <w:rFonts w:cs="Arial"/>
                <w:bCs/>
                <w:color w:val="FF0000"/>
                <w:sz w:val="22"/>
                <w:szCs w:val="22"/>
              </w:rPr>
            </w:pPr>
          </w:p>
          <w:p w14:paraId="098901CF" w14:textId="7FAAA2AE" w:rsidR="00362593" w:rsidRPr="00772215" w:rsidRDefault="00362593" w:rsidP="00362593">
            <w:pPr>
              <w:jc w:val="both"/>
              <w:rPr>
                <w:rFonts w:cs="Arial"/>
                <w:bCs/>
                <w:sz w:val="22"/>
                <w:szCs w:val="22"/>
              </w:rPr>
            </w:pPr>
            <w:r w:rsidRPr="00772215">
              <w:rPr>
                <w:rFonts w:cs="Arial"/>
                <w:bCs/>
                <w:sz w:val="22"/>
                <w:szCs w:val="22"/>
              </w:rPr>
              <w:t xml:space="preserve">Any questionnaire’s completed will remain anonymous and completely confidential from the reader. </w:t>
            </w:r>
          </w:p>
          <w:p w14:paraId="3A8D2F69" w14:textId="7613590E" w:rsidR="00D4485A" w:rsidRPr="00772215" w:rsidRDefault="00D4485A" w:rsidP="00362593">
            <w:pPr>
              <w:jc w:val="both"/>
              <w:rPr>
                <w:rFonts w:cs="Arial"/>
                <w:bCs/>
                <w:color w:val="FF0000"/>
                <w:sz w:val="22"/>
                <w:szCs w:val="22"/>
              </w:rPr>
            </w:pPr>
          </w:p>
        </w:tc>
      </w:tr>
      <w:tr w:rsidR="00D4485A" w:rsidRPr="00772215"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772215" w:rsidRDefault="00D4485A" w:rsidP="00D4485A">
            <w:pPr>
              <w:jc w:val="both"/>
              <w:rPr>
                <w:rFonts w:cs="Arial"/>
                <w:bCs/>
                <w:sz w:val="22"/>
                <w:szCs w:val="22"/>
              </w:rPr>
            </w:pPr>
            <w:r w:rsidRPr="00772215">
              <w:rPr>
                <w:rFonts w:cs="Arial"/>
                <w:bCs/>
                <w:sz w:val="22"/>
                <w:szCs w:val="22"/>
              </w:rPr>
              <w:t>TIME SCALE:</w:t>
            </w:r>
          </w:p>
          <w:p w14:paraId="6C08CE08" w14:textId="77777777" w:rsidR="00D4485A" w:rsidRPr="00772215" w:rsidRDefault="00D4485A" w:rsidP="00D4485A">
            <w:pPr>
              <w:jc w:val="both"/>
              <w:rPr>
                <w:rFonts w:cs="Arial"/>
                <w:bCs/>
                <w:color w:val="FF0000"/>
                <w:sz w:val="22"/>
                <w:szCs w:val="22"/>
              </w:rPr>
            </w:pPr>
          </w:p>
          <w:p w14:paraId="40B7F79C" w14:textId="61F201D4" w:rsidR="00CF4282" w:rsidRPr="00772215" w:rsidRDefault="00CF4282" w:rsidP="00D4485A">
            <w:pPr>
              <w:jc w:val="both"/>
              <w:rPr>
                <w:rFonts w:cs="Arial"/>
                <w:bCs/>
                <w:sz w:val="22"/>
                <w:szCs w:val="22"/>
              </w:rPr>
            </w:pPr>
            <w:r w:rsidRPr="00772215">
              <w:rPr>
                <w:rFonts w:cs="Arial"/>
                <w:bCs/>
                <w:sz w:val="22"/>
                <w:szCs w:val="22"/>
              </w:rPr>
              <w:t xml:space="preserve">Following this proposal, a questionnaire will be produced and required for completion within a </w:t>
            </w:r>
            <w:r w:rsidR="00E83B5D" w:rsidRPr="00772215">
              <w:rPr>
                <w:rFonts w:cs="Arial"/>
                <w:bCs/>
                <w:sz w:val="22"/>
                <w:szCs w:val="22"/>
              </w:rPr>
              <w:t>2-month</w:t>
            </w:r>
            <w:r w:rsidRPr="00772215">
              <w:rPr>
                <w:rFonts w:cs="Arial"/>
                <w:bCs/>
                <w:sz w:val="22"/>
                <w:szCs w:val="22"/>
              </w:rPr>
              <w:t xml:space="preserve"> time scale. I will be completing each section of the dissertation within a </w:t>
            </w:r>
            <w:r w:rsidR="00E83B5D" w:rsidRPr="00772215">
              <w:rPr>
                <w:rFonts w:cs="Arial"/>
                <w:bCs/>
                <w:sz w:val="22"/>
                <w:szCs w:val="22"/>
              </w:rPr>
              <w:t>2-month</w:t>
            </w:r>
            <w:r w:rsidRPr="00772215">
              <w:rPr>
                <w:rFonts w:cs="Arial"/>
                <w:bCs/>
                <w:sz w:val="22"/>
                <w:szCs w:val="22"/>
              </w:rPr>
              <w:t xml:space="preserve"> window</w:t>
            </w:r>
            <w:r w:rsidR="00362593" w:rsidRPr="00772215">
              <w:rPr>
                <w:rFonts w:cs="Arial"/>
                <w:bCs/>
                <w:sz w:val="22"/>
                <w:szCs w:val="22"/>
              </w:rPr>
              <w:t xml:space="preserve">, allowing myself time to research and analyse. </w:t>
            </w:r>
          </w:p>
          <w:p w14:paraId="5652837C" w14:textId="3B4F5405" w:rsidR="00CF4282" w:rsidRPr="00772215" w:rsidRDefault="00CF4282" w:rsidP="00D4485A">
            <w:pPr>
              <w:jc w:val="both"/>
              <w:rPr>
                <w:rFonts w:cs="Arial"/>
                <w:bCs/>
                <w:sz w:val="22"/>
                <w:szCs w:val="22"/>
              </w:rPr>
            </w:pPr>
          </w:p>
        </w:tc>
      </w:tr>
      <w:tr w:rsidR="00D4485A" w:rsidRPr="00772215"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772215" w:rsidRDefault="00D4485A" w:rsidP="00D4485A">
            <w:pPr>
              <w:jc w:val="both"/>
              <w:rPr>
                <w:rFonts w:cs="Arial"/>
                <w:bCs/>
                <w:sz w:val="22"/>
                <w:szCs w:val="22"/>
              </w:rPr>
            </w:pPr>
            <w:r w:rsidRPr="00772215">
              <w:rPr>
                <w:rFonts w:cs="Arial"/>
                <w:bCs/>
                <w:sz w:val="22"/>
                <w:szCs w:val="22"/>
              </w:rPr>
              <w:lastRenderedPageBreak/>
              <w:t>REFERENCE LIST:</w:t>
            </w:r>
          </w:p>
          <w:p w14:paraId="6C238062" w14:textId="77777777" w:rsidR="00E83B5D" w:rsidRPr="00772215" w:rsidRDefault="00E83B5D" w:rsidP="00D4485A">
            <w:pPr>
              <w:jc w:val="both"/>
              <w:rPr>
                <w:rFonts w:cs="Arial"/>
                <w:bCs/>
                <w:color w:val="FF0000"/>
                <w:sz w:val="22"/>
                <w:szCs w:val="22"/>
              </w:rPr>
            </w:pPr>
          </w:p>
          <w:p w14:paraId="657B5F6B" w14:textId="77777777" w:rsidR="006220ED" w:rsidRPr="006220ED" w:rsidRDefault="006220ED" w:rsidP="005F67A3">
            <w:pPr>
              <w:spacing w:after="240" w:line="276" w:lineRule="auto"/>
              <w:rPr>
                <w:rFonts w:cs="Arial"/>
                <w:bCs/>
                <w:sz w:val="22"/>
                <w:szCs w:val="22"/>
                <w:lang w:eastAsia="en-GB"/>
              </w:rPr>
            </w:pPr>
            <w:r w:rsidRPr="006220ED">
              <w:rPr>
                <w:rFonts w:cs="Arial"/>
                <w:bCs/>
                <w:sz w:val="22"/>
                <w:szCs w:val="22"/>
                <w:lang w:eastAsia="en-GB"/>
              </w:rPr>
              <w:t xml:space="preserve">Archbold, C.A. and Schulz, D.M. (2012). Research on Women in Policing: A Look at the Past, Present and Future. </w:t>
            </w:r>
            <w:r w:rsidRPr="006220ED">
              <w:rPr>
                <w:rFonts w:cs="Arial"/>
                <w:bCs/>
                <w:i/>
                <w:iCs/>
                <w:sz w:val="22"/>
                <w:szCs w:val="22"/>
                <w:lang w:eastAsia="en-GB"/>
              </w:rPr>
              <w:t>Sociology Compass</w:t>
            </w:r>
            <w:r w:rsidRPr="006220ED">
              <w:rPr>
                <w:rFonts w:cs="Arial"/>
                <w:bCs/>
                <w:sz w:val="22"/>
                <w:szCs w:val="22"/>
                <w:lang w:eastAsia="en-GB"/>
              </w:rPr>
              <w:t xml:space="preserve">, 6(9), pp.694–706. </w:t>
            </w:r>
            <w:proofErr w:type="spellStart"/>
            <w:proofErr w:type="gramStart"/>
            <w:r w:rsidRPr="006220ED">
              <w:rPr>
                <w:rFonts w:cs="Arial"/>
                <w:bCs/>
                <w:sz w:val="22"/>
                <w:szCs w:val="22"/>
                <w:lang w:eastAsia="en-GB"/>
              </w:rPr>
              <w:t>doi:https</w:t>
            </w:r>
            <w:proofErr w:type="spellEnd"/>
            <w:r w:rsidRPr="006220ED">
              <w:rPr>
                <w:rFonts w:cs="Arial"/>
                <w:bCs/>
                <w:sz w:val="22"/>
                <w:szCs w:val="22"/>
                <w:lang w:eastAsia="en-GB"/>
              </w:rPr>
              <w:t>://doi.org/10.1111/j.1751-9020.2012.00501.x</w:t>
            </w:r>
            <w:proofErr w:type="gramEnd"/>
            <w:r w:rsidRPr="006220ED">
              <w:rPr>
                <w:rFonts w:cs="Arial"/>
                <w:bCs/>
                <w:sz w:val="22"/>
                <w:szCs w:val="22"/>
                <w:lang w:eastAsia="en-GB"/>
              </w:rPr>
              <w:t>.</w:t>
            </w:r>
          </w:p>
          <w:p w14:paraId="28C57AF0" w14:textId="77777777" w:rsidR="00E83B5D" w:rsidRPr="00772215" w:rsidRDefault="00E83B5D" w:rsidP="005F67A3">
            <w:pPr>
              <w:spacing w:line="276" w:lineRule="auto"/>
              <w:jc w:val="both"/>
              <w:rPr>
                <w:rFonts w:cs="Arial"/>
                <w:bCs/>
                <w:color w:val="FF0000"/>
                <w:sz w:val="22"/>
                <w:szCs w:val="22"/>
              </w:rPr>
            </w:pPr>
          </w:p>
          <w:p w14:paraId="32C016C5" w14:textId="77777777" w:rsidR="005F67A3" w:rsidRDefault="005F67A3" w:rsidP="005F67A3">
            <w:pPr>
              <w:spacing w:after="240" w:line="276" w:lineRule="auto"/>
              <w:rPr>
                <w:rFonts w:cs="Arial"/>
                <w:bCs/>
                <w:sz w:val="22"/>
                <w:szCs w:val="22"/>
                <w:lang w:eastAsia="en-GB"/>
              </w:rPr>
            </w:pPr>
            <w:r w:rsidRPr="005F67A3">
              <w:rPr>
                <w:rFonts w:cs="Arial"/>
                <w:bCs/>
                <w:sz w:val="22"/>
                <w:szCs w:val="22"/>
                <w:lang w:eastAsia="en-GB"/>
              </w:rPr>
              <w:t xml:space="preserve">Cunningham, E. and Ramshaw, P. (2019). Twenty-three Women Officers’ Experiences of Policing in England: </w:t>
            </w:r>
            <w:proofErr w:type="gramStart"/>
            <w:r w:rsidRPr="005F67A3">
              <w:rPr>
                <w:rFonts w:cs="Arial"/>
                <w:bCs/>
                <w:sz w:val="22"/>
                <w:szCs w:val="22"/>
                <w:lang w:eastAsia="en-GB"/>
              </w:rPr>
              <w:t>the</w:t>
            </w:r>
            <w:proofErr w:type="gramEnd"/>
            <w:r w:rsidRPr="005F67A3">
              <w:rPr>
                <w:rFonts w:cs="Arial"/>
                <w:bCs/>
                <w:sz w:val="22"/>
                <w:szCs w:val="22"/>
                <w:lang w:eastAsia="en-GB"/>
              </w:rPr>
              <w:t xml:space="preserve"> Same Old Story or a Different Story? </w:t>
            </w:r>
            <w:r w:rsidRPr="005F67A3">
              <w:rPr>
                <w:rFonts w:cs="Arial"/>
                <w:bCs/>
                <w:i/>
                <w:iCs/>
                <w:sz w:val="22"/>
                <w:szCs w:val="22"/>
                <w:lang w:eastAsia="en-GB"/>
              </w:rPr>
              <w:t>International Journal of Police Science &amp; Management</w:t>
            </w:r>
            <w:r w:rsidRPr="005F67A3">
              <w:rPr>
                <w:rFonts w:cs="Arial"/>
                <w:bCs/>
                <w:sz w:val="22"/>
                <w:szCs w:val="22"/>
                <w:lang w:eastAsia="en-GB"/>
              </w:rPr>
              <w:t xml:space="preserve">, [online] 22(1), pp.26–37. </w:t>
            </w:r>
            <w:proofErr w:type="spellStart"/>
            <w:proofErr w:type="gramStart"/>
            <w:r w:rsidRPr="005F67A3">
              <w:rPr>
                <w:rFonts w:cs="Arial"/>
                <w:bCs/>
                <w:sz w:val="22"/>
                <w:szCs w:val="22"/>
                <w:lang w:eastAsia="en-GB"/>
              </w:rPr>
              <w:t>doi:https</w:t>
            </w:r>
            <w:proofErr w:type="spellEnd"/>
            <w:r w:rsidRPr="005F67A3">
              <w:rPr>
                <w:rFonts w:cs="Arial"/>
                <w:bCs/>
                <w:sz w:val="22"/>
                <w:szCs w:val="22"/>
                <w:lang w:eastAsia="en-GB"/>
              </w:rPr>
              <w:t>://doi.org/10.1177/1461355719868490</w:t>
            </w:r>
            <w:proofErr w:type="gramEnd"/>
            <w:r w:rsidRPr="005F67A3">
              <w:rPr>
                <w:rFonts w:cs="Arial"/>
                <w:bCs/>
                <w:sz w:val="22"/>
                <w:szCs w:val="22"/>
                <w:lang w:eastAsia="en-GB"/>
              </w:rPr>
              <w:t>.</w:t>
            </w:r>
          </w:p>
          <w:p w14:paraId="6BF1BBB3" w14:textId="77777777" w:rsidR="009B76B9" w:rsidRDefault="009B76B9" w:rsidP="005F67A3">
            <w:pPr>
              <w:spacing w:after="240" w:line="276" w:lineRule="auto"/>
              <w:rPr>
                <w:rFonts w:cs="Arial"/>
                <w:bCs/>
                <w:sz w:val="22"/>
                <w:szCs w:val="22"/>
                <w:lang w:eastAsia="en-GB"/>
              </w:rPr>
            </w:pPr>
          </w:p>
          <w:p w14:paraId="605B1FE9" w14:textId="77777777" w:rsidR="00BE69E2" w:rsidRPr="00BE69E2" w:rsidRDefault="00BE69E2" w:rsidP="00BE69E2">
            <w:pPr>
              <w:shd w:val="clear" w:color="auto" w:fill="FFFFFF"/>
              <w:rPr>
                <w:rFonts w:ascii="Source Sans Pro" w:hAnsi="Source Sans Pro"/>
                <w:color w:val="3A3A3A"/>
                <w:sz w:val="23"/>
                <w:szCs w:val="23"/>
                <w:lang w:eastAsia="en-GB"/>
              </w:rPr>
            </w:pPr>
            <w:r w:rsidRPr="00BE69E2">
              <w:rPr>
                <w:rFonts w:ascii="Source Sans Pro" w:hAnsi="Source Sans Pro"/>
                <w:color w:val="3A3A3A"/>
                <w:sz w:val="23"/>
                <w:szCs w:val="23"/>
                <w:lang w:eastAsia="en-GB"/>
              </w:rPr>
              <w:t>Jackson, L.A. (Louise A. (2012) </w:t>
            </w:r>
            <w:r w:rsidRPr="00BE69E2">
              <w:rPr>
                <w:rFonts w:ascii="Source Sans Pro" w:hAnsi="Source Sans Pro"/>
                <w:i/>
                <w:iCs/>
                <w:color w:val="3A3A3A"/>
                <w:sz w:val="23"/>
                <w:szCs w:val="23"/>
                <w:lang w:eastAsia="en-GB"/>
              </w:rPr>
              <w:t xml:space="preserve">Women </w:t>
            </w:r>
            <w:proofErr w:type="gramStart"/>
            <w:r w:rsidRPr="00BE69E2">
              <w:rPr>
                <w:rFonts w:ascii="Source Sans Pro" w:hAnsi="Source Sans Pro"/>
                <w:i/>
                <w:iCs/>
                <w:color w:val="3A3A3A"/>
                <w:sz w:val="23"/>
                <w:szCs w:val="23"/>
                <w:lang w:eastAsia="en-GB"/>
              </w:rPr>
              <w:t>police</w:t>
            </w:r>
            <w:r w:rsidRPr="00BE69E2">
              <w:rPr>
                <w:rFonts w:cs="Arial"/>
                <w:i/>
                <w:iCs/>
                <w:color w:val="3A3A3A"/>
                <w:sz w:val="23"/>
                <w:szCs w:val="23"/>
                <w:lang w:eastAsia="en-GB"/>
              </w:rPr>
              <w:t> </w:t>
            </w:r>
            <w:r w:rsidRPr="00BE69E2">
              <w:rPr>
                <w:rFonts w:ascii="Source Sans Pro" w:hAnsi="Source Sans Pro"/>
                <w:i/>
                <w:iCs/>
                <w:color w:val="3A3A3A"/>
                <w:sz w:val="23"/>
                <w:szCs w:val="23"/>
                <w:lang w:eastAsia="en-GB"/>
              </w:rPr>
              <w:t>:</w:t>
            </w:r>
            <w:proofErr w:type="gramEnd"/>
            <w:r w:rsidRPr="00BE69E2">
              <w:rPr>
                <w:rFonts w:ascii="Source Sans Pro" w:hAnsi="Source Sans Pro"/>
                <w:i/>
                <w:iCs/>
                <w:color w:val="3A3A3A"/>
                <w:sz w:val="23"/>
                <w:szCs w:val="23"/>
                <w:lang w:eastAsia="en-GB"/>
              </w:rPr>
              <w:t xml:space="preserve"> gender, welfare, and surveillance in the twentieth century</w:t>
            </w:r>
            <w:r w:rsidRPr="00BE69E2">
              <w:rPr>
                <w:rFonts w:ascii="Source Sans Pro" w:hAnsi="Source Sans Pro"/>
                <w:color w:val="3A3A3A"/>
                <w:sz w:val="23"/>
                <w:szCs w:val="23"/>
                <w:lang w:eastAsia="en-GB"/>
              </w:rPr>
              <w:t>. Manchester: Manchester University Press. Available at: https://doi.org/10.7765/9781526130273.</w:t>
            </w:r>
          </w:p>
          <w:p w14:paraId="1179EBDA" w14:textId="61E74180" w:rsidR="009B76B9" w:rsidRDefault="009B76B9" w:rsidP="009B76B9">
            <w:pPr>
              <w:rPr>
                <w:rFonts w:ascii="Times New Roman" w:hAnsi="Times New Roman"/>
                <w:szCs w:val="24"/>
                <w:lang w:eastAsia="en-GB"/>
              </w:rPr>
            </w:pPr>
          </w:p>
          <w:p w14:paraId="7DC6B317" w14:textId="77777777" w:rsidR="00273F41" w:rsidRPr="00273F41" w:rsidRDefault="00273F41" w:rsidP="00273F41">
            <w:pPr>
              <w:rPr>
                <w:rFonts w:ascii="Times New Roman" w:hAnsi="Times New Roman"/>
                <w:szCs w:val="24"/>
                <w:lang w:eastAsia="en-GB"/>
              </w:rPr>
            </w:pPr>
            <w:r w:rsidRPr="00273F41">
              <w:rPr>
                <w:rFonts w:ascii="Times New Roman" w:hAnsi="Times New Roman"/>
                <w:szCs w:val="24"/>
                <w:lang w:eastAsia="en-GB"/>
              </w:rPr>
              <w:t xml:space="preserve">Helfgott, J.B. </w:t>
            </w:r>
            <w:r w:rsidRPr="00273F41">
              <w:rPr>
                <w:rFonts w:ascii="Times New Roman" w:hAnsi="Times New Roman"/>
                <w:i/>
                <w:iCs/>
                <w:szCs w:val="24"/>
                <w:lang w:eastAsia="en-GB"/>
              </w:rPr>
              <w:t>et al.</w:t>
            </w:r>
            <w:r w:rsidRPr="00273F41">
              <w:rPr>
                <w:rFonts w:ascii="Times New Roman" w:hAnsi="Times New Roman"/>
                <w:szCs w:val="24"/>
                <w:lang w:eastAsia="en-GB"/>
              </w:rPr>
              <w:t xml:space="preserve"> (2018) “BADASSES: The Rise of Women in Criminal Justice,” </w:t>
            </w:r>
            <w:r w:rsidRPr="00273F41">
              <w:rPr>
                <w:rFonts w:ascii="Times New Roman" w:hAnsi="Times New Roman"/>
                <w:i/>
                <w:iCs/>
                <w:szCs w:val="24"/>
                <w:lang w:eastAsia="en-GB"/>
              </w:rPr>
              <w:t>Women &amp; criminal justice</w:t>
            </w:r>
            <w:r w:rsidRPr="00273F41">
              <w:rPr>
                <w:rFonts w:ascii="Times New Roman" w:hAnsi="Times New Roman"/>
                <w:szCs w:val="24"/>
                <w:lang w:eastAsia="en-GB"/>
              </w:rPr>
              <w:t>, 28(4), pp. 235–261. Available at: https://doi.org/10.1080/08974454.2018.1468296.</w:t>
            </w:r>
          </w:p>
          <w:p w14:paraId="3B5FB750" w14:textId="77777777" w:rsidR="00BE69E2" w:rsidRDefault="00BE69E2" w:rsidP="009B76B9">
            <w:pPr>
              <w:rPr>
                <w:rFonts w:ascii="Times New Roman" w:hAnsi="Times New Roman"/>
                <w:szCs w:val="24"/>
                <w:lang w:eastAsia="en-GB"/>
              </w:rPr>
            </w:pPr>
          </w:p>
          <w:p w14:paraId="03C7CC76" w14:textId="77777777" w:rsidR="00273F41" w:rsidRDefault="00273F41" w:rsidP="009B76B9">
            <w:pPr>
              <w:rPr>
                <w:rFonts w:ascii="Times New Roman" w:hAnsi="Times New Roman"/>
                <w:szCs w:val="24"/>
                <w:lang w:eastAsia="en-GB"/>
              </w:rPr>
            </w:pPr>
          </w:p>
          <w:p w14:paraId="52A2A918" w14:textId="77777777" w:rsidR="00BE69E2" w:rsidRPr="009B76B9" w:rsidRDefault="00BE69E2" w:rsidP="009B76B9">
            <w:pPr>
              <w:rPr>
                <w:rFonts w:ascii="Times New Roman" w:hAnsi="Times New Roman"/>
                <w:szCs w:val="24"/>
                <w:lang w:eastAsia="en-GB"/>
              </w:rPr>
            </w:pPr>
          </w:p>
          <w:p w14:paraId="1BE8A392" w14:textId="77777777" w:rsidR="009B76B9" w:rsidRPr="005F67A3" w:rsidRDefault="009B76B9" w:rsidP="005F67A3">
            <w:pPr>
              <w:spacing w:after="240" w:line="276" w:lineRule="auto"/>
              <w:rPr>
                <w:rFonts w:cs="Arial"/>
                <w:bCs/>
                <w:sz w:val="22"/>
                <w:szCs w:val="22"/>
                <w:lang w:eastAsia="en-GB"/>
              </w:rPr>
            </w:pPr>
          </w:p>
          <w:p w14:paraId="156ADE7E" w14:textId="77777777" w:rsidR="006220ED" w:rsidRPr="00772215" w:rsidRDefault="006220ED" w:rsidP="00D4485A">
            <w:pPr>
              <w:jc w:val="both"/>
              <w:rPr>
                <w:rFonts w:cs="Arial"/>
                <w:bCs/>
                <w:color w:val="FF0000"/>
                <w:sz w:val="22"/>
                <w:szCs w:val="22"/>
              </w:rPr>
            </w:pPr>
          </w:p>
          <w:p w14:paraId="74269233" w14:textId="77777777" w:rsidR="00D4485A" w:rsidRPr="00772215" w:rsidRDefault="00D4485A" w:rsidP="00D4485A">
            <w:pPr>
              <w:jc w:val="both"/>
              <w:rPr>
                <w:rFonts w:cs="Arial"/>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2A7D27">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3EC3A" w14:textId="77777777" w:rsidR="002A7D27" w:rsidRDefault="002A7D27">
      <w:r>
        <w:separator/>
      </w:r>
    </w:p>
  </w:endnote>
  <w:endnote w:type="continuationSeparator" w:id="0">
    <w:p w14:paraId="3DCA6FA3" w14:textId="77777777" w:rsidR="002A7D27" w:rsidRDefault="002A7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817AE" w14:textId="77777777" w:rsidR="002A7D27" w:rsidRDefault="002A7D27">
      <w:r>
        <w:separator/>
      </w:r>
    </w:p>
  </w:footnote>
  <w:footnote w:type="continuationSeparator" w:id="0">
    <w:p w14:paraId="28458092" w14:textId="77777777" w:rsidR="002A7D27" w:rsidRDefault="002A7D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D5F4AB3"/>
    <w:multiLevelType w:val="hybridMultilevel"/>
    <w:tmpl w:val="E9CCE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453207090">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1663"/>
    <w:rsid w:val="000524F7"/>
    <w:rsid w:val="0005268F"/>
    <w:rsid w:val="000533B6"/>
    <w:rsid w:val="000539BC"/>
    <w:rsid w:val="00054643"/>
    <w:rsid w:val="0006121C"/>
    <w:rsid w:val="00063405"/>
    <w:rsid w:val="00063759"/>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1C24"/>
    <w:rsid w:val="000F26DE"/>
    <w:rsid w:val="000F5C12"/>
    <w:rsid w:val="000F7929"/>
    <w:rsid w:val="00104514"/>
    <w:rsid w:val="00107BED"/>
    <w:rsid w:val="001113AE"/>
    <w:rsid w:val="00112EA7"/>
    <w:rsid w:val="00122ACA"/>
    <w:rsid w:val="0012368F"/>
    <w:rsid w:val="00127979"/>
    <w:rsid w:val="0013025A"/>
    <w:rsid w:val="00130DBE"/>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41C1"/>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3F41"/>
    <w:rsid w:val="0027522F"/>
    <w:rsid w:val="0028078E"/>
    <w:rsid w:val="002815AA"/>
    <w:rsid w:val="0028317E"/>
    <w:rsid w:val="0029492E"/>
    <w:rsid w:val="00294A5F"/>
    <w:rsid w:val="002A1217"/>
    <w:rsid w:val="002A7D27"/>
    <w:rsid w:val="002B1EBD"/>
    <w:rsid w:val="002C1052"/>
    <w:rsid w:val="002C3025"/>
    <w:rsid w:val="002D0EF0"/>
    <w:rsid w:val="002D2536"/>
    <w:rsid w:val="002D5346"/>
    <w:rsid w:val="002E2021"/>
    <w:rsid w:val="002E37FD"/>
    <w:rsid w:val="002F09DD"/>
    <w:rsid w:val="0030498D"/>
    <w:rsid w:val="003120AE"/>
    <w:rsid w:val="00312520"/>
    <w:rsid w:val="00312C6E"/>
    <w:rsid w:val="003161D8"/>
    <w:rsid w:val="00324E5D"/>
    <w:rsid w:val="00330585"/>
    <w:rsid w:val="00331F1F"/>
    <w:rsid w:val="00336342"/>
    <w:rsid w:val="00341123"/>
    <w:rsid w:val="00357F77"/>
    <w:rsid w:val="00362593"/>
    <w:rsid w:val="00362C12"/>
    <w:rsid w:val="0036788C"/>
    <w:rsid w:val="003679A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5736"/>
    <w:rsid w:val="00400C07"/>
    <w:rsid w:val="00403A3B"/>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6D9A"/>
    <w:rsid w:val="005F1525"/>
    <w:rsid w:val="005F3D1D"/>
    <w:rsid w:val="005F3FE5"/>
    <w:rsid w:val="005F67A3"/>
    <w:rsid w:val="005F76B5"/>
    <w:rsid w:val="005F79EA"/>
    <w:rsid w:val="00602EDD"/>
    <w:rsid w:val="00605C85"/>
    <w:rsid w:val="0061124D"/>
    <w:rsid w:val="006220ED"/>
    <w:rsid w:val="006221DF"/>
    <w:rsid w:val="00626726"/>
    <w:rsid w:val="006269FA"/>
    <w:rsid w:val="0063031D"/>
    <w:rsid w:val="0063339C"/>
    <w:rsid w:val="006333E5"/>
    <w:rsid w:val="00640044"/>
    <w:rsid w:val="006433AE"/>
    <w:rsid w:val="00643C10"/>
    <w:rsid w:val="006525C8"/>
    <w:rsid w:val="0066003D"/>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6DD8"/>
    <w:rsid w:val="00707B08"/>
    <w:rsid w:val="00717A3A"/>
    <w:rsid w:val="00720B8C"/>
    <w:rsid w:val="00731DF4"/>
    <w:rsid w:val="0073358A"/>
    <w:rsid w:val="0074649C"/>
    <w:rsid w:val="00753DE4"/>
    <w:rsid w:val="00753EFC"/>
    <w:rsid w:val="0075672F"/>
    <w:rsid w:val="007571B5"/>
    <w:rsid w:val="00766657"/>
    <w:rsid w:val="0077221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1215"/>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6380"/>
    <w:rsid w:val="008B0054"/>
    <w:rsid w:val="008B2529"/>
    <w:rsid w:val="008B2659"/>
    <w:rsid w:val="008B32D7"/>
    <w:rsid w:val="008B3CBF"/>
    <w:rsid w:val="008B5E37"/>
    <w:rsid w:val="008C0F91"/>
    <w:rsid w:val="008C7C35"/>
    <w:rsid w:val="008D2EB6"/>
    <w:rsid w:val="008E294A"/>
    <w:rsid w:val="008E4548"/>
    <w:rsid w:val="008F0D87"/>
    <w:rsid w:val="008F4E4E"/>
    <w:rsid w:val="008F5523"/>
    <w:rsid w:val="008F66F9"/>
    <w:rsid w:val="00902808"/>
    <w:rsid w:val="009135B2"/>
    <w:rsid w:val="00917A39"/>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76B9"/>
    <w:rsid w:val="009C780F"/>
    <w:rsid w:val="009D5A05"/>
    <w:rsid w:val="009D6709"/>
    <w:rsid w:val="009D7A07"/>
    <w:rsid w:val="009F1020"/>
    <w:rsid w:val="00A00336"/>
    <w:rsid w:val="00A01AC4"/>
    <w:rsid w:val="00A01FCE"/>
    <w:rsid w:val="00A05E7B"/>
    <w:rsid w:val="00A078D8"/>
    <w:rsid w:val="00A117E2"/>
    <w:rsid w:val="00A14EB6"/>
    <w:rsid w:val="00A1613D"/>
    <w:rsid w:val="00A22D07"/>
    <w:rsid w:val="00A26419"/>
    <w:rsid w:val="00A32A2B"/>
    <w:rsid w:val="00A370A8"/>
    <w:rsid w:val="00A41174"/>
    <w:rsid w:val="00A4511E"/>
    <w:rsid w:val="00A5405C"/>
    <w:rsid w:val="00A61916"/>
    <w:rsid w:val="00A62404"/>
    <w:rsid w:val="00A670D8"/>
    <w:rsid w:val="00A70502"/>
    <w:rsid w:val="00A9298B"/>
    <w:rsid w:val="00A941EE"/>
    <w:rsid w:val="00AA0BE1"/>
    <w:rsid w:val="00AA30B5"/>
    <w:rsid w:val="00AB07D6"/>
    <w:rsid w:val="00AC40F9"/>
    <w:rsid w:val="00AD0EF5"/>
    <w:rsid w:val="00AD5914"/>
    <w:rsid w:val="00AD7492"/>
    <w:rsid w:val="00AD78D5"/>
    <w:rsid w:val="00AE3595"/>
    <w:rsid w:val="00AE621C"/>
    <w:rsid w:val="00AE62EC"/>
    <w:rsid w:val="00AF05ED"/>
    <w:rsid w:val="00AF0B30"/>
    <w:rsid w:val="00AF2A2F"/>
    <w:rsid w:val="00AF5325"/>
    <w:rsid w:val="00B0299E"/>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1E25"/>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69E2"/>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4282"/>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1B81"/>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03B0"/>
    <w:rsid w:val="00E55EE2"/>
    <w:rsid w:val="00E563E0"/>
    <w:rsid w:val="00E565F3"/>
    <w:rsid w:val="00E65546"/>
    <w:rsid w:val="00E83B5D"/>
    <w:rsid w:val="00E86806"/>
    <w:rsid w:val="00E939AC"/>
    <w:rsid w:val="00E96305"/>
    <w:rsid w:val="00EA1551"/>
    <w:rsid w:val="00EB1D30"/>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5CEA"/>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12985900">
      <w:bodyDiv w:val="1"/>
      <w:marLeft w:val="0"/>
      <w:marRight w:val="0"/>
      <w:marTop w:val="0"/>
      <w:marBottom w:val="0"/>
      <w:divBdr>
        <w:top w:val="none" w:sz="0" w:space="0" w:color="auto"/>
        <w:left w:val="none" w:sz="0" w:space="0" w:color="auto"/>
        <w:bottom w:val="none" w:sz="0" w:space="0" w:color="auto"/>
        <w:right w:val="none" w:sz="0" w:space="0" w:color="auto"/>
      </w:divBdr>
      <w:divsChild>
        <w:div w:id="1071272949">
          <w:marLeft w:val="0"/>
          <w:marRight w:val="0"/>
          <w:marTop w:val="0"/>
          <w:marBottom w:val="0"/>
          <w:divBdr>
            <w:top w:val="none" w:sz="0" w:space="0" w:color="auto"/>
            <w:left w:val="none" w:sz="0" w:space="0" w:color="auto"/>
            <w:bottom w:val="none" w:sz="0" w:space="0" w:color="auto"/>
            <w:right w:val="none" w:sz="0" w:space="0" w:color="auto"/>
          </w:divBdr>
        </w:div>
      </w:divsChild>
    </w:div>
    <w:div w:id="184950472">
      <w:bodyDiv w:val="1"/>
      <w:marLeft w:val="0"/>
      <w:marRight w:val="0"/>
      <w:marTop w:val="0"/>
      <w:marBottom w:val="0"/>
      <w:divBdr>
        <w:top w:val="none" w:sz="0" w:space="0" w:color="auto"/>
        <w:left w:val="none" w:sz="0" w:space="0" w:color="auto"/>
        <w:bottom w:val="none" w:sz="0" w:space="0" w:color="auto"/>
        <w:right w:val="none" w:sz="0" w:space="0" w:color="auto"/>
      </w:divBdr>
      <w:divsChild>
        <w:div w:id="264966172">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06739021">
      <w:bodyDiv w:val="1"/>
      <w:marLeft w:val="0"/>
      <w:marRight w:val="0"/>
      <w:marTop w:val="0"/>
      <w:marBottom w:val="0"/>
      <w:divBdr>
        <w:top w:val="none" w:sz="0" w:space="0" w:color="auto"/>
        <w:left w:val="none" w:sz="0" w:space="0" w:color="auto"/>
        <w:bottom w:val="none" w:sz="0" w:space="0" w:color="auto"/>
        <w:right w:val="none" w:sz="0" w:space="0" w:color="auto"/>
      </w:divBdr>
      <w:divsChild>
        <w:div w:id="1695686796">
          <w:marLeft w:val="0"/>
          <w:marRight w:val="0"/>
          <w:marTop w:val="0"/>
          <w:marBottom w:val="0"/>
          <w:divBdr>
            <w:top w:val="none" w:sz="0" w:space="0" w:color="auto"/>
            <w:left w:val="none" w:sz="0" w:space="0" w:color="auto"/>
            <w:bottom w:val="none" w:sz="0" w:space="0" w:color="auto"/>
            <w:right w:val="none" w:sz="0" w:space="0" w:color="auto"/>
          </w:divBdr>
        </w:div>
      </w:divsChild>
    </w:div>
    <w:div w:id="651755890">
      <w:bodyDiv w:val="1"/>
      <w:marLeft w:val="0"/>
      <w:marRight w:val="0"/>
      <w:marTop w:val="0"/>
      <w:marBottom w:val="0"/>
      <w:divBdr>
        <w:top w:val="none" w:sz="0" w:space="0" w:color="auto"/>
        <w:left w:val="none" w:sz="0" w:space="0" w:color="auto"/>
        <w:bottom w:val="none" w:sz="0" w:space="0" w:color="auto"/>
        <w:right w:val="none" w:sz="0" w:space="0" w:color="auto"/>
      </w:divBdr>
      <w:divsChild>
        <w:div w:id="473256136">
          <w:marLeft w:val="0"/>
          <w:marRight w:val="0"/>
          <w:marTop w:val="0"/>
          <w:marBottom w:val="0"/>
          <w:divBdr>
            <w:top w:val="none" w:sz="0" w:space="0" w:color="auto"/>
            <w:left w:val="none" w:sz="0" w:space="0" w:color="auto"/>
            <w:bottom w:val="none" w:sz="0" w:space="0" w:color="auto"/>
            <w:right w:val="none" w:sz="0" w:space="0" w:color="auto"/>
          </w:divBdr>
          <w:divsChild>
            <w:div w:id="1569807714">
              <w:marLeft w:val="0"/>
              <w:marRight w:val="0"/>
              <w:marTop w:val="0"/>
              <w:marBottom w:val="0"/>
              <w:divBdr>
                <w:top w:val="none" w:sz="0" w:space="0" w:color="auto"/>
                <w:left w:val="none" w:sz="0" w:space="0" w:color="auto"/>
                <w:bottom w:val="none" w:sz="0" w:space="0" w:color="auto"/>
                <w:right w:val="none" w:sz="0" w:space="0" w:color="auto"/>
              </w:divBdr>
              <w:divsChild>
                <w:div w:id="47063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68358651">
      <w:bodyDiv w:val="1"/>
      <w:marLeft w:val="0"/>
      <w:marRight w:val="0"/>
      <w:marTop w:val="0"/>
      <w:marBottom w:val="0"/>
      <w:divBdr>
        <w:top w:val="none" w:sz="0" w:space="0" w:color="auto"/>
        <w:left w:val="none" w:sz="0" w:space="0" w:color="auto"/>
        <w:bottom w:val="none" w:sz="0" w:space="0" w:color="auto"/>
        <w:right w:val="none" w:sz="0" w:space="0" w:color="auto"/>
      </w:divBdr>
      <w:divsChild>
        <w:div w:id="1618681566">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3</Pages>
  <Words>733</Words>
  <Characters>4262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Annie Crouch</cp:lastModifiedBy>
  <cp:revision>38</cp:revision>
  <cp:lastPrinted>2022-03-21T13:46:00Z</cp:lastPrinted>
  <dcterms:created xsi:type="dcterms:W3CDTF">2024-02-15T17:41:00Z</dcterms:created>
  <dcterms:modified xsi:type="dcterms:W3CDTF">2024-02-25T15:38:00Z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