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AFC056" w14:textId="77777777" w:rsidR="00060744" w:rsidRDefault="00060744" w:rsidP="00A10783">
      <w:pPr>
        <w:spacing w:after="0"/>
        <w:jc w:val="center"/>
        <w:rPr>
          <w:rFonts w:ascii="Times New Roman" w:hAnsi="Times New Roman" w:cs="Times New Roman"/>
          <w:b/>
          <w:bCs/>
          <w:i/>
          <w:iCs/>
          <w:sz w:val="24"/>
          <w:szCs w:val="24"/>
        </w:rPr>
      </w:pPr>
    </w:p>
    <w:p w14:paraId="7FD02322" w14:textId="6E8EA07D" w:rsidR="005A2166" w:rsidRPr="00991350" w:rsidRDefault="00255752" w:rsidP="00A10783">
      <w:pPr>
        <w:spacing w:after="0"/>
        <w:jc w:val="center"/>
        <w:rPr>
          <w:rFonts w:ascii="Times New Roman" w:hAnsi="Times New Roman" w:cs="Times New Roman"/>
          <w:b/>
          <w:bCs/>
          <w:sz w:val="24"/>
          <w:szCs w:val="24"/>
        </w:rPr>
      </w:pPr>
      <w:r w:rsidRPr="00991350">
        <w:rPr>
          <w:rFonts w:ascii="Times New Roman" w:hAnsi="Times New Roman" w:cs="Times New Roman"/>
          <w:b/>
          <w:bCs/>
          <w:sz w:val="24"/>
          <w:szCs w:val="24"/>
        </w:rPr>
        <w:t xml:space="preserve">Tackling the Perception of Vulnerability in Rugby League: A Delphi Method </w:t>
      </w:r>
      <w:r w:rsidR="00476AA3" w:rsidRPr="00991350">
        <w:rPr>
          <w:rFonts w:ascii="Times New Roman" w:hAnsi="Times New Roman" w:cs="Times New Roman"/>
          <w:b/>
          <w:bCs/>
          <w:sz w:val="24"/>
          <w:szCs w:val="24"/>
        </w:rPr>
        <w:t>Analysis</w:t>
      </w:r>
    </w:p>
    <w:p w14:paraId="5E70EBC8" w14:textId="03576FDC" w:rsidR="00060744" w:rsidRPr="00991350" w:rsidRDefault="00060744" w:rsidP="00A10783">
      <w:pPr>
        <w:jc w:val="center"/>
        <w:rPr>
          <w:rFonts w:ascii="Times New Roman" w:hAnsi="Times New Roman" w:cs="Times New Roman"/>
          <w:sz w:val="24"/>
          <w:szCs w:val="24"/>
        </w:rPr>
      </w:pPr>
    </w:p>
    <w:p w14:paraId="4C6AF961" w14:textId="3EEDC964" w:rsidR="00EC5AA9" w:rsidRPr="00991350" w:rsidRDefault="00EC5AA9" w:rsidP="00A10783">
      <w:pPr>
        <w:jc w:val="center"/>
        <w:rPr>
          <w:rFonts w:ascii="Times New Roman" w:hAnsi="Times New Roman" w:cs="Times New Roman"/>
          <w:sz w:val="24"/>
          <w:szCs w:val="24"/>
        </w:rPr>
      </w:pPr>
    </w:p>
    <w:p w14:paraId="4353E249" w14:textId="041CE603" w:rsidR="00EC5AA9" w:rsidRPr="00991350" w:rsidRDefault="00EC5AA9" w:rsidP="00A10783">
      <w:pPr>
        <w:jc w:val="center"/>
        <w:rPr>
          <w:rFonts w:ascii="Times New Roman" w:hAnsi="Times New Roman" w:cs="Times New Roman"/>
          <w:sz w:val="24"/>
          <w:szCs w:val="24"/>
        </w:rPr>
      </w:pPr>
    </w:p>
    <w:p w14:paraId="63B0AC3F" w14:textId="0BCCDEB5" w:rsidR="00EC5AA9" w:rsidRPr="00991350" w:rsidRDefault="00EC5AA9" w:rsidP="00A10783">
      <w:pPr>
        <w:jc w:val="center"/>
        <w:rPr>
          <w:rFonts w:ascii="Times New Roman" w:hAnsi="Times New Roman" w:cs="Times New Roman"/>
          <w:b/>
          <w:bCs/>
          <w:sz w:val="24"/>
          <w:szCs w:val="24"/>
        </w:rPr>
      </w:pPr>
    </w:p>
    <w:p w14:paraId="4D8875DB" w14:textId="071E43EE" w:rsidR="00EC5AA9" w:rsidRPr="00991350" w:rsidRDefault="00EC5AA9" w:rsidP="00A10783">
      <w:pPr>
        <w:jc w:val="center"/>
        <w:rPr>
          <w:rFonts w:ascii="Times New Roman" w:hAnsi="Times New Roman" w:cs="Times New Roman"/>
          <w:b/>
          <w:bCs/>
          <w:sz w:val="24"/>
          <w:szCs w:val="24"/>
        </w:rPr>
      </w:pPr>
    </w:p>
    <w:p w14:paraId="2F20AE1F" w14:textId="77777777" w:rsidR="00EC5AA9" w:rsidRPr="00991350" w:rsidRDefault="00EC5AA9" w:rsidP="00A10783">
      <w:pPr>
        <w:jc w:val="center"/>
        <w:rPr>
          <w:rFonts w:ascii="Times New Roman" w:hAnsi="Times New Roman" w:cs="Times New Roman"/>
          <w:b/>
          <w:bCs/>
          <w:sz w:val="24"/>
          <w:szCs w:val="24"/>
        </w:rPr>
      </w:pPr>
    </w:p>
    <w:p w14:paraId="6ACB1320" w14:textId="289BA7E6" w:rsidR="00817208" w:rsidRPr="00991350" w:rsidRDefault="00060744" w:rsidP="003C2C60">
      <w:pPr>
        <w:jc w:val="center"/>
        <w:rPr>
          <w:rFonts w:ascii="Times New Roman" w:hAnsi="Times New Roman" w:cs="Times New Roman"/>
          <w:b/>
          <w:bCs/>
          <w:sz w:val="24"/>
          <w:szCs w:val="24"/>
        </w:rPr>
      </w:pPr>
      <w:r w:rsidRPr="00991350">
        <w:rPr>
          <w:rFonts w:ascii="Times New Roman" w:hAnsi="Times New Roman" w:cs="Times New Roman"/>
          <w:b/>
          <w:bCs/>
          <w:sz w:val="24"/>
          <w:szCs w:val="24"/>
        </w:rPr>
        <w:t>Jonathan Robert Bell</w:t>
      </w:r>
    </w:p>
    <w:p w14:paraId="0115A7DA" w14:textId="250BCB5F" w:rsidR="0087242C" w:rsidRDefault="00060744" w:rsidP="00A10783">
      <w:pPr>
        <w:pStyle w:val="ListParagraph"/>
        <w:spacing w:after="0" w:line="276" w:lineRule="auto"/>
        <w:jc w:val="center"/>
        <w:rPr>
          <w:rFonts w:ascii="Times New Roman" w:hAnsi="Times New Roman" w:cs="Times New Roman"/>
          <w:b/>
          <w:bCs/>
          <w:sz w:val="24"/>
          <w:szCs w:val="24"/>
        </w:rPr>
      </w:pPr>
      <w:r w:rsidRPr="00991350">
        <w:rPr>
          <w:rFonts w:ascii="Times New Roman" w:hAnsi="Times New Roman" w:cs="Times New Roman"/>
          <w:b/>
          <w:bCs/>
          <w:sz w:val="24"/>
          <w:szCs w:val="24"/>
        </w:rPr>
        <w:t xml:space="preserve">Submitted to the University of Wales in partial fulfilment of the requirements for </w:t>
      </w:r>
      <w:r w:rsidR="00EC5AA9" w:rsidRPr="00991350">
        <w:rPr>
          <w:rFonts w:ascii="Times New Roman" w:hAnsi="Times New Roman" w:cs="Times New Roman"/>
          <w:b/>
          <w:bCs/>
          <w:sz w:val="24"/>
          <w:szCs w:val="24"/>
        </w:rPr>
        <w:t xml:space="preserve">the degree </w:t>
      </w:r>
      <w:bookmarkStart w:id="0" w:name="_Hlk65925554"/>
      <w:r w:rsidR="006A6341" w:rsidRPr="00991350">
        <w:rPr>
          <w:rFonts w:ascii="Times New Roman" w:hAnsi="Times New Roman" w:cs="Times New Roman"/>
          <w:b/>
          <w:bCs/>
          <w:sz w:val="24"/>
          <w:szCs w:val="24"/>
        </w:rPr>
        <w:t>of</w:t>
      </w:r>
    </w:p>
    <w:p w14:paraId="3EE820EC" w14:textId="38039279" w:rsidR="00060744" w:rsidRPr="00991350" w:rsidRDefault="00060744" w:rsidP="00A10783">
      <w:pPr>
        <w:pStyle w:val="ListParagraph"/>
        <w:spacing w:after="0" w:line="276" w:lineRule="auto"/>
        <w:jc w:val="center"/>
        <w:rPr>
          <w:rFonts w:ascii="Times New Roman" w:hAnsi="Times New Roman" w:cs="Times New Roman"/>
          <w:b/>
          <w:bCs/>
          <w:sz w:val="24"/>
          <w:szCs w:val="24"/>
        </w:rPr>
      </w:pPr>
      <w:r w:rsidRPr="00991350">
        <w:rPr>
          <w:rFonts w:ascii="Times New Roman" w:hAnsi="Times New Roman" w:cs="Times New Roman"/>
          <w:b/>
          <w:bCs/>
          <w:sz w:val="24"/>
          <w:szCs w:val="24"/>
        </w:rPr>
        <w:t>M</w:t>
      </w:r>
      <w:r w:rsidR="00EC5AA9" w:rsidRPr="00991350">
        <w:rPr>
          <w:rFonts w:ascii="Times New Roman" w:hAnsi="Times New Roman" w:cs="Times New Roman"/>
          <w:b/>
          <w:bCs/>
          <w:sz w:val="24"/>
          <w:szCs w:val="24"/>
        </w:rPr>
        <w:t>aster of Arts</w:t>
      </w:r>
      <w:r w:rsidR="004C20E3" w:rsidRPr="00991350">
        <w:rPr>
          <w:rFonts w:ascii="Times New Roman" w:hAnsi="Times New Roman" w:cs="Times New Roman"/>
          <w:b/>
          <w:bCs/>
          <w:sz w:val="24"/>
          <w:szCs w:val="24"/>
        </w:rPr>
        <w:t xml:space="preserve"> (</w:t>
      </w:r>
      <w:r w:rsidRPr="00991350">
        <w:rPr>
          <w:rFonts w:ascii="Times New Roman" w:hAnsi="Times New Roman" w:cs="Times New Roman"/>
          <w:b/>
          <w:bCs/>
          <w:sz w:val="24"/>
          <w:szCs w:val="24"/>
        </w:rPr>
        <w:t>Psychotherapeutic Practice</w:t>
      </w:r>
      <w:r w:rsidR="004C20E3" w:rsidRPr="00991350">
        <w:rPr>
          <w:rFonts w:ascii="Times New Roman" w:hAnsi="Times New Roman" w:cs="Times New Roman"/>
          <w:b/>
          <w:bCs/>
          <w:sz w:val="24"/>
          <w:szCs w:val="24"/>
        </w:rPr>
        <w:t>:</w:t>
      </w:r>
      <w:r w:rsidR="00A10783" w:rsidRPr="00991350">
        <w:rPr>
          <w:rFonts w:ascii="Times New Roman" w:hAnsi="Times New Roman" w:cs="Times New Roman"/>
          <w:b/>
          <w:bCs/>
          <w:sz w:val="24"/>
          <w:szCs w:val="24"/>
        </w:rPr>
        <w:t xml:space="preserve"> </w:t>
      </w:r>
      <w:r w:rsidR="004C20E3" w:rsidRPr="00991350">
        <w:rPr>
          <w:rFonts w:ascii="Times New Roman" w:hAnsi="Times New Roman" w:cs="Times New Roman"/>
          <w:b/>
          <w:bCs/>
          <w:sz w:val="24"/>
          <w:szCs w:val="24"/>
        </w:rPr>
        <w:t>Humanistic)</w:t>
      </w:r>
      <w:bookmarkEnd w:id="0"/>
    </w:p>
    <w:p w14:paraId="6B48FFF2" w14:textId="6A8FDB6D"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2BE1CFD2" w14:textId="10EE825C"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290BB972" w14:textId="41D622D4"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4F0305BE" w14:textId="420024FD"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1A97C505" w14:textId="4B6E12C1"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58D249F5" w14:textId="166C1FA9"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4D076033" w14:textId="2F025B25"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086F7363" w14:textId="36AA4162"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3C9B0AB8" w14:textId="22F6FE93"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77AE4244" w14:textId="733126A2"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3FA3FF7A" w14:textId="118CB115"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5D722A39" w14:textId="7FCAC45D"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1D488D0A" w14:textId="4D6B941B"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7DA80821" w14:textId="324CCE94" w:rsidR="00EC5AA9" w:rsidRPr="00991350" w:rsidRDefault="00EC5AA9" w:rsidP="00A10783">
      <w:pPr>
        <w:spacing w:after="0" w:line="276" w:lineRule="auto"/>
        <w:jc w:val="center"/>
        <w:rPr>
          <w:rFonts w:ascii="Times New Roman" w:hAnsi="Times New Roman" w:cs="Times New Roman"/>
          <w:b/>
          <w:bCs/>
          <w:sz w:val="24"/>
          <w:szCs w:val="24"/>
        </w:rPr>
      </w:pPr>
    </w:p>
    <w:p w14:paraId="479DCF85" w14:textId="0C2EED4C"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7F523720" w14:textId="1019C183"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47216DDF" w14:textId="77777777" w:rsidR="00EC5AA9" w:rsidRPr="00991350" w:rsidRDefault="00EC5AA9" w:rsidP="00A10783">
      <w:pPr>
        <w:pStyle w:val="ListParagraph"/>
        <w:spacing w:after="0" w:line="276" w:lineRule="auto"/>
        <w:jc w:val="center"/>
        <w:rPr>
          <w:rFonts w:ascii="Times New Roman" w:hAnsi="Times New Roman" w:cs="Times New Roman"/>
          <w:b/>
          <w:bCs/>
          <w:sz w:val="24"/>
          <w:szCs w:val="24"/>
        </w:rPr>
      </w:pPr>
    </w:p>
    <w:p w14:paraId="781EF718" w14:textId="53DE999E" w:rsidR="00060744" w:rsidRPr="00991350" w:rsidRDefault="00A10783" w:rsidP="00A10783">
      <w:pPr>
        <w:pStyle w:val="ListParagraph"/>
        <w:spacing w:after="0" w:line="276" w:lineRule="auto"/>
        <w:rPr>
          <w:rFonts w:ascii="Times New Roman" w:hAnsi="Times New Roman" w:cs="Times New Roman"/>
          <w:b/>
          <w:bCs/>
          <w:sz w:val="24"/>
          <w:szCs w:val="24"/>
        </w:rPr>
      </w:pPr>
      <w:r w:rsidRPr="00991350">
        <w:rPr>
          <w:rFonts w:ascii="Times New Roman" w:hAnsi="Times New Roman" w:cs="Times New Roman"/>
          <w:b/>
          <w:bCs/>
          <w:sz w:val="24"/>
          <w:szCs w:val="24"/>
        </w:rPr>
        <w:t xml:space="preserve">                          </w:t>
      </w:r>
      <w:r w:rsidR="00060744" w:rsidRPr="00991350">
        <w:rPr>
          <w:rFonts w:ascii="Times New Roman" w:hAnsi="Times New Roman" w:cs="Times New Roman"/>
          <w:b/>
          <w:bCs/>
          <w:sz w:val="24"/>
          <w:szCs w:val="24"/>
        </w:rPr>
        <w:t>University of Wales, Trinity St David</w:t>
      </w:r>
    </w:p>
    <w:p w14:paraId="382022E2" w14:textId="77777777" w:rsidR="00060744" w:rsidRPr="00991350" w:rsidRDefault="00060744" w:rsidP="00A10783">
      <w:pPr>
        <w:pStyle w:val="ListParagraph"/>
        <w:spacing w:after="0" w:line="276" w:lineRule="auto"/>
        <w:jc w:val="center"/>
        <w:rPr>
          <w:rFonts w:ascii="Times New Roman" w:hAnsi="Times New Roman" w:cs="Times New Roman"/>
          <w:b/>
          <w:bCs/>
          <w:sz w:val="24"/>
          <w:szCs w:val="24"/>
        </w:rPr>
      </w:pPr>
    </w:p>
    <w:p w14:paraId="31D57784" w14:textId="434B228F" w:rsidR="00060744" w:rsidRPr="00C63A0B" w:rsidRDefault="00A10783" w:rsidP="00C63A0B">
      <w:pPr>
        <w:pStyle w:val="ListParagraph"/>
        <w:spacing w:after="0" w:line="276" w:lineRule="auto"/>
        <w:rPr>
          <w:rFonts w:ascii="Times New Roman" w:hAnsi="Times New Roman" w:cs="Times New Roman"/>
          <w:b/>
          <w:bCs/>
          <w:sz w:val="24"/>
          <w:szCs w:val="24"/>
        </w:rPr>
      </w:pPr>
      <w:r w:rsidRPr="00991350">
        <w:rPr>
          <w:rFonts w:ascii="Times New Roman" w:hAnsi="Times New Roman" w:cs="Times New Roman"/>
          <w:b/>
          <w:bCs/>
          <w:sz w:val="24"/>
          <w:szCs w:val="24"/>
        </w:rPr>
        <w:t xml:space="preserve">                                                 </w:t>
      </w:r>
      <w:r w:rsidR="00060744" w:rsidRPr="00991350">
        <w:rPr>
          <w:rFonts w:ascii="Times New Roman" w:hAnsi="Times New Roman" w:cs="Times New Roman"/>
          <w:b/>
          <w:bCs/>
          <w:sz w:val="24"/>
          <w:szCs w:val="24"/>
        </w:rPr>
        <w:t>March 2021</w:t>
      </w:r>
    </w:p>
    <w:p w14:paraId="4F49F040" w14:textId="5FD30F79" w:rsidR="00060744" w:rsidRPr="00991350" w:rsidRDefault="00B7468B" w:rsidP="0054522A">
      <w:pPr>
        <w:jc w:val="center"/>
        <w:rPr>
          <w:rFonts w:ascii="Times New Roman" w:hAnsi="Times New Roman" w:cs="Times New Roman"/>
          <w:b/>
          <w:bCs/>
          <w:sz w:val="24"/>
          <w:szCs w:val="24"/>
        </w:rPr>
      </w:pPr>
      <w:r w:rsidRPr="00991350">
        <w:rPr>
          <w:rFonts w:ascii="Times New Roman" w:hAnsi="Times New Roman" w:cs="Times New Roman"/>
          <w:b/>
          <w:bCs/>
          <w:sz w:val="24"/>
          <w:szCs w:val="24"/>
        </w:rPr>
        <w:lastRenderedPageBreak/>
        <w:t>Abstract</w:t>
      </w:r>
    </w:p>
    <w:p w14:paraId="71B1E8E4" w14:textId="77777777" w:rsidR="00421AFC" w:rsidRPr="00421AFC" w:rsidRDefault="00421AFC" w:rsidP="00421AFC">
      <w:pPr>
        <w:spacing w:line="276" w:lineRule="auto"/>
        <w:ind w:left="720"/>
        <w:contextualSpacing/>
        <w:rPr>
          <w:rFonts w:ascii="Times New Roman" w:hAnsi="Times New Roman" w:cs="Times New Roman"/>
          <w:sz w:val="24"/>
          <w:szCs w:val="24"/>
        </w:rPr>
      </w:pPr>
    </w:p>
    <w:p w14:paraId="63750EC5" w14:textId="2B8D080D" w:rsidR="00817208" w:rsidRPr="00991350" w:rsidRDefault="00421AFC" w:rsidP="00807919">
      <w:pPr>
        <w:spacing w:line="276" w:lineRule="auto"/>
        <w:contextualSpacing/>
        <w:jc w:val="both"/>
        <w:rPr>
          <w:rFonts w:ascii="Times New Roman" w:hAnsi="Times New Roman" w:cs="Times New Roman"/>
          <w:sz w:val="24"/>
          <w:szCs w:val="24"/>
        </w:rPr>
      </w:pPr>
      <w:r w:rsidRPr="00991350">
        <w:rPr>
          <w:rFonts w:ascii="Times New Roman" w:hAnsi="Times New Roman" w:cs="Times New Roman"/>
          <w:sz w:val="24"/>
          <w:szCs w:val="24"/>
        </w:rPr>
        <w:t xml:space="preserve">This research aimed </w:t>
      </w:r>
      <w:r w:rsidR="0087242C">
        <w:rPr>
          <w:rFonts w:ascii="Times New Roman" w:hAnsi="Times New Roman" w:cs="Times New Roman"/>
          <w:sz w:val="24"/>
          <w:szCs w:val="24"/>
        </w:rPr>
        <w:t xml:space="preserve">to </w:t>
      </w:r>
      <w:r w:rsidR="00A10783" w:rsidRPr="00991350">
        <w:rPr>
          <w:rFonts w:ascii="Times New Roman" w:hAnsi="Times New Roman" w:cs="Times New Roman"/>
          <w:sz w:val="24"/>
          <w:szCs w:val="24"/>
        </w:rPr>
        <w:t>answer how</w:t>
      </w:r>
      <w:r w:rsidR="000D45F1" w:rsidRPr="00991350">
        <w:rPr>
          <w:rFonts w:ascii="Times New Roman" w:hAnsi="Times New Roman" w:cs="Times New Roman"/>
          <w:sz w:val="24"/>
          <w:szCs w:val="24"/>
        </w:rPr>
        <w:t xml:space="preserve"> the perception of vulnerability can be tackled in the sport of</w:t>
      </w:r>
      <w:r w:rsidR="00807919" w:rsidRPr="00991350">
        <w:rPr>
          <w:rFonts w:ascii="Times New Roman" w:hAnsi="Times New Roman" w:cs="Times New Roman"/>
          <w:sz w:val="24"/>
          <w:szCs w:val="24"/>
        </w:rPr>
        <w:t xml:space="preserve"> </w:t>
      </w:r>
      <w:r w:rsidR="000D45F1" w:rsidRPr="00991350">
        <w:rPr>
          <w:rFonts w:ascii="Times New Roman" w:hAnsi="Times New Roman" w:cs="Times New Roman"/>
          <w:sz w:val="24"/>
          <w:szCs w:val="24"/>
        </w:rPr>
        <w:t>Rugby League</w:t>
      </w:r>
      <w:r w:rsidR="00C23769" w:rsidRPr="00991350">
        <w:rPr>
          <w:rFonts w:ascii="Times New Roman" w:hAnsi="Times New Roman" w:cs="Times New Roman"/>
          <w:sz w:val="24"/>
          <w:szCs w:val="24"/>
        </w:rPr>
        <w:t xml:space="preserve"> </w:t>
      </w:r>
      <w:r w:rsidR="00807919" w:rsidRPr="00991350">
        <w:rPr>
          <w:rFonts w:ascii="Times New Roman" w:hAnsi="Times New Roman" w:cs="Times New Roman"/>
          <w:sz w:val="24"/>
          <w:szCs w:val="24"/>
        </w:rPr>
        <w:t xml:space="preserve">via a </w:t>
      </w:r>
      <w:r w:rsidR="00C23769" w:rsidRPr="00991350">
        <w:rPr>
          <w:rFonts w:ascii="Times New Roman" w:hAnsi="Times New Roman" w:cs="Times New Roman"/>
          <w:sz w:val="24"/>
          <w:szCs w:val="24"/>
        </w:rPr>
        <w:t>Delphi Method analysis</w:t>
      </w:r>
      <w:r w:rsidR="000D45F1" w:rsidRPr="00991350">
        <w:rPr>
          <w:rFonts w:ascii="Times New Roman" w:hAnsi="Times New Roman" w:cs="Times New Roman"/>
          <w:sz w:val="24"/>
          <w:szCs w:val="24"/>
        </w:rPr>
        <w:t xml:space="preserve">. </w:t>
      </w:r>
      <w:r w:rsidR="00DE47CA" w:rsidRPr="00991350">
        <w:rPr>
          <w:rFonts w:ascii="Times New Roman" w:hAnsi="Times New Roman" w:cs="Times New Roman"/>
          <w:sz w:val="24"/>
          <w:szCs w:val="24"/>
        </w:rPr>
        <w:t>There is no pre-existing context to begin an examination of vulnerability in rugby league. Whilst vulnerability is a</w:t>
      </w:r>
      <w:r w:rsidR="00807919" w:rsidRPr="00991350">
        <w:rPr>
          <w:rFonts w:ascii="Times New Roman" w:hAnsi="Times New Roman" w:cs="Times New Roman"/>
          <w:sz w:val="24"/>
          <w:szCs w:val="24"/>
        </w:rPr>
        <w:t xml:space="preserve"> </w:t>
      </w:r>
      <w:r w:rsidR="00DE47CA" w:rsidRPr="00991350">
        <w:rPr>
          <w:rFonts w:ascii="Times New Roman" w:hAnsi="Times New Roman" w:cs="Times New Roman"/>
          <w:sz w:val="24"/>
          <w:szCs w:val="24"/>
        </w:rPr>
        <w:t xml:space="preserve">principle of psychotherapeutic practice, this research revealed </w:t>
      </w:r>
      <w:r w:rsidR="00807919" w:rsidRPr="00991350">
        <w:rPr>
          <w:rFonts w:ascii="Times New Roman" w:hAnsi="Times New Roman" w:cs="Times New Roman"/>
          <w:sz w:val="24"/>
          <w:szCs w:val="24"/>
        </w:rPr>
        <w:t>it</w:t>
      </w:r>
      <w:r w:rsidR="00DE47CA" w:rsidRPr="00991350">
        <w:rPr>
          <w:rFonts w:ascii="Times New Roman" w:hAnsi="Times New Roman" w:cs="Times New Roman"/>
          <w:sz w:val="24"/>
          <w:szCs w:val="24"/>
        </w:rPr>
        <w:t xml:space="preserve"> has yet to be adapted into a core aspect of the sportspersons’ </w:t>
      </w:r>
      <w:r w:rsidR="00577672" w:rsidRPr="00991350">
        <w:rPr>
          <w:rFonts w:ascii="Times New Roman" w:hAnsi="Times New Roman" w:cs="Times New Roman"/>
          <w:sz w:val="24"/>
          <w:szCs w:val="24"/>
        </w:rPr>
        <w:t>awareness. Why? It is this question, along with the</w:t>
      </w:r>
      <w:r w:rsidR="00DE47CA" w:rsidRPr="00991350">
        <w:rPr>
          <w:rFonts w:ascii="Times New Roman" w:hAnsi="Times New Roman" w:cs="Times New Roman"/>
          <w:sz w:val="24"/>
          <w:szCs w:val="24"/>
        </w:rPr>
        <w:t xml:space="preserve"> gap the </w:t>
      </w:r>
      <w:r w:rsidR="00807919" w:rsidRPr="00991350">
        <w:rPr>
          <w:rFonts w:ascii="Times New Roman" w:hAnsi="Times New Roman" w:cs="Times New Roman"/>
          <w:sz w:val="24"/>
          <w:szCs w:val="24"/>
        </w:rPr>
        <w:t xml:space="preserve">in </w:t>
      </w:r>
      <w:r w:rsidR="00DE47CA" w:rsidRPr="00991350">
        <w:rPr>
          <w:rFonts w:ascii="Times New Roman" w:hAnsi="Times New Roman" w:cs="Times New Roman"/>
          <w:sz w:val="24"/>
          <w:szCs w:val="24"/>
        </w:rPr>
        <w:t>existing knowledge</w:t>
      </w:r>
      <w:r w:rsidR="00B7468B" w:rsidRPr="00991350">
        <w:rPr>
          <w:rFonts w:ascii="Times New Roman" w:hAnsi="Times New Roman" w:cs="Times New Roman"/>
          <w:sz w:val="24"/>
          <w:szCs w:val="24"/>
        </w:rPr>
        <w:t xml:space="preserve">, </w:t>
      </w:r>
      <w:r w:rsidR="00A10783" w:rsidRPr="00991350">
        <w:rPr>
          <w:rFonts w:ascii="Times New Roman" w:hAnsi="Times New Roman" w:cs="Times New Roman"/>
          <w:sz w:val="24"/>
          <w:szCs w:val="24"/>
        </w:rPr>
        <w:t>which</w:t>
      </w:r>
      <w:r w:rsidR="00DE47CA" w:rsidRPr="00991350">
        <w:rPr>
          <w:rFonts w:ascii="Times New Roman" w:hAnsi="Times New Roman" w:cs="Times New Roman"/>
          <w:sz w:val="24"/>
          <w:szCs w:val="24"/>
        </w:rPr>
        <w:t xml:space="preserve"> this research </w:t>
      </w:r>
      <w:r w:rsidR="00807919" w:rsidRPr="00991350">
        <w:rPr>
          <w:rFonts w:ascii="Times New Roman" w:hAnsi="Times New Roman" w:cs="Times New Roman"/>
          <w:sz w:val="24"/>
          <w:szCs w:val="24"/>
        </w:rPr>
        <w:t>addressed</w:t>
      </w:r>
      <w:r w:rsidR="00DE47CA" w:rsidRPr="00991350">
        <w:rPr>
          <w:rFonts w:ascii="Times New Roman" w:hAnsi="Times New Roman" w:cs="Times New Roman"/>
          <w:sz w:val="24"/>
          <w:szCs w:val="24"/>
        </w:rPr>
        <w:t>.</w:t>
      </w:r>
      <w:r w:rsidR="00577672" w:rsidRPr="00991350">
        <w:rPr>
          <w:rFonts w:ascii="Times New Roman" w:hAnsi="Times New Roman" w:cs="Times New Roman"/>
          <w:sz w:val="24"/>
          <w:szCs w:val="24"/>
        </w:rPr>
        <w:t xml:space="preserve"> Applying e-Delphi methodology, and utilising the Classic Delphi Method of four rounds of questioning, this research employed an expert panel of ex-players, </w:t>
      </w:r>
      <w:r w:rsidR="00C23769" w:rsidRPr="00991350">
        <w:rPr>
          <w:rFonts w:ascii="Times New Roman" w:hAnsi="Times New Roman" w:cs="Times New Roman"/>
          <w:sz w:val="24"/>
          <w:szCs w:val="24"/>
        </w:rPr>
        <w:t>coaches,</w:t>
      </w:r>
      <w:r w:rsidR="00577672" w:rsidRPr="00991350">
        <w:rPr>
          <w:rFonts w:ascii="Times New Roman" w:hAnsi="Times New Roman" w:cs="Times New Roman"/>
          <w:sz w:val="24"/>
          <w:szCs w:val="24"/>
        </w:rPr>
        <w:t xml:space="preserve"> and clinicians to deliver qualitative data, the thematic analysis of which produced findings to address the overall question of this thesis.</w:t>
      </w:r>
      <w:r w:rsidR="00C23769" w:rsidRPr="00991350">
        <w:rPr>
          <w:rFonts w:ascii="Times New Roman" w:hAnsi="Times New Roman" w:cs="Times New Roman"/>
          <w:sz w:val="24"/>
          <w:szCs w:val="24"/>
        </w:rPr>
        <w:t xml:space="preserve"> The </w:t>
      </w:r>
      <w:r w:rsidR="00807919" w:rsidRPr="00991350">
        <w:rPr>
          <w:rFonts w:ascii="Times New Roman" w:hAnsi="Times New Roman" w:cs="Times New Roman"/>
          <w:sz w:val="24"/>
          <w:szCs w:val="24"/>
        </w:rPr>
        <w:t>data revealed</w:t>
      </w:r>
      <w:r w:rsidR="00C23769" w:rsidRPr="00991350">
        <w:rPr>
          <w:rFonts w:ascii="Times New Roman" w:hAnsi="Times New Roman" w:cs="Times New Roman"/>
          <w:sz w:val="24"/>
          <w:szCs w:val="24"/>
        </w:rPr>
        <w:t xml:space="preserve"> </w:t>
      </w:r>
      <w:r w:rsidR="0087242C">
        <w:rPr>
          <w:rFonts w:ascii="Times New Roman" w:hAnsi="Times New Roman" w:cs="Times New Roman"/>
          <w:sz w:val="24"/>
          <w:szCs w:val="24"/>
        </w:rPr>
        <w:t xml:space="preserve">that </w:t>
      </w:r>
      <w:r w:rsidR="00C23769" w:rsidRPr="00991350">
        <w:rPr>
          <w:rFonts w:ascii="Times New Roman" w:hAnsi="Times New Roman" w:cs="Times New Roman"/>
          <w:sz w:val="24"/>
          <w:szCs w:val="24"/>
        </w:rPr>
        <w:t xml:space="preserve">vulnerability </w:t>
      </w:r>
      <w:r w:rsidR="0087242C">
        <w:rPr>
          <w:rFonts w:ascii="Times New Roman" w:hAnsi="Times New Roman" w:cs="Times New Roman"/>
          <w:sz w:val="24"/>
          <w:szCs w:val="24"/>
        </w:rPr>
        <w:t xml:space="preserve">is </w:t>
      </w:r>
      <w:r w:rsidR="00C23769" w:rsidRPr="00991350">
        <w:rPr>
          <w:rFonts w:ascii="Times New Roman" w:hAnsi="Times New Roman" w:cs="Times New Roman"/>
          <w:sz w:val="24"/>
          <w:szCs w:val="24"/>
        </w:rPr>
        <w:t>seen as weakness</w:t>
      </w:r>
      <w:r w:rsidR="00B7468B" w:rsidRPr="00991350">
        <w:rPr>
          <w:rFonts w:ascii="Times New Roman" w:hAnsi="Times New Roman" w:cs="Times New Roman"/>
          <w:sz w:val="24"/>
          <w:szCs w:val="24"/>
        </w:rPr>
        <w:t xml:space="preserve"> in</w:t>
      </w:r>
      <w:r w:rsidR="00C23769" w:rsidRPr="00991350">
        <w:rPr>
          <w:rFonts w:ascii="Times New Roman" w:hAnsi="Times New Roman" w:cs="Times New Roman"/>
          <w:sz w:val="24"/>
          <w:szCs w:val="24"/>
        </w:rPr>
        <w:t xml:space="preserve"> rugby league</w:t>
      </w:r>
      <w:r w:rsidR="00807919" w:rsidRPr="00991350">
        <w:rPr>
          <w:rFonts w:ascii="Times New Roman" w:hAnsi="Times New Roman" w:cs="Times New Roman"/>
          <w:sz w:val="24"/>
          <w:szCs w:val="24"/>
        </w:rPr>
        <w:t>, with</w:t>
      </w:r>
      <w:r w:rsidR="00C23769" w:rsidRPr="00991350">
        <w:rPr>
          <w:rFonts w:ascii="Times New Roman" w:hAnsi="Times New Roman" w:cs="Times New Roman"/>
          <w:sz w:val="24"/>
          <w:szCs w:val="24"/>
        </w:rPr>
        <w:t xml:space="preserve"> both cultural and game-based prejudices combin</w:t>
      </w:r>
      <w:r w:rsidR="00807919" w:rsidRPr="00991350">
        <w:rPr>
          <w:rFonts w:ascii="Times New Roman" w:hAnsi="Times New Roman" w:cs="Times New Roman"/>
          <w:sz w:val="24"/>
          <w:szCs w:val="24"/>
        </w:rPr>
        <w:t>ing</w:t>
      </w:r>
      <w:r w:rsidR="00C23769" w:rsidRPr="00991350">
        <w:rPr>
          <w:rFonts w:ascii="Times New Roman" w:hAnsi="Times New Roman" w:cs="Times New Roman"/>
          <w:sz w:val="24"/>
          <w:szCs w:val="24"/>
        </w:rPr>
        <w:t xml:space="preserve"> to eschew </w:t>
      </w:r>
      <w:r w:rsidR="00B7468B" w:rsidRPr="00991350">
        <w:rPr>
          <w:rFonts w:ascii="Times New Roman" w:hAnsi="Times New Roman" w:cs="Times New Roman"/>
          <w:sz w:val="24"/>
          <w:szCs w:val="24"/>
        </w:rPr>
        <w:t>an</w:t>
      </w:r>
      <w:r w:rsidR="00C23769" w:rsidRPr="00991350">
        <w:rPr>
          <w:rFonts w:ascii="Times New Roman" w:hAnsi="Times New Roman" w:cs="Times New Roman"/>
          <w:sz w:val="24"/>
          <w:szCs w:val="24"/>
        </w:rPr>
        <w:t xml:space="preserve"> assimilation into</w:t>
      </w:r>
      <w:r w:rsidR="00807919" w:rsidRPr="00991350">
        <w:rPr>
          <w:rFonts w:ascii="Times New Roman" w:hAnsi="Times New Roman" w:cs="Times New Roman"/>
          <w:sz w:val="24"/>
          <w:szCs w:val="24"/>
        </w:rPr>
        <w:t xml:space="preserve"> cultures</w:t>
      </w:r>
      <w:r w:rsidR="00C23769" w:rsidRPr="00991350">
        <w:rPr>
          <w:rFonts w:ascii="Times New Roman" w:hAnsi="Times New Roman" w:cs="Times New Roman"/>
          <w:sz w:val="24"/>
          <w:szCs w:val="24"/>
        </w:rPr>
        <w:t xml:space="preserve"> where vulnerabilities and authenticity are easily shared.</w:t>
      </w:r>
      <w:r w:rsidR="00807919" w:rsidRPr="00991350">
        <w:rPr>
          <w:rFonts w:ascii="Times New Roman" w:hAnsi="Times New Roman" w:cs="Times New Roman"/>
          <w:sz w:val="24"/>
          <w:szCs w:val="24"/>
        </w:rPr>
        <w:t xml:space="preserve"> </w:t>
      </w:r>
      <w:r w:rsidR="00C23769" w:rsidRPr="00991350">
        <w:rPr>
          <w:rFonts w:ascii="Times New Roman" w:hAnsi="Times New Roman" w:cs="Times New Roman"/>
          <w:sz w:val="24"/>
          <w:szCs w:val="24"/>
        </w:rPr>
        <w:t xml:space="preserve">Furthermore, the findings </w:t>
      </w:r>
      <w:r w:rsidR="00807919" w:rsidRPr="00991350">
        <w:rPr>
          <w:rFonts w:ascii="Times New Roman" w:hAnsi="Times New Roman" w:cs="Times New Roman"/>
          <w:sz w:val="24"/>
          <w:szCs w:val="24"/>
        </w:rPr>
        <w:t>uncovered</w:t>
      </w:r>
      <w:r w:rsidR="00C23769" w:rsidRPr="00991350">
        <w:rPr>
          <w:rFonts w:ascii="Times New Roman" w:hAnsi="Times New Roman" w:cs="Times New Roman"/>
          <w:sz w:val="24"/>
          <w:szCs w:val="24"/>
        </w:rPr>
        <w:t xml:space="preserve"> the basis for further research concerning</w:t>
      </w:r>
      <w:r w:rsidR="006A6341">
        <w:rPr>
          <w:rFonts w:ascii="Times New Roman" w:hAnsi="Times New Roman" w:cs="Times New Roman"/>
          <w:sz w:val="24"/>
          <w:szCs w:val="24"/>
        </w:rPr>
        <w:t xml:space="preserve"> </w:t>
      </w:r>
      <w:r w:rsidR="00C23769" w:rsidRPr="00991350">
        <w:rPr>
          <w:rFonts w:ascii="Times New Roman" w:hAnsi="Times New Roman" w:cs="Times New Roman"/>
          <w:sz w:val="24"/>
          <w:szCs w:val="24"/>
        </w:rPr>
        <w:t>the impact of retirement and loss of career,</w:t>
      </w:r>
      <w:r w:rsidR="00807919" w:rsidRPr="00991350">
        <w:rPr>
          <w:rFonts w:ascii="Times New Roman" w:hAnsi="Times New Roman" w:cs="Times New Roman"/>
          <w:sz w:val="24"/>
          <w:szCs w:val="24"/>
        </w:rPr>
        <w:t xml:space="preserve"> the application of supportive vulnerability sessions within clubs,</w:t>
      </w:r>
      <w:r w:rsidR="00C23769" w:rsidRPr="00991350">
        <w:rPr>
          <w:rFonts w:ascii="Times New Roman" w:hAnsi="Times New Roman" w:cs="Times New Roman"/>
          <w:sz w:val="24"/>
          <w:szCs w:val="24"/>
        </w:rPr>
        <w:t xml:space="preserve"> together with </w:t>
      </w:r>
      <w:r w:rsidR="00807919" w:rsidRPr="00991350">
        <w:rPr>
          <w:rFonts w:ascii="Times New Roman" w:hAnsi="Times New Roman" w:cs="Times New Roman"/>
          <w:sz w:val="24"/>
          <w:szCs w:val="24"/>
        </w:rPr>
        <w:t xml:space="preserve">a clear challenge for psychotherapists to understand the world in which rugby league players exist. </w:t>
      </w:r>
    </w:p>
    <w:p w14:paraId="28327F26" w14:textId="77777777" w:rsidR="00B7468B" w:rsidRPr="00991350" w:rsidRDefault="00B7468B" w:rsidP="00807919">
      <w:pPr>
        <w:spacing w:line="276" w:lineRule="auto"/>
        <w:contextualSpacing/>
        <w:jc w:val="both"/>
        <w:rPr>
          <w:rFonts w:ascii="Times New Roman" w:hAnsi="Times New Roman" w:cs="Times New Roman"/>
          <w:sz w:val="24"/>
          <w:szCs w:val="24"/>
        </w:rPr>
      </w:pPr>
    </w:p>
    <w:p w14:paraId="6FD9D93A" w14:textId="77777777" w:rsidR="00807919" w:rsidRPr="00991350" w:rsidRDefault="00807919" w:rsidP="00807919">
      <w:pPr>
        <w:spacing w:line="276" w:lineRule="auto"/>
        <w:contextualSpacing/>
        <w:jc w:val="both"/>
        <w:rPr>
          <w:rFonts w:ascii="Times New Roman" w:hAnsi="Times New Roman" w:cs="Times New Roman"/>
          <w:sz w:val="24"/>
          <w:szCs w:val="24"/>
        </w:rPr>
      </w:pPr>
    </w:p>
    <w:p w14:paraId="530146CA" w14:textId="6B91D56D" w:rsidR="00EC5AA9" w:rsidRPr="00991350" w:rsidRDefault="00807919" w:rsidP="00807919">
      <w:pPr>
        <w:rPr>
          <w:rFonts w:ascii="Times New Roman" w:hAnsi="Times New Roman" w:cs="Times New Roman"/>
          <w:i/>
          <w:iCs/>
          <w:sz w:val="18"/>
          <w:szCs w:val="18"/>
        </w:rPr>
      </w:pPr>
      <w:r w:rsidRPr="00991350">
        <w:rPr>
          <w:rFonts w:ascii="Times New Roman" w:hAnsi="Times New Roman" w:cs="Times New Roman"/>
          <w:i/>
          <w:iCs/>
          <w:sz w:val="18"/>
          <w:szCs w:val="18"/>
        </w:rPr>
        <w:t xml:space="preserve">                                 </w:t>
      </w:r>
      <w:r w:rsidR="00EC5AA9" w:rsidRPr="00991350">
        <w:rPr>
          <w:rFonts w:ascii="Times New Roman" w:hAnsi="Times New Roman" w:cs="Times New Roman"/>
          <w:i/>
          <w:iCs/>
          <w:sz w:val="18"/>
          <w:szCs w:val="18"/>
        </w:rPr>
        <w:t>Keywords: Delphi Method, Rugby League, Vulnerability, Psychotherapy</w:t>
      </w:r>
    </w:p>
    <w:p w14:paraId="386E61BB" w14:textId="7DA805D7" w:rsidR="00817208" w:rsidRPr="00991350" w:rsidRDefault="00817208" w:rsidP="0054522A">
      <w:pPr>
        <w:jc w:val="center"/>
        <w:rPr>
          <w:rFonts w:ascii="Times New Roman" w:hAnsi="Times New Roman" w:cs="Times New Roman"/>
          <w:b/>
          <w:bCs/>
          <w:i/>
          <w:iCs/>
          <w:sz w:val="18"/>
          <w:szCs w:val="18"/>
        </w:rPr>
      </w:pPr>
    </w:p>
    <w:p w14:paraId="31F5112D" w14:textId="21A0BFCB" w:rsidR="00817208" w:rsidRPr="00991350" w:rsidRDefault="00817208" w:rsidP="0054522A">
      <w:pPr>
        <w:jc w:val="center"/>
        <w:rPr>
          <w:rFonts w:ascii="Times New Roman" w:hAnsi="Times New Roman" w:cs="Times New Roman"/>
          <w:b/>
          <w:bCs/>
          <w:i/>
          <w:iCs/>
          <w:sz w:val="18"/>
          <w:szCs w:val="18"/>
        </w:rPr>
      </w:pPr>
    </w:p>
    <w:p w14:paraId="2EEA9D6C" w14:textId="79A6076E" w:rsidR="00817208" w:rsidRPr="00991350" w:rsidRDefault="00817208" w:rsidP="0054522A">
      <w:pPr>
        <w:jc w:val="center"/>
        <w:rPr>
          <w:rFonts w:ascii="Times New Roman" w:hAnsi="Times New Roman" w:cs="Times New Roman"/>
          <w:b/>
          <w:bCs/>
          <w:i/>
          <w:iCs/>
          <w:sz w:val="18"/>
          <w:szCs w:val="18"/>
        </w:rPr>
      </w:pPr>
    </w:p>
    <w:p w14:paraId="717806F0" w14:textId="24AF0852" w:rsidR="00817208" w:rsidRPr="00991350" w:rsidRDefault="00817208" w:rsidP="0054522A">
      <w:pPr>
        <w:jc w:val="center"/>
        <w:rPr>
          <w:rFonts w:ascii="Times New Roman" w:hAnsi="Times New Roman" w:cs="Times New Roman"/>
          <w:b/>
          <w:bCs/>
          <w:i/>
          <w:iCs/>
          <w:sz w:val="18"/>
          <w:szCs w:val="18"/>
        </w:rPr>
      </w:pPr>
    </w:p>
    <w:p w14:paraId="69DEF140" w14:textId="28DA1EAF" w:rsidR="00817208" w:rsidRPr="00991350" w:rsidRDefault="00817208" w:rsidP="0054522A">
      <w:pPr>
        <w:jc w:val="center"/>
        <w:rPr>
          <w:rFonts w:ascii="Times New Roman" w:hAnsi="Times New Roman" w:cs="Times New Roman"/>
          <w:b/>
          <w:bCs/>
          <w:i/>
          <w:iCs/>
          <w:sz w:val="18"/>
          <w:szCs w:val="18"/>
        </w:rPr>
      </w:pPr>
    </w:p>
    <w:p w14:paraId="52D7F1C5" w14:textId="4162F65F" w:rsidR="00817208" w:rsidRPr="00991350" w:rsidRDefault="00817208" w:rsidP="0054522A">
      <w:pPr>
        <w:jc w:val="center"/>
        <w:rPr>
          <w:rFonts w:ascii="Times New Roman" w:hAnsi="Times New Roman" w:cs="Times New Roman"/>
          <w:b/>
          <w:bCs/>
          <w:i/>
          <w:iCs/>
          <w:sz w:val="18"/>
          <w:szCs w:val="18"/>
        </w:rPr>
      </w:pPr>
    </w:p>
    <w:p w14:paraId="0C927242" w14:textId="6935F5FC" w:rsidR="00817208" w:rsidRPr="00991350" w:rsidRDefault="00817208" w:rsidP="0054522A">
      <w:pPr>
        <w:jc w:val="center"/>
        <w:rPr>
          <w:rFonts w:ascii="Times New Roman" w:hAnsi="Times New Roman" w:cs="Times New Roman"/>
          <w:b/>
          <w:bCs/>
          <w:i/>
          <w:iCs/>
          <w:sz w:val="18"/>
          <w:szCs w:val="18"/>
        </w:rPr>
      </w:pPr>
    </w:p>
    <w:p w14:paraId="562AC499" w14:textId="28AA920C" w:rsidR="00817208" w:rsidRPr="00991350" w:rsidRDefault="00817208" w:rsidP="0054522A">
      <w:pPr>
        <w:jc w:val="center"/>
        <w:rPr>
          <w:rFonts w:ascii="Times New Roman" w:hAnsi="Times New Roman" w:cs="Times New Roman"/>
          <w:b/>
          <w:bCs/>
          <w:i/>
          <w:iCs/>
          <w:sz w:val="18"/>
          <w:szCs w:val="18"/>
        </w:rPr>
      </w:pPr>
    </w:p>
    <w:p w14:paraId="32B1A722" w14:textId="77777777" w:rsidR="00B7468B" w:rsidRPr="00991350" w:rsidRDefault="00B7468B" w:rsidP="0054522A">
      <w:pPr>
        <w:jc w:val="center"/>
        <w:rPr>
          <w:rFonts w:ascii="Times New Roman" w:hAnsi="Times New Roman" w:cs="Times New Roman"/>
          <w:b/>
          <w:bCs/>
          <w:i/>
          <w:iCs/>
          <w:sz w:val="18"/>
          <w:szCs w:val="18"/>
        </w:rPr>
      </w:pPr>
    </w:p>
    <w:p w14:paraId="0E74DE38" w14:textId="347998F3" w:rsidR="00C23769" w:rsidRDefault="00C23769" w:rsidP="008A57FA">
      <w:pPr>
        <w:jc w:val="both"/>
        <w:rPr>
          <w:rFonts w:ascii="Times New Roman" w:hAnsi="Times New Roman" w:cs="Times New Roman"/>
          <w:b/>
          <w:bCs/>
          <w:i/>
          <w:iCs/>
          <w:sz w:val="18"/>
          <w:szCs w:val="18"/>
        </w:rPr>
      </w:pPr>
    </w:p>
    <w:p w14:paraId="37ED6351" w14:textId="2907E761" w:rsidR="00C63A0B" w:rsidRDefault="00C63A0B" w:rsidP="008A57FA">
      <w:pPr>
        <w:jc w:val="both"/>
        <w:rPr>
          <w:rFonts w:ascii="Times New Roman" w:hAnsi="Times New Roman" w:cs="Times New Roman"/>
          <w:b/>
          <w:bCs/>
          <w:i/>
          <w:iCs/>
          <w:sz w:val="18"/>
          <w:szCs w:val="18"/>
        </w:rPr>
      </w:pPr>
    </w:p>
    <w:p w14:paraId="2F443C9F" w14:textId="77777777" w:rsidR="00C63A0B" w:rsidRPr="00991350" w:rsidRDefault="00C63A0B" w:rsidP="008A57FA">
      <w:pPr>
        <w:jc w:val="both"/>
        <w:rPr>
          <w:rFonts w:ascii="Times New Roman" w:hAnsi="Times New Roman" w:cs="Times New Roman"/>
          <w:b/>
          <w:bCs/>
          <w:i/>
          <w:iCs/>
          <w:sz w:val="18"/>
          <w:szCs w:val="18"/>
        </w:rPr>
      </w:pPr>
    </w:p>
    <w:p w14:paraId="49298214" w14:textId="5E732AB9" w:rsidR="00A86D06" w:rsidRPr="00991350" w:rsidRDefault="00A86D06" w:rsidP="008A57FA">
      <w:pPr>
        <w:jc w:val="both"/>
        <w:rPr>
          <w:rFonts w:ascii="Times New Roman" w:hAnsi="Times New Roman" w:cs="Times New Roman"/>
          <w:b/>
          <w:i/>
          <w:iCs/>
          <w:sz w:val="18"/>
          <w:szCs w:val="18"/>
          <w:u w:val="single"/>
        </w:rPr>
      </w:pPr>
      <w:r w:rsidRPr="00991350">
        <w:rPr>
          <w:rFonts w:ascii="Times New Roman" w:hAnsi="Times New Roman" w:cs="Times New Roman"/>
          <w:b/>
          <w:sz w:val="24"/>
          <w:szCs w:val="24"/>
          <w:u w:val="single"/>
        </w:rPr>
        <w:lastRenderedPageBreak/>
        <w:t xml:space="preserve">Declarations </w:t>
      </w:r>
      <w:r w:rsidR="00287DE0">
        <w:rPr>
          <w:rFonts w:ascii="Times New Roman" w:hAnsi="Times New Roman" w:cs="Times New Roman"/>
          <w:b/>
          <w:sz w:val="24"/>
          <w:szCs w:val="24"/>
          <w:u w:val="single"/>
        </w:rPr>
        <w:t xml:space="preserve">&amp; </w:t>
      </w:r>
      <w:r w:rsidRPr="00991350">
        <w:rPr>
          <w:rFonts w:ascii="Times New Roman" w:hAnsi="Times New Roman" w:cs="Times New Roman"/>
          <w:b/>
          <w:sz w:val="24"/>
          <w:szCs w:val="24"/>
          <w:u w:val="single"/>
        </w:rPr>
        <w:t>statements</w:t>
      </w:r>
    </w:p>
    <w:p w14:paraId="292738F6" w14:textId="17F6B4C6" w:rsidR="00A86D06" w:rsidRPr="00991350" w:rsidRDefault="00A86D06" w:rsidP="008A57FA">
      <w:pPr>
        <w:spacing w:after="0" w:line="276" w:lineRule="auto"/>
        <w:jc w:val="both"/>
        <w:rPr>
          <w:rFonts w:ascii="Times New Roman" w:eastAsia="Times New Roman" w:hAnsi="Times New Roman" w:cs="Times New Roman"/>
          <w:sz w:val="24"/>
          <w:szCs w:val="24"/>
          <w:u w:val="single"/>
        </w:rPr>
      </w:pPr>
      <w:r w:rsidRPr="00991350">
        <w:rPr>
          <w:rFonts w:ascii="Times New Roman" w:eastAsia="Times New Roman" w:hAnsi="Times New Roman" w:cs="Times New Roman"/>
          <w:sz w:val="24"/>
          <w:szCs w:val="24"/>
          <w:u w:val="single"/>
        </w:rPr>
        <w:t>Declaration:</w:t>
      </w:r>
    </w:p>
    <w:p w14:paraId="60C10B9C"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68E73C22" w14:textId="77777777"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09FAC3BD"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7433E5E6" w14:textId="29CB67EA"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 xml:space="preserve">Signed: </w:t>
      </w:r>
      <w:r w:rsidR="00991350">
        <w:rPr>
          <w:rFonts w:ascii="Times New Roman" w:eastAsia="Times New Roman" w:hAnsi="Times New Roman" w:cs="Times New Roman"/>
          <w:sz w:val="24"/>
          <w:szCs w:val="24"/>
        </w:rPr>
        <w:t>Jonathan Bell</w:t>
      </w:r>
      <w:r w:rsidR="00287DE0">
        <w:rPr>
          <w:rFonts w:ascii="Times New Roman" w:eastAsia="Times New Roman" w:hAnsi="Times New Roman" w:cs="Times New Roman"/>
          <w:sz w:val="24"/>
          <w:szCs w:val="24"/>
        </w:rPr>
        <w:t xml:space="preserve"> (Candidate)</w:t>
      </w:r>
      <w:r w:rsidR="00991350">
        <w:rPr>
          <w:rFonts w:ascii="Times New Roman" w:eastAsia="Times New Roman" w:hAnsi="Times New Roman" w:cs="Times New Roman"/>
          <w:sz w:val="24"/>
          <w:szCs w:val="24"/>
        </w:rPr>
        <w:t xml:space="preserve"> </w:t>
      </w:r>
    </w:p>
    <w:p w14:paraId="0607AA42" w14:textId="7168125D"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Date</w:t>
      </w:r>
      <w:r w:rsidR="00991350">
        <w:rPr>
          <w:rFonts w:ascii="Times New Roman" w:eastAsia="Times New Roman" w:hAnsi="Times New Roman" w:cs="Times New Roman"/>
          <w:sz w:val="24"/>
          <w:szCs w:val="24"/>
        </w:rPr>
        <w:t>: 18</w:t>
      </w:r>
      <w:r w:rsidR="00991350" w:rsidRPr="00991350">
        <w:rPr>
          <w:rFonts w:ascii="Times New Roman" w:eastAsia="Times New Roman" w:hAnsi="Times New Roman" w:cs="Times New Roman"/>
          <w:sz w:val="24"/>
          <w:szCs w:val="24"/>
          <w:vertAlign w:val="superscript"/>
        </w:rPr>
        <w:t>th</w:t>
      </w:r>
      <w:r w:rsidR="00991350">
        <w:rPr>
          <w:rFonts w:ascii="Times New Roman" w:eastAsia="Times New Roman" w:hAnsi="Times New Roman" w:cs="Times New Roman"/>
          <w:sz w:val="24"/>
          <w:szCs w:val="24"/>
        </w:rPr>
        <w:t xml:space="preserve"> March 2021</w:t>
      </w:r>
    </w:p>
    <w:p w14:paraId="6F1B69A2"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0468B07D"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0376D289" w14:textId="77777777" w:rsidR="008A57FA" w:rsidRPr="00991350" w:rsidRDefault="008A57FA" w:rsidP="008A57FA">
      <w:pPr>
        <w:spacing w:after="0" w:line="276" w:lineRule="auto"/>
        <w:jc w:val="both"/>
        <w:rPr>
          <w:rFonts w:ascii="Times New Roman" w:eastAsia="Times New Roman" w:hAnsi="Times New Roman" w:cs="Times New Roman"/>
          <w:sz w:val="24"/>
          <w:szCs w:val="24"/>
        </w:rPr>
      </w:pPr>
    </w:p>
    <w:p w14:paraId="09B06CE2" w14:textId="2A01BC5A" w:rsidR="00A86D06" w:rsidRPr="00991350" w:rsidRDefault="00A86D06" w:rsidP="008A57FA">
      <w:pPr>
        <w:spacing w:after="0" w:line="276" w:lineRule="auto"/>
        <w:jc w:val="both"/>
        <w:rPr>
          <w:rFonts w:ascii="Times New Roman" w:eastAsia="Times New Roman" w:hAnsi="Times New Roman" w:cs="Times New Roman"/>
          <w:sz w:val="24"/>
          <w:szCs w:val="24"/>
          <w:u w:val="single"/>
        </w:rPr>
      </w:pPr>
      <w:r w:rsidRPr="00991350">
        <w:rPr>
          <w:rFonts w:ascii="Times New Roman" w:eastAsia="Times New Roman" w:hAnsi="Times New Roman" w:cs="Times New Roman"/>
          <w:sz w:val="24"/>
          <w:szCs w:val="24"/>
          <w:u w:val="single"/>
        </w:rPr>
        <w:t>Statement I</w:t>
      </w:r>
      <w:r w:rsidR="008A57FA" w:rsidRPr="00991350">
        <w:rPr>
          <w:rFonts w:ascii="Times New Roman" w:eastAsia="Times New Roman" w:hAnsi="Times New Roman" w:cs="Times New Roman"/>
          <w:sz w:val="24"/>
          <w:szCs w:val="24"/>
          <w:u w:val="single"/>
        </w:rPr>
        <w:t>:</w:t>
      </w:r>
    </w:p>
    <w:p w14:paraId="504DC57C"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529E0667" w14:textId="3E4D1FCA"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This dissertation is being submitted in partial fulfilment of the requirements for the degree of</w:t>
      </w:r>
      <w:r w:rsidR="00991350">
        <w:rPr>
          <w:rFonts w:ascii="Times New Roman" w:eastAsia="Times New Roman" w:hAnsi="Times New Roman" w:cs="Times New Roman"/>
          <w:sz w:val="24"/>
          <w:szCs w:val="24"/>
        </w:rPr>
        <w:t xml:space="preserve"> </w:t>
      </w:r>
      <w:r w:rsidR="00991350" w:rsidRPr="00991350">
        <w:rPr>
          <w:rFonts w:ascii="Times New Roman" w:eastAsia="Times New Roman" w:hAnsi="Times New Roman" w:cs="Times New Roman"/>
          <w:sz w:val="24"/>
          <w:szCs w:val="24"/>
        </w:rPr>
        <w:t>Master of Arts (Psychotherapeutic Practice: Humanistic)</w:t>
      </w:r>
    </w:p>
    <w:p w14:paraId="13688DE3"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2D180998" w14:textId="65831289"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 xml:space="preserve">Signed: </w:t>
      </w:r>
      <w:r w:rsidR="00991350">
        <w:rPr>
          <w:rFonts w:ascii="Times New Roman" w:eastAsia="Times New Roman" w:hAnsi="Times New Roman" w:cs="Times New Roman"/>
          <w:sz w:val="24"/>
          <w:szCs w:val="24"/>
        </w:rPr>
        <w:t xml:space="preserve">Jonathan Bell </w:t>
      </w:r>
    </w:p>
    <w:p w14:paraId="0E34D4AE" w14:textId="1E0F712C"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Date:</w:t>
      </w:r>
      <w:r w:rsidR="00991350">
        <w:rPr>
          <w:rFonts w:ascii="Times New Roman" w:eastAsia="Times New Roman" w:hAnsi="Times New Roman" w:cs="Times New Roman"/>
          <w:sz w:val="24"/>
          <w:szCs w:val="24"/>
        </w:rPr>
        <w:t xml:space="preserve"> 18</w:t>
      </w:r>
      <w:r w:rsidR="00991350" w:rsidRPr="00991350">
        <w:rPr>
          <w:rFonts w:ascii="Times New Roman" w:eastAsia="Times New Roman" w:hAnsi="Times New Roman" w:cs="Times New Roman"/>
          <w:sz w:val="24"/>
          <w:szCs w:val="24"/>
          <w:vertAlign w:val="superscript"/>
        </w:rPr>
        <w:t>th</w:t>
      </w:r>
      <w:r w:rsidR="00991350">
        <w:rPr>
          <w:rFonts w:ascii="Times New Roman" w:eastAsia="Times New Roman" w:hAnsi="Times New Roman" w:cs="Times New Roman"/>
          <w:sz w:val="24"/>
          <w:szCs w:val="24"/>
        </w:rPr>
        <w:t xml:space="preserve"> March 2021</w:t>
      </w:r>
    </w:p>
    <w:p w14:paraId="3BD83CBC" w14:textId="77777777" w:rsidR="00A86D06" w:rsidRPr="00991350" w:rsidRDefault="00A86D06" w:rsidP="008A57FA">
      <w:pPr>
        <w:spacing w:after="0" w:line="276" w:lineRule="auto"/>
        <w:jc w:val="both"/>
        <w:rPr>
          <w:rFonts w:ascii="Times New Roman" w:eastAsia="Times New Roman" w:hAnsi="Times New Roman" w:cs="Times New Roman"/>
          <w:sz w:val="24"/>
          <w:szCs w:val="24"/>
        </w:rPr>
      </w:pPr>
    </w:p>
    <w:p w14:paraId="1BCFBD21"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78A4CDC0" w14:textId="77777777" w:rsidR="008A57FA" w:rsidRPr="00991350" w:rsidRDefault="008A57FA" w:rsidP="008A57FA">
      <w:pPr>
        <w:spacing w:after="0" w:line="276" w:lineRule="auto"/>
        <w:jc w:val="both"/>
        <w:rPr>
          <w:rFonts w:ascii="Times New Roman" w:eastAsia="Times New Roman" w:hAnsi="Times New Roman" w:cs="Times New Roman"/>
          <w:sz w:val="24"/>
          <w:szCs w:val="24"/>
        </w:rPr>
      </w:pPr>
    </w:p>
    <w:p w14:paraId="0B974B05" w14:textId="1FA3A17D" w:rsidR="00A86D06" w:rsidRPr="00991350" w:rsidRDefault="00A86D06" w:rsidP="008A57FA">
      <w:pPr>
        <w:spacing w:after="0" w:line="276" w:lineRule="auto"/>
        <w:jc w:val="both"/>
        <w:rPr>
          <w:rFonts w:ascii="Times New Roman" w:eastAsia="Times New Roman" w:hAnsi="Times New Roman" w:cs="Times New Roman"/>
          <w:sz w:val="24"/>
          <w:szCs w:val="24"/>
          <w:u w:val="single"/>
        </w:rPr>
      </w:pPr>
      <w:r w:rsidRPr="00991350">
        <w:rPr>
          <w:rFonts w:ascii="Times New Roman" w:eastAsia="Times New Roman" w:hAnsi="Times New Roman" w:cs="Times New Roman"/>
          <w:sz w:val="24"/>
          <w:szCs w:val="24"/>
          <w:u w:val="single"/>
        </w:rPr>
        <w:t>Statement II</w:t>
      </w:r>
      <w:r w:rsidR="008A57FA" w:rsidRPr="00991350">
        <w:rPr>
          <w:rFonts w:ascii="Times New Roman" w:eastAsia="Times New Roman" w:hAnsi="Times New Roman" w:cs="Times New Roman"/>
          <w:sz w:val="24"/>
          <w:szCs w:val="24"/>
          <w:u w:val="single"/>
        </w:rPr>
        <w:t>:</w:t>
      </w:r>
    </w:p>
    <w:p w14:paraId="4625C2DA"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31B0FC57" w14:textId="77777777"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This dissertation is the result of my own independent work / investigation, except where otherwise stated.</w:t>
      </w:r>
    </w:p>
    <w:p w14:paraId="6DCD5298"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749FDE01" w14:textId="3414CC91"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Other sources are acknowledged by footnotes giving explicit references.  A bibliography is appended.</w:t>
      </w:r>
    </w:p>
    <w:p w14:paraId="3F90F78D" w14:textId="77777777" w:rsidR="00A86D06" w:rsidRPr="00991350" w:rsidRDefault="00A86D06" w:rsidP="008A57FA">
      <w:pPr>
        <w:spacing w:after="0" w:line="276" w:lineRule="auto"/>
        <w:ind w:left="284"/>
        <w:jc w:val="both"/>
        <w:rPr>
          <w:rFonts w:ascii="Times New Roman" w:eastAsia="Times New Roman" w:hAnsi="Times New Roman" w:cs="Times New Roman"/>
          <w:sz w:val="24"/>
          <w:szCs w:val="24"/>
        </w:rPr>
      </w:pPr>
    </w:p>
    <w:p w14:paraId="3775BAB5" w14:textId="7692D844"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 xml:space="preserve">Signed: </w:t>
      </w:r>
      <w:r w:rsidR="00991350">
        <w:rPr>
          <w:rFonts w:ascii="Times New Roman" w:eastAsia="Times New Roman" w:hAnsi="Times New Roman" w:cs="Times New Roman"/>
          <w:sz w:val="24"/>
          <w:szCs w:val="24"/>
        </w:rPr>
        <w:t xml:space="preserve">Jonathan Bell </w:t>
      </w:r>
    </w:p>
    <w:p w14:paraId="3A888D77" w14:textId="3B88805E"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Date:</w:t>
      </w:r>
      <w:r w:rsidR="008A57FA" w:rsidRPr="00991350">
        <w:rPr>
          <w:rFonts w:ascii="Times New Roman" w:eastAsia="Times New Roman" w:hAnsi="Times New Roman" w:cs="Times New Roman"/>
          <w:sz w:val="24"/>
          <w:szCs w:val="24"/>
        </w:rPr>
        <w:t xml:space="preserve"> </w:t>
      </w:r>
      <w:r w:rsidR="00991350">
        <w:rPr>
          <w:rFonts w:ascii="Times New Roman" w:eastAsia="Times New Roman" w:hAnsi="Times New Roman" w:cs="Times New Roman"/>
          <w:sz w:val="24"/>
          <w:szCs w:val="24"/>
        </w:rPr>
        <w:t>18</w:t>
      </w:r>
      <w:r w:rsidR="00991350" w:rsidRPr="00991350">
        <w:rPr>
          <w:rFonts w:ascii="Times New Roman" w:eastAsia="Times New Roman" w:hAnsi="Times New Roman" w:cs="Times New Roman"/>
          <w:sz w:val="24"/>
          <w:szCs w:val="24"/>
          <w:vertAlign w:val="superscript"/>
        </w:rPr>
        <w:t>th</w:t>
      </w:r>
      <w:r w:rsidR="00991350">
        <w:rPr>
          <w:rFonts w:ascii="Times New Roman" w:eastAsia="Times New Roman" w:hAnsi="Times New Roman" w:cs="Times New Roman"/>
          <w:sz w:val="24"/>
          <w:szCs w:val="24"/>
        </w:rPr>
        <w:t xml:space="preserve"> March 2021</w:t>
      </w:r>
    </w:p>
    <w:p w14:paraId="0A621799" w14:textId="77777777" w:rsidR="00A86D06" w:rsidRPr="00991350" w:rsidRDefault="00A86D06" w:rsidP="008A57FA">
      <w:pPr>
        <w:spacing w:after="0" w:line="276" w:lineRule="auto"/>
        <w:jc w:val="both"/>
        <w:rPr>
          <w:rFonts w:ascii="Times New Roman" w:eastAsia="Times New Roman" w:hAnsi="Times New Roman" w:cs="Times New Roman"/>
          <w:sz w:val="24"/>
          <w:szCs w:val="24"/>
        </w:rPr>
      </w:pPr>
    </w:p>
    <w:p w14:paraId="23A7F4A9" w14:textId="77777777" w:rsidR="00A86D06" w:rsidRPr="00991350" w:rsidRDefault="00A86D06" w:rsidP="008A57FA">
      <w:pPr>
        <w:spacing w:after="0" w:line="276" w:lineRule="auto"/>
        <w:ind w:left="567"/>
        <w:jc w:val="both"/>
        <w:rPr>
          <w:rFonts w:ascii="Times New Roman" w:eastAsia="Times New Roman" w:hAnsi="Times New Roman" w:cs="Times New Roman"/>
          <w:sz w:val="24"/>
          <w:szCs w:val="24"/>
        </w:rPr>
      </w:pPr>
    </w:p>
    <w:p w14:paraId="2BA61573" w14:textId="77777777" w:rsidR="008A57FA" w:rsidRPr="00991350" w:rsidRDefault="008A57FA" w:rsidP="008A57FA">
      <w:pPr>
        <w:spacing w:after="0" w:line="276" w:lineRule="auto"/>
        <w:jc w:val="both"/>
        <w:rPr>
          <w:rFonts w:ascii="Times New Roman" w:eastAsia="Times New Roman" w:hAnsi="Times New Roman" w:cs="Times New Roman"/>
          <w:sz w:val="24"/>
          <w:szCs w:val="24"/>
        </w:rPr>
      </w:pPr>
    </w:p>
    <w:p w14:paraId="7D61B67B" w14:textId="6376F540" w:rsidR="00A86D06" w:rsidRPr="00991350" w:rsidRDefault="00A86D06" w:rsidP="008A57FA">
      <w:pPr>
        <w:spacing w:after="0" w:line="276" w:lineRule="auto"/>
        <w:jc w:val="both"/>
        <w:rPr>
          <w:rFonts w:ascii="Times New Roman" w:eastAsia="Times New Roman" w:hAnsi="Times New Roman" w:cs="Times New Roman"/>
          <w:sz w:val="24"/>
          <w:szCs w:val="24"/>
          <w:u w:val="single"/>
        </w:rPr>
      </w:pPr>
      <w:r w:rsidRPr="00991350">
        <w:rPr>
          <w:rFonts w:ascii="Times New Roman" w:eastAsia="Times New Roman" w:hAnsi="Times New Roman" w:cs="Times New Roman"/>
          <w:sz w:val="24"/>
          <w:szCs w:val="24"/>
          <w:u w:val="single"/>
        </w:rPr>
        <w:t>Statement III</w:t>
      </w:r>
      <w:r w:rsidR="008A57FA" w:rsidRPr="00991350">
        <w:rPr>
          <w:rFonts w:ascii="Times New Roman" w:eastAsia="Times New Roman" w:hAnsi="Times New Roman" w:cs="Times New Roman"/>
          <w:sz w:val="24"/>
          <w:szCs w:val="24"/>
          <w:u w:val="single"/>
        </w:rPr>
        <w:t>:</w:t>
      </w:r>
    </w:p>
    <w:p w14:paraId="28A28AA4" w14:textId="77777777" w:rsidR="00A86D06" w:rsidRPr="00991350" w:rsidRDefault="00A86D06" w:rsidP="008A57FA">
      <w:pPr>
        <w:spacing w:after="0" w:line="276" w:lineRule="auto"/>
        <w:ind w:left="567"/>
        <w:jc w:val="both"/>
        <w:rPr>
          <w:rFonts w:ascii="Times New Roman" w:eastAsia="Times New Roman" w:hAnsi="Times New Roman" w:cs="Times New Roman"/>
          <w:sz w:val="24"/>
          <w:szCs w:val="24"/>
        </w:rPr>
      </w:pPr>
    </w:p>
    <w:p w14:paraId="7EAD7616" w14:textId="77777777"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5F983941" w14:textId="77777777" w:rsidR="00A86D06" w:rsidRPr="00991350" w:rsidRDefault="00A86D06" w:rsidP="008A57FA">
      <w:pPr>
        <w:spacing w:after="0" w:line="276" w:lineRule="auto"/>
        <w:ind w:left="567"/>
        <w:jc w:val="both"/>
        <w:rPr>
          <w:rFonts w:ascii="Times New Roman" w:eastAsia="Times New Roman" w:hAnsi="Times New Roman" w:cs="Times New Roman"/>
          <w:sz w:val="24"/>
          <w:szCs w:val="24"/>
        </w:rPr>
      </w:pPr>
    </w:p>
    <w:p w14:paraId="6DD957D7" w14:textId="1F5C2E02"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 xml:space="preserve">Signed: </w:t>
      </w:r>
      <w:r w:rsidR="00991350">
        <w:rPr>
          <w:rFonts w:ascii="Times New Roman" w:eastAsia="Times New Roman" w:hAnsi="Times New Roman" w:cs="Times New Roman"/>
          <w:sz w:val="24"/>
          <w:szCs w:val="24"/>
        </w:rPr>
        <w:t>Jonathan Bell</w:t>
      </w:r>
    </w:p>
    <w:p w14:paraId="460BBC28" w14:textId="17B9671D" w:rsidR="00A86D06" w:rsidRPr="00991350" w:rsidRDefault="00A86D06" w:rsidP="008A57FA">
      <w:pPr>
        <w:spacing w:after="0" w:line="276" w:lineRule="auto"/>
        <w:jc w:val="both"/>
        <w:rPr>
          <w:rFonts w:ascii="Times New Roman" w:eastAsia="Times New Roman" w:hAnsi="Times New Roman" w:cs="Times New Roman"/>
          <w:sz w:val="24"/>
          <w:szCs w:val="24"/>
        </w:rPr>
      </w:pPr>
      <w:r w:rsidRPr="00991350">
        <w:rPr>
          <w:rFonts w:ascii="Times New Roman" w:eastAsia="Times New Roman" w:hAnsi="Times New Roman" w:cs="Times New Roman"/>
          <w:sz w:val="24"/>
          <w:szCs w:val="24"/>
        </w:rPr>
        <w:t xml:space="preserve">Date: </w:t>
      </w:r>
      <w:r w:rsidR="00991350">
        <w:rPr>
          <w:rFonts w:ascii="Times New Roman" w:eastAsia="Times New Roman" w:hAnsi="Times New Roman" w:cs="Times New Roman"/>
          <w:sz w:val="24"/>
          <w:szCs w:val="24"/>
        </w:rPr>
        <w:t>18</w:t>
      </w:r>
      <w:r w:rsidR="00991350" w:rsidRPr="00991350">
        <w:rPr>
          <w:rFonts w:ascii="Times New Roman" w:eastAsia="Times New Roman" w:hAnsi="Times New Roman" w:cs="Times New Roman"/>
          <w:sz w:val="24"/>
          <w:szCs w:val="24"/>
          <w:vertAlign w:val="superscript"/>
        </w:rPr>
        <w:t>th</w:t>
      </w:r>
      <w:r w:rsidR="00991350">
        <w:rPr>
          <w:rFonts w:ascii="Times New Roman" w:eastAsia="Times New Roman" w:hAnsi="Times New Roman" w:cs="Times New Roman"/>
          <w:sz w:val="24"/>
          <w:szCs w:val="24"/>
        </w:rPr>
        <w:t xml:space="preserve"> March 2021</w:t>
      </w:r>
      <w:r w:rsidR="002E4EFF">
        <w:rPr>
          <w:rFonts w:ascii="Times New Roman" w:eastAsia="Times New Roman" w:hAnsi="Times New Roman" w:cs="Times New Roman"/>
          <w:sz w:val="24"/>
          <w:szCs w:val="24"/>
        </w:rPr>
        <w:t xml:space="preserve">  </w:t>
      </w:r>
    </w:p>
    <w:p w14:paraId="00190D71" w14:textId="77777777" w:rsidR="008A57FA" w:rsidRPr="00991350" w:rsidRDefault="008A57FA" w:rsidP="008A57FA">
      <w:pPr>
        <w:rPr>
          <w:rFonts w:ascii="Times New Roman" w:hAnsi="Times New Roman" w:cs="Times New Roman"/>
          <w:b/>
          <w:bCs/>
          <w:i/>
          <w:iCs/>
          <w:sz w:val="18"/>
          <w:szCs w:val="18"/>
        </w:rPr>
      </w:pPr>
    </w:p>
    <w:sdt>
      <w:sdtPr>
        <w:rPr>
          <w:rFonts w:ascii="Times New Roman" w:eastAsiaTheme="minorHAnsi" w:hAnsi="Times New Roman" w:cs="Times New Roman"/>
          <w:color w:val="auto"/>
          <w:sz w:val="24"/>
          <w:szCs w:val="24"/>
          <w:lang w:val="en-GB"/>
        </w:rPr>
        <w:id w:val="-1620917837"/>
        <w:docPartObj>
          <w:docPartGallery w:val="Table of Contents"/>
          <w:docPartUnique/>
        </w:docPartObj>
      </w:sdtPr>
      <w:sdtEndPr>
        <w:rPr>
          <w:b/>
          <w:bCs/>
          <w:noProof/>
        </w:rPr>
      </w:sdtEndPr>
      <w:sdtContent>
        <w:p w14:paraId="1FBC6126" w14:textId="3CB0323D" w:rsidR="008A57FA" w:rsidRPr="00991350" w:rsidRDefault="003E42F8" w:rsidP="008A57FA">
          <w:pPr>
            <w:pStyle w:val="TOCHeading"/>
            <w:rPr>
              <w:rFonts w:ascii="Times New Roman" w:hAnsi="Times New Roman" w:cs="Times New Roman"/>
              <w:b/>
              <w:bCs/>
              <w:color w:val="auto"/>
              <w:sz w:val="24"/>
              <w:szCs w:val="24"/>
              <w:u w:val="single"/>
            </w:rPr>
          </w:pPr>
          <w:r w:rsidRPr="00991350">
            <w:rPr>
              <w:rFonts w:ascii="Times New Roman" w:hAnsi="Times New Roman" w:cs="Times New Roman"/>
              <w:b/>
              <w:bCs/>
              <w:color w:val="auto"/>
              <w:sz w:val="24"/>
              <w:szCs w:val="24"/>
              <w:u w:val="single"/>
            </w:rPr>
            <w:t>Contents</w:t>
          </w:r>
        </w:p>
        <w:p w14:paraId="65FA206D" w14:textId="423C6ECF" w:rsidR="003E42F8" w:rsidRPr="00991350" w:rsidRDefault="003E42F8">
          <w:pPr>
            <w:pStyle w:val="TOC1"/>
            <w:tabs>
              <w:tab w:val="right" w:leader="dot" w:pos="9016"/>
            </w:tabs>
            <w:rPr>
              <w:rFonts w:ascii="Times New Roman" w:eastAsiaTheme="minorEastAsia" w:hAnsi="Times New Roman" w:cs="Times New Roman"/>
              <w:b/>
              <w:bCs/>
              <w:noProof/>
              <w:sz w:val="24"/>
              <w:szCs w:val="24"/>
              <w:lang w:eastAsia="en-GB"/>
            </w:rPr>
          </w:pPr>
          <w:r w:rsidRPr="00991350">
            <w:rPr>
              <w:rFonts w:ascii="Times New Roman" w:hAnsi="Times New Roman" w:cs="Times New Roman"/>
              <w:b/>
              <w:bCs/>
              <w:sz w:val="24"/>
              <w:szCs w:val="24"/>
            </w:rPr>
            <w:fldChar w:fldCharType="begin"/>
          </w:r>
          <w:r w:rsidRPr="00991350">
            <w:rPr>
              <w:rFonts w:ascii="Times New Roman" w:hAnsi="Times New Roman" w:cs="Times New Roman"/>
              <w:b/>
              <w:bCs/>
              <w:sz w:val="24"/>
              <w:szCs w:val="24"/>
            </w:rPr>
            <w:instrText xml:space="preserve"> TOC \o "1-3" \h \z \u </w:instrText>
          </w:r>
          <w:r w:rsidRPr="00991350">
            <w:rPr>
              <w:rFonts w:ascii="Times New Roman" w:hAnsi="Times New Roman" w:cs="Times New Roman"/>
              <w:b/>
              <w:bCs/>
              <w:sz w:val="24"/>
              <w:szCs w:val="24"/>
            </w:rPr>
            <w:fldChar w:fldCharType="separate"/>
          </w:r>
          <w:hyperlink w:anchor="_Toc65765161" w:history="1">
            <w:r w:rsidRPr="00991350">
              <w:rPr>
                <w:rStyle w:val="Hyperlink"/>
                <w:rFonts w:ascii="Times New Roman" w:hAnsi="Times New Roman" w:cs="Times New Roman"/>
                <w:b/>
                <w:bCs/>
                <w:noProof/>
                <w:sz w:val="24"/>
                <w:szCs w:val="24"/>
                <w:u w:val="none"/>
              </w:rPr>
              <w:t>Section 1: Introduction</w:t>
            </w:r>
            <w:r w:rsidRPr="00991350">
              <w:rPr>
                <w:rFonts w:ascii="Times New Roman" w:hAnsi="Times New Roman" w:cs="Times New Roman"/>
                <w:b/>
                <w:bCs/>
                <w:noProof/>
                <w:webHidden/>
                <w:sz w:val="24"/>
                <w:szCs w:val="24"/>
              </w:rPr>
              <w:tab/>
            </w:r>
            <w:r w:rsidRPr="00991350">
              <w:rPr>
                <w:rFonts w:ascii="Times New Roman" w:hAnsi="Times New Roman" w:cs="Times New Roman"/>
                <w:b/>
                <w:bCs/>
                <w:noProof/>
                <w:webHidden/>
                <w:sz w:val="24"/>
                <w:szCs w:val="24"/>
              </w:rPr>
              <w:fldChar w:fldCharType="begin"/>
            </w:r>
            <w:r w:rsidRPr="00991350">
              <w:rPr>
                <w:rFonts w:ascii="Times New Roman" w:hAnsi="Times New Roman" w:cs="Times New Roman"/>
                <w:b/>
                <w:bCs/>
                <w:noProof/>
                <w:webHidden/>
                <w:sz w:val="24"/>
                <w:szCs w:val="24"/>
              </w:rPr>
              <w:instrText xml:space="preserve"> PAGEREF _Toc65765161 \h </w:instrText>
            </w:r>
            <w:r w:rsidRPr="00991350">
              <w:rPr>
                <w:rFonts w:ascii="Times New Roman" w:hAnsi="Times New Roman" w:cs="Times New Roman"/>
                <w:b/>
                <w:bCs/>
                <w:noProof/>
                <w:webHidden/>
                <w:sz w:val="24"/>
                <w:szCs w:val="24"/>
              </w:rPr>
            </w:r>
            <w:r w:rsidRPr="00991350">
              <w:rPr>
                <w:rFonts w:ascii="Times New Roman" w:hAnsi="Times New Roman" w:cs="Times New Roman"/>
                <w:b/>
                <w:bCs/>
                <w:noProof/>
                <w:webHidden/>
                <w:sz w:val="24"/>
                <w:szCs w:val="24"/>
              </w:rPr>
              <w:fldChar w:fldCharType="separate"/>
            </w:r>
            <w:r w:rsidR="00715347">
              <w:rPr>
                <w:rFonts w:ascii="Times New Roman" w:hAnsi="Times New Roman" w:cs="Times New Roman"/>
                <w:b/>
                <w:bCs/>
                <w:noProof/>
                <w:webHidden/>
                <w:sz w:val="24"/>
                <w:szCs w:val="24"/>
              </w:rPr>
              <w:t>5</w:t>
            </w:r>
            <w:r w:rsidRPr="00991350">
              <w:rPr>
                <w:rFonts w:ascii="Times New Roman" w:hAnsi="Times New Roman" w:cs="Times New Roman"/>
                <w:b/>
                <w:bCs/>
                <w:noProof/>
                <w:webHidden/>
                <w:sz w:val="24"/>
                <w:szCs w:val="24"/>
              </w:rPr>
              <w:fldChar w:fldCharType="end"/>
            </w:r>
          </w:hyperlink>
        </w:p>
        <w:p w14:paraId="47BAE325" w14:textId="1F1A3730"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62" w:history="1">
            <w:r w:rsidR="003E42F8" w:rsidRPr="00991350">
              <w:rPr>
                <w:rStyle w:val="Hyperlink"/>
                <w:rFonts w:ascii="Times New Roman" w:hAnsi="Times New Roman" w:cs="Times New Roman"/>
                <w:b/>
                <w:bCs/>
                <w:noProof/>
                <w:sz w:val="24"/>
                <w:szCs w:val="24"/>
                <w:u w:val="none"/>
              </w:rPr>
              <w:t>Section 2: Review of Existing Literature</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_Toc65765162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7</w:t>
            </w:r>
            <w:r w:rsidR="003E42F8" w:rsidRPr="00991350">
              <w:rPr>
                <w:rFonts w:ascii="Times New Roman" w:hAnsi="Times New Roman" w:cs="Times New Roman"/>
                <w:b/>
                <w:bCs/>
                <w:noProof/>
                <w:webHidden/>
                <w:sz w:val="24"/>
                <w:szCs w:val="24"/>
              </w:rPr>
              <w:fldChar w:fldCharType="end"/>
            </w:r>
          </w:hyperlink>
        </w:p>
        <w:p w14:paraId="518DE50E" w14:textId="33F849D2"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64" w:history="1">
            <w:r w:rsidR="003E42F8" w:rsidRPr="00991350">
              <w:rPr>
                <w:rStyle w:val="Hyperlink"/>
                <w:rFonts w:ascii="Times New Roman" w:hAnsi="Times New Roman" w:cs="Times New Roman"/>
                <w:b/>
                <w:bCs/>
                <w:noProof/>
                <w:sz w:val="24"/>
                <w:szCs w:val="24"/>
                <w:u w:val="none"/>
              </w:rPr>
              <w:t>Section 3: Methodology</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_Toc65765164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31</w:t>
            </w:r>
            <w:r w:rsidR="003E42F8" w:rsidRPr="00991350">
              <w:rPr>
                <w:rFonts w:ascii="Times New Roman" w:hAnsi="Times New Roman" w:cs="Times New Roman"/>
                <w:b/>
                <w:bCs/>
                <w:noProof/>
                <w:webHidden/>
                <w:sz w:val="24"/>
                <w:szCs w:val="24"/>
              </w:rPr>
              <w:fldChar w:fldCharType="end"/>
            </w:r>
          </w:hyperlink>
        </w:p>
        <w:p w14:paraId="4B992E1D" w14:textId="646192D3"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65" w:history="1">
            <w:r w:rsidR="003E42F8" w:rsidRPr="00991350">
              <w:rPr>
                <w:rStyle w:val="Hyperlink"/>
                <w:rFonts w:ascii="Times New Roman" w:hAnsi="Times New Roman" w:cs="Times New Roman"/>
                <w:b/>
                <w:bCs/>
                <w:noProof/>
                <w:sz w:val="24"/>
                <w:szCs w:val="24"/>
                <w:u w:val="none"/>
              </w:rPr>
              <w:t>Section 4: Method</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_Toc65765165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33</w:t>
            </w:r>
            <w:r w:rsidR="003E42F8" w:rsidRPr="00991350">
              <w:rPr>
                <w:rFonts w:ascii="Times New Roman" w:hAnsi="Times New Roman" w:cs="Times New Roman"/>
                <w:b/>
                <w:bCs/>
                <w:noProof/>
                <w:webHidden/>
                <w:sz w:val="24"/>
                <w:szCs w:val="24"/>
              </w:rPr>
              <w:fldChar w:fldCharType="end"/>
            </w:r>
          </w:hyperlink>
        </w:p>
        <w:p w14:paraId="4E8AFB2E" w14:textId="56C83AFE"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66" w:history="1">
            <w:r w:rsidR="003E42F8" w:rsidRPr="00991350">
              <w:rPr>
                <w:rStyle w:val="Hyperlink"/>
                <w:rFonts w:ascii="Times New Roman" w:hAnsi="Times New Roman" w:cs="Times New Roman"/>
                <w:b/>
                <w:bCs/>
                <w:noProof/>
                <w:sz w:val="24"/>
                <w:szCs w:val="24"/>
                <w:u w:val="none"/>
              </w:rPr>
              <w:t>Section 5: Analysing the data</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_Toc65765166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35</w:t>
            </w:r>
            <w:r w:rsidR="003E42F8" w:rsidRPr="00991350">
              <w:rPr>
                <w:rFonts w:ascii="Times New Roman" w:hAnsi="Times New Roman" w:cs="Times New Roman"/>
                <w:b/>
                <w:bCs/>
                <w:noProof/>
                <w:webHidden/>
                <w:sz w:val="24"/>
                <w:szCs w:val="24"/>
              </w:rPr>
              <w:fldChar w:fldCharType="end"/>
            </w:r>
          </w:hyperlink>
        </w:p>
        <w:p w14:paraId="44D2FC16" w14:textId="7162CB89"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67" w:history="1">
            <w:r w:rsidR="003E42F8" w:rsidRPr="00991350">
              <w:rPr>
                <w:rStyle w:val="Hyperlink"/>
                <w:rFonts w:ascii="Times New Roman" w:hAnsi="Times New Roman" w:cs="Times New Roman"/>
                <w:b/>
                <w:bCs/>
                <w:noProof/>
                <w:sz w:val="24"/>
                <w:szCs w:val="24"/>
                <w:u w:val="none"/>
              </w:rPr>
              <w:t>Section 6: Research Panel</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_Toc65765167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36</w:t>
            </w:r>
            <w:r w:rsidR="003E42F8" w:rsidRPr="00991350">
              <w:rPr>
                <w:rFonts w:ascii="Times New Roman" w:hAnsi="Times New Roman" w:cs="Times New Roman"/>
                <w:b/>
                <w:bCs/>
                <w:noProof/>
                <w:webHidden/>
                <w:sz w:val="24"/>
                <w:szCs w:val="24"/>
              </w:rPr>
              <w:fldChar w:fldCharType="end"/>
            </w:r>
          </w:hyperlink>
        </w:p>
        <w:p w14:paraId="6D1DB2CE" w14:textId="18C984B8"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68" w:history="1">
            <w:r w:rsidR="003E42F8" w:rsidRPr="00991350">
              <w:rPr>
                <w:rStyle w:val="Hyperlink"/>
                <w:rFonts w:ascii="Times New Roman" w:hAnsi="Times New Roman" w:cs="Times New Roman"/>
                <w:b/>
                <w:bCs/>
                <w:noProof/>
                <w:sz w:val="24"/>
                <w:szCs w:val="24"/>
                <w:u w:val="none"/>
              </w:rPr>
              <w:t>Section 7: Research Outcomes &amp; Discussion</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_Toc65765168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38</w:t>
            </w:r>
            <w:r w:rsidR="003E42F8" w:rsidRPr="00991350">
              <w:rPr>
                <w:rFonts w:ascii="Times New Roman" w:hAnsi="Times New Roman" w:cs="Times New Roman"/>
                <w:b/>
                <w:bCs/>
                <w:noProof/>
                <w:webHidden/>
                <w:sz w:val="24"/>
                <w:szCs w:val="24"/>
              </w:rPr>
              <w:fldChar w:fldCharType="end"/>
            </w:r>
          </w:hyperlink>
        </w:p>
        <w:p w14:paraId="2761685F" w14:textId="5F654B17"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69" w:history="1">
            <w:r w:rsidR="003E42F8" w:rsidRPr="00991350">
              <w:rPr>
                <w:rStyle w:val="Hyperlink"/>
                <w:rFonts w:ascii="Times New Roman" w:hAnsi="Times New Roman" w:cs="Times New Roman"/>
                <w:b/>
                <w:bCs/>
                <w:noProof/>
                <w:sz w:val="24"/>
                <w:szCs w:val="24"/>
                <w:u w:val="none"/>
              </w:rPr>
              <w:t>Section 8: Research Findings</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_Toc65765169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47</w:t>
            </w:r>
            <w:r w:rsidR="003E42F8" w:rsidRPr="00991350">
              <w:rPr>
                <w:rFonts w:ascii="Times New Roman" w:hAnsi="Times New Roman" w:cs="Times New Roman"/>
                <w:b/>
                <w:bCs/>
                <w:noProof/>
                <w:webHidden/>
                <w:sz w:val="24"/>
                <w:szCs w:val="24"/>
              </w:rPr>
              <w:fldChar w:fldCharType="end"/>
            </w:r>
          </w:hyperlink>
        </w:p>
        <w:p w14:paraId="5EEDCEC4" w14:textId="6E3AED3D"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70" w:history="1">
            <w:r w:rsidR="003E42F8" w:rsidRPr="00991350">
              <w:rPr>
                <w:rStyle w:val="Hyperlink"/>
                <w:rFonts w:ascii="Times New Roman" w:hAnsi="Times New Roman" w:cs="Times New Roman"/>
                <w:b/>
                <w:bCs/>
                <w:noProof/>
                <w:sz w:val="24"/>
                <w:szCs w:val="24"/>
                <w:u w:val="none"/>
              </w:rPr>
              <w:t>Section 9: Implications for practice</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_Toc65765170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49</w:t>
            </w:r>
            <w:r w:rsidR="003E42F8" w:rsidRPr="00991350">
              <w:rPr>
                <w:rFonts w:ascii="Times New Roman" w:hAnsi="Times New Roman" w:cs="Times New Roman"/>
                <w:b/>
                <w:bCs/>
                <w:noProof/>
                <w:webHidden/>
                <w:sz w:val="24"/>
                <w:szCs w:val="24"/>
              </w:rPr>
              <w:fldChar w:fldCharType="end"/>
            </w:r>
          </w:hyperlink>
        </w:p>
        <w:p w14:paraId="64220F44" w14:textId="5333C30E"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71" w:history="1">
            <w:r w:rsidR="003E42F8" w:rsidRPr="00991350">
              <w:rPr>
                <w:rStyle w:val="Hyperlink"/>
                <w:rFonts w:ascii="Times New Roman" w:hAnsi="Times New Roman" w:cs="Times New Roman"/>
                <w:b/>
                <w:bCs/>
                <w:noProof/>
                <w:sz w:val="24"/>
                <w:szCs w:val="24"/>
                <w:u w:val="none"/>
              </w:rPr>
              <w:t xml:space="preserve">Section 10: </w:t>
            </w:r>
            <w:r w:rsidR="00725E94">
              <w:rPr>
                <w:rStyle w:val="Hyperlink"/>
                <w:rFonts w:ascii="Times New Roman" w:hAnsi="Times New Roman" w:cs="Times New Roman"/>
                <w:b/>
                <w:bCs/>
                <w:noProof/>
                <w:sz w:val="24"/>
                <w:szCs w:val="24"/>
                <w:u w:val="none"/>
              </w:rPr>
              <w:t xml:space="preserve">Conclusion &amp; </w:t>
            </w:r>
            <w:r w:rsidR="003E42F8" w:rsidRPr="00991350">
              <w:rPr>
                <w:rStyle w:val="Hyperlink"/>
                <w:rFonts w:ascii="Times New Roman" w:hAnsi="Times New Roman" w:cs="Times New Roman"/>
                <w:b/>
                <w:bCs/>
                <w:noProof/>
                <w:sz w:val="24"/>
                <w:szCs w:val="24"/>
                <w:u w:val="none"/>
              </w:rPr>
              <w:t>Recommendations for future research</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_Toc65765171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50</w:t>
            </w:r>
            <w:r w:rsidR="003E42F8" w:rsidRPr="00991350">
              <w:rPr>
                <w:rFonts w:ascii="Times New Roman" w:hAnsi="Times New Roman" w:cs="Times New Roman"/>
                <w:b/>
                <w:bCs/>
                <w:noProof/>
                <w:webHidden/>
                <w:sz w:val="24"/>
                <w:szCs w:val="24"/>
              </w:rPr>
              <w:fldChar w:fldCharType="end"/>
            </w:r>
          </w:hyperlink>
        </w:p>
        <w:p w14:paraId="09B08A49" w14:textId="2D27590F"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72" w:history="1">
            <w:r w:rsidR="003E42F8" w:rsidRPr="00991350">
              <w:rPr>
                <w:rStyle w:val="Hyperlink"/>
                <w:rFonts w:ascii="Times New Roman" w:hAnsi="Times New Roman" w:cs="Times New Roman"/>
                <w:b/>
                <w:bCs/>
                <w:noProof/>
                <w:sz w:val="24"/>
                <w:szCs w:val="24"/>
                <w:u w:val="none"/>
              </w:rPr>
              <w:t>Section 11: Limitations</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_Toc65765172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51</w:t>
            </w:r>
            <w:r w:rsidR="003E42F8" w:rsidRPr="00991350">
              <w:rPr>
                <w:rFonts w:ascii="Times New Roman" w:hAnsi="Times New Roman" w:cs="Times New Roman"/>
                <w:b/>
                <w:bCs/>
                <w:noProof/>
                <w:webHidden/>
                <w:sz w:val="24"/>
                <w:szCs w:val="24"/>
              </w:rPr>
              <w:fldChar w:fldCharType="end"/>
            </w:r>
          </w:hyperlink>
        </w:p>
        <w:p w14:paraId="54B5B92E" w14:textId="24E08264"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73" w:history="1">
            <w:r w:rsidR="003E42F8" w:rsidRPr="00991350">
              <w:rPr>
                <w:rStyle w:val="Hyperlink"/>
                <w:rFonts w:ascii="Times New Roman" w:hAnsi="Times New Roman" w:cs="Times New Roman"/>
                <w:b/>
                <w:bCs/>
                <w:noProof/>
                <w:sz w:val="24"/>
                <w:szCs w:val="24"/>
                <w:u w:val="none"/>
              </w:rPr>
              <w:t>Section 12: Bibliography of References</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_Toc65765173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52</w:t>
            </w:r>
            <w:r w:rsidR="003E42F8" w:rsidRPr="00991350">
              <w:rPr>
                <w:rFonts w:ascii="Times New Roman" w:hAnsi="Times New Roman" w:cs="Times New Roman"/>
                <w:b/>
                <w:bCs/>
                <w:noProof/>
                <w:webHidden/>
                <w:sz w:val="24"/>
                <w:szCs w:val="24"/>
              </w:rPr>
              <w:fldChar w:fldCharType="end"/>
            </w:r>
          </w:hyperlink>
        </w:p>
        <w:p w14:paraId="5A8E0F6C" w14:textId="05E819AF" w:rsidR="003E42F8" w:rsidRPr="00991350" w:rsidRDefault="00715347">
          <w:pPr>
            <w:pStyle w:val="TOC1"/>
            <w:tabs>
              <w:tab w:val="right" w:leader="dot" w:pos="9016"/>
            </w:tabs>
            <w:rPr>
              <w:rFonts w:ascii="Times New Roman" w:eastAsiaTheme="minorEastAsia" w:hAnsi="Times New Roman" w:cs="Times New Roman"/>
              <w:b/>
              <w:bCs/>
              <w:noProof/>
              <w:sz w:val="24"/>
              <w:szCs w:val="24"/>
              <w:lang w:eastAsia="en-GB"/>
            </w:rPr>
          </w:pPr>
          <w:hyperlink w:anchor="_Toc65765174" w:history="1">
            <w:r w:rsidR="003E42F8" w:rsidRPr="00991350">
              <w:rPr>
                <w:rStyle w:val="Hyperlink"/>
                <w:rFonts w:ascii="Times New Roman" w:hAnsi="Times New Roman" w:cs="Times New Roman"/>
                <w:b/>
                <w:bCs/>
                <w:noProof/>
                <w:sz w:val="24"/>
                <w:szCs w:val="24"/>
                <w:u w:val="none"/>
              </w:rPr>
              <w:t>Section 13: Appendices</w:t>
            </w:r>
            <w:r w:rsidR="003E42F8" w:rsidRPr="00991350">
              <w:rPr>
                <w:rFonts w:ascii="Times New Roman" w:hAnsi="Times New Roman" w:cs="Times New Roman"/>
                <w:b/>
                <w:bCs/>
                <w:noProof/>
                <w:webHidden/>
                <w:sz w:val="24"/>
                <w:szCs w:val="24"/>
              </w:rPr>
              <w:tab/>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_Toc65765174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Pr>
                <w:rFonts w:ascii="Times New Roman" w:hAnsi="Times New Roman" w:cs="Times New Roman"/>
                <w:b/>
                <w:bCs/>
                <w:noProof/>
                <w:webHidden/>
                <w:sz w:val="24"/>
                <w:szCs w:val="24"/>
              </w:rPr>
              <w:t>58</w:t>
            </w:r>
            <w:r w:rsidR="003E42F8" w:rsidRPr="00991350">
              <w:rPr>
                <w:rFonts w:ascii="Times New Roman" w:hAnsi="Times New Roman" w:cs="Times New Roman"/>
                <w:b/>
                <w:bCs/>
                <w:noProof/>
                <w:webHidden/>
                <w:sz w:val="24"/>
                <w:szCs w:val="24"/>
              </w:rPr>
              <w:fldChar w:fldCharType="end"/>
            </w:r>
          </w:hyperlink>
        </w:p>
        <w:p w14:paraId="554232FA" w14:textId="12D18D1A" w:rsidR="008A57FA" w:rsidRPr="00991350" w:rsidRDefault="003E42F8" w:rsidP="008A57FA">
          <w:pPr>
            <w:rPr>
              <w:rFonts w:ascii="Times New Roman" w:hAnsi="Times New Roman" w:cs="Times New Roman"/>
              <w:b/>
              <w:bCs/>
              <w:noProof/>
              <w:sz w:val="24"/>
              <w:szCs w:val="24"/>
              <w:u w:val="single"/>
            </w:rPr>
          </w:pPr>
          <w:r w:rsidRPr="00991350">
            <w:rPr>
              <w:rFonts w:ascii="Times New Roman" w:hAnsi="Times New Roman" w:cs="Times New Roman"/>
              <w:b/>
              <w:bCs/>
              <w:noProof/>
              <w:sz w:val="24"/>
              <w:szCs w:val="24"/>
            </w:rPr>
            <w:fldChar w:fldCharType="end"/>
          </w:r>
          <w:r w:rsidRPr="00991350">
            <w:rPr>
              <w:rFonts w:ascii="Times New Roman" w:hAnsi="Times New Roman" w:cs="Times New Roman"/>
              <w:b/>
              <w:bCs/>
              <w:noProof/>
              <w:sz w:val="24"/>
              <w:szCs w:val="24"/>
              <w:u w:val="single"/>
            </w:rPr>
            <w:t>Figures</w:t>
          </w:r>
        </w:p>
        <w:p w14:paraId="7F571A84" w14:textId="02B0E63D" w:rsidR="003E42F8" w:rsidRPr="00991350" w:rsidRDefault="00715347" w:rsidP="008A57FA">
          <w:pPr>
            <w:rPr>
              <w:rFonts w:ascii="Times New Roman" w:hAnsi="Times New Roman" w:cs="Times New Roman"/>
              <w:b/>
              <w:bCs/>
              <w:noProof/>
              <w:sz w:val="24"/>
              <w:szCs w:val="24"/>
              <w:u w:val="single"/>
            </w:rPr>
          </w:pPr>
          <w:hyperlink w:anchor="_Toc65765163" w:history="1">
            <w:r w:rsidR="003E42F8" w:rsidRPr="00991350">
              <w:rPr>
                <w:rStyle w:val="Hyperlink"/>
                <w:rFonts w:ascii="Times New Roman" w:eastAsia="Times New Roman" w:hAnsi="Times New Roman" w:cs="Times New Roman"/>
                <w:b/>
                <w:bCs/>
                <w:noProof/>
                <w:color w:val="auto"/>
                <w:sz w:val="24"/>
                <w:szCs w:val="24"/>
                <w:u w:val="none"/>
                <w:lang w:eastAsia="en-GB"/>
              </w:rPr>
              <w:t>Figure 1: Super League Clubs and Respective Male Suicide Rates 2014-2016</w:t>
            </w:r>
            <w:r w:rsidR="00152DE6" w:rsidRPr="00991350">
              <w:rPr>
                <w:rFonts w:ascii="Times New Roman" w:hAnsi="Times New Roman" w:cs="Times New Roman"/>
                <w:b/>
                <w:bCs/>
                <w:noProof/>
                <w:webHidden/>
                <w:sz w:val="24"/>
                <w:szCs w:val="24"/>
              </w:rPr>
              <w:t>…...</w:t>
            </w:r>
            <w:r w:rsidR="003E42F8" w:rsidRPr="00991350">
              <w:rPr>
                <w:rFonts w:ascii="Times New Roman" w:hAnsi="Times New Roman" w:cs="Times New Roman"/>
                <w:b/>
                <w:bCs/>
                <w:noProof/>
                <w:webHidden/>
                <w:sz w:val="24"/>
                <w:szCs w:val="24"/>
              </w:rPr>
              <w:fldChar w:fldCharType="begin"/>
            </w:r>
            <w:r w:rsidR="003E42F8" w:rsidRPr="00991350">
              <w:rPr>
                <w:rFonts w:ascii="Times New Roman" w:hAnsi="Times New Roman" w:cs="Times New Roman"/>
                <w:b/>
                <w:bCs/>
                <w:noProof/>
                <w:webHidden/>
                <w:sz w:val="24"/>
                <w:szCs w:val="24"/>
              </w:rPr>
              <w:instrText xml:space="preserve"> PAGEREF _Toc65765163 \h </w:instrText>
            </w:r>
            <w:r w:rsidR="003E42F8" w:rsidRPr="00991350">
              <w:rPr>
                <w:rFonts w:ascii="Times New Roman" w:hAnsi="Times New Roman" w:cs="Times New Roman"/>
                <w:b/>
                <w:bCs/>
                <w:noProof/>
                <w:webHidden/>
                <w:sz w:val="24"/>
                <w:szCs w:val="24"/>
              </w:rPr>
            </w:r>
            <w:r w:rsidR="003E42F8" w:rsidRPr="00991350">
              <w:rPr>
                <w:rFonts w:ascii="Times New Roman" w:hAnsi="Times New Roman" w:cs="Times New Roman"/>
                <w:b/>
                <w:bCs/>
                <w:noProof/>
                <w:webHidden/>
                <w:sz w:val="24"/>
                <w:szCs w:val="24"/>
              </w:rPr>
              <w:fldChar w:fldCharType="separate"/>
            </w:r>
            <w:r w:rsidR="003E42F8" w:rsidRPr="00991350">
              <w:rPr>
                <w:rFonts w:ascii="Times New Roman" w:hAnsi="Times New Roman" w:cs="Times New Roman"/>
                <w:b/>
                <w:bCs/>
                <w:noProof/>
                <w:webHidden/>
                <w:sz w:val="24"/>
                <w:szCs w:val="24"/>
              </w:rPr>
              <w:t>15</w:t>
            </w:r>
            <w:r w:rsidR="003E42F8" w:rsidRPr="00991350">
              <w:rPr>
                <w:rFonts w:ascii="Times New Roman" w:hAnsi="Times New Roman" w:cs="Times New Roman"/>
                <w:b/>
                <w:bCs/>
                <w:noProof/>
                <w:webHidden/>
                <w:sz w:val="24"/>
                <w:szCs w:val="24"/>
              </w:rPr>
              <w:fldChar w:fldCharType="end"/>
            </w:r>
          </w:hyperlink>
        </w:p>
        <w:p w14:paraId="21441118" w14:textId="77777777" w:rsidR="00326CF7" w:rsidRPr="00991350" w:rsidRDefault="00326CF7" w:rsidP="00421AFC">
          <w:pPr>
            <w:jc w:val="center"/>
            <w:rPr>
              <w:rFonts w:ascii="Times New Roman" w:hAnsi="Times New Roman" w:cs="Times New Roman"/>
              <w:b/>
              <w:bCs/>
              <w:i/>
              <w:iCs/>
              <w:sz w:val="24"/>
              <w:szCs w:val="24"/>
            </w:rPr>
          </w:pPr>
        </w:p>
        <w:p w14:paraId="6B994A10" w14:textId="77777777" w:rsidR="00326CF7" w:rsidRPr="00991350" w:rsidRDefault="00326CF7" w:rsidP="00421AFC">
          <w:pPr>
            <w:jc w:val="center"/>
            <w:rPr>
              <w:rFonts w:ascii="Times New Roman" w:hAnsi="Times New Roman" w:cs="Times New Roman"/>
              <w:b/>
              <w:bCs/>
              <w:i/>
              <w:iCs/>
              <w:sz w:val="24"/>
              <w:szCs w:val="24"/>
            </w:rPr>
          </w:pPr>
        </w:p>
        <w:p w14:paraId="4C8BD9CC" w14:textId="77777777" w:rsidR="00326CF7" w:rsidRPr="00991350" w:rsidRDefault="00326CF7" w:rsidP="00326CF7">
          <w:pPr>
            <w:rPr>
              <w:rFonts w:ascii="Times New Roman" w:hAnsi="Times New Roman" w:cs="Times New Roman"/>
              <w:b/>
              <w:bCs/>
              <w:i/>
              <w:iCs/>
              <w:sz w:val="24"/>
              <w:szCs w:val="24"/>
            </w:rPr>
          </w:pPr>
        </w:p>
        <w:p w14:paraId="3FAEB1C9" w14:textId="77777777" w:rsidR="00326CF7" w:rsidRPr="00991350" w:rsidRDefault="00326CF7" w:rsidP="00421AFC">
          <w:pPr>
            <w:jc w:val="center"/>
            <w:rPr>
              <w:rFonts w:ascii="Times New Roman" w:hAnsi="Times New Roman" w:cs="Times New Roman"/>
              <w:b/>
              <w:bCs/>
              <w:i/>
              <w:iCs/>
              <w:sz w:val="24"/>
              <w:szCs w:val="24"/>
            </w:rPr>
          </w:pPr>
        </w:p>
        <w:p w14:paraId="7FCF8ECD" w14:textId="77777777" w:rsidR="00F96B42" w:rsidRDefault="00715347" w:rsidP="00326CF7">
          <w:pPr>
            <w:spacing w:line="240" w:lineRule="auto"/>
            <w:jc w:val="center"/>
            <w:rPr>
              <w:rFonts w:ascii="Times New Roman" w:hAnsi="Times New Roman" w:cs="Times New Roman"/>
              <w:b/>
              <w:bCs/>
              <w:noProof/>
              <w:sz w:val="24"/>
              <w:szCs w:val="24"/>
            </w:rPr>
          </w:pPr>
        </w:p>
      </w:sdtContent>
    </w:sdt>
    <w:bookmarkStart w:id="1" w:name="_Hlk65843129" w:displacedByCustomXml="prev"/>
    <w:p w14:paraId="1F89DB9A" w14:textId="7AA44834" w:rsidR="00421AFC" w:rsidRPr="00991350" w:rsidRDefault="00165188" w:rsidP="00326CF7">
      <w:pPr>
        <w:spacing w:line="240" w:lineRule="auto"/>
        <w:jc w:val="center"/>
        <w:rPr>
          <w:rFonts w:ascii="Times New Roman" w:hAnsi="Times New Roman" w:cs="Times New Roman"/>
          <w:sz w:val="24"/>
          <w:szCs w:val="24"/>
        </w:rPr>
      </w:pPr>
      <w:r w:rsidRPr="00991350">
        <w:rPr>
          <w:rFonts w:ascii="Times New Roman" w:hAnsi="Times New Roman" w:cs="Times New Roman"/>
          <w:b/>
          <w:bCs/>
          <w:i/>
          <w:iCs/>
          <w:sz w:val="24"/>
          <w:szCs w:val="24"/>
        </w:rPr>
        <w:lastRenderedPageBreak/>
        <w:t xml:space="preserve">‘Rugby League is a war without the frills’ </w:t>
      </w:r>
      <w:r w:rsidR="00F816E4" w:rsidRPr="00991350">
        <w:rPr>
          <w:rFonts w:ascii="Times New Roman" w:hAnsi="Times New Roman" w:cs="Times New Roman"/>
          <w:sz w:val="24"/>
          <w:szCs w:val="24"/>
        </w:rPr>
        <w:t>Anon</w:t>
      </w:r>
      <w:r w:rsidR="00442E08" w:rsidRPr="00991350">
        <w:rPr>
          <w:rStyle w:val="FootnoteReference"/>
          <w:rFonts w:ascii="Times New Roman" w:hAnsi="Times New Roman" w:cs="Times New Roman"/>
          <w:sz w:val="24"/>
          <w:szCs w:val="24"/>
        </w:rPr>
        <w:footnoteReference w:id="1"/>
      </w:r>
    </w:p>
    <w:p w14:paraId="2DAE07E3" w14:textId="016BCC50" w:rsidR="00421AFC" w:rsidRPr="00991350" w:rsidRDefault="00965D57" w:rsidP="00326CF7">
      <w:pPr>
        <w:spacing w:line="240" w:lineRule="auto"/>
        <w:jc w:val="center"/>
        <w:rPr>
          <w:rFonts w:ascii="Times New Roman" w:hAnsi="Times New Roman" w:cs="Times New Roman"/>
          <w:sz w:val="24"/>
          <w:szCs w:val="24"/>
        </w:rPr>
      </w:pPr>
      <w:r w:rsidRPr="00991350">
        <w:rPr>
          <w:rFonts w:ascii="Times New Roman" w:hAnsi="Times New Roman" w:cs="Times New Roman"/>
          <w:b/>
          <w:bCs/>
          <w:i/>
          <w:iCs/>
          <w:sz w:val="24"/>
          <w:szCs w:val="24"/>
        </w:rPr>
        <w:t>‘For me, Rugby League is the hardest sport in the world. It takes dedication, discipline, and mental strength. You accept constant physical punishment. You push your body right to the limit. It’s something that I’ve always been inspired by. It’s too tough for me.’</w:t>
      </w:r>
      <w:r w:rsidRPr="00991350">
        <w:rPr>
          <w:rFonts w:ascii="Times New Roman" w:hAnsi="Times New Roman" w:cs="Times New Roman"/>
          <w:sz w:val="24"/>
          <w:szCs w:val="24"/>
        </w:rPr>
        <w:t xml:space="preserve"> Sir Bradley Wiggins</w:t>
      </w:r>
      <w:r w:rsidR="00442E08" w:rsidRPr="00991350">
        <w:rPr>
          <w:rStyle w:val="FootnoteReference"/>
          <w:rFonts w:ascii="Times New Roman" w:hAnsi="Times New Roman" w:cs="Times New Roman"/>
          <w:sz w:val="24"/>
          <w:szCs w:val="24"/>
        </w:rPr>
        <w:footnoteReference w:id="2"/>
      </w:r>
    </w:p>
    <w:p w14:paraId="053954D9" w14:textId="0EA33E3D" w:rsidR="008A57FA" w:rsidRPr="00991350" w:rsidRDefault="00F816E4" w:rsidP="00326CF7">
      <w:pPr>
        <w:spacing w:line="240" w:lineRule="auto"/>
        <w:jc w:val="center"/>
        <w:rPr>
          <w:rFonts w:ascii="Times New Roman" w:hAnsi="Times New Roman" w:cs="Times New Roman"/>
          <w:sz w:val="24"/>
          <w:szCs w:val="24"/>
        </w:rPr>
      </w:pPr>
      <w:r w:rsidRPr="00991350">
        <w:rPr>
          <w:rFonts w:ascii="Times New Roman" w:hAnsi="Times New Roman" w:cs="Times New Roman"/>
          <w:b/>
          <w:bCs/>
          <w:i/>
          <w:iCs/>
          <w:sz w:val="24"/>
          <w:szCs w:val="24"/>
        </w:rPr>
        <w:t>‘Do vulnerability or vulnerability will do you’</w:t>
      </w:r>
      <w:r w:rsidRPr="00991350">
        <w:rPr>
          <w:rFonts w:ascii="Times New Roman" w:hAnsi="Times New Roman" w:cs="Times New Roman"/>
          <w:sz w:val="24"/>
          <w:szCs w:val="24"/>
        </w:rPr>
        <w:t xml:space="preserve"> Brene Brown.</w:t>
      </w:r>
      <w:r w:rsidR="008E364F" w:rsidRPr="00991350">
        <w:rPr>
          <w:rStyle w:val="FootnoteReference"/>
          <w:rFonts w:ascii="Times New Roman" w:hAnsi="Times New Roman" w:cs="Times New Roman"/>
          <w:sz w:val="24"/>
          <w:szCs w:val="24"/>
        </w:rPr>
        <w:footnoteReference w:id="3"/>
      </w:r>
      <w:bookmarkEnd w:id="1"/>
    </w:p>
    <w:p w14:paraId="279752EC" w14:textId="77777777" w:rsidR="00326CF7" w:rsidRPr="00991350" w:rsidRDefault="00326CF7" w:rsidP="00326CF7">
      <w:pPr>
        <w:spacing w:line="240" w:lineRule="auto"/>
        <w:jc w:val="center"/>
        <w:rPr>
          <w:rFonts w:ascii="Times New Roman" w:hAnsi="Times New Roman" w:cs="Times New Roman"/>
          <w:sz w:val="24"/>
          <w:szCs w:val="24"/>
        </w:rPr>
      </w:pPr>
    </w:p>
    <w:p w14:paraId="39D63309" w14:textId="4AD51AC4" w:rsidR="00B943B6" w:rsidRPr="00991350" w:rsidRDefault="00B943B6" w:rsidP="00CF2577">
      <w:pPr>
        <w:pStyle w:val="Heading1"/>
        <w:rPr>
          <w:rFonts w:ascii="Times New Roman" w:hAnsi="Times New Roman" w:cs="Times New Roman"/>
          <w:b/>
          <w:bCs/>
          <w:color w:val="auto"/>
          <w:sz w:val="24"/>
          <w:szCs w:val="24"/>
          <w:u w:val="single"/>
        </w:rPr>
      </w:pPr>
      <w:bookmarkStart w:id="2" w:name="_Toc65765161"/>
      <w:r w:rsidRPr="00991350">
        <w:rPr>
          <w:rFonts w:ascii="Times New Roman" w:hAnsi="Times New Roman" w:cs="Times New Roman"/>
          <w:b/>
          <w:bCs/>
          <w:color w:val="auto"/>
          <w:sz w:val="24"/>
          <w:szCs w:val="24"/>
          <w:u w:val="single"/>
        </w:rPr>
        <w:t>Section 1: Introduction</w:t>
      </w:r>
      <w:bookmarkEnd w:id="2"/>
    </w:p>
    <w:p w14:paraId="369CF0AC" w14:textId="77777777" w:rsidR="009E190A" w:rsidRPr="00991350" w:rsidRDefault="00B42A32" w:rsidP="00C43942">
      <w:pPr>
        <w:jc w:val="both"/>
        <w:rPr>
          <w:rFonts w:ascii="Times New Roman" w:hAnsi="Times New Roman" w:cs="Times New Roman"/>
          <w:sz w:val="24"/>
          <w:szCs w:val="24"/>
        </w:rPr>
      </w:pPr>
      <w:r w:rsidRPr="00991350">
        <w:rPr>
          <w:rFonts w:ascii="Times New Roman" w:hAnsi="Times New Roman" w:cs="Times New Roman"/>
          <w:sz w:val="24"/>
          <w:szCs w:val="24"/>
        </w:rPr>
        <w:t xml:space="preserve">To many, </w:t>
      </w:r>
      <w:r w:rsidR="00C23C34" w:rsidRPr="00991350">
        <w:rPr>
          <w:rFonts w:ascii="Times New Roman" w:hAnsi="Times New Roman" w:cs="Times New Roman"/>
          <w:sz w:val="24"/>
          <w:szCs w:val="24"/>
        </w:rPr>
        <w:t>r</w:t>
      </w:r>
      <w:r w:rsidR="00F816E4" w:rsidRPr="00991350">
        <w:rPr>
          <w:rFonts w:ascii="Times New Roman" w:hAnsi="Times New Roman" w:cs="Times New Roman"/>
          <w:sz w:val="24"/>
          <w:szCs w:val="24"/>
        </w:rPr>
        <w:t xml:space="preserve">ugby </w:t>
      </w:r>
      <w:r w:rsidR="00C23C34" w:rsidRPr="00991350">
        <w:rPr>
          <w:rFonts w:ascii="Times New Roman" w:hAnsi="Times New Roman" w:cs="Times New Roman"/>
          <w:sz w:val="24"/>
          <w:szCs w:val="24"/>
        </w:rPr>
        <w:t>l</w:t>
      </w:r>
      <w:r w:rsidR="00F816E4" w:rsidRPr="00991350">
        <w:rPr>
          <w:rFonts w:ascii="Times New Roman" w:hAnsi="Times New Roman" w:cs="Times New Roman"/>
          <w:sz w:val="24"/>
          <w:szCs w:val="24"/>
        </w:rPr>
        <w:t xml:space="preserve">eague </w:t>
      </w:r>
      <w:r w:rsidR="00347BBC" w:rsidRPr="00991350">
        <w:rPr>
          <w:rFonts w:ascii="Times New Roman" w:hAnsi="Times New Roman" w:cs="Times New Roman"/>
          <w:sz w:val="24"/>
          <w:szCs w:val="24"/>
        </w:rPr>
        <w:t>is</w:t>
      </w:r>
      <w:r w:rsidR="00F816E4" w:rsidRPr="00991350">
        <w:rPr>
          <w:rFonts w:ascii="Times New Roman" w:hAnsi="Times New Roman" w:cs="Times New Roman"/>
          <w:sz w:val="24"/>
          <w:szCs w:val="24"/>
        </w:rPr>
        <w:t xml:space="preserve"> invulnerability brought to life. </w:t>
      </w:r>
    </w:p>
    <w:p w14:paraId="754D4C07" w14:textId="17586EBC" w:rsidR="001E5FC3" w:rsidRPr="00991350" w:rsidRDefault="00B42A32" w:rsidP="00C43942">
      <w:pPr>
        <w:jc w:val="both"/>
        <w:rPr>
          <w:rFonts w:ascii="Times New Roman" w:hAnsi="Times New Roman" w:cs="Times New Roman"/>
          <w:sz w:val="24"/>
          <w:szCs w:val="24"/>
        </w:rPr>
      </w:pPr>
      <w:r w:rsidRPr="00991350">
        <w:rPr>
          <w:rFonts w:ascii="Times New Roman" w:hAnsi="Times New Roman" w:cs="Times New Roman"/>
          <w:sz w:val="24"/>
          <w:szCs w:val="24"/>
        </w:rPr>
        <w:t>Tied to a c</w:t>
      </w:r>
      <w:r w:rsidR="00E006D1" w:rsidRPr="00991350">
        <w:rPr>
          <w:rFonts w:ascii="Times New Roman" w:hAnsi="Times New Roman" w:cs="Times New Roman"/>
          <w:sz w:val="24"/>
          <w:szCs w:val="24"/>
        </w:rPr>
        <w:t>ulture</w:t>
      </w:r>
      <w:r w:rsidRPr="00991350">
        <w:rPr>
          <w:rFonts w:ascii="Times New Roman" w:hAnsi="Times New Roman" w:cs="Times New Roman"/>
          <w:sz w:val="24"/>
          <w:szCs w:val="24"/>
        </w:rPr>
        <w:t xml:space="preserve"> that celebrates and perpetuates toughness and </w:t>
      </w:r>
      <w:r w:rsidR="00347BBC" w:rsidRPr="00991350">
        <w:rPr>
          <w:rFonts w:ascii="Times New Roman" w:hAnsi="Times New Roman" w:cs="Times New Roman"/>
          <w:sz w:val="24"/>
          <w:szCs w:val="24"/>
        </w:rPr>
        <w:t xml:space="preserve">the superhuman endeavours of its players, its </w:t>
      </w:r>
      <w:r w:rsidR="00E006D1" w:rsidRPr="00991350">
        <w:rPr>
          <w:rFonts w:ascii="Times New Roman" w:hAnsi="Times New Roman" w:cs="Times New Roman"/>
          <w:sz w:val="24"/>
          <w:szCs w:val="24"/>
        </w:rPr>
        <w:t>working</w:t>
      </w:r>
      <w:r w:rsidR="00347BBC" w:rsidRPr="00991350">
        <w:rPr>
          <w:rFonts w:ascii="Times New Roman" w:hAnsi="Times New Roman" w:cs="Times New Roman"/>
          <w:sz w:val="24"/>
          <w:szCs w:val="24"/>
        </w:rPr>
        <w:t>-</w:t>
      </w:r>
      <w:r w:rsidR="00E006D1" w:rsidRPr="00991350">
        <w:rPr>
          <w:rFonts w:ascii="Times New Roman" w:hAnsi="Times New Roman" w:cs="Times New Roman"/>
          <w:sz w:val="24"/>
          <w:szCs w:val="24"/>
        </w:rPr>
        <w:t>class</w:t>
      </w:r>
      <w:r w:rsidR="00347BBC" w:rsidRPr="00991350">
        <w:rPr>
          <w:rFonts w:ascii="Times New Roman" w:hAnsi="Times New Roman" w:cs="Times New Roman"/>
          <w:sz w:val="24"/>
          <w:szCs w:val="24"/>
        </w:rPr>
        <w:t xml:space="preserve"> values have not withered amid the decline of the industries of the northern towns in which the game began and thrived</w:t>
      </w:r>
      <w:r w:rsidR="00E006D1" w:rsidRPr="00991350">
        <w:rPr>
          <w:rFonts w:ascii="Times New Roman" w:hAnsi="Times New Roman" w:cs="Times New Roman"/>
          <w:sz w:val="24"/>
          <w:szCs w:val="24"/>
        </w:rPr>
        <w:t xml:space="preserve">. </w:t>
      </w:r>
      <w:r w:rsidR="00347BBC" w:rsidRPr="00991350">
        <w:rPr>
          <w:rFonts w:ascii="Times New Roman" w:hAnsi="Times New Roman" w:cs="Times New Roman"/>
          <w:sz w:val="24"/>
          <w:szCs w:val="24"/>
        </w:rPr>
        <w:t xml:space="preserve">In short, rugby league is a unique and beloved symptom of the northern working class. </w:t>
      </w:r>
    </w:p>
    <w:p w14:paraId="2984CF7F" w14:textId="53977F0B" w:rsidR="00E006D1" w:rsidRPr="00991350" w:rsidRDefault="00E006D1" w:rsidP="00C43942">
      <w:pPr>
        <w:jc w:val="both"/>
        <w:rPr>
          <w:rFonts w:ascii="Times New Roman" w:hAnsi="Times New Roman" w:cs="Times New Roman"/>
          <w:sz w:val="24"/>
          <w:szCs w:val="24"/>
        </w:rPr>
      </w:pPr>
      <w:r w:rsidRPr="00991350">
        <w:rPr>
          <w:rFonts w:ascii="Times New Roman" w:hAnsi="Times New Roman" w:cs="Times New Roman"/>
          <w:sz w:val="24"/>
          <w:szCs w:val="24"/>
        </w:rPr>
        <w:t xml:space="preserve">Suicide rates within </w:t>
      </w:r>
      <w:r w:rsidR="00347BBC" w:rsidRPr="00991350">
        <w:rPr>
          <w:rFonts w:ascii="Times New Roman" w:hAnsi="Times New Roman" w:cs="Times New Roman"/>
          <w:sz w:val="24"/>
          <w:szCs w:val="24"/>
        </w:rPr>
        <w:t xml:space="preserve">northern </w:t>
      </w:r>
      <w:r w:rsidRPr="00991350">
        <w:rPr>
          <w:rFonts w:ascii="Times New Roman" w:hAnsi="Times New Roman" w:cs="Times New Roman"/>
          <w:sz w:val="24"/>
          <w:szCs w:val="24"/>
        </w:rPr>
        <w:t>working class</w:t>
      </w:r>
      <w:r w:rsidR="00347BBC" w:rsidRPr="00991350">
        <w:rPr>
          <w:rFonts w:ascii="Times New Roman" w:hAnsi="Times New Roman" w:cs="Times New Roman"/>
          <w:sz w:val="24"/>
          <w:szCs w:val="24"/>
        </w:rPr>
        <w:t xml:space="preserve"> towns, the </w:t>
      </w:r>
      <w:r w:rsidR="00C23C34" w:rsidRPr="00991350">
        <w:rPr>
          <w:rFonts w:ascii="Times New Roman" w:hAnsi="Times New Roman" w:cs="Times New Roman"/>
          <w:sz w:val="24"/>
          <w:szCs w:val="24"/>
        </w:rPr>
        <w:t xml:space="preserve">traditional </w:t>
      </w:r>
      <w:r w:rsidR="00347BBC" w:rsidRPr="00991350">
        <w:rPr>
          <w:rFonts w:ascii="Times New Roman" w:hAnsi="Times New Roman" w:cs="Times New Roman"/>
          <w:sz w:val="24"/>
          <w:szCs w:val="24"/>
        </w:rPr>
        <w:t>hotbed of professional rugby league, are in many case</w:t>
      </w:r>
      <w:r w:rsidR="0031757C">
        <w:rPr>
          <w:rFonts w:ascii="Times New Roman" w:hAnsi="Times New Roman" w:cs="Times New Roman"/>
          <w:sz w:val="24"/>
          <w:szCs w:val="24"/>
        </w:rPr>
        <w:t>s</w:t>
      </w:r>
      <w:r w:rsidR="00347BBC" w:rsidRPr="00991350">
        <w:rPr>
          <w:rFonts w:ascii="Times New Roman" w:hAnsi="Times New Roman" w:cs="Times New Roman"/>
          <w:sz w:val="24"/>
          <w:szCs w:val="24"/>
        </w:rPr>
        <w:t xml:space="preserve"> higher than the national average </w:t>
      </w:r>
      <w:sdt>
        <w:sdtPr>
          <w:rPr>
            <w:rFonts w:ascii="Times New Roman" w:hAnsi="Times New Roman" w:cs="Times New Roman"/>
            <w:sz w:val="24"/>
            <w:szCs w:val="24"/>
          </w:rPr>
          <w:id w:val="-1602940819"/>
          <w:citation/>
        </w:sdtPr>
        <w:sdtContent>
          <w:r w:rsidR="00347BBC" w:rsidRPr="00991350">
            <w:rPr>
              <w:rFonts w:ascii="Times New Roman" w:hAnsi="Times New Roman" w:cs="Times New Roman"/>
              <w:sz w:val="24"/>
              <w:szCs w:val="24"/>
            </w:rPr>
            <w:fldChar w:fldCharType="begin"/>
          </w:r>
          <w:r w:rsidR="00347BBC" w:rsidRPr="00991350">
            <w:rPr>
              <w:rFonts w:ascii="Times New Roman" w:hAnsi="Times New Roman" w:cs="Times New Roman"/>
              <w:sz w:val="24"/>
              <w:szCs w:val="24"/>
            </w:rPr>
            <w:instrText xml:space="preserve"> CITATION Lov18 \l 2057 </w:instrText>
          </w:r>
          <w:r w:rsidR="00347BBC" w:rsidRPr="00991350">
            <w:rPr>
              <w:rFonts w:ascii="Times New Roman" w:hAnsi="Times New Roman" w:cs="Times New Roman"/>
              <w:sz w:val="24"/>
              <w:szCs w:val="24"/>
            </w:rPr>
            <w:fldChar w:fldCharType="separate"/>
          </w:r>
          <w:r w:rsidR="00347BBC" w:rsidRPr="00991350">
            <w:rPr>
              <w:rFonts w:ascii="Times New Roman" w:hAnsi="Times New Roman" w:cs="Times New Roman"/>
              <w:noProof/>
              <w:sz w:val="24"/>
              <w:szCs w:val="24"/>
            </w:rPr>
            <w:t>(LoveRugbyLeague.com, 2018)</w:t>
          </w:r>
          <w:r w:rsidR="00347BBC" w:rsidRPr="00991350">
            <w:rPr>
              <w:rFonts w:ascii="Times New Roman" w:hAnsi="Times New Roman" w:cs="Times New Roman"/>
              <w:sz w:val="24"/>
              <w:szCs w:val="24"/>
            </w:rPr>
            <w:fldChar w:fldCharType="end"/>
          </w:r>
        </w:sdtContent>
      </w:sdt>
      <w:r w:rsidR="00347BBC" w:rsidRPr="00991350">
        <w:rPr>
          <w:rFonts w:ascii="Times New Roman" w:hAnsi="Times New Roman" w:cs="Times New Roman"/>
          <w:sz w:val="24"/>
          <w:szCs w:val="24"/>
        </w:rPr>
        <w:t xml:space="preserve"> and set against a culture that for generations has upheld the values of masculinity, th</w:t>
      </w:r>
      <w:r w:rsidR="00C23C34" w:rsidRPr="00991350">
        <w:rPr>
          <w:rFonts w:ascii="Times New Roman" w:hAnsi="Times New Roman" w:cs="Times New Roman"/>
          <w:sz w:val="24"/>
          <w:szCs w:val="24"/>
        </w:rPr>
        <w:t xml:space="preserve">e expectation and </w:t>
      </w:r>
      <w:r w:rsidR="00347BBC" w:rsidRPr="00991350">
        <w:rPr>
          <w:rFonts w:ascii="Times New Roman" w:hAnsi="Times New Roman" w:cs="Times New Roman"/>
          <w:sz w:val="24"/>
          <w:szCs w:val="24"/>
        </w:rPr>
        <w:t>pressure on players is only exacerbated when reaching the professional ranks of one of</w:t>
      </w:r>
      <w:r w:rsidR="0031757C">
        <w:rPr>
          <w:rFonts w:ascii="Times New Roman" w:hAnsi="Times New Roman" w:cs="Times New Roman"/>
          <w:sz w:val="24"/>
          <w:szCs w:val="24"/>
        </w:rPr>
        <w:t xml:space="preserve"> the</w:t>
      </w:r>
      <w:r w:rsidR="00347BBC" w:rsidRPr="00991350">
        <w:rPr>
          <w:rFonts w:ascii="Times New Roman" w:hAnsi="Times New Roman" w:cs="Times New Roman"/>
          <w:sz w:val="24"/>
          <w:szCs w:val="24"/>
        </w:rPr>
        <w:t xml:space="preserve"> most physically and psychologically demanding sports in the world. Rugby league asks for invulnerability on the field</w:t>
      </w:r>
      <w:r w:rsidR="009B65FF" w:rsidRPr="00991350">
        <w:rPr>
          <w:rFonts w:ascii="Times New Roman" w:hAnsi="Times New Roman" w:cs="Times New Roman"/>
          <w:sz w:val="24"/>
          <w:szCs w:val="24"/>
        </w:rPr>
        <w:t>;</w:t>
      </w:r>
      <w:r w:rsidR="00347BBC" w:rsidRPr="00991350">
        <w:rPr>
          <w:rFonts w:ascii="Times New Roman" w:hAnsi="Times New Roman" w:cs="Times New Roman"/>
          <w:sz w:val="24"/>
          <w:szCs w:val="24"/>
        </w:rPr>
        <w:t xml:space="preserve"> </w:t>
      </w:r>
      <w:r w:rsidR="009B65FF" w:rsidRPr="00991350">
        <w:rPr>
          <w:rFonts w:ascii="Times New Roman" w:hAnsi="Times New Roman" w:cs="Times New Roman"/>
          <w:sz w:val="24"/>
          <w:szCs w:val="24"/>
        </w:rPr>
        <w:t>so</w:t>
      </w:r>
      <w:r w:rsidR="00011A2A">
        <w:rPr>
          <w:rFonts w:ascii="Times New Roman" w:hAnsi="Times New Roman" w:cs="Times New Roman"/>
          <w:sz w:val="24"/>
          <w:szCs w:val="24"/>
        </w:rPr>
        <w:t>,</w:t>
      </w:r>
      <w:r w:rsidR="00347BBC" w:rsidRPr="00991350">
        <w:rPr>
          <w:rFonts w:ascii="Times New Roman" w:hAnsi="Times New Roman" w:cs="Times New Roman"/>
          <w:sz w:val="24"/>
          <w:szCs w:val="24"/>
        </w:rPr>
        <w:t xml:space="preserve"> it follows that players</w:t>
      </w:r>
      <w:r w:rsidR="009B65FF" w:rsidRPr="00991350">
        <w:rPr>
          <w:rFonts w:ascii="Times New Roman" w:hAnsi="Times New Roman" w:cs="Times New Roman"/>
          <w:sz w:val="24"/>
          <w:szCs w:val="24"/>
        </w:rPr>
        <w:t xml:space="preserve"> begin to</w:t>
      </w:r>
      <w:r w:rsidR="00347BBC" w:rsidRPr="00991350">
        <w:rPr>
          <w:rFonts w:ascii="Times New Roman" w:hAnsi="Times New Roman" w:cs="Times New Roman"/>
          <w:sz w:val="24"/>
          <w:szCs w:val="24"/>
        </w:rPr>
        <w:t xml:space="preserve"> cultivate invulnerable lives. </w:t>
      </w:r>
    </w:p>
    <w:p w14:paraId="3ABB95C4" w14:textId="45FF2CDA" w:rsidR="006E7460" w:rsidRPr="00991350" w:rsidRDefault="009B65FF" w:rsidP="00C43942">
      <w:pPr>
        <w:jc w:val="both"/>
        <w:rPr>
          <w:rFonts w:ascii="Times New Roman" w:hAnsi="Times New Roman" w:cs="Times New Roman"/>
          <w:sz w:val="24"/>
          <w:szCs w:val="24"/>
        </w:rPr>
      </w:pPr>
      <w:r w:rsidRPr="00991350">
        <w:rPr>
          <w:rFonts w:ascii="Times New Roman" w:hAnsi="Times New Roman" w:cs="Times New Roman"/>
          <w:sz w:val="24"/>
          <w:szCs w:val="24"/>
        </w:rPr>
        <w:t xml:space="preserve">The death of former professional player </w:t>
      </w:r>
      <w:r w:rsidR="006E7460" w:rsidRPr="00991350">
        <w:rPr>
          <w:rFonts w:ascii="Times New Roman" w:hAnsi="Times New Roman" w:cs="Times New Roman"/>
          <w:sz w:val="24"/>
          <w:szCs w:val="24"/>
        </w:rPr>
        <w:t>Terry Newton</w:t>
      </w:r>
      <w:r w:rsidRPr="00991350">
        <w:rPr>
          <w:rFonts w:ascii="Times New Roman" w:hAnsi="Times New Roman" w:cs="Times New Roman"/>
          <w:sz w:val="24"/>
          <w:szCs w:val="24"/>
        </w:rPr>
        <w:t xml:space="preserve"> in 2010 was a tragic </w:t>
      </w:r>
      <w:r w:rsidR="004C20E3" w:rsidRPr="00991350">
        <w:rPr>
          <w:rFonts w:ascii="Times New Roman" w:hAnsi="Times New Roman" w:cs="Times New Roman"/>
          <w:sz w:val="24"/>
          <w:szCs w:val="24"/>
        </w:rPr>
        <w:t xml:space="preserve">beginning to </w:t>
      </w:r>
      <w:r w:rsidRPr="00991350">
        <w:rPr>
          <w:rFonts w:ascii="Times New Roman" w:hAnsi="Times New Roman" w:cs="Times New Roman"/>
          <w:sz w:val="24"/>
          <w:szCs w:val="24"/>
        </w:rPr>
        <w:t xml:space="preserve">a new discourse on mental health in rugby league and the catalyst for organisations such as State of Mind </w:t>
      </w:r>
      <w:sdt>
        <w:sdtPr>
          <w:rPr>
            <w:rFonts w:ascii="Times New Roman" w:hAnsi="Times New Roman" w:cs="Times New Roman"/>
            <w:sz w:val="24"/>
            <w:szCs w:val="24"/>
          </w:rPr>
          <w:id w:val="720181504"/>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Sta191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(State of Mind, 2019)</w:t>
          </w:r>
          <w:r w:rsidRPr="00991350">
            <w:rPr>
              <w:rFonts w:ascii="Times New Roman" w:hAnsi="Times New Roman" w:cs="Times New Roman"/>
              <w:sz w:val="24"/>
              <w:szCs w:val="24"/>
            </w:rPr>
            <w:fldChar w:fldCharType="end"/>
          </w:r>
        </w:sdtContent>
      </w:sdt>
      <w:r w:rsidRPr="00991350">
        <w:rPr>
          <w:rFonts w:ascii="Times New Roman" w:hAnsi="Times New Roman" w:cs="Times New Roman"/>
          <w:sz w:val="24"/>
          <w:szCs w:val="24"/>
        </w:rPr>
        <w:t xml:space="preserve"> and R</w:t>
      </w:r>
      <w:r w:rsidR="0081440F">
        <w:rPr>
          <w:rFonts w:ascii="Times New Roman" w:hAnsi="Times New Roman" w:cs="Times New Roman"/>
          <w:sz w:val="24"/>
          <w:szCs w:val="24"/>
        </w:rPr>
        <w:t xml:space="preserve">ugby </w:t>
      </w:r>
      <w:r w:rsidRPr="00991350">
        <w:rPr>
          <w:rFonts w:ascii="Times New Roman" w:hAnsi="Times New Roman" w:cs="Times New Roman"/>
          <w:sz w:val="24"/>
          <w:szCs w:val="24"/>
        </w:rPr>
        <w:t>L</w:t>
      </w:r>
      <w:r w:rsidR="0081440F">
        <w:rPr>
          <w:rFonts w:ascii="Times New Roman" w:hAnsi="Times New Roman" w:cs="Times New Roman"/>
          <w:sz w:val="24"/>
          <w:szCs w:val="24"/>
        </w:rPr>
        <w:t>eague</w:t>
      </w:r>
      <w:r w:rsidRPr="00991350">
        <w:rPr>
          <w:rFonts w:ascii="Times New Roman" w:hAnsi="Times New Roman" w:cs="Times New Roman"/>
          <w:sz w:val="24"/>
          <w:szCs w:val="24"/>
        </w:rPr>
        <w:t xml:space="preserve"> Cares to begin their outstanding efforts to improve the lives of players and communities across the rugby league world. </w:t>
      </w:r>
    </w:p>
    <w:p w14:paraId="49910338" w14:textId="06DF26DA" w:rsidR="0037761C" w:rsidRPr="00991350" w:rsidRDefault="009B65FF" w:rsidP="00C43942">
      <w:pPr>
        <w:jc w:val="both"/>
        <w:rPr>
          <w:rFonts w:ascii="Times New Roman" w:hAnsi="Times New Roman" w:cs="Times New Roman"/>
          <w:sz w:val="24"/>
          <w:szCs w:val="24"/>
        </w:rPr>
      </w:pPr>
      <w:bookmarkStart w:id="3" w:name="_Hlk65921448"/>
      <w:r w:rsidRPr="00991350">
        <w:rPr>
          <w:rFonts w:ascii="Times New Roman" w:hAnsi="Times New Roman" w:cs="Times New Roman"/>
          <w:sz w:val="24"/>
          <w:szCs w:val="24"/>
        </w:rPr>
        <w:lastRenderedPageBreak/>
        <w:t>There is little prior context for an examination of vulnerability in rugby league. There is a d</w:t>
      </w:r>
      <w:r w:rsidR="00FD53A0" w:rsidRPr="00991350">
        <w:rPr>
          <w:rFonts w:ascii="Times New Roman" w:hAnsi="Times New Roman" w:cs="Times New Roman"/>
          <w:sz w:val="24"/>
          <w:szCs w:val="24"/>
        </w:rPr>
        <w:t xml:space="preserve">earth of literature </w:t>
      </w:r>
      <w:r w:rsidRPr="00991350">
        <w:rPr>
          <w:rFonts w:ascii="Times New Roman" w:hAnsi="Times New Roman" w:cs="Times New Roman"/>
          <w:sz w:val="24"/>
          <w:szCs w:val="24"/>
        </w:rPr>
        <w:t xml:space="preserve">on vulnerability in sport </w:t>
      </w:r>
      <w:r w:rsidR="00AB7217">
        <w:rPr>
          <w:rFonts w:ascii="Times New Roman" w:hAnsi="Times New Roman" w:cs="Times New Roman"/>
          <w:sz w:val="24"/>
          <w:szCs w:val="24"/>
        </w:rPr>
        <w:t>but</w:t>
      </w:r>
      <w:r w:rsidR="00AB7217" w:rsidRPr="00991350">
        <w:rPr>
          <w:rFonts w:ascii="Times New Roman" w:hAnsi="Times New Roman" w:cs="Times New Roman"/>
          <w:sz w:val="24"/>
          <w:szCs w:val="24"/>
        </w:rPr>
        <w:t xml:space="preserve"> </w:t>
      </w:r>
      <w:r w:rsidRPr="00991350">
        <w:rPr>
          <w:rFonts w:ascii="Times New Roman" w:hAnsi="Times New Roman" w:cs="Times New Roman"/>
          <w:sz w:val="24"/>
          <w:szCs w:val="24"/>
        </w:rPr>
        <w:t>none which looks at the game specifically</w:t>
      </w:r>
      <w:r w:rsidR="00AE4864" w:rsidRPr="00991350">
        <w:rPr>
          <w:rFonts w:ascii="Times New Roman" w:hAnsi="Times New Roman" w:cs="Times New Roman"/>
          <w:sz w:val="24"/>
          <w:szCs w:val="24"/>
        </w:rPr>
        <w:t xml:space="preserve"> – it is this gap in the existing knowledge which this research seeks to fill</w:t>
      </w:r>
      <w:r w:rsidRPr="00991350">
        <w:rPr>
          <w:rFonts w:ascii="Times New Roman" w:hAnsi="Times New Roman" w:cs="Times New Roman"/>
          <w:sz w:val="24"/>
          <w:szCs w:val="24"/>
        </w:rPr>
        <w:t xml:space="preserve">. </w:t>
      </w:r>
      <w:bookmarkEnd w:id="3"/>
      <w:r w:rsidRPr="00991350">
        <w:rPr>
          <w:rFonts w:ascii="Times New Roman" w:hAnsi="Times New Roman" w:cs="Times New Roman"/>
          <w:sz w:val="24"/>
          <w:szCs w:val="24"/>
        </w:rPr>
        <w:t xml:space="preserve">For this research I have sought to capture </w:t>
      </w:r>
      <w:r w:rsidR="00AB7217">
        <w:rPr>
          <w:rFonts w:ascii="Times New Roman" w:hAnsi="Times New Roman" w:cs="Times New Roman"/>
          <w:sz w:val="24"/>
          <w:szCs w:val="24"/>
        </w:rPr>
        <w:t xml:space="preserve">the </w:t>
      </w:r>
      <w:r w:rsidR="00FD53A0" w:rsidRPr="00991350">
        <w:rPr>
          <w:rFonts w:ascii="Times New Roman" w:hAnsi="Times New Roman" w:cs="Times New Roman"/>
          <w:sz w:val="24"/>
          <w:szCs w:val="24"/>
        </w:rPr>
        <w:t>voice of the player</w:t>
      </w:r>
      <w:r w:rsidR="0031757C">
        <w:rPr>
          <w:rFonts w:ascii="Times New Roman" w:hAnsi="Times New Roman" w:cs="Times New Roman"/>
          <w:sz w:val="24"/>
          <w:szCs w:val="24"/>
        </w:rPr>
        <w:t>.</w:t>
      </w:r>
      <w:r w:rsidR="00C23C34" w:rsidRPr="00991350">
        <w:rPr>
          <w:rFonts w:ascii="Times New Roman" w:hAnsi="Times New Roman" w:cs="Times New Roman"/>
          <w:sz w:val="24"/>
          <w:szCs w:val="24"/>
        </w:rPr>
        <w:t xml:space="preserve"> </w:t>
      </w:r>
      <w:r w:rsidR="0031757C">
        <w:rPr>
          <w:rFonts w:ascii="Times New Roman" w:hAnsi="Times New Roman" w:cs="Times New Roman"/>
          <w:sz w:val="24"/>
          <w:szCs w:val="24"/>
        </w:rPr>
        <w:t xml:space="preserve">It </w:t>
      </w:r>
      <w:r w:rsidR="00FD53A0" w:rsidRPr="00991350">
        <w:rPr>
          <w:rFonts w:ascii="Times New Roman" w:hAnsi="Times New Roman" w:cs="Times New Roman"/>
          <w:sz w:val="24"/>
          <w:szCs w:val="24"/>
        </w:rPr>
        <w:t>is prominent though many sources and is an important place to begin to understand vulnerability within a psychotherapeutic framework</w:t>
      </w:r>
      <w:r w:rsidR="000A2F02" w:rsidRPr="00991350">
        <w:rPr>
          <w:rFonts w:ascii="Times New Roman" w:hAnsi="Times New Roman" w:cs="Times New Roman"/>
          <w:sz w:val="24"/>
          <w:szCs w:val="24"/>
        </w:rPr>
        <w:t xml:space="preserve"> </w:t>
      </w:r>
      <w:r w:rsidR="00FD53A0" w:rsidRPr="00991350">
        <w:rPr>
          <w:rFonts w:ascii="Times New Roman" w:hAnsi="Times New Roman" w:cs="Times New Roman"/>
          <w:sz w:val="24"/>
          <w:szCs w:val="24"/>
        </w:rPr>
        <w:t>and</w:t>
      </w:r>
      <w:r w:rsidR="000A2F02" w:rsidRPr="00991350">
        <w:rPr>
          <w:rFonts w:ascii="Times New Roman" w:hAnsi="Times New Roman" w:cs="Times New Roman"/>
          <w:sz w:val="24"/>
          <w:szCs w:val="24"/>
        </w:rPr>
        <w:t>,</w:t>
      </w:r>
      <w:r w:rsidR="00FD53A0" w:rsidRPr="00991350">
        <w:rPr>
          <w:rFonts w:ascii="Times New Roman" w:hAnsi="Times New Roman" w:cs="Times New Roman"/>
          <w:sz w:val="24"/>
          <w:szCs w:val="24"/>
        </w:rPr>
        <w:t xml:space="preserve"> as a piece </w:t>
      </w:r>
      <w:r w:rsidR="00060744" w:rsidRPr="00991350">
        <w:rPr>
          <w:rFonts w:ascii="Times New Roman" w:hAnsi="Times New Roman" w:cs="Times New Roman"/>
          <w:sz w:val="24"/>
          <w:szCs w:val="24"/>
        </w:rPr>
        <w:t>of research</w:t>
      </w:r>
      <w:r w:rsidR="00FD53A0" w:rsidRPr="00991350">
        <w:rPr>
          <w:rFonts w:ascii="Times New Roman" w:hAnsi="Times New Roman" w:cs="Times New Roman"/>
          <w:sz w:val="24"/>
          <w:szCs w:val="24"/>
        </w:rPr>
        <w:t xml:space="preserve"> with subsequent recommendations</w:t>
      </w:r>
      <w:r w:rsidR="00C23C34" w:rsidRPr="00991350">
        <w:rPr>
          <w:rFonts w:ascii="Times New Roman" w:hAnsi="Times New Roman" w:cs="Times New Roman"/>
          <w:sz w:val="24"/>
          <w:szCs w:val="24"/>
        </w:rPr>
        <w:t xml:space="preserve"> for clinical practice</w:t>
      </w:r>
      <w:r w:rsidR="00FD53A0" w:rsidRPr="00991350">
        <w:rPr>
          <w:rFonts w:ascii="Times New Roman" w:hAnsi="Times New Roman" w:cs="Times New Roman"/>
          <w:sz w:val="24"/>
          <w:szCs w:val="24"/>
        </w:rPr>
        <w:t xml:space="preserve">, it is critical that the voice of the player is </w:t>
      </w:r>
      <w:r w:rsidR="003726A4" w:rsidRPr="00991350">
        <w:rPr>
          <w:rFonts w:ascii="Times New Roman" w:hAnsi="Times New Roman" w:cs="Times New Roman"/>
          <w:sz w:val="24"/>
          <w:szCs w:val="24"/>
        </w:rPr>
        <w:t>heard,</w:t>
      </w:r>
      <w:r w:rsidR="00FD53A0" w:rsidRPr="00991350">
        <w:rPr>
          <w:rFonts w:ascii="Times New Roman" w:hAnsi="Times New Roman" w:cs="Times New Roman"/>
          <w:sz w:val="24"/>
          <w:szCs w:val="24"/>
        </w:rPr>
        <w:t xml:space="preserve"> </w:t>
      </w:r>
      <w:r w:rsidR="000A2F02" w:rsidRPr="00991350">
        <w:rPr>
          <w:rFonts w:ascii="Times New Roman" w:hAnsi="Times New Roman" w:cs="Times New Roman"/>
          <w:sz w:val="24"/>
          <w:szCs w:val="24"/>
        </w:rPr>
        <w:t>with</w:t>
      </w:r>
      <w:r w:rsidR="00FD53A0" w:rsidRPr="00991350">
        <w:rPr>
          <w:rFonts w:ascii="Times New Roman" w:hAnsi="Times New Roman" w:cs="Times New Roman"/>
          <w:sz w:val="24"/>
          <w:szCs w:val="24"/>
        </w:rPr>
        <w:t xml:space="preserve"> findings</w:t>
      </w:r>
      <w:r w:rsidR="000A2F02" w:rsidRPr="00991350">
        <w:rPr>
          <w:rFonts w:ascii="Times New Roman" w:hAnsi="Times New Roman" w:cs="Times New Roman"/>
          <w:sz w:val="24"/>
          <w:szCs w:val="24"/>
        </w:rPr>
        <w:t xml:space="preserve"> </w:t>
      </w:r>
      <w:r w:rsidR="00C23C34" w:rsidRPr="00991350">
        <w:rPr>
          <w:rFonts w:ascii="Times New Roman" w:hAnsi="Times New Roman" w:cs="Times New Roman"/>
          <w:sz w:val="24"/>
          <w:szCs w:val="24"/>
        </w:rPr>
        <w:t>that</w:t>
      </w:r>
      <w:r w:rsidR="00FD53A0" w:rsidRPr="00991350">
        <w:rPr>
          <w:rFonts w:ascii="Times New Roman" w:hAnsi="Times New Roman" w:cs="Times New Roman"/>
          <w:sz w:val="24"/>
          <w:szCs w:val="24"/>
        </w:rPr>
        <w:t xml:space="preserve"> are cognisant of their lived experience and what they </w:t>
      </w:r>
      <w:r w:rsidR="00C23C34" w:rsidRPr="00991350">
        <w:rPr>
          <w:rFonts w:ascii="Times New Roman" w:hAnsi="Times New Roman" w:cs="Times New Roman"/>
          <w:sz w:val="24"/>
          <w:szCs w:val="24"/>
        </w:rPr>
        <w:t xml:space="preserve">feel they </w:t>
      </w:r>
      <w:r w:rsidR="00FD53A0" w:rsidRPr="00991350">
        <w:rPr>
          <w:rFonts w:ascii="Times New Roman" w:hAnsi="Times New Roman" w:cs="Times New Roman"/>
          <w:sz w:val="24"/>
          <w:szCs w:val="24"/>
        </w:rPr>
        <w:t xml:space="preserve">need. </w:t>
      </w:r>
      <w:r w:rsidR="00BB16E8">
        <w:rPr>
          <w:rFonts w:ascii="Times New Roman" w:hAnsi="Times New Roman" w:cs="Times New Roman"/>
          <w:sz w:val="24"/>
          <w:szCs w:val="24"/>
        </w:rPr>
        <w:t>Th</w:t>
      </w:r>
      <w:r w:rsidR="004362E7">
        <w:rPr>
          <w:rFonts w:ascii="Times New Roman" w:hAnsi="Times New Roman" w:cs="Times New Roman"/>
          <w:sz w:val="24"/>
          <w:szCs w:val="24"/>
        </w:rPr>
        <w:t>e</w:t>
      </w:r>
      <w:r w:rsidR="00BB16E8">
        <w:rPr>
          <w:rFonts w:ascii="Times New Roman" w:hAnsi="Times New Roman" w:cs="Times New Roman"/>
          <w:sz w:val="24"/>
          <w:szCs w:val="24"/>
        </w:rPr>
        <w:t xml:space="preserve"> literature herein </w:t>
      </w:r>
      <w:r w:rsidR="004362E7">
        <w:rPr>
          <w:rFonts w:ascii="Times New Roman" w:hAnsi="Times New Roman" w:cs="Times New Roman"/>
          <w:sz w:val="24"/>
          <w:szCs w:val="24"/>
        </w:rPr>
        <w:t>was</w:t>
      </w:r>
      <w:r w:rsidR="00BB16E8">
        <w:rPr>
          <w:rFonts w:ascii="Times New Roman" w:hAnsi="Times New Roman" w:cs="Times New Roman"/>
          <w:sz w:val="24"/>
          <w:szCs w:val="24"/>
        </w:rPr>
        <w:t xml:space="preserve"> </w:t>
      </w:r>
      <w:r w:rsidR="004362E7">
        <w:rPr>
          <w:rFonts w:ascii="Times New Roman" w:hAnsi="Times New Roman" w:cs="Times New Roman"/>
          <w:sz w:val="24"/>
          <w:szCs w:val="24"/>
        </w:rPr>
        <w:t>located</w:t>
      </w:r>
      <w:r w:rsidR="00BB16E8">
        <w:rPr>
          <w:rFonts w:ascii="Times New Roman" w:hAnsi="Times New Roman" w:cs="Times New Roman"/>
          <w:sz w:val="24"/>
          <w:szCs w:val="24"/>
        </w:rPr>
        <w:t xml:space="preserve"> from Boolean searches in the UWTSD digital library and Google Scholar, </w:t>
      </w:r>
      <w:r w:rsidR="004362E7">
        <w:rPr>
          <w:rFonts w:ascii="Times New Roman" w:hAnsi="Times New Roman" w:cs="Times New Roman"/>
          <w:sz w:val="24"/>
          <w:szCs w:val="24"/>
        </w:rPr>
        <w:t xml:space="preserve">and acquired </w:t>
      </w:r>
      <w:r w:rsidR="00BB16E8">
        <w:rPr>
          <w:rFonts w:ascii="Times New Roman" w:hAnsi="Times New Roman" w:cs="Times New Roman"/>
          <w:sz w:val="24"/>
          <w:szCs w:val="24"/>
        </w:rPr>
        <w:t xml:space="preserve">from </w:t>
      </w:r>
      <w:r w:rsidR="004362E7">
        <w:rPr>
          <w:rFonts w:ascii="Times New Roman" w:hAnsi="Times New Roman" w:cs="Times New Roman"/>
          <w:sz w:val="24"/>
          <w:szCs w:val="24"/>
        </w:rPr>
        <w:t xml:space="preserve">hosts such as </w:t>
      </w:r>
      <w:r w:rsidR="00BB16E8">
        <w:rPr>
          <w:rFonts w:ascii="Times New Roman" w:hAnsi="Times New Roman" w:cs="Times New Roman"/>
          <w:sz w:val="24"/>
          <w:szCs w:val="24"/>
        </w:rPr>
        <w:t>Researchgate.net, Sage Journals</w:t>
      </w:r>
      <w:r w:rsidR="004362E7">
        <w:rPr>
          <w:rFonts w:ascii="Times New Roman" w:hAnsi="Times New Roman" w:cs="Times New Roman"/>
          <w:sz w:val="24"/>
          <w:szCs w:val="24"/>
        </w:rPr>
        <w:t>, EBSCOhost (Sport)</w:t>
      </w:r>
      <w:r w:rsidR="00BB16E8">
        <w:rPr>
          <w:rFonts w:ascii="Times New Roman" w:hAnsi="Times New Roman" w:cs="Times New Roman"/>
          <w:sz w:val="24"/>
          <w:szCs w:val="24"/>
        </w:rPr>
        <w:t xml:space="preserve"> and ProQuest Central </w:t>
      </w:r>
      <w:r w:rsidR="004362E7">
        <w:rPr>
          <w:rFonts w:ascii="Times New Roman" w:hAnsi="Times New Roman" w:cs="Times New Roman"/>
          <w:sz w:val="24"/>
          <w:szCs w:val="24"/>
        </w:rPr>
        <w:t>research platforms. My searching keywords included ‘rugby league’, ‘mental health’, ‘vulnerability’, ‘counselling/psychotherapy’ and ‘performance’. I am indebted to R</w:t>
      </w:r>
      <w:r w:rsidR="0081440F">
        <w:rPr>
          <w:rFonts w:ascii="Times New Roman" w:hAnsi="Times New Roman" w:cs="Times New Roman"/>
          <w:sz w:val="24"/>
          <w:szCs w:val="24"/>
        </w:rPr>
        <w:t xml:space="preserve">ugby </w:t>
      </w:r>
      <w:r w:rsidR="004362E7">
        <w:rPr>
          <w:rFonts w:ascii="Times New Roman" w:hAnsi="Times New Roman" w:cs="Times New Roman"/>
          <w:sz w:val="24"/>
          <w:szCs w:val="24"/>
        </w:rPr>
        <w:t>L</w:t>
      </w:r>
      <w:r w:rsidR="0081440F">
        <w:rPr>
          <w:rFonts w:ascii="Times New Roman" w:hAnsi="Times New Roman" w:cs="Times New Roman"/>
          <w:sz w:val="24"/>
          <w:szCs w:val="24"/>
        </w:rPr>
        <w:t>eague</w:t>
      </w:r>
      <w:r w:rsidR="004362E7">
        <w:rPr>
          <w:rFonts w:ascii="Times New Roman" w:hAnsi="Times New Roman" w:cs="Times New Roman"/>
          <w:sz w:val="24"/>
          <w:szCs w:val="24"/>
        </w:rPr>
        <w:t xml:space="preserve"> Cares who kindly shared their bank of literature, </w:t>
      </w:r>
      <w:r w:rsidR="00AB7217">
        <w:rPr>
          <w:rFonts w:ascii="Times New Roman" w:hAnsi="Times New Roman" w:cs="Times New Roman"/>
          <w:sz w:val="24"/>
          <w:szCs w:val="24"/>
        </w:rPr>
        <w:t xml:space="preserve">which is </w:t>
      </w:r>
      <w:r w:rsidR="004362E7">
        <w:rPr>
          <w:rFonts w:ascii="Times New Roman" w:hAnsi="Times New Roman" w:cs="Times New Roman"/>
          <w:sz w:val="24"/>
          <w:szCs w:val="24"/>
        </w:rPr>
        <w:t xml:space="preserve">used to shape their own welfare initiatives, some of which has been applied to this study. I have supported my research with relevant newspaper articles and online pieces. </w:t>
      </w:r>
      <w:r w:rsidRPr="00991350">
        <w:rPr>
          <w:rFonts w:ascii="Times New Roman" w:hAnsi="Times New Roman" w:cs="Times New Roman"/>
          <w:sz w:val="24"/>
          <w:szCs w:val="24"/>
        </w:rPr>
        <w:t>The literature</w:t>
      </w:r>
      <w:r w:rsidR="00CA324B">
        <w:rPr>
          <w:rFonts w:ascii="Times New Roman" w:hAnsi="Times New Roman" w:cs="Times New Roman"/>
          <w:sz w:val="24"/>
          <w:szCs w:val="24"/>
        </w:rPr>
        <w:t xml:space="preserve"> is </w:t>
      </w:r>
      <w:r w:rsidR="006A6341" w:rsidRPr="00991350">
        <w:rPr>
          <w:rFonts w:ascii="Times New Roman" w:hAnsi="Times New Roman" w:cs="Times New Roman"/>
          <w:sz w:val="24"/>
          <w:szCs w:val="24"/>
        </w:rPr>
        <w:t>further suppleme</w:t>
      </w:r>
      <w:r w:rsidR="006A6341">
        <w:rPr>
          <w:rFonts w:ascii="Times New Roman" w:hAnsi="Times New Roman" w:cs="Times New Roman"/>
          <w:sz w:val="24"/>
          <w:szCs w:val="24"/>
        </w:rPr>
        <w:t>nted by</w:t>
      </w:r>
      <w:r w:rsidR="0037761C" w:rsidRPr="00991350">
        <w:rPr>
          <w:rFonts w:ascii="Times New Roman" w:hAnsi="Times New Roman" w:cs="Times New Roman"/>
          <w:sz w:val="24"/>
          <w:szCs w:val="24"/>
        </w:rPr>
        <w:t xml:space="preserve"> </w:t>
      </w:r>
      <w:r w:rsidRPr="00991350">
        <w:rPr>
          <w:rFonts w:ascii="Times New Roman" w:hAnsi="Times New Roman" w:cs="Times New Roman"/>
          <w:sz w:val="24"/>
          <w:szCs w:val="24"/>
        </w:rPr>
        <w:t>interviews</w:t>
      </w:r>
      <w:r w:rsidR="004362E7">
        <w:rPr>
          <w:rFonts w:ascii="Times New Roman" w:hAnsi="Times New Roman" w:cs="Times New Roman"/>
          <w:sz w:val="24"/>
          <w:szCs w:val="24"/>
        </w:rPr>
        <w:t xml:space="preserve"> I have personally </w:t>
      </w:r>
      <w:r w:rsidR="006A6341">
        <w:rPr>
          <w:rFonts w:ascii="Times New Roman" w:hAnsi="Times New Roman" w:cs="Times New Roman"/>
          <w:sz w:val="24"/>
          <w:szCs w:val="24"/>
        </w:rPr>
        <w:t>conducted</w:t>
      </w:r>
      <w:r w:rsidR="0037761C" w:rsidRPr="00991350">
        <w:rPr>
          <w:rFonts w:ascii="Times New Roman" w:hAnsi="Times New Roman" w:cs="Times New Roman"/>
          <w:sz w:val="24"/>
          <w:szCs w:val="24"/>
        </w:rPr>
        <w:t xml:space="preserve"> with</w:t>
      </w:r>
      <w:r w:rsidRPr="00991350">
        <w:rPr>
          <w:rFonts w:ascii="Times New Roman" w:hAnsi="Times New Roman" w:cs="Times New Roman"/>
          <w:sz w:val="24"/>
          <w:szCs w:val="24"/>
        </w:rPr>
        <w:t xml:space="preserve"> prominent</w:t>
      </w:r>
      <w:r w:rsidR="0037761C" w:rsidRPr="00991350">
        <w:rPr>
          <w:rFonts w:ascii="Times New Roman" w:hAnsi="Times New Roman" w:cs="Times New Roman"/>
          <w:sz w:val="24"/>
          <w:szCs w:val="24"/>
        </w:rPr>
        <w:t xml:space="preserve"> coaches</w:t>
      </w:r>
      <w:r w:rsidR="00AB7217">
        <w:rPr>
          <w:rFonts w:ascii="Times New Roman" w:hAnsi="Times New Roman" w:cs="Times New Roman"/>
          <w:sz w:val="24"/>
          <w:szCs w:val="24"/>
        </w:rPr>
        <w:t>,</w:t>
      </w:r>
      <w:r w:rsidR="0037761C" w:rsidRPr="00991350">
        <w:rPr>
          <w:rFonts w:ascii="Times New Roman" w:hAnsi="Times New Roman" w:cs="Times New Roman"/>
          <w:sz w:val="24"/>
          <w:szCs w:val="24"/>
        </w:rPr>
        <w:t xml:space="preserve"> historians</w:t>
      </w:r>
      <w:r w:rsidRPr="00991350">
        <w:rPr>
          <w:rFonts w:ascii="Times New Roman" w:hAnsi="Times New Roman" w:cs="Times New Roman"/>
          <w:sz w:val="24"/>
          <w:szCs w:val="24"/>
        </w:rPr>
        <w:t>, a</w:t>
      </w:r>
      <w:r w:rsidR="0031757C">
        <w:rPr>
          <w:rFonts w:ascii="Times New Roman" w:hAnsi="Times New Roman" w:cs="Times New Roman"/>
          <w:sz w:val="24"/>
          <w:szCs w:val="24"/>
        </w:rPr>
        <w:t>nd welfare professionals.</w:t>
      </w:r>
    </w:p>
    <w:p w14:paraId="2F65A550" w14:textId="6F62BBCC" w:rsidR="006E7460" w:rsidRPr="00991350" w:rsidRDefault="009B65FF" w:rsidP="00820771">
      <w:pPr>
        <w:jc w:val="both"/>
        <w:rPr>
          <w:rFonts w:ascii="Times New Roman" w:hAnsi="Times New Roman" w:cs="Times New Roman"/>
          <w:sz w:val="24"/>
          <w:szCs w:val="24"/>
        </w:rPr>
      </w:pPr>
      <w:r w:rsidRPr="00991350">
        <w:rPr>
          <w:rFonts w:ascii="Times New Roman" w:hAnsi="Times New Roman" w:cs="Times New Roman"/>
          <w:sz w:val="24"/>
          <w:szCs w:val="24"/>
        </w:rPr>
        <w:t>The purpose of this research is to understand more fully the relationship between rugby league and vulnerability and</w:t>
      </w:r>
      <w:r w:rsidR="00CA324B">
        <w:rPr>
          <w:rFonts w:ascii="Times New Roman" w:hAnsi="Times New Roman" w:cs="Times New Roman"/>
          <w:sz w:val="24"/>
          <w:szCs w:val="24"/>
        </w:rPr>
        <w:t>,</w:t>
      </w:r>
      <w:r w:rsidRPr="00991350">
        <w:rPr>
          <w:rFonts w:ascii="Times New Roman" w:hAnsi="Times New Roman" w:cs="Times New Roman"/>
          <w:sz w:val="24"/>
          <w:szCs w:val="24"/>
        </w:rPr>
        <w:t xml:space="preserve"> in doing so, uncovering the </w:t>
      </w:r>
      <w:r w:rsidR="00C43942" w:rsidRPr="00991350">
        <w:rPr>
          <w:rFonts w:ascii="Times New Roman" w:hAnsi="Times New Roman" w:cs="Times New Roman"/>
          <w:sz w:val="24"/>
          <w:szCs w:val="24"/>
        </w:rPr>
        <w:t xml:space="preserve">barriers that preclude players from living lives that embrace vulnerability and authenticity. Furthermore, by ascertaining a truer picture of how vulnerability is managed and viewed in rugby league, I aim to examine how psychotherapy may contribute to the improvement of psychological outcomes for players, as well as any opportunities to support clubs and organisations to evaluate their approach to vulnerability and their implementation of </w:t>
      </w:r>
      <w:r w:rsidR="0031757C">
        <w:rPr>
          <w:rFonts w:ascii="Times New Roman" w:hAnsi="Times New Roman" w:cs="Times New Roman"/>
          <w:sz w:val="24"/>
          <w:szCs w:val="24"/>
        </w:rPr>
        <w:t>psychotherapeutic</w:t>
      </w:r>
      <w:r w:rsidR="00C43942" w:rsidRPr="00991350">
        <w:rPr>
          <w:rFonts w:ascii="Times New Roman" w:hAnsi="Times New Roman" w:cs="Times New Roman"/>
          <w:sz w:val="24"/>
          <w:szCs w:val="24"/>
        </w:rPr>
        <w:t xml:space="preserve"> interventions.  </w:t>
      </w:r>
    </w:p>
    <w:p w14:paraId="53A73352" w14:textId="65F00F4F" w:rsidR="00A10A7D" w:rsidRPr="00991350" w:rsidRDefault="00C43942" w:rsidP="00A10A7D">
      <w:pPr>
        <w:jc w:val="both"/>
        <w:rPr>
          <w:rFonts w:ascii="Times New Roman" w:hAnsi="Times New Roman" w:cs="Times New Roman"/>
          <w:color w:val="FF0000"/>
          <w:sz w:val="24"/>
          <w:szCs w:val="24"/>
        </w:rPr>
      </w:pPr>
      <w:r w:rsidRPr="00991350">
        <w:rPr>
          <w:rFonts w:ascii="Times New Roman" w:hAnsi="Times New Roman" w:cs="Times New Roman"/>
          <w:sz w:val="24"/>
          <w:szCs w:val="24"/>
        </w:rPr>
        <w:lastRenderedPageBreak/>
        <w:t xml:space="preserve">This thesis will apply a Delphi Method model of qualitative data </w:t>
      </w:r>
      <w:r w:rsidR="000A2F02" w:rsidRPr="00991350">
        <w:rPr>
          <w:rFonts w:ascii="Times New Roman" w:hAnsi="Times New Roman" w:cs="Times New Roman"/>
          <w:sz w:val="24"/>
          <w:szCs w:val="24"/>
        </w:rPr>
        <w:t>research, utilising a five-member panel of experts whose depth of knowledge and specific expertise have been deemed as suitable to bring significant</w:t>
      </w:r>
      <w:r w:rsidR="00C23C34" w:rsidRPr="00991350">
        <w:rPr>
          <w:rFonts w:ascii="Times New Roman" w:hAnsi="Times New Roman" w:cs="Times New Roman"/>
          <w:sz w:val="24"/>
          <w:szCs w:val="24"/>
        </w:rPr>
        <w:t xml:space="preserve"> and new</w:t>
      </w:r>
      <w:r w:rsidR="000A2F02" w:rsidRPr="00991350">
        <w:rPr>
          <w:rFonts w:ascii="Times New Roman" w:hAnsi="Times New Roman" w:cs="Times New Roman"/>
          <w:sz w:val="24"/>
          <w:szCs w:val="24"/>
        </w:rPr>
        <w:t xml:space="preserve"> </w:t>
      </w:r>
      <w:r w:rsidR="00C23C34" w:rsidRPr="00991350">
        <w:rPr>
          <w:rFonts w:ascii="Times New Roman" w:hAnsi="Times New Roman" w:cs="Times New Roman"/>
          <w:sz w:val="24"/>
          <w:szCs w:val="24"/>
        </w:rPr>
        <w:t>awareness</w:t>
      </w:r>
      <w:r w:rsidR="000A2F02" w:rsidRPr="00991350">
        <w:rPr>
          <w:rFonts w:ascii="Times New Roman" w:hAnsi="Times New Roman" w:cs="Times New Roman"/>
          <w:sz w:val="24"/>
          <w:szCs w:val="24"/>
        </w:rPr>
        <w:t xml:space="preserve"> to this work </w:t>
      </w:r>
      <w:sdt>
        <w:sdtPr>
          <w:rPr>
            <w:rFonts w:ascii="Times New Roman" w:hAnsi="Times New Roman" w:cs="Times New Roman"/>
            <w:sz w:val="24"/>
            <w:szCs w:val="24"/>
          </w:rPr>
          <w:id w:val="564302391"/>
          <w:citation/>
        </w:sdtPr>
        <w:sdtContent>
          <w:r w:rsidR="000A2F02" w:rsidRPr="00991350">
            <w:rPr>
              <w:rFonts w:ascii="Times New Roman" w:hAnsi="Times New Roman" w:cs="Times New Roman"/>
              <w:sz w:val="24"/>
              <w:szCs w:val="24"/>
            </w:rPr>
            <w:fldChar w:fldCharType="begin"/>
          </w:r>
          <w:r w:rsidR="000A2F02" w:rsidRPr="00991350">
            <w:rPr>
              <w:rFonts w:ascii="Times New Roman" w:hAnsi="Times New Roman" w:cs="Times New Roman"/>
              <w:sz w:val="24"/>
              <w:szCs w:val="24"/>
            </w:rPr>
            <w:instrText xml:space="preserve"> CITATION Kee11 \l 2057 </w:instrText>
          </w:r>
          <w:r w:rsidR="000A2F02" w:rsidRPr="00991350">
            <w:rPr>
              <w:rFonts w:ascii="Times New Roman" w:hAnsi="Times New Roman" w:cs="Times New Roman"/>
              <w:sz w:val="24"/>
              <w:szCs w:val="24"/>
            </w:rPr>
            <w:fldChar w:fldCharType="separate"/>
          </w:r>
          <w:r w:rsidR="000A2F02" w:rsidRPr="00991350">
            <w:rPr>
              <w:rFonts w:ascii="Times New Roman" w:hAnsi="Times New Roman" w:cs="Times New Roman"/>
              <w:noProof/>
              <w:sz w:val="24"/>
              <w:szCs w:val="24"/>
            </w:rPr>
            <w:t>(Keeney, et al., 2011)</w:t>
          </w:r>
          <w:r w:rsidR="000A2F02" w:rsidRPr="00991350">
            <w:rPr>
              <w:rFonts w:ascii="Times New Roman" w:hAnsi="Times New Roman" w:cs="Times New Roman"/>
              <w:sz w:val="24"/>
              <w:szCs w:val="24"/>
            </w:rPr>
            <w:fldChar w:fldCharType="end"/>
          </w:r>
        </w:sdtContent>
      </w:sdt>
      <w:r w:rsidR="000A2F02" w:rsidRPr="00991350">
        <w:rPr>
          <w:rFonts w:ascii="Times New Roman" w:hAnsi="Times New Roman" w:cs="Times New Roman"/>
          <w:sz w:val="24"/>
          <w:szCs w:val="24"/>
        </w:rPr>
        <w:t>. Over four rounds of questioning the panel will offer their opinions on the matter of vulnerability in rugby league, after which, through the application of thematic analysis, their consensus view will be presented</w:t>
      </w:r>
      <w:r w:rsidR="002D5534">
        <w:rPr>
          <w:rFonts w:ascii="Times New Roman" w:hAnsi="Times New Roman" w:cs="Times New Roman"/>
          <w:sz w:val="24"/>
          <w:szCs w:val="24"/>
        </w:rPr>
        <w:t>. This will</w:t>
      </w:r>
      <w:r w:rsidR="000A2F02" w:rsidRPr="00991350">
        <w:rPr>
          <w:rFonts w:ascii="Times New Roman" w:hAnsi="Times New Roman" w:cs="Times New Roman"/>
          <w:sz w:val="24"/>
          <w:szCs w:val="24"/>
        </w:rPr>
        <w:t xml:space="preserve"> form a significant part of the findings and recommendations of this research</w:t>
      </w:r>
      <w:r w:rsidR="008F774C" w:rsidRPr="00991350">
        <w:rPr>
          <w:rFonts w:ascii="Times New Roman" w:hAnsi="Times New Roman" w:cs="Times New Roman"/>
          <w:sz w:val="24"/>
          <w:szCs w:val="24"/>
        </w:rPr>
        <w:t xml:space="preserve">, uncovering </w:t>
      </w:r>
      <w:r w:rsidR="00820771" w:rsidRPr="00991350">
        <w:rPr>
          <w:rFonts w:ascii="Times New Roman" w:hAnsi="Times New Roman" w:cs="Times New Roman"/>
          <w:sz w:val="24"/>
          <w:szCs w:val="24"/>
        </w:rPr>
        <w:t>the answer to the question</w:t>
      </w:r>
      <w:r w:rsidR="00231559">
        <w:rPr>
          <w:rFonts w:ascii="Times New Roman" w:hAnsi="Times New Roman" w:cs="Times New Roman"/>
          <w:sz w:val="24"/>
          <w:szCs w:val="24"/>
        </w:rPr>
        <w:t>:</w:t>
      </w:r>
      <w:r w:rsidR="00820771" w:rsidRPr="00991350">
        <w:rPr>
          <w:rFonts w:ascii="Times New Roman" w:hAnsi="Times New Roman" w:cs="Times New Roman"/>
          <w:sz w:val="24"/>
          <w:szCs w:val="24"/>
        </w:rPr>
        <w:t xml:space="preserve"> </w:t>
      </w:r>
      <w:r w:rsidR="002D5534">
        <w:rPr>
          <w:rFonts w:ascii="Times New Roman" w:hAnsi="Times New Roman" w:cs="Times New Roman"/>
          <w:sz w:val="24"/>
          <w:szCs w:val="24"/>
        </w:rPr>
        <w:t>H</w:t>
      </w:r>
      <w:r w:rsidR="00820771" w:rsidRPr="00991350">
        <w:rPr>
          <w:rFonts w:ascii="Times New Roman" w:hAnsi="Times New Roman" w:cs="Times New Roman"/>
          <w:sz w:val="24"/>
          <w:szCs w:val="24"/>
        </w:rPr>
        <w:t>ow can the perception of vulnerability in rugby league be tackled?</w:t>
      </w:r>
    </w:p>
    <w:p w14:paraId="06E90BD9" w14:textId="77777777" w:rsidR="00CF2577" w:rsidRPr="00991350" w:rsidRDefault="00CF2577" w:rsidP="00A10A7D">
      <w:pPr>
        <w:jc w:val="both"/>
        <w:rPr>
          <w:rFonts w:ascii="Times New Roman" w:hAnsi="Times New Roman" w:cs="Times New Roman"/>
          <w:color w:val="FF0000"/>
          <w:sz w:val="24"/>
          <w:szCs w:val="24"/>
        </w:rPr>
      </w:pPr>
    </w:p>
    <w:p w14:paraId="2B2C06E9" w14:textId="5311D26A" w:rsidR="00AE4864" w:rsidRPr="00991350" w:rsidRDefault="00B943B6" w:rsidP="00AE4864">
      <w:pPr>
        <w:pStyle w:val="Heading1"/>
        <w:rPr>
          <w:rFonts w:ascii="Times New Roman" w:hAnsi="Times New Roman" w:cs="Times New Roman"/>
          <w:b/>
          <w:bCs/>
          <w:color w:val="auto"/>
          <w:sz w:val="24"/>
          <w:szCs w:val="24"/>
          <w:u w:val="single"/>
        </w:rPr>
      </w:pPr>
      <w:bookmarkStart w:id="4" w:name="_Toc65765162"/>
      <w:r w:rsidRPr="00991350">
        <w:rPr>
          <w:rFonts w:ascii="Times New Roman" w:hAnsi="Times New Roman" w:cs="Times New Roman"/>
          <w:b/>
          <w:bCs/>
          <w:color w:val="auto"/>
          <w:sz w:val="24"/>
          <w:szCs w:val="24"/>
          <w:u w:val="single"/>
        </w:rPr>
        <w:t xml:space="preserve">Section 2: </w:t>
      </w:r>
      <w:r w:rsidR="00663FD9" w:rsidRPr="00991350">
        <w:rPr>
          <w:rFonts w:ascii="Times New Roman" w:hAnsi="Times New Roman" w:cs="Times New Roman"/>
          <w:b/>
          <w:bCs/>
          <w:color w:val="auto"/>
          <w:sz w:val="24"/>
          <w:szCs w:val="24"/>
          <w:u w:val="single"/>
        </w:rPr>
        <w:t>Review of Existing Literature</w:t>
      </w:r>
      <w:bookmarkEnd w:id="4"/>
    </w:p>
    <w:p w14:paraId="398AF4D4" w14:textId="77777777" w:rsidR="00C75E5B" w:rsidRPr="00991350" w:rsidRDefault="00C75E5B" w:rsidP="00C75E5B">
      <w:pPr>
        <w:pStyle w:val="ListParagraph"/>
        <w:autoSpaceDE w:val="0"/>
        <w:autoSpaceDN w:val="0"/>
        <w:adjustRightInd w:val="0"/>
        <w:spacing w:after="0" w:line="240" w:lineRule="auto"/>
        <w:rPr>
          <w:rFonts w:ascii="Times New Roman" w:hAnsi="Times New Roman" w:cs="Times New Roman"/>
          <w:b/>
          <w:bCs/>
          <w:sz w:val="24"/>
          <w:szCs w:val="24"/>
        </w:rPr>
      </w:pPr>
    </w:p>
    <w:p w14:paraId="2A39D851" w14:textId="086957F1" w:rsidR="0054522A" w:rsidRPr="00991350" w:rsidRDefault="00C75E5B" w:rsidP="00C55B05">
      <w:pPr>
        <w:pStyle w:val="ListParagraph"/>
        <w:autoSpaceDE w:val="0"/>
        <w:autoSpaceDN w:val="0"/>
        <w:adjustRightInd w:val="0"/>
        <w:spacing w:after="0" w:line="240" w:lineRule="auto"/>
        <w:jc w:val="center"/>
        <w:rPr>
          <w:rFonts w:ascii="Times New Roman" w:hAnsi="Times New Roman" w:cs="Times New Roman"/>
          <w:bCs/>
          <w:i/>
          <w:sz w:val="24"/>
          <w:szCs w:val="24"/>
        </w:rPr>
      </w:pPr>
      <w:r w:rsidRPr="00991350">
        <w:rPr>
          <w:rFonts w:ascii="Times New Roman" w:hAnsi="Times New Roman" w:cs="Times New Roman"/>
          <w:b/>
          <w:bCs/>
          <w:i/>
          <w:sz w:val="24"/>
          <w:szCs w:val="24"/>
        </w:rPr>
        <w:t>‘Vulnerability is not weakness. [It is] emotional risk, exposure, and uncertainty. Vulnerability is having the courage to show up and be seen when we have no control over the outcome. It fuels our daily lives. It is the birthplace of innovation, creativity and change… it is the best gauge of true courage.’</w:t>
      </w:r>
      <w:r w:rsidRPr="00991350">
        <w:rPr>
          <w:rFonts w:ascii="Times New Roman" w:hAnsi="Times New Roman" w:cs="Times New Roman"/>
          <w:bCs/>
          <w:i/>
          <w:sz w:val="24"/>
          <w:szCs w:val="24"/>
        </w:rPr>
        <w:t xml:space="preserve"> </w:t>
      </w:r>
      <w:r w:rsidR="00C55B05" w:rsidRPr="00991350">
        <w:rPr>
          <w:rStyle w:val="FootnoteReference"/>
          <w:rFonts w:ascii="Times New Roman" w:hAnsi="Times New Roman" w:cs="Times New Roman"/>
          <w:bCs/>
          <w:i/>
          <w:sz w:val="24"/>
          <w:szCs w:val="24"/>
        </w:rPr>
        <w:footnoteReference w:id="4"/>
      </w:r>
    </w:p>
    <w:p w14:paraId="1EE66267" w14:textId="77777777" w:rsidR="00C55B05" w:rsidRPr="00991350" w:rsidRDefault="00C55B05" w:rsidP="00C55B05">
      <w:pPr>
        <w:pStyle w:val="ListParagraph"/>
        <w:autoSpaceDE w:val="0"/>
        <w:autoSpaceDN w:val="0"/>
        <w:adjustRightInd w:val="0"/>
        <w:spacing w:after="0" w:line="240" w:lineRule="auto"/>
        <w:jc w:val="center"/>
        <w:rPr>
          <w:rFonts w:ascii="Times New Roman" w:hAnsi="Times New Roman" w:cs="Times New Roman"/>
          <w:bCs/>
          <w:i/>
          <w:sz w:val="24"/>
          <w:szCs w:val="24"/>
        </w:rPr>
      </w:pPr>
    </w:p>
    <w:p w14:paraId="774EFD99" w14:textId="0C8268E1" w:rsidR="00A63CF2" w:rsidRPr="00991350" w:rsidRDefault="00C75E5B" w:rsidP="00C75E5B">
      <w:pPr>
        <w:jc w:val="both"/>
        <w:rPr>
          <w:rFonts w:ascii="Times New Roman" w:hAnsi="Times New Roman" w:cs="Times New Roman"/>
          <w:sz w:val="24"/>
          <w:szCs w:val="24"/>
        </w:rPr>
      </w:pPr>
      <w:r w:rsidRPr="00991350">
        <w:rPr>
          <w:rFonts w:ascii="Times New Roman" w:hAnsi="Times New Roman" w:cs="Times New Roman"/>
          <w:sz w:val="24"/>
          <w:szCs w:val="24"/>
        </w:rPr>
        <w:t>This rese</w:t>
      </w:r>
      <w:r w:rsidR="00C55B05" w:rsidRPr="00991350">
        <w:rPr>
          <w:rFonts w:ascii="Times New Roman" w:hAnsi="Times New Roman" w:cs="Times New Roman"/>
          <w:sz w:val="24"/>
          <w:szCs w:val="24"/>
        </w:rPr>
        <w:t>a</w:t>
      </w:r>
      <w:r w:rsidRPr="00991350">
        <w:rPr>
          <w:rFonts w:ascii="Times New Roman" w:hAnsi="Times New Roman" w:cs="Times New Roman"/>
          <w:sz w:val="24"/>
          <w:szCs w:val="24"/>
        </w:rPr>
        <w:t>rch has adopted Bren</w:t>
      </w:r>
      <w:r w:rsidR="001D4CEE" w:rsidRPr="00991350">
        <w:rPr>
          <w:rFonts w:ascii="Times New Roman" w:hAnsi="Times New Roman" w:cs="Times New Roman"/>
          <w:sz w:val="24"/>
          <w:szCs w:val="24"/>
        </w:rPr>
        <w:t>é</w:t>
      </w:r>
      <w:r w:rsidRPr="00991350">
        <w:rPr>
          <w:rFonts w:ascii="Times New Roman" w:hAnsi="Times New Roman" w:cs="Times New Roman"/>
          <w:sz w:val="24"/>
          <w:szCs w:val="24"/>
        </w:rPr>
        <w:t xml:space="preserve"> Brown’s definition of vulnerability as the benchmark of how it is to be discussed and responded to in both the literature review and during the Delphi Method questioning. </w:t>
      </w:r>
    </w:p>
    <w:p w14:paraId="72BFEA69" w14:textId="754DD345" w:rsidR="00B37331" w:rsidRPr="00991350" w:rsidRDefault="00630BA8" w:rsidP="00C75E5B">
      <w:pPr>
        <w:jc w:val="both"/>
        <w:rPr>
          <w:rFonts w:ascii="Times New Roman" w:hAnsi="Times New Roman" w:cs="Times New Roman"/>
          <w:sz w:val="24"/>
          <w:szCs w:val="24"/>
        </w:rPr>
      </w:pPr>
      <w:r w:rsidRPr="00991350">
        <w:rPr>
          <w:rFonts w:ascii="Times New Roman" w:hAnsi="Times New Roman" w:cs="Times New Roman"/>
          <w:sz w:val="24"/>
          <w:szCs w:val="24"/>
        </w:rPr>
        <w:t>Brown’s definition</w:t>
      </w:r>
      <w:r w:rsidR="00C75E5B" w:rsidRPr="00991350">
        <w:rPr>
          <w:rFonts w:ascii="Times New Roman" w:hAnsi="Times New Roman" w:cs="Times New Roman"/>
          <w:sz w:val="24"/>
          <w:szCs w:val="24"/>
        </w:rPr>
        <w:t xml:space="preserve"> challenges the</w:t>
      </w:r>
      <w:r w:rsidR="006246D3" w:rsidRPr="00991350">
        <w:rPr>
          <w:rFonts w:ascii="Times New Roman" w:hAnsi="Times New Roman" w:cs="Times New Roman"/>
          <w:sz w:val="24"/>
          <w:szCs w:val="24"/>
        </w:rPr>
        <w:t xml:space="preserve"> </w:t>
      </w:r>
      <w:r w:rsidR="00C75E5B" w:rsidRPr="00991350">
        <w:rPr>
          <w:rFonts w:ascii="Times New Roman" w:hAnsi="Times New Roman" w:cs="Times New Roman"/>
          <w:sz w:val="24"/>
          <w:szCs w:val="24"/>
        </w:rPr>
        <w:t>perception th</w:t>
      </w:r>
      <w:r w:rsidR="00B943B6" w:rsidRPr="00991350">
        <w:rPr>
          <w:rFonts w:ascii="Times New Roman" w:hAnsi="Times New Roman" w:cs="Times New Roman"/>
          <w:sz w:val="24"/>
          <w:szCs w:val="24"/>
        </w:rPr>
        <w:t xml:space="preserve">at </w:t>
      </w:r>
      <w:r w:rsidR="00C75E5B" w:rsidRPr="00991350">
        <w:rPr>
          <w:rFonts w:ascii="Times New Roman" w:hAnsi="Times New Roman" w:cs="Times New Roman"/>
          <w:sz w:val="24"/>
          <w:szCs w:val="24"/>
        </w:rPr>
        <w:t xml:space="preserve">vulnerability is weakness and that where we are vulnerable, </w:t>
      </w:r>
      <w:r w:rsidR="00DA047A" w:rsidRPr="00991350">
        <w:rPr>
          <w:rFonts w:ascii="Times New Roman" w:hAnsi="Times New Roman" w:cs="Times New Roman"/>
          <w:sz w:val="24"/>
          <w:szCs w:val="24"/>
        </w:rPr>
        <w:t xml:space="preserve">we invite </w:t>
      </w:r>
      <w:r w:rsidR="00DA047A" w:rsidRPr="00991350">
        <w:rPr>
          <w:rFonts w:ascii="Times New Roman" w:hAnsi="Times New Roman" w:cs="Times New Roman"/>
          <w:i/>
          <w:iCs/>
          <w:sz w:val="24"/>
          <w:szCs w:val="24"/>
        </w:rPr>
        <w:t xml:space="preserve">only </w:t>
      </w:r>
      <w:r w:rsidR="00DA047A" w:rsidRPr="00991350">
        <w:rPr>
          <w:rFonts w:ascii="Times New Roman" w:hAnsi="Times New Roman" w:cs="Times New Roman"/>
          <w:sz w:val="24"/>
          <w:szCs w:val="24"/>
        </w:rPr>
        <w:t>harm</w:t>
      </w:r>
      <w:r w:rsidR="00C75E5B" w:rsidRPr="00991350">
        <w:rPr>
          <w:rFonts w:ascii="Times New Roman" w:hAnsi="Times New Roman" w:cs="Times New Roman"/>
          <w:sz w:val="24"/>
          <w:szCs w:val="24"/>
        </w:rPr>
        <w:t>.</w:t>
      </w:r>
      <w:r w:rsidRPr="00991350">
        <w:rPr>
          <w:rFonts w:ascii="Times New Roman" w:hAnsi="Times New Roman" w:cs="Times New Roman"/>
          <w:sz w:val="24"/>
          <w:szCs w:val="24"/>
        </w:rPr>
        <w:t xml:space="preserve"> Instead, Brown asks us to question what life could be like for those of us who choose to step into conscious uncertainty, </w:t>
      </w:r>
      <w:r w:rsidRPr="00991350">
        <w:rPr>
          <w:rFonts w:ascii="Times New Roman" w:hAnsi="Times New Roman" w:cs="Times New Roman"/>
          <w:i/>
          <w:iCs/>
          <w:sz w:val="24"/>
          <w:szCs w:val="24"/>
        </w:rPr>
        <w:t>‘the arena’</w:t>
      </w:r>
      <w:r w:rsidRPr="00991350">
        <w:rPr>
          <w:rFonts w:ascii="Times New Roman" w:hAnsi="Times New Roman" w:cs="Times New Roman"/>
          <w:sz w:val="24"/>
          <w:szCs w:val="24"/>
        </w:rPr>
        <w:t xml:space="preserve"> as she later defines it </w:t>
      </w:r>
      <w:sdt>
        <w:sdtPr>
          <w:rPr>
            <w:rFonts w:ascii="Times New Roman" w:hAnsi="Times New Roman" w:cs="Times New Roman"/>
            <w:sz w:val="24"/>
            <w:szCs w:val="24"/>
          </w:rPr>
          <w:id w:val="771362243"/>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Bro12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(Brown, 2012)</w:t>
          </w:r>
          <w:r w:rsidRPr="00991350">
            <w:rPr>
              <w:rFonts w:ascii="Times New Roman" w:hAnsi="Times New Roman" w:cs="Times New Roman"/>
              <w:sz w:val="24"/>
              <w:szCs w:val="24"/>
            </w:rPr>
            <w:fldChar w:fldCharType="end"/>
          </w:r>
        </w:sdtContent>
      </w:sdt>
      <w:r w:rsidR="002D5534">
        <w:rPr>
          <w:rFonts w:ascii="Times New Roman" w:hAnsi="Times New Roman" w:cs="Times New Roman"/>
          <w:sz w:val="24"/>
          <w:szCs w:val="24"/>
        </w:rPr>
        <w:t>,</w:t>
      </w:r>
      <w:r w:rsidRPr="00991350">
        <w:rPr>
          <w:rFonts w:ascii="Times New Roman" w:hAnsi="Times New Roman" w:cs="Times New Roman"/>
          <w:sz w:val="24"/>
          <w:szCs w:val="24"/>
        </w:rPr>
        <w:t xml:space="preserve"> and be the full version of themselves, guided not by the approval of others but by who </w:t>
      </w:r>
      <w:r w:rsidRPr="00991350">
        <w:rPr>
          <w:rFonts w:ascii="Times New Roman" w:hAnsi="Times New Roman" w:cs="Times New Roman"/>
          <w:i/>
          <w:iCs/>
          <w:sz w:val="24"/>
          <w:szCs w:val="24"/>
        </w:rPr>
        <w:t>they</w:t>
      </w:r>
      <w:r w:rsidRPr="00991350">
        <w:rPr>
          <w:rFonts w:ascii="Times New Roman" w:hAnsi="Times New Roman" w:cs="Times New Roman"/>
          <w:sz w:val="24"/>
          <w:szCs w:val="24"/>
        </w:rPr>
        <w:t xml:space="preserve"> believe they are.</w:t>
      </w:r>
      <w:r w:rsidR="00C75E5B" w:rsidRPr="00991350">
        <w:rPr>
          <w:rFonts w:ascii="Times New Roman" w:hAnsi="Times New Roman" w:cs="Times New Roman"/>
          <w:sz w:val="24"/>
          <w:szCs w:val="24"/>
        </w:rPr>
        <w:t xml:space="preserve"> Th</w:t>
      </w:r>
      <w:r w:rsidRPr="00991350">
        <w:rPr>
          <w:rFonts w:ascii="Times New Roman" w:hAnsi="Times New Roman" w:cs="Times New Roman"/>
          <w:sz w:val="24"/>
          <w:szCs w:val="24"/>
        </w:rPr>
        <w:t xml:space="preserve">e contrast between </w:t>
      </w:r>
      <w:r w:rsidR="00C23C34" w:rsidRPr="00991350">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C23C34" w:rsidRPr="00991350">
        <w:rPr>
          <w:rFonts w:ascii="Times New Roman" w:hAnsi="Times New Roman" w:cs="Times New Roman"/>
          <w:sz w:val="24"/>
          <w:szCs w:val="24"/>
        </w:rPr>
        <w:t>l</w:t>
      </w:r>
      <w:r w:rsidRPr="00991350">
        <w:rPr>
          <w:rFonts w:ascii="Times New Roman" w:hAnsi="Times New Roman" w:cs="Times New Roman"/>
          <w:sz w:val="24"/>
          <w:szCs w:val="24"/>
        </w:rPr>
        <w:t xml:space="preserve">eague and the stereotypical view of vulnerability as weakness, could not be starker. </w:t>
      </w:r>
      <w:r w:rsidR="00312807" w:rsidRPr="00991350">
        <w:rPr>
          <w:rFonts w:ascii="Times New Roman" w:hAnsi="Times New Roman" w:cs="Times New Roman"/>
          <w:sz w:val="24"/>
          <w:szCs w:val="24"/>
        </w:rPr>
        <w:lastRenderedPageBreak/>
        <w:t xml:space="preserve">Typically, vulnerability </w:t>
      </w:r>
      <w:r w:rsidR="00312807" w:rsidRPr="00991350">
        <w:rPr>
          <w:rFonts w:ascii="Times New Roman" w:hAnsi="Times New Roman" w:cs="Times New Roman"/>
          <w:i/>
          <w:iCs/>
          <w:sz w:val="24"/>
          <w:szCs w:val="24"/>
        </w:rPr>
        <w:t>is</w:t>
      </w:r>
      <w:r w:rsidR="00312807" w:rsidRPr="00991350">
        <w:rPr>
          <w:rFonts w:ascii="Times New Roman" w:hAnsi="Times New Roman" w:cs="Times New Roman"/>
          <w:sz w:val="24"/>
          <w:szCs w:val="24"/>
        </w:rPr>
        <w:t xml:space="preserve"> regarded as weakness, not least in sports cultures </w:t>
      </w:r>
      <w:sdt>
        <w:sdtPr>
          <w:rPr>
            <w:rFonts w:ascii="Times New Roman" w:hAnsi="Times New Roman" w:cs="Times New Roman"/>
            <w:sz w:val="24"/>
            <w:szCs w:val="24"/>
          </w:rPr>
          <w:id w:val="121045756"/>
          <w:citation/>
        </w:sdtPr>
        <w:sdtContent>
          <w:r w:rsidR="00312807" w:rsidRPr="00991350">
            <w:rPr>
              <w:rFonts w:ascii="Times New Roman" w:hAnsi="Times New Roman" w:cs="Times New Roman"/>
              <w:sz w:val="24"/>
              <w:szCs w:val="24"/>
            </w:rPr>
            <w:fldChar w:fldCharType="begin"/>
          </w:r>
          <w:r w:rsidR="00312807" w:rsidRPr="00991350">
            <w:rPr>
              <w:rFonts w:ascii="Times New Roman" w:hAnsi="Times New Roman" w:cs="Times New Roman"/>
              <w:sz w:val="24"/>
              <w:szCs w:val="24"/>
            </w:rPr>
            <w:instrText xml:space="preserve"> CITATION Häg19 \l 2057 </w:instrText>
          </w:r>
          <w:r w:rsidR="00312807" w:rsidRPr="00991350">
            <w:rPr>
              <w:rFonts w:ascii="Times New Roman" w:hAnsi="Times New Roman" w:cs="Times New Roman"/>
              <w:sz w:val="24"/>
              <w:szCs w:val="24"/>
            </w:rPr>
            <w:fldChar w:fldCharType="separate"/>
          </w:r>
          <w:r w:rsidR="00312807" w:rsidRPr="00991350">
            <w:rPr>
              <w:rFonts w:ascii="Times New Roman" w:hAnsi="Times New Roman" w:cs="Times New Roman"/>
              <w:noProof/>
              <w:sz w:val="24"/>
              <w:szCs w:val="24"/>
            </w:rPr>
            <w:t>(Hägglund, et al., 2019)</w:t>
          </w:r>
          <w:r w:rsidR="00312807" w:rsidRPr="00991350">
            <w:rPr>
              <w:rFonts w:ascii="Times New Roman" w:hAnsi="Times New Roman" w:cs="Times New Roman"/>
              <w:sz w:val="24"/>
              <w:szCs w:val="24"/>
            </w:rPr>
            <w:fldChar w:fldCharType="end"/>
          </w:r>
        </w:sdtContent>
      </w:sdt>
      <w:r w:rsidR="00312807" w:rsidRPr="00991350">
        <w:rPr>
          <w:rFonts w:ascii="Times New Roman" w:hAnsi="Times New Roman" w:cs="Times New Roman"/>
          <w:sz w:val="24"/>
          <w:szCs w:val="24"/>
        </w:rPr>
        <w:t>; and n</w:t>
      </w:r>
      <w:r w:rsidRPr="00991350">
        <w:rPr>
          <w:rFonts w:ascii="Times New Roman" w:hAnsi="Times New Roman" w:cs="Times New Roman"/>
          <w:sz w:val="24"/>
          <w:szCs w:val="24"/>
        </w:rPr>
        <w:t>o sport is more precisely designed</w:t>
      </w:r>
      <w:r w:rsidR="00312807" w:rsidRPr="00991350">
        <w:rPr>
          <w:rFonts w:ascii="Times New Roman" w:hAnsi="Times New Roman" w:cs="Times New Roman"/>
          <w:sz w:val="24"/>
          <w:szCs w:val="24"/>
        </w:rPr>
        <w:t xml:space="preserve"> than rugby league</w:t>
      </w:r>
      <w:r w:rsidRPr="00991350">
        <w:rPr>
          <w:rFonts w:ascii="Times New Roman" w:hAnsi="Times New Roman" w:cs="Times New Roman"/>
          <w:sz w:val="24"/>
          <w:szCs w:val="24"/>
        </w:rPr>
        <w:t xml:space="preserve"> to </w:t>
      </w:r>
      <w:r w:rsidR="00DA047A" w:rsidRPr="00991350">
        <w:rPr>
          <w:rFonts w:ascii="Times New Roman" w:hAnsi="Times New Roman" w:cs="Times New Roman"/>
          <w:sz w:val="24"/>
          <w:szCs w:val="24"/>
        </w:rPr>
        <w:t>enable the physical and mental domination of another,</w:t>
      </w:r>
      <w:r w:rsidRPr="00991350">
        <w:rPr>
          <w:rFonts w:ascii="Times New Roman" w:hAnsi="Times New Roman" w:cs="Times New Roman"/>
          <w:sz w:val="24"/>
          <w:szCs w:val="24"/>
        </w:rPr>
        <w:t xml:space="preserve"> </w:t>
      </w:r>
      <w:r w:rsidR="00DA047A" w:rsidRPr="00991350">
        <w:rPr>
          <w:rFonts w:ascii="Times New Roman" w:hAnsi="Times New Roman" w:cs="Times New Roman"/>
          <w:sz w:val="24"/>
          <w:szCs w:val="24"/>
        </w:rPr>
        <w:t>taking</w:t>
      </w:r>
      <w:r w:rsidRPr="00991350">
        <w:rPr>
          <w:rFonts w:ascii="Times New Roman" w:hAnsi="Times New Roman" w:cs="Times New Roman"/>
          <w:sz w:val="24"/>
          <w:szCs w:val="24"/>
        </w:rPr>
        <w:t xml:space="preserve"> advantage </w:t>
      </w:r>
      <w:r w:rsidR="00B943B6" w:rsidRPr="00991350">
        <w:rPr>
          <w:rFonts w:ascii="Times New Roman" w:hAnsi="Times New Roman" w:cs="Times New Roman"/>
          <w:sz w:val="24"/>
          <w:szCs w:val="24"/>
        </w:rPr>
        <w:t xml:space="preserve">of </w:t>
      </w:r>
      <w:r w:rsidR="00A14580" w:rsidRPr="00991350">
        <w:rPr>
          <w:rFonts w:ascii="Times New Roman" w:hAnsi="Times New Roman" w:cs="Times New Roman"/>
          <w:sz w:val="24"/>
          <w:szCs w:val="24"/>
        </w:rPr>
        <w:t xml:space="preserve">any possible </w:t>
      </w:r>
      <w:r w:rsidRPr="00991350">
        <w:rPr>
          <w:rFonts w:ascii="Times New Roman" w:hAnsi="Times New Roman" w:cs="Times New Roman"/>
          <w:sz w:val="24"/>
          <w:szCs w:val="24"/>
        </w:rPr>
        <w:t>weakness in the opposition to secure victory.</w:t>
      </w:r>
      <w:r w:rsidR="003D168C" w:rsidRPr="00991350">
        <w:rPr>
          <w:rFonts w:ascii="Times New Roman" w:hAnsi="Times New Roman" w:cs="Times New Roman"/>
          <w:sz w:val="24"/>
          <w:szCs w:val="24"/>
        </w:rPr>
        <w:t xml:space="preserve"> </w:t>
      </w:r>
      <w:r w:rsidR="00B37331" w:rsidRPr="00991350">
        <w:rPr>
          <w:rFonts w:ascii="Times New Roman" w:hAnsi="Times New Roman" w:cs="Times New Roman"/>
          <w:sz w:val="24"/>
          <w:szCs w:val="24"/>
        </w:rPr>
        <w:t xml:space="preserve">Brown </w:t>
      </w:r>
      <w:r w:rsidR="00626C5B" w:rsidRPr="00991350">
        <w:rPr>
          <w:rFonts w:ascii="Times New Roman" w:hAnsi="Times New Roman" w:cs="Times New Roman"/>
          <w:sz w:val="24"/>
          <w:szCs w:val="24"/>
        </w:rPr>
        <w:t>applies the</w:t>
      </w:r>
      <w:r w:rsidR="00B37331" w:rsidRPr="00991350">
        <w:rPr>
          <w:rFonts w:ascii="Times New Roman" w:hAnsi="Times New Roman" w:cs="Times New Roman"/>
          <w:sz w:val="24"/>
          <w:szCs w:val="24"/>
        </w:rPr>
        <w:t xml:space="preserve"> metaphor</w:t>
      </w:r>
      <w:r w:rsidR="00626C5B" w:rsidRPr="00991350">
        <w:rPr>
          <w:rFonts w:ascii="Times New Roman" w:hAnsi="Times New Roman" w:cs="Times New Roman"/>
          <w:sz w:val="24"/>
          <w:szCs w:val="24"/>
        </w:rPr>
        <w:t xml:space="preserve"> of ‘the arena’ </w:t>
      </w:r>
      <w:r w:rsidR="00B37331" w:rsidRPr="00991350">
        <w:rPr>
          <w:rFonts w:ascii="Times New Roman" w:hAnsi="Times New Roman" w:cs="Times New Roman"/>
          <w:sz w:val="24"/>
          <w:szCs w:val="24"/>
        </w:rPr>
        <w:t xml:space="preserve">to describe a </w:t>
      </w:r>
      <w:r w:rsidR="00626C5B" w:rsidRPr="00991350">
        <w:rPr>
          <w:rFonts w:ascii="Times New Roman" w:hAnsi="Times New Roman" w:cs="Times New Roman"/>
          <w:sz w:val="24"/>
          <w:szCs w:val="24"/>
        </w:rPr>
        <w:t>bravely led life</w:t>
      </w:r>
      <w:r w:rsidR="00B37331" w:rsidRPr="00991350">
        <w:rPr>
          <w:rFonts w:ascii="Times New Roman" w:hAnsi="Times New Roman" w:cs="Times New Roman"/>
          <w:sz w:val="24"/>
          <w:szCs w:val="24"/>
        </w:rPr>
        <w:t xml:space="preserve"> and the inevitable challenges faced by doing so. However, this arena is a literal one for</w:t>
      </w:r>
      <w:r w:rsidR="007135E5">
        <w:rPr>
          <w:rFonts w:ascii="Times New Roman" w:hAnsi="Times New Roman" w:cs="Times New Roman"/>
          <w:sz w:val="24"/>
          <w:szCs w:val="24"/>
        </w:rPr>
        <w:t xml:space="preserve"> </w:t>
      </w:r>
      <w:r w:rsidR="00B37331" w:rsidRPr="00991350">
        <w:rPr>
          <w:rFonts w:ascii="Times New Roman" w:hAnsi="Times New Roman" w:cs="Times New Roman"/>
          <w:sz w:val="24"/>
          <w:szCs w:val="24"/>
        </w:rPr>
        <w:t>sportspeople</w:t>
      </w:r>
      <w:r w:rsidR="00312807" w:rsidRPr="00991350">
        <w:rPr>
          <w:rFonts w:ascii="Times New Roman" w:hAnsi="Times New Roman" w:cs="Times New Roman"/>
          <w:sz w:val="24"/>
          <w:szCs w:val="24"/>
        </w:rPr>
        <w:t>,</w:t>
      </w:r>
      <w:r w:rsidR="00B37331" w:rsidRPr="00991350">
        <w:rPr>
          <w:rFonts w:ascii="Times New Roman" w:hAnsi="Times New Roman" w:cs="Times New Roman"/>
          <w:sz w:val="24"/>
          <w:szCs w:val="24"/>
        </w:rPr>
        <w:t xml:space="preserve"> and</w:t>
      </w:r>
      <w:r w:rsidR="00626C5B" w:rsidRPr="00991350">
        <w:rPr>
          <w:rFonts w:ascii="Times New Roman" w:hAnsi="Times New Roman" w:cs="Times New Roman"/>
          <w:sz w:val="24"/>
          <w:szCs w:val="24"/>
        </w:rPr>
        <w:t xml:space="preserve"> </w:t>
      </w:r>
      <w:r w:rsidR="00B37331" w:rsidRPr="00991350">
        <w:rPr>
          <w:rFonts w:ascii="Times New Roman" w:hAnsi="Times New Roman" w:cs="Times New Roman"/>
          <w:sz w:val="24"/>
          <w:szCs w:val="24"/>
        </w:rPr>
        <w:t xml:space="preserve">for rugby players the arena must </w:t>
      </w:r>
      <w:r w:rsidR="00626C5B" w:rsidRPr="00991350">
        <w:rPr>
          <w:rFonts w:ascii="Times New Roman" w:hAnsi="Times New Roman" w:cs="Times New Roman"/>
          <w:sz w:val="24"/>
          <w:szCs w:val="24"/>
        </w:rPr>
        <w:t xml:space="preserve">always </w:t>
      </w:r>
      <w:r w:rsidR="00B37331" w:rsidRPr="00991350">
        <w:rPr>
          <w:rFonts w:ascii="Times New Roman" w:hAnsi="Times New Roman" w:cs="Times New Roman"/>
          <w:sz w:val="24"/>
          <w:szCs w:val="24"/>
        </w:rPr>
        <w:t xml:space="preserve">remain a place of </w:t>
      </w:r>
      <w:r w:rsidR="00FD7D16" w:rsidRPr="00991350">
        <w:rPr>
          <w:rFonts w:ascii="Times New Roman" w:hAnsi="Times New Roman" w:cs="Times New Roman"/>
          <w:sz w:val="24"/>
          <w:szCs w:val="24"/>
        </w:rPr>
        <w:t>imperviousness</w:t>
      </w:r>
      <w:r w:rsidR="00B37331" w:rsidRPr="00991350">
        <w:rPr>
          <w:rFonts w:ascii="Times New Roman" w:hAnsi="Times New Roman" w:cs="Times New Roman"/>
          <w:sz w:val="24"/>
          <w:szCs w:val="24"/>
        </w:rPr>
        <w:t xml:space="preserve">. </w:t>
      </w:r>
      <w:r w:rsidR="00165188" w:rsidRPr="00991350">
        <w:rPr>
          <w:rFonts w:ascii="Times New Roman" w:hAnsi="Times New Roman" w:cs="Times New Roman"/>
          <w:sz w:val="24"/>
          <w:szCs w:val="24"/>
        </w:rPr>
        <w:t xml:space="preserve">The sport itself is invulnerability brought to life.  As the saying goes, </w:t>
      </w:r>
      <w:r w:rsidR="00165188" w:rsidRPr="00991350">
        <w:rPr>
          <w:rFonts w:ascii="Times New Roman" w:hAnsi="Times New Roman" w:cs="Times New Roman"/>
          <w:i/>
          <w:iCs/>
          <w:sz w:val="24"/>
          <w:szCs w:val="24"/>
        </w:rPr>
        <w:t xml:space="preserve">‘Football is 90 minutes pretending you’re hurt…rugby is 80 minutes of pretending you’re ok.’ </w:t>
      </w:r>
    </w:p>
    <w:p w14:paraId="430FECFA" w14:textId="5827AD43" w:rsidR="00B37331" w:rsidRPr="00991350" w:rsidRDefault="002D5534" w:rsidP="00C75E5B">
      <w:pPr>
        <w:jc w:val="both"/>
        <w:rPr>
          <w:rFonts w:ascii="Times New Roman" w:hAnsi="Times New Roman" w:cs="Times New Roman"/>
          <w:sz w:val="24"/>
          <w:szCs w:val="24"/>
        </w:rPr>
      </w:pPr>
      <w:r>
        <w:rPr>
          <w:rFonts w:ascii="Times New Roman" w:hAnsi="Times New Roman" w:cs="Times New Roman"/>
          <w:sz w:val="24"/>
          <w:szCs w:val="24"/>
        </w:rPr>
        <w:t>Yet,</w:t>
      </w:r>
      <w:r w:rsidR="00B37331" w:rsidRPr="00991350">
        <w:rPr>
          <w:rFonts w:ascii="Times New Roman" w:hAnsi="Times New Roman" w:cs="Times New Roman"/>
          <w:sz w:val="24"/>
          <w:szCs w:val="24"/>
        </w:rPr>
        <w:t xml:space="preserve"> there is a paradox inherent</w:t>
      </w:r>
      <w:r w:rsidR="00040D60" w:rsidRPr="00991350">
        <w:rPr>
          <w:rFonts w:ascii="Times New Roman" w:hAnsi="Times New Roman" w:cs="Times New Roman"/>
          <w:sz w:val="24"/>
          <w:szCs w:val="24"/>
        </w:rPr>
        <w:t xml:space="preserve"> </w:t>
      </w:r>
      <w:r w:rsidR="00B943B6" w:rsidRPr="00991350">
        <w:rPr>
          <w:rFonts w:ascii="Times New Roman" w:hAnsi="Times New Roman" w:cs="Times New Roman"/>
          <w:sz w:val="24"/>
          <w:szCs w:val="24"/>
        </w:rPr>
        <w:t xml:space="preserve">in </w:t>
      </w:r>
      <w:r w:rsidR="00040D60" w:rsidRPr="00991350">
        <w:rPr>
          <w:rFonts w:ascii="Times New Roman" w:hAnsi="Times New Roman" w:cs="Times New Roman"/>
          <w:sz w:val="24"/>
          <w:szCs w:val="24"/>
        </w:rPr>
        <w:t>this</w:t>
      </w:r>
      <w:r w:rsidR="00B37331" w:rsidRPr="00991350">
        <w:rPr>
          <w:rFonts w:ascii="Times New Roman" w:hAnsi="Times New Roman" w:cs="Times New Roman"/>
          <w:sz w:val="24"/>
          <w:szCs w:val="24"/>
        </w:rPr>
        <w:t xml:space="preserve"> most invulnerable of sports; by walking onto a rugby field, </w:t>
      </w:r>
      <w:r w:rsidR="00040D60" w:rsidRPr="00991350">
        <w:rPr>
          <w:rFonts w:ascii="Times New Roman" w:hAnsi="Times New Roman" w:cs="Times New Roman"/>
          <w:sz w:val="24"/>
          <w:szCs w:val="24"/>
        </w:rPr>
        <w:t>players are adherin</w:t>
      </w:r>
      <w:r w:rsidR="0031757C">
        <w:rPr>
          <w:rFonts w:ascii="Times New Roman" w:hAnsi="Times New Roman" w:cs="Times New Roman"/>
          <w:sz w:val="24"/>
          <w:szCs w:val="24"/>
        </w:rPr>
        <w:t>g</w:t>
      </w:r>
      <w:r w:rsidR="00040D60" w:rsidRPr="00991350">
        <w:rPr>
          <w:rFonts w:ascii="Times New Roman" w:hAnsi="Times New Roman" w:cs="Times New Roman"/>
          <w:sz w:val="24"/>
          <w:szCs w:val="24"/>
        </w:rPr>
        <w:t xml:space="preserve"> to Brown’s definition of vulnerability, inviting significant risk, exposure, and uncertainty. </w:t>
      </w:r>
      <w:r w:rsidR="00AE5349" w:rsidRPr="00991350">
        <w:rPr>
          <w:rFonts w:ascii="Times New Roman" w:hAnsi="Times New Roman" w:cs="Times New Roman"/>
          <w:sz w:val="24"/>
          <w:szCs w:val="24"/>
        </w:rPr>
        <w:t>H</w:t>
      </w:r>
      <w:r w:rsidR="00AE5349" w:rsidRPr="00991350">
        <w:rPr>
          <w:rFonts w:ascii="Times New Roman" w:hAnsi="Times New Roman" w:cs="Times New Roman"/>
          <w:noProof/>
          <w:sz w:val="24"/>
          <w:szCs w:val="24"/>
        </w:rPr>
        <w:t>ägglund et al</w:t>
      </w:r>
      <w:r w:rsidR="00B051FF">
        <w:rPr>
          <w:rFonts w:ascii="Times New Roman" w:hAnsi="Times New Roman" w:cs="Times New Roman"/>
          <w:noProof/>
          <w:sz w:val="24"/>
          <w:szCs w:val="24"/>
        </w:rPr>
        <w:t>.,</w:t>
      </w:r>
      <w:r w:rsidR="00C23C34" w:rsidRPr="00991350">
        <w:rPr>
          <w:rFonts w:ascii="Times New Roman" w:hAnsi="Times New Roman" w:cs="Times New Roman"/>
          <w:noProof/>
          <w:sz w:val="24"/>
          <w:szCs w:val="24"/>
        </w:rPr>
        <w:t xml:space="preserve"> (2019)</w:t>
      </w:r>
      <w:r w:rsidR="00AE5349" w:rsidRPr="00991350">
        <w:rPr>
          <w:rFonts w:ascii="Times New Roman" w:hAnsi="Times New Roman" w:cs="Times New Roman"/>
          <w:noProof/>
          <w:sz w:val="24"/>
          <w:szCs w:val="24"/>
        </w:rPr>
        <w:t xml:space="preserve"> contend that training and competing in high performance sports means exposing oneself to vulnerability</w:t>
      </w:r>
      <w:r w:rsidR="00C23C34" w:rsidRPr="00991350">
        <w:rPr>
          <w:rFonts w:ascii="Times New Roman" w:hAnsi="Times New Roman" w:cs="Times New Roman"/>
          <w:noProof/>
          <w:sz w:val="24"/>
          <w:szCs w:val="24"/>
        </w:rPr>
        <w:t xml:space="preserve">. </w:t>
      </w:r>
      <w:r w:rsidR="00022FEB" w:rsidRPr="00991350">
        <w:rPr>
          <w:rFonts w:ascii="Times New Roman" w:hAnsi="Times New Roman" w:cs="Times New Roman"/>
          <w:sz w:val="24"/>
          <w:szCs w:val="24"/>
        </w:rPr>
        <w:t>This is endorsed by Kola-Palmer et al.,</w:t>
      </w:r>
      <w:r w:rsidR="00C23C34" w:rsidRPr="00991350">
        <w:rPr>
          <w:rFonts w:ascii="Times New Roman" w:hAnsi="Times New Roman" w:cs="Times New Roman"/>
          <w:sz w:val="24"/>
          <w:szCs w:val="24"/>
        </w:rPr>
        <w:t xml:space="preserve"> (2019),</w:t>
      </w:r>
      <w:r w:rsidR="00022FEB" w:rsidRPr="00991350">
        <w:rPr>
          <w:rFonts w:ascii="Times New Roman" w:hAnsi="Times New Roman" w:cs="Times New Roman"/>
          <w:sz w:val="24"/>
          <w:szCs w:val="24"/>
        </w:rPr>
        <w:t xml:space="preserve"> who state that by participating in sport at an elite level, it places athletes at risk for CMD (common mental disorders) due to the immense pressure of the sporting environment.</w:t>
      </w:r>
      <w:r w:rsidR="00C23C34" w:rsidRPr="00991350">
        <w:rPr>
          <w:rFonts w:ascii="Times New Roman" w:hAnsi="Times New Roman" w:cs="Times New Roman"/>
          <w:sz w:val="24"/>
          <w:szCs w:val="24"/>
        </w:rPr>
        <w:t xml:space="preserve"> </w:t>
      </w:r>
      <w:r w:rsidR="00040D60" w:rsidRPr="00991350">
        <w:rPr>
          <w:rFonts w:ascii="Times New Roman" w:hAnsi="Times New Roman" w:cs="Times New Roman"/>
          <w:sz w:val="24"/>
          <w:szCs w:val="24"/>
        </w:rPr>
        <w:t xml:space="preserve">By showing up every day, professional players immerse themselves in a context that is uniquely vulnerable and </w:t>
      </w:r>
      <w:r w:rsidR="00FD7D16" w:rsidRPr="00991350">
        <w:rPr>
          <w:rFonts w:ascii="Times New Roman" w:hAnsi="Times New Roman" w:cs="Times New Roman"/>
          <w:sz w:val="24"/>
          <w:szCs w:val="24"/>
        </w:rPr>
        <w:t xml:space="preserve">yet </w:t>
      </w:r>
      <w:r w:rsidR="00040D60" w:rsidRPr="00991350">
        <w:rPr>
          <w:rFonts w:ascii="Times New Roman" w:hAnsi="Times New Roman" w:cs="Times New Roman"/>
          <w:sz w:val="24"/>
          <w:szCs w:val="24"/>
        </w:rPr>
        <w:t xml:space="preserve">filled with multiple opportunities for innovation, </w:t>
      </w:r>
      <w:r w:rsidR="00FD7D16" w:rsidRPr="00991350">
        <w:rPr>
          <w:rFonts w:ascii="Times New Roman" w:hAnsi="Times New Roman" w:cs="Times New Roman"/>
          <w:sz w:val="24"/>
          <w:szCs w:val="24"/>
        </w:rPr>
        <w:t>creativity,</w:t>
      </w:r>
      <w:r w:rsidR="00040D60" w:rsidRPr="00991350">
        <w:rPr>
          <w:rFonts w:ascii="Times New Roman" w:hAnsi="Times New Roman" w:cs="Times New Roman"/>
          <w:sz w:val="24"/>
          <w:szCs w:val="24"/>
        </w:rPr>
        <w:t xml:space="preserve"> and </w:t>
      </w:r>
      <w:r w:rsidR="00FD7D16" w:rsidRPr="00991350">
        <w:rPr>
          <w:rFonts w:ascii="Times New Roman" w:hAnsi="Times New Roman" w:cs="Times New Roman"/>
          <w:sz w:val="24"/>
          <w:szCs w:val="24"/>
        </w:rPr>
        <w:t>courage</w:t>
      </w:r>
      <w:r w:rsidR="00022FEB" w:rsidRPr="00991350">
        <w:rPr>
          <w:rFonts w:ascii="Times New Roman" w:hAnsi="Times New Roman" w:cs="Times New Roman"/>
          <w:sz w:val="24"/>
          <w:szCs w:val="24"/>
        </w:rPr>
        <w:t xml:space="preserve"> </w:t>
      </w:r>
      <w:sdt>
        <w:sdtPr>
          <w:rPr>
            <w:rFonts w:ascii="Times New Roman" w:hAnsi="Times New Roman" w:cs="Times New Roman"/>
            <w:sz w:val="24"/>
            <w:szCs w:val="24"/>
          </w:rPr>
          <w:id w:val="-1395274948"/>
          <w:citation/>
        </w:sdtPr>
        <w:sdtContent>
          <w:r w:rsidR="00FD7D16" w:rsidRPr="00991350">
            <w:rPr>
              <w:rFonts w:ascii="Times New Roman" w:hAnsi="Times New Roman" w:cs="Times New Roman"/>
              <w:sz w:val="24"/>
              <w:szCs w:val="24"/>
            </w:rPr>
            <w:fldChar w:fldCharType="begin"/>
          </w:r>
          <w:r w:rsidR="00FD7D16" w:rsidRPr="00991350">
            <w:rPr>
              <w:rFonts w:ascii="Times New Roman" w:hAnsi="Times New Roman" w:cs="Times New Roman"/>
              <w:sz w:val="24"/>
              <w:szCs w:val="24"/>
            </w:rPr>
            <w:instrText xml:space="preserve"> CITATION Bro121 \l 2057 </w:instrText>
          </w:r>
          <w:r w:rsidR="00FD7D16" w:rsidRPr="00991350">
            <w:rPr>
              <w:rFonts w:ascii="Times New Roman" w:hAnsi="Times New Roman" w:cs="Times New Roman"/>
              <w:sz w:val="24"/>
              <w:szCs w:val="24"/>
            </w:rPr>
            <w:fldChar w:fldCharType="separate"/>
          </w:r>
          <w:r w:rsidR="00FD7D16" w:rsidRPr="00991350">
            <w:rPr>
              <w:rFonts w:ascii="Times New Roman" w:hAnsi="Times New Roman" w:cs="Times New Roman"/>
              <w:noProof/>
              <w:sz w:val="24"/>
              <w:szCs w:val="24"/>
            </w:rPr>
            <w:t>(Brown, 2012)</w:t>
          </w:r>
          <w:r w:rsidR="00FD7D16" w:rsidRPr="00991350">
            <w:rPr>
              <w:rFonts w:ascii="Times New Roman" w:hAnsi="Times New Roman" w:cs="Times New Roman"/>
              <w:sz w:val="24"/>
              <w:szCs w:val="24"/>
            </w:rPr>
            <w:fldChar w:fldCharType="end"/>
          </w:r>
        </w:sdtContent>
      </w:sdt>
      <w:r w:rsidR="00022FEB" w:rsidRPr="00991350">
        <w:rPr>
          <w:rFonts w:ascii="Times New Roman" w:hAnsi="Times New Roman" w:cs="Times New Roman"/>
          <w:sz w:val="24"/>
          <w:szCs w:val="24"/>
        </w:rPr>
        <w:t>.</w:t>
      </w:r>
      <w:r w:rsidR="00FD7D16" w:rsidRPr="00991350">
        <w:rPr>
          <w:rFonts w:ascii="Times New Roman" w:hAnsi="Times New Roman" w:cs="Times New Roman"/>
          <w:sz w:val="24"/>
          <w:szCs w:val="24"/>
        </w:rPr>
        <w:t xml:space="preserve"> </w:t>
      </w:r>
      <w:r w:rsidR="00AE5349" w:rsidRPr="00991350">
        <w:rPr>
          <w:rFonts w:ascii="Times New Roman" w:hAnsi="Times New Roman" w:cs="Times New Roman"/>
          <w:sz w:val="24"/>
          <w:szCs w:val="24"/>
        </w:rPr>
        <w:t>If there is safety and certainty in invulnerability, they are not easily sought by playing rugby league. T</w:t>
      </w:r>
      <w:r w:rsidR="00B37331" w:rsidRPr="00991350">
        <w:rPr>
          <w:rFonts w:ascii="Times New Roman" w:hAnsi="Times New Roman" w:cs="Times New Roman"/>
          <w:sz w:val="24"/>
          <w:szCs w:val="24"/>
        </w:rPr>
        <w:t>here is</w:t>
      </w:r>
      <w:r w:rsidR="00AE5349" w:rsidRPr="00991350">
        <w:rPr>
          <w:rFonts w:ascii="Times New Roman" w:hAnsi="Times New Roman" w:cs="Times New Roman"/>
          <w:sz w:val="24"/>
          <w:szCs w:val="24"/>
        </w:rPr>
        <w:t>, therefore,</w:t>
      </w:r>
      <w:r w:rsidR="00B37331" w:rsidRPr="00991350">
        <w:rPr>
          <w:rFonts w:ascii="Times New Roman" w:hAnsi="Times New Roman" w:cs="Times New Roman"/>
          <w:sz w:val="24"/>
          <w:szCs w:val="24"/>
        </w:rPr>
        <w:t xml:space="preserve"> no more apt a sport to look at </w:t>
      </w:r>
      <w:r w:rsidR="00FD7D16" w:rsidRPr="00991350">
        <w:rPr>
          <w:rFonts w:ascii="Times New Roman" w:hAnsi="Times New Roman" w:cs="Times New Roman"/>
          <w:sz w:val="24"/>
          <w:szCs w:val="24"/>
        </w:rPr>
        <w:t xml:space="preserve">in terms of its relationship with </w:t>
      </w:r>
      <w:r w:rsidR="00B37331" w:rsidRPr="00991350">
        <w:rPr>
          <w:rFonts w:ascii="Times New Roman" w:hAnsi="Times New Roman" w:cs="Times New Roman"/>
          <w:sz w:val="24"/>
          <w:szCs w:val="24"/>
        </w:rPr>
        <w:t xml:space="preserve">vulnerability. </w:t>
      </w:r>
      <w:r w:rsidR="00FD7D16" w:rsidRPr="00991350">
        <w:rPr>
          <w:rFonts w:ascii="Times New Roman" w:hAnsi="Times New Roman" w:cs="Times New Roman"/>
          <w:sz w:val="24"/>
          <w:szCs w:val="24"/>
        </w:rPr>
        <w:t>The</w:t>
      </w:r>
      <w:r w:rsidR="00B37331" w:rsidRPr="00991350">
        <w:rPr>
          <w:rFonts w:ascii="Times New Roman" w:hAnsi="Times New Roman" w:cs="Times New Roman"/>
          <w:sz w:val="24"/>
          <w:szCs w:val="24"/>
        </w:rPr>
        <w:t xml:space="preserve"> very essence </w:t>
      </w:r>
      <w:r w:rsidR="00FD7D16" w:rsidRPr="00991350">
        <w:rPr>
          <w:rFonts w:ascii="Times New Roman" w:hAnsi="Times New Roman" w:cs="Times New Roman"/>
          <w:sz w:val="24"/>
          <w:szCs w:val="24"/>
        </w:rPr>
        <w:t xml:space="preserve">of </w:t>
      </w:r>
      <w:r w:rsidR="00C23C34" w:rsidRPr="00991350">
        <w:rPr>
          <w:rFonts w:ascii="Times New Roman" w:hAnsi="Times New Roman" w:cs="Times New Roman"/>
          <w:sz w:val="24"/>
          <w:szCs w:val="24"/>
        </w:rPr>
        <w:t>r</w:t>
      </w:r>
      <w:r w:rsidR="00FD7D16" w:rsidRPr="00991350">
        <w:rPr>
          <w:rFonts w:ascii="Times New Roman" w:hAnsi="Times New Roman" w:cs="Times New Roman"/>
          <w:sz w:val="24"/>
          <w:szCs w:val="24"/>
        </w:rPr>
        <w:t xml:space="preserve">ugby </w:t>
      </w:r>
      <w:r w:rsidR="00C23C34" w:rsidRPr="00991350">
        <w:rPr>
          <w:rFonts w:ascii="Times New Roman" w:hAnsi="Times New Roman" w:cs="Times New Roman"/>
          <w:sz w:val="24"/>
          <w:szCs w:val="24"/>
        </w:rPr>
        <w:t>l</w:t>
      </w:r>
      <w:r w:rsidR="00FD7D16" w:rsidRPr="00991350">
        <w:rPr>
          <w:rFonts w:ascii="Times New Roman" w:hAnsi="Times New Roman" w:cs="Times New Roman"/>
          <w:sz w:val="24"/>
          <w:szCs w:val="24"/>
        </w:rPr>
        <w:t xml:space="preserve">eague </w:t>
      </w:r>
      <w:r w:rsidR="00B37331" w:rsidRPr="00991350">
        <w:rPr>
          <w:rFonts w:ascii="Times New Roman" w:hAnsi="Times New Roman" w:cs="Times New Roman"/>
          <w:sz w:val="24"/>
          <w:szCs w:val="24"/>
        </w:rPr>
        <w:t xml:space="preserve">is a </w:t>
      </w:r>
      <w:r w:rsidR="00FD7D16" w:rsidRPr="00991350">
        <w:rPr>
          <w:rFonts w:ascii="Times New Roman" w:hAnsi="Times New Roman" w:cs="Times New Roman"/>
          <w:sz w:val="24"/>
          <w:szCs w:val="24"/>
        </w:rPr>
        <w:t>lesson</w:t>
      </w:r>
      <w:r w:rsidR="00B37331" w:rsidRPr="00991350">
        <w:rPr>
          <w:rFonts w:ascii="Times New Roman" w:hAnsi="Times New Roman" w:cs="Times New Roman"/>
          <w:sz w:val="24"/>
          <w:szCs w:val="24"/>
        </w:rPr>
        <w:t xml:space="preserve"> in </w:t>
      </w:r>
      <w:r w:rsidR="00DA047A" w:rsidRPr="00991350">
        <w:rPr>
          <w:rFonts w:ascii="Times New Roman" w:hAnsi="Times New Roman" w:cs="Times New Roman"/>
          <w:sz w:val="24"/>
          <w:szCs w:val="24"/>
        </w:rPr>
        <w:t xml:space="preserve">exposure and courage under fire. </w:t>
      </w:r>
    </w:p>
    <w:p w14:paraId="56328769" w14:textId="4F3A8F56" w:rsidR="0065039E" w:rsidRPr="00991350" w:rsidRDefault="00FD7D16" w:rsidP="00992D61">
      <w:pPr>
        <w:jc w:val="both"/>
        <w:rPr>
          <w:rFonts w:ascii="Times New Roman" w:hAnsi="Times New Roman" w:cs="Times New Roman"/>
          <w:sz w:val="24"/>
          <w:szCs w:val="24"/>
        </w:rPr>
      </w:pPr>
      <w:r w:rsidRPr="00991350">
        <w:rPr>
          <w:rFonts w:ascii="Times New Roman" w:hAnsi="Times New Roman" w:cs="Times New Roman"/>
          <w:sz w:val="24"/>
          <w:szCs w:val="24"/>
        </w:rPr>
        <w:t xml:space="preserve">It </w:t>
      </w:r>
      <w:r w:rsidR="00022FEB" w:rsidRPr="00991350">
        <w:rPr>
          <w:rFonts w:ascii="Times New Roman" w:hAnsi="Times New Roman" w:cs="Times New Roman"/>
          <w:sz w:val="24"/>
          <w:szCs w:val="24"/>
        </w:rPr>
        <w:t xml:space="preserve">cannot be a </w:t>
      </w:r>
      <w:r w:rsidRPr="00991350">
        <w:rPr>
          <w:rFonts w:ascii="Times New Roman" w:hAnsi="Times New Roman" w:cs="Times New Roman"/>
          <w:sz w:val="24"/>
          <w:szCs w:val="24"/>
        </w:rPr>
        <w:t>revelation to learn that t</w:t>
      </w:r>
      <w:r w:rsidR="0054522A" w:rsidRPr="00991350">
        <w:rPr>
          <w:rFonts w:ascii="Times New Roman" w:hAnsi="Times New Roman" w:cs="Times New Roman"/>
          <w:sz w:val="24"/>
          <w:szCs w:val="24"/>
        </w:rPr>
        <w:t xml:space="preserve">here is a dearth of literature </w:t>
      </w:r>
      <w:r w:rsidR="00C21178" w:rsidRPr="00991350">
        <w:rPr>
          <w:rFonts w:ascii="Times New Roman" w:hAnsi="Times New Roman" w:cs="Times New Roman"/>
          <w:sz w:val="24"/>
          <w:szCs w:val="24"/>
        </w:rPr>
        <w:t>whose focus is</w:t>
      </w:r>
      <w:r w:rsidR="0054522A" w:rsidRPr="00991350">
        <w:rPr>
          <w:rFonts w:ascii="Times New Roman" w:hAnsi="Times New Roman" w:cs="Times New Roman"/>
          <w:sz w:val="24"/>
          <w:szCs w:val="24"/>
        </w:rPr>
        <w:t xml:space="preserve"> mental health and rugby league</w:t>
      </w:r>
      <w:r w:rsidR="00022FEB" w:rsidRPr="00991350">
        <w:rPr>
          <w:rFonts w:ascii="Times New Roman" w:hAnsi="Times New Roman" w:cs="Times New Roman"/>
          <w:sz w:val="24"/>
          <w:szCs w:val="24"/>
        </w:rPr>
        <w:t xml:space="preserve">, </w:t>
      </w:r>
      <w:r w:rsidR="00951BFE" w:rsidRPr="00991350">
        <w:rPr>
          <w:rFonts w:ascii="Times New Roman" w:hAnsi="Times New Roman" w:cs="Times New Roman"/>
          <w:sz w:val="24"/>
          <w:szCs w:val="24"/>
        </w:rPr>
        <w:t>and</w:t>
      </w:r>
      <w:r w:rsidR="0054522A" w:rsidRPr="00991350">
        <w:rPr>
          <w:rFonts w:ascii="Times New Roman" w:hAnsi="Times New Roman" w:cs="Times New Roman"/>
          <w:sz w:val="24"/>
          <w:szCs w:val="24"/>
        </w:rPr>
        <w:t xml:space="preserve"> </w:t>
      </w:r>
      <w:r w:rsidR="002E7841" w:rsidRPr="00991350">
        <w:rPr>
          <w:rFonts w:ascii="Times New Roman" w:hAnsi="Times New Roman" w:cs="Times New Roman"/>
          <w:sz w:val="24"/>
          <w:szCs w:val="24"/>
        </w:rPr>
        <w:t xml:space="preserve">there is </w:t>
      </w:r>
      <w:r w:rsidR="00C21178" w:rsidRPr="00991350">
        <w:rPr>
          <w:rFonts w:ascii="Times New Roman" w:hAnsi="Times New Roman" w:cs="Times New Roman"/>
          <w:sz w:val="24"/>
          <w:szCs w:val="24"/>
        </w:rPr>
        <w:t xml:space="preserve">none </w:t>
      </w:r>
      <w:r w:rsidR="0054522A" w:rsidRPr="00991350">
        <w:rPr>
          <w:rFonts w:ascii="Times New Roman" w:hAnsi="Times New Roman" w:cs="Times New Roman"/>
          <w:sz w:val="24"/>
          <w:szCs w:val="24"/>
        </w:rPr>
        <w:t>which</w:t>
      </w:r>
      <w:r w:rsidR="00C21178" w:rsidRPr="00991350">
        <w:rPr>
          <w:rFonts w:ascii="Times New Roman" w:hAnsi="Times New Roman" w:cs="Times New Roman"/>
          <w:sz w:val="24"/>
          <w:szCs w:val="24"/>
        </w:rPr>
        <w:t xml:space="preserve"> directly</w:t>
      </w:r>
      <w:r w:rsidR="0054522A" w:rsidRPr="00991350">
        <w:rPr>
          <w:rFonts w:ascii="Times New Roman" w:hAnsi="Times New Roman" w:cs="Times New Roman"/>
          <w:sz w:val="24"/>
          <w:szCs w:val="24"/>
        </w:rPr>
        <w:t xml:space="preserve"> </w:t>
      </w:r>
      <w:r w:rsidR="00C21178" w:rsidRPr="00991350">
        <w:rPr>
          <w:rFonts w:ascii="Times New Roman" w:hAnsi="Times New Roman" w:cs="Times New Roman"/>
          <w:sz w:val="24"/>
          <w:szCs w:val="24"/>
        </w:rPr>
        <w:t xml:space="preserve">addresses </w:t>
      </w:r>
      <w:r w:rsidR="00022FEB" w:rsidRPr="00991350">
        <w:rPr>
          <w:rFonts w:ascii="Times New Roman" w:hAnsi="Times New Roman" w:cs="Times New Roman"/>
          <w:sz w:val="24"/>
          <w:szCs w:val="24"/>
        </w:rPr>
        <w:t xml:space="preserve">the phenomenon of </w:t>
      </w:r>
      <w:r w:rsidR="0054522A" w:rsidRPr="00991350">
        <w:rPr>
          <w:rFonts w:ascii="Times New Roman" w:hAnsi="Times New Roman" w:cs="Times New Roman"/>
          <w:sz w:val="24"/>
          <w:szCs w:val="24"/>
        </w:rPr>
        <w:t>vulnerability</w:t>
      </w:r>
      <w:r w:rsidR="002E7841" w:rsidRPr="00991350">
        <w:rPr>
          <w:rFonts w:ascii="Times New Roman" w:hAnsi="Times New Roman" w:cs="Times New Roman"/>
          <w:sz w:val="24"/>
          <w:szCs w:val="24"/>
        </w:rPr>
        <w:t xml:space="preserve"> within the sport</w:t>
      </w:r>
      <w:r w:rsidR="00C21178" w:rsidRPr="00991350">
        <w:rPr>
          <w:rFonts w:ascii="Times New Roman" w:hAnsi="Times New Roman" w:cs="Times New Roman"/>
          <w:sz w:val="24"/>
          <w:szCs w:val="24"/>
        </w:rPr>
        <w:t>.</w:t>
      </w:r>
      <w:r w:rsidR="00AE5349" w:rsidRPr="00991350">
        <w:rPr>
          <w:rFonts w:ascii="Times New Roman" w:hAnsi="Times New Roman" w:cs="Times New Roman"/>
          <w:sz w:val="24"/>
          <w:szCs w:val="24"/>
        </w:rPr>
        <w:t xml:space="preserve"> This too is hardly surprising given tha</w:t>
      </w:r>
      <w:r w:rsidR="004C061E" w:rsidRPr="00991350">
        <w:rPr>
          <w:rFonts w:ascii="Times New Roman" w:hAnsi="Times New Roman" w:cs="Times New Roman"/>
          <w:sz w:val="24"/>
          <w:szCs w:val="24"/>
        </w:rPr>
        <w:t>t</w:t>
      </w:r>
      <w:r w:rsidR="00AE5349" w:rsidRPr="00991350">
        <w:rPr>
          <w:rFonts w:ascii="Times New Roman" w:hAnsi="Times New Roman" w:cs="Times New Roman"/>
          <w:sz w:val="24"/>
          <w:szCs w:val="24"/>
        </w:rPr>
        <w:t xml:space="preserve"> literature </w:t>
      </w:r>
      <w:r w:rsidR="004C061E" w:rsidRPr="00991350">
        <w:rPr>
          <w:rFonts w:ascii="Times New Roman" w:hAnsi="Times New Roman" w:cs="Times New Roman"/>
          <w:sz w:val="24"/>
          <w:szCs w:val="24"/>
        </w:rPr>
        <w:t xml:space="preserve">focussed </w:t>
      </w:r>
      <w:r w:rsidR="004C061E" w:rsidRPr="00991350">
        <w:rPr>
          <w:rFonts w:ascii="Times New Roman" w:hAnsi="Times New Roman" w:cs="Times New Roman"/>
          <w:sz w:val="24"/>
          <w:szCs w:val="24"/>
        </w:rPr>
        <w:lastRenderedPageBreak/>
        <w:t>on vulnerability with</w:t>
      </w:r>
      <w:r w:rsidR="00AE5349" w:rsidRPr="00991350">
        <w:rPr>
          <w:rFonts w:ascii="Times New Roman" w:hAnsi="Times New Roman" w:cs="Times New Roman"/>
          <w:sz w:val="24"/>
          <w:szCs w:val="24"/>
        </w:rPr>
        <w:t xml:space="preserve">in sport </w:t>
      </w:r>
      <w:r w:rsidR="00992D61" w:rsidRPr="00991350">
        <w:rPr>
          <w:rFonts w:ascii="Times New Roman" w:hAnsi="Times New Roman" w:cs="Times New Roman"/>
          <w:sz w:val="24"/>
          <w:szCs w:val="24"/>
        </w:rPr>
        <w:t xml:space="preserve">research </w:t>
      </w:r>
      <w:r w:rsidR="00AE5349" w:rsidRPr="00991350">
        <w:rPr>
          <w:rFonts w:ascii="Times New Roman" w:hAnsi="Times New Roman" w:cs="Times New Roman"/>
          <w:sz w:val="24"/>
          <w:szCs w:val="24"/>
        </w:rPr>
        <w:t>is</w:t>
      </w:r>
      <w:r w:rsidR="004C061E" w:rsidRPr="00991350">
        <w:rPr>
          <w:rFonts w:ascii="Times New Roman" w:hAnsi="Times New Roman" w:cs="Times New Roman"/>
          <w:sz w:val="24"/>
          <w:szCs w:val="24"/>
        </w:rPr>
        <w:t xml:space="preserve"> only now</w:t>
      </w:r>
      <w:r w:rsidR="00AE5349" w:rsidRPr="00991350">
        <w:rPr>
          <w:rFonts w:ascii="Times New Roman" w:hAnsi="Times New Roman" w:cs="Times New Roman"/>
          <w:sz w:val="24"/>
          <w:szCs w:val="24"/>
        </w:rPr>
        <w:t xml:space="preserve"> </w:t>
      </w:r>
      <w:r w:rsidR="004C061E" w:rsidRPr="00991350">
        <w:rPr>
          <w:rFonts w:ascii="Times New Roman" w:hAnsi="Times New Roman" w:cs="Times New Roman"/>
          <w:sz w:val="24"/>
          <w:szCs w:val="24"/>
        </w:rPr>
        <w:t>emerging</w:t>
      </w:r>
      <w:r w:rsidR="00AE5349" w:rsidRPr="00991350">
        <w:rPr>
          <w:rFonts w:ascii="Times New Roman" w:hAnsi="Times New Roman" w:cs="Times New Roman"/>
          <w:sz w:val="24"/>
          <w:szCs w:val="24"/>
        </w:rPr>
        <w:t xml:space="preserve"> despite the attention that Brene Brown has brought to the potential value and benefits of strength-based vulnerability </w:t>
      </w:r>
      <w:r w:rsidR="00992D61" w:rsidRPr="00991350">
        <w:rPr>
          <w:rFonts w:ascii="Times New Roman" w:hAnsi="Times New Roman" w:cs="Times New Roman"/>
          <w:sz w:val="24"/>
          <w:szCs w:val="24"/>
        </w:rPr>
        <w:t xml:space="preserve">outside of the sporting environment </w:t>
      </w:r>
      <w:sdt>
        <w:sdtPr>
          <w:rPr>
            <w:rFonts w:ascii="Times New Roman" w:hAnsi="Times New Roman" w:cs="Times New Roman"/>
            <w:sz w:val="24"/>
            <w:szCs w:val="24"/>
          </w:rPr>
          <w:id w:val="-145363105"/>
          <w:citation/>
        </w:sdtPr>
        <w:sdtContent>
          <w:r w:rsidR="00992D61" w:rsidRPr="00991350">
            <w:rPr>
              <w:rFonts w:ascii="Times New Roman" w:hAnsi="Times New Roman" w:cs="Times New Roman"/>
              <w:sz w:val="24"/>
              <w:szCs w:val="24"/>
            </w:rPr>
            <w:fldChar w:fldCharType="begin"/>
          </w:r>
          <w:r w:rsidR="00992D61" w:rsidRPr="00991350">
            <w:rPr>
              <w:rFonts w:ascii="Times New Roman" w:hAnsi="Times New Roman" w:cs="Times New Roman"/>
              <w:sz w:val="24"/>
              <w:szCs w:val="24"/>
            </w:rPr>
            <w:instrText xml:space="preserve"> CITATION Häg19 \l 2057 </w:instrText>
          </w:r>
          <w:r w:rsidR="00992D61" w:rsidRPr="00991350">
            <w:rPr>
              <w:rFonts w:ascii="Times New Roman" w:hAnsi="Times New Roman" w:cs="Times New Roman"/>
              <w:sz w:val="24"/>
              <w:szCs w:val="24"/>
            </w:rPr>
            <w:fldChar w:fldCharType="separate"/>
          </w:r>
          <w:r w:rsidR="00992D61" w:rsidRPr="00991350">
            <w:rPr>
              <w:rFonts w:ascii="Times New Roman" w:hAnsi="Times New Roman" w:cs="Times New Roman"/>
              <w:noProof/>
              <w:sz w:val="24"/>
              <w:szCs w:val="24"/>
            </w:rPr>
            <w:t>(Hägglund, et al., 2019)</w:t>
          </w:r>
          <w:r w:rsidR="00992D61" w:rsidRPr="00991350">
            <w:rPr>
              <w:rFonts w:ascii="Times New Roman" w:hAnsi="Times New Roman" w:cs="Times New Roman"/>
              <w:sz w:val="24"/>
              <w:szCs w:val="24"/>
            </w:rPr>
            <w:fldChar w:fldCharType="end"/>
          </w:r>
        </w:sdtContent>
      </w:sdt>
      <w:r w:rsidR="004F1BFC" w:rsidRPr="00991350">
        <w:rPr>
          <w:rFonts w:ascii="Times New Roman" w:hAnsi="Times New Roman" w:cs="Times New Roman"/>
          <w:sz w:val="24"/>
          <w:szCs w:val="24"/>
        </w:rPr>
        <w:t>.</w:t>
      </w:r>
      <w:r w:rsidR="0065039E" w:rsidRPr="00991350">
        <w:rPr>
          <w:rFonts w:ascii="Times New Roman" w:hAnsi="Times New Roman" w:cs="Times New Roman"/>
          <w:sz w:val="24"/>
          <w:szCs w:val="24"/>
        </w:rPr>
        <w:t xml:space="preserve"> </w:t>
      </w:r>
    </w:p>
    <w:p w14:paraId="2AEAAD8F" w14:textId="619DD080" w:rsidR="00CE5D4F" w:rsidRPr="00991350" w:rsidRDefault="0065039E" w:rsidP="00992D61">
      <w:pPr>
        <w:jc w:val="both"/>
        <w:rPr>
          <w:rFonts w:ascii="Times New Roman" w:hAnsi="Times New Roman" w:cs="Times New Roman"/>
          <w:sz w:val="24"/>
          <w:szCs w:val="24"/>
        </w:rPr>
      </w:pPr>
      <w:r w:rsidRPr="00991350">
        <w:rPr>
          <w:rFonts w:ascii="Times New Roman" w:hAnsi="Times New Roman" w:cs="Times New Roman"/>
          <w:sz w:val="24"/>
          <w:szCs w:val="24"/>
        </w:rPr>
        <w:t xml:space="preserve">Dr Valentin Markser has examined the societal perception of mental health in sport versus its reality, deconstructing the myth that sportspeople are impervious to mental illness. Markser states that ‘professional athletes are subject to massive somatic, social and mental stress…the emotional strains are very poorly investigated [because of] a widespread assumption that only emotionally </w:t>
      </w:r>
      <w:r w:rsidR="00C23C34" w:rsidRPr="00991350">
        <w:rPr>
          <w:rFonts w:ascii="Times New Roman" w:hAnsi="Times New Roman" w:cs="Times New Roman"/>
          <w:sz w:val="24"/>
          <w:szCs w:val="24"/>
        </w:rPr>
        <w:t>strong</w:t>
      </w:r>
      <w:r w:rsidRPr="00991350">
        <w:rPr>
          <w:rFonts w:ascii="Times New Roman" w:hAnsi="Times New Roman" w:cs="Times New Roman"/>
          <w:sz w:val="24"/>
          <w:szCs w:val="24"/>
        </w:rPr>
        <w:t xml:space="preserve"> athletes are able to compete at the highest level and therefore mental disorders do not exist in professional sports’ </w:t>
      </w:r>
      <w:sdt>
        <w:sdtPr>
          <w:rPr>
            <w:rFonts w:ascii="Times New Roman" w:hAnsi="Times New Roman" w:cs="Times New Roman"/>
            <w:sz w:val="24"/>
            <w:szCs w:val="24"/>
          </w:rPr>
          <w:id w:val="-285729210"/>
          <w:citation/>
        </w:sdtPr>
        <w:sdtContent>
          <w:r w:rsidR="00CE5D4F" w:rsidRPr="00991350">
            <w:rPr>
              <w:rFonts w:ascii="Times New Roman" w:hAnsi="Times New Roman" w:cs="Times New Roman"/>
              <w:sz w:val="24"/>
              <w:szCs w:val="24"/>
            </w:rPr>
            <w:fldChar w:fldCharType="begin"/>
          </w:r>
          <w:r w:rsidR="00C11455" w:rsidRPr="00991350">
            <w:rPr>
              <w:rFonts w:ascii="Times New Roman" w:hAnsi="Times New Roman" w:cs="Times New Roman"/>
              <w:sz w:val="24"/>
              <w:szCs w:val="24"/>
            </w:rPr>
            <w:instrText xml:space="preserve">CITATION Mar11 \p 261 \l 2057 </w:instrText>
          </w:r>
          <w:r w:rsidR="00CE5D4F" w:rsidRPr="00991350">
            <w:rPr>
              <w:rFonts w:ascii="Times New Roman" w:hAnsi="Times New Roman" w:cs="Times New Roman"/>
              <w:sz w:val="24"/>
              <w:szCs w:val="24"/>
            </w:rPr>
            <w:fldChar w:fldCharType="separate"/>
          </w:r>
          <w:r w:rsidR="00C11455" w:rsidRPr="00991350">
            <w:rPr>
              <w:rFonts w:ascii="Times New Roman" w:hAnsi="Times New Roman" w:cs="Times New Roman"/>
              <w:noProof/>
              <w:sz w:val="24"/>
              <w:szCs w:val="24"/>
            </w:rPr>
            <w:t>(Markser, 2011, p. 261)</w:t>
          </w:r>
          <w:r w:rsidR="00CE5D4F" w:rsidRPr="00991350">
            <w:rPr>
              <w:rFonts w:ascii="Times New Roman" w:hAnsi="Times New Roman" w:cs="Times New Roman"/>
              <w:sz w:val="24"/>
              <w:szCs w:val="24"/>
            </w:rPr>
            <w:fldChar w:fldCharType="end"/>
          </w:r>
        </w:sdtContent>
      </w:sdt>
      <w:r w:rsidR="004F1BFC" w:rsidRPr="00991350">
        <w:rPr>
          <w:rFonts w:ascii="Times New Roman" w:hAnsi="Times New Roman" w:cs="Times New Roman"/>
          <w:sz w:val="24"/>
          <w:szCs w:val="24"/>
        </w:rPr>
        <w:t>.</w:t>
      </w:r>
    </w:p>
    <w:p w14:paraId="6CF9DF60" w14:textId="6E27B35A" w:rsidR="0065039E" w:rsidRPr="00991350" w:rsidRDefault="00E176E5" w:rsidP="00804598">
      <w:pPr>
        <w:jc w:val="both"/>
        <w:rPr>
          <w:rFonts w:ascii="Times New Roman" w:hAnsi="Times New Roman" w:cs="Times New Roman"/>
          <w:noProof/>
          <w:sz w:val="24"/>
          <w:szCs w:val="24"/>
        </w:rPr>
      </w:pPr>
      <w:r w:rsidRPr="00991350">
        <w:rPr>
          <w:rFonts w:ascii="Times New Roman" w:hAnsi="Times New Roman" w:cs="Times New Roman"/>
          <w:sz w:val="24"/>
          <w:szCs w:val="24"/>
        </w:rPr>
        <w:t xml:space="preserve">The ‘othering’ of professional sportspeople as invincible to the stresses and strains of a ‘normal’ life has been a </w:t>
      </w:r>
      <w:r w:rsidR="00D30EF9" w:rsidRPr="00991350">
        <w:rPr>
          <w:rFonts w:ascii="Times New Roman" w:hAnsi="Times New Roman" w:cs="Times New Roman"/>
          <w:sz w:val="24"/>
          <w:szCs w:val="24"/>
        </w:rPr>
        <w:t>long-established</w:t>
      </w:r>
      <w:r w:rsidRPr="00991350">
        <w:rPr>
          <w:rFonts w:ascii="Times New Roman" w:hAnsi="Times New Roman" w:cs="Times New Roman"/>
          <w:sz w:val="24"/>
          <w:szCs w:val="24"/>
        </w:rPr>
        <w:t xml:space="preserve"> tradition, and the expectation</w:t>
      </w:r>
      <w:r w:rsidR="0031757C">
        <w:rPr>
          <w:rFonts w:ascii="Times New Roman" w:hAnsi="Times New Roman" w:cs="Times New Roman"/>
          <w:sz w:val="24"/>
          <w:szCs w:val="24"/>
        </w:rPr>
        <w:t>s</w:t>
      </w:r>
      <w:r w:rsidRPr="00991350">
        <w:rPr>
          <w:rFonts w:ascii="Times New Roman" w:hAnsi="Times New Roman" w:cs="Times New Roman"/>
          <w:sz w:val="24"/>
          <w:szCs w:val="24"/>
        </w:rPr>
        <w:t xml:space="preserve"> of fans </w:t>
      </w:r>
      <w:r w:rsidR="0031757C">
        <w:rPr>
          <w:rFonts w:ascii="Times New Roman" w:hAnsi="Times New Roman" w:cs="Times New Roman"/>
          <w:sz w:val="24"/>
          <w:szCs w:val="24"/>
        </w:rPr>
        <w:t xml:space="preserve">often </w:t>
      </w:r>
      <w:r w:rsidRPr="00991350">
        <w:rPr>
          <w:rFonts w:ascii="Times New Roman" w:hAnsi="Times New Roman" w:cs="Times New Roman"/>
          <w:sz w:val="24"/>
          <w:szCs w:val="24"/>
        </w:rPr>
        <w:t xml:space="preserve">manifest themselves as pressure </w:t>
      </w:r>
      <w:r w:rsidR="0031757C">
        <w:rPr>
          <w:rFonts w:ascii="Times New Roman" w:hAnsi="Times New Roman" w:cs="Times New Roman"/>
          <w:sz w:val="24"/>
          <w:szCs w:val="24"/>
        </w:rPr>
        <w:t>up</w:t>
      </w:r>
      <w:r w:rsidRPr="00991350">
        <w:rPr>
          <w:rFonts w:ascii="Times New Roman" w:hAnsi="Times New Roman" w:cs="Times New Roman"/>
          <w:sz w:val="24"/>
          <w:szCs w:val="24"/>
        </w:rPr>
        <w:t xml:space="preserve">on the athletes they </w:t>
      </w:r>
      <w:r w:rsidR="001C6DCC" w:rsidRPr="00991350">
        <w:rPr>
          <w:rFonts w:ascii="Times New Roman" w:hAnsi="Times New Roman" w:cs="Times New Roman"/>
          <w:sz w:val="24"/>
          <w:szCs w:val="24"/>
        </w:rPr>
        <w:t>eulogise</w:t>
      </w:r>
      <w:r w:rsidRPr="00991350">
        <w:rPr>
          <w:rFonts w:ascii="Times New Roman" w:hAnsi="Times New Roman" w:cs="Times New Roman"/>
          <w:sz w:val="24"/>
          <w:szCs w:val="24"/>
        </w:rPr>
        <w:t xml:space="preserve">, with the </w:t>
      </w:r>
      <w:r w:rsidR="001C6DCC" w:rsidRPr="00991350">
        <w:rPr>
          <w:rFonts w:ascii="Times New Roman" w:hAnsi="Times New Roman" w:cs="Times New Roman"/>
          <w:sz w:val="24"/>
          <w:szCs w:val="24"/>
        </w:rPr>
        <w:t>im</w:t>
      </w:r>
      <w:r w:rsidRPr="00991350">
        <w:rPr>
          <w:rFonts w:ascii="Times New Roman" w:hAnsi="Times New Roman" w:cs="Times New Roman"/>
          <w:sz w:val="24"/>
          <w:szCs w:val="24"/>
        </w:rPr>
        <w:t>plicit understanding that</w:t>
      </w:r>
      <w:r w:rsidR="001C6DCC" w:rsidRPr="00991350">
        <w:rPr>
          <w:rFonts w:ascii="Times New Roman" w:hAnsi="Times New Roman" w:cs="Times New Roman"/>
          <w:sz w:val="24"/>
          <w:szCs w:val="24"/>
        </w:rPr>
        <w:t xml:space="preserve"> their</w:t>
      </w:r>
      <w:r w:rsidRPr="00991350">
        <w:rPr>
          <w:rFonts w:ascii="Times New Roman" w:hAnsi="Times New Roman" w:cs="Times New Roman"/>
          <w:sz w:val="24"/>
          <w:szCs w:val="24"/>
        </w:rPr>
        <w:t xml:space="preserve"> failure is not an option</w:t>
      </w:r>
      <w:r w:rsidR="004C061E" w:rsidRPr="00991350">
        <w:rPr>
          <w:rFonts w:ascii="Times New Roman" w:hAnsi="Times New Roman" w:cs="Times New Roman"/>
          <w:sz w:val="24"/>
          <w:szCs w:val="24"/>
        </w:rPr>
        <w:t xml:space="preserve">; </w:t>
      </w:r>
      <w:r w:rsidR="0041165F">
        <w:rPr>
          <w:rFonts w:ascii="Times New Roman" w:hAnsi="Times New Roman" w:cs="Times New Roman"/>
          <w:sz w:val="24"/>
          <w:szCs w:val="24"/>
        </w:rPr>
        <w:t>this</w:t>
      </w:r>
      <w:r w:rsidRPr="00991350">
        <w:rPr>
          <w:rFonts w:ascii="Times New Roman" w:hAnsi="Times New Roman" w:cs="Times New Roman"/>
          <w:sz w:val="24"/>
          <w:szCs w:val="24"/>
        </w:rPr>
        <w:t xml:space="preserve"> would be vulnerability </w:t>
      </w:r>
      <w:r w:rsidR="003D168C" w:rsidRPr="00991350">
        <w:rPr>
          <w:rFonts w:ascii="Times New Roman" w:hAnsi="Times New Roman" w:cs="Times New Roman"/>
          <w:sz w:val="24"/>
          <w:szCs w:val="24"/>
        </w:rPr>
        <w:t xml:space="preserve">presented </w:t>
      </w:r>
      <w:r w:rsidRPr="00991350">
        <w:rPr>
          <w:rFonts w:ascii="Times New Roman" w:hAnsi="Times New Roman" w:cs="Times New Roman"/>
          <w:sz w:val="24"/>
          <w:szCs w:val="24"/>
        </w:rPr>
        <w:t xml:space="preserve">as a weakness. But Markser contends that these principles are widely held </w:t>
      </w:r>
      <w:r w:rsidRPr="00991350">
        <w:rPr>
          <w:rFonts w:ascii="Times New Roman" w:hAnsi="Times New Roman" w:cs="Times New Roman"/>
          <w:i/>
          <w:iCs/>
          <w:sz w:val="24"/>
          <w:szCs w:val="24"/>
        </w:rPr>
        <w:t>inside</w:t>
      </w:r>
      <w:r w:rsidRPr="00991350">
        <w:rPr>
          <w:rFonts w:ascii="Times New Roman" w:hAnsi="Times New Roman" w:cs="Times New Roman"/>
          <w:sz w:val="24"/>
          <w:szCs w:val="24"/>
        </w:rPr>
        <w:t xml:space="preserve"> sport</w:t>
      </w:r>
      <w:r w:rsidR="000A0C41" w:rsidRPr="00991350">
        <w:rPr>
          <w:rFonts w:ascii="Times New Roman" w:hAnsi="Times New Roman" w:cs="Times New Roman"/>
          <w:sz w:val="24"/>
          <w:szCs w:val="24"/>
        </w:rPr>
        <w:t xml:space="preserve">s institutions </w:t>
      </w:r>
      <w:r w:rsidR="001C6DCC" w:rsidRPr="00991350">
        <w:rPr>
          <w:rFonts w:ascii="Times New Roman" w:hAnsi="Times New Roman" w:cs="Times New Roman"/>
          <w:sz w:val="24"/>
          <w:szCs w:val="24"/>
        </w:rPr>
        <w:t xml:space="preserve">too, </w:t>
      </w:r>
      <w:r w:rsidRPr="00991350">
        <w:rPr>
          <w:rFonts w:ascii="Times New Roman" w:hAnsi="Times New Roman" w:cs="Times New Roman"/>
          <w:sz w:val="24"/>
          <w:szCs w:val="24"/>
        </w:rPr>
        <w:t xml:space="preserve">where the consensus, </w:t>
      </w:r>
      <w:r w:rsidR="004C061E" w:rsidRPr="00991350">
        <w:rPr>
          <w:rFonts w:ascii="Times New Roman" w:hAnsi="Times New Roman" w:cs="Times New Roman"/>
          <w:sz w:val="24"/>
          <w:szCs w:val="24"/>
        </w:rPr>
        <w:t>‘</w:t>
      </w:r>
      <w:r w:rsidRPr="00991350">
        <w:rPr>
          <w:rFonts w:ascii="Times New Roman" w:hAnsi="Times New Roman" w:cs="Times New Roman"/>
          <w:sz w:val="24"/>
          <w:szCs w:val="24"/>
        </w:rPr>
        <w:t>shared by athletes, coaches and trainers is that only mentally strong athletes can be successful – there is no place for mental disorders in high-performance sport</w:t>
      </w:r>
      <w:r w:rsidR="00C23C34" w:rsidRPr="00991350">
        <w:rPr>
          <w:rFonts w:ascii="Times New Roman" w:hAnsi="Times New Roman" w:cs="Times New Roman"/>
          <w:sz w:val="24"/>
          <w:szCs w:val="24"/>
        </w:rPr>
        <w:t xml:space="preserve">’ </w:t>
      </w:r>
      <w:sdt>
        <w:sdtPr>
          <w:rPr>
            <w:rFonts w:ascii="Times New Roman" w:hAnsi="Times New Roman" w:cs="Times New Roman"/>
            <w:sz w:val="24"/>
            <w:szCs w:val="24"/>
          </w:rPr>
          <w:id w:val="1619492905"/>
          <w:citation/>
        </w:sdtPr>
        <w:sdtContent>
          <w:r w:rsidR="00C23C34" w:rsidRPr="00991350">
            <w:rPr>
              <w:rFonts w:ascii="Times New Roman" w:hAnsi="Times New Roman" w:cs="Times New Roman"/>
              <w:sz w:val="24"/>
              <w:szCs w:val="24"/>
            </w:rPr>
            <w:fldChar w:fldCharType="begin"/>
          </w:r>
          <w:r w:rsidR="00C11455" w:rsidRPr="00991350">
            <w:rPr>
              <w:rFonts w:ascii="Times New Roman" w:hAnsi="Times New Roman" w:cs="Times New Roman"/>
              <w:sz w:val="24"/>
              <w:szCs w:val="24"/>
            </w:rPr>
            <w:instrText xml:space="preserve">CITATION Mar11 \p 261 \l 2057 </w:instrText>
          </w:r>
          <w:r w:rsidR="00C23C34" w:rsidRPr="00991350">
            <w:rPr>
              <w:rFonts w:ascii="Times New Roman" w:hAnsi="Times New Roman" w:cs="Times New Roman"/>
              <w:sz w:val="24"/>
              <w:szCs w:val="24"/>
            </w:rPr>
            <w:fldChar w:fldCharType="separate"/>
          </w:r>
          <w:r w:rsidR="00C11455" w:rsidRPr="00991350">
            <w:rPr>
              <w:rFonts w:ascii="Times New Roman" w:hAnsi="Times New Roman" w:cs="Times New Roman"/>
              <w:noProof/>
              <w:sz w:val="24"/>
              <w:szCs w:val="24"/>
            </w:rPr>
            <w:t>(Markser, 2011, p. 261)</w:t>
          </w:r>
          <w:r w:rsidR="00C23C34" w:rsidRPr="00991350">
            <w:rPr>
              <w:rFonts w:ascii="Times New Roman" w:hAnsi="Times New Roman" w:cs="Times New Roman"/>
              <w:sz w:val="24"/>
              <w:szCs w:val="24"/>
            </w:rPr>
            <w:fldChar w:fldCharType="end"/>
          </w:r>
        </w:sdtContent>
      </w:sdt>
      <w:r w:rsidR="000C72B3">
        <w:rPr>
          <w:rFonts w:ascii="Times New Roman" w:hAnsi="Times New Roman" w:cs="Times New Roman"/>
          <w:sz w:val="24"/>
          <w:szCs w:val="24"/>
        </w:rPr>
        <w:t>.</w:t>
      </w:r>
      <w:r w:rsidRPr="00991350">
        <w:rPr>
          <w:rFonts w:ascii="Times New Roman" w:hAnsi="Times New Roman" w:cs="Times New Roman"/>
          <w:sz w:val="24"/>
          <w:szCs w:val="24"/>
        </w:rPr>
        <w:t xml:space="preserve"> Furthermore, those athletes who do suffer from mental illness </w:t>
      </w:r>
      <w:r w:rsidR="004C061E" w:rsidRPr="00991350">
        <w:rPr>
          <w:rFonts w:ascii="Times New Roman" w:hAnsi="Times New Roman" w:cs="Times New Roman"/>
          <w:sz w:val="24"/>
          <w:szCs w:val="24"/>
        </w:rPr>
        <w:t>‘</w:t>
      </w:r>
      <w:r w:rsidRPr="00991350">
        <w:rPr>
          <w:rFonts w:ascii="Times New Roman" w:hAnsi="Times New Roman" w:cs="Times New Roman"/>
          <w:sz w:val="24"/>
          <w:szCs w:val="24"/>
        </w:rPr>
        <w:t>are considered as failures in the system</w:t>
      </w:r>
      <w:r w:rsidR="000A0C41" w:rsidRPr="00991350">
        <w:rPr>
          <w:rFonts w:ascii="Times New Roman" w:hAnsi="Times New Roman" w:cs="Times New Roman"/>
          <w:sz w:val="24"/>
          <w:szCs w:val="24"/>
        </w:rPr>
        <w:t>, diagnosed away from public view</w:t>
      </w:r>
      <w:r w:rsidR="004C061E" w:rsidRPr="00991350">
        <w:rPr>
          <w:rFonts w:ascii="Times New Roman" w:hAnsi="Times New Roman" w:cs="Times New Roman"/>
          <w:sz w:val="24"/>
          <w:szCs w:val="24"/>
        </w:rPr>
        <w:t>’</w:t>
      </w:r>
      <w:r w:rsidRPr="00991350">
        <w:rPr>
          <w:rFonts w:ascii="Times New Roman" w:hAnsi="Times New Roman" w:cs="Times New Roman"/>
          <w:sz w:val="24"/>
          <w:szCs w:val="24"/>
        </w:rPr>
        <w:t xml:space="preserve"> </w:t>
      </w:r>
      <w:sdt>
        <w:sdtPr>
          <w:rPr>
            <w:rFonts w:ascii="Times New Roman" w:hAnsi="Times New Roman" w:cs="Times New Roman"/>
            <w:sz w:val="24"/>
            <w:szCs w:val="24"/>
          </w:rPr>
          <w:id w:val="798801788"/>
          <w:citation/>
        </w:sdtPr>
        <w:sdtContent>
          <w:r w:rsidR="000A0C41" w:rsidRPr="00991350">
            <w:rPr>
              <w:rFonts w:ascii="Times New Roman" w:hAnsi="Times New Roman" w:cs="Times New Roman"/>
              <w:sz w:val="24"/>
              <w:szCs w:val="24"/>
            </w:rPr>
            <w:fldChar w:fldCharType="begin"/>
          </w:r>
          <w:r w:rsidR="00C11455" w:rsidRPr="00991350">
            <w:rPr>
              <w:rFonts w:ascii="Times New Roman" w:hAnsi="Times New Roman" w:cs="Times New Roman"/>
              <w:sz w:val="24"/>
              <w:szCs w:val="24"/>
            </w:rPr>
            <w:instrText xml:space="preserve">CITATION Mar11 \p 261 \l 2057 </w:instrText>
          </w:r>
          <w:r w:rsidR="000A0C41" w:rsidRPr="00991350">
            <w:rPr>
              <w:rFonts w:ascii="Times New Roman" w:hAnsi="Times New Roman" w:cs="Times New Roman"/>
              <w:sz w:val="24"/>
              <w:szCs w:val="24"/>
            </w:rPr>
            <w:fldChar w:fldCharType="separate"/>
          </w:r>
          <w:r w:rsidR="00C11455" w:rsidRPr="00991350">
            <w:rPr>
              <w:rFonts w:ascii="Times New Roman" w:hAnsi="Times New Roman" w:cs="Times New Roman"/>
              <w:noProof/>
              <w:sz w:val="24"/>
              <w:szCs w:val="24"/>
            </w:rPr>
            <w:t>(Markser, 2011, p. 261)</w:t>
          </w:r>
          <w:r w:rsidR="000A0C41" w:rsidRPr="00991350">
            <w:rPr>
              <w:rFonts w:ascii="Times New Roman" w:hAnsi="Times New Roman" w:cs="Times New Roman"/>
              <w:sz w:val="24"/>
              <w:szCs w:val="24"/>
            </w:rPr>
            <w:fldChar w:fldCharType="end"/>
          </w:r>
        </w:sdtContent>
      </w:sdt>
      <w:r w:rsidR="000A0C41" w:rsidRPr="00991350">
        <w:rPr>
          <w:rFonts w:ascii="Times New Roman" w:hAnsi="Times New Roman" w:cs="Times New Roman"/>
          <w:sz w:val="24"/>
          <w:szCs w:val="24"/>
        </w:rPr>
        <w:t xml:space="preserve">. Markser concurs with </w:t>
      </w:r>
      <w:r w:rsidR="000A0C41" w:rsidRPr="00991350">
        <w:rPr>
          <w:rFonts w:ascii="Times New Roman" w:hAnsi="Times New Roman" w:cs="Times New Roman"/>
          <w:noProof/>
          <w:sz w:val="24"/>
          <w:szCs w:val="24"/>
        </w:rPr>
        <w:t>Hägglund, et al</w:t>
      </w:r>
      <w:r w:rsidR="00C23C34" w:rsidRPr="00991350">
        <w:rPr>
          <w:rFonts w:ascii="Times New Roman" w:hAnsi="Times New Roman" w:cs="Times New Roman"/>
          <w:noProof/>
          <w:sz w:val="24"/>
          <w:szCs w:val="24"/>
        </w:rPr>
        <w:t>., (2019),</w:t>
      </w:r>
      <w:r w:rsidR="000A0C41" w:rsidRPr="00991350">
        <w:rPr>
          <w:rFonts w:ascii="Times New Roman" w:hAnsi="Times New Roman" w:cs="Times New Roman"/>
          <w:noProof/>
          <w:sz w:val="24"/>
          <w:szCs w:val="24"/>
        </w:rPr>
        <w:t xml:space="preserve"> stating that these views have contributed to the lack of literature, and </w:t>
      </w:r>
      <w:r w:rsidR="000C72B3">
        <w:rPr>
          <w:rFonts w:ascii="Times New Roman" w:hAnsi="Times New Roman" w:cs="Times New Roman"/>
          <w:noProof/>
          <w:sz w:val="24"/>
          <w:szCs w:val="24"/>
        </w:rPr>
        <w:t xml:space="preserve">explains </w:t>
      </w:r>
      <w:r w:rsidR="000A0C41" w:rsidRPr="00991350">
        <w:rPr>
          <w:rFonts w:ascii="Times New Roman" w:hAnsi="Times New Roman" w:cs="Times New Roman"/>
          <w:noProof/>
          <w:sz w:val="24"/>
          <w:szCs w:val="24"/>
        </w:rPr>
        <w:t xml:space="preserve">why there are relatively few academic papers and little serious </w:t>
      </w:r>
      <w:r w:rsidR="00022FEB" w:rsidRPr="00991350">
        <w:rPr>
          <w:rFonts w:ascii="Times New Roman" w:hAnsi="Times New Roman" w:cs="Times New Roman"/>
          <w:noProof/>
          <w:sz w:val="24"/>
          <w:szCs w:val="24"/>
        </w:rPr>
        <w:t>research</w:t>
      </w:r>
      <w:r w:rsidR="000A0C41" w:rsidRPr="00991350">
        <w:rPr>
          <w:rFonts w:ascii="Times New Roman" w:hAnsi="Times New Roman" w:cs="Times New Roman"/>
          <w:noProof/>
          <w:sz w:val="24"/>
          <w:szCs w:val="24"/>
        </w:rPr>
        <w:t xml:space="preserve"> on the subject </w:t>
      </w:r>
      <w:sdt>
        <w:sdtPr>
          <w:rPr>
            <w:rFonts w:ascii="Times New Roman" w:hAnsi="Times New Roman" w:cs="Times New Roman"/>
            <w:noProof/>
            <w:sz w:val="24"/>
            <w:szCs w:val="24"/>
          </w:rPr>
          <w:id w:val="-360354346"/>
          <w:citation/>
        </w:sdtPr>
        <w:sdtContent>
          <w:r w:rsidR="000A0C41" w:rsidRPr="00991350">
            <w:rPr>
              <w:rFonts w:ascii="Times New Roman" w:hAnsi="Times New Roman" w:cs="Times New Roman"/>
              <w:noProof/>
              <w:sz w:val="24"/>
              <w:szCs w:val="24"/>
            </w:rPr>
            <w:fldChar w:fldCharType="begin"/>
          </w:r>
          <w:r w:rsidR="0041165F">
            <w:rPr>
              <w:rFonts w:ascii="Times New Roman" w:hAnsi="Times New Roman" w:cs="Times New Roman"/>
              <w:noProof/>
              <w:sz w:val="24"/>
              <w:szCs w:val="24"/>
            </w:rPr>
            <w:instrText xml:space="preserve">CITATION Mar11 \p 261 \l 2057 </w:instrText>
          </w:r>
          <w:r w:rsidR="000A0C41" w:rsidRPr="00991350">
            <w:rPr>
              <w:rFonts w:ascii="Times New Roman" w:hAnsi="Times New Roman" w:cs="Times New Roman"/>
              <w:noProof/>
              <w:sz w:val="24"/>
              <w:szCs w:val="24"/>
            </w:rPr>
            <w:fldChar w:fldCharType="separate"/>
          </w:r>
          <w:r w:rsidR="0041165F" w:rsidRPr="0041165F">
            <w:rPr>
              <w:rFonts w:ascii="Times New Roman" w:hAnsi="Times New Roman" w:cs="Times New Roman"/>
              <w:noProof/>
              <w:sz w:val="24"/>
              <w:szCs w:val="24"/>
            </w:rPr>
            <w:t>(Markser, 2011, p. 261)</w:t>
          </w:r>
          <w:r w:rsidR="000A0C41"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 xml:space="preserve">. </w:t>
      </w:r>
      <w:r w:rsidR="00804598" w:rsidRPr="00991350">
        <w:rPr>
          <w:rFonts w:ascii="Times New Roman" w:hAnsi="Times New Roman" w:cs="Times New Roman"/>
          <w:noProof/>
          <w:sz w:val="24"/>
          <w:szCs w:val="24"/>
        </w:rPr>
        <w:t xml:space="preserve">Within a rugby league </w:t>
      </w:r>
      <w:r w:rsidR="00C11455" w:rsidRPr="00991350">
        <w:rPr>
          <w:rFonts w:ascii="Times New Roman" w:hAnsi="Times New Roman" w:cs="Times New Roman"/>
          <w:noProof/>
          <w:sz w:val="24"/>
          <w:szCs w:val="24"/>
        </w:rPr>
        <w:t>model</w:t>
      </w:r>
      <w:r w:rsidR="00804598" w:rsidRPr="00991350">
        <w:rPr>
          <w:rFonts w:ascii="Times New Roman" w:hAnsi="Times New Roman" w:cs="Times New Roman"/>
          <w:noProof/>
          <w:sz w:val="24"/>
          <w:szCs w:val="24"/>
        </w:rPr>
        <w:t>, this is supported by Du Preez et al</w:t>
      </w:r>
      <w:r w:rsidR="00B051FF">
        <w:rPr>
          <w:rFonts w:ascii="Times New Roman" w:hAnsi="Times New Roman" w:cs="Times New Roman"/>
          <w:noProof/>
          <w:sz w:val="24"/>
          <w:szCs w:val="24"/>
        </w:rPr>
        <w:t>.,</w:t>
      </w:r>
      <w:r w:rsidR="00804598" w:rsidRPr="00991350">
        <w:rPr>
          <w:rFonts w:ascii="Times New Roman" w:hAnsi="Times New Roman" w:cs="Times New Roman"/>
          <w:noProof/>
          <w:sz w:val="24"/>
          <w:szCs w:val="24"/>
        </w:rPr>
        <w:t xml:space="preserve"> (2017) making the argument that</w:t>
      </w:r>
      <w:r w:rsidR="0073798D" w:rsidRPr="00991350">
        <w:rPr>
          <w:rFonts w:ascii="Times New Roman" w:hAnsi="Times New Roman" w:cs="Times New Roman"/>
          <w:noProof/>
          <w:sz w:val="24"/>
          <w:szCs w:val="24"/>
        </w:rPr>
        <w:t>,</w:t>
      </w:r>
      <w:r w:rsidR="00804598" w:rsidRPr="00991350">
        <w:rPr>
          <w:rFonts w:ascii="Times New Roman" w:hAnsi="Times New Roman" w:cs="Times New Roman"/>
          <w:noProof/>
          <w:sz w:val="24"/>
          <w:szCs w:val="24"/>
        </w:rPr>
        <w:t xml:space="preserve"> </w:t>
      </w:r>
      <w:r w:rsidR="00627A30" w:rsidRPr="00991350">
        <w:rPr>
          <w:rFonts w:ascii="Times New Roman" w:hAnsi="Times New Roman" w:cs="Times New Roman"/>
          <w:noProof/>
          <w:sz w:val="24"/>
          <w:szCs w:val="24"/>
        </w:rPr>
        <w:t>‘</w:t>
      </w:r>
      <w:r w:rsidR="00804598" w:rsidRPr="00991350">
        <w:rPr>
          <w:rFonts w:ascii="Times New Roman" w:hAnsi="Times New Roman" w:cs="Times New Roman"/>
          <w:noProof/>
          <w:sz w:val="24"/>
          <w:szCs w:val="24"/>
        </w:rPr>
        <w:t>despite considerable media interest [in player mental health and high incidence of suicide in the game]</w:t>
      </w:r>
      <w:r w:rsidR="0073798D" w:rsidRPr="00991350">
        <w:rPr>
          <w:rFonts w:ascii="Times New Roman" w:hAnsi="Times New Roman" w:cs="Times New Roman"/>
          <w:noProof/>
          <w:sz w:val="24"/>
          <w:szCs w:val="24"/>
        </w:rPr>
        <w:t xml:space="preserve">, </w:t>
      </w:r>
      <w:r w:rsidR="00804598" w:rsidRPr="00991350">
        <w:rPr>
          <w:rFonts w:ascii="Times New Roman" w:hAnsi="Times New Roman" w:cs="Times New Roman"/>
          <w:noProof/>
          <w:sz w:val="24"/>
          <w:szCs w:val="24"/>
        </w:rPr>
        <w:t xml:space="preserve">there is no published data on the prevalence of </w:t>
      </w:r>
      <w:r w:rsidR="00804598" w:rsidRPr="00991350">
        <w:rPr>
          <w:rFonts w:ascii="Times New Roman" w:hAnsi="Times New Roman" w:cs="Times New Roman"/>
          <w:noProof/>
          <w:sz w:val="24"/>
          <w:szCs w:val="24"/>
        </w:rPr>
        <w:lastRenderedPageBreak/>
        <w:t xml:space="preserve">depression or anxiety among </w:t>
      </w:r>
      <w:r w:rsidR="001C6DCC" w:rsidRPr="00991350">
        <w:rPr>
          <w:rFonts w:ascii="Times New Roman" w:hAnsi="Times New Roman" w:cs="Times New Roman"/>
          <w:noProof/>
          <w:sz w:val="24"/>
          <w:szCs w:val="24"/>
        </w:rPr>
        <w:t>[</w:t>
      </w:r>
      <w:r w:rsidR="00B97760" w:rsidRPr="00991350">
        <w:rPr>
          <w:rFonts w:ascii="Times New Roman" w:hAnsi="Times New Roman" w:cs="Times New Roman"/>
          <w:noProof/>
          <w:sz w:val="24"/>
          <w:szCs w:val="24"/>
        </w:rPr>
        <w:t>r</w:t>
      </w:r>
      <w:r w:rsidR="001C6DCC" w:rsidRPr="00991350">
        <w:rPr>
          <w:rFonts w:ascii="Times New Roman" w:hAnsi="Times New Roman" w:cs="Times New Roman"/>
          <w:noProof/>
          <w:sz w:val="24"/>
          <w:szCs w:val="24"/>
        </w:rPr>
        <w:t xml:space="preserve">ugby </w:t>
      </w:r>
      <w:r w:rsidR="00B97760" w:rsidRPr="00991350">
        <w:rPr>
          <w:rFonts w:ascii="Times New Roman" w:hAnsi="Times New Roman" w:cs="Times New Roman"/>
          <w:noProof/>
          <w:sz w:val="24"/>
          <w:szCs w:val="24"/>
        </w:rPr>
        <w:t>l</w:t>
      </w:r>
      <w:r w:rsidR="001C6DCC" w:rsidRPr="00991350">
        <w:rPr>
          <w:rFonts w:ascii="Times New Roman" w:hAnsi="Times New Roman" w:cs="Times New Roman"/>
          <w:noProof/>
          <w:sz w:val="24"/>
          <w:szCs w:val="24"/>
        </w:rPr>
        <w:t>eague]</w:t>
      </w:r>
      <w:r w:rsidR="00804598" w:rsidRPr="00991350">
        <w:rPr>
          <w:rFonts w:ascii="Times New Roman" w:hAnsi="Times New Roman" w:cs="Times New Roman"/>
          <w:noProof/>
          <w:sz w:val="24"/>
          <w:szCs w:val="24"/>
        </w:rPr>
        <w:t xml:space="preserve"> players, nor the risk factors that may predispose them to mental illness</w:t>
      </w:r>
      <w:r w:rsidR="00627A30" w:rsidRPr="00991350">
        <w:rPr>
          <w:rFonts w:ascii="Times New Roman" w:hAnsi="Times New Roman" w:cs="Times New Roman"/>
          <w:noProof/>
          <w:sz w:val="24"/>
          <w:szCs w:val="24"/>
        </w:rPr>
        <w:t>’</w:t>
      </w:r>
      <w:r w:rsidR="00804598" w:rsidRPr="00991350">
        <w:rPr>
          <w:rFonts w:ascii="Times New Roman" w:hAnsi="Times New Roman" w:cs="Times New Roman"/>
          <w:noProof/>
          <w:sz w:val="24"/>
          <w:szCs w:val="24"/>
        </w:rPr>
        <w:t xml:space="preserve"> </w:t>
      </w:r>
      <w:r w:rsidR="00627A30" w:rsidRPr="00991350">
        <w:rPr>
          <w:rFonts w:ascii="Times New Roman" w:hAnsi="Times New Roman" w:cs="Times New Roman"/>
          <w:noProof/>
          <w:sz w:val="24"/>
          <w:szCs w:val="24"/>
        </w:rPr>
        <w:t>(p.530)</w:t>
      </w:r>
      <w:r w:rsidR="003A741E" w:rsidRPr="00991350">
        <w:rPr>
          <w:rFonts w:ascii="Times New Roman" w:hAnsi="Times New Roman" w:cs="Times New Roman"/>
          <w:noProof/>
          <w:sz w:val="24"/>
          <w:szCs w:val="24"/>
        </w:rPr>
        <w:t>.</w:t>
      </w:r>
    </w:p>
    <w:p w14:paraId="02D3A1D3" w14:textId="342E03ED" w:rsidR="00D97376" w:rsidRPr="00991350" w:rsidRDefault="00D97376" w:rsidP="002A0B64">
      <w:pPr>
        <w:jc w:val="both"/>
        <w:rPr>
          <w:rFonts w:ascii="Times New Roman" w:hAnsi="Times New Roman" w:cs="Times New Roman"/>
          <w:noProof/>
          <w:sz w:val="24"/>
          <w:szCs w:val="24"/>
        </w:rPr>
      </w:pPr>
      <w:r w:rsidRPr="00991350">
        <w:rPr>
          <w:rFonts w:ascii="Times New Roman" w:hAnsi="Times New Roman" w:cs="Times New Roman"/>
          <w:noProof/>
          <w:sz w:val="24"/>
          <w:szCs w:val="24"/>
        </w:rPr>
        <w:t xml:space="preserve">Mark Uphill draws on the fact that </w:t>
      </w:r>
      <w:r w:rsidR="00FF69DA" w:rsidRPr="00991350">
        <w:rPr>
          <w:rFonts w:ascii="Times New Roman" w:hAnsi="Times New Roman" w:cs="Times New Roman"/>
          <w:noProof/>
          <w:sz w:val="24"/>
          <w:szCs w:val="24"/>
        </w:rPr>
        <w:t xml:space="preserve">the </w:t>
      </w:r>
      <w:r w:rsidRPr="00991350">
        <w:rPr>
          <w:rFonts w:ascii="Times New Roman" w:hAnsi="Times New Roman" w:cs="Times New Roman"/>
          <w:noProof/>
          <w:sz w:val="24"/>
          <w:szCs w:val="24"/>
        </w:rPr>
        <w:t>vernacular of</w:t>
      </w:r>
      <w:r w:rsidR="00022FEB" w:rsidRPr="00991350">
        <w:rPr>
          <w:rFonts w:ascii="Times New Roman" w:hAnsi="Times New Roman" w:cs="Times New Roman"/>
          <w:noProof/>
          <w:sz w:val="24"/>
          <w:szCs w:val="24"/>
        </w:rPr>
        <w:t xml:space="preserve"> war</w:t>
      </w:r>
      <w:r w:rsidR="00307F1E">
        <w:rPr>
          <w:rFonts w:ascii="Times New Roman" w:hAnsi="Times New Roman" w:cs="Times New Roman"/>
          <w:noProof/>
          <w:sz w:val="24"/>
          <w:szCs w:val="24"/>
        </w:rPr>
        <w:t>,</w:t>
      </w:r>
      <w:r w:rsidRPr="00991350">
        <w:rPr>
          <w:rFonts w:ascii="Times New Roman" w:hAnsi="Times New Roman" w:cs="Times New Roman"/>
          <w:noProof/>
          <w:sz w:val="24"/>
          <w:szCs w:val="24"/>
        </w:rPr>
        <w:t xml:space="preserve"> when applied to competition</w:t>
      </w:r>
      <w:r w:rsidR="00307F1E">
        <w:rPr>
          <w:rFonts w:ascii="Times New Roman" w:hAnsi="Times New Roman" w:cs="Times New Roman"/>
          <w:noProof/>
          <w:sz w:val="24"/>
          <w:szCs w:val="24"/>
        </w:rPr>
        <w:t>,</w:t>
      </w:r>
      <w:r w:rsidRPr="00991350">
        <w:rPr>
          <w:rFonts w:ascii="Times New Roman" w:hAnsi="Times New Roman" w:cs="Times New Roman"/>
          <w:noProof/>
          <w:sz w:val="24"/>
          <w:szCs w:val="24"/>
        </w:rPr>
        <w:t xml:space="preserve"> do</w:t>
      </w:r>
      <w:r w:rsidR="00FF69DA" w:rsidRPr="00991350">
        <w:rPr>
          <w:rFonts w:ascii="Times New Roman" w:hAnsi="Times New Roman" w:cs="Times New Roman"/>
          <w:noProof/>
          <w:sz w:val="24"/>
          <w:szCs w:val="24"/>
        </w:rPr>
        <w:t>es</w:t>
      </w:r>
      <w:r w:rsidRPr="00991350">
        <w:rPr>
          <w:rFonts w:ascii="Times New Roman" w:hAnsi="Times New Roman" w:cs="Times New Roman"/>
          <w:noProof/>
          <w:sz w:val="24"/>
          <w:szCs w:val="24"/>
        </w:rPr>
        <w:t xml:space="preserve"> not endear sport</w:t>
      </w:r>
      <w:r w:rsidR="007135E5">
        <w:rPr>
          <w:rFonts w:ascii="Times New Roman" w:hAnsi="Times New Roman" w:cs="Times New Roman"/>
          <w:noProof/>
          <w:sz w:val="24"/>
          <w:szCs w:val="24"/>
        </w:rPr>
        <w:t>ing organisations</w:t>
      </w:r>
      <w:r w:rsidRPr="00991350">
        <w:rPr>
          <w:rFonts w:ascii="Times New Roman" w:hAnsi="Times New Roman" w:cs="Times New Roman"/>
          <w:noProof/>
          <w:sz w:val="24"/>
          <w:szCs w:val="24"/>
        </w:rPr>
        <w:t xml:space="preserve"> to examine vulnerability with any sort of enthusiasm:  ‘With combat often used as a metaphor for sport, it is easy to understand why vulnerability is something that is scarcely embraced and to which attention is rarely drawn within this competitive context…</w:t>
      </w:r>
      <w:r w:rsidRPr="00991350">
        <w:rPr>
          <w:rFonts w:ascii="Times New Roman" w:hAnsi="Times New Roman" w:cs="Times New Roman"/>
          <w:sz w:val="24"/>
          <w:szCs w:val="24"/>
        </w:rPr>
        <w:t xml:space="preserve"> </w:t>
      </w:r>
      <w:r w:rsidRPr="00991350">
        <w:rPr>
          <w:rFonts w:ascii="Times New Roman" w:hAnsi="Times New Roman" w:cs="Times New Roman"/>
          <w:noProof/>
          <w:sz w:val="24"/>
          <w:szCs w:val="24"/>
        </w:rPr>
        <w:t xml:space="preserve">Tactically, it just doesn’t make sense to raise our hands and signal to others where we might be exploited.’ </w:t>
      </w:r>
      <w:sdt>
        <w:sdtPr>
          <w:rPr>
            <w:rFonts w:ascii="Times New Roman" w:hAnsi="Times New Roman" w:cs="Times New Roman"/>
            <w:noProof/>
            <w:sz w:val="24"/>
            <w:szCs w:val="24"/>
          </w:rPr>
          <w:id w:val="-1255196535"/>
          <w:citation/>
        </w:sdtPr>
        <w:sdtContent>
          <w:r w:rsidR="004B12B6" w:rsidRPr="00991350">
            <w:rPr>
              <w:rFonts w:ascii="Times New Roman" w:hAnsi="Times New Roman" w:cs="Times New Roman"/>
              <w:noProof/>
              <w:sz w:val="24"/>
              <w:szCs w:val="24"/>
            </w:rPr>
            <w:fldChar w:fldCharType="begin"/>
          </w:r>
          <w:r w:rsidR="00627A30" w:rsidRPr="00991350">
            <w:rPr>
              <w:rFonts w:ascii="Times New Roman" w:hAnsi="Times New Roman" w:cs="Times New Roman"/>
              <w:noProof/>
              <w:sz w:val="24"/>
              <w:szCs w:val="24"/>
            </w:rPr>
            <w:instrText xml:space="preserve">CITATION Uph14 \p 42 \l 2057 </w:instrText>
          </w:r>
          <w:r w:rsidR="004B12B6" w:rsidRPr="00991350">
            <w:rPr>
              <w:rFonts w:ascii="Times New Roman" w:hAnsi="Times New Roman" w:cs="Times New Roman"/>
              <w:noProof/>
              <w:sz w:val="24"/>
              <w:szCs w:val="24"/>
            </w:rPr>
            <w:fldChar w:fldCharType="separate"/>
          </w:r>
          <w:r w:rsidR="00627A30" w:rsidRPr="00991350">
            <w:rPr>
              <w:rFonts w:ascii="Times New Roman" w:hAnsi="Times New Roman" w:cs="Times New Roman"/>
              <w:noProof/>
              <w:sz w:val="24"/>
              <w:szCs w:val="24"/>
            </w:rPr>
            <w:t>(Uphill, 2014, p. 42)</w:t>
          </w:r>
          <w:r w:rsidR="004B12B6" w:rsidRPr="00991350">
            <w:rPr>
              <w:rFonts w:ascii="Times New Roman" w:hAnsi="Times New Roman" w:cs="Times New Roman"/>
              <w:noProof/>
              <w:sz w:val="24"/>
              <w:szCs w:val="24"/>
            </w:rPr>
            <w:fldChar w:fldCharType="end"/>
          </w:r>
        </w:sdtContent>
      </w:sdt>
      <w:r w:rsidR="00312122" w:rsidRPr="00991350">
        <w:rPr>
          <w:rFonts w:ascii="Times New Roman" w:hAnsi="Times New Roman" w:cs="Times New Roman"/>
          <w:noProof/>
          <w:sz w:val="24"/>
          <w:szCs w:val="24"/>
        </w:rPr>
        <w:t xml:space="preserve">. </w:t>
      </w:r>
      <w:r w:rsidR="002A0B64" w:rsidRPr="00991350">
        <w:rPr>
          <w:rFonts w:ascii="Times New Roman" w:hAnsi="Times New Roman" w:cs="Times New Roman"/>
          <w:noProof/>
          <w:sz w:val="24"/>
          <w:szCs w:val="24"/>
        </w:rPr>
        <w:t xml:space="preserve">Uphill </w:t>
      </w:r>
      <w:r w:rsidR="004B12B6" w:rsidRPr="00991350">
        <w:rPr>
          <w:rFonts w:ascii="Times New Roman" w:hAnsi="Times New Roman" w:cs="Times New Roman"/>
          <w:noProof/>
          <w:sz w:val="24"/>
          <w:szCs w:val="24"/>
        </w:rPr>
        <w:t>and Hemmings</w:t>
      </w:r>
      <w:r w:rsidR="00715347">
        <w:rPr>
          <w:rFonts w:ascii="Times New Roman" w:hAnsi="Times New Roman" w:cs="Times New Roman"/>
          <w:noProof/>
          <w:sz w:val="24"/>
          <w:szCs w:val="24"/>
        </w:rPr>
        <w:t>,</w:t>
      </w:r>
      <w:r w:rsidR="004B12B6" w:rsidRPr="00991350">
        <w:rPr>
          <w:rFonts w:ascii="Times New Roman" w:hAnsi="Times New Roman" w:cs="Times New Roman"/>
          <w:noProof/>
          <w:sz w:val="24"/>
          <w:szCs w:val="24"/>
        </w:rPr>
        <w:t xml:space="preserve"> </w:t>
      </w:r>
      <w:r w:rsidR="00312122" w:rsidRPr="00991350">
        <w:rPr>
          <w:rFonts w:ascii="Times New Roman" w:hAnsi="Times New Roman" w:cs="Times New Roman"/>
          <w:noProof/>
          <w:sz w:val="24"/>
          <w:szCs w:val="24"/>
        </w:rPr>
        <w:t xml:space="preserve">(2017) </w:t>
      </w:r>
      <w:r w:rsidR="002A0B64" w:rsidRPr="00991350">
        <w:rPr>
          <w:rFonts w:ascii="Times New Roman" w:hAnsi="Times New Roman" w:cs="Times New Roman"/>
          <w:noProof/>
          <w:sz w:val="24"/>
          <w:szCs w:val="24"/>
        </w:rPr>
        <w:t>go on to assert that vulnerability represents ‘a few lines of a story dominated by the presence of mental toughness and resilience’</w:t>
      </w:r>
      <w:r w:rsidR="0078489F" w:rsidRPr="00991350">
        <w:rPr>
          <w:rFonts w:ascii="Times New Roman" w:hAnsi="Times New Roman" w:cs="Times New Roman"/>
          <w:noProof/>
          <w:sz w:val="24"/>
          <w:szCs w:val="24"/>
        </w:rPr>
        <w:t xml:space="preserve"> </w:t>
      </w:r>
      <w:r w:rsidR="003A741E" w:rsidRPr="00991350">
        <w:rPr>
          <w:rFonts w:ascii="Times New Roman" w:hAnsi="Times New Roman" w:cs="Times New Roman"/>
          <w:noProof/>
          <w:sz w:val="24"/>
          <w:szCs w:val="24"/>
        </w:rPr>
        <w:t>(p.299)</w:t>
      </w:r>
      <w:r w:rsidR="0078489F" w:rsidRPr="00991350">
        <w:rPr>
          <w:rFonts w:ascii="Times New Roman" w:hAnsi="Times New Roman" w:cs="Times New Roman"/>
          <w:noProof/>
          <w:sz w:val="24"/>
          <w:szCs w:val="24"/>
        </w:rPr>
        <w:t>,</w:t>
      </w:r>
      <w:r w:rsidR="002A0B64" w:rsidRPr="00991350">
        <w:rPr>
          <w:rFonts w:ascii="Times New Roman" w:hAnsi="Times New Roman" w:cs="Times New Roman"/>
          <w:noProof/>
          <w:sz w:val="24"/>
          <w:szCs w:val="24"/>
        </w:rPr>
        <w:t xml:space="preserve"> </w:t>
      </w:r>
      <w:r w:rsidR="00312122" w:rsidRPr="00991350">
        <w:rPr>
          <w:rFonts w:ascii="Times New Roman" w:hAnsi="Times New Roman" w:cs="Times New Roman"/>
          <w:noProof/>
          <w:sz w:val="24"/>
          <w:szCs w:val="24"/>
        </w:rPr>
        <w:t xml:space="preserve">both </w:t>
      </w:r>
      <w:r w:rsidR="002A0B64" w:rsidRPr="00991350">
        <w:rPr>
          <w:rFonts w:ascii="Times New Roman" w:hAnsi="Times New Roman" w:cs="Times New Roman"/>
          <w:noProof/>
          <w:sz w:val="24"/>
          <w:szCs w:val="24"/>
        </w:rPr>
        <w:t>terms with which the sporting world has</w:t>
      </w:r>
      <w:r w:rsidR="0041165F">
        <w:rPr>
          <w:rFonts w:ascii="Times New Roman" w:hAnsi="Times New Roman" w:cs="Times New Roman"/>
          <w:noProof/>
          <w:sz w:val="24"/>
          <w:szCs w:val="24"/>
        </w:rPr>
        <w:t xml:space="preserve"> </w:t>
      </w:r>
      <w:r w:rsidR="002A0B64" w:rsidRPr="00991350">
        <w:rPr>
          <w:rFonts w:ascii="Times New Roman" w:hAnsi="Times New Roman" w:cs="Times New Roman"/>
          <w:noProof/>
          <w:sz w:val="24"/>
          <w:szCs w:val="24"/>
        </w:rPr>
        <w:t xml:space="preserve">more comfort in embracing. </w:t>
      </w:r>
      <w:r w:rsidR="001279E8" w:rsidRPr="00991350">
        <w:rPr>
          <w:rFonts w:ascii="Times New Roman" w:hAnsi="Times New Roman" w:cs="Times New Roman"/>
          <w:noProof/>
          <w:sz w:val="24"/>
          <w:szCs w:val="24"/>
        </w:rPr>
        <w:t xml:space="preserve">Uphill and Hemmings affirm </w:t>
      </w:r>
      <w:r w:rsidR="00312122" w:rsidRPr="00991350">
        <w:rPr>
          <w:rFonts w:ascii="Times New Roman" w:hAnsi="Times New Roman" w:cs="Times New Roman"/>
          <w:noProof/>
          <w:sz w:val="24"/>
          <w:szCs w:val="24"/>
        </w:rPr>
        <w:t xml:space="preserve">this point by </w:t>
      </w:r>
      <w:r w:rsidR="002A0B64" w:rsidRPr="00991350">
        <w:rPr>
          <w:rFonts w:ascii="Times New Roman" w:hAnsi="Times New Roman" w:cs="Times New Roman"/>
          <w:noProof/>
          <w:sz w:val="24"/>
          <w:szCs w:val="24"/>
        </w:rPr>
        <w:t>referenc</w:t>
      </w:r>
      <w:r w:rsidR="00312122" w:rsidRPr="00991350">
        <w:rPr>
          <w:rFonts w:ascii="Times New Roman" w:hAnsi="Times New Roman" w:cs="Times New Roman"/>
          <w:noProof/>
          <w:sz w:val="24"/>
          <w:szCs w:val="24"/>
        </w:rPr>
        <w:t>ing</w:t>
      </w:r>
      <w:r w:rsidR="002A0B64" w:rsidRPr="00991350">
        <w:rPr>
          <w:rFonts w:ascii="Times New Roman" w:hAnsi="Times New Roman" w:cs="Times New Roman"/>
          <w:noProof/>
          <w:sz w:val="24"/>
          <w:szCs w:val="24"/>
        </w:rPr>
        <w:t xml:space="preserve"> the results of </w:t>
      </w:r>
      <w:r w:rsidR="0078489F" w:rsidRPr="00991350">
        <w:rPr>
          <w:rFonts w:ascii="Times New Roman" w:hAnsi="Times New Roman" w:cs="Times New Roman"/>
          <w:noProof/>
          <w:sz w:val="24"/>
          <w:szCs w:val="24"/>
        </w:rPr>
        <w:t xml:space="preserve">‘a </w:t>
      </w:r>
      <w:r w:rsidR="002A0B64" w:rsidRPr="00991350">
        <w:rPr>
          <w:rFonts w:ascii="Times New Roman" w:hAnsi="Times New Roman" w:cs="Times New Roman"/>
          <w:noProof/>
          <w:sz w:val="24"/>
          <w:szCs w:val="24"/>
        </w:rPr>
        <w:t>recent analysis of literature in sport psychology as demo</w:t>
      </w:r>
      <w:r w:rsidR="00312122" w:rsidRPr="00991350">
        <w:rPr>
          <w:rFonts w:ascii="Times New Roman" w:hAnsi="Times New Roman" w:cs="Times New Roman"/>
          <w:noProof/>
          <w:sz w:val="24"/>
          <w:szCs w:val="24"/>
        </w:rPr>
        <w:t>n</w:t>
      </w:r>
      <w:r w:rsidR="002A0B64" w:rsidRPr="00991350">
        <w:rPr>
          <w:rFonts w:ascii="Times New Roman" w:hAnsi="Times New Roman" w:cs="Times New Roman"/>
          <w:noProof/>
          <w:sz w:val="24"/>
          <w:szCs w:val="24"/>
        </w:rPr>
        <w:t>strably indicative of</w:t>
      </w:r>
      <w:r w:rsidR="00FF69DA" w:rsidRPr="00991350">
        <w:rPr>
          <w:rFonts w:ascii="Times New Roman" w:hAnsi="Times New Roman" w:cs="Times New Roman"/>
          <w:noProof/>
          <w:sz w:val="24"/>
          <w:szCs w:val="24"/>
        </w:rPr>
        <w:t xml:space="preserve"> [sports as]</w:t>
      </w:r>
      <w:r w:rsidR="002A0B64" w:rsidRPr="00991350">
        <w:rPr>
          <w:rFonts w:ascii="Times New Roman" w:hAnsi="Times New Roman" w:cs="Times New Roman"/>
          <w:noProof/>
          <w:sz w:val="24"/>
          <w:szCs w:val="24"/>
        </w:rPr>
        <w:t xml:space="preserve"> a discipline that fails to invite stories of vulnerability</w:t>
      </w:r>
      <w:r w:rsidR="0078489F" w:rsidRPr="00991350">
        <w:rPr>
          <w:rFonts w:ascii="Times New Roman" w:hAnsi="Times New Roman" w:cs="Times New Roman"/>
          <w:noProof/>
          <w:sz w:val="24"/>
          <w:szCs w:val="24"/>
        </w:rPr>
        <w:t>’</w:t>
      </w:r>
      <w:r w:rsidR="004F1BFC"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751806798"/>
          <w:citation/>
        </w:sdtPr>
        <w:sdtContent>
          <w:r w:rsidR="00312122" w:rsidRPr="00991350">
            <w:rPr>
              <w:rFonts w:ascii="Times New Roman" w:hAnsi="Times New Roman" w:cs="Times New Roman"/>
              <w:noProof/>
              <w:sz w:val="24"/>
              <w:szCs w:val="24"/>
            </w:rPr>
            <w:fldChar w:fldCharType="begin"/>
          </w:r>
          <w:r w:rsidR="0078489F" w:rsidRPr="00991350">
            <w:rPr>
              <w:rFonts w:ascii="Times New Roman" w:hAnsi="Times New Roman" w:cs="Times New Roman"/>
              <w:noProof/>
              <w:sz w:val="24"/>
              <w:szCs w:val="24"/>
            </w:rPr>
            <w:instrText xml:space="preserve">CITATION Uph17 \p 299 \l 2057 </w:instrText>
          </w:r>
          <w:r w:rsidR="00312122" w:rsidRPr="00991350">
            <w:rPr>
              <w:rFonts w:ascii="Times New Roman" w:hAnsi="Times New Roman" w:cs="Times New Roman"/>
              <w:noProof/>
              <w:sz w:val="24"/>
              <w:szCs w:val="24"/>
            </w:rPr>
            <w:fldChar w:fldCharType="separate"/>
          </w:r>
          <w:r w:rsidR="0078489F" w:rsidRPr="00991350">
            <w:rPr>
              <w:rFonts w:ascii="Times New Roman" w:hAnsi="Times New Roman" w:cs="Times New Roman"/>
              <w:noProof/>
              <w:sz w:val="24"/>
              <w:szCs w:val="24"/>
            </w:rPr>
            <w:t>(Uphill &amp; Hemmings, 2017, p. 299)</w:t>
          </w:r>
          <w:r w:rsidR="00312122"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w:t>
      </w:r>
      <w:r w:rsidR="009F4B92" w:rsidRPr="00991350">
        <w:rPr>
          <w:rFonts w:ascii="Times New Roman" w:hAnsi="Times New Roman" w:cs="Times New Roman"/>
          <w:noProof/>
          <w:sz w:val="24"/>
          <w:szCs w:val="24"/>
        </w:rPr>
        <w:t xml:space="preserve"> Specifically ad</w:t>
      </w:r>
      <w:r w:rsidR="00307F1E">
        <w:rPr>
          <w:rFonts w:ascii="Times New Roman" w:hAnsi="Times New Roman" w:cs="Times New Roman"/>
          <w:noProof/>
          <w:sz w:val="24"/>
          <w:szCs w:val="24"/>
        </w:rPr>
        <w:t>d</w:t>
      </w:r>
      <w:r w:rsidR="009F4B92" w:rsidRPr="00991350">
        <w:rPr>
          <w:rFonts w:ascii="Times New Roman" w:hAnsi="Times New Roman" w:cs="Times New Roman"/>
          <w:noProof/>
          <w:sz w:val="24"/>
          <w:szCs w:val="24"/>
        </w:rPr>
        <w:t xml:space="preserve">ressing to the topic of grief often associated with career-ending injury or retirement, Wooten, (2005) reports that a dearth of literature exists concerning the actual grief and loss process for the athlete. </w:t>
      </w:r>
    </w:p>
    <w:p w14:paraId="237C63E9" w14:textId="6510EDC1" w:rsidR="001279E8" w:rsidRPr="00991350" w:rsidRDefault="0066792A" w:rsidP="00270D5F">
      <w:pPr>
        <w:jc w:val="both"/>
        <w:rPr>
          <w:rFonts w:ascii="Times New Roman" w:hAnsi="Times New Roman" w:cs="Times New Roman"/>
          <w:noProof/>
          <w:sz w:val="24"/>
          <w:szCs w:val="24"/>
        </w:rPr>
      </w:pPr>
      <w:r>
        <w:rPr>
          <w:rFonts w:ascii="Times New Roman" w:hAnsi="Times New Roman" w:cs="Times New Roman"/>
          <w:noProof/>
          <w:sz w:val="24"/>
          <w:szCs w:val="24"/>
        </w:rPr>
        <w:t>Data</w:t>
      </w:r>
      <w:r w:rsidR="00A60AEB" w:rsidRPr="00991350">
        <w:rPr>
          <w:rFonts w:ascii="Times New Roman" w:hAnsi="Times New Roman" w:cs="Times New Roman"/>
          <w:noProof/>
          <w:sz w:val="24"/>
          <w:szCs w:val="24"/>
        </w:rPr>
        <w:t xml:space="preserve"> can be found</w:t>
      </w:r>
      <w:r w:rsidR="001279E8" w:rsidRPr="00991350">
        <w:rPr>
          <w:rFonts w:ascii="Times New Roman" w:hAnsi="Times New Roman" w:cs="Times New Roman"/>
          <w:noProof/>
          <w:sz w:val="24"/>
          <w:szCs w:val="24"/>
        </w:rPr>
        <w:t xml:space="preserve"> </w:t>
      </w:r>
      <w:r w:rsidR="00A60AEB" w:rsidRPr="00991350">
        <w:rPr>
          <w:rFonts w:ascii="Times New Roman" w:hAnsi="Times New Roman" w:cs="Times New Roman"/>
          <w:noProof/>
          <w:sz w:val="24"/>
          <w:szCs w:val="24"/>
        </w:rPr>
        <w:t xml:space="preserve">to support the belief that sportspeople suffer from </w:t>
      </w:r>
      <w:r w:rsidR="00E67864" w:rsidRPr="00991350">
        <w:rPr>
          <w:rFonts w:ascii="Times New Roman" w:hAnsi="Times New Roman" w:cs="Times New Roman"/>
          <w:noProof/>
          <w:sz w:val="24"/>
          <w:szCs w:val="24"/>
        </w:rPr>
        <w:t xml:space="preserve">the same </w:t>
      </w:r>
      <w:r w:rsidR="00A60AEB" w:rsidRPr="00991350">
        <w:rPr>
          <w:rFonts w:ascii="Times New Roman" w:hAnsi="Times New Roman" w:cs="Times New Roman"/>
          <w:noProof/>
          <w:sz w:val="24"/>
          <w:szCs w:val="24"/>
        </w:rPr>
        <w:t>mental health disorders</w:t>
      </w:r>
      <w:r w:rsidR="00E67864" w:rsidRPr="00991350">
        <w:rPr>
          <w:rFonts w:ascii="Times New Roman" w:hAnsi="Times New Roman" w:cs="Times New Roman"/>
          <w:noProof/>
          <w:sz w:val="24"/>
          <w:szCs w:val="24"/>
        </w:rPr>
        <w:t xml:space="preserve"> </w:t>
      </w:r>
      <w:r w:rsidR="00A60AEB" w:rsidRPr="00991350">
        <w:rPr>
          <w:rFonts w:ascii="Times New Roman" w:hAnsi="Times New Roman" w:cs="Times New Roman"/>
          <w:noProof/>
          <w:sz w:val="24"/>
          <w:szCs w:val="24"/>
        </w:rPr>
        <w:t xml:space="preserve">with </w:t>
      </w:r>
      <w:r w:rsidR="00E67864" w:rsidRPr="00991350">
        <w:rPr>
          <w:rFonts w:ascii="Times New Roman" w:hAnsi="Times New Roman" w:cs="Times New Roman"/>
          <w:noProof/>
          <w:sz w:val="24"/>
          <w:szCs w:val="24"/>
        </w:rPr>
        <w:t>an accordant</w:t>
      </w:r>
      <w:r w:rsidR="00A60AEB" w:rsidRPr="00991350">
        <w:rPr>
          <w:rFonts w:ascii="Times New Roman" w:hAnsi="Times New Roman" w:cs="Times New Roman"/>
          <w:noProof/>
          <w:sz w:val="24"/>
          <w:szCs w:val="24"/>
        </w:rPr>
        <w:t xml:space="preserve"> regularity as the general population. Currie </w:t>
      </w:r>
      <w:r w:rsidR="00C529BD" w:rsidRPr="00991350">
        <w:rPr>
          <w:rFonts w:ascii="Times New Roman" w:hAnsi="Times New Roman" w:cs="Times New Roman"/>
          <w:noProof/>
          <w:sz w:val="24"/>
          <w:szCs w:val="24"/>
        </w:rPr>
        <w:t>et al’s narrative review of mental health emergencies in elite athletes analysed the prevalence of mental health symptoms</w:t>
      </w:r>
      <w:r w:rsidR="00E67864" w:rsidRPr="00991350">
        <w:rPr>
          <w:rFonts w:ascii="Times New Roman" w:hAnsi="Times New Roman" w:cs="Times New Roman"/>
          <w:noProof/>
          <w:sz w:val="24"/>
          <w:szCs w:val="24"/>
        </w:rPr>
        <w:t xml:space="preserve"> </w:t>
      </w:r>
      <w:r w:rsidR="00C529BD" w:rsidRPr="00991350">
        <w:rPr>
          <w:rFonts w:ascii="Times New Roman" w:hAnsi="Times New Roman" w:cs="Times New Roman"/>
          <w:noProof/>
          <w:sz w:val="24"/>
          <w:szCs w:val="24"/>
        </w:rPr>
        <w:t>and disorders, including neurocognitive disorders such as delirium, substance use, depression, suicidality and self-harm, anxiety, eating disorders, and personality disorders</w:t>
      </w:r>
      <w:r w:rsidR="004F1BFC"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882059792"/>
          <w:citation/>
        </w:sdtPr>
        <w:sdtContent>
          <w:r w:rsidR="00C529BD" w:rsidRPr="00991350">
            <w:rPr>
              <w:rFonts w:ascii="Times New Roman" w:hAnsi="Times New Roman" w:cs="Times New Roman"/>
              <w:noProof/>
              <w:sz w:val="24"/>
              <w:szCs w:val="24"/>
            </w:rPr>
            <w:fldChar w:fldCharType="begin"/>
          </w:r>
          <w:r w:rsidR="00C529BD" w:rsidRPr="00991350">
            <w:rPr>
              <w:rFonts w:ascii="Times New Roman" w:hAnsi="Times New Roman" w:cs="Times New Roman"/>
              <w:noProof/>
              <w:sz w:val="24"/>
              <w:szCs w:val="24"/>
            </w:rPr>
            <w:instrText xml:space="preserve"> CITATION Cur19 \l 2057 </w:instrText>
          </w:r>
          <w:r w:rsidR="00C529BD" w:rsidRPr="00991350">
            <w:rPr>
              <w:rFonts w:ascii="Times New Roman" w:hAnsi="Times New Roman" w:cs="Times New Roman"/>
              <w:noProof/>
              <w:sz w:val="24"/>
              <w:szCs w:val="24"/>
            </w:rPr>
            <w:fldChar w:fldCharType="separate"/>
          </w:r>
          <w:r w:rsidR="00C529BD" w:rsidRPr="00991350">
            <w:rPr>
              <w:rFonts w:ascii="Times New Roman" w:hAnsi="Times New Roman" w:cs="Times New Roman"/>
              <w:noProof/>
              <w:sz w:val="24"/>
              <w:szCs w:val="24"/>
            </w:rPr>
            <w:t>(Currie, et al., 2019)</w:t>
          </w:r>
          <w:r w:rsidR="00C529BD"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w:t>
      </w:r>
      <w:r w:rsidR="00E67864" w:rsidRPr="00991350">
        <w:rPr>
          <w:rFonts w:ascii="Times New Roman" w:hAnsi="Times New Roman" w:cs="Times New Roman"/>
          <w:noProof/>
          <w:sz w:val="24"/>
          <w:szCs w:val="24"/>
        </w:rPr>
        <w:t xml:space="preserve"> They found that some sport-specific circumstances </w:t>
      </w:r>
      <w:r>
        <w:rPr>
          <w:rFonts w:ascii="Times New Roman" w:hAnsi="Times New Roman" w:cs="Times New Roman"/>
          <w:noProof/>
          <w:sz w:val="24"/>
          <w:szCs w:val="24"/>
        </w:rPr>
        <w:t>‘</w:t>
      </w:r>
      <w:r w:rsidR="00E67864" w:rsidRPr="00991350">
        <w:rPr>
          <w:rFonts w:ascii="Times New Roman" w:hAnsi="Times New Roman" w:cs="Times New Roman"/>
          <w:noProof/>
          <w:sz w:val="24"/>
          <w:szCs w:val="24"/>
        </w:rPr>
        <w:t xml:space="preserve">may confer an increased risk of an emergency mental health presentation. These factors included not being selected, injuries, and use </w:t>
      </w:r>
      <w:r w:rsidR="006810AA" w:rsidRPr="00991350">
        <w:rPr>
          <w:rFonts w:ascii="Times New Roman" w:hAnsi="Times New Roman" w:cs="Times New Roman"/>
          <w:noProof/>
          <w:sz w:val="24"/>
          <w:szCs w:val="24"/>
        </w:rPr>
        <w:t xml:space="preserve">of </w:t>
      </w:r>
      <w:r w:rsidR="00E67864" w:rsidRPr="00991350">
        <w:rPr>
          <w:rFonts w:ascii="Times New Roman" w:hAnsi="Times New Roman" w:cs="Times New Roman"/>
          <w:noProof/>
          <w:sz w:val="24"/>
          <w:szCs w:val="24"/>
        </w:rPr>
        <w:t>performance-enhancing and recreational substances</w:t>
      </w:r>
      <w:r>
        <w:rPr>
          <w:rFonts w:ascii="Times New Roman" w:hAnsi="Times New Roman" w:cs="Times New Roman"/>
          <w:noProof/>
          <w:sz w:val="24"/>
          <w:szCs w:val="24"/>
        </w:rPr>
        <w:t>’</w:t>
      </w:r>
      <w:r w:rsidR="004F1BFC"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255893886"/>
          <w:citation/>
        </w:sdtPr>
        <w:sdtContent>
          <w:r w:rsidR="00E67864" w:rsidRPr="00991350">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CITATION Cur19 \p 773 \l 2057 </w:instrText>
          </w:r>
          <w:r w:rsidR="00E67864" w:rsidRPr="00991350">
            <w:rPr>
              <w:rFonts w:ascii="Times New Roman" w:hAnsi="Times New Roman" w:cs="Times New Roman"/>
              <w:noProof/>
              <w:sz w:val="24"/>
              <w:szCs w:val="24"/>
            </w:rPr>
            <w:fldChar w:fldCharType="separate"/>
          </w:r>
          <w:r w:rsidRPr="0066792A">
            <w:rPr>
              <w:rFonts w:ascii="Times New Roman" w:hAnsi="Times New Roman" w:cs="Times New Roman"/>
              <w:noProof/>
              <w:sz w:val="24"/>
              <w:szCs w:val="24"/>
            </w:rPr>
            <w:t>(Currie, et al., 2019, p. 773)</w:t>
          </w:r>
          <w:r w:rsidR="00E67864"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w:t>
      </w:r>
      <w:r w:rsidR="00E67864" w:rsidRPr="00991350">
        <w:rPr>
          <w:rFonts w:ascii="Times New Roman" w:hAnsi="Times New Roman" w:cs="Times New Roman"/>
          <w:noProof/>
          <w:sz w:val="24"/>
          <w:szCs w:val="24"/>
        </w:rPr>
        <w:t xml:space="preserve"> </w:t>
      </w:r>
      <w:r w:rsidR="004F1BFC" w:rsidRPr="00991350">
        <w:rPr>
          <w:rFonts w:ascii="Times New Roman" w:hAnsi="Times New Roman" w:cs="Times New Roman"/>
          <w:noProof/>
          <w:sz w:val="24"/>
          <w:szCs w:val="24"/>
        </w:rPr>
        <w:t>T</w:t>
      </w:r>
      <w:r w:rsidR="000C6940" w:rsidRPr="00991350">
        <w:rPr>
          <w:rFonts w:ascii="Times New Roman" w:hAnsi="Times New Roman" w:cs="Times New Roman"/>
          <w:noProof/>
          <w:sz w:val="24"/>
          <w:szCs w:val="24"/>
        </w:rPr>
        <w:t xml:space="preserve">hey note that the </w:t>
      </w:r>
      <w:r w:rsidR="000C6940" w:rsidRPr="00991350">
        <w:rPr>
          <w:rFonts w:ascii="Times New Roman" w:hAnsi="Times New Roman" w:cs="Times New Roman"/>
          <w:noProof/>
          <w:sz w:val="24"/>
          <w:szCs w:val="24"/>
        </w:rPr>
        <w:lastRenderedPageBreak/>
        <w:t xml:space="preserve">preponderance of depression disorders in elite athletes </w:t>
      </w:r>
      <w:r w:rsidR="00BD040D" w:rsidRPr="00991350">
        <w:rPr>
          <w:rFonts w:ascii="Times New Roman" w:hAnsi="Times New Roman" w:cs="Times New Roman"/>
          <w:noProof/>
          <w:sz w:val="24"/>
          <w:szCs w:val="24"/>
        </w:rPr>
        <w:t>‘</w:t>
      </w:r>
      <w:r w:rsidR="000C6940" w:rsidRPr="00991350">
        <w:rPr>
          <w:rFonts w:ascii="Times New Roman" w:hAnsi="Times New Roman" w:cs="Times New Roman"/>
          <w:noProof/>
          <w:sz w:val="24"/>
          <w:szCs w:val="24"/>
        </w:rPr>
        <w:t>may be as common as in</w:t>
      </w:r>
      <w:r w:rsidR="00663A0D" w:rsidRPr="00991350">
        <w:rPr>
          <w:rFonts w:ascii="Times New Roman" w:hAnsi="Times New Roman" w:cs="Times New Roman"/>
          <w:noProof/>
          <w:sz w:val="24"/>
          <w:szCs w:val="24"/>
        </w:rPr>
        <w:t xml:space="preserve"> </w:t>
      </w:r>
      <w:r w:rsidR="000C6940" w:rsidRPr="00991350">
        <w:rPr>
          <w:rFonts w:ascii="Times New Roman" w:hAnsi="Times New Roman" w:cs="Times New Roman"/>
          <w:noProof/>
          <w:sz w:val="24"/>
          <w:szCs w:val="24"/>
        </w:rPr>
        <w:t>the general population</w:t>
      </w:r>
      <w:r w:rsidR="00BD040D" w:rsidRPr="00991350">
        <w:rPr>
          <w:rFonts w:ascii="Times New Roman" w:hAnsi="Times New Roman" w:cs="Times New Roman"/>
          <w:noProof/>
          <w:sz w:val="24"/>
          <w:szCs w:val="24"/>
        </w:rPr>
        <w:t>’</w:t>
      </w:r>
      <w:r w:rsidR="00AE4999" w:rsidRPr="00991350">
        <w:rPr>
          <w:rFonts w:ascii="Times New Roman" w:hAnsi="Times New Roman" w:cs="Times New Roman"/>
          <w:noProof/>
          <w:sz w:val="24"/>
          <w:szCs w:val="24"/>
        </w:rPr>
        <w:t xml:space="preserve"> (p.773),</w:t>
      </w:r>
      <w:r w:rsidR="000C6940" w:rsidRPr="00991350">
        <w:rPr>
          <w:rFonts w:ascii="Times New Roman" w:hAnsi="Times New Roman" w:cs="Times New Roman"/>
          <w:noProof/>
          <w:sz w:val="24"/>
          <w:szCs w:val="24"/>
        </w:rPr>
        <w:t xml:space="preserve"> or in some circumstances more prevelant. </w:t>
      </w:r>
      <w:r w:rsidR="00663A0D" w:rsidRPr="00991350">
        <w:rPr>
          <w:rFonts w:ascii="Times New Roman" w:hAnsi="Times New Roman" w:cs="Times New Roman"/>
          <w:noProof/>
          <w:sz w:val="24"/>
          <w:szCs w:val="24"/>
        </w:rPr>
        <w:t xml:space="preserve">Valentin Markser concurs, concluding that mental disorders are as common in professional sportspeople as they are in the general polulation and that those disorders vary from sport to sport </w:t>
      </w:r>
      <w:sdt>
        <w:sdtPr>
          <w:rPr>
            <w:rFonts w:ascii="Times New Roman" w:hAnsi="Times New Roman" w:cs="Times New Roman"/>
            <w:noProof/>
            <w:sz w:val="24"/>
            <w:szCs w:val="24"/>
          </w:rPr>
          <w:id w:val="-508834542"/>
          <w:citation/>
        </w:sdtPr>
        <w:sdtContent>
          <w:r w:rsidR="005A5E2D" w:rsidRPr="00991350">
            <w:rPr>
              <w:rFonts w:ascii="Times New Roman" w:hAnsi="Times New Roman" w:cs="Times New Roman"/>
              <w:noProof/>
              <w:sz w:val="24"/>
              <w:szCs w:val="24"/>
            </w:rPr>
            <w:fldChar w:fldCharType="begin"/>
          </w:r>
          <w:r w:rsidR="005A5E2D" w:rsidRPr="00991350">
            <w:rPr>
              <w:rFonts w:ascii="Times New Roman" w:hAnsi="Times New Roman" w:cs="Times New Roman"/>
              <w:noProof/>
              <w:sz w:val="24"/>
              <w:szCs w:val="24"/>
            </w:rPr>
            <w:instrText xml:space="preserve"> CITATION Mar11 \l 2057 </w:instrText>
          </w:r>
          <w:r w:rsidR="005A5E2D" w:rsidRPr="00991350">
            <w:rPr>
              <w:rFonts w:ascii="Times New Roman" w:hAnsi="Times New Roman" w:cs="Times New Roman"/>
              <w:noProof/>
              <w:sz w:val="24"/>
              <w:szCs w:val="24"/>
            </w:rPr>
            <w:fldChar w:fldCharType="separate"/>
          </w:r>
          <w:r w:rsidR="005A5E2D" w:rsidRPr="00991350">
            <w:rPr>
              <w:rFonts w:ascii="Times New Roman" w:hAnsi="Times New Roman" w:cs="Times New Roman"/>
              <w:noProof/>
              <w:sz w:val="24"/>
              <w:szCs w:val="24"/>
            </w:rPr>
            <w:t>(Markser, 2011)</w:t>
          </w:r>
          <w:r w:rsidR="005A5E2D"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w:t>
      </w:r>
      <w:r w:rsidR="005A5E2D" w:rsidRPr="00991350">
        <w:rPr>
          <w:rFonts w:ascii="Times New Roman" w:hAnsi="Times New Roman" w:cs="Times New Roman"/>
          <w:noProof/>
          <w:sz w:val="24"/>
          <w:szCs w:val="24"/>
        </w:rPr>
        <w:t xml:space="preserve"> </w:t>
      </w:r>
      <w:r w:rsidR="005C61C2" w:rsidRPr="00991350">
        <w:rPr>
          <w:rFonts w:ascii="Times New Roman" w:hAnsi="Times New Roman" w:cs="Times New Roman"/>
          <w:noProof/>
          <w:sz w:val="24"/>
          <w:szCs w:val="24"/>
        </w:rPr>
        <w:t xml:space="preserve">Applying this focus to rugby league, </w:t>
      </w:r>
      <w:r w:rsidR="00804598" w:rsidRPr="00991350">
        <w:rPr>
          <w:rFonts w:ascii="Times New Roman" w:hAnsi="Times New Roman" w:cs="Times New Roman"/>
          <w:noProof/>
          <w:sz w:val="24"/>
          <w:szCs w:val="24"/>
        </w:rPr>
        <w:t xml:space="preserve">Du Preez et al </w:t>
      </w:r>
      <w:r w:rsidR="001C6DCC" w:rsidRPr="00991350">
        <w:rPr>
          <w:rFonts w:ascii="Times New Roman" w:hAnsi="Times New Roman" w:cs="Times New Roman"/>
          <w:noProof/>
          <w:sz w:val="24"/>
          <w:szCs w:val="24"/>
        </w:rPr>
        <w:t xml:space="preserve">performed an </w:t>
      </w:r>
      <w:r w:rsidR="005A5E2D" w:rsidRPr="00991350">
        <w:rPr>
          <w:rFonts w:ascii="Times New Roman" w:hAnsi="Times New Roman" w:cs="Times New Roman"/>
          <w:noProof/>
          <w:sz w:val="24"/>
          <w:szCs w:val="24"/>
        </w:rPr>
        <w:t>epidemiologic study of 400 professional rugby league players (pre</w:t>
      </w:r>
      <w:r w:rsidR="00410507">
        <w:rPr>
          <w:rFonts w:ascii="Times New Roman" w:hAnsi="Times New Roman" w:cs="Times New Roman"/>
          <w:noProof/>
          <w:sz w:val="24"/>
          <w:szCs w:val="24"/>
        </w:rPr>
        <w:t>-</w:t>
      </w:r>
      <w:r w:rsidR="005A5E2D" w:rsidRPr="00991350">
        <w:rPr>
          <w:rFonts w:ascii="Times New Roman" w:hAnsi="Times New Roman" w:cs="Times New Roman"/>
          <w:noProof/>
          <w:sz w:val="24"/>
          <w:szCs w:val="24"/>
        </w:rPr>
        <w:t>season) and 278 players (in-season) during the</w:t>
      </w:r>
      <w:r w:rsidR="00410507">
        <w:rPr>
          <w:rFonts w:ascii="Times New Roman" w:hAnsi="Times New Roman" w:cs="Times New Roman"/>
          <w:noProof/>
          <w:sz w:val="24"/>
          <w:szCs w:val="24"/>
        </w:rPr>
        <w:t xml:space="preserve"> </w:t>
      </w:r>
      <w:r w:rsidR="005A5E2D" w:rsidRPr="00991350">
        <w:rPr>
          <w:rFonts w:ascii="Times New Roman" w:hAnsi="Times New Roman" w:cs="Times New Roman"/>
          <w:noProof/>
          <w:sz w:val="24"/>
          <w:szCs w:val="24"/>
        </w:rPr>
        <w:t xml:space="preserve">2015 Australian </w:t>
      </w:r>
      <w:r w:rsidR="00410507">
        <w:rPr>
          <w:rFonts w:ascii="Times New Roman" w:hAnsi="Times New Roman" w:cs="Times New Roman"/>
          <w:noProof/>
          <w:sz w:val="24"/>
          <w:szCs w:val="24"/>
        </w:rPr>
        <w:t>R</w:t>
      </w:r>
      <w:r w:rsidR="005A5E2D" w:rsidRPr="00991350">
        <w:rPr>
          <w:rFonts w:ascii="Times New Roman" w:hAnsi="Times New Roman" w:cs="Times New Roman"/>
          <w:noProof/>
          <w:sz w:val="24"/>
          <w:szCs w:val="24"/>
        </w:rPr>
        <w:t xml:space="preserve">ugby </w:t>
      </w:r>
      <w:r w:rsidR="00410507">
        <w:rPr>
          <w:rFonts w:ascii="Times New Roman" w:hAnsi="Times New Roman" w:cs="Times New Roman"/>
          <w:noProof/>
          <w:sz w:val="24"/>
          <w:szCs w:val="24"/>
        </w:rPr>
        <w:t>L</w:t>
      </w:r>
      <w:r w:rsidR="005A5E2D" w:rsidRPr="00991350">
        <w:rPr>
          <w:rFonts w:ascii="Times New Roman" w:hAnsi="Times New Roman" w:cs="Times New Roman"/>
          <w:noProof/>
          <w:sz w:val="24"/>
          <w:szCs w:val="24"/>
        </w:rPr>
        <w:t xml:space="preserve">eague season. </w:t>
      </w:r>
      <w:r w:rsidR="0041165F">
        <w:rPr>
          <w:rFonts w:ascii="Times New Roman" w:hAnsi="Times New Roman" w:cs="Times New Roman"/>
          <w:noProof/>
          <w:sz w:val="24"/>
          <w:szCs w:val="24"/>
        </w:rPr>
        <w:t xml:space="preserve">The </w:t>
      </w:r>
      <w:r w:rsidR="005A5E2D" w:rsidRPr="00991350">
        <w:rPr>
          <w:rFonts w:ascii="Times New Roman" w:hAnsi="Times New Roman" w:cs="Times New Roman"/>
          <w:noProof/>
          <w:sz w:val="24"/>
          <w:szCs w:val="24"/>
        </w:rPr>
        <w:t>data</w:t>
      </w:r>
      <w:r w:rsidR="0041165F">
        <w:rPr>
          <w:rFonts w:ascii="Times New Roman" w:hAnsi="Times New Roman" w:cs="Times New Roman"/>
          <w:noProof/>
          <w:sz w:val="24"/>
          <w:szCs w:val="24"/>
        </w:rPr>
        <w:t xml:space="preserve"> revealed</w:t>
      </w:r>
      <w:r w:rsidR="003E0E54">
        <w:rPr>
          <w:rFonts w:ascii="Times New Roman" w:hAnsi="Times New Roman" w:cs="Times New Roman"/>
          <w:noProof/>
          <w:sz w:val="24"/>
          <w:szCs w:val="24"/>
        </w:rPr>
        <w:t xml:space="preserve"> that</w:t>
      </w:r>
      <w:r w:rsidR="005A5E2D" w:rsidRPr="00991350">
        <w:rPr>
          <w:rFonts w:ascii="Times New Roman" w:hAnsi="Times New Roman" w:cs="Times New Roman"/>
          <w:noProof/>
          <w:sz w:val="24"/>
          <w:szCs w:val="24"/>
        </w:rPr>
        <w:t xml:space="preserve"> </w:t>
      </w:r>
      <w:r w:rsidR="00BD040D" w:rsidRPr="00991350">
        <w:rPr>
          <w:rFonts w:ascii="Times New Roman" w:hAnsi="Times New Roman" w:cs="Times New Roman"/>
          <w:noProof/>
          <w:sz w:val="24"/>
          <w:szCs w:val="24"/>
        </w:rPr>
        <w:t>‘</w:t>
      </w:r>
      <w:r w:rsidR="005A5E2D" w:rsidRPr="00991350">
        <w:rPr>
          <w:rFonts w:ascii="Times New Roman" w:hAnsi="Times New Roman" w:cs="Times New Roman"/>
          <w:noProof/>
          <w:sz w:val="24"/>
          <w:szCs w:val="24"/>
        </w:rPr>
        <w:t>1 in 8 players met diagnostic cut</w:t>
      </w:r>
      <w:r w:rsidR="00BD1F4F">
        <w:rPr>
          <w:rFonts w:ascii="Times New Roman" w:hAnsi="Times New Roman" w:cs="Times New Roman"/>
          <w:noProof/>
          <w:sz w:val="24"/>
          <w:szCs w:val="24"/>
        </w:rPr>
        <w:t>-</w:t>
      </w:r>
      <w:r w:rsidR="005A5E2D" w:rsidRPr="00991350">
        <w:rPr>
          <w:rFonts w:ascii="Times New Roman" w:hAnsi="Times New Roman" w:cs="Times New Roman"/>
          <w:noProof/>
          <w:sz w:val="24"/>
          <w:szCs w:val="24"/>
        </w:rPr>
        <w:t>off scores for either depression or anxiety, indicating a higher prevalence of G</w:t>
      </w:r>
      <w:r w:rsidR="00175585">
        <w:rPr>
          <w:rFonts w:ascii="Times New Roman" w:hAnsi="Times New Roman" w:cs="Times New Roman"/>
          <w:noProof/>
          <w:sz w:val="24"/>
          <w:szCs w:val="24"/>
        </w:rPr>
        <w:t xml:space="preserve">eneral </w:t>
      </w:r>
      <w:r w:rsidR="005A5E2D" w:rsidRPr="00991350">
        <w:rPr>
          <w:rFonts w:ascii="Times New Roman" w:hAnsi="Times New Roman" w:cs="Times New Roman"/>
          <w:noProof/>
          <w:sz w:val="24"/>
          <w:szCs w:val="24"/>
        </w:rPr>
        <w:t>A</w:t>
      </w:r>
      <w:r w:rsidR="00175585">
        <w:rPr>
          <w:rFonts w:ascii="Times New Roman" w:hAnsi="Times New Roman" w:cs="Times New Roman"/>
          <w:noProof/>
          <w:sz w:val="24"/>
          <w:szCs w:val="24"/>
        </w:rPr>
        <w:t xml:space="preserve">nxiety &amp; </w:t>
      </w:r>
      <w:r w:rsidR="005A5E2D" w:rsidRPr="00991350">
        <w:rPr>
          <w:rFonts w:ascii="Times New Roman" w:hAnsi="Times New Roman" w:cs="Times New Roman"/>
          <w:noProof/>
          <w:sz w:val="24"/>
          <w:szCs w:val="24"/>
        </w:rPr>
        <w:t>D</w:t>
      </w:r>
      <w:r w:rsidR="00175585">
        <w:rPr>
          <w:rFonts w:ascii="Times New Roman" w:hAnsi="Times New Roman" w:cs="Times New Roman"/>
          <w:noProof/>
          <w:sz w:val="24"/>
          <w:szCs w:val="24"/>
        </w:rPr>
        <w:t>epression (GAD)</w:t>
      </w:r>
      <w:r w:rsidR="005A5E2D" w:rsidRPr="00991350">
        <w:rPr>
          <w:rFonts w:ascii="Times New Roman" w:hAnsi="Times New Roman" w:cs="Times New Roman"/>
          <w:noProof/>
          <w:sz w:val="24"/>
          <w:szCs w:val="24"/>
        </w:rPr>
        <w:t xml:space="preserve"> compared with the general population but a lower prevalence of depression</w:t>
      </w:r>
      <w:r w:rsidR="00BD040D" w:rsidRPr="00991350">
        <w:rPr>
          <w:rFonts w:ascii="Times New Roman" w:hAnsi="Times New Roman" w:cs="Times New Roman"/>
          <w:noProof/>
          <w:sz w:val="24"/>
          <w:szCs w:val="24"/>
        </w:rPr>
        <w:t>’</w:t>
      </w:r>
      <w:r w:rsidR="005A5E2D"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166481912"/>
          <w:citation/>
        </w:sdtPr>
        <w:sdtContent>
          <w:r w:rsidR="005A5E2D" w:rsidRPr="00991350">
            <w:rPr>
              <w:rFonts w:ascii="Times New Roman" w:hAnsi="Times New Roman" w:cs="Times New Roman"/>
              <w:noProof/>
              <w:sz w:val="24"/>
              <w:szCs w:val="24"/>
            </w:rPr>
            <w:fldChar w:fldCharType="begin"/>
          </w:r>
          <w:r w:rsidR="00E31629" w:rsidRPr="00991350">
            <w:rPr>
              <w:rFonts w:ascii="Times New Roman" w:hAnsi="Times New Roman" w:cs="Times New Roman"/>
              <w:noProof/>
              <w:sz w:val="24"/>
              <w:szCs w:val="24"/>
            </w:rPr>
            <w:instrText xml:space="preserve">CITATION DuP17 \p 534 \l 2057 </w:instrText>
          </w:r>
          <w:r w:rsidR="005A5E2D" w:rsidRPr="00991350">
            <w:rPr>
              <w:rFonts w:ascii="Times New Roman" w:hAnsi="Times New Roman" w:cs="Times New Roman"/>
              <w:noProof/>
              <w:sz w:val="24"/>
              <w:szCs w:val="24"/>
            </w:rPr>
            <w:fldChar w:fldCharType="separate"/>
          </w:r>
          <w:r w:rsidR="00E31629" w:rsidRPr="00991350">
            <w:rPr>
              <w:rFonts w:ascii="Times New Roman" w:hAnsi="Times New Roman" w:cs="Times New Roman"/>
              <w:noProof/>
              <w:sz w:val="24"/>
              <w:szCs w:val="24"/>
            </w:rPr>
            <w:t>(Du Preez, et al., 2017, p. 534)</w:t>
          </w:r>
          <w:r w:rsidR="005A5E2D"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w:t>
      </w:r>
      <w:r w:rsidR="00992471" w:rsidRPr="00991350">
        <w:rPr>
          <w:rFonts w:ascii="Times New Roman" w:hAnsi="Times New Roman" w:cs="Times New Roman"/>
          <w:noProof/>
          <w:sz w:val="24"/>
          <w:szCs w:val="24"/>
        </w:rPr>
        <w:t xml:space="preserve"> Recent research into the welfare provision in British </w:t>
      </w:r>
      <w:r w:rsidR="00B97760" w:rsidRPr="00991350">
        <w:rPr>
          <w:rFonts w:ascii="Times New Roman" w:hAnsi="Times New Roman" w:cs="Times New Roman"/>
          <w:noProof/>
          <w:sz w:val="24"/>
          <w:szCs w:val="24"/>
        </w:rPr>
        <w:t>r</w:t>
      </w:r>
      <w:r w:rsidR="00992471" w:rsidRPr="00991350">
        <w:rPr>
          <w:rFonts w:ascii="Times New Roman" w:hAnsi="Times New Roman" w:cs="Times New Roman"/>
          <w:noProof/>
          <w:sz w:val="24"/>
          <w:szCs w:val="24"/>
        </w:rPr>
        <w:t xml:space="preserve">ugby </w:t>
      </w:r>
      <w:r w:rsidR="00B97760" w:rsidRPr="00991350">
        <w:rPr>
          <w:rFonts w:ascii="Times New Roman" w:hAnsi="Times New Roman" w:cs="Times New Roman"/>
          <w:noProof/>
          <w:sz w:val="24"/>
          <w:szCs w:val="24"/>
        </w:rPr>
        <w:t>l</w:t>
      </w:r>
      <w:r w:rsidR="00992471" w:rsidRPr="00991350">
        <w:rPr>
          <w:rFonts w:ascii="Times New Roman" w:hAnsi="Times New Roman" w:cs="Times New Roman"/>
          <w:noProof/>
          <w:sz w:val="24"/>
          <w:szCs w:val="24"/>
        </w:rPr>
        <w:t>eague showed that elite players</w:t>
      </w:r>
      <w:r w:rsidR="00B71A50" w:rsidRPr="00991350">
        <w:rPr>
          <w:rFonts w:ascii="Times New Roman" w:hAnsi="Times New Roman" w:cs="Times New Roman"/>
          <w:noProof/>
          <w:sz w:val="24"/>
          <w:szCs w:val="24"/>
        </w:rPr>
        <w:t xml:space="preserve"> </w:t>
      </w:r>
      <w:r w:rsidR="00992471" w:rsidRPr="00991350">
        <w:rPr>
          <w:rFonts w:ascii="Times New Roman" w:hAnsi="Times New Roman" w:cs="Times New Roman"/>
          <w:noProof/>
          <w:sz w:val="24"/>
          <w:szCs w:val="24"/>
        </w:rPr>
        <w:t>appear to be at greater risk than men in the general po</w:t>
      </w:r>
      <w:r w:rsidR="00022FEB" w:rsidRPr="00991350">
        <w:rPr>
          <w:rFonts w:ascii="Times New Roman" w:hAnsi="Times New Roman" w:cs="Times New Roman"/>
          <w:noProof/>
          <w:sz w:val="24"/>
          <w:szCs w:val="24"/>
        </w:rPr>
        <w:t>p</w:t>
      </w:r>
      <w:r w:rsidR="00992471" w:rsidRPr="00991350">
        <w:rPr>
          <w:rFonts w:ascii="Times New Roman" w:hAnsi="Times New Roman" w:cs="Times New Roman"/>
          <w:noProof/>
          <w:sz w:val="24"/>
          <w:szCs w:val="24"/>
        </w:rPr>
        <w:t xml:space="preserve">ulation of </w:t>
      </w:r>
      <w:r w:rsidR="00B71A50" w:rsidRPr="00991350">
        <w:rPr>
          <w:rFonts w:ascii="Times New Roman" w:hAnsi="Times New Roman" w:cs="Times New Roman"/>
          <w:noProof/>
          <w:sz w:val="24"/>
          <w:szCs w:val="24"/>
        </w:rPr>
        <w:t>experie</w:t>
      </w:r>
      <w:r w:rsidR="003726A4" w:rsidRPr="00991350">
        <w:rPr>
          <w:rFonts w:ascii="Times New Roman" w:hAnsi="Times New Roman" w:cs="Times New Roman"/>
          <w:noProof/>
          <w:sz w:val="24"/>
          <w:szCs w:val="24"/>
        </w:rPr>
        <w:t>nc</w:t>
      </w:r>
      <w:r w:rsidR="00992471" w:rsidRPr="00991350">
        <w:rPr>
          <w:rFonts w:ascii="Times New Roman" w:hAnsi="Times New Roman" w:cs="Times New Roman"/>
          <w:noProof/>
          <w:sz w:val="24"/>
          <w:szCs w:val="24"/>
        </w:rPr>
        <w:t xml:space="preserve">ing </w:t>
      </w:r>
      <w:r w:rsidR="00B71A50" w:rsidRPr="00991350">
        <w:rPr>
          <w:rFonts w:ascii="Times New Roman" w:hAnsi="Times New Roman" w:cs="Times New Roman"/>
          <w:noProof/>
          <w:sz w:val="24"/>
          <w:szCs w:val="24"/>
        </w:rPr>
        <w:t xml:space="preserve">mental health disorders </w:t>
      </w:r>
      <w:sdt>
        <w:sdtPr>
          <w:rPr>
            <w:rFonts w:ascii="Times New Roman" w:hAnsi="Times New Roman" w:cs="Times New Roman"/>
            <w:noProof/>
            <w:sz w:val="24"/>
            <w:szCs w:val="24"/>
          </w:rPr>
          <w:id w:val="833115928"/>
          <w:citation/>
        </w:sdtPr>
        <w:sdtContent>
          <w:r w:rsidR="00B71A50" w:rsidRPr="00991350">
            <w:rPr>
              <w:rFonts w:ascii="Times New Roman" w:hAnsi="Times New Roman" w:cs="Times New Roman"/>
              <w:noProof/>
              <w:sz w:val="24"/>
              <w:szCs w:val="24"/>
            </w:rPr>
            <w:fldChar w:fldCharType="begin"/>
          </w:r>
          <w:r w:rsidR="00B71A50" w:rsidRPr="00991350">
            <w:rPr>
              <w:rFonts w:ascii="Times New Roman" w:hAnsi="Times New Roman" w:cs="Times New Roman"/>
              <w:noProof/>
              <w:sz w:val="24"/>
              <w:szCs w:val="24"/>
            </w:rPr>
            <w:instrText xml:space="preserve"> CITATION Kol19 \l 2057 </w:instrText>
          </w:r>
          <w:r w:rsidR="00B71A50" w:rsidRPr="00991350">
            <w:rPr>
              <w:rFonts w:ascii="Times New Roman" w:hAnsi="Times New Roman" w:cs="Times New Roman"/>
              <w:noProof/>
              <w:sz w:val="24"/>
              <w:szCs w:val="24"/>
            </w:rPr>
            <w:fldChar w:fldCharType="separate"/>
          </w:r>
          <w:r w:rsidR="00B71A50" w:rsidRPr="00991350">
            <w:rPr>
              <w:rFonts w:ascii="Times New Roman" w:hAnsi="Times New Roman" w:cs="Times New Roman"/>
              <w:noProof/>
              <w:sz w:val="24"/>
              <w:szCs w:val="24"/>
            </w:rPr>
            <w:t>(Kola-Palmer, et al., 2019)</w:t>
          </w:r>
          <w:r w:rsidR="00B71A50" w:rsidRPr="00991350">
            <w:rPr>
              <w:rFonts w:ascii="Times New Roman" w:hAnsi="Times New Roman" w:cs="Times New Roman"/>
              <w:noProof/>
              <w:sz w:val="24"/>
              <w:szCs w:val="24"/>
            </w:rPr>
            <w:fldChar w:fldCharType="end"/>
          </w:r>
        </w:sdtContent>
      </w:sdt>
      <w:r w:rsidR="00B71A50" w:rsidRPr="00991350">
        <w:rPr>
          <w:rFonts w:ascii="Times New Roman" w:hAnsi="Times New Roman" w:cs="Times New Roman"/>
          <w:noProof/>
          <w:sz w:val="24"/>
          <w:szCs w:val="24"/>
        </w:rPr>
        <w:t xml:space="preserve">. </w:t>
      </w:r>
      <w:r w:rsidR="00BD040D" w:rsidRPr="00991350">
        <w:rPr>
          <w:rFonts w:ascii="Times New Roman" w:hAnsi="Times New Roman" w:cs="Times New Roman"/>
          <w:noProof/>
          <w:sz w:val="24"/>
          <w:szCs w:val="24"/>
        </w:rPr>
        <w:t xml:space="preserve">Markser </w:t>
      </w:r>
      <w:r w:rsidR="001B7765" w:rsidRPr="00991350">
        <w:rPr>
          <w:rFonts w:ascii="Times New Roman" w:hAnsi="Times New Roman" w:cs="Times New Roman"/>
          <w:noProof/>
          <w:sz w:val="24"/>
          <w:szCs w:val="24"/>
        </w:rPr>
        <w:t xml:space="preserve">states that heightened levels of GAD </w:t>
      </w:r>
      <w:r w:rsidR="003E0E54">
        <w:rPr>
          <w:rFonts w:ascii="Times New Roman" w:hAnsi="Times New Roman" w:cs="Times New Roman"/>
          <w:noProof/>
          <w:sz w:val="24"/>
          <w:szCs w:val="24"/>
        </w:rPr>
        <w:t>are</w:t>
      </w:r>
      <w:r w:rsidR="001B7765" w:rsidRPr="00991350">
        <w:rPr>
          <w:rFonts w:ascii="Times New Roman" w:hAnsi="Times New Roman" w:cs="Times New Roman"/>
          <w:noProof/>
          <w:sz w:val="24"/>
          <w:szCs w:val="24"/>
        </w:rPr>
        <w:t xml:space="preserve"> consistent across all sports</w:t>
      </w:r>
      <w:r w:rsidR="00BD040D" w:rsidRPr="00991350">
        <w:rPr>
          <w:rFonts w:ascii="Times New Roman" w:hAnsi="Times New Roman" w:cs="Times New Roman"/>
          <w:noProof/>
          <w:sz w:val="24"/>
          <w:szCs w:val="24"/>
        </w:rPr>
        <w:t xml:space="preserve"> (c.f Du Preez et al</w:t>
      </w:r>
      <w:r w:rsidR="001B7765" w:rsidRPr="00991350">
        <w:rPr>
          <w:rFonts w:ascii="Times New Roman" w:hAnsi="Times New Roman" w:cs="Times New Roman"/>
          <w:noProof/>
          <w:sz w:val="24"/>
          <w:szCs w:val="24"/>
        </w:rPr>
        <w:t>.,</w:t>
      </w:r>
      <w:r w:rsidR="00BD040D" w:rsidRPr="00991350">
        <w:rPr>
          <w:rFonts w:ascii="Times New Roman" w:hAnsi="Times New Roman" w:cs="Times New Roman"/>
          <w:noProof/>
          <w:sz w:val="24"/>
          <w:szCs w:val="24"/>
        </w:rPr>
        <w:t xml:space="preserve"> 2017) </w:t>
      </w:r>
      <w:r w:rsidR="001B7765" w:rsidRPr="00991350">
        <w:rPr>
          <w:rFonts w:ascii="Times New Roman" w:hAnsi="Times New Roman" w:cs="Times New Roman"/>
          <w:noProof/>
          <w:sz w:val="24"/>
          <w:szCs w:val="24"/>
        </w:rPr>
        <w:t>with both male and female athletes experiencing anxiety at an increased level to that of non-competitors</w:t>
      </w:r>
      <w:r w:rsidR="004F1BFC"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799033472"/>
          <w:citation/>
        </w:sdtPr>
        <w:sdtContent>
          <w:r w:rsidR="001B7765" w:rsidRPr="00991350">
            <w:rPr>
              <w:rFonts w:ascii="Times New Roman" w:hAnsi="Times New Roman" w:cs="Times New Roman"/>
              <w:noProof/>
              <w:sz w:val="24"/>
              <w:szCs w:val="24"/>
            </w:rPr>
            <w:fldChar w:fldCharType="begin"/>
          </w:r>
          <w:r w:rsidR="001B7765" w:rsidRPr="00991350">
            <w:rPr>
              <w:rFonts w:ascii="Times New Roman" w:hAnsi="Times New Roman" w:cs="Times New Roman"/>
              <w:noProof/>
              <w:sz w:val="24"/>
              <w:szCs w:val="24"/>
            </w:rPr>
            <w:instrText xml:space="preserve"> CITATION Mar11 \l 2057 </w:instrText>
          </w:r>
          <w:r w:rsidR="001B7765" w:rsidRPr="00991350">
            <w:rPr>
              <w:rFonts w:ascii="Times New Roman" w:hAnsi="Times New Roman" w:cs="Times New Roman"/>
              <w:noProof/>
              <w:sz w:val="24"/>
              <w:szCs w:val="24"/>
            </w:rPr>
            <w:fldChar w:fldCharType="separate"/>
          </w:r>
          <w:r w:rsidR="001B7765" w:rsidRPr="00991350">
            <w:rPr>
              <w:rFonts w:ascii="Times New Roman" w:hAnsi="Times New Roman" w:cs="Times New Roman"/>
              <w:noProof/>
              <w:sz w:val="24"/>
              <w:szCs w:val="24"/>
            </w:rPr>
            <w:t>(Markser, 2011)</w:t>
          </w:r>
          <w:r w:rsidR="001B7765"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 xml:space="preserve">. </w:t>
      </w:r>
      <w:r w:rsidR="00270D5F" w:rsidRPr="00991350">
        <w:rPr>
          <w:rFonts w:ascii="Times New Roman" w:hAnsi="Times New Roman" w:cs="Times New Roman"/>
          <w:noProof/>
          <w:sz w:val="24"/>
          <w:szCs w:val="24"/>
        </w:rPr>
        <w:t xml:space="preserve">With </w:t>
      </w:r>
      <w:r w:rsidR="00290EA1" w:rsidRPr="00991350">
        <w:rPr>
          <w:rFonts w:ascii="Times New Roman" w:hAnsi="Times New Roman" w:cs="Times New Roman"/>
          <w:noProof/>
          <w:sz w:val="24"/>
          <w:szCs w:val="24"/>
        </w:rPr>
        <w:t>‘</w:t>
      </w:r>
      <w:r w:rsidR="00270D5F" w:rsidRPr="00991350">
        <w:rPr>
          <w:rFonts w:ascii="Times New Roman" w:hAnsi="Times New Roman" w:cs="Times New Roman"/>
          <w:noProof/>
          <w:sz w:val="24"/>
          <w:szCs w:val="24"/>
        </w:rPr>
        <w:t>stress</w:t>
      </w:r>
      <w:r w:rsidR="00BD1F4F">
        <w:rPr>
          <w:rFonts w:ascii="Times New Roman" w:hAnsi="Times New Roman" w:cs="Times New Roman"/>
          <w:noProof/>
          <w:sz w:val="24"/>
          <w:szCs w:val="24"/>
        </w:rPr>
        <w:t xml:space="preserve">, </w:t>
      </w:r>
      <w:r w:rsidR="00270D5F" w:rsidRPr="00991350">
        <w:rPr>
          <w:rFonts w:ascii="Times New Roman" w:hAnsi="Times New Roman" w:cs="Times New Roman"/>
          <w:noProof/>
          <w:sz w:val="24"/>
          <w:szCs w:val="24"/>
        </w:rPr>
        <w:t>physical and emotional demands ubiquitous in high performance sport, it is not surprising that research shows that coaches' and athletes' experiences of such demands makes them vulnerable to burnout and mental health problems</w:t>
      </w:r>
      <w:r w:rsidR="00290EA1" w:rsidRPr="00991350">
        <w:rPr>
          <w:rFonts w:ascii="Times New Roman" w:hAnsi="Times New Roman" w:cs="Times New Roman"/>
          <w:noProof/>
          <w:sz w:val="24"/>
          <w:szCs w:val="24"/>
        </w:rPr>
        <w:t>’</w:t>
      </w:r>
      <w:r w:rsidR="00270D5F"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631014119"/>
          <w:citation/>
        </w:sdtPr>
        <w:sdtContent>
          <w:r w:rsidR="00270D5F" w:rsidRPr="00991350">
            <w:rPr>
              <w:rFonts w:ascii="Times New Roman" w:hAnsi="Times New Roman" w:cs="Times New Roman"/>
              <w:noProof/>
              <w:sz w:val="24"/>
              <w:szCs w:val="24"/>
            </w:rPr>
            <w:fldChar w:fldCharType="begin"/>
          </w:r>
          <w:r w:rsidR="00290EA1" w:rsidRPr="00991350">
            <w:rPr>
              <w:rFonts w:ascii="Times New Roman" w:hAnsi="Times New Roman" w:cs="Times New Roman"/>
              <w:noProof/>
              <w:sz w:val="24"/>
              <w:szCs w:val="24"/>
            </w:rPr>
            <w:instrText xml:space="preserve">CITATION Häg19 \p 221 \l 2057 </w:instrText>
          </w:r>
          <w:r w:rsidR="00270D5F" w:rsidRPr="00991350">
            <w:rPr>
              <w:rFonts w:ascii="Times New Roman" w:hAnsi="Times New Roman" w:cs="Times New Roman"/>
              <w:noProof/>
              <w:sz w:val="24"/>
              <w:szCs w:val="24"/>
            </w:rPr>
            <w:fldChar w:fldCharType="separate"/>
          </w:r>
          <w:r w:rsidR="00290EA1" w:rsidRPr="00991350">
            <w:rPr>
              <w:rFonts w:ascii="Times New Roman" w:hAnsi="Times New Roman" w:cs="Times New Roman"/>
              <w:noProof/>
              <w:sz w:val="24"/>
              <w:szCs w:val="24"/>
            </w:rPr>
            <w:t>(Hägglund, et al., 2019, p. 221)</w:t>
          </w:r>
          <w:r w:rsidR="00270D5F" w:rsidRPr="00991350">
            <w:rPr>
              <w:rFonts w:ascii="Times New Roman" w:hAnsi="Times New Roman" w:cs="Times New Roman"/>
              <w:noProof/>
              <w:sz w:val="24"/>
              <w:szCs w:val="24"/>
            </w:rPr>
            <w:fldChar w:fldCharType="end"/>
          </w:r>
        </w:sdtContent>
      </w:sdt>
    </w:p>
    <w:p w14:paraId="12FEFB69" w14:textId="187A0349" w:rsidR="00A53D9C" w:rsidRPr="00991350" w:rsidRDefault="002830AD" w:rsidP="00270D5F">
      <w:pPr>
        <w:jc w:val="both"/>
        <w:rPr>
          <w:rFonts w:ascii="Times New Roman" w:hAnsi="Times New Roman" w:cs="Times New Roman"/>
          <w:noProof/>
          <w:sz w:val="24"/>
          <w:szCs w:val="24"/>
        </w:rPr>
      </w:pPr>
      <w:r w:rsidRPr="00991350">
        <w:rPr>
          <w:rFonts w:ascii="Times New Roman" w:hAnsi="Times New Roman" w:cs="Times New Roman"/>
          <w:noProof/>
          <w:sz w:val="24"/>
          <w:szCs w:val="24"/>
        </w:rPr>
        <w:t xml:space="preserve">Within such a context where players often feel unable to seek help, </w:t>
      </w:r>
      <w:r w:rsidR="003726A4" w:rsidRPr="00991350">
        <w:rPr>
          <w:rFonts w:ascii="Times New Roman" w:hAnsi="Times New Roman" w:cs="Times New Roman"/>
          <w:noProof/>
          <w:sz w:val="24"/>
          <w:szCs w:val="24"/>
        </w:rPr>
        <w:t xml:space="preserve">the incidence of </w:t>
      </w:r>
      <w:r w:rsidRPr="00991350">
        <w:rPr>
          <w:rFonts w:ascii="Times New Roman" w:hAnsi="Times New Roman" w:cs="Times New Roman"/>
          <w:noProof/>
          <w:sz w:val="24"/>
          <w:szCs w:val="24"/>
        </w:rPr>
        <w:t>suicide attempts and completion are all too regula</w:t>
      </w:r>
      <w:r w:rsidR="008C69ED" w:rsidRPr="00991350">
        <w:rPr>
          <w:rFonts w:ascii="Times New Roman" w:hAnsi="Times New Roman" w:cs="Times New Roman"/>
          <w:noProof/>
          <w:sz w:val="24"/>
          <w:szCs w:val="24"/>
        </w:rPr>
        <w:t>r</w:t>
      </w:r>
      <w:r w:rsidRPr="00991350">
        <w:rPr>
          <w:rFonts w:ascii="Times New Roman" w:hAnsi="Times New Roman" w:cs="Times New Roman"/>
          <w:noProof/>
          <w:sz w:val="24"/>
          <w:szCs w:val="24"/>
        </w:rPr>
        <w:t xml:space="preserve"> occurrences in rugby league. Former </w:t>
      </w:r>
      <w:r w:rsidR="003E0E54">
        <w:rPr>
          <w:rFonts w:ascii="Times New Roman" w:hAnsi="Times New Roman" w:cs="Times New Roman"/>
          <w:noProof/>
          <w:sz w:val="24"/>
          <w:szCs w:val="24"/>
        </w:rPr>
        <w:t>professional player</w:t>
      </w:r>
      <w:r w:rsidRPr="00991350">
        <w:rPr>
          <w:rFonts w:ascii="Times New Roman" w:hAnsi="Times New Roman" w:cs="Times New Roman"/>
          <w:noProof/>
          <w:sz w:val="24"/>
          <w:szCs w:val="24"/>
        </w:rPr>
        <w:t xml:space="preserve"> Terry Newton took his own life in September 2010.</w:t>
      </w:r>
      <w:r w:rsidR="003E0E54">
        <w:rPr>
          <w:rFonts w:ascii="Times New Roman" w:hAnsi="Times New Roman" w:cs="Times New Roman"/>
          <w:noProof/>
          <w:sz w:val="24"/>
          <w:szCs w:val="24"/>
        </w:rPr>
        <w:t xml:space="preserve"> </w:t>
      </w:r>
      <w:r w:rsidR="008C69ED" w:rsidRPr="00991350">
        <w:rPr>
          <w:rFonts w:ascii="Times New Roman" w:hAnsi="Times New Roman" w:cs="Times New Roman"/>
          <w:noProof/>
          <w:sz w:val="24"/>
          <w:szCs w:val="24"/>
        </w:rPr>
        <w:t>H</w:t>
      </w:r>
      <w:r w:rsidR="00A16581" w:rsidRPr="00991350">
        <w:rPr>
          <w:rFonts w:ascii="Times New Roman" w:hAnsi="Times New Roman" w:cs="Times New Roman"/>
          <w:noProof/>
          <w:sz w:val="24"/>
          <w:szCs w:val="24"/>
        </w:rPr>
        <w:t xml:space="preserve">is </w:t>
      </w:r>
      <w:r w:rsidR="008C69ED" w:rsidRPr="00991350">
        <w:rPr>
          <w:rFonts w:ascii="Times New Roman" w:hAnsi="Times New Roman" w:cs="Times New Roman"/>
          <w:noProof/>
          <w:sz w:val="24"/>
          <w:szCs w:val="24"/>
        </w:rPr>
        <w:t>death precipitated a change in the way the game has approached mental health</w:t>
      </w:r>
      <w:r w:rsidR="00F03EC7" w:rsidRPr="00991350">
        <w:rPr>
          <w:rFonts w:ascii="Times New Roman" w:hAnsi="Times New Roman" w:cs="Times New Roman"/>
          <w:noProof/>
          <w:sz w:val="24"/>
          <w:szCs w:val="24"/>
        </w:rPr>
        <w:t>. The State of Mind programme was launched in 2011 with the aim of improving the mental health</w:t>
      </w:r>
      <w:r w:rsidR="0066792A">
        <w:rPr>
          <w:rFonts w:ascii="Times New Roman" w:hAnsi="Times New Roman" w:cs="Times New Roman"/>
          <w:noProof/>
          <w:sz w:val="24"/>
          <w:szCs w:val="24"/>
        </w:rPr>
        <w:t xml:space="preserve"> and </w:t>
      </w:r>
      <w:r w:rsidR="00F03EC7" w:rsidRPr="00991350">
        <w:rPr>
          <w:rFonts w:ascii="Times New Roman" w:hAnsi="Times New Roman" w:cs="Times New Roman"/>
          <w:noProof/>
          <w:sz w:val="24"/>
          <w:szCs w:val="24"/>
        </w:rPr>
        <w:t xml:space="preserve"> wellb</w:t>
      </w:r>
      <w:r w:rsidR="0066792A">
        <w:rPr>
          <w:rFonts w:ascii="Times New Roman" w:hAnsi="Times New Roman" w:cs="Times New Roman"/>
          <w:noProof/>
          <w:sz w:val="24"/>
          <w:szCs w:val="24"/>
        </w:rPr>
        <w:t>e</w:t>
      </w:r>
      <w:r w:rsidR="00F03EC7" w:rsidRPr="00991350">
        <w:rPr>
          <w:rFonts w:ascii="Times New Roman" w:hAnsi="Times New Roman" w:cs="Times New Roman"/>
          <w:noProof/>
          <w:sz w:val="24"/>
          <w:szCs w:val="24"/>
        </w:rPr>
        <w:t xml:space="preserve">ing of rugby league players and communities </w:t>
      </w:r>
      <w:sdt>
        <w:sdtPr>
          <w:rPr>
            <w:rFonts w:ascii="Times New Roman" w:hAnsi="Times New Roman" w:cs="Times New Roman"/>
            <w:noProof/>
            <w:sz w:val="24"/>
            <w:szCs w:val="24"/>
          </w:rPr>
          <w:id w:val="-2056996645"/>
          <w:citation/>
        </w:sdtPr>
        <w:sdtContent>
          <w:r w:rsidR="00F03EC7" w:rsidRPr="00991350">
            <w:rPr>
              <w:rFonts w:ascii="Times New Roman" w:hAnsi="Times New Roman" w:cs="Times New Roman"/>
              <w:noProof/>
              <w:sz w:val="24"/>
              <w:szCs w:val="24"/>
            </w:rPr>
            <w:fldChar w:fldCharType="begin"/>
          </w:r>
          <w:r w:rsidR="00F03EC7" w:rsidRPr="00991350">
            <w:rPr>
              <w:rFonts w:ascii="Times New Roman" w:hAnsi="Times New Roman" w:cs="Times New Roman"/>
              <w:noProof/>
              <w:sz w:val="24"/>
              <w:szCs w:val="24"/>
            </w:rPr>
            <w:instrText xml:space="preserve"> CITATION Sta191 \l 2057 </w:instrText>
          </w:r>
          <w:r w:rsidR="00F03EC7" w:rsidRPr="00991350">
            <w:rPr>
              <w:rFonts w:ascii="Times New Roman" w:hAnsi="Times New Roman" w:cs="Times New Roman"/>
              <w:noProof/>
              <w:sz w:val="24"/>
              <w:szCs w:val="24"/>
            </w:rPr>
            <w:fldChar w:fldCharType="separate"/>
          </w:r>
          <w:r w:rsidR="00F03EC7" w:rsidRPr="00991350">
            <w:rPr>
              <w:rFonts w:ascii="Times New Roman" w:hAnsi="Times New Roman" w:cs="Times New Roman"/>
              <w:noProof/>
              <w:sz w:val="24"/>
              <w:szCs w:val="24"/>
            </w:rPr>
            <w:t>(State of Mind, 2019)</w:t>
          </w:r>
          <w:r w:rsidR="00F03EC7" w:rsidRPr="00991350">
            <w:rPr>
              <w:rFonts w:ascii="Times New Roman" w:hAnsi="Times New Roman" w:cs="Times New Roman"/>
              <w:noProof/>
              <w:sz w:val="24"/>
              <w:szCs w:val="24"/>
            </w:rPr>
            <w:fldChar w:fldCharType="end"/>
          </w:r>
        </w:sdtContent>
      </w:sdt>
      <w:r w:rsidR="00BD1F4F">
        <w:rPr>
          <w:rFonts w:ascii="Times New Roman" w:hAnsi="Times New Roman" w:cs="Times New Roman"/>
          <w:noProof/>
          <w:sz w:val="24"/>
          <w:szCs w:val="24"/>
        </w:rPr>
        <w:t xml:space="preserve">, </w:t>
      </w:r>
      <w:r w:rsidR="00F03EC7" w:rsidRPr="00991350">
        <w:rPr>
          <w:rFonts w:ascii="Times New Roman" w:hAnsi="Times New Roman" w:cs="Times New Roman"/>
          <w:noProof/>
          <w:sz w:val="24"/>
          <w:szCs w:val="24"/>
        </w:rPr>
        <w:t>and a</w:t>
      </w:r>
      <w:r w:rsidR="008C69ED" w:rsidRPr="00991350">
        <w:rPr>
          <w:rFonts w:ascii="Times New Roman" w:hAnsi="Times New Roman" w:cs="Times New Roman"/>
          <w:noProof/>
          <w:sz w:val="24"/>
          <w:szCs w:val="24"/>
        </w:rPr>
        <w:t xml:space="preserve"> welfare </w:t>
      </w:r>
      <w:r w:rsidR="008C69ED" w:rsidRPr="00991350">
        <w:rPr>
          <w:rFonts w:ascii="Times New Roman" w:hAnsi="Times New Roman" w:cs="Times New Roman"/>
          <w:noProof/>
          <w:sz w:val="24"/>
          <w:szCs w:val="24"/>
        </w:rPr>
        <w:lastRenderedPageBreak/>
        <w:t xml:space="preserve">programme </w:t>
      </w:r>
      <w:r w:rsidR="00F03EC7" w:rsidRPr="00991350">
        <w:rPr>
          <w:rFonts w:ascii="Times New Roman" w:hAnsi="Times New Roman" w:cs="Times New Roman"/>
          <w:noProof/>
          <w:sz w:val="24"/>
          <w:szCs w:val="24"/>
        </w:rPr>
        <w:t xml:space="preserve">for all professional players </w:t>
      </w:r>
      <w:r w:rsidR="008C69ED" w:rsidRPr="00991350">
        <w:rPr>
          <w:rFonts w:ascii="Times New Roman" w:hAnsi="Times New Roman" w:cs="Times New Roman"/>
          <w:noProof/>
          <w:sz w:val="24"/>
          <w:szCs w:val="24"/>
        </w:rPr>
        <w:t>has been in place for players since 2013</w:t>
      </w:r>
      <w:r w:rsidR="00F03EC7"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717958031"/>
          <w:citation/>
        </w:sdtPr>
        <w:sdtContent>
          <w:r w:rsidR="00B610F8" w:rsidRPr="00991350">
            <w:rPr>
              <w:rFonts w:ascii="Times New Roman" w:hAnsi="Times New Roman" w:cs="Times New Roman"/>
              <w:noProof/>
              <w:sz w:val="24"/>
              <w:szCs w:val="24"/>
            </w:rPr>
            <w:fldChar w:fldCharType="begin"/>
          </w:r>
          <w:r w:rsidR="00B610F8" w:rsidRPr="00991350">
            <w:rPr>
              <w:rFonts w:ascii="Times New Roman" w:hAnsi="Times New Roman" w:cs="Times New Roman"/>
              <w:noProof/>
              <w:sz w:val="24"/>
              <w:szCs w:val="24"/>
            </w:rPr>
            <w:instrText xml:space="preserve"> CITATION Rug201 \l 2057 </w:instrText>
          </w:r>
          <w:r w:rsidR="00B610F8" w:rsidRPr="00991350">
            <w:rPr>
              <w:rFonts w:ascii="Times New Roman" w:hAnsi="Times New Roman" w:cs="Times New Roman"/>
              <w:noProof/>
              <w:sz w:val="24"/>
              <w:szCs w:val="24"/>
            </w:rPr>
            <w:fldChar w:fldCharType="separate"/>
          </w:r>
          <w:r w:rsidR="00B610F8" w:rsidRPr="00991350">
            <w:rPr>
              <w:rFonts w:ascii="Times New Roman" w:hAnsi="Times New Roman" w:cs="Times New Roman"/>
              <w:noProof/>
              <w:sz w:val="24"/>
              <w:szCs w:val="24"/>
            </w:rPr>
            <w:t>(Rugby League Cares, 2020)</w:t>
          </w:r>
          <w:r w:rsidR="00B610F8" w:rsidRPr="00991350">
            <w:rPr>
              <w:rFonts w:ascii="Times New Roman" w:hAnsi="Times New Roman" w:cs="Times New Roman"/>
              <w:noProof/>
              <w:sz w:val="24"/>
              <w:szCs w:val="24"/>
            </w:rPr>
            <w:fldChar w:fldCharType="end"/>
          </w:r>
        </w:sdtContent>
      </w:sdt>
      <w:r w:rsidR="008F0D39" w:rsidRPr="00991350">
        <w:rPr>
          <w:rFonts w:ascii="Times New Roman" w:hAnsi="Times New Roman" w:cs="Times New Roman"/>
          <w:noProof/>
          <w:sz w:val="24"/>
          <w:szCs w:val="24"/>
        </w:rPr>
        <w:t xml:space="preserve">. All </w:t>
      </w:r>
      <w:r w:rsidR="003E0E54">
        <w:rPr>
          <w:rFonts w:ascii="Times New Roman" w:hAnsi="Times New Roman" w:cs="Times New Roman"/>
          <w:noProof/>
          <w:sz w:val="24"/>
          <w:szCs w:val="24"/>
        </w:rPr>
        <w:t>c</w:t>
      </w:r>
      <w:r w:rsidR="008F0D39" w:rsidRPr="00991350">
        <w:rPr>
          <w:rFonts w:ascii="Times New Roman" w:hAnsi="Times New Roman" w:cs="Times New Roman"/>
          <w:noProof/>
          <w:sz w:val="24"/>
          <w:szCs w:val="24"/>
        </w:rPr>
        <w:t xml:space="preserve">lubs have been required to have a Rugby League Welfare Officer since 2011. </w:t>
      </w:r>
      <w:r w:rsidR="008C69ED" w:rsidRPr="00991350">
        <w:rPr>
          <w:rFonts w:ascii="Times New Roman" w:hAnsi="Times New Roman" w:cs="Times New Roman"/>
          <w:noProof/>
          <w:sz w:val="24"/>
          <w:szCs w:val="24"/>
        </w:rPr>
        <w:t xml:space="preserve">Prior to that, the Rugby Football League had a confidential helpline in place for players, but no one called it </w:t>
      </w:r>
      <w:sdt>
        <w:sdtPr>
          <w:rPr>
            <w:rFonts w:ascii="Times New Roman" w:hAnsi="Times New Roman" w:cs="Times New Roman"/>
            <w:noProof/>
            <w:sz w:val="24"/>
            <w:szCs w:val="24"/>
          </w:rPr>
          <w:id w:val="-1929578185"/>
          <w:citation/>
        </w:sdtPr>
        <w:sdtContent>
          <w:r w:rsidR="008C69ED" w:rsidRPr="00991350">
            <w:rPr>
              <w:rFonts w:ascii="Times New Roman" w:hAnsi="Times New Roman" w:cs="Times New Roman"/>
              <w:noProof/>
              <w:sz w:val="24"/>
              <w:szCs w:val="24"/>
            </w:rPr>
            <w:fldChar w:fldCharType="begin"/>
          </w:r>
          <w:r w:rsidR="008C69ED" w:rsidRPr="00991350">
            <w:rPr>
              <w:rFonts w:ascii="Times New Roman" w:hAnsi="Times New Roman" w:cs="Times New Roman"/>
              <w:noProof/>
              <w:sz w:val="24"/>
              <w:szCs w:val="24"/>
            </w:rPr>
            <w:instrText xml:space="preserve"> CITATION App17 \l 2057 </w:instrText>
          </w:r>
          <w:r w:rsidR="008C69ED" w:rsidRPr="00991350">
            <w:rPr>
              <w:rFonts w:ascii="Times New Roman" w:hAnsi="Times New Roman" w:cs="Times New Roman"/>
              <w:noProof/>
              <w:sz w:val="24"/>
              <w:szCs w:val="24"/>
            </w:rPr>
            <w:fldChar w:fldCharType="separate"/>
          </w:r>
          <w:r w:rsidR="008C69ED" w:rsidRPr="00991350">
            <w:rPr>
              <w:rFonts w:ascii="Times New Roman" w:hAnsi="Times New Roman" w:cs="Times New Roman"/>
              <w:noProof/>
              <w:sz w:val="24"/>
              <w:szCs w:val="24"/>
            </w:rPr>
            <w:t>(Appleton &amp; Sculthorpe, 2017)</w:t>
          </w:r>
          <w:r w:rsidR="008C69ED"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w:t>
      </w:r>
      <w:r w:rsidR="008C69ED" w:rsidRPr="00991350">
        <w:rPr>
          <w:rFonts w:ascii="Times New Roman" w:hAnsi="Times New Roman" w:cs="Times New Roman"/>
          <w:noProof/>
          <w:sz w:val="24"/>
          <w:szCs w:val="24"/>
        </w:rPr>
        <w:t xml:space="preserve"> Former professional</w:t>
      </w:r>
      <w:r w:rsidR="00191E5D" w:rsidRPr="00991350">
        <w:rPr>
          <w:rFonts w:ascii="Times New Roman" w:hAnsi="Times New Roman" w:cs="Times New Roman"/>
          <w:noProof/>
          <w:sz w:val="24"/>
          <w:szCs w:val="24"/>
        </w:rPr>
        <w:t xml:space="preserve"> rugby league</w:t>
      </w:r>
      <w:r w:rsidR="008C69ED" w:rsidRPr="00991350">
        <w:rPr>
          <w:rFonts w:ascii="Times New Roman" w:hAnsi="Times New Roman" w:cs="Times New Roman"/>
          <w:noProof/>
          <w:sz w:val="24"/>
          <w:szCs w:val="24"/>
        </w:rPr>
        <w:t xml:space="preserve"> player Danny Sculthorpe’s account of his own mental health </w:t>
      </w:r>
      <w:r w:rsidR="00191E5D" w:rsidRPr="00991350">
        <w:rPr>
          <w:rFonts w:ascii="Times New Roman" w:hAnsi="Times New Roman" w:cs="Times New Roman"/>
          <w:noProof/>
          <w:sz w:val="24"/>
          <w:szCs w:val="24"/>
        </w:rPr>
        <w:t>challenges</w:t>
      </w:r>
      <w:r w:rsidR="008C69ED" w:rsidRPr="00991350">
        <w:rPr>
          <w:rFonts w:ascii="Times New Roman" w:hAnsi="Times New Roman" w:cs="Times New Roman"/>
          <w:noProof/>
          <w:sz w:val="24"/>
          <w:szCs w:val="24"/>
        </w:rPr>
        <w:t xml:space="preserve"> are a poignant reminder of what many players face</w:t>
      </w:r>
      <w:r w:rsidR="00A53D9C" w:rsidRPr="00991350">
        <w:rPr>
          <w:rFonts w:ascii="Times New Roman" w:hAnsi="Times New Roman" w:cs="Times New Roman"/>
          <w:noProof/>
          <w:sz w:val="24"/>
          <w:szCs w:val="24"/>
        </w:rPr>
        <w:t>:</w:t>
      </w:r>
    </w:p>
    <w:p w14:paraId="65A6AFEC" w14:textId="785AF934" w:rsidR="008C69ED" w:rsidRPr="00991350" w:rsidRDefault="008C69ED" w:rsidP="00602EBD">
      <w:pPr>
        <w:spacing w:line="240" w:lineRule="auto"/>
        <w:jc w:val="center"/>
        <w:rPr>
          <w:rFonts w:ascii="Times New Roman" w:hAnsi="Times New Roman" w:cs="Times New Roman"/>
          <w:i/>
          <w:iCs/>
          <w:noProof/>
          <w:sz w:val="24"/>
          <w:szCs w:val="24"/>
        </w:rPr>
      </w:pPr>
      <w:r w:rsidRPr="00991350">
        <w:rPr>
          <w:rFonts w:ascii="Times New Roman" w:hAnsi="Times New Roman" w:cs="Times New Roman"/>
          <w:noProof/>
          <w:sz w:val="24"/>
          <w:szCs w:val="24"/>
        </w:rPr>
        <w:t>‘</w:t>
      </w:r>
      <w:r w:rsidR="00A53D9C" w:rsidRPr="00991350">
        <w:rPr>
          <w:rFonts w:ascii="Times New Roman" w:hAnsi="Times New Roman" w:cs="Times New Roman"/>
          <w:i/>
          <w:iCs/>
          <w:noProof/>
          <w:sz w:val="24"/>
          <w:szCs w:val="24"/>
        </w:rPr>
        <w:t xml:space="preserve">I didn’t want to talk to anyone – rugby players didn’t do that – because I didn’t want people to know how useless I thought I was. </w:t>
      </w:r>
      <w:r w:rsidRPr="00991350">
        <w:rPr>
          <w:rFonts w:ascii="Times New Roman" w:hAnsi="Times New Roman" w:cs="Times New Roman"/>
          <w:i/>
          <w:iCs/>
          <w:noProof/>
          <w:sz w:val="24"/>
          <w:szCs w:val="24"/>
        </w:rPr>
        <w:t xml:space="preserve">Playing rugby was all I knew and if I couldn’t do that, then it was a waste of time my being here. </w:t>
      </w:r>
      <w:r w:rsidR="00A53D9C" w:rsidRPr="00991350">
        <w:rPr>
          <w:rFonts w:ascii="Times New Roman" w:hAnsi="Times New Roman" w:cs="Times New Roman"/>
          <w:i/>
          <w:iCs/>
          <w:noProof/>
          <w:sz w:val="24"/>
          <w:szCs w:val="24"/>
        </w:rPr>
        <w:t xml:space="preserve">If I couldn’t provide for my family, then what was the point? I started to think of suicide every day…It consumed my every thought and in the end I convinced myself there was only one way out. I hatched a plan to end my pain and misery and remove the problem that I had become for my family’ </w:t>
      </w:r>
      <w:sdt>
        <w:sdtPr>
          <w:rPr>
            <w:rFonts w:ascii="Times New Roman" w:hAnsi="Times New Roman" w:cs="Times New Roman"/>
            <w:i/>
            <w:iCs/>
            <w:noProof/>
            <w:sz w:val="24"/>
            <w:szCs w:val="24"/>
          </w:rPr>
          <w:id w:val="-1751883116"/>
          <w:citation/>
        </w:sdtPr>
        <w:sdtContent>
          <w:r w:rsidR="00A53D9C" w:rsidRPr="00991350">
            <w:rPr>
              <w:rFonts w:ascii="Times New Roman" w:hAnsi="Times New Roman" w:cs="Times New Roman"/>
              <w:i/>
              <w:iCs/>
              <w:noProof/>
              <w:sz w:val="24"/>
              <w:szCs w:val="24"/>
            </w:rPr>
            <w:fldChar w:fldCharType="begin"/>
          </w:r>
          <w:r w:rsidR="00583672" w:rsidRPr="00991350">
            <w:rPr>
              <w:rFonts w:ascii="Times New Roman" w:hAnsi="Times New Roman" w:cs="Times New Roman"/>
              <w:noProof/>
              <w:sz w:val="24"/>
              <w:szCs w:val="24"/>
            </w:rPr>
            <w:instrText xml:space="preserve">CITATION App17 \p 123-124 \l 2057 </w:instrText>
          </w:r>
          <w:r w:rsidR="00A53D9C" w:rsidRPr="00991350">
            <w:rPr>
              <w:rFonts w:ascii="Times New Roman" w:hAnsi="Times New Roman" w:cs="Times New Roman"/>
              <w:i/>
              <w:iCs/>
              <w:noProof/>
              <w:sz w:val="24"/>
              <w:szCs w:val="24"/>
            </w:rPr>
            <w:fldChar w:fldCharType="separate"/>
          </w:r>
          <w:r w:rsidR="00583672" w:rsidRPr="00991350">
            <w:rPr>
              <w:rFonts w:ascii="Times New Roman" w:hAnsi="Times New Roman" w:cs="Times New Roman"/>
              <w:noProof/>
              <w:sz w:val="24"/>
              <w:szCs w:val="24"/>
            </w:rPr>
            <w:t>(Appleton &amp; Sculthorpe, 2017, pp. 123-124)</w:t>
          </w:r>
          <w:r w:rsidR="00A53D9C" w:rsidRPr="00991350">
            <w:rPr>
              <w:rFonts w:ascii="Times New Roman" w:hAnsi="Times New Roman" w:cs="Times New Roman"/>
              <w:i/>
              <w:iCs/>
              <w:noProof/>
              <w:sz w:val="24"/>
              <w:szCs w:val="24"/>
            </w:rPr>
            <w:fldChar w:fldCharType="end"/>
          </w:r>
        </w:sdtContent>
      </w:sdt>
      <w:r w:rsidR="00602EBD" w:rsidRPr="00991350">
        <w:rPr>
          <w:rFonts w:ascii="Times New Roman" w:hAnsi="Times New Roman" w:cs="Times New Roman"/>
          <w:i/>
          <w:iCs/>
          <w:noProof/>
          <w:sz w:val="24"/>
          <w:szCs w:val="24"/>
        </w:rPr>
        <w:t>.</w:t>
      </w:r>
    </w:p>
    <w:p w14:paraId="551741D1" w14:textId="77777777" w:rsidR="00CF2577" w:rsidRPr="00991350" w:rsidRDefault="00CF2577" w:rsidP="00602EBD">
      <w:pPr>
        <w:spacing w:line="240" w:lineRule="auto"/>
        <w:jc w:val="center"/>
        <w:rPr>
          <w:rFonts w:ascii="Times New Roman" w:hAnsi="Times New Roman" w:cs="Times New Roman"/>
          <w:i/>
          <w:iCs/>
          <w:noProof/>
          <w:sz w:val="24"/>
          <w:szCs w:val="24"/>
        </w:rPr>
      </w:pPr>
    </w:p>
    <w:p w14:paraId="4233B260" w14:textId="40D47750" w:rsidR="00F04FEB" w:rsidRPr="00991350" w:rsidRDefault="00663CE8" w:rsidP="00663CE8">
      <w:pPr>
        <w:jc w:val="both"/>
        <w:rPr>
          <w:rFonts w:ascii="Times New Roman" w:hAnsi="Times New Roman" w:cs="Times New Roman"/>
          <w:noProof/>
          <w:sz w:val="24"/>
          <w:szCs w:val="24"/>
        </w:rPr>
      </w:pPr>
      <w:r w:rsidRPr="00991350">
        <w:rPr>
          <w:rFonts w:ascii="Times New Roman" w:hAnsi="Times New Roman" w:cs="Times New Roman"/>
          <w:noProof/>
          <w:sz w:val="24"/>
          <w:szCs w:val="24"/>
        </w:rPr>
        <w:t xml:space="preserve">Danny Sculthorpe’s </w:t>
      </w:r>
      <w:r w:rsidR="00191E5D" w:rsidRPr="00991350">
        <w:rPr>
          <w:rFonts w:ascii="Times New Roman" w:hAnsi="Times New Roman" w:cs="Times New Roman"/>
          <w:noProof/>
          <w:sz w:val="24"/>
          <w:szCs w:val="24"/>
        </w:rPr>
        <w:t>story</w:t>
      </w:r>
      <w:r w:rsidRPr="00991350">
        <w:rPr>
          <w:rFonts w:ascii="Times New Roman" w:hAnsi="Times New Roman" w:cs="Times New Roman"/>
          <w:noProof/>
          <w:sz w:val="24"/>
          <w:szCs w:val="24"/>
        </w:rPr>
        <w:t xml:space="preserve"> </w:t>
      </w:r>
      <w:r w:rsidR="00BE3480" w:rsidRPr="00991350">
        <w:rPr>
          <w:rFonts w:ascii="Times New Roman" w:hAnsi="Times New Roman" w:cs="Times New Roman"/>
          <w:noProof/>
          <w:sz w:val="24"/>
          <w:szCs w:val="24"/>
        </w:rPr>
        <w:t>of</w:t>
      </w:r>
      <w:r w:rsidRPr="00991350">
        <w:rPr>
          <w:rFonts w:ascii="Times New Roman" w:hAnsi="Times New Roman" w:cs="Times New Roman"/>
          <w:noProof/>
          <w:sz w:val="24"/>
          <w:szCs w:val="24"/>
        </w:rPr>
        <w:t xml:space="preserve"> impending retirement and </w:t>
      </w:r>
      <w:r w:rsidR="00963134" w:rsidRPr="00991350">
        <w:rPr>
          <w:rFonts w:ascii="Times New Roman" w:hAnsi="Times New Roman" w:cs="Times New Roman"/>
          <w:noProof/>
          <w:sz w:val="24"/>
          <w:szCs w:val="24"/>
        </w:rPr>
        <w:t>loss of identity and purpose</w:t>
      </w:r>
      <w:r w:rsidR="00BE3480" w:rsidRPr="00991350">
        <w:rPr>
          <w:rFonts w:ascii="Times New Roman" w:hAnsi="Times New Roman" w:cs="Times New Roman"/>
          <w:noProof/>
          <w:sz w:val="24"/>
          <w:szCs w:val="24"/>
        </w:rPr>
        <w:t xml:space="preserve"> </w:t>
      </w:r>
      <w:r w:rsidR="0073798D" w:rsidRPr="00991350">
        <w:rPr>
          <w:rFonts w:ascii="Times New Roman" w:hAnsi="Times New Roman" w:cs="Times New Roman"/>
          <w:noProof/>
          <w:sz w:val="24"/>
          <w:szCs w:val="24"/>
        </w:rPr>
        <w:t>is</w:t>
      </w:r>
      <w:r w:rsidRPr="00991350">
        <w:rPr>
          <w:rFonts w:ascii="Times New Roman" w:hAnsi="Times New Roman" w:cs="Times New Roman"/>
          <w:noProof/>
          <w:sz w:val="24"/>
          <w:szCs w:val="24"/>
        </w:rPr>
        <w:t xml:space="preserve"> not isolated</w:t>
      </w:r>
      <w:r w:rsidR="00BD1F4F">
        <w:rPr>
          <w:rFonts w:ascii="Times New Roman" w:hAnsi="Times New Roman" w:cs="Times New Roman"/>
          <w:noProof/>
          <w:sz w:val="24"/>
          <w:szCs w:val="24"/>
        </w:rPr>
        <w:t>.</w:t>
      </w:r>
      <w:r w:rsidR="0096002B" w:rsidRPr="00991350">
        <w:rPr>
          <w:rFonts w:ascii="Times New Roman" w:hAnsi="Times New Roman" w:cs="Times New Roman"/>
          <w:noProof/>
          <w:sz w:val="24"/>
          <w:szCs w:val="24"/>
        </w:rPr>
        <w:t xml:space="preserve"> Former </w:t>
      </w:r>
      <w:r w:rsidR="003E0E54">
        <w:rPr>
          <w:rFonts w:ascii="Times New Roman" w:hAnsi="Times New Roman" w:cs="Times New Roman"/>
          <w:noProof/>
          <w:sz w:val="24"/>
          <w:szCs w:val="24"/>
        </w:rPr>
        <w:t>international</w:t>
      </w:r>
      <w:r w:rsidR="0096002B" w:rsidRPr="00991350">
        <w:rPr>
          <w:rFonts w:ascii="Times New Roman" w:hAnsi="Times New Roman" w:cs="Times New Roman"/>
          <w:noProof/>
          <w:sz w:val="24"/>
          <w:szCs w:val="24"/>
        </w:rPr>
        <w:t xml:space="preserve"> Leon Pryce recently </w:t>
      </w:r>
      <w:r w:rsidR="00BE3480" w:rsidRPr="00991350">
        <w:rPr>
          <w:rFonts w:ascii="Times New Roman" w:hAnsi="Times New Roman" w:cs="Times New Roman"/>
          <w:noProof/>
          <w:sz w:val="24"/>
          <w:szCs w:val="24"/>
        </w:rPr>
        <w:t>said</w:t>
      </w:r>
      <w:r w:rsidR="0008743C" w:rsidRPr="00991350">
        <w:rPr>
          <w:rFonts w:ascii="Times New Roman" w:hAnsi="Times New Roman" w:cs="Times New Roman"/>
          <w:noProof/>
          <w:sz w:val="24"/>
          <w:szCs w:val="24"/>
        </w:rPr>
        <w:t xml:space="preserve"> in an interview when discussing the opportunities for retired black players in the sport</w:t>
      </w:r>
      <w:r w:rsidR="00706712" w:rsidRPr="00991350">
        <w:rPr>
          <w:rFonts w:ascii="Times New Roman" w:hAnsi="Times New Roman" w:cs="Times New Roman"/>
          <w:noProof/>
          <w:sz w:val="24"/>
          <w:szCs w:val="24"/>
        </w:rPr>
        <w:t>: ‘You just feel cast aside and booted out from something you’ve done since you were eight and there’s no place for you. It’s hard</w:t>
      </w:r>
      <w:r w:rsidR="00934E88">
        <w:rPr>
          <w:rFonts w:ascii="Times New Roman" w:hAnsi="Times New Roman" w:cs="Times New Roman"/>
          <w:noProof/>
          <w:sz w:val="24"/>
          <w:szCs w:val="24"/>
        </w:rPr>
        <w:t>.</w:t>
      </w:r>
      <w:r w:rsidR="00706712" w:rsidRPr="00991350">
        <w:rPr>
          <w:rFonts w:ascii="Times New Roman" w:hAnsi="Times New Roman" w:cs="Times New Roman"/>
          <w:noProof/>
          <w:sz w:val="24"/>
          <w:szCs w:val="24"/>
        </w:rPr>
        <w:t>’</w:t>
      </w:r>
      <w:sdt>
        <w:sdtPr>
          <w:rPr>
            <w:rFonts w:ascii="Times New Roman" w:hAnsi="Times New Roman" w:cs="Times New Roman"/>
            <w:noProof/>
            <w:sz w:val="24"/>
            <w:szCs w:val="24"/>
          </w:rPr>
          <w:id w:val="-1697384586"/>
          <w:citation/>
        </w:sdtPr>
        <w:sdtContent>
          <w:r w:rsidR="0096002B" w:rsidRPr="00991350">
            <w:rPr>
              <w:rFonts w:ascii="Times New Roman" w:hAnsi="Times New Roman" w:cs="Times New Roman"/>
              <w:noProof/>
              <w:sz w:val="24"/>
              <w:szCs w:val="24"/>
            </w:rPr>
            <w:fldChar w:fldCharType="begin"/>
          </w:r>
          <w:r w:rsidR="0096002B" w:rsidRPr="00991350">
            <w:rPr>
              <w:rFonts w:ascii="Times New Roman" w:hAnsi="Times New Roman" w:cs="Times New Roman"/>
              <w:noProof/>
              <w:sz w:val="24"/>
              <w:szCs w:val="24"/>
            </w:rPr>
            <w:instrText xml:space="preserve"> CITATION Rug20 \l 2057 </w:instrText>
          </w:r>
          <w:r w:rsidR="0096002B" w:rsidRPr="00991350">
            <w:rPr>
              <w:rFonts w:ascii="Times New Roman" w:hAnsi="Times New Roman" w:cs="Times New Roman"/>
              <w:noProof/>
              <w:sz w:val="24"/>
              <w:szCs w:val="24"/>
            </w:rPr>
            <w:fldChar w:fldCharType="separate"/>
          </w:r>
          <w:r w:rsidR="0096002B" w:rsidRPr="00991350">
            <w:rPr>
              <w:rFonts w:ascii="Times New Roman" w:hAnsi="Times New Roman" w:cs="Times New Roman"/>
              <w:noProof/>
              <w:sz w:val="24"/>
              <w:szCs w:val="24"/>
            </w:rPr>
            <w:t xml:space="preserve"> (Rugby AM, 2020)</w:t>
          </w:r>
          <w:r w:rsidR="0096002B" w:rsidRPr="00991350">
            <w:rPr>
              <w:rFonts w:ascii="Times New Roman" w:hAnsi="Times New Roman" w:cs="Times New Roman"/>
              <w:noProof/>
              <w:sz w:val="24"/>
              <w:szCs w:val="24"/>
            </w:rPr>
            <w:fldChar w:fldCharType="end"/>
          </w:r>
        </w:sdtContent>
      </w:sdt>
      <w:r w:rsidR="00706712" w:rsidRPr="00991350">
        <w:rPr>
          <w:rFonts w:ascii="Times New Roman" w:hAnsi="Times New Roman" w:cs="Times New Roman"/>
          <w:noProof/>
          <w:sz w:val="24"/>
          <w:szCs w:val="24"/>
        </w:rPr>
        <w:t xml:space="preserve">. </w:t>
      </w:r>
      <w:r w:rsidR="00583672" w:rsidRPr="00991350">
        <w:rPr>
          <w:rFonts w:ascii="Times New Roman" w:hAnsi="Times New Roman" w:cs="Times New Roman"/>
          <w:noProof/>
          <w:sz w:val="24"/>
          <w:szCs w:val="24"/>
        </w:rPr>
        <w:t>Research by Currie et al</w:t>
      </w:r>
      <w:r w:rsidR="00715347">
        <w:rPr>
          <w:rFonts w:ascii="Times New Roman" w:hAnsi="Times New Roman" w:cs="Times New Roman"/>
          <w:noProof/>
          <w:sz w:val="24"/>
          <w:szCs w:val="24"/>
        </w:rPr>
        <w:t>., (2019)</w:t>
      </w:r>
      <w:r w:rsidR="00583672" w:rsidRPr="00991350">
        <w:rPr>
          <w:rFonts w:ascii="Times New Roman" w:hAnsi="Times New Roman" w:cs="Times New Roman"/>
          <w:noProof/>
          <w:sz w:val="24"/>
          <w:szCs w:val="24"/>
        </w:rPr>
        <w:t xml:space="preserve"> found that ‘</w:t>
      </w:r>
      <w:r w:rsidRPr="00991350">
        <w:rPr>
          <w:rFonts w:ascii="Times New Roman" w:hAnsi="Times New Roman" w:cs="Times New Roman"/>
          <w:noProof/>
          <w:sz w:val="24"/>
          <w:szCs w:val="24"/>
        </w:rPr>
        <w:t>suicide risk seems greater after</w:t>
      </w:r>
      <w:r w:rsidR="00F0446D" w:rsidRPr="00991350">
        <w:rPr>
          <w:rFonts w:ascii="Times New Roman" w:hAnsi="Times New Roman" w:cs="Times New Roman"/>
          <w:noProof/>
          <w:sz w:val="24"/>
          <w:szCs w:val="24"/>
        </w:rPr>
        <w:t xml:space="preserve"> </w:t>
      </w:r>
      <w:r w:rsidRPr="00991350">
        <w:rPr>
          <w:rFonts w:ascii="Times New Roman" w:hAnsi="Times New Roman" w:cs="Times New Roman"/>
          <w:noProof/>
          <w:sz w:val="24"/>
          <w:szCs w:val="24"/>
        </w:rPr>
        <w:t>retirement from sport compared with during active sport participation</w:t>
      </w:r>
      <w:r w:rsidR="00583672" w:rsidRPr="00991350">
        <w:rPr>
          <w:rFonts w:ascii="Times New Roman" w:hAnsi="Times New Roman" w:cs="Times New Roman"/>
          <w:noProof/>
          <w:sz w:val="24"/>
          <w:szCs w:val="24"/>
        </w:rPr>
        <w:t>’</w:t>
      </w:r>
      <w:r w:rsidR="004F1BFC"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163469503"/>
          <w:citation/>
        </w:sdtPr>
        <w:sdtContent>
          <w:r w:rsidR="004F1BFC" w:rsidRPr="00991350">
            <w:rPr>
              <w:rFonts w:ascii="Times New Roman" w:hAnsi="Times New Roman" w:cs="Times New Roman"/>
              <w:noProof/>
              <w:sz w:val="24"/>
              <w:szCs w:val="24"/>
            </w:rPr>
            <w:fldChar w:fldCharType="begin"/>
          </w:r>
          <w:r w:rsidR="00583672" w:rsidRPr="00991350">
            <w:rPr>
              <w:rFonts w:ascii="Times New Roman" w:hAnsi="Times New Roman" w:cs="Times New Roman"/>
              <w:noProof/>
              <w:sz w:val="24"/>
              <w:szCs w:val="24"/>
            </w:rPr>
            <w:instrText xml:space="preserve">CITATION Cur19 \p 773 \l 2057 </w:instrText>
          </w:r>
          <w:r w:rsidR="004F1BFC" w:rsidRPr="00991350">
            <w:rPr>
              <w:rFonts w:ascii="Times New Roman" w:hAnsi="Times New Roman" w:cs="Times New Roman"/>
              <w:noProof/>
              <w:sz w:val="24"/>
              <w:szCs w:val="24"/>
            </w:rPr>
            <w:fldChar w:fldCharType="separate"/>
          </w:r>
          <w:r w:rsidR="00583672" w:rsidRPr="00991350">
            <w:rPr>
              <w:rFonts w:ascii="Times New Roman" w:hAnsi="Times New Roman" w:cs="Times New Roman"/>
              <w:noProof/>
              <w:sz w:val="24"/>
              <w:szCs w:val="24"/>
            </w:rPr>
            <w:t>(Currie, et al., 2019, p. 773)</w:t>
          </w:r>
          <w:r w:rsidR="004F1BFC"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 a</w:t>
      </w:r>
      <w:r w:rsidRPr="00991350">
        <w:rPr>
          <w:rFonts w:ascii="Times New Roman" w:hAnsi="Times New Roman" w:cs="Times New Roman"/>
          <w:noProof/>
          <w:sz w:val="24"/>
          <w:szCs w:val="24"/>
        </w:rPr>
        <w:t>nd th</w:t>
      </w:r>
      <w:r w:rsidR="00191E5D" w:rsidRPr="00991350">
        <w:rPr>
          <w:rFonts w:ascii="Times New Roman" w:hAnsi="Times New Roman" w:cs="Times New Roman"/>
          <w:noProof/>
          <w:sz w:val="24"/>
          <w:szCs w:val="24"/>
        </w:rPr>
        <w:t>is</w:t>
      </w:r>
      <w:r w:rsidRPr="00991350">
        <w:rPr>
          <w:rFonts w:ascii="Times New Roman" w:hAnsi="Times New Roman" w:cs="Times New Roman"/>
          <w:noProof/>
          <w:sz w:val="24"/>
          <w:szCs w:val="24"/>
        </w:rPr>
        <w:t xml:space="preserve"> scenario faced by players presents a vi</w:t>
      </w:r>
      <w:r w:rsidR="00191E5D" w:rsidRPr="00991350">
        <w:rPr>
          <w:rFonts w:ascii="Times New Roman" w:hAnsi="Times New Roman" w:cs="Times New Roman"/>
          <w:noProof/>
          <w:sz w:val="24"/>
          <w:szCs w:val="24"/>
        </w:rPr>
        <w:t>c</w:t>
      </w:r>
      <w:r w:rsidRPr="00991350">
        <w:rPr>
          <w:rFonts w:ascii="Times New Roman" w:hAnsi="Times New Roman" w:cs="Times New Roman"/>
          <w:noProof/>
          <w:sz w:val="24"/>
          <w:szCs w:val="24"/>
        </w:rPr>
        <w:t>ious cycle</w:t>
      </w:r>
      <w:r w:rsidR="00191E5D" w:rsidRPr="00991350">
        <w:rPr>
          <w:rFonts w:ascii="Times New Roman" w:hAnsi="Times New Roman" w:cs="Times New Roman"/>
          <w:noProof/>
          <w:sz w:val="24"/>
          <w:szCs w:val="24"/>
        </w:rPr>
        <w:t xml:space="preserve">, with poor mental health </w:t>
      </w:r>
      <w:r w:rsidR="00BE3480" w:rsidRPr="00991350">
        <w:rPr>
          <w:rFonts w:ascii="Times New Roman" w:hAnsi="Times New Roman" w:cs="Times New Roman"/>
          <w:noProof/>
          <w:sz w:val="24"/>
          <w:szCs w:val="24"/>
        </w:rPr>
        <w:t xml:space="preserve">potentially </w:t>
      </w:r>
      <w:r w:rsidR="00191E5D" w:rsidRPr="00991350">
        <w:rPr>
          <w:rFonts w:ascii="Times New Roman" w:hAnsi="Times New Roman" w:cs="Times New Roman"/>
          <w:noProof/>
          <w:sz w:val="24"/>
          <w:szCs w:val="24"/>
        </w:rPr>
        <w:t xml:space="preserve">precipitating an earlier end to their playing career; </w:t>
      </w:r>
      <w:r w:rsidRPr="00991350">
        <w:rPr>
          <w:rFonts w:ascii="Times New Roman" w:hAnsi="Times New Roman" w:cs="Times New Roman"/>
          <w:noProof/>
          <w:sz w:val="24"/>
          <w:szCs w:val="24"/>
        </w:rPr>
        <w:t>‘untreated mental disorders lead to much greater problems</w:t>
      </w:r>
      <w:r w:rsidR="00963134" w:rsidRPr="00991350">
        <w:rPr>
          <w:rFonts w:ascii="Times New Roman" w:hAnsi="Times New Roman" w:cs="Times New Roman"/>
          <w:noProof/>
          <w:sz w:val="24"/>
          <w:szCs w:val="24"/>
        </w:rPr>
        <w:t>…</w:t>
      </w:r>
      <w:r w:rsidRPr="00991350">
        <w:rPr>
          <w:rFonts w:ascii="Times New Roman" w:hAnsi="Times New Roman" w:cs="Times New Roman"/>
          <w:noProof/>
          <w:sz w:val="24"/>
          <w:szCs w:val="24"/>
        </w:rPr>
        <w:t xml:space="preserve">and can result in the premature retirement from sport’ </w:t>
      </w:r>
      <w:sdt>
        <w:sdtPr>
          <w:rPr>
            <w:rFonts w:ascii="Times New Roman" w:hAnsi="Times New Roman" w:cs="Times New Roman"/>
            <w:noProof/>
            <w:sz w:val="24"/>
            <w:szCs w:val="24"/>
          </w:rPr>
          <w:id w:val="-716509590"/>
          <w:citation/>
        </w:sdtPr>
        <w:sdtContent>
          <w:r w:rsidR="00F0446D" w:rsidRPr="00991350">
            <w:rPr>
              <w:rFonts w:ascii="Times New Roman" w:hAnsi="Times New Roman" w:cs="Times New Roman"/>
              <w:noProof/>
              <w:sz w:val="24"/>
              <w:szCs w:val="24"/>
            </w:rPr>
            <w:fldChar w:fldCharType="begin"/>
          </w:r>
          <w:r w:rsidR="00F0446D" w:rsidRPr="00991350">
            <w:rPr>
              <w:rFonts w:ascii="Times New Roman" w:hAnsi="Times New Roman" w:cs="Times New Roman"/>
              <w:noProof/>
              <w:sz w:val="24"/>
              <w:szCs w:val="24"/>
            </w:rPr>
            <w:instrText xml:space="preserve"> CITATION Mar11 \l 2057 </w:instrText>
          </w:r>
          <w:r w:rsidR="00F0446D" w:rsidRPr="00991350">
            <w:rPr>
              <w:rFonts w:ascii="Times New Roman" w:hAnsi="Times New Roman" w:cs="Times New Roman"/>
              <w:noProof/>
              <w:sz w:val="24"/>
              <w:szCs w:val="24"/>
            </w:rPr>
            <w:fldChar w:fldCharType="separate"/>
          </w:r>
          <w:r w:rsidR="00F0446D" w:rsidRPr="00991350">
            <w:rPr>
              <w:rFonts w:ascii="Times New Roman" w:hAnsi="Times New Roman" w:cs="Times New Roman"/>
              <w:noProof/>
              <w:sz w:val="24"/>
              <w:szCs w:val="24"/>
            </w:rPr>
            <w:t>(Markser, 2011)</w:t>
          </w:r>
          <w:r w:rsidR="00F0446D" w:rsidRPr="00991350">
            <w:rPr>
              <w:rFonts w:ascii="Times New Roman" w:hAnsi="Times New Roman" w:cs="Times New Roman"/>
              <w:noProof/>
              <w:sz w:val="24"/>
              <w:szCs w:val="24"/>
            </w:rPr>
            <w:fldChar w:fldCharType="end"/>
          </w:r>
        </w:sdtContent>
      </w:sdt>
      <w:r w:rsidR="004F1BFC" w:rsidRPr="00991350">
        <w:rPr>
          <w:rFonts w:ascii="Times New Roman" w:hAnsi="Times New Roman" w:cs="Times New Roman"/>
          <w:noProof/>
          <w:sz w:val="24"/>
          <w:szCs w:val="24"/>
        </w:rPr>
        <w:t xml:space="preserve">. </w:t>
      </w:r>
      <w:r w:rsidR="00F0446D" w:rsidRPr="00991350">
        <w:rPr>
          <w:rFonts w:ascii="Times New Roman" w:hAnsi="Times New Roman" w:cs="Times New Roman"/>
          <w:noProof/>
          <w:sz w:val="24"/>
          <w:szCs w:val="24"/>
        </w:rPr>
        <w:t>Du Preez et al</w:t>
      </w:r>
      <w:r w:rsidR="0008743C" w:rsidRPr="00991350">
        <w:rPr>
          <w:rFonts w:ascii="Times New Roman" w:hAnsi="Times New Roman" w:cs="Times New Roman"/>
          <w:noProof/>
          <w:sz w:val="24"/>
          <w:szCs w:val="24"/>
        </w:rPr>
        <w:t>.,</w:t>
      </w:r>
      <w:r w:rsidR="00F0446D" w:rsidRPr="00991350">
        <w:rPr>
          <w:rFonts w:ascii="Times New Roman" w:hAnsi="Times New Roman" w:cs="Times New Roman"/>
          <w:noProof/>
          <w:sz w:val="24"/>
          <w:szCs w:val="24"/>
        </w:rPr>
        <w:t xml:space="preserve"> </w:t>
      </w:r>
      <w:r w:rsidR="0008743C" w:rsidRPr="00991350">
        <w:rPr>
          <w:rFonts w:ascii="Times New Roman" w:hAnsi="Times New Roman" w:cs="Times New Roman"/>
          <w:noProof/>
          <w:sz w:val="24"/>
          <w:szCs w:val="24"/>
        </w:rPr>
        <w:t xml:space="preserve">(2017) </w:t>
      </w:r>
      <w:r w:rsidR="00F0446D" w:rsidRPr="00991350">
        <w:rPr>
          <w:rFonts w:ascii="Times New Roman" w:hAnsi="Times New Roman" w:cs="Times New Roman"/>
          <w:noProof/>
          <w:sz w:val="24"/>
          <w:szCs w:val="24"/>
        </w:rPr>
        <w:t>state ‘that 1 in 4 rugby players might be afflicted by [GAD, depression or substance misuse] which can increase risk of suicidality.’</w:t>
      </w:r>
      <w:r w:rsidR="0069493E"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589621779"/>
          <w:citation/>
        </w:sdtPr>
        <w:sdtContent>
          <w:r w:rsidR="0069493E" w:rsidRPr="00991350">
            <w:rPr>
              <w:rFonts w:ascii="Times New Roman" w:hAnsi="Times New Roman" w:cs="Times New Roman"/>
              <w:noProof/>
              <w:sz w:val="24"/>
              <w:szCs w:val="24"/>
            </w:rPr>
            <w:fldChar w:fldCharType="begin"/>
          </w:r>
          <w:r w:rsidR="0069493E" w:rsidRPr="00991350">
            <w:rPr>
              <w:rFonts w:ascii="Times New Roman" w:hAnsi="Times New Roman" w:cs="Times New Roman"/>
              <w:noProof/>
              <w:sz w:val="24"/>
              <w:szCs w:val="24"/>
            </w:rPr>
            <w:instrText xml:space="preserve"> CITATION DuP17 \l 2057 </w:instrText>
          </w:r>
          <w:r w:rsidR="0069493E" w:rsidRPr="00991350">
            <w:rPr>
              <w:rFonts w:ascii="Times New Roman" w:hAnsi="Times New Roman" w:cs="Times New Roman"/>
              <w:noProof/>
              <w:sz w:val="24"/>
              <w:szCs w:val="24"/>
            </w:rPr>
            <w:fldChar w:fldCharType="separate"/>
          </w:r>
          <w:r w:rsidR="0069493E" w:rsidRPr="00991350">
            <w:rPr>
              <w:rFonts w:ascii="Times New Roman" w:hAnsi="Times New Roman" w:cs="Times New Roman"/>
              <w:noProof/>
              <w:sz w:val="24"/>
              <w:szCs w:val="24"/>
            </w:rPr>
            <w:t>(Du Preez, et al., 2017)</w:t>
          </w:r>
          <w:r w:rsidR="0069493E" w:rsidRPr="00991350">
            <w:rPr>
              <w:rFonts w:ascii="Times New Roman" w:hAnsi="Times New Roman" w:cs="Times New Roman"/>
              <w:noProof/>
              <w:sz w:val="24"/>
              <w:szCs w:val="24"/>
            </w:rPr>
            <w:fldChar w:fldCharType="end"/>
          </w:r>
        </w:sdtContent>
      </w:sdt>
    </w:p>
    <w:p w14:paraId="31089A15" w14:textId="6AB009FD" w:rsidR="0072091A" w:rsidRPr="00991350" w:rsidRDefault="0072091A" w:rsidP="00663CE8">
      <w:pPr>
        <w:jc w:val="both"/>
        <w:rPr>
          <w:rFonts w:ascii="Times New Roman" w:hAnsi="Times New Roman" w:cs="Times New Roman"/>
          <w:noProof/>
          <w:sz w:val="24"/>
          <w:szCs w:val="24"/>
        </w:rPr>
      </w:pPr>
      <w:r w:rsidRPr="00991350">
        <w:rPr>
          <w:rFonts w:ascii="Times New Roman" w:hAnsi="Times New Roman" w:cs="Times New Roman"/>
          <w:noProof/>
          <w:sz w:val="24"/>
          <w:szCs w:val="24"/>
        </w:rPr>
        <w:t xml:space="preserve">The social context of rugby league is critical to undertanding </w:t>
      </w:r>
      <w:r w:rsidR="00A63CF2" w:rsidRPr="00991350">
        <w:rPr>
          <w:rFonts w:ascii="Times New Roman" w:hAnsi="Times New Roman" w:cs="Times New Roman"/>
          <w:noProof/>
          <w:sz w:val="24"/>
          <w:szCs w:val="24"/>
        </w:rPr>
        <w:t xml:space="preserve">the players who inhabit it. </w:t>
      </w:r>
      <w:r w:rsidR="003A594E" w:rsidRPr="00991350">
        <w:rPr>
          <w:rFonts w:ascii="Times New Roman" w:hAnsi="Times New Roman" w:cs="Times New Roman"/>
          <w:noProof/>
          <w:sz w:val="24"/>
          <w:szCs w:val="24"/>
        </w:rPr>
        <w:t>When examined through the lens of</w:t>
      </w:r>
      <w:r w:rsidR="00A63CF2" w:rsidRPr="00991350">
        <w:rPr>
          <w:rFonts w:ascii="Times New Roman" w:hAnsi="Times New Roman" w:cs="Times New Roman"/>
          <w:noProof/>
          <w:sz w:val="24"/>
          <w:szCs w:val="24"/>
        </w:rPr>
        <w:t xml:space="preserve"> ps</w:t>
      </w:r>
      <w:r w:rsidR="0066792A">
        <w:rPr>
          <w:rFonts w:ascii="Times New Roman" w:hAnsi="Times New Roman" w:cs="Times New Roman"/>
          <w:noProof/>
          <w:sz w:val="24"/>
          <w:szCs w:val="24"/>
        </w:rPr>
        <w:t>y</w:t>
      </w:r>
      <w:r w:rsidR="00A63CF2" w:rsidRPr="00991350">
        <w:rPr>
          <w:rFonts w:ascii="Times New Roman" w:hAnsi="Times New Roman" w:cs="Times New Roman"/>
          <w:noProof/>
          <w:sz w:val="24"/>
          <w:szCs w:val="24"/>
        </w:rPr>
        <w:t>chotherap</w:t>
      </w:r>
      <w:r w:rsidR="003A594E" w:rsidRPr="00991350">
        <w:rPr>
          <w:rFonts w:ascii="Times New Roman" w:hAnsi="Times New Roman" w:cs="Times New Roman"/>
          <w:noProof/>
          <w:sz w:val="24"/>
          <w:szCs w:val="24"/>
        </w:rPr>
        <w:t>y, an analysis of</w:t>
      </w:r>
      <w:r w:rsidR="004663EA" w:rsidRPr="00991350">
        <w:rPr>
          <w:rFonts w:ascii="Times New Roman" w:hAnsi="Times New Roman" w:cs="Times New Roman"/>
          <w:noProof/>
          <w:sz w:val="24"/>
          <w:szCs w:val="24"/>
        </w:rPr>
        <w:t xml:space="preserve"> the values, culture and </w:t>
      </w:r>
      <w:r w:rsidR="004663EA" w:rsidRPr="00991350">
        <w:rPr>
          <w:rFonts w:ascii="Times New Roman" w:hAnsi="Times New Roman" w:cs="Times New Roman"/>
          <w:noProof/>
          <w:sz w:val="24"/>
          <w:szCs w:val="24"/>
        </w:rPr>
        <w:lastRenderedPageBreak/>
        <w:t>narratives surrounding</w:t>
      </w:r>
      <w:r w:rsidR="003A594E" w:rsidRPr="00991350">
        <w:rPr>
          <w:rFonts w:ascii="Times New Roman" w:hAnsi="Times New Roman" w:cs="Times New Roman"/>
          <w:noProof/>
          <w:sz w:val="24"/>
          <w:szCs w:val="24"/>
        </w:rPr>
        <w:t xml:space="preserve"> </w:t>
      </w:r>
      <w:r w:rsidR="00C55B05" w:rsidRPr="00991350">
        <w:rPr>
          <w:rFonts w:ascii="Times New Roman" w:hAnsi="Times New Roman" w:cs="Times New Roman"/>
          <w:noProof/>
          <w:sz w:val="24"/>
          <w:szCs w:val="24"/>
        </w:rPr>
        <w:t>r</w:t>
      </w:r>
      <w:r w:rsidR="003A594E" w:rsidRPr="00991350">
        <w:rPr>
          <w:rFonts w:ascii="Times New Roman" w:hAnsi="Times New Roman" w:cs="Times New Roman"/>
          <w:noProof/>
          <w:sz w:val="24"/>
          <w:szCs w:val="24"/>
        </w:rPr>
        <w:t xml:space="preserve">ugby league enables us to understand the lived experiences of players. Social context also operates as de facto case formulation, </w:t>
      </w:r>
      <w:r w:rsidR="009354EB">
        <w:rPr>
          <w:rFonts w:ascii="Times New Roman" w:hAnsi="Times New Roman" w:cs="Times New Roman"/>
          <w:noProof/>
          <w:sz w:val="24"/>
          <w:szCs w:val="24"/>
        </w:rPr>
        <w:t xml:space="preserve">with the therapist acting as a </w:t>
      </w:r>
      <w:r w:rsidR="003A594E" w:rsidRPr="00991350">
        <w:rPr>
          <w:rFonts w:ascii="Times New Roman" w:hAnsi="Times New Roman" w:cs="Times New Roman"/>
          <w:noProof/>
          <w:sz w:val="24"/>
          <w:szCs w:val="24"/>
        </w:rPr>
        <w:t xml:space="preserve">historian </w:t>
      </w:r>
      <w:r w:rsidR="003E0E54">
        <w:rPr>
          <w:rFonts w:ascii="Times New Roman" w:hAnsi="Times New Roman" w:cs="Times New Roman"/>
          <w:noProof/>
          <w:sz w:val="24"/>
          <w:szCs w:val="24"/>
        </w:rPr>
        <w:t xml:space="preserve">of </w:t>
      </w:r>
      <w:r w:rsidR="003A594E" w:rsidRPr="00991350">
        <w:rPr>
          <w:rFonts w:ascii="Times New Roman" w:hAnsi="Times New Roman" w:cs="Times New Roman"/>
          <w:noProof/>
          <w:sz w:val="24"/>
          <w:szCs w:val="24"/>
        </w:rPr>
        <w:t xml:space="preserve">the therapeutic process </w:t>
      </w:r>
      <w:sdt>
        <w:sdtPr>
          <w:rPr>
            <w:rFonts w:ascii="Times New Roman" w:hAnsi="Times New Roman" w:cs="Times New Roman"/>
            <w:noProof/>
            <w:sz w:val="24"/>
            <w:szCs w:val="24"/>
          </w:rPr>
          <w:id w:val="1451586081"/>
          <w:citation/>
        </w:sdtPr>
        <w:sdtContent>
          <w:r w:rsidR="003A594E" w:rsidRPr="00991350">
            <w:rPr>
              <w:rFonts w:ascii="Times New Roman" w:hAnsi="Times New Roman" w:cs="Times New Roman"/>
              <w:noProof/>
              <w:sz w:val="24"/>
              <w:szCs w:val="24"/>
            </w:rPr>
            <w:fldChar w:fldCharType="begin"/>
          </w:r>
          <w:r w:rsidR="003A594E" w:rsidRPr="00991350">
            <w:rPr>
              <w:rFonts w:ascii="Times New Roman" w:hAnsi="Times New Roman" w:cs="Times New Roman"/>
              <w:noProof/>
              <w:sz w:val="24"/>
              <w:szCs w:val="24"/>
            </w:rPr>
            <w:instrText xml:space="preserve"> CITATION Yal02 \l 2057 </w:instrText>
          </w:r>
          <w:r w:rsidR="003A594E" w:rsidRPr="00991350">
            <w:rPr>
              <w:rFonts w:ascii="Times New Roman" w:hAnsi="Times New Roman" w:cs="Times New Roman"/>
              <w:noProof/>
              <w:sz w:val="24"/>
              <w:szCs w:val="24"/>
            </w:rPr>
            <w:fldChar w:fldCharType="separate"/>
          </w:r>
          <w:r w:rsidR="003A594E" w:rsidRPr="00991350">
            <w:rPr>
              <w:rFonts w:ascii="Times New Roman" w:hAnsi="Times New Roman" w:cs="Times New Roman"/>
              <w:noProof/>
              <w:sz w:val="24"/>
              <w:szCs w:val="24"/>
            </w:rPr>
            <w:t>(Yalom, 2002)</w:t>
          </w:r>
          <w:r w:rsidR="003A594E" w:rsidRPr="00991350">
            <w:rPr>
              <w:rFonts w:ascii="Times New Roman" w:hAnsi="Times New Roman" w:cs="Times New Roman"/>
              <w:noProof/>
              <w:sz w:val="24"/>
              <w:szCs w:val="24"/>
            </w:rPr>
            <w:fldChar w:fldCharType="end"/>
          </w:r>
        </w:sdtContent>
      </w:sdt>
      <w:r w:rsidR="003A594E" w:rsidRPr="00991350">
        <w:rPr>
          <w:rFonts w:ascii="Times New Roman" w:hAnsi="Times New Roman" w:cs="Times New Roman"/>
          <w:noProof/>
          <w:sz w:val="24"/>
          <w:szCs w:val="24"/>
        </w:rPr>
        <w:t xml:space="preserve">, </w:t>
      </w:r>
      <w:r w:rsidR="003A594E" w:rsidRPr="003E0E54">
        <w:rPr>
          <w:rFonts w:ascii="Times New Roman" w:hAnsi="Times New Roman" w:cs="Times New Roman"/>
          <w:noProof/>
          <w:sz w:val="24"/>
          <w:szCs w:val="24"/>
        </w:rPr>
        <w:t>building a</w:t>
      </w:r>
      <w:r w:rsidR="003E0E54" w:rsidRPr="003E0E54">
        <w:rPr>
          <w:rFonts w:ascii="Times New Roman" w:hAnsi="Times New Roman" w:cs="Times New Roman"/>
          <w:noProof/>
          <w:sz w:val="24"/>
          <w:szCs w:val="24"/>
        </w:rPr>
        <w:t>n accur</w:t>
      </w:r>
      <w:r w:rsidR="003E0E54">
        <w:rPr>
          <w:rFonts w:ascii="Times New Roman" w:hAnsi="Times New Roman" w:cs="Times New Roman"/>
          <w:noProof/>
          <w:sz w:val="24"/>
          <w:szCs w:val="24"/>
        </w:rPr>
        <w:t>ate</w:t>
      </w:r>
      <w:r w:rsidR="003A594E" w:rsidRPr="003E0E54">
        <w:rPr>
          <w:rFonts w:ascii="Times New Roman" w:hAnsi="Times New Roman" w:cs="Times New Roman"/>
          <w:noProof/>
          <w:sz w:val="24"/>
          <w:szCs w:val="24"/>
        </w:rPr>
        <w:t xml:space="preserve"> story </w:t>
      </w:r>
      <w:r w:rsidR="003A594E" w:rsidRPr="00991350">
        <w:rPr>
          <w:rFonts w:ascii="Times New Roman" w:hAnsi="Times New Roman" w:cs="Times New Roman"/>
          <w:noProof/>
          <w:sz w:val="24"/>
          <w:szCs w:val="24"/>
        </w:rPr>
        <w:t>that leads us to understand the societal factors that impact upon professional players and how we might work with them to undertand their vulnerabilities more clearly</w:t>
      </w:r>
      <w:r w:rsidR="00A63CF2"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244249403"/>
          <w:citation/>
        </w:sdtPr>
        <w:sdtContent>
          <w:r w:rsidR="00E00271" w:rsidRPr="00991350">
            <w:rPr>
              <w:rFonts w:ascii="Times New Roman" w:hAnsi="Times New Roman" w:cs="Times New Roman"/>
              <w:noProof/>
              <w:sz w:val="24"/>
              <w:szCs w:val="24"/>
            </w:rPr>
            <w:fldChar w:fldCharType="begin"/>
          </w:r>
          <w:r w:rsidR="00E00271" w:rsidRPr="00991350">
            <w:rPr>
              <w:rFonts w:ascii="Times New Roman" w:hAnsi="Times New Roman" w:cs="Times New Roman"/>
              <w:noProof/>
              <w:sz w:val="24"/>
              <w:szCs w:val="24"/>
            </w:rPr>
            <w:instrText xml:space="preserve"> CITATION Ber15 \l 2057 </w:instrText>
          </w:r>
          <w:r w:rsidR="00E00271" w:rsidRPr="00991350">
            <w:rPr>
              <w:rFonts w:ascii="Times New Roman" w:hAnsi="Times New Roman" w:cs="Times New Roman"/>
              <w:noProof/>
              <w:sz w:val="24"/>
              <w:szCs w:val="24"/>
            </w:rPr>
            <w:fldChar w:fldCharType="separate"/>
          </w:r>
          <w:r w:rsidR="00E00271" w:rsidRPr="00991350">
            <w:rPr>
              <w:rFonts w:ascii="Times New Roman" w:hAnsi="Times New Roman" w:cs="Times New Roman"/>
              <w:noProof/>
              <w:sz w:val="24"/>
              <w:szCs w:val="24"/>
            </w:rPr>
            <w:t>(Berne, 2015)</w:t>
          </w:r>
          <w:r w:rsidR="00E00271" w:rsidRPr="00991350">
            <w:rPr>
              <w:rFonts w:ascii="Times New Roman" w:hAnsi="Times New Roman" w:cs="Times New Roman"/>
              <w:noProof/>
              <w:sz w:val="24"/>
              <w:szCs w:val="24"/>
            </w:rPr>
            <w:fldChar w:fldCharType="end"/>
          </w:r>
        </w:sdtContent>
      </w:sdt>
      <w:r w:rsidR="00E00271" w:rsidRPr="00991350">
        <w:rPr>
          <w:rFonts w:ascii="Times New Roman" w:hAnsi="Times New Roman" w:cs="Times New Roman"/>
          <w:noProof/>
          <w:sz w:val="24"/>
          <w:szCs w:val="24"/>
        </w:rPr>
        <w:t>. An emphasis</w:t>
      </w:r>
      <w:r w:rsidR="00613BAD" w:rsidRPr="00991350">
        <w:rPr>
          <w:rFonts w:ascii="Times New Roman" w:hAnsi="Times New Roman" w:cs="Times New Roman"/>
          <w:noProof/>
          <w:sz w:val="24"/>
          <w:szCs w:val="24"/>
        </w:rPr>
        <w:t xml:space="preserve"> on</w:t>
      </w:r>
      <w:r w:rsidR="0066792A">
        <w:rPr>
          <w:rFonts w:ascii="Times New Roman" w:hAnsi="Times New Roman" w:cs="Times New Roman"/>
          <w:noProof/>
          <w:sz w:val="24"/>
          <w:szCs w:val="24"/>
        </w:rPr>
        <w:t>,</w:t>
      </w:r>
      <w:r w:rsidR="00E00271" w:rsidRPr="00991350">
        <w:rPr>
          <w:rFonts w:ascii="Times New Roman" w:hAnsi="Times New Roman" w:cs="Times New Roman"/>
          <w:noProof/>
          <w:sz w:val="24"/>
          <w:szCs w:val="24"/>
        </w:rPr>
        <w:t xml:space="preserve"> and</w:t>
      </w:r>
      <w:r w:rsidR="00E01F53" w:rsidRPr="00991350">
        <w:rPr>
          <w:rFonts w:ascii="Times New Roman" w:hAnsi="Times New Roman" w:cs="Times New Roman"/>
          <w:noProof/>
          <w:sz w:val="24"/>
          <w:szCs w:val="24"/>
        </w:rPr>
        <w:t xml:space="preserve"> collection of</w:t>
      </w:r>
      <w:r w:rsidR="0066792A">
        <w:rPr>
          <w:rFonts w:ascii="Times New Roman" w:hAnsi="Times New Roman" w:cs="Times New Roman"/>
          <w:noProof/>
          <w:sz w:val="24"/>
          <w:szCs w:val="24"/>
        </w:rPr>
        <w:t>,</w:t>
      </w:r>
      <w:r w:rsidR="00E01F53" w:rsidRPr="00991350">
        <w:rPr>
          <w:rFonts w:ascii="Times New Roman" w:hAnsi="Times New Roman" w:cs="Times New Roman"/>
          <w:noProof/>
          <w:sz w:val="24"/>
          <w:szCs w:val="24"/>
        </w:rPr>
        <w:t xml:space="preserve"> </w:t>
      </w:r>
      <w:r w:rsidR="00AB37DF" w:rsidRPr="00991350">
        <w:rPr>
          <w:rFonts w:ascii="Times New Roman" w:hAnsi="Times New Roman" w:cs="Times New Roman"/>
          <w:noProof/>
          <w:sz w:val="24"/>
          <w:szCs w:val="24"/>
        </w:rPr>
        <w:t>social</w:t>
      </w:r>
      <w:r w:rsidR="00E01F53" w:rsidRPr="00991350">
        <w:rPr>
          <w:rFonts w:ascii="Times New Roman" w:hAnsi="Times New Roman" w:cs="Times New Roman"/>
          <w:noProof/>
          <w:sz w:val="24"/>
          <w:szCs w:val="24"/>
        </w:rPr>
        <w:t xml:space="preserve"> </w:t>
      </w:r>
      <w:r w:rsidR="00AB37DF" w:rsidRPr="00991350">
        <w:rPr>
          <w:rFonts w:ascii="Times New Roman" w:hAnsi="Times New Roman" w:cs="Times New Roman"/>
          <w:noProof/>
          <w:sz w:val="24"/>
          <w:szCs w:val="24"/>
        </w:rPr>
        <w:t>data</w:t>
      </w:r>
      <w:r w:rsidR="00E01F53" w:rsidRPr="00991350">
        <w:rPr>
          <w:rFonts w:ascii="Times New Roman" w:hAnsi="Times New Roman" w:cs="Times New Roman"/>
          <w:noProof/>
          <w:sz w:val="24"/>
          <w:szCs w:val="24"/>
        </w:rPr>
        <w:t xml:space="preserve"> when working with sports</w:t>
      </w:r>
      <w:r w:rsidR="00E00271" w:rsidRPr="00991350">
        <w:rPr>
          <w:rFonts w:ascii="Times New Roman" w:hAnsi="Times New Roman" w:cs="Times New Roman"/>
          <w:noProof/>
          <w:sz w:val="24"/>
          <w:szCs w:val="24"/>
        </w:rPr>
        <w:t>-based</w:t>
      </w:r>
      <w:r w:rsidR="00E01F53" w:rsidRPr="00991350">
        <w:rPr>
          <w:rFonts w:ascii="Times New Roman" w:hAnsi="Times New Roman" w:cs="Times New Roman"/>
          <w:noProof/>
          <w:sz w:val="24"/>
          <w:szCs w:val="24"/>
        </w:rPr>
        <w:t xml:space="preserve"> clients is supported by Mistry et al., (2020) who </w:t>
      </w:r>
      <w:r w:rsidR="000847F5" w:rsidRPr="00991350">
        <w:rPr>
          <w:rFonts w:ascii="Times New Roman" w:hAnsi="Times New Roman" w:cs="Times New Roman"/>
          <w:noProof/>
          <w:sz w:val="24"/>
          <w:szCs w:val="24"/>
        </w:rPr>
        <w:t>incorporate</w:t>
      </w:r>
      <w:r w:rsidR="00E01F53" w:rsidRPr="00991350">
        <w:rPr>
          <w:rFonts w:ascii="Times New Roman" w:hAnsi="Times New Roman" w:cs="Times New Roman"/>
          <w:noProof/>
          <w:sz w:val="24"/>
          <w:szCs w:val="24"/>
        </w:rPr>
        <w:t xml:space="preserve"> ‘Personal History’ in</w:t>
      </w:r>
      <w:r w:rsidR="000847F5" w:rsidRPr="00991350">
        <w:rPr>
          <w:rFonts w:ascii="Times New Roman" w:hAnsi="Times New Roman" w:cs="Times New Roman"/>
          <w:noProof/>
          <w:sz w:val="24"/>
          <w:szCs w:val="24"/>
        </w:rPr>
        <w:t>to</w:t>
      </w:r>
      <w:r w:rsidR="00E01F53" w:rsidRPr="00991350">
        <w:rPr>
          <w:rFonts w:ascii="Times New Roman" w:hAnsi="Times New Roman" w:cs="Times New Roman"/>
          <w:noProof/>
          <w:sz w:val="24"/>
          <w:szCs w:val="24"/>
        </w:rPr>
        <w:t xml:space="preserve"> each of their case studies</w:t>
      </w:r>
      <w:r w:rsidR="00E00271" w:rsidRPr="00991350">
        <w:rPr>
          <w:rFonts w:ascii="Times New Roman" w:hAnsi="Times New Roman" w:cs="Times New Roman"/>
          <w:noProof/>
          <w:sz w:val="24"/>
          <w:szCs w:val="24"/>
        </w:rPr>
        <w:t xml:space="preserve"> </w:t>
      </w:r>
      <w:r w:rsidR="00E01F53" w:rsidRPr="00991350">
        <w:rPr>
          <w:rFonts w:ascii="Times New Roman" w:hAnsi="Times New Roman" w:cs="Times New Roman"/>
          <w:noProof/>
          <w:sz w:val="24"/>
          <w:szCs w:val="24"/>
        </w:rPr>
        <w:t>– including upbringing and childhood –  that i</w:t>
      </w:r>
      <w:r w:rsidR="003E0E54">
        <w:rPr>
          <w:rFonts w:ascii="Times New Roman" w:hAnsi="Times New Roman" w:cs="Times New Roman"/>
          <w:noProof/>
          <w:sz w:val="24"/>
          <w:szCs w:val="24"/>
        </w:rPr>
        <w:t>s</w:t>
      </w:r>
      <w:r w:rsidR="00E01F53" w:rsidRPr="00991350">
        <w:rPr>
          <w:rFonts w:ascii="Times New Roman" w:hAnsi="Times New Roman" w:cs="Times New Roman"/>
          <w:noProof/>
          <w:sz w:val="24"/>
          <w:szCs w:val="24"/>
        </w:rPr>
        <w:t xml:space="preserve"> peripheral</w:t>
      </w:r>
      <w:r w:rsidR="00934E88">
        <w:rPr>
          <w:rFonts w:ascii="Times New Roman" w:hAnsi="Times New Roman" w:cs="Times New Roman"/>
          <w:noProof/>
          <w:sz w:val="24"/>
          <w:szCs w:val="24"/>
        </w:rPr>
        <w:t>,</w:t>
      </w:r>
      <w:r w:rsidR="003E0E54">
        <w:rPr>
          <w:rFonts w:ascii="Times New Roman" w:hAnsi="Times New Roman" w:cs="Times New Roman"/>
          <w:noProof/>
          <w:sz w:val="24"/>
          <w:szCs w:val="24"/>
        </w:rPr>
        <w:t xml:space="preserve"> yet critical</w:t>
      </w:r>
      <w:r w:rsidR="00E01F53" w:rsidRPr="00991350">
        <w:rPr>
          <w:rFonts w:ascii="Times New Roman" w:hAnsi="Times New Roman" w:cs="Times New Roman"/>
          <w:noProof/>
          <w:sz w:val="24"/>
          <w:szCs w:val="24"/>
        </w:rPr>
        <w:t xml:space="preserve"> to the patient’s</w:t>
      </w:r>
      <w:r w:rsidR="00E00271" w:rsidRPr="00991350">
        <w:rPr>
          <w:rFonts w:ascii="Times New Roman" w:hAnsi="Times New Roman" w:cs="Times New Roman"/>
          <w:noProof/>
          <w:sz w:val="24"/>
          <w:szCs w:val="24"/>
        </w:rPr>
        <w:t xml:space="preserve"> </w:t>
      </w:r>
      <w:r w:rsidR="00E01F53" w:rsidRPr="00991350">
        <w:rPr>
          <w:rFonts w:ascii="Times New Roman" w:hAnsi="Times New Roman" w:cs="Times New Roman"/>
          <w:noProof/>
          <w:sz w:val="24"/>
          <w:szCs w:val="24"/>
        </w:rPr>
        <w:t xml:space="preserve">sporting </w:t>
      </w:r>
      <w:r w:rsidR="003E0E54">
        <w:rPr>
          <w:rFonts w:ascii="Times New Roman" w:hAnsi="Times New Roman" w:cs="Times New Roman"/>
          <w:noProof/>
          <w:sz w:val="24"/>
          <w:szCs w:val="24"/>
        </w:rPr>
        <w:t>identity</w:t>
      </w:r>
      <w:r w:rsidR="00E01F53"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587893669"/>
          <w:citation/>
        </w:sdtPr>
        <w:sdtContent>
          <w:r w:rsidR="00E01F53" w:rsidRPr="00991350">
            <w:rPr>
              <w:rFonts w:ascii="Times New Roman" w:hAnsi="Times New Roman" w:cs="Times New Roman"/>
              <w:noProof/>
              <w:sz w:val="24"/>
              <w:szCs w:val="24"/>
            </w:rPr>
            <w:fldChar w:fldCharType="begin"/>
          </w:r>
          <w:r w:rsidR="00E01F53" w:rsidRPr="00991350">
            <w:rPr>
              <w:rFonts w:ascii="Times New Roman" w:hAnsi="Times New Roman" w:cs="Times New Roman"/>
              <w:noProof/>
              <w:sz w:val="24"/>
              <w:szCs w:val="24"/>
            </w:rPr>
            <w:instrText xml:space="preserve"> CITATION Mis20 \l 2057 </w:instrText>
          </w:r>
          <w:r w:rsidR="00E01F53" w:rsidRPr="00991350">
            <w:rPr>
              <w:rFonts w:ascii="Times New Roman" w:hAnsi="Times New Roman" w:cs="Times New Roman"/>
              <w:noProof/>
              <w:sz w:val="24"/>
              <w:szCs w:val="24"/>
            </w:rPr>
            <w:fldChar w:fldCharType="separate"/>
          </w:r>
          <w:r w:rsidR="00E01F53" w:rsidRPr="00991350">
            <w:rPr>
              <w:rFonts w:ascii="Times New Roman" w:hAnsi="Times New Roman" w:cs="Times New Roman"/>
              <w:noProof/>
              <w:sz w:val="24"/>
              <w:szCs w:val="24"/>
            </w:rPr>
            <w:t>(Mistry, et al., 2020)</w:t>
          </w:r>
          <w:r w:rsidR="00E01F53" w:rsidRPr="00991350">
            <w:rPr>
              <w:rFonts w:ascii="Times New Roman" w:hAnsi="Times New Roman" w:cs="Times New Roman"/>
              <w:noProof/>
              <w:sz w:val="24"/>
              <w:szCs w:val="24"/>
            </w:rPr>
            <w:fldChar w:fldCharType="end"/>
          </w:r>
        </w:sdtContent>
      </w:sdt>
    </w:p>
    <w:p w14:paraId="2ADB4CAC" w14:textId="4C246612" w:rsidR="00AB37DF" w:rsidRPr="00991350" w:rsidRDefault="00AB37DF" w:rsidP="00E15018">
      <w:pPr>
        <w:jc w:val="both"/>
        <w:rPr>
          <w:rFonts w:ascii="Times New Roman" w:hAnsi="Times New Roman" w:cs="Times New Roman"/>
          <w:noProof/>
          <w:sz w:val="24"/>
          <w:szCs w:val="24"/>
        </w:rPr>
      </w:pPr>
      <w:r w:rsidRPr="00991350">
        <w:rPr>
          <w:rFonts w:ascii="Times New Roman" w:hAnsi="Times New Roman" w:cs="Times New Roman"/>
          <w:noProof/>
          <w:sz w:val="24"/>
          <w:szCs w:val="24"/>
        </w:rPr>
        <w:t xml:space="preserve">‘You can’t divorce the game [of rugby league] from its social context. The cliché that it’s miners, dockers and mill workers is actually pretty accurate. The mindset of the players comes from that working class, industrial lifestyle’ </w:t>
      </w:r>
      <w:sdt>
        <w:sdtPr>
          <w:rPr>
            <w:rFonts w:ascii="Times New Roman" w:hAnsi="Times New Roman" w:cs="Times New Roman"/>
            <w:noProof/>
            <w:sz w:val="24"/>
            <w:szCs w:val="24"/>
          </w:rPr>
          <w:id w:val="965243258"/>
          <w:citation/>
        </w:sdtPr>
        <w:sdtContent>
          <w:r w:rsidRPr="00991350">
            <w:rPr>
              <w:rFonts w:ascii="Times New Roman" w:hAnsi="Times New Roman" w:cs="Times New Roman"/>
              <w:noProof/>
              <w:sz w:val="24"/>
              <w:szCs w:val="24"/>
            </w:rPr>
            <w:fldChar w:fldCharType="begin"/>
          </w:r>
          <w:r w:rsidRPr="00991350">
            <w:rPr>
              <w:rFonts w:ascii="Times New Roman" w:hAnsi="Times New Roman" w:cs="Times New Roman"/>
              <w:noProof/>
              <w:sz w:val="24"/>
              <w:szCs w:val="24"/>
            </w:rPr>
            <w:instrText xml:space="preserve"> CITATION Pro20 \l 2057 </w:instrText>
          </w:r>
          <w:r w:rsidRPr="00991350">
            <w:rPr>
              <w:rFonts w:ascii="Times New Roman" w:hAnsi="Times New Roman" w:cs="Times New Roman"/>
              <w:noProof/>
              <w:sz w:val="24"/>
              <w:szCs w:val="24"/>
            </w:rPr>
            <w:fldChar w:fldCharType="separate"/>
          </w:r>
          <w:r w:rsidRPr="00991350">
            <w:rPr>
              <w:rFonts w:ascii="Times New Roman" w:hAnsi="Times New Roman" w:cs="Times New Roman"/>
              <w:noProof/>
              <w:sz w:val="24"/>
              <w:szCs w:val="24"/>
            </w:rPr>
            <w:t>(Collins, 2020)</w:t>
          </w:r>
          <w:r w:rsidRPr="00991350">
            <w:rPr>
              <w:rFonts w:ascii="Times New Roman" w:hAnsi="Times New Roman" w:cs="Times New Roman"/>
              <w:noProof/>
              <w:sz w:val="24"/>
              <w:szCs w:val="24"/>
            </w:rPr>
            <w:fldChar w:fldCharType="end"/>
          </w:r>
        </w:sdtContent>
      </w:sdt>
      <w:r w:rsidR="00C55B05" w:rsidRPr="00991350">
        <w:rPr>
          <w:rFonts w:ascii="Times New Roman" w:hAnsi="Times New Roman" w:cs="Times New Roman"/>
          <w:noProof/>
          <w:sz w:val="24"/>
          <w:szCs w:val="24"/>
        </w:rPr>
        <w:t>.</w:t>
      </w:r>
      <w:r w:rsidR="003652C8" w:rsidRPr="00991350">
        <w:rPr>
          <w:rFonts w:ascii="Times New Roman" w:hAnsi="Times New Roman" w:cs="Times New Roman"/>
          <w:noProof/>
          <w:sz w:val="24"/>
          <w:szCs w:val="24"/>
        </w:rPr>
        <w:t xml:space="preserve"> Professor Tony Collins </w:t>
      </w:r>
      <w:r w:rsidR="000847F5" w:rsidRPr="00991350">
        <w:rPr>
          <w:rFonts w:ascii="Times New Roman" w:hAnsi="Times New Roman" w:cs="Times New Roman"/>
          <w:noProof/>
          <w:sz w:val="24"/>
          <w:szCs w:val="24"/>
        </w:rPr>
        <w:t xml:space="preserve">believes the social circumstances in which rugby league was conceived </w:t>
      </w:r>
      <w:r w:rsidR="00934E88">
        <w:rPr>
          <w:rFonts w:ascii="Times New Roman" w:hAnsi="Times New Roman" w:cs="Times New Roman"/>
          <w:noProof/>
          <w:sz w:val="24"/>
          <w:szCs w:val="24"/>
        </w:rPr>
        <w:t xml:space="preserve">continues to </w:t>
      </w:r>
      <w:r w:rsidR="000847F5" w:rsidRPr="00991350">
        <w:rPr>
          <w:rFonts w:ascii="Times New Roman" w:hAnsi="Times New Roman" w:cs="Times New Roman"/>
          <w:noProof/>
          <w:sz w:val="24"/>
          <w:szCs w:val="24"/>
        </w:rPr>
        <w:t>shape the players who play the game</w:t>
      </w:r>
      <w:r w:rsidR="00934E88">
        <w:rPr>
          <w:rFonts w:ascii="Times New Roman" w:hAnsi="Times New Roman" w:cs="Times New Roman"/>
          <w:noProof/>
          <w:sz w:val="24"/>
          <w:szCs w:val="24"/>
        </w:rPr>
        <w:t xml:space="preserve">. </w:t>
      </w:r>
      <w:r w:rsidR="00E15018" w:rsidRPr="00991350">
        <w:rPr>
          <w:rFonts w:ascii="Times New Roman" w:hAnsi="Times New Roman" w:cs="Times New Roman"/>
          <w:noProof/>
          <w:sz w:val="24"/>
          <w:szCs w:val="24"/>
        </w:rPr>
        <w:t>Collins himself testifies to the way in which rugby league played a critical role in his upbringing: ‘Much of what I learned about the adult world as a child was gleaned from the folklore and culture of rugby league; what it meant to be a man, the importance of intelligence, why to distrust authority, and many other attitudes that survive primarily as oral, rather than written, traditions</w:t>
      </w:r>
      <w:r w:rsidR="00DD449B" w:rsidRPr="00991350">
        <w:rPr>
          <w:rFonts w:ascii="Times New Roman" w:hAnsi="Times New Roman" w:cs="Times New Roman"/>
          <w:noProof/>
          <w:sz w:val="24"/>
          <w:szCs w:val="24"/>
        </w:rPr>
        <w:t>..</w:t>
      </w:r>
      <w:r w:rsidR="008A33ED" w:rsidRPr="00991350">
        <w:rPr>
          <w:rFonts w:ascii="Times New Roman" w:hAnsi="Times New Roman" w:cs="Times New Roman"/>
          <w:noProof/>
          <w:sz w:val="24"/>
          <w:szCs w:val="24"/>
        </w:rPr>
        <w:t>,</w:t>
      </w:r>
      <w:r w:rsidR="00DD449B" w:rsidRPr="00991350">
        <w:rPr>
          <w:rFonts w:ascii="Times New Roman" w:hAnsi="Times New Roman" w:cs="Times New Roman"/>
          <w:noProof/>
          <w:sz w:val="24"/>
          <w:szCs w:val="24"/>
        </w:rPr>
        <w:t>r</w:t>
      </w:r>
      <w:r w:rsidR="00E15018" w:rsidRPr="00991350">
        <w:rPr>
          <w:rFonts w:ascii="Times New Roman" w:hAnsi="Times New Roman" w:cs="Times New Roman"/>
          <w:noProof/>
          <w:sz w:val="24"/>
          <w:szCs w:val="24"/>
        </w:rPr>
        <w:t>ugby league was a resilient, self-replicating</w:t>
      </w:r>
      <w:r w:rsidR="00DD449B" w:rsidRPr="00991350">
        <w:rPr>
          <w:rFonts w:ascii="Times New Roman" w:hAnsi="Times New Roman" w:cs="Times New Roman"/>
          <w:noProof/>
          <w:sz w:val="24"/>
          <w:szCs w:val="24"/>
        </w:rPr>
        <w:t xml:space="preserve"> </w:t>
      </w:r>
      <w:r w:rsidR="00E15018" w:rsidRPr="00991350">
        <w:rPr>
          <w:rFonts w:ascii="Times New Roman" w:hAnsi="Times New Roman" w:cs="Times New Roman"/>
          <w:noProof/>
          <w:sz w:val="24"/>
          <w:szCs w:val="24"/>
        </w:rPr>
        <w:t>culture</w:t>
      </w:r>
      <w:r w:rsidR="00DD449B" w:rsidRPr="00991350">
        <w:rPr>
          <w:rFonts w:ascii="Times New Roman" w:hAnsi="Times New Roman" w:cs="Times New Roman"/>
          <w:noProof/>
          <w:sz w:val="24"/>
          <w:szCs w:val="24"/>
        </w:rPr>
        <w:t>…d</w:t>
      </w:r>
      <w:r w:rsidR="00E15018" w:rsidRPr="00991350">
        <w:rPr>
          <w:rFonts w:ascii="Times New Roman" w:hAnsi="Times New Roman" w:cs="Times New Roman"/>
          <w:noProof/>
          <w:sz w:val="24"/>
          <w:szCs w:val="24"/>
        </w:rPr>
        <w:t>espite the decline of the traditional industries</w:t>
      </w:r>
      <w:r w:rsidR="00DD449B" w:rsidRPr="00991350">
        <w:rPr>
          <w:rFonts w:ascii="Times New Roman" w:hAnsi="Times New Roman" w:cs="Times New Roman"/>
          <w:noProof/>
          <w:sz w:val="24"/>
          <w:szCs w:val="24"/>
        </w:rPr>
        <w:t xml:space="preserve">, </w:t>
      </w:r>
      <w:r w:rsidR="00E15018" w:rsidRPr="00991350">
        <w:rPr>
          <w:rFonts w:ascii="Times New Roman" w:hAnsi="Times New Roman" w:cs="Times New Roman"/>
          <w:noProof/>
          <w:sz w:val="24"/>
          <w:szCs w:val="24"/>
        </w:rPr>
        <w:t>the</w:t>
      </w:r>
      <w:r w:rsidR="00DD449B" w:rsidRPr="00991350">
        <w:rPr>
          <w:rFonts w:ascii="Times New Roman" w:hAnsi="Times New Roman" w:cs="Times New Roman"/>
          <w:noProof/>
          <w:sz w:val="24"/>
          <w:szCs w:val="24"/>
        </w:rPr>
        <w:t xml:space="preserve"> </w:t>
      </w:r>
      <w:r w:rsidR="00E15018" w:rsidRPr="00991350">
        <w:rPr>
          <w:rFonts w:ascii="Times New Roman" w:hAnsi="Times New Roman" w:cs="Times New Roman"/>
          <w:noProof/>
          <w:sz w:val="24"/>
          <w:szCs w:val="24"/>
        </w:rPr>
        <w:t xml:space="preserve">sport remained part of the cultural world of manual labour’ </w:t>
      </w:r>
      <w:sdt>
        <w:sdtPr>
          <w:rPr>
            <w:rFonts w:ascii="Times New Roman" w:hAnsi="Times New Roman" w:cs="Times New Roman"/>
            <w:noProof/>
            <w:sz w:val="24"/>
            <w:szCs w:val="24"/>
          </w:rPr>
          <w:id w:val="-650827708"/>
          <w:citation/>
        </w:sdtPr>
        <w:sdtContent>
          <w:r w:rsidR="00E15018" w:rsidRPr="00991350">
            <w:rPr>
              <w:rFonts w:ascii="Times New Roman" w:hAnsi="Times New Roman" w:cs="Times New Roman"/>
              <w:noProof/>
              <w:sz w:val="24"/>
              <w:szCs w:val="24"/>
            </w:rPr>
            <w:fldChar w:fldCharType="begin"/>
          </w:r>
          <w:r w:rsidR="006A0253">
            <w:rPr>
              <w:rFonts w:ascii="Times New Roman" w:hAnsi="Times New Roman" w:cs="Times New Roman"/>
              <w:noProof/>
              <w:sz w:val="24"/>
              <w:szCs w:val="24"/>
            </w:rPr>
            <w:instrText xml:space="preserve">CITATION Ton06 \p " xi" \l 2057 </w:instrText>
          </w:r>
          <w:r w:rsidR="00E15018" w:rsidRPr="00991350">
            <w:rPr>
              <w:rFonts w:ascii="Times New Roman" w:hAnsi="Times New Roman" w:cs="Times New Roman"/>
              <w:noProof/>
              <w:sz w:val="24"/>
              <w:szCs w:val="24"/>
            </w:rPr>
            <w:fldChar w:fldCharType="separate"/>
          </w:r>
          <w:r w:rsidR="006A0253" w:rsidRPr="006A0253">
            <w:rPr>
              <w:rFonts w:ascii="Times New Roman" w:hAnsi="Times New Roman" w:cs="Times New Roman"/>
              <w:noProof/>
              <w:sz w:val="24"/>
              <w:szCs w:val="24"/>
            </w:rPr>
            <w:t>(Collins, 2006, p. xi)</w:t>
          </w:r>
          <w:r w:rsidR="00E15018" w:rsidRPr="00991350">
            <w:rPr>
              <w:rFonts w:ascii="Times New Roman" w:hAnsi="Times New Roman" w:cs="Times New Roman"/>
              <w:noProof/>
              <w:sz w:val="24"/>
              <w:szCs w:val="24"/>
            </w:rPr>
            <w:fldChar w:fldCharType="end"/>
          </w:r>
        </w:sdtContent>
      </w:sdt>
      <w:r w:rsidR="00FE752C" w:rsidRPr="00991350">
        <w:rPr>
          <w:rFonts w:ascii="Times New Roman" w:hAnsi="Times New Roman" w:cs="Times New Roman"/>
          <w:noProof/>
          <w:sz w:val="24"/>
          <w:szCs w:val="24"/>
        </w:rPr>
        <w:t>.</w:t>
      </w:r>
    </w:p>
    <w:p w14:paraId="5E69AB2C" w14:textId="1204FCE6" w:rsidR="00850158" w:rsidRPr="00991350" w:rsidRDefault="00850158" w:rsidP="009234F5">
      <w:pPr>
        <w:jc w:val="both"/>
        <w:rPr>
          <w:rFonts w:ascii="Times New Roman" w:hAnsi="Times New Roman" w:cs="Times New Roman"/>
          <w:noProof/>
          <w:sz w:val="24"/>
          <w:szCs w:val="24"/>
        </w:rPr>
      </w:pPr>
      <w:r w:rsidRPr="00991350">
        <w:rPr>
          <w:rFonts w:ascii="Times New Roman" w:hAnsi="Times New Roman" w:cs="Times New Roman"/>
          <w:noProof/>
          <w:sz w:val="24"/>
          <w:szCs w:val="24"/>
        </w:rPr>
        <w:t>Moreover, rugby league provide</w:t>
      </w:r>
      <w:r w:rsidR="00FE752C" w:rsidRPr="00991350">
        <w:rPr>
          <w:rFonts w:ascii="Times New Roman" w:hAnsi="Times New Roman" w:cs="Times New Roman"/>
          <w:noProof/>
          <w:sz w:val="24"/>
          <w:szCs w:val="24"/>
        </w:rPr>
        <w:t>s</w:t>
      </w:r>
      <w:r w:rsidRPr="00991350">
        <w:rPr>
          <w:rFonts w:ascii="Times New Roman" w:hAnsi="Times New Roman" w:cs="Times New Roman"/>
          <w:noProof/>
          <w:sz w:val="24"/>
          <w:szCs w:val="24"/>
        </w:rPr>
        <w:t xml:space="preserve"> </w:t>
      </w:r>
      <w:r w:rsidR="00FE752C" w:rsidRPr="00991350">
        <w:rPr>
          <w:rFonts w:ascii="Times New Roman" w:hAnsi="Times New Roman" w:cs="Times New Roman"/>
          <w:noProof/>
          <w:sz w:val="24"/>
          <w:szCs w:val="24"/>
        </w:rPr>
        <w:t xml:space="preserve">an </w:t>
      </w:r>
      <w:r w:rsidRPr="00991350">
        <w:rPr>
          <w:rFonts w:ascii="Times New Roman" w:hAnsi="Times New Roman" w:cs="Times New Roman"/>
          <w:noProof/>
          <w:sz w:val="24"/>
          <w:szCs w:val="24"/>
        </w:rPr>
        <w:t>arena in which masculinity c</w:t>
      </w:r>
      <w:r w:rsidR="00FE752C" w:rsidRPr="00991350">
        <w:rPr>
          <w:rFonts w:ascii="Times New Roman" w:hAnsi="Times New Roman" w:cs="Times New Roman"/>
          <w:noProof/>
          <w:sz w:val="24"/>
          <w:szCs w:val="24"/>
        </w:rPr>
        <w:t>an</w:t>
      </w:r>
      <w:r w:rsidRPr="00991350">
        <w:rPr>
          <w:rFonts w:ascii="Times New Roman" w:hAnsi="Times New Roman" w:cs="Times New Roman"/>
          <w:noProof/>
          <w:sz w:val="24"/>
          <w:szCs w:val="24"/>
        </w:rPr>
        <w:t xml:space="preserve"> be established and tested; </w:t>
      </w:r>
      <w:r w:rsidR="00FE752C" w:rsidRPr="00991350">
        <w:rPr>
          <w:rFonts w:ascii="Times New Roman" w:hAnsi="Times New Roman" w:cs="Times New Roman"/>
          <w:noProof/>
          <w:sz w:val="24"/>
          <w:szCs w:val="24"/>
        </w:rPr>
        <w:t>one in which</w:t>
      </w:r>
      <w:r w:rsidRPr="00991350">
        <w:rPr>
          <w:rFonts w:ascii="Times New Roman" w:hAnsi="Times New Roman" w:cs="Times New Roman"/>
          <w:noProof/>
          <w:sz w:val="24"/>
          <w:szCs w:val="24"/>
        </w:rPr>
        <w:t xml:space="preserve"> weakness </w:t>
      </w:r>
      <w:r w:rsidR="00FE752C" w:rsidRPr="00991350">
        <w:rPr>
          <w:rFonts w:ascii="Times New Roman" w:hAnsi="Times New Roman" w:cs="Times New Roman"/>
          <w:noProof/>
          <w:sz w:val="24"/>
          <w:szCs w:val="24"/>
        </w:rPr>
        <w:t>is</w:t>
      </w:r>
      <w:r w:rsidRPr="00991350">
        <w:rPr>
          <w:rFonts w:ascii="Times New Roman" w:hAnsi="Times New Roman" w:cs="Times New Roman"/>
          <w:noProof/>
          <w:sz w:val="24"/>
          <w:szCs w:val="24"/>
        </w:rPr>
        <w:t xml:space="preserve"> distrusted. ‘These confrontations were not simply about intimidation but were also part of a process by which players would discover, by the response of their opponents to such action, whether a player was worthy of respect as a man. A player with heart was someone who played with courage, without fear of </w:t>
      </w:r>
      <w:r w:rsidRPr="00991350">
        <w:rPr>
          <w:rFonts w:ascii="Times New Roman" w:hAnsi="Times New Roman" w:cs="Times New Roman"/>
          <w:noProof/>
          <w:sz w:val="24"/>
          <w:szCs w:val="24"/>
        </w:rPr>
        <w:lastRenderedPageBreak/>
        <w:t xml:space="preserve">intimidation and, possibly most importantly of all, for his team-mates. One without heart was despised and looked down on as someone who could not be trusted or relied upon’ </w:t>
      </w:r>
      <w:sdt>
        <w:sdtPr>
          <w:rPr>
            <w:rFonts w:ascii="Times New Roman" w:hAnsi="Times New Roman" w:cs="Times New Roman"/>
            <w:noProof/>
            <w:sz w:val="24"/>
            <w:szCs w:val="24"/>
          </w:rPr>
          <w:id w:val="-1904370246"/>
          <w:citation/>
        </w:sdtPr>
        <w:sdtContent>
          <w:r w:rsidRPr="00991350">
            <w:rPr>
              <w:rFonts w:ascii="Times New Roman" w:hAnsi="Times New Roman" w:cs="Times New Roman"/>
              <w:noProof/>
              <w:sz w:val="24"/>
              <w:szCs w:val="24"/>
            </w:rPr>
            <w:fldChar w:fldCharType="begin"/>
          </w:r>
          <w:r w:rsidR="00D57D0D">
            <w:rPr>
              <w:rFonts w:ascii="Times New Roman" w:hAnsi="Times New Roman" w:cs="Times New Roman"/>
              <w:noProof/>
              <w:sz w:val="24"/>
              <w:szCs w:val="24"/>
            </w:rPr>
            <w:instrText xml:space="preserve">CITATION Ton06 \p 147 \l 2057 </w:instrText>
          </w:r>
          <w:r w:rsidRPr="00991350">
            <w:rPr>
              <w:rFonts w:ascii="Times New Roman" w:hAnsi="Times New Roman" w:cs="Times New Roman"/>
              <w:noProof/>
              <w:sz w:val="24"/>
              <w:szCs w:val="24"/>
            </w:rPr>
            <w:fldChar w:fldCharType="separate"/>
          </w:r>
          <w:r w:rsidR="00D57D0D" w:rsidRPr="00D57D0D">
            <w:rPr>
              <w:rFonts w:ascii="Times New Roman" w:hAnsi="Times New Roman" w:cs="Times New Roman"/>
              <w:noProof/>
              <w:sz w:val="24"/>
              <w:szCs w:val="24"/>
            </w:rPr>
            <w:t>(Collins, 2006, p. 147)</w:t>
          </w:r>
          <w:r w:rsidRPr="00991350">
            <w:rPr>
              <w:rFonts w:ascii="Times New Roman" w:hAnsi="Times New Roman" w:cs="Times New Roman"/>
              <w:noProof/>
              <w:sz w:val="24"/>
              <w:szCs w:val="24"/>
            </w:rPr>
            <w:fldChar w:fldCharType="end"/>
          </w:r>
        </w:sdtContent>
      </w:sdt>
      <w:r w:rsidR="00FE752C" w:rsidRPr="00991350">
        <w:rPr>
          <w:rFonts w:ascii="Times New Roman" w:hAnsi="Times New Roman" w:cs="Times New Roman"/>
          <w:noProof/>
          <w:sz w:val="24"/>
          <w:szCs w:val="24"/>
        </w:rPr>
        <w:t xml:space="preserve">. </w:t>
      </w:r>
      <w:r w:rsidRPr="00991350">
        <w:rPr>
          <w:rFonts w:ascii="Times New Roman" w:hAnsi="Times New Roman" w:cs="Times New Roman"/>
          <w:noProof/>
          <w:sz w:val="24"/>
          <w:szCs w:val="24"/>
        </w:rPr>
        <w:t xml:space="preserve">These values and prejudices endure and </w:t>
      </w:r>
      <w:r w:rsidR="003B0D77">
        <w:rPr>
          <w:rFonts w:ascii="Times New Roman" w:hAnsi="Times New Roman" w:cs="Times New Roman"/>
          <w:noProof/>
          <w:sz w:val="24"/>
          <w:szCs w:val="24"/>
        </w:rPr>
        <w:t xml:space="preserve">are, </w:t>
      </w:r>
      <w:r w:rsidRPr="00991350">
        <w:rPr>
          <w:rFonts w:ascii="Times New Roman" w:hAnsi="Times New Roman" w:cs="Times New Roman"/>
          <w:noProof/>
          <w:sz w:val="24"/>
          <w:szCs w:val="24"/>
        </w:rPr>
        <w:t xml:space="preserve">critically established at an early age, forming the laylines of behaviours and </w:t>
      </w:r>
      <w:r w:rsidR="00FE752C" w:rsidRPr="00991350">
        <w:rPr>
          <w:rFonts w:ascii="Times New Roman" w:hAnsi="Times New Roman" w:cs="Times New Roman"/>
          <w:noProof/>
          <w:sz w:val="24"/>
          <w:szCs w:val="24"/>
        </w:rPr>
        <w:t>a suspicion of vulnerabilty in themselves and others. ‘This tradition has been passed down to every schoolboy who has ever picked up a rugby league ball, all of whom at some point will have been told by his coach: ‘Don’t ever let them know they’ve hurt you’’</w:t>
      </w:r>
      <w:r w:rsidR="002E3C69">
        <w:rPr>
          <w:rFonts w:ascii="Times New Roman" w:hAnsi="Times New Roman" w:cs="Times New Roman"/>
          <w:noProof/>
          <w:sz w:val="24"/>
          <w:szCs w:val="24"/>
        </w:rPr>
        <w:t xml:space="preserve"> </w:t>
      </w:r>
      <w:sdt>
        <w:sdtPr>
          <w:rPr>
            <w:rFonts w:ascii="Times New Roman" w:hAnsi="Times New Roman" w:cs="Times New Roman"/>
            <w:noProof/>
            <w:sz w:val="24"/>
            <w:szCs w:val="24"/>
          </w:rPr>
          <w:id w:val="251478953"/>
          <w:citation/>
        </w:sdtPr>
        <w:sdtContent>
          <w:r w:rsidR="00FE752C" w:rsidRPr="00991350">
            <w:rPr>
              <w:rFonts w:ascii="Times New Roman" w:hAnsi="Times New Roman" w:cs="Times New Roman"/>
              <w:noProof/>
              <w:sz w:val="24"/>
              <w:szCs w:val="24"/>
            </w:rPr>
            <w:fldChar w:fldCharType="begin"/>
          </w:r>
          <w:r w:rsidR="00D57D0D">
            <w:rPr>
              <w:rFonts w:ascii="Times New Roman" w:hAnsi="Times New Roman" w:cs="Times New Roman"/>
              <w:noProof/>
              <w:sz w:val="24"/>
              <w:szCs w:val="24"/>
            </w:rPr>
            <w:instrText xml:space="preserve">CITATION Ton06 \p 150 \l 2057 </w:instrText>
          </w:r>
          <w:r w:rsidR="00FE752C" w:rsidRPr="00991350">
            <w:rPr>
              <w:rFonts w:ascii="Times New Roman" w:hAnsi="Times New Roman" w:cs="Times New Roman"/>
              <w:noProof/>
              <w:sz w:val="24"/>
              <w:szCs w:val="24"/>
            </w:rPr>
            <w:fldChar w:fldCharType="separate"/>
          </w:r>
          <w:r w:rsidR="00D57D0D" w:rsidRPr="00D57D0D">
            <w:rPr>
              <w:rFonts w:ascii="Times New Roman" w:hAnsi="Times New Roman" w:cs="Times New Roman"/>
              <w:noProof/>
              <w:sz w:val="24"/>
              <w:szCs w:val="24"/>
            </w:rPr>
            <w:t>(Collins, 2006, p. 150)</w:t>
          </w:r>
          <w:r w:rsidR="00FE752C" w:rsidRPr="00991350">
            <w:rPr>
              <w:rFonts w:ascii="Times New Roman" w:hAnsi="Times New Roman" w:cs="Times New Roman"/>
              <w:noProof/>
              <w:sz w:val="24"/>
              <w:szCs w:val="24"/>
            </w:rPr>
            <w:fldChar w:fldCharType="end"/>
          </w:r>
        </w:sdtContent>
      </w:sdt>
      <w:r w:rsidR="00FE752C" w:rsidRPr="00991350">
        <w:rPr>
          <w:rFonts w:ascii="Times New Roman" w:hAnsi="Times New Roman" w:cs="Times New Roman"/>
          <w:noProof/>
          <w:sz w:val="24"/>
          <w:szCs w:val="24"/>
        </w:rPr>
        <w:t xml:space="preserve">. </w:t>
      </w:r>
      <w:r w:rsidR="009234F5" w:rsidRPr="00991350">
        <w:rPr>
          <w:rFonts w:ascii="Times New Roman" w:hAnsi="Times New Roman" w:cs="Times New Roman"/>
          <w:noProof/>
          <w:sz w:val="24"/>
          <w:szCs w:val="24"/>
        </w:rPr>
        <w:t>Bär &amp; Markser concur, pointing to this striving for invulnerability as pervasive throughout sport: ‘Athletes [are] taught to be tough and to focus on physical performance</w:t>
      </w:r>
      <w:r w:rsidR="00EF5FBC" w:rsidRPr="00991350">
        <w:rPr>
          <w:rFonts w:ascii="Times New Roman" w:hAnsi="Times New Roman" w:cs="Times New Roman"/>
          <w:noProof/>
          <w:sz w:val="24"/>
          <w:szCs w:val="24"/>
        </w:rPr>
        <w:t xml:space="preserve"> </w:t>
      </w:r>
      <w:r w:rsidR="009234F5" w:rsidRPr="00991350">
        <w:rPr>
          <w:rFonts w:ascii="Times New Roman" w:hAnsi="Times New Roman" w:cs="Times New Roman"/>
          <w:noProof/>
          <w:sz w:val="24"/>
          <w:szCs w:val="24"/>
        </w:rPr>
        <w:t xml:space="preserve">and physical signs interfering with optimal capacity at the expense of mental symptoms. Relatedly, mental disorders in general, and in particular among upper-level athletes, are stigmatised, and this situation is perpetuated by the general public and the media, as well as by sportclubs and health professionals’ </w:t>
      </w:r>
      <w:sdt>
        <w:sdtPr>
          <w:rPr>
            <w:rFonts w:ascii="Times New Roman" w:hAnsi="Times New Roman" w:cs="Times New Roman"/>
            <w:noProof/>
            <w:sz w:val="24"/>
            <w:szCs w:val="24"/>
          </w:rPr>
          <w:id w:val="-684130120"/>
          <w:citation/>
        </w:sdtPr>
        <w:sdtContent>
          <w:r w:rsidR="009234F5" w:rsidRPr="00991350">
            <w:rPr>
              <w:rFonts w:ascii="Times New Roman" w:hAnsi="Times New Roman" w:cs="Times New Roman"/>
              <w:noProof/>
              <w:sz w:val="24"/>
              <w:szCs w:val="24"/>
            </w:rPr>
            <w:fldChar w:fldCharType="begin"/>
          </w:r>
          <w:r w:rsidR="00D57D0D">
            <w:rPr>
              <w:rFonts w:ascii="Times New Roman" w:hAnsi="Times New Roman" w:cs="Times New Roman"/>
              <w:noProof/>
              <w:sz w:val="24"/>
              <w:szCs w:val="24"/>
            </w:rPr>
            <w:instrText xml:space="preserve">CITATION Bär13 \p 205 \l 2057 </w:instrText>
          </w:r>
          <w:r w:rsidR="009234F5" w:rsidRPr="00991350">
            <w:rPr>
              <w:rFonts w:ascii="Times New Roman" w:hAnsi="Times New Roman" w:cs="Times New Roman"/>
              <w:noProof/>
              <w:sz w:val="24"/>
              <w:szCs w:val="24"/>
            </w:rPr>
            <w:fldChar w:fldCharType="separate"/>
          </w:r>
          <w:r w:rsidR="00D57D0D" w:rsidRPr="00D57D0D">
            <w:rPr>
              <w:rFonts w:ascii="Times New Roman" w:hAnsi="Times New Roman" w:cs="Times New Roman"/>
              <w:noProof/>
              <w:sz w:val="24"/>
              <w:szCs w:val="24"/>
            </w:rPr>
            <w:t>(</w:t>
          </w:r>
          <w:bookmarkStart w:id="5" w:name="_Hlk65946086"/>
          <w:r w:rsidR="00D57D0D" w:rsidRPr="00D57D0D">
            <w:rPr>
              <w:rFonts w:ascii="Times New Roman" w:hAnsi="Times New Roman" w:cs="Times New Roman"/>
              <w:noProof/>
              <w:sz w:val="24"/>
              <w:szCs w:val="24"/>
            </w:rPr>
            <w:t>Bär &amp; Markser, 2013</w:t>
          </w:r>
          <w:bookmarkEnd w:id="5"/>
          <w:r w:rsidR="00D57D0D" w:rsidRPr="00D57D0D">
            <w:rPr>
              <w:rFonts w:ascii="Times New Roman" w:hAnsi="Times New Roman" w:cs="Times New Roman"/>
              <w:noProof/>
              <w:sz w:val="24"/>
              <w:szCs w:val="24"/>
            </w:rPr>
            <w:t>, p. 205)</w:t>
          </w:r>
          <w:r w:rsidR="009234F5" w:rsidRPr="00991350">
            <w:rPr>
              <w:rFonts w:ascii="Times New Roman" w:hAnsi="Times New Roman" w:cs="Times New Roman"/>
              <w:noProof/>
              <w:sz w:val="24"/>
              <w:szCs w:val="24"/>
            </w:rPr>
            <w:fldChar w:fldCharType="end"/>
          </w:r>
        </w:sdtContent>
      </w:sdt>
      <w:r w:rsidR="00C55B05" w:rsidRPr="00991350">
        <w:rPr>
          <w:rFonts w:ascii="Times New Roman" w:hAnsi="Times New Roman" w:cs="Times New Roman"/>
          <w:noProof/>
          <w:sz w:val="24"/>
          <w:szCs w:val="24"/>
        </w:rPr>
        <w:t>.</w:t>
      </w:r>
      <w:r w:rsidR="008A33ED" w:rsidRPr="00991350">
        <w:rPr>
          <w:rFonts w:ascii="Times New Roman" w:hAnsi="Times New Roman" w:cs="Times New Roman"/>
          <w:noProof/>
          <w:sz w:val="24"/>
          <w:szCs w:val="24"/>
        </w:rPr>
        <w:t xml:space="preserve"> </w:t>
      </w:r>
    </w:p>
    <w:p w14:paraId="0E7EA352" w14:textId="34166020" w:rsidR="00B508A1" w:rsidRPr="00991350" w:rsidRDefault="00A9230B" w:rsidP="00AB37DF">
      <w:pPr>
        <w:jc w:val="both"/>
        <w:rPr>
          <w:rFonts w:ascii="Times New Roman" w:hAnsi="Times New Roman" w:cs="Times New Roman"/>
          <w:noProof/>
          <w:sz w:val="24"/>
          <w:szCs w:val="24"/>
        </w:rPr>
      </w:pPr>
      <w:r w:rsidRPr="00991350">
        <w:rPr>
          <w:rFonts w:ascii="Times New Roman" w:hAnsi="Times New Roman" w:cs="Times New Roman"/>
          <w:noProof/>
          <w:sz w:val="24"/>
          <w:szCs w:val="24"/>
        </w:rPr>
        <w:t>For therapists and clients, c</w:t>
      </w:r>
      <w:r w:rsidR="00B400A3" w:rsidRPr="00991350">
        <w:rPr>
          <w:rFonts w:ascii="Times New Roman" w:hAnsi="Times New Roman" w:cs="Times New Roman"/>
          <w:noProof/>
          <w:sz w:val="24"/>
          <w:szCs w:val="24"/>
        </w:rPr>
        <w:t>hi</w:t>
      </w:r>
      <w:r w:rsidRPr="00991350">
        <w:rPr>
          <w:rFonts w:ascii="Times New Roman" w:hAnsi="Times New Roman" w:cs="Times New Roman"/>
          <w:noProof/>
          <w:sz w:val="24"/>
          <w:szCs w:val="24"/>
        </w:rPr>
        <w:t>ld</w:t>
      </w:r>
      <w:r w:rsidR="00B400A3" w:rsidRPr="00991350">
        <w:rPr>
          <w:rFonts w:ascii="Times New Roman" w:hAnsi="Times New Roman" w:cs="Times New Roman"/>
          <w:noProof/>
          <w:sz w:val="24"/>
          <w:szCs w:val="24"/>
        </w:rPr>
        <w:t xml:space="preserve">hoods can be critical to understanding patterns of behaviour in adult life. </w:t>
      </w:r>
      <w:r w:rsidRPr="00991350">
        <w:rPr>
          <w:rFonts w:ascii="Times New Roman" w:hAnsi="Times New Roman" w:cs="Times New Roman"/>
          <w:noProof/>
          <w:sz w:val="24"/>
          <w:szCs w:val="24"/>
        </w:rPr>
        <w:t xml:space="preserve">The inner ‘child’, an ego state which exists as an enduring ‘relic’ in the adult client, can signpost </w:t>
      </w:r>
      <w:r w:rsidR="00D1498F" w:rsidRPr="00991350">
        <w:rPr>
          <w:rFonts w:ascii="Times New Roman" w:hAnsi="Times New Roman" w:cs="Times New Roman"/>
          <w:noProof/>
          <w:sz w:val="24"/>
          <w:szCs w:val="24"/>
        </w:rPr>
        <w:t>both parties in the</w:t>
      </w:r>
      <w:r w:rsidRPr="00991350">
        <w:rPr>
          <w:rFonts w:ascii="Times New Roman" w:hAnsi="Times New Roman" w:cs="Times New Roman"/>
          <w:noProof/>
          <w:sz w:val="24"/>
          <w:szCs w:val="24"/>
        </w:rPr>
        <w:t xml:space="preserve"> therapeutic relationship to co</w:t>
      </w:r>
      <w:r w:rsidR="002A1F9F">
        <w:rPr>
          <w:rFonts w:ascii="Times New Roman" w:hAnsi="Times New Roman" w:cs="Times New Roman"/>
          <w:noProof/>
          <w:sz w:val="24"/>
          <w:szCs w:val="24"/>
        </w:rPr>
        <w:t>l</w:t>
      </w:r>
      <w:r w:rsidRPr="00991350">
        <w:rPr>
          <w:rFonts w:ascii="Times New Roman" w:hAnsi="Times New Roman" w:cs="Times New Roman"/>
          <w:noProof/>
          <w:sz w:val="24"/>
          <w:szCs w:val="24"/>
        </w:rPr>
        <w:t>laboratively understand how childhood experiences and needs shape the life of an adult</w:t>
      </w:r>
      <w:r w:rsidR="00C15E47">
        <w:rPr>
          <w:rFonts w:ascii="Times New Roman" w:hAnsi="Times New Roman" w:cs="Times New Roman"/>
          <w:noProof/>
          <w:sz w:val="24"/>
          <w:szCs w:val="24"/>
        </w:rPr>
        <w:t xml:space="preserve"> </w:t>
      </w:r>
      <w:sdt>
        <w:sdtPr>
          <w:rPr>
            <w:rFonts w:ascii="Times New Roman" w:hAnsi="Times New Roman" w:cs="Times New Roman"/>
            <w:noProof/>
            <w:sz w:val="24"/>
            <w:szCs w:val="24"/>
          </w:rPr>
          <w:id w:val="-1542820706"/>
          <w:citation/>
        </w:sdtPr>
        <w:sdtContent>
          <w:r w:rsidR="0058465E" w:rsidRPr="00991350">
            <w:rPr>
              <w:rFonts w:ascii="Times New Roman" w:hAnsi="Times New Roman" w:cs="Times New Roman"/>
              <w:noProof/>
              <w:sz w:val="24"/>
              <w:szCs w:val="24"/>
            </w:rPr>
            <w:fldChar w:fldCharType="begin"/>
          </w:r>
          <w:r w:rsidR="0058465E" w:rsidRPr="00991350">
            <w:rPr>
              <w:rFonts w:ascii="Times New Roman" w:hAnsi="Times New Roman" w:cs="Times New Roman"/>
              <w:noProof/>
              <w:sz w:val="24"/>
              <w:szCs w:val="24"/>
            </w:rPr>
            <w:instrText xml:space="preserve"> CITATION Ber15 \l 2057 </w:instrText>
          </w:r>
          <w:r w:rsidR="0058465E" w:rsidRPr="00991350">
            <w:rPr>
              <w:rFonts w:ascii="Times New Roman" w:hAnsi="Times New Roman" w:cs="Times New Roman"/>
              <w:noProof/>
              <w:sz w:val="24"/>
              <w:szCs w:val="24"/>
            </w:rPr>
            <w:fldChar w:fldCharType="separate"/>
          </w:r>
          <w:r w:rsidR="0058465E" w:rsidRPr="00991350">
            <w:rPr>
              <w:rFonts w:ascii="Times New Roman" w:hAnsi="Times New Roman" w:cs="Times New Roman"/>
              <w:noProof/>
              <w:sz w:val="24"/>
              <w:szCs w:val="24"/>
            </w:rPr>
            <w:t>(Berne, 2015)</w:t>
          </w:r>
          <w:r w:rsidR="0058465E" w:rsidRPr="00991350">
            <w:rPr>
              <w:rFonts w:ascii="Times New Roman" w:hAnsi="Times New Roman" w:cs="Times New Roman"/>
              <w:noProof/>
              <w:sz w:val="24"/>
              <w:szCs w:val="24"/>
            </w:rPr>
            <w:fldChar w:fldCharType="end"/>
          </w:r>
        </w:sdtContent>
      </w:sdt>
      <w:r w:rsidRPr="00991350">
        <w:rPr>
          <w:rFonts w:ascii="Times New Roman" w:hAnsi="Times New Roman" w:cs="Times New Roman"/>
          <w:noProof/>
          <w:sz w:val="24"/>
          <w:szCs w:val="24"/>
        </w:rPr>
        <w:t xml:space="preserve">. </w:t>
      </w:r>
      <w:r w:rsidR="005E3678" w:rsidRPr="00991350">
        <w:rPr>
          <w:rFonts w:ascii="Times New Roman" w:hAnsi="Times New Roman" w:cs="Times New Roman"/>
          <w:noProof/>
          <w:sz w:val="24"/>
          <w:szCs w:val="24"/>
        </w:rPr>
        <w:t>(</w:t>
      </w:r>
      <w:r w:rsidR="00E00271" w:rsidRPr="00991350">
        <w:rPr>
          <w:rFonts w:ascii="Times New Roman" w:hAnsi="Times New Roman" w:cs="Times New Roman"/>
          <w:noProof/>
          <w:sz w:val="24"/>
          <w:szCs w:val="24"/>
        </w:rPr>
        <w:t>qv. Collins, 2006)</w:t>
      </w:r>
      <w:r w:rsidR="002A1F9F">
        <w:rPr>
          <w:rFonts w:ascii="Times New Roman" w:hAnsi="Times New Roman" w:cs="Times New Roman"/>
          <w:noProof/>
          <w:sz w:val="24"/>
          <w:szCs w:val="24"/>
        </w:rPr>
        <w:t xml:space="preserve"> A </w:t>
      </w:r>
      <w:r w:rsidR="00D1498F" w:rsidRPr="00991350">
        <w:rPr>
          <w:rFonts w:ascii="Times New Roman" w:hAnsi="Times New Roman" w:cs="Times New Roman"/>
          <w:noProof/>
          <w:sz w:val="24"/>
          <w:szCs w:val="24"/>
        </w:rPr>
        <w:t xml:space="preserve">lived experience in and around </w:t>
      </w:r>
      <w:r w:rsidR="007C5859" w:rsidRPr="00991350">
        <w:rPr>
          <w:rFonts w:ascii="Times New Roman" w:hAnsi="Times New Roman" w:cs="Times New Roman"/>
          <w:noProof/>
          <w:sz w:val="24"/>
          <w:szCs w:val="24"/>
        </w:rPr>
        <w:t>rugby league</w:t>
      </w:r>
      <w:r w:rsidR="00D1498F" w:rsidRPr="00991350">
        <w:rPr>
          <w:rFonts w:ascii="Times New Roman" w:hAnsi="Times New Roman" w:cs="Times New Roman"/>
          <w:noProof/>
          <w:sz w:val="24"/>
          <w:szCs w:val="24"/>
        </w:rPr>
        <w:t xml:space="preserve"> </w:t>
      </w:r>
      <w:r w:rsidR="00462ECE" w:rsidRPr="00991350">
        <w:rPr>
          <w:rFonts w:ascii="Times New Roman" w:hAnsi="Times New Roman" w:cs="Times New Roman"/>
          <w:noProof/>
          <w:sz w:val="24"/>
          <w:szCs w:val="24"/>
        </w:rPr>
        <w:t xml:space="preserve">is a pervasive </w:t>
      </w:r>
      <w:r w:rsidR="00D1498F" w:rsidRPr="00991350">
        <w:rPr>
          <w:rFonts w:ascii="Times New Roman" w:hAnsi="Times New Roman" w:cs="Times New Roman"/>
          <w:noProof/>
          <w:sz w:val="24"/>
          <w:szCs w:val="24"/>
        </w:rPr>
        <w:t>teaching</w:t>
      </w:r>
      <w:r w:rsidR="0073798D" w:rsidRPr="00991350">
        <w:rPr>
          <w:rFonts w:ascii="Times New Roman" w:hAnsi="Times New Roman" w:cs="Times New Roman"/>
          <w:noProof/>
          <w:sz w:val="24"/>
          <w:szCs w:val="24"/>
        </w:rPr>
        <w:t xml:space="preserve"> which </w:t>
      </w:r>
      <w:r w:rsidR="007C5859" w:rsidRPr="00991350">
        <w:rPr>
          <w:rFonts w:ascii="Times New Roman" w:hAnsi="Times New Roman" w:cs="Times New Roman"/>
          <w:noProof/>
          <w:sz w:val="24"/>
          <w:szCs w:val="24"/>
        </w:rPr>
        <w:t xml:space="preserve">shapes </w:t>
      </w:r>
      <w:r w:rsidR="00462ECE" w:rsidRPr="00991350">
        <w:rPr>
          <w:rFonts w:ascii="Times New Roman" w:hAnsi="Times New Roman" w:cs="Times New Roman"/>
          <w:noProof/>
          <w:sz w:val="24"/>
          <w:szCs w:val="24"/>
        </w:rPr>
        <w:t xml:space="preserve">behaviours and </w:t>
      </w:r>
      <w:r w:rsidR="007C5859" w:rsidRPr="00991350">
        <w:rPr>
          <w:rFonts w:ascii="Times New Roman" w:hAnsi="Times New Roman" w:cs="Times New Roman"/>
          <w:noProof/>
          <w:sz w:val="24"/>
          <w:szCs w:val="24"/>
        </w:rPr>
        <w:t>lives</w:t>
      </w:r>
      <w:r w:rsidR="0066792A">
        <w:rPr>
          <w:rFonts w:ascii="Times New Roman" w:hAnsi="Times New Roman" w:cs="Times New Roman"/>
          <w:noProof/>
          <w:sz w:val="24"/>
          <w:szCs w:val="24"/>
        </w:rPr>
        <w:t xml:space="preserve">, </w:t>
      </w:r>
      <w:r w:rsidR="007C5859" w:rsidRPr="00991350">
        <w:rPr>
          <w:rFonts w:ascii="Times New Roman" w:hAnsi="Times New Roman" w:cs="Times New Roman"/>
          <w:noProof/>
          <w:sz w:val="24"/>
          <w:szCs w:val="24"/>
        </w:rPr>
        <w:t>often sit</w:t>
      </w:r>
      <w:r w:rsidR="0066792A">
        <w:rPr>
          <w:rFonts w:ascii="Times New Roman" w:hAnsi="Times New Roman" w:cs="Times New Roman"/>
          <w:noProof/>
          <w:sz w:val="24"/>
          <w:szCs w:val="24"/>
        </w:rPr>
        <w:t>ting</w:t>
      </w:r>
      <w:r w:rsidR="007C5859" w:rsidRPr="00991350">
        <w:rPr>
          <w:rFonts w:ascii="Times New Roman" w:hAnsi="Times New Roman" w:cs="Times New Roman"/>
          <w:noProof/>
          <w:sz w:val="24"/>
          <w:szCs w:val="24"/>
        </w:rPr>
        <w:t xml:space="preserve"> alongside </w:t>
      </w:r>
      <w:r w:rsidR="00462ECE" w:rsidRPr="00991350">
        <w:rPr>
          <w:rFonts w:ascii="Times New Roman" w:hAnsi="Times New Roman" w:cs="Times New Roman"/>
          <w:noProof/>
          <w:sz w:val="24"/>
          <w:szCs w:val="24"/>
        </w:rPr>
        <w:t xml:space="preserve">wider childhood experiences </w:t>
      </w:r>
      <w:r w:rsidR="00D1498F" w:rsidRPr="00991350">
        <w:rPr>
          <w:rFonts w:ascii="Times New Roman" w:hAnsi="Times New Roman" w:cs="Times New Roman"/>
          <w:noProof/>
          <w:sz w:val="24"/>
          <w:szCs w:val="24"/>
        </w:rPr>
        <w:t>characterised by s</w:t>
      </w:r>
      <w:r w:rsidR="00B508A1" w:rsidRPr="00991350">
        <w:rPr>
          <w:rFonts w:ascii="Times New Roman" w:hAnsi="Times New Roman" w:cs="Times New Roman"/>
          <w:noProof/>
          <w:sz w:val="24"/>
          <w:szCs w:val="24"/>
        </w:rPr>
        <w:t>ocial struggle. In short, many professional rugby league players come from difficult backgrounds</w:t>
      </w:r>
      <w:r w:rsidR="004663EA" w:rsidRPr="00991350">
        <w:rPr>
          <w:rFonts w:ascii="Times New Roman" w:hAnsi="Times New Roman" w:cs="Times New Roman"/>
          <w:noProof/>
          <w:sz w:val="24"/>
          <w:szCs w:val="24"/>
        </w:rPr>
        <w:t>,</w:t>
      </w:r>
      <w:r w:rsidR="00B508A1" w:rsidRPr="00991350">
        <w:rPr>
          <w:rFonts w:ascii="Times New Roman" w:hAnsi="Times New Roman" w:cs="Times New Roman"/>
          <w:noProof/>
          <w:sz w:val="24"/>
          <w:szCs w:val="24"/>
        </w:rPr>
        <w:t xml:space="preserve"> w</w:t>
      </w:r>
      <w:r w:rsidR="00613BAD" w:rsidRPr="00991350">
        <w:rPr>
          <w:rFonts w:ascii="Times New Roman" w:hAnsi="Times New Roman" w:cs="Times New Roman"/>
          <w:noProof/>
          <w:sz w:val="24"/>
          <w:szCs w:val="24"/>
        </w:rPr>
        <w:t xml:space="preserve">ith rugby league providing </w:t>
      </w:r>
      <w:r w:rsidR="00B508A1" w:rsidRPr="00991350">
        <w:rPr>
          <w:rFonts w:ascii="Times New Roman" w:hAnsi="Times New Roman" w:cs="Times New Roman"/>
          <w:noProof/>
          <w:sz w:val="24"/>
          <w:szCs w:val="24"/>
        </w:rPr>
        <w:t xml:space="preserve">an escape from their circumstances. </w:t>
      </w:r>
    </w:p>
    <w:p w14:paraId="16B3F1A8" w14:textId="59727EDE" w:rsidR="00462ECE" w:rsidRPr="00991350" w:rsidRDefault="00B508A1" w:rsidP="00AB37DF">
      <w:pPr>
        <w:jc w:val="both"/>
        <w:rPr>
          <w:rFonts w:ascii="Times New Roman" w:hAnsi="Times New Roman" w:cs="Times New Roman"/>
          <w:noProof/>
          <w:sz w:val="24"/>
          <w:szCs w:val="24"/>
        </w:rPr>
      </w:pPr>
      <w:r w:rsidRPr="00991350">
        <w:rPr>
          <w:rFonts w:ascii="Times New Roman" w:hAnsi="Times New Roman" w:cs="Times New Roman"/>
          <w:noProof/>
          <w:sz w:val="24"/>
          <w:szCs w:val="24"/>
        </w:rPr>
        <w:t xml:space="preserve">‘I don’t have any </w:t>
      </w:r>
      <w:r w:rsidR="00AD6CE3" w:rsidRPr="00991350">
        <w:rPr>
          <w:rFonts w:ascii="Times New Roman" w:hAnsi="Times New Roman" w:cs="Times New Roman"/>
          <w:noProof/>
          <w:sz w:val="24"/>
          <w:szCs w:val="24"/>
        </w:rPr>
        <w:t xml:space="preserve">good </w:t>
      </w:r>
      <w:r w:rsidRPr="00991350">
        <w:rPr>
          <w:rFonts w:ascii="Times New Roman" w:hAnsi="Times New Roman" w:cs="Times New Roman"/>
          <w:noProof/>
          <w:sz w:val="24"/>
          <w:szCs w:val="24"/>
        </w:rPr>
        <w:t xml:space="preserve">memories from my childhood and most of the bad stuff I have blanked out. I try not to look back on it to be honest’ </w:t>
      </w:r>
      <w:sdt>
        <w:sdtPr>
          <w:rPr>
            <w:rFonts w:ascii="Times New Roman" w:hAnsi="Times New Roman" w:cs="Times New Roman"/>
            <w:noProof/>
            <w:sz w:val="24"/>
            <w:szCs w:val="24"/>
          </w:rPr>
          <w:id w:val="-1193684391"/>
          <w:citation/>
        </w:sdtPr>
        <w:sdtContent>
          <w:r w:rsidRPr="00991350">
            <w:rPr>
              <w:rFonts w:ascii="Times New Roman" w:hAnsi="Times New Roman" w:cs="Times New Roman"/>
              <w:noProof/>
              <w:sz w:val="24"/>
              <w:szCs w:val="24"/>
            </w:rPr>
            <w:fldChar w:fldCharType="begin"/>
          </w:r>
          <w:r w:rsidRPr="00991350">
            <w:rPr>
              <w:rFonts w:ascii="Times New Roman" w:hAnsi="Times New Roman" w:cs="Times New Roman"/>
              <w:noProof/>
              <w:sz w:val="24"/>
              <w:szCs w:val="24"/>
            </w:rPr>
            <w:instrText xml:space="preserve"> CITATION Sha20 \l 2057 </w:instrText>
          </w:r>
          <w:r w:rsidRPr="00991350">
            <w:rPr>
              <w:rFonts w:ascii="Times New Roman" w:hAnsi="Times New Roman" w:cs="Times New Roman"/>
              <w:noProof/>
              <w:sz w:val="24"/>
              <w:szCs w:val="24"/>
            </w:rPr>
            <w:fldChar w:fldCharType="separate"/>
          </w:r>
          <w:r w:rsidRPr="00991350">
            <w:rPr>
              <w:rFonts w:ascii="Times New Roman" w:hAnsi="Times New Roman" w:cs="Times New Roman"/>
              <w:noProof/>
              <w:sz w:val="24"/>
              <w:szCs w:val="24"/>
            </w:rPr>
            <w:t>(Wane, 2020)</w:t>
          </w:r>
          <w:r w:rsidRPr="00991350">
            <w:rPr>
              <w:rFonts w:ascii="Times New Roman" w:hAnsi="Times New Roman" w:cs="Times New Roman"/>
              <w:noProof/>
              <w:sz w:val="24"/>
              <w:szCs w:val="24"/>
            </w:rPr>
            <w:fldChar w:fldCharType="end"/>
          </w:r>
        </w:sdtContent>
      </w:sdt>
      <w:r w:rsidR="00CB403A" w:rsidRPr="00991350">
        <w:rPr>
          <w:rFonts w:ascii="Times New Roman" w:hAnsi="Times New Roman" w:cs="Times New Roman"/>
          <w:noProof/>
          <w:sz w:val="24"/>
          <w:szCs w:val="24"/>
        </w:rPr>
        <w:t xml:space="preserve">. </w:t>
      </w:r>
      <w:bookmarkStart w:id="6" w:name="_Hlk61294740"/>
      <w:r w:rsidRPr="00991350">
        <w:rPr>
          <w:rFonts w:ascii="Times New Roman" w:hAnsi="Times New Roman" w:cs="Times New Roman"/>
          <w:noProof/>
          <w:sz w:val="24"/>
          <w:szCs w:val="24"/>
        </w:rPr>
        <w:t xml:space="preserve">Shaun Wane </w:t>
      </w:r>
      <w:bookmarkEnd w:id="6"/>
      <w:r w:rsidRPr="00991350">
        <w:rPr>
          <w:rFonts w:ascii="Times New Roman" w:hAnsi="Times New Roman" w:cs="Times New Roman"/>
          <w:noProof/>
          <w:sz w:val="24"/>
          <w:szCs w:val="24"/>
        </w:rPr>
        <w:t xml:space="preserve">is the </w:t>
      </w:r>
      <w:r w:rsidR="00CB403A" w:rsidRPr="00991350">
        <w:rPr>
          <w:rFonts w:ascii="Times New Roman" w:hAnsi="Times New Roman" w:cs="Times New Roman"/>
          <w:noProof/>
          <w:sz w:val="24"/>
          <w:szCs w:val="24"/>
        </w:rPr>
        <w:t>the Head Coach of England Rugby League. Shaun’s experiences of a violen</w:t>
      </w:r>
      <w:r w:rsidR="0073798D" w:rsidRPr="00991350">
        <w:rPr>
          <w:rFonts w:ascii="Times New Roman" w:hAnsi="Times New Roman" w:cs="Times New Roman"/>
          <w:noProof/>
          <w:sz w:val="24"/>
          <w:szCs w:val="24"/>
        </w:rPr>
        <w:t>t</w:t>
      </w:r>
      <w:r w:rsidR="00CB403A" w:rsidRPr="00991350">
        <w:rPr>
          <w:rFonts w:ascii="Times New Roman" w:hAnsi="Times New Roman" w:cs="Times New Roman"/>
          <w:noProof/>
          <w:sz w:val="24"/>
          <w:szCs w:val="24"/>
        </w:rPr>
        <w:t xml:space="preserve"> childhood </w:t>
      </w:r>
      <w:r w:rsidR="00CB403A" w:rsidRPr="00991350">
        <w:rPr>
          <w:rFonts w:ascii="Times New Roman" w:hAnsi="Times New Roman" w:cs="Times New Roman"/>
          <w:noProof/>
          <w:sz w:val="24"/>
          <w:szCs w:val="24"/>
        </w:rPr>
        <w:lastRenderedPageBreak/>
        <w:t>have shaped his coaching style and how he works with his players; particularly those with whom he shares a similar lived experience. Shaun is clear that the importance of a happy life, being a good father and a good human are all values he aims to impart to his players: ‘The one thing I learnt from my childhood was that I was determined to be a good dad. I wasn’t going to treat my daughters the way I was treated. No way</w:t>
      </w:r>
      <w:r w:rsidR="0073798D" w:rsidRPr="00991350">
        <w:rPr>
          <w:rFonts w:ascii="Times New Roman" w:hAnsi="Times New Roman" w:cs="Times New Roman"/>
          <w:noProof/>
          <w:sz w:val="24"/>
          <w:szCs w:val="24"/>
        </w:rPr>
        <w:t>. I want the same for my players.</w:t>
      </w:r>
      <w:r w:rsidR="00CB403A"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1647623968"/>
          <w:citation/>
        </w:sdtPr>
        <w:sdtContent>
          <w:r w:rsidR="00CB403A" w:rsidRPr="00991350">
            <w:rPr>
              <w:rFonts w:ascii="Times New Roman" w:hAnsi="Times New Roman" w:cs="Times New Roman"/>
              <w:noProof/>
              <w:sz w:val="24"/>
              <w:szCs w:val="24"/>
            </w:rPr>
            <w:fldChar w:fldCharType="begin"/>
          </w:r>
          <w:r w:rsidR="00CB403A" w:rsidRPr="00991350">
            <w:rPr>
              <w:rFonts w:ascii="Times New Roman" w:hAnsi="Times New Roman" w:cs="Times New Roman"/>
              <w:noProof/>
              <w:sz w:val="24"/>
              <w:szCs w:val="24"/>
            </w:rPr>
            <w:instrText xml:space="preserve"> CITATION Sha20 \l 2057 </w:instrText>
          </w:r>
          <w:r w:rsidR="00CB403A" w:rsidRPr="00991350">
            <w:rPr>
              <w:rFonts w:ascii="Times New Roman" w:hAnsi="Times New Roman" w:cs="Times New Roman"/>
              <w:noProof/>
              <w:sz w:val="24"/>
              <w:szCs w:val="24"/>
            </w:rPr>
            <w:fldChar w:fldCharType="separate"/>
          </w:r>
          <w:r w:rsidR="00CB403A" w:rsidRPr="00991350">
            <w:rPr>
              <w:rFonts w:ascii="Times New Roman" w:hAnsi="Times New Roman" w:cs="Times New Roman"/>
              <w:noProof/>
              <w:sz w:val="24"/>
              <w:szCs w:val="24"/>
            </w:rPr>
            <w:t>(Wane, 2020)</w:t>
          </w:r>
          <w:r w:rsidR="00CB403A" w:rsidRPr="00991350">
            <w:rPr>
              <w:rFonts w:ascii="Times New Roman" w:hAnsi="Times New Roman" w:cs="Times New Roman"/>
              <w:noProof/>
              <w:sz w:val="24"/>
              <w:szCs w:val="24"/>
            </w:rPr>
            <w:fldChar w:fldCharType="end"/>
          </w:r>
        </w:sdtContent>
      </w:sdt>
      <w:r w:rsidR="00CB403A" w:rsidRPr="00991350">
        <w:rPr>
          <w:rFonts w:ascii="Times New Roman" w:hAnsi="Times New Roman" w:cs="Times New Roman"/>
          <w:noProof/>
          <w:sz w:val="24"/>
          <w:szCs w:val="24"/>
        </w:rPr>
        <w:t xml:space="preserve">. </w:t>
      </w:r>
      <w:r w:rsidR="00191E5D" w:rsidRPr="00991350">
        <w:rPr>
          <w:rFonts w:ascii="Times New Roman" w:hAnsi="Times New Roman" w:cs="Times New Roman"/>
          <w:noProof/>
          <w:sz w:val="24"/>
          <w:szCs w:val="24"/>
        </w:rPr>
        <w:t>As it was for Shaun Wane, rugby league</w:t>
      </w:r>
      <w:r w:rsidR="00CB403A" w:rsidRPr="00991350">
        <w:rPr>
          <w:rFonts w:ascii="Times New Roman" w:hAnsi="Times New Roman" w:cs="Times New Roman"/>
          <w:noProof/>
          <w:sz w:val="24"/>
          <w:szCs w:val="24"/>
        </w:rPr>
        <w:t xml:space="preserve"> is often the escape for many young </w:t>
      </w:r>
      <w:r w:rsidR="00191E5D" w:rsidRPr="00991350">
        <w:rPr>
          <w:rFonts w:ascii="Times New Roman" w:hAnsi="Times New Roman" w:cs="Times New Roman"/>
          <w:noProof/>
          <w:sz w:val="24"/>
          <w:szCs w:val="24"/>
        </w:rPr>
        <w:t>men from the north of England. It is</w:t>
      </w:r>
      <w:r w:rsidR="00CB403A" w:rsidRPr="00991350">
        <w:rPr>
          <w:rFonts w:ascii="Times New Roman" w:hAnsi="Times New Roman" w:cs="Times New Roman"/>
          <w:noProof/>
          <w:sz w:val="24"/>
          <w:szCs w:val="24"/>
        </w:rPr>
        <w:t xml:space="preserve"> an outlet of expression</w:t>
      </w:r>
      <w:r w:rsidR="00191E5D" w:rsidRPr="00991350">
        <w:rPr>
          <w:rFonts w:ascii="Times New Roman" w:hAnsi="Times New Roman" w:cs="Times New Roman"/>
          <w:noProof/>
          <w:sz w:val="24"/>
          <w:szCs w:val="24"/>
        </w:rPr>
        <w:t xml:space="preserve"> and skill,</w:t>
      </w:r>
      <w:r w:rsidR="00CB403A" w:rsidRPr="00991350">
        <w:rPr>
          <w:rFonts w:ascii="Times New Roman" w:hAnsi="Times New Roman" w:cs="Times New Roman"/>
          <w:noProof/>
          <w:sz w:val="24"/>
          <w:szCs w:val="24"/>
        </w:rPr>
        <w:t xml:space="preserve"> as well as </w:t>
      </w:r>
      <w:r w:rsidR="00191E5D" w:rsidRPr="00991350">
        <w:rPr>
          <w:rFonts w:ascii="Times New Roman" w:hAnsi="Times New Roman" w:cs="Times New Roman"/>
          <w:noProof/>
          <w:sz w:val="24"/>
          <w:szCs w:val="24"/>
        </w:rPr>
        <w:t xml:space="preserve">psychological </w:t>
      </w:r>
      <w:r w:rsidR="00CB403A" w:rsidRPr="00991350">
        <w:rPr>
          <w:rFonts w:ascii="Times New Roman" w:hAnsi="Times New Roman" w:cs="Times New Roman"/>
          <w:noProof/>
          <w:sz w:val="24"/>
          <w:szCs w:val="24"/>
        </w:rPr>
        <w:t xml:space="preserve">pain that is embedded at an early stage of their lives. Whilst some players will </w:t>
      </w:r>
      <w:r w:rsidR="00613BAD" w:rsidRPr="00991350">
        <w:rPr>
          <w:rFonts w:ascii="Times New Roman" w:hAnsi="Times New Roman" w:cs="Times New Roman"/>
          <w:noProof/>
          <w:sz w:val="24"/>
          <w:szCs w:val="24"/>
        </w:rPr>
        <w:t>manage to physically leave</w:t>
      </w:r>
      <w:r w:rsidR="00191E5D" w:rsidRPr="00991350">
        <w:rPr>
          <w:rFonts w:ascii="Times New Roman" w:hAnsi="Times New Roman" w:cs="Times New Roman"/>
          <w:noProof/>
          <w:sz w:val="24"/>
          <w:szCs w:val="24"/>
        </w:rPr>
        <w:t xml:space="preserve"> their </w:t>
      </w:r>
      <w:r w:rsidR="00613BAD" w:rsidRPr="00991350">
        <w:rPr>
          <w:rFonts w:ascii="Times New Roman" w:hAnsi="Times New Roman" w:cs="Times New Roman"/>
          <w:noProof/>
          <w:sz w:val="24"/>
          <w:szCs w:val="24"/>
        </w:rPr>
        <w:t>difficult social</w:t>
      </w:r>
      <w:r w:rsidR="00191E5D" w:rsidRPr="00991350">
        <w:rPr>
          <w:rFonts w:ascii="Times New Roman" w:hAnsi="Times New Roman" w:cs="Times New Roman"/>
          <w:noProof/>
          <w:sz w:val="24"/>
          <w:szCs w:val="24"/>
        </w:rPr>
        <w:t xml:space="preserve"> circumstances, the implications for their mental health in later life can already be set in motion. </w:t>
      </w:r>
      <w:r w:rsidR="007D7148" w:rsidRPr="00991350">
        <w:rPr>
          <w:rFonts w:ascii="Times New Roman" w:hAnsi="Times New Roman" w:cs="Times New Roman"/>
          <w:noProof/>
          <w:sz w:val="24"/>
          <w:szCs w:val="24"/>
        </w:rPr>
        <w:t xml:space="preserve">Shaun Wane is clear that there are </w:t>
      </w:r>
      <w:r w:rsidR="00CE5885" w:rsidRPr="00991350">
        <w:rPr>
          <w:rFonts w:ascii="Times New Roman" w:hAnsi="Times New Roman" w:cs="Times New Roman"/>
          <w:noProof/>
          <w:sz w:val="24"/>
          <w:szCs w:val="24"/>
        </w:rPr>
        <w:t>man</w:t>
      </w:r>
      <w:r w:rsidR="00C15E47">
        <w:rPr>
          <w:rFonts w:ascii="Times New Roman" w:hAnsi="Times New Roman" w:cs="Times New Roman"/>
          <w:noProof/>
          <w:sz w:val="24"/>
          <w:szCs w:val="24"/>
        </w:rPr>
        <w:t>y</w:t>
      </w:r>
      <w:r w:rsidR="007D7148" w:rsidRPr="00991350">
        <w:rPr>
          <w:rFonts w:ascii="Times New Roman" w:hAnsi="Times New Roman" w:cs="Times New Roman"/>
          <w:noProof/>
          <w:sz w:val="24"/>
          <w:szCs w:val="24"/>
        </w:rPr>
        <w:t xml:space="preserve"> in the game for whom rugby league is </w:t>
      </w:r>
      <w:r w:rsidR="00613BAD" w:rsidRPr="00991350">
        <w:rPr>
          <w:rFonts w:ascii="Times New Roman" w:hAnsi="Times New Roman" w:cs="Times New Roman"/>
          <w:noProof/>
          <w:sz w:val="24"/>
          <w:szCs w:val="24"/>
        </w:rPr>
        <w:t>a sanctuary</w:t>
      </w:r>
      <w:r w:rsidR="007D7148" w:rsidRPr="00991350">
        <w:rPr>
          <w:rFonts w:ascii="Times New Roman" w:hAnsi="Times New Roman" w:cs="Times New Roman"/>
          <w:noProof/>
          <w:sz w:val="24"/>
          <w:szCs w:val="24"/>
        </w:rPr>
        <w:t xml:space="preserve"> where they can feel wanted and looked after</w:t>
      </w:r>
      <w:r w:rsidR="002A1F9F">
        <w:rPr>
          <w:rFonts w:ascii="Times New Roman" w:hAnsi="Times New Roman" w:cs="Times New Roman"/>
          <w:noProof/>
          <w:sz w:val="24"/>
          <w:szCs w:val="24"/>
        </w:rPr>
        <w:t>,</w:t>
      </w:r>
      <w:r w:rsidR="007D7148" w:rsidRPr="00991350">
        <w:rPr>
          <w:rFonts w:ascii="Times New Roman" w:hAnsi="Times New Roman" w:cs="Times New Roman"/>
          <w:noProof/>
          <w:sz w:val="24"/>
          <w:szCs w:val="24"/>
        </w:rPr>
        <w:t xml:space="preserve"> as well as a</w:t>
      </w:r>
      <w:r w:rsidR="00CE5885" w:rsidRPr="00991350">
        <w:rPr>
          <w:rFonts w:ascii="Times New Roman" w:hAnsi="Times New Roman" w:cs="Times New Roman"/>
          <w:noProof/>
          <w:sz w:val="24"/>
          <w:szCs w:val="24"/>
        </w:rPr>
        <w:t>n enviroment</w:t>
      </w:r>
      <w:r w:rsidR="007D7148" w:rsidRPr="00991350">
        <w:rPr>
          <w:rFonts w:ascii="Times New Roman" w:hAnsi="Times New Roman" w:cs="Times New Roman"/>
          <w:noProof/>
          <w:sz w:val="24"/>
          <w:szCs w:val="24"/>
        </w:rPr>
        <w:t xml:space="preserve"> </w:t>
      </w:r>
      <w:r w:rsidR="00CE5885" w:rsidRPr="00991350">
        <w:rPr>
          <w:rFonts w:ascii="Times New Roman" w:hAnsi="Times New Roman" w:cs="Times New Roman"/>
          <w:noProof/>
          <w:sz w:val="24"/>
          <w:szCs w:val="24"/>
        </w:rPr>
        <w:t xml:space="preserve">in which they can </w:t>
      </w:r>
      <w:r w:rsidR="007D7148" w:rsidRPr="00991350">
        <w:rPr>
          <w:rFonts w:ascii="Times New Roman" w:hAnsi="Times New Roman" w:cs="Times New Roman"/>
          <w:noProof/>
          <w:sz w:val="24"/>
          <w:szCs w:val="24"/>
        </w:rPr>
        <w:t xml:space="preserve">excel </w:t>
      </w:r>
      <w:sdt>
        <w:sdtPr>
          <w:rPr>
            <w:rFonts w:ascii="Times New Roman" w:hAnsi="Times New Roman" w:cs="Times New Roman"/>
            <w:noProof/>
            <w:sz w:val="24"/>
            <w:szCs w:val="24"/>
          </w:rPr>
          <w:id w:val="-2128302336"/>
          <w:citation/>
        </w:sdtPr>
        <w:sdtContent>
          <w:r w:rsidR="007D7148" w:rsidRPr="00991350">
            <w:rPr>
              <w:rFonts w:ascii="Times New Roman" w:hAnsi="Times New Roman" w:cs="Times New Roman"/>
              <w:noProof/>
              <w:sz w:val="24"/>
              <w:szCs w:val="24"/>
            </w:rPr>
            <w:fldChar w:fldCharType="begin"/>
          </w:r>
          <w:r w:rsidR="007D7148" w:rsidRPr="00991350">
            <w:rPr>
              <w:rFonts w:ascii="Times New Roman" w:hAnsi="Times New Roman" w:cs="Times New Roman"/>
              <w:noProof/>
              <w:sz w:val="24"/>
              <w:szCs w:val="24"/>
            </w:rPr>
            <w:instrText xml:space="preserve"> CITATION Sha20 \l 2057 </w:instrText>
          </w:r>
          <w:r w:rsidR="007D7148" w:rsidRPr="00991350">
            <w:rPr>
              <w:rFonts w:ascii="Times New Roman" w:hAnsi="Times New Roman" w:cs="Times New Roman"/>
              <w:noProof/>
              <w:sz w:val="24"/>
              <w:szCs w:val="24"/>
            </w:rPr>
            <w:fldChar w:fldCharType="separate"/>
          </w:r>
          <w:r w:rsidR="007D7148" w:rsidRPr="00991350">
            <w:rPr>
              <w:rFonts w:ascii="Times New Roman" w:hAnsi="Times New Roman" w:cs="Times New Roman"/>
              <w:noProof/>
              <w:sz w:val="24"/>
              <w:szCs w:val="24"/>
            </w:rPr>
            <w:t>(Wane, 2020)</w:t>
          </w:r>
          <w:r w:rsidR="007D7148" w:rsidRPr="00991350">
            <w:rPr>
              <w:rFonts w:ascii="Times New Roman" w:hAnsi="Times New Roman" w:cs="Times New Roman"/>
              <w:noProof/>
              <w:sz w:val="24"/>
              <w:szCs w:val="24"/>
            </w:rPr>
            <w:fldChar w:fldCharType="end"/>
          </w:r>
        </w:sdtContent>
      </w:sdt>
      <w:r w:rsidR="007D7148" w:rsidRPr="00991350">
        <w:rPr>
          <w:rFonts w:ascii="Times New Roman" w:hAnsi="Times New Roman" w:cs="Times New Roman"/>
          <w:noProof/>
          <w:sz w:val="24"/>
          <w:szCs w:val="24"/>
        </w:rPr>
        <w:t xml:space="preserve">. </w:t>
      </w:r>
      <w:r w:rsidR="007D4C5F" w:rsidRPr="00991350">
        <w:rPr>
          <w:rFonts w:ascii="Times New Roman" w:hAnsi="Times New Roman" w:cs="Times New Roman"/>
          <w:noProof/>
          <w:sz w:val="24"/>
          <w:szCs w:val="24"/>
        </w:rPr>
        <w:t>Reflecting upon his gratitude for his career, Terry Newton was unequivocal about what he thought his life may have looked like had he not found rugby league</w:t>
      </w:r>
      <w:r w:rsidR="0045231A" w:rsidRPr="00991350">
        <w:rPr>
          <w:rFonts w:ascii="Times New Roman" w:hAnsi="Times New Roman" w:cs="Times New Roman"/>
          <w:noProof/>
          <w:sz w:val="24"/>
          <w:szCs w:val="24"/>
        </w:rPr>
        <w:t xml:space="preserve">: </w:t>
      </w:r>
      <w:r w:rsidR="007D4C5F" w:rsidRPr="00991350">
        <w:rPr>
          <w:rFonts w:ascii="Times New Roman" w:hAnsi="Times New Roman" w:cs="Times New Roman"/>
          <w:noProof/>
          <w:sz w:val="24"/>
          <w:szCs w:val="24"/>
        </w:rPr>
        <w:t xml:space="preserve">‘I’m not saying I would have gone down the crime and drugs path if I didn’t have rugby but I’m not saying I wouldn’t either…I had something inside me that makes me think I </w:t>
      </w:r>
      <w:r w:rsidR="00BC3C61" w:rsidRPr="00991350">
        <w:rPr>
          <w:rFonts w:ascii="Times New Roman" w:hAnsi="Times New Roman" w:cs="Times New Roman"/>
          <w:noProof/>
          <w:sz w:val="24"/>
          <w:szCs w:val="24"/>
        </w:rPr>
        <w:t xml:space="preserve">would have gone down a bad path, had it not been for rugby’ </w:t>
      </w:r>
      <w:sdt>
        <w:sdtPr>
          <w:rPr>
            <w:rFonts w:ascii="Times New Roman" w:hAnsi="Times New Roman" w:cs="Times New Roman"/>
            <w:noProof/>
            <w:sz w:val="24"/>
            <w:szCs w:val="24"/>
          </w:rPr>
          <w:id w:val="784920870"/>
          <w:citation/>
        </w:sdtPr>
        <w:sdtContent>
          <w:r w:rsidR="00BC3C61" w:rsidRPr="00991350">
            <w:rPr>
              <w:rFonts w:ascii="Times New Roman" w:hAnsi="Times New Roman" w:cs="Times New Roman"/>
              <w:noProof/>
              <w:sz w:val="24"/>
              <w:szCs w:val="24"/>
            </w:rPr>
            <w:fldChar w:fldCharType="begin"/>
          </w:r>
          <w:r w:rsidR="00CD6AE9">
            <w:rPr>
              <w:rFonts w:ascii="Times New Roman" w:hAnsi="Times New Roman" w:cs="Times New Roman"/>
              <w:noProof/>
              <w:sz w:val="24"/>
              <w:szCs w:val="24"/>
            </w:rPr>
            <w:instrText xml:space="preserve">CITATION New10 \p 280 \l 2057 </w:instrText>
          </w:r>
          <w:r w:rsidR="00BC3C61" w:rsidRPr="00991350">
            <w:rPr>
              <w:rFonts w:ascii="Times New Roman" w:hAnsi="Times New Roman" w:cs="Times New Roman"/>
              <w:noProof/>
              <w:sz w:val="24"/>
              <w:szCs w:val="24"/>
            </w:rPr>
            <w:fldChar w:fldCharType="separate"/>
          </w:r>
          <w:r w:rsidR="00CD6AE9" w:rsidRPr="00CD6AE9">
            <w:rPr>
              <w:rFonts w:ascii="Times New Roman" w:hAnsi="Times New Roman" w:cs="Times New Roman"/>
              <w:noProof/>
              <w:sz w:val="24"/>
              <w:szCs w:val="24"/>
            </w:rPr>
            <w:t>(Newton &amp; Wilkinson, 2010, p. 280)</w:t>
          </w:r>
          <w:r w:rsidR="00BC3C61" w:rsidRPr="00991350">
            <w:rPr>
              <w:rFonts w:ascii="Times New Roman" w:hAnsi="Times New Roman" w:cs="Times New Roman"/>
              <w:noProof/>
              <w:sz w:val="24"/>
              <w:szCs w:val="24"/>
            </w:rPr>
            <w:fldChar w:fldCharType="end"/>
          </w:r>
        </w:sdtContent>
      </w:sdt>
      <w:r w:rsidR="00030375">
        <w:rPr>
          <w:rFonts w:ascii="Times New Roman" w:hAnsi="Times New Roman" w:cs="Times New Roman"/>
          <w:noProof/>
          <w:sz w:val="24"/>
          <w:szCs w:val="24"/>
        </w:rPr>
        <w:t>.</w:t>
      </w:r>
      <w:r w:rsidR="00937D04" w:rsidRPr="00991350">
        <w:rPr>
          <w:rFonts w:ascii="Times New Roman" w:hAnsi="Times New Roman" w:cs="Times New Roman"/>
          <w:noProof/>
          <w:sz w:val="24"/>
          <w:szCs w:val="24"/>
        </w:rPr>
        <w:t xml:space="preserve"> </w:t>
      </w:r>
      <w:r w:rsidR="003D168C" w:rsidRPr="00991350">
        <w:rPr>
          <w:rFonts w:ascii="Times New Roman" w:hAnsi="Times New Roman" w:cs="Times New Roman"/>
          <w:noProof/>
          <w:sz w:val="24"/>
          <w:szCs w:val="24"/>
        </w:rPr>
        <w:t>Former</w:t>
      </w:r>
      <w:r w:rsidR="00CD6AE9">
        <w:rPr>
          <w:rFonts w:ascii="Times New Roman" w:hAnsi="Times New Roman" w:cs="Times New Roman"/>
          <w:noProof/>
          <w:sz w:val="24"/>
          <w:szCs w:val="24"/>
        </w:rPr>
        <w:t xml:space="preserve"> </w:t>
      </w:r>
      <w:r w:rsidR="003D168C" w:rsidRPr="00991350">
        <w:rPr>
          <w:rFonts w:ascii="Times New Roman" w:hAnsi="Times New Roman" w:cs="Times New Roman"/>
          <w:noProof/>
          <w:sz w:val="24"/>
          <w:szCs w:val="24"/>
        </w:rPr>
        <w:t xml:space="preserve">player Keith Senior’s opening chapter to his autobiography documents a young life in Huddersfield, West Yorkshire that included regular brushes with the law until he discovered rugby league </w:t>
      </w:r>
      <w:sdt>
        <w:sdtPr>
          <w:rPr>
            <w:rFonts w:ascii="Times New Roman" w:hAnsi="Times New Roman" w:cs="Times New Roman"/>
            <w:noProof/>
            <w:sz w:val="24"/>
            <w:szCs w:val="24"/>
          </w:rPr>
          <w:id w:val="-681666650"/>
          <w:citation/>
        </w:sdtPr>
        <w:sdtContent>
          <w:r w:rsidR="003D168C" w:rsidRPr="00991350">
            <w:rPr>
              <w:rFonts w:ascii="Times New Roman" w:hAnsi="Times New Roman" w:cs="Times New Roman"/>
              <w:noProof/>
              <w:sz w:val="24"/>
              <w:szCs w:val="24"/>
            </w:rPr>
            <w:fldChar w:fldCharType="begin"/>
          </w:r>
          <w:r w:rsidR="003D168C" w:rsidRPr="00991350">
            <w:rPr>
              <w:rFonts w:ascii="Times New Roman" w:hAnsi="Times New Roman" w:cs="Times New Roman"/>
              <w:noProof/>
              <w:sz w:val="24"/>
              <w:szCs w:val="24"/>
            </w:rPr>
            <w:instrText xml:space="preserve"> CITATION Sen11 \l 2057 </w:instrText>
          </w:r>
          <w:r w:rsidR="003D168C" w:rsidRPr="00991350">
            <w:rPr>
              <w:rFonts w:ascii="Times New Roman" w:hAnsi="Times New Roman" w:cs="Times New Roman"/>
              <w:noProof/>
              <w:sz w:val="24"/>
              <w:szCs w:val="24"/>
            </w:rPr>
            <w:fldChar w:fldCharType="separate"/>
          </w:r>
          <w:r w:rsidR="003D168C" w:rsidRPr="00991350">
            <w:rPr>
              <w:rFonts w:ascii="Times New Roman" w:hAnsi="Times New Roman" w:cs="Times New Roman"/>
              <w:noProof/>
              <w:sz w:val="24"/>
              <w:szCs w:val="24"/>
            </w:rPr>
            <w:t>(Senior, 2011)</w:t>
          </w:r>
          <w:r w:rsidR="003D168C" w:rsidRPr="00991350">
            <w:rPr>
              <w:rFonts w:ascii="Times New Roman" w:hAnsi="Times New Roman" w:cs="Times New Roman"/>
              <w:noProof/>
              <w:sz w:val="24"/>
              <w:szCs w:val="24"/>
            </w:rPr>
            <w:fldChar w:fldCharType="end"/>
          </w:r>
        </w:sdtContent>
      </w:sdt>
      <w:r w:rsidR="003D168C" w:rsidRPr="00991350">
        <w:rPr>
          <w:rFonts w:ascii="Times New Roman" w:hAnsi="Times New Roman" w:cs="Times New Roman"/>
          <w:noProof/>
          <w:sz w:val="24"/>
          <w:szCs w:val="24"/>
        </w:rPr>
        <w:t xml:space="preserve">. </w:t>
      </w:r>
      <w:r w:rsidR="00937D04" w:rsidRPr="00991350">
        <w:rPr>
          <w:rFonts w:ascii="Times New Roman" w:hAnsi="Times New Roman" w:cs="Times New Roman"/>
          <w:noProof/>
          <w:sz w:val="24"/>
          <w:szCs w:val="24"/>
        </w:rPr>
        <w:t xml:space="preserve">Great Britain Rugby League star and England Rugby Union World Cup Winner Jason Robinson’s childhood is another example of rugby league as a way out </w:t>
      </w:r>
      <w:r w:rsidR="0045231A" w:rsidRPr="00991350">
        <w:rPr>
          <w:rFonts w:ascii="Times New Roman" w:hAnsi="Times New Roman" w:cs="Times New Roman"/>
          <w:noProof/>
          <w:sz w:val="24"/>
          <w:szCs w:val="24"/>
        </w:rPr>
        <w:t>of</w:t>
      </w:r>
      <w:r w:rsidR="00937D04" w:rsidRPr="00991350">
        <w:rPr>
          <w:rFonts w:ascii="Times New Roman" w:hAnsi="Times New Roman" w:cs="Times New Roman"/>
          <w:noProof/>
          <w:sz w:val="24"/>
          <w:szCs w:val="24"/>
        </w:rPr>
        <w:t xml:space="preserve"> violent domestic circumstances</w:t>
      </w:r>
      <w:r w:rsidR="0008743C" w:rsidRPr="00991350">
        <w:rPr>
          <w:rFonts w:ascii="Times New Roman" w:hAnsi="Times New Roman" w:cs="Times New Roman"/>
          <w:noProof/>
          <w:sz w:val="24"/>
          <w:szCs w:val="24"/>
        </w:rPr>
        <w:t>:</w:t>
      </w:r>
      <w:r w:rsidR="00937D04" w:rsidRPr="00991350">
        <w:rPr>
          <w:rFonts w:ascii="Times New Roman" w:hAnsi="Times New Roman" w:cs="Times New Roman"/>
          <w:noProof/>
          <w:sz w:val="24"/>
          <w:szCs w:val="24"/>
        </w:rPr>
        <w:t xml:space="preserve"> ‘I used to hate weekends. I saw a lot of domestic abuse and that, for me as a child, was tough. I have the scars of that to this day. </w:t>
      </w:r>
      <w:r w:rsidR="00613BAD" w:rsidRPr="00991350">
        <w:rPr>
          <w:rFonts w:ascii="Times New Roman" w:hAnsi="Times New Roman" w:cs="Times New Roman"/>
          <w:noProof/>
          <w:sz w:val="24"/>
          <w:szCs w:val="24"/>
        </w:rPr>
        <w:t>M</w:t>
      </w:r>
      <w:r w:rsidR="00937D04" w:rsidRPr="00991350">
        <w:rPr>
          <w:rFonts w:ascii="Times New Roman" w:hAnsi="Times New Roman" w:cs="Times New Roman"/>
          <w:noProof/>
          <w:sz w:val="24"/>
          <w:szCs w:val="24"/>
        </w:rPr>
        <w:t>y mum</w:t>
      </w:r>
      <w:r w:rsidR="0008743C" w:rsidRPr="00991350">
        <w:rPr>
          <w:rFonts w:ascii="Times New Roman" w:hAnsi="Times New Roman" w:cs="Times New Roman"/>
          <w:noProof/>
          <w:sz w:val="24"/>
          <w:szCs w:val="24"/>
        </w:rPr>
        <w:t>,</w:t>
      </w:r>
      <w:r w:rsidR="00937D04" w:rsidRPr="00991350">
        <w:rPr>
          <w:rFonts w:ascii="Times New Roman" w:hAnsi="Times New Roman" w:cs="Times New Roman"/>
          <w:noProof/>
          <w:sz w:val="24"/>
          <w:szCs w:val="24"/>
        </w:rPr>
        <w:t xml:space="preserve"> who was my everything</w:t>
      </w:r>
      <w:r w:rsidR="0008743C" w:rsidRPr="00991350">
        <w:rPr>
          <w:rFonts w:ascii="Times New Roman" w:hAnsi="Times New Roman" w:cs="Times New Roman"/>
          <w:noProof/>
          <w:sz w:val="24"/>
          <w:szCs w:val="24"/>
        </w:rPr>
        <w:t>,</w:t>
      </w:r>
      <w:r w:rsidR="00937D04" w:rsidRPr="00991350">
        <w:rPr>
          <w:rFonts w:ascii="Times New Roman" w:hAnsi="Times New Roman" w:cs="Times New Roman"/>
          <w:noProof/>
          <w:sz w:val="24"/>
          <w:szCs w:val="24"/>
        </w:rPr>
        <w:t xml:space="preserve"> had three cleaning jobs</w:t>
      </w:r>
      <w:r w:rsidR="00613BAD" w:rsidRPr="00991350">
        <w:rPr>
          <w:rFonts w:ascii="Times New Roman" w:hAnsi="Times New Roman" w:cs="Times New Roman"/>
          <w:noProof/>
          <w:sz w:val="24"/>
          <w:szCs w:val="24"/>
        </w:rPr>
        <w:t xml:space="preserve">. </w:t>
      </w:r>
      <w:r w:rsidR="00937D04" w:rsidRPr="00991350">
        <w:rPr>
          <w:rFonts w:ascii="Times New Roman" w:hAnsi="Times New Roman" w:cs="Times New Roman"/>
          <w:noProof/>
          <w:sz w:val="24"/>
          <w:szCs w:val="24"/>
        </w:rPr>
        <w:t xml:space="preserve">I didn’t see a lot of good examples and we had members of the family with drink problems, </w:t>
      </w:r>
      <w:r w:rsidR="00937D04" w:rsidRPr="00991350">
        <w:rPr>
          <w:rFonts w:ascii="Times New Roman" w:hAnsi="Times New Roman" w:cs="Times New Roman"/>
          <w:noProof/>
          <w:sz w:val="24"/>
          <w:szCs w:val="24"/>
        </w:rPr>
        <w:lastRenderedPageBreak/>
        <w:t>drug problems. What are the odds of me, from one of the most deprived areas in Leeds</w:t>
      </w:r>
      <w:r w:rsidR="00613BAD" w:rsidRPr="00991350">
        <w:rPr>
          <w:rFonts w:ascii="Times New Roman" w:hAnsi="Times New Roman" w:cs="Times New Roman"/>
          <w:noProof/>
          <w:sz w:val="24"/>
          <w:szCs w:val="24"/>
        </w:rPr>
        <w:t>,</w:t>
      </w:r>
      <w:r w:rsidR="00937D04" w:rsidRPr="00991350">
        <w:rPr>
          <w:rFonts w:ascii="Times New Roman" w:hAnsi="Times New Roman" w:cs="Times New Roman"/>
          <w:noProof/>
          <w:sz w:val="24"/>
          <w:szCs w:val="24"/>
        </w:rPr>
        <w:t xml:space="preserve"> to have gone on and done what I have done? Rugby became my focus to let out a lot of frustration. There was a lot of pain in there</w:t>
      </w:r>
      <w:r w:rsidR="0078219D" w:rsidRPr="00991350">
        <w:rPr>
          <w:rFonts w:ascii="Times New Roman" w:hAnsi="Times New Roman" w:cs="Times New Roman"/>
          <w:noProof/>
          <w:sz w:val="24"/>
          <w:szCs w:val="24"/>
        </w:rPr>
        <w:t>…I probably carried a lot of baggage into my rugby career but mental health wasn’t talked about. You were just told to ‘man up’ and go for a beer</w:t>
      </w:r>
      <w:r w:rsidR="00AF25DE" w:rsidRPr="00991350">
        <w:rPr>
          <w:rFonts w:ascii="Times New Roman" w:hAnsi="Times New Roman" w:cs="Times New Roman"/>
          <w:noProof/>
          <w:sz w:val="24"/>
          <w:szCs w:val="24"/>
        </w:rPr>
        <w:t>’ (The Good, The Bad and the Rugby, 2020)</w:t>
      </w:r>
      <w:r w:rsidR="0078219D" w:rsidRPr="00991350">
        <w:rPr>
          <w:rFonts w:ascii="Times New Roman" w:hAnsi="Times New Roman" w:cs="Times New Roman"/>
          <w:noProof/>
          <w:sz w:val="24"/>
          <w:szCs w:val="24"/>
        </w:rPr>
        <w:t>.</w:t>
      </w:r>
      <w:r w:rsidR="00AD6CE3" w:rsidRPr="00991350">
        <w:rPr>
          <w:rFonts w:ascii="Times New Roman" w:hAnsi="Times New Roman" w:cs="Times New Roman"/>
          <w:noProof/>
          <w:sz w:val="24"/>
          <w:szCs w:val="24"/>
        </w:rPr>
        <w:t xml:space="preserve"> </w:t>
      </w:r>
      <w:r w:rsidR="007D7148" w:rsidRPr="00991350">
        <w:rPr>
          <w:rFonts w:ascii="Times New Roman" w:hAnsi="Times New Roman" w:cs="Times New Roman"/>
          <w:noProof/>
          <w:sz w:val="24"/>
          <w:szCs w:val="24"/>
        </w:rPr>
        <w:t xml:space="preserve">It is </w:t>
      </w:r>
      <w:r w:rsidR="0078219D" w:rsidRPr="00991350">
        <w:rPr>
          <w:rFonts w:ascii="Times New Roman" w:hAnsi="Times New Roman" w:cs="Times New Roman"/>
          <w:noProof/>
          <w:sz w:val="24"/>
          <w:szCs w:val="24"/>
        </w:rPr>
        <w:t>therefore understandable, as well as a key factor</w:t>
      </w:r>
      <w:r w:rsidR="000A0CE6" w:rsidRPr="00991350">
        <w:rPr>
          <w:rFonts w:ascii="Times New Roman" w:hAnsi="Times New Roman" w:cs="Times New Roman"/>
          <w:noProof/>
          <w:sz w:val="24"/>
          <w:szCs w:val="24"/>
        </w:rPr>
        <w:t xml:space="preserve"> to be understood</w:t>
      </w:r>
      <w:r w:rsidR="0078219D" w:rsidRPr="00991350">
        <w:rPr>
          <w:rFonts w:ascii="Times New Roman" w:hAnsi="Times New Roman" w:cs="Times New Roman"/>
          <w:noProof/>
          <w:sz w:val="24"/>
          <w:szCs w:val="24"/>
        </w:rPr>
        <w:t xml:space="preserve"> in the case formulation of therapists working with professional players</w:t>
      </w:r>
      <w:r w:rsidR="002A1F9F">
        <w:rPr>
          <w:rFonts w:ascii="Times New Roman" w:hAnsi="Times New Roman" w:cs="Times New Roman"/>
          <w:noProof/>
          <w:sz w:val="24"/>
          <w:szCs w:val="24"/>
        </w:rPr>
        <w:t>,</w:t>
      </w:r>
      <w:r w:rsidR="0078219D" w:rsidRPr="00991350">
        <w:rPr>
          <w:rFonts w:ascii="Times New Roman" w:hAnsi="Times New Roman" w:cs="Times New Roman"/>
          <w:noProof/>
          <w:sz w:val="24"/>
          <w:szCs w:val="24"/>
        </w:rPr>
        <w:t xml:space="preserve"> </w:t>
      </w:r>
      <w:r w:rsidR="007D7148" w:rsidRPr="00991350">
        <w:rPr>
          <w:rFonts w:ascii="Times New Roman" w:hAnsi="Times New Roman" w:cs="Times New Roman"/>
          <w:noProof/>
          <w:sz w:val="24"/>
          <w:szCs w:val="24"/>
        </w:rPr>
        <w:t xml:space="preserve">that many </w:t>
      </w:r>
      <w:r w:rsidR="000A0CE6" w:rsidRPr="00991350">
        <w:rPr>
          <w:rFonts w:ascii="Times New Roman" w:hAnsi="Times New Roman" w:cs="Times New Roman"/>
          <w:noProof/>
          <w:sz w:val="24"/>
          <w:szCs w:val="24"/>
        </w:rPr>
        <w:t>of them</w:t>
      </w:r>
      <w:r w:rsidR="007D7148" w:rsidRPr="00991350">
        <w:rPr>
          <w:rFonts w:ascii="Times New Roman" w:hAnsi="Times New Roman" w:cs="Times New Roman"/>
          <w:noProof/>
          <w:sz w:val="24"/>
          <w:szCs w:val="24"/>
        </w:rPr>
        <w:t xml:space="preserve"> are reluctant</w:t>
      </w:r>
      <w:r w:rsidR="000A0CE6" w:rsidRPr="00991350">
        <w:rPr>
          <w:rFonts w:ascii="Times New Roman" w:hAnsi="Times New Roman" w:cs="Times New Roman"/>
          <w:noProof/>
          <w:sz w:val="24"/>
          <w:szCs w:val="24"/>
        </w:rPr>
        <w:t xml:space="preserve"> – to varying degrees – t</w:t>
      </w:r>
      <w:r w:rsidR="007D7148" w:rsidRPr="00991350">
        <w:rPr>
          <w:rFonts w:ascii="Times New Roman" w:hAnsi="Times New Roman" w:cs="Times New Roman"/>
          <w:noProof/>
          <w:sz w:val="24"/>
          <w:szCs w:val="24"/>
        </w:rPr>
        <w:t xml:space="preserve">o </w:t>
      </w:r>
      <w:r w:rsidR="00AD6CE3" w:rsidRPr="00991350">
        <w:rPr>
          <w:rFonts w:ascii="Times New Roman" w:hAnsi="Times New Roman" w:cs="Times New Roman"/>
          <w:noProof/>
          <w:sz w:val="24"/>
          <w:szCs w:val="24"/>
        </w:rPr>
        <w:t>highlight</w:t>
      </w:r>
      <w:r w:rsidR="007D7148" w:rsidRPr="00991350">
        <w:rPr>
          <w:rFonts w:ascii="Times New Roman" w:hAnsi="Times New Roman" w:cs="Times New Roman"/>
          <w:noProof/>
          <w:sz w:val="24"/>
          <w:szCs w:val="24"/>
        </w:rPr>
        <w:t xml:space="preserve"> their vulnerabilities and potentially undermine </w:t>
      </w:r>
      <w:r w:rsidR="007D4C5F" w:rsidRPr="00991350">
        <w:rPr>
          <w:rFonts w:ascii="Times New Roman" w:hAnsi="Times New Roman" w:cs="Times New Roman"/>
          <w:noProof/>
          <w:sz w:val="24"/>
          <w:szCs w:val="24"/>
        </w:rPr>
        <w:t>the</w:t>
      </w:r>
      <w:r w:rsidR="00937D04" w:rsidRPr="00991350">
        <w:rPr>
          <w:rFonts w:ascii="Times New Roman" w:hAnsi="Times New Roman" w:cs="Times New Roman"/>
          <w:noProof/>
          <w:sz w:val="24"/>
          <w:szCs w:val="24"/>
        </w:rPr>
        <w:t xml:space="preserve"> safe, successful</w:t>
      </w:r>
      <w:r w:rsidR="007D4C5F" w:rsidRPr="00991350">
        <w:rPr>
          <w:rFonts w:ascii="Times New Roman" w:hAnsi="Times New Roman" w:cs="Times New Roman"/>
          <w:noProof/>
          <w:sz w:val="24"/>
          <w:szCs w:val="24"/>
        </w:rPr>
        <w:t xml:space="preserve"> foundations upon which their life is </w:t>
      </w:r>
      <w:r w:rsidR="00613BAD" w:rsidRPr="00991350">
        <w:rPr>
          <w:rFonts w:ascii="Times New Roman" w:hAnsi="Times New Roman" w:cs="Times New Roman"/>
          <w:noProof/>
          <w:sz w:val="24"/>
          <w:szCs w:val="24"/>
        </w:rPr>
        <w:t>now</w:t>
      </w:r>
      <w:r w:rsidR="000A0CE6" w:rsidRPr="00991350">
        <w:rPr>
          <w:rFonts w:ascii="Times New Roman" w:hAnsi="Times New Roman" w:cs="Times New Roman"/>
          <w:noProof/>
          <w:sz w:val="24"/>
          <w:szCs w:val="24"/>
        </w:rPr>
        <w:t xml:space="preserve"> </w:t>
      </w:r>
      <w:r w:rsidR="007D4C5F" w:rsidRPr="00991350">
        <w:rPr>
          <w:rFonts w:ascii="Times New Roman" w:hAnsi="Times New Roman" w:cs="Times New Roman"/>
          <w:noProof/>
          <w:sz w:val="24"/>
          <w:szCs w:val="24"/>
        </w:rPr>
        <w:t xml:space="preserve">built. Speaking out may not be worth the price of losing the </w:t>
      </w:r>
      <w:r w:rsidR="0045231A" w:rsidRPr="00991350">
        <w:rPr>
          <w:rFonts w:ascii="Times New Roman" w:hAnsi="Times New Roman" w:cs="Times New Roman"/>
          <w:noProof/>
          <w:sz w:val="24"/>
          <w:szCs w:val="24"/>
        </w:rPr>
        <w:t xml:space="preserve">safe </w:t>
      </w:r>
      <w:r w:rsidR="00613BAD" w:rsidRPr="00991350">
        <w:rPr>
          <w:rFonts w:ascii="Times New Roman" w:hAnsi="Times New Roman" w:cs="Times New Roman"/>
          <w:noProof/>
          <w:sz w:val="24"/>
          <w:szCs w:val="24"/>
        </w:rPr>
        <w:t>haven</w:t>
      </w:r>
      <w:r w:rsidR="007D4C5F" w:rsidRPr="00991350">
        <w:rPr>
          <w:rFonts w:ascii="Times New Roman" w:hAnsi="Times New Roman" w:cs="Times New Roman"/>
          <w:noProof/>
          <w:sz w:val="24"/>
          <w:szCs w:val="24"/>
        </w:rPr>
        <w:t xml:space="preserve"> they have found. </w:t>
      </w:r>
    </w:p>
    <w:p w14:paraId="7BE28F2D" w14:textId="3CF28988" w:rsidR="008C2137" w:rsidRPr="00991350" w:rsidRDefault="008C2137" w:rsidP="00FD5983">
      <w:pPr>
        <w:jc w:val="both"/>
        <w:rPr>
          <w:rFonts w:ascii="Times New Roman" w:hAnsi="Times New Roman" w:cs="Times New Roman"/>
          <w:noProof/>
          <w:sz w:val="24"/>
          <w:szCs w:val="24"/>
        </w:rPr>
      </w:pPr>
      <w:r w:rsidRPr="00991350">
        <w:rPr>
          <w:rFonts w:ascii="Times New Roman" w:hAnsi="Times New Roman" w:cs="Times New Roman"/>
          <w:noProof/>
          <w:sz w:val="24"/>
          <w:szCs w:val="24"/>
        </w:rPr>
        <w:t>Resea</w:t>
      </w:r>
      <w:r w:rsidR="00CE5885" w:rsidRPr="00991350">
        <w:rPr>
          <w:rFonts w:ascii="Times New Roman" w:hAnsi="Times New Roman" w:cs="Times New Roman"/>
          <w:noProof/>
          <w:sz w:val="24"/>
          <w:szCs w:val="24"/>
        </w:rPr>
        <w:t>r</w:t>
      </w:r>
      <w:r w:rsidRPr="00991350">
        <w:rPr>
          <w:rFonts w:ascii="Times New Roman" w:hAnsi="Times New Roman" w:cs="Times New Roman"/>
          <w:noProof/>
          <w:sz w:val="24"/>
          <w:szCs w:val="24"/>
        </w:rPr>
        <w:t>ch show</w:t>
      </w:r>
      <w:r w:rsidR="00B912FB" w:rsidRPr="00991350">
        <w:rPr>
          <w:rFonts w:ascii="Times New Roman" w:hAnsi="Times New Roman" w:cs="Times New Roman"/>
          <w:noProof/>
          <w:sz w:val="24"/>
          <w:szCs w:val="24"/>
        </w:rPr>
        <w:t>s</w:t>
      </w:r>
      <w:r w:rsidRPr="00991350">
        <w:rPr>
          <w:rFonts w:ascii="Times New Roman" w:hAnsi="Times New Roman" w:cs="Times New Roman"/>
          <w:noProof/>
          <w:sz w:val="24"/>
          <w:szCs w:val="24"/>
        </w:rPr>
        <w:t xml:space="preserve"> that</w:t>
      </w:r>
      <w:r w:rsidR="00B912FB" w:rsidRPr="00991350">
        <w:rPr>
          <w:rFonts w:ascii="Times New Roman" w:hAnsi="Times New Roman" w:cs="Times New Roman"/>
          <w:noProof/>
          <w:sz w:val="24"/>
          <w:szCs w:val="24"/>
        </w:rPr>
        <w:t xml:space="preserve"> it is clear that</w:t>
      </w:r>
      <w:r w:rsidRPr="00991350">
        <w:rPr>
          <w:rFonts w:ascii="Times New Roman" w:hAnsi="Times New Roman" w:cs="Times New Roman"/>
          <w:noProof/>
          <w:sz w:val="24"/>
          <w:szCs w:val="24"/>
        </w:rPr>
        <w:t xml:space="preserve"> </w:t>
      </w:r>
      <w:r w:rsidR="00B912FB" w:rsidRPr="00991350">
        <w:rPr>
          <w:rFonts w:ascii="Times New Roman" w:hAnsi="Times New Roman" w:cs="Times New Roman"/>
          <w:noProof/>
          <w:sz w:val="24"/>
          <w:szCs w:val="24"/>
        </w:rPr>
        <w:t xml:space="preserve">some </w:t>
      </w:r>
      <w:r w:rsidR="00FD5983" w:rsidRPr="00991350">
        <w:rPr>
          <w:rFonts w:ascii="Times New Roman" w:hAnsi="Times New Roman" w:cs="Times New Roman"/>
          <w:noProof/>
          <w:sz w:val="24"/>
          <w:szCs w:val="24"/>
        </w:rPr>
        <w:t>young p</w:t>
      </w:r>
      <w:r w:rsidR="00212A74" w:rsidRPr="00991350">
        <w:rPr>
          <w:rFonts w:ascii="Times New Roman" w:hAnsi="Times New Roman" w:cs="Times New Roman"/>
          <w:noProof/>
          <w:sz w:val="24"/>
          <w:szCs w:val="24"/>
        </w:rPr>
        <w:t>eople</w:t>
      </w:r>
      <w:r w:rsidRPr="00991350">
        <w:rPr>
          <w:rFonts w:ascii="Times New Roman" w:hAnsi="Times New Roman" w:cs="Times New Roman"/>
          <w:noProof/>
          <w:sz w:val="24"/>
          <w:szCs w:val="24"/>
        </w:rPr>
        <w:t xml:space="preserve"> arrive at </w:t>
      </w:r>
      <w:r w:rsidR="00CE5885" w:rsidRPr="00991350">
        <w:rPr>
          <w:rFonts w:ascii="Times New Roman" w:hAnsi="Times New Roman" w:cs="Times New Roman"/>
          <w:noProof/>
          <w:sz w:val="24"/>
          <w:szCs w:val="24"/>
        </w:rPr>
        <w:t xml:space="preserve">professional </w:t>
      </w:r>
      <w:r w:rsidRPr="00991350">
        <w:rPr>
          <w:rFonts w:ascii="Times New Roman" w:hAnsi="Times New Roman" w:cs="Times New Roman"/>
          <w:noProof/>
          <w:sz w:val="24"/>
          <w:szCs w:val="24"/>
        </w:rPr>
        <w:t xml:space="preserve">clubs as </w:t>
      </w:r>
      <w:r w:rsidR="00CE5885" w:rsidRPr="00991350">
        <w:rPr>
          <w:rFonts w:ascii="Times New Roman" w:hAnsi="Times New Roman" w:cs="Times New Roman"/>
          <w:noProof/>
          <w:sz w:val="24"/>
          <w:szCs w:val="24"/>
        </w:rPr>
        <w:t>young recruits</w:t>
      </w:r>
      <w:r w:rsidRPr="00991350">
        <w:rPr>
          <w:rFonts w:ascii="Times New Roman" w:hAnsi="Times New Roman" w:cs="Times New Roman"/>
          <w:noProof/>
          <w:sz w:val="24"/>
          <w:szCs w:val="24"/>
        </w:rPr>
        <w:t xml:space="preserve"> with mental health conditions, </w:t>
      </w:r>
      <w:r w:rsidR="00FD5983" w:rsidRPr="00991350">
        <w:rPr>
          <w:rFonts w:ascii="Times New Roman" w:hAnsi="Times New Roman" w:cs="Times New Roman"/>
          <w:noProof/>
          <w:sz w:val="24"/>
          <w:szCs w:val="24"/>
        </w:rPr>
        <w:t>regardless of how</w:t>
      </w:r>
      <w:r w:rsidRPr="00991350">
        <w:rPr>
          <w:rFonts w:ascii="Times New Roman" w:hAnsi="Times New Roman" w:cs="Times New Roman"/>
          <w:noProof/>
          <w:sz w:val="24"/>
          <w:szCs w:val="24"/>
        </w:rPr>
        <w:t xml:space="preserve"> </w:t>
      </w:r>
      <w:r w:rsidR="0045231A" w:rsidRPr="00991350">
        <w:rPr>
          <w:rFonts w:ascii="Times New Roman" w:hAnsi="Times New Roman" w:cs="Times New Roman"/>
          <w:noProof/>
          <w:sz w:val="24"/>
          <w:szCs w:val="24"/>
        </w:rPr>
        <w:t>concealed</w:t>
      </w:r>
      <w:r w:rsidRPr="00991350">
        <w:rPr>
          <w:rFonts w:ascii="Times New Roman" w:hAnsi="Times New Roman" w:cs="Times New Roman"/>
          <w:noProof/>
          <w:sz w:val="24"/>
          <w:szCs w:val="24"/>
        </w:rPr>
        <w:t xml:space="preserve"> they may appear to be</w:t>
      </w:r>
      <w:r w:rsidR="00B912FB" w:rsidRPr="00991350">
        <w:rPr>
          <w:rFonts w:ascii="Times New Roman" w:hAnsi="Times New Roman" w:cs="Times New Roman"/>
          <w:noProof/>
          <w:sz w:val="24"/>
          <w:szCs w:val="24"/>
        </w:rPr>
        <w:t xml:space="preserve"> at the time</w:t>
      </w:r>
      <w:r w:rsidRPr="00991350">
        <w:rPr>
          <w:rFonts w:ascii="Times New Roman" w:hAnsi="Times New Roman" w:cs="Times New Roman"/>
          <w:noProof/>
          <w:sz w:val="24"/>
          <w:szCs w:val="24"/>
        </w:rPr>
        <w:t xml:space="preserve">. </w:t>
      </w:r>
      <w:r w:rsidR="00D1498F" w:rsidRPr="00991350">
        <w:rPr>
          <w:rFonts w:ascii="Times New Roman" w:hAnsi="Times New Roman" w:cs="Times New Roman"/>
          <w:noProof/>
          <w:sz w:val="24"/>
          <w:szCs w:val="24"/>
        </w:rPr>
        <w:t>‘</w:t>
      </w:r>
      <w:r w:rsidRPr="00991350">
        <w:rPr>
          <w:rFonts w:ascii="Times New Roman" w:hAnsi="Times New Roman" w:cs="Times New Roman"/>
          <w:noProof/>
          <w:sz w:val="24"/>
          <w:szCs w:val="24"/>
        </w:rPr>
        <w:t>50% of mental health problems are established by age 14 and 75% by age 24.2</w:t>
      </w:r>
      <w:r w:rsidR="00FD5983" w:rsidRPr="00991350">
        <w:rPr>
          <w:rFonts w:ascii="Times New Roman" w:hAnsi="Times New Roman" w:cs="Times New Roman"/>
          <w:noProof/>
          <w:sz w:val="24"/>
          <w:szCs w:val="24"/>
        </w:rPr>
        <w:t xml:space="preserve">. </w:t>
      </w:r>
      <w:r w:rsidRPr="00991350">
        <w:rPr>
          <w:rFonts w:ascii="Times New Roman" w:hAnsi="Times New Roman" w:cs="Times New Roman"/>
          <w:noProof/>
          <w:sz w:val="24"/>
          <w:szCs w:val="24"/>
        </w:rPr>
        <w:t>10% of children and young people (aged 5-16 years) have a clinically diagnosable mental problem</w:t>
      </w:r>
      <w:r w:rsidR="00A83A98" w:rsidRPr="00991350">
        <w:rPr>
          <w:rFonts w:ascii="Times New Roman" w:hAnsi="Times New Roman" w:cs="Times New Roman"/>
          <w:noProof/>
          <w:sz w:val="24"/>
          <w:szCs w:val="24"/>
        </w:rPr>
        <w:t>’</w:t>
      </w:r>
      <w:r w:rsidR="00D1498F"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860395135"/>
          <w:citation/>
        </w:sdtPr>
        <w:sdtContent>
          <w:r w:rsidR="00FD5983" w:rsidRPr="00991350">
            <w:rPr>
              <w:rFonts w:ascii="Times New Roman" w:hAnsi="Times New Roman" w:cs="Times New Roman"/>
              <w:noProof/>
              <w:sz w:val="24"/>
              <w:szCs w:val="24"/>
            </w:rPr>
            <w:fldChar w:fldCharType="begin"/>
          </w:r>
          <w:r w:rsidR="00FD5983" w:rsidRPr="00991350">
            <w:rPr>
              <w:rFonts w:ascii="Times New Roman" w:hAnsi="Times New Roman" w:cs="Times New Roman"/>
              <w:noProof/>
              <w:sz w:val="24"/>
              <w:szCs w:val="24"/>
            </w:rPr>
            <w:instrText xml:space="preserve"> CITATION Men20 \l 2057 </w:instrText>
          </w:r>
          <w:r w:rsidR="00FD5983" w:rsidRPr="00991350">
            <w:rPr>
              <w:rFonts w:ascii="Times New Roman" w:hAnsi="Times New Roman" w:cs="Times New Roman"/>
              <w:noProof/>
              <w:sz w:val="24"/>
              <w:szCs w:val="24"/>
            </w:rPr>
            <w:fldChar w:fldCharType="separate"/>
          </w:r>
          <w:r w:rsidR="00FD5983" w:rsidRPr="00991350">
            <w:rPr>
              <w:rFonts w:ascii="Times New Roman" w:hAnsi="Times New Roman" w:cs="Times New Roman"/>
              <w:noProof/>
              <w:sz w:val="24"/>
              <w:szCs w:val="24"/>
            </w:rPr>
            <w:t>(Mental Health Foundation, 2020)</w:t>
          </w:r>
          <w:r w:rsidR="00FD5983" w:rsidRPr="00991350">
            <w:rPr>
              <w:rFonts w:ascii="Times New Roman" w:hAnsi="Times New Roman" w:cs="Times New Roman"/>
              <w:noProof/>
              <w:sz w:val="24"/>
              <w:szCs w:val="24"/>
            </w:rPr>
            <w:fldChar w:fldCharType="end"/>
          </w:r>
        </w:sdtContent>
      </w:sdt>
      <w:r w:rsidR="00FD5983" w:rsidRPr="00991350">
        <w:rPr>
          <w:rFonts w:ascii="Times New Roman" w:hAnsi="Times New Roman" w:cs="Times New Roman"/>
          <w:noProof/>
          <w:sz w:val="24"/>
          <w:szCs w:val="24"/>
        </w:rPr>
        <w:t>. Available data appear</w:t>
      </w:r>
      <w:r w:rsidR="00E74CF3" w:rsidRPr="00991350">
        <w:rPr>
          <w:rFonts w:ascii="Times New Roman" w:hAnsi="Times New Roman" w:cs="Times New Roman"/>
          <w:noProof/>
          <w:sz w:val="24"/>
          <w:szCs w:val="24"/>
        </w:rPr>
        <w:t>s</w:t>
      </w:r>
      <w:r w:rsidR="00FD5983" w:rsidRPr="00991350">
        <w:rPr>
          <w:rFonts w:ascii="Times New Roman" w:hAnsi="Times New Roman" w:cs="Times New Roman"/>
          <w:noProof/>
          <w:sz w:val="24"/>
          <w:szCs w:val="24"/>
        </w:rPr>
        <w:t xml:space="preserve"> to show a varience in the average age of onset for each condition</w:t>
      </w:r>
      <w:r w:rsidR="00212A74" w:rsidRPr="00991350">
        <w:rPr>
          <w:rFonts w:ascii="Times New Roman" w:hAnsi="Times New Roman" w:cs="Times New Roman"/>
          <w:noProof/>
          <w:sz w:val="24"/>
          <w:szCs w:val="24"/>
        </w:rPr>
        <w:t xml:space="preserve"> but critically</w:t>
      </w:r>
      <w:r w:rsidR="00FD5983" w:rsidRPr="00991350">
        <w:rPr>
          <w:rFonts w:ascii="Times New Roman" w:hAnsi="Times New Roman" w:cs="Times New Roman"/>
          <w:noProof/>
          <w:sz w:val="24"/>
          <w:szCs w:val="24"/>
        </w:rPr>
        <w:t>,</w:t>
      </w:r>
      <w:r w:rsidR="00212A74" w:rsidRPr="00991350">
        <w:rPr>
          <w:rFonts w:ascii="Times New Roman" w:hAnsi="Times New Roman" w:cs="Times New Roman"/>
          <w:noProof/>
          <w:sz w:val="24"/>
          <w:szCs w:val="24"/>
        </w:rPr>
        <w:t xml:space="preserve"> emergence is established within adolescence</w:t>
      </w:r>
      <w:r w:rsidR="009B53E7">
        <w:rPr>
          <w:rFonts w:ascii="Times New Roman" w:hAnsi="Times New Roman" w:cs="Times New Roman"/>
          <w:noProof/>
          <w:sz w:val="24"/>
          <w:szCs w:val="24"/>
        </w:rPr>
        <w:t>:</w:t>
      </w:r>
      <w:r w:rsidR="00212A74" w:rsidRPr="00991350">
        <w:rPr>
          <w:rFonts w:ascii="Times New Roman" w:hAnsi="Times New Roman" w:cs="Times New Roman"/>
          <w:noProof/>
          <w:sz w:val="24"/>
          <w:szCs w:val="24"/>
        </w:rPr>
        <w:t xml:space="preserve"> ‘A</w:t>
      </w:r>
      <w:r w:rsidR="00FD5983" w:rsidRPr="00991350">
        <w:rPr>
          <w:rFonts w:ascii="Times New Roman" w:hAnsi="Times New Roman" w:cs="Times New Roman"/>
          <w:noProof/>
          <w:sz w:val="24"/>
          <w:szCs w:val="24"/>
        </w:rPr>
        <w:t>nxiety (11 years) and impulse-control (11 years)</w:t>
      </w:r>
      <w:r w:rsidR="0078219D" w:rsidRPr="00991350">
        <w:rPr>
          <w:rFonts w:ascii="Times New Roman" w:hAnsi="Times New Roman" w:cs="Times New Roman"/>
          <w:noProof/>
          <w:sz w:val="24"/>
          <w:szCs w:val="24"/>
        </w:rPr>
        <w:t>,</w:t>
      </w:r>
      <w:r w:rsidR="00FD5983" w:rsidRPr="00991350">
        <w:rPr>
          <w:rFonts w:ascii="Times New Roman" w:hAnsi="Times New Roman" w:cs="Times New Roman"/>
          <w:noProof/>
          <w:sz w:val="24"/>
          <w:szCs w:val="24"/>
        </w:rPr>
        <w:t xml:space="preserve"> and mood</w:t>
      </w:r>
      <w:r w:rsidR="00FE29F2" w:rsidRPr="00991350">
        <w:rPr>
          <w:rFonts w:ascii="Times New Roman" w:hAnsi="Times New Roman" w:cs="Times New Roman"/>
          <w:noProof/>
          <w:sz w:val="24"/>
          <w:szCs w:val="24"/>
        </w:rPr>
        <w:t xml:space="preserve"> disorders</w:t>
      </w:r>
      <w:r w:rsidR="00FD5983" w:rsidRPr="00991350">
        <w:rPr>
          <w:rFonts w:ascii="Times New Roman" w:hAnsi="Times New Roman" w:cs="Times New Roman"/>
          <w:noProof/>
          <w:sz w:val="24"/>
          <w:szCs w:val="24"/>
        </w:rPr>
        <w:t xml:space="preserve"> (30 years). Half of all lifetime cases start by age 14 years and three fourths by age 24 years</w:t>
      </w:r>
      <w:r w:rsidR="00A83A98" w:rsidRPr="00991350">
        <w:rPr>
          <w:rFonts w:ascii="Times New Roman" w:hAnsi="Times New Roman" w:cs="Times New Roman"/>
          <w:noProof/>
          <w:sz w:val="24"/>
          <w:szCs w:val="24"/>
        </w:rPr>
        <w:t xml:space="preserve">’ </w:t>
      </w:r>
      <w:sdt>
        <w:sdtPr>
          <w:rPr>
            <w:rFonts w:ascii="Times New Roman" w:hAnsi="Times New Roman" w:cs="Times New Roman"/>
            <w:noProof/>
            <w:sz w:val="24"/>
            <w:szCs w:val="24"/>
          </w:rPr>
          <w:id w:val="721940757"/>
          <w:citation/>
        </w:sdtPr>
        <w:sdtContent>
          <w:r w:rsidR="00E74CF3" w:rsidRPr="00991350">
            <w:rPr>
              <w:rFonts w:ascii="Times New Roman" w:hAnsi="Times New Roman" w:cs="Times New Roman"/>
              <w:noProof/>
              <w:sz w:val="24"/>
              <w:szCs w:val="24"/>
            </w:rPr>
            <w:fldChar w:fldCharType="begin"/>
          </w:r>
          <w:r w:rsidR="00A77CD1">
            <w:rPr>
              <w:rFonts w:ascii="Times New Roman" w:hAnsi="Times New Roman" w:cs="Times New Roman"/>
              <w:noProof/>
              <w:sz w:val="24"/>
              <w:szCs w:val="24"/>
            </w:rPr>
            <w:instrText xml:space="preserve">CITATION Kes05 \p 595 \l 2057 </w:instrText>
          </w:r>
          <w:r w:rsidR="00E74CF3" w:rsidRPr="00991350">
            <w:rPr>
              <w:rFonts w:ascii="Times New Roman" w:hAnsi="Times New Roman" w:cs="Times New Roman"/>
              <w:noProof/>
              <w:sz w:val="24"/>
              <w:szCs w:val="24"/>
            </w:rPr>
            <w:fldChar w:fldCharType="separate"/>
          </w:r>
          <w:r w:rsidR="00A77CD1" w:rsidRPr="00A77CD1">
            <w:rPr>
              <w:rFonts w:ascii="Times New Roman" w:hAnsi="Times New Roman" w:cs="Times New Roman"/>
              <w:noProof/>
              <w:sz w:val="24"/>
              <w:szCs w:val="24"/>
            </w:rPr>
            <w:t>(Kessler, et al., 2005, p. 595)</w:t>
          </w:r>
          <w:r w:rsidR="00E74CF3" w:rsidRPr="00991350">
            <w:rPr>
              <w:rFonts w:ascii="Times New Roman" w:hAnsi="Times New Roman" w:cs="Times New Roman"/>
              <w:noProof/>
              <w:sz w:val="24"/>
              <w:szCs w:val="24"/>
            </w:rPr>
            <w:fldChar w:fldCharType="end"/>
          </w:r>
        </w:sdtContent>
      </w:sdt>
      <w:r w:rsidR="00E74CF3" w:rsidRPr="00991350">
        <w:rPr>
          <w:rFonts w:ascii="Times New Roman" w:hAnsi="Times New Roman" w:cs="Times New Roman"/>
          <w:noProof/>
          <w:sz w:val="24"/>
          <w:szCs w:val="24"/>
        </w:rPr>
        <w:t xml:space="preserve">. </w:t>
      </w:r>
    </w:p>
    <w:p w14:paraId="54C8DB4E" w14:textId="2DA1D4B1" w:rsidR="003F25B8" w:rsidRPr="00991350" w:rsidRDefault="00CE5885" w:rsidP="003F25B8">
      <w:pPr>
        <w:jc w:val="both"/>
        <w:rPr>
          <w:rFonts w:ascii="Times New Roman" w:hAnsi="Times New Roman" w:cs="Times New Roman"/>
          <w:noProof/>
          <w:sz w:val="24"/>
          <w:szCs w:val="24"/>
        </w:rPr>
      </w:pPr>
      <w:r w:rsidRPr="00991350">
        <w:rPr>
          <w:rFonts w:ascii="Times New Roman" w:hAnsi="Times New Roman" w:cs="Times New Roman"/>
          <w:noProof/>
          <w:sz w:val="24"/>
          <w:szCs w:val="24"/>
        </w:rPr>
        <w:t xml:space="preserve">Added to this challenging context is the fact that </w:t>
      </w:r>
      <w:r w:rsidR="00B912FB" w:rsidRPr="00991350">
        <w:rPr>
          <w:rFonts w:ascii="Times New Roman" w:hAnsi="Times New Roman" w:cs="Times New Roman"/>
          <w:noProof/>
          <w:sz w:val="24"/>
          <w:szCs w:val="24"/>
        </w:rPr>
        <w:t>the towns and cities with high rate</w:t>
      </w:r>
      <w:r w:rsidR="00B912FB" w:rsidRPr="00991350">
        <w:rPr>
          <w:rFonts w:ascii="Times New Roman" w:hAnsi="Times New Roman" w:cs="Times New Roman"/>
          <w:noProof/>
          <w:sz w:val="24"/>
          <w:szCs w:val="24"/>
        </w:rPr>
        <w:noBreakHyphen/>
        <w:t>of suicides among men, largely in the north of England, are where rugby league is predominant</w:t>
      </w:r>
      <w:r w:rsidR="00131BCB" w:rsidRPr="00991350">
        <w:rPr>
          <w:rFonts w:ascii="Times New Roman" w:hAnsi="Times New Roman" w:cs="Times New Roman"/>
          <w:noProof/>
          <w:sz w:val="24"/>
          <w:szCs w:val="24"/>
        </w:rPr>
        <w:t>; ‘</w:t>
      </w:r>
      <w:r w:rsidR="00B912FB" w:rsidRPr="00991350">
        <w:rPr>
          <w:rFonts w:ascii="Times New Roman" w:hAnsi="Times New Roman" w:cs="Times New Roman"/>
          <w:noProof/>
          <w:sz w:val="24"/>
          <w:szCs w:val="24"/>
        </w:rPr>
        <w:t>These</w:t>
      </w:r>
      <w:r w:rsidR="00212A74" w:rsidRPr="00991350">
        <w:rPr>
          <w:rFonts w:ascii="Times New Roman" w:hAnsi="Times New Roman" w:cs="Times New Roman"/>
          <w:noProof/>
          <w:sz w:val="24"/>
          <w:szCs w:val="24"/>
        </w:rPr>
        <w:t xml:space="preserve"> [are]</w:t>
      </w:r>
      <w:r w:rsidR="00131BCB" w:rsidRPr="00991350">
        <w:rPr>
          <w:rFonts w:ascii="Times New Roman" w:hAnsi="Times New Roman" w:cs="Times New Roman"/>
          <w:noProof/>
          <w:sz w:val="24"/>
          <w:szCs w:val="24"/>
        </w:rPr>
        <w:t xml:space="preserve"> </w:t>
      </w:r>
      <w:r w:rsidR="00B912FB" w:rsidRPr="00991350">
        <w:rPr>
          <w:rFonts w:ascii="Times New Roman" w:hAnsi="Times New Roman" w:cs="Times New Roman"/>
          <w:noProof/>
          <w:sz w:val="24"/>
          <w:szCs w:val="24"/>
        </w:rPr>
        <w:t xml:space="preserve">deprived areas with high levels of unemployment and </w:t>
      </w:r>
      <w:r w:rsidR="00131BCB" w:rsidRPr="00991350">
        <w:rPr>
          <w:rFonts w:ascii="Times New Roman" w:hAnsi="Times New Roman" w:cs="Times New Roman"/>
          <w:noProof/>
          <w:sz w:val="24"/>
          <w:szCs w:val="24"/>
        </w:rPr>
        <w:t xml:space="preserve">a dominant macho culture where men did not seek help because it was looked on as a sign of weakness’ </w:t>
      </w:r>
      <w:sdt>
        <w:sdtPr>
          <w:rPr>
            <w:rFonts w:ascii="Times New Roman" w:hAnsi="Times New Roman" w:cs="Times New Roman"/>
            <w:noProof/>
            <w:sz w:val="24"/>
            <w:szCs w:val="24"/>
          </w:rPr>
          <w:id w:val="-570507833"/>
          <w:citation/>
        </w:sdtPr>
        <w:sdtContent>
          <w:r w:rsidR="00131BCB" w:rsidRPr="00991350">
            <w:rPr>
              <w:rFonts w:ascii="Times New Roman" w:hAnsi="Times New Roman" w:cs="Times New Roman"/>
              <w:noProof/>
              <w:sz w:val="24"/>
              <w:szCs w:val="24"/>
            </w:rPr>
            <w:fldChar w:fldCharType="begin"/>
          </w:r>
          <w:r w:rsidR="00A77CD1">
            <w:rPr>
              <w:rFonts w:ascii="Times New Roman" w:hAnsi="Times New Roman" w:cs="Times New Roman"/>
              <w:noProof/>
              <w:sz w:val="24"/>
              <w:szCs w:val="24"/>
            </w:rPr>
            <w:instrText xml:space="preserve">CITATION Rae16 \p 16 \l 2057 </w:instrText>
          </w:r>
          <w:r w:rsidR="00131BCB" w:rsidRPr="00991350">
            <w:rPr>
              <w:rFonts w:ascii="Times New Roman" w:hAnsi="Times New Roman" w:cs="Times New Roman"/>
              <w:noProof/>
              <w:sz w:val="24"/>
              <w:szCs w:val="24"/>
            </w:rPr>
            <w:fldChar w:fldCharType="separate"/>
          </w:r>
          <w:r w:rsidR="00A77CD1" w:rsidRPr="00A77CD1">
            <w:rPr>
              <w:rFonts w:ascii="Times New Roman" w:hAnsi="Times New Roman" w:cs="Times New Roman"/>
              <w:noProof/>
              <w:sz w:val="24"/>
              <w:szCs w:val="24"/>
            </w:rPr>
            <w:t>(Rae, et al., 2016, p. 16)</w:t>
          </w:r>
          <w:r w:rsidR="00131BCB" w:rsidRPr="00991350">
            <w:rPr>
              <w:rFonts w:ascii="Times New Roman" w:hAnsi="Times New Roman" w:cs="Times New Roman"/>
              <w:noProof/>
              <w:sz w:val="24"/>
              <w:szCs w:val="24"/>
            </w:rPr>
            <w:fldChar w:fldCharType="end"/>
          </w:r>
        </w:sdtContent>
      </w:sdt>
      <w:r w:rsidR="001A3B7A" w:rsidRPr="00991350">
        <w:rPr>
          <w:rFonts w:ascii="Times New Roman" w:hAnsi="Times New Roman" w:cs="Times New Roman"/>
          <w:noProof/>
          <w:sz w:val="24"/>
          <w:szCs w:val="24"/>
        </w:rPr>
        <w:t xml:space="preserve">. Suicide rates in areas where Super League rugby league clubs play in North West England are higher than the national average </w:t>
      </w:r>
      <w:sdt>
        <w:sdtPr>
          <w:rPr>
            <w:rFonts w:ascii="Times New Roman" w:hAnsi="Times New Roman" w:cs="Times New Roman"/>
            <w:noProof/>
            <w:sz w:val="24"/>
            <w:szCs w:val="24"/>
          </w:rPr>
          <w:id w:val="1270971099"/>
          <w:citation/>
        </w:sdtPr>
        <w:sdtContent>
          <w:r w:rsidR="001A3B7A" w:rsidRPr="00991350">
            <w:rPr>
              <w:rFonts w:ascii="Times New Roman" w:hAnsi="Times New Roman" w:cs="Times New Roman"/>
              <w:noProof/>
              <w:sz w:val="24"/>
              <w:szCs w:val="24"/>
            </w:rPr>
            <w:fldChar w:fldCharType="begin"/>
          </w:r>
          <w:r w:rsidR="001A3B7A" w:rsidRPr="00991350">
            <w:rPr>
              <w:rFonts w:ascii="Times New Roman" w:hAnsi="Times New Roman" w:cs="Times New Roman"/>
              <w:noProof/>
              <w:sz w:val="24"/>
              <w:szCs w:val="24"/>
            </w:rPr>
            <w:instrText xml:space="preserve">CITATION Coo17 \l 2057 </w:instrText>
          </w:r>
          <w:r w:rsidR="001A3B7A" w:rsidRPr="00991350">
            <w:rPr>
              <w:rFonts w:ascii="Times New Roman" w:hAnsi="Times New Roman" w:cs="Times New Roman"/>
              <w:noProof/>
              <w:sz w:val="24"/>
              <w:szCs w:val="24"/>
            </w:rPr>
            <w:fldChar w:fldCharType="separate"/>
          </w:r>
          <w:r w:rsidR="001A3B7A" w:rsidRPr="00991350">
            <w:rPr>
              <w:rFonts w:ascii="Times New Roman" w:hAnsi="Times New Roman" w:cs="Times New Roman"/>
              <w:noProof/>
              <w:sz w:val="24"/>
              <w:szCs w:val="24"/>
            </w:rPr>
            <w:t xml:space="preserve">(Cooper, et </w:t>
          </w:r>
          <w:r w:rsidR="001A3B7A" w:rsidRPr="00991350">
            <w:rPr>
              <w:rFonts w:ascii="Times New Roman" w:hAnsi="Times New Roman" w:cs="Times New Roman"/>
              <w:noProof/>
              <w:sz w:val="24"/>
              <w:szCs w:val="24"/>
            </w:rPr>
            <w:lastRenderedPageBreak/>
            <w:t>al., 2017)</w:t>
          </w:r>
          <w:r w:rsidR="001A3B7A" w:rsidRPr="00991350">
            <w:rPr>
              <w:rFonts w:ascii="Times New Roman" w:hAnsi="Times New Roman" w:cs="Times New Roman"/>
              <w:noProof/>
              <w:sz w:val="24"/>
              <w:szCs w:val="24"/>
            </w:rPr>
            <w:fldChar w:fldCharType="end"/>
          </w:r>
        </w:sdtContent>
      </w:sdt>
      <w:r w:rsidR="00A83A98" w:rsidRPr="00991350">
        <w:rPr>
          <w:rFonts w:ascii="Times New Roman" w:hAnsi="Times New Roman" w:cs="Times New Roman"/>
          <w:noProof/>
          <w:sz w:val="24"/>
          <w:szCs w:val="24"/>
        </w:rPr>
        <w:t xml:space="preserve"> </w:t>
      </w:r>
      <w:r w:rsidR="00212A74" w:rsidRPr="00991350">
        <w:rPr>
          <w:rFonts w:ascii="Times New Roman" w:hAnsi="Times New Roman" w:cs="Times New Roman"/>
          <w:noProof/>
          <w:sz w:val="24"/>
          <w:szCs w:val="24"/>
        </w:rPr>
        <w:t>a</w:t>
      </w:r>
      <w:r w:rsidR="00A83A98" w:rsidRPr="00991350">
        <w:rPr>
          <w:rFonts w:ascii="Times New Roman" w:hAnsi="Times New Roman" w:cs="Times New Roman"/>
          <w:noProof/>
          <w:sz w:val="24"/>
          <w:szCs w:val="24"/>
        </w:rPr>
        <w:t xml:space="preserve">nd present a context for a young rugby player that is not only uncompromising but wrought by inequality and widespread mental health challenges for </w:t>
      </w:r>
      <w:r w:rsidR="00212A74" w:rsidRPr="00991350">
        <w:rPr>
          <w:rFonts w:ascii="Times New Roman" w:hAnsi="Times New Roman" w:cs="Times New Roman"/>
          <w:noProof/>
          <w:sz w:val="24"/>
          <w:szCs w:val="24"/>
        </w:rPr>
        <w:t xml:space="preserve">young </w:t>
      </w:r>
      <w:r w:rsidR="00A83A98" w:rsidRPr="00991350">
        <w:rPr>
          <w:rFonts w:ascii="Times New Roman" w:hAnsi="Times New Roman" w:cs="Times New Roman"/>
          <w:noProof/>
          <w:sz w:val="24"/>
          <w:szCs w:val="24"/>
        </w:rPr>
        <w:t xml:space="preserve">men. </w:t>
      </w:r>
    </w:p>
    <w:p w14:paraId="54C17DD5" w14:textId="1C965063" w:rsidR="001A3B7A" w:rsidRPr="00991350" w:rsidRDefault="00570A91" w:rsidP="003E42F8">
      <w:pPr>
        <w:pStyle w:val="Heading1"/>
        <w:rPr>
          <w:rFonts w:ascii="Times New Roman" w:eastAsia="Times New Roman" w:hAnsi="Times New Roman" w:cs="Times New Roman"/>
          <w:b/>
          <w:bCs/>
          <w:sz w:val="24"/>
          <w:szCs w:val="24"/>
          <w:lang w:eastAsia="en-GB"/>
        </w:rPr>
      </w:pPr>
      <w:bookmarkStart w:id="7" w:name="_Toc65765163"/>
      <w:r w:rsidRPr="00991350">
        <w:rPr>
          <w:rFonts w:ascii="Times New Roman" w:eastAsia="Times New Roman" w:hAnsi="Times New Roman" w:cs="Times New Roman"/>
          <w:b/>
          <w:bCs/>
          <w:color w:val="auto"/>
          <w:sz w:val="24"/>
          <w:szCs w:val="24"/>
          <w:lang w:eastAsia="en-GB"/>
        </w:rPr>
        <w:t xml:space="preserve">Figure 1: </w:t>
      </w:r>
      <w:r w:rsidR="00D1498F" w:rsidRPr="00991350">
        <w:rPr>
          <w:rFonts w:ascii="Times New Roman" w:eastAsia="Times New Roman" w:hAnsi="Times New Roman" w:cs="Times New Roman"/>
          <w:b/>
          <w:bCs/>
          <w:color w:val="auto"/>
          <w:sz w:val="24"/>
          <w:szCs w:val="24"/>
          <w:lang w:eastAsia="en-GB"/>
        </w:rPr>
        <w:t xml:space="preserve">Super League Clubs and Respective </w:t>
      </w:r>
      <w:r w:rsidR="001A3B7A" w:rsidRPr="00991350">
        <w:rPr>
          <w:rFonts w:ascii="Times New Roman" w:eastAsia="Times New Roman" w:hAnsi="Times New Roman" w:cs="Times New Roman"/>
          <w:b/>
          <w:bCs/>
          <w:color w:val="auto"/>
          <w:sz w:val="24"/>
          <w:szCs w:val="24"/>
          <w:lang w:eastAsia="en-GB"/>
        </w:rPr>
        <w:t>Male Suicide Rates 2014-2016</w:t>
      </w:r>
      <w:bookmarkEnd w:id="7"/>
      <w:r w:rsidR="00D1498F" w:rsidRPr="00991350">
        <w:rPr>
          <w:rFonts w:ascii="Times New Roman" w:eastAsia="Times New Roman" w:hAnsi="Times New Roman" w:cs="Times New Roman"/>
          <w:b/>
          <w:bCs/>
          <w:color w:val="auto"/>
          <w:sz w:val="24"/>
          <w:szCs w:val="24"/>
          <w:lang w:eastAsia="en-GB"/>
        </w:rPr>
        <w:t xml:space="preserve"> </w:t>
      </w:r>
    </w:p>
    <w:tbl>
      <w:tblPr>
        <w:tblW w:w="8981" w:type="dxa"/>
        <w:tblBorders>
          <w:top w:val="single" w:sz="6" w:space="0" w:color="EBEBEB"/>
          <w:left w:val="single" w:sz="6" w:space="0" w:color="EBEBEB"/>
        </w:tblBorders>
        <w:shd w:val="clear" w:color="auto" w:fill="FFFFFF"/>
        <w:tblCellMar>
          <w:left w:w="0" w:type="dxa"/>
          <w:right w:w="0" w:type="dxa"/>
        </w:tblCellMar>
        <w:tblLook w:val="04A0" w:firstRow="1" w:lastRow="0" w:firstColumn="1" w:lastColumn="0" w:noHBand="0" w:noVBand="1"/>
      </w:tblPr>
      <w:tblGrid>
        <w:gridCol w:w="1127"/>
        <w:gridCol w:w="1898"/>
        <w:gridCol w:w="2437"/>
        <w:gridCol w:w="3519"/>
      </w:tblGrid>
      <w:tr w:rsidR="003F25B8" w:rsidRPr="00991350" w14:paraId="34E6A75F"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A1B78D4"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b/>
                <w:bCs/>
                <w:color w:val="000000"/>
                <w:sz w:val="24"/>
                <w:szCs w:val="24"/>
                <w:bdr w:val="none" w:sz="0" w:space="0" w:color="auto" w:frame="1"/>
                <w:lang w:eastAsia="en-GB"/>
              </w:rPr>
              <w:t>Position</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5AF70E04"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b/>
                <w:bCs/>
                <w:color w:val="000000"/>
                <w:sz w:val="24"/>
                <w:szCs w:val="24"/>
                <w:bdr w:val="none" w:sz="0" w:space="0" w:color="auto" w:frame="1"/>
                <w:lang w:eastAsia="en-GB"/>
              </w:rPr>
              <w:t>Club</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52E1A7B6"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b/>
                <w:bCs/>
                <w:color w:val="000000"/>
                <w:sz w:val="24"/>
                <w:szCs w:val="24"/>
                <w:bdr w:val="none" w:sz="0" w:space="0" w:color="auto" w:frame="1"/>
                <w:lang w:eastAsia="en-GB"/>
              </w:rPr>
              <w:t>England Average</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35EBDF6A"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b/>
                <w:bCs/>
                <w:color w:val="000000"/>
                <w:sz w:val="24"/>
                <w:szCs w:val="24"/>
                <w:bdr w:val="none" w:sz="0" w:space="0" w:color="auto" w:frame="1"/>
                <w:lang w:eastAsia="en-GB"/>
              </w:rPr>
              <w:t>Suicides per 100,000 Population</w:t>
            </w:r>
          </w:p>
        </w:tc>
      </w:tr>
      <w:tr w:rsidR="003F25B8" w:rsidRPr="00991350" w14:paraId="732AD456"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FAFB464"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62A821BD"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St. Helens</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67233F73"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E461F47"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27.1</w:t>
            </w:r>
          </w:p>
        </w:tc>
      </w:tr>
      <w:tr w:rsidR="003F25B8" w:rsidRPr="00991350" w14:paraId="55DE4F94" w14:textId="77777777" w:rsidTr="00152DE6">
        <w:trPr>
          <w:trHeight w:val="252"/>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D20D683"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2</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7FD22F63"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Catalan Dragons</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3D70D3F7"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16.9 (France Average)</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2C806CE5"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23.1</w:t>
            </w:r>
          </w:p>
        </w:tc>
      </w:tr>
      <w:tr w:rsidR="003F25B8" w:rsidRPr="00991350" w14:paraId="3A5369B2"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C9FB80F"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2664E261"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Hull FC</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74D6F4B"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0B351BC"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20.5</w:t>
            </w:r>
          </w:p>
        </w:tc>
      </w:tr>
      <w:tr w:rsidR="003F25B8" w:rsidRPr="00991350" w14:paraId="27A05232"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2D0AA7AF"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4</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CCFAC22"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Hull KR</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160B59BD"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C7E62C7"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20.5</w:t>
            </w:r>
          </w:p>
        </w:tc>
      </w:tr>
      <w:tr w:rsidR="003F25B8" w:rsidRPr="00991350" w14:paraId="15A9EE6C"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C7E2334"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5</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1E194FF8"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Castleford</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C1D9AE9"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26CCB0DE"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18.5</w:t>
            </w:r>
          </w:p>
        </w:tc>
      </w:tr>
      <w:tr w:rsidR="003F25B8" w:rsidRPr="00991350" w14:paraId="596D4EC5" w14:textId="77777777" w:rsidTr="00152DE6">
        <w:trPr>
          <w:trHeight w:val="252"/>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332C5A6F"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6</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7962CD0"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Wakefield</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67421541"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6D365BD1"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18.5</w:t>
            </w:r>
          </w:p>
        </w:tc>
      </w:tr>
      <w:tr w:rsidR="003F25B8" w:rsidRPr="00991350" w14:paraId="23C4C338"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5173C07E"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7</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60AC9550"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Leeds</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57E8FB59"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1FFF64A5"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18.3</w:t>
            </w:r>
          </w:p>
        </w:tc>
      </w:tr>
      <w:tr w:rsidR="003F25B8" w:rsidRPr="00991350" w14:paraId="63DDDEE4"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E81F470"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8</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6A8B5642"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Wigan</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7E791F8E"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7BC74EA"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18.1</w:t>
            </w:r>
          </w:p>
        </w:tc>
      </w:tr>
      <w:tr w:rsidR="003F25B8" w:rsidRPr="00991350" w14:paraId="15ADCBDB"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51BCBF46"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9</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5102B03A"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Salford</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6F2F8C11"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E1D50B4"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17.2</w:t>
            </w:r>
          </w:p>
        </w:tc>
      </w:tr>
      <w:tr w:rsidR="003F25B8" w:rsidRPr="00991350" w14:paraId="52AF1BD1" w14:textId="77777777" w:rsidTr="00152DE6">
        <w:trPr>
          <w:trHeight w:val="244"/>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7724874"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10</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6527751"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Huddersfield</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24B8047E"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429113BD"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15.2</w:t>
            </w:r>
          </w:p>
        </w:tc>
      </w:tr>
      <w:tr w:rsidR="003F25B8" w:rsidRPr="00991350" w14:paraId="211A051F" w14:textId="77777777" w:rsidTr="00152DE6">
        <w:trPr>
          <w:trHeight w:val="252"/>
        </w:trPr>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22CAF8D2"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11</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5FB8463C"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Warrington</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3B6B639C"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nil"/>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21D91C29"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14.2</w:t>
            </w:r>
          </w:p>
        </w:tc>
      </w:tr>
      <w:tr w:rsidR="003F25B8" w:rsidRPr="00991350" w14:paraId="7781ABDA" w14:textId="77777777" w:rsidTr="003F25B8">
        <w:trPr>
          <w:trHeight w:val="181"/>
        </w:trPr>
        <w:tc>
          <w:tcPr>
            <w:tcW w:w="0" w:type="auto"/>
            <w:tcBorders>
              <w:top w:val="single" w:sz="6" w:space="0" w:color="EBEBEB"/>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7E4340E3"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12</w:t>
            </w:r>
          </w:p>
        </w:tc>
        <w:tc>
          <w:tcPr>
            <w:tcW w:w="0" w:type="auto"/>
            <w:tcBorders>
              <w:top w:val="single" w:sz="6" w:space="0" w:color="EBEBEB"/>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751D415E"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Widnes</w:t>
            </w:r>
          </w:p>
        </w:tc>
        <w:tc>
          <w:tcPr>
            <w:tcW w:w="0" w:type="auto"/>
            <w:tcBorders>
              <w:top w:val="single" w:sz="6" w:space="0" w:color="EBEBEB"/>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7E61AB8E"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15.3</w:t>
            </w:r>
          </w:p>
        </w:tc>
        <w:tc>
          <w:tcPr>
            <w:tcW w:w="0" w:type="auto"/>
            <w:tcBorders>
              <w:top w:val="single" w:sz="6" w:space="0" w:color="EBEBEB"/>
              <w:left w:val="nil"/>
              <w:bottom w:val="single" w:sz="6" w:space="0" w:color="EBEBEB"/>
              <w:right w:val="single" w:sz="6" w:space="0" w:color="EBEBEB"/>
            </w:tcBorders>
            <w:shd w:val="clear" w:color="auto" w:fill="FFFFFF"/>
            <w:tcMar>
              <w:top w:w="75" w:type="dxa"/>
              <w:left w:w="150" w:type="dxa"/>
              <w:bottom w:w="75" w:type="dxa"/>
              <w:right w:w="150" w:type="dxa"/>
            </w:tcMar>
            <w:vAlign w:val="bottom"/>
            <w:hideMark/>
          </w:tcPr>
          <w:p w14:paraId="03FF62E5" w14:textId="77777777" w:rsidR="003F25B8" w:rsidRPr="00991350" w:rsidRDefault="003F25B8" w:rsidP="003F25B8">
            <w:pPr>
              <w:spacing w:after="0" w:line="240" w:lineRule="auto"/>
              <w:rPr>
                <w:rFonts w:ascii="Times New Roman" w:eastAsia="Times New Roman" w:hAnsi="Times New Roman" w:cs="Times New Roman"/>
                <w:color w:val="000000"/>
                <w:sz w:val="24"/>
                <w:szCs w:val="24"/>
                <w:lang w:eastAsia="en-GB"/>
              </w:rPr>
            </w:pPr>
            <w:r w:rsidRPr="00991350">
              <w:rPr>
                <w:rFonts w:ascii="Times New Roman" w:eastAsia="Times New Roman" w:hAnsi="Times New Roman" w:cs="Times New Roman"/>
                <w:color w:val="000000"/>
                <w:sz w:val="24"/>
                <w:szCs w:val="24"/>
                <w:lang w:eastAsia="en-GB"/>
              </w:rPr>
              <w:t>10.7</w:t>
            </w:r>
          </w:p>
        </w:tc>
      </w:tr>
    </w:tbl>
    <w:p w14:paraId="35EE6018" w14:textId="72073E66" w:rsidR="00CF2577" w:rsidRDefault="00715347" w:rsidP="00D8504A">
      <w:pPr>
        <w:spacing w:after="200" w:line="240" w:lineRule="auto"/>
        <w:rPr>
          <w:rFonts w:ascii="Times New Roman" w:hAnsi="Times New Roman" w:cs="Times New Roman"/>
          <w:sz w:val="24"/>
          <w:szCs w:val="24"/>
        </w:rPr>
      </w:pPr>
      <w:sdt>
        <w:sdtPr>
          <w:rPr>
            <w:rFonts w:ascii="Times New Roman" w:hAnsi="Times New Roman" w:cs="Times New Roman"/>
            <w:sz w:val="24"/>
            <w:szCs w:val="24"/>
          </w:rPr>
          <w:id w:val="183483179"/>
          <w:citation/>
        </w:sdtPr>
        <w:sdtContent>
          <w:r w:rsidR="003F25B8" w:rsidRPr="00991350">
            <w:rPr>
              <w:rFonts w:ascii="Times New Roman" w:hAnsi="Times New Roman" w:cs="Times New Roman"/>
              <w:sz w:val="24"/>
              <w:szCs w:val="24"/>
            </w:rPr>
            <w:fldChar w:fldCharType="begin"/>
          </w:r>
          <w:r w:rsidR="003F25B8" w:rsidRPr="00991350">
            <w:rPr>
              <w:rFonts w:ascii="Times New Roman" w:hAnsi="Times New Roman" w:cs="Times New Roman"/>
              <w:sz w:val="24"/>
              <w:szCs w:val="24"/>
            </w:rPr>
            <w:instrText xml:space="preserve"> CITATION Lov18 \l 2057 </w:instrText>
          </w:r>
          <w:r w:rsidR="003F25B8" w:rsidRPr="00991350">
            <w:rPr>
              <w:rFonts w:ascii="Times New Roman" w:hAnsi="Times New Roman" w:cs="Times New Roman"/>
              <w:sz w:val="24"/>
              <w:szCs w:val="24"/>
            </w:rPr>
            <w:fldChar w:fldCharType="separate"/>
          </w:r>
          <w:r w:rsidR="003F25B8" w:rsidRPr="00991350">
            <w:rPr>
              <w:rFonts w:ascii="Times New Roman" w:hAnsi="Times New Roman" w:cs="Times New Roman"/>
              <w:noProof/>
              <w:sz w:val="24"/>
              <w:szCs w:val="24"/>
            </w:rPr>
            <w:t>(LoveRugbyLeague.com, 2018)</w:t>
          </w:r>
          <w:r w:rsidR="003F25B8" w:rsidRPr="00991350">
            <w:rPr>
              <w:rFonts w:ascii="Times New Roman" w:hAnsi="Times New Roman" w:cs="Times New Roman"/>
              <w:sz w:val="24"/>
              <w:szCs w:val="24"/>
            </w:rPr>
            <w:fldChar w:fldCharType="end"/>
          </w:r>
        </w:sdtContent>
      </w:sdt>
    </w:p>
    <w:p w14:paraId="1AF1BD20" w14:textId="77777777" w:rsidR="00D8504A" w:rsidRPr="00991350" w:rsidRDefault="00D8504A" w:rsidP="00D8504A">
      <w:pPr>
        <w:spacing w:after="200" w:line="240" w:lineRule="auto"/>
        <w:rPr>
          <w:rFonts w:ascii="Times New Roman" w:hAnsi="Times New Roman" w:cs="Times New Roman"/>
          <w:sz w:val="24"/>
          <w:szCs w:val="24"/>
        </w:rPr>
      </w:pPr>
    </w:p>
    <w:p w14:paraId="5A88B649" w14:textId="557DFD26" w:rsidR="00FB4E19" w:rsidRPr="00991350" w:rsidRDefault="00FB4E19" w:rsidP="0020017D">
      <w:pPr>
        <w:jc w:val="both"/>
        <w:rPr>
          <w:rFonts w:ascii="Times New Roman" w:hAnsi="Times New Roman" w:cs="Times New Roman"/>
          <w:sz w:val="24"/>
          <w:szCs w:val="24"/>
        </w:rPr>
      </w:pPr>
      <w:r w:rsidRPr="00991350">
        <w:rPr>
          <w:rFonts w:ascii="Times New Roman" w:hAnsi="Times New Roman" w:cs="Times New Roman"/>
          <w:sz w:val="24"/>
          <w:szCs w:val="24"/>
        </w:rPr>
        <w:t xml:space="preserve">The data shows unequivocal evidence of the mental health problems faced in the areas where rugby league is played; namely northern, former industrial strongholds. The inclusion of Catalans </w:t>
      </w:r>
      <w:r w:rsidR="0020017D" w:rsidRPr="00991350">
        <w:rPr>
          <w:rFonts w:ascii="Times New Roman" w:hAnsi="Times New Roman" w:cs="Times New Roman"/>
          <w:sz w:val="24"/>
          <w:szCs w:val="24"/>
        </w:rPr>
        <w:t xml:space="preserve">(a southern French team based in Perpignan) in this table </w:t>
      </w:r>
      <w:r w:rsidRPr="00991350">
        <w:rPr>
          <w:rFonts w:ascii="Times New Roman" w:hAnsi="Times New Roman" w:cs="Times New Roman"/>
          <w:sz w:val="24"/>
          <w:szCs w:val="24"/>
        </w:rPr>
        <w:t xml:space="preserve">only solidifies the argument that league is a game played in less affluent, working class regions, regardless of country. Indeed, </w:t>
      </w:r>
      <w:r w:rsidR="0020017D" w:rsidRPr="00991350">
        <w:rPr>
          <w:rFonts w:ascii="Times New Roman" w:hAnsi="Times New Roman" w:cs="Times New Roman"/>
          <w:sz w:val="24"/>
          <w:szCs w:val="24"/>
        </w:rPr>
        <w:t xml:space="preserve">the codes of </w:t>
      </w:r>
      <w:r w:rsidRPr="00991350">
        <w:rPr>
          <w:rFonts w:ascii="Times New Roman" w:hAnsi="Times New Roman" w:cs="Times New Roman"/>
          <w:sz w:val="24"/>
          <w:szCs w:val="24"/>
        </w:rPr>
        <w:t xml:space="preserve">rugby </w:t>
      </w:r>
      <w:r w:rsidR="0020017D" w:rsidRPr="00991350">
        <w:rPr>
          <w:rFonts w:ascii="Times New Roman" w:hAnsi="Times New Roman" w:cs="Times New Roman"/>
          <w:sz w:val="24"/>
          <w:szCs w:val="24"/>
        </w:rPr>
        <w:t xml:space="preserve">are </w:t>
      </w:r>
      <w:r w:rsidRPr="00991350">
        <w:rPr>
          <w:rFonts w:ascii="Times New Roman" w:hAnsi="Times New Roman" w:cs="Times New Roman"/>
          <w:sz w:val="24"/>
          <w:szCs w:val="24"/>
        </w:rPr>
        <w:t xml:space="preserve">divided by </w:t>
      </w:r>
      <w:r w:rsidR="0020017D" w:rsidRPr="00991350">
        <w:rPr>
          <w:rFonts w:ascii="Times New Roman" w:hAnsi="Times New Roman" w:cs="Times New Roman"/>
          <w:sz w:val="24"/>
          <w:szCs w:val="24"/>
        </w:rPr>
        <w:t>class</w:t>
      </w:r>
      <w:r w:rsidRPr="00991350">
        <w:rPr>
          <w:rFonts w:ascii="Times New Roman" w:hAnsi="Times New Roman" w:cs="Times New Roman"/>
          <w:sz w:val="24"/>
          <w:szCs w:val="24"/>
        </w:rPr>
        <w:t xml:space="preserve"> in Australia</w:t>
      </w:r>
      <w:r w:rsidR="00195ADC">
        <w:rPr>
          <w:rFonts w:ascii="Times New Roman" w:hAnsi="Times New Roman" w:cs="Times New Roman"/>
          <w:sz w:val="24"/>
          <w:szCs w:val="24"/>
        </w:rPr>
        <w:t xml:space="preserve"> too, where rugby</w:t>
      </w:r>
      <w:r w:rsidRPr="00991350">
        <w:rPr>
          <w:rFonts w:ascii="Times New Roman" w:hAnsi="Times New Roman" w:cs="Times New Roman"/>
          <w:sz w:val="24"/>
          <w:szCs w:val="24"/>
        </w:rPr>
        <w:t xml:space="preserve"> </w:t>
      </w:r>
      <w:r w:rsidR="0020017D" w:rsidRPr="00991350">
        <w:rPr>
          <w:rFonts w:ascii="Times New Roman" w:hAnsi="Times New Roman" w:cs="Times New Roman"/>
          <w:sz w:val="24"/>
          <w:szCs w:val="24"/>
        </w:rPr>
        <w:t xml:space="preserve">league </w:t>
      </w:r>
      <w:r w:rsidRPr="00991350">
        <w:rPr>
          <w:rFonts w:ascii="Times New Roman" w:hAnsi="Times New Roman" w:cs="Times New Roman"/>
          <w:sz w:val="24"/>
          <w:szCs w:val="24"/>
        </w:rPr>
        <w:t xml:space="preserve">is </w:t>
      </w:r>
      <w:r w:rsidR="0020017D" w:rsidRPr="00991350">
        <w:rPr>
          <w:rFonts w:ascii="Times New Roman" w:hAnsi="Times New Roman" w:cs="Times New Roman"/>
          <w:sz w:val="24"/>
          <w:szCs w:val="24"/>
        </w:rPr>
        <w:t>not</w:t>
      </w:r>
      <w:r w:rsidRPr="00991350">
        <w:rPr>
          <w:rFonts w:ascii="Times New Roman" w:hAnsi="Times New Roman" w:cs="Times New Roman"/>
          <w:sz w:val="24"/>
          <w:szCs w:val="24"/>
        </w:rPr>
        <w:t xml:space="preserve"> played in private </w:t>
      </w:r>
      <w:r w:rsidR="0020017D" w:rsidRPr="00991350">
        <w:rPr>
          <w:rFonts w:ascii="Times New Roman" w:hAnsi="Times New Roman" w:cs="Times New Roman"/>
          <w:sz w:val="24"/>
          <w:szCs w:val="24"/>
        </w:rPr>
        <w:t>education</w:t>
      </w:r>
      <w:r w:rsidRPr="00991350">
        <w:rPr>
          <w:rFonts w:ascii="Times New Roman" w:hAnsi="Times New Roman" w:cs="Times New Roman"/>
          <w:sz w:val="24"/>
          <w:szCs w:val="24"/>
        </w:rPr>
        <w:t xml:space="preserve"> establishments </w:t>
      </w:r>
      <w:r w:rsidR="0020017D" w:rsidRPr="00991350">
        <w:rPr>
          <w:rFonts w:ascii="Times New Roman" w:hAnsi="Times New Roman" w:cs="Times New Roman"/>
          <w:sz w:val="24"/>
          <w:szCs w:val="24"/>
        </w:rPr>
        <w:t xml:space="preserve">with any </w:t>
      </w:r>
      <w:r w:rsidR="00554082" w:rsidRPr="00991350">
        <w:rPr>
          <w:rFonts w:ascii="Times New Roman" w:hAnsi="Times New Roman" w:cs="Times New Roman"/>
          <w:sz w:val="24"/>
          <w:szCs w:val="24"/>
        </w:rPr>
        <w:t>regularity but</w:t>
      </w:r>
      <w:r w:rsidR="0020017D" w:rsidRPr="00991350">
        <w:rPr>
          <w:rFonts w:ascii="Times New Roman" w:hAnsi="Times New Roman" w:cs="Times New Roman"/>
          <w:sz w:val="24"/>
          <w:szCs w:val="24"/>
        </w:rPr>
        <w:t xml:space="preserve"> is instead popular in the </w:t>
      </w:r>
      <w:r w:rsidR="00B57460" w:rsidRPr="00991350">
        <w:rPr>
          <w:rFonts w:ascii="Times New Roman" w:hAnsi="Times New Roman" w:cs="Times New Roman"/>
          <w:sz w:val="24"/>
          <w:szCs w:val="24"/>
        </w:rPr>
        <w:t>working-class</w:t>
      </w:r>
      <w:r w:rsidR="0020017D" w:rsidRPr="00991350">
        <w:rPr>
          <w:rFonts w:ascii="Times New Roman" w:hAnsi="Times New Roman" w:cs="Times New Roman"/>
          <w:sz w:val="24"/>
          <w:szCs w:val="24"/>
        </w:rPr>
        <w:t xml:space="preserve"> areas of western Sydney and in the mining towns of New South Wales, as well as across the state of Queensland</w:t>
      </w:r>
      <w:r w:rsidR="00F03EC7" w:rsidRPr="00991350">
        <w:rPr>
          <w:rFonts w:ascii="Times New Roman" w:hAnsi="Times New Roman" w:cs="Times New Roman"/>
          <w:sz w:val="24"/>
          <w:szCs w:val="24"/>
        </w:rPr>
        <w:t xml:space="preserve"> </w:t>
      </w:r>
      <w:sdt>
        <w:sdtPr>
          <w:rPr>
            <w:rFonts w:ascii="Times New Roman" w:hAnsi="Times New Roman" w:cs="Times New Roman"/>
            <w:sz w:val="24"/>
            <w:szCs w:val="24"/>
          </w:rPr>
          <w:id w:val="-614829310"/>
          <w:citation/>
        </w:sdtPr>
        <w:sdtContent>
          <w:r w:rsidR="00F03EC7" w:rsidRPr="00991350">
            <w:rPr>
              <w:rFonts w:ascii="Times New Roman" w:hAnsi="Times New Roman" w:cs="Times New Roman"/>
              <w:sz w:val="24"/>
              <w:szCs w:val="24"/>
            </w:rPr>
            <w:fldChar w:fldCharType="begin"/>
          </w:r>
          <w:r w:rsidR="00F03EC7" w:rsidRPr="00991350">
            <w:rPr>
              <w:rFonts w:ascii="Times New Roman" w:hAnsi="Times New Roman" w:cs="Times New Roman"/>
              <w:sz w:val="24"/>
              <w:szCs w:val="24"/>
            </w:rPr>
            <w:instrText xml:space="preserve"> CITATION Col05 \l 2057 </w:instrText>
          </w:r>
          <w:r w:rsidR="00F03EC7" w:rsidRPr="00991350">
            <w:rPr>
              <w:rFonts w:ascii="Times New Roman" w:hAnsi="Times New Roman" w:cs="Times New Roman"/>
              <w:sz w:val="24"/>
              <w:szCs w:val="24"/>
            </w:rPr>
            <w:fldChar w:fldCharType="separate"/>
          </w:r>
          <w:r w:rsidR="00F03EC7" w:rsidRPr="00991350">
            <w:rPr>
              <w:rFonts w:ascii="Times New Roman" w:hAnsi="Times New Roman" w:cs="Times New Roman"/>
              <w:noProof/>
              <w:sz w:val="24"/>
              <w:szCs w:val="24"/>
            </w:rPr>
            <w:t>(Collins, 2005)</w:t>
          </w:r>
          <w:r w:rsidR="00F03EC7" w:rsidRPr="00991350">
            <w:rPr>
              <w:rFonts w:ascii="Times New Roman" w:hAnsi="Times New Roman" w:cs="Times New Roman"/>
              <w:sz w:val="24"/>
              <w:szCs w:val="24"/>
            </w:rPr>
            <w:fldChar w:fldCharType="end"/>
          </w:r>
        </w:sdtContent>
      </w:sdt>
      <w:r w:rsidR="0020017D" w:rsidRPr="00991350">
        <w:rPr>
          <w:rFonts w:ascii="Times New Roman" w:hAnsi="Times New Roman" w:cs="Times New Roman"/>
          <w:sz w:val="24"/>
          <w:szCs w:val="24"/>
        </w:rPr>
        <w:t xml:space="preserve">. </w:t>
      </w:r>
    </w:p>
    <w:p w14:paraId="60DE307D" w14:textId="3153CD81" w:rsidR="0020017D" w:rsidRPr="00991350" w:rsidRDefault="0020017D" w:rsidP="005E5341">
      <w:pPr>
        <w:jc w:val="both"/>
        <w:rPr>
          <w:rFonts w:ascii="Times New Roman" w:hAnsi="Times New Roman" w:cs="Times New Roman"/>
          <w:sz w:val="24"/>
          <w:szCs w:val="24"/>
        </w:rPr>
      </w:pPr>
      <w:r w:rsidRPr="00991350">
        <w:rPr>
          <w:rFonts w:ascii="Times New Roman" w:hAnsi="Times New Roman" w:cs="Times New Roman"/>
          <w:sz w:val="24"/>
          <w:szCs w:val="24"/>
        </w:rPr>
        <w:lastRenderedPageBreak/>
        <w:t xml:space="preserve">Whilst it is not the purpose of this research to show that mental health problems are endemic within rugby league, the instances of publicised difficulties faced by prominent players provide sufficient indication that their stories are a fraction of the real extent of the problem. Indeed, these cases are only brought to light </w:t>
      </w:r>
      <w:r w:rsidR="005E5341" w:rsidRPr="00991350">
        <w:rPr>
          <w:rFonts w:ascii="Times New Roman" w:hAnsi="Times New Roman" w:cs="Times New Roman"/>
          <w:sz w:val="24"/>
          <w:szCs w:val="24"/>
        </w:rPr>
        <w:t>after a player has sought and received help</w:t>
      </w:r>
      <w:r w:rsidR="00613BAD" w:rsidRPr="00991350">
        <w:rPr>
          <w:rFonts w:ascii="Times New Roman" w:hAnsi="Times New Roman" w:cs="Times New Roman"/>
          <w:sz w:val="24"/>
          <w:szCs w:val="24"/>
        </w:rPr>
        <w:t xml:space="preserve"> </w:t>
      </w:r>
      <w:r w:rsidR="005E5341" w:rsidRPr="00991350">
        <w:rPr>
          <w:rFonts w:ascii="Times New Roman" w:hAnsi="Times New Roman" w:cs="Times New Roman"/>
          <w:sz w:val="24"/>
          <w:szCs w:val="24"/>
        </w:rPr>
        <w:t>or</w:t>
      </w:r>
      <w:r w:rsidR="00613BAD" w:rsidRPr="00991350">
        <w:rPr>
          <w:rFonts w:ascii="Times New Roman" w:hAnsi="Times New Roman" w:cs="Times New Roman"/>
          <w:sz w:val="24"/>
          <w:szCs w:val="24"/>
        </w:rPr>
        <w:t>,</w:t>
      </w:r>
      <w:r w:rsidR="005E5341" w:rsidRPr="00991350">
        <w:rPr>
          <w:rFonts w:ascii="Times New Roman" w:hAnsi="Times New Roman" w:cs="Times New Roman"/>
          <w:sz w:val="24"/>
          <w:szCs w:val="24"/>
        </w:rPr>
        <w:t xml:space="preserve"> tragically, taken their </w:t>
      </w:r>
      <w:r w:rsidR="00322FA1">
        <w:rPr>
          <w:rFonts w:ascii="Times New Roman" w:hAnsi="Times New Roman" w:cs="Times New Roman"/>
          <w:sz w:val="24"/>
          <w:szCs w:val="24"/>
        </w:rPr>
        <w:t xml:space="preserve">own </w:t>
      </w:r>
      <w:r w:rsidR="005E5341" w:rsidRPr="00991350">
        <w:rPr>
          <w:rFonts w:ascii="Times New Roman" w:hAnsi="Times New Roman" w:cs="Times New Roman"/>
          <w:sz w:val="24"/>
          <w:szCs w:val="24"/>
        </w:rPr>
        <w:t>life. The enjoyment and recognition from playing the game at an elite level, together</w:t>
      </w:r>
      <w:r w:rsidR="00937C7C" w:rsidRPr="00991350">
        <w:rPr>
          <w:rFonts w:ascii="Times New Roman" w:hAnsi="Times New Roman" w:cs="Times New Roman"/>
          <w:sz w:val="24"/>
          <w:szCs w:val="24"/>
        </w:rPr>
        <w:t xml:space="preserve"> with </w:t>
      </w:r>
      <w:r w:rsidR="005E5341" w:rsidRPr="00991350">
        <w:rPr>
          <w:rFonts w:ascii="Times New Roman" w:hAnsi="Times New Roman" w:cs="Times New Roman"/>
          <w:sz w:val="24"/>
          <w:szCs w:val="24"/>
        </w:rPr>
        <w:t xml:space="preserve">the ecosystem of shared values, safety, </w:t>
      </w:r>
      <w:r w:rsidR="00322FA1" w:rsidRPr="00991350">
        <w:rPr>
          <w:rFonts w:ascii="Times New Roman" w:hAnsi="Times New Roman" w:cs="Times New Roman"/>
          <w:sz w:val="24"/>
          <w:szCs w:val="24"/>
        </w:rPr>
        <w:t>reward,</w:t>
      </w:r>
      <w:r w:rsidR="005E5341" w:rsidRPr="00991350">
        <w:rPr>
          <w:rFonts w:ascii="Times New Roman" w:hAnsi="Times New Roman" w:cs="Times New Roman"/>
          <w:sz w:val="24"/>
          <w:szCs w:val="24"/>
        </w:rPr>
        <w:t xml:space="preserve"> and identity contribute to create a sense of purpose that is institutionalising in its nature (qv</w:t>
      </w:r>
      <w:r w:rsidR="003B6646" w:rsidRPr="00991350">
        <w:rPr>
          <w:rFonts w:ascii="Times New Roman" w:hAnsi="Times New Roman" w:cs="Times New Roman"/>
          <w:sz w:val="24"/>
          <w:szCs w:val="24"/>
        </w:rPr>
        <w:t>.</w:t>
      </w:r>
      <w:r w:rsidR="005E5341" w:rsidRPr="00991350">
        <w:rPr>
          <w:rFonts w:ascii="Times New Roman" w:hAnsi="Times New Roman" w:cs="Times New Roman"/>
          <w:sz w:val="24"/>
          <w:szCs w:val="24"/>
        </w:rPr>
        <w:t xml:space="preserve"> Rugby AM, 2020)</w:t>
      </w:r>
      <w:r w:rsidR="00CE5885" w:rsidRPr="00991350">
        <w:rPr>
          <w:rFonts w:ascii="Times New Roman" w:hAnsi="Times New Roman" w:cs="Times New Roman"/>
          <w:sz w:val="24"/>
          <w:szCs w:val="24"/>
        </w:rPr>
        <w:t>.</w:t>
      </w:r>
      <w:r w:rsidR="005E5341" w:rsidRPr="00991350">
        <w:rPr>
          <w:rFonts w:ascii="Times New Roman" w:hAnsi="Times New Roman" w:cs="Times New Roman"/>
          <w:sz w:val="24"/>
          <w:szCs w:val="24"/>
        </w:rPr>
        <w:t xml:space="preserve"> Withdrawal from this environment, through retirement, injury, loss of contract or</w:t>
      </w:r>
      <w:r w:rsidR="00322FA1">
        <w:rPr>
          <w:rFonts w:ascii="Times New Roman" w:hAnsi="Times New Roman" w:cs="Times New Roman"/>
          <w:sz w:val="24"/>
          <w:szCs w:val="24"/>
        </w:rPr>
        <w:t xml:space="preserve"> </w:t>
      </w:r>
      <w:r w:rsidR="005E5341" w:rsidRPr="00991350">
        <w:rPr>
          <w:rFonts w:ascii="Times New Roman" w:hAnsi="Times New Roman" w:cs="Times New Roman"/>
          <w:sz w:val="24"/>
          <w:szCs w:val="24"/>
        </w:rPr>
        <w:t>substance misuse can precipitate significant mental health decline</w:t>
      </w:r>
      <w:r w:rsidR="00C426D8" w:rsidRPr="00991350">
        <w:rPr>
          <w:rFonts w:ascii="Times New Roman" w:hAnsi="Times New Roman" w:cs="Times New Roman"/>
          <w:sz w:val="24"/>
          <w:szCs w:val="24"/>
        </w:rPr>
        <w:t xml:space="preserve"> and a loss of self. </w:t>
      </w:r>
    </w:p>
    <w:p w14:paraId="01EC2E43" w14:textId="5D657431" w:rsidR="00A77CD1" w:rsidRPr="00991350" w:rsidRDefault="00C426D8" w:rsidP="00A77CD1">
      <w:pPr>
        <w:spacing w:after="0"/>
        <w:jc w:val="both"/>
        <w:rPr>
          <w:rFonts w:ascii="Times New Roman" w:hAnsi="Times New Roman" w:cs="Times New Roman"/>
          <w:sz w:val="24"/>
          <w:szCs w:val="24"/>
        </w:rPr>
      </w:pPr>
      <w:r w:rsidRPr="00991350">
        <w:rPr>
          <w:rFonts w:ascii="Times New Roman" w:hAnsi="Times New Roman" w:cs="Times New Roman"/>
          <w:sz w:val="24"/>
          <w:szCs w:val="24"/>
        </w:rPr>
        <w:t xml:space="preserve">As previously outlined by Danny Sculthorpe, retirement or its impending threat can lead to a sense of </w:t>
      </w:r>
      <w:r w:rsidR="00A502A4" w:rsidRPr="00991350">
        <w:rPr>
          <w:rFonts w:ascii="Times New Roman" w:hAnsi="Times New Roman" w:cs="Times New Roman"/>
          <w:sz w:val="24"/>
          <w:szCs w:val="24"/>
        </w:rPr>
        <w:t>uselessness</w:t>
      </w:r>
      <w:r w:rsidR="002366AE" w:rsidRPr="00991350">
        <w:rPr>
          <w:rFonts w:ascii="Times New Roman" w:hAnsi="Times New Roman" w:cs="Times New Roman"/>
          <w:sz w:val="24"/>
          <w:szCs w:val="24"/>
        </w:rPr>
        <w:t xml:space="preserve"> </w:t>
      </w:r>
      <w:sdt>
        <w:sdtPr>
          <w:rPr>
            <w:rFonts w:ascii="Times New Roman" w:hAnsi="Times New Roman" w:cs="Times New Roman"/>
            <w:sz w:val="24"/>
            <w:szCs w:val="24"/>
          </w:rPr>
          <w:id w:val="728340734"/>
          <w:citation/>
        </w:sdtPr>
        <w:sdtContent>
          <w:r w:rsidR="002366AE" w:rsidRPr="00991350">
            <w:rPr>
              <w:rFonts w:ascii="Times New Roman" w:hAnsi="Times New Roman" w:cs="Times New Roman"/>
              <w:sz w:val="24"/>
              <w:szCs w:val="24"/>
            </w:rPr>
            <w:fldChar w:fldCharType="begin"/>
          </w:r>
          <w:r w:rsidR="002366AE" w:rsidRPr="00991350">
            <w:rPr>
              <w:rFonts w:ascii="Times New Roman" w:hAnsi="Times New Roman" w:cs="Times New Roman"/>
              <w:sz w:val="24"/>
              <w:szCs w:val="24"/>
            </w:rPr>
            <w:instrText xml:space="preserve"> CITATION App17 \l 2057 </w:instrText>
          </w:r>
          <w:r w:rsidR="002366AE" w:rsidRPr="00991350">
            <w:rPr>
              <w:rFonts w:ascii="Times New Roman" w:hAnsi="Times New Roman" w:cs="Times New Roman"/>
              <w:sz w:val="24"/>
              <w:szCs w:val="24"/>
            </w:rPr>
            <w:fldChar w:fldCharType="separate"/>
          </w:r>
          <w:r w:rsidR="002366AE" w:rsidRPr="00991350">
            <w:rPr>
              <w:rFonts w:ascii="Times New Roman" w:hAnsi="Times New Roman" w:cs="Times New Roman"/>
              <w:noProof/>
              <w:sz w:val="24"/>
              <w:szCs w:val="24"/>
            </w:rPr>
            <w:t>(Appleton &amp; Sculthorpe, 2017)</w:t>
          </w:r>
          <w:r w:rsidR="002366AE" w:rsidRPr="00991350">
            <w:rPr>
              <w:rFonts w:ascii="Times New Roman" w:hAnsi="Times New Roman" w:cs="Times New Roman"/>
              <w:sz w:val="24"/>
              <w:szCs w:val="24"/>
            </w:rPr>
            <w:fldChar w:fldCharType="end"/>
          </w:r>
        </w:sdtContent>
      </w:sdt>
      <w:r w:rsidR="002366AE" w:rsidRPr="00991350">
        <w:rPr>
          <w:rFonts w:ascii="Times New Roman" w:hAnsi="Times New Roman" w:cs="Times New Roman"/>
          <w:sz w:val="24"/>
          <w:szCs w:val="24"/>
        </w:rPr>
        <w:t>.</w:t>
      </w:r>
      <w:r w:rsidR="00A502A4" w:rsidRPr="00991350">
        <w:rPr>
          <w:rFonts w:ascii="Times New Roman" w:hAnsi="Times New Roman" w:cs="Times New Roman"/>
          <w:sz w:val="24"/>
          <w:szCs w:val="24"/>
        </w:rPr>
        <w:t xml:space="preserve"> If a rugby player isn’t playing rugby, who and what is he?</w:t>
      </w:r>
      <w:r w:rsidRPr="00991350">
        <w:rPr>
          <w:rFonts w:ascii="Times New Roman" w:hAnsi="Times New Roman" w:cs="Times New Roman"/>
          <w:sz w:val="24"/>
          <w:szCs w:val="24"/>
        </w:rPr>
        <w:t xml:space="preserve"> </w:t>
      </w:r>
      <w:r w:rsidR="00A502A4" w:rsidRPr="00991350">
        <w:rPr>
          <w:rFonts w:ascii="Times New Roman" w:hAnsi="Times New Roman" w:cs="Times New Roman"/>
          <w:sz w:val="24"/>
          <w:szCs w:val="24"/>
        </w:rPr>
        <w:t xml:space="preserve">Talking about his feelings and sharing his vulnerabilities saved Danny Sculthorpe’s life; he </w:t>
      </w:r>
      <w:r w:rsidR="00322FA1">
        <w:rPr>
          <w:rFonts w:ascii="Times New Roman" w:hAnsi="Times New Roman" w:cs="Times New Roman"/>
          <w:sz w:val="24"/>
          <w:szCs w:val="24"/>
        </w:rPr>
        <w:t>maintains</w:t>
      </w:r>
      <w:r w:rsidR="00A502A4" w:rsidRPr="00991350">
        <w:rPr>
          <w:rFonts w:ascii="Times New Roman" w:hAnsi="Times New Roman" w:cs="Times New Roman"/>
          <w:sz w:val="24"/>
          <w:szCs w:val="24"/>
        </w:rPr>
        <w:t xml:space="preserve"> that without the support from the sports-based charity Sporting Chance, he would not have survived. </w:t>
      </w:r>
      <w:sdt>
        <w:sdtPr>
          <w:rPr>
            <w:rFonts w:ascii="Times New Roman" w:hAnsi="Times New Roman" w:cs="Times New Roman"/>
            <w:sz w:val="24"/>
            <w:szCs w:val="24"/>
          </w:rPr>
          <w:id w:val="-371842675"/>
          <w:citation/>
        </w:sdtPr>
        <w:sdtContent>
          <w:r w:rsidR="00A502A4" w:rsidRPr="00991350">
            <w:rPr>
              <w:rFonts w:ascii="Times New Roman" w:hAnsi="Times New Roman" w:cs="Times New Roman"/>
              <w:sz w:val="24"/>
              <w:szCs w:val="24"/>
            </w:rPr>
            <w:fldChar w:fldCharType="begin"/>
          </w:r>
          <w:r w:rsidR="00A502A4" w:rsidRPr="00991350">
            <w:rPr>
              <w:rFonts w:ascii="Times New Roman" w:hAnsi="Times New Roman" w:cs="Times New Roman"/>
              <w:sz w:val="24"/>
              <w:szCs w:val="24"/>
            </w:rPr>
            <w:instrText xml:space="preserve"> CITATION App17 \l 2057 </w:instrText>
          </w:r>
          <w:r w:rsidR="00A502A4" w:rsidRPr="00991350">
            <w:rPr>
              <w:rFonts w:ascii="Times New Roman" w:hAnsi="Times New Roman" w:cs="Times New Roman"/>
              <w:sz w:val="24"/>
              <w:szCs w:val="24"/>
            </w:rPr>
            <w:fldChar w:fldCharType="separate"/>
          </w:r>
          <w:r w:rsidR="00A502A4" w:rsidRPr="00991350">
            <w:rPr>
              <w:rFonts w:ascii="Times New Roman" w:hAnsi="Times New Roman" w:cs="Times New Roman"/>
              <w:noProof/>
              <w:sz w:val="24"/>
              <w:szCs w:val="24"/>
            </w:rPr>
            <w:t>(Appleton &amp; Sculthorpe, 2017)</w:t>
          </w:r>
          <w:r w:rsidR="00A502A4" w:rsidRPr="00991350">
            <w:rPr>
              <w:rFonts w:ascii="Times New Roman" w:hAnsi="Times New Roman" w:cs="Times New Roman"/>
              <w:sz w:val="24"/>
              <w:szCs w:val="24"/>
            </w:rPr>
            <w:fldChar w:fldCharType="end"/>
          </w:r>
        </w:sdtContent>
      </w:sdt>
      <w:r w:rsidR="00A502A4" w:rsidRPr="00991350">
        <w:rPr>
          <w:rFonts w:ascii="Times New Roman" w:hAnsi="Times New Roman" w:cs="Times New Roman"/>
          <w:sz w:val="24"/>
          <w:szCs w:val="24"/>
        </w:rPr>
        <w:t>. Tragically, Terry Newton did not survive</w:t>
      </w:r>
      <w:r w:rsidR="00547666">
        <w:rPr>
          <w:rFonts w:ascii="Times New Roman" w:hAnsi="Times New Roman" w:cs="Times New Roman"/>
          <w:sz w:val="24"/>
          <w:szCs w:val="24"/>
        </w:rPr>
        <w:t>,</w:t>
      </w:r>
      <w:r w:rsidR="00A502A4" w:rsidRPr="00991350">
        <w:rPr>
          <w:rFonts w:ascii="Times New Roman" w:hAnsi="Times New Roman" w:cs="Times New Roman"/>
          <w:sz w:val="24"/>
          <w:szCs w:val="24"/>
        </w:rPr>
        <w:t xml:space="preserve"> and </w:t>
      </w:r>
      <w:r w:rsidR="002366AE" w:rsidRPr="00991350">
        <w:rPr>
          <w:rFonts w:ascii="Times New Roman" w:hAnsi="Times New Roman" w:cs="Times New Roman"/>
          <w:sz w:val="24"/>
          <w:szCs w:val="24"/>
        </w:rPr>
        <w:t>the poignant dedication from his father in the</w:t>
      </w:r>
      <w:r w:rsidR="006A0253">
        <w:rPr>
          <w:rFonts w:ascii="Times New Roman" w:hAnsi="Times New Roman" w:cs="Times New Roman"/>
          <w:sz w:val="24"/>
          <w:szCs w:val="24"/>
        </w:rPr>
        <w:t xml:space="preserve"> introduction to the</w:t>
      </w:r>
      <w:r w:rsidR="002366AE" w:rsidRPr="00991350">
        <w:rPr>
          <w:rFonts w:ascii="Times New Roman" w:hAnsi="Times New Roman" w:cs="Times New Roman"/>
          <w:sz w:val="24"/>
          <w:szCs w:val="24"/>
        </w:rPr>
        <w:t xml:space="preserve"> second edition of Terry’s autobiography highlights how difficult it is for players to reveal their vulnerabilities: </w:t>
      </w:r>
    </w:p>
    <w:p w14:paraId="4D10F8E4" w14:textId="51B226A9" w:rsidR="00CF2577" w:rsidRDefault="002366AE" w:rsidP="00A77CD1">
      <w:pPr>
        <w:spacing w:after="0" w:line="240" w:lineRule="auto"/>
        <w:jc w:val="both"/>
        <w:rPr>
          <w:rFonts w:ascii="Times New Roman" w:hAnsi="Times New Roman" w:cs="Times New Roman"/>
          <w:sz w:val="24"/>
          <w:szCs w:val="24"/>
        </w:rPr>
      </w:pPr>
      <w:r w:rsidRPr="00991350">
        <w:rPr>
          <w:rFonts w:ascii="Times New Roman" w:hAnsi="Times New Roman" w:cs="Times New Roman"/>
          <w:sz w:val="24"/>
          <w:szCs w:val="24"/>
        </w:rPr>
        <w:t xml:space="preserve">‘We all knew that Terry was a tortured soul whose feelings ran deep…had we known the depth of his despair we could have helped him through it. I don’t think people realise how difficult it is for professional players when their careers end. Imagine playing rugby, the thing you love, from leaving school – it becomes part of your life and part of your identity. Then for some players suddenly that’s it – you’re injured or banned – your playing days are </w:t>
      </w:r>
      <w:r w:rsidR="00554082" w:rsidRPr="00991350">
        <w:rPr>
          <w:rFonts w:ascii="Times New Roman" w:hAnsi="Times New Roman" w:cs="Times New Roman"/>
          <w:sz w:val="24"/>
          <w:szCs w:val="24"/>
        </w:rPr>
        <w:t>finished,</w:t>
      </w:r>
      <w:r w:rsidRPr="00991350">
        <w:rPr>
          <w:rFonts w:ascii="Times New Roman" w:hAnsi="Times New Roman" w:cs="Times New Roman"/>
          <w:sz w:val="24"/>
          <w:szCs w:val="24"/>
        </w:rPr>
        <w:t xml:space="preserve"> and you have no career, no way to support your family and you have lost your friends and your identity.’ </w:t>
      </w:r>
      <w:sdt>
        <w:sdtPr>
          <w:rPr>
            <w:rFonts w:ascii="Times New Roman" w:hAnsi="Times New Roman" w:cs="Times New Roman"/>
            <w:sz w:val="24"/>
            <w:szCs w:val="24"/>
          </w:rPr>
          <w:id w:val="615878642"/>
          <w:citation/>
        </w:sdtPr>
        <w:sdtContent>
          <w:r w:rsidRPr="00991350">
            <w:rPr>
              <w:rFonts w:ascii="Times New Roman" w:hAnsi="Times New Roman" w:cs="Times New Roman"/>
              <w:sz w:val="24"/>
              <w:szCs w:val="24"/>
            </w:rPr>
            <w:fldChar w:fldCharType="begin"/>
          </w:r>
          <w:r w:rsidR="006A0253">
            <w:rPr>
              <w:rFonts w:ascii="Times New Roman" w:hAnsi="Times New Roman" w:cs="Times New Roman"/>
              <w:sz w:val="24"/>
              <w:szCs w:val="24"/>
            </w:rPr>
            <w:instrText xml:space="preserve">CITATION New10 \l 2057 </w:instrText>
          </w:r>
          <w:r w:rsidRPr="00991350">
            <w:rPr>
              <w:rFonts w:ascii="Times New Roman" w:hAnsi="Times New Roman" w:cs="Times New Roman"/>
              <w:sz w:val="24"/>
              <w:szCs w:val="24"/>
            </w:rPr>
            <w:fldChar w:fldCharType="separate"/>
          </w:r>
          <w:r w:rsidR="006A0253" w:rsidRPr="006A0253">
            <w:rPr>
              <w:rFonts w:ascii="Times New Roman" w:hAnsi="Times New Roman" w:cs="Times New Roman"/>
              <w:noProof/>
              <w:sz w:val="24"/>
              <w:szCs w:val="24"/>
            </w:rPr>
            <w:t>(Newton &amp; Wilkinson, 2010)</w:t>
          </w:r>
          <w:r w:rsidRPr="00991350">
            <w:rPr>
              <w:rFonts w:ascii="Times New Roman" w:hAnsi="Times New Roman" w:cs="Times New Roman"/>
              <w:sz w:val="24"/>
              <w:szCs w:val="24"/>
            </w:rPr>
            <w:fldChar w:fldCharType="end"/>
          </w:r>
        </w:sdtContent>
      </w:sdt>
      <w:r w:rsidRPr="00991350">
        <w:rPr>
          <w:rFonts w:ascii="Times New Roman" w:hAnsi="Times New Roman" w:cs="Times New Roman"/>
          <w:sz w:val="24"/>
          <w:szCs w:val="24"/>
        </w:rPr>
        <w:t>.</w:t>
      </w:r>
    </w:p>
    <w:p w14:paraId="06081C1C" w14:textId="77777777" w:rsidR="006A0253" w:rsidRDefault="006A0253" w:rsidP="00A77CD1">
      <w:pPr>
        <w:spacing w:after="0" w:line="240" w:lineRule="auto"/>
        <w:jc w:val="both"/>
        <w:rPr>
          <w:rFonts w:ascii="Times New Roman" w:hAnsi="Times New Roman" w:cs="Times New Roman"/>
          <w:sz w:val="24"/>
          <w:szCs w:val="24"/>
        </w:rPr>
      </w:pPr>
    </w:p>
    <w:p w14:paraId="6B438224" w14:textId="6CBDFB6E" w:rsidR="00F0776C" w:rsidRPr="00A77CD1" w:rsidRDefault="002366AE" w:rsidP="00A77CD1">
      <w:pPr>
        <w:spacing w:after="0"/>
        <w:jc w:val="both"/>
        <w:rPr>
          <w:rFonts w:ascii="Times New Roman" w:hAnsi="Times New Roman" w:cs="Times New Roman"/>
          <w:i/>
          <w:iCs/>
          <w:sz w:val="24"/>
          <w:szCs w:val="24"/>
        </w:rPr>
      </w:pPr>
      <w:r w:rsidRPr="00991350">
        <w:rPr>
          <w:rFonts w:ascii="Times New Roman" w:hAnsi="Times New Roman" w:cs="Times New Roman"/>
          <w:sz w:val="24"/>
          <w:szCs w:val="24"/>
        </w:rPr>
        <w:t xml:space="preserve">In the preface to his book, </w:t>
      </w:r>
      <w:r w:rsidRPr="00991350">
        <w:rPr>
          <w:rFonts w:ascii="Times New Roman" w:hAnsi="Times New Roman" w:cs="Times New Roman"/>
          <w:i/>
          <w:iCs/>
          <w:sz w:val="24"/>
          <w:szCs w:val="24"/>
        </w:rPr>
        <w:t xml:space="preserve">‘Man’s Search for Meaning’, </w:t>
      </w:r>
      <w:r w:rsidRPr="00991350">
        <w:rPr>
          <w:rFonts w:ascii="Times New Roman" w:hAnsi="Times New Roman" w:cs="Times New Roman"/>
          <w:sz w:val="24"/>
          <w:szCs w:val="24"/>
        </w:rPr>
        <w:t xml:space="preserve">Viktor Frankl </w:t>
      </w:r>
      <w:r w:rsidR="00C946EB" w:rsidRPr="00991350">
        <w:rPr>
          <w:rFonts w:ascii="Times New Roman" w:hAnsi="Times New Roman" w:cs="Times New Roman"/>
          <w:sz w:val="24"/>
          <w:szCs w:val="24"/>
        </w:rPr>
        <w:t xml:space="preserve">references </w:t>
      </w:r>
      <w:r w:rsidR="00ED0709" w:rsidRPr="00991350">
        <w:rPr>
          <w:rFonts w:ascii="Times New Roman" w:hAnsi="Times New Roman" w:cs="Times New Roman"/>
          <w:sz w:val="24"/>
          <w:szCs w:val="24"/>
        </w:rPr>
        <w:t xml:space="preserve">Friedrich </w:t>
      </w:r>
      <w:r w:rsidR="002670B6" w:rsidRPr="00991350">
        <w:rPr>
          <w:rFonts w:ascii="Times New Roman" w:hAnsi="Times New Roman" w:cs="Times New Roman"/>
          <w:sz w:val="24"/>
          <w:szCs w:val="24"/>
        </w:rPr>
        <w:t xml:space="preserve">Nietzche who said, </w:t>
      </w:r>
      <w:r w:rsidR="002670B6" w:rsidRPr="00991350">
        <w:rPr>
          <w:rFonts w:ascii="Times New Roman" w:hAnsi="Times New Roman" w:cs="Times New Roman"/>
          <w:i/>
          <w:iCs/>
          <w:sz w:val="24"/>
          <w:szCs w:val="24"/>
        </w:rPr>
        <w:t>‘He who has a ‘why’ to live, can bear with almost any ‘how’’</w:t>
      </w:r>
      <w:r w:rsidR="002670B6" w:rsidRPr="00991350">
        <w:rPr>
          <w:rFonts w:ascii="Times New Roman" w:hAnsi="Times New Roman" w:cs="Times New Roman"/>
          <w:sz w:val="24"/>
          <w:szCs w:val="24"/>
        </w:rPr>
        <w:t xml:space="preserve"> </w:t>
      </w:r>
      <w:sdt>
        <w:sdtPr>
          <w:rPr>
            <w:rFonts w:ascii="Times New Roman" w:hAnsi="Times New Roman" w:cs="Times New Roman"/>
            <w:sz w:val="24"/>
            <w:szCs w:val="24"/>
          </w:rPr>
          <w:id w:val="-949782172"/>
          <w:citation/>
        </w:sdtPr>
        <w:sdtContent>
          <w:r w:rsidR="002670B6" w:rsidRPr="00991350">
            <w:rPr>
              <w:rFonts w:ascii="Times New Roman" w:hAnsi="Times New Roman" w:cs="Times New Roman"/>
              <w:sz w:val="24"/>
              <w:szCs w:val="24"/>
            </w:rPr>
            <w:fldChar w:fldCharType="begin"/>
          </w:r>
          <w:r w:rsidR="006A0253">
            <w:rPr>
              <w:rFonts w:ascii="Times New Roman" w:hAnsi="Times New Roman" w:cs="Times New Roman"/>
              <w:sz w:val="24"/>
              <w:szCs w:val="24"/>
            </w:rPr>
            <w:instrText xml:space="preserve">CITATION Fra04 \p 9 \l 2057 </w:instrText>
          </w:r>
          <w:r w:rsidR="002670B6" w:rsidRPr="00991350">
            <w:rPr>
              <w:rFonts w:ascii="Times New Roman" w:hAnsi="Times New Roman" w:cs="Times New Roman"/>
              <w:sz w:val="24"/>
              <w:szCs w:val="24"/>
            </w:rPr>
            <w:fldChar w:fldCharType="separate"/>
          </w:r>
          <w:r w:rsidR="006A0253" w:rsidRPr="006A0253">
            <w:rPr>
              <w:rFonts w:ascii="Times New Roman" w:hAnsi="Times New Roman" w:cs="Times New Roman"/>
              <w:noProof/>
              <w:sz w:val="24"/>
              <w:szCs w:val="24"/>
            </w:rPr>
            <w:t>(Frankl, 2004, p. 9)</w:t>
          </w:r>
          <w:r w:rsidR="002670B6" w:rsidRPr="00991350">
            <w:rPr>
              <w:rFonts w:ascii="Times New Roman" w:hAnsi="Times New Roman" w:cs="Times New Roman"/>
              <w:sz w:val="24"/>
              <w:szCs w:val="24"/>
            </w:rPr>
            <w:fldChar w:fldCharType="end"/>
          </w:r>
        </w:sdtContent>
      </w:sdt>
      <w:r w:rsidR="002670B6" w:rsidRPr="00991350">
        <w:rPr>
          <w:rFonts w:ascii="Times New Roman" w:hAnsi="Times New Roman" w:cs="Times New Roman"/>
          <w:sz w:val="24"/>
          <w:szCs w:val="24"/>
        </w:rPr>
        <w:t xml:space="preserve">. For the therapist, the importance of existential meaning and purpose </w:t>
      </w:r>
      <w:r w:rsidR="002670B6" w:rsidRPr="00991350">
        <w:rPr>
          <w:rFonts w:ascii="Times New Roman" w:hAnsi="Times New Roman" w:cs="Times New Roman"/>
          <w:sz w:val="24"/>
          <w:szCs w:val="24"/>
        </w:rPr>
        <w:lastRenderedPageBreak/>
        <w:t>is critical in the</w:t>
      </w:r>
      <w:r w:rsidR="00C946EB" w:rsidRPr="00991350">
        <w:rPr>
          <w:rFonts w:ascii="Times New Roman" w:hAnsi="Times New Roman" w:cs="Times New Roman"/>
          <w:sz w:val="24"/>
          <w:szCs w:val="24"/>
        </w:rPr>
        <w:t xml:space="preserve"> examination</w:t>
      </w:r>
      <w:r w:rsidR="002670B6" w:rsidRPr="00991350">
        <w:rPr>
          <w:rFonts w:ascii="Times New Roman" w:hAnsi="Times New Roman" w:cs="Times New Roman"/>
          <w:sz w:val="24"/>
          <w:szCs w:val="24"/>
        </w:rPr>
        <w:t xml:space="preserve"> of rugby league players</w:t>
      </w:r>
      <w:r w:rsidR="00C946EB" w:rsidRPr="00991350">
        <w:rPr>
          <w:rFonts w:ascii="Times New Roman" w:hAnsi="Times New Roman" w:cs="Times New Roman"/>
          <w:sz w:val="24"/>
          <w:szCs w:val="24"/>
        </w:rPr>
        <w:t xml:space="preserve">’ </w:t>
      </w:r>
      <w:r w:rsidR="00E40899" w:rsidRPr="00991350">
        <w:rPr>
          <w:rFonts w:ascii="Times New Roman" w:hAnsi="Times New Roman" w:cs="Times New Roman"/>
          <w:sz w:val="24"/>
          <w:szCs w:val="24"/>
        </w:rPr>
        <w:t>vulnerabilities</w:t>
      </w:r>
      <w:r w:rsidR="00E40899">
        <w:rPr>
          <w:rFonts w:ascii="Times New Roman" w:hAnsi="Times New Roman" w:cs="Times New Roman"/>
          <w:sz w:val="24"/>
          <w:szCs w:val="24"/>
        </w:rPr>
        <w:t>. How</w:t>
      </w:r>
      <w:r w:rsidR="002670B6" w:rsidRPr="00991350">
        <w:rPr>
          <w:rFonts w:ascii="Times New Roman" w:hAnsi="Times New Roman" w:cs="Times New Roman"/>
          <w:sz w:val="24"/>
          <w:szCs w:val="24"/>
        </w:rPr>
        <w:t xml:space="preserve"> do you </w:t>
      </w:r>
      <w:r w:rsidR="00322FA1">
        <w:rPr>
          <w:rFonts w:ascii="Times New Roman" w:hAnsi="Times New Roman" w:cs="Times New Roman"/>
          <w:sz w:val="24"/>
          <w:szCs w:val="24"/>
        </w:rPr>
        <w:t xml:space="preserve">support </w:t>
      </w:r>
      <w:r w:rsidR="002670B6" w:rsidRPr="00991350">
        <w:rPr>
          <w:rFonts w:ascii="Times New Roman" w:hAnsi="Times New Roman" w:cs="Times New Roman"/>
          <w:sz w:val="24"/>
          <w:szCs w:val="24"/>
        </w:rPr>
        <w:t>players to recover from losing their ‘why’ an</w:t>
      </w:r>
      <w:r w:rsidR="00F46EAE" w:rsidRPr="00991350">
        <w:rPr>
          <w:rFonts w:ascii="Times New Roman" w:hAnsi="Times New Roman" w:cs="Times New Roman"/>
          <w:sz w:val="24"/>
          <w:szCs w:val="24"/>
        </w:rPr>
        <w:t xml:space="preserve">d </w:t>
      </w:r>
      <w:r w:rsidR="00547666">
        <w:rPr>
          <w:rFonts w:ascii="Times New Roman" w:hAnsi="Times New Roman" w:cs="Times New Roman"/>
          <w:sz w:val="24"/>
          <w:szCs w:val="24"/>
        </w:rPr>
        <w:t>help</w:t>
      </w:r>
      <w:r w:rsidR="00547666" w:rsidRPr="00991350">
        <w:rPr>
          <w:rFonts w:ascii="Times New Roman" w:hAnsi="Times New Roman" w:cs="Times New Roman"/>
          <w:sz w:val="24"/>
          <w:szCs w:val="24"/>
        </w:rPr>
        <w:t xml:space="preserve"> </w:t>
      </w:r>
      <w:r w:rsidR="002670B6" w:rsidRPr="00991350">
        <w:rPr>
          <w:rFonts w:ascii="Times New Roman" w:hAnsi="Times New Roman" w:cs="Times New Roman"/>
          <w:sz w:val="24"/>
          <w:szCs w:val="24"/>
        </w:rPr>
        <w:t xml:space="preserve">them to overcome </w:t>
      </w:r>
      <w:r w:rsidR="00C946EB" w:rsidRPr="00991350">
        <w:rPr>
          <w:rFonts w:ascii="Times New Roman" w:hAnsi="Times New Roman" w:cs="Times New Roman"/>
          <w:sz w:val="24"/>
          <w:szCs w:val="24"/>
        </w:rPr>
        <w:t xml:space="preserve">the </w:t>
      </w:r>
      <w:r w:rsidR="002670B6" w:rsidRPr="00991350">
        <w:rPr>
          <w:rFonts w:ascii="Times New Roman" w:hAnsi="Times New Roman" w:cs="Times New Roman"/>
          <w:sz w:val="24"/>
          <w:szCs w:val="24"/>
        </w:rPr>
        <w:t xml:space="preserve">social lessons taught since childhood about not speaking up, </w:t>
      </w:r>
      <w:r w:rsidR="00554082" w:rsidRPr="00991350">
        <w:rPr>
          <w:rFonts w:ascii="Times New Roman" w:hAnsi="Times New Roman" w:cs="Times New Roman"/>
          <w:sz w:val="24"/>
          <w:szCs w:val="24"/>
        </w:rPr>
        <w:t>to</w:t>
      </w:r>
      <w:r w:rsidR="002670B6" w:rsidRPr="00991350">
        <w:rPr>
          <w:rFonts w:ascii="Times New Roman" w:hAnsi="Times New Roman" w:cs="Times New Roman"/>
          <w:sz w:val="24"/>
          <w:szCs w:val="24"/>
        </w:rPr>
        <w:t xml:space="preserve"> </w:t>
      </w:r>
      <w:r w:rsidR="00547666">
        <w:rPr>
          <w:rFonts w:ascii="Times New Roman" w:hAnsi="Times New Roman" w:cs="Times New Roman"/>
          <w:sz w:val="24"/>
          <w:szCs w:val="24"/>
        </w:rPr>
        <w:t>enable</w:t>
      </w:r>
      <w:r w:rsidR="00547666" w:rsidRPr="00991350">
        <w:rPr>
          <w:rFonts w:ascii="Times New Roman" w:hAnsi="Times New Roman" w:cs="Times New Roman"/>
          <w:sz w:val="24"/>
          <w:szCs w:val="24"/>
        </w:rPr>
        <w:t xml:space="preserve"> </w:t>
      </w:r>
      <w:r w:rsidR="002670B6" w:rsidRPr="00991350">
        <w:rPr>
          <w:rFonts w:ascii="Times New Roman" w:hAnsi="Times New Roman" w:cs="Times New Roman"/>
          <w:sz w:val="24"/>
          <w:szCs w:val="24"/>
        </w:rPr>
        <w:t xml:space="preserve">them </w:t>
      </w:r>
      <w:r w:rsidR="00547666">
        <w:rPr>
          <w:rFonts w:ascii="Times New Roman" w:hAnsi="Times New Roman" w:cs="Times New Roman"/>
          <w:sz w:val="24"/>
          <w:szCs w:val="24"/>
        </w:rPr>
        <w:t xml:space="preserve">to </w:t>
      </w:r>
      <w:r w:rsidR="002670B6" w:rsidRPr="00991350">
        <w:rPr>
          <w:rFonts w:ascii="Times New Roman" w:hAnsi="Times New Roman" w:cs="Times New Roman"/>
          <w:sz w:val="24"/>
          <w:szCs w:val="24"/>
        </w:rPr>
        <w:t>discuss their vulnerabilities</w:t>
      </w:r>
      <w:r w:rsidR="005E3678" w:rsidRPr="00991350">
        <w:rPr>
          <w:rFonts w:ascii="Times New Roman" w:hAnsi="Times New Roman" w:cs="Times New Roman"/>
          <w:sz w:val="24"/>
          <w:szCs w:val="24"/>
        </w:rPr>
        <w:t xml:space="preserve"> and </w:t>
      </w:r>
      <w:r w:rsidR="00A10783" w:rsidRPr="00991350">
        <w:rPr>
          <w:rFonts w:ascii="Times New Roman" w:hAnsi="Times New Roman" w:cs="Times New Roman"/>
          <w:sz w:val="24"/>
          <w:szCs w:val="24"/>
        </w:rPr>
        <w:t>examine</w:t>
      </w:r>
      <w:r w:rsidR="005E3678" w:rsidRPr="00991350">
        <w:rPr>
          <w:rFonts w:ascii="Times New Roman" w:hAnsi="Times New Roman" w:cs="Times New Roman"/>
          <w:sz w:val="24"/>
          <w:szCs w:val="24"/>
        </w:rPr>
        <w:t xml:space="preserve"> their thoughts beyond the parameters they have set</w:t>
      </w:r>
      <w:r w:rsidR="002670B6" w:rsidRPr="00991350">
        <w:rPr>
          <w:rFonts w:ascii="Times New Roman" w:hAnsi="Times New Roman" w:cs="Times New Roman"/>
          <w:sz w:val="24"/>
          <w:szCs w:val="24"/>
        </w:rPr>
        <w:t xml:space="preserve">? </w:t>
      </w:r>
    </w:p>
    <w:p w14:paraId="5910F88D" w14:textId="2D15D694" w:rsidR="00E352A8" w:rsidRPr="00991350" w:rsidRDefault="00E352A8" w:rsidP="00A502A4">
      <w:pPr>
        <w:jc w:val="both"/>
        <w:rPr>
          <w:rFonts w:ascii="Times New Roman" w:hAnsi="Times New Roman" w:cs="Times New Roman"/>
          <w:sz w:val="24"/>
          <w:szCs w:val="24"/>
        </w:rPr>
      </w:pPr>
      <w:r w:rsidRPr="00991350">
        <w:rPr>
          <w:rFonts w:ascii="Times New Roman" w:hAnsi="Times New Roman" w:cs="Times New Roman"/>
          <w:sz w:val="24"/>
          <w:szCs w:val="24"/>
        </w:rPr>
        <w:t xml:space="preserve">The expectations placed on </w:t>
      </w:r>
      <w:r w:rsidR="004724A2" w:rsidRPr="00991350">
        <w:rPr>
          <w:rFonts w:ascii="Times New Roman" w:hAnsi="Times New Roman" w:cs="Times New Roman"/>
          <w:sz w:val="24"/>
          <w:szCs w:val="24"/>
        </w:rPr>
        <w:t>individual</w:t>
      </w:r>
      <w:r w:rsidR="008F0D39" w:rsidRPr="00991350">
        <w:rPr>
          <w:rFonts w:ascii="Times New Roman" w:hAnsi="Times New Roman" w:cs="Times New Roman"/>
          <w:sz w:val="24"/>
          <w:szCs w:val="24"/>
        </w:rPr>
        <w:t>s</w:t>
      </w:r>
      <w:r w:rsidRPr="00991350">
        <w:rPr>
          <w:rFonts w:ascii="Times New Roman" w:hAnsi="Times New Roman" w:cs="Times New Roman"/>
          <w:sz w:val="24"/>
          <w:szCs w:val="24"/>
        </w:rPr>
        <w:t xml:space="preserve"> </w:t>
      </w:r>
      <w:r w:rsidR="00184347" w:rsidRPr="00991350">
        <w:rPr>
          <w:rFonts w:ascii="Times New Roman" w:hAnsi="Times New Roman" w:cs="Times New Roman"/>
          <w:sz w:val="24"/>
          <w:szCs w:val="24"/>
        </w:rPr>
        <w:t>by others</w:t>
      </w:r>
      <w:r w:rsidR="008F0D39" w:rsidRPr="00991350">
        <w:rPr>
          <w:rFonts w:ascii="Times New Roman" w:hAnsi="Times New Roman" w:cs="Times New Roman"/>
          <w:sz w:val="24"/>
          <w:szCs w:val="24"/>
        </w:rPr>
        <w:t xml:space="preserve"> (fans, families, coaches</w:t>
      </w:r>
      <w:r w:rsidR="00322FA1">
        <w:rPr>
          <w:rFonts w:ascii="Times New Roman" w:hAnsi="Times New Roman" w:cs="Times New Roman"/>
          <w:sz w:val="24"/>
          <w:szCs w:val="24"/>
        </w:rPr>
        <w:t>, press</w:t>
      </w:r>
      <w:r w:rsidR="008F0D39" w:rsidRPr="00991350">
        <w:rPr>
          <w:rFonts w:ascii="Times New Roman" w:hAnsi="Times New Roman" w:cs="Times New Roman"/>
          <w:sz w:val="24"/>
          <w:szCs w:val="24"/>
        </w:rPr>
        <w:t>)</w:t>
      </w:r>
      <w:r w:rsidR="00184347" w:rsidRPr="00991350">
        <w:rPr>
          <w:rFonts w:ascii="Times New Roman" w:hAnsi="Times New Roman" w:cs="Times New Roman"/>
          <w:sz w:val="24"/>
          <w:szCs w:val="24"/>
        </w:rPr>
        <w:t xml:space="preserve"> are fundamentally important to the reluctance </w:t>
      </w:r>
      <w:r w:rsidR="00715347">
        <w:rPr>
          <w:rFonts w:ascii="Times New Roman" w:hAnsi="Times New Roman" w:cs="Times New Roman"/>
          <w:sz w:val="24"/>
          <w:szCs w:val="24"/>
        </w:rPr>
        <w:t>to be vulnerable</w:t>
      </w:r>
      <w:r w:rsidR="00A10783" w:rsidRPr="00991350">
        <w:rPr>
          <w:rFonts w:ascii="Times New Roman" w:hAnsi="Times New Roman" w:cs="Times New Roman"/>
          <w:sz w:val="24"/>
          <w:szCs w:val="24"/>
        </w:rPr>
        <w:t>,</w:t>
      </w:r>
      <w:r w:rsidR="00184347" w:rsidRPr="00991350">
        <w:rPr>
          <w:rFonts w:ascii="Times New Roman" w:hAnsi="Times New Roman" w:cs="Times New Roman"/>
          <w:sz w:val="24"/>
          <w:szCs w:val="24"/>
        </w:rPr>
        <w:t xml:space="preserve"> but critically, the player’s inner voice and sense of </w:t>
      </w:r>
      <w:r w:rsidR="00322FA1">
        <w:rPr>
          <w:rFonts w:ascii="Times New Roman" w:hAnsi="Times New Roman" w:cs="Times New Roman"/>
          <w:sz w:val="24"/>
          <w:szCs w:val="24"/>
        </w:rPr>
        <w:t>identity</w:t>
      </w:r>
      <w:r w:rsidR="00184347" w:rsidRPr="00991350">
        <w:rPr>
          <w:rFonts w:ascii="Times New Roman" w:hAnsi="Times New Roman" w:cs="Times New Roman"/>
          <w:sz w:val="24"/>
          <w:szCs w:val="24"/>
        </w:rPr>
        <w:t xml:space="preserve"> is equally as </w:t>
      </w:r>
      <w:r w:rsidRPr="00991350">
        <w:rPr>
          <w:rFonts w:ascii="Times New Roman" w:hAnsi="Times New Roman" w:cs="Times New Roman"/>
          <w:sz w:val="24"/>
          <w:szCs w:val="24"/>
        </w:rPr>
        <w:t xml:space="preserve">crucial </w:t>
      </w:r>
      <w:r w:rsidR="00B57460" w:rsidRPr="00991350">
        <w:rPr>
          <w:rFonts w:ascii="Times New Roman" w:hAnsi="Times New Roman" w:cs="Times New Roman"/>
          <w:sz w:val="24"/>
          <w:szCs w:val="24"/>
        </w:rPr>
        <w:t>and, in the end,</w:t>
      </w:r>
      <w:r w:rsidR="00184347" w:rsidRPr="00991350">
        <w:rPr>
          <w:rFonts w:ascii="Times New Roman" w:hAnsi="Times New Roman" w:cs="Times New Roman"/>
          <w:sz w:val="24"/>
          <w:szCs w:val="24"/>
        </w:rPr>
        <w:t xml:space="preserve"> the </w:t>
      </w:r>
      <w:r w:rsidR="004724A2" w:rsidRPr="00991350">
        <w:rPr>
          <w:rFonts w:ascii="Times New Roman" w:hAnsi="Times New Roman" w:cs="Times New Roman"/>
          <w:sz w:val="24"/>
          <w:szCs w:val="24"/>
        </w:rPr>
        <w:t>determining</w:t>
      </w:r>
      <w:r w:rsidR="00184347" w:rsidRPr="00991350">
        <w:rPr>
          <w:rFonts w:ascii="Times New Roman" w:hAnsi="Times New Roman" w:cs="Times New Roman"/>
          <w:sz w:val="24"/>
          <w:szCs w:val="24"/>
        </w:rPr>
        <w:t xml:space="preserve"> factor for players deciding to discuss</w:t>
      </w:r>
      <w:r w:rsidR="004724A2" w:rsidRPr="00991350">
        <w:rPr>
          <w:rFonts w:ascii="Times New Roman" w:hAnsi="Times New Roman" w:cs="Times New Roman"/>
          <w:sz w:val="24"/>
          <w:szCs w:val="24"/>
        </w:rPr>
        <w:t xml:space="preserve"> – </w:t>
      </w:r>
      <w:r w:rsidR="00184347" w:rsidRPr="00991350">
        <w:rPr>
          <w:rFonts w:ascii="Times New Roman" w:hAnsi="Times New Roman" w:cs="Times New Roman"/>
          <w:sz w:val="24"/>
          <w:szCs w:val="24"/>
        </w:rPr>
        <w:t xml:space="preserve">or </w:t>
      </w:r>
      <w:r w:rsidR="00322FA1">
        <w:rPr>
          <w:rFonts w:ascii="Times New Roman" w:hAnsi="Times New Roman" w:cs="Times New Roman"/>
          <w:sz w:val="24"/>
          <w:szCs w:val="24"/>
        </w:rPr>
        <w:t>conceal</w:t>
      </w:r>
      <w:r w:rsidR="004724A2" w:rsidRPr="00991350">
        <w:rPr>
          <w:rFonts w:ascii="Times New Roman" w:hAnsi="Times New Roman" w:cs="Times New Roman"/>
          <w:sz w:val="24"/>
          <w:szCs w:val="24"/>
        </w:rPr>
        <w:t xml:space="preserve"> – </w:t>
      </w:r>
      <w:r w:rsidR="00184347" w:rsidRPr="00991350">
        <w:rPr>
          <w:rFonts w:ascii="Times New Roman" w:hAnsi="Times New Roman" w:cs="Times New Roman"/>
          <w:sz w:val="24"/>
          <w:szCs w:val="24"/>
        </w:rPr>
        <w:t>their</w:t>
      </w:r>
      <w:r w:rsidRPr="00991350">
        <w:rPr>
          <w:rFonts w:ascii="Times New Roman" w:hAnsi="Times New Roman" w:cs="Times New Roman"/>
          <w:sz w:val="24"/>
          <w:szCs w:val="24"/>
        </w:rPr>
        <w:t xml:space="preserve"> vulnerabilities.</w:t>
      </w:r>
      <w:r w:rsidR="007766FC" w:rsidRPr="00991350">
        <w:rPr>
          <w:rFonts w:ascii="Times New Roman" w:hAnsi="Times New Roman" w:cs="Times New Roman"/>
          <w:sz w:val="24"/>
          <w:szCs w:val="24"/>
        </w:rPr>
        <w:t xml:space="preserve"> Kola-Palmer et al</w:t>
      </w:r>
      <w:r w:rsidR="002E3C69">
        <w:rPr>
          <w:rFonts w:ascii="Times New Roman" w:hAnsi="Times New Roman" w:cs="Times New Roman"/>
          <w:sz w:val="24"/>
          <w:szCs w:val="24"/>
        </w:rPr>
        <w:t>.,</w:t>
      </w:r>
      <w:r w:rsidR="007766FC" w:rsidRPr="00991350">
        <w:rPr>
          <w:rFonts w:ascii="Times New Roman" w:hAnsi="Times New Roman" w:cs="Times New Roman"/>
          <w:sz w:val="24"/>
          <w:szCs w:val="24"/>
        </w:rPr>
        <w:t xml:space="preserve"> (2019) cite an </w:t>
      </w:r>
      <w:r w:rsidR="000A0CE6" w:rsidRPr="00991350">
        <w:rPr>
          <w:rFonts w:ascii="Times New Roman" w:hAnsi="Times New Roman" w:cs="Times New Roman"/>
          <w:sz w:val="24"/>
          <w:szCs w:val="24"/>
        </w:rPr>
        <w:t>individual</w:t>
      </w:r>
      <w:r w:rsidR="007766FC" w:rsidRPr="00991350">
        <w:rPr>
          <w:rFonts w:ascii="Times New Roman" w:hAnsi="Times New Roman" w:cs="Times New Roman"/>
          <w:sz w:val="24"/>
          <w:szCs w:val="24"/>
        </w:rPr>
        <w:t xml:space="preserve">’s athletic identity – the degree to which a </w:t>
      </w:r>
      <w:r w:rsidR="000A0CE6" w:rsidRPr="00991350">
        <w:rPr>
          <w:rFonts w:ascii="Times New Roman" w:hAnsi="Times New Roman" w:cs="Times New Roman"/>
          <w:sz w:val="24"/>
          <w:szCs w:val="24"/>
        </w:rPr>
        <w:t>person</w:t>
      </w:r>
      <w:r w:rsidR="007766FC" w:rsidRPr="00991350">
        <w:rPr>
          <w:rFonts w:ascii="Times New Roman" w:hAnsi="Times New Roman" w:cs="Times New Roman"/>
          <w:sz w:val="24"/>
          <w:szCs w:val="24"/>
        </w:rPr>
        <w:t xml:space="preserve"> identifies with the athletic role – as functioning as a sport-specific component of an athlete’s self-concept </w:t>
      </w:r>
      <w:sdt>
        <w:sdtPr>
          <w:rPr>
            <w:rFonts w:ascii="Times New Roman" w:hAnsi="Times New Roman" w:cs="Times New Roman"/>
            <w:sz w:val="24"/>
            <w:szCs w:val="24"/>
          </w:rPr>
          <w:id w:val="-510688311"/>
          <w:citation/>
        </w:sdtPr>
        <w:sdtContent>
          <w:r w:rsidR="007766FC" w:rsidRPr="00991350">
            <w:rPr>
              <w:rFonts w:ascii="Times New Roman" w:hAnsi="Times New Roman" w:cs="Times New Roman"/>
              <w:sz w:val="24"/>
              <w:szCs w:val="24"/>
            </w:rPr>
            <w:fldChar w:fldCharType="begin"/>
          </w:r>
          <w:r w:rsidR="007766FC" w:rsidRPr="00991350">
            <w:rPr>
              <w:rFonts w:ascii="Times New Roman" w:hAnsi="Times New Roman" w:cs="Times New Roman"/>
              <w:sz w:val="24"/>
              <w:szCs w:val="24"/>
            </w:rPr>
            <w:instrText xml:space="preserve"> CITATION Kol19 \l 2057 </w:instrText>
          </w:r>
          <w:r w:rsidR="007766FC" w:rsidRPr="00991350">
            <w:rPr>
              <w:rFonts w:ascii="Times New Roman" w:hAnsi="Times New Roman" w:cs="Times New Roman"/>
              <w:sz w:val="24"/>
              <w:szCs w:val="24"/>
            </w:rPr>
            <w:fldChar w:fldCharType="separate"/>
          </w:r>
          <w:r w:rsidR="007766FC" w:rsidRPr="00991350">
            <w:rPr>
              <w:rFonts w:ascii="Times New Roman" w:hAnsi="Times New Roman" w:cs="Times New Roman"/>
              <w:noProof/>
              <w:sz w:val="24"/>
              <w:szCs w:val="24"/>
            </w:rPr>
            <w:t>(Kola-Palmer, et al., 2019)</w:t>
          </w:r>
          <w:r w:rsidR="007766FC" w:rsidRPr="00991350">
            <w:rPr>
              <w:rFonts w:ascii="Times New Roman" w:hAnsi="Times New Roman" w:cs="Times New Roman"/>
              <w:sz w:val="24"/>
              <w:szCs w:val="24"/>
            </w:rPr>
            <w:fldChar w:fldCharType="end"/>
          </w:r>
        </w:sdtContent>
      </w:sdt>
      <w:r w:rsidR="00C923C8" w:rsidRPr="00991350">
        <w:rPr>
          <w:rFonts w:ascii="Times New Roman" w:hAnsi="Times New Roman" w:cs="Times New Roman"/>
          <w:color w:val="FF0000"/>
          <w:sz w:val="24"/>
          <w:szCs w:val="24"/>
        </w:rPr>
        <w:t>.</w:t>
      </w:r>
      <w:r w:rsidR="00937C7C" w:rsidRPr="00991350">
        <w:rPr>
          <w:rFonts w:ascii="Times New Roman" w:hAnsi="Times New Roman" w:cs="Times New Roman"/>
          <w:sz w:val="24"/>
          <w:szCs w:val="24"/>
        </w:rPr>
        <w:t xml:space="preserve"> An </w:t>
      </w:r>
      <w:r w:rsidR="00864958" w:rsidRPr="00991350">
        <w:rPr>
          <w:rFonts w:ascii="Times New Roman" w:hAnsi="Times New Roman" w:cs="Times New Roman"/>
          <w:sz w:val="24"/>
          <w:szCs w:val="24"/>
        </w:rPr>
        <w:t xml:space="preserve">individual’s development creates a set of cognitive and behavioural templates that help and shape </w:t>
      </w:r>
      <w:r w:rsidR="00E40899" w:rsidRPr="00991350">
        <w:rPr>
          <w:rFonts w:ascii="Times New Roman" w:hAnsi="Times New Roman" w:cs="Times New Roman"/>
          <w:sz w:val="24"/>
          <w:szCs w:val="24"/>
        </w:rPr>
        <w:t>the</w:t>
      </w:r>
      <w:r w:rsidR="00E40899">
        <w:rPr>
          <w:rFonts w:ascii="Times New Roman" w:hAnsi="Times New Roman" w:cs="Times New Roman"/>
          <w:sz w:val="24"/>
          <w:szCs w:val="24"/>
        </w:rPr>
        <w:t>m</w:t>
      </w:r>
      <w:r w:rsidR="00864958" w:rsidRPr="00991350">
        <w:rPr>
          <w:rFonts w:ascii="Times New Roman" w:hAnsi="Times New Roman" w:cs="Times New Roman"/>
          <w:sz w:val="24"/>
          <w:szCs w:val="24"/>
        </w:rPr>
        <w:t xml:space="preserve">. </w:t>
      </w:r>
      <w:r w:rsidR="00D8504A">
        <w:rPr>
          <w:rFonts w:ascii="Times New Roman" w:hAnsi="Times New Roman" w:cs="Times New Roman"/>
          <w:sz w:val="24"/>
          <w:szCs w:val="24"/>
        </w:rPr>
        <w:t>‘</w:t>
      </w:r>
      <w:r w:rsidR="00864958" w:rsidRPr="00991350">
        <w:rPr>
          <w:rFonts w:ascii="Times New Roman" w:hAnsi="Times New Roman" w:cs="Times New Roman"/>
          <w:sz w:val="24"/>
          <w:szCs w:val="24"/>
        </w:rPr>
        <w:t xml:space="preserve">When the sports career is over, focussed goals and benchmarks for athletic success are now experienced as threats. The ‘self’ has been </w:t>
      </w:r>
      <w:r w:rsidR="00D03CC8" w:rsidRPr="00991350">
        <w:rPr>
          <w:rFonts w:ascii="Times New Roman" w:hAnsi="Times New Roman" w:cs="Times New Roman"/>
          <w:sz w:val="24"/>
          <w:szCs w:val="24"/>
        </w:rPr>
        <w:t xml:space="preserve">created dependent on </w:t>
      </w:r>
      <w:r w:rsidR="00D8504A">
        <w:rPr>
          <w:rFonts w:ascii="Times New Roman" w:hAnsi="Times New Roman" w:cs="Times New Roman"/>
          <w:sz w:val="24"/>
          <w:szCs w:val="24"/>
        </w:rPr>
        <w:t xml:space="preserve">an </w:t>
      </w:r>
      <w:r w:rsidR="00D03CC8" w:rsidRPr="00991350">
        <w:rPr>
          <w:rFonts w:ascii="Times New Roman" w:hAnsi="Times New Roman" w:cs="Times New Roman"/>
          <w:sz w:val="24"/>
          <w:szCs w:val="24"/>
        </w:rPr>
        <w:t>athletic skill that has been deemed “special”</w:t>
      </w:r>
      <w:r w:rsidR="00D8504A">
        <w:rPr>
          <w:rFonts w:ascii="Times New Roman" w:hAnsi="Times New Roman" w:cs="Times New Roman"/>
          <w:sz w:val="24"/>
          <w:szCs w:val="24"/>
        </w:rPr>
        <w:t>’</w:t>
      </w:r>
      <w:sdt>
        <w:sdtPr>
          <w:rPr>
            <w:rFonts w:ascii="Times New Roman" w:hAnsi="Times New Roman" w:cs="Times New Roman"/>
            <w:sz w:val="24"/>
            <w:szCs w:val="24"/>
          </w:rPr>
          <w:id w:val="2085484637"/>
          <w:citation/>
        </w:sdtPr>
        <w:sdtContent>
          <w:r w:rsidR="00D03CC8" w:rsidRPr="00991350">
            <w:rPr>
              <w:rFonts w:ascii="Times New Roman" w:hAnsi="Times New Roman" w:cs="Times New Roman"/>
              <w:sz w:val="24"/>
              <w:szCs w:val="24"/>
            </w:rPr>
            <w:fldChar w:fldCharType="begin"/>
          </w:r>
          <w:r w:rsidR="00D8504A">
            <w:rPr>
              <w:rFonts w:ascii="Times New Roman" w:hAnsi="Times New Roman" w:cs="Times New Roman"/>
              <w:sz w:val="24"/>
              <w:szCs w:val="24"/>
            </w:rPr>
            <w:instrText xml:space="preserve">CITATION Woo05 \p 91 \l 2057 </w:instrText>
          </w:r>
          <w:r w:rsidR="00D03CC8" w:rsidRPr="00991350">
            <w:rPr>
              <w:rFonts w:ascii="Times New Roman" w:hAnsi="Times New Roman" w:cs="Times New Roman"/>
              <w:sz w:val="24"/>
              <w:szCs w:val="24"/>
            </w:rPr>
            <w:fldChar w:fldCharType="separate"/>
          </w:r>
          <w:r w:rsidR="00D8504A">
            <w:rPr>
              <w:rFonts w:ascii="Times New Roman" w:hAnsi="Times New Roman" w:cs="Times New Roman"/>
              <w:noProof/>
              <w:sz w:val="24"/>
              <w:szCs w:val="24"/>
            </w:rPr>
            <w:t xml:space="preserve"> </w:t>
          </w:r>
          <w:r w:rsidR="00D8504A" w:rsidRPr="00D8504A">
            <w:rPr>
              <w:rFonts w:ascii="Times New Roman" w:hAnsi="Times New Roman" w:cs="Times New Roman"/>
              <w:noProof/>
              <w:sz w:val="24"/>
              <w:szCs w:val="24"/>
            </w:rPr>
            <w:t>(Wooten, 2005, p. 91)</w:t>
          </w:r>
          <w:r w:rsidR="00D03CC8" w:rsidRPr="00991350">
            <w:rPr>
              <w:rFonts w:ascii="Times New Roman" w:hAnsi="Times New Roman" w:cs="Times New Roman"/>
              <w:sz w:val="24"/>
              <w:szCs w:val="24"/>
            </w:rPr>
            <w:fldChar w:fldCharType="end"/>
          </w:r>
        </w:sdtContent>
      </w:sdt>
      <w:r w:rsidR="00D03CC8" w:rsidRPr="00991350">
        <w:rPr>
          <w:rFonts w:ascii="Times New Roman" w:hAnsi="Times New Roman" w:cs="Times New Roman"/>
          <w:sz w:val="24"/>
          <w:szCs w:val="24"/>
        </w:rPr>
        <w:t>.</w:t>
      </w:r>
      <w:r w:rsidR="00184347" w:rsidRPr="00991350">
        <w:rPr>
          <w:rFonts w:ascii="Times New Roman" w:hAnsi="Times New Roman" w:cs="Times New Roman"/>
          <w:sz w:val="24"/>
          <w:szCs w:val="24"/>
        </w:rPr>
        <w:t xml:space="preserve"> Keith Senior explained this in a</w:t>
      </w:r>
      <w:r w:rsidR="003F3771">
        <w:rPr>
          <w:rFonts w:ascii="Times New Roman" w:hAnsi="Times New Roman" w:cs="Times New Roman"/>
          <w:sz w:val="24"/>
          <w:szCs w:val="24"/>
        </w:rPr>
        <w:t xml:space="preserve">n </w:t>
      </w:r>
      <w:r w:rsidR="00184347" w:rsidRPr="00991350">
        <w:rPr>
          <w:rFonts w:ascii="Times New Roman" w:hAnsi="Times New Roman" w:cs="Times New Roman"/>
          <w:sz w:val="24"/>
          <w:szCs w:val="24"/>
        </w:rPr>
        <w:t xml:space="preserve">interview about his </w:t>
      </w:r>
      <w:r w:rsidR="00E25E70" w:rsidRPr="00991350">
        <w:rPr>
          <w:rFonts w:ascii="Times New Roman" w:hAnsi="Times New Roman" w:cs="Times New Roman"/>
          <w:sz w:val="24"/>
          <w:szCs w:val="24"/>
        </w:rPr>
        <w:t xml:space="preserve">retirement and subsequent </w:t>
      </w:r>
      <w:r w:rsidR="00184347" w:rsidRPr="00991350">
        <w:rPr>
          <w:rFonts w:ascii="Times New Roman" w:hAnsi="Times New Roman" w:cs="Times New Roman"/>
          <w:sz w:val="24"/>
          <w:szCs w:val="24"/>
        </w:rPr>
        <w:t>mental health challenges: ‘I have been fortunate</w:t>
      </w:r>
      <w:r w:rsidR="003F3771">
        <w:rPr>
          <w:rFonts w:ascii="Times New Roman" w:hAnsi="Times New Roman" w:cs="Times New Roman"/>
          <w:sz w:val="24"/>
          <w:szCs w:val="24"/>
        </w:rPr>
        <w:t xml:space="preserve">…what </w:t>
      </w:r>
      <w:r w:rsidR="00184347" w:rsidRPr="00991350">
        <w:rPr>
          <w:rFonts w:ascii="Times New Roman" w:hAnsi="Times New Roman" w:cs="Times New Roman"/>
          <w:sz w:val="24"/>
          <w:szCs w:val="24"/>
        </w:rPr>
        <w:t>gives me the right to say that I’m not happy</w:t>
      </w:r>
      <w:r w:rsidR="00E25E70" w:rsidRPr="00991350">
        <w:rPr>
          <w:rFonts w:ascii="Times New Roman" w:hAnsi="Times New Roman" w:cs="Times New Roman"/>
          <w:sz w:val="24"/>
          <w:szCs w:val="24"/>
        </w:rPr>
        <w:t xml:space="preserve">? [Retiring} was </w:t>
      </w:r>
      <w:r w:rsidR="00BE3401">
        <w:rPr>
          <w:rFonts w:ascii="Times New Roman" w:hAnsi="Times New Roman" w:cs="Times New Roman"/>
          <w:sz w:val="24"/>
          <w:szCs w:val="24"/>
        </w:rPr>
        <w:t xml:space="preserve">one </w:t>
      </w:r>
      <w:r w:rsidR="00E25E70" w:rsidRPr="00991350">
        <w:rPr>
          <w:rFonts w:ascii="Times New Roman" w:hAnsi="Times New Roman" w:cs="Times New Roman"/>
          <w:sz w:val="24"/>
          <w:szCs w:val="24"/>
        </w:rPr>
        <w:t>of those defining moments when my world fell apart. I didn’t see a future…all I’d known was rugby</w:t>
      </w:r>
      <w:r w:rsidR="000A0CE6" w:rsidRPr="00991350">
        <w:rPr>
          <w:rFonts w:ascii="Times New Roman" w:hAnsi="Times New Roman" w:cs="Times New Roman"/>
          <w:sz w:val="24"/>
          <w:szCs w:val="24"/>
        </w:rPr>
        <w:t xml:space="preserve"> league</w:t>
      </w:r>
      <w:r w:rsidR="00E25E70" w:rsidRPr="00991350">
        <w:rPr>
          <w:rFonts w:ascii="Times New Roman" w:hAnsi="Times New Roman" w:cs="Times New Roman"/>
          <w:sz w:val="24"/>
          <w:szCs w:val="24"/>
        </w:rPr>
        <w:t xml:space="preserve">. I sat there sobbing thinking </w:t>
      </w:r>
      <w:r w:rsidR="00BE3401">
        <w:rPr>
          <w:rFonts w:ascii="Times New Roman" w:hAnsi="Times New Roman" w:cs="Times New Roman"/>
          <w:sz w:val="24"/>
          <w:szCs w:val="24"/>
        </w:rPr>
        <w:t>“</w:t>
      </w:r>
      <w:r w:rsidR="00E25E70" w:rsidRPr="00991350">
        <w:rPr>
          <w:rFonts w:ascii="Times New Roman" w:hAnsi="Times New Roman" w:cs="Times New Roman"/>
          <w:sz w:val="24"/>
          <w:szCs w:val="24"/>
        </w:rPr>
        <w:t>I have just wasted my life</w:t>
      </w:r>
      <w:r w:rsidR="00BE3401">
        <w:rPr>
          <w:rFonts w:ascii="Times New Roman" w:hAnsi="Times New Roman" w:cs="Times New Roman"/>
          <w:sz w:val="24"/>
          <w:szCs w:val="24"/>
        </w:rPr>
        <w:t>”</w:t>
      </w:r>
      <w:r w:rsidR="00E25E70" w:rsidRPr="00991350">
        <w:rPr>
          <w:rFonts w:ascii="Times New Roman" w:hAnsi="Times New Roman" w:cs="Times New Roman"/>
          <w:sz w:val="24"/>
          <w:szCs w:val="24"/>
        </w:rPr>
        <w:t>. I couldn’t deal with it</w:t>
      </w:r>
      <w:r w:rsidR="003F3771">
        <w:rPr>
          <w:rFonts w:ascii="Times New Roman" w:hAnsi="Times New Roman" w:cs="Times New Roman"/>
          <w:sz w:val="24"/>
          <w:szCs w:val="24"/>
        </w:rPr>
        <w:t xml:space="preserve">. </w:t>
      </w:r>
      <w:r w:rsidR="00E25E70" w:rsidRPr="00991350">
        <w:rPr>
          <w:rFonts w:ascii="Times New Roman" w:hAnsi="Times New Roman" w:cs="Times New Roman"/>
          <w:sz w:val="24"/>
          <w:szCs w:val="24"/>
        </w:rPr>
        <w:t>You lose a sense of purpose and sense of yourself</w:t>
      </w:r>
      <w:r w:rsidR="0008743C" w:rsidRPr="00991350">
        <w:rPr>
          <w:rFonts w:ascii="Times New Roman" w:hAnsi="Times New Roman" w:cs="Times New Roman"/>
          <w:sz w:val="24"/>
          <w:szCs w:val="24"/>
        </w:rPr>
        <w:t xml:space="preserve">’ </w:t>
      </w:r>
      <w:sdt>
        <w:sdtPr>
          <w:rPr>
            <w:rFonts w:ascii="Times New Roman" w:hAnsi="Times New Roman" w:cs="Times New Roman"/>
            <w:sz w:val="24"/>
            <w:szCs w:val="24"/>
          </w:rPr>
          <w:id w:val="277846036"/>
          <w:citation/>
        </w:sdtPr>
        <w:sdtContent>
          <w:r w:rsidR="0008743C" w:rsidRPr="00991350">
            <w:rPr>
              <w:rFonts w:ascii="Times New Roman" w:hAnsi="Times New Roman" w:cs="Times New Roman"/>
              <w:sz w:val="24"/>
              <w:szCs w:val="24"/>
            </w:rPr>
            <w:fldChar w:fldCharType="begin"/>
          </w:r>
          <w:r w:rsidR="0008743C" w:rsidRPr="00991350">
            <w:rPr>
              <w:rFonts w:ascii="Times New Roman" w:hAnsi="Times New Roman" w:cs="Times New Roman"/>
              <w:sz w:val="24"/>
              <w:szCs w:val="24"/>
            </w:rPr>
            <w:instrText xml:space="preserve"> CITATION RLW20 \l 2057 </w:instrText>
          </w:r>
          <w:r w:rsidR="0008743C" w:rsidRPr="00991350">
            <w:rPr>
              <w:rFonts w:ascii="Times New Roman" w:hAnsi="Times New Roman" w:cs="Times New Roman"/>
              <w:sz w:val="24"/>
              <w:szCs w:val="24"/>
            </w:rPr>
            <w:fldChar w:fldCharType="separate"/>
          </w:r>
          <w:r w:rsidR="0008743C" w:rsidRPr="00991350">
            <w:rPr>
              <w:rFonts w:ascii="Times New Roman" w:hAnsi="Times New Roman" w:cs="Times New Roman"/>
              <w:noProof/>
              <w:sz w:val="24"/>
              <w:szCs w:val="24"/>
            </w:rPr>
            <w:t>(RLWC 2021, 2020)</w:t>
          </w:r>
          <w:r w:rsidR="0008743C" w:rsidRPr="00991350">
            <w:rPr>
              <w:rFonts w:ascii="Times New Roman" w:hAnsi="Times New Roman" w:cs="Times New Roman"/>
              <w:sz w:val="24"/>
              <w:szCs w:val="24"/>
            </w:rPr>
            <w:fldChar w:fldCharType="end"/>
          </w:r>
        </w:sdtContent>
      </w:sdt>
      <w:r w:rsidR="00795CAF" w:rsidRPr="00991350">
        <w:rPr>
          <w:rFonts w:ascii="Times New Roman" w:hAnsi="Times New Roman" w:cs="Times New Roman"/>
          <w:sz w:val="24"/>
          <w:szCs w:val="24"/>
        </w:rPr>
        <w:t xml:space="preserve"> cf</w:t>
      </w:r>
      <w:r w:rsidR="00935C8F" w:rsidRPr="00991350">
        <w:rPr>
          <w:rFonts w:ascii="Times New Roman" w:hAnsi="Times New Roman" w:cs="Times New Roman"/>
          <w:sz w:val="24"/>
          <w:szCs w:val="24"/>
        </w:rPr>
        <w:t>.</w:t>
      </w:r>
      <w:r w:rsidR="00795CAF" w:rsidRPr="00991350">
        <w:rPr>
          <w:rFonts w:ascii="Times New Roman" w:hAnsi="Times New Roman" w:cs="Times New Roman"/>
          <w:sz w:val="24"/>
          <w:szCs w:val="24"/>
        </w:rPr>
        <w:t xml:space="preserve"> Leon Pryce</w:t>
      </w:r>
      <w:r w:rsidR="004724A2" w:rsidRPr="00991350">
        <w:rPr>
          <w:rFonts w:ascii="Times New Roman" w:hAnsi="Times New Roman" w:cs="Times New Roman"/>
          <w:sz w:val="24"/>
          <w:szCs w:val="24"/>
        </w:rPr>
        <w:t xml:space="preserve"> interview</w:t>
      </w:r>
      <w:r w:rsidR="00795CAF" w:rsidRPr="00991350">
        <w:rPr>
          <w:rFonts w:ascii="Times New Roman" w:hAnsi="Times New Roman" w:cs="Times New Roman"/>
          <w:sz w:val="24"/>
          <w:szCs w:val="24"/>
        </w:rPr>
        <w:t xml:space="preserve">, </w:t>
      </w:r>
      <w:sdt>
        <w:sdtPr>
          <w:rPr>
            <w:rFonts w:ascii="Times New Roman" w:hAnsi="Times New Roman" w:cs="Times New Roman"/>
            <w:sz w:val="24"/>
            <w:szCs w:val="24"/>
          </w:rPr>
          <w:id w:val="-1383405803"/>
          <w:citation/>
        </w:sdtPr>
        <w:sdtContent>
          <w:r w:rsidR="00795CAF" w:rsidRPr="00991350">
            <w:rPr>
              <w:rFonts w:ascii="Times New Roman" w:hAnsi="Times New Roman" w:cs="Times New Roman"/>
              <w:sz w:val="24"/>
              <w:szCs w:val="24"/>
            </w:rPr>
            <w:fldChar w:fldCharType="begin"/>
          </w:r>
          <w:r w:rsidR="00795CAF" w:rsidRPr="00991350">
            <w:rPr>
              <w:rFonts w:ascii="Times New Roman" w:hAnsi="Times New Roman" w:cs="Times New Roman"/>
              <w:sz w:val="24"/>
              <w:szCs w:val="24"/>
            </w:rPr>
            <w:instrText xml:space="preserve"> CITATION RLW20 \l 2057 </w:instrText>
          </w:r>
          <w:r w:rsidR="00795CAF" w:rsidRPr="00991350">
            <w:rPr>
              <w:rFonts w:ascii="Times New Roman" w:hAnsi="Times New Roman" w:cs="Times New Roman"/>
              <w:sz w:val="24"/>
              <w:szCs w:val="24"/>
            </w:rPr>
            <w:fldChar w:fldCharType="separate"/>
          </w:r>
          <w:r w:rsidR="00795CAF" w:rsidRPr="00991350">
            <w:rPr>
              <w:rFonts w:ascii="Times New Roman" w:hAnsi="Times New Roman" w:cs="Times New Roman"/>
              <w:noProof/>
              <w:sz w:val="24"/>
              <w:szCs w:val="24"/>
            </w:rPr>
            <w:t>(RLWC 2021, 2020)</w:t>
          </w:r>
          <w:r w:rsidR="00795CAF" w:rsidRPr="00991350">
            <w:rPr>
              <w:rFonts w:ascii="Times New Roman" w:hAnsi="Times New Roman" w:cs="Times New Roman"/>
              <w:sz w:val="24"/>
              <w:szCs w:val="24"/>
            </w:rPr>
            <w:fldChar w:fldCharType="end"/>
          </w:r>
        </w:sdtContent>
      </w:sdt>
      <w:r w:rsidR="002E3C69">
        <w:rPr>
          <w:rFonts w:ascii="Times New Roman" w:hAnsi="Times New Roman" w:cs="Times New Roman"/>
          <w:sz w:val="24"/>
          <w:szCs w:val="24"/>
        </w:rPr>
        <w:t>.</w:t>
      </w:r>
    </w:p>
    <w:p w14:paraId="2936FD25" w14:textId="0367C76E" w:rsidR="008E6017" w:rsidRPr="00991350" w:rsidRDefault="004724A2" w:rsidP="00A502A4">
      <w:pPr>
        <w:jc w:val="both"/>
        <w:rPr>
          <w:rFonts w:ascii="Times New Roman" w:hAnsi="Times New Roman" w:cs="Times New Roman"/>
          <w:sz w:val="24"/>
          <w:szCs w:val="24"/>
        </w:rPr>
      </w:pPr>
      <w:r w:rsidRPr="00991350">
        <w:rPr>
          <w:rFonts w:ascii="Times New Roman" w:hAnsi="Times New Roman" w:cs="Times New Roman"/>
          <w:sz w:val="24"/>
          <w:szCs w:val="24"/>
        </w:rPr>
        <w:t xml:space="preserve">It is evident that players can experience a high level of emotional pain upon retiring from the game and a lack of preparation for this moment can increase the likelihood of players feeling </w:t>
      </w:r>
      <w:r w:rsidR="00BE3401">
        <w:rPr>
          <w:rFonts w:ascii="Times New Roman" w:hAnsi="Times New Roman" w:cs="Times New Roman"/>
          <w:sz w:val="24"/>
          <w:szCs w:val="24"/>
        </w:rPr>
        <w:t xml:space="preserve">a </w:t>
      </w:r>
      <w:r w:rsidRPr="00991350">
        <w:rPr>
          <w:rFonts w:ascii="Times New Roman" w:hAnsi="Times New Roman" w:cs="Times New Roman"/>
          <w:sz w:val="24"/>
          <w:szCs w:val="24"/>
        </w:rPr>
        <w:t xml:space="preserve">metaphorical loss of ‘self’ as their purpose and cultivated identity is </w:t>
      </w:r>
      <w:r w:rsidR="003F3771">
        <w:rPr>
          <w:rFonts w:ascii="Times New Roman" w:hAnsi="Times New Roman" w:cs="Times New Roman"/>
          <w:sz w:val="24"/>
          <w:szCs w:val="24"/>
        </w:rPr>
        <w:t>lost</w:t>
      </w:r>
      <w:r w:rsidRPr="00991350">
        <w:rPr>
          <w:rFonts w:ascii="Times New Roman" w:hAnsi="Times New Roman" w:cs="Times New Roman"/>
          <w:sz w:val="24"/>
          <w:szCs w:val="24"/>
        </w:rPr>
        <w:t xml:space="preserve">. This sense of loss, or ‘meta-grief’ </w:t>
      </w:r>
      <w:r w:rsidR="00BD30B3" w:rsidRPr="00991350">
        <w:rPr>
          <w:rFonts w:ascii="Times New Roman" w:hAnsi="Times New Roman" w:cs="Times New Roman"/>
          <w:sz w:val="24"/>
          <w:szCs w:val="24"/>
        </w:rPr>
        <w:t xml:space="preserve">happens when there is a breakage between an environment </w:t>
      </w:r>
      <w:r w:rsidR="00BD30B3" w:rsidRPr="00991350">
        <w:rPr>
          <w:rFonts w:ascii="Times New Roman" w:hAnsi="Times New Roman" w:cs="Times New Roman"/>
          <w:sz w:val="24"/>
          <w:szCs w:val="24"/>
        </w:rPr>
        <w:lastRenderedPageBreak/>
        <w:t xml:space="preserve">which has enabled </w:t>
      </w:r>
      <w:r w:rsidR="00BE3401">
        <w:rPr>
          <w:rFonts w:ascii="Times New Roman" w:hAnsi="Times New Roman" w:cs="Times New Roman"/>
          <w:sz w:val="24"/>
          <w:szCs w:val="24"/>
        </w:rPr>
        <w:t xml:space="preserve">an </w:t>
      </w:r>
      <w:r w:rsidR="00BD30B3" w:rsidRPr="00991350">
        <w:rPr>
          <w:rFonts w:ascii="Times New Roman" w:hAnsi="Times New Roman" w:cs="Times New Roman"/>
          <w:sz w:val="24"/>
          <w:szCs w:val="24"/>
        </w:rPr>
        <w:t>identity</w:t>
      </w:r>
      <w:r w:rsidRPr="00991350">
        <w:rPr>
          <w:rFonts w:ascii="Times New Roman" w:hAnsi="Times New Roman" w:cs="Times New Roman"/>
          <w:sz w:val="24"/>
          <w:szCs w:val="24"/>
        </w:rPr>
        <w:t xml:space="preserve"> </w:t>
      </w:r>
      <w:r w:rsidR="00571A7F" w:rsidRPr="00991350">
        <w:rPr>
          <w:rFonts w:ascii="Times New Roman" w:hAnsi="Times New Roman" w:cs="Times New Roman"/>
          <w:sz w:val="24"/>
          <w:szCs w:val="24"/>
        </w:rPr>
        <w:t xml:space="preserve">that has provided </w:t>
      </w:r>
      <w:r w:rsidR="003F3771">
        <w:rPr>
          <w:rFonts w:ascii="Times New Roman" w:hAnsi="Times New Roman" w:cs="Times New Roman"/>
          <w:sz w:val="24"/>
          <w:szCs w:val="24"/>
        </w:rPr>
        <w:t xml:space="preserve">existential </w:t>
      </w:r>
      <w:r w:rsidR="00571A7F" w:rsidRPr="00991350">
        <w:rPr>
          <w:rFonts w:ascii="Times New Roman" w:hAnsi="Times New Roman" w:cs="Times New Roman"/>
          <w:sz w:val="24"/>
          <w:szCs w:val="24"/>
        </w:rPr>
        <w:t xml:space="preserve">meaning </w:t>
      </w:r>
      <w:r w:rsidR="00BE3401">
        <w:rPr>
          <w:rFonts w:ascii="Times New Roman" w:hAnsi="Times New Roman" w:cs="Times New Roman"/>
          <w:sz w:val="24"/>
          <w:szCs w:val="24"/>
        </w:rPr>
        <w:t xml:space="preserve">to a player, </w:t>
      </w:r>
      <w:r w:rsidR="00571A7F" w:rsidRPr="00991350">
        <w:rPr>
          <w:rFonts w:ascii="Times New Roman" w:hAnsi="Times New Roman" w:cs="Times New Roman"/>
          <w:sz w:val="24"/>
          <w:szCs w:val="24"/>
        </w:rPr>
        <w:t xml:space="preserve">and </w:t>
      </w:r>
      <w:r w:rsidR="00BD30B3" w:rsidRPr="00991350">
        <w:rPr>
          <w:rFonts w:ascii="Times New Roman" w:hAnsi="Times New Roman" w:cs="Times New Roman"/>
          <w:sz w:val="24"/>
          <w:szCs w:val="24"/>
        </w:rPr>
        <w:t xml:space="preserve">the </w:t>
      </w:r>
      <w:r w:rsidR="00BE3401">
        <w:rPr>
          <w:rFonts w:ascii="Times New Roman" w:hAnsi="Times New Roman" w:cs="Times New Roman"/>
          <w:sz w:val="24"/>
          <w:szCs w:val="24"/>
        </w:rPr>
        <w:t xml:space="preserve">now </w:t>
      </w:r>
      <w:r w:rsidR="00BD30B3" w:rsidRPr="00991350">
        <w:rPr>
          <w:rFonts w:ascii="Times New Roman" w:hAnsi="Times New Roman" w:cs="Times New Roman"/>
          <w:sz w:val="24"/>
          <w:szCs w:val="24"/>
        </w:rPr>
        <w:t xml:space="preserve">former </w:t>
      </w:r>
      <w:r w:rsidR="00571A7F" w:rsidRPr="00991350">
        <w:rPr>
          <w:rFonts w:ascii="Times New Roman" w:hAnsi="Times New Roman" w:cs="Times New Roman"/>
          <w:sz w:val="24"/>
          <w:szCs w:val="24"/>
        </w:rPr>
        <w:t>player who</w:t>
      </w:r>
      <w:r w:rsidR="00BD30B3" w:rsidRPr="00991350">
        <w:rPr>
          <w:rFonts w:ascii="Times New Roman" w:hAnsi="Times New Roman" w:cs="Times New Roman"/>
          <w:sz w:val="24"/>
          <w:szCs w:val="24"/>
        </w:rPr>
        <w:t xml:space="preserve"> – through injury, planned retirement, ban or loss of contract – </w:t>
      </w:r>
      <w:r w:rsidR="00571A7F" w:rsidRPr="00991350">
        <w:rPr>
          <w:rFonts w:ascii="Times New Roman" w:hAnsi="Times New Roman" w:cs="Times New Roman"/>
          <w:sz w:val="24"/>
          <w:szCs w:val="24"/>
        </w:rPr>
        <w:t>no longer meets the demands and requirements of th</w:t>
      </w:r>
      <w:r w:rsidR="00BD30B3" w:rsidRPr="00991350">
        <w:rPr>
          <w:rFonts w:ascii="Times New Roman" w:hAnsi="Times New Roman" w:cs="Times New Roman"/>
          <w:sz w:val="24"/>
          <w:szCs w:val="24"/>
        </w:rPr>
        <w:t>at identity</w:t>
      </w:r>
      <w:r w:rsidR="00571A7F" w:rsidRPr="00991350">
        <w:rPr>
          <w:rFonts w:ascii="Times New Roman" w:hAnsi="Times New Roman" w:cs="Times New Roman"/>
          <w:sz w:val="24"/>
          <w:szCs w:val="24"/>
        </w:rPr>
        <w:t>. The game continues</w:t>
      </w:r>
      <w:r w:rsidR="00BD30B3" w:rsidRPr="00991350">
        <w:rPr>
          <w:rFonts w:ascii="Times New Roman" w:hAnsi="Times New Roman" w:cs="Times New Roman"/>
          <w:sz w:val="24"/>
          <w:szCs w:val="24"/>
        </w:rPr>
        <w:t xml:space="preserve"> without them</w:t>
      </w:r>
      <w:r w:rsidR="00571A7F" w:rsidRPr="00991350">
        <w:rPr>
          <w:rFonts w:ascii="Times New Roman" w:hAnsi="Times New Roman" w:cs="Times New Roman"/>
          <w:sz w:val="24"/>
          <w:szCs w:val="24"/>
        </w:rPr>
        <w:t>, the former player</w:t>
      </w:r>
      <w:r w:rsidR="00864958" w:rsidRPr="00991350">
        <w:rPr>
          <w:rFonts w:ascii="Times New Roman" w:hAnsi="Times New Roman" w:cs="Times New Roman"/>
          <w:sz w:val="24"/>
          <w:szCs w:val="24"/>
        </w:rPr>
        <w:t>’s life continues</w:t>
      </w:r>
      <w:r w:rsidR="00571A7F" w:rsidRPr="00991350">
        <w:rPr>
          <w:rFonts w:ascii="Times New Roman" w:hAnsi="Times New Roman" w:cs="Times New Roman"/>
          <w:sz w:val="24"/>
          <w:szCs w:val="24"/>
        </w:rPr>
        <w:t xml:space="preserve"> and yet there is a death of sorts. </w:t>
      </w:r>
      <w:r w:rsidR="00AE157C" w:rsidRPr="00991350">
        <w:rPr>
          <w:rFonts w:ascii="Times New Roman" w:hAnsi="Times New Roman" w:cs="Times New Roman"/>
          <w:sz w:val="24"/>
          <w:szCs w:val="24"/>
        </w:rPr>
        <w:t xml:space="preserve">With the end of </w:t>
      </w:r>
      <w:r w:rsidR="00864958" w:rsidRPr="00991350">
        <w:rPr>
          <w:rFonts w:ascii="Times New Roman" w:hAnsi="Times New Roman" w:cs="Times New Roman"/>
          <w:sz w:val="24"/>
          <w:szCs w:val="24"/>
        </w:rPr>
        <w:t xml:space="preserve">their playing </w:t>
      </w:r>
      <w:r w:rsidR="00AE157C" w:rsidRPr="00991350">
        <w:rPr>
          <w:rFonts w:ascii="Times New Roman" w:hAnsi="Times New Roman" w:cs="Times New Roman"/>
          <w:sz w:val="24"/>
          <w:szCs w:val="24"/>
        </w:rPr>
        <w:t xml:space="preserve">career comes end of </w:t>
      </w:r>
      <w:r w:rsidR="00142D8C" w:rsidRPr="00991350">
        <w:rPr>
          <w:rFonts w:ascii="Times New Roman" w:hAnsi="Times New Roman" w:cs="Times New Roman"/>
          <w:sz w:val="24"/>
          <w:szCs w:val="24"/>
        </w:rPr>
        <w:t>what the player may deem to be a</w:t>
      </w:r>
      <w:r w:rsidR="00AE157C" w:rsidRPr="00991350">
        <w:rPr>
          <w:rFonts w:ascii="Times New Roman" w:hAnsi="Times New Roman" w:cs="Times New Roman"/>
          <w:sz w:val="24"/>
          <w:szCs w:val="24"/>
        </w:rPr>
        <w:t xml:space="preserve"> purposeful life. </w:t>
      </w:r>
      <w:r w:rsidR="00142D8C" w:rsidRPr="00991350">
        <w:rPr>
          <w:rFonts w:ascii="Times New Roman" w:hAnsi="Times New Roman" w:cs="Times New Roman"/>
          <w:sz w:val="24"/>
          <w:szCs w:val="24"/>
        </w:rPr>
        <w:t xml:space="preserve">Whilst the etymology of grief is </w:t>
      </w:r>
      <w:r w:rsidR="005E3678" w:rsidRPr="00991350">
        <w:rPr>
          <w:rFonts w:ascii="Times New Roman" w:hAnsi="Times New Roman" w:cs="Times New Roman"/>
          <w:sz w:val="24"/>
          <w:szCs w:val="24"/>
        </w:rPr>
        <w:t xml:space="preserve">traditionally </w:t>
      </w:r>
      <w:r w:rsidR="00255B02" w:rsidRPr="00991350">
        <w:rPr>
          <w:rFonts w:ascii="Times New Roman" w:hAnsi="Times New Roman" w:cs="Times New Roman"/>
          <w:sz w:val="24"/>
          <w:szCs w:val="24"/>
        </w:rPr>
        <w:t>referring</w:t>
      </w:r>
      <w:r w:rsidR="005E3678" w:rsidRPr="00991350">
        <w:rPr>
          <w:rFonts w:ascii="Times New Roman" w:hAnsi="Times New Roman" w:cs="Times New Roman"/>
          <w:sz w:val="24"/>
          <w:szCs w:val="24"/>
        </w:rPr>
        <w:t xml:space="preserve"> to a </w:t>
      </w:r>
      <w:r w:rsidR="00142D8C" w:rsidRPr="00991350">
        <w:rPr>
          <w:rFonts w:ascii="Times New Roman" w:hAnsi="Times New Roman" w:cs="Times New Roman"/>
          <w:sz w:val="24"/>
          <w:szCs w:val="24"/>
        </w:rPr>
        <w:t>loss of a life, Evans and Hardy</w:t>
      </w:r>
      <w:r w:rsidR="00F35335" w:rsidRPr="00991350">
        <w:rPr>
          <w:rFonts w:ascii="Times New Roman" w:hAnsi="Times New Roman" w:cs="Times New Roman"/>
          <w:sz w:val="24"/>
          <w:szCs w:val="24"/>
        </w:rPr>
        <w:t>, (1995)</w:t>
      </w:r>
      <w:r w:rsidR="00142D8C" w:rsidRPr="00991350">
        <w:rPr>
          <w:rFonts w:ascii="Times New Roman" w:hAnsi="Times New Roman" w:cs="Times New Roman"/>
          <w:sz w:val="24"/>
          <w:szCs w:val="24"/>
        </w:rPr>
        <w:t xml:space="preserve"> state that </w:t>
      </w:r>
      <w:r w:rsidR="00F35335" w:rsidRPr="00991350">
        <w:rPr>
          <w:rFonts w:ascii="Times New Roman" w:hAnsi="Times New Roman" w:cs="Times New Roman"/>
          <w:sz w:val="24"/>
          <w:szCs w:val="24"/>
        </w:rPr>
        <w:t xml:space="preserve">‘grief </w:t>
      </w:r>
      <w:r w:rsidR="00142D8C" w:rsidRPr="00991350">
        <w:rPr>
          <w:rFonts w:ascii="Times New Roman" w:hAnsi="Times New Roman" w:cs="Times New Roman"/>
          <w:sz w:val="24"/>
          <w:szCs w:val="24"/>
        </w:rPr>
        <w:t xml:space="preserve">in this context </w:t>
      </w:r>
      <w:r w:rsidR="00F35335" w:rsidRPr="00991350">
        <w:rPr>
          <w:rFonts w:ascii="Times New Roman" w:hAnsi="Times New Roman" w:cs="Times New Roman"/>
          <w:sz w:val="24"/>
          <w:szCs w:val="24"/>
        </w:rPr>
        <w:t>[of sport] may be viewed as an emotional response to a perceived loss, which may be best seen as process characterised by behavioural and psychological manifestations’</w:t>
      </w:r>
      <w:r w:rsidR="00C72FDC" w:rsidRPr="00991350">
        <w:rPr>
          <w:rFonts w:ascii="Times New Roman" w:hAnsi="Times New Roman" w:cs="Times New Roman"/>
          <w:sz w:val="24"/>
          <w:szCs w:val="24"/>
        </w:rPr>
        <w:t xml:space="preserve"> </w:t>
      </w:r>
      <w:r w:rsidR="008C2559">
        <w:rPr>
          <w:rFonts w:ascii="Times New Roman" w:hAnsi="Times New Roman" w:cs="Times New Roman"/>
          <w:sz w:val="24"/>
          <w:szCs w:val="24"/>
        </w:rPr>
        <w:t>(p. 228).</w:t>
      </w:r>
      <w:r w:rsidR="00EE2CB1">
        <w:rPr>
          <w:rFonts w:ascii="Times New Roman" w:hAnsi="Times New Roman" w:cs="Times New Roman"/>
          <w:sz w:val="24"/>
          <w:szCs w:val="24"/>
        </w:rPr>
        <w:t xml:space="preserve"> </w:t>
      </w:r>
      <w:r w:rsidR="00C72FDC" w:rsidRPr="00991350">
        <w:rPr>
          <w:rFonts w:ascii="Times New Roman" w:hAnsi="Times New Roman" w:cs="Times New Roman"/>
          <w:sz w:val="24"/>
          <w:szCs w:val="24"/>
        </w:rPr>
        <w:t xml:space="preserve">John Wilson describes loss as </w:t>
      </w:r>
      <w:r w:rsidR="00EE2CB1">
        <w:rPr>
          <w:rFonts w:ascii="Times New Roman" w:hAnsi="Times New Roman" w:cs="Times New Roman"/>
          <w:sz w:val="24"/>
          <w:szCs w:val="24"/>
        </w:rPr>
        <w:t>‘</w:t>
      </w:r>
      <w:r w:rsidR="00C72FDC" w:rsidRPr="00991350">
        <w:rPr>
          <w:rFonts w:ascii="Times New Roman" w:hAnsi="Times New Roman" w:cs="Times New Roman"/>
          <w:sz w:val="24"/>
          <w:szCs w:val="24"/>
        </w:rPr>
        <w:t>interfering with the ordered narrative of our life. If we are emotionally secure, we adapt and accommodate all but the most traumatic of our losses</w:t>
      </w:r>
      <w:r w:rsidR="00EE2CB1">
        <w:rPr>
          <w:rFonts w:ascii="Times New Roman" w:hAnsi="Times New Roman" w:cs="Times New Roman"/>
          <w:sz w:val="24"/>
          <w:szCs w:val="24"/>
        </w:rPr>
        <w:t>’</w:t>
      </w:r>
      <w:r w:rsidR="00C72FDC" w:rsidRPr="00991350">
        <w:rPr>
          <w:rFonts w:ascii="Times New Roman" w:hAnsi="Times New Roman" w:cs="Times New Roman"/>
          <w:sz w:val="24"/>
          <w:szCs w:val="24"/>
        </w:rPr>
        <w:t xml:space="preserve"> </w:t>
      </w:r>
      <w:sdt>
        <w:sdtPr>
          <w:rPr>
            <w:rFonts w:ascii="Times New Roman" w:hAnsi="Times New Roman" w:cs="Times New Roman"/>
            <w:sz w:val="24"/>
            <w:szCs w:val="24"/>
          </w:rPr>
          <w:id w:val="1803189083"/>
          <w:citation/>
        </w:sdtPr>
        <w:sdtContent>
          <w:r w:rsidR="00C72FDC" w:rsidRPr="00991350">
            <w:rPr>
              <w:rFonts w:ascii="Times New Roman" w:hAnsi="Times New Roman" w:cs="Times New Roman"/>
              <w:sz w:val="24"/>
              <w:szCs w:val="24"/>
            </w:rPr>
            <w:fldChar w:fldCharType="begin"/>
          </w:r>
          <w:r w:rsidR="00EE2CB1">
            <w:rPr>
              <w:rFonts w:ascii="Times New Roman" w:hAnsi="Times New Roman" w:cs="Times New Roman"/>
              <w:sz w:val="24"/>
              <w:szCs w:val="24"/>
            </w:rPr>
            <w:instrText xml:space="preserve">CITATION Wil14 \p 26 \l 2057 </w:instrText>
          </w:r>
          <w:r w:rsidR="00C72FDC" w:rsidRPr="00991350">
            <w:rPr>
              <w:rFonts w:ascii="Times New Roman" w:hAnsi="Times New Roman" w:cs="Times New Roman"/>
              <w:sz w:val="24"/>
              <w:szCs w:val="24"/>
            </w:rPr>
            <w:fldChar w:fldCharType="separate"/>
          </w:r>
          <w:r w:rsidR="00EE2CB1" w:rsidRPr="00EE2CB1">
            <w:rPr>
              <w:rFonts w:ascii="Times New Roman" w:hAnsi="Times New Roman" w:cs="Times New Roman"/>
              <w:noProof/>
              <w:sz w:val="24"/>
              <w:szCs w:val="24"/>
            </w:rPr>
            <w:t>(Wilson, 2014, p. 26)</w:t>
          </w:r>
          <w:r w:rsidR="00C72FDC" w:rsidRPr="00991350">
            <w:rPr>
              <w:rFonts w:ascii="Times New Roman" w:hAnsi="Times New Roman" w:cs="Times New Roman"/>
              <w:sz w:val="24"/>
              <w:szCs w:val="24"/>
            </w:rPr>
            <w:fldChar w:fldCharType="end"/>
          </w:r>
        </w:sdtContent>
      </w:sdt>
      <w:r w:rsidR="005E3678" w:rsidRPr="00991350">
        <w:rPr>
          <w:rFonts w:ascii="Times New Roman" w:hAnsi="Times New Roman" w:cs="Times New Roman"/>
          <w:sz w:val="24"/>
          <w:szCs w:val="24"/>
        </w:rPr>
        <w:t>.</w:t>
      </w:r>
      <w:r w:rsidR="00C72FDC" w:rsidRPr="00991350">
        <w:rPr>
          <w:rFonts w:ascii="Times New Roman" w:hAnsi="Times New Roman" w:cs="Times New Roman"/>
          <w:sz w:val="24"/>
          <w:szCs w:val="24"/>
        </w:rPr>
        <w:t xml:space="preserve"> As has been highlighted earlier, the social environments and safe interpersonal attachments that precipitate secure emotions are not a given for many young rugby players. </w:t>
      </w:r>
      <w:r w:rsidR="00E159CE" w:rsidRPr="00991350">
        <w:rPr>
          <w:rFonts w:ascii="Times New Roman" w:hAnsi="Times New Roman" w:cs="Times New Roman"/>
          <w:sz w:val="24"/>
          <w:szCs w:val="24"/>
        </w:rPr>
        <w:t>The Kübler-Ross 5 Stages of Grief offer</w:t>
      </w:r>
      <w:r w:rsidR="00DA6799" w:rsidRPr="00991350">
        <w:rPr>
          <w:rFonts w:ascii="Times New Roman" w:hAnsi="Times New Roman" w:cs="Times New Roman"/>
          <w:sz w:val="24"/>
          <w:szCs w:val="24"/>
        </w:rPr>
        <w:t>s</w:t>
      </w:r>
      <w:r w:rsidR="00E159CE" w:rsidRPr="00991350">
        <w:rPr>
          <w:rFonts w:ascii="Times New Roman" w:hAnsi="Times New Roman" w:cs="Times New Roman"/>
          <w:sz w:val="24"/>
          <w:szCs w:val="24"/>
        </w:rPr>
        <w:t xml:space="preserve"> clear evidence of an encapsulating concept that, aside from its primary purpose of indicating milestones associated with death and loss, can incorporate meta-grief, abstract </w:t>
      </w:r>
      <w:r w:rsidR="00935C8F" w:rsidRPr="00991350">
        <w:rPr>
          <w:rFonts w:ascii="Times New Roman" w:hAnsi="Times New Roman" w:cs="Times New Roman"/>
          <w:sz w:val="24"/>
          <w:szCs w:val="24"/>
        </w:rPr>
        <w:t>loss,</w:t>
      </w:r>
      <w:r w:rsidR="00E159CE" w:rsidRPr="00991350">
        <w:rPr>
          <w:rFonts w:ascii="Times New Roman" w:hAnsi="Times New Roman" w:cs="Times New Roman"/>
          <w:sz w:val="24"/>
          <w:szCs w:val="24"/>
        </w:rPr>
        <w:t xml:space="preserve"> and its somatic and emotional responses. </w:t>
      </w:r>
      <w:r w:rsidR="00845C7B" w:rsidRPr="00991350">
        <w:rPr>
          <w:rFonts w:ascii="Times New Roman" w:hAnsi="Times New Roman" w:cs="Times New Roman"/>
          <w:sz w:val="24"/>
          <w:szCs w:val="24"/>
        </w:rPr>
        <w:t xml:space="preserve">Denial, anger, bargaining, </w:t>
      </w:r>
      <w:r w:rsidR="00935C8F" w:rsidRPr="00991350">
        <w:rPr>
          <w:rFonts w:ascii="Times New Roman" w:hAnsi="Times New Roman" w:cs="Times New Roman"/>
          <w:sz w:val="24"/>
          <w:szCs w:val="24"/>
        </w:rPr>
        <w:t>depression,</w:t>
      </w:r>
      <w:r w:rsidR="00845C7B" w:rsidRPr="00991350">
        <w:rPr>
          <w:rFonts w:ascii="Times New Roman" w:hAnsi="Times New Roman" w:cs="Times New Roman"/>
          <w:sz w:val="24"/>
          <w:szCs w:val="24"/>
        </w:rPr>
        <w:t xml:space="preserve"> and acceptance </w:t>
      </w:r>
      <w:sdt>
        <w:sdtPr>
          <w:rPr>
            <w:rFonts w:ascii="Times New Roman" w:hAnsi="Times New Roman" w:cs="Times New Roman"/>
            <w:sz w:val="24"/>
            <w:szCs w:val="24"/>
          </w:rPr>
          <w:id w:val="1121182936"/>
          <w:citation/>
        </w:sdtPr>
        <w:sdtContent>
          <w:r w:rsidR="00935C8F" w:rsidRPr="00991350">
            <w:rPr>
              <w:rFonts w:ascii="Times New Roman" w:hAnsi="Times New Roman" w:cs="Times New Roman"/>
              <w:sz w:val="24"/>
              <w:szCs w:val="24"/>
            </w:rPr>
            <w:fldChar w:fldCharType="begin"/>
          </w:r>
          <w:r w:rsidR="00935C8F" w:rsidRPr="00991350">
            <w:rPr>
              <w:rFonts w:ascii="Times New Roman" w:hAnsi="Times New Roman" w:cs="Times New Roman"/>
              <w:sz w:val="24"/>
              <w:szCs w:val="24"/>
            </w:rPr>
            <w:instrText xml:space="preserve"> CITATION Küb69 \l 2057 </w:instrText>
          </w:r>
          <w:r w:rsidR="00935C8F" w:rsidRPr="00991350">
            <w:rPr>
              <w:rFonts w:ascii="Times New Roman" w:hAnsi="Times New Roman" w:cs="Times New Roman"/>
              <w:sz w:val="24"/>
              <w:szCs w:val="24"/>
            </w:rPr>
            <w:fldChar w:fldCharType="separate"/>
          </w:r>
          <w:r w:rsidR="00935C8F" w:rsidRPr="00991350">
            <w:rPr>
              <w:rFonts w:ascii="Times New Roman" w:hAnsi="Times New Roman" w:cs="Times New Roman"/>
              <w:noProof/>
              <w:sz w:val="24"/>
              <w:szCs w:val="24"/>
            </w:rPr>
            <w:t>(Kübler-Ross, 1969)</w:t>
          </w:r>
          <w:r w:rsidR="00935C8F" w:rsidRPr="00991350">
            <w:rPr>
              <w:rFonts w:ascii="Times New Roman" w:hAnsi="Times New Roman" w:cs="Times New Roman"/>
              <w:sz w:val="24"/>
              <w:szCs w:val="24"/>
            </w:rPr>
            <w:fldChar w:fldCharType="end"/>
          </w:r>
        </w:sdtContent>
      </w:sdt>
      <w:r w:rsidR="00935C8F" w:rsidRPr="00991350">
        <w:rPr>
          <w:rFonts w:ascii="Times New Roman" w:hAnsi="Times New Roman" w:cs="Times New Roman"/>
          <w:sz w:val="24"/>
          <w:szCs w:val="24"/>
        </w:rPr>
        <w:t xml:space="preserve"> </w:t>
      </w:r>
      <w:r w:rsidR="00845C7B" w:rsidRPr="00991350">
        <w:rPr>
          <w:rFonts w:ascii="Times New Roman" w:hAnsi="Times New Roman" w:cs="Times New Roman"/>
          <w:sz w:val="24"/>
          <w:szCs w:val="24"/>
        </w:rPr>
        <w:t xml:space="preserve">are all present in rugby players facing retirement </w:t>
      </w:r>
      <w:r w:rsidR="00965930" w:rsidRPr="00991350">
        <w:rPr>
          <w:rFonts w:ascii="Times New Roman" w:hAnsi="Times New Roman" w:cs="Times New Roman"/>
          <w:sz w:val="24"/>
          <w:szCs w:val="24"/>
        </w:rPr>
        <w:t>(</w:t>
      </w:r>
      <w:r w:rsidR="00845C7B" w:rsidRPr="00991350">
        <w:rPr>
          <w:rFonts w:ascii="Times New Roman" w:hAnsi="Times New Roman" w:cs="Times New Roman"/>
          <w:sz w:val="24"/>
          <w:szCs w:val="24"/>
        </w:rPr>
        <w:t xml:space="preserve">qv. </w:t>
      </w:r>
      <w:r w:rsidR="00935C8F" w:rsidRPr="00991350">
        <w:rPr>
          <w:rFonts w:ascii="Times New Roman" w:hAnsi="Times New Roman" w:cs="Times New Roman"/>
          <w:sz w:val="24"/>
          <w:szCs w:val="24"/>
        </w:rPr>
        <w:t>Senior, 2011; Newton &amp; Wilkinson, 2010; RLWC2021, 2020; Rugby AM 2020)</w:t>
      </w:r>
      <w:r w:rsidR="002E3C69">
        <w:rPr>
          <w:rFonts w:ascii="Times New Roman" w:hAnsi="Times New Roman" w:cs="Times New Roman"/>
          <w:sz w:val="24"/>
          <w:szCs w:val="24"/>
        </w:rPr>
        <w:t>. N</w:t>
      </w:r>
      <w:r w:rsidR="00845C7B" w:rsidRPr="00991350">
        <w:rPr>
          <w:rFonts w:ascii="Times New Roman" w:hAnsi="Times New Roman" w:cs="Times New Roman"/>
          <w:sz w:val="24"/>
          <w:szCs w:val="24"/>
        </w:rPr>
        <w:t xml:space="preserve">ot all players experience or reach all stages and </w:t>
      </w:r>
      <w:r w:rsidR="005E3678" w:rsidRPr="00991350">
        <w:rPr>
          <w:rFonts w:ascii="Times New Roman" w:hAnsi="Times New Roman" w:cs="Times New Roman"/>
          <w:sz w:val="24"/>
          <w:szCs w:val="24"/>
        </w:rPr>
        <w:t xml:space="preserve">the goal of </w:t>
      </w:r>
      <w:r w:rsidR="00845C7B" w:rsidRPr="00991350">
        <w:rPr>
          <w:rFonts w:ascii="Times New Roman" w:hAnsi="Times New Roman" w:cs="Times New Roman"/>
          <w:sz w:val="24"/>
          <w:szCs w:val="24"/>
        </w:rPr>
        <w:t xml:space="preserve">acceptance is </w:t>
      </w:r>
      <w:r w:rsidR="00965930" w:rsidRPr="00991350">
        <w:rPr>
          <w:rFonts w:ascii="Times New Roman" w:hAnsi="Times New Roman" w:cs="Times New Roman"/>
          <w:sz w:val="24"/>
          <w:szCs w:val="24"/>
        </w:rPr>
        <w:t xml:space="preserve">a </w:t>
      </w:r>
      <w:r w:rsidR="00845C7B" w:rsidRPr="00991350">
        <w:rPr>
          <w:rFonts w:ascii="Times New Roman" w:hAnsi="Times New Roman" w:cs="Times New Roman"/>
          <w:sz w:val="24"/>
          <w:szCs w:val="24"/>
        </w:rPr>
        <w:t>state that</w:t>
      </w:r>
      <w:r w:rsidR="00965930" w:rsidRPr="00991350">
        <w:rPr>
          <w:rFonts w:ascii="Times New Roman" w:hAnsi="Times New Roman" w:cs="Times New Roman"/>
          <w:sz w:val="24"/>
          <w:szCs w:val="24"/>
        </w:rPr>
        <w:t xml:space="preserve"> – </w:t>
      </w:r>
      <w:r w:rsidR="00845C7B" w:rsidRPr="00991350">
        <w:rPr>
          <w:rFonts w:ascii="Times New Roman" w:hAnsi="Times New Roman" w:cs="Times New Roman"/>
          <w:sz w:val="24"/>
          <w:szCs w:val="24"/>
        </w:rPr>
        <w:t>in many cases</w:t>
      </w:r>
      <w:r w:rsidR="00965930" w:rsidRPr="00991350">
        <w:rPr>
          <w:rFonts w:ascii="Times New Roman" w:hAnsi="Times New Roman" w:cs="Times New Roman"/>
          <w:sz w:val="24"/>
          <w:szCs w:val="24"/>
        </w:rPr>
        <w:t xml:space="preserve"> – </w:t>
      </w:r>
      <w:r w:rsidR="00845C7B" w:rsidRPr="00991350">
        <w:rPr>
          <w:rFonts w:ascii="Times New Roman" w:hAnsi="Times New Roman" w:cs="Times New Roman"/>
          <w:sz w:val="24"/>
          <w:szCs w:val="24"/>
        </w:rPr>
        <w:t xml:space="preserve">only arrives with </w:t>
      </w:r>
      <w:r w:rsidR="00965930" w:rsidRPr="00991350">
        <w:rPr>
          <w:rFonts w:ascii="Times New Roman" w:hAnsi="Times New Roman" w:cs="Times New Roman"/>
          <w:sz w:val="24"/>
          <w:szCs w:val="24"/>
        </w:rPr>
        <w:t xml:space="preserve">psychological </w:t>
      </w:r>
      <w:r w:rsidR="00845C7B" w:rsidRPr="00991350">
        <w:rPr>
          <w:rFonts w:ascii="Times New Roman" w:hAnsi="Times New Roman" w:cs="Times New Roman"/>
          <w:sz w:val="24"/>
          <w:szCs w:val="24"/>
        </w:rPr>
        <w:t>support and after a significant crisis. Many players move back and forth between stages, with denial bringing players back into the game</w:t>
      </w:r>
      <w:r w:rsidR="00965930" w:rsidRPr="00991350">
        <w:rPr>
          <w:rFonts w:ascii="Times New Roman" w:hAnsi="Times New Roman" w:cs="Times New Roman"/>
          <w:sz w:val="24"/>
          <w:szCs w:val="24"/>
        </w:rPr>
        <w:t xml:space="preserve"> for ‘one last game’ or ‘one last season’ if they are able. They exhibit all the hallmarks of an addiction, driven by a denial that their playing career is complete and that further exposure to the game may do them irreparable physical and emotional </w:t>
      </w:r>
      <w:r w:rsidR="00965930" w:rsidRPr="00991350">
        <w:rPr>
          <w:rFonts w:ascii="Times New Roman" w:hAnsi="Times New Roman" w:cs="Times New Roman"/>
          <w:sz w:val="24"/>
          <w:szCs w:val="24"/>
        </w:rPr>
        <w:lastRenderedPageBreak/>
        <w:t xml:space="preserve">harm. An inability to move beyond depression, can lead to circumstances where players may feel that their only option is to take their life (qv. Newton &amp; Wilkinson, 2010). </w:t>
      </w:r>
    </w:p>
    <w:p w14:paraId="547DB06D" w14:textId="6660C306" w:rsidR="00492E59" w:rsidRPr="00991350" w:rsidRDefault="00F35335" w:rsidP="00A502A4">
      <w:pPr>
        <w:jc w:val="both"/>
        <w:rPr>
          <w:rFonts w:ascii="Times New Roman" w:hAnsi="Times New Roman" w:cs="Times New Roman"/>
          <w:sz w:val="24"/>
          <w:szCs w:val="24"/>
        </w:rPr>
      </w:pPr>
      <w:r w:rsidRPr="00991350">
        <w:rPr>
          <w:rFonts w:ascii="Times New Roman" w:hAnsi="Times New Roman" w:cs="Times New Roman"/>
          <w:sz w:val="24"/>
          <w:szCs w:val="24"/>
        </w:rPr>
        <w:t xml:space="preserve">It is </w:t>
      </w:r>
      <w:r w:rsidR="0045231A" w:rsidRPr="00991350">
        <w:rPr>
          <w:rFonts w:ascii="Times New Roman" w:hAnsi="Times New Roman" w:cs="Times New Roman"/>
          <w:sz w:val="24"/>
          <w:szCs w:val="24"/>
        </w:rPr>
        <w:t>appropriate</w:t>
      </w:r>
      <w:r w:rsidRPr="00991350">
        <w:rPr>
          <w:rFonts w:ascii="Times New Roman" w:hAnsi="Times New Roman" w:cs="Times New Roman"/>
          <w:sz w:val="24"/>
          <w:szCs w:val="24"/>
        </w:rPr>
        <w:t xml:space="preserve"> to </w:t>
      </w:r>
      <w:r w:rsidR="008E6017" w:rsidRPr="00991350">
        <w:rPr>
          <w:rFonts w:ascii="Times New Roman" w:hAnsi="Times New Roman" w:cs="Times New Roman"/>
          <w:sz w:val="24"/>
          <w:szCs w:val="24"/>
        </w:rPr>
        <w:t>consider</w:t>
      </w:r>
      <w:r w:rsidRPr="00991350">
        <w:rPr>
          <w:rFonts w:ascii="Times New Roman" w:hAnsi="Times New Roman" w:cs="Times New Roman"/>
          <w:sz w:val="24"/>
          <w:szCs w:val="24"/>
        </w:rPr>
        <w:t xml:space="preserve"> the possible outcomes and benefits that grief-focussed psychotherapy and counselling might have for rugby players experiencing</w:t>
      </w:r>
      <w:r w:rsidR="0045231A" w:rsidRPr="00991350">
        <w:rPr>
          <w:rFonts w:ascii="Times New Roman" w:hAnsi="Times New Roman" w:cs="Times New Roman"/>
          <w:sz w:val="24"/>
          <w:szCs w:val="24"/>
        </w:rPr>
        <w:t xml:space="preserve"> this</w:t>
      </w:r>
      <w:r w:rsidRPr="00991350">
        <w:rPr>
          <w:rFonts w:ascii="Times New Roman" w:hAnsi="Times New Roman" w:cs="Times New Roman"/>
          <w:sz w:val="24"/>
          <w:szCs w:val="24"/>
        </w:rPr>
        <w:t xml:space="preserve"> ‘meta-grief</w:t>
      </w:r>
      <w:r w:rsidR="008E6017" w:rsidRPr="00991350">
        <w:rPr>
          <w:rFonts w:ascii="Times New Roman" w:hAnsi="Times New Roman" w:cs="Times New Roman"/>
          <w:sz w:val="24"/>
          <w:szCs w:val="24"/>
        </w:rPr>
        <w:t>.</w:t>
      </w:r>
      <w:r w:rsidR="00492E59" w:rsidRPr="00991350">
        <w:rPr>
          <w:rFonts w:ascii="Times New Roman" w:hAnsi="Times New Roman" w:cs="Times New Roman"/>
          <w:sz w:val="24"/>
          <w:szCs w:val="24"/>
        </w:rPr>
        <w:t>’ Whilst we will see in this research that there is a bias in rugby league towards psychiatry, psychotherapy and a medical model of mental and physical repair, Woot</w:t>
      </w:r>
      <w:r w:rsidR="00A86540" w:rsidRPr="00991350">
        <w:rPr>
          <w:rFonts w:ascii="Times New Roman" w:hAnsi="Times New Roman" w:cs="Times New Roman"/>
          <w:sz w:val="24"/>
          <w:szCs w:val="24"/>
        </w:rPr>
        <w:t>e</w:t>
      </w:r>
      <w:r w:rsidR="00492E59" w:rsidRPr="00991350">
        <w:rPr>
          <w:rFonts w:ascii="Times New Roman" w:hAnsi="Times New Roman" w:cs="Times New Roman"/>
          <w:sz w:val="24"/>
          <w:szCs w:val="24"/>
        </w:rPr>
        <w:t>n (2005) reports that athletes felt that physiotherapists and other healthcare workers had not consciously considered the</w:t>
      </w:r>
      <w:r w:rsidR="009F4B92" w:rsidRPr="00991350">
        <w:rPr>
          <w:rFonts w:ascii="Times New Roman" w:hAnsi="Times New Roman" w:cs="Times New Roman"/>
          <w:sz w:val="24"/>
          <w:szCs w:val="24"/>
        </w:rPr>
        <w:t xml:space="preserve"> psychological</w:t>
      </w:r>
      <w:r w:rsidR="00492E59" w:rsidRPr="00991350">
        <w:rPr>
          <w:rFonts w:ascii="Times New Roman" w:hAnsi="Times New Roman" w:cs="Times New Roman"/>
          <w:sz w:val="24"/>
          <w:szCs w:val="24"/>
        </w:rPr>
        <w:t xml:space="preserve"> impact of injuries on athletes. Woot</w:t>
      </w:r>
      <w:r w:rsidR="00A86540" w:rsidRPr="00991350">
        <w:rPr>
          <w:rFonts w:ascii="Times New Roman" w:hAnsi="Times New Roman" w:cs="Times New Roman"/>
          <w:sz w:val="24"/>
          <w:szCs w:val="24"/>
        </w:rPr>
        <w:t>e</w:t>
      </w:r>
      <w:r w:rsidR="00492E59" w:rsidRPr="00991350">
        <w:rPr>
          <w:rFonts w:ascii="Times New Roman" w:hAnsi="Times New Roman" w:cs="Times New Roman"/>
          <w:sz w:val="24"/>
          <w:szCs w:val="24"/>
        </w:rPr>
        <w:t xml:space="preserve">n’s case study </w:t>
      </w:r>
      <w:r w:rsidR="00A86540" w:rsidRPr="00991350">
        <w:rPr>
          <w:rFonts w:ascii="Times New Roman" w:hAnsi="Times New Roman" w:cs="Times New Roman"/>
          <w:sz w:val="24"/>
          <w:szCs w:val="24"/>
        </w:rPr>
        <w:t xml:space="preserve">combines talking therapy with an emphasis of grief work, together with Emotional Freedom Technique which, in the way that Eye Movement Desensitization and Reprocessing (EMDR) works </w:t>
      </w:r>
      <w:r w:rsidR="009F4B92" w:rsidRPr="00991350">
        <w:rPr>
          <w:rFonts w:ascii="Times New Roman" w:hAnsi="Times New Roman" w:cs="Times New Roman"/>
          <w:sz w:val="24"/>
          <w:szCs w:val="24"/>
        </w:rPr>
        <w:t>in tandem with</w:t>
      </w:r>
      <w:r w:rsidR="00A86540" w:rsidRPr="00991350">
        <w:rPr>
          <w:rFonts w:ascii="Times New Roman" w:hAnsi="Times New Roman" w:cs="Times New Roman"/>
          <w:sz w:val="24"/>
          <w:szCs w:val="24"/>
        </w:rPr>
        <w:t xml:space="preserve"> trauma therapy, aims to address a client’s dissociation [part of denial] by </w:t>
      </w:r>
      <w:r w:rsidR="003F3771">
        <w:rPr>
          <w:rFonts w:ascii="Times New Roman" w:hAnsi="Times New Roman" w:cs="Times New Roman"/>
          <w:sz w:val="24"/>
          <w:szCs w:val="24"/>
        </w:rPr>
        <w:t>‘</w:t>
      </w:r>
      <w:r w:rsidR="00A86540" w:rsidRPr="00991350">
        <w:rPr>
          <w:rFonts w:ascii="Times New Roman" w:hAnsi="Times New Roman" w:cs="Times New Roman"/>
          <w:sz w:val="24"/>
          <w:szCs w:val="24"/>
        </w:rPr>
        <w:t>tapping on the acupuncture points of the body meridian system to target blockages which are a result of the inability or difficulty in releasing emotions and traumatic situations</w:t>
      </w:r>
      <w:r w:rsidR="003F3771">
        <w:rPr>
          <w:rFonts w:ascii="Times New Roman" w:hAnsi="Times New Roman" w:cs="Times New Roman"/>
          <w:sz w:val="24"/>
          <w:szCs w:val="24"/>
        </w:rPr>
        <w:t>’</w:t>
      </w:r>
      <w:r w:rsidR="00A86540" w:rsidRPr="00991350">
        <w:rPr>
          <w:rFonts w:ascii="Times New Roman" w:hAnsi="Times New Roman" w:cs="Times New Roman"/>
          <w:sz w:val="24"/>
          <w:szCs w:val="24"/>
        </w:rPr>
        <w:t xml:space="preserve"> </w:t>
      </w:r>
      <w:sdt>
        <w:sdtPr>
          <w:rPr>
            <w:rFonts w:ascii="Times New Roman" w:hAnsi="Times New Roman" w:cs="Times New Roman"/>
            <w:sz w:val="24"/>
            <w:szCs w:val="24"/>
          </w:rPr>
          <w:id w:val="-2035031158"/>
          <w:citation/>
        </w:sdtPr>
        <w:sdtContent>
          <w:r w:rsidR="00A86540" w:rsidRPr="00991350">
            <w:rPr>
              <w:rFonts w:ascii="Times New Roman" w:hAnsi="Times New Roman" w:cs="Times New Roman"/>
              <w:sz w:val="24"/>
              <w:szCs w:val="24"/>
            </w:rPr>
            <w:fldChar w:fldCharType="begin"/>
          </w:r>
          <w:r w:rsidR="002E3C69">
            <w:rPr>
              <w:rFonts w:ascii="Times New Roman" w:hAnsi="Times New Roman" w:cs="Times New Roman"/>
              <w:sz w:val="24"/>
              <w:szCs w:val="24"/>
            </w:rPr>
            <w:instrText xml:space="preserve">CITATION Woo05 \p 96 \l 2057 </w:instrText>
          </w:r>
          <w:r w:rsidR="00A86540" w:rsidRPr="00991350">
            <w:rPr>
              <w:rFonts w:ascii="Times New Roman" w:hAnsi="Times New Roman" w:cs="Times New Roman"/>
              <w:sz w:val="24"/>
              <w:szCs w:val="24"/>
            </w:rPr>
            <w:fldChar w:fldCharType="separate"/>
          </w:r>
          <w:r w:rsidR="002E3C69" w:rsidRPr="002E3C69">
            <w:rPr>
              <w:rFonts w:ascii="Times New Roman" w:hAnsi="Times New Roman" w:cs="Times New Roman"/>
              <w:noProof/>
              <w:sz w:val="24"/>
              <w:szCs w:val="24"/>
            </w:rPr>
            <w:t>(Wooten, 2005, p. 96)</w:t>
          </w:r>
          <w:r w:rsidR="00A86540" w:rsidRPr="00991350">
            <w:rPr>
              <w:rFonts w:ascii="Times New Roman" w:hAnsi="Times New Roman" w:cs="Times New Roman"/>
              <w:sz w:val="24"/>
              <w:szCs w:val="24"/>
            </w:rPr>
            <w:fldChar w:fldCharType="end"/>
          </w:r>
        </w:sdtContent>
      </w:sdt>
      <w:r w:rsidR="003B6646" w:rsidRPr="00991350">
        <w:rPr>
          <w:rFonts w:ascii="Times New Roman" w:hAnsi="Times New Roman" w:cs="Times New Roman"/>
          <w:sz w:val="24"/>
          <w:szCs w:val="24"/>
        </w:rPr>
        <w:t xml:space="preserve">. Regardless of modality, there is a significant argument for </w:t>
      </w:r>
      <w:r w:rsidR="0045231A" w:rsidRPr="00991350">
        <w:rPr>
          <w:rFonts w:ascii="Times New Roman" w:hAnsi="Times New Roman" w:cs="Times New Roman"/>
          <w:sz w:val="24"/>
          <w:szCs w:val="24"/>
        </w:rPr>
        <w:t>person-centred</w:t>
      </w:r>
      <w:r w:rsidR="003B6646" w:rsidRPr="00991350">
        <w:rPr>
          <w:rFonts w:ascii="Times New Roman" w:hAnsi="Times New Roman" w:cs="Times New Roman"/>
          <w:sz w:val="24"/>
          <w:szCs w:val="24"/>
        </w:rPr>
        <w:t xml:space="preserve"> support to be woven into the fabric of the sportsperson’s experiences and research has suggested that many athletes are poorly prepared for their retirement from competition </w:t>
      </w:r>
      <w:r w:rsidR="00937C7C" w:rsidRPr="00991350">
        <w:rPr>
          <w:rFonts w:ascii="Times New Roman" w:hAnsi="Times New Roman" w:cs="Times New Roman"/>
          <w:sz w:val="24"/>
          <w:szCs w:val="24"/>
        </w:rPr>
        <w:t xml:space="preserve">and </w:t>
      </w:r>
      <w:r w:rsidR="003B6646" w:rsidRPr="00991350">
        <w:rPr>
          <w:rFonts w:ascii="Times New Roman" w:hAnsi="Times New Roman" w:cs="Times New Roman"/>
          <w:sz w:val="24"/>
          <w:szCs w:val="24"/>
        </w:rPr>
        <w:t xml:space="preserve">may face considerable difficulties in coping with the significant life changes that accompany the end of their sports careers and sports identities </w:t>
      </w:r>
      <w:sdt>
        <w:sdtPr>
          <w:rPr>
            <w:rFonts w:ascii="Times New Roman" w:hAnsi="Times New Roman" w:cs="Times New Roman"/>
            <w:sz w:val="24"/>
            <w:szCs w:val="24"/>
          </w:rPr>
          <w:id w:val="834726124"/>
          <w:citation/>
        </w:sdtPr>
        <w:sdtContent>
          <w:r w:rsidR="003B6646" w:rsidRPr="00991350">
            <w:rPr>
              <w:rFonts w:ascii="Times New Roman" w:hAnsi="Times New Roman" w:cs="Times New Roman"/>
              <w:sz w:val="24"/>
              <w:szCs w:val="24"/>
            </w:rPr>
            <w:fldChar w:fldCharType="begin"/>
          </w:r>
          <w:r w:rsidR="003B6646" w:rsidRPr="00991350">
            <w:rPr>
              <w:rFonts w:ascii="Times New Roman" w:hAnsi="Times New Roman" w:cs="Times New Roman"/>
              <w:sz w:val="24"/>
              <w:szCs w:val="24"/>
            </w:rPr>
            <w:instrText xml:space="preserve"> CITATION Bai93 \l 2057 </w:instrText>
          </w:r>
          <w:r w:rsidR="003B6646" w:rsidRPr="00991350">
            <w:rPr>
              <w:rFonts w:ascii="Times New Roman" w:hAnsi="Times New Roman" w:cs="Times New Roman"/>
              <w:sz w:val="24"/>
              <w:szCs w:val="24"/>
            </w:rPr>
            <w:fldChar w:fldCharType="separate"/>
          </w:r>
          <w:r w:rsidR="003B6646" w:rsidRPr="00991350">
            <w:rPr>
              <w:rFonts w:ascii="Times New Roman" w:hAnsi="Times New Roman" w:cs="Times New Roman"/>
              <w:noProof/>
              <w:sz w:val="24"/>
              <w:szCs w:val="24"/>
            </w:rPr>
            <w:t>(Baillie, 1993)</w:t>
          </w:r>
          <w:r w:rsidR="003B6646" w:rsidRPr="00991350">
            <w:rPr>
              <w:rFonts w:ascii="Times New Roman" w:hAnsi="Times New Roman" w:cs="Times New Roman"/>
              <w:sz w:val="24"/>
              <w:szCs w:val="24"/>
            </w:rPr>
            <w:fldChar w:fldCharType="end"/>
          </w:r>
        </w:sdtContent>
      </w:sdt>
      <w:r w:rsidR="00483EA7">
        <w:rPr>
          <w:rFonts w:ascii="Times New Roman" w:hAnsi="Times New Roman" w:cs="Times New Roman"/>
          <w:sz w:val="24"/>
          <w:szCs w:val="24"/>
        </w:rPr>
        <w:t>.</w:t>
      </w:r>
    </w:p>
    <w:p w14:paraId="7212EEBC" w14:textId="7431D63C" w:rsidR="00E40C72" w:rsidRPr="00991350" w:rsidRDefault="003C0DF9" w:rsidP="00582685">
      <w:pPr>
        <w:jc w:val="both"/>
        <w:rPr>
          <w:rFonts w:ascii="Times New Roman" w:hAnsi="Times New Roman" w:cs="Times New Roman"/>
          <w:sz w:val="24"/>
          <w:szCs w:val="24"/>
        </w:rPr>
      </w:pPr>
      <w:r w:rsidRPr="00991350">
        <w:rPr>
          <w:rFonts w:ascii="Times New Roman" w:hAnsi="Times New Roman" w:cs="Times New Roman"/>
          <w:sz w:val="24"/>
          <w:szCs w:val="24"/>
        </w:rPr>
        <w:t xml:space="preserve">As sport has become more data-driven, with performances directly impacting on organisations’ finances and future, so the way in which rugby players have been engaged has reflected this quantitative approach; essentially, sport may be described as having an ‘if you can’t measure it, it doesn’t exist’ mentality </w:t>
      </w:r>
      <w:sdt>
        <w:sdtPr>
          <w:rPr>
            <w:rFonts w:ascii="Times New Roman" w:hAnsi="Times New Roman" w:cs="Times New Roman"/>
            <w:sz w:val="24"/>
            <w:szCs w:val="24"/>
          </w:rPr>
          <w:id w:val="-1779861632"/>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Bre11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(Brown, 2011)</w:t>
          </w:r>
          <w:r w:rsidRPr="00991350">
            <w:rPr>
              <w:rFonts w:ascii="Times New Roman" w:hAnsi="Times New Roman" w:cs="Times New Roman"/>
              <w:sz w:val="24"/>
              <w:szCs w:val="24"/>
            </w:rPr>
            <w:fldChar w:fldCharType="end"/>
          </w:r>
        </w:sdtContent>
      </w:sdt>
      <w:r w:rsidRPr="00991350">
        <w:rPr>
          <w:rFonts w:ascii="Times New Roman" w:hAnsi="Times New Roman" w:cs="Times New Roman"/>
          <w:sz w:val="24"/>
          <w:szCs w:val="24"/>
        </w:rPr>
        <w:t>. Thi</w:t>
      </w:r>
      <w:r w:rsidR="002174AB">
        <w:rPr>
          <w:rFonts w:ascii="Times New Roman" w:hAnsi="Times New Roman" w:cs="Times New Roman"/>
          <w:sz w:val="24"/>
          <w:szCs w:val="24"/>
        </w:rPr>
        <w:t>s</w:t>
      </w:r>
      <w:r w:rsidRPr="00991350">
        <w:rPr>
          <w:rFonts w:ascii="Times New Roman" w:hAnsi="Times New Roman" w:cs="Times New Roman"/>
          <w:sz w:val="24"/>
          <w:szCs w:val="24"/>
        </w:rPr>
        <w:t xml:space="preserve"> approach has led to an emphasis on performance and the</w:t>
      </w:r>
      <w:r w:rsidR="005E3678" w:rsidRPr="00991350">
        <w:rPr>
          <w:rFonts w:ascii="Times New Roman" w:hAnsi="Times New Roman" w:cs="Times New Roman"/>
          <w:sz w:val="24"/>
          <w:szCs w:val="24"/>
        </w:rPr>
        <w:t xml:space="preserve"> human</w:t>
      </w:r>
      <w:r w:rsidR="002174AB">
        <w:rPr>
          <w:rFonts w:ascii="Times New Roman" w:hAnsi="Times New Roman" w:cs="Times New Roman"/>
          <w:sz w:val="24"/>
          <w:szCs w:val="24"/>
        </w:rPr>
        <w:t xml:space="preserve"> as</w:t>
      </w:r>
      <w:r w:rsidR="0045231A" w:rsidRPr="00991350">
        <w:rPr>
          <w:rFonts w:ascii="Times New Roman" w:hAnsi="Times New Roman" w:cs="Times New Roman"/>
          <w:sz w:val="24"/>
          <w:szCs w:val="24"/>
        </w:rPr>
        <w:t xml:space="preserve"> </w:t>
      </w:r>
      <w:r w:rsidRPr="00991350">
        <w:rPr>
          <w:rFonts w:ascii="Times New Roman" w:hAnsi="Times New Roman" w:cs="Times New Roman"/>
          <w:sz w:val="24"/>
          <w:szCs w:val="24"/>
        </w:rPr>
        <w:t>‘athlete</w:t>
      </w:r>
      <w:r w:rsidR="002174AB">
        <w:rPr>
          <w:rFonts w:ascii="Times New Roman" w:hAnsi="Times New Roman" w:cs="Times New Roman"/>
          <w:sz w:val="24"/>
          <w:szCs w:val="24"/>
        </w:rPr>
        <w:t>,</w:t>
      </w:r>
      <w:r w:rsidRPr="00991350">
        <w:rPr>
          <w:rFonts w:ascii="Times New Roman" w:hAnsi="Times New Roman" w:cs="Times New Roman"/>
          <w:sz w:val="24"/>
          <w:szCs w:val="24"/>
        </w:rPr>
        <w:t>’</w:t>
      </w:r>
      <w:r w:rsidR="005E3678" w:rsidRPr="00991350">
        <w:rPr>
          <w:rFonts w:ascii="Times New Roman" w:hAnsi="Times New Roman" w:cs="Times New Roman"/>
          <w:sz w:val="24"/>
          <w:szCs w:val="24"/>
        </w:rPr>
        <w:t xml:space="preserve"> </w:t>
      </w:r>
      <w:r w:rsidR="00E40C72" w:rsidRPr="00991350">
        <w:rPr>
          <w:rFonts w:ascii="Times New Roman" w:hAnsi="Times New Roman" w:cs="Times New Roman"/>
          <w:sz w:val="24"/>
          <w:szCs w:val="24"/>
        </w:rPr>
        <w:t>with</w:t>
      </w:r>
      <w:r w:rsidRPr="00991350">
        <w:rPr>
          <w:rFonts w:ascii="Times New Roman" w:hAnsi="Times New Roman" w:cs="Times New Roman"/>
          <w:sz w:val="24"/>
          <w:szCs w:val="24"/>
        </w:rPr>
        <w:t xml:space="preserve"> </w:t>
      </w:r>
      <w:r w:rsidR="00E40C72" w:rsidRPr="00991350">
        <w:rPr>
          <w:rFonts w:ascii="Times New Roman" w:hAnsi="Times New Roman" w:cs="Times New Roman"/>
          <w:sz w:val="24"/>
          <w:szCs w:val="24"/>
        </w:rPr>
        <w:t xml:space="preserve">sports psychology </w:t>
      </w:r>
      <w:r w:rsidR="00E40899">
        <w:rPr>
          <w:rFonts w:ascii="Times New Roman" w:hAnsi="Times New Roman" w:cs="Times New Roman"/>
          <w:sz w:val="24"/>
          <w:szCs w:val="24"/>
        </w:rPr>
        <w:t xml:space="preserve">and </w:t>
      </w:r>
      <w:r w:rsidR="00E40C72" w:rsidRPr="00991350">
        <w:rPr>
          <w:rFonts w:ascii="Times New Roman" w:hAnsi="Times New Roman" w:cs="Times New Roman"/>
          <w:sz w:val="24"/>
          <w:szCs w:val="24"/>
        </w:rPr>
        <w:t xml:space="preserve">psychiatry dominating the narrative, literature, and interaction with professional rugby </w:t>
      </w:r>
      <w:r w:rsidR="00E40C72" w:rsidRPr="00991350">
        <w:rPr>
          <w:rFonts w:ascii="Times New Roman" w:hAnsi="Times New Roman" w:cs="Times New Roman"/>
          <w:sz w:val="24"/>
          <w:szCs w:val="24"/>
        </w:rPr>
        <w:lastRenderedPageBreak/>
        <w:t xml:space="preserve">players. Coupled with this, </w:t>
      </w:r>
      <w:r w:rsidR="000A0CE6" w:rsidRPr="00991350">
        <w:rPr>
          <w:rFonts w:ascii="Times New Roman" w:hAnsi="Times New Roman" w:cs="Times New Roman"/>
          <w:sz w:val="24"/>
          <w:szCs w:val="24"/>
        </w:rPr>
        <w:t xml:space="preserve">the language of therapy </w:t>
      </w:r>
      <w:r w:rsidR="00E40C72" w:rsidRPr="00991350">
        <w:rPr>
          <w:rFonts w:ascii="Times New Roman" w:hAnsi="Times New Roman" w:cs="Times New Roman"/>
          <w:sz w:val="24"/>
          <w:szCs w:val="24"/>
        </w:rPr>
        <w:t xml:space="preserve">can be </w:t>
      </w:r>
      <w:r w:rsidR="005E3678" w:rsidRPr="00991350">
        <w:rPr>
          <w:rFonts w:ascii="Times New Roman" w:hAnsi="Times New Roman" w:cs="Times New Roman"/>
          <w:sz w:val="24"/>
          <w:szCs w:val="24"/>
        </w:rPr>
        <w:t xml:space="preserve">unsettling for players for whom control is the </w:t>
      </w:r>
      <w:r w:rsidR="00255B02" w:rsidRPr="00991350">
        <w:rPr>
          <w:rFonts w:ascii="Times New Roman" w:hAnsi="Times New Roman" w:cs="Times New Roman"/>
          <w:sz w:val="24"/>
          <w:szCs w:val="24"/>
        </w:rPr>
        <w:t>principal</w:t>
      </w:r>
      <w:r w:rsidR="005E3678" w:rsidRPr="00991350">
        <w:rPr>
          <w:rFonts w:ascii="Times New Roman" w:hAnsi="Times New Roman" w:cs="Times New Roman"/>
          <w:sz w:val="24"/>
          <w:szCs w:val="24"/>
        </w:rPr>
        <w:t xml:space="preserve"> goal</w:t>
      </w:r>
      <w:r w:rsidR="00E40C72" w:rsidRPr="00991350">
        <w:rPr>
          <w:rFonts w:ascii="Times New Roman" w:hAnsi="Times New Roman" w:cs="Times New Roman"/>
          <w:sz w:val="24"/>
          <w:szCs w:val="24"/>
        </w:rPr>
        <w:t>; it presents to the athlete a paradigm of weakness</w:t>
      </w:r>
      <w:r w:rsidR="005E3678" w:rsidRPr="00991350">
        <w:rPr>
          <w:rFonts w:ascii="Times New Roman" w:hAnsi="Times New Roman" w:cs="Times New Roman"/>
          <w:sz w:val="24"/>
          <w:szCs w:val="24"/>
        </w:rPr>
        <w:t xml:space="preserve"> </w:t>
      </w:r>
      <w:r w:rsidR="00E40C72" w:rsidRPr="00991350">
        <w:rPr>
          <w:rFonts w:ascii="Times New Roman" w:hAnsi="Times New Roman" w:cs="Times New Roman"/>
          <w:sz w:val="24"/>
          <w:szCs w:val="24"/>
        </w:rPr>
        <w:t>and uncertainty.</w:t>
      </w:r>
      <w:r w:rsidR="005E3678" w:rsidRPr="00991350">
        <w:rPr>
          <w:rFonts w:ascii="Times New Roman" w:hAnsi="Times New Roman" w:cs="Times New Roman"/>
          <w:sz w:val="24"/>
          <w:szCs w:val="24"/>
        </w:rPr>
        <w:t xml:space="preserve"> Uphill and Hemmings, (2017) state that vulnerability is a </w:t>
      </w:r>
      <w:r w:rsidR="00E40C72" w:rsidRPr="00991350">
        <w:rPr>
          <w:rFonts w:ascii="Times New Roman" w:hAnsi="Times New Roman" w:cs="Times New Roman"/>
          <w:sz w:val="24"/>
          <w:szCs w:val="24"/>
        </w:rPr>
        <w:t xml:space="preserve">concept that </w:t>
      </w:r>
      <w:r w:rsidR="0045231A" w:rsidRPr="00991350">
        <w:rPr>
          <w:rFonts w:ascii="Times New Roman" w:hAnsi="Times New Roman" w:cs="Times New Roman"/>
          <w:sz w:val="24"/>
          <w:szCs w:val="24"/>
        </w:rPr>
        <w:t>‘</w:t>
      </w:r>
      <w:r w:rsidR="00E40C72" w:rsidRPr="00991350">
        <w:rPr>
          <w:rFonts w:ascii="Times New Roman" w:hAnsi="Times New Roman" w:cs="Times New Roman"/>
          <w:sz w:val="24"/>
          <w:szCs w:val="24"/>
        </w:rPr>
        <w:t>if not entirely absent from the applied sport psychology literature, could be described as lurking in the shadows of the discourse surrounding sport psychology</w:t>
      </w:r>
      <w:r w:rsidR="0045231A" w:rsidRPr="00991350">
        <w:rPr>
          <w:rFonts w:ascii="Times New Roman" w:hAnsi="Times New Roman" w:cs="Times New Roman"/>
          <w:sz w:val="24"/>
          <w:szCs w:val="24"/>
        </w:rPr>
        <w:t>’</w:t>
      </w:r>
      <w:r w:rsidR="00131F9A">
        <w:rPr>
          <w:rFonts w:ascii="Times New Roman" w:hAnsi="Times New Roman" w:cs="Times New Roman"/>
          <w:sz w:val="24"/>
          <w:szCs w:val="24"/>
        </w:rPr>
        <w:t xml:space="preserve"> (p. 299).</w:t>
      </w:r>
      <w:r w:rsidR="00833D03" w:rsidRPr="00991350">
        <w:rPr>
          <w:rFonts w:ascii="Times New Roman" w:hAnsi="Times New Roman" w:cs="Times New Roman"/>
          <w:sz w:val="24"/>
          <w:szCs w:val="24"/>
        </w:rPr>
        <w:t xml:space="preserve"> </w:t>
      </w:r>
      <w:r w:rsidR="00937C7C" w:rsidRPr="00991350">
        <w:rPr>
          <w:rFonts w:ascii="Times New Roman" w:hAnsi="Times New Roman" w:cs="Times New Roman"/>
          <w:sz w:val="24"/>
          <w:szCs w:val="24"/>
        </w:rPr>
        <w:t>Since</w:t>
      </w:r>
      <w:r w:rsidR="00765585">
        <w:rPr>
          <w:rFonts w:ascii="Times New Roman" w:hAnsi="Times New Roman" w:cs="Times New Roman"/>
          <w:sz w:val="24"/>
          <w:szCs w:val="24"/>
        </w:rPr>
        <w:t xml:space="preserve"> </w:t>
      </w:r>
      <w:r w:rsidR="00582685" w:rsidRPr="00991350">
        <w:rPr>
          <w:rFonts w:ascii="Times New Roman" w:hAnsi="Times New Roman" w:cs="Times New Roman"/>
          <w:sz w:val="24"/>
          <w:szCs w:val="24"/>
        </w:rPr>
        <w:t>athletes are people</w:t>
      </w:r>
      <w:r w:rsidR="00765585">
        <w:rPr>
          <w:rFonts w:ascii="Times New Roman" w:hAnsi="Times New Roman" w:cs="Times New Roman"/>
          <w:sz w:val="24"/>
          <w:szCs w:val="24"/>
        </w:rPr>
        <w:t>,</w:t>
      </w:r>
      <w:r w:rsidR="00582685" w:rsidRPr="00991350">
        <w:rPr>
          <w:rFonts w:ascii="Times New Roman" w:hAnsi="Times New Roman" w:cs="Times New Roman"/>
          <w:sz w:val="24"/>
          <w:szCs w:val="24"/>
        </w:rPr>
        <w:t xml:space="preserve"> and all people are susceptible to vulnerability and challenge, is not the idea of the bullet-proof athlete, invulnerable and </w:t>
      </w:r>
      <w:r w:rsidR="00765585">
        <w:rPr>
          <w:rFonts w:ascii="Times New Roman" w:hAnsi="Times New Roman" w:cs="Times New Roman"/>
          <w:sz w:val="24"/>
          <w:szCs w:val="24"/>
        </w:rPr>
        <w:t xml:space="preserve">fully </w:t>
      </w:r>
      <w:r w:rsidR="00582685" w:rsidRPr="00991350">
        <w:rPr>
          <w:rFonts w:ascii="Times New Roman" w:hAnsi="Times New Roman" w:cs="Times New Roman"/>
          <w:sz w:val="24"/>
          <w:szCs w:val="24"/>
        </w:rPr>
        <w:t xml:space="preserve">mentally tough, an unrealistic and harmful concept? By working with vulnerability and all aspects of our lived experience, can counselling and psychotherapy enable rugby players to build resilience from an informed and realistic standpoint? </w:t>
      </w:r>
    </w:p>
    <w:p w14:paraId="787F18D9" w14:textId="6A4F1DC3" w:rsidR="00EF15E8" w:rsidRPr="00991350" w:rsidRDefault="008433E2" w:rsidP="000E787D">
      <w:pPr>
        <w:jc w:val="both"/>
        <w:rPr>
          <w:rFonts w:ascii="Times New Roman" w:hAnsi="Times New Roman" w:cs="Times New Roman"/>
          <w:sz w:val="24"/>
          <w:szCs w:val="24"/>
        </w:rPr>
      </w:pPr>
      <w:r w:rsidRPr="00991350">
        <w:rPr>
          <w:rFonts w:ascii="Times New Roman" w:hAnsi="Times New Roman" w:cs="Times New Roman"/>
          <w:sz w:val="24"/>
          <w:szCs w:val="24"/>
        </w:rPr>
        <w:t xml:space="preserve">It may be suggested that </w:t>
      </w:r>
      <w:r w:rsidR="00DE70B9" w:rsidRPr="00991350">
        <w:rPr>
          <w:rFonts w:ascii="Times New Roman" w:hAnsi="Times New Roman" w:cs="Times New Roman"/>
          <w:sz w:val="24"/>
          <w:szCs w:val="24"/>
        </w:rPr>
        <w:t xml:space="preserve">counselling </w:t>
      </w:r>
      <w:r w:rsidRPr="00991350">
        <w:rPr>
          <w:rFonts w:ascii="Times New Roman" w:hAnsi="Times New Roman" w:cs="Times New Roman"/>
          <w:sz w:val="24"/>
          <w:szCs w:val="24"/>
        </w:rPr>
        <w:t xml:space="preserve">is seen </w:t>
      </w:r>
      <w:r w:rsidR="00DE70B9" w:rsidRPr="00991350">
        <w:rPr>
          <w:rFonts w:ascii="Times New Roman" w:hAnsi="Times New Roman" w:cs="Times New Roman"/>
          <w:sz w:val="24"/>
          <w:szCs w:val="24"/>
        </w:rPr>
        <w:t>as only an option for players when they are in crisis</w:t>
      </w:r>
      <w:r w:rsidR="005348E7" w:rsidRPr="00991350">
        <w:rPr>
          <w:rFonts w:ascii="Times New Roman" w:hAnsi="Times New Roman" w:cs="Times New Roman"/>
          <w:sz w:val="24"/>
          <w:szCs w:val="24"/>
        </w:rPr>
        <w:t xml:space="preserve"> and indeed, none of the testimonies from the players in this literature review accessed counselling before they faced </w:t>
      </w:r>
      <w:r w:rsidR="00765585">
        <w:rPr>
          <w:rFonts w:ascii="Times New Roman" w:hAnsi="Times New Roman" w:cs="Times New Roman"/>
          <w:sz w:val="24"/>
          <w:szCs w:val="24"/>
        </w:rPr>
        <w:t xml:space="preserve">significant </w:t>
      </w:r>
      <w:r w:rsidR="005348E7" w:rsidRPr="00991350">
        <w:rPr>
          <w:rFonts w:ascii="Times New Roman" w:hAnsi="Times New Roman" w:cs="Times New Roman"/>
          <w:sz w:val="24"/>
          <w:szCs w:val="24"/>
        </w:rPr>
        <w:t xml:space="preserve">difficulties. </w:t>
      </w:r>
      <w:r w:rsidR="00355C43" w:rsidRPr="00991350">
        <w:rPr>
          <w:rFonts w:ascii="Times New Roman" w:hAnsi="Times New Roman" w:cs="Times New Roman"/>
          <w:sz w:val="24"/>
          <w:szCs w:val="24"/>
        </w:rPr>
        <w:t>One may see this positioning of talking therapies</w:t>
      </w:r>
      <w:r w:rsidR="005348E7" w:rsidRPr="00991350">
        <w:rPr>
          <w:rFonts w:ascii="Times New Roman" w:hAnsi="Times New Roman" w:cs="Times New Roman"/>
          <w:sz w:val="24"/>
          <w:szCs w:val="24"/>
        </w:rPr>
        <w:t xml:space="preserve"> as </w:t>
      </w:r>
      <w:r w:rsidR="00355C43" w:rsidRPr="00991350">
        <w:rPr>
          <w:rFonts w:ascii="Times New Roman" w:hAnsi="Times New Roman" w:cs="Times New Roman"/>
          <w:sz w:val="24"/>
          <w:szCs w:val="24"/>
        </w:rPr>
        <w:t xml:space="preserve">an acknowledgement of counselling and its efficacy </w:t>
      </w:r>
      <w:r w:rsidR="005348E7" w:rsidRPr="00991350">
        <w:rPr>
          <w:rFonts w:ascii="Times New Roman" w:hAnsi="Times New Roman" w:cs="Times New Roman"/>
          <w:sz w:val="24"/>
          <w:szCs w:val="24"/>
        </w:rPr>
        <w:t xml:space="preserve">that </w:t>
      </w:r>
      <w:r w:rsidR="00355C43" w:rsidRPr="00991350">
        <w:rPr>
          <w:rFonts w:ascii="Times New Roman" w:hAnsi="Times New Roman" w:cs="Times New Roman"/>
          <w:sz w:val="24"/>
          <w:szCs w:val="24"/>
        </w:rPr>
        <w:t>it</w:t>
      </w:r>
      <w:r w:rsidR="005348E7" w:rsidRPr="00991350">
        <w:rPr>
          <w:rFonts w:ascii="Times New Roman" w:hAnsi="Times New Roman" w:cs="Times New Roman"/>
          <w:sz w:val="24"/>
          <w:szCs w:val="24"/>
        </w:rPr>
        <w:t xml:space="preserve"> plays such a role at a difficult time in players lives</w:t>
      </w:r>
      <w:r w:rsidR="00355C43" w:rsidRPr="00991350">
        <w:rPr>
          <w:rFonts w:ascii="Times New Roman" w:hAnsi="Times New Roman" w:cs="Times New Roman"/>
          <w:sz w:val="24"/>
          <w:szCs w:val="24"/>
        </w:rPr>
        <w:t>;</w:t>
      </w:r>
      <w:r w:rsidR="005348E7" w:rsidRPr="00991350">
        <w:rPr>
          <w:rFonts w:ascii="Times New Roman" w:hAnsi="Times New Roman" w:cs="Times New Roman"/>
          <w:sz w:val="24"/>
          <w:szCs w:val="24"/>
        </w:rPr>
        <w:t xml:space="preserve"> but until players reach a crisis point, </w:t>
      </w:r>
      <w:r w:rsidR="00355C43" w:rsidRPr="00991350">
        <w:rPr>
          <w:rFonts w:ascii="Times New Roman" w:hAnsi="Times New Roman" w:cs="Times New Roman"/>
          <w:sz w:val="24"/>
          <w:szCs w:val="24"/>
        </w:rPr>
        <w:t>how much do club</w:t>
      </w:r>
      <w:r w:rsidR="00765585">
        <w:rPr>
          <w:rFonts w:ascii="Times New Roman" w:hAnsi="Times New Roman" w:cs="Times New Roman"/>
          <w:sz w:val="24"/>
          <w:szCs w:val="24"/>
        </w:rPr>
        <w:t xml:space="preserve">s, </w:t>
      </w:r>
      <w:r w:rsidR="00355C43" w:rsidRPr="00991350">
        <w:rPr>
          <w:rFonts w:ascii="Times New Roman" w:hAnsi="Times New Roman" w:cs="Times New Roman"/>
          <w:sz w:val="24"/>
          <w:szCs w:val="24"/>
        </w:rPr>
        <w:t xml:space="preserve">their players and staff understand about </w:t>
      </w:r>
      <w:r w:rsidR="005348E7" w:rsidRPr="00991350">
        <w:rPr>
          <w:rFonts w:ascii="Times New Roman" w:hAnsi="Times New Roman" w:cs="Times New Roman"/>
          <w:sz w:val="24"/>
          <w:szCs w:val="24"/>
        </w:rPr>
        <w:t>psy</w:t>
      </w:r>
      <w:r w:rsidR="00355C43" w:rsidRPr="00991350">
        <w:rPr>
          <w:rFonts w:ascii="Times New Roman" w:hAnsi="Times New Roman" w:cs="Times New Roman"/>
          <w:sz w:val="24"/>
          <w:szCs w:val="24"/>
        </w:rPr>
        <w:t>chotherapeutic interventions?</w:t>
      </w:r>
      <w:r w:rsidR="005348E7" w:rsidRPr="00991350">
        <w:rPr>
          <w:rFonts w:ascii="Times New Roman" w:hAnsi="Times New Roman" w:cs="Times New Roman"/>
          <w:sz w:val="24"/>
          <w:szCs w:val="24"/>
        </w:rPr>
        <w:t xml:space="preserve"> </w:t>
      </w:r>
      <w:r w:rsidR="00DE70B9" w:rsidRPr="00991350">
        <w:rPr>
          <w:rFonts w:ascii="Times New Roman" w:hAnsi="Times New Roman" w:cs="Times New Roman"/>
          <w:sz w:val="24"/>
          <w:szCs w:val="24"/>
        </w:rPr>
        <w:t xml:space="preserve">Whilst we may reflect on a culture </w:t>
      </w:r>
      <w:r w:rsidR="003E7A10" w:rsidRPr="00991350">
        <w:rPr>
          <w:rFonts w:ascii="Times New Roman" w:hAnsi="Times New Roman" w:cs="Times New Roman"/>
          <w:sz w:val="24"/>
          <w:szCs w:val="24"/>
        </w:rPr>
        <w:t>in rugby league t</w:t>
      </w:r>
      <w:r w:rsidR="00DE70B9" w:rsidRPr="00991350">
        <w:rPr>
          <w:rFonts w:ascii="Times New Roman" w:hAnsi="Times New Roman" w:cs="Times New Roman"/>
          <w:sz w:val="24"/>
          <w:szCs w:val="24"/>
        </w:rPr>
        <w:t xml:space="preserve">hat does not </w:t>
      </w:r>
      <w:r w:rsidR="001A5316" w:rsidRPr="00991350">
        <w:rPr>
          <w:rFonts w:ascii="Times New Roman" w:hAnsi="Times New Roman" w:cs="Times New Roman"/>
          <w:sz w:val="24"/>
          <w:szCs w:val="24"/>
        </w:rPr>
        <w:t xml:space="preserve">fully </w:t>
      </w:r>
      <w:r w:rsidR="00DE70B9" w:rsidRPr="00991350">
        <w:rPr>
          <w:rFonts w:ascii="Times New Roman" w:hAnsi="Times New Roman" w:cs="Times New Roman"/>
          <w:sz w:val="24"/>
          <w:szCs w:val="24"/>
        </w:rPr>
        <w:t>embrace</w:t>
      </w:r>
      <w:r w:rsidR="007C6B10" w:rsidRPr="00991350">
        <w:rPr>
          <w:rFonts w:ascii="Times New Roman" w:hAnsi="Times New Roman" w:cs="Times New Roman"/>
          <w:sz w:val="24"/>
          <w:szCs w:val="24"/>
        </w:rPr>
        <w:t xml:space="preserve"> vulnerability or</w:t>
      </w:r>
      <w:r w:rsidR="00DE70B9" w:rsidRPr="00991350">
        <w:rPr>
          <w:rFonts w:ascii="Times New Roman" w:hAnsi="Times New Roman" w:cs="Times New Roman"/>
          <w:sz w:val="24"/>
          <w:szCs w:val="24"/>
        </w:rPr>
        <w:t xml:space="preserve"> holistic psychological therapy in the same way as </w:t>
      </w:r>
      <w:r w:rsidR="003E7A10" w:rsidRPr="00991350">
        <w:rPr>
          <w:rFonts w:ascii="Times New Roman" w:hAnsi="Times New Roman" w:cs="Times New Roman"/>
          <w:sz w:val="24"/>
          <w:szCs w:val="24"/>
        </w:rPr>
        <w:t xml:space="preserve">it does </w:t>
      </w:r>
      <w:r w:rsidR="00DE70B9" w:rsidRPr="00991350">
        <w:rPr>
          <w:rFonts w:ascii="Times New Roman" w:hAnsi="Times New Roman" w:cs="Times New Roman"/>
          <w:sz w:val="24"/>
          <w:szCs w:val="24"/>
        </w:rPr>
        <w:t xml:space="preserve">sports psychology, rugby league has made great strides with </w:t>
      </w:r>
      <w:r w:rsidRPr="00991350">
        <w:rPr>
          <w:rFonts w:ascii="Times New Roman" w:hAnsi="Times New Roman" w:cs="Times New Roman"/>
          <w:sz w:val="24"/>
          <w:szCs w:val="24"/>
        </w:rPr>
        <w:t xml:space="preserve">its welfare provision with </w:t>
      </w:r>
      <w:r w:rsidR="00DE70B9" w:rsidRPr="00991350">
        <w:rPr>
          <w:rFonts w:ascii="Times New Roman" w:hAnsi="Times New Roman" w:cs="Times New Roman"/>
          <w:sz w:val="24"/>
          <w:szCs w:val="24"/>
        </w:rPr>
        <w:t>counselling now available to all players via Sporting Chance</w:t>
      </w:r>
      <w:r w:rsidR="001A5316" w:rsidRPr="00991350">
        <w:rPr>
          <w:rFonts w:ascii="Times New Roman" w:hAnsi="Times New Roman" w:cs="Times New Roman"/>
          <w:sz w:val="24"/>
          <w:szCs w:val="24"/>
        </w:rPr>
        <w:t xml:space="preserve"> </w:t>
      </w:r>
      <w:sdt>
        <w:sdtPr>
          <w:rPr>
            <w:rFonts w:ascii="Times New Roman" w:hAnsi="Times New Roman" w:cs="Times New Roman"/>
            <w:sz w:val="24"/>
            <w:szCs w:val="24"/>
          </w:rPr>
          <w:id w:val="-1838223019"/>
          <w:citation/>
        </w:sdtPr>
        <w:sdtContent>
          <w:r w:rsidR="001A5316" w:rsidRPr="00991350">
            <w:rPr>
              <w:rFonts w:ascii="Times New Roman" w:hAnsi="Times New Roman" w:cs="Times New Roman"/>
              <w:sz w:val="24"/>
              <w:szCs w:val="24"/>
            </w:rPr>
            <w:fldChar w:fldCharType="begin"/>
          </w:r>
          <w:r w:rsidR="001A5316" w:rsidRPr="00991350">
            <w:rPr>
              <w:rFonts w:ascii="Times New Roman" w:hAnsi="Times New Roman" w:cs="Times New Roman"/>
              <w:sz w:val="24"/>
              <w:szCs w:val="24"/>
            </w:rPr>
            <w:instrText xml:space="preserve"> CITATION Spo191 \l 2057 </w:instrText>
          </w:r>
          <w:r w:rsidR="001A5316" w:rsidRPr="00991350">
            <w:rPr>
              <w:rFonts w:ascii="Times New Roman" w:hAnsi="Times New Roman" w:cs="Times New Roman"/>
              <w:sz w:val="24"/>
              <w:szCs w:val="24"/>
            </w:rPr>
            <w:fldChar w:fldCharType="separate"/>
          </w:r>
          <w:r w:rsidR="001A5316" w:rsidRPr="00991350">
            <w:rPr>
              <w:rFonts w:ascii="Times New Roman" w:hAnsi="Times New Roman" w:cs="Times New Roman"/>
              <w:noProof/>
              <w:sz w:val="24"/>
              <w:szCs w:val="24"/>
            </w:rPr>
            <w:t>(Sporting Chance, 2019)</w:t>
          </w:r>
          <w:r w:rsidR="001A5316" w:rsidRPr="00991350">
            <w:rPr>
              <w:rFonts w:ascii="Times New Roman" w:hAnsi="Times New Roman" w:cs="Times New Roman"/>
              <w:sz w:val="24"/>
              <w:szCs w:val="24"/>
            </w:rPr>
            <w:fldChar w:fldCharType="end"/>
          </w:r>
        </w:sdtContent>
      </w:sdt>
      <w:r w:rsidR="003A3822">
        <w:rPr>
          <w:rFonts w:ascii="Times New Roman" w:hAnsi="Times New Roman" w:cs="Times New Roman"/>
          <w:sz w:val="24"/>
          <w:szCs w:val="24"/>
        </w:rPr>
        <w:t>.</w:t>
      </w:r>
      <w:r w:rsidR="00DE70B9" w:rsidRPr="00991350">
        <w:rPr>
          <w:rFonts w:ascii="Times New Roman" w:hAnsi="Times New Roman" w:cs="Times New Roman"/>
          <w:sz w:val="24"/>
          <w:szCs w:val="24"/>
        </w:rPr>
        <w:t xml:space="preserve"> </w:t>
      </w:r>
      <w:r w:rsidRPr="00991350">
        <w:rPr>
          <w:rFonts w:ascii="Times New Roman" w:hAnsi="Times New Roman" w:cs="Times New Roman"/>
          <w:sz w:val="24"/>
          <w:szCs w:val="24"/>
        </w:rPr>
        <w:t>These therapeutic services sit outside the club</w:t>
      </w:r>
      <w:r w:rsidR="0063139C" w:rsidRPr="00991350">
        <w:rPr>
          <w:rFonts w:ascii="Times New Roman" w:hAnsi="Times New Roman" w:cs="Times New Roman"/>
          <w:sz w:val="24"/>
          <w:szCs w:val="24"/>
        </w:rPr>
        <w:t xml:space="preserve"> context</w:t>
      </w:r>
      <w:r w:rsidRPr="00991350">
        <w:rPr>
          <w:rFonts w:ascii="Times New Roman" w:hAnsi="Times New Roman" w:cs="Times New Roman"/>
          <w:sz w:val="24"/>
          <w:szCs w:val="24"/>
        </w:rPr>
        <w:t xml:space="preserve"> and as such, are an independent source of support away from the rugby-playing environment. </w:t>
      </w:r>
      <w:r w:rsidR="005348E7" w:rsidRPr="00991350">
        <w:rPr>
          <w:rFonts w:ascii="Times New Roman" w:hAnsi="Times New Roman" w:cs="Times New Roman"/>
          <w:sz w:val="24"/>
          <w:szCs w:val="24"/>
        </w:rPr>
        <w:t xml:space="preserve">This </w:t>
      </w:r>
      <w:r w:rsidR="0063139C" w:rsidRPr="00991350">
        <w:rPr>
          <w:rFonts w:ascii="Times New Roman" w:hAnsi="Times New Roman" w:cs="Times New Roman"/>
          <w:sz w:val="24"/>
          <w:szCs w:val="24"/>
        </w:rPr>
        <w:t xml:space="preserve">is undoubtedly what </w:t>
      </w:r>
      <w:r w:rsidR="005348E7" w:rsidRPr="00991350">
        <w:rPr>
          <w:rFonts w:ascii="Times New Roman" w:hAnsi="Times New Roman" w:cs="Times New Roman"/>
          <w:sz w:val="24"/>
          <w:szCs w:val="24"/>
        </w:rPr>
        <w:t xml:space="preserve">some players need </w:t>
      </w:r>
      <w:r w:rsidR="00554082" w:rsidRPr="00991350">
        <w:rPr>
          <w:rFonts w:ascii="Times New Roman" w:hAnsi="Times New Roman" w:cs="Times New Roman"/>
          <w:sz w:val="24"/>
          <w:szCs w:val="24"/>
        </w:rPr>
        <w:t>to</w:t>
      </w:r>
      <w:r w:rsidR="005348E7" w:rsidRPr="00991350">
        <w:rPr>
          <w:rFonts w:ascii="Times New Roman" w:hAnsi="Times New Roman" w:cs="Times New Roman"/>
          <w:sz w:val="24"/>
          <w:szCs w:val="24"/>
        </w:rPr>
        <w:t xml:space="preserve"> open up and work </w:t>
      </w:r>
      <w:r w:rsidR="00F438ED">
        <w:rPr>
          <w:rFonts w:ascii="Times New Roman" w:hAnsi="Times New Roman" w:cs="Times New Roman"/>
          <w:sz w:val="24"/>
          <w:szCs w:val="24"/>
        </w:rPr>
        <w:t xml:space="preserve">safely </w:t>
      </w:r>
      <w:r w:rsidR="005348E7" w:rsidRPr="00991350">
        <w:rPr>
          <w:rFonts w:ascii="Times New Roman" w:hAnsi="Times New Roman" w:cs="Times New Roman"/>
          <w:sz w:val="24"/>
          <w:szCs w:val="24"/>
        </w:rPr>
        <w:t>with their vulnerabilities, but it is worth considering the fact that</w:t>
      </w:r>
      <w:r w:rsidR="00355C43" w:rsidRPr="00991350">
        <w:rPr>
          <w:rFonts w:ascii="Times New Roman" w:hAnsi="Times New Roman" w:cs="Times New Roman"/>
          <w:sz w:val="24"/>
          <w:szCs w:val="24"/>
        </w:rPr>
        <w:t xml:space="preserve"> stigma </w:t>
      </w:r>
      <w:r w:rsidR="00F438ED">
        <w:rPr>
          <w:rFonts w:ascii="Times New Roman" w:hAnsi="Times New Roman" w:cs="Times New Roman"/>
          <w:sz w:val="24"/>
          <w:szCs w:val="24"/>
        </w:rPr>
        <w:t>concerning</w:t>
      </w:r>
      <w:r w:rsidR="00355C43" w:rsidRPr="00991350">
        <w:rPr>
          <w:rFonts w:ascii="Times New Roman" w:hAnsi="Times New Roman" w:cs="Times New Roman"/>
          <w:sz w:val="24"/>
          <w:szCs w:val="24"/>
        </w:rPr>
        <w:t xml:space="preserve"> talking therapies may remain </w:t>
      </w:r>
      <w:r w:rsidR="0063139C" w:rsidRPr="00991350">
        <w:rPr>
          <w:rFonts w:ascii="Times New Roman" w:hAnsi="Times New Roman" w:cs="Times New Roman"/>
          <w:sz w:val="24"/>
          <w:szCs w:val="24"/>
        </w:rPr>
        <w:t>if there is not a fuller awareness of their potential impact within</w:t>
      </w:r>
      <w:r w:rsidR="00355C43" w:rsidRPr="00991350">
        <w:rPr>
          <w:rFonts w:ascii="Times New Roman" w:hAnsi="Times New Roman" w:cs="Times New Roman"/>
          <w:sz w:val="24"/>
          <w:szCs w:val="24"/>
        </w:rPr>
        <w:t xml:space="preserve"> professional rugby league </w:t>
      </w:r>
      <w:r w:rsidR="00765585">
        <w:rPr>
          <w:rFonts w:ascii="Times New Roman" w:hAnsi="Times New Roman" w:cs="Times New Roman"/>
          <w:sz w:val="24"/>
          <w:szCs w:val="24"/>
        </w:rPr>
        <w:t>teams</w:t>
      </w:r>
      <w:r w:rsidR="001336DC" w:rsidRPr="00991350">
        <w:rPr>
          <w:rFonts w:ascii="Times New Roman" w:hAnsi="Times New Roman" w:cs="Times New Roman"/>
          <w:sz w:val="24"/>
          <w:szCs w:val="24"/>
        </w:rPr>
        <w:t xml:space="preserve">, with </w:t>
      </w:r>
      <w:r w:rsidR="001336DC" w:rsidRPr="00991350">
        <w:rPr>
          <w:rFonts w:ascii="Times New Roman" w:hAnsi="Times New Roman" w:cs="Times New Roman"/>
          <w:sz w:val="24"/>
          <w:szCs w:val="24"/>
        </w:rPr>
        <w:lastRenderedPageBreak/>
        <w:t xml:space="preserve">players </w:t>
      </w:r>
      <w:r w:rsidR="0063139C" w:rsidRPr="00991350">
        <w:rPr>
          <w:rFonts w:ascii="Times New Roman" w:hAnsi="Times New Roman" w:cs="Times New Roman"/>
          <w:sz w:val="24"/>
          <w:szCs w:val="24"/>
        </w:rPr>
        <w:t xml:space="preserve">more likely to </w:t>
      </w:r>
      <w:r w:rsidR="001336DC" w:rsidRPr="00991350">
        <w:rPr>
          <w:rFonts w:ascii="Times New Roman" w:hAnsi="Times New Roman" w:cs="Times New Roman"/>
          <w:sz w:val="24"/>
          <w:szCs w:val="24"/>
        </w:rPr>
        <w:t>seek safe spaces away from thei</w:t>
      </w:r>
      <w:r w:rsidR="0063139C" w:rsidRPr="00991350">
        <w:rPr>
          <w:rFonts w:ascii="Times New Roman" w:hAnsi="Times New Roman" w:cs="Times New Roman"/>
          <w:sz w:val="24"/>
          <w:szCs w:val="24"/>
        </w:rPr>
        <w:t>r clubs</w:t>
      </w:r>
      <w:r w:rsidR="001336DC" w:rsidRPr="00991350">
        <w:rPr>
          <w:rFonts w:ascii="Times New Roman" w:hAnsi="Times New Roman" w:cs="Times New Roman"/>
          <w:sz w:val="24"/>
          <w:szCs w:val="24"/>
        </w:rPr>
        <w:t>.</w:t>
      </w:r>
      <w:r w:rsidR="00EF15E8" w:rsidRPr="00991350">
        <w:rPr>
          <w:rFonts w:ascii="Times New Roman" w:hAnsi="Times New Roman" w:cs="Times New Roman"/>
          <w:sz w:val="24"/>
          <w:szCs w:val="24"/>
        </w:rPr>
        <w:t xml:space="preserve"> A clear and consistent sense of trust appears to be critical to players being able to share with others. Stuart Dickens is the Rugby League Welfare Officer for Wakefield Trinity R.L.F.C: ‘Trust is the main barrier. When I was an assistant coach as well as welfare officer, it was hard to get players to speak to me about what was going on for them because if I’m coaching too, how are they going to believe I’m not going to judge them and drop them. As I phased out the coaching and went full-time as a welfare officer, players slowly began to speak more and more. They’ve got to trust you fully’ (Dickens, 2020)</w:t>
      </w:r>
      <w:r w:rsidR="00937C7C" w:rsidRPr="00991350">
        <w:rPr>
          <w:rFonts w:ascii="Times New Roman" w:hAnsi="Times New Roman" w:cs="Times New Roman"/>
          <w:sz w:val="24"/>
          <w:szCs w:val="24"/>
        </w:rPr>
        <w:t>.</w:t>
      </w:r>
    </w:p>
    <w:p w14:paraId="326957A9" w14:textId="49C41DBF" w:rsidR="00E40C72" w:rsidRPr="00991350" w:rsidRDefault="00EF15E8" w:rsidP="000E787D">
      <w:pPr>
        <w:jc w:val="both"/>
        <w:rPr>
          <w:rFonts w:ascii="Times New Roman" w:hAnsi="Times New Roman" w:cs="Times New Roman"/>
          <w:sz w:val="24"/>
          <w:szCs w:val="24"/>
        </w:rPr>
      </w:pPr>
      <w:r w:rsidRPr="00991350">
        <w:rPr>
          <w:rFonts w:ascii="Times New Roman" w:hAnsi="Times New Roman" w:cs="Times New Roman"/>
          <w:sz w:val="24"/>
          <w:szCs w:val="24"/>
        </w:rPr>
        <w:t xml:space="preserve">Whilst </w:t>
      </w:r>
      <w:r w:rsidR="00F438ED">
        <w:rPr>
          <w:rFonts w:ascii="Times New Roman" w:hAnsi="Times New Roman" w:cs="Times New Roman"/>
          <w:sz w:val="24"/>
          <w:szCs w:val="24"/>
        </w:rPr>
        <w:t xml:space="preserve">there is </w:t>
      </w:r>
      <w:r w:rsidRPr="00991350">
        <w:rPr>
          <w:rFonts w:ascii="Times New Roman" w:hAnsi="Times New Roman" w:cs="Times New Roman"/>
          <w:sz w:val="24"/>
          <w:szCs w:val="24"/>
        </w:rPr>
        <w:t xml:space="preserve">quite rightly an </w:t>
      </w:r>
      <w:r w:rsidR="0063139C" w:rsidRPr="00991350">
        <w:rPr>
          <w:rFonts w:ascii="Times New Roman" w:hAnsi="Times New Roman" w:cs="Times New Roman"/>
          <w:sz w:val="24"/>
          <w:szCs w:val="24"/>
        </w:rPr>
        <w:t>emphasis on the psychoeducation</w:t>
      </w:r>
      <w:r w:rsidRPr="00991350">
        <w:rPr>
          <w:rFonts w:ascii="Times New Roman" w:hAnsi="Times New Roman" w:cs="Times New Roman"/>
          <w:sz w:val="24"/>
          <w:szCs w:val="24"/>
        </w:rPr>
        <w:t xml:space="preserve"> and welfare</w:t>
      </w:r>
      <w:r w:rsidR="0063139C" w:rsidRPr="00991350">
        <w:rPr>
          <w:rFonts w:ascii="Times New Roman" w:hAnsi="Times New Roman" w:cs="Times New Roman"/>
          <w:sz w:val="24"/>
          <w:szCs w:val="24"/>
        </w:rPr>
        <w:t xml:space="preserve"> of the individual, rather than the existing club culture</w:t>
      </w:r>
      <w:r w:rsidR="000E787D" w:rsidRPr="00991350">
        <w:rPr>
          <w:rFonts w:ascii="Times New Roman" w:hAnsi="Times New Roman" w:cs="Times New Roman"/>
          <w:sz w:val="24"/>
          <w:szCs w:val="24"/>
        </w:rPr>
        <w:t>, Kola-Palmer et al</w:t>
      </w:r>
      <w:r w:rsidR="00483EA7">
        <w:rPr>
          <w:rFonts w:ascii="Times New Roman" w:hAnsi="Times New Roman" w:cs="Times New Roman"/>
          <w:sz w:val="24"/>
          <w:szCs w:val="24"/>
        </w:rPr>
        <w:t>.,</w:t>
      </w:r>
      <w:r w:rsidRPr="00991350">
        <w:rPr>
          <w:rFonts w:ascii="Times New Roman" w:hAnsi="Times New Roman" w:cs="Times New Roman"/>
          <w:sz w:val="24"/>
          <w:szCs w:val="24"/>
        </w:rPr>
        <w:t xml:space="preserve"> (2019)</w:t>
      </w:r>
      <w:r w:rsidR="000E787D" w:rsidRPr="00991350">
        <w:rPr>
          <w:rFonts w:ascii="Times New Roman" w:hAnsi="Times New Roman" w:cs="Times New Roman"/>
          <w:sz w:val="24"/>
          <w:szCs w:val="24"/>
        </w:rPr>
        <w:t xml:space="preserve"> contend that perceived psychological stress is damaging not just for the individual </w:t>
      </w:r>
      <w:r w:rsidR="00E40899" w:rsidRPr="00991350">
        <w:rPr>
          <w:rFonts w:ascii="Times New Roman" w:hAnsi="Times New Roman" w:cs="Times New Roman"/>
          <w:sz w:val="24"/>
          <w:szCs w:val="24"/>
        </w:rPr>
        <w:t>player</w:t>
      </w:r>
      <w:r w:rsidR="00E40899">
        <w:rPr>
          <w:rFonts w:ascii="Times New Roman" w:hAnsi="Times New Roman" w:cs="Times New Roman"/>
          <w:sz w:val="24"/>
          <w:szCs w:val="24"/>
        </w:rPr>
        <w:t xml:space="preserve"> but</w:t>
      </w:r>
      <w:r w:rsidR="000E787D" w:rsidRPr="00991350">
        <w:rPr>
          <w:rFonts w:ascii="Times New Roman" w:hAnsi="Times New Roman" w:cs="Times New Roman"/>
          <w:sz w:val="24"/>
          <w:szCs w:val="24"/>
        </w:rPr>
        <w:t xml:space="preserve"> can also negatively influence team success. </w:t>
      </w:r>
      <w:r w:rsidR="007C38DD" w:rsidRPr="00991350">
        <w:rPr>
          <w:rFonts w:ascii="Times New Roman" w:hAnsi="Times New Roman" w:cs="Times New Roman"/>
          <w:sz w:val="24"/>
          <w:szCs w:val="24"/>
        </w:rPr>
        <w:t xml:space="preserve">Help-seeking </w:t>
      </w:r>
      <w:r w:rsidR="00131F9A">
        <w:rPr>
          <w:rFonts w:ascii="Times New Roman" w:hAnsi="Times New Roman" w:cs="Times New Roman"/>
          <w:sz w:val="24"/>
          <w:szCs w:val="24"/>
        </w:rPr>
        <w:t>‘</w:t>
      </w:r>
      <w:r w:rsidR="007C38DD" w:rsidRPr="00991350">
        <w:rPr>
          <w:rFonts w:ascii="Times New Roman" w:hAnsi="Times New Roman" w:cs="Times New Roman"/>
          <w:sz w:val="24"/>
          <w:szCs w:val="24"/>
        </w:rPr>
        <w:t>tends to be highly stigmatised within sport, and there is evidence that athletes underutilise mental health services, despite a need for these services</w:t>
      </w:r>
      <w:r w:rsidR="00131F9A">
        <w:rPr>
          <w:rFonts w:ascii="Times New Roman" w:hAnsi="Times New Roman" w:cs="Times New Roman"/>
          <w:sz w:val="24"/>
          <w:szCs w:val="24"/>
        </w:rPr>
        <w:t>’</w:t>
      </w:r>
      <w:r w:rsidR="007C38DD" w:rsidRPr="00991350">
        <w:rPr>
          <w:rFonts w:ascii="Times New Roman" w:hAnsi="Times New Roman" w:cs="Times New Roman"/>
          <w:sz w:val="24"/>
          <w:szCs w:val="24"/>
        </w:rPr>
        <w:t xml:space="preserve"> </w:t>
      </w:r>
      <w:sdt>
        <w:sdtPr>
          <w:rPr>
            <w:rFonts w:ascii="Times New Roman" w:hAnsi="Times New Roman" w:cs="Times New Roman"/>
            <w:sz w:val="24"/>
            <w:szCs w:val="24"/>
          </w:rPr>
          <w:id w:val="-1030866484"/>
          <w:citation/>
        </w:sdtPr>
        <w:sdtContent>
          <w:r w:rsidR="007C38DD" w:rsidRPr="00991350">
            <w:rPr>
              <w:rFonts w:ascii="Times New Roman" w:hAnsi="Times New Roman" w:cs="Times New Roman"/>
              <w:sz w:val="24"/>
              <w:szCs w:val="24"/>
            </w:rPr>
            <w:fldChar w:fldCharType="begin"/>
          </w:r>
          <w:r w:rsidR="00131F9A">
            <w:rPr>
              <w:rFonts w:ascii="Times New Roman" w:hAnsi="Times New Roman" w:cs="Times New Roman"/>
              <w:sz w:val="24"/>
              <w:szCs w:val="24"/>
            </w:rPr>
            <w:instrText xml:space="preserve">CITATION Kol19 \p 289 \l 2057 </w:instrText>
          </w:r>
          <w:r w:rsidR="007C38DD" w:rsidRPr="00991350">
            <w:rPr>
              <w:rFonts w:ascii="Times New Roman" w:hAnsi="Times New Roman" w:cs="Times New Roman"/>
              <w:sz w:val="24"/>
              <w:szCs w:val="24"/>
            </w:rPr>
            <w:fldChar w:fldCharType="separate"/>
          </w:r>
          <w:r w:rsidR="00131F9A" w:rsidRPr="00131F9A">
            <w:rPr>
              <w:rFonts w:ascii="Times New Roman" w:hAnsi="Times New Roman" w:cs="Times New Roman"/>
              <w:noProof/>
              <w:sz w:val="24"/>
              <w:szCs w:val="24"/>
            </w:rPr>
            <w:t>(Kola-Palmer, et al., 2019, p. 289)</w:t>
          </w:r>
          <w:r w:rsidR="007C38DD" w:rsidRPr="00991350">
            <w:rPr>
              <w:rFonts w:ascii="Times New Roman" w:hAnsi="Times New Roman" w:cs="Times New Roman"/>
              <w:sz w:val="24"/>
              <w:szCs w:val="24"/>
            </w:rPr>
            <w:fldChar w:fldCharType="end"/>
          </w:r>
        </w:sdtContent>
      </w:sdt>
      <w:r w:rsidR="007C38DD" w:rsidRPr="00991350">
        <w:rPr>
          <w:rFonts w:ascii="Times New Roman" w:hAnsi="Times New Roman" w:cs="Times New Roman"/>
          <w:sz w:val="24"/>
          <w:szCs w:val="24"/>
        </w:rPr>
        <w:t xml:space="preserve">. </w:t>
      </w:r>
      <w:r w:rsidR="001336DC" w:rsidRPr="00991350">
        <w:rPr>
          <w:rFonts w:ascii="Times New Roman" w:hAnsi="Times New Roman" w:cs="Times New Roman"/>
          <w:sz w:val="24"/>
          <w:szCs w:val="24"/>
        </w:rPr>
        <w:t xml:space="preserve">What is clear, and a fundamental part of any therapeutic relationship, is that </w:t>
      </w:r>
      <w:r w:rsidR="001A5316" w:rsidRPr="00991350">
        <w:rPr>
          <w:rFonts w:ascii="Times New Roman" w:hAnsi="Times New Roman" w:cs="Times New Roman"/>
          <w:sz w:val="24"/>
          <w:szCs w:val="24"/>
        </w:rPr>
        <w:t>the decision to access counselling</w:t>
      </w:r>
      <w:r w:rsidR="00F438ED">
        <w:rPr>
          <w:rFonts w:ascii="Times New Roman" w:hAnsi="Times New Roman" w:cs="Times New Roman"/>
          <w:sz w:val="24"/>
          <w:szCs w:val="24"/>
        </w:rPr>
        <w:t>/psychotherapy</w:t>
      </w:r>
      <w:r w:rsidR="001A5316" w:rsidRPr="00991350">
        <w:rPr>
          <w:rFonts w:ascii="Times New Roman" w:hAnsi="Times New Roman" w:cs="Times New Roman"/>
          <w:sz w:val="24"/>
          <w:szCs w:val="24"/>
        </w:rPr>
        <w:t xml:space="preserve"> sits with the athletes themselves.</w:t>
      </w:r>
    </w:p>
    <w:p w14:paraId="4AD2BF8C" w14:textId="0E73ACE1" w:rsidR="006238DE" w:rsidRPr="00991350" w:rsidRDefault="006A2CB7" w:rsidP="006238DE">
      <w:pPr>
        <w:jc w:val="both"/>
        <w:rPr>
          <w:rFonts w:ascii="Times New Roman" w:hAnsi="Times New Roman" w:cs="Times New Roman"/>
          <w:sz w:val="24"/>
          <w:szCs w:val="24"/>
        </w:rPr>
      </w:pPr>
      <w:r w:rsidRPr="00991350">
        <w:rPr>
          <w:rFonts w:ascii="Times New Roman" w:hAnsi="Times New Roman" w:cs="Times New Roman"/>
          <w:sz w:val="24"/>
          <w:szCs w:val="24"/>
        </w:rPr>
        <w:t xml:space="preserve">Once again, athletic identity appears </w:t>
      </w:r>
      <w:r w:rsidR="00C72FDC" w:rsidRPr="00991350">
        <w:rPr>
          <w:rFonts w:ascii="Times New Roman" w:hAnsi="Times New Roman" w:cs="Times New Roman"/>
          <w:sz w:val="24"/>
          <w:szCs w:val="24"/>
        </w:rPr>
        <w:t xml:space="preserve">to be </w:t>
      </w:r>
      <w:r w:rsidRPr="00991350">
        <w:rPr>
          <w:rFonts w:ascii="Times New Roman" w:hAnsi="Times New Roman" w:cs="Times New Roman"/>
          <w:sz w:val="24"/>
          <w:szCs w:val="24"/>
        </w:rPr>
        <w:t xml:space="preserve">critical to </w:t>
      </w:r>
      <w:r w:rsidR="008F0D39" w:rsidRPr="00991350">
        <w:rPr>
          <w:rFonts w:ascii="Times New Roman" w:hAnsi="Times New Roman" w:cs="Times New Roman"/>
          <w:sz w:val="24"/>
          <w:szCs w:val="24"/>
        </w:rPr>
        <w:t xml:space="preserve">whether </w:t>
      </w:r>
      <w:r w:rsidRPr="00991350">
        <w:rPr>
          <w:rFonts w:ascii="Times New Roman" w:hAnsi="Times New Roman" w:cs="Times New Roman"/>
          <w:sz w:val="24"/>
          <w:szCs w:val="24"/>
        </w:rPr>
        <w:t xml:space="preserve">a rugby player may seek help. Elite athletes with strong athletic identities may not explore other aspects of the self. </w:t>
      </w:r>
      <w:r w:rsidR="00131F9A">
        <w:rPr>
          <w:rFonts w:ascii="Times New Roman" w:hAnsi="Times New Roman" w:cs="Times New Roman"/>
          <w:sz w:val="24"/>
          <w:szCs w:val="24"/>
        </w:rPr>
        <w:t>‘</w:t>
      </w:r>
      <w:r w:rsidRPr="00991350">
        <w:rPr>
          <w:rFonts w:ascii="Times New Roman" w:hAnsi="Times New Roman" w:cs="Times New Roman"/>
          <w:sz w:val="24"/>
          <w:szCs w:val="24"/>
        </w:rPr>
        <w:t xml:space="preserve">Thus, developing a strong athletic identity can have adverse consequences, including risk of psychological and social distress, as well as difficulties adjusting to identity crises such as injury, unanticipated </w:t>
      </w:r>
      <w:r w:rsidR="00C72FDC" w:rsidRPr="00991350">
        <w:rPr>
          <w:rFonts w:ascii="Times New Roman" w:hAnsi="Times New Roman" w:cs="Times New Roman"/>
          <w:sz w:val="24"/>
          <w:szCs w:val="24"/>
        </w:rPr>
        <w:t>retirement,</w:t>
      </w:r>
      <w:r w:rsidRPr="00991350">
        <w:rPr>
          <w:rFonts w:ascii="Times New Roman" w:hAnsi="Times New Roman" w:cs="Times New Roman"/>
          <w:sz w:val="24"/>
          <w:szCs w:val="24"/>
        </w:rPr>
        <w:t xml:space="preserve"> or team de-selection</w:t>
      </w:r>
      <w:r w:rsidR="00131F9A">
        <w:rPr>
          <w:rFonts w:ascii="Times New Roman" w:hAnsi="Times New Roman" w:cs="Times New Roman"/>
          <w:sz w:val="24"/>
          <w:szCs w:val="24"/>
        </w:rPr>
        <w:t>’</w:t>
      </w:r>
      <w:r w:rsidRPr="00991350">
        <w:rPr>
          <w:rFonts w:ascii="Times New Roman" w:hAnsi="Times New Roman" w:cs="Times New Roman"/>
          <w:sz w:val="24"/>
          <w:szCs w:val="24"/>
        </w:rPr>
        <w:t xml:space="preserve"> </w:t>
      </w:r>
      <w:sdt>
        <w:sdtPr>
          <w:rPr>
            <w:rFonts w:ascii="Times New Roman" w:hAnsi="Times New Roman" w:cs="Times New Roman"/>
            <w:sz w:val="24"/>
            <w:szCs w:val="24"/>
          </w:rPr>
          <w:id w:val="-1441520806"/>
          <w:citation/>
        </w:sdtPr>
        <w:sdtContent>
          <w:r w:rsidR="00C72FDC" w:rsidRPr="00991350">
            <w:rPr>
              <w:rFonts w:ascii="Times New Roman" w:hAnsi="Times New Roman" w:cs="Times New Roman"/>
              <w:sz w:val="24"/>
              <w:szCs w:val="24"/>
            </w:rPr>
            <w:fldChar w:fldCharType="begin"/>
          </w:r>
          <w:r w:rsidR="00131F9A">
            <w:rPr>
              <w:rFonts w:ascii="Times New Roman" w:hAnsi="Times New Roman" w:cs="Times New Roman"/>
              <w:sz w:val="24"/>
              <w:szCs w:val="24"/>
            </w:rPr>
            <w:instrText xml:space="preserve">CITATION Kol19 \p 289 \l 2057 </w:instrText>
          </w:r>
          <w:r w:rsidR="00C72FDC" w:rsidRPr="00991350">
            <w:rPr>
              <w:rFonts w:ascii="Times New Roman" w:hAnsi="Times New Roman" w:cs="Times New Roman"/>
              <w:sz w:val="24"/>
              <w:szCs w:val="24"/>
            </w:rPr>
            <w:fldChar w:fldCharType="separate"/>
          </w:r>
          <w:r w:rsidR="00131F9A" w:rsidRPr="00131F9A">
            <w:rPr>
              <w:rFonts w:ascii="Times New Roman" w:hAnsi="Times New Roman" w:cs="Times New Roman"/>
              <w:noProof/>
              <w:sz w:val="24"/>
              <w:szCs w:val="24"/>
            </w:rPr>
            <w:t>(Kola-Palmer, et al., 2019, p. 289)</w:t>
          </w:r>
          <w:r w:rsidR="00C72FDC" w:rsidRPr="00991350">
            <w:rPr>
              <w:rFonts w:ascii="Times New Roman" w:hAnsi="Times New Roman" w:cs="Times New Roman"/>
              <w:sz w:val="24"/>
              <w:szCs w:val="24"/>
            </w:rPr>
            <w:fldChar w:fldCharType="end"/>
          </w:r>
        </w:sdtContent>
      </w:sdt>
      <w:r w:rsidR="003A3822">
        <w:rPr>
          <w:rFonts w:ascii="Times New Roman" w:hAnsi="Times New Roman" w:cs="Times New Roman"/>
          <w:sz w:val="24"/>
          <w:szCs w:val="24"/>
        </w:rPr>
        <w:t>.</w:t>
      </w:r>
      <w:r w:rsidR="00C72FDC" w:rsidRPr="00991350">
        <w:rPr>
          <w:rFonts w:ascii="Times New Roman" w:hAnsi="Times New Roman" w:cs="Times New Roman"/>
          <w:sz w:val="24"/>
          <w:szCs w:val="24"/>
        </w:rPr>
        <w:t xml:space="preserve"> H. Ray Wooten agrees with this assertion, </w:t>
      </w:r>
      <w:r w:rsidR="000E787D" w:rsidRPr="00991350">
        <w:rPr>
          <w:rFonts w:ascii="Times New Roman" w:hAnsi="Times New Roman" w:cs="Times New Roman"/>
          <w:sz w:val="24"/>
          <w:szCs w:val="24"/>
        </w:rPr>
        <w:t xml:space="preserve">affirming that: ‘athletes who focus solely on sports activities to the exclusion of involvement in other activities develop a self-identity that can be characterised as unidimensional or foreclosed. Without input from their sport, these athletes have little self-worth’ </w:t>
      </w:r>
      <w:sdt>
        <w:sdtPr>
          <w:rPr>
            <w:rFonts w:ascii="Times New Roman" w:hAnsi="Times New Roman" w:cs="Times New Roman"/>
            <w:sz w:val="24"/>
            <w:szCs w:val="24"/>
          </w:rPr>
          <w:id w:val="-1549131720"/>
          <w:citation/>
        </w:sdtPr>
        <w:sdtContent>
          <w:r w:rsidR="000E787D" w:rsidRPr="00991350">
            <w:rPr>
              <w:rFonts w:ascii="Times New Roman" w:hAnsi="Times New Roman" w:cs="Times New Roman"/>
              <w:sz w:val="24"/>
              <w:szCs w:val="24"/>
            </w:rPr>
            <w:fldChar w:fldCharType="begin"/>
          </w:r>
          <w:r w:rsidR="007E5E5F">
            <w:rPr>
              <w:rFonts w:ascii="Times New Roman" w:hAnsi="Times New Roman" w:cs="Times New Roman"/>
              <w:sz w:val="24"/>
              <w:szCs w:val="24"/>
            </w:rPr>
            <w:instrText xml:space="preserve">CITATION Woo05 \p 92 \l 2057 </w:instrText>
          </w:r>
          <w:r w:rsidR="000E787D" w:rsidRPr="00991350">
            <w:rPr>
              <w:rFonts w:ascii="Times New Roman" w:hAnsi="Times New Roman" w:cs="Times New Roman"/>
              <w:sz w:val="24"/>
              <w:szCs w:val="24"/>
            </w:rPr>
            <w:fldChar w:fldCharType="separate"/>
          </w:r>
          <w:r w:rsidR="007E5E5F" w:rsidRPr="007E5E5F">
            <w:rPr>
              <w:rFonts w:ascii="Times New Roman" w:hAnsi="Times New Roman" w:cs="Times New Roman"/>
              <w:noProof/>
              <w:sz w:val="24"/>
              <w:szCs w:val="24"/>
            </w:rPr>
            <w:t>(Wooten, 2005, p. 92)</w:t>
          </w:r>
          <w:r w:rsidR="000E787D" w:rsidRPr="00991350">
            <w:rPr>
              <w:rFonts w:ascii="Times New Roman" w:hAnsi="Times New Roman" w:cs="Times New Roman"/>
              <w:sz w:val="24"/>
              <w:szCs w:val="24"/>
            </w:rPr>
            <w:fldChar w:fldCharType="end"/>
          </w:r>
        </w:sdtContent>
      </w:sdt>
      <w:r w:rsidR="00183D2E">
        <w:rPr>
          <w:rFonts w:ascii="Times New Roman" w:hAnsi="Times New Roman" w:cs="Times New Roman"/>
          <w:sz w:val="24"/>
          <w:szCs w:val="24"/>
        </w:rPr>
        <w:t>.</w:t>
      </w:r>
      <w:r w:rsidR="006238DE" w:rsidRPr="00991350">
        <w:rPr>
          <w:rFonts w:ascii="Times New Roman" w:hAnsi="Times New Roman" w:cs="Times New Roman"/>
          <w:sz w:val="24"/>
          <w:szCs w:val="24"/>
        </w:rPr>
        <w:t xml:space="preserve"> Conversely, </w:t>
      </w:r>
      <w:r w:rsidR="006238DE" w:rsidRPr="00991350">
        <w:rPr>
          <w:rFonts w:ascii="Times New Roman" w:hAnsi="Times New Roman" w:cs="Times New Roman"/>
          <w:sz w:val="24"/>
          <w:szCs w:val="24"/>
        </w:rPr>
        <w:lastRenderedPageBreak/>
        <w:t xml:space="preserve">Kola-Palmer et al suggest that </w:t>
      </w:r>
      <w:r w:rsidR="007E5E5F">
        <w:rPr>
          <w:rFonts w:ascii="Times New Roman" w:hAnsi="Times New Roman" w:cs="Times New Roman"/>
          <w:sz w:val="24"/>
          <w:szCs w:val="24"/>
        </w:rPr>
        <w:t>‘</w:t>
      </w:r>
      <w:r w:rsidR="006238DE" w:rsidRPr="00991350">
        <w:rPr>
          <w:rFonts w:ascii="Times New Roman" w:hAnsi="Times New Roman" w:cs="Times New Roman"/>
          <w:sz w:val="24"/>
          <w:szCs w:val="24"/>
        </w:rPr>
        <w:t xml:space="preserve">increasing positive attitudes towards mental health </w:t>
      </w:r>
      <w:r w:rsidR="000C751A" w:rsidRPr="00991350">
        <w:rPr>
          <w:rFonts w:ascii="Times New Roman" w:hAnsi="Times New Roman" w:cs="Times New Roman"/>
          <w:sz w:val="24"/>
          <w:szCs w:val="24"/>
        </w:rPr>
        <w:t xml:space="preserve">[enhances] mental health </w:t>
      </w:r>
      <w:r w:rsidR="006238DE" w:rsidRPr="00991350">
        <w:rPr>
          <w:rFonts w:ascii="Times New Roman" w:hAnsi="Times New Roman" w:cs="Times New Roman"/>
          <w:sz w:val="24"/>
          <w:szCs w:val="24"/>
        </w:rPr>
        <w:t>literacy</w:t>
      </w:r>
      <w:r w:rsidR="000C751A" w:rsidRPr="00991350">
        <w:rPr>
          <w:rFonts w:ascii="Times New Roman" w:hAnsi="Times New Roman" w:cs="Times New Roman"/>
          <w:sz w:val="24"/>
          <w:szCs w:val="24"/>
        </w:rPr>
        <w:t xml:space="preserve"> [and] </w:t>
      </w:r>
      <w:r w:rsidR="006238DE" w:rsidRPr="00991350">
        <w:rPr>
          <w:rFonts w:ascii="Times New Roman" w:hAnsi="Times New Roman" w:cs="Times New Roman"/>
          <w:sz w:val="24"/>
          <w:szCs w:val="24"/>
        </w:rPr>
        <w:t>may serve to increase help-seeking behaviour, reduce stigma</w:t>
      </w:r>
      <w:r w:rsidR="000C751A" w:rsidRPr="00991350">
        <w:rPr>
          <w:rFonts w:ascii="Times New Roman" w:hAnsi="Times New Roman" w:cs="Times New Roman"/>
          <w:sz w:val="24"/>
          <w:szCs w:val="24"/>
        </w:rPr>
        <w:t>,</w:t>
      </w:r>
      <w:r w:rsidR="006238DE" w:rsidRPr="00991350">
        <w:rPr>
          <w:rFonts w:ascii="Times New Roman" w:hAnsi="Times New Roman" w:cs="Times New Roman"/>
          <w:sz w:val="24"/>
          <w:szCs w:val="24"/>
        </w:rPr>
        <w:t xml:space="preserve"> and thus reduce mental health disorders</w:t>
      </w:r>
      <w:r w:rsidR="007E5E5F">
        <w:rPr>
          <w:rFonts w:ascii="Times New Roman" w:hAnsi="Times New Roman" w:cs="Times New Roman"/>
          <w:sz w:val="24"/>
          <w:szCs w:val="24"/>
        </w:rPr>
        <w:t>’</w:t>
      </w:r>
      <w:r w:rsidR="006238DE" w:rsidRPr="00991350">
        <w:rPr>
          <w:rFonts w:ascii="Times New Roman" w:hAnsi="Times New Roman" w:cs="Times New Roman"/>
          <w:sz w:val="24"/>
          <w:szCs w:val="24"/>
        </w:rPr>
        <w:t xml:space="preserve"> </w:t>
      </w:r>
      <w:sdt>
        <w:sdtPr>
          <w:rPr>
            <w:rFonts w:ascii="Times New Roman" w:hAnsi="Times New Roman" w:cs="Times New Roman"/>
            <w:sz w:val="24"/>
            <w:szCs w:val="24"/>
          </w:rPr>
          <w:id w:val="1500544296"/>
          <w:citation/>
        </w:sdtPr>
        <w:sdtContent>
          <w:r w:rsidR="006238DE" w:rsidRPr="00991350">
            <w:rPr>
              <w:rFonts w:ascii="Times New Roman" w:hAnsi="Times New Roman" w:cs="Times New Roman"/>
              <w:sz w:val="24"/>
              <w:szCs w:val="24"/>
            </w:rPr>
            <w:fldChar w:fldCharType="begin"/>
          </w:r>
          <w:r w:rsidR="007E5E5F">
            <w:rPr>
              <w:rFonts w:ascii="Times New Roman" w:hAnsi="Times New Roman" w:cs="Times New Roman"/>
              <w:sz w:val="24"/>
              <w:szCs w:val="24"/>
            </w:rPr>
            <w:instrText xml:space="preserve">CITATION Kol19 \p 496-497 \l 2057 </w:instrText>
          </w:r>
          <w:r w:rsidR="006238DE" w:rsidRPr="00991350">
            <w:rPr>
              <w:rFonts w:ascii="Times New Roman" w:hAnsi="Times New Roman" w:cs="Times New Roman"/>
              <w:sz w:val="24"/>
              <w:szCs w:val="24"/>
            </w:rPr>
            <w:fldChar w:fldCharType="separate"/>
          </w:r>
          <w:r w:rsidR="007E5E5F" w:rsidRPr="007E5E5F">
            <w:rPr>
              <w:rFonts w:ascii="Times New Roman" w:hAnsi="Times New Roman" w:cs="Times New Roman"/>
              <w:noProof/>
              <w:sz w:val="24"/>
              <w:szCs w:val="24"/>
            </w:rPr>
            <w:t>(Kola-Palmer, et al., 2019, pp. 496-497)</w:t>
          </w:r>
          <w:r w:rsidR="006238DE" w:rsidRPr="00991350">
            <w:rPr>
              <w:rFonts w:ascii="Times New Roman" w:hAnsi="Times New Roman" w:cs="Times New Roman"/>
              <w:sz w:val="24"/>
              <w:szCs w:val="24"/>
            </w:rPr>
            <w:fldChar w:fldCharType="end"/>
          </w:r>
        </w:sdtContent>
      </w:sdt>
      <w:r w:rsidR="00803C66" w:rsidRPr="00991350">
        <w:rPr>
          <w:rFonts w:ascii="Times New Roman" w:hAnsi="Times New Roman" w:cs="Times New Roman"/>
          <w:sz w:val="24"/>
          <w:szCs w:val="24"/>
        </w:rPr>
        <w:t>.</w:t>
      </w:r>
    </w:p>
    <w:p w14:paraId="1926AEBA" w14:textId="7353377E" w:rsidR="00C36152" w:rsidRPr="00991350" w:rsidRDefault="006238DE" w:rsidP="00C36152">
      <w:pPr>
        <w:jc w:val="both"/>
        <w:rPr>
          <w:rFonts w:ascii="Times New Roman" w:hAnsi="Times New Roman" w:cs="Times New Roman"/>
          <w:sz w:val="24"/>
          <w:szCs w:val="24"/>
        </w:rPr>
      </w:pPr>
      <w:r w:rsidRPr="00991350">
        <w:rPr>
          <w:rFonts w:ascii="Times New Roman" w:hAnsi="Times New Roman" w:cs="Times New Roman"/>
          <w:sz w:val="24"/>
          <w:szCs w:val="24"/>
        </w:rPr>
        <w:t>As Brene Brown would contend</w:t>
      </w:r>
      <w:r w:rsidR="000C751A" w:rsidRPr="00991350">
        <w:rPr>
          <w:rFonts w:ascii="Times New Roman" w:hAnsi="Times New Roman" w:cs="Times New Roman"/>
          <w:sz w:val="24"/>
          <w:szCs w:val="24"/>
        </w:rPr>
        <w:t>,</w:t>
      </w:r>
      <w:r w:rsidRPr="00991350">
        <w:rPr>
          <w:rFonts w:ascii="Times New Roman" w:hAnsi="Times New Roman" w:cs="Times New Roman"/>
          <w:sz w:val="24"/>
          <w:szCs w:val="24"/>
        </w:rPr>
        <w:t xml:space="preserve"> the diametrically opposing state-of-being to </w:t>
      </w:r>
      <w:r w:rsidR="00E37C2B" w:rsidRPr="00991350">
        <w:rPr>
          <w:rFonts w:ascii="Times New Roman" w:hAnsi="Times New Roman" w:cs="Times New Roman"/>
          <w:sz w:val="24"/>
          <w:szCs w:val="24"/>
        </w:rPr>
        <w:t>‘</w:t>
      </w:r>
      <w:r w:rsidRPr="00991350">
        <w:rPr>
          <w:rFonts w:ascii="Times New Roman" w:hAnsi="Times New Roman" w:cs="Times New Roman"/>
          <w:sz w:val="24"/>
          <w:szCs w:val="24"/>
        </w:rPr>
        <w:t>authenticity</w:t>
      </w:r>
      <w:r w:rsidR="00E37C2B" w:rsidRPr="00991350">
        <w:rPr>
          <w:rFonts w:ascii="Times New Roman" w:hAnsi="Times New Roman" w:cs="Times New Roman"/>
          <w:sz w:val="24"/>
          <w:szCs w:val="24"/>
        </w:rPr>
        <w:t>’</w:t>
      </w:r>
      <w:r w:rsidRPr="00991350">
        <w:rPr>
          <w:rFonts w:ascii="Times New Roman" w:hAnsi="Times New Roman" w:cs="Times New Roman"/>
          <w:sz w:val="24"/>
          <w:szCs w:val="24"/>
        </w:rPr>
        <w:t xml:space="preserve"> is ‘fitting in’ </w:t>
      </w:r>
      <w:sdt>
        <w:sdtPr>
          <w:rPr>
            <w:rFonts w:ascii="Times New Roman" w:hAnsi="Times New Roman" w:cs="Times New Roman"/>
            <w:sz w:val="24"/>
            <w:szCs w:val="24"/>
          </w:rPr>
          <w:id w:val="1203361960"/>
          <w:citation/>
        </w:sdtPr>
        <w:sdtContent>
          <w:r w:rsidR="00C36152" w:rsidRPr="00991350">
            <w:rPr>
              <w:rFonts w:ascii="Times New Roman" w:hAnsi="Times New Roman" w:cs="Times New Roman"/>
              <w:sz w:val="24"/>
              <w:szCs w:val="24"/>
            </w:rPr>
            <w:fldChar w:fldCharType="begin"/>
          </w:r>
          <w:r w:rsidR="00C36152" w:rsidRPr="00991350">
            <w:rPr>
              <w:rFonts w:ascii="Times New Roman" w:hAnsi="Times New Roman" w:cs="Times New Roman"/>
              <w:sz w:val="24"/>
              <w:szCs w:val="24"/>
            </w:rPr>
            <w:instrText xml:space="preserve"> CITATION Bro12 \l 2057 </w:instrText>
          </w:r>
          <w:r w:rsidR="00C36152" w:rsidRPr="00991350">
            <w:rPr>
              <w:rFonts w:ascii="Times New Roman" w:hAnsi="Times New Roman" w:cs="Times New Roman"/>
              <w:sz w:val="24"/>
              <w:szCs w:val="24"/>
            </w:rPr>
            <w:fldChar w:fldCharType="separate"/>
          </w:r>
          <w:r w:rsidR="00C36152" w:rsidRPr="00991350">
            <w:rPr>
              <w:rFonts w:ascii="Times New Roman" w:hAnsi="Times New Roman" w:cs="Times New Roman"/>
              <w:noProof/>
              <w:sz w:val="24"/>
              <w:szCs w:val="24"/>
            </w:rPr>
            <w:t>(Brown, 2012)</w:t>
          </w:r>
          <w:r w:rsidR="00C36152" w:rsidRPr="00991350">
            <w:rPr>
              <w:rFonts w:ascii="Times New Roman" w:hAnsi="Times New Roman" w:cs="Times New Roman"/>
              <w:sz w:val="24"/>
              <w:szCs w:val="24"/>
            </w:rPr>
            <w:fldChar w:fldCharType="end"/>
          </w:r>
        </w:sdtContent>
      </w:sdt>
      <w:r w:rsidR="00C36152" w:rsidRPr="00991350">
        <w:rPr>
          <w:rFonts w:ascii="Times New Roman" w:hAnsi="Times New Roman" w:cs="Times New Roman"/>
          <w:sz w:val="24"/>
          <w:szCs w:val="24"/>
        </w:rPr>
        <w:t xml:space="preserve">, </w:t>
      </w:r>
      <w:r w:rsidRPr="00991350">
        <w:rPr>
          <w:rFonts w:ascii="Times New Roman" w:hAnsi="Times New Roman" w:cs="Times New Roman"/>
          <w:sz w:val="24"/>
          <w:szCs w:val="24"/>
        </w:rPr>
        <w:t>so it can be found that rugby league’s counterpoint to vulnerability is ‘toughness</w:t>
      </w:r>
      <w:r w:rsidR="00C36152" w:rsidRPr="00991350">
        <w:rPr>
          <w:rFonts w:ascii="Times New Roman" w:hAnsi="Times New Roman" w:cs="Times New Roman"/>
          <w:sz w:val="24"/>
          <w:szCs w:val="24"/>
        </w:rPr>
        <w:t xml:space="preserve">.’ The mentally tough are defined by Jim Golby and Michael Sheard (2004) as: </w:t>
      </w:r>
    </w:p>
    <w:p w14:paraId="4492B0AD" w14:textId="0FC5107E" w:rsidR="00C36152" w:rsidRPr="00991350" w:rsidRDefault="00C36152" w:rsidP="00602EBD">
      <w:pPr>
        <w:spacing w:line="240" w:lineRule="auto"/>
        <w:jc w:val="both"/>
        <w:rPr>
          <w:rFonts w:ascii="Times New Roman" w:hAnsi="Times New Roman" w:cs="Times New Roman"/>
          <w:i/>
          <w:iCs/>
          <w:sz w:val="24"/>
          <w:szCs w:val="24"/>
        </w:rPr>
      </w:pPr>
      <w:r w:rsidRPr="00991350">
        <w:rPr>
          <w:rFonts w:ascii="Times New Roman" w:hAnsi="Times New Roman" w:cs="Times New Roman"/>
          <w:i/>
          <w:iCs/>
          <w:sz w:val="24"/>
          <w:szCs w:val="24"/>
        </w:rPr>
        <w:t>‘</w:t>
      </w:r>
      <w:r w:rsidR="00E37C2B" w:rsidRPr="00991350">
        <w:rPr>
          <w:rFonts w:ascii="Times New Roman" w:hAnsi="Times New Roman" w:cs="Times New Roman"/>
          <w:i/>
          <w:iCs/>
          <w:sz w:val="24"/>
          <w:szCs w:val="24"/>
        </w:rPr>
        <w:t>D</w:t>
      </w:r>
      <w:r w:rsidRPr="00991350">
        <w:rPr>
          <w:rFonts w:ascii="Times New Roman" w:hAnsi="Times New Roman" w:cs="Times New Roman"/>
          <w:i/>
          <w:iCs/>
          <w:sz w:val="24"/>
          <w:szCs w:val="24"/>
        </w:rPr>
        <w:t>isciplined thinkers who respond to pressure in ways which enable them to remain feeling relaxed, calm and energised because they have the ability to increase their flow of positive energy in crisis and adversity. They also have the right attitudes regarding problems, pressure, mistakes and competition.’</w:t>
      </w:r>
    </w:p>
    <w:p w14:paraId="5DC957F4" w14:textId="535F6F34" w:rsidR="00C36152" w:rsidRPr="00991350" w:rsidRDefault="00C36152" w:rsidP="00602EBD">
      <w:pPr>
        <w:spacing w:line="240" w:lineRule="auto"/>
        <w:jc w:val="both"/>
        <w:rPr>
          <w:rFonts w:ascii="Times New Roman" w:hAnsi="Times New Roman" w:cs="Times New Roman"/>
          <w:sz w:val="24"/>
          <w:szCs w:val="24"/>
        </w:rPr>
      </w:pPr>
      <w:r w:rsidRPr="00991350">
        <w:rPr>
          <w:rFonts w:ascii="Times New Roman" w:hAnsi="Times New Roman" w:cs="Times New Roman"/>
          <w:sz w:val="24"/>
          <w:szCs w:val="24"/>
        </w:rPr>
        <w:t xml:space="preserve">Furthermore: </w:t>
      </w:r>
    </w:p>
    <w:p w14:paraId="0F3A0C7D" w14:textId="6DC1B259" w:rsidR="00C36152" w:rsidRPr="00991350" w:rsidRDefault="00C36152" w:rsidP="00602EBD">
      <w:pPr>
        <w:spacing w:line="240" w:lineRule="auto"/>
        <w:jc w:val="both"/>
        <w:rPr>
          <w:rFonts w:ascii="Times New Roman" w:hAnsi="Times New Roman" w:cs="Times New Roman"/>
          <w:i/>
          <w:iCs/>
          <w:sz w:val="24"/>
          <w:szCs w:val="24"/>
        </w:rPr>
      </w:pPr>
      <w:r w:rsidRPr="00991350">
        <w:rPr>
          <w:rFonts w:ascii="Times New Roman" w:hAnsi="Times New Roman" w:cs="Times New Roman"/>
          <w:i/>
          <w:iCs/>
          <w:sz w:val="24"/>
          <w:szCs w:val="24"/>
        </w:rPr>
        <w:t>‘Specifically, the attributes of mental toughness include: (a) self-confidence (i.e. knowing that one can perform well and be successful), (b) negative energy control (i.e. handling emotions such as fear, anger, and frustration and coping with externally-determined events), (c) attention control (i.e. focused), (d) visualisation and imagery control (i.e. thinking positively in pictures), (e) motivation (i.e. willing to persevere), (f) positive energy (i.e. having fun and enjoyment) and (g) attitude control (i.e. unyielding)’</w:t>
      </w:r>
      <w:r w:rsidR="00E52000" w:rsidRPr="00991350">
        <w:rPr>
          <w:rFonts w:ascii="Times New Roman" w:hAnsi="Times New Roman" w:cs="Times New Roman"/>
          <w:i/>
          <w:iCs/>
          <w:sz w:val="24"/>
          <w:szCs w:val="24"/>
        </w:rPr>
        <w:t xml:space="preserve"> </w:t>
      </w:r>
      <w:sdt>
        <w:sdtPr>
          <w:rPr>
            <w:rFonts w:ascii="Times New Roman" w:hAnsi="Times New Roman" w:cs="Times New Roman"/>
            <w:i/>
            <w:iCs/>
            <w:sz w:val="24"/>
            <w:szCs w:val="24"/>
          </w:rPr>
          <w:id w:val="-101181837"/>
          <w:citation/>
        </w:sdtPr>
        <w:sdtContent>
          <w:r w:rsidR="00E52000" w:rsidRPr="00991350">
            <w:rPr>
              <w:rFonts w:ascii="Times New Roman" w:hAnsi="Times New Roman" w:cs="Times New Roman"/>
              <w:i/>
              <w:iCs/>
              <w:sz w:val="24"/>
              <w:szCs w:val="24"/>
            </w:rPr>
            <w:fldChar w:fldCharType="begin"/>
          </w:r>
          <w:r w:rsidR="007E5E5F">
            <w:rPr>
              <w:rFonts w:ascii="Times New Roman" w:hAnsi="Times New Roman" w:cs="Times New Roman"/>
              <w:i/>
              <w:iCs/>
              <w:sz w:val="24"/>
              <w:szCs w:val="24"/>
            </w:rPr>
            <w:instrText xml:space="preserve">CITATION Gol04 \p 934 \l 2057 </w:instrText>
          </w:r>
          <w:r w:rsidR="00E52000" w:rsidRPr="00991350">
            <w:rPr>
              <w:rFonts w:ascii="Times New Roman" w:hAnsi="Times New Roman" w:cs="Times New Roman"/>
              <w:i/>
              <w:iCs/>
              <w:sz w:val="24"/>
              <w:szCs w:val="24"/>
            </w:rPr>
            <w:fldChar w:fldCharType="separate"/>
          </w:r>
          <w:r w:rsidR="007E5E5F" w:rsidRPr="007E5E5F">
            <w:rPr>
              <w:rFonts w:ascii="Times New Roman" w:hAnsi="Times New Roman" w:cs="Times New Roman"/>
              <w:noProof/>
              <w:sz w:val="24"/>
              <w:szCs w:val="24"/>
            </w:rPr>
            <w:t>(Golby &amp; Sheard, 2004, p. 934)</w:t>
          </w:r>
          <w:r w:rsidR="00E52000" w:rsidRPr="00991350">
            <w:rPr>
              <w:rFonts w:ascii="Times New Roman" w:hAnsi="Times New Roman" w:cs="Times New Roman"/>
              <w:i/>
              <w:iCs/>
              <w:sz w:val="24"/>
              <w:szCs w:val="24"/>
            </w:rPr>
            <w:fldChar w:fldCharType="end"/>
          </w:r>
        </w:sdtContent>
      </w:sdt>
      <w:r w:rsidR="00183D2E">
        <w:rPr>
          <w:rFonts w:ascii="Times New Roman" w:hAnsi="Times New Roman" w:cs="Times New Roman"/>
          <w:i/>
          <w:iCs/>
          <w:sz w:val="24"/>
          <w:szCs w:val="24"/>
        </w:rPr>
        <w:t>.</w:t>
      </w:r>
    </w:p>
    <w:p w14:paraId="717318EE" w14:textId="77777777" w:rsidR="00CF2577" w:rsidRPr="00991350" w:rsidRDefault="00CF2577" w:rsidP="00602EBD">
      <w:pPr>
        <w:spacing w:line="240" w:lineRule="auto"/>
        <w:jc w:val="both"/>
        <w:rPr>
          <w:rFonts w:ascii="Times New Roman" w:hAnsi="Times New Roman" w:cs="Times New Roman"/>
          <w:i/>
          <w:iCs/>
          <w:sz w:val="24"/>
          <w:szCs w:val="24"/>
        </w:rPr>
      </w:pPr>
    </w:p>
    <w:p w14:paraId="5B43A592" w14:textId="409137AB" w:rsidR="00C36152" w:rsidRPr="00991350" w:rsidRDefault="00A44732" w:rsidP="00124E1C">
      <w:pPr>
        <w:jc w:val="both"/>
        <w:rPr>
          <w:rFonts w:ascii="Times New Roman" w:hAnsi="Times New Roman" w:cs="Times New Roman"/>
          <w:sz w:val="24"/>
          <w:szCs w:val="24"/>
        </w:rPr>
      </w:pPr>
      <w:r w:rsidRPr="00991350">
        <w:rPr>
          <w:rFonts w:ascii="Times New Roman" w:hAnsi="Times New Roman" w:cs="Times New Roman"/>
          <w:sz w:val="24"/>
          <w:szCs w:val="24"/>
        </w:rPr>
        <w:t xml:space="preserve">What if a rugby league player is unable to experience or exhibit these </w:t>
      </w:r>
      <w:r w:rsidR="00183D2E" w:rsidRPr="00991350">
        <w:rPr>
          <w:rFonts w:ascii="Times New Roman" w:hAnsi="Times New Roman" w:cs="Times New Roman"/>
          <w:sz w:val="24"/>
          <w:szCs w:val="24"/>
        </w:rPr>
        <w:t>attributes</w:t>
      </w:r>
      <w:r w:rsidRPr="00991350">
        <w:rPr>
          <w:rFonts w:ascii="Times New Roman" w:hAnsi="Times New Roman" w:cs="Times New Roman"/>
          <w:sz w:val="24"/>
          <w:szCs w:val="24"/>
        </w:rPr>
        <w:t xml:space="preserve">? </w:t>
      </w:r>
      <w:r w:rsidR="00C36152" w:rsidRPr="00991350">
        <w:rPr>
          <w:rFonts w:ascii="Times New Roman" w:hAnsi="Times New Roman" w:cs="Times New Roman"/>
          <w:sz w:val="24"/>
          <w:szCs w:val="24"/>
        </w:rPr>
        <w:t>There is little</w:t>
      </w:r>
      <w:r w:rsidR="00BC4E1A" w:rsidRPr="00991350">
        <w:rPr>
          <w:rFonts w:ascii="Times New Roman" w:hAnsi="Times New Roman" w:cs="Times New Roman"/>
          <w:sz w:val="24"/>
          <w:szCs w:val="24"/>
        </w:rPr>
        <w:t xml:space="preserve"> </w:t>
      </w:r>
      <w:r w:rsidR="00C36152" w:rsidRPr="00991350">
        <w:rPr>
          <w:rFonts w:ascii="Times New Roman" w:hAnsi="Times New Roman" w:cs="Times New Roman"/>
          <w:sz w:val="24"/>
          <w:szCs w:val="24"/>
        </w:rPr>
        <w:t xml:space="preserve">room for error for the player within this </w:t>
      </w:r>
      <w:r w:rsidRPr="00991350">
        <w:rPr>
          <w:rFonts w:ascii="Times New Roman" w:hAnsi="Times New Roman" w:cs="Times New Roman"/>
          <w:sz w:val="24"/>
          <w:szCs w:val="24"/>
        </w:rPr>
        <w:t>definition;</w:t>
      </w:r>
      <w:r w:rsidR="00C36152" w:rsidRPr="00991350">
        <w:rPr>
          <w:rFonts w:ascii="Times New Roman" w:hAnsi="Times New Roman" w:cs="Times New Roman"/>
          <w:sz w:val="24"/>
          <w:szCs w:val="24"/>
        </w:rPr>
        <w:t xml:space="preserve"> a player’s reputation and identity as a</w:t>
      </w:r>
      <w:r w:rsidRPr="00991350">
        <w:rPr>
          <w:rFonts w:ascii="Times New Roman" w:hAnsi="Times New Roman" w:cs="Times New Roman"/>
          <w:sz w:val="24"/>
          <w:szCs w:val="24"/>
        </w:rPr>
        <w:t>n effective</w:t>
      </w:r>
      <w:r w:rsidR="00F36756" w:rsidRPr="00991350">
        <w:rPr>
          <w:rFonts w:ascii="Times New Roman" w:hAnsi="Times New Roman" w:cs="Times New Roman"/>
          <w:sz w:val="24"/>
          <w:szCs w:val="24"/>
        </w:rPr>
        <w:t xml:space="preserve"> and reliable </w:t>
      </w:r>
      <w:r w:rsidR="00C36152" w:rsidRPr="00991350">
        <w:rPr>
          <w:rFonts w:ascii="Times New Roman" w:hAnsi="Times New Roman" w:cs="Times New Roman"/>
          <w:sz w:val="24"/>
          <w:szCs w:val="24"/>
        </w:rPr>
        <w:t>team</w:t>
      </w:r>
      <w:r w:rsidR="00F36756" w:rsidRPr="00991350">
        <w:rPr>
          <w:rFonts w:ascii="Times New Roman" w:hAnsi="Times New Roman" w:cs="Times New Roman"/>
          <w:sz w:val="24"/>
          <w:szCs w:val="24"/>
        </w:rPr>
        <w:t>-</w:t>
      </w:r>
      <w:r w:rsidR="00C36152" w:rsidRPr="00991350">
        <w:rPr>
          <w:rFonts w:ascii="Times New Roman" w:hAnsi="Times New Roman" w:cs="Times New Roman"/>
          <w:sz w:val="24"/>
          <w:szCs w:val="24"/>
        </w:rPr>
        <w:t xml:space="preserve">mate </w:t>
      </w:r>
      <w:r w:rsidRPr="00991350">
        <w:rPr>
          <w:rFonts w:ascii="Times New Roman" w:hAnsi="Times New Roman" w:cs="Times New Roman"/>
          <w:sz w:val="24"/>
          <w:szCs w:val="24"/>
        </w:rPr>
        <w:t>is</w:t>
      </w:r>
      <w:r w:rsidR="00E37C2B" w:rsidRPr="00991350">
        <w:rPr>
          <w:rFonts w:ascii="Times New Roman" w:hAnsi="Times New Roman" w:cs="Times New Roman"/>
          <w:sz w:val="24"/>
          <w:szCs w:val="24"/>
        </w:rPr>
        <w:t xml:space="preserve"> dependent on their adherence</w:t>
      </w:r>
      <w:r w:rsidRPr="00991350">
        <w:rPr>
          <w:rFonts w:ascii="Times New Roman" w:hAnsi="Times New Roman" w:cs="Times New Roman"/>
          <w:sz w:val="24"/>
          <w:szCs w:val="24"/>
        </w:rPr>
        <w:t xml:space="preserve"> </w:t>
      </w:r>
      <w:r w:rsidR="00BC4E1A" w:rsidRPr="00991350">
        <w:rPr>
          <w:rFonts w:ascii="Times New Roman" w:hAnsi="Times New Roman" w:cs="Times New Roman"/>
          <w:sz w:val="24"/>
          <w:szCs w:val="24"/>
        </w:rPr>
        <w:t>to</w:t>
      </w:r>
      <w:r w:rsidRPr="00991350">
        <w:rPr>
          <w:rFonts w:ascii="Times New Roman" w:hAnsi="Times New Roman" w:cs="Times New Roman"/>
          <w:sz w:val="24"/>
          <w:szCs w:val="24"/>
        </w:rPr>
        <w:t xml:space="preserve"> the language and behaviours that coincide with the definition in Golby and Sheard’s work.</w:t>
      </w:r>
      <w:r w:rsidR="00E37C2B" w:rsidRPr="00991350">
        <w:rPr>
          <w:rFonts w:ascii="Times New Roman" w:hAnsi="Times New Roman" w:cs="Times New Roman"/>
          <w:sz w:val="24"/>
          <w:szCs w:val="24"/>
        </w:rPr>
        <w:t xml:space="preserve"> </w:t>
      </w:r>
      <w:r w:rsidR="00C36152" w:rsidRPr="00991350">
        <w:rPr>
          <w:rFonts w:ascii="Times New Roman" w:hAnsi="Times New Roman" w:cs="Times New Roman"/>
          <w:sz w:val="24"/>
          <w:szCs w:val="24"/>
        </w:rPr>
        <w:t>(cf. Collins, 2006)</w:t>
      </w:r>
      <w:r w:rsidR="00F36756" w:rsidRPr="00991350">
        <w:rPr>
          <w:rFonts w:ascii="Times New Roman" w:hAnsi="Times New Roman" w:cs="Times New Roman"/>
          <w:sz w:val="24"/>
          <w:szCs w:val="24"/>
        </w:rPr>
        <w:t>.</w:t>
      </w:r>
      <w:r w:rsidR="00E52000" w:rsidRPr="00991350">
        <w:rPr>
          <w:rFonts w:ascii="Times New Roman" w:hAnsi="Times New Roman" w:cs="Times New Roman"/>
          <w:sz w:val="24"/>
          <w:szCs w:val="24"/>
        </w:rPr>
        <w:t xml:space="preserve"> Control appears to be the most desired function of the athlete, </w:t>
      </w:r>
      <w:r w:rsidR="00E37C2B" w:rsidRPr="00991350">
        <w:rPr>
          <w:rFonts w:ascii="Times New Roman" w:hAnsi="Times New Roman" w:cs="Times New Roman"/>
          <w:sz w:val="24"/>
          <w:szCs w:val="24"/>
        </w:rPr>
        <w:t>emphasising required</w:t>
      </w:r>
      <w:r w:rsidR="00E52000" w:rsidRPr="00991350">
        <w:rPr>
          <w:rFonts w:ascii="Times New Roman" w:hAnsi="Times New Roman" w:cs="Times New Roman"/>
          <w:sz w:val="24"/>
          <w:szCs w:val="24"/>
        </w:rPr>
        <w:t xml:space="preserve"> ability to </w:t>
      </w:r>
      <w:r w:rsidR="00BC4E1A" w:rsidRPr="00991350">
        <w:rPr>
          <w:rFonts w:ascii="Times New Roman" w:hAnsi="Times New Roman" w:cs="Times New Roman"/>
          <w:sz w:val="24"/>
          <w:szCs w:val="24"/>
        </w:rPr>
        <w:t>manage</w:t>
      </w:r>
      <w:r w:rsidR="00E52000" w:rsidRPr="00991350">
        <w:rPr>
          <w:rFonts w:ascii="Times New Roman" w:hAnsi="Times New Roman" w:cs="Times New Roman"/>
          <w:sz w:val="24"/>
          <w:szCs w:val="24"/>
        </w:rPr>
        <w:t xml:space="preserve"> any set of circumstances that impinge upon performance.</w:t>
      </w:r>
      <w:r w:rsidR="006468D1" w:rsidRPr="00991350">
        <w:rPr>
          <w:rFonts w:ascii="Times New Roman" w:hAnsi="Times New Roman" w:cs="Times New Roman"/>
          <w:sz w:val="24"/>
          <w:szCs w:val="24"/>
        </w:rPr>
        <w:t xml:space="preserve"> The importance of toughness and a pervasive masculinity in rugby league is substantiated by </w:t>
      </w:r>
      <w:r w:rsidR="00124E1C" w:rsidRPr="00991350">
        <w:rPr>
          <w:rFonts w:ascii="Times New Roman" w:hAnsi="Times New Roman" w:cs="Times New Roman"/>
          <w:sz w:val="24"/>
          <w:szCs w:val="24"/>
        </w:rPr>
        <w:t>Rothwell et al (2019)</w:t>
      </w:r>
      <w:r w:rsidR="006473C0">
        <w:rPr>
          <w:rFonts w:ascii="Times New Roman" w:hAnsi="Times New Roman" w:cs="Times New Roman"/>
          <w:sz w:val="24"/>
          <w:szCs w:val="24"/>
        </w:rPr>
        <w:t>,</w:t>
      </w:r>
      <w:r w:rsidR="00124E1C" w:rsidRPr="00991350">
        <w:rPr>
          <w:rFonts w:ascii="Times New Roman" w:hAnsi="Times New Roman" w:cs="Times New Roman"/>
          <w:sz w:val="24"/>
          <w:szCs w:val="24"/>
        </w:rPr>
        <w:t xml:space="preserve"> who found that</w:t>
      </w:r>
      <w:r w:rsidR="007E5E5F">
        <w:rPr>
          <w:rFonts w:ascii="Times New Roman" w:hAnsi="Times New Roman" w:cs="Times New Roman"/>
          <w:sz w:val="24"/>
          <w:szCs w:val="24"/>
        </w:rPr>
        <w:t xml:space="preserve"> ‘</w:t>
      </w:r>
      <w:r w:rsidR="00124E1C" w:rsidRPr="00991350">
        <w:rPr>
          <w:rFonts w:ascii="Times New Roman" w:hAnsi="Times New Roman" w:cs="Times New Roman"/>
          <w:sz w:val="24"/>
          <w:szCs w:val="24"/>
        </w:rPr>
        <w:t xml:space="preserve">coaches believed a culture of masculinity and valuing physical attributes was apparent in rugby league football, taking performance </w:t>
      </w:r>
      <w:r w:rsidR="00124E1C" w:rsidRPr="00991350">
        <w:rPr>
          <w:rFonts w:ascii="Times New Roman" w:hAnsi="Times New Roman" w:cs="Times New Roman"/>
          <w:sz w:val="24"/>
          <w:szCs w:val="24"/>
        </w:rPr>
        <w:lastRenderedPageBreak/>
        <w:t>expectations along a path of over-valuing and over-emphasizing physical size, power, and strength, rather than emphasizing skill, innovation, and dexterity</w:t>
      </w:r>
      <w:r w:rsidR="00BC4E1A" w:rsidRPr="00991350">
        <w:rPr>
          <w:rFonts w:ascii="Times New Roman" w:hAnsi="Times New Roman" w:cs="Times New Roman"/>
          <w:sz w:val="24"/>
          <w:szCs w:val="24"/>
        </w:rPr>
        <w:t>’</w:t>
      </w:r>
      <w:r w:rsidR="007E5E5F">
        <w:rPr>
          <w:rFonts w:ascii="Times New Roman" w:hAnsi="Times New Roman" w:cs="Times New Roman"/>
          <w:sz w:val="24"/>
          <w:szCs w:val="24"/>
        </w:rPr>
        <w:t xml:space="preserve"> (p.</w:t>
      </w:r>
      <w:r w:rsidR="006473C0">
        <w:rPr>
          <w:rFonts w:ascii="Times New Roman" w:hAnsi="Times New Roman" w:cs="Times New Roman"/>
          <w:sz w:val="24"/>
          <w:szCs w:val="24"/>
        </w:rPr>
        <w:t>254-255).</w:t>
      </w:r>
      <w:r w:rsidR="00E52000" w:rsidRPr="00991350">
        <w:rPr>
          <w:rFonts w:ascii="Times New Roman" w:hAnsi="Times New Roman" w:cs="Times New Roman"/>
          <w:sz w:val="24"/>
          <w:szCs w:val="24"/>
        </w:rPr>
        <w:t xml:space="preserve"> </w:t>
      </w:r>
      <w:r w:rsidR="00F36756" w:rsidRPr="00991350">
        <w:rPr>
          <w:rFonts w:ascii="Times New Roman" w:hAnsi="Times New Roman" w:cs="Times New Roman"/>
          <w:sz w:val="24"/>
          <w:szCs w:val="24"/>
        </w:rPr>
        <w:t>Set against this description</w:t>
      </w:r>
      <w:r w:rsidR="00024176" w:rsidRPr="00991350">
        <w:rPr>
          <w:rFonts w:ascii="Times New Roman" w:hAnsi="Times New Roman" w:cs="Times New Roman"/>
          <w:sz w:val="24"/>
          <w:szCs w:val="24"/>
        </w:rPr>
        <w:t xml:space="preserve"> of ‘unyielding’ toughness</w:t>
      </w:r>
      <w:r w:rsidR="00183D2E">
        <w:rPr>
          <w:rFonts w:ascii="Times New Roman" w:hAnsi="Times New Roman" w:cs="Times New Roman"/>
          <w:sz w:val="24"/>
          <w:szCs w:val="24"/>
        </w:rPr>
        <w:t xml:space="preserve"> </w:t>
      </w:r>
      <w:sdt>
        <w:sdtPr>
          <w:rPr>
            <w:rFonts w:ascii="Times New Roman" w:hAnsi="Times New Roman" w:cs="Times New Roman"/>
            <w:sz w:val="24"/>
            <w:szCs w:val="24"/>
          </w:rPr>
          <w:id w:val="-2051607577"/>
          <w:citation/>
        </w:sdtPr>
        <w:sdtContent>
          <w:r w:rsidR="00124E1C" w:rsidRPr="00991350">
            <w:rPr>
              <w:rFonts w:ascii="Times New Roman" w:hAnsi="Times New Roman" w:cs="Times New Roman"/>
              <w:sz w:val="24"/>
              <w:szCs w:val="24"/>
            </w:rPr>
            <w:fldChar w:fldCharType="begin"/>
          </w:r>
          <w:r w:rsidR="00124E1C" w:rsidRPr="00991350">
            <w:rPr>
              <w:rFonts w:ascii="Times New Roman" w:hAnsi="Times New Roman" w:cs="Times New Roman"/>
              <w:sz w:val="24"/>
              <w:szCs w:val="24"/>
            </w:rPr>
            <w:instrText xml:space="preserve"> CITATION Gol04 \l 2057 </w:instrText>
          </w:r>
          <w:r w:rsidR="00124E1C" w:rsidRPr="00991350">
            <w:rPr>
              <w:rFonts w:ascii="Times New Roman" w:hAnsi="Times New Roman" w:cs="Times New Roman"/>
              <w:sz w:val="24"/>
              <w:szCs w:val="24"/>
            </w:rPr>
            <w:fldChar w:fldCharType="separate"/>
          </w:r>
          <w:r w:rsidR="00124E1C" w:rsidRPr="00991350">
            <w:rPr>
              <w:rFonts w:ascii="Times New Roman" w:hAnsi="Times New Roman" w:cs="Times New Roman"/>
              <w:noProof/>
              <w:sz w:val="24"/>
              <w:szCs w:val="24"/>
            </w:rPr>
            <w:t>(Golby &amp; Sheard, 2004)</w:t>
          </w:r>
          <w:r w:rsidR="00124E1C" w:rsidRPr="00991350">
            <w:rPr>
              <w:rFonts w:ascii="Times New Roman" w:hAnsi="Times New Roman" w:cs="Times New Roman"/>
              <w:sz w:val="24"/>
              <w:szCs w:val="24"/>
            </w:rPr>
            <w:fldChar w:fldCharType="end"/>
          </w:r>
        </w:sdtContent>
      </w:sdt>
      <w:r w:rsidR="00183D2E">
        <w:rPr>
          <w:rFonts w:ascii="Times New Roman" w:hAnsi="Times New Roman" w:cs="Times New Roman"/>
          <w:sz w:val="24"/>
          <w:szCs w:val="24"/>
        </w:rPr>
        <w:t>,</w:t>
      </w:r>
      <w:r w:rsidR="00124E1C" w:rsidRPr="00991350">
        <w:rPr>
          <w:rFonts w:ascii="Times New Roman" w:hAnsi="Times New Roman" w:cs="Times New Roman"/>
          <w:sz w:val="24"/>
          <w:szCs w:val="24"/>
        </w:rPr>
        <w:t xml:space="preserve"> </w:t>
      </w:r>
      <w:r w:rsidR="00E52000" w:rsidRPr="00991350">
        <w:rPr>
          <w:rFonts w:ascii="Times New Roman" w:hAnsi="Times New Roman" w:cs="Times New Roman"/>
          <w:sz w:val="24"/>
          <w:szCs w:val="24"/>
        </w:rPr>
        <w:t>how can any interpretation of vulnerability hope to</w:t>
      </w:r>
      <w:r w:rsidR="00F36756" w:rsidRPr="00991350">
        <w:rPr>
          <w:rFonts w:ascii="Times New Roman" w:hAnsi="Times New Roman" w:cs="Times New Roman"/>
          <w:sz w:val="24"/>
          <w:szCs w:val="24"/>
        </w:rPr>
        <w:t xml:space="preserve"> happily coexist</w:t>
      </w:r>
      <w:r w:rsidR="00E52000" w:rsidRPr="00991350">
        <w:rPr>
          <w:rFonts w:ascii="Times New Roman" w:hAnsi="Times New Roman" w:cs="Times New Roman"/>
          <w:sz w:val="24"/>
          <w:szCs w:val="24"/>
        </w:rPr>
        <w:t xml:space="preserve"> </w:t>
      </w:r>
      <w:r w:rsidR="001F462D" w:rsidRPr="00991350">
        <w:rPr>
          <w:rFonts w:ascii="Times New Roman" w:hAnsi="Times New Roman" w:cs="Times New Roman"/>
          <w:sz w:val="24"/>
          <w:szCs w:val="24"/>
        </w:rPr>
        <w:t>alongside the culture th</w:t>
      </w:r>
      <w:r w:rsidR="00124E1C" w:rsidRPr="00991350">
        <w:rPr>
          <w:rFonts w:ascii="Times New Roman" w:hAnsi="Times New Roman" w:cs="Times New Roman"/>
          <w:sz w:val="24"/>
          <w:szCs w:val="24"/>
        </w:rPr>
        <w:t>at ‘toughness’</w:t>
      </w:r>
      <w:r w:rsidR="001F462D" w:rsidRPr="00991350">
        <w:rPr>
          <w:rFonts w:ascii="Times New Roman" w:hAnsi="Times New Roman" w:cs="Times New Roman"/>
          <w:sz w:val="24"/>
          <w:szCs w:val="24"/>
        </w:rPr>
        <w:t xml:space="preserve"> creates</w:t>
      </w:r>
      <w:r w:rsidR="00E52000" w:rsidRPr="00991350">
        <w:rPr>
          <w:rFonts w:ascii="Times New Roman" w:hAnsi="Times New Roman" w:cs="Times New Roman"/>
          <w:sz w:val="24"/>
          <w:szCs w:val="24"/>
        </w:rPr>
        <w:t xml:space="preserve">? </w:t>
      </w:r>
      <w:r w:rsidR="003A4430" w:rsidRPr="00991350">
        <w:rPr>
          <w:rFonts w:ascii="Times New Roman" w:hAnsi="Times New Roman" w:cs="Times New Roman"/>
          <w:sz w:val="24"/>
          <w:szCs w:val="24"/>
        </w:rPr>
        <w:t xml:space="preserve">Brené Brown refers to this binary perception of toughness and vulnerability as Viking or Victim; ‘either you’re a  Victim in life – a sucker or a loser who’s always being taken advantage of and </w:t>
      </w:r>
      <w:r w:rsidR="006473C0" w:rsidRPr="00991350">
        <w:rPr>
          <w:rFonts w:ascii="Times New Roman" w:hAnsi="Times New Roman" w:cs="Times New Roman"/>
          <w:sz w:val="24"/>
          <w:szCs w:val="24"/>
        </w:rPr>
        <w:t>can’t</w:t>
      </w:r>
      <w:r w:rsidR="003A4430" w:rsidRPr="00991350">
        <w:rPr>
          <w:rFonts w:ascii="Times New Roman" w:hAnsi="Times New Roman" w:cs="Times New Roman"/>
          <w:sz w:val="24"/>
          <w:szCs w:val="24"/>
        </w:rPr>
        <w:t xml:space="preserve"> hold their own – or you’re a Viking – someone who sees the threat of being victimised as a constant, so you stay in control, you dominate, you exert power over things, you never show vulnerability’ </w:t>
      </w:r>
      <w:sdt>
        <w:sdtPr>
          <w:rPr>
            <w:rFonts w:ascii="Times New Roman" w:hAnsi="Times New Roman" w:cs="Times New Roman"/>
            <w:sz w:val="24"/>
            <w:szCs w:val="24"/>
          </w:rPr>
          <w:id w:val="-681887581"/>
          <w:citation/>
        </w:sdtPr>
        <w:sdtContent>
          <w:r w:rsidR="003A4430" w:rsidRPr="00991350">
            <w:rPr>
              <w:rFonts w:ascii="Times New Roman" w:hAnsi="Times New Roman" w:cs="Times New Roman"/>
              <w:sz w:val="24"/>
              <w:szCs w:val="24"/>
            </w:rPr>
            <w:fldChar w:fldCharType="begin"/>
          </w:r>
          <w:r w:rsidR="006473C0">
            <w:rPr>
              <w:rFonts w:ascii="Times New Roman" w:hAnsi="Times New Roman" w:cs="Times New Roman"/>
              <w:sz w:val="24"/>
              <w:szCs w:val="24"/>
            </w:rPr>
            <w:instrText xml:space="preserve">CITATION Bro121 \p 152 \l 2057 </w:instrText>
          </w:r>
          <w:r w:rsidR="003A4430" w:rsidRPr="00991350">
            <w:rPr>
              <w:rFonts w:ascii="Times New Roman" w:hAnsi="Times New Roman" w:cs="Times New Roman"/>
              <w:sz w:val="24"/>
              <w:szCs w:val="24"/>
            </w:rPr>
            <w:fldChar w:fldCharType="separate"/>
          </w:r>
          <w:r w:rsidR="006473C0" w:rsidRPr="006473C0">
            <w:rPr>
              <w:rFonts w:ascii="Times New Roman" w:hAnsi="Times New Roman" w:cs="Times New Roman"/>
              <w:noProof/>
              <w:sz w:val="24"/>
              <w:szCs w:val="24"/>
            </w:rPr>
            <w:t>(Brown, 2012, p. 152)</w:t>
          </w:r>
          <w:r w:rsidR="003A4430" w:rsidRPr="00991350">
            <w:rPr>
              <w:rFonts w:ascii="Times New Roman" w:hAnsi="Times New Roman" w:cs="Times New Roman"/>
              <w:sz w:val="24"/>
              <w:szCs w:val="24"/>
            </w:rPr>
            <w:fldChar w:fldCharType="end"/>
          </w:r>
        </w:sdtContent>
      </w:sdt>
      <w:r w:rsidR="003A4430" w:rsidRPr="00991350">
        <w:rPr>
          <w:rFonts w:ascii="Times New Roman" w:hAnsi="Times New Roman" w:cs="Times New Roman"/>
          <w:sz w:val="24"/>
          <w:szCs w:val="24"/>
        </w:rPr>
        <w:t>.</w:t>
      </w:r>
    </w:p>
    <w:p w14:paraId="6CFEA7C0" w14:textId="54970050" w:rsidR="00370F83" w:rsidRPr="00991350" w:rsidRDefault="00370F83" w:rsidP="006238DE">
      <w:pPr>
        <w:jc w:val="both"/>
        <w:rPr>
          <w:rFonts w:ascii="Times New Roman" w:hAnsi="Times New Roman" w:cs="Times New Roman"/>
          <w:sz w:val="24"/>
          <w:szCs w:val="24"/>
        </w:rPr>
      </w:pPr>
      <w:r w:rsidRPr="00991350">
        <w:rPr>
          <w:rFonts w:ascii="Times New Roman" w:hAnsi="Times New Roman" w:cs="Times New Roman"/>
          <w:sz w:val="24"/>
          <w:szCs w:val="24"/>
        </w:rPr>
        <w:t xml:space="preserve">It has already been established in this </w:t>
      </w:r>
      <w:r w:rsidR="00F438ED">
        <w:rPr>
          <w:rFonts w:ascii="Times New Roman" w:hAnsi="Times New Roman" w:cs="Times New Roman"/>
          <w:sz w:val="24"/>
          <w:szCs w:val="24"/>
        </w:rPr>
        <w:t>research</w:t>
      </w:r>
      <w:r w:rsidRPr="00991350">
        <w:rPr>
          <w:rFonts w:ascii="Times New Roman" w:hAnsi="Times New Roman" w:cs="Times New Roman"/>
          <w:sz w:val="24"/>
          <w:szCs w:val="24"/>
        </w:rPr>
        <w:t xml:space="preserve"> that, apart from the intense and invulnerable attitude required to play the game, rugby league’s cultural and social contexts </w:t>
      </w:r>
      <w:r w:rsidR="00A44732" w:rsidRPr="00991350">
        <w:rPr>
          <w:rFonts w:ascii="Times New Roman" w:hAnsi="Times New Roman" w:cs="Times New Roman"/>
          <w:sz w:val="24"/>
          <w:szCs w:val="24"/>
        </w:rPr>
        <w:t>convey</w:t>
      </w:r>
      <w:r w:rsidRPr="00991350">
        <w:rPr>
          <w:rFonts w:ascii="Times New Roman" w:hAnsi="Times New Roman" w:cs="Times New Roman"/>
          <w:sz w:val="24"/>
          <w:szCs w:val="24"/>
        </w:rPr>
        <w:t xml:space="preserve"> an attitude that </w:t>
      </w:r>
      <w:r w:rsidR="00A44732" w:rsidRPr="00991350">
        <w:rPr>
          <w:rFonts w:ascii="Times New Roman" w:hAnsi="Times New Roman" w:cs="Times New Roman"/>
          <w:sz w:val="24"/>
          <w:szCs w:val="24"/>
        </w:rPr>
        <w:t>is the antithesis of</w:t>
      </w:r>
      <w:r w:rsidRPr="00991350">
        <w:rPr>
          <w:rFonts w:ascii="Times New Roman" w:hAnsi="Times New Roman" w:cs="Times New Roman"/>
          <w:sz w:val="24"/>
          <w:szCs w:val="24"/>
        </w:rPr>
        <w:t xml:space="preserve"> vulnerability. But toughness within a sports context is a key </w:t>
      </w:r>
      <w:r w:rsidR="000953CE" w:rsidRPr="00991350">
        <w:rPr>
          <w:rFonts w:ascii="Times New Roman" w:hAnsi="Times New Roman" w:cs="Times New Roman"/>
          <w:sz w:val="24"/>
          <w:szCs w:val="24"/>
        </w:rPr>
        <w:t>ingredient</w:t>
      </w:r>
      <w:r w:rsidRPr="00991350">
        <w:rPr>
          <w:rFonts w:ascii="Times New Roman" w:hAnsi="Times New Roman" w:cs="Times New Roman"/>
          <w:sz w:val="24"/>
          <w:szCs w:val="24"/>
        </w:rPr>
        <w:t xml:space="preserve"> to</w:t>
      </w:r>
      <w:r w:rsidR="000953CE" w:rsidRPr="00991350">
        <w:rPr>
          <w:rFonts w:ascii="Times New Roman" w:hAnsi="Times New Roman" w:cs="Times New Roman"/>
          <w:sz w:val="24"/>
          <w:szCs w:val="24"/>
        </w:rPr>
        <w:t xml:space="preserve"> success </w:t>
      </w:r>
      <w:r w:rsidRPr="00991350">
        <w:rPr>
          <w:rFonts w:ascii="Times New Roman" w:hAnsi="Times New Roman" w:cs="Times New Roman"/>
          <w:sz w:val="24"/>
          <w:szCs w:val="24"/>
        </w:rPr>
        <w:t>and</w:t>
      </w:r>
      <w:r w:rsidR="001F462D" w:rsidRPr="00991350">
        <w:rPr>
          <w:rFonts w:ascii="Times New Roman" w:hAnsi="Times New Roman" w:cs="Times New Roman"/>
          <w:sz w:val="24"/>
          <w:szCs w:val="24"/>
        </w:rPr>
        <w:t>,</w:t>
      </w:r>
      <w:r w:rsidRPr="00991350">
        <w:rPr>
          <w:rFonts w:ascii="Times New Roman" w:hAnsi="Times New Roman" w:cs="Times New Roman"/>
          <w:sz w:val="24"/>
          <w:szCs w:val="24"/>
        </w:rPr>
        <w:t xml:space="preserve"> as </w:t>
      </w:r>
      <w:r w:rsidR="00DA6F74" w:rsidRPr="00991350">
        <w:rPr>
          <w:rFonts w:ascii="Times New Roman" w:hAnsi="Times New Roman" w:cs="Times New Roman"/>
          <w:sz w:val="24"/>
          <w:szCs w:val="24"/>
        </w:rPr>
        <w:t xml:space="preserve">American </w:t>
      </w:r>
      <w:r w:rsidR="001F462D" w:rsidRPr="00991350">
        <w:rPr>
          <w:rFonts w:ascii="Times New Roman" w:hAnsi="Times New Roman" w:cs="Times New Roman"/>
          <w:sz w:val="24"/>
          <w:szCs w:val="24"/>
        </w:rPr>
        <w:t>F</w:t>
      </w:r>
      <w:r w:rsidR="00DA6F74" w:rsidRPr="00991350">
        <w:rPr>
          <w:rFonts w:ascii="Times New Roman" w:hAnsi="Times New Roman" w:cs="Times New Roman"/>
          <w:sz w:val="24"/>
          <w:szCs w:val="24"/>
        </w:rPr>
        <w:t>ootball</w:t>
      </w:r>
      <w:r w:rsidRPr="00991350">
        <w:rPr>
          <w:rFonts w:ascii="Times New Roman" w:hAnsi="Times New Roman" w:cs="Times New Roman"/>
          <w:sz w:val="24"/>
          <w:szCs w:val="24"/>
        </w:rPr>
        <w:t xml:space="preserve"> legend Vince Lombardi </w:t>
      </w:r>
      <w:r w:rsidR="000953CE" w:rsidRPr="00991350">
        <w:rPr>
          <w:rFonts w:ascii="Times New Roman" w:hAnsi="Times New Roman" w:cs="Times New Roman"/>
          <w:sz w:val="24"/>
          <w:szCs w:val="24"/>
        </w:rPr>
        <w:t xml:space="preserve">commented, </w:t>
      </w:r>
      <w:r w:rsidR="00DA6F74" w:rsidRPr="00991350">
        <w:rPr>
          <w:rFonts w:ascii="Times New Roman" w:hAnsi="Times New Roman" w:cs="Times New Roman"/>
          <w:sz w:val="24"/>
          <w:szCs w:val="24"/>
        </w:rPr>
        <w:t>‘</w:t>
      </w:r>
      <w:r w:rsidR="000953CE" w:rsidRPr="00991350">
        <w:rPr>
          <w:rFonts w:ascii="Times New Roman" w:hAnsi="Times New Roman" w:cs="Times New Roman"/>
          <w:sz w:val="24"/>
          <w:szCs w:val="24"/>
        </w:rPr>
        <w:t xml:space="preserve">winning isn’t </w:t>
      </w:r>
      <w:r w:rsidR="00DA6F74" w:rsidRPr="00991350">
        <w:rPr>
          <w:rFonts w:ascii="Times New Roman" w:hAnsi="Times New Roman" w:cs="Times New Roman"/>
          <w:sz w:val="24"/>
          <w:szCs w:val="24"/>
        </w:rPr>
        <w:t xml:space="preserve">everything, it’s the only thing’ </w:t>
      </w:r>
      <w:sdt>
        <w:sdtPr>
          <w:rPr>
            <w:rFonts w:ascii="Times New Roman" w:hAnsi="Times New Roman" w:cs="Times New Roman"/>
            <w:sz w:val="24"/>
            <w:szCs w:val="24"/>
          </w:rPr>
          <w:id w:val="928622157"/>
          <w:citation/>
        </w:sdtPr>
        <w:sdtContent>
          <w:r w:rsidR="00DA6F74" w:rsidRPr="00991350">
            <w:rPr>
              <w:rFonts w:ascii="Times New Roman" w:hAnsi="Times New Roman" w:cs="Times New Roman"/>
              <w:sz w:val="24"/>
              <w:szCs w:val="24"/>
            </w:rPr>
            <w:fldChar w:fldCharType="begin"/>
          </w:r>
          <w:r w:rsidR="00DA6F74" w:rsidRPr="00991350">
            <w:rPr>
              <w:rFonts w:ascii="Times New Roman" w:hAnsi="Times New Roman" w:cs="Times New Roman"/>
              <w:sz w:val="24"/>
              <w:szCs w:val="24"/>
            </w:rPr>
            <w:instrText xml:space="preserve"> CITATION Rea97 \l 2057 </w:instrText>
          </w:r>
          <w:r w:rsidR="00DA6F74" w:rsidRPr="00991350">
            <w:rPr>
              <w:rFonts w:ascii="Times New Roman" w:hAnsi="Times New Roman" w:cs="Times New Roman"/>
              <w:sz w:val="24"/>
              <w:szCs w:val="24"/>
            </w:rPr>
            <w:fldChar w:fldCharType="separate"/>
          </w:r>
          <w:r w:rsidR="00DA6F74" w:rsidRPr="00991350">
            <w:rPr>
              <w:rFonts w:ascii="Times New Roman" w:hAnsi="Times New Roman" w:cs="Times New Roman"/>
              <w:noProof/>
              <w:sz w:val="24"/>
              <w:szCs w:val="24"/>
            </w:rPr>
            <w:t>(Real, 1997)</w:t>
          </w:r>
          <w:r w:rsidR="00DA6F74" w:rsidRPr="00991350">
            <w:rPr>
              <w:rFonts w:ascii="Times New Roman" w:hAnsi="Times New Roman" w:cs="Times New Roman"/>
              <w:sz w:val="24"/>
              <w:szCs w:val="24"/>
            </w:rPr>
            <w:fldChar w:fldCharType="end"/>
          </w:r>
        </w:sdtContent>
      </w:sdt>
      <w:r w:rsidR="00DA6F74" w:rsidRPr="00991350">
        <w:rPr>
          <w:rFonts w:ascii="Times New Roman" w:hAnsi="Times New Roman" w:cs="Times New Roman"/>
          <w:sz w:val="24"/>
          <w:szCs w:val="24"/>
        </w:rPr>
        <w:t>. If cultures are defined by the stories that we tell, the language and narratives of masculinity and masculine environments perpetuate what is acceptable ‘toughness’ and</w:t>
      </w:r>
      <w:r w:rsidR="00E40899">
        <w:rPr>
          <w:rFonts w:ascii="Times New Roman" w:hAnsi="Times New Roman" w:cs="Times New Roman"/>
          <w:sz w:val="24"/>
          <w:szCs w:val="24"/>
        </w:rPr>
        <w:t>,</w:t>
      </w:r>
      <w:r w:rsidR="00DA6F74" w:rsidRPr="00991350">
        <w:rPr>
          <w:rFonts w:ascii="Times New Roman" w:hAnsi="Times New Roman" w:cs="Times New Roman"/>
          <w:sz w:val="24"/>
          <w:szCs w:val="24"/>
        </w:rPr>
        <w:t xml:space="preserve"> by the process of elimination, what is seen as weak. Terrence Real emphasizes that the language of masculinity is key to understanding the suspicion around vulnerability. </w:t>
      </w:r>
      <w:r w:rsidR="00CA7624" w:rsidRPr="00991350">
        <w:rPr>
          <w:rFonts w:ascii="Times New Roman" w:hAnsi="Times New Roman" w:cs="Times New Roman"/>
          <w:sz w:val="24"/>
          <w:szCs w:val="24"/>
        </w:rPr>
        <w:t>‘When playing means winning and winning means dominating, when sex becomes “knocking them over” and other people become</w:t>
      </w:r>
      <w:r w:rsidR="00BD68CF" w:rsidRPr="00991350">
        <w:rPr>
          <w:rFonts w:ascii="Times New Roman" w:hAnsi="Times New Roman" w:cs="Times New Roman"/>
          <w:sz w:val="24"/>
          <w:szCs w:val="24"/>
        </w:rPr>
        <w:t xml:space="preserve"> </w:t>
      </w:r>
      <w:r w:rsidR="00CA7624" w:rsidRPr="00991350">
        <w:rPr>
          <w:rFonts w:ascii="Times New Roman" w:hAnsi="Times New Roman" w:cs="Times New Roman"/>
          <w:sz w:val="24"/>
          <w:szCs w:val="24"/>
        </w:rPr>
        <w:t>common, petty son-of-</w:t>
      </w:r>
      <w:r w:rsidR="001D4CEE" w:rsidRPr="00991350">
        <w:rPr>
          <w:rFonts w:ascii="Times New Roman" w:hAnsi="Times New Roman" w:cs="Times New Roman"/>
          <w:sz w:val="24"/>
          <w:szCs w:val="24"/>
        </w:rPr>
        <w:t>bitches” …</w:t>
      </w:r>
      <w:r w:rsidR="00A44732" w:rsidRPr="00991350">
        <w:rPr>
          <w:rFonts w:ascii="Times New Roman" w:hAnsi="Times New Roman" w:cs="Times New Roman"/>
          <w:sz w:val="24"/>
          <w:szCs w:val="24"/>
        </w:rPr>
        <w:t xml:space="preserve"> [For boys and men] </w:t>
      </w:r>
      <w:r w:rsidR="00CA7624" w:rsidRPr="00991350">
        <w:rPr>
          <w:rFonts w:ascii="Times New Roman" w:hAnsi="Times New Roman" w:cs="Times New Roman"/>
          <w:sz w:val="24"/>
          <w:szCs w:val="24"/>
        </w:rPr>
        <w:t>to fail in the agenda of grandiosity of achieving specialness through dominance is to lose one’s masculinity and pronounce oneself the most hated thing – a sissy, a “wuss”…those that seek to push boys out of the vulnerable mode often use the threat of such gender ridicule</w:t>
      </w:r>
      <w:r w:rsidR="00B226FB" w:rsidRPr="00991350">
        <w:rPr>
          <w:rFonts w:ascii="Times New Roman" w:hAnsi="Times New Roman" w:cs="Times New Roman"/>
          <w:sz w:val="24"/>
          <w:szCs w:val="24"/>
        </w:rPr>
        <w:t xml:space="preserve">’ </w:t>
      </w:r>
      <w:sdt>
        <w:sdtPr>
          <w:rPr>
            <w:rFonts w:ascii="Times New Roman" w:hAnsi="Times New Roman" w:cs="Times New Roman"/>
            <w:sz w:val="24"/>
            <w:szCs w:val="24"/>
          </w:rPr>
          <w:id w:val="-1831975631"/>
          <w:citation/>
        </w:sdtPr>
        <w:sdtContent>
          <w:r w:rsidR="00B226FB" w:rsidRPr="00991350">
            <w:rPr>
              <w:rFonts w:ascii="Times New Roman" w:hAnsi="Times New Roman" w:cs="Times New Roman"/>
              <w:sz w:val="24"/>
              <w:szCs w:val="24"/>
            </w:rPr>
            <w:fldChar w:fldCharType="begin"/>
          </w:r>
          <w:r w:rsidR="00B60861">
            <w:rPr>
              <w:rFonts w:ascii="Times New Roman" w:hAnsi="Times New Roman" w:cs="Times New Roman"/>
              <w:sz w:val="24"/>
              <w:szCs w:val="24"/>
            </w:rPr>
            <w:instrText xml:space="preserve">CITATION Rea97 \p 171 \l 2057 </w:instrText>
          </w:r>
          <w:r w:rsidR="00B226FB" w:rsidRPr="00991350">
            <w:rPr>
              <w:rFonts w:ascii="Times New Roman" w:hAnsi="Times New Roman" w:cs="Times New Roman"/>
              <w:sz w:val="24"/>
              <w:szCs w:val="24"/>
            </w:rPr>
            <w:fldChar w:fldCharType="separate"/>
          </w:r>
          <w:r w:rsidR="00B60861" w:rsidRPr="00B60861">
            <w:rPr>
              <w:rFonts w:ascii="Times New Roman" w:hAnsi="Times New Roman" w:cs="Times New Roman"/>
              <w:noProof/>
              <w:sz w:val="24"/>
              <w:szCs w:val="24"/>
            </w:rPr>
            <w:t>(Real, 1997, p. 171)</w:t>
          </w:r>
          <w:r w:rsidR="00B226FB" w:rsidRPr="00991350">
            <w:rPr>
              <w:rFonts w:ascii="Times New Roman" w:hAnsi="Times New Roman" w:cs="Times New Roman"/>
              <w:sz w:val="24"/>
              <w:szCs w:val="24"/>
            </w:rPr>
            <w:fldChar w:fldCharType="end"/>
          </w:r>
        </w:sdtContent>
      </w:sdt>
      <w:r w:rsidR="00183D2E">
        <w:rPr>
          <w:rFonts w:ascii="Times New Roman" w:hAnsi="Times New Roman" w:cs="Times New Roman"/>
          <w:sz w:val="24"/>
          <w:szCs w:val="24"/>
        </w:rPr>
        <w:t>.</w:t>
      </w:r>
      <w:r w:rsidR="00B226FB" w:rsidRPr="00991350">
        <w:rPr>
          <w:rFonts w:ascii="Times New Roman" w:hAnsi="Times New Roman" w:cs="Times New Roman"/>
          <w:sz w:val="24"/>
          <w:szCs w:val="24"/>
        </w:rPr>
        <w:t xml:space="preserve"> This</w:t>
      </w:r>
      <w:r w:rsidR="001F462D" w:rsidRPr="00991350">
        <w:rPr>
          <w:rFonts w:ascii="Times New Roman" w:hAnsi="Times New Roman" w:cs="Times New Roman"/>
          <w:sz w:val="24"/>
          <w:szCs w:val="24"/>
        </w:rPr>
        <w:t xml:space="preserve"> rigid</w:t>
      </w:r>
      <w:r w:rsidR="00D61C43" w:rsidRPr="00991350">
        <w:rPr>
          <w:rFonts w:ascii="Times New Roman" w:hAnsi="Times New Roman" w:cs="Times New Roman"/>
          <w:sz w:val="24"/>
          <w:szCs w:val="24"/>
        </w:rPr>
        <w:t xml:space="preserve"> </w:t>
      </w:r>
      <w:r w:rsidR="00F438ED">
        <w:rPr>
          <w:rFonts w:ascii="Times New Roman" w:hAnsi="Times New Roman" w:cs="Times New Roman"/>
          <w:sz w:val="24"/>
          <w:szCs w:val="24"/>
        </w:rPr>
        <w:t>language</w:t>
      </w:r>
      <w:r w:rsidR="00CA7624" w:rsidRPr="00991350">
        <w:rPr>
          <w:rFonts w:ascii="Times New Roman" w:hAnsi="Times New Roman" w:cs="Times New Roman"/>
          <w:sz w:val="24"/>
          <w:szCs w:val="24"/>
        </w:rPr>
        <w:t xml:space="preserve"> of toughness</w:t>
      </w:r>
      <w:r w:rsidR="00B226FB" w:rsidRPr="00991350">
        <w:rPr>
          <w:rFonts w:ascii="Times New Roman" w:hAnsi="Times New Roman" w:cs="Times New Roman"/>
          <w:sz w:val="24"/>
          <w:szCs w:val="24"/>
        </w:rPr>
        <w:t xml:space="preserve"> drives young sportsmen to</w:t>
      </w:r>
      <w:r w:rsidR="00CA7624" w:rsidRPr="00991350">
        <w:rPr>
          <w:rFonts w:ascii="Times New Roman" w:hAnsi="Times New Roman" w:cs="Times New Roman"/>
          <w:sz w:val="24"/>
          <w:szCs w:val="24"/>
        </w:rPr>
        <w:t xml:space="preserve"> ‘other’ </w:t>
      </w:r>
      <w:r w:rsidR="00CA7624" w:rsidRPr="00991350">
        <w:rPr>
          <w:rFonts w:ascii="Times New Roman" w:hAnsi="Times New Roman" w:cs="Times New Roman"/>
          <w:sz w:val="24"/>
          <w:szCs w:val="24"/>
        </w:rPr>
        <w:lastRenderedPageBreak/>
        <w:t>themselves</w:t>
      </w:r>
      <w:r w:rsidR="00B226FB" w:rsidRPr="00991350">
        <w:rPr>
          <w:rFonts w:ascii="Times New Roman" w:hAnsi="Times New Roman" w:cs="Times New Roman"/>
          <w:sz w:val="24"/>
          <w:szCs w:val="24"/>
        </w:rPr>
        <w:t>; believing</w:t>
      </w:r>
      <w:r w:rsidR="00CA7624" w:rsidRPr="00991350">
        <w:rPr>
          <w:rFonts w:ascii="Times New Roman" w:hAnsi="Times New Roman" w:cs="Times New Roman"/>
          <w:sz w:val="24"/>
          <w:szCs w:val="24"/>
        </w:rPr>
        <w:t xml:space="preserve"> </w:t>
      </w:r>
      <w:r w:rsidR="00B226FB" w:rsidRPr="00991350">
        <w:rPr>
          <w:rFonts w:ascii="Times New Roman" w:hAnsi="Times New Roman" w:cs="Times New Roman"/>
          <w:sz w:val="24"/>
          <w:szCs w:val="24"/>
        </w:rPr>
        <w:t>themselves</w:t>
      </w:r>
      <w:r w:rsidR="00CA7624" w:rsidRPr="00991350">
        <w:rPr>
          <w:rFonts w:ascii="Times New Roman" w:hAnsi="Times New Roman" w:cs="Times New Roman"/>
          <w:sz w:val="24"/>
          <w:szCs w:val="24"/>
        </w:rPr>
        <w:t xml:space="preserve"> to be separate from the populous and cutting themselves off from the support mechanisms and outlets that the ‘other’ might incorporate into their lives. </w:t>
      </w:r>
      <w:r w:rsidR="00B226FB" w:rsidRPr="00991350">
        <w:rPr>
          <w:rFonts w:ascii="Times New Roman" w:hAnsi="Times New Roman" w:cs="Times New Roman"/>
          <w:sz w:val="24"/>
          <w:szCs w:val="24"/>
        </w:rPr>
        <w:t>Ultimately, Terrence Real believes that this language is designed to adapt to threat and that it protects men from being what Bren</w:t>
      </w:r>
      <w:r w:rsidR="001D4CEE" w:rsidRPr="00991350">
        <w:rPr>
          <w:rFonts w:ascii="Times New Roman" w:hAnsi="Times New Roman" w:cs="Times New Roman"/>
          <w:sz w:val="24"/>
          <w:szCs w:val="24"/>
        </w:rPr>
        <w:t>é</w:t>
      </w:r>
      <w:r w:rsidR="00B226FB" w:rsidRPr="00991350">
        <w:rPr>
          <w:rFonts w:ascii="Times New Roman" w:hAnsi="Times New Roman" w:cs="Times New Roman"/>
          <w:sz w:val="24"/>
          <w:szCs w:val="24"/>
        </w:rPr>
        <w:t xml:space="preserve"> Brown believes is men’s biggest fear: being perceived as weak </w:t>
      </w:r>
      <w:sdt>
        <w:sdtPr>
          <w:rPr>
            <w:rFonts w:ascii="Times New Roman" w:hAnsi="Times New Roman" w:cs="Times New Roman"/>
            <w:sz w:val="24"/>
            <w:szCs w:val="24"/>
          </w:rPr>
          <w:id w:val="2117555956"/>
          <w:citation/>
        </w:sdtPr>
        <w:sdtContent>
          <w:r w:rsidR="00B226FB" w:rsidRPr="00991350">
            <w:rPr>
              <w:rFonts w:ascii="Times New Roman" w:hAnsi="Times New Roman" w:cs="Times New Roman"/>
              <w:sz w:val="24"/>
              <w:szCs w:val="24"/>
            </w:rPr>
            <w:fldChar w:fldCharType="begin"/>
          </w:r>
          <w:r w:rsidR="00B226FB" w:rsidRPr="00991350">
            <w:rPr>
              <w:rFonts w:ascii="Times New Roman" w:hAnsi="Times New Roman" w:cs="Times New Roman"/>
              <w:sz w:val="24"/>
              <w:szCs w:val="24"/>
            </w:rPr>
            <w:instrText xml:space="preserve"> CITATION Bro12 \l 2057 </w:instrText>
          </w:r>
          <w:r w:rsidR="00B226FB" w:rsidRPr="00991350">
            <w:rPr>
              <w:rFonts w:ascii="Times New Roman" w:hAnsi="Times New Roman" w:cs="Times New Roman"/>
              <w:sz w:val="24"/>
              <w:szCs w:val="24"/>
            </w:rPr>
            <w:fldChar w:fldCharType="separate"/>
          </w:r>
          <w:r w:rsidR="00B226FB" w:rsidRPr="00991350">
            <w:rPr>
              <w:rFonts w:ascii="Times New Roman" w:hAnsi="Times New Roman" w:cs="Times New Roman"/>
              <w:noProof/>
              <w:sz w:val="24"/>
              <w:szCs w:val="24"/>
            </w:rPr>
            <w:t>(Brown, 2012)</w:t>
          </w:r>
          <w:r w:rsidR="00B226FB" w:rsidRPr="00991350">
            <w:rPr>
              <w:rFonts w:ascii="Times New Roman" w:hAnsi="Times New Roman" w:cs="Times New Roman"/>
              <w:sz w:val="24"/>
              <w:szCs w:val="24"/>
            </w:rPr>
            <w:fldChar w:fldCharType="end"/>
          </w:r>
        </w:sdtContent>
      </w:sdt>
      <w:r w:rsidR="001615DC" w:rsidRPr="00991350">
        <w:rPr>
          <w:rFonts w:ascii="Times New Roman" w:hAnsi="Times New Roman" w:cs="Times New Roman"/>
          <w:sz w:val="24"/>
          <w:szCs w:val="24"/>
        </w:rPr>
        <w:t>.</w:t>
      </w:r>
      <w:r w:rsidR="00B226FB" w:rsidRPr="00991350">
        <w:rPr>
          <w:rFonts w:ascii="Times New Roman" w:hAnsi="Times New Roman" w:cs="Times New Roman"/>
          <w:sz w:val="24"/>
          <w:szCs w:val="24"/>
        </w:rPr>
        <w:t xml:space="preserve"> By perpetuating both the language and the underpinning expectations of young men and</w:t>
      </w:r>
      <w:r w:rsidR="001D4CEE" w:rsidRPr="00991350">
        <w:rPr>
          <w:rFonts w:ascii="Times New Roman" w:hAnsi="Times New Roman" w:cs="Times New Roman"/>
          <w:sz w:val="24"/>
          <w:szCs w:val="24"/>
        </w:rPr>
        <w:t>,</w:t>
      </w:r>
      <w:r w:rsidR="00B226FB" w:rsidRPr="00991350">
        <w:rPr>
          <w:rFonts w:ascii="Times New Roman" w:hAnsi="Times New Roman" w:cs="Times New Roman"/>
          <w:sz w:val="24"/>
          <w:szCs w:val="24"/>
        </w:rPr>
        <w:t xml:space="preserve"> in the case of this study</w:t>
      </w:r>
      <w:r w:rsidR="00120198">
        <w:rPr>
          <w:rFonts w:ascii="Times New Roman" w:hAnsi="Times New Roman" w:cs="Times New Roman"/>
          <w:sz w:val="24"/>
          <w:szCs w:val="24"/>
        </w:rPr>
        <w:t>,</w:t>
      </w:r>
      <w:r w:rsidR="001D4CEE" w:rsidRPr="00991350">
        <w:rPr>
          <w:rFonts w:ascii="Times New Roman" w:hAnsi="Times New Roman" w:cs="Times New Roman"/>
          <w:sz w:val="24"/>
          <w:szCs w:val="24"/>
        </w:rPr>
        <w:t xml:space="preserve"> by</w:t>
      </w:r>
      <w:r w:rsidR="00B226FB" w:rsidRPr="00991350">
        <w:rPr>
          <w:rFonts w:ascii="Times New Roman" w:hAnsi="Times New Roman" w:cs="Times New Roman"/>
          <w:sz w:val="24"/>
          <w:szCs w:val="24"/>
        </w:rPr>
        <w:t xml:space="preserve"> ‘othering’ rugby </w:t>
      </w:r>
      <w:r w:rsidR="001D4CEE" w:rsidRPr="00991350">
        <w:rPr>
          <w:rFonts w:ascii="Times New Roman" w:hAnsi="Times New Roman" w:cs="Times New Roman"/>
          <w:sz w:val="24"/>
          <w:szCs w:val="24"/>
        </w:rPr>
        <w:t xml:space="preserve">league </w:t>
      </w:r>
      <w:r w:rsidR="00B226FB" w:rsidRPr="00991350">
        <w:rPr>
          <w:rFonts w:ascii="Times New Roman" w:hAnsi="Times New Roman" w:cs="Times New Roman"/>
          <w:sz w:val="24"/>
          <w:szCs w:val="24"/>
        </w:rPr>
        <w:t>players, Real believes that ‘</w:t>
      </w:r>
      <w:r w:rsidR="00120198">
        <w:rPr>
          <w:rFonts w:ascii="Times New Roman" w:hAnsi="Times New Roman" w:cs="Times New Roman"/>
          <w:sz w:val="24"/>
          <w:szCs w:val="24"/>
        </w:rPr>
        <w:t xml:space="preserve">there is a collusion in our society…Men are not supposed to be vulnerable. Pain is something we rise above. He who has been brought down by it will see himself as shameful, as so, too, may his family and friends’ </w:t>
      </w:r>
      <w:sdt>
        <w:sdtPr>
          <w:rPr>
            <w:rFonts w:ascii="Times New Roman" w:hAnsi="Times New Roman" w:cs="Times New Roman"/>
            <w:sz w:val="24"/>
            <w:szCs w:val="24"/>
          </w:rPr>
          <w:id w:val="1536004399"/>
          <w:citation/>
        </w:sdtPr>
        <w:sdtContent>
          <w:r w:rsidR="00B226FB" w:rsidRPr="00991350">
            <w:rPr>
              <w:rFonts w:ascii="Times New Roman" w:hAnsi="Times New Roman" w:cs="Times New Roman"/>
              <w:sz w:val="24"/>
              <w:szCs w:val="24"/>
            </w:rPr>
            <w:fldChar w:fldCharType="begin"/>
          </w:r>
          <w:r w:rsidR="00120198">
            <w:rPr>
              <w:rFonts w:ascii="Times New Roman" w:hAnsi="Times New Roman" w:cs="Times New Roman"/>
              <w:sz w:val="24"/>
              <w:szCs w:val="24"/>
            </w:rPr>
            <w:instrText xml:space="preserve">CITATION Rea97 \p 22 \l 2057 </w:instrText>
          </w:r>
          <w:r w:rsidR="00B226FB" w:rsidRPr="00991350">
            <w:rPr>
              <w:rFonts w:ascii="Times New Roman" w:hAnsi="Times New Roman" w:cs="Times New Roman"/>
              <w:sz w:val="24"/>
              <w:szCs w:val="24"/>
            </w:rPr>
            <w:fldChar w:fldCharType="separate"/>
          </w:r>
          <w:r w:rsidR="00120198" w:rsidRPr="00120198">
            <w:rPr>
              <w:rFonts w:ascii="Times New Roman" w:hAnsi="Times New Roman" w:cs="Times New Roman"/>
              <w:noProof/>
              <w:sz w:val="24"/>
              <w:szCs w:val="24"/>
            </w:rPr>
            <w:t>(Real, 1997, p. 22)</w:t>
          </w:r>
          <w:r w:rsidR="00B226FB" w:rsidRPr="00991350">
            <w:rPr>
              <w:rFonts w:ascii="Times New Roman" w:hAnsi="Times New Roman" w:cs="Times New Roman"/>
              <w:sz w:val="24"/>
              <w:szCs w:val="24"/>
            </w:rPr>
            <w:fldChar w:fldCharType="end"/>
          </w:r>
        </w:sdtContent>
      </w:sdt>
      <w:r w:rsidR="00B226FB" w:rsidRPr="00991350">
        <w:rPr>
          <w:rFonts w:ascii="Times New Roman" w:hAnsi="Times New Roman" w:cs="Times New Roman"/>
          <w:sz w:val="24"/>
          <w:szCs w:val="24"/>
        </w:rPr>
        <w:t xml:space="preserve">. </w:t>
      </w:r>
      <w:r w:rsidR="007D0669" w:rsidRPr="00991350">
        <w:rPr>
          <w:rFonts w:ascii="Times New Roman" w:hAnsi="Times New Roman" w:cs="Times New Roman"/>
          <w:sz w:val="24"/>
          <w:szCs w:val="24"/>
        </w:rPr>
        <w:t>T</w:t>
      </w:r>
      <w:r w:rsidR="00B226FB" w:rsidRPr="00991350">
        <w:rPr>
          <w:rFonts w:ascii="Times New Roman" w:hAnsi="Times New Roman" w:cs="Times New Roman"/>
          <w:sz w:val="24"/>
          <w:szCs w:val="24"/>
        </w:rPr>
        <w:t>h</w:t>
      </w:r>
      <w:r w:rsidR="007D0669" w:rsidRPr="00991350">
        <w:rPr>
          <w:rFonts w:ascii="Times New Roman" w:hAnsi="Times New Roman" w:cs="Times New Roman"/>
          <w:sz w:val="24"/>
          <w:szCs w:val="24"/>
        </w:rPr>
        <w:t>rough the lens of this perspective, and with the tenets of ‘toughness’ loud in their ears</w:t>
      </w:r>
      <w:r w:rsidR="00A44732" w:rsidRPr="00991350">
        <w:rPr>
          <w:rFonts w:ascii="Times New Roman" w:hAnsi="Times New Roman" w:cs="Times New Roman"/>
          <w:sz w:val="24"/>
          <w:szCs w:val="24"/>
        </w:rPr>
        <w:t>, the realms</w:t>
      </w:r>
      <w:r w:rsidR="007D0669" w:rsidRPr="00991350">
        <w:rPr>
          <w:rFonts w:ascii="Times New Roman" w:hAnsi="Times New Roman" w:cs="Times New Roman"/>
          <w:sz w:val="24"/>
          <w:szCs w:val="24"/>
        </w:rPr>
        <w:t xml:space="preserve"> </w:t>
      </w:r>
      <w:r w:rsidR="00A44732" w:rsidRPr="00991350">
        <w:rPr>
          <w:rFonts w:ascii="Times New Roman" w:hAnsi="Times New Roman" w:cs="Times New Roman"/>
          <w:sz w:val="24"/>
          <w:szCs w:val="24"/>
        </w:rPr>
        <w:t xml:space="preserve">of </w:t>
      </w:r>
      <w:r w:rsidR="007D0669" w:rsidRPr="00991350">
        <w:rPr>
          <w:rFonts w:ascii="Times New Roman" w:hAnsi="Times New Roman" w:cs="Times New Roman"/>
          <w:sz w:val="24"/>
          <w:szCs w:val="24"/>
        </w:rPr>
        <w:t>addiction, drug abuse, self-harm and suicide ideation and completion become understandabl</w:t>
      </w:r>
      <w:r w:rsidR="00A44732" w:rsidRPr="00991350">
        <w:rPr>
          <w:rFonts w:ascii="Times New Roman" w:hAnsi="Times New Roman" w:cs="Times New Roman"/>
          <w:sz w:val="24"/>
          <w:szCs w:val="24"/>
        </w:rPr>
        <w:t>e</w:t>
      </w:r>
      <w:r w:rsidR="007D0669" w:rsidRPr="00991350">
        <w:rPr>
          <w:rFonts w:ascii="Times New Roman" w:hAnsi="Times New Roman" w:cs="Times New Roman"/>
          <w:sz w:val="24"/>
          <w:szCs w:val="24"/>
        </w:rPr>
        <w:t xml:space="preserve"> albeit tragic possibilities for young professional rugby players to consider.</w:t>
      </w:r>
      <w:r w:rsidR="003A4430" w:rsidRPr="00991350">
        <w:rPr>
          <w:rFonts w:ascii="Times New Roman" w:hAnsi="Times New Roman" w:cs="Times New Roman"/>
          <w:sz w:val="24"/>
          <w:szCs w:val="24"/>
        </w:rPr>
        <w:t xml:space="preserve"> </w:t>
      </w:r>
    </w:p>
    <w:p w14:paraId="7CEAABC9" w14:textId="735F869B" w:rsidR="003A4430" w:rsidRPr="00991350" w:rsidRDefault="003A4430" w:rsidP="002C1100">
      <w:pPr>
        <w:jc w:val="both"/>
        <w:rPr>
          <w:rFonts w:ascii="Times New Roman" w:hAnsi="Times New Roman" w:cs="Times New Roman"/>
          <w:sz w:val="24"/>
          <w:szCs w:val="24"/>
        </w:rPr>
      </w:pPr>
      <w:r w:rsidRPr="00991350">
        <w:rPr>
          <w:rFonts w:ascii="Times New Roman" w:hAnsi="Times New Roman" w:cs="Times New Roman"/>
          <w:sz w:val="24"/>
          <w:szCs w:val="24"/>
        </w:rPr>
        <w:t>The application and analysis of ‘</w:t>
      </w:r>
      <w:r w:rsidR="00CF2577" w:rsidRPr="00991350">
        <w:rPr>
          <w:rFonts w:ascii="Times New Roman" w:hAnsi="Times New Roman" w:cs="Times New Roman"/>
          <w:sz w:val="24"/>
          <w:szCs w:val="24"/>
        </w:rPr>
        <w:t>t</w:t>
      </w:r>
      <w:r w:rsidRPr="00991350">
        <w:rPr>
          <w:rFonts w:ascii="Times New Roman" w:hAnsi="Times New Roman" w:cs="Times New Roman"/>
          <w:sz w:val="24"/>
          <w:szCs w:val="24"/>
        </w:rPr>
        <w:t>oughness’ within a clinical</w:t>
      </w:r>
      <w:r w:rsidR="002C1100" w:rsidRPr="00991350">
        <w:rPr>
          <w:rFonts w:ascii="Times New Roman" w:hAnsi="Times New Roman" w:cs="Times New Roman"/>
          <w:sz w:val="24"/>
          <w:szCs w:val="24"/>
        </w:rPr>
        <w:t xml:space="preserve"> and performance</w:t>
      </w:r>
      <w:r w:rsidRPr="00991350">
        <w:rPr>
          <w:rFonts w:ascii="Times New Roman" w:hAnsi="Times New Roman" w:cs="Times New Roman"/>
          <w:sz w:val="24"/>
          <w:szCs w:val="24"/>
        </w:rPr>
        <w:t xml:space="preserve"> capacity could be unhelpful</w:t>
      </w:r>
      <w:r w:rsidR="002C1100" w:rsidRPr="00991350">
        <w:rPr>
          <w:rFonts w:ascii="Times New Roman" w:hAnsi="Times New Roman" w:cs="Times New Roman"/>
          <w:sz w:val="24"/>
          <w:szCs w:val="24"/>
        </w:rPr>
        <w:t xml:space="preserve"> to</w:t>
      </w:r>
      <w:r w:rsidRPr="00991350">
        <w:rPr>
          <w:rFonts w:ascii="Times New Roman" w:hAnsi="Times New Roman" w:cs="Times New Roman"/>
          <w:sz w:val="24"/>
          <w:szCs w:val="24"/>
        </w:rPr>
        <w:t xml:space="preserve"> </w:t>
      </w:r>
      <w:r w:rsidR="002C1100" w:rsidRPr="00991350">
        <w:rPr>
          <w:rFonts w:ascii="Times New Roman" w:hAnsi="Times New Roman" w:cs="Times New Roman"/>
          <w:sz w:val="24"/>
          <w:szCs w:val="24"/>
        </w:rPr>
        <w:t>the introduction of vulnerability</w:t>
      </w:r>
      <w:r w:rsidR="00FF66B9" w:rsidRPr="00991350">
        <w:rPr>
          <w:rFonts w:ascii="Times New Roman" w:hAnsi="Times New Roman" w:cs="Times New Roman"/>
          <w:sz w:val="24"/>
          <w:szCs w:val="24"/>
        </w:rPr>
        <w:t xml:space="preserve"> as </w:t>
      </w:r>
      <w:r w:rsidR="00124E1C" w:rsidRPr="00991350">
        <w:rPr>
          <w:rFonts w:ascii="Times New Roman" w:hAnsi="Times New Roman" w:cs="Times New Roman"/>
          <w:sz w:val="24"/>
          <w:szCs w:val="24"/>
        </w:rPr>
        <w:t>being</w:t>
      </w:r>
      <w:r w:rsidR="00FF66B9" w:rsidRPr="00991350">
        <w:rPr>
          <w:rFonts w:ascii="Times New Roman" w:hAnsi="Times New Roman" w:cs="Times New Roman"/>
          <w:sz w:val="24"/>
          <w:szCs w:val="24"/>
        </w:rPr>
        <w:t xml:space="preserve"> anythi</w:t>
      </w:r>
      <w:r w:rsidR="002C1100" w:rsidRPr="00991350">
        <w:rPr>
          <w:rFonts w:ascii="Times New Roman" w:hAnsi="Times New Roman" w:cs="Times New Roman"/>
          <w:sz w:val="24"/>
          <w:szCs w:val="24"/>
        </w:rPr>
        <w:t xml:space="preserve">ng other than a threat. </w:t>
      </w:r>
      <w:r w:rsidR="00326E9B">
        <w:rPr>
          <w:rFonts w:ascii="Times New Roman" w:hAnsi="Times New Roman" w:cs="Times New Roman"/>
          <w:sz w:val="24"/>
          <w:szCs w:val="24"/>
        </w:rPr>
        <w:t xml:space="preserve">According to </w:t>
      </w:r>
      <w:r w:rsidR="00326E9B" w:rsidRPr="00CC27CD">
        <w:rPr>
          <w:rFonts w:ascii="Times New Roman" w:hAnsi="Times New Roman" w:cs="Times New Roman"/>
          <w:noProof/>
          <w:sz w:val="24"/>
          <w:szCs w:val="24"/>
        </w:rPr>
        <w:t>Hägglund et al</w:t>
      </w:r>
      <w:r w:rsidR="00483EA7">
        <w:rPr>
          <w:rFonts w:ascii="Times New Roman" w:hAnsi="Times New Roman" w:cs="Times New Roman"/>
          <w:noProof/>
          <w:sz w:val="24"/>
          <w:szCs w:val="24"/>
        </w:rPr>
        <w:t>.,</w:t>
      </w:r>
      <w:r w:rsidR="00B051FF">
        <w:rPr>
          <w:rFonts w:ascii="Times New Roman" w:hAnsi="Times New Roman" w:cs="Times New Roman"/>
          <w:noProof/>
          <w:sz w:val="24"/>
          <w:szCs w:val="24"/>
        </w:rPr>
        <w:t xml:space="preserve"> (2019)</w:t>
      </w:r>
      <w:r w:rsidR="00120198">
        <w:rPr>
          <w:rFonts w:ascii="Times New Roman" w:hAnsi="Times New Roman" w:cs="Times New Roman"/>
          <w:sz w:val="24"/>
          <w:szCs w:val="24"/>
        </w:rPr>
        <w:t xml:space="preserve">, ‘to </w:t>
      </w:r>
      <w:r w:rsidR="002C1100" w:rsidRPr="00991350">
        <w:rPr>
          <w:rFonts w:ascii="Times New Roman" w:hAnsi="Times New Roman" w:cs="Times New Roman"/>
          <w:sz w:val="24"/>
          <w:szCs w:val="24"/>
        </w:rPr>
        <w:t>continue to push performance limits, athletes, coaches, and applied sport psychologists have predominately advocated the pursuit of psychological strengths and attributes</w:t>
      </w:r>
      <w:r w:rsidR="00120198">
        <w:rPr>
          <w:rFonts w:ascii="Times New Roman" w:hAnsi="Times New Roman" w:cs="Times New Roman"/>
          <w:sz w:val="24"/>
          <w:szCs w:val="24"/>
        </w:rPr>
        <w:t>.’</w:t>
      </w:r>
      <w:r w:rsidR="002C1100" w:rsidRPr="00991350">
        <w:rPr>
          <w:rFonts w:ascii="Times New Roman" w:hAnsi="Times New Roman" w:cs="Times New Roman"/>
          <w:sz w:val="24"/>
          <w:szCs w:val="24"/>
        </w:rPr>
        <w:t xml:space="preserve"> </w:t>
      </w:r>
      <w:r w:rsidR="00CC27CD">
        <w:rPr>
          <w:rFonts w:ascii="Times New Roman" w:hAnsi="Times New Roman" w:cs="Times New Roman"/>
          <w:sz w:val="24"/>
          <w:szCs w:val="24"/>
        </w:rPr>
        <w:t>However</w:t>
      </w:r>
      <w:r w:rsidR="002C1100" w:rsidRPr="00991350">
        <w:rPr>
          <w:rFonts w:ascii="Times New Roman" w:hAnsi="Times New Roman" w:cs="Times New Roman"/>
          <w:sz w:val="24"/>
          <w:szCs w:val="24"/>
        </w:rPr>
        <w:t xml:space="preserve">, </w:t>
      </w:r>
      <w:r w:rsidR="00CC27CD">
        <w:rPr>
          <w:rFonts w:ascii="Times New Roman" w:hAnsi="Times New Roman" w:cs="Times New Roman"/>
          <w:sz w:val="24"/>
          <w:szCs w:val="24"/>
        </w:rPr>
        <w:t>‘</w:t>
      </w:r>
      <w:r w:rsidR="002C1100" w:rsidRPr="00991350">
        <w:rPr>
          <w:rFonts w:ascii="Times New Roman" w:hAnsi="Times New Roman" w:cs="Times New Roman"/>
          <w:sz w:val="24"/>
          <w:szCs w:val="24"/>
        </w:rPr>
        <w:t>this has been done with sparse attention to psychological ill-being, resulting in some criticism that the divide between undesirable (i.e., “mentally weak”) and desirable (i.e., “mentally tough”) characteristics further increase stigma and the threshold for help-seeking</w:t>
      </w:r>
      <w:r w:rsidR="00CC27CD">
        <w:rPr>
          <w:rFonts w:ascii="Times New Roman" w:hAnsi="Times New Roman" w:cs="Times New Roman"/>
          <w:sz w:val="24"/>
          <w:szCs w:val="24"/>
        </w:rPr>
        <w:t>’</w:t>
      </w:r>
      <w:r w:rsidR="00326E9B">
        <w:rPr>
          <w:rFonts w:ascii="Times New Roman" w:hAnsi="Times New Roman" w:cs="Times New Roman"/>
          <w:sz w:val="24"/>
          <w:szCs w:val="24"/>
        </w:rPr>
        <w:t xml:space="preserve"> (p. 222).</w:t>
      </w:r>
    </w:p>
    <w:p w14:paraId="424E36A0" w14:textId="1E117988" w:rsidR="00CF2577" w:rsidRPr="00991350" w:rsidRDefault="00010D13" w:rsidP="00CF2577">
      <w:pPr>
        <w:spacing w:after="0"/>
        <w:jc w:val="both"/>
        <w:rPr>
          <w:rFonts w:ascii="Times New Roman" w:hAnsi="Times New Roman" w:cs="Times New Roman"/>
          <w:sz w:val="24"/>
          <w:szCs w:val="24"/>
        </w:rPr>
      </w:pPr>
      <w:r w:rsidRPr="00991350">
        <w:rPr>
          <w:rFonts w:ascii="Times New Roman" w:hAnsi="Times New Roman" w:cs="Times New Roman"/>
          <w:sz w:val="24"/>
          <w:szCs w:val="24"/>
        </w:rPr>
        <w:t xml:space="preserve">Trapped between </w:t>
      </w:r>
      <w:r w:rsidR="00BC4E1A" w:rsidRPr="00991350">
        <w:rPr>
          <w:rFonts w:ascii="Times New Roman" w:hAnsi="Times New Roman" w:cs="Times New Roman"/>
          <w:sz w:val="24"/>
          <w:szCs w:val="24"/>
        </w:rPr>
        <w:t>th</w:t>
      </w:r>
      <w:r w:rsidR="00991350" w:rsidRPr="00991350">
        <w:rPr>
          <w:rFonts w:ascii="Times New Roman" w:hAnsi="Times New Roman" w:cs="Times New Roman"/>
          <w:sz w:val="24"/>
          <w:szCs w:val="24"/>
        </w:rPr>
        <w:t>e (</w:t>
      </w:r>
      <w:r w:rsidRPr="00991350">
        <w:rPr>
          <w:rFonts w:ascii="Times New Roman" w:hAnsi="Times New Roman" w:cs="Times New Roman"/>
          <w:sz w:val="24"/>
          <w:szCs w:val="24"/>
        </w:rPr>
        <w:t>aforementioned</w:t>
      </w:r>
      <w:r w:rsidR="00991350" w:rsidRPr="00991350">
        <w:rPr>
          <w:rFonts w:ascii="Times New Roman" w:hAnsi="Times New Roman" w:cs="Times New Roman"/>
          <w:sz w:val="24"/>
          <w:szCs w:val="24"/>
        </w:rPr>
        <w:t xml:space="preserve">) </w:t>
      </w:r>
      <w:r w:rsidRPr="00991350">
        <w:rPr>
          <w:rFonts w:ascii="Times New Roman" w:hAnsi="Times New Roman" w:cs="Times New Roman"/>
          <w:sz w:val="24"/>
          <w:szCs w:val="24"/>
        </w:rPr>
        <w:t>expectations and a</w:t>
      </w:r>
      <w:r w:rsidR="00BC4E1A" w:rsidRPr="00991350">
        <w:rPr>
          <w:rFonts w:ascii="Times New Roman" w:hAnsi="Times New Roman" w:cs="Times New Roman"/>
          <w:sz w:val="24"/>
          <w:szCs w:val="24"/>
        </w:rPr>
        <w:t xml:space="preserve">n </w:t>
      </w:r>
      <w:r w:rsidRPr="00991350">
        <w:rPr>
          <w:rFonts w:ascii="Times New Roman" w:hAnsi="Times New Roman" w:cs="Times New Roman"/>
          <w:sz w:val="24"/>
          <w:szCs w:val="24"/>
        </w:rPr>
        <w:t xml:space="preserve">awareness that they may be struggling mentally to uphold these standards of toughness, it is little surprise that some players introduce ‘numbing’ techniques into their lives </w:t>
      </w:r>
      <w:r w:rsidR="007841AF" w:rsidRPr="00991350">
        <w:rPr>
          <w:rFonts w:ascii="Times New Roman" w:hAnsi="Times New Roman" w:cs="Times New Roman"/>
          <w:sz w:val="24"/>
          <w:szCs w:val="24"/>
        </w:rPr>
        <w:t>to</w:t>
      </w:r>
      <w:r w:rsidRPr="00991350">
        <w:rPr>
          <w:rFonts w:ascii="Times New Roman" w:hAnsi="Times New Roman" w:cs="Times New Roman"/>
          <w:sz w:val="24"/>
          <w:szCs w:val="24"/>
        </w:rPr>
        <w:t xml:space="preserve"> overcome the pressure of this lived dichotomy. Du Preez et al’s study </w:t>
      </w:r>
      <w:r w:rsidR="002535E3" w:rsidRPr="00991350">
        <w:rPr>
          <w:rFonts w:ascii="Times New Roman" w:hAnsi="Times New Roman" w:cs="Times New Roman"/>
          <w:sz w:val="24"/>
          <w:szCs w:val="24"/>
        </w:rPr>
        <w:t xml:space="preserve">of Australian </w:t>
      </w:r>
      <w:r w:rsidR="00F95F10">
        <w:rPr>
          <w:rFonts w:ascii="Times New Roman" w:hAnsi="Times New Roman" w:cs="Times New Roman"/>
          <w:sz w:val="24"/>
          <w:szCs w:val="24"/>
        </w:rPr>
        <w:t>R</w:t>
      </w:r>
      <w:r w:rsidR="002535E3" w:rsidRPr="00991350">
        <w:rPr>
          <w:rFonts w:ascii="Times New Roman" w:hAnsi="Times New Roman" w:cs="Times New Roman"/>
          <w:sz w:val="24"/>
          <w:szCs w:val="24"/>
        </w:rPr>
        <w:t xml:space="preserve">ugby </w:t>
      </w:r>
      <w:r w:rsidR="00F95F10">
        <w:rPr>
          <w:rFonts w:ascii="Times New Roman" w:hAnsi="Times New Roman" w:cs="Times New Roman"/>
          <w:sz w:val="24"/>
          <w:szCs w:val="24"/>
        </w:rPr>
        <w:t>L</w:t>
      </w:r>
      <w:r w:rsidR="002535E3" w:rsidRPr="00991350">
        <w:rPr>
          <w:rFonts w:ascii="Times New Roman" w:hAnsi="Times New Roman" w:cs="Times New Roman"/>
          <w:sz w:val="24"/>
          <w:szCs w:val="24"/>
        </w:rPr>
        <w:t>eague players in</w:t>
      </w:r>
      <w:r w:rsidRPr="00991350">
        <w:rPr>
          <w:rFonts w:ascii="Times New Roman" w:hAnsi="Times New Roman" w:cs="Times New Roman"/>
          <w:sz w:val="24"/>
          <w:szCs w:val="24"/>
        </w:rPr>
        <w:t xml:space="preserve"> 2017 </w:t>
      </w:r>
      <w:r w:rsidRPr="00991350">
        <w:rPr>
          <w:rFonts w:ascii="Times New Roman" w:hAnsi="Times New Roman" w:cs="Times New Roman"/>
          <w:sz w:val="24"/>
          <w:szCs w:val="24"/>
        </w:rPr>
        <w:lastRenderedPageBreak/>
        <w:t xml:space="preserve">found that </w:t>
      </w:r>
      <w:r w:rsidR="00BC4E1A" w:rsidRPr="00991350">
        <w:rPr>
          <w:rFonts w:ascii="Times New Roman" w:hAnsi="Times New Roman" w:cs="Times New Roman"/>
          <w:sz w:val="24"/>
          <w:szCs w:val="24"/>
        </w:rPr>
        <w:t xml:space="preserve">‘a </w:t>
      </w:r>
      <w:r w:rsidR="002535E3" w:rsidRPr="00991350">
        <w:rPr>
          <w:rFonts w:ascii="Times New Roman" w:hAnsi="Times New Roman" w:cs="Times New Roman"/>
          <w:sz w:val="24"/>
          <w:szCs w:val="24"/>
        </w:rPr>
        <w:t>high proportion of players had hazardous levels of drinking, 68.6% during preseason and 62.8% in-season. Coupled with the high levels of stress and incidence of anxiety found in this piece of research, they conclude that</w:t>
      </w:r>
      <w:r w:rsidR="00BC4E1A" w:rsidRPr="00991350">
        <w:rPr>
          <w:rFonts w:ascii="Times New Roman" w:hAnsi="Times New Roman" w:cs="Times New Roman"/>
          <w:sz w:val="24"/>
          <w:szCs w:val="24"/>
        </w:rPr>
        <w:t>: ‘t</w:t>
      </w:r>
      <w:r w:rsidR="002535E3" w:rsidRPr="00991350">
        <w:rPr>
          <w:rFonts w:ascii="Times New Roman" w:hAnsi="Times New Roman" w:cs="Times New Roman"/>
          <w:sz w:val="24"/>
          <w:szCs w:val="24"/>
        </w:rPr>
        <w:t>his high rate of alcohol misuse and binge drinking are of particular concern when considering the potential adverse consequences of drinking such as accidents, suicide, mental disorder, and antisocial behaviour in young adults</w:t>
      </w:r>
      <w:r w:rsidR="007841AF">
        <w:rPr>
          <w:rFonts w:ascii="Times New Roman" w:hAnsi="Times New Roman" w:cs="Times New Roman"/>
          <w:sz w:val="24"/>
          <w:szCs w:val="24"/>
        </w:rPr>
        <w:t>’</w:t>
      </w:r>
      <w:r w:rsidR="002535E3" w:rsidRPr="00991350">
        <w:rPr>
          <w:rFonts w:ascii="Times New Roman" w:hAnsi="Times New Roman" w:cs="Times New Roman"/>
          <w:sz w:val="24"/>
          <w:szCs w:val="24"/>
        </w:rPr>
        <w:t xml:space="preserve"> </w:t>
      </w:r>
      <w:sdt>
        <w:sdtPr>
          <w:rPr>
            <w:rFonts w:ascii="Times New Roman" w:hAnsi="Times New Roman" w:cs="Times New Roman"/>
            <w:sz w:val="24"/>
            <w:szCs w:val="24"/>
          </w:rPr>
          <w:id w:val="1074548028"/>
          <w:citation/>
        </w:sdtPr>
        <w:sdtContent>
          <w:r w:rsidR="002535E3" w:rsidRPr="00991350">
            <w:rPr>
              <w:rFonts w:ascii="Times New Roman" w:hAnsi="Times New Roman" w:cs="Times New Roman"/>
              <w:sz w:val="24"/>
              <w:szCs w:val="24"/>
            </w:rPr>
            <w:fldChar w:fldCharType="begin"/>
          </w:r>
          <w:r w:rsidR="007841AF">
            <w:rPr>
              <w:rFonts w:ascii="Times New Roman" w:hAnsi="Times New Roman" w:cs="Times New Roman"/>
              <w:sz w:val="24"/>
              <w:szCs w:val="24"/>
            </w:rPr>
            <w:instrText xml:space="preserve">CITATION DuP17 \p 533 \l 2057 </w:instrText>
          </w:r>
          <w:r w:rsidR="002535E3" w:rsidRPr="00991350">
            <w:rPr>
              <w:rFonts w:ascii="Times New Roman" w:hAnsi="Times New Roman" w:cs="Times New Roman"/>
              <w:sz w:val="24"/>
              <w:szCs w:val="24"/>
            </w:rPr>
            <w:fldChar w:fldCharType="separate"/>
          </w:r>
          <w:r w:rsidR="007841AF" w:rsidRPr="007841AF">
            <w:rPr>
              <w:rFonts w:ascii="Times New Roman" w:hAnsi="Times New Roman" w:cs="Times New Roman"/>
              <w:noProof/>
              <w:sz w:val="24"/>
              <w:szCs w:val="24"/>
            </w:rPr>
            <w:t>(Du Preez, et al., 2017, p. 533)</w:t>
          </w:r>
          <w:r w:rsidR="002535E3" w:rsidRPr="00991350">
            <w:rPr>
              <w:rFonts w:ascii="Times New Roman" w:hAnsi="Times New Roman" w:cs="Times New Roman"/>
              <w:sz w:val="24"/>
              <w:szCs w:val="24"/>
            </w:rPr>
            <w:fldChar w:fldCharType="end"/>
          </w:r>
        </w:sdtContent>
      </w:sdt>
      <w:r w:rsidR="002535E3" w:rsidRPr="00991350">
        <w:rPr>
          <w:rFonts w:ascii="Times New Roman" w:hAnsi="Times New Roman" w:cs="Times New Roman"/>
          <w:sz w:val="24"/>
          <w:szCs w:val="24"/>
        </w:rPr>
        <w:t xml:space="preserve">. </w:t>
      </w:r>
      <w:r w:rsidR="005E69AC" w:rsidRPr="00991350">
        <w:rPr>
          <w:rFonts w:ascii="Times New Roman" w:hAnsi="Times New Roman" w:cs="Times New Roman"/>
          <w:sz w:val="24"/>
          <w:szCs w:val="24"/>
        </w:rPr>
        <w:t xml:space="preserve">This is supported by Markser, (2011) who remarks that the tendency towards addiction and eating disorders is diagnosed considerably more often in athletes </w:t>
      </w:r>
      <w:r w:rsidR="00C82476">
        <w:rPr>
          <w:rFonts w:ascii="Times New Roman" w:hAnsi="Times New Roman" w:cs="Times New Roman"/>
          <w:sz w:val="24"/>
          <w:szCs w:val="24"/>
        </w:rPr>
        <w:t xml:space="preserve">compared to </w:t>
      </w:r>
      <w:r w:rsidR="005E69AC" w:rsidRPr="00991350">
        <w:rPr>
          <w:rFonts w:ascii="Times New Roman" w:hAnsi="Times New Roman" w:cs="Times New Roman"/>
          <w:sz w:val="24"/>
          <w:szCs w:val="24"/>
        </w:rPr>
        <w:t xml:space="preserve">non-athletes. Numbing forms part of our brain’s response to a perceived lack of control and can be a way to manage emotional pain. This can be the case for rugby league players, </w:t>
      </w:r>
      <w:r w:rsidR="00C82476">
        <w:rPr>
          <w:rFonts w:ascii="Times New Roman" w:hAnsi="Times New Roman" w:cs="Times New Roman"/>
          <w:sz w:val="24"/>
          <w:szCs w:val="24"/>
        </w:rPr>
        <w:t>as well as</w:t>
      </w:r>
      <w:r w:rsidR="005E69AC" w:rsidRPr="00991350">
        <w:rPr>
          <w:rFonts w:ascii="Times New Roman" w:hAnsi="Times New Roman" w:cs="Times New Roman"/>
          <w:sz w:val="24"/>
          <w:szCs w:val="24"/>
        </w:rPr>
        <w:t xml:space="preserve"> a need to replace the highs and excitement of rugby league that may have temporarily or permanently </w:t>
      </w:r>
      <w:r w:rsidR="00C82476">
        <w:rPr>
          <w:rFonts w:ascii="Times New Roman" w:hAnsi="Times New Roman" w:cs="Times New Roman"/>
          <w:sz w:val="24"/>
          <w:szCs w:val="24"/>
        </w:rPr>
        <w:t xml:space="preserve">been </w:t>
      </w:r>
      <w:r w:rsidR="005E69AC" w:rsidRPr="00991350">
        <w:rPr>
          <w:rFonts w:ascii="Times New Roman" w:hAnsi="Times New Roman" w:cs="Times New Roman"/>
          <w:sz w:val="24"/>
          <w:szCs w:val="24"/>
        </w:rPr>
        <w:t>removed from their lives. Keith Senior explained that after he finished playing, he drank excessively because he was bored, lacking the stimulus of walking out and performing in front of a crowd and need</w:t>
      </w:r>
      <w:r w:rsidR="00326E9B">
        <w:rPr>
          <w:rFonts w:ascii="Times New Roman" w:hAnsi="Times New Roman" w:cs="Times New Roman"/>
          <w:sz w:val="24"/>
          <w:szCs w:val="24"/>
        </w:rPr>
        <w:t>ing</w:t>
      </w:r>
      <w:r w:rsidR="005E69AC" w:rsidRPr="00991350">
        <w:rPr>
          <w:rFonts w:ascii="Times New Roman" w:hAnsi="Times New Roman" w:cs="Times New Roman"/>
          <w:sz w:val="24"/>
          <w:szCs w:val="24"/>
        </w:rPr>
        <w:t xml:space="preserve"> something to look forward to: ‘You have to substitute the addiction of rugby for something else’ </w:t>
      </w:r>
      <w:sdt>
        <w:sdtPr>
          <w:rPr>
            <w:rFonts w:ascii="Times New Roman" w:hAnsi="Times New Roman" w:cs="Times New Roman"/>
            <w:sz w:val="24"/>
            <w:szCs w:val="24"/>
          </w:rPr>
          <w:id w:val="-2021763744"/>
          <w:citation/>
        </w:sdtPr>
        <w:sdtContent>
          <w:r w:rsidR="005E69AC" w:rsidRPr="00991350">
            <w:rPr>
              <w:rFonts w:ascii="Times New Roman" w:hAnsi="Times New Roman" w:cs="Times New Roman"/>
              <w:sz w:val="24"/>
              <w:szCs w:val="24"/>
            </w:rPr>
            <w:fldChar w:fldCharType="begin"/>
          </w:r>
          <w:r w:rsidR="005E69AC" w:rsidRPr="00991350">
            <w:rPr>
              <w:rFonts w:ascii="Times New Roman" w:hAnsi="Times New Roman" w:cs="Times New Roman"/>
              <w:sz w:val="24"/>
              <w:szCs w:val="24"/>
            </w:rPr>
            <w:instrText xml:space="preserve"> CITATION RLW20 \l 2057 </w:instrText>
          </w:r>
          <w:r w:rsidR="005E69AC" w:rsidRPr="00991350">
            <w:rPr>
              <w:rFonts w:ascii="Times New Roman" w:hAnsi="Times New Roman" w:cs="Times New Roman"/>
              <w:sz w:val="24"/>
              <w:szCs w:val="24"/>
            </w:rPr>
            <w:fldChar w:fldCharType="separate"/>
          </w:r>
          <w:r w:rsidR="005E69AC" w:rsidRPr="00991350">
            <w:rPr>
              <w:rFonts w:ascii="Times New Roman" w:hAnsi="Times New Roman" w:cs="Times New Roman"/>
              <w:noProof/>
              <w:sz w:val="24"/>
              <w:szCs w:val="24"/>
            </w:rPr>
            <w:t>(RLWC 2021, 2020)</w:t>
          </w:r>
          <w:r w:rsidR="005E69AC" w:rsidRPr="00991350">
            <w:rPr>
              <w:rFonts w:ascii="Times New Roman" w:hAnsi="Times New Roman" w:cs="Times New Roman"/>
              <w:sz w:val="24"/>
              <w:szCs w:val="24"/>
            </w:rPr>
            <w:fldChar w:fldCharType="end"/>
          </w:r>
        </w:sdtContent>
      </w:sdt>
      <w:r w:rsidR="005E69AC" w:rsidRPr="00991350">
        <w:rPr>
          <w:rFonts w:ascii="Times New Roman" w:hAnsi="Times New Roman" w:cs="Times New Roman"/>
          <w:sz w:val="24"/>
          <w:szCs w:val="24"/>
        </w:rPr>
        <w:t xml:space="preserve">. </w:t>
      </w:r>
      <w:r w:rsidR="00E233FA" w:rsidRPr="00991350">
        <w:rPr>
          <w:rFonts w:ascii="Times New Roman" w:hAnsi="Times New Roman" w:cs="Times New Roman"/>
          <w:sz w:val="24"/>
          <w:szCs w:val="24"/>
        </w:rPr>
        <w:t>Terrance Real remarks that the correlation between emotional numbing and depression is well documented</w:t>
      </w:r>
      <w:r w:rsidR="00C82476">
        <w:rPr>
          <w:rFonts w:ascii="Times New Roman" w:hAnsi="Times New Roman" w:cs="Times New Roman"/>
          <w:sz w:val="24"/>
          <w:szCs w:val="24"/>
        </w:rPr>
        <w:t>,</w:t>
      </w:r>
      <w:r w:rsidR="00E233FA" w:rsidRPr="00991350">
        <w:rPr>
          <w:rFonts w:ascii="Times New Roman" w:hAnsi="Times New Roman" w:cs="Times New Roman"/>
          <w:sz w:val="24"/>
          <w:szCs w:val="24"/>
        </w:rPr>
        <w:t xml:space="preserve"> and that addictive behaviours are seen as sedating and medicating pain </w:t>
      </w:r>
      <w:sdt>
        <w:sdtPr>
          <w:rPr>
            <w:rFonts w:ascii="Times New Roman" w:hAnsi="Times New Roman" w:cs="Times New Roman"/>
            <w:sz w:val="24"/>
            <w:szCs w:val="24"/>
          </w:rPr>
          <w:id w:val="506324807"/>
          <w:citation/>
        </w:sdtPr>
        <w:sdtContent>
          <w:r w:rsidR="00E233FA" w:rsidRPr="00991350">
            <w:rPr>
              <w:rFonts w:ascii="Times New Roman" w:hAnsi="Times New Roman" w:cs="Times New Roman"/>
              <w:sz w:val="24"/>
              <w:szCs w:val="24"/>
            </w:rPr>
            <w:fldChar w:fldCharType="begin"/>
          </w:r>
          <w:r w:rsidR="00E233FA" w:rsidRPr="00991350">
            <w:rPr>
              <w:rFonts w:ascii="Times New Roman" w:hAnsi="Times New Roman" w:cs="Times New Roman"/>
              <w:sz w:val="24"/>
              <w:szCs w:val="24"/>
            </w:rPr>
            <w:instrText xml:space="preserve"> CITATION Rea97 \l 2057 </w:instrText>
          </w:r>
          <w:r w:rsidR="00E233FA" w:rsidRPr="00991350">
            <w:rPr>
              <w:rFonts w:ascii="Times New Roman" w:hAnsi="Times New Roman" w:cs="Times New Roman"/>
              <w:sz w:val="24"/>
              <w:szCs w:val="24"/>
            </w:rPr>
            <w:fldChar w:fldCharType="separate"/>
          </w:r>
          <w:r w:rsidR="00E233FA" w:rsidRPr="00991350">
            <w:rPr>
              <w:rFonts w:ascii="Times New Roman" w:hAnsi="Times New Roman" w:cs="Times New Roman"/>
              <w:noProof/>
              <w:sz w:val="24"/>
              <w:szCs w:val="24"/>
            </w:rPr>
            <w:t>(Real, 1997)</w:t>
          </w:r>
          <w:r w:rsidR="00E233FA" w:rsidRPr="00991350">
            <w:rPr>
              <w:rFonts w:ascii="Times New Roman" w:hAnsi="Times New Roman" w:cs="Times New Roman"/>
              <w:sz w:val="24"/>
              <w:szCs w:val="24"/>
            </w:rPr>
            <w:fldChar w:fldCharType="end"/>
          </w:r>
        </w:sdtContent>
      </w:sdt>
      <w:r w:rsidR="00E233FA" w:rsidRPr="00991350">
        <w:rPr>
          <w:rFonts w:ascii="Times New Roman" w:hAnsi="Times New Roman" w:cs="Times New Roman"/>
          <w:sz w:val="24"/>
          <w:szCs w:val="24"/>
        </w:rPr>
        <w:t xml:space="preserve">. </w:t>
      </w:r>
      <w:r w:rsidR="005E69AC" w:rsidRPr="00991350">
        <w:rPr>
          <w:rFonts w:ascii="Times New Roman" w:hAnsi="Times New Roman" w:cs="Times New Roman"/>
          <w:sz w:val="24"/>
          <w:szCs w:val="24"/>
        </w:rPr>
        <w:t>From a counselling</w:t>
      </w:r>
      <w:r w:rsidR="00D7600C" w:rsidRPr="00991350">
        <w:rPr>
          <w:rFonts w:ascii="Times New Roman" w:hAnsi="Times New Roman" w:cs="Times New Roman"/>
          <w:sz w:val="24"/>
          <w:szCs w:val="24"/>
        </w:rPr>
        <w:t xml:space="preserve"> and client</w:t>
      </w:r>
      <w:r w:rsidR="005E69AC" w:rsidRPr="00991350">
        <w:rPr>
          <w:rFonts w:ascii="Times New Roman" w:hAnsi="Times New Roman" w:cs="Times New Roman"/>
          <w:sz w:val="24"/>
          <w:szCs w:val="24"/>
        </w:rPr>
        <w:t xml:space="preserve"> </w:t>
      </w:r>
      <w:r w:rsidR="00D7600C" w:rsidRPr="00991350">
        <w:rPr>
          <w:rFonts w:ascii="Times New Roman" w:hAnsi="Times New Roman" w:cs="Times New Roman"/>
          <w:sz w:val="24"/>
          <w:szCs w:val="24"/>
        </w:rPr>
        <w:t>viewpoint</w:t>
      </w:r>
      <w:r w:rsidR="005E69AC" w:rsidRPr="00991350">
        <w:rPr>
          <w:rFonts w:ascii="Times New Roman" w:hAnsi="Times New Roman" w:cs="Times New Roman"/>
          <w:sz w:val="24"/>
          <w:szCs w:val="24"/>
        </w:rPr>
        <w:t>, this</w:t>
      </w:r>
      <w:r w:rsidR="00D7600C" w:rsidRPr="00991350">
        <w:rPr>
          <w:rFonts w:ascii="Times New Roman" w:hAnsi="Times New Roman" w:cs="Times New Roman"/>
          <w:sz w:val="24"/>
          <w:szCs w:val="24"/>
        </w:rPr>
        <w:t xml:space="preserve"> need to replace </w:t>
      </w:r>
      <w:r w:rsidR="000A3E56" w:rsidRPr="00991350">
        <w:rPr>
          <w:rFonts w:ascii="Times New Roman" w:hAnsi="Times New Roman" w:cs="Times New Roman"/>
          <w:sz w:val="24"/>
          <w:szCs w:val="24"/>
        </w:rPr>
        <w:t xml:space="preserve">is consistent with the phenomenology of grief. </w:t>
      </w:r>
      <w:r w:rsidR="00D7600C" w:rsidRPr="00991350">
        <w:rPr>
          <w:rFonts w:ascii="Times New Roman" w:hAnsi="Times New Roman" w:cs="Times New Roman"/>
          <w:sz w:val="24"/>
          <w:szCs w:val="24"/>
        </w:rPr>
        <w:t xml:space="preserve">Bereavement Counsellor </w:t>
      </w:r>
      <w:r w:rsidR="000A3E56" w:rsidRPr="00991350">
        <w:rPr>
          <w:rFonts w:ascii="Times New Roman" w:hAnsi="Times New Roman" w:cs="Times New Roman"/>
          <w:sz w:val="24"/>
          <w:szCs w:val="24"/>
        </w:rPr>
        <w:t xml:space="preserve">John Wilson reflects on his own replacement behaviours in early life: </w:t>
      </w:r>
    </w:p>
    <w:p w14:paraId="0B8999EB" w14:textId="77777777" w:rsidR="00CF2577" w:rsidRPr="00991350" w:rsidRDefault="00CF2577" w:rsidP="00CF2577">
      <w:pPr>
        <w:spacing w:after="0" w:line="240" w:lineRule="auto"/>
        <w:jc w:val="both"/>
        <w:rPr>
          <w:rFonts w:ascii="Times New Roman" w:hAnsi="Times New Roman" w:cs="Times New Roman"/>
          <w:sz w:val="24"/>
          <w:szCs w:val="24"/>
        </w:rPr>
      </w:pPr>
    </w:p>
    <w:p w14:paraId="2A1DA1E4" w14:textId="6A05471A" w:rsidR="00CF2577" w:rsidRPr="00991350" w:rsidRDefault="000A3E56" w:rsidP="00CF2577">
      <w:pPr>
        <w:spacing w:after="0" w:line="240" w:lineRule="auto"/>
        <w:jc w:val="both"/>
        <w:rPr>
          <w:rFonts w:ascii="Times New Roman" w:hAnsi="Times New Roman" w:cs="Times New Roman"/>
          <w:sz w:val="24"/>
          <w:szCs w:val="24"/>
        </w:rPr>
      </w:pPr>
      <w:r w:rsidRPr="00991350">
        <w:rPr>
          <w:rFonts w:ascii="Times New Roman" w:hAnsi="Times New Roman" w:cs="Times New Roman"/>
          <w:i/>
          <w:iCs/>
          <w:sz w:val="24"/>
          <w:szCs w:val="24"/>
        </w:rPr>
        <w:t xml:space="preserve">‘When I was 5 years old, I found a wild mouse in a field near my house. My father made a cage and I fed it grass seeds. The next day when I returned home the mouse was dead. I remember to this day how distraught I was. My father, who could not bear my unhappiness, scooped me up. We went to a pet shop and got a new mouse. Without anybody consciously teaching me, I learned that grieving could be avoided by replacing. It has taken me many years of adult life to learn how to grieve.’ </w:t>
      </w:r>
      <w:sdt>
        <w:sdtPr>
          <w:rPr>
            <w:rFonts w:ascii="Times New Roman" w:hAnsi="Times New Roman" w:cs="Times New Roman"/>
            <w:sz w:val="24"/>
            <w:szCs w:val="24"/>
          </w:rPr>
          <w:id w:val="1450434899"/>
          <w:citation/>
        </w:sdtPr>
        <w:sdtContent>
          <w:r w:rsidR="00602EBD" w:rsidRPr="00991350">
            <w:rPr>
              <w:rFonts w:ascii="Times New Roman" w:hAnsi="Times New Roman" w:cs="Times New Roman"/>
              <w:sz w:val="24"/>
              <w:szCs w:val="24"/>
            </w:rPr>
            <w:fldChar w:fldCharType="begin"/>
          </w:r>
          <w:r w:rsidR="007841AF">
            <w:rPr>
              <w:rFonts w:ascii="Times New Roman" w:hAnsi="Times New Roman" w:cs="Times New Roman"/>
              <w:sz w:val="24"/>
              <w:szCs w:val="24"/>
            </w:rPr>
            <w:instrText xml:space="preserve">CITATION Wil14 \p 27 \l 2057 </w:instrText>
          </w:r>
          <w:r w:rsidR="00602EBD" w:rsidRPr="00991350">
            <w:rPr>
              <w:rFonts w:ascii="Times New Roman" w:hAnsi="Times New Roman" w:cs="Times New Roman"/>
              <w:sz w:val="24"/>
              <w:szCs w:val="24"/>
            </w:rPr>
            <w:fldChar w:fldCharType="separate"/>
          </w:r>
          <w:r w:rsidR="007841AF" w:rsidRPr="007841AF">
            <w:rPr>
              <w:rFonts w:ascii="Times New Roman" w:hAnsi="Times New Roman" w:cs="Times New Roman"/>
              <w:noProof/>
              <w:sz w:val="24"/>
              <w:szCs w:val="24"/>
            </w:rPr>
            <w:t>(Wilson, 2014, p. 27)</w:t>
          </w:r>
          <w:r w:rsidR="00602EBD" w:rsidRPr="00991350">
            <w:rPr>
              <w:rFonts w:ascii="Times New Roman" w:hAnsi="Times New Roman" w:cs="Times New Roman"/>
              <w:sz w:val="24"/>
              <w:szCs w:val="24"/>
            </w:rPr>
            <w:fldChar w:fldCharType="end"/>
          </w:r>
        </w:sdtContent>
      </w:sdt>
      <w:r w:rsidR="00483EA7">
        <w:rPr>
          <w:rFonts w:ascii="Times New Roman" w:hAnsi="Times New Roman" w:cs="Times New Roman"/>
          <w:sz w:val="24"/>
          <w:szCs w:val="24"/>
        </w:rPr>
        <w:t>.</w:t>
      </w:r>
    </w:p>
    <w:p w14:paraId="62D6EA72" w14:textId="77777777" w:rsidR="00CF2577" w:rsidRPr="00991350" w:rsidRDefault="00CF2577" w:rsidP="000E36E3">
      <w:pPr>
        <w:jc w:val="both"/>
        <w:rPr>
          <w:rFonts w:ascii="Times New Roman" w:hAnsi="Times New Roman" w:cs="Times New Roman"/>
          <w:sz w:val="24"/>
          <w:szCs w:val="24"/>
        </w:rPr>
      </w:pPr>
    </w:p>
    <w:p w14:paraId="1A34FF08" w14:textId="0B69E96D" w:rsidR="00DE5FCE" w:rsidRPr="00991350" w:rsidRDefault="00C10AC2" w:rsidP="000E36E3">
      <w:pPr>
        <w:jc w:val="both"/>
        <w:rPr>
          <w:rFonts w:ascii="Times New Roman" w:hAnsi="Times New Roman" w:cs="Times New Roman"/>
          <w:sz w:val="24"/>
          <w:szCs w:val="24"/>
        </w:rPr>
      </w:pPr>
      <w:r w:rsidRPr="00991350">
        <w:rPr>
          <w:rFonts w:ascii="Times New Roman" w:hAnsi="Times New Roman" w:cs="Times New Roman"/>
          <w:sz w:val="24"/>
          <w:szCs w:val="24"/>
        </w:rPr>
        <w:lastRenderedPageBreak/>
        <w:t>Not allowing grief</w:t>
      </w:r>
      <w:r w:rsidR="00960C83">
        <w:rPr>
          <w:rFonts w:ascii="Times New Roman" w:hAnsi="Times New Roman" w:cs="Times New Roman"/>
          <w:sz w:val="24"/>
          <w:szCs w:val="24"/>
        </w:rPr>
        <w:t xml:space="preserve"> </w:t>
      </w:r>
      <w:r w:rsidRPr="00991350">
        <w:rPr>
          <w:rFonts w:ascii="Times New Roman" w:hAnsi="Times New Roman" w:cs="Times New Roman"/>
          <w:sz w:val="24"/>
          <w:szCs w:val="24"/>
        </w:rPr>
        <w:t>or vulnerability into our lives – remaining unyielding in our control – can be part of the reason why players numb and do</w:t>
      </w:r>
      <w:r w:rsidR="00960C83">
        <w:rPr>
          <w:rFonts w:ascii="Times New Roman" w:hAnsi="Times New Roman" w:cs="Times New Roman"/>
          <w:sz w:val="24"/>
          <w:szCs w:val="24"/>
        </w:rPr>
        <w:t xml:space="preserve"> not seek</w:t>
      </w:r>
      <w:r w:rsidRPr="00991350">
        <w:rPr>
          <w:rFonts w:ascii="Times New Roman" w:hAnsi="Times New Roman" w:cs="Times New Roman"/>
          <w:sz w:val="24"/>
          <w:szCs w:val="24"/>
        </w:rPr>
        <w:t xml:space="preserve"> help when they need it. By numbing, </w:t>
      </w:r>
      <w:r w:rsidR="000E36E3" w:rsidRPr="00991350">
        <w:rPr>
          <w:rFonts w:ascii="Times New Roman" w:hAnsi="Times New Roman" w:cs="Times New Roman"/>
          <w:sz w:val="24"/>
          <w:szCs w:val="24"/>
        </w:rPr>
        <w:t xml:space="preserve">Brené </w:t>
      </w:r>
      <w:r w:rsidRPr="00991350">
        <w:rPr>
          <w:rFonts w:ascii="Times New Roman" w:hAnsi="Times New Roman" w:cs="Times New Roman"/>
          <w:sz w:val="24"/>
          <w:szCs w:val="24"/>
        </w:rPr>
        <w:t>Brown believes we cut out the aspects of life that bring comfort</w:t>
      </w:r>
      <w:r w:rsidR="000E36E3" w:rsidRPr="00991350">
        <w:rPr>
          <w:rFonts w:ascii="Times New Roman" w:hAnsi="Times New Roman" w:cs="Times New Roman"/>
          <w:sz w:val="24"/>
          <w:szCs w:val="24"/>
        </w:rPr>
        <w:t>:</w:t>
      </w:r>
      <w:r w:rsidRPr="00991350">
        <w:rPr>
          <w:rFonts w:ascii="Times New Roman" w:hAnsi="Times New Roman" w:cs="Times New Roman"/>
          <w:sz w:val="24"/>
          <w:szCs w:val="24"/>
        </w:rPr>
        <w:t xml:space="preserve"> ‘</w:t>
      </w:r>
      <w:r w:rsidR="000E36E3" w:rsidRPr="00991350">
        <w:rPr>
          <w:rFonts w:ascii="Times New Roman" w:hAnsi="Times New Roman" w:cs="Times New Roman"/>
          <w:sz w:val="24"/>
          <w:szCs w:val="24"/>
        </w:rPr>
        <w:t>…</w:t>
      </w:r>
      <w:r w:rsidRPr="00991350">
        <w:rPr>
          <w:rFonts w:ascii="Times New Roman" w:hAnsi="Times New Roman" w:cs="Times New Roman"/>
          <w:sz w:val="24"/>
          <w:szCs w:val="24"/>
        </w:rPr>
        <w:t xml:space="preserve">numbing is especially debilitating because it doesn’t just deaden the pain of our difficult experiences; vulnerability also dulls our experiences of love, joy, belonging, creativity, and empathy. We </w:t>
      </w:r>
      <w:r w:rsidR="000E36E3" w:rsidRPr="00991350">
        <w:rPr>
          <w:rFonts w:ascii="Times New Roman" w:hAnsi="Times New Roman" w:cs="Times New Roman"/>
          <w:sz w:val="24"/>
          <w:szCs w:val="24"/>
        </w:rPr>
        <w:t>can’t</w:t>
      </w:r>
      <w:r w:rsidRPr="00991350">
        <w:rPr>
          <w:rFonts w:ascii="Times New Roman" w:hAnsi="Times New Roman" w:cs="Times New Roman"/>
          <w:sz w:val="24"/>
          <w:szCs w:val="24"/>
        </w:rPr>
        <w:t xml:space="preserve"> selectively numb emotion. Numb the dark and you numb the light’ </w:t>
      </w:r>
      <w:sdt>
        <w:sdtPr>
          <w:rPr>
            <w:rFonts w:ascii="Times New Roman" w:hAnsi="Times New Roman" w:cs="Times New Roman"/>
            <w:sz w:val="24"/>
            <w:szCs w:val="24"/>
          </w:rPr>
          <w:id w:val="1553351147"/>
          <w:citation/>
        </w:sdtPr>
        <w:sdtContent>
          <w:r w:rsidR="000E36E3" w:rsidRPr="00991350">
            <w:rPr>
              <w:rFonts w:ascii="Times New Roman" w:hAnsi="Times New Roman" w:cs="Times New Roman"/>
              <w:sz w:val="24"/>
              <w:szCs w:val="24"/>
            </w:rPr>
            <w:fldChar w:fldCharType="begin"/>
          </w:r>
          <w:r w:rsidR="007841AF">
            <w:rPr>
              <w:rFonts w:ascii="Times New Roman" w:hAnsi="Times New Roman" w:cs="Times New Roman"/>
              <w:sz w:val="24"/>
              <w:szCs w:val="24"/>
            </w:rPr>
            <w:instrText xml:space="preserve">CITATION Bro121 \p 137 \l 2057 </w:instrText>
          </w:r>
          <w:r w:rsidR="000E36E3" w:rsidRPr="00991350">
            <w:rPr>
              <w:rFonts w:ascii="Times New Roman" w:hAnsi="Times New Roman" w:cs="Times New Roman"/>
              <w:sz w:val="24"/>
              <w:szCs w:val="24"/>
            </w:rPr>
            <w:fldChar w:fldCharType="separate"/>
          </w:r>
          <w:r w:rsidR="007841AF" w:rsidRPr="007841AF">
            <w:rPr>
              <w:rFonts w:ascii="Times New Roman" w:hAnsi="Times New Roman" w:cs="Times New Roman"/>
              <w:noProof/>
              <w:sz w:val="24"/>
              <w:szCs w:val="24"/>
            </w:rPr>
            <w:t>(Brown, 2012, p. 137)</w:t>
          </w:r>
          <w:r w:rsidR="000E36E3" w:rsidRPr="00991350">
            <w:rPr>
              <w:rFonts w:ascii="Times New Roman" w:hAnsi="Times New Roman" w:cs="Times New Roman"/>
              <w:sz w:val="24"/>
              <w:szCs w:val="24"/>
            </w:rPr>
            <w:fldChar w:fldCharType="end"/>
          </w:r>
        </w:sdtContent>
      </w:sdt>
      <w:r w:rsidR="00483EA7">
        <w:rPr>
          <w:rFonts w:ascii="Times New Roman" w:hAnsi="Times New Roman" w:cs="Times New Roman"/>
          <w:sz w:val="24"/>
          <w:szCs w:val="24"/>
        </w:rPr>
        <w:t>.</w:t>
      </w:r>
    </w:p>
    <w:p w14:paraId="616C2458" w14:textId="792CA48E" w:rsidR="002905EE" w:rsidRPr="00991350" w:rsidRDefault="009470D1" w:rsidP="00F21E81">
      <w:pPr>
        <w:jc w:val="both"/>
        <w:rPr>
          <w:rFonts w:ascii="Times New Roman" w:hAnsi="Times New Roman" w:cs="Times New Roman"/>
          <w:noProof/>
          <w:sz w:val="24"/>
          <w:szCs w:val="24"/>
        </w:rPr>
      </w:pPr>
      <w:r w:rsidRPr="00991350">
        <w:rPr>
          <w:rFonts w:ascii="Times New Roman" w:hAnsi="Times New Roman" w:cs="Times New Roman"/>
          <w:sz w:val="24"/>
          <w:szCs w:val="24"/>
        </w:rPr>
        <w:t>Crucially, an acceptance of vulnerability must be recognised by those who oversee club cultures and</w:t>
      </w:r>
      <w:r w:rsidR="00221874">
        <w:rPr>
          <w:rFonts w:ascii="Times New Roman" w:hAnsi="Times New Roman" w:cs="Times New Roman"/>
          <w:sz w:val="24"/>
          <w:szCs w:val="24"/>
        </w:rPr>
        <w:t>,</w:t>
      </w:r>
      <w:r w:rsidRPr="00991350">
        <w:rPr>
          <w:rFonts w:ascii="Times New Roman" w:hAnsi="Times New Roman" w:cs="Times New Roman"/>
          <w:sz w:val="24"/>
          <w:szCs w:val="24"/>
        </w:rPr>
        <w:t xml:space="preserve"> consequently, there might be a need for a</w:t>
      </w:r>
      <w:r w:rsidR="00B96ECA" w:rsidRPr="00991350">
        <w:rPr>
          <w:rFonts w:ascii="Times New Roman" w:hAnsi="Times New Roman" w:cs="Times New Roman"/>
          <w:sz w:val="24"/>
          <w:szCs w:val="24"/>
        </w:rPr>
        <w:t xml:space="preserve"> vulnerability</w:t>
      </w:r>
      <w:r w:rsidRPr="00991350">
        <w:rPr>
          <w:rFonts w:ascii="Times New Roman" w:hAnsi="Times New Roman" w:cs="Times New Roman"/>
          <w:sz w:val="24"/>
          <w:szCs w:val="24"/>
        </w:rPr>
        <w:t xml:space="preserve"> ‘hook’ or incentive for decision-makers and cultural lead</w:t>
      </w:r>
      <w:r w:rsidR="00221874">
        <w:rPr>
          <w:rFonts w:ascii="Times New Roman" w:hAnsi="Times New Roman" w:cs="Times New Roman"/>
          <w:sz w:val="24"/>
          <w:szCs w:val="24"/>
        </w:rPr>
        <w:t>er</w:t>
      </w:r>
      <w:r w:rsidRPr="00991350">
        <w:rPr>
          <w:rFonts w:ascii="Times New Roman" w:hAnsi="Times New Roman" w:cs="Times New Roman"/>
          <w:sz w:val="24"/>
          <w:szCs w:val="24"/>
        </w:rPr>
        <w:t>s to enable their clubs to work differently. This change may be facilitated by asking the question</w:t>
      </w:r>
      <w:r w:rsidR="00221874">
        <w:rPr>
          <w:rFonts w:ascii="Times New Roman" w:hAnsi="Times New Roman" w:cs="Times New Roman"/>
          <w:sz w:val="24"/>
          <w:szCs w:val="24"/>
        </w:rPr>
        <w:t>; can</w:t>
      </w:r>
      <w:r w:rsidRPr="00991350">
        <w:rPr>
          <w:rFonts w:ascii="Times New Roman" w:hAnsi="Times New Roman" w:cs="Times New Roman"/>
          <w:sz w:val="24"/>
          <w:szCs w:val="24"/>
        </w:rPr>
        <w:t xml:space="preserve"> </w:t>
      </w:r>
      <w:r w:rsidR="001C18BB" w:rsidRPr="00991350">
        <w:rPr>
          <w:rFonts w:ascii="Times New Roman" w:hAnsi="Times New Roman" w:cs="Times New Roman"/>
          <w:sz w:val="24"/>
          <w:szCs w:val="24"/>
        </w:rPr>
        <w:t>vulnerability</w:t>
      </w:r>
      <w:r w:rsidR="00803F6D" w:rsidRPr="00991350">
        <w:rPr>
          <w:rFonts w:ascii="Times New Roman" w:hAnsi="Times New Roman" w:cs="Times New Roman"/>
          <w:sz w:val="24"/>
          <w:szCs w:val="24"/>
        </w:rPr>
        <w:t xml:space="preserve"> </w:t>
      </w:r>
      <w:r w:rsidR="001C18BB" w:rsidRPr="00991350">
        <w:rPr>
          <w:rFonts w:ascii="Times New Roman" w:hAnsi="Times New Roman" w:cs="Times New Roman"/>
          <w:sz w:val="24"/>
          <w:szCs w:val="24"/>
        </w:rPr>
        <w:t xml:space="preserve">act </w:t>
      </w:r>
      <w:r w:rsidR="00803F6D" w:rsidRPr="00991350">
        <w:rPr>
          <w:rFonts w:ascii="Times New Roman" w:hAnsi="Times New Roman" w:cs="Times New Roman"/>
          <w:sz w:val="24"/>
          <w:szCs w:val="24"/>
        </w:rPr>
        <w:t xml:space="preserve">as a gateway to </w:t>
      </w:r>
      <w:r w:rsidR="001C18BB" w:rsidRPr="00991350">
        <w:rPr>
          <w:rFonts w:ascii="Times New Roman" w:hAnsi="Times New Roman" w:cs="Times New Roman"/>
          <w:sz w:val="24"/>
          <w:szCs w:val="24"/>
        </w:rPr>
        <w:t xml:space="preserve">more consistent </w:t>
      </w:r>
      <w:r w:rsidRPr="00991350">
        <w:rPr>
          <w:rFonts w:ascii="Times New Roman" w:hAnsi="Times New Roman" w:cs="Times New Roman"/>
          <w:sz w:val="24"/>
          <w:szCs w:val="24"/>
        </w:rPr>
        <w:t>performances in elite rugby league?</w:t>
      </w:r>
      <w:r w:rsidR="007D30BA" w:rsidRPr="00991350">
        <w:rPr>
          <w:rFonts w:ascii="Times New Roman" w:hAnsi="Times New Roman" w:cs="Times New Roman"/>
          <w:sz w:val="24"/>
          <w:szCs w:val="24"/>
        </w:rPr>
        <w:t xml:space="preserve"> </w:t>
      </w:r>
      <w:r w:rsidR="001C18BB" w:rsidRPr="00991350">
        <w:rPr>
          <w:rFonts w:ascii="Times New Roman" w:hAnsi="Times New Roman" w:cs="Times New Roman"/>
          <w:sz w:val="24"/>
          <w:szCs w:val="24"/>
        </w:rPr>
        <w:t>If we are to take Brown’s definition of vulnerability</w:t>
      </w:r>
      <w:r w:rsidRPr="00991350">
        <w:rPr>
          <w:rFonts w:ascii="Times New Roman" w:hAnsi="Times New Roman" w:cs="Times New Roman"/>
          <w:sz w:val="24"/>
          <w:szCs w:val="24"/>
        </w:rPr>
        <w:t xml:space="preserve"> </w:t>
      </w:r>
      <w:sdt>
        <w:sdtPr>
          <w:rPr>
            <w:rFonts w:ascii="Times New Roman" w:hAnsi="Times New Roman" w:cs="Times New Roman"/>
            <w:sz w:val="24"/>
            <w:szCs w:val="24"/>
          </w:rPr>
          <w:id w:val="509492716"/>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Bro121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(Brown, 2012)</w:t>
          </w:r>
          <w:r w:rsidRPr="00991350">
            <w:rPr>
              <w:rFonts w:ascii="Times New Roman" w:hAnsi="Times New Roman" w:cs="Times New Roman"/>
              <w:sz w:val="24"/>
              <w:szCs w:val="24"/>
            </w:rPr>
            <w:fldChar w:fldCharType="end"/>
          </w:r>
        </w:sdtContent>
      </w:sdt>
      <w:r w:rsidR="001C18BB" w:rsidRPr="00991350">
        <w:rPr>
          <w:rFonts w:ascii="Times New Roman" w:hAnsi="Times New Roman" w:cs="Times New Roman"/>
          <w:sz w:val="24"/>
          <w:szCs w:val="24"/>
        </w:rPr>
        <w:t xml:space="preserve"> and apply it in a </w:t>
      </w:r>
      <w:r w:rsidR="00443979">
        <w:rPr>
          <w:rFonts w:ascii="Times New Roman" w:hAnsi="Times New Roman" w:cs="Times New Roman"/>
          <w:sz w:val="24"/>
          <w:szCs w:val="24"/>
        </w:rPr>
        <w:t>rugby league</w:t>
      </w:r>
      <w:r w:rsidR="001C18BB" w:rsidRPr="00991350">
        <w:rPr>
          <w:rFonts w:ascii="Times New Roman" w:hAnsi="Times New Roman" w:cs="Times New Roman"/>
          <w:sz w:val="24"/>
          <w:szCs w:val="24"/>
        </w:rPr>
        <w:t xml:space="preserve"> context, is </w:t>
      </w:r>
      <w:r w:rsidR="00303890">
        <w:rPr>
          <w:rFonts w:ascii="Times New Roman" w:hAnsi="Times New Roman" w:cs="Times New Roman"/>
          <w:sz w:val="24"/>
          <w:szCs w:val="24"/>
        </w:rPr>
        <w:t xml:space="preserve">there </w:t>
      </w:r>
      <w:r w:rsidR="001C18BB" w:rsidRPr="00991350">
        <w:rPr>
          <w:rFonts w:ascii="Times New Roman" w:hAnsi="Times New Roman" w:cs="Times New Roman"/>
          <w:sz w:val="24"/>
          <w:szCs w:val="24"/>
        </w:rPr>
        <w:t xml:space="preserve">evidence that environments </w:t>
      </w:r>
      <w:r w:rsidR="00303890">
        <w:rPr>
          <w:rFonts w:ascii="Times New Roman" w:hAnsi="Times New Roman" w:cs="Times New Roman"/>
          <w:sz w:val="24"/>
          <w:szCs w:val="24"/>
        </w:rPr>
        <w:t>which</w:t>
      </w:r>
      <w:r w:rsidR="00960C83">
        <w:rPr>
          <w:rFonts w:ascii="Times New Roman" w:hAnsi="Times New Roman" w:cs="Times New Roman"/>
          <w:sz w:val="24"/>
          <w:szCs w:val="24"/>
        </w:rPr>
        <w:t xml:space="preserve"> welcome </w:t>
      </w:r>
      <w:r w:rsidR="001C18BB" w:rsidRPr="00991350">
        <w:rPr>
          <w:rFonts w:ascii="Times New Roman" w:hAnsi="Times New Roman" w:cs="Times New Roman"/>
          <w:sz w:val="24"/>
          <w:szCs w:val="24"/>
        </w:rPr>
        <w:t xml:space="preserve">vulnerability will enable teams to be more creative, </w:t>
      </w:r>
      <w:r w:rsidR="00991350" w:rsidRPr="00991350">
        <w:rPr>
          <w:rFonts w:ascii="Times New Roman" w:hAnsi="Times New Roman" w:cs="Times New Roman"/>
          <w:sz w:val="24"/>
          <w:szCs w:val="24"/>
        </w:rPr>
        <w:t>innovative,</w:t>
      </w:r>
      <w:r w:rsidR="001C18BB" w:rsidRPr="00991350">
        <w:rPr>
          <w:rFonts w:ascii="Times New Roman" w:hAnsi="Times New Roman" w:cs="Times New Roman"/>
          <w:sz w:val="24"/>
          <w:szCs w:val="24"/>
        </w:rPr>
        <w:t xml:space="preserve"> and adaptive in the face of change</w:t>
      </w:r>
      <w:r w:rsidR="00443979">
        <w:rPr>
          <w:rFonts w:ascii="Times New Roman" w:hAnsi="Times New Roman" w:cs="Times New Roman"/>
          <w:sz w:val="24"/>
          <w:szCs w:val="24"/>
        </w:rPr>
        <w:t>?</w:t>
      </w:r>
      <w:r w:rsidR="001C18BB" w:rsidRPr="00991350">
        <w:rPr>
          <w:rFonts w:ascii="Times New Roman" w:hAnsi="Times New Roman" w:cs="Times New Roman"/>
          <w:sz w:val="24"/>
          <w:szCs w:val="24"/>
        </w:rPr>
        <w:t xml:space="preserve"> </w:t>
      </w:r>
      <w:sdt>
        <w:sdtPr>
          <w:rPr>
            <w:rFonts w:ascii="Times New Roman" w:hAnsi="Times New Roman" w:cs="Times New Roman"/>
            <w:sz w:val="24"/>
            <w:szCs w:val="24"/>
          </w:rPr>
          <w:id w:val="709306904"/>
          <w:citation/>
        </w:sdtPr>
        <w:sdtContent>
          <w:r w:rsidR="001C18BB" w:rsidRPr="00991350">
            <w:rPr>
              <w:rFonts w:ascii="Times New Roman" w:hAnsi="Times New Roman" w:cs="Times New Roman"/>
              <w:sz w:val="24"/>
              <w:szCs w:val="24"/>
            </w:rPr>
            <w:fldChar w:fldCharType="begin"/>
          </w:r>
          <w:r w:rsidR="001C18BB" w:rsidRPr="00991350">
            <w:rPr>
              <w:rFonts w:ascii="Times New Roman" w:hAnsi="Times New Roman" w:cs="Times New Roman"/>
              <w:sz w:val="24"/>
              <w:szCs w:val="24"/>
            </w:rPr>
            <w:instrText xml:space="preserve"> CITATION Bro121 \l 2057 </w:instrText>
          </w:r>
          <w:r w:rsidR="001C18BB" w:rsidRPr="00991350">
            <w:rPr>
              <w:rFonts w:ascii="Times New Roman" w:hAnsi="Times New Roman" w:cs="Times New Roman"/>
              <w:sz w:val="24"/>
              <w:szCs w:val="24"/>
            </w:rPr>
            <w:fldChar w:fldCharType="separate"/>
          </w:r>
          <w:r w:rsidR="001C18BB" w:rsidRPr="00991350">
            <w:rPr>
              <w:rFonts w:ascii="Times New Roman" w:hAnsi="Times New Roman" w:cs="Times New Roman"/>
              <w:noProof/>
              <w:sz w:val="24"/>
              <w:szCs w:val="24"/>
            </w:rPr>
            <w:t>(Brown, 2012)</w:t>
          </w:r>
          <w:r w:rsidR="001C18BB" w:rsidRPr="00991350">
            <w:rPr>
              <w:rFonts w:ascii="Times New Roman" w:hAnsi="Times New Roman" w:cs="Times New Roman"/>
              <w:sz w:val="24"/>
              <w:szCs w:val="24"/>
            </w:rPr>
            <w:fldChar w:fldCharType="end"/>
          </w:r>
        </w:sdtContent>
      </w:sdt>
      <w:r w:rsidR="00443979">
        <w:rPr>
          <w:rFonts w:ascii="Times New Roman" w:hAnsi="Times New Roman" w:cs="Times New Roman"/>
          <w:sz w:val="24"/>
          <w:szCs w:val="24"/>
        </w:rPr>
        <w:t>.</w:t>
      </w:r>
      <w:r w:rsidR="007841AF">
        <w:rPr>
          <w:rFonts w:ascii="Times New Roman" w:hAnsi="Times New Roman" w:cs="Times New Roman"/>
          <w:sz w:val="24"/>
          <w:szCs w:val="24"/>
        </w:rPr>
        <w:t xml:space="preserve"> Currently, there is </w:t>
      </w:r>
      <w:r w:rsidR="002905EE" w:rsidRPr="00991350">
        <w:rPr>
          <w:rFonts w:ascii="Times New Roman" w:hAnsi="Times New Roman" w:cs="Times New Roman"/>
          <w:sz w:val="24"/>
          <w:szCs w:val="24"/>
        </w:rPr>
        <w:t xml:space="preserve">limited research </w:t>
      </w:r>
      <w:r w:rsidR="007841AF">
        <w:rPr>
          <w:rFonts w:ascii="Times New Roman" w:hAnsi="Times New Roman" w:cs="Times New Roman"/>
          <w:sz w:val="24"/>
          <w:szCs w:val="24"/>
        </w:rPr>
        <w:t xml:space="preserve">that </w:t>
      </w:r>
      <w:r w:rsidR="002905EE" w:rsidRPr="00991350">
        <w:rPr>
          <w:rFonts w:ascii="Times New Roman" w:hAnsi="Times New Roman" w:cs="Times New Roman"/>
          <w:sz w:val="24"/>
          <w:szCs w:val="24"/>
        </w:rPr>
        <w:t xml:space="preserve">exists </w:t>
      </w:r>
      <w:r w:rsidR="00221874">
        <w:rPr>
          <w:rFonts w:ascii="Times New Roman" w:hAnsi="Times New Roman" w:cs="Times New Roman"/>
          <w:sz w:val="24"/>
          <w:szCs w:val="24"/>
        </w:rPr>
        <w:t>to</w:t>
      </w:r>
      <w:r w:rsidR="00443979">
        <w:rPr>
          <w:rFonts w:ascii="Times New Roman" w:hAnsi="Times New Roman" w:cs="Times New Roman"/>
          <w:sz w:val="24"/>
          <w:szCs w:val="24"/>
        </w:rPr>
        <w:t xml:space="preserve"> </w:t>
      </w:r>
      <w:r w:rsidR="002905EE" w:rsidRPr="00991350">
        <w:rPr>
          <w:rFonts w:ascii="Times New Roman" w:hAnsi="Times New Roman" w:cs="Times New Roman"/>
          <w:sz w:val="24"/>
          <w:szCs w:val="24"/>
        </w:rPr>
        <w:t xml:space="preserve">support Brené Brown’s conceptualization of vulnerability </w:t>
      </w:r>
      <w:sdt>
        <w:sdtPr>
          <w:rPr>
            <w:rFonts w:ascii="Times New Roman" w:hAnsi="Times New Roman" w:cs="Times New Roman"/>
            <w:sz w:val="24"/>
            <w:szCs w:val="24"/>
          </w:rPr>
          <w:id w:val="1387538747"/>
          <w:citation/>
        </w:sdtPr>
        <w:sdtContent>
          <w:r w:rsidR="002905EE" w:rsidRPr="00991350">
            <w:rPr>
              <w:rFonts w:ascii="Times New Roman" w:hAnsi="Times New Roman" w:cs="Times New Roman"/>
              <w:sz w:val="24"/>
              <w:szCs w:val="24"/>
            </w:rPr>
            <w:fldChar w:fldCharType="begin"/>
          </w:r>
          <w:r w:rsidR="002905EE" w:rsidRPr="00991350">
            <w:rPr>
              <w:rFonts w:ascii="Times New Roman" w:hAnsi="Times New Roman" w:cs="Times New Roman"/>
              <w:sz w:val="24"/>
              <w:szCs w:val="24"/>
            </w:rPr>
            <w:instrText xml:space="preserve"> CITATION Häg19 \l 2057 </w:instrText>
          </w:r>
          <w:r w:rsidR="002905EE" w:rsidRPr="00991350">
            <w:rPr>
              <w:rFonts w:ascii="Times New Roman" w:hAnsi="Times New Roman" w:cs="Times New Roman"/>
              <w:sz w:val="24"/>
              <w:szCs w:val="24"/>
            </w:rPr>
            <w:fldChar w:fldCharType="separate"/>
          </w:r>
          <w:r w:rsidR="002905EE" w:rsidRPr="00991350">
            <w:rPr>
              <w:rFonts w:ascii="Times New Roman" w:hAnsi="Times New Roman" w:cs="Times New Roman"/>
              <w:noProof/>
              <w:sz w:val="24"/>
              <w:szCs w:val="24"/>
            </w:rPr>
            <w:t>(H</w:t>
          </w:r>
          <w:bookmarkStart w:id="8" w:name="_Hlk56770262"/>
          <w:r w:rsidR="002905EE" w:rsidRPr="00991350">
            <w:rPr>
              <w:rFonts w:ascii="Times New Roman" w:hAnsi="Times New Roman" w:cs="Times New Roman"/>
              <w:noProof/>
              <w:sz w:val="24"/>
              <w:szCs w:val="24"/>
            </w:rPr>
            <w:t>äg</w:t>
          </w:r>
          <w:bookmarkEnd w:id="8"/>
          <w:r w:rsidR="002905EE" w:rsidRPr="00991350">
            <w:rPr>
              <w:rFonts w:ascii="Times New Roman" w:hAnsi="Times New Roman" w:cs="Times New Roman"/>
              <w:noProof/>
              <w:sz w:val="24"/>
              <w:szCs w:val="24"/>
            </w:rPr>
            <w:t>glund, et al., 2019)</w:t>
          </w:r>
          <w:r w:rsidR="002905EE" w:rsidRPr="00991350">
            <w:rPr>
              <w:rFonts w:ascii="Times New Roman" w:hAnsi="Times New Roman" w:cs="Times New Roman"/>
              <w:sz w:val="24"/>
              <w:szCs w:val="24"/>
            </w:rPr>
            <w:fldChar w:fldCharType="end"/>
          </w:r>
        </w:sdtContent>
      </w:sdt>
      <w:r w:rsidR="007841AF">
        <w:rPr>
          <w:rFonts w:ascii="Times New Roman" w:hAnsi="Times New Roman" w:cs="Times New Roman"/>
          <w:sz w:val="24"/>
          <w:szCs w:val="24"/>
        </w:rPr>
        <w:t xml:space="preserve">; </w:t>
      </w:r>
      <w:r w:rsidR="002905EE" w:rsidRPr="00991350">
        <w:rPr>
          <w:rFonts w:ascii="Times New Roman" w:hAnsi="Times New Roman" w:cs="Times New Roman"/>
          <w:sz w:val="24"/>
          <w:szCs w:val="24"/>
        </w:rPr>
        <w:t>Mark Uphill does question</w:t>
      </w:r>
      <w:r w:rsidR="00221874">
        <w:rPr>
          <w:rFonts w:ascii="Times New Roman" w:hAnsi="Times New Roman" w:cs="Times New Roman"/>
          <w:sz w:val="24"/>
          <w:szCs w:val="24"/>
        </w:rPr>
        <w:t>; are there</w:t>
      </w:r>
      <w:r w:rsidR="007841AF">
        <w:rPr>
          <w:rFonts w:ascii="Times New Roman" w:hAnsi="Times New Roman" w:cs="Times New Roman"/>
          <w:sz w:val="24"/>
          <w:szCs w:val="24"/>
        </w:rPr>
        <w:t xml:space="preserve"> ‘</w:t>
      </w:r>
      <w:r w:rsidR="002905EE" w:rsidRPr="00991350">
        <w:rPr>
          <w:rFonts w:ascii="Times New Roman" w:hAnsi="Times New Roman" w:cs="Times New Roman"/>
          <w:sz w:val="24"/>
          <w:szCs w:val="24"/>
        </w:rPr>
        <w:t>some advantages in directing the spotlight towards vulnerability, illuminating its features, accepting its presence, and using this new-found awareness to collectively enhance praxis?</w:t>
      </w:r>
      <w:r w:rsidR="007841AF">
        <w:rPr>
          <w:rFonts w:ascii="Times New Roman" w:hAnsi="Times New Roman" w:cs="Times New Roman"/>
          <w:sz w:val="24"/>
          <w:szCs w:val="24"/>
        </w:rPr>
        <w:t>’</w:t>
      </w:r>
      <w:r w:rsidR="002905EE" w:rsidRPr="00991350">
        <w:rPr>
          <w:rFonts w:ascii="Times New Roman" w:hAnsi="Times New Roman" w:cs="Times New Roman"/>
          <w:sz w:val="24"/>
          <w:szCs w:val="24"/>
        </w:rPr>
        <w:t xml:space="preserve"> </w:t>
      </w:r>
      <w:sdt>
        <w:sdtPr>
          <w:rPr>
            <w:rFonts w:ascii="Times New Roman" w:hAnsi="Times New Roman" w:cs="Times New Roman"/>
            <w:sz w:val="24"/>
            <w:szCs w:val="24"/>
          </w:rPr>
          <w:id w:val="-2050595932"/>
          <w:citation/>
        </w:sdtPr>
        <w:sdtContent>
          <w:r w:rsidR="002905EE" w:rsidRPr="00991350">
            <w:rPr>
              <w:rFonts w:ascii="Times New Roman" w:hAnsi="Times New Roman" w:cs="Times New Roman"/>
              <w:sz w:val="24"/>
              <w:szCs w:val="24"/>
            </w:rPr>
            <w:fldChar w:fldCharType="begin"/>
          </w:r>
          <w:r w:rsidR="005962CC">
            <w:rPr>
              <w:rFonts w:ascii="Times New Roman" w:hAnsi="Times New Roman" w:cs="Times New Roman"/>
              <w:sz w:val="24"/>
              <w:szCs w:val="24"/>
            </w:rPr>
            <w:instrText xml:space="preserve">CITATION Uph14 \p 42 \l 2057 </w:instrText>
          </w:r>
          <w:r w:rsidR="002905EE" w:rsidRPr="00991350">
            <w:rPr>
              <w:rFonts w:ascii="Times New Roman" w:hAnsi="Times New Roman" w:cs="Times New Roman"/>
              <w:sz w:val="24"/>
              <w:szCs w:val="24"/>
            </w:rPr>
            <w:fldChar w:fldCharType="separate"/>
          </w:r>
          <w:r w:rsidR="005962CC" w:rsidRPr="005962CC">
            <w:rPr>
              <w:rFonts w:ascii="Times New Roman" w:hAnsi="Times New Roman" w:cs="Times New Roman"/>
              <w:noProof/>
              <w:sz w:val="24"/>
              <w:szCs w:val="24"/>
            </w:rPr>
            <w:t>(Uphill, 2014, p. 42)</w:t>
          </w:r>
          <w:r w:rsidR="002905EE" w:rsidRPr="00991350">
            <w:rPr>
              <w:rFonts w:ascii="Times New Roman" w:hAnsi="Times New Roman" w:cs="Times New Roman"/>
              <w:sz w:val="24"/>
              <w:szCs w:val="24"/>
            </w:rPr>
            <w:fldChar w:fldCharType="end"/>
          </w:r>
        </w:sdtContent>
      </w:sdt>
      <w:r w:rsidR="001615DC" w:rsidRPr="00991350">
        <w:rPr>
          <w:rFonts w:ascii="Times New Roman" w:hAnsi="Times New Roman" w:cs="Times New Roman"/>
          <w:sz w:val="24"/>
          <w:szCs w:val="24"/>
        </w:rPr>
        <w:t xml:space="preserve">. </w:t>
      </w:r>
      <w:r w:rsidR="00F21E81" w:rsidRPr="00991350">
        <w:rPr>
          <w:rFonts w:ascii="Times New Roman" w:hAnsi="Times New Roman" w:cs="Times New Roman"/>
          <w:sz w:val="24"/>
          <w:szCs w:val="24"/>
        </w:rPr>
        <w:t>H</w:t>
      </w:r>
      <w:r w:rsidR="00F21E81" w:rsidRPr="00991350">
        <w:rPr>
          <w:rFonts w:ascii="Times New Roman" w:hAnsi="Times New Roman" w:cs="Times New Roman"/>
          <w:noProof/>
          <w:sz w:val="24"/>
          <w:szCs w:val="24"/>
        </w:rPr>
        <w:t>ägglund et al</w:t>
      </w:r>
      <w:r w:rsidR="00483EA7">
        <w:rPr>
          <w:rFonts w:ascii="Times New Roman" w:hAnsi="Times New Roman" w:cs="Times New Roman"/>
          <w:noProof/>
          <w:sz w:val="24"/>
          <w:szCs w:val="24"/>
        </w:rPr>
        <w:t>.</w:t>
      </w:r>
      <w:r w:rsidR="00F21E81" w:rsidRPr="00991350">
        <w:rPr>
          <w:rFonts w:ascii="Times New Roman" w:hAnsi="Times New Roman" w:cs="Times New Roman"/>
          <w:noProof/>
          <w:sz w:val="24"/>
          <w:szCs w:val="24"/>
        </w:rPr>
        <w:t xml:space="preserve">, (2019) concur, noting that ‘there is a value in devoting scholarly attention to those concepts that have traditionally been conflated with “mental weakness” in order to reduce stigma and the threshold for help-seeking. One such concept is vulnerability’ </w:t>
      </w:r>
      <w:sdt>
        <w:sdtPr>
          <w:rPr>
            <w:rFonts w:ascii="Times New Roman" w:hAnsi="Times New Roman" w:cs="Times New Roman"/>
            <w:noProof/>
            <w:sz w:val="24"/>
            <w:szCs w:val="24"/>
          </w:rPr>
          <w:id w:val="210619091"/>
          <w:citation/>
        </w:sdtPr>
        <w:sdtContent>
          <w:r w:rsidR="00F21E81" w:rsidRPr="00991350">
            <w:rPr>
              <w:rFonts w:ascii="Times New Roman" w:hAnsi="Times New Roman" w:cs="Times New Roman"/>
              <w:noProof/>
              <w:sz w:val="24"/>
              <w:szCs w:val="24"/>
            </w:rPr>
            <w:fldChar w:fldCharType="begin"/>
          </w:r>
          <w:r w:rsidR="003D66D0">
            <w:rPr>
              <w:rFonts w:ascii="Times New Roman" w:hAnsi="Times New Roman" w:cs="Times New Roman"/>
              <w:noProof/>
              <w:sz w:val="24"/>
              <w:szCs w:val="24"/>
            </w:rPr>
            <w:instrText xml:space="preserve">CITATION Häg19 \p 222 \l 2057 </w:instrText>
          </w:r>
          <w:r w:rsidR="00F21E81" w:rsidRPr="00991350">
            <w:rPr>
              <w:rFonts w:ascii="Times New Roman" w:hAnsi="Times New Roman" w:cs="Times New Roman"/>
              <w:noProof/>
              <w:sz w:val="24"/>
              <w:szCs w:val="24"/>
            </w:rPr>
            <w:fldChar w:fldCharType="separate"/>
          </w:r>
          <w:r w:rsidR="003D66D0" w:rsidRPr="003D66D0">
            <w:rPr>
              <w:rFonts w:ascii="Times New Roman" w:hAnsi="Times New Roman" w:cs="Times New Roman"/>
              <w:noProof/>
              <w:sz w:val="24"/>
              <w:szCs w:val="24"/>
            </w:rPr>
            <w:t>(Hägglund, et al., 2019, p. 222)</w:t>
          </w:r>
          <w:r w:rsidR="00F21E81" w:rsidRPr="00991350">
            <w:rPr>
              <w:rFonts w:ascii="Times New Roman" w:hAnsi="Times New Roman" w:cs="Times New Roman"/>
              <w:noProof/>
              <w:sz w:val="24"/>
              <w:szCs w:val="24"/>
            </w:rPr>
            <w:fldChar w:fldCharType="end"/>
          </w:r>
        </w:sdtContent>
      </w:sdt>
      <w:r w:rsidR="00F21E81" w:rsidRPr="00991350">
        <w:rPr>
          <w:rFonts w:ascii="Times New Roman" w:hAnsi="Times New Roman" w:cs="Times New Roman"/>
          <w:noProof/>
          <w:sz w:val="24"/>
          <w:szCs w:val="24"/>
        </w:rPr>
        <w:t xml:space="preserve">. </w:t>
      </w:r>
    </w:p>
    <w:p w14:paraId="28E20B75" w14:textId="74C1463C" w:rsidR="008E2439" w:rsidRPr="00991350" w:rsidRDefault="008E2439" w:rsidP="002905EE">
      <w:pPr>
        <w:jc w:val="both"/>
        <w:rPr>
          <w:rFonts w:ascii="Times New Roman" w:hAnsi="Times New Roman" w:cs="Times New Roman"/>
          <w:sz w:val="24"/>
          <w:szCs w:val="24"/>
        </w:rPr>
      </w:pPr>
      <w:r w:rsidRPr="00991350">
        <w:rPr>
          <w:rFonts w:ascii="Times New Roman" w:hAnsi="Times New Roman" w:cs="Times New Roman"/>
          <w:sz w:val="24"/>
          <w:szCs w:val="24"/>
        </w:rPr>
        <w:t>The application of vulnerability as a way of enhancing players and teams in rugby league does have a recent precedent. Australia’s N</w:t>
      </w:r>
      <w:r w:rsidR="00303890">
        <w:rPr>
          <w:rFonts w:ascii="Times New Roman" w:hAnsi="Times New Roman" w:cs="Times New Roman"/>
          <w:sz w:val="24"/>
          <w:szCs w:val="24"/>
        </w:rPr>
        <w:t xml:space="preserve">ational </w:t>
      </w:r>
      <w:r w:rsidRPr="00991350">
        <w:rPr>
          <w:rFonts w:ascii="Times New Roman" w:hAnsi="Times New Roman" w:cs="Times New Roman"/>
          <w:sz w:val="24"/>
          <w:szCs w:val="24"/>
        </w:rPr>
        <w:t>R</w:t>
      </w:r>
      <w:r w:rsidR="00303890">
        <w:rPr>
          <w:rFonts w:ascii="Times New Roman" w:hAnsi="Times New Roman" w:cs="Times New Roman"/>
          <w:sz w:val="24"/>
          <w:szCs w:val="24"/>
        </w:rPr>
        <w:t xml:space="preserve">ugby </w:t>
      </w:r>
      <w:r w:rsidRPr="00991350">
        <w:rPr>
          <w:rFonts w:ascii="Times New Roman" w:hAnsi="Times New Roman" w:cs="Times New Roman"/>
          <w:sz w:val="24"/>
          <w:szCs w:val="24"/>
        </w:rPr>
        <w:t>L</w:t>
      </w:r>
      <w:r w:rsidR="00303890">
        <w:rPr>
          <w:rFonts w:ascii="Times New Roman" w:hAnsi="Times New Roman" w:cs="Times New Roman"/>
          <w:sz w:val="24"/>
          <w:szCs w:val="24"/>
        </w:rPr>
        <w:t>eague</w:t>
      </w:r>
      <w:r w:rsidRPr="00991350">
        <w:rPr>
          <w:rFonts w:ascii="Times New Roman" w:hAnsi="Times New Roman" w:cs="Times New Roman"/>
          <w:sz w:val="24"/>
          <w:szCs w:val="24"/>
        </w:rPr>
        <w:t xml:space="preserve"> team, </w:t>
      </w:r>
      <w:r w:rsidR="00803F6D" w:rsidRPr="00991350">
        <w:rPr>
          <w:rFonts w:ascii="Times New Roman" w:hAnsi="Times New Roman" w:cs="Times New Roman"/>
          <w:sz w:val="24"/>
          <w:szCs w:val="24"/>
        </w:rPr>
        <w:t>Penrith</w:t>
      </w:r>
      <w:r w:rsidRPr="00991350">
        <w:rPr>
          <w:rFonts w:ascii="Times New Roman" w:hAnsi="Times New Roman" w:cs="Times New Roman"/>
          <w:sz w:val="24"/>
          <w:szCs w:val="24"/>
        </w:rPr>
        <w:t xml:space="preserve"> Panthers </w:t>
      </w:r>
      <w:r w:rsidRPr="00991350">
        <w:rPr>
          <w:rFonts w:ascii="Times New Roman" w:hAnsi="Times New Roman" w:cs="Times New Roman"/>
          <w:sz w:val="24"/>
          <w:szCs w:val="24"/>
        </w:rPr>
        <w:lastRenderedPageBreak/>
        <w:t>recently introduced vulnerability sessions as a way of enhancing the inter-personal bonds and trust within their squad, citing it as a pillar of their success in 2020</w:t>
      </w:r>
      <w:r w:rsidR="001409E4" w:rsidRPr="00991350">
        <w:rPr>
          <w:rFonts w:ascii="Times New Roman" w:hAnsi="Times New Roman" w:cs="Times New Roman"/>
          <w:sz w:val="24"/>
          <w:szCs w:val="24"/>
        </w:rPr>
        <w:t xml:space="preserve"> </w:t>
      </w:r>
      <w:sdt>
        <w:sdtPr>
          <w:rPr>
            <w:rFonts w:ascii="Times New Roman" w:hAnsi="Times New Roman" w:cs="Times New Roman"/>
            <w:sz w:val="24"/>
            <w:szCs w:val="24"/>
          </w:rPr>
          <w:id w:val="1516969400"/>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The20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(The Sydney Morning Herald, 2020)</w:t>
          </w:r>
          <w:r w:rsidRPr="00991350">
            <w:rPr>
              <w:rFonts w:ascii="Times New Roman" w:hAnsi="Times New Roman" w:cs="Times New Roman"/>
              <w:sz w:val="24"/>
              <w:szCs w:val="24"/>
            </w:rPr>
            <w:fldChar w:fldCharType="end"/>
          </w:r>
        </w:sdtContent>
      </w:sdt>
      <w:r w:rsidR="001409E4" w:rsidRPr="00991350">
        <w:rPr>
          <w:rFonts w:ascii="Times New Roman" w:hAnsi="Times New Roman" w:cs="Times New Roman"/>
          <w:sz w:val="24"/>
          <w:szCs w:val="24"/>
        </w:rPr>
        <w:t>.</w:t>
      </w:r>
      <w:r w:rsidRPr="00991350">
        <w:rPr>
          <w:rFonts w:ascii="Times New Roman" w:hAnsi="Times New Roman" w:cs="Times New Roman"/>
          <w:sz w:val="24"/>
          <w:szCs w:val="24"/>
        </w:rPr>
        <w:t xml:space="preserve"> Having not reached a Grand Final in </w:t>
      </w:r>
      <w:r w:rsidR="001615DC" w:rsidRPr="00991350">
        <w:rPr>
          <w:rFonts w:ascii="Times New Roman" w:hAnsi="Times New Roman" w:cs="Times New Roman"/>
          <w:sz w:val="24"/>
          <w:szCs w:val="24"/>
        </w:rPr>
        <w:t>seventeen</w:t>
      </w:r>
      <w:r w:rsidRPr="00991350">
        <w:rPr>
          <w:rFonts w:ascii="Times New Roman" w:hAnsi="Times New Roman" w:cs="Times New Roman"/>
          <w:sz w:val="24"/>
          <w:szCs w:val="24"/>
        </w:rPr>
        <w:t xml:space="preserve"> years, the Panthers </w:t>
      </w:r>
      <w:r w:rsidR="001615DC" w:rsidRPr="00991350">
        <w:rPr>
          <w:rFonts w:ascii="Times New Roman" w:hAnsi="Times New Roman" w:cs="Times New Roman"/>
          <w:sz w:val="24"/>
          <w:szCs w:val="24"/>
        </w:rPr>
        <w:t xml:space="preserve">reached the </w:t>
      </w:r>
      <w:r w:rsidRPr="00991350">
        <w:rPr>
          <w:rFonts w:ascii="Times New Roman" w:hAnsi="Times New Roman" w:cs="Times New Roman"/>
          <w:sz w:val="24"/>
          <w:szCs w:val="24"/>
        </w:rPr>
        <w:t xml:space="preserve">final </w:t>
      </w:r>
      <w:r w:rsidR="001615DC" w:rsidRPr="00991350">
        <w:rPr>
          <w:rFonts w:ascii="Times New Roman" w:hAnsi="Times New Roman" w:cs="Times New Roman"/>
          <w:sz w:val="24"/>
          <w:szCs w:val="24"/>
        </w:rPr>
        <w:t>in 2020</w:t>
      </w:r>
      <w:r w:rsidRPr="00991350">
        <w:rPr>
          <w:rFonts w:ascii="Times New Roman" w:hAnsi="Times New Roman" w:cs="Times New Roman"/>
          <w:sz w:val="24"/>
          <w:szCs w:val="24"/>
        </w:rPr>
        <w:t xml:space="preserve">, narrowly losing to Melbourne Storm. </w:t>
      </w:r>
      <w:r w:rsidR="001409E4" w:rsidRPr="00991350">
        <w:rPr>
          <w:rFonts w:ascii="Times New Roman" w:hAnsi="Times New Roman" w:cs="Times New Roman"/>
          <w:sz w:val="24"/>
          <w:szCs w:val="24"/>
        </w:rPr>
        <w:t>The sessions focussed on questions such as</w:t>
      </w:r>
      <w:r w:rsidR="00303890">
        <w:rPr>
          <w:rFonts w:ascii="Times New Roman" w:hAnsi="Times New Roman" w:cs="Times New Roman"/>
          <w:sz w:val="24"/>
          <w:szCs w:val="24"/>
        </w:rPr>
        <w:t>:</w:t>
      </w:r>
      <w:r w:rsidR="001409E4" w:rsidRPr="00991350">
        <w:rPr>
          <w:rFonts w:ascii="Times New Roman" w:hAnsi="Times New Roman" w:cs="Times New Roman"/>
          <w:sz w:val="24"/>
          <w:szCs w:val="24"/>
        </w:rPr>
        <w:t xml:space="preserve"> </w:t>
      </w:r>
      <w:r w:rsidR="00303890">
        <w:rPr>
          <w:rFonts w:ascii="Times New Roman" w:hAnsi="Times New Roman" w:cs="Times New Roman"/>
          <w:sz w:val="24"/>
          <w:szCs w:val="24"/>
        </w:rPr>
        <w:t>‘</w:t>
      </w:r>
      <w:r w:rsidR="001409E4" w:rsidRPr="00991350">
        <w:rPr>
          <w:rFonts w:ascii="Times New Roman" w:hAnsi="Times New Roman" w:cs="Times New Roman"/>
          <w:sz w:val="24"/>
          <w:szCs w:val="24"/>
        </w:rPr>
        <w:t>Who do they play for? What is the heartache that drives them?’ Their motivation</w:t>
      </w:r>
      <w:r w:rsidR="00303890">
        <w:rPr>
          <w:rFonts w:ascii="Times New Roman" w:hAnsi="Times New Roman" w:cs="Times New Roman"/>
          <w:sz w:val="24"/>
          <w:szCs w:val="24"/>
        </w:rPr>
        <w:t xml:space="preserve">?’ </w:t>
      </w:r>
      <w:sdt>
        <w:sdtPr>
          <w:rPr>
            <w:rFonts w:ascii="Times New Roman" w:hAnsi="Times New Roman" w:cs="Times New Roman"/>
            <w:sz w:val="24"/>
            <w:szCs w:val="24"/>
          </w:rPr>
          <w:id w:val="-513690739"/>
          <w:citation/>
        </w:sdtPr>
        <w:sdtContent>
          <w:r w:rsidR="00303890">
            <w:rPr>
              <w:rFonts w:ascii="Times New Roman" w:hAnsi="Times New Roman" w:cs="Times New Roman"/>
              <w:sz w:val="24"/>
              <w:szCs w:val="24"/>
            </w:rPr>
            <w:fldChar w:fldCharType="begin"/>
          </w:r>
          <w:r w:rsidR="00303890">
            <w:rPr>
              <w:rFonts w:ascii="Times New Roman" w:hAnsi="Times New Roman" w:cs="Times New Roman"/>
              <w:sz w:val="24"/>
              <w:szCs w:val="24"/>
            </w:rPr>
            <w:instrText xml:space="preserve"> CITATION The20 \l 2057 </w:instrText>
          </w:r>
          <w:r w:rsidR="00303890">
            <w:rPr>
              <w:rFonts w:ascii="Times New Roman" w:hAnsi="Times New Roman" w:cs="Times New Roman"/>
              <w:sz w:val="24"/>
              <w:szCs w:val="24"/>
            </w:rPr>
            <w:fldChar w:fldCharType="separate"/>
          </w:r>
          <w:r w:rsidR="00303890" w:rsidRPr="00303890">
            <w:rPr>
              <w:rFonts w:ascii="Times New Roman" w:hAnsi="Times New Roman" w:cs="Times New Roman"/>
              <w:noProof/>
              <w:sz w:val="24"/>
              <w:szCs w:val="24"/>
            </w:rPr>
            <w:t>(The Sydney Morning Herald, 2020)</w:t>
          </w:r>
          <w:r w:rsidR="00303890">
            <w:rPr>
              <w:rFonts w:ascii="Times New Roman" w:hAnsi="Times New Roman" w:cs="Times New Roman"/>
              <w:sz w:val="24"/>
              <w:szCs w:val="24"/>
            </w:rPr>
            <w:fldChar w:fldCharType="end"/>
          </w:r>
        </w:sdtContent>
      </w:sdt>
      <w:r w:rsidR="00303890">
        <w:rPr>
          <w:rFonts w:ascii="Times New Roman" w:hAnsi="Times New Roman" w:cs="Times New Roman"/>
          <w:sz w:val="24"/>
          <w:szCs w:val="24"/>
        </w:rPr>
        <w:t>.</w:t>
      </w:r>
      <w:r w:rsidR="001409E4" w:rsidRPr="00991350">
        <w:rPr>
          <w:rFonts w:ascii="Times New Roman" w:hAnsi="Times New Roman" w:cs="Times New Roman"/>
          <w:sz w:val="24"/>
          <w:szCs w:val="24"/>
        </w:rPr>
        <w:t xml:space="preserve"> Penrith half-back Nathan Cleary’s views on these sessions were unequivocal: ‘Opening up has made relationships stronger and it's been a massive pillar of what we've built this year. You don't realise it about these people until they talk about it. It makes you want to be closer to them’ </w:t>
      </w:r>
      <w:sdt>
        <w:sdtPr>
          <w:rPr>
            <w:rFonts w:ascii="Times New Roman" w:hAnsi="Times New Roman" w:cs="Times New Roman"/>
            <w:sz w:val="24"/>
            <w:szCs w:val="24"/>
          </w:rPr>
          <w:id w:val="-2091532658"/>
          <w:citation/>
        </w:sdtPr>
        <w:sdtContent>
          <w:r w:rsidR="001409E4" w:rsidRPr="00991350">
            <w:rPr>
              <w:rFonts w:ascii="Times New Roman" w:hAnsi="Times New Roman" w:cs="Times New Roman"/>
              <w:sz w:val="24"/>
              <w:szCs w:val="24"/>
            </w:rPr>
            <w:fldChar w:fldCharType="begin"/>
          </w:r>
          <w:r w:rsidR="001409E4" w:rsidRPr="00991350">
            <w:rPr>
              <w:rFonts w:ascii="Times New Roman" w:hAnsi="Times New Roman" w:cs="Times New Roman"/>
              <w:sz w:val="24"/>
              <w:szCs w:val="24"/>
            </w:rPr>
            <w:instrText xml:space="preserve"> CITATION The20 \l 2057 </w:instrText>
          </w:r>
          <w:r w:rsidR="001409E4" w:rsidRPr="00991350">
            <w:rPr>
              <w:rFonts w:ascii="Times New Roman" w:hAnsi="Times New Roman" w:cs="Times New Roman"/>
              <w:sz w:val="24"/>
              <w:szCs w:val="24"/>
            </w:rPr>
            <w:fldChar w:fldCharType="separate"/>
          </w:r>
          <w:r w:rsidR="001409E4" w:rsidRPr="00991350">
            <w:rPr>
              <w:rFonts w:ascii="Times New Roman" w:hAnsi="Times New Roman" w:cs="Times New Roman"/>
              <w:noProof/>
              <w:sz w:val="24"/>
              <w:szCs w:val="24"/>
            </w:rPr>
            <w:t>(The Sydney Morning Herald, 2020)</w:t>
          </w:r>
          <w:r w:rsidR="001409E4" w:rsidRPr="00991350">
            <w:rPr>
              <w:rFonts w:ascii="Times New Roman" w:hAnsi="Times New Roman" w:cs="Times New Roman"/>
              <w:sz w:val="24"/>
              <w:szCs w:val="24"/>
            </w:rPr>
            <w:fldChar w:fldCharType="end"/>
          </w:r>
        </w:sdtContent>
      </w:sdt>
      <w:r w:rsidR="001409E4" w:rsidRPr="00991350">
        <w:rPr>
          <w:rFonts w:ascii="Times New Roman" w:hAnsi="Times New Roman" w:cs="Times New Roman"/>
          <w:sz w:val="24"/>
          <w:szCs w:val="24"/>
        </w:rPr>
        <w:t>. Crucially, the visible advocacy and support of these sessions by the Penrith coaching staff was critical to their impact, with head</w:t>
      </w:r>
      <w:r w:rsidR="00960C83">
        <w:rPr>
          <w:rFonts w:ascii="Times New Roman" w:hAnsi="Times New Roman" w:cs="Times New Roman"/>
          <w:sz w:val="24"/>
          <w:szCs w:val="24"/>
        </w:rPr>
        <w:t>-</w:t>
      </w:r>
      <w:r w:rsidR="001409E4" w:rsidRPr="00991350">
        <w:rPr>
          <w:rFonts w:ascii="Times New Roman" w:hAnsi="Times New Roman" w:cs="Times New Roman"/>
          <w:sz w:val="24"/>
          <w:szCs w:val="24"/>
        </w:rPr>
        <w:t xml:space="preserve">coach Ivan Cleary seeing it as important as anything else in the training schedule </w:t>
      </w:r>
      <w:sdt>
        <w:sdtPr>
          <w:rPr>
            <w:rFonts w:ascii="Times New Roman" w:hAnsi="Times New Roman" w:cs="Times New Roman"/>
            <w:sz w:val="24"/>
            <w:szCs w:val="24"/>
          </w:rPr>
          <w:id w:val="-1580894518"/>
          <w:citation/>
        </w:sdtPr>
        <w:sdtContent>
          <w:r w:rsidR="001409E4" w:rsidRPr="00991350">
            <w:rPr>
              <w:rFonts w:ascii="Times New Roman" w:hAnsi="Times New Roman" w:cs="Times New Roman"/>
              <w:sz w:val="24"/>
              <w:szCs w:val="24"/>
            </w:rPr>
            <w:fldChar w:fldCharType="begin"/>
          </w:r>
          <w:r w:rsidR="001409E4" w:rsidRPr="00991350">
            <w:rPr>
              <w:rFonts w:ascii="Times New Roman" w:hAnsi="Times New Roman" w:cs="Times New Roman"/>
              <w:sz w:val="24"/>
              <w:szCs w:val="24"/>
            </w:rPr>
            <w:instrText xml:space="preserve"> CITATION The20 \l 2057 </w:instrText>
          </w:r>
          <w:r w:rsidR="001409E4" w:rsidRPr="00991350">
            <w:rPr>
              <w:rFonts w:ascii="Times New Roman" w:hAnsi="Times New Roman" w:cs="Times New Roman"/>
              <w:sz w:val="24"/>
              <w:szCs w:val="24"/>
            </w:rPr>
            <w:fldChar w:fldCharType="separate"/>
          </w:r>
          <w:r w:rsidR="001409E4" w:rsidRPr="00991350">
            <w:rPr>
              <w:rFonts w:ascii="Times New Roman" w:hAnsi="Times New Roman" w:cs="Times New Roman"/>
              <w:noProof/>
              <w:sz w:val="24"/>
              <w:szCs w:val="24"/>
            </w:rPr>
            <w:t>(The Sydney Morning Herald, 2020)</w:t>
          </w:r>
          <w:r w:rsidR="001409E4" w:rsidRPr="00991350">
            <w:rPr>
              <w:rFonts w:ascii="Times New Roman" w:hAnsi="Times New Roman" w:cs="Times New Roman"/>
              <w:sz w:val="24"/>
              <w:szCs w:val="24"/>
            </w:rPr>
            <w:fldChar w:fldCharType="end"/>
          </w:r>
        </w:sdtContent>
      </w:sdt>
      <w:r w:rsidR="001409E4" w:rsidRPr="00991350">
        <w:rPr>
          <w:rFonts w:ascii="Times New Roman" w:hAnsi="Times New Roman" w:cs="Times New Roman"/>
          <w:sz w:val="24"/>
          <w:szCs w:val="24"/>
        </w:rPr>
        <w:t>. The ‘whole-person’ approach by Penrith is supported by Shaun Wane’s views on coaching</w:t>
      </w:r>
      <w:r w:rsidR="0081440F">
        <w:rPr>
          <w:rFonts w:ascii="Times New Roman" w:hAnsi="Times New Roman" w:cs="Times New Roman"/>
          <w:sz w:val="24"/>
          <w:szCs w:val="24"/>
        </w:rPr>
        <w:t>:</w:t>
      </w:r>
      <w:r w:rsidR="001409E4" w:rsidRPr="00991350">
        <w:rPr>
          <w:rFonts w:ascii="Times New Roman" w:hAnsi="Times New Roman" w:cs="Times New Roman"/>
          <w:sz w:val="24"/>
          <w:szCs w:val="24"/>
        </w:rPr>
        <w:t xml:space="preserve"> ‘I don’t coach players, I coach men. Their values, manners and happiness are important to me. I want to develop them as humans, not just as players’ </w:t>
      </w:r>
      <w:sdt>
        <w:sdtPr>
          <w:rPr>
            <w:rFonts w:ascii="Times New Roman" w:hAnsi="Times New Roman" w:cs="Times New Roman"/>
            <w:sz w:val="24"/>
            <w:szCs w:val="24"/>
          </w:rPr>
          <w:id w:val="-1750717677"/>
          <w:citation/>
        </w:sdtPr>
        <w:sdtContent>
          <w:r w:rsidR="001409E4" w:rsidRPr="00991350">
            <w:rPr>
              <w:rFonts w:ascii="Times New Roman" w:hAnsi="Times New Roman" w:cs="Times New Roman"/>
              <w:sz w:val="24"/>
              <w:szCs w:val="24"/>
            </w:rPr>
            <w:fldChar w:fldCharType="begin"/>
          </w:r>
          <w:r w:rsidR="001409E4" w:rsidRPr="00991350">
            <w:rPr>
              <w:rFonts w:ascii="Times New Roman" w:hAnsi="Times New Roman" w:cs="Times New Roman"/>
              <w:sz w:val="24"/>
              <w:szCs w:val="24"/>
            </w:rPr>
            <w:instrText xml:space="preserve"> CITATION Sha20 \l 2057 </w:instrText>
          </w:r>
          <w:r w:rsidR="001409E4" w:rsidRPr="00991350">
            <w:rPr>
              <w:rFonts w:ascii="Times New Roman" w:hAnsi="Times New Roman" w:cs="Times New Roman"/>
              <w:sz w:val="24"/>
              <w:szCs w:val="24"/>
            </w:rPr>
            <w:fldChar w:fldCharType="separate"/>
          </w:r>
          <w:r w:rsidR="001409E4" w:rsidRPr="00991350">
            <w:rPr>
              <w:rFonts w:ascii="Times New Roman" w:hAnsi="Times New Roman" w:cs="Times New Roman"/>
              <w:noProof/>
              <w:sz w:val="24"/>
              <w:szCs w:val="24"/>
            </w:rPr>
            <w:t>(Wane, 2020)</w:t>
          </w:r>
          <w:r w:rsidR="001409E4" w:rsidRPr="00991350">
            <w:rPr>
              <w:rFonts w:ascii="Times New Roman" w:hAnsi="Times New Roman" w:cs="Times New Roman"/>
              <w:sz w:val="24"/>
              <w:szCs w:val="24"/>
            </w:rPr>
            <w:fldChar w:fldCharType="end"/>
          </w:r>
        </w:sdtContent>
      </w:sdt>
      <w:r w:rsidR="006D2683" w:rsidRPr="00991350">
        <w:rPr>
          <w:rFonts w:ascii="Times New Roman" w:hAnsi="Times New Roman" w:cs="Times New Roman"/>
          <w:sz w:val="24"/>
          <w:szCs w:val="24"/>
        </w:rPr>
        <w:t xml:space="preserve">. </w:t>
      </w:r>
    </w:p>
    <w:p w14:paraId="28493EA4" w14:textId="667AB802" w:rsidR="008E2439" w:rsidRPr="00991350" w:rsidRDefault="006D2683" w:rsidP="00D22925">
      <w:pPr>
        <w:jc w:val="both"/>
        <w:rPr>
          <w:rFonts w:ascii="Times New Roman" w:hAnsi="Times New Roman" w:cs="Times New Roman"/>
          <w:sz w:val="24"/>
          <w:szCs w:val="24"/>
        </w:rPr>
      </w:pPr>
      <w:r w:rsidRPr="00991350">
        <w:rPr>
          <w:rFonts w:ascii="Times New Roman" w:hAnsi="Times New Roman" w:cs="Times New Roman"/>
          <w:sz w:val="24"/>
          <w:szCs w:val="24"/>
        </w:rPr>
        <w:t xml:space="preserve">In Rugby Union, the New Zealand All-Blacks </w:t>
      </w:r>
      <w:r w:rsidR="00D22925" w:rsidRPr="00991350">
        <w:rPr>
          <w:rFonts w:ascii="Times New Roman" w:hAnsi="Times New Roman" w:cs="Times New Roman"/>
          <w:sz w:val="24"/>
          <w:szCs w:val="24"/>
        </w:rPr>
        <w:t xml:space="preserve">incorporated vulnerability and open-hearted analysis into </w:t>
      </w:r>
      <w:r w:rsidR="00960C83">
        <w:rPr>
          <w:rFonts w:ascii="Times New Roman" w:hAnsi="Times New Roman" w:cs="Times New Roman"/>
          <w:sz w:val="24"/>
          <w:szCs w:val="24"/>
        </w:rPr>
        <w:t>making</w:t>
      </w:r>
      <w:r w:rsidR="00D22925" w:rsidRPr="00991350">
        <w:rPr>
          <w:rFonts w:ascii="Times New Roman" w:hAnsi="Times New Roman" w:cs="Times New Roman"/>
          <w:sz w:val="24"/>
          <w:szCs w:val="24"/>
        </w:rPr>
        <w:t xml:space="preserve"> meaning of defeat</w:t>
      </w:r>
      <w:r w:rsidR="00960C83">
        <w:rPr>
          <w:rFonts w:ascii="Times New Roman" w:hAnsi="Times New Roman" w:cs="Times New Roman"/>
          <w:sz w:val="24"/>
          <w:szCs w:val="24"/>
        </w:rPr>
        <w:t>s, c</w:t>
      </w:r>
      <w:r w:rsidR="00D22925" w:rsidRPr="00991350">
        <w:rPr>
          <w:rFonts w:ascii="Times New Roman" w:hAnsi="Times New Roman" w:cs="Times New Roman"/>
          <w:sz w:val="24"/>
          <w:szCs w:val="24"/>
        </w:rPr>
        <w:t>it</w:t>
      </w:r>
      <w:r w:rsidR="00960C83">
        <w:rPr>
          <w:rFonts w:ascii="Times New Roman" w:hAnsi="Times New Roman" w:cs="Times New Roman"/>
          <w:sz w:val="24"/>
          <w:szCs w:val="24"/>
        </w:rPr>
        <w:t>ing</w:t>
      </w:r>
      <w:r w:rsidR="00D22925" w:rsidRPr="00991350">
        <w:rPr>
          <w:rFonts w:ascii="Times New Roman" w:hAnsi="Times New Roman" w:cs="Times New Roman"/>
          <w:sz w:val="24"/>
          <w:szCs w:val="24"/>
        </w:rPr>
        <w:t xml:space="preserve"> a better relationship with vulnerability as critical to supporting </w:t>
      </w:r>
      <w:r w:rsidR="00960C83">
        <w:rPr>
          <w:rFonts w:ascii="Times New Roman" w:hAnsi="Times New Roman" w:cs="Times New Roman"/>
          <w:sz w:val="24"/>
          <w:szCs w:val="24"/>
        </w:rPr>
        <w:t>players as people</w:t>
      </w:r>
      <w:r w:rsidR="00D22925" w:rsidRPr="00991350">
        <w:rPr>
          <w:rFonts w:ascii="Times New Roman" w:hAnsi="Times New Roman" w:cs="Times New Roman"/>
          <w:sz w:val="24"/>
          <w:szCs w:val="24"/>
        </w:rPr>
        <w:t xml:space="preserve">. Then-coach Steve Hansen </w:t>
      </w:r>
      <w:r w:rsidR="00303890" w:rsidRPr="00991350">
        <w:rPr>
          <w:rFonts w:ascii="Times New Roman" w:hAnsi="Times New Roman" w:cs="Times New Roman"/>
          <w:sz w:val="24"/>
          <w:szCs w:val="24"/>
        </w:rPr>
        <w:t>stated</w:t>
      </w:r>
      <w:r w:rsidR="00303890">
        <w:rPr>
          <w:rFonts w:ascii="Times New Roman" w:hAnsi="Times New Roman" w:cs="Times New Roman"/>
          <w:sz w:val="24"/>
          <w:szCs w:val="24"/>
        </w:rPr>
        <w:t>,</w:t>
      </w:r>
      <w:r w:rsidR="00D22925" w:rsidRPr="00991350">
        <w:rPr>
          <w:rFonts w:ascii="Times New Roman" w:hAnsi="Times New Roman" w:cs="Times New Roman"/>
          <w:sz w:val="24"/>
          <w:szCs w:val="24"/>
        </w:rPr>
        <w:t xml:space="preserve"> ‘our biggest problem is we don’t give those people that are struggling the permission to say they’re struggling. We think we have to hide it. It takes a lot to be vulnerable, because how people react to your vulnerability is going to allow you to do it again or shut you down, so giving them the permission I think is key and then just letting them be vulnerable. It’s no different in sport, families, or work and we got to do it better than we’ve been doing’ </w:t>
      </w:r>
      <w:sdt>
        <w:sdtPr>
          <w:rPr>
            <w:rFonts w:ascii="Times New Roman" w:hAnsi="Times New Roman" w:cs="Times New Roman"/>
            <w:sz w:val="24"/>
            <w:szCs w:val="24"/>
          </w:rPr>
          <w:id w:val="-1998254786"/>
          <w:citation/>
        </w:sdtPr>
        <w:sdtContent>
          <w:r w:rsidR="00ED1A13" w:rsidRPr="00991350">
            <w:rPr>
              <w:rFonts w:ascii="Times New Roman" w:hAnsi="Times New Roman" w:cs="Times New Roman"/>
              <w:sz w:val="24"/>
              <w:szCs w:val="24"/>
            </w:rPr>
            <w:fldChar w:fldCharType="begin"/>
          </w:r>
          <w:r w:rsidR="00ED1A13" w:rsidRPr="00991350">
            <w:rPr>
              <w:rFonts w:ascii="Times New Roman" w:hAnsi="Times New Roman" w:cs="Times New Roman"/>
              <w:sz w:val="24"/>
              <w:szCs w:val="24"/>
            </w:rPr>
            <w:instrText xml:space="preserve">CITATION Spo192 \l 2057 </w:instrText>
          </w:r>
          <w:r w:rsidR="00ED1A13" w:rsidRPr="00991350">
            <w:rPr>
              <w:rFonts w:ascii="Times New Roman" w:hAnsi="Times New Roman" w:cs="Times New Roman"/>
              <w:sz w:val="24"/>
              <w:szCs w:val="24"/>
            </w:rPr>
            <w:fldChar w:fldCharType="separate"/>
          </w:r>
          <w:r w:rsidR="00ED1A13" w:rsidRPr="00991350">
            <w:rPr>
              <w:rFonts w:ascii="Times New Roman" w:hAnsi="Times New Roman" w:cs="Times New Roman"/>
              <w:noProof/>
              <w:sz w:val="24"/>
              <w:szCs w:val="24"/>
            </w:rPr>
            <w:t>(Sports Joe, 2019)</w:t>
          </w:r>
          <w:r w:rsidR="00ED1A13" w:rsidRPr="00991350">
            <w:rPr>
              <w:rFonts w:ascii="Times New Roman" w:hAnsi="Times New Roman" w:cs="Times New Roman"/>
              <w:sz w:val="24"/>
              <w:szCs w:val="24"/>
            </w:rPr>
            <w:fldChar w:fldCharType="end"/>
          </w:r>
        </w:sdtContent>
      </w:sdt>
      <w:r w:rsidR="00960C83">
        <w:rPr>
          <w:rFonts w:ascii="Times New Roman" w:hAnsi="Times New Roman" w:cs="Times New Roman"/>
          <w:sz w:val="24"/>
          <w:szCs w:val="24"/>
        </w:rPr>
        <w:t>.</w:t>
      </w:r>
    </w:p>
    <w:p w14:paraId="5204F8AA" w14:textId="0539F53B" w:rsidR="00B825CE" w:rsidRPr="00991350" w:rsidRDefault="00D22925" w:rsidP="0093397A">
      <w:pPr>
        <w:jc w:val="both"/>
        <w:rPr>
          <w:rFonts w:ascii="Times New Roman" w:hAnsi="Times New Roman" w:cs="Times New Roman"/>
          <w:sz w:val="24"/>
          <w:szCs w:val="24"/>
        </w:rPr>
      </w:pPr>
      <w:r w:rsidRPr="00991350">
        <w:rPr>
          <w:rFonts w:ascii="Times New Roman" w:hAnsi="Times New Roman" w:cs="Times New Roman"/>
          <w:sz w:val="24"/>
          <w:szCs w:val="24"/>
        </w:rPr>
        <w:lastRenderedPageBreak/>
        <w:t xml:space="preserve">The suggested reality of this research and its literature is that vulnerability </w:t>
      </w:r>
      <w:r w:rsidR="00F04FEB" w:rsidRPr="00991350">
        <w:rPr>
          <w:rFonts w:ascii="Times New Roman" w:hAnsi="Times New Roman" w:cs="Times New Roman"/>
          <w:sz w:val="24"/>
          <w:szCs w:val="24"/>
        </w:rPr>
        <w:t>inhabits</w:t>
      </w:r>
      <w:r w:rsidR="00C4365E" w:rsidRPr="00991350">
        <w:rPr>
          <w:rFonts w:ascii="Times New Roman" w:hAnsi="Times New Roman" w:cs="Times New Roman"/>
          <w:sz w:val="24"/>
          <w:szCs w:val="24"/>
        </w:rPr>
        <w:t xml:space="preserve"> Rugby League</w:t>
      </w:r>
      <w:r w:rsidRPr="00991350">
        <w:rPr>
          <w:rFonts w:ascii="Times New Roman" w:hAnsi="Times New Roman" w:cs="Times New Roman"/>
          <w:sz w:val="24"/>
          <w:szCs w:val="24"/>
        </w:rPr>
        <w:t>, whether acknowledged or not</w:t>
      </w:r>
      <w:r w:rsidR="00C4365E" w:rsidRPr="00991350">
        <w:rPr>
          <w:rFonts w:ascii="Times New Roman" w:hAnsi="Times New Roman" w:cs="Times New Roman"/>
          <w:sz w:val="24"/>
          <w:szCs w:val="24"/>
        </w:rPr>
        <w:t xml:space="preserve">. Training and competing in high performance sport </w:t>
      </w:r>
      <w:r w:rsidR="003D66D0">
        <w:rPr>
          <w:rFonts w:ascii="Times New Roman" w:hAnsi="Times New Roman" w:cs="Times New Roman"/>
          <w:sz w:val="24"/>
          <w:szCs w:val="24"/>
        </w:rPr>
        <w:t>‘</w:t>
      </w:r>
      <w:r w:rsidR="00C4365E" w:rsidRPr="00991350">
        <w:rPr>
          <w:rFonts w:ascii="Times New Roman" w:hAnsi="Times New Roman" w:cs="Times New Roman"/>
          <w:sz w:val="24"/>
          <w:szCs w:val="24"/>
        </w:rPr>
        <w:t xml:space="preserve">inherently </w:t>
      </w:r>
      <w:r w:rsidR="003D66D0" w:rsidRPr="00991350">
        <w:rPr>
          <w:rFonts w:ascii="Times New Roman" w:hAnsi="Times New Roman" w:cs="Times New Roman"/>
          <w:sz w:val="24"/>
          <w:szCs w:val="24"/>
        </w:rPr>
        <w:t>mean</w:t>
      </w:r>
      <w:r w:rsidR="00C4365E" w:rsidRPr="00991350">
        <w:rPr>
          <w:rFonts w:ascii="Times New Roman" w:hAnsi="Times New Roman" w:cs="Times New Roman"/>
          <w:sz w:val="24"/>
          <w:szCs w:val="24"/>
        </w:rPr>
        <w:t xml:space="preserve"> exposing </w:t>
      </w:r>
      <w:r w:rsidR="00483EA7" w:rsidRPr="00991350">
        <w:rPr>
          <w:rFonts w:ascii="Times New Roman" w:hAnsi="Times New Roman" w:cs="Times New Roman"/>
          <w:sz w:val="24"/>
          <w:szCs w:val="24"/>
        </w:rPr>
        <w:t>one</w:t>
      </w:r>
      <w:r w:rsidR="00483EA7">
        <w:rPr>
          <w:rFonts w:ascii="Times New Roman" w:hAnsi="Times New Roman" w:cs="Times New Roman"/>
          <w:sz w:val="24"/>
          <w:szCs w:val="24"/>
        </w:rPr>
        <w:t>self</w:t>
      </w:r>
      <w:r w:rsidR="00C4365E" w:rsidRPr="00991350">
        <w:rPr>
          <w:rFonts w:ascii="Times New Roman" w:hAnsi="Times New Roman" w:cs="Times New Roman"/>
          <w:sz w:val="24"/>
          <w:szCs w:val="24"/>
        </w:rPr>
        <w:t xml:space="preserve"> to vulnerability. Individuals knowingly expose themselves to the possibility of being harmed both physically and emotionally, by their own inner self-critic, opponents, coaches, judges, spectators</w:t>
      </w:r>
      <w:r w:rsidR="00F52BED" w:rsidRPr="00991350">
        <w:rPr>
          <w:rFonts w:ascii="Times New Roman" w:hAnsi="Times New Roman" w:cs="Times New Roman"/>
          <w:sz w:val="24"/>
          <w:szCs w:val="24"/>
        </w:rPr>
        <w:t>,</w:t>
      </w:r>
      <w:r w:rsidR="00C4365E" w:rsidRPr="00991350">
        <w:rPr>
          <w:rFonts w:ascii="Times New Roman" w:hAnsi="Times New Roman" w:cs="Times New Roman"/>
          <w:sz w:val="24"/>
          <w:szCs w:val="24"/>
        </w:rPr>
        <w:t xml:space="preserve"> and media</w:t>
      </w:r>
      <w:r w:rsidR="003D66D0">
        <w:rPr>
          <w:rFonts w:ascii="Times New Roman" w:hAnsi="Times New Roman" w:cs="Times New Roman"/>
          <w:sz w:val="24"/>
          <w:szCs w:val="24"/>
        </w:rPr>
        <w:t>’</w:t>
      </w:r>
      <w:r w:rsidR="00C4365E" w:rsidRPr="00991350">
        <w:rPr>
          <w:rFonts w:ascii="Times New Roman" w:hAnsi="Times New Roman" w:cs="Times New Roman"/>
          <w:sz w:val="24"/>
          <w:szCs w:val="24"/>
        </w:rPr>
        <w:t xml:space="preserve"> </w:t>
      </w:r>
      <w:sdt>
        <w:sdtPr>
          <w:rPr>
            <w:rFonts w:ascii="Times New Roman" w:hAnsi="Times New Roman" w:cs="Times New Roman"/>
            <w:sz w:val="24"/>
            <w:szCs w:val="24"/>
          </w:rPr>
          <w:id w:val="622499482"/>
          <w:citation/>
        </w:sdtPr>
        <w:sdtContent>
          <w:r w:rsidR="00C4365E" w:rsidRPr="00991350">
            <w:rPr>
              <w:rFonts w:ascii="Times New Roman" w:hAnsi="Times New Roman" w:cs="Times New Roman"/>
              <w:sz w:val="24"/>
              <w:szCs w:val="24"/>
            </w:rPr>
            <w:fldChar w:fldCharType="begin"/>
          </w:r>
          <w:r w:rsidR="003D66D0">
            <w:rPr>
              <w:rFonts w:ascii="Times New Roman" w:hAnsi="Times New Roman" w:cs="Times New Roman"/>
              <w:sz w:val="24"/>
              <w:szCs w:val="24"/>
            </w:rPr>
            <w:instrText xml:space="preserve">CITATION Häg19 \p 223 \l 2057 </w:instrText>
          </w:r>
          <w:r w:rsidR="00C4365E" w:rsidRPr="00991350">
            <w:rPr>
              <w:rFonts w:ascii="Times New Roman" w:hAnsi="Times New Roman" w:cs="Times New Roman"/>
              <w:sz w:val="24"/>
              <w:szCs w:val="24"/>
            </w:rPr>
            <w:fldChar w:fldCharType="separate"/>
          </w:r>
          <w:r w:rsidR="003D66D0" w:rsidRPr="003D66D0">
            <w:rPr>
              <w:rFonts w:ascii="Times New Roman" w:hAnsi="Times New Roman" w:cs="Times New Roman"/>
              <w:noProof/>
              <w:sz w:val="24"/>
              <w:szCs w:val="24"/>
            </w:rPr>
            <w:t>(Hägglund, et al., 2019, p. 223)</w:t>
          </w:r>
          <w:r w:rsidR="00C4365E" w:rsidRPr="00991350">
            <w:rPr>
              <w:rFonts w:ascii="Times New Roman" w:hAnsi="Times New Roman" w:cs="Times New Roman"/>
              <w:sz w:val="24"/>
              <w:szCs w:val="24"/>
            </w:rPr>
            <w:fldChar w:fldCharType="end"/>
          </w:r>
        </w:sdtContent>
      </w:sdt>
      <w:r w:rsidR="00960C83">
        <w:rPr>
          <w:rFonts w:ascii="Times New Roman" w:hAnsi="Times New Roman" w:cs="Times New Roman"/>
          <w:sz w:val="24"/>
          <w:szCs w:val="24"/>
        </w:rPr>
        <w:t>.</w:t>
      </w:r>
      <w:r w:rsidR="00C4365E" w:rsidRPr="00991350">
        <w:rPr>
          <w:rFonts w:ascii="Times New Roman" w:hAnsi="Times New Roman" w:cs="Times New Roman"/>
          <w:sz w:val="24"/>
          <w:szCs w:val="24"/>
        </w:rPr>
        <w:t xml:space="preserve"> </w:t>
      </w:r>
      <w:r w:rsidR="00F52BED" w:rsidRPr="00991350">
        <w:rPr>
          <w:rFonts w:ascii="Times New Roman" w:hAnsi="Times New Roman" w:cs="Times New Roman"/>
          <w:sz w:val="24"/>
          <w:szCs w:val="24"/>
        </w:rPr>
        <w:t xml:space="preserve">Brené Brown argues that </w:t>
      </w:r>
      <w:r w:rsidR="00C51499">
        <w:rPr>
          <w:rFonts w:ascii="Times New Roman" w:hAnsi="Times New Roman" w:cs="Times New Roman"/>
          <w:sz w:val="24"/>
          <w:szCs w:val="24"/>
        </w:rPr>
        <w:t xml:space="preserve">an </w:t>
      </w:r>
      <w:r w:rsidR="00F52BED" w:rsidRPr="00991350">
        <w:rPr>
          <w:rFonts w:ascii="Times New Roman" w:hAnsi="Times New Roman" w:cs="Times New Roman"/>
          <w:sz w:val="24"/>
          <w:szCs w:val="24"/>
        </w:rPr>
        <w:t>awareness of when and with whom to share stories about vulnerabilities, and to receive empathy and not to be shamed for our experiences ultimately unfold</w:t>
      </w:r>
      <w:r w:rsidR="00960C83">
        <w:rPr>
          <w:rFonts w:ascii="Times New Roman" w:hAnsi="Times New Roman" w:cs="Times New Roman"/>
          <w:sz w:val="24"/>
          <w:szCs w:val="24"/>
        </w:rPr>
        <w:t>s</w:t>
      </w:r>
      <w:r w:rsidR="00F52BED" w:rsidRPr="00991350">
        <w:rPr>
          <w:rFonts w:ascii="Times New Roman" w:hAnsi="Times New Roman" w:cs="Times New Roman"/>
          <w:sz w:val="24"/>
          <w:szCs w:val="24"/>
        </w:rPr>
        <w:t xml:space="preserve"> the strength </w:t>
      </w:r>
      <w:r w:rsidR="00960C83">
        <w:rPr>
          <w:rFonts w:ascii="Times New Roman" w:hAnsi="Times New Roman" w:cs="Times New Roman"/>
          <w:sz w:val="24"/>
          <w:szCs w:val="24"/>
        </w:rPr>
        <w:t>of</w:t>
      </w:r>
      <w:r w:rsidR="00F52BED" w:rsidRPr="00991350">
        <w:rPr>
          <w:rFonts w:ascii="Times New Roman" w:hAnsi="Times New Roman" w:cs="Times New Roman"/>
          <w:sz w:val="24"/>
          <w:szCs w:val="24"/>
        </w:rPr>
        <w:t xml:space="preserve"> vulnerability</w:t>
      </w:r>
      <w:sdt>
        <w:sdtPr>
          <w:rPr>
            <w:rFonts w:ascii="Times New Roman" w:hAnsi="Times New Roman" w:cs="Times New Roman"/>
            <w:sz w:val="24"/>
            <w:szCs w:val="24"/>
          </w:rPr>
          <w:id w:val="681788229"/>
          <w:citation/>
        </w:sdtPr>
        <w:sdtContent>
          <w:r w:rsidR="00F52BED" w:rsidRPr="00991350">
            <w:rPr>
              <w:rFonts w:ascii="Times New Roman" w:hAnsi="Times New Roman" w:cs="Times New Roman"/>
              <w:sz w:val="24"/>
              <w:szCs w:val="24"/>
            </w:rPr>
            <w:fldChar w:fldCharType="begin"/>
          </w:r>
          <w:r w:rsidR="00F52BED" w:rsidRPr="00991350">
            <w:rPr>
              <w:rFonts w:ascii="Times New Roman" w:hAnsi="Times New Roman" w:cs="Times New Roman"/>
              <w:sz w:val="24"/>
              <w:szCs w:val="24"/>
            </w:rPr>
            <w:instrText xml:space="preserve"> CITATION Bro06 \l 2057 </w:instrText>
          </w:r>
          <w:r w:rsidR="00F52BED" w:rsidRPr="00991350">
            <w:rPr>
              <w:rFonts w:ascii="Times New Roman" w:hAnsi="Times New Roman" w:cs="Times New Roman"/>
              <w:sz w:val="24"/>
              <w:szCs w:val="24"/>
            </w:rPr>
            <w:fldChar w:fldCharType="separate"/>
          </w:r>
          <w:r w:rsidR="00F52BED" w:rsidRPr="00991350">
            <w:rPr>
              <w:rFonts w:ascii="Times New Roman" w:hAnsi="Times New Roman" w:cs="Times New Roman"/>
              <w:noProof/>
              <w:sz w:val="24"/>
              <w:szCs w:val="24"/>
            </w:rPr>
            <w:t xml:space="preserve"> (Brown, 2006)</w:t>
          </w:r>
          <w:r w:rsidR="00F52BED" w:rsidRPr="00991350">
            <w:rPr>
              <w:rFonts w:ascii="Times New Roman" w:hAnsi="Times New Roman" w:cs="Times New Roman"/>
              <w:sz w:val="24"/>
              <w:szCs w:val="24"/>
            </w:rPr>
            <w:fldChar w:fldCharType="end"/>
          </w:r>
        </w:sdtContent>
      </w:sdt>
      <w:r w:rsidR="00F52BED" w:rsidRPr="00991350">
        <w:rPr>
          <w:rFonts w:ascii="Times New Roman" w:hAnsi="Times New Roman" w:cs="Times New Roman"/>
          <w:sz w:val="24"/>
          <w:szCs w:val="24"/>
        </w:rPr>
        <w:t xml:space="preserve">. </w:t>
      </w:r>
    </w:p>
    <w:p w14:paraId="66009A50" w14:textId="26F03E0E" w:rsidR="00F0776C" w:rsidRDefault="0093397A" w:rsidP="00F0776C">
      <w:pPr>
        <w:jc w:val="both"/>
        <w:rPr>
          <w:rFonts w:ascii="Times New Roman" w:hAnsi="Times New Roman" w:cs="Times New Roman"/>
          <w:sz w:val="24"/>
          <w:szCs w:val="24"/>
        </w:rPr>
      </w:pPr>
      <w:r w:rsidRPr="00991350">
        <w:rPr>
          <w:rFonts w:ascii="Times New Roman" w:hAnsi="Times New Roman" w:cs="Times New Roman"/>
          <w:sz w:val="24"/>
          <w:szCs w:val="24"/>
        </w:rPr>
        <w:t xml:space="preserve">There seems to be some consensus that any </w:t>
      </w:r>
      <w:r w:rsidR="00F3145E" w:rsidRPr="00991350">
        <w:rPr>
          <w:rFonts w:ascii="Times New Roman" w:hAnsi="Times New Roman" w:cs="Times New Roman"/>
          <w:sz w:val="24"/>
          <w:szCs w:val="24"/>
        </w:rPr>
        <w:t xml:space="preserve">counselling </w:t>
      </w:r>
      <w:r w:rsidRPr="00991350">
        <w:rPr>
          <w:rFonts w:ascii="Times New Roman" w:hAnsi="Times New Roman" w:cs="Times New Roman"/>
          <w:sz w:val="24"/>
          <w:szCs w:val="24"/>
        </w:rPr>
        <w:t>clinician working with players needs an empathic knowledge of the environment in which they find themselves</w:t>
      </w:r>
      <w:r w:rsidR="00F3145E" w:rsidRPr="00991350">
        <w:rPr>
          <w:rFonts w:ascii="Times New Roman" w:hAnsi="Times New Roman" w:cs="Times New Roman"/>
          <w:sz w:val="24"/>
          <w:szCs w:val="24"/>
        </w:rPr>
        <w:t xml:space="preserve"> but that</w:t>
      </w:r>
      <w:r w:rsidR="006A5CF6">
        <w:rPr>
          <w:rFonts w:ascii="Times New Roman" w:hAnsi="Times New Roman" w:cs="Times New Roman"/>
          <w:sz w:val="24"/>
          <w:szCs w:val="24"/>
        </w:rPr>
        <w:t>,</w:t>
      </w:r>
      <w:r w:rsidR="00F3145E" w:rsidRPr="00991350">
        <w:rPr>
          <w:rFonts w:ascii="Times New Roman" w:hAnsi="Times New Roman" w:cs="Times New Roman"/>
          <w:sz w:val="24"/>
          <w:szCs w:val="24"/>
        </w:rPr>
        <w:t xml:space="preserve"> fundamentally, there is a need for this work. </w:t>
      </w:r>
      <w:r w:rsidR="00B71237" w:rsidRPr="00991350">
        <w:rPr>
          <w:rFonts w:ascii="Times New Roman" w:hAnsi="Times New Roman" w:cs="Times New Roman"/>
          <w:sz w:val="24"/>
          <w:szCs w:val="24"/>
        </w:rPr>
        <w:t>Kola-Palmer et al’s research of 2019 showed that ‘attitudes to and knowledge of RFL</w:t>
      </w:r>
      <w:r w:rsidR="00303890">
        <w:rPr>
          <w:rFonts w:ascii="Times New Roman" w:hAnsi="Times New Roman" w:cs="Times New Roman"/>
          <w:sz w:val="24"/>
          <w:szCs w:val="24"/>
        </w:rPr>
        <w:t xml:space="preserve"> [Rugby Football League]</w:t>
      </w:r>
      <w:r w:rsidR="00B71237" w:rsidRPr="00991350">
        <w:rPr>
          <w:rFonts w:ascii="Times New Roman" w:hAnsi="Times New Roman" w:cs="Times New Roman"/>
          <w:sz w:val="24"/>
          <w:szCs w:val="24"/>
        </w:rPr>
        <w:t xml:space="preserve"> mental health support emerges as a significant independent correlate of mental health, </w:t>
      </w:r>
      <w:r w:rsidR="006A5CF6">
        <w:rPr>
          <w:rFonts w:ascii="Times New Roman" w:hAnsi="Times New Roman" w:cs="Times New Roman"/>
          <w:sz w:val="24"/>
          <w:szCs w:val="24"/>
        </w:rPr>
        <w:t xml:space="preserve">whereby </w:t>
      </w:r>
      <w:r w:rsidR="00B71237" w:rsidRPr="00991350">
        <w:rPr>
          <w:rFonts w:ascii="Times New Roman" w:hAnsi="Times New Roman" w:cs="Times New Roman"/>
          <w:sz w:val="24"/>
          <w:szCs w:val="24"/>
        </w:rPr>
        <w:t>positive attitudes to and knowledge of mental health supports is associated with better mental health. While it can be difficult to protect elite athletes from ‘undue risk’, increasing positive attitudes towards mental health supports and mental health literacy, may serve to increase help-seeking behaviour, reduce stigma and thus reduce mental health disorders.’</w:t>
      </w:r>
      <w:r w:rsidR="006214DB">
        <w:rPr>
          <w:rFonts w:ascii="Times New Roman" w:hAnsi="Times New Roman" w:cs="Times New Roman"/>
          <w:sz w:val="24"/>
          <w:szCs w:val="24"/>
        </w:rPr>
        <w:t xml:space="preserve"> (pp. 496 – 497).</w:t>
      </w:r>
      <w:r w:rsidR="00B71237" w:rsidRPr="00991350">
        <w:rPr>
          <w:rFonts w:ascii="Times New Roman" w:hAnsi="Times New Roman" w:cs="Times New Roman"/>
          <w:sz w:val="24"/>
          <w:szCs w:val="24"/>
        </w:rPr>
        <w:t xml:space="preserve"> </w:t>
      </w:r>
      <w:r w:rsidR="007E27C7" w:rsidRPr="00D57D0D">
        <w:rPr>
          <w:rFonts w:ascii="Times New Roman" w:hAnsi="Times New Roman" w:cs="Times New Roman"/>
          <w:noProof/>
          <w:sz w:val="24"/>
          <w:szCs w:val="24"/>
        </w:rPr>
        <w:t xml:space="preserve">Bär &amp; Markser, </w:t>
      </w:r>
      <w:r w:rsidR="007E27C7">
        <w:rPr>
          <w:rFonts w:ascii="Times New Roman" w:hAnsi="Times New Roman" w:cs="Times New Roman"/>
          <w:noProof/>
          <w:sz w:val="24"/>
          <w:szCs w:val="24"/>
        </w:rPr>
        <w:t>(</w:t>
      </w:r>
      <w:r w:rsidR="007E27C7" w:rsidRPr="00D57D0D">
        <w:rPr>
          <w:rFonts w:ascii="Times New Roman" w:hAnsi="Times New Roman" w:cs="Times New Roman"/>
          <w:noProof/>
          <w:sz w:val="24"/>
          <w:szCs w:val="24"/>
        </w:rPr>
        <w:t>2013</w:t>
      </w:r>
      <w:r w:rsidR="007E27C7">
        <w:rPr>
          <w:rFonts w:ascii="Times New Roman" w:hAnsi="Times New Roman" w:cs="Times New Roman"/>
          <w:noProof/>
          <w:sz w:val="24"/>
          <w:szCs w:val="24"/>
        </w:rPr>
        <w:t>)</w:t>
      </w:r>
      <w:r w:rsidR="00B71237" w:rsidRPr="00991350">
        <w:rPr>
          <w:rFonts w:ascii="Times New Roman" w:hAnsi="Times New Roman" w:cs="Times New Roman"/>
          <w:sz w:val="24"/>
          <w:szCs w:val="24"/>
        </w:rPr>
        <w:t xml:space="preserve"> highlight the requirement for bespoke and knowledgeable interventions that are cognisant of the unique stressors upon elite athletes. ‘</w:t>
      </w:r>
      <w:r w:rsidR="006A5CF6">
        <w:rPr>
          <w:rFonts w:ascii="Times New Roman" w:hAnsi="Times New Roman" w:cs="Times New Roman"/>
          <w:sz w:val="24"/>
          <w:szCs w:val="24"/>
        </w:rPr>
        <w:t>M</w:t>
      </w:r>
      <w:r w:rsidR="00B71237" w:rsidRPr="00991350">
        <w:rPr>
          <w:rFonts w:ascii="Times New Roman" w:hAnsi="Times New Roman" w:cs="Times New Roman"/>
          <w:sz w:val="24"/>
          <w:szCs w:val="24"/>
        </w:rPr>
        <w:t>ental disorders suffered by high-performance athletes are brought about by sport-specific mental stress…and psychiatric care of the athlete must be adapted to the athletic context</w:t>
      </w:r>
      <w:r w:rsidR="007E27C7">
        <w:rPr>
          <w:rFonts w:ascii="Times New Roman" w:hAnsi="Times New Roman" w:cs="Times New Roman"/>
          <w:sz w:val="24"/>
          <w:szCs w:val="24"/>
        </w:rPr>
        <w:t>’ (pp.206-209).</w:t>
      </w:r>
      <w:r w:rsidR="00726B08" w:rsidRPr="00991350">
        <w:rPr>
          <w:rFonts w:ascii="Times New Roman" w:hAnsi="Times New Roman" w:cs="Times New Roman"/>
          <w:sz w:val="24"/>
          <w:szCs w:val="24"/>
        </w:rPr>
        <w:t xml:space="preserve"> </w:t>
      </w:r>
      <w:r w:rsidR="00F0776C" w:rsidRPr="00991350">
        <w:rPr>
          <w:rFonts w:ascii="Times New Roman" w:hAnsi="Times New Roman" w:cs="Times New Roman"/>
          <w:sz w:val="24"/>
          <w:szCs w:val="24"/>
        </w:rPr>
        <w:t xml:space="preserve">Furthermore, just as </w:t>
      </w:r>
      <w:r w:rsidR="00412FD4" w:rsidRPr="00991350">
        <w:rPr>
          <w:rFonts w:ascii="Times New Roman" w:hAnsi="Times New Roman" w:cs="Times New Roman"/>
          <w:sz w:val="24"/>
          <w:szCs w:val="24"/>
        </w:rPr>
        <w:t>Irving Yalom</w:t>
      </w:r>
      <w:r w:rsidR="00F0776C" w:rsidRPr="00991350">
        <w:rPr>
          <w:rFonts w:ascii="Times New Roman" w:hAnsi="Times New Roman" w:cs="Times New Roman"/>
          <w:sz w:val="24"/>
          <w:szCs w:val="24"/>
        </w:rPr>
        <w:t xml:space="preserve"> was a proponent of a different therapy for every individual, so the nature of psychotherapeutic support for players mu</w:t>
      </w:r>
      <w:r w:rsidR="00412FD4" w:rsidRPr="00991350">
        <w:rPr>
          <w:rFonts w:ascii="Times New Roman" w:hAnsi="Times New Roman" w:cs="Times New Roman"/>
          <w:sz w:val="24"/>
          <w:szCs w:val="24"/>
        </w:rPr>
        <w:t>s</w:t>
      </w:r>
      <w:r w:rsidR="00F0776C" w:rsidRPr="00991350">
        <w:rPr>
          <w:rFonts w:ascii="Times New Roman" w:hAnsi="Times New Roman" w:cs="Times New Roman"/>
          <w:sz w:val="24"/>
          <w:szCs w:val="24"/>
        </w:rPr>
        <w:t>t be adapti</w:t>
      </w:r>
      <w:r w:rsidR="00412FD4" w:rsidRPr="00991350">
        <w:rPr>
          <w:rFonts w:ascii="Times New Roman" w:hAnsi="Times New Roman" w:cs="Times New Roman"/>
          <w:sz w:val="24"/>
          <w:szCs w:val="24"/>
        </w:rPr>
        <w:t xml:space="preserve">ve </w:t>
      </w:r>
      <w:sdt>
        <w:sdtPr>
          <w:rPr>
            <w:rFonts w:ascii="Times New Roman" w:hAnsi="Times New Roman" w:cs="Times New Roman"/>
            <w:sz w:val="24"/>
            <w:szCs w:val="24"/>
          </w:rPr>
          <w:id w:val="2057275791"/>
          <w:citation/>
        </w:sdtPr>
        <w:sdtContent>
          <w:r w:rsidR="00412FD4" w:rsidRPr="00991350">
            <w:rPr>
              <w:rFonts w:ascii="Times New Roman" w:hAnsi="Times New Roman" w:cs="Times New Roman"/>
              <w:sz w:val="24"/>
              <w:szCs w:val="24"/>
            </w:rPr>
            <w:fldChar w:fldCharType="begin"/>
          </w:r>
          <w:r w:rsidR="00412FD4" w:rsidRPr="00991350">
            <w:rPr>
              <w:rFonts w:ascii="Times New Roman" w:hAnsi="Times New Roman" w:cs="Times New Roman"/>
              <w:sz w:val="24"/>
              <w:szCs w:val="24"/>
            </w:rPr>
            <w:instrText xml:space="preserve"> CITATION Yal02 \l 2057 </w:instrText>
          </w:r>
          <w:r w:rsidR="00412FD4" w:rsidRPr="00991350">
            <w:rPr>
              <w:rFonts w:ascii="Times New Roman" w:hAnsi="Times New Roman" w:cs="Times New Roman"/>
              <w:sz w:val="24"/>
              <w:szCs w:val="24"/>
            </w:rPr>
            <w:fldChar w:fldCharType="separate"/>
          </w:r>
          <w:r w:rsidR="00412FD4" w:rsidRPr="00991350">
            <w:rPr>
              <w:rFonts w:ascii="Times New Roman" w:hAnsi="Times New Roman" w:cs="Times New Roman"/>
              <w:noProof/>
              <w:sz w:val="24"/>
              <w:szCs w:val="24"/>
            </w:rPr>
            <w:t>(Yalom, 2002)</w:t>
          </w:r>
          <w:r w:rsidR="00412FD4" w:rsidRPr="00991350">
            <w:rPr>
              <w:rFonts w:ascii="Times New Roman" w:hAnsi="Times New Roman" w:cs="Times New Roman"/>
              <w:sz w:val="24"/>
              <w:szCs w:val="24"/>
            </w:rPr>
            <w:fldChar w:fldCharType="end"/>
          </w:r>
        </w:sdtContent>
      </w:sdt>
      <w:r w:rsidR="00F0776C" w:rsidRPr="00991350">
        <w:rPr>
          <w:rFonts w:ascii="Times New Roman" w:hAnsi="Times New Roman" w:cs="Times New Roman"/>
          <w:sz w:val="24"/>
          <w:szCs w:val="24"/>
        </w:rPr>
        <w:t xml:space="preserve">. Stuart Dickens highlights the difference between the men with whom he works and the need for a bespoke approach for each player: ‘Each </w:t>
      </w:r>
      <w:r w:rsidR="00F0776C" w:rsidRPr="00991350">
        <w:rPr>
          <w:rFonts w:ascii="Times New Roman" w:hAnsi="Times New Roman" w:cs="Times New Roman"/>
          <w:sz w:val="24"/>
          <w:szCs w:val="24"/>
        </w:rPr>
        <w:lastRenderedPageBreak/>
        <w:t xml:space="preserve">relationship is </w:t>
      </w:r>
      <w:r w:rsidR="00EF15E8" w:rsidRPr="00991350">
        <w:rPr>
          <w:rFonts w:ascii="Times New Roman" w:hAnsi="Times New Roman" w:cs="Times New Roman"/>
          <w:sz w:val="24"/>
          <w:szCs w:val="24"/>
        </w:rPr>
        <w:t>unique</w:t>
      </w:r>
      <w:r w:rsidR="00F0776C" w:rsidRPr="00991350">
        <w:rPr>
          <w:rFonts w:ascii="Times New Roman" w:hAnsi="Times New Roman" w:cs="Times New Roman"/>
          <w:sz w:val="24"/>
          <w:szCs w:val="24"/>
        </w:rPr>
        <w:t xml:space="preserve">. You can’t have a set way of working with players; each one needs something different. Each player needs to build their trust with you and know they can come to you if they need anything’ </w:t>
      </w:r>
      <w:sdt>
        <w:sdtPr>
          <w:rPr>
            <w:rFonts w:ascii="Times New Roman" w:hAnsi="Times New Roman" w:cs="Times New Roman"/>
            <w:sz w:val="24"/>
            <w:szCs w:val="24"/>
          </w:rPr>
          <w:id w:val="829023123"/>
          <w:citation/>
        </w:sdtPr>
        <w:sdtContent>
          <w:r w:rsidR="00F0776C" w:rsidRPr="00991350">
            <w:rPr>
              <w:rFonts w:ascii="Times New Roman" w:hAnsi="Times New Roman" w:cs="Times New Roman"/>
              <w:sz w:val="24"/>
              <w:szCs w:val="24"/>
            </w:rPr>
            <w:fldChar w:fldCharType="begin"/>
          </w:r>
          <w:r w:rsidR="00F0776C" w:rsidRPr="00991350">
            <w:rPr>
              <w:rFonts w:ascii="Times New Roman" w:hAnsi="Times New Roman" w:cs="Times New Roman"/>
              <w:sz w:val="24"/>
              <w:szCs w:val="24"/>
            </w:rPr>
            <w:instrText xml:space="preserve"> CITATION Dic20 \l 2057 </w:instrText>
          </w:r>
          <w:r w:rsidR="00F0776C" w:rsidRPr="00991350">
            <w:rPr>
              <w:rFonts w:ascii="Times New Roman" w:hAnsi="Times New Roman" w:cs="Times New Roman"/>
              <w:sz w:val="24"/>
              <w:szCs w:val="24"/>
            </w:rPr>
            <w:fldChar w:fldCharType="separate"/>
          </w:r>
          <w:r w:rsidR="00F0776C" w:rsidRPr="00991350">
            <w:rPr>
              <w:rFonts w:ascii="Times New Roman" w:hAnsi="Times New Roman" w:cs="Times New Roman"/>
              <w:noProof/>
              <w:sz w:val="24"/>
              <w:szCs w:val="24"/>
            </w:rPr>
            <w:t>(Dickens, 2020)</w:t>
          </w:r>
          <w:r w:rsidR="00F0776C" w:rsidRPr="00991350">
            <w:rPr>
              <w:rFonts w:ascii="Times New Roman" w:hAnsi="Times New Roman" w:cs="Times New Roman"/>
              <w:sz w:val="24"/>
              <w:szCs w:val="24"/>
            </w:rPr>
            <w:fldChar w:fldCharType="end"/>
          </w:r>
        </w:sdtContent>
      </w:sdt>
      <w:r w:rsidR="00F0776C" w:rsidRPr="00991350">
        <w:rPr>
          <w:rFonts w:ascii="Times New Roman" w:hAnsi="Times New Roman" w:cs="Times New Roman"/>
          <w:sz w:val="24"/>
          <w:szCs w:val="24"/>
        </w:rPr>
        <w:t xml:space="preserve">. </w:t>
      </w:r>
      <w:r w:rsidR="00726B08" w:rsidRPr="00991350">
        <w:rPr>
          <w:rFonts w:ascii="Times New Roman" w:hAnsi="Times New Roman" w:cs="Times New Roman"/>
          <w:sz w:val="24"/>
          <w:szCs w:val="24"/>
        </w:rPr>
        <w:t>The ‘</w:t>
      </w:r>
      <w:r w:rsidR="00F04FEB" w:rsidRPr="00991350">
        <w:rPr>
          <w:rFonts w:ascii="Times New Roman" w:hAnsi="Times New Roman" w:cs="Times New Roman"/>
          <w:sz w:val="24"/>
          <w:szCs w:val="24"/>
        </w:rPr>
        <w:t>w</w:t>
      </w:r>
      <w:r w:rsidR="00726B08" w:rsidRPr="00991350">
        <w:rPr>
          <w:rFonts w:ascii="Times New Roman" w:hAnsi="Times New Roman" w:cs="Times New Roman"/>
          <w:sz w:val="24"/>
          <w:szCs w:val="24"/>
        </w:rPr>
        <w:t xml:space="preserve">ounded </w:t>
      </w:r>
      <w:r w:rsidR="00F04FEB" w:rsidRPr="00991350">
        <w:rPr>
          <w:rFonts w:ascii="Times New Roman" w:hAnsi="Times New Roman" w:cs="Times New Roman"/>
          <w:sz w:val="24"/>
          <w:szCs w:val="24"/>
        </w:rPr>
        <w:t>h</w:t>
      </w:r>
      <w:r w:rsidR="00726B08" w:rsidRPr="00991350">
        <w:rPr>
          <w:rFonts w:ascii="Times New Roman" w:hAnsi="Times New Roman" w:cs="Times New Roman"/>
          <w:sz w:val="24"/>
          <w:szCs w:val="24"/>
        </w:rPr>
        <w:t>ealer’</w:t>
      </w:r>
      <w:r w:rsidR="00F04FEB" w:rsidRPr="00991350">
        <w:rPr>
          <w:rFonts w:ascii="Times New Roman" w:hAnsi="Times New Roman" w:cs="Times New Roman"/>
          <w:sz w:val="24"/>
          <w:szCs w:val="24"/>
        </w:rPr>
        <w:t xml:space="preserve"> model</w:t>
      </w:r>
      <w:r w:rsidR="00726B08" w:rsidRPr="00991350">
        <w:rPr>
          <w:rFonts w:ascii="Times New Roman" w:hAnsi="Times New Roman" w:cs="Times New Roman"/>
          <w:sz w:val="24"/>
          <w:szCs w:val="24"/>
        </w:rPr>
        <w:t xml:space="preserve"> </w:t>
      </w:r>
      <w:sdt>
        <w:sdtPr>
          <w:rPr>
            <w:rFonts w:ascii="Times New Roman" w:hAnsi="Times New Roman" w:cs="Times New Roman"/>
            <w:sz w:val="24"/>
            <w:szCs w:val="24"/>
          </w:rPr>
          <w:id w:val="-686903294"/>
          <w:citation/>
        </w:sdtPr>
        <w:sdtContent>
          <w:r w:rsidR="00726B08" w:rsidRPr="00991350">
            <w:rPr>
              <w:rFonts w:ascii="Times New Roman" w:hAnsi="Times New Roman" w:cs="Times New Roman"/>
              <w:sz w:val="24"/>
              <w:szCs w:val="24"/>
            </w:rPr>
            <w:fldChar w:fldCharType="begin"/>
          </w:r>
          <w:r w:rsidR="00726B08" w:rsidRPr="00991350">
            <w:rPr>
              <w:rFonts w:ascii="Times New Roman" w:hAnsi="Times New Roman" w:cs="Times New Roman"/>
              <w:sz w:val="24"/>
              <w:szCs w:val="24"/>
            </w:rPr>
            <w:instrText xml:space="preserve"> CITATION Uph17 \l 2057 </w:instrText>
          </w:r>
          <w:r w:rsidR="00726B08" w:rsidRPr="00991350">
            <w:rPr>
              <w:rFonts w:ascii="Times New Roman" w:hAnsi="Times New Roman" w:cs="Times New Roman"/>
              <w:sz w:val="24"/>
              <w:szCs w:val="24"/>
            </w:rPr>
            <w:fldChar w:fldCharType="separate"/>
          </w:r>
          <w:r w:rsidR="00726B08" w:rsidRPr="00991350">
            <w:rPr>
              <w:rFonts w:ascii="Times New Roman" w:hAnsi="Times New Roman" w:cs="Times New Roman"/>
              <w:noProof/>
              <w:sz w:val="24"/>
              <w:szCs w:val="24"/>
            </w:rPr>
            <w:t>(Uphill &amp; Hemmings, 2017)</w:t>
          </w:r>
          <w:r w:rsidR="00726B08" w:rsidRPr="00991350">
            <w:rPr>
              <w:rFonts w:ascii="Times New Roman" w:hAnsi="Times New Roman" w:cs="Times New Roman"/>
              <w:sz w:val="24"/>
              <w:szCs w:val="24"/>
            </w:rPr>
            <w:fldChar w:fldCharType="end"/>
          </w:r>
        </w:sdtContent>
      </w:sdt>
      <w:r w:rsidR="00726B08" w:rsidRPr="00991350">
        <w:rPr>
          <w:rFonts w:ascii="Times New Roman" w:hAnsi="Times New Roman" w:cs="Times New Roman"/>
          <w:sz w:val="24"/>
          <w:szCs w:val="24"/>
        </w:rPr>
        <w:t xml:space="preserve"> </w:t>
      </w:r>
      <w:r w:rsidR="00F04FEB" w:rsidRPr="00991350">
        <w:rPr>
          <w:rFonts w:ascii="Times New Roman" w:hAnsi="Times New Roman" w:cs="Times New Roman"/>
          <w:sz w:val="24"/>
          <w:szCs w:val="24"/>
        </w:rPr>
        <w:t xml:space="preserve">adopted </w:t>
      </w:r>
      <w:r w:rsidR="00726B08" w:rsidRPr="00991350">
        <w:rPr>
          <w:rFonts w:ascii="Times New Roman" w:hAnsi="Times New Roman" w:cs="Times New Roman"/>
          <w:sz w:val="24"/>
          <w:szCs w:val="24"/>
        </w:rPr>
        <w:t xml:space="preserve">by Rugby League Cares, </w:t>
      </w:r>
      <w:r w:rsidR="006A5CF6">
        <w:rPr>
          <w:rFonts w:ascii="Times New Roman" w:hAnsi="Times New Roman" w:cs="Times New Roman"/>
          <w:sz w:val="24"/>
          <w:szCs w:val="24"/>
        </w:rPr>
        <w:t xml:space="preserve">which </w:t>
      </w:r>
      <w:r w:rsidR="00726B08" w:rsidRPr="00991350">
        <w:rPr>
          <w:rFonts w:ascii="Times New Roman" w:hAnsi="Times New Roman" w:cs="Times New Roman"/>
          <w:sz w:val="24"/>
          <w:szCs w:val="24"/>
        </w:rPr>
        <w:t>involv</w:t>
      </w:r>
      <w:r w:rsidR="006A5CF6">
        <w:rPr>
          <w:rFonts w:ascii="Times New Roman" w:hAnsi="Times New Roman" w:cs="Times New Roman"/>
          <w:sz w:val="24"/>
          <w:szCs w:val="24"/>
        </w:rPr>
        <w:t>es</w:t>
      </w:r>
      <w:r w:rsidR="00726B08" w:rsidRPr="00991350">
        <w:rPr>
          <w:rFonts w:ascii="Times New Roman" w:hAnsi="Times New Roman" w:cs="Times New Roman"/>
          <w:sz w:val="24"/>
          <w:szCs w:val="24"/>
        </w:rPr>
        <w:t xml:space="preserve"> </w:t>
      </w:r>
      <w:r w:rsidR="006A5CF6">
        <w:rPr>
          <w:rFonts w:ascii="Times New Roman" w:hAnsi="Times New Roman" w:cs="Times New Roman"/>
          <w:sz w:val="24"/>
          <w:szCs w:val="24"/>
        </w:rPr>
        <w:t xml:space="preserve">using </w:t>
      </w:r>
      <w:r w:rsidR="00726B08" w:rsidRPr="00991350">
        <w:rPr>
          <w:rFonts w:ascii="Times New Roman" w:hAnsi="Times New Roman" w:cs="Times New Roman"/>
          <w:sz w:val="24"/>
          <w:szCs w:val="24"/>
        </w:rPr>
        <w:t xml:space="preserve">ex-players to drive their mental health and welfare delivery </w:t>
      </w:r>
      <w:sdt>
        <w:sdtPr>
          <w:rPr>
            <w:rFonts w:ascii="Times New Roman" w:hAnsi="Times New Roman" w:cs="Times New Roman"/>
            <w:sz w:val="24"/>
            <w:szCs w:val="24"/>
          </w:rPr>
          <w:id w:val="-915407600"/>
          <w:citation/>
        </w:sdtPr>
        <w:sdtContent>
          <w:r w:rsidR="00726B08" w:rsidRPr="00991350">
            <w:rPr>
              <w:rFonts w:ascii="Times New Roman" w:hAnsi="Times New Roman" w:cs="Times New Roman"/>
              <w:sz w:val="24"/>
              <w:szCs w:val="24"/>
            </w:rPr>
            <w:fldChar w:fldCharType="begin"/>
          </w:r>
          <w:r w:rsidR="00726B08" w:rsidRPr="00991350">
            <w:rPr>
              <w:rFonts w:ascii="Times New Roman" w:hAnsi="Times New Roman" w:cs="Times New Roman"/>
              <w:sz w:val="24"/>
              <w:szCs w:val="24"/>
            </w:rPr>
            <w:instrText xml:space="preserve"> CITATION Rug201 \l 2057 </w:instrText>
          </w:r>
          <w:r w:rsidR="00726B08" w:rsidRPr="00991350">
            <w:rPr>
              <w:rFonts w:ascii="Times New Roman" w:hAnsi="Times New Roman" w:cs="Times New Roman"/>
              <w:sz w:val="24"/>
              <w:szCs w:val="24"/>
            </w:rPr>
            <w:fldChar w:fldCharType="separate"/>
          </w:r>
          <w:r w:rsidR="00726B08" w:rsidRPr="00991350">
            <w:rPr>
              <w:rFonts w:ascii="Times New Roman" w:hAnsi="Times New Roman" w:cs="Times New Roman"/>
              <w:noProof/>
              <w:sz w:val="24"/>
              <w:szCs w:val="24"/>
            </w:rPr>
            <w:t>(Rugby League Cares, 2020)</w:t>
          </w:r>
          <w:r w:rsidR="00726B08" w:rsidRPr="00991350">
            <w:rPr>
              <w:rFonts w:ascii="Times New Roman" w:hAnsi="Times New Roman" w:cs="Times New Roman"/>
              <w:sz w:val="24"/>
              <w:szCs w:val="24"/>
            </w:rPr>
            <w:fldChar w:fldCharType="end"/>
          </w:r>
        </w:sdtContent>
      </w:sdt>
      <w:r w:rsidR="006A5CF6">
        <w:rPr>
          <w:rFonts w:ascii="Times New Roman" w:hAnsi="Times New Roman" w:cs="Times New Roman"/>
          <w:sz w:val="24"/>
          <w:szCs w:val="24"/>
        </w:rPr>
        <w:t>,</w:t>
      </w:r>
      <w:r w:rsidR="00726B08" w:rsidRPr="00991350">
        <w:rPr>
          <w:rFonts w:ascii="Times New Roman" w:hAnsi="Times New Roman" w:cs="Times New Roman"/>
          <w:sz w:val="24"/>
          <w:szCs w:val="24"/>
        </w:rPr>
        <w:t xml:space="preserve"> highlights the importance of shared experience to </w:t>
      </w:r>
      <w:r w:rsidR="00F04FEB" w:rsidRPr="00991350">
        <w:rPr>
          <w:rFonts w:ascii="Times New Roman" w:hAnsi="Times New Roman" w:cs="Times New Roman"/>
          <w:sz w:val="24"/>
          <w:szCs w:val="24"/>
        </w:rPr>
        <w:t xml:space="preserve">encourage </w:t>
      </w:r>
      <w:r w:rsidR="00EF15E8" w:rsidRPr="00991350">
        <w:rPr>
          <w:rFonts w:ascii="Times New Roman" w:hAnsi="Times New Roman" w:cs="Times New Roman"/>
          <w:sz w:val="24"/>
          <w:szCs w:val="24"/>
        </w:rPr>
        <w:t>players</w:t>
      </w:r>
      <w:r w:rsidR="00F04FEB" w:rsidRPr="00991350">
        <w:rPr>
          <w:rFonts w:ascii="Times New Roman" w:hAnsi="Times New Roman" w:cs="Times New Roman"/>
          <w:sz w:val="24"/>
          <w:szCs w:val="24"/>
        </w:rPr>
        <w:t xml:space="preserve"> to engage and share their vulnerabilities. Moreover, it suggests that for therapists to engage effectively with rugby league players, there is a significant benefit to understanding the unique psychosocial aspects of their</w:t>
      </w:r>
      <w:r w:rsidR="00EF15E8" w:rsidRPr="00991350">
        <w:rPr>
          <w:rFonts w:ascii="Times New Roman" w:hAnsi="Times New Roman" w:cs="Times New Roman"/>
          <w:sz w:val="24"/>
          <w:szCs w:val="24"/>
        </w:rPr>
        <w:t xml:space="preserve"> </w:t>
      </w:r>
      <w:r w:rsidR="00F04FEB" w:rsidRPr="00991350">
        <w:rPr>
          <w:rFonts w:ascii="Times New Roman" w:hAnsi="Times New Roman" w:cs="Times New Roman"/>
          <w:sz w:val="24"/>
          <w:szCs w:val="24"/>
        </w:rPr>
        <w:t>lived</w:t>
      </w:r>
      <w:r w:rsidR="00EF15E8" w:rsidRPr="00991350">
        <w:rPr>
          <w:rFonts w:ascii="Times New Roman" w:hAnsi="Times New Roman" w:cs="Times New Roman"/>
          <w:sz w:val="24"/>
          <w:szCs w:val="24"/>
        </w:rPr>
        <w:t xml:space="preserve"> and professional</w:t>
      </w:r>
      <w:r w:rsidR="00F04FEB" w:rsidRPr="00991350">
        <w:rPr>
          <w:rFonts w:ascii="Times New Roman" w:hAnsi="Times New Roman" w:cs="Times New Roman"/>
          <w:sz w:val="24"/>
          <w:szCs w:val="24"/>
        </w:rPr>
        <w:t xml:space="preserve"> experiences. </w:t>
      </w:r>
    </w:p>
    <w:p w14:paraId="698962BE" w14:textId="77777777" w:rsidR="00C63A0B" w:rsidRPr="00991350" w:rsidRDefault="00C63A0B" w:rsidP="00F0776C">
      <w:pPr>
        <w:jc w:val="both"/>
        <w:rPr>
          <w:rFonts w:ascii="Times New Roman" w:hAnsi="Times New Roman" w:cs="Times New Roman"/>
          <w:sz w:val="24"/>
          <w:szCs w:val="24"/>
        </w:rPr>
      </w:pPr>
    </w:p>
    <w:p w14:paraId="68298C11" w14:textId="74FA8BE1" w:rsidR="00A10A7D" w:rsidRPr="00991350" w:rsidRDefault="00586274" w:rsidP="00CF2577">
      <w:pPr>
        <w:pStyle w:val="Heading1"/>
        <w:rPr>
          <w:rFonts w:ascii="Times New Roman" w:hAnsi="Times New Roman" w:cs="Times New Roman"/>
          <w:b/>
          <w:bCs/>
          <w:color w:val="auto"/>
          <w:sz w:val="24"/>
          <w:szCs w:val="24"/>
          <w:u w:val="single"/>
        </w:rPr>
      </w:pPr>
      <w:bookmarkStart w:id="9" w:name="_Toc65765164"/>
      <w:r w:rsidRPr="00991350">
        <w:rPr>
          <w:rFonts w:ascii="Times New Roman" w:hAnsi="Times New Roman" w:cs="Times New Roman"/>
          <w:b/>
          <w:bCs/>
          <w:color w:val="auto"/>
          <w:sz w:val="24"/>
          <w:szCs w:val="24"/>
          <w:u w:val="single"/>
        </w:rPr>
        <w:t xml:space="preserve">Section 3: </w:t>
      </w:r>
      <w:r w:rsidR="00F816E4" w:rsidRPr="00991350">
        <w:rPr>
          <w:rFonts w:ascii="Times New Roman" w:hAnsi="Times New Roman" w:cs="Times New Roman"/>
          <w:b/>
          <w:bCs/>
          <w:color w:val="auto"/>
          <w:sz w:val="24"/>
          <w:szCs w:val="24"/>
          <w:u w:val="single"/>
        </w:rPr>
        <w:t>Methodolog</w:t>
      </w:r>
      <w:r w:rsidR="00A049DC" w:rsidRPr="00991350">
        <w:rPr>
          <w:rFonts w:ascii="Times New Roman" w:hAnsi="Times New Roman" w:cs="Times New Roman"/>
          <w:b/>
          <w:bCs/>
          <w:color w:val="auto"/>
          <w:sz w:val="24"/>
          <w:szCs w:val="24"/>
          <w:u w:val="single"/>
        </w:rPr>
        <w:t>y</w:t>
      </w:r>
      <w:bookmarkEnd w:id="9"/>
    </w:p>
    <w:p w14:paraId="4C7A4BB8" w14:textId="4A64A3E0" w:rsidR="00EF15E8" w:rsidRPr="00991350" w:rsidRDefault="00326CF7" w:rsidP="006A38A8">
      <w:pPr>
        <w:jc w:val="both"/>
        <w:rPr>
          <w:rFonts w:ascii="Times New Roman" w:hAnsi="Times New Roman" w:cs="Times New Roman"/>
          <w:sz w:val="24"/>
          <w:szCs w:val="24"/>
        </w:rPr>
      </w:pPr>
      <w:r w:rsidRPr="00991350">
        <w:rPr>
          <w:rFonts w:ascii="Times New Roman" w:hAnsi="Times New Roman" w:cs="Times New Roman"/>
          <w:sz w:val="24"/>
          <w:szCs w:val="24"/>
        </w:rPr>
        <w:t>An e-</w:t>
      </w:r>
      <w:r w:rsidR="00A049DC" w:rsidRPr="00991350">
        <w:rPr>
          <w:rFonts w:ascii="Times New Roman" w:hAnsi="Times New Roman" w:cs="Times New Roman"/>
          <w:sz w:val="24"/>
          <w:szCs w:val="24"/>
        </w:rPr>
        <w:t xml:space="preserve">Delphi </w:t>
      </w:r>
      <w:r w:rsidR="00C84C05" w:rsidRPr="00991350">
        <w:rPr>
          <w:rFonts w:ascii="Times New Roman" w:hAnsi="Times New Roman" w:cs="Times New Roman"/>
          <w:sz w:val="24"/>
          <w:szCs w:val="24"/>
        </w:rPr>
        <w:t>Method</w:t>
      </w:r>
      <w:r w:rsidR="00A049DC" w:rsidRPr="00991350">
        <w:rPr>
          <w:rFonts w:ascii="Times New Roman" w:hAnsi="Times New Roman" w:cs="Times New Roman"/>
          <w:sz w:val="24"/>
          <w:szCs w:val="24"/>
        </w:rPr>
        <w:t xml:space="preserve"> </w:t>
      </w:r>
      <w:r w:rsidR="00250C78" w:rsidRPr="00991350">
        <w:rPr>
          <w:rFonts w:ascii="Times New Roman" w:hAnsi="Times New Roman" w:cs="Times New Roman"/>
          <w:sz w:val="24"/>
          <w:szCs w:val="24"/>
        </w:rPr>
        <w:t>(DM)</w:t>
      </w:r>
      <w:r w:rsidRPr="00991350">
        <w:rPr>
          <w:rFonts w:ascii="Times New Roman" w:hAnsi="Times New Roman" w:cs="Times New Roman"/>
          <w:sz w:val="24"/>
          <w:szCs w:val="24"/>
        </w:rPr>
        <w:t xml:space="preserve"> with Classic Delphi Methodology of four rounds of questioning </w:t>
      </w:r>
      <w:sdt>
        <w:sdtPr>
          <w:rPr>
            <w:rFonts w:ascii="Times New Roman" w:hAnsi="Times New Roman" w:cs="Times New Roman"/>
            <w:sz w:val="24"/>
            <w:szCs w:val="24"/>
          </w:rPr>
          <w:id w:val="-2071567750"/>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Kee11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(Keeney, et al., 2011)</w:t>
          </w:r>
          <w:r w:rsidRPr="00991350">
            <w:rPr>
              <w:rFonts w:ascii="Times New Roman" w:hAnsi="Times New Roman" w:cs="Times New Roman"/>
              <w:sz w:val="24"/>
              <w:szCs w:val="24"/>
            </w:rPr>
            <w:fldChar w:fldCharType="end"/>
          </w:r>
        </w:sdtContent>
      </w:sdt>
      <w:r w:rsidR="00250C78" w:rsidRPr="00991350">
        <w:rPr>
          <w:rFonts w:ascii="Times New Roman" w:hAnsi="Times New Roman" w:cs="Times New Roman"/>
          <w:sz w:val="24"/>
          <w:szCs w:val="24"/>
        </w:rPr>
        <w:t xml:space="preserve"> </w:t>
      </w:r>
      <w:r w:rsidR="00A049DC" w:rsidRPr="00991350">
        <w:rPr>
          <w:rFonts w:ascii="Times New Roman" w:hAnsi="Times New Roman" w:cs="Times New Roman"/>
          <w:sz w:val="24"/>
          <w:szCs w:val="24"/>
        </w:rPr>
        <w:t>w</w:t>
      </w:r>
      <w:r w:rsidR="00C84C05" w:rsidRPr="00991350">
        <w:rPr>
          <w:rFonts w:ascii="Times New Roman" w:hAnsi="Times New Roman" w:cs="Times New Roman"/>
          <w:sz w:val="24"/>
          <w:szCs w:val="24"/>
        </w:rPr>
        <w:t>ill</w:t>
      </w:r>
      <w:r w:rsidR="00A049DC" w:rsidRPr="00991350">
        <w:rPr>
          <w:rFonts w:ascii="Times New Roman" w:hAnsi="Times New Roman" w:cs="Times New Roman"/>
          <w:sz w:val="24"/>
          <w:szCs w:val="24"/>
        </w:rPr>
        <w:t xml:space="preserve"> be used for this research</w:t>
      </w:r>
      <w:r w:rsidR="00D2587C">
        <w:rPr>
          <w:rFonts w:ascii="Times New Roman" w:hAnsi="Times New Roman" w:cs="Times New Roman"/>
          <w:sz w:val="24"/>
          <w:szCs w:val="24"/>
        </w:rPr>
        <w:t>. The</w:t>
      </w:r>
      <w:r w:rsidR="00C84C05" w:rsidRPr="00991350">
        <w:rPr>
          <w:rFonts w:ascii="Times New Roman" w:hAnsi="Times New Roman" w:cs="Times New Roman"/>
          <w:sz w:val="24"/>
          <w:szCs w:val="24"/>
        </w:rPr>
        <w:t xml:space="preserve"> data </w:t>
      </w:r>
      <w:r w:rsidR="00D2587C">
        <w:rPr>
          <w:rFonts w:ascii="Times New Roman" w:hAnsi="Times New Roman" w:cs="Times New Roman"/>
          <w:sz w:val="24"/>
          <w:szCs w:val="24"/>
        </w:rPr>
        <w:t xml:space="preserve">was </w:t>
      </w:r>
      <w:r w:rsidR="00C84C05" w:rsidRPr="00991350">
        <w:rPr>
          <w:rFonts w:ascii="Times New Roman" w:hAnsi="Times New Roman" w:cs="Times New Roman"/>
          <w:sz w:val="24"/>
          <w:szCs w:val="24"/>
        </w:rPr>
        <w:t xml:space="preserve">collected during four rounds </w:t>
      </w:r>
      <w:r w:rsidR="00701C23" w:rsidRPr="00991350">
        <w:rPr>
          <w:rFonts w:ascii="Times New Roman" w:hAnsi="Times New Roman" w:cs="Times New Roman"/>
          <w:sz w:val="24"/>
          <w:szCs w:val="24"/>
        </w:rPr>
        <w:t>of</w:t>
      </w:r>
      <w:r w:rsidR="00C84C05" w:rsidRPr="00991350">
        <w:rPr>
          <w:rFonts w:ascii="Times New Roman" w:hAnsi="Times New Roman" w:cs="Times New Roman"/>
          <w:sz w:val="24"/>
          <w:szCs w:val="24"/>
        </w:rPr>
        <w:t xml:space="preserve"> </w:t>
      </w:r>
      <w:r w:rsidR="00701C23" w:rsidRPr="00991350">
        <w:rPr>
          <w:rFonts w:ascii="Times New Roman" w:hAnsi="Times New Roman" w:cs="Times New Roman"/>
          <w:sz w:val="24"/>
          <w:szCs w:val="24"/>
        </w:rPr>
        <w:t xml:space="preserve">emailed </w:t>
      </w:r>
      <w:r w:rsidR="00C84C05" w:rsidRPr="00991350">
        <w:rPr>
          <w:rFonts w:ascii="Times New Roman" w:hAnsi="Times New Roman" w:cs="Times New Roman"/>
          <w:sz w:val="24"/>
          <w:szCs w:val="24"/>
        </w:rPr>
        <w:t>questions from a selected panel of experts</w:t>
      </w:r>
      <w:r w:rsidR="00250C78" w:rsidRPr="00991350">
        <w:rPr>
          <w:rFonts w:ascii="Times New Roman" w:hAnsi="Times New Roman" w:cs="Times New Roman"/>
          <w:sz w:val="24"/>
          <w:szCs w:val="24"/>
        </w:rPr>
        <w:t xml:space="preserve"> before being set against the existing </w:t>
      </w:r>
      <w:r w:rsidR="006B4A9D" w:rsidRPr="00991350">
        <w:rPr>
          <w:rFonts w:ascii="Times New Roman" w:hAnsi="Times New Roman" w:cs="Times New Roman"/>
          <w:sz w:val="24"/>
          <w:szCs w:val="24"/>
        </w:rPr>
        <w:t>theories</w:t>
      </w:r>
      <w:r w:rsidR="00250C78" w:rsidRPr="00991350">
        <w:rPr>
          <w:rFonts w:ascii="Times New Roman" w:hAnsi="Times New Roman" w:cs="Times New Roman"/>
          <w:sz w:val="24"/>
          <w:szCs w:val="24"/>
        </w:rPr>
        <w:t xml:space="preserve"> of the literature review</w:t>
      </w:r>
      <w:r w:rsidR="00C84C05" w:rsidRPr="00991350">
        <w:rPr>
          <w:rFonts w:ascii="Times New Roman" w:hAnsi="Times New Roman" w:cs="Times New Roman"/>
          <w:sz w:val="24"/>
          <w:szCs w:val="24"/>
        </w:rPr>
        <w:t>.</w:t>
      </w:r>
      <w:r w:rsidR="00250C78" w:rsidRPr="00991350">
        <w:rPr>
          <w:rFonts w:ascii="Times New Roman" w:hAnsi="Times New Roman" w:cs="Times New Roman"/>
          <w:sz w:val="24"/>
          <w:szCs w:val="24"/>
        </w:rPr>
        <w:t xml:space="preserve"> DM uses ‘consensus’ opinion as a research technique, ‘based on the assumption that group opinion is mo</w:t>
      </w:r>
      <w:r w:rsidR="00701C23" w:rsidRPr="00991350">
        <w:rPr>
          <w:rFonts w:ascii="Times New Roman" w:hAnsi="Times New Roman" w:cs="Times New Roman"/>
          <w:sz w:val="24"/>
          <w:szCs w:val="24"/>
        </w:rPr>
        <w:t>r</w:t>
      </w:r>
      <w:r w:rsidR="00250C78" w:rsidRPr="00991350">
        <w:rPr>
          <w:rFonts w:ascii="Times New Roman" w:hAnsi="Times New Roman" w:cs="Times New Roman"/>
          <w:sz w:val="24"/>
          <w:szCs w:val="24"/>
        </w:rPr>
        <w:t xml:space="preserve">e valid than individual opinion’ </w:t>
      </w:r>
      <w:sdt>
        <w:sdtPr>
          <w:rPr>
            <w:rFonts w:ascii="Times New Roman" w:hAnsi="Times New Roman" w:cs="Times New Roman"/>
            <w:sz w:val="24"/>
            <w:szCs w:val="24"/>
          </w:rPr>
          <w:id w:val="274982459"/>
          <w:citation/>
        </w:sdtPr>
        <w:sdtContent>
          <w:r w:rsidR="00250C78" w:rsidRPr="00991350">
            <w:rPr>
              <w:rFonts w:ascii="Times New Roman" w:hAnsi="Times New Roman" w:cs="Times New Roman"/>
              <w:sz w:val="24"/>
              <w:szCs w:val="24"/>
            </w:rPr>
            <w:fldChar w:fldCharType="begin"/>
          </w:r>
          <w:r w:rsidR="00701C23" w:rsidRPr="00991350">
            <w:rPr>
              <w:rFonts w:ascii="Times New Roman" w:hAnsi="Times New Roman" w:cs="Times New Roman"/>
              <w:sz w:val="24"/>
              <w:szCs w:val="24"/>
            </w:rPr>
            <w:instrText xml:space="preserve">CITATION Kee11 \l 2057 </w:instrText>
          </w:r>
          <w:r w:rsidR="00250C78" w:rsidRPr="00991350">
            <w:rPr>
              <w:rFonts w:ascii="Times New Roman" w:hAnsi="Times New Roman" w:cs="Times New Roman"/>
              <w:sz w:val="24"/>
              <w:szCs w:val="24"/>
            </w:rPr>
            <w:fldChar w:fldCharType="separate"/>
          </w:r>
          <w:r w:rsidR="00701C23" w:rsidRPr="00991350">
            <w:rPr>
              <w:rFonts w:ascii="Times New Roman" w:hAnsi="Times New Roman" w:cs="Times New Roman"/>
              <w:noProof/>
              <w:sz w:val="24"/>
              <w:szCs w:val="24"/>
            </w:rPr>
            <w:t>(Keeney, et al., 2011)</w:t>
          </w:r>
          <w:r w:rsidR="00250C78" w:rsidRPr="00991350">
            <w:rPr>
              <w:rFonts w:ascii="Times New Roman" w:hAnsi="Times New Roman" w:cs="Times New Roman"/>
              <w:sz w:val="24"/>
              <w:szCs w:val="24"/>
            </w:rPr>
            <w:fldChar w:fldCharType="end"/>
          </w:r>
        </w:sdtContent>
      </w:sdt>
      <w:r w:rsidR="00C51499">
        <w:rPr>
          <w:rFonts w:ascii="Times New Roman" w:hAnsi="Times New Roman" w:cs="Times New Roman"/>
          <w:sz w:val="24"/>
          <w:szCs w:val="24"/>
        </w:rPr>
        <w:t>.</w:t>
      </w:r>
      <w:r w:rsidR="00250C78" w:rsidRPr="00991350">
        <w:rPr>
          <w:rFonts w:ascii="Times New Roman" w:hAnsi="Times New Roman" w:cs="Times New Roman"/>
          <w:sz w:val="24"/>
          <w:szCs w:val="24"/>
        </w:rPr>
        <w:t xml:space="preserve"> </w:t>
      </w:r>
      <w:r w:rsidR="00A049DC" w:rsidRPr="00991350">
        <w:rPr>
          <w:rFonts w:ascii="Times New Roman" w:hAnsi="Times New Roman" w:cs="Times New Roman"/>
          <w:sz w:val="24"/>
          <w:szCs w:val="24"/>
        </w:rPr>
        <w:t>This methodology, whilst un</w:t>
      </w:r>
      <w:r w:rsidR="00C84C05" w:rsidRPr="00991350">
        <w:rPr>
          <w:rFonts w:ascii="Times New Roman" w:hAnsi="Times New Roman" w:cs="Times New Roman"/>
          <w:sz w:val="24"/>
          <w:szCs w:val="24"/>
        </w:rPr>
        <w:t>suitable</w:t>
      </w:r>
      <w:r w:rsidR="00A049DC" w:rsidRPr="00991350">
        <w:rPr>
          <w:rFonts w:ascii="Times New Roman" w:hAnsi="Times New Roman" w:cs="Times New Roman"/>
          <w:sz w:val="24"/>
          <w:szCs w:val="24"/>
        </w:rPr>
        <w:t xml:space="preserve"> to deliver a solidly determinate outcome, will nevertheless </w:t>
      </w:r>
      <w:r w:rsidR="00C84C05" w:rsidRPr="00991350">
        <w:rPr>
          <w:rFonts w:ascii="Times New Roman" w:hAnsi="Times New Roman" w:cs="Times New Roman"/>
          <w:sz w:val="24"/>
          <w:szCs w:val="24"/>
        </w:rPr>
        <w:t xml:space="preserve">seek to arrive at a </w:t>
      </w:r>
      <w:r w:rsidR="00A049DC" w:rsidRPr="00991350">
        <w:rPr>
          <w:rFonts w:ascii="Times New Roman" w:hAnsi="Times New Roman" w:cs="Times New Roman"/>
          <w:sz w:val="24"/>
          <w:szCs w:val="24"/>
        </w:rPr>
        <w:t>solution-focussed conclusion</w:t>
      </w:r>
      <w:r w:rsidR="00250C78" w:rsidRPr="00991350">
        <w:rPr>
          <w:rFonts w:ascii="Times New Roman" w:hAnsi="Times New Roman" w:cs="Times New Roman"/>
          <w:sz w:val="24"/>
          <w:szCs w:val="24"/>
        </w:rPr>
        <w:t xml:space="preserve"> and recommendations that are cognisant of any new information that has been revealed </w:t>
      </w:r>
      <w:r w:rsidR="00701C23" w:rsidRPr="00991350">
        <w:rPr>
          <w:rFonts w:ascii="Times New Roman" w:hAnsi="Times New Roman" w:cs="Times New Roman"/>
          <w:sz w:val="24"/>
          <w:szCs w:val="24"/>
        </w:rPr>
        <w:t xml:space="preserve">during the </w:t>
      </w:r>
      <w:r w:rsidR="006F40FC" w:rsidRPr="00991350">
        <w:rPr>
          <w:rFonts w:ascii="Times New Roman" w:hAnsi="Times New Roman" w:cs="Times New Roman"/>
          <w:sz w:val="24"/>
          <w:szCs w:val="24"/>
        </w:rPr>
        <w:t>question-and-answer</w:t>
      </w:r>
      <w:r w:rsidR="00701C23" w:rsidRPr="00991350">
        <w:rPr>
          <w:rFonts w:ascii="Times New Roman" w:hAnsi="Times New Roman" w:cs="Times New Roman"/>
          <w:sz w:val="24"/>
          <w:szCs w:val="24"/>
        </w:rPr>
        <w:t xml:space="preserve"> phase. </w:t>
      </w:r>
    </w:p>
    <w:p w14:paraId="0273605E" w14:textId="0426EA1B" w:rsidR="005430DF" w:rsidRPr="00991350" w:rsidRDefault="005430DF" w:rsidP="006A38A8">
      <w:pPr>
        <w:jc w:val="both"/>
        <w:rPr>
          <w:rFonts w:ascii="Times New Roman" w:hAnsi="Times New Roman" w:cs="Times New Roman"/>
          <w:sz w:val="24"/>
          <w:szCs w:val="24"/>
        </w:rPr>
      </w:pPr>
      <w:r w:rsidRPr="00991350">
        <w:rPr>
          <w:rFonts w:ascii="Times New Roman" w:hAnsi="Times New Roman" w:cs="Times New Roman"/>
          <w:sz w:val="24"/>
          <w:szCs w:val="24"/>
        </w:rPr>
        <w:t>Distinct from focus groups</w:t>
      </w:r>
      <w:r w:rsidR="00D2587C">
        <w:rPr>
          <w:rFonts w:ascii="Times New Roman" w:hAnsi="Times New Roman" w:cs="Times New Roman"/>
          <w:sz w:val="24"/>
          <w:szCs w:val="24"/>
        </w:rPr>
        <w:t>,</w:t>
      </w:r>
      <w:r w:rsidRPr="00991350">
        <w:rPr>
          <w:rFonts w:ascii="Times New Roman" w:hAnsi="Times New Roman" w:cs="Times New Roman"/>
          <w:sz w:val="24"/>
          <w:szCs w:val="24"/>
        </w:rPr>
        <w:t xml:space="preserve"> where data are collected from multiple participants at the same time in a relatively unstructured way, </w:t>
      </w:r>
      <w:sdt>
        <w:sdtPr>
          <w:rPr>
            <w:rFonts w:ascii="Times New Roman" w:hAnsi="Times New Roman" w:cs="Times New Roman"/>
            <w:sz w:val="24"/>
            <w:szCs w:val="24"/>
          </w:rPr>
          <w:id w:val="795572851"/>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Bra13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(Braun &amp; Clarke, 2013)</w:t>
          </w:r>
          <w:r w:rsidRPr="00991350">
            <w:rPr>
              <w:rFonts w:ascii="Times New Roman" w:hAnsi="Times New Roman" w:cs="Times New Roman"/>
              <w:sz w:val="24"/>
              <w:szCs w:val="24"/>
            </w:rPr>
            <w:fldChar w:fldCharType="end"/>
          </w:r>
        </w:sdtContent>
      </w:sdt>
      <w:r w:rsidR="00483EA7">
        <w:rPr>
          <w:rFonts w:ascii="Times New Roman" w:hAnsi="Times New Roman" w:cs="Times New Roman"/>
          <w:sz w:val="24"/>
          <w:szCs w:val="24"/>
        </w:rPr>
        <w:t>,</w:t>
      </w:r>
      <w:r w:rsidRPr="00991350">
        <w:rPr>
          <w:rFonts w:ascii="Times New Roman" w:hAnsi="Times New Roman" w:cs="Times New Roman"/>
          <w:sz w:val="24"/>
          <w:szCs w:val="24"/>
        </w:rPr>
        <w:t xml:space="preserve"> the Delphi Method</w:t>
      </w:r>
      <w:r w:rsidR="003A4B74" w:rsidRPr="00991350">
        <w:rPr>
          <w:rFonts w:ascii="Times New Roman" w:hAnsi="Times New Roman" w:cs="Times New Roman"/>
          <w:sz w:val="24"/>
          <w:szCs w:val="24"/>
        </w:rPr>
        <w:t xml:space="preserve"> (DM)</w:t>
      </w:r>
      <w:r w:rsidRPr="00991350">
        <w:rPr>
          <w:rFonts w:ascii="Times New Roman" w:hAnsi="Times New Roman" w:cs="Times New Roman"/>
          <w:sz w:val="24"/>
          <w:szCs w:val="24"/>
        </w:rPr>
        <w:t xml:space="preserve"> does not use a random sample of contributors, instead employing ‘experts</w:t>
      </w:r>
      <w:r w:rsidR="002C07D0" w:rsidRPr="00991350">
        <w:rPr>
          <w:rFonts w:ascii="Times New Roman" w:hAnsi="Times New Roman" w:cs="Times New Roman"/>
          <w:sz w:val="24"/>
          <w:szCs w:val="24"/>
        </w:rPr>
        <w:t>’ where the respondents are authorities in the field in which the researcher is interested</w:t>
      </w:r>
      <w:r w:rsidRPr="00991350">
        <w:rPr>
          <w:rFonts w:ascii="Times New Roman" w:hAnsi="Times New Roman" w:cs="Times New Roman"/>
          <w:sz w:val="24"/>
          <w:szCs w:val="24"/>
        </w:rPr>
        <w:t xml:space="preserve"> </w:t>
      </w:r>
      <w:sdt>
        <w:sdtPr>
          <w:rPr>
            <w:rFonts w:ascii="Times New Roman" w:hAnsi="Times New Roman" w:cs="Times New Roman"/>
            <w:sz w:val="24"/>
            <w:szCs w:val="24"/>
          </w:rPr>
          <w:id w:val="356325991"/>
          <w:citation/>
        </w:sdtPr>
        <w:sdtContent>
          <w:r w:rsidR="002C07D0" w:rsidRPr="00991350">
            <w:rPr>
              <w:rFonts w:ascii="Times New Roman" w:hAnsi="Times New Roman" w:cs="Times New Roman"/>
              <w:sz w:val="24"/>
              <w:szCs w:val="24"/>
            </w:rPr>
            <w:fldChar w:fldCharType="begin"/>
          </w:r>
          <w:r w:rsidR="002C07D0" w:rsidRPr="00991350">
            <w:rPr>
              <w:rFonts w:ascii="Times New Roman" w:hAnsi="Times New Roman" w:cs="Times New Roman"/>
              <w:sz w:val="24"/>
              <w:szCs w:val="24"/>
            </w:rPr>
            <w:instrText xml:space="preserve"> CITATION Kee11 \l 2057 </w:instrText>
          </w:r>
          <w:r w:rsidR="002C07D0" w:rsidRPr="00991350">
            <w:rPr>
              <w:rFonts w:ascii="Times New Roman" w:hAnsi="Times New Roman" w:cs="Times New Roman"/>
              <w:sz w:val="24"/>
              <w:szCs w:val="24"/>
            </w:rPr>
            <w:fldChar w:fldCharType="separate"/>
          </w:r>
          <w:r w:rsidR="002C07D0" w:rsidRPr="00991350">
            <w:rPr>
              <w:rFonts w:ascii="Times New Roman" w:hAnsi="Times New Roman" w:cs="Times New Roman"/>
              <w:noProof/>
              <w:sz w:val="24"/>
              <w:szCs w:val="24"/>
            </w:rPr>
            <w:t xml:space="preserve">(Keeney, </w:t>
          </w:r>
          <w:r w:rsidR="002C07D0" w:rsidRPr="00991350">
            <w:rPr>
              <w:rFonts w:ascii="Times New Roman" w:hAnsi="Times New Roman" w:cs="Times New Roman"/>
              <w:noProof/>
              <w:sz w:val="24"/>
              <w:szCs w:val="24"/>
            </w:rPr>
            <w:lastRenderedPageBreak/>
            <w:t>et al., 2011)</w:t>
          </w:r>
          <w:r w:rsidR="002C07D0" w:rsidRPr="00991350">
            <w:rPr>
              <w:rFonts w:ascii="Times New Roman" w:hAnsi="Times New Roman" w:cs="Times New Roman"/>
              <w:sz w:val="24"/>
              <w:szCs w:val="24"/>
            </w:rPr>
            <w:fldChar w:fldCharType="end"/>
          </w:r>
        </w:sdtContent>
      </w:sdt>
      <w:r w:rsidR="00F83740" w:rsidRPr="00991350">
        <w:rPr>
          <w:rFonts w:ascii="Times New Roman" w:hAnsi="Times New Roman" w:cs="Times New Roman"/>
          <w:sz w:val="24"/>
          <w:szCs w:val="24"/>
        </w:rPr>
        <w:t>.</w:t>
      </w:r>
      <w:r w:rsidR="002C07D0" w:rsidRPr="00991350">
        <w:rPr>
          <w:rFonts w:ascii="Times New Roman" w:hAnsi="Times New Roman" w:cs="Times New Roman"/>
          <w:sz w:val="24"/>
          <w:szCs w:val="24"/>
        </w:rPr>
        <w:t xml:space="preserve"> </w:t>
      </w:r>
      <w:r w:rsidR="00D13CA5" w:rsidRPr="00991350">
        <w:rPr>
          <w:rFonts w:ascii="Times New Roman" w:hAnsi="Times New Roman" w:cs="Times New Roman"/>
          <w:sz w:val="24"/>
          <w:szCs w:val="24"/>
        </w:rPr>
        <w:t xml:space="preserve">Like many sports, </w:t>
      </w:r>
      <w:r w:rsidR="002C07D0" w:rsidRPr="00991350">
        <w:rPr>
          <w:rFonts w:ascii="Times New Roman" w:hAnsi="Times New Roman" w:cs="Times New Roman"/>
          <w:sz w:val="24"/>
          <w:szCs w:val="24"/>
        </w:rPr>
        <w:t>Rugby League</w:t>
      </w:r>
      <w:r w:rsidR="00D13CA5" w:rsidRPr="00991350">
        <w:rPr>
          <w:rFonts w:ascii="Times New Roman" w:hAnsi="Times New Roman" w:cs="Times New Roman"/>
          <w:sz w:val="24"/>
          <w:szCs w:val="24"/>
        </w:rPr>
        <w:t xml:space="preserve"> </w:t>
      </w:r>
      <w:r w:rsidR="002C07D0" w:rsidRPr="00991350">
        <w:rPr>
          <w:rFonts w:ascii="Times New Roman" w:hAnsi="Times New Roman" w:cs="Times New Roman"/>
          <w:sz w:val="24"/>
          <w:szCs w:val="24"/>
        </w:rPr>
        <w:t xml:space="preserve">is not incumbered by a lack of strong and often divergent opinions and what constitutes an expert on Rugby League </w:t>
      </w:r>
      <w:r w:rsidR="00D13CA5" w:rsidRPr="00991350">
        <w:rPr>
          <w:rFonts w:ascii="Times New Roman" w:hAnsi="Times New Roman" w:cs="Times New Roman"/>
          <w:sz w:val="24"/>
          <w:szCs w:val="24"/>
        </w:rPr>
        <w:t xml:space="preserve">is a debate that the application of </w:t>
      </w:r>
      <w:r w:rsidR="003A4B74" w:rsidRPr="00991350">
        <w:rPr>
          <w:rFonts w:ascii="Times New Roman" w:hAnsi="Times New Roman" w:cs="Times New Roman"/>
          <w:sz w:val="24"/>
          <w:szCs w:val="24"/>
        </w:rPr>
        <w:t xml:space="preserve">DM </w:t>
      </w:r>
      <w:r w:rsidR="00701C23" w:rsidRPr="00991350">
        <w:rPr>
          <w:rFonts w:ascii="Times New Roman" w:hAnsi="Times New Roman" w:cs="Times New Roman"/>
          <w:sz w:val="24"/>
          <w:szCs w:val="24"/>
        </w:rPr>
        <w:t xml:space="preserve">methodology </w:t>
      </w:r>
      <w:r w:rsidR="00D13CA5" w:rsidRPr="00991350">
        <w:rPr>
          <w:rFonts w:ascii="Times New Roman" w:hAnsi="Times New Roman" w:cs="Times New Roman"/>
          <w:sz w:val="24"/>
          <w:szCs w:val="24"/>
        </w:rPr>
        <w:t>could bring into sharp focus</w:t>
      </w:r>
      <w:r w:rsidR="00303890">
        <w:rPr>
          <w:rFonts w:ascii="Times New Roman" w:hAnsi="Times New Roman" w:cs="Times New Roman"/>
          <w:sz w:val="24"/>
          <w:szCs w:val="24"/>
        </w:rPr>
        <w:t xml:space="preserve"> </w:t>
      </w:r>
      <w:sdt>
        <w:sdtPr>
          <w:rPr>
            <w:rFonts w:ascii="Times New Roman" w:hAnsi="Times New Roman" w:cs="Times New Roman"/>
            <w:sz w:val="24"/>
            <w:szCs w:val="24"/>
          </w:rPr>
          <w:id w:val="1040712795"/>
          <w:citation/>
        </w:sdtPr>
        <w:sdtContent>
          <w:r w:rsidR="00D13CA5" w:rsidRPr="00991350">
            <w:rPr>
              <w:rFonts w:ascii="Times New Roman" w:hAnsi="Times New Roman" w:cs="Times New Roman"/>
              <w:sz w:val="24"/>
              <w:szCs w:val="24"/>
            </w:rPr>
            <w:fldChar w:fldCharType="begin"/>
          </w:r>
          <w:r w:rsidR="00D13CA5" w:rsidRPr="00991350">
            <w:rPr>
              <w:rFonts w:ascii="Times New Roman" w:hAnsi="Times New Roman" w:cs="Times New Roman"/>
              <w:sz w:val="24"/>
              <w:szCs w:val="24"/>
            </w:rPr>
            <w:instrText xml:space="preserve"> CITATION Kee11 \l 2057 </w:instrText>
          </w:r>
          <w:r w:rsidR="00D13CA5" w:rsidRPr="00991350">
            <w:rPr>
              <w:rFonts w:ascii="Times New Roman" w:hAnsi="Times New Roman" w:cs="Times New Roman"/>
              <w:sz w:val="24"/>
              <w:szCs w:val="24"/>
            </w:rPr>
            <w:fldChar w:fldCharType="separate"/>
          </w:r>
          <w:r w:rsidR="00D13CA5" w:rsidRPr="00991350">
            <w:rPr>
              <w:rFonts w:ascii="Times New Roman" w:hAnsi="Times New Roman" w:cs="Times New Roman"/>
              <w:noProof/>
              <w:sz w:val="24"/>
              <w:szCs w:val="24"/>
            </w:rPr>
            <w:t>(Keeney, et al., 2011)</w:t>
          </w:r>
          <w:r w:rsidR="00D13CA5" w:rsidRPr="00991350">
            <w:rPr>
              <w:rFonts w:ascii="Times New Roman" w:hAnsi="Times New Roman" w:cs="Times New Roman"/>
              <w:sz w:val="24"/>
              <w:szCs w:val="24"/>
            </w:rPr>
            <w:fldChar w:fldCharType="end"/>
          </w:r>
        </w:sdtContent>
      </w:sdt>
      <w:r w:rsidR="009C5D63">
        <w:rPr>
          <w:rFonts w:ascii="Times New Roman" w:hAnsi="Times New Roman" w:cs="Times New Roman"/>
          <w:sz w:val="24"/>
          <w:szCs w:val="24"/>
        </w:rPr>
        <w:t>.</w:t>
      </w:r>
      <w:r w:rsidR="00303890">
        <w:rPr>
          <w:rFonts w:ascii="Times New Roman" w:hAnsi="Times New Roman" w:cs="Times New Roman"/>
          <w:sz w:val="24"/>
          <w:szCs w:val="24"/>
        </w:rPr>
        <w:t xml:space="preserve"> </w:t>
      </w:r>
      <w:r w:rsidR="006A38A8" w:rsidRPr="00991350">
        <w:rPr>
          <w:rFonts w:ascii="Times New Roman" w:hAnsi="Times New Roman" w:cs="Times New Roman"/>
          <w:sz w:val="24"/>
          <w:szCs w:val="24"/>
        </w:rPr>
        <w:t>However, this research aims to mi</w:t>
      </w:r>
      <w:r w:rsidR="00D13CA5" w:rsidRPr="00991350">
        <w:rPr>
          <w:rFonts w:ascii="Times New Roman" w:hAnsi="Times New Roman" w:cs="Times New Roman"/>
          <w:sz w:val="24"/>
          <w:szCs w:val="24"/>
        </w:rPr>
        <w:t>tigat</w:t>
      </w:r>
      <w:r w:rsidR="006A38A8" w:rsidRPr="00991350">
        <w:rPr>
          <w:rFonts w:ascii="Times New Roman" w:hAnsi="Times New Roman" w:cs="Times New Roman"/>
          <w:sz w:val="24"/>
          <w:szCs w:val="24"/>
        </w:rPr>
        <w:t>e</w:t>
      </w:r>
      <w:r w:rsidR="00D13CA5" w:rsidRPr="00991350">
        <w:rPr>
          <w:rFonts w:ascii="Times New Roman" w:hAnsi="Times New Roman" w:cs="Times New Roman"/>
          <w:sz w:val="24"/>
          <w:szCs w:val="24"/>
        </w:rPr>
        <w:t xml:space="preserve"> any methodological concerns</w:t>
      </w:r>
      <w:r w:rsidR="006A38A8" w:rsidRPr="00991350">
        <w:rPr>
          <w:rFonts w:ascii="Times New Roman" w:hAnsi="Times New Roman" w:cs="Times New Roman"/>
          <w:sz w:val="24"/>
          <w:szCs w:val="24"/>
        </w:rPr>
        <w:t xml:space="preserve"> </w:t>
      </w:r>
      <w:sdt>
        <w:sdtPr>
          <w:rPr>
            <w:rFonts w:ascii="Times New Roman" w:hAnsi="Times New Roman" w:cs="Times New Roman"/>
            <w:sz w:val="24"/>
            <w:szCs w:val="24"/>
          </w:rPr>
          <w:id w:val="946896776"/>
          <w:citation/>
        </w:sdtPr>
        <w:sdtContent>
          <w:r w:rsidR="006A38A8" w:rsidRPr="00991350">
            <w:rPr>
              <w:rFonts w:ascii="Times New Roman" w:hAnsi="Times New Roman" w:cs="Times New Roman"/>
              <w:sz w:val="24"/>
              <w:szCs w:val="24"/>
            </w:rPr>
            <w:fldChar w:fldCharType="begin"/>
          </w:r>
          <w:r w:rsidR="006A38A8" w:rsidRPr="00991350">
            <w:rPr>
              <w:rFonts w:ascii="Times New Roman" w:hAnsi="Times New Roman" w:cs="Times New Roman"/>
              <w:sz w:val="24"/>
              <w:szCs w:val="24"/>
            </w:rPr>
            <w:instrText xml:space="preserve"> CITATION Kee11 \l 2057 </w:instrText>
          </w:r>
          <w:r w:rsidR="006A38A8" w:rsidRPr="00991350">
            <w:rPr>
              <w:rFonts w:ascii="Times New Roman" w:hAnsi="Times New Roman" w:cs="Times New Roman"/>
              <w:sz w:val="24"/>
              <w:szCs w:val="24"/>
            </w:rPr>
            <w:fldChar w:fldCharType="separate"/>
          </w:r>
          <w:r w:rsidR="006A38A8" w:rsidRPr="00991350">
            <w:rPr>
              <w:rFonts w:ascii="Times New Roman" w:hAnsi="Times New Roman" w:cs="Times New Roman"/>
              <w:noProof/>
              <w:sz w:val="24"/>
              <w:szCs w:val="24"/>
            </w:rPr>
            <w:t>(Keeney, et al., 2011)</w:t>
          </w:r>
          <w:r w:rsidR="006A38A8" w:rsidRPr="00991350">
            <w:rPr>
              <w:rFonts w:ascii="Times New Roman" w:hAnsi="Times New Roman" w:cs="Times New Roman"/>
              <w:sz w:val="24"/>
              <w:szCs w:val="24"/>
            </w:rPr>
            <w:fldChar w:fldCharType="end"/>
          </w:r>
        </w:sdtContent>
      </w:sdt>
      <w:r w:rsidR="00D13CA5" w:rsidRPr="00991350">
        <w:rPr>
          <w:rFonts w:ascii="Times New Roman" w:hAnsi="Times New Roman" w:cs="Times New Roman"/>
          <w:sz w:val="24"/>
          <w:szCs w:val="24"/>
        </w:rPr>
        <w:t xml:space="preserve"> on what may constitute an expert within the game </w:t>
      </w:r>
      <w:r w:rsidR="006A38A8" w:rsidRPr="00991350">
        <w:rPr>
          <w:rFonts w:ascii="Times New Roman" w:hAnsi="Times New Roman" w:cs="Times New Roman"/>
          <w:sz w:val="24"/>
          <w:szCs w:val="24"/>
        </w:rPr>
        <w:t xml:space="preserve">with the </w:t>
      </w:r>
      <w:r w:rsidR="00D13CA5" w:rsidRPr="00991350">
        <w:rPr>
          <w:rFonts w:ascii="Times New Roman" w:hAnsi="Times New Roman" w:cs="Times New Roman"/>
          <w:sz w:val="24"/>
          <w:szCs w:val="24"/>
        </w:rPr>
        <w:t>specificity and phenomenological element of this research</w:t>
      </w:r>
      <w:r w:rsidR="006A38A8" w:rsidRPr="00991350">
        <w:rPr>
          <w:rFonts w:ascii="Times New Roman" w:hAnsi="Times New Roman" w:cs="Times New Roman"/>
          <w:sz w:val="24"/>
          <w:szCs w:val="24"/>
        </w:rPr>
        <w:t>, n</w:t>
      </w:r>
      <w:r w:rsidR="00D13CA5" w:rsidRPr="00991350">
        <w:rPr>
          <w:rFonts w:ascii="Times New Roman" w:hAnsi="Times New Roman" w:cs="Times New Roman"/>
          <w:sz w:val="24"/>
          <w:szCs w:val="24"/>
        </w:rPr>
        <w:t>arrow</w:t>
      </w:r>
      <w:r w:rsidR="006A38A8" w:rsidRPr="00991350">
        <w:rPr>
          <w:rFonts w:ascii="Times New Roman" w:hAnsi="Times New Roman" w:cs="Times New Roman"/>
          <w:sz w:val="24"/>
          <w:szCs w:val="24"/>
        </w:rPr>
        <w:t>ing</w:t>
      </w:r>
      <w:r w:rsidR="00D13CA5" w:rsidRPr="00991350">
        <w:rPr>
          <w:rFonts w:ascii="Times New Roman" w:hAnsi="Times New Roman" w:cs="Times New Roman"/>
          <w:sz w:val="24"/>
          <w:szCs w:val="24"/>
        </w:rPr>
        <w:t xml:space="preserve"> the field from which potential ‘experts’ can be chosen as panel members</w:t>
      </w:r>
      <w:r w:rsidR="006A38A8" w:rsidRPr="00991350">
        <w:rPr>
          <w:rFonts w:ascii="Times New Roman" w:hAnsi="Times New Roman" w:cs="Times New Roman"/>
          <w:sz w:val="24"/>
          <w:szCs w:val="24"/>
        </w:rPr>
        <w:t xml:space="preserve">. Whilst it has been suggested that an ‘expert’ should be defined as anyone with a relevant input </w:t>
      </w:r>
      <w:sdt>
        <w:sdtPr>
          <w:rPr>
            <w:rFonts w:ascii="Times New Roman" w:hAnsi="Times New Roman" w:cs="Times New Roman"/>
            <w:sz w:val="24"/>
            <w:szCs w:val="24"/>
          </w:rPr>
          <w:id w:val="2050800928"/>
          <w:citation/>
        </w:sdtPr>
        <w:sdtContent>
          <w:r w:rsidR="006A38A8" w:rsidRPr="00991350">
            <w:rPr>
              <w:rFonts w:ascii="Times New Roman" w:hAnsi="Times New Roman" w:cs="Times New Roman"/>
              <w:sz w:val="24"/>
              <w:szCs w:val="24"/>
            </w:rPr>
            <w:fldChar w:fldCharType="begin"/>
          </w:r>
          <w:r w:rsidR="006A38A8" w:rsidRPr="00991350">
            <w:rPr>
              <w:rFonts w:ascii="Times New Roman" w:hAnsi="Times New Roman" w:cs="Times New Roman"/>
              <w:sz w:val="24"/>
              <w:szCs w:val="24"/>
            </w:rPr>
            <w:instrText xml:space="preserve"> CITATION Kee11 \l 2057 </w:instrText>
          </w:r>
          <w:r w:rsidR="006A38A8" w:rsidRPr="00991350">
            <w:rPr>
              <w:rFonts w:ascii="Times New Roman" w:hAnsi="Times New Roman" w:cs="Times New Roman"/>
              <w:sz w:val="24"/>
              <w:szCs w:val="24"/>
            </w:rPr>
            <w:fldChar w:fldCharType="separate"/>
          </w:r>
          <w:r w:rsidR="006A38A8" w:rsidRPr="00991350">
            <w:rPr>
              <w:rFonts w:ascii="Times New Roman" w:hAnsi="Times New Roman" w:cs="Times New Roman"/>
              <w:noProof/>
              <w:sz w:val="24"/>
              <w:szCs w:val="24"/>
            </w:rPr>
            <w:t>(Keeney, et al., 2011)</w:t>
          </w:r>
          <w:r w:rsidR="006A38A8" w:rsidRPr="00991350">
            <w:rPr>
              <w:rFonts w:ascii="Times New Roman" w:hAnsi="Times New Roman" w:cs="Times New Roman"/>
              <w:sz w:val="24"/>
              <w:szCs w:val="24"/>
            </w:rPr>
            <w:fldChar w:fldCharType="end"/>
          </w:r>
        </w:sdtContent>
      </w:sdt>
      <w:r w:rsidR="006E25A8" w:rsidRPr="00991350">
        <w:rPr>
          <w:rFonts w:ascii="Times New Roman" w:hAnsi="Times New Roman" w:cs="Times New Roman"/>
          <w:sz w:val="24"/>
          <w:szCs w:val="24"/>
        </w:rPr>
        <w:t xml:space="preserve"> this</w:t>
      </w:r>
      <w:r w:rsidR="009C5D63">
        <w:rPr>
          <w:rFonts w:ascii="Times New Roman" w:hAnsi="Times New Roman" w:cs="Times New Roman"/>
          <w:sz w:val="24"/>
          <w:szCs w:val="24"/>
        </w:rPr>
        <w:t>,</w:t>
      </w:r>
      <w:r w:rsidR="006E25A8" w:rsidRPr="00991350">
        <w:rPr>
          <w:rFonts w:ascii="Times New Roman" w:hAnsi="Times New Roman" w:cs="Times New Roman"/>
          <w:sz w:val="24"/>
          <w:szCs w:val="24"/>
        </w:rPr>
        <w:t xml:space="preserve"> </w:t>
      </w:r>
      <w:r w:rsidR="00173C00" w:rsidRPr="00991350">
        <w:rPr>
          <w:rFonts w:ascii="Times New Roman" w:hAnsi="Times New Roman" w:cs="Times New Roman"/>
          <w:sz w:val="24"/>
          <w:szCs w:val="24"/>
        </w:rPr>
        <w:t>somewhat imprecise</w:t>
      </w:r>
      <w:r w:rsidR="009C5D63">
        <w:rPr>
          <w:rFonts w:ascii="Times New Roman" w:hAnsi="Times New Roman" w:cs="Times New Roman"/>
          <w:sz w:val="24"/>
          <w:szCs w:val="24"/>
        </w:rPr>
        <w:t>,</w:t>
      </w:r>
      <w:r w:rsidR="00173C00" w:rsidRPr="00991350">
        <w:rPr>
          <w:rFonts w:ascii="Times New Roman" w:hAnsi="Times New Roman" w:cs="Times New Roman"/>
          <w:sz w:val="24"/>
          <w:szCs w:val="24"/>
        </w:rPr>
        <w:t xml:space="preserve"> </w:t>
      </w:r>
      <w:r w:rsidR="006E25A8" w:rsidRPr="00991350">
        <w:rPr>
          <w:rFonts w:ascii="Times New Roman" w:hAnsi="Times New Roman" w:cs="Times New Roman"/>
          <w:sz w:val="24"/>
          <w:szCs w:val="24"/>
        </w:rPr>
        <w:t xml:space="preserve">definition has been </w:t>
      </w:r>
      <w:r w:rsidR="00173C00" w:rsidRPr="00991350">
        <w:rPr>
          <w:rFonts w:ascii="Times New Roman" w:hAnsi="Times New Roman" w:cs="Times New Roman"/>
          <w:sz w:val="24"/>
          <w:szCs w:val="24"/>
        </w:rPr>
        <w:t>augmented</w:t>
      </w:r>
      <w:r w:rsidR="006E25A8" w:rsidRPr="00991350">
        <w:rPr>
          <w:rFonts w:ascii="Times New Roman" w:hAnsi="Times New Roman" w:cs="Times New Roman"/>
          <w:sz w:val="24"/>
          <w:szCs w:val="24"/>
        </w:rPr>
        <w:t xml:space="preserve"> by Adler and Ziglio</w:t>
      </w:r>
      <w:r w:rsidR="00483EA7">
        <w:rPr>
          <w:rFonts w:ascii="Times New Roman" w:hAnsi="Times New Roman" w:cs="Times New Roman"/>
          <w:sz w:val="24"/>
          <w:szCs w:val="24"/>
        </w:rPr>
        <w:t>,</w:t>
      </w:r>
      <w:r w:rsidR="006E25A8" w:rsidRPr="00991350">
        <w:rPr>
          <w:rFonts w:ascii="Times New Roman" w:hAnsi="Times New Roman" w:cs="Times New Roman"/>
          <w:sz w:val="24"/>
          <w:szCs w:val="24"/>
        </w:rPr>
        <w:t xml:space="preserve"> (1996) who have added four requirements for</w:t>
      </w:r>
      <w:r w:rsidR="00173C00" w:rsidRPr="00991350">
        <w:rPr>
          <w:rFonts w:ascii="Times New Roman" w:hAnsi="Times New Roman" w:cs="Times New Roman"/>
          <w:sz w:val="24"/>
          <w:szCs w:val="24"/>
        </w:rPr>
        <w:t xml:space="preserve"> defining</w:t>
      </w:r>
      <w:r w:rsidR="006E25A8" w:rsidRPr="00991350">
        <w:rPr>
          <w:rFonts w:ascii="Times New Roman" w:hAnsi="Times New Roman" w:cs="Times New Roman"/>
          <w:sz w:val="24"/>
          <w:szCs w:val="24"/>
        </w:rPr>
        <w:t xml:space="preserve"> expertise: </w:t>
      </w:r>
    </w:p>
    <w:p w14:paraId="6A9EF00B" w14:textId="7D382762" w:rsidR="006E25A8" w:rsidRPr="00991350" w:rsidRDefault="006E25A8" w:rsidP="008F65A0">
      <w:pPr>
        <w:pStyle w:val="ListParagraph"/>
        <w:numPr>
          <w:ilvl w:val="0"/>
          <w:numId w:val="4"/>
        </w:numPr>
        <w:jc w:val="both"/>
        <w:rPr>
          <w:rFonts w:ascii="Times New Roman" w:hAnsi="Times New Roman" w:cs="Times New Roman"/>
          <w:sz w:val="24"/>
          <w:szCs w:val="24"/>
        </w:rPr>
      </w:pPr>
      <w:r w:rsidRPr="00991350">
        <w:rPr>
          <w:rFonts w:ascii="Times New Roman" w:hAnsi="Times New Roman" w:cs="Times New Roman"/>
          <w:sz w:val="24"/>
          <w:szCs w:val="24"/>
        </w:rPr>
        <w:t>Knowledge and experience with the issues under investigation</w:t>
      </w:r>
      <w:r w:rsidR="008F65A0" w:rsidRPr="00991350">
        <w:rPr>
          <w:rFonts w:ascii="Times New Roman" w:hAnsi="Times New Roman" w:cs="Times New Roman"/>
          <w:sz w:val="24"/>
          <w:szCs w:val="24"/>
        </w:rPr>
        <w:t>.</w:t>
      </w:r>
    </w:p>
    <w:p w14:paraId="3C4D6404" w14:textId="33700446" w:rsidR="006E25A8" w:rsidRPr="00991350" w:rsidRDefault="006E25A8" w:rsidP="006E25A8">
      <w:pPr>
        <w:pStyle w:val="ListParagraph"/>
        <w:numPr>
          <w:ilvl w:val="0"/>
          <w:numId w:val="4"/>
        </w:numPr>
        <w:jc w:val="both"/>
        <w:rPr>
          <w:rFonts w:ascii="Times New Roman" w:hAnsi="Times New Roman" w:cs="Times New Roman"/>
          <w:sz w:val="24"/>
          <w:szCs w:val="24"/>
        </w:rPr>
      </w:pPr>
      <w:r w:rsidRPr="00991350">
        <w:rPr>
          <w:rFonts w:ascii="Times New Roman" w:hAnsi="Times New Roman" w:cs="Times New Roman"/>
          <w:sz w:val="24"/>
          <w:szCs w:val="24"/>
        </w:rPr>
        <w:t xml:space="preserve">Capacity and willingness to </w:t>
      </w:r>
      <w:r w:rsidR="008F65A0" w:rsidRPr="00991350">
        <w:rPr>
          <w:rFonts w:ascii="Times New Roman" w:hAnsi="Times New Roman" w:cs="Times New Roman"/>
          <w:sz w:val="24"/>
          <w:szCs w:val="24"/>
        </w:rPr>
        <w:t>participate.</w:t>
      </w:r>
    </w:p>
    <w:p w14:paraId="16429971" w14:textId="6B60BD54" w:rsidR="006E25A8" w:rsidRPr="00991350" w:rsidRDefault="006E25A8" w:rsidP="006E25A8">
      <w:pPr>
        <w:pStyle w:val="ListParagraph"/>
        <w:numPr>
          <w:ilvl w:val="0"/>
          <w:numId w:val="4"/>
        </w:numPr>
        <w:jc w:val="both"/>
        <w:rPr>
          <w:rFonts w:ascii="Times New Roman" w:hAnsi="Times New Roman" w:cs="Times New Roman"/>
          <w:sz w:val="24"/>
          <w:szCs w:val="24"/>
        </w:rPr>
      </w:pPr>
      <w:r w:rsidRPr="00991350">
        <w:rPr>
          <w:rFonts w:ascii="Times New Roman" w:hAnsi="Times New Roman" w:cs="Times New Roman"/>
          <w:sz w:val="24"/>
          <w:szCs w:val="24"/>
        </w:rPr>
        <w:t>Sufficient time to participate</w:t>
      </w:r>
      <w:r w:rsidR="008F65A0" w:rsidRPr="00991350">
        <w:rPr>
          <w:rFonts w:ascii="Times New Roman" w:hAnsi="Times New Roman" w:cs="Times New Roman"/>
          <w:sz w:val="24"/>
          <w:szCs w:val="24"/>
        </w:rPr>
        <w:t>.</w:t>
      </w:r>
    </w:p>
    <w:p w14:paraId="394B0CBF" w14:textId="2AC936AC" w:rsidR="0072299A" w:rsidRPr="0072299A" w:rsidRDefault="006E25A8" w:rsidP="0072299A">
      <w:pPr>
        <w:pStyle w:val="ListParagraph"/>
        <w:numPr>
          <w:ilvl w:val="0"/>
          <w:numId w:val="4"/>
        </w:numPr>
        <w:jc w:val="both"/>
        <w:rPr>
          <w:rFonts w:ascii="Times New Roman" w:hAnsi="Times New Roman" w:cs="Times New Roman"/>
          <w:sz w:val="24"/>
          <w:szCs w:val="24"/>
        </w:rPr>
      </w:pPr>
      <w:r w:rsidRPr="00991350">
        <w:rPr>
          <w:rFonts w:ascii="Times New Roman" w:hAnsi="Times New Roman" w:cs="Times New Roman"/>
          <w:sz w:val="24"/>
          <w:szCs w:val="24"/>
        </w:rPr>
        <w:t>Effective communication skills</w:t>
      </w:r>
      <w:r w:rsidR="008F65A0" w:rsidRPr="00991350">
        <w:rPr>
          <w:rFonts w:ascii="Times New Roman" w:hAnsi="Times New Roman" w:cs="Times New Roman"/>
          <w:sz w:val="24"/>
          <w:szCs w:val="24"/>
        </w:rPr>
        <w:t>.</w:t>
      </w:r>
      <w:r w:rsidR="0072299A">
        <w:rPr>
          <w:rFonts w:ascii="Times New Roman" w:hAnsi="Times New Roman" w:cs="Times New Roman"/>
          <w:sz w:val="24"/>
          <w:szCs w:val="24"/>
        </w:rPr>
        <w:t xml:space="preserve">     </w:t>
      </w:r>
      <w:sdt>
        <w:sdtPr>
          <w:rPr>
            <w:rFonts w:ascii="Times New Roman" w:hAnsi="Times New Roman" w:cs="Times New Roman"/>
            <w:sz w:val="24"/>
            <w:szCs w:val="24"/>
          </w:rPr>
          <w:id w:val="1638607695"/>
          <w:citation/>
        </w:sdtPr>
        <w:sdtContent>
          <w:r w:rsidR="0072299A">
            <w:rPr>
              <w:rFonts w:ascii="Times New Roman" w:hAnsi="Times New Roman" w:cs="Times New Roman"/>
              <w:sz w:val="24"/>
              <w:szCs w:val="24"/>
            </w:rPr>
            <w:fldChar w:fldCharType="begin"/>
          </w:r>
          <w:r w:rsidR="0072299A">
            <w:rPr>
              <w:rFonts w:ascii="Times New Roman" w:hAnsi="Times New Roman" w:cs="Times New Roman"/>
              <w:sz w:val="24"/>
              <w:szCs w:val="24"/>
            </w:rPr>
            <w:instrText xml:space="preserve">CITATION Kee11 \p 24 \l 2057 </w:instrText>
          </w:r>
          <w:r w:rsidR="0072299A">
            <w:rPr>
              <w:rFonts w:ascii="Times New Roman" w:hAnsi="Times New Roman" w:cs="Times New Roman"/>
              <w:sz w:val="24"/>
              <w:szCs w:val="24"/>
            </w:rPr>
            <w:fldChar w:fldCharType="separate"/>
          </w:r>
          <w:r w:rsidR="0072299A" w:rsidRPr="0072299A">
            <w:rPr>
              <w:rFonts w:ascii="Times New Roman" w:hAnsi="Times New Roman" w:cs="Times New Roman"/>
              <w:noProof/>
              <w:sz w:val="24"/>
              <w:szCs w:val="24"/>
            </w:rPr>
            <w:t>(Keeney, et al., 2011, p. 24)</w:t>
          </w:r>
          <w:r w:rsidR="0072299A">
            <w:rPr>
              <w:rFonts w:ascii="Times New Roman" w:hAnsi="Times New Roman" w:cs="Times New Roman"/>
              <w:sz w:val="24"/>
              <w:szCs w:val="24"/>
            </w:rPr>
            <w:fldChar w:fldCharType="end"/>
          </w:r>
        </w:sdtContent>
      </w:sdt>
    </w:p>
    <w:p w14:paraId="5AB0CE4D" w14:textId="4587C1E9" w:rsidR="006E25A8" w:rsidRPr="00991350" w:rsidRDefault="006E25A8" w:rsidP="006E25A8">
      <w:pPr>
        <w:jc w:val="both"/>
        <w:rPr>
          <w:rFonts w:ascii="Times New Roman" w:hAnsi="Times New Roman" w:cs="Times New Roman"/>
          <w:sz w:val="24"/>
          <w:szCs w:val="24"/>
        </w:rPr>
      </w:pPr>
      <w:r w:rsidRPr="00991350">
        <w:rPr>
          <w:rFonts w:ascii="Times New Roman" w:hAnsi="Times New Roman" w:cs="Times New Roman"/>
          <w:sz w:val="24"/>
          <w:szCs w:val="24"/>
        </w:rPr>
        <w:t xml:space="preserve">Of these defined requirements, the first and the last </w:t>
      </w:r>
      <w:r w:rsidR="0040589E" w:rsidRPr="00991350">
        <w:rPr>
          <w:rFonts w:ascii="Times New Roman" w:hAnsi="Times New Roman" w:cs="Times New Roman"/>
          <w:sz w:val="24"/>
          <w:szCs w:val="24"/>
        </w:rPr>
        <w:t xml:space="preserve">points </w:t>
      </w:r>
      <w:r w:rsidRPr="00991350">
        <w:rPr>
          <w:rFonts w:ascii="Times New Roman" w:hAnsi="Times New Roman" w:cs="Times New Roman"/>
          <w:sz w:val="24"/>
          <w:szCs w:val="24"/>
        </w:rPr>
        <w:t xml:space="preserve">are </w:t>
      </w:r>
      <w:r w:rsidR="00DE62DD" w:rsidRPr="00991350">
        <w:rPr>
          <w:rFonts w:ascii="Times New Roman" w:hAnsi="Times New Roman" w:cs="Times New Roman"/>
          <w:sz w:val="24"/>
          <w:szCs w:val="24"/>
        </w:rPr>
        <w:t xml:space="preserve">most </w:t>
      </w:r>
      <w:r w:rsidRPr="00991350">
        <w:rPr>
          <w:rFonts w:ascii="Times New Roman" w:hAnsi="Times New Roman" w:cs="Times New Roman"/>
          <w:sz w:val="24"/>
          <w:szCs w:val="24"/>
        </w:rPr>
        <w:t>cr</w:t>
      </w:r>
      <w:r w:rsidR="0040589E" w:rsidRPr="00991350">
        <w:rPr>
          <w:rFonts w:ascii="Times New Roman" w:hAnsi="Times New Roman" w:cs="Times New Roman"/>
          <w:sz w:val="24"/>
          <w:szCs w:val="24"/>
        </w:rPr>
        <w:t>itical</w:t>
      </w:r>
      <w:r w:rsidRPr="00991350">
        <w:rPr>
          <w:rFonts w:ascii="Times New Roman" w:hAnsi="Times New Roman" w:cs="Times New Roman"/>
          <w:sz w:val="24"/>
          <w:szCs w:val="24"/>
        </w:rPr>
        <w:t xml:space="preserve"> to th</w:t>
      </w:r>
      <w:r w:rsidR="00DE62DD" w:rsidRPr="00991350">
        <w:rPr>
          <w:rFonts w:ascii="Times New Roman" w:hAnsi="Times New Roman" w:cs="Times New Roman"/>
          <w:sz w:val="24"/>
          <w:szCs w:val="24"/>
        </w:rPr>
        <w:t>is</w:t>
      </w:r>
      <w:r w:rsidRPr="00991350">
        <w:rPr>
          <w:rFonts w:ascii="Times New Roman" w:hAnsi="Times New Roman" w:cs="Times New Roman"/>
          <w:sz w:val="24"/>
          <w:szCs w:val="24"/>
        </w:rPr>
        <w:t xml:space="preserve"> research in the</w:t>
      </w:r>
      <w:r w:rsidR="00173C00" w:rsidRPr="00991350">
        <w:rPr>
          <w:rFonts w:ascii="Times New Roman" w:hAnsi="Times New Roman" w:cs="Times New Roman"/>
          <w:sz w:val="24"/>
          <w:szCs w:val="24"/>
        </w:rPr>
        <w:t xml:space="preserve"> pursuit and</w:t>
      </w:r>
      <w:r w:rsidRPr="00991350">
        <w:rPr>
          <w:rFonts w:ascii="Times New Roman" w:hAnsi="Times New Roman" w:cs="Times New Roman"/>
          <w:sz w:val="24"/>
          <w:szCs w:val="24"/>
        </w:rPr>
        <w:t xml:space="preserve"> selection of a</w:t>
      </w:r>
      <w:r w:rsidR="0040589E" w:rsidRPr="00991350">
        <w:rPr>
          <w:rFonts w:ascii="Times New Roman" w:hAnsi="Times New Roman" w:cs="Times New Roman"/>
          <w:sz w:val="24"/>
          <w:szCs w:val="24"/>
        </w:rPr>
        <w:t>n effective</w:t>
      </w:r>
      <w:r w:rsidRPr="00991350">
        <w:rPr>
          <w:rFonts w:ascii="Times New Roman" w:hAnsi="Times New Roman" w:cs="Times New Roman"/>
          <w:sz w:val="24"/>
          <w:szCs w:val="24"/>
        </w:rPr>
        <w:t xml:space="preserve"> panel </w:t>
      </w:r>
      <w:r w:rsidR="0040589E" w:rsidRPr="00991350">
        <w:rPr>
          <w:rFonts w:ascii="Times New Roman" w:hAnsi="Times New Roman" w:cs="Times New Roman"/>
          <w:sz w:val="24"/>
          <w:szCs w:val="24"/>
        </w:rPr>
        <w:t xml:space="preserve">from which data of sufficient quantity and quality </w:t>
      </w:r>
      <w:r w:rsidR="00173C00" w:rsidRPr="00991350">
        <w:rPr>
          <w:rFonts w:ascii="Times New Roman" w:hAnsi="Times New Roman" w:cs="Times New Roman"/>
          <w:sz w:val="24"/>
          <w:szCs w:val="24"/>
        </w:rPr>
        <w:t>might</w:t>
      </w:r>
      <w:r w:rsidR="0040589E" w:rsidRPr="00991350">
        <w:rPr>
          <w:rFonts w:ascii="Times New Roman" w:hAnsi="Times New Roman" w:cs="Times New Roman"/>
          <w:sz w:val="24"/>
          <w:szCs w:val="24"/>
        </w:rPr>
        <w:t xml:space="preserve"> be drawn and analysed. Whilst </w:t>
      </w:r>
      <w:r w:rsidR="00173C00" w:rsidRPr="00991350">
        <w:rPr>
          <w:rFonts w:ascii="Times New Roman" w:hAnsi="Times New Roman" w:cs="Times New Roman"/>
          <w:sz w:val="24"/>
          <w:szCs w:val="24"/>
        </w:rPr>
        <w:t xml:space="preserve">the second and third </w:t>
      </w:r>
      <w:r w:rsidR="0040589E" w:rsidRPr="00991350">
        <w:rPr>
          <w:rFonts w:ascii="Times New Roman" w:hAnsi="Times New Roman" w:cs="Times New Roman"/>
          <w:sz w:val="24"/>
          <w:szCs w:val="24"/>
        </w:rPr>
        <w:t xml:space="preserve">are important, the decisions on </w:t>
      </w:r>
      <w:r w:rsidR="006F40FC" w:rsidRPr="00991350">
        <w:rPr>
          <w:rFonts w:ascii="Times New Roman" w:hAnsi="Times New Roman" w:cs="Times New Roman"/>
          <w:sz w:val="24"/>
          <w:szCs w:val="24"/>
        </w:rPr>
        <w:t>these sits</w:t>
      </w:r>
      <w:r w:rsidR="0040589E" w:rsidRPr="00991350">
        <w:rPr>
          <w:rFonts w:ascii="Times New Roman" w:hAnsi="Times New Roman" w:cs="Times New Roman"/>
          <w:sz w:val="24"/>
          <w:szCs w:val="24"/>
        </w:rPr>
        <w:t xml:space="preserve"> with the potential panel members themselves and</w:t>
      </w:r>
      <w:r w:rsidR="009C5D63">
        <w:rPr>
          <w:rFonts w:ascii="Times New Roman" w:hAnsi="Times New Roman" w:cs="Times New Roman"/>
          <w:sz w:val="24"/>
          <w:szCs w:val="24"/>
        </w:rPr>
        <w:t>,</w:t>
      </w:r>
      <w:r w:rsidR="0040589E" w:rsidRPr="00991350">
        <w:rPr>
          <w:rFonts w:ascii="Times New Roman" w:hAnsi="Times New Roman" w:cs="Times New Roman"/>
          <w:sz w:val="24"/>
          <w:szCs w:val="24"/>
        </w:rPr>
        <w:t xml:space="preserve"> in the case of this research, </w:t>
      </w:r>
      <w:r w:rsidR="00DE62DD" w:rsidRPr="00991350">
        <w:rPr>
          <w:rFonts w:ascii="Times New Roman" w:hAnsi="Times New Roman" w:cs="Times New Roman"/>
          <w:sz w:val="24"/>
          <w:szCs w:val="24"/>
        </w:rPr>
        <w:t xml:space="preserve">they are </w:t>
      </w:r>
      <w:r w:rsidR="00173C00" w:rsidRPr="00991350">
        <w:rPr>
          <w:rFonts w:ascii="Times New Roman" w:hAnsi="Times New Roman" w:cs="Times New Roman"/>
          <w:sz w:val="24"/>
          <w:szCs w:val="24"/>
        </w:rPr>
        <w:t xml:space="preserve">qualified </w:t>
      </w:r>
      <w:r w:rsidR="00DE62DD" w:rsidRPr="00991350">
        <w:rPr>
          <w:rFonts w:ascii="Times New Roman" w:hAnsi="Times New Roman" w:cs="Times New Roman"/>
          <w:sz w:val="24"/>
          <w:szCs w:val="24"/>
        </w:rPr>
        <w:t xml:space="preserve">by the pre-research information and consent that outlines the requirements of the panel and the amount of time and capacity required </w:t>
      </w:r>
      <w:r w:rsidR="00173C00" w:rsidRPr="00991350">
        <w:rPr>
          <w:rFonts w:ascii="Times New Roman" w:hAnsi="Times New Roman" w:cs="Times New Roman"/>
          <w:sz w:val="24"/>
          <w:szCs w:val="24"/>
        </w:rPr>
        <w:t>(</w:t>
      </w:r>
      <w:r w:rsidR="003726A4" w:rsidRPr="00991350">
        <w:rPr>
          <w:rFonts w:ascii="Times New Roman" w:hAnsi="Times New Roman" w:cs="Times New Roman"/>
          <w:sz w:val="24"/>
          <w:szCs w:val="24"/>
        </w:rPr>
        <w:t>Appendi</w:t>
      </w:r>
      <w:r w:rsidR="00FB6480" w:rsidRPr="00991350">
        <w:rPr>
          <w:rFonts w:ascii="Times New Roman" w:hAnsi="Times New Roman" w:cs="Times New Roman"/>
          <w:sz w:val="24"/>
          <w:szCs w:val="24"/>
        </w:rPr>
        <w:t xml:space="preserve">x </w:t>
      </w:r>
      <w:r w:rsidR="00CF2577" w:rsidRPr="00991350">
        <w:rPr>
          <w:rFonts w:ascii="Times New Roman" w:hAnsi="Times New Roman" w:cs="Times New Roman"/>
          <w:sz w:val="24"/>
          <w:szCs w:val="24"/>
        </w:rPr>
        <w:t>I</w:t>
      </w:r>
      <w:r w:rsidR="00FB6480" w:rsidRPr="00991350">
        <w:rPr>
          <w:rFonts w:ascii="Times New Roman" w:hAnsi="Times New Roman" w:cs="Times New Roman"/>
          <w:sz w:val="24"/>
          <w:szCs w:val="24"/>
        </w:rPr>
        <w:t xml:space="preserve"> &amp; </w:t>
      </w:r>
      <w:r w:rsidR="00CF2577" w:rsidRPr="00991350">
        <w:rPr>
          <w:rFonts w:ascii="Times New Roman" w:hAnsi="Times New Roman" w:cs="Times New Roman"/>
          <w:sz w:val="24"/>
          <w:szCs w:val="24"/>
        </w:rPr>
        <w:t>II</w:t>
      </w:r>
      <w:r w:rsidR="00173C00" w:rsidRPr="00991350">
        <w:rPr>
          <w:rFonts w:ascii="Times New Roman" w:hAnsi="Times New Roman" w:cs="Times New Roman"/>
          <w:sz w:val="24"/>
          <w:szCs w:val="24"/>
        </w:rPr>
        <w:t>)</w:t>
      </w:r>
      <w:r w:rsidR="00483EA7">
        <w:rPr>
          <w:rFonts w:ascii="Times New Roman" w:hAnsi="Times New Roman" w:cs="Times New Roman"/>
          <w:sz w:val="24"/>
          <w:szCs w:val="24"/>
        </w:rPr>
        <w:t>.</w:t>
      </w:r>
    </w:p>
    <w:p w14:paraId="428AF32A" w14:textId="29D13F16" w:rsidR="003A4B74" w:rsidRPr="00991350" w:rsidRDefault="00D800A5" w:rsidP="004E4402">
      <w:pPr>
        <w:jc w:val="both"/>
        <w:rPr>
          <w:rFonts w:ascii="Times New Roman" w:hAnsi="Times New Roman" w:cs="Times New Roman"/>
          <w:sz w:val="24"/>
          <w:szCs w:val="24"/>
        </w:rPr>
      </w:pPr>
      <w:r w:rsidRPr="00991350">
        <w:rPr>
          <w:rFonts w:ascii="Times New Roman" w:hAnsi="Times New Roman" w:cs="Times New Roman"/>
          <w:sz w:val="24"/>
          <w:szCs w:val="24"/>
        </w:rPr>
        <w:t>It is standard practice in a D</w:t>
      </w:r>
      <w:r w:rsidR="003A4B74" w:rsidRPr="00991350">
        <w:rPr>
          <w:rFonts w:ascii="Times New Roman" w:hAnsi="Times New Roman" w:cs="Times New Roman"/>
          <w:sz w:val="24"/>
          <w:szCs w:val="24"/>
        </w:rPr>
        <w:t>M</w:t>
      </w:r>
      <w:r w:rsidRPr="00991350">
        <w:rPr>
          <w:rFonts w:ascii="Times New Roman" w:hAnsi="Times New Roman" w:cs="Times New Roman"/>
          <w:sz w:val="24"/>
          <w:szCs w:val="24"/>
        </w:rPr>
        <w:t xml:space="preserve"> poll to acknowledge the panel of experts </w:t>
      </w:r>
      <w:sdt>
        <w:sdtPr>
          <w:rPr>
            <w:rFonts w:ascii="Times New Roman" w:hAnsi="Times New Roman" w:cs="Times New Roman"/>
            <w:sz w:val="24"/>
            <w:szCs w:val="24"/>
          </w:rPr>
          <w:id w:val="-1017465077"/>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Nor13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(Norcross, et al., 2013)</w:t>
          </w:r>
          <w:r w:rsidRPr="00991350">
            <w:rPr>
              <w:rFonts w:ascii="Times New Roman" w:hAnsi="Times New Roman" w:cs="Times New Roman"/>
              <w:sz w:val="24"/>
              <w:szCs w:val="24"/>
            </w:rPr>
            <w:fldChar w:fldCharType="end"/>
          </w:r>
        </w:sdtContent>
      </w:sdt>
      <w:r w:rsidR="008E6DEB">
        <w:rPr>
          <w:rFonts w:ascii="Times New Roman" w:hAnsi="Times New Roman" w:cs="Times New Roman"/>
          <w:sz w:val="24"/>
          <w:szCs w:val="24"/>
        </w:rPr>
        <w:t xml:space="preserve">. </w:t>
      </w:r>
      <w:r w:rsidR="00173C00" w:rsidRPr="00991350">
        <w:rPr>
          <w:rFonts w:ascii="Times New Roman" w:hAnsi="Times New Roman" w:cs="Times New Roman"/>
          <w:sz w:val="24"/>
          <w:szCs w:val="24"/>
        </w:rPr>
        <w:t xml:space="preserve">Operating within a smaller sport such as Rugby League </w:t>
      </w:r>
      <w:r w:rsidR="003A4B74" w:rsidRPr="00991350">
        <w:rPr>
          <w:rFonts w:ascii="Times New Roman" w:hAnsi="Times New Roman" w:cs="Times New Roman"/>
          <w:sz w:val="24"/>
          <w:szCs w:val="24"/>
        </w:rPr>
        <w:t>with established and well-known reputations</w:t>
      </w:r>
      <w:r w:rsidR="00173C00" w:rsidRPr="00991350">
        <w:rPr>
          <w:rFonts w:ascii="Times New Roman" w:hAnsi="Times New Roman" w:cs="Times New Roman"/>
          <w:sz w:val="24"/>
          <w:szCs w:val="24"/>
        </w:rPr>
        <w:t xml:space="preserve">, and with a finite number of potential contributors who fulfil the </w:t>
      </w:r>
      <w:r w:rsidR="00173C00" w:rsidRPr="00991350">
        <w:rPr>
          <w:rFonts w:ascii="Times New Roman" w:hAnsi="Times New Roman" w:cs="Times New Roman"/>
          <w:sz w:val="24"/>
          <w:szCs w:val="24"/>
        </w:rPr>
        <w:lastRenderedPageBreak/>
        <w:t xml:space="preserve">criteria as outlined above </w:t>
      </w:r>
      <w:sdt>
        <w:sdtPr>
          <w:rPr>
            <w:rFonts w:ascii="Times New Roman" w:hAnsi="Times New Roman" w:cs="Times New Roman"/>
            <w:sz w:val="24"/>
            <w:szCs w:val="24"/>
          </w:rPr>
          <w:id w:val="1932774861"/>
          <w:citation/>
        </w:sdtPr>
        <w:sdtContent>
          <w:r w:rsidR="00173C00" w:rsidRPr="00991350">
            <w:rPr>
              <w:rFonts w:ascii="Times New Roman" w:hAnsi="Times New Roman" w:cs="Times New Roman"/>
              <w:sz w:val="24"/>
              <w:szCs w:val="24"/>
            </w:rPr>
            <w:fldChar w:fldCharType="begin"/>
          </w:r>
          <w:r w:rsidR="00173C00" w:rsidRPr="00991350">
            <w:rPr>
              <w:rFonts w:ascii="Times New Roman" w:hAnsi="Times New Roman" w:cs="Times New Roman"/>
              <w:sz w:val="24"/>
              <w:szCs w:val="24"/>
            </w:rPr>
            <w:instrText xml:space="preserve">CITATION Adl96 \l 2057 </w:instrText>
          </w:r>
          <w:r w:rsidR="00173C00" w:rsidRPr="00991350">
            <w:rPr>
              <w:rFonts w:ascii="Times New Roman" w:hAnsi="Times New Roman" w:cs="Times New Roman"/>
              <w:sz w:val="24"/>
              <w:szCs w:val="24"/>
            </w:rPr>
            <w:fldChar w:fldCharType="separate"/>
          </w:r>
          <w:r w:rsidR="00173C00" w:rsidRPr="00991350">
            <w:rPr>
              <w:rFonts w:ascii="Times New Roman" w:hAnsi="Times New Roman" w:cs="Times New Roman"/>
              <w:noProof/>
              <w:sz w:val="24"/>
              <w:szCs w:val="24"/>
            </w:rPr>
            <w:t>(Adler &amp; Ziglio, 1996)</w:t>
          </w:r>
          <w:r w:rsidR="00173C00" w:rsidRPr="00991350">
            <w:rPr>
              <w:rFonts w:ascii="Times New Roman" w:hAnsi="Times New Roman" w:cs="Times New Roman"/>
              <w:sz w:val="24"/>
              <w:szCs w:val="24"/>
            </w:rPr>
            <w:fldChar w:fldCharType="end"/>
          </w:r>
        </w:sdtContent>
      </w:sdt>
      <w:r w:rsidR="008E6DEB">
        <w:rPr>
          <w:rFonts w:ascii="Times New Roman" w:hAnsi="Times New Roman" w:cs="Times New Roman"/>
          <w:sz w:val="24"/>
          <w:szCs w:val="24"/>
        </w:rPr>
        <w:t xml:space="preserve">, </w:t>
      </w:r>
      <w:r w:rsidR="00173C00" w:rsidRPr="00991350">
        <w:rPr>
          <w:rFonts w:ascii="Times New Roman" w:hAnsi="Times New Roman" w:cs="Times New Roman"/>
          <w:sz w:val="24"/>
          <w:szCs w:val="24"/>
        </w:rPr>
        <w:t xml:space="preserve">the naming and recognition of the panel contributing to this research is critical to its outcomes and esteem in which its </w:t>
      </w:r>
      <w:r w:rsidR="003A4B74" w:rsidRPr="00991350">
        <w:rPr>
          <w:rFonts w:ascii="Times New Roman" w:hAnsi="Times New Roman" w:cs="Times New Roman"/>
          <w:sz w:val="24"/>
          <w:szCs w:val="24"/>
        </w:rPr>
        <w:t xml:space="preserve">data and subsequent </w:t>
      </w:r>
      <w:r w:rsidR="00173C00" w:rsidRPr="00991350">
        <w:rPr>
          <w:rFonts w:ascii="Times New Roman" w:hAnsi="Times New Roman" w:cs="Times New Roman"/>
          <w:sz w:val="24"/>
          <w:szCs w:val="24"/>
        </w:rPr>
        <w:t xml:space="preserve">findings might be held. </w:t>
      </w:r>
    </w:p>
    <w:p w14:paraId="4938F75B" w14:textId="69C0CA82" w:rsidR="00CF2577" w:rsidRDefault="003A4B74" w:rsidP="004E4402">
      <w:pPr>
        <w:jc w:val="both"/>
        <w:rPr>
          <w:rFonts w:ascii="Times New Roman" w:hAnsi="Times New Roman" w:cs="Times New Roman"/>
          <w:sz w:val="24"/>
          <w:szCs w:val="24"/>
        </w:rPr>
      </w:pPr>
      <w:r w:rsidRPr="00991350">
        <w:rPr>
          <w:rFonts w:ascii="Times New Roman" w:hAnsi="Times New Roman" w:cs="Times New Roman"/>
          <w:sz w:val="24"/>
          <w:szCs w:val="24"/>
        </w:rPr>
        <w:t>The application of a DM methodology wil</w:t>
      </w:r>
      <w:r w:rsidR="004E4402" w:rsidRPr="00991350">
        <w:rPr>
          <w:rFonts w:ascii="Times New Roman" w:hAnsi="Times New Roman" w:cs="Times New Roman"/>
          <w:sz w:val="24"/>
          <w:szCs w:val="24"/>
        </w:rPr>
        <w:t xml:space="preserve">l encourage this research to </w:t>
      </w:r>
      <w:r w:rsidRPr="00991350">
        <w:rPr>
          <w:rFonts w:ascii="Times New Roman" w:hAnsi="Times New Roman" w:cs="Times New Roman"/>
          <w:sz w:val="24"/>
          <w:szCs w:val="24"/>
        </w:rPr>
        <w:t xml:space="preserve">arrive at outcomes that are independent </w:t>
      </w:r>
      <w:r w:rsidR="004E4402" w:rsidRPr="00991350">
        <w:rPr>
          <w:rFonts w:ascii="Times New Roman" w:hAnsi="Times New Roman" w:cs="Times New Roman"/>
          <w:sz w:val="24"/>
          <w:szCs w:val="24"/>
        </w:rPr>
        <w:t>of</w:t>
      </w:r>
      <w:r w:rsidRPr="00991350">
        <w:rPr>
          <w:rFonts w:ascii="Times New Roman" w:hAnsi="Times New Roman" w:cs="Times New Roman"/>
          <w:sz w:val="24"/>
          <w:szCs w:val="24"/>
        </w:rPr>
        <w:t xml:space="preserve"> the </w:t>
      </w:r>
      <w:r w:rsidR="00B01314" w:rsidRPr="00991350">
        <w:rPr>
          <w:rFonts w:ascii="Times New Roman" w:hAnsi="Times New Roman" w:cs="Times New Roman"/>
          <w:sz w:val="24"/>
          <w:szCs w:val="24"/>
        </w:rPr>
        <w:t xml:space="preserve">interpretations and </w:t>
      </w:r>
      <w:r w:rsidR="004E4402" w:rsidRPr="00991350">
        <w:rPr>
          <w:rFonts w:ascii="Times New Roman" w:hAnsi="Times New Roman" w:cs="Times New Roman"/>
          <w:sz w:val="24"/>
          <w:szCs w:val="24"/>
        </w:rPr>
        <w:t xml:space="preserve">assumptions of the researcher </w:t>
      </w:r>
      <w:sdt>
        <w:sdtPr>
          <w:rPr>
            <w:rFonts w:ascii="Times New Roman" w:hAnsi="Times New Roman" w:cs="Times New Roman"/>
            <w:sz w:val="24"/>
            <w:szCs w:val="24"/>
          </w:rPr>
          <w:id w:val="1735500643"/>
          <w:citation/>
        </w:sdtPr>
        <w:sdtContent>
          <w:r w:rsidR="004E4402" w:rsidRPr="00991350">
            <w:rPr>
              <w:rFonts w:ascii="Times New Roman" w:hAnsi="Times New Roman" w:cs="Times New Roman"/>
              <w:sz w:val="24"/>
              <w:szCs w:val="24"/>
            </w:rPr>
            <w:fldChar w:fldCharType="begin"/>
          </w:r>
          <w:r w:rsidR="004E4402" w:rsidRPr="00991350">
            <w:rPr>
              <w:rFonts w:ascii="Times New Roman" w:hAnsi="Times New Roman" w:cs="Times New Roman"/>
              <w:sz w:val="24"/>
              <w:szCs w:val="24"/>
            </w:rPr>
            <w:instrText xml:space="preserve"> CITATION Bra13 \l 2057 </w:instrText>
          </w:r>
          <w:r w:rsidR="004E4402" w:rsidRPr="00991350">
            <w:rPr>
              <w:rFonts w:ascii="Times New Roman" w:hAnsi="Times New Roman" w:cs="Times New Roman"/>
              <w:sz w:val="24"/>
              <w:szCs w:val="24"/>
            </w:rPr>
            <w:fldChar w:fldCharType="separate"/>
          </w:r>
          <w:r w:rsidR="004E4402" w:rsidRPr="00991350">
            <w:rPr>
              <w:rFonts w:ascii="Times New Roman" w:hAnsi="Times New Roman" w:cs="Times New Roman"/>
              <w:noProof/>
              <w:sz w:val="24"/>
              <w:szCs w:val="24"/>
            </w:rPr>
            <w:t>(Braun &amp; Clarke, 2013)</w:t>
          </w:r>
          <w:r w:rsidR="004E4402" w:rsidRPr="00991350">
            <w:rPr>
              <w:rFonts w:ascii="Times New Roman" w:hAnsi="Times New Roman" w:cs="Times New Roman"/>
              <w:sz w:val="24"/>
              <w:szCs w:val="24"/>
            </w:rPr>
            <w:fldChar w:fldCharType="end"/>
          </w:r>
        </w:sdtContent>
      </w:sdt>
      <w:r w:rsidR="004E4402" w:rsidRPr="00991350">
        <w:rPr>
          <w:rFonts w:ascii="Times New Roman" w:hAnsi="Times New Roman" w:cs="Times New Roman"/>
          <w:sz w:val="24"/>
          <w:szCs w:val="24"/>
        </w:rPr>
        <w:t xml:space="preserve"> and in this case, their lived experience of the game of rugby league and </w:t>
      </w:r>
      <w:r w:rsidR="00B01314" w:rsidRPr="00991350">
        <w:rPr>
          <w:rFonts w:ascii="Times New Roman" w:hAnsi="Times New Roman" w:cs="Times New Roman"/>
          <w:sz w:val="24"/>
          <w:szCs w:val="24"/>
        </w:rPr>
        <w:t xml:space="preserve">held </w:t>
      </w:r>
      <w:r w:rsidR="004E4402" w:rsidRPr="00991350">
        <w:rPr>
          <w:rFonts w:ascii="Times New Roman" w:hAnsi="Times New Roman" w:cs="Times New Roman"/>
          <w:sz w:val="24"/>
          <w:szCs w:val="24"/>
        </w:rPr>
        <w:t>beliefs about its relationship with vulnerability. An independent panel of experts providing the qualitative data from which conclusions will be drawn</w:t>
      </w:r>
      <w:r w:rsidR="008705BA" w:rsidRPr="00991350">
        <w:rPr>
          <w:rFonts w:ascii="Times New Roman" w:hAnsi="Times New Roman" w:cs="Times New Roman"/>
          <w:sz w:val="24"/>
          <w:szCs w:val="24"/>
        </w:rPr>
        <w:t xml:space="preserve"> </w:t>
      </w:r>
      <w:r w:rsidR="004E4402" w:rsidRPr="00991350">
        <w:rPr>
          <w:rFonts w:ascii="Times New Roman" w:hAnsi="Times New Roman" w:cs="Times New Roman"/>
          <w:sz w:val="24"/>
          <w:szCs w:val="24"/>
        </w:rPr>
        <w:t xml:space="preserve">enables this inquiry to </w:t>
      </w:r>
      <w:r w:rsidR="00723BD6" w:rsidRPr="00991350">
        <w:rPr>
          <w:rFonts w:ascii="Times New Roman" w:hAnsi="Times New Roman" w:cs="Times New Roman"/>
          <w:sz w:val="24"/>
          <w:szCs w:val="24"/>
        </w:rPr>
        <w:t>avoid</w:t>
      </w:r>
      <w:r w:rsidR="00B01314" w:rsidRPr="00991350">
        <w:rPr>
          <w:rFonts w:ascii="Times New Roman" w:hAnsi="Times New Roman" w:cs="Times New Roman"/>
          <w:sz w:val="24"/>
          <w:szCs w:val="24"/>
        </w:rPr>
        <w:t xml:space="preserve"> </w:t>
      </w:r>
      <w:r w:rsidR="008705BA" w:rsidRPr="00991350">
        <w:rPr>
          <w:rFonts w:ascii="Times New Roman" w:hAnsi="Times New Roman" w:cs="Times New Roman"/>
          <w:sz w:val="24"/>
          <w:szCs w:val="24"/>
        </w:rPr>
        <w:t>a relativist standpoint that is dependent on the social reality of the researcher</w:t>
      </w:r>
      <w:r w:rsidR="00723BD6" w:rsidRPr="00991350">
        <w:rPr>
          <w:rFonts w:ascii="Times New Roman" w:hAnsi="Times New Roman" w:cs="Times New Roman"/>
          <w:sz w:val="24"/>
          <w:szCs w:val="24"/>
        </w:rPr>
        <w:t xml:space="preserve">, instead seeking new and legitimate </w:t>
      </w:r>
      <w:r w:rsidR="00B01314" w:rsidRPr="00991350">
        <w:rPr>
          <w:rFonts w:ascii="Times New Roman" w:hAnsi="Times New Roman" w:cs="Times New Roman"/>
          <w:sz w:val="24"/>
          <w:szCs w:val="24"/>
        </w:rPr>
        <w:t>results</w:t>
      </w:r>
      <w:r w:rsidR="00723BD6" w:rsidRPr="00991350">
        <w:rPr>
          <w:rFonts w:ascii="Times New Roman" w:hAnsi="Times New Roman" w:cs="Times New Roman"/>
          <w:sz w:val="24"/>
          <w:szCs w:val="24"/>
        </w:rPr>
        <w:t xml:space="preserve"> that take the epistemological position of the post-positivist principle: a reality and knowledge that exists independent of the researcher’s practice</w:t>
      </w:r>
      <w:r w:rsidR="00A049DC" w:rsidRPr="00991350">
        <w:rPr>
          <w:rFonts w:ascii="Times New Roman" w:hAnsi="Times New Roman" w:cs="Times New Roman"/>
          <w:sz w:val="24"/>
          <w:szCs w:val="24"/>
        </w:rPr>
        <w:t>, notwithstanding their overarching control of the research</w:t>
      </w:r>
      <w:r w:rsidR="00723BD6" w:rsidRPr="00991350">
        <w:rPr>
          <w:rFonts w:ascii="Times New Roman" w:hAnsi="Times New Roman" w:cs="Times New Roman"/>
          <w:sz w:val="24"/>
          <w:szCs w:val="24"/>
        </w:rPr>
        <w:t xml:space="preserve"> </w:t>
      </w:r>
      <w:sdt>
        <w:sdtPr>
          <w:rPr>
            <w:rFonts w:ascii="Times New Roman" w:hAnsi="Times New Roman" w:cs="Times New Roman"/>
            <w:sz w:val="24"/>
            <w:szCs w:val="24"/>
          </w:rPr>
          <w:id w:val="-35207757"/>
          <w:citation/>
        </w:sdtPr>
        <w:sdtContent>
          <w:r w:rsidR="00723BD6" w:rsidRPr="00991350">
            <w:rPr>
              <w:rFonts w:ascii="Times New Roman" w:hAnsi="Times New Roman" w:cs="Times New Roman"/>
              <w:sz w:val="24"/>
              <w:szCs w:val="24"/>
            </w:rPr>
            <w:fldChar w:fldCharType="begin"/>
          </w:r>
          <w:r w:rsidR="00DD0DCC">
            <w:rPr>
              <w:rFonts w:ascii="Times New Roman" w:hAnsi="Times New Roman" w:cs="Times New Roman"/>
              <w:sz w:val="24"/>
              <w:szCs w:val="24"/>
            </w:rPr>
            <w:instrText xml:space="preserve">CITATION Bra13 \p 29 \l 2057 </w:instrText>
          </w:r>
          <w:r w:rsidR="00723BD6" w:rsidRPr="00991350">
            <w:rPr>
              <w:rFonts w:ascii="Times New Roman" w:hAnsi="Times New Roman" w:cs="Times New Roman"/>
              <w:sz w:val="24"/>
              <w:szCs w:val="24"/>
            </w:rPr>
            <w:fldChar w:fldCharType="separate"/>
          </w:r>
          <w:r w:rsidR="00DD0DCC" w:rsidRPr="00DD0DCC">
            <w:rPr>
              <w:rFonts w:ascii="Times New Roman" w:hAnsi="Times New Roman" w:cs="Times New Roman"/>
              <w:noProof/>
              <w:sz w:val="24"/>
              <w:szCs w:val="24"/>
            </w:rPr>
            <w:t>(Braun &amp; Clarke, 2013, p. 29)</w:t>
          </w:r>
          <w:r w:rsidR="00723BD6" w:rsidRPr="00991350">
            <w:rPr>
              <w:rFonts w:ascii="Times New Roman" w:hAnsi="Times New Roman" w:cs="Times New Roman"/>
              <w:sz w:val="24"/>
              <w:szCs w:val="24"/>
            </w:rPr>
            <w:fldChar w:fldCharType="end"/>
          </w:r>
        </w:sdtContent>
      </w:sdt>
      <w:r w:rsidR="00A10A7D" w:rsidRPr="00991350">
        <w:rPr>
          <w:rFonts w:ascii="Times New Roman" w:hAnsi="Times New Roman" w:cs="Times New Roman"/>
          <w:sz w:val="24"/>
          <w:szCs w:val="24"/>
        </w:rPr>
        <w:t>.</w:t>
      </w:r>
    </w:p>
    <w:p w14:paraId="09740853" w14:textId="77777777" w:rsidR="00C63A0B" w:rsidRPr="00991350" w:rsidRDefault="00C63A0B" w:rsidP="004E4402">
      <w:pPr>
        <w:jc w:val="both"/>
        <w:rPr>
          <w:rFonts w:ascii="Times New Roman" w:hAnsi="Times New Roman" w:cs="Times New Roman"/>
          <w:sz w:val="24"/>
          <w:szCs w:val="24"/>
        </w:rPr>
      </w:pPr>
    </w:p>
    <w:p w14:paraId="3E505CB9" w14:textId="3C9B5A51" w:rsidR="00F816E4" w:rsidRPr="00991350" w:rsidRDefault="00586274" w:rsidP="00A10A7D">
      <w:pPr>
        <w:pStyle w:val="Heading1"/>
        <w:rPr>
          <w:rFonts w:ascii="Times New Roman" w:hAnsi="Times New Roman" w:cs="Times New Roman"/>
          <w:b/>
          <w:bCs/>
          <w:color w:val="auto"/>
          <w:sz w:val="24"/>
          <w:szCs w:val="24"/>
          <w:u w:val="single"/>
        </w:rPr>
      </w:pPr>
      <w:bookmarkStart w:id="10" w:name="_Toc65765165"/>
      <w:r w:rsidRPr="00991350">
        <w:rPr>
          <w:rFonts w:ascii="Times New Roman" w:hAnsi="Times New Roman" w:cs="Times New Roman"/>
          <w:b/>
          <w:bCs/>
          <w:color w:val="auto"/>
          <w:sz w:val="24"/>
          <w:szCs w:val="24"/>
          <w:u w:val="single"/>
        </w:rPr>
        <w:t xml:space="preserve">Section 4: </w:t>
      </w:r>
      <w:r w:rsidR="00F816E4" w:rsidRPr="00991350">
        <w:rPr>
          <w:rFonts w:ascii="Times New Roman" w:hAnsi="Times New Roman" w:cs="Times New Roman"/>
          <w:b/>
          <w:bCs/>
          <w:color w:val="auto"/>
          <w:sz w:val="24"/>
          <w:szCs w:val="24"/>
          <w:u w:val="single"/>
        </w:rPr>
        <w:t>Method</w:t>
      </w:r>
      <w:bookmarkEnd w:id="10"/>
    </w:p>
    <w:p w14:paraId="025E5981" w14:textId="176E6965" w:rsidR="0071545E" w:rsidRPr="00991350" w:rsidRDefault="0071545E" w:rsidP="004B751B">
      <w:pPr>
        <w:jc w:val="both"/>
        <w:rPr>
          <w:rFonts w:ascii="Times New Roman" w:hAnsi="Times New Roman" w:cs="Times New Roman"/>
          <w:sz w:val="24"/>
          <w:szCs w:val="24"/>
        </w:rPr>
      </w:pPr>
      <w:r w:rsidRPr="00991350">
        <w:rPr>
          <w:rFonts w:ascii="Times New Roman" w:hAnsi="Times New Roman" w:cs="Times New Roman"/>
          <w:sz w:val="24"/>
          <w:szCs w:val="24"/>
        </w:rPr>
        <w:t xml:space="preserve">Panel selection began in March 2020. </w:t>
      </w:r>
      <w:r w:rsidR="008230C3" w:rsidRPr="00991350">
        <w:rPr>
          <w:rFonts w:ascii="Times New Roman" w:hAnsi="Times New Roman" w:cs="Times New Roman"/>
          <w:sz w:val="24"/>
          <w:szCs w:val="24"/>
        </w:rPr>
        <w:t xml:space="preserve">The selection process was </w:t>
      </w:r>
      <w:r w:rsidR="00F32E47">
        <w:rPr>
          <w:rFonts w:ascii="Times New Roman" w:hAnsi="Times New Roman" w:cs="Times New Roman"/>
          <w:sz w:val="24"/>
          <w:szCs w:val="24"/>
        </w:rPr>
        <w:t>wholly</w:t>
      </w:r>
      <w:r w:rsidRPr="00991350">
        <w:rPr>
          <w:rFonts w:ascii="Times New Roman" w:hAnsi="Times New Roman" w:cs="Times New Roman"/>
          <w:sz w:val="24"/>
          <w:szCs w:val="24"/>
        </w:rPr>
        <w:t xml:space="preserve"> based</w:t>
      </w:r>
      <w:r w:rsidR="008F65A0" w:rsidRPr="00991350">
        <w:rPr>
          <w:rFonts w:ascii="Times New Roman" w:hAnsi="Times New Roman" w:cs="Times New Roman"/>
          <w:sz w:val="24"/>
          <w:szCs w:val="24"/>
        </w:rPr>
        <w:t xml:space="preserve"> on </w:t>
      </w:r>
      <w:r w:rsidR="004B751B" w:rsidRPr="00991350">
        <w:rPr>
          <w:rFonts w:ascii="Times New Roman" w:hAnsi="Times New Roman" w:cs="Times New Roman"/>
          <w:sz w:val="24"/>
          <w:szCs w:val="24"/>
        </w:rPr>
        <w:t>the researcher’s own knowledge of the game</w:t>
      </w:r>
      <w:r w:rsidRPr="00991350">
        <w:rPr>
          <w:rFonts w:ascii="Times New Roman" w:hAnsi="Times New Roman" w:cs="Times New Roman"/>
          <w:sz w:val="24"/>
          <w:szCs w:val="24"/>
        </w:rPr>
        <w:t>, with a</w:t>
      </w:r>
      <w:r w:rsidR="008230C3" w:rsidRPr="00991350">
        <w:rPr>
          <w:rFonts w:ascii="Times New Roman" w:hAnsi="Times New Roman" w:cs="Times New Roman"/>
          <w:sz w:val="24"/>
          <w:szCs w:val="24"/>
        </w:rPr>
        <w:t xml:space="preserve"> </w:t>
      </w:r>
      <w:r w:rsidR="004B751B" w:rsidRPr="00991350">
        <w:rPr>
          <w:rFonts w:ascii="Times New Roman" w:hAnsi="Times New Roman" w:cs="Times New Roman"/>
          <w:sz w:val="24"/>
          <w:szCs w:val="24"/>
        </w:rPr>
        <w:t>subsequent</w:t>
      </w:r>
      <w:r w:rsidR="008230C3" w:rsidRPr="00991350">
        <w:rPr>
          <w:rFonts w:ascii="Times New Roman" w:hAnsi="Times New Roman" w:cs="Times New Roman"/>
          <w:sz w:val="24"/>
          <w:szCs w:val="24"/>
        </w:rPr>
        <w:t xml:space="preserve"> </w:t>
      </w:r>
      <w:r w:rsidR="004B751B" w:rsidRPr="00991350">
        <w:rPr>
          <w:rFonts w:ascii="Times New Roman" w:hAnsi="Times New Roman" w:cs="Times New Roman"/>
          <w:sz w:val="24"/>
          <w:szCs w:val="24"/>
        </w:rPr>
        <w:t xml:space="preserve">approach to those with either a prominent role within Rugby League’s sphere of mental health or someone of note within the game with a story to tell or, indeed, both. Several of the eventual panel have either </w:t>
      </w:r>
      <w:r w:rsidR="00F32E47">
        <w:rPr>
          <w:rFonts w:ascii="Times New Roman" w:hAnsi="Times New Roman" w:cs="Times New Roman"/>
          <w:sz w:val="24"/>
          <w:szCs w:val="24"/>
        </w:rPr>
        <w:t>published literature</w:t>
      </w:r>
      <w:r w:rsidR="004B751B" w:rsidRPr="00991350">
        <w:rPr>
          <w:rFonts w:ascii="Times New Roman" w:hAnsi="Times New Roman" w:cs="Times New Roman"/>
          <w:sz w:val="24"/>
          <w:szCs w:val="24"/>
        </w:rPr>
        <w:t xml:space="preserve"> or </w:t>
      </w:r>
      <w:r w:rsidR="00F32E47">
        <w:rPr>
          <w:rFonts w:ascii="Times New Roman" w:hAnsi="Times New Roman" w:cs="Times New Roman"/>
          <w:sz w:val="24"/>
          <w:szCs w:val="24"/>
        </w:rPr>
        <w:t>belong to</w:t>
      </w:r>
      <w:r w:rsidRPr="00991350">
        <w:rPr>
          <w:rFonts w:ascii="Times New Roman" w:hAnsi="Times New Roman" w:cs="Times New Roman"/>
          <w:sz w:val="24"/>
          <w:szCs w:val="24"/>
        </w:rPr>
        <w:t xml:space="preserve"> organisations</w:t>
      </w:r>
      <w:r w:rsidR="004B751B" w:rsidRPr="00991350">
        <w:rPr>
          <w:rFonts w:ascii="Times New Roman" w:hAnsi="Times New Roman" w:cs="Times New Roman"/>
          <w:sz w:val="24"/>
          <w:szCs w:val="24"/>
        </w:rPr>
        <w:t xml:space="preserve"> which made them appealing potential contributors to this research.   </w:t>
      </w:r>
    </w:p>
    <w:p w14:paraId="1E011629" w14:textId="0F167944" w:rsidR="008F65A0" w:rsidRPr="00991350" w:rsidRDefault="0071545E" w:rsidP="004B751B">
      <w:pPr>
        <w:jc w:val="both"/>
        <w:rPr>
          <w:rFonts w:ascii="Times New Roman" w:hAnsi="Times New Roman" w:cs="Times New Roman"/>
          <w:sz w:val="24"/>
          <w:szCs w:val="24"/>
        </w:rPr>
      </w:pPr>
      <w:r w:rsidRPr="00991350">
        <w:rPr>
          <w:rFonts w:ascii="Times New Roman" w:hAnsi="Times New Roman" w:cs="Times New Roman"/>
          <w:sz w:val="24"/>
          <w:szCs w:val="24"/>
        </w:rPr>
        <w:t>P</w:t>
      </w:r>
      <w:r w:rsidR="004B751B" w:rsidRPr="00991350">
        <w:rPr>
          <w:rFonts w:ascii="Times New Roman" w:hAnsi="Times New Roman" w:cs="Times New Roman"/>
          <w:sz w:val="24"/>
          <w:szCs w:val="24"/>
        </w:rPr>
        <w:t>otential pane</w:t>
      </w:r>
      <w:r w:rsidR="00EE5E94">
        <w:rPr>
          <w:rFonts w:ascii="Times New Roman" w:hAnsi="Times New Roman" w:cs="Times New Roman"/>
          <w:sz w:val="24"/>
          <w:szCs w:val="24"/>
        </w:rPr>
        <w:t>llists</w:t>
      </w:r>
      <w:r w:rsidR="004B751B"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were approached via email </w:t>
      </w:r>
      <w:r w:rsidR="00EE5E94">
        <w:rPr>
          <w:rFonts w:ascii="Times New Roman" w:hAnsi="Times New Roman" w:cs="Times New Roman"/>
          <w:sz w:val="24"/>
          <w:szCs w:val="24"/>
        </w:rPr>
        <w:t>with the proposal to</w:t>
      </w:r>
      <w:r w:rsidRPr="00991350">
        <w:rPr>
          <w:rFonts w:ascii="Times New Roman" w:hAnsi="Times New Roman" w:cs="Times New Roman"/>
          <w:sz w:val="24"/>
          <w:szCs w:val="24"/>
        </w:rPr>
        <w:t xml:space="preserve"> determine initial interest. A phone discussion was then arranged to give further detail and to gauge </w:t>
      </w:r>
      <w:r w:rsidR="006B4A9D" w:rsidRPr="00991350">
        <w:rPr>
          <w:rFonts w:ascii="Times New Roman" w:hAnsi="Times New Roman" w:cs="Times New Roman"/>
          <w:sz w:val="24"/>
          <w:szCs w:val="24"/>
        </w:rPr>
        <w:t xml:space="preserve">both the </w:t>
      </w:r>
      <w:r w:rsidRPr="00991350">
        <w:rPr>
          <w:rFonts w:ascii="Times New Roman" w:hAnsi="Times New Roman" w:cs="Times New Roman"/>
          <w:sz w:val="24"/>
          <w:szCs w:val="24"/>
        </w:rPr>
        <w:t xml:space="preserve">willingness and capacity of the individual </w:t>
      </w:r>
      <w:sdt>
        <w:sdtPr>
          <w:rPr>
            <w:rFonts w:ascii="Times New Roman" w:hAnsi="Times New Roman" w:cs="Times New Roman"/>
            <w:sz w:val="24"/>
            <w:szCs w:val="24"/>
          </w:rPr>
          <w:id w:val="1612701986"/>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Adl96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(Adler &amp; Ziglio, 1996)</w:t>
          </w:r>
          <w:r w:rsidRPr="00991350">
            <w:rPr>
              <w:rFonts w:ascii="Times New Roman" w:hAnsi="Times New Roman" w:cs="Times New Roman"/>
              <w:sz w:val="24"/>
              <w:szCs w:val="24"/>
            </w:rPr>
            <w:fldChar w:fldCharType="end"/>
          </w:r>
        </w:sdtContent>
      </w:sdt>
      <w:r w:rsidR="00616285">
        <w:rPr>
          <w:rFonts w:ascii="Times New Roman" w:hAnsi="Times New Roman" w:cs="Times New Roman"/>
          <w:sz w:val="24"/>
          <w:szCs w:val="24"/>
        </w:rPr>
        <w:t>.</w:t>
      </w:r>
      <w:r w:rsidR="006B4A9D"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Once </w:t>
      </w:r>
      <w:r w:rsidR="00A66840" w:rsidRPr="00991350">
        <w:rPr>
          <w:rFonts w:ascii="Times New Roman" w:hAnsi="Times New Roman" w:cs="Times New Roman"/>
          <w:sz w:val="24"/>
          <w:szCs w:val="24"/>
        </w:rPr>
        <w:t xml:space="preserve">verbal consent </w:t>
      </w:r>
      <w:r w:rsidR="00A66840" w:rsidRPr="00991350">
        <w:rPr>
          <w:rFonts w:ascii="Times New Roman" w:hAnsi="Times New Roman" w:cs="Times New Roman"/>
          <w:sz w:val="24"/>
          <w:szCs w:val="24"/>
        </w:rPr>
        <w:lastRenderedPageBreak/>
        <w:t xml:space="preserve">was received, a detailed information document and consent form </w:t>
      </w:r>
      <w:r w:rsidR="006B4A9D" w:rsidRPr="00991350">
        <w:rPr>
          <w:rFonts w:ascii="Times New Roman" w:hAnsi="Times New Roman" w:cs="Times New Roman"/>
          <w:sz w:val="24"/>
          <w:szCs w:val="24"/>
        </w:rPr>
        <w:t>was</w:t>
      </w:r>
      <w:r w:rsidR="00A66840" w:rsidRPr="00991350">
        <w:rPr>
          <w:rFonts w:ascii="Times New Roman" w:hAnsi="Times New Roman" w:cs="Times New Roman"/>
          <w:sz w:val="24"/>
          <w:szCs w:val="24"/>
        </w:rPr>
        <w:t xml:space="preserve"> sent to all provisional panellists two weeks before the first of the research questions was sent. </w:t>
      </w:r>
      <w:r w:rsidR="00EE5E94">
        <w:rPr>
          <w:rFonts w:ascii="Times New Roman" w:hAnsi="Times New Roman" w:cs="Times New Roman"/>
          <w:sz w:val="24"/>
          <w:szCs w:val="24"/>
        </w:rPr>
        <w:t xml:space="preserve">The spread of </w:t>
      </w:r>
      <w:r w:rsidR="00A66840" w:rsidRPr="00991350">
        <w:rPr>
          <w:rFonts w:ascii="Times New Roman" w:hAnsi="Times New Roman" w:cs="Times New Roman"/>
          <w:sz w:val="24"/>
          <w:szCs w:val="24"/>
        </w:rPr>
        <w:t>Covid-1</w:t>
      </w:r>
      <w:r w:rsidR="00EE5E94">
        <w:rPr>
          <w:rFonts w:ascii="Times New Roman" w:hAnsi="Times New Roman" w:cs="Times New Roman"/>
          <w:sz w:val="24"/>
          <w:szCs w:val="24"/>
        </w:rPr>
        <w:t>9</w:t>
      </w:r>
      <w:r w:rsidR="00A66840" w:rsidRPr="00991350">
        <w:rPr>
          <w:rFonts w:ascii="Times New Roman" w:hAnsi="Times New Roman" w:cs="Times New Roman"/>
          <w:sz w:val="24"/>
          <w:szCs w:val="24"/>
        </w:rPr>
        <w:t xml:space="preserve"> meant that the British </w:t>
      </w:r>
      <w:r w:rsidR="00187379">
        <w:rPr>
          <w:rFonts w:ascii="Times New Roman" w:hAnsi="Times New Roman" w:cs="Times New Roman"/>
          <w:sz w:val="24"/>
          <w:szCs w:val="24"/>
        </w:rPr>
        <w:t>r</w:t>
      </w:r>
      <w:r w:rsidR="00A66840" w:rsidRPr="00991350">
        <w:rPr>
          <w:rFonts w:ascii="Times New Roman" w:hAnsi="Times New Roman" w:cs="Times New Roman"/>
          <w:sz w:val="24"/>
          <w:szCs w:val="24"/>
        </w:rPr>
        <w:t xml:space="preserve">ugby </w:t>
      </w:r>
      <w:r w:rsidR="00187379">
        <w:rPr>
          <w:rFonts w:ascii="Times New Roman" w:hAnsi="Times New Roman" w:cs="Times New Roman"/>
          <w:sz w:val="24"/>
          <w:szCs w:val="24"/>
        </w:rPr>
        <w:t>l</w:t>
      </w:r>
      <w:r w:rsidR="006B4A9D" w:rsidRPr="00991350">
        <w:rPr>
          <w:rFonts w:ascii="Times New Roman" w:hAnsi="Times New Roman" w:cs="Times New Roman"/>
          <w:sz w:val="24"/>
          <w:szCs w:val="24"/>
        </w:rPr>
        <w:t xml:space="preserve">eague </w:t>
      </w:r>
      <w:r w:rsidR="00A66840" w:rsidRPr="00991350">
        <w:rPr>
          <w:rFonts w:ascii="Times New Roman" w:hAnsi="Times New Roman" w:cs="Times New Roman"/>
          <w:sz w:val="24"/>
          <w:szCs w:val="24"/>
        </w:rPr>
        <w:t>season paused and, mindful of the panellists’ priorities during this difficult time, this schedule was amended. Formal, written consent was requested from all p</w:t>
      </w:r>
      <w:r w:rsidR="006B4A9D" w:rsidRPr="00991350">
        <w:rPr>
          <w:rFonts w:ascii="Times New Roman" w:hAnsi="Times New Roman" w:cs="Times New Roman"/>
          <w:sz w:val="24"/>
          <w:szCs w:val="24"/>
        </w:rPr>
        <w:t>rovisional panellists on 6 August 2020. (</w:t>
      </w:r>
      <w:r w:rsidR="00FB6480" w:rsidRPr="00991350">
        <w:rPr>
          <w:rFonts w:ascii="Times New Roman" w:hAnsi="Times New Roman" w:cs="Times New Roman"/>
          <w:sz w:val="24"/>
          <w:szCs w:val="24"/>
        </w:rPr>
        <w:t xml:space="preserve">Appendix </w:t>
      </w:r>
      <w:r w:rsidR="00616285">
        <w:rPr>
          <w:rFonts w:ascii="Times New Roman" w:hAnsi="Times New Roman" w:cs="Times New Roman"/>
          <w:sz w:val="24"/>
          <w:szCs w:val="24"/>
        </w:rPr>
        <w:t>I</w:t>
      </w:r>
      <w:r w:rsidR="006B4A9D" w:rsidRPr="00991350">
        <w:rPr>
          <w:rFonts w:ascii="Times New Roman" w:hAnsi="Times New Roman" w:cs="Times New Roman"/>
          <w:sz w:val="24"/>
          <w:szCs w:val="24"/>
        </w:rPr>
        <w:t>)</w:t>
      </w:r>
    </w:p>
    <w:p w14:paraId="3A67F2DC" w14:textId="6969E19C" w:rsidR="000376C6" w:rsidRPr="00991350" w:rsidRDefault="000376C6" w:rsidP="004B751B">
      <w:pPr>
        <w:jc w:val="both"/>
        <w:rPr>
          <w:rFonts w:ascii="Times New Roman" w:hAnsi="Times New Roman" w:cs="Times New Roman"/>
          <w:sz w:val="24"/>
          <w:szCs w:val="24"/>
          <w:u w:val="single"/>
        </w:rPr>
      </w:pPr>
      <w:r w:rsidRPr="00991350">
        <w:rPr>
          <w:rFonts w:ascii="Times New Roman" w:hAnsi="Times New Roman" w:cs="Times New Roman"/>
          <w:sz w:val="24"/>
          <w:szCs w:val="24"/>
          <w:u w:val="single"/>
        </w:rPr>
        <w:t>E-Delphi</w:t>
      </w:r>
    </w:p>
    <w:p w14:paraId="3C5C2670" w14:textId="6C36E205" w:rsidR="003E04F0" w:rsidRPr="00991350" w:rsidRDefault="00EE5E94" w:rsidP="00E32410">
      <w:pPr>
        <w:jc w:val="both"/>
        <w:rPr>
          <w:rFonts w:ascii="Times New Roman" w:hAnsi="Times New Roman" w:cs="Times New Roman"/>
          <w:sz w:val="24"/>
          <w:szCs w:val="24"/>
        </w:rPr>
      </w:pPr>
      <w:r>
        <w:rPr>
          <w:rFonts w:ascii="Times New Roman" w:hAnsi="Times New Roman" w:cs="Times New Roman"/>
          <w:sz w:val="24"/>
          <w:szCs w:val="24"/>
        </w:rPr>
        <w:t>T</w:t>
      </w:r>
      <w:r w:rsidR="00D45932" w:rsidRPr="00991350">
        <w:rPr>
          <w:rFonts w:ascii="Times New Roman" w:hAnsi="Times New Roman" w:cs="Times New Roman"/>
          <w:sz w:val="24"/>
          <w:szCs w:val="24"/>
        </w:rPr>
        <w:t xml:space="preserve">he version of DM that has been applied to this research is the </w:t>
      </w:r>
      <w:r w:rsidR="00ED15D8" w:rsidRPr="00991350">
        <w:rPr>
          <w:rFonts w:ascii="Times New Roman" w:hAnsi="Times New Roman" w:cs="Times New Roman"/>
          <w:sz w:val="24"/>
          <w:szCs w:val="24"/>
        </w:rPr>
        <w:t>E-Delphi</w:t>
      </w:r>
      <w:r w:rsidR="00D45932" w:rsidRPr="00991350">
        <w:rPr>
          <w:rFonts w:ascii="Times New Roman" w:hAnsi="Times New Roman" w:cs="Times New Roman"/>
          <w:sz w:val="24"/>
          <w:szCs w:val="24"/>
        </w:rPr>
        <w:t>, with questions and answers being sent and received via email. As a convenient and ea</w:t>
      </w:r>
      <w:r w:rsidR="00E32410" w:rsidRPr="00991350">
        <w:rPr>
          <w:rFonts w:ascii="Times New Roman" w:hAnsi="Times New Roman" w:cs="Times New Roman"/>
          <w:sz w:val="24"/>
          <w:szCs w:val="24"/>
        </w:rPr>
        <w:t>s</w:t>
      </w:r>
      <w:r w:rsidR="00D45932" w:rsidRPr="00991350">
        <w:rPr>
          <w:rFonts w:ascii="Times New Roman" w:hAnsi="Times New Roman" w:cs="Times New Roman"/>
          <w:sz w:val="24"/>
          <w:szCs w:val="24"/>
        </w:rPr>
        <w:t>y form of communication</w:t>
      </w:r>
      <w:r w:rsidR="00E32410" w:rsidRPr="00991350">
        <w:rPr>
          <w:rFonts w:ascii="Times New Roman" w:hAnsi="Times New Roman" w:cs="Times New Roman"/>
          <w:sz w:val="24"/>
          <w:szCs w:val="24"/>
        </w:rPr>
        <w:t xml:space="preserve">, it is the primary form of communication for many people </w:t>
      </w:r>
      <w:sdt>
        <w:sdtPr>
          <w:rPr>
            <w:rFonts w:ascii="Times New Roman" w:hAnsi="Times New Roman" w:cs="Times New Roman"/>
            <w:sz w:val="24"/>
            <w:szCs w:val="24"/>
          </w:rPr>
          <w:id w:val="1171220250"/>
          <w:citation/>
        </w:sdtPr>
        <w:sdtContent>
          <w:r w:rsidR="00E32410" w:rsidRPr="00991350">
            <w:rPr>
              <w:rFonts w:ascii="Times New Roman" w:hAnsi="Times New Roman" w:cs="Times New Roman"/>
              <w:sz w:val="24"/>
              <w:szCs w:val="24"/>
            </w:rPr>
            <w:fldChar w:fldCharType="begin"/>
          </w:r>
          <w:r w:rsidR="00381370" w:rsidRPr="00991350">
            <w:rPr>
              <w:rFonts w:ascii="Times New Roman" w:hAnsi="Times New Roman" w:cs="Times New Roman"/>
              <w:sz w:val="24"/>
              <w:szCs w:val="24"/>
            </w:rPr>
            <w:instrText xml:space="preserve">CITATION Kee11 \l 2057 </w:instrText>
          </w:r>
          <w:r w:rsidR="00E32410" w:rsidRPr="00991350">
            <w:rPr>
              <w:rFonts w:ascii="Times New Roman" w:hAnsi="Times New Roman" w:cs="Times New Roman"/>
              <w:sz w:val="24"/>
              <w:szCs w:val="24"/>
            </w:rPr>
            <w:fldChar w:fldCharType="separate"/>
          </w:r>
          <w:r w:rsidR="00381370" w:rsidRPr="00991350">
            <w:rPr>
              <w:rFonts w:ascii="Times New Roman" w:hAnsi="Times New Roman" w:cs="Times New Roman"/>
              <w:noProof/>
              <w:sz w:val="24"/>
              <w:szCs w:val="24"/>
            </w:rPr>
            <w:t>(Keeney, et al., 2011)</w:t>
          </w:r>
          <w:r w:rsidR="00E32410" w:rsidRPr="00991350">
            <w:rPr>
              <w:rFonts w:ascii="Times New Roman" w:hAnsi="Times New Roman" w:cs="Times New Roman"/>
              <w:sz w:val="24"/>
              <w:szCs w:val="24"/>
            </w:rPr>
            <w:fldChar w:fldCharType="end"/>
          </w:r>
        </w:sdtContent>
      </w:sdt>
      <w:r w:rsidR="00616285">
        <w:rPr>
          <w:rFonts w:ascii="Times New Roman" w:hAnsi="Times New Roman" w:cs="Times New Roman"/>
          <w:sz w:val="24"/>
          <w:szCs w:val="24"/>
        </w:rPr>
        <w:t>.</w:t>
      </w:r>
      <w:r w:rsidR="00E32410" w:rsidRPr="00991350">
        <w:rPr>
          <w:rFonts w:ascii="Times New Roman" w:hAnsi="Times New Roman" w:cs="Times New Roman"/>
          <w:sz w:val="24"/>
          <w:szCs w:val="24"/>
        </w:rPr>
        <w:t xml:space="preserve"> E-Delphi</w:t>
      </w:r>
      <w:r w:rsidR="00D45932" w:rsidRPr="00991350">
        <w:rPr>
          <w:rFonts w:ascii="Times New Roman" w:hAnsi="Times New Roman" w:cs="Times New Roman"/>
          <w:sz w:val="24"/>
          <w:szCs w:val="24"/>
        </w:rPr>
        <w:t xml:space="preserve"> </w:t>
      </w:r>
      <w:r w:rsidR="00E32410" w:rsidRPr="00991350">
        <w:rPr>
          <w:rFonts w:ascii="Times New Roman" w:hAnsi="Times New Roman" w:cs="Times New Roman"/>
          <w:sz w:val="24"/>
          <w:szCs w:val="24"/>
        </w:rPr>
        <w:t>enables panellists to reflect and amend answers before submission, easy collection of data (in this case, via word document) with answers being saved immediately and secure</w:t>
      </w:r>
      <w:r w:rsidR="008E6DEB">
        <w:rPr>
          <w:rFonts w:ascii="Times New Roman" w:hAnsi="Times New Roman" w:cs="Times New Roman"/>
          <w:sz w:val="24"/>
          <w:szCs w:val="24"/>
        </w:rPr>
        <w:t>d</w:t>
      </w:r>
      <w:r w:rsidR="00E32410" w:rsidRPr="00991350">
        <w:rPr>
          <w:rFonts w:ascii="Times New Roman" w:hAnsi="Times New Roman" w:cs="Times New Roman"/>
          <w:sz w:val="24"/>
          <w:szCs w:val="24"/>
        </w:rPr>
        <w:t xml:space="preserve"> in an encrypted file.  </w:t>
      </w:r>
    </w:p>
    <w:p w14:paraId="0A306393" w14:textId="0F02D718" w:rsidR="00803F6D" w:rsidRPr="00991350" w:rsidRDefault="00381370" w:rsidP="00E32410">
      <w:pPr>
        <w:jc w:val="both"/>
        <w:rPr>
          <w:rFonts w:ascii="Times New Roman" w:hAnsi="Times New Roman" w:cs="Times New Roman"/>
          <w:sz w:val="24"/>
          <w:szCs w:val="24"/>
        </w:rPr>
      </w:pPr>
      <w:r w:rsidRPr="00991350">
        <w:rPr>
          <w:rFonts w:ascii="Times New Roman" w:hAnsi="Times New Roman" w:cs="Times New Roman"/>
          <w:sz w:val="24"/>
          <w:szCs w:val="24"/>
        </w:rPr>
        <w:t xml:space="preserve">The ‘Classic’ Delphi Method originally recommended four rounds of questioning </w:t>
      </w:r>
      <w:sdt>
        <w:sdtPr>
          <w:rPr>
            <w:rFonts w:ascii="Times New Roman" w:hAnsi="Times New Roman" w:cs="Times New Roman"/>
            <w:sz w:val="24"/>
            <w:szCs w:val="24"/>
          </w:rPr>
          <w:id w:val="2035232814"/>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Kee11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(Keeney, et al., 2011)</w:t>
          </w:r>
          <w:r w:rsidRPr="00991350">
            <w:rPr>
              <w:rFonts w:ascii="Times New Roman" w:hAnsi="Times New Roman" w:cs="Times New Roman"/>
              <w:sz w:val="24"/>
              <w:szCs w:val="24"/>
            </w:rPr>
            <w:fldChar w:fldCharType="end"/>
          </w:r>
        </w:sdtContent>
      </w:sdt>
      <w:r w:rsidRPr="00991350">
        <w:rPr>
          <w:rFonts w:ascii="Times New Roman" w:hAnsi="Times New Roman" w:cs="Times New Roman"/>
          <w:sz w:val="24"/>
          <w:szCs w:val="24"/>
        </w:rPr>
        <w:t xml:space="preserve"> but has been reduced in many recent applications of this methodology, largely due to research suffering from poor return rates. </w:t>
      </w:r>
      <w:r w:rsidR="008E6DEB">
        <w:rPr>
          <w:rFonts w:ascii="Times New Roman" w:hAnsi="Times New Roman" w:cs="Times New Roman"/>
          <w:sz w:val="24"/>
          <w:szCs w:val="24"/>
        </w:rPr>
        <w:t>The s</w:t>
      </w:r>
      <w:r w:rsidRPr="00991350">
        <w:rPr>
          <w:rFonts w:ascii="Times New Roman" w:hAnsi="Times New Roman" w:cs="Times New Roman"/>
          <w:sz w:val="24"/>
          <w:szCs w:val="24"/>
        </w:rPr>
        <w:t xml:space="preserve">peed and convenience of the E-Delphi format, together with the pre-research communication mean that this research has used four rounds with the objective of achieving a high return rate to the </w:t>
      </w:r>
      <w:r w:rsidR="00D138FF" w:rsidRPr="00991350">
        <w:rPr>
          <w:rFonts w:ascii="Times New Roman" w:hAnsi="Times New Roman" w:cs="Times New Roman"/>
          <w:sz w:val="24"/>
          <w:szCs w:val="24"/>
        </w:rPr>
        <w:t xml:space="preserve">questions due to the information and consent exchanged prior to </w:t>
      </w:r>
      <w:r w:rsidR="00025E99">
        <w:rPr>
          <w:rFonts w:ascii="Times New Roman" w:hAnsi="Times New Roman" w:cs="Times New Roman"/>
          <w:sz w:val="24"/>
          <w:szCs w:val="24"/>
        </w:rPr>
        <w:t>research</w:t>
      </w:r>
      <w:r w:rsidR="00D138FF" w:rsidRPr="00991350">
        <w:rPr>
          <w:rFonts w:ascii="Times New Roman" w:hAnsi="Times New Roman" w:cs="Times New Roman"/>
          <w:sz w:val="24"/>
          <w:szCs w:val="24"/>
        </w:rPr>
        <w:t xml:space="preserve"> commencement. Round </w:t>
      </w:r>
      <w:r w:rsidR="00A026FC" w:rsidRPr="00991350">
        <w:rPr>
          <w:rFonts w:ascii="Times New Roman" w:hAnsi="Times New Roman" w:cs="Times New Roman"/>
          <w:sz w:val="24"/>
          <w:szCs w:val="24"/>
        </w:rPr>
        <w:t>o</w:t>
      </w:r>
      <w:r w:rsidR="00D138FF" w:rsidRPr="00991350">
        <w:rPr>
          <w:rFonts w:ascii="Times New Roman" w:hAnsi="Times New Roman" w:cs="Times New Roman"/>
          <w:sz w:val="24"/>
          <w:szCs w:val="24"/>
        </w:rPr>
        <w:t xml:space="preserve">ne will be an open question, allowing panel members freedom in their responses </w:t>
      </w:r>
      <w:sdt>
        <w:sdtPr>
          <w:rPr>
            <w:rFonts w:ascii="Times New Roman" w:hAnsi="Times New Roman" w:cs="Times New Roman"/>
            <w:sz w:val="24"/>
            <w:szCs w:val="24"/>
          </w:rPr>
          <w:id w:val="1605069161"/>
          <w:citation/>
        </w:sdtPr>
        <w:sdtContent>
          <w:r w:rsidR="00D138FF" w:rsidRPr="00991350">
            <w:rPr>
              <w:rFonts w:ascii="Times New Roman" w:hAnsi="Times New Roman" w:cs="Times New Roman"/>
              <w:sz w:val="24"/>
              <w:szCs w:val="24"/>
            </w:rPr>
            <w:fldChar w:fldCharType="begin"/>
          </w:r>
          <w:r w:rsidR="00D138FF" w:rsidRPr="00991350">
            <w:rPr>
              <w:rFonts w:ascii="Times New Roman" w:hAnsi="Times New Roman" w:cs="Times New Roman"/>
              <w:sz w:val="24"/>
              <w:szCs w:val="24"/>
            </w:rPr>
            <w:instrText xml:space="preserve"> CITATION Kee11 \l 2057 </w:instrText>
          </w:r>
          <w:r w:rsidR="00D138FF" w:rsidRPr="00991350">
            <w:rPr>
              <w:rFonts w:ascii="Times New Roman" w:hAnsi="Times New Roman" w:cs="Times New Roman"/>
              <w:sz w:val="24"/>
              <w:szCs w:val="24"/>
            </w:rPr>
            <w:fldChar w:fldCharType="separate"/>
          </w:r>
          <w:r w:rsidR="00D138FF" w:rsidRPr="00991350">
            <w:rPr>
              <w:rFonts w:ascii="Times New Roman" w:hAnsi="Times New Roman" w:cs="Times New Roman"/>
              <w:noProof/>
              <w:sz w:val="24"/>
              <w:szCs w:val="24"/>
            </w:rPr>
            <w:t>(Keeney, et al., 2011)</w:t>
          </w:r>
          <w:r w:rsidR="00D138FF" w:rsidRPr="00991350">
            <w:rPr>
              <w:rFonts w:ascii="Times New Roman" w:hAnsi="Times New Roman" w:cs="Times New Roman"/>
              <w:sz w:val="24"/>
              <w:szCs w:val="24"/>
            </w:rPr>
            <w:fldChar w:fldCharType="end"/>
          </w:r>
        </w:sdtContent>
      </w:sdt>
      <w:r w:rsidR="00A026FC" w:rsidRPr="00991350">
        <w:rPr>
          <w:rFonts w:ascii="Times New Roman" w:hAnsi="Times New Roman" w:cs="Times New Roman"/>
          <w:sz w:val="24"/>
          <w:szCs w:val="24"/>
        </w:rPr>
        <w:t>.</w:t>
      </w:r>
      <w:r w:rsidR="00D138FF" w:rsidRPr="00991350">
        <w:rPr>
          <w:rFonts w:ascii="Times New Roman" w:hAnsi="Times New Roman" w:cs="Times New Roman"/>
          <w:sz w:val="24"/>
          <w:szCs w:val="24"/>
        </w:rPr>
        <w:t xml:space="preserve"> Round </w:t>
      </w:r>
      <w:r w:rsidR="00A026FC" w:rsidRPr="00991350">
        <w:rPr>
          <w:rFonts w:ascii="Times New Roman" w:hAnsi="Times New Roman" w:cs="Times New Roman"/>
          <w:sz w:val="24"/>
          <w:szCs w:val="24"/>
        </w:rPr>
        <w:t>t</w:t>
      </w:r>
      <w:r w:rsidR="00D138FF" w:rsidRPr="00991350">
        <w:rPr>
          <w:rFonts w:ascii="Times New Roman" w:hAnsi="Times New Roman" w:cs="Times New Roman"/>
          <w:sz w:val="24"/>
          <w:szCs w:val="24"/>
        </w:rPr>
        <w:t xml:space="preserve">wo’s question will be shaped directly by the answers and </w:t>
      </w:r>
      <w:r w:rsidR="003A5D0C" w:rsidRPr="00991350">
        <w:rPr>
          <w:rFonts w:ascii="Times New Roman" w:hAnsi="Times New Roman" w:cs="Times New Roman"/>
          <w:sz w:val="24"/>
          <w:szCs w:val="24"/>
        </w:rPr>
        <w:t>a</w:t>
      </w:r>
      <w:r w:rsidR="00D138FF" w:rsidRPr="00991350">
        <w:rPr>
          <w:rFonts w:ascii="Times New Roman" w:hAnsi="Times New Roman" w:cs="Times New Roman"/>
          <w:sz w:val="24"/>
          <w:szCs w:val="24"/>
        </w:rPr>
        <w:t xml:space="preserve">nalytical </w:t>
      </w:r>
      <w:r w:rsidR="003A5D0C" w:rsidRPr="00991350">
        <w:rPr>
          <w:rFonts w:ascii="Times New Roman" w:hAnsi="Times New Roman" w:cs="Times New Roman"/>
          <w:sz w:val="24"/>
          <w:szCs w:val="24"/>
        </w:rPr>
        <w:t>m</w:t>
      </w:r>
      <w:r w:rsidR="00D138FF" w:rsidRPr="00991350">
        <w:rPr>
          <w:rFonts w:ascii="Times New Roman" w:hAnsi="Times New Roman" w:cs="Times New Roman"/>
          <w:sz w:val="24"/>
          <w:szCs w:val="24"/>
        </w:rPr>
        <w:t xml:space="preserve">emos from </w:t>
      </w:r>
      <w:r w:rsidR="00A026FC" w:rsidRPr="00991350">
        <w:rPr>
          <w:rFonts w:ascii="Times New Roman" w:hAnsi="Times New Roman" w:cs="Times New Roman"/>
          <w:sz w:val="24"/>
          <w:szCs w:val="24"/>
        </w:rPr>
        <w:t>r</w:t>
      </w:r>
      <w:r w:rsidR="00D138FF" w:rsidRPr="00991350">
        <w:rPr>
          <w:rFonts w:ascii="Times New Roman" w:hAnsi="Times New Roman" w:cs="Times New Roman"/>
          <w:sz w:val="24"/>
          <w:szCs w:val="24"/>
        </w:rPr>
        <w:t xml:space="preserve">ound </w:t>
      </w:r>
      <w:r w:rsidR="00A026FC" w:rsidRPr="00991350">
        <w:rPr>
          <w:rFonts w:ascii="Times New Roman" w:hAnsi="Times New Roman" w:cs="Times New Roman"/>
          <w:sz w:val="24"/>
          <w:szCs w:val="24"/>
        </w:rPr>
        <w:t>o</w:t>
      </w:r>
      <w:r w:rsidR="00D138FF" w:rsidRPr="00991350">
        <w:rPr>
          <w:rFonts w:ascii="Times New Roman" w:hAnsi="Times New Roman" w:cs="Times New Roman"/>
          <w:sz w:val="24"/>
          <w:szCs w:val="24"/>
        </w:rPr>
        <w:t xml:space="preserve">ne, and likewise </w:t>
      </w:r>
      <w:r w:rsidR="00A026FC" w:rsidRPr="00991350">
        <w:rPr>
          <w:rFonts w:ascii="Times New Roman" w:hAnsi="Times New Roman" w:cs="Times New Roman"/>
          <w:sz w:val="24"/>
          <w:szCs w:val="24"/>
        </w:rPr>
        <w:t>r</w:t>
      </w:r>
      <w:r w:rsidR="00D138FF" w:rsidRPr="00991350">
        <w:rPr>
          <w:rFonts w:ascii="Times New Roman" w:hAnsi="Times New Roman" w:cs="Times New Roman"/>
          <w:sz w:val="24"/>
          <w:szCs w:val="24"/>
        </w:rPr>
        <w:t xml:space="preserve">ound </w:t>
      </w:r>
      <w:r w:rsidR="00A026FC" w:rsidRPr="00991350">
        <w:rPr>
          <w:rFonts w:ascii="Times New Roman" w:hAnsi="Times New Roman" w:cs="Times New Roman"/>
          <w:sz w:val="24"/>
          <w:szCs w:val="24"/>
        </w:rPr>
        <w:t>t</w:t>
      </w:r>
      <w:r w:rsidR="00D138FF" w:rsidRPr="00991350">
        <w:rPr>
          <w:rFonts w:ascii="Times New Roman" w:hAnsi="Times New Roman" w:cs="Times New Roman"/>
          <w:sz w:val="24"/>
          <w:szCs w:val="24"/>
        </w:rPr>
        <w:t xml:space="preserve">hree’s question will be created </w:t>
      </w:r>
      <w:r w:rsidR="00616285">
        <w:rPr>
          <w:rFonts w:ascii="Times New Roman" w:hAnsi="Times New Roman" w:cs="Times New Roman"/>
          <w:sz w:val="24"/>
          <w:szCs w:val="24"/>
        </w:rPr>
        <w:t>from</w:t>
      </w:r>
      <w:r w:rsidR="00D138FF" w:rsidRPr="00991350">
        <w:rPr>
          <w:rFonts w:ascii="Times New Roman" w:hAnsi="Times New Roman" w:cs="Times New Roman"/>
          <w:sz w:val="24"/>
          <w:szCs w:val="24"/>
        </w:rPr>
        <w:t xml:space="preserve"> the responses from the panel in </w:t>
      </w:r>
      <w:r w:rsidR="00A026FC" w:rsidRPr="00991350">
        <w:rPr>
          <w:rFonts w:ascii="Times New Roman" w:hAnsi="Times New Roman" w:cs="Times New Roman"/>
          <w:sz w:val="24"/>
          <w:szCs w:val="24"/>
        </w:rPr>
        <w:t>r</w:t>
      </w:r>
      <w:r w:rsidR="00D138FF" w:rsidRPr="00991350">
        <w:rPr>
          <w:rFonts w:ascii="Times New Roman" w:hAnsi="Times New Roman" w:cs="Times New Roman"/>
          <w:sz w:val="24"/>
          <w:szCs w:val="24"/>
        </w:rPr>
        <w:t xml:space="preserve">ound </w:t>
      </w:r>
      <w:r w:rsidR="00A026FC" w:rsidRPr="00991350">
        <w:rPr>
          <w:rFonts w:ascii="Times New Roman" w:hAnsi="Times New Roman" w:cs="Times New Roman"/>
          <w:sz w:val="24"/>
          <w:szCs w:val="24"/>
        </w:rPr>
        <w:t>t</w:t>
      </w:r>
      <w:r w:rsidR="00D138FF" w:rsidRPr="00991350">
        <w:rPr>
          <w:rFonts w:ascii="Times New Roman" w:hAnsi="Times New Roman" w:cs="Times New Roman"/>
          <w:sz w:val="24"/>
          <w:szCs w:val="24"/>
        </w:rPr>
        <w:t>wo.</w:t>
      </w:r>
    </w:p>
    <w:p w14:paraId="264E40E0" w14:textId="2E47981C" w:rsidR="00CF2577" w:rsidRDefault="000376C6" w:rsidP="00E32410">
      <w:pPr>
        <w:jc w:val="both"/>
        <w:rPr>
          <w:rFonts w:ascii="Times New Roman" w:hAnsi="Times New Roman" w:cs="Times New Roman"/>
          <w:sz w:val="24"/>
          <w:szCs w:val="24"/>
        </w:rPr>
      </w:pPr>
      <w:r w:rsidRPr="00991350">
        <w:rPr>
          <w:rFonts w:ascii="Times New Roman" w:hAnsi="Times New Roman" w:cs="Times New Roman"/>
          <w:sz w:val="24"/>
          <w:szCs w:val="24"/>
        </w:rPr>
        <w:lastRenderedPageBreak/>
        <w:t xml:space="preserve">Round </w:t>
      </w:r>
      <w:r w:rsidR="00A026FC" w:rsidRPr="00991350">
        <w:rPr>
          <w:rFonts w:ascii="Times New Roman" w:hAnsi="Times New Roman" w:cs="Times New Roman"/>
          <w:sz w:val="24"/>
          <w:szCs w:val="24"/>
        </w:rPr>
        <w:t>four</w:t>
      </w:r>
      <w:r w:rsidRPr="00991350">
        <w:rPr>
          <w:rFonts w:ascii="Times New Roman" w:hAnsi="Times New Roman" w:cs="Times New Roman"/>
          <w:sz w:val="24"/>
          <w:szCs w:val="24"/>
        </w:rPr>
        <w:t xml:space="preserve"> </w:t>
      </w:r>
      <w:r w:rsidR="00204E91" w:rsidRPr="00991350">
        <w:rPr>
          <w:rFonts w:ascii="Times New Roman" w:hAnsi="Times New Roman" w:cs="Times New Roman"/>
          <w:sz w:val="24"/>
          <w:szCs w:val="24"/>
        </w:rPr>
        <w:t xml:space="preserve">will pose a position statement to the panel based on the consensus response to their previous three questions. They will be invited to offer their comments in response to this. </w:t>
      </w:r>
    </w:p>
    <w:p w14:paraId="0BA339AD" w14:textId="77777777" w:rsidR="00C63A0B" w:rsidRPr="00991350" w:rsidRDefault="00C63A0B" w:rsidP="00E32410">
      <w:pPr>
        <w:jc w:val="both"/>
        <w:rPr>
          <w:rFonts w:ascii="Times New Roman" w:hAnsi="Times New Roman" w:cs="Times New Roman"/>
          <w:sz w:val="24"/>
          <w:szCs w:val="24"/>
        </w:rPr>
      </w:pPr>
    </w:p>
    <w:p w14:paraId="0FEA1342" w14:textId="3FD9D835" w:rsidR="00A10A7D" w:rsidRPr="00991350" w:rsidRDefault="00586274" w:rsidP="00CF2577">
      <w:pPr>
        <w:pStyle w:val="Heading1"/>
        <w:rPr>
          <w:rFonts w:ascii="Times New Roman" w:hAnsi="Times New Roman" w:cs="Times New Roman"/>
          <w:b/>
          <w:bCs/>
          <w:color w:val="auto"/>
          <w:sz w:val="24"/>
          <w:szCs w:val="24"/>
          <w:u w:val="single"/>
        </w:rPr>
      </w:pPr>
      <w:bookmarkStart w:id="11" w:name="_Toc65765166"/>
      <w:r w:rsidRPr="00991350">
        <w:rPr>
          <w:rFonts w:ascii="Times New Roman" w:hAnsi="Times New Roman" w:cs="Times New Roman"/>
          <w:b/>
          <w:bCs/>
          <w:color w:val="auto"/>
          <w:sz w:val="24"/>
          <w:szCs w:val="24"/>
          <w:u w:val="single"/>
        </w:rPr>
        <w:t xml:space="preserve">Section 5: </w:t>
      </w:r>
      <w:r w:rsidR="00EB0D0F" w:rsidRPr="00991350">
        <w:rPr>
          <w:rFonts w:ascii="Times New Roman" w:hAnsi="Times New Roman" w:cs="Times New Roman"/>
          <w:b/>
          <w:bCs/>
          <w:color w:val="auto"/>
          <w:sz w:val="24"/>
          <w:szCs w:val="24"/>
          <w:u w:val="single"/>
        </w:rPr>
        <w:t>Analysing the data</w:t>
      </w:r>
      <w:bookmarkEnd w:id="11"/>
    </w:p>
    <w:p w14:paraId="13856097" w14:textId="566442C6" w:rsidR="00B57DB8" w:rsidRPr="00991350" w:rsidRDefault="000376C6" w:rsidP="007A70E2">
      <w:pPr>
        <w:jc w:val="both"/>
        <w:rPr>
          <w:rFonts w:ascii="Times New Roman" w:hAnsi="Times New Roman" w:cs="Times New Roman"/>
          <w:sz w:val="24"/>
          <w:szCs w:val="24"/>
        </w:rPr>
      </w:pPr>
      <w:r w:rsidRPr="00991350">
        <w:rPr>
          <w:rFonts w:ascii="Times New Roman" w:hAnsi="Times New Roman" w:cs="Times New Roman"/>
          <w:sz w:val="24"/>
          <w:szCs w:val="24"/>
        </w:rPr>
        <w:t xml:space="preserve">As a qualitative piece of research that does not seek a singular outcome through repeated questioning or ‘saturation’ </w:t>
      </w:r>
      <w:sdt>
        <w:sdtPr>
          <w:rPr>
            <w:rFonts w:ascii="Times New Roman" w:hAnsi="Times New Roman" w:cs="Times New Roman"/>
            <w:sz w:val="24"/>
            <w:szCs w:val="24"/>
          </w:rPr>
          <w:id w:val="-770236095"/>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Bra13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(Braun &amp; Clarke, 2013)</w:t>
          </w:r>
          <w:r w:rsidRPr="00991350">
            <w:rPr>
              <w:rFonts w:ascii="Times New Roman" w:hAnsi="Times New Roman" w:cs="Times New Roman"/>
              <w:sz w:val="24"/>
              <w:szCs w:val="24"/>
            </w:rPr>
            <w:fldChar w:fldCharType="end"/>
          </w:r>
        </w:sdtContent>
      </w:sdt>
      <w:r w:rsidRPr="00991350">
        <w:rPr>
          <w:rFonts w:ascii="Times New Roman" w:hAnsi="Times New Roman" w:cs="Times New Roman"/>
          <w:sz w:val="24"/>
          <w:szCs w:val="24"/>
        </w:rPr>
        <w:t xml:space="preserve">, Thematic Analysis </w:t>
      </w:r>
      <w:r w:rsidR="00025E99">
        <w:rPr>
          <w:rFonts w:ascii="Times New Roman" w:hAnsi="Times New Roman" w:cs="Times New Roman"/>
          <w:sz w:val="24"/>
          <w:szCs w:val="24"/>
        </w:rPr>
        <w:t xml:space="preserve">(TA) </w:t>
      </w:r>
      <w:r w:rsidRPr="00991350">
        <w:rPr>
          <w:rFonts w:ascii="Times New Roman" w:hAnsi="Times New Roman" w:cs="Times New Roman"/>
          <w:sz w:val="24"/>
          <w:szCs w:val="24"/>
        </w:rPr>
        <w:t>has been used</w:t>
      </w:r>
      <w:r w:rsidR="007A70E2" w:rsidRPr="00991350">
        <w:rPr>
          <w:rFonts w:ascii="Times New Roman" w:hAnsi="Times New Roman" w:cs="Times New Roman"/>
          <w:sz w:val="24"/>
          <w:szCs w:val="24"/>
        </w:rPr>
        <w:t xml:space="preserve"> in this case</w:t>
      </w:r>
      <w:r w:rsidRPr="00991350">
        <w:rPr>
          <w:rFonts w:ascii="Times New Roman" w:hAnsi="Times New Roman" w:cs="Times New Roman"/>
          <w:sz w:val="24"/>
          <w:szCs w:val="24"/>
        </w:rPr>
        <w:t xml:space="preserve"> to interrogate the data. </w:t>
      </w:r>
      <w:r w:rsidR="00B57DB8" w:rsidRPr="00991350">
        <w:rPr>
          <w:rFonts w:ascii="Times New Roman" w:hAnsi="Times New Roman" w:cs="Times New Roman"/>
          <w:sz w:val="24"/>
          <w:szCs w:val="24"/>
        </w:rPr>
        <w:t>Whilst considered due to its taxonomy and presentation of critical themes (akin to TA), Grounded Theory analysis may have proven difficult due to the lack of saturated questioning present in this study, with a singular</w:t>
      </w:r>
      <w:r w:rsidR="00B0133C" w:rsidRPr="00991350">
        <w:rPr>
          <w:rFonts w:ascii="Times New Roman" w:hAnsi="Times New Roman" w:cs="Times New Roman"/>
          <w:sz w:val="24"/>
          <w:szCs w:val="24"/>
        </w:rPr>
        <w:t>,</w:t>
      </w:r>
      <w:r w:rsidR="00B57DB8" w:rsidRPr="00991350">
        <w:rPr>
          <w:rFonts w:ascii="Times New Roman" w:hAnsi="Times New Roman" w:cs="Times New Roman"/>
          <w:sz w:val="24"/>
          <w:szCs w:val="24"/>
        </w:rPr>
        <w:t xml:space="preserve"> principal theory subsequently difficult to reach.</w:t>
      </w:r>
      <w:r w:rsidR="00303367" w:rsidRPr="00991350">
        <w:rPr>
          <w:rFonts w:ascii="Times New Roman" w:hAnsi="Times New Roman" w:cs="Times New Roman"/>
          <w:sz w:val="24"/>
          <w:szCs w:val="24"/>
        </w:rPr>
        <w:t xml:space="preserve"> However, the use of</w:t>
      </w:r>
      <w:r w:rsidR="00B57DB8" w:rsidRPr="00991350">
        <w:rPr>
          <w:rFonts w:ascii="Times New Roman" w:hAnsi="Times New Roman" w:cs="Times New Roman"/>
          <w:sz w:val="24"/>
          <w:szCs w:val="24"/>
        </w:rPr>
        <w:t xml:space="preserve"> </w:t>
      </w:r>
      <w:r w:rsidR="00616285">
        <w:rPr>
          <w:rFonts w:ascii="Times New Roman" w:hAnsi="Times New Roman" w:cs="Times New Roman"/>
          <w:sz w:val="24"/>
          <w:szCs w:val="24"/>
        </w:rPr>
        <w:t>a</w:t>
      </w:r>
      <w:r w:rsidR="00303367" w:rsidRPr="00991350">
        <w:rPr>
          <w:rFonts w:ascii="Times New Roman" w:hAnsi="Times New Roman" w:cs="Times New Roman"/>
          <w:sz w:val="24"/>
          <w:szCs w:val="24"/>
        </w:rPr>
        <w:t xml:space="preserve">nalytical </w:t>
      </w:r>
      <w:r w:rsidR="00616285">
        <w:rPr>
          <w:rFonts w:ascii="Times New Roman" w:hAnsi="Times New Roman" w:cs="Times New Roman"/>
          <w:sz w:val="24"/>
          <w:szCs w:val="24"/>
        </w:rPr>
        <w:t>m</w:t>
      </w:r>
      <w:r w:rsidR="00303367" w:rsidRPr="00991350">
        <w:rPr>
          <w:rFonts w:ascii="Times New Roman" w:hAnsi="Times New Roman" w:cs="Times New Roman"/>
          <w:sz w:val="24"/>
          <w:szCs w:val="24"/>
        </w:rPr>
        <w:t xml:space="preserve">emos from Grounded Theory Lite </w:t>
      </w:r>
      <w:sdt>
        <w:sdtPr>
          <w:rPr>
            <w:rFonts w:ascii="Times New Roman" w:hAnsi="Times New Roman" w:cs="Times New Roman"/>
            <w:sz w:val="24"/>
            <w:szCs w:val="24"/>
          </w:rPr>
          <w:id w:val="-817649000"/>
          <w:citation/>
        </w:sdtPr>
        <w:sdtContent>
          <w:r w:rsidR="00303367" w:rsidRPr="00991350">
            <w:rPr>
              <w:rFonts w:ascii="Times New Roman" w:hAnsi="Times New Roman" w:cs="Times New Roman"/>
              <w:sz w:val="24"/>
              <w:szCs w:val="24"/>
            </w:rPr>
            <w:fldChar w:fldCharType="begin"/>
          </w:r>
          <w:r w:rsidR="00303367" w:rsidRPr="00991350">
            <w:rPr>
              <w:rFonts w:ascii="Times New Roman" w:hAnsi="Times New Roman" w:cs="Times New Roman"/>
              <w:sz w:val="24"/>
              <w:szCs w:val="24"/>
            </w:rPr>
            <w:instrText xml:space="preserve"> CITATION Bra13 \l 2057 </w:instrText>
          </w:r>
          <w:r w:rsidR="00303367" w:rsidRPr="00991350">
            <w:rPr>
              <w:rFonts w:ascii="Times New Roman" w:hAnsi="Times New Roman" w:cs="Times New Roman"/>
              <w:sz w:val="24"/>
              <w:szCs w:val="24"/>
            </w:rPr>
            <w:fldChar w:fldCharType="separate"/>
          </w:r>
          <w:r w:rsidR="00303367" w:rsidRPr="00991350">
            <w:rPr>
              <w:rFonts w:ascii="Times New Roman" w:hAnsi="Times New Roman" w:cs="Times New Roman"/>
              <w:noProof/>
              <w:sz w:val="24"/>
              <w:szCs w:val="24"/>
            </w:rPr>
            <w:t>(Braun &amp; Clarke, 2013)</w:t>
          </w:r>
          <w:r w:rsidR="00303367" w:rsidRPr="00991350">
            <w:rPr>
              <w:rFonts w:ascii="Times New Roman" w:hAnsi="Times New Roman" w:cs="Times New Roman"/>
              <w:sz w:val="24"/>
              <w:szCs w:val="24"/>
            </w:rPr>
            <w:fldChar w:fldCharType="end"/>
          </w:r>
        </w:sdtContent>
      </w:sdt>
      <w:r w:rsidR="00303367" w:rsidRPr="00991350">
        <w:rPr>
          <w:rFonts w:ascii="Times New Roman" w:hAnsi="Times New Roman" w:cs="Times New Roman"/>
          <w:sz w:val="24"/>
          <w:szCs w:val="24"/>
        </w:rPr>
        <w:t xml:space="preserve"> have been incorporated into the data analysis to support the creation of round-by-round questions, as well as a Round 4 position statement to which panellists will be invited to respond. </w:t>
      </w:r>
    </w:p>
    <w:p w14:paraId="21C90FC8" w14:textId="6FB8C219" w:rsidR="00B0133C" w:rsidRPr="00991350" w:rsidRDefault="00B57DB8" w:rsidP="007A70E2">
      <w:pPr>
        <w:jc w:val="both"/>
        <w:rPr>
          <w:rFonts w:ascii="Times New Roman" w:hAnsi="Times New Roman" w:cs="Times New Roman"/>
          <w:sz w:val="24"/>
          <w:szCs w:val="24"/>
        </w:rPr>
      </w:pPr>
      <w:r w:rsidRPr="00991350">
        <w:rPr>
          <w:rFonts w:ascii="Times New Roman" w:hAnsi="Times New Roman" w:cs="Times New Roman"/>
          <w:sz w:val="24"/>
          <w:szCs w:val="24"/>
        </w:rPr>
        <w:t>Specifically, this analysis has applied the Experiential variety of Thematic Analysis which focuses on the participants’ standpoint and acknowledges – as per the post-positivist principle – the influence of the researcher</w:t>
      </w:r>
      <w:r w:rsidR="00B0133C" w:rsidRPr="00991350">
        <w:rPr>
          <w:rFonts w:ascii="Times New Roman" w:hAnsi="Times New Roman" w:cs="Times New Roman"/>
          <w:sz w:val="24"/>
          <w:szCs w:val="24"/>
        </w:rPr>
        <w:t xml:space="preserve"> </w:t>
      </w:r>
      <w:sdt>
        <w:sdtPr>
          <w:rPr>
            <w:rFonts w:ascii="Times New Roman" w:hAnsi="Times New Roman" w:cs="Times New Roman"/>
            <w:sz w:val="24"/>
            <w:szCs w:val="24"/>
          </w:rPr>
          <w:id w:val="660580897"/>
          <w:citation/>
        </w:sdtPr>
        <w:sdtContent>
          <w:r w:rsidR="00B0133C" w:rsidRPr="00991350">
            <w:rPr>
              <w:rFonts w:ascii="Times New Roman" w:hAnsi="Times New Roman" w:cs="Times New Roman"/>
              <w:sz w:val="24"/>
              <w:szCs w:val="24"/>
            </w:rPr>
            <w:fldChar w:fldCharType="begin"/>
          </w:r>
          <w:r w:rsidR="00DD0DCC">
            <w:rPr>
              <w:rFonts w:ascii="Times New Roman" w:hAnsi="Times New Roman" w:cs="Times New Roman"/>
              <w:sz w:val="24"/>
              <w:szCs w:val="24"/>
            </w:rPr>
            <w:instrText xml:space="preserve">CITATION Bra13 \l 2057 </w:instrText>
          </w:r>
          <w:r w:rsidR="00B0133C" w:rsidRPr="00991350">
            <w:rPr>
              <w:rFonts w:ascii="Times New Roman" w:hAnsi="Times New Roman" w:cs="Times New Roman"/>
              <w:sz w:val="24"/>
              <w:szCs w:val="24"/>
            </w:rPr>
            <w:fldChar w:fldCharType="separate"/>
          </w:r>
          <w:r w:rsidR="00DD0DCC" w:rsidRPr="00DD0DCC">
            <w:rPr>
              <w:rFonts w:ascii="Times New Roman" w:hAnsi="Times New Roman" w:cs="Times New Roman"/>
              <w:noProof/>
              <w:sz w:val="24"/>
              <w:szCs w:val="24"/>
            </w:rPr>
            <w:t>(Braun &amp; Clarke, 2013)</w:t>
          </w:r>
          <w:r w:rsidR="00B0133C" w:rsidRPr="00991350">
            <w:rPr>
              <w:rFonts w:ascii="Times New Roman" w:hAnsi="Times New Roman" w:cs="Times New Roman"/>
              <w:sz w:val="24"/>
              <w:szCs w:val="24"/>
            </w:rPr>
            <w:fldChar w:fldCharType="end"/>
          </w:r>
        </w:sdtContent>
      </w:sdt>
      <w:r w:rsidR="00303367" w:rsidRPr="00991350">
        <w:rPr>
          <w:rFonts w:ascii="Times New Roman" w:hAnsi="Times New Roman" w:cs="Times New Roman"/>
          <w:sz w:val="24"/>
          <w:szCs w:val="24"/>
        </w:rPr>
        <w:t xml:space="preserve">. </w:t>
      </w:r>
      <w:r w:rsidR="007A70E2" w:rsidRPr="00991350">
        <w:rPr>
          <w:rFonts w:ascii="Times New Roman" w:hAnsi="Times New Roman" w:cs="Times New Roman"/>
          <w:sz w:val="24"/>
          <w:szCs w:val="24"/>
        </w:rPr>
        <w:t>T</w:t>
      </w:r>
      <w:r w:rsidR="000376C6" w:rsidRPr="00991350">
        <w:rPr>
          <w:rFonts w:ascii="Times New Roman" w:hAnsi="Times New Roman" w:cs="Times New Roman"/>
          <w:sz w:val="24"/>
          <w:szCs w:val="24"/>
        </w:rPr>
        <w:t>he questions</w:t>
      </w:r>
      <w:r w:rsidR="008F65A0" w:rsidRPr="00991350">
        <w:rPr>
          <w:rFonts w:ascii="Times New Roman" w:hAnsi="Times New Roman" w:cs="Times New Roman"/>
          <w:sz w:val="24"/>
          <w:szCs w:val="24"/>
        </w:rPr>
        <w:t xml:space="preserve"> – and subsequent responses – </w:t>
      </w:r>
      <w:r w:rsidR="007A70E2" w:rsidRPr="00991350">
        <w:rPr>
          <w:rFonts w:ascii="Times New Roman" w:hAnsi="Times New Roman" w:cs="Times New Roman"/>
          <w:sz w:val="24"/>
          <w:szCs w:val="24"/>
        </w:rPr>
        <w:t xml:space="preserve">provide </w:t>
      </w:r>
      <w:r w:rsidR="000376C6" w:rsidRPr="00991350">
        <w:rPr>
          <w:rFonts w:ascii="Times New Roman" w:hAnsi="Times New Roman" w:cs="Times New Roman"/>
          <w:sz w:val="24"/>
          <w:szCs w:val="24"/>
        </w:rPr>
        <w:t>narrative</w:t>
      </w:r>
      <w:r w:rsidR="007A70E2" w:rsidRPr="00991350">
        <w:rPr>
          <w:rFonts w:ascii="Times New Roman" w:hAnsi="Times New Roman" w:cs="Times New Roman"/>
          <w:sz w:val="24"/>
          <w:szCs w:val="24"/>
        </w:rPr>
        <w:t xml:space="preserve"> data</w:t>
      </w:r>
      <w:r w:rsidR="000376C6" w:rsidRPr="00991350">
        <w:rPr>
          <w:rFonts w:ascii="Times New Roman" w:hAnsi="Times New Roman" w:cs="Times New Roman"/>
          <w:sz w:val="24"/>
          <w:szCs w:val="24"/>
        </w:rPr>
        <w:t xml:space="preserve"> from the panel</w:t>
      </w:r>
      <w:r w:rsidR="007A70E2" w:rsidRPr="00991350">
        <w:rPr>
          <w:rFonts w:ascii="Times New Roman" w:hAnsi="Times New Roman" w:cs="Times New Roman"/>
          <w:sz w:val="24"/>
          <w:szCs w:val="24"/>
        </w:rPr>
        <w:t>, with themes and pattern</w:t>
      </w:r>
      <w:r w:rsidR="008F65A0" w:rsidRPr="00991350">
        <w:rPr>
          <w:rFonts w:ascii="Times New Roman" w:hAnsi="Times New Roman" w:cs="Times New Roman"/>
          <w:sz w:val="24"/>
          <w:szCs w:val="24"/>
        </w:rPr>
        <w:t xml:space="preserve">s </w:t>
      </w:r>
      <w:r w:rsidR="007A70E2" w:rsidRPr="00991350">
        <w:rPr>
          <w:rFonts w:ascii="Times New Roman" w:hAnsi="Times New Roman" w:cs="Times New Roman"/>
          <w:sz w:val="24"/>
          <w:szCs w:val="24"/>
        </w:rPr>
        <w:t xml:space="preserve">identified across the dataset </w:t>
      </w:r>
      <w:r w:rsidR="008F65A0" w:rsidRPr="00991350">
        <w:rPr>
          <w:rFonts w:ascii="Times New Roman" w:hAnsi="Times New Roman" w:cs="Times New Roman"/>
          <w:sz w:val="24"/>
          <w:szCs w:val="24"/>
        </w:rPr>
        <w:t xml:space="preserve">aiming to </w:t>
      </w:r>
      <w:r w:rsidR="007A70E2" w:rsidRPr="00991350">
        <w:rPr>
          <w:rFonts w:ascii="Times New Roman" w:hAnsi="Times New Roman" w:cs="Times New Roman"/>
          <w:sz w:val="24"/>
          <w:szCs w:val="24"/>
        </w:rPr>
        <w:t>shape the round-by-round questioning, as well as the overall research outcomes.</w:t>
      </w:r>
      <w:r w:rsidR="00B0133C" w:rsidRPr="00991350">
        <w:rPr>
          <w:rFonts w:ascii="Times New Roman" w:hAnsi="Times New Roman" w:cs="Times New Roman"/>
          <w:sz w:val="24"/>
          <w:szCs w:val="24"/>
        </w:rPr>
        <w:t xml:space="preserve"> The overall aim in choosing Thematic Analysis for this research is to </w:t>
      </w:r>
      <w:r w:rsidR="003E04F0" w:rsidRPr="00991350">
        <w:rPr>
          <w:rFonts w:ascii="Times New Roman" w:hAnsi="Times New Roman" w:cs="Times New Roman"/>
          <w:sz w:val="24"/>
          <w:szCs w:val="24"/>
        </w:rPr>
        <w:t>contribute t</w:t>
      </w:r>
      <w:r w:rsidR="00B0133C" w:rsidRPr="00991350">
        <w:rPr>
          <w:rFonts w:ascii="Times New Roman" w:hAnsi="Times New Roman" w:cs="Times New Roman"/>
          <w:sz w:val="24"/>
          <w:szCs w:val="24"/>
        </w:rPr>
        <w:t xml:space="preserve">o the </w:t>
      </w:r>
      <w:r w:rsidR="003E04F0" w:rsidRPr="00991350">
        <w:rPr>
          <w:rFonts w:ascii="Times New Roman" w:hAnsi="Times New Roman" w:cs="Times New Roman"/>
          <w:sz w:val="24"/>
          <w:szCs w:val="24"/>
        </w:rPr>
        <w:t xml:space="preserve">production of </w:t>
      </w:r>
      <w:r w:rsidR="00025E99">
        <w:rPr>
          <w:rFonts w:ascii="Times New Roman" w:hAnsi="Times New Roman" w:cs="Times New Roman"/>
          <w:sz w:val="24"/>
          <w:szCs w:val="24"/>
        </w:rPr>
        <w:t xml:space="preserve">a </w:t>
      </w:r>
      <w:r w:rsidR="00B0133C" w:rsidRPr="00991350">
        <w:rPr>
          <w:rFonts w:ascii="Times New Roman" w:hAnsi="Times New Roman" w:cs="Times New Roman"/>
          <w:sz w:val="24"/>
          <w:szCs w:val="24"/>
        </w:rPr>
        <w:t xml:space="preserve">new awareness </w:t>
      </w:r>
      <w:r w:rsidR="003E04F0" w:rsidRPr="00991350">
        <w:rPr>
          <w:rFonts w:ascii="Times New Roman" w:hAnsi="Times New Roman" w:cs="Times New Roman"/>
          <w:sz w:val="24"/>
          <w:szCs w:val="24"/>
        </w:rPr>
        <w:t>about how</w:t>
      </w:r>
      <w:r w:rsidR="008F65A0" w:rsidRPr="00991350">
        <w:rPr>
          <w:rFonts w:ascii="Times New Roman" w:hAnsi="Times New Roman" w:cs="Times New Roman"/>
          <w:sz w:val="24"/>
          <w:szCs w:val="24"/>
        </w:rPr>
        <w:t xml:space="preserve"> Rugby League </w:t>
      </w:r>
      <w:r w:rsidR="003E04F0" w:rsidRPr="00991350">
        <w:rPr>
          <w:rFonts w:ascii="Times New Roman" w:hAnsi="Times New Roman" w:cs="Times New Roman"/>
          <w:sz w:val="24"/>
          <w:szCs w:val="24"/>
        </w:rPr>
        <w:t>might address its relationship with vulnerability</w:t>
      </w:r>
      <w:r w:rsidR="00ED15D8" w:rsidRPr="00991350">
        <w:rPr>
          <w:rFonts w:ascii="Times New Roman" w:hAnsi="Times New Roman" w:cs="Times New Roman"/>
          <w:sz w:val="24"/>
          <w:szCs w:val="24"/>
        </w:rPr>
        <w:t>.</w:t>
      </w:r>
    </w:p>
    <w:p w14:paraId="2B2F8A68" w14:textId="061D0FD7" w:rsidR="00B0133C" w:rsidRPr="00991350" w:rsidRDefault="00303367" w:rsidP="007A70E2">
      <w:pPr>
        <w:jc w:val="both"/>
        <w:rPr>
          <w:rFonts w:ascii="Times New Roman" w:hAnsi="Times New Roman" w:cs="Times New Roman"/>
          <w:sz w:val="24"/>
          <w:szCs w:val="24"/>
        </w:rPr>
      </w:pPr>
      <w:r w:rsidRPr="00991350">
        <w:rPr>
          <w:rFonts w:ascii="Times New Roman" w:hAnsi="Times New Roman" w:cs="Times New Roman"/>
          <w:sz w:val="24"/>
          <w:szCs w:val="24"/>
        </w:rPr>
        <w:lastRenderedPageBreak/>
        <w:t>All the responses to each round of questioning will be c</w:t>
      </w:r>
      <w:r w:rsidR="003E04F0" w:rsidRPr="00991350">
        <w:rPr>
          <w:rFonts w:ascii="Times New Roman" w:hAnsi="Times New Roman" w:cs="Times New Roman"/>
          <w:sz w:val="24"/>
          <w:szCs w:val="24"/>
        </w:rPr>
        <w:t>oded</w:t>
      </w:r>
      <w:r w:rsidRPr="00991350">
        <w:rPr>
          <w:rFonts w:ascii="Times New Roman" w:hAnsi="Times New Roman" w:cs="Times New Roman"/>
          <w:sz w:val="24"/>
          <w:szCs w:val="24"/>
        </w:rPr>
        <w:t xml:space="preserve"> as one dataset</w:t>
      </w:r>
      <w:r w:rsidR="003E04F0" w:rsidRPr="00991350">
        <w:rPr>
          <w:rFonts w:ascii="Times New Roman" w:hAnsi="Times New Roman" w:cs="Times New Roman"/>
          <w:sz w:val="24"/>
          <w:szCs w:val="24"/>
        </w:rPr>
        <w:t xml:space="preserve"> arriving at </w:t>
      </w:r>
      <w:r w:rsidR="00187379">
        <w:rPr>
          <w:rFonts w:ascii="Times New Roman" w:hAnsi="Times New Roman" w:cs="Times New Roman"/>
          <w:sz w:val="24"/>
          <w:szCs w:val="24"/>
        </w:rPr>
        <w:t>t</w:t>
      </w:r>
      <w:r w:rsidR="003E04F0" w:rsidRPr="00991350">
        <w:rPr>
          <w:rFonts w:ascii="Times New Roman" w:hAnsi="Times New Roman" w:cs="Times New Roman"/>
          <w:sz w:val="24"/>
          <w:szCs w:val="24"/>
        </w:rPr>
        <w:t>hemes</w:t>
      </w:r>
      <w:r w:rsidR="00025E99">
        <w:rPr>
          <w:rFonts w:ascii="Times New Roman" w:hAnsi="Times New Roman" w:cs="Times New Roman"/>
          <w:sz w:val="24"/>
          <w:szCs w:val="24"/>
        </w:rPr>
        <w:t>,</w:t>
      </w:r>
      <w:r w:rsidR="003E04F0" w:rsidRPr="00991350">
        <w:rPr>
          <w:rFonts w:ascii="Times New Roman" w:hAnsi="Times New Roman" w:cs="Times New Roman"/>
          <w:sz w:val="24"/>
          <w:szCs w:val="24"/>
        </w:rPr>
        <w:t xml:space="preserve"> which will turn into </w:t>
      </w:r>
      <w:r w:rsidR="00616285">
        <w:rPr>
          <w:rFonts w:ascii="Times New Roman" w:hAnsi="Times New Roman" w:cs="Times New Roman"/>
          <w:sz w:val="24"/>
          <w:szCs w:val="24"/>
        </w:rPr>
        <w:t>a</w:t>
      </w:r>
      <w:r w:rsidR="003E04F0" w:rsidRPr="00991350">
        <w:rPr>
          <w:rFonts w:ascii="Times New Roman" w:hAnsi="Times New Roman" w:cs="Times New Roman"/>
          <w:sz w:val="24"/>
          <w:szCs w:val="24"/>
        </w:rPr>
        <w:t xml:space="preserve">nalytic </w:t>
      </w:r>
      <w:r w:rsidR="00616285">
        <w:rPr>
          <w:rFonts w:ascii="Times New Roman" w:hAnsi="Times New Roman" w:cs="Times New Roman"/>
          <w:sz w:val="24"/>
          <w:szCs w:val="24"/>
        </w:rPr>
        <w:t>m</w:t>
      </w:r>
      <w:r w:rsidR="003E04F0" w:rsidRPr="00991350">
        <w:rPr>
          <w:rFonts w:ascii="Times New Roman" w:hAnsi="Times New Roman" w:cs="Times New Roman"/>
          <w:sz w:val="24"/>
          <w:szCs w:val="24"/>
        </w:rPr>
        <w:t>emos or conclusions from which a new question can be created</w:t>
      </w:r>
      <w:r w:rsidR="00EB0D0F" w:rsidRPr="00991350">
        <w:rPr>
          <w:rFonts w:ascii="Times New Roman" w:hAnsi="Times New Roman" w:cs="Times New Roman"/>
          <w:sz w:val="24"/>
          <w:szCs w:val="24"/>
        </w:rPr>
        <w:t>, borne of the clearest theme present in the memos</w:t>
      </w:r>
      <w:r w:rsidR="00ED15D8" w:rsidRPr="00991350">
        <w:rPr>
          <w:rFonts w:ascii="Times New Roman" w:hAnsi="Times New Roman" w:cs="Times New Roman"/>
          <w:sz w:val="24"/>
          <w:szCs w:val="24"/>
        </w:rPr>
        <w:t xml:space="preserve">. </w:t>
      </w:r>
    </w:p>
    <w:p w14:paraId="638FB9E7" w14:textId="08D5ABAE" w:rsidR="008C2559" w:rsidRDefault="00ED15D8" w:rsidP="008C2559">
      <w:pPr>
        <w:jc w:val="both"/>
        <w:rPr>
          <w:rFonts w:ascii="Times New Roman" w:hAnsi="Times New Roman" w:cs="Times New Roman"/>
          <w:sz w:val="24"/>
          <w:szCs w:val="24"/>
        </w:rPr>
      </w:pPr>
      <w:r w:rsidRPr="00991350">
        <w:rPr>
          <w:rFonts w:ascii="Times New Roman" w:hAnsi="Times New Roman" w:cs="Times New Roman"/>
          <w:sz w:val="24"/>
          <w:szCs w:val="24"/>
        </w:rPr>
        <w:t xml:space="preserve">Question 4 </w:t>
      </w:r>
      <w:r w:rsidR="005333E8" w:rsidRPr="00991350">
        <w:rPr>
          <w:rFonts w:ascii="Times New Roman" w:hAnsi="Times New Roman" w:cs="Times New Roman"/>
          <w:sz w:val="24"/>
          <w:szCs w:val="24"/>
        </w:rPr>
        <w:t xml:space="preserve">will be </w:t>
      </w:r>
      <w:r w:rsidRPr="00991350">
        <w:rPr>
          <w:rFonts w:ascii="Times New Roman" w:hAnsi="Times New Roman" w:cs="Times New Roman"/>
          <w:sz w:val="24"/>
          <w:szCs w:val="24"/>
        </w:rPr>
        <w:t>a review question that will offer feedback on their answers thus far</w:t>
      </w:r>
      <w:r w:rsidR="005333E8" w:rsidRPr="00991350">
        <w:rPr>
          <w:rFonts w:ascii="Times New Roman" w:hAnsi="Times New Roman" w:cs="Times New Roman"/>
          <w:sz w:val="24"/>
          <w:szCs w:val="24"/>
        </w:rPr>
        <w:t>. A</w:t>
      </w:r>
      <w:r w:rsidRPr="00991350">
        <w:rPr>
          <w:rFonts w:ascii="Times New Roman" w:hAnsi="Times New Roman" w:cs="Times New Roman"/>
          <w:sz w:val="24"/>
          <w:szCs w:val="24"/>
        </w:rPr>
        <w:t xml:space="preserve"> composite statement based on all the analytic memos drawn from the previous </w:t>
      </w:r>
      <w:r w:rsidR="00FB6480" w:rsidRPr="00991350">
        <w:rPr>
          <w:rFonts w:ascii="Times New Roman" w:hAnsi="Times New Roman" w:cs="Times New Roman"/>
          <w:sz w:val="24"/>
          <w:szCs w:val="24"/>
        </w:rPr>
        <w:t>three</w:t>
      </w:r>
      <w:r w:rsidRPr="00991350">
        <w:rPr>
          <w:rFonts w:ascii="Times New Roman" w:hAnsi="Times New Roman" w:cs="Times New Roman"/>
          <w:sz w:val="24"/>
          <w:szCs w:val="24"/>
        </w:rPr>
        <w:t xml:space="preserve"> rounds </w:t>
      </w:r>
      <w:r w:rsidR="00575DC6" w:rsidRPr="00991350">
        <w:rPr>
          <w:rFonts w:ascii="Times New Roman" w:hAnsi="Times New Roman" w:cs="Times New Roman"/>
          <w:sz w:val="24"/>
          <w:szCs w:val="24"/>
        </w:rPr>
        <w:t>panellists</w:t>
      </w:r>
      <w:r w:rsidRPr="00991350">
        <w:rPr>
          <w:rFonts w:ascii="Times New Roman" w:hAnsi="Times New Roman" w:cs="Times New Roman"/>
          <w:sz w:val="24"/>
          <w:szCs w:val="24"/>
        </w:rPr>
        <w:t xml:space="preserve"> will be </w:t>
      </w:r>
      <w:r w:rsidR="005333E8" w:rsidRPr="00991350">
        <w:rPr>
          <w:rFonts w:ascii="Times New Roman" w:hAnsi="Times New Roman" w:cs="Times New Roman"/>
          <w:sz w:val="24"/>
          <w:szCs w:val="24"/>
        </w:rPr>
        <w:t>created, inviting panel members to add comment</w:t>
      </w:r>
      <w:r w:rsidR="00025E99">
        <w:rPr>
          <w:rFonts w:ascii="Times New Roman" w:hAnsi="Times New Roman" w:cs="Times New Roman"/>
          <w:sz w:val="24"/>
          <w:szCs w:val="24"/>
        </w:rPr>
        <w:t>s</w:t>
      </w:r>
      <w:r w:rsidR="005333E8" w:rsidRPr="00991350">
        <w:rPr>
          <w:rFonts w:ascii="Times New Roman" w:hAnsi="Times New Roman" w:cs="Times New Roman"/>
          <w:sz w:val="24"/>
          <w:szCs w:val="24"/>
        </w:rPr>
        <w:t xml:space="preserve"> and </w:t>
      </w:r>
      <w:r w:rsidRPr="00991350">
        <w:rPr>
          <w:rFonts w:ascii="Times New Roman" w:hAnsi="Times New Roman" w:cs="Times New Roman"/>
          <w:sz w:val="24"/>
          <w:szCs w:val="24"/>
        </w:rPr>
        <w:t>agree/disagree with th</w:t>
      </w:r>
      <w:r w:rsidR="005333E8" w:rsidRPr="00991350">
        <w:rPr>
          <w:rFonts w:ascii="Times New Roman" w:hAnsi="Times New Roman" w:cs="Times New Roman"/>
          <w:sz w:val="24"/>
          <w:szCs w:val="24"/>
        </w:rPr>
        <w:t>is</w:t>
      </w:r>
      <w:r w:rsidRPr="00991350">
        <w:rPr>
          <w:rFonts w:ascii="Times New Roman" w:hAnsi="Times New Roman" w:cs="Times New Roman"/>
          <w:sz w:val="24"/>
          <w:szCs w:val="24"/>
        </w:rPr>
        <w:t xml:space="preserve"> final statement, seeking further consensus</w:t>
      </w:r>
      <w:r w:rsidR="00E36E2C" w:rsidRPr="00991350">
        <w:rPr>
          <w:rFonts w:ascii="Times New Roman" w:hAnsi="Times New Roman" w:cs="Times New Roman"/>
          <w:sz w:val="24"/>
          <w:szCs w:val="24"/>
        </w:rPr>
        <w:t xml:space="preserve"> from which the conclusions of this research will be drawn</w:t>
      </w:r>
      <w:r w:rsidR="00EB646B" w:rsidRPr="00991350">
        <w:rPr>
          <w:rFonts w:ascii="Times New Roman" w:hAnsi="Times New Roman" w:cs="Times New Roman"/>
          <w:sz w:val="24"/>
          <w:szCs w:val="24"/>
        </w:rPr>
        <w:t>, alongside the literature.</w:t>
      </w:r>
      <w:r w:rsidR="00586274" w:rsidRPr="00991350">
        <w:rPr>
          <w:rFonts w:ascii="Times New Roman" w:hAnsi="Times New Roman" w:cs="Times New Roman"/>
          <w:sz w:val="24"/>
          <w:szCs w:val="24"/>
        </w:rPr>
        <w:t xml:space="preserve"> </w:t>
      </w:r>
      <w:r w:rsidR="00CA06E7" w:rsidRPr="00991350">
        <w:rPr>
          <w:rFonts w:ascii="Times New Roman" w:hAnsi="Times New Roman" w:cs="Times New Roman"/>
          <w:sz w:val="24"/>
          <w:szCs w:val="24"/>
        </w:rPr>
        <w:t>The questions asked of the panel are attached as Appendix</w:t>
      </w:r>
      <w:r w:rsidR="00586274" w:rsidRPr="00991350">
        <w:rPr>
          <w:rFonts w:ascii="Times New Roman" w:hAnsi="Times New Roman" w:cs="Times New Roman"/>
          <w:sz w:val="24"/>
          <w:szCs w:val="24"/>
        </w:rPr>
        <w:t xml:space="preserve"> </w:t>
      </w:r>
      <w:r w:rsidR="00616285">
        <w:rPr>
          <w:rFonts w:ascii="Times New Roman" w:hAnsi="Times New Roman" w:cs="Times New Roman"/>
          <w:sz w:val="24"/>
          <w:szCs w:val="24"/>
        </w:rPr>
        <w:t>III</w:t>
      </w:r>
      <w:r w:rsidR="00586274" w:rsidRPr="00991350">
        <w:rPr>
          <w:rFonts w:ascii="Times New Roman" w:hAnsi="Times New Roman" w:cs="Times New Roman"/>
          <w:sz w:val="24"/>
          <w:szCs w:val="24"/>
        </w:rPr>
        <w:t>.</w:t>
      </w:r>
    </w:p>
    <w:p w14:paraId="0827F13B" w14:textId="77777777" w:rsidR="00C63A0B" w:rsidRPr="008C2559" w:rsidRDefault="00C63A0B" w:rsidP="008C2559">
      <w:pPr>
        <w:jc w:val="both"/>
        <w:rPr>
          <w:rFonts w:ascii="Times New Roman" w:hAnsi="Times New Roman" w:cs="Times New Roman"/>
          <w:sz w:val="24"/>
          <w:szCs w:val="24"/>
        </w:rPr>
      </w:pPr>
    </w:p>
    <w:p w14:paraId="787CF74C" w14:textId="278437E6" w:rsidR="00586274" w:rsidRPr="008C2559" w:rsidRDefault="00586274" w:rsidP="008C2559">
      <w:pPr>
        <w:pStyle w:val="Heading1"/>
        <w:rPr>
          <w:rFonts w:ascii="Times New Roman" w:hAnsi="Times New Roman" w:cs="Times New Roman"/>
          <w:b/>
          <w:bCs/>
          <w:color w:val="auto"/>
          <w:sz w:val="24"/>
          <w:szCs w:val="24"/>
          <w:u w:val="single"/>
        </w:rPr>
      </w:pPr>
      <w:bookmarkStart w:id="12" w:name="_Toc65765167"/>
      <w:r w:rsidRPr="00991350">
        <w:rPr>
          <w:rFonts w:ascii="Times New Roman" w:hAnsi="Times New Roman" w:cs="Times New Roman"/>
          <w:b/>
          <w:bCs/>
          <w:color w:val="auto"/>
          <w:sz w:val="24"/>
          <w:szCs w:val="24"/>
          <w:u w:val="single"/>
        </w:rPr>
        <w:t xml:space="preserve">Section 6: Research </w:t>
      </w:r>
      <w:r w:rsidR="003E04F0" w:rsidRPr="00991350">
        <w:rPr>
          <w:rFonts w:ascii="Times New Roman" w:hAnsi="Times New Roman" w:cs="Times New Roman"/>
          <w:b/>
          <w:bCs/>
          <w:color w:val="auto"/>
          <w:sz w:val="24"/>
          <w:szCs w:val="24"/>
          <w:u w:val="single"/>
        </w:rPr>
        <w:t>Panel</w:t>
      </w:r>
      <w:bookmarkEnd w:id="12"/>
      <w:r w:rsidR="003E04F0" w:rsidRPr="00991350">
        <w:rPr>
          <w:rFonts w:ascii="Times New Roman" w:hAnsi="Times New Roman" w:cs="Times New Roman"/>
          <w:b/>
          <w:bCs/>
          <w:color w:val="auto"/>
          <w:sz w:val="24"/>
          <w:szCs w:val="24"/>
          <w:u w:val="single"/>
        </w:rPr>
        <w:t xml:space="preserve"> </w:t>
      </w:r>
    </w:p>
    <w:p w14:paraId="2AAFCAF0" w14:textId="2F6CD0B5" w:rsidR="005333E8" w:rsidRPr="00991350" w:rsidRDefault="005333E8" w:rsidP="005333E8">
      <w:pPr>
        <w:rPr>
          <w:rFonts w:ascii="Times New Roman" w:hAnsi="Times New Roman" w:cs="Times New Roman"/>
          <w:b/>
          <w:bCs/>
          <w:sz w:val="24"/>
          <w:szCs w:val="24"/>
          <w:u w:val="single"/>
        </w:rPr>
      </w:pPr>
      <w:r w:rsidRPr="00991350">
        <w:rPr>
          <w:rFonts w:ascii="Times New Roman" w:hAnsi="Times New Roman" w:cs="Times New Roman"/>
          <w:b/>
          <w:bCs/>
          <w:sz w:val="24"/>
          <w:szCs w:val="24"/>
          <w:u w:val="single"/>
        </w:rPr>
        <w:t>Dr Phil Cooper</w:t>
      </w:r>
      <w:r w:rsidR="00275FB9">
        <w:rPr>
          <w:rFonts w:ascii="Times New Roman" w:hAnsi="Times New Roman" w:cs="Times New Roman"/>
          <w:b/>
          <w:bCs/>
          <w:sz w:val="24"/>
          <w:szCs w:val="24"/>
          <w:u w:val="single"/>
        </w:rPr>
        <w:t xml:space="preserve"> MBE</w:t>
      </w:r>
      <w:r w:rsidRPr="00991350">
        <w:rPr>
          <w:rFonts w:ascii="Times New Roman" w:hAnsi="Times New Roman" w:cs="Times New Roman"/>
          <w:b/>
          <w:bCs/>
          <w:sz w:val="24"/>
          <w:szCs w:val="24"/>
          <w:u w:val="single"/>
        </w:rPr>
        <w:t xml:space="preserve"> </w:t>
      </w:r>
    </w:p>
    <w:p w14:paraId="5F308F9D" w14:textId="460A6009" w:rsidR="00326CF7" w:rsidRPr="00D8504A" w:rsidRDefault="005333E8" w:rsidP="005333E8">
      <w:pPr>
        <w:jc w:val="both"/>
        <w:rPr>
          <w:rFonts w:ascii="Times New Roman" w:hAnsi="Times New Roman" w:cs="Times New Roman"/>
          <w:sz w:val="24"/>
          <w:szCs w:val="24"/>
        </w:rPr>
      </w:pPr>
      <w:r w:rsidRPr="00991350">
        <w:rPr>
          <w:rFonts w:ascii="Times New Roman" w:hAnsi="Times New Roman" w:cs="Times New Roman"/>
          <w:sz w:val="24"/>
          <w:szCs w:val="24"/>
        </w:rPr>
        <w:t>Dr Phil Cooper is a co-founder of State of Mind, a</w:t>
      </w:r>
      <w:r w:rsidR="00275FB9">
        <w:rPr>
          <w:rFonts w:ascii="Times New Roman" w:hAnsi="Times New Roman" w:cs="Times New Roman"/>
          <w:sz w:val="24"/>
          <w:szCs w:val="24"/>
        </w:rPr>
        <w:t>n organisation</w:t>
      </w:r>
      <w:r w:rsidRPr="00991350">
        <w:rPr>
          <w:rFonts w:ascii="Times New Roman" w:hAnsi="Times New Roman" w:cs="Times New Roman"/>
          <w:sz w:val="24"/>
          <w:szCs w:val="24"/>
        </w:rPr>
        <w:t xml:space="preserve"> established in 2011 with the aim of improving the mental health</w:t>
      </w:r>
      <w:r w:rsidR="00275FB9">
        <w:rPr>
          <w:rFonts w:ascii="Times New Roman" w:hAnsi="Times New Roman" w:cs="Times New Roman"/>
          <w:sz w:val="24"/>
          <w:szCs w:val="24"/>
        </w:rPr>
        <w:t xml:space="preserve"> and </w:t>
      </w:r>
      <w:r w:rsidRPr="00991350">
        <w:rPr>
          <w:rFonts w:ascii="Times New Roman" w:hAnsi="Times New Roman" w:cs="Times New Roman"/>
          <w:sz w:val="24"/>
          <w:szCs w:val="24"/>
        </w:rPr>
        <w:t xml:space="preserve">wellbeing of rugby league players and communities. Until his retirement in 2020, Dr Cooper was a Nurse Consultant and Clinical Transformation/Suicide Prevention Lead at North West Boroughs Healthcare NHS Foundation Trust. He has devised and implemented successful training programmes </w:t>
      </w:r>
      <w:r w:rsidR="00727F66" w:rsidRPr="00991350">
        <w:rPr>
          <w:rFonts w:ascii="Times New Roman" w:hAnsi="Times New Roman" w:cs="Times New Roman"/>
          <w:sz w:val="24"/>
          <w:szCs w:val="24"/>
        </w:rPr>
        <w:t>around</w:t>
      </w:r>
      <w:r w:rsidRPr="00991350">
        <w:rPr>
          <w:rFonts w:ascii="Times New Roman" w:hAnsi="Times New Roman" w:cs="Times New Roman"/>
          <w:sz w:val="24"/>
          <w:szCs w:val="24"/>
        </w:rPr>
        <w:t xml:space="preserve"> mental health/substance misuse and mental wellbeing/resilience for rugby players, students, employees and sports clubs and their communities. Dr Cooper was awarded an MBE in 2017 for services to nursing. </w:t>
      </w:r>
      <w:sdt>
        <w:sdtPr>
          <w:rPr>
            <w:rFonts w:ascii="Times New Roman" w:hAnsi="Times New Roman" w:cs="Times New Roman"/>
            <w:sz w:val="24"/>
            <w:szCs w:val="24"/>
          </w:rPr>
          <w:id w:val="238915663"/>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Sta19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(State of Mind, 2019)</w:t>
          </w:r>
          <w:r w:rsidRPr="00991350">
            <w:rPr>
              <w:rFonts w:ascii="Times New Roman" w:hAnsi="Times New Roman" w:cs="Times New Roman"/>
              <w:sz w:val="24"/>
              <w:szCs w:val="24"/>
            </w:rPr>
            <w:fldChar w:fldCharType="end"/>
          </w:r>
        </w:sdtContent>
      </w:sdt>
    </w:p>
    <w:p w14:paraId="6589F19B" w14:textId="5300C273" w:rsidR="00595286" w:rsidRPr="00991350" w:rsidRDefault="00595286" w:rsidP="005333E8">
      <w:pPr>
        <w:jc w:val="both"/>
        <w:rPr>
          <w:rFonts w:ascii="Times New Roman" w:hAnsi="Times New Roman" w:cs="Times New Roman"/>
          <w:b/>
          <w:bCs/>
          <w:sz w:val="24"/>
          <w:szCs w:val="24"/>
          <w:u w:val="single"/>
        </w:rPr>
      </w:pPr>
      <w:r w:rsidRPr="00991350">
        <w:rPr>
          <w:rFonts w:ascii="Times New Roman" w:hAnsi="Times New Roman" w:cs="Times New Roman"/>
          <w:b/>
          <w:bCs/>
          <w:sz w:val="24"/>
          <w:szCs w:val="24"/>
          <w:u w:val="single"/>
        </w:rPr>
        <w:t>Lois Forsell</w:t>
      </w:r>
    </w:p>
    <w:p w14:paraId="1F347695" w14:textId="5C771CCD" w:rsidR="00187379" w:rsidRPr="00C63A0B" w:rsidRDefault="00595286"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Lois Forsell is a former England Women’s international who has previously played for Bradford Bulls and Leeds Rhinos. Lois won the league ‘Treble’ (Grand Final, League </w:t>
      </w:r>
      <w:r w:rsidRPr="00991350">
        <w:rPr>
          <w:rFonts w:ascii="Times New Roman" w:hAnsi="Times New Roman" w:cs="Times New Roman"/>
          <w:sz w:val="24"/>
          <w:szCs w:val="24"/>
        </w:rPr>
        <w:lastRenderedPageBreak/>
        <w:t xml:space="preserve">Leader’s </w:t>
      </w:r>
      <w:r w:rsidR="00B05467">
        <w:rPr>
          <w:rFonts w:ascii="Times New Roman" w:hAnsi="Times New Roman" w:cs="Times New Roman"/>
          <w:sz w:val="24"/>
          <w:szCs w:val="24"/>
        </w:rPr>
        <w:t>S</w:t>
      </w:r>
      <w:r w:rsidR="00C21182" w:rsidRPr="00991350">
        <w:rPr>
          <w:rFonts w:ascii="Times New Roman" w:hAnsi="Times New Roman" w:cs="Times New Roman"/>
          <w:sz w:val="24"/>
          <w:szCs w:val="24"/>
        </w:rPr>
        <w:t xml:space="preserve">hield and Challenge Cup) </w:t>
      </w:r>
      <w:r w:rsidRPr="00991350">
        <w:rPr>
          <w:rFonts w:ascii="Times New Roman" w:hAnsi="Times New Roman" w:cs="Times New Roman"/>
          <w:sz w:val="24"/>
          <w:szCs w:val="24"/>
        </w:rPr>
        <w:t>with Br</w:t>
      </w:r>
      <w:r w:rsidR="00C21182" w:rsidRPr="00991350">
        <w:rPr>
          <w:rFonts w:ascii="Times New Roman" w:hAnsi="Times New Roman" w:cs="Times New Roman"/>
          <w:sz w:val="24"/>
          <w:szCs w:val="24"/>
        </w:rPr>
        <w:t>adford, before winning the Challenge Cup once more as captain with Leeds in 2018. Lo</w:t>
      </w:r>
      <w:r w:rsidR="003726A4" w:rsidRPr="00991350">
        <w:rPr>
          <w:rFonts w:ascii="Times New Roman" w:hAnsi="Times New Roman" w:cs="Times New Roman"/>
          <w:sz w:val="24"/>
          <w:szCs w:val="24"/>
        </w:rPr>
        <w:t>i</w:t>
      </w:r>
      <w:r w:rsidR="00C21182" w:rsidRPr="00991350">
        <w:rPr>
          <w:rFonts w:ascii="Times New Roman" w:hAnsi="Times New Roman" w:cs="Times New Roman"/>
          <w:sz w:val="24"/>
          <w:szCs w:val="24"/>
        </w:rPr>
        <w:t xml:space="preserve">s </w:t>
      </w:r>
      <w:r w:rsidR="003D7DCE" w:rsidRPr="00991350">
        <w:rPr>
          <w:rFonts w:ascii="Times New Roman" w:hAnsi="Times New Roman" w:cs="Times New Roman"/>
          <w:sz w:val="24"/>
          <w:szCs w:val="24"/>
        </w:rPr>
        <w:t>represented</w:t>
      </w:r>
      <w:r w:rsidR="00C21182" w:rsidRPr="00991350">
        <w:rPr>
          <w:rFonts w:ascii="Times New Roman" w:hAnsi="Times New Roman" w:cs="Times New Roman"/>
          <w:sz w:val="24"/>
          <w:szCs w:val="24"/>
        </w:rPr>
        <w:t xml:space="preserve"> England in two </w:t>
      </w:r>
      <w:r w:rsidR="00187379">
        <w:rPr>
          <w:rFonts w:ascii="Times New Roman" w:hAnsi="Times New Roman" w:cs="Times New Roman"/>
          <w:sz w:val="24"/>
          <w:szCs w:val="24"/>
        </w:rPr>
        <w:t>W</w:t>
      </w:r>
      <w:r w:rsidR="00C21182" w:rsidRPr="00991350">
        <w:rPr>
          <w:rFonts w:ascii="Times New Roman" w:hAnsi="Times New Roman" w:cs="Times New Roman"/>
          <w:sz w:val="24"/>
          <w:szCs w:val="24"/>
        </w:rPr>
        <w:t xml:space="preserve">orld Cups in 2013 and 2017. </w:t>
      </w:r>
      <w:r w:rsidRPr="00991350">
        <w:rPr>
          <w:rFonts w:ascii="Times New Roman" w:hAnsi="Times New Roman" w:cs="Times New Roman"/>
          <w:sz w:val="24"/>
          <w:szCs w:val="24"/>
        </w:rPr>
        <w:t xml:space="preserve">After </w:t>
      </w:r>
      <w:r w:rsidR="00C21182" w:rsidRPr="00991350">
        <w:rPr>
          <w:rFonts w:ascii="Times New Roman" w:hAnsi="Times New Roman" w:cs="Times New Roman"/>
          <w:sz w:val="24"/>
          <w:szCs w:val="24"/>
        </w:rPr>
        <w:t xml:space="preserve">a knee </w:t>
      </w:r>
      <w:r w:rsidRPr="00991350">
        <w:rPr>
          <w:rFonts w:ascii="Times New Roman" w:hAnsi="Times New Roman" w:cs="Times New Roman"/>
          <w:sz w:val="24"/>
          <w:szCs w:val="24"/>
        </w:rPr>
        <w:t>injury in 2018 cut sh</w:t>
      </w:r>
      <w:r w:rsidR="00C21182" w:rsidRPr="00991350">
        <w:rPr>
          <w:rFonts w:ascii="Times New Roman" w:hAnsi="Times New Roman" w:cs="Times New Roman"/>
          <w:sz w:val="24"/>
          <w:szCs w:val="24"/>
        </w:rPr>
        <w:t>o</w:t>
      </w:r>
      <w:r w:rsidRPr="00991350">
        <w:rPr>
          <w:rFonts w:ascii="Times New Roman" w:hAnsi="Times New Roman" w:cs="Times New Roman"/>
          <w:sz w:val="24"/>
          <w:szCs w:val="24"/>
        </w:rPr>
        <w:t xml:space="preserve">rt her playing career, Lois transitioned to coaching and is now the Head Coach of the Leeds Rhinos Women’s team. </w:t>
      </w:r>
      <w:r w:rsidR="00C21178" w:rsidRPr="00991350">
        <w:rPr>
          <w:rFonts w:ascii="Times New Roman" w:hAnsi="Times New Roman" w:cs="Times New Roman"/>
          <w:sz w:val="24"/>
          <w:szCs w:val="24"/>
        </w:rPr>
        <w:t xml:space="preserve">Lois is </w:t>
      </w:r>
      <w:r w:rsidR="00B05467">
        <w:rPr>
          <w:rFonts w:ascii="Times New Roman" w:hAnsi="Times New Roman" w:cs="Times New Roman"/>
          <w:sz w:val="24"/>
          <w:szCs w:val="24"/>
        </w:rPr>
        <w:t xml:space="preserve">currently </w:t>
      </w:r>
      <w:r w:rsidR="00C21178" w:rsidRPr="00991350">
        <w:rPr>
          <w:rFonts w:ascii="Times New Roman" w:hAnsi="Times New Roman" w:cs="Times New Roman"/>
          <w:sz w:val="24"/>
          <w:szCs w:val="24"/>
        </w:rPr>
        <w:t xml:space="preserve">the Rugby Football League’s Women’s </w:t>
      </w:r>
      <w:r w:rsidR="00187379" w:rsidRPr="00991350">
        <w:rPr>
          <w:rFonts w:ascii="Times New Roman" w:hAnsi="Times New Roman" w:cs="Times New Roman"/>
          <w:sz w:val="24"/>
          <w:szCs w:val="24"/>
        </w:rPr>
        <w:t>Ambassador,</w:t>
      </w:r>
      <w:r w:rsidR="00C21178" w:rsidRPr="00991350">
        <w:rPr>
          <w:rFonts w:ascii="Times New Roman" w:hAnsi="Times New Roman" w:cs="Times New Roman"/>
          <w:sz w:val="24"/>
          <w:szCs w:val="24"/>
        </w:rPr>
        <w:t xml:space="preserve"> and</w:t>
      </w:r>
      <w:r w:rsidR="00B05467">
        <w:rPr>
          <w:rFonts w:ascii="Times New Roman" w:hAnsi="Times New Roman" w:cs="Times New Roman"/>
          <w:sz w:val="24"/>
          <w:szCs w:val="24"/>
        </w:rPr>
        <w:t>,</w:t>
      </w:r>
      <w:r w:rsidR="00C21178" w:rsidRPr="00991350">
        <w:rPr>
          <w:rFonts w:ascii="Times New Roman" w:hAnsi="Times New Roman" w:cs="Times New Roman"/>
          <w:sz w:val="24"/>
          <w:szCs w:val="24"/>
        </w:rPr>
        <w:t xml:space="preserve"> in October 2020, she was appointed Healthy Lives Ambassador for the Rugby League World Cup 2021. </w:t>
      </w:r>
      <w:r w:rsidR="00606023">
        <w:rPr>
          <w:rFonts w:ascii="Times New Roman" w:hAnsi="Times New Roman" w:cs="Times New Roman"/>
          <w:sz w:val="24"/>
          <w:szCs w:val="24"/>
        </w:rPr>
        <w:t xml:space="preserve">  </w:t>
      </w:r>
    </w:p>
    <w:p w14:paraId="7A2D47C6" w14:textId="7E47AFE9" w:rsidR="00727F66" w:rsidRPr="00991350" w:rsidRDefault="00727F66" w:rsidP="005333E8">
      <w:pPr>
        <w:jc w:val="both"/>
        <w:rPr>
          <w:rFonts w:ascii="Times New Roman" w:hAnsi="Times New Roman" w:cs="Times New Roman"/>
          <w:b/>
          <w:bCs/>
          <w:sz w:val="24"/>
          <w:szCs w:val="24"/>
          <w:u w:val="single"/>
        </w:rPr>
      </w:pPr>
      <w:r w:rsidRPr="00991350">
        <w:rPr>
          <w:rFonts w:ascii="Times New Roman" w:hAnsi="Times New Roman" w:cs="Times New Roman"/>
          <w:b/>
          <w:bCs/>
          <w:sz w:val="24"/>
          <w:szCs w:val="24"/>
          <w:u w:val="single"/>
        </w:rPr>
        <w:t xml:space="preserve">Robbie Hunter-Paul </w:t>
      </w:r>
    </w:p>
    <w:p w14:paraId="0F646ECC" w14:textId="6C97F6E5" w:rsidR="00602EBD" w:rsidRPr="00991350" w:rsidRDefault="00727F66"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Robbie Hunter-Paul is a Super League </w:t>
      </w:r>
      <w:r w:rsidR="00CB216C" w:rsidRPr="00991350">
        <w:rPr>
          <w:rFonts w:ascii="Times New Roman" w:hAnsi="Times New Roman" w:cs="Times New Roman"/>
          <w:sz w:val="24"/>
          <w:szCs w:val="24"/>
        </w:rPr>
        <w:t>great</w:t>
      </w:r>
      <w:r w:rsidRPr="00991350">
        <w:rPr>
          <w:rFonts w:ascii="Times New Roman" w:hAnsi="Times New Roman" w:cs="Times New Roman"/>
          <w:sz w:val="24"/>
          <w:szCs w:val="24"/>
        </w:rPr>
        <w:t xml:space="preserve"> who won the Super League title three times and The Challenge Cup twice with Bradford Bulls. Robbie is </w:t>
      </w:r>
      <w:r w:rsidR="00586274" w:rsidRPr="00991350">
        <w:rPr>
          <w:rFonts w:ascii="Times New Roman" w:hAnsi="Times New Roman" w:cs="Times New Roman"/>
          <w:sz w:val="24"/>
          <w:szCs w:val="24"/>
        </w:rPr>
        <w:t xml:space="preserve">a </w:t>
      </w:r>
      <w:r w:rsidRPr="00991350">
        <w:rPr>
          <w:rFonts w:ascii="Times New Roman" w:hAnsi="Times New Roman" w:cs="Times New Roman"/>
          <w:sz w:val="24"/>
          <w:szCs w:val="24"/>
        </w:rPr>
        <w:t>former New Zealand Rugby League international with 29 caps for his country over nine years. Since retiring, Robbie has</w:t>
      </w:r>
      <w:r w:rsidR="00595286" w:rsidRPr="00991350">
        <w:rPr>
          <w:rFonts w:ascii="Times New Roman" w:hAnsi="Times New Roman" w:cs="Times New Roman"/>
          <w:sz w:val="24"/>
          <w:szCs w:val="24"/>
        </w:rPr>
        <w:t xml:space="preserve"> started his own marketing organisation and</w:t>
      </w:r>
      <w:r w:rsidRPr="00991350">
        <w:rPr>
          <w:rFonts w:ascii="Times New Roman" w:hAnsi="Times New Roman" w:cs="Times New Roman"/>
          <w:sz w:val="24"/>
          <w:szCs w:val="24"/>
        </w:rPr>
        <w:t xml:space="preserve"> written his </w:t>
      </w:r>
      <w:r w:rsidR="00CB216C" w:rsidRPr="00991350">
        <w:rPr>
          <w:rFonts w:ascii="Times New Roman" w:hAnsi="Times New Roman" w:cs="Times New Roman"/>
          <w:sz w:val="24"/>
          <w:szCs w:val="24"/>
        </w:rPr>
        <w:t xml:space="preserve">autobiography, </w:t>
      </w:r>
      <w:r w:rsidR="00CB216C" w:rsidRPr="00991350">
        <w:rPr>
          <w:rFonts w:ascii="Times New Roman" w:hAnsi="Times New Roman" w:cs="Times New Roman"/>
          <w:i/>
          <w:iCs/>
          <w:sz w:val="24"/>
          <w:szCs w:val="24"/>
        </w:rPr>
        <w:t>‘Robbie Rugby Warrior’</w:t>
      </w:r>
      <w:r w:rsidR="00FB3A79" w:rsidRPr="00991350">
        <w:rPr>
          <w:rFonts w:ascii="Times New Roman" w:hAnsi="Times New Roman" w:cs="Times New Roman"/>
          <w:i/>
          <w:iCs/>
          <w:sz w:val="24"/>
          <w:szCs w:val="24"/>
        </w:rPr>
        <w:t>,</w:t>
      </w:r>
      <w:r w:rsidR="00CB216C" w:rsidRPr="00991350">
        <w:rPr>
          <w:rFonts w:ascii="Times New Roman" w:hAnsi="Times New Roman" w:cs="Times New Roman"/>
          <w:sz w:val="24"/>
          <w:szCs w:val="24"/>
        </w:rPr>
        <w:t xml:space="preserve"> a significant part of which is dedicated to the understanding </w:t>
      </w:r>
      <w:r w:rsidR="00595286" w:rsidRPr="00991350">
        <w:rPr>
          <w:rFonts w:ascii="Times New Roman" w:hAnsi="Times New Roman" w:cs="Times New Roman"/>
          <w:sz w:val="24"/>
          <w:szCs w:val="24"/>
        </w:rPr>
        <w:t xml:space="preserve">and improvement </w:t>
      </w:r>
      <w:r w:rsidR="00CB216C" w:rsidRPr="00991350">
        <w:rPr>
          <w:rFonts w:ascii="Times New Roman" w:hAnsi="Times New Roman" w:cs="Times New Roman"/>
          <w:sz w:val="24"/>
          <w:szCs w:val="24"/>
        </w:rPr>
        <w:t xml:space="preserve">of mental health in Rugby League. </w:t>
      </w:r>
      <w:r w:rsidR="00803F6D" w:rsidRPr="00991350">
        <w:rPr>
          <w:rFonts w:ascii="Times New Roman" w:hAnsi="Times New Roman" w:cs="Times New Roman"/>
          <w:sz w:val="24"/>
          <w:szCs w:val="24"/>
        </w:rPr>
        <w:t xml:space="preserve">In October Robbie was appointed Mental Fitness Ambassador for </w:t>
      </w:r>
      <w:r w:rsidR="00DE6C00" w:rsidRPr="00991350">
        <w:rPr>
          <w:rFonts w:ascii="Times New Roman" w:hAnsi="Times New Roman" w:cs="Times New Roman"/>
          <w:sz w:val="24"/>
          <w:szCs w:val="24"/>
        </w:rPr>
        <w:t xml:space="preserve">the Rugby League World Cup 2021. </w:t>
      </w:r>
    </w:p>
    <w:p w14:paraId="4D786CC9" w14:textId="77777777" w:rsidR="00602EBD" w:rsidRPr="00991350" w:rsidRDefault="00602EBD" w:rsidP="00602EBD">
      <w:pPr>
        <w:jc w:val="both"/>
        <w:rPr>
          <w:rFonts w:ascii="Times New Roman" w:hAnsi="Times New Roman" w:cs="Times New Roman"/>
          <w:b/>
          <w:bCs/>
          <w:sz w:val="24"/>
          <w:szCs w:val="24"/>
          <w:u w:val="single"/>
        </w:rPr>
      </w:pPr>
      <w:r w:rsidRPr="00991350">
        <w:rPr>
          <w:rFonts w:ascii="Times New Roman" w:hAnsi="Times New Roman" w:cs="Times New Roman"/>
          <w:b/>
          <w:bCs/>
          <w:sz w:val="24"/>
          <w:szCs w:val="24"/>
          <w:u w:val="single"/>
        </w:rPr>
        <w:t>Keegan Hirst</w:t>
      </w:r>
    </w:p>
    <w:p w14:paraId="771590AB" w14:textId="096C890C" w:rsidR="00602EBD" w:rsidRDefault="00602EBD"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Keegan retired from a twelve-year professional </w:t>
      </w:r>
      <w:r w:rsidR="00606023">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606023">
        <w:rPr>
          <w:rFonts w:ascii="Times New Roman" w:hAnsi="Times New Roman" w:cs="Times New Roman"/>
          <w:sz w:val="24"/>
          <w:szCs w:val="24"/>
        </w:rPr>
        <w:t>l</w:t>
      </w:r>
      <w:r w:rsidRPr="00991350">
        <w:rPr>
          <w:rFonts w:ascii="Times New Roman" w:hAnsi="Times New Roman" w:cs="Times New Roman"/>
          <w:sz w:val="24"/>
          <w:szCs w:val="24"/>
        </w:rPr>
        <w:t>eague career in October 2020, having played in League One and The Championship for Hunslet Hawks, Dewsbury Rams, Batley Bulldogs, Featherstone Rovers</w:t>
      </w:r>
      <w:r w:rsidR="00B05467">
        <w:rPr>
          <w:rFonts w:ascii="Times New Roman" w:hAnsi="Times New Roman" w:cs="Times New Roman"/>
          <w:sz w:val="24"/>
          <w:szCs w:val="24"/>
        </w:rPr>
        <w:t xml:space="preserve">, </w:t>
      </w:r>
      <w:r w:rsidRPr="00991350">
        <w:rPr>
          <w:rFonts w:ascii="Times New Roman" w:hAnsi="Times New Roman" w:cs="Times New Roman"/>
          <w:sz w:val="24"/>
          <w:szCs w:val="24"/>
        </w:rPr>
        <w:t xml:space="preserve">Halifax, and Wakefield Trinity </w:t>
      </w:r>
      <w:r w:rsidR="00B05467">
        <w:rPr>
          <w:rFonts w:ascii="Times New Roman" w:hAnsi="Times New Roman" w:cs="Times New Roman"/>
          <w:sz w:val="24"/>
          <w:szCs w:val="24"/>
        </w:rPr>
        <w:t>(</w:t>
      </w:r>
      <w:r w:rsidRPr="00991350">
        <w:rPr>
          <w:rFonts w:ascii="Times New Roman" w:hAnsi="Times New Roman" w:cs="Times New Roman"/>
          <w:sz w:val="24"/>
          <w:szCs w:val="24"/>
        </w:rPr>
        <w:t>in Super League</w:t>
      </w:r>
      <w:r w:rsidR="00B05467">
        <w:rPr>
          <w:rFonts w:ascii="Times New Roman" w:hAnsi="Times New Roman" w:cs="Times New Roman"/>
          <w:sz w:val="24"/>
          <w:szCs w:val="24"/>
        </w:rPr>
        <w:t>)</w:t>
      </w:r>
      <w:r w:rsidRPr="00991350">
        <w:rPr>
          <w:rFonts w:ascii="Times New Roman" w:hAnsi="Times New Roman" w:cs="Times New Roman"/>
          <w:sz w:val="24"/>
          <w:szCs w:val="24"/>
        </w:rPr>
        <w:t>. In August 2015 Keegan came out as gay</w:t>
      </w:r>
      <w:r w:rsidR="00B05467">
        <w:rPr>
          <w:rFonts w:ascii="Times New Roman" w:hAnsi="Times New Roman" w:cs="Times New Roman"/>
          <w:sz w:val="24"/>
          <w:szCs w:val="24"/>
        </w:rPr>
        <w:t xml:space="preserve">, making </w:t>
      </w:r>
      <w:r w:rsidR="00187379">
        <w:rPr>
          <w:rFonts w:ascii="Times New Roman" w:hAnsi="Times New Roman" w:cs="Times New Roman"/>
          <w:sz w:val="24"/>
          <w:szCs w:val="24"/>
        </w:rPr>
        <w:t>him the</w:t>
      </w:r>
      <w:r w:rsidRPr="00991350">
        <w:rPr>
          <w:rFonts w:ascii="Times New Roman" w:hAnsi="Times New Roman" w:cs="Times New Roman"/>
          <w:sz w:val="24"/>
          <w:szCs w:val="24"/>
        </w:rPr>
        <w:t xml:space="preserve"> first ever professional British Rugby League player to do so. Keegan is now the founder and head trainer of PTIQ, a personal training company that focuses on building clients’ physical fitness and confidence.</w:t>
      </w:r>
    </w:p>
    <w:p w14:paraId="0063826E" w14:textId="77777777" w:rsidR="00C63A0B" w:rsidRPr="00D8504A" w:rsidRDefault="00C63A0B" w:rsidP="005333E8">
      <w:pPr>
        <w:jc w:val="both"/>
        <w:rPr>
          <w:rFonts w:ascii="Times New Roman" w:hAnsi="Times New Roman" w:cs="Times New Roman"/>
          <w:sz w:val="24"/>
          <w:szCs w:val="24"/>
        </w:rPr>
      </w:pPr>
    </w:p>
    <w:p w14:paraId="10B5E15A" w14:textId="7C021611" w:rsidR="00E36E2C" w:rsidRPr="00991350" w:rsidRDefault="00E36E2C" w:rsidP="005333E8">
      <w:pPr>
        <w:jc w:val="both"/>
        <w:rPr>
          <w:rFonts w:ascii="Times New Roman" w:hAnsi="Times New Roman" w:cs="Times New Roman"/>
          <w:b/>
          <w:bCs/>
          <w:sz w:val="24"/>
          <w:szCs w:val="24"/>
          <w:u w:val="single"/>
        </w:rPr>
      </w:pPr>
      <w:r w:rsidRPr="00991350">
        <w:rPr>
          <w:rFonts w:ascii="Times New Roman" w:hAnsi="Times New Roman" w:cs="Times New Roman"/>
          <w:b/>
          <w:bCs/>
          <w:sz w:val="24"/>
          <w:szCs w:val="24"/>
          <w:u w:val="single"/>
        </w:rPr>
        <w:lastRenderedPageBreak/>
        <w:t>Stevie Ward</w:t>
      </w:r>
    </w:p>
    <w:p w14:paraId="534F4073" w14:textId="048F5E6D" w:rsidR="00602EBD" w:rsidRDefault="00E36E2C"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Stevie Ward is a </w:t>
      </w:r>
      <w:r w:rsidR="00616285">
        <w:rPr>
          <w:rFonts w:ascii="Times New Roman" w:hAnsi="Times New Roman" w:cs="Times New Roman"/>
          <w:sz w:val="24"/>
          <w:szCs w:val="24"/>
        </w:rPr>
        <w:t xml:space="preserve">former </w:t>
      </w:r>
      <w:r w:rsidRPr="00991350">
        <w:rPr>
          <w:rFonts w:ascii="Times New Roman" w:hAnsi="Times New Roman" w:cs="Times New Roman"/>
          <w:sz w:val="24"/>
          <w:szCs w:val="24"/>
        </w:rPr>
        <w:t>Super League professional with Leeds Rhinos</w:t>
      </w:r>
      <w:r w:rsidR="003D7DCE" w:rsidRPr="00991350">
        <w:rPr>
          <w:rFonts w:ascii="Times New Roman" w:hAnsi="Times New Roman" w:cs="Times New Roman"/>
          <w:sz w:val="24"/>
          <w:szCs w:val="24"/>
        </w:rPr>
        <w:t xml:space="preserve"> where he has won both Super League and Challenge Cup titles since making his debut as an eighteen-year-old. Stevie is also the</w:t>
      </w:r>
      <w:r w:rsidRPr="00991350">
        <w:rPr>
          <w:rFonts w:ascii="Times New Roman" w:hAnsi="Times New Roman" w:cs="Times New Roman"/>
          <w:sz w:val="24"/>
          <w:szCs w:val="24"/>
        </w:rPr>
        <w:t xml:space="preserve"> creator of Mantality, an organisation </w:t>
      </w:r>
      <w:r w:rsidR="00616285">
        <w:rPr>
          <w:rFonts w:ascii="Times New Roman" w:hAnsi="Times New Roman" w:cs="Times New Roman"/>
          <w:sz w:val="24"/>
          <w:szCs w:val="24"/>
        </w:rPr>
        <w:t>formed to encourage</w:t>
      </w:r>
      <w:r w:rsidRPr="00991350">
        <w:rPr>
          <w:rFonts w:ascii="Times New Roman" w:hAnsi="Times New Roman" w:cs="Times New Roman"/>
          <w:sz w:val="24"/>
          <w:szCs w:val="24"/>
        </w:rPr>
        <w:t xml:space="preserve"> men to speak openly about mental health</w:t>
      </w:r>
      <w:r w:rsidR="003D7DCE" w:rsidRPr="00991350">
        <w:rPr>
          <w:rFonts w:ascii="Times New Roman" w:hAnsi="Times New Roman" w:cs="Times New Roman"/>
          <w:sz w:val="24"/>
          <w:szCs w:val="24"/>
        </w:rPr>
        <w:t xml:space="preserve"> by</w:t>
      </w:r>
      <w:r w:rsidRPr="00991350">
        <w:rPr>
          <w:rFonts w:ascii="Times New Roman" w:hAnsi="Times New Roman" w:cs="Times New Roman"/>
          <w:sz w:val="24"/>
          <w:szCs w:val="24"/>
        </w:rPr>
        <w:t xml:space="preserve"> deliver</w:t>
      </w:r>
      <w:r w:rsidR="003D7DCE" w:rsidRPr="00991350">
        <w:rPr>
          <w:rFonts w:ascii="Times New Roman" w:hAnsi="Times New Roman" w:cs="Times New Roman"/>
          <w:sz w:val="24"/>
          <w:szCs w:val="24"/>
        </w:rPr>
        <w:t>ing</w:t>
      </w:r>
      <w:r w:rsidRPr="00991350">
        <w:rPr>
          <w:rFonts w:ascii="Times New Roman" w:hAnsi="Times New Roman" w:cs="Times New Roman"/>
          <w:sz w:val="24"/>
          <w:szCs w:val="24"/>
        </w:rPr>
        <w:t xml:space="preserve"> education and information through an online magazine and </w:t>
      </w:r>
      <w:r w:rsidR="003D7DCE" w:rsidRPr="00991350">
        <w:rPr>
          <w:rFonts w:ascii="Times New Roman" w:hAnsi="Times New Roman" w:cs="Times New Roman"/>
          <w:sz w:val="24"/>
          <w:szCs w:val="24"/>
        </w:rPr>
        <w:t xml:space="preserve">monthly </w:t>
      </w:r>
      <w:r w:rsidRPr="00991350">
        <w:rPr>
          <w:rFonts w:ascii="Times New Roman" w:hAnsi="Times New Roman" w:cs="Times New Roman"/>
          <w:sz w:val="24"/>
          <w:szCs w:val="24"/>
        </w:rPr>
        <w:t>podcast</w:t>
      </w:r>
      <w:r w:rsidR="003D7DCE" w:rsidRPr="00991350">
        <w:rPr>
          <w:rFonts w:ascii="Times New Roman" w:hAnsi="Times New Roman" w:cs="Times New Roman"/>
          <w:sz w:val="24"/>
          <w:szCs w:val="24"/>
        </w:rPr>
        <w:t>s</w:t>
      </w:r>
      <w:r w:rsidRPr="00991350">
        <w:rPr>
          <w:rFonts w:ascii="Times New Roman" w:hAnsi="Times New Roman" w:cs="Times New Roman"/>
          <w:sz w:val="24"/>
          <w:szCs w:val="24"/>
        </w:rPr>
        <w:t xml:space="preserve">. </w:t>
      </w:r>
      <w:r w:rsidR="003D7DCE" w:rsidRPr="00991350">
        <w:rPr>
          <w:rFonts w:ascii="Times New Roman" w:hAnsi="Times New Roman" w:cs="Times New Roman"/>
          <w:sz w:val="24"/>
          <w:szCs w:val="24"/>
        </w:rPr>
        <w:t xml:space="preserve">Mantality is the productive output of Stevie’s own experience </w:t>
      </w:r>
      <w:r w:rsidR="00275FB9">
        <w:rPr>
          <w:rFonts w:ascii="Times New Roman" w:hAnsi="Times New Roman" w:cs="Times New Roman"/>
          <w:sz w:val="24"/>
          <w:szCs w:val="24"/>
        </w:rPr>
        <w:t xml:space="preserve">of </w:t>
      </w:r>
      <w:r w:rsidR="003D7DCE" w:rsidRPr="00991350">
        <w:rPr>
          <w:rFonts w:ascii="Times New Roman" w:hAnsi="Times New Roman" w:cs="Times New Roman"/>
          <w:sz w:val="24"/>
          <w:szCs w:val="24"/>
        </w:rPr>
        <w:t>anxiety and depression, and its creation aims to challenge men’s difficulties</w:t>
      </w:r>
      <w:r w:rsidR="00616285">
        <w:rPr>
          <w:rFonts w:ascii="Times New Roman" w:hAnsi="Times New Roman" w:cs="Times New Roman"/>
          <w:sz w:val="24"/>
          <w:szCs w:val="24"/>
        </w:rPr>
        <w:t xml:space="preserve"> concerning</w:t>
      </w:r>
      <w:r w:rsidR="003D7DCE" w:rsidRPr="00991350">
        <w:rPr>
          <w:rFonts w:ascii="Times New Roman" w:hAnsi="Times New Roman" w:cs="Times New Roman"/>
          <w:sz w:val="24"/>
          <w:szCs w:val="24"/>
        </w:rPr>
        <w:t xml:space="preserve"> talking about their mental health.</w:t>
      </w:r>
    </w:p>
    <w:p w14:paraId="0B263260" w14:textId="77777777" w:rsidR="00C63A0B" w:rsidRPr="00991350" w:rsidRDefault="00C63A0B" w:rsidP="005333E8">
      <w:pPr>
        <w:jc w:val="both"/>
        <w:rPr>
          <w:rFonts w:ascii="Times New Roman" w:hAnsi="Times New Roman" w:cs="Times New Roman"/>
          <w:sz w:val="24"/>
          <w:szCs w:val="24"/>
        </w:rPr>
      </w:pPr>
    </w:p>
    <w:p w14:paraId="4B0118CC" w14:textId="799A27DD" w:rsidR="00A10A7D" w:rsidRPr="009D373D" w:rsidRDefault="00586274" w:rsidP="009D373D">
      <w:pPr>
        <w:pStyle w:val="Heading1"/>
        <w:rPr>
          <w:rFonts w:ascii="Times New Roman" w:hAnsi="Times New Roman" w:cs="Times New Roman"/>
          <w:b/>
          <w:bCs/>
          <w:color w:val="auto"/>
          <w:sz w:val="24"/>
          <w:szCs w:val="24"/>
          <w:u w:val="single"/>
        </w:rPr>
      </w:pPr>
      <w:bookmarkStart w:id="13" w:name="_Toc65765168"/>
      <w:r w:rsidRPr="00991350">
        <w:rPr>
          <w:rFonts w:ascii="Times New Roman" w:hAnsi="Times New Roman" w:cs="Times New Roman"/>
          <w:b/>
          <w:bCs/>
          <w:color w:val="auto"/>
          <w:sz w:val="24"/>
          <w:szCs w:val="24"/>
          <w:u w:val="single"/>
        </w:rPr>
        <w:t xml:space="preserve">Section 7: </w:t>
      </w:r>
      <w:r w:rsidR="00255B02" w:rsidRPr="00991350">
        <w:rPr>
          <w:rFonts w:ascii="Times New Roman" w:hAnsi="Times New Roman" w:cs="Times New Roman"/>
          <w:b/>
          <w:bCs/>
          <w:color w:val="auto"/>
          <w:sz w:val="24"/>
          <w:szCs w:val="24"/>
          <w:u w:val="single"/>
        </w:rPr>
        <w:t>Research</w:t>
      </w:r>
      <w:r w:rsidR="00D27017" w:rsidRPr="00991350">
        <w:rPr>
          <w:rFonts w:ascii="Times New Roman" w:hAnsi="Times New Roman" w:cs="Times New Roman"/>
          <w:b/>
          <w:bCs/>
          <w:color w:val="auto"/>
          <w:sz w:val="24"/>
          <w:szCs w:val="24"/>
          <w:u w:val="single"/>
        </w:rPr>
        <w:t xml:space="preserve"> Outcomes</w:t>
      </w:r>
      <w:r w:rsidR="00255B02" w:rsidRPr="00991350">
        <w:rPr>
          <w:rFonts w:ascii="Times New Roman" w:hAnsi="Times New Roman" w:cs="Times New Roman"/>
          <w:b/>
          <w:bCs/>
          <w:color w:val="auto"/>
          <w:sz w:val="24"/>
          <w:szCs w:val="24"/>
          <w:u w:val="single"/>
        </w:rPr>
        <w:t xml:space="preserve"> &amp; Discussion</w:t>
      </w:r>
      <w:bookmarkEnd w:id="13"/>
    </w:p>
    <w:p w14:paraId="1D848789" w14:textId="591436C1" w:rsidR="004C0322" w:rsidRPr="00991350" w:rsidRDefault="004C0322"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The </w:t>
      </w:r>
      <w:r w:rsidR="00DB3BB9" w:rsidRPr="00991350">
        <w:rPr>
          <w:rFonts w:ascii="Times New Roman" w:hAnsi="Times New Roman" w:cs="Times New Roman"/>
          <w:sz w:val="24"/>
          <w:szCs w:val="24"/>
        </w:rPr>
        <w:t>panel research</w:t>
      </w:r>
      <w:r w:rsidRPr="00991350">
        <w:rPr>
          <w:rFonts w:ascii="Times New Roman" w:hAnsi="Times New Roman" w:cs="Times New Roman"/>
          <w:sz w:val="24"/>
          <w:szCs w:val="24"/>
        </w:rPr>
        <w:t xml:space="preserve"> process </w:t>
      </w:r>
      <w:r w:rsidR="00F17BA1" w:rsidRPr="00991350">
        <w:rPr>
          <w:rFonts w:ascii="Times New Roman" w:hAnsi="Times New Roman" w:cs="Times New Roman"/>
          <w:sz w:val="24"/>
          <w:szCs w:val="24"/>
        </w:rPr>
        <w:t>comprised of</w:t>
      </w:r>
      <w:r w:rsidRPr="00991350">
        <w:rPr>
          <w:rFonts w:ascii="Times New Roman" w:hAnsi="Times New Roman" w:cs="Times New Roman"/>
          <w:sz w:val="24"/>
          <w:szCs w:val="24"/>
        </w:rPr>
        <w:t xml:space="preserve"> four questions </w:t>
      </w:r>
      <w:r w:rsidR="00F17BA1" w:rsidRPr="00991350">
        <w:rPr>
          <w:rFonts w:ascii="Times New Roman" w:hAnsi="Times New Roman" w:cs="Times New Roman"/>
          <w:sz w:val="24"/>
          <w:szCs w:val="24"/>
        </w:rPr>
        <w:t>s</w:t>
      </w:r>
      <w:r w:rsidRPr="00991350">
        <w:rPr>
          <w:rFonts w:ascii="Times New Roman" w:hAnsi="Times New Roman" w:cs="Times New Roman"/>
          <w:sz w:val="24"/>
          <w:szCs w:val="24"/>
        </w:rPr>
        <w:t xml:space="preserve">ent </w:t>
      </w:r>
      <w:r w:rsidR="00F17BA1" w:rsidRPr="00991350">
        <w:rPr>
          <w:rFonts w:ascii="Times New Roman" w:hAnsi="Times New Roman" w:cs="Times New Roman"/>
          <w:sz w:val="24"/>
          <w:szCs w:val="24"/>
        </w:rPr>
        <w:t>to the</w:t>
      </w:r>
      <w:r w:rsidRPr="00991350">
        <w:rPr>
          <w:rFonts w:ascii="Times New Roman" w:hAnsi="Times New Roman" w:cs="Times New Roman"/>
          <w:sz w:val="24"/>
          <w:szCs w:val="24"/>
        </w:rPr>
        <w:t xml:space="preserve"> five panellists, requiring 20 responses; the</w:t>
      </w:r>
      <w:r w:rsidR="00F17BA1"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success </w:t>
      </w:r>
      <w:r w:rsidR="00F17BA1" w:rsidRPr="00991350">
        <w:rPr>
          <w:rFonts w:ascii="Times New Roman" w:hAnsi="Times New Roman" w:cs="Times New Roman"/>
          <w:sz w:val="24"/>
          <w:szCs w:val="24"/>
        </w:rPr>
        <w:t xml:space="preserve">rate of the questions posed and returned </w:t>
      </w:r>
      <w:r w:rsidR="00DB3BB9" w:rsidRPr="00991350">
        <w:rPr>
          <w:rFonts w:ascii="Times New Roman" w:hAnsi="Times New Roman" w:cs="Times New Roman"/>
          <w:sz w:val="24"/>
          <w:szCs w:val="24"/>
        </w:rPr>
        <w:t>for this part of the research was</w:t>
      </w:r>
      <w:r w:rsidRPr="00991350">
        <w:rPr>
          <w:rFonts w:ascii="Times New Roman" w:hAnsi="Times New Roman" w:cs="Times New Roman"/>
          <w:sz w:val="24"/>
          <w:szCs w:val="24"/>
        </w:rPr>
        <w:t xml:space="preserve"> 100%. </w:t>
      </w:r>
      <w:r w:rsidR="00F17BA1" w:rsidRPr="00991350">
        <w:rPr>
          <w:rFonts w:ascii="Times New Roman" w:hAnsi="Times New Roman" w:cs="Times New Roman"/>
          <w:sz w:val="24"/>
          <w:szCs w:val="24"/>
        </w:rPr>
        <w:t xml:space="preserve">Question </w:t>
      </w:r>
      <w:r w:rsidR="00FB3A79" w:rsidRPr="00991350">
        <w:rPr>
          <w:rFonts w:ascii="Times New Roman" w:hAnsi="Times New Roman" w:cs="Times New Roman"/>
          <w:sz w:val="24"/>
          <w:szCs w:val="24"/>
        </w:rPr>
        <w:t>1</w:t>
      </w:r>
      <w:r w:rsidR="00F17BA1" w:rsidRPr="00991350">
        <w:rPr>
          <w:rFonts w:ascii="Times New Roman" w:hAnsi="Times New Roman" w:cs="Times New Roman"/>
          <w:sz w:val="24"/>
          <w:szCs w:val="24"/>
        </w:rPr>
        <w:t xml:space="preserve"> was the only </w:t>
      </w:r>
      <w:r w:rsidR="0004430E">
        <w:rPr>
          <w:rFonts w:ascii="Times New Roman" w:hAnsi="Times New Roman" w:cs="Times New Roman"/>
          <w:sz w:val="24"/>
          <w:szCs w:val="24"/>
        </w:rPr>
        <w:t xml:space="preserve">question </w:t>
      </w:r>
      <w:r w:rsidR="00DB3BB9" w:rsidRPr="00991350">
        <w:rPr>
          <w:rFonts w:ascii="Times New Roman" w:hAnsi="Times New Roman" w:cs="Times New Roman"/>
          <w:sz w:val="24"/>
          <w:szCs w:val="24"/>
        </w:rPr>
        <w:t xml:space="preserve">crafted </w:t>
      </w:r>
      <w:r w:rsidR="00F17BA1" w:rsidRPr="00991350">
        <w:rPr>
          <w:rFonts w:ascii="Times New Roman" w:hAnsi="Times New Roman" w:cs="Times New Roman"/>
          <w:sz w:val="24"/>
          <w:szCs w:val="24"/>
        </w:rPr>
        <w:t>independent</w:t>
      </w:r>
      <w:r w:rsidR="0004430E">
        <w:rPr>
          <w:rFonts w:ascii="Times New Roman" w:hAnsi="Times New Roman" w:cs="Times New Roman"/>
          <w:sz w:val="24"/>
          <w:szCs w:val="24"/>
        </w:rPr>
        <w:t>ly</w:t>
      </w:r>
      <w:r w:rsidR="00F17BA1" w:rsidRPr="00991350">
        <w:rPr>
          <w:rFonts w:ascii="Times New Roman" w:hAnsi="Times New Roman" w:cs="Times New Roman"/>
          <w:sz w:val="24"/>
          <w:szCs w:val="24"/>
        </w:rPr>
        <w:t xml:space="preserve"> of any influence from the </w:t>
      </w:r>
      <w:r w:rsidR="00C63A0B" w:rsidRPr="00991350">
        <w:rPr>
          <w:rFonts w:ascii="Times New Roman" w:hAnsi="Times New Roman" w:cs="Times New Roman"/>
          <w:sz w:val="24"/>
          <w:szCs w:val="24"/>
        </w:rPr>
        <w:t>panel and</w:t>
      </w:r>
      <w:r w:rsidR="0004430E">
        <w:rPr>
          <w:rFonts w:ascii="Times New Roman" w:hAnsi="Times New Roman" w:cs="Times New Roman"/>
          <w:sz w:val="24"/>
          <w:szCs w:val="24"/>
        </w:rPr>
        <w:t xml:space="preserve"> was </w:t>
      </w:r>
      <w:r w:rsidR="00F17BA1" w:rsidRPr="00991350">
        <w:rPr>
          <w:rFonts w:ascii="Times New Roman" w:hAnsi="Times New Roman" w:cs="Times New Roman"/>
          <w:sz w:val="24"/>
          <w:szCs w:val="24"/>
        </w:rPr>
        <w:t xml:space="preserve">designed to </w:t>
      </w:r>
      <w:r w:rsidR="0004430E">
        <w:rPr>
          <w:rFonts w:ascii="Times New Roman" w:hAnsi="Times New Roman" w:cs="Times New Roman"/>
          <w:sz w:val="24"/>
          <w:szCs w:val="24"/>
        </w:rPr>
        <w:t>inspire</w:t>
      </w:r>
      <w:r w:rsidR="00F17BA1" w:rsidRPr="00991350">
        <w:rPr>
          <w:rFonts w:ascii="Times New Roman" w:hAnsi="Times New Roman" w:cs="Times New Roman"/>
          <w:sz w:val="24"/>
          <w:szCs w:val="24"/>
        </w:rPr>
        <w:t xml:space="preserve"> a series of subsequent questions, each one shaped </w:t>
      </w:r>
      <w:r w:rsidR="0004430E">
        <w:rPr>
          <w:rFonts w:ascii="Times New Roman" w:hAnsi="Times New Roman" w:cs="Times New Roman"/>
          <w:sz w:val="24"/>
          <w:szCs w:val="24"/>
        </w:rPr>
        <w:t xml:space="preserve">using / due to / based on </w:t>
      </w:r>
      <w:r w:rsidR="00F17BA1" w:rsidRPr="00991350">
        <w:rPr>
          <w:rFonts w:ascii="Times New Roman" w:hAnsi="Times New Roman" w:cs="Times New Roman"/>
          <w:sz w:val="24"/>
          <w:szCs w:val="24"/>
        </w:rPr>
        <w:t xml:space="preserve">the responses to the previous round of </w:t>
      </w:r>
      <w:r w:rsidR="00DD0DCC" w:rsidRPr="00991350">
        <w:rPr>
          <w:rFonts w:ascii="Times New Roman" w:hAnsi="Times New Roman" w:cs="Times New Roman"/>
          <w:sz w:val="24"/>
          <w:szCs w:val="24"/>
        </w:rPr>
        <w:t>inquiry</w:t>
      </w:r>
      <w:r w:rsidR="00DD0DCC">
        <w:rPr>
          <w:rFonts w:ascii="Times New Roman" w:hAnsi="Times New Roman" w:cs="Times New Roman"/>
          <w:sz w:val="24"/>
          <w:szCs w:val="24"/>
        </w:rPr>
        <w:t xml:space="preserve"> and</w:t>
      </w:r>
      <w:r w:rsidR="00F17BA1" w:rsidRPr="00991350">
        <w:rPr>
          <w:rFonts w:ascii="Times New Roman" w:hAnsi="Times New Roman" w:cs="Times New Roman"/>
          <w:sz w:val="24"/>
          <w:szCs w:val="24"/>
        </w:rPr>
        <w:t xml:space="preserve"> adhering the methodology of the four-round Delphi model </w:t>
      </w:r>
      <w:sdt>
        <w:sdtPr>
          <w:rPr>
            <w:rFonts w:ascii="Times New Roman" w:hAnsi="Times New Roman" w:cs="Times New Roman"/>
            <w:sz w:val="24"/>
            <w:szCs w:val="24"/>
          </w:rPr>
          <w:id w:val="85737014"/>
          <w:citation/>
        </w:sdtPr>
        <w:sdtContent>
          <w:r w:rsidR="00DB3BB9" w:rsidRPr="00991350">
            <w:rPr>
              <w:rFonts w:ascii="Times New Roman" w:hAnsi="Times New Roman" w:cs="Times New Roman"/>
              <w:sz w:val="24"/>
              <w:szCs w:val="24"/>
            </w:rPr>
            <w:fldChar w:fldCharType="begin"/>
          </w:r>
          <w:r w:rsidR="00DB3BB9" w:rsidRPr="00991350">
            <w:rPr>
              <w:rFonts w:ascii="Times New Roman" w:hAnsi="Times New Roman" w:cs="Times New Roman"/>
              <w:sz w:val="24"/>
              <w:szCs w:val="24"/>
            </w:rPr>
            <w:instrText xml:space="preserve"> CITATION Kee11 \l 2057 </w:instrText>
          </w:r>
          <w:r w:rsidR="00DB3BB9" w:rsidRPr="00991350">
            <w:rPr>
              <w:rFonts w:ascii="Times New Roman" w:hAnsi="Times New Roman" w:cs="Times New Roman"/>
              <w:sz w:val="24"/>
              <w:szCs w:val="24"/>
            </w:rPr>
            <w:fldChar w:fldCharType="separate"/>
          </w:r>
          <w:r w:rsidR="00DB3BB9" w:rsidRPr="00991350">
            <w:rPr>
              <w:rFonts w:ascii="Times New Roman" w:hAnsi="Times New Roman" w:cs="Times New Roman"/>
              <w:noProof/>
              <w:sz w:val="24"/>
              <w:szCs w:val="24"/>
            </w:rPr>
            <w:t>(Keeney, et al., 2011)</w:t>
          </w:r>
          <w:r w:rsidR="00DB3BB9" w:rsidRPr="00991350">
            <w:rPr>
              <w:rFonts w:ascii="Times New Roman" w:hAnsi="Times New Roman" w:cs="Times New Roman"/>
              <w:sz w:val="24"/>
              <w:szCs w:val="24"/>
            </w:rPr>
            <w:fldChar w:fldCharType="end"/>
          </w:r>
        </w:sdtContent>
      </w:sdt>
      <w:r w:rsidR="00187379">
        <w:rPr>
          <w:rFonts w:ascii="Times New Roman" w:hAnsi="Times New Roman" w:cs="Times New Roman"/>
          <w:sz w:val="24"/>
          <w:szCs w:val="24"/>
        </w:rPr>
        <w:t>.</w:t>
      </w:r>
      <w:r w:rsidR="0004430E">
        <w:rPr>
          <w:rFonts w:ascii="Times New Roman" w:hAnsi="Times New Roman" w:cs="Times New Roman"/>
          <w:sz w:val="24"/>
          <w:szCs w:val="24"/>
        </w:rPr>
        <w:t xml:space="preserve"> </w:t>
      </w:r>
      <w:r w:rsidR="002964EF" w:rsidRPr="00991350">
        <w:rPr>
          <w:rFonts w:ascii="Times New Roman" w:hAnsi="Times New Roman" w:cs="Times New Roman"/>
          <w:sz w:val="24"/>
          <w:szCs w:val="24"/>
        </w:rPr>
        <w:t xml:space="preserve">Round 4 of the research asked for the panellists to respond and agree to a composite statement based on the consensus themes and opinions in the previous three rounds. The Round 4 statement is shown below, inclusive of the questions to which each consensus response is related. </w:t>
      </w:r>
      <w:r w:rsidR="00A026FC" w:rsidRPr="00991350">
        <w:rPr>
          <w:rFonts w:ascii="Times New Roman" w:hAnsi="Times New Roman" w:cs="Times New Roman"/>
          <w:sz w:val="24"/>
          <w:szCs w:val="24"/>
        </w:rPr>
        <w:t>The research questions commenced on 24</w:t>
      </w:r>
      <w:r w:rsidR="00A026FC" w:rsidRPr="00991350">
        <w:rPr>
          <w:rFonts w:ascii="Times New Roman" w:hAnsi="Times New Roman" w:cs="Times New Roman"/>
          <w:sz w:val="24"/>
          <w:szCs w:val="24"/>
          <w:vertAlign w:val="superscript"/>
        </w:rPr>
        <w:t>th</w:t>
      </w:r>
      <w:r w:rsidR="00A026FC" w:rsidRPr="00991350">
        <w:rPr>
          <w:rFonts w:ascii="Times New Roman" w:hAnsi="Times New Roman" w:cs="Times New Roman"/>
          <w:sz w:val="24"/>
          <w:szCs w:val="24"/>
        </w:rPr>
        <w:t xml:space="preserve"> August 2020, concluding with </w:t>
      </w:r>
      <w:r w:rsidR="00AA6D90" w:rsidRPr="00991350">
        <w:rPr>
          <w:rFonts w:ascii="Times New Roman" w:hAnsi="Times New Roman" w:cs="Times New Roman"/>
          <w:sz w:val="24"/>
          <w:szCs w:val="24"/>
        </w:rPr>
        <w:t>Round 4’s review and response to the consensus statement on 27</w:t>
      </w:r>
      <w:r w:rsidR="00AA6D90" w:rsidRPr="00991350">
        <w:rPr>
          <w:rFonts w:ascii="Times New Roman" w:hAnsi="Times New Roman" w:cs="Times New Roman"/>
          <w:sz w:val="24"/>
          <w:szCs w:val="24"/>
          <w:vertAlign w:val="superscript"/>
        </w:rPr>
        <w:t>th</w:t>
      </w:r>
      <w:r w:rsidR="00AA6D90" w:rsidRPr="00991350">
        <w:rPr>
          <w:rFonts w:ascii="Times New Roman" w:hAnsi="Times New Roman" w:cs="Times New Roman"/>
          <w:sz w:val="24"/>
          <w:szCs w:val="24"/>
        </w:rPr>
        <w:t xml:space="preserve"> October, with all responses collected within two weeks of this date, as per the agreement with panellists. </w:t>
      </w:r>
    </w:p>
    <w:p w14:paraId="1DA9F30B" w14:textId="0271FAF1" w:rsidR="004B274B" w:rsidRPr="00991350" w:rsidRDefault="002964EF" w:rsidP="004B274B">
      <w:pPr>
        <w:jc w:val="both"/>
        <w:rPr>
          <w:rFonts w:ascii="Times New Roman" w:hAnsi="Times New Roman" w:cs="Times New Roman"/>
          <w:b/>
          <w:bCs/>
          <w:sz w:val="24"/>
          <w:szCs w:val="24"/>
        </w:rPr>
      </w:pPr>
      <w:r w:rsidRPr="00991350">
        <w:rPr>
          <w:rFonts w:ascii="Times New Roman" w:hAnsi="Times New Roman" w:cs="Times New Roman"/>
          <w:b/>
          <w:bCs/>
          <w:sz w:val="24"/>
          <w:szCs w:val="24"/>
        </w:rPr>
        <w:t>Round 1:</w:t>
      </w:r>
      <w:r w:rsidRPr="00991350">
        <w:rPr>
          <w:rFonts w:ascii="Times New Roman" w:hAnsi="Times New Roman" w:cs="Times New Roman"/>
          <w:sz w:val="24"/>
          <w:szCs w:val="24"/>
        </w:rPr>
        <w:t xml:space="preserve"> </w:t>
      </w:r>
      <w:r w:rsidR="004B274B" w:rsidRPr="00991350">
        <w:rPr>
          <w:rFonts w:ascii="Times New Roman" w:hAnsi="Times New Roman" w:cs="Times New Roman"/>
          <w:b/>
          <w:bCs/>
          <w:sz w:val="24"/>
          <w:szCs w:val="24"/>
        </w:rPr>
        <w:t xml:space="preserve">‘Vulnerability is not weakness. [It is] emotional risk, exposure, and uncertainty. Vulnerability is having the courage to show up and be seen when we </w:t>
      </w:r>
      <w:r w:rsidR="004B274B" w:rsidRPr="00991350">
        <w:rPr>
          <w:rFonts w:ascii="Times New Roman" w:hAnsi="Times New Roman" w:cs="Times New Roman"/>
          <w:b/>
          <w:bCs/>
          <w:sz w:val="24"/>
          <w:szCs w:val="24"/>
        </w:rPr>
        <w:lastRenderedPageBreak/>
        <w:t>have no control over the outcome. It fuels our daily lives. It is the birthplace of innovation, creativity and change… it is the best gauge of true courage.’</w:t>
      </w:r>
      <w:r w:rsidR="00DD0DCC">
        <w:rPr>
          <w:rFonts w:ascii="Times New Roman" w:hAnsi="Times New Roman" w:cs="Times New Roman"/>
          <w:b/>
          <w:bCs/>
          <w:sz w:val="24"/>
          <w:szCs w:val="24"/>
        </w:rPr>
        <w:t xml:space="preserve"> </w:t>
      </w:r>
      <w:sdt>
        <w:sdtPr>
          <w:rPr>
            <w:rFonts w:ascii="Times New Roman" w:hAnsi="Times New Roman" w:cs="Times New Roman"/>
            <w:b/>
            <w:bCs/>
            <w:sz w:val="24"/>
            <w:szCs w:val="24"/>
          </w:rPr>
          <w:id w:val="-21473263"/>
          <w:citation/>
        </w:sdtPr>
        <w:sdtContent>
          <w:r w:rsidR="00DD0DCC" w:rsidRPr="00DD0DCC">
            <w:rPr>
              <w:rFonts w:ascii="Times New Roman" w:hAnsi="Times New Roman" w:cs="Times New Roman"/>
              <w:b/>
              <w:bCs/>
              <w:sz w:val="24"/>
              <w:szCs w:val="24"/>
            </w:rPr>
            <w:fldChar w:fldCharType="begin"/>
          </w:r>
          <w:r w:rsidR="00DD0DCC" w:rsidRPr="00DD0DCC">
            <w:rPr>
              <w:rFonts w:ascii="Times New Roman" w:hAnsi="Times New Roman" w:cs="Times New Roman"/>
              <w:b/>
              <w:bCs/>
              <w:sz w:val="24"/>
              <w:szCs w:val="24"/>
            </w:rPr>
            <w:instrText xml:space="preserve"> CITATION Bro12 \l 2057 </w:instrText>
          </w:r>
          <w:r w:rsidR="00DD0DCC" w:rsidRPr="00DD0DCC">
            <w:rPr>
              <w:rFonts w:ascii="Times New Roman" w:hAnsi="Times New Roman" w:cs="Times New Roman"/>
              <w:b/>
              <w:bCs/>
              <w:sz w:val="24"/>
              <w:szCs w:val="24"/>
            </w:rPr>
            <w:fldChar w:fldCharType="separate"/>
          </w:r>
          <w:r w:rsidR="00DD0DCC" w:rsidRPr="00DD0DCC">
            <w:rPr>
              <w:rFonts w:ascii="Times New Roman" w:hAnsi="Times New Roman" w:cs="Times New Roman"/>
              <w:b/>
              <w:bCs/>
              <w:noProof/>
              <w:sz w:val="24"/>
              <w:szCs w:val="24"/>
            </w:rPr>
            <w:t>(Brown, 2012)</w:t>
          </w:r>
          <w:r w:rsidR="00DD0DCC" w:rsidRPr="00DD0DCC">
            <w:rPr>
              <w:rFonts w:ascii="Times New Roman" w:hAnsi="Times New Roman" w:cs="Times New Roman"/>
              <w:b/>
              <w:bCs/>
              <w:sz w:val="24"/>
              <w:szCs w:val="24"/>
            </w:rPr>
            <w:fldChar w:fldCharType="end"/>
          </w:r>
        </w:sdtContent>
      </w:sdt>
    </w:p>
    <w:p w14:paraId="1BDD9FE0" w14:textId="77777777" w:rsidR="004B274B" w:rsidRPr="00991350" w:rsidRDefault="004B274B" w:rsidP="004B274B">
      <w:pPr>
        <w:jc w:val="both"/>
        <w:rPr>
          <w:rFonts w:ascii="Times New Roman" w:hAnsi="Times New Roman" w:cs="Times New Roman"/>
          <w:b/>
          <w:bCs/>
          <w:sz w:val="24"/>
          <w:szCs w:val="24"/>
        </w:rPr>
      </w:pPr>
      <w:r w:rsidRPr="00991350">
        <w:rPr>
          <w:rFonts w:ascii="Times New Roman" w:hAnsi="Times New Roman" w:cs="Times New Roman"/>
          <w:b/>
          <w:bCs/>
          <w:sz w:val="24"/>
          <w:szCs w:val="24"/>
        </w:rPr>
        <w:t>‘With the above quotation as a definition, in your opinion, what are the possible factors that can challenge or even prevent rugby league players from revealing their true vulnerability?’</w:t>
      </w:r>
    </w:p>
    <w:p w14:paraId="67E06124" w14:textId="0C2D059B" w:rsidR="00071902" w:rsidRPr="00991350" w:rsidRDefault="002964EF" w:rsidP="005333E8">
      <w:pPr>
        <w:jc w:val="both"/>
        <w:rPr>
          <w:rFonts w:ascii="Times New Roman" w:hAnsi="Times New Roman" w:cs="Times New Roman"/>
          <w:sz w:val="24"/>
          <w:szCs w:val="24"/>
        </w:rPr>
      </w:pPr>
      <w:r w:rsidRPr="00991350">
        <w:rPr>
          <w:rFonts w:ascii="Times New Roman" w:hAnsi="Times New Roman" w:cs="Times New Roman"/>
          <w:sz w:val="24"/>
          <w:szCs w:val="24"/>
        </w:rPr>
        <w:t>The only pre-prepared question of the research, it returned consistent theme</w:t>
      </w:r>
      <w:r w:rsidR="007F6EF1" w:rsidRPr="00991350">
        <w:rPr>
          <w:rFonts w:ascii="Times New Roman" w:hAnsi="Times New Roman" w:cs="Times New Roman"/>
          <w:sz w:val="24"/>
          <w:szCs w:val="24"/>
        </w:rPr>
        <w:t>s</w:t>
      </w:r>
      <w:r w:rsidRPr="00991350">
        <w:rPr>
          <w:rFonts w:ascii="Times New Roman" w:hAnsi="Times New Roman" w:cs="Times New Roman"/>
          <w:sz w:val="24"/>
          <w:szCs w:val="24"/>
        </w:rPr>
        <w:t xml:space="preserve"> of safety (a lack of), vulnerability as a weakness and </w:t>
      </w:r>
      <w:r w:rsidR="007F6EF1" w:rsidRPr="00991350">
        <w:rPr>
          <w:rFonts w:ascii="Times New Roman" w:hAnsi="Times New Roman" w:cs="Times New Roman"/>
          <w:sz w:val="24"/>
          <w:szCs w:val="24"/>
        </w:rPr>
        <w:t>the expectations of being a rugby league player and how that was seen by the outside world. The words ‘tough’ and ‘toughness’ a</w:t>
      </w:r>
      <w:r w:rsidR="00586274" w:rsidRPr="00991350">
        <w:rPr>
          <w:rFonts w:ascii="Times New Roman" w:hAnsi="Times New Roman" w:cs="Times New Roman"/>
          <w:sz w:val="24"/>
          <w:szCs w:val="24"/>
        </w:rPr>
        <w:t>re</w:t>
      </w:r>
      <w:r w:rsidR="007F6EF1" w:rsidRPr="00991350">
        <w:rPr>
          <w:rFonts w:ascii="Times New Roman" w:hAnsi="Times New Roman" w:cs="Times New Roman"/>
          <w:sz w:val="24"/>
          <w:szCs w:val="24"/>
        </w:rPr>
        <w:t xml:space="preserve"> prevalent throughout the responses to this question, presented as the perceived antidote to the weakness – ‘armour’ as three panellists call it.</w:t>
      </w:r>
      <w:r w:rsidR="005375C2" w:rsidRPr="00991350">
        <w:rPr>
          <w:rFonts w:ascii="Times New Roman" w:hAnsi="Times New Roman" w:cs="Times New Roman"/>
          <w:sz w:val="24"/>
          <w:szCs w:val="24"/>
        </w:rPr>
        <w:t xml:space="preserve"> </w:t>
      </w:r>
      <w:r w:rsidR="00071902" w:rsidRPr="00991350">
        <w:rPr>
          <w:rFonts w:ascii="Times New Roman" w:hAnsi="Times New Roman" w:cs="Times New Roman"/>
          <w:sz w:val="24"/>
          <w:szCs w:val="24"/>
        </w:rPr>
        <w:t>T</w:t>
      </w:r>
      <w:r w:rsidR="005375C2" w:rsidRPr="00991350">
        <w:rPr>
          <w:rFonts w:ascii="Times New Roman" w:hAnsi="Times New Roman" w:cs="Times New Roman"/>
          <w:sz w:val="24"/>
          <w:szCs w:val="24"/>
        </w:rPr>
        <w:t>his sits consistently with Golby &amp; Sheard</w:t>
      </w:r>
      <w:r w:rsidR="00071902" w:rsidRPr="00991350">
        <w:rPr>
          <w:rFonts w:ascii="Times New Roman" w:hAnsi="Times New Roman" w:cs="Times New Roman"/>
          <w:sz w:val="24"/>
          <w:szCs w:val="24"/>
        </w:rPr>
        <w:t>,</w:t>
      </w:r>
      <w:r w:rsidR="005375C2" w:rsidRPr="00991350">
        <w:rPr>
          <w:rFonts w:ascii="Times New Roman" w:hAnsi="Times New Roman" w:cs="Times New Roman"/>
          <w:sz w:val="24"/>
          <w:szCs w:val="24"/>
        </w:rPr>
        <w:t xml:space="preserve"> (2004</w:t>
      </w:r>
      <w:r w:rsidR="00071902" w:rsidRPr="00991350">
        <w:rPr>
          <w:rFonts w:ascii="Times New Roman" w:hAnsi="Times New Roman" w:cs="Times New Roman"/>
          <w:sz w:val="24"/>
          <w:szCs w:val="24"/>
        </w:rPr>
        <w:t xml:space="preserve">) </w:t>
      </w:r>
      <w:r w:rsidR="00610559" w:rsidRPr="00991350">
        <w:rPr>
          <w:rFonts w:ascii="Times New Roman" w:hAnsi="Times New Roman" w:cs="Times New Roman"/>
          <w:sz w:val="24"/>
          <w:szCs w:val="24"/>
        </w:rPr>
        <w:t xml:space="preserve">and </w:t>
      </w:r>
      <w:r w:rsidR="005971B2" w:rsidRPr="00991350">
        <w:rPr>
          <w:rFonts w:ascii="Times New Roman" w:hAnsi="Times New Roman" w:cs="Times New Roman"/>
          <w:sz w:val="24"/>
          <w:szCs w:val="24"/>
        </w:rPr>
        <w:t>H</w:t>
      </w:r>
      <w:r w:rsidR="005971B2" w:rsidRPr="00991350">
        <w:rPr>
          <w:rFonts w:ascii="Times New Roman" w:hAnsi="Times New Roman" w:cs="Times New Roman"/>
          <w:noProof/>
          <w:sz w:val="24"/>
          <w:szCs w:val="24"/>
        </w:rPr>
        <w:t>ägglund, et al., (2019)</w:t>
      </w:r>
      <w:r w:rsidR="005971B2" w:rsidRPr="00991350">
        <w:rPr>
          <w:rFonts w:ascii="Times New Roman" w:hAnsi="Times New Roman" w:cs="Times New Roman"/>
          <w:sz w:val="24"/>
          <w:szCs w:val="24"/>
        </w:rPr>
        <w:t xml:space="preserve"> </w:t>
      </w:r>
      <w:r w:rsidR="005375C2" w:rsidRPr="00991350">
        <w:rPr>
          <w:rFonts w:ascii="Times New Roman" w:hAnsi="Times New Roman" w:cs="Times New Roman"/>
          <w:sz w:val="24"/>
          <w:szCs w:val="24"/>
        </w:rPr>
        <w:t xml:space="preserve">on toughness being critical to the persona of </w:t>
      </w:r>
      <w:r w:rsidR="00071902" w:rsidRPr="00991350">
        <w:rPr>
          <w:rFonts w:ascii="Times New Roman" w:hAnsi="Times New Roman" w:cs="Times New Roman"/>
          <w:sz w:val="24"/>
          <w:szCs w:val="24"/>
        </w:rPr>
        <w:t>an ‘effective’</w:t>
      </w:r>
      <w:r w:rsidR="005375C2" w:rsidRPr="00991350">
        <w:rPr>
          <w:rFonts w:ascii="Times New Roman" w:hAnsi="Times New Roman" w:cs="Times New Roman"/>
          <w:sz w:val="24"/>
          <w:szCs w:val="24"/>
        </w:rPr>
        <w:t xml:space="preserve"> rugby league player</w:t>
      </w:r>
      <w:r w:rsidR="005971B2" w:rsidRPr="00991350">
        <w:rPr>
          <w:rFonts w:ascii="Times New Roman" w:hAnsi="Times New Roman" w:cs="Times New Roman"/>
          <w:sz w:val="24"/>
          <w:szCs w:val="24"/>
        </w:rPr>
        <w:t>, with any counterpoint seen as a weakness</w:t>
      </w:r>
      <w:r w:rsidR="005375C2" w:rsidRPr="00991350">
        <w:rPr>
          <w:rFonts w:ascii="Times New Roman" w:hAnsi="Times New Roman" w:cs="Times New Roman"/>
          <w:sz w:val="24"/>
          <w:szCs w:val="24"/>
        </w:rPr>
        <w:t xml:space="preserve">. </w:t>
      </w:r>
      <w:r w:rsidR="007F6EF1" w:rsidRPr="00991350">
        <w:rPr>
          <w:rFonts w:ascii="Times New Roman" w:hAnsi="Times New Roman" w:cs="Times New Roman"/>
          <w:sz w:val="24"/>
          <w:szCs w:val="24"/>
        </w:rPr>
        <w:t xml:space="preserve">The overriding perception from the thematic analysis of this round is that it is not safe to be vulnerable in Rugby League. </w:t>
      </w:r>
      <w:r w:rsidR="00691166" w:rsidRPr="00991350">
        <w:rPr>
          <w:rFonts w:ascii="Times New Roman" w:hAnsi="Times New Roman" w:cs="Times New Roman"/>
          <w:sz w:val="24"/>
          <w:szCs w:val="24"/>
        </w:rPr>
        <w:t xml:space="preserve">There was strong correlation with the literature; Brené Brown’s assertion that being perceived as weak is present </w:t>
      </w:r>
      <w:r w:rsidR="00586274" w:rsidRPr="00991350">
        <w:rPr>
          <w:rFonts w:ascii="Times New Roman" w:hAnsi="Times New Roman" w:cs="Times New Roman"/>
          <w:sz w:val="24"/>
          <w:szCs w:val="24"/>
        </w:rPr>
        <w:t xml:space="preserve">in </w:t>
      </w:r>
      <w:r w:rsidR="00691166" w:rsidRPr="00991350">
        <w:rPr>
          <w:rFonts w:ascii="Times New Roman" w:hAnsi="Times New Roman" w:cs="Times New Roman"/>
          <w:sz w:val="24"/>
          <w:szCs w:val="24"/>
        </w:rPr>
        <w:t xml:space="preserve">the Round 1 findings – indeed, this is evident across the rounds – with institutional toughness seen as the way in which weakness is combated </w:t>
      </w:r>
      <w:sdt>
        <w:sdtPr>
          <w:rPr>
            <w:rFonts w:ascii="Times New Roman" w:hAnsi="Times New Roman" w:cs="Times New Roman"/>
            <w:sz w:val="24"/>
            <w:szCs w:val="24"/>
          </w:rPr>
          <w:id w:val="372277062"/>
          <w:citation/>
        </w:sdtPr>
        <w:sdtContent>
          <w:r w:rsidR="00691166" w:rsidRPr="00991350">
            <w:rPr>
              <w:rFonts w:ascii="Times New Roman" w:hAnsi="Times New Roman" w:cs="Times New Roman"/>
              <w:sz w:val="24"/>
              <w:szCs w:val="24"/>
            </w:rPr>
            <w:fldChar w:fldCharType="begin"/>
          </w:r>
          <w:r w:rsidR="00691166" w:rsidRPr="00991350">
            <w:rPr>
              <w:rFonts w:ascii="Times New Roman" w:hAnsi="Times New Roman" w:cs="Times New Roman"/>
              <w:sz w:val="24"/>
              <w:szCs w:val="24"/>
            </w:rPr>
            <w:instrText xml:space="preserve"> CITATION Bro121 \l 2057 </w:instrText>
          </w:r>
          <w:r w:rsidR="00691166" w:rsidRPr="00991350">
            <w:rPr>
              <w:rFonts w:ascii="Times New Roman" w:hAnsi="Times New Roman" w:cs="Times New Roman"/>
              <w:sz w:val="24"/>
              <w:szCs w:val="24"/>
            </w:rPr>
            <w:fldChar w:fldCharType="separate"/>
          </w:r>
          <w:r w:rsidR="00691166" w:rsidRPr="00991350">
            <w:rPr>
              <w:rFonts w:ascii="Times New Roman" w:hAnsi="Times New Roman" w:cs="Times New Roman"/>
              <w:noProof/>
              <w:sz w:val="24"/>
              <w:szCs w:val="24"/>
            </w:rPr>
            <w:t>(Brown, 2012)</w:t>
          </w:r>
          <w:r w:rsidR="00691166" w:rsidRPr="00991350">
            <w:rPr>
              <w:rFonts w:ascii="Times New Roman" w:hAnsi="Times New Roman" w:cs="Times New Roman"/>
              <w:sz w:val="24"/>
              <w:szCs w:val="24"/>
            </w:rPr>
            <w:fldChar w:fldCharType="end"/>
          </w:r>
        </w:sdtContent>
      </w:sdt>
      <w:r w:rsidR="00691166" w:rsidRPr="00991350">
        <w:rPr>
          <w:rFonts w:ascii="Times New Roman" w:hAnsi="Times New Roman" w:cs="Times New Roman"/>
          <w:sz w:val="24"/>
          <w:szCs w:val="24"/>
        </w:rPr>
        <w:t xml:space="preserve">. The first-hand accounts of players recorded in the literature are replicated in the data, </w:t>
      </w:r>
      <w:r w:rsidR="00AC527A" w:rsidRPr="00991350">
        <w:rPr>
          <w:rFonts w:ascii="Times New Roman" w:hAnsi="Times New Roman" w:cs="Times New Roman"/>
          <w:sz w:val="24"/>
          <w:szCs w:val="24"/>
        </w:rPr>
        <w:t xml:space="preserve">evidencing </w:t>
      </w:r>
      <w:r w:rsidR="00691166" w:rsidRPr="00991350">
        <w:rPr>
          <w:rFonts w:ascii="Times New Roman" w:hAnsi="Times New Roman" w:cs="Times New Roman"/>
          <w:sz w:val="24"/>
          <w:szCs w:val="24"/>
        </w:rPr>
        <w:t xml:space="preserve">a sense of what it </w:t>
      </w:r>
      <w:r w:rsidR="00AC527A" w:rsidRPr="00991350">
        <w:rPr>
          <w:rFonts w:ascii="Times New Roman" w:hAnsi="Times New Roman" w:cs="Times New Roman"/>
          <w:sz w:val="24"/>
          <w:szCs w:val="24"/>
        </w:rPr>
        <w:t>is</w:t>
      </w:r>
      <w:r w:rsidR="00691166" w:rsidRPr="00991350">
        <w:rPr>
          <w:rFonts w:ascii="Times New Roman" w:hAnsi="Times New Roman" w:cs="Times New Roman"/>
          <w:sz w:val="24"/>
          <w:szCs w:val="24"/>
        </w:rPr>
        <w:t xml:space="preserve"> to be a rugby player</w:t>
      </w:r>
      <w:r w:rsidR="00AC527A" w:rsidRPr="00991350">
        <w:rPr>
          <w:rFonts w:ascii="Times New Roman" w:hAnsi="Times New Roman" w:cs="Times New Roman"/>
          <w:sz w:val="24"/>
          <w:szCs w:val="24"/>
        </w:rPr>
        <w:t>,</w:t>
      </w:r>
      <w:r w:rsidR="00691166" w:rsidRPr="00991350">
        <w:rPr>
          <w:rFonts w:ascii="Times New Roman" w:hAnsi="Times New Roman" w:cs="Times New Roman"/>
          <w:sz w:val="24"/>
          <w:szCs w:val="24"/>
        </w:rPr>
        <w:t xml:space="preserve"> the unacceptability of vulnerability and </w:t>
      </w:r>
      <w:r w:rsidR="00AC527A" w:rsidRPr="00991350">
        <w:rPr>
          <w:rFonts w:ascii="Times New Roman" w:hAnsi="Times New Roman" w:cs="Times New Roman"/>
          <w:sz w:val="24"/>
          <w:szCs w:val="24"/>
        </w:rPr>
        <w:t xml:space="preserve">the challenge of </w:t>
      </w:r>
      <w:r w:rsidR="00691166" w:rsidRPr="00991350">
        <w:rPr>
          <w:rFonts w:ascii="Times New Roman" w:hAnsi="Times New Roman" w:cs="Times New Roman"/>
          <w:sz w:val="24"/>
          <w:szCs w:val="24"/>
        </w:rPr>
        <w:t xml:space="preserve">asking for help </w:t>
      </w:r>
      <w:sdt>
        <w:sdtPr>
          <w:rPr>
            <w:rFonts w:ascii="Times New Roman" w:hAnsi="Times New Roman" w:cs="Times New Roman"/>
            <w:sz w:val="24"/>
            <w:szCs w:val="24"/>
          </w:rPr>
          <w:id w:val="-1595462031"/>
          <w:citation/>
        </w:sdtPr>
        <w:sdtContent>
          <w:r w:rsidR="00AC527A" w:rsidRPr="00991350">
            <w:rPr>
              <w:rFonts w:ascii="Times New Roman" w:hAnsi="Times New Roman" w:cs="Times New Roman"/>
              <w:sz w:val="24"/>
              <w:szCs w:val="24"/>
            </w:rPr>
            <w:fldChar w:fldCharType="begin"/>
          </w:r>
          <w:r w:rsidR="00AC527A" w:rsidRPr="00991350">
            <w:rPr>
              <w:rFonts w:ascii="Times New Roman" w:hAnsi="Times New Roman" w:cs="Times New Roman"/>
              <w:sz w:val="24"/>
              <w:szCs w:val="24"/>
            </w:rPr>
            <w:instrText xml:space="preserve"> CITATION App17 \l 2057 </w:instrText>
          </w:r>
          <w:r w:rsidR="00AC527A" w:rsidRPr="00991350">
            <w:rPr>
              <w:rFonts w:ascii="Times New Roman" w:hAnsi="Times New Roman" w:cs="Times New Roman"/>
              <w:sz w:val="24"/>
              <w:szCs w:val="24"/>
            </w:rPr>
            <w:fldChar w:fldCharType="separate"/>
          </w:r>
          <w:r w:rsidR="00AC527A" w:rsidRPr="00991350">
            <w:rPr>
              <w:rFonts w:ascii="Times New Roman" w:hAnsi="Times New Roman" w:cs="Times New Roman"/>
              <w:noProof/>
              <w:sz w:val="24"/>
              <w:szCs w:val="24"/>
            </w:rPr>
            <w:t>(Appleton &amp; Sculthorpe, 2017)</w:t>
          </w:r>
          <w:r w:rsidR="00AC527A" w:rsidRPr="00991350">
            <w:rPr>
              <w:rFonts w:ascii="Times New Roman" w:hAnsi="Times New Roman" w:cs="Times New Roman"/>
              <w:sz w:val="24"/>
              <w:szCs w:val="24"/>
            </w:rPr>
            <w:fldChar w:fldCharType="end"/>
          </w:r>
        </w:sdtContent>
      </w:sdt>
      <w:r w:rsidR="00AC527A" w:rsidRPr="00991350">
        <w:rPr>
          <w:rFonts w:ascii="Times New Roman" w:hAnsi="Times New Roman" w:cs="Times New Roman"/>
          <w:sz w:val="24"/>
          <w:szCs w:val="24"/>
        </w:rPr>
        <w:t>. Furthermore, the uncompromising nature of the game is revealed in the data, affirming the view of Collins, (2006) that rugby league and its players are part of a culture of working-class invulnerability</w:t>
      </w:r>
      <w:r w:rsidR="006C6980">
        <w:rPr>
          <w:rFonts w:ascii="Times New Roman" w:hAnsi="Times New Roman" w:cs="Times New Roman"/>
          <w:sz w:val="24"/>
          <w:szCs w:val="24"/>
        </w:rPr>
        <w:t>,</w:t>
      </w:r>
      <w:r w:rsidR="00AC527A" w:rsidRPr="00991350">
        <w:rPr>
          <w:rFonts w:ascii="Times New Roman" w:hAnsi="Times New Roman" w:cs="Times New Roman"/>
          <w:sz w:val="24"/>
          <w:szCs w:val="24"/>
        </w:rPr>
        <w:t xml:space="preserve"> from which it is hard for the player to </w:t>
      </w:r>
      <w:r w:rsidR="00071902" w:rsidRPr="00991350">
        <w:rPr>
          <w:rFonts w:ascii="Times New Roman" w:hAnsi="Times New Roman" w:cs="Times New Roman"/>
          <w:sz w:val="24"/>
          <w:szCs w:val="24"/>
        </w:rPr>
        <w:t>separate themself</w:t>
      </w:r>
      <w:r w:rsidR="00AC527A" w:rsidRPr="00991350">
        <w:rPr>
          <w:rFonts w:ascii="Times New Roman" w:hAnsi="Times New Roman" w:cs="Times New Roman"/>
          <w:sz w:val="24"/>
          <w:szCs w:val="24"/>
        </w:rPr>
        <w:t xml:space="preserve">. Coping mechanisms </w:t>
      </w:r>
      <w:r w:rsidR="006C6980">
        <w:rPr>
          <w:rFonts w:ascii="Times New Roman" w:hAnsi="Times New Roman" w:cs="Times New Roman"/>
          <w:sz w:val="24"/>
          <w:szCs w:val="24"/>
        </w:rPr>
        <w:t>and</w:t>
      </w:r>
      <w:r w:rsidR="00AC527A" w:rsidRPr="00991350">
        <w:rPr>
          <w:rFonts w:ascii="Times New Roman" w:hAnsi="Times New Roman" w:cs="Times New Roman"/>
          <w:sz w:val="24"/>
          <w:szCs w:val="24"/>
        </w:rPr>
        <w:t xml:space="preserve"> suicide are discussed in the data, supporting the </w:t>
      </w:r>
      <w:r w:rsidR="00BD68CF" w:rsidRPr="00991350">
        <w:rPr>
          <w:rFonts w:ascii="Times New Roman" w:hAnsi="Times New Roman" w:cs="Times New Roman"/>
          <w:sz w:val="24"/>
          <w:szCs w:val="24"/>
        </w:rPr>
        <w:t xml:space="preserve">statistical evidence present in the literature </w:t>
      </w:r>
      <w:sdt>
        <w:sdtPr>
          <w:rPr>
            <w:rFonts w:ascii="Times New Roman" w:hAnsi="Times New Roman" w:cs="Times New Roman"/>
            <w:sz w:val="24"/>
            <w:szCs w:val="24"/>
          </w:rPr>
          <w:id w:val="1829238061"/>
          <w:citation/>
        </w:sdtPr>
        <w:sdtContent>
          <w:r w:rsidR="00BD68CF" w:rsidRPr="00991350">
            <w:rPr>
              <w:rFonts w:ascii="Times New Roman" w:hAnsi="Times New Roman" w:cs="Times New Roman"/>
              <w:sz w:val="24"/>
              <w:szCs w:val="24"/>
            </w:rPr>
            <w:fldChar w:fldCharType="begin"/>
          </w:r>
          <w:r w:rsidR="00BD68CF" w:rsidRPr="00991350">
            <w:rPr>
              <w:rFonts w:ascii="Times New Roman" w:hAnsi="Times New Roman" w:cs="Times New Roman"/>
              <w:sz w:val="24"/>
              <w:szCs w:val="24"/>
            </w:rPr>
            <w:instrText xml:space="preserve"> CITATION Lov18 \l 2057 </w:instrText>
          </w:r>
          <w:r w:rsidR="00BD68CF" w:rsidRPr="00991350">
            <w:rPr>
              <w:rFonts w:ascii="Times New Roman" w:hAnsi="Times New Roman" w:cs="Times New Roman"/>
              <w:sz w:val="24"/>
              <w:szCs w:val="24"/>
            </w:rPr>
            <w:fldChar w:fldCharType="separate"/>
          </w:r>
          <w:r w:rsidR="00BD68CF" w:rsidRPr="00991350">
            <w:rPr>
              <w:rFonts w:ascii="Times New Roman" w:hAnsi="Times New Roman" w:cs="Times New Roman"/>
              <w:noProof/>
              <w:sz w:val="24"/>
              <w:szCs w:val="24"/>
            </w:rPr>
            <w:t>(LoveRugbyLeague.com, 2018)</w:t>
          </w:r>
          <w:r w:rsidR="00BD68CF" w:rsidRPr="00991350">
            <w:rPr>
              <w:rFonts w:ascii="Times New Roman" w:hAnsi="Times New Roman" w:cs="Times New Roman"/>
              <w:sz w:val="24"/>
              <w:szCs w:val="24"/>
            </w:rPr>
            <w:fldChar w:fldCharType="end"/>
          </w:r>
        </w:sdtContent>
      </w:sdt>
      <w:r w:rsidR="006C6980">
        <w:rPr>
          <w:rFonts w:ascii="Times New Roman" w:hAnsi="Times New Roman" w:cs="Times New Roman"/>
          <w:sz w:val="24"/>
          <w:szCs w:val="24"/>
        </w:rPr>
        <w:t>,</w:t>
      </w:r>
      <w:r w:rsidR="00BD68CF" w:rsidRPr="00991350">
        <w:rPr>
          <w:rFonts w:ascii="Times New Roman" w:hAnsi="Times New Roman" w:cs="Times New Roman"/>
          <w:sz w:val="24"/>
          <w:szCs w:val="24"/>
        </w:rPr>
        <w:t xml:space="preserve"> as well </w:t>
      </w:r>
      <w:r w:rsidR="00BD68CF" w:rsidRPr="00991350">
        <w:rPr>
          <w:rFonts w:ascii="Times New Roman" w:hAnsi="Times New Roman" w:cs="Times New Roman"/>
          <w:sz w:val="24"/>
          <w:szCs w:val="24"/>
        </w:rPr>
        <w:lastRenderedPageBreak/>
        <w:t xml:space="preserve">as the narratives from players </w:t>
      </w:r>
      <w:sdt>
        <w:sdtPr>
          <w:rPr>
            <w:rFonts w:ascii="Times New Roman" w:hAnsi="Times New Roman" w:cs="Times New Roman"/>
            <w:sz w:val="24"/>
            <w:szCs w:val="24"/>
          </w:rPr>
          <w:id w:val="1987277389"/>
          <w:citation/>
        </w:sdtPr>
        <w:sdtContent>
          <w:r w:rsidR="00BD68CF" w:rsidRPr="00991350">
            <w:rPr>
              <w:rFonts w:ascii="Times New Roman" w:hAnsi="Times New Roman" w:cs="Times New Roman"/>
              <w:sz w:val="24"/>
              <w:szCs w:val="24"/>
            </w:rPr>
            <w:fldChar w:fldCharType="begin"/>
          </w:r>
          <w:r w:rsidR="00BD68CF" w:rsidRPr="00991350">
            <w:rPr>
              <w:rFonts w:ascii="Times New Roman" w:hAnsi="Times New Roman" w:cs="Times New Roman"/>
              <w:sz w:val="24"/>
              <w:szCs w:val="24"/>
            </w:rPr>
            <w:instrText xml:space="preserve"> CITATION New10 \l 2057 </w:instrText>
          </w:r>
          <w:r w:rsidR="00BD68CF" w:rsidRPr="00991350">
            <w:rPr>
              <w:rFonts w:ascii="Times New Roman" w:hAnsi="Times New Roman" w:cs="Times New Roman"/>
              <w:sz w:val="24"/>
              <w:szCs w:val="24"/>
            </w:rPr>
            <w:fldChar w:fldCharType="separate"/>
          </w:r>
          <w:r w:rsidR="00BD68CF" w:rsidRPr="00991350">
            <w:rPr>
              <w:rFonts w:ascii="Times New Roman" w:hAnsi="Times New Roman" w:cs="Times New Roman"/>
              <w:noProof/>
              <w:sz w:val="24"/>
              <w:szCs w:val="24"/>
            </w:rPr>
            <w:t>(Newton &amp; Wilkinson, 2010)</w:t>
          </w:r>
          <w:r w:rsidR="00BD68CF" w:rsidRPr="00991350">
            <w:rPr>
              <w:rFonts w:ascii="Times New Roman" w:hAnsi="Times New Roman" w:cs="Times New Roman"/>
              <w:sz w:val="24"/>
              <w:szCs w:val="24"/>
            </w:rPr>
            <w:fldChar w:fldCharType="end"/>
          </w:r>
        </w:sdtContent>
      </w:sdt>
      <w:r w:rsidR="00BD68CF" w:rsidRPr="00991350">
        <w:rPr>
          <w:rFonts w:ascii="Times New Roman" w:hAnsi="Times New Roman" w:cs="Times New Roman"/>
          <w:sz w:val="24"/>
          <w:szCs w:val="24"/>
        </w:rPr>
        <w:t xml:space="preserve"> </w:t>
      </w:r>
      <w:sdt>
        <w:sdtPr>
          <w:rPr>
            <w:rFonts w:ascii="Times New Roman" w:hAnsi="Times New Roman" w:cs="Times New Roman"/>
            <w:sz w:val="24"/>
            <w:szCs w:val="24"/>
          </w:rPr>
          <w:id w:val="1001701640"/>
          <w:citation/>
        </w:sdtPr>
        <w:sdtContent>
          <w:r w:rsidR="00BD68CF" w:rsidRPr="00991350">
            <w:rPr>
              <w:rFonts w:ascii="Times New Roman" w:hAnsi="Times New Roman" w:cs="Times New Roman"/>
              <w:sz w:val="24"/>
              <w:szCs w:val="24"/>
            </w:rPr>
            <w:fldChar w:fldCharType="begin"/>
          </w:r>
          <w:r w:rsidR="00BD68CF" w:rsidRPr="00991350">
            <w:rPr>
              <w:rFonts w:ascii="Times New Roman" w:hAnsi="Times New Roman" w:cs="Times New Roman"/>
              <w:sz w:val="24"/>
              <w:szCs w:val="24"/>
            </w:rPr>
            <w:instrText xml:space="preserve"> CITATION Rug201 \l 2057 </w:instrText>
          </w:r>
          <w:r w:rsidR="00BD68CF" w:rsidRPr="00991350">
            <w:rPr>
              <w:rFonts w:ascii="Times New Roman" w:hAnsi="Times New Roman" w:cs="Times New Roman"/>
              <w:sz w:val="24"/>
              <w:szCs w:val="24"/>
            </w:rPr>
            <w:fldChar w:fldCharType="separate"/>
          </w:r>
          <w:r w:rsidR="00BD68CF" w:rsidRPr="00991350">
            <w:rPr>
              <w:rFonts w:ascii="Times New Roman" w:hAnsi="Times New Roman" w:cs="Times New Roman"/>
              <w:noProof/>
              <w:sz w:val="24"/>
              <w:szCs w:val="24"/>
            </w:rPr>
            <w:t>(Rugby League Cares, 2020)</w:t>
          </w:r>
          <w:r w:rsidR="00BD68CF" w:rsidRPr="00991350">
            <w:rPr>
              <w:rFonts w:ascii="Times New Roman" w:hAnsi="Times New Roman" w:cs="Times New Roman"/>
              <w:sz w:val="24"/>
              <w:szCs w:val="24"/>
            </w:rPr>
            <w:fldChar w:fldCharType="end"/>
          </w:r>
        </w:sdtContent>
      </w:sdt>
      <w:r w:rsidR="00BD68CF" w:rsidRPr="00991350">
        <w:rPr>
          <w:rFonts w:ascii="Times New Roman" w:hAnsi="Times New Roman" w:cs="Times New Roman"/>
          <w:sz w:val="24"/>
          <w:szCs w:val="24"/>
        </w:rPr>
        <w:t xml:space="preserve">. </w:t>
      </w:r>
      <w:r w:rsidR="004A744C" w:rsidRPr="00991350">
        <w:rPr>
          <w:rFonts w:ascii="Times New Roman" w:hAnsi="Times New Roman" w:cs="Times New Roman"/>
          <w:sz w:val="24"/>
          <w:szCs w:val="24"/>
        </w:rPr>
        <w:t>The potential for toxic, harmful identities as illustrated by Terrance Real (1997) are alluded to</w:t>
      </w:r>
      <w:r w:rsidR="006C6980">
        <w:rPr>
          <w:rFonts w:ascii="Times New Roman" w:hAnsi="Times New Roman" w:cs="Times New Roman"/>
          <w:sz w:val="24"/>
          <w:szCs w:val="24"/>
        </w:rPr>
        <w:t>,</w:t>
      </w:r>
      <w:r w:rsidR="004A744C" w:rsidRPr="00991350">
        <w:rPr>
          <w:rFonts w:ascii="Times New Roman" w:hAnsi="Times New Roman" w:cs="Times New Roman"/>
          <w:sz w:val="24"/>
          <w:szCs w:val="24"/>
        </w:rPr>
        <w:t xml:space="preserve"> if not explicitly mentioned. Nevertheless, </w:t>
      </w:r>
      <w:r w:rsidR="00C43EAB" w:rsidRPr="00991350">
        <w:rPr>
          <w:rFonts w:ascii="Times New Roman" w:hAnsi="Times New Roman" w:cs="Times New Roman"/>
          <w:sz w:val="24"/>
          <w:szCs w:val="24"/>
        </w:rPr>
        <w:t xml:space="preserve">a sense of ‘othering’ and </w:t>
      </w:r>
      <w:r w:rsidR="0061047F">
        <w:rPr>
          <w:rFonts w:ascii="Times New Roman" w:hAnsi="Times New Roman" w:cs="Times New Roman"/>
          <w:sz w:val="24"/>
          <w:szCs w:val="24"/>
        </w:rPr>
        <w:t xml:space="preserve">a </w:t>
      </w:r>
      <w:r w:rsidR="00C43EAB" w:rsidRPr="00991350">
        <w:rPr>
          <w:rFonts w:ascii="Times New Roman" w:hAnsi="Times New Roman" w:cs="Times New Roman"/>
          <w:sz w:val="24"/>
          <w:szCs w:val="24"/>
        </w:rPr>
        <w:t>need to ‘fit in’ with the masculine stereotypes discussed by Real (1997)</w:t>
      </w:r>
      <w:r w:rsidR="006C6980">
        <w:rPr>
          <w:rFonts w:ascii="Times New Roman" w:hAnsi="Times New Roman" w:cs="Times New Roman"/>
          <w:sz w:val="24"/>
          <w:szCs w:val="24"/>
        </w:rPr>
        <w:t>,</w:t>
      </w:r>
      <w:r w:rsidR="00C43EAB" w:rsidRPr="00991350">
        <w:rPr>
          <w:rFonts w:ascii="Times New Roman" w:hAnsi="Times New Roman" w:cs="Times New Roman"/>
          <w:sz w:val="24"/>
          <w:szCs w:val="24"/>
        </w:rPr>
        <w:t xml:space="preserve"> appear magnified in rugby league based on the data. </w:t>
      </w:r>
    </w:p>
    <w:p w14:paraId="7C00B9BC" w14:textId="363CCD2C" w:rsidR="00BD68CF" w:rsidRPr="00991350" w:rsidRDefault="006C6980" w:rsidP="005333E8">
      <w:pPr>
        <w:jc w:val="both"/>
        <w:rPr>
          <w:rFonts w:ascii="Times New Roman" w:hAnsi="Times New Roman" w:cs="Times New Roman"/>
          <w:sz w:val="24"/>
          <w:szCs w:val="24"/>
        </w:rPr>
      </w:pPr>
      <w:r>
        <w:rPr>
          <w:rFonts w:ascii="Times New Roman" w:hAnsi="Times New Roman" w:cs="Times New Roman"/>
          <w:sz w:val="24"/>
          <w:szCs w:val="24"/>
        </w:rPr>
        <w:t>The r</w:t>
      </w:r>
      <w:r w:rsidR="00BD68CF" w:rsidRPr="00991350">
        <w:rPr>
          <w:rFonts w:ascii="Times New Roman" w:hAnsi="Times New Roman" w:cs="Times New Roman"/>
          <w:sz w:val="24"/>
          <w:szCs w:val="24"/>
        </w:rPr>
        <w:t xml:space="preserve">ound 1 </w:t>
      </w:r>
      <w:r w:rsidR="00071902" w:rsidRPr="00991350">
        <w:rPr>
          <w:rFonts w:ascii="Times New Roman" w:hAnsi="Times New Roman" w:cs="Times New Roman"/>
          <w:sz w:val="24"/>
          <w:szCs w:val="24"/>
        </w:rPr>
        <w:t xml:space="preserve">data </w:t>
      </w:r>
      <w:r w:rsidR="00BD68CF" w:rsidRPr="00991350">
        <w:rPr>
          <w:rFonts w:ascii="Times New Roman" w:hAnsi="Times New Roman" w:cs="Times New Roman"/>
          <w:sz w:val="24"/>
          <w:szCs w:val="24"/>
        </w:rPr>
        <w:t>make</w:t>
      </w:r>
      <w:r w:rsidR="00071902" w:rsidRPr="00991350">
        <w:rPr>
          <w:rFonts w:ascii="Times New Roman" w:hAnsi="Times New Roman" w:cs="Times New Roman"/>
          <w:sz w:val="24"/>
          <w:szCs w:val="24"/>
        </w:rPr>
        <w:t>s</w:t>
      </w:r>
      <w:r w:rsidR="00BD68CF" w:rsidRPr="00991350">
        <w:rPr>
          <w:rFonts w:ascii="Times New Roman" w:hAnsi="Times New Roman" w:cs="Times New Roman"/>
          <w:sz w:val="24"/>
          <w:szCs w:val="24"/>
        </w:rPr>
        <w:t xml:space="preserve"> it clear that the</w:t>
      </w:r>
      <w:r w:rsidR="00071902" w:rsidRPr="00991350">
        <w:rPr>
          <w:rFonts w:ascii="Times New Roman" w:hAnsi="Times New Roman" w:cs="Times New Roman"/>
          <w:sz w:val="24"/>
          <w:szCs w:val="24"/>
        </w:rPr>
        <w:t xml:space="preserve"> </w:t>
      </w:r>
      <w:r w:rsidR="00BD68CF" w:rsidRPr="00991350">
        <w:rPr>
          <w:rFonts w:ascii="Times New Roman" w:hAnsi="Times New Roman" w:cs="Times New Roman"/>
          <w:sz w:val="24"/>
          <w:szCs w:val="24"/>
        </w:rPr>
        <w:t xml:space="preserve">identity as a </w:t>
      </w:r>
      <w:r w:rsidR="00071902" w:rsidRPr="00991350">
        <w:rPr>
          <w:rFonts w:ascii="Times New Roman" w:hAnsi="Times New Roman" w:cs="Times New Roman"/>
          <w:sz w:val="24"/>
          <w:szCs w:val="24"/>
        </w:rPr>
        <w:t xml:space="preserve">rugby league </w:t>
      </w:r>
      <w:r w:rsidR="00BD68CF" w:rsidRPr="00991350">
        <w:rPr>
          <w:rFonts w:ascii="Times New Roman" w:hAnsi="Times New Roman" w:cs="Times New Roman"/>
          <w:sz w:val="24"/>
          <w:szCs w:val="24"/>
        </w:rPr>
        <w:t>player is of paramount importance</w:t>
      </w:r>
      <w:r w:rsidR="005375C2" w:rsidRPr="00991350">
        <w:rPr>
          <w:rFonts w:ascii="Times New Roman" w:hAnsi="Times New Roman" w:cs="Times New Roman"/>
          <w:sz w:val="24"/>
          <w:szCs w:val="24"/>
        </w:rPr>
        <w:t xml:space="preserve"> and critical to their sense of self</w:t>
      </w:r>
      <w:r>
        <w:rPr>
          <w:rFonts w:ascii="Times New Roman" w:hAnsi="Times New Roman" w:cs="Times New Roman"/>
          <w:sz w:val="24"/>
          <w:szCs w:val="24"/>
        </w:rPr>
        <w:t>-</w:t>
      </w:r>
      <w:r w:rsidR="00071902" w:rsidRPr="00991350">
        <w:rPr>
          <w:rFonts w:ascii="Times New Roman" w:hAnsi="Times New Roman" w:cs="Times New Roman"/>
          <w:sz w:val="24"/>
          <w:szCs w:val="24"/>
        </w:rPr>
        <w:t xml:space="preserve">worth, </w:t>
      </w:r>
      <w:r>
        <w:rPr>
          <w:rFonts w:ascii="Times New Roman" w:hAnsi="Times New Roman" w:cs="Times New Roman"/>
          <w:sz w:val="24"/>
          <w:szCs w:val="24"/>
        </w:rPr>
        <w:t>which supports</w:t>
      </w:r>
      <w:r w:rsidR="00BD68CF" w:rsidRPr="00991350">
        <w:rPr>
          <w:rFonts w:ascii="Times New Roman" w:hAnsi="Times New Roman" w:cs="Times New Roman"/>
          <w:sz w:val="24"/>
          <w:szCs w:val="24"/>
        </w:rPr>
        <w:t xml:space="preserve"> the views of B</w:t>
      </w:r>
      <w:r w:rsidR="00BD68CF" w:rsidRPr="00991350">
        <w:rPr>
          <w:rFonts w:ascii="Times New Roman" w:hAnsi="Times New Roman" w:cs="Times New Roman"/>
          <w:noProof/>
          <w:sz w:val="24"/>
          <w:szCs w:val="24"/>
        </w:rPr>
        <w:t>är &amp; Markser</w:t>
      </w:r>
      <w:r w:rsidR="00A36B62">
        <w:rPr>
          <w:rFonts w:ascii="Times New Roman" w:hAnsi="Times New Roman" w:cs="Times New Roman"/>
          <w:noProof/>
          <w:sz w:val="24"/>
          <w:szCs w:val="24"/>
        </w:rPr>
        <w:t xml:space="preserve"> </w:t>
      </w:r>
      <w:r w:rsidR="00BD68CF" w:rsidRPr="00991350">
        <w:rPr>
          <w:rFonts w:ascii="Times New Roman" w:hAnsi="Times New Roman" w:cs="Times New Roman"/>
          <w:noProof/>
          <w:sz w:val="24"/>
          <w:szCs w:val="24"/>
        </w:rPr>
        <w:t>(2013) about the primacy of the athlete identity</w:t>
      </w:r>
      <w:r>
        <w:rPr>
          <w:rFonts w:ascii="Times New Roman" w:hAnsi="Times New Roman" w:cs="Times New Roman"/>
          <w:noProof/>
          <w:sz w:val="24"/>
          <w:szCs w:val="24"/>
        </w:rPr>
        <w:t>,</w:t>
      </w:r>
      <w:r w:rsidR="005375C2" w:rsidRPr="00991350">
        <w:rPr>
          <w:rFonts w:ascii="Times New Roman" w:hAnsi="Times New Roman" w:cs="Times New Roman"/>
          <w:noProof/>
          <w:sz w:val="24"/>
          <w:szCs w:val="24"/>
        </w:rPr>
        <w:t xml:space="preserve"> further asserted within a rugby league context by Kola-Palmer et al, (2019) and by Golby &amp; Sheard (</w:t>
      </w:r>
      <w:r w:rsidR="00071902" w:rsidRPr="00991350">
        <w:rPr>
          <w:rFonts w:ascii="Times New Roman" w:hAnsi="Times New Roman" w:cs="Times New Roman"/>
          <w:noProof/>
          <w:sz w:val="24"/>
          <w:szCs w:val="24"/>
        </w:rPr>
        <w:t xml:space="preserve">2004). </w:t>
      </w:r>
    </w:p>
    <w:p w14:paraId="38AAA59B" w14:textId="77777777" w:rsidR="004B274B" w:rsidRPr="00991350" w:rsidRDefault="007F6EF1" w:rsidP="004B274B">
      <w:pPr>
        <w:jc w:val="both"/>
        <w:rPr>
          <w:rFonts w:ascii="Times New Roman" w:hAnsi="Times New Roman" w:cs="Times New Roman"/>
          <w:b/>
          <w:bCs/>
          <w:sz w:val="24"/>
          <w:szCs w:val="24"/>
        </w:rPr>
      </w:pPr>
      <w:r w:rsidRPr="00991350">
        <w:rPr>
          <w:rFonts w:ascii="Times New Roman" w:hAnsi="Times New Roman" w:cs="Times New Roman"/>
          <w:b/>
          <w:bCs/>
          <w:sz w:val="24"/>
          <w:szCs w:val="24"/>
        </w:rPr>
        <w:t>Round 2</w:t>
      </w:r>
      <w:r w:rsidRPr="00991350">
        <w:rPr>
          <w:rFonts w:ascii="Times New Roman" w:hAnsi="Times New Roman" w:cs="Times New Roman"/>
          <w:sz w:val="24"/>
          <w:szCs w:val="24"/>
        </w:rPr>
        <w:t xml:space="preserve">: </w:t>
      </w:r>
      <w:r w:rsidR="004B274B" w:rsidRPr="00991350">
        <w:rPr>
          <w:rFonts w:ascii="Times New Roman" w:hAnsi="Times New Roman" w:cs="Times New Roman"/>
          <w:b/>
          <w:bCs/>
          <w:sz w:val="24"/>
          <w:szCs w:val="24"/>
        </w:rPr>
        <w:t>‘Considerate of all aspects of their life, what do you believe rugby players need to be able to safely share their vulnerabilities and authentic self?’</w:t>
      </w:r>
    </w:p>
    <w:p w14:paraId="7B444C3D" w14:textId="68B05D55" w:rsidR="007E7777" w:rsidRPr="00991350" w:rsidRDefault="007F6EF1" w:rsidP="005333E8">
      <w:pPr>
        <w:jc w:val="both"/>
        <w:rPr>
          <w:rFonts w:ascii="Times New Roman" w:hAnsi="Times New Roman" w:cs="Times New Roman"/>
          <w:sz w:val="24"/>
          <w:szCs w:val="24"/>
        </w:rPr>
      </w:pPr>
      <w:r w:rsidRPr="00991350">
        <w:rPr>
          <w:rFonts w:ascii="Times New Roman" w:hAnsi="Times New Roman" w:cs="Times New Roman"/>
          <w:sz w:val="24"/>
          <w:szCs w:val="24"/>
        </w:rPr>
        <w:t>Mindful of the consensus opinion</w:t>
      </w:r>
      <w:r w:rsidR="00C65B3C">
        <w:rPr>
          <w:rFonts w:ascii="Times New Roman" w:hAnsi="Times New Roman" w:cs="Times New Roman"/>
          <w:sz w:val="24"/>
          <w:szCs w:val="24"/>
        </w:rPr>
        <w:t>s</w:t>
      </w:r>
      <w:r w:rsidRPr="00991350">
        <w:rPr>
          <w:rFonts w:ascii="Times New Roman" w:hAnsi="Times New Roman" w:cs="Times New Roman"/>
          <w:sz w:val="24"/>
          <w:szCs w:val="24"/>
        </w:rPr>
        <w:t xml:space="preserve"> in </w:t>
      </w:r>
      <w:r w:rsidR="0061047F">
        <w:rPr>
          <w:rFonts w:ascii="Times New Roman" w:hAnsi="Times New Roman" w:cs="Times New Roman"/>
          <w:sz w:val="24"/>
          <w:szCs w:val="24"/>
        </w:rPr>
        <w:t>R</w:t>
      </w:r>
      <w:r w:rsidRPr="00991350">
        <w:rPr>
          <w:rFonts w:ascii="Times New Roman" w:hAnsi="Times New Roman" w:cs="Times New Roman"/>
          <w:sz w:val="24"/>
          <w:szCs w:val="24"/>
        </w:rPr>
        <w:t>ound</w:t>
      </w:r>
      <w:r w:rsidR="0061047F">
        <w:rPr>
          <w:rFonts w:ascii="Times New Roman" w:hAnsi="Times New Roman" w:cs="Times New Roman"/>
          <w:sz w:val="24"/>
          <w:szCs w:val="24"/>
        </w:rPr>
        <w:t xml:space="preserve"> 1</w:t>
      </w:r>
      <w:r w:rsidRPr="00991350">
        <w:rPr>
          <w:rFonts w:ascii="Times New Roman" w:hAnsi="Times New Roman" w:cs="Times New Roman"/>
          <w:sz w:val="24"/>
          <w:szCs w:val="24"/>
        </w:rPr>
        <w:t xml:space="preserve"> </w:t>
      </w:r>
      <w:r w:rsidR="00C65B3C">
        <w:rPr>
          <w:rFonts w:ascii="Times New Roman" w:hAnsi="Times New Roman" w:cs="Times New Roman"/>
          <w:sz w:val="24"/>
          <w:szCs w:val="24"/>
        </w:rPr>
        <w:t>regarding</w:t>
      </w:r>
      <w:r w:rsidRPr="00991350">
        <w:rPr>
          <w:rFonts w:ascii="Times New Roman" w:hAnsi="Times New Roman" w:cs="Times New Roman"/>
          <w:sz w:val="24"/>
          <w:szCs w:val="24"/>
        </w:rPr>
        <w:t xml:space="preserve"> a lack of safe vulnerability in Rugby League, the question directs its inquiry towards the conditions required for players to find that safety, with the </w:t>
      </w:r>
      <w:r w:rsidR="003A5D0C" w:rsidRPr="00991350">
        <w:rPr>
          <w:rFonts w:ascii="Times New Roman" w:hAnsi="Times New Roman" w:cs="Times New Roman"/>
          <w:sz w:val="24"/>
          <w:szCs w:val="24"/>
        </w:rPr>
        <w:t>understanding</w:t>
      </w:r>
      <w:r w:rsidRPr="00991350">
        <w:rPr>
          <w:rFonts w:ascii="Times New Roman" w:hAnsi="Times New Roman" w:cs="Times New Roman"/>
          <w:sz w:val="24"/>
          <w:szCs w:val="24"/>
        </w:rPr>
        <w:t xml:space="preserve"> that this may lead towards re</w:t>
      </w:r>
      <w:r w:rsidR="003A5D0C" w:rsidRPr="00991350">
        <w:rPr>
          <w:rFonts w:ascii="Times New Roman" w:hAnsi="Times New Roman" w:cs="Times New Roman"/>
          <w:sz w:val="24"/>
          <w:szCs w:val="24"/>
        </w:rPr>
        <w:t>s</w:t>
      </w:r>
      <w:r w:rsidRPr="00991350">
        <w:rPr>
          <w:rFonts w:ascii="Times New Roman" w:hAnsi="Times New Roman" w:cs="Times New Roman"/>
          <w:sz w:val="24"/>
          <w:szCs w:val="24"/>
        </w:rPr>
        <w:t xml:space="preserve">ponses that </w:t>
      </w:r>
      <w:r w:rsidR="003A5D0C" w:rsidRPr="00991350">
        <w:rPr>
          <w:rFonts w:ascii="Times New Roman" w:hAnsi="Times New Roman" w:cs="Times New Roman"/>
          <w:sz w:val="24"/>
          <w:szCs w:val="24"/>
        </w:rPr>
        <w:t xml:space="preserve">talk about systemic and governing body change, rather than the player being the focus of the answer. </w:t>
      </w:r>
    </w:p>
    <w:p w14:paraId="33677213" w14:textId="490F797B" w:rsidR="00135BC1" w:rsidRPr="00991350" w:rsidRDefault="00135BC1"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Safety and a fear about not being heard and valued are consistent themes in Round 2, alongside a sense that trusted support is needed from external partners, rather than just from those in and around a rugby league club. </w:t>
      </w:r>
    </w:p>
    <w:p w14:paraId="2C1D4546" w14:textId="18497643" w:rsidR="007E7777" w:rsidRPr="00991350" w:rsidRDefault="007E7777"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There is consensus in the data on the matter of trust and its critical role in players accessing help from </w:t>
      </w:r>
      <w:r w:rsidR="0061047F">
        <w:rPr>
          <w:rFonts w:ascii="Times New Roman" w:hAnsi="Times New Roman" w:cs="Times New Roman"/>
          <w:sz w:val="24"/>
          <w:szCs w:val="24"/>
        </w:rPr>
        <w:t xml:space="preserve">clubs’ </w:t>
      </w:r>
      <w:r w:rsidRPr="00991350">
        <w:rPr>
          <w:rFonts w:ascii="Times New Roman" w:hAnsi="Times New Roman" w:cs="Times New Roman"/>
          <w:sz w:val="24"/>
          <w:szCs w:val="24"/>
        </w:rPr>
        <w:t xml:space="preserve">Welfare Officers. The views offered by Stuart Dickens on the importance of the welfare role being standalone are supported fully by the data, </w:t>
      </w:r>
      <w:r w:rsidR="002550BD" w:rsidRPr="00991350">
        <w:rPr>
          <w:rFonts w:ascii="Times New Roman" w:hAnsi="Times New Roman" w:cs="Times New Roman"/>
          <w:sz w:val="24"/>
          <w:szCs w:val="24"/>
        </w:rPr>
        <w:t xml:space="preserve">providing clear evidence that players need to feel safe and a sense of trust before revealing their vulnerabilities </w:t>
      </w:r>
      <w:sdt>
        <w:sdtPr>
          <w:rPr>
            <w:rFonts w:ascii="Times New Roman" w:hAnsi="Times New Roman" w:cs="Times New Roman"/>
            <w:sz w:val="24"/>
            <w:szCs w:val="24"/>
          </w:rPr>
          <w:id w:val="808215588"/>
          <w:citation/>
        </w:sdtPr>
        <w:sdtContent>
          <w:r w:rsidR="002550BD" w:rsidRPr="00991350">
            <w:rPr>
              <w:rFonts w:ascii="Times New Roman" w:hAnsi="Times New Roman" w:cs="Times New Roman"/>
              <w:sz w:val="24"/>
              <w:szCs w:val="24"/>
            </w:rPr>
            <w:fldChar w:fldCharType="begin"/>
          </w:r>
          <w:r w:rsidR="002550BD" w:rsidRPr="00991350">
            <w:rPr>
              <w:rFonts w:ascii="Times New Roman" w:hAnsi="Times New Roman" w:cs="Times New Roman"/>
              <w:sz w:val="24"/>
              <w:szCs w:val="24"/>
            </w:rPr>
            <w:instrText xml:space="preserve"> CITATION Dic20 \l 2057 </w:instrText>
          </w:r>
          <w:r w:rsidR="002550BD" w:rsidRPr="00991350">
            <w:rPr>
              <w:rFonts w:ascii="Times New Roman" w:hAnsi="Times New Roman" w:cs="Times New Roman"/>
              <w:sz w:val="24"/>
              <w:szCs w:val="24"/>
            </w:rPr>
            <w:fldChar w:fldCharType="separate"/>
          </w:r>
          <w:r w:rsidR="002550BD" w:rsidRPr="00991350">
            <w:rPr>
              <w:rFonts w:ascii="Times New Roman" w:hAnsi="Times New Roman" w:cs="Times New Roman"/>
              <w:noProof/>
              <w:sz w:val="24"/>
              <w:szCs w:val="24"/>
            </w:rPr>
            <w:t>(Dickens, 2020)</w:t>
          </w:r>
          <w:r w:rsidR="002550BD" w:rsidRPr="00991350">
            <w:rPr>
              <w:rFonts w:ascii="Times New Roman" w:hAnsi="Times New Roman" w:cs="Times New Roman"/>
              <w:sz w:val="24"/>
              <w:szCs w:val="24"/>
            </w:rPr>
            <w:fldChar w:fldCharType="end"/>
          </w:r>
        </w:sdtContent>
      </w:sdt>
      <w:r w:rsidR="00C65B3C">
        <w:rPr>
          <w:rFonts w:ascii="Times New Roman" w:hAnsi="Times New Roman" w:cs="Times New Roman"/>
          <w:sz w:val="24"/>
          <w:szCs w:val="24"/>
        </w:rPr>
        <w:t>.</w:t>
      </w:r>
    </w:p>
    <w:p w14:paraId="2909B44B" w14:textId="1E39E222" w:rsidR="007E7777" w:rsidRPr="00991350" w:rsidRDefault="00F42040" w:rsidP="005333E8">
      <w:pPr>
        <w:jc w:val="both"/>
        <w:rPr>
          <w:rFonts w:ascii="Times New Roman" w:hAnsi="Times New Roman" w:cs="Times New Roman"/>
          <w:sz w:val="24"/>
          <w:szCs w:val="24"/>
        </w:rPr>
      </w:pPr>
      <w:r w:rsidRPr="00991350">
        <w:rPr>
          <w:rFonts w:ascii="Times New Roman" w:hAnsi="Times New Roman" w:cs="Times New Roman"/>
          <w:sz w:val="24"/>
          <w:szCs w:val="24"/>
        </w:rPr>
        <w:lastRenderedPageBreak/>
        <w:t xml:space="preserve">The importance of psychoeducation for players is evident in Round 2, </w:t>
      </w:r>
      <w:r w:rsidR="0061047F">
        <w:rPr>
          <w:rFonts w:ascii="Times New Roman" w:hAnsi="Times New Roman" w:cs="Times New Roman"/>
          <w:sz w:val="24"/>
          <w:szCs w:val="24"/>
        </w:rPr>
        <w:t>supporting</w:t>
      </w:r>
      <w:r w:rsidRPr="00991350">
        <w:rPr>
          <w:rFonts w:ascii="Times New Roman" w:hAnsi="Times New Roman" w:cs="Times New Roman"/>
          <w:sz w:val="24"/>
          <w:szCs w:val="24"/>
        </w:rPr>
        <w:t xml:space="preserve"> the contention by Kola-Palmer et al (2019)</w:t>
      </w:r>
      <w:r w:rsidR="00C65B3C">
        <w:rPr>
          <w:rFonts w:ascii="Times New Roman" w:hAnsi="Times New Roman" w:cs="Times New Roman"/>
          <w:sz w:val="24"/>
          <w:szCs w:val="24"/>
        </w:rPr>
        <w:t>,</w:t>
      </w:r>
      <w:r w:rsidRPr="00991350">
        <w:rPr>
          <w:rFonts w:ascii="Times New Roman" w:hAnsi="Times New Roman" w:cs="Times New Roman"/>
          <w:sz w:val="24"/>
          <w:szCs w:val="24"/>
        </w:rPr>
        <w:t xml:space="preserve"> about the importance of mental health literacy </w:t>
      </w:r>
      <w:r w:rsidR="00B51170">
        <w:rPr>
          <w:rFonts w:ascii="Times New Roman" w:hAnsi="Times New Roman" w:cs="Times New Roman"/>
          <w:sz w:val="24"/>
          <w:szCs w:val="24"/>
        </w:rPr>
        <w:t>being</w:t>
      </w:r>
      <w:r w:rsidRPr="00991350">
        <w:rPr>
          <w:rFonts w:ascii="Times New Roman" w:hAnsi="Times New Roman" w:cs="Times New Roman"/>
          <w:sz w:val="24"/>
          <w:szCs w:val="24"/>
        </w:rPr>
        <w:t xml:space="preserve"> critical to developing individuals and team cultures that are open to mental health support</w:t>
      </w:r>
      <w:r w:rsidR="00B51170">
        <w:rPr>
          <w:rFonts w:ascii="Times New Roman" w:hAnsi="Times New Roman" w:cs="Times New Roman"/>
          <w:sz w:val="24"/>
          <w:szCs w:val="24"/>
        </w:rPr>
        <w:t>, creating more vulnerable, authentic environments</w:t>
      </w:r>
      <w:r w:rsidRPr="00991350">
        <w:rPr>
          <w:rFonts w:ascii="Times New Roman" w:hAnsi="Times New Roman" w:cs="Times New Roman"/>
          <w:sz w:val="24"/>
          <w:szCs w:val="24"/>
        </w:rPr>
        <w:t xml:space="preserve">. </w:t>
      </w:r>
      <w:r w:rsidR="00135BC1" w:rsidRPr="00991350">
        <w:rPr>
          <w:rFonts w:ascii="Times New Roman" w:hAnsi="Times New Roman" w:cs="Times New Roman"/>
          <w:sz w:val="24"/>
          <w:szCs w:val="24"/>
        </w:rPr>
        <w:t xml:space="preserve">The panel make it clear that early intervention is critical to players being able to </w:t>
      </w:r>
      <w:r w:rsidR="00FB3A79" w:rsidRPr="00991350">
        <w:rPr>
          <w:rFonts w:ascii="Times New Roman" w:hAnsi="Times New Roman" w:cs="Times New Roman"/>
          <w:sz w:val="24"/>
          <w:szCs w:val="24"/>
        </w:rPr>
        <w:t>understand the need to seek help in later years of their career, rather than depending on the numbing</w:t>
      </w:r>
      <w:r w:rsidR="00B51170">
        <w:rPr>
          <w:rFonts w:ascii="Times New Roman" w:hAnsi="Times New Roman" w:cs="Times New Roman"/>
          <w:sz w:val="24"/>
          <w:szCs w:val="24"/>
        </w:rPr>
        <w:t xml:space="preserve">, </w:t>
      </w:r>
      <w:r w:rsidR="00FB3A79" w:rsidRPr="00991350">
        <w:rPr>
          <w:rFonts w:ascii="Times New Roman" w:hAnsi="Times New Roman" w:cs="Times New Roman"/>
          <w:sz w:val="24"/>
          <w:szCs w:val="24"/>
        </w:rPr>
        <w:t xml:space="preserve">addictive behaviours outlined by Du Preez et al (2017) as endemic within rugby league. </w:t>
      </w:r>
    </w:p>
    <w:p w14:paraId="474A5ADF" w14:textId="7B32867E" w:rsidR="00071902" w:rsidRPr="00991350" w:rsidRDefault="00F42040" w:rsidP="005333E8">
      <w:pPr>
        <w:jc w:val="both"/>
        <w:rPr>
          <w:rFonts w:ascii="Times New Roman" w:hAnsi="Times New Roman" w:cs="Times New Roman"/>
          <w:sz w:val="24"/>
          <w:szCs w:val="24"/>
        </w:rPr>
      </w:pPr>
      <w:r w:rsidRPr="00991350">
        <w:rPr>
          <w:rFonts w:ascii="Times New Roman" w:hAnsi="Times New Roman" w:cs="Times New Roman"/>
          <w:sz w:val="24"/>
          <w:szCs w:val="24"/>
        </w:rPr>
        <w:t>The unique lived experience of the player is brought to bear in Round 2 with the panel clear</w:t>
      </w:r>
      <w:r w:rsidR="00B51170">
        <w:rPr>
          <w:rFonts w:ascii="Times New Roman" w:hAnsi="Times New Roman" w:cs="Times New Roman"/>
          <w:sz w:val="24"/>
          <w:szCs w:val="24"/>
        </w:rPr>
        <w:t xml:space="preserve"> </w:t>
      </w:r>
      <w:r w:rsidRPr="00991350">
        <w:rPr>
          <w:rFonts w:ascii="Times New Roman" w:hAnsi="Times New Roman" w:cs="Times New Roman"/>
          <w:sz w:val="24"/>
          <w:szCs w:val="24"/>
        </w:rPr>
        <w:t xml:space="preserve">that rugby league players need empathic interventions that are mindful and understanding of the game and the backgrounds of the players. </w:t>
      </w:r>
      <w:r w:rsidR="004A744C" w:rsidRPr="00991350">
        <w:rPr>
          <w:rFonts w:ascii="Times New Roman" w:hAnsi="Times New Roman" w:cs="Times New Roman"/>
          <w:sz w:val="24"/>
          <w:szCs w:val="24"/>
        </w:rPr>
        <w:t>This validates the assertions by Uphill &amp; Hemmings (2017), Markser (2011) and Dickens (2020)</w:t>
      </w:r>
      <w:r w:rsidR="00C65B3C">
        <w:rPr>
          <w:rFonts w:ascii="Times New Roman" w:hAnsi="Times New Roman" w:cs="Times New Roman"/>
          <w:sz w:val="24"/>
          <w:szCs w:val="24"/>
        </w:rPr>
        <w:t>,</w:t>
      </w:r>
      <w:r w:rsidR="004A744C" w:rsidRPr="00991350">
        <w:rPr>
          <w:rFonts w:ascii="Times New Roman" w:hAnsi="Times New Roman" w:cs="Times New Roman"/>
          <w:sz w:val="24"/>
          <w:szCs w:val="24"/>
        </w:rPr>
        <w:t xml:space="preserve"> that to fully </w:t>
      </w:r>
      <w:r w:rsidR="00D971B2">
        <w:rPr>
          <w:rFonts w:ascii="Times New Roman" w:hAnsi="Times New Roman" w:cs="Times New Roman"/>
          <w:sz w:val="24"/>
          <w:szCs w:val="24"/>
        </w:rPr>
        <w:t>reach</w:t>
      </w:r>
      <w:r w:rsidR="004A744C" w:rsidRPr="00991350">
        <w:rPr>
          <w:rFonts w:ascii="Times New Roman" w:hAnsi="Times New Roman" w:cs="Times New Roman"/>
          <w:sz w:val="24"/>
          <w:szCs w:val="24"/>
        </w:rPr>
        <w:t xml:space="preserve"> players psychologically and </w:t>
      </w:r>
      <w:r w:rsidR="00B51170" w:rsidRPr="00991350">
        <w:rPr>
          <w:rFonts w:ascii="Times New Roman" w:hAnsi="Times New Roman" w:cs="Times New Roman"/>
          <w:sz w:val="24"/>
          <w:szCs w:val="24"/>
        </w:rPr>
        <w:t>compassionately</w:t>
      </w:r>
      <w:r w:rsidR="004A744C" w:rsidRPr="00991350">
        <w:rPr>
          <w:rFonts w:ascii="Times New Roman" w:hAnsi="Times New Roman" w:cs="Times New Roman"/>
          <w:sz w:val="24"/>
          <w:szCs w:val="24"/>
        </w:rPr>
        <w:t xml:space="preserve">, players must know that their unique circumstances are understood by anyone in a position of therapeutic responsibility. </w:t>
      </w:r>
      <w:r w:rsidR="00135BC1" w:rsidRPr="00991350">
        <w:rPr>
          <w:rFonts w:ascii="Times New Roman" w:hAnsi="Times New Roman" w:cs="Times New Roman"/>
          <w:sz w:val="24"/>
          <w:szCs w:val="24"/>
        </w:rPr>
        <w:t xml:space="preserve">A challenge arises here: if support is desired from those who understand the lived experience of rugby league, how does this </w:t>
      </w:r>
      <w:r w:rsidR="00FB3A79" w:rsidRPr="00991350">
        <w:rPr>
          <w:rFonts w:ascii="Times New Roman" w:hAnsi="Times New Roman" w:cs="Times New Roman"/>
          <w:sz w:val="24"/>
          <w:szCs w:val="24"/>
        </w:rPr>
        <w:t>blend</w:t>
      </w:r>
      <w:r w:rsidR="00135BC1" w:rsidRPr="00991350">
        <w:rPr>
          <w:rFonts w:ascii="Times New Roman" w:hAnsi="Times New Roman" w:cs="Times New Roman"/>
          <w:sz w:val="24"/>
          <w:szCs w:val="24"/>
        </w:rPr>
        <w:t xml:space="preserve"> the panel’s consensus request that the game seeks more external, impartial input for mental health? </w:t>
      </w:r>
    </w:p>
    <w:p w14:paraId="052FA95E" w14:textId="324AA10E" w:rsidR="00610559" w:rsidRPr="00991350" w:rsidRDefault="00610559" w:rsidP="005333E8">
      <w:pPr>
        <w:jc w:val="both"/>
        <w:rPr>
          <w:rFonts w:ascii="Times New Roman" w:hAnsi="Times New Roman" w:cs="Times New Roman"/>
          <w:sz w:val="24"/>
          <w:szCs w:val="24"/>
        </w:rPr>
      </w:pPr>
      <w:r w:rsidRPr="00991350">
        <w:rPr>
          <w:rFonts w:ascii="Times New Roman" w:hAnsi="Times New Roman" w:cs="Times New Roman"/>
          <w:sz w:val="24"/>
          <w:szCs w:val="24"/>
        </w:rPr>
        <w:t xml:space="preserve">The panel highlight the working-class nature of rugby league, </w:t>
      </w:r>
      <w:r w:rsidR="00D971B2" w:rsidRPr="00991350">
        <w:rPr>
          <w:rFonts w:ascii="Times New Roman" w:hAnsi="Times New Roman" w:cs="Times New Roman"/>
          <w:sz w:val="24"/>
          <w:szCs w:val="24"/>
        </w:rPr>
        <w:t>emphasizing</w:t>
      </w:r>
      <w:r w:rsidRPr="00991350">
        <w:rPr>
          <w:rFonts w:ascii="Times New Roman" w:hAnsi="Times New Roman" w:cs="Times New Roman"/>
          <w:sz w:val="24"/>
          <w:szCs w:val="24"/>
        </w:rPr>
        <w:t xml:space="preserve"> that many players come into the game from difficult backgrounds and from a sports culture that does not regard vulnerability as anything other than a weakness. When set against the literature, we see consistency with the personal accounts of Jason Robinson (The Good, The Bad &amp; The Rugby, 2020)</w:t>
      </w:r>
      <w:r w:rsidR="005971B2" w:rsidRPr="00991350">
        <w:rPr>
          <w:rFonts w:ascii="Times New Roman" w:hAnsi="Times New Roman" w:cs="Times New Roman"/>
          <w:sz w:val="24"/>
          <w:szCs w:val="24"/>
        </w:rPr>
        <w:t xml:space="preserve">, Terry Newton </w:t>
      </w:r>
      <w:sdt>
        <w:sdtPr>
          <w:rPr>
            <w:rFonts w:ascii="Times New Roman" w:hAnsi="Times New Roman" w:cs="Times New Roman"/>
            <w:sz w:val="24"/>
            <w:szCs w:val="24"/>
          </w:rPr>
          <w:id w:val="-1001274756"/>
          <w:citation/>
        </w:sdtPr>
        <w:sdtContent>
          <w:r w:rsidR="005971B2" w:rsidRPr="00991350">
            <w:rPr>
              <w:rFonts w:ascii="Times New Roman" w:hAnsi="Times New Roman" w:cs="Times New Roman"/>
              <w:sz w:val="24"/>
              <w:szCs w:val="24"/>
            </w:rPr>
            <w:fldChar w:fldCharType="begin"/>
          </w:r>
          <w:r w:rsidR="005971B2" w:rsidRPr="00991350">
            <w:rPr>
              <w:rFonts w:ascii="Times New Roman" w:hAnsi="Times New Roman" w:cs="Times New Roman"/>
              <w:sz w:val="24"/>
              <w:szCs w:val="24"/>
            </w:rPr>
            <w:instrText xml:space="preserve"> CITATION New10 \l 2057 </w:instrText>
          </w:r>
          <w:r w:rsidR="005971B2" w:rsidRPr="00991350">
            <w:rPr>
              <w:rFonts w:ascii="Times New Roman" w:hAnsi="Times New Roman" w:cs="Times New Roman"/>
              <w:sz w:val="24"/>
              <w:szCs w:val="24"/>
            </w:rPr>
            <w:fldChar w:fldCharType="separate"/>
          </w:r>
          <w:r w:rsidR="005971B2" w:rsidRPr="00991350">
            <w:rPr>
              <w:rFonts w:ascii="Times New Roman" w:hAnsi="Times New Roman" w:cs="Times New Roman"/>
              <w:noProof/>
              <w:sz w:val="24"/>
              <w:szCs w:val="24"/>
            </w:rPr>
            <w:t>(Newton &amp; Wilkinson, 2010)</w:t>
          </w:r>
          <w:r w:rsidR="005971B2" w:rsidRPr="00991350">
            <w:rPr>
              <w:rFonts w:ascii="Times New Roman" w:hAnsi="Times New Roman" w:cs="Times New Roman"/>
              <w:sz w:val="24"/>
              <w:szCs w:val="24"/>
            </w:rPr>
            <w:fldChar w:fldCharType="end"/>
          </w:r>
        </w:sdtContent>
      </w:sdt>
      <w:r w:rsidR="005971B2" w:rsidRPr="00991350">
        <w:rPr>
          <w:rFonts w:ascii="Times New Roman" w:hAnsi="Times New Roman" w:cs="Times New Roman"/>
          <w:sz w:val="24"/>
          <w:szCs w:val="24"/>
        </w:rPr>
        <w:t xml:space="preserve">, Shaun Wane </w:t>
      </w:r>
      <w:sdt>
        <w:sdtPr>
          <w:rPr>
            <w:rFonts w:ascii="Times New Roman" w:hAnsi="Times New Roman" w:cs="Times New Roman"/>
            <w:sz w:val="24"/>
            <w:szCs w:val="24"/>
          </w:rPr>
          <w:id w:val="-2078816117"/>
          <w:citation/>
        </w:sdtPr>
        <w:sdtContent>
          <w:r w:rsidR="005971B2" w:rsidRPr="00991350">
            <w:rPr>
              <w:rFonts w:ascii="Times New Roman" w:hAnsi="Times New Roman" w:cs="Times New Roman"/>
              <w:sz w:val="24"/>
              <w:szCs w:val="24"/>
            </w:rPr>
            <w:fldChar w:fldCharType="begin"/>
          </w:r>
          <w:r w:rsidR="005971B2" w:rsidRPr="00991350">
            <w:rPr>
              <w:rFonts w:ascii="Times New Roman" w:hAnsi="Times New Roman" w:cs="Times New Roman"/>
              <w:sz w:val="24"/>
              <w:szCs w:val="24"/>
            </w:rPr>
            <w:instrText xml:space="preserve"> CITATION Sha20 \l 2057 </w:instrText>
          </w:r>
          <w:r w:rsidR="005971B2" w:rsidRPr="00991350">
            <w:rPr>
              <w:rFonts w:ascii="Times New Roman" w:hAnsi="Times New Roman" w:cs="Times New Roman"/>
              <w:sz w:val="24"/>
              <w:szCs w:val="24"/>
            </w:rPr>
            <w:fldChar w:fldCharType="separate"/>
          </w:r>
          <w:r w:rsidR="005971B2" w:rsidRPr="00991350">
            <w:rPr>
              <w:rFonts w:ascii="Times New Roman" w:hAnsi="Times New Roman" w:cs="Times New Roman"/>
              <w:noProof/>
              <w:sz w:val="24"/>
              <w:szCs w:val="24"/>
            </w:rPr>
            <w:t>(Wane, 2020)</w:t>
          </w:r>
          <w:r w:rsidR="005971B2" w:rsidRPr="00991350">
            <w:rPr>
              <w:rFonts w:ascii="Times New Roman" w:hAnsi="Times New Roman" w:cs="Times New Roman"/>
              <w:sz w:val="24"/>
              <w:szCs w:val="24"/>
            </w:rPr>
            <w:fldChar w:fldCharType="end"/>
          </w:r>
        </w:sdtContent>
      </w:sdt>
      <w:r w:rsidR="005971B2" w:rsidRPr="00991350">
        <w:rPr>
          <w:rFonts w:ascii="Times New Roman" w:hAnsi="Times New Roman" w:cs="Times New Roman"/>
          <w:sz w:val="24"/>
          <w:szCs w:val="24"/>
        </w:rPr>
        <w:t xml:space="preserve"> and Keith Senior </w:t>
      </w:r>
      <w:sdt>
        <w:sdtPr>
          <w:rPr>
            <w:rFonts w:ascii="Times New Roman" w:hAnsi="Times New Roman" w:cs="Times New Roman"/>
            <w:sz w:val="24"/>
            <w:szCs w:val="24"/>
          </w:rPr>
          <w:id w:val="1473335910"/>
          <w:citation/>
        </w:sdtPr>
        <w:sdtContent>
          <w:r w:rsidR="005971B2" w:rsidRPr="00991350">
            <w:rPr>
              <w:rFonts w:ascii="Times New Roman" w:hAnsi="Times New Roman" w:cs="Times New Roman"/>
              <w:sz w:val="24"/>
              <w:szCs w:val="24"/>
            </w:rPr>
            <w:fldChar w:fldCharType="begin"/>
          </w:r>
          <w:r w:rsidR="005971B2" w:rsidRPr="00991350">
            <w:rPr>
              <w:rFonts w:ascii="Times New Roman" w:hAnsi="Times New Roman" w:cs="Times New Roman"/>
              <w:sz w:val="24"/>
              <w:szCs w:val="24"/>
            </w:rPr>
            <w:instrText xml:space="preserve"> CITATION Sen11 \l 2057 </w:instrText>
          </w:r>
          <w:r w:rsidR="005971B2" w:rsidRPr="00991350">
            <w:rPr>
              <w:rFonts w:ascii="Times New Roman" w:hAnsi="Times New Roman" w:cs="Times New Roman"/>
              <w:sz w:val="24"/>
              <w:szCs w:val="24"/>
            </w:rPr>
            <w:fldChar w:fldCharType="separate"/>
          </w:r>
          <w:r w:rsidR="005971B2" w:rsidRPr="00991350">
            <w:rPr>
              <w:rFonts w:ascii="Times New Roman" w:hAnsi="Times New Roman" w:cs="Times New Roman"/>
              <w:noProof/>
              <w:sz w:val="24"/>
              <w:szCs w:val="24"/>
            </w:rPr>
            <w:t>(Senior, 2011)</w:t>
          </w:r>
          <w:r w:rsidR="005971B2" w:rsidRPr="00991350">
            <w:rPr>
              <w:rFonts w:ascii="Times New Roman" w:hAnsi="Times New Roman" w:cs="Times New Roman"/>
              <w:sz w:val="24"/>
              <w:szCs w:val="24"/>
            </w:rPr>
            <w:fldChar w:fldCharType="end"/>
          </w:r>
        </w:sdtContent>
      </w:sdt>
      <w:r w:rsidR="005971B2" w:rsidRPr="00991350">
        <w:rPr>
          <w:rFonts w:ascii="Times New Roman" w:hAnsi="Times New Roman" w:cs="Times New Roman"/>
          <w:sz w:val="24"/>
          <w:szCs w:val="24"/>
        </w:rPr>
        <w:t>.</w:t>
      </w:r>
      <w:r w:rsidRPr="00991350">
        <w:rPr>
          <w:rFonts w:ascii="Times New Roman" w:hAnsi="Times New Roman" w:cs="Times New Roman"/>
          <w:sz w:val="24"/>
          <w:szCs w:val="24"/>
        </w:rPr>
        <w:t xml:space="preserve"> Furthermore, one panellist provides data which correlates with the literature’s assertion that the origins of adult mental health problems </w:t>
      </w:r>
      <w:r w:rsidR="005971B2" w:rsidRPr="00991350">
        <w:rPr>
          <w:rFonts w:ascii="Times New Roman" w:hAnsi="Times New Roman" w:cs="Times New Roman"/>
          <w:sz w:val="24"/>
          <w:szCs w:val="24"/>
        </w:rPr>
        <w:t xml:space="preserve">are found in childhood </w:t>
      </w:r>
      <w:sdt>
        <w:sdtPr>
          <w:rPr>
            <w:rFonts w:ascii="Times New Roman" w:hAnsi="Times New Roman" w:cs="Times New Roman"/>
            <w:sz w:val="24"/>
            <w:szCs w:val="24"/>
          </w:rPr>
          <w:id w:val="1541710197"/>
          <w:citation/>
        </w:sdtPr>
        <w:sdtContent>
          <w:r w:rsidR="005971B2" w:rsidRPr="00991350">
            <w:rPr>
              <w:rFonts w:ascii="Times New Roman" w:hAnsi="Times New Roman" w:cs="Times New Roman"/>
              <w:sz w:val="24"/>
              <w:szCs w:val="24"/>
            </w:rPr>
            <w:fldChar w:fldCharType="begin"/>
          </w:r>
          <w:r w:rsidR="005971B2" w:rsidRPr="00991350">
            <w:rPr>
              <w:rFonts w:ascii="Times New Roman" w:hAnsi="Times New Roman" w:cs="Times New Roman"/>
              <w:sz w:val="24"/>
              <w:szCs w:val="24"/>
            </w:rPr>
            <w:instrText xml:space="preserve"> CITATION Kes05 \l 2057 </w:instrText>
          </w:r>
          <w:r w:rsidR="005971B2" w:rsidRPr="00991350">
            <w:rPr>
              <w:rFonts w:ascii="Times New Roman" w:hAnsi="Times New Roman" w:cs="Times New Roman"/>
              <w:sz w:val="24"/>
              <w:szCs w:val="24"/>
            </w:rPr>
            <w:fldChar w:fldCharType="separate"/>
          </w:r>
          <w:r w:rsidR="005971B2" w:rsidRPr="00991350">
            <w:rPr>
              <w:rFonts w:ascii="Times New Roman" w:hAnsi="Times New Roman" w:cs="Times New Roman"/>
              <w:noProof/>
              <w:sz w:val="24"/>
              <w:szCs w:val="24"/>
            </w:rPr>
            <w:t>(Kessler, et al., 2005)</w:t>
          </w:r>
          <w:r w:rsidR="005971B2" w:rsidRPr="00991350">
            <w:rPr>
              <w:rFonts w:ascii="Times New Roman" w:hAnsi="Times New Roman" w:cs="Times New Roman"/>
              <w:sz w:val="24"/>
              <w:szCs w:val="24"/>
            </w:rPr>
            <w:fldChar w:fldCharType="end"/>
          </w:r>
        </w:sdtContent>
      </w:sdt>
      <w:r w:rsidR="005971B2" w:rsidRPr="00991350">
        <w:rPr>
          <w:rFonts w:ascii="Times New Roman" w:hAnsi="Times New Roman" w:cs="Times New Roman"/>
          <w:sz w:val="24"/>
          <w:szCs w:val="24"/>
        </w:rPr>
        <w:t xml:space="preserve">, </w:t>
      </w:r>
      <w:sdt>
        <w:sdtPr>
          <w:rPr>
            <w:rFonts w:ascii="Times New Roman" w:hAnsi="Times New Roman" w:cs="Times New Roman"/>
            <w:sz w:val="24"/>
            <w:szCs w:val="24"/>
          </w:rPr>
          <w:id w:val="268054583"/>
          <w:citation/>
        </w:sdtPr>
        <w:sdtContent>
          <w:r w:rsidR="005971B2" w:rsidRPr="00991350">
            <w:rPr>
              <w:rFonts w:ascii="Times New Roman" w:hAnsi="Times New Roman" w:cs="Times New Roman"/>
              <w:sz w:val="24"/>
              <w:szCs w:val="24"/>
            </w:rPr>
            <w:fldChar w:fldCharType="begin"/>
          </w:r>
          <w:r w:rsidR="005971B2" w:rsidRPr="00991350">
            <w:rPr>
              <w:rFonts w:ascii="Times New Roman" w:hAnsi="Times New Roman" w:cs="Times New Roman"/>
              <w:sz w:val="24"/>
              <w:szCs w:val="24"/>
            </w:rPr>
            <w:instrText xml:space="preserve"> CITATION Men20 \l 2057 </w:instrText>
          </w:r>
          <w:r w:rsidR="005971B2" w:rsidRPr="00991350">
            <w:rPr>
              <w:rFonts w:ascii="Times New Roman" w:hAnsi="Times New Roman" w:cs="Times New Roman"/>
              <w:sz w:val="24"/>
              <w:szCs w:val="24"/>
            </w:rPr>
            <w:fldChar w:fldCharType="separate"/>
          </w:r>
          <w:r w:rsidR="005971B2" w:rsidRPr="00991350">
            <w:rPr>
              <w:rFonts w:ascii="Times New Roman" w:hAnsi="Times New Roman" w:cs="Times New Roman"/>
              <w:noProof/>
              <w:sz w:val="24"/>
              <w:szCs w:val="24"/>
            </w:rPr>
            <w:t>(Mental Health Foundation, 2020)</w:t>
          </w:r>
          <w:r w:rsidR="005971B2" w:rsidRPr="00991350">
            <w:rPr>
              <w:rFonts w:ascii="Times New Roman" w:hAnsi="Times New Roman" w:cs="Times New Roman"/>
              <w:sz w:val="24"/>
              <w:szCs w:val="24"/>
            </w:rPr>
            <w:fldChar w:fldCharType="end"/>
          </w:r>
        </w:sdtContent>
      </w:sdt>
      <w:r w:rsidR="005971B2" w:rsidRPr="00991350">
        <w:rPr>
          <w:rFonts w:ascii="Times New Roman" w:hAnsi="Times New Roman" w:cs="Times New Roman"/>
          <w:sz w:val="24"/>
          <w:szCs w:val="24"/>
        </w:rPr>
        <w:t xml:space="preserve">. </w:t>
      </w:r>
    </w:p>
    <w:p w14:paraId="555B6342" w14:textId="4CB65AE8" w:rsidR="00C8408A" w:rsidRPr="00991350" w:rsidRDefault="00255B02" w:rsidP="00EB646B">
      <w:pPr>
        <w:jc w:val="both"/>
        <w:rPr>
          <w:rFonts w:ascii="Times New Roman" w:hAnsi="Times New Roman" w:cs="Times New Roman"/>
          <w:b/>
          <w:bCs/>
          <w:sz w:val="24"/>
          <w:szCs w:val="24"/>
        </w:rPr>
      </w:pPr>
      <w:r w:rsidRPr="00991350">
        <w:rPr>
          <w:rFonts w:ascii="Times New Roman" w:hAnsi="Times New Roman" w:cs="Times New Roman"/>
          <w:b/>
          <w:bCs/>
          <w:sz w:val="24"/>
          <w:szCs w:val="24"/>
        </w:rPr>
        <w:lastRenderedPageBreak/>
        <w:t>Round 3:</w:t>
      </w:r>
      <w:r w:rsidR="00CC3E21" w:rsidRPr="00991350">
        <w:rPr>
          <w:rFonts w:ascii="Times New Roman" w:hAnsi="Times New Roman" w:cs="Times New Roman"/>
          <w:b/>
          <w:bCs/>
          <w:sz w:val="24"/>
          <w:szCs w:val="24"/>
        </w:rPr>
        <w:t xml:space="preserve"> </w:t>
      </w:r>
      <w:r w:rsidR="00C8408A" w:rsidRPr="00991350">
        <w:rPr>
          <w:rFonts w:ascii="Times New Roman" w:hAnsi="Times New Roman" w:cs="Times New Roman"/>
          <w:b/>
          <w:bCs/>
          <w:sz w:val="24"/>
          <w:szCs w:val="24"/>
        </w:rPr>
        <w:t xml:space="preserve">Assess the potential effectiveness of independent counselling and psychotherapy for players wanting to share their </w:t>
      </w:r>
      <w:r w:rsidR="00D971B2" w:rsidRPr="00991350">
        <w:rPr>
          <w:rFonts w:ascii="Times New Roman" w:hAnsi="Times New Roman" w:cs="Times New Roman"/>
          <w:b/>
          <w:bCs/>
          <w:sz w:val="24"/>
          <w:szCs w:val="24"/>
        </w:rPr>
        <w:t>vulnerabilities.</w:t>
      </w:r>
    </w:p>
    <w:p w14:paraId="7D50B4F5" w14:textId="11F15E96" w:rsidR="00255B02" w:rsidRPr="00991350" w:rsidRDefault="00255B02" w:rsidP="00EB646B">
      <w:pPr>
        <w:jc w:val="both"/>
        <w:rPr>
          <w:rFonts w:ascii="Times New Roman" w:hAnsi="Times New Roman" w:cs="Times New Roman"/>
          <w:b/>
          <w:bCs/>
          <w:sz w:val="24"/>
          <w:szCs w:val="24"/>
        </w:rPr>
      </w:pPr>
      <w:r w:rsidRPr="00991350">
        <w:rPr>
          <w:rFonts w:ascii="Times New Roman" w:hAnsi="Times New Roman" w:cs="Times New Roman"/>
          <w:sz w:val="24"/>
          <w:szCs w:val="24"/>
        </w:rPr>
        <w:t xml:space="preserve">With fear, trust, and safety again prevalent in Round 2, </w:t>
      </w:r>
      <w:r w:rsidR="00B51170">
        <w:rPr>
          <w:rFonts w:ascii="Times New Roman" w:hAnsi="Times New Roman" w:cs="Times New Roman"/>
          <w:sz w:val="24"/>
          <w:szCs w:val="24"/>
        </w:rPr>
        <w:t>a clear</w:t>
      </w:r>
      <w:r w:rsidRPr="00991350">
        <w:rPr>
          <w:rFonts w:ascii="Times New Roman" w:hAnsi="Times New Roman" w:cs="Times New Roman"/>
          <w:sz w:val="24"/>
          <w:szCs w:val="24"/>
        </w:rPr>
        <w:t xml:space="preserve"> theme of ‘independence/independent support’ was used to shape Round 3’s question.  It asks </w:t>
      </w:r>
      <w:r w:rsidR="00754E45">
        <w:rPr>
          <w:rFonts w:ascii="Times New Roman" w:hAnsi="Times New Roman" w:cs="Times New Roman"/>
          <w:sz w:val="24"/>
          <w:szCs w:val="24"/>
        </w:rPr>
        <w:t xml:space="preserve">panellists </w:t>
      </w:r>
      <w:r w:rsidRPr="00991350">
        <w:rPr>
          <w:rFonts w:ascii="Times New Roman" w:hAnsi="Times New Roman" w:cs="Times New Roman"/>
          <w:sz w:val="24"/>
          <w:szCs w:val="24"/>
        </w:rPr>
        <w:t xml:space="preserve">to consider the </w:t>
      </w:r>
      <w:r w:rsidR="00B51170">
        <w:rPr>
          <w:rFonts w:ascii="Times New Roman" w:hAnsi="Times New Roman" w:cs="Times New Roman"/>
          <w:sz w:val="24"/>
          <w:szCs w:val="24"/>
        </w:rPr>
        <w:t xml:space="preserve">potential </w:t>
      </w:r>
      <w:r w:rsidRPr="00991350">
        <w:rPr>
          <w:rFonts w:ascii="Times New Roman" w:hAnsi="Times New Roman" w:cs="Times New Roman"/>
          <w:sz w:val="24"/>
          <w:szCs w:val="24"/>
        </w:rPr>
        <w:t xml:space="preserve">impact of independent psychotherapy and counselling for </w:t>
      </w:r>
      <w:r w:rsidR="00754E45">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754E45">
        <w:rPr>
          <w:rFonts w:ascii="Times New Roman" w:hAnsi="Times New Roman" w:cs="Times New Roman"/>
          <w:sz w:val="24"/>
          <w:szCs w:val="24"/>
        </w:rPr>
        <w:t>l</w:t>
      </w:r>
      <w:r w:rsidRPr="00991350">
        <w:rPr>
          <w:rFonts w:ascii="Times New Roman" w:hAnsi="Times New Roman" w:cs="Times New Roman"/>
          <w:sz w:val="24"/>
          <w:szCs w:val="24"/>
        </w:rPr>
        <w:t xml:space="preserve">eague players. </w:t>
      </w:r>
    </w:p>
    <w:p w14:paraId="252B9F48" w14:textId="73C66619" w:rsidR="00C8408A" w:rsidRPr="00991350" w:rsidRDefault="00554082" w:rsidP="00EB646B">
      <w:pPr>
        <w:jc w:val="both"/>
        <w:rPr>
          <w:rFonts w:ascii="Times New Roman" w:hAnsi="Times New Roman" w:cs="Times New Roman"/>
          <w:b/>
          <w:bCs/>
          <w:sz w:val="24"/>
          <w:szCs w:val="24"/>
        </w:rPr>
      </w:pPr>
      <w:r w:rsidRPr="00991350">
        <w:rPr>
          <w:rFonts w:ascii="Times New Roman" w:hAnsi="Times New Roman" w:cs="Times New Roman"/>
          <w:sz w:val="24"/>
          <w:szCs w:val="24"/>
        </w:rPr>
        <w:t xml:space="preserve">The panel return the consensus view that </w:t>
      </w:r>
      <w:r w:rsidR="00B51170">
        <w:rPr>
          <w:rFonts w:ascii="Times New Roman" w:hAnsi="Times New Roman" w:cs="Times New Roman"/>
          <w:sz w:val="24"/>
          <w:szCs w:val="24"/>
        </w:rPr>
        <w:t>‘</w:t>
      </w:r>
      <w:r w:rsidRPr="00991350">
        <w:rPr>
          <w:rFonts w:ascii="Times New Roman" w:hAnsi="Times New Roman" w:cs="Times New Roman"/>
          <w:sz w:val="24"/>
          <w:szCs w:val="24"/>
        </w:rPr>
        <w:t>psychotherapy and counselling</w:t>
      </w:r>
      <w:r w:rsidR="00B51170">
        <w:rPr>
          <w:rFonts w:ascii="Times New Roman" w:hAnsi="Times New Roman" w:cs="Times New Roman"/>
          <w:sz w:val="24"/>
          <w:szCs w:val="24"/>
        </w:rPr>
        <w:t>’</w:t>
      </w:r>
      <w:r w:rsidRPr="00991350">
        <w:rPr>
          <w:rFonts w:ascii="Times New Roman" w:hAnsi="Times New Roman" w:cs="Times New Roman"/>
          <w:sz w:val="24"/>
          <w:szCs w:val="24"/>
        </w:rPr>
        <w:t xml:space="preserve"> are</w:t>
      </w:r>
      <w:r w:rsidR="00D30EF9" w:rsidRPr="00991350">
        <w:rPr>
          <w:rFonts w:ascii="Times New Roman" w:hAnsi="Times New Roman" w:cs="Times New Roman"/>
          <w:sz w:val="24"/>
          <w:szCs w:val="24"/>
        </w:rPr>
        <w:t xml:space="preserve"> terms and practices with which there is discomfort, with some consensus that </w:t>
      </w:r>
      <w:r w:rsidR="00B57460" w:rsidRPr="00991350">
        <w:rPr>
          <w:rFonts w:ascii="Times New Roman" w:hAnsi="Times New Roman" w:cs="Times New Roman"/>
          <w:sz w:val="24"/>
          <w:szCs w:val="24"/>
        </w:rPr>
        <w:t>‘</w:t>
      </w:r>
      <w:r w:rsidR="00D30EF9" w:rsidRPr="00991350">
        <w:rPr>
          <w:rFonts w:ascii="Times New Roman" w:hAnsi="Times New Roman" w:cs="Times New Roman"/>
          <w:sz w:val="24"/>
          <w:szCs w:val="24"/>
        </w:rPr>
        <w:t>psychology</w:t>
      </w:r>
      <w:r w:rsidR="00B57460" w:rsidRPr="00991350">
        <w:rPr>
          <w:rFonts w:ascii="Times New Roman" w:hAnsi="Times New Roman" w:cs="Times New Roman"/>
          <w:sz w:val="24"/>
          <w:szCs w:val="24"/>
        </w:rPr>
        <w:t>’</w:t>
      </w:r>
      <w:r w:rsidR="00D30EF9" w:rsidRPr="00991350">
        <w:rPr>
          <w:rFonts w:ascii="Times New Roman" w:hAnsi="Times New Roman" w:cs="Times New Roman"/>
          <w:sz w:val="24"/>
          <w:szCs w:val="24"/>
        </w:rPr>
        <w:t xml:space="preserve"> is still the term with which players feel more familiar, especially within the club setting. It does offer some co</w:t>
      </w:r>
      <w:r w:rsidR="00B57460" w:rsidRPr="00991350">
        <w:rPr>
          <w:rFonts w:ascii="Times New Roman" w:hAnsi="Times New Roman" w:cs="Times New Roman"/>
          <w:sz w:val="24"/>
          <w:szCs w:val="24"/>
        </w:rPr>
        <w:t>n</w:t>
      </w:r>
      <w:r w:rsidR="00D30EF9" w:rsidRPr="00991350">
        <w:rPr>
          <w:rFonts w:ascii="Times New Roman" w:hAnsi="Times New Roman" w:cs="Times New Roman"/>
          <w:sz w:val="24"/>
          <w:szCs w:val="24"/>
        </w:rPr>
        <w:t>text for the assertion by Markser (2011</w:t>
      </w:r>
      <w:r w:rsidR="00B57460" w:rsidRPr="00991350">
        <w:rPr>
          <w:rFonts w:ascii="Times New Roman" w:hAnsi="Times New Roman" w:cs="Times New Roman"/>
          <w:sz w:val="24"/>
          <w:szCs w:val="24"/>
        </w:rPr>
        <w:t xml:space="preserve">) </w:t>
      </w:r>
      <w:r w:rsidR="00D30EF9" w:rsidRPr="00991350">
        <w:rPr>
          <w:rFonts w:ascii="Times New Roman" w:hAnsi="Times New Roman" w:cs="Times New Roman"/>
          <w:sz w:val="24"/>
          <w:szCs w:val="24"/>
        </w:rPr>
        <w:t xml:space="preserve">that </w:t>
      </w:r>
      <w:r w:rsidR="00B57460" w:rsidRPr="00991350">
        <w:rPr>
          <w:rFonts w:ascii="Times New Roman" w:hAnsi="Times New Roman" w:cs="Times New Roman"/>
          <w:sz w:val="24"/>
          <w:szCs w:val="24"/>
        </w:rPr>
        <w:t>the stigma of mental health is present in sport</w:t>
      </w:r>
      <w:r w:rsidR="00754E45">
        <w:rPr>
          <w:rFonts w:ascii="Times New Roman" w:hAnsi="Times New Roman" w:cs="Times New Roman"/>
          <w:sz w:val="24"/>
          <w:szCs w:val="24"/>
        </w:rPr>
        <w:t>,</w:t>
      </w:r>
      <w:r w:rsidR="00B57460" w:rsidRPr="00991350">
        <w:rPr>
          <w:rFonts w:ascii="Times New Roman" w:hAnsi="Times New Roman" w:cs="Times New Roman"/>
          <w:sz w:val="24"/>
          <w:szCs w:val="24"/>
        </w:rPr>
        <w:t xml:space="preserve"> and the seeking of help is not without exposure and shame. With the act of seeking help being</w:t>
      </w:r>
      <w:r w:rsidR="00B51170">
        <w:rPr>
          <w:rFonts w:ascii="Times New Roman" w:hAnsi="Times New Roman" w:cs="Times New Roman"/>
          <w:sz w:val="24"/>
          <w:szCs w:val="24"/>
        </w:rPr>
        <w:t xml:space="preserve"> a </w:t>
      </w:r>
      <w:r w:rsidR="00B57460" w:rsidRPr="00991350">
        <w:rPr>
          <w:rFonts w:ascii="Times New Roman" w:hAnsi="Times New Roman" w:cs="Times New Roman"/>
          <w:sz w:val="24"/>
          <w:szCs w:val="24"/>
        </w:rPr>
        <w:t>statement of vulnerability, this concurs with Uphill &amp; Hemmings’s view that vulnerability</w:t>
      </w:r>
      <w:r w:rsidR="00C8408A" w:rsidRPr="00991350">
        <w:rPr>
          <w:rFonts w:ascii="Times New Roman" w:hAnsi="Times New Roman" w:cs="Times New Roman"/>
          <w:sz w:val="24"/>
          <w:szCs w:val="24"/>
        </w:rPr>
        <w:t xml:space="preserve"> is</w:t>
      </w:r>
      <w:r w:rsidR="00B12523" w:rsidRPr="00991350">
        <w:rPr>
          <w:rFonts w:ascii="Times New Roman" w:hAnsi="Times New Roman" w:cs="Times New Roman"/>
          <w:sz w:val="24"/>
          <w:szCs w:val="24"/>
        </w:rPr>
        <w:t xml:space="preserve"> not </w:t>
      </w:r>
      <w:r w:rsidR="00B57460" w:rsidRPr="00991350">
        <w:rPr>
          <w:rFonts w:ascii="Times New Roman" w:hAnsi="Times New Roman" w:cs="Times New Roman"/>
          <w:sz w:val="24"/>
          <w:szCs w:val="24"/>
        </w:rPr>
        <w:t>discussed with the comfort or regularity that ‘toughness’ or ‘resilience’ enjoy</w:t>
      </w:r>
      <w:r w:rsidR="00C8408A" w:rsidRPr="00991350">
        <w:rPr>
          <w:rFonts w:ascii="Times New Roman" w:hAnsi="Times New Roman" w:cs="Times New Roman"/>
          <w:sz w:val="24"/>
          <w:szCs w:val="24"/>
        </w:rPr>
        <w:t xml:space="preserve"> </w:t>
      </w:r>
      <w:sdt>
        <w:sdtPr>
          <w:rPr>
            <w:rFonts w:ascii="Times New Roman" w:hAnsi="Times New Roman" w:cs="Times New Roman"/>
            <w:sz w:val="24"/>
            <w:szCs w:val="24"/>
          </w:rPr>
          <w:id w:val="1564755567"/>
          <w:citation/>
        </w:sdtPr>
        <w:sdtContent>
          <w:r w:rsidR="00B57460" w:rsidRPr="00991350">
            <w:rPr>
              <w:rFonts w:ascii="Times New Roman" w:hAnsi="Times New Roman" w:cs="Times New Roman"/>
              <w:sz w:val="24"/>
              <w:szCs w:val="24"/>
            </w:rPr>
            <w:fldChar w:fldCharType="begin"/>
          </w:r>
          <w:r w:rsidR="00B57460" w:rsidRPr="00991350">
            <w:rPr>
              <w:rFonts w:ascii="Times New Roman" w:hAnsi="Times New Roman" w:cs="Times New Roman"/>
              <w:sz w:val="24"/>
              <w:szCs w:val="24"/>
            </w:rPr>
            <w:instrText xml:space="preserve"> CITATION Uph17 \l 2057 </w:instrText>
          </w:r>
          <w:r w:rsidR="00B57460" w:rsidRPr="00991350">
            <w:rPr>
              <w:rFonts w:ascii="Times New Roman" w:hAnsi="Times New Roman" w:cs="Times New Roman"/>
              <w:sz w:val="24"/>
              <w:szCs w:val="24"/>
            </w:rPr>
            <w:fldChar w:fldCharType="separate"/>
          </w:r>
          <w:r w:rsidR="00B57460" w:rsidRPr="00991350">
            <w:rPr>
              <w:rFonts w:ascii="Times New Roman" w:hAnsi="Times New Roman" w:cs="Times New Roman"/>
              <w:noProof/>
              <w:sz w:val="24"/>
              <w:szCs w:val="24"/>
            </w:rPr>
            <w:t>(Uphill &amp; Hemmings, 2017)</w:t>
          </w:r>
          <w:r w:rsidR="00B57460" w:rsidRPr="00991350">
            <w:rPr>
              <w:rFonts w:ascii="Times New Roman" w:hAnsi="Times New Roman" w:cs="Times New Roman"/>
              <w:sz w:val="24"/>
              <w:szCs w:val="24"/>
            </w:rPr>
            <w:fldChar w:fldCharType="end"/>
          </w:r>
        </w:sdtContent>
      </w:sdt>
      <w:r w:rsidR="00C8408A" w:rsidRPr="00991350">
        <w:rPr>
          <w:rFonts w:ascii="Times New Roman" w:hAnsi="Times New Roman" w:cs="Times New Roman"/>
          <w:b/>
          <w:bCs/>
          <w:sz w:val="24"/>
          <w:szCs w:val="24"/>
        </w:rPr>
        <w:t xml:space="preserve">. </w:t>
      </w:r>
    </w:p>
    <w:p w14:paraId="2C37A3BE" w14:textId="0528E9A3" w:rsidR="00CC3E21" w:rsidRPr="00991350" w:rsidRDefault="00B12523" w:rsidP="00EB646B">
      <w:pPr>
        <w:jc w:val="both"/>
        <w:rPr>
          <w:rFonts w:ascii="Times New Roman" w:hAnsi="Times New Roman" w:cs="Times New Roman"/>
          <w:b/>
          <w:bCs/>
          <w:sz w:val="24"/>
          <w:szCs w:val="24"/>
        </w:rPr>
      </w:pPr>
      <w:r w:rsidRPr="00991350">
        <w:rPr>
          <w:rFonts w:ascii="Times New Roman" w:hAnsi="Times New Roman" w:cs="Times New Roman"/>
          <w:sz w:val="24"/>
          <w:szCs w:val="24"/>
        </w:rPr>
        <w:t xml:space="preserve">Round 3 has less synergy with the literature, due in significant part to the lack of pre-existing literature focussing upon </w:t>
      </w:r>
      <w:r w:rsidR="00754E45">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754E45">
        <w:rPr>
          <w:rFonts w:ascii="Times New Roman" w:hAnsi="Times New Roman" w:cs="Times New Roman"/>
          <w:sz w:val="24"/>
          <w:szCs w:val="24"/>
        </w:rPr>
        <w:t>l</w:t>
      </w:r>
      <w:r w:rsidRPr="00991350">
        <w:rPr>
          <w:rFonts w:ascii="Times New Roman" w:hAnsi="Times New Roman" w:cs="Times New Roman"/>
          <w:sz w:val="24"/>
          <w:szCs w:val="24"/>
        </w:rPr>
        <w:t>eague and psychotherapeutic interventions</w:t>
      </w:r>
      <w:r w:rsidR="00754E45">
        <w:rPr>
          <w:rFonts w:ascii="Times New Roman" w:hAnsi="Times New Roman" w:cs="Times New Roman"/>
          <w:sz w:val="24"/>
          <w:szCs w:val="24"/>
        </w:rPr>
        <w:t>.</w:t>
      </w:r>
      <w:r w:rsidRPr="00991350">
        <w:rPr>
          <w:rFonts w:ascii="Times New Roman" w:hAnsi="Times New Roman" w:cs="Times New Roman"/>
          <w:sz w:val="24"/>
          <w:szCs w:val="24"/>
        </w:rPr>
        <w:t xml:space="preserve"> </w:t>
      </w:r>
      <w:r w:rsidR="00754E45">
        <w:rPr>
          <w:rFonts w:ascii="Times New Roman" w:hAnsi="Times New Roman" w:cs="Times New Roman"/>
          <w:sz w:val="24"/>
          <w:szCs w:val="24"/>
        </w:rPr>
        <w:t>A</w:t>
      </w:r>
      <w:r w:rsidRPr="00991350">
        <w:rPr>
          <w:rFonts w:ascii="Times New Roman" w:hAnsi="Times New Roman" w:cs="Times New Roman"/>
          <w:sz w:val="24"/>
          <w:szCs w:val="24"/>
        </w:rPr>
        <w:t>s such, Round 3 serves as a testing ground</w:t>
      </w:r>
      <w:r w:rsidRPr="00991350">
        <w:rPr>
          <w:rFonts w:ascii="Times New Roman" w:hAnsi="Times New Roman" w:cs="Times New Roman"/>
          <w:b/>
          <w:bCs/>
          <w:sz w:val="24"/>
          <w:szCs w:val="24"/>
        </w:rPr>
        <w:t xml:space="preserve"> </w:t>
      </w:r>
      <w:r w:rsidRPr="00991350">
        <w:rPr>
          <w:rFonts w:ascii="Times New Roman" w:hAnsi="Times New Roman" w:cs="Times New Roman"/>
          <w:sz w:val="24"/>
          <w:szCs w:val="24"/>
        </w:rPr>
        <w:t xml:space="preserve">for the </w:t>
      </w:r>
      <w:r w:rsidR="00D971B2">
        <w:rPr>
          <w:rFonts w:ascii="Times New Roman" w:hAnsi="Times New Roman" w:cs="Times New Roman"/>
          <w:sz w:val="24"/>
          <w:szCs w:val="24"/>
        </w:rPr>
        <w:t>consideration</w:t>
      </w:r>
      <w:r w:rsidRPr="00991350">
        <w:rPr>
          <w:rFonts w:ascii="Times New Roman" w:hAnsi="Times New Roman" w:cs="Times New Roman"/>
          <w:sz w:val="24"/>
          <w:szCs w:val="24"/>
        </w:rPr>
        <w:t xml:space="preserve"> as to whether psychotherapy and counselling m</w:t>
      </w:r>
      <w:r w:rsidR="00D971B2">
        <w:rPr>
          <w:rFonts w:ascii="Times New Roman" w:hAnsi="Times New Roman" w:cs="Times New Roman"/>
          <w:sz w:val="24"/>
          <w:szCs w:val="24"/>
        </w:rPr>
        <w:t>ight</w:t>
      </w:r>
      <w:r w:rsidRPr="00991350">
        <w:rPr>
          <w:rFonts w:ascii="Times New Roman" w:hAnsi="Times New Roman" w:cs="Times New Roman"/>
          <w:sz w:val="24"/>
          <w:szCs w:val="24"/>
        </w:rPr>
        <w:t xml:space="preserve"> play a larger role in supporting players in understanding and embracing their vulnerabilities. In this endeavour, Round 3 return</w:t>
      </w:r>
      <w:r w:rsidR="00C8408A" w:rsidRPr="00991350">
        <w:rPr>
          <w:rFonts w:ascii="Times New Roman" w:hAnsi="Times New Roman" w:cs="Times New Roman"/>
          <w:sz w:val="24"/>
          <w:szCs w:val="24"/>
        </w:rPr>
        <w:t>ed</w:t>
      </w:r>
      <w:r w:rsidRPr="00991350">
        <w:rPr>
          <w:rFonts w:ascii="Times New Roman" w:hAnsi="Times New Roman" w:cs="Times New Roman"/>
          <w:sz w:val="24"/>
          <w:szCs w:val="24"/>
        </w:rPr>
        <w:t xml:space="preserve"> some favourable responses to this idea, with the caveat that clubs must themselves improve their environments to assist players in living more authentic lives. Furthermore, the data did not return any indication that the panel believed counselling should play a continuous role in the lives of players (</w:t>
      </w:r>
      <w:r w:rsidR="00CC3E21" w:rsidRPr="00991350">
        <w:rPr>
          <w:rFonts w:ascii="Times New Roman" w:hAnsi="Times New Roman" w:cs="Times New Roman"/>
          <w:sz w:val="24"/>
          <w:szCs w:val="24"/>
        </w:rPr>
        <w:t xml:space="preserve">only </w:t>
      </w:r>
      <w:r w:rsidRPr="00991350">
        <w:rPr>
          <w:rFonts w:ascii="Times New Roman" w:hAnsi="Times New Roman" w:cs="Times New Roman"/>
          <w:sz w:val="24"/>
          <w:szCs w:val="24"/>
        </w:rPr>
        <w:t>two panellists</w:t>
      </w:r>
      <w:r w:rsidR="00CC3E21" w:rsidRPr="00991350">
        <w:rPr>
          <w:rFonts w:ascii="Times New Roman" w:hAnsi="Times New Roman" w:cs="Times New Roman"/>
          <w:sz w:val="24"/>
          <w:szCs w:val="24"/>
        </w:rPr>
        <w:t xml:space="preserve"> suggested this</w:t>
      </w:r>
      <w:r w:rsidRPr="00991350">
        <w:rPr>
          <w:rFonts w:ascii="Times New Roman" w:hAnsi="Times New Roman" w:cs="Times New Roman"/>
          <w:sz w:val="24"/>
          <w:szCs w:val="24"/>
        </w:rPr>
        <w:t xml:space="preserve">) and instead, </w:t>
      </w:r>
      <w:r w:rsidRPr="00991350">
        <w:rPr>
          <w:rFonts w:ascii="Times New Roman" w:hAnsi="Times New Roman" w:cs="Times New Roman"/>
          <w:sz w:val="24"/>
          <w:szCs w:val="24"/>
        </w:rPr>
        <w:lastRenderedPageBreak/>
        <w:t xml:space="preserve">therapy and counselling </w:t>
      </w:r>
      <w:r w:rsidR="009705E8" w:rsidRPr="00991350">
        <w:rPr>
          <w:rFonts w:ascii="Times New Roman" w:hAnsi="Times New Roman" w:cs="Times New Roman"/>
          <w:sz w:val="24"/>
          <w:szCs w:val="24"/>
        </w:rPr>
        <w:t>were</w:t>
      </w:r>
      <w:r w:rsidRPr="00991350">
        <w:rPr>
          <w:rFonts w:ascii="Times New Roman" w:hAnsi="Times New Roman" w:cs="Times New Roman"/>
          <w:sz w:val="24"/>
          <w:szCs w:val="24"/>
        </w:rPr>
        <w:t xml:space="preserve"> </w:t>
      </w:r>
      <w:r w:rsidR="00CC3E21" w:rsidRPr="00991350">
        <w:rPr>
          <w:rFonts w:ascii="Times New Roman" w:hAnsi="Times New Roman" w:cs="Times New Roman"/>
          <w:sz w:val="24"/>
          <w:szCs w:val="24"/>
        </w:rPr>
        <w:t xml:space="preserve">options when ‘crisis’ (mentioned regularly in the responses to Round 3) was reached by a player. </w:t>
      </w:r>
    </w:p>
    <w:p w14:paraId="28400ECF" w14:textId="2F74951D" w:rsidR="005971B2" w:rsidRPr="00C63A0B" w:rsidRDefault="00CC3E21" w:rsidP="00EB646B">
      <w:pPr>
        <w:jc w:val="both"/>
        <w:rPr>
          <w:rFonts w:ascii="Times New Roman" w:hAnsi="Times New Roman" w:cs="Times New Roman"/>
          <w:b/>
          <w:bCs/>
          <w:sz w:val="24"/>
          <w:szCs w:val="24"/>
        </w:rPr>
      </w:pPr>
      <w:r w:rsidRPr="00C63A0B">
        <w:rPr>
          <w:rFonts w:ascii="Times New Roman" w:hAnsi="Times New Roman" w:cs="Times New Roman"/>
          <w:b/>
          <w:bCs/>
          <w:sz w:val="24"/>
          <w:szCs w:val="24"/>
        </w:rPr>
        <w:t xml:space="preserve">Round 4: Below is the consensus statement of the panellists from Rounds 1 – 3, sent to the panel for approval. </w:t>
      </w:r>
      <w:r w:rsidR="004E17FF" w:rsidRPr="00C63A0B">
        <w:rPr>
          <w:rFonts w:ascii="Times New Roman" w:hAnsi="Times New Roman" w:cs="Times New Roman"/>
          <w:b/>
          <w:bCs/>
          <w:sz w:val="24"/>
          <w:szCs w:val="24"/>
        </w:rPr>
        <w:t>This statement received full approval from the panel with no amendments.</w:t>
      </w:r>
    </w:p>
    <w:p w14:paraId="0832494B" w14:textId="17BF706C" w:rsidR="00EB646B" w:rsidRPr="00991350" w:rsidRDefault="004E17FF" w:rsidP="00EB646B">
      <w:pPr>
        <w:jc w:val="both"/>
        <w:rPr>
          <w:rFonts w:ascii="Times New Roman" w:hAnsi="Times New Roman" w:cs="Times New Roman"/>
          <w:b/>
          <w:bCs/>
          <w:sz w:val="24"/>
          <w:szCs w:val="24"/>
        </w:rPr>
      </w:pPr>
      <w:r w:rsidRPr="00991350">
        <w:rPr>
          <w:rFonts w:ascii="Times New Roman" w:hAnsi="Times New Roman" w:cs="Times New Roman"/>
          <w:b/>
          <w:bCs/>
          <w:sz w:val="24"/>
          <w:szCs w:val="24"/>
        </w:rPr>
        <w:t>‘</w:t>
      </w:r>
      <w:r w:rsidR="00EB646B" w:rsidRPr="00991350">
        <w:rPr>
          <w:rFonts w:ascii="Times New Roman" w:hAnsi="Times New Roman" w:cs="Times New Roman"/>
          <w:b/>
          <w:bCs/>
          <w:sz w:val="24"/>
          <w:szCs w:val="24"/>
        </w:rPr>
        <w:t xml:space="preserve">Q.1) </w:t>
      </w:r>
      <w:r w:rsidR="00EB646B" w:rsidRPr="00991350">
        <w:rPr>
          <w:rFonts w:ascii="Times New Roman" w:hAnsi="Times New Roman" w:cs="Times New Roman"/>
          <w:sz w:val="24"/>
          <w:szCs w:val="24"/>
        </w:rPr>
        <w:t>This question revealed a pattern of extensively used words that feature throughout the panel’s answers</w:t>
      </w:r>
      <w:r w:rsidRPr="00991350">
        <w:rPr>
          <w:rFonts w:ascii="Times New Roman" w:hAnsi="Times New Roman" w:cs="Times New Roman"/>
          <w:sz w:val="24"/>
          <w:szCs w:val="24"/>
        </w:rPr>
        <w:t>,</w:t>
      </w:r>
      <w:r w:rsidR="00EB646B" w:rsidRPr="00991350">
        <w:rPr>
          <w:rFonts w:ascii="Times New Roman" w:hAnsi="Times New Roman" w:cs="Times New Roman"/>
          <w:sz w:val="24"/>
          <w:szCs w:val="24"/>
        </w:rPr>
        <w:t xml:space="preserve"> informing the data and the consensus opinions that were found. ‘Fear’, ‘weakness’, ‘shame’, (being) ‘targeted’, ‘toughness’, ‘exposed’ and the phenomenon of vulnerability </w:t>
      </w:r>
      <w:r w:rsidR="004B274B" w:rsidRPr="00991350">
        <w:rPr>
          <w:rFonts w:ascii="Times New Roman" w:hAnsi="Times New Roman" w:cs="Times New Roman"/>
          <w:sz w:val="24"/>
          <w:szCs w:val="24"/>
        </w:rPr>
        <w:t>being</w:t>
      </w:r>
      <w:r w:rsidR="00EB646B" w:rsidRPr="00991350">
        <w:rPr>
          <w:rFonts w:ascii="Times New Roman" w:hAnsi="Times New Roman" w:cs="Times New Roman"/>
          <w:sz w:val="24"/>
          <w:szCs w:val="24"/>
        </w:rPr>
        <w:t xml:space="preserve"> a ‘chink in your armour’ all feature consistently, presenting a clear proposition that vulnerability and rugby league do not mix.</w:t>
      </w:r>
    </w:p>
    <w:p w14:paraId="0C326757" w14:textId="39890C93"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There is clear consensus that vulnerability </w:t>
      </w:r>
      <w:r w:rsidR="004B274B" w:rsidRPr="00991350">
        <w:rPr>
          <w:rFonts w:ascii="Times New Roman" w:hAnsi="Times New Roman" w:cs="Times New Roman"/>
          <w:sz w:val="24"/>
          <w:szCs w:val="24"/>
        </w:rPr>
        <w:t>is</w:t>
      </w:r>
      <w:r w:rsidRPr="00991350">
        <w:rPr>
          <w:rFonts w:ascii="Times New Roman" w:hAnsi="Times New Roman" w:cs="Times New Roman"/>
          <w:sz w:val="24"/>
          <w:szCs w:val="24"/>
        </w:rPr>
        <w:t xml:space="preserve"> dangerous to a player and that it can </w:t>
      </w:r>
      <w:r w:rsidR="004B274B" w:rsidRPr="00991350">
        <w:rPr>
          <w:rFonts w:ascii="Times New Roman" w:hAnsi="Times New Roman" w:cs="Times New Roman"/>
          <w:sz w:val="24"/>
          <w:szCs w:val="24"/>
        </w:rPr>
        <w:t>be</w:t>
      </w:r>
      <w:r w:rsidRPr="00991350">
        <w:rPr>
          <w:rFonts w:ascii="Times New Roman" w:hAnsi="Times New Roman" w:cs="Times New Roman"/>
          <w:sz w:val="24"/>
          <w:szCs w:val="24"/>
        </w:rPr>
        <w:t xml:space="preserve"> targeted and exploited when seen in others – either on the field or as part of the social dynamics of a team. The data clearly and consistently presents the view that the perception in rugby league is that vulnerability is weakness. If you show vulnerability, either on or off the field, it will be seen and used as a judgement. There is revealing consensus that there are no safe spaces in rugby league in which vulnerability can be easily shared. This substantiates Brene Brown’s theory that chief among men’s fears is looking weak</w:t>
      </w:r>
      <w:r w:rsidR="00A36B62">
        <w:rPr>
          <w:rFonts w:ascii="Times New Roman" w:hAnsi="Times New Roman" w:cs="Times New Roman"/>
          <w:sz w:val="24"/>
          <w:szCs w:val="24"/>
        </w:rPr>
        <w:t xml:space="preserve"> </w:t>
      </w:r>
      <w:sdt>
        <w:sdtPr>
          <w:rPr>
            <w:rFonts w:ascii="Times New Roman" w:hAnsi="Times New Roman" w:cs="Times New Roman"/>
            <w:sz w:val="24"/>
            <w:szCs w:val="24"/>
          </w:rPr>
          <w:id w:val="1678301577"/>
          <w:citation/>
        </w:sdtPr>
        <w:sdtContent>
          <w:r w:rsidR="00A36B62">
            <w:rPr>
              <w:rFonts w:ascii="Times New Roman" w:hAnsi="Times New Roman" w:cs="Times New Roman"/>
              <w:sz w:val="24"/>
              <w:szCs w:val="24"/>
            </w:rPr>
            <w:fldChar w:fldCharType="begin"/>
          </w:r>
          <w:r w:rsidR="00A36B62">
            <w:rPr>
              <w:rFonts w:ascii="Times New Roman" w:hAnsi="Times New Roman" w:cs="Times New Roman"/>
              <w:sz w:val="24"/>
              <w:szCs w:val="24"/>
            </w:rPr>
            <w:instrText xml:space="preserve"> CITATION Bro12 \l 2057 </w:instrText>
          </w:r>
          <w:r w:rsidR="00A36B62">
            <w:rPr>
              <w:rFonts w:ascii="Times New Roman" w:hAnsi="Times New Roman" w:cs="Times New Roman"/>
              <w:sz w:val="24"/>
              <w:szCs w:val="24"/>
            </w:rPr>
            <w:fldChar w:fldCharType="separate"/>
          </w:r>
          <w:r w:rsidR="00A36B62" w:rsidRPr="00A36B62">
            <w:rPr>
              <w:rFonts w:ascii="Times New Roman" w:hAnsi="Times New Roman" w:cs="Times New Roman"/>
              <w:noProof/>
              <w:sz w:val="24"/>
              <w:szCs w:val="24"/>
            </w:rPr>
            <w:t>(Brown, 2012)</w:t>
          </w:r>
          <w:r w:rsidR="00A36B62">
            <w:rPr>
              <w:rFonts w:ascii="Times New Roman" w:hAnsi="Times New Roman" w:cs="Times New Roman"/>
              <w:sz w:val="24"/>
              <w:szCs w:val="24"/>
            </w:rPr>
            <w:fldChar w:fldCharType="end"/>
          </w:r>
        </w:sdtContent>
      </w:sdt>
      <w:r w:rsidR="00A36B62">
        <w:rPr>
          <w:rFonts w:ascii="Times New Roman" w:hAnsi="Times New Roman" w:cs="Times New Roman"/>
          <w:sz w:val="24"/>
          <w:szCs w:val="24"/>
        </w:rPr>
        <w:t>.</w:t>
      </w:r>
      <w:r w:rsidRPr="00991350">
        <w:rPr>
          <w:rFonts w:ascii="Times New Roman" w:hAnsi="Times New Roman" w:cs="Times New Roman"/>
          <w:sz w:val="24"/>
          <w:szCs w:val="24"/>
        </w:rPr>
        <w:t xml:space="preserve"> Indeed, the data reveals that this contrasts with the women’s game</w:t>
      </w:r>
      <w:r w:rsidR="004B274B" w:rsidRPr="00991350">
        <w:rPr>
          <w:rFonts w:ascii="Times New Roman" w:hAnsi="Times New Roman" w:cs="Times New Roman"/>
          <w:sz w:val="24"/>
          <w:szCs w:val="24"/>
        </w:rPr>
        <w:t>,</w:t>
      </w:r>
      <w:r w:rsidRPr="00991350">
        <w:rPr>
          <w:rFonts w:ascii="Times New Roman" w:hAnsi="Times New Roman" w:cs="Times New Roman"/>
          <w:sz w:val="24"/>
          <w:szCs w:val="24"/>
        </w:rPr>
        <w:t xml:space="preserve"> where </w:t>
      </w:r>
      <w:r w:rsidR="004B274B" w:rsidRPr="00991350">
        <w:rPr>
          <w:rFonts w:ascii="Times New Roman" w:hAnsi="Times New Roman" w:cs="Times New Roman"/>
          <w:sz w:val="24"/>
          <w:szCs w:val="24"/>
        </w:rPr>
        <w:t>confiding</w:t>
      </w:r>
      <w:r w:rsidRPr="00991350">
        <w:rPr>
          <w:rFonts w:ascii="Times New Roman" w:hAnsi="Times New Roman" w:cs="Times New Roman"/>
          <w:sz w:val="24"/>
          <w:szCs w:val="24"/>
        </w:rPr>
        <w:t xml:space="preserve"> and talking about feelings and mental health is presented as being more accepted and encouraged. </w:t>
      </w:r>
    </w:p>
    <w:p w14:paraId="04B324B7" w14:textId="7F6EC323"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Living an invulnerable life is seen as safer</w:t>
      </w:r>
      <w:r w:rsidR="00D971B2">
        <w:rPr>
          <w:rFonts w:ascii="Times New Roman" w:hAnsi="Times New Roman" w:cs="Times New Roman"/>
          <w:sz w:val="24"/>
          <w:szCs w:val="24"/>
        </w:rPr>
        <w:t xml:space="preserve"> </w:t>
      </w:r>
      <w:r w:rsidRPr="00991350">
        <w:rPr>
          <w:rFonts w:ascii="Times New Roman" w:hAnsi="Times New Roman" w:cs="Times New Roman"/>
          <w:sz w:val="24"/>
          <w:szCs w:val="24"/>
        </w:rPr>
        <w:t xml:space="preserve">for players, </w:t>
      </w:r>
      <w:r w:rsidR="00023B2F">
        <w:rPr>
          <w:rFonts w:ascii="Times New Roman" w:hAnsi="Times New Roman" w:cs="Times New Roman"/>
          <w:sz w:val="24"/>
          <w:szCs w:val="24"/>
        </w:rPr>
        <w:t xml:space="preserve">by </w:t>
      </w:r>
      <w:r w:rsidRPr="00991350">
        <w:rPr>
          <w:rFonts w:ascii="Times New Roman" w:hAnsi="Times New Roman" w:cs="Times New Roman"/>
          <w:sz w:val="24"/>
          <w:szCs w:val="24"/>
        </w:rPr>
        <w:t xml:space="preserve">adhering to a code of ‘toughness’ and </w:t>
      </w:r>
      <w:r w:rsidR="00023B2F">
        <w:rPr>
          <w:rFonts w:ascii="Times New Roman" w:hAnsi="Times New Roman" w:cs="Times New Roman"/>
          <w:sz w:val="24"/>
          <w:szCs w:val="24"/>
        </w:rPr>
        <w:t>‘</w:t>
      </w:r>
      <w:r w:rsidRPr="00991350">
        <w:rPr>
          <w:rFonts w:ascii="Times New Roman" w:hAnsi="Times New Roman" w:cs="Times New Roman"/>
          <w:sz w:val="24"/>
          <w:szCs w:val="24"/>
        </w:rPr>
        <w:t>fitting in</w:t>
      </w:r>
      <w:r w:rsidR="00023B2F">
        <w:rPr>
          <w:rFonts w:ascii="Times New Roman" w:hAnsi="Times New Roman" w:cs="Times New Roman"/>
          <w:sz w:val="24"/>
          <w:szCs w:val="24"/>
        </w:rPr>
        <w:t>’</w:t>
      </w:r>
      <w:r w:rsidRPr="00991350">
        <w:rPr>
          <w:rFonts w:ascii="Times New Roman" w:hAnsi="Times New Roman" w:cs="Times New Roman"/>
          <w:sz w:val="24"/>
          <w:szCs w:val="24"/>
        </w:rPr>
        <w:t xml:space="preserve"> with a culture that penalises weakness. </w:t>
      </w:r>
      <w:r w:rsidR="00023B2F">
        <w:rPr>
          <w:rFonts w:ascii="Times New Roman" w:hAnsi="Times New Roman" w:cs="Times New Roman"/>
          <w:sz w:val="24"/>
          <w:szCs w:val="24"/>
        </w:rPr>
        <w:t>‘</w:t>
      </w:r>
      <w:r w:rsidRPr="00991350">
        <w:rPr>
          <w:rFonts w:ascii="Times New Roman" w:hAnsi="Times New Roman" w:cs="Times New Roman"/>
          <w:sz w:val="24"/>
          <w:szCs w:val="24"/>
        </w:rPr>
        <w:t>Fitting in</w:t>
      </w:r>
      <w:r w:rsidR="00023B2F">
        <w:rPr>
          <w:rFonts w:ascii="Times New Roman" w:hAnsi="Times New Roman" w:cs="Times New Roman"/>
          <w:sz w:val="24"/>
          <w:szCs w:val="24"/>
        </w:rPr>
        <w:t>’</w:t>
      </w:r>
      <w:r w:rsidRPr="00991350">
        <w:rPr>
          <w:rFonts w:ascii="Times New Roman" w:hAnsi="Times New Roman" w:cs="Times New Roman"/>
          <w:sz w:val="24"/>
          <w:szCs w:val="24"/>
        </w:rPr>
        <w:t xml:space="preserve"> is presented as the default for players </w:t>
      </w:r>
      <w:r w:rsidR="007F6EF1" w:rsidRPr="00991350">
        <w:rPr>
          <w:rFonts w:ascii="Times New Roman" w:hAnsi="Times New Roman" w:cs="Times New Roman"/>
          <w:sz w:val="24"/>
          <w:szCs w:val="24"/>
        </w:rPr>
        <w:t>to</w:t>
      </w:r>
      <w:r w:rsidRPr="00991350">
        <w:rPr>
          <w:rFonts w:ascii="Times New Roman" w:hAnsi="Times New Roman" w:cs="Times New Roman"/>
          <w:sz w:val="24"/>
          <w:szCs w:val="24"/>
        </w:rPr>
        <w:t xml:space="preserve"> remain safe. </w:t>
      </w:r>
    </w:p>
    <w:p w14:paraId="6794251E" w14:textId="5741110C"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lastRenderedPageBreak/>
        <w:t xml:space="preserve">‘Trust’ and ‘safety’ </w:t>
      </w:r>
      <w:r w:rsidR="00023B2F">
        <w:rPr>
          <w:rFonts w:ascii="Times New Roman" w:hAnsi="Times New Roman" w:cs="Times New Roman"/>
          <w:sz w:val="24"/>
          <w:szCs w:val="24"/>
        </w:rPr>
        <w:t>feature</w:t>
      </w:r>
      <w:r w:rsidRPr="00991350">
        <w:rPr>
          <w:rFonts w:ascii="Times New Roman" w:hAnsi="Times New Roman" w:cs="Times New Roman"/>
          <w:sz w:val="24"/>
          <w:szCs w:val="24"/>
        </w:rPr>
        <w:t xml:space="preserve"> heavily in the data as qualities that are lacking in the rugby league environment</w:t>
      </w:r>
      <w:r w:rsidR="00023B2F">
        <w:rPr>
          <w:rFonts w:ascii="Times New Roman" w:hAnsi="Times New Roman" w:cs="Times New Roman"/>
          <w:sz w:val="24"/>
          <w:szCs w:val="24"/>
        </w:rPr>
        <w:t>,</w:t>
      </w:r>
      <w:r w:rsidRPr="00991350">
        <w:rPr>
          <w:rFonts w:ascii="Times New Roman" w:hAnsi="Times New Roman" w:cs="Times New Roman"/>
          <w:sz w:val="24"/>
          <w:szCs w:val="24"/>
        </w:rPr>
        <w:t xml:space="preserve"> and their absence is presented as fundamental to players’ reluctance to open up and share their vulnerabilities.  Sadly, suicide is discussed in the data as a final coping mechanism for players who are unable to reach out. </w:t>
      </w:r>
    </w:p>
    <w:p w14:paraId="3960E948" w14:textId="77777777"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Toughness is a theme which is presented as the antidote to vulnerability, however inauthentic it may be. The consensus is that rugby league environments see toughness as synonymous with being a good person. Conversely, targeting vulnerability is the whole point of the game on the field; showing it makes for a poor teammate.</w:t>
      </w:r>
    </w:p>
    <w:p w14:paraId="55E252E3" w14:textId="0BDB91C3"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However, there is solid consensus that </w:t>
      </w:r>
      <w:r w:rsidR="00A36B62">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A36B62">
        <w:rPr>
          <w:rFonts w:ascii="Times New Roman" w:hAnsi="Times New Roman" w:cs="Times New Roman"/>
          <w:sz w:val="24"/>
          <w:szCs w:val="24"/>
        </w:rPr>
        <w:t>l</w:t>
      </w:r>
      <w:r w:rsidRPr="00991350">
        <w:rPr>
          <w:rFonts w:ascii="Times New Roman" w:hAnsi="Times New Roman" w:cs="Times New Roman"/>
          <w:sz w:val="24"/>
          <w:szCs w:val="24"/>
        </w:rPr>
        <w:t xml:space="preserve">eague needs to remain an invulnerable </w:t>
      </w:r>
      <w:r w:rsidR="00AC7B29" w:rsidRPr="00991350">
        <w:rPr>
          <w:rFonts w:ascii="Times New Roman" w:hAnsi="Times New Roman" w:cs="Times New Roman"/>
          <w:sz w:val="24"/>
          <w:szCs w:val="24"/>
        </w:rPr>
        <w:t>game</w:t>
      </w:r>
      <w:r w:rsidRPr="00991350">
        <w:rPr>
          <w:rFonts w:ascii="Times New Roman" w:hAnsi="Times New Roman" w:cs="Times New Roman"/>
          <w:sz w:val="24"/>
          <w:szCs w:val="24"/>
        </w:rPr>
        <w:t xml:space="preserve"> on the field and there is no suggestion that there needs to be change in how the game is played.</w:t>
      </w:r>
    </w:p>
    <w:p w14:paraId="21F3B9A9" w14:textId="56971E3C" w:rsidR="00EB646B" w:rsidRPr="00991350" w:rsidRDefault="00EB646B" w:rsidP="00EB646B">
      <w:pPr>
        <w:jc w:val="both"/>
        <w:rPr>
          <w:rFonts w:ascii="Times New Roman" w:hAnsi="Times New Roman" w:cs="Times New Roman"/>
          <w:b/>
          <w:bCs/>
          <w:sz w:val="24"/>
          <w:szCs w:val="24"/>
        </w:rPr>
      </w:pPr>
      <w:r w:rsidRPr="00991350">
        <w:rPr>
          <w:rFonts w:ascii="Times New Roman" w:hAnsi="Times New Roman" w:cs="Times New Roman"/>
          <w:b/>
          <w:bCs/>
          <w:sz w:val="24"/>
          <w:szCs w:val="24"/>
        </w:rPr>
        <w:t xml:space="preserve">Q.2) </w:t>
      </w:r>
      <w:r w:rsidRPr="00991350">
        <w:rPr>
          <w:rFonts w:ascii="Times New Roman" w:hAnsi="Times New Roman" w:cs="Times New Roman"/>
          <w:sz w:val="24"/>
          <w:szCs w:val="24"/>
        </w:rPr>
        <w:t xml:space="preserve">Safety features even more heavily in the data for Question 2 </w:t>
      </w:r>
      <w:r w:rsidR="00023B2F">
        <w:rPr>
          <w:rFonts w:ascii="Times New Roman" w:hAnsi="Times New Roman" w:cs="Times New Roman"/>
          <w:sz w:val="24"/>
          <w:szCs w:val="24"/>
        </w:rPr>
        <w:t>compared to</w:t>
      </w:r>
      <w:r w:rsidRPr="00991350">
        <w:rPr>
          <w:rFonts w:ascii="Times New Roman" w:hAnsi="Times New Roman" w:cs="Times New Roman"/>
          <w:sz w:val="24"/>
          <w:szCs w:val="24"/>
        </w:rPr>
        <w:t xml:space="preserve"> the previous question. There is solid consensus that if players don’t feel safe, they won’t seek help when they need it, regardless of the severity of need. The question asks about safety but crucially, the answers instead reveal the fears associated with safely opening</w:t>
      </w:r>
      <w:r w:rsidR="004B274B" w:rsidRPr="00991350">
        <w:rPr>
          <w:rFonts w:ascii="Times New Roman" w:hAnsi="Times New Roman" w:cs="Times New Roman"/>
          <w:sz w:val="24"/>
          <w:szCs w:val="24"/>
        </w:rPr>
        <w:t>-</w:t>
      </w:r>
      <w:r w:rsidRPr="00991350">
        <w:rPr>
          <w:rFonts w:ascii="Times New Roman" w:hAnsi="Times New Roman" w:cs="Times New Roman"/>
          <w:sz w:val="24"/>
          <w:szCs w:val="24"/>
        </w:rPr>
        <w:t xml:space="preserve">up to others.  </w:t>
      </w:r>
    </w:p>
    <w:p w14:paraId="1E263B59" w14:textId="113A381E"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Importantly, the data shows that this consistent requirement for safety is coupled with a need for an understanding of the unique lives and pressures of </w:t>
      </w:r>
      <w:r w:rsidR="00023B2F">
        <w:rPr>
          <w:rFonts w:ascii="Times New Roman" w:hAnsi="Times New Roman" w:cs="Times New Roman"/>
          <w:sz w:val="24"/>
          <w:szCs w:val="24"/>
        </w:rPr>
        <w:t>r</w:t>
      </w:r>
      <w:r w:rsidR="00586274" w:rsidRPr="00991350">
        <w:rPr>
          <w:rFonts w:ascii="Times New Roman" w:hAnsi="Times New Roman" w:cs="Times New Roman"/>
          <w:sz w:val="24"/>
          <w:szCs w:val="24"/>
        </w:rPr>
        <w:t xml:space="preserve">ugby </w:t>
      </w:r>
      <w:r w:rsidR="00023B2F">
        <w:rPr>
          <w:rFonts w:ascii="Times New Roman" w:hAnsi="Times New Roman" w:cs="Times New Roman"/>
          <w:sz w:val="24"/>
          <w:szCs w:val="24"/>
        </w:rPr>
        <w:t>l</w:t>
      </w:r>
      <w:r w:rsidR="00586274" w:rsidRPr="00991350">
        <w:rPr>
          <w:rFonts w:ascii="Times New Roman" w:hAnsi="Times New Roman" w:cs="Times New Roman"/>
          <w:sz w:val="24"/>
          <w:szCs w:val="24"/>
        </w:rPr>
        <w:t>eague</w:t>
      </w:r>
      <w:r w:rsidRPr="00991350">
        <w:rPr>
          <w:rFonts w:ascii="Times New Roman" w:hAnsi="Times New Roman" w:cs="Times New Roman"/>
          <w:sz w:val="24"/>
          <w:szCs w:val="24"/>
        </w:rPr>
        <w:t xml:space="preserve"> players</w:t>
      </w:r>
      <w:r w:rsidR="00023B2F">
        <w:rPr>
          <w:rFonts w:ascii="Times New Roman" w:hAnsi="Times New Roman" w:cs="Times New Roman"/>
          <w:sz w:val="24"/>
          <w:szCs w:val="24"/>
        </w:rPr>
        <w:t>,</w:t>
      </w:r>
      <w:r w:rsidRPr="00991350">
        <w:rPr>
          <w:rFonts w:ascii="Times New Roman" w:hAnsi="Times New Roman" w:cs="Times New Roman"/>
          <w:sz w:val="24"/>
          <w:szCs w:val="24"/>
        </w:rPr>
        <w:t xml:space="preserve"> which is clearly presented as fundamentally important if they are to feel comfortable with sharing their vulnerabilities. In short, the helper must understand their lived experience and have empathy with the player.</w:t>
      </w:r>
    </w:p>
    <w:p w14:paraId="3BBF8C97" w14:textId="582E8FFC"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Given that players arrive from a variety of backgrounds, the data presents a clear need for </w:t>
      </w:r>
      <w:r w:rsidR="001B748E">
        <w:rPr>
          <w:rFonts w:ascii="Times New Roman" w:hAnsi="Times New Roman" w:cs="Times New Roman"/>
          <w:sz w:val="24"/>
          <w:szCs w:val="24"/>
        </w:rPr>
        <w:t>psycho</w:t>
      </w:r>
      <w:r w:rsidRPr="00991350">
        <w:rPr>
          <w:rFonts w:ascii="Times New Roman" w:hAnsi="Times New Roman" w:cs="Times New Roman"/>
          <w:sz w:val="24"/>
          <w:szCs w:val="24"/>
        </w:rPr>
        <w:t xml:space="preserve">education as part of the player experience; </w:t>
      </w:r>
      <w:r w:rsidR="001B748E">
        <w:rPr>
          <w:rFonts w:ascii="Times New Roman" w:hAnsi="Times New Roman" w:cs="Times New Roman"/>
          <w:sz w:val="24"/>
          <w:szCs w:val="24"/>
        </w:rPr>
        <w:t>one</w:t>
      </w:r>
      <w:r w:rsidRPr="00991350">
        <w:rPr>
          <w:rFonts w:ascii="Times New Roman" w:hAnsi="Times New Roman" w:cs="Times New Roman"/>
          <w:sz w:val="24"/>
          <w:szCs w:val="24"/>
        </w:rPr>
        <w:t xml:space="preserve"> that is mindful of many of players’ </w:t>
      </w:r>
      <w:r w:rsidR="00255B02" w:rsidRPr="00991350">
        <w:rPr>
          <w:rFonts w:ascii="Times New Roman" w:hAnsi="Times New Roman" w:cs="Times New Roman"/>
          <w:sz w:val="24"/>
          <w:szCs w:val="24"/>
        </w:rPr>
        <w:lastRenderedPageBreak/>
        <w:t>working-class</w:t>
      </w:r>
      <w:r w:rsidRPr="00991350">
        <w:rPr>
          <w:rFonts w:ascii="Times New Roman" w:hAnsi="Times New Roman" w:cs="Times New Roman"/>
          <w:sz w:val="24"/>
          <w:szCs w:val="24"/>
        </w:rPr>
        <w:t xml:space="preserve"> roots and challenges, as well as the critical factor that by the time players arrive at clubs, the origins of any later mental illnesses may have already been established. </w:t>
      </w:r>
    </w:p>
    <w:p w14:paraId="3E814CBB" w14:textId="0173926D"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The role of the Rugby League Welfare Officer </w:t>
      </w:r>
      <w:r w:rsidR="00FC7C3D">
        <w:rPr>
          <w:rFonts w:ascii="Times New Roman" w:hAnsi="Times New Roman" w:cs="Times New Roman"/>
          <w:sz w:val="24"/>
          <w:szCs w:val="24"/>
        </w:rPr>
        <w:t xml:space="preserve">(RLWO) </w:t>
      </w:r>
      <w:r w:rsidRPr="00991350">
        <w:rPr>
          <w:rFonts w:ascii="Times New Roman" w:hAnsi="Times New Roman" w:cs="Times New Roman"/>
          <w:sz w:val="24"/>
          <w:szCs w:val="24"/>
        </w:rPr>
        <w:t xml:space="preserve">consistently features in the data </w:t>
      </w:r>
      <w:r w:rsidR="001B748E">
        <w:rPr>
          <w:rFonts w:ascii="Times New Roman" w:hAnsi="Times New Roman" w:cs="Times New Roman"/>
          <w:sz w:val="24"/>
          <w:szCs w:val="24"/>
        </w:rPr>
        <w:t>with</w:t>
      </w:r>
      <w:r w:rsidRPr="00991350">
        <w:rPr>
          <w:rFonts w:ascii="Times New Roman" w:hAnsi="Times New Roman" w:cs="Times New Roman"/>
          <w:sz w:val="24"/>
          <w:szCs w:val="24"/>
        </w:rPr>
        <w:t xml:space="preserve"> unequivocal consensus that for this role to be fully trusted by players, their impartiality must be explicit and consistent. There is concern in the data about the ‘coupling’ of this position with other coaching roles</w:t>
      </w:r>
      <w:r w:rsidR="00FC7C3D">
        <w:rPr>
          <w:rFonts w:ascii="Times New Roman" w:hAnsi="Times New Roman" w:cs="Times New Roman"/>
          <w:sz w:val="24"/>
          <w:szCs w:val="24"/>
        </w:rPr>
        <w:t>,</w:t>
      </w:r>
      <w:r w:rsidRPr="00991350">
        <w:rPr>
          <w:rFonts w:ascii="Times New Roman" w:hAnsi="Times New Roman" w:cs="Times New Roman"/>
          <w:sz w:val="24"/>
          <w:szCs w:val="24"/>
        </w:rPr>
        <w:t xml:space="preserve"> and that this acts as a deterrent to players who may want to speak about</w:t>
      </w:r>
      <w:r w:rsidR="001B748E">
        <w:rPr>
          <w:rFonts w:ascii="Times New Roman" w:hAnsi="Times New Roman" w:cs="Times New Roman"/>
          <w:sz w:val="24"/>
          <w:szCs w:val="24"/>
        </w:rPr>
        <w:t xml:space="preserve"> </w:t>
      </w:r>
      <w:r w:rsidRPr="00991350">
        <w:rPr>
          <w:rFonts w:ascii="Times New Roman" w:hAnsi="Times New Roman" w:cs="Times New Roman"/>
          <w:sz w:val="24"/>
          <w:szCs w:val="24"/>
        </w:rPr>
        <w:t xml:space="preserve">their mental health but are fearful of </w:t>
      </w:r>
      <w:r w:rsidR="001B748E" w:rsidRPr="00991350">
        <w:rPr>
          <w:rFonts w:ascii="Times New Roman" w:hAnsi="Times New Roman" w:cs="Times New Roman"/>
          <w:sz w:val="24"/>
          <w:szCs w:val="24"/>
        </w:rPr>
        <w:t>repercussions</w:t>
      </w:r>
      <w:r w:rsidRPr="00991350">
        <w:rPr>
          <w:rFonts w:ascii="Times New Roman" w:hAnsi="Times New Roman" w:cs="Times New Roman"/>
          <w:sz w:val="24"/>
          <w:szCs w:val="24"/>
        </w:rPr>
        <w:t xml:space="preserve"> and its impact on their prospects as a player. There is evidence of good practice by Welfare Officers in the data and it is clear that RLWOs can be critical to good mental health outcomes</w:t>
      </w:r>
      <w:r w:rsidR="00FC7C3D">
        <w:rPr>
          <w:rFonts w:ascii="Times New Roman" w:hAnsi="Times New Roman" w:cs="Times New Roman"/>
          <w:sz w:val="24"/>
          <w:szCs w:val="24"/>
        </w:rPr>
        <w:t>,</w:t>
      </w:r>
      <w:r w:rsidRPr="00991350">
        <w:rPr>
          <w:rFonts w:ascii="Times New Roman" w:hAnsi="Times New Roman" w:cs="Times New Roman"/>
          <w:sz w:val="24"/>
          <w:szCs w:val="24"/>
        </w:rPr>
        <w:t xml:space="preserve"> but the data states that this is dependent on their role being a standalone position.</w:t>
      </w:r>
    </w:p>
    <w:p w14:paraId="01696D8A" w14:textId="373BCD6D"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Independent help and provisions outside of the rugby context are consistently mentioned in the data</w:t>
      </w:r>
      <w:r w:rsidR="00FC7C3D">
        <w:rPr>
          <w:rFonts w:ascii="Times New Roman" w:hAnsi="Times New Roman" w:cs="Times New Roman"/>
          <w:sz w:val="24"/>
          <w:szCs w:val="24"/>
        </w:rPr>
        <w:t xml:space="preserve"> as places</w:t>
      </w:r>
      <w:r w:rsidRPr="00991350">
        <w:rPr>
          <w:rFonts w:ascii="Times New Roman" w:hAnsi="Times New Roman" w:cs="Times New Roman"/>
          <w:sz w:val="24"/>
          <w:szCs w:val="24"/>
        </w:rPr>
        <w:t xml:space="preserve"> where players can feel heard and valued. There is some suggestion in the data that this offer may not </w:t>
      </w:r>
      <w:r w:rsidR="00FC7C3D">
        <w:rPr>
          <w:rFonts w:ascii="Times New Roman" w:hAnsi="Times New Roman" w:cs="Times New Roman"/>
          <w:sz w:val="24"/>
          <w:szCs w:val="24"/>
        </w:rPr>
        <w:t xml:space="preserve">be </w:t>
      </w:r>
      <w:r w:rsidRPr="00991350">
        <w:rPr>
          <w:rFonts w:ascii="Times New Roman" w:hAnsi="Times New Roman" w:cs="Times New Roman"/>
          <w:sz w:val="24"/>
          <w:szCs w:val="24"/>
        </w:rPr>
        <w:t xml:space="preserve">consistently available within clubs across the professional game. There is conflict in the data between the consensus need for professionals who understand the </w:t>
      </w:r>
      <w:r w:rsidR="001B748E">
        <w:rPr>
          <w:rFonts w:ascii="Times New Roman" w:hAnsi="Times New Roman" w:cs="Times New Roman"/>
          <w:sz w:val="24"/>
          <w:szCs w:val="24"/>
        </w:rPr>
        <w:t>players’</w:t>
      </w:r>
      <w:r w:rsidRPr="00991350">
        <w:rPr>
          <w:rFonts w:ascii="Times New Roman" w:hAnsi="Times New Roman" w:cs="Times New Roman"/>
          <w:sz w:val="24"/>
          <w:szCs w:val="24"/>
        </w:rPr>
        <w:t xml:space="preserve"> experience and can work with </w:t>
      </w:r>
      <w:r w:rsidR="001B748E">
        <w:rPr>
          <w:rFonts w:ascii="Times New Roman" w:hAnsi="Times New Roman" w:cs="Times New Roman"/>
          <w:sz w:val="24"/>
          <w:szCs w:val="24"/>
        </w:rPr>
        <w:t>them</w:t>
      </w:r>
      <w:r w:rsidRPr="00991350">
        <w:rPr>
          <w:rFonts w:ascii="Times New Roman" w:hAnsi="Times New Roman" w:cs="Times New Roman"/>
          <w:sz w:val="24"/>
          <w:szCs w:val="24"/>
        </w:rPr>
        <w:t xml:space="preserve"> in an informed manner, alongside the need for independent support away from the game. It does lead to </w:t>
      </w:r>
      <w:r w:rsidR="00FC7C3D">
        <w:rPr>
          <w:rFonts w:ascii="Times New Roman" w:hAnsi="Times New Roman" w:cs="Times New Roman"/>
          <w:sz w:val="24"/>
          <w:szCs w:val="24"/>
        </w:rPr>
        <w:t>the question</w:t>
      </w:r>
      <w:r w:rsidR="00D971B2">
        <w:rPr>
          <w:rFonts w:ascii="Times New Roman" w:hAnsi="Times New Roman" w:cs="Times New Roman"/>
          <w:sz w:val="24"/>
          <w:szCs w:val="24"/>
        </w:rPr>
        <w:t>:</w:t>
      </w:r>
      <w:r w:rsidRPr="00991350">
        <w:rPr>
          <w:rFonts w:ascii="Times New Roman" w:hAnsi="Times New Roman" w:cs="Times New Roman"/>
          <w:sz w:val="24"/>
          <w:szCs w:val="24"/>
        </w:rPr>
        <w:t xml:space="preserve"> </w:t>
      </w:r>
      <w:r w:rsidR="00D971B2">
        <w:rPr>
          <w:rFonts w:ascii="Times New Roman" w:hAnsi="Times New Roman" w:cs="Times New Roman"/>
          <w:sz w:val="24"/>
          <w:szCs w:val="24"/>
        </w:rPr>
        <w:t>‘</w:t>
      </w:r>
      <w:r w:rsidR="00FC7C3D">
        <w:rPr>
          <w:rFonts w:ascii="Times New Roman" w:hAnsi="Times New Roman" w:cs="Times New Roman"/>
          <w:sz w:val="24"/>
          <w:szCs w:val="24"/>
        </w:rPr>
        <w:t>W</w:t>
      </w:r>
      <w:r w:rsidRPr="00991350">
        <w:rPr>
          <w:rFonts w:ascii="Times New Roman" w:hAnsi="Times New Roman" w:cs="Times New Roman"/>
          <w:sz w:val="24"/>
          <w:szCs w:val="24"/>
        </w:rPr>
        <w:t xml:space="preserve">hat </w:t>
      </w:r>
      <w:r w:rsidR="00FC7C3D">
        <w:rPr>
          <w:rFonts w:ascii="Times New Roman" w:hAnsi="Times New Roman" w:cs="Times New Roman"/>
          <w:sz w:val="24"/>
          <w:szCs w:val="24"/>
        </w:rPr>
        <w:t xml:space="preserve">does </w:t>
      </w:r>
      <w:r w:rsidRPr="00991350">
        <w:rPr>
          <w:rFonts w:ascii="Times New Roman" w:hAnsi="Times New Roman" w:cs="Times New Roman"/>
          <w:sz w:val="24"/>
          <w:szCs w:val="24"/>
        </w:rPr>
        <w:t>specialist and independent rugby league mental health support look like?</w:t>
      </w:r>
      <w:r w:rsidR="00D971B2">
        <w:rPr>
          <w:rFonts w:ascii="Times New Roman" w:hAnsi="Times New Roman" w:cs="Times New Roman"/>
          <w:sz w:val="24"/>
          <w:szCs w:val="24"/>
        </w:rPr>
        <w:t>’</w:t>
      </w:r>
      <w:r w:rsidRPr="00991350">
        <w:rPr>
          <w:rFonts w:ascii="Times New Roman" w:hAnsi="Times New Roman" w:cs="Times New Roman"/>
          <w:sz w:val="24"/>
          <w:szCs w:val="24"/>
        </w:rPr>
        <w:t xml:space="preserve"> </w:t>
      </w:r>
    </w:p>
    <w:p w14:paraId="449C052C" w14:textId="042C3185"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Ultimately, the consensus centres on the need for safe environments with an opportunity for independent help. There is solid agreement that there needs to be a cultural shift in rugby league </w:t>
      </w:r>
      <w:r w:rsidR="00EC743A" w:rsidRPr="00991350">
        <w:rPr>
          <w:rFonts w:ascii="Times New Roman" w:hAnsi="Times New Roman" w:cs="Times New Roman"/>
          <w:sz w:val="24"/>
          <w:szCs w:val="24"/>
        </w:rPr>
        <w:t>to</w:t>
      </w:r>
      <w:r w:rsidRPr="00991350">
        <w:rPr>
          <w:rFonts w:ascii="Times New Roman" w:hAnsi="Times New Roman" w:cs="Times New Roman"/>
          <w:sz w:val="24"/>
          <w:szCs w:val="24"/>
        </w:rPr>
        <w:t xml:space="preserve"> create empathic environments that fully accommodate and address all aspects of the player ‘experience’, enabling clubs to support them in a person-centred way.</w:t>
      </w:r>
    </w:p>
    <w:p w14:paraId="1F7DDB68" w14:textId="3E88EB55" w:rsidR="00EB646B" w:rsidRPr="00991350" w:rsidRDefault="00EB646B" w:rsidP="00EB646B">
      <w:pPr>
        <w:jc w:val="both"/>
        <w:rPr>
          <w:rFonts w:ascii="Times New Roman" w:hAnsi="Times New Roman" w:cs="Times New Roman"/>
          <w:b/>
          <w:bCs/>
          <w:sz w:val="24"/>
          <w:szCs w:val="24"/>
        </w:rPr>
      </w:pPr>
      <w:r w:rsidRPr="00991350">
        <w:rPr>
          <w:rFonts w:ascii="Times New Roman" w:hAnsi="Times New Roman" w:cs="Times New Roman"/>
          <w:b/>
          <w:bCs/>
          <w:sz w:val="24"/>
          <w:szCs w:val="24"/>
        </w:rPr>
        <w:lastRenderedPageBreak/>
        <w:t xml:space="preserve">Q.3) </w:t>
      </w:r>
      <w:r w:rsidRPr="00991350">
        <w:rPr>
          <w:rFonts w:ascii="Times New Roman" w:hAnsi="Times New Roman" w:cs="Times New Roman"/>
          <w:sz w:val="24"/>
          <w:szCs w:val="24"/>
        </w:rPr>
        <w:t>The answers from the panel looked at a wider context of support and did</w:t>
      </w:r>
      <w:r w:rsidR="00D62A22">
        <w:rPr>
          <w:rFonts w:ascii="Times New Roman" w:hAnsi="Times New Roman" w:cs="Times New Roman"/>
          <w:sz w:val="24"/>
          <w:szCs w:val="24"/>
        </w:rPr>
        <w:t xml:space="preserve"> not</w:t>
      </w:r>
      <w:r w:rsidRPr="00991350">
        <w:rPr>
          <w:rFonts w:ascii="Times New Roman" w:hAnsi="Times New Roman" w:cs="Times New Roman"/>
          <w:sz w:val="24"/>
          <w:szCs w:val="24"/>
        </w:rPr>
        <w:t xml:space="preserve"> exclusively address therapy, suggesting that independent counselling</w:t>
      </w:r>
      <w:r w:rsidR="001B748E">
        <w:rPr>
          <w:rFonts w:ascii="Times New Roman" w:hAnsi="Times New Roman" w:cs="Times New Roman"/>
          <w:sz w:val="24"/>
          <w:szCs w:val="24"/>
        </w:rPr>
        <w:t>/</w:t>
      </w:r>
      <w:r w:rsidRPr="00991350">
        <w:rPr>
          <w:rFonts w:ascii="Times New Roman" w:hAnsi="Times New Roman" w:cs="Times New Roman"/>
          <w:sz w:val="24"/>
          <w:szCs w:val="24"/>
        </w:rPr>
        <w:t xml:space="preserve">psychotherapy have a role that is subordinate to a wider, more critical need for a mental health offer that is more </w:t>
      </w:r>
      <w:r w:rsidR="00EC743A" w:rsidRPr="00991350">
        <w:rPr>
          <w:rFonts w:ascii="Times New Roman" w:hAnsi="Times New Roman" w:cs="Times New Roman"/>
          <w:sz w:val="24"/>
          <w:szCs w:val="24"/>
        </w:rPr>
        <w:t>varied,</w:t>
      </w:r>
      <w:r w:rsidRPr="00991350">
        <w:rPr>
          <w:rFonts w:ascii="Times New Roman" w:hAnsi="Times New Roman" w:cs="Times New Roman"/>
          <w:sz w:val="24"/>
          <w:szCs w:val="24"/>
        </w:rPr>
        <w:t xml:space="preserve"> and </w:t>
      </w:r>
      <w:r w:rsidR="00EC743A" w:rsidRPr="00991350">
        <w:rPr>
          <w:rFonts w:ascii="Times New Roman" w:hAnsi="Times New Roman" w:cs="Times New Roman"/>
          <w:sz w:val="24"/>
          <w:szCs w:val="24"/>
        </w:rPr>
        <w:t>player</w:t>
      </w:r>
      <w:r w:rsidR="001B748E">
        <w:rPr>
          <w:rFonts w:ascii="Times New Roman" w:hAnsi="Times New Roman" w:cs="Times New Roman"/>
          <w:sz w:val="24"/>
          <w:szCs w:val="24"/>
        </w:rPr>
        <w:t>-</w:t>
      </w:r>
      <w:r w:rsidR="00EC743A" w:rsidRPr="00991350">
        <w:rPr>
          <w:rFonts w:ascii="Times New Roman" w:hAnsi="Times New Roman" w:cs="Times New Roman"/>
          <w:sz w:val="24"/>
          <w:szCs w:val="24"/>
        </w:rPr>
        <w:t>centred</w:t>
      </w:r>
      <w:r w:rsidRPr="00991350">
        <w:rPr>
          <w:rFonts w:ascii="Times New Roman" w:hAnsi="Times New Roman" w:cs="Times New Roman"/>
          <w:sz w:val="24"/>
          <w:szCs w:val="24"/>
        </w:rPr>
        <w:t xml:space="preserve">. </w:t>
      </w:r>
    </w:p>
    <w:p w14:paraId="3A56F973" w14:textId="25B8EB14"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The data consistently shows that there is an enduring stigma in </w:t>
      </w:r>
      <w:r w:rsidR="00D62A22">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D62A22">
        <w:rPr>
          <w:rFonts w:ascii="Times New Roman" w:hAnsi="Times New Roman" w:cs="Times New Roman"/>
          <w:sz w:val="24"/>
          <w:szCs w:val="24"/>
        </w:rPr>
        <w:t>l</w:t>
      </w:r>
      <w:r w:rsidRPr="00991350">
        <w:rPr>
          <w:rFonts w:ascii="Times New Roman" w:hAnsi="Times New Roman" w:cs="Times New Roman"/>
          <w:sz w:val="24"/>
          <w:szCs w:val="24"/>
        </w:rPr>
        <w:t>eague around counselling</w:t>
      </w:r>
      <w:r w:rsidR="00D62A22">
        <w:rPr>
          <w:rFonts w:ascii="Times New Roman" w:hAnsi="Times New Roman" w:cs="Times New Roman"/>
          <w:sz w:val="24"/>
          <w:szCs w:val="24"/>
        </w:rPr>
        <w:t>,</w:t>
      </w:r>
      <w:r w:rsidRPr="00991350">
        <w:rPr>
          <w:rFonts w:ascii="Times New Roman" w:hAnsi="Times New Roman" w:cs="Times New Roman"/>
          <w:sz w:val="24"/>
          <w:szCs w:val="24"/>
        </w:rPr>
        <w:t xml:space="preserve"> and particularly the terms ‘counselling’ and ‘therapy’. Players are more comfortable and accepting of the terms, ‘psychology’ or ‘psychiatry.’ Furthermore, </w:t>
      </w:r>
      <w:r w:rsidR="00D62A22">
        <w:rPr>
          <w:rFonts w:ascii="Times New Roman" w:hAnsi="Times New Roman" w:cs="Times New Roman"/>
          <w:sz w:val="24"/>
          <w:szCs w:val="24"/>
        </w:rPr>
        <w:t>c</w:t>
      </w:r>
      <w:r w:rsidRPr="00991350">
        <w:rPr>
          <w:rFonts w:ascii="Times New Roman" w:hAnsi="Times New Roman" w:cs="Times New Roman"/>
          <w:sz w:val="24"/>
          <w:szCs w:val="24"/>
        </w:rPr>
        <w:t xml:space="preserve">ounselling appears in the data as being perceived by the game </w:t>
      </w:r>
      <w:r w:rsidR="00D62A22">
        <w:rPr>
          <w:rFonts w:ascii="Times New Roman" w:hAnsi="Times New Roman" w:cs="Times New Roman"/>
          <w:sz w:val="24"/>
          <w:szCs w:val="24"/>
        </w:rPr>
        <w:t xml:space="preserve">as </w:t>
      </w:r>
      <w:r w:rsidRPr="00991350">
        <w:rPr>
          <w:rFonts w:ascii="Times New Roman" w:hAnsi="Times New Roman" w:cs="Times New Roman"/>
          <w:sz w:val="24"/>
          <w:szCs w:val="24"/>
        </w:rPr>
        <w:t xml:space="preserve">a crisis option for players for whom its offer is associated with ‘breaking down’ or ‘weakness’; it is not largely viewed as a way of accessing ongoing support or personal development. The word ‘crisis’ is consistently evident in the data on this question, </w:t>
      </w:r>
      <w:r w:rsidR="00D13F78" w:rsidRPr="00991350">
        <w:rPr>
          <w:rFonts w:ascii="Times New Roman" w:hAnsi="Times New Roman" w:cs="Times New Roman"/>
          <w:sz w:val="24"/>
          <w:szCs w:val="24"/>
        </w:rPr>
        <w:t>indicating</w:t>
      </w:r>
      <w:r w:rsidRPr="00991350">
        <w:rPr>
          <w:rFonts w:ascii="Times New Roman" w:hAnsi="Times New Roman" w:cs="Times New Roman"/>
          <w:sz w:val="24"/>
          <w:szCs w:val="24"/>
        </w:rPr>
        <w:t xml:space="preserve"> </w:t>
      </w:r>
      <w:r w:rsidR="00D13F78" w:rsidRPr="00991350">
        <w:rPr>
          <w:rFonts w:ascii="Times New Roman" w:hAnsi="Times New Roman" w:cs="Times New Roman"/>
          <w:sz w:val="24"/>
          <w:szCs w:val="24"/>
        </w:rPr>
        <w:t>the point at which</w:t>
      </w:r>
      <w:r w:rsidRPr="00991350">
        <w:rPr>
          <w:rFonts w:ascii="Times New Roman" w:hAnsi="Times New Roman" w:cs="Times New Roman"/>
          <w:sz w:val="24"/>
          <w:szCs w:val="24"/>
        </w:rPr>
        <w:t xml:space="preserve"> the panel feels a player might need </w:t>
      </w:r>
      <w:r w:rsidR="00D13F78" w:rsidRPr="00991350">
        <w:rPr>
          <w:rFonts w:ascii="Times New Roman" w:hAnsi="Times New Roman" w:cs="Times New Roman"/>
          <w:sz w:val="24"/>
          <w:szCs w:val="24"/>
        </w:rPr>
        <w:t xml:space="preserve">to </w:t>
      </w:r>
      <w:r w:rsidRPr="00991350">
        <w:rPr>
          <w:rFonts w:ascii="Times New Roman" w:hAnsi="Times New Roman" w:cs="Times New Roman"/>
          <w:sz w:val="24"/>
          <w:szCs w:val="24"/>
        </w:rPr>
        <w:t>access counselling/psychotherapy.</w:t>
      </w:r>
    </w:p>
    <w:p w14:paraId="35AC945C" w14:textId="67D66511"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There is support for a graded exposure to mental health support for players, with independent therapy as an inclusive part of a framework for those who choose or need it. There is agreement that this should begin with a cultural change within the game, creating clubs that practice vulnerability as a way of developing people (not just players) by delivering regular and appropriate psychoeducational work with player and coaching groups. Consistent with question 2, there is consensus that </w:t>
      </w:r>
      <w:r w:rsidR="001B748E">
        <w:rPr>
          <w:rFonts w:ascii="Times New Roman" w:hAnsi="Times New Roman" w:cs="Times New Roman"/>
          <w:sz w:val="24"/>
          <w:szCs w:val="24"/>
        </w:rPr>
        <w:t>psycho</w:t>
      </w:r>
      <w:r w:rsidRPr="00991350">
        <w:rPr>
          <w:rFonts w:ascii="Times New Roman" w:hAnsi="Times New Roman" w:cs="Times New Roman"/>
          <w:sz w:val="24"/>
          <w:szCs w:val="24"/>
        </w:rPr>
        <w:t xml:space="preserve">education for players should be consistent </w:t>
      </w:r>
      <w:r w:rsidR="001B748E">
        <w:rPr>
          <w:rFonts w:ascii="Times New Roman" w:hAnsi="Times New Roman" w:cs="Times New Roman"/>
          <w:sz w:val="24"/>
          <w:szCs w:val="24"/>
        </w:rPr>
        <w:t xml:space="preserve">and </w:t>
      </w:r>
      <w:r w:rsidRPr="00991350">
        <w:rPr>
          <w:rFonts w:ascii="Times New Roman" w:hAnsi="Times New Roman" w:cs="Times New Roman"/>
          <w:sz w:val="24"/>
          <w:szCs w:val="24"/>
        </w:rPr>
        <w:t>begin from the moment they arrive at the club. There is evidence in the data that education of players belongs to the clubs</w:t>
      </w:r>
      <w:r w:rsidR="00D62A22">
        <w:rPr>
          <w:rFonts w:ascii="Times New Roman" w:hAnsi="Times New Roman" w:cs="Times New Roman"/>
          <w:sz w:val="24"/>
          <w:szCs w:val="24"/>
        </w:rPr>
        <w:t>,</w:t>
      </w:r>
      <w:r w:rsidRPr="00991350">
        <w:rPr>
          <w:rFonts w:ascii="Times New Roman" w:hAnsi="Times New Roman" w:cs="Times New Roman"/>
          <w:sz w:val="24"/>
          <w:szCs w:val="24"/>
        </w:rPr>
        <w:t xml:space="preserve"> and </w:t>
      </w:r>
      <w:r w:rsidR="00D62A22">
        <w:rPr>
          <w:rFonts w:ascii="Times New Roman" w:hAnsi="Times New Roman" w:cs="Times New Roman"/>
          <w:sz w:val="24"/>
          <w:szCs w:val="24"/>
        </w:rPr>
        <w:t xml:space="preserve">that </w:t>
      </w:r>
      <w:r w:rsidRPr="00991350">
        <w:rPr>
          <w:rFonts w:ascii="Times New Roman" w:hAnsi="Times New Roman" w:cs="Times New Roman"/>
          <w:sz w:val="24"/>
          <w:szCs w:val="24"/>
        </w:rPr>
        <w:t xml:space="preserve">player circles might be the way through which this could be explored if independent therapy is not seen as appropriate. </w:t>
      </w:r>
    </w:p>
    <w:p w14:paraId="38C45042" w14:textId="421F37E1"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lastRenderedPageBreak/>
        <w:t>The graded approach is seen in the data as a way of building happier</w:t>
      </w:r>
      <w:r w:rsidR="001B748E">
        <w:rPr>
          <w:rFonts w:ascii="Times New Roman" w:hAnsi="Times New Roman" w:cs="Times New Roman"/>
          <w:sz w:val="24"/>
          <w:szCs w:val="24"/>
        </w:rPr>
        <w:t xml:space="preserve">, </w:t>
      </w:r>
      <w:r w:rsidRPr="00991350">
        <w:rPr>
          <w:rFonts w:ascii="Times New Roman" w:hAnsi="Times New Roman" w:cs="Times New Roman"/>
          <w:sz w:val="24"/>
          <w:szCs w:val="24"/>
        </w:rPr>
        <w:t xml:space="preserve">more ‘resilient’ players, as well as a way those needing more help can be identified. There is moderate consensus that a positive club-wide approach to vulnerability could enhance club values. </w:t>
      </w:r>
    </w:p>
    <w:p w14:paraId="5E47CEB7" w14:textId="682115D9"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As with the first two questions, ‘trust’ as a word and ‘confidentiality’ as a theme </w:t>
      </w:r>
      <w:r w:rsidR="002364E0">
        <w:rPr>
          <w:rFonts w:ascii="Times New Roman" w:hAnsi="Times New Roman" w:cs="Times New Roman"/>
          <w:sz w:val="24"/>
          <w:szCs w:val="24"/>
        </w:rPr>
        <w:t xml:space="preserve">feature heavily </w:t>
      </w:r>
      <w:r w:rsidRPr="00991350">
        <w:rPr>
          <w:rFonts w:ascii="Times New Roman" w:hAnsi="Times New Roman" w:cs="Times New Roman"/>
          <w:sz w:val="24"/>
          <w:szCs w:val="24"/>
        </w:rPr>
        <w:t>in the answers and</w:t>
      </w:r>
      <w:r w:rsidR="002364E0">
        <w:rPr>
          <w:rFonts w:ascii="Times New Roman" w:hAnsi="Times New Roman" w:cs="Times New Roman"/>
          <w:sz w:val="24"/>
          <w:szCs w:val="24"/>
        </w:rPr>
        <w:t>,</w:t>
      </w:r>
      <w:r w:rsidRPr="00991350">
        <w:rPr>
          <w:rFonts w:ascii="Times New Roman" w:hAnsi="Times New Roman" w:cs="Times New Roman"/>
          <w:sz w:val="24"/>
          <w:szCs w:val="24"/>
        </w:rPr>
        <w:t xml:space="preserve"> once again, a need for impartiality from </w:t>
      </w:r>
      <w:r w:rsidR="002364E0">
        <w:rPr>
          <w:rFonts w:ascii="Times New Roman" w:hAnsi="Times New Roman" w:cs="Times New Roman"/>
          <w:sz w:val="24"/>
          <w:szCs w:val="24"/>
        </w:rPr>
        <w:t>RLWO’s</w:t>
      </w:r>
      <w:r w:rsidRPr="00991350">
        <w:rPr>
          <w:rFonts w:ascii="Times New Roman" w:hAnsi="Times New Roman" w:cs="Times New Roman"/>
          <w:sz w:val="24"/>
          <w:szCs w:val="24"/>
        </w:rPr>
        <w:t xml:space="preserve"> is clearly addressed in order that players feel safe to share their vulnerabilities. </w:t>
      </w:r>
    </w:p>
    <w:p w14:paraId="03D21B0D" w14:textId="15825C70"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 xml:space="preserve">There is evidence that the challenge of accessing counselling, often a barrier to players in the men’s game, may not be felt in women’s rugby league. The data is mindful that the profile of the men’s game and the financial disparity between the men’s and women’s </w:t>
      </w:r>
      <w:r w:rsidR="002364E0">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2364E0">
        <w:rPr>
          <w:rFonts w:ascii="Times New Roman" w:hAnsi="Times New Roman" w:cs="Times New Roman"/>
          <w:sz w:val="24"/>
          <w:szCs w:val="24"/>
        </w:rPr>
        <w:t>l</w:t>
      </w:r>
      <w:r w:rsidRPr="00991350">
        <w:rPr>
          <w:rFonts w:ascii="Times New Roman" w:hAnsi="Times New Roman" w:cs="Times New Roman"/>
          <w:sz w:val="24"/>
          <w:szCs w:val="24"/>
        </w:rPr>
        <w:t xml:space="preserve">eague mean that male players may feel there is more to lose by reaching out – especially if they don’t feel safe to do so. </w:t>
      </w:r>
    </w:p>
    <w:p w14:paraId="2E6469A9" w14:textId="08398E7F" w:rsidR="00EB646B" w:rsidRPr="00991350" w:rsidRDefault="00EB646B" w:rsidP="00EB646B">
      <w:pPr>
        <w:jc w:val="both"/>
        <w:rPr>
          <w:rFonts w:ascii="Times New Roman" w:hAnsi="Times New Roman" w:cs="Times New Roman"/>
          <w:sz w:val="24"/>
          <w:szCs w:val="24"/>
        </w:rPr>
      </w:pPr>
      <w:r w:rsidRPr="00991350">
        <w:rPr>
          <w:rFonts w:ascii="Times New Roman" w:hAnsi="Times New Roman" w:cs="Times New Roman"/>
          <w:sz w:val="24"/>
          <w:szCs w:val="24"/>
        </w:rPr>
        <w:t>There is some consensus that counselling may help support the human behind the rugby player, enabling them to prepare for a life away f</w:t>
      </w:r>
      <w:r w:rsidR="00D13F78" w:rsidRPr="00991350">
        <w:rPr>
          <w:rFonts w:ascii="Times New Roman" w:hAnsi="Times New Roman" w:cs="Times New Roman"/>
          <w:sz w:val="24"/>
          <w:szCs w:val="24"/>
        </w:rPr>
        <w:t>rom</w:t>
      </w:r>
      <w:r w:rsidRPr="00991350">
        <w:rPr>
          <w:rFonts w:ascii="Times New Roman" w:hAnsi="Times New Roman" w:cs="Times New Roman"/>
          <w:sz w:val="24"/>
          <w:szCs w:val="24"/>
        </w:rPr>
        <w:t xml:space="preserve"> rugby league as well as enabling them to balance the pressures of being a professional athlete. Finally, there is some suggestion that embracing </w:t>
      </w:r>
      <w:r w:rsidR="007135E5" w:rsidRPr="00991350">
        <w:rPr>
          <w:rFonts w:ascii="Times New Roman" w:hAnsi="Times New Roman" w:cs="Times New Roman"/>
          <w:sz w:val="24"/>
          <w:szCs w:val="24"/>
        </w:rPr>
        <w:t>vulnerab</w:t>
      </w:r>
      <w:r w:rsidR="007135E5">
        <w:rPr>
          <w:rFonts w:ascii="Times New Roman" w:hAnsi="Times New Roman" w:cs="Times New Roman"/>
          <w:sz w:val="24"/>
          <w:szCs w:val="24"/>
        </w:rPr>
        <w:t>ility</w:t>
      </w:r>
      <w:r w:rsidRPr="00991350">
        <w:rPr>
          <w:rFonts w:ascii="Times New Roman" w:hAnsi="Times New Roman" w:cs="Times New Roman"/>
          <w:sz w:val="24"/>
          <w:szCs w:val="24"/>
        </w:rPr>
        <w:t xml:space="preserve"> and personal development may enable players to optimise their performance and become better, more authentic players and human beings.</w:t>
      </w:r>
      <w:r w:rsidR="004E17FF" w:rsidRPr="00991350">
        <w:rPr>
          <w:rFonts w:ascii="Times New Roman" w:hAnsi="Times New Roman" w:cs="Times New Roman"/>
          <w:sz w:val="24"/>
          <w:szCs w:val="24"/>
        </w:rPr>
        <w:t>’</w:t>
      </w:r>
    </w:p>
    <w:p w14:paraId="090FA477" w14:textId="77777777" w:rsidR="00D27017" w:rsidRPr="00991350" w:rsidRDefault="00D27017" w:rsidP="006B77F5">
      <w:pPr>
        <w:rPr>
          <w:rFonts w:ascii="Times New Roman" w:hAnsi="Times New Roman" w:cs="Times New Roman"/>
          <w:b/>
          <w:bCs/>
          <w:sz w:val="24"/>
          <w:szCs w:val="24"/>
          <w:u w:val="single"/>
        </w:rPr>
      </w:pPr>
    </w:p>
    <w:p w14:paraId="24D10168" w14:textId="77D2A5A3" w:rsidR="00E75A5D" w:rsidRPr="00C63A0B" w:rsidRDefault="00D13F78" w:rsidP="00C63A0B">
      <w:pPr>
        <w:pStyle w:val="Heading1"/>
        <w:rPr>
          <w:rFonts w:ascii="Times New Roman" w:hAnsi="Times New Roman" w:cs="Times New Roman"/>
          <w:b/>
          <w:bCs/>
          <w:color w:val="auto"/>
          <w:sz w:val="24"/>
          <w:szCs w:val="24"/>
          <w:u w:val="single"/>
        </w:rPr>
      </w:pPr>
      <w:bookmarkStart w:id="14" w:name="_Toc65765169"/>
      <w:r w:rsidRPr="00991350">
        <w:rPr>
          <w:rFonts w:ascii="Times New Roman" w:hAnsi="Times New Roman" w:cs="Times New Roman"/>
          <w:b/>
          <w:bCs/>
          <w:color w:val="auto"/>
          <w:sz w:val="24"/>
          <w:szCs w:val="24"/>
          <w:u w:val="single"/>
        </w:rPr>
        <w:t xml:space="preserve">Section 8: </w:t>
      </w:r>
      <w:r w:rsidR="00255B02" w:rsidRPr="00991350">
        <w:rPr>
          <w:rFonts w:ascii="Times New Roman" w:hAnsi="Times New Roman" w:cs="Times New Roman"/>
          <w:b/>
          <w:bCs/>
          <w:color w:val="auto"/>
          <w:sz w:val="24"/>
          <w:szCs w:val="24"/>
          <w:u w:val="single"/>
        </w:rPr>
        <w:t>Research Findings</w:t>
      </w:r>
      <w:bookmarkEnd w:id="14"/>
    </w:p>
    <w:p w14:paraId="21207212" w14:textId="56E4CB49" w:rsidR="00685283" w:rsidRPr="00991350" w:rsidRDefault="001B748E" w:rsidP="00D27017">
      <w:pPr>
        <w:jc w:val="both"/>
        <w:rPr>
          <w:rFonts w:ascii="Times New Roman" w:hAnsi="Times New Roman" w:cs="Times New Roman"/>
          <w:sz w:val="24"/>
          <w:szCs w:val="24"/>
        </w:rPr>
      </w:pPr>
      <w:r>
        <w:rPr>
          <w:rFonts w:ascii="Times New Roman" w:hAnsi="Times New Roman" w:cs="Times New Roman"/>
          <w:sz w:val="24"/>
          <w:szCs w:val="24"/>
        </w:rPr>
        <w:t>V</w:t>
      </w:r>
      <w:r w:rsidR="00685283" w:rsidRPr="00991350">
        <w:rPr>
          <w:rFonts w:ascii="Times New Roman" w:hAnsi="Times New Roman" w:cs="Times New Roman"/>
          <w:sz w:val="24"/>
          <w:szCs w:val="24"/>
        </w:rPr>
        <w:t xml:space="preserve">ulnerability </w:t>
      </w:r>
      <w:r w:rsidR="00D27017" w:rsidRPr="00991350">
        <w:rPr>
          <w:rFonts w:ascii="Times New Roman" w:hAnsi="Times New Roman" w:cs="Times New Roman"/>
          <w:sz w:val="24"/>
          <w:szCs w:val="24"/>
        </w:rPr>
        <w:t>is perceived as</w:t>
      </w:r>
      <w:r w:rsidR="00685283" w:rsidRPr="00991350">
        <w:rPr>
          <w:rFonts w:ascii="Times New Roman" w:hAnsi="Times New Roman" w:cs="Times New Roman"/>
          <w:sz w:val="24"/>
          <w:szCs w:val="24"/>
        </w:rPr>
        <w:t xml:space="preserve"> a threat in </w:t>
      </w:r>
      <w:r w:rsidR="00D27017" w:rsidRPr="00991350">
        <w:rPr>
          <w:rFonts w:ascii="Times New Roman" w:hAnsi="Times New Roman" w:cs="Times New Roman"/>
          <w:sz w:val="24"/>
          <w:szCs w:val="24"/>
        </w:rPr>
        <w:t>rugby league</w:t>
      </w:r>
      <w:r w:rsidR="00685283" w:rsidRPr="00991350">
        <w:rPr>
          <w:rFonts w:ascii="Times New Roman" w:hAnsi="Times New Roman" w:cs="Times New Roman"/>
          <w:sz w:val="24"/>
          <w:szCs w:val="24"/>
        </w:rPr>
        <w:t xml:space="preserve"> and players can lead invulnerable lives </w:t>
      </w:r>
      <w:r w:rsidR="00D27017" w:rsidRPr="00991350">
        <w:rPr>
          <w:rFonts w:ascii="Times New Roman" w:hAnsi="Times New Roman" w:cs="Times New Roman"/>
          <w:sz w:val="24"/>
          <w:szCs w:val="24"/>
        </w:rPr>
        <w:t>to</w:t>
      </w:r>
      <w:r w:rsidR="00685283" w:rsidRPr="00991350">
        <w:rPr>
          <w:rFonts w:ascii="Times New Roman" w:hAnsi="Times New Roman" w:cs="Times New Roman"/>
          <w:sz w:val="24"/>
          <w:szCs w:val="24"/>
        </w:rPr>
        <w:t xml:space="preserve"> fit in</w:t>
      </w:r>
      <w:r w:rsidR="007135E5">
        <w:rPr>
          <w:rFonts w:ascii="Times New Roman" w:hAnsi="Times New Roman" w:cs="Times New Roman"/>
          <w:sz w:val="24"/>
          <w:szCs w:val="24"/>
        </w:rPr>
        <w:t xml:space="preserve">, </w:t>
      </w:r>
      <w:r w:rsidR="00685283" w:rsidRPr="00991350">
        <w:rPr>
          <w:rFonts w:ascii="Times New Roman" w:hAnsi="Times New Roman" w:cs="Times New Roman"/>
          <w:sz w:val="24"/>
          <w:szCs w:val="24"/>
        </w:rPr>
        <w:t>avoid</w:t>
      </w:r>
      <w:r w:rsidR="007135E5">
        <w:rPr>
          <w:rFonts w:ascii="Times New Roman" w:hAnsi="Times New Roman" w:cs="Times New Roman"/>
          <w:sz w:val="24"/>
          <w:szCs w:val="24"/>
        </w:rPr>
        <w:t>ing</w:t>
      </w:r>
      <w:r w:rsidR="00685283" w:rsidRPr="00991350">
        <w:rPr>
          <w:rFonts w:ascii="Times New Roman" w:hAnsi="Times New Roman" w:cs="Times New Roman"/>
          <w:sz w:val="24"/>
          <w:szCs w:val="24"/>
        </w:rPr>
        <w:t xml:space="preserve"> being perceived as weak. Players need support to </w:t>
      </w:r>
      <w:r w:rsidR="007135E5" w:rsidRPr="00991350">
        <w:rPr>
          <w:rFonts w:ascii="Times New Roman" w:hAnsi="Times New Roman" w:cs="Times New Roman"/>
          <w:sz w:val="24"/>
          <w:szCs w:val="24"/>
        </w:rPr>
        <w:t>avert</w:t>
      </w:r>
      <w:r w:rsidR="00685283" w:rsidRPr="00991350">
        <w:rPr>
          <w:rFonts w:ascii="Times New Roman" w:hAnsi="Times New Roman" w:cs="Times New Roman"/>
          <w:sz w:val="24"/>
          <w:szCs w:val="24"/>
        </w:rPr>
        <w:t xml:space="preserve"> the merging of their rugby </w:t>
      </w:r>
      <w:r w:rsidR="00D27017" w:rsidRPr="00991350">
        <w:rPr>
          <w:rFonts w:ascii="Times New Roman" w:hAnsi="Times New Roman" w:cs="Times New Roman"/>
          <w:sz w:val="24"/>
          <w:szCs w:val="24"/>
        </w:rPr>
        <w:t>‘persona’</w:t>
      </w:r>
      <w:r w:rsidR="00685283" w:rsidRPr="00991350">
        <w:rPr>
          <w:rFonts w:ascii="Times New Roman" w:hAnsi="Times New Roman" w:cs="Times New Roman"/>
          <w:sz w:val="24"/>
          <w:szCs w:val="24"/>
        </w:rPr>
        <w:t xml:space="preserve"> with their </w:t>
      </w:r>
      <w:r w:rsidR="00D27017" w:rsidRPr="00991350">
        <w:rPr>
          <w:rFonts w:ascii="Times New Roman" w:hAnsi="Times New Roman" w:cs="Times New Roman"/>
          <w:sz w:val="24"/>
          <w:szCs w:val="24"/>
        </w:rPr>
        <w:t xml:space="preserve">wider </w:t>
      </w:r>
      <w:r w:rsidR="007135E5">
        <w:rPr>
          <w:rFonts w:ascii="Times New Roman" w:hAnsi="Times New Roman" w:cs="Times New Roman"/>
          <w:sz w:val="24"/>
          <w:szCs w:val="24"/>
        </w:rPr>
        <w:t>life</w:t>
      </w:r>
      <w:r w:rsidR="00685283" w:rsidRPr="00991350">
        <w:rPr>
          <w:rFonts w:ascii="Times New Roman" w:hAnsi="Times New Roman" w:cs="Times New Roman"/>
          <w:sz w:val="24"/>
          <w:szCs w:val="24"/>
        </w:rPr>
        <w:t xml:space="preserve"> outside the </w:t>
      </w:r>
      <w:r w:rsidR="009D373D" w:rsidRPr="00991350">
        <w:rPr>
          <w:rFonts w:ascii="Times New Roman" w:hAnsi="Times New Roman" w:cs="Times New Roman"/>
          <w:sz w:val="24"/>
          <w:szCs w:val="24"/>
        </w:rPr>
        <w:t>game</w:t>
      </w:r>
      <w:r w:rsidR="009D373D">
        <w:rPr>
          <w:rFonts w:ascii="Times New Roman" w:hAnsi="Times New Roman" w:cs="Times New Roman"/>
          <w:sz w:val="24"/>
          <w:szCs w:val="24"/>
        </w:rPr>
        <w:t xml:space="preserve"> and</w:t>
      </w:r>
      <w:r w:rsidR="00685283" w:rsidRPr="00991350">
        <w:rPr>
          <w:rFonts w:ascii="Times New Roman" w:hAnsi="Times New Roman" w:cs="Times New Roman"/>
          <w:sz w:val="24"/>
          <w:szCs w:val="24"/>
        </w:rPr>
        <w:t xml:space="preserve"> continued mental health and emotional support should aim to emphasise the multiple facets to their life</w:t>
      </w:r>
      <w:r>
        <w:rPr>
          <w:rFonts w:ascii="Times New Roman" w:hAnsi="Times New Roman" w:cs="Times New Roman"/>
          <w:sz w:val="24"/>
          <w:szCs w:val="24"/>
        </w:rPr>
        <w:t xml:space="preserve">, </w:t>
      </w:r>
      <w:r w:rsidR="00685283" w:rsidRPr="00991350">
        <w:rPr>
          <w:rFonts w:ascii="Times New Roman" w:hAnsi="Times New Roman" w:cs="Times New Roman"/>
          <w:sz w:val="24"/>
          <w:szCs w:val="24"/>
        </w:rPr>
        <w:t>assist</w:t>
      </w:r>
      <w:r>
        <w:rPr>
          <w:rFonts w:ascii="Times New Roman" w:hAnsi="Times New Roman" w:cs="Times New Roman"/>
          <w:sz w:val="24"/>
          <w:szCs w:val="24"/>
        </w:rPr>
        <w:t>ing</w:t>
      </w:r>
      <w:r w:rsidR="00685283" w:rsidRPr="00991350">
        <w:rPr>
          <w:rFonts w:ascii="Times New Roman" w:hAnsi="Times New Roman" w:cs="Times New Roman"/>
          <w:sz w:val="24"/>
          <w:szCs w:val="24"/>
        </w:rPr>
        <w:t xml:space="preserve"> them in cultivating </w:t>
      </w:r>
      <w:r>
        <w:rPr>
          <w:rFonts w:ascii="Times New Roman" w:hAnsi="Times New Roman" w:cs="Times New Roman"/>
          <w:sz w:val="24"/>
          <w:szCs w:val="24"/>
        </w:rPr>
        <w:t>authentic</w:t>
      </w:r>
      <w:r w:rsidR="00685283" w:rsidRPr="00991350">
        <w:rPr>
          <w:rFonts w:ascii="Times New Roman" w:hAnsi="Times New Roman" w:cs="Times New Roman"/>
          <w:sz w:val="24"/>
          <w:szCs w:val="24"/>
        </w:rPr>
        <w:t xml:space="preserve"> behaviours.  </w:t>
      </w:r>
    </w:p>
    <w:p w14:paraId="663F5D12" w14:textId="51FD04CB" w:rsidR="006B77F5" w:rsidRPr="00991350" w:rsidRDefault="00D27017" w:rsidP="00D27017">
      <w:pPr>
        <w:jc w:val="both"/>
        <w:rPr>
          <w:rFonts w:ascii="Times New Roman" w:hAnsi="Times New Roman" w:cs="Times New Roman"/>
          <w:sz w:val="24"/>
          <w:szCs w:val="24"/>
        </w:rPr>
      </w:pPr>
      <w:r w:rsidRPr="00991350">
        <w:rPr>
          <w:rFonts w:ascii="Times New Roman" w:hAnsi="Times New Roman" w:cs="Times New Roman"/>
          <w:sz w:val="24"/>
          <w:szCs w:val="24"/>
        </w:rPr>
        <w:lastRenderedPageBreak/>
        <w:t xml:space="preserve">Rugby </w:t>
      </w:r>
      <w:r w:rsidR="002364E0">
        <w:rPr>
          <w:rFonts w:ascii="Times New Roman" w:hAnsi="Times New Roman" w:cs="Times New Roman"/>
          <w:sz w:val="24"/>
          <w:szCs w:val="24"/>
        </w:rPr>
        <w:t>l</w:t>
      </w:r>
      <w:r w:rsidRPr="00991350">
        <w:rPr>
          <w:rFonts w:ascii="Times New Roman" w:hAnsi="Times New Roman" w:cs="Times New Roman"/>
          <w:sz w:val="24"/>
          <w:szCs w:val="24"/>
        </w:rPr>
        <w:t xml:space="preserve">eague </w:t>
      </w:r>
      <w:r w:rsidR="007135E5">
        <w:rPr>
          <w:rFonts w:ascii="Times New Roman" w:hAnsi="Times New Roman" w:cs="Times New Roman"/>
          <w:sz w:val="24"/>
          <w:szCs w:val="24"/>
        </w:rPr>
        <w:t>workshops</w:t>
      </w:r>
      <w:r w:rsidR="006B77F5"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for </w:t>
      </w:r>
      <w:r w:rsidR="00986551">
        <w:rPr>
          <w:rFonts w:ascii="Times New Roman" w:hAnsi="Times New Roman" w:cs="Times New Roman"/>
          <w:sz w:val="24"/>
          <w:szCs w:val="24"/>
        </w:rPr>
        <w:t>psycho</w:t>
      </w:r>
      <w:r w:rsidR="00986551" w:rsidRPr="00991350">
        <w:rPr>
          <w:rFonts w:ascii="Times New Roman" w:hAnsi="Times New Roman" w:cs="Times New Roman"/>
          <w:sz w:val="24"/>
          <w:szCs w:val="24"/>
        </w:rPr>
        <w:t>therapists</w:t>
      </w:r>
      <w:r w:rsidRPr="00991350">
        <w:rPr>
          <w:rFonts w:ascii="Times New Roman" w:hAnsi="Times New Roman" w:cs="Times New Roman"/>
          <w:sz w:val="24"/>
          <w:szCs w:val="24"/>
        </w:rPr>
        <w:t xml:space="preserve"> &amp; </w:t>
      </w:r>
      <w:r w:rsidR="00986551">
        <w:rPr>
          <w:rFonts w:ascii="Times New Roman" w:hAnsi="Times New Roman" w:cs="Times New Roman"/>
          <w:sz w:val="24"/>
          <w:szCs w:val="24"/>
        </w:rPr>
        <w:t>c</w:t>
      </w:r>
      <w:r w:rsidRPr="00991350">
        <w:rPr>
          <w:rFonts w:ascii="Times New Roman" w:hAnsi="Times New Roman" w:cs="Times New Roman"/>
          <w:sz w:val="24"/>
          <w:szCs w:val="24"/>
        </w:rPr>
        <w:t xml:space="preserve">ounsellors: For </w:t>
      </w:r>
      <w:r w:rsidR="002364E0">
        <w:rPr>
          <w:rFonts w:ascii="Times New Roman" w:hAnsi="Times New Roman" w:cs="Times New Roman"/>
          <w:sz w:val="24"/>
          <w:szCs w:val="24"/>
        </w:rPr>
        <w:t>r</w:t>
      </w:r>
      <w:r w:rsidRPr="00991350">
        <w:rPr>
          <w:rFonts w:ascii="Times New Roman" w:hAnsi="Times New Roman" w:cs="Times New Roman"/>
          <w:sz w:val="24"/>
          <w:szCs w:val="24"/>
        </w:rPr>
        <w:t xml:space="preserve">ugby </w:t>
      </w:r>
      <w:r w:rsidR="002364E0">
        <w:rPr>
          <w:rFonts w:ascii="Times New Roman" w:hAnsi="Times New Roman" w:cs="Times New Roman"/>
          <w:sz w:val="24"/>
          <w:szCs w:val="24"/>
        </w:rPr>
        <w:t>l</w:t>
      </w:r>
      <w:r w:rsidRPr="00991350">
        <w:rPr>
          <w:rFonts w:ascii="Times New Roman" w:hAnsi="Times New Roman" w:cs="Times New Roman"/>
          <w:sz w:val="24"/>
          <w:szCs w:val="24"/>
        </w:rPr>
        <w:t>eague to fully</w:t>
      </w:r>
      <w:r w:rsidR="006B77F5" w:rsidRPr="00991350">
        <w:rPr>
          <w:rFonts w:ascii="Times New Roman" w:hAnsi="Times New Roman" w:cs="Times New Roman"/>
          <w:sz w:val="24"/>
          <w:szCs w:val="24"/>
        </w:rPr>
        <w:t xml:space="preserve"> understand</w:t>
      </w:r>
      <w:r w:rsidRPr="00991350">
        <w:rPr>
          <w:rFonts w:ascii="Times New Roman" w:hAnsi="Times New Roman" w:cs="Times New Roman"/>
          <w:sz w:val="24"/>
          <w:szCs w:val="24"/>
        </w:rPr>
        <w:t xml:space="preserve"> and utilise counselling</w:t>
      </w:r>
      <w:r w:rsidR="002364E0">
        <w:rPr>
          <w:rFonts w:ascii="Times New Roman" w:hAnsi="Times New Roman" w:cs="Times New Roman"/>
          <w:sz w:val="24"/>
          <w:szCs w:val="24"/>
        </w:rPr>
        <w:t>,</w:t>
      </w:r>
      <w:r w:rsidR="006B77F5"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the research found that there is a requirement </w:t>
      </w:r>
      <w:r w:rsidR="006B77F5" w:rsidRPr="00991350">
        <w:rPr>
          <w:rFonts w:ascii="Times New Roman" w:hAnsi="Times New Roman" w:cs="Times New Roman"/>
          <w:sz w:val="24"/>
          <w:szCs w:val="24"/>
        </w:rPr>
        <w:t>for therapists</w:t>
      </w:r>
      <w:r w:rsidRPr="00991350">
        <w:rPr>
          <w:rFonts w:ascii="Times New Roman" w:hAnsi="Times New Roman" w:cs="Times New Roman"/>
          <w:sz w:val="24"/>
          <w:szCs w:val="24"/>
        </w:rPr>
        <w:t xml:space="preserve"> to</w:t>
      </w:r>
      <w:r w:rsidR="006B77F5" w:rsidRPr="00991350">
        <w:rPr>
          <w:rFonts w:ascii="Times New Roman" w:hAnsi="Times New Roman" w:cs="Times New Roman"/>
          <w:sz w:val="24"/>
          <w:szCs w:val="24"/>
        </w:rPr>
        <w:t xml:space="preserve"> understand the unique </w:t>
      </w:r>
      <w:r w:rsidR="003726A4" w:rsidRPr="00991350">
        <w:rPr>
          <w:rFonts w:ascii="Times New Roman" w:hAnsi="Times New Roman" w:cs="Times New Roman"/>
          <w:sz w:val="24"/>
          <w:szCs w:val="24"/>
        </w:rPr>
        <w:t>experiences</w:t>
      </w:r>
      <w:r w:rsidR="006B77F5" w:rsidRPr="00991350">
        <w:rPr>
          <w:rFonts w:ascii="Times New Roman" w:hAnsi="Times New Roman" w:cs="Times New Roman"/>
          <w:sz w:val="24"/>
          <w:szCs w:val="24"/>
        </w:rPr>
        <w:t xml:space="preserve"> of</w:t>
      </w:r>
      <w:r w:rsidRPr="00991350">
        <w:rPr>
          <w:rFonts w:ascii="Times New Roman" w:hAnsi="Times New Roman" w:cs="Times New Roman"/>
          <w:sz w:val="24"/>
          <w:szCs w:val="24"/>
        </w:rPr>
        <w:t xml:space="preserve"> </w:t>
      </w:r>
      <w:r w:rsidR="006B77F5" w:rsidRPr="00991350">
        <w:rPr>
          <w:rFonts w:ascii="Times New Roman" w:hAnsi="Times New Roman" w:cs="Times New Roman"/>
          <w:sz w:val="24"/>
          <w:szCs w:val="24"/>
        </w:rPr>
        <w:t>players so that the theme of safety, which features in both the data and literature, is addressed</w:t>
      </w:r>
      <w:r w:rsidR="002364E0">
        <w:rPr>
          <w:rFonts w:ascii="Times New Roman" w:hAnsi="Times New Roman" w:cs="Times New Roman"/>
          <w:sz w:val="24"/>
          <w:szCs w:val="24"/>
        </w:rPr>
        <w:t>.</w:t>
      </w:r>
      <w:r w:rsidRPr="00991350">
        <w:rPr>
          <w:rFonts w:ascii="Times New Roman" w:hAnsi="Times New Roman" w:cs="Times New Roman"/>
          <w:sz w:val="24"/>
          <w:szCs w:val="24"/>
        </w:rPr>
        <w:t xml:space="preserve"> </w:t>
      </w:r>
      <w:r w:rsidR="002364E0">
        <w:rPr>
          <w:rFonts w:ascii="Times New Roman" w:hAnsi="Times New Roman" w:cs="Times New Roman"/>
          <w:sz w:val="24"/>
          <w:szCs w:val="24"/>
        </w:rPr>
        <w:t>P</w:t>
      </w:r>
      <w:r w:rsidR="006B77F5" w:rsidRPr="00991350">
        <w:rPr>
          <w:rFonts w:ascii="Times New Roman" w:hAnsi="Times New Roman" w:cs="Times New Roman"/>
          <w:sz w:val="24"/>
          <w:szCs w:val="24"/>
        </w:rPr>
        <w:t>layers</w:t>
      </w:r>
      <w:r w:rsidRPr="00991350">
        <w:rPr>
          <w:rFonts w:ascii="Times New Roman" w:hAnsi="Times New Roman" w:cs="Times New Roman"/>
          <w:sz w:val="24"/>
          <w:szCs w:val="24"/>
        </w:rPr>
        <w:t xml:space="preserve"> need to know</w:t>
      </w:r>
      <w:r w:rsidR="006B77F5" w:rsidRPr="00991350">
        <w:rPr>
          <w:rFonts w:ascii="Times New Roman" w:hAnsi="Times New Roman" w:cs="Times New Roman"/>
          <w:sz w:val="24"/>
          <w:szCs w:val="24"/>
        </w:rPr>
        <w:t xml:space="preserve"> they can </w:t>
      </w:r>
      <w:r w:rsidR="00061072" w:rsidRPr="00991350">
        <w:rPr>
          <w:rFonts w:ascii="Times New Roman" w:hAnsi="Times New Roman" w:cs="Times New Roman"/>
          <w:sz w:val="24"/>
          <w:szCs w:val="24"/>
        </w:rPr>
        <w:t xml:space="preserve">safely </w:t>
      </w:r>
      <w:r w:rsidR="006B77F5" w:rsidRPr="00991350">
        <w:rPr>
          <w:rFonts w:ascii="Times New Roman" w:hAnsi="Times New Roman" w:cs="Times New Roman"/>
          <w:sz w:val="24"/>
          <w:szCs w:val="24"/>
        </w:rPr>
        <w:t xml:space="preserve">discuss their vulnerabilities in a context that empathises </w:t>
      </w:r>
      <w:r w:rsidRPr="00991350">
        <w:rPr>
          <w:rFonts w:ascii="Times New Roman" w:hAnsi="Times New Roman" w:cs="Times New Roman"/>
          <w:sz w:val="24"/>
          <w:szCs w:val="24"/>
        </w:rPr>
        <w:t>with</w:t>
      </w:r>
      <w:r w:rsidR="006B77F5" w:rsidRPr="00991350">
        <w:rPr>
          <w:rFonts w:ascii="Times New Roman" w:hAnsi="Times New Roman" w:cs="Times New Roman"/>
          <w:sz w:val="24"/>
          <w:szCs w:val="24"/>
        </w:rPr>
        <w:t xml:space="preserve"> their lived experiences.  </w:t>
      </w:r>
    </w:p>
    <w:p w14:paraId="2E2B85AF" w14:textId="01AE5DB6" w:rsidR="00CA52FE" w:rsidRPr="00991350" w:rsidRDefault="00CA52FE" w:rsidP="00061072">
      <w:pPr>
        <w:jc w:val="both"/>
        <w:rPr>
          <w:rFonts w:ascii="Times New Roman" w:hAnsi="Times New Roman" w:cs="Times New Roman"/>
          <w:sz w:val="24"/>
          <w:szCs w:val="24"/>
        </w:rPr>
      </w:pPr>
      <w:r w:rsidRPr="00991350">
        <w:rPr>
          <w:rFonts w:ascii="Times New Roman" w:hAnsi="Times New Roman" w:cs="Times New Roman"/>
          <w:sz w:val="24"/>
          <w:szCs w:val="24"/>
        </w:rPr>
        <w:t>Early engagement with players</w:t>
      </w:r>
      <w:r w:rsidR="00061072" w:rsidRPr="00991350">
        <w:rPr>
          <w:rFonts w:ascii="Times New Roman" w:hAnsi="Times New Roman" w:cs="Times New Roman"/>
          <w:sz w:val="24"/>
          <w:szCs w:val="24"/>
        </w:rPr>
        <w:t xml:space="preserve">: The literature and data found that a comprehensive welfare approach </w:t>
      </w:r>
      <w:r w:rsidR="00627DD6">
        <w:rPr>
          <w:rFonts w:ascii="Times New Roman" w:hAnsi="Times New Roman" w:cs="Times New Roman"/>
          <w:sz w:val="24"/>
          <w:szCs w:val="24"/>
        </w:rPr>
        <w:t>that</w:t>
      </w:r>
      <w:r w:rsidR="009D373D">
        <w:rPr>
          <w:rFonts w:ascii="Times New Roman" w:hAnsi="Times New Roman" w:cs="Times New Roman"/>
          <w:sz w:val="24"/>
          <w:szCs w:val="24"/>
        </w:rPr>
        <w:t xml:space="preserve"> </w:t>
      </w:r>
      <w:r w:rsidRPr="00991350">
        <w:rPr>
          <w:rFonts w:ascii="Times New Roman" w:hAnsi="Times New Roman" w:cs="Times New Roman"/>
          <w:sz w:val="24"/>
          <w:szCs w:val="24"/>
        </w:rPr>
        <w:t>understands</w:t>
      </w:r>
      <w:r w:rsidR="00B66275" w:rsidRPr="00991350">
        <w:rPr>
          <w:rFonts w:ascii="Times New Roman" w:hAnsi="Times New Roman" w:cs="Times New Roman"/>
          <w:sz w:val="24"/>
          <w:szCs w:val="24"/>
        </w:rPr>
        <w:t xml:space="preserve"> and</w:t>
      </w:r>
      <w:r w:rsidRPr="00991350">
        <w:rPr>
          <w:rFonts w:ascii="Times New Roman" w:hAnsi="Times New Roman" w:cs="Times New Roman"/>
          <w:sz w:val="24"/>
          <w:szCs w:val="24"/>
        </w:rPr>
        <w:t xml:space="preserve"> </w:t>
      </w:r>
      <w:r w:rsidR="00B66275" w:rsidRPr="00991350">
        <w:rPr>
          <w:rFonts w:ascii="Times New Roman" w:hAnsi="Times New Roman" w:cs="Times New Roman"/>
          <w:sz w:val="24"/>
          <w:szCs w:val="24"/>
        </w:rPr>
        <w:t xml:space="preserve">addresses </w:t>
      </w:r>
      <w:r w:rsidRPr="00991350">
        <w:rPr>
          <w:rFonts w:ascii="Times New Roman" w:hAnsi="Times New Roman" w:cs="Times New Roman"/>
          <w:sz w:val="24"/>
          <w:szCs w:val="24"/>
        </w:rPr>
        <w:t>the</w:t>
      </w:r>
      <w:r w:rsidR="00061072" w:rsidRPr="00991350">
        <w:rPr>
          <w:rFonts w:ascii="Times New Roman" w:hAnsi="Times New Roman" w:cs="Times New Roman"/>
          <w:sz w:val="24"/>
          <w:szCs w:val="24"/>
        </w:rPr>
        <w:t xml:space="preserve"> socioeconomic </w:t>
      </w:r>
      <w:r w:rsidR="00986551">
        <w:rPr>
          <w:rFonts w:ascii="Times New Roman" w:hAnsi="Times New Roman" w:cs="Times New Roman"/>
          <w:sz w:val="24"/>
          <w:szCs w:val="24"/>
        </w:rPr>
        <w:t>origins</w:t>
      </w:r>
      <w:r w:rsidRPr="00991350">
        <w:rPr>
          <w:rFonts w:ascii="Times New Roman" w:hAnsi="Times New Roman" w:cs="Times New Roman"/>
          <w:sz w:val="24"/>
          <w:szCs w:val="24"/>
        </w:rPr>
        <w:t xml:space="preserve"> of players </w:t>
      </w:r>
      <w:r w:rsidR="00061072" w:rsidRPr="00991350">
        <w:rPr>
          <w:rFonts w:ascii="Times New Roman" w:hAnsi="Times New Roman" w:cs="Times New Roman"/>
          <w:sz w:val="24"/>
          <w:szCs w:val="24"/>
        </w:rPr>
        <w:t xml:space="preserve">may contribute significantly to destigmatising vulnerability and </w:t>
      </w:r>
      <w:r w:rsidR="002364E0">
        <w:rPr>
          <w:rFonts w:ascii="Times New Roman" w:hAnsi="Times New Roman" w:cs="Times New Roman"/>
          <w:sz w:val="24"/>
          <w:szCs w:val="24"/>
        </w:rPr>
        <w:t>help players feel able to request</w:t>
      </w:r>
      <w:r w:rsidR="00061072" w:rsidRPr="00991350">
        <w:rPr>
          <w:rFonts w:ascii="Times New Roman" w:hAnsi="Times New Roman" w:cs="Times New Roman"/>
          <w:sz w:val="24"/>
          <w:szCs w:val="24"/>
        </w:rPr>
        <w:t xml:space="preserve"> help later in their career. Such a welfare model may assist in</w:t>
      </w:r>
      <w:r w:rsidRPr="00991350">
        <w:rPr>
          <w:rFonts w:ascii="Times New Roman" w:hAnsi="Times New Roman" w:cs="Times New Roman"/>
          <w:sz w:val="24"/>
          <w:szCs w:val="24"/>
        </w:rPr>
        <w:t xml:space="preserve"> normalising support such as </w:t>
      </w:r>
      <w:r w:rsidR="00986551">
        <w:rPr>
          <w:rFonts w:ascii="Times New Roman" w:hAnsi="Times New Roman" w:cs="Times New Roman"/>
          <w:sz w:val="24"/>
          <w:szCs w:val="24"/>
        </w:rPr>
        <w:t>psycho</w:t>
      </w:r>
      <w:r w:rsidRPr="00991350">
        <w:rPr>
          <w:rFonts w:ascii="Times New Roman" w:hAnsi="Times New Roman" w:cs="Times New Roman"/>
          <w:sz w:val="24"/>
          <w:szCs w:val="24"/>
        </w:rPr>
        <w:t>therapy</w:t>
      </w:r>
      <w:r w:rsidR="00061072" w:rsidRPr="00991350">
        <w:rPr>
          <w:rFonts w:ascii="Times New Roman" w:hAnsi="Times New Roman" w:cs="Times New Roman"/>
          <w:sz w:val="24"/>
          <w:szCs w:val="24"/>
        </w:rPr>
        <w:t>/counselling</w:t>
      </w:r>
      <w:r w:rsidRPr="00991350">
        <w:rPr>
          <w:rFonts w:ascii="Times New Roman" w:hAnsi="Times New Roman" w:cs="Times New Roman"/>
          <w:sz w:val="24"/>
          <w:szCs w:val="24"/>
        </w:rPr>
        <w:t xml:space="preserve">. </w:t>
      </w:r>
      <w:r w:rsidR="00B66275" w:rsidRPr="00991350">
        <w:rPr>
          <w:rFonts w:ascii="Times New Roman" w:hAnsi="Times New Roman" w:cs="Times New Roman"/>
          <w:sz w:val="24"/>
          <w:szCs w:val="24"/>
        </w:rPr>
        <w:t>Furthermore, there was an emphasis in the data on</w:t>
      </w:r>
      <w:r w:rsidR="00471ACA" w:rsidRPr="00991350">
        <w:rPr>
          <w:rFonts w:ascii="Times New Roman" w:hAnsi="Times New Roman" w:cs="Times New Roman"/>
          <w:sz w:val="24"/>
          <w:szCs w:val="24"/>
        </w:rPr>
        <w:t xml:space="preserve"> </w:t>
      </w:r>
      <w:r w:rsidR="00B66275" w:rsidRPr="00991350">
        <w:rPr>
          <w:rFonts w:ascii="Times New Roman" w:hAnsi="Times New Roman" w:cs="Times New Roman"/>
          <w:sz w:val="24"/>
          <w:szCs w:val="24"/>
        </w:rPr>
        <w:t>an approach that prioritised the p</w:t>
      </w:r>
      <w:r w:rsidR="004724A2" w:rsidRPr="00991350">
        <w:rPr>
          <w:rFonts w:ascii="Times New Roman" w:hAnsi="Times New Roman" w:cs="Times New Roman"/>
          <w:sz w:val="24"/>
          <w:szCs w:val="24"/>
        </w:rPr>
        <w:t>sychoeducation</w:t>
      </w:r>
      <w:r w:rsidR="00B66275" w:rsidRPr="00991350">
        <w:rPr>
          <w:rFonts w:ascii="Times New Roman" w:hAnsi="Times New Roman" w:cs="Times New Roman"/>
          <w:sz w:val="24"/>
          <w:szCs w:val="24"/>
        </w:rPr>
        <w:t>al development</w:t>
      </w:r>
      <w:r w:rsidR="0063139C" w:rsidRPr="00991350">
        <w:rPr>
          <w:rFonts w:ascii="Times New Roman" w:hAnsi="Times New Roman" w:cs="Times New Roman"/>
          <w:sz w:val="24"/>
          <w:szCs w:val="24"/>
        </w:rPr>
        <w:t xml:space="preserve"> of </w:t>
      </w:r>
      <w:r w:rsidR="00B66275" w:rsidRPr="00991350">
        <w:rPr>
          <w:rFonts w:ascii="Times New Roman" w:hAnsi="Times New Roman" w:cs="Times New Roman"/>
          <w:sz w:val="24"/>
          <w:szCs w:val="24"/>
        </w:rPr>
        <w:t>club</w:t>
      </w:r>
      <w:r w:rsidR="0063139C" w:rsidRPr="00991350">
        <w:rPr>
          <w:rFonts w:ascii="Times New Roman" w:hAnsi="Times New Roman" w:cs="Times New Roman"/>
          <w:sz w:val="24"/>
          <w:szCs w:val="24"/>
        </w:rPr>
        <w:t xml:space="preserve"> culture</w:t>
      </w:r>
      <w:r w:rsidR="00B66275" w:rsidRPr="00991350">
        <w:rPr>
          <w:rFonts w:ascii="Times New Roman" w:hAnsi="Times New Roman" w:cs="Times New Roman"/>
          <w:sz w:val="24"/>
          <w:szCs w:val="24"/>
        </w:rPr>
        <w:t>s</w:t>
      </w:r>
      <w:r w:rsidR="0063139C" w:rsidRPr="00991350">
        <w:rPr>
          <w:rFonts w:ascii="Times New Roman" w:hAnsi="Times New Roman" w:cs="Times New Roman"/>
          <w:sz w:val="24"/>
          <w:szCs w:val="24"/>
        </w:rPr>
        <w:t xml:space="preserve">, not just the individual. </w:t>
      </w:r>
    </w:p>
    <w:p w14:paraId="3B7C1A14" w14:textId="545AB37B" w:rsidR="00967472" w:rsidRPr="00991350" w:rsidRDefault="00471ACA" w:rsidP="00471ACA">
      <w:pPr>
        <w:jc w:val="both"/>
        <w:rPr>
          <w:rFonts w:ascii="Times New Roman" w:hAnsi="Times New Roman" w:cs="Times New Roman"/>
          <w:sz w:val="24"/>
          <w:szCs w:val="24"/>
        </w:rPr>
      </w:pPr>
      <w:r w:rsidRPr="00991350">
        <w:rPr>
          <w:rFonts w:ascii="Times New Roman" w:hAnsi="Times New Roman" w:cs="Times New Roman"/>
          <w:sz w:val="24"/>
          <w:szCs w:val="24"/>
        </w:rPr>
        <w:t>The data</w:t>
      </w:r>
      <w:r w:rsidR="00CA52FE" w:rsidRPr="00991350">
        <w:rPr>
          <w:rFonts w:ascii="Times New Roman" w:hAnsi="Times New Roman" w:cs="Times New Roman"/>
          <w:sz w:val="24"/>
          <w:szCs w:val="24"/>
        </w:rPr>
        <w:t xml:space="preserve"> </w:t>
      </w:r>
      <w:r w:rsidR="003337BA" w:rsidRPr="00991350">
        <w:rPr>
          <w:rFonts w:ascii="Times New Roman" w:hAnsi="Times New Roman" w:cs="Times New Roman"/>
          <w:sz w:val="24"/>
          <w:szCs w:val="24"/>
        </w:rPr>
        <w:t xml:space="preserve">evidenced </w:t>
      </w:r>
      <w:r w:rsidR="00CA52FE" w:rsidRPr="00991350">
        <w:rPr>
          <w:rFonts w:ascii="Times New Roman" w:hAnsi="Times New Roman" w:cs="Times New Roman"/>
          <w:sz w:val="24"/>
          <w:szCs w:val="24"/>
        </w:rPr>
        <w:t xml:space="preserve">that the women’s game </w:t>
      </w:r>
      <w:r w:rsidRPr="00991350">
        <w:rPr>
          <w:rFonts w:ascii="Times New Roman" w:hAnsi="Times New Roman" w:cs="Times New Roman"/>
          <w:sz w:val="24"/>
          <w:szCs w:val="24"/>
        </w:rPr>
        <w:t>appears to work with</w:t>
      </w:r>
      <w:r w:rsidR="00627DD6">
        <w:rPr>
          <w:rFonts w:ascii="Times New Roman" w:hAnsi="Times New Roman" w:cs="Times New Roman"/>
          <w:sz w:val="24"/>
          <w:szCs w:val="24"/>
        </w:rPr>
        <w:t>,</w:t>
      </w:r>
      <w:r w:rsidRPr="00991350">
        <w:rPr>
          <w:rFonts w:ascii="Times New Roman" w:hAnsi="Times New Roman" w:cs="Times New Roman"/>
          <w:sz w:val="24"/>
          <w:szCs w:val="24"/>
        </w:rPr>
        <w:t xml:space="preserve"> and encourage</w:t>
      </w:r>
      <w:r w:rsidR="00627DD6">
        <w:rPr>
          <w:rFonts w:ascii="Times New Roman" w:hAnsi="Times New Roman" w:cs="Times New Roman"/>
          <w:sz w:val="24"/>
          <w:szCs w:val="24"/>
        </w:rPr>
        <w:t>,</w:t>
      </w:r>
      <w:r w:rsidR="00CA52FE" w:rsidRPr="00991350">
        <w:rPr>
          <w:rFonts w:ascii="Times New Roman" w:hAnsi="Times New Roman" w:cs="Times New Roman"/>
          <w:sz w:val="24"/>
          <w:szCs w:val="24"/>
        </w:rPr>
        <w:t xml:space="preserve"> vulnerability in a more open and accepting way. </w:t>
      </w:r>
      <w:r w:rsidRPr="00991350">
        <w:rPr>
          <w:rFonts w:ascii="Times New Roman" w:hAnsi="Times New Roman" w:cs="Times New Roman"/>
          <w:sz w:val="24"/>
          <w:szCs w:val="24"/>
        </w:rPr>
        <w:t>Is there an opportunity for the men’s game to l</w:t>
      </w:r>
      <w:r w:rsidR="00CA52FE" w:rsidRPr="00991350">
        <w:rPr>
          <w:rFonts w:ascii="Times New Roman" w:hAnsi="Times New Roman" w:cs="Times New Roman"/>
          <w:sz w:val="24"/>
          <w:szCs w:val="24"/>
        </w:rPr>
        <w:t xml:space="preserve">earn from </w:t>
      </w:r>
      <w:r w:rsidRPr="00991350">
        <w:rPr>
          <w:rFonts w:ascii="Times New Roman" w:hAnsi="Times New Roman" w:cs="Times New Roman"/>
          <w:sz w:val="24"/>
          <w:szCs w:val="24"/>
        </w:rPr>
        <w:t xml:space="preserve">the practices and cultures in </w:t>
      </w:r>
      <w:r w:rsidR="00CA52FE" w:rsidRPr="00991350">
        <w:rPr>
          <w:rFonts w:ascii="Times New Roman" w:hAnsi="Times New Roman" w:cs="Times New Roman"/>
          <w:sz w:val="24"/>
          <w:szCs w:val="24"/>
        </w:rPr>
        <w:t xml:space="preserve">women’s </w:t>
      </w:r>
      <w:r w:rsidR="00627DD6">
        <w:rPr>
          <w:rFonts w:ascii="Times New Roman" w:hAnsi="Times New Roman" w:cs="Times New Roman"/>
          <w:sz w:val="24"/>
          <w:szCs w:val="24"/>
        </w:rPr>
        <w:t>r</w:t>
      </w:r>
      <w:r w:rsidR="00020FE0" w:rsidRPr="00991350">
        <w:rPr>
          <w:rFonts w:ascii="Times New Roman" w:hAnsi="Times New Roman" w:cs="Times New Roman"/>
          <w:sz w:val="24"/>
          <w:szCs w:val="24"/>
        </w:rPr>
        <w:t xml:space="preserve">ugby </w:t>
      </w:r>
      <w:r w:rsidR="00627DD6">
        <w:rPr>
          <w:rFonts w:ascii="Times New Roman" w:hAnsi="Times New Roman" w:cs="Times New Roman"/>
          <w:sz w:val="24"/>
          <w:szCs w:val="24"/>
        </w:rPr>
        <w:t>l</w:t>
      </w:r>
      <w:r w:rsidR="00020FE0" w:rsidRPr="00991350">
        <w:rPr>
          <w:rFonts w:ascii="Times New Roman" w:hAnsi="Times New Roman" w:cs="Times New Roman"/>
          <w:sz w:val="24"/>
          <w:szCs w:val="24"/>
        </w:rPr>
        <w:t>eague</w:t>
      </w:r>
      <w:r w:rsidRPr="00991350">
        <w:rPr>
          <w:rFonts w:ascii="Times New Roman" w:hAnsi="Times New Roman" w:cs="Times New Roman"/>
          <w:sz w:val="24"/>
          <w:szCs w:val="24"/>
        </w:rPr>
        <w:t>?</w:t>
      </w:r>
    </w:p>
    <w:p w14:paraId="597F787E" w14:textId="36A468C6" w:rsidR="00967472" w:rsidRPr="00991350" w:rsidRDefault="00471ACA" w:rsidP="00471ACA">
      <w:pPr>
        <w:jc w:val="both"/>
        <w:rPr>
          <w:rFonts w:ascii="Times New Roman" w:hAnsi="Times New Roman" w:cs="Times New Roman"/>
          <w:sz w:val="24"/>
          <w:szCs w:val="24"/>
        </w:rPr>
      </w:pPr>
      <w:r w:rsidRPr="00991350">
        <w:rPr>
          <w:rFonts w:ascii="Times New Roman" w:hAnsi="Times New Roman" w:cs="Times New Roman"/>
          <w:sz w:val="24"/>
          <w:szCs w:val="24"/>
        </w:rPr>
        <w:t>The emotional impact of career-ending injur</w:t>
      </w:r>
      <w:r w:rsidR="00627DD6">
        <w:rPr>
          <w:rFonts w:ascii="Times New Roman" w:hAnsi="Times New Roman" w:cs="Times New Roman"/>
          <w:sz w:val="24"/>
          <w:szCs w:val="24"/>
        </w:rPr>
        <w:t>ies</w:t>
      </w:r>
      <w:r w:rsidRPr="00991350">
        <w:rPr>
          <w:rFonts w:ascii="Times New Roman" w:hAnsi="Times New Roman" w:cs="Times New Roman"/>
          <w:sz w:val="24"/>
          <w:szCs w:val="24"/>
        </w:rPr>
        <w:t xml:space="preserve"> and r</w:t>
      </w:r>
      <w:r w:rsidR="00967472" w:rsidRPr="00991350">
        <w:rPr>
          <w:rFonts w:ascii="Times New Roman" w:hAnsi="Times New Roman" w:cs="Times New Roman"/>
          <w:sz w:val="24"/>
          <w:szCs w:val="24"/>
        </w:rPr>
        <w:t xml:space="preserve">etirement </w:t>
      </w:r>
      <w:r w:rsidRPr="00991350">
        <w:rPr>
          <w:rFonts w:ascii="Times New Roman" w:hAnsi="Times New Roman" w:cs="Times New Roman"/>
          <w:sz w:val="24"/>
          <w:szCs w:val="24"/>
        </w:rPr>
        <w:t xml:space="preserve">correlate with a psychotherapeutic presentation of </w:t>
      </w:r>
      <w:r w:rsidR="00967472" w:rsidRPr="00991350">
        <w:rPr>
          <w:rFonts w:ascii="Times New Roman" w:hAnsi="Times New Roman" w:cs="Times New Roman"/>
          <w:sz w:val="24"/>
          <w:szCs w:val="24"/>
        </w:rPr>
        <w:t>grief and loss</w:t>
      </w:r>
      <w:r w:rsidRPr="00991350">
        <w:rPr>
          <w:rFonts w:ascii="Times New Roman" w:hAnsi="Times New Roman" w:cs="Times New Roman"/>
          <w:sz w:val="24"/>
          <w:szCs w:val="24"/>
        </w:rPr>
        <w:t xml:space="preserve"> </w:t>
      </w:r>
      <w:sdt>
        <w:sdtPr>
          <w:rPr>
            <w:rFonts w:ascii="Times New Roman" w:hAnsi="Times New Roman" w:cs="Times New Roman"/>
            <w:sz w:val="24"/>
            <w:szCs w:val="24"/>
          </w:rPr>
          <w:id w:val="-1657217815"/>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Küb69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(Kübler-Ross, 1969)</w:t>
          </w:r>
          <w:r w:rsidRPr="00991350">
            <w:rPr>
              <w:rFonts w:ascii="Times New Roman" w:hAnsi="Times New Roman" w:cs="Times New Roman"/>
              <w:sz w:val="24"/>
              <w:szCs w:val="24"/>
            </w:rPr>
            <w:fldChar w:fldCharType="end"/>
          </w:r>
        </w:sdtContent>
      </w:sdt>
      <w:r w:rsidRPr="00991350">
        <w:rPr>
          <w:rFonts w:ascii="Times New Roman" w:hAnsi="Times New Roman" w:cs="Times New Roman"/>
          <w:sz w:val="24"/>
          <w:szCs w:val="24"/>
        </w:rPr>
        <w:t xml:space="preserve">. This </w:t>
      </w:r>
      <w:r w:rsidR="00AE157C" w:rsidRPr="00991350">
        <w:rPr>
          <w:rFonts w:ascii="Times New Roman" w:hAnsi="Times New Roman" w:cs="Times New Roman"/>
          <w:sz w:val="24"/>
          <w:szCs w:val="24"/>
        </w:rPr>
        <w:t xml:space="preserve">‘meta-grief’ </w:t>
      </w:r>
      <w:r w:rsidRPr="00991350">
        <w:rPr>
          <w:rFonts w:ascii="Times New Roman" w:hAnsi="Times New Roman" w:cs="Times New Roman"/>
          <w:sz w:val="24"/>
          <w:szCs w:val="24"/>
        </w:rPr>
        <w:t>manifests in the loss of</w:t>
      </w:r>
      <w:r w:rsidR="00AE157C" w:rsidRPr="00991350">
        <w:rPr>
          <w:rFonts w:ascii="Times New Roman" w:hAnsi="Times New Roman" w:cs="Times New Roman"/>
          <w:sz w:val="24"/>
          <w:szCs w:val="24"/>
        </w:rPr>
        <w:t xml:space="preserve"> purpose and</w:t>
      </w:r>
      <w:r w:rsidRPr="00991350">
        <w:rPr>
          <w:rFonts w:ascii="Times New Roman" w:hAnsi="Times New Roman" w:cs="Times New Roman"/>
          <w:sz w:val="24"/>
          <w:szCs w:val="24"/>
        </w:rPr>
        <w:t xml:space="preserve"> the </w:t>
      </w:r>
      <w:r w:rsidR="008964E0" w:rsidRPr="00991350">
        <w:rPr>
          <w:rFonts w:ascii="Times New Roman" w:hAnsi="Times New Roman" w:cs="Times New Roman"/>
          <w:sz w:val="24"/>
          <w:szCs w:val="24"/>
        </w:rPr>
        <w:t xml:space="preserve">end of a </w:t>
      </w:r>
      <w:r w:rsidRPr="00991350">
        <w:rPr>
          <w:rFonts w:ascii="Times New Roman" w:hAnsi="Times New Roman" w:cs="Times New Roman"/>
          <w:sz w:val="24"/>
          <w:szCs w:val="24"/>
        </w:rPr>
        <w:t>cultivated, institutionalised</w:t>
      </w:r>
      <w:r w:rsidR="00AE157C" w:rsidRPr="00991350">
        <w:rPr>
          <w:rFonts w:ascii="Times New Roman" w:hAnsi="Times New Roman" w:cs="Times New Roman"/>
          <w:sz w:val="24"/>
          <w:szCs w:val="24"/>
        </w:rPr>
        <w:t xml:space="preserve"> identity</w:t>
      </w:r>
      <w:r w:rsidRPr="00991350">
        <w:rPr>
          <w:rFonts w:ascii="Times New Roman" w:hAnsi="Times New Roman" w:cs="Times New Roman"/>
          <w:sz w:val="24"/>
          <w:szCs w:val="24"/>
        </w:rPr>
        <w:t xml:space="preserve"> of a professional rugby league player</w:t>
      </w:r>
      <w:r w:rsidR="00967472"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This did not appear </w:t>
      </w:r>
      <w:r w:rsidR="00061072" w:rsidRPr="00991350">
        <w:rPr>
          <w:rFonts w:ascii="Times New Roman" w:hAnsi="Times New Roman" w:cs="Times New Roman"/>
          <w:sz w:val="24"/>
          <w:szCs w:val="24"/>
        </w:rPr>
        <w:t>in the data</w:t>
      </w:r>
      <w:r w:rsidR="00627DD6">
        <w:rPr>
          <w:rFonts w:ascii="Times New Roman" w:hAnsi="Times New Roman" w:cs="Times New Roman"/>
          <w:sz w:val="24"/>
          <w:szCs w:val="24"/>
        </w:rPr>
        <w:t>,</w:t>
      </w:r>
      <w:r w:rsidR="00061072"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as the primary focus was vulnerability and not </w:t>
      </w:r>
      <w:r w:rsidR="008964E0" w:rsidRPr="00991350">
        <w:rPr>
          <w:rFonts w:ascii="Times New Roman" w:hAnsi="Times New Roman" w:cs="Times New Roman"/>
          <w:sz w:val="24"/>
          <w:szCs w:val="24"/>
        </w:rPr>
        <w:t xml:space="preserve">the psychological implications of </w:t>
      </w:r>
      <w:r w:rsidRPr="00991350">
        <w:rPr>
          <w:rFonts w:ascii="Times New Roman" w:hAnsi="Times New Roman" w:cs="Times New Roman"/>
          <w:sz w:val="24"/>
          <w:szCs w:val="24"/>
        </w:rPr>
        <w:t xml:space="preserve">retirement, but the most prevalent vulnerability and existential challenge to players </w:t>
      </w:r>
      <w:r w:rsidR="008964E0" w:rsidRPr="00991350">
        <w:rPr>
          <w:rFonts w:ascii="Times New Roman" w:hAnsi="Times New Roman" w:cs="Times New Roman"/>
          <w:sz w:val="24"/>
          <w:szCs w:val="24"/>
        </w:rPr>
        <w:t xml:space="preserve">evident </w:t>
      </w:r>
      <w:r w:rsidRPr="00991350">
        <w:rPr>
          <w:rFonts w:ascii="Times New Roman" w:hAnsi="Times New Roman" w:cs="Times New Roman"/>
          <w:sz w:val="24"/>
          <w:szCs w:val="24"/>
        </w:rPr>
        <w:t>in the literature wa</w:t>
      </w:r>
      <w:r w:rsidR="008964E0" w:rsidRPr="00991350">
        <w:rPr>
          <w:rFonts w:ascii="Times New Roman" w:hAnsi="Times New Roman" w:cs="Times New Roman"/>
          <w:sz w:val="24"/>
          <w:szCs w:val="24"/>
        </w:rPr>
        <w:t>s</w:t>
      </w:r>
      <w:r w:rsidRPr="00991350">
        <w:rPr>
          <w:rFonts w:ascii="Times New Roman" w:hAnsi="Times New Roman" w:cs="Times New Roman"/>
          <w:sz w:val="24"/>
          <w:szCs w:val="24"/>
        </w:rPr>
        <w:t xml:space="preserve"> the end of their playing career. </w:t>
      </w:r>
    </w:p>
    <w:p w14:paraId="1A7CF893" w14:textId="706B0D8C" w:rsidR="00CA52FE" w:rsidRPr="00991350" w:rsidRDefault="00627DD6" w:rsidP="00700ECB">
      <w:pPr>
        <w:jc w:val="both"/>
        <w:rPr>
          <w:rFonts w:ascii="Times New Roman" w:hAnsi="Times New Roman" w:cs="Times New Roman"/>
          <w:sz w:val="24"/>
          <w:szCs w:val="24"/>
        </w:rPr>
      </w:pPr>
      <w:r>
        <w:rPr>
          <w:rFonts w:ascii="Times New Roman" w:hAnsi="Times New Roman" w:cs="Times New Roman"/>
          <w:sz w:val="24"/>
          <w:szCs w:val="24"/>
        </w:rPr>
        <w:lastRenderedPageBreak/>
        <w:t>‘</w:t>
      </w:r>
      <w:r w:rsidR="00CA52FE" w:rsidRPr="00991350">
        <w:rPr>
          <w:rFonts w:ascii="Times New Roman" w:hAnsi="Times New Roman" w:cs="Times New Roman"/>
          <w:sz w:val="24"/>
          <w:szCs w:val="24"/>
        </w:rPr>
        <w:t>Trust</w:t>
      </w:r>
      <w:r>
        <w:rPr>
          <w:rFonts w:ascii="Times New Roman" w:hAnsi="Times New Roman" w:cs="Times New Roman"/>
          <w:sz w:val="24"/>
          <w:szCs w:val="24"/>
        </w:rPr>
        <w:t>’</w:t>
      </w:r>
      <w:r w:rsidR="00CA52FE" w:rsidRPr="00991350">
        <w:rPr>
          <w:rFonts w:ascii="Times New Roman" w:hAnsi="Times New Roman" w:cs="Times New Roman"/>
          <w:sz w:val="24"/>
          <w:szCs w:val="24"/>
        </w:rPr>
        <w:t xml:space="preserve"> and </w:t>
      </w:r>
      <w:r>
        <w:rPr>
          <w:rFonts w:ascii="Times New Roman" w:hAnsi="Times New Roman" w:cs="Times New Roman"/>
          <w:sz w:val="24"/>
          <w:szCs w:val="24"/>
        </w:rPr>
        <w:t>‘</w:t>
      </w:r>
      <w:r w:rsidR="00CA52FE" w:rsidRPr="00991350">
        <w:rPr>
          <w:rFonts w:ascii="Times New Roman" w:hAnsi="Times New Roman" w:cs="Times New Roman"/>
          <w:sz w:val="24"/>
          <w:szCs w:val="24"/>
        </w:rPr>
        <w:t>safety</w:t>
      </w:r>
      <w:r>
        <w:rPr>
          <w:rFonts w:ascii="Times New Roman" w:hAnsi="Times New Roman" w:cs="Times New Roman"/>
          <w:sz w:val="24"/>
          <w:szCs w:val="24"/>
        </w:rPr>
        <w:t>’</w:t>
      </w:r>
      <w:r w:rsidR="00CA52FE" w:rsidRPr="00991350">
        <w:rPr>
          <w:rFonts w:ascii="Times New Roman" w:hAnsi="Times New Roman" w:cs="Times New Roman"/>
          <w:sz w:val="24"/>
          <w:szCs w:val="24"/>
        </w:rPr>
        <w:t xml:space="preserve"> </w:t>
      </w:r>
      <w:r w:rsidR="00700ECB" w:rsidRPr="00991350">
        <w:rPr>
          <w:rFonts w:ascii="Times New Roman" w:hAnsi="Times New Roman" w:cs="Times New Roman"/>
          <w:sz w:val="24"/>
          <w:szCs w:val="24"/>
        </w:rPr>
        <w:t xml:space="preserve">were consistently presented as themes </w:t>
      </w:r>
      <w:r>
        <w:rPr>
          <w:rFonts w:ascii="Times New Roman" w:hAnsi="Times New Roman" w:cs="Times New Roman"/>
          <w:sz w:val="24"/>
          <w:szCs w:val="24"/>
        </w:rPr>
        <w:t>within</w:t>
      </w:r>
      <w:r w:rsidR="00700ECB" w:rsidRPr="00991350">
        <w:rPr>
          <w:rFonts w:ascii="Times New Roman" w:hAnsi="Times New Roman" w:cs="Times New Roman"/>
          <w:sz w:val="24"/>
          <w:szCs w:val="24"/>
        </w:rPr>
        <w:t xml:space="preserve"> both the literature and data. Brené Brown has maintained that there is ‘no vulnerability without trust’ and if players do not feel their relationships with their Rugby League Welfare </w:t>
      </w:r>
      <w:r>
        <w:rPr>
          <w:rFonts w:ascii="Times New Roman" w:hAnsi="Times New Roman" w:cs="Times New Roman"/>
          <w:sz w:val="24"/>
          <w:szCs w:val="24"/>
        </w:rPr>
        <w:t>O</w:t>
      </w:r>
      <w:r w:rsidR="00700ECB" w:rsidRPr="00991350">
        <w:rPr>
          <w:rFonts w:ascii="Times New Roman" w:hAnsi="Times New Roman" w:cs="Times New Roman"/>
          <w:sz w:val="24"/>
          <w:szCs w:val="24"/>
        </w:rPr>
        <w:t xml:space="preserve">fficer are safe, then sharing of vulnerabilities will be hampered, if not impossible </w:t>
      </w:r>
      <w:sdt>
        <w:sdtPr>
          <w:rPr>
            <w:rFonts w:ascii="Times New Roman" w:hAnsi="Times New Roman" w:cs="Times New Roman"/>
            <w:sz w:val="24"/>
            <w:szCs w:val="24"/>
          </w:rPr>
          <w:id w:val="1251002692"/>
          <w:citation/>
        </w:sdtPr>
        <w:sdtContent>
          <w:r w:rsidR="00700ECB" w:rsidRPr="00991350">
            <w:rPr>
              <w:rFonts w:ascii="Times New Roman" w:hAnsi="Times New Roman" w:cs="Times New Roman"/>
              <w:sz w:val="24"/>
              <w:szCs w:val="24"/>
            </w:rPr>
            <w:fldChar w:fldCharType="begin"/>
          </w:r>
          <w:r w:rsidR="00700ECB" w:rsidRPr="00991350">
            <w:rPr>
              <w:rFonts w:ascii="Times New Roman" w:hAnsi="Times New Roman" w:cs="Times New Roman"/>
              <w:sz w:val="24"/>
              <w:szCs w:val="24"/>
            </w:rPr>
            <w:instrText xml:space="preserve"> CITATION Bro12 \l 2057 </w:instrText>
          </w:r>
          <w:r w:rsidR="00700ECB" w:rsidRPr="00991350">
            <w:rPr>
              <w:rFonts w:ascii="Times New Roman" w:hAnsi="Times New Roman" w:cs="Times New Roman"/>
              <w:sz w:val="24"/>
              <w:szCs w:val="24"/>
            </w:rPr>
            <w:fldChar w:fldCharType="separate"/>
          </w:r>
          <w:r w:rsidR="00700ECB" w:rsidRPr="00991350">
            <w:rPr>
              <w:rFonts w:ascii="Times New Roman" w:hAnsi="Times New Roman" w:cs="Times New Roman"/>
              <w:noProof/>
              <w:sz w:val="24"/>
              <w:szCs w:val="24"/>
            </w:rPr>
            <w:t>(Brown, 2012)</w:t>
          </w:r>
          <w:r w:rsidR="00700ECB" w:rsidRPr="00991350">
            <w:rPr>
              <w:rFonts w:ascii="Times New Roman" w:hAnsi="Times New Roman" w:cs="Times New Roman"/>
              <w:sz w:val="24"/>
              <w:szCs w:val="24"/>
            </w:rPr>
            <w:fldChar w:fldCharType="end"/>
          </w:r>
        </w:sdtContent>
      </w:sdt>
      <w:r w:rsidR="00700ECB" w:rsidRPr="00991350">
        <w:rPr>
          <w:rFonts w:ascii="Times New Roman" w:hAnsi="Times New Roman" w:cs="Times New Roman"/>
          <w:sz w:val="24"/>
          <w:szCs w:val="24"/>
        </w:rPr>
        <w:t xml:space="preserve">. There is significant evidence </w:t>
      </w:r>
      <w:r w:rsidR="000F5854" w:rsidRPr="00991350">
        <w:rPr>
          <w:rFonts w:ascii="Times New Roman" w:hAnsi="Times New Roman" w:cs="Times New Roman"/>
          <w:sz w:val="24"/>
          <w:szCs w:val="24"/>
        </w:rPr>
        <w:t>show</w:t>
      </w:r>
      <w:r w:rsidR="00986551">
        <w:rPr>
          <w:rFonts w:ascii="Times New Roman" w:hAnsi="Times New Roman" w:cs="Times New Roman"/>
          <w:sz w:val="24"/>
          <w:szCs w:val="24"/>
        </w:rPr>
        <w:t>ing</w:t>
      </w:r>
      <w:r w:rsidR="000F5854" w:rsidRPr="00991350">
        <w:rPr>
          <w:rFonts w:ascii="Times New Roman" w:hAnsi="Times New Roman" w:cs="Times New Roman"/>
          <w:sz w:val="24"/>
          <w:szCs w:val="24"/>
        </w:rPr>
        <w:t xml:space="preserve"> that clubs that maintain the impartiality of the Welfare </w:t>
      </w:r>
      <w:r w:rsidR="00986551">
        <w:rPr>
          <w:rFonts w:ascii="Times New Roman" w:hAnsi="Times New Roman" w:cs="Times New Roman"/>
          <w:sz w:val="24"/>
          <w:szCs w:val="24"/>
        </w:rPr>
        <w:t>O</w:t>
      </w:r>
      <w:r w:rsidR="000F5854" w:rsidRPr="00991350">
        <w:rPr>
          <w:rFonts w:ascii="Times New Roman" w:hAnsi="Times New Roman" w:cs="Times New Roman"/>
          <w:sz w:val="24"/>
          <w:szCs w:val="24"/>
        </w:rPr>
        <w:t>fficer role enable</w:t>
      </w:r>
      <w:r>
        <w:rPr>
          <w:rFonts w:ascii="Times New Roman" w:hAnsi="Times New Roman" w:cs="Times New Roman"/>
          <w:sz w:val="24"/>
          <w:szCs w:val="24"/>
        </w:rPr>
        <w:t>s</w:t>
      </w:r>
      <w:r w:rsidR="000F5854" w:rsidRPr="00991350">
        <w:rPr>
          <w:rFonts w:ascii="Times New Roman" w:hAnsi="Times New Roman" w:cs="Times New Roman"/>
          <w:sz w:val="24"/>
          <w:szCs w:val="24"/>
        </w:rPr>
        <w:t xml:space="preserve"> players to build trusting, safe relationships that will enable them to </w:t>
      </w:r>
      <w:r w:rsidR="00986551">
        <w:rPr>
          <w:rFonts w:ascii="Times New Roman" w:hAnsi="Times New Roman" w:cs="Times New Roman"/>
          <w:sz w:val="24"/>
          <w:szCs w:val="24"/>
        </w:rPr>
        <w:t>be more vulnerable</w:t>
      </w:r>
      <w:r w:rsidR="000F5854" w:rsidRPr="00991350">
        <w:rPr>
          <w:rFonts w:ascii="Times New Roman" w:hAnsi="Times New Roman" w:cs="Times New Roman"/>
          <w:sz w:val="24"/>
          <w:szCs w:val="24"/>
        </w:rPr>
        <w:t xml:space="preserve">. </w:t>
      </w:r>
    </w:p>
    <w:p w14:paraId="39291960" w14:textId="077EFCE5" w:rsidR="000944C4" w:rsidRPr="00991350" w:rsidRDefault="000F5854" w:rsidP="00D27017">
      <w:pPr>
        <w:jc w:val="both"/>
        <w:rPr>
          <w:rFonts w:ascii="Times New Roman" w:hAnsi="Times New Roman" w:cs="Times New Roman"/>
          <w:sz w:val="24"/>
          <w:szCs w:val="24"/>
        </w:rPr>
      </w:pPr>
      <w:r w:rsidRPr="00991350">
        <w:rPr>
          <w:rFonts w:ascii="Times New Roman" w:hAnsi="Times New Roman" w:cs="Times New Roman"/>
          <w:sz w:val="24"/>
          <w:szCs w:val="24"/>
        </w:rPr>
        <w:t>The data showed that v</w:t>
      </w:r>
      <w:r w:rsidR="00CA52FE" w:rsidRPr="00991350">
        <w:rPr>
          <w:rFonts w:ascii="Times New Roman" w:hAnsi="Times New Roman" w:cs="Times New Roman"/>
          <w:sz w:val="24"/>
          <w:szCs w:val="24"/>
        </w:rPr>
        <w:t xml:space="preserve">ulnerability </w:t>
      </w:r>
      <w:r w:rsidRPr="00991350">
        <w:rPr>
          <w:rFonts w:ascii="Times New Roman" w:hAnsi="Times New Roman" w:cs="Times New Roman"/>
          <w:sz w:val="24"/>
          <w:szCs w:val="24"/>
        </w:rPr>
        <w:t>can</w:t>
      </w:r>
      <w:r w:rsidR="00CA52FE" w:rsidRPr="00991350">
        <w:rPr>
          <w:rFonts w:ascii="Times New Roman" w:hAnsi="Times New Roman" w:cs="Times New Roman"/>
          <w:sz w:val="24"/>
          <w:szCs w:val="24"/>
        </w:rPr>
        <w:t xml:space="preserve"> play a role in building resilience</w:t>
      </w:r>
      <w:r w:rsidRPr="00991350">
        <w:rPr>
          <w:rFonts w:ascii="Times New Roman" w:hAnsi="Times New Roman" w:cs="Times New Roman"/>
          <w:sz w:val="24"/>
          <w:szCs w:val="24"/>
        </w:rPr>
        <w:t xml:space="preserve"> – as opposed to perpetuating the notion of persistent ‘toughness’ – </w:t>
      </w:r>
      <w:r w:rsidR="00CA52FE" w:rsidRPr="00991350">
        <w:rPr>
          <w:rFonts w:ascii="Times New Roman" w:hAnsi="Times New Roman" w:cs="Times New Roman"/>
          <w:sz w:val="24"/>
          <w:szCs w:val="24"/>
        </w:rPr>
        <w:t xml:space="preserve">in </w:t>
      </w:r>
      <w:r w:rsidRPr="00991350">
        <w:rPr>
          <w:rFonts w:ascii="Times New Roman" w:hAnsi="Times New Roman" w:cs="Times New Roman"/>
          <w:sz w:val="24"/>
          <w:szCs w:val="24"/>
        </w:rPr>
        <w:t xml:space="preserve">the lives of </w:t>
      </w:r>
      <w:r w:rsidR="00CA52FE" w:rsidRPr="00991350">
        <w:rPr>
          <w:rFonts w:ascii="Times New Roman" w:hAnsi="Times New Roman" w:cs="Times New Roman"/>
          <w:sz w:val="24"/>
          <w:szCs w:val="24"/>
        </w:rPr>
        <w:t>players</w:t>
      </w:r>
      <w:r w:rsidRPr="00991350">
        <w:rPr>
          <w:rFonts w:ascii="Times New Roman" w:hAnsi="Times New Roman" w:cs="Times New Roman"/>
          <w:sz w:val="24"/>
          <w:szCs w:val="24"/>
        </w:rPr>
        <w:t>, developing them as people as well as</w:t>
      </w:r>
      <w:r w:rsidR="00CA52FE" w:rsidRPr="00991350">
        <w:rPr>
          <w:rFonts w:ascii="Times New Roman" w:hAnsi="Times New Roman" w:cs="Times New Roman"/>
          <w:sz w:val="24"/>
          <w:szCs w:val="24"/>
        </w:rPr>
        <w:t xml:space="preserve"> team-mates. </w:t>
      </w:r>
      <w:r w:rsidRPr="00991350">
        <w:rPr>
          <w:rFonts w:ascii="Times New Roman" w:hAnsi="Times New Roman" w:cs="Times New Roman"/>
          <w:sz w:val="24"/>
          <w:szCs w:val="24"/>
        </w:rPr>
        <w:t>There is some consensus in the data that there is a place for psychotherapeutic approaches to be utilised to support this practice, as evidenced in the literature</w:t>
      </w:r>
      <w:r w:rsidR="00E70DB8" w:rsidRPr="00991350">
        <w:rPr>
          <w:rFonts w:ascii="Times New Roman" w:hAnsi="Times New Roman" w:cs="Times New Roman"/>
          <w:sz w:val="24"/>
          <w:szCs w:val="24"/>
        </w:rPr>
        <w:t xml:space="preserve">; </w:t>
      </w:r>
      <w:sdt>
        <w:sdtPr>
          <w:rPr>
            <w:rFonts w:ascii="Times New Roman" w:hAnsi="Times New Roman" w:cs="Times New Roman"/>
            <w:sz w:val="24"/>
            <w:szCs w:val="24"/>
          </w:rPr>
          <w:id w:val="1370648358"/>
          <w:citation/>
        </w:sdtPr>
        <w:sdtContent>
          <w:r w:rsidR="00E70DB8" w:rsidRPr="00991350">
            <w:rPr>
              <w:rFonts w:ascii="Times New Roman" w:hAnsi="Times New Roman" w:cs="Times New Roman"/>
              <w:sz w:val="24"/>
              <w:szCs w:val="24"/>
            </w:rPr>
            <w:fldChar w:fldCharType="begin"/>
          </w:r>
          <w:r w:rsidR="00E70DB8" w:rsidRPr="00991350">
            <w:rPr>
              <w:rFonts w:ascii="Times New Roman" w:hAnsi="Times New Roman" w:cs="Times New Roman"/>
              <w:sz w:val="24"/>
              <w:szCs w:val="24"/>
            </w:rPr>
            <w:instrText xml:space="preserve"> CITATION Häg19 \l 2057 </w:instrText>
          </w:r>
          <w:r w:rsidR="00E70DB8" w:rsidRPr="00991350">
            <w:rPr>
              <w:rFonts w:ascii="Times New Roman" w:hAnsi="Times New Roman" w:cs="Times New Roman"/>
              <w:sz w:val="24"/>
              <w:szCs w:val="24"/>
            </w:rPr>
            <w:fldChar w:fldCharType="separate"/>
          </w:r>
          <w:r w:rsidR="00E70DB8" w:rsidRPr="00991350">
            <w:rPr>
              <w:rFonts w:ascii="Times New Roman" w:hAnsi="Times New Roman" w:cs="Times New Roman"/>
              <w:noProof/>
              <w:sz w:val="24"/>
              <w:szCs w:val="24"/>
            </w:rPr>
            <w:t>(Hägglund, et al., 2019)</w:t>
          </w:r>
          <w:r w:rsidR="00E70DB8" w:rsidRPr="00991350">
            <w:rPr>
              <w:rFonts w:ascii="Times New Roman" w:hAnsi="Times New Roman" w:cs="Times New Roman"/>
              <w:sz w:val="24"/>
              <w:szCs w:val="24"/>
            </w:rPr>
            <w:fldChar w:fldCharType="end"/>
          </w:r>
        </w:sdtContent>
      </w:sdt>
      <w:r w:rsidR="00E70DB8" w:rsidRPr="00991350">
        <w:rPr>
          <w:rFonts w:ascii="Times New Roman" w:hAnsi="Times New Roman" w:cs="Times New Roman"/>
          <w:sz w:val="24"/>
          <w:szCs w:val="24"/>
        </w:rPr>
        <w:t xml:space="preserve">, </w:t>
      </w:r>
      <w:sdt>
        <w:sdtPr>
          <w:rPr>
            <w:rFonts w:ascii="Times New Roman" w:hAnsi="Times New Roman" w:cs="Times New Roman"/>
            <w:sz w:val="24"/>
            <w:szCs w:val="24"/>
          </w:rPr>
          <w:id w:val="-367144090"/>
          <w:citation/>
        </w:sdtPr>
        <w:sdtContent>
          <w:r w:rsidR="00E70DB8" w:rsidRPr="00991350">
            <w:rPr>
              <w:rFonts w:ascii="Times New Roman" w:hAnsi="Times New Roman" w:cs="Times New Roman"/>
              <w:sz w:val="24"/>
              <w:szCs w:val="24"/>
            </w:rPr>
            <w:fldChar w:fldCharType="begin"/>
          </w:r>
          <w:r w:rsidR="00E70DB8" w:rsidRPr="00991350">
            <w:rPr>
              <w:rFonts w:ascii="Times New Roman" w:hAnsi="Times New Roman" w:cs="Times New Roman"/>
              <w:sz w:val="24"/>
              <w:szCs w:val="24"/>
            </w:rPr>
            <w:instrText xml:space="preserve"> CITATION Kol19 \l 2057 </w:instrText>
          </w:r>
          <w:r w:rsidR="00E70DB8" w:rsidRPr="00991350">
            <w:rPr>
              <w:rFonts w:ascii="Times New Roman" w:hAnsi="Times New Roman" w:cs="Times New Roman"/>
              <w:sz w:val="24"/>
              <w:szCs w:val="24"/>
            </w:rPr>
            <w:fldChar w:fldCharType="separate"/>
          </w:r>
          <w:r w:rsidR="00E70DB8" w:rsidRPr="00991350">
            <w:rPr>
              <w:rFonts w:ascii="Times New Roman" w:hAnsi="Times New Roman" w:cs="Times New Roman"/>
              <w:noProof/>
              <w:sz w:val="24"/>
              <w:szCs w:val="24"/>
            </w:rPr>
            <w:t>(Kola-Palmer, et al., 2019)</w:t>
          </w:r>
          <w:r w:rsidR="00E70DB8" w:rsidRPr="00991350">
            <w:rPr>
              <w:rFonts w:ascii="Times New Roman" w:hAnsi="Times New Roman" w:cs="Times New Roman"/>
              <w:sz w:val="24"/>
              <w:szCs w:val="24"/>
            </w:rPr>
            <w:fldChar w:fldCharType="end"/>
          </w:r>
        </w:sdtContent>
      </w:sdt>
      <w:r w:rsidR="00E70DB8" w:rsidRPr="00991350">
        <w:rPr>
          <w:rFonts w:ascii="Times New Roman" w:hAnsi="Times New Roman" w:cs="Times New Roman"/>
          <w:sz w:val="24"/>
          <w:szCs w:val="24"/>
        </w:rPr>
        <w:t>,</w:t>
      </w:r>
      <w:r w:rsidRPr="00991350">
        <w:rPr>
          <w:rFonts w:ascii="Times New Roman" w:hAnsi="Times New Roman" w:cs="Times New Roman"/>
          <w:sz w:val="24"/>
          <w:szCs w:val="24"/>
        </w:rPr>
        <w:t xml:space="preserve"> </w:t>
      </w:r>
      <w:sdt>
        <w:sdtPr>
          <w:rPr>
            <w:rFonts w:ascii="Times New Roman" w:hAnsi="Times New Roman" w:cs="Times New Roman"/>
            <w:sz w:val="24"/>
            <w:szCs w:val="24"/>
          </w:rPr>
          <w:id w:val="2067525832"/>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The20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(The Sydney Morning Herald, 2020)</w:t>
          </w:r>
          <w:r w:rsidRPr="00991350">
            <w:rPr>
              <w:rFonts w:ascii="Times New Roman" w:hAnsi="Times New Roman" w:cs="Times New Roman"/>
              <w:sz w:val="24"/>
              <w:szCs w:val="24"/>
            </w:rPr>
            <w:fldChar w:fldCharType="end"/>
          </w:r>
        </w:sdtContent>
      </w:sdt>
      <w:r w:rsidRPr="00991350">
        <w:rPr>
          <w:rFonts w:ascii="Times New Roman" w:hAnsi="Times New Roman" w:cs="Times New Roman"/>
          <w:sz w:val="24"/>
          <w:szCs w:val="24"/>
        </w:rPr>
        <w:t>. Aligned with a welfare model described earlier in these findings, clubs</w:t>
      </w:r>
      <w:r w:rsidR="00685283" w:rsidRPr="00991350">
        <w:rPr>
          <w:rFonts w:ascii="Times New Roman" w:hAnsi="Times New Roman" w:cs="Times New Roman"/>
          <w:sz w:val="24"/>
          <w:szCs w:val="24"/>
        </w:rPr>
        <w:t xml:space="preserve"> should </w:t>
      </w:r>
      <w:r w:rsidRPr="00991350">
        <w:rPr>
          <w:rFonts w:ascii="Times New Roman" w:hAnsi="Times New Roman" w:cs="Times New Roman"/>
          <w:sz w:val="24"/>
          <w:szCs w:val="24"/>
        </w:rPr>
        <w:t xml:space="preserve">be supported </w:t>
      </w:r>
      <w:r w:rsidR="00685283" w:rsidRPr="00991350">
        <w:rPr>
          <w:rFonts w:ascii="Times New Roman" w:hAnsi="Times New Roman" w:cs="Times New Roman"/>
          <w:sz w:val="24"/>
          <w:szCs w:val="24"/>
        </w:rPr>
        <w:t>to create forums where players can share their vulnerabilities and</w:t>
      </w:r>
      <w:r w:rsidRPr="00991350">
        <w:rPr>
          <w:rFonts w:ascii="Times New Roman" w:hAnsi="Times New Roman" w:cs="Times New Roman"/>
          <w:sz w:val="24"/>
          <w:szCs w:val="24"/>
        </w:rPr>
        <w:t xml:space="preserve"> be encouraged to present themselves beyond their rugby lives</w:t>
      </w:r>
      <w:r w:rsidR="00685283" w:rsidRPr="00991350">
        <w:rPr>
          <w:rFonts w:ascii="Times New Roman" w:hAnsi="Times New Roman" w:cs="Times New Roman"/>
          <w:sz w:val="24"/>
          <w:szCs w:val="24"/>
        </w:rPr>
        <w:t>.</w:t>
      </w:r>
      <w:r w:rsidR="00B06AAD" w:rsidRPr="00991350">
        <w:rPr>
          <w:rFonts w:ascii="Times New Roman" w:hAnsi="Times New Roman" w:cs="Times New Roman"/>
          <w:sz w:val="24"/>
          <w:szCs w:val="24"/>
        </w:rPr>
        <w:t xml:space="preserve"> As per the Penrith Panthers model</w:t>
      </w:r>
      <w:r w:rsidR="00A36B62">
        <w:rPr>
          <w:rFonts w:ascii="Times New Roman" w:hAnsi="Times New Roman" w:cs="Times New Roman"/>
          <w:sz w:val="24"/>
          <w:szCs w:val="24"/>
        </w:rPr>
        <w:t xml:space="preserve"> </w:t>
      </w:r>
      <w:sdt>
        <w:sdtPr>
          <w:rPr>
            <w:rFonts w:ascii="Times New Roman" w:hAnsi="Times New Roman" w:cs="Times New Roman"/>
            <w:sz w:val="24"/>
            <w:szCs w:val="24"/>
          </w:rPr>
          <w:id w:val="-1176729930"/>
          <w:citation/>
        </w:sdtPr>
        <w:sdtContent>
          <w:r w:rsidR="00A36B62">
            <w:rPr>
              <w:rFonts w:ascii="Times New Roman" w:hAnsi="Times New Roman" w:cs="Times New Roman"/>
              <w:sz w:val="24"/>
              <w:szCs w:val="24"/>
            </w:rPr>
            <w:fldChar w:fldCharType="begin"/>
          </w:r>
          <w:r w:rsidR="00A36B62">
            <w:rPr>
              <w:rFonts w:ascii="Times New Roman" w:hAnsi="Times New Roman" w:cs="Times New Roman"/>
              <w:sz w:val="24"/>
              <w:szCs w:val="24"/>
            </w:rPr>
            <w:instrText xml:space="preserve"> CITATION The20 \l 2057 </w:instrText>
          </w:r>
          <w:r w:rsidR="00A36B62">
            <w:rPr>
              <w:rFonts w:ascii="Times New Roman" w:hAnsi="Times New Roman" w:cs="Times New Roman"/>
              <w:sz w:val="24"/>
              <w:szCs w:val="24"/>
            </w:rPr>
            <w:fldChar w:fldCharType="separate"/>
          </w:r>
          <w:r w:rsidR="00A36B62" w:rsidRPr="00A36B62">
            <w:rPr>
              <w:rFonts w:ascii="Times New Roman" w:hAnsi="Times New Roman" w:cs="Times New Roman"/>
              <w:noProof/>
              <w:sz w:val="24"/>
              <w:szCs w:val="24"/>
            </w:rPr>
            <w:t>(The Sydney Morning Herald, 2020)</w:t>
          </w:r>
          <w:r w:rsidR="00A36B62">
            <w:rPr>
              <w:rFonts w:ascii="Times New Roman" w:hAnsi="Times New Roman" w:cs="Times New Roman"/>
              <w:sz w:val="24"/>
              <w:szCs w:val="24"/>
            </w:rPr>
            <w:fldChar w:fldCharType="end"/>
          </w:r>
        </w:sdtContent>
      </w:sdt>
      <w:r w:rsidR="00B06AAD" w:rsidRPr="00991350">
        <w:rPr>
          <w:rFonts w:ascii="Times New Roman" w:hAnsi="Times New Roman" w:cs="Times New Roman"/>
          <w:sz w:val="24"/>
          <w:szCs w:val="24"/>
        </w:rPr>
        <w:t xml:space="preserve">, there is evidence that teams embracing vulnerability may see a positive impact upon relationships and performances. </w:t>
      </w:r>
    </w:p>
    <w:p w14:paraId="7C615E5B" w14:textId="77777777" w:rsidR="00F17D8C" w:rsidRPr="00991350" w:rsidRDefault="00F17D8C" w:rsidP="00D27017">
      <w:pPr>
        <w:jc w:val="both"/>
        <w:rPr>
          <w:rFonts w:ascii="Times New Roman" w:hAnsi="Times New Roman" w:cs="Times New Roman"/>
          <w:sz w:val="24"/>
          <w:szCs w:val="24"/>
        </w:rPr>
      </w:pPr>
    </w:p>
    <w:p w14:paraId="0DECBFD7" w14:textId="67296336" w:rsidR="00F17D8C" w:rsidRPr="00C63A0B" w:rsidRDefault="00D13F78" w:rsidP="00C63A0B">
      <w:pPr>
        <w:pStyle w:val="Heading1"/>
        <w:rPr>
          <w:rFonts w:ascii="Times New Roman" w:hAnsi="Times New Roman" w:cs="Times New Roman"/>
          <w:b/>
          <w:bCs/>
          <w:color w:val="auto"/>
          <w:sz w:val="24"/>
          <w:szCs w:val="24"/>
          <w:u w:val="single"/>
        </w:rPr>
      </w:pPr>
      <w:bookmarkStart w:id="15" w:name="_Toc65765170"/>
      <w:r w:rsidRPr="00991350">
        <w:rPr>
          <w:rFonts w:ascii="Times New Roman" w:hAnsi="Times New Roman" w:cs="Times New Roman"/>
          <w:b/>
          <w:bCs/>
          <w:color w:val="auto"/>
          <w:sz w:val="24"/>
          <w:szCs w:val="24"/>
          <w:u w:val="single"/>
        </w:rPr>
        <w:t xml:space="preserve">Section 9: </w:t>
      </w:r>
      <w:r w:rsidR="00D27017" w:rsidRPr="00991350">
        <w:rPr>
          <w:rFonts w:ascii="Times New Roman" w:hAnsi="Times New Roman" w:cs="Times New Roman"/>
          <w:b/>
          <w:bCs/>
          <w:color w:val="auto"/>
          <w:sz w:val="24"/>
          <w:szCs w:val="24"/>
          <w:u w:val="single"/>
        </w:rPr>
        <w:t>Implications for practice</w:t>
      </w:r>
      <w:bookmarkEnd w:id="15"/>
      <w:r w:rsidR="00A0797D" w:rsidRPr="00991350">
        <w:rPr>
          <w:rFonts w:ascii="Times New Roman" w:hAnsi="Times New Roman" w:cs="Times New Roman"/>
          <w:b/>
          <w:bCs/>
          <w:color w:val="auto"/>
          <w:sz w:val="24"/>
          <w:szCs w:val="24"/>
          <w:u w:val="single"/>
        </w:rPr>
        <w:t xml:space="preserve"> </w:t>
      </w:r>
    </w:p>
    <w:p w14:paraId="4430C456" w14:textId="50245AC0" w:rsidR="008964E0" w:rsidRPr="00991350" w:rsidRDefault="00700ECB" w:rsidP="00D27017">
      <w:pPr>
        <w:jc w:val="both"/>
        <w:rPr>
          <w:rFonts w:ascii="Times New Roman" w:hAnsi="Times New Roman" w:cs="Times New Roman"/>
          <w:sz w:val="24"/>
          <w:szCs w:val="24"/>
        </w:rPr>
      </w:pPr>
      <w:r w:rsidRPr="00991350">
        <w:rPr>
          <w:rFonts w:ascii="Times New Roman" w:hAnsi="Times New Roman" w:cs="Times New Roman"/>
          <w:sz w:val="24"/>
          <w:szCs w:val="24"/>
        </w:rPr>
        <w:t>Both the research and data reveal that r</w:t>
      </w:r>
      <w:r w:rsidR="008964E0" w:rsidRPr="00991350">
        <w:rPr>
          <w:rFonts w:ascii="Times New Roman" w:hAnsi="Times New Roman" w:cs="Times New Roman"/>
          <w:sz w:val="24"/>
          <w:szCs w:val="24"/>
        </w:rPr>
        <w:t xml:space="preserve">ugby league </w:t>
      </w:r>
      <w:r w:rsidRPr="00991350">
        <w:rPr>
          <w:rFonts w:ascii="Times New Roman" w:hAnsi="Times New Roman" w:cs="Times New Roman"/>
          <w:sz w:val="24"/>
          <w:szCs w:val="24"/>
        </w:rPr>
        <w:t>contains a</w:t>
      </w:r>
      <w:r w:rsidR="008964E0" w:rsidRPr="00991350">
        <w:rPr>
          <w:rFonts w:ascii="Times New Roman" w:hAnsi="Times New Roman" w:cs="Times New Roman"/>
          <w:sz w:val="24"/>
          <w:szCs w:val="24"/>
        </w:rPr>
        <w:t xml:space="preserve"> vulnerability paradox – working with players means understanding the high intensity of pressures upon them, set against an environment</w:t>
      </w:r>
      <w:r w:rsidR="00986551">
        <w:rPr>
          <w:rFonts w:ascii="Times New Roman" w:hAnsi="Times New Roman" w:cs="Times New Roman"/>
          <w:sz w:val="24"/>
          <w:szCs w:val="24"/>
        </w:rPr>
        <w:t xml:space="preserve"> currently resistant to wholesale acknowledgement of vulnerability</w:t>
      </w:r>
      <w:r w:rsidR="008964E0" w:rsidRPr="00991350">
        <w:rPr>
          <w:rFonts w:ascii="Times New Roman" w:hAnsi="Times New Roman" w:cs="Times New Roman"/>
          <w:sz w:val="24"/>
          <w:szCs w:val="24"/>
        </w:rPr>
        <w:t xml:space="preserve">. </w:t>
      </w:r>
      <w:r w:rsidRPr="00991350">
        <w:rPr>
          <w:rFonts w:ascii="Times New Roman" w:hAnsi="Times New Roman" w:cs="Times New Roman"/>
          <w:sz w:val="24"/>
          <w:szCs w:val="24"/>
        </w:rPr>
        <w:t>It is critical for practitioners to understand the fact that w</w:t>
      </w:r>
      <w:r w:rsidR="00A0797D" w:rsidRPr="00991350">
        <w:rPr>
          <w:rFonts w:ascii="Times New Roman" w:hAnsi="Times New Roman" w:cs="Times New Roman"/>
          <w:sz w:val="24"/>
          <w:szCs w:val="24"/>
        </w:rPr>
        <w:t xml:space="preserve">orking with players to </w:t>
      </w:r>
      <w:r w:rsidRPr="00991350">
        <w:rPr>
          <w:rFonts w:ascii="Times New Roman" w:hAnsi="Times New Roman" w:cs="Times New Roman"/>
          <w:sz w:val="24"/>
          <w:szCs w:val="24"/>
        </w:rPr>
        <w:t>undercover and grow their awareness of</w:t>
      </w:r>
      <w:r w:rsidR="008964E0" w:rsidRPr="00991350">
        <w:rPr>
          <w:rFonts w:ascii="Times New Roman" w:hAnsi="Times New Roman" w:cs="Times New Roman"/>
          <w:sz w:val="24"/>
          <w:szCs w:val="24"/>
        </w:rPr>
        <w:t xml:space="preserve"> the vulnerab</w:t>
      </w:r>
      <w:r w:rsidRPr="00991350">
        <w:rPr>
          <w:rFonts w:ascii="Times New Roman" w:hAnsi="Times New Roman" w:cs="Times New Roman"/>
          <w:sz w:val="24"/>
          <w:szCs w:val="24"/>
        </w:rPr>
        <w:t xml:space="preserve">ility of their rugby lives </w:t>
      </w:r>
      <w:r w:rsidR="008964E0" w:rsidRPr="00991350">
        <w:rPr>
          <w:rFonts w:ascii="Times New Roman" w:hAnsi="Times New Roman" w:cs="Times New Roman"/>
          <w:sz w:val="24"/>
          <w:szCs w:val="24"/>
        </w:rPr>
        <w:t xml:space="preserve">may come </w:t>
      </w:r>
      <w:r w:rsidR="008964E0" w:rsidRPr="00991350">
        <w:rPr>
          <w:rFonts w:ascii="Times New Roman" w:hAnsi="Times New Roman" w:cs="Times New Roman"/>
          <w:sz w:val="24"/>
          <w:szCs w:val="24"/>
        </w:rPr>
        <w:lastRenderedPageBreak/>
        <w:t>as comfort to some</w:t>
      </w:r>
      <w:r w:rsidR="0009185C">
        <w:rPr>
          <w:rFonts w:ascii="Times New Roman" w:hAnsi="Times New Roman" w:cs="Times New Roman"/>
          <w:sz w:val="24"/>
          <w:szCs w:val="24"/>
        </w:rPr>
        <w:t>,</w:t>
      </w:r>
      <w:r w:rsidR="008964E0" w:rsidRPr="00991350">
        <w:rPr>
          <w:rFonts w:ascii="Times New Roman" w:hAnsi="Times New Roman" w:cs="Times New Roman"/>
          <w:sz w:val="24"/>
          <w:szCs w:val="24"/>
        </w:rPr>
        <w:t xml:space="preserve"> but for others </w:t>
      </w:r>
      <w:r w:rsidRPr="00991350">
        <w:rPr>
          <w:rFonts w:ascii="Times New Roman" w:hAnsi="Times New Roman" w:cs="Times New Roman"/>
          <w:sz w:val="24"/>
          <w:szCs w:val="24"/>
        </w:rPr>
        <w:t xml:space="preserve">it </w:t>
      </w:r>
      <w:r w:rsidR="008964E0" w:rsidRPr="00991350">
        <w:rPr>
          <w:rFonts w:ascii="Times New Roman" w:hAnsi="Times New Roman" w:cs="Times New Roman"/>
          <w:sz w:val="24"/>
          <w:szCs w:val="24"/>
        </w:rPr>
        <w:t>ma</w:t>
      </w:r>
      <w:r w:rsidR="00B06AAD" w:rsidRPr="00991350">
        <w:rPr>
          <w:rFonts w:ascii="Times New Roman" w:hAnsi="Times New Roman" w:cs="Times New Roman"/>
          <w:sz w:val="24"/>
          <w:szCs w:val="24"/>
        </w:rPr>
        <w:t>y</w:t>
      </w:r>
      <w:r w:rsidR="008964E0" w:rsidRPr="00991350">
        <w:rPr>
          <w:rFonts w:ascii="Times New Roman" w:hAnsi="Times New Roman" w:cs="Times New Roman"/>
          <w:sz w:val="24"/>
          <w:szCs w:val="24"/>
        </w:rPr>
        <w:t xml:space="preserve"> shake their understanding of </w:t>
      </w:r>
      <w:r w:rsidR="00A0797D" w:rsidRPr="00991350">
        <w:rPr>
          <w:rFonts w:ascii="Times New Roman" w:hAnsi="Times New Roman" w:cs="Times New Roman"/>
          <w:sz w:val="24"/>
          <w:szCs w:val="24"/>
        </w:rPr>
        <w:t xml:space="preserve">what they have believed about </w:t>
      </w:r>
      <w:r w:rsidR="008964E0" w:rsidRPr="00991350">
        <w:rPr>
          <w:rFonts w:ascii="Times New Roman" w:hAnsi="Times New Roman" w:cs="Times New Roman"/>
          <w:sz w:val="24"/>
          <w:szCs w:val="24"/>
        </w:rPr>
        <w:t>th</w:t>
      </w:r>
      <w:r w:rsidR="00986551">
        <w:rPr>
          <w:rFonts w:ascii="Times New Roman" w:hAnsi="Times New Roman" w:cs="Times New Roman"/>
          <w:sz w:val="24"/>
          <w:szCs w:val="24"/>
        </w:rPr>
        <w:t>emselves,</w:t>
      </w:r>
      <w:r w:rsidR="00A0797D" w:rsidRPr="00991350">
        <w:rPr>
          <w:rFonts w:ascii="Times New Roman" w:hAnsi="Times New Roman" w:cs="Times New Roman"/>
          <w:sz w:val="24"/>
          <w:szCs w:val="24"/>
        </w:rPr>
        <w:t xml:space="preserve"> bring</w:t>
      </w:r>
      <w:r w:rsidR="00986551">
        <w:rPr>
          <w:rFonts w:ascii="Times New Roman" w:hAnsi="Times New Roman" w:cs="Times New Roman"/>
          <w:sz w:val="24"/>
          <w:szCs w:val="24"/>
        </w:rPr>
        <w:t>ing</w:t>
      </w:r>
      <w:r w:rsidR="00A0797D" w:rsidRPr="00991350">
        <w:rPr>
          <w:rFonts w:ascii="Times New Roman" w:hAnsi="Times New Roman" w:cs="Times New Roman"/>
          <w:sz w:val="24"/>
          <w:szCs w:val="24"/>
        </w:rPr>
        <w:t xml:space="preserve"> initial uncertainty and questions. What if it bursts the bubble of invincibility? Might it negatively influence performance if not managed </w:t>
      </w:r>
      <w:r w:rsidR="00986551">
        <w:rPr>
          <w:rFonts w:ascii="Times New Roman" w:hAnsi="Times New Roman" w:cs="Times New Roman"/>
          <w:sz w:val="24"/>
          <w:szCs w:val="24"/>
        </w:rPr>
        <w:t>correctly</w:t>
      </w:r>
      <w:r w:rsidR="00A0797D" w:rsidRPr="00991350">
        <w:rPr>
          <w:rFonts w:ascii="Times New Roman" w:hAnsi="Times New Roman" w:cs="Times New Roman"/>
          <w:sz w:val="24"/>
          <w:szCs w:val="24"/>
        </w:rPr>
        <w:t xml:space="preserve">? </w:t>
      </w:r>
    </w:p>
    <w:p w14:paraId="605198C2" w14:textId="0C04EDC5" w:rsidR="008964E0" w:rsidRPr="00991350" w:rsidRDefault="008964E0" w:rsidP="00D27017">
      <w:pPr>
        <w:jc w:val="both"/>
        <w:rPr>
          <w:rFonts w:ascii="Times New Roman" w:hAnsi="Times New Roman" w:cs="Times New Roman"/>
          <w:sz w:val="24"/>
          <w:szCs w:val="24"/>
        </w:rPr>
      </w:pPr>
      <w:r w:rsidRPr="00991350">
        <w:rPr>
          <w:rFonts w:ascii="Times New Roman" w:hAnsi="Times New Roman" w:cs="Times New Roman"/>
          <w:sz w:val="24"/>
          <w:szCs w:val="24"/>
        </w:rPr>
        <w:t>There is a</w:t>
      </w:r>
      <w:r w:rsidR="00B06AAD" w:rsidRPr="00991350">
        <w:rPr>
          <w:rFonts w:ascii="Times New Roman" w:hAnsi="Times New Roman" w:cs="Times New Roman"/>
          <w:sz w:val="24"/>
          <w:szCs w:val="24"/>
        </w:rPr>
        <w:t xml:space="preserve"> cautious </w:t>
      </w:r>
      <w:r w:rsidR="00A0797D" w:rsidRPr="00991350">
        <w:rPr>
          <w:rFonts w:ascii="Times New Roman" w:hAnsi="Times New Roman" w:cs="Times New Roman"/>
          <w:sz w:val="24"/>
          <w:szCs w:val="24"/>
        </w:rPr>
        <w:t>invitation</w:t>
      </w:r>
      <w:r w:rsidRPr="00991350">
        <w:rPr>
          <w:rFonts w:ascii="Times New Roman" w:hAnsi="Times New Roman" w:cs="Times New Roman"/>
          <w:sz w:val="24"/>
          <w:szCs w:val="24"/>
        </w:rPr>
        <w:t xml:space="preserve"> </w:t>
      </w:r>
      <w:r w:rsidR="00B06AAD" w:rsidRPr="00991350">
        <w:rPr>
          <w:rFonts w:ascii="Times New Roman" w:hAnsi="Times New Roman" w:cs="Times New Roman"/>
          <w:sz w:val="24"/>
          <w:szCs w:val="24"/>
        </w:rPr>
        <w:t xml:space="preserve">in the data to </w:t>
      </w:r>
      <w:r w:rsidR="00986551">
        <w:rPr>
          <w:rFonts w:ascii="Times New Roman" w:hAnsi="Times New Roman" w:cs="Times New Roman"/>
          <w:sz w:val="24"/>
          <w:szCs w:val="24"/>
        </w:rPr>
        <w:t>uncover</w:t>
      </w:r>
      <w:r w:rsidR="00B06AAD" w:rsidRPr="00991350">
        <w:rPr>
          <w:rFonts w:ascii="Times New Roman" w:hAnsi="Times New Roman" w:cs="Times New Roman"/>
          <w:sz w:val="24"/>
          <w:szCs w:val="24"/>
        </w:rPr>
        <w:t xml:space="preserve"> a way in which psychotherapy and counselling can play a fuller role in rugby league welfare</w:t>
      </w:r>
      <w:r w:rsidR="00986551">
        <w:rPr>
          <w:rFonts w:ascii="Times New Roman" w:hAnsi="Times New Roman" w:cs="Times New Roman"/>
          <w:sz w:val="24"/>
          <w:szCs w:val="24"/>
        </w:rPr>
        <w:t xml:space="preserve"> </w:t>
      </w:r>
      <w:r w:rsidR="00B06AAD" w:rsidRPr="00991350">
        <w:rPr>
          <w:rFonts w:ascii="Times New Roman" w:hAnsi="Times New Roman" w:cs="Times New Roman"/>
          <w:sz w:val="24"/>
          <w:szCs w:val="24"/>
        </w:rPr>
        <w:t xml:space="preserve">beyond the current position of providing support to players in crisis. </w:t>
      </w:r>
      <w:r w:rsidRPr="00991350">
        <w:rPr>
          <w:rFonts w:ascii="Times New Roman" w:hAnsi="Times New Roman" w:cs="Times New Roman"/>
          <w:sz w:val="24"/>
          <w:szCs w:val="24"/>
        </w:rPr>
        <w:t>There is a place for therapy</w:t>
      </w:r>
      <w:r w:rsidR="00B06AAD" w:rsidRPr="00991350">
        <w:rPr>
          <w:rFonts w:ascii="Times New Roman" w:hAnsi="Times New Roman" w:cs="Times New Roman"/>
          <w:sz w:val="24"/>
          <w:szCs w:val="24"/>
        </w:rPr>
        <w:t xml:space="preserve"> and counselling in </w:t>
      </w:r>
      <w:r w:rsidR="0009185C">
        <w:rPr>
          <w:rFonts w:ascii="Times New Roman" w:hAnsi="Times New Roman" w:cs="Times New Roman"/>
          <w:sz w:val="24"/>
          <w:szCs w:val="24"/>
        </w:rPr>
        <w:t>r</w:t>
      </w:r>
      <w:r w:rsidR="00B06AAD" w:rsidRPr="00991350">
        <w:rPr>
          <w:rFonts w:ascii="Times New Roman" w:hAnsi="Times New Roman" w:cs="Times New Roman"/>
          <w:sz w:val="24"/>
          <w:szCs w:val="24"/>
        </w:rPr>
        <w:t xml:space="preserve">ugby </w:t>
      </w:r>
      <w:r w:rsidR="0009185C">
        <w:rPr>
          <w:rFonts w:ascii="Times New Roman" w:hAnsi="Times New Roman" w:cs="Times New Roman"/>
          <w:sz w:val="24"/>
          <w:szCs w:val="24"/>
        </w:rPr>
        <w:t>l</w:t>
      </w:r>
      <w:r w:rsidR="00B06AAD" w:rsidRPr="00991350">
        <w:rPr>
          <w:rFonts w:ascii="Times New Roman" w:hAnsi="Times New Roman" w:cs="Times New Roman"/>
          <w:sz w:val="24"/>
          <w:szCs w:val="24"/>
        </w:rPr>
        <w:t xml:space="preserve">eague – as testified </w:t>
      </w:r>
      <w:r w:rsidR="0009185C">
        <w:rPr>
          <w:rFonts w:ascii="Times New Roman" w:hAnsi="Times New Roman" w:cs="Times New Roman"/>
          <w:sz w:val="24"/>
          <w:szCs w:val="24"/>
        </w:rPr>
        <w:t>to within</w:t>
      </w:r>
      <w:r w:rsidR="00B06AAD" w:rsidRPr="00991350">
        <w:rPr>
          <w:rFonts w:ascii="Times New Roman" w:hAnsi="Times New Roman" w:cs="Times New Roman"/>
          <w:sz w:val="24"/>
          <w:szCs w:val="24"/>
        </w:rPr>
        <w:t xml:space="preserve"> the accounts of players in this research – and the byword for talking therapies – ‘help’ – is used by some of the narratives in the literature review. What the form of deeper involvement for psychotherapy in rugby league looks like remains to be seen. </w:t>
      </w:r>
    </w:p>
    <w:p w14:paraId="041F0B60" w14:textId="1297B0A3" w:rsidR="00B06AAD" w:rsidRPr="00991350" w:rsidRDefault="00B06AAD" w:rsidP="00EC743A">
      <w:pPr>
        <w:jc w:val="both"/>
        <w:rPr>
          <w:rFonts w:ascii="Times New Roman" w:hAnsi="Times New Roman" w:cs="Times New Roman"/>
          <w:sz w:val="24"/>
          <w:szCs w:val="24"/>
        </w:rPr>
      </w:pPr>
      <w:r w:rsidRPr="00991350">
        <w:rPr>
          <w:rFonts w:ascii="Times New Roman" w:hAnsi="Times New Roman" w:cs="Times New Roman"/>
          <w:sz w:val="24"/>
          <w:szCs w:val="24"/>
        </w:rPr>
        <w:t xml:space="preserve">Despite the uniqueness of the lived experiences of rugby league players, </w:t>
      </w:r>
      <w:r w:rsidR="00EC743A" w:rsidRPr="00991350">
        <w:rPr>
          <w:rFonts w:ascii="Times New Roman" w:hAnsi="Times New Roman" w:cs="Times New Roman"/>
          <w:sz w:val="24"/>
          <w:szCs w:val="24"/>
        </w:rPr>
        <w:t xml:space="preserve">practitioners should be mindful that whilst the circumstances of their lives may appear complex and unfamiliar, a player’s vulnerability will elicit the same somatic and emotional experiences of shame, guilt, embarrassment, and fear that we all encounter in our personal and professional lives. Amidst the divide of contrasting lives </w:t>
      </w:r>
      <w:r w:rsidR="0063473D" w:rsidRPr="00991350">
        <w:rPr>
          <w:rFonts w:ascii="Times New Roman" w:hAnsi="Times New Roman" w:cs="Times New Roman"/>
          <w:sz w:val="24"/>
          <w:szCs w:val="24"/>
        </w:rPr>
        <w:t xml:space="preserve">between a player and a therapist unfamiliar with the game of rugby league, </w:t>
      </w:r>
      <w:r w:rsidR="00EC743A" w:rsidRPr="00991350">
        <w:rPr>
          <w:rFonts w:ascii="Times New Roman" w:hAnsi="Times New Roman" w:cs="Times New Roman"/>
          <w:sz w:val="24"/>
          <w:szCs w:val="24"/>
        </w:rPr>
        <w:t xml:space="preserve">there is a </w:t>
      </w:r>
      <w:r w:rsidR="0063473D" w:rsidRPr="00991350">
        <w:rPr>
          <w:rFonts w:ascii="Times New Roman" w:hAnsi="Times New Roman" w:cs="Times New Roman"/>
          <w:sz w:val="24"/>
          <w:szCs w:val="24"/>
        </w:rPr>
        <w:t>shared</w:t>
      </w:r>
      <w:r w:rsidR="00EC743A" w:rsidRPr="00991350">
        <w:rPr>
          <w:rFonts w:ascii="Times New Roman" w:hAnsi="Times New Roman" w:cs="Times New Roman"/>
          <w:sz w:val="24"/>
          <w:szCs w:val="24"/>
        </w:rPr>
        <w:t xml:space="preserve"> humanity</w:t>
      </w:r>
      <w:r w:rsidR="0009185C">
        <w:rPr>
          <w:rFonts w:ascii="Times New Roman" w:hAnsi="Times New Roman" w:cs="Times New Roman"/>
          <w:sz w:val="24"/>
          <w:szCs w:val="24"/>
        </w:rPr>
        <w:t>. P</w:t>
      </w:r>
      <w:r w:rsidR="00EC743A" w:rsidRPr="00991350">
        <w:rPr>
          <w:rFonts w:ascii="Times New Roman" w:hAnsi="Times New Roman" w:cs="Times New Roman"/>
          <w:sz w:val="24"/>
          <w:szCs w:val="24"/>
        </w:rPr>
        <w:t xml:space="preserve">layers will want to be heard and supported to </w:t>
      </w:r>
      <w:r w:rsidR="0063473D" w:rsidRPr="00991350">
        <w:rPr>
          <w:rFonts w:ascii="Times New Roman" w:hAnsi="Times New Roman" w:cs="Times New Roman"/>
          <w:sz w:val="24"/>
          <w:szCs w:val="24"/>
        </w:rPr>
        <w:t>communicate</w:t>
      </w:r>
      <w:r w:rsidR="00EC743A" w:rsidRPr="00991350">
        <w:rPr>
          <w:rFonts w:ascii="Times New Roman" w:hAnsi="Times New Roman" w:cs="Times New Roman"/>
          <w:sz w:val="24"/>
          <w:szCs w:val="24"/>
        </w:rPr>
        <w:t xml:space="preserve"> their vulnerabilities with therapists who can regard them with compassion, consistency, and patience; qualities that any good counselling psychotherapist should have. </w:t>
      </w:r>
    </w:p>
    <w:p w14:paraId="41181C4E" w14:textId="77777777" w:rsidR="00E75A5D" w:rsidRPr="00991350" w:rsidRDefault="00E75A5D" w:rsidP="00D27017">
      <w:pPr>
        <w:jc w:val="both"/>
        <w:rPr>
          <w:rFonts w:ascii="Times New Roman" w:hAnsi="Times New Roman" w:cs="Times New Roman"/>
          <w:b/>
          <w:bCs/>
          <w:sz w:val="24"/>
          <w:szCs w:val="24"/>
        </w:rPr>
      </w:pPr>
    </w:p>
    <w:p w14:paraId="5CD42BF7" w14:textId="67F27467" w:rsidR="00F17D8C" w:rsidRPr="00C63A0B" w:rsidRDefault="00D13F78" w:rsidP="00C63A0B">
      <w:pPr>
        <w:pStyle w:val="Heading1"/>
        <w:rPr>
          <w:rFonts w:ascii="Times New Roman" w:hAnsi="Times New Roman" w:cs="Times New Roman"/>
          <w:b/>
          <w:bCs/>
          <w:color w:val="auto"/>
          <w:sz w:val="24"/>
          <w:szCs w:val="24"/>
          <w:u w:val="single"/>
        </w:rPr>
      </w:pPr>
      <w:bookmarkStart w:id="16" w:name="_Toc65765171"/>
      <w:r w:rsidRPr="00991350">
        <w:rPr>
          <w:rFonts w:ascii="Times New Roman" w:hAnsi="Times New Roman" w:cs="Times New Roman"/>
          <w:b/>
          <w:bCs/>
          <w:color w:val="auto"/>
          <w:sz w:val="24"/>
          <w:szCs w:val="24"/>
          <w:u w:val="single"/>
        </w:rPr>
        <w:t xml:space="preserve">Section 10: </w:t>
      </w:r>
      <w:r w:rsidR="00725E94">
        <w:rPr>
          <w:rFonts w:ascii="Times New Roman" w:hAnsi="Times New Roman" w:cs="Times New Roman"/>
          <w:b/>
          <w:bCs/>
          <w:color w:val="auto"/>
          <w:sz w:val="24"/>
          <w:szCs w:val="24"/>
          <w:u w:val="single"/>
        </w:rPr>
        <w:t xml:space="preserve">Conclusion &amp; </w:t>
      </w:r>
      <w:r w:rsidR="00D27017" w:rsidRPr="00991350">
        <w:rPr>
          <w:rFonts w:ascii="Times New Roman" w:hAnsi="Times New Roman" w:cs="Times New Roman"/>
          <w:b/>
          <w:bCs/>
          <w:color w:val="auto"/>
          <w:sz w:val="24"/>
          <w:szCs w:val="24"/>
          <w:u w:val="single"/>
        </w:rPr>
        <w:t xml:space="preserve">Recommendations for </w:t>
      </w:r>
      <w:r w:rsidR="00864448">
        <w:rPr>
          <w:rFonts w:ascii="Times New Roman" w:hAnsi="Times New Roman" w:cs="Times New Roman"/>
          <w:b/>
          <w:bCs/>
          <w:color w:val="auto"/>
          <w:sz w:val="24"/>
          <w:szCs w:val="24"/>
          <w:u w:val="single"/>
        </w:rPr>
        <w:t>f</w:t>
      </w:r>
      <w:r w:rsidR="00D27017" w:rsidRPr="00991350">
        <w:rPr>
          <w:rFonts w:ascii="Times New Roman" w:hAnsi="Times New Roman" w:cs="Times New Roman"/>
          <w:b/>
          <w:bCs/>
          <w:color w:val="auto"/>
          <w:sz w:val="24"/>
          <w:szCs w:val="24"/>
          <w:u w:val="single"/>
        </w:rPr>
        <w:t xml:space="preserve">uture </w:t>
      </w:r>
      <w:r w:rsidR="00864448">
        <w:rPr>
          <w:rFonts w:ascii="Times New Roman" w:hAnsi="Times New Roman" w:cs="Times New Roman"/>
          <w:b/>
          <w:bCs/>
          <w:color w:val="auto"/>
          <w:sz w:val="24"/>
          <w:szCs w:val="24"/>
          <w:u w:val="single"/>
        </w:rPr>
        <w:t>r</w:t>
      </w:r>
      <w:r w:rsidR="00D27017" w:rsidRPr="00991350">
        <w:rPr>
          <w:rFonts w:ascii="Times New Roman" w:hAnsi="Times New Roman" w:cs="Times New Roman"/>
          <w:b/>
          <w:bCs/>
          <w:color w:val="auto"/>
          <w:sz w:val="24"/>
          <w:szCs w:val="24"/>
          <w:u w:val="single"/>
        </w:rPr>
        <w:t>esearch</w:t>
      </w:r>
      <w:bookmarkEnd w:id="16"/>
    </w:p>
    <w:p w14:paraId="6B3F6CE6" w14:textId="557875B1" w:rsidR="00471ACA" w:rsidRPr="00991350" w:rsidRDefault="001310C5" w:rsidP="00D27017">
      <w:pPr>
        <w:jc w:val="both"/>
        <w:rPr>
          <w:rFonts w:ascii="Times New Roman" w:hAnsi="Times New Roman" w:cs="Times New Roman"/>
          <w:sz w:val="24"/>
          <w:szCs w:val="24"/>
        </w:rPr>
      </w:pPr>
      <w:r w:rsidRPr="00991350">
        <w:rPr>
          <w:rFonts w:ascii="Times New Roman" w:hAnsi="Times New Roman" w:cs="Times New Roman"/>
          <w:sz w:val="24"/>
          <w:szCs w:val="24"/>
        </w:rPr>
        <w:t xml:space="preserve">Grief &amp; Retirement: </w:t>
      </w:r>
      <w:r w:rsidR="0063473D" w:rsidRPr="00991350">
        <w:rPr>
          <w:rFonts w:ascii="Times New Roman" w:hAnsi="Times New Roman" w:cs="Times New Roman"/>
          <w:sz w:val="24"/>
          <w:szCs w:val="24"/>
        </w:rPr>
        <w:t xml:space="preserve">The correlation between </w:t>
      </w:r>
      <w:r w:rsidRPr="00991350">
        <w:rPr>
          <w:rFonts w:ascii="Times New Roman" w:hAnsi="Times New Roman" w:cs="Times New Roman"/>
          <w:sz w:val="24"/>
          <w:szCs w:val="24"/>
        </w:rPr>
        <w:t xml:space="preserve">the narratives and emotions linked to </w:t>
      </w:r>
      <w:r w:rsidR="0063473D" w:rsidRPr="00991350">
        <w:rPr>
          <w:rFonts w:ascii="Times New Roman" w:hAnsi="Times New Roman" w:cs="Times New Roman"/>
          <w:sz w:val="24"/>
          <w:szCs w:val="24"/>
        </w:rPr>
        <w:t xml:space="preserve">retirement in rugby league </w:t>
      </w:r>
      <w:r w:rsidRPr="00991350">
        <w:rPr>
          <w:rFonts w:ascii="Times New Roman" w:hAnsi="Times New Roman" w:cs="Times New Roman"/>
          <w:sz w:val="24"/>
          <w:szCs w:val="24"/>
        </w:rPr>
        <w:t>in this research</w:t>
      </w:r>
      <w:r w:rsidR="0009185C">
        <w:rPr>
          <w:rFonts w:ascii="Times New Roman" w:hAnsi="Times New Roman" w:cs="Times New Roman"/>
          <w:sz w:val="24"/>
          <w:szCs w:val="24"/>
        </w:rPr>
        <w:t>,</w:t>
      </w:r>
      <w:r w:rsidRPr="00991350">
        <w:rPr>
          <w:rFonts w:ascii="Times New Roman" w:hAnsi="Times New Roman" w:cs="Times New Roman"/>
          <w:sz w:val="24"/>
          <w:szCs w:val="24"/>
        </w:rPr>
        <w:t xml:space="preserve"> </w:t>
      </w:r>
      <w:r w:rsidR="0063473D" w:rsidRPr="00991350">
        <w:rPr>
          <w:rFonts w:ascii="Times New Roman" w:hAnsi="Times New Roman" w:cs="Times New Roman"/>
          <w:sz w:val="24"/>
          <w:szCs w:val="24"/>
        </w:rPr>
        <w:t xml:space="preserve">and the </w:t>
      </w:r>
      <w:r w:rsidRPr="00991350">
        <w:rPr>
          <w:rFonts w:ascii="Times New Roman" w:hAnsi="Times New Roman" w:cs="Times New Roman"/>
          <w:sz w:val="24"/>
          <w:szCs w:val="24"/>
        </w:rPr>
        <w:t>phenomenology</w:t>
      </w:r>
      <w:r w:rsidR="0063473D" w:rsidRPr="00991350">
        <w:rPr>
          <w:rFonts w:ascii="Times New Roman" w:hAnsi="Times New Roman" w:cs="Times New Roman"/>
          <w:sz w:val="24"/>
          <w:szCs w:val="24"/>
        </w:rPr>
        <w:t xml:space="preserve"> and </w:t>
      </w:r>
      <w:r w:rsidR="0063473D" w:rsidRPr="00991350">
        <w:rPr>
          <w:rFonts w:ascii="Times New Roman" w:hAnsi="Times New Roman" w:cs="Times New Roman"/>
          <w:sz w:val="24"/>
          <w:szCs w:val="24"/>
        </w:rPr>
        <w:lastRenderedPageBreak/>
        <w:t>psychotherapeutic models of grief</w:t>
      </w:r>
      <w:r w:rsidRPr="00991350">
        <w:rPr>
          <w:rFonts w:ascii="Times New Roman" w:hAnsi="Times New Roman" w:cs="Times New Roman"/>
          <w:sz w:val="24"/>
          <w:szCs w:val="24"/>
        </w:rPr>
        <w:t xml:space="preserve"> </w:t>
      </w:r>
      <w:sdt>
        <w:sdtPr>
          <w:rPr>
            <w:rFonts w:ascii="Times New Roman" w:hAnsi="Times New Roman" w:cs="Times New Roman"/>
            <w:sz w:val="24"/>
            <w:szCs w:val="24"/>
          </w:rPr>
          <w:id w:val="-619226075"/>
          <w:citation/>
        </w:sdtPr>
        <w:sdtContent>
          <w:r w:rsidRPr="00991350">
            <w:rPr>
              <w:rFonts w:ascii="Times New Roman" w:hAnsi="Times New Roman" w:cs="Times New Roman"/>
              <w:sz w:val="24"/>
              <w:szCs w:val="24"/>
            </w:rPr>
            <w:fldChar w:fldCharType="begin"/>
          </w:r>
          <w:r w:rsidRPr="00991350">
            <w:rPr>
              <w:rFonts w:ascii="Times New Roman" w:hAnsi="Times New Roman" w:cs="Times New Roman"/>
              <w:sz w:val="24"/>
              <w:szCs w:val="24"/>
            </w:rPr>
            <w:instrText xml:space="preserve"> CITATION Küb69 \l 2057 </w:instrText>
          </w:r>
          <w:r w:rsidRPr="00991350">
            <w:rPr>
              <w:rFonts w:ascii="Times New Roman" w:hAnsi="Times New Roman" w:cs="Times New Roman"/>
              <w:sz w:val="24"/>
              <w:szCs w:val="24"/>
            </w:rPr>
            <w:fldChar w:fldCharType="separate"/>
          </w:r>
          <w:r w:rsidRPr="00991350">
            <w:rPr>
              <w:rFonts w:ascii="Times New Roman" w:hAnsi="Times New Roman" w:cs="Times New Roman"/>
              <w:noProof/>
              <w:sz w:val="24"/>
              <w:szCs w:val="24"/>
            </w:rPr>
            <w:t>(Kübler-Ross, 1969)</w:t>
          </w:r>
          <w:r w:rsidRPr="00991350">
            <w:rPr>
              <w:rFonts w:ascii="Times New Roman" w:hAnsi="Times New Roman" w:cs="Times New Roman"/>
              <w:sz w:val="24"/>
              <w:szCs w:val="24"/>
            </w:rPr>
            <w:fldChar w:fldCharType="end"/>
          </w:r>
        </w:sdtContent>
      </w:sdt>
      <w:r w:rsidR="0009185C">
        <w:rPr>
          <w:rFonts w:ascii="Times New Roman" w:hAnsi="Times New Roman" w:cs="Times New Roman"/>
          <w:sz w:val="24"/>
          <w:szCs w:val="24"/>
        </w:rPr>
        <w:t>,</w:t>
      </w:r>
      <w:r w:rsidR="0063473D"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offers an indicator to further research to establish this connection and, in doing so, assessing the potential efficacy of bereavement-based counselling to support players to safely transition from the game. </w:t>
      </w:r>
    </w:p>
    <w:p w14:paraId="2DBA078B" w14:textId="2F654270" w:rsidR="001310C5" w:rsidRPr="00991350" w:rsidRDefault="001310C5" w:rsidP="00D27017">
      <w:pPr>
        <w:jc w:val="both"/>
        <w:rPr>
          <w:rFonts w:ascii="Times New Roman" w:hAnsi="Times New Roman" w:cs="Times New Roman"/>
          <w:sz w:val="24"/>
          <w:szCs w:val="24"/>
        </w:rPr>
      </w:pPr>
      <w:r w:rsidRPr="00991350">
        <w:rPr>
          <w:rFonts w:ascii="Times New Roman" w:hAnsi="Times New Roman" w:cs="Times New Roman"/>
          <w:sz w:val="24"/>
          <w:szCs w:val="24"/>
        </w:rPr>
        <w:t xml:space="preserve">Vulnerability Sessions: </w:t>
      </w:r>
      <w:r w:rsidR="00827A2D" w:rsidRPr="00991350">
        <w:rPr>
          <w:rFonts w:ascii="Times New Roman" w:hAnsi="Times New Roman" w:cs="Times New Roman"/>
          <w:sz w:val="24"/>
          <w:szCs w:val="24"/>
        </w:rPr>
        <w:t>Further research may look to evaluate</w:t>
      </w:r>
      <w:r w:rsidRPr="00991350">
        <w:rPr>
          <w:rFonts w:ascii="Times New Roman" w:hAnsi="Times New Roman" w:cs="Times New Roman"/>
          <w:sz w:val="24"/>
          <w:szCs w:val="24"/>
        </w:rPr>
        <w:t xml:space="preserve"> the </w:t>
      </w:r>
      <w:r w:rsidR="001150F9">
        <w:rPr>
          <w:rFonts w:ascii="Times New Roman" w:hAnsi="Times New Roman" w:cs="Times New Roman"/>
          <w:sz w:val="24"/>
          <w:szCs w:val="24"/>
        </w:rPr>
        <w:t xml:space="preserve">impact </w:t>
      </w:r>
      <w:r w:rsidR="00827A2D" w:rsidRPr="00991350">
        <w:rPr>
          <w:rFonts w:ascii="Times New Roman" w:hAnsi="Times New Roman" w:cs="Times New Roman"/>
          <w:sz w:val="24"/>
          <w:szCs w:val="24"/>
        </w:rPr>
        <w:t>of managed and structured vulnerability sessions on player mental health. A mixed methodology for this work may combine structured assessment tools</w:t>
      </w:r>
      <w:r w:rsidR="0009185C">
        <w:rPr>
          <w:rFonts w:ascii="Times New Roman" w:hAnsi="Times New Roman" w:cs="Times New Roman"/>
          <w:sz w:val="24"/>
          <w:szCs w:val="24"/>
        </w:rPr>
        <w:t>,</w:t>
      </w:r>
      <w:r w:rsidR="00827A2D" w:rsidRPr="00991350">
        <w:rPr>
          <w:rFonts w:ascii="Times New Roman" w:hAnsi="Times New Roman" w:cs="Times New Roman"/>
          <w:sz w:val="24"/>
          <w:szCs w:val="24"/>
        </w:rPr>
        <w:t xml:space="preserve"> such as GAD 7 and Core 10</w:t>
      </w:r>
      <w:r w:rsidR="0009185C">
        <w:rPr>
          <w:rFonts w:ascii="Times New Roman" w:hAnsi="Times New Roman" w:cs="Times New Roman"/>
          <w:sz w:val="24"/>
          <w:szCs w:val="24"/>
        </w:rPr>
        <w:t>,</w:t>
      </w:r>
      <w:r w:rsidR="00827A2D" w:rsidRPr="00991350">
        <w:rPr>
          <w:rFonts w:ascii="Times New Roman" w:hAnsi="Times New Roman" w:cs="Times New Roman"/>
          <w:sz w:val="24"/>
          <w:szCs w:val="24"/>
        </w:rPr>
        <w:t xml:space="preserve"> with qualitative narratives and interviews from players over a season. </w:t>
      </w:r>
    </w:p>
    <w:p w14:paraId="5DF4B732" w14:textId="7659E5A2" w:rsidR="00F17D8C" w:rsidRPr="00991350" w:rsidRDefault="0091778A" w:rsidP="00F17D8C">
      <w:pPr>
        <w:jc w:val="both"/>
        <w:rPr>
          <w:rFonts w:ascii="Times New Roman" w:hAnsi="Times New Roman" w:cs="Times New Roman"/>
          <w:sz w:val="24"/>
          <w:szCs w:val="24"/>
        </w:rPr>
      </w:pPr>
      <w:r w:rsidRPr="00991350">
        <w:rPr>
          <w:rFonts w:ascii="Times New Roman" w:hAnsi="Times New Roman" w:cs="Times New Roman"/>
          <w:sz w:val="24"/>
          <w:szCs w:val="24"/>
        </w:rPr>
        <w:t xml:space="preserve">Early life trauma: Both the literature and data highlighted the difficult social circumstances from which many young rugby players arrive at the professional game. Further research may look to assess incoming junior players via the Adverse Childhood Experience Questionnaire (ACE), the results of which </w:t>
      </w:r>
      <w:r w:rsidR="00A81198">
        <w:rPr>
          <w:rFonts w:ascii="Times New Roman" w:hAnsi="Times New Roman" w:cs="Times New Roman"/>
          <w:sz w:val="24"/>
          <w:szCs w:val="24"/>
        </w:rPr>
        <w:t xml:space="preserve">could provide a </w:t>
      </w:r>
      <w:r w:rsidRPr="00991350">
        <w:rPr>
          <w:rFonts w:ascii="Times New Roman" w:hAnsi="Times New Roman" w:cs="Times New Roman"/>
          <w:sz w:val="24"/>
          <w:szCs w:val="24"/>
        </w:rPr>
        <w:t xml:space="preserve">baseline </w:t>
      </w:r>
      <w:r w:rsidR="00A81198">
        <w:rPr>
          <w:rFonts w:ascii="Times New Roman" w:hAnsi="Times New Roman" w:cs="Times New Roman"/>
          <w:sz w:val="24"/>
          <w:szCs w:val="24"/>
        </w:rPr>
        <w:t>whereby</w:t>
      </w:r>
      <w:r w:rsidRPr="00991350">
        <w:rPr>
          <w:rFonts w:ascii="Times New Roman" w:hAnsi="Times New Roman" w:cs="Times New Roman"/>
          <w:sz w:val="24"/>
          <w:szCs w:val="24"/>
        </w:rPr>
        <w:t xml:space="preserve"> a more player-centred welfare approach c</w:t>
      </w:r>
      <w:r w:rsidR="00A81198">
        <w:rPr>
          <w:rFonts w:ascii="Times New Roman" w:hAnsi="Times New Roman" w:cs="Times New Roman"/>
          <w:sz w:val="24"/>
          <w:szCs w:val="24"/>
        </w:rPr>
        <w:t>ould</w:t>
      </w:r>
      <w:r w:rsidRPr="00991350">
        <w:rPr>
          <w:rFonts w:ascii="Times New Roman" w:hAnsi="Times New Roman" w:cs="Times New Roman"/>
          <w:sz w:val="24"/>
          <w:szCs w:val="24"/>
        </w:rPr>
        <w:t xml:space="preserve"> be delivered earlier in their development. </w:t>
      </w:r>
      <w:bookmarkStart w:id="17" w:name="_Toc65765172"/>
    </w:p>
    <w:p w14:paraId="7FEAE55F" w14:textId="77777777" w:rsidR="00F17D8C" w:rsidRPr="00991350" w:rsidRDefault="00F17D8C" w:rsidP="00F17D8C">
      <w:pPr>
        <w:jc w:val="both"/>
        <w:rPr>
          <w:rFonts w:ascii="Times New Roman" w:hAnsi="Times New Roman" w:cs="Times New Roman"/>
          <w:sz w:val="24"/>
          <w:szCs w:val="24"/>
        </w:rPr>
      </w:pPr>
    </w:p>
    <w:p w14:paraId="132B96F2" w14:textId="7A7706C1" w:rsidR="00F17D8C" w:rsidRPr="00C63A0B" w:rsidRDefault="00D13F78" w:rsidP="00C63A0B">
      <w:pPr>
        <w:pStyle w:val="Heading1"/>
        <w:rPr>
          <w:rFonts w:ascii="Times New Roman" w:hAnsi="Times New Roman" w:cs="Times New Roman"/>
          <w:b/>
          <w:bCs/>
          <w:color w:val="auto"/>
          <w:sz w:val="24"/>
          <w:szCs w:val="24"/>
          <w:u w:val="single"/>
        </w:rPr>
      </w:pPr>
      <w:r w:rsidRPr="00991350">
        <w:rPr>
          <w:rFonts w:ascii="Times New Roman" w:hAnsi="Times New Roman" w:cs="Times New Roman"/>
          <w:b/>
          <w:bCs/>
          <w:color w:val="auto"/>
          <w:sz w:val="24"/>
          <w:szCs w:val="24"/>
          <w:u w:val="single"/>
        </w:rPr>
        <w:t xml:space="preserve">Section 11: </w:t>
      </w:r>
      <w:r w:rsidR="00D27017" w:rsidRPr="00991350">
        <w:rPr>
          <w:rFonts w:ascii="Times New Roman" w:hAnsi="Times New Roman" w:cs="Times New Roman"/>
          <w:b/>
          <w:bCs/>
          <w:color w:val="auto"/>
          <w:sz w:val="24"/>
          <w:szCs w:val="24"/>
          <w:u w:val="single"/>
        </w:rPr>
        <w:t>Limitations</w:t>
      </w:r>
      <w:bookmarkEnd w:id="17"/>
    </w:p>
    <w:p w14:paraId="7EF8333C" w14:textId="53AC86B0" w:rsidR="0091778A" w:rsidRPr="00991350" w:rsidRDefault="0091778A" w:rsidP="00D27017">
      <w:pPr>
        <w:jc w:val="both"/>
        <w:rPr>
          <w:rFonts w:ascii="Times New Roman" w:hAnsi="Times New Roman" w:cs="Times New Roman"/>
          <w:sz w:val="24"/>
          <w:szCs w:val="24"/>
        </w:rPr>
      </w:pPr>
      <w:r w:rsidRPr="00991350">
        <w:rPr>
          <w:rFonts w:ascii="Times New Roman" w:hAnsi="Times New Roman" w:cs="Times New Roman"/>
          <w:sz w:val="24"/>
          <w:szCs w:val="24"/>
        </w:rPr>
        <w:t xml:space="preserve">This research applied the </w:t>
      </w:r>
      <w:r w:rsidR="00864448">
        <w:rPr>
          <w:rFonts w:ascii="Times New Roman" w:hAnsi="Times New Roman" w:cs="Times New Roman"/>
          <w:sz w:val="24"/>
          <w:szCs w:val="24"/>
        </w:rPr>
        <w:t>C</w:t>
      </w:r>
      <w:r w:rsidRPr="00991350">
        <w:rPr>
          <w:rFonts w:ascii="Times New Roman" w:hAnsi="Times New Roman" w:cs="Times New Roman"/>
          <w:sz w:val="24"/>
          <w:szCs w:val="24"/>
        </w:rPr>
        <w:t>lassic Delphi methodology of 4 rounds of questions. Further rounds may have elicited more definitive answers, as well as more disagreement. The search for consensus kept the questions open</w:t>
      </w:r>
      <w:r w:rsidR="009705E8" w:rsidRPr="00991350">
        <w:rPr>
          <w:rFonts w:ascii="Times New Roman" w:hAnsi="Times New Roman" w:cs="Times New Roman"/>
          <w:sz w:val="24"/>
          <w:szCs w:val="24"/>
        </w:rPr>
        <w:t>,</w:t>
      </w:r>
      <w:r w:rsidRPr="00991350">
        <w:rPr>
          <w:rFonts w:ascii="Times New Roman" w:hAnsi="Times New Roman" w:cs="Times New Roman"/>
          <w:sz w:val="24"/>
          <w:szCs w:val="24"/>
        </w:rPr>
        <w:t xml:space="preserve"> </w:t>
      </w:r>
      <w:r w:rsidR="00B42A32" w:rsidRPr="00991350">
        <w:rPr>
          <w:rFonts w:ascii="Times New Roman" w:hAnsi="Times New Roman" w:cs="Times New Roman"/>
          <w:sz w:val="24"/>
          <w:szCs w:val="24"/>
        </w:rPr>
        <w:t>avoid</w:t>
      </w:r>
      <w:r w:rsidR="009705E8" w:rsidRPr="00991350">
        <w:rPr>
          <w:rFonts w:ascii="Times New Roman" w:hAnsi="Times New Roman" w:cs="Times New Roman"/>
          <w:sz w:val="24"/>
          <w:szCs w:val="24"/>
        </w:rPr>
        <w:t>ing</w:t>
      </w:r>
      <w:r w:rsidR="00B42A32" w:rsidRPr="00991350">
        <w:rPr>
          <w:rFonts w:ascii="Times New Roman" w:hAnsi="Times New Roman" w:cs="Times New Roman"/>
          <w:sz w:val="24"/>
          <w:szCs w:val="24"/>
        </w:rPr>
        <w:t xml:space="preserve"> explicit dissent to reach a conclusive opinion from the panel. </w:t>
      </w:r>
      <w:r w:rsidR="009705E8" w:rsidRPr="00991350">
        <w:rPr>
          <w:rFonts w:ascii="Times New Roman" w:hAnsi="Times New Roman" w:cs="Times New Roman"/>
          <w:sz w:val="24"/>
          <w:szCs w:val="24"/>
        </w:rPr>
        <w:t>Further</w:t>
      </w:r>
      <w:r w:rsidR="00B42A32" w:rsidRPr="00991350">
        <w:rPr>
          <w:rFonts w:ascii="Times New Roman" w:hAnsi="Times New Roman" w:cs="Times New Roman"/>
          <w:sz w:val="24"/>
          <w:szCs w:val="24"/>
        </w:rPr>
        <w:t xml:space="preserve"> rounds would have potentially invited a wider set of opinions that would be able to focus on the specific triggers of vulnerability (such as retirement) more thoroughly. </w:t>
      </w:r>
    </w:p>
    <w:p w14:paraId="0E58C758" w14:textId="3284EA01" w:rsidR="00C03EA5" w:rsidRPr="00C71065" w:rsidRDefault="00B42A32" w:rsidP="00C71065">
      <w:pPr>
        <w:jc w:val="both"/>
        <w:rPr>
          <w:rFonts w:ascii="Times New Roman" w:hAnsi="Times New Roman" w:cs="Times New Roman"/>
          <w:sz w:val="24"/>
          <w:szCs w:val="24"/>
        </w:rPr>
      </w:pPr>
      <w:r w:rsidRPr="00991350">
        <w:rPr>
          <w:rFonts w:ascii="Times New Roman" w:hAnsi="Times New Roman" w:cs="Times New Roman"/>
          <w:sz w:val="24"/>
          <w:szCs w:val="24"/>
        </w:rPr>
        <w:t xml:space="preserve">As has been outlined, there is a dearth of academic literature on vulnerability within a sports context, </w:t>
      </w:r>
      <w:r w:rsidR="00A81198">
        <w:rPr>
          <w:rFonts w:ascii="Times New Roman" w:hAnsi="Times New Roman" w:cs="Times New Roman"/>
          <w:sz w:val="24"/>
          <w:szCs w:val="24"/>
        </w:rPr>
        <w:t>but</w:t>
      </w:r>
      <w:r w:rsidRPr="00991350">
        <w:rPr>
          <w:rFonts w:ascii="Times New Roman" w:hAnsi="Times New Roman" w:cs="Times New Roman"/>
          <w:sz w:val="24"/>
          <w:szCs w:val="24"/>
        </w:rPr>
        <w:t xml:space="preserve"> none which looks at rugby league. Whilst this research has sought to indirectly address this, </w:t>
      </w:r>
      <w:r w:rsidR="00874B9B" w:rsidRPr="00991350">
        <w:rPr>
          <w:rFonts w:ascii="Times New Roman" w:hAnsi="Times New Roman" w:cs="Times New Roman"/>
          <w:sz w:val="24"/>
          <w:szCs w:val="24"/>
        </w:rPr>
        <w:t>revisiting this researc</w:t>
      </w:r>
      <w:r w:rsidR="00C55B05" w:rsidRPr="00991350">
        <w:rPr>
          <w:rFonts w:ascii="Times New Roman" w:hAnsi="Times New Roman" w:cs="Times New Roman"/>
          <w:sz w:val="24"/>
          <w:szCs w:val="24"/>
        </w:rPr>
        <w:t>h</w:t>
      </w:r>
      <w:r w:rsidR="00874B9B" w:rsidRPr="00991350">
        <w:rPr>
          <w:rFonts w:ascii="Times New Roman" w:hAnsi="Times New Roman" w:cs="Times New Roman"/>
          <w:sz w:val="24"/>
          <w:szCs w:val="24"/>
        </w:rPr>
        <w:t xml:space="preserve"> </w:t>
      </w:r>
      <w:r w:rsidRPr="00991350">
        <w:rPr>
          <w:rFonts w:ascii="Times New Roman" w:hAnsi="Times New Roman" w:cs="Times New Roman"/>
          <w:sz w:val="24"/>
          <w:szCs w:val="24"/>
        </w:rPr>
        <w:t xml:space="preserve">in the future may provide a depth of academic argument not currently available. </w:t>
      </w:r>
      <w:r w:rsidR="00D3607C">
        <w:tab/>
      </w:r>
      <w:bookmarkStart w:id="18" w:name="_Toc65765173"/>
    </w:p>
    <w:p w14:paraId="27D29BDA" w14:textId="301203ED" w:rsidR="008111D0" w:rsidRPr="00C71065" w:rsidRDefault="00D13F78" w:rsidP="00C71065">
      <w:pPr>
        <w:tabs>
          <w:tab w:val="left" w:pos="2419"/>
        </w:tabs>
      </w:pPr>
      <w:r w:rsidRPr="00F63577">
        <w:rPr>
          <w:rFonts w:ascii="Times New Roman" w:hAnsi="Times New Roman" w:cs="Times New Roman"/>
          <w:b/>
          <w:bCs/>
          <w:sz w:val="24"/>
          <w:szCs w:val="24"/>
          <w:u w:val="single"/>
        </w:rPr>
        <w:lastRenderedPageBreak/>
        <w:t xml:space="preserve">Section 12: </w:t>
      </w:r>
      <w:r w:rsidR="008111D0" w:rsidRPr="00F63577">
        <w:rPr>
          <w:rFonts w:ascii="Times New Roman" w:hAnsi="Times New Roman" w:cs="Times New Roman"/>
          <w:b/>
          <w:bCs/>
          <w:sz w:val="24"/>
          <w:szCs w:val="24"/>
          <w:u w:val="single"/>
        </w:rPr>
        <w:t>Bibliography of References</w:t>
      </w:r>
      <w:bookmarkEnd w:id="18"/>
    </w:p>
    <w:p w14:paraId="5FDA92F2" w14:textId="1AF63660"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sz w:val="24"/>
          <w:szCs w:val="24"/>
        </w:rPr>
        <w:fldChar w:fldCharType="begin"/>
      </w:r>
      <w:r w:rsidRPr="00F63577">
        <w:rPr>
          <w:rFonts w:ascii="Times New Roman" w:hAnsi="Times New Roman" w:cs="Times New Roman"/>
          <w:sz w:val="24"/>
          <w:szCs w:val="24"/>
        </w:rPr>
        <w:instrText xml:space="preserve"> BIBLIOGRAPHY  \l 2057 </w:instrText>
      </w:r>
      <w:r w:rsidRPr="00F63577">
        <w:rPr>
          <w:rFonts w:ascii="Times New Roman" w:hAnsi="Times New Roman" w:cs="Times New Roman"/>
          <w:sz w:val="24"/>
          <w:szCs w:val="24"/>
        </w:rPr>
        <w:fldChar w:fldCharType="separate"/>
      </w:r>
      <w:r w:rsidRPr="00F63577">
        <w:rPr>
          <w:rFonts w:ascii="Times New Roman" w:hAnsi="Times New Roman" w:cs="Times New Roman"/>
          <w:noProof/>
          <w:sz w:val="24"/>
          <w:szCs w:val="24"/>
        </w:rPr>
        <w:t xml:space="preserve">Adler, M. &amp; Ziglio, E., 1996. </w:t>
      </w:r>
      <w:r w:rsidRPr="00F63577">
        <w:rPr>
          <w:rFonts w:ascii="Times New Roman" w:hAnsi="Times New Roman" w:cs="Times New Roman"/>
          <w:i/>
          <w:iCs/>
          <w:noProof/>
          <w:sz w:val="24"/>
          <w:szCs w:val="24"/>
        </w:rPr>
        <w:t xml:space="preserve">Gazing into the Oracle: The Delphi Method and its Application to Social Policy and Public Health. </w:t>
      </w:r>
      <w:r w:rsidRPr="00F63577">
        <w:rPr>
          <w:rFonts w:ascii="Times New Roman" w:hAnsi="Times New Roman" w:cs="Times New Roman"/>
          <w:noProof/>
          <w:sz w:val="24"/>
          <w:szCs w:val="24"/>
        </w:rPr>
        <w:t>London: Jessica Kingsley Publishers.</w:t>
      </w:r>
    </w:p>
    <w:p w14:paraId="5F442E7F"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Appleton, M. &amp; Sculthorpe, D., 2017. </w:t>
      </w:r>
      <w:r w:rsidRPr="00F63577">
        <w:rPr>
          <w:rFonts w:ascii="Times New Roman" w:hAnsi="Times New Roman" w:cs="Times New Roman"/>
          <w:i/>
          <w:iCs/>
          <w:noProof/>
          <w:sz w:val="24"/>
          <w:szCs w:val="24"/>
        </w:rPr>
        <w:t xml:space="preserve">Highs, Lows &amp; Hypos. </w:t>
      </w:r>
      <w:r w:rsidRPr="00F63577">
        <w:rPr>
          <w:rFonts w:ascii="Times New Roman" w:hAnsi="Times New Roman" w:cs="Times New Roman"/>
          <w:noProof/>
          <w:sz w:val="24"/>
          <w:szCs w:val="24"/>
        </w:rPr>
        <w:t>London: Vertical .</w:t>
      </w:r>
    </w:p>
    <w:p w14:paraId="55B89D25" w14:textId="7C9E3E48"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Baillie, P. H. F., 1993. Understanding Retirement from Sports: Therapeutic Ideas for Helping Athletes in Transition. </w:t>
      </w:r>
      <w:r w:rsidRPr="00F63577">
        <w:rPr>
          <w:rFonts w:ascii="Times New Roman" w:hAnsi="Times New Roman" w:cs="Times New Roman"/>
          <w:i/>
          <w:iCs/>
          <w:noProof/>
          <w:sz w:val="24"/>
          <w:szCs w:val="24"/>
        </w:rPr>
        <w:t xml:space="preserve">The Counseling Psychologist, </w:t>
      </w:r>
      <w:r w:rsidRPr="00F63577">
        <w:rPr>
          <w:rFonts w:ascii="Times New Roman" w:hAnsi="Times New Roman" w:cs="Times New Roman"/>
          <w:noProof/>
          <w:sz w:val="24"/>
          <w:szCs w:val="24"/>
        </w:rPr>
        <w:t>21(3), pp. 399-410.</w:t>
      </w:r>
      <w:r w:rsidR="00476AA3" w:rsidRPr="00F63577">
        <w:rPr>
          <w:rFonts w:ascii="Times New Roman" w:hAnsi="Times New Roman" w:cs="Times New Roman"/>
          <w:noProof/>
          <w:sz w:val="24"/>
          <w:szCs w:val="24"/>
        </w:rPr>
        <w:t xml:space="preserve"> https://doi.org/10.1177/0011000093213004  </w:t>
      </w:r>
    </w:p>
    <w:p w14:paraId="26717A92" w14:textId="5A0E9E14"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Bär, K.-J. &amp; Markser, V. Z., 2013. Sport specificity of mental disorders: The issue of sport psychiatry. </w:t>
      </w:r>
      <w:r w:rsidRPr="00F63577">
        <w:rPr>
          <w:rFonts w:ascii="Times New Roman" w:hAnsi="Times New Roman" w:cs="Times New Roman"/>
          <w:i/>
          <w:iCs/>
          <w:noProof/>
          <w:sz w:val="24"/>
          <w:szCs w:val="24"/>
        </w:rPr>
        <w:t xml:space="preserve">European Archives of Psychiatry and Clinical Neuroscience, </w:t>
      </w:r>
      <w:r w:rsidRPr="00F63577">
        <w:rPr>
          <w:rFonts w:ascii="Times New Roman" w:hAnsi="Times New Roman" w:cs="Times New Roman"/>
          <w:noProof/>
          <w:sz w:val="24"/>
          <w:szCs w:val="24"/>
        </w:rPr>
        <w:t>Volume 263, pp. 205-210.</w:t>
      </w:r>
      <w:r w:rsidR="00476AA3" w:rsidRPr="00F63577">
        <w:rPr>
          <w:rFonts w:ascii="Times New Roman" w:hAnsi="Times New Roman" w:cs="Times New Roman"/>
          <w:noProof/>
          <w:sz w:val="24"/>
          <w:szCs w:val="24"/>
        </w:rPr>
        <w:t xml:space="preserve"> https://doi.org/10.1007/s00406-013-0458-4 </w:t>
      </w:r>
    </w:p>
    <w:p w14:paraId="6A77FC9E"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Berne, E., 2015. </w:t>
      </w:r>
      <w:r w:rsidRPr="00F63577">
        <w:rPr>
          <w:rFonts w:ascii="Times New Roman" w:hAnsi="Times New Roman" w:cs="Times New Roman"/>
          <w:i/>
          <w:iCs/>
          <w:noProof/>
          <w:sz w:val="24"/>
          <w:szCs w:val="24"/>
        </w:rPr>
        <w:t xml:space="preserve">Transactional Analysis in Psychotherapy. </w:t>
      </w:r>
      <w:r w:rsidRPr="00F63577">
        <w:rPr>
          <w:rFonts w:ascii="Times New Roman" w:hAnsi="Times New Roman" w:cs="Times New Roman"/>
          <w:noProof/>
          <w:sz w:val="24"/>
          <w:szCs w:val="24"/>
        </w:rPr>
        <w:t>New York: Grove Press.</w:t>
      </w:r>
    </w:p>
    <w:p w14:paraId="1823217A"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Braun, V. &amp; Clarke, V., 2013. </w:t>
      </w:r>
      <w:r w:rsidRPr="00F63577">
        <w:rPr>
          <w:rFonts w:ascii="Times New Roman" w:hAnsi="Times New Roman" w:cs="Times New Roman"/>
          <w:i/>
          <w:iCs/>
          <w:noProof/>
          <w:sz w:val="24"/>
          <w:szCs w:val="24"/>
        </w:rPr>
        <w:t xml:space="preserve">Successful Qualitative Research. </w:t>
      </w:r>
      <w:r w:rsidRPr="00F63577">
        <w:rPr>
          <w:rFonts w:ascii="Times New Roman" w:hAnsi="Times New Roman" w:cs="Times New Roman"/>
          <w:noProof/>
          <w:sz w:val="24"/>
          <w:szCs w:val="24"/>
        </w:rPr>
        <w:t>London: Sage Publications Ltd.</w:t>
      </w:r>
    </w:p>
    <w:p w14:paraId="16C80443" w14:textId="2F2DED98"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Brown, B., 2006. Shame resilience theory: A grounded theory study on women and shame. </w:t>
      </w:r>
      <w:r w:rsidRPr="00F63577">
        <w:rPr>
          <w:rFonts w:ascii="Times New Roman" w:hAnsi="Times New Roman" w:cs="Times New Roman"/>
          <w:i/>
          <w:iCs/>
          <w:noProof/>
          <w:sz w:val="24"/>
          <w:szCs w:val="24"/>
        </w:rPr>
        <w:t xml:space="preserve">Families in Society: The Journal of Contemporary Social Services, </w:t>
      </w:r>
      <w:r w:rsidRPr="00F63577">
        <w:rPr>
          <w:rFonts w:ascii="Times New Roman" w:hAnsi="Times New Roman" w:cs="Times New Roman"/>
          <w:noProof/>
          <w:sz w:val="24"/>
          <w:szCs w:val="24"/>
        </w:rPr>
        <w:t>87(1), pp. 43-52.</w:t>
      </w:r>
      <w:r w:rsidR="00476AA3" w:rsidRPr="00F63577">
        <w:rPr>
          <w:rFonts w:ascii="Times New Roman" w:hAnsi="Times New Roman" w:cs="Times New Roman"/>
          <w:noProof/>
          <w:sz w:val="24"/>
          <w:szCs w:val="24"/>
        </w:rPr>
        <w:t xml:space="preserve"> https://doi.org/10.1606/1044-3894.3483 </w:t>
      </w:r>
    </w:p>
    <w:p w14:paraId="125847FF"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Brown, B., 2011. </w:t>
      </w:r>
      <w:r w:rsidRPr="00F63577">
        <w:rPr>
          <w:rFonts w:ascii="Times New Roman" w:hAnsi="Times New Roman" w:cs="Times New Roman"/>
          <w:i/>
          <w:iCs/>
          <w:noProof/>
          <w:sz w:val="24"/>
          <w:szCs w:val="24"/>
        </w:rPr>
        <w:t xml:space="preserve">The Power of Vulnerability, </w:t>
      </w:r>
      <w:r w:rsidRPr="00F63577">
        <w:rPr>
          <w:rFonts w:ascii="Times New Roman" w:hAnsi="Times New Roman" w:cs="Times New Roman"/>
          <w:noProof/>
          <w:sz w:val="24"/>
          <w:szCs w:val="24"/>
        </w:rPr>
        <w:t>Houston: TED (YouTube).</w:t>
      </w:r>
    </w:p>
    <w:p w14:paraId="5FCECA51"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Brown, B., 2012. </w:t>
      </w:r>
      <w:r w:rsidRPr="00F63577">
        <w:rPr>
          <w:rFonts w:ascii="Times New Roman" w:hAnsi="Times New Roman" w:cs="Times New Roman"/>
          <w:i/>
          <w:iCs/>
          <w:noProof/>
          <w:sz w:val="24"/>
          <w:szCs w:val="24"/>
        </w:rPr>
        <w:t xml:space="preserve">Daring Greatly: How the Courage to Be Vulnerable Transforms the Way We Live, Love, Parent, and Lead. </w:t>
      </w:r>
      <w:r w:rsidRPr="00F63577">
        <w:rPr>
          <w:rFonts w:ascii="Times New Roman" w:hAnsi="Times New Roman" w:cs="Times New Roman"/>
          <w:noProof/>
          <w:sz w:val="24"/>
          <w:szCs w:val="24"/>
        </w:rPr>
        <w:t>New York : Avery.</w:t>
      </w:r>
    </w:p>
    <w:p w14:paraId="1B34669C" w14:textId="77777777" w:rsidR="008E364F" w:rsidRPr="00F63577" w:rsidRDefault="008E364F" w:rsidP="008E364F">
      <w:pPr>
        <w:pStyle w:val="Bibliography"/>
        <w:rPr>
          <w:rFonts w:ascii="Times New Roman" w:hAnsi="Times New Roman" w:cs="Times New Roman"/>
          <w:noProof/>
          <w:sz w:val="24"/>
          <w:szCs w:val="24"/>
        </w:rPr>
      </w:pPr>
      <w:bookmarkStart w:id="19" w:name="_Hlk59021310"/>
      <w:r w:rsidRPr="00F63577">
        <w:rPr>
          <w:rFonts w:ascii="Times New Roman" w:hAnsi="Times New Roman" w:cs="Times New Roman"/>
          <w:noProof/>
          <w:sz w:val="24"/>
          <w:szCs w:val="24"/>
        </w:rPr>
        <w:t xml:space="preserve">Brown, B., 2012. </w:t>
      </w:r>
      <w:r w:rsidRPr="00F63577">
        <w:rPr>
          <w:rFonts w:ascii="Times New Roman" w:hAnsi="Times New Roman" w:cs="Times New Roman"/>
          <w:i/>
          <w:iCs/>
          <w:noProof/>
          <w:sz w:val="24"/>
          <w:szCs w:val="24"/>
        </w:rPr>
        <w:t xml:space="preserve">Men, Women and Worthiness: The Experience of Shame and the Power of Being Enough, </w:t>
      </w:r>
      <w:r w:rsidRPr="00F63577">
        <w:rPr>
          <w:rFonts w:ascii="Times New Roman" w:hAnsi="Times New Roman" w:cs="Times New Roman"/>
          <w:noProof/>
          <w:sz w:val="24"/>
          <w:szCs w:val="24"/>
        </w:rPr>
        <w:t>Audiobook: Audible (Amazon).</w:t>
      </w:r>
    </w:p>
    <w:bookmarkEnd w:id="19"/>
    <w:p w14:paraId="445138B3" w14:textId="08548294"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Brown, B., 2019. </w:t>
      </w:r>
      <w:r w:rsidRPr="00F63577">
        <w:rPr>
          <w:rFonts w:ascii="Times New Roman" w:hAnsi="Times New Roman" w:cs="Times New Roman"/>
          <w:i/>
          <w:iCs/>
          <w:noProof/>
          <w:sz w:val="24"/>
          <w:szCs w:val="24"/>
        </w:rPr>
        <w:t xml:space="preserve">Brene Brown: The Call to Courage, </w:t>
      </w:r>
      <w:r w:rsidR="00476AA3" w:rsidRPr="00F63577">
        <w:rPr>
          <w:rFonts w:ascii="Times New Roman" w:hAnsi="Times New Roman" w:cs="Times New Roman"/>
          <w:noProof/>
          <w:sz w:val="24"/>
          <w:szCs w:val="24"/>
        </w:rPr>
        <w:t>Netflix</w:t>
      </w:r>
    </w:p>
    <w:p w14:paraId="7AF9168C"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lastRenderedPageBreak/>
        <w:t xml:space="preserve">Collins, P. T., 2020. </w:t>
      </w:r>
      <w:r w:rsidRPr="00F63577">
        <w:rPr>
          <w:rFonts w:ascii="Times New Roman" w:hAnsi="Times New Roman" w:cs="Times New Roman"/>
          <w:i/>
          <w:iCs/>
          <w:noProof/>
          <w:sz w:val="24"/>
          <w:szCs w:val="24"/>
        </w:rPr>
        <w:t xml:space="preserve">Zoom Interview: Professor Tony Colins &amp; Jonathan Bell </w:t>
      </w:r>
      <w:r w:rsidRPr="00F63577">
        <w:rPr>
          <w:rFonts w:ascii="Times New Roman" w:hAnsi="Times New Roman" w:cs="Times New Roman"/>
          <w:noProof/>
          <w:sz w:val="24"/>
          <w:szCs w:val="24"/>
        </w:rPr>
        <w:t>[Interview] (15 October 2020).</w:t>
      </w:r>
    </w:p>
    <w:p w14:paraId="40E2EBCD" w14:textId="5C6EFD26"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Collins, T., 2005. Australian Nationalism and Working Class Britishness: The Case of</w:t>
      </w:r>
      <w:r w:rsidR="00937797">
        <w:rPr>
          <w:rFonts w:ascii="Times New Roman" w:hAnsi="Times New Roman" w:cs="Times New Roman"/>
          <w:noProof/>
          <w:sz w:val="24"/>
          <w:szCs w:val="24"/>
        </w:rPr>
        <w:t xml:space="preserve"> </w:t>
      </w:r>
      <w:r w:rsidRPr="00F63577">
        <w:rPr>
          <w:rFonts w:ascii="Times New Roman" w:hAnsi="Times New Roman" w:cs="Times New Roman"/>
          <w:noProof/>
          <w:sz w:val="24"/>
          <w:szCs w:val="24"/>
        </w:rPr>
        <w:t xml:space="preserve">Rugby Football League. </w:t>
      </w:r>
      <w:r w:rsidRPr="00F63577">
        <w:rPr>
          <w:rFonts w:ascii="Times New Roman" w:hAnsi="Times New Roman" w:cs="Times New Roman"/>
          <w:i/>
          <w:iCs/>
          <w:noProof/>
          <w:sz w:val="24"/>
          <w:szCs w:val="24"/>
        </w:rPr>
        <w:t xml:space="preserve">History Compass, </w:t>
      </w:r>
      <w:r w:rsidRPr="00F63577">
        <w:rPr>
          <w:rFonts w:ascii="Times New Roman" w:hAnsi="Times New Roman" w:cs="Times New Roman"/>
          <w:noProof/>
          <w:sz w:val="24"/>
          <w:szCs w:val="24"/>
        </w:rPr>
        <w:t>3(1), pp. 1-19.</w:t>
      </w:r>
      <w:r w:rsidR="00937797">
        <w:rPr>
          <w:rFonts w:ascii="Times New Roman" w:hAnsi="Times New Roman" w:cs="Times New Roman"/>
          <w:noProof/>
          <w:sz w:val="24"/>
          <w:szCs w:val="24"/>
        </w:rPr>
        <w:t xml:space="preserve"> </w:t>
      </w:r>
      <w:r w:rsidR="002B47D6" w:rsidRPr="00F63577">
        <w:rPr>
          <w:rFonts w:ascii="Times New Roman" w:hAnsi="Times New Roman" w:cs="Times New Roman"/>
          <w:noProof/>
          <w:sz w:val="24"/>
          <w:szCs w:val="24"/>
        </w:rPr>
        <w:t>https://doi.org/10.1111/j.1478-0542.2005.00142.x</w:t>
      </w:r>
    </w:p>
    <w:p w14:paraId="5C7CE386" w14:textId="26DB05F9"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Collins, T., 2006. </w:t>
      </w:r>
      <w:r w:rsidRPr="00F63577">
        <w:rPr>
          <w:rFonts w:ascii="Times New Roman" w:hAnsi="Times New Roman" w:cs="Times New Roman"/>
          <w:i/>
          <w:iCs/>
          <w:noProof/>
          <w:sz w:val="24"/>
          <w:szCs w:val="24"/>
        </w:rPr>
        <w:t xml:space="preserve">Rugby League in 20th Century Britain: A Social and Cultural History. </w:t>
      </w:r>
      <w:r w:rsidRPr="00F63577">
        <w:rPr>
          <w:rFonts w:ascii="Times New Roman" w:hAnsi="Times New Roman" w:cs="Times New Roman"/>
          <w:noProof/>
          <w:sz w:val="24"/>
          <w:szCs w:val="24"/>
        </w:rPr>
        <w:t>Abingdon: Routledge.</w:t>
      </w:r>
      <w:r w:rsidR="002B47D6" w:rsidRPr="00F63577">
        <w:rPr>
          <w:rFonts w:ascii="Times New Roman" w:hAnsi="Times New Roman" w:cs="Times New Roman"/>
          <w:noProof/>
          <w:sz w:val="24"/>
          <w:szCs w:val="24"/>
        </w:rPr>
        <w:t xml:space="preserve"> </w:t>
      </w:r>
    </w:p>
    <w:p w14:paraId="3E317388"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Cooper, P. et al., 2017. Testing the appetite for a men's mental health programme in a professional sports club environment.. </w:t>
      </w:r>
      <w:r w:rsidRPr="00F63577">
        <w:rPr>
          <w:rFonts w:ascii="Times New Roman" w:hAnsi="Times New Roman" w:cs="Times New Roman"/>
          <w:i/>
          <w:iCs/>
          <w:noProof/>
          <w:sz w:val="24"/>
          <w:szCs w:val="24"/>
        </w:rPr>
        <w:t xml:space="preserve">Mental Health Nursing, </w:t>
      </w:r>
      <w:r w:rsidRPr="00F63577">
        <w:rPr>
          <w:rFonts w:ascii="Times New Roman" w:hAnsi="Times New Roman" w:cs="Times New Roman"/>
          <w:noProof/>
          <w:sz w:val="24"/>
          <w:szCs w:val="24"/>
        </w:rPr>
        <w:t>37(1), pp. 12-15.</w:t>
      </w:r>
    </w:p>
    <w:p w14:paraId="0A29F8CF"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Currie, A. et al., 2019. Management of mental health emergencies in elite athletes: a narrative review. </w:t>
      </w:r>
      <w:r w:rsidRPr="00F63577">
        <w:rPr>
          <w:rFonts w:ascii="Times New Roman" w:hAnsi="Times New Roman" w:cs="Times New Roman"/>
          <w:i/>
          <w:iCs/>
          <w:noProof/>
          <w:sz w:val="24"/>
          <w:szCs w:val="24"/>
        </w:rPr>
        <w:t xml:space="preserve">British Journal of Sports Medicine, </w:t>
      </w:r>
      <w:r w:rsidRPr="00F63577">
        <w:rPr>
          <w:rFonts w:ascii="Times New Roman" w:hAnsi="Times New Roman" w:cs="Times New Roman"/>
          <w:noProof/>
          <w:sz w:val="24"/>
          <w:szCs w:val="24"/>
        </w:rPr>
        <w:t>Volume 53, pp. 772-778.</w:t>
      </w:r>
    </w:p>
    <w:p w14:paraId="073ACCDB" w14:textId="2818A396"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Dickens, S., 2020. </w:t>
      </w:r>
      <w:r w:rsidR="003D318C">
        <w:rPr>
          <w:rFonts w:ascii="Times New Roman" w:hAnsi="Times New Roman" w:cs="Times New Roman"/>
          <w:noProof/>
          <w:sz w:val="24"/>
          <w:szCs w:val="24"/>
        </w:rPr>
        <w:t xml:space="preserve">Zoom </w:t>
      </w:r>
      <w:r w:rsidRPr="00F63577">
        <w:rPr>
          <w:rFonts w:ascii="Times New Roman" w:hAnsi="Times New Roman" w:cs="Times New Roman"/>
          <w:i/>
          <w:iCs/>
          <w:noProof/>
          <w:sz w:val="24"/>
          <w:szCs w:val="24"/>
        </w:rPr>
        <w:t>Interview</w:t>
      </w:r>
      <w:r w:rsidR="00D3607C">
        <w:rPr>
          <w:rFonts w:ascii="Times New Roman" w:hAnsi="Times New Roman" w:cs="Times New Roman"/>
          <w:i/>
          <w:iCs/>
          <w:noProof/>
          <w:sz w:val="24"/>
          <w:szCs w:val="24"/>
        </w:rPr>
        <w:t xml:space="preserve">: </w:t>
      </w:r>
      <w:r w:rsidRPr="00F63577">
        <w:rPr>
          <w:rFonts w:ascii="Times New Roman" w:hAnsi="Times New Roman" w:cs="Times New Roman"/>
          <w:i/>
          <w:iCs/>
          <w:noProof/>
          <w:sz w:val="24"/>
          <w:szCs w:val="24"/>
        </w:rPr>
        <w:t>Stuart Dickens</w:t>
      </w:r>
      <w:r w:rsidR="00116AFB">
        <w:rPr>
          <w:rFonts w:ascii="Times New Roman" w:hAnsi="Times New Roman" w:cs="Times New Roman"/>
          <w:i/>
          <w:iCs/>
          <w:noProof/>
          <w:sz w:val="24"/>
          <w:szCs w:val="24"/>
        </w:rPr>
        <w:t xml:space="preserve"> &amp; Jonathan Bell</w:t>
      </w:r>
      <w:r w:rsidRPr="00F63577">
        <w:rPr>
          <w:rFonts w:ascii="Times New Roman" w:hAnsi="Times New Roman" w:cs="Times New Roman"/>
          <w:i/>
          <w:iCs/>
          <w:noProof/>
          <w:sz w:val="24"/>
          <w:szCs w:val="24"/>
        </w:rPr>
        <w:t xml:space="preserve"> - Rugby League Welfare Officer with Wakefield Trinity </w:t>
      </w:r>
      <w:r w:rsidRPr="00F63577">
        <w:rPr>
          <w:rFonts w:ascii="Times New Roman" w:hAnsi="Times New Roman" w:cs="Times New Roman"/>
          <w:noProof/>
          <w:sz w:val="24"/>
          <w:szCs w:val="24"/>
        </w:rPr>
        <w:t>[Interview] (</w:t>
      </w:r>
      <w:r w:rsidR="00937797">
        <w:rPr>
          <w:rFonts w:ascii="Times New Roman" w:hAnsi="Times New Roman" w:cs="Times New Roman"/>
          <w:noProof/>
          <w:sz w:val="24"/>
          <w:szCs w:val="24"/>
        </w:rPr>
        <w:t xml:space="preserve">20 November </w:t>
      </w:r>
      <w:r w:rsidRPr="00F63577">
        <w:rPr>
          <w:rFonts w:ascii="Times New Roman" w:hAnsi="Times New Roman" w:cs="Times New Roman"/>
          <w:noProof/>
          <w:sz w:val="24"/>
          <w:szCs w:val="24"/>
        </w:rPr>
        <w:t>2020).</w:t>
      </w:r>
    </w:p>
    <w:p w14:paraId="75D1B51D" w14:textId="2BC10329"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Du Preez, E. J. et al., 2017. Depression, Anxiety, and Alcohol Use in Elite Rugby League Players Over a Competitive Season. </w:t>
      </w:r>
      <w:r w:rsidRPr="00F63577">
        <w:rPr>
          <w:rFonts w:ascii="Times New Roman" w:hAnsi="Times New Roman" w:cs="Times New Roman"/>
          <w:i/>
          <w:iCs/>
          <w:noProof/>
          <w:sz w:val="24"/>
          <w:szCs w:val="24"/>
        </w:rPr>
        <w:t xml:space="preserve">Clinical Journal of Sport Medicine, </w:t>
      </w:r>
      <w:r w:rsidRPr="00F63577">
        <w:rPr>
          <w:rFonts w:ascii="Times New Roman" w:hAnsi="Times New Roman" w:cs="Times New Roman"/>
          <w:noProof/>
          <w:sz w:val="24"/>
          <w:szCs w:val="24"/>
        </w:rPr>
        <w:t>26(6), pp. 530-535.</w:t>
      </w:r>
      <w:r w:rsidR="004628BE" w:rsidRPr="00F63577">
        <w:rPr>
          <w:rFonts w:ascii="Times New Roman" w:hAnsi="Times New Roman" w:cs="Times New Roman"/>
          <w:noProof/>
          <w:sz w:val="24"/>
          <w:szCs w:val="24"/>
        </w:rPr>
        <w:t xml:space="preserve"> doi: 10.1097/JSM.0000000000000411</w:t>
      </w:r>
    </w:p>
    <w:p w14:paraId="091E0549" w14:textId="6BE8B5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Evans, L. &amp; Hardy, L., 1995. Sport Injury and Grief Responses: A Review. </w:t>
      </w:r>
      <w:r w:rsidRPr="00F63577">
        <w:rPr>
          <w:rFonts w:ascii="Times New Roman" w:hAnsi="Times New Roman" w:cs="Times New Roman"/>
          <w:i/>
          <w:iCs/>
          <w:noProof/>
          <w:sz w:val="24"/>
          <w:szCs w:val="24"/>
        </w:rPr>
        <w:t xml:space="preserve">Journal of Sport and Exercise Psychology , </w:t>
      </w:r>
      <w:r w:rsidRPr="00F63577">
        <w:rPr>
          <w:rFonts w:ascii="Times New Roman" w:hAnsi="Times New Roman" w:cs="Times New Roman"/>
          <w:noProof/>
          <w:sz w:val="24"/>
          <w:szCs w:val="24"/>
        </w:rPr>
        <w:t>Volume 17, pp. 227-245.</w:t>
      </w:r>
      <w:r w:rsidR="004628BE" w:rsidRPr="00F63577">
        <w:rPr>
          <w:rFonts w:ascii="Times New Roman" w:hAnsi="Times New Roman" w:cs="Times New Roman"/>
          <w:noProof/>
          <w:sz w:val="24"/>
          <w:szCs w:val="24"/>
        </w:rPr>
        <w:t xml:space="preserve"> https://doi.org/10.1123/jsep.17.3.227 </w:t>
      </w:r>
    </w:p>
    <w:p w14:paraId="5FBD7CC9"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Frankl, V. E., 2004. </w:t>
      </w:r>
      <w:r w:rsidRPr="00F63577">
        <w:rPr>
          <w:rFonts w:ascii="Times New Roman" w:hAnsi="Times New Roman" w:cs="Times New Roman"/>
          <w:i/>
          <w:iCs/>
          <w:noProof/>
          <w:sz w:val="24"/>
          <w:szCs w:val="24"/>
        </w:rPr>
        <w:t xml:space="preserve">Man's Search For Meaning. </w:t>
      </w:r>
      <w:r w:rsidRPr="00F63577">
        <w:rPr>
          <w:rFonts w:ascii="Times New Roman" w:hAnsi="Times New Roman" w:cs="Times New Roman"/>
          <w:noProof/>
          <w:sz w:val="24"/>
          <w:szCs w:val="24"/>
        </w:rPr>
        <w:t>5th ed. London: Random House.</w:t>
      </w:r>
    </w:p>
    <w:p w14:paraId="0FB74482" w14:textId="07FDA61F" w:rsidR="008111D0" w:rsidRPr="00F63577" w:rsidRDefault="008E364F" w:rsidP="00D13F78">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Golby, J. &amp; Sheard, M., 2004. ‘Mental toughness and hardiness at different levels of rugby league’.. </w:t>
      </w:r>
      <w:r w:rsidRPr="00F63577">
        <w:rPr>
          <w:rFonts w:ascii="Times New Roman" w:hAnsi="Times New Roman" w:cs="Times New Roman"/>
          <w:i/>
          <w:iCs/>
          <w:noProof/>
          <w:sz w:val="24"/>
          <w:szCs w:val="24"/>
        </w:rPr>
        <w:t xml:space="preserve">Personality and Individual Differences, </w:t>
      </w:r>
      <w:r w:rsidRPr="00F63577">
        <w:rPr>
          <w:rFonts w:ascii="Times New Roman" w:hAnsi="Times New Roman" w:cs="Times New Roman"/>
          <w:noProof/>
          <w:sz w:val="24"/>
          <w:szCs w:val="24"/>
        </w:rPr>
        <w:t>Volume 37, p. 933–942.</w:t>
      </w:r>
      <w:r w:rsidR="004628BE" w:rsidRPr="00F63577">
        <w:rPr>
          <w:rFonts w:ascii="Times New Roman" w:hAnsi="Times New Roman" w:cs="Times New Roman"/>
          <w:noProof/>
          <w:sz w:val="24"/>
          <w:szCs w:val="24"/>
        </w:rPr>
        <w:t xml:space="preserve"> https://doi.org/10.1016/j.paid.2003.10.015</w:t>
      </w:r>
    </w:p>
    <w:p w14:paraId="786556C5" w14:textId="4769E4CC" w:rsidR="008111D0" w:rsidRPr="00F63577" w:rsidRDefault="008111D0" w:rsidP="008111D0">
      <w:pPr>
        <w:rPr>
          <w:rFonts w:ascii="Times New Roman" w:hAnsi="Times New Roman" w:cs="Times New Roman"/>
          <w:sz w:val="24"/>
          <w:szCs w:val="24"/>
        </w:rPr>
      </w:pPr>
      <w:r w:rsidRPr="00F63577">
        <w:rPr>
          <w:rFonts w:ascii="Times New Roman" w:hAnsi="Times New Roman" w:cs="Times New Roman"/>
          <w:sz w:val="24"/>
          <w:szCs w:val="24"/>
        </w:rPr>
        <w:lastRenderedPageBreak/>
        <w:t>The Good, The Bad &amp; The Rugby: Ep. 14 - Here’s to You, Jason Robinson (2020) 11th Nov 2020 [Podcast]. 11 Nov. Available at: https://open.spotify.com/episode/1yf4ueqP9O3duChUvCxzm4?si=ulk3OznJQmGTQlGcvhBcew</w:t>
      </w:r>
      <w:r w:rsidR="00F63577">
        <w:rPr>
          <w:rFonts w:ascii="Times New Roman" w:hAnsi="Times New Roman" w:cs="Times New Roman"/>
          <w:sz w:val="24"/>
          <w:szCs w:val="24"/>
        </w:rPr>
        <w:t xml:space="preserve"> </w:t>
      </w:r>
      <w:r w:rsidRPr="00F63577">
        <w:rPr>
          <w:rFonts w:ascii="Times New Roman" w:hAnsi="Times New Roman" w:cs="Times New Roman"/>
          <w:sz w:val="24"/>
          <w:szCs w:val="24"/>
        </w:rPr>
        <w:t>(Accessed: 11th Nov 2020)</w:t>
      </w:r>
    </w:p>
    <w:p w14:paraId="72D1B0B7" w14:textId="18BA8A98"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Hägglund, K., Kenttä, G., Thelwell, R. &amp; Wagstaff, C. R., 2019. Is there and upside to vulnerability in sport? A mindfulness approach applied in the pursuit of psychological strength. </w:t>
      </w:r>
      <w:r w:rsidRPr="00F63577">
        <w:rPr>
          <w:rFonts w:ascii="Times New Roman" w:hAnsi="Times New Roman" w:cs="Times New Roman"/>
          <w:i/>
          <w:iCs/>
          <w:noProof/>
          <w:sz w:val="24"/>
          <w:szCs w:val="24"/>
        </w:rPr>
        <w:t xml:space="preserve">Journal of Sport Psychology in Action, </w:t>
      </w:r>
      <w:r w:rsidRPr="00F63577">
        <w:rPr>
          <w:rFonts w:ascii="Times New Roman" w:hAnsi="Times New Roman" w:cs="Times New Roman"/>
          <w:noProof/>
          <w:sz w:val="24"/>
          <w:szCs w:val="24"/>
        </w:rPr>
        <w:t>Volume 10, pp. 220-226.</w:t>
      </w:r>
      <w:r w:rsidR="004628BE" w:rsidRPr="00F63577">
        <w:rPr>
          <w:rFonts w:ascii="Times New Roman" w:hAnsi="Times New Roman" w:cs="Times New Roman"/>
          <w:noProof/>
          <w:sz w:val="24"/>
          <w:szCs w:val="24"/>
        </w:rPr>
        <w:t xml:space="preserve"> https://doi.org/10.1080/21520704.2018.1549642</w:t>
      </w:r>
    </w:p>
    <w:p w14:paraId="717551AA"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Keeney, S., Hasson, F. &amp; McKenna, H., 2011. </w:t>
      </w:r>
      <w:r w:rsidRPr="00F63577">
        <w:rPr>
          <w:rFonts w:ascii="Times New Roman" w:hAnsi="Times New Roman" w:cs="Times New Roman"/>
          <w:i/>
          <w:iCs/>
          <w:noProof/>
          <w:sz w:val="24"/>
          <w:szCs w:val="24"/>
        </w:rPr>
        <w:t xml:space="preserve">The Delphi Technique in Nursing and Health Research. </w:t>
      </w:r>
      <w:r w:rsidRPr="00F63577">
        <w:rPr>
          <w:rFonts w:ascii="Times New Roman" w:hAnsi="Times New Roman" w:cs="Times New Roman"/>
          <w:noProof/>
          <w:sz w:val="24"/>
          <w:szCs w:val="24"/>
        </w:rPr>
        <w:t>Oxford: Wiley-Blackwell.</w:t>
      </w:r>
    </w:p>
    <w:p w14:paraId="3CCAEA42" w14:textId="563FFE0D"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Kessler, R. C. et al., 2005. Lifetime Prevalence and Age-of-Onset Distributions of DSM-IV Disorders in the National Comorbidity Survey Replication. </w:t>
      </w:r>
      <w:r w:rsidRPr="00F63577">
        <w:rPr>
          <w:rFonts w:ascii="Times New Roman" w:hAnsi="Times New Roman" w:cs="Times New Roman"/>
          <w:i/>
          <w:iCs/>
          <w:noProof/>
          <w:sz w:val="24"/>
          <w:szCs w:val="24"/>
        </w:rPr>
        <w:t xml:space="preserve">Archives of General Psychiatry, </w:t>
      </w:r>
      <w:r w:rsidRPr="00F63577">
        <w:rPr>
          <w:rFonts w:ascii="Times New Roman" w:hAnsi="Times New Roman" w:cs="Times New Roman"/>
          <w:noProof/>
          <w:sz w:val="24"/>
          <w:szCs w:val="24"/>
        </w:rPr>
        <w:t>Volume 62, pp. 593-602.</w:t>
      </w:r>
      <w:r w:rsidR="00412FD4" w:rsidRPr="00F63577">
        <w:rPr>
          <w:rFonts w:ascii="Times New Roman" w:hAnsi="Times New Roman" w:cs="Times New Roman"/>
          <w:noProof/>
          <w:sz w:val="24"/>
          <w:szCs w:val="24"/>
        </w:rPr>
        <w:t xml:space="preserve"> doi:10.1001/archpsyc.62.6.593</w:t>
      </w:r>
    </w:p>
    <w:p w14:paraId="4F89B76C" w14:textId="26A60729"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Kola-Palmer, S. et al., 2019. "Someone to Talk to": Influence of Player Welfare Provision on Mental Health in Professional Rugby League Players. </w:t>
      </w:r>
      <w:r w:rsidRPr="00F63577">
        <w:rPr>
          <w:rFonts w:ascii="Times New Roman" w:hAnsi="Times New Roman" w:cs="Times New Roman"/>
          <w:i/>
          <w:iCs/>
          <w:noProof/>
          <w:sz w:val="24"/>
          <w:szCs w:val="24"/>
        </w:rPr>
        <w:t xml:space="preserve">Journal of Clinical Sport Psychology, </w:t>
      </w:r>
      <w:r w:rsidRPr="00F63577">
        <w:rPr>
          <w:rFonts w:ascii="Times New Roman" w:hAnsi="Times New Roman" w:cs="Times New Roman"/>
          <w:noProof/>
          <w:sz w:val="24"/>
          <w:szCs w:val="24"/>
        </w:rPr>
        <w:t>Volume 13, pp. 486-503.</w:t>
      </w:r>
      <w:r w:rsidR="00412FD4" w:rsidRPr="00F63577">
        <w:rPr>
          <w:rFonts w:ascii="Times New Roman" w:hAnsi="Times New Roman" w:cs="Times New Roman"/>
          <w:noProof/>
          <w:sz w:val="24"/>
          <w:szCs w:val="24"/>
        </w:rPr>
        <w:t xml:space="preserve"> https://doi.org/10.1123/jcsp.2018-0041</w:t>
      </w:r>
    </w:p>
    <w:p w14:paraId="714E9514"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Kübler-Ross, E., 1969. </w:t>
      </w:r>
      <w:r w:rsidRPr="00F63577">
        <w:rPr>
          <w:rFonts w:ascii="Times New Roman" w:hAnsi="Times New Roman" w:cs="Times New Roman"/>
          <w:i/>
          <w:iCs/>
          <w:noProof/>
          <w:sz w:val="24"/>
          <w:szCs w:val="24"/>
        </w:rPr>
        <w:t xml:space="preserve">On Death &amp; Dying - What the Dying Have to Teach Doctors, Nurses, Clergy &amp; Their Own Families. </w:t>
      </w:r>
      <w:r w:rsidRPr="00F63577">
        <w:rPr>
          <w:rFonts w:ascii="Times New Roman" w:hAnsi="Times New Roman" w:cs="Times New Roman"/>
          <w:noProof/>
          <w:sz w:val="24"/>
          <w:szCs w:val="24"/>
        </w:rPr>
        <w:t>50th Anniversary Edition ed. New York: Scribner.</w:t>
      </w:r>
    </w:p>
    <w:p w14:paraId="6EBA2137" w14:textId="63924DC6"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LoveRugbyLeague.com, 2018. </w:t>
      </w:r>
      <w:r w:rsidRPr="00F63577">
        <w:rPr>
          <w:rFonts w:ascii="Times New Roman" w:hAnsi="Times New Roman" w:cs="Times New Roman"/>
          <w:i/>
          <w:iCs/>
          <w:noProof/>
          <w:sz w:val="24"/>
          <w:szCs w:val="24"/>
        </w:rPr>
        <w:t xml:space="preserve">State of Mind: A Super League table of male suicides. </w:t>
      </w:r>
      <w:r w:rsidRPr="00F63577">
        <w:rPr>
          <w:rFonts w:ascii="Times New Roman" w:hAnsi="Times New Roman" w:cs="Times New Roman"/>
          <w:noProof/>
          <w:sz w:val="24"/>
          <w:szCs w:val="24"/>
        </w:rPr>
        <w:t xml:space="preserve">[Online] </w:t>
      </w:r>
      <w:r w:rsidRPr="00F63577">
        <w:rPr>
          <w:rFonts w:ascii="Times New Roman" w:hAnsi="Times New Roman" w:cs="Times New Roman"/>
          <w:noProof/>
          <w:sz w:val="24"/>
          <w:szCs w:val="24"/>
        </w:rPr>
        <w:br/>
        <w:t xml:space="preserve">Available at: </w:t>
      </w:r>
      <w:r w:rsidRPr="00F63577">
        <w:rPr>
          <w:rFonts w:ascii="Times New Roman" w:hAnsi="Times New Roman" w:cs="Times New Roman"/>
          <w:noProof/>
          <w:sz w:val="24"/>
          <w:szCs w:val="24"/>
          <w:u w:val="single"/>
        </w:rPr>
        <w:t>https://www.loverugbyleague.com/post/state-of-mind-a-super-league-table-of-male-suicides/</w:t>
      </w:r>
      <w:r w:rsidR="00412FD4" w:rsidRPr="00F63577">
        <w:rPr>
          <w:rFonts w:ascii="Times New Roman" w:hAnsi="Times New Roman" w:cs="Times New Roman"/>
          <w:noProof/>
          <w:sz w:val="24"/>
          <w:szCs w:val="24"/>
        </w:rPr>
        <w:t xml:space="preserve"> </w:t>
      </w:r>
      <w:r w:rsidRPr="00F63577">
        <w:rPr>
          <w:rFonts w:ascii="Times New Roman" w:hAnsi="Times New Roman" w:cs="Times New Roman"/>
          <w:noProof/>
          <w:sz w:val="24"/>
          <w:szCs w:val="24"/>
        </w:rPr>
        <w:t>[Accessed 8 November 2020].</w:t>
      </w:r>
    </w:p>
    <w:p w14:paraId="75992C0B" w14:textId="14053916"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lastRenderedPageBreak/>
        <w:t xml:space="preserve">Markser, V. Z., 2011. Sport psychiatry and psychotherapy. Mental strains and disorders in professional sports. Challenge and answer to societal changes. </w:t>
      </w:r>
      <w:r w:rsidRPr="00F63577">
        <w:rPr>
          <w:rFonts w:ascii="Times New Roman" w:hAnsi="Times New Roman" w:cs="Times New Roman"/>
          <w:i/>
          <w:iCs/>
          <w:noProof/>
          <w:sz w:val="24"/>
          <w:szCs w:val="24"/>
        </w:rPr>
        <w:t xml:space="preserve">European Archives of Psychiatry and Clinical Neuroscience, </w:t>
      </w:r>
      <w:r w:rsidRPr="00F63577">
        <w:rPr>
          <w:rFonts w:ascii="Times New Roman" w:hAnsi="Times New Roman" w:cs="Times New Roman"/>
          <w:noProof/>
          <w:sz w:val="24"/>
          <w:szCs w:val="24"/>
        </w:rPr>
        <w:t>Volume 182, p</w:t>
      </w:r>
      <w:r w:rsidR="00FB2C7C" w:rsidRPr="00F63577">
        <w:rPr>
          <w:rFonts w:ascii="Times New Roman" w:hAnsi="Times New Roman" w:cs="Times New Roman"/>
          <w:noProof/>
          <w:sz w:val="24"/>
          <w:szCs w:val="24"/>
        </w:rPr>
        <w:t>p</w:t>
      </w:r>
      <w:r w:rsidRPr="00F63577">
        <w:rPr>
          <w:rFonts w:ascii="Times New Roman" w:hAnsi="Times New Roman" w:cs="Times New Roman"/>
          <w:noProof/>
          <w:sz w:val="24"/>
          <w:szCs w:val="24"/>
        </w:rPr>
        <w:t>. 261</w:t>
      </w:r>
      <w:r w:rsidR="00FB2C7C" w:rsidRPr="00F63577">
        <w:rPr>
          <w:rFonts w:ascii="Times New Roman" w:hAnsi="Times New Roman" w:cs="Times New Roman"/>
          <w:noProof/>
          <w:sz w:val="24"/>
          <w:szCs w:val="24"/>
        </w:rPr>
        <w:t>-264</w:t>
      </w:r>
      <w:r w:rsidRPr="00F63577">
        <w:rPr>
          <w:rFonts w:ascii="Times New Roman" w:hAnsi="Times New Roman" w:cs="Times New Roman"/>
          <w:noProof/>
          <w:sz w:val="24"/>
          <w:szCs w:val="24"/>
        </w:rPr>
        <w:t>.</w:t>
      </w:r>
      <w:r w:rsidR="00412FD4" w:rsidRPr="00F63577">
        <w:rPr>
          <w:rFonts w:ascii="Times New Roman" w:hAnsi="Times New Roman" w:cs="Times New Roman"/>
          <w:noProof/>
          <w:sz w:val="24"/>
          <w:szCs w:val="24"/>
        </w:rPr>
        <w:t xml:space="preserve"> https://doi.org/10.1007/s00406-011-0239-x </w:t>
      </w:r>
    </w:p>
    <w:p w14:paraId="103BA5F3" w14:textId="4351D504"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Mental Health Foundation, 2020. </w:t>
      </w:r>
      <w:r w:rsidRPr="00F63577">
        <w:rPr>
          <w:rFonts w:ascii="Times New Roman" w:hAnsi="Times New Roman" w:cs="Times New Roman"/>
          <w:i/>
          <w:iCs/>
          <w:noProof/>
          <w:sz w:val="24"/>
          <w:szCs w:val="24"/>
        </w:rPr>
        <w:t xml:space="preserve">Mental health statistics: children and young people. </w:t>
      </w:r>
      <w:r w:rsidRPr="00F63577">
        <w:rPr>
          <w:rFonts w:ascii="Times New Roman" w:hAnsi="Times New Roman" w:cs="Times New Roman"/>
          <w:noProof/>
          <w:sz w:val="24"/>
          <w:szCs w:val="24"/>
        </w:rPr>
        <w:t xml:space="preserve">[Online] Available at: </w:t>
      </w:r>
      <w:r w:rsidRPr="00F63577">
        <w:rPr>
          <w:rFonts w:ascii="Times New Roman" w:hAnsi="Times New Roman" w:cs="Times New Roman"/>
          <w:noProof/>
          <w:sz w:val="24"/>
          <w:szCs w:val="24"/>
          <w:u w:val="single"/>
        </w:rPr>
        <w:t>https://www.mentalhealth.org.uk/statistics/mental-health-statistics-children-and-young</w:t>
      </w:r>
      <w:r w:rsidR="00F63577">
        <w:rPr>
          <w:rFonts w:ascii="Times New Roman" w:hAnsi="Times New Roman" w:cs="Times New Roman"/>
          <w:noProof/>
          <w:sz w:val="24"/>
          <w:szCs w:val="24"/>
          <w:u w:val="single"/>
        </w:rPr>
        <w:t xml:space="preserve"> </w:t>
      </w:r>
      <w:r w:rsidRPr="00F63577">
        <w:rPr>
          <w:rFonts w:ascii="Times New Roman" w:hAnsi="Times New Roman" w:cs="Times New Roman"/>
          <w:noProof/>
          <w:sz w:val="24"/>
          <w:szCs w:val="24"/>
          <w:u w:val="single"/>
        </w:rPr>
        <w:t>people</w:t>
      </w:r>
      <w:r w:rsidR="00F63577">
        <w:rPr>
          <w:rFonts w:ascii="Times New Roman" w:hAnsi="Times New Roman" w:cs="Times New Roman"/>
          <w:noProof/>
          <w:sz w:val="24"/>
          <w:szCs w:val="24"/>
        </w:rPr>
        <w:t xml:space="preserve">  </w:t>
      </w:r>
      <w:r w:rsidRPr="00F63577">
        <w:rPr>
          <w:rFonts w:ascii="Times New Roman" w:hAnsi="Times New Roman" w:cs="Times New Roman"/>
          <w:noProof/>
          <w:sz w:val="24"/>
          <w:szCs w:val="24"/>
        </w:rPr>
        <w:t>[Accessed 8 November 2020].</w:t>
      </w:r>
    </w:p>
    <w:p w14:paraId="5B5A09CE"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Mistry, A. D., McCabe, T. &amp; Currie, A., 2020. </w:t>
      </w:r>
      <w:r w:rsidRPr="00F63577">
        <w:rPr>
          <w:rFonts w:ascii="Times New Roman" w:hAnsi="Times New Roman" w:cs="Times New Roman"/>
          <w:i/>
          <w:iCs/>
          <w:noProof/>
          <w:sz w:val="24"/>
          <w:szCs w:val="24"/>
        </w:rPr>
        <w:t xml:space="preserve">Case Studies in Sports Psychiatry. </w:t>
      </w:r>
      <w:r w:rsidRPr="00F63577">
        <w:rPr>
          <w:rFonts w:ascii="Times New Roman" w:hAnsi="Times New Roman" w:cs="Times New Roman"/>
          <w:noProof/>
          <w:sz w:val="24"/>
          <w:szCs w:val="24"/>
        </w:rPr>
        <w:t>Cambridge: Cambridge University Press.</w:t>
      </w:r>
    </w:p>
    <w:p w14:paraId="28371C53"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Newton, T. &amp; Wilkinson, P., 2010. </w:t>
      </w:r>
      <w:r w:rsidRPr="00F63577">
        <w:rPr>
          <w:rFonts w:ascii="Times New Roman" w:hAnsi="Times New Roman" w:cs="Times New Roman"/>
          <w:i/>
          <w:iCs/>
          <w:noProof/>
          <w:sz w:val="24"/>
          <w:szCs w:val="24"/>
        </w:rPr>
        <w:t xml:space="preserve">Coming Clean: The Terry Newton Story. </w:t>
      </w:r>
      <w:r w:rsidRPr="00F63577">
        <w:rPr>
          <w:rFonts w:ascii="Times New Roman" w:hAnsi="Times New Roman" w:cs="Times New Roman"/>
          <w:noProof/>
          <w:sz w:val="24"/>
          <w:szCs w:val="24"/>
        </w:rPr>
        <w:t>2nd ed. Skipton: Vertical Editions.</w:t>
      </w:r>
    </w:p>
    <w:p w14:paraId="654652A0" w14:textId="77EEEC64"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Norcross, J. C., Pfund, R. A. &amp; Prochaska, J. O., 2013. Psychotherapy in 2022: A Delphi Poll on Its Future. </w:t>
      </w:r>
      <w:r w:rsidRPr="00F63577">
        <w:rPr>
          <w:rFonts w:ascii="Times New Roman" w:hAnsi="Times New Roman" w:cs="Times New Roman"/>
          <w:i/>
          <w:iCs/>
          <w:noProof/>
          <w:sz w:val="24"/>
          <w:szCs w:val="24"/>
        </w:rPr>
        <w:t xml:space="preserve">Professional Psychology: Research and Practice, </w:t>
      </w:r>
      <w:r w:rsidRPr="00F63577">
        <w:rPr>
          <w:rFonts w:ascii="Times New Roman" w:hAnsi="Times New Roman" w:cs="Times New Roman"/>
          <w:noProof/>
          <w:sz w:val="24"/>
          <w:szCs w:val="24"/>
        </w:rPr>
        <w:t>Volume 44, pp. 363-370.</w:t>
      </w:r>
      <w:r w:rsidR="00412FD4" w:rsidRPr="00F63577">
        <w:rPr>
          <w:rFonts w:ascii="Times New Roman" w:hAnsi="Times New Roman" w:cs="Times New Roman"/>
          <w:noProof/>
          <w:sz w:val="24"/>
          <w:szCs w:val="24"/>
        </w:rPr>
        <w:t xml:space="preserve"> https://doi.org/10.1037/a0034633</w:t>
      </w:r>
    </w:p>
    <w:p w14:paraId="55DC9FFC" w14:textId="28E148D0"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Rae, M., Cooper, P. &amp; Johnston, A., 2016. Tackling Stigma Through Sport. </w:t>
      </w:r>
      <w:r w:rsidRPr="00F63577">
        <w:rPr>
          <w:rFonts w:ascii="Times New Roman" w:hAnsi="Times New Roman" w:cs="Times New Roman"/>
          <w:i/>
          <w:iCs/>
          <w:noProof/>
          <w:sz w:val="24"/>
          <w:szCs w:val="24"/>
        </w:rPr>
        <w:t xml:space="preserve">Health Service Journal, </w:t>
      </w:r>
      <w:r w:rsidRPr="00F63577">
        <w:rPr>
          <w:rFonts w:ascii="Times New Roman" w:hAnsi="Times New Roman" w:cs="Times New Roman"/>
          <w:noProof/>
          <w:sz w:val="24"/>
          <w:szCs w:val="24"/>
        </w:rPr>
        <w:t>20(4), pp. 14-17.</w:t>
      </w:r>
      <w:r w:rsidR="00412FD4" w:rsidRPr="00F63577">
        <w:rPr>
          <w:rFonts w:ascii="Times New Roman" w:hAnsi="Times New Roman" w:cs="Times New Roman"/>
          <w:noProof/>
          <w:sz w:val="24"/>
          <w:szCs w:val="24"/>
        </w:rPr>
        <w:t xml:space="preserve"> doi:10.7748/mhp.20.4.14.s13</w:t>
      </w:r>
    </w:p>
    <w:p w14:paraId="0BF27AEA"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Real, T., 1997. </w:t>
      </w:r>
      <w:r w:rsidRPr="00F63577">
        <w:rPr>
          <w:rFonts w:ascii="Times New Roman" w:hAnsi="Times New Roman" w:cs="Times New Roman"/>
          <w:i/>
          <w:iCs/>
          <w:noProof/>
          <w:sz w:val="24"/>
          <w:szCs w:val="24"/>
        </w:rPr>
        <w:t xml:space="preserve">I Don't Want to Talk About It: Overcoming The Secret Legacy of Male Depression. </w:t>
      </w:r>
      <w:r w:rsidRPr="00F63577">
        <w:rPr>
          <w:rFonts w:ascii="Times New Roman" w:hAnsi="Times New Roman" w:cs="Times New Roman"/>
          <w:noProof/>
          <w:sz w:val="24"/>
          <w:szCs w:val="24"/>
        </w:rPr>
        <w:t>New York: Scribner.</w:t>
      </w:r>
    </w:p>
    <w:p w14:paraId="706219DA" w14:textId="775B2194"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RLWC 2021, 2020. </w:t>
      </w:r>
      <w:r w:rsidRPr="00F63577">
        <w:rPr>
          <w:rFonts w:ascii="Times New Roman" w:hAnsi="Times New Roman" w:cs="Times New Roman"/>
          <w:i/>
          <w:iCs/>
          <w:noProof/>
          <w:sz w:val="24"/>
          <w:szCs w:val="24"/>
        </w:rPr>
        <w:t xml:space="preserve">Keith Senior Opens Up on Mental Health Issues. </w:t>
      </w:r>
      <w:r w:rsidRPr="00F63577">
        <w:rPr>
          <w:rFonts w:ascii="Times New Roman" w:hAnsi="Times New Roman" w:cs="Times New Roman"/>
          <w:noProof/>
          <w:sz w:val="24"/>
          <w:szCs w:val="24"/>
        </w:rPr>
        <w:t xml:space="preserve">[Online] </w:t>
      </w:r>
      <w:r w:rsidRPr="00F63577">
        <w:rPr>
          <w:rFonts w:ascii="Times New Roman" w:hAnsi="Times New Roman" w:cs="Times New Roman"/>
          <w:noProof/>
          <w:sz w:val="24"/>
          <w:szCs w:val="24"/>
        </w:rPr>
        <w:br/>
        <w:t xml:space="preserve">Available at: </w:t>
      </w:r>
      <w:r w:rsidRPr="00F63577">
        <w:rPr>
          <w:rFonts w:ascii="Times New Roman" w:hAnsi="Times New Roman" w:cs="Times New Roman"/>
          <w:noProof/>
          <w:sz w:val="24"/>
          <w:szCs w:val="24"/>
          <w:u w:val="single"/>
        </w:rPr>
        <w:t>https://www.rlwc2021.com/mentalfitnesskeith</w:t>
      </w:r>
      <w:r w:rsidR="00937797">
        <w:rPr>
          <w:rFonts w:ascii="Times New Roman" w:hAnsi="Times New Roman" w:cs="Times New Roman"/>
          <w:noProof/>
          <w:sz w:val="24"/>
          <w:szCs w:val="24"/>
        </w:rPr>
        <w:t xml:space="preserve"> </w:t>
      </w:r>
      <w:r w:rsidRPr="00F63577">
        <w:rPr>
          <w:rFonts w:ascii="Times New Roman" w:hAnsi="Times New Roman" w:cs="Times New Roman"/>
          <w:noProof/>
          <w:sz w:val="24"/>
          <w:szCs w:val="24"/>
        </w:rPr>
        <w:t>[Accessed 11 November 2020].</w:t>
      </w:r>
    </w:p>
    <w:p w14:paraId="12565D64" w14:textId="3CAF6E58"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Rugby AM, 2020. </w:t>
      </w:r>
      <w:r w:rsidRPr="00F63577">
        <w:rPr>
          <w:rFonts w:ascii="Times New Roman" w:hAnsi="Times New Roman" w:cs="Times New Roman"/>
          <w:i/>
          <w:iCs/>
          <w:noProof/>
          <w:sz w:val="24"/>
          <w:szCs w:val="24"/>
        </w:rPr>
        <w:t xml:space="preserve">Rugby AM 2020. </w:t>
      </w:r>
      <w:r w:rsidRPr="00F63577">
        <w:rPr>
          <w:rFonts w:ascii="Times New Roman" w:hAnsi="Times New Roman" w:cs="Times New Roman"/>
          <w:noProof/>
          <w:sz w:val="24"/>
          <w:szCs w:val="24"/>
        </w:rPr>
        <w:t>Leeds: Free Sports</w:t>
      </w:r>
      <w:r w:rsidR="008111D0" w:rsidRPr="00F63577">
        <w:rPr>
          <w:rFonts w:ascii="Times New Roman" w:hAnsi="Times New Roman" w:cs="Times New Roman"/>
          <w:noProof/>
          <w:sz w:val="24"/>
          <w:szCs w:val="24"/>
        </w:rPr>
        <w:t xml:space="preserve"> TV (Online)</w:t>
      </w:r>
      <w:r w:rsidRPr="00F63577">
        <w:rPr>
          <w:rFonts w:ascii="Times New Roman" w:hAnsi="Times New Roman" w:cs="Times New Roman"/>
          <w:noProof/>
          <w:sz w:val="24"/>
          <w:szCs w:val="24"/>
        </w:rPr>
        <w:t>.</w:t>
      </w:r>
    </w:p>
    <w:p w14:paraId="16498518" w14:textId="07F4B274"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lastRenderedPageBreak/>
        <w:t xml:space="preserve">Rugby League Cares, 2020. </w:t>
      </w:r>
      <w:r w:rsidRPr="00F63577">
        <w:rPr>
          <w:rFonts w:ascii="Times New Roman" w:hAnsi="Times New Roman" w:cs="Times New Roman"/>
          <w:i/>
          <w:iCs/>
          <w:noProof/>
          <w:sz w:val="24"/>
          <w:szCs w:val="24"/>
        </w:rPr>
        <w:t xml:space="preserve">Player Welfare Programme. </w:t>
      </w:r>
      <w:r w:rsidRPr="00F63577">
        <w:rPr>
          <w:rFonts w:ascii="Times New Roman" w:hAnsi="Times New Roman" w:cs="Times New Roman"/>
          <w:noProof/>
          <w:sz w:val="24"/>
          <w:szCs w:val="24"/>
        </w:rPr>
        <w:t xml:space="preserve">[Online] </w:t>
      </w:r>
      <w:r w:rsidRPr="00F63577">
        <w:rPr>
          <w:rFonts w:ascii="Times New Roman" w:hAnsi="Times New Roman" w:cs="Times New Roman"/>
          <w:noProof/>
          <w:sz w:val="24"/>
          <w:szCs w:val="24"/>
        </w:rPr>
        <w:br/>
        <w:t xml:space="preserve">Available at: </w:t>
      </w:r>
      <w:r w:rsidRPr="00F63577">
        <w:rPr>
          <w:rFonts w:ascii="Times New Roman" w:hAnsi="Times New Roman" w:cs="Times New Roman"/>
          <w:noProof/>
          <w:sz w:val="24"/>
          <w:szCs w:val="24"/>
          <w:u w:val="single"/>
        </w:rPr>
        <w:t>https://www.rugbyleaguecares.org/what-we-do/help-for-players/player-wellfare-programme/</w:t>
      </w:r>
      <w:r w:rsidR="00F63577">
        <w:rPr>
          <w:rFonts w:ascii="Times New Roman" w:hAnsi="Times New Roman" w:cs="Times New Roman"/>
          <w:noProof/>
          <w:sz w:val="24"/>
          <w:szCs w:val="24"/>
        </w:rPr>
        <w:t xml:space="preserve">  </w:t>
      </w:r>
      <w:r w:rsidRPr="00F63577">
        <w:rPr>
          <w:rFonts w:ascii="Times New Roman" w:hAnsi="Times New Roman" w:cs="Times New Roman"/>
          <w:noProof/>
          <w:sz w:val="24"/>
          <w:szCs w:val="24"/>
        </w:rPr>
        <w:t>[Accessed 12 November 2020].</w:t>
      </w:r>
    </w:p>
    <w:p w14:paraId="1D83B34D"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Senior, K., 2011. </w:t>
      </w:r>
      <w:r w:rsidRPr="00F63577">
        <w:rPr>
          <w:rFonts w:ascii="Times New Roman" w:hAnsi="Times New Roman" w:cs="Times New Roman"/>
          <w:i/>
          <w:iCs/>
          <w:noProof/>
          <w:sz w:val="24"/>
          <w:szCs w:val="24"/>
        </w:rPr>
        <w:t xml:space="preserve">The Bald Truth: My Life in the World's Hardest Sport. </w:t>
      </w:r>
      <w:r w:rsidRPr="00F63577">
        <w:rPr>
          <w:rFonts w:ascii="Times New Roman" w:hAnsi="Times New Roman" w:cs="Times New Roman"/>
          <w:noProof/>
          <w:sz w:val="24"/>
          <w:szCs w:val="24"/>
        </w:rPr>
        <w:t>Ilkley: Great Northern Books.</w:t>
      </w:r>
    </w:p>
    <w:p w14:paraId="608252AF" w14:textId="4B498C95"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Sporting Chance, 2019. </w:t>
      </w:r>
      <w:r w:rsidRPr="00F63577">
        <w:rPr>
          <w:rFonts w:ascii="Times New Roman" w:hAnsi="Times New Roman" w:cs="Times New Roman"/>
          <w:i/>
          <w:iCs/>
          <w:noProof/>
          <w:sz w:val="24"/>
          <w:szCs w:val="24"/>
        </w:rPr>
        <w:t xml:space="preserve">Counselling Services. </w:t>
      </w:r>
      <w:r w:rsidRPr="00F63577">
        <w:rPr>
          <w:rFonts w:ascii="Times New Roman" w:hAnsi="Times New Roman" w:cs="Times New Roman"/>
          <w:noProof/>
          <w:sz w:val="24"/>
          <w:szCs w:val="24"/>
        </w:rPr>
        <w:t>[Online]</w:t>
      </w:r>
      <w:r w:rsidR="00F63577">
        <w:rPr>
          <w:rFonts w:ascii="Times New Roman" w:hAnsi="Times New Roman" w:cs="Times New Roman"/>
          <w:noProof/>
          <w:sz w:val="24"/>
          <w:szCs w:val="24"/>
        </w:rPr>
        <w:t xml:space="preserve"> </w:t>
      </w:r>
      <w:r w:rsidRPr="00F63577">
        <w:rPr>
          <w:rFonts w:ascii="Times New Roman" w:hAnsi="Times New Roman" w:cs="Times New Roman"/>
          <w:noProof/>
          <w:sz w:val="24"/>
          <w:szCs w:val="24"/>
        </w:rPr>
        <w:t xml:space="preserve">Available at: </w:t>
      </w:r>
      <w:r w:rsidRPr="00F63577">
        <w:rPr>
          <w:rFonts w:ascii="Times New Roman" w:hAnsi="Times New Roman" w:cs="Times New Roman"/>
          <w:noProof/>
          <w:sz w:val="24"/>
          <w:szCs w:val="24"/>
          <w:u w:val="single"/>
        </w:rPr>
        <w:t>https://www.sportingchanceclinic.com/counselling-services</w:t>
      </w:r>
      <w:r w:rsidR="00937797">
        <w:rPr>
          <w:rFonts w:ascii="Times New Roman" w:hAnsi="Times New Roman" w:cs="Times New Roman"/>
          <w:noProof/>
          <w:sz w:val="24"/>
          <w:szCs w:val="24"/>
        </w:rPr>
        <w:t xml:space="preserve"> </w:t>
      </w:r>
      <w:r w:rsidRPr="00F63577">
        <w:rPr>
          <w:rFonts w:ascii="Times New Roman" w:hAnsi="Times New Roman" w:cs="Times New Roman"/>
          <w:noProof/>
          <w:sz w:val="24"/>
          <w:szCs w:val="24"/>
        </w:rPr>
        <w:t>[Accessed 16 November 2020].</w:t>
      </w:r>
    </w:p>
    <w:p w14:paraId="1FB0D032" w14:textId="65375E20" w:rsidR="004C5DC6"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State of Mind, 2019. [Online] Available at: </w:t>
      </w:r>
      <w:r w:rsidRPr="00F63577">
        <w:rPr>
          <w:rFonts w:ascii="Times New Roman" w:hAnsi="Times New Roman" w:cs="Times New Roman"/>
          <w:noProof/>
          <w:sz w:val="24"/>
          <w:szCs w:val="24"/>
          <w:u w:val="single"/>
        </w:rPr>
        <w:t>www.stateofmindsport.org/</w:t>
      </w:r>
      <w:r w:rsidR="00937797">
        <w:rPr>
          <w:rFonts w:ascii="Times New Roman" w:hAnsi="Times New Roman" w:cs="Times New Roman"/>
          <w:noProof/>
          <w:sz w:val="24"/>
          <w:szCs w:val="24"/>
        </w:rPr>
        <w:t xml:space="preserve"> </w:t>
      </w:r>
      <w:r w:rsidR="004C5DC6" w:rsidRPr="00F63577">
        <w:rPr>
          <w:rFonts w:ascii="Times New Roman" w:hAnsi="Times New Roman" w:cs="Times New Roman"/>
          <w:noProof/>
          <w:sz w:val="24"/>
          <w:szCs w:val="24"/>
        </w:rPr>
        <w:t>[Accessed 12 November 2020].</w:t>
      </w:r>
    </w:p>
    <w:p w14:paraId="71B4C964" w14:textId="4FF5B1BF"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State of Mind, 2019. </w:t>
      </w:r>
      <w:r w:rsidRPr="00F63577">
        <w:rPr>
          <w:rFonts w:ascii="Times New Roman" w:hAnsi="Times New Roman" w:cs="Times New Roman"/>
          <w:i/>
          <w:iCs/>
          <w:noProof/>
          <w:sz w:val="24"/>
          <w:szCs w:val="24"/>
        </w:rPr>
        <w:t xml:space="preserve">About State of Mind. </w:t>
      </w:r>
      <w:r w:rsidRPr="00F63577">
        <w:rPr>
          <w:rFonts w:ascii="Times New Roman" w:hAnsi="Times New Roman" w:cs="Times New Roman"/>
          <w:noProof/>
          <w:sz w:val="24"/>
          <w:szCs w:val="24"/>
        </w:rPr>
        <w:t xml:space="preserve">[Online] </w:t>
      </w:r>
      <w:r w:rsidR="00F63577">
        <w:rPr>
          <w:rFonts w:ascii="Times New Roman" w:hAnsi="Times New Roman" w:cs="Times New Roman"/>
          <w:noProof/>
          <w:sz w:val="24"/>
          <w:szCs w:val="24"/>
        </w:rPr>
        <w:t xml:space="preserve"> </w:t>
      </w:r>
      <w:r w:rsidRPr="00F63577">
        <w:rPr>
          <w:rFonts w:ascii="Times New Roman" w:hAnsi="Times New Roman" w:cs="Times New Roman"/>
          <w:noProof/>
          <w:sz w:val="24"/>
          <w:szCs w:val="24"/>
        </w:rPr>
        <w:t xml:space="preserve">Available at: </w:t>
      </w:r>
      <w:r w:rsidRPr="00F63577">
        <w:rPr>
          <w:rFonts w:ascii="Times New Roman" w:hAnsi="Times New Roman" w:cs="Times New Roman"/>
          <w:noProof/>
          <w:sz w:val="24"/>
          <w:szCs w:val="24"/>
          <w:u w:val="single"/>
        </w:rPr>
        <w:t>https://stateofmindsport.org/about/</w:t>
      </w:r>
      <w:r w:rsidR="00F63577">
        <w:rPr>
          <w:rFonts w:ascii="Times New Roman" w:hAnsi="Times New Roman" w:cs="Times New Roman"/>
          <w:noProof/>
          <w:sz w:val="24"/>
          <w:szCs w:val="24"/>
        </w:rPr>
        <w:t xml:space="preserve"> </w:t>
      </w:r>
      <w:bookmarkStart w:id="20" w:name="_Hlk65772840"/>
      <w:r w:rsidRPr="00F63577">
        <w:rPr>
          <w:rFonts w:ascii="Times New Roman" w:hAnsi="Times New Roman" w:cs="Times New Roman"/>
          <w:noProof/>
          <w:sz w:val="24"/>
          <w:szCs w:val="24"/>
        </w:rPr>
        <w:t>[Accessed 12 November 2020].</w:t>
      </w:r>
      <w:bookmarkEnd w:id="20"/>
    </w:p>
    <w:p w14:paraId="3F9EF060" w14:textId="00A15AC3"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The Sydney Morning Herald, 2020. </w:t>
      </w:r>
      <w:r w:rsidRPr="00F63577">
        <w:rPr>
          <w:rFonts w:ascii="Times New Roman" w:hAnsi="Times New Roman" w:cs="Times New Roman"/>
          <w:i/>
          <w:iCs/>
          <w:noProof/>
          <w:sz w:val="24"/>
          <w:szCs w:val="24"/>
        </w:rPr>
        <w:t xml:space="preserve">The heart-wrenching vulnerability sessions behind Penrith's rise. </w:t>
      </w:r>
      <w:r w:rsidRPr="00F63577">
        <w:rPr>
          <w:rFonts w:ascii="Times New Roman" w:hAnsi="Times New Roman" w:cs="Times New Roman"/>
          <w:noProof/>
          <w:sz w:val="24"/>
          <w:szCs w:val="24"/>
        </w:rPr>
        <w:t xml:space="preserve">[Online] Available at: </w:t>
      </w:r>
      <w:r w:rsidRPr="00F63577">
        <w:rPr>
          <w:rFonts w:ascii="Times New Roman" w:hAnsi="Times New Roman" w:cs="Times New Roman"/>
          <w:noProof/>
          <w:sz w:val="24"/>
          <w:szCs w:val="24"/>
          <w:u w:val="single"/>
        </w:rPr>
        <w:t>https://www.smh.com.au/sport/nrl/the-heart-wrenching-vulnerability-sessions-behind-penrith-s-rise-20201019-p566f0.html</w:t>
      </w:r>
      <w:r w:rsidRPr="00F63577">
        <w:rPr>
          <w:rFonts w:ascii="Times New Roman" w:hAnsi="Times New Roman" w:cs="Times New Roman"/>
          <w:noProof/>
          <w:sz w:val="24"/>
          <w:szCs w:val="24"/>
        </w:rPr>
        <w:br/>
        <w:t>[Accessed 17 10 2020].</w:t>
      </w:r>
    </w:p>
    <w:p w14:paraId="4F7864C5" w14:textId="78D18FA8"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Uphill, M., 2014. Reflection on the DSEP Conference 2013: The paradoxical effects of vulnerability. </w:t>
      </w:r>
      <w:r w:rsidRPr="00F63577">
        <w:rPr>
          <w:rFonts w:ascii="Times New Roman" w:hAnsi="Times New Roman" w:cs="Times New Roman"/>
          <w:i/>
          <w:iCs/>
          <w:noProof/>
          <w:sz w:val="24"/>
          <w:szCs w:val="24"/>
        </w:rPr>
        <w:t xml:space="preserve">Sport &amp; Exercise Psychology Review, </w:t>
      </w:r>
      <w:r w:rsidRPr="00F63577">
        <w:rPr>
          <w:rFonts w:ascii="Times New Roman" w:hAnsi="Times New Roman" w:cs="Times New Roman"/>
          <w:noProof/>
          <w:sz w:val="24"/>
          <w:szCs w:val="24"/>
        </w:rPr>
        <w:t>10(2), pp. 42-44.</w:t>
      </w:r>
    </w:p>
    <w:p w14:paraId="58BEC7DC" w14:textId="0F296518"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Uphill, M. &amp; Hemmings, B., 2017. Vulnerability: Ripples from Reflections on Mental Toughness. </w:t>
      </w:r>
      <w:r w:rsidRPr="00F63577">
        <w:rPr>
          <w:rFonts w:ascii="Times New Roman" w:hAnsi="Times New Roman" w:cs="Times New Roman"/>
          <w:i/>
          <w:iCs/>
          <w:noProof/>
          <w:sz w:val="24"/>
          <w:szCs w:val="24"/>
        </w:rPr>
        <w:t xml:space="preserve">The Sport Psychologist, </w:t>
      </w:r>
      <w:r w:rsidRPr="00F63577">
        <w:rPr>
          <w:rFonts w:ascii="Times New Roman" w:hAnsi="Times New Roman" w:cs="Times New Roman"/>
          <w:noProof/>
          <w:sz w:val="24"/>
          <w:szCs w:val="24"/>
        </w:rPr>
        <w:t>Volume 31, pp. 299-307.</w:t>
      </w:r>
      <w:r w:rsidR="00937797">
        <w:rPr>
          <w:rFonts w:ascii="Times New Roman" w:hAnsi="Times New Roman" w:cs="Times New Roman"/>
          <w:noProof/>
          <w:sz w:val="24"/>
          <w:szCs w:val="24"/>
        </w:rPr>
        <w:t xml:space="preserve"> </w:t>
      </w:r>
      <w:r w:rsidR="008111D0" w:rsidRPr="00F63577">
        <w:rPr>
          <w:rFonts w:ascii="Times New Roman" w:hAnsi="Times New Roman" w:cs="Times New Roman"/>
          <w:noProof/>
          <w:sz w:val="24"/>
          <w:szCs w:val="24"/>
        </w:rPr>
        <w:t>https://doi.org/10.1123/tsp.2016-0034</w:t>
      </w:r>
    </w:p>
    <w:p w14:paraId="2A062B26"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Wane, S., 2020. </w:t>
      </w:r>
      <w:r w:rsidRPr="00F63577">
        <w:rPr>
          <w:rFonts w:ascii="Times New Roman" w:hAnsi="Times New Roman" w:cs="Times New Roman"/>
          <w:i/>
          <w:iCs/>
          <w:noProof/>
          <w:sz w:val="24"/>
          <w:szCs w:val="24"/>
        </w:rPr>
        <w:t xml:space="preserve">Zoom Interview: Shaun Wane &amp; Jonathan Bell </w:t>
      </w:r>
      <w:r w:rsidRPr="00F63577">
        <w:rPr>
          <w:rFonts w:ascii="Times New Roman" w:hAnsi="Times New Roman" w:cs="Times New Roman"/>
          <w:noProof/>
          <w:sz w:val="24"/>
          <w:szCs w:val="24"/>
        </w:rPr>
        <w:t>[Interview] (1 October 2020).</w:t>
      </w:r>
    </w:p>
    <w:p w14:paraId="49B21DAE" w14:textId="094442FC"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lastRenderedPageBreak/>
        <w:t xml:space="preserve">Wilson, J., 2014. </w:t>
      </w:r>
      <w:r w:rsidRPr="00F63577">
        <w:rPr>
          <w:rFonts w:ascii="Times New Roman" w:hAnsi="Times New Roman" w:cs="Times New Roman"/>
          <w:i/>
          <w:iCs/>
          <w:noProof/>
          <w:sz w:val="24"/>
          <w:szCs w:val="24"/>
        </w:rPr>
        <w:t>Supporting People through Loss and Grief: An Introduction for C</w:t>
      </w:r>
      <w:r w:rsidR="008111D0" w:rsidRPr="00F63577">
        <w:rPr>
          <w:rFonts w:ascii="Times New Roman" w:hAnsi="Times New Roman" w:cs="Times New Roman"/>
          <w:i/>
          <w:iCs/>
          <w:noProof/>
          <w:sz w:val="24"/>
          <w:szCs w:val="24"/>
        </w:rPr>
        <w:t>o</w:t>
      </w:r>
      <w:r w:rsidRPr="00F63577">
        <w:rPr>
          <w:rFonts w:ascii="Times New Roman" w:hAnsi="Times New Roman" w:cs="Times New Roman"/>
          <w:i/>
          <w:iCs/>
          <w:noProof/>
          <w:sz w:val="24"/>
          <w:szCs w:val="24"/>
        </w:rPr>
        <w:t xml:space="preserve">unsellors and Other Caring Practitioners. </w:t>
      </w:r>
      <w:r w:rsidRPr="00F63577">
        <w:rPr>
          <w:rFonts w:ascii="Times New Roman" w:hAnsi="Times New Roman" w:cs="Times New Roman"/>
          <w:noProof/>
          <w:sz w:val="24"/>
          <w:szCs w:val="24"/>
        </w:rPr>
        <w:t>London: Jessica Kingsley Publications.</w:t>
      </w:r>
    </w:p>
    <w:p w14:paraId="512983FC" w14:textId="77777777" w:rsidR="008E364F" w:rsidRPr="00F63577" w:rsidRDefault="008E364F" w:rsidP="008E364F">
      <w:pPr>
        <w:pStyle w:val="Bibliography"/>
        <w:rPr>
          <w:rFonts w:ascii="Times New Roman" w:hAnsi="Times New Roman" w:cs="Times New Roman"/>
          <w:noProof/>
          <w:sz w:val="24"/>
          <w:szCs w:val="24"/>
        </w:rPr>
      </w:pPr>
      <w:bookmarkStart w:id="21" w:name="_Hlk59132605"/>
      <w:r w:rsidRPr="00F63577">
        <w:rPr>
          <w:rFonts w:ascii="Times New Roman" w:hAnsi="Times New Roman" w:cs="Times New Roman"/>
          <w:noProof/>
          <w:sz w:val="24"/>
          <w:szCs w:val="24"/>
        </w:rPr>
        <w:t>Wooten, R., 2005. Healing into Life After Sport: Dealing with Student-Athlete Loss, Grief and Transition with EFT.</w:t>
      </w:r>
      <w:bookmarkEnd w:id="21"/>
      <w:r w:rsidRPr="00F63577">
        <w:rPr>
          <w:rFonts w:ascii="Times New Roman" w:hAnsi="Times New Roman" w:cs="Times New Roman"/>
          <w:noProof/>
          <w:sz w:val="24"/>
          <w:szCs w:val="24"/>
        </w:rPr>
        <w:t xml:space="preserve"> In: T. Duffey, ed. </w:t>
      </w:r>
      <w:r w:rsidRPr="00F63577">
        <w:rPr>
          <w:rFonts w:ascii="Times New Roman" w:hAnsi="Times New Roman" w:cs="Times New Roman"/>
          <w:i/>
          <w:iCs/>
          <w:noProof/>
          <w:sz w:val="24"/>
          <w:szCs w:val="24"/>
        </w:rPr>
        <w:t xml:space="preserve">Creative Interventions in Grief and Loss Therapy: When The Music Stops, a Dream Dies. </w:t>
      </w:r>
      <w:r w:rsidRPr="00F63577">
        <w:rPr>
          <w:rFonts w:ascii="Times New Roman" w:hAnsi="Times New Roman" w:cs="Times New Roman"/>
          <w:noProof/>
          <w:sz w:val="24"/>
          <w:szCs w:val="24"/>
        </w:rPr>
        <w:t>London: Routledge, pp. 89-96.</w:t>
      </w:r>
    </w:p>
    <w:p w14:paraId="40B94A57" w14:textId="77777777" w:rsidR="008E364F" w:rsidRPr="00F63577" w:rsidRDefault="008E364F" w:rsidP="008E364F">
      <w:pPr>
        <w:pStyle w:val="Bibliography"/>
        <w:rPr>
          <w:rFonts w:ascii="Times New Roman" w:hAnsi="Times New Roman" w:cs="Times New Roman"/>
          <w:noProof/>
          <w:sz w:val="24"/>
          <w:szCs w:val="24"/>
        </w:rPr>
      </w:pPr>
      <w:r w:rsidRPr="00F63577">
        <w:rPr>
          <w:rFonts w:ascii="Times New Roman" w:hAnsi="Times New Roman" w:cs="Times New Roman"/>
          <w:noProof/>
          <w:sz w:val="24"/>
          <w:szCs w:val="24"/>
        </w:rPr>
        <w:t xml:space="preserve">Yalom, I. D., 2002. </w:t>
      </w:r>
      <w:r w:rsidRPr="00F63577">
        <w:rPr>
          <w:rFonts w:ascii="Times New Roman" w:hAnsi="Times New Roman" w:cs="Times New Roman"/>
          <w:i/>
          <w:iCs/>
          <w:noProof/>
          <w:sz w:val="24"/>
          <w:szCs w:val="24"/>
        </w:rPr>
        <w:t xml:space="preserve">The Gift of Therapy. </w:t>
      </w:r>
      <w:r w:rsidRPr="00F63577">
        <w:rPr>
          <w:rFonts w:ascii="Times New Roman" w:hAnsi="Times New Roman" w:cs="Times New Roman"/>
          <w:noProof/>
          <w:sz w:val="24"/>
          <w:szCs w:val="24"/>
        </w:rPr>
        <w:t>London: Piatkus.</w:t>
      </w:r>
    </w:p>
    <w:p w14:paraId="0FCEEBD3" w14:textId="4217FD32" w:rsidR="00B32EDE" w:rsidRDefault="008E364F" w:rsidP="006B77F5">
      <w:pPr>
        <w:rPr>
          <w:rFonts w:ascii="Times New Roman" w:hAnsi="Times New Roman" w:cs="Times New Roman"/>
          <w:sz w:val="24"/>
          <w:szCs w:val="24"/>
        </w:rPr>
      </w:pPr>
      <w:r w:rsidRPr="00F63577">
        <w:rPr>
          <w:rFonts w:ascii="Times New Roman" w:hAnsi="Times New Roman" w:cs="Times New Roman"/>
          <w:sz w:val="24"/>
          <w:szCs w:val="24"/>
        </w:rPr>
        <w:fldChar w:fldCharType="end"/>
      </w:r>
    </w:p>
    <w:p w14:paraId="2D5938D6" w14:textId="2E9BDE67" w:rsidR="00937797" w:rsidRDefault="00937797" w:rsidP="006B77F5">
      <w:pPr>
        <w:rPr>
          <w:rFonts w:ascii="Times New Roman" w:hAnsi="Times New Roman" w:cs="Times New Roman"/>
          <w:sz w:val="24"/>
          <w:szCs w:val="24"/>
        </w:rPr>
      </w:pPr>
    </w:p>
    <w:p w14:paraId="2CAFE55E" w14:textId="72FF19B7" w:rsidR="00116AFB" w:rsidRDefault="00116AFB" w:rsidP="006B77F5">
      <w:pPr>
        <w:rPr>
          <w:rFonts w:ascii="Times New Roman" w:hAnsi="Times New Roman" w:cs="Times New Roman"/>
          <w:sz w:val="24"/>
          <w:szCs w:val="24"/>
        </w:rPr>
      </w:pPr>
    </w:p>
    <w:p w14:paraId="3F8A8821" w14:textId="6A58D758" w:rsidR="00116AFB" w:rsidRDefault="00116AFB" w:rsidP="006B77F5">
      <w:pPr>
        <w:rPr>
          <w:rFonts w:ascii="Times New Roman" w:hAnsi="Times New Roman" w:cs="Times New Roman"/>
          <w:sz w:val="24"/>
          <w:szCs w:val="24"/>
        </w:rPr>
      </w:pPr>
    </w:p>
    <w:p w14:paraId="6D4A4181" w14:textId="5F2D892C" w:rsidR="00116AFB" w:rsidRDefault="00116AFB" w:rsidP="006B77F5">
      <w:pPr>
        <w:rPr>
          <w:rFonts w:ascii="Times New Roman" w:hAnsi="Times New Roman" w:cs="Times New Roman"/>
          <w:sz w:val="24"/>
          <w:szCs w:val="24"/>
        </w:rPr>
      </w:pPr>
    </w:p>
    <w:p w14:paraId="70F444E8" w14:textId="55C0CB95" w:rsidR="00116AFB" w:rsidRDefault="00116AFB" w:rsidP="006B77F5">
      <w:pPr>
        <w:rPr>
          <w:rFonts w:ascii="Times New Roman" w:hAnsi="Times New Roman" w:cs="Times New Roman"/>
          <w:sz w:val="24"/>
          <w:szCs w:val="24"/>
        </w:rPr>
      </w:pPr>
    </w:p>
    <w:p w14:paraId="604EF31C" w14:textId="5FB34D12" w:rsidR="00116AFB" w:rsidRDefault="00116AFB" w:rsidP="006B77F5">
      <w:pPr>
        <w:rPr>
          <w:rFonts w:ascii="Times New Roman" w:hAnsi="Times New Roman" w:cs="Times New Roman"/>
          <w:sz w:val="24"/>
          <w:szCs w:val="24"/>
        </w:rPr>
      </w:pPr>
    </w:p>
    <w:p w14:paraId="7CA0896C" w14:textId="5A8F8971" w:rsidR="00116AFB" w:rsidRDefault="00116AFB" w:rsidP="006B77F5">
      <w:pPr>
        <w:rPr>
          <w:rFonts w:ascii="Times New Roman" w:hAnsi="Times New Roman" w:cs="Times New Roman"/>
          <w:sz w:val="24"/>
          <w:szCs w:val="24"/>
        </w:rPr>
      </w:pPr>
    </w:p>
    <w:p w14:paraId="4F98A7D0" w14:textId="2B128736" w:rsidR="00116AFB" w:rsidRDefault="00116AFB" w:rsidP="006B77F5">
      <w:pPr>
        <w:rPr>
          <w:rFonts w:ascii="Times New Roman" w:hAnsi="Times New Roman" w:cs="Times New Roman"/>
          <w:sz w:val="24"/>
          <w:szCs w:val="24"/>
        </w:rPr>
      </w:pPr>
    </w:p>
    <w:p w14:paraId="00D9F784" w14:textId="3E2D7397" w:rsidR="00116AFB" w:rsidRDefault="00116AFB" w:rsidP="006B77F5">
      <w:pPr>
        <w:rPr>
          <w:rFonts w:ascii="Times New Roman" w:hAnsi="Times New Roman" w:cs="Times New Roman"/>
          <w:sz w:val="24"/>
          <w:szCs w:val="24"/>
        </w:rPr>
      </w:pPr>
    </w:p>
    <w:p w14:paraId="70B82F2F" w14:textId="64F71B47" w:rsidR="00C71065" w:rsidRDefault="00C71065" w:rsidP="006B77F5">
      <w:pPr>
        <w:rPr>
          <w:rFonts w:ascii="Times New Roman" w:hAnsi="Times New Roman" w:cs="Times New Roman"/>
          <w:sz w:val="24"/>
          <w:szCs w:val="24"/>
        </w:rPr>
      </w:pPr>
    </w:p>
    <w:p w14:paraId="76DE60B6" w14:textId="09D300DA" w:rsidR="00C71065" w:rsidRDefault="00C71065" w:rsidP="006B77F5">
      <w:pPr>
        <w:rPr>
          <w:rFonts w:ascii="Times New Roman" w:hAnsi="Times New Roman" w:cs="Times New Roman"/>
          <w:sz w:val="24"/>
          <w:szCs w:val="24"/>
        </w:rPr>
      </w:pPr>
    </w:p>
    <w:p w14:paraId="7ED457A0" w14:textId="1C0801E7" w:rsidR="00C71065" w:rsidRDefault="00C71065" w:rsidP="006B77F5">
      <w:pPr>
        <w:rPr>
          <w:rFonts w:ascii="Times New Roman" w:hAnsi="Times New Roman" w:cs="Times New Roman"/>
          <w:sz w:val="24"/>
          <w:szCs w:val="24"/>
        </w:rPr>
      </w:pPr>
    </w:p>
    <w:p w14:paraId="7A3DB86E" w14:textId="77777777" w:rsidR="00C71065" w:rsidRDefault="00C71065" w:rsidP="006B77F5">
      <w:pPr>
        <w:rPr>
          <w:rFonts w:ascii="Times New Roman" w:hAnsi="Times New Roman" w:cs="Times New Roman"/>
          <w:sz w:val="24"/>
          <w:szCs w:val="24"/>
        </w:rPr>
      </w:pPr>
    </w:p>
    <w:p w14:paraId="77671F9C" w14:textId="05AEC872" w:rsidR="00B32EDE" w:rsidRDefault="00D13F78" w:rsidP="00B32EDE">
      <w:pPr>
        <w:pStyle w:val="Heading1"/>
        <w:rPr>
          <w:rFonts w:ascii="Times New Roman" w:hAnsi="Times New Roman" w:cs="Times New Roman"/>
          <w:b/>
          <w:bCs/>
          <w:color w:val="auto"/>
          <w:sz w:val="24"/>
          <w:szCs w:val="24"/>
          <w:u w:val="single"/>
        </w:rPr>
      </w:pPr>
      <w:bookmarkStart w:id="22" w:name="_Toc65765174"/>
      <w:r w:rsidRPr="00B32EDE">
        <w:rPr>
          <w:rFonts w:ascii="Times New Roman" w:hAnsi="Times New Roman" w:cs="Times New Roman"/>
          <w:b/>
          <w:bCs/>
          <w:color w:val="auto"/>
          <w:sz w:val="24"/>
          <w:szCs w:val="24"/>
          <w:u w:val="single"/>
        </w:rPr>
        <w:lastRenderedPageBreak/>
        <w:t>Section 13: Appendices</w:t>
      </w:r>
      <w:bookmarkEnd w:id="22"/>
    </w:p>
    <w:p w14:paraId="1D4C5FF5" w14:textId="77777777" w:rsidR="00F63577" w:rsidRPr="00F63577" w:rsidRDefault="00F63577" w:rsidP="00F63577"/>
    <w:p w14:paraId="7515626D" w14:textId="103A519F" w:rsidR="00A05D1E" w:rsidRPr="00F63577" w:rsidRDefault="006F40FC" w:rsidP="006B77F5">
      <w:pPr>
        <w:rPr>
          <w:rFonts w:ascii="Times New Roman" w:hAnsi="Times New Roman" w:cs="Times New Roman"/>
          <w:b/>
          <w:bCs/>
          <w:sz w:val="24"/>
          <w:szCs w:val="24"/>
          <w:u w:val="single"/>
        </w:rPr>
      </w:pPr>
      <w:r w:rsidRPr="00B32EDE">
        <w:rPr>
          <w:rFonts w:ascii="Times New Roman" w:hAnsi="Times New Roman" w:cs="Times New Roman"/>
          <w:b/>
          <w:bCs/>
          <w:sz w:val="24"/>
          <w:szCs w:val="24"/>
          <w:u w:val="single"/>
        </w:rPr>
        <w:t xml:space="preserve">Appendix </w:t>
      </w:r>
      <w:r w:rsidR="009E190A">
        <w:rPr>
          <w:rFonts w:ascii="Times New Roman" w:hAnsi="Times New Roman" w:cs="Times New Roman"/>
          <w:b/>
          <w:bCs/>
          <w:sz w:val="24"/>
          <w:szCs w:val="24"/>
          <w:u w:val="single"/>
        </w:rPr>
        <w:t>I</w:t>
      </w:r>
      <w:r w:rsidR="00E70DB8" w:rsidRPr="00B32EDE">
        <w:rPr>
          <w:rFonts w:ascii="Times New Roman" w:hAnsi="Times New Roman" w:cs="Times New Roman"/>
          <w:b/>
          <w:bCs/>
          <w:sz w:val="24"/>
          <w:szCs w:val="24"/>
          <w:u w:val="single"/>
        </w:rPr>
        <w:t>:</w:t>
      </w:r>
      <w:r w:rsidR="00FB6480" w:rsidRPr="00B32EDE">
        <w:rPr>
          <w:rFonts w:ascii="Times New Roman" w:hAnsi="Times New Roman" w:cs="Times New Roman"/>
          <w:b/>
          <w:bCs/>
          <w:sz w:val="24"/>
          <w:szCs w:val="24"/>
          <w:u w:val="single"/>
        </w:rPr>
        <w:t xml:space="preserve"> Participant Consent </w:t>
      </w:r>
    </w:p>
    <w:p w14:paraId="67E2A6C2" w14:textId="77777777" w:rsidR="006F40FC" w:rsidRPr="00B32EDE" w:rsidRDefault="006F40FC" w:rsidP="006F40FC">
      <w:pPr>
        <w:jc w:val="center"/>
        <w:rPr>
          <w:rFonts w:ascii="Times New Roman" w:hAnsi="Times New Roman" w:cs="Times New Roman"/>
          <w:b/>
          <w:sz w:val="24"/>
          <w:szCs w:val="24"/>
          <w:u w:val="single"/>
        </w:rPr>
      </w:pPr>
      <w:r w:rsidRPr="00B32EDE">
        <w:rPr>
          <w:rFonts w:ascii="Times New Roman" w:hAnsi="Times New Roman" w:cs="Times New Roman"/>
          <w:b/>
          <w:sz w:val="24"/>
          <w:szCs w:val="24"/>
          <w:u w:val="single"/>
        </w:rPr>
        <w:t>MA Dissertation Research: ‘Tackling the Perception of Vulnerability in Rugby League’</w:t>
      </w:r>
    </w:p>
    <w:p w14:paraId="7D244AF2" w14:textId="1D791892" w:rsidR="006F40FC" w:rsidRPr="00B32EDE" w:rsidRDefault="006F40FC" w:rsidP="00E70DB8">
      <w:pPr>
        <w:rPr>
          <w:rFonts w:ascii="Times New Roman" w:hAnsi="Times New Roman" w:cs="Times New Roman"/>
          <w:b/>
          <w:sz w:val="24"/>
          <w:szCs w:val="24"/>
          <w:u w:val="single"/>
        </w:rPr>
      </w:pPr>
      <w:r w:rsidRPr="00B32EDE">
        <w:rPr>
          <w:rFonts w:ascii="Times New Roman" w:hAnsi="Times New Roman" w:cs="Times New Roman"/>
          <w:b/>
          <w:sz w:val="24"/>
          <w:szCs w:val="24"/>
          <w:u w:val="single"/>
        </w:rPr>
        <w:t>Consent to Participate</w:t>
      </w:r>
      <w:r w:rsidR="00E70DB8" w:rsidRPr="00B32EDE">
        <w:rPr>
          <w:rFonts w:ascii="Times New Roman" w:hAnsi="Times New Roman" w:cs="Times New Roman"/>
          <w:b/>
          <w:sz w:val="24"/>
          <w:szCs w:val="24"/>
          <w:u w:val="single"/>
        </w:rPr>
        <w:t>:</w:t>
      </w:r>
    </w:p>
    <w:p w14:paraId="0ED2F734" w14:textId="75DC0927" w:rsidR="006F40FC" w:rsidRPr="00B32EDE" w:rsidRDefault="006F40FC" w:rsidP="006F40FC">
      <w:pPr>
        <w:rPr>
          <w:rFonts w:ascii="Times New Roman" w:hAnsi="Times New Roman" w:cs="Times New Roman"/>
          <w:sz w:val="24"/>
          <w:szCs w:val="24"/>
        </w:rPr>
      </w:pPr>
      <w:r w:rsidRPr="00B32EDE">
        <w:rPr>
          <w:rFonts w:ascii="Times New Roman" w:hAnsi="Times New Roman" w:cs="Times New Roman"/>
          <w:sz w:val="24"/>
          <w:szCs w:val="24"/>
        </w:rPr>
        <w:t>By completing the signature field in this form</w:t>
      </w:r>
      <w:r w:rsidR="00E70DB8" w:rsidRPr="00B32EDE">
        <w:rPr>
          <w:rFonts w:ascii="Times New Roman" w:hAnsi="Times New Roman" w:cs="Times New Roman"/>
          <w:sz w:val="24"/>
          <w:szCs w:val="24"/>
        </w:rPr>
        <w:t>,</w:t>
      </w:r>
      <w:r w:rsidRPr="00B32EDE">
        <w:rPr>
          <w:rFonts w:ascii="Times New Roman" w:hAnsi="Times New Roman" w:cs="Times New Roman"/>
          <w:sz w:val="24"/>
          <w:szCs w:val="24"/>
        </w:rPr>
        <w:t xml:space="preserve"> I acknowledge and consent to the points listed below. Where I do not agree or wish to withdraw, I will contact the researcher as soon as I am able. </w:t>
      </w:r>
    </w:p>
    <w:p w14:paraId="3DBBDD1D" w14:textId="3E5C4FD1" w:rsidR="006F40FC" w:rsidRPr="00B32EDE" w:rsidRDefault="006F40FC" w:rsidP="006F40FC">
      <w:pPr>
        <w:numPr>
          <w:ilvl w:val="0"/>
          <w:numId w:val="7"/>
        </w:numPr>
        <w:rPr>
          <w:rFonts w:ascii="Times New Roman" w:hAnsi="Times New Roman" w:cs="Times New Roman"/>
          <w:b/>
          <w:sz w:val="24"/>
          <w:szCs w:val="24"/>
        </w:rPr>
      </w:pPr>
      <w:r w:rsidRPr="00B32EDE">
        <w:rPr>
          <w:rFonts w:ascii="Times New Roman" w:hAnsi="Times New Roman" w:cs="Times New Roman"/>
          <w:b/>
          <w:sz w:val="24"/>
          <w:szCs w:val="24"/>
        </w:rPr>
        <w:t>I agree to fully participate in this research as a named panel member</w:t>
      </w:r>
      <w:r w:rsidR="00E70DB8" w:rsidRPr="00B32EDE">
        <w:rPr>
          <w:rFonts w:ascii="Times New Roman" w:hAnsi="Times New Roman" w:cs="Times New Roman"/>
          <w:b/>
          <w:sz w:val="24"/>
          <w:szCs w:val="24"/>
        </w:rPr>
        <w:t>.</w:t>
      </w:r>
    </w:p>
    <w:p w14:paraId="31265377" w14:textId="31BD1C6F" w:rsidR="006F40FC" w:rsidRPr="00B32EDE" w:rsidRDefault="006F40FC" w:rsidP="006F40FC">
      <w:pPr>
        <w:numPr>
          <w:ilvl w:val="0"/>
          <w:numId w:val="7"/>
        </w:numPr>
        <w:rPr>
          <w:rFonts w:ascii="Times New Roman" w:hAnsi="Times New Roman" w:cs="Times New Roman"/>
          <w:b/>
          <w:sz w:val="24"/>
          <w:szCs w:val="24"/>
        </w:rPr>
      </w:pPr>
      <w:r w:rsidRPr="00B32EDE">
        <w:rPr>
          <w:rFonts w:ascii="Times New Roman" w:hAnsi="Times New Roman" w:cs="Times New Roman"/>
          <w:b/>
          <w:sz w:val="24"/>
          <w:szCs w:val="24"/>
        </w:rPr>
        <w:t xml:space="preserve">I agree to return my answers in line with the two-week timescales discussed. Where this is not possible, I will inform the researcher.      </w:t>
      </w:r>
    </w:p>
    <w:p w14:paraId="52CF5F3C" w14:textId="0A1D2AFA" w:rsidR="006F40FC" w:rsidRPr="00B32EDE" w:rsidRDefault="006F40FC" w:rsidP="006F40FC">
      <w:pPr>
        <w:numPr>
          <w:ilvl w:val="0"/>
          <w:numId w:val="7"/>
        </w:numPr>
        <w:rPr>
          <w:rFonts w:ascii="Times New Roman" w:hAnsi="Times New Roman" w:cs="Times New Roman"/>
          <w:b/>
          <w:sz w:val="24"/>
          <w:szCs w:val="24"/>
        </w:rPr>
      </w:pPr>
      <w:r w:rsidRPr="00B32EDE">
        <w:rPr>
          <w:rFonts w:ascii="Times New Roman" w:hAnsi="Times New Roman" w:cs="Times New Roman"/>
          <w:b/>
          <w:sz w:val="24"/>
          <w:szCs w:val="24"/>
        </w:rPr>
        <w:t>I have read all the supporting information provided about this research, I have a copy of the information sheet for future reference [dated: 06/08/20] and I have no reservations regarding content. I also have the contact details of both the researcher and the research supervisor if I wish to ask any further questions.</w:t>
      </w:r>
    </w:p>
    <w:p w14:paraId="6DB81626" w14:textId="1A24089A" w:rsidR="006F40FC" w:rsidRPr="00F63577" w:rsidRDefault="006F40FC" w:rsidP="006F40FC">
      <w:pPr>
        <w:numPr>
          <w:ilvl w:val="0"/>
          <w:numId w:val="7"/>
        </w:numPr>
        <w:rPr>
          <w:rFonts w:ascii="Times New Roman" w:hAnsi="Times New Roman" w:cs="Times New Roman"/>
          <w:b/>
          <w:sz w:val="24"/>
          <w:szCs w:val="24"/>
        </w:rPr>
      </w:pPr>
      <w:r w:rsidRPr="00B32EDE">
        <w:rPr>
          <w:rFonts w:ascii="Times New Roman" w:hAnsi="Times New Roman" w:cs="Times New Roman"/>
          <w:b/>
          <w:sz w:val="24"/>
          <w:szCs w:val="24"/>
        </w:rPr>
        <w:t xml:space="preserve"> I understand how my data will be stored and disposed of once the research is complete</w:t>
      </w:r>
      <w:r w:rsidR="00F63577">
        <w:rPr>
          <w:rFonts w:ascii="Times New Roman" w:hAnsi="Times New Roman" w:cs="Times New Roman"/>
          <w:b/>
          <w:sz w:val="24"/>
          <w:szCs w:val="24"/>
        </w:rPr>
        <w:t>.</w:t>
      </w:r>
    </w:p>
    <w:p w14:paraId="5FF3AAF4" w14:textId="063A3318" w:rsidR="006F40FC" w:rsidRPr="00F63577" w:rsidRDefault="006F40FC" w:rsidP="006F40FC">
      <w:pPr>
        <w:numPr>
          <w:ilvl w:val="0"/>
          <w:numId w:val="7"/>
        </w:numPr>
        <w:rPr>
          <w:rFonts w:ascii="Times New Roman" w:hAnsi="Times New Roman" w:cs="Times New Roman"/>
          <w:b/>
          <w:sz w:val="24"/>
          <w:szCs w:val="24"/>
        </w:rPr>
      </w:pPr>
      <w:r w:rsidRPr="00B32EDE">
        <w:rPr>
          <w:rFonts w:ascii="Times New Roman" w:hAnsi="Times New Roman" w:cs="Times New Roman"/>
          <w:b/>
          <w:sz w:val="24"/>
          <w:szCs w:val="24"/>
        </w:rPr>
        <w:t xml:space="preserve">I understand the parameters of confidentiality/anonymity with Delphi Method projects </w:t>
      </w:r>
      <w:sdt>
        <w:sdtPr>
          <w:rPr>
            <w:rFonts w:ascii="Times New Roman" w:hAnsi="Times New Roman" w:cs="Times New Roman"/>
            <w:b/>
            <w:sz w:val="24"/>
            <w:szCs w:val="24"/>
          </w:rPr>
          <w:id w:val="1852375702"/>
          <w:citation/>
        </w:sdtPr>
        <w:sdtContent>
          <w:r w:rsidRPr="00B32EDE">
            <w:rPr>
              <w:rFonts w:ascii="Times New Roman" w:hAnsi="Times New Roman" w:cs="Times New Roman"/>
              <w:b/>
              <w:sz w:val="24"/>
              <w:szCs w:val="24"/>
            </w:rPr>
            <w:fldChar w:fldCharType="begin"/>
          </w:r>
          <w:r w:rsidRPr="00B32EDE">
            <w:rPr>
              <w:rFonts w:ascii="Times New Roman" w:hAnsi="Times New Roman" w:cs="Times New Roman"/>
              <w:b/>
              <w:sz w:val="24"/>
              <w:szCs w:val="24"/>
            </w:rPr>
            <w:instrText xml:space="preserve"> CITATION Kee11 \l 2057 </w:instrText>
          </w:r>
          <w:r w:rsidRPr="00B32EDE">
            <w:rPr>
              <w:rFonts w:ascii="Times New Roman" w:hAnsi="Times New Roman" w:cs="Times New Roman"/>
              <w:b/>
              <w:sz w:val="24"/>
              <w:szCs w:val="24"/>
            </w:rPr>
            <w:fldChar w:fldCharType="separate"/>
          </w:r>
          <w:r w:rsidRPr="00B32EDE">
            <w:rPr>
              <w:rFonts w:ascii="Times New Roman" w:hAnsi="Times New Roman" w:cs="Times New Roman"/>
              <w:b/>
              <w:sz w:val="24"/>
              <w:szCs w:val="24"/>
            </w:rPr>
            <w:t>(Keeney, et al., 2011)</w:t>
          </w:r>
          <w:r w:rsidRPr="00B32EDE">
            <w:rPr>
              <w:rFonts w:ascii="Times New Roman" w:hAnsi="Times New Roman" w:cs="Times New Roman"/>
              <w:b/>
              <w:sz w:val="24"/>
              <w:szCs w:val="24"/>
            </w:rPr>
            <w:fldChar w:fldCharType="end"/>
          </w:r>
        </w:sdtContent>
      </w:sdt>
      <w:r w:rsidRPr="00B32EDE">
        <w:rPr>
          <w:rFonts w:ascii="Times New Roman" w:hAnsi="Times New Roman" w:cs="Times New Roman"/>
          <w:b/>
          <w:sz w:val="24"/>
          <w:szCs w:val="24"/>
        </w:rPr>
        <w:t xml:space="preserve"> and that I will be named in the research as a participator/panel member. </w:t>
      </w:r>
    </w:p>
    <w:p w14:paraId="65503D72" w14:textId="4D2D97BE" w:rsidR="006F40FC" w:rsidRPr="00F63577" w:rsidRDefault="006F40FC" w:rsidP="006F40FC">
      <w:pPr>
        <w:numPr>
          <w:ilvl w:val="0"/>
          <w:numId w:val="7"/>
        </w:numPr>
        <w:rPr>
          <w:rFonts w:ascii="Times New Roman" w:hAnsi="Times New Roman" w:cs="Times New Roman"/>
          <w:b/>
          <w:sz w:val="24"/>
          <w:szCs w:val="24"/>
        </w:rPr>
      </w:pPr>
      <w:r w:rsidRPr="00B32EDE">
        <w:rPr>
          <w:rFonts w:ascii="Times New Roman" w:hAnsi="Times New Roman" w:cs="Times New Roman"/>
          <w:b/>
          <w:sz w:val="24"/>
          <w:szCs w:val="24"/>
        </w:rPr>
        <w:lastRenderedPageBreak/>
        <w:t>I understand that I can withdraw from this study at any time up to the designated cut-off point, without giving any reason, if I do so data collected relating to me will be destroyed and not used in the study.</w:t>
      </w:r>
    </w:p>
    <w:p w14:paraId="4BF92D4E" w14:textId="2C312DC6" w:rsidR="006F40FC" w:rsidRPr="00F63577" w:rsidRDefault="006F40FC" w:rsidP="006F40FC">
      <w:pPr>
        <w:numPr>
          <w:ilvl w:val="0"/>
          <w:numId w:val="8"/>
        </w:numPr>
        <w:rPr>
          <w:rFonts w:ascii="Times New Roman" w:hAnsi="Times New Roman" w:cs="Times New Roman"/>
          <w:b/>
          <w:sz w:val="24"/>
          <w:szCs w:val="24"/>
        </w:rPr>
      </w:pPr>
      <w:r w:rsidRPr="00B32EDE">
        <w:rPr>
          <w:rFonts w:ascii="Times New Roman" w:hAnsi="Times New Roman" w:cs="Times New Roman"/>
          <w:b/>
          <w:sz w:val="24"/>
          <w:szCs w:val="24"/>
        </w:rPr>
        <w:t>I understand that there will be a further opportunity to address any questions at the end of the research period, just prior to the point where I am able to withdraw.</w:t>
      </w:r>
    </w:p>
    <w:p w14:paraId="04E6F030" w14:textId="2FFC00A3" w:rsidR="00B32EDE" w:rsidRPr="00F63577" w:rsidRDefault="006F40FC" w:rsidP="006F40FC">
      <w:pPr>
        <w:numPr>
          <w:ilvl w:val="0"/>
          <w:numId w:val="7"/>
        </w:numPr>
        <w:rPr>
          <w:rFonts w:ascii="Times New Roman" w:hAnsi="Times New Roman" w:cs="Times New Roman"/>
          <w:b/>
          <w:sz w:val="24"/>
          <w:szCs w:val="24"/>
        </w:rPr>
      </w:pPr>
      <w:r w:rsidRPr="00B32EDE">
        <w:rPr>
          <w:rFonts w:ascii="Times New Roman" w:hAnsi="Times New Roman" w:cs="Times New Roman"/>
          <w:b/>
          <w:sz w:val="24"/>
          <w:szCs w:val="24"/>
        </w:rPr>
        <w:t xml:space="preserve">I agree to keeping findings of this research confidential until its </w:t>
      </w:r>
      <w:r w:rsidR="00B32EDE" w:rsidRPr="00B32EDE">
        <w:rPr>
          <w:rFonts w:ascii="Times New Roman" w:hAnsi="Times New Roman" w:cs="Times New Roman"/>
          <w:b/>
          <w:sz w:val="24"/>
          <w:szCs w:val="24"/>
        </w:rPr>
        <w:t>publicatio</w:t>
      </w:r>
      <w:r w:rsidR="00F63577">
        <w:rPr>
          <w:rFonts w:ascii="Times New Roman" w:hAnsi="Times New Roman" w:cs="Times New Roman"/>
          <w:b/>
          <w:sz w:val="24"/>
          <w:szCs w:val="24"/>
        </w:rPr>
        <w:t>n.</w:t>
      </w:r>
    </w:p>
    <w:p w14:paraId="4E0C0372" w14:textId="77777777" w:rsidR="00B32EDE" w:rsidRPr="00B32EDE" w:rsidRDefault="00B32EDE" w:rsidP="006F40FC">
      <w:pPr>
        <w:rPr>
          <w:rFonts w:ascii="Times New Roman" w:hAnsi="Times New Roman" w:cs="Times New Roman"/>
          <w:b/>
          <w:sz w:val="24"/>
          <w:szCs w:val="24"/>
        </w:rPr>
      </w:pPr>
    </w:p>
    <w:p w14:paraId="62AA391E" w14:textId="01108C3E" w:rsidR="006F40FC" w:rsidRPr="00B32EDE" w:rsidRDefault="006F40FC" w:rsidP="006F40FC">
      <w:pPr>
        <w:rPr>
          <w:rFonts w:ascii="Times New Roman" w:hAnsi="Times New Roman" w:cs="Times New Roman"/>
          <w:b/>
          <w:sz w:val="24"/>
          <w:szCs w:val="24"/>
        </w:rPr>
      </w:pPr>
      <w:r w:rsidRPr="00B32EDE">
        <w:rPr>
          <w:rFonts w:ascii="Times New Roman" w:hAnsi="Times New Roman" w:cs="Times New Roman"/>
          <w:b/>
          <w:sz w:val="24"/>
          <w:szCs w:val="24"/>
        </w:rPr>
        <w:t>Name: …………………………………………………………</w:t>
      </w:r>
      <w:r w:rsidR="00E70DB8" w:rsidRPr="00B32EDE">
        <w:rPr>
          <w:rFonts w:ascii="Times New Roman" w:hAnsi="Times New Roman" w:cs="Times New Roman"/>
          <w:b/>
          <w:sz w:val="24"/>
          <w:szCs w:val="24"/>
        </w:rPr>
        <w:t>…</w:t>
      </w:r>
    </w:p>
    <w:p w14:paraId="375E0F76" w14:textId="3C72621B" w:rsidR="006F40FC" w:rsidRPr="00B32EDE" w:rsidRDefault="006F40FC" w:rsidP="006F40FC">
      <w:pPr>
        <w:rPr>
          <w:rFonts w:ascii="Times New Roman" w:hAnsi="Times New Roman" w:cs="Times New Roman"/>
          <w:b/>
          <w:sz w:val="24"/>
          <w:szCs w:val="24"/>
        </w:rPr>
      </w:pPr>
      <w:r w:rsidRPr="00B32EDE">
        <w:rPr>
          <w:rFonts w:ascii="Times New Roman" w:hAnsi="Times New Roman" w:cs="Times New Roman"/>
          <w:b/>
          <w:sz w:val="24"/>
          <w:szCs w:val="24"/>
        </w:rPr>
        <w:t>Date: …………………………………………………………….</w:t>
      </w:r>
    </w:p>
    <w:p w14:paraId="2E83FA5C" w14:textId="77777777" w:rsidR="006F40FC" w:rsidRPr="00B32EDE" w:rsidRDefault="006F40FC" w:rsidP="006F40FC">
      <w:pPr>
        <w:rPr>
          <w:rFonts w:ascii="Times New Roman" w:hAnsi="Times New Roman" w:cs="Times New Roman"/>
          <w:b/>
          <w:sz w:val="24"/>
          <w:szCs w:val="24"/>
        </w:rPr>
      </w:pPr>
      <w:r w:rsidRPr="00B32EDE">
        <w:rPr>
          <w:rFonts w:ascii="Times New Roman" w:hAnsi="Times New Roman" w:cs="Times New Roman"/>
          <w:b/>
          <w:sz w:val="24"/>
          <w:szCs w:val="24"/>
        </w:rPr>
        <w:t>Initials or Digital Signature Image (if available): …………………………………………………….</w:t>
      </w:r>
    </w:p>
    <w:p w14:paraId="182862C2" w14:textId="37DB8940" w:rsidR="006F40FC" w:rsidRPr="00B32EDE" w:rsidRDefault="006F40FC" w:rsidP="006F40FC">
      <w:pPr>
        <w:rPr>
          <w:rFonts w:ascii="Times New Roman" w:hAnsi="Times New Roman" w:cs="Times New Roman"/>
          <w:b/>
          <w:sz w:val="24"/>
          <w:szCs w:val="24"/>
        </w:rPr>
      </w:pPr>
      <w:r w:rsidRPr="00B32EDE">
        <w:rPr>
          <w:rFonts w:ascii="Times New Roman" w:hAnsi="Times New Roman" w:cs="Times New Roman"/>
          <w:b/>
          <w:sz w:val="24"/>
          <w:szCs w:val="24"/>
        </w:rPr>
        <w:t>Email address from which I will return this form: ………………………………………………….</w:t>
      </w:r>
    </w:p>
    <w:p w14:paraId="062B7BD4" w14:textId="3B13F962" w:rsidR="006F40FC" w:rsidRPr="00B32EDE" w:rsidRDefault="006F40FC" w:rsidP="006F40FC">
      <w:pPr>
        <w:rPr>
          <w:rFonts w:ascii="Times New Roman" w:hAnsi="Times New Roman" w:cs="Times New Roman"/>
          <w:b/>
          <w:sz w:val="24"/>
          <w:szCs w:val="24"/>
        </w:rPr>
      </w:pPr>
      <w:r w:rsidRPr="00B32EDE">
        <w:rPr>
          <w:rFonts w:ascii="Times New Roman" w:hAnsi="Times New Roman" w:cs="Times New Roman"/>
          <w:b/>
          <w:sz w:val="24"/>
          <w:szCs w:val="24"/>
        </w:rPr>
        <w:t>Please note that the return of this email will constitute informed consent.</w:t>
      </w:r>
      <w:r w:rsidRPr="00B32EDE">
        <w:rPr>
          <w:rFonts w:ascii="Times New Roman" w:hAnsi="Times New Roman" w:cs="Times New Roman"/>
          <w:sz w:val="24"/>
          <w:szCs w:val="24"/>
        </w:rPr>
        <w:t xml:space="preserve"> </w:t>
      </w:r>
    </w:p>
    <w:p w14:paraId="4D3A3341" w14:textId="0852EFFC" w:rsidR="006F40FC" w:rsidRPr="00B32EDE" w:rsidRDefault="006F40FC" w:rsidP="006F40FC">
      <w:pPr>
        <w:rPr>
          <w:rFonts w:ascii="Times New Roman" w:hAnsi="Times New Roman" w:cs="Times New Roman"/>
          <w:sz w:val="24"/>
          <w:szCs w:val="24"/>
        </w:rPr>
      </w:pPr>
      <w:r w:rsidRPr="00B32EDE">
        <w:rPr>
          <w:rFonts w:ascii="Times New Roman" w:hAnsi="Times New Roman" w:cs="Times New Roman"/>
          <w:bCs/>
          <w:sz w:val="24"/>
          <w:szCs w:val="24"/>
        </w:rPr>
        <w:t>Referenced Above:</w:t>
      </w:r>
      <w:r w:rsidRPr="00B32EDE">
        <w:rPr>
          <w:rFonts w:ascii="Times New Roman" w:hAnsi="Times New Roman" w:cs="Times New Roman"/>
          <w:b/>
          <w:sz w:val="24"/>
          <w:szCs w:val="24"/>
        </w:rPr>
        <w:t xml:space="preserve"> </w:t>
      </w:r>
      <w:r w:rsidRPr="00B32EDE">
        <w:rPr>
          <w:rFonts w:ascii="Times New Roman" w:hAnsi="Times New Roman" w:cs="Times New Roman"/>
          <w:b/>
          <w:sz w:val="24"/>
          <w:szCs w:val="24"/>
        </w:rPr>
        <w:fldChar w:fldCharType="begin"/>
      </w:r>
      <w:r w:rsidRPr="00B32EDE">
        <w:rPr>
          <w:rFonts w:ascii="Times New Roman" w:hAnsi="Times New Roman" w:cs="Times New Roman"/>
          <w:b/>
          <w:sz w:val="24"/>
          <w:szCs w:val="24"/>
        </w:rPr>
        <w:instrText xml:space="preserve"> BIBLIOGRAPHY  \l 2057 </w:instrText>
      </w:r>
      <w:r w:rsidRPr="00B32EDE">
        <w:rPr>
          <w:rFonts w:ascii="Times New Roman" w:hAnsi="Times New Roman" w:cs="Times New Roman"/>
          <w:b/>
          <w:sz w:val="24"/>
          <w:szCs w:val="24"/>
        </w:rPr>
        <w:fldChar w:fldCharType="separate"/>
      </w:r>
      <w:r w:rsidRPr="00B32EDE">
        <w:rPr>
          <w:rFonts w:ascii="Times New Roman" w:hAnsi="Times New Roman" w:cs="Times New Roman"/>
          <w:sz w:val="24"/>
          <w:szCs w:val="24"/>
        </w:rPr>
        <w:t xml:space="preserve">Keeney, S., Hasson, F. &amp; McKenna, H., 2011. </w:t>
      </w:r>
      <w:r w:rsidRPr="00B32EDE">
        <w:rPr>
          <w:rFonts w:ascii="Times New Roman" w:hAnsi="Times New Roman" w:cs="Times New Roman"/>
          <w:i/>
          <w:iCs/>
          <w:sz w:val="24"/>
          <w:szCs w:val="24"/>
        </w:rPr>
        <w:t xml:space="preserve">The Delphi Technique in Nursing and Health Research. </w:t>
      </w:r>
      <w:r w:rsidRPr="00B32EDE">
        <w:rPr>
          <w:rFonts w:ascii="Times New Roman" w:hAnsi="Times New Roman" w:cs="Times New Roman"/>
          <w:sz w:val="24"/>
          <w:szCs w:val="24"/>
        </w:rPr>
        <w:t>Oxford: Wiley-Blackwell.</w:t>
      </w:r>
    </w:p>
    <w:p w14:paraId="54B8D74D" w14:textId="77777777" w:rsidR="00F63577" w:rsidRDefault="006F40FC" w:rsidP="00F63577">
      <w:pPr>
        <w:rPr>
          <w:rFonts w:ascii="Times New Roman" w:hAnsi="Times New Roman" w:cs="Times New Roman"/>
          <w:sz w:val="24"/>
          <w:szCs w:val="24"/>
        </w:rPr>
      </w:pPr>
      <w:r w:rsidRPr="00B32EDE">
        <w:rPr>
          <w:rFonts w:ascii="Times New Roman" w:hAnsi="Times New Roman" w:cs="Times New Roman"/>
          <w:sz w:val="24"/>
          <w:szCs w:val="24"/>
        </w:rPr>
        <w:fldChar w:fldCharType="end"/>
      </w:r>
    </w:p>
    <w:p w14:paraId="4C635240" w14:textId="77777777" w:rsidR="009E190A" w:rsidRDefault="009E190A" w:rsidP="00F63577">
      <w:pPr>
        <w:rPr>
          <w:rFonts w:ascii="Times New Roman" w:hAnsi="Times New Roman" w:cs="Times New Roman"/>
          <w:b/>
          <w:bCs/>
          <w:sz w:val="24"/>
          <w:szCs w:val="24"/>
          <w:u w:val="single"/>
        </w:rPr>
      </w:pPr>
    </w:p>
    <w:p w14:paraId="44573DF2" w14:textId="77777777" w:rsidR="009E190A" w:rsidRDefault="009E190A" w:rsidP="00F63577">
      <w:pPr>
        <w:rPr>
          <w:rFonts w:ascii="Times New Roman" w:hAnsi="Times New Roman" w:cs="Times New Roman"/>
          <w:b/>
          <w:bCs/>
          <w:sz w:val="24"/>
          <w:szCs w:val="24"/>
          <w:u w:val="single"/>
        </w:rPr>
      </w:pPr>
    </w:p>
    <w:p w14:paraId="5C976C19" w14:textId="77777777" w:rsidR="009E190A" w:rsidRDefault="009E190A" w:rsidP="00F63577">
      <w:pPr>
        <w:rPr>
          <w:rFonts w:ascii="Times New Roman" w:hAnsi="Times New Roman" w:cs="Times New Roman"/>
          <w:b/>
          <w:bCs/>
          <w:sz w:val="24"/>
          <w:szCs w:val="24"/>
          <w:u w:val="single"/>
        </w:rPr>
      </w:pPr>
    </w:p>
    <w:p w14:paraId="7C1D2549" w14:textId="2D2B0D9A" w:rsidR="00F63577" w:rsidRPr="00C71065" w:rsidRDefault="00FB6480" w:rsidP="00F63577">
      <w:pPr>
        <w:rPr>
          <w:rFonts w:ascii="Times New Roman" w:hAnsi="Times New Roman" w:cs="Times New Roman"/>
          <w:b/>
          <w:bCs/>
          <w:sz w:val="24"/>
          <w:szCs w:val="24"/>
          <w:u w:val="single"/>
        </w:rPr>
      </w:pPr>
      <w:r w:rsidRPr="00B32EDE">
        <w:rPr>
          <w:rFonts w:ascii="Times New Roman" w:hAnsi="Times New Roman" w:cs="Times New Roman"/>
          <w:b/>
          <w:bCs/>
          <w:sz w:val="24"/>
          <w:szCs w:val="24"/>
          <w:u w:val="single"/>
        </w:rPr>
        <w:lastRenderedPageBreak/>
        <w:t xml:space="preserve">Appendix </w:t>
      </w:r>
      <w:r w:rsidR="009E190A">
        <w:rPr>
          <w:rFonts w:ascii="Times New Roman" w:hAnsi="Times New Roman" w:cs="Times New Roman"/>
          <w:b/>
          <w:bCs/>
          <w:sz w:val="24"/>
          <w:szCs w:val="24"/>
          <w:u w:val="single"/>
        </w:rPr>
        <w:t>II</w:t>
      </w:r>
      <w:r w:rsidR="006430ED" w:rsidRPr="00B32EDE">
        <w:rPr>
          <w:rFonts w:ascii="Times New Roman" w:hAnsi="Times New Roman" w:cs="Times New Roman"/>
          <w:b/>
          <w:bCs/>
          <w:sz w:val="24"/>
          <w:szCs w:val="24"/>
          <w:u w:val="single"/>
        </w:rPr>
        <w:t>:</w:t>
      </w:r>
      <w:r w:rsidRPr="00B32EDE">
        <w:rPr>
          <w:rFonts w:ascii="Times New Roman" w:hAnsi="Times New Roman" w:cs="Times New Roman"/>
          <w:b/>
          <w:bCs/>
          <w:sz w:val="24"/>
          <w:szCs w:val="24"/>
          <w:u w:val="single"/>
        </w:rPr>
        <w:t xml:space="preserve"> Participant Information</w:t>
      </w:r>
    </w:p>
    <w:p w14:paraId="39CE856F" w14:textId="77777777"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 xml:space="preserve">Dear Research Participant: </w:t>
      </w:r>
    </w:p>
    <w:p w14:paraId="42E1CD63" w14:textId="77777777"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 xml:space="preserve">MA Dissertation Research: ‘Tackling the Perception of Vulnerability in Rugby League’ </w:t>
      </w:r>
    </w:p>
    <w:p w14:paraId="6B91358A" w14:textId="7777777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Firstly, a thank you; research is a challenging and overwhelming prospect in the first instance and the contribution of others to fulfilling its aims and telling its story is critical. I therefore genuinely appreciate your – provisional – agreement to participate in my work. </w:t>
      </w:r>
    </w:p>
    <w:p w14:paraId="3CBFE286" w14:textId="7777777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In order that you are fully aware of the research I am conducting and the contributions you have been invited to make I have provided the information below. Before you decide whether you wish to continue your participation, it is important that you understand why the research is being undertaken and what it entails. </w:t>
      </w:r>
    </w:p>
    <w:p w14:paraId="525B3A18" w14:textId="4865C7C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This Masters research is supervised by Doctor Beverly Cole [University of Wales, Trinity St David] and has been approved by UWTSD’s Ethics Committee. The Ethics Committee is bound by the ethical guidelines of the British Psychological Society and the British Association for Counselling and Psychology (BACP). This research will be conducted in line with these guidelines and relevant legislation as appropriate.</w:t>
      </w:r>
    </w:p>
    <w:p w14:paraId="10D0859C" w14:textId="2143643B"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Taking part in this study is voluntary and the information below seeks to answer any questions you may have. If you still have any concerns, please feel free to contact me using the contact details provided within the information sheet. If you have any serious concerns about this research and the way it is being conducted, please contact Beverly Cole at: </w:t>
      </w:r>
      <w:r w:rsidR="008960CF" w:rsidRPr="00B32EDE">
        <w:rPr>
          <w:rFonts w:ascii="Times New Roman" w:hAnsi="Times New Roman" w:cs="Times New Roman"/>
          <w:sz w:val="24"/>
          <w:szCs w:val="24"/>
        </w:rPr>
        <w:t>******</w:t>
      </w:r>
      <w:r w:rsidRPr="00B32EDE">
        <w:rPr>
          <w:rFonts w:ascii="Times New Roman" w:hAnsi="Times New Roman" w:cs="Times New Roman"/>
          <w:sz w:val="24"/>
          <w:szCs w:val="24"/>
        </w:rPr>
        <w:t>@uwtsd.ac.uk</w:t>
      </w:r>
    </w:p>
    <w:p w14:paraId="69C3F5AB" w14:textId="5E6CEFF7" w:rsidR="00F63577" w:rsidRPr="00B32EDE" w:rsidRDefault="00FB6480" w:rsidP="008960CF">
      <w:pPr>
        <w:jc w:val="both"/>
        <w:rPr>
          <w:rFonts w:ascii="Times New Roman" w:hAnsi="Times New Roman" w:cs="Times New Roman"/>
          <w:sz w:val="24"/>
          <w:szCs w:val="24"/>
        </w:rPr>
      </w:pPr>
      <w:r w:rsidRPr="00B32EDE">
        <w:rPr>
          <w:rFonts w:ascii="Times New Roman" w:hAnsi="Times New Roman" w:cs="Times New Roman"/>
          <w:sz w:val="24"/>
          <w:szCs w:val="24"/>
        </w:rPr>
        <w:t>Thank you for taking the time to read this informa</w:t>
      </w:r>
      <w:r w:rsidR="008960CF" w:rsidRPr="00B32EDE">
        <w:rPr>
          <w:rFonts w:ascii="Times New Roman" w:hAnsi="Times New Roman" w:cs="Times New Roman"/>
          <w:sz w:val="24"/>
          <w:szCs w:val="24"/>
        </w:rPr>
        <w:t>tion.</w:t>
      </w:r>
    </w:p>
    <w:p w14:paraId="19AAA064" w14:textId="687A3943" w:rsidR="008960CF" w:rsidRPr="00B32EDE" w:rsidRDefault="008960CF" w:rsidP="008960CF">
      <w:pPr>
        <w:jc w:val="both"/>
        <w:rPr>
          <w:rFonts w:ascii="Times New Roman" w:hAnsi="Times New Roman" w:cs="Times New Roman"/>
          <w:b/>
          <w:bCs/>
          <w:sz w:val="24"/>
          <w:szCs w:val="24"/>
        </w:rPr>
      </w:pPr>
      <w:r w:rsidRPr="00B32EDE">
        <w:rPr>
          <w:rFonts w:ascii="Times New Roman" w:hAnsi="Times New Roman" w:cs="Times New Roman"/>
          <w:b/>
          <w:bCs/>
          <w:sz w:val="24"/>
          <w:szCs w:val="24"/>
        </w:rPr>
        <w:t xml:space="preserve">1.) What is the purpose of this study? </w:t>
      </w:r>
    </w:p>
    <w:p w14:paraId="4951AC5F" w14:textId="33F3A8B1"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lastRenderedPageBreak/>
        <w:t>‘Vulnerability is not weakness. [It is] emotional risk, exposure</w:t>
      </w:r>
      <w:r w:rsidR="008960CF" w:rsidRPr="00B32EDE">
        <w:rPr>
          <w:rFonts w:ascii="Times New Roman" w:hAnsi="Times New Roman" w:cs="Times New Roman"/>
          <w:sz w:val="24"/>
          <w:szCs w:val="24"/>
        </w:rPr>
        <w:t>,</w:t>
      </w:r>
      <w:r w:rsidRPr="00B32EDE">
        <w:rPr>
          <w:rFonts w:ascii="Times New Roman" w:hAnsi="Times New Roman" w:cs="Times New Roman"/>
          <w:sz w:val="24"/>
          <w:szCs w:val="24"/>
        </w:rPr>
        <w:t xml:space="preserve"> and uncertainty. Vulnerability is having the courage to show up and be seen when we have no control over the outcome. It fuels our daily lives. It is the birthplace of innovation, creativity and change… it is the best gauge of true courage.’  Brene Brown</w:t>
      </w:r>
    </w:p>
    <w:p w14:paraId="2CD53B66" w14:textId="537C3DF8"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The purpose of this research is to explore how vulnerability has been, until recently, a concept largely ignored within rugby league environments. ‘Toughness’ and latterly ‘resilience’ are buzzwords within the language of mental health in rugby league. According to Sporting Chance these words sit alongside a sports psychology model (Golby &amp; Sheard, 2004) that seeks to eradicate ‘weakness’ or ‘struggle’ in order to fully commit to the performance of playing the game effectively, placing considerable pressure upon players to lead ‘invulnerable’ lives. </w:t>
      </w:r>
    </w:p>
    <w:p w14:paraId="5ECF39C2" w14:textId="46CEA2C4" w:rsidR="009E190A"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This research seeks to highlight a gap in existing research as there is a lack of pre-existing knowledge on the rugby league player within a psychotherapeutic/holistic context, essentially the human behind the athlete. While the game continues to improve its support and welfare provision for players, I am seeking to arrive at new outcomes that are informed by the knowledge, experiences and understanding of experts who know the game and its challenges in relation to vulnerability and consider how we support players to live an authentic life, inclusive of healthy vulnerability.</w:t>
      </w:r>
      <w:bookmarkStart w:id="23" w:name="_Hlk65491377"/>
    </w:p>
    <w:p w14:paraId="00472481" w14:textId="77777777" w:rsidR="00116AFB" w:rsidRPr="00116AFB" w:rsidRDefault="00116AFB" w:rsidP="00E70DB8">
      <w:pPr>
        <w:jc w:val="both"/>
        <w:rPr>
          <w:rFonts w:ascii="Times New Roman" w:hAnsi="Times New Roman" w:cs="Times New Roman"/>
          <w:sz w:val="24"/>
          <w:szCs w:val="24"/>
        </w:rPr>
      </w:pPr>
    </w:p>
    <w:p w14:paraId="1F3A155F" w14:textId="6A83D6AA"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 xml:space="preserve">2.) Do I have to take part in the study? </w:t>
      </w:r>
    </w:p>
    <w:bookmarkEnd w:id="23"/>
    <w:p w14:paraId="125295A3" w14:textId="7777777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No, your contribution is entirely voluntary and greatly valued. You have been contacted and asked to contribute specifically because of your expertise and knowledge of rugby league and mental health.  You are receiving this ‘next steps’ communication because </w:t>
      </w:r>
      <w:r w:rsidRPr="00B32EDE">
        <w:rPr>
          <w:rFonts w:ascii="Times New Roman" w:hAnsi="Times New Roman" w:cs="Times New Roman"/>
          <w:sz w:val="24"/>
          <w:szCs w:val="24"/>
        </w:rPr>
        <w:lastRenderedPageBreak/>
        <w:t xml:space="preserve">you have indicated – either via email or in a phone call with me – that you would be willing to participate. </w:t>
      </w:r>
    </w:p>
    <w:p w14:paraId="5C12251D" w14:textId="6E27C529"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If you no longer wish to participate, please let me know via jon.bell1980@gmail.com so that I </w:t>
      </w:r>
      <w:r w:rsidR="00F63577" w:rsidRPr="00B32EDE">
        <w:rPr>
          <w:rFonts w:ascii="Times New Roman" w:hAnsi="Times New Roman" w:cs="Times New Roman"/>
          <w:sz w:val="24"/>
          <w:szCs w:val="24"/>
        </w:rPr>
        <w:t>can</w:t>
      </w:r>
      <w:r w:rsidRPr="00B32EDE">
        <w:rPr>
          <w:rFonts w:ascii="Times New Roman" w:hAnsi="Times New Roman" w:cs="Times New Roman"/>
          <w:sz w:val="24"/>
          <w:szCs w:val="24"/>
        </w:rPr>
        <w:t xml:space="preserve"> find another panel member; my research method is based on the input of five </w:t>
      </w:r>
      <w:r w:rsidR="00116AFB" w:rsidRPr="00B32EDE">
        <w:rPr>
          <w:rFonts w:ascii="Times New Roman" w:hAnsi="Times New Roman" w:cs="Times New Roman"/>
          <w:sz w:val="24"/>
          <w:szCs w:val="24"/>
        </w:rPr>
        <w:t>experts,</w:t>
      </w:r>
      <w:r w:rsidRPr="00B32EDE">
        <w:rPr>
          <w:rFonts w:ascii="Times New Roman" w:hAnsi="Times New Roman" w:cs="Times New Roman"/>
          <w:sz w:val="24"/>
          <w:szCs w:val="24"/>
        </w:rPr>
        <w:t xml:space="preserve"> and I will need to find a replacement for anyone who wishes to take no further part in this work. There will be no repercussions should you no longer wish to be part of this research.</w:t>
      </w:r>
    </w:p>
    <w:p w14:paraId="620993C4" w14:textId="77777777" w:rsidR="008960CF" w:rsidRPr="00B32EDE" w:rsidRDefault="008960CF" w:rsidP="00E70DB8">
      <w:pPr>
        <w:jc w:val="both"/>
        <w:rPr>
          <w:rFonts w:ascii="Times New Roman" w:hAnsi="Times New Roman" w:cs="Times New Roman"/>
          <w:sz w:val="24"/>
          <w:szCs w:val="24"/>
        </w:rPr>
      </w:pPr>
    </w:p>
    <w:p w14:paraId="48003AE4" w14:textId="34FF8D0B"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3.) What will happen if I take part in the study?</w:t>
      </w:r>
    </w:p>
    <w:p w14:paraId="6ED54FA9" w14:textId="640599A0"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After reading this information, simply complete the acknowledgement and consent form (attached) and return via email. Given the current situation with Covid-19, there is no requirement for a written signature and your consent within the body of the documentation along with a date, together with a return of email from your address will suffice. Should you prefer, you may print and sign if you wish and return it to </w:t>
      </w:r>
      <w:r w:rsidR="008960CF" w:rsidRPr="00B32EDE">
        <w:rPr>
          <w:rFonts w:ascii="Times New Roman" w:hAnsi="Times New Roman" w:cs="Times New Roman"/>
          <w:sz w:val="24"/>
          <w:szCs w:val="24"/>
        </w:rPr>
        <w:t>(address removed).</w:t>
      </w:r>
    </w:p>
    <w:p w14:paraId="1980954C" w14:textId="41F6699E"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Please note that all documentation pertaining to my panel members (you) is kept electronically and securely in a </w:t>
      </w:r>
      <w:r w:rsidR="008960CF" w:rsidRPr="00B32EDE">
        <w:rPr>
          <w:rFonts w:ascii="Times New Roman" w:hAnsi="Times New Roman" w:cs="Times New Roman"/>
          <w:sz w:val="24"/>
          <w:szCs w:val="24"/>
        </w:rPr>
        <w:t>password encrypted</w:t>
      </w:r>
      <w:r w:rsidRPr="00B32EDE">
        <w:rPr>
          <w:rFonts w:ascii="Times New Roman" w:hAnsi="Times New Roman" w:cs="Times New Roman"/>
          <w:sz w:val="24"/>
          <w:szCs w:val="24"/>
        </w:rPr>
        <w:t xml:space="preserve"> One Drive file. Only I have access to this. </w:t>
      </w:r>
    </w:p>
    <w:p w14:paraId="24A39C01" w14:textId="604C90B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The study will require you to contribute answers to 3 questions and 1 evaluation-based question/reflection exercise which will be drawn from the panel’s first 3 answers. The questions will be emailed to you and should be returned to me via email. A question will be sent every two weeks, beginning on 24th August and you will have those two weeks to provide your answers before the next question arrives. There is no further expectation </w:t>
      </w:r>
      <w:r w:rsidRPr="00B32EDE">
        <w:rPr>
          <w:rFonts w:ascii="Times New Roman" w:hAnsi="Times New Roman" w:cs="Times New Roman"/>
          <w:sz w:val="24"/>
          <w:szCs w:val="24"/>
        </w:rPr>
        <w:lastRenderedPageBreak/>
        <w:t xml:space="preserve">of you as a panel member beyond the answers to the questions I send. You will receive a reminder email in August, one week prior to the commencement of the question phase. </w:t>
      </w:r>
    </w:p>
    <w:p w14:paraId="4B2509F7" w14:textId="3C878CB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Should you wish to formally continue with your offer to contribute to this research, please can you return the consent form as soon as you are able. I cannot continue with any research with any panel member until this has been received. </w:t>
      </w:r>
    </w:p>
    <w:p w14:paraId="372E1702" w14:textId="77777777" w:rsidR="008960CF" w:rsidRPr="00B32EDE" w:rsidRDefault="008960CF" w:rsidP="00E70DB8">
      <w:pPr>
        <w:jc w:val="both"/>
        <w:rPr>
          <w:rFonts w:ascii="Times New Roman" w:hAnsi="Times New Roman" w:cs="Times New Roman"/>
          <w:sz w:val="24"/>
          <w:szCs w:val="24"/>
        </w:rPr>
      </w:pPr>
    </w:p>
    <w:p w14:paraId="71E98B28" w14:textId="02E111DD"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 xml:space="preserve">4.) What are the benefits of taking part? </w:t>
      </w:r>
    </w:p>
    <w:p w14:paraId="5434E8F1" w14:textId="77777777" w:rsidR="008960CF"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There are no obvious personal benefits of taking part in research such as this. As a panel member you will be contributing to work that is seeking to further the discussion and awareness of mental health in rugby league and arrive at outcomes that will form the basis for recommendations about how rugby league should view its relationship with vulnerability. As a panel member with a clear expertise in the fields of rugby league and mental health, I sincerely hope that your contributions provide you with worthwhile and interesting reflections.</w:t>
      </w:r>
    </w:p>
    <w:p w14:paraId="5205BAF6" w14:textId="438B5B28"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 </w:t>
      </w:r>
    </w:p>
    <w:p w14:paraId="40E23E31" w14:textId="390BE9B3"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 xml:space="preserve">5.) What are the risks? </w:t>
      </w:r>
    </w:p>
    <w:p w14:paraId="2CA85A90" w14:textId="0CD95679"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Following preliminary research, no known risks have been identified as likely as the result of participation in this, or any similar, research.  It is therefore highly unlikely that anything should go wrong. However, if taking part in this study does raise any concerns for you, you can contact the researcher or the project supervisor for signposting to appropriate support. </w:t>
      </w:r>
    </w:p>
    <w:p w14:paraId="787B8D60" w14:textId="06C3B1AE" w:rsidR="00F63577" w:rsidRDefault="00F63577" w:rsidP="00E70DB8">
      <w:pPr>
        <w:jc w:val="both"/>
        <w:rPr>
          <w:rFonts w:ascii="Times New Roman" w:hAnsi="Times New Roman" w:cs="Times New Roman"/>
          <w:b/>
          <w:bCs/>
          <w:sz w:val="24"/>
          <w:szCs w:val="24"/>
        </w:rPr>
      </w:pPr>
    </w:p>
    <w:p w14:paraId="1C841663" w14:textId="77777777" w:rsidR="00116AFB" w:rsidRPr="00B32EDE" w:rsidRDefault="00116AFB" w:rsidP="00E70DB8">
      <w:pPr>
        <w:jc w:val="both"/>
        <w:rPr>
          <w:rFonts w:ascii="Times New Roman" w:hAnsi="Times New Roman" w:cs="Times New Roman"/>
          <w:b/>
          <w:bCs/>
          <w:sz w:val="24"/>
          <w:szCs w:val="24"/>
        </w:rPr>
      </w:pPr>
    </w:p>
    <w:p w14:paraId="0F4ABABA" w14:textId="3AE97B49"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lastRenderedPageBreak/>
        <w:t xml:space="preserve">6.) What is the methodology of the research being conducted? </w:t>
      </w:r>
    </w:p>
    <w:p w14:paraId="7505E7B7" w14:textId="313683A8"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Alongside a thorough literature review that will examine the pre-existing ideas and doctrine in relation to rugby league and the phenomenon of vulnerability, I will be applying a Delphi Method (Keeney, et al., 2011) model of research which seeks to utilise a panel of experts to reveal a unique, consensus-focussed outcome from a set of three questions and one evaluation-based exercise. </w:t>
      </w:r>
    </w:p>
    <w:p w14:paraId="7E973E0E" w14:textId="7777777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The Delphi Method is used where there is a lack of existing or up-to-date research on the specific area of focus (Keeney, et al., 2011). Furthermore, and in the case of my research, it is being used to avoid unconscious bias or the prejudicial shaping of outcomes. As a qualified counselling psychotherapist and former rugby league player I have my own subjective views that I am seeking to avoid applying to this work. Instead, the use of a panel brings an independence of input and outcome and the arrival at a consensus that is derived solely from the participating expert panellists. </w:t>
      </w:r>
    </w:p>
    <w:p w14:paraId="7BAF924F" w14:textId="77777777" w:rsidR="009E190A" w:rsidRPr="00B32EDE" w:rsidRDefault="009E190A" w:rsidP="00E70DB8">
      <w:pPr>
        <w:jc w:val="both"/>
        <w:rPr>
          <w:rFonts w:ascii="Times New Roman" w:hAnsi="Times New Roman" w:cs="Times New Roman"/>
          <w:sz w:val="24"/>
          <w:szCs w:val="24"/>
        </w:rPr>
      </w:pPr>
    </w:p>
    <w:p w14:paraId="0B35CE70" w14:textId="2114F7C7"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7.)</w:t>
      </w:r>
      <w:r w:rsidR="00E70DB8" w:rsidRPr="00B32EDE">
        <w:rPr>
          <w:rFonts w:ascii="Times New Roman" w:hAnsi="Times New Roman" w:cs="Times New Roman"/>
          <w:b/>
          <w:bCs/>
          <w:sz w:val="24"/>
          <w:szCs w:val="24"/>
        </w:rPr>
        <w:t xml:space="preserve"> </w:t>
      </w:r>
      <w:r w:rsidRPr="00B32EDE">
        <w:rPr>
          <w:rFonts w:ascii="Times New Roman" w:hAnsi="Times New Roman" w:cs="Times New Roman"/>
          <w:b/>
          <w:bCs/>
          <w:sz w:val="24"/>
          <w:szCs w:val="24"/>
        </w:rPr>
        <w:t>Confidentiality</w:t>
      </w:r>
    </w:p>
    <w:p w14:paraId="63122DC9" w14:textId="3D3208E0" w:rsidR="00FB6480" w:rsidRPr="00B32EDE" w:rsidRDefault="00FB6480" w:rsidP="008960CF">
      <w:pPr>
        <w:jc w:val="both"/>
        <w:rPr>
          <w:rFonts w:ascii="Times New Roman" w:hAnsi="Times New Roman" w:cs="Times New Roman"/>
          <w:sz w:val="24"/>
          <w:szCs w:val="24"/>
        </w:rPr>
      </w:pPr>
      <w:r w:rsidRPr="00B32EDE">
        <w:rPr>
          <w:rFonts w:ascii="Times New Roman" w:hAnsi="Times New Roman" w:cs="Times New Roman"/>
          <w:sz w:val="24"/>
          <w:szCs w:val="24"/>
        </w:rPr>
        <w:t>All the information that you provide will be collated and stored securely. All data will immediately be made anonymous and destroyed once research is finalised. Your emails will be saved onto the secure password-encrypted file and sensitively destroyed upon completion of the research. It is likely that some actual quotations used by you may be used in the presentation of the research, although these extracts and any other identifiable information will be anonymised.</w:t>
      </w:r>
    </w:p>
    <w:p w14:paraId="2414FFB4" w14:textId="5C0D3F8A"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Until the publication of this research, your contribution to this work will remain confidential to the public. Whilst there is no confidentiality written into my ethical agreement about panel members knowing the identity of each other, there will not be any </w:t>
      </w:r>
      <w:r w:rsidRPr="00B32EDE">
        <w:rPr>
          <w:rFonts w:ascii="Times New Roman" w:hAnsi="Times New Roman" w:cs="Times New Roman"/>
          <w:sz w:val="24"/>
          <w:szCs w:val="24"/>
        </w:rPr>
        <w:lastRenderedPageBreak/>
        <w:t xml:space="preserve">group announcement on the participants prior to the commencement of the Q&amp;A section of the research and the identities of the panel members will not be formally released until the publication of this work. At a debriefing session prior to publication – see below – I will let all panel members know the identities of their fellow contributors.  </w:t>
      </w:r>
    </w:p>
    <w:p w14:paraId="777928C9" w14:textId="561898CC"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One of the defining features of a successful application of the Delphi Method approach to research is predicated on the identity and background of the experts selected. As previously discussed, you have been approached to participate in this work specifically because of your expertise in the fields of rugby league and mental health. It is therefore in my interests as the researcher to make your identity known </w:t>
      </w:r>
      <w:r w:rsidR="00B32EDE" w:rsidRPr="00B32EDE">
        <w:rPr>
          <w:rFonts w:ascii="Times New Roman" w:hAnsi="Times New Roman" w:cs="Times New Roman"/>
          <w:sz w:val="24"/>
          <w:szCs w:val="24"/>
        </w:rPr>
        <w:t>to</w:t>
      </w:r>
      <w:r w:rsidRPr="00B32EDE">
        <w:rPr>
          <w:rFonts w:ascii="Times New Roman" w:hAnsi="Times New Roman" w:cs="Times New Roman"/>
          <w:sz w:val="24"/>
          <w:szCs w:val="24"/>
        </w:rPr>
        <w:t xml:space="preserve"> strengthen the credibility of the outcomes at which the work will seek to arrive. Once again, if you do not wish for your identity to be made public at the point of publication, you are entirely at liberty to withdraw from this work up to two weeks after our last contact. </w:t>
      </w:r>
    </w:p>
    <w:p w14:paraId="33872FB7" w14:textId="77777777" w:rsidR="009E190A" w:rsidRDefault="009E190A" w:rsidP="00E70DB8">
      <w:pPr>
        <w:jc w:val="both"/>
        <w:rPr>
          <w:rFonts w:ascii="Times New Roman" w:hAnsi="Times New Roman" w:cs="Times New Roman"/>
          <w:b/>
          <w:bCs/>
          <w:sz w:val="24"/>
          <w:szCs w:val="24"/>
        </w:rPr>
      </w:pPr>
    </w:p>
    <w:p w14:paraId="7578901D" w14:textId="47AF84D1"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t>8.)</w:t>
      </w:r>
      <w:r w:rsidR="00E70DB8" w:rsidRPr="00B32EDE">
        <w:rPr>
          <w:rFonts w:ascii="Times New Roman" w:hAnsi="Times New Roman" w:cs="Times New Roman"/>
          <w:b/>
          <w:bCs/>
          <w:sz w:val="24"/>
          <w:szCs w:val="24"/>
        </w:rPr>
        <w:t xml:space="preserve"> </w:t>
      </w:r>
      <w:r w:rsidRPr="00B32EDE">
        <w:rPr>
          <w:rFonts w:ascii="Times New Roman" w:hAnsi="Times New Roman" w:cs="Times New Roman"/>
          <w:b/>
          <w:bCs/>
          <w:sz w:val="24"/>
          <w:szCs w:val="24"/>
        </w:rPr>
        <w:t>Your Contributions</w:t>
      </w:r>
    </w:p>
    <w:p w14:paraId="06DB2815" w14:textId="3DC9D02D" w:rsidR="00F63577"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Your answers to the 3 questions and the evaluation-based exercise will be thematically analysed and looked at for contrasting perspectives, consistencies, and </w:t>
      </w:r>
      <w:r w:rsidR="008960CF" w:rsidRPr="00B32EDE">
        <w:rPr>
          <w:rFonts w:ascii="Times New Roman" w:hAnsi="Times New Roman" w:cs="Times New Roman"/>
          <w:sz w:val="24"/>
          <w:szCs w:val="24"/>
        </w:rPr>
        <w:t>a consensus</w:t>
      </w:r>
      <w:r w:rsidRPr="00B32EDE">
        <w:rPr>
          <w:rFonts w:ascii="Times New Roman" w:hAnsi="Times New Roman" w:cs="Times New Roman"/>
          <w:sz w:val="24"/>
          <w:szCs w:val="24"/>
        </w:rPr>
        <w:t xml:space="preserve"> in response to what is being asked. As such, I will not be publicising personal responses but presenting the evidence by way of statements such as ‘the panel unanimously felt that…’ or ‘four out of five panel members displayed a preference for rugby league to adopt a policy of…’ and so forth. Your contributions will never be attributed to you personally. </w:t>
      </w:r>
    </w:p>
    <w:p w14:paraId="53691A89" w14:textId="125B93F5" w:rsidR="00F63577" w:rsidRDefault="00F63577" w:rsidP="00E70DB8">
      <w:pPr>
        <w:jc w:val="both"/>
        <w:rPr>
          <w:rFonts w:ascii="Times New Roman" w:hAnsi="Times New Roman" w:cs="Times New Roman"/>
          <w:sz w:val="24"/>
          <w:szCs w:val="24"/>
        </w:rPr>
      </w:pPr>
    </w:p>
    <w:p w14:paraId="5E47D620" w14:textId="04EE6557" w:rsidR="00116AFB" w:rsidRDefault="00116AFB" w:rsidP="00E70DB8">
      <w:pPr>
        <w:jc w:val="both"/>
        <w:rPr>
          <w:rFonts w:ascii="Times New Roman" w:hAnsi="Times New Roman" w:cs="Times New Roman"/>
          <w:sz w:val="24"/>
          <w:szCs w:val="24"/>
        </w:rPr>
      </w:pPr>
    </w:p>
    <w:p w14:paraId="48B27AAB" w14:textId="77777777" w:rsidR="00116AFB" w:rsidRPr="00B32EDE" w:rsidRDefault="00116AFB" w:rsidP="00E70DB8">
      <w:pPr>
        <w:jc w:val="both"/>
        <w:rPr>
          <w:rFonts w:ascii="Times New Roman" w:hAnsi="Times New Roman" w:cs="Times New Roman"/>
          <w:sz w:val="24"/>
          <w:szCs w:val="24"/>
        </w:rPr>
      </w:pPr>
    </w:p>
    <w:p w14:paraId="20070757" w14:textId="43E03D23" w:rsidR="00FB6480" w:rsidRPr="00B32EDE" w:rsidRDefault="00FB6480" w:rsidP="00E70DB8">
      <w:pPr>
        <w:jc w:val="both"/>
        <w:rPr>
          <w:rFonts w:ascii="Times New Roman" w:hAnsi="Times New Roman" w:cs="Times New Roman"/>
          <w:b/>
          <w:bCs/>
          <w:sz w:val="24"/>
          <w:szCs w:val="24"/>
        </w:rPr>
      </w:pPr>
      <w:r w:rsidRPr="00B32EDE">
        <w:rPr>
          <w:rFonts w:ascii="Times New Roman" w:hAnsi="Times New Roman" w:cs="Times New Roman"/>
          <w:b/>
          <w:bCs/>
          <w:sz w:val="24"/>
          <w:szCs w:val="24"/>
        </w:rPr>
        <w:lastRenderedPageBreak/>
        <w:t>9.)</w:t>
      </w:r>
      <w:r w:rsidR="00E70DB8" w:rsidRPr="00B32EDE">
        <w:rPr>
          <w:rFonts w:ascii="Times New Roman" w:hAnsi="Times New Roman" w:cs="Times New Roman"/>
          <w:b/>
          <w:bCs/>
          <w:sz w:val="24"/>
          <w:szCs w:val="24"/>
        </w:rPr>
        <w:t xml:space="preserve"> </w:t>
      </w:r>
      <w:r w:rsidRPr="00B32EDE">
        <w:rPr>
          <w:rFonts w:ascii="Times New Roman" w:hAnsi="Times New Roman" w:cs="Times New Roman"/>
          <w:b/>
          <w:bCs/>
          <w:sz w:val="24"/>
          <w:szCs w:val="24"/>
        </w:rPr>
        <w:t>De-briefing and Publication</w:t>
      </w:r>
    </w:p>
    <w:p w14:paraId="584BCF94" w14:textId="0C962E60"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The final hand-in for this dissertation is March 2021. In the few months leading up to this, I will begin discussions with my dissertation supervisor about possible counselling/sports publications and journals through which my work might be made public. Furthermore, I may seek to publish an abridged version and/or a less detailed narrative based on findings via a rugby league publication – should they find it of interest! </w:t>
      </w:r>
    </w:p>
    <w:p w14:paraId="6842A6D4" w14:textId="787DD75D"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Once my final findings (not inclusive of the full dissertation) are complete, I will circulate these to the panel members. This will be no earlier than December 2020 and no later than February 2021. At this point I will inform the panel of the fellow contributors to the work should this information remain unknown by this time. These findings will provide the basis for my thesis and I would ask that these remain confidential until after the work’s publication. </w:t>
      </w:r>
    </w:p>
    <w:p w14:paraId="60070A13" w14:textId="77777777"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 xml:space="preserve">You will be sent a full final version of the research a week prior to the publication of my work. I ask that the contents remain confidential until after the publication date. </w:t>
      </w:r>
    </w:p>
    <w:p w14:paraId="091A6CCC" w14:textId="6E293062"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Thank you for taking time to read this information. If you have any further questions prior to sending in the consent form, please contact me on jon.bell</w:t>
      </w:r>
      <w:r w:rsidR="008960CF" w:rsidRPr="00B32EDE">
        <w:rPr>
          <w:rFonts w:ascii="Times New Roman" w:hAnsi="Times New Roman" w:cs="Times New Roman"/>
          <w:sz w:val="24"/>
          <w:szCs w:val="24"/>
        </w:rPr>
        <w:t>****</w:t>
      </w:r>
      <w:r w:rsidRPr="00B32EDE">
        <w:rPr>
          <w:rFonts w:ascii="Times New Roman" w:hAnsi="Times New Roman" w:cs="Times New Roman"/>
          <w:sz w:val="24"/>
          <w:szCs w:val="24"/>
        </w:rPr>
        <w:t>@gmail.com or 07845</w:t>
      </w:r>
      <w:r w:rsidR="008960CF" w:rsidRPr="00B32EDE">
        <w:rPr>
          <w:rFonts w:ascii="Times New Roman" w:hAnsi="Times New Roman" w:cs="Times New Roman"/>
          <w:sz w:val="24"/>
          <w:szCs w:val="24"/>
        </w:rPr>
        <w:t>***</w:t>
      </w:r>
      <w:r w:rsidRPr="00B32EDE">
        <w:rPr>
          <w:rFonts w:ascii="Times New Roman" w:hAnsi="Times New Roman" w:cs="Times New Roman"/>
          <w:sz w:val="24"/>
          <w:szCs w:val="24"/>
        </w:rPr>
        <w:t xml:space="preserve">902. </w:t>
      </w:r>
    </w:p>
    <w:p w14:paraId="3B94882A" w14:textId="6485F3CA" w:rsidR="00B32EDE"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Kind regards,</w:t>
      </w:r>
    </w:p>
    <w:p w14:paraId="31A09D36" w14:textId="58C04E3A" w:rsidR="00B32EDE"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Jon Bell</w:t>
      </w:r>
    </w:p>
    <w:p w14:paraId="4055D5DF" w14:textId="4EE7A6EF" w:rsidR="00FB6480" w:rsidRPr="00B32EDE" w:rsidRDefault="00FB6480" w:rsidP="00E70DB8">
      <w:pPr>
        <w:jc w:val="both"/>
        <w:rPr>
          <w:rFonts w:ascii="Times New Roman" w:hAnsi="Times New Roman" w:cs="Times New Roman"/>
          <w:sz w:val="24"/>
          <w:szCs w:val="24"/>
        </w:rPr>
      </w:pPr>
      <w:r w:rsidRPr="00B32EDE">
        <w:rPr>
          <w:rFonts w:ascii="Times New Roman" w:hAnsi="Times New Roman" w:cs="Times New Roman"/>
          <w:sz w:val="24"/>
          <w:szCs w:val="24"/>
        </w:rPr>
        <w:t>BA PG Cert Psychotherapeutic Practice</w:t>
      </w:r>
      <w:r w:rsidR="00C55B05" w:rsidRPr="00B32EDE">
        <w:rPr>
          <w:rFonts w:ascii="Times New Roman" w:hAnsi="Times New Roman" w:cs="Times New Roman"/>
          <w:sz w:val="24"/>
          <w:szCs w:val="24"/>
        </w:rPr>
        <w:t xml:space="preserve"> </w:t>
      </w:r>
    </w:p>
    <w:p w14:paraId="0E12F9FF" w14:textId="77777777" w:rsidR="00116AFB" w:rsidRDefault="00116AFB" w:rsidP="006F40FC">
      <w:pPr>
        <w:rPr>
          <w:rFonts w:ascii="Times New Roman" w:hAnsi="Times New Roman" w:cs="Times New Roman"/>
          <w:b/>
          <w:bCs/>
          <w:sz w:val="24"/>
          <w:szCs w:val="24"/>
          <w:u w:val="single"/>
        </w:rPr>
      </w:pPr>
    </w:p>
    <w:p w14:paraId="62F80DD6" w14:textId="77777777" w:rsidR="00116AFB" w:rsidRDefault="00116AFB" w:rsidP="006F40FC">
      <w:pPr>
        <w:rPr>
          <w:rFonts w:ascii="Times New Roman" w:hAnsi="Times New Roman" w:cs="Times New Roman"/>
          <w:b/>
          <w:bCs/>
          <w:sz w:val="24"/>
          <w:szCs w:val="24"/>
          <w:u w:val="single"/>
        </w:rPr>
      </w:pPr>
    </w:p>
    <w:p w14:paraId="242F0E9F" w14:textId="67B599F8" w:rsidR="00F63577" w:rsidRPr="00B32EDE" w:rsidRDefault="00E70DB8" w:rsidP="006F40FC">
      <w:pPr>
        <w:rPr>
          <w:rFonts w:ascii="Times New Roman" w:hAnsi="Times New Roman" w:cs="Times New Roman"/>
          <w:b/>
          <w:bCs/>
          <w:sz w:val="24"/>
          <w:szCs w:val="24"/>
          <w:u w:val="single"/>
        </w:rPr>
      </w:pPr>
      <w:r w:rsidRPr="00B32EDE">
        <w:rPr>
          <w:rFonts w:ascii="Times New Roman" w:hAnsi="Times New Roman" w:cs="Times New Roman"/>
          <w:b/>
          <w:bCs/>
          <w:sz w:val="24"/>
          <w:szCs w:val="24"/>
          <w:u w:val="single"/>
        </w:rPr>
        <w:lastRenderedPageBreak/>
        <w:t xml:space="preserve">Appendix </w:t>
      </w:r>
      <w:r w:rsidR="009E190A">
        <w:rPr>
          <w:rFonts w:ascii="Times New Roman" w:hAnsi="Times New Roman" w:cs="Times New Roman"/>
          <w:b/>
          <w:bCs/>
          <w:sz w:val="24"/>
          <w:szCs w:val="24"/>
          <w:u w:val="single"/>
        </w:rPr>
        <w:t>III</w:t>
      </w:r>
      <w:r w:rsidRPr="00B32EDE">
        <w:rPr>
          <w:rFonts w:ascii="Times New Roman" w:hAnsi="Times New Roman" w:cs="Times New Roman"/>
          <w:b/>
          <w:bCs/>
          <w:sz w:val="24"/>
          <w:szCs w:val="24"/>
          <w:u w:val="single"/>
        </w:rPr>
        <w:t>: Panel Questions</w:t>
      </w:r>
    </w:p>
    <w:p w14:paraId="41E43A62" w14:textId="6BA09991" w:rsidR="00F63577" w:rsidRPr="00B32EDE" w:rsidRDefault="006061E9" w:rsidP="006F40FC">
      <w:pPr>
        <w:rPr>
          <w:rFonts w:ascii="Times New Roman" w:hAnsi="Times New Roman" w:cs="Times New Roman"/>
          <w:b/>
          <w:bCs/>
          <w:sz w:val="24"/>
          <w:szCs w:val="24"/>
          <w:u w:val="single"/>
        </w:rPr>
      </w:pPr>
      <w:r w:rsidRPr="00B32EDE">
        <w:rPr>
          <w:rFonts w:ascii="Times New Roman" w:hAnsi="Times New Roman" w:cs="Times New Roman"/>
          <w:b/>
          <w:bCs/>
          <w:sz w:val="24"/>
          <w:szCs w:val="24"/>
          <w:u w:val="single"/>
        </w:rPr>
        <w:t xml:space="preserve">Round 1 Question: </w:t>
      </w:r>
    </w:p>
    <w:p w14:paraId="41631805" w14:textId="0653BB4C" w:rsidR="006061E9" w:rsidRPr="00B32EDE" w:rsidRDefault="006061E9" w:rsidP="006061E9">
      <w:pPr>
        <w:jc w:val="both"/>
        <w:rPr>
          <w:rFonts w:ascii="Times New Roman" w:hAnsi="Times New Roman" w:cs="Times New Roman"/>
          <w:sz w:val="24"/>
          <w:szCs w:val="24"/>
        </w:rPr>
      </w:pPr>
      <w:r w:rsidRPr="00B32EDE">
        <w:rPr>
          <w:rFonts w:ascii="Times New Roman" w:hAnsi="Times New Roman" w:cs="Times New Roman"/>
          <w:b/>
          <w:bCs/>
          <w:sz w:val="24"/>
          <w:szCs w:val="24"/>
        </w:rPr>
        <w:t>‘Vulnerability is not weakness. [It is] emotional risk, exposure, and uncertainty. Vulnerability is having the courage to show up and be seen when we have no control over the outcome. It fuels our daily lives. It is the birthplace of innovation, creativity and change… it is the best gauge of true courage.</w:t>
      </w:r>
      <w:r w:rsidRPr="00B32EDE">
        <w:rPr>
          <w:rFonts w:ascii="Times New Roman" w:hAnsi="Times New Roman" w:cs="Times New Roman"/>
          <w:sz w:val="24"/>
          <w:szCs w:val="24"/>
        </w:rPr>
        <w:t xml:space="preserve">’  </w:t>
      </w:r>
      <w:r w:rsidRPr="00B32EDE">
        <w:rPr>
          <w:rFonts w:ascii="Times New Roman" w:hAnsi="Times New Roman" w:cs="Times New Roman"/>
          <w:i/>
          <w:iCs/>
          <w:sz w:val="24"/>
          <w:szCs w:val="24"/>
        </w:rPr>
        <w:t>Brene Brown</w:t>
      </w:r>
    </w:p>
    <w:p w14:paraId="725F9ABE" w14:textId="3997BC10" w:rsidR="00F63577" w:rsidRDefault="006061E9" w:rsidP="00116AFB">
      <w:pPr>
        <w:jc w:val="both"/>
        <w:rPr>
          <w:rFonts w:ascii="Times New Roman" w:hAnsi="Times New Roman" w:cs="Times New Roman"/>
          <w:i/>
          <w:iCs/>
          <w:sz w:val="24"/>
          <w:szCs w:val="24"/>
        </w:rPr>
      </w:pPr>
      <w:r w:rsidRPr="00B32EDE">
        <w:rPr>
          <w:rFonts w:ascii="Times New Roman" w:hAnsi="Times New Roman" w:cs="Times New Roman"/>
          <w:i/>
          <w:iCs/>
          <w:sz w:val="24"/>
          <w:szCs w:val="24"/>
        </w:rPr>
        <w:t>‘With the above quotation as a definition, in your opinion, what are the possible factors that can challenge or even prevent rugby league players from revealing their true vulnerability?’</w:t>
      </w:r>
    </w:p>
    <w:p w14:paraId="0D168A15" w14:textId="77777777" w:rsidR="00116AFB" w:rsidRPr="00116AFB" w:rsidRDefault="00116AFB" w:rsidP="00116AFB">
      <w:pPr>
        <w:jc w:val="both"/>
        <w:rPr>
          <w:rFonts w:ascii="Times New Roman" w:hAnsi="Times New Roman" w:cs="Times New Roman"/>
          <w:i/>
          <w:iCs/>
          <w:sz w:val="24"/>
          <w:szCs w:val="24"/>
        </w:rPr>
      </w:pPr>
    </w:p>
    <w:p w14:paraId="2AB65FAA" w14:textId="17174285" w:rsidR="00B32EDE" w:rsidRPr="00B32EDE" w:rsidRDefault="006061E9" w:rsidP="006061E9">
      <w:pPr>
        <w:rPr>
          <w:rFonts w:ascii="Times New Roman" w:hAnsi="Times New Roman" w:cs="Times New Roman"/>
          <w:b/>
          <w:bCs/>
          <w:sz w:val="24"/>
          <w:szCs w:val="24"/>
          <w:u w:val="single"/>
        </w:rPr>
      </w:pPr>
      <w:r w:rsidRPr="00B32EDE">
        <w:rPr>
          <w:rFonts w:ascii="Times New Roman" w:hAnsi="Times New Roman" w:cs="Times New Roman"/>
          <w:b/>
          <w:bCs/>
          <w:sz w:val="24"/>
          <w:szCs w:val="24"/>
          <w:u w:val="single"/>
        </w:rPr>
        <w:t xml:space="preserve">Round 2 Question: </w:t>
      </w:r>
    </w:p>
    <w:p w14:paraId="00D47582" w14:textId="77777777" w:rsidR="006061E9" w:rsidRPr="00B32EDE" w:rsidRDefault="006061E9" w:rsidP="006061E9">
      <w:pPr>
        <w:jc w:val="both"/>
        <w:rPr>
          <w:rFonts w:ascii="Times New Roman" w:hAnsi="Times New Roman" w:cs="Times New Roman"/>
          <w:i/>
          <w:iCs/>
          <w:sz w:val="24"/>
          <w:szCs w:val="24"/>
        </w:rPr>
      </w:pPr>
      <w:r w:rsidRPr="00B32EDE">
        <w:rPr>
          <w:rFonts w:ascii="Times New Roman" w:hAnsi="Times New Roman" w:cs="Times New Roman"/>
          <w:i/>
          <w:iCs/>
          <w:sz w:val="24"/>
          <w:szCs w:val="24"/>
        </w:rPr>
        <w:t>‘Considerate of all aspects of their life, what do you believe rugby players need to be able to safely share their vulnerabilities and authentic self?’</w:t>
      </w:r>
    </w:p>
    <w:p w14:paraId="5D946CAB" w14:textId="586353E5" w:rsidR="00B32EDE" w:rsidRDefault="006061E9" w:rsidP="006061E9">
      <w:pPr>
        <w:jc w:val="both"/>
        <w:rPr>
          <w:rFonts w:ascii="Times New Roman" w:hAnsi="Times New Roman" w:cs="Times New Roman"/>
          <w:sz w:val="24"/>
          <w:szCs w:val="24"/>
        </w:rPr>
      </w:pPr>
      <w:r w:rsidRPr="00B32EDE">
        <w:rPr>
          <w:rFonts w:ascii="Times New Roman" w:hAnsi="Times New Roman" w:cs="Times New Roman"/>
          <w:sz w:val="24"/>
          <w:szCs w:val="24"/>
        </w:rPr>
        <w:t>Note: Rugby league’s governing bodies play a critical role in the lives and experiences of those that play our sport. I acknowledge, therefore, that there may be a significant argument for changes to how support is improved and/or administrated. Whilst I am happy for this to be included in your answer, for the purposes of this research, I would ask that this is approached from a player-centred perspective and focus is placed on their needs.</w:t>
      </w:r>
    </w:p>
    <w:p w14:paraId="171EB07D" w14:textId="52EC6BCE" w:rsidR="00F63577" w:rsidRDefault="00F63577" w:rsidP="006061E9">
      <w:pPr>
        <w:jc w:val="both"/>
        <w:rPr>
          <w:rFonts w:ascii="Times New Roman" w:hAnsi="Times New Roman" w:cs="Times New Roman"/>
          <w:sz w:val="24"/>
          <w:szCs w:val="24"/>
        </w:rPr>
      </w:pPr>
    </w:p>
    <w:p w14:paraId="2A74CE4B" w14:textId="77777777" w:rsidR="00116AFB" w:rsidRDefault="00116AFB" w:rsidP="006061E9">
      <w:pPr>
        <w:jc w:val="both"/>
        <w:rPr>
          <w:rFonts w:ascii="Times New Roman" w:hAnsi="Times New Roman" w:cs="Times New Roman"/>
          <w:sz w:val="24"/>
          <w:szCs w:val="24"/>
        </w:rPr>
      </w:pPr>
    </w:p>
    <w:p w14:paraId="13852A64" w14:textId="77777777" w:rsidR="00C71065" w:rsidRDefault="00C71065" w:rsidP="006061E9">
      <w:pPr>
        <w:jc w:val="both"/>
        <w:rPr>
          <w:rFonts w:ascii="Times New Roman" w:hAnsi="Times New Roman" w:cs="Times New Roman"/>
          <w:b/>
          <w:bCs/>
          <w:sz w:val="24"/>
          <w:szCs w:val="24"/>
          <w:u w:val="single"/>
        </w:rPr>
      </w:pPr>
    </w:p>
    <w:p w14:paraId="3F62F8B7" w14:textId="3CE0B4CE" w:rsidR="00116AFB" w:rsidRDefault="006061E9" w:rsidP="006061E9">
      <w:pPr>
        <w:jc w:val="both"/>
        <w:rPr>
          <w:rFonts w:ascii="Times New Roman" w:hAnsi="Times New Roman" w:cs="Times New Roman"/>
          <w:b/>
          <w:bCs/>
          <w:sz w:val="24"/>
          <w:szCs w:val="24"/>
          <w:u w:val="single"/>
        </w:rPr>
      </w:pPr>
      <w:r w:rsidRPr="00B32EDE">
        <w:rPr>
          <w:rFonts w:ascii="Times New Roman" w:hAnsi="Times New Roman" w:cs="Times New Roman"/>
          <w:b/>
          <w:bCs/>
          <w:sz w:val="24"/>
          <w:szCs w:val="24"/>
          <w:u w:val="single"/>
        </w:rPr>
        <w:lastRenderedPageBreak/>
        <w:t>R</w:t>
      </w:r>
      <w:r w:rsidR="00116AFB">
        <w:rPr>
          <w:rFonts w:ascii="Times New Roman" w:hAnsi="Times New Roman" w:cs="Times New Roman"/>
          <w:b/>
          <w:bCs/>
          <w:sz w:val="24"/>
          <w:szCs w:val="24"/>
          <w:u w:val="single"/>
        </w:rPr>
        <w:t>o</w:t>
      </w:r>
      <w:r w:rsidRPr="00B32EDE">
        <w:rPr>
          <w:rFonts w:ascii="Times New Roman" w:hAnsi="Times New Roman" w:cs="Times New Roman"/>
          <w:b/>
          <w:bCs/>
          <w:sz w:val="24"/>
          <w:szCs w:val="24"/>
          <w:u w:val="single"/>
        </w:rPr>
        <w:t xml:space="preserve">und 3 Question: </w:t>
      </w:r>
    </w:p>
    <w:p w14:paraId="05E47887" w14:textId="7121F939" w:rsidR="006061E9" w:rsidRPr="00116AFB" w:rsidRDefault="006061E9" w:rsidP="006061E9">
      <w:pPr>
        <w:jc w:val="both"/>
        <w:rPr>
          <w:rFonts w:ascii="Times New Roman" w:hAnsi="Times New Roman" w:cs="Times New Roman"/>
          <w:b/>
          <w:bCs/>
          <w:sz w:val="24"/>
          <w:szCs w:val="24"/>
          <w:u w:val="single"/>
        </w:rPr>
      </w:pPr>
      <w:r w:rsidRPr="00B32EDE">
        <w:rPr>
          <w:rFonts w:ascii="Times New Roman" w:hAnsi="Times New Roman" w:cs="Times New Roman"/>
          <w:i/>
          <w:iCs/>
          <w:sz w:val="24"/>
          <w:szCs w:val="24"/>
        </w:rPr>
        <w:t>Assess the potential effectiveness of independent counselling and psychotherapy for players wanting to share their vulnerabilities.</w:t>
      </w:r>
    </w:p>
    <w:p w14:paraId="28F07789" w14:textId="77777777" w:rsidR="006061E9" w:rsidRPr="00B32EDE" w:rsidRDefault="006061E9" w:rsidP="006061E9">
      <w:pPr>
        <w:jc w:val="both"/>
        <w:rPr>
          <w:rFonts w:ascii="Times New Roman" w:hAnsi="Times New Roman" w:cs="Times New Roman"/>
          <w:sz w:val="24"/>
          <w:szCs w:val="24"/>
        </w:rPr>
      </w:pPr>
      <w:r w:rsidRPr="00B32EDE">
        <w:rPr>
          <w:rFonts w:ascii="Times New Roman" w:hAnsi="Times New Roman" w:cs="Times New Roman"/>
          <w:sz w:val="24"/>
          <w:szCs w:val="24"/>
        </w:rPr>
        <w:t xml:space="preserve">In this answer you may wish to consider: </w:t>
      </w:r>
    </w:p>
    <w:p w14:paraId="2C2687DB" w14:textId="0A53E4D9" w:rsidR="006061E9" w:rsidRPr="00B32EDE" w:rsidRDefault="006061E9" w:rsidP="006061E9">
      <w:pPr>
        <w:jc w:val="both"/>
        <w:rPr>
          <w:rFonts w:ascii="Times New Roman" w:hAnsi="Times New Roman" w:cs="Times New Roman"/>
          <w:sz w:val="24"/>
          <w:szCs w:val="24"/>
        </w:rPr>
      </w:pPr>
      <w:r w:rsidRPr="00B32EDE">
        <w:rPr>
          <w:rFonts w:ascii="Times New Roman" w:hAnsi="Times New Roman" w:cs="Times New Roman"/>
          <w:sz w:val="24"/>
          <w:szCs w:val="24"/>
        </w:rPr>
        <w:t>• Therapy is not for everyone – what might independent support look like for those players?</w:t>
      </w:r>
    </w:p>
    <w:p w14:paraId="5D36A22A" w14:textId="5A6F28B2" w:rsidR="006061E9" w:rsidRPr="00B32EDE" w:rsidRDefault="006061E9" w:rsidP="006061E9">
      <w:pPr>
        <w:jc w:val="both"/>
        <w:rPr>
          <w:rFonts w:ascii="Times New Roman" w:hAnsi="Times New Roman" w:cs="Times New Roman"/>
          <w:sz w:val="24"/>
          <w:szCs w:val="24"/>
        </w:rPr>
      </w:pPr>
      <w:r w:rsidRPr="00B32EDE">
        <w:rPr>
          <w:rFonts w:ascii="Times New Roman" w:hAnsi="Times New Roman" w:cs="Times New Roman"/>
          <w:sz w:val="24"/>
          <w:szCs w:val="24"/>
        </w:rPr>
        <w:t>• Does a player need to be in crisis to access support?</w:t>
      </w:r>
    </w:p>
    <w:p w14:paraId="560DA7CB" w14:textId="285BBED6" w:rsidR="006061E9" w:rsidRPr="00B32EDE" w:rsidRDefault="006061E9" w:rsidP="006061E9">
      <w:pPr>
        <w:jc w:val="both"/>
        <w:rPr>
          <w:rFonts w:ascii="Times New Roman" w:hAnsi="Times New Roman" w:cs="Times New Roman"/>
          <w:sz w:val="24"/>
          <w:szCs w:val="24"/>
        </w:rPr>
      </w:pPr>
      <w:r w:rsidRPr="00B32EDE">
        <w:rPr>
          <w:rFonts w:ascii="Times New Roman" w:hAnsi="Times New Roman" w:cs="Times New Roman"/>
          <w:sz w:val="24"/>
          <w:szCs w:val="24"/>
        </w:rPr>
        <w:t>• What might clubs need in place to signpost players to independent support in a way that maintains their dignity and assuages fears around impartiality?</w:t>
      </w:r>
    </w:p>
    <w:p w14:paraId="62B4F194" w14:textId="52A4B2CD" w:rsidR="006061E9" w:rsidRPr="00B32EDE" w:rsidRDefault="006061E9" w:rsidP="006061E9">
      <w:pPr>
        <w:jc w:val="both"/>
        <w:rPr>
          <w:rFonts w:ascii="Times New Roman" w:hAnsi="Times New Roman" w:cs="Times New Roman"/>
          <w:sz w:val="24"/>
          <w:szCs w:val="24"/>
        </w:rPr>
      </w:pPr>
    </w:p>
    <w:p w14:paraId="136C3BDD" w14:textId="74B6E2C2" w:rsidR="006061E9" w:rsidRPr="00B32EDE" w:rsidRDefault="006061E9" w:rsidP="006061E9">
      <w:pPr>
        <w:jc w:val="both"/>
        <w:rPr>
          <w:rFonts w:ascii="Times New Roman" w:hAnsi="Times New Roman" w:cs="Times New Roman"/>
          <w:b/>
          <w:bCs/>
          <w:sz w:val="24"/>
          <w:szCs w:val="24"/>
          <w:u w:val="single"/>
        </w:rPr>
      </w:pPr>
      <w:r w:rsidRPr="00B32EDE">
        <w:rPr>
          <w:rFonts w:ascii="Times New Roman" w:hAnsi="Times New Roman" w:cs="Times New Roman"/>
          <w:b/>
          <w:bCs/>
          <w:sz w:val="24"/>
          <w:szCs w:val="24"/>
          <w:u w:val="single"/>
        </w:rPr>
        <w:t xml:space="preserve">Round 4 Question: </w:t>
      </w:r>
    </w:p>
    <w:p w14:paraId="2CA9D9A8" w14:textId="0B3032F6" w:rsidR="00B32EDE" w:rsidRPr="00B32EDE" w:rsidRDefault="00D52D0F" w:rsidP="00D52D0F">
      <w:pPr>
        <w:jc w:val="both"/>
        <w:rPr>
          <w:rFonts w:ascii="Times New Roman" w:hAnsi="Times New Roman" w:cs="Times New Roman"/>
          <w:sz w:val="24"/>
          <w:szCs w:val="24"/>
        </w:rPr>
      </w:pPr>
      <w:r w:rsidRPr="00B32EDE">
        <w:rPr>
          <w:rFonts w:ascii="Times New Roman" w:hAnsi="Times New Roman" w:cs="Times New Roman"/>
          <w:sz w:val="24"/>
          <w:szCs w:val="24"/>
        </w:rPr>
        <w:t xml:space="preserve">Question 4 is a statement build from the consensus of the panel’s answers from questions 1 – 3. I have created this from the themes and patterns that consistently appear in the data you have contributed and critically, where you agree. In short, this statement represents my interpretation of what you have said. </w:t>
      </w:r>
    </w:p>
    <w:p w14:paraId="772B7172" w14:textId="531FAE67" w:rsidR="00B32EDE" w:rsidRPr="00B32EDE" w:rsidRDefault="00D52D0F" w:rsidP="00D52D0F">
      <w:pPr>
        <w:jc w:val="both"/>
        <w:rPr>
          <w:rFonts w:ascii="Times New Roman" w:hAnsi="Times New Roman" w:cs="Times New Roman"/>
          <w:sz w:val="24"/>
          <w:szCs w:val="24"/>
          <w:u w:val="single"/>
        </w:rPr>
      </w:pPr>
      <w:r w:rsidRPr="00B32EDE">
        <w:rPr>
          <w:rFonts w:ascii="Times New Roman" w:hAnsi="Times New Roman" w:cs="Times New Roman"/>
          <w:sz w:val="24"/>
          <w:szCs w:val="24"/>
          <w:u w:val="single"/>
        </w:rPr>
        <w:t>What to Do</w:t>
      </w:r>
      <w:r w:rsidR="00F63577">
        <w:rPr>
          <w:rFonts w:ascii="Times New Roman" w:hAnsi="Times New Roman" w:cs="Times New Roman"/>
          <w:sz w:val="24"/>
          <w:szCs w:val="24"/>
          <w:u w:val="single"/>
        </w:rPr>
        <w:t>:</w:t>
      </w:r>
    </w:p>
    <w:p w14:paraId="18794075" w14:textId="76841F35" w:rsidR="00D52D0F" w:rsidRPr="00B32EDE" w:rsidRDefault="00D52D0F" w:rsidP="00D52D0F">
      <w:pPr>
        <w:jc w:val="both"/>
        <w:rPr>
          <w:rFonts w:ascii="Times New Roman" w:hAnsi="Times New Roman" w:cs="Times New Roman"/>
          <w:i/>
          <w:iCs/>
          <w:sz w:val="24"/>
          <w:szCs w:val="24"/>
        </w:rPr>
      </w:pPr>
      <w:r w:rsidRPr="00B32EDE">
        <w:rPr>
          <w:rFonts w:ascii="Times New Roman" w:hAnsi="Times New Roman" w:cs="Times New Roman"/>
          <w:i/>
          <w:iCs/>
          <w:sz w:val="24"/>
          <w:szCs w:val="24"/>
        </w:rPr>
        <w:t xml:space="preserve">1. Read through the statement below. </w:t>
      </w:r>
    </w:p>
    <w:p w14:paraId="7EAA90F5" w14:textId="788F4879" w:rsidR="00D52D0F" w:rsidRPr="00B32EDE" w:rsidRDefault="00D52D0F" w:rsidP="00D52D0F">
      <w:pPr>
        <w:jc w:val="both"/>
        <w:rPr>
          <w:rFonts w:ascii="Times New Roman" w:hAnsi="Times New Roman" w:cs="Times New Roman"/>
          <w:i/>
          <w:iCs/>
          <w:sz w:val="24"/>
          <w:szCs w:val="24"/>
        </w:rPr>
      </w:pPr>
      <w:r w:rsidRPr="00B32EDE">
        <w:rPr>
          <w:rFonts w:ascii="Times New Roman" w:hAnsi="Times New Roman" w:cs="Times New Roman"/>
          <w:i/>
          <w:iCs/>
          <w:sz w:val="24"/>
          <w:szCs w:val="24"/>
        </w:rPr>
        <w:t xml:space="preserve">2. Where you disagree or feel something is missing, please add a comment in red text (in the word document) after the point that is being made. Please don’t amend (think 1980’s English teachers with their red pen!) Where you agree, please feel free to comment as above. </w:t>
      </w:r>
    </w:p>
    <w:p w14:paraId="27261DC5" w14:textId="534C9FE3" w:rsidR="00D52D0F" w:rsidRPr="00B32EDE" w:rsidRDefault="00D52D0F" w:rsidP="00D52D0F">
      <w:pPr>
        <w:jc w:val="both"/>
        <w:rPr>
          <w:rFonts w:ascii="Times New Roman" w:hAnsi="Times New Roman" w:cs="Times New Roman"/>
          <w:i/>
          <w:iCs/>
          <w:sz w:val="24"/>
          <w:szCs w:val="24"/>
        </w:rPr>
      </w:pPr>
      <w:r w:rsidRPr="00B32EDE">
        <w:rPr>
          <w:rFonts w:ascii="Times New Roman" w:hAnsi="Times New Roman" w:cs="Times New Roman"/>
          <w:i/>
          <w:iCs/>
          <w:sz w:val="24"/>
          <w:szCs w:val="24"/>
        </w:rPr>
        <w:lastRenderedPageBreak/>
        <w:t>3. Finally, please make closing remarks, including anything to add to the statement which you feel might benefit its accuracy. Crucially, how closely does this statement represent Rugby League’s challenge in addressing its relationship with vulnerability?</w:t>
      </w:r>
    </w:p>
    <w:sectPr w:rsidR="00D52D0F" w:rsidRPr="00B32EDE" w:rsidSect="004C20E3">
      <w:footerReference w:type="default" r:id="rId8"/>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79CA86" w14:textId="77777777" w:rsidR="00A41B6E" w:rsidRDefault="00A41B6E" w:rsidP="005A2166">
      <w:pPr>
        <w:spacing w:after="0" w:line="240" w:lineRule="auto"/>
      </w:pPr>
      <w:r>
        <w:separator/>
      </w:r>
    </w:p>
  </w:endnote>
  <w:endnote w:type="continuationSeparator" w:id="0">
    <w:p w14:paraId="3AF8E6CF" w14:textId="77777777" w:rsidR="00A41B6E" w:rsidRDefault="00A41B6E" w:rsidP="005A2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9754056"/>
      <w:docPartObj>
        <w:docPartGallery w:val="Page Numbers (Bottom of Page)"/>
        <w:docPartUnique/>
      </w:docPartObj>
    </w:sdtPr>
    <w:sdtEndPr>
      <w:rPr>
        <w:noProof/>
      </w:rPr>
    </w:sdtEndPr>
    <w:sdtContent>
      <w:p w14:paraId="5139779C" w14:textId="14329435" w:rsidR="00715347" w:rsidRDefault="00715347">
        <w:pPr>
          <w:pStyle w:val="Footer"/>
          <w:jc w:val="center"/>
        </w:pPr>
        <w:r>
          <w:fldChar w:fldCharType="begin"/>
        </w:r>
        <w:r>
          <w:instrText xml:space="preserve"> PAGE   \* MERGEFORMAT </w:instrText>
        </w:r>
        <w:r>
          <w:fldChar w:fldCharType="separate"/>
        </w:r>
        <w:r>
          <w:rPr>
            <w:noProof/>
          </w:rPr>
          <w:t>69</w:t>
        </w:r>
        <w:r>
          <w:rPr>
            <w:noProof/>
          </w:rPr>
          <w:fldChar w:fldCharType="end"/>
        </w:r>
      </w:p>
    </w:sdtContent>
  </w:sdt>
  <w:p w14:paraId="7CA6A676" w14:textId="77777777" w:rsidR="00715347" w:rsidRDefault="00715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551EFC" w14:textId="77777777" w:rsidR="00A41B6E" w:rsidRDefault="00A41B6E" w:rsidP="005A2166">
      <w:pPr>
        <w:spacing w:after="0" w:line="240" w:lineRule="auto"/>
      </w:pPr>
      <w:r>
        <w:separator/>
      </w:r>
    </w:p>
  </w:footnote>
  <w:footnote w:type="continuationSeparator" w:id="0">
    <w:p w14:paraId="62AE0DD7" w14:textId="77777777" w:rsidR="00A41B6E" w:rsidRDefault="00A41B6E" w:rsidP="005A2166">
      <w:pPr>
        <w:spacing w:after="0" w:line="240" w:lineRule="auto"/>
      </w:pPr>
      <w:r>
        <w:continuationSeparator/>
      </w:r>
    </w:p>
  </w:footnote>
  <w:footnote w:id="1">
    <w:p w14:paraId="18E91756" w14:textId="45AC8DE9" w:rsidR="00715347" w:rsidRDefault="00715347" w:rsidP="00326CF7">
      <w:pPr>
        <w:pStyle w:val="FootnoteText"/>
      </w:pPr>
      <w:r>
        <w:rPr>
          <w:rStyle w:val="FootnoteReference"/>
        </w:rPr>
        <w:footnoteRef/>
      </w:r>
      <w:r>
        <w:t xml:space="preserve"> Taken from: </w:t>
      </w:r>
      <w:hyperlink r:id="rId1" w:history="1">
        <w:r w:rsidRPr="0073693E">
          <w:rPr>
            <w:rStyle w:val="Hyperlink"/>
          </w:rPr>
          <w:t>www.wesclark.com</w:t>
        </w:r>
      </w:hyperlink>
      <w:r>
        <w:t>; author unknown.</w:t>
      </w:r>
    </w:p>
  </w:footnote>
  <w:footnote w:id="2">
    <w:p w14:paraId="11704695" w14:textId="5ED1B76C" w:rsidR="00715347" w:rsidRDefault="00715347" w:rsidP="00326CF7">
      <w:pPr>
        <w:pStyle w:val="FootnoteText"/>
      </w:pPr>
      <w:r>
        <w:rPr>
          <w:rStyle w:val="FootnoteReference"/>
        </w:rPr>
        <w:footnoteRef/>
      </w:r>
      <w:r>
        <w:t xml:space="preserve"> Taken from: </w:t>
      </w:r>
      <w:hyperlink r:id="rId2" w:history="1">
        <w:r w:rsidRPr="0073693E">
          <w:rPr>
            <w:rStyle w:val="Hyperlink"/>
          </w:rPr>
          <w:t>www.loverugbyleague.com</w:t>
        </w:r>
      </w:hyperlink>
      <w:r>
        <w:t xml:space="preserve"> Interview with Sir Bradley Wiggins &amp; Sam Tomkins (2012)</w:t>
      </w:r>
    </w:p>
  </w:footnote>
  <w:footnote w:id="3">
    <w:p w14:paraId="6F9F3825" w14:textId="32FCAEB5" w:rsidR="00715347" w:rsidRDefault="00715347" w:rsidP="00326CF7">
      <w:pPr>
        <w:pStyle w:val="FootnoteText"/>
      </w:pPr>
      <w:r>
        <w:rPr>
          <w:rStyle w:val="FootnoteReference"/>
        </w:rPr>
        <w:footnoteRef/>
      </w:r>
      <w:r>
        <w:t xml:space="preserve"> Taken from: </w:t>
      </w:r>
      <w:r w:rsidRPr="008E364F">
        <w:t>Brown, B., 2012. Men, Women and Worthiness: The Experience of Shame and the Power of Being Enough, Audiobook: Audible (Amazon).</w:t>
      </w:r>
    </w:p>
  </w:footnote>
  <w:footnote w:id="4">
    <w:p w14:paraId="4C5F607D" w14:textId="51F59C26" w:rsidR="00715347" w:rsidRDefault="00715347">
      <w:pPr>
        <w:pStyle w:val="FootnoteText"/>
      </w:pPr>
      <w:r>
        <w:rPr>
          <w:rStyle w:val="FootnoteReference"/>
        </w:rPr>
        <w:footnoteRef/>
      </w:r>
      <w:r>
        <w:t xml:space="preserve"> </w:t>
      </w:r>
      <w:r w:rsidRPr="00937C7C">
        <w:t>Brown, B., 2012. Men, Women and Worthiness: The Experience of Shame and the Power of Being Enough, Audiobook: Audible (Amazon).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6735B"/>
    <w:multiLevelType w:val="hybridMultilevel"/>
    <w:tmpl w:val="8E5E50E2"/>
    <w:lvl w:ilvl="0" w:tplc="FC529E1C">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1040D"/>
    <w:multiLevelType w:val="hybridMultilevel"/>
    <w:tmpl w:val="3E66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72C69"/>
    <w:multiLevelType w:val="multilevel"/>
    <w:tmpl w:val="EFA29B12"/>
    <w:lvl w:ilvl="0">
      <w:start w:val="1"/>
      <w:numFmt w:val="decimal"/>
      <w:lvlText w:val="%1&gt;0"/>
      <w:lvlJc w:val="left"/>
      <w:pPr>
        <w:ind w:left="360" w:hanging="360"/>
      </w:pPr>
      <w:rPr>
        <w:rFonts w:hint="default"/>
      </w:rPr>
    </w:lvl>
    <w:lvl w:ilvl="1">
      <w:start w:val="1"/>
      <w:numFmt w:val="decimal"/>
      <w:lvlText w:val="%1&gt;%2"/>
      <w:lvlJc w:val="left"/>
      <w:pPr>
        <w:ind w:left="1080" w:hanging="360"/>
      </w:pPr>
      <w:rPr>
        <w:rFonts w:hint="default"/>
      </w:rPr>
    </w:lvl>
    <w:lvl w:ilvl="2">
      <w:start w:val="1"/>
      <w:numFmt w:val="decimal"/>
      <w:lvlText w:val="%1&gt;%2.%3"/>
      <w:lvlJc w:val="left"/>
      <w:pPr>
        <w:ind w:left="2160" w:hanging="720"/>
      </w:pPr>
      <w:rPr>
        <w:rFonts w:hint="default"/>
      </w:rPr>
    </w:lvl>
    <w:lvl w:ilvl="3">
      <w:start w:val="1"/>
      <w:numFmt w:val="decimal"/>
      <w:lvlText w:val="%1&gt;%2.%3.%4"/>
      <w:lvlJc w:val="left"/>
      <w:pPr>
        <w:ind w:left="2880" w:hanging="720"/>
      </w:pPr>
      <w:rPr>
        <w:rFonts w:hint="default"/>
      </w:rPr>
    </w:lvl>
    <w:lvl w:ilvl="4">
      <w:start w:val="1"/>
      <w:numFmt w:val="decimal"/>
      <w:lvlText w:val="%1&gt;%2.%3.%4.%5"/>
      <w:lvlJc w:val="left"/>
      <w:pPr>
        <w:ind w:left="3600" w:hanging="720"/>
      </w:pPr>
      <w:rPr>
        <w:rFonts w:hint="default"/>
      </w:rPr>
    </w:lvl>
    <w:lvl w:ilvl="5">
      <w:start w:val="1"/>
      <w:numFmt w:val="decimal"/>
      <w:lvlText w:val="%1&gt;%2.%3.%4.%5.%6"/>
      <w:lvlJc w:val="left"/>
      <w:pPr>
        <w:ind w:left="4680" w:hanging="1080"/>
      </w:pPr>
      <w:rPr>
        <w:rFonts w:hint="default"/>
      </w:rPr>
    </w:lvl>
    <w:lvl w:ilvl="6">
      <w:start w:val="1"/>
      <w:numFmt w:val="decimal"/>
      <w:lvlText w:val="%1&gt;%2.%3.%4.%5.%6.%7"/>
      <w:lvlJc w:val="left"/>
      <w:pPr>
        <w:ind w:left="5400" w:hanging="1080"/>
      </w:pPr>
      <w:rPr>
        <w:rFonts w:hint="default"/>
      </w:rPr>
    </w:lvl>
    <w:lvl w:ilvl="7">
      <w:start w:val="1"/>
      <w:numFmt w:val="decimal"/>
      <w:lvlText w:val="%1&gt;%2.%3.%4.%5.%6.%7.%8"/>
      <w:lvlJc w:val="left"/>
      <w:pPr>
        <w:ind w:left="6480" w:hanging="1440"/>
      </w:pPr>
      <w:rPr>
        <w:rFonts w:hint="default"/>
      </w:rPr>
    </w:lvl>
    <w:lvl w:ilvl="8">
      <w:start w:val="1"/>
      <w:numFmt w:val="decimal"/>
      <w:lvlText w:val="%1&gt;%2.%3.%4.%5.%6.%7.%8.%9"/>
      <w:lvlJc w:val="left"/>
      <w:pPr>
        <w:ind w:left="7200" w:hanging="1440"/>
      </w:pPr>
      <w:rPr>
        <w:rFonts w:hint="default"/>
      </w:rPr>
    </w:lvl>
  </w:abstractNum>
  <w:abstractNum w:abstractNumId="3" w15:restartNumberingAfterBreak="0">
    <w:nsid w:val="1D06286A"/>
    <w:multiLevelType w:val="hybridMultilevel"/>
    <w:tmpl w:val="2C86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0A85"/>
    <w:multiLevelType w:val="hybridMultilevel"/>
    <w:tmpl w:val="A6BC1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EC10B5"/>
    <w:multiLevelType w:val="hybridMultilevel"/>
    <w:tmpl w:val="306AAB34"/>
    <w:lvl w:ilvl="0" w:tplc="274A99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7463BC"/>
    <w:multiLevelType w:val="hybridMultilevel"/>
    <w:tmpl w:val="37B2F590"/>
    <w:lvl w:ilvl="0" w:tplc="58EE28EE">
      <w:start w:val="1"/>
      <w:numFmt w:val="decimal"/>
      <w:lvlText w:val="%1.)"/>
      <w:lvlJc w:val="left"/>
      <w:pPr>
        <w:ind w:left="720" w:hanging="360"/>
      </w:pPr>
      <w:rPr>
        <w:rFonts w:ascii="Times New Roman" w:eastAsiaTheme="minorHAnsi"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832A17"/>
    <w:multiLevelType w:val="hybridMultilevel"/>
    <w:tmpl w:val="C6622C54"/>
    <w:lvl w:ilvl="0" w:tplc="37CE626E">
      <w:start w:val="1"/>
      <w:numFmt w:val="bullet"/>
      <w:lvlText w:val=""/>
      <w:lvlJc w:val="left"/>
      <w:pPr>
        <w:ind w:left="1080" w:hanging="360"/>
      </w:pPr>
      <w:rPr>
        <w:rFonts w:ascii="Symbol" w:hAnsi="Symbol" w:hint="default"/>
        <w:b w:val="0"/>
        <w:i w:val="0"/>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AFD4B8F"/>
    <w:multiLevelType w:val="hybridMultilevel"/>
    <w:tmpl w:val="CD28EBCC"/>
    <w:lvl w:ilvl="0" w:tplc="9D1A87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28343B"/>
    <w:multiLevelType w:val="hybridMultilevel"/>
    <w:tmpl w:val="0734A696"/>
    <w:lvl w:ilvl="0" w:tplc="AC804030">
      <w:start w:val="1"/>
      <w:numFmt w:val="bullet"/>
      <w:lvlText w:val=""/>
      <w:lvlJc w:val="left"/>
      <w:pPr>
        <w:ind w:left="720" w:hanging="360"/>
      </w:pPr>
      <w:rPr>
        <w:rFonts w:ascii="Wingdings 2" w:hAnsi="Wingdings 2" w:hint="default"/>
        <w:color w:val="auto"/>
        <w:u w:color="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5F7B4E"/>
    <w:multiLevelType w:val="hybridMultilevel"/>
    <w:tmpl w:val="511AE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4E5A0A"/>
    <w:multiLevelType w:val="hybridMultilevel"/>
    <w:tmpl w:val="185E1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C3CC3"/>
    <w:multiLevelType w:val="hybridMultilevel"/>
    <w:tmpl w:val="E0C22710"/>
    <w:lvl w:ilvl="0" w:tplc="3198F0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E26003"/>
    <w:multiLevelType w:val="hybridMultilevel"/>
    <w:tmpl w:val="016C04AC"/>
    <w:lvl w:ilvl="0" w:tplc="01E045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BA3498"/>
    <w:multiLevelType w:val="singleLevel"/>
    <w:tmpl w:val="37CE626E"/>
    <w:lvl w:ilvl="0">
      <w:start w:val="1"/>
      <w:numFmt w:val="bullet"/>
      <w:lvlText w:val=""/>
      <w:lvlJc w:val="left"/>
      <w:pPr>
        <w:ind w:left="1080" w:hanging="360"/>
      </w:pPr>
      <w:rPr>
        <w:rFonts w:ascii="Symbol" w:hAnsi="Symbol" w:hint="default"/>
        <w:b w:val="0"/>
        <w:i w:val="0"/>
        <w:sz w:val="20"/>
        <w:szCs w:val="56"/>
      </w:rPr>
    </w:lvl>
  </w:abstractNum>
  <w:num w:numId="1">
    <w:abstractNumId w:val="1"/>
  </w:num>
  <w:num w:numId="2">
    <w:abstractNumId w:val="3"/>
  </w:num>
  <w:num w:numId="3">
    <w:abstractNumId w:val="4"/>
  </w:num>
  <w:num w:numId="4">
    <w:abstractNumId w:val="6"/>
  </w:num>
  <w:num w:numId="5">
    <w:abstractNumId w:val="11"/>
  </w:num>
  <w:num w:numId="6">
    <w:abstractNumId w:val="10"/>
  </w:num>
  <w:num w:numId="7">
    <w:abstractNumId w:val="7"/>
  </w:num>
  <w:num w:numId="8">
    <w:abstractNumId w:val="14"/>
  </w:num>
  <w:num w:numId="9">
    <w:abstractNumId w:val="12"/>
  </w:num>
  <w:num w:numId="10">
    <w:abstractNumId w:val="5"/>
  </w:num>
  <w:num w:numId="11">
    <w:abstractNumId w:val="13"/>
  </w:num>
  <w:num w:numId="12">
    <w:abstractNumId w:val="2"/>
  </w:num>
  <w:num w:numId="13">
    <w:abstractNumId w:val="8"/>
  </w:num>
  <w:num w:numId="14">
    <w:abstractNumId w:val="0"/>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6E4"/>
    <w:rsid w:val="00010D13"/>
    <w:rsid w:val="00011A2A"/>
    <w:rsid w:val="00020FE0"/>
    <w:rsid w:val="00022FEB"/>
    <w:rsid w:val="00023B2F"/>
    <w:rsid w:val="00024176"/>
    <w:rsid w:val="00025E99"/>
    <w:rsid w:val="00030375"/>
    <w:rsid w:val="000376C6"/>
    <w:rsid w:val="00040D60"/>
    <w:rsid w:val="0004430E"/>
    <w:rsid w:val="00044A2A"/>
    <w:rsid w:val="00044D4F"/>
    <w:rsid w:val="00060744"/>
    <w:rsid w:val="00061072"/>
    <w:rsid w:val="00064C9E"/>
    <w:rsid w:val="00071902"/>
    <w:rsid w:val="000802DC"/>
    <w:rsid w:val="000847F5"/>
    <w:rsid w:val="0008743C"/>
    <w:rsid w:val="0009185C"/>
    <w:rsid w:val="000944C4"/>
    <w:rsid w:val="000953CE"/>
    <w:rsid w:val="000A0C41"/>
    <w:rsid w:val="000A0CE6"/>
    <w:rsid w:val="000A2F02"/>
    <w:rsid w:val="000A3E56"/>
    <w:rsid w:val="000B0912"/>
    <w:rsid w:val="000C6940"/>
    <w:rsid w:val="000C72B3"/>
    <w:rsid w:val="000C751A"/>
    <w:rsid w:val="000D45F1"/>
    <w:rsid w:val="000E36E3"/>
    <w:rsid w:val="000E787D"/>
    <w:rsid w:val="000F5854"/>
    <w:rsid w:val="00103807"/>
    <w:rsid w:val="001150F9"/>
    <w:rsid w:val="00116AFB"/>
    <w:rsid w:val="00120198"/>
    <w:rsid w:val="00124E1C"/>
    <w:rsid w:val="001279E8"/>
    <w:rsid w:val="001310C5"/>
    <w:rsid w:val="00131BCB"/>
    <w:rsid w:val="00131F9A"/>
    <w:rsid w:val="001336DC"/>
    <w:rsid w:val="00135BC1"/>
    <w:rsid w:val="001409E4"/>
    <w:rsid w:val="00142D8C"/>
    <w:rsid w:val="00152DE6"/>
    <w:rsid w:val="001615DC"/>
    <w:rsid w:val="00165188"/>
    <w:rsid w:val="00173C00"/>
    <w:rsid w:val="001740F0"/>
    <w:rsid w:val="00175585"/>
    <w:rsid w:val="00183D2E"/>
    <w:rsid w:val="00184347"/>
    <w:rsid w:val="00187379"/>
    <w:rsid w:val="0018757C"/>
    <w:rsid w:val="00191E5D"/>
    <w:rsid w:val="00195ADC"/>
    <w:rsid w:val="00196491"/>
    <w:rsid w:val="001A3B7A"/>
    <w:rsid w:val="001A5316"/>
    <w:rsid w:val="001B0002"/>
    <w:rsid w:val="001B748E"/>
    <w:rsid w:val="001B7765"/>
    <w:rsid w:val="001C18BB"/>
    <w:rsid w:val="001C4522"/>
    <w:rsid w:val="001C6DCC"/>
    <w:rsid w:val="001D4CEE"/>
    <w:rsid w:val="001D6AD8"/>
    <w:rsid w:val="001E0F6D"/>
    <w:rsid w:val="001E5FC3"/>
    <w:rsid w:val="001F462D"/>
    <w:rsid w:val="0020017D"/>
    <w:rsid w:val="00204E91"/>
    <w:rsid w:val="00212A74"/>
    <w:rsid w:val="00214B49"/>
    <w:rsid w:val="002174AB"/>
    <w:rsid w:val="00221874"/>
    <w:rsid w:val="0022429B"/>
    <w:rsid w:val="00231559"/>
    <w:rsid w:val="00233FC7"/>
    <w:rsid w:val="00235368"/>
    <w:rsid w:val="002364E0"/>
    <w:rsid w:val="002366AE"/>
    <w:rsid w:val="00250C78"/>
    <w:rsid w:val="002535E3"/>
    <w:rsid w:val="002550BD"/>
    <w:rsid w:val="00255752"/>
    <w:rsid w:val="00255B02"/>
    <w:rsid w:val="00263844"/>
    <w:rsid w:val="002648E5"/>
    <w:rsid w:val="002670B6"/>
    <w:rsid w:val="00270D5F"/>
    <w:rsid w:val="00274D14"/>
    <w:rsid w:val="00275FB9"/>
    <w:rsid w:val="002830AD"/>
    <w:rsid w:val="00287DE0"/>
    <w:rsid w:val="002905EE"/>
    <w:rsid w:val="00290EA1"/>
    <w:rsid w:val="00292FBF"/>
    <w:rsid w:val="002964EF"/>
    <w:rsid w:val="002A0B64"/>
    <w:rsid w:val="002A1F9F"/>
    <w:rsid w:val="002B1EFA"/>
    <w:rsid w:val="002B47D6"/>
    <w:rsid w:val="002C07D0"/>
    <w:rsid w:val="002C1100"/>
    <w:rsid w:val="002D5534"/>
    <w:rsid w:val="002E3C69"/>
    <w:rsid w:val="002E4451"/>
    <w:rsid w:val="002E4EFF"/>
    <w:rsid w:val="002E522A"/>
    <w:rsid w:val="002E7841"/>
    <w:rsid w:val="00303367"/>
    <w:rsid w:val="00303890"/>
    <w:rsid w:val="00307F1E"/>
    <w:rsid w:val="00312122"/>
    <w:rsid w:val="00312807"/>
    <w:rsid w:val="0031757C"/>
    <w:rsid w:val="00322FA1"/>
    <w:rsid w:val="00326CF7"/>
    <w:rsid w:val="00326E9B"/>
    <w:rsid w:val="003337BA"/>
    <w:rsid w:val="00347BBC"/>
    <w:rsid w:val="00355C43"/>
    <w:rsid w:val="003652C8"/>
    <w:rsid w:val="00370F83"/>
    <w:rsid w:val="003726A4"/>
    <w:rsid w:val="0037761C"/>
    <w:rsid w:val="00381370"/>
    <w:rsid w:val="003A3822"/>
    <w:rsid w:val="003A4430"/>
    <w:rsid w:val="003A4B74"/>
    <w:rsid w:val="003A594E"/>
    <w:rsid w:val="003A5D0C"/>
    <w:rsid w:val="003A741E"/>
    <w:rsid w:val="003A74E7"/>
    <w:rsid w:val="003B0D77"/>
    <w:rsid w:val="003B16E0"/>
    <w:rsid w:val="003B5140"/>
    <w:rsid w:val="003B6646"/>
    <w:rsid w:val="003C0DF9"/>
    <w:rsid w:val="003C2C60"/>
    <w:rsid w:val="003D168C"/>
    <w:rsid w:val="003D318C"/>
    <w:rsid w:val="003D66D0"/>
    <w:rsid w:val="003D7DCE"/>
    <w:rsid w:val="003E04F0"/>
    <w:rsid w:val="003E0E54"/>
    <w:rsid w:val="003E42F8"/>
    <w:rsid w:val="003E50F8"/>
    <w:rsid w:val="003E7A10"/>
    <w:rsid w:val="003F1844"/>
    <w:rsid w:val="003F25B8"/>
    <w:rsid w:val="003F3771"/>
    <w:rsid w:val="0040589E"/>
    <w:rsid w:val="0040744A"/>
    <w:rsid w:val="00410507"/>
    <w:rsid w:val="0041165F"/>
    <w:rsid w:val="00412FD4"/>
    <w:rsid w:val="00421AFC"/>
    <w:rsid w:val="004362E7"/>
    <w:rsid w:val="00442E08"/>
    <w:rsid w:val="00443979"/>
    <w:rsid w:val="004464B3"/>
    <w:rsid w:val="0045231A"/>
    <w:rsid w:val="004628BE"/>
    <w:rsid w:val="00462ECE"/>
    <w:rsid w:val="004663EA"/>
    <w:rsid w:val="00471ACA"/>
    <w:rsid w:val="004724A2"/>
    <w:rsid w:val="00476AA3"/>
    <w:rsid w:val="00483EA7"/>
    <w:rsid w:val="00484416"/>
    <w:rsid w:val="00492E59"/>
    <w:rsid w:val="004A744C"/>
    <w:rsid w:val="004B12B6"/>
    <w:rsid w:val="004B274B"/>
    <w:rsid w:val="004B751B"/>
    <w:rsid w:val="004C0322"/>
    <w:rsid w:val="004C0601"/>
    <w:rsid w:val="004C061E"/>
    <w:rsid w:val="004C20E3"/>
    <w:rsid w:val="004C5DC6"/>
    <w:rsid w:val="004D011D"/>
    <w:rsid w:val="004E0225"/>
    <w:rsid w:val="004E17FF"/>
    <w:rsid w:val="004E4402"/>
    <w:rsid w:val="004F1BFC"/>
    <w:rsid w:val="00523B64"/>
    <w:rsid w:val="005333E8"/>
    <w:rsid w:val="005348E7"/>
    <w:rsid w:val="00537036"/>
    <w:rsid w:val="005375C2"/>
    <w:rsid w:val="00542436"/>
    <w:rsid w:val="005430DF"/>
    <w:rsid w:val="0054522A"/>
    <w:rsid w:val="00547666"/>
    <w:rsid w:val="00554082"/>
    <w:rsid w:val="005578D4"/>
    <w:rsid w:val="00570A91"/>
    <w:rsid w:val="00571A7F"/>
    <w:rsid w:val="00575DC6"/>
    <w:rsid w:val="00577672"/>
    <w:rsid w:val="00582685"/>
    <w:rsid w:val="00583672"/>
    <w:rsid w:val="0058465E"/>
    <w:rsid w:val="00586274"/>
    <w:rsid w:val="0058690B"/>
    <w:rsid w:val="00590A16"/>
    <w:rsid w:val="00595286"/>
    <w:rsid w:val="005962CC"/>
    <w:rsid w:val="00596BBE"/>
    <w:rsid w:val="005971B2"/>
    <w:rsid w:val="005A2166"/>
    <w:rsid w:val="005A5E2D"/>
    <w:rsid w:val="005C0025"/>
    <w:rsid w:val="005C61C2"/>
    <w:rsid w:val="005E3678"/>
    <w:rsid w:val="005E5341"/>
    <w:rsid w:val="005E69AC"/>
    <w:rsid w:val="00602EBD"/>
    <w:rsid w:val="00605372"/>
    <w:rsid w:val="00606023"/>
    <w:rsid w:val="006061E9"/>
    <w:rsid w:val="0061047F"/>
    <w:rsid w:val="00610559"/>
    <w:rsid w:val="00613BAD"/>
    <w:rsid w:val="00616285"/>
    <w:rsid w:val="006214DB"/>
    <w:rsid w:val="006238DE"/>
    <w:rsid w:val="006246D3"/>
    <w:rsid w:val="00626C43"/>
    <w:rsid w:val="00626C5B"/>
    <w:rsid w:val="00627A30"/>
    <w:rsid w:val="00627DD6"/>
    <w:rsid w:val="00630BA8"/>
    <w:rsid w:val="0063139C"/>
    <w:rsid w:val="0063473D"/>
    <w:rsid w:val="006430ED"/>
    <w:rsid w:val="00644D8C"/>
    <w:rsid w:val="006468D1"/>
    <w:rsid w:val="006473C0"/>
    <w:rsid w:val="0065039E"/>
    <w:rsid w:val="006553A2"/>
    <w:rsid w:val="00663A0D"/>
    <w:rsid w:val="00663CE8"/>
    <w:rsid w:val="00663FD9"/>
    <w:rsid w:val="0066792A"/>
    <w:rsid w:val="006810AA"/>
    <w:rsid w:val="00685283"/>
    <w:rsid w:val="00691166"/>
    <w:rsid w:val="0069493E"/>
    <w:rsid w:val="006A0253"/>
    <w:rsid w:val="006A2CB7"/>
    <w:rsid w:val="006A38A8"/>
    <w:rsid w:val="006A5CF6"/>
    <w:rsid w:val="006A6341"/>
    <w:rsid w:val="006B4A9D"/>
    <w:rsid w:val="006B77F5"/>
    <w:rsid w:val="006B7F78"/>
    <w:rsid w:val="006C6980"/>
    <w:rsid w:val="006C78D4"/>
    <w:rsid w:val="006C7D07"/>
    <w:rsid w:val="006D2683"/>
    <w:rsid w:val="006E25A8"/>
    <w:rsid w:val="006E7460"/>
    <w:rsid w:val="006E7E07"/>
    <w:rsid w:val="006F40FC"/>
    <w:rsid w:val="00700ECB"/>
    <w:rsid w:val="00701C23"/>
    <w:rsid w:val="00706712"/>
    <w:rsid w:val="007135E5"/>
    <w:rsid w:val="00715347"/>
    <w:rsid w:val="0071545E"/>
    <w:rsid w:val="0072091A"/>
    <w:rsid w:val="0072299A"/>
    <w:rsid w:val="00723AC9"/>
    <w:rsid w:val="00723BD6"/>
    <w:rsid w:val="00725E94"/>
    <w:rsid w:val="00726B08"/>
    <w:rsid w:val="00727F66"/>
    <w:rsid w:val="0073798D"/>
    <w:rsid w:val="007524D6"/>
    <w:rsid w:val="00754E45"/>
    <w:rsid w:val="007604DF"/>
    <w:rsid w:val="00765585"/>
    <w:rsid w:val="00774A09"/>
    <w:rsid w:val="007766FC"/>
    <w:rsid w:val="0078219D"/>
    <w:rsid w:val="007841AF"/>
    <w:rsid w:val="0078489F"/>
    <w:rsid w:val="00795CAF"/>
    <w:rsid w:val="007A14D0"/>
    <w:rsid w:val="007A70E2"/>
    <w:rsid w:val="007B315A"/>
    <w:rsid w:val="007B613C"/>
    <w:rsid w:val="007B717D"/>
    <w:rsid w:val="007C38DD"/>
    <w:rsid w:val="007C5859"/>
    <w:rsid w:val="007C6B10"/>
    <w:rsid w:val="007D03E0"/>
    <w:rsid w:val="007D0669"/>
    <w:rsid w:val="007D30BA"/>
    <w:rsid w:val="007D3DBD"/>
    <w:rsid w:val="007D4C5F"/>
    <w:rsid w:val="007D608F"/>
    <w:rsid w:val="007D7148"/>
    <w:rsid w:val="007E27C7"/>
    <w:rsid w:val="007E5E5F"/>
    <w:rsid w:val="007E7777"/>
    <w:rsid w:val="007F6EF1"/>
    <w:rsid w:val="00803C66"/>
    <w:rsid w:val="00803F6D"/>
    <w:rsid w:val="00804598"/>
    <w:rsid w:val="00804B8C"/>
    <w:rsid w:val="00807919"/>
    <w:rsid w:val="008111D0"/>
    <w:rsid w:val="0081440F"/>
    <w:rsid w:val="00817208"/>
    <w:rsid w:val="00820771"/>
    <w:rsid w:val="008230C3"/>
    <w:rsid w:val="00827A2D"/>
    <w:rsid w:val="00833D03"/>
    <w:rsid w:val="008401E0"/>
    <w:rsid w:val="008433E2"/>
    <w:rsid w:val="00843BAC"/>
    <w:rsid w:val="00845C7B"/>
    <w:rsid w:val="00850158"/>
    <w:rsid w:val="00864448"/>
    <w:rsid w:val="00864958"/>
    <w:rsid w:val="008705BA"/>
    <w:rsid w:val="0087242C"/>
    <w:rsid w:val="00874B9B"/>
    <w:rsid w:val="0088174E"/>
    <w:rsid w:val="00892440"/>
    <w:rsid w:val="008960CF"/>
    <w:rsid w:val="008964E0"/>
    <w:rsid w:val="008A33ED"/>
    <w:rsid w:val="008A57FA"/>
    <w:rsid w:val="008A7FB6"/>
    <w:rsid w:val="008B75D5"/>
    <w:rsid w:val="008C2137"/>
    <w:rsid w:val="008C2559"/>
    <w:rsid w:val="008C69ED"/>
    <w:rsid w:val="008E2439"/>
    <w:rsid w:val="008E364F"/>
    <w:rsid w:val="008E6017"/>
    <w:rsid w:val="008E6DEB"/>
    <w:rsid w:val="008F0D39"/>
    <w:rsid w:val="008F65A0"/>
    <w:rsid w:val="008F774C"/>
    <w:rsid w:val="00904924"/>
    <w:rsid w:val="0091778A"/>
    <w:rsid w:val="0092125D"/>
    <w:rsid w:val="009234F5"/>
    <w:rsid w:val="009255E0"/>
    <w:rsid w:val="0093397A"/>
    <w:rsid w:val="00934E88"/>
    <w:rsid w:val="009354EB"/>
    <w:rsid w:val="00935C8F"/>
    <w:rsid w:val="00937797"/>
    <w:rsid w:val="00937C7C"/>
    <w:rsid w:val="00937D04"/>
    <w:rsid w:val="009470D1"/>
    <w:rsid w:val="00947571"/>
    <w:rsid w:val="00951BFE"/>
    <w:rsid w:val="0096002B"/>
    <w:rsid w:val="00960C83"/>
    <w:rsid w:val="00963134"/>
    <w:rsid w:val="00965930"/>
    <w:rsid w:val="00965D57"/>
    <w:rsid w:val="00967472"/>
    <w:rsid w:val="009705E8"/>
    <w:rsid w:val="00986551"/>
    <w:rsid w:val="00991350"/>
    <w:rsid w:val="00992471"/>
    <w:rsid w:val="00992D61"/>
    <w:rsid w:val="009B53E7"/>
    <w:rsid w:val="009B65FF"/>
    <w:rsid w:val="009C5D63"/>
    <w:rsid w:val="009D373D"/>
    <w:rsid w:val="009E190A"/>
    <w:rsid w:val="009F4B92"/>
    <w:rsid w:val="00A026FC"/>
    <w:rsid w:val="00A049DC"/>
    <w:rsid w:val="00A05D1E"/>
    <w:rsid w:val="00A0797D"/>
    <w:rsid w:val="00A10783"/>
    <w:rsid w:val="00A10A7D"/>
    <w:rsid w:val="00A14580"/>
    <w:rsid w:val="00A16581"/>
    <w:rsid w:val="00A36B62"/>
    <w:rsid w:val="00A41B6E"/>
    <w:rsid w:val="00A44732"/>
    <w:rsid w:val="00A50168"/>
    <w:rsid w:val="00A502A4"/>
    <w:rsid w:val="00A53D9C"/>
    <w:rsid w:val="00A60AEB"/>
    <w:rsid w:val="00A63CF2"/>
    <w:rsid w:val="00A66840"/>
    <w:rsid w:val="00A746A1"/>
    <w:rsid w:val="00A77CD1"/>
    <w:rsid w:val="00A81198"/>
    <w:rsid w:val="00A81EF5"/>
    <w:rsid w:val="00A83A98"/>
    <w:rsid w:val="00A86540"/>
    <w:rsid w:val="00A86D06"/>
    <w:rsid w:val="00A9230B"/>
    <w:rsid w:val="00A97375"/>
    <w:rsid w:val="00AA6D90"/>
    <w:rsid w:val="00AA7D3E"/>
    <w:rsid w:val="00AB2633"/>
    <w:rsid w:val="00AB37DF"/>
    <w:rsid w:val="00AB7217"/>
    <w:rsid w:val="00AC527A"/>
    <w:rsid w:val="00AC77A1"/>
    <w:rsid w:val="00AC7B29"/>
    <w:rsid w:val="00AD6CE3"/>
    <w:rsid w:val="00AE157C"/>
    <w:rsid w:val="00AE4864"/>
    <w:rsid w:val="00AE4999"/>
    <w:rsid w:val="00AE5349"/>
    <w:rsid w:val="00AF25DE"/>
    <w:rsid w:val="00B01314"/>
    <w:rsid w:val="00B0133C"/>
    <w:rsid w:val="00B051FF"/>
    <w:rsid w:val="00B05467"/>
    <w:rsid w:val="00B06AAD"/>
    <w:rsid w:val="00B12523"/>
    <w:rsid w:val="00B226FB"/>
    <w:rsid w:val="00B2747E"/>
    <w:rsid w:val="00B32EDE"/>
    <w:rsid w:val="00B37331"/>
    <w:rsid w:val="00B400A3"/>
    <w:rsid w:val="00B42A32"/>
    <w:rsid w:val="00B508A1"/>
    <w:rsid w:val="00B51170"/>
    <w:rsid w:val="00B57460"/>
    <w:rsid w:val="00B57DB8"/>
    <w:rsid w:val="00B60861"/>
    <w:rsid w:val="00B610F8"/>
    <w:rsid w:val="00B66275"/>
    <w:rsid w:val="00B71237"/>
    <w:rsid w:val="00B71A50"/>
    <w:rsid w:val="00B7468B"/>
    <w:rsid w:val="00B825CE"/>
    <w:rsid w:val="00B912FB"/>
    <w:rsid w:val="00B943B6"/>
    <w:rsid w:val="00B96ECA"/>
    <w:rsid w:val="00B97760"/>
    <w:rsid w:val="00BA79A7"/>
    <w:rsid w:val="00BB16E8"/>
    <w:rsid w:val="00BC0326"/>
    <w:rsid w:val="00BC3C61"/>
    <w:rsid w:val="00BC4E1A"/>
    <w:rsid w:val="00BD040D"/>
    <w:rsid w:val="00BD1F4F"/>
    <w:rsid w:val="00BD30B3"/>
    <w:rsid w:val="00BD68CF"/>
    <w:rsid w:val="00BE3401"/>
    <w:rsid w:val="00BE3480"/>
    <w:rsid w:val="00C0138B"/>
    <w:rsid w:val="00C03EA5"/>
    <w:rsid w:val="00C10AC2"/>
    <w:rsid w:val="00C11455"/>
    <w:rsid w:val="00C15E47"/>
    <w:rsid w:val="00C21178"/>
    <w:rsid w:val="00C21182"/>
    <w:rsid w:val="00C22A02"/>
    <w:rsid w:val="00C23769"/>
    <w:rsid w:val="00C23C34"/>
    <w:rsid w:val="00C2610D"/>
    <w:rsid w:val="00C36152"/>
    <w:rsid w:val="00C426D8"/>
    <w:rsid w:val="00C4365E"/>
    <w:rsid w:val="00C43942"/>
    <w:rsid w:val="00C43EAB"/>
    <w:rsid w:val="00C51499"/>
    <w:rsid w:val="00C529BD"/>
    <w:rsid w:val="00C55B05"/>
    <w:rsid w:val="00C56D15"/>
    <w:rsid w:val="00C633C9"/>
    <w:rsid w:val="00C63A0B"/>
    <w:rsid w:val="00C64D53"/>
    <w:rsid w:val="00C65B3C"/>
    <w:rsid w:val="00C71065"/>
    <w:rsid w:val="00C72FDC"/>
    <w:rsid w:val="00C75E5B"/>
    <w:rsid w:val="00C76E41"/>
    <w:rsid w:val="00C82476"/>
    <w:rsid w:val="00C8408A"/>
    <w:rsid w:val="00C84C05"/>
    <w:rsid w:val="00C923C8"/>
    <w:rsid w:val="00C946EB"/>
    <w:rsid w:val="00CA06E7"/>
    <w:rsid w:val="00CA324B"/>
    <w:rsid w:val="00CA52FE"/>
    <w:rsid w:val="00CA7624"/>
    <w:rsid w:val="00CB216C"/>
    <w:rsid w:val="00CB403A"/>
    <w:rsid w:val="00CC27CD"/>
    <w:rsid w:val="00CC3E21"/>
    <w:rsid w:val="00CC445F"/>
    <w:rsid w:val="00CD6AE9"/>
    <w:rsid w:val="00CE5885"/>
    <w:rsid w:val="00CE5D4F"/>
    <w:rsid w:val="00CE605F"/>
    <w:rsid w:val="00CE7AC5"/>
    <w:rsid w:val="00CF0DA4"/>
    <w:rsid w:val="00CF2577"/>
    <w:rsid w:val="00CF60EE"/>
    <w:rsid w:val="00D03CC8"/>
    <w:rsid w:val="00D138FF"/>
    <w:rsid w:val="00D13CA5"/>
    <w:rsid w:val="00D13F78"/>
    <w:rsid w:val="00D1498F"/>
    <w:rsid w:val="00D15188"/>
    <w:rsid w:val="00D22925"/>
    <w:rsid w:val="00D2587C"/>
    <w:rsid w:val="00D27017"/>
    <w:rsid w:val="00D30EF9"/>
    <w:rsid w:val="00D3607C"/>
    <w:rsid w:val="00D36F2E"/>
    <w:rsid w:val="00D45932"/>
    <w:rsid w:val="00D52D0F"/>
    <w:rsid w:val="00D57D0D"/>
    <w:rsid w:val="00D61C43"/>
    <w:rsid w:val="00D62A22"/>
    <w:rsid w:val="00D63622"/>
    <w:rsid w:val="00D7600C"/>
    <w:rsid w:val="00D800A5"/>
    <w:rsid w:val="00D8504A"/>
    <w:rsid w:val="00D971B2"/>
    <w:rsid w:val="00D97376"/>
    <w:rsid w:val="00DA047A"/>
    <w:rsid w:val="00DA1391"/>
    <w:rsid w:val="00DA6799"/>
    <w:rsid w:val="00DA6F74"/>
    <w:rsid w:val="00DB3BB9"/>
    <w:rsid w:val="00DD0DCC"/>
    <w:rsid w:val="00DD449B"/>
    <w:rsid w:val="00DD4B1A"/>
    <w:rsid w:val="00DE47CA"/>
    <w:rsid w:val="00DE5FCE"/>
    <w:rsid w:val="00DE62DD"/>
    <w:rsid w:val="00DE6C00"/>
    <w:rsid w:val="00DE70B9"/>
    <w:rsid w:val="00DF431D"/>
    <w:rsid w:val="00E00271"/>
    <w:rsid w:val="00E006D1"/>
    <w:rsid w:val="00E01F53"/>
    <w:rsid w:val="00E15018"/>
    <w:rsid w:val="00E159CE"/>
    <w:rsid w:val="00E176E5"/>
    <w:rsid w:val="00E233FA"/>
    <w:rsid w:val="00E25E70"/>
    <w:rsid w:val="00E31629"/>
    <w:rsid w:val="00E32410"/>
    <w:rsid w:val="00E352A8"/>
    <w:rsid w:val="00E36075"/>
    <w:rsid w:val="00E36E2C"/>
    <w:rsid w:val="00E37C2B"/>
    <w:rsid w:val="00E40899"/>
    <w:rsid w:val="00E40C72"/>
    <w:rsid w:val="00E420FA"/>
    <w:rsid w:val="00E46CF1"/>
    <w:rsid w:val="00E52000"/>
    <w:rsid w:val="00E56041"/>
    <w:rsid w:val="00E60605"/>
    <w:rsid w:val="00E67864"/>
    <w:rsid w:val="00E70DB8"/>
    <w:rsid w:val="00E74CF3"/>
    <w:rsid w:val="00E75A5D"/>
    <w:rsid w:val="00E95E1B"/>
    <w:rsid w:val="00EA451A"/>
    <w:rsid w:val="00EB0D0F"/>
    <w:rsid w:val="00EB646B"/>
    <w:rsid w:val="00EC5AA9"/>
    <w:rsid w:val="00EC743A"/>
    <w:rsid w:val="00ED0709"/>
    <w:rsid w:val="00ED15D8"/>
    <w:rsid w:val="00ED1A13"/>
    <w:rsid w:val="00EE2CB1"/>
    <w:rsid w:val="00EE5E94"/>
    <w:rsid w:val="00EF15E8"/>
    <w:rsid w:val="00EF5FBC"/>
    <w:rsid w:val="00F03EC7"/>
    <w:rsid w:val="00F0446D"/>
    <w:rsid w:val="00F04FEB"/>
    <w:rsid w:val="00F0776C"/>
    <w:rsid w:val="00F17BA1"/>
    <w:rsid w:val="00F17D8C"/>
    <w:rsid w:val="00F21E81"/>
    <w:rsid w:val="00F3145E"/>
    <w:rsid w:val="00F32E47"/>
    <w:rsid w:val="00F35335"/>
    <w:rsid w:val="00F356E0"/>
    <w:rsid w:val="00F362D6"/>
    <w:rsid w:val="00F36756"/>
    <w:rsid w:val="00F42040"/>
    <w:rsid w:val="00F438ED"/>
    <w:rsid w:val="00F46EAE"/>
    <w:rsid w:val="00F52BED"/>
    <w:rsid w:val="00F63577"/>
    <w:rsid w:val="00F816E4"/>
    <w:rsid w:val="00F83740"/>
    <w:rsid w:val="00F95F10"/>
    <w:rsid w:val="00F96B42"/>
    <w:rsid w:val="00FB2C7C"/>
    <w:rsid w:val="00FB3A79"/>
    <w:rsid w:val="00FB4E19"/>
    <w:rsid w:val="00FB6480"/>
    <w:rsid w:val="00FC5F3A"/>
    <w:rsid w:val="00FC7C3D"/>
    <w:rsid w:val="00FD2A05"/>
    <w:rsid w:val="00FD53A0"/>
    <w:rsid w:val="00FD5983"/>
    <w:rsid w:val="00FD7AFD"/>
    <w:rsid w:val="00FD7D16"/>
    <w:rsid w:val="00FE29F2"/>
    <w:rsid w:val="00FE752C"/>
    <w:rsid w:val="00FF2FFE"/>
    <w:rsid w:val="00FF66B9"/>
    <w:rsid w:val="00FF6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965739"/>
  <w15:chartTrackingRefBased/>
  <w15:docId w15:val="{304723AE-7CF6-4709-9FDC-6BE278EB9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3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6E4"/>
    <w:pPr>
      <w:ind w:left="720"/>
      <w:contextualSpacing/>
    </w:pPr>
  </w:style>
  <w:style w:type="character" w:styleId="Hyperlink">
    <w:name w:val="Hyperlink"/>
    <w:basedOn w:val="DefaultParagraphFont"/>
    <w:uiPriority w:val="99"/>
    <w:unhideWhenUsed/>
    <w:rsid w:val="00D97376"/>
    <w:rPr>
      <w:color w:val="0563C1" w:themeColor="hyperlink"/>
      <w:u w:val="single"/>
    </w:rPr>
  </w:style>
  <w:style w:type="character" w:customStyle="1" w:styleId="UnresolvedMention1">
    <w:name w:val="Unresolved Mention1"/>
    <w:basedOn w:val="DefaultParagraphFont"/>
    <w:uiPriority w:val="99"/>
    <w:semiHidden/>
    <w:unhideWhenUsed/>
    <w:rsid w:val="00D97376"/>
    <w:rPr>
      <w:color w:val="605E5C"/>
      <w:shd w:val="clear" w:color="auto" w:fill="E1DFDD"/>
    </w:rPr>
  </w:style>
  <w:style w:type="character" w:styleId="CommentReference">
    <w:name w:val="annotation reference"/>
    <w:basedOn w:val="DefaultParagraphFont"/>
    <w:uiPriority w:val="99"/>
    <w:semiHidden/>
    <w:unhideWhenUsed/>
    <w:rsid w:val="005A5E2D"/>
    <w:rPr>
      <w:sz w:val="16"/>
      <w:szCs w:val="16"/>
    </w:rPr>
  </w:style>
  <w:style w:type="paragraph" w:styleId="CommentText">
    <w:name w:val="annotation text"/>
    <w:basedOn w:val="Normal"/>
    <w:link w:val="CommentTextChar"/>
    <w:uiPriority w:val="99"/>
    <w:semiHidden/>
    <w:unhideWhenUsed/>
    <w:rsid w:val="005A5E2D"/>
    <w:pPr>
      <w:spacing w:line="240" w:lineRule="auto"/>
    </w:pPr>
    <w:rPr>
      <w:sz w:val="20"/>
      <w:szCs w:val="20"/>
    </w:rPr>
  </w:style>
  <w:style w:type="character" w:customStyle="1" w:styleId="CommentTextChar">
    <w:name w:val="Comment Text Char"/>
    <w:basedOn w:val="DefaultParagraphFont"/>
    <w:link w:val="CommentText"/>
    <w:uiPriority w:val="99"/>
    <w:semiHidden/>
    <w:rsid w:val="005A5E2D"/>
    <w:rPr>
      <w:sz w:val="20"/>
      <w:szCs w:val="20"/>
    </w:rPr>
  </w:style>
  <w:style w:type="paragraph" w:styleId="CommentSubject">
    <w:name w:val="annotation subject"/>
    <w:basedOn w:val="CommentText"/>
    <w:next w:val="CommentText"/>
    <w:link w:val="CommentSubjectChar"/>
    <w:uiPriority w:val="99"/>
    <w:semiHidden/>
    <w:unhideWhenUsed/>
    <w:rsid w:val="005A5E2D"/>
    <w:rPr>
      <w:b/>
      <w:bCs/>
    </w:rPr>
  </w:style>
  <w:style w:type="character" w:customStyle="1" w:styleId="CommentSubjectChar">
    <w:name w:val="Comment Subject Char"/>
    <w:basedOn w:val="CommentTextChar"/>
    <w:link w:val="CommentSubject"/>
    <w:uiPriority w:val="99"/>
    <w:semiHidden/>
    <w:rsid w:val="005A5E2D"/>
    <w:rPr>
      <w:b/>
      <w:bCs/>
      <w:sz w:val="20"/>
      <w:szCs w:val="20"/>
    </w:rPr>
  </w:style>
  <w:style w:type="paragraph" w:styleId="BalloonText">
    <w:name w:val="Balloon Text"/>
    <w:basedOn w:val="Normal"/>
    <w:link w:val="BalloonTextChar"/>
    <w:uiPriority w:val="99"/>
    <w:semiHidden/>
    <w:unhideWhenUsed/>
    <w:rsid w:val="005A5E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5E2D"/>
    <w:rPr>
      <w:rFonts w:ascii="Segoe UI" w:hAnsi="Segoe UI" w:cs="Segoe UI"/>
      <w:sz w:val="18"/>
      <w:szCs w:val="18"/>
    </w:rPr>
  </w:style>
  <w:style w:type="character" w:styleId="FollowedHyperlink">
    <w:name w:val="FollowedHyperlink"/>
    <w:basedOn w:val="DefaultParagraphFont"/>
    <w:uiPriority w:val="99"/>
    <w:semiHidden/>
    <w:unhideWhenUsed/>
    <w:rsid w:val="00E352A8"/>
    <w:rPr>
      <w:color w:val="954F72" w:themeColor="followedHyperlink"/>
      <w:u w:val="single"/>
    </w:rPr>
  </w:style>
  <w:style w:type="paragraph" w:styleId="Bibliography">
    <w:name w:val="Bibliography"/>
    <w:basedOn w:val="Normal"/>
    <w:next w:val="Normal"/>
    <w:uiPriority w:val="37"/>
    <w:unhideWhenUsed/>
    <w:rsid w:val="008964E0"/>
  </w:style>
  <w:style w:type="paragraph" w:styleId="Header">
    <w:name w:val="header"/>
    <w:basedOn w:val="Normal"/>
    <w:link w:val="HeaderChar"/>
    <w:uiPriority w:val="99"/>
    <w:unhideWhenUsed/>
    <w:rsid w:val="005A2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166"/>
  </w:style>
  <w:style w:type="paragraph" w:styleId="Footer">
    <w:name w:val="footer"/>
    <w:basedOn w:val="Normal"/>
    <w:link w:val="FooterChar"/>
    <w:uiPriority w:val="99"/>
    <w:unhideWhenUsed/>
    <w:rsid w:val="005A2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166"/>
  </w:style>
  <w:style w:type="paragraph" w:styleId="FootnoteText">
    <w:name w:val="footnote text"/>
    <w:basedOn w:val="Normal"/>
    <w:link w:val="FootnoteTextChar"/>
    <w:uiPriority w:val="99"/>
    <w:semiHidden/>
    <w:unhideWhenUsed/>
    <w:rsid w:val="00442E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2E08"/>
    <w:rPr>
      <w:sz w:val="20"/>
      <w:szCs w:val="20"/>
    </w:rPr>
  </w:style>
  <w:style w:type="character" w:styleId="FootnoteReference">
    <w:name w:val="footnote reference"/>
    <w:basedOn w:val="DefaultParagraphFont"/>
    <w:uiPriority w:val="99"/>
    <w:semiHidden/>
    <w:unhideWhenUsed/>
    <w:rsid w:val="00442E08"/>
    <w:rPr>
      <w:vertAlign w:val="superscript"/>
    </w:rPr>
  </w:style>
  <w:style w:type="character" w:customStyle="1" w:styleId="Heading1Char">
    <w:name w:val="Heading 1 Char"/>
    <w:basedOn w:val="DefaultParagraphFont"/>
    <w:link w:val="Heading1"/>
    <w:uiPriority w:val="9"/>
    <w:rsid w:val="006053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5372"/>
    <w:pPr>
      <w:outlineLvl w:val="9"/>
    </w:pPr>
    <w:rPr>
      <w:lang w:val="en-US"/>
    </w:rPr>
  </w:style>
  <w:style w:type="paragraph" w:styleId="EndnoteText">
    <w:name w:val="endnote text"/>
    <w:basedOn w:val="Normal"/>
    <w:link w:val="EndnoteTextChar"/>
    <w:uiPriority w:val="99"/>
    <w:semiHidden/>
    <w:unhideWhenUsed/>
    <w:rsid w:val="00937C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37C7C"/>
    <w:rPr>
      <w:sz w:val="20"/>
      <w:szCs w:val="20"/>
    </w:rPr>
  </w:style>
  <w:style w:type="character" w:styleId="EndnoteReference">
    <w:name w:val="endnote reference"/>
    <w:basedOn w:val="DefaultParagraphFont"/>
    <w:uiPriority w:val="99"/>
    <w:semiHidden/>
    <w:unhideWhenUsed/>
    <w:rsid w:val="00937C7C"/>
    <w:rPr>
      <w:vertAlign w:val="superscript"/>
    </w:rPr>
  </w:style>
  <w:style w:type="paragraph" w:styleId="TOC1">
    <w:name w:val="toc 1"/>
    <w:basedOn w:val="Normal"/>
    <w:next w:val="Normal"/>
    <w:autoRedefine/>
    <w:uiPriority w:val="39"/>
    <w:unhideWhenUsed/>
    <w:rsid w:val="00586274"/>
    <w:pPr>
      <w:spacing w:after="100"/>
    </w:pPr>
  </w:style>
  <w:style w:type="paragraph" w:styleId="Caption">
    <w:name w:val="caption"/>
    <w:basedOn w:val="Normal"/>
    <w:next w:val="Normal"/>
    <w:uiPriority w:val="35"/>
    <w:unhideWhenUsed/>
    <w:qFormat/>
    <w:rsid w:val="00570A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43BAC"/>
    <w:pPr>
      <w:spacing w:after="0"/>
      <w:ind w:left="440" w:hanging="440"/>
    </w:pPr>
    <w:rPr>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34671">
      <w:bodyDiv w:val="1"/>
      <w:marLeft w:val="0"/>
      <w:marRight w:val="0"/>
      <w:marTop w:val="0"/>
      <w:marBottom w:val="0"/>
      <w:divBdr>
        <w:top w:val="none" w:sz="0" w:space="0" w:color="auto"/>
        <w:left w:val="none" w:sz="0" w:space="0" w:color="auto"/>
        <w:bottom w:val="none" w:sz="0" w:space="0" w:color="auto"/>
        <w:right w:val="none" w:sz="0" w:space="0" w:color="auto"/>
      </w:divBdr>
    </w:div>
    <w:div w:id="15546374">
      <w:bodyDiv w:val="1"/>
      <w:marLeft w:val="0"/>
      <w:marRight w:val="0"/>
      <w:marTop w:val="0"/>
      <w:marBottom w:val="0"/>
      <w:divBdr>
        <w:top w:val="none" w:sz="0" w:space="0" w:color="auto"/>
        <w:left w:val="none" w:sz="0" w:space="0" w:color="auto"/>
        <w:bottom w:val="none" w:sz="0" w:space="0" w:color="auto"/>
        <w:right w:val="none" w:sz="0" w:space="0" w:color="auto"/>
      </w:divBdr>
    </w:div>
    <w:div w:id="18166546">
      <w:bodyDiv w:val="1"/>
      <w:marLeft w:val="0"/>
      <w:marRight w:val="0"/>
      <w:marTop w:val="0"/>
      <w:marBottom w:val="0"/>
      <w:divBdr>
        <w:top w:val="none" w:sz="0" w:space="0" w:color="auto"/>
        <w:left w:val="none" w:sz="0" w:space="0" w:color="auto"/>
        <w:bottom w:val="none" w:sz="0" w:space="0" w:color="auto"/>
        <w:right w:val="none" w:sz="0" w:space="0" w:color="auto"/>
      </w:divBdr>
    </w:div>
    <w:div w:id="19939449">
      <w:bodyDiv w:val="1"/>
      <w:marLeft w:val="0"/>
      <w:marRight w:val="0"/>
      <w:marTop w:val="0"/>
      <w:marBottom w:val="0"/>
      <w:divBdr>
        <w:top w:val="none" w:sz="0" w:space="0" w:color="auto"/>
        <w:left w:val="none" w:sz="0" w:space="0" w:color="auto"/>
        <w:bottom w:val="none" w:sz="0" w:space="0" w:color="auto"/>
        <w:right w:val="none" w:sz="0" w:space="0" w:color="auto"/>
      </w:divBdr>
    </w:div>
    <w:div w:id="31662138">
      <w:bodyDiv w:val="1"/>
      <w:marLeft w:val="0"/>
      <w:marRight w:val="0"/>
      <w:marTop w:val="0"/>
      <w:marBottom w:val="0"/>
      <w:divBdr>
        <w:top w:val="none" w:sz="0" w:space="0" w:color="auto"/>
        <w:left w:val="none" w:sz="0" w:space="0" w:color="auto"/>
        <w:bottom w:val="none" w:sz="0" w:space="0" w:color="auto"/>
        <w:right w:val="none" w:sz="0" w:space="0" w:color="auto"/>
      </w:divBdr>
    </w:div>
    <w:div w:id="42533799">
      <w:bodyDiv w:val="1"/>
      <w:marLeft w:val="0"/>
      <w:marRight w:val="0"/>
      <w:marTop w:val="0"/>
      <w:marBottom w:val="0"/>
      <w:divBdr>
        <w:top w:val="none" w:sz="0" w:space="0" w:color="auto"/>
        <w:left w:val="none" w:sz="0" w:space="0" w:color="auto"/>
        <w:bottom w:val="none" w:sz="0" w:space="0" w:color="auto"/>
        <w:right w:val="none" w:sz="0" w:space="0" w:color="auto"/>
      </w:divBdr>
    </w:div>
    <w:div w:id="50663321">
      <w:bodyDiv w:val="1"/>
      <w:marLeft w:val="0"/>
      <w:marRight w:val="0"/>
      <w:marTop w:val="0"/>
      <w:marBottom w:val="0"/>
      <w:divBdr>
        <w:top w:val="none" w:sz="0" w:space="0" w:color="auto"/>
        <w:left w:val="none" w:sz="0" w:space="0" w:color="auto"/>
        <w:bottom w:val="none" w:sz="0" w:space="0" w:color="auto"/>
        <w:right w:val="none" w:sz="0" w:space="0" w:color="auto"/>
      </w:divBdr>
    </w:div>
    <w:div w:id="52044607">
      <w:bodyDiv w:val="1"/>
      <w:marLeft w:val="0"/>
      <w:marRight w:val="0"/>
      <w:marTop w:val="0"/>
      <w:marBottom w:val="0"/>
      <w:divBdr>
        <w:top w:val="none" w:sz="0" w:space="0" w:color="auto"/>
        <w:left w:val="none" w:sz="0" w:space="0" w:color="auto"/>
        <w:bottom w:val="none" w:sz="0" w:space="0" w:color="auto"/>
        <w:right w:val="none" w:sz="0" w:space="0" w:color="auto"/>
      </w:divBdr>
    </w:div>
    <w:div w:id="52436326">
      <w:bodyDiv w:val="1"/>
      <w:marLeft w:val="0"/>
      <w:marRight w:val="0"/>
      <w:marTop w:val="0"/>
      <w:marBottom w:val="0"/>
      <w:divBdr>
        <w:top w:val="none" w:sz="0" w:space="0" w:color="auto"/>
        <w:left w:val="none" w:sz="0" w:space="0" w:color="auto"/>
        <w:bottom w:val="none" w:sz="0" w:space="0" w:color="auto"/>
        <w:right w:val="none" w:sz="0" w:space="0" w:color="auto"/>
      </w:divBdr>
    </w:div>
    <w:div w:id="59326351">
      <w:bodyDiv w:val="1"/>
      <w:marLeft w:val="0"/>
      <w:marRight w:val="0"/>
      <w:marTop w:val="0"/>
      <w:marBottom w:val="0"/>
      <w:divBdr>
        <w:top w:val="none" w:sz="0" w:space="0" w:color="auto"/>
        <w:left w:val="none" w:sz="0" w:space="0" w:color="auto"/>
        <w:bottom w:val="none" w:sz="0" w:space="0" w:color="auto"/>
        <w:right w:val="none" w:sz="0" w:space="0" w:color="auto"/>
      </w:divBdr>
    </w:div>
    <w:div w:id="61175774">
      <w:bodyDiv w:val="1"/>
      <w:marLeft w:val="0"/>
      <w:marRight w:val="0"/>
      <w:marTop w:val="0"/>
      <w:marBottom w:val="0"/>
      <w:divBdr>
        <w:top w:val="none" w:sz="0" w:space="0" w:color="auto"/>
        <w:left w:val="none" w:sz="0" w:space="0" w:color="auto"/>
        <w:bottom w:val="none" w:sz="0" w:space="0" w:color="auto"/>
        <w:right w:val="none" w:sz="0" w:space="0" w:color="auto"/>
      </w:divBdr>
    </w:div>
    <w:div w:id="66805319">
      <w:bodyDiv w:val="1"/>
      <w:marLeft w:val="0"/>
      <w:marRight w:val="0"/>
      <w:marTop w:val="0"/>
      <w:marBottom w:val="0"/>
      <w:divBdr>
        <w:top w:val="none" w:sz="0" w:space="0" w:color="auto"/>
        <w:left w:val="none" w:sz="0" w:space="0" w:color="auto"/>
        <w:bottom w:val="none" w:sz="0" w:space="0" w:color="auto"/>
        <w:right w:val="none" w:sz="0" w:space="0" w:color="auto"/>
      </w:divBdr>
    </w:div>
    <w:div w:id="67963126">
      <w:bodyDiv w:val="1"/>
      <w:marLeft w:val="0"/>
      <w:marRight w:val="0"/>
      <w:marTop w:val="0"/>
      <w:marBottom w:val="0"/>
      <w:divBdr>
        <w:top w:val="none" w:sz="0" w:space="0" w:color="auto"/>
        <w:left w:val="none" w:sz="0" w:space="0" w:color="auto"/>
        <w:bottom w:val="none" w:sz="0" w:space="0" w:color="auto"/>
        <w:right w:val="none" w:sz="0" w:space="0" w:color="auto"/>
      </w:divBdr>
    </w:div>
    <w:div w:id="83847482">
      <w:bodyDiv w:val="1"/>
      <w:marLeft w:val="0"/>
      <w:marRight w:val="0"/>
      <w:marTop w:val="0"/>
      <w:marBottom w:val="0"/>
      <w:divBdr>
        <w:top w:val="none" w:sz="0" w:space="0" w:color="auto"/>
        <w:left w:val="none" w:sz="0" w:space="0" w:color="auto"/>
        <w:bottom w:val="none" w:sz="0" w:space="0" w:color="auto"/>
        <w:right w:val="none" w:sz="0" w:space="0" w:color="auto"/>
      </w:divBdr>
    </w:div>
    <w:div w:id="93861825">
      <w:bodyDiv w:val="1"/>
      <w:marLeft w:val="0"/>
      <w:marRight w:val="0"/>
      <w:marTop w:val="0"/>
      <w:marBottom w:val="0"/>
      <w:divBdr>
        <w:top w:val="none" w:sz="0" w:space="0" w:color="auto"/>
        <w:left w:val="none" w:sz="0" w:space="0" w:color="auto"/>
        <w:bottom w:val="none" w:sz="0" w:space="0" w:color="auto"/>
        <w:right w:val="none" w:sz="0" w:space="0" w:color="auto"/>
      </w:divBdr>
    </w:div>
    <w:div w:id="95289765">
      <w:bodyDiv w:val="1"/>
      <w:marLeft w:val="0"/>
      <w:marRight w:val="0"/>
      <w:marTop w:val="0"/>
      <w:marBottom w:val="0"/>
      <w:divBdr>
        <w:top w:val="none" w:sz="0" w:space="0" w:color="auto"/>
        <w:left w:val="none" w:sz="0" w:space="0" w:color="auto"/>
        <w:bottom w:val="none" w:sz="0" w:space="0" w:color="auto"/>
        <w:right w:val="none" w:sz="0" w:space="0" w:color="auto"/>
      </w:divBdr>
    </w:div>
    <w:div w:id="98961075">
      <w:bodyDiv w:val="1"/>
      <w:marLeft w:val="0"/>
      <w:marRight w:val="0"/>
      <w:marTop w:val="0"/>
      <w:marBottom w:val="0"/>
      <w:divBdr>
        <w:top w:val="none" w:sz="0" w:space="0" w:color="auto"/>
        <w:left w:val="none" w:sz="0" w:space="0" w:color="auto"/>
        <w:bottom w:val="none" w:sz="0" w:space="0" w:color="auto"/>
        <w:right w:val="none" w:sz="0" w:space="0" w:color="auto"/>
      </w:divBdr>
    </w:div>
    <w:div w:id="103307046">
      <w:bodyDiv w:val="1"/>
      <w:marLeft w:val="0"/>
      <w:marRight w:val="0"/>
      <w:marTop w:val="0"/>
      <w:marBottom w:val="0"/>
      <w:divBdr>
        <w:top w:val="none" w:sz="0" w:space="0" w:color="auto"/>
        <w:left w:val="none" w:sz="0" w:space="0" w:color="auto"/>
        <w:bottom w:val="none" w:sz="0" w:space="0" w:color="auto"/>
        <w:right w:val="none" w:sz="0" w:space="0" w:color="auto"/>
      </w:divBdr>
    </w:div>
    <w:div w:id="108624043">
      <w:bodyDiv w:val="1"/>
      <w:marLeft w:val="0"/>
      <w:marRight w:val="0"/>
      <w:marTop w:val="0"/>
      <w:marBottom w:val="0"/>
      <w:divBdr>
        <w:top w:val="none" w:sz="0" w:space="0" w:color="auto"/>
        <w:left w:val="none" w:sz="0" w:space="0" w:color="auto"/>
        <w:bottom w:val="none" w:sz="0" w:space="0" w:color="auto"/>
        <w:right w:val="none" w:sz="0" w:space="0" w:color="auto"/>
      </w:divBdr>
    </w:div>
    <w:div w:id="116880209">
      <w:bodyDiv w:val="1"/>
      <w:marLeft w:val="0"/>
      <w:marRight w:val="0"/>
      <w:marTop w:val="0"/>
      <w:marBottom w:val="0"/>
      <w:divBdr>
        <w:top w:val="none" w:sz="0" w:space="0" w:color="auto"/>
        <w:left w:val="none" w:sz="0" w:space="0" w:color="auto"/>
        <w:bottom w:val="none" w:sz="0" w:space="0" w:color="auto"/>
        <w:right w:val="none" w:sz="0" w:space="0" w:color="auto"/>
      </w:divBdr>
    </w:div>
    <w:div w:id="131794887">
      <w:bodyDiv w:val="1"/>
      <w:marLeft w:val="0"/>
      <w:marRight w:val="0"/>
      <w:marTop w:val="0"/>
      <w:marBottom w:val="0"/>
      <w:divBdr>
        <w:top w:val="none" w:sz="0" w:space="0" w:color="auto"/>
        <w:left w:val="none" w:sz="0" w:space="0" w:color="auto"/>
        <w:bottom w:val="none" w:sz="0" w:space="0" w:color="auto"/>
        <w:right w:val="none" w:sz="0" w:space="0" w:color="auto"/>
      </w:divBdr>
    </w:div>
    <w:div w:id="135923529">
      <w:bodyDiv w:val="1"/>
      <w:marLeft w:val="0"/>
      <w:marRight w:val="0"/>
      <w:marTop w:val="0"/>
      <w:marBottom w:val="0"/>
      <w:divBdr>
        <w:top w:val="none" w:sz="0" w:space="0" w:color="auto"/>
        <w:left w:val="none" w:sz="0" w:space="0" w:color="auto"/>
        <w:bottom w:val="none" w:sz="0" w:space="0" w:color="auto"/>
        <w:right w:val="none" w:sz="0" w:space="0" w:color="auto"/>
      </w:divBdr>
    </w:div>
    <w:div w:id="138158846">
      <w:bodyDiv w:val="1"/>
      <w:marLeft w:val="0"/>
      <w:marRight w:val="0"/>
      <w:marTop w:val="0"/>
      <w:marBottom w:val="0"/>
      <w:divBdr>
        <w:top w:val="none" w:sz="0" w:space="0" w:color="auto"/>
        <w:left w:val="none" w:sz="0" w:space="0" w:color="auto"/>
        <w:bottom w:val="none" w:sz="0" w:space="0" w:color="auto"/>
        <w:right w:val="none" w:sz="0" w:space="0" w:color="auto"/>
      </w:divBdr>
    </w:div>
    <w:div w:id="145052035">
      <w:bodyDiv w:val="1"/>
      <w:marLeft w:val="0"/>
      <w:marRight w:val="0"/>
      <w:marTop w:val="0"/>
      <w:marBottom w:val="0"/>
      <w:divBdr>
        <w:top w:val="none" w:sz="0" w:space="0" w:color="auto"/>
        <w:left w:val="none" w:sz="0" w:space="0" w:color="auto"/>
        <w:bottom w:val="none" w:sz="0" w:space="0" w:color="auto"/>
        <w:right w:val="none" w:sz="0" w:space="0" w:color="auto"/>
      </w:divBdr>
    </w:div>
    <w:div w:id="146556489">
      <w:bodyDiv w:val="1"/>
      <w:marLeft w:val="0"/>
      <w:marRight w:val="0"/>
      <w:marTop w:val="0"/>
      <w:marBottom w:val="0"/>
      <w:divBdr>
        <w:top w:val="none" w:sz="0" w:space="0" w:color="auto"/>
        <w:left w:val="none" w:sz="0" w:space="0" w:color="auto"/>
        <w:bottom w:val="none" w:sz="0" w:space="0" w:color="auto"/>
        <w:right w:val="none" w:sz="0" w:space="0" w:color="auto"/>
      </w:divBdr>
    </w:div>
    <w:div w:id="150561636">
      <w:bodyDiv w:val="1"/>
      <w:marLeft w:val="0"/>
      <w:marRight w:val="0"/>
      <w:marTop w:val="0"/>
      <w:marBottom w:val="0"/>
      <w:divBdr>
        <w:top w:val="none" w:sz="0" w:space="0" w:color="auto"/>
        <w:left w:val="none" w:sz="0" w:space="0" w:color="auto"/>
        <w:bottom w:val="none" w:sz="0" w:space="0" w:color="auto"/>
        <w:right w:val="none" w:sz="0" w:space="0" w:color="auto"/>
      </w:divBdr>
    </w:div>
    <w:div w:id="155417812">
      <w:bodyDiv w:val="1"/>
      <w:marLeft w:val="0"/>
      <w:marRight w:val="0"/>
      <w:marTop w:val="0"/>
      <w:marBottom w:val="0"/>
      <w:divBdr>
        <w:top w:val="none" w:sz="0" w:space="0" w:color="auto"/>
        <w:left w:val="none" w:sz="0" w:space="0" w:color="auto"/>
        <w:bottom w:val="none" w:sz="0" w:space="0" w:color="auto"/>
        <w:right w:val="none" w:sz="0" w:space="0" w:color="auto"/>
      </w:divBdr>
    </w:div>
    <w:div w:id="163740913">
      <w:bodyDiv w:val="1"/>
      <w:marLeft w:val="0"/>
      <w:marRight w:val="0"/>
      <w:marTop w:val="0"/>
      <w:marBottom w:val="0"/>
      <w:divBdr>
        <w:top w:val="none" w:sz="0" w:space="0" w:color="auto"/>
        <w:left w:val="none" w:sz="0" w:space="0" w:color="auto"/>
        <w:bottom w:val="none" w:sz="0" w:space="0" w:color="auto"/>
        <w:right w:val="none" w:sz="0" w:space="0" w:color="auto"/>
      </w:divBdr>
    </w:div>
    <w:div w:id="171146682">
      <w:bodyDiv w:val="1"/>
      <w:marLeft w:val="0"/>
      <w:marRight w:val="0"/>
      <w:marTop w:val="0"/>
      <w:marBottom w:val="0"/>
      <w:divBdr>
        <w:top w:val="none" w:sz="0" w:space="0" w:color="auto"/>
        <w:left w:val="none" w:sz="0" w:space="0" w:color="auto"/>
        <w:bottom w:val="none" w:sz="0" w:space="0" w:color="auto"/>
        <w:right w:val="none" w:sz="0" w:space="0" w:color="auto"/>
      </w:divBdr>
    </w:div>
    <w:div w:id="180823949">
      <w:bodyDiv w:val="1"/>
      <w:marLeft w:val="0"/>
      <w:marRight w:val="0"/>
      <w:marTop w:val="0"/>
      <w:marBottom w:val="0"/>
      <w:divBdr>
        <w:top w:val="none" w:sz="0" w:space="0" w:color="auto"/>
        <w:left w:val="none" w:sz="0" w:space="0" w:color="auto"/>
        <w:bottom w:val="none" w:sz="0" w:space="0" w:color="auto"/>
        <w:right w:val="none" w:sz="0" w:space="0" w:color="auto"/>
      </w:divBdr>
    </w:div>
    <w:div w:id="185605309">
      <w:bodyDiv w:val="1"/>
      <w:marLeft w:val="0"/>
      <w:marRight w:val="0"/>
      <w:marTop w:val="0"/>
      <w:marBottom w:val="0"/>
      <w:divBdr>
        <w:top w:val="none" w:sz="0" w:space="0" w:color="auto"/>
        <w:left w:val="none" w:sz="0" w:space="0" w:color="auto"/>
        <w:bottom w:val="none" w:sz="0" w:space="0" w:color="auto"/>
        <w:right w:val="none" w:sz="0" w:space="0" w:color="auto"/>
      </w:divBdr>
    </w:div>
    <w:div w:id="231084483">
      <w:bodyDiv w:val="1"/>
      <w:marLeft w:val="0"/>
      <w:marRight w:val="0"/>
      <w:marTop w:val="0"/>
      <w:marBottom w:val="0"/>
      <w:divBdr>
        <w:top w:val="none" w:sz="0" w:space="0" w:color="auto"/>
        <w:left w:val="none" w:sz="0" w:space="0" w:color="auto"/>
        <w:bottom w:val="none" w:sz="0" w:space="0" w:color="auto"/>
        <w:right w:val="none" w:sz="0" w:space="0" w:color="auto"/>
      </w:divBdr>
    </w:div>
    <w:div w:id="233508967">
      <w:bodyDiv w:val="1"/>
      <w:marLeft w:val="0"/>
      <w:marRight w:val="0"/>
      <w:marTop w:val="0"/>
      <w:marBottom w:val="0"/>
      <w:divBdr>
        <w:top w:val="none" w:sz="0" w:space="0" w:color="auto"/>
        <w:left w:val="none" w:sz="0" w:space="0" w:color="auto"/>
        <w:bottom w:val="none" w:sz="0" w:space="0" w:color="auto"/>
        <w:right w:val="none" w:sz="0" w:space="0" w:color="auto"/>
      </w:divBdr>
    </w:div>
    <w:div w:id="234172888">
      <w:bodyDiv w:val="1"/>
      <w:marLeft w:val="0"/>
      <w:marRight w:val="0"/>
      <w:marTop w:val="0"/>
      <w:marBottom w:val="0"/>
      <w:divBdr>
        <w:top w:val="none" w:sz="0" w:space="0" w:color="auto"/>
        <w:left w:val="none" w:sz="0" w:space="0" w:color="auto"/>
        <w:bottom w:val="none" w:sz="0" w:space="0" w:color="auto"/>
        <w:right w:val="none" w:sz="0" w:space="0" w:color="auto"/>
      </w:divBdr>
    </w:div>
    <w:div w:id="234316274">
      <w:bodyDiv w:val="1"/>
      <w:marLeft w:val="0"/>
      <w:marRight w:val="0"/>
      <w:marTop w:val="0"/>
      <w:marBottom w:val="0"/>
      <w:divBdr>
        <w:top w:val="none" w:sz="0" w:space="0" w:color="auto"/>
        <w:left w:val="none" w:sz="0" w:space="0" w:color="auto"/>
        <w:bottom w:val="none" w:sz="0" w:space="0" w:color="auto"/>
        <w:right w:val="none" w:sz="0" w:space="0" w:color="auto"/>
      </w:divBdr>
    </w:div>
    <w:div w:id="238441088">
      <w:bodyDiv w:val="1"/>
      <w:marLeft w:val="0"/>
      <w:marRight w:val="0"/>
      <w:marTop w:val="0"/>
      <w:marBottom w:val="0"/>
      <w:divBdr>
        <w:top w:val="none" w:sz="0" w:space="0" w:color="auto"/>
        <w:left w:val="none" w:sz="0" w:space="0" w:color="auto"/>
        <w:bottom w:val="none" w:sz="0" w:space="0" w:color="auto"/>
        <w:right w:val="none" w:sz="0" w:space="0" w:color="auto"/>
      </w:divBdr>
    </w:div>
    <w:div w:id="248587271">
      <w:bodyDiv w:val="1"/>
      <w:marLeft w:val="0"/>
      <w:marRight w:val="0"/>
      <w:marTop w:val="0"/>
      <w:marBottom w:val="0"/>
      <w:divBdr>
        <w:top w:val="none" w:sz="0" w:space="0" w:color="auto"/>
        <w:left w:val="none" w:sz="0" w:space="0" w:color="auto"/>
        <w:bottom w:val="none" w:sz="0" w:space="0" w:color="auto"/>
        <w:right w:val="none" w:sz="0" w:space="0" w:color="auto"/>
      </w:divBdr>
    </w:div>
    <w:div w:id="289558376">
      <w:bodyDiv w:val="1"/>
      <w:marLeft w:val="0"/>
      <w:marRight w:val="0"/>
      <w:marTop w:val="0"/>
      <w:marBottom w:val="0"/>
      <w:divBdr>
        <w:top w:val="none" w:sz="0" w:space="0" w:color="auto"/>
        <w:left w:val="none" w:sz="0" w:space="0" w:color="auto"/>
        <w:bottom w:val="none" w:sz="0" w:space="0" w:color="auto"/>
        <w:right w:val="none" w:sz="0" w:space="0" w:color="auto"/>
      </w:divBdr>
    </w:div>
    <w:div w:id="309677496">
      <w:bodyDiv w:val="1"/>
      <w:marLeft w:val="0"/>
      <w:marRight w:val="0"/>
      <w:marTop w:val="0"/>
      <w:marBottom w:val="0"/>
      <w:divBdr>
        <w:top w:val="none" w:sz="0" w:space="0" w:color="auto"/>
        <w:left w:val="none" w:sz="0" w:space="0" w:color="auto"/>
        <w:bottom w:val="none" w:sz="0" w:space="0" w:color="auto"/>
        <w:right w:val="none" w:sz="0" w:space="0" w:color="auto"/>
      </w:divBdr>
    </w:div>
    <w:div w:id="318776529">
      <w:bodyDiv w:val="1"/>
      <w:marLeft w:val="0"/>
      <w:marRight w:val="0"/>
      <w:marTop w:val="0"/>
      <w:marBottom w:val="0"/>
      <w:divBdr>
        <w:top w:val="none" w:sz="0" w:space="0" w:color="auto"/>
        <w:left w:val="none" w:sz="0" w:space="0" w:color="auto"/>
        <w:bottom w:val="none" w:sz="0" w:space="0" w:color="auto"/>
        <w:right w:val="none" w:sz="0" w:space="0" w:color="auto"/>
      </w:divBdr>
    </w:div>
    <w:div w:id="332076873">
      <w:bodyDiv w:val="1"/>
      <w:marLeft w:val="0"/>
      <w:marRight w:val="0"/>
      <w:marTop w:val="0"/>
      <w:marBottom w:val="0"/>
      <w:divBdr>
        <w:top w:val="none" w:sz="0" w:space="0" w:color="auto"/>
        <w:left w:val="none" w:sz="0" w:space="0" w:color="auto"/>
        <w:bottom w:val="none" w:sz="0" w:space="0" w:color="auto"/>
        <w:right w:val="none" w:sz="0" w:space="0" w:color="auto"/>
      </w:divBdr>
    </w:div>
    <w:div w:id="336227653">
      <w:bodyDiv w:val="1"/>
      <w:marLeft w:val="0"/>
      <w:marRight w:val="0"/>
      <w:marTop w:val="0"/>
      <w:marBottom w:val="0"/>
      <w:divBdr>
        <w:top w:val="none" w:sz="0" w:space="0" w:color="auto"/>
        <w:left w:val="none" w:sz="0" w:space="0" w:color="auto"/>
        <w:bottom w:val="none" w:sz="0" w:space="0" w:color="auto"/>
        <w:right w:val="none" w:sz="0" w:space="0" w:color="auto"/>
      </w:divBdr>
    </w:div>
    <w:div w:id="342242073">
      <w:bodyDiv w:val="1"/>
      <w:marLeft w:val="0"/>
      <w:marRight w:val="0"/>
      <w:marTop w:val="0"/>
      <w:marBottom w:val="0"/>
      <w:divBdr>
        <w:top w:val="none" w:sz="0" w:space="0" w:color="auto"/>
        <w:left w:val="none" w:sz="0" w:space="0" w:color="auto"/>
        <w:bottom w:val="none" w:sz="0" w:space="0" w:color="auto"/>
        <w:right w:val="none" w:sz="0" w:space="0" w:color="auto"/>
      </w:divBdr>
    </w:div>
    <w:div w:id="343021815">
      <w:bodyDiv w:val="1"/>
      <w:marLeft w:val="0"/>
      <w:marRight w:val="0"/>
      <w:marTop w:val="0"/>
      <w:marBottom w:val="0"/>
      <w:divBdr>
        <w:top w:val="none" w:sz="0" w:space="0" w:color="auto"/>
        <w:left w:val="none" w:sz="0" w:space="0" w:color="auto"/>
        <w:bottom w:val="none" w:sz="0" w:space="0" w:color="auto"/>
        <w:right w:val="none" w:sz="0" w:space="0" w:color="auto"/>
      </w:divBdr>
    </w:div>
    <w:div w:id="349532987">
      <w:bodyDiv w:val="1"/>
      <w:marLeft w:val="0"/>
      <w:marRight w:val="0"/>
      <w:marTop w:val="0"/>
      <w:marBottom w:val="0"/>
      <w:divBdr>
        <w:top w:val="none" w:sz="0" w:space="0" w:color="auto"/>
        <w:left w:val="none" w:sz="0" w:space="0" w:color="auto"/>
        <w:bottom w:val="none" w:sz="0" w:space="0" w:color="auto"/>
        <w:right w:val="none" w:sz="0" w:space="0" w:color="auto"/>
      </w:divBdr>
    </w:div>
    <w:div w:id="352456751">
      <w:bodyDiv w:val="1"/>
      <w:marLeft w:val="0"/>
      <w:marRight w:val="0"/>
      <w:marTop w:val="0"/>
      <w:marBottom w:val="0"/>
      <w:divBdr>
        <w:top w:val="none" w:sz="0" w:space="0" w:color="auto"/>
        <w:left w:val="none" w:sz="0" w:space="0" w:color="auto"/>
        <w:bottom w:val="none" w:sz="0" w:space="0" w:color="auto"/>
        <w:right w:val="none" w:sz="0" w:space="0" w:color="auto"/>
      </w:divBdr>
    </w:div>
    <w:div w:id="354575613">
      <w:bodyDiv w:val="1"/>
      <w:marLeft w:val="0"/>
      <w:marRight w:val="0"/>
      <w:marTop w:val="0"/>
      <w:marBottom w:val="0"/>
      <w:divBdr>
        <w:top w:val="none" w:sz="0" w:space="0" w:color="auto"/>
        <w:left w:val="none" w:sz="0" w:space="0" w:color="auto"/>
        <w:bottom w:val="none" w:sz="0" w:space="0" w:color="auto"/>
        <w:right w:val="none" w:sz="0" w:space="0" w:color="auto"/>
      </w:divBdr>
    </w:div>
    <w:div w:id="354697927">
      <w:bodyDiv w:val="1"/>
      <w:marLeft w:val="0"/>
      <w:marRight w:val="0"/>
      <w:marTop w:val="0"/>
      <w:marBottom w:val="0"/>
      <w:divBdr>
        <w:top w:val="none" w:sz="0" w:space="0" w:color="auto"/>
        <w:left w:val="none" w:sz="0" w:space="0" w:color="auto"/>
        <w:bottom w:val="none" w:sz="0" w:space="0" w:color="auto"/>
        <w:right w:val="none" w:sz="0" w:space="0" w:color="auto"/>
      </w:divBdr>
    </w:div>
    <w:div w:id="374546634">
      <w:bodyDiv w:val="1"/>
      <w:marLeft w:val="0"/>
      <w:marRight w:val="0"/>
      <w:marTop w:val="0"/>
      <w:marBottom w:val="0"/>
      <w:divBdr>
        <w:top w:val="none" w:sz="0" w:space="0" w:color="auto"/>
        <w:left w:val="none" w:sz="0" w:space="0" w:color="auto"/>
        <w:bottom w:val="none" w:sz="0" w:space="0" w:color="auto"/>
        <w:right w:val="none" w:sz="0" w:space="0" w:color="auto"/>
      </w:divBdr>
    </w:div>
    <w:div w:id="389965320">
      <w:bodyDiv w:val="1"/>
      <w:marLeft w:val="0"/>
      <w:marRight w:val="0"/>
      <w:marTop w:val="0"/>
      <w:marBottom w:val="0"/>
      <w:divBdr>
        <w:top w:val="none" w:sz="0" w:space="0" w:color="auto"/>
        <w:left w:val="none" w:sz="0" w:space="0" w:color="auto"/>
        <w:bottom w:val="none" w:sz="0" w:space="0" w:color="auto"/>
        <w:right w:val="none" w:sz="0" w:space="0" w:color="auto"/>
      </w:divBdr>
    </w:div>
    <w:div w:id="398867866">
      <w:bodyDiv w:val="1"/>
      <w:marLeft w:val="0"/>
      <w:marRight w:val="0"/>
      <w:marTop w:val="0"/>
      <w:marBottom w:val="0"/>
      <w:divBdr>
        <w:top w:val="none" w:sz="0" w:space="0" w:color="auto"/>
        <w:left w:val="none" w:sz="0" w:space="0" w:color="auto"/>
        <w:bottom w:val="none" w:sz="0" w:space="0" w:color="auto"/>
        <w:right w:val="none" w:sz="0" w:space="0" w:color="auto"/>
      </w:divBdr>
    </w:div>
    <w:div w:id="401368593">
      <w:bodyDiv w:val="1"/>
      <w:marLeft w:val="0"/>
      <w:marRight w:val="0"/>
      <w:marTop w:val="0"/>
      <w:marBottom w:val="0"/>
      <w:divBdr>
        <w:top w:val="none" w:sz="0" w:space="0" w:color="auto"/>
        <w:left w:val="none" w:sz="0" w:space="0" w:color="auto"/>
        <w:bottom w:val="none" w:sz="0" w:space="0" w:color="auto"/>
        <w:right w:val="none" w:sz="0" w:space="0" w:color="auto"/>
      </w:divBdr>
    </w:div>
    <w:div w:id="416875007">
      <w:bodyDiv w:val="1"/>
      <w:marLeft w:val="0"/>
      <w:marRight w:val="0"/>
      <w:marTop w:val="0"/>
      <w:marBottom w:val="0"/>
      <w:divBdr>
        <w:top w:val="none" w:sz="0" w:space="0" w:color="auto"/>
        <w:left w:val="none" w:sz="0" w:space="0" w:color="auto"/>
        <w:bottom w:val="none" w:sz="0" w:space="0" w:color="auto"/>
        <w:right w:val="none" w:sz="0" w:space="0" w:color="auto"/>
      </w:divBdr>
    </w:div>
    <w:div w:id="427581227">
      <w:bodyDiv w:val="1"/>
      <w:marLeft w:val="0"/>
      <w:marRight w:val="0"/>
      <w:marTop w:val="0"/>
      <w:marBottom w:val="0"/>
      <w:divBdr>
        <w:top w:val="none" w:sz="0" w:space="0" w:color="auto"/>
        <w:left w:val="none" w:sz="0" w:space="0" w:color="auto"/>
        <w:bottom w:val="none" w:sz="0" w:space="0" w:color="auto"/>
        <w:right w:val="none" w:sz="0" w:space="0" w:color="auto"/>
      </w:divBdr>
    </w:div>
    <w:div w:id="448277397">
      <w:bodyDiv w:val="1"/>
      <w:marLeft w:val="0"/>
      <w:marRight w:val="0"/>
      <w:marTop w:val="0"/>
      <w:marBottom w:val="0"/>
      <w:divBdr>
        <w:top w:val="none" w:sz="0" w:space="0" w:color="auto"/>
        <w:left w:val="none" w:sz="0" w:space="0" w:color="auto"/>
        <w:bottom w:val="none" w:sz="0" w:space="0" w:color="auto"/>
        <w:right w:val="none" w:sz="0" w:space="0" w:color="auto"/>
      </w:divBdr>
    </w:div>
    <w:div w:id="448621933">
      <w:bodyDiv w:val="1"/>
      <w:marLeft w:val="0"/>
      <w:marRight w:val="0"/>
      <w:marTop w:val="0"/>
      <w:marBottom w:val="0"/>
      <w:divBdr>
        <w:top w:val="none" w:sz="0" w:space="0" w:color="auto"/>
        <w:left w:val="none" w:sz="0" w:space="0" w:color="auto"/>
        <w:bottom w:val="none" w:sz="0" w:space="0" w:color="auto"/>
        <w:right w:val="none" w:sz="0" w:space="0" w:color="auto"/>
      </w:divBdr>
    </w:div>
    <w:div w:id="468674444">
      <w:bodyDiv w:val="1"/>
      <w:marLeft w:val="0"/>
      <w:marRight w:val="0"/>
      <w:marTop w:val="0"/>
      <w:marBottom w:val="0"/>
      <w:divBdr>
        <w:top w:val="none" w:sz="0" w:space="0" w:color="auto"/>
        <w:left w:val="none" w:sz="0" w:space="0" w:color="auto"/>
        <w:bottom w:val="none" w:sz="0" w:space="0" w:color="auto"/>
        <w:right w:val="none" w:sz="0" w:space="0" w:color="auto"/>
      </w:divBdr>
    </w:div>
    <w:div w:id="469710671">
      <w:bodyDiv w:val="1"/>
      <w:marLeft w:val="0"/>
      <w:marRight w:val="0"/>
      <w:marTop w:val="0"/>
      <w:marBottom w:val="0"/>
      <w:divBdr>
        <w:top w:val="none" w:sz="0" w:space="0" w:color="auto"/>
        <w:left w:val="none" w:sz="0" w:space="0" w:color="auto"/>
        <w:bottom w:val="none" w:sz="0" w:space="0" w:color="auto"/>
        <w:right w:val="none" w:sz="0" w:space="0" w:color="auto"/>
      </w:divBdr>
    </w:div>
    <w:div w:id="471558293">
      <w:bodyDiv w:val="1"/>
      <w:marLeft w:val="0"/>
      <w:marRight w:val="0"/>
      <w:marTop w:val="0"/>
      <w:marBottom w:val="0"/>
      <w:divBdr>
        <w:top w:val="none" w:sz="0" w:space="0" w:color="auto"/>
        <w:left w:val="none" w:sz="0" w:space="0" w:color="auto"/>
        <w:bottom w:val="none" w:sz="0" w:space="0" w:color="auto"/>
        <w:right w:val="none" w:sz="0" w:space="0" w:color="auto"/>
      </w:divBdr>
    </w:div>
    <w:div w:id="473909943">
      <w:bodyDiv w:val="1"/>
      <w:marLeft w:val="0"/>
      <w:marRight w:val="0"/>
      <w:marTop w:val="0"/>
      <w:marBottom w:val="0"/>
      <w:divBdr>
        <w:top w:val="none" w:sz="0" w:space="0" w:color="auto"/>
        <w:left w:val="none" w:sz="0" w:space="0" w:color="auto"/>
        <w:bottom w:val="none" w:sz="0" w:space="0" w:color="auto"/>
        <w:right w:val="none" w:sz="0" w:space="0" w:color="auto"/>
      </w:divBdr>
    </w:div>
    <w:div w:id="482045454">
      <w:bodyDiv w:val="1"/>
      <w:marLeft w:val="0"/>
      <w:marRight w:val="0"/>
      <w:marTop w:val="0"/>
      <w:marBottom w:val="0"/>
      <w:divBdr>
        <w:top w:val="none" w:sz="0" w:space="0" w:color="auto"/>
        <w:left w:val="none" w:sz="0" w:space="0" w:color="auto"/>
        <w:bottom w:val="none" w:sz="0" w:space="0" w:color="auto"/>
        <w:right w:val="none" w:sz="0" w:space="0" w:color="auto"/>
      </w:divBdr>
    </w:div>
    <w:div w:id="495657981">
      <w:bodyDiv w:val="1"/>
      <w:marLeft w:val="0"/>
      <w:marRight w:val="0"/>
      <w:marTop w:val="0"/>
      <w:marBottom w:val="0"/>
      <w:divBdr>
        <w:top w:val="none" w:sz="0" w:space="0" w:color="auto"/>
        <w:left w:val="none" w:sz="0" w:space="0" w:color="auto"/>
        <w:bottom w:val="none" w:sz="0" w:space="0" w:color="auto"/>
        <w:right w:val="none" w:sz="0" w:space="0" w:color="auto"/>
      </w:divBdr>
    </w:div>
    <w:div w:id="501089007">
      <w:bodyDiv w:val="1"/>
      <w:marLeft w:val="0"/>
      <w:marRight w:val="0"/>
      <w:marTop w:val="0"/>
      <w:marBottom w:val="0"/>
      <w:divBdr>
        <w:top w:val="none" w:sz="0" w:space="0" w:color="auto"/>
        <w:left w:val="none" w:sz="0" w:space="0" w:color="auto"/>
        <w:bottom w:val="none" w:sz="0" w:space="0" w:color="auto"/>
        <w:right w:val="none" w:sz="0" w:space="0" w:color="auto"/>
      </w:divBdr>
    </w:div>
    <w:div w:id="501163533">
      <w:bodyDiv w:val="1"/>
      <w:marLeft w:val="0"/>
      <w:marRight w:val="0"/>
      <w:marTop w:val="0"/>
      <w:marBottom w:val="0"/>
      <w:divBdr>
        <w:top w:val="none" w:sz="0" w:space="0" w:color="auto"/>
        <w:left w:val="none" w:sz="0" w:space="0" w:color="auto"/>
        <w:bottom w:val="none" w:sz="0" w:space="0" w:color="auto"/>
        <w:right w:val="none" w:sz="0" w:space="0" w:color="auto"/>
      </w:divBdr>
    </w:div>
    <w:div w:id="510488418">
      <w:bodyDiv w:val="1"/>
      <w:marLeft w:val="0"/>
      <w:marRight w:val="0"/>
      <w:marTop w:val="0"/>
      <w:marBottom w:val="0"/>
      <w:divBdr>
        <w:top w:val="none" w:sz="0" w:space="0" w:color="auto"/>
        <w:left w:val="none" w:sz="0" w:space="0" w:color="auto"/>
        <w:bottom w:val="none" w:sz="0" w:space="0" w:color="auto"/>
        <w:right w:val="none" w:sz="0" w:space="0" w:color="auto"/>
      </w:divBdr>
    </w:div>
    <w:div w:id="514078464">
      <w:bodyDiv w:val="1"/>
      <w:marLeft w:val="0"/>
      <w:marRight w:val="0"/>
      <w:marTop w:val="0"/>
      <w:marBottom w:val="0"/>
      <w:divBdr>
        <w:top w:val="none" w:sz="0" w:space="0" w:color="auto"/>
        <w:left w:val="none" w:sz="0" w:space="0" w:color="auto"/>
        <w:bottom w:val="none" w:sz="0" w:space="0" w:color="auto"/>
        <w:right w:val="none" w:sz="0" w:space="0" w:color="auto"/>
      </w:divBdr>
    </w:div>
    <w:div w:id="522595094">
      <w:bodyDiv w:val="1"/>
      <w:marLeft w:val="0"/>
      <w:marRight w:val="0"/>
      <w:marTop w:val="0"/>
      <w:marBottom w:val="0"/>
      <w:divBdr>
        <w:top w:val="none" w:sz="0" w:space="0" w:color="auto"/>
        <w:left w:val="none" w:sz="0" w:space="0" w:color="auto"/>
        <w:bottom w:val="none" w:sz="0" w:space="0" w:color="auto"/>
        <w:right w:val="none" w:sz="0" w:space="0" w:color="auto"/>
      </w:divBdr>
    </w:div>
    <w:div w:id="538009931">
      <w:bodyDiv w:val="1"/>
      <w:marLeft w:val="0"/>
      <w:marRight w:val="0"/>
      <w:marTop w:val="0"/>
      <w:marBottom w:val="0"/>
      <w:divBdr>
        <w:top w:val="none" w:sz="0" w:space="0" w:color="auto"/>
        <w:left w:val="none" w:sz="0" w:space="0" w:color="auto"/>
        <w:bottom w:val="none" w:sz="0" w:space="0" w:color="auto"/>
        <w:right w:val="none" w:sz="0" w:space="0" w:color="auto"/>
      </w:divBdr>
    </w:div>
    <w:div w:id="544562145">
      <w:bodyDiv w:val="1"/>
      <w:marLeft w:val="0"/>
      <w:marRight w:val="0"/>
      <w:marTop w:val="0"/>
      <w:marBottom w:val="0"/>
      <w:divBdr>
        <w:top w:val="none" w:sz="0" w:space="0" w:color="auto"/>
        <w:left w:val="none" w:sz="0" w:space="0" w:color="auto"/>
        <w:bottom w:val="none" w:sz="0" w:space="0" w:color="auto"/>
        <w:right w:val="none" w:sz="0" w:space="0" w:color="auto"/>
      </w:divBdr>
    </w:div>
    <w:div w:id="548343600">
      <w:bodyDiv w:val="1"/>
      <w:marLeft w:val="0"/>
      <w:marRight w:val="0"/>
      <w:marTop w:val="0"/>
      <w:marBottom w:val="0"/>
      <w:divBdr>
        <w:top w:val="none" w:sz="0" w:space="0" w:color="auto"/>
        <w:left w:val="none" w:sz="0" w:space="0" w:color="auto"/>
        <w:bottom w:val="none" w:sz="0" w:space="0" w:color="auto"/>
        <w:right w:val="none" w:sz="0" w:space="0" w:color="auto"/>
      </w:divBdr>
    </w:div>
    <w:div w:id="553199868">
      <w:bodyDiv w:val="1"/>
      <w:marLeft w:val="0"/>
      <w:marRight w:val="0"/>
      <w:marTop w:val="0"/>
      <w:marBottom w:val="0"/>
      <w:divBdr>
        <w:top w:val="none" w:sz="0" w:space="0" w:color="auto"/>
        <w:left w:val="none" w:sz="0" w:space="0" w:color="auto"/>
        <w:bottom w:val="none" w:sz="0" w:space="0" w:color="auto"/>
        <w:right w:val="none" w:sz="0" w:space="0" w:color="auto"/>
      </w:divBdr>
    </w:div>
    <w:div w:id="569388658">
      <w:bodyDiv w:val="1"/>
      <w:marLeft w:val="0"/>
      <w:marRight w:val="0"/>
      <w:marTop w:val="0"/>
      <w:marBottom w:val="0"/>
      <w:divBdr>
        <w:top w:val="none" w:sz="0" w:space="0" w:color="auto"/>
        <w:left w:val="none" w:sz="0" w:space="0" w:color="auto"/>
        <w:bottom w:val="none" w:sz="0" w:space="0" w:color="auto"/>
        <w:right w:val="none" w:sz="0" w:space="0" w:color="auto"/>
      </w:divBdr>
    </w:div>
    <w:div w:id="575013006">
      <w:bodyDiv w:val="1"/>
      <w:marLeft w:val="0"/>
      <w:marRight w:val="0"/>
      <w:marTop w:val="0"/>
      <w:marBottom w:val="0"/>
      <w:divBdr>
        <w:top w:val="none" w:sz="0" w:space="0" w:color="auto"/>
        <w:left w:val="none" w:sz="0" w:space="0" w:color="auto"/>
        <w:bottom w:val="none" w:sz="0" w:space="0" w:color="auto"/>
        <w:right w:val="none" w:sz="0" w:space="0" w:color="auto"/>
      </w:divBdr>
    </w:div>
    <w:div w:id="581839477">
      <w:bodyDiv w:val="1"/>
      <w:marLeft w:val="0"/>
      <w:marRight w:val="0"/>
      <w:marTop w:val="0"/>
      <w:marBottom w:val="0"/>
      <w:divBdr>
        <w:top w:val="none" w:sz="0" w:space="0" w:color="auto"/>
        <w:left w:val="none" w:sz="0" w:space="0" w:color="auto"/>
        <w:bottom w:val="none" w:sz="0" w:space="0" w:color="auto"/>
        <w:right w:val="none" w:sz="0" w:space="0" w:color="auto"/>
      </w:divBdr>
    </w:div>
    <w:div w:id="585723037">
      <w:bodyDiv w:val="1"/>
      <w:marLeft w:val="0"/>
      <w:marRight w:val="0"/>
      <w:marTop w:val="0"/>
      <w:marBottom w:val="0"/>
      <w:divBdr>
        <w:top w:val="none" w:sz="0" w:space="0" w:color="auto"/>
        <w:left w:val="none" w:sz="0" w:space="0" w:color="auto"/>
        <w:bottom w:val="none" w:sz="0" w:space="0" w:color="auto"/>
        <w:right w:val="none" w:sz="0" w:space="0" w:color="auto"/>
      </w:divBdr>
    </w:div>
    <w:div w:id="597325478">
      <w:bodyDiv w:val="1"/>
      <w:marLeft w:val="0"/>
      <w:marRight w:val="0"/>
      <w:marTop w:val="0"/>
      <w:marBottom w:val="0"/>
      <w:divBdr>
        <w:top w:val="none" w:sz="0" w:space="0" w:color="auto"/>
        <w:left w:val="none" w:sz="0" w:space="0" w:color="auto"/>
        <w:bottom w:val="none" w:sz="0" w:space="0" w:color="auto"/>
        <w:right w:val="none" w:sz="0" w:space="0" w:color="auto"/>
      </w:divBdr>
    </w:div>
    <w:div w:id="614793849">
      <w:bodyDiv w:val="1"/>
      <w:marLeft w:val="0"/>
      <w:marRight w:val="0"/>
      <w:marTop w:val="0"/>
      <w:marBottom w:val="0"/>
      <w:divBdr>
        <w:top w:val="none" w:sz="0" w:space="0" w:color="auto"/>
        <w:left w:val="none" w:sz="0" w:space="0" w:color="auto"/>
        <w:bottom w:val="none" w:sz="0" w:space="0" w:color="auto"/>
        <w:right w:val="none" w:sz="0" w:space="0" w:color="auto"/>
      </w:divBdr>
    </w:div>
    <w:div w:id="615598789">
      <w:bodyDiv w:val="1"/>
      <w:marLeft w:val="0"/>
      <w:marRight w:val="0"/>
      <w:marTop w:val="0"/>
      <w:marBottom w:val="0"/>
      <w:divBdr>
        <w:top w:val="none" w:sz="0" w:space="0" w:color="auto"/>
        <w:left w:val="none" w:sz="0" w:space="0" w:color="auto"/>
        <w:bottom w:val="none" w:sz="0" w:space="0" w:color="auto"/>
        <w:right w:val="none" w:sz="0" w:space="0" w:color="auto"/>
      </w:divBdr>
    </w:div>
    <w:div w:id="636571083">
      <w:bodyDiv w:val="1"/>
      <w:marLeft w:val="0"/>
      <w:marRight w:val="0"/>
      <w:marTop w:val="0"/>
      <w:marBottom w:val="0"/>
      <w:divBdr>
        <w:top w:val="none" w:sz="0" w:space="0" w:color="auto"/>
        <w:left w:val="none" w:sz="0" w:space="0" w:color="auto"/>
        <w:bottom w:val="none" w:sz="0" w:space="0" w:color="auto"/>
        <w:right w:val="none" w:sz="0" w:space="0" w:color="auto"/>
      </w:divBdr>
    </w:div>
    <w:div w:id="638994694">
      <w:bodyDiv w:val="1"/>
      <w:marLeft w:val="0"/>
      <w:marRight w:val="0"/>
      <w:marTop w:val="0"/>
      <w:marBottom w:val="0"/>
      <w:divBdr>
        <w:top w:val="none" w:sz="0" w:space="0" w:color="auto"/>
        <w:left w:val="none" w:sz="0" w:space="0" w:color="auto"/>
        <w:bottom w:val="none" w:sz="0" w:space="0" w:color="auto"/>
        <w:right w:val="none" w:sz="0" w:space="0" w:color="auto"/>
      </w:divBdr>
    </w:div>
    <w:div w:id="648023683">
      <w:bodyDiv w:val="1"/>
      <w:marLeft w:val="0"/>
      <w:marRight w:val="0"/>
      <w:marTop w:val="0"/>
      <w:marBottom w:val="0"/>
      <w:divBdr>
        <w:top w:val="none" w:sz="0" w:space="0" w:color="auto"/>
        <w:left w:val="none" w:sz="0" w:space="0" w:color="auto"/>
        <w:bottom w:val="none" w:sz="0" w:space="0" w:color="auto"/>
        <w:right w:val="none" w:sz="0" w:space="0" w:color="auto"/>
      </w:divBdr>
    </w:div>
    <w:div w:id="666903329">
      <w:bodyDiv w:val="1"/>
      <w:marLeft w:val="0"/>
      <w:marRight w:val="0"/>
      <w:marTop w:val="0"/>
      <w:marBottom w:val="0"/>
      <w:divBdr>
        <w:top w:val="none" w:sz="0" w:space="0" w:color="auto"/>
        <w:left w:val="none" w:sz="0" w:space="0" w:color="auto"/>
        <w:bottom w:val="none" w:sz="0" w:space="0" w:color="auto"/>
        <w:right w:val="none" w:sz="0" w:space="0" w:color="auto"/>
      </w:divBdr>
    </w:div>
    <w:div w:id="671761127">
      <w:bodyDiv w:val="1"/>
      <w:marLeft w:val="0"/>
      <w:marRight w:val="0"/>
      <w:marTop w:val="0"/>
      <w:marBottom w:val="0"/>
      <w:divBdr>
        <w:top w:val="none" w:sz="0" w:space="0" w:color="auto"/>
        <w:left w:val="none" w:sz="0" w:space="0" w:color="auto"/>
        <w:bottom w:val="none" w:sz="0" w:space="0" w:color="auto"/>
        <w:right w:val="none" w:sz="0" w:space="0" w:color="auto"/>
      </w:divBdr>
    </w:div>
    <w:div w:id="672496011">
      <w:bodyDiv w:val="1"/>
      <w:marLeft w:val="0"/>
      <w:marRight w:val="0"/>
      <w:marTop w:val="0"/>
      <w:marBottom w:val="0"/>
      <w:divBdr>
        <w:top w:val="none" w:sz="0" w:space="0" w:color="auto"/>
        <w:left w:val="none" w:sz="0" w:space="0" w:color="auto"/>
        <w:bottom w:val="none" w:sz="0" w:space="0" w:color="auto"/>
        <w:right w:val="none" w:sz="0" w:space="0" w:color="auto"/>
      </w:divBdr>
    </w:div>
    <w:div w:id="673535364">
      <w:bodyDiv w:val="1"/>
      <w:marLeft w:val="0"/>
      <w:marRight w:val="0"/>
      <w:marTop w:val="0"/>
      <w:marBottom w:val="0"/>
      <w:divBdr>
        <w:top w:val="none" w:sz="0" w:space="0" w:color="auto"/>
        <w:left w:val="none" w:sz="0" w:space="0" w:color="auto"/>
        <w:bottom w:val="none" w:sz="0" w:space="0" w:color="auto"/>
        <w:right w:val="none" w:sz="0" w:space="0" w:color="auto"/>
      </w:divBdr>
    </w:div>
    <w:div w:id="707996303">
      <w:bodyDiv w:val="1"/>
      <w:marLeft w:val="0"/>
      <w:marRight w:val="0"/>
      <w:marTop w:val="0"/>
      <w:marBottom w:val="0"/>
      <w:divBdr>
        <w:top w:val="none" w:sz="0" w:space="0" w:color="auto"/>
        <w:left w:val="none" w:sz="0" w:space="0" w:color="auto"/>
        <w:bottom w:val="none" w:sz="0" w:space="0" w:color="auto"/>
        <w:right w:val="none" w:sz="0" w:space="0" w:color="auto"/>
      </w:divBdr>
    </w:div>
    <w:div w:id="720717262">
      <w:bodyDiv w:val="1"/>
      <w:marLeft w:val="0"/>
      <w:marRight w:val="0"/>
      <w:marTop w:val="0"/>
      <w:marBottom w:val="0"/>
      <w:divBdr>
        <w:top w:val="none" w:sz="0" w:space="0" w:color="auto"/>
        <w:left w:val="none" w:sz="0" w:space="0" w:color="auto"/>
        <w:bottom w:val="none" w:sz="0" w:space="0" w:color="auto"/>
        <w:right w:val="none" w:sz="0" w:space="0" w:color="auto"/>
      </w:divBdr>
    </w:div>
    <w:div w:id="722294928">
      <w:bodyDiv w:val="1"/>
      <w:marLeft w:val="0"/>
      <w:marRight w:val="0"/>
      <w:marTop w:val="0"/>
      <w:marBottom w:val="0"/>
      <w:divBdr>
        <w:top w:val="none" w:sz="0" w:space="0" w:color="auto"/>
        <w:left w:val="none" w:sz="0" w:space="0" w:color="auto"/>
        <w:bottom w:val="none" w:sz="0" w:space="0" w:color="auto"/>
        <w:right w:val="none" w:sz="0" w:space="0" w:color="auto"/>
      </w:divBdr>
    </w:div>
    <w:div w:id="722480814">
      <w:bodyDiv w:val="1"/>
      <w:marLeft w:val="0"/>
      <w:marRight w:val="0"/>
      <w:marTop w:val="0"/>
      <w:marBottom w:val="0"/>
      <w:divBdr>
        <w:top w:val="none" w:sz="0" w:space="0" w:color="auto"/>
        <w:left w:val="none" w:sz="0" w:space="0" w:color="auto"/>
        <w:bottom w:val="none" w:sz="0" w:space="0" w:color="auto"/>
        <w:right w:val="none" w:sz="0" w:space="0" w:color="auto"/>
      </w:divBdr>
    </w:div>
    <w:div w:id="728306508">
      <w:bodyDiv w:val="1"/>
      <w:marLeft w:val="0"/>
      <w:marRight w:val="0"/>
      <w:marTop w:val="0"/>
      <w:marBottom w:val="0"/>
      <w:divBdr>
        <w:top w:val="none" w:sz="0" w:space="0" w:color="auto"/>
        <w:left w:val="none" w:sz="0" w:space="0" w:color="auto"/>
        <w:bottom w:val="none" w:sz="0" w:space="0" w:color="auto"/>
        <w:right w:val="none" w:sz="0" w:space="0" w:color="auto"/>
      </w:divBdr>
    </w:div>
    <w:div w:id="734544686">
      <w:bodyDiv w:val="1"/>
      <w:marLeft w:val="0"/>
      <w:marRight w:val="0"/>
      <w:marTop w:val="0"/>
      <w:marBottom w:val="0"/>
      <w:divBdr>
        <w:top w:val="none" w:sz="0" w:space="0" w:color="auto"/>
        <w:left w:val="none" w:sz="0" w:space="0" w:color="auto"/>
        <w:bottom w:val="none" w:sz="0" w:space="0" w:color="auto"/>
        <w:right w:val="none" w:sz="0" w:space="0" w:color="auto"/>
      </w:divBdr>
    </w:div>
    <w:div w:id="738135547">
      <w:bodyDiv w:val="1"/>
      <w:marLeft w:val="0"/>
      <w:marRight w:val="0"/>
      <w:marTop w:val="0"/>
      <w:marBottom w:val="0"/>
      <w:divBdr>
        <w:top w:val="none" w:sz="0" w:space="0" w:color="auto"/>
        <w:left w:val="none" w:sz="0" w:space="0" w:color="auto"/>
        <w:bottom w:val="none" w:sz="0" w:space="0" w:color="auto"/>
        <w:right w:val="none" w:sz="0" w:space="0" w:color="auto"/>
      </w:divBdr>
    </w:div>
    <w:div w:id="760443534">
      <w:bodyDiv w:val="1"/>
      <w:marLeft w:val="0"/>
      <w:marRight w:val="0"/>
      <w:marTop w:val="0"/>
      <w:marBottom w:val="0"/>
      <w:divBdr>
        <w:top w:val="none" w:sz="0" w:space="0" w:color="auto"/>
        <w:left w:val="none" w:sz="0" w:space="0" w:color="auto"/>
        <w:bottom w:val="none" w:sz="0" w:space="0" w:color="auto"/>
        <w:right w:val="none" w:sz="0" w:space="0" w:color="auto"/>
      </w:divBdr>
    </w:div>
    <w:div w:id="770512156">
      <w:bodyDiv w:val="1"/>
      <w:marLeft w:val="0"/>
      <w:marRight w:val="0"/>
      <w:marTop w:val="0"/>
      <w:marBottom w:val="0"/>
      <w:divBdr>
        <w:top w:val="none" w:sz="0" w:space="0" w:color="auto"/>
        <w:left w:val="none" w:sz="0" w:space="0" w:color="auto"/>
        <w:bottom w:val="none" w:sz="0" w:space="0" w:color="auto"/>
        <w:right w:val="none" w:sz="0" w:space="0" w:color="auto"/>
      </w:divBdr>
    </w:div>
    <w:div w:id="776484982">
      <w:bodyDiv w:val="1"/>
      <w:marLeft w:val="0"/>
      <w:marRight w:val="0"/>
      <w:marTop w:val="0"/>
      <w:marBottom w:val="0"/>
      <w:divBdr>
        <w:top w:val="none" w:sz="0" w:space="0" w:color="auto"/>
        <w:left w:val="none" w:sz="0" w:space="0" w:color="auto"/>
        <w:bottom w:val="none" w:sz="0" w:space="0" w:color="auto"/>
        <w:right w:val="none" w:sz="0" w:space="0" w:color="auto"/>
      </w:divBdr>
    </w:div>
    <w:div w:id="782307944">
      <w:bodyDiv w:val="1"/>
      <w:marLeft w:val="0"/>
      <w:marRight w:val="0"/>
      <w:marTop w:val="0"/>
      <w:marBottom w:val="0"/>
      <w:divBdr>
        <w:top w:val="none" w:sz="0" w:space="0" w:color="auto"/>
        <w:left w:val="none" w:sz="0" w:space="0" w:color="auto"/>
        <w:bottom w:val="none" w:sz="0" w:space="0" w:color="auto"/>
        <w:right w:val="none" w:sz="0" w:space="0" w:color="auto"/>
      </w:divBdr>
    </w:div>
    <w:div w:id="782961846">
      <w:bodyDiv w:val="1"/>
      <w:marLeft w:val="0"/>
      <w:marRight w:val="0"/>
      <w:marTop w:val="0"/>
      <w:marBottom w:val="0"/>
      <w:divBdr>
        <w:top w:val="none" w:sz="0" w:space="0" w:color="auto"/>
        <w:left w:val="none" w:sz="0" w:space="0" w:color="auto"/>
        <w:bottom w:val="none" w:sz="0" w:space="0" w:color="auto"/>
        <w:right w:val="none" w:sz="0" w:space="0" w:color="auto"/>
      </w:divBdr>
    </w:div>
    <w:div w:id="791242307">
      <w:bodyDiv w:val="1"/>
      <w:marLeft w:val="0"/>
      <w:marRight w:val="0"/>
      <w:marTop w:val="0"/>
      <w:marBottom w:val="0"/>
      <w:divBdr>
        <w:top w:val="none" w:sz="0" w:space="0" w:color="auto"/>
        <w:left w:val="none" w:sz="0" w:space="0" w:color="auto"/>
        <w:bottom w:val="none" w:sz="0" w:space="0" w:color="auto"/>
        <w:right w:val="none" w:sz="0" w:space="0" w:color="auto"/>
      </w:divBdr>
    </w:div>
    <w:div w:id="793671596">
      <w:bodyDiv w:val="1"/>
      <w:marLeft w:val="0"/>
      <w:marRight w:val="0"/>
      <w:marTop w:val="0"/>
      <w:marBottom w:val="0"/>
      <w:divBdr>
        <w:top w:val="none" w:sz="0" w:space="0" w:color="auto"/>
        <w:left w:val="none" w:sz="0" w:space="0" w:color="auto"/>
        <w:bottom w:val="none" w:sz="0" w:space="0" w:color="auto"/>
        <w:right w:val="none" w:sz="0" w:space="0" w:color="auto"/>
      </w:divBdr>
    </w:div>
    <w:div w:id="798498791">
      <w:bodyDiv w:val="1"/>
      <w:marLeft w:val="0"/>
      <w:marRight w:val="0"/>
      <w:marTop w:val="0"/>
      <w:marBottom w:val="0"/>
      <w:divBdr>
        <w:top w:val="none" w:sz="0" w:space="0" w:color="auto"/>
        <w:left w:val="none" w:sz="0" w:space="0" w:color="auto"/>
        <w:bottom w:val="none" w:sz="0" w:space="0" w:color="auto"/>
        <w:right w:val="none" w:sz="0" w:space="0" w:color="auto"/>
      </w:divBdr>
    </w:div>
    <w:div w:id="829633264">
      <w:bodyDiv w:val="1"/>
      <w:marLeft w:val="0"/>
      <w:marRight w:val="0"/>
      <w:marTop w:val="0"/>
      <w:marBottom w:val="0"/>
      <w:divBdr>
        <w:top w:val="none" w:sz="0" w:space="0" w:color="auto"/>
        <w:left w:val="none" w:sz="0" w:space="0" w:color="auto"/>
        <w:bottom w:val="none" w:sz="0" w:space="0" w:color="auto"/>
        <w:right w:val="none" w:sz="0" w:space="0" w:color="auto"/>
      </w:divBdr>
    </w:div>
    <w:div w:id="831339211">
      <w:bodyDiv w:val="1"/>
      <w:marLeft w:val="0"/>
      <w:marRight w:val="0"/>
      <w:marTop w:val="0"/>
      <w:marBottom w:val="0"/>
      <w:divBdr>
        <w:top w:val="none" w:sz="0" w:space="0" w:color="auto"/>
        <w:left w:val="none" w:sz="0" w:space="0" w:color="auto"/>
        <w:bottom w:val="none" w:sz="0" w:space="0" w:color="auto"/>
        <w:right w:val="none" w:sz="0" w:space="0" w:color="auto"/>
      </w:divBdr>
    </w:div>
    <w:div w:id="831875813">
      <w:bodyDiv w:val="1"/>
      <w:marLeft w:val="0"/>
      <w:marRight w:val="0"/>
      <w:marTop w:val="0"/>
      <w:marBottom w:val="0"/>
      <w:divBdr>
        <w:top w:val="none" w:sz="0" w:space="0" w:color="auto"/>
        <w:left w:val="none" w:sz="0" w:space="0" w:color="auto"/>
        <w:bottom w:val="none" w:sz="0" w:space="0" w:color="auto"/>
        <w:right w:val="none" w:sz="0" w:space="0" w:color="auto"/>
      </w:divBdr>
    </w:div>
    <w:div w:id="839193819">
      <w:bodyDiv w:val="1"/>
      <w:marLeft w:val="0"/>
      <w:marRight w:val="0"/>
      <w:marTop w:val="0"/>
      <w:marBottom w:val="0"/>
      <w:divBdr>
        <w:top w:val="none" w:sz="0" w:space="0" w:color="auto"/>
        <w:left w:val="none" w:sz="0" w:space="0" w:color="auto"/>
        <w:bottom w:val="none" w:sz="0" w:space="0" w:color="auto"/>
        <w:right w:val="none" w:sz="0" w:space="0" w:color="auto"/>
      </w:divBdr>
    </w:div>
    <w:div w:id="839736746">
      <w:bodyDiv w:val="1"/>
      <w:marLeft w:val="0"/>
      <w:marRight w:val="0"/>
      <w:marTop w:val="0"/>
      <w:marBottom w:val="0"/>
      <w:divBdr>
        <w:top w:val="none" w:sz="0" w:space="0" w:color="auto"/>
        <w:left w:val="none" w:sz="0" w:space="0" w:color="auto"/>
        <w:bottom w:val="none" w:sz="0" w:space="0" w:color="auto"/>
        <w:right w:val="none" w:sz="0" w:space="0" w:color="auto"/>
      </w:divBdr>
    </w:div>
    <w:div w:id="851795964">
      <w:bodyDiv w:val="1"/>
      <w:marLeft w:val="0"/>
      <w:marRight w:val="0"/>
      <w:marTop w:val="0"/>
      <w:marBottom w:val="0"/>
      <w:divBdr>
        <w:top w:val="none" w:sz="0" w:space="0" w:color="auto"/>
        <w:left w:val="none" w:sz="0" w:space="0" w:color="auto"/>
        <w:bottom w:val="none" w:sz="0" w:space="0" w:color="auto"/>
        <w:right w:val="none" w:sz="0" w:space="0" w:color="auto"/>
      </w:divBdr>
    </w:div>
    <w:div w:id="861211399">
      <w:bodyDiv w:val="1"/>
      <w:marLeft w:val="0"/>
      <w:marRight w:val="0"/>
      <w:marTop w:val="0"/>
      <w:marBottom w:val="0"/>
      <w:divBdr>
        <w:top w:val="none" w:sz="0" w:space="0" w:color="auto"/>
        <w:left w:val="none" w:sz="0" w:space="0" w:color="auto"/>
        <w:bottom w:val="none" w:sz="0" w:space="0" w:color="auto"/>
        <w:right w:val="none" w:sz="0" w:space="0" w:color="auto"/>
      </w:divBdr>
    </w:div>
    <w:div w:id="871769006">
      <w:bodyDiv w:val="1"/>
      <w:marLeft w:val="0"/>
      <w:marRight w:val="0"/>
      <w:marTop w:val="0"/>
      <w:marBottom w:val="0"/>
      <w:divBdr>
        <w:top w:val="none" w:sz="0" w:space="0" w:color="auto"/>
        <w:left w:val="none" w:sz="0" w:space="0" w:color="auto"/>
        <w:bottom w:val="none" w:sz="0" w:space="0" w:color="auto"/>
        <w:right w:val="none" w:sz="0" w:space="0" w:color="auto"/>
      </w:divBdr>
    </w:div>
    <w:div w:id="878973082">
      <w:bodyDiv w:val="1"/>
      <w:marLeft w:val="0"/>
      <w:marRight w:val="0"/>
      <w:marTop w:val="0"/>
      <w:marBottom w:val="0"/>
      <w:divBdr>
        <w:top w:val="none" w:sz="0" w:space="0" w:color="auto"/>
        <w:left w:val="none" w:sz="0" w:space="0" w:color="auto"/>
        <w:bottom w:val="none" w:sz="0" w:space="0" w:color="auto"/>
        <w:right w:val="none" w:sz="0" w:space="0" w:color="auto"/>
      </w:divBdr>
    </w:div>
    <w:div w:id="890847633">
      <w:bodyDiv w:val="1"/>
      <w:marLeft w:val="0"/>
      <w:marRight w:val="0"/>
      <w:marTop w:val="0"/>
      <w:marBottom w:val="0"/>
      <w:divBdr>
        <w:top w:val="none" w:sz="0" w:space="0" w:color="auto"/>
        <w:left w:val="none" w:sz="0" w:space="0" w:color="auto"/>
        <w:bottom w:val="none" w:sz="0" w:space="0" w:color="auto"/>
        <w:right w:val="none" w:sz="0" w:space="0" w:color="auto"/>
      </w:divBdr>
    </w:div>
    <w:div w:id="916329151">
      <w:bodyDiv w:val="1"/>
      <w:marLeft w:val="0"/>
      <w:marRight w:val="0"/>
      <w:marTop w:val="0"/>
      <w:marBottom w:val="0"/>
      <w:divBdr>
        <w:top w:val="none" w:sz="0" w:space="0" w:color="auto"/>
        <w:left w:val="none" w:sz="0" w:space="0" w:color="auto"/>
        <w:bottom w:val="none" w:sz="0" w:space="0" w:color="auto"/>
        <w:right w:val="none" w:sz="0" w:space="0" w:color="auto"/>
      </w:divBdr>
    </w:div>
    <w:div w:id="916935441">
      <w:bodyDiv w:val="1"/>
      <w:marLeft w:val="0"/>
      <w:marRight w:val="0"/>
      <w:marTop w:val="0"/>
      <w:marBottom w:val="0"/>
      <w:divBdr>
        <w:top w:val="none" w:sz="0" w:space="0" w:color="auto"/>
        <w:left w:val="none" w:sz="0" w:space="0" w:color="auto"/>
        <w:bottom w:val="none" w:sz="0" w:space="0" w:color="auto"/>
        <w:right w:val="none" w:sz="0" w:space="0" w:color="auto"/>
      </w:divBdr>
    </w:div>
    <w:div w:id="918371338">
      <w:bodyDiv w:val="1"/>
      <w:marLeft w:val="0"/>
      <w:marRight w:val="0"/>
      <w:marTop w:val="0"/>
      <w:marBottom w:val="0"/>
      <w:divBdr>
        <w:top w:val="none" w:sz="0" w:space="0" w:color="auto"/>
        <w:left w:val="none" w:sz="0" w:space="0" w:color="auto"/>
        <w:bottom w:val="none" w:sz="0" w:space="0" w:color="auto"/>
        <w:right w:val="none" w:sz="0" w:space="0" w:color="auto"/>
      </w:divBdr>
    </w:div>
    <w:div w:id="923535885">
      <w:bodyDiv w:val="1"/>
      <w:marLeft w:val="0"/>
      <w:marRight w:val="0"/>
      <w:marTop w:val="0"/>
      <w:marBottom w:val="0"/>
      <w:divBdr>
        <w:top w:val="none" w:sz="0" w:space="0" w:color="auto"/>
        <w:left w:val="none" w:sz="0" w:space="0" w:color="auto"/>
        <w:bottom w:val="none" w:sz="0" w:space="0" w:color="auto"/>
        <w:right w:val="none" w:sz="0" w:space="0" w:color="auto"/>
      </w:divBdr>
    </w:div>
    <w:div w:id="931740063">
      <w:bodyDiv w:val="1"/>
      <w:marLeft w:val="0"/>
      <w:marRight w:val="0"/>
      <w:marTop w:val="0"/>
      <w:marBottom w:val="0"/>
      <w:divBdr>
        <w:top w:val="none" w:sz="0" w:space="0" w:color="auto"/>
        <w:left w:val="none" w:sz="0" w:space="0" w:color="auto"/>
        <w:bottom w:val="none" w:sz="0" w:space="0" w:color="auto"/>
        <w:right w:val="none" w:sz="0" w:space="0" w:color="auto"/>
      </w:divBdr>
    </w:div>
    <w:div w:id="937641530">
      <w:bodyDiv w:val="1"/>
      <w:marLeft w:val="0"/>
      <w:marRight w:val="0"/>
      <w:marTop w:val="0"/>
      <w:marBottom w:val="0"/>
      <w:divBdr>
        <w:top w:val="none" w:sz="0" w:space="0" w:color="auto"/>
        <w:left w:val="none" w:sz="0" w:space="0" w:color="auto"/>
        <w:bottom w:val="none" w:sz="0" w:space="0" w:color="auto"/>
        <w:right w:val="none" w:sz="0" w:space="0" w:color="auto"/>
      </w:divBdr>
    </w:div>
    <w:div w:id="943342178">
      <w:bodyDiv w:val="1"/>
      <w:marLeft w:val="0"/>
      <w:marRight w:val="0"/>
      <w:marTop w:val="0"/>
      <w:marBottom w:val="0"/>
      <w:divBdr>
        <w:top w:val="none" w:sz="0" w:space="0" w:color="auto"/>
        <w:left w:val="none" w:sz="0" w:space="0" w:color="auto"/>
        <w:bottom w:val="none" w:sz="0" w:space="0" w:color="auto"/>
        <w:right w:val="none" w:sz="0" w:space="0" w:color="auto"/>
      </w:divBdr>
    </w:div>
    <w:div w:id="955674084">
      <w:bodyDiv w:val="1"/>
      <w:marLeft w:val="0"/>
      <w:marRight w:val="0"/>
      <w:marTop w:val="0"/>
      <w:marBottom w:val="0"/>
      <w:divBdr>
        <w:top w:val="none" w:sz="0" w:space="0" w:color="auto"/>
        <w:left w:val="none" w:sz="0" w:space="0" w:color="auto"/>
        <w:bottom w:val="none" w:sz="0" w:space="0" w:color="auto"/>
        <w:right w:val="none" w:sz="0" w:space="0" w:color="auto"/>
      </w:divBdr>
    </w:div>
    <w:div w:id="958268259">
      <w:bodyDiv w:val="1"/>
      <w:marLeft w:val="0"/>
      <w:marRight w:val="0"/>
      <w:marTop w:val="0"/>
      <w:marBottom w:val="0"/>
      <w:divBdr>
        <w:top w:val="none" w:sz="0" w:space="0" w:color="auto"/>
        <w:left w:val="none" w:sz="0" w:space="0" w:color="auto"/>
        <w:bottom w:val="none" w:sz="0" w:space="0" w:color="auto"/>
        <w:right w:val="none" w:sz="0" w:space="0" w:color="auto"/>
      </w:divBdr>
    </w:div>
    <w:div w:id="975767844">
      <w:bodyDiv w:val="1"/>
      <w:marLeft w:val="0"/>
      <w:marRight w:val="0"/>
      <w:marTop w:val="0"/>
      <w:marBottom w:val="0"/>
      <w:divBdr>
        <w:top w:val="none" w:sz="0" w:space="0" w:color="auto"/>
        <w:left w:val="none" w:sz="0" w:space="0" w:color="auto"/>
        <w:bottom w:val="none" w:sz="0" w:space="0" w:color="auto"/>
        <w:right w:val="none" w:sz="0" w:space="0" w:color="auto"/>
      </w:divBdr>
    </w:div>
    <w:div w:id="981079191">
      <w:bodyDiv w:val="1"/>
      <w:marLeft w:val="0"/>
      <w:marRight w:val="0"/>
      <w:marTop w:val="0"/>
      <w:marBottom w:val="0"/>
      <w:divBdr>
        <w:top w:val="none" w:sz="0" w:space="0" w:color="auto"/>
        <w:left w:val="none" w:sz="0" w:space="0" w:color="auto"/>
        <w:bottom w:val="none" w:sz="0" w:space="0" w:color="auto"/>
        <w:right w:val="none" w:sz="0" w:space="0" w:color="auto"/>
      </w:divBdr>
    </w:div>
    <w:div w:id="988174646">
      <w:bodyDiv w:val="1"/>
      <w:marLeft w:val="0"/>
      <w:marRight w:val="0"/>
      <w:marTop w:val="0"/>
      <w:marBottom w:val="0"/>
      <w:divBdr>
        <w:top w:val="none" w:sz="0" w:space="0" w:color="auto"/>
        <w:left w:val="none" w:sz="0" w:space="0" w:color="auto"/>
        <w:bottom w:val="none" w:sz="0" w:space="0" w:color="auto"/>
        <w:right w:val="none" w:sz="0" w:space="0" w:color="auto"/>
      </w:divBdr>
    </w:div>
    <w:div w:id="993219706">
      <w:bodyDiv w:val="1"/>
      <w:marLeft w:val="0"/>
      <w:marRight w:val="0"/>
      <w:marTop w:val="0"/>
      <w:marBottom w:val="0"/>
      <w:divBdr>
        <w:top w:val="none" w:sz="0" w:space="0" w:color="auto"/>
        <w:left w:val="none" w:sz="0" w:space="0" w:color="auto"/>
        <w:bottom w:val="none" w:sz="0" w:space="0" w:color="auto"/>
        <w:right w:val="none" w:sz="0" w:space="0" w:color="auto"/>
      </w:divBdr>
    </w:div>
    <w:div w:id="1016226629">
      <w:bodyDiv w:val="1"/>
      <w:marLeft w:val="0"/>
      <w:marRight w:val="0"/>
      <w:marTop w:val="0"/>
      <w:marBottom w:val="0"/>
      <w:divBdr>
        <w:top w:val="none" w:sz="0" w:space="0" w:color="auto"/>
        <w:left w:val="none" w:sz="0" w:space="0" w:color="auto"/>
        <w:bottom w:val="none" w:sz="0" w:space="0" w:color="auto"/>
        <w:right w:val="none" w:sz="0" w:space="0" w:color="auto"/>
      </w:divBdr>
    </w:div>
    <w:div w:id="1024671499">
      <w:bodyDiv w:val="1"/>
      <w:marLeft w:val="0"/>
      <w:marRight w:val="0"/>
      <w:marTop w:val="0"/>
      <w:marBottom w:val="0"/>
      <w:divBdr>
        <w:top w:val="none" w:sz="0" w:space="0" w:color="auto"/>
        <w:left w:val="none" w:sz="0" w:space="0" w:color="auto"/>
        <w:bottom w:val="none" w:sz="0" w:space="0" w:color="auto"/>
        <w:right w:val="none" w:sz="0" w:space="0" w:color="auto"/>
      </w:divBdr>
    </w:div>
    <w:div w:id="1030496177">
      <w:bodyDiv w:val="1"/>
      <w:marLeft w:val="0"/>
      <w:marRight w:val="0"/>
      <w:marTop w:val="0"/>
      <w:marBottom w:val="0"/>
      <w:divBdr>
        <w:top w:val="none" w:sz="0" w:space="0" w:color="auto"/>
        <w:left w:val="none" w:sz="0" w:space="0" w:color="auto"/>
        <w:bottom w:val="none" w:sz="0" w:space="0" w:color="auto"/>
        <w:right w:val="none" w:sz="0" w:space="0" w:color="auto"/>
      </w:divBdr>
    </w:div>
    <w:div w:id="1032153674">
      <w:bodyDiv w:val="1"/>
      <w:marLeft w:val="0"/>
      <w:marRight w:val="0"/>
      <w:marTop w:val="0"/>
      <w:marBottom w:val="0"/>
      <w:divBdr>
        <w:top w:val="none" w:sz="0" w:space="0" w:color="auto"/>
        <w:left w:val="none" w:sz="0" w:space="0" w:color="auto"/>
        <w:bottom w:val="none" w:sz="0" w:space="0" w:color="auto"/>
        <w:right w:val="none" w:sz="0" w:space="0" w:color="auto"/>
      </w:divBdr>
    </w:div>
    <w:div w:id="1032534276">
      <w:bodyDiv w:val="1"/>
      <w:marLeft w:val="0"/>
      <w:marRight w:val="0"/>
      <w:marTop w:val="0"/>
      <w:marBottom w:val="0"/>
      <w:divBdr>
        <w:top w:val="none" w:sz="0" w:space="0" w:color="auto"/>
        <w:left w:val="none" w:sz="0" w:space="0" w:color="auto"/>
        <w:bottom w:val="none" w:sz="0" w:space="0" w:color="auto"/>
        <w:right w:val="none" w:sz="0" w:space="0" w:color="auto"/>
      </w:divBdr>
    </w:div>
    <w:div w:id="1042704430">
      <w:bodyDiv w:val="1"/>
      <w:marLeft w:val="0"/>
      <w:marRight w:val="0"/>
      <w:marTop w:val="0"/>
      <w:marBottom w:val="0"/>
      <w:divBdr>
        <w:top w:val="none" w:sz="0" w:space="0" w:color="auto"/>
        <w:left w:val="none" w:sz="0" w:space="0" w:color="auto"/>
        <w:bottom w:val="none" w:sz="0" w:space="0" w:color="auto"/>
        <w:right w:val="none" w:sz="0" w:space="0" w:color="auto"/>
      </w:divBdr>
    </w:div>
    <w:div w:id="1065646526">
      <w:bodyDiv w:val="1"/>
      <w:marLeft w:val="0"/>
      <w:marRight w:val="0"/>
      <w:marTop w:val="0"/>
      <w:marBottom w:val="0"/>
      <w:divBdr>
        <w:top w:val="none" w:sz="0" w:space="0" w:color="auto"/>
        <w:left w:val="none" w:sz="0" w:space="0" w:color="auto"/>
        <w:bottom w:val="none" w:sz="0" w:space="0" w:color="auto"/>
        <w:right w:val="none" w:sz="0" w:space="0" w:color="auto"/>
      </w:divBdr>
    </w:div>
    <w:div w:id="1066537649">
      <w:bodyDiv w:val="1"/>
      <w:marLeft w:val="0"/>
      <w:marRight w:val="0"/>
      <w:marTop w:val="0"/>
      <w:marBottom w:val="0"/>
      <w:divBdr>
        <w:top w:val="none" w:sz="0" w:space="0" w:color="auto"/>
        <w:left w:val="none" w:sz="0" w:space="0" w:color="auto"/>
        <w:bottom w:val="none" w:sz="0" w:space="0" w:color="auto"/>
        <w:right w:val="none" w:sz="0" w:space="0" w:color="auto"/>
      </w:divBdr>
    </w:div>
    <w:div w:id="1071780994">
      <w:bodyDiv w:val="1"/>
      <w:marLeft w:val="0"/>
      <w:marRight w:val="0"/>
      <w:marTop w:val="0"/>
      <w:marBottom w:val="0"/>
      <w:divBdr>
        <w:top w:val="none" w:sz="0" w:space="0" w:color="auto"/>
        <w:left w:val="none" w:sz="0" w:space="0" w:color="auto"/>
        <w:bottom w:val="none" w:sz="0" w:space="0" w:color="auto"/>
        <w:right w:val="none" w:sz="0" w:space="0" w:color="auto"/>
      </w:divBdr>
    </w:div>
    <w:div w:id="1114793013">
      <w:bodyDiv w:val="1"/>
      <w:marLeft w:val="0"/>
      <w:marRight w:val="0"/>
      <w:marTop w:val="0"/>
      <w:marBottom w:val="0"/>
      <w:divBdr>
        <w:top w:val="none" w:sz="0" w:space="0" w:color="auto"/>
        <w:left w:val="none" w:sz="0" w:space="0" w:color="auto"/>
        <w:bottom w:val="none" w:sz="0" w:space="0" w:color="auto"/>
        <w:right w:val="none" w:sz="0" w:space="0" w:color="auto"/>
      </w:divBdr>
    </w:div>
    <w:div w:id="1120539515">
      <w:bodyDiv w:val="1"/>
      <w:marLeft w:val="0"/>
      <w:marRight w:val="0"/>
      <w:marTop w:val="0"/>
      <w:marBottom w:val="0"/>
      <w:divBdr>
        <w:top w:val="none" w:sz="0" w:space="0" w:color="auto"/>
        <w:left w:val="none" w:sz="0" w:space="0" w:color="auto"/>
        <w:bottom w:val="none" w:sz="0" w:space="0" w:color="auto"/>
        <w:right w:val="none" w:sz="0" w:space="0" w:color="auto"/>
      </w:divBdr>
    </w:div>
    <w:div w:id="1120878047">
      <w:bodyDiv w:val="1"/>
      <w:marLeft w:val="0"/>
      <w:marRight w:val="0"/>
      <w:marTop w:val="0"/>
      <w:marBottom w:val="0"/>
      <w:divBdr>
        <w:top w:val="none" w:sz="0" w:space="0" w:color="auto"/>
        <w:left w:val="none" w:sz="0" w:space="0" w:color="auto"/>
        <w:bottom w:val="none" w:sz="0" w:space="0" w:color="auto"/>
        <w:right w:val="none" w:sz="0" w:space="0" w:color="auto"/>
      </w:divBdr>
    </w:div>
    <w:div w:id="1125195721">
      <w:bodyDiv w:val="1"/>
      <w:marLeft w:val="0"/>
      <w:marRight w:val="0"/>
      <w:marTop w:val="0"/>
      <w:marBottom w:val="0"/>
      <w:divBdr>
        <w:top w:val="none" w:sz="0" w:space="0" w:color="auto"/>
        <w:left w:val="none" w:sz="0" w:space="0" w:color="auto"/>
        <w:bottom w:val="none" w:sz="0" w:space="0" w:color="auto"/>
        <w:right w:val="none" w:sz="0" w:space="0" w:color="auto"/>
      </w:divBdr>
    </w:div>
    <w:div w:id="1135755057">
      <w:bodyDiv w:val="1"/>
      <w:marLeft w:val="0"/>
      <w:marRight w:val="0"/>
      <w:marTop w:val="0"/>
      <w:marBottom w:val="0"/>
      <w:divBdr>
        <w:top w:val="none" w:sz="0" w:space="0" w:color="auto"/>
        <w:left w:val="none" w:sz="0" w:space="0" w:color="auto"/>
        <w:bottom w:val="none" w:sz="0" w:space="0" w:color="auto"/>
        <w:right w:val="none" w:sz="0" w:space="0" w:color="auto"/>
      </w:divBdr>
    </w:div>
    <w:div w:id="1145664624">
      <w:bodyDiv w:val="1"/>
      <w:marLeft w:val="0"/>
      <w:marRight w:val="0"/>
      <w:marTop w:val="0"/>
      <w:marBottom w:val="0"/>
      <w:divBdr>
        <w:top w:val="none" w:sz="0" w:space="0" w:color="auto"/>
        <w:left w:val="none" w:sz="0" w:space="0" w:color="auto"/>
        <w:bottom w:val="none" w:sz="0" w:space="0" w:color="auto"/>
        <w:right w:val="none" w:sz="0" w:space="0" w:color="auto"/>
      </w:divBdr>
    </w:div>
    <w:div w:id="1152673036">
      <w:bodyDiv w:val="1"/>
      <w:marLeft w:val="0"/>
      <w:marRight w:val="0"/>
      <w:marTop w:val="0"/>
      <w:marBottom w:val="0"/>
      <w:divBdr>
        <w:top w:val="none" w:sz="0" w:space="0" w:color="auto"/>
        <w:left w:val="none" w:sz="0" w:space="0" w:color="auto"/>
        <w:bottom w:val="none" w:sz="0" w:space="0" w:color="auto"/>
        <w:right w:val="none" w:sz="0" w:space="0" w:color="auto"/>
      </w:divBdr>
    </w:div>
    <w:div w:id="1160660776">
      <w:bodyDiv w:val="1"/>
      <w:marLeft w:val="0"/>
      <w:marRight w:val="0"/>
      <w:marTop w:val="0"/>
      <w:marBottom w:val="0"/>
      <w:divBdr>
        <w:top w:val="none" w:sz="0" w:space="0" w:color="auto"/>
        <w:left w:val="none" w:sz="0" w:space="0" w:color="auto"/>
        <w:bottom w:val="none" w:sz="0" w:space="0" w:color="auto"/>
        <w:right w:val="none" w:sz="0" w:space="0" w:color="auto"/>
      </w:divBdr>
    </w:div>
    <w:div w:id="1164007698">
      <w:bodyDiv w:val="1"/>
      <w:marLeft w:val="0"/>
      <w:marRight w:val="0"/>
      <w:marTop w:val="0"/>
      <w:marBottom w:val="0"/>
      <w:divBdr>
        <w:top w:val="none" w:sz="0" w:space="0" w:color="auto"/>
        <w:left w:val="none" w:sz="0" w:space="0" w:color="auto"/>
        <w:bottom w:val="none" w:sz="0" w:space="0" w:color="auto"/>
        <w:right w:val="none" w:sz="0" w:space="0" w:color="auto"/>
      </w:divBdr>
    </w:div>
    <w:div w:id="1169102236">
      <w:bodyDiv w:val="1"/>
      <w:marLeft w:val="0"/>
      <w:marRight w:val="0"/>
      <w:marTop w:val="0"/>
      <w:marBottom w:val="0"/>
      <w:divBdr>
        <w:top w:val="none" w:sz="0" w:space="0" w:color="auto"/>
        <w:left w:val="none" w:sz="0" w:space="0" w:color="auto"/>
        <w:bottom w:val="none" w:sz="0" w:space="0" w:color="auto"/>
        <w:right w:val="none" w:sz="0" w:space="0" w:color="auto"/>
      </w:divBdr>
    </w:div>
    <w:div w:id="1170829462">
      <w:bodyDiv w:val="1"/>
      <w:marLeft w:val="0"/>
      <w:marRight w:val="0"/>
      <w:marTop w:val="0"/>
      <w:marBottom w:val="0"/>
      <w:divBdr>
        <w:top w:val="none" w:sz="0" w:space="0" w:color="auto"/>
        <w:left w:val="none" w:sz="0" w:space="0" w:color="auto"/>
        <w:bottom w:val="none" w:sz="0" w:space="0" w:color="auto"/>
        <w:right w:val="none" w:sz="0" w:space="0" w:color="auto"/>
      </w:divBdr>
    </w:div>
    <w:div w:id="1180391955">
      <w:bodyDiv w:val="1"/>
      <w:marLeft w:val="0"/>
      <w:marRight w:val="0"/>
      <w:marTop w:val="0"/>
      <w:marBottom w:val="0"/>
      <w:divBdr>
        <w:top w:val="none" w:sz="0" w:space="0" w:color="auto"/>
        <w:left w:val="none" w:sz="0" w:space="0" w:color="auto"/>
        <w:bottom w:val="none" w:sz="0" w:space="0" w:color="auto"/>
        <w:right w:val="none" w:sz="0" w:space="0" w:color="auto"/>
      </w:divBdr>
    </w:div>
    <w:div w:id="1260069333">
      <w:bodyDiv w:val="1"/>
      <w:marLeft w:val="0"/>
      <w:marRight w:val="0"/>
      <w:marTop w:val="0"/>
      <w:marBottom w:val="0"/>
      <w:divBdr>
        <w:top w:val="none" w:sz="0" w:space="0" w:color="auto"/>
        <w:left w:val="none" w:sz="0" w:space="0" w:color="auto"/>
        <w:bottom w:val="none" w:sz="0" w:space="0" w:color="auto"/>
        <w:right w:val="none" w:sz="0" w:space="0" w:color="auto"/>
      </w:divBdr>
    </w:div>
    <w:div w:id="1262949839">
      <w:bodyDiv w:val="1"/>
      <w:marLeft w:val="0"/>
      <w:marRight w:val="0"/>
      <w:marTop w:val="0"/>
      <w:marBottom w:val="0"/>
      <w:divBdr>
        <w:top w:val="none" w:sz="0" w:space="0" w:color="auto"/>
        <w:left w:val="none" w:sz="0" w:space="0" w:color="auto"/>
        <w:bottom w:val="none" w:sz="0" w:space="0" w:color="auto"/>
        <w:right w:val="none" w:sz="0" w:space="0" w:color="auto"/>
      </w:divBdr>
    </w:div>
    <w:div w:id="1267925002">
      <w:bodyDiv w:val="1"/>
      <w:marLeft w:val="0"/>
      <w:marRight w:val="0"/>
      <w:marTop w:val="0"/>
      <w:marBottom w:val="0"/>
      <w:divBdr>
        <w:top w:val="none" w:sz="0" w:space="0" w:color="auto"/>
        <w:left w:val="none" w:sz="0" w:space="0" w:color="auto"/>
        <w:bottom w:val="none" w:sz="0" w:space="0" w:color="auto"/>
        <w:right w:val="none" w:sz="0" w:space="0" w:color="auto"/>
      </w:divBdr>
    </w:div>
    <w:div w:id="1276903943">
      <w:bodyDiv w:val="1"/>
      <w:marLeft w:val="0"/>
      <w:marRight w:val="0"/>
      <w:marTop w:val="0"/>
      <w:marBottom w:val="0"/>
      <w:divBdr>
        <w:top w:val="none" w:sz="0" w:space="0" w:color="auto"/>
        <w:left w:val="none" w:sz="0" w:space="0" w:color="auto"/>
        <w:bottom w:val="none" w:sz="0" w:space="0" w:color="auto"/>
        <w:right w:val="none" w:sz="0" w:space="0" w:color="auto"/>
      </w:divBdr>
    </w:div>
    <w:div w:id="1315331269">
      <w:bodyDiv w:val="1"/>
      <w:marLeft w:val="0"/>
      <w:marRight w:val="0"/>
      <w:marTop w:val="0"/>
      <w:marBottom w:val="0"/>
      <w:divBdr>
        <w:top w:val="none" w:sz="0" w:space="0" w:color="auto"/>
        <w:left w:val="none" w:sz="0" w:space="0" w:color="auto"/>
        <w:bottom w:val="none" w:sz="0" w:space="0" w:color="auto"/>
        <w:right w:val="none" w:sz="0" w:space="0" w:color="auto"/>
      </w:divBdr>
    </w:div>
    <w:div w:id="1318608252">
      <w:bodyDiv w:val="1"/>
      <w:marLeft w:val="0"/>
      <w:marRight w:val="0"/>
      <w:marTop w:val="0"/>
      <w:marBottom w:val="0"/>
      <w:divBdr>
        <w:top w:val="none" w:sz="0" w:space="0" w:color="auto"/>
        <w:left w:val="none" w:sz="0" w:space="0" w:color="auto"/>
        <w:bottom w:val="none" w:sz="0" w:space="0" w:color="auto"/>
        <w:right w:val="none" w:sz="0" w:space="0" w:color="auto"/>
      </w:divBdr>
    </w:div>
    <w:div w:id="1332295336">
      <w:bodyDiv w:val="1"/>
      <w:marLeft w:val="0"/>
      <w:marRight w:val="0"/>
      <w:marTop w:val="0"/>
      <w:marBottom w:val="0"/>
      <w:divBdr>
        <w:top w:val="none" w:sz="0" w:space="0" w:color="auto"/>
        <w:left w:val="none" w:sz="0" w:space="0" w:color="auto"/>
        <w:bottom w:val="none" w:sz="0" w:space="0" w:color="auto"/>
        <w:right w:val="none" w:sz="0" w:space="0" w:color="auto"/>
      </w:divBdr>
    </w:div>
    <w:div w:id="1334184779">
      <w:bodyDiv w:val="1"/>
      <w:marLeft w:val="0"/>
      <w:marRight w:val="0"/>
      <w:marTop w:val="0"/>
      <w:marBottom w:val="0"/>
      <w:divBdr>
        <w:top w:val="none" w:sz="0" w:space="0" w:color="auto"/>
        <w:left w:val="none" w:sz="0" w:space="0" w:color="auto"/>
        <w:bottom w:val="none" w:sz="0" w:space="0" w:color="auto"/>
        <w:right w:val="none" w:sz="0" w:space="0" w:color="auto"/>
      </w:divBdr>
    </w:div>
    <w:div w:id="1349792577">
      <w:bodyDiv w:val="1"/>
      <w:marLeft w:val="0"/>
      <w:marRight w:val="0"/>
      <w:marTop w:val="0"/>
      <w:marBottom w:val="0"/>
      <w:divBdr>
        <w:top w:val="none" w:sz="0" w:space="0" w:color="auto"/>
        <w:left w:val="none" w:sz="0" w:space="0" w:color="auto"/>
        <w:bottom w:val="none" w:sz="0" w:space="0" w:color="auto"/>
        <w:right w:val="none" w:sz="0" w:space="0" w:color="auto"/>
      </w:divBdr>
    </w:div>
    <w:div w:id="1362363826">
      <w:bodyDiv w:val="1"/>
      <w:marLeft w:val="0"/>
      <w:marRight w:val="0"/>
      <w:marTop w:val="0"/>
      <w:marBottom w:val="0"/>
      <w:divBdr>
        <w:top w:val="none" w:sz="0" w:space="0" w:color="auto"/>
        <w:left w:val="none" w:sz="0" w:space="0" w:color="auto"/>
        <w:bottom w:val="none" w:sz="0" w:space="0" w:color="auto"/>
        <w:right w:val="none" w:sz="0" w:space="0" w:color="auto"/>
      </w:divBdr>
    </w:div>
    <w:div w:id="1370764243">
      <w:bodyDiv w:val="1"/>
      <w:marLeft w:val="0"/>
      <w:marRight w:val="0"/>
      <w:marTop w:val="0"/>
      <w:marBottom w:val="0"/>
      <w:divBdr>
        <w:top w:val="none" w:sz="0" w:space="0" w:color="auto"/>
        <w:left w:val="none" w:sz="0" w:space="0" w:color="auto"/>
        <w:bottom w:val="none" w:sz="0" w:space="0" w:color="auto"/>
        <w:right w:val="none" w:sz="0" w:space="0" w:color="auto"/>
      </w:divBdr>
    </w:div>
    <w:div w:id="1371878136">
      <w:bodyDiv w:val="1"/>
      <w:marLeft w:val="0"/>
      <w:marRight w:val="0"/>
      <w:marTop w:val="0"/>
      <w:marBottom w:val="0"/>
      <w:divBdr>
        <w:top w:val="none" w:sz="0" w:space="0" w:color="auto"/>
        <w:left w:val="none" w:sz="0" w:space="0" w:color="auto"/>
        <w:bottom w:val="none" w:sz="0" w:space="0" w:color="auto"/>
        <w:right w:val="none" w:sz="0" w:space="0" w:color="auto"/>
      </w:divBdr>
    </w:div>
    <w:div w:id="1375155319">
      <w:bodyDiv w:val="1"/>
      <w:marLeft w:val="0"/>
      <w:marRight w:val="0"/>
      <w:marTop w:val="0"/>
      <w:marBottom w:val="0"/>
      <w:divBdr>
        <w:top w:val="none" w:sz="0" w:space="0" w:color="auto"/>
        <w:left w:val="none" w:sz="0" w:space="0" w:color="auto"/>
        <w:bottom w:val="none" w:sz="0" w:space="0" w:color="auto"/>
        <w:right w:val="none" w:sz="0" w:space="0" w:color="auto"/>
      </w:divBdr>
    </w:div>
    <w:div w:id="1381982231">
      <w:bodyDiv w:val="1"/>
      <w:marLeft w:val="0"/>
      <w:marRight w:val="0"/>
      <w:marTop w:val="0"/>
      <w:marBottom w:val="0"/>
      <w:divBdr>
        <w:top w:val="none" w:sz="0" w:space="0" w:color="auto"/>
        <w:left w:val="none" w:sz="0" w:space="0" w:color="auto"/>
        <w:bottom w:val="none" w:sz="0" w:space="0" w:color="auto"/>
        <w:right w:val="none" w:sz="0" w:space="0" w:color="auto"/>
      </w:divBdr>
    </w:div>
    <w:div w:id="1382293449">
      <w:bodyDiv w:val="1"/>
      <w:marLeft w:val="0"/>
      <w:marRight w:val="0"/>
      <w:marTop w:val="0"/>
      <w:marBottom w:val="0"/>
      <w:divBdr>
        <w:top w:val="none" w:sz="0" w:space="0" w:color="auto"/>
        <w:left w:val="none" w:sz="0" w:space="0" w:color="auto"/>
        <w:bottom w:val="none" w:sz="0" w:space="0" w:color="auto"/>
        <w:right w:val="none" w:sz="0" w:space="0" w:color="auto"/>
      </w:divBdr>
    </w:div>
    <w:div w:id="1387336413">
      <w:bodyDiv w:val="1"/>
      <w:marLeft w:val="0"/>
      <w:marRight w:val="0"/>
      <w:marTop w:val="0"/>
      <w:marBottom w:val="0"/>
      <w:divBdr>
        <w:top w:val="none" w:sz="0" w:space="0" w:color="auto"/>
        <w:left w:val="none" w:sz="0" w:space="0" w:color="auto"/>
        <w:bottom w:val="none" w:sz="0" w:space="0" w:color="auto"/>
        <w:right w:val="none" w:sz="0" w:space="0" w:color="auto"/>
      </w:divBdr>
    </w:div>
    <w:div w:id="1388339319">
      <w:bodyDiv w:val="1"/>
      <w:marLeft w:val="0"/>
      <w:marRight w:val="0"/>
      <w:marTop w:val="0"/>
      <w:marBottom w:val="0"/>
      <w:divBdr>
        <w:top w:val="none" w:sz="0" w:space="0" w:color="auto"/>
        <w:left w:val="none" w:sz="0" w:space="0" w:color="auto"/>
        <w:bottom w:val="none" w:sz="0" w:space="0" w:color="auto"/>
        <w:right w:val="none" w:sz="0" w:space="0" w:color="auto"/>
      </w:divBdr>
    </w:div>
    <w:div w:id="1389647027">
      <w:bodyDiv w:val="1"/>
      <w:marLeft w:val="0"/>
      <w:marRight w:val="0"/>
      <w:marTop w:val="0"/>
      <w:marBottom w:val="0"/>
      <w:divBdr>
        <w:top w:val="none" w:sz="0" w:space="0" w:color="auto"/>
        <w:left w:val="none" w:sz="0" w:space="0" w:color="auto"/>
        <w:bottom w:val="none" w:sz="0" w:space="0" w:color="auto"/>
        <w:right w:val="none" w:sz="0" w:space="0" w:color="auto"/>
      </w:divBdr>
    </w:div>
    <w:div w:id="1396468641">
      <w:bodyDiv w:val="1"/>
      <w:marLeft w:val="0"/>
      <w:marRight w:val="0"/>
      <w:marTop w:val="0"/>
      <w:marBottom w:val="0"/>
      <w:divBdr>
        <w:top w:val="none" w:sz="0" w:space="0" w:color="auto"/>
        <w:left w:val="none" w:sz="0" w:space="0" w:color="auto"/>
        <w:bottom w:val="none" w:sz="0" w:space="0" w:color="auto"/>
        <w:right w:val="none" w:sz="0" w:space="0" w:color="auto"/>
      </w:divBdr>
    </w:div>
    <w:div w:id="1421608857">
      <w:bodyDiv w:val="1"/>
      <w:marLeft w:val="0"/>
      <w:marRight w:val="0"/>
      <w:marTop w:val="0"/>
      <w:marBottom w:val="0"/>
      <w:divBdr>
        <w:top w:val="none" w:sz="0" w:space="0" w:color="auto"/>
        <w:left w:val="none" w:sz="0" w:space="0" w:color="auto"/>
        <w:bottom w:val="none" w:sz="0" w:space="0" w:color="auto"/>
        <w:right w:val="none" w:sz="0" w:space="0" w:color="auto"/>
      </w:divBdr>
    </w:div>
    <w:div w:id="1431313226">
      <w:bodyDiv w:val="1"/>
      <w:marLeft w:val="0"/>
      <w:marRight w:val="0"/>
      <w:marTop w:val="0"/>
      <w:marBottom w:val="0"/>
      <w:divBdr>
        <w:top w:val="none" w:sz="0" w:space="0" w:color="auto"/>
        <w:left w:val="none" w:sz="0" w:space="0" w:color="auto"/>
        <w:bottom w:val="none" w:sz="0" w:space="0" w:color="auto"/>
        <w:right w:val="none" w:sz="0" w:space="0" w:color="auto"/>
      </w:divBdr>
    </w:div>
    <w:div w:id="1433013322">
      <w:bodyDiv w:val="1"/>
      <w:marLeft w:val="0"/>
      <w:marRight w:val="0"/>
      <w:marTop w:val="0"/>
      <w:marBottom w:val="0"/>
      <w:divBdr>
        <w:top w:val="none" w:sz="0" w:space="0" w:color="auto"/>
        <w:left w:val="none" w:sz="0" w:space="0" w:color="auto"/>
        <w:bottom w:val="none" w:sz="0" w:space="0" w:color="auto"/>
        <w:right w:val="none" w:sz="0" w:space="0" w:color="auto"/>
      </w:divBdr>
    </w:div>
    <w:div w:id="1436680678">
      <w:bodyDiv w:val="1"/>
      <w:marLeft w:val="0"/>
      <w:marRight w:val="0"/>
      <w:marTop w:val="0"/>
      <w:marBottom w:val="0"/>
      <w:divBdr>
        <w:top w:val="none" w:sz="0" w:space="0" w:color="auto"/>
        <w:left w:val="none" w:sz="0" w:space="0" w:color="auto"/>
        <w:bottom w:val="none" w:sz="0" w:space="0" w:color="auto"/>
        <w:right w:val="none" w:sz="0" w:space="0" w:color="auto"/>
      </w:divBdr>
    </w:div>
    <w:div w:id="1436943739">
      <w:bodyDiv w:val="1"/>
      <w:marLeft w:val="0"/>
      <w:marRight w:val="0"/>
      <w:marTop w:val="0"/>
      <w:marBottom w:val="0"/>
      <w:divBdr>
        <w:top w:val="none" w:sz="0" w:space="0" w:color="auto"/>
        <w:left w:val="none" w:sz="0" w:space="0" w:color="auto"/>
        <w:bottom w:val="none" w:sz="0" w:space="0" w:color="auto"/>
        <w:right w:val="none" w:sz="0" w:space="0" w:color="auto"/>
      </w:divBdr>
    </w:div>
    <w:div w:id="1439985921">
      <w:bodyDiv w:val="1"/>
      <w:marLeft w:val="0"/>
      <w:marRight w:val="0"/>
      <w:marTop w:val="0"/>
      <w:marBottom w:val="0"/>
      <w:divBdr>
        <w:top w:val="none" w:sz="0" w:space="0" w:color="auto"/>
        <w:left w:val="none" w:sz="0" w:space="0" w:color="auto"/>
        <w:bottom w:val="none" w:sz="0" w:space="0" w:color="auto"/>
        <w:right w:val="none" w:sz="0" w:space="0" w:color="auto"/>
      </w:divBdr>
    </w:div>
    <w:div w:id="1456944591">
      <w:bodyDiv w:val="1"/>
      <w:marLeft w:val="0"/>
      <w:marRight w:val="0"/>
      <w:marTop w:val="0"/>
      <w:marBottom w:val="0"/>
      <w:divBdr>
        <w:top w:val="none" w:sz="0" w:space="0" w:color="auto"/>
        <w:left w:val="none" w:sz="0" w:space="0" w:color="auto"/>
        <w:bottom w:val="none" w:sz="0" w:space="0" w:color="auto"/>
        <w:right w:val="none" w:sz="0" w:space="0" w:color="auto"/>
      </w:divBdr>
    </w:div>
    <w:div w:id="1459035376">
      <w:bodyDiv w:val="1"/>
      <w:marLeft w:val="0"/>
      <w:marRight w:val="0"/>
      <w:marTop w:val="0"/>
      <w:marBottom w:val="0"/>
      <w:divBdr>
        <w:top w:val="none" w:sz="0" w:space="0" w:color="auto"/>
        <w:left w:val="none" w:sz="0" w:space="0" w:color="auto"/>
        <w:bottom w:val="none" w:sz="0" w:space="0" w:color="auto"/>
        <w:right w:val="none" w:sz="0" w:space="0" w:color="auto"/>
      </w:divBdr>
    </w:div>
    <w:div w:id="1467700088">
      <w:bodyDiv w:val="1"/>
      <w:marLeft w:val="0"/>
      <w:marRight w:val="0"/>
      <w:marTop w:val="0"/>
      <w:marBottom w:val="0"/>
      <w:divBdr>
        <w:top w:val="none" w:sz="0" w:space="0" w:color="auto"/>
        <w:left w:val="none" w:sz="0" w:space="0" w:color="auto"/>
        <w:bottom w:val="none" w:sz="0" w:space="0" w:color="auto"/>
        <w:right w:val="none" w:sz="0" w:space="0" w:color="auto"/>
      </w:divBdr>
    </w:div>
    <w:div w:id="1474442775">
      <w:bodyDiv w:val="1"/>
      <w:marLeft w:val="0"/>
      <w:marRight w:val="0"/>
      <w:marTop w:val="0"/>
      <w:marBottom w:val="0"/>
      <w:divBdr>
        <w:top w:val="none" w:sz="0" w:space="0" w:color="auto"/>
        <w:left w:val="none" w:sz="0" w:space="0" w:color="auto"/>
        <w:bottom w:val="none" w:sz="0" w:space="0" w:color="auto"/>
        <w:right w:val="none" w:sz="0" w:space="0" w:color="auto"/>
      </w:divBdr>
    </w:div>
    <w:div w:id="1482305151">
      <w:bodyDiv w:val="1"/>
      <w:marLeft w:val="0"/>
      <w:marRight w:val="0"/>
      <w:marTop w:val="0"/>
      <w:marBottom w:val="0"/>
      <w:divBdr>
        <w:top w:val="none" w:sz="0" w:space="0" w:color="auto"/>
        <w:left w:val="none" w:sz="0" w:space="0" w:color="auto"/>
        <w:bottom w:val="none" w:sz="0" w:space="0" w:color="auto"/>
        <w:right w:val="none" w:sz="0" w:space="0" w:color="auto"/>
      </w:divBdr>
    </w:div>
    <w:div w:id="1492406031">
      <w:bodyDiv w:val="1"/>
      <w:marLeft w:val="0"/>
      <w:marRight w:val="0"/>
      <w:marTop w:val="0"/>
      <w:marBottom w:val="0"/>
      <w:divBdr>
        <w:top w:val="none" w:sz="0" w:space="0" w:color="auto"/>
        <w:left w:val="none" w:sz="0" w:space="0" w:color="auto"/>
        <w:bottom w:val="none" w:sz="0" w:space="0" w:color="auto"/>
        <w:right w:val="none" w:sz="0" w:space="0" w:color="auto"/>
      </w:divBdr>
    </w:div>
    <w:div w:id="1493377292">
      <w:bodyDiv w:val="1"/>
      <w:marLeft w:val="0"/>
      <w:marRight w:val="0"/>
      <w:marTop w:val="0"/>
      <w:marBottom w:val="0"/>
      <w:divBdr>
        <w:top w:val="none" w:sz="0" w:space="0" w:color="auto"/>
        <w:left w:val="none" w:sz="0" w:space="0" w:color="auto"/>
        <w:bottom w:val="none" w:sz="0" w:space="0" w:color="auto"/>
        <w:right w:val="none" w:sz="0" w:space="0" w:color="auto"/>
      </w:divBdr>
    </w:div>
    <w:div w:id="1495801883">
      <w:bodyDiv w:val="1"/>
      <w:marLeft w:val="0"/>
      <w:marRight w:val="0"/>
      <w:marTop w:val="0"/>
      <w:marBottom w:val="0"/>
      <w:divBdr>
        <w:top w:val="none" w:sz="0" w:space="0" w:color="auto"/>
        <w:left w:val="none" w:sz="0" w:space="0" w:color="auto"/>
        <w:bottom w:val="none" w:sz="0" w:space="0" w:color="auto"/>
        <w:right w:val="none" w:sz="0" w:space="0" w:color="auto"/>
      </w:divBdr>
    </w:div>
    <w:div w:id="1501003666">
      <w:bodyDiv w:val="1"/>
      <w:marLeft w:val="0"/>
      <w:marRight w:val="0"/>
      <w:marTop w:val="0"/>
      <w:marBottom w:val="0"/>
      <w:divBdr>
        <w:top w:val="none" w:sz="0" w:space="0" w:color="auto"/>
        <w:left w:val="none" w:sz="0" w:space="0" w:color="auto"/>
        <w:bottom w:val="none" w:sz="0" w:space="0" w:color="auto"/>
        <w:right w:val="none" w:sz="0" w:space="0" w:color="auto"/>
      </w:divBdr>
    </w:div>
    <w:div w:id="1502430302">
      <w:bodyDiv w:val="1"/>
      <w:marLeft w:val="0"/>
      <w:marRight w:val="0"/>
      <w:marTop w:val="0"/>
      <w:marBottom w:val="0"/>
      <w:divBdr>
        <w:top w:val="none" w:sz="0" w:space="0" w:color="auto"/>
        <w:left w:val="none" w:sz="0" w:space="0" w:color="auto"/>
        <w:bottom w:val="none" w:sz="0" w:space="0" w:color="auto"/>
        <w:right w:val="none" w:sz="0" w:space="0" w:color="auto"/>
      </w:divBdr>
    </w:div>
    <w:div w:id="1511725546">
      <w:bodyDiv w:val="1"/>
      <w:marLeft w:val="0"/>
      <w:marRight w:val="0"/>
      <w:marTop w:val="0"/>
      <w:marBottom w:val="0"/>
      <w:divBdr>
        <w:top w:val="none" w:sz="0" w:space="0" w:color="auto"/>
        <w:left w:val="none" w:sz="0" w:space="0" w:color="auto"/>
        <w:bottom w:val="none" w:sz="0" w:space="0" w:color="auto"/>
        <w:right w:val="none" w:sz="0" w:space="0" w:color="auto"/>
      </w:divBdr>
    </w:div>
    <w:div w:id="1511989634">
      <w:bodyDiv w:val="1"/>
      <w:marLeft w:val="0"/>
      <w:marRight w:val="0"/>
      <w:marTop w:val="0"/>
      <w:marBottom w:val="0"/>
      <w:divBdr>
        <w:top w:val="none" w:sz="0" w:space="0" w:color="auto"/>
        <w:left w:val="none" w:sz="0" w:space="0" w:color="auto"/>
        <w:bottom w:val="none" w:sz="0" w:space="0" w:color="auto"/>
        <w:right w:val="none" w:sz="0" w:space="0" w:color="auto"/>
      </w:divBdr>
    </w:div>
    <w:div w:id="1531184704">
      <w:bodyDiv w:val="1"/>
      <w:marLeft w:val="0"/>
      <w:marRight w:val="0"/>
      <w:marTop w:val="0"/>
      <w:marBottom w:val="0"/>
      <w:divBdr>
        <w:top w:val="none" w:sz="0" w:space="0" w:color="auto"/>
        <w:left w:val="none" w:sz="0" w:space="0" w:color="auto"/>
        <w:bottom w:val="none" w:sz="0" w:space="0" w:color="auto"/>
        <w:right w:val="none" w:sz="0" w:space="0" w:color="auto"/>
      </w:divBdr>
    </w:div>
    <w:div w:id="1533764666">
      <w:bodyDiv w:val="1"/>
      <w:marLeft w:val="0"/>
      <w:marRight w:val="0"/>
      <w:marTop w:val="0"/>
      <w:marBottom w:val="0"/>
      <w:divBdr>
        <w:top w:val="none" w:sz="0" w:space="0" w:color="auto"/>
        <w:left w:val="none" w:sz="0" w:space="0" w:color="auto"/>
        <w:bottom w:val="none" w:sz="0" w:space="0" w:color="auto"/>
        <w:right w:val="none" w:sz="0" w:space="0" w:color="auto"/>
      </w:divBdr>
    </w:div>
    <w:div w:id="1555040403">
      <w:bodyDiv w:val="1"/>
      <w:marLeft w:val="0"/>
      <w:marRight w:val="0"/>
      <w:marTop w:val="0"/>
      <w:marBottom w:val="0"/>
      <w:divBdr>
        <w:top w:val="none" w:sz="0" w:space="0" w:color="auto"/>
        <w:left w:val="none" w:sz="0" w:space="0" w:color="auto"/>
        <w:bottom w:val="none" w:sz="0" w:space="0" w:color="auto"/>
        <w:right w:val="none" w:sz="0" w:space="0" w:color="auto"/>
      </w:divBdr>
    </w:div>
    <w:div w:id="1568877950">
      <w:bodyDiv w:val="1"/>
      <w:marLeft w:val="0"/>
      <w:marRight w:val="0"/>
      <w:marTop w:val="0"/>
      <w:marBottom w:val="0"/>
      <w:divBdr>
        <w:top w:val="none" w:sz="0" w:space="0" w:color="auto"/>
        <w:left w:val="none" w:sz="0" w:space="0" w:color="auto"/>
        <w:bottom w:val="none" w:sz="0" w:space="0" w:color="auto"/>
        <w:right w:val="none" w:sz="0" w:space="0" w:color="auto"/>
      </w:divBdr>
    </w:div>
    <w:div w:id="1571043836">
      <w:bodyDiv w:val="1"/>
      <w:marLeft w:val="0"/>
      <w:marRight w:val="0"/>
      <w:marTop w:val="0"/>
      <w:marBottom w:val="0"/>
      <w:divBdr>
        <w:top w:val="none" w:sz="0" w:space="0" w:color="auto"/>
        <w:left w:val="none" w:sz="0" w:space="0" w:color="auto"/>
        <w:bottom w:val="none" w:sz="0" w:space="0" w:color="auto"/>
        <w:right w:val="none" w:sz="0" w:space="0" w:color="auto"/>
      </w:divBdr>
    </w:div>
    <w:div w:id="1572883443">
      <w:bodyDiv w:val="1"/>
      <w:marLeft w:val="0"/>
      <w:marRight w:val="0"/>
      <w:marTop w:val="0"/>
      <w:marBottom w:val="0"/>
      <w:divBdr>
        <w:top w:val="none" w:sz="0" w:space="0" w:color="auto"/>
        <w:left w:val="none" w:sz="0" w:space="0" w:color="auto"/>
        <w:bottom w:val="none" w:sz="0" w:space="0" w:color="auto"/>
        <w:right w:val="none" w:sz="0" w:space="0" w:color="auto"/>
      </w:divBdr>
    </w:div>
    <w:div w:id="1575242723">
      <w:bodyDiv w:val="1"/>
      <w:marLeft w:val="0"/>
      <w:marRight w:val="0"/>
      <w:marTop w:val="0"/>
      <w:marBottom w:val="0"/>
      <w:divBdr>
        <w:top w:val="none" w:sz="0" w:space="0" w:color="auto"/>
        <w:left w:val="none" w:sz="0" w:space="0" w:color="auto"/>
        <w:bottom w:val="none" w:sz="0" w:space="0" w:color="auto"/>
        <w:right w:val="none" w:sz="0" w:space="0" w:color="auto"/>
      </w:divBdr>
    </w:div>
    <w:div w:id="1578980036">
      <w:bodyDiv w:val="1"/>
      <w:marLeft w:val="0"/>
      <w:marRight w:val="0"/>
      <w:marTop w:val="0"/>
      <w:marBottom w:val="0"/>
      <w:divBdr>
        <w:top w:val="none" w:sz="0" w:space="0" w:color="auto"/>
        <w:left w:val="none" w:sz="0" w:space="0" w:color="auto"/>
        <w:bottom w:val="none" w:sz="0" w:space="0" w:color="auto"/>
        <w:right w:val="none" w:sz="0" w:space="0" w:color="auto"/>
      </w:divBdr>
    </w:div>
    <w:div w:id="1584099754">
      <w:bodyDiv w:val="1"/>
      <w:marLeft w:val="0"/>
      <w:marRight w:val="0"/>
      <w:marTop w:val="0"/>
      <w:marBottom w:val="0"/>
      <w:divBdr>
        <w:top w:val="none" w:sz="0" w:space="0" w:color="auto"/>
        <w:left w:val="none" w:sz="0" w:space="0" w:color="auto"/>
        <w:bottom w:val="none" w:sz="0" w:space="0" w:color="auto"/>
        <w:right w:val="none" w:sz="0" w:space="0" w:color="auto"/>
      </w:divBdr>
    </w:div>
    <w:div w:id="1595702967">
      <w:bodyDiv w:val="1"/>
      <w:marLeft w:val="0"/>
      <w:marRight w:val="0"/>
      <w:marTop w:val="0"/>
      <w:marBottom w:val="0"/>
      <w:divBdr>
        <w:top w:val="none" w:sz="0" w:space="0" w:color="auto"/>
        <w:left w:val="none" w:sz="0" w:space="0" w:color="auto"/>
        <w:bottom w:val="none" w:sz="0" w:space="0" w:color="auto"/>
        <w:right w:val="none" w:sz="0" w:space="0" w:color="auto"/>
      </w:divBdr>
    </w:div>
    <w:div w:id="1604023984">
      <w:bodyDiv w:val="1"/>
      <w:marLeft w:val="0"/>
      <w:marRight w:val="0"/>
      <w:marTop w:val="0"/>
      <w:marBottom w:val="0"/>
      <w:divBdr>
        <w:top w:val="none" w:sz="0" w:space="0" w:color="auto"/>
        <w:left w:val="none" w:sz="0" w:space="0" w:color="auto"/>
        <w:bottom w:val="none" w:sz="0" w:space="0" w:color="auto"/>
        <w:right w:val="none" w:sz="0" w:space="0" w:color="auto"/>
      </w:divBdr>
    </w:div>
    <w:div w:id="1608732877">
      <w:bodyDiv w:val="1"/>
      <w:marLeft w:val="0"/>
      <w:marRight w:val="0"/>
      <w:marTop w:val="0"/>
      <w:marBottom w:val="0"/>
      <w:divBdr>
        <w:top w:val="none" w:sz="0" w:space="0" w:color="auto"/>
        <w:left w:val="none" w:sz="0" w:space="0" w:color="auto"/>
        <w:bottom w:val="none" w:sz="0" w:space="0" w:color="auto"/>
        <w:right w:val="none" w:sz="0" w:space="0" w:color="auto"/>
      </w:divBdr>
    </w:div>
    <w:div w:id="1618678238">
      <w:bodyDiv w:val="1"/>
      <w:marLeft w:val="0"/>
      <w:marRight w:val="0"/>
      <w:marTop w:val="0"/>
      <w:marBottom w:val="0"/>
      <w:divBdr>
        <w:top w:val="none" w:sz="0" w:space="0" w:color="auto"/>
        <w:left w:val="none" w:sz="0" w:space="0" w:color="auto"/>
        <w:bottom w:val="none" w:sz="0" w:space="0" w:color="auto"/>
        <w:right w:val="none" w:sz="0" w:space="0" w:color="auto"/>
      </w:divBdr>
    </w:div>
    <w:div w:id="1627656150">
      <w:bodyDiv w:val="1"/>
      <w:marLeft w:val="0"/>
      <w:marRight w:val="0"/>
      <w:marTop w:val="0"/>
      <w:marBottom w:val="0"/>
      <w:divBdr>
        <w:top w:val="none" w:sz="0" w:space="0" w:color="auto"/>
        <w:left w:val="none" w:sz="0" w:space="0" w:color="auto"/>
        <w:bottom w:val="none" w:sz="0" w:space="0" w:color="auto"/>
        <w:right w:val="none" w:sz="0" w:space="0" w:color="auto"/>
      </w:divBdr>
    </w:div>
    <w:div w:id="1636444040">
      <w:bodyDiv w:val="1"/>
      <w:marLeft w:val="0"/>
      <w:marRight w:val="0"/>
      <w:marTop w:val="0"/>
      <w:marBottom w:val="0"/>
      <w:divBdr>
        <w:top w:val="none" w:sz="0" w:space="0" w:color="auto"/>
        <w:left w:val="none" w:sz="0" w:space="0" w:color="auto"/>
        <w:bottom w:val="none" w:sz="0" w:space="0" w:color="auto"/>
        <w:right w:val="none" w:sz="0" w:space="0" w:color="auto"/>
      </w:divBdr>
    </w:div>
    <w:div w:id="1650161082">
      <w:bodyDiv w:val="1"/>
      <w:marLeft w:val="0"/>
      <w:marRight w:val="0"/>
      <w:marTop w:val="0"/>
      <w:marBottom w:val="0"/>
      <w:divBdr>
        <w:top w:val="none" w:sz="0" w:space="0" w:color="auto"/>
        <w:left w:val="none" w:sz="0" w:space="0" w:color="auto"/>
        <w:bottom w:val="none" w:sz="0" w:space="0" w:color="auto"/>
        <w:right w:val="none" w:sz="0" w:space="0" w:color="auto"/>
      </w:divBdr>
    </w:div>
    <w:div w:id="1650161740">
      <w:bodyDiv w:val="1"/>
      <w:marLeft w:val="0"/>
      <w:marRight w:val="0"/>
      <w:marTop w:val="0"/>
      <w:marBottom w:val="0"/>
      <w:divBdr>
        <w:top w:val="none" w:sz="0" w:space="0" w:color="auto"/>
        <w:left w:val="none" w:sz="0" w:space="0" w:color="auto"/>
        <w:bottom w:val="none" w:sz="0" w:space="0" w:color="auto"/>
        <w:right w:val="none" w:sz="0" w:space="0" w:color="auto"/>
      </w:divBdr>
    </w:div>
    <w:div w:id="1664814544">
      <w:bodyDiv w:val="1"/>
      <w:marLeft w:val="0"/>
      <w:marRight w:val="0"/>
      <w:marTop w:val="0"/>
      <w:marBottom w:val="0"/>
      <w:divBdr>
        <w:top w:val="none" w:sz="0" w:space="0" w:color="auto"/>
        <w:left w:val="none" w:sz="0" w:space="0" w:color="auto"/>
        <w:bottom w:val="none" w:sz="0" w:space="0" w:color="auto"/>
        <w:right w:val="none" w:sz="0" w:space="0" w:color="auto"/>
      </w:divBdr>
    </w:div>
    <w:div w:id="1669477237">
      <w:bodyDiv w:val="1"/>
      <w:marLeft w:val="0"/>
      <w:marRight w:val="0"/>
      <w:marTop w:val="0"/>
      <w:marBottom w:val="0"/>
      <w:divBdr>
        <w:top w:val="none" w:sz="0" w:space="0" w:color="auto"/>
        <w:left w:val="none" w:sz="0" w:space="0" w:color="auto"/>
        <w:bottom w:val="none" w:sz="0" w:space="0" w:color="auto"/>
        <w:right w:val="none" w:sz="0" w:space="0" w:color="auto"/>
      </w:divBdr>
    </w:div>
    <w:div w:id="1670333056">
      <w:bodyDiv w:val="1"/>
      <w:marLeft w:val="0"/>
      <w:marRight w:val="0"/>
      <w:marTop w:val="0"/>
      <w:marBottom w:val="0"/>
      <w:divBdr>
        <w:top w:val="none" w:sz="0" w:space="0" w:color="auto"/>
        <w:left w:val="none" w:sz="0" w:space="0" w:color="auto"/>
        <w:bottom w:val="none" w:sz="0" w:space="0" w:color="auto"/>
        <w:right w:val="none" w:sz="0" w:space="0" w:color="auto"/>
      </w:divBdr>
    </w:div>
    <w:div w:id="1670601911">
      <w:bodyDiv w:val="1"/>
      <w:marLeft w:val="0"/>
      <w:marRight w:val="0"/>
      <w:marTop w:val="0"/>
      <w:marBottom w:val="0"/>
      <w:divBdr>
        <w:top w:val="none" w:sz="0" w:space="0" w:color="auto"/>
        <w:left w:val="none" w:sz="0" w:space="0" w:color="auto"/>
        <w:bottom w:val="none" w:sz="0" w:space="0" w:color="auto"/>
        <w:right w:val="none" w:sz="0" w:space="0" w:color="auto"/>
      </w:divBdr>
    </w:div>
    <w:div w:id="1693023659">
      <w:bodyDiv w:val="1"/>
      <w:marLeft w:val="0"/>
      <w:marRight w:val="0"/>
      <w:marTop w:val="0"/>
      <w:marBottom w:val="0"/>
      <w:divBdr>
        <w:top w:val="none" w:sz="0" w:space="0" w:color="auto"/>
        <w:left w:val="none" w:sz="0" w:space="0" w:color="auto"/>
        <w:bottom w:val="none" w:sz="0" w:space="0" w:color="auto"/>
        <w:right w:val="none" w:sz="0" w:space="0" w:color="auto"/>
      </w:divBdr>
    </w:div>
    <w:div w:id="1716663316">
      <w:bodyDiv w:val="1"/>
      <w:marLeft w:val="0"/>
      <w:marRight w:val="0"/>
      <w:marTop w:val="0"/>
      <w:marBottom w:val="0"/>
      <w:divBdr>
        <w:top w:val="none" w:sz="0" w:space="0" w:color="auto"/>
        <w:left w:val="none" w:sz="0" w:space="0" w:color="auto"/>
        <w:bottom w:val="none" w:sz="0" w:space="0" w:color="auto"/>
        <w:right w:val="none" w:sz="0" w:space="0" w:color="auto"/>
      </w:divBdr>
    </w:div>
    <w:div w:id="1729644863">
      <w:bodyDiv w:val="1"/>
      <w:marLeft w:val="0"/>
      <w:marRight w:val="0"/>
      <w:marTop w:val="0"/>
      <w:marBottom w:val="0"/>
      <w:divBdr>
        <w:top w:val="none" w:sz="0" w:space="0" w:color="auto"/>
        <w:left w:val="none" w:sz="0" w:space="0" w:color="auto"/>
        <w:bottom w:val="none" w:sz="0" w:space="0" w:color="auto"/>
        <w:right w:val="none" w:sz="0" w:space="0" w:color="auto"/>
      </w:divBdr>
    </w:div>
    <w:div w:id="1733768838">
      <w:bodyDiv w:val="1"/>
      <w:marLeft w:val="0"/>
      <w:marRight w:val="0"/>
      <w:marTop w:val="0"/>
      <w:marBottom w:val="0"/>
      <w:divBdr>
        <w:top w:val="none" w:sz="0" w:space="0" w:color="auto"/>
        <w:left w:val="none" w:sz="0" w:space="0" w:color="auto"/>
        <w:bottom w:val="none" w:sz="0" w:space="0" w:color="auto"/>
        <w:right w:val="none" w:sz="0" w:space="0" w:color="auto"/>
      </w:divBdr>
    </w:div>
    <w:div w:id="1741752152">
      <w:bodyDiv w:val="1"/>
      <w:marLeft w:val="0"/>
      <w:marRight w:val="0"/>
      <w:marTop w:val="0"/>
      <w:marBottom w:val="0"/>
      <w:divBdr>
        <w:top w:val="none" w:sz="0" w:space="0" w:color="auto"/>
        <w:left w:val="none" w:sz="0" w:space="0" w:color="auto"/>
        <w:bottom w:val="none" w:sz="0" w:space="0" w:color="auto"/>
        <w:right w:val="none" w:sz="0" w:space="0" w:color="auto"/>
      </w:divBdr>
    </w:div>
    <w:div w:id="1752462242">
      <w:bodyDiv w:val="1"/>
      <w:marLeft w:val="0"/>
      <w:marRight w:val="0"/>
      <w:marTop w:val="0"/>
      <w:marBottom w:val="0"/>
      <w:divBdr>
        <w:top w:val="none" w:sz="0" w:space="0" w:color="auto"/>
        <w:left w:val="none" w:sz="0" w:space="0" w:color="auto"/>
        <w:bottom w:val="none" w:sz="0" w:space="0" w:color="auto"/>
        <w:right w:val="none" w:sz="0" w:space="0" w:color="auto"/>
      </w:divBdr>
    </w:div>
    <w:div w:id="1755013647">
      <w:bodyDiv w:val="1"/>
      <w:marLeft w:val="0"/>
      <w:marRight w:val="0"/>
      <w:marTop w:val="0"/>
      <w:marBottom w:val="0"/>
      <w:divBdr>
        <w:top w:val="none" w:sz="0" w:space="0" w:color="auto"/>
        <w:left w:val="none" w:sz="0" w:space="0" w:color="auto"/>
        <w:bottom w:val="none" w:sz="0" w:space="0" w:color="auto"/>
        <w:right w:val="none" w:sz="0" w:space="0" w:color="auto"/>
      </w:divBdr>
    </w:div>
    <w:div w:id="1774398647">
      <w:bodyDiv w:val="1"/>
      <w:marLeft w:val="0"/>
      <w:marRight w:val="0"/>
      <w:marTop w:val="0"/>
      <w:marBottom w:val="0"/>
      <w:divBdr>
        <w:top w:val="none" w:sz="0" w:space="0" w:color="auto"/>
        <w:left w:val="none" w:sz="0" w:space="0" w:color="auto"/>
        <w:bottom w:val="none" w:sz="0" w:space="0" w:color="auto"/>
        <w:right w:val="none" w:sz="0" w:space="0" w:color="auto"/>
      </w:divBdr>
    </w:div>
    <w:div w:id="1775635849">
      <w:bodyDiv w:val="1"/>
      <w:marLeft w:val="0"/>
      <w:marRight w:val="0"/>
      <w:marTop w:val="0"/>
      <w:marBottom w:val="0"/>
      <w:divBdr>
        <w:top w:val="none" w:sz="0" w:space="0" w:color="auto"/>
        <w:left w:val="none" w:sz="0" w:space="0" w:color="auto"/>
        <w:bottom w:val="none" w:sz="0" w:space="0" w:color="auto"/>
        <w:right w:val="none" w:sz="0" w:space="0" w:color="auto"/>
      </w:divBdr>
    </w:div>
    <w:div w:id="1786922195">
      <w:bodyDiv w:val="1"/>
      <w:marLeft w:val="0"/>
      <w:marRight w:val="0"/>
      <w:marTop w:val="0"/>
      <w:marBottom w:val="0"/>
      <w:divBdr>
        <w:top w:val="none" w:sz="0" w:space="0" w:color="auto"/>
        <w:left w:val="none" w:sz="0" w:space="0" w:color="auto"/>
        <w:bottom w:val="none" w:sz="0" w:space="0" w:color="auto"/>
        <w:right w:val="none" w:sz="0" w:space="0" w:color="auto"/>
      </w:divBdr>
    </w:div>
    <w:div w:id="1801072618">
      <w:bodyDiv w:val="1"/>
      <w:marLeft w:val="0"/>
      <w:marRight w:val="0"/>
      <w:marTop w:val="0"/>
      <w:marBottom w:val="0"/>
      <w:divBdr>
        <w:top w:val="none" w:sz="0" w:space="0" w:color="auto"/>
        <w:left w:val="none" w:sz="0" w:space="0" w:color="auto"/>
        <w:bottom w:val="none" w:sz="0" w:space="0" w:color="auto"/>
        <w:right w:val="none" w:sz="0" w:space="0" w:color="auto"/>
      </w:divBdr>
    </w:div>
    <w:div w:id="1813673297">
      <w:bodyDiv w:val="1"/>
      <w:marLeft w:val="0"/>
      <w:marRight w:val="0"/>
      <w:marTop w:val="0"/>
      <w:marBottom w:val="0"/>
      <w:divBdr>
        <w:top w:val="none" w:sz="0" w:space="0" w:color="auto"/>
        <w:left w:val="none" w:sz="0" w:space="0" w:color="auto"/>
        <w:bottom w:val="none" w:sz="0" w:space="0" w:color="auto"/>
        <w:right w:val="none" w:sz="0" w:space="0" w:color="auto"/>
      </w:divBdr>
    </w:div>
    <w:div w:id="1817841848">
      <w:bodyDiv w:val="1"/>
      <w:marLeft w:val="0"/>
      <w:marRight w:val="0"/>
      <w:marTop w:val="0"/>
      <w:marBottom w:val="0"/>
      <w:divBdr>
        <w:top w:val="none" w:sz="0" w:space="0" w:color="auto"/>
        <w:left w:val="none" w:sz="0" w:space="0" w:color="auto"/>
        <w:bottom w:val="none" w:sz="0" w:space="0" w:color="auto"/>
        <w:right w:val="none" w:sz="0" w:space="0" w:color="auto"/>
      </w:divBdr>
    </w:div>
    <w:div w:id="1821313180">
      <w:bodyDiv w:val="1"/>
      <w:marLeft w:val="0"/>
      <w:marRight w:val="0"/>
      <w:marTop w:val="0"/>
      <w:marBottom w:val="0"/>
      <w:divBdr>
        <w:top w:val="none" w:sz="0" w:space="0" w:color="auto"/>
        <w:left w:val="none" w:sz="0" w:space="0" w:color="auto"/>
        <w:bottom w:val="none" w:sz="0" w:space="0" w:color="auto"/>
        <w:right w:val="none" w:sz="0" w:space="0" w:color="auto"/>
      </w:divBdr>
    </w:div>
    <w:div w:id="1824346773">
      <w:bodyDiv w:val="1"/>
      <w:marLeft w:val="0"/>
      <w:marRight w:val="0"/>
      <w:marTop w:val="0"/>
      <w:marBottom w:val="0"/>
      <w:divBdr>
        <w:top w:val="none" w:sz="0" w:space="0" w:color="auto"/>
        <w:left w:val="none" w:sz="0" w:space="0" w:color="auto"/>
        <w:bottom w:val="none" w:sz="0" w:space="0" w:color="auto"/>
        <w:right w:val="none" w:sz="0" w:space="0" w:color="auto"/>
      </w:divBdr>
    </w:div>
    <w:div w:id="1829588573">
      <w:bodyDiv w:val="1"/>
      <w:marLeft w:val="0"/>
      <w:marRight w:val="0"/>
      <w:marTop w:val="0"/>
      <w:marBottom w:val="0"/>
      <w:divBdr>
        <w:top w:val="none" w:sz="0" w:space="0" w:color="auto"/>
        <w:left w:val="none" w:sz="0" w:space="0" w:color="auto"/>
        <w:bottom w:val="none" w:sz="0" w:space="0" w:color="auto"/>
        <w:right w:val="none" w:sz="0" w:space="0" w:color="auto"/>
      </w:divBdr>
    </w:div>
    <w:div w:id="1831092374">
      <w:bodyDiv w:val="1"/>
      <w:marLeft w:val="0"/>
      <w:marRight w:val="0"/>
      <w:marTop w:val="0"/>
      <w:marBottom w:val="0"/>
      <w:divBdr>
        <w:top w:val="none" w:sz="0" w:space="0" w:color="auto"/>
        <w:left w:val="none" w:sz="0" w:space="0" w:color="auto"/>
        <w:bottom w:val="none" w:sz="0" w:space="0" w:color="auto"/>
        <w:right w:val="none" w:sz="0" w:space="0" w:color="auto"/>
      </w:divBdr>
    </w:div>
    <w:div w:id="1841920258">
      <w:bodyDiv w:val="1"/>
      <w:marLeft w:val="0"/>
      <w:marRight w:val="0"/>
      <w:marTop w:val="0"/>
      <w:marBottom w:val="0"/>
      <w:divBdr>
        <w:top w:val="none" w:sz="0" w:space="0" w:color="auto"/>
        <w:left w:val="none" w:sz="0" w:space="0" w:color="auto"/>
        <w:bottom w:val="none" w:sz="0" w:space="0" w:color="auto"/>
        <w:right w:val="none" w:sz="0" w:space="0" w:color="auto"/>
      </w:divBdr>
    </w:div>
    <w:div w:id="1873223002">
      <w:bodyDiv w:val="1"/>
      <w:marLeft w:val="0"/>
      <w:marRight w:val="0"/>
      <w:marTop w:val="0"/>
      <w:marBottom w:val="0"/>
      <w:divBdr>
        <w:top w:val="none" w:sz="0" w:space="0" w:color="auto"/>
        <w:left w:val="none" w:sz="0" w:space="0" w:color="auto"/>
        <w:bottom w:val="none" w:sz="0" w:space="0" w:color="auto"/>
        <w:right w:val="none" w:sz="0" w:space="0" w:color="auto"/>
      </w:divBdr>
    </w:div>
    <w:div w:id="1896159214">
      <w:bodyDiv w:val="1"/>
      <w:marLeft w:val="0"/>
      <w:marRight w:val="0"/>
      <w:marTop w:val="0"/>
      <w:marBottom w:val="0"/>
      <w:divBdr>
        <w:top w:val="none" w:sz="0" w:space="0" w:color="auto"/>
        <w:left w:val="none" w:sz="0" w:space="0" w:color="auto"/>
        <w:bottom w:val="none" w:sz="0" w:space="0" w:color="auto"/>
        <w:right w:val="none" w:sz="0" w:space="0" w:color="auto"/>
      </w:divBdr>
    </w:div>
    <w:div w:id="1913075625">
      <w:bodyDiv w:val="1"/>
      <w:marLeft w:val="0"/>
      <w:marRight w:val="0"/>
      <w:marTop w:val="0"/>
      <w:marBottom w:val="0"/>
      <w:divBdr>
        <w:top w:val="none" w:sz="0" w:space="0" w:color="auto"/>
        <w:left w:val="none" w:sz="0" w:space="0" w:color="auto"/>
        <w:bottom w:val="none" w:sz="0" w:space="0" w:color="auto"/>
        <w:right w:val="none" w:sz="0" w:space="0" w:color="auto"/>
      </w:divBdr>
    </w:div>
    <w:div w:id="1922984365">
      <w:bodyDiv w:val="1"/>
      <w:marLeft w:val="0"/>
      <w:marRight w:val="0"/>
      <w:marTop w:val="0"/>
      <w:marBottom w:val="0"/>
      <w:divBdr>
        <w:top w:val="none" w:sz="0" w:space="0" w:color="auto"/>
        <w:left w:val="none" w:sz="0" w:space="0" w:color="auto"/>
        <w:bottom w:val="none" w:sz="0" w:space="0" w:color="auto"/>
        <w:right w:val="none" w:sz="0" w:space="0" w:color="auto"/>
      </w:divBdr>
    </w:div>
    <w:div w:id="1926916690">
      <w:bodyDiv w:val="1"/>
      <w:marLeft w:val="0"/>
      <w:marRight w:val="0"/>
      <w:marTop w:val="0"/>
      <w:marBottom w:val="0"/>
      <w:divBdr>
        <w:top w:val="none" w:sz="0" w:space="0" w:color="auto"/>
        <w:left w:val="none" w:sz="0" w:space="0" w:color="auto"/>
        <w:bottom w:val="none" w:sz="0" w:space="0" w:color="auto"/>
        <w:right w:val="none" w:sz="0" w:space="0" w:color="auto"/>
      </w:divBdr>
    </w:div>
    <w:div w:id="1946964919">
      <w:bodyDiv w:val="1"/>
      <w:marLeft w:val="0"/>
      <w:marRight w:val="0"/>
      <w:marTop w:val="0"/>
      <w:marBottom w:val="0"/>
      <w:divBdr>
        <w:top w:val="none" w:sz="0" w:space="0" w:color="auto"/>
        <w:left w:val="none" w:sz="0" w:space="0" w:color="auto"/>
        <w:bottom w:val="none" w:sz="0" w:space="0" w:color="auto"/>
        <w:right w:val="none" w:sz="0" w:space="0" w:color="auto"/>
      </w:divBdr>
    </w:div>
    <w:div w:id="1953052249">
      <w:bodyDiv w:val="1"/>
      <w:marLeft w:val="0"/>
      <w:marRight w:val="0"/>
      <w:marTop w:val="0"/>
      <w:marBottom w:val="0"/>
      <w:divBdr>
        <w:top w:val="none" w:sz="0" w:space="0" w:color="auto"/>
        <w:left w:val="none" w:sz="0" w:space="0" w:color="auto"/>
        <w:bottom w:val="none" w:sz="0" w:space="0" w:color="auto"/>
        <w:right w:val="none" w:sz="0" w:space="0" w:color="auto"/>
      </w:divBdr>
    </w:div>
    <w:div w:id="1967853142">
      <w:bodyDiv w:val="1"/>
      <w:marLeft w:val="0"/>
      <w:marRight w:val="0"/>
      <w:marTop w:val="0"/>
      <w:marBottom w:val="0"/>
      <w:divBdr>
        <w:top w:val="none" w:sz="0" w:space="0" w:color="auto"/>
        <w:left w:val="none" w:sz="0" w:space="0" w:color="auto"/>
        <w:bottom w:val="none" w:sz="0" w:space="0" w:color="auto"/>
        <w:right w:val="none" w:sz="0" w:space="0" w:color="auto"/>
      </w:divBdr>
    </w:div>
    <w:div w:id="1970815103">
      <w:bodyDiv w:val="1"/>
      <w:marLeft w:val="0"/>
      <w:marRight w:val="0"/>
      <w:marTop w:val="0"/>
      <w:marBottom w:val="0"/>
      <w:divBdr>
        <w:top w:val="none" w:sz="0" w:space="0" w:color="auto"/>
        <w:left w:val="none" w:sz="0" w:space="0" w:color="auto"/>
        <w:bottom w:val="none" w:sz="0" w:space="0" w:color="auto"/>
        <w:right w:val="none" w:sz="0" w:space="0" w:color="auto"/>
      </w:divBdr>
    </w:div>
    <w:div w:id="1974560419">
      <w:bodyDiv w:val="1"/>
      <w:marLeft w:val="0"/>
      <w:marRight w:val="0"/>
      <w:marTop w:val="0"/>
      <w:marBottom w:val="0"/>
      <w:divBdr>
        <w:top w:val="none" w:sz="0" w:space="0" w:color="auto"/>
        <w:left w:val="none" w:sz="0" w:space="0" w:color="auto"/>
        <w:bottom w:val="none" w:sz="0" w:space="0" w:color="auto"/>
        <w:right w:val="none" w:sz="0" w:space="0" w:color="auto"/>
      </w:divBdr>
    </w:div>
    <w:div w:id="1981495586">
      <w:bodyDiv w:val="1"/>
      <w:marLeft w:val="0"/>
      <w:marRight w:val="0"/>
      <w:marTop w:val="0"/>
      <w:marBottom w:val="0"/>
      <w:divBdr>
        <w:top w:val="none" w:sz="0" w:space="0" w:color="auto"/>
        <w:left w:val="none" w:sz="0" w:space="0" w:color="auto"/>
        <w:bottom w:val="none" w:sz="0" w:space="0" w:color="auto"/>
        <w:right w:val="none" w:sz="0" w:space="0" w:color="auto"/>
      </w:divBdr>
    </w:div>
    <w:div w:id="1987469610">
      <w:bodyDiv w:val="1"/>
      <w:marLeft w:val="0"/>
      <w:marRight w:val="0"/>
      <w:marTop w:val="0"/>
      <w:marBottom w:val="0"/>
      <w:divBdr>
        <w:top w:val="none" w:sz="0" w:space="0" w:color="auto"/>
        <w:left w:val="none" w:sz="0" w:space="0" w:color="auto"/>
        <w:bottom w:val="none" w:sz="0" w:space="0" w:color="auto"/>
        <w:right w:val="none" w:sz="0" w:space="0" w:color="auto"/>
      </w:divBdr>
    </w:div>
    <w:div w:id="1993168796">
      <w:bodyDiv w:val="1"/>
      <w:marLeft w:val="0"/>
      <w:marRight w:val="0"/>
      <w:marTop w:val="0"/>
      <w:marBottom w:val="0"/>
      <w:divBdr>
        <w:top w:val="none" w:sz="0" w:space="0" w:color="auto"/>
        <w:left w:val="none" w:sz="0" w:space="0" w:color="auto"/>
        <w:bottom w:val="none" w:sz="0" w:space="0" w:color="auto"/>
        <w:right w:val="none" w:sz="0" w:space="0" w:color="auto"/>
      </w:divBdr>
    </w:div>
    <w:div w:id="1999574978">
      <w:bodyDiv w:val="1"/>
      <w:marLeft w:val="0"/>
      <w:marRight w:val="0"/>
      <w:marTop w:val="0"/>
      <w:marBottom w:val="0"/>
      <w:divBdr>
        <w:top w:val="none" w:sz="0" w:space="0" w:color="auto"/>
        <w:left w:val="none" w:sz="0" w:space="0" w:color="auto"/>
        <w:bottom w:val="none" w:sz="0" w:space="0" w:color="auto"/>
        <w:right w:val="none" w:sz="0" w:space="0" w:color="auto"/>
      </w:divBdr>
    </w:div>
    <w:div w:id="2022470733">
      <w:bodyDiv w:val="1"/>
      <w:marLeft w:val="0"/>
      <w:marRight w:val="0"/>
      <w:marTop w:val="0"/>
      <w:marBottom w:val="0"/>
      <w:divBdr>
        <w:top w:val="none" w:sz="0" w:space="0" w:color="auto"/>
        <w:left w:val="none" w:sz="0" w:space="0" w:color="auto"/>
        <w:bottom w:val="none" w:sz="0" w:space="0" w:color="auto"/>
        <w:right w:val="none" w:sz="0" w:space="0" w:color="auto"/>
      </w:divBdr>
    </w:div>
    <w:div w:id="2030598105">
      <w:bodyDiv w:val="1"/>
      <w:marLeft w:val="0"/>
      <w:marRight w:val="0"/>
      <w:marTop w:val="0"/>
      <w:marBottom w:val="0"/>
      <w:divBdr>
        <w:top w:val="none" w:sz="0" w:space="0" w:color="auto"/>
        <w:left w:val="none" w:sz="0" w:space="0" w:color="auto"/>
        <w:bottom w:val="none" w:sz="0" w:space="0" w:color="auto"/>
        <w:right w:val="none" w:sz="0" w:space="0" w:color="auto"/>
      </w:divBdr>
    </w:div>
    <w:div w:id="2087411808">
      <w:bodyDiv w:val="1"/>
      <w:marLeft w:val="0"/>
      <w:marRight w:val="0"/>
      <w:marTop w:val="0"/>
      <w:marBottom w:val="0"/>
      <w:divBdr>
        <w:top w:val="none" w:sz="0" w:space="0" w:color="auto"/>
        <w:left w:val="none" w:sz="0" w:space="0" w:color="auto"/>
        <w:bottom w:val="none" w:sz="0" w:space="0" w:color="auto"/>
        <w:right w:val="none" w:sz="0" w:space="0" w:color="auto"/>
      </w:divBdr>
    </w:div>
    <w:div w:id="2130010465">
      <w:bodyDiv w:val="1"/>
      <w:marLeft w:val="0"/>
      <w:marRight w:val="0"/>
      <w:marTop w:val="0"/>
      <w:marBottom w:val="0"/>
      <w:divBdr>
        <w:top w:val="none" w:sz="0" w:space="0" w:color="auto"/>
        <w:left w:val="none" w:sz="0" w:space="0" w:color="auto"/>
        <w:bottom w:val="none" w:sz="0" w:space="0" w:color="auto"/>
        <w:right w:val="none" w:sz="0" w:space="0" w:color="auto"/>
      </w:divBdr>
    </w:div>
    <w:div w:id="2134208220">
      <w:bodyDiv w:val="1"/>
      <w:marLeft w:val="0"/>
      <w:marRight w:val="0"/>
      <w:marTop w:val="0"/>
      <w:marBottom w:val="0"/>
      <w:divBdr>
        <w:top w:val="none" w:sz="0" w:space="0" w:color="auto"/>
        <w:left w:val="none" w:sz="0" w:space="0" w:color="auto"/>
        <w:bottom w:val="none" w:sz="0" w:space="0" w:color="auto"/>
        <w:right w:val="none" w:sz="0" w:space="0" w:color="auto"/>
      </w:divBdr>
    </w:div>
    <w:div w:id="214515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www.loverugbyleague.com" TargetMode="External"/><Relationship Id="rId1" Type="http://schemas.openxmlformats.org/officeDocument/2006/relationships/hyperlink" Target="http://www.wesclar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Bra13</b:Tag>
    <b:SourceType>Book</b:SourceType>
    <b:Guid>{681CFA76-FAE3-4C47-8C5A-6FCDD45A8A62}</b:Guid>
    <b:Title>Successful Qualitative Research</b:Title>
    <b:Year>2013</b:Year>
    <b:Author>
      <b:Author>
        <b:NameList>
          <b:Person>
            <b:Last>Braun</b:Last>
            <b:First>Virginia</b:First>
          </b:Person>
          <b:Person>
            <b:Last>Clarke</b:Last>
            <b:First>Victoria</b:First>
          </b:Person>
        </b:NameList>
      </b:Author>
    </b:Author>
    <b:City>London</b:City>
    <b:Publisher>Sage Publications Ltd</b:Publisher>
    <b:RefOrder>44</b:RefOrder>
  </b:Source>
  <b:Source>
    <b:Tag>Kee11</b:Tag>
    <b:SourceType>Book</b:SourceType>
    <b:Guid>{D280E1AC-ED92-4548-916A-19E5365D8367}</b:Guid>
    <b:Title>The Delphi Technique in Nursing and Health Research</b:Title>
    <b:Year>2011</b:Year>
    <b:City>Oxford</b:City>
    <b:Publisher>Wiley-Blackwell</b:Publisher>
    <b:Author>
      <b:Author>
        <b:NameList>
          <b:Person>
            <b:Last>Keeney</b:Last>
            <b:First>Sinead</b:First>
          </b:Person>
          <b:Person>
            <b:Last>Hasson</b:Last>
            <b:First>Felicity</b:First>
          </b:Person>
          <b:Person>
            <b:Last>McKenna</b:Last>
            <b:First>Hugh</b:First>
          </b:Person>
        </b:NameList>
      </b:Author>
    </b:Author>
    <b:RefOrder>3</b:RefOrder>
  </b:Source>
  <b:Source>
    <b:Tag>Nor13</b:Tag>
    <b:SourceType>JournalArticle</b:SourceType>
    <b:Guid>{E825017B-D3AD-4BD8-BF65-590B22140405}</b:Guid>
    <b:Title>Psychotherapy in 2022: A Delphi Poll on Its Future</b:Title>
    <b:Year>2013</b:Year>
    <b:Author>
      <b:Author>
        <b:NameList>
          <b:Person>
            <b:Last>Norcross</b:Last>
            <b:First>John.</b:First>
            <b:Middle>C</b:Middle>
          </b:Person>
          <b:Person>
            <b:Last>Pfund</b:Last>
            <b:First>Rory.</b:First>
            <b:Middle>A</b:Middle>
          </b:Person>
          <b:Person>
            <b:Last>Prochaska</b:Last>
            <b:First>James.</b:First>
            <b:Middle>O</b:Middle>
          </b:Person>
        </b:NameList>
      </b:Author>
    </b:Author>
    <b:JournalName>Professional Psychology: Research and Practice</b:JournalName>
    <b:Pages>363-370</b:Pages>
    <b:Volume>44</b:Volume>
    <b:RefOrder>45</b:RefOrder>
  </b:Source>
  <b:Source>
    <b:Tag>Adl96</b:Tag>
    <b:SourceType>Book</b:SourceType>
    <b:Guid>{BB0CEAEC-71A7-4B58-B8A8-0BBEA3ECC4DB}</b:Guid>
    <b:Author>
      <b:Author>
        <b:NameList>
          <b:Person>
            <b:Last>Adler</b:Last>
            <b:First>M</b:First>
          </b:Person>
          <b:Person>
            <b:Last>Ziglio</b:Last>
            <b:First>E.</b:First>
          </b:Person>
        </b:NameList>
      </b:Author>
    </b:Author>
    <b:Title>Gazing into the Oracle: The Delphi Method and its Application to Social Policy and Public Health</b:Title>
    <b:Year>1996</b:Year>
    <b:City>London</b:City>
    <b:Publisher>Jessica Kingsley Publishers</b:Publisher>
    <b:RefOrder>46</b:RefOrder>
  </b:Source>
  <b:Source>
    <b:Tag>Sta19</b:Tag>
    <b:SourceType>InternetSite</b:SourceType>
    <b:Guid>{5C86225D-8609-4F5E-AB1A-D89A2D4D478A}</b:Guid>
    <b:Year>2019</b:Year>
    <b:Author>
      <b:Author>
        <b:Corporate>State of Mind</b:Corporate>
      </b:Author>
    </b:Author>
    <b:InternetSiteTitle>State of Mind</b:InternetSiteTitle>
    <b:Month>February</b:Month>
    <b:Day>1</b:Day>
    <b:URL>www.stateofmindsport.org/</b:URL>
    <b:RefOrder>47</b:RefOrder>
  </b:Source>
  <b:Source>
    <b:Tag>Bro121</b:Tag>
    <b:SourceType>Book</b:SourceType>
    <b:Guid>{DEB54A14-50EB-4C38-B64E-FE0B3E6B4D87}</b:Guid>
    <b:Author>
      <b:Author>
        <b:NameList>
          <b:Person>
            <b:Last>Brown</b:Last>
            <b:First>Brene</b:First>
          </b:Person>
        </b:NameList>
      </b:Author>
    </b:Author>
    <b:Title>Daring Greatly: How the Courage to Be Vulnerable Transforms the Way We Live, Love, Parent, and Lead </b:Title>
    <b:Year>2012</b:Year>
    <b:City>New York </b:City>
    <b:Publisher>Avery</b:Publisher>
    <b:RefOrder>6</b:RefOrder>
  </b:Source>
  <b:Source>
    <b:Tag>Bro19</b:Tag>
    <b:SourceType>ElectronicSource</b:SourceType>
    <b:Guid>{247DAA2D-09E6-42BB-A8C0-567864C19789}</b:Guid>
    <b:Title>Brene Brown: The Call to Courage</b:Title>
    <b:Year>2019</b:Year>
    <b:ProductionCompany>Netflix</b:ProductionCompany>
    <b:Author>
      <b:Author>
        <b:NameList>
          <b:Person>
            <b:Last>Brown</b:Last>
            <b:First>Brene</b:First>
          </b:Person>
        </b:NameList>
      </b:Author>
    </b:Author>
    <b:RefOrder>48</b:RefOrder>
  </b:Source>
  <b:Source>
    <b:Tag>Häg19</b:Tag>
    <b:SourceType>JournalArticle</b:SourceType>
    <b:Guid>{C7E1D40F-2B18-4CDE-A88B-D63E77F8F2E9}</b:Guid>
    <b:Author>
      <b:Author>
        <b:NameList>
          <b:Person>
            <b:Last>Hägglund</b:Last>
            <b:First>Karin</b:First>
          </b:Person>
          <b:Person>
            <b:Last>Kenttä</b:Last>
            <b:First>Göran</b:First>
          </b:Person>
          <b:Person>
            <b:Last>Thelwell</b:Last>
            <b:First>Richard</b:First>
          </b:Person>
          <b:Person>
            <b:Last>Wagstaff</b:Last>
            <b:First>Christopher</b:First>
            <b:Middle>R.D</b:Middle>
          </b:Person>
        </b:NameList>
      </b:Author>
    </b:Author>
    <b:Title>Is there and upside to vulnerability in sport? A mindfulness approach applied in the pursuit of psychological strength</b:Title>
    <b:Year>2019</b:Year>
    <b:Volume>10</b:Volume>
    <b:Pages>220-226</b:Pages>
    <b:JournalName>Journal of Sport Psychology in Action</b:JournalName>
    <b:RefOrder>5</b:RefOrder>
  </b:Source>
  <b:Source>
    <b:Tag>Mar11</b:Tag>
    <b:SourceType>JournalArticle</b:SourceType>
    <b:Guid>{7D01516F-1C7A-47C0-AD0B-1958CA74535C}</b:Guid>
    <b:Author>
      <b:Author>
        <b:NameList>
          <b:Person>
            <b:Last>Markser</b:Last>
            <b:First>Valentin.</b:First>
            <b:Middle>Z</b:Middle>
          </b:Person>
        </b:NameList>
      </b:Author>
    </b:Author>
    <b:Title>Sport psychiatry and psychotherapy. Mental strains and disorders in professional sports. Challenge and answer to societal changes</b:Title>
    <b:JournalName>European Archives of Psychiatry and Clinical Neuroscience</b:JournalName>
    <b:Year>2011</b:Year>
    <b:Pages>261</b:Pages>
    <b:Volume>182</b:Volume>
    <b:RefOrder>7</b:RefOrder>
  </b:Source>
  <b:Source>
    <b:Tag>Uph14</b:Tag>
    <b:SourceType>JournalArticle</b:SourceType>
    <b:Guid>{0BAE24C0-C929-41B6-93E8-4C1394E865E3}</b:Guid>
    <b:Author>
      <b:Author>
        <b:NameList>
          <b:Person>
            <b:Last>Uphill</b:Last>
            <b:First>Mark</b:First>
          </b:Person>
        </b:NameList>
      </b:Author>
    </b:Author>
    <b:Title>Reflection on the DSEP Conference 2013: The paradoxical effects of vulnerability</b:Title>
    <b:JournalName>Sport &amp; Exercise Psychology Review,</b:JournalName>
    <b:Year>2014</b:Year>
    <b:Pages>42-44</b:Pages>
    <b:Volume>10</b:Volume>
    <b:Issue>2</b:Issue>
    <b:RefOrder>8</b:RefOrder>
  </b:Source>
  <b:Source>
    <b:Tag>Cur19</b:Tag>
    <b:SourceType>JournalArticle</b:SourceType>
    <b:Guid>{FA88F09A-CC48-4B5D-B8E9-C05AEED46174}</b:Guid>
    <b:Author>
      <b:Author>
        <b:NameList>
          <b:Person>
            <b:Last>Currie</b:Last>
            <b:First>Alan</b:First>
          </b:Person>
          <b:Person>
            <b:Last>McDuff</b:Last>
            <b:First>David</b:First>
          </b:Person>
          <b:Person>
            <b:Last>Johnston</b:Last>
            <b:First>Alan</b:First>
          </b:Person>
          <b:Person>
            <b:Last>Hopley</b:Last>
            <b:First>Phil</b:First>
          </b:Person>
          <b:Person>
            <b:Last>Hitchcock</b:Last>
            <b:First>May.</b:First>
            <b:Middle>E</b:Middle>
          </b:Person>
          <b:Person>
            <b:Last>Reardon</b:Last>
            <b:First>Claudia.</b:First>
            <b:Middle>L</b:Middle>
          </b:Person>
          <b:Person>
            <b:Last>Hainline</b:Last>
            <b:First>Brian</b:First>
          </b:Person>
        </b:NameList>
      </b:Author>
    </b:Author>
    <b:Title>Management of mental health emergencies in elite athletes: a narrative review</b:Title>
    <b:JournalName>British Journal of Sports Medicine</b:JournalName>
    <b:Year>2019</b:Year>
    <b:Pages>772-778</b:Pages>
    <b:Volume>53</b:Volume>
    <b:DOI>0.1136/bjsports-2019-100691</b:DOI>
    <b:RefOrder>10</b:RefOrder>
  </b:Source>
  <b:Source>
    <b:Tag>Uph17</b:Tag>
    <b:SourceType>JournalArticle</b:SourceType>
    <b:Guid>{3E0EE33C-8FB0-451D-A661-C2C62D87E0A9}</b:Guid>
    <b:Author>
      <b:Author>
        <b:NameList>
          <b:Person>
            <b:Last>Uphill</b:Last>
            <b:First>Mark</b:First>
          </b:Person>
          <b:Person>
            <b:Last>Hemmings</b:Last>
            <b:First>Brian</b:First>
          </b:Person>
        </b:NameList>
      </b:Author>
    </b:Author>
    <b:Title>Vulnerability: Ripples from Reflections on Mental Toughness</b:Title>
    <b:JournalName>The Sport Psychologist</b:JournalName>
    <b:Year>2017</b:Year>
    <b:Pages>299-307</b:Pages>
    <b:Volume>31</b:Volume>
    <b:DOI>https://doi.org/10.1123/tsp.2016-0034</b:DOI>
    <b:RefOrder>9</b:RefOrder>
  </b:Source>
  <b:Source>
    <b:Tag>DuP17</b:Tag>
    <b:SourceType>JournalArticle</b:SourceType>
    <b:Guid>{013A1EF1-50EB-4BAB-9AD6-3973C7E37F8B}</b:Guid>
    <b:Author>
      <b:Author>
        <b:NameList>
          <b:Person>
            <b:Last>Du Preez</b:Last>
            <b:First>Etienne.</b:First>
            <b:Middle>J</b:Middle>
          </b:Person>
          <b:Person>
            <b:Last>Graham</b:Last>
            <b:First>Kenneth.</b:First>
            <b:Middle>S</b:Middle>
          </b:Person>
          <b:Person>
            <b:Last>Gan</b:Last>
            <b:First>Thomas.Y</b:First>
          </b:Person>
          <b:Person>
            <b:Last>Moses</b:Last>
            <b:First>Bassam</b:First>
          </b:Person>
          <b:Person>
            <b:Last>Ball</b:Last>
            <b:First>Chris</b:First>
          </b:Person>
          <b:Person>
            <b:Last>Kuah</b:Last>
            <b:First>Donald.</b:First>
            <b:Middle>E</b:Middle>
          </b:Person>
        </b:NameList>
      </b:Author>
    </b:Author>
    <b:Title>Depression, Anxiety, and Alcohol Use in Elite Rugby League Players Over a Competitive Season</b:Title>
    <b:JournalName>Clinical Journal of Sport Medicine</b:JournalName>
    <b:Year>2017</b:Year>
    <b:Pages>530-535</b:Pages>
    <b:Volume>26</b:Volume>
    <b:Issue>6</b:Issue>
    <b:RefOrder>11</b:RefOrder>
  </b:Source>
  <b:Source>
    <b:Tag>App17</b:Tag>
    <b:SourceType>Book</b:SourceType>
    <b:Guid>{30B7C902-2EBC-41A7-B3E6-F66F870F2D48}</b:Guid>
    <b:Title>Highs, Lows &amp; Hypos</b:Title>
    <b:Year>2017</b:Year>
    <b:Author>
      <b:Author>
        <b:NameList>
          <b:Person>
            <b:Last>Appleton</b:Last>
            <b:First>M</b:First>
          </b:Person>
          <b:Person>
            <b:Last>Sculthorpe</b:Last>
            <b:First>D.</b:First>
          </b:Person>
        </b:NameList>
      </b:Author>
    </b:Author>
    <b:City>London</b:City>
    <b:Publisher>Vertical </b:Publisher>
    <b:RefOrder>14</b:RefOrder>
  </b:Source>
  <b:Source>
    <b:Tag>Rug20</b:Tag>
    <b:SourceType>Misc</b:SourceType>
    <b:Guid>{8D9009B8-5BDC-437B-8630-EE6F9E82E032}</b:Guid>
    <b:Title>Rugby AM 2020</b:Title>
    <b:Year>2020</b:Year>
    <b:City>Leeds</b:City>
    <b:Publisher>Free Sports</b:Publisher>
    <b:Author>
      <b:Author>
        <b:Corporate>Rugby AM</b:Corporate>
      </b:Author>
    </b:Author>
    <b:RefOrder>15</b:RefOrder>
  </b:Source>
  <b:Source>
    <b:Tag>Yal02</b:Tag>
    <b:SourceType>Book</b:SourceType>
    <b:Guid>{B74BED7E-9155-4D91-8C59-510F4A305A8B}</b:Guid>
    <b:Title>The Gift of Therapy</b:Title>
    <b:Year>2002</b:Year>
    <b:City>London</b:City>
    <b:Publisher>Piatkus</b:Publisher>
    <b:Author>
      <b:Author>
        <b:NameList>
          <b:Person>
            <b:Last>Yalom</b:Last>
            <b:First>Irving</b:First>
            <b:Middle>D</b:Middle>
          </b:Person>
        </b:NameList>
      </b:Author>
    </b:Author>
    <b:RefOrder>16</b:RefOrder>
  </b:Source>
  <b:Source>
    <b:Tag>Mis20</b:Tag>
    <b:SourceType>Book</b:SourceType>
    <b:Guid>{34236E7D-C2F2-4202-9F5D-3B898799B18D}</b:Guid>
    <b:Author>
      <b:Author>
        <b:NameList>
          <b:Person>
            <b:Last>Mistry</b:Last>
            <b:First>Amit.</b:First>
            <b:Middle>D</b:Middle>
          </b:Person>
          <b:Person>
            <b:Last>McCabe</b:Last>
            <b:First>Thomas</b:First>
          </b:Person>
          <b:Person>
            <b:Last>Currie</b:Last>
            <b:First>Alan</b:First>
          </b:Person>
        </b:NameList>
      </b:Author>
    </b:Author>
    <b:Title>Case Studies in Sports Psychiatry</b:Title>
    <b:Year>2020</b:Year>
    <b:City>Cambridge</b:City>
    <b:Publisher>Cambridge University Press</b:Publisher>
    <b:RefOrder>18</b:RefOrder>
  </b:Source>
  <b:Source>
    <b:Tag>Pro20</b:Tag>
    <b:SourceType>Interview</b:SourceType>
    <b:Guid>{5FAB89A6-D41F-451B-A1FB-A5BCCC2A7CEC}</b:Guid>
    <b:Title>Zoom Interview: Professor Tony Colins &amp; Jonathan Bell</b:Title>
    <b:Year>2020</b:Year>
    <b:Author>
      <b:Interviewee>
        <b:NameList>
          <b:Person>
            <b:Last>Collins</b:Last>
            <b:First>Professor</b:First>
            <b:Middle>Tony</b:Middle>
          </b:Person>
        </b:NameList>
      </b:Interviewee>
    </b:Author>
    <b:Month>October</b:Month>
    <b:Day>15</b:Day>
    <b:RefOrder>19</b:RefOrder>
  </b:Source>
  <b:Source>
    <b:Tag>Ton06</b:Tag>
    <b:SourceType>Book</b:SourceType>
    <b:Guid>{FF664B8F-B261-4CF1-92DA-F2062FC8A11F}</b:Guid>
    <b:Title>Rugby League in 20th Century Britain: A Social and Cultural History</b:Title>
    <b:Year>2006</b:Year>
    <b:Author>
      <b:Author>
        <b:NameList>
          <b:Person>
            <b:Last>Collins</b:Last>
            <b:First>Tony</b:First>
          </b:Person>
        </b:NameList>
      </b:Author>
    </b:Author>
    <b:City>Abingdon</b:City>
    <b:Publisher>Routledge</b:Publisher>
    <b:RefOrder>20</b:RefOrder>
  </b:Source>
  <b:Source>
    <b:Tag>Bär13</b:Tag>
    <b:SourceType>JournalArticle</b:SourceType>
    <b:Guid>{2CF7D45D-71C5-4263-9935-E2D154F15ADA}</b:Guid>
    <b:Title>Sport specificity of mental disorders: The issue of sport psychiatry</b:Title>
    <b:Year>2013</b:Year>
    <b:Author>
      <b:Author>
        <b:NameList>
          <b:Person>
            <b:Last>Bär</b:Last>
            <b:First>Karl-Jürgen</b:First>
          </b:Person>
          <b:Person>
            <b:Last>Markser</b:Last>
            <b:First>Valentin.</b:First>
            <b:Middle>Z</b:Middle>
          </b:Person>
        </b:NameList>
      </b:Author>
    </b:Author>
    <b:JournalName>European Archives of Psychiatry and Clinical Neuroscience</b:JournalName>
    <b:Pages>205-210</b:Pages>
    <b:Volume>263</b:Volume>
    <b:RefOrder>21</b:RefOrder>
  </b:Source>
  <b:Source>
    <b:Tag>Ber15</b:Tag>
    <b:SourceType>Book</b:SourceType>
    <b:Guid>{6FD88571-9CFC-4D31-89C1-E8EC58270BCD}</b:Guid>
    <b:Title>Transactional Analysis in Psychotherapy</b:Title>
    <b:Year>2015</b:Year>
    <b:Author>
      <b:Author>
        <b:NameList>
          <b:Person>
            <b:Last>Berne</b:Last>
            <b:First>Eric</b:First>
          </b:Person>
        </b:NameList>
      </b:Author>
    </b:Author>
    <b:City>New York</b:City>
    <b:Publisher>Grove Press</b:Publisher>
    <b:RefOrder>17</b:RefOrder>
  </b:Source>
  <b:Source>
    <b:Tag>Sha20</b:Tag>
    <b:SourceType>Interview</b:SourceType>
    <b:Guid>{E6A097B5-AA5E-47E9-AFD3-28E9A7093802}</b:Guid>
    <b:Author>
      <b:Interviewee>
        <b:NameList>
          <b:Person>
            <b:Last>Wane</b:Last>
            <b:First>Shaun</b:First>
          </b:Person>
        </b:NameList>
      </b:Interviewee>
    </b:Author>
    <b:Title>Zoom Interview: Shaun Wane &amp; Jonathan Bell</b:Title>
    <b:Year>2020</b:Year>
    <b:Month>October</b:Month>
    <b:Day>1</b:Day>
    <b:RefOrder>22</b:RefOrder>
  </b:Source>
  <b:Source>
    <b:Tag>New10</b:Tag>
    <b:SourceType>Book</b:SourceType>
    <b:Guid>{AF37661F-F682-4F4C-8A7F-7AAE6465F77B}</b:Guid>
    <b:Title>Coming Clean: The Terry Newton Story</b:Title>
    <b:Year>2010</b:Year>
    <b:Author>
      <b:Author>
        <b:NameList>
          <b:Person>
            <b:Last>Newton</b:Last>
            <b:First>Terry</b:First>
          </b:Person>
          <b:Person>
            <b:Last>Wilkinson</b:Last>
            <b:First>Phil</b:First>
          </b:Person>
        </b:NameList>
      </b:Author>
    </b:Author>
    <b:City>Skipton</b:City>
    <b:Publisher>Vertical Editions</b:Publisher>
    <b:Edition>2nd</b:Edition>
    <b:RefOrder>23</b:RefOrder>
  </b:Source>
  <b:Source>
    <b:Tag>Men20</b:Tag>
    <b:SourceType>InternetSite</b:SourceType>
    <b:Guid>{D083D9D4-0F37-4A3A-B95F-229E72EDF4D6}</b:Guid>
    <b:Title>Mental health statistics: children and young people</b:Title>
    <b:Year>2020</b:Year>
    <b:Author>
      <b:Author>
        <b:Corporate>Mental Health Foundation</b:Corporate>
      </b:Author>
    </b:Author>
    <b:YearAccessed>2020</b:YearAccessed>
    <b:MonthAccessed>November</b:MonthAccessed>
    <b:DayAccessed>8</b:DayAccessed>
    <b:URL>https://www.mentalhealth.org.uk/statistics/mental-health-statistics-children-and-young-people#:~:text=50%25%20of%20mental%20health%20problems,and%2075%25%20by%20age%2024.&amp;text=10%25%20of%20children%20and%20young,at%20a%20sufficiently%20early%20age.</b:URL>
    <b:RefOrder>25</b:RefOrder>
  </b:Source>
  <b:Source>
    <b:Tag>Kes05</b:Tag>
    <b:SourceType>JournalArticle</b:SourceType>
    <b:Guid>{B0F49E26-46C4-455B-9F0E-032B702CD41E}</b:Guid>
    <b:Author>
      <b:Author>
        <b:NameList>
          <b:Person>
            <b:Last>Kessler</b:Last>
            <b:First>Ronald.</b:First>
            <b:Middle>C</b:Middle>
          </b:Person>
          <b:Person>
            <b:Last>Berglund</b:Last>
            <b:First>Patricia</b:First>
          </b:Person>
          <b:Person>
            <b:Last>Demler</b:Last>
            <b:First>Olga</b:First>
          </b:Person>
          <b:Person>
            <b:Last>Jin</b:Last>
            <b:First>Robert</b:First>
          </b:Person>
          <b:Person>
            <b:Last>Merikangas</b:Last>
            <b:First>Kathleen.</b:First>
            <b:Middle>R</b:Middle>
          </b:Person>
          <b:Person>
            <b:Last>Walters</b:Last>
            <b:First>Ellen.</b:First>
            <b:Middle>E</b:Middle>
          </b:Person>
        </b:NameList>
      </b:Author>
    </b:Author>
    <b:Title>Lifetime Prevalence and Age-of-Onset Distributions of DSM-IV Disorders in the National Comorbidity Survey Replication</b:Title>
    <b:JournalName>Archives of General Psychiatry</b:JournalName>
    <b:Year>2005</b:Year>
    <b:Pages>593-602</b:Pages>
    <b:Volume>62</b:Volume>
    <b:RefOrder>26</b:RefOrder>
  </b:Source>
  <b:Source>
    <b:Tag>Rae16</b:Tag>
    <b:SourceType>JournalArticle</b:SourceType>
    <b:Guid>{542C4953-E919-4761-B8B8-0069607C912A}</b:Guid>
    <b:Author>
      <b:Author>
        <b:NameList>
          <b:Person>
            <b:Last>Rae</b:Last>
            <b:First>Malcolm</b:First>
          </b:Person>
          <b:Person>
            <b:Last>Cooper</b:Last>
            <b:First>Phil</b:First>
          </b:Person>
          <b:Person>
            <b:Last>Johnston</b:Last>
            <b:First>Alan</b:First>
          </b:Person>
        </b:NameList>
      </b:Author>
    </b:Author>
    <b:Title>Tackling Stigma Through Sport</b:Title>
    <b:JournalName>Health Service Journal</b:JournalName>
    <b:Year>2016</b:Year>
    <b:Pages>14-17</b:Pages>
    <b:Volume>20</b:Volume>
    <b:Issue>4</b:Issue>
    <b:RefOrder>27</b:RefOrder>
  </b:Source>
  <b:Source>
    <b:Tag>Coo17</b:Tag>
    <b:SourceType>JournalArticle</b:SourceType>
    <b:Guid>{FE93B1D0-AE3B-463A-AE8F-28DB827AB22D}</b:Guid>
    <b:Author>
      <b:Author>
        <b:NameList>
          <b:Person>
            <b:Last>Cooper</b:Last>
            <b:First>Philip</b:First>
          </b:Person>
          <b:Person>
            <b:Last>Howes</b:Last>
            <b:First>James</b:First>
          </b:Person>
          <b:Person>
            <b:Last>Munson</b:Last>
            <b:First>Richard</b:First>
          </b:Person>
          <b:Person>
            <b:Last>Rae</b:Last>
            <b:First>Malcolm</b:First>
          </b:Person>
          <b:Person>
            <b:Last>Shepherd</b:Last>
            <b:First>Joanne</b:First>
          </b:Person>
        </b:NameList>
      </b:Author>
    </b:Author>
    <b:Title>Testing the appetite for a men's mental health programme in a professional sports club environment.</b:Title>
    <b:JournalName>Mental Health Nursing</b:JournalName>
    <b:Year>2017</b:Year>
    <b:Pages>12-15</b:Pages>
    <b:Volume>37</b:Volume>
    <b:Issue>1</b:Issue>
    <b:RefOrder>28</b:RefOrder>
  </b:Source>
  <b:Source>
    <b:Tag>Lov18</b:Tag>
    <b:SourceType>InternetSite</b:SourceType>
    <b:Guid>{E8B594C6-23B5-4247-AB0E-AADDC2D7321C}</b:Guid>
    <b:Title>State of Mind: A Super League table of male suicides</b:Title>
    <b:Year>2018</b:Year>
    <b:Author>
      <b:Author>
        <b:Corporate>LoveRugbyLeague.com</b:Corporate>
      </b:Author>
    </b:Author>
    <b:YearAccessed>2020</b:YearAccessed>
    <b:MonthAccessed>November</b:MonthAccessed>
    <b:DayAccessed>8</b:DayAccessed>
    <b:URL>https://www.loverugbyleague.com/post/state-of-mind-a-super-league-table-of-male-suicides/</b:URL>
    <b:RefOrder>1</b:RefOrder>
  </b:Source>
  <b:Source>
    <b:Tag>Fra04</b:Tag>
    <b:SourceType>Book</b:SourceType>
    <b:Guid>{1F5FBC99-2C93-4312-86A8-3E959469BFAE}</b:Guid>
    <b:Title>Man's Search For Meaning</b:Title>
    <b:Year>2004</b:Year>
    <b:Author>
      <b:Author>
        <b:NameList>
          <b:Person>
            <b:Last>Frankl</b:Last>
            <b:First>Viktor.</b:First>
            <b:Middle>E</b:Middle>
          </b:Person>
        </b:NameList>
      </b:Author>
    </b:Author>
    <b:City>London</b:City>
    <b:Publisher>Random House</b:Publisher>
    <b:Edition>5th </b:Edition>
    <b:RefOrder>30</b:RefOrder>
  </b:Source>
  <b:Source>
    <b:Tag>RLW20</b:Tag>
    <b:SourceType>InternetSite</b:SourceType>
    <b:Guid>{DD633A53-33FE-479E-B651-AF1EB46184D6}</b:Guid>
    <b:Title>Keith Senior Opens Up on Mental Health Issues</b:Title>
    <b:Year>2020</b:Year>
    <b:Author>
      <b:Author>
        <b:Corporate>RLWC 2021</b:Corporate>
      </b:Author>
    </b:Author>
    <b:YearAccessed>2020</b:YearAccessed>
    <b:MonthAccessed>November</b:MonthAccessed>
    <b:DayAccessed>11</b:DayAccessed>
    <b:URL>https://www.rlwc2021.com/mentalfitnesskeith</b:URL>
    <b:RefOrder>32</b:RefOrder>
  </b:Source>
  <b:Source>
    <b:Tag>Kol19</b:Tag>
    <b:SourceType>JournalArticle</b:SourceType>
    <b:Guid>{D7E5DB8D-1B18-4854-B4B0-54C3A8ED9C12}</b:Guid>
    <b:Title>"Someone to Talk to": Influence of Player Welfare Provision on Mental Health in Professional Rugby League Players</b:Title>
    <b:Year>2019</b:Year>
    <b:Author>
      <b:Author>
        <b:NameList>
          <b:Person>
            <b:Last>Kola-Palmer</b:Last>
            <b:First>Suzanna</b:First>
          </b:Person>
          <b:Person>
            <b:Last>Buckley</b:Last>
            <b:First>Gabrielle</b:First>
            <b:Middle>Kingston</b:Middle>
          </b:Person>
          <b:Person>
            <b:Last>Stephen</b:Last>
            <b:First>Jonathan</b:First>
          </b:Person>
          <b:Person>
            <b:Last>Rodriguez</b:Last>
            <b:First>Alison</b:First>
          </b:Person>
          <b:Person>
            <b:Last>Sherretts</b:Last>
            <b:First>Nicole</b:First>
          </b:Person>
          <b:Person>
            <b:Last>Lewis</b:Last>
            <b:First>Kiara</b:First>
          </b:Person>
        </b:NameList>
      </b:Author>
    </b:Author>
    <b:JournalName>Journal of Clinical Sport Psychology</b:JournalName>
    <b:Pages>486-503</b:Pages>
    <b:Volume>13</b:Volume>
    <b:RefOrder>12</b:RefOrder>
  </b:Source>
  <b:Source>
    <b:Tag>Col05</b:Tag>
    <b:SourceType>JournalArticle</b:SourceType>
    <b:Guid>{E53161CA-CB78-4A2C-B1ED-8457AC35AAA2}</b:Guid>
    <b:Author>
      <b:Author>
        <b:NameList>
          <b:Person>
            <b:Last>Collins</b:Last>
            <b:First>Tony</b:First>
          </b:Person>
        </b:NameList>
      </b:Author>
    </b:Author>
    <b:Title>Australian Nationalism and Working Class Britishness: The Case of Rugby Football League</b:Title>
    <b:JournalName>History Compass</b:JournalName>
    <b:Year>2005</b:Year>
    <b:Pages>1-19</b:Pages>
    <b:Volume>3</b:Volume>
    <b:Issue>1</b:Issue>
    <b:RefOrder>29</b:RefOrder>
  </b:Source>
  <b:Source>
    <b:Tag>Sta191</b:Tag>
    <b:SourceType>InternetSite</b:SourceType>
    <b:Guid>{DC554A69-379F-4049-B58F-EDBA02F7BE7A}</b:Guid>
    <b:Title>About State of Mind</b:Title>
    <b:Year>2019</b:Year>
    <b:Author>
      <b:Author>
        <b:Corporate>State of Mind</b:Corporate>
      </b:Author>
    </b:Author>
    <b:YearAccessed>2020</b:YearAccessed>
    <b:MonthAccessed>November</b:MonthAccessed>
    <b:DayAccessed>12</b:DayAccessed>
    <b:URL>https://stateofmindsport.org/about/</b:URL>
    <b:RefOrder>2</b:RefOrder>
  </b:Source>
  <b:Source>
    <b:Tag>Rug201</b:Tag>
    <b:SourceType>InternetSite</b:SourceType>
    <b:Guid>{808450F2-9049-4AC5-83EA-40DADB69A5D9}</b:Guid>
    <b:Author>
      <b:Author>
        <b:Corporate>Rugby League Cares</b:Corporate>
      </b:Author>
    </b:Author>
    <b:Title>Player Welfare Programme</b:Title>
    <b:Year>2020</b:Year>
    <b:YearAccessed>2020</b:YearAccessed>
    <b:MonthAccessed>November</b:MonthAccessed>
    <b:DayAccessed>12</b:DayAccessed>
    <b:URL>https://www.rugbyleaguecares.org/what-we-do/help-for-players/player-wellfare-programme/</b:URL>
    <b:RefOrder>13</b:RefOrder>
  </b:Source>
  <b:Source>
    <b:Tag>Woo05</b:Tag>
    <b:SourceType>BookSection</b:SourceType>
    <b:Guid>{8A68CFA1-7E26-4804-B21B-DE9AAEEDC69A}</b:Guid>
    <b:Title>Healing into Life After Sport: Dealing with Student-Athlete Loss, Grief and Transition with EFT</b:Title>
    <b:Year>2005</b:Year>
    <b:Author>
      <b:Author>
        <b:NameList>
          <b:Person>
            <b:Last>Wooten</b:Last>
            <b:First>Ray.H</b:First>
          </b:Person>
        </b:NameList>
      </b:Author>
      <b:Editor>
        <b:NameList>
          <b:Person>
            <b:Last>Duffey</b:Last>
            <b:First>Thelma</b:First>
          </b:Person>
        </b:NameList>
      </b:Editor>
    </b:Author>
    <b:BookTitle>Creative Interventions in Grief and Loss Therapy: When The Music Stops, a Dream Dies</b:BookTitle>
    <b:Pages>89-96</b:Pages>
    <b:City>London</b:City>
    <b:Publisher>Routledge</b:Publisher>
    <b:RefOrder>31</b:RefOrder>
  </b:Source>
  <b:Source>
    <b:Tag>Eva95</b:Tag>
    <b:SourceType>JournalArticle</b:SourceType>
    <b:Guid>{5D3D90AA-385B-4D07-A78D-07BF575D67A9}</b:Guid>
    <b:Title>Sport Injury and Grief Responses: A Review</b:Title>
    <b:Year>1995</b:Year>
    <b:Pages>227-245</b:Pages>
    <b:Author>
      <b:Author>
        <b:NameList>
          <b:Person>
            <b:Last>Evans</b:Last>
            <b:First>Lynne</b:First>
          </b:Person>
          <b:Person>
            <b:Last>Hardy</b:Last>
            <b:First>Lew</b:First>
          </b:Person>
        </b:NameList>
      </b:Author>
    </b:Author>
    <b:JournalName>Journal of Sport and Exercise Psychology </b:JournalName>
    <b:Volume>17</b:Volume>
    <b:RefOrder>49</b:RefOrder>
  </b:Source>
  <b:Source>
    <b:Tag>Sen11</b:Tag>
    <b:SourceType>Book</b:SourceType>
    <b:Guid>{84CA7D32-5961-4E0D-9C84-56E114267093}</b:Guid>
    <b:Title>The Bald Truth: My Life in the World's Hardest Sport</b:Title>
    <b:Year>2011</b:Year>
    <b:Author>
      <b:Author>
        <b:NameList>
          <b:Person>
            <b:Last>Senior</b:Last>
            <b:First>Keith</b:First>
          </b:Person>
        </b:NameList>
      </b:Author>
    </b:Author>
    <b:City>Ilkley</b:City>
    <b:Publisher>Great Northern Books</b:Publisher>
    <b:RefOrder>24</b:RefOrder>
  </b:Source>
  <b:Source>
    <b:Tag>Küb69</b:Tag>
    <b:SourceType>Book</b:SourceType>
    <b:Guid>{9A73B005-B593-432C-BAB5-EBA04873846E}</b:Guid>
    <b:Author>
      <b:Author>
        <b:NameList>
          <b:Person>
            <b:Last>Kübler-Ross</b:Last>
            <b:First>Elizabeth</b:First>
          </b:Person>
        </b:NameList>
      </b:Author>
    </b:Author>
    <b:Title>On Death &amp; Dying - What the Dying Have to Teach Doctors, Nurses, Clergy &amp; Their Own Families</b:Title>
    <b:Year>1969</b:Year>
    <b:City>New York</b:City>
    <b:Publisher>Scribner</b:Publisher>
    <b:Edition>50th Anniversary Edition</b:Edition>
    <b:RefOrder>34</b:RefOrder>
  </b:Source>
  <b:Source>
    <b:Tag>Bai93</b:Tag>
    <b:SourceType>JournalArticle</b:SourceType>
    <b:Guid>{C26E07AB-DA21-4F42-A9C1-5A8161C7A884}</b:Guid>
    <b:Title>Understanding Retirement from Sports: Therapeutic Ideas for Helping Athletes in Transition</b:Title>
    <b:Year>1993</b:Year>
    <b:Author>
      <b:Author>
        <b:NameList>
          <b:Person>
            <b:Last>Baillie</b:Last>
            <b:First>Patrick.</b:First>
            <b:Middle>H. F.</b:Middle>
          </b:Person>
        </b:NameList>
      </b:Author>
    </b:Author>
    <b:JournalName>The Counseling Psychologist</b:JournalName>
    <b:Pages>399-410</b:Pages>
    <b:Volume>21</b:Volume>
    <b:Issue>3</b:Issue>
    <b:DOI>https://doi.org/10.1177/0011000093213004 </b:DOI>
    <b:RefOrder>35</b:RefOrder>
  </b:Source>
  <b:Source>
    <b:Tag>Bre11</b:Tag>
    <b:SourceType>ElectronicSource</b:SourceType>
    <b:Guid>{ABB42255-1FAB-4062-B853-0F6312A1D6F3}</b:Guid>
    <b:Title>The Power of Vulnerability</b:Title>
    <b:Year>2011</b:Year>
    <b:Author>
      <b:Author>
        <b:NameList>
          <b:Person>
            <b:Last>Brown</b:Last>
            <b:First>Brene</b:First>
          </b:Person>
        </b:NameList>
      </b:Author>
    </b:Author>
    <b:City>Houston</b:City>
    <b:Publisher>TED (YouTube)</b:Publisher>
    <b:RefOrder>36</b:RefOrder>
  </b:Source>
  <b:Source>
    <b:Tag>Spo191</b:Tag>
    <b:SourceType>InternetSite</b:SourceType>
    <b:Guid>{39508937-55F9-4E65-BFAB-3B3F310AF790}</b:Guid>
    <b:Title>Counselling Services</b:Title>
    <b:Year>2019</b:Year>
    <b:Author>
      <b:Author>
        <b:Corporate>Sporting Chance</b:Corporate>
      </b:Author>
    </b:Author>
    <b:YearAccessed>2020</b:YearAccessed>
    <b:MonthAccessed>November</b:MonthAccessed>
    <b:DayAccessed>16</b:DayAccessed>
    <b:URL>https://www.sportingchanceclinic.com/counselling-services</b:URL>
    <b:RefOrder>37</b:RefOrder>
  </b:Source>
  <b:Source>
    <b:Tag>Wil14</b:Tag>
    <b:SourceType>Book</b:SourceType>
    <b:Guid>{38D6AA05-2F9F-4C2D-A098-131980C73C66}</b:Guid>
    <b:Title>Supporting People through Loss and Grief: An Introduction for COunsellors and Other Caring Practitioners</b:Title>
    <b:Year>2014</b:Year>
    <b:Author>
      <b:Author>
        <b:NameList>
          <b:Person>
            <b:Last>Wilson</b:Last>
            <b:First>John</b:First>
          </b:Person>
        </b:NameList>
      </b:Author>
    </b:Author>
    <b:City>London</b:City>
    <b:Publisher>Jessica Kingsley Publications</b:Publisher>
    <b:RefOrder>33</b:RefOrder>
  </b:Source>
  <b:Source>
    <b:Tag>Gol04</b:Tag>
    <b:SourceType>JournalArticle</b:SourceType>
    <b:Guid>{85D1D826-6D4B-48DF-B71E-A06A55ACEDA2}</b:Guid>
    <b:Title>‘Mental toughness and hardiness at different levels of rugby league’. </b:Title>
    <b:JournalName>Personality and Individual Differences</b:JournalName>
    <b:Year>2004</b:Year>
    <b:Pages>933–942</b:Pages>
    <b:Author>
      <b:Author>
        <b:NameList>
          <b:Person>
            <b:Last>Golby</b:Last>
            <b:First>J</b:First>
          </b:Person>
          <b:Person>
            <b:Last>Sheard</b:Last>
            <b:First>M</b:First>
          </b:Person>
        </b:NameList>
      </b:Author>
    </b:Author>
    <b:Volume>37</b:Volume>
    <b:RefOrder>38</b:RefOrder>
  </b:Source>
  <b:Source>
    <b:Tag>Rea97</b:Tag>
    <b:SourceType>Book</b:SourceType>
    <b:Guid>{F16E414A-D720-450A-8A77-389DD0ECD004}</b:Guid>
    <b:Title>I Don't Want to Talk About It: Overcoming The Secret Legacy of Male Depression </b:Title>
    <b:Year>1997</b:Year>
    <b:Author>
      <b:Author>
        <b:NameList>
          <b:Person>
            <b:Last>Real</b:Last>
            <b:First>Terrence</b:First>
          </b:Person>
        </b:NameList>
      </b:Author>
    </b:Author>
    <b:City>New York</b:City>
    <b:Publisher>Scribner</b:Publisher>
    <b:RefOrder>39</b:RefOrder>
  </b:Source>
  <b:Source>
    <b:Tag>The20</b:Tag>
    <b:SourceType>InternetSite</b:SourceType>
    <b:Guid>{97D85D9A-F5C6-4E14-9D88-C14AE0AA4734}</b:Guid>
    <b:Title>The heart-wrenching vulnerability sessions behind Penrith's rise</b:Title>
    <b:Year>2020</b:Year>
    <b:Author>
      <b:Author>
        <b:Corporate>The Sydney Morning Herald</b:Corporate>
      </b:Author>
    </b:Author>
    <b:YearAccessed>2020</b:YearAccessed>
    <b:MonthAccessed>10</b:MonthAccessed>
    <b:DayAccessed>17</b:DayAccessed>
    <b:URL>https://www.smh.com.au/sport/nrl/the-heart-wrenching-vulnerability-sessions-behind-penrith-s-rise-20201019-p566f0.html</b:URL>
    <b:RefOrder>40</b:RefOrder>
  </b:Source>
  <b:Source>
    <b:Tag>Bro06</b:Tag>
    <b:SourceType>JournalArticle</b:SourceType>
    <b:Guid>{B135DC5E-19AB-4807-BC64-08BA6DB2483F}</b:Guid>
    <b:Title>Shame resilience theory: A grounded theory study on women and shame</b:Title>
    <b:Year>2006</b:Year>
    <b:Author>
      <b:Author>
        <b:NameList>
          <b:Person>
            <b:Last>Brown</b:Last>
            <b:First>Brené</b:First>
          </b:Person>
        </b:NameList>
      </b:Author>
    </b:Author>
    <b:JournalName>Families in Society: The Journal of Contemporary Social Services</b:JournalName>
    <b:Pages>43-52</b:Pages>
    <b:Volume>87</b:Volume>
    <b:Issue>1</b:Issue>
    <b:RefOrder>42</b:RefOrder>
  </b:Source>
  <b:Source>
    <b:Tag>Dic20</b:Tag>
    <b:SourceType>Interview</b:SourceType>
    <b:Guid>{76C4ADB2-BE15-448E-906D-F8851D4582A6}</b:Guid>
    <b:Title>Interview with Stuart Dickens - Rugby League Welfare Officer with Wakefield Trinity</b:Title>
    <b:Year>2020</b:Year>
    <b:Author>
      <b:Interviewee>
        <b:NameList>
          <b:Person>
            <b:Last>Dickens</b:Last>
            <b:First>Stuart</b:First>
          </b:Person>
        </b:NameList>
      </b:Interviewee>
    </b:Author>
    <b:Month>11</b:Month>
    <b:Day>20</b:Day>
    <b:RefOrder>43</b:RefOrder>
  </b:Source>
  <b:Source>
    <b:Tag>Rog84</b:Tag>
    <b:SourceType>BookSection</b:SourceType>
    <b:Guid>{320D7456-1C1A-47C6-A6AF-41E49D0C47AA}</b:Guid>
    <b:Title>Client-Centered Psychotherapy</b:Title>
    <b:Year>1984</b:Year>
    <b:Publisher>Williams &amp; Wilkind</b:Publisher>
    <b:City>New York </b:City>
    <b:Author>
      <b:Author>
        <b:NameList>
          <b:Person>
            <b:Last>Rogers</b:Last>
            <b:First>Carl.</b:First>
            <b:Middle>R</b:Middle>
          </b:Person>
          <b:Person>
            <b:Last>Sanford</b:Last>
            <b:First>R</b:First>
          </b:Person>
        </b:NameList>
      </b:Author>
      <b:Editor>
        <b:NameList>
          <b:Person>
            <b:Last>Kaplan</b:Last>
            <b:First>HI</b:First>
          </b:Person>
          <b:Person>
            <b:Last>Sadock</b:Last>
            <b:First>BJ</b:First>
          </b:Person>
        </b:NameList>
      </b:Editor>
    </b:Author>
    <b:BookTitle>Kaplan and Sadock's Comprehensive Textbook of Psychiatry </b:BookTitle>
    <b:Pages>13-84</b:Pages>
    <b:RefOrder>50</b:RefOrder>
  </b:Source>
  <b:Source xmlns:b="http://schemas.openxmlformats.org/officeDocument/2006/bibliography">
    <b:Tag>Bro12</b:Tag>
    <b:SourceType>ElectronicSource</b:SourceType>
    <b:Guid>{2638259B-F5AC-4466-9581-20C5B89EAE8A}</b:Guid>
    <b:Title>Men, Women and Worthiness: The Experience of Shame and the Power of Being Enough</b:Title>
    <b:Year>2012</b:Year>
    <b:Month>December</b:Month>
    <b:Day>2012</b:Day>
    <b:Author>
      <b:Author>
        <b:NameList>
          <b:Person>
            <b:Last>Brown</b:Last>
            <b:First>Brene</b:First>
          </b:Person>
        </b:NameList>
      </b:Author>
    </b:Author>
    <b:Publisher>Audible (Amazon)</b:Publisher>
    <b:City>Audiobook</b:City>
    <b:RefOrder>4</b:RefOrder>
  </b:Source>
  <b:Source>
    <b:Tag>Spo192</b:Tag>
    <b:SourceType>InternetSite</b:SourceType>
    <b:Guid>{51B9FA2A-DCDE-4E95-B35F-12C682279767}</b:Guid>
    <b:Title>"It takes a lot to be vulnerable" - Steve Hansen</b:Title>
    <b:Year>2019</b:Year>
    <b:Author>
      <b:Author>
        <b:Corporate>Sports Joe</b:Corporate>
      </b:Author>
    </b:Author>
    <b:YearAccessed>2020</b:YearAccessed>
    <b:MonthAccessed>November</b:MonthAccessed>
    <b:DayAccessed>10</b:DayAccessed>
    <b:URL>https://www.sportsjoe.ie/rugby/steve-hansen-aaron-smith-vulnerable-207683</b:URL>
    <b:RefOrder>41</b:RefOrder>
  </b:Source>
</b:Sources>
</file>

<file path=customXml/itemProps1.xml><?xml version="1.0" encoding="utf-8"?>
<ds:datastoreItem xmlns:ds="http://schemas.openxmlformats.org/officeDocument/2006/customXml" ds:itemID="{1EE642A2-8623-4616-B61C-5AAFCD6D0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2401</TotalTime>
  <Pages>69</Pages>
  <Words>18543</Words>
  <Characters>105696</Characters>
  <Application>Microsoft Office Word</Application>
  <DocSecurity>0</DocSecurity>
  <Lines>880</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bell</dc:creator>
  <cp:keywords/>
  <dc:description/>
  <cp:lastModifiedBy>jonathan bell</cp:lastModifiedBy>
  <cp:revision>20</cp:revision>
  <dcterms:created xsi:type="dcterms:W3CDTF">2021-03-10T19:30:00Z</dcterms:created>
  <dcterms:modified xsi:type="dcterms:W3CDTF">2021-03-15T10:53:00Z</dcterms:modified>
</cp:coreProperties>
</file>