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9DDE6" w14:textId="77777777" w:rsidR="00DD7FB5" w:rsidRDefault="00DD7FB5" w:rsidP="00DD7FB5">
      <w:pPr>
        <w:spacing w:after="240" w:line="360" w:lineRule="auto"/>
        <w:rPr>
          <w:sz w:val="32"/>
          <w:szCs w:val="32"/>
          <w:u w:val="single"/>
        </w:rPr>
      </w:pPr>
    </w:p>
    <w:p w14:paraId="4B000173" w14:textId="77777777" w:rsidR="00DD7FB5" w:rsidRDefault="00DD7FB5" w:rsidP="00DD7FB5">
      <w:pPr>
        <w:spacing w:after="240" w:line="360" w:lineRule="auto"/>
        <w:rPr>
          <w:sz w:val="32"/>
          <w:szCs w:val="32"/>
          <w:u w:val="single"/>
        </w:rPr>
      </w:pPr>
    </w:p>
    <w:p w14:paraId="11802B75" w14:textId="77777777" w:rsidR="00DD7FB5" w:rsidRDefault="00DD7FB5" w:rsidP="00DD7FB5">
      <w:pPr>
        <w:spacing w:after="240" w:line="360" w:lineRule="auto"/>
        <w:rPr>
          <w:sz w:val="32"/>
          <w:szCs w:val="32"/>
          <w:u w:val="single"/>
        </w:rPr>
      </w:pPr>
    </w:p>
    <w:p w14:paraId="668CA71E" w14:textId="77777777" w:rsidR="00DD7FB5" w:rsidRDefault="00DD7FB5" w:rsidP="00DD7FB5">
      <w:pPr>
        <w:spacing w:after="240" w:line="360" w:lineRule="auto"/>
        <w:rPr>
          <w:sz w:val="32"/>
          <w:szCs w:val="32"/>
          <w:u w:val="single"/>
        </w:rPr>
      </w:pPr>
    </w:p>
    <w:p w14:paraId="7D0F7026" w14:textId="77777777" w:rsidR="00A75D75" w:rsidRDefault="00A75D75" w:rsidP="00DD7FB5">
      <w:pPr>
        <w:spacing w:after="240" w:line="360" w:lineRule="auto"/>
        <w:rPr>
          <w:sz w:val="32"/>
          <w:szCs w:val="32"/>
          <w:u w:val="single"/>
        </w:rPr>
      </w:pPr>
    </w:p>
    <w:p w14:paraId="7BC6D2B8" w14:textId="566BE776" w:rsidR="00DD7FB5" w:rsidRPr="00A75D75" w:rsidRDefault="00A75D75" w:rsidP="00A75D75">
      <w:pPr>
        <w:spacing w:after="240"/>
        <w:jc w:val="center"/>
        <w:rPr>
          <w:b/>
          <w:bCs/>
          <w:sz w:val="40"/>
          <w:szCs w:val="40"/>
          <w:u w:val="single"/>
        </w:rPr>
      </w:pPr>
      <w:r w:rsidRPr="00A75D75">
        <w:rPr>
          <w:b/>
          <w:bCs/>
          <w:sz w:val="32"/>
          <w:szCs w:val="32"/>
        </w:rPr>
        <w:t xml:space="preserve">How a school develops one aspect of its SDP: a report that critically reflects on the actions, </w:t>
      </w:r>
      <w:proofErr w:type="gramStart"/>
      <w:r w:rsidRPr="00A75D75">
        <w:rPr>
          <w:b/>
          <w:bCs/>
          <w:sz w:val="32"/>
          <w:szCs w:val="32"/>
        </w:rPr>
        <w:t>impact</w:t>
      </w:r>
      <w:proofErr w:type="gramEnd"/>
      <w:r w:rsidRPr="00A75D75">
        <w:rPr>
          <w:b/>
          <w:bCs/>
          <w:sz w:val="32"/>
          <w:szCs w:val="32"/>
        </w:rPr>
        <w:t xml:space="preserve"> and evidence base.</w:t>
      </w:r>
    </w:p>
    <w:p w14:paraId="337C562E" w14:textId="77777777" w:rsidR="00D74587" w:rsidRDefault="00D74587" w:rsidP="00D74587">
      <w:pPr>
        <w:jc w:val="center"/>
        <w:rPr>
          <w:sz w:val="28"/>
          <w:szCs w:val="28"/>
        </w:rPr>
      </w:pPr>
      <w:r>
        <w:rPr>
          <w:sz w:val="28"/>
          <w:szCs w:val="28"/>
        </w:rPr>
        <w:t>University of Wales Trinity Saint David</w:t>
      </w:r>
    </w:p>
    <w:p w14:paraId="4402E82B" w14:textId="77777777" w:rsidR="00D74587" w:rsidRDefault="00D74587" w:rsidP="00D74587">
      <w:pPr>
        <w:jc w:val="center"/>
        <w:rPr>
          <w:sz w:val="28"/>
          <w:szCs w:val="28"/>
        </w:rPr>
      </w:pPr>
      <w:r w:rsidRPr="00AE504C">
        <w:rPr>
          <w:sz w:val="28"/>
          <w:szCs w:val="28"/>
        </w:rPr>
        <w:t>Student Number: 2200565</w:t>
      </w:r>
    </w:p>
    <w:p w14:paraId="3E91A212" w14:textId="55C6E632" w:rsidR="00D74587" w:rsidRDefault="00D74587" w:rsidP="00D74587">
      <w:pPr>
        <w:jc w:val="center"/>
        <w:rPr>
          <w:sz w:val="28"/>
          <w:szCs w:val="28"/>
        </w:rPr>
      </w:pPr>
      <w:r>
        <w:rPr>
          <w:sz w:val="28"/>
          <w:szCs w:val="28"/>
        </w:rPr>
        <w:t>Assignment for ECAD</w:t>
      </w:r>
      <w:r>
        <w:rPr>
          <w:sz w:val="28"/>
          <w:szCs w:val="28"/>
        </w:rPr>
        <w:t>7003</w:t>
      </w:r>
    </w:p>
    <w:p w14:paraId="74036E51" w14:textId="49E85944" w:rsidR="00D74587" w:rsidRDefault="00D74587" w:rsidP="00D74587">
      <w:pPr>
        <w:jc w:val="center"/>
        <w:rPr>
          <w:sz w:val="28"/>
          <w:szCs w:val="28"/>
        </w:rPr>
      </w:pPr>
      <w:r>
        <w:rPr>
          <w:sz w:val="28"/>
          <w:szCs w:val="28"/>
        </w:rPr>
        <w:t xml:space="preserve">Word Count: </w:t>
      </w:r>
      <w:r>
        <w:rPr>
          <w:sz w:val="28"/>
          <w:szCs w:val="28"/>
        </w:rPr>
        <w:t>2746</w:t>
      </w:r>
    </w:p>
    <w:p w14:paraId="42AC1B34" w14:textId="2246A2C6" w:rsidR="00D74587" w:rsidRPr="00AE504C" w:rsidRDefault="00D74587" w:rsidP="00D74587">
      <w:pPr>
        <w:jc w:val="center"/>
        <w:rPr>
          <w:sz w:val="28"/>
          <w:szCs w:val="28"/>
        </w:rPr>
      </w:pPr>
      <w:r>
        <w:rPr>
          <w:sz w:val="28"/>
          <w:szCs w:val="28"/>
        </w:rPr>
        <w:t>PGCE Secondary</w:t>
      </w:r>
    </w:p>
    <w:p w14:paraId="263E5609" w14:textId="77777777" w:rsidR="00DD7FB5" w:rsidRDefault="00DD7FB5" w:rsidP="00DD7FB5">
      <w:pPr>
        <w:spacing w:after="240" w:line="360" w:lineRule="auto"/>
        <w:rPr>
          <w:sz w:val="32"/>
          <w:szCs w:val="32"/>
          <w:u w:val="single"/>
        </w:rPr>
      </w:pPr>
    </w:p>
    <w:p w14:paraId="412CB17E" w14:textId="77777777" w:rsidR="00DD7FB5" w:rsidRDefault="00DD7FB5" w:rsidP="00DD7FB5">
      <w:pPr>
        <w:spacing w:after="240" w:line="360" w:lineRule="auto"/>
        <w:rPr>
          <w:sz w:val="32"/>
          <w:szCs w:val="32"/>
          <w:u w:val="single"/>
        </w:rPr>
      </w:pPr>
    </w:p>
    <w:p w14:paraId="266A6812" w14:textId="0F6CE104" w:rsidR="00742625" w:rsidRDefault="007F6B03" w:rsidP="00DD7FB5">
      <w:pPr>
        <w:spacing w:after="240" w:line="360" w:lineRule="auto"/>
        <w:rPr>
          <w:sz w:val="32"/>
          <w:szCs w:val="32"/>
          <w:u w:val="single"/>
        </w:rPr>
      </w:pPr>
      <w:r>
        <w:rPr>
          <w:sz w:val="32"/>
          <w:szCs w:val="32"/>
          <w:u w:val="single"/>
        </w:rPr>
        <w:t xml:space="preserve"> </w:t>
      </w:r>
    </w:p>
    <w:p w14:paraId="5608ED65" w14:textId="77777777" w:rsidR="00DD7FB5" w:rsidRDefault="00DD7FB5" w:rsidP="00DD7FB5">
      <w:pPr>
        <w:spacing w:after="240" w:line="360" w:lineRule="auto"/>
        <w:rPr>
          <w:sz w:val="32"/>
          <w:szCs w:val="32"/>
          <w:u w:val="single"/>
        </w:rPr>
      </w:pPr>
    </w:p>
    <w:p w14:paraId="1255C38E" w14:textId="77777777" w:rsidR="00DD7FB5" w:rsidRDefault="00DD7FB5" w:rsidP="00DD7FB5">
      <w:pPr>
        <w:spacing w:after="240" w:line="360" w:lineRule="auto"/>
        <w:rPr>
          <w:sz w:val="32"/>
          <w:szCs w:val="32"/>
          <w:u w:val="single"/>
        </w:rPr>
      </w:pPr>
    </w:p>
    <w:p w14:paraId="35977A3E" w14:textId="77777777" w:rsidR="00DD7FB5" w:rsidRDefault="00DD7FB5" w:rsidP="00DD7FB5">
      <w:pPr>
        <w:spacing w:after="240" w:line="360" w:lineRule="auto"/>
        <w:rPr>
          <w:sz w:val="32"/>
          <w:szCs w:val="32"/>
          <w:u w:val="single"/>
        </w:rPr>
      </w:pPr>
    </w:p>
    <w:p w14:paraId="2A5C2103" w14:textId="77777777" w:rsidR="00DD7FB5" w:rsidRDefault="00DD7FB5" w:rsidP="00DD7FB5">
      <w:pPr>
        <w:spacing w:after="240" w:line="360" w:lineRule="auto"/>
        <w:rPr>
          <w:sz w:val="32"/>
          <w:szCs w:val="32"/>
          <w:u w:val="single"/>
        </w:rPr>
      </w:pPr>
    </w:p>
    <w:p w14:paraId="0B1A455D" w14:textId="65B4E249" w:rsidR="00DD7FB5" w:rsidRDefault="00911D1B" w:rsidP="00911D1B">
      <w:pPr>
        <w:rPr>
          <w:sz w:val="32"/>
          <w:szCs w:val="32"/>
          <w:u w:val="single"/>
        </w:rPr>
      </w:pPr>
      <w:r>
        <w:rPr>
          <w:sz w:val="32"/>
          <w:szCs w:val="32"/>
          <w:u w:val="single"/>
        </w:rPr>
        <w:br w:type="page"/>
      </w:r>
    </w:p>
    <w:p w14:paraId="6E67EB9B" w14:textId="2CDB9618" w:rsidR="008616BD" w:rsidRPr="008616BD" w:rsidRDefault="008616BD" w:rsidP="00DD7FB5">
      <w:pPr>
        <w:spacing w:after="240" w:line="360" w:lineRule="auto"/>
        <w:rPr>
          <w:b/>
          <w:bCs/>
          <w:u w:val="single"/>
        </w:rPr>
      </w:pPr>
      <w:r w:rsidRPr="008616BD">
        <w:rPr>
          <w:b/>
          <w:bCs/>
          <w:u w:val="single"/>
        </w:rPr>
        <w:lastRenderedPageBreak/>
        <w:t>Introduction</w:t>
      </w:r>
    </w:p>
    <w:p w14:paraId="6B7478D5" w14:textId="0EED4C3A" w:rsidR="008616BD" w:rsidRDefault="008616BD" w:rsidP="00DD7FB5">
      <w:pPr>
        <w:spacing w:after="240" w:line="360" w:lineRule="auto"/>
      </w:pPr>
      <w:r>
        <w:t>As part of this assignment, we were tasked with examining our placement school’s</w:t>
      </w:r>
      <w:r w:rsidR="000B40FD">
        <w:t xml:space="preserve"> </w:t>
      </w:r>
      <w:r>
        <w:t>development plan and to choose an action point to focus on. Following this, a professional conversation was undertaken with the member of staff responsible for developing that aspect of the plan. In doing so, a deeper understanding of the processes surrounding developing, implementing, and evaluating school development plans could be gained.</w:t>
      </w:r>
    </w:p>
    <w:p w14:paraId="78527055" w14:textId="4F63EA16" w:rsidR="008616BD" w:rsidRDefault="008616BD" w:rsidP="00DD7FB5">
      <w:pPr>
        <w:spacing w:after="240" w:line="360" w:lineRule="auto"/>
      </w:pPr>
      <w:r>
        <w:t>The purpose of a school development plan is to raise both teaching standards and learners’ outcomes (Welsh Government, 2014a). There is no one set way in which schools should plan their improvements as these all pertain to the specific contexts of individual schools (</w:t>
      </w:r>
      <w:r w:rsidR="00F57A43">
        <w:t xml:space="preserve">Thomson, 2010). </w:t>
      </w:r>
      <w:r>
        <w:t>It is for this reason that the context of the school being discussed must be made clear. The school is an English-medium 11-18 mixed comprehensive school located in South Wales, with approximately 1243 pupils on roll (My Local School, 2022). According to their last inspection, very few pupils spoke fluent Welsh, and a very limited number spoke Welsh outside of the school (Estyn, 2016). This piece of contextual information is particularly relevant, as the action point serving as the focus of this assignment is to develop pupils’ Welsh language skills through the promotion of incidental Welsh.</w:t>
      </w:r>
    </w:p>
    <w:p w14:paraId="3F715864" w14:textId="3FA0B4F3" w:rsidR="008616BD" w:rsidRPr="008616BD" w:rsidRDefault="008616BD" w:rsidP="00DD7FB5">
      <w:pPr>
        <w:spacing w:after="240" w:line="360" w:lineRule="auto"/>
        <w:rPr>
          <w:b/>
          <w:bCs/>
          <w:u w:val="single"/>
        </w:rPr>
      </w:pPr>
      <w:r w:rsidRPr="008616BD">
        <w:rPr>
          <w:b/>
          <w:bCs/>
          <w:u w:val="single"/>
        </w:rPr>
        <w:t>Literature Review</w:t>
      </w:r>
    </w:p>
    <w:p w14:paraId="0833A07E" w14:textId="784E5A7E" w:rsidR="008616BD" w:rsidRPr="00F60BBA" w:rsidRDefault="00F60BBA" w:rsidP="00DD7FB5">
      <w:pPr>
        <w:spacing w:after="240" w:line="360" w:lineRule="auto"/>
        <w:rPr>
          <w:u w:val="single"/>
        </w:rPr>
      </w:pPr>
      <w:r w:rsidRPr="00F60BBA">
        <w:rPr>
          <w:u w:val="single"/>
        </w:rPr>
        <w:t>School Development Plans</w:t>
      </w:r>
    </w:p>
    <w:p w14:paraId="4F1663F7" w14:textId="5A49726D" w:rsidR="00E55358" w:rsidRDefault="0027148E" w:rsidP="00DD7FB5">
      <w:pPr>
        <w:spacing w:after="240" w:line="360" w:lineRule="auto"/>
      </w:pPr>
      <w:r>
        <w:t xml:space="preserve">The </w:t>
      </w:r>
      <w:r w:rsidR="0083766E">
        <w:t>formation of a school development plan is a continuous cycle in which the school undergoes self-evaluation to identify areas for improvement</w:t>
      </w:r>
      <w:r w:rsidR="00745DF8">
        <w:t>, develop</w:t>
      </w:r>
      <w:r w:rsidR="001B7754">
        <w:t>s</w:t>
      </w:r>
      <w:r w:rsidR="00745DF8">
        <w:t xml:space="preserve"> strategies</w:t>
      </w:r>
      <w:r w:rsidR="001B7754">
        <w:t xml:space="preserve"> to address these, </w:t>
      </w:r>
      <w:r w:rsidR="00E762A6">
        <w:t>implements actions points, and reviews th</w:t>
      </w:r>
      <w:r w:rsidR="009B6246">
        <w:t xml:space="preserve">ese </w:t>
      </w:r>
      <w:proofErr w:type="gramStart"/>
      <w:r w:rsidR="009B6246">
        <w:t>in order to</w:t>
      </w:r>
      <w:proofErr w:type="gramEnd"/>
      <w:r w:rsidR="009B6246">
        <w:t xml:space="preserve"> begin the cycle again (Welsh Government, 2014b). </w:t>
      </w:r>
      <w:r w:rsidR="00334424">
        <w:t xml:space="preserve">Self-evaluation </w:t>
      </w:r>
      <w:r w:rsidR="00FF6D66">
        <w:t>is</w:t>
      </w:r>
      <w:r w:rsidR="001E7EA1">
        <w:t xml:space="preserve"> an integral aspect to school development plans (Welsh Government, 2022</w:t>
      </w:r>
      <w:r w:rsidR="00903BAC">
        <w:t>)</w:t>
      </w:r>
      <w:r w:rsidR="009D3F25">
        <w:t xml:space="preserve"> as it places accountability on the school (</w:t>
      </w:r>
      <w:r w:rsidR="008903F4">
        <w:t>Goldstone, 2022).</w:t>
      </w:r>
      <w:r w:rsidR="007D3C46">
        <w:t xml:space="preserve"> </w:t>
      </w:r>
      <w:r w:rsidR="00FF5474">
        <w:t xml:space="preserve">According to Welsh Government </w:t>
      </w:r>
      <w:r w:rsidR="00E43060">
        <w:t xml:space="preserve">(2022) </w:t>
      </w:r>
      <w:r w:rsidR="00FF5474">
        <w:t xml:space="preserve">guidance, the school development plan </w:t>
      </w:r>
      <w:r w:rsidR="001943BA">
        <w:t>should help learners work towar</w:t>
      </w:r>
      <w:r w:rsidR="008453CC">
        <w:t xml:space="preserve">ds the 4 purposes </w:t>
      </w:r>
      <w:r w:rsidR="00E43060">
        <w:t xml:space="preserve">as laid out in Donaldson’s (2015) report, and so </w:t>
      </w:r>
      <w:r w:rsidR="003909D3">
        <w:t xml:space="preserve">a new method of self-evaluation was developed to better fit the </w:t>
      </w:r>
      <w:r w:rsidR="00273862">
        <w:t>New Curriculum for Wales.</w:t>
      </w:r>
      <w:r w:rsidR="008D1C75">
        <w:t xml:space="preserve"> </w:t>
      </w:r>
      <w:r w:rsidR="0066614E">
        <w:t xml:space="preserve">This included outlining the need </w:t>
      </w:r>
      <w:r w:rsidR="008A10CE">
        <w:t>to use both qualitative and quantitative data</w:t>
      </w:r>
      <w:r w:rsidR="00746D4C">
        <w:t xml:space="preserve"> (Welsh Government, 2014</w:t>
      </w:r>
      <w:r w:rsidR="006B4582">
        <w:t>b</w:t>
      </w:r>
      <w:r w:rsidR="00746D4C">
        <w:t>).</w:t>
      </w:r>
    </w:p>
    <w:p w14:paraId="09C48A79" w14:textId="04F8FAAE" w:rsidR="0058280A" w:rsidRDefault="006E777B" w:rsidP="00DD7FB5">
      <w:pPr>
        <w:spacing w:after="240" w:line="360" w:lineRule="auto"/>
      </w:pPr>
      <w:r>
        <w:lastRenderedPageBreak/>
        <w:t xml:space="preserve">In addition to effective self-evaluation, </w:t>
      </w:r>
      <w:r w:rsidR="00C03A3C">
        <w:t xml:space="preserve">school development plans </w:t>
      </w:r>
      <w:r w:rsidR="001A6C53">
        <w:t>should outline</w:t>
      </w:r>
      <w:r w:rsidR="00C03A3C">
        <w:t xml:space="preserve"> short and lon</w:t>
      </w:r>
      <w:r w:rsidR="00574F3D">
        <w:t>g-</w:t>
      </w:r>
      <w:r w:rsidR="00C03A3C">
        <w:t>term planning</w:t>
      </w:r>
      <w:r w:rsidR="00877EA3">
        <w:t>, how the targets will be achieved, what resources and funding will be needed</w:t>
      </w:r>
      <w:r w:rsidR="00085787">
        <w:t>, and how it will develop its staff</w:t>
      </w:r>
      <w:r w:rsidR="00C03A3C">
        <w:t xml:space="preserve"> (Welsh </w:t>
      </w:r>
      <w:r w:rsidR="00C03A3C" w:rsidRPr="00576D34">
        <w:t>Government, 2014b)</w:t>
      </w:r>
      <w:r w:rsidR="00877EA3" w:rsidRPr="00576D34">
        <w:t>.</w:t>
      </w:r>
      <w:r w:rsidR="00130214" w:rsidRPr="00576D34">
        <w:t xml:space="preserve"> </w:t>
      </w:r>
      <w:r w:rsidR="002468E8" w:rsidRPr="00576D34">
        <w:t xml:space="preserve">This last element is significant </w:t>
      </w:r>
      <w:r w:rsidR="008515C5" w:rsidRPr="00576D34">
        <w:t>as both Thomson (2010) and Estyn (2023</w:t>
      </w:r>
      <w:r w:rsidR="00576D34" w:rsidRPr="00576D34">
        <w:t>a</w:t>
      </w:r>
      <w:r w:rsidR="008515C5" w:rsidRPr="00576D34">
        <w:t>) illustrate</w:t>
      </w:r>
      <w:r w:rsidR="008515C5">
        <w:t xml:space="preserve"> the need for teachers to undergo professional development </w:t>
      </w:r>
      <w:r w:rsidR="00320FBF">
        <w:t>as effective change can only occur through a whole school approach.</w:t>
      </w:r>
      <w:r w:rsidR="004E06D7">
        <w:t xml:space="preserve"> Thomson (2010) also explains how all stakeholders, whether they be parents</w:t>
      </w:r>
      <w:r w:rsidR="006A4232">
        <w:t>/carers</w:t>
      </w:r>
      <w:r w:rsidR="004E06D7">
        <w:t xml:space="preserve">, local community, </w:t>
      </w:r>
      <w:proofErr w:type="gramStart"/>
      <w:r w:rsidR="004E06D7">
        <w:t>teaching</w:t>
      </w:r>
      <w:proofErr w:type="gramEnd"/>
      <w:r w:rsidR="004E06D7">
        <w:t xml:space="preserve"> and non-teaching staff members, etc., should be involved in the development of the improvement plan</w:t>
      </w:r>
      <w:r w:rsidR="00E51772">
        <w:t>.</w:t>
      </w:r>
      <w:r w:rsidR="0058280A">
        <w:t xml:space="preserve"> </w:t>
      </w:r>
      <w:r w:rsidR="008245EA">
        <w:t xml:space="preserve">The school development plan should be regularly reviewed and adapted </w:t>
      </w:r>
      <w:r w:rsidR="00495B90">
        <w:t xml:space="preserve">as the school progresses to ensure it meets the school’s </w:t>
      </w:r>
      <w:r w:rsidR="003D037C">
        <w:t xml:space="preserve">individual </w:t>
      </w:r>
      <w:r w:rsidR="00495B90">
        <w:t>needs</w:t>
      </w:r>
      <w:r w:rsidR="009967B8">
        <w:t>, however, they will often include national priorities such as literacy and numeracy</w:t>
      </w:r>
      <w:r w:rsidR="001E4CE3">
        <w:t xml:space="preserve"> as these are ongoing</w:t>
      </w:r>
      <w:r w:rsidR="003D037C">
        <w:t xml:space="preserve"> priorities</w:t>
      </w:r>
      <w:r w:rsidR="00495B90">
        <w:t xml:space="preserve"> (Welsh Government, 2014b).</w:t>
      </w:r>
    </w:p>
    <w:p w14:paraId="19354A4C" w14:textId="0D6ADDFF" w:rsidR="00AA76E4" w:rsidRDefault="001C547F" w:rsidP="00DD7FB5">
      <w:pPr>
        <w:spacing w:after="240" w:line="360" w:lineRule="auto"/>
        <w:rPr>
          <w:u w:val="single"/>
        </w:rPr>
      </w:pPr>
      <w:r w:rsidRPr="001C547F">
        <w:rPr>
          <w:u w:val="single"/>
        </w:rPr>
        <w:t>Development of Welsh Language</w:t>
      </w:r>
    </w:p>
    <w:p w14:paraId="57DDBEBB" w14:textId="50A08E67" w:rsidR="00E078B5" w:rsidRDefault="00D83D2A" w:rsidP="00DD7FB5">
      <w:pPr>
        <w:spacing w:after="240" w:line="360" w:lineRule="auto"/>
      </w:pPr>
      <w:r>
        <w:t>One of these national priorities, and the focus of this assignment</w:t>
      </w:r>
      <w:r w:rsidR="00D76822">
        <w:t xml:space="preserve">, is the development of the Welsh language, particularly </w:t>
      </w:r>
      <w:r w:rsidR="00D72BC2">
        <w:t xml:space="preserve">through </w:t>
      </w:r>
      <w:r w:rsidR="00D76822">
        <w:t>incidental Welsh</w:t>
      </w:r>
      <w:r w:rsidR="009D575C">
        <w:t>. The Welsh Government (</w:t>
      </w:r>
      <w:r w:rsidR="009D575C" w:rsidRPr="006E6F88">
        <w:t>2017</w:t>
      </w:r>
      <w:r w:rsidR="006E6F88" w:rsidRPr="006E6F88">
        <w:t>a</w:t>
      </w:r>
      <w:r w:rsidR="009D575C" w:rsidRPr="006E6F88">
        <w:t>)</w:t>
      </w:r>
      <w:r w:rsidR="009D575C">
        <w:t xml:space="preserve"> states th</w:t>
      </w:r>
      <w:r w:rsidR="006501C4">
        <w:t>at the Welsh language should be a prio</w:t>
      </w:r>
      <w:r w:rsidR="007B500B">
        <w:t>ri</w:t>
      </w:r>
      <w:r w:rsidR="006501C4">
        <w:t>ty in every school development plan.</w:t>
      </w:r>
      <w:r w:rsidR="001A3313">
        <w:t xml:space="preserve"> This evidently relates to the Welsh Government’s </w:t>
      </w:r>
      <w:r w:rsidR="001A3313">
        <w:rPr>
          <w:i/>
          <w:iCs/>
        </w:rPr>
        <w:t xml:space="preserve">Cymraeg </w:t>
      </w:r>
      <w:r w:rsidR="001A3313" w:rsidRPr="004D3E16">
        <w:rPr>
          <w:i/>
          <w:iCs/>
        </w:rPr>
        <w:t>2050</w:t>
      </w:r>
      <w:r w:rsidR="001A3313" w:rsidRPr="004D3E16">
        <w:t xml:space="preserve"> </w:t>
      </w:r>
      <w:r w:rsidR="00C15F24" w:rsidRPr="004D3E16">
        <w:t>(2017</w:t>
      </w:r>
      <w:r w:rsidR="004D3E16" w:rsidRPr="004D3E16">
        <w:t>b</w:t>
      </w:r>
      <w:r w:rsidR="00C15F24" w:rsidRPr="004D3E16">
        <w:t>)</w:t>
      </w:r>
      <w:r w:rsidR="00C15F24">
        <w:t xml:space="preserve"> </w:t>
      </w:r>
      <w:r w:rsidR="001A3313">
        <w:t>document</w:t>
      </w:r>
      <w:r w:rsidR="00C15F24">
        <w:t xml:space="preserve"> in which it outlines its goal of having one million Welsh speakers by 2050. </w:t>
      </w:r>
      <w:r w:rsidR="001D35AE">
        <w:t xml:space="preserve">The aim is to </w:t>
      </w:r>
      <w:r w:rsidR="0008059C">
        <w:t xml:space="preserve">have the Welsh language used more extensively and for the number of people using it </w:t>
      </w:r>
      <w:r w:rsidR="0009790E">
        <w:t xml:space="preserve">in their daily lives </w:t>
      </w:r>
      <w:r w:rsidR="0008059C">
        <w:t>to grow</w:t>
      </w:r>
      <w:r w:rsidR="0009790E">
        <w:t xml:space="preserve"> </w:t>
      </w:r>
      <w:r w:rsidR="000B2814">
        <w:t>(</w:t>
      </w:r>
      <w:r w:rsidR="000B2814" w:rsidRPr="004D3E16">
        <w:t>Welsh Government, 2017</w:t>
      </w:r>
      <w:r w:rsidR="004D3E16" w:rsidRPr="004D3E16">
        <w:t>b</w:t>
      </w:r>
      <w:r w:rsidR="000B2814">
        <w:t>).</w:t>
      </w:r>
      <w:r w:rsidR="00C0105A">
        <w:t xml:space="preserve"> </w:t>
      </w:r>
      <w:r w:rsidR="00A028E6">
        <w:t>The education system is vital in working towards this goal,</w:t>
      </w:r>
      <w:r w:rsidR="00A65C1A">
        <w:t xml:space="preserve"> as suggested by </w:t>
      </w:r>
      <w:r w:rsidR="001E0C36">
        <w:t xml:space="preserve">the </w:t>
      </w:r>
      <w:r w:rsidR="001E0C36">
        <w:rPr>
          <w:i/>
          <w:iCs/>
        </w:rPr>
        <w:t xml:space="preserve">Well-being of Future Generations </w:t>
      </w:r>
      <w:r w:rsidR="00E904B8">
        <w:rPr>
          <w:i/>
          <w:iCs/>
        </w:rPr>
        <w:t>Act</w:t>
      </w:r>
      <w:r w:rsidR="00E904B8">
        <w:t xml:space="preserve"> in which public </w:t>
      </w:r>
      <w:r w:rsidR="00A919F5">
        <w:t xml:space="preserve">bodies must work towards developing the culture </w:t>
      </w:r>
      <w:r w:rsidR="00A84A0C">
        <w:t>and</w:t>
      </w:r>
      <w:r w:rsidR="00A919F5">
        <w:t xml:space="preserve"> language of Wales (Future Generations Commis</w:t>
      </w:r>
      <w:r w:rsidR="00BA78C0">
        <w:t>s</w:t>
      </w:r>
      <w:r w:rsidR="00A919F5">
        <w:t>ioner</w:t>
      </w:r>
      <w:r w:rsidR="00BA78C0">
        <w:t xml:space="preserve"> for Wales, </w:t>
      </w:r>
      <w:r w:rsidR="00A22D91">
        <w:t>2023).</w:t>
      </w:r>
      <w:r w:rsidR="00A919F5">
        <w:t xml:space="preserve"> </w:t>
      </w:r>
      <w:r w:rsidR="004529F9">
        <w:t xml:space="preserve">The aim is therefore to increase the number of learners in English-medium schools acquiring the </w:t>
      </w:r>
      <w:r w:rsidR="004529F9" w:rsidRPr="004D3E16">
        <w:t>language (Welsh Government, 2017</w:t>
      </w:r>
      <w:r w:rsidR="004D3E16" w:rsidRPr="004D3E16">
        <w:t>b</w:t>
      </w:r>
      <w:r w:rsidR="004529F9" w:rsidRPr="004D3E16">
        <w:t>).</w:t>
      </w:r>
    </w:p>
    <w:p w14:paraId="3D8774DA" w14:textId="724DBCE4" w:rsidR="00141147" w:rsidRDefault="00EF2E4A" w:rsidP="00DD7FB5">
      <w:pPr>
        <w:spacing w:after="240" w:line="360" w:lineRule="auto"/>
      </w:pPr>
      <w:r>
        <w:t xml:space="preserve">Morgan (2021) suggests that incidental Welsh </w:t>
      </w:r>
      <w:r w:rsidR="002D718A">
        <w:t>increases the likelihood of acquiring the language as opposed to the formal teaching and learning of it.</w:t>
      </w:r>
      <w:r w:rsidR="0086294E">
        <w:t xml:space="preserve"> </w:t>
      </w:r>
      <w:r w:rsidR="003A2A57">
        <w:t>Welsh lang</w:t>
      </w:r>
      <w:r w:rsidR="00D7307E">
        <w:t>uage should not be taught solely as a subject, but rather used across the curriculum (Evans and Hughes, 2003)</w:t>
      </w:r>
      <w:r w:rsidR="000A4D7E">
        <w:t xml:space="preserve">; </w:t>
      </w:r>
      <w:proofErr w:type="gramStart"/>
      <w:r w:rsidR="00F66AC2">
        <w:t>similarly</w:t>
      </w:r>
      <w:proofErr w:type="gramEnd"/>
      <w:r w:rsidR="00F66AC2">
        <w:t xml:space="preserve"> to how numeracy, literacy and digital competency are considered cross-curricula, as does Welsh need to be (Welsh Assembly</w:t>
      </w:r>
      <w:r w:rsidR="009B7F5C">
        <w:t xml:space="preserve"> Government</w:t>
      </w:r>
      <w:r w:rsidR="003720E6">
        <w:t>, 2008).</w:t>
      </w:r>
      <w:r w:rsidR="00313378">
        <w:t xml:space="preserve"> </w:t>
      </w:r>
      <w:r w:rsidR="000B1D95">
        <w:t>The way Welsh is taught in schools thus needs to change (Howells, 2022).</w:t>
      </w:r>
      <w:r w:rsidR="00F30FAA">
        <w:t xml:space="preserve"> </w:t>
      </w:r>
      <w:r w:rsidR="009173C9">
        <w:t xml:space="preserve">Teachers’ use of incidental Welsh </w:t>
      </w:r>
      <w:r w:rsidR="0062248F">
        <w:t>is imperative to the development of the language among students (</w:t>
      </w:r>
      <w:r w:rsidR="00C771A7">
        <w:t xml:space="preserve">Qualifications, Curriculum </w:t>
      </w:r>
      <w:r w:rsidR="00C771A7">
        <w:lastRenderedPageBreak/>
        <w:t>and Assessment Authority for Wales</w:t>
      </w:r>
      <w:r w:rsidR="00C771A7">
        <w:t xml:space="preserve">, 2003) as it is the consistent exposure to </w:t>
      </w:r>
      <w:r w:rsidR="00653F98">
        <w:t>language</w:t>
      </w:r>
      <w:r w:rsidR="00C771A7">
        <w:t xml:space="preserve"> that helps students learn (Coyle et al, 2010</w:t>
      </w:r>
      <w:r w:rsidR="00462350">
        <w:t>; Ghazi-</w:t>
      </w:r>
      <w:proofErr w:type="spellStart"/>
      <w:r w:rsidR="00462350">
        <w:t>Saidi</w:t>
      </w:r>
      <w:proofErr w:type="spellEnd"/>
      <w:r w:rsidR="00462350">
        <w:t xml:space="preserve"> and Ansaldo, 2017</w:t>
      </w:r>
      <w:r w:rsidR="00C771A7">
        <w:t>).</w:t>
      </w:r>
      <w:r w:rsidR="004864C9">
        <w:t xml:space="preserve"> </w:t>
      </w:r>
      <w:r w:rsidR="00341FFF">
        <w:t xml:space="preserve">There is </w:t>
      </w:r>
      <w:r w:rsidR="00230D06">
        <w:t xml:space="preserve">a </w:t>
      </w:r>
      <w:r w:rsidR="00341FFF">
        <w:t>clear link between fluency and frequency of language use (Welsh Government and Welsh Language Commissioner, 2015).</w:t>
      </w:r>
      <w:r w:rsidR="00E615DB">
        <w:t xml:space="preserve"> </w:t>
      </w:r>
      <w:r w:rsidR="007B404B">
        <w:t xml:space="preserve">James and Wynn (2003) argue that </w:t>
      </w:r>
      <w:r w:rsidR="00074B27">
        <w:t>opportunities must be given to use the language outside of</w:t>
      </w:r>
      <w:r w:rsidR="000D2B86">
        <w:t xml:space="preserve"> Welsh lessons</w:t>
      </w:r>
      <w:r w:rsidR="0010763D">
        <w:t>; primarily as a form of communication (Beard, 2020</w:t>
      </w:r>
      <w:r w:rsidR="006B77E0">
        <w:t>; Jones et al, 200</w:t>
      </w:r>
      <w:r w:rsidR="002C120C">
        <w:t>3</w:t>
      </w:r>
      <w:r w:rsidR="0010763D">
        <w:t>).</w:t>
      </w:r>
      <w:r w:rsidR="004E183F">
        <w:t xml:space="preserve"> </w:t>
      </w:r>
      <w:r w:rsidR="009F1F91">
        <w:t>If learners are going to develop the necessary language skills to use Welsh in their daily lives</w:t>
      </w:r>
      <w:r w:rsidR="00FE6ACD">
        <w:t>, then opportunities to use the language informally</w:t>
      </w:r>
      <w:r w:rsidR="00673A28">
        <w:t xml:space="preserve"> </w:t>
      </w:r>
      <w:r w:rsidR="004973D2">
        <w:t>are</w:t>
      </w:r>
      <w:r w:rsidR="00673A28">
        <w:t xml:space="preserve"> essential (Welsh </w:t>
      </w:r>
      <w:r w:rsidR="00673A28" w:rsidRPr="006F134B">
        <w:t>Government, 201</w:t>
      </w:r>
      <w:r w:rsidR="006F134B" w:rsidRPr="006F134B">
        <w:t>7a</w:t>
      </w:r>
      <w:r w:rsidR="00673A28" w:rsidRPr="006F134B">
        <w:t>).</w:t>
      </w:r>
    </w:p>
    <w:p w14:paraId="4902FF70" w14:textId="5FC0DE2C" w:rsidR="00DF6AAE" w:rsidRDefault="00B044C2" w:rsidP="00DD7FB5">
      <w:pPr>
        <w:spacing w:after="240" w:line="360" w:lineRule="auto"/>
      </w:pPr>
      <w:r>
        <w:t xml:space="preserve">With more people learning Welsh in schools than in their homes (Jones, 2011), </w:t>
      </w:r>
      <w:r w:rsidR="007B4D78">
        <w:t>the role of education in develop</w:t>
      </w:r>
      <w:r w:rsidR="008625EB">
        <w:t>ing</w:t>
      </w:r>
      <w:r w:rsidR="007B4D78">
        <w:t xml:space="preserve"> the Welsh language is </w:t>
      </w:r>
      <w:r w:rsidR="008625EB">
        <w:t xml:space="preserve">imperative. </w:t>
      </w:r>
      <w:r w:rsidR="00110AEB">
        <w:t xml:space="preserve">Developing Welsh language </w:t>
      </w:r>
      <w:r w:rsidR="00DE6D5F">
        <w:t>in education is dependent on the workforce (</w:t>
      </w:r>
      <w:r w:rsidR="00DE6D5F" w:rsidRPr="006F134B">
        <w:t>Welsh Government, 2017</w:t>
      </w:r>
      <w:r w:rsidR="006F134B" w:rsidRPr="006F134B">
        <w:t>b</w:t>
      </w:r>
      <w:r w:rsidR="00DE6D5F" w:rsidRPr="006F134B">
        <w:t>).</w:t>
      </w:r>
      <w:r w:rsidR="00DE6D5F">
        <w:t xml:space="preserve"> </w:t>
      </w:r>
      <w:r w:rsidR="00BB55B7">
        <w:t xml:space="preserve">Both the commitment and expertise among </w:t>
      </w:r>
      <w:r w:rsidR="00B94639">
        <w:t>school staff is paramount (Welsh Assembly Government, 2008)</w:t>
      </w:r>
      <w:r w:rsidR="00D46001">
        <w:t>.</w:t>
      </w:r>
      <w:r w:rsidR="00B94639">
        <w:t xml:space="preserve"> </w:t>
      </w:r>
      <w:r w:rsidR="004377C6">
        <w:t>Kim and Elder (2008) emphasise how teacher</w:t>
      </w:r>
      <w:r w:rsidR="00E66144">
        <w:t xml:space="preserve">s’ own proficiency in a language is vital to their pupils’ acquisition. </w:t>
      </w:r>
      <w:r w:rsidR="003160FE">
        <w:t>Arguably, students cannot progress effectively</w:t>
      </w:r>
      <w:r w:rsidR="003F4499">
        <w:t xml:space="preserve"> when their teacher lacks proficiency </w:t>
      </w:r>
      <w:r w:rsidR="006D08DE">
        <w:t>(Richards et al, 2013</w:t>
      </w:r>
      <w:r w:rsidR="00B1236C">
        <w:t>; Estyn, 2022a</w:t>
      </w:r>
      <w:r w:rsidR="006D08DE">
        <w:t>).</w:t>
      </w:r>
      <w:r w:rsidR="009157DC">
        <w:t xml:space="preserve"> Baker and Wright (2017) warn that </w:t>
      </w:r>
      <w:r w:rsidR="00BB62B4">
        <w:t xml:space="preserve">incidental Welsh not implemented effectively runs the risk of teaching Welsh incorrectly, particularly regarding </w:t>
      </w:r>
      <w:r w:rsidR="00980E67">
        <w:t>grammar.</w:t>
      </w:r>
      <w:r w:rsidR="00DA44FD">
        <w:t xml:space="preserve"> A limitation thus may be that teachers are not equipped with the necessary strategies needed to implement the language (Morgan, 2021). </w:t>
      </w:r>
      <w:r w:rsidR="00C3250D">
        <w:t xml:space="preserve">Additionally, many English-medium teachers are not confident in their abilities to use Welsh </w:t>
      </w:r>
      <w:r w:rsidR="008B7DAD">
        <w:t xml:space="preserve">appropriately (Morgan, 2021). </w:t>
      </w:r>
      <w:r w:rsidR="002320EA">
        <w:t xml:space="preserve">This is because many teaching </w:t>
      </w:r>
      <w:r w:rsidR="000233B1">
        <w:t>practitioners</w:t>
      </w:r>
      <w:r w:rsidR="002320EA">
        <w:t xml:space="preserve"> have minimal Welsh language skills themselves and can only implement </w:t>
      </w:r>
      <w:r w:rsidR="000233B1">
        <w:t>the language</w:t>
      </w:r>
      <w:r w:rsidR="002320EA">
        <w:t xml:space="preserve"> to the extent of their abilities</w:t>
      </w:r>
      <w:r w:rsidR="00D46001">
        <w:t xml:space="preserve"> </w:t>
      </w:r>
      <w:r w:rsidR="00C712E9">
        <w:t xml:space="preserve">(National Assembly for Wales, 2010). </w:t>
      </w:r>
      <w:r w:rsidR="00BE2D03">
        <w:t xml:space="preserve">It is </w:t>
      </w:r>
      <w:r w:rsidR="00D46001">
        <w:t xml:space="preserve">thus </w:t>
      </w:r>
      <w:r w:rsidR="00BE2D03">
        <w:t xml:space="preserve">evident that the abilities of the teacher must also be considered when </w:t>
      </w:r>
      <w:r w:rsidR="007F21D6">
        <w:t>discussing how to develop students’ Welsh language skills (Morgan, 2021).</w:t>
      </w:r>
    </w:p>
    <w:p w14:paraId="2FEFE4ED" w14:textId="5EA1EBB4" w:rsidR="00A9358D" w:rsidRPr="00331B60" w:rsidRDefault="00233315" w:rsidP="00DD7FB5">
      <w:pPr>
        <w:spacing w:after="240" w:line="360" w:lineRule="auto"/>
        <w:rPr>
          <w:b/>
          <w:bCs/>
          <w:u w:val="single"/>
        </w:rPr>
      </w:pPr>
      <w:r w:rsidRPr="00233315">
        <w:rPr>
          <w:b/>
          <w:bCs/>
          <w:u w:val="single"/>
        </w:rPr>
        <w:t>Developing an Action Point</w:t>
      </w:r>
    </w:p>
    <w:p w14:paraId="66FDB6DE" w14:textId="767057F6" w:rsidR="00331B60" w:rsidRDefault="00331B60" w:rsidP="00DD7FB5">
      <w:pPr>
        <w:spacing w:line="360" w:lineRule="auto"/>
      </w:pPr>
      <w:r>
        <w:t xml:space="preserve">The development of Welsh was identified as a target for </w:t>
      </w:r>
      <w:proofErr w:type="gramStart"/>
      <w:r>
        <w:t>a number of</w:t>
      </w:r>
      <w:proofErr w:type="gramEnd"/>
      <w:r>
        <w:t xml:space="preserve"> reasons. The last Estyn report (2016) recommended the development of </w:t>
      </w:r>
      <w:r w:rsidR="00903893">
        <w:t>incidental Welsh</w:t>
      </w:r>
      <w:r>
        <w:t xml:space="preserve">. While this inspection is not necessarily recent, the significance of this recommendation was made more fervent due to the impact of COVID-19; the </w:t>
      </w:r>
      <w:r w:rsidRPr="00576D34">
        <w:t>language skills of students decreased significantly due to limited use of it at home (Estyn, 2023</w:t>
      </w:r>
      <w:r w:rsidR="00576D34" w:rsidRPr="00576D34">
        <w:t>b</w:t>
      </w:r>
      <w:r w:rsidRPr="00576D34">
        <w:t>). These</w:t>
      </w:r>
      <w:r w:rsidRPr="006F134B">
        <w:t xml:space="preserve"> elements, paired with the </w:t>
      </w:r>
      <w:r w:rsidRPr="006F134B">
        <w:rPr>
          <w:i/>
          <w:iCs/>
        </w:rPr>
        <w:t>Cymraeg:</w:t>
      </w:r>
      <w:r w:rsidRPr="006F134B">
        <w:t xml:space="preserve"> </w:t>
      </w:r>
      <w:r w:rsidRPr="006F134B">
        <w:rPr>
          <w:i/>
          <w:iCs/>
        </w:rPr>
        <w:t>2050</w:t>
      </w:r>
      <w:r w:rsidRPr="006F134B">
        <w:t xml:space="preserve"> </w:t>
      </w:r>
      <w:r w:rsidRPr="006F134B">
        <w:lastRenderedPageBreak/>
        <w:t>(Welsh Government, 2017</w:t>
      </w:r>
      <w:r w:rsidR="006F134B" w:rsidRPr="006F134B">
        <w:t>b</w:t>
      </w:r>
      <w:r>
        <w:t>), led to the school identifying the development of Welsh language as a priority. As recommended (Welsh Government, 2014b), a range of data was also considered when developing this action, primarily data surrounding students’ attainment in both formative and summative assessments of Welsh</w:t>
      </w:r>
      <w:r w:rsidR="001F1974">
        <w:t>, and both student and staff voice</w:t>
      </w:r>
      <w:r>
        <w:t>. This allowed for a</w:t>
      </w:r>
      <w:r w:rsidR="00AE7333">
        <w:t xml:space="preserve"> consideration of both quantitative and qualitative data</w:t>
      </w:r>
      <w:r w:rsidR="00B81EEA">
        <w:t xml:space="preserve"> to</w:t>
      </w:r>
      <w:r>
        <w:t xml:space="preserve"> better design a method of implementation.</w:t>
      </w:r>
    </w:p>
    <w:p w14:paraId="2E5D55E4" w14:textId="77777777" w:rsidR="00331B60" w:rsidRDefault="00331B60" w:rsidP="00DD7FB5">
      <w:pPr>
        <w:spacing w:line="360" w:lineRule="auto"/>
      </w:pPr>
    </w:p>
    <w:p w14:paraId="4DB4CD3D" w14:textId="39FBF0AE" w:rsidR="00331B60" w:rsidRDefault="00331B60" w:rsidP="00DD7FB5">
      <w:pPr>
        <w:spacing w:line="360" w:lineRule="auto"/>
      </w:pPr>
      <w:r>
        <w:t>This action point involves a whole school approach</w:t>
      </w:r>
      <w:r w:rsidR="007679DA">
        <w:t>. A</w:t>
      </w:r>
      <w:r>
        <w:t xml:space="preserve"> member of the Welsh department was internally placed as the lead for bilingualism within the school, and they work regularly with the senior leadership team. Classroom teachers, as well as other staff members such as LSAs, are those who operate the improvement measures</w:t>
      </w:r>
      <w:r w:rsidR="007679DA">
        <w:t xml:space="preserve"> </w:t>
      </w:r>
      <w:proofErr w:type="gramStart"/>
      <w:r w:rsidR="007679DA">
        <w:t>on a</w:t>
      </w:r>
      <w:r>
        <w:t xml:space="preserve"> </w:t>
      </w:r>
      <w:r w:rsidR="007679DA">
        <w:t>daily</w:t>
      </w:r>
      <w:r>
        <w:t xml:space="preserve"> </w:t>
      </w:r>
      <w:r w:rsidR="007679DA">
        <w:t>basis</w:t>
      </w:r>
      <w:proofErr w:type="gramEnd"/>
      <w:r w:rsidR="007679DA">
        <w:t xml:space="preserve"> </w:t>
      </w:r>
      <w:r>
        <w:t>as these are the members of staff regularly interacting with the students. While the importance of teachers has already been discussed, the significance of support staff such as TAs and LSAs should not be overlooked: their involvement in implementing Welsh is essential for the whole school approach (</w:t>
      </w:r>
      <w:r w:rsidRPr="00576D34">
        <w:t>Estyn, 2022a; National Assembly for Wales, 2010). This approach is in line with Estyn’s (2023</w:t>
      </w:r>
      <w:r w:rsidR="00576D34" w:rsidRPr="00576D34">
        <w:t>a</w:t>
      </w:r>
      <w:r w:rsidRPr="00576D34">
        <w:t>)</w:t>
      </w:r>
      <w:r>
        <w:t xml:space="preserve"> guidance in which it is stated that for effective change to occur, it must be a whole school approach.</w:t>
      </w:r>
    </w:p>
    <w:p w14:paraId="4AE62DD6" w14:textId="77777777" w:rsidR="00331B60" w:rsidRDefault="00331B60" w:rsidP="00DD7FB5">
      <w:pPr>
        <w:spacing w:line="360" w:lineRule="auto"/>
      </w:pPr>
    </w:p>
    <w:p w14:paraId="703DFF55" w14:textId="5771611C" w:rsidR="00A57E48" w:rsidRDefault="00331B60" w:rsidP="00DD7FB5">
      <w:pPr>
        <w:spacing w:after="240" w:line="360" w:lineRule="auto"/>
      </w:pPr>
      <w:r>
        <w:t>The overall target of this action point is to increase the number of students and staff speaking Welsh. While there is no set number for this, the school does wish to increase the number of pupils completing the Welsh GCSE qualification</w:t>
      </w:r>
      <w:r w:rsidR="0035487F">
        <w:t xml:space="preserve">. </w:t>
      </w:r>
      <w:r>
        <w:t xml:space="preserve">The various implementations used by the school to achieve this action point include the development of the </w:t>
      </w:r>
      <w:proofErr w:type="spellStart"/>
      <w:r>
        <w:t>Cwricwlwm</w:t>
      </w:r>
      <w:proofErr w:type="spellEnd"/>
      <w:r>
        <w:t xml:space="preserve"> </w:t>
      </w:r>
      <w:proofErr w:type="spellStart"/>
      <w:r>
        <w:t>Cymreig</w:t>
      </w:r>
      <w:proofErr w:type="spellEnd"/>
      <w:r>
        <w:t xml:space="preserve"> – the designing of the curriculum to include Welsh examples. Not only does this offer opportunities to use the Welsh language, but it also provides students with context for the language and its contribution to Wales and being Welsh as </w:t>
      </w:r>
      <w:r w:rsidR="00B71224">
        <w:t>encouraged by</w:t>
      </w:r>
      <w:r>
        <w:t xml:space="preserve"> the Welsh Government (2014</w:t>
      </w:r>
      <w:r w:rsidR="00397564">
        <w:t>b</w:t>
      </w:r>
      <w:r>
        <w:t>).</w:t>
      </w:r>
      <w:r w:rsidR="009A100D">
        <w:t xml:space="preserve"> </w:t>
      </w:r>
      <w:r>
        <w:t>Assemblies are conducted bilingually, the use of Welsh is merited, pastoral begins with ‘Bore da’</w:t>
      </w:r>
      <w:r w:rsidR="009A100D">
        <w:t xml:space="preserve"> (the </w:t>
      </w:r>
      <w:r>
        <w:t>name of morning briefing in which Welsh phrases are used by the senior leadership team</w:t>
      </w:r>
      <w:r w:rsidR="009A100D">
        <w:t>),</w:t>
      </w:r>
      <w:r>
        <w:t xml:space="preserve"> instructions are given in Welsh, and </w:t>
      </w:r>
      <w:r w:rsidR="009573C4">
        <w:t>bilingual labels are</w:t>
      </w:r>
      <w:r>
        <w:t xml:space="preserve"> created for classrooms. </w:t>
      </w:r>
      <w:r w:rsidR="007B02F3">
        <w:t xml:space="preserve">This is in line with current research </w:t>
      </w:r>
      <w:r w:rsidR="007B02F3" w:rsidRPr="00576D34">
        <w:t>which states that Welsh assemblies can increase bilingualism (Morgan, 2021; Estyn, 2023</w:t>
      </w:r>
      <w:r w:rsidR="00576D34" w:rsidRPr="00576D34">
        <w:t>b</w:t>
      </w:r>
      <w:r w:rsidR="007B02F3" w:rsidRPr="00576D34">
        <w:t xml:space="preserve">), </w:t>
      </w:r>
      <w:r w:rsidR="00F23988" w:rsidRPr="00576D34">
        <w:t xml:space="preserve">Welsh should be the language of instruction (Welsh Government, 2014a), </w:t>
      </w:r>
      <w:r w:rsidR="006166EF" w:rsidRPr="00576D34">
        <w:t>and it is beneficial</w:t>
      </w:r>
      <w:r w:rsidR="006166EF">
        <w:t xml:space="preserve"> for bilingual labels (Howells, 2022).</w:t>
      </w:r>
      <w:r w:rsidR="00993A2E">
        <w:t xml:space="preserve"> </w:t>
      </w:r>
      <w:r>
        <w:t xml:space="preserve">Additionally, the Eisteddfod is conducted through the medium of Welsh to </w:t>
      </w:r>
      <w:r>
        <w:lastRenderedPageBreak/>
        <w:t>further provide an opportunity for exposure to and immersion in the language and culture of Wales</w:t>
      </w:r>
      <w:r w:rsidR="000D367F">
        <w:t xml:space="preserve">, which according to </w:t>
      </w:r>
      <w:r>
        <w:t>Baker and Wright</w:t>
      </w:r>
      <w:r w:rsidR="000D367F">
        <w:t xml:space="preserve"> (</w:t>
      </w:r>
      <w:r>
        <w:t>2017)</w:t>
      </w:r>
      <w:r w:rsidR="000D367F">
        <w:t xml:space="preserve"> is the best way to learn a language</w:t>
      </w:r>
      <w:r>
        <w:t xml:space="preserve">. These various schemes aim to provide various </w:t>
      </w:r>
      <w:r w:rsidRPr="006F134B">
        <w:t>opportunities for students to interact with and use the Welsh language</w:t>
      </w:r>
      <w:r w:rsidR="00770758" w:rsidRPr="006F134B">
        <w:t xml:space="preserve"> in a social and informal manner</w:t>
      </w:r>
      <w:r w:rsidR="006344F7" w:rsidRPr="006F134B">
        <w:t xml:space="preserve">, as </w:t>
      </w:r>
      <w:r w:rsidR="003D6A74" w:rsidRPr="006F134B">
        <w:t>described</w:t>
      </w:r>
      <w:r w:rsidR="006344F7" w:rsidRPr="006F134B">
        <w:t xml:space="preserve"> in the </w:t>
      </w:r>
      <w:r w:rsidR="006344F7" w:rsidRPr="006F134B">
        <w:rPr>
          <w:i/>
          <w:iCs/>
        </w:rPr>
        <w:t>Cymraeg 2050</w:t>
      </w:r>
      <w:r w:rsidR="006344F7" w:rsidRPr="006F134B">
        <w:t xml:space="preserve"> document (Welsh Government 2017</w:t>
      </w:r>
      <w:r w:rsidR="006F134B" w:rsidRPr="006F134B">
        <w:t>b</w:t>
      </w:r>
      <w:r w:rsidR="006344F7" w:rsidRPr="006F134B">
        <w:t>)</w:t>
      </w:r>
      <w:r w:rsidRPr="006F134B">
        <w:t>.</w:t>
      </w:r>
    </w:p>
    <w:p w14:paraId="7DC90813" w14:textId="3269B81E" w:rsidR="00331B60" w:rsidRPr="00576D34" w:rsidRDefault="00331B60" w:rsidP="00DD7FB5">
      <w:pPr>
        <w:spacing w:after="240" w:line="360" w:lineRule="auto"/>
      </w:pPr>
      <w:r>
        <w:t xml:space="preserve">The school has no timeframe for this priority; they believe </w:t>
      </w:r>
      <w:r w:rsidR="00AA3D8A">
        <w:t xml:space="preserve">it </w:t>
      </w:r>
      <w:r>
        <w:t xml:space="preserve">to be a long-term and continuous goal. However, regarding the implementation of the </w:t>
      </w:r>
      <w:proofErr w:type="gramStart"/>
      <w:r>
        <w:t>aforementioned actions</w:t>
      </w:r>
      <w:proofErr w:type="gramEnd"/>
      <w:r>
        <w:t>, these are to be implemented as immediately as appropriate.</w:t>
      </w:r>
      <w:r w:rsidR="00285C40">
        <w:t xml:space="preserve"> The negative impact of COVID-19 on students’ language skills will likely be a </w:t>
      </w:r>
      <w:r w:rsidR="00AF033A">
        <w:t xml:space="preserve">long one and </w:t>
      </w:r>
      <w:r w:rsidR="00AF033A" w:rsidRPr="00576D34">
        <w:t xml:space="preserve">so this will remain a priority in many schools for the foreseeable future </w:t>
      </w:r>
      <w:r w:rsidR="008A7B78" w:rsidRPr="00576D34">
        <w:t>(Estyn, 2023</w:t>
      </w:r>
      <w:r w:rsidR="00576D34" w:rsidRPr="00576D34">
        <w:t>b</w:t>
      </w:r>
      <w:r w:rsidR="008A7B78" w:rsidRPr="00576D34">
        <w:t>).</w:t>
      </w:r>
    </w:p>
    <w:p w14:paraId="2447C740" w14:textId="6CDE3A26" w:rsidR="00331B60" w:rsidRDefault="00331B60" w:rsidP="00DD7FB5">
      <w:pPr>
        <w:spacing w:after="240" w:line="360" w:lineRule="auto"/>
      </w:pPr>
      <w:r w:rsidRPr="00576D34">
        <w:t xml:space="preserve">The appointment of an internal member of staff as bilingual lead </w:t>
      </w:r>
      <w:r w:rsidR="000C5951" w:rsidRPr="00576D34">
        <w:t xml:space="preserve">in lieu of hiring an additional member of staff </w:t>
      </w:r>
      <w:r w:rsidRPr="00576D34">
        <w:t xml:space="preserve">means there are little monetary costs aside from the costs of producing resources such as </w:t>
      </w:r>
      <w:r w:rsidR="00464AFB" w:rsidRPr="00576D34">
        <w:t>bilingual labels</w:t>
      </w:r>
      <w:r w:rsidRPr="00576D34">
        <w:t xml:space="preserve">. Instead, it is the time and effort of the school staff that will be great. </w:t>
      </w:r>
      <w:r w:rsidR="005745C7" w:rsidRPr="00576D34">
        <w:t xml:space="preserve">The Welsh Assembly Government (2008) emphasises the need for full commitment from staff to ensure </w:t>
      </w:r>
      <w:r w:rsidR="00017F1C" w:rsidRPr="00576D34">
        <w:t>success and that is evident here</w:t>
      </w:r>
      <w:r w:rsidR="001F535A" w:rsidRPr="00576D34">
        <w:t xml:space="preserve"> where</w:t>
      </w:r>
      <w:r w:rsidR="005740A2" w:rsidRPr="00576D34">
        <w:t xml:space="preserve"> there are limited incentives for teaching staff to provide the necessary time and effort. </w:t>
      </w:r>
      <w:r w:rsidR="00ED257C" w:rsidRPr="00576D34">
        <w:t>Estyn (2023</w:t>
      </w:r>
      <w:r w:rsidR="00576D34" w:rsidRPr="00576D34">
        <w:t>a</w:t>
      </w:r>
      <w:r w:rsidR="00ED257C" w:rsidRPr="00576D34">
        <w:t>) suggests this can be overcome through staff training to develop an understanding of the</w:t>
      </w:r>
      <w:r w:rsidR="00ED257C">
        <w:t xml:space="preserve"> significance of a whole school approach and their role in implementing change.</w:t>
      </w:r>
    </w:p>
    <w:p w14:paraId="69005889" w14:textId="2397B2C8" w:rsidR="000F287E" w:rsidRDefault="00331B60" w:rsidP="00DD7FB5">
      <w:pPr>
        <w:spacing w:after="240" w:line="360" w:lineRule="auto"/>
      </w:pPr>
      <w:r>
        <w:t xml:space="preserve">This action point, as well as the entirety of the school development plan, is reviewed continuously, as recommended </w:t>
      </w:r>
      <w:r w:rsidR="007C41C9">
        <w:t xml:space="preserve">by </w:t>
      </w:r>
      <w:r>
        <w:t>Welsh Government (2014</w:t>
      </w:r>
      <w:r w:rsidR="00B70FB1">
        <w:t>b</w:t>
      </w:r>
      <w:r>
        <w:t>) guidance. Development is qualitatively monitored through pupil and staff voice, lesson observations</w:t>
      </w:r>
      <w:r w:rsidR="00451B54">
        <w:t>,</w:t>
      </w:r>
      <w:r w:rsidR="002A0010">
        <w:t xml:space="preserve"> </w:t>
      </w:r>
      <w:r>
        <w:t>learning walks, and work scrutiny</w:t>
      </w:r>
      <w:r w:rsidR="003F27F3">
        <w:t>. It is q</w:t>
      </w:r>
      <w:r>
        <w:t xml:space="preserve">uantitatively </w:t>
      </w:r>
      <w:r w:rsidR="003F27F3">
        <w:t xml:space="preserve">monitored </w:t>
      </w:r>
      <w:r>
        <w:t xml:space="preserve">through GCSE results, A-Level </w:t>
      </w:r>
      <w:proofErr w:type="gramStart"/>
      <w:r>
        <w:t>uptake</w:t>
      </w:r>
      <w:proofErr w:type="gramEnd"/>
      <w:r>
        <w:t xml:space="preserve"> and A-Level results. The</w:t>
      </w:r>
      <w:r w:rsidR="002A71B2">
        <w:t xml:space="preserve">re are official </w:t>
      </w:r>
      <w:r>
        <w:t>review</w:t>
      </w:r>
      <w:r w:rsidR="002A71B2">
        <w:t xml:space="preserve">s </w:t>
      </w:r>
      <w:r>
        <w:t xml:space="preserve">termly with a commentary written by </w:t>
      </w:r>
      <w:r w:rsidR="005469C4">
        <w:t xml:space="preserve">members of the </w:t>
      </w:r>
      <w:r>
        <w:t>senior leadership team and the head teacher</w:t>
      </w:r>
      <w:r w:rsidR="002A71B2">
        <w:t xml:space="preserve"> on the progress being made and any additional actions required</w:t>
      </w:r>
      <w:r>
        <w:t>. The</w:t>
      </w:r>
      <w:r w:rsidR="00D7334E">
        <w:t>se</w:t>
      </w:r>
      <w:r>
        <w:t xml:space="preserve"> </w:t>
      </w:r>
      <w:r w:rsidR="008C6645">
        <w:t xml:space="preserve">termly </w:t>
      </w:r>
      <w:r>
        <w:t>review</w:t>
      </w:r>
      <w:r w:rsidR="00D7334E">
        <w:t>s</w:t>
      </w:r>
      <w:r w:rsidR="008C6645">
        <w:t xml:space="preserve"> are considered</w:t>
      </w:r>
      <w:r>
        <w:t xml:space="preserve"> </w:t>
      </w:r>
      <w:r w:rsidR="00D7334E">
        <w:t>alongside</w:t>
      </w:r>
      <w:r>
        <w:t xml:space="preserve"> the context and needs of the school</w:t>
      </w:r>
      <w:r w:rsidR="008C6645">
        <w:t xml:space="preserve"> </w:t>
      </w:r>
      <w:r w:rsidR="00BF2608">
        <w:t>to</w:t>
      </w:r>
      <w:r w:rsidR="008C6645">
        <w:t xml:space="preserve"> make appropriate adaptations to the school development plan</w:t>
      </w:r>
      <w:r w:rsidR="000461E2">
        <w:t>.</w:t>
      </w:r>
      <w:r>
        <w:t xml:space="preserve"> </w:t>
      </w:r>
      <w:r w:rsidR="000461E2">
        <w:t>F</w:t>
      </w:r>
      <w:r>
        <w:t xml:space="preserve">or example, the moving of the Eisteddfod from March to the summer post exams to ensure pupils could fully immerse themselves in the experience without the preoccupation of </w:t>
      </w:r>
      <w:r w:rsidR="003653DE">
        <w:t xml:space="preserve">the </w:t>
      </w:r>
      <w:r>
        <w:t>upcoming exam season</w:t>
      </w:r>
      <w:r w:rsidR="001662F4">
        <w:t>. This</w:t>
      </w:r>
      <w:r w:rsidR="00085539">
        <w:t xml:space="preserve"> follows Welsh Government (2014b) guidance in which it states that a school’s development plan should be adapted </w:t>
      </w:r>
      <w:r w:rsidR="00B843E2">
        <w:t>regularly</w:t>
      </w:r>
      <w:r w:rsidR="00085539">
        <w:t xml:space="preserve"> as</w:t>
      </w:r>
      <w:r w:rsidR="00B843E2">
        <w:t xml:space="preserve"> the school progresses to </w:t>
      </w:r>
      <w:r w:rsidR="00B843E2">
        <w:lastRenderedPageBreak/>
        <w:t>ensure it continuously meets the school’s needs.</w:t>
      </w:r>
      <w:r w:rsidR="00000957">
        <w:t xml:space="preserve"> One limitation to </w:t>
      </w:r>
      <w:r w:rsidR="00A40629">
        <w:t>the school’s evaluation process</w:t>
      </w:r>
      <w:r w:rsidR="000A1B6E">
        <w:t>,</w:t>
      </w:r>
      <w:r w:rsidR="00A40629">
        <w:t xml:space="preserve"> however,</w:t>
      </w:r>
      <w:r w:rsidR="00DE5931">
        <w:t xml:space="preserve"> </w:t>
      </w:r>
      <w:r w:rsidR="00377DE0">
        <w:t xml:space="preserve">is that arguably it would be hard to measure impact in a meaningful way when </w:t>
      </w:r>
      <w:r w:rsidR="004438B8">
        <w:t xml:space="preserve">there is no set number of Welsh speakers serving as a target. </w:t>
      </w:r>
      <w:r w:rsidR="00330873">
        <w:t>The measuring of success may</w:t>
      </w:r>
      <w:r w:rsidR="009A2E48">
        <w:t xml:space="preserve"> thus be </w:t>
      </w:r>
      <w:r w:rsidR="001B39B4">
        <w:t>subjective.</w:t>
      </w:r>
    </w:p>
    <w:p w14:paraId="455A822C" w14:textId="6D800C8C" w:rsidR="000F287E" w:rsidRPr="000F287E" w:rsidRDefault="000F287E" w:rsidP="00DD7FB5">
      <w:pPr>
        <w:spacing w:after="240" w:line="360" w:lineRule="auto"/>
        <w:rPr>
          <w:b/>
          <w:bCs/>
          <w:u w:val="single"/>
        </w:rPr>
      </w:pPr>
      <w:r w:rsidRPr="000F287E">
        <w:rPr>
          <w:b/>
          <w:bCs/>
          <w:u w:val="single"/>
        </w:rPr>
        <w:t>Reflection and Evaluation</w:t>
      </w:r>
    </w:p>
    <w:p w14:paraId="59E22F4F" w14:textId="70396163" w:rsidR="00156D66" w:rsidRDefault="006330BB" w:rsidP="00DD7FB5">
      <w:pPr>
        <w:spacing w:after="240" w:line="360" w:lineRule="auto"/>
      </w:pPr>
      <w:r>
        <w:t xml:space="preserve">There are many strengths to this action point and school development </w:t>
      </w:r>
      <w:r w:rsidR="00C0424C">
        <w:t>plan</w:t>
      </w:r>
      <w:r>
        <w:t xml:space="preserve">. It is evident that the self-evaluation and continuous review </w:t>
      </w:r>
      <w:r w:rsidR="0065718D">
        <w:t>process</w:t>
      </w:r>
      <w:r w:rsidR="00A760CA">
        <w:t>es</w:t>
      </w:r>
      <w:r w:rsidR="0065718D">
        <w:t xml:space="preserve"> carefully consider both quantitative and qualitative data, as emphasised by </w:t>
      </w:r>
      <w:r w:rsidR="00D60153">
        <w:t>the Welsh Government (2014b).</w:t>
      </w:r>
      <w:r w:rsidR="00A760CA">
        <w:t xml:space="preserve"> This allows for </w:t>
      </w:r>
      <w:r w:rsidR="00FB4BC3">
        <w:t>an understanding of both hard data and the perceptions of pupils and their teachers on their use and understanding of the Welsh language</w:t>
      </w:r>
      <w:r w:rsidR="00967F76">
        <w:t xml:space="preserve"> </w:t>
      </w:r>
      <w:proofErr w:type="gramStart"/>
      <w:r w:rsidR="00C0424C">
        <w:t>so as</w:t>
      </w:r>
      <w:r w:rsidR="00967F76">
        <w:t xml:space="preserve"> to</w:t>
      </w:r>
      <w:proofErr w:type="gramEnd"/>
      <w:r w:rsidR="00967F76">
        <w:t xml:space="preserve"> plan and adapt accordingly. The continuous review process is also </w:t>
      </w:r>
      <w:r w:rsidR="004B43B0">
        <w:t>apparent as there are examples of the action points being amended to better suit the students and their needs</w:t>
      </w:r>
      <w:r w:rsidR="00A022E4">
        <w:t xml:space="preserve">, demonstrating attention to </w:t>
      </w:r>
      <w:r w:rsidR="004E5EFD">
        <w:t>guidance (Welsh Government, 2014b).</w:t>
      </w:r>
    </w:p>
    <w:p w14:paraId="1BC9C6AD" w14:textId="5D80AAC8" w:rsidR="00BA1D54" w:rsidRDefault="00BA1D54" w:rsidP="00DD7FB5">
      <w:pPr>
        <w:spacing w:after="240" w:line="360" w:lineRule="auto"/>
      </w:pPr>
      <w:r>
        <w:t xml:space="preserve">However, measuring the impact of </w:t>
      </w:r>
      <w:r w:rsidR="00C22C2E">
        <w:t>actions and success of the school’s goals i</w:t>
      </w:r>
      <w:r w:rsidR="00EC133A">
        <w:t>s challenging</w:t>
      </w:r>
      <w:r w:rsidR="00C22C2E">
        <w:t xml:space="preserve">. As already discussed, the lack of </w:t>
      </w:r>
      <w:r w:rsidR="006038C3">
        <w:t xml:space="preserve">clear and </w:t>
      </w:r>
      <w:r w:rsidR="00B2536B">
        <w:t>distinct</w:t>
      </w:r>
      <w:r w:rsidR="006038C3">
        <w:t xml:space="preserve"> targets, paired with an unspecific timeframe for progress to take place, makes definitive evaluation </w:t>
      </w:r>
      <w:r w:rsidR="00EC133A">
        <w:t>difficult.</w:t>
      </w:r>
      <w:r w:rsidR="00F75295">
        <w:t xml:space="preserve"> While the school does outline a goal of </w:t>
      </w:r>
      <w:r w:rsidR="00D43CC0">
        <w:t xml:space="preserve">an increased number of students gaining a qualification in GCSE Welsh, this </w:t>
      </w:r>
      <w:r w:rsidR="00FB36FC">
        <w:t>cannot yet be assessed due to the present cohort not sitting these exams until the summer</w:t>
      </w:r>
      <w:r w:rsidR="00AD6875">
        <w:t xml:space="preserve"> exam season.</w:t>
      </w:r>
    </w:p>
    <w:p w14:paraId="5838F390" w14:textId="0D3ABF5E" w:rsidR="00505174" w:rsidRDefault="009829F4" w:rsidP="00DD7FB5">
      <w:pPr>
        <w:spacing w:after="240" w:line="360" w:lineRule="auto"/>
      </w:pPr>
      <w:r>
        <w:t xml:space="preserve">Additional limitations surround the inclusion of stakeholders beyond the school. While the significance of a whole school approach is acknowledged, </w:t>
      </w:r>
      <w:r w:rsidR="00B171B1">
        <w:t xml:space="preserve">both the National Assembly for Wales (2010) and the </w:t>
      </w:r>
      <w:r w:rsidR="00DB2D01">
        <w:t xml:space="preserve">Welsh </w:t>
      </w:r>
      <w:r w:rsidR="00DB2D01" w:rsidRPr="006F134B">
        <w:t>Government (2017</w:t>
      </w:r>
      <w:r w:rsidR="006F134B" w:rsidRPr="006F134B">
        <w:t>a</w:t>
      </w:r>
      <w:r w:rsidR="00DB2D01" w:rsidRPr="006F134B">
        <w:t>) emphasise</w:t>
      </w:r>
      <w:r w:rsidR="00DB2D01">
        <w:t xml:space="preserve"> the need to promote the benefits of learning Welsh among families and carers, particularly those with no Welsh speakers at home, to ensure they understand the value</w:t>
      </w:r>
      <w:r w:rsidR="009B0A49">
        <w:t xml:space="preserve"> of the Welsh language. This is an element omitted from the school’s development plan.</w:t>
      </w:r>
    </w:p>
    <w:p w14:paraId="549E4EF4" w14:textId="078BBE2C" w:rsidR="000F287E" w:rsidRDefault="003A0D46" w:rsidP="00DD7FB5">
      <w:pPr>
        <w:spacing w:after="240" w:line="360" w:lineRule="auto"/>
      </w:pPr>
      <w:proofErr w:type="gramStart"/>
      <w:r>
        <w:t>Also</w:t>
      </w:r>
      <w:proofErr w:type="gramEnd"/>
      <w:r>
        <w:t xml:space="preserve"> important to consider is </w:t>
      </w:r>
      <w:r w:rsidR="00430912">
        <w:t>the development of the staff.</w:t>
      </w:r>
      <w:r w:rsidR="00021A6A">
        <w:t xml:space="preserve"> The significant role of </w:t>
      </w:r>
      <w:r w:rsidR="00021A6A" w:rsidRPr="006F134B">
        <w:t xml:space="preserve">the education workforce in developing Welsh is </w:t>
      </w:r>
      <w:r w:rsidR="008E075B" w:rsidRPr="006F134B">
        <w:t>indisputable (Welsh Government, 2017</w:t>
      </w:r>
      <w:r w:rsidR="006F134B" w:rsidRPr="006F134B">
        <w:t>b</w:t>
      </w:r>
      <w:r w:rsidR="008E075B" w:rsidRPr="006F134B">
        <w:t>).</w:t>
      </w:r>
      <w:r w:rsidR="00430912" w:rsidRPr="006F134B">
        <w:t xml:space="preserve"> It is </w:t>
      </w:r>
      <w:r w:rsidR="00160B46" w:rsidRPr="006F134B">
        <w:t xml:space="preserve">further </w:t>
      </w:r>
      <w:r w:rsidR="00430912" w:rsidRPr="006F134B">
        <w:t xml:space="preserve">apparent that the abilities of the workforce </w:t>
      </w:r>
      <w:r w:rsidR="00160B46" w:rsidRPr="006F134B">
        <w:t>impact on the</w:t>
      </w:r>
      <w:r w:rsidR="00430912" w:rsidRPr="006F134B">
        <w:t xml:space="preserve"> acquisition of language by the pupils</w:t>
      </w:r>
      <w:r w:rsidR="00160B46" w:rsidRPr="006F134B">
        <w:t xml:space="preserve"> (</w:t>
      </w:r>
      <w:r w:rsidR="002F4B2F" w:rsidRPr="006F134B">
        <w:t>Kim and Elder, 2008</w:t>
      </w:r>
      <w:r w:rsidR="00160B46" w:rsidRPr="006F134B">
        <w:t>).</w:t>
      </w:r>
      <w:r w:rsidR="000E697D" w:rsidRPr="006F134B">
        <w:t xml:space="preserve"> Yet</w:t>
      </w:r>
      <w:r w:rsidR="00160B46" w:rsidRPr="006F134B">
        <w:t xml:space="preserve"> the school development plan does not mention </w:t>
      </w:r>
      <w:r w:rsidR="003D5ECC" w:rsidRPr="006F134B">
        <w:t>how</w:t>
      </w:r>
      <w:r w:rsidR="003D5ECC">
        <w:t xml:space="preserve"> it </w:t>
      </w:r>
      <w:r w:rsidR="003D5ECC">
        <w:lastRenderedPageBreak/>
        <w:t xml:space="preserve">will train its staff accordingly, </w:t>
      </w:r>
      <w:r w:rsidR="004977DA">
        <w:t>despite</w:t>
      </w:r>
      <w:r w:rsidR="00D12825">
        <w:t xml:space="preserve"> the Welsh Government (2014b) requir</w:t>
      </w:r>
      <w:r w:rsidR="004977DA">
        <w:t>ing</w:t>
      </w:r>
      <w:r w:rsidR="00D12825">
        <w:t xml:space="preserve"> school development plans to cover how they will develop their staff.</w:t>
      </w:r>
      <w:r w:rsidR="003963A5">
        <w:t xml:space="preserve"> </w:t>
      </w:r>
      <w:r w:rsidR="007A4454">
        <w:t>The</w:t>
      </w:r>
      <w:r w:rsidR="00380793">
        <w:t xml:space="preserve"> extreme limitations that can occur when the Welsh language proficiency of staff is low (</w:t>
      </w:r>
      <w:r w:rsidR="00EC65DE">
        <w:t>Morgan, 2021</w:t>
      </w:r>
      <w:r w:rsidR="00380793">
        <w:t xml:space="preserve">) </w:t>
      </w:r>
      <w:r w:rsidR="00295DCC">
        <w:t xml:space="preserve">require </w:t>
      </w:r>
      <w:r w:rsidR="00295DCC" w:rsidRPr="00576D34">
        <w:t>considerations on how to overcome thi</w:t>
      </w:r>
      <w:r w:rsidR="00825A8E" w:rsidRPr="00576D34">
        <w:t>s.</w:t>
      </w:r>
      <w:r w:rsidR="006E5DE1" w:rsidRPr="00576D34">
        <w:t xml:space="preserve"> </w:t>
      </w:r>
      <w:r w:rsidR="00843BB8" w:rsidRPr="00576D34">
        <w:t>Professional learning is the key factor (Estyn, 2023</w:t>
      </w:r>
      <w:r w:rsidR="00576D34" w:rsidRPr="00576D34">
        <w:t>b</w:t>
      </w:r>
      <w:r w:rsidR="00843BB8" w:rsidRPr="00576D34">
        <w:t>)</w:t>
      </w:r>
      <w:r w:rsidR="00C061FC" w:rsidRPr="00576D34">
        <w:t xml:space="preserve">; </w:t>
      </w:r>
      <w:r w:rsidR="003F1294" w:rsidRPr="00576D34">
        <w:t>to</w:t>
      </w:r>
      <w:r w:rsidR="000835F3" w:rsidRPr="00576D34">
        <w:t xml:space="preserve"> implement Welsh effectively, practitioners must first develop their own Welsh language</w:t>
      </w:r>
      <w:r w:rsidR="000835F3">
        <w:t xml:space="preserve"> skills. One way in which schools could d</w:t>
      </w:r>
      <w:r w:rsidR="000835F3" w:rsidRPr="004D3360">
        <w:t>o this is through the utilisation of the Sabbatical Scheme (</w:t>
      </w:r>
      <w:r w:rsidR="004D3360" w:rsidRPr="004D3360">
        <w:t xml:space="preserve">Welsh Government, </w:t>
      </w:r>
      <w:r w:rsidR="000835F3" w:rsidRPr="004D3360">
        <w:t>2014a)</w:t>
      </w:r>
      <w:r w:rsidR="0000224D" w:rsidRPr="004D3360">
        <w:t>. This</w:t>
      </w:r>
      <w:r w:rsidR="0000224D">
        <w:t xml:space="preserve"> is an educational course designed for </w:t>
      </w:r>
      <w:r w:rsidR="00A83BB6">
        <w:t>practitioners</w:t>
      </w:r>
      <w:r w:rsidR="0000224D">
        <w:t xml:space="preserve"> who </w:t>
      </w:r>
      <w:r w:rsidR="00A83BB6">
        <w:t xml:space="preserve">wish to develop their Welsh language proficiency </w:t>
      </w:r>
      <w:r w:rsidR="004C5AF8">
        <w:t>and develop the skills to effectively</w:t>
      </w:r>
      <w:r w:rsidR="00521BDD">
        <w:t xml:space="preserve"> implement the language within school (Bangor University, 2020).</w:t>
      </w:r>
      <w:r w:rsidR="00C20CDA">
        <w:t xml:space="preserve"> One issue with this however is the additional funding – whi</w:t>
      </w:r>
      <w:r w:rsidR="003B5BA8">
        <w:t>le the scheme</w:t>
      </w:r>
      <w:r w:rsidR="006A44DE">
        <w:t xml:space="preserve"> itself i</w:t>
      </w:r>
      <w:r w:rsidR="00DE1CE6">
        <w:t>s</w:t>
      </w:r>
      <w:r w:rsidR="006A44DE">
        <w:t xml:space="preserve"> free of charge, schools would need to pay for staff</w:t>
      </w:r>
      <w:r w:rsidR="00DE1CE6">
        <w:t xml:space="preserve"> taking over the roles of those who left to complete the scheme (National Assembly for Wales, 2010). Alternatively,</w:t>
      </w:r>
      <w:r w:rsidR="00D31CD5">
        <w:t xml:space="preserve"> there are other Learn Welsh courses of which the education workforce can gain free access (Estyn, 2022b). </w:t>
      </w:r>
      <w:r w:rsidR="00CB437A">
        <w:t xml:space="preserve">As well as working towards the school’s development plan, </w:t>
      </w:r>
      <w:r w:rsidR="00495FD9">
        <w:t>engaging with this professional development also ensures practitioners are working towards</w:t>
      </w:r>
      <w:r w:rsidR="0041282C">
        <w:t xml:space="preserve"> the Professional Standards for Teaching and Learning in which they are </w:t>
      </w:r>
      <w:r w:rsidR="00AB5E3A">
        <w:t>encouraged</w:t>
      </w:r>
      <w:r w:rsidR="0041282C">
        <w:t xml:space="preserve"> to develop their Welsh language skills </w:t>
      </w:r>
      <w:r w:rsidR="00AB5006">
        <w:t>(Welsh Government, 2019).</w:t>
      </w:r>
    </w:p>
    <w:p w14:paraId="5384E24B" w14:textId="7287D8A6" w:rsidR="000F287E" w:rsidRPr="000F287E" w:rsidRDefault="000F287E" w:rsidP="00DD7FB5">
      <w:pPr>
        <w:spacing w:after="240" w:line="360" w:lineRule="auto"/>
        <w:rPr>
          <w:b/>
          <w:bCs/>
          <w:u w:val="single"/>
        </w:rPr>
      </w:pPr>
      <w:r w:rsidRPr="000F287E">
        <w:rPr>
          <w:b/>
          <w:bCs/>
          <w:u w:val="single"/>
        </w:rPr>
        <w:t>Conclusion</w:t>
      </w:r>
    </w:p>
    <w:p w14:paraId="4852C30F" w14:textId="2D33C945" w:rsidR="00307D52" w:rsidRDefault="00456B08" w:rsidP="00DD7FB5">
      <w:pPr>
        <w:spacing w:after="240" w:line="360" w:lineRule="auto"/>
      </w:pPr>
      <w:r>
        <w:t>The</w:t>
      </w:r>
      <w:r w:rsidR="00682B2F">
        <w:t xml:space="preserve"> sig</w:t>
      </w:r>
      <w:r w:rsidR="00A5008A">
        <w:t xml:space="preserve">nificance of a school’s development plan </w:t>
      </w:r>
      <w:r>
        <w:t>is</w:t>
      </w:r>
      <w:r w:rsidR="00A5008A">
        <w:t xml:space="preserve"> apparent. </w:t>
      </w:r>
      <w:r w:rsidR="007D323A">
        <w:t xml:space="preserve">By focusing on a specific action point, the </w:t>
      </w:r>
      <w:r w:rsidR="006E5892">
        <w:t xml:space="preserve">cycle of self-evaluation, data analysis, strategic planning and measuring impact </w:t>
      </w:r>
      <w:r w:rsidR="00D90788">
        <w:t>has been analysed in depth to allow a greater understanding of</w:t>
      </w:r>
      <w:r w:rsidR="007A20C2">
        <w:t xml:space="preserve"> </w:t>
      </w:r>
      <w:r w:rsidR="00D90788">
        <w:t xml:space="preserve">the process </w:t>
      </w:r>
      <w:r w:rsidR="007A20C2">
        <w:t xml:space="preserve">and the involvement of teaching practitioners. My understanding of the vitality of the involvement </w:t>
      </w:r>
      <w:r w:rsidR="00AE13D6">
        <w:t>of</w:t>
      </w:r>
      <w:r w:rsidR="007A20C2">
        <w:t xml:space="preserve"> classroom teachers when implementing change in a school has </w:t>
      </w:r>
      <w:r w:rsidR="00774D0D">
        <w:t>grown considerably.</w:t>
      </w:r>
    </w:p>
    <w:p w14:paraId="2555D81E" w14:textId="7E5348F3" w:rsidR="00AC52EF" w:rsidRDefault="00AC52EF" w:rsidP="00DD7FB5">
      <w:pPr>
        <w:spacing w:after="240" w:line="360" w:lineRule="auto"/>
      </w:pPr>
      <w:r>
        <w:t xml:space="preserve">Through focusing on the development of Welsh, </w:t>
      </w:r>
      <w:r w:rsidR="00402A2C">
        <w:t>I have a greater awareness of not only the importance of developing it, but also functional strategies on how to do so that I will take forward with me into future practice.</w:t>
      </w:r>
      <w:r w:rsidR="00AB0C84">
        <w:t xml:space="preserve"> As the development of Welsh</w:t>
      </w:r>
      <w:r w:rsidR="00AE13D6">
        <w:t xml:space="preserve"> </w:t>
      </w:r>
      <w:r w:rsidR="00AB0C84">
        <w:t>is likely to be an area for development in all schools</w:t>
      </w:r>
      <w:r w:rsidR="0046479F">
        <w:t xml:space="preserve"> – not just this placement school – </w:t>
      </w:r>
      <w:r w:rsidR="00DF38F9">
        <w:t xml:space="preserve">due to the national mission of one million speakers </w:t>
      </w:r>
      <w:r w:rsidR="008572CD">
        <w:t>(Welsh Government, 2017a),</w:t>
      </w:r>
      <w:r w:rsidR="0046479F">
        <w:t xml:space="preserve"> </w:t>
      </w:r>
      <w:r w:rsidR="00E859D3">
        <w:t>I now have</w:t>
      </w:r>
      <w:r w:rsidR="00C956BF">
        <w:t xml:space="preserve"> additional insight on how to prepare myself for </w:t>
      </w:r>
      <w:r w:rsidR="005369AB">
        <w:t>my role as a teaching practitioner in developing Welsh</w:t>
      </w:r>
      <w:r w:rsidR="00F1519A">
        <w:t>.</w:t>
      </w:r>
      <w:r w:rsidR="005369AB">
        <w:t xml:space="preserve"> </w:t>
      </w:r>
      <w:r w:rsidR="00F1519A">
        <w:t xml:space="preserve">Going forward, I </w:t>
      </w:r>
      <w:r w:rsidR="00F1519A">
        <w:lastRenderedPageBreak/>
        <w:t>will aim to</w:t>
      </w:r>
      <w:r w:rsidR="005369AB">
        <w:t xml:space="preserve"> build my own confidence and abilities</w:t>
      </w:r>
      <w:r w:rsidR="00456B08">
        <w:t xml:space="preserve"> in Welsh, perhaps through one of the suggested training courses.</w:t>
      </w:r>
    </w:p>
    <w:p w14:paraId="52EDEEF2" w14:textId="4AF999C2" w:rsidR="00F66F1E" w:rsidRDefault="006771ED" w:rsidP="00DD7FB5">
      <w:pPr>
        <w:spacing w:after="240" w:line="360" w:lineRule="auto"/>
      </w:pPr>
      <w:r>
        <w:t xml:space="preserve">This experience has allowed me to work towards both the Leadership strand </w:t>
      </w:r>
      <w:r w:rsidR="0076469A">
        <w:t xml:space="preserve">of </w:t>
      </w:r>
      <w:r>
        <w:rPr>
          <w:i/>
          <w:iCs/>
        </w:rPr>
        <w:t>Supporting Formal Leadership Roles</w:t>
      </w:r>
      <w:r>
        <w:t xml:space="preserve"> and the Professional Learning strand of </w:t>
      </w:r>
      <w:r>
        <w:rPr>
          <w:i/>
          <w:iCs/>
        </w:rPr>
        <w:t>Professional Networks and Communities.</w:t>
      </w:r>
      <w:r>
        <w:t xml:space="preserve"> The research conducted in preparation as well as the professional conversations between myself and members of staff ha</w:t>
      </w:r>
      <w:r w:rsidR="00C81868">
        <w:t>ve</w:t>
      </w:r>
      <w:r>
        <w:t xml:space="preserve"> provided me with a significant understanding of the importance of</w:t>
      </w:r>
      <w:r w:rsidR="00C81868">
        <w:t xml:space="preserve"> s</w:t>
      </w:r>
      <w:r>
        <w:t xml:space="preserve">chool </w:t>
      </w:r>
      <w:r w:rsidR="00C81868">
        <w:t>d</w:t>
      </w:r>
      <w:r>
        <w:t>evelopment</w:t>
      </w:r>
      <w:r w:rsidR="00C81868">
        <w:t xml:space="preserve"> pl</w:t>
      </w:r>
      <w:r>
        <w:t>ans both in theory and practice</w:t>
      </w:r>
      <w:r w:rsidR="00C81868">
        <w:t xml:space="preserve">, and my role in supporting these </w:t>
      </w:r>
      <w:proofErr w:type="gramStart"/>
      <w:r w:rsidR="00C81868">
        <w:t>so as</w:t>
      </w:r>
      <w:r>
        <w:t xml:space="preserve"> to</w:t>
      </w:r>
      <w:proofErr w:type="gramEnd"/>
      <w:r>
        <w:t xml:space="preserve"> benefit the learners and school community</w:t>
      </w:r>
      <w:r w:rsidR="00C81868">
        <w:t xml:space="preserve"> </w:t>
      </w:r>
      <w:r w:rsidR="00AB5006">
        <w:t>(Welsh Government, 2019).</w:t>
      </w:r>
    </w:p>
    <w:p w14:paraId="3AA83A3E" w14:textId="77777777" w:rsidR="00D154DD" w:rsidRDefault="00D154DD" w:rsidP="00DD7FB5">
      <w:pPr>
        <w:spacing w:after="240" w:line="360" w:lineRule="auto"/>
      </w:pPr>
    </w:p>
    <w:p w14:paraId="419668C5" w14:textId="77777777" w:rsidR="00D154DD" w:rsidRDefault="00D154DD" w:rsidP="00DD7FB5">
      <w:pPr>
        <w:spacing w:after="240" w:line="360" w:lineRule="auto"/>
      </w:pPr>
    </w:p>
    <w:p w14:paraId="63E264D1" w14:textId="77777777" w:rsidR="00D154DD" w:rsidRDefault="00D154DD" w:rsidP="00DD7FB5">
      <w:pPr>
        <w:spacing w:after="240" w:line="360" w:lineRule="auto"/>
      </w:pPr>
    </w:p>
    <w:p w14:paraId="3690C3D7" w14:textId="77777777" w:rsidR="00D154DD" w:rsidRDefault="00D154DD" w:rsidP="00DD7FB5">
      <w:pPr>
        <w:spacing w:after="240" w:line="360" w:lineRule="auto"/>
      </w:pPr>
    </w:p>
    <w:p w14:paraId="5DD37350" w14:textId="77777777" w:rsidR="00D154DD" w:rsidRDefault="00D154DD" w:rsidP="00DD7FB5">
      <w:pPr>
        <w:spacing w:after="240" w:line="360" w:lineRule="auto"/>
      </w:pPr>
    </w:p>
    <w:p w14:paraId="37193643" w14:textId="77777777" w:rsidR="00D154DD" w:rsidRDefault="00D154DD" w:rsidP="00DD7FB5">
      <w:pPr>
        <w:spacing w:after="240" w:line="360" w:lineRule="auto"/>
      </w:pPr>
    </w:p>
    <w:p w14:paraId="02366CC4" w14:textId="77777777" w:rsidR="00D154DD" w:rsidRDefault="00D154DD" w:rsidP="00DD7FB5">
      <w:pPr>
        <w:spacing w:after="240" w:line="360" w:lineRule="auto"/>
      </w:pPr>
    </w:p>
    <w:p w14:paraId="25F177C8" w14:textId="77777777" w:rsidR="00D154DD" w:rsidRDefault="00D154DD" w:rsidP="00DD7FB5">
      <w:pPr>
        <w:spacing w:after="240" w:line="360" w:lineRule="auto"/>
      </w:pPr>
    </w:p>
    <w:p w14:paraId="2AD04F64" w14:textId="77777777" w:rsidR="00D154DD" w:rsidRDefault="00D154DD" w:rsidP="00DD7FB5">
      <w:pPr>
        <w:spacing w:after="240" w:line="360" w:lineRule="auto"/>
      </w:pPr>
    </w:p>
    <w:p w14:paraId="6D457A44" w14:textId="77777777" w:rsidR="00D154DD" w:rsidRDefault="00D154DD" w:rsidP="00DD7FB5">
      <w:pPr>
        <w:spacing w:after="240" w:line="360" w:lineRule="auto"/>
      </w:pPr>
    </w:p>
    <w:p w14:paraId="71C55123" w14:textId="77777777" w:rsidR="00D154DD" w:rsidRDefault="00D154DD" w:rsidP="00DD7FB5">
      <w:pPr>
        <w:spacing w:after="240" w:line="360" w:lineRule="auto"/>
      </w:pPr>
    </w:p>
    <w:p w14:paraId="55C3F7A5" w14:textId="77777777" w:rsidR="00BE563E" w:rsidRDefault="00BE563E" w:rsidP="00DD7FB5">
      <w:pPr>
        <w:spacing w:after="240" w:line="360" w:lineRule="auto"/>
      </w:pPr>
    </w:p>
    <w:p w14:paraId="5B6D62B6" w14:textId="77777777" w:rsidR="00BE563E" w:rsidRDefault="00BE563E" w:rsidP="00DD7FB5">
      <w:pPr>
        <w:spacing w:after="240" w:line="360" w:lineRule="auto"/>
      </w:pPr>
    </w:p>
    <w:p w14:paraId="7641C8C1" w14:textId="77777777" w:rsidR="00D154DD" w:rsidRDefault="00D154DD" w:rsidP="00DD7FB5">
      <w:pPr>
        <w:spacing w:after="240" w:line="360" w:lineRule="auto"/>
      </w:pPr>
    </w:p>
    <w:p w14:paraId="00466FB3" w14:textId="61B276C3" w:rsidR="00F66F1E" w:rsidRPr="00D154DD" w:rsidRDefault="00D154DD" w:rsidP="00DD7FB5">
      <w:pPr>
        <w:spacing w:after="240" w:line="360" w:lineRule="auto"/>
        <w:rPr>
          <w:b/>
          <w:bCs/>
          <w:u w:val="single"/>
        </w:rPr>
      </w:pPr>
      <w:r w:rsidRPr="00D154DD">
        <w:rPr>
          <w:b/>
          <w:bCs/>
          <w:u w:val="single"/>
        </w:rPr>
        <w:lastRenderedPageBreak/>
        <w:t>Reference List</w:t>
      </w:r>
    </w:p>
    <w:p w14:paraId="1E3104EA" w14:textId="4151A226" w:rsidR="00DD26EF" w:rsidRDefault="00DD26EF" w:rsidP="00DD7FB5">
      <w:pPr>
        <w:spacing w:after="240" w:line="360" w:lineRule="auto"/>
      </w:pPr>
      <w:r>
        <w:t xml:space="preserve">Baker, C. &amp; Wright, W.E. (2017) </w:t>
      </w:r>
      <w:r w:rsidRPr="00DD26EF">
        <w:rPr>
          <w:i/>
          <w:iCs/>
        </w:rPr>
        <w:t>Foundations of Bilingual Education and Bilingualism</w:t>
      </w:r>
      <w:r>
        <w:t xml:space="preserve">. </w:t>
      </w:r>
      <w:r w:rsidR="001D4819">
        <w:t>6</w:t>
      </w:r>
      <w:r w:rsidR="001D4819" w:rsidRPr="001D4819">
        <w:rPr>
          <w:vertAlign w:val="superscript"/>
        </w:rPr>
        <w:t>th</w:t>
      </w:r>
      <w:r w:rsidR="001D4819">
        <w:t xml:space="preserve"> </w:t>
      </w:r>
      <w:r>
        <w:t>Edition. Bristol: Multilingual Matters.</w:t>
      </w:r>
    </w:p>
    <w:p w14:paraId="4E42C118" w14:textId="5E69DC30" w:rsidR="00B63813" w:rsidRDefault="00B63813" w:rsidP="00DD7FB5">
      <w:pPr>
        <w:spacing w:after="240" w:line="360" w:lineRule="auto"/>
      </w:pPr>
      <w:r>
        <w:t xml:space="preserve">Bangor University (2020) </w:t>
      </w:r>
      <w:r w:rsidR="00D02DB6">
        <w:rPr>
          <w:i/>
          <w:iCs/>
        </w:rPr>
        <w:t>The Welsh Language Sabbatical Scheme</w:t>
      </w:r>
      <w:r w:rsidR="00923734">
        <w:t>.</w:t>
      </w:r>
      <w:r w:rsidR="00D02DB6">
        <w:t xml:space="preserve"> Available at </w:t>
      </w:r>
      <w:hyperlink r:id="rId7" w:history="1">
        <w:r w:rsidR="00D65ADB" w:rsidRPr="00D65ADB">
          <w:rPr>
            <w:rStyle w:val="Hyperlink"/>
            <w:color w:val="auto"/>
            <w:u w:val="none"/>
          </w:rPr>
          <w:t>https://www.bangor.ac.uk/canolfanbedwyr/sabothol.php.en#:~:text=The%20Sabbatical%20Scheme%20is%20a,Welsh%20speakers%20and%20fluent%20learners</w:t>
        </w:r>
      </w:hyperlink>
      <w:r w:rsidR="00D65ADB" w:rsidRPr="00D65ADB">
        <w:t xml:space="preserve"> (Accessed</w:t>
      </w:r>
      <w:r w:rsidR="00D65ADB" w:rsidRPr="00D65ADB">
        <w:t xml:space="preserve">: </w:t>
      </w:r>
      <w:r w:rsidR="00D65ADB" w:rsidRPr="00D65ADB">
        <w:t>1/4/23)</w:t>
      </w:r>
      <w:r w:rsidR="00D65ADB" w:rsidRPr="00D65ADB">
        <w:t>.</w:t>
      </w:r>
    </w:p>
    <w:p w14:paraId="68D14486" w14:textId="1C0AF52C" w:rsidR="00985152" w:rsidRDefault="00985152" w:rsidP="00DD7FB5">
      <w:pPr>
        <w:spacing w:after="240" w:line="360" w:lineRule="auto"/>
        <w:rPr>
          <w:rFonts w:cstheme="minorHAnsi"/>
        </w:rPr>
      </w:pPr>
      <w:r>
        <w:t>Beard, S. (2020</w:t>
      </w:r>
      <w:r w:rsidRPr="00D9504D">
        <w:t xml:space="preserve">) </w:t>
      </w:r>
      <w:r w:rsidR="00D9504D" w:rsidRPr="00D9504D">
        <w:t>‘The suitability of Welsh language provision in English-medium schools to produce speakers of the language’</w:t>
      </w:r>
      <w:r w:rsidR="00D9504D">
        <w:t xml:space="preserve">, </w:t>
      </w:r>
      <w:r w:rsidR="00593257">
        <w:rPr>
          <w:i/>
          <w:iCs/>
        </w:rPr>
        <w:t>Wales Journal of Education</w:t>
      </w:r>
      <w:r w:rsidR="00593257">
        <w:t xml:space="preserve">, 13(52), pp. 1-25. DOI: </w:t>
      </w:r>
      <w:hyperlink r:id="rId8" w:history="1">
        <w:r w:rsidR="00AD5E35" w:rsidRPr="00AD5E35">
          <w:rPr>
            <w:rStyle w:val="Hyperlink"/>
            <w:rFonts w:cstheme="minorHAnsi"/>
            <w:color w:val="auto"/>
            <w:u w:val="none"/>
          </w:rPr>
          <w:t>doi.org/10.16922/wje.22.2.1</w:t>
        </w:r>
      </w:hyperlink>
      <w:r w:rsidR="00AD5E35">
        <w:rPr>
          <w:rFonts w:cstheme="minorHAnsi"/>
        </w:rPr>
        <w:t>.</w:t>
      </w:r>
    </w:p>
    <w:p w14:paraId="34CA5555" w14:textId="429911AB" w:rsidR="00F903E7" w:rsidRPr="00357D78" w:rsidRDefault="00F903E7" w:rsidP="00DD7FB5">
      <w:pPr>
        <w:spacing w:after="240" w:line="360" w:lineRule="auto"/>
        <w:rPr>
          <w:rFonts w:cstheme="minorHAnsi"/>
        </w:rPr>
      </w:pPr>
      <w:r>
        <w:t>Coyle, D</w:t>
      </w:r>
      <w:r w:rsidR="00357D78">
        <w:t>. et al (2010</w:t>
      </w:r>
      <w:r>
        <w:t xml:space="preserve">) </w:t>
      </w:r>
      <w:r w:rsidR="006B6A13">
        <w:rPr>
          <w:i/>
          <w:iCs/>
        </w:rPr>
        <w:t xml:space="preserve">Content and Language </w:t>
      </w:r>
      <w:r w:rsidR="00357D78">
        <w:rPr>
          <w:i/>
          <w:iCs/>
        </w:rPr>
        <w:t>I</w:t>
      </w:r>
      <w:r w:rsidR="006B6A13">
        <w:rPr>
          <w:i/>
          <w:iCs/>
        </w:rPr>
        <w:t>ntegrated Learning</w:t>
      </w:r>
      <w:r w:rsidR="00357D78">
        <w:t>.</w:t>
      </w:r>
      <w:r w:rsidR="00C45379">
        <w:t xml:space="preserve"> Cambridge: Cambridge University Press.</w:t>
      </w:r>
    </w:p>
    <w:p w14:paraId="65C86F67" w14:textId="1E37E3E1" w:rsidR="00987C1D" w:rsidRPr="00593257" w:rsidRDefault="00987C1D" w:rsidP="00DD7FB5">
      <w:pPr>
        <w:spacing w:after="240" w:line="360" w:lineRule="auto"/>
      </w:pPr>
      <w:r>
        <w:t>Donaldson, G. (2015) Successful Futures: Independent Review of Curriculum and Assessment Arrangements in Wales. Available at: https://gov.wales/sites/default/files/publications/2018-03/successful-futures.pdf (Accessed 24/2/23).</w:t>
      </w:r>
    </w:p>
    <w:p w14:paraId="358ABD46" w14:textId="64AF3FC8" w:rsidR="006771ED" w:rsidRDefault="00111E87" w:rsidP="00DD7FB5">
      <w:pPr>
        <w:spacing w:after="240" w:line="360" w:lineRule="auto"/>
      </w:pPr>
      <w:r>
        <w:t xml:space="preserve">Estyn (2016) </w:t>
      </w:r>
      <w:r>
        <w:rPr>
          <w:i/>
          <w:iCs/>
        </w:rPr>
        <w:t>A Report on</w:t>
      </w:r>
      <w:r w:rsidR="00FE54D4">
        <w:rPr>
          <w:i/>
          <w:iCs/>
        </w:rPr>
        <w:t xml:space="preserve"> [Placement School]</w:t>
      </w:r>
      <w:r w:rsidR="00923734">
        <w:rPr>
          <w:i/>
          <w:iCs/>
        </w:rPr>
        <w:t>.</w:t>
      </w:r>
      <w:r w:rsidR="00CC2149">
        <w:t xml:space="preserve"> Available at</w:t>
      </w:r>
      <w:r w:rsidR="00B35A89">
        <w:t xml:space="preserve"> </w:t>
      </w:r>
      <w:hyperlink r:id="rId9" w:history="1">
        <w:r w:rsidR="00B35A89" w:rsidRPr="00B35A89">
          <w:rPr>
            <w:rStyle w:val="Hyperlink"/>
            <w:color w:val="auto"/>
            <w:u w:val="none"/>
          </w:rPr>
          <w:t>https://www.estyn.gov.wales/system/files/2020-08/</w:t>
        </w:r>
        <w:r w:rsidR="00B35A89" w:rsidRPr="00B35A89">
          <w:rPr>
            <w:rStyle w:val="Hyperlink"/>
            <w:color w:val="auto"/>
            <w:highlight w:val="black"/>
            <w:u w:val="none"/>
          </w:rPr>
          <w:t>PlacementSchool</w:t>
        </w:r>
        <w:r w:rsidR="00B35A89" w:rsidRPr="00B35A89">
          <w:rPr>
            <w:rStyle w:val="Hyperlink"/>
            <w:color w:val="auto"/>
            <w:u w:val="none"/>
          </w:rPr>
          <w:t>%2520School</w:t>
        </w:r>
      </w:hyperlink>
      <w:r w:rsidR="00DA1D66" w:rsidRPr="00B35A89">
        <w:t xml:space="preserve"> </w:t>
      </w:r>
      <w:r w:rsidR="00DA1D66" w:rsidRPr="00DA1D66">
        <w:t>(Accessed:</w:t>
      </w:r>
      <w:r w:rsidR="00DA1D66">
        <w:t xml:space="preserve"> </w:t>
      </w:r>
      <w:r w:rsidR="009E23AD">
        <w:t>24/3/2023)</w:t>
      </w:r>
      <w:r w:rsidR="0015001A">
        <w:t>.</w:t>
      </w:r>
    </w:p>
    <w:p w14:paraId="1CD85182" w14:textId="435CA9C7" w:rsidR="00477F81" w:rsidRDefault="00477F81" w:rsidP="00DD7FB5">
      <w:pPr>
        <w:spacing w:after="240" w:line="360" w:lineRule="auto"/>
      </w:pPr>
      <w:r>
        <w:t>Estyn (2022</w:t>
      </w:r>
      <w:r w:rsidR="006A2C70">
        <w:t xml:space="preserve">a) </w:t>
      </w:r>
      <w:r w:rsidR="006A2C70">
        <w:rPr>
          <w:i/>
          <w:iCs/>
        </w:rPr>
        <w:t>Using Professional learning to Raise Standards of Welsh for Pupils across the school.</w:t>
      </w:r>
      <w:r w:rsidR="006A2C70">
        <w:t xml:space="preserve"> Available </w:t>
      </w:r>
      <w:hyperlink r:id="rId10" w:history="1">
        <w:r w:rsidR="00E5495B" w:rsidRPr="00E5495B">
          <w:rPr>
            <w:rStyle w:val="Hyperlink"/>
            <w:color w:val="auto"/>
            <w:u w:val="none"/>
          </w:rPr>
          <w:t>https://www.estyn.gov.wales/effective-practice/using-professional-learning-raise-standards-welsh-pupils-across-school</w:t>
        </w:r>
      </w:hyperlink>
      <w:r w:rsidR="00E5495B" w:rsidRPr="00E5495B">
        <w:t xml:space="preserve"> (</w:t>
      </w:r>
      <w:r w:rsidR="00E5495B">
        <w:t>Accessed: 27/3/23).</w:t>
      </w:r>
    </w:p>
    <w:p w14:paraId="62533646" w14:textId="0B88221A" w:rsidR="009C2146" w:rsidRDefault="009C2146" w:rsidP="00DD7FB5">
      <w:pPr>
        <w:spacing w:after="240" w:line="360" w:lineRule="auto"/>
      </w:pPr>
      <w:r>
        <w:t xml:space="preserve">Estyn (2022b) </w:t>
      </w:r>
      <w:r>
        <w:rPr>
          <w:i/>
          <w:iCs/>
        </w:rPr>
        <w:t>Increasing the Number of Welsh-speakers in the Education Workforce</w:t>
      </w:r>
      <w:r>
        <w:t xml:space="preserve">. Available at </w:t>
      </w:r>
      <w:hyperlink r:id="rId11" w:history="1">
        <w:r w:rsidR="00A802D0" w:rsidRPr="00A802D0">
          <w:rPr>
            <w:rStyle w:val="Hyperlink"/>
            <w:color w:val="auto"/>
            <w:u w:val="none"/>
          </w:rPr>
          <w:t>https://www.estyn.gov.wales/effective-practice/increasing-number-welsh-speakers-education-workforce</w:t>
        </w:r>
      </w:hyperlink>
      <w:r w:rsidR="00A802D0" w:rsidRPr="00A802D0">
        <w:t xml:space="preserve"> (</w:t>
      </w:r>
      <w:r w:rsidR="00A802D0">
        <w:t>Accessed: 27/3/23).</w:t>
      </w:r>
    </w:p>
    <w:p w14:paraId="0DF06A37" w14:textId="3CED294D" w:rsidR="006F5BAA" w:rsidRPr="00754414" w:rsidRDefault="006F5BAA" w:rsidP="00DD7FB5">
      <w:pPr>
        <w:spacing w:after="240" w:line="360" w:lineRule="auto"/>
      </w:pPr>
      <w:r>
        <w:t>Estyn (2023a)</w:t>
      </w:r>
      <w:r w:rsidR="00754414">
        <w:t xml:space="preserve"> </w:t>
      </w:r>
      <w:r w:rsidR="00754414">
        <w:rPr>
          <w:i/>
          <w:iCs/>
        </w:rPr>
        <w:t>Developing People and Processes to Secure Effective School Improvement</w:t>
      </w:r>
      <w:r w:rsidR="00754414">
        <w:t>. Available at</w:t>
      </w:r>
      <w:r w:rsidR="00F068F2">
        <w:t xml:space="preserve"> </w:t>
      </w:r>
      <w:hyperlink r:id="rId12" w:history="1">
        <w:r w:rsidR="004C5B3E" w:rsidRPr="004C5B3E">
          <w:rPr>
            <w:rStyle w:val="Hyperlink"/>
            <w:color w:val="auto"/>
            <w:u w:val="none"/>
          </w:rPr>
          <w:t>https://www.estyn.gov.wales/effective-practice/developing-people-and-processes-secure-effective-school-improvement</w:t>
        </w:r>
      </w:hyperlink>
      <w:r w:rsidR="004C5B3E" w:rsidRPr="004C5B3E">
        <w:t xml:space="preserve"> (</w:t>
      </w:r>
      <w:r w:rsidR="004C5B3E">
        <w:t>Accessed: 27/3/23).</w:t>
      </w:r>
    </w:p>
    <w:p w14:paraId="07FD4D18" w14:textId="0FAA9C6F" w:rsidR="00E456C7" w:rsidRDefault="00774B96" w:rsidP="00DD7FB5">
      <w:pPr>
        <w:spacing w:after="240" w:line="360" w:lineRule="auto"/>
      </w:pPr>
      <w:r>
        <w:lastRenderedPageBreak/>
        <w:t>Estyn (2023</w:t>
      </w:r>
      <w:r w:rsidR="00C37E7D">
        <w:t>b)</w:t>
      </w:r>
      <w:r w:rsidR="002922F3">
        <w:t xml:space="preserve"> </w:t>
      </w:r>
      <w:r w:rsidR="002922F3">
        <w:rPr>
          <w:i/>
          <w:iCs/>
        </w:rPr>
        <w:t>Developing the Culture, Ethos and Language of Wales across the School</w:t>
      </w:r>
      <w:r w:rsidR="002922F3">
        <w:t>. Available at</w:t>
      </w:r>
      <w:r w:rsidR="002922F3" w:rsidRPr="00AE1044">
        <w:t xml:space="preserve"> </w:t>
      </w:r>
      <w:hyperlink r:id="rId13" w:history="1">
        <w:r w:rsidR="00AE1044" w:rsidRPr="00AE1044">
          <w:rPr>
            <w:rStyle w:val="Hyperlink"/>
            <w:color w:val="auto"/>
            <w:u w:val="none"/>
          </w:rPr>
          <w:t>https://www.estyn.gov.wales/effective-practice/developing-culture-ethos-and-language-wales-across-school</w:t>
        </w:r>
      </w:hyperlink>
      <w:r w:rsidR="00AE1044">
        <w:t xml:space="preserve"> (Accessed: 27/3/23).</w:t>
      </w:r>
    </w:p>
    <w:p w14:paraId="3F0A7D7F" w14:textId="751E8D0C" w:rsidR="00312D93" w:rsidRPr="002922F3" w:rsidRDefault="00312D93" w:rsidP="00DD7FB5">
      <w:pPr>
        <w:spacing w:after="240" w:line="360" w:lineRule="auto"/>
      </w:pPr>
      <w:r>
        <w:t>Evans, Z. &amp; Hughes, A.</w:t>
      </w:r>
      <w:r>
        <w:t xml:space="preserve"> </w:t>
      </w:r>
      <w:r>
        <w:t xml:space="preserve">(2003) </w:t>
      </w:r>
      <w:r>
        <w:t>‘</w:t>
      </w:r>
      <w:proofErr w:type="spellStart"/>
      <w:r>
        <w:t>Yr</w:t>
      </w:r>
      <w:proofErr w:type="spellEnd"/>
      <w:r>
        <w:t xml:space="preserve"> </w:t>
      </w:r>
      <w:proofErr w:type="spellStart"/>
      <w:r>
        <w:t>Athro</w:t>
      </w:r>
      <w:proofErr w:type="spellEnd"/>
      <w:r>
        <w:t xml:space="preserve"> Ail Iaith </w:t>
      </w:r>
      <w:proofErr w:type="spellStart"/>
      <w:r>
        <w:t>yn</w:t>
      </w:r>
      <w:proofErr w:type="spellEnd"/>
      <w:r>
        <w:t xml:space="preserve"> </w:t>
      </w:r>
      <w:proofErr w:type="spellStart"/>
      <w:r>
        <w:t>yr</w:t>
      </w:r>
      <w:proofErr w:type="spellEnd"/>
      <w:r>
        <w:t xml:space="preserve"> Ysgol </w:t>
      </w:r>
      <w:proofErr w:type="spellStart"/>
      <w:r>
        <w:t>Gynradd</w:t>
      </w:r>
      <w:proofErr w:type="spellEnd"/>
      <w:r>
        <w:t>’,</w:t>
      </w:r>
      <w:r>
        <w:t xml:space="preserve"> </w:t>
      </w:r>
      <w:r>
        <w:t>i</w:t>
      </w:r>
      <w:r>
        <w:t xml:space="preserve">n Roberts, G. &amp; Williams, C. (eds.) </w:t>
      </w:r>
      <w:proofErr w:type="spellStart"/>
      <w:r w:rsidRPr="00312D93">
        <w:rPr>
          <w:i/>
          <w:iCs/>
        </w:rPr>
        <w:t>Addysg</w:t>
      </w:r>
      <w:proofErr w:type="spellEnd"/>
      <w:r w:rsidRPr="00312D93">
        <w:rPr>
          <w:i/>
          <w:iCs/>
        </w:rPr>
        <w:t xml:space="preserve"> </w:t>
      </w:r>
      <w:proofErr w:type="spellStart"/>
      <w:r w:rsidRPr="00312D93">
        <w:rPr>
          <w:i/>
          <w:iCs/>
        </w:rPr>
        <w:t>Gymraeg</w:t>
      </w:r>
      <w:proofErr w:type="spellEnd"/>
      <w:r w:rsidRPr="00312D93">
        <w:rPr>
          <w:i/>
          <w:iCs/>
        </w:rPr>
        <w:t xml:space="preserve">, </w:t>
      </w:r>
      <w:proofErr w:type="spellStart"/>
      <w:r w:rsidRPr="00312D93">
        <w:rPr>
          <w:i/>
          <w:iCs/>
        </w:rPr>
        <w:t>Addysg</w:t>
      </w:r>
      <w:proofErr w:type="spellEnd"/>
      <w:r w:rsidRPr="00312D93">
        <w:rPr>
          <w:i/>
          <w:iCs/>
        </w:rPr>
        <w:t xml:space="preserve"> </w:t>
      </w:r>
      <w:proofErr w:type="spellStart"/>
      <w:r w:rsidRPr="00312D93">
        <w:rPr>
          <w:i/>
          <w:iCs/>
        </w:rPr>
        <w:t>Gymreig</w:t>
      </w:r>
      <w:proofErr w:type="spellEnd"/>
      <w:r>
        <w:t xml:space="preserve">. Bangor: </w:t>
      </w:r>
      <w:proofErr w:type="spellStart"/>
      <w:r>
        <w:t>Prifysgol</w:t>
      </w:r>
      <w:proofErr w:type="spellEnd"/>
      <w:r>
        <w:t xml:space="preserve"> Cymru.</w:t>
      </w:r>
    </w:p>
    <w:p w14:paraId="310CFC34" w14:textId="4A1FDF52" w:rsidR="003111BB" w:rsidRDefault="003111BB" w:rsidP="00DD7FB5">
      <w:pPr>
        <w:spacing w:after="240" w:line="360" w:lineRule="auto"/>
      </w:pPr>
      <w:r>
        <w:t xml:space="preserve">Future Generations Commissioner for Wales (2023) </w:t>
      </w:r>
      <w:r>
        <w:rPr>
          <w:i/>
          <w:iCs/>
        </w:rPr>
        <w:t>Well-being of Future Generations (Wales) Act 2015</w:t>
      </w:r>
      <w:r w:rsidR="00923734">
        <w:rPr>
          <w:i/>
          <w:iCs/>
        </w:rPr>
        <w:t>.</w:t>
      </w:r>
      <w:r>
        <w:rPr>
          <w:i/>
          <w:iCs/>
        </w:rPr>
        <w:t xml:space="preserve"> </w:t>
      </w:r>
      <w:r>
        <w:t xml:space="preserve">Available at </w:t>
      </w:r>
      <w:hyperlink r:id="rId14" w:history="1">
        <w:r w:rsidRPr="00B84133">
          <w:rPr>
            <w:rStyle w:val="Hyperlink"/>
            <w:color w:val="auto"/>
            <w:u w:val="none"/>
          </w:rPr>
          <w:t>https://www.futuregenerations.wales/about-us/future-generations-act/</w:t>
        </w:r>
      </w:hyperlink>
      <w:r w:rsidRPr="00B84133">
        <w:t xml:space="preserve"> </w:t>
      </w:r>
      <w:r>
        <w:t>(Accessed: 26/3/23).</w:t>
      </w:r>
    </w:p>
    <w:p w14:paraId="03206911" w14:textId="5A1592D8" w:rsidR="00417678" w:rsidRDefault="00417678" w:rsidP="00DD7FB5">
      <w:pPr>
        <w:spacing w:after="240" w:line="360" w:lineRule="auto"/>
      </w:pPr>
      <w:r w:rsidRPr="00417678">
        <w:t>Ghazi-</w:t>
      </w:r>
      <w:proofErr w:type="spellStart"/>
      <w:r w:rsidRPr="00417678">
        <w:t>Saidi</w:t>
      </w:r>
      <w:proofErr w:type="spellEnd"/>
      <w:r w:rsidR="007A5B7E">
        <w:t>, L.</w:t>
      </w:r>
      <w:r w:rsidRPr="00417678">
        <w:t xml:space="preserve"> and Ansaldo</w:t>
      </w:r>
      <w:r w:rsidR="007A5B7E">
        <w:t>, A.</w:t>
      </w:r>
      <w:r w:rsidRPr="00417678">
        <w:t xml:space="preserve"> (2017) ‘Second Language Word Learning through Repetition and Imitation: Functional Networks as a Function of Learning Phase and Language Distance’, </w:t>
      </w:r>
      <w:r w:rsidRPr="00417678">
        <w:rPr>
          <w:i/>
          <w:iCs/>
        </w:rPr>
        <w:t>Frontiers in Human Neuroscience</w:t>
      </w:r>
      <w:r w:rsidRPr="00417678">
        <w:t>, 11(463), pp. 1-13.</w:t>
      </w:r>
    </w:p>
    <w:p w14:paraId="76A23CC9" w14:textId="272718F4" w:rsidR="00AC37C4" w:rsidRPr="008F4F57" w:rsidRDefault="00AC37C4" w:rsidP="00DD7FB5">
      <w:pPr>
        <w:spacing w:after="240" w:line="360" w:lineRule="auto"/>
      </w:pPr>
      <w:r>
        <w:t xml:space="preserve">Goldstone, </w:t>
      </w:r>
      <w:r w:rsidR="008F4F57">
        <w:t xml:space="preserve">R. (2022) </w:t>
      </w:r>
      <w:r w:rsidR="008F4F57">
        <w:rPr>
          <w:i/>
          <w:iCs/>
        </w:rPr>
        <w:t>School Self-Evaluation for School Improvement: Principles of Effective Practice</w:t>
      </w:r>
      <w:r w:rsidR="008F4F57">
        <w:t xml:space="preserve">. Available at </w:t>
      </w:r>
      <w:hyperlink r:id="rId15" w:history="1">
        <w:r w:rsidR="00632804" w:rsidRPr="00DD7FB5">
          <w:rPr>
            <w:rStyle w:val="Hyperlink"/>
            <w:color w:val="auto"/>
            <w:u w:val="none"/>
          </w:rPr>
          <w:t>https://www.bera.ac.uk/blog/school-self-evaluation-for-school-improvement-principles-of-effective-practice</w:t>
        </w:r>
      </w:hyperlink>
      <w:r w:rsidR="00632804" w:rsidRPr="00DD7FB5">
        <w:t xml:space="preserve"> </w:t>
      </w:r>
      <w:r w:rsidR="00632804">
        <w:t>(Accessed: 26/3/23).</w:t>
      </w:r>
    </w:p>
    <w:p w14:paraId="4E01D95F" w14:textId="0265EBF8" w:rsidR="003604E1" w:rsidRDefault="003604E1" w:rsidP="00DD7FB5">
      <w:pPr>
        <w:spacing w:after="240" w:line="360" w:lineRule="auto"/>
      </w:pPr>
      <w:r>
        <w:t xml:space="preserve">Howells, J. (2022) </w:t>
      </w:r>
      <w:r w:rsidR="00A76CE1">
        <w:rPr>
          <w:i/>
          <w:iCs/>
        </w:rPr>
        <w:t>Welsh in English-medium Schools.</w:t>
      </w:r>
      <w:r w:rsidR="00A76CE1">
        <w:t xml:space="preserve"> </w:t>
      </w:r>
      <w:r w:rsidR="00386D7A">
        <w:t>Cardiff: Miller Research UK.</w:t>
      </w:r>
    </w:p>
    <w:p w14:paraId="59289DBD" w14:textId="6C6F3FA5" w:rsidR="00201486" w:rsidRDefault="00973D55" w:rsidP="00DD7FB5">
      <w:pPr>
        <w:spacing w:after="240" w:line="360" w:lineRule="auto"/>
      </w:pPr>
      <w:r>
        <w:t xml:space="preserve">James, R. &amp; Wynn, P. (2003) </w:t>
      </w:r>
      <w:r>
        <w:t>‘</w:t>
      </w:r>
      <w:proofErr w:type="spellStart"/>
      <w:r>
        <w:t>Datblygiadau</w:t>
      </w:r>
      <w:proofErr w:type="spellEnd"/>
      <w:r>
        <w:t xml:space="preserve"> </w:t>
      </w:r>
      <w:proofErr w:type="spellStart"/>
      <w:r>
        <w:t>mewn</w:t>
      </w:r>
      <w:proofErr w:type="spellEnd"/>
      <w:r>
        <w:t xml:space="preserve"> </w:t>
      </w:r>
      <w:proofErr w:type="spellStart"/>
      <w:r>
        <w:t>Addysg</w:t>
      </w:r>
      <w:proofErr w:type="spellEnd"/>
      <w:r>
        <w:t xml:space="preserve"> </w:t>
      </w:r>
      <w:proofErr w:type="spellStart"/>
      <w:r>
        <w:t>Gymraeg</w:t>
      </w:r>
      <w:proofErr w:type="spellEnd"/>
      <w:r>
        <w:t xml:space="preserve">: Y </w:t>
      </w:r>
      <w:proofErr w:type="spellStart"/>
      <w:r>
        <w:t>Cwricwlwm</w:t>
      </w:r>
      <w:proofErr w:type="spellEnd"/>
      <w:r>
        <w:t>’, i</w:t>
      </w:r>
      <w:r>
        <w:t xml:space="preserve">n Roberts, G. &amp; Williams, C. (eds.) </w:t>
      </w:r>
      <w:proofErr w:type="spellStart"/>
      <w:r w:rsidRPr="00973D55">
        <w:rPr>
          <w:i/>
          <w:iCs/>
        </w:rPr>
        <w:t>Addysg</w:t>
      </w:r>
      <w:proofErr w:type="spellEnd"/>
      <w:r w:rsidRPr="00973D55">
        <w:rPr>
          <w:i/>
          <w:iCs/>
        </w:rPr>
        <w:t xml:space="preserve"> </w:t>
      </w:r>
      <w:proofErr w:type="spellStart"/>
      <w:r w:rsidRPr="00973D55">
        <w:rPr>
          <w:i/>
          <w:iCs/>
        </w:rPr>
        <w:t>Gymraeg</w:t>
      </w:r>
      <w:proofErr w:type="spellEnd"/>
      <w:r w:rsidRPr="00973D55">
        <w:rPr>
          <w:i/>
          <w:iCs/>
        </w:rPr>
        <w:t xml:space="preserve">, </w:t>
      </w:r>
      <w:proofErr w:type="spellStart"/>
      <w:r w:rsidRPr="00973D55">
        <w:rPr>
          <w:i/>
          <w:iCs/>
        </w:rPr>
        <w:t>Addysg</w:t>
      </w:r>
      <w:proofErr w:type="spellEnd"/>
      <w:r w:rsidRPr="00973D55">
        <w:rPr>
          <w:i/>
          <w:iCs/>
        </w:rPr>
        <w:t xml:space="preserve"> </w:t>
      </w:r>
      <w:proofErr w:type="spellStart"/>
      <w:r w:rsidRPr="00973D55">
        <w:rPr>
          <w:i/>
          <w:iCs/>
        </w:rPr>
        <w:t>Gymreig</w:t>
      </w:r>
      <w:proofErr w:type="spellEnd"/>
      <w:r>
        <w:t xml:space="preserve">. Bangor: </w:t>
      </w:r>
      <w:proofErr w:type="spellStart"/>
      <w:r>
        <w:t>Prifysgol</w:t>
      </w:r>
      <w:proofErr w:type="spellEnd"/>
      <w:r>
        <w:t xml:space="preserve"> Cymru.</w:t>
      </w:r>
    </w:p>
    <w:p w14:paraId="547E25F2" w14:textId="0BA8F076" w:rsidR="00BE3864" w:rsidRDefault="00BE3864" w:rsidP="00DD7FB5">
      <w:pPr>
        <w:spacing w:after="240" w:line="360" w:lineRule="auto"/>
      </w:pPr>
      <w:r>
        <w:t>Jones, G.</w:t>
      </w:r>
      <w:r>
        <w:t xml:space="preserve"> et al </w:t>
      </w:r>
      <w:r>
        <w:t xml:space="preserve">(2003) </w:t>
      </w:r>
      <w:r w:rsidRPr="00BE3864">
        <w:rPr>
          <w:i/>
          <w:iCs/>
        </w:rPr>
        <w:t>Welsh Colleges Scheme: Teacher Training Materials</w:t>
      </w:r>
      <w:r>
        <w:t xml:space="preserve">. Bangor: </w:t>
      </w:r>
      <w:proofErr w:type="spellStart"/>
      <w:r>
        <w:t>Prifysgol</w:t>
      </w:r>
      <w:proofErr w:type="spellEnd"/>
      <w:r>
        <w:t xml:space="preserve"> Cymru</w:t>
      </w:r>
      <w:r>
        <w:t>.</w:t>
      </w:r>
    </w:p>
    <w:p w14:paraId="3C1FE39E" w14:textId="59768B7B" w:rsidR="00241FC1" w:rsidRDefault="00241FC1" w:rsidP="00DD7FB5">
      <w:pPr>
        <w:spacing w:after="240" w:line="360" w:lineRule="auto"/>
      </w:pPr>
      <w:r>
        <w:t>Jones, H.</w:t>
      </w:r>
      <w:r>
        <w:t xml:space="preserve"> </w:t>
      </w:r>
      <w:r>
        <w:t>(201</w:t>
      </w:r>
      <w:r>
        <w:t>1)</w:t>
      </w:r>
      <w:r>
        <w:t xml:space="preserve"> </w:t>
      </w:r>
      <w:r>
        <w:rPr>
          <w:i/>
          <w:iCs/>
        </w:rPr>
        <w:t>A</w:t>
      </w:r>
      <w:r>
        <w:t xml:space="preserve"> </w:t>
      </w:r>
      <w:r w:rsidRPr="00241FC1">
        <w:rPr>
          <w:i/>
          <w:iCs/>
        </w:rPr>
        <w:t>Statistical Overview of the Welsh Language</w:t>
      </w:r>
      <w:r>
        <w:t>.</w:t>
      </w:r>
      <w:r>
        <w:t xml:space="preserve"> Available at</w:t>
      </w:r>
      <w:r>
        <w:t xml:space="preserve"> </w:t>
      </w:r>
      <w:hyperlink r:id="rId16" w:history="1">
        <w:r w:rsidRPr="00DD7FB5">
          <w:rPr>
            <w:rStyle w:val="Hyperlink"/>
            <w:color w:val="auto"/>
            <w:u w:val="none"/>
          </w:rPr>
          <w:t>http://www.comisiynyddygymraeg.cymru/English/Publications%20List/A%20statistical%20overview%20of%20the%20Welsh%20language.pdf</w:t>
        </w:r>
      </w:hyperlink>
      <w:r w:rsidRPr="00DD7FB5">
        <w:t xml:space="preserve"> </w:t>
      </w:r>
      <w:r>
        <w:t>(Accessed 28/3/23).</w:t>
      </w:r>
    </w:p>
    <w:p w14:paraId="2F76997E" w14:textId="0893EB1F" w:rsidR="003B46F0" w:rsidRPr="00A76CE1" w:rsidRDefault="003B46F0" w:rsidP="00DD7FB5">
      <w:pPr>
        <w:spacing w:after="240" w:line="360" w:lineRule="auto"/>
      </w:pPr>
      <w:r>
        <w:t xml:space="preserve">Kim, S. &amp; Elder, C. (2008) </w:t>
      </w:r>
      <w:r>
        <w:t>‘</w:t>
      </w:r>
      <w:r>
        <w:t>Target language use in foreign language classrooms: practices and perceptions of native speaker teachers</w:t>
      </w:r>
      <w:r>
        <w:t>’, i</w:t>
      </w:r>
      <w:r>
        <w:t xml:space="preserve">n </w:t>
      </w:r>
      <w:r w:rsidRPr="003B46F0">
        <w:rPr>
          <w:i/>
          <w:iCs/>
        </w:rPr>
        <w:t>Language, Culture and Curriculum</w:t>
      </w:r>
      <w:r>
        <w:rPr>
          <w:i/>
          <w:iCs/>
        </w:rPr>
        <w:t>,</w:t>
      </w:r>
      <w:r>
        <w:t xml:space="preserve"> 21</w:t>
      </w:r>
      <w:r>
        <w:t>(</w:t>
      </w:r>
      <w:r>
        <w:t>2</w:t>
      </w:r>
      <w:r>
        <w:t>)</w:t>
      </w:r>
      <w:r>
        <w:t>,</w:t>
      </w:r>
      <w:r>
        <w:t xml:space="preserve"> pp.</w:t>
      </w:r>
      <w:r>
        <w:t xml:space="preserve"> 167-85.</w:t>
      </w:r>
    </w:p>
    <w:p w14:paraId="219088F5" w14:textId="7F73413D" w:rsidR="00B51151" w:rsidRPr="00786C07" w:rsidRDefault="00B51151" w:rsidP="00DD7FB5">
      <w:pPr>
        <w:spacing w:after="240" w:line="360" w:lineRule="auto"/>
      </w:pPr>
      <w:r>
        <w:lastRenderedPageBreak/>
        <w:t>Morgan, C. (2021)</w:t>
      </w:r>
      <w:r w:rsidR="00DE435C">
        <w:t xml:space="preserve"> </w:t>
      </w:r>
      <w:r w:rsidR="00DE435C">
        <w:rPr>
          <w:i/>
          <w:iCs/>
        </w:rPr>
        <w:t>An exploration of the perceptions of undergraduate trainee teachers regarding the factors that impacted upon their use of incidental Welsh in the primary classroom</w:t>
      </w:r>
      <w:r w:rsidR="00786C07">
        <w:rPr>
          <w:i/>
          <w:iCs/>
        </w:rPr>
        <w:t>.</w:t>
      </w:r>
      <w:r w:rsidR="00786C07">
        <w:t xml:space="preserve"> Unpublished P</w:t>
      </w:r>
      <w:r w:rsidR="005D077A">
        <w:t>hD thesis. University of Wales Trinity Saint David.</w:t>
      </w:r>
    </w:p>
    <w:p w14:paraId="05B3B464" w14:textId="0C58C661" w:rsidR="00225106" w:rsidRDefault="00CA5074" w:rsidP="00DD7FB5">
      <w:pPr>
        <w:spacing w:after="240" w:line="360" w:lineRule="auto"/>
      </w:pPr>
      <w:r>
        <w:t>My Local School (</w:t>
      </w:r>
      <w:r w:rsidRPr="006C1FDF">
        <w:t xml:space="preserve">2022) </w:t>
      </w:r>
      <w:r w:rsidR="005D1413" w:rsidRPr="006C1FDF">
        <w:rPr>
          <w:i/>
          <w:iCs/>
        </w:rPr>
        <w:t>[Placement School]</w:t>
      </w:r>
      <w:r w:rsidR="001D5871">
        <w:rPr>
          <w:i/>
          <w:iCs/>
        </w:rPr>
        <w:t>.</w:t>
      </w:r>
      <w:r w:rsidR="005D1413" w:rsidRPr="006C1FDF">
        <w:t xml:space="preserve"> Available at</w:t>
      </w:r>
      <w:r w:rsidR="00B35A89">
        <w:t xml:space="preserve"> </w:t>
      </w:r>
      <w:hyperlink r:id="rId17" w:history="1">
        <w:r w:rsidR="00B35A89" w:rsidRPr="00B35A89">
          <w:rPr>
            <w:rStyle w:val="Hyperlink"/>
            <w:color w:val="auto"/>
            <w:u w:val="none"/>
          </w:rPr>
          <w:t>https://mylocalschool.gov.wales/6724068?lang=e</w:t>
        </w:r>
        <w:r w:rsidR="00B35A89" w:rsidRPr="00B35A89">
          <w:rPr>
            <w:rStyle w:val="Hyperlink"/>
            <w:color w:val="auto"/>
            <w:u w:val="none"/>
          </w:rPr>
          <w:t>n</w:t>
        </w:r>
      </w:hyperlink>
      <w:r w:rsidR="00225106" w:rsidRPr="00B35A89">
        <w:t xml:space="preserve"> </w:t>
      </w:r>
      <w:r w:rsidR="00225106" w:rsidRPr="006C1FDF">
        <w:t>(Accessed: 26/3/23)</w:t>
      </w:r>
      <w:r w:rsidR="00225106" w:rsidRPr="006C1FDF">
        <w:t>.</w:t>
      </w:r>
    </w:p>
    <w:p w14:paraId="3DD38166" w14:textId="058EF8B9" w:rsidR="00F24B15" w:rsidRDefault="00F24B15" w:rsidP="00DD7FB5">
      <w:pPr>
        <w:spacing w:after="240" w:line="360" w:lineRule="auto"/>
      </w:pPr>
      <w:r>
        <w:t xml:space="preserve">National Assembly for Wales (2010) </w:t>
      </w:r>
      <w:r w:rsidR="004F36F4">
        <w:rPr>
          <w:i/>
          <w:iCs/>
        </w:rPr>
        <w:t>The teaching and acquisition of Welsh as a second language</w:t>
      </w:r>
      <w:r w:rsidR="001D5871">
        <w:t xml:space="preserve">. </w:t>
      </w:r>
      <w:r w:rsidR="00ED23F7">
        <w:t>Available at</w:t>
      </w:r>
      <w:r w:rsidR="001D5871">
        <w:t xml:space="preserve"> </w:t>
      </w:r>
      <w:r w:rsidR="001D5871" w:rsidRPr="001D5871">
        <w:t>https://senedd.wales/media/r3wf0brp/the_teaching_and_acquisition_of_welsh_as_a_second_language_-_e-english.pdf</w:t>
      </w:r>
      <w:r w:rsidR="001D5871">
        <w:t xml:space="preserve"> (Accessed: 1/4/23).</w:t>
      </w:r>
    </w:p>
    <w:p w14:paraId="6A6012A6" w14:textId="51330931" w:rsidR="00E17218" w:rsidRDefault="00E17218" w:rsidP="00DD7FB5">
      <w:pPr>
        <w:spacing w:after="240" w:line="360" w:lineRule="auto"/>
      </w:pPr>
      <w:r>
        <w:t xml:space="preserve">Qualifications, Curriculum and Assessment Authority for Wales (2003) </w:t>
      </w:r>
      <w:r w:rsidRPr="00E17218">
        <w:rPr>
          <w:i/>
          <w:iCs/>
        </w:rPr>
        <w:t xml:space="preserve">Developing the Curriculum </w:t>
      </w:r>
      <w:proofErr w:type="spellStart"/>
      <w:r w:rsidRPr="00E17218">
        <w:rPr>
          <w:i/>
          <w:iCs/>
        </w:rPr>
        <w:t>Cymreig</w:t>
      </w:r>
      <w:proofErr w:type="spellEnd"/>
      <w:r>
        <w:t>. Cardiff: Crown.</w:t>
      </w:r>
    </w:p>
    <w:p w14:paraId="3110A9BB" w14:textId="7A6678B4" w:rsidR="000D5288" w:rsidRDefault="000D5288" w:rsidP="00DD7FB5">
      <w:pPr>
        <w:spacing w:before="240" w:after="240" w:line="360" w:lineRule="auto"/>
      </w:pPr>
      <w:r>
        <w:t>Richards, H.</w:t>
      </w:r>
      <w:r>
        <w:t xml:space="preserve"> et al</w:t>
      </w:r>
      <w:r>
        <w:t xml:space="preserve"> (2013) </w:t>
      </w:r>
      <w:r>
        <w:t>‘</w:t>
      </w:r>
      <w:r>
        <w:t>Foreign language teachers’ language proficiency and their language teaching practice</w:t>
      </w:r>
      <w:r>
        <w:t xml:space="preserve">’, </w:t>
      </w:r>
      <w:r w:rsidRPr="000D5288">
        <w:rPr>
          <w:i/>
          <w:iCs/>
        </w:rPr>
        <w:t>The Language Learning Journal</w:t>
      </w:r>
      <w:r>
        <w:t>, 4</w:t>
      </w:r>
      <w:r>
        <w:t>(</w:t>
      </w:r>
      <w:r>
        <w:t>2</w:t>
      </w:r>
      <w:r>
        <w:t>)</w:t>
      </w:r>
      <w:r>
        <w:t>,</w:t>
      </w:r>
      <w:r>
        <w:t xml:space="preserve"> pp.</w:t>
      </w:r>
      <w:r>
        <w:t xml:space="preserve"> 231-246.</w:t>
      </w:r>
    </w:p>
    <w:p w14:paraId="6190EB8C" w14:textId="452ACB56" w:rsidR="00D03961" w:rsidRPr="00035368" w:rsidRDefault="00752EEE" w:rsidP="00DD7FB5">
      <w:pPr>
        <w:spacing w:after="240" w:line="360" w:lineRule="auto"/>
      </w:pPr>
      <w:r>
        <w:t xml:space="preserve">Thomson, </w:t>
      </w:r>
      <w:r w:rsidR="00035368">
        <w:t xml:space="preserve">P. (2010) </w:t>
      </w:r>
      <w:r w:rsidR="00035368">
        <w:rPr>
          <w:i/>
          <w:iCs/>
        </w:rPr>
        <w:t>Whole School Change: A Literature Review</w:t>
      </w:r>
      <w:r w:rsidR="00035368">
        <w:t xml:space="preserve">. </w:t>
      </w:r>
      <w:r w:rsidR="001D4819">
        <w:t>2nd</w:t>
      </w:r>
      <w:r w:rsidR="001F579B">
        <w:t xml:space="preserve"> Ed</w:t>
      </w:r>
      <w:r w:rsidR="001D4819">
        <w:t>itio</w:t>
      </w:r>
      <w:r w:rsidR="001F579B">
        <w:t xml:space="preserve">n. </w:t>
      </w:r>
      <w:r w:rsidR="002C2F33">
        <w:t xml:space="preserve">Newcastle upon Tyne: </w:t>
      </w:r>
      <w:r w:rsidR="00E639CC">
        <w:t>Creativity, Culture and Education.</w:t>
      </w:r>
    </w:p>
    <w:p w14:paraId="5A87FA35" w14:textId="5FFC41E8" w:rsidR="00BA6A9C" w:rsidRPr="00FD6581" w:rsidRDefault="00BA6A9C" w:rsidP="00DD7FB5">
      <w:pPr>
        <w:spacing w:after="240" w:line="360" w:lineRule="auto"/>
      </w:pPr>
      <w:r>
        <w:t xml:space="preserve">Welsh Assembly Government (2008) </w:t>
      </w:r>
      <w:r w:rsidR="00FD6581">
        <w:rPr>
          <w:i/>
          <w:iCs/>
        </w:rPr>
        <w:t>Welsh Language Development</w:t>
      </w:r>
      <w:r w:rsidR="00FD6581">
        <w:t xml:space="preserve">. Cardiff: </w:t>
      </w:r>
      <w:r w:rsidR="00641B34">
        <w:t>Department for Children, Education, Lifelong Learning and Skills.</w:t>
      </w:r>
    </w:p>
    <w:p w14:paraId="745A3BE2" w14:textId="4FDFA181" w:rsidR="00682862" w:rsidRDefault="00682862" w:rsidP="00DD7FB5">
      <w:pPr>
        <w:spacing w:after="240" w:line="360" w:lineRule="auto"/>
      </w:pPr>
      <w:r>
        <w:t xml:space="preserve">Welsh Government (2014a) </w:t>
      </w:r>
      <w:r>
        <w:rPr>
          <w:i/>
          <w:iCs/>
        </w:rPr>
        <w:t>Response to Welsh Second Language Review Grou</w:t>
      </w:r>
      <w:r w:rsidR="000616CD">
        <w:rPr>
          <w:i/>
          <w:iCs/>
        </w:rPr>
        <w:t>p Recommendations</w:t>
      </w:r>
      <w:r w:rsidR="000616CD">
        <w:t xml:space="preserve">. Available at </w:t>
      </w:r>
      <w:hyperlink r:id="rId18" w:history="1">
        <w:r w:rsidR="00EC155E" w:rsidRPr="00EC155E">
          <w:rPr>
            <w:rStyle w:val="Hyperlink"/>
            <w:u w:val="none"/>
          </w:rPr>
          <w:t>https://www.gov.wales/sites/default/files/publications/2018-02/response-to-welsh-second-language-review-group-recommendations_0.pdf</w:t>
        </w:r>
      </w:hyperlink>
      <w:r w:rsidR="00EC155E">
        <w:t xml:space="preserve"> (Accessed: 27/3/23).</w:t>
      </w:r>
    </w:p>
    <w:p w14:paraId="38031B83" w14:textId="0BCBF50D" w:rsidR="00D911A9" w:rsidRPr="00D911A9" w:rsidRDefault="00D911A9" w:rsidP="00DD7FB5">
      <w:pPr>
        <w:spacing w:after="240" w:line="360" w:lineRule="auto"/>
      </w:pPr>
      <w:r>
        <w:t xml:space="preserve">Welsh Government (2014b) </w:t>
      </w:r>
      <w:r>
        <w:rPr>
          <w:i/>
          <w:iCs/>
        </w:rPr>
        <w:t>School Development Plans</w:t>
      </w:r>
      <w:r>
        <w:t xml:space="preserve">. Available at </w:t>
      </w:r>
      <w:hyperlink r:id="rId19" w:history="1">
        <w:r w:rsidR="003C0BCB" w:rsidRPr="00D2225D">
          <w:rPr>
            <w:rStyle w:val="Hyperlink"/>
            <w:color w:val="auto"/>
            <w:u w:val="none"/>
          </w:rPr>
          <w:t>https://www.gov.wales/sites/default/files/publications/2018-03/school-development-plans.pdf</w:t>
        </w:r>
      </w:hyperlink>
      <w:r w:rsidR="003C0BCB" w:rsidRPr="00D2225D">
        <w:t xml:space="preserve"> </w:t>
      </w:r>
      <w:r w:rsidR="003C0BCB">
        <w:t>(Accessed: 26/3/23)</w:t>
      </w:r>
      <w:r w:rsidR="00D2225D">
        <w:t>.</w:t>
      </w:r>
    </w:p>
    <w:p w14:paraId="73544BEA" w14:textId="0A73D75E" w:rsidR="00B85393" w:rsidRDefault="00E14DD5" w:rsidP="00DD7FB5">
      <w:pPr>
        <w:spacing w:after="240" w:line="360" w:lineRule="auto"/>
      </w:pPr>
      <w:r>
        <w:t>Welsh Government (2017</w:t>
      </w:r>
      <w:r w:rsidR="00707AEC">
        <w:t>a</w:t>
      </w:r>
      <w:r>
        <w:t xml:space="preserve">) </w:t>
      </w:r>
      <w:r w:rsidR="006623C4">
        <w:rPr>
          <w:i/>
          <w:iCs/>
        </w:rPr>
        <w:t>Welsh in Education</w:t>
      </w:r>
      <w:r w:rsidR="006623C4">
        <w:t>. Available at</w:t>
      </w:r>
      <w:r w:rsidR="00993D7F">
        <w:t xml:space="preserve"> </w:t>
      </w:r>
      <w:hyperlink r:id="rId20" w:history="1">
        <w:r w:rsidR="0064376E" w:rsidRPr="0064376E">
          <w:rPr>
            <w:rStyle w:val="Hyperlink"/>
            <w:color w:val="auto"/>
            <w:u w:val="none"/>
          </w:rPr>
          <w:t>https://www.gov.wales/sites/default/files/publications/2018-02/welsh-in-education-action-plan-2017%E2%80%932</w:t>
        </w:r>
        <w:r w:rsidR="0064376E" w:rsidRPr="0064376E">
          <w:rPr>
            <w:rStyle w:val="Hyperlink"/>
            <w:color w:val="auto"/>
            <w:u w:val="none"/>
          </w:rPr>
          <w:t>1</w:t>
        </w:r>
        <w:r w:rsidR="0064376E" w:rsidRPr="0064376E">
          <w:rPr>
            <w:rStyle w:val="Hyperlink"/>
            <w:color w:val="auto"/>
            <w:u w:val="none"/>
          </w:rPr>
          <w:t>.pdf</w:t>
        </w:r>
      </w:hyperlink>
      <w:r w:rsidR="0064376E">
        <w:t xml:space="preserve"> (Accessed: 27/3/23).</w:t>
      </w:r>
    </w:p>
    <w:p w14:paraId="002C6F89" w14:textId="77777777" w:rsidR="00C5587A" w:rsidRDefault="00C5587A" w:rsidP="00DD7FB5">
      <w:pPr>
        <w:spacing w:after="240" w:line="360" w:lineRule="auto"/>
      </w:pPr>
      <w:r>
        <w:lastRenderedPageBreak/>
        <w:t xml:space="preserve">Welsh Government (2017b) </w:t>
      </w:r>
      <w:r>
        <w:rPr>
          <w:i/>
          <w:iCs/>
        </w:rPr>
        <w:t>Cymraeg 2050: A Million Welsh Speakers</w:t>
      </w:r>
      <w:r>
        <w:t xml:space="preserve">. Available at </w:t>
      </w:r>
      <w:hyperlink r:id="rId21" w:history="1">
        <w:r w:rsidRPr="00B85393">
          <w:rPr>
            <w:rStyle w:val="Hyperlink"/>
            <w:color w:val="auto"/>
            <w:u w:val="none"/>
          </w:rPr>
          <w:t>https://www.gov.wales/sites/default/files/publications/2018-12/cym</w:t>
        </w:r>
        <w:r w:rsidRPr="00B85393">
          <w:rPr>
            <w:rStyle w:val="Hyperlink"/>
            <w:color w:val="auto"/>
            <w:u w:val="none"/>
          </w:rPr>
          <w:t>r</w:t>
        </w:r>
        <w:r w:rsidRPr="00B85393">
          <w:rPr>
            <w:rStyle w:val="Hyperlink"/>
            <w:color w:val="auto"/>
            <w:u w:val="none"/>
          </w:rPr>
          <w:t>aeg-2050-welsh-language-strategy.pdf</w:t>
        </w:r>
      </w:hyperlink>
      <w:r w:rsidRPr="00B85393">
        <w:t xml:space="preserve"> </w:t>
      </w:r>
      <w:r>
        <w:t>(Accessed: 26/3/23).</w:t>
      </w:r>
    </w:p>
    <w:p w14:paraId="5BE903FF" w14:textId="20E9FD1A" w:rsidR="006F051D" w:rsidRDefault="006F051D" w:rsidP="00DD7FB5">
      <w:pPr>
        <w:spacing w:after="240" w:line="360" w:lineRule="auto"/>
      </w:pPr>
      <w:r w:rsidRPr="008F1E22">
        <w:t xml:space="preserve">Welsh Government (2019) </w:t>
      </w:r>
      <w:r w:rsidRPr="008F1E22">
        <w:rPr>
          <w:i/>
          <w:iCs/>
        </w:rPr>
        <w:t>Professional Standards for Teaching and Leadership</w:t>
      </w:r>
      <w:r w:rsidRPr="008F1E22">
        <w:t xml:space="preserve">. Available at </w:t>
      </w:r>
      <w:hyperlink r:id="rId22" w:history="1">
        <w:r w:rsidRPr="008F1E22">
          <w:rPr>
            <w:rStyle w:val="Hyperlink"/>
            <w:color w:val="000000" w:themeColor="text1"/>
            <w:u w:val="none"/>
          </w:rPr>
          <w:t>https://hwb.gov.wales/api/storage/19bc948b-8a3f-41e0-944a-7bf2cadf7d18/professional-standards-for-teaching-and-leadership-interactive-pdf-for-pc.pdf</w:t>
        </w:r>
      </w:hyperlink>
      <w:r w:rsidRPr="008F1E22">
        <w:rPr>
          <w:color w:val="000000" w:themeColor="text1"/>
        </w:rPr>
        <w:t xml:space="preserve"> </w:t>
      </w:r>
      <w:r w:rsidRPr="008F1E22">
        <w:t>(Accessed</w:t>
      </w:r>
      <w:r>
        <w:t>:</w:t>
      </w:r>
      <w:r w:rsidRPr="008F1E22">
        <w:t xml:space="preserve"> 21/12/2022)</w:t>
      </w:r>
      <w:r>
        <w:t>.</w:t>
      </w:r>
    </w:p>
    <w:p w14:paraId="70168A0F" w14:textId="5A14AA5E" w:rsidR="0064376E" w:rsidRDefault="00C5587A" w:rsidP="00DD7FB5">
      <w:pPr>
        <w:spacing w:after="240" w:line="360" w:lineRule="auto"/>
      </w:pPr>
      <w:r>
        <w:t xml:space="preserve">Welsh Government (2022) </w:t>
      </w:r>
      <w:r>
        <w:rPr>
          <w:i/>
          <w:iCs/>
        </w:rPr>
        <w:t>School Improvement Guidance: Impact Assessment</w:t>
      </w:r>
      <w:r>
        <w:t xml:space="preserve">. Available at </w:t>
      </w:r>
      <w:hyperlink r:id="rId23" w:history="1">
        <w:r w:rsidR="00C71E03" w:rsidRPr="00C71E03">
          <w:rPr>
            <w:rStyle w:val="Hyperlink"/>
            <w:color w:val="auto"/>
            <w:u w:val="none"/>
          </w:rPr>
          <w:t>https://www.gov.wales/sites/default/files/pdf-versions/2022/7/3/1657103361/school-improvement-guidance-impact-assessment.pdf</w:t>
        </w:r>
      </w:hyperlink>
      <w:r w:rsidR="00C71E03" w:rsidRPr="00C71E03">
        <w:t xml:space="preserve"> </w:t>
      </w:r>
      <w:r w:rsidR="00C71E03">
        <w:t>(Accessed: 26/3/23).</w:t>
      </w:r>
    </w:p>
    <w:p w14:paraId="471112FC" w14:textId="1F5F4876" w:rsidR="00C71E03" w:rsidRDefault="001B6174" w:rsidP="00DD7FB5">
      <w:pPr>
        <w:spacing w:after="240" w:line="360" w:lineRule="auto"/>
      </w:pPr>
      <w:r>
        <w:t xml:space="preserve">Welsh Government and Welsh Language Commissioner (2015) </w:t>
      </w:r>
      <w:r w:rsidRPr="001B6174">
        <w:rPr>
          <w:i/>
          <w:iCs/>
        </w:rPr>
        <w:t>Welsh Language Use in Wales 2013–15, Cardiff.</w:t>
      </w:r>
      <w:r>
        <w:rPr>
          <w:i/>
          <w:iCs/>
        </w:rPr>
        <w:t xml:space="preserve"> </w:t>
      </w:r>
      <w:r>
        <w:t>Available at</w:t>
      </w:r>
      <w:r>
        <w:t xml:space="preserve"> </w:t>
      </w:r>
      <w:hyperlink r:id="rId24" w:history="1">
        <w:r w:rsidRPr="001B6174">
          <w:rPr>
            <w:rStyle w:val="Hyperlink"/>
            <w:color w:val="auto"/>
            <w:u w:val="none"/>
          </w:rPr>
          <w:t>http://gov.wales/statistics-and-research/welsh-language-usesurvey/?lang=en</w:t>
        </w:r>
      </w:hyperlink>
      <w:r w:rsidRPr="001B6174">
        <w:t xml:space="preserve"> (</w:t>
      </w:r>
      <w:r>
        <w:t>Accessed 27/3/23).</w:t>
      </w:r>
    </w:p>
    <w:p w14:paraId="17D6C3F1" w14:textId="77777777" w:rsidR="00BE563E" w:rsidRPr="00C5587A" w:rsidRDefault="00BE563E" w:rsidP="00DD7FB5">
      <w:pPr>
        <w:spacing w:after="240" w:line="360" w:lineRule="auto"/>
      </w:pPr>
    </w:p>
    <w:sectPr w:rsidR="00BE563E" w:rsidRPr="00C5587A">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3EC76" w14:textId="77777777" w:rsidR="00911D1B" w:rsidRDefault="00911D1B" w:rsidP="00911D1B">
      <w:r>
        <w:separator/>
      </w:r>
    </w:p>
  </w:endnote>
  <w:endnote w:type="continuationSeparator" w:id="0">
    <w:p w14:paraId="17B85526" w14:textId="77777777" w:rsidR="00911D1B" w:rsidRDefault="00911D1B" w:rsidP="0091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8213062"/>
      <w:docPartObj>
        <w:docPartGallery w:val="Page Numbers (Bottom of Page)"/>
        <w:docPartUnique/>
      </w:docPartObj>
    </w:sdtPr>
    <w:sdtContent>
      <w:p w14:paraId="5ED0D99B" w14:textId="5F461B15" w:rsidR="00742625" w:rsidRDefault="00742625" w:rsidP="00CA4D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00E7FF" w14:textId="77777777" w:rsidR="00742625" w:rsidRDefault="00742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5976319"/>
      <w:docPartObj>
        <w:docPartGallery w:val="Page Numbers (Bottom of Page)"/>
        <w:docPartUnique/>
      </w:docPartObj>
    </w:sdtPr>
    <w:sdtContent>
      <w:p w14:paraId="5E02232B" w14:textId="2E7A4BF2" w:rsidR="00742625" w:rsidRDefault="00742625" w:rsidP="00CA4D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4D7158" w14:textId="77777777" w:rsidR="00742625" w:rsidRDefault="00742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510E7" w14:textId="77777777" w:rsidR="00911D1B" w:rsidRDefault="00911D1B" w:rsidP="00911D1B">
      <w:r>
        <w:separator/>
      </w:r>
    </w:p>
  </w:footnote>
  <w:footnote w:type="continuationSeparator" w:id="0">
    <w:p w14:paraId="24E7758B" w14:textId="77777777" w:rsidR="00911D1B" w:rsidRDefault="00911D1B" w:rsidP="0091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DA6D0" w14:textId="6ECBE30C" w:rsidR="00742625" w:rsidRDefault="00742625">
    <w:pPr>
      <w:pStyle w:val="Header"/>
    </w:pPr>
    <w:r>
      <w:t xml:space="preserve">                                                                                                                                                     2200565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E119D"/>
    <w:multiLevelType w:val="hybridMultilevel"/>
    <w:tmpl w:val="83F00FCE"/>
    <w:lvl w:ilvl="0" w:tplc="FD5A03B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1265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6BD"/>
    <w:rsid w:val="00000957"/>
    <w:rsid w:val="0000224D"/>
    <w:rsid w:val="00006A91"/>
    <w:rsid w:val="000106C0"/>
    <w:rsid w:val="00017F1C"/>
    <w:rsid w:val="00021A6A"/>
    <w:rsid w:val="000233B1"/>
    <w:rsid w:val="00035368"/>
    <w:rsid w:val="000461E2"/>
    <w:rsid w:val="000616CD"/>
    <w:rsid w:val="00074B27"/>
    <w:rsid w:val="0008059C"/>
    <w:rsid w:val="000835F3"/>
    <w:rsid w:val="00085539"/>
    <w:rsid w:val="00085787"/>
    <w:rsid w:val="0009790E"/>
    <w:rsid w:val="000A1B6E"/>
    <w:rsid w:val="000A4D7E"/>
    <w:rsid w:val="000B1D95"/>
    <w:rsid w:val="000B24E3"/>
    <w:rsid w:val="000B2814"/>
    <w:rsid w:val="000B327D"/>
    <w:rsid w:val="000B40FD"/>
    <w:rsid w:val="000C5951"/>
    <w:rsid w:val="000D2B86"/>
    <w:rsid w:val="000D367F"/>
    <w:rsid w:val="000D5288"/>
    <w:rsid w:val="000E697D"/>
    <w:rsid w:val="000F287E"/>
    <w:rsid w:val="000F2F99"/>
    <w:rsid w:val="001005BB"/>
    <w:rsid w:val="0010763D"/>
    <w:rsid w:val="00110AEB"/>
    <w:rsid w:val="00111E87"/>
    <w:rsid w:val="00130214"/>
    <w:rsid w:val="00135DF7"/>
    <w:rsid w:val="0013734F"/>
    <w:rsid w:val="00141147"/>
    <w:rsid w:val="00147022"/>
    <w:rsid w:val="0015001A"/>
    <w:rsid w:val="00156D66"/>
    <w:rsid w:val="00160B46"/>
    <w:rsid w:val="001662F4"/>
    <w:rsid w:val="00190E2A"/>
    <w:rsid w:val="001943BA"/>
    <w:rsid w:val="001A3313"/>
    <w:rsid w:val="001A4D83"/>
    <w:rsid w:val="001A6C53"/>
    <w:rsid w:val="001B39B4"/>
    <w:rsid w:val="001B4AEC"/>
    <w:rsid w:val="001B6174"/>
    <w:rsid w:val="001B7754"/>
    <w:rsid w:val="001C547F"/>
    <w:rsid w:val="001D35AE"/>
    <w:rsid w:val="001D4819"/>
    <w:rsid w:val="001D5871"/>
    <w:rsid w:val="001E0C36"/>
    <w:rsid w:val="001E4CE3"/>
    <w:rsid w:val="001E7EA1"/>
    <w:rsid w:val="001F1974"/>
    <w:rsid w:val="001F535A"/>
    <w:rsid w:val="001F579B"/>
    <w:rsid w:val="00201486"/>
    <w:rsid w:val="00225106"/>
    <w:rsid w:val="00230D06"/>
    <w:rsid w:val="002320EA"/>
    <w:rsid w:val="00233315"/>
    <w:rsid w:val="00241FC1"/>
    <w:rsid w:val="002468E8"/>
    <w:rsid w:val="0027148E"/>
    <w:rsid w:val="00273862"/>
    <w:rsid w:val="00285C40"/>
    <w:rsid w:val="002922F3"/>
    <w:rsid w:val="00295DCC"/>
    <w:rsid w:val="002A0010"/>
    <w:rsid w:val="002A71B2"/>
    <w:rsid w:val="002C01F1"/>
    <w:rsid w:val="002C120C"/>
    <w:rsid w:val="002C26B8"/>
    <w:rsid w:val="002C2F33"/>
    <w:rsid w:val="002D718A"/>
    <w:rsid w:val="002E27BA"/>
    <w:rsid w:val="002E3AC6"/>
    <w:rsid w:val="002F4B2F"/>
    <w:rsid w:val="00307D52"/>
    <w:rsid w:val="003111BB"/>
    <w:rsid w:val="00312D93"/>
    <w:rsid w:val="00313378"/>
    <w:rsid w:val="003160FE"/>
    <w:rsid w:val="00320FBF"/>
    <w:rsid w:val="00323E11"/>
    <w:rsid w:val="00330873"/>
    <w:rsid w:val="00331B60"/>
    <w:rsid w:val="00334424"/>
    <w:rsid w:val="00341FFF"/>
    <w:rsid w:val="0035487F"/>
    <w:rsid w:val="00357D78"/>
    <w:rsid w:val="003604E1"/>
    <w:rsid w:val="003653DE"/>
    <w:rsid w:val="003720E6"/>
    <w:rsid w:val="00377DE0"/>
    <w:rsid w:val="00380793"/>
    <w:rsid w:val="00386D7A"/>
    <w:rsid w:val="00390381"/>
    <w:rsid w:val="003909D3"/>
    <w:rsid w:val="003931EA"/>
    <w:rsid w:val="003963A5"/>
    <w:rsid w:val="00397564"/>
    <w:rsid w:val="003A0D46"/>
    <w:rsid w:val="003A2A57"/>
    <w:rsid w:val="003B3319"/>
    <w:rsid w:val="003B46F0"/>
    <w:rsid w:val="003B4D97"/>
    <w:rsid w:val="003B5BA8"/>
    <w:rsid w:val="003C0BCB"/>
    <w:rsid w:val="003C1062"/>
    <w:rsid w:val="003D037C"/>
    <w:rsid w:val="003D434A"/>
    <w:rsid w:val="003D5ECC"/>
    <w:rsid w:val="003D6A74"/>
    <w:rsid w:val="003F1294"/>
    <w:rsid w:val="003F27F3"/>
    <w:rsid w:val="003F4499"/>
    <w:rsid w:val="00402795"/>
    <w:rsid w:val="00402A2C"/>
    <w:rsid w:val="0041282C"/>
    <w:rsid w:val="00417678"/>
    <w:rsid w:val="00430912"/>
    <w:rsid w:val="004377C6"/>
    <w:rsid w:val="004438B8"/>
    <w:rsid w:val="00451B54"/>
    <w:rsid w:val="004529F9"/>
    <w:rsid w:val="00456B08"/>
    <w:rsid w:val="00462350"/>
    <w:rsid w:val="0046479F"/>
    <w:rsid w:val="00464AFB"/>
    <w:rsid w:val="0046569F"/>
    <w:rsid w:val="00477F81"/>
    <w:rsid w:val="004864C9"/>
    <w:rsid w:val="00495B90"/>
    <w:rsid w:val="00495FD9"/>
    <w:rsid w:val="004973D2"/>
    <w:rsid w:val="004977DA"/>
    <w:rsid w:val="004B34C7"/>
    <w:rsid w:val="004B43B0"/>
    <w:rsid w:val="004C5AF8"/>
    <w:rsid w:val="004C5B3E"/>
    <w:rsid w:val="004D3360"/>
    <w:rsid w:val="004D3E16"/>
    <w:rsid w:val="004E06D7"/>
    <w:rsid w:val="004E183F"/>
    <w:rsid w:val="004E5EFD"/>
    <w:rsid w:val="004F36F4"/>
    <w:rsid w:val="004F4E88"/>
    <w:rsid w:val="004F5CB7"/>
    <w:rsid w:val="00505174"/>
    <w:rsid w:val="00521BDD"/>
    <w:rsid w:val="00524F22"/>
    <w:rsid w:val="005369AB"/>
    <w:rsid w:val="005469C4"/>
    <w:rsid w:val="00573219"/>
    <w:rsid w:val="005740A2"/>
    <w:rsid w:val="005745C7"/>
    <w:rsid w:val="00574F3D"/>
    <w:rsid w:val="00576D34"/>
    <w:rsid w:val="0058280A"/>
    <w:rsid w:val="00593257"/>
    <w:rsid w:val="005B0ACC"/>
    <w:rsid w:val="005C4915"/>
    <w:rsid w:val="005D077A"/>
    <w:rsid w:val="005D1413"/>
    <w:rsid w:val="006038C3"/>
    <w:rsid w:val="006166EF"/>
    <w:rsid w:val="0062248F"/>
    <w:rsid w:val="006246F0"/>
    <w:rsid w:val="00632804"/>
    <w:rsid w:val="006330BB"/>
    <w:rsid w:val="006344F7"/>
    <w:rsid w:val="006410C1"/>
    <w:rsid w:val="00641B34"/>
    <w:rsid w:val="0064376E"/>
    <w:rsid w:val="006501C4"/>
    <w:rsid w:val="00653F98"/>
    <w:rsid w:val="0065718D"/>
    <w:rsid w:val="006623C4"/>
    <w:rsid w:val="0066614E"/>
    <w:rsid w:val="0067183D"/>
    <w:rsid w:val="00673A28"/>
    <w:rsid w:val="006771ED"/>
    <w:rsid w:val="00682862"/>
    <w:rsid w:val="00682B2F"/>
    <w:rsid w:val="00691A34"/>
    <w:rsid w:val="00694E50"/>
    <w:rsid w:val="006A2C70"/>
    <w:rsid w:val="006A4232"/>
    <w:rsid w:val="006A44DE"/>
    <w:rsid w:val="006B4582"/>
    <w:rsid w:val="006B6A13"/>
    <w:rsid w:val="006B77E0"/>
    <w:rsid w:val="006C1FDF"/>
    <w:rsid w:val="006D08DE"/>
    <w:rsid w:val="006E5892"/>
    <w:rsid w:val="006E5DE1"/>
    <w:rsid w:val="006E6F88"/>
    <w:rsid w:val="006E777B"/>
    <w:rsid w:val="006F051D"/>
    <w:rsid w:val="006F134B"/>
    <w:rsid w:val="006F5BAA"/>
    <w:rsid w:val="006F7B8D"/>
    <w:rsid w:val="00707AEC"/>
    <w:rsid w:val="007132B7"/>
    <w:rsid w:val="00742625"/>
    <w:rsid w:val="00745DF8"/>
    <w:rsid w:val="00746D4C"/>
    <w:rsid w:val="00752EEE"/>
    <w:rsid w:val="00754414"/>
    <w:rsid w:val="007577BD"/>
    <w:rsid w:val="0076469A"/>
    <w:rsid w:val="007679DA"/>
    <w:rsid w:val="00770528"/>
    <w:rsid w:val="00770758"/>
    <w:rsid w:val="00774B96"/>
    <w:rsid w:val="00774D0D"/>
    <w:rsid w:val="00777D3B"/>
    <w:rsid w:val="00786C07"/>
    <w:rsid w:val="007A20C2"/>
    <w:rsid w:val="007A4454"/>
    <w:rsid w:val="007A5B7E"/>
    <w:rsid w:val="007B02F3"/>
    <w:rsid w:val="007B404B"/>
    <w:rsid w:val="007B4D78"/>
    <w:rsid w:val="007B500B"/>
    <w:rsid w:val="007C41C9"/>
    <w:rsid w:val="007D323A"/>
    <w:rsid w:val="007D3C46"/>
    <w:rsid w:val="007F21D6"/>
    <w:rsid w:val="007F6B03"/>
    <w:rsid w:val="00806C95"/>
    <w:rsid w:val="008163BD"/>
    <w:rsid w:val="008245EA"/>
    <w:rsid w:val="00825A8E"/>
    <w:rsid w:val="0083766E"/>
    <w:rsid w:val="00843BB8"/>
    <w:rsid w:val="008453CC"/>
    <w:rsid w:val="008515C5"/>
    <w:rsid w:val="00852645"/>
    <w:rsid w:val="008551C2"/>
    <w:rsid w:val="008572CD"/>
    <w:rsid w:val="00860691"/>
    <w:rsid w:val="008616BD"/>
    <w:rsid w:val="008625EB"/>
    <w:rsid w:val="0086294E"/>
    <w:rsid w:val="00877EA3"/>
    <w:rsid w:val="008903F4"/>
    <w:rsid w:val="008A10CE"/>
    <w:rsid w:val="008A7B78"/>
    <w:rsid w:val="008B7DAD"/>
    <w:rsid w:val="008C6645"/>
    <w:rsid w:val="008D1C75"/>
    <w:rsid w:val="008E075B"/>
    <w:rsid w:val="008E3E5F"/>
    <w:rsid w:val="008F4F57"/>
    <w:rsid w:val="00903893"/>
    <w:rsid w:val="00903BAC"/>
    <w:rsid w:val="00911D1B"/>
    <w:rsid w:val="009157DC"/>
    <w:rsid w:val="009173C9"/>
    <w:rsid w:val="00923734"/>
    <w:rsid w:val="00932DE3"/>
    <w:rsid w:val="009573C4"/>
    <w:rsid w:val="00967F76"/>
    <w:rsid w:val="00973D55"/>
    <w:rsid w:val="00980E67"/>
    <w:rsid w:val="009829F4"/>
    <w:rsid w:val="00985152"/>
    <w:rsid w:val="00987C1D"/>
    <w:rsid w:val="00993A2E"/>
    <w:rsid w:val="00993D7F"/>
    <w:rsid w:val="009967B8"/>
    <w:rsid w:val="009A100D"/>
    <w:rsid w:val="009A2E48"/>
    <w:rsid w:val="009B0A49"/>
    <w:rsid w:val="009B6246"/>
    <w:rsid w:val="009B7F5C"/>
    <w:rsid w:val="009C2146"/>
    <w:rsid w:val="009C4FBF"/>
    <w:rsid w:val="009D3F25"/>
    <w:rsid w:val="009D575C"/>
    <w:rsid w:val="009E23AD"/>
    <w:rsid w:val="009F1F91"/>
    <w:rsid w:val="00A022E4"/>
    <w:rsid w:val="00A028E6"/>
    <w:rsid w:val="00A22D91"/>
    <w:rsid w:val="00A40629"/>
    <w:rsid w:val="00A5008A"/>
    <w:rsid w:val="00A57E48"/>
    <w:rsid w:val="00A63C94"/>
    <w:rsid w:val="00A64301"/>
    <w:rsid w:val="00A65C1A"/>
    <w:rsid w:val="00A66045"/>
    <w:rsid w:val="00A75D75"/>
    <w:rsid w:val="00A760CA"/>
    <w:rsid w:val="00A76CE1"/>
    <w:rsid w:val="00A76D8B"/>
    <w:rsid w:val="00A802D0"/>
    <w:rsid w:val="00A83BB6"/>
    <w:rsid w:val="00A84A0C"/>
    <w:rsid w:val="00A919F5"/>
    <w:rsid w:val="00A9358D"/>
    <w:rsid w:val="00AA3D8A"/>
    <w:rsid w:val="00AA76E4"/>
    <w:rsid w:val="00AB0C84"/>
    <w:rsid w:val="00AB5006"/>
    <w:rsid w:val="00AB5676"/>
    <w:rsid w:val="00AB5E3A"/>
    <w:rsid w:val="00AC37C4"/>
    <w:rsid w:val="00AC52EF"/>
    <w:rsid w:val="00AD5E35"/>
    <w:rsid w:val="00AD6875"/>
    <w:rsid w:val="00AE1044"/>
    <w:rsid w:val="00AE13D6"/>
    <w:rsid w:val="00AE7333"/>
    <w:rsid w:val="00AF033A"/>
    <w:rsid w:val="00B044C2"/>
    <w:rsid w:val="00B1236C"/>
    <w:rsid w:val="00B171B1"/>
    <w:rsid w:val="00B2536B"/>
    <w:rsid w:val="00B35A89"/>
    <w:rsid w:val="00B43E4D"/>
    <w:rsid w:val="00B47428"/>
    <w:rsid w:val="00B51151"/>
    <w:rsid w:val="00B63813"/>
    <w:rsid w:val="00B70FB1"/>
    <w:rsid w:val="00B71224"/>
    <w:rsid w:val="00B81EEA"/>
    <w:rsid w:val="00B84133"/>
    <w:rsid w:val="00B843E2"/>
    <w:rsid w:val="00B849AC"/>
    <w:rsid w:val="00B85393"/>
    <w:rsid w:val="00B864BB"/>
    <w:rsid w:val="00B94639"/>
    <w:rsid w:val="00BA1D54"/>
    <w:rsid w:val="00BA1DB2"/>
    <w:rsid w:val="00BA6A9C"/>
    <w:rsid w:val="00BA78C0"/>
    <w:rsid w:val="00BB0F39"/>
    <w:rsid w:val="00BB542A"/>
    <w:rsid w:val="00BB55B7"/>
    <w:rsid w:val="00BB62B4"/>
    <w:rsid w:val="00BE2D03"/>
    <w:rsid w:val="00BE3864"/>
    <w:rsid w:val="00BE563E"/>
    <w:rsid w:val="00BF1E58"/>
    <w:rsid w:val="00BF2608"/>
    <w:rsid w:val="00BF28DE"/>
    <w:rsid w:val="00C0105A"/>
    <w:rsid w:val="00C03A3C"/>
    <w:rsid w:val="00C0424C"/>
    <w:rsid w:val="00C061FC"/>
    <w:rsid w:val="00C11E0F"/>
    <w:rsid w:val="00C15F24"/>
    <w:rsid w:val="00C20CDA"/>
    <w:rsid w:val="00C22C2E"/>
    <w:rsid w:val="00C3250D"/>
    <w:rsid w:val="00C346F5"/>
    <w:rsid w:val="00C37E7D"/>
    <w:rsid w:val="00C45379"/>
    <w:rsid w:val="00C5487A"/>
    <w:rsid w:val="00C5587A"/>
    <w:rsid w:val="00C712E9"/>
    <w:rsid w:val="00C71E03"/>
    <w:rsid w:val="00C771A7"/>
    <w:rsid w:val="00C81868"/>
    <w:rsid w:val="00C956BF"/>
    <w:rsid w:val="00CA224F"/>
    <w:rsid w:val="00CA5074"/>
    <w:rsid w:val="00CB0FBE"/>
    <w:rsid w:val="00CB437A"/>
    <w:rsid w:val="00CB61BD"/>
    <w:rsid w:val="00CC2149"/>
    <w:rsid w:val="00D02DB6"/>
    <w:rsid w:val="00D03961"/>
    <w:rsid w:val="00D12825"/>
    <w:rsid w:val="00D154DD"/>
    <w:rsid w:val="00D2225D"/>
    <w:rsid w:val="00D276E8"/>
    <w:rsid w:val="00D31CD5"/>
    <w:rsid w:val="00D43CC0"/>
    <w:rsid w:val="00D46001"/>
    <w:rsid w:val="00D51087"/>
    <w:rsid w:val="00D60153"/>
    <w:rsid w:val="00D65ADB"/>
    <w:rsid w:val="00D72BC2"/>
    <w:rsid w:val="00D7307E"/>
    <w:rsid w:val="00D7334E"/>
    <w:rsid w:val="00D74587"/>
    <w:rsid w:val="00D76822"/>
    <w:rsid w:val="00D83D2A"/>
    <w:rsid w:val="00D84578"/>
    <w:rsid w:val="00D90788"/>
    <w:rsid w:val="00D911A9"/>
    <w:rsid w:val="00D9504D"/>
    <w:rsid w:val="00DA1D66"/>
    <w:rsid w:val="00DA44FD"/>
    <w:rsid w:val="00DB28B3"/>
    <w:rsid w:val="00DB2D01"/>
    <w:rsid w:val="00DB6B36"/>
    <w:rsid w:val="00DC1F16"/>
    <w:rsid w:val="00DC3FF4"/>
    <w:rsid w:val="00DD26EF"/>
    <w:rsid w:val="00DD7FB5"/>
    <w:rsid w:val="00DE1CE6"/>
    <w:rsid w:val="00DE435C"/>
    <w:rsid w:val="00DE5931"/>
    <w:rsid w:val="00DE5CE8"/>
    <w:rsid w:val="00DE6D5F"/>
    <w:rsid w:val="00DF38F9"/>
    <w:rsid w:val="00DF6AAE"/>
    <w:rsid w:val="00E078B5"/>
    <w:rsid w:val="00E14DD5"/>
    <w:rsid w:val="00E17218"/>
    <w:rsid w:val="00E4296F"/>
    <w:rsid w:val="00E43060"/>
    <w:rsid w:val="00E456C7"/>
    <w:rsid w:val="00E51772"/>
    <w:rsid w:val="00E5495B"/>
    <w:rsid w:val="00E55358"/>
    <w:rsid w:val="00E615DB"/>
    <w:rsid w:val="00E639CC"/>
    <w:rsid w:val="00E66144"/>
    <w:rsid w:val="00E762A6"/>
    <w:rsid w:val="00E859D3"/>
    <w:rsid w:val="00E904B8"/>
    <w:rsid w:val="00EC133A"/>
    <w:rsid w:val="00EC155E"/>
    <w:rsid w:val="00EC65DE"/>
    <w:rsid w:val="00ED23F7"/>
    <w:rsid w:val="00ED257C"/>
    <w:rsid w:val="00EF2E4A"/>
    <w:rsid w:val="00F068F2"/>
    <w:rsid w:val="00F1519A"/>
    <w:rsid w:val="00F23988"/>
    <w:rsid w:val="00F23DB0"/>
    <w:rsid w:val="00F24B15"/>
    <w:rsid w:val="00F30FAA"/>
    <w:rsid w:val="00F44AF8"/>
    <w:rsid w:val="00F57A43"/>
    <w:rsid w:val="00F60BBA"/>
    <w:rsid w:val="00F66AC2"/>
    <w:rsid w:val="00F66F1E"/>
    <w:rsid w:val="00F75295"/>
    <w:rsid w:val="00F76F97"/>
    <w:rsid w:val="00F903E7"/>
    <w:rsid w:val="00FA615A"/>
    <w:rsid w:val="00FA7505"/>
    <w:rsid w:val="00FB2A1B"/>
    <w:rsid w:val="00FB36FC"/>
    <w:rsid w:val="00FB4BC3"/>
    <w:rsid w:val="00FD6581"/>
    <w:rsid w:val="00FE54D4"/>
    <w:rsid w:val="00FE6ACD"/>
    <w:rsid w:val="00FF5474"/>
    <w:rsid w:val="00FF5F80"/>
    <w:rsid w:val="00FF6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B23CE7"/>
  <w15:chartTrackingRefBased/>
  <w15:docId w15:val="{78FBAF2D-A931-974B-B643-8328B42AF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D66"/>
    <w:pPr>
      <w:ind w:left="720"/>
      <w:contextualSpacing/>
    </w:pPr>
  </w:style>
  <w:style w:type="character" w:styleId="Hyperlink">
    <w:name w:val="Hyperlink"/>
    <w:basedOn w:val="DefaultParagraphFont"/>
    <w:uiPriority w:val="99"/>
    <w:unhideWhenUsed/>
    <w:rsid w:val="00BF28DE"/>
    <w:rPr>
      <w:color w:val="0563C1" w:themeColor="hyperlink"/>
      <w:u w:val="single"/>
    </w:rPr>
  </w:style>
  <w:style w:type="character" w:styleId="UnresolvedMention">
    <w:name w:val="Unresolved Mention"/>
    <w:basedOn w:val="DefaultParagraphFont"/>
    <w:uiPriority w:val="99"/>
    <w:semiHidden/>
    <w:unhideWhenUsed/>
    <w:rsid w:val="00BF28DE"/>
    <w:rPr>
      <w:color w:val="605E5C"/>
      <w:shd w:val="clear" w:color="auto" w:fill="E1DFDD"/>
    </w:rPr>
  </w:style>
  <w:style w:type="character" w:styleId="FollowedHyperlink">
    <w:name w:val="FollowedHyperlink"/>
    <w:basedOn w:val="DefaultParagraphFont"/>
    <w:uiPriority w:val="99"/>
    <w:semiHidden/>
    <w:unhideWhenUsed/>
    <w:rsid w:val="00225106"/>
    <w:rPr>
      <w:color w:val="954F72" w:themeColor="followedHyperlink"/>
      <w:u w:val="single"/>
    </w:rPr>
  </w:style>
  <w:style w:type="paragraph" w:styleId="Header">
    <w:name w:val="header"/>
    <w:basedOn w:val="Normal"/>
    <w:link w:val="HeaderChar"/>
    <w:uiPriority w:val="99"/>
    <w:unhideWhenUsed/>
    <w:rsid w:val="00911D1B"/>
    <w:pPr>
      <w:tabs>
        <w:tab w:val="center" w:pos="4513"/>
        <w:tab w:val="right" w:pos="9026"/>
      </w:tabs>
    </w:pPr>
  </w:style>
  <w:style w:type="character" w:customStyle="1" w:styleId="HeaderChar">
    <w:name w:val="Header Char"/>
    <w:basedOn w:val="DefaultParagraphFont"/>
    <w:link w:val="Header"/>
    <w:uiPriority w:val="99"/>
    <w:rsid w:val="00911D1B"/>
  </w:style>
  <w:style w:type="paragraph" w:styleId="Footer">
    <w:name w:val="footer"/>
    <w:basedOn w:val="Normal"/>
    <w:link w:val="FooterChar"/>
    <w:uiPriority w:val="99"/>
    <w:unhideWhenUsed/>
    <w:rsid w:val="00911D1B"/>
    <w:pPr>
      <w:tabs>
        <w:tab w:val="center" w:pos="4513"/>
        <w:tab w:val="right" w:pos="9026"/>
      </w:tabs>
    </w:pPr>
  </w:style>
  <w:style w:type="character" w:customStyle="1" w:styleId="FooterChar">
    <w:name w:val="Footer Char"/>
    <w:basedOn w:val="DefaultParagraphFont"/>
    <w:link w:val="Footer"/>
    <w:uiPriority w:val="99"/>
    <w:rsid w:val="00911D1B"/>
  </w:style>
  <w:style w:type="character" w:styleId="PageNumber">
    <w:name w:val="page number"/>
    <w:basedOn w:val="DefaultParagraphFont"/>
    <w:uiPriority w:val="99"/>
    <w:semiHidden/>
    <w:unhideWhenUsed/>
    <w:rsid w:val="00742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6922/wje.22.2.1" TargetMode="External"/><Relationship Id="rId13" Type="http://schemas.openxmlformats.org/officeDocument/2006/relationships/hyperlink" Target="https://www.estyn.gov.wales/effective-practice/developing-culture-ethos-and-language-wales-across-school" TargetMode="External"/><Relationship Id="rId18" Type="http://schemas.openxmlformats.org/officeDocument/2006/relationships/hyperlink" Target="https://www.gov.wales/sites/default/files/publications/2018-02/response-to-welsh-second-language-review-group-recommendations_0.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wales/sites/default/files/publications/2018-12/cymraeg-2050-welsh-language-strategy.pdf" TargetMode="External"/><Relationship Id="rId7" Type="http://schemas.openxmlformats.org/officeDocument/2006/relationships/hyperlink" Target="https://www.bangor.ac.uk/canolfanbedwyr/sabothol.php.en#:~:text=The%20Sabbatical%20Scheme%20is%20a,Welsh%20speakers%20and%20fluent%20learners" TargetMode="External"/><Relationship Id="rId12" Type="http://schemas.openxmlformats.org/officeDocument/2006/relationships/hyperlink" Target="https://www.estyn.gov.wales/effective-practice/developing-people-and-processes-secure-effective-school-improvement" TargetMode="External"/><Relationship Id="rId17" Type="http://schemas.openxmlformats.org/officeDocument/2006/relationships/hyperlink" Target="https://mylocalschool.gov.wales/6724068?lang=e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misiynyddygymraeg.cymru/English/Publications%20List/A%20statistical%20overview%20of%20the%20Welsh%20language.pdf" TargetMode="External"/><Relationship Id="rId20" Type="http://schemas.openxmlformats.org/officeDocument/2006/relationships/hyperlink" Target="https://www.gov.wales/sites/default/files/publications/2018-02/welsh-in-education-action-plan-2017%E2%80%9321.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increasing-number-welsh-speakers-education-workforce" TargetMode="External"/><Relationship Id="rId24" Type="http://schemas.openxmlformats.org/officeDocument/2006/relationships/hyperlink" Target="http://gov.wales/statistics-and-research/welsh-language-usesurvey/?lang=en" TargetMode="External"/><Relationship Id="rId5" Type="http://schemas.openxmlformats.org/officeDocument/2006/relationships/footnotes" Target="footnotes.xml"/><Relationship Id="rId15" Type="http://schemas.openxmlformats.org/officeDocument/2006/relationships/hyperlink" Target="https://www.bera.ac.uk/blog/school-self-evaluation-for-school-improvement-principles-of-effective-practice" TargetMode="External"/><Relationship Id="rId23" Type="http://schemas.openxmlformats.org/officeDocument/2006/relationships/hyperlink" Target="https://www.gov.wales/sites/default/files/pdf-versions/2022/7/3/1657103361/school-improvement-guidance-impact-assessment.pdf" TargetMode="External"/><Relationship Id="rId28" Type="http://schemas.openxmlformats.org/officeDocument/2006/relationships/fontTable" Target="fontTable.xml"/><Relationship Id="rId10" Type="http://schemas.openxmlformats.org/officeDocument/2006/relationships/hyperlink" Target="https://www.estyn.gov.wales/effective-practice/using-professional-learning-raise-standards-welsh-pupils-across-school" TargetMode="External"/><Relationship Id="rId19" Type="http://schemas.openxmlformats.org/officeDocument/2006/relationships/hyperlink" Target="https://www.gov.wales/sites/default/files/publications/2018-03/school-development-plans.pdf" TargetMode="External"/><Relationship Id="rId4" Type="http://schemas.openxmlformats.org/officeDocument/2006/relationships/webSettings" Target="webSettings.xml"/><Relationship Id="rId9" Type="http://schemas.openxmlformats.org/officeDocument/2006/relationships/hyperlink" Target="https://www.estyn.gov.wales/system/files/2020-08/PlacementSchool%2520School" TargetMode="External"/><Relationship Id="rId14" Type="http://schemas.openxmlformats.org/officeDocument/2006/relationships/hyperlink" Target="https://www.futuregenerations.wales/about-us/future-generations-act/"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13</Pages>
  <Words>5114</Words>
  <Characters>21326</Characters>
  <Application>Microsoft Office Word</Application>
  <DocSecurity>0</DocSecurity>
  <Lines>609</Lines>
  <Paragraphs>367</Paragraphs>
  <ScaleCrop>false</ScaleCrop>
  <Company/>
  <LinksUpToDate>false</LinksUpToDate>
  <CharactersWithSpaces>26073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marsden</dc:creator>
  <cp:keywords/>
  <dc:description/>
  <cp:lastModifiedBy>meg marsden</cp:lastModifiedBy>
  <cp:revision>461</cp:revision>
  <dcterms:created xsi:type="dcterms:W3CDTF">2023-04-03T11:03:00Z</dcterms:created>
  <dcterms:modified xsi:type="dcterms:W3CDTF">2023-04-14T17:20:00Z</dcterms:modified>
</cp:coreProperties>
</file>