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64C825" w14:textId="77777777" w:rsidR="008D1174" w:rsidRDefault="008D1174" w:rsidP="008D1174">
      <w:pPr>
        <w:pStyle w:val="NormalWeb"/>
        <w:ind w:left="-180" w:right="-334"/>
      </w:pPr>
      <w:r>
        <w:rPr>
          <w:noProof/>
        </w:rPr>
        <w:drawing>
          <wp:inline distT="0" distB="0" distL="0" distR="0" wp14:anchorId="51AEF58B" wp14:editId="447CF93E">
            <wp:extent cx="1910715" cy="636905"/>
            <wp:effectExtent l="25400" t="25400" r="6985" b="10795"/>
            <wp:docPr id="1" name="Picture 1" descr="A black and white logo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690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65EF0CE" w14:textId="77777777" w:rsidR="008D1174" w:rsidRDefault="008D1174" w:rsidP="008D1174">
      <w:pPr>
        <w:pStyle w:val="NormalWeb"/>
        <w:ind w:left="-180" w:right="-334"/>
      </w:pPr>
    </w:p>
    <w:p w14:paraId="334905F9" w14:textId="77777777" w:rsidR="008D1174" w:rsidRDefault="008D1174" w:rsidP="008D1174">
      <w:pPr>
        <w:pStyle w:val="NormalWeb"/>
        <w:ind w:left="-180" w:right="-334"/>
      </w:pPr>
    </w:p>
    <w:p w14:paraId="1376F41B" w14:textId="77777777" w:rsidR="008D1174" w:rsidRDefault="008D1174" w:rsidP="008D1174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57F70B2" w14:textId="77777777" w:rsidR="008D1174" w:rsidRPr="00230F35" w:rsidRDefault="008D1174" w:rsidP="008D1174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513420C" w14:textId="77777777" w:rsidR="008D1174" w:rsidRPr="00230F35" w:rsidRDefault="008D1174" w:rsidP="008D1174">
      <w:pPr>
        <w:rPr>
          <w:rFonts w:ascii="Arial" w:hAnsi="Arial" w:cs="Arial"/>
          <w:sz w:val="28"/>
          <w:szCs w:val="28"/>
          <w:lang w:val="cy-GB"/>
        </w:rPr>
      </w:pPr>
    </w:p>
    <w:p w14:paraId="1ED9709F" w14:textId="77777777" w:rsidR="008D1174" w:rsidRDefault="008D1174" w:rsidP="008D1174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6C24853" w14:textId="77777777" w:rsidR="008D1174" w:rsidRDefault="008D1174" w:rsidP="008D1174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8D1174" w:rsidRPr="00230F35" w14:paraId="355343D7" w14:textId="77777777" w:rsidTr="00DC3BEC">
        <w:trPr>
          <w:trHeight w:val="614"/>
        </w:trPr>
        <w:tc>
          <w:tcPr>
            <w:tcW w:w="8856" w:type="dxa"/>
            <w:gridSpan w:val="5"/>
          </w:tcPr>
          <w:p w14:paraId="365D5359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8D1174" w:rsidRPr="00230F35" w14:paraId="1ED82092" w14:textId="77777777" w:rsidTr="00DC3BEC">
        <w:trPr>
          <w:trHeight w:val="718"/>
        </w:trPr>
        <w:tc>
          <w:tcPr>
            <w:tcW w:w="8856" w:type="dxa"/>
            <w:gridSpan w:val="5"/>
          </w:tcPr>
          <w:p w14:paraId="565E6605" w14:textId="61BBFDD4" w:rsidR="008D1174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401749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Debbie Lear</w:t>
            </w:r>
          </w:p>
          <w:p w14:paraId="7E7CC2A0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3437B26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2406411@student.uwtsd.ac.uk</w:t>
            </w:r>
          </w:p>
        </w:tc>
      </w:tr>
      <w:tr w:rsidR="008D1174" w:rsidRPr="00230F35" w14:paraId="46E29127" w14:textId="77777777" w:rsidTr="00DC3BEC">
        <w:trPr>
          <w:trHeight w:val="849"/>
        </w:trPr>
        <w:tc>
          <w:tcPr>
            <w:tcW w:w="4788" w:type="dxa"/>
          </w:tcPr>
          <w:p w14:paraId="64664A9E" w14:textId="77777777" w:rsidR="008D1174" w:rsidRPr="004D04EF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Pr="004D04EF">
              <w:rPr>
                <w:rFonts w:ascii="CIDFont+F4" w:eastAsia="Times New Roman" w:hAnsi="CIDFont+F4"/>
                <w:sz w:val="18"/>
                <w:szCs w:val="18"/>
                <w:lang w:eastAsia="en-GB"/>
              </w:rPr>
              <w:t xml:space="preserve"> </w:t>
            </w:r>
            <w:r w:rsidRPr="004D04EF">
              <w:rPr>
                <w:rFonts w:ascii="Arial" w:hAnsi="Arial" w:cs="Arial"/>
                <w:sz w:val="22"/>
                <w:szCs w:val="22"/>
              </w:rPr>
              <w:t xml:space="preserve">HPCA7015 </w:t>
            </w:r>
          </w:p>
          <w:p w14:paraId="43497779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4794242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AEFCDFE" w14:textId="77777777" w:rsidR="008D1174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0CBE7865" w14:textId="77777777" w:rsidR="008D1174" w:rsidRPr="004D04EF" w:rsidRDefault="008D1174" w:rsidP="00DC3BEC">
            <w:pPr>
              <w:pStyle w:val="NormalWeb"/>
              <w:ind w:right="34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4D04EF">
              <w:rPr>
                <w:rFonts w:ascii="Arial" w:hAnsi="Arial" w:cs="Arial"/>
                <w:color w:val="000000"/>
                <w:sz w:val="22"/>
                <w:szCs w:val="22"/>
                <w:lang w:val="de-DE"/>
              </w:rPr>
              <w:t xml:space="preserve">Foundations in Cultural </w:t>
            </w:r>
            <w:proofErr w:type="spellStart"/>
            <w:r w:rsidRPr="004D04EF">
              <w:rPr>
                <w:rFonts w:ascii="Arial" w:hAnsi="Arial" w:cs="Arial"/>
                <w:color w:val="000000"/>
                <w:sz w:val="22"/>
                <w:szCs w:val="22"/>
                <w:lang w:val="de-DE"/>
              </w:rPr>
              <w:t>Astronomy</w:t>
            </w:r>
            <w:proofErr w:type="spellEnd"/>
            <w:r w:rsidRPr="004D04EF">
              <w:rPr>
                <w:rFonts w:ascii="Arial" w:hAnsi="Arial" w:cs="Arial"/>
                <w:color w:val="000000"/>
                <w:sz w:val="22"/>
                <w:szCs w:val="22"/>
                <w:lang w:val="de-DE"/>
              </w:rPr>
              <w:t xml:space="preserve"> and </w:t>
            </w:r>
            <w:proofErr w:type="spellStart"/>
            <w:r w:rsidRPr="004D04EF">
              <w:rPr>
                <w:rFonts w:ascii="Arial" w:hAnsi="Arial" w:cs="Arial"/>
                <w:color w:val="000000"/>
                <w:sz w:val="22"/>
                <w:szCs w:val="22"/>
                <w:lang w:val="de-DE"/>
              </w:rPr>
              <w:t>Astrology</w:t>
            </w:r>
            <w:proofErr w:type="spellEnd"/>
          </w:p>
          <w:p w14:paraId="021D7C8F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40402076" w14:textId="77777777" w:rsidR="008D1174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772A36A4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2406411</w:t>
            </w:r>
          </w:p>
        </w:tc>
        <w:tc>
          <w:tcPr>
            <w:tcW w:w="1802" w:type="dxa"/>
          </w:tcPr>
          <w:p w14:paraId="297F3860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0A28C07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8D1174" w:rsidRPr="00230F35" w14:paraId="0A907E57" w14:textId="77777777" w:rsidTr="00DC3BEC">
        <w:trPr>
          <w:trHeight w:val="1139"/>
        </w:trPr>
        <w:tc>
          <w:tcPr>
            <w:tcW w:w="8856" w:type="dxa"/>
            <w:gridSpan w:val="5"/>
          </w:tcPr>
          <w:p w14:paraId="7CE7703D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14:paraId="55C9C3A7" w14:textId="77777777" w:rsidR="008D1174" w:rsidRPr="004D04EF" w:rsidRDefault="008D1174" w:rsidP="00DC3BEC">
            <w:pPr>
              <w:pStyle w:val="NormalWeb"/>
              <w:ind w:right="34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4D04EF">
              <w:rPr>
                <w:rFonts w:ascii="Arial" w:hAnsi="Arial" w:cs="Arial"/>
                <w:color w:val="000000"/>
                <w:sz w:val="22"/>
                <w:szCs w:val="22"/>
              </w:rPr>
              <w:t xml:space="preserve">A critical comparison of two secondary sources </w:t>
            </w:r>
          </w:p>
          <w:p w14:paraId="3863C24C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621B546" w14:textId="77777777" w:rsidR="008D1174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6342C33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4 November, 2024</w:t>
            </w:r>
          </w:p>
        </w:tc>
      </w:tr>
      <w:tr w:rsidR="008D1174" w:rsidRPr="00230F35" w14:paraId="4251F2E2" w14:textId="77777777" w:rsidTr="00DC3BEC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44B92F7" w14:textId="77777777" w:rsidR="008D1174" w:rsidRPr="00230F35" w:rsidRDefault="008D1174" w:rsidP="00DC3BE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8D1174" w:rsidRPr="00230F35" w14:paraId="14CC060B" w14:textId="77777777" w:rsidTr="00DC3BEC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CDFAA2E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B909E00" w14:textId="77777777" w:rsidR="008D1174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460A2012" w14:textId="256D456C" w:rsidR="008D1174" w:rsidRDefault="008D1174" w:rsidP="00DC3BEC">
            <w:pPr>
              <w:pStyle w:val="NormalWeb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 w:rsidR="00401749">
              <w:rPr>
                <w:rFonts w:ascii="Calibri" w:hAnsi="Calibri" w:cs="Tahoma"/>
                <w:b/>
              </w:rPr>
              <w:t xml:space="preserve"> 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 </w:t>
            </w:r>
            <w:r w:rsidR="00401749">
              <w:rPr>
                <w:rFonts w:ascii="Calibri" w:hAnsi="Calibri" w:cs="Calibri"/>
                <w:b/>
                <w:noProof/>
                <w:sz w:val="44"/>
                <w:szCs w:val="44"/>
              </w:rPr>
              <w:drawing>
                <wp:inline distT="0" distB="0" distL="0" distR="0" wp14:anchorId="6C0D14AD" wp14:editId="13C81257">
                  <wp:extent cx="170268" cy="170268"/>
                  <wp:effectExtent l="0" t="0" r="0" b="0"/>
                  <wp:docPr id="98947504" name="Graphic 1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947504" name="Graphic 98947504" descr="Tick with solid fill"/>
                          <pic:cNvPicPr/>
                        </pic:nvPicPr>
                        <pic:blipFill>
                          <a:blip r:embed="rId9">
                            <a:extLst>
                              <a:ext uri="{96DAC541-7B7A-43D3-8B79-37D633B846F1}">
                                <asvg:svgBlip xmlns:asvg="http://schemas.microsoft.com/office/drawing/2016/SVG/main" r:embe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621" cy="1746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D7D239D" w14:textId="77777777" w:rsidR="008D1174" w:rsidRPr="00230F35" w:rsidRDefault="008D1174" w:rsidP="00DC3BEC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8D1174" w:rsidRPr="00230F35" w14:paraId="34A50B09" w14:textId="77777777" w:rsidTr="00DC3BEC">
        <w:trPr>
          <w:trHeight w:val="3972"/>
        </w:trPr>
        <w:tc>
          <w:tcPr>
            <w:tcW w:w="8856" w:type="dxa"/>
            <w:gridSpan w:val="5"/>
          </w:tcPr>
          <w:p w14:paraId="72109CD3" w14:textId="77777777" w:rsidR="008D1174" w:rsidRDefault="008D1174" w:rsidP="00DC3BEC">
            <w:pPr>
              <w:rPr>
                <w:rFonts w:ascii="Arial" w:hAnsi="Arial"/>
                <w:b/>
              </w:rPr>
            </w:pPr>
          </w:p>
          <w:p w14:paraId="025D39C6" w14:textId="77777777" w:rsidR="008D1174" w:rsidRPr="00116CE6" w:rsidRDefault="008D1174" w:rsidP="00DC3BEC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8D1174" w:rsidRPr="00116CE6" w14:paraId="07FB80DD" w14:textId="77777777" w:rsidTr="00DC3BEC">
              <w:tc>
                <w:tcPr>
                  <w:tcW w:w="6970" w:type="dxa"/>
                </w:tcPr>
                <w:p w14:paraId="4D7E22CB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B09929F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94ADC8B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8D1174" w:rsidRPr="00116CE6" w14:paraId="17F7DF74" w14:textId="77777777" w:rsidTr="00DC3BEC">
              <w:tc>
                <w:tcPr>
                  <w:tcW w:w="6970" w:type="dxa"/>
                </w:tcPr>
                <w:p w14:paraId="568B52E2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F79593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A31EA56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8D1174" w:rsidRPr="00116CE6" w14:paraId="7404313F" w14:textId="77777777" w:rsidTr="00DC3BEC">
              <w:tc>
                <w:tcPr>
                  <w:tcW w:w="6970" w:type="dxa"/>
                </w:tcPr>
                <w:p w14:paraId="1B44226F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FE9C622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662B69A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8D1174" w:rsidRPr="00116CE6" w14:paraId="37B3DEB7" w14:textId="77777777" w:rsidTr="00DC3BEC">
              <w:tc>
                <w:tcPr>
                  <w:tcW w:w="6970" w:type="dxa"/>
                </w:tcPr>
                <w:p w14:paraId="5FE22F07" w14:textId="77777777" w:rsidR="008D1174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333042D" w14:textId="77777777" w:rsidR="008D1174" w:rsidRPr="00022345" w:rsidRDefault="008D1174" w:rsidP="00DC3BEC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733E3A6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CB14513" w14:textId="77777777" w:rsidR="008D1174" w:rsidRPr="00116CE6" w:rsidRDefault="008D1174" w:rsidP="00DC3BE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A73F337" w14:textId="77777777" w:rsidR="008D1174" w:rsidRDefault="008D1174" w:rsidP="00DC3BEC">
            <w:pPr>
              <w:pStyle w:val="NormalWeb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D464B91" w14:textId="77777777" w:rsidR="008D1174" w:rsidRPr="00230F35" w:rsidRDefault="008D1174" w:rsidP="00DC3BEC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CCDB133" w14:textId="77777777" w:rsidR="008D1174" w:rsidRDefault="008D1174" w:rsidP="00DC3BEC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13BBDB" w14:textId="77777777" w:rsidR="008D1174" w:rsidRDefault="008D1174" w:rsidP="00DC3BEC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1AA198" w14:textId="77777777" w:rsidR="008D1174" w:rsidRDefault="008D1174" w:rsidP="00DC3BEC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B60050" w14:textId="77777777" w:rsidR="008D1174" w:rsidRDefault="008D1174" w:rsidP="00DC3BEC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B36CA77" w14:textId="77777777" w:rsidR="008D1174" w:rsidRDefault="008D1174" w:rsidP="00DC3BEC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02030F" w14:textId="77777777" w:rsidR="008D1174" w:rsidRPr="00230F35" w:rsidRDefault="008D1174" w:rsidP="00DC3BEC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283C2966" w14:textId="77777777" w:rsidR="008D1174" w:rsidRDefault="008D1174" w:rsidP="00DC3BE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70CE474" w14:textId="77777777" w:rsidR="008D1174" w:rsidRPr="00001C3B" w:rsidRDefault="008D1174" w:rsidP="00DC3BE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D1174" w:rsidRPr="00230F35" w14:paraId="6816F61E" w14:textId="77777777" w:rsidTr="00DC3BEC">
        <w:trPr>
          <w:trHeight w:val="492"/>
        </w:trPr>
        <w:tc>
          <w:tcPr>
            <w:tcW w:w="6768" w:type="dxa"/>
            <w:gridSpan w:val="3"/>
          </w:tcPr>
          <w:p w14:paraId="3AA52A64" w14:textId="77777777" w:rsidR="008D1174" w:rsidRPr="00230F35" w:rsidRDefault="008D1174" w:rsidP="00DC3BEC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D581B29" w14:textId="77777777" w:rsidR="008D1174" w:rsidRPr="00230F35" w:rsidRDefault="008D1174" w:rsidP="00DC3BEC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8D1174" w:rsidRPr="002F467C" w14:paraId="21EFCF94" w14:textId="77777777" w:rsidTr="00DC3BEC">
        <w:tc>
          <w:tcPr>
            <w:tcW w:w="8856" w:type="dxa"/>
            <w:gridSpan w:val="5"/>
          </w:tcPr>
          <w:p w14:paraId="53ECD169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F2A944B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5F87D158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876FD79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7E7095D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5EF8BF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79878F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52606D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4A0985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5BF794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35AE72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7248C4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5E82FC" w14:textId="77777777" w:rsidR="008D1174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D3DA15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623DFB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F0A4D1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D1174" w:rsidRPr="002F467C" w14:paraId="441F3536" w14:textId="77777777" w:rsidTr="00DC3BEC">
        <w:trPr>
          <w:trHeight w:val="720"/>
        </w:trPr>
        <w:tc>
          <w:tcPr>
            <w:tcW w:w="5211" w:type="dxa"/>
            <w:gridSpan w:val="2"/>
          </w:tcPr>
          <w:p w14:paraId="07FB1897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6EB18B2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8D1174" w:rsidRPr="002F467C" w14:paraId="07D6CE85" w14:textId="77777777" w:rsidTr="00DC3BEC">
        <w:trPr>
          <w:trHeight w:val="720"/>
        </w:trPr>
        <w:tc>
          <w:tcPr>
            <w:tcW w:w="8856" w:type="dxa"/>
            <w:gridSpan w:val="5"/>
          </w:tcPr>
          <w:p w14:paraId="7C493C91" w14:textId="77777777" w:rsidR="008D1174" w:rsidRPr="00B34964" w:rsidRDefault="008D1174" w:rsidP="00DC3BE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0A592B8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FA630E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B6CB21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9B8FEB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ED2FE4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53320B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B39F44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F1FAA6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299164" w14:textId="77777777" w:rsidR="008D1174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BB7010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C6DB46" w14:textId="77777777" w:rsidR="008D1174" w:rsidRPr="00230F35" w:rsidRDefault="008D1174" w:rsidP="00DC3BEC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D1174" w:rsidRPr="002F467C" w14:paraId="52A552AC" w14:textId="77777777" w:rsidTr="00DC3BEC">
        <w:trPr>
          <w:trHeight w:val="720"/>
        </w:trPr>
        <w:tc>
          <w:tcPr>
            <w:tcW w:w="5211" w:type="dxa"/>
            <w:gridSpan w:val="2"/>
          </w:tcPr>
          <w:p w14:paraId="56BD7FBC" w14:textId="77777777" w:rsidR="008D1174" w:rsidRPr="00230F35" w:rsidRDefault="008D1174" w:rsidP="00DC3BE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3EDA2AB6" w14:textId="77777777" w:rsidR="008D1174" w:rsidRPr="00230F35" w:rsidRDefault="008D1174" w:rsidP="00DC3BE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2B61600F" w14:textId="77777777" w:rsidR="008D1174" w:rsidRPr="00D67BF8" w:rsidRDefault="008D1174" w:rsidP="008D1174">
      <w:pPr>
        <w:pStyle w:val="NormalWeb"/>
        <w:ind w:right="-334"/>
        <w:rPr>
          <w:rFonts w:ascii="Trebuchet MS" w:hAnsi="Trebuchet MS" w:cs="Tahoma"/>
          <w:bCs/>
        </w:rPr>
      </w:pPr>
    </w:p>
    <w:p w14:paraId="2BB16B70" w14:textId="097296F8" w:rsidR="008D1174" w:rsidRDefault="008D1174">
      <w:r>
        <w:br w:type="page"/>
      </w:r>
    </w:p>
    <w:p w14:paraId="0C165A99" w14:textId="77777777" w:rsidR="00F16330" w:rsidRDefault="00F16330"/>
    <w:p w14:paraId="11A56096" w14:textId="77777777" w:rsidR="00F16330" w:rsidRDefault="00F16330"/>
    <w:p w14:paraId="04A8CA9D" w14:textId="77777777" w:rsidR="00F16330" w:rsidRDefault="00F16330"/>
    <w:p w14:paraId="6FE1401B" w14:textId="77777777" w:rsidR="00F16330" w:rsidRDefault="00F16330"/>
    <w:p w14:paraId="5B6CC8E8" w14:textId="77777777" w:rsidR="00F16330" w:rsidRPr="00DD10E8" w:rsidRDefault="00F16330">
      <w:pPr>
        <w:rPr>
          <w:rFonts w:ascii="Times New Roman" w:hAnsi="Times New Roman" w:cs="Times New Roman"/>
        </w:rPr>
      </w:pPr>
    </w:p>
    <w:p w14:paraId="613B52E2" w14:textId="77777777" w:rsidR="00F16330" w:rsidRPr="00DD10E8" w:rsidRDefault="00F16330">
      <w:pPr>
        <w:rPr>
          <w:rFonts w:ascii="Times New Roman" w:hAnsi="Times New Roman" w:cs="Times New Roman"/>
        </w:rPr>
      </w:pPr>
    </w:p>
    <w:p w14:paraId="4264BC2B" w14:textId="77777777" w:rsidR="00E756C5" w:rsidRDefault="00E756C5" w:rsidP="00F16330">
      <w:pPr>
        <w:jc w:val="center"/>
        <w:rPr>
          <w:rFonts w:ascii="Times New Roman" w:hAnsi="Times New Roman" w:cs="Times New Roman"/>
          <w:b/>
          <w:bCs/>
        </w:rPr>
      </w:pPr>
    </w:p>
    <w:p w14:paraId="3602A8B3" w14:textId="77777777" w:rsidR="006C07DF" w:rsidRDefault="006C07DF" w:rsidP="00F16330">
      <w:pPr>
        <w:jc w:val="center"/>
        <w:rPr>
          <w:rFonts w:ascii="Times New Roman" w:hAnsi="Times New Roman" w:cs="Times New Roman"/>
          <w:b/>
          <w:bCs/>
        </w:rPr>
      </w:pPr>
    </w:p>
    <w:p w14:paraId="51CDBEAD" w14:textId="1A3D2009" w:rsidR="00F16330" w:rsidRPr="00DD10E8" w:rsidRDefault="00F16330" w:rsidP="00F16330">
      <w:pPr>
        <w:jc w:val="center"/>
        <w:rPr>
          <w:rFonts w:ascii="Times New Roman" w:hAnsi="Times New Roman" w:cs="Times New Roman"/>
          <w:b/>
          <w:bCs/>
        </w:rPr>
      </w:pPr>
      <w:r w:rsidRPr="00DD10E8">
        <w:rPr>
          <w:rFonts w:ascii="Times New Roman" w:hAnsi="Times New Roman" w:cs="Times New Roman"/>
          <w:b/>
          <w:bCs/>
        </w:rPr>
        <w:t>Debbie Lear - HPCA7015 – Essay 1</w:t>
      </w:r>
    </w:p>
    <w:p w14:paraId="58E34B76" w14:textId="77777777" w:rsidR="00F16330" w:rsidRPr="00DD10E8" w:rsidRDefault="00F16330" w:rsidP="00F16330">
      <w:pPr>
        <w:jc w:val="center"/>
        <w:rPr>
          <w:rFonts w:ascii="Times New Roman" w:hAnsi="Times New Roman" w:cs="Times New Roman"/>
          <w:b/>
          <w:bCs/>
        </w:rPr>
      </w:pPr>
    </w:p>
    <w:p w14:paraId="0B9A788D" w14:textId="0BABEB9A" w:rsidR="00F16330" w:rsidRDefault="00026F0D" w:rsidP="00F16330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Date due: </w:t>
      </w:r>
      <w:r w:rsidR="00F16330" w:rsidRPr="00DD10E8">
        <w:rPr>
          <w:rFonts w:ascii="Times New Roman" w:hAnsi="Times New Roman" w:cs="Times New Roman"/>
          <w:b/>
          <w:bCs/>
        </w:rPr>
        <w:t>4 November 2024</w:t>
      </w:r>
    </w:p>
    <w:p w14:paraId="492C4686" w14:textId="4F63FAE8" w:rsidR="009230CE" w:rsidRPr="00DD10E8" w:rsidRDefault="009230CE" w:rsidP="00F16330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Submitted 10 November 2024</w:t>
      </w:r>
    </w:p>
    <w:p w14:paraId="41424D5D" w14:textId="61F65BF3" w:rsidR="00BC66EC" w:rsidRPr="00DD10E8" w:rsidRDefault="002F25BC" w:rsidP="002F25BC">
      <w:pPr>
        <w:tabs>
          <w:tab w:val="left" w:pos="7839"/>
        </w:tabs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ab/>
      </w:r>
    </w:p>
    <w:p w14:paraId="0F58746A" w14:textId="2D4E6E44" w:rsidR="00BC66EC" w:rsidRDefault="00BC66EC" w:rsidP="00F16330">
      <w:pPr>
        <w:jc w:val="center"/>
        <w:rPr>
          <w:rFonts w:ascii="Times New Roman" w:hAnsi="Times New Roman" w:cs="Times New Roman"/>
          <w:b/>
          <w:bCs/>
        </w:rPr>
      </w:pPr>
      <w:r w:rsidRPr="00DD10E8">
        <w:rPr>
          <w:rFonts w:ascii="Times New Roman" w:hAnsi="Times New Roman" w:cs="Times New Roman"/>
          <w:b/>
          <w:bCs/>
        </w:rPr>
        <w:t xml:space="preserve">Word count: </w:t>
      </w:r>
    </w:p>
    <w:p w14:paraId="0A5F8904" w14:textId="77777777" w:rsidR="0039759D" w:rsidRPr="00DD10E8" w:rsidRDefault="0039759D" w:rsidP="00F16330">
      <w:pPr>
        <w:jc w:val="center"/>
        <w:rPr>
          <w:rFonts w:ascii="Times New Roman" w:hAnsi="Times New Roman" w:cs="Times New Roman"/>
          <w:b/>
          <w:bCs/>
        </w:rPr>
      </w:pPr>
    </w:p>
    <w:p w14:paraId="331495F6" w14:textId="50139D0A" w:rsidR="00E756C5" w:rsidRDefault="00E756C5" w:rsidP="00E756C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  <w:r w:rsidRPr="00DD10E8">
        <w:rPr>
          <w:rFonts w:ascii="Times New Roman" w:hAnsi="Times New Roman" w:cs="Times New Roman"/>
        </w:rPr>
        <w:lastRenderedPageBreak/>
        <w:t>This essay critically compares two JSTOR papers.</w:t>
      </w:r>
      <w:r w:rsidR="00F7542E">
        <w:rPr>
          <w:rFonts w:ascii="Times New Roman" w:hAnsi="Times New Roman" w:cs="Times New Roman"/>
        </w:rPr>
        <w:t xml:space="preserve"> </w:t>
      </w:r>
      <w:r w:rsidRPr="00DD10E8">
        <w:rPr>
          <w:rFonts w:ascii="Times New Roman" w:hAnsi="Times New Roman" w:cs="Times New Roman"/>
        </w:rPr>
        <w:t>The two chosen papers are Pfeffer, Michelle.</w:t>
      </w:r>
      <w:r w:rsidR="00F7542E">
        <w:rPr>
          <w:rFonts w:ascii="Times New Roman" w:hAnsi="Times New Roman" w:cs="Times New Roman"/>
        </w:rPr>
        <w:t xml:space="preserve"> '</w:t>
      </w:r>
      <w:r w:rsidRPr="00DD10E8">
        <w:rPr>
          <w:rFonts w:ascii="Times New Roman" w:hAnsi="Times New Roman" w:cs="Times New Roman"/>
        </w:rPr>
        <w:t>Reassessing the Marginalization of Astrology in the Early Modern World.</w:t>
      </w:r>
      <w:r w:rsidR="00F7542E">
        <w:rPr>
          <w:rFonts w:ascii="Times New Roman" w:hAnsi="Times New Roman" w:cs="Times New Roman"/>
        </w:rPr>
        <w:t>'</w:t>
      </w:r>
      <w:r w:rsidRPr="00DD10E8">
        <w:rPr>
          <w:rFonts w:ascii="Times New Roman" w:hAnsi="Times New Roman" w:cs="Times New Roman"/>
        </w:rPr>
        <w:t xml:space="preserve"> The Historical Journal 66, no. 5 (2023), pp. 1152-1176, and French, Roger.</w:t>
      </w:r>
      <w:r w:rsidR="00F7542E">
        <w:rPr>
          <w:rFonts w:ascii="Times New Roman" w:hAnsi="Times New Roman" w:cs="Times New Roman"/>
        </w:rPr>
        <w:t xml:space="preserve"> '</w:t>
      </w:r>
      <w:r w:rsidRPr="00DD10E8">
        <w:rPr>
          <w:rFonts w:ascii="Times New Roman" w:hAnsi="Times New Roman" w:cs="Times New Roman"/>
        </w:rPr>
        <w:t>Foretelling the Future: Arabic Astrology and English Medicine in the Late Twelfth Century.</w:t>
      </w:r>
      <w:r w:rsidR="00F7542E">
        <w:rPr>
          <w:rFonts w:ascii="Times New Roman" w:hAnsi="Times New Roman" w:cs="Times New Roman"/>
        </w:rPr>
        <w:t>'</w:t>
      </w:r>
      <w:r w:rsidRPr="00DD10E8">
        <w:rPr>
          <w:rFonts w:ascii="Times New Roman" w:hAnsi="Times New Roman" w:cs="Times New Roman"/>
        </w:rPr>
        <w:t xml:space="preserve"> Isis 87, no. 3 (1996), pp. 453-480. </w:t>
      </w:r>
    </w:p>
    <w:p w14:paraId="1F2BCDAD" w14:textId="77777777" w:rsidR="007D552E" w:rsidRDefault="007D552E" w:rsidP="00E756C5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7E22139C" w14:textId="45B61082" w:rsidR="00337E46" w:rsidRDefault="00DD10E8" w:rsidP="00E756C5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34226E">
        <w:rPr>
          <w:rFonts w:ascii="Times New Roman" w:hAnsi="Times New Roman" w:cs="Times New Roman"/>
          <w:sz w:val="24"/>
          <w:szCs w:val="24"/>
        </w:rPr>
        <w:t xml:space="preserve">Michelle Pfeffer is </w:t>
      </w:r>
      <w:r w:rsidR="00AC5172">
        <w:rPr>
          <w:rFonts w:ascii="Times New Roman" w:hAnsi="Times New Roman" w:cs="Times New Roman"/>
          <w:sz w:val="24"/>
          <w:szCs w:val="24"/>
        </w:rPr>
        <w:t>a</w:t>
      </w:r>
      <w:r w:rsidR="00CB4AD0">
        <w:rPr>
          <w:rFonts w:ascii="Times New Roman" w:hAnsi="Times New Roman" w:cs="Times New Roman"/>
          <w:sz w:val="24"/>
          <w:szCs w:val="24"/>
        </w:rPr>
        <w:t>n</w:t>
      </w:r>
      <w:r w:rsidRPr="0034226E">
        <w:rPr>
          <w:rFonts w:ascii="Times New Roman" w:hAnsi="Times New Roman" w:cs="Times New Roman"/>
          <w:sz w:val="24"/>
          <w:szCs w:val="24"/>
        </w:rPr>
        <w:t xml:space="preserve"> historian of the early modern period, </w:t>
      </w:r>
      <w:r w:rsidR="00E75564">
        <w:rPr>
          <w:rFonts w:ascii="Times New Roman" w:hAnsi="Times New Roman" w:cs="Times New Roman"/>
          <w:sz w:val="24"/>
          <w:szCs w:val="24"/>
        </w:rPr>
        <w:t>specialising</w:t>
      </w:r>
      <w:r w:rsidRPr="00316A6B">
        <w:rPr>
          <w:rFonts w:ascii="Times New Roman" w:hAnsi="Times New Roman" w:cs="Times New Roman"/>
          <w:sz w:val="24"/>
          <w:szCs w:val="24"/>
        </w:rPr>
        <w:t xml:space="preserve"> in </w:t>
      </w:r>
      <w:r w:rsidR="005A5D4B">
        <w:rPr>
          <w:rFonts w:ascii="Times New Roman" w:hAnsi="Times New Roman" w:cs="Times New Roman"/>
          <w:sz w:val="24"/>
          <w:szCs w:val="24"/>
        </w:rPr>
        <w:t xml:space="preserve">the </w:t>
      </w:r>
      <w:r w:rsidRPr="00316A6B">
        <w:rPr>
          <w:rFonts w:ascii="Times New Roman" w:hAnsi="Times New Roman" w:cs="Times New Roman"/>
          <w:sz w:val="24"/>
          <w:szCs w:val="24"/>
        </w:rPr>
        <w:t xml:space="preserve">research </w:t>
      </w:r>
      <w:r w:rsidR="005A5D4B">
        <w:rPr>
          <w:rFonts w:ascii="Times New Roman" w:hAnsi="Times New Roman" w:cs="Times New Roman"/>
          <w:sz w:val="24"/>
          <w:szCs w:val="24"/>
        </w:rPr>
        <w:t>of</w:t>
      </w:r>
      <w:r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1566B8" w:rsidRPr="00316A6B">
        <w:rPr>
          <w:rFonts w:ascii="Times New Roman" w:hAnsi="Times New Roman" w:cs="Times New Roman"/>
          <w:sz w:val="24"/>
          <w:szCs w:val="24"/>
        </w:rPr>
        <w:t>European</w:t>
      </w:r>
      <w:r w:rsidRPr="00316A6B">
        <w:rPr>
          <w:rFonts w:ascii="Times New Roman" w:hAnsi="Times New Roman" w:cs="Times New Roman"/>
          <w:sz w:val="24"/>
          <w:szCs w:val="24"/>
        </w:rPr>
        <w:t xml:space="preserve"> history of science, religion, and scholarship.</w:t>
      </w:r>
      <w:r w:rsidR="00F7542E">
        <w:rPr>
          <w:rFonts w:ascii="Times New Roman" w:hAnsi="Times New Roman" w:cs="Times New Roman"/>
          <w:sz w:val="24"/>
          <w:szCs w:val="24"/>
        </w:rPr>
        <w:t xml:space="preserve"> </w:t>
      </w:r>
      <w:r w:rsidRPr="00316A6B">
        <w:rPr>
          <w:rFonts w:ascii="Times New Roman" w:hAnsi="Times New Roman" w:cs="Times New Roman"/>
          <w:sz w:val="24"/>
          <w:szCs w:val="24"/>
        </w:rPr>
        <w:t>She is currently a Fellow</w:t>
      </w:r>
      <w:r w:rsidRPr="0034226E">
        <w:rPr>
          <w:rFonts w:ascii="Times New Roman" w:hAnsi="Times New Roman" w:cs="Times New Roman"/>
          <w:sz w:val="24"/>
          <w:szCs w:val="24"/>
        </w:rPr>
        <w:t xml:space="preserve"> at Magdalen College, Oxford.</w:t>
      </w:r>
      <w:r w:rsidR="00A57829" w:rsidRPr="0034226E">
        <w:rPr>
          <w:rStyle w:val="EndnoteReference"/>
          <w:rFonts w:ascii="Times New Roman" w:hAnsi="Times New Roman" w:cs="Times New Roman"/>
          <w:sz w:val="24"/>
          <w:szCs w:val="24"/>
        </w:rPr>
        <w:endnoteReference w:id="1"/>
      </w:r>
      <w:r w:rsidRPr="0034226E">
        <w:rPr>
          <w:rFonts w:ascii="Times New Roman" w:hAnsi="Times New Roman" w:cs="Times New Roman"/>
          <w:sz w:val="24"/>
          <w:szCs w:val="24"/>
        </w:rPr>
        <w:t xml:space="preserve"> </w:t>
      </w:r>
      <w:r w:rsidR="009C4408" w:rsidRPr="0034226E">
        <w:rPr>
          <w:rFonts w:ascii="Times New Roman" w:hAnsi="Times New Roman" w:cs="Times New Roman"/>
          <w:sz w:val="24"/>
          <w:szCs w:val="24"/>
        </w:rPr>
        <w:t xml:space="preserve">Pfeffer reviews </w:t>
      </w:r>
      <w:r w:rsidR="006048A3" w:rsidRPr="0034226E">
        <w:rPr>
          <w:rFonts w:ascii="Times New Roman" w:hAnsi="Times New Roman" w:cs="Times New Roman"/>
          <w:sz w:val="24"/>
          <w:szCs w:val="24"/>
        </w:rPr>
        <w:t xml:space="preserve">a broad contribution of scholarly </w:t>
      </w:r>
      <w:r w:rsidR="009C4408" w:rsidRPr="0034226E">
        <w:rPr>
          <w:rFonts w:ascii="Times New Roman" w:hAnsi="Times New Roman" w:cs="Times New Roman"/>
          <w:sz w:val="24"/>
          <w:szCs w:val="24"/>
        </w:rPr>
        <w:t>work</w:t>
      </w:r>
      <w:r w:rsidR="00ED318B">
        <w:rPr>
          <w:rFonts w:ascii="Times New Roman" w:hAnsi="Times New Roman" w:cs="Times New Roman"/>
          <w:sz w:val="24"/>
          <w:szCs w:val="24"/>
        </w:rPr>
        <w:t xml:space="preserve"> </w:t>
      </w:r>
      <w:r w:rsidR="009C4408" w:rsidRPr="0034226E">
        <w:rPr>
          <w:rFonts w:ascii="Times New Roman" w:hAnsi="Times New Roman" w:cs="Times New Roman"/>
          <w:sz w:val="24"/>
          <w:szCs w:val="24"/>
        </w:rPr>
        <w:t xml:space="preserve">published between 2008 and 2023 </w:t>
      </w:r>
      <w:r w:rsidR="006048A3" w:rsidRPr="0034226E">
        <w:rPr>
          <w:rFonts w:ascii="Times New Roman" w:hAnsi="Times New Roman" w:cs="Times New Roman"/>
          <w:sz w:val="24"/>
          <w:szCs w:val="24"/>
        </w:rPr>
        <w:t>from a historiographical position</w:t>
      </w:r>
      <w:r w:rsidR="00316A6B">
        <w:rPr>
          <w:rFonts w:ascii="Times New Roman" w:hAnsi="Times New Roman" w:cs="Times New Roman"/>
          <w:sz w:val="24"/>
          <w:szCs w:val="24"/>
        </w:rPr>
        <w:t xml:space="preserve"> in her paper, </w:t>
      </w:r>
      <w:r w:rsidR="00316A6B" w:rsidRPr="00316A6B">
        <w:rPr>
          <w:rFonts w:ascii="Times New Roman" w:hAnsi="Times New Roman" w:cs="Times New Roman"/>
          <w:i/>
          <w:iCs/>
          <w:sz w:val="24"/>
          <w:szCs w:val="24"/>
        </w:rPr>
        <w:t>Reassessing the Marginalisation of Astrology in the Early Modern World</w:t>
      </w:r>
      <w:r w:rsidR="006048A3" w:rsidRPr="0034226E">
        <w:rPr>
          <w:rFonts w:ascii="Times New Roman" w:hAnsi="Times New Roman" w:cs="Times New Roman"/>
          <w:sz w:val="24"/>
          <w:szCs w:val="24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0D474B" w:rsidRPr="0034226E">
        <w:rPr>
          <w:rFonts w:ascii="Times New Roman" w:hAnsi="Times New Roman" w:cs="Times New Roman"/>
          <w:sz w:val="24"/>
          <w:szCs w:val="24"/>
        </w:rPr>
        <w:t xml:space="preserve">In </w:t>
      </w:r>
      <w:r w:rsidR="00FC0A84">
        <w:rPr>
          <w:rFonts w:ascii="Times New Roman" w:hAnsi="Times New Roman" w:cs="Times New Roman"/>
          <w:sz w:val="24"/>
          <w:szCs w:val="24"/>
        </w:rPr>
        <w:t xml:space="preserve">the </w:t>
      </w:r>
      <w:r w:rsidR="000D474B" w:rsidRPr="0034226E">
        <w:rPr>
          <w:rFonts w:ascii="Times New Roman" w:hAnsi="Times New Roman" w:cs="Times New Roman"/>
          <w:sz w:val="24"/>
          <w:szCs w:val="24"/>
        </w:rPr>
        <w:t xml:space="preserve">light of </w:t>
      </w:r>
      <w:r w:rsidR="00FC0A84">
        <w:rPr>
          <w:rFonts w:ascii="Times New Roman" w:hAnsi="Times New Roman" w:cs="Times New Roman"/>
          <w:sz w:val="24"/>
          <w:szCs w:val="24"/>
        </w:rPr>
        <w:t>this new work</w:t>
      </w:r>
      <w:r w:rsidR="000D474B" w:rsidRPr="0034226E">
        <w:rPr>
          <w:rFonts w:ascii="Times New Roman" w:hAnsi="Times New Roman" w:cs="Times New Roman"/>
          <w:sz w:val="24"/>
          <w:szCs w:val="24"/>
        </w:rPr>
        <w:t xml:space="preserve">, </w:t>
      </w:r>
      <w:r w:rsidR="00F02BD3" w:rsidRPr="00316A6B">
        <w:rPr>
          <w:rFonts w:ascii="Times New Roman" w:hAnsi="Times New Roman" w:cs="Times New Roman"/>
          <w:sz w:val="24"/>
          <w:szCs w:val="24"/>
        </w:rPr>
        <w:t xml:space="preserve">Pfeffer argues that </w:t>
      </w:r>
      <w:r w:rsidR="000D474B" w:rsidRPr="00316A6B">
        <w:rPr>
          <w:rFonts w:ascii="Times New Roman" w:hAnsi="Times New Roman" w:cs="Times New Roman"/>
          <w:sz w:val="24"/>
          <w:szCs w:val="24"/>
        </w:rPr>
        <w:t xml:space="preserve">the </w:t>
      </w:r>
      <w:r w:rsidR="0034226E" w:rsidRPr="00316A6B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long-held</w:t>
      </w:r>
      <w:r w:rsidR="000D474B" w:rsidRPr="00316A6B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assumption</w:t>
      </w:r>
      <w:r w:rsidR="000D474B" w:rsidRPr="00316A6B">
        <w:rPr>
          <w:rFonts w:ascii="Times New Roman" w:hAnsi="Times New Roman" w:cs="Times New Roman"/>
          <w:sz w:val="24"/>
          <w:szCs w:val="24"/>
        </w:rPr>
        <w:t xml:space="preserve"> that </w:t>
      </w:r>
      <w:r w:rsidR="00F7542E">
        <w:rPr>
          <w:rFonts w:ascii="Times New Roman" w:hAnsi="Times New Roman" w:cs="Times New Roman"/>
          <w:sz w:val="24"/>
          <w:szCs w:val="24"/>
        </w:rPr>
        <w:t>astrology's</w:t>
      </w:r>
      <w:r w:rsidR="000D474B"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E75564">
        <w:rPr>
          <w:rFonts w:ascii="Times New Roman" w:hAnsi="Times New Roman" w:cs="Times New Roman"/>
          <w:sz w:val="24"/>
          <w:szCs w:val="24"/>
        </w:rPr>
        <w:t>marginalisation</w:t>
      </w:r>
      <w:r w:rsidR="00FC0A84"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8C7C2A">
        <w:rPr>
          <w:rFonts w:ascii="Times New Roman" w:hAnsi="Times New Roman" w:cs="Times New Roman"/>
          <w:sz w:val="24"/>
          <w:szCs w:val="24"/>
        </w:rPr>
        <w:t>is</w:t>
      </w:r>
      <w:r w:rsidR="0034226E"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8C7C2A">
        <w:rPr>
          <w:rFonts w:ascii="Times New Roman" w:hAnsi="Times New Roman" w:cs="Times New Roman"/>
          <w:sz w:val="24"/>
          <w:szCs w:val="24"/>
        </w:rPr>
        <w:t>a</w:t>
      </w:r>
      <w:r w:rsidR="0034226E" w:rsidRPr="00316A6B">
        <w:rPr>
          <w:rFonts w:ascii="Times New Roman" w:hAnsi="Times New Roman" w:cs="Times New Roman"/>
          <w:sz w:val="24"/>
          <w:szCs w:val="24"/>
        </w:rPr>
        <w:t xml:space="preserve"> result of the</w:t>
      </w:r>
      <w:r w:rsidR="000D474B"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0D474B" w:rsidRPr="00316A6B">
        <w:rPr>
          <w:rFonts w:ascii="Times New Roman" w:hAnsi="Times New Roman" w:cs="Times New Roman"/>
          <w:sz w:val="24"/>
          <w:szCs w:val="24"/>
        </w:rPr>
        <w:t>scientific revolution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0D474B" w:rsidRPr="00316A6B">
        <w:rPr>
          <w:rFonts w:ascii="Times New Roman" w:hAnsi="Times New Roman" w:cs="Times New Roman"/>
          <w:sz w:val="24"/>
          <w:szCs w:val="24"/>
        </w:rPr>
        <w:t xml:space="preserve"> and 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0D474B" w:rsidRPr="00316A6B">
        <w:rPr>
          <w:rFonts w:ascii="Times New Roman" w:hAnsi="Times New Roman" w:cs="Times New Roman"/>
          <w:sz w:val="24"/>
          <w:szCs w:val="24"/>
        </w:rPr>
        <w:t>Enlightenment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0D474B"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F02BD3" w:rsidRPr="00316A6B">
        <w:rPr>
          <w:rFonts w:ascii="Times New Roman" w:hAnsi="Times New Roman" w:cs="Times New Roman"/>
          <w:sz w:val="24"/>
          <w:szCs w:val="24"/>
        </w:rPr>
        <w:t xml:space="preserve">is reductive and </w:t>
      </w:r>
      <w:r w:rsidR="0030238A">
        <w:rPr>
          <w:rFonts w:ascii="Times New Roman" w:hAnsi="Times New Roman" w:cs="Times New Roman"/>
          <w:sz w:val="24"/>
          <w:szCs w:val="24"/>
        </w:rPr>
        <w:t>proceeds</w:t>
      </w:r>
      <w:r w:rsidR="0034226E" w:rsidRPr="00316A6B">
        <w:rPr>
          <w:rFonts w:ascii="Times New Roman" w:hAnsi="Times New Roman" w:cs="Times New Roman"/>
          <w:sz w:val="24"/>
          <w:szCs w:val="24"/>
        </w:rPr>
        <w:t xml:space="preserve"> to </w:t>
      </w:r>
      <w:r w:rsidR="00F02BD3" w:rsidRPr="00316A6B">
        <w:rPr>
          <w:rFonts w:ascii="Times New Roman" w:hAnsi="Times New Roman" w:cs="Times New Roman"/>
          <w:sz w:val="24"/>
          <w:szCs w:val="24"/>
        </w:rPr>
        <w:t xml:space="preserve">illustrate how </w:t>
      </w:r>
      <w:r w:rsidR="00F7542E">
        <w:rPr>
          <w:rFonts w:ascii="Times New Roman" w:hAnsi="Times New Roman" w:cs="Times New Roman"/>
          <w:sz w:val="24"/>
          <w:szCs w:val="24"/>
        </w:rPr>
        <w:t>astrology's</w:t>
      </w:r>
      <w:r w:rsidR="00F02BD3" w:rsidRPr="00316A6B">
        <w:rPr>
          <w:rFonts w:ascii="Times New Roman" w:hAnsi="Times New Roman" w:cs="Times New Roman"/>
          <w:sz w:val="24"/>
          <w:szCs w:val="24"/>
        </w:rPr>
        <w:t xml:space="preserve"> decline </w:t>
      </w:r>
      <w:r w:rsidR="0034226E" w:rsidRPr="00316A6B">
        <w:rPr>
          <w:rFonts w:ascii="Times New Roman" w:hAnsi="Times New Roman" w:cs="Times New Roman"/>
          <w:sz w:val="24"/>
          <w:szCs w:val="24"/>
        </w:rPr>
        <w:t xml:space="preserve">was </w:t>
      </w:r>
      <w:r w:rsidR="00F02BD3" w:rsidRPr="00316A6B">
        <w:rPr>
          <w:rFonts w:ascii="Times New Roman" w:hAnsi="Times New Roman" w:cs="Times New Roman"/>
          <w:sz w:val="24"/>
          <w:szCs w:val="24"/>
        </w:rPr>
        <w:t xml:space="preserve">the culmination of a 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F02BD3" w:rsidRPr="00316A6B">
        <w:rPr>
          <w:rFonts w:ascii="Times New Roman" w:hAnsi="Times New Roman" w:cs="Times New Roman"/>
          <w:sz w:val="24"/>
          <w:szCs w:val="24"/>
        </w:rPr>
        <w:t xml:space="preserve">complicated </w:t>
      </w:r>
      <w:r w:rsidR="0034226E" w:rsidRPr="00316A6B">
        <w:rPr>
          <w:rFonts w:ascii="Times New Roman" w:hAnsi="Times New Roman" w:cs="Times New Roman"/>
          <w:sz w:val="24"/>
          <w:szCs w:val="24"/>
        </w:rPr>
        <w:t>set of overlapping social, political, religious, institutional, and intellectual factors.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2039C3">
        <w:rPr>
          <w:rFonts w:ascii="Times New Roman" w:hAnsi="Times New Roman" w:cs="Times New Roman"/>
          <w:sz w:val="24"/>
          <w:szCs w:val="24"/>
        </w:rPr>
        <w:t xml:space="preserve"> </w:t>
      </w:r>
      <w:r w:rsidR="00337E46" w:rsidRPr="00316A6B">
        <w:rPr>
          <w:rFonts w:ascii="Times New Roman" w:hAnsi="Times New Roman" w:cs="Times New Roman"/>
          <w:sz w:val="24"/>
          <w:szCs w:val="24"/>
        </w:rPr>
        <w:t>Fu</w:t>
      </w:r>
      <w:r w:rsidR="00316A6B" w:rsidRPr="00316A6B">
        <w:rPr>
          <w:rFonts w:ascii="Times New Roman" w:hAnsi="Times New Roman" w:cs="Times New Roman"/>
          <w:sz w:val="24"/>
          <w:szCs w:val="24"/>
        </w:rPr>
        <w:t>r</w:t>
      </w:r>
      <w:r w:rsidR="00337E46" w:rsidRPr="00316A6B">
        <w:rPr>
          <w:rFonts w:ascii="Times New Roman" w:hAnsi="Times New Roman" w:cs="Times New Roman"/>
          <w:sz w:val="24"/>
          <w:szCs w:val="24"/>
        </w:rPr>
        <w:t xml:space="preserve">thermore, Pfeffer suggests that her review </w:t>
      </w:r>
      <w:r w:rsidR="00E75564">
        <w:rPr>
          <w:rFonts w:ascii="Times New Roman" w:hAnsi="Times New Roman" w:cs="Times New Roman"/>
          <w:sz w:val="24"/>
          <w:szCs w:val="24"/>
        </w:rPr>
        <w:t>emphasises</w:t>
      </w:r>
      <w:r w:rsidR="00337E46" w:rsidRPr="00316A6B">
        <w:rPr>
          <w:rFonts w:ascii="Times New Roman" w:hAnsi="Times New Roman" w:cs="Times New Roman"/>
          <w:sz w:val="24"/>
          <w:szCs w:val="24"/>
        </w:rPr>
        <w:t xml:space="preserve"> the value of </w:t>
      </w:r>
      <w:r w:rsidR="00316A6B" w:rsidRPr="00316A6B">
        <w:rPr>
          <w:rFonts w:ascii="Times New Roman" w:hAnsi="Times New Roman" w:cs="Times New Roman"/>
          <w:sz w:val="24"/>
          <w:szCs w:val="24"/>
        </w:rPr>
        <w:t xml:space="preserve">reconnecting to the causes of </w:t>
      </w:r>
      <w:r w:rsidR="00F7542E">
        <w:rPr>
          <w:rFonts w:ascii="Times New Roman" w:hAnsi="Times New Roman" w:cs="Times New Roman"/>
          <w:sz w:val="24"/>
          <w:szCs w:val="24"/>
        </w:rPr>
        <w:t>astrology's</w:t>
      </w:r>
      <w:r w:rsidR="00316A6B" w:rsidRPr="00316A6B">
        <w:rPr>
          <w:rFonts w:ascii="Times New Roman" w:hAnsi="Times New Roman" w:cs="Times New Roman"/>
          <w:sz w:val="24"/>
          <w:szCs w:val="24"/>
        </w:rPr>
        <w:t xml:space="preserve"> decline </w:t>
      </w:r>
      <w:r w:rsidR="008C7C2A">
        <w:rPr>
          <w:rFonts w:ascii="Times New Roman" w:hAnsi="Times New Roman" w:cs="Times New Roman"/>
          <w:sz w:val="24"/>
          <w:szCs w:val="24"/>
        </w:rPr>
        <w:t>as well as</w:t>
      </w:r>
      <w:r w:rsidR="00316A6B" w:rsidRPr="00316A6B">
        <w:rPr>
          <w:rFonts w:ascii="Times New Roman" w:hAnsi="Times New Roman" w:cs="Times New Roman"/>
          <w:sz w:val="24"/>
          <w:szCs w:val="24"/>
        </w:rPr>
        <w:t xml:space="preserve"> </w:t>
      </w:r>
      <w:r w:rsidR="002039C3">
        <w:rPr>
          <w:rFonts w:ascii="Times New Roman" w:hAnsi="Times New Roman" w:cs="Times New Roman"/>
          <w:sz w:val="24"/>
          <w:szCs w:val="24"/>
        </w:rPr>
        <w:t>more comprehensive</w:t>
      </w:r>
      <w:r w:rsidR="00316A6B" w:rsidRPr="00316A6B">
        <w:rPr>
          <w:rFonts w:ascii="Times New Roman" w:hAnsi="Times New Roman" w:cs="Times New Roman"/>
          <w:sz w:val="24"/>
          <w:szCs w:val="24"/>
        </w:rPr>
        <w:t xml:space="preserve"> cultural transformations</w:t>
      </w:r>
      <w:r w:rsidR="000D125B">
        <w:rPr>
          <w:rFonts w:ascii="Times New Roman" w:hAnsi="Times New Roman" w:cs="Times New Roman"/>
          <w:sz w:val="24"/>
          <w:szCs w:val="24"/>
        </w:rPr>
        <w:t>,</w:t>
      </w:r>
      <w:r w:rsidR="00316A6B" w:rsidRPr="00316A6B">
        <w:rPr>
          <w:rFonts w:ascii="Times New Roman" w:hAnsi="Times New Roman" w:cs="Times New Roman"/>
          <w:sz w:val="24"/>
          <w:szCs w:val="24"/>
        </w:rPr>
        <w:t xml:space="preserve"> such as the 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316A6B" w:rsidRPr="00316A6B">
        <w:rPr>
          <w:rFonts w:ascii="Times New Roman" w:hAnsi="Times New Roman" w:cs="Times New Roman"/>
          <w:sz w:val="24"/>
          <w:szCs w:val="24"/>
        </w:rPr>
        <w:t>disenchantment of the world</w:t>
      </w:r>
      <w:r w:rsidR="001374D4">
        <w:rPr>
          <w:rFonts w:ascii="Times New Roman" w:hAnsi="Times New Roman" w:cs="Times New Roman"/>
          <w:sz w:val="24"/>
          <w:szCs w:val="24"/>
        </w:rPr>
        <w:t>,</w:t>
      </w:r>
      <w:r w:rsidR="00F7542E">
        <w:rPr>
          <w:rFonts w:ascii="Times New Roman" w:hAnsi="Times New Roman" w:cs="Times New Roman"/>
          <w:sz w:val="24"/>
          <w:szCs w:val="24"/>
        </w:rPr>
        <w:t>'</w:t>
      </w:r>
      <w:r w:rsidR="007E5C3F">
        <w:rPr>
          <w:rFonts w:ascii="Times New Roman" w:hAnsi="Times New Roman" w:cs="Times New Roman"/>
          <w:sz w:val="24"/>
          <w:szCs w:val="24"/>
        </w:rPr>
        <w:t xml:space="preserve"> because </w:t>
      </w:r>
      <w:r w:rsidR="00682F90">
        <w:rPr>
          <w:rFonts w:ascii="Times New Roman" w:hAnsi="Times New Roman" w:cs="Times New Roman"/>
          <w:sz w:val="24"/>
          <w:szCs w:val="24"/>
        </w:rPr>
        <w:t>they</w:t>
      </w:r>
      <w:r w:rsidR="007E5C3F">
        <w:rPr>
          <w:rFonts w:ascii="Times New Roman" w:hAnsi="Times New Roman" w:cs="Times New Roman"/>
          <w:sz w:val="24"/>
          <w:szCs w:val="24"/>
        </w:rPr>
        <w:t xml:space="preserve"> </w:t>
      </w:r>
      <w:r w:rsidR="004B1EA6">
        <w:rPr>
          <w:rFonts w:ascii="Times New Roman" w:hAnsi="Times New Roman" w:cs="Times New Roman"/>
          <w:sz w:val="24"/>
          <w:szCs w:val="24"/>
        </w:rPr>
        <w:t xml:space="preserve">can </w:t>
      </w:r>
      <w:r w:rsidR="007E5C3F">
        <w:rPr>
          <w:rFonts w:ascii="Times New Roman" w:hAnsi="Times New Roman" w:cs="Times New Roman"/>
          <w:sz w:val="24"/>
          <w:szCs w:val="24"/>
        </w:rPr>
        <w:t>illuminate</w:t>
      </w:r>
      <w:r w:rsidR="002039C3">
        <w:rPr>
          <w:rFonts w:ascii="Times New Roman" w:hAnsi="Times New Roman" w:cs="Times New Roman"/>
          <w:sz w:val="24"/>
          <w:szCs w:val="24"/>
        </w:rPr>
        <w:t xml:space="preserve"> </w:t>
      </w:r>
      <w:r w:rsidR="007E5C3F">
        <w:rPr>
          <w:rFonts w:ascii="Times New Roman" w:hAnsi="Times New Roman" w:cs="Times New Roman"/>
          <w:sz w:val="24"/>
          <w:szCs w:val="24"/>
        </w:rPr>
        <w:t xml:space="preserve">how </w:t>
      </w:r>
      <w:r w:rsidR="008C7C2A">
        <w:rPr>
          <w:rFonts w:ascii="Times New Roman" w:hAnsi="Times New Roman" w:cs="Times New Roman"/>
          <w:sz w:val="24"/>
          <w:szCs w:val="24"/>
        </w:rPr>
        <w:t xml:space="preserve">and why </w:t>
      </w:r>
      <w:r w:rsidR="007E5C3F">
        <w:rPr>
          <w:rFonts w:ascii="Times New Roman" w:hAnsi="Times New Roman" w:cs="Times New Roman"/>
          <w:sz w:val="24"/>
          <w:szCs w:val="24"/>
        </w:rPr>
        <w:t>we change our beliefs, both collectively and independently.</w:t>
      </w:r>
      <w:r w:rsidR="00D169D2" w:rsidRPr="00316A6B">
        <w:rPr>
          <w:rStyle w:val="EndnoteReference"/>
          <w:rFonts w:ascii="Times New Roman" w:hAnsi="Times New Roman" w:cs="Times New Roman"/>
          <w:sz w:val="24"/>
          <w:szCs w:val="24"/>
        </w:rPr>
        <w:endnoteReference w:id="2"/>
      </w:r>
      <w:r w:rsidR="00337E46" w:rsidRPr="00316A6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4AA02DA" w14:textId="7C57464C" w:rsidR="00021EC4" w:rsidRDefault="00021EC4" w:rsidP="00ED510A">
      <w:pPr>
        <w:rPr>
          <w:rFonts w:ascii="Times New Roman" w:hAnsi="Times New Roman" w:cs="Times New Roman"/>
        </w:rPr>
      </w:pPr>
    </w:p>
    <w:p w14:paraId="599C08FD" w14:textId="10B31ECB" w:rsidR="00D71904" w:rsidRDefault="00314B98" w:rsidP="00314B98">
      <w:pPr>
        <w:rPr>
          <w:rFonts w:ascii="Times New Roman" w:hAnsi="Times New Roman" w:cs="Times New Roman"/>
        </w:rPr>
      </w:pPr>
      <w:r w:rsidRPr="00DD10E8">
        <w:rPr>
          <w:rFonts w:ascii="Times New Roman" w:hAnsi="Times New Roman" w:cs="Times New Roman"/>
        </w:rPr>
        <w:t>Roger French (1938–2002)</w:t>
      </w:r>
      <w:r w:rsidRPr="00DD10E8">
        <w:rPr>
          <w:rFonts w:ascii="Times New Roman" w:hAnsi="Times New Roman" w:cs="Times New Roman"/>
          <w:color w:val="171717"/>
          <w:shd w:val="clear" w:color="auto" w:fill="FFFFFF"/>
        </w:rPr>
        <w:t xml:space="preserve"> </w:t>
      </w:r>
      <w:r>
        <w:rPr>
          <w:rFonts w:ascii="Times New Roman" w:hAnsi="Times New Roman" w:cs="Times New Roman"/>
        </w:rPr>
        <w:t xml:space="preserve">was </w:t>
      </w:r>
      <w:r w:rsidR="001566B8">
        <w:rPr>
          <w:rFonts w:ascii="Times New Roman" w:hAnsi="Times New Roman" w:cs="Times New Roman"/>
        </w:rPr>
        <w:t>a</w:t>
      </w:r>
      <w:r w:rsidR="00CB4AD0">
        <w:rPr>
          <w:rFonts w:ascii="Times New Roman" w:hAnsi="Times New Roman" w:cs="Times New Roman"/>
        </w:rPr>
        <w:t>n</w:t>
      </w:r>
      <w:r>
        <w:rPr>
          <w:rFonts w:ascii="Times New Roman" w:hAnsi="Times New Roman" w:cs="Times New Roman"/>
        </w:rPr>
        <w:t xml:space="preserve"> historian of m</w:t>
      </w:r>
      <w:r w:rsidRPr="00DD10E8">
        <w:rPr>
          <w:rFonts w:ascii="Times New Roman" w:hAnsi="Times New Roman" w:cs="Times New Roman"/>
        </w:rPr>
        <w:t>edicine</w:t>
      </w:r>
      <w:r w:rsidR="00132AFD">
        <w:rPr>
          <w:rFonts w:ascii="Times New Roman" w:hAnsi="Times New Roman" w:cs="Times New Roman"/>
        </w:rPr>
        <w:t xml:space="preserve"> and</w:t>
      </w:r>
      <w:r w:rsidRPr="00DD10E8">
        <w:rPr>
          <w:rFonts w:ascii="Times New Roman" w:hAnsi="Times New Roman" w:cs="Times New Roman"/>
        </w:rPr>
        <w:t xml:space="preserve"> Director </w:t>
      </w:r>
      <w:r>
        <w:rPr>
          <w:rFonts w:ascii="Times New Roman" w:hAnsi="Times New Roman" w:cs="Times New Roman"/>
        </w:rPr>
        <w:t xml:space="preserve">at the </w:t>
      </w:r>
      <w:proofErr w:type="spellStart"/>
      <w:r w:rsidRPr="00DD10E8">
        <w:rPr>
          <w:rFonts w:ascii="Times New Roman" w:hAnsi="Times New Roman" w:cs="Times New Roman"/>
        </w:rPr>
        <w:t>Wellcome</w:t>
      </w:r>
      <w:proofErr w:type="spellEnd"/>
      <w:r w:rsidRPr="00DD10E8">
        <w:rPr>
          <w:rFonts w:ascii="Times New Roman" w:hAnsi="Times New Roman" w:cs="Times New Roman"/>
        </w:rPr>
        <w:t xml:space="preserve"> Unit for the History of Medicine</w:t>
      </w:r>
      <w:r w:rsidR="007651C0">
        <w:rPr>
          <w:rFonts w:ascii="Times New Roman" w:hAnsi="Times New Roman" w:cs="Times New Roman"/>
        </w:rPr>
        <w:t xml:space="preserve"> at</w:t>
      </w:r>
      <w:r w:rsidRPr="00DD10E8">
        <w:rPr>
          <w:rFonts w:ascii="Times New Roman" w:hAnsi="Times New Roman" w:cs="Times New Roman"/>
        </w:rPr>
        <w:t xml:space="preserve"> </w:t>
      </w:r>
      <w:r w:rsidR="007651C0">
        <w:rPr>
          <w:rFonts w:ascii="Times New Roman" w:hAnsi="Times New Roman" w:cs="Times New Roman"/>
        </w:rPr>
        <w:t xml:space="preserve">the </w:t>
      </w:r>
      <w:r w:rsidRPr="00DD10E8">
        <w:rPr>
          <w:rFonts w:ascii="Times New Roman" w:hAnsi="Times New Roman" w:cs="Times New Roman"/>
        </w:rPr>
        <w:t>University of Cambridge</w:t>
      </w:r>
      <w:r>
        <w:rPr>
          <w:rFonts w:ascii="Times New Roman" w:hAnsi="Times New Roman" w:cs="Times New Roman"/>
        </w:rPr>
        <w:t>.</w:t>
      </w:r>
      <w:r w:rsidR="00D169D2">
        <w:rPr>
          <w:rStyle w:val="EndnoteReference"/>
          <w:rFonts w:ascii="Times New Roman" w:hAnsi="Times New Roman" w:cs="Times New Roman"/>
        </w:rPr>
        <w:endnoteReference w:id="3"/>
      </w:r>
      <w:r>
        <w:rPr>
          <w:rFonts w:ascii="Times New Roman" w:hAnsi="Times New Roman" w:cs="Times New Roman"/>
        </w:rPr>
        <w:t xml:space="preserve"> In his paper</w:t>
      </w:r>
      <w:r w:rsidRPr="00DD10E8">
        <w:rPr>
          <w:rFonts w:ascii="Times New Roman" w:hAnsi="Times New Roman" w:cs="Times New Roman"/>
        </w:rPr>
        <w:t xml:space="preserve">, </w:t>
      </w:r>
      <w:r w:rsidRPr="00132AFD">
        <w:rPr>
          <w:rFonts w:ascii="Times New Roman" w:hAnsi="Times New Roman" w:cs="Times New Roman"/>
          <w:i/>
          <w:iCs/>
        </w:rPr>
        <w:t>Foretelling the Future: Arabic Astrology and English Medicine in the Late Twelfth Century</w:t>
      </w:r>
      <w:r w:rsidRPr="00DD10E8">
        <w:rPr>
          <w:rFonts w:ascii="Times New Roman" w:hAnsi="Times New Roman" w:cs="Times New Roman"/>
        </w:rPr>
        <w:t xml:space="preserve">, 1996, </w:t>
      </w:r>
      <w:r>
        <w:rPr>
          <w:rFonts w:ascii="Times New Roman" w:hAnsi="Times New Roman" w:cs="Times New Roman"/>
        </w:rPr>
        <w:t>h</w:t>
      </w:r>
      <w:r w:rsidR="00F96377">
        <w:rPr>
          <w:rFonts w:ascii="Times New Roman" w:hAnsi="Times New Roman" w:cs="Times New Roman"/>
        </w:rPr>
        <w:t xml:space="preserve">e </w:t>
      </w:r>
      <w:r w:rsidR="00C27AF3">
        <w:rPr>
          <w:rFonts w:ascii="Times New Roman" w:hAnsi="Times New Roman" w:cs="Times New Roman"/>
        </w:rPr>
        <w:t>re-</w:t>
      </w:r>
      <w:r w:rsidRPr="00DD10E8">
        <w:rPr>
          <w:rFonts w:ascii="Times New Roman" w:hAnsi="Times New Roman" w:cs="Times New Roman"/>
        </w:rPr>
        <w:t xml:space="preserve">examines </w:t>
      </w:r>
      <w:r w:rsidR="007651C0">
        <w:rPr>
          <w:rFonts w:ascii="Times New Roman" w:hAnsi="Times New Roman" w:cs="Times New Roman"/>
        </w:rPr>
        <w:t xml:space="preserve">how </w:t>
      </w:r>
      <w:r w:rsidR="00F96377">
        <w:rPr>
          <w:rFonts w:ascii="Times New Roman" w:hAnsi="Times New Roman" w:cs="Times New Roman"/>
        </w:rPr>
        <w:t xml:space="preserve">Arabic astrology </w:t>
      </w:r>
      <w:r w:rsidR="007651C0">
        <w:rPr>
          <w:rFonts w:ascii="Times New Roman" w:hAnsi="Times New Roman" w:cs="Times New Roman"/>
        </w:rPr>
        <w:t xml:space="preserve">became </w:t>
      </w:r>
      <w:r w:rsidR="00682F90">
        <w:rPr>
          <w:rFonts w:ascii="Times New Roman" w:hAnsi="Times New Roman" w:cs="Times New Roman"/>
        </w:rPr>
        <w:t xml:space="preserve">integrated with </w:t>
      </w:r>
      <w:r w:rsidR="0073490C">
        <w:rPr>
          <w:rFonts w:ascii="Times New Roman" w:hAnsi="Times New Roman" w:cs="Times New Roman"/>
        </w:rPr>
        <w:t>medicine</w:t>
      </w:r>
      <w:r w:rsidR="00F96377">
        <w:rPr>
          <w:rFonts w:ascii="Times New Roman" w:hAnsi="Times New Roman" w:cs="Times New Roman"/>
        </w:rPr>
        <w:t xml:space="preserve"> in </w:t>
      </w:r>
      <w:r w:rsidR="007651C0">
        <w:rPr>
          <w:rFonts w:ascii="Times New Roman" w:hAnsi="Times New Roman" w:cs="Times New Roman"/>
        </w:rPr>
        <w:t>England</w:t>
      </w:r>
      <w:r w:rsidR="00F96377">
        <w:rPr>
          <w:rFonts w:ascii="Times New Roman" w:hAnsi="Times New Roman" w:cs="Times New Roman"/>
        </w:rPr>
        <w:t xml:space="preserve"> and </w:t>
      </w:r>
      <w:r w:rsidR="004704B8">
        <w:rPr>
          <w:rFonts w:ascii="Times New Roman" w:hAnsi="Times New Roman" w:cs="Times New Roman"/>
        </w:rPr>
        <w:t xml:space="preserve">details </w:t>
      </w:r>
      <w:r w:rsidR="007651C0">
        <w:rPr>
          <w:rFonts w:ascii="Times New Roman" w:hAnsi="Times New Roman" w:cs="Times New Roman"/>
        </w:rPr>
        <w:t xml:space="preserve">how the work of Roger of Hereford played a </w:t>
      </w:r>
      <w:r w:rsidR="0086038D">
        <w:rPr>
          <w:rFonts w:ascii="Times New Roman" w:hAnsi="Times New Roman" w:cs="Times New Roman"/>
        </w:rPr>
        <w:t>significant</w:t>
      </w:r>
      <w:r w:rsidR="007651C0">
        <w:rPr>
          <w:rFonts w:ascii="Times New Roman" w:hAnsi="Times New Roman" w:cs="Times New Roman"/>
        </w:rPr>
        <w:t xml:space="preserve"> role in its </w:t>
      </w:r>
      <w:r w:rsidR="008C2564">
        <w:rPr>
          <w:rFonts w:ascii="Times New Roman" w:hAnsi="Times New Roman" w:cs="Times New Roman"/>
        </w:rPr>
        <w:t>dissemination</w:t>
      </w:r>
      <w:r w:rsidR="006413B2">
        <w:rPr>
          <w:rFonts w:ascii="Times New Roman" w:hAnsi="Times New Roman" w:cs="Times New Roman"/>
        </w:rPr>
        <w:t>.</w:t>
      </w:r>
      <w:r w:rsidR="00683F9D">
        <w:rPr>
          <w:rStyle w:val="EndnoteReference"/>
          <w:rFonts w:ascii="Times New Roman" w:hAnsi="Times New Roman" w:cs="Times New Roman"/>
        </w:rPr>
        <w:endnoteReference w:id="4"/>
      </w:r>
      <w:r w:rsidR="00A620DE">
        <w:rPr>
          <w:rFonts w:ascii="Times New Roman" w:hAnsi="Times New Roman" w:cs="Times New Roman"/>
        </w:rPr>
        <w:t xml:space="preserve">  </w:t>
      </w:r>
    </w:p>
    <w:p w14:paraId="19759F21" w14:textId="77777777" w:rsidR="00570A5B" w:rsidRDefault="00570A5B" w:rsidP="00E3650F">
      <w:pPr>
        <w:rPr>
          <w:rFonts w:ascii="Times New Roman Bold" w:hAnsi="Times New Roman Bold" w:cs="Times New Roman"/>
          <w:b/>
        </w:rPr>
      </w:pPr>
    </w:p>
    <w:p w14:paraId="09D0CFED" w14:textId="4B77E5E8" w:rsidR="00064596" w:rsidRDefault="00D71904" w:rsidP="0006459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Both papers revisit historical </w:t>
      </w:r>
      <w:r w:rsidR="0075125C">
        <w:rPr>
          <w:rFonts w:ascii="Times New Roman" w:hAnsi="Times New Roman" w:cs="Times New Roman"/>
        </w:rPr>
        <w:t>narratives</w:t>
      </w:r>
      <w:r>
        <w:rPr>
          <w:rFonts w:ascii="Times New Roman" w:hAnsi="Times New Roman" w:cs="Times New Roman"/>
        </w:rPr>
        <w:t xml:space="preserve"> but </w:t>
      </w:r>
      <w:r w:rsidR="005F07C0">
        <w:rPr>
          <w:rFonts w:ascii="Times New Roman" w:hAnsi="Times New Roman" w:cs="Times New Roman"/>
        </w:rPr>
        <w:t>with different methods</w:t>
      </w:r>
      <w:r w:rsidR="00EB224A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F67928">
        <w:rPr>
          <w:rFonts w:ascii="Times New Roman" w:hAnsi="Times New Roman" w:cs="Times New Roman"/>
        </w:rPr>
        <w:t>Following</w:t>
      </w:r>
      <w:r w:rsidR="003C089D">
        <w:rPr>
          <w:rFonts w:ascii="Times New Roman" w:hAnsi="Times New Roman" w:cs="Times New Roman"/>
        </w:rPr>
        <w:t xml:space="preserve"> a 2017 edition of </w:t>
      </w:r>
      <w:r w:rsidR="003C089D" w:rsidRPr="00D815C4">
        <w:rPr>
          <w:rFonts w:ascii="Times New Roman" w:hAnsi="Times New Roman" w:cs="Times New Roman"/>
          <w:i/>
        </w:rPr>
        <w:t>Early Science and Medicine</w:t>
      </w:r>
      <w:r w:rsidR="003C089D">
        <w:rPr>
          <w:rFonts w:ascii="Times New Roman" w:hAnsi="Times New Roman" w:cs="Times New Roman"/>
          <w:i/>
        </w:rPr>
        <w:t xml:space="preserve"> </w:t>
      </w:r>
      <w:r w:rsidR="003C089D">
        <w:rPr>
          <w:rFonts w:ascii="Times New Roman" w:hAnsi="Times New Roman" w:cs="Times New Roman"/>
        </w:rPr>
        <w:t xml:space="preserve">in which </w:t>
      </w:r>
      <w:proofErr w:type="spellStart"/>
      <w:r w:rsidR="003C089D">
        <w:rPr>
          <w:rFonts w:ascii="Times New Roman" w:hAnsi="Times New Roman" w:cs="Times New Roman"/>
        </w:rPr>
        <w:t>Rienk</w:t>
      </w:r>
      <w:proofErr w:type="spellEnd"/>
      <w:r w:rsidR="003C089D">
        <w:rPr>
          <w:rFonts w:ascii="Times New Roman" w:hAnsi="Times New Roman" w:cs="Times New Roman"/>
        </w:rPr>
        <w:t xml:space="preserve"> </w:t>
      </w:r>
      <w:proofErr w:type="spellStart"/>
      <w:r w:rsidR="003C089D">
        <w:rPr>
          <w:rFonts w:ascii="Times New Roman" w:hAnsi="Times New Roman" w:cs="Times New Roman"/>
        </w:rPr>
        <w:t>Vermij</w:t>
      </w:r>
      <w:proofErr w:type="spellEnd"/>
      <w:r w:rsidR="003C089D">
        <w:rPr>
          <w:rFonts w:ascii="Times New Roman" w:hAnsi="Times New Roman" w:cs="Times New Roman"/>
        </w:rPr>
        <w:t xml:space="preserve"> and Hiro Hirai claim </w:t>
      </w:r>
      <w:r w:rsidR="00F7542E">
        <w:rPr>
          <w:rFonts w:ascii="Times New Roman" w:hAnsi="Times New Roman" w:cs="Times New Roman"/>
        </w:rPr>
        <w:t>'</w:t>
      </w:r>
      <w:r w:rsidR="003C089D">
        <w:rPr>
          <w:rFonts w:ascii="Times New Roman" w:hAnsi="Times New Roman" w:cs="Times New Roman"/>
        </w:rPr>
        <w:t>the time is ripe to put the question of</w:t>
      </w:r>
      <w:r w:rsidR="00C33161">
        <w:rPr>
          <w:rFonts w:ascii="Times New Roman" w:hAnsi="Times New Roman" w:cs="Times New Roman"/>
        </w:rPr>
        <w:t xml:space="preserve"> </w:t>
      </w:r>
      <w:r w:rsidR="00E75564">
        <w:rPr>
          <w:rFonts w:ascii="Times New Roman" w:hAnsi="Times New Roman" w:cs="Times New Roman"/>
        </w:rPr>
        <w:t>marginalisation</w:t>
      </w:r>
      <w:r w:rsidR="003C089D">
        <w:rPr>
          <w:rFonts w:ascii="Times New Roman" w:hAnsi="Times New Roman" w:cs="Times New Roman"/>
        </w:rPr>
        <w:t xml:space="preserve"> on the historical agenda</w:t>
      </w:r>
      <w:r w:rsidR="00F7542E">
        <w:rPr>
          <w:rFonts w:ascii="Times New Roman" w:hAnsi="Times New Roman" w:cs="Times New Roman"/>
        </w:rPr>
        <w:t>'</w:t>
      </w:r>
      <w:r w:rsidR="00C0495D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Pfeffer cast her net wide, considering a </w:t>
      </w:r>
      <w:r w:rsidR="005B2E4F">
        <w:rPr>
          <w:rFonts w:ascii="Times New Roman" w:hAnsi="Times New Roman" w:cs="Times New Roman"/>
        </w:rPr>
        <w:t>broad range of</w:t>
      </w:r>
      <w:r>
        <w:rPr>
          <w:rFonts w:ascii="Times New Roman" w:hAnsi="Times New Roman" w:cs="Times New Roman"/>
        </w:rPr>
        <w:t xml:space="preserve"> </w:t>
      </w:r>
      <w:r w:rsidR="005B2E4F">
        <w:rPr>
          <w:rFonts w:ascii="Times New Roman" w:hAnsi="Times New Roman" w:cs="Times New Roman"/>
        </w:rPr>
        <w:t xml:space="preserve">secondary sources, </w:t>
      </w:r>
      <w:r w:rsidR="00531CDD">
        <w:rPr>
          <w:rFonts w:ascii="Times New Roman" w:hAnsi="Times New Roman" w:cs="Times New Roman"/>
        </w:rPr>
        <w:t>from academics working with</w:t>
      </w:r>
      <w:r w:rsidR="00D753E0">
        <w:rPr>
          <w:rFonts w:ascii="Times New Roman" w:hAnsi="Times New Roman" w:cs="Times New Roman"/>
        </w:rPr>
        <w:t>in</w:t>
      </w:r>
      <w:r w:rsidR="00531CDD">
        <w:rPr>
          <w:rFonts w:ascii="Times New Roman" w:hAnsi="Times New Roman" w:cs="Times New Roman"/>
        </w:rPr>
        <w:t xml:space="preserve"> social</w:t>
      </w:r>
      <w:r w:rsidR="007D7328">
        <w:rPr>
          <w:rFonts w:ascii="Times New Roman" w:hAnsi="Times New Roman" w:cs="Times New Roman"/>
        </w:rPr>
        <w:t>, political</w:t>
      </w:r>
      <w:r w:rsidR="00531CDD">
        <w:rPr>
          <w:rFonts w:ascii="Times New Roman" w:hAnsi="Times New Roman" w:cs="Times New Roman"/>
        </w:rPr>
        <w:t>, cultural</w:t>
      </w:r>
      <w:r w:rsidR="007D7328">
        <w:rPr>
          <w:rFonts w:ascii="Times New Roman" w:hAnsi="Times New Roman" w:cs="Times New Roman"/>
        </w:rPr>
        <w:t xml:space="preserve">, </w:t>
      </w:r>
      <w:r w:rsidR="00570A5B">
        <w:rPr>
          <w:rFonts w:ascii="Times New Roman" w:hAnsi="Times New Roman" w:cs="Times New Roman"/>
        </w:rPr>
        <w:t xml:space="preserve">and </w:t>
      </w:r>
      <w:r w:rsidR="007D7328">
        <w:rPr>
          <w:rFonts w:ascii="Times New Roman" w:hAnsi="Times New Roman" w:cs="Times New Roman"/>
        </w:rPr>
        <w:t xml:space="preserve">intellectual </w:t>
      </w:r>
      <w:r w:rsidR="00D171EC">
        <w:rPr>
          <w:rFonts w:ascii="Times New Roman" w:hAnsi="Times New Roman" w:cs="Times New Roman"/>
        </w:rPr>
        <w:t>disciplines</w:t>
      </w:r>
      <w:r w:rsidR="007D7328">
        <w:rPr>
          <w:rFonts w:ascii="Times New Roman" w:hAnsi="Times New Roman" w:cs="Times New Roman"/>
        </w:rPr>
        <w:t xml:space="preserve"> </w:t>
      </w:r>
      <w:r w:rsidR="004857E2">
        <w:rPr>
          <w:rFonts w:ascii="Times New Roman" w:hAnsi="Times New Roman" w:cs="Times New Roman"/>
        </w:rPr>
        <w:t>to</w:t>
      </w:r>
      <w:r w:rsidR="00531CDD">
        <w:rPr>
          <w:rFonts w:ascii="Times New Roman" w:hAnsi="Times New Roman" w:cs="Times New Roman"/>
        </w:rPr>
        <w:t xml:space="preserve"> gain </w:t>
      </w:r>
      <w:r w:rsidR="00AA6701">
        <w:rPr>
          <w:rFonts w:ascii="Times New Roman" w:hAnsi="Times New Roman" w:cs="Times New Roman"/>
        </w:rPr>
        <w:t xml:space="preserve">new </w:t>
      </w:r>
      <w:r w:rsidR="00531CDD">
        <w:rPr>
          <w:rFonts w:ascii="Times New Roman" w:hAnsi="Times New Roman" w:cs="Times New Roman"/>
        </w:rPr>
        <w:t>perspective</w:t>
      </w:r>
      <w:r w:rsidR="00EC7CBF">
        <w:rPr>
          <w:rFonts w:ascii="Times New Roman" w:hAnsi="Times New Roman" w:cs="Times New Roman"/>
        </w:rPr>
        <w:t>s</w:t>
      </w:r>
      <w:r w:rsidR="00B04C44">
        <w:rPr>
          <w:rFonts w:ascii="Times New Roman" w:hAnsi="Times New Roman" w:cs="Times New Roman"/>
        </w:rPr>
        <w:t xml:space="preserve"> on the </w:t>
      </w:r>
      <w:r w:rsidR="00E75564">
        <w:rPr>
          <w:rFonts w:ascii="Times New Roman" w:hAnsi="Times New Roman" w:cs="Times New Roman"/>
        </w:rPr>
        <w:t>marginalisation</w:t>
      </w:r>
      <w:r w:rsidR="00B04C44">
        <w:rPr>
          <w:rFonts w:ascii="Times New Roman" w:hAnsi="Times New Roman" w:cs="Times New Roman"/>
        </w:rPr>
        <w:t xml:space="preserve"> of astrology from</w:t>
      </w:r>
      <w:r w:rsidR="00531CDD">
        <w:rPr>
          <w:rFonts w:ascii="Times New Roman" w:hAnsi="Times New Roman" w:cs="Times New Roman"/>
        </w:rPr>
        <w:t xml:space="preserve"> </w:t>
      </w:r>
      <w:r w:rsidR="00241CA7">
        <w:rPr>
          <w:rFonts w:ascii="Times New Roman" w:hAnsi="Times New Roman" w:cs="Times New Roman"/>
        </w:rPr>
        <w:t>various</w:t>
      </w:r>
      <w:r w:rsidR="00531CDD">
        <w:rPr>
          <w:rFonts w:ascii="Times New Roman" w:hAnsi="Times New Roman" w:cs="Times New Roman"/>
        </w:rPr>
        <w:t xml:space="preserve"> viewpoints.</w:t>
      </w:r>
      <w:r w:rsidR="00C0495D">
        <w:rPr>
          <w:rStyle w:val="EndnoteReference"/>
          <w:rFonts w:ascii="Times New Roman" w:hAnsi="Times New Roman" w:cs="Times New Roman"/>
        </w:rPr>
        <w:endnoteReference w:id="5"/>
      </w:r>
      <w:r w:rsidR="00681394">
        <w:rPr>
          <w:rFonts w:ascii="Times New Roman" w:hAnsi="Times New Roman" w:cs="Times New Roman"/>
        </w:rPr>
        <w:t xml:space="preserve"> </w:t>
      </w:r>
      <w:r w:rsidR="007D7328">
        <w:rPr>
          <w:rFonts w:ascii="Times New Roman" w:hAnsi="Times New Roman" w:cs="Times New Roman"/>
        </w:rPr>
        <w:t xml:space="preserve">She weaves many </w:t>
      </w:r>
      <w:r w:rsidR="00C33161">
        <w:rPr>
          <w:rFonts w:ascii="Times New Roman" w:hAnsi="Times New Roman" w:cs="Times New Roman"/>
        </w:rPr>
        <w:t>new research strands to</w:t>
      </w:r>
      <w:r w:rsidR="00570A5B">
        <w:rPr>
          <w:rFonts w:ascii="Times New Roman" w:hAnsi="Times New Roman" w:cs="Times New Roman"/>
        </w:rPr>
        <w:t xml:space="preserve"> </w:t>
      </w:r>
      <w:r w:rsidR="00D171EC">
        <w:rPr>
          <w:rFonts w:ascii="Times New Roman" w:hAnsi="Times New Roman" w:cs="Times New Roman"/>
        </w:rPr>
        <w:t xml:space="preserve">form </w:t>
      </w:r>
      <w:r w:rsidR="00570A5B">
        <w:rPr>
          <w:rFonts w:ascii="Times New Roman" w:hAnsi="Times New Roman" w:cs="Times New Roman"/>
        </w:rPr>
        <w:t xml:space="preserve">a highly complex </w:t>
      </w:r>
      <w:r w:rsidR="004857E2">
        <w:rPr>
          <w:rFonts w:ascii="Times New Roman" w:hAnsi="Times New Roman" w:cs="Times New Roman"/>
        </w:rPr>
        <w:t>set of a</w:t>
      </w:r>
      <w:r w:rsidR="00682F90">
        <w:rPr>
          <w:rFonts w:ascii="Times New Roman" w:hAnsi="Times New Roman" w:cs="Times New Roman"/>
        </w:rPr>
        <w:t>dditional</w:t>
      </w:r>
      <w:r w:rsidR="004857E2">
        <w:rPr>
          <w:rFonts w:ascii="Times New Roman" w:hAnsi="Times New Roman" w:cs="Times New Roman"/>
        </w:rPr>
        <w:t xml:space="preserve"> </w:t>
      </w:r>
      <w:r w:rsidR="00374A2D">
        <w:rPr>
          <w:rFonts w:ascii="Times New Roman" w:hAnsi="Times New Roman" w:cs="Times New Roman"/>
        </w:rPr>
        <w:t>factors</w:t>
      </w:r>
      <w:r w:rsidR="00D753E0">
        <w:rPr>
          <w:rFonts w:ascii="Times New Roman" w:hAnsi="Times New Roman" w:cs="Times New Roman"/>
        </w:rPr>
        <w:t>,</w:t>
      </w:r>
      <w:r w:rsidR="00374A2D">
        <w:rPr>
          <w:rFonts w:ascii="Times New Roman" w:hAnsi="Times New Roman" w:cs="Times New Roman"/>
        </w:rPr>
        <w:t xml:space="preserve"> </w:t>
      </w:r>
      <w:r w:rsidR="005C3CEC">
        <w:rPr>
          <w:rFonts w:ascii="Times New Roman" w:hAnsi="Times New Roman" w:cs="Times New Roman"/>
        </w:rPr>
        <w:t>add</w:t>
      </w:r>
      <w:r w:rsidR="00D753E0">
        <w:rPr>
          <w:rFonts w:ascii="Times New Roman" w:hAnsi="Times New Roman" w:cs="Times New Roman"/>
        </w:rPr>
        <w:t xml:space="preserve">ing </w:t>
      </w:r>
      <w:r w:rsidR="00C00604">
        <w:rPr>
          <w:rFonts w:ascii="Times New Roman" w:hAnsi="Times New Roman" w:cs="Times New Roman"/>
        </w:rPr>
        <w:t>new dimensions to</w:t>
      </w:r>
      <w:r w:rsidR="007D552E">
        <w:rPr>
          <w:rFonts w:ascii="Times New Roman" w:hAnsi="Times New Roman" w:cs="Times New Roman"/>
        </w:rPr>
        <w:t xml:space="preserve"> </w:t>
      </w:r>
      <w:r w:rsidR="00374A2D">
        <w:rPr>
          <w:rFonts w:ascii="Times New Roman" w:hAnsi="Times New Roman" w:cs="Times New Roman"/>
        </w:rPr>
        <w:t>a</w:t>
      </w:r>
      <w:r w:rsidR="00682F90">
        <w:rPr>
          <w:rFonts w:ascii="Times New Roman" w:hAnsi="Times New Roman" w:cs="Times New Roman"/>
        </w:rPr>
        <w:t xml:space="preserve"> </w:t>
      </w:r>
      <w:r w:rsidR="00F7542E">
        <w:rPr>
          <w:rFonts w:ascii="Times New Roman" w:hAnsi="Times New Roman" w:cs="Times New Roman"/>
        </w:rPr>
        <w:t>'</w:t>
      </w:r>
      <w:r w:rsidR="00374A2D">
        <w:rPr>
          <w:rFonts w:ascii="Times New Roman" w:hAnsi="Times New Roman" w:cs="Times New Roman"/>
        </w:rPr>
        <w:t>longtime assumption</w:t>
      </w:r>
      <w:r w:rsidR="00F7542E">
        <w:rPr>
          <w:rFonts w:ascii="Times New Roman" w:hAnsi="Times New Roman" w:cs="Times New Roman"/>
        </w:rPr>
        <w:t>'</w:t>
      </w:r>
      <w:r w:rsidR="008C7C2A">
        <w:rPr>
          <w:rFonts w:ascii="Times New Roman" w:hAnsi="Times New Roman" w:cs="Times New Roman"/>
        </w:rPr>
        <w:t>,</w:t>
      </w:r>
      <w:r w:rsidR="007D552E">
        <w:rPr>
          <w:rFonts w:ascii="Times New Roman" w:hAnsi="Times New Roman" w:cs="Times New Roman"/>
        </w:rPr>
        <w:t xml:space="preserve"> that </w:t>
      </w:r>
      <w:r w:rsidR="00F7542E">
        <w:rPr>
          <w:rFonts w:ascii="Times New Roman" w:hAnsi="Times New Roman" w:cs="Times New Roman"/>
        </w:rPr>
        <w:t>astrology's</w:t>
      </w:r>
      <w:r w:rsidR="007D552E">
        <w:rPr>
          <w:rFonts w:ascii="Times New Roman" w:hAnsi="Times New Roman" w:cs="Times New Roman"/>
        </w:rPr>
        <w:t xml:space="preserve"> inability to transform </w:t>
      </w:r>
      <w:r w:rsidR="00241CA7">
        <w:rPr>
          <w:rFonts w:ascii="Times New Roman" w:hAnsi="Times New Roman" w:cs="Times New Roman"/>
        </w:rPr>
        <w:t>in</w:t>
      </w:r>
      <w:r w:rsidR="000D67FB">
        <w:rPr>
          <w:rFonts w:ascii="Times New Roman" w:hAnsi="Times New Roman" w:cs="Times New Roman"/>
        </w:rPr>
        <w:t xml:space="preserve"> </w:t>
      </w:r>
      <w:r w:rsidR="00241CA7">
        <w:rPr>
          <w:rFonts w:ascii="Times New Roman" w:hAnsi="Times New Roman" w:cs="Times New Roman"/>
        </w:rPr>
        <w:t>line</w:t>
      </w:r>
      <w:r w:rsidR="007D552E">
        <w:rPr>
          <w:rFonts w:ascii="Times New Roman" w:hAnsi="Times New Roman" w:cs="Times New Roman"/>
        </w:rPr>
        <w:t xml:space="preserve"> with scientific progress was </w:t>
      </w:r>
      <w:r w:rsidR="00767D93">
        <w:rPr>
          <w:rFonts w:ascii="Times New Roman" w:hAnsi="Times New Roman" w:cs="Times New Roman"/>
        </w:rPr>
        <w:t>the sole reason for its</w:t>
      </w:r>
      <w:r w:rsidR="000D67FB">
        <w:rPr>
          <w:rFonts w:ascii="Times New Roman" w:hAnsi="Times New Roman" w:cs="Times New Roman"/>
        </w:rPr>
        <w:t xml:space="preserve"> decline.</w:t>
      </w:r>
      <w:r w:rsidR="00920DA0">
        <w:rPr>
          <w:rFonts w:ascii="Times New Roman" w:hAnsi="Times New Roman" w:cs="Times New Roman"/>
        </w:rPr>
        <w:t xml:space="preserve"> </w:t>
      </w:r>
      <w:r w:rsidR="00682F90">
        <w:rPr>
          <w:rFonts w:ascii="Times New Roman" w:hAnsi="Times New Roman" w:cs="Times New Roman"/>
        </w:rPr>
        <w:t xml:space="preserve">French </w:t>
      </w:r>
      <w:r w:rsidR="00E3650F">
        <w:rPr>
          <w:rFonts w:ascii="Times New Roman" w:hAnsi="Times New Roman" w:cs="Times New Roman"/>
        </w:rPr>
        <w:t xml:space="preserve">takes </w:t>
      </w:r>
      <w:r w:rsidR="00735406">
        <w:rPr>
          <w:rFonts w:ascii="Times New Roman" w:hAnsi="Times New Roman" w:cs="Times New Roman"/>
        </w:rPr>
        <w:t>a highly</w:t>
      </w:r>
      <w:r w:rsidR="00641AC9">
        <w:rPr>
          <w:rFonts w:ascii="Times New Roman" w:hAnsi="Times New Roman" w:cs="Times New Roman"/>
        </w:rPr>
        <w:t xml:space="preserve"> </w:t>
      </w:r>
      <w:r w:rsidR="00E3650F">
        <w:rPr>
          <w:rFonts w:ascii="Times New Roman" w:hAnsi="Times New Roman" w:cs="Times New Roman"/>
        </w:rPr>
        <w:t>detailed look at a specific area, i.e.</w:t>
      </w:r>
      <w:r w:rsidR="00682F90">
        <w:rPr>
          <w:rFonts w:ascii="Times New Roman" w:hAnsi="Times New Roman" w:cs="Times New Roman"/>
        </w:rPr>
        <w:t>,</w:t>
      </w:r>
      <w:r w:rsidR="00E3650F">
        <w:rPr>
          <w:rFonts w:ascii="Times New Roman" w:hAnsi="Times New Roman" w:cs="Times New Roman"/>
        </w:rPr>
        <w:t xml:space="preserve"> the integration of Arabic astrology with medicine</w:t>
      </w:r>
      <w:r w:rsidR="00682F90">
        <w:rPr>
          <w:rFonts w:ascii="Times New Roman" w:hAnsi="Times New Roman" w:cs="Times New Roman"/>
        </w:rPr>
        <w:t>,</w:t>
      </w:r>
      <w:r w:rsidR="00E3650F">
        <w:rPr>
          <w:rFonts w:ascii="Times New Roman" w:hAnsi="Times New Roman" w:cs="Times New Roman"/>
        </w:rPr>
        <w:t xml:space="preserve"> an</w:t>
      </w:r>
      <w:r w:rsidR="00570A5B">
        <w:rPr>
          <w:rFonts w:ascii="Times New Roman" w:hAnsi="Times New Roman" w:cs="Times New Roman"/>
        </w:rPr>
        <w:t>d</w:t>
      </w:r>
      <w:r w:rsidR="00E3650F">
        <w:rPr>
          <w:rFonts w:ascii="Times New Roman" w:hAnsi="Times New Roman" w:cs="Times New Roman"/>
        </w:rPr>
        <w:t xml:space="preserve"> focuses on the influence of Roger of Hereford, </w:t>
      </w:r>
      <w:r w:rsidR="00E3650F" w:rsidRPr="00DD10E8">
        <w:rPr>
          <w:rFonts w:ascii="Times New Roman" w:hAnsi="Times New Roman" w:cs="Times New Roman"/>
        </w:rPr>
        <w:t>an academic</w:t>
      </w:r>
      <w:r w:rsidR="00E3650F">
        <w:rPr>
          <w:rFonts w:ascii="Times New Roman" w:hAnsi="Times New Roman" w:cs="Times New Roman"/>
        </w:rPr>
        <w:t xml:space="preserve"> teaching</w:t>
      </w:r>
      <w:r w:rsidR="00E3650F" w:rsidRPr="00DD10E8">
        <w:rPr>
          <w:rFonts w:ascii="Times New Roman" w:hAnsi="Times New Roman" w:cs="Times New Roman"/>
        </w:rPr>
        <w:t xml:space="preserve"> on the borders of Norman England during the last quarter of the twelfth </w:t>
      </w:r>
      <w:r w:rsidR="00275C74">
        <w:rPr>
          <w:rFonts w:ascii="Times New Roman" w:hAnsi="Times New Roman" w:cs="Times New Roman"/>
        </w:rPr>
        <w:t>century</w:t>
      </w:r>
      <w:r w:rsidR="00E3650F" w:rsidRPr="00DD10E8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E3650F">
        <w:rPr>
          <w:rFonts w:ascii="Times New Roman" w:hAnsi="Times New Roman" w:cs="Times New Roman"/>
        </w:rPr>
        <w:t xml:space="preserve">Roger translated Arabic texts into his </w:t>
      </w:r>
      <w:bookmarkStart w:id="1" w:name="OLE_LINK1"/>
      <w:r w:rsidR="00E3650F" w:rsidRPr="00E10DCE">
        <w:rPr>
          <w:rFonts w:ascii="Times New Roman" w:hAnsi="Times New Roman" w:cs="Times New Roman"/>
          <w:i/>
          <w:iCs/>
        </w:rPr>
        <w:t xml:space="preserve">Liber de </w:t>
      </w:r>
      <w:proofErr w:type="spellStart"/>
      <w:r w:rsidR="00E3650F" w:rsidRPr="00E10DCE">
        <w:rPr>
          <w:rFonts w:ascii="Times New Roman" w:hAnsi="Times New Roman" w:cs="Times New Roman"/>
          <w:i/>
          <w:iCs/>
        </w:rPr>
        <w:t>tribus</w:t>
      </w:r>
      <w:proofErr w:type="spellEnd"/>
      <w:r w:rsidR="00E3650F" w:rsidRPr="00E10DC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3650F" w:rsidRPr="00E10DCE">
        <w:rPr>
          <w:rFonts w:ascii="Times New Roman" w:hAnsi="Times New Roman" w:cs="Times New Roman"/>
          <w:i/>
          <w:iCs/>
        </w:rPr>
        <w:t>generalibus</w:t>
      </w:r>
      <w:proofErr w:type="spellEnd"/>
      <w:r w:rsidR="00E3650F" w:rsidRPr="00E10DC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3650F" w:rsidRPr="00E10DCE">
        <w:rPr>
          <w:rFonts w:ascii="Times New Roman" w:hAnsi="Times New Roman" w:cs="Times New Roman"/>
          <w:i/>
          <w:iCs/>
        </w:rPr>
        <w:t>judicitus</w:t>
      </w:r>
      <w:proofErr w:type="spellEnd"/>
      <w:r w:rsidR="00E3650F" w:rsidRPr="00E10DC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3650F" w:rsidRPr="00E10DCE">
        <w:rPr>
          <w:rFonts w:ascii="Times New Roman" w:hAnsi="Times New Roman" w:cs="Times New Roman"/>
          <w:i/>
          <w:iCs/>
        </w:rPr>
        <w:t>astronomie</w:t>
      </w:r>
      <w:bookmarkEnd w:id="1"/>
      <w:proofErr w:type="spellEnd"/>
      <w:r w:rsidR="00E3650F" w:rsidRPr="00DD10E8">
        <w:rPr>
          <w:rFonts w:ascii="Times New Roman" w:hAnsi="Times New Roman" w:cs="Times New Roman"/>
        </w:rPr>
        <w:t xml:space="preserve"> and </w:t>
      </w:r>
      <w:r w:rsidR="00E3650F" w:rsidRPr="00E10DCE">
        <w:rPr>
          <w:rFonts w:ascii="Times New Roman" w:hAnsi="Times New Roman" w:cs="Times New Roman"/>
          <w:i/>
          <w:iCs/>
        </w:rPr>
        <w:t xml:space="preserve">De </w:t>
      </w:r>
      <w:proofErr w:type="spellStart"/>
      <w:r w:rsidR="00E3650F" w:rsidRPr="00E10DCE">
        <w:rPr>
          <w:rFonts w:ascii="Times New Roman" w:hAnsi="Times New Roman" w:cs="Times New Roman"/>
          <w:i/>
          <w:iCs/>
        </w:rPr>
        <w:t>iudictiis</w:t>
      </w:r>
      <w:proofErr w:type="spellEnd"/>
      <w:r w:rsidR="00E3650F" w:rsidRPr="00E10DC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3650F" w:rsidRPr="00E10DCE">
        <w:rPr>
          <w:rFonts w:ascii="Times New Roman" w:hAnsi="Times New Roman" w:cs="Times New Roman"/>
          <w:i/>
          <w:iCs/>
        </w:rPr>
        <w:t>astronomie</w:t>
      </w:r>
      <w:proofErr w:type="spellEnd"/>
      <w:r w:rsidR="00E3650F">
        <w:rPr>
          <w:rFonts w:ascii="Times New Roman" w:hAnsi="Times New Roman" w:cs="Times New Roman"/>
          <w:i/>
          <w:iCs/>
        </w:rPr>
        <w:t>,</w:t>
      </w:r>
      <w:r w:rsidR="00E756C5">
        <w:rPr>
          <w:rFonts w:ascii="Times New Roman" w:hAnsi="Times New Roman" w:cs="Times New Roman"/>
          <w:i/>
          <w:iCs/>
        </w:rPr>
        <w:t xml:space="preserve"> </w:t>
      </w:r>
      <w:r w:rsidR="00E3650F" w:rsidRPr="00DD10E8">
        <w:rPr>
          <w:rFonts w:ascii="Times New Roman" w:hAnsi="Times New Roman" w:cs="Times New Roman"/>
        </w:rPr>
        <w:t>1176, te</w:t>
      </w:r>
      <w:r w:rsidR="00E3650F">
        <w:rPr>
          <w:rFonts w:ascii="Times New Roman" w:hAnsi="Times New Roman" w:cs="Times New Roman"/>
        </w:rPr>
        <w:t>chnical astrological guides</w:t>
      </w:r>
      <w:r w:rsidR="00E3650F" w:rsidRPr="00DD10E8">
        <w:rPr>
          <w:rFonts w:ascii="Times New Roman" w:hAnsi="Times New Roman" w:cs="Times New Roman"/>
        </w:rPr>
        <w:t xml:space="preserve"> designed </w:t>
      </w:r>
      <w:r w:rsidR="00E3650F">
        <w:rPr>
          <w:rFonts w:ascii="Times New Roman" w:hAnsi="Times New Roman" w:cs="Times New Roman"/>
        </w:rPr>
        <w:t>to assist</w:t>
      </w:r>
      <w:r w:rsidR="00E3650F" w:rsidRPr="00DD10E8">
        <w:rPr>
          <w:rFonts w:ascii="Times New Roman" w:hAnsi="Times New Roman" w:cs="Times New Roman"/>
        </w:rPr>
        <w:t xml:space="preserve"> </w:t>
      </w:r>
      <w:r w:rsidR="00D4109C">
        <w:rPr>
          <w:rFonts w:ascii="Times New Roman" w:hAnsi="Times New Roman" w:cs="Times New Roman"/>
        </w:rPr>
        <w:t>astrologers</w:t>
      </w:r>
      <w:r w:rsidR="00E3650F">
        <w:rPr>
          <w:rFonts w:ascii="Times New Roman" w:hAnsi="Times New Roman" w:cs="Times New Roman"/>
        </w:rPr>
        <w:t xml:space="preserve"> in </w:t>
      </w:r>
      <w:r w:rsidR="00C00604">
        <w:rPr>
          <w:rFonts w:ascii="Times New Roman" w:hAnsi="Times New Roman" w:cs="Times New Roman"/>
        </w:rPr>
        <w:t>pr</w:t>
      </w:r>
      <w:r w:rsidR="00C33161">
        <w:rPr>
          <w:rFonts w:ascii="Times New Roman" w:hAnsi="Times New Roman" w:cs="Times New Roman"/>
        </w:rPr>
        <w:t>edictive work.</w:t>
      </w:r>
      <w:r w:rsidR="00B038D7">
        <w:rPr>
          <w:rStyle w:val="EndnoteReference"/>
          <w:rFonts w:ascii="Times New Roman" w:hAnsi="Times New Roman" w:cs="Times New Roman"/>
        </w:rPr>
        <w:endnoteReference w:id="6"/>
      </w:r>
      <w:r w:rsidR="00E75564">
        <w:rPr>
          <w:rFonts w:ascii="Times New Roman" w:hAnsi="Times New Roman" w:cs="Times New Roman"/>
        </w:rPr>
        <w:t xml:space="preserve"> </w:t>
      </w:r>
      <w:r w:rsidR="00E3650F" w:rsidRPr="00DD10E8">
        <w:rPr>
          <w:rFonts w:ascii="Times New Roman" w:hAnsi="Times New Roman" w:cs="Times New Roman"/>
        </w:rPr>
        <w:t xml:space="preserve">French </w:t>
      </w:r>
      <w:r w:rsidR="00E3650F">
        <w:rPr>
          <w:rFonts w:ascii="Times New Roman" w:hAnsi="Times New Roman" w:cs="Times New Roman"/>
        </w:rPr>
        <w:t xml:space="preserve">focuses on </w:t>
      </w:r>
      <w:r w:rsidR="00E75564">
        <w:rPr>
          <w:rFonts w:ascii="Times New Roman" w:hAnsi="Times New Roman" w:cs="Times New Roman"/>
        </w:rPr>
        <w:t xml:space="preserve">both </w:t>
      </w:r>
      <w:r w:rsidR="00767D93">
        <w:rPr>
          <w:rFonts w:ascii="Times New Roman" w:hAnsi="Times New Roman" w:cs="Times New Roman"/>
        </w:rPr>
        <w:t>texts</w:t>
      </w:r>
      <w:r w:rsidR="00D84FE3">
        <w:rPr>
          <w:rFonts w:ascii="Times New Roman" w:hAnsi="Times New Roman" w:cs="Times New Roman"/>
        </w:rPr>
        <w:t>,</w:t>
      </w:r>
      <w:r w:rsidR="00E3650F">
        <w:rPr>
          <w:rFonts w:ascii="Times New Roman" w:hAnsi="Times New Roman" w:cs="Times New Roman"/>
        </w:rPr>
        <w:t xml:space="preserve"> </w:t>
      </w:r>
      <w:r w:rsidR="00106282">
        <w:rPr>
          <w:rFonts w:ascii="Times New Roman" w:hAnsi="Times New Roman" w:cs="Times New Roman"/>
        </w:rPr>
        <w:t xml:space="preserve">tracing their </w:t>
      </w:r>
      <w:r w:rsidR="00E3650F">
        <w:rPr>
          <w:rFonts w:ascii="Times New Roman" w:hAnsi="Times New Roman" w:cs="Times New Roman"/>
        </w:rPr>
        <w:t xml:space="preserve">origins </w:t>
      </w:r>
      <w:r w:rsidR="00106282">
        <w:rPr>
          <w:rFonts w:ascii="Times New Roman" w:hAnsi="Times New Roman" w:cs="Times New Roman"/>
        </w:rPr>
        <w:t xml:space="preserve">to Abu </w:t>
      </w:r>
      <w:proofErr w:type="spellStart"/>
      <w:r w:rsidR="00F7542E">
        <w:rPr>
          <w:rFonts w:ascii="Times New Roman" w:hAnsi="Times New Roman" w:cs="Times New Roman"/>
        </w:rPr>
        <w:t>Mashar's</w:t>
      </w:r>
      <w:proofErr w:type="spellEnd"/>
      <w:r w:rsidR="00106282">
        <w:rPr>
          <w:rFonts w:ascii="Times New Roman" w:hAnsi="Times New Roman" w:cs="Times New Roman"/>
        </w:rPr>
        <w:t xml:space="preserve"> </w:t>
      </w:r>
      <w:r w:rsidR="00556C0E">
        <w:rPr>
          <w:rFonts w:ascii="Times New Roman" w:hAnsi="Times New Roman" w:cs="Times New Roman"/>
        </w:rPr>
        <w:t xml:space="preserve">astrology </w:t>
      </w:r>
      <w:r w:rsidR="00706570">
        <w:rPr>
          <w:rFonts w:ascii="Times New Roman" w:hAnsi="Times New Roman" w:cs="Times New Roman"/>
        </w:rPr>
        <w:t xml:space="preserve">and </w:t>
      </w:r>
      <w:r w:rsidR="00920374">
        <w:rPr>
          <w:rFonts w:ascii="Times New Roman" w:hAnsi="Times New Roman" w:cs="Times New Roman"/>
        </w:rPr>
        <w:t>exploring</w:t>
      </w:r>
      <w:r w:rsidR="00556C0E">
        <w:rPr>
          <w:rFonts w:ascii="Times New Roman" w:hAnsi="Times New Roman" w:cs="Times New Roman"/>
        </w:rPr>
        <w:t xml:space="preserve"> the methods Roger adopted and how </w:t>
      </w:r>
      <w:proofErr w:type="spellStart"/>
      <w:r w:rsidR="00556C0E">
        <w:rPr>
          <w:rFonts w:ascii="Times New Roman" w:hAnsi="Times New Roman" w:cs="Times New Roman"/>
        </w:rPr>
        <w:t>practioners</w:t>
      </w:r>
      <w:proofErr w:type="spellEnd"/>
      <w:r w:rsidR="00556C0E">
        <w:rPr>
          <w:rFonts w:ascii="Times New Roman" w:hAnsi="Times New Roman" w:cs="Times New Roman"/>
        </w:rPr>
        <w:t xml:space="preserve"> would</w:t>
      </w:r>
      <w:r w:rsidR="00C33161">
        <w:rPr>
          <w:rFonts w:ascii="Times New Roman" w:hAnsi="Times New Roman" w:cs="Times New Roman"/>
        </w:rPr>
        <w:t xml:space="preserve"> employ </w:t>
      </w:r>
      <w:r w:rsidR="00767D93">
        <w:rPr>
          <w:rFonts w:ascii="Times New Roman" w:hAnsi="Times New Roman" w:cs="Times New Roman"/>
        </w:rPr>
        <w:t>it</w:t>
      </w:r>
      <w:r w:rsidR="00D84FE3">
        <w:rPr>
          <w:rFonts w:ascii="Times New Roman" w:hAnsi="Times New Roman" w:cs="Times New Roman"/>
        </w:rPr>
        <w:t xml:space="preserve"> in</w:t>
      </w:r>
      <w:r w:rsidR="00706570">
        <w:rPr>
          <w:rFonts w:ascii="Times New Roman" w:hAnsi="Times New Roman" w:cs="Times New Roman"/>
        </w:rPr>
        <w:t xml:space="preserve"> Medieval England.</w:t>
      </w:r>
      <w:r w:rsidR="00F7542E">
        <w:rPr>
          <w:rFonts w:ascii="Times New Roman" w:hAnsi="Times New Roman" w:cs="Times New Roman"/>
        </w:rPr>
        <w:t xml:space="preserve"> </w:t>
      </w:r>
      <w:r w:rsidR="00556C0E">
        <w:rPr>
          <w:rFonts w:ascii="Times New Roman" w:hAnsi="Times New Roman" w:cs="Times New Roman"/>
        </w:rPr>
        <w:t>He explains</w:t>
      </w:r>
      <w:r w:rsidR="00064596">
        <w:rPr>
          <w:rFonts w:ascii="Times New Roman" w:hAnsi="Times New Roman" w:cs="Times New Roman"/>
        </w:rPr>
        <w:t xml:space="preserve"> the </w:t>
      </w:r>
      <w:r w:rsidR="00F7542E">
        <w:rPr>
          <w:rFonts w:ascii="Times New Roman" w:hAnsi="Times New Roman" w:cs="Times New Roman"/>
        </w:rPr>
        <w:t>zodiac's</w:t>
      </w:r>
      <w:r w:rsidR="00064596">
        <w:rPr>
          <w:rFonts w:ascii="Times New Roman" w:hAnsi="Times New Roman" w:cs="Times New Roman"/>
        </w:rPr>
        <w:t xml:space="preserve"> relationship to specific parts of the body, the elementary properties of the planets, and how the cyclical nature of the </w:t>
      </w:r>
      <w:r w:rsidR="0030238A">
        <w:rPr>
          <w:rFonts w:ascii="Times New Roman" w:hAnsi="Times New Roman" w:cs="Times New Roman"/>
        </w:rPr>
        <w:t>planets</w:t>
      </w:r>
      <w:r w:rsidR="00064596">
        <w:rPr>
          <w:rFonts w:ascii="Times New Roman" w:hAnsi="Times New Roman" w:cs="Times New Roman"/>
        </w:rPr>
        <w:t xml:space="preserve"> </w:t>
      </w:r>
      <w:r w:rsidR="00844738">
        <w:rPr>
          <w:rFonts w:ascii="Times New Roman" w:hAnsi="Times New Roman" w:cs="Times New Roman"/>
        </w:rPr>
        <w:t>correlates</w:t>
      </w:r>
      <w:r w:rsidR="00D4109C">
        <w:rPr>
          <w:rFonts w:ascii="Times New Roman" w:hAnsi="Times New Roman" w:cs="Times New Roman"/>
        </w:rPr>
        <w:t xml:space="preserve"> with</w:t>
      </w:r>
      <w:r w:rsidR="00064596">
        <w:rPr>
          <w:rFonts w:ascii="Times New Roman" w:hAnsi="Times New Roman" w:cs="Times New Roman"/>
        </w:rPr>
        <w:t xml:space="preserve"> the progression or digression of illness in the physical body.</w:t>
      </w:r>
      <w:r w:rsidR="00F7542E">
        <w:rPr>
          <w:rFonts w:ascii="Times New Roman" w:hAnsi="Times New Roman" w:cs="Times New Roman"/>
        </w:rPr>
        <w:t xml:space="preserve"> </w:t>
      </w:r>
      <w:r w:rsidR="00D753E0">
        <w:rPr>
          <w:rFonts w:ascii="Times New Roman" w:hAnsi="Times New Roman" w:cs="Times New Roman"/>
        </w:rPr>
        <w:t xml:space="preserve">He also illustrates how </w:t>
      </w:r>
      <w:r w:rsidR="007D552E">
        <w:rPr>
          <w:rFonts w:ascii="Times New Roman" w:hAnsi="Times New Roman" w:cs="Times New Roman"/>
        </w:rPr>
        <w:t xml:space="preserve">the astrologer </w:t>
      </w:r>
      <w:r w:rsidR="004243F8">
        <w:rPr>
          <w:rFonts w:ascii="Times New Roman" w:hAnsi="Times New Roman" w:cs="Times New Roman"/>
        </w:rPr>
        <w:t>can</w:t>
      </w:r>
      <w:r w:rsidR="007D552E">
        <w:rPr>
          <w:rFonts w:ascii="Times New Roman" w:hAnsi="Times New Roman" w:cs="Times New Roman"/>
        </w:rPr>
        <w:t xml:space="preserve"> identify </w:t>
      </w:r>
      <w:r w:rsidR="0030238A">
        <w:rPr>
          <w:rFonts w:ascii="Times New Roman" w:hAnsi="Times New Roman" w:cs="Times New Roman"/>
        </w:rPr>
        <w:t xml:space="preserve">appearances and </w:t>
      </w:r>
      <w:r w:rsidR="00D753E0">
        <w:rPr>
          <w:rFonts w:ascii="Times New Roman" w:hAnsi="Times New Roman" w:cs="Times New Roman"/>
        </w:rPr>
        <w:t>personalit</w:t>
      </w:r>
      <w:r w:rsidR="0030238A">
        <w:rPr>
          <w:rFonts w:ascii="Times New Roman" w:hAnsi="Times New Roman" w:cs="Times New Roman"/>
        </w:rPr>
        <w:t xml:space="preserve">y </w:t>
      </w:r>
      <w:r w:rsidR="007D552E">
        <w:rPr>
          <w:rFonts w:ascii="Times New Roman" w:hAnsi="Times New Roman" w:cs="Times New Roman"/>
        </w:rPr>
        <w:t xml:space="preserve">traits </w:t>
      </w:r>
      <w:r w:rsidR="00D753E0">
        <w:rPr>
          <w:rFonts w:ascii="Times New Roman" w:hAnsi="Times New Roman" w:cs="Times New Roman"/>
        </w:rPr>
        <w:t xml:space="preserve">through the placements of planets and those </w:t>
      </w:r>
      <w:proofErr w:type="spellStart"/>
      <w:r w:rsidR="00D753E0">
        <w:rPr>
          <w:rFonts w:ascii="Times New Roman" w:hAnsi="Times New Roman" w:cs="Times New Roman"/>
        </w:rPr>
        <w:t>aspect</w:t>
      </w:r>
      <w:r w:rsidR="007D552E">
        <w:rPr>
          <w:rFonts w:ascii="Times New Roman" w:hAnsi="Times New Roman" w:cs="Times New Roman"/>
        </w:rPr>
        <w:t>ing</w:t>
      </w:r>
      <w:proofErr w:type="spellEnd"/>
      <w:r w:rsidR="0030238A">
        <w:rPr>
          <w:rFonts w:ascii="Times New Roman" w:hAnsi="Times New Roman" w:cs="Times New Roman"/>
        </w:rPr>
        <w:t xml:space="preserve"> </w:t>
      </w:r>
      <w:r w:rsidR="00D753E0">
        <w:rPr>
          <w:rFonts w:ascii="Times New Roman" w:hAnsi="Times New Roman" w:cs="Times New Roman"/>
        </w:rPr>
        <w:t>them.</w:t>
      </w:r>
      <w:r w:rsidR="00F7542E">
        <w:rPr>
          <w:rFonts w:ascii="Times New Roman" w:hAnsi="Times New Roman" w:cs="Times New Roman"/>
        </w:rPr>
        <w:t xml:space="preserve"> </w:t>
      </w:r>
      <w:r w:rsidR="00D753E0">
        <w:rPr>
          <w:rFonts w:ascii="Times New Roman" w:hAnsi="Times New Roman" w:cs="Times New Roman"/>
        </w:rPr>
        <w:t>French</w:t>
      </w:r>
      <w:r w:rsidR="00064596">
        <w:rPr>
          <w:rFonts w:ascii="Times New Roman" w:hAnsi="Times New Roman" w:cs="Times New Roman"/>
        </w:rPr>
        <w:t xml:space="preserve"> draws from various primary Latin sources alongside original records and poetry from institutions to support his conclusion.</w:t>
      </w:r>
      <w:r w:rsidR="00064596">
        <w:rPr>
          <w:rStyle w:val="EndnoteReference"/>
          <w:rFonts w:ascii="Times New Roman" w:hAnsi="Times New Roman" w:cs="Times New Roman"/>
        </w:rPr>
        <w:endnoteReference w:id="7"/>
      </w:r>
      <w:r w:rsidR="00064596">
        <w:rPr>
          <w:rFonts w:ascii="Times New Roman" w:hAnsi="Times New Roman" w:cs="Times New Roman"/>
        </w:rPr>
        <w:t xml:space="preserve">  </w:t>
      </w:r>
      <w:r w:rsidR="00F7542E">
        <w:rPr>
          <w:rFonts w:ascii="Times New Roman" w:hAnsi="Times New Roman" w:cs="Times New Roman"/>
        </w:rPr>
        <w:t>French's</w:t>
      </w:r>
      <w:r w:rsidR="00064596">
        <w:rPr>
          <w:rFonts w:ascii="Times New Roman" w:hAnsi="Times New Roman" w:cs="Times New Roman"/>
        </w:rPr>
        <w:t xml:space="preserve"> approach leans more </w:t>
      </w:r>
      <w:r w:rsidR="004243F8">
        <w:rPr>
          <w:rFonts w:ascii="Times New Roman" w:hAnsi="Times New Roman" w:cs="Times New Roman"/>
        </w:rPr>
        <w:t>towards the intricate</w:t>
      </w:r>
      <w:r w:rsidR="00064596">
        <w:rPr>
          <w:rFonts w:ascii="Times New Roman" w:hAnsi="Times New Roman" w:cs="Times New Roman"/>
        </w:rPr>
        <w:t xml:space="preserve"> details of Roger</w:t>
      </w:r>
      <w:r w:rsidR="004243F8">
        <w:rPr>
          <w:rFonts w:ascii="Times New Roman" w:hAnsi="Times New Roman" w:cs="Times New Roman"/>
        </w:rPr>
        <w:t>’s astrology</w:t>
      </w:r>
      <w:r w:rsidR="006145D3">
        <w:rPr>
          <w:rFonts w:ascii="Times New Roman" w:hAnsi="Times New Roman" w:cs="Times New Roman"/>
        </w:rPr>
        <w:t xml:space="preserve">, his </w:t>
      </w:r>
      <w:r w:rsidR="004243F8">
        <w:rPr>
          <w:rFonts w:ascii="Times New Roman" w:hAnsi="Times New Roman" w:cs="Times New Roman"/>
        </w:rPr>
        <w:t>academic work</w:t>
      </w:r>
      <w:r w:rsidR="00920DA0">
        <w:rPr>
          <w:rFonts w:ascii="Times New Roman" w:hAnsi="Times New Roman" w:cs="Times New Roman"/>
        </w:rPr>
        <w:t xml:space="preserve"> and</w:t>
      </w:r>
      <w:r w:rsidR="004243F8">
        <w:rPr>
          <w:rFonts w:ascii="Times New Roman" w:hAnsi="Times New Roman" w:cs="Times New Roman"/>
        </w:rPr>
        <w:t xml:space="preserve"> </w:t>
      </w:r>
      <w:r w:rsidR="006145D3">
        <w:rPr>
          <w:rFonts w:ascii="Times New Roman" w:hAnsi="Times New Roman" w:cs="Times New Roman"/>
        </w:rPr>
        <w:t>religious belief</w:t>
      </w:r>
      <w:r w:rsidR="00064596">
        <w:rPr>
          <w:rFonts w:ascii="Times New Roman" w:hAnsi="Times New Roman" w:cs="Times New Roman"/>
        </w:rPr>
        <w:t xml:space="preserve"> rather than the broader question </w:t>
      </w:r>
      <w:r w:rsidR="00920374">
        <w:rPr>
          <w:rFonts w:ascii="Times New Roman" w:hAnsi="Times New Roman" w:cs="Times New Roman"/>
        </w:rPr>
        <w:t>Pfeffer asks</w:t>
      </w:r>
      <w:r w:rsidR="00A50FA6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064596">
        <w:rPr>
          <w:rFonts w:ascii="Times New Roman" w:hAnsi="Times New Roman" w:cs="Times New Roman"/>
        </w:rPr>
        <w:t>Frenc</w:t>
      </w:r>
      <w:r w:rsidR="00920DA0">
        <w:rPr>
          <w:rFonts w:ascii="Times New Roman" w:hAnsi="Times New Roman" w:cs="Times New Roman"/>
        </w:rPr>
        <w:t>h</w:t>
      </w:r>
      <w:r w:rsidR="00C33161">
        <w:rPr>
          <w:rFonts w:ascii="Times New Roman" w:hAnsi="Times New Roman" w:cs="Times New Roman"/>
        </w:rPr>
        <w:t xml:space="preserve"> focuses</w:t>
      </w:r>
      <w:r w:rsidR="0073490C">
        <w:rPr>
          <w:rFonts w:ascii="Times New Roman" w:hAnsi="Times New Roman" w:cs="Times New Roman"/>
        </w:rPr>
        <w:t xml:space="preserve"> on </w:t>
      </w:r>
      <w:r w:rsidR="00767D93">
        <w:rPr>
          <w:rFonts w:ascii="Times New Roman" w:hAnsi="Times New Roman" w:cs="Times New Roman"/>
        </w:rPr>
        <w:t xml:space="preserve">the conditions which led </w:t>
      </w:r>
      <w:r w:rsidR="006145D3">
        <w:rPr>
          <w:rFonts w:ascii="Times New Roman" w:hAnsi="Times New Roman" w:cs="Times New Roman"/>
        </w:rPr>
        <w:t>Roger</w:t>
      </w:r>
      <w:r w:rsidR="00767D93">
        <w:rPr>
          <w:rFonts w:ascii="Times New Roman" w:hAnsi="Times New Roman" w:cs="Times New Roman"/>
        </w:rPr>
        <w:t xml:space="preserve"> to produce a doctrine of </w:t>
      </w:r>
      <w:r w:rsidR="0073490C">
        <w:rPr>
          <w:rFonts w:ascii="Times New Roman" w:hAnsi="Times New Roman" w:cs="Times New Roman"/>
        </w:rPr>
        <w:t>astrology</w:t>
      </w:r>
      <w:r w:rsidR="00767D93">
        <w:rPr>
          <w:rFonts w:ascii="Times New Roman" w:hAnsi="Times New Roman" w:cs="Times New Roman"/>
        </w:rPr>
        <w:t>, specifically for use</w:t>
      </w:r>
      <w:r w:rsidR="0073490C">
        <w:rPr>
          <w:rFonts w:ascii="Times New Roman" w:hAnsi="Times New Roman" w:cs="Times New Roman"/>
        </w:rPr>
        <w:t xml:space="preserve"> with </w:t>
      </w:r>
      <w:r w:rsidR="0073490C">
        <w:rPr>
          <w:rFonts w:ascii="Times New Roman" w:hAnsi="Times New Roman" w:cs="Times New Roman"/>
        </w:rPr>
        <w:lastRenderedPageBreak/>
        <w:t>medicine in Medieval England</w:t>
      </w:r>
      <w:r w:rsidR="00B27867">
        <w:rPr>
          <w:rFonts w:ascii="Times New Roman" w:hAnsi="Times New Roman" w:cs="Times New Roman"/>
        </w:rPr>
        <w:t>;</w:t>
      </w:r>
      <w:r w:rsidR="00E04072">
        <w:rPr>
          <w:rFonts w:ascii="Times New Roman" w:hAnsi="Times New Roman" w:cs="Times New Roman"/>
        </w:rPr>
        <w:t xml:space="preserve"> </w:t>
      </w:r>
      <w:r w:rsidR="00064596">
        <w:rPr>
          <w:rFonts w:ascii="Times New Roman" w:hAnsi="Times New Roman" w:cs="Times New Roman"/>
        </w:rPr>
        <w:t xml:space="preserve">Pfeffer considers why </w:t>
      </w:r>
      <w:r w:rsidR="00B27867">
        <w:rPr>
          <w:rFonts w:ascii="Times New Roman" w:hAnsi="Times New Roman" w:cs="Times New Roman"/>
        </w:rPr>
        <w:t>many</w:t>
      </w:r>
      <w:r w:rsidR="00064596">
        <w:rPr>
          <w:rFonts w:ascii="Times New Roman" w:hAnsi="Times New Roman" w:cs="Times New Roman"/>
        </w:rPr>
        <w:t xml:space="preserve"> academics, </w:t>
      </w:r>
      <w:r w:rsidR="00106282">
        <w:rPr>
          <w:rFonts w:ascii="Times New Roman" w:hAnsi="Times New Roman" w:cs="Times New Roman"/>
        </w:rPr>
        <w:t>medics, elites and middle</w:t>
      </w:r>
      <w:r w:rsidR="00B27867">
        <w:rPr>
          <w:rFonts w:ascii="Times New Roman" w:hAnsi="Times New Roman" w:cs="Times New Roman"/>
        </w:rPr>
        <w:t xml:space="preserve"> </w:t>
      </w:r>
      <w:r w:rsidR="00106282">
        <w:rPr>
          <w:rFonts w:ascii="Times New Roman" w:hAnsi="Times New Roman" w:cs="Times New Roman"/>
        </w:rPr>
        <w:t xml:space="preserve">classes </w:t>
      </w:r>
      <w:r w:rsidR="0073490C">
        <w:rPr>
          <w:rFonts w:ascii="Times New Roman" w:hAnsi="Times New Roman" w:cs="Times New Roman"/>
        </w:rPr>
        <w:t>would later turn their backs on</w:t>
      </w:r>
      <w:r w:rsidR="00A50FA6">
        <w:rPr>
          <w:rFonts w:ascii="Times New Roman" w:hAnsi="Times New Roman" w:cs="Times New Roman"/>
        </w:rPr>
        <w:t xml:space="preserve"> </w:t>
      </w:r>
      <w:r w:rsidR="00767D93">
        <w:rPr>
          <w:rFonts w:ascii="Times New Roman" w:hAnsi="Times New Roman" w:cs="Times New Roman"/>
        </w:rPr>
        <w:t>the practice.</w:t>
      </w:r>
    </w:p>
    <w:p w14:paraId="2E4AD8A4" w14:textId="77777777" w:rsidR="00D753E0" w:rsidRDefault="00D753E0" w:rsidP="00064596">
      <w:pPr>
        <w:rPr>
          <w:rFonts w:ascii="Times New Roman" w:hAnsi="Times New Roman" w:cs="Times New Roman"/>
        </w:rPr>
      </w:pPr>
    </w:p>
    <w:p w14:paraId="08F39EF0" w14:textId="560A0DB5" w:rsidR="005A5D4B" w:rsidRDefault="000D33A9" w:rsidP="006145D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Acknowledging</w:t>
      </w:r>
      <w:r w:rsidR="00E3650F">
        <w:rPr>
          <w:rFonts w:ascii="Times New Roman" w:hAnsi="Times New Roman" w:cs="Times New Roman"/>
        </w:rPr>
        <w:t xml:space="preserve"> that each paper </w:t>
      </w:r>
      <w:r w:rsidR="00275C74">
        <w:rPr>
          <w:rFonts w:ascii="Times New Roman" w:hAnsi="Times New Roman" w:cs="Times New Roman"/>
        </w:rPr>
        <w:t>addresses</w:t>
      </w:r>
      <w:r w:rsidR="00E3650F">
        <w:rPr>
          <w:rFonts w:ascii="Times New Roman" w:hAnsi="Times New Roman" w:cs="Times New Roman"/>
        </w:rPr>
        <w:t xml:space="preserve"> a time</w:t>
      </w:r>
      <w:r w:rsidR="008B794B">
        <w:rPr>
          <w:rFonts w:ascii="Times New Roman" w:hAnsi="Times New Roman" w:cs="Times New Roman"/>
        </w:rPr>
        <w:t>frame</w:t>
      </w:r>
      <w:r w:rsidR="00E3650F">
        <w:rPr>
          <w:rFonts w:ascii="Times New Roman" w:hAnsi="Times New Roman" w:cs="Times New Roman"/>
        </w:rPr>
        <w:t xml:space="preserve"> on either side of the Copernicus Revolution</w:t>
      </w:r>
      <w:r>
        <w:rPr>
          <w:rFonts w:ascii="Times New Roman" w:hAnsi="Times New Roman" w:cs="Times New Roman"/>
        </w:rPr>
        <w:t xml:space="preserve"> is </w:t>
      </w:r>
      <w:r w:rsidR="00B27867">
        <w:rPr>
          <w:rFonts w:ascii="Times New Roman" w:hAnsi="Times New Roman" w:cs="Times New Roman"/>
        </w:rPr>
        <w:t>essential</w:t>
      </w:r>
      <w:r w:rsidR="00607F8E">
        <w:rPr>
          <w:rFonts w:ascii="Times New Roman" w:hAnsi="Times New Roman" w:cs="Times New Roman"/>
        </w:rPr>
        <w:t xml:space="preserve"> to understanding the </w:t>
      </w:r>
      <w:r w:rsidR="00767D93">
        <w:rPr>
          <w:rFonts w:ascii="Times New Roman" w:hAnsi="Times New Roman" w:cs="Times New Roman"/>
        </w:rPr>
        <w:t>scientific</w:t>
      </w:r>
      <w:r w:rsidR="00607F8E">
        <w:rPr>
          <w:rFonts w:ascii="Times New Roman" w:hAnsi="Times New Roman" w:cs="Times New Roman"/>
        </w:rPr>
        <w:t xml:space="preserve"> </w:t>
      </w:r>
      <w:r w:rsidR="00767D93">
        <w:rPr>
          <w:rFonts w:ascii="Times New Roman" w:hAnsi="Times New Roman" w:cs="Times New Roman"/>
        </w:rPr>
        <w:t>beliefs</w:t>
      </w:r>
      <w:r w:rsidR="00607F8E">
        <w:rPr>
          <w:rFonts w:ascii="Times New Roman" w:hAnsi="Times New Roman" w:cs="Times New Roman"/>
        </w:rPr>
        <w:t xml:space="preserve"> </w:t>
      </w:r>
      <w:r w:rsidR="00767D93">
        <w:rPr>
          <w:rFonts w:ascii="Times New Roman" w:hAnsi="Times New Roman" w:cs="Times New Roman"/>
        </w:rPr>
        <w:t>surrounding astrology</w:t>
      </w:r>
      <w:r w:rsidR="00E3650F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E3650F">
        <w:rPr>
          <w:rFonts w:ascii="Times New Roman" w:hAnsi="Times New Roman" w:cs="Times New Roman"/>
        </w:rPr>
        <w:t>In Medieval times, philosophers and astronomers believed we lived in an Earth-centred cosmos</w:t>
      </w:r>
      <w:r w:rsidR="0086038D">
        <w:rPr>
          <w:rFonts w:ascii="Times New Roman" w:hAnsi="Times New Roman" w:cs="Times New Roman"/>
        </w:rPr>
        <w:t>; post</w:t>
      </w:r>
      <w:r w:rsidR="00E3650F">
        <w:rPr>
          <w:rFonts w:ascii="Times New Roman" w:hAnsi="Times New Roman" w:cs="Times New Roman"/>
        </w:rPr>
        <w:t xml:space="preserve"> </w:t>
      </w:r>
      <w:r w:rsidR="00E3650F" w:rsidRPr="009767DE">
        <w:rPr>
          <w:rFonts w:ascii="Times New Roman" w:hAnsi="Times New Roman" w:cs="Times New Roman"/>
        </w:rPr>
        <w:t xml:space="preserve">Nicolaus </w:t>
      </w:r>
      <w:r w:rsidR="00F7542E">
        <w:rPr>
          <w:rFonts w:ascii="Times New Roman" w:hAnsi="Times New Roman" w:cs="Times New Roman"/>
        </w:rPr>
        <w:t>Copernicus's</w:t>
      </w:r>
      <w:r w:rsidR="00E3650F">
        <w:rPr>
          <w:rFonts w:ascii="Times New Roman" w:hAnsi="Times New Roman" w:cs="Times New Roman"/>
        </w:rPr>
        <w:t xml:space="preserve"> paper, </w:t>
      </w:r>
      <w:r w:rsidR="00F7542E">
        <w:rPr>
          <w:rFonts w:ascii="Times New Roman" w:hAnsi="Times New Roman" w:cs="Times New Roman"/>
          <w:i/>
        </w:rPr>
        <w:t>'</w:t>
      </w:r>
      <w:r w:rsidR="00E3650F" w:rsidRPr="00D7654F">
        <w:rPr>
          <w:rFonts w:ascii="Times New Roman" w:hAnsi="Times New Roman" w:cs="Times New Roman"/>
          <w:i/>
        </w:rPr>
        <w:t>On the Revolutions of the Heavenly Spheres</w:t>
      </w:r>
      <w:r w:rsidR="00E3650F" w:rsidRPr="009767DE">
        <w:rPr>
          <w:rFonts w:ascii="Times New Roman" w:hAnsi="Times New Roman" w:cs="Times New Roman"/>
        </w:rPr>
        <w:t>,</w:t>
      </w:r>
      <w:r w:rsidR="00F7542E">
        <w:rPr>
          <w:rFonts w:ascii="Times New Roman" w:hAnsi="Times New Roman" w:cs="Times New Roman"/>
        </w:rPr>
        <w:t>'</w:t>
      </w:r>
      <w:r w:rsidR="00E3650F">
        <w:rPr>
          <w:rFonts w:ascii="Times New Roman" w:hAnsi="Times New Roman" w:cs="Times New Roman"/>
        </w:rPr>
        <w:t xml:space="preserve"> </w:t>
      </w:r>
      <w:r w:rsidR="00E3650F" w:rsidRPr="009767DE">
        <w:rPr>
          <w:rFonts w:ascii="Times New Roman" w:hAnsi="Times New Roman" w:cs="Times New Roman"/>
        </w:rPr>
        <w:t>1543</w:t>
      </w:r>
      <w:r w:rsidR="00E3650F">
        <w:rPr>
          <w:rFonts w:ascii="Times New Roman" w:hAnsi="Times New Roman" w:cs="Times New Roman"/>
        </w:rPr>
        <w:t>, the consensus changed to a Sun-centred cosmos.</w:t>
      </w:r>
      <w:r w:rsidR="00E3650F">
        <w:rPr>
          <w:rStyle w:val="EndnoteReference"/>
          <w:rFonts w:ascii="Times New Roman" w:hAnsi="Times New Roman" w:cs="Times New Roman"/>
        </w:rPr>
        <w:endnoteReference w:id="8"/>
      </w:r>
      <w:r w:rsidR="00E3650F">
        <w:rPr>
          <w:rFonts w:ascii="Times New Roman" w:hAnsi="Times New Roman" w:cs="Times New Roman"/>
        </w:rPr>
        <w:t xml:space="preserve"> While our understanding of the heavens changed, the basic astrological methods</w:t>
      </w:r>
      <w:r w:rsidR="00D76601">
        <w:rPr>
          <w:rFonts w:ascii="Times New Roman" w:hAnsi="Times New Roman" w:cs="Times New Roman"/>
        </w:rPr>
        <w:t xml:space="preserve"> </w:t>
      </w:r>
      <w:r w:rsidR="00A50FA6">
        <w:rPr>
          <w:rFonts w:ascii="Times New Roman" w:hAnsi="Times New Roman" w:cs="Times New Roman"/>
        </w:rPr>
        <w:t>did not</w:t>
      </w:r>
      <w:r w:rsidR="00E3650F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E3650F">
        <w:rPr>
          <w:rFonts w:ascii="Times New Roman" w:hAnsi="Times New Roman" w:cs="Times New Roman"/>
        </w:rPr>
        <w:t xml:space="preserve">Astrologers continued to work with the zodiac from a geocentric viewpoint, leading many astronomers and intellectuals </w:t>
      </w:r>
      <w:r w:rsidR="00FF56EA">
        <w:rPr>
          <w:rFonts w:ascii="Times New Roman" w:hAnsi="Times New Roman" w:cs="Times New Roman"/>
        </w:rPr>
        <w:t>to turn</w:t>
      </w:r>
      <w:r w:rsidR="00E3650F">
        <w:rPr>
          <w:rFonts w:ascii="Times New Roman" w:hAnsi="Times New Roman" w:cs="Times New Roman"/>
        </w:rPr>
        <w:t xml:space="preserve"> </w:t>
      </w:r>
      <w:r w:rsidR="00A50FA6">
        <w:rPr>
          <w:rFonts w:ascii="Times New Roman" w:hAnsi="Times New Roman" w:cs="Times New Roman"/>
        </w:rPr>
        <w:t>away from</w:t>
      </w:r>
      <w:r w:rsidR="00E3650F">
        <w:rPr>
          <w:rFonts w:ascii="Times New Roman" w:hAnsi="Times New Roman" w:cs="Times New Roman"/>
        </w:rPr>
        <w:t xml:space="preserve"> astrolog</w:t>
      </w:r>
      <w:r w:rsidR="00275C74">
        <w:rPr>
          <w:rFonts w:ascii="Times New Roman" w:hAnsi="Times New Roman" w:cs="Times New Roman"/>
        </w:rPr>
        <w:t>y</w:t>
      </w:r>
      <w:r w:rsidR="00A42144">
        <w:rPr>
          <w:rFonts w:ascii="Times New Roman" w:hAnsi="Times New Roman" w:cs="Times New Roman"/>
        </w:rPr>
        <w:t xml:space="preserve"> because it</w:t>
      </w:r>
      <w:r w:rsidR="00D4109C">
        <w:rPr>
          <w:rFonts w:ascii="Times New Roman" w:hAnsi="Times New Roman" w:cs="Times New Roman"/>
        </w:rPr>
        <w:t>s foundations were inaccurate</w:t>
      </w:r>
      <w:r w:rsidR="00AF27C3">
        <w:rPr>
          <w:rFonts w:ascii="Times New Roman" w:hAnsi="Times New Roman" w:cs="Times New Roman"/>
        </w:rPr>
        <w:t>.</w:t>
      </w:r>
      <w:r w:rsidR="00757D15">
        <w:rPr>
          <w:rStyle w:val="EndnoteReference"/>
          <w:rFonts w:ascii="Times New Roman" w:hAnsi="Times New Roman" w:cs="Times New Roman"/>
        </w:rPr>
        <w:endnoteReference w:id="9"/>
      </w:r>
      <w:r w:rsidR="00844738">
        <w:rPr>
          <w:rFonts w:ascii="Times New Roman" w:hAnsi="Times New Roman" w:cs="Times New Roman"/>
        </w:rPr>
        <w:t xml:space="preserve"> </w:t>
      </w:r>
      <w:r w:rsidR="007D552E">
        <w:rPr>
          <w:rFonts w:ascii="Times New Roman" w:hAnsi="Times New Roman" w:cs="Times New Roman"/>
        </w:rPr>
        <w:t>I</w:t>
      </w:r>
      <w:r w:rsidR="00D4109C">
        <w:rPr>
          <w:rFonts w:ascii="Times New Roman" w:hAnsi="Times New Roman" w:cs="Times New Roman"/>
        </w:rPr>
        <w:t>n the seventeenth century</w:t>
      </w:r>
      <w:r w:rsidR="007D552E">
        <w:rPr>
          <w:rFonts w:ascii="Times New Roman" w:hAnsi="Times New Roman" w:cs="Times New Roman"/>
        </w:rPr>
        <w:t xml:space="preserve">, </w:t>
      </w:r>
      <w:r w:rsidR="00F7542E">
        <w:rPr>
          <w:rFonts w:ascii="Times New Roman" w:hAnsi="Times New Roman" w:cs="Times New Roman"/>
        </w:rPr>
        <w:t>Descartes's</w:t>
      </w:r>
      <w:r w:rsidR="009C68B8">
        <w:rPr>
          <w:rFonts w:ascii="Times New Roman" w:hAnsi="Times New Roman" w:cs="Times New Roman"/>
        </w:rPr>
        <w:t xml:space="preserve"> </w:t>
      </w:r>
      <w:r w:rsidR="009F1ADF">
        <w:rPr>
          <w:rFonts w:ascii="Times New Roman" w:hAnsi="Times New Roman" w:cs="Times New Roman"/>
        </w:rPr>
        <w:t>Cartesian philosophy</w:t>
      </w:r>
      <w:r w:rsidR="00D4109C">
        <w:rPr>
          <w:rFonts w:ascii="Times New Roman" w:hAnsi="Times New Roman" w:cs="Times New Roman"/>
        </w:rPr>
        <w:t xml:space="preserve"> </w:t>
      </w:r>
      <w:r w:rsidR="007D552E">
        <w:rPr>
          <w:rFonts w:ascii="Times New Roman" w:hAnsi="Times New Roman" w:cs="Times New Roman"/>
        </w:rPr>
        <w:t>revolutionised</w:t>
      </w:r>
      <w:r w:rsidR="00D4109C">
        <w:rPr>
          <w:rFonts w:ascii="Times New Roman" w:hAnsi="Times New Roman" w:cs="Times New Roman"/>
        </w:rPr>
        <w:t xml:space="preserve"> scientific thinking by claiming that the mind </w:t>
      </w:r>
      <w:r w:rsidR="006145D3">
        <w:rPr>
          <w:rFonts w:ascii="Times New Roman" w:hAnsi="Times New Roman" w:cs="Times New Roman"/>
        </w:rPr>
        <w:t>is</w:t>
      </w:r>
      <w:r w:rsidR="00D4109C">
        <w:rPr>
          <w:rFonts w:ascii="Times New Roman" w:hAnsi="Times New Roman" w:cs="Times New Roman"/>
        </w:rPr>
        <w:t xml:space="preserve"> distinct from the body, </w:t>
      </w:r>
      <w:r w:rsidR="007D552E">
        <w:rPr>
          <w:rFonts w:ascii="Times New Roman" w:hAnsi="Times New Roman" w:cs="Times New Roman"/>
        </w:rPr>
        <w:t xml:space="preserve">that </w:t>
      </w:r>
      <w:r w:rsidR="00D4109C">
        <w:rPr>
          <w:rFonts w:ascii="Times New Roman" w:hAnsi="Times New Roman" w:cs="Times New Roman"/>
        </w:rPr>
        <w:t xml:space="preserve">consciousness </w:t>
      </w:r>
      <w:r w:rsidR="006145D3">
        <w:rPr>
          <w:rFonts w:ascii="Times New Roman" w:hAnsi="Times New Roman" w:cs="Times New Roman"/>
        </w:rPr>
        <w:t xml:space="preserve">is </w:t>
      </w:r>
      <w:r w:rsidR="00D4109C">
        <w:rPr>
          <w:rFonts w:ascii="Times New Roman" w:hAnsi="Times New Roman" w:cs="Times New Roman"/>
        </w:rPr>
        <w:t>separate from the physical world and</w:t>
      </w:r>
      <w:r w:rsidR="007D552E">
        <w:rPr>
          <w:rFonts w:ascii="Times New Roman" w:hAnsi="Times New Roman" w:cs="Times New Roman"/>
        </w:rPr>
        <w:t>,</w:t>
      </w:r>
      <w:r w:rsidR="00D4109C">
        <w:rPr>
          <w:rFonts w:ascii="Times New Roman" w:hAnsi="Times New Roman" w:cs="Times New Roman"/>
        </w:rPr>
        <w:t xml:space="preserve"> therefore</w:t>
      </w:r>
      <w:r w:rsidR="007D552E">
        <w:rPr>
          <w:rFonts w:ascii="Times New Roman" w:hAnsi="Times New Roman" w:cs="Times New Roman"/>
        </w:rPr>
        <w:t>,</w:t>
      </w:r>
      <w:r w:rsidR="00D4109C">
        <w:rPr>
          <w:rFonts w:ascii="Times New Roman" w:hAnsi="Times New Roman" w:cs="Times New Roman"/>
        </w:rPr>
        <w:t xml:space="preserve"> had to be treated as such.</w:t>
      </w:r>
      <w:r w:rsidR="00F7542E">
        <w:rPr>
          <w:rFonts w:ascii="Times New Roman" w:hAnsi="Times New Roman" w:cs="Times New Roman"/>
        </w:rPr>
        <w:t xml:space="preserve"> </w:t>
      </w:r>
      <w:r w:rsidR="00A50FA6">
        <w:rPr>
          <w:rFonts w:ascii="Times New Roman" w:hAnsi="Times New Roman" w:cs="Times New Roman"/>
        </w:rPr>
        <w:t xml:space="preserve">The </w:t>
      </w:r>
      <w:r w:rsidR="00F7542E">
        <w:rPr>
          <w:rFonts w:ascii="Times New Roman" w:hAnsi="Times New Roman" w:cs="Times New Roman"/>
        </w:rPr>
        <w:t>astrologer's</w:t>
      </w:r>
      <w:r w:rsidR="00A50FA6">
        <w:rPr>
          <w:rFonts w:ascii="Times New Roman" w:hAnsi="Times New Roman" w:cs="Times New Roman"/>
        </w:rPr>
        <w:t xml:space="preserve"> interpretation of the heavens could never be </w:t>
      </w:r>
      <w:r w:rsidR="00920374">
        <w:rPr>
          <w:rFonts w:ascii="Times New Roman" w:hAnsi="Times New Roman" w:cs="Times New Roman"/>
        </w:rPr>
        <w:t>‘</w:t>
      </w:r>
      <w:r w:rsidR="00556C0E">
        <w:rPr>
          <w:rFonts w:ascii="Times New Roman" w:hAnsi="Times New Roman" w:cs="Times New Roman"/>
        </w:rPr>
        <w:t>certain</w:t>
      </w:r>
      <w:r w:rsidR="00920374">
        <w:rPr>
          <w:rFonts w:ascii="Times New Roman" w:hAnsi="Times New Roman" w:cs="Times New Roman"/>
        </w:rPr>
        <w:t>.’</w:t>
      </w:r>
      <w:r w:rsidR="00F7542E">
        <w:rPr>
          <w:rFonts w:ascii="Times New Roman" w:hAnsi="Times New Roman" w:cs="Times New Roman"/>
        </w:rPr>
        <w:t xml:space="preserve"> </w:t>
      </w:r>
      <w:r w:rsidR="007D552E">
        <w:rPr>
          <w:rFonts w:ascii="Times New Roman" w:hAnsi="Times New Roman" w:cs="Times New Roman"/>
        </w:rPr>
        <w:t xml:space="preserve">Pfeffer </w:t>
      </w:r>
      <w:r w:rsidR="00A50FA6">
        <w:rPr>
          <w:rFonts w:ascii="Times New Roman" w:hAnsi="Times New Roman" w:cs="Times New Roman"/>
        </w:rPr>
        <w:t>states</w:t>
      </w:r>
      <w:r w:rsidR="007D552E">
        <w:rPr>
          <w:rFonts w:ascii="Times New Roman" w:hAnsi="Times New Roman" w:cs="Times New Roman"/>
        </w:rPr>
        <w:t xml:space="preserve">, </w:t>
      </w:r>
      <w:r w:rsidR="00F7542E">
        <w:rPr>
          <w:rFonts w:ascii="Times New Roman" w:hAnsi="Times New Roman" w:cs="Times New Roman"/>
        </w:rPr>
        <w:t>'</w:t>
      </w:r>
      <w:r w:rsidR="007D552E">
        <w:rPr>
          <w:rFonts w:ascii="Times New Roman" w:hAnsi="Times New Roman" w:cs="Times New Roman"/>
        </w:rPr>
        <w:t>[</w:t>
      </w:r>
      <w:r w:rsidR="00B31001">
        <w:rPr>
          <w:rFonts w:ascii="Times New Roman" w:hAnsi="Times New Roman" w:cs="Times New Roman"/>
        </w:rPr>
        <w:t>Cartesian philosophy</w:t>
      </w:r>
      <w:r w:rsidR="007D552E">
        <w:rPr>
          <w:rFonts w:ascii="Times New Roman" w:hAnsi="Times New Roman" w:cs="Times New Roman"/>
        </w:rPr>
        <w:t xml:space="preserve">] </w:t>
      </w:r>
      <w:r w:rsidR="00F34F8A">
        <w:rPr>
          <w:rFonts w:ascii="Times New Roman" w:hAnsi="Times New Roman" w:cs="Times New Roman"/>
        </w:rPr>
        <w:t xml:space="preserve">left no space for </w:t>
      </w:r>
      <w:r w:rsidR="009C68B8">
        <w:rPr>
          <w:rFonts w:ascii="Times New Roman" w:hAnsi="Times New Roman" w:cs="Times New Roman"/>
        </w:rPr>
        <w:t xml:space="preserve">a </w:t>
      </w:r>
      <w:r w:rsidR="00F34F8A">
        <w:rPr>
          <w:rFonts w:ascii="Times New Roman" w:hAnsi="Times New Roman" w:cs="Times New Roman"/>
        </w:rPr>
        <w:t>mechanism by which the stars could impact life on earth</w:t>
      </w:r>
      <w:r w:rsidR="00F7542E">
        <w:rPr>
          <w:rFonts w:ascii="Times New Roman" w:hAnsi="Times New Roman" w:cs="Times New Roman"/>
        </w:rPr>
        <w:t>'</w:t>
      </w:r>
      <w:r w:rsidR="007D552E">
        <w:rPr>
          <w:rFonts w:ascii="Times New Roman" w:hAnsi="Times New Roman" w:cs="Times New Roman"/>
        </w:rPr>
        <w:t>,</w:t>
      </w:r>
      <w:r w:rsidR="00302742">
        <w:rPr>
          <w:rFonts w:ascii="Times New Roman" w:hAnsi="Times New Roman" w:cs="Times New Roman"/>
        </w:rPr>
        <w:t xml:space="preserve"> and </w:t>
      </w:r>
      <w:r w:rsidR="007D552E">
        <w:rPr>
          <w:rFonts w:ascii="Times New Roman" w:hAnsi="Times New Roman" w:cs="Times New Roman"/>
        </w:rPr>
        <w:t xml:space="preserve">that </w:t>
      </w:r>
      <w:r w:rsidR="00302742">
        <w:rPr>
          <w:rFonts w:ascii="Times New Roman" w:hAnsi="Times New Roman" w:cs="Times New Roman"/>
        </w:rPr>
        <w:t>narrative</w:t>
      </w:r>
      <w:r w:rsidR="007D552E">
        <w:rPr>
          <w:rFonts w:ascii="Times New Roman" w:hAnsi="Times New Roman" w:cs="Times New Roman"/>
        </w:rPr>
        <w:t xml:space="preserve"> continued to</w:t>
      </w:r>
      <w:r w:rsidR="005A5D4B">
        <w:rPr>
          <w:rFonts w:ascii="Times New Roman" w:hAnsi="Times New Roman" w:cs="Times New Roman"/>
        </w:rPr>
        <w:t xml:space="preserve"> thrive</w:t>
      </w:r>
      <w:r w:rsidR="00D753E0">
        <w:rPr>
          <w:rFonts w:ascii="Times New Roman" w:hAnsi="Times New Roman" w:cs="Times New Roman"/>
        </w:rPr>
        <w:t>.</w:t>
      </w:r>
      <w:r w:rsidR="00757D15">
        <w:rPr>
          <w:rStyle w:val="EndnoteReference"/>
          <w:rFonts w:ascii="Times New Roman" w:hAnsi="Times New Roman" w:cs="Times New Roman"/>
        </w:rPr>
        <w:endnoteReference w:id="10"/>
      </w:r>
      <w:r w:rsidR="005A5D4B">
        <w:rPr>
          <w:rFonts w:ascii="Times New Roman" w:hAnsi="Times New Roman" w:cs="Times New Roman"/>
        </w:rPr>
        <w:t xml:space="preserve"> </w:t>
      </w:r>
      <w:r w:rsidR="0030238A">
        <w:rPr>
          <w:rFonts w:ascii="Times New Roman" w:hAnsi="Times New Roman" w:cs="Times New Roman"/>
        </w:rPr>
        <w:t xml:space="preserve">In </w:t>
      </w:r>
      <w:r w:rsidR="00F7542E">
        <w:rPr>
          <w:rFonts w:ascii="Times New Roman" w:hAnsi="Times New Roman" w:cs="Times New Roman"/>
        </w:rPr>
        <w:t>Roger's</w:t>
      </w:r>
      <w:r w:rsidR="0030238A">
        <w:rPr>
          <w:rFonts w:ascii="Times New Roman" w:hAnsi="Times New Roman" w:cs="Times New Roman"/>
        </w:rPr>
        <w:t xml:space="preserve"> time, however, </w:t>
      </w:r>
      <w:r w:rsidR="007D552E">
        <w:rPr>
          <w:rFonts w:ascii="Times New Roman" w:hAnsi="Times New Roman" w:cs="Times New Roman"/>
        </w:rPr>
        <w:t>faith in science</w:t>
      </w:r>
      <w:r w:rsidR="0024748F">
        <w:rPr>
          <w:rFonts w:ascii="Times New Roman" w:hAnsi="Times New Roman" w:cs="Times New Roman"/>
        </w:rPr>
        <w:t xml:space="preserve"> made mathematical astrology</w:t>
      </w:r>
      <w:r w:rsidR="0030238A">
        <w:rPr>
          <w:rFonts w:ascii="Times New Roman" w:hAnsi="Times New Roman" w:cs="Times New Roman"/>
        </w:rPr>
        <w:t xml:space="preserve"> </w:t>
      </w:r>
      <w:r w:rsidR="0024748F">
        <w:rPr>
          <w:rFonts w:ascii="Times New Roman" w:hAnsi="Times New Roman" w:cs="Times New Roman"/>
        </w:rPr>
        <w:t>attractive</w:t>
      </w:r>
      <w:r w:rsidR="002847FF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6145D3">
        <w:rPr>
          <w:rFonts w:ascii="Times New Roman" w:hAnsi="Times New Roman" w:cs="Times New Roman"/>
        </w:rPr>
        <w:t xml:space="preserve">The introduction of the astrolabe, an instrument used to </w:t>
      </w:r>
      <w:r w:rsidR="00F7542E">
        <w:rPr>
          <w:rFonts w:ascii="Times New Roman" w:hAnsi="Times New Roman" w:cs="Times New Roman"/>
        </w:rPr>
        <w:t>'</w:t>
      </w:r>
      <w:r w:rsidR="006145D3">
        <w:rPr>
          <w:rFonts w:ascii="Times New Roman" w:hAnsi="Times New Roman" w:cs="Times New Roman"/>
        </w:rPr>
        <w:t>measure</w:t>
      </w:r>
      <w:r w:rsidR="00F7542E">
        <w:rPr>
          <w:rFonts w:ascii="Times New Roman" w:hAnsi="Times New Roman" w:cs="Times New Roman"/>
        </w:rPr>
        <w:t>'</w:t>
      </w:r>
      <w:r w:rsidR="006145D3">
        <w:rPr>
          <w:rFonts w:ascii="Times New Roman" w:hAnsi="Times New Roman" w:cs="Times New Roman"/>
        </w:rPr>
        <w:t xml:space="preserve"> the </w:t>
      </w:r>
      <w:r w:rsidR="00F7542E">
        <w:rPr>
          <w:rFonts w:ascii="Times New Roman" w:hAnsi="Times New Roman" w:cs="Times New Roman"/>
        </w:rPr>
        <w:t>planets'</w:t>
      </w:r>
      <w:r w:rsidR="00B27867">
        <w:rPr>
          <w:rFonts w:ascii="Times New Roman" w:hAnsi="Times New Roman" w:cs="Times New Roman"/>
        </w:rPr>
        <w:t xml:space="preserve"> positions</w:t>
      </w:r>
      <w:r w:rsidR="006145D3">
        <w:rPr>
          <w:rFonts w:ascii="Times New Roman" w:hAnsi="Times New Roman" w:cs="Times New Roman"/>
        </w:rPr>
        <w:t xml:space="preserve"> in relation to Earth, gave astrologers added kudos</w:t>
      </w:r>
      <w:r w:rsidR="00872F76">
        <w:rPr>
          <w:rFonts w:ascii="Times New Roman" w:hAnsi="Times New Roman" w:cs="Times New Roman"/>
        </w:rPr>
        <w:t>.</w:t>
      </w:r>
      <w:r w:rsidR="00A32E3A">
        <w:rPr>
          <w:rStyle w:val="EndnoteReference"/>
          <w:rFonts w:ascii="Times New Roman" w:hAnsi="Times New Roman" w:cs="Times New Roman"/>
        </w:rPr>
        <w:endnoteReference w:id="11"/>
      </w:r>
      <w:r w:rsidR="00872F76">
        <w:rPr>
          <w:rFonts w:ascii="Times New Roman" w:hAnsi="Times New Roman" w:cs="Times New Roman"/>
        </w:rPr>
        <w:t xml:space="preserve"> Pfeffer also acknowledges that </w:t>
      </w:r>
      <w:r w:rsidR="00F7542E">
        <w:rPr>
          <w:rFonts w:ascii="Times New Roman" w:hAnsi="Times New Roman" w:cs="Times New Roman"/>
        </w:rPr>
        <w:t>'</w:t>
      </w:r>
      <w:r w:rsidR="00872F76">
        <w:rPr>
          <w:rFonts w:ascii="Times New Roman" w:hAnsi="Times New Roman" w:cs="Times New Roman"/>
        </w:rPr>
        <w:t>pre-modern astrology appear</w:t>
      </w:r>
      <w:r w:rsidR="00B8449E">
        <w:rPr>
          <w:rFonts w:ascii="Times New Roman" w:hAnsi="Times New Roman" w:cs="Times New Roman"/>
        </w:rPr>
        <w:t>ed</w:t>
      </w:r>
      <w:r w:rsidR="00872F76">
        <w:rPr>
          <w:rFonts w:ascii="Times New Roman" w:hAnsi="Times New Roman" w:cs="Times New Roman"/>
        </w:rPr>
        <w:t xml:space="preserve"> more </w:t>
      </w:r>
      <w:r w:rsidR="00F7542E">
        <w:rPr>
          <w:rFonts w:ascii="Times New Roman" w:hAnsi="Times New Roman" w:cs="Times New Roman"/>
        </w:rPr>
        <w:t>'</w:t>
      </w:r>
      <w:r w:rsidR="00872F76">
        <w:rPr>
          <w:rFonts w:ascii="Times New Roman" w:hAnsi="Times New Roman" w:cs="Times New Roman"/>
        </w:rPr>
        <w:t xml:space="preserve">scientific than </w:t>
      </w:r>
      <w:r w:rsidR="00F7542E">
        <w:rPr>
          <w:rFonts w:ascii="Times New Roman" w:hAnsi="Times New Roman" w:cs="Times New Roman"/>
        </w:rPr>
        <w:t>'</w:t>
      </w:r>
      <w:r w:rsidR="00872F76">
        <w:rPr>
          <w:rFonts w:ascii="Times New Roman" w:hAnsi="Times New Roman" w:cs="Times New Roman"/>
        </w:rPr>
        <w:t>magical.</w:t>
      </w:r>
      <w:r w:rsidR="00F7542E">
        <w:rPr>
          <w:rFonts w:ascii="Times New Roman" w:hAnsi="Times New Roman" w:cs="Times New Roman"/>
        </w:rPr>
        <w:t>'</w:t>
      </w:r>
      <w:r w:rsidR="00872F76">
        <w:rPr>
          <w:rFonts w:ascii="Times New Roman" w:hAnsi="Times New Roman" w:cs="Times New Roman"/>
        </w:rPr>
        <w:t xml:space="preserve"> </w:t>
      </w:r>
      <w:r w:rsidR="00A32E3A">
        <w:rPr>
          <w:rStyle w:val="EndnoteReference"/>
          <w:rFonts w:ascii="Times New Roman" w:hAnsi="Times New Roman" w:cs="Times New Roman"/>
        </w:rPr>
        <w:endnoteReference w:id="12"/>
      </w:r>
    </w:p>
    <w:p w14:paraId="57B456A3" w14:textId="77777777" w:rsidR="00872F76" w:rsidRDefault="00872F76" w:rsidP="00A93973">
      <w:pPr>
        <w:rPr>
          <w:rFonts w:ascii="Times New Roman" w:hAnsi="Times New Roman" w:cs="Times New Roman"/>
        </w:rPr>
      </w:pPr>
    </w:p>
    <w:p w14:paraId="2C5C1191" w14:textId="77777777" w:rsidR="00920DA0" w:rsidRDefault="007C51D3" w:rsidP="00A939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Both authors discuss astrology and religion</w:t>
      </w:r>
      <w:r w:rsidR="003D7343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23407C">
        <w:rPr>
          <w:rFonts w:ascii="Times New Roman" w:hAnsi="Times New Roman" w:cs="Times New Roman"/>
        </w:rPr>
        <w:t>In medieval England, Roger considered astrology subordinate to religion</w:t>
      </w:r>
      <w:r w:rsidR="00093DA1">
        <w:rPr>
          <w:rFonts w:ascii="Times New Roman" w:hAnsi="Times New Roman" w:cs="Times New Roman"/>
        </w:rPr>
        <w:t>;</w:t>
      </w:r>
      <w:r w:rsidR="009C68B8">
        <w:rPr>
          <w:rFonts w:ascii="Times New Roman" w:hAnsi="Times New Roman" w:cs="Times New Roman"/>
        </w:rPr>
        <w:t xml:space="preserve"> </w:t>
      </w:r>
      <w:r w:rsidR="006121A1">
        <w:rPr>
          <w:rFonts w:ascii="Times New Roman" w:hAnsi="Times New Roman" w:cs="Times New Roman"/>
        </w:rPr>
        <w:t xml:space="preserve">however, </w:t>
      </w:r>
      <w:r w:rsidR="009C68B8">
        <w:rPr>
          <w:rFonts w:ascii="Times New Roman" w:hAnsi="Times New Roman" w:cs="Times New Roman"/>
        </w:rPr>
        <w:t xml:space="preserve">he believed </w:t>
      </w:r>
      <w:r w:rsidR="00C33161">
        <w:rPr>
          <w:rFonts w:ascii="Times New Roman" w:hAnsi="Times New Roman" w:cs="Times New Roman"/>
        </w:rPr>
        <w:t>astrologers</w:t>
      </w:r>
      <w:r w:rsidR="0023407C">
        <w:rPr>
          <w:rFonts w:ascii="Times New Roman" w:hAnsi="Times New Roman" w:cs="Times New Roman"/>
        </w:rPr>
        <w:t xml:space="preserve"> could become closer to </w:t>
      </w:r>
      <w:r w:rsidR="005939EF">
        <w:rPr>
          <w:rFonts w:ascii="Times New Roman" w:hAnsi="Times New Roman" w:cs="Times New Roman"/>
        </w:rPr>
        <w:t>God</w:t>
      </w:r>
      <w:r w:rsidR="00D753E0">
        <w:rPr>
          <w:rFonts w:ascii="Times New Roman" w:hAnsi="Times New Roman" w:cs="Times New Roman"/>
        </w:rPr>
        <w:t xml:space="preserve"> through their </w:t>
      </w:r>
      <w:r w:rsidR="00C33161">
        <w:rPr>
          <w:rFonts w:ascii="Times New Roman" w:hAnsi="Times New Roman" w:cs="Times New Roman"/>
        </w:rPr>
        <w:t>practice</w:t>
      </w:r>
      <w:r w:rsidR="0023407C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23407C">
        <w:rPr>
          <w:rFonts w:ascii="Times New Roman" w:hAnsi="Times New Roman" w:cs="Times New Roman"/>
        </w:rPr>
        <w:t>Astrology was valuable because it gave universal answers to problems</w:t>
      </w:r>
      <w:r w:rsidR="00B27867">
        <w:rPr>
          <w:rFonts w:ascii="Times New Roman" w:hAnsi="Times New Roman" w:cs="Times New Roman"/>
        </w:rPr>
        <w:t xml:space="preserve"> and </w:t>
      </w:r>
      <w:r w:rsidR="0023407C">
        <w:rPr>
          <w:rFonts w:ascii="Times New Roman" w:hAnsi="Times New Roman" w:cs="Times New Roman"/>
        </w:rPr>
        <w:t>encompassed divine and human knowledge</w:t>
      </w:r>
      <w:r w:rsidR="00B27867">
        <w:rPr>
          <w:rFonts w:ascii="Times New Roman" w:hAnsi="Times New Roman" w:cs="Times New Roman"/>
        </w:rPr>
        <w:t xml:space="preserve">, which </w:t>
      </w:r>
      <w:r w:rsidR="00B31001">
        <w:rPr>
          <w:rFonts w:ascii="Times New Roman" w:hAnsi="Times New Roman" w:cs="Times New Roman"/>
        </w:rPr>
        <w:t>aligns</w:t>
      </w:r>
      <w:r w:rsidR="00B27867">
        <w:rPr>
          <w:rFonts w:ascii="Times New Roman" w:hAnsi="Times New Roman" w:cs="Times New Roman"/>
        </w:rPr>
        <w:t xml:space="preserve"> with </w:t>
      </w:r>
      <w:r w:rsidR="00F7542E">
        <w:rPr>
          <w:rFonts w:ascii="Times New Roman" w:hAnsi="Times New Roman" w:cs="Times New Roman"/>
        </w:rPr>
        <w:t>Aristotle's</w:t>
      </w:r>
      <w:r w:rsidR="00B27867">
        <w:rPr>
          <w:rFonts w:ascii="Times New Roman" w:hAnsi="Times New Roman" w:cs="Times New Roman"/>
        </w:rPr>
        <w:t xml:space="preserve"> natural </w:t>
      </w:r>
      <w:r w:rsidR="00B31001">
        <w:rPr>
          <w:rFonts w:ascii="Times New Roman" w:hAnsi="Times New Roman" w:cs="Times New Roman"/>
        </w:rPr>
        <w:t>philosophy</w:t>
      </w:r>
      <w:r w:rsidR="00B27867">
        <w:rPr>
          <w:rFonts w:ascii="Times New Roman" w:hAnsi="Times New Roman" w:cs="Times New Roman"/>
        </w:rPr>
        <w:t xml:space="preserve">.  </w:t>
      </w:r>
      <w:r w:rsidR="0023407C">
        <w:rPr>
          <w:rFonts w:ascii="Times New Roman" w:hAnsi="Times New Roman" w:cs="Times New Roman"/>
        </w:rPr>
        <w:t xml:space="preserve"> </w:t>
      </w:r>
      <w:r w:rsidR="00B27867">
        <w:rPr>
          <w:rFonts w:ascii="Times New Roman" w:hAnsi="Times New Roman" w:cs="Times New Roman"/>
          <w:color w:val="000000" w:themeColor="text1"/>
        </w:rPr>
        <w:t xml:space="preserve">Nicholas Campion, in his book </w:t>
      </w:r>
      <w:r w:rsidR="00B27867" w:rsidRPr="004E2F47">
        <w:rPr>
          <w:rFonts w:ascii="Times New Roman" w:hAnsi="Times New Roman" w:cs="Times New Roman"/>
          <w:i/>
          <w:color w:val="000000" w:themeColor="text1"/>
        </w:rPr>
        <w:t>Astrology and Cosmology</w:t>
      </w:r>
      <w:r w:rsidR="00B27867">
        <w:rPr>
          <w:rFonts w:ascii="Times New Roman" w:hAnsi="Times New Roman" w:cs="Times New Roman"/>
          <w:i/>
          <w:color w:val="000000" w:themeColor="text1"/>
        </w:rPr>
        <w:t xml:space="preserve"> in the </w:t>
      </w:r>
      <w:r w:rsidR="00F7542E">
        <w:rPr>
          <w:rFonts w:ascii="Times New Roman" w:hAnsi="Times New Roman" w:cs="Times New Roman"/>
          <w:i/>
          <w:color w:val="000000" w:themeColor="text1"/>
        </w:rPr>
        <w:t>World's</w:t>
      </w:r>
      <w:r w:rsidR="00B27867">
        <w:rPr>
          <w:rFonts w:ascii="Times New Roman" w:hAnsi="Times New Roman" w:cs="Times New Roman"/>
          <w:i/>
          <w:color w:val="000000" w:themeColor="text1"/>
        </w:rPr>
        <w:t xml:space="preserve"> Religions</w:t>
      </w:r>
      <w:r w:rsidR="00B27867">
        <w:rPr>
          <w:rFonts w:ascii="Times New Roman" w:hAnsi="Times New Roman" w:cs="Times New Roman"/>
          <w:color w:val="000000" w:themeColor="text1"/>
        </w:rPr>
        <w:t xml:space="preserve">, describes </w:t>
      </w:r>
      <w:r w:rsidR="00F7542E">
        <w:rPr>
          <w:rFonts w:ascii="Times New Roman" w:hAnsi="Times New Roman" w:cs="Times New Roman"/>
          <w:color w:val="000000" w:themeColor="text1"/>
        </w:rPr>
        <w:t>Aristotle's</w:t>
      </w:r>
      <w:r w:rsidR="00B27867">
        <w:rPr>
          <w:rFonts w:ascii="Times New Roman" w:hAnsi="Times New Roman" w:cs="Times New Roman"/>
          <w:color w:val="000000" w:themeColor="text1"/>
        </w:rPr>
        <w:t xml:space="preserve"> natural philosophy as </w:t>
      </w:r>
      <w:r w:rsidR="00F7542E">
        <w:rPr>
          <w:rFonts w:ascii="Times New Roman" w:hAnsi="Times New Roman" w:cs="Times New Roman"/>
          <w:color w:val="000000" w:themeColor="text1"/>
        </w:rPr>
        <w:t>'</w:t>
      </w:r>
      <w:r w:rsidR="00B27867">
        <w:rPr>
          <w:rFonts w:ascii="Times New Roman" w:hAnsi="Times New Roman" w:cs="Times New Roman"/>
          <w:color w:val="000000" w:themeColor="text1"/>
        </w:rPr>
        <w:t>marking a break with the past and the beginning of a new way of thinking</w:t>
      </w:r>
      <w:r w:rsidR="00F7542E">
        <w:rPr>
          <w:rFonts w:ascii="Times New Roman" w:hAnsi="Times New Roman" w:cs="Times New Roman"/>
          <w:color w:val="000000" w:themeColor="text1"/>
        </w:rPr>
        <w:t>'</w:t>
      </w:r>
      <w:r w:rsidR="00B27867">
        <w:rPr>
          <w:rFonts w:ascii="Times New Roman" w:hAnsi="Times New Roman" w:cs="Times New Roman"/>
          <w:color w:val="000000" w:themeColor="text1"/>
        </w:rPr>
        <w:t xml:space="preserve"> because </w:t>
      </w:r>
      <w:r w:rsidR="009230CE">
        <w:rPr>
          <w:rFonts w:ascii="Times New Roman" w:hAnsi="Times New Roman" w:cs="Times New Roman"/>
          <w:color w:val="000000" w:themeColor="text1"/>
        </w:rPr>
        <w:t>it</w:t>
      </w:r>
      <w:r w:rsidR="00B27867">
        <w:rPr>
          <w:rFonts w:ascii="Times New Roman" w:hAnsi="Times New Roman" w:cs="Times New Roman"/>
          <w:color w:val="000000" w:themeColor="text1"/>
        </w:rPr>
        <w:t xml:space="preserve"> proposed that the universe was under the control of a </w:t>
      </w:r>
      <w:r w:rsidR="00F7542E">
        <w:rPr>
          <w:rFonts w:ascii="Times New Roman" w:hAnsi="Times New Roman" w:cs="Times New Roman"/>
          <w:color w:val="000000" w:themeColor="text1"/>
        </w:rPr>
        <w:t>'</w:t>
      </w:r>
      <w:r w:rsidR="00B27867">
        <w:rPr>
          <w:rFonts w:ascii="Times New Roman" w:hAnsi="Times New Roman" w:cs="Times New Roman"/>
          <w:color w:val="000000" w:themeColor="text1"/>
        </w:rPr>
        <w:t>prime-mover</w:t>
      </w:r>
      <w:r w:rsidR="00F7542E">
        <w:rPr>
          <w:rFonts w:ascii="Times New Roman" w:hAnsi="Times New Roman" w:cs="Times New Roman"/>
          <w:color w:val="000000" w:themeColor="text1"/>
        </w:rPr>
        <w:t>'</w:t>
      </w:r>
      <w:r w:rsidR="00B27867">
        <w:rPr>
          <w:rFonts w:ascii="Times New Roman" w:hAnsi="Times New Roman" w:cs="Times New Roman"/>
          <w:color w:val="000000" w:themeColor="text1"/>
        </w:rPr>
        <w:t xml:space="preserve"> or God (s) that directly influenced our physical life on earth.</w:t>
      </w:r>
      <w:r w:rsidR="00B27867">
        <w:rPr>
          <w:rStyle w:val="EndnoteReference"/>
          <w:rFonts w:ascii="Times New Roman" w:hAnsi="Times New Roman" w:cs="Times New Roman"/>
          <w:color w:val="000000" w:themeColor="text1"/>
        </w:rPr>
        <w:endnoteReference w:id="13"/>
      </w:r>
      <w:r w:rsidR="00B27867">
        <w:rPr>
          <w:rFonts w:ascii="Times New Roman" w:hAnsi="Times New Roman" w:cs="Times New Roman"/>
          <w:color w:val="000000" w:themeColor="text1"/>
        </w:rPr>
        <w:t xml:space="preserve"> Abu </w:t>
      </w:r>
      <w:proofErr w:type="spellStart"/>
      <w:r w:rsidR="00F7542E">
        <w:rPr>
          <w:rFonts w:ascii="Times New Roman" w:hAnsi="Times New Roman" w:cs="Times New Roman"/>
          <w:color w:val="000000" w:themeColor="text1"/>
        </w:rPr>
        <w:t>Ma'shar</w:t>
      </w:r>
      <w:proofErr w:type="spellEnd"/>
      <w:r w:rsidR="00B27867">
        <w:rPr>
          <w:rFonts w:ascii="Times New Roman" w:hAnsi="Times New Roman" w:cs="Times New Roman"/>
          <w:color w:val="000000" w:themeColor="text1"/>
        </w:rPr>
        <w:t xml:space="preserve"> </w:t>
      </w:r>
      <w:r w:rsidR="00B31001">
        <w:rPr>
          <w:rFonts w:ascii="Times New Roman" w:hAnsi="Times New Roman" w:cs="Times New Roman"/>
          <w:color w:val="000000" w:themeColor="text1"/>
        </w:rPr>
        <w:t xml:space="preserve">also </w:t>
      </w:r>
      <w:r w:rsidR="00B27867">
        <w:rPr>
          <w:rFonts w:ascii="Times New Roman" w:hAnsi="Times New Roman" w:cs="Times New Roman"/>
          <w:color w:val="000000" w:themeColor="text1"/>
        </w:rPr>
        <w:t>adopted Aristotelian principles in his medical astrology.</w:t>
      </w:r>
      <w:r w:rsidR="00A32E3A">
        <w:rPr>
          <w:rStyle w:val="EndnoteReference"/>
          <w:rFonts w:ascii="Times New Roman" w:hAnsi="Times New Roman" w:cs="Times New Roman"/>
          <w:color w:val="000000" w:themeColor="text1"/>
        </w:rPr>
        <w:endnoteReference w:id="14"/>
      </w:r>
      <w:r w:rsidR="00B27867">
        <w:rPr>
          <w:rFonts w:ascii="Times New Roman" w:hAnsi="Times New Roman" w:cs="Times New Roman"/>
          <w:color w:val="000000" w:themeColor="text1"/>
        </w:rPr>
        <w:t xml:space="preserve"> </w:t>
      </w:r>
      <w:r w:rsidR="00F7542E">
        <w:rPr>
          <w:rFonts w:ascii="Times New Roman" w:hAnsi="Times New Roman" w:cs="Times New Roman"/>
          <w:color w:val="000000" w:themeColor="text1"/>
        </w:rPr>
        <w:t>In</w:t>
      </w:r>
      <w:r w:rsidR="00631AAB">
        <w:rPr>
          <w:rFonts w:ascii="Times New Roman" w:hAnsi="Times New Roman" w:cs="Times New Roman"/>
          <w:color w:val="000000" w:themeColor="text1"/>
        </w:rPr>
        <w:t xml:space="preserve"> light of this work</w:t>
      </w:r>
      <w:r w:rsidR="00F7542E">
        <w:rPr>
          <w:rFonts w:ascii="Times New Roman" w:hAnsi="Times New Roman" w:cs="Times New Roman"/>
          <w:color w:val="000000" w:themeColor="text1"/>
        </w:rPr>
        <w:t>, Roger</w:t>
      </w:r>
      <w:r w:rsidR="00631AAB">
        <w:rPr>
          <w:rFonts w:ascii="Times New Roman" w:hAnsi="Times New Roman" w:cs="Times New Roman"/>
          <w:color w:val="000000" w:themeColor="text1"/>
        </w:rPr>
        <w:t xml:space="preserve"> would have recognised</w:t>
      </w:r>
      <w:r w:rsidR="00B27867">
        <w:rPr>
          <w:rFonts w:ascii="Times New Roman" w:hAnsi="Times New Roman" w:cs="Times New Roman"/>
          <w:color w:val="000000" w:themeColor="text1"/>
        </w:rPr>
        <w:t xml:space="preserve"> opportunit</w:t>
      </w:r>
      <w:r w:rsidR="00631AAB">
        <w:rPr>
          <w:rFonts w:ascii="Times New Roman" w:hAnsi="Times New Roman" w:cs="Times New Roman"/>
          <w:color w:val="000000" w:themeColor="text1"/>
        </w:rPr>
        <w:t>ies to integrate his astrological doctrine with</w:t>
      </w:r>
      <w:r w:rsidR="00B27867">
        <w:rPr>
          <w:rFonts w:ascii="Times New Roman" w:hAnsi="Times New Roman" w:cs="Times New Roman"/>
        </w:rPr>
        <w:t xml:space="preserve"> </w:t>
      </w:r>
      <w:r w:rsidR="00B27867">
        <w:rPr>
          <w:rFonts w:ascii="Times New Roman" w:hAnsi="Times New Roman" w:cs="Times New Roman"/>
        </w:rPr>
        <w:t>medic</w:t>
      </w:r>
      <w:r w:rsidR="00631AAB">
        <w:rPr>
          <w:rFonts w:ascii="Times New Roman" w:hAnsi="Times New Roman" w:cs="Times New Roman"/>
        </w:rPr>
        <w:t xml:space="preserve">ine </w:t>
      </w:r>
      <w:r w:rsidR="00B27867">
        <w:rPr>
          <w:rFonts w:ascii="Times New Roman" w:hAnsi="Times New Roman" w:cs="Times New Roman"/>
        </w:rPr>
        <w:t>because</w:t>
      </w:r>
      <w:r w:rsidR="00B27867">
        <w:rPr>
          <w:rFonts w:ascii="Times New Roman" w:hAnsi="Times New Roman" w:cs="Times New Roman"/>
        </w:rPr>
        <w:t xml:space="preserve"> the physician could attempt to balance the elements of the body </w:t>
      </w:r>
      <w:r w:rsidR="00B27867">
        <w:rPr>
          <w:rFonts w:ascii="Times New Roman" w:hAnsi="Times New Roman" w:cs="Times New Roman"/>
        </w:rPr>
        <w:t>by</w:t>
      </w:r>
      <w:r w:rsidR="00B27867">
        <w:rPr>
          <w:rFonts w:ascii="Times New Roman" w:hAnsi="Times New Roman" w:cs="Times New Roman"/>
        </w:rPr>
        <w:t xml:space="preserve"> </w:t>
      </w:r>
      <w:r w:rsidR="00B8449E">
        <w:rPr>
          <w:rFonts w:ascii="Times New Roman" w:hAnsi="Times New Roman" w:cs="Times New Roman"/>
        </w:rPr>
        <w:t xml:space="preserve">calculating or observing </w:t>
      </w:r>
      <w:r w:rsidR="00B27867">
        <w:rPr>
          <w:rFonts w:ascii="Times New Roman" w:hAnsi="Times New Roman" w:cs="Times New Roman"/>
        </w:rPr>
        <w:t>celestial movements.</w:t>
      </w:r>
      <w:r w:rsidR="00F7542E">
        <w:rPr>
          <w:rFonts w:ascii="Times New Roman" w:hAnsi="Times New Roman" w:cs="Times New Roman"/>
        </w:rPr>
        <w:t xml:space="preserve"> </w:t>
      </w:r>
      <w:r w:rsidR="00B27867">
        <w:rPr>
          <w:rFonts w:ascii="Times New Roman" w:hAnsi="Times New Roman" w:cs="Times New Roman"/>
        </w:rPr>
        <w:t>A</w:t>
      </w:r>
      <w:r w:rsidR="0023407C">
        <w:rPr>
          <w:rFonts w:ascii="Times New Roman" w:hAnsi="Times New Roman" w:cs="Times New Roman"/>
        </w:rPr>
        <w:t xml:space="preserve">strologers could make universal judgements, </w:t>
      </w:r>
      <w:r w:rsidR="0086038D">
        <w:rPr>
          <w:rFonts w:ascii="Times New Roman" w:hAnsi="Times New Roman" w:cs="Times New Roman"/>
        </w:rPr>
        <w:t>giving</w:t>
      </w:r>
      <w:r w:rsidR="0023407C">
        <w:rPr>
          <w:rFonts w:ascii="Times New Roman" w:hAnsi="Times New Roman" w:cs="Times New Roman"/>
        </w:rPr>
        <w:t xml:space="preserve"> them </w:t>
      </w:r>
      <w:r w:rsidR="00F7542E">
        <w:rPr>
          <w:rFonts w:ascii="Times New Roman" w:hAnsi="Times New Roman" w:cs="Times New Roman"/>
        </w:rPr>
        <w:t>'</w:t>
      </w:r>
      <w:r w:rsidR="0023407C">
        <w:rPr>
          <w:rFonts w:ascii="Times New Roman" w:hAnsi="Times New Roman" w:cs="Times New Roman"/>
        </w:rPr>
        <w:t>power</w:t>
      </w:r>
      <w:r w:rsidR="00B8449E">
        <w:rPr>
          <w:rFonts w:ascii="Times New Roman" w:hAnsi="Times New Roman" w:cs="Times New Roman"/>
        </w:rPr>
        <w:t>’</w:t>
      </w:r>
      <w:r w:rsidR="00332129">
        <w:rPr>
          <w:rFonts w:ascii="Times New Roman" w:hAnsi="Times New Roman" w:cs="Times New Roman"/>
        </w:rPr>
        <w:t xml:space="preserve"> over ordinary men.</w:t>
      </w:r>
      <w:r w:rsidR="00F7542E">
        <w:rPr>
          <w:rFonts w:ascii="Times New Roman" w:hAnsi="Times New Roman" w:cs="Times New Roman"/>
        </w:rPr>
        <w:t xml:space="preserve"> </w:t>
      </w:r>
      <w:r w:rsidR="00B27867">
        <w:rPr>
          <w:rFonts w:ascii="Times New Roman" w:hAnsi="Times New Roman" w:cs="Times New Roman"/>
        </w:rPr>
        <w:t xml:space="preserve">Roger recognised the appeal of this </w:t>
      </w:r>
      <w:r w:rsidR="005939EF">
        <w:rPr>
          <w:rFonts w:ascii="Times New Roman" w:hAnsi="Times New Roman" w:cs="Times New Roman"/>
        </w:rPr>
        <w:t xml:space="preserve">power </w:t>
      </w:r>
      <w:r w:rsidR="00B27867">
        <w:rPr>
          <w:rFonts w:ascii="Times New Roman" w:hAnsi="Times New Roman" w:cs="Times New Roman"/>
        </w:rPr>
        <w:t xml:space="preserve">to astrologers and physicians, who could use it </w:t>
      </w:r>
      <w:r w:rsidR="005166EC">
        <w:rPr>
          <w:rFonts w:ascii="Times New Roman" w:hAnsi="Times New Roman" w:cs="Times New Roman"/>
        </w:rPr>
        <w:t xml:space="preserve">to </w:t>
      </w:r>
      <w:r w:rsidR="007E35DB">
        <w:rPr>
          <w:rFonts w:ascii="Times New Roman" w:hAnsi="Times New Roman" w:cs="Times New Roman"/>
        </w:rPr>
        <w:t>predict, diagnose</w:t>
      </w:r>
      <w:r w:rsidR="00B27867">
        <w:rPr>
          <w:rFonts w:ascii="Times New Roman" w:hAnsi="Times New Roman" w:cs="Times New Roman"/>
        </w:rPr>
        <w:t>,</w:t>
      </w:r>
      <w:r w:rsidR="007E35DB">
        <w:rPr>
          <w:rFonts w:ascii="Times New Roman" w:hAnsi="Times New Roman" w:cs="Times New Roman"/>
        </w:rPr>
        <w:t xml:space="preserve"> and treat illnesses.</w:t>
      </w:r>
      <w:r w:rsidR="00A32E3A">
        <w:rPr>
          <w:rStyle w:val="EndnoteReference"/>
          <w:rFonts w:ascii="Times New Roman" w:hAnsi="Times New Roman" w:cs="Times New Roman"/>
        </w:rPr>
        <w:endnoteReference w:id="15"/>
      </w:r>
      <w:r w:rsidR="00844738">
        <w:rPr>
          <w:rFonts w:ascii="Times New Roman" w:hAnsi="Times New Roman" w:cs="Times New Roman"/>
        </w:rPr>
        <w:t xml:space="preserve"> </w:t>
      </w:r>
      <w:r w:rsidR="007E35DB">
        <w:rPr>
          <w:rFonts w:ascii="Times New Roman" w:hAnsi="Times New Roman" w:cs="Times New Roman"/>
        </w:rPr>
        <w:t xml:space="preserve">It was not to </w:t>
      </w:r>
      <w:r w:rsidR="005939EF">
        <w:rPr>
          <w:rFonts w:ascii="Times New Roman" w:hAnsi="Times New Roman" w:cs="Times New Roman"/>
        </w:rPr>
        <w:t>last</w:t>
      </w:r>
      <w:r w:rsidR="00C33161">
        <w:rPr>
          <w:rFonts w:ascii="Times New Roman" w:hAnsi="Times New Roman" w:cs="Times New Roman"/>
        </w:rPr>
        <w:t>; by</w:t>
      </w:r>
      <w:r w:rsidR="005939EF">
        <w:rPr>
          <w:rFonts w:ascii="Times New Roman" w:hAnsi="Times New Roman" w:cs="Times New Roman"/>
        </w:rPr>
        <w:t xml:space="preserve"> the 1600s, according to Pfeffer, medical astrology </w:t>
      </w:r>
      <w:r w:rsidR="00B27867">
        <w:rPr>
          <w:rFonts w:ascii="Times New Roman" w:hAnsi="Times New Roman" w:cs="Times New Roman"/>
        </w:rPr>
        <w:t>was</w:t>
      </w:r>
      <w:r w:rsidR="005939EF">
        <w:rPr>
          <w:rFonts w:ascii="Times New Roman" w:hAnsi="Times New Roman" w:cs="Times New Roman"/>
        </w:rPr>
        <w:t xml:space="preserve"> labelled </w:t>
      </w:r>
      <w:r w:rsidR="00F7542E">
        <w:rPr>
          <w:rFonts w:ascii="Times New Roman" w:hAnsi="Times New Roman" w:cs="Times New Roman"/>
        </w:rPr>
        <w:t>'</w:t>
      </w:r>
      <w:r w:rsidR="0086038D">
        <w:rPr>
          <w:rFonts w:ascii="Times New Roman" w:hAnsi="Times New Roman" w:cs="Times New Roman"/>
        </w:rPr>
        <w:t>quackery</w:t>
      </w:r>
      <w:r w:rsidR="00F7542E">
        <w:rPr>
          <w:rFonts w:ascii="Times New Roman" w:hAnsi="Times New Roman" w:cs="Times New Roman"/>
        </w:rPr>
        <w:t>'</w:t>
      </w:r>
      <w:r w:rsidR="005939EF">
        <w:rPr>
          <w:rFonts w:ascii="Times New Roman" w:hAnsi="Times New Roman" w:cs="Times New Roman"/>
        </w:rPr>
        <w:t xml:space="preserve"> </w:t>
      </w:r>
      <w:r w:rsidR="00A32E3A">
        <w:rPr>
          <w:rStyle w:val="EndnoteReference"/>
          <w:rFonts w:ascii="Times New Roman" w:hAnsi="Times New Roman" w:cs="Times New Roman"/>
        </w:rPr>
        <w:endnoteReference w:id="16"/>
      </w:r>
      <w:r w:rsidR="00B27867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</w:p>
    <w:p w14:paraId="109F033F" w14:textId="77777777" w:rsidR="00920DA0" w:rsidRDefault="00920DA0" w:rsidP="00A93973">
      <w:pPr>
        <w:rPr>
          <w:rFonts w:ascii="Times New Roman" w:hAnsi="Times New Roman" w:cs="Times New Roman"/>
        </w:rPr>
      </w:pPr>
    </w:p>
    <w:p w14:paraId="684B89CF" w14:textId="631AA7AA" w:rsidR="00A93973" w:rsidRDefault="007F4256" w:rsidP="00A939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Although astrology survived into the mid-seventeenth century, its abandonment from universities meant that astrologers were no longer formally trained in the art</w:t>
      </w:r>
      <w:r w:rsidR="00C33161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and the practice became viewed as </w:t>
      </w:r>
      <w:r w:rsidR="00F7542E">
        <w:rPr>
          <w:rFonts w:ascii="Times New Roman" w:hAnsi="Times New Roman" w:cs="Times New Roman"/>
        </w:rPr>
        <w:t>'</w:t>
      </w:r>
      <w:r>
        <w:rPr>
          <w:rFonts w:ascii="Times New Roman" w:hAnsi="Times New Roman" w:cs="Times New Roman"/>
        </w:rPr>
        <w:t>vulgar</w:t>
      </w:r>
      <w:r w:rsidR="00F7542E">
        <w:rPr>
          <w:rFonts w:ascii="Times New Roman" w:hAnsi="Times New Roman" w:cs="Times New Roman"/>
        </w:rPr>
        <w:t>'</w:t>
      </w:r>
      <w:r>
        <w:rPr>
          <w:rFonts w:ascii="Times New Roman" w:hAnsi="Times New Roman" w:cs="Times New Roman"/>
        </w:rPr>
        <w:t xml:space="preserve"> or </w:t>
      </w:r>
      <w:r w:rsidR="00F7542E">
        <w:rPr>
          <w:rFonts w:ascii="Times New Roman" w:hAnsi="Times New Roman" w:cs="Times New Roman"/>
        </w:rPr>
        <w:t>'</w:t>
      </w:r>
      <w:r>
        <w:rPr>
          <w:rFonts w:ascii="Times New Roman" w:hAnsi="Times New Roman" w:cs="Times New Roman"/>
        </w:rPr>
        <w:t>unrefined</w:t>
      </w:r>
      <w:r w:rsidR="00C33161">
        <w:rPr>
          <w:rFonts w:ascii="Times New Roman" w:hAnsi="Times New Roman" w:cs="Times New Roman"/>
        </w:rPr>
        <w:t>.</w:t>
      </w:r>
      <w:r w:rsidR="003955A1">
        <w:rPr>
          <w:rStyle w:val="EndnoteReference"/>
          <w:rFonts w:ascii="Times New Roman" w:hAnsi="Times New Roman" w:cs="Times New Roman"/>
        </w:rPr>
        <w:endnoteReference w:id="17"/>
      </w:r>
      <w:r w:rsidR="003955A1">
        <w:rPr>
          <w:rFonts w:ascii="Times New Roman" w:hAnsi="Times New Roman" w:cs="Times New Roman"/>
        </w:rPr>
        <w:t xml:space="preserve"> </w:t>
      </w:r>
      <w:r w:rsidR="007D552E">
        <w:rPr>
          <w:rFonts w:ascii="Times New Roman" w:hAnsi="Times New Roman" w:cs="Times New Roman"/>
        </w:rPr>
        <w:t>Interestingly,</w:t>
      </w:r>
      <w:r w:rsidR="00853876">
        <w:rPr>
          <w:rFonts w:ascii="Times New Roman" w:hAnsi="Times New Roman" w:cs="Times New Roman"/>
        </w:rPr>
        <w:t xml:space="preserve"> </w:t>
      </w:r>
      <w:r w:rsidR="00F7542E">
        <w:rPr>
          <w:rFonts w:ascii="Times New Roman" w:hAnsi="Times New Roman" w:cs="Times New Roman"/>
        </w:rPr>
        <w:t>during Roger's time</w:t>
      </w:r>
      <w:r w:rsidR="00853876">
        <w:rPr>
          <w:rFonts w:ascii="Times New Roman" w:hAnsi="Times New Roman" w:cs="Times New Roman"/>
        </w:rPr>
        <w:t xml:space="preserve">, the church </w:t>
      </w:r>
      <w:r w:rsidR="00C43B9A">
        <w:rPr>
          <w:rFonts w:ascii="Times New Roman" w:hAnsi="Times New Roman" w:cs="Times New Roman"/>
        </w:rPr>
        <w:t>already distru</w:t>
      </w:r>
      <w:r w:rsidR="00401749">
        <w:rPr>
          <w:rFonts w:ascii="Times New Roman" w:hAnsi="Times New Roman" w:cs="Times New Roman"/>
        </w:rPr>
        <w:t>sted</w:t>
      </w:r>
      <w:r w:rsidR="00853876">
        <w:rPr>
          <w:rFonts w:ascii="Times New Roman" w:hAnsi="Times New Roman" w:cs="Times New Roman"/>
        </w:rPr>
        <w:t xml:space="preserve"> astrology and labelled it </w:t>
      </w:r>
      <w:r w:rsidR="00F7542E">
        <w:rPr>
          <w:rFonts w:ascii="Times New Roman" w:hAnsi="Times New Roman" w:cs="Times New Roman"/>
        </w:rPr>
        <w:t>'</w:t>
      </w:r>
      <w:r w:rsidR="00853876">
        <w:rPr>
          <w:rFonts w:ascii="Times New Roman" w:hAnsi="Times New Roman" w:cs="Times New Roman"/>
        </w:rPr>
        <w:t>impious.</w:t>
      </w:r>
      <w:r w:rsidR="00F7542E">
        <w:rPr>
          <w:rFonts w:ascii="Times New Roman" w:hAnsi="Times New Roman" w:cs="Times New Roman"/>
        </w:rPr>
        <w:t>'</w:t>
      </w:r>
      <w:r w:rsidR="006D529F">
        <w:rPr>
          <w:rFonts w:ascii="Times New Roman" w:hAnsi="Times New Roman" w:cs="Times New Roman"/>
        </w:rPr>
        <w:t xml:space="preserve"> </w:t>
      </w:r>
      <w:r w:rsidR="00F7542E">
        <w:rPr>
          <w:rFonts w:ascii="Times New Roman" w:hAnsi="Times New Roman" w:cs="Times New Roman"/>
        </w:rPr>
        <w:t>it</w:t>
      </w:r>
      <w:r w:rsidR="00A93973">
        <w:rPr>
          <w:rFonts w:ascii="Times New Roman" w:hAnsi="Times New Roman" w:cs="Times New Roman"/>
        </w:rPr>
        <w:t xml:space="preserve"> also</w:t>
      </w:r>
      <w:r w:rsidR="006D529F">
        <w:rPr>
          <w:rFonts w:ascii="Times New Roman" w:hAnsi="Times New Roman" w:cs="Times New Roman"/>
        </w:rPr>
        <w:t xml:space="preserve"> </w:t>
      </w:r>
      <w:r w:rsidR="00A93973">
        <w:rPr>
          <w:rFonts w:ascii="Times New Roman" w:hAnsi="Times New Roman" w:cs="Times New Roman"/>
        </w:rPr>
        <w:t xml:space="preserve">disapproved of </w:t>
      </w:r>
      <w:r w:rsidR="00920374">
        <w:rPr>
          <w:rFonts w:ascii="Times New Roman" w:hAnsi="Times New Roman" w:cs="Times New Roman"/>
        </w:rPr>
        <w:t>medic</w:t>
      </w:r>
      <w:r w:rsidR="00401749">
        <w:rPr>
          <w:rFonts w:ascii="Times New Roman" w:hAnsi="Times New Roman" w:cs="Times New Roman"/>
        </w:rPr>
        <w:t>al</w:t>
      </w:r>
      <w:r w:rsidR="00920374">
        <w:rPr>
          <w:rFonts w:ascii="Times New Roman" w:hAnsi="Times New Roman" w:cs="Times New Roman"/>
        </w:rPr>
        <w:t xml:space="preserve"> teaching</w:t>
      </w:r>
      <w:r w:rsidR="00F7542E">
        <w:rPr>
          <w:rFonts w:ascii="Times New Roman" w:hAnsi="Times New Roman" w:cs="Times New Roman"/>
        </w:rPr>
        <w:t xml:space="preserve"> </w:t>
      </w:r>
      <w:r w:rsidR="00A93973">
        <w:rPr>
          <w:rFonts w:ascii="Times New Roman" w:hAnsi="Times New Roman" w:cs="Times New Roman"/>
        </w:rPr>
        <w:t>in universities</w:t>
      </w:r>
      <w:r w:rsidR="00920374">
        <w:rPr>
          <w:rFonts w:ascii="Times New Roman" w:hAnsi="Times New Roman" w:cs="Times New Roman"/>
        </w:rPr>
        <w:t xml:space="preserve"> as</w:t>
      </w:r>
      <w:r w:rsidR="00E33BBC">
        <w:rPr>
          <w:rFonts w:ascii="Times New Roman" w:hAnsi="Times New Roman" w:cs="Times New Roman"/>
        </w:rPr>
        <w:t xml:space="preserve"> they</w:t>
      </w:r>
      <w:r w:rsidR="00A93973">
        <w:rPr>
          <w:rFonts w:ascii="Times New Roman" w:hAnsi="Times New Roman" w:cs="Times New Roman"/>
        </w:rPr>
        <w:t xml:space="preserve"> wanted to </w:t>
      </w:r>
      <w:r w:rsidR="00401749">
        <w:rPr>
          <w:rFonts w:ascii="Times New Roman" w:hAnsi="Times New Roman" w:cs="Times New Roman"/>
        </w:rPr>
        <w:t>retain</w:t>
      </w:r>
      <w:r w:rsidR="00F7542E">
        <w:rPr>
          <w:rFonts w:ascii="Times New Roman" w:hAnsi="Times New Roman" w:cs="Times New Roman"/>
        </w:rPr>
        <w:t xml:space="preserve"> </w:t>
      </w:r>
      <w:r w:rsidR="00A93973">
        <w:rPr>
          <w:rFonts w:ascii="Times New Roman" w:hAnsi="Times New Roman" w:cs="Times New Roman"/>
        </w:rPr>
        <w:t xml:space="preserve">training because of financial </w:t>
      </w:r>
      <w:r w:rsidR="00F7542E">
        <w:rPr>
          <w:rFonts w:ascii="Times New Roman" w:hAnsi="Times New Roman" w:cs="Times New Roman"/>
        </w:rPr>
        <w:t>rewards</w:t>
      </w:r>
      <w:r w:rsidR="00A93973">
        <w:rPr>
          <w:rFonts w:ascii="Times New Roman" w:hAnsi="Times New Roman" w:cs="Times New Roman"/>
        </w:rPr>
        <w:t xml:space="preserve">. </w:t>
      </w:r>
      <w:r w:rsidR="0092086B">
        <w:rPr>
          <w:rStyle w:val="EndnoteReference"/>
          <w:rFonts w:ascii="Times New Roman" w:hAnsi="Times New Roman" w:cs="Times New Roman"/>
        </w:rPr>
        <w:endnoteReference w:id="18"/>
      </w:r>
    </w:p>
    <w:p w14:paraId="34E2E225" w14:textId="682AF14A" w:rsidR="006145D3" w:rsidRDefault="006145D3" w:rsidP="006145D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By the eighteenth century, universities, courts, and medical practices had largely dismissed astrology because it had failed to defend itself </w:t>
      </w:r>
      <w:r w:rsidR="00541920">
        <w:rPr>
          <w:rFonts w:ascii="Times New Roman" w:hAnsi="Times New Roman" w:cs="Times New Roman"/>
        </w:rPr>
        <w:t>against</w:t>
      </w:r>
      <w:r>
        <w:rPr>
          <w:rFonts w:ascii="Times New Roman" w:hAnsi="Times New Roman" w:cs="Times New Roman"/>
        </w:rPr>
        <w:t xml:space="preserve"> scientific advancements.</w:t>
      </w:r>
      <w:r w:rsidR="00F7542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However, Pfeffer draws attention to other factors contributing to </w:t>
      </w:r>
      <w:r w:rsidR="00F7542E">
        <w:rPr>
          <w:rFonts w:ascii="Times New Roman" w:hAnsi="Times New Roman" w:cs="Times New Roman"/>
        </w:rPr>
        <w:t>astrology's</w:t>
      </w:r>
      <w:r>
        <w:rPr>
          <w:rFonts w:ascii="Times New Roman" w:hAnsi="Times New Roman" w:cs="Times New Roman"/>
        </w:rPr>
        <w:t xml:space="preserve"> decline: social and political motives</w:t>
      </w:r>
      <w:r w:rsidR="00C12050">
        <w:rPr>
          <w:rFonts w:ascii="Times New Roman" w:hAnsi="Times New Roman" w:cs="Times New Roman"/>
        </w:rPr>
        <w:t>;</w:t>
      </w:r>
      <w:r>
        <w:rPr>
          <w:rFonts w:ascii="Times New Roman" w:hAnsi="Times New Roman" w:cs="Times New Roman"/>
        </w:rPr>
        <w:t xml:space="preserve"> unfavourable predictions by astrologers could cause unrest and astrologers were vulnerable to those in power if they failed to make accurate predictions.</w:t>
      </w:r>
      <w:r w:rsidR="002F5D69">
        <w:rPr>
          <w:rStyle w:val="EndnoteReference"/>
          <w:rFonts w:ascii="Times New Roman" w:hAnsi="Times New Roman" w:cs="Times New Roman"/>
        </w:rPr>
        <w:endnoteReference w:id="19"/>
      </w:r>
      <w:r w:rsidR="00844738">
        <w:rPr>
          <w:rFonts w:ascii="Times New Roman" w:hAnsi="Times New Roman" w:cs="Times New Roman"/>
        </w:rPr>
        <w:t xml:space="preserve"> </w:t>
      </w:r>
    </w:p>
    <w:p w14:paraId="01380BBE" w14:textId="77777777" w:rsidR="006145D3" w:rsidRDefault="006145D3" w:rsidP="00E82E8E">
      <w:pPr>
        <w:rPr>
          <w:rFonts w:ascii="Times New Roman Bold" w:hAnsi="Times New Roman Bold" w:cs="Times New Roman"/>
          <w:b/>
        </w:rPr>
      </w:pPr>
    </w:p>
    <w:p w14:paraId="6AD60D39" w14:textId="77777777" w:rsidR="00920DA0" w:rsidRDefault="00920DA0" w:rsidP="00E82E8E">
      <w:pPr>
        <w:rPr>
          <w:rFonts w:ascii="Times New Roman" w:hAnsi="Times New Roman" w:cs="Times New Roman"/>
        </w:rPr>
      </w:pPr>
    </w:p>
    <w:p w14:paraId="3D25E1A3" w14:textId="77777777" w:rsidR="00920DA0" w:rsidRDefault="00920DA0" w:rsidP="00E82E8E">
      <w:pPr>
        <w:rPr>
          <w:rFonts w:ascii="Times New Roman" w:hAnsi="Times New Roman" w:cs="Times New Roman"/>
        </w:rPr>
      </w:pPr>
    </w:p>
    <w:p w14:paraId="7FA0EF00" w14:textId="30C62929" w:rsidR="00290005" w:rsidRDefault="00290005" w:rsidP="00E82E8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Both authors comment on the </w:t>
      </w:r>
      <w:r w:rsidR="00C54E6A">
        <w:rPr>
          <w:rFonts w:ascii="Times New Roman" w:hAnsi="Times New Roman" w:cs="Times New Roman"/>
        </w:rPr>
        <w:t>un</w:t>
      </w:r>
      <w:r>
        <w:rPr>
          <w:rFonts w:ascii="Times New Roman" w:hAnsi="Times New Roman" w:cs="Times New Roman"/>
        </w:rPr>
        <w:t>reliability o</w:t>
      </w:r>
      <w:r w:rsidR="00E75564">
        <w:rPr>
          <w:rFonts w:ascii="Times New Roman" w:hAnsi="Times New Roman" w:cs="Times New Roman"/>
        </w:rPr>
        <w:t>f</w:t>
      </w:r>
      <w:r>
        <w:rPr>
          <w:rFonts w:ascii="Times New Roman" w:hAnsi="Times New Roman" w:cs="Times New Roman"/>
        </w:rPr>
        <w:t xml:space="preserve"> astrology.</w:t>
      </w:r>
      <w:r w:rsidR="00F7542E">
        <w:rPr>
          <w:rFonts w:ascii="Times New Roman" w:hAnsi="Times New Roman" w:cs="Times New Roman"/>
        </w:rPr>
        <w:t xml:space="preserve"> </w:t>
      </w:r>
      <w:r w:rsidR="00DB6332">
        <w:rPr>
          <w:rFonts w:ascii="Times New Roman" w:hAnsi="Times New Roman" w:cs="Times New Roman"/>
        </w:rPr>
        <w:t xml:space="preserve">Pfeffer draws attention to </w:t>
      </w:r>
    </w:p>
    <w:p w14:paraId="2B847C90" w14:textId="116E6FDE" w:rsidR="00B8449E" w:rsidRDefault="00A206E6" w:rsidP="00D53AC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Giovanni Pico </w:t>
      </w:r>
      <w:proofErr w:type="spellStart"/>
      <w:r>
        <w:rPr>
          <w:rFonts w:ascii="Times New Roman" w:hAnsi="Times New Roman" w:cs="Times New Roman"/>
        </w:rPr>
        <w:t>della</w:t>
      </w:r>
      <w:proofErr w:type="spellEnd"/>
      <w:r>
        <w:rPr>
          <w:rFonts w:ascii="Times New Roman" w:hAnsi="Times New Roman" w:cs="Times New Roman"/>
        </w:rPr>
        <w:t xml:space="preserve"> Mirandola</w:t>
      </w:r>
      <w:r w:rsidR="00C33161">
        <w:rPr>
          <w:rFonts w:ascii="Times New Roman" w:hAnsi="Times New Roman" w:cs="Times New Roman"/>
        </w:rPr>
        <w:t>,</w:t>
      </w:r>
      <w:r w:rsidR="00DB6332">
        <w:rPr>
          <w:rFonts w:ascii="Times New Roman" w:hAnsi="Times New Roman" w:cs="Times New Roman"/>
        </w:rPr>
        <w:t xml:space="preserve"> whose</w:t>
      </w:r>
      <w:r>
        <w:rPr>
          <w:rFonts w:ascii="Times New Roman" w:hAnsi="Times New Roman" w:cs="Times New Roman"/>
        </w:rPr>
        <w:t xml:space="preserve"> </w:t>
      </w:r>
      <w:r w:rsidRPr="00ED09C9">
        <w:rPr>
          <w:rFonts w:ascii="Times New Roman" w:hAnsi="Times New Roman" w:cs="Times New Roman"/>
          <w:i/>
        </w:rPr>
        <w:t xml:space="preserve">Disputationes </w:t>
      </w:r>
      <w:proofErr w:type="spellStart"/>
      <w:r w:rsidRPr="00ED09C9">
        <w:rPr>
          <w:rFonts w:ascii="Times New Roman" w:hAnsi="Times New Roman" w:cs="Times New Roman"/>
          <w:i/>
        </w:rPr>
        <w:t>adversus</w:t>
      </w:r>
      <w:proofErr w:type="spellEnd"/>
      <w:r w:rsidRPr="00ED09C9">
        <w:rPr>
          <w:rFonts w:ascii="Times New Roman" w:hAnsi="Times New Roman" w:cs="Times New Roman"/>
          <w:i/>
        </w:rPr>
        <w:t xml:space="preserve"> </w:t>
      </w:r>
      <w:proofErr w:type="spellStart"/>
      <w:r w:rsidRPr="00ED09C9">
        <w:rPr>
          <w:rFonts w:ascii="Times New Roman" w:hAnsi="Times New Roman" w:cs="Times New Roman"/>
          <w:i/>
        </w:rPr>
        <w:t>astrologiam</w:t>
      </w:r>
      <w:proofErr w:type="spellEnd"/>
      <w:r w:rsidRPr="00ED09C9">
        <w:rPr>
          <w:rFonts w:ascii="Times New Roman" w:hAnsi="Times New Roman" w:cs="Times New Roman"/>
          <w:i/>
        </w:rPr>
        <w:t xml:space="preserve"> </w:t>
      </w:r>
      <w:proofErr w:type="spellStart"/>
      <w:r w:rsidRPr="00ED09C9">
        <w:rPr>
          <w:rFonts w:ascii="Times New Roman" w:hAnsi="Times New Roman" w:cs="Times New Roman"/>
          <w:i/>
        </w:rPr>
        <w:t>divinatricem</w:t>
      </w:r>
      <w:proofErr w:type="spellEnd"/>
      <w:r>
        <w:rPr>
          <w:rFonts w:ascii="Times New Roman" w:hAnsi="Times New Roman" w:cs="Times New Roman"/>
        </w:rPr>
        <w:t xml:space="preserve"> (1496) destroyed astrology by cataloguing failed predictions</w:t>
      </w:r>
      <w:r w:rsidR="000D33A9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0D33A9">
        <w:rPr>
          <w:rFonts w:ascii="Times New Roman" w:hAnsi="Times New Roman" w:cs="Times New Roman"/>
        </w:rPr>
        <w:t>In</w:t>
      </w:r>
      <w:r w:rsidR="00D53B11">
        <w:rPr>
          <w:rFonts w:ascii="Times New Roman" w:hAnsi="Times New Roman" w:cs="Times New Roman"/>
        </w:rPr>
        <w:t xml:space="preserve"> 1695, </w:t>
      </w:r>
      <w:proofErr w:type="spellStart"/>
      <w:r>
        <w:rPr>
          <w:rFonts w:ascii="Times New Roman" w:hAnsi="Times New Roman" w:cs="Times New Roman"/>
        </w:rPr>
        <w:t>S</w:t>
      </w:r>
      <w:r w:rsidR="00D53B11">
        <w:rPr>
          <w:rFonts w:ascii="Times New Roman" w:hAnsi="Times New Roman" w:cs="Times New Roman"/>
        </w:rPr>
        <w:t>iguenza</w:t>
      </w:r>
      <w:proofErr w:type="spellEnd"/>
      <w:r w:rsidR="00D53B11">
        <w:rPr>
          <w:rFonts w:ascii="Times New Roman" w:hAnsi="Times New Roman" w:cs="Times New Roman"/>
        </w:rPr>
        <w:t xml:space="preserve"> y Gongora, a professor of astrology in Mexico</w:t>
      </w:r>
      <w:r w:rsidR="001F7972">
        <w:rPr>
          <w:rFonts w:ascii="Times New Roman" w:hAnsi="Times New Roman" w:cs="Times New Roman"/>
        </w:rPr>
        <w:t>,</w:t>
      </w:r>
      <w:r w:rsidR="00D53B11">
        <w:rPr>
          <w:rFonts w:ascii="Times New Roman" w:hAnsi="Times New Roman" w:cs="Times New Roman"/>
        </w:rPr>
        <w:t xml:space="preserve"> </w:t>
      </w:r>
      <w:r w:rsidR="00E756C5">
        <w:rPr>
          <w:rFonts w:ascii="Times New Roman" w:hAnsi="Times New Roman" w:cs="Times New Roman"/>
        </w:rPr>
        <w:t>publicly</w:t>
      </w:r>
      <w:r w:rsidR="00D53B11">
        <w:rPr>
          <w:rFonts w:ascii="Times New Roman" w:hAnsi="Times New Roman" w:cs="Times New Roman"/>
        </w:rPr>
        <w:t xml:space="preserve"> deemed </w:t>
      </w:r>
      <w:r w:rsidR="00E75564">
        <w:rPr>
          <w:rFonts w:ascii="Times New Roman" w:hAnsi="Times New Roman" w:cs="Times New Roman"/>
        </w:rPr>
        <w:t xml:space="preserve">the </w:t>
      </w:r>
      <w:r w:rsidR="00DB6332">
        <w:rPr>
          <w:rFonts w:ascii="Times New Roman" w:hAnsi="Times New Roman" w:cs="Times New Roman"/>
        </w:rPr>
        <w:t>practice</w:t>
      </w:r>
      <w:r w:rsidR="00B27867">
        <w:rPr>
          <w:rFonts w:ascii="Times New Roman" w:hAnsi="Times New Roman" w:cs="Times New Roman"/>
        </w:rPr>
        <w:t xml:space="preserve"> </w:t>
      </w:r>
      <w:r w:rsidR="00F7542E">
        <w:rPr>
          <w:rFonts w:ascii="Times New Roman" w:hAnsi="Times New Roman" w:cs="Times New Roman"/>
        </w:rPr>
        <w:t>'</w:t>
      </w:r>
      <w:r w:rsidR="00D53B11">
        <w:rPr>
          <w:rFonts w:ascii="Times New Roman" w:hAnsi="Times New Roman" w:cs="Times New Roman"/>
        </w:rPr>
        <w:t>trifle</w:t>
      </w:r>
      <w:r w:rsidR="00F7542E">
        <w:rPr>
          <w:rFonts w:ascii="Times New Roman" w:hAnsi="Times New Roman" w:cs="Times New Roman"/>
        </w:rPr>
        <w:t>'</w:t>
      </w:r>
      <w:r w:rsidR="009A4423">
        <w:rPr>
          <w:rFonts w:ascii="Times New Roman" w:hAnsi="Times New Roman" w:cs="Times New Roman"/>
        </w:rPr>
        <w:t xml:space="preserve"> and admitted </w:t>
      </w:r>
      <w:r w:rsidR="007D552E">
        <w:rPr>
          <w:rFonts w:ascii="Times New Roman" w:hAnsi="Times New Roman" w:cs="Times New Roman"/>
        </w:rPr>
        <w:t>being financially motivated to continue his astrological work</w:t>
      </w:r>
      <w:r w:rsidR="00B8449E">
        <w:rPr>
          <w:rFonts w:ascii="Times New Roman" w:hAnsi="Times New Roman" w:cs="Times New Roman"/>
        </w:rPr>
        <w:t>, only</w:t>
      </w:r>
      <w:r w:rsidR="007D552E">
        <w:rPr>
          <w:rFonts w:ascii="Times New Roman" w:hAnsi="Times New Roman" w:cs="Times New Roman"/>
        </w:rPr>
        <w:t xml:space="preserve"> because </w:t>
      </w:r>
      <w:r w:rsidR="009A4423">
        <w:rPr>
          <w:rFonts w:ascii="Times New Roman" w:hAnsi="Times New Roman" w:cs="Times New Roman"/>
        </w:rPr>
        <w:t>his almanacs proved lucrative.</w:t>
      </w:r>
      <w:r w:rsidR="002F5D69">
        <w:rPr>
          <w:rStyle w:val="EndnoteReference"/>
          <w:rFonts w:ascii="Times New Roman" w:hAnsi="Times New Roman" w:cs="Times New Roman"/>
        </w:rPr>
        <w:endnoteReference w:id="20"/>
      </w:r>
      <w:r w:rsidR="00844738">
        <w:rPr>
          <w:rFonts w:ascii="Times New Roman" w:hAnsi="Times New Roman" w:cs="Times New Roman"/>
        </w:rPr>
        <w:t xml:space="preserve"> </w:t>
      </w:r>
      <w:r w:rsidR="00D8282A">
        <w:rPr>
          <w:rFonts w:ascii="Times New Roman" w:hAnsi="Times New Roman" w:cs="Times New Roman"/>
        </w:rPr>
        <w:t>Roger</w:t>
      </w:r>
      <w:r w:rsidR="008726E8">
        <w:rPr>
          <w:rFonts w:ascii="Times New Roman" w:hAnsi="Times New Roman" w:cs="Times New Roman"/>
        </w:rPr>
        <w:t>,</w:t>
      </w:r>
      <w:r w:rsidR="00D8282A">
        <w:rPr>
          <w:rFonts w:ascii="Times New Roman" w:hAnsi="Times New Roman" w:cs="Times New Roman"/>
        </w:rPr>
        <w:t xml:space="preserve"> too</w:t>
      </w:r>
      <w:r w:rsidR="005369F2">
        <w:rPr>
          <w:rFonts w:ascii="Times New Roman" w:hAnsi="Times New Roman" w:cs="Times New Roman"/>
        </w:rPr>
        <w:t>,</w:t>
      </w:r>
      <w:r w:rsidR="00D8282A">
        <w:rPr>
          <w:rFonts w:ascii="Times New Roman" w:hAnsi="Times New Roman" w:cs="Times New Roman"/>
        </w:rPr>
        <w:t xml:space="preserve"> </w:t>
      </w:r>
      <w:r w:rsidR="00DB6332">
        <w:rPr>
          <w:rFonts w:ascii="Times New Roman" w:hAnsi="Times New Roman" w:cs="Times New Roman"/>
        </w:rPr>
        <w:t xml:space="preserve">accepted that astrology was subject to </w:t>
      </w:r>
      <w:r w:rsidR="00467C42">
        <w:rPr>
          <w:rFonts w:ascii="Times New Roman" w:hAnsi="Times New Roman" w:cs="Times New Roman"/>
        </w:rPr>
        <w:t>mistakes</w:t>
      </w:r>
      <w:r w:rsidR="00DB6332">
        <w:rPr>
          <w:rFonts w:ascii="Times New Roman" w:hAnsi="Times New Roman" w:cs="Times New Roman"/>
        </w:rPr>
        <w:t xml:space="preserve"> </w:t>
      </w:r>
      <w:r w:rsidR="00C84A7B">
        <w:rPr>
          <w:rFonts w:ascii="Times New Roman" w:hAnsi="Times New Roman" w:cs="Times New Roman"/>
        </w:rPr>
        <w:t xml:space="preserve">but </w:t>
      </w:r>
      <w:r w:rsidR="00DE2B9B">
        <w:rPr>
          <w:rFonts w:ascii="Times New Roman" w:hAnsi="Times New Roman" w:cs="Times New Roman"/>
        </w:rPr>
        <w:t xml:space="preserve">insisted </w:t>
      </w:r>
      <w:r w:rsidR="00C84A7B">
        <w:rPr>
          <w:rFonts w:ascii="Times New Roman" w:hAnsi="Times New Roman" w:cs="Times New Roman"/>
        </w:rPr>
        <w:t xml:space="preserve">that </w:t>
      </w:r>
      <w:r w:rsidR="00FC12A8">
        <w:rPr>
          <w:rFonts w:ascii="Times New Roman" w:hAnsi="Times New Roman" w:cs="Times New Roman"/>
        </w:rPr>
        <w:t>mistakes</w:t>
      </w:r>
      <w:r w:rsidR="000B5A62">
        <w:rPr>
          <w:rFonts w:ascii="Times New Roman" w:hAnsi="Times New Roman" w:cs="Times New Roman"/>
        </w:rPr>
        <w:t xml:space="preserve"> </w:t>
      </w:r>
      <w:r w:rsidR="00AE5653">
        <w:rPr>
          <w:rFonts w:ascii="Times New Roman" w:hAnsi="Times New Roman" w:cs="Times New Roman"/>
        </w:rPr>
        <w:t>lay with</w:t>
      </w:r>
      <w:r w:rsidR="00D8282A">
        <w:rPr>
          <w:rFonts w:ascii="Times New Roman" w:hAnsi="Times New Roman" w:cs="Times New Roman"/>
        </w:rPr>
        <w:t xml:space="preserve"> the </w:t>
      </w:r>
      <w:r w:rsidR="00F7542E">
        <w:rPr>
          <w:rFonts w:ascii="Times New Roman" w:hAnsi="Times New Roman" w:cs="Times New Roman"/>
        </w:rPr>
        <w:t>astrologer's</w:t>
      </w:r>
      <w:r w:rsidR="00B27867">
        <w:rPr>
          <w:rFonts w:ascii="Times New Roman" w:hAnsi="Times New Roman" w:cs="Times New Roman"/>
        </w:rPr>
        <w:t xml:space="preserve"> technical ability</w:t>
      </w:r>
      <w:r w:rsidR="000B5A62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8726E8">
        <w:rPr>
          <w:rFonts w:ascii="Times New Roman" w:hAnsi="Times New Roman" w:cs="Times New Roman"/>
        </w:rPr>
        <w:t>He considered the</w:t>
      </w:r>
      <w:r w:rsidR="00D8282A">
        <w:rPr>
          <w:rFonts w:ascii="Times New Roman" w:hAnsi="Times New Roman" w:cs="Times New Roman"/>
        </w:rPr>
        <w:t xml:space="preserve"> activity </w:t>
      </w:r>
      <w:r w:rsidR="000B5A62">
        <w:rPr>
          <w:rFonts w:ascii="Times New Roman" w:hAnsi="Times New Roman" w:cs="Times New Roman"/>
        </w:rPr>
        <w:t>of</w:t>
      </w:r>
      <w:r w:rsidR="00D8282A">
        <w:rPr>
          <w:rFonts w:ascii="Times New Roman" w:hAnsi="Times New Roman" w:cs="Times New Roman"/>
        </w:rPr>
        <w:t xml:space="preserve"> </w:t>
      </w:r>
      <w:r w:rsidR="000B5A62">
        <w:rPr>
          <w:rFonts w:ascii="Times New Roman" w:hAnsi="Times New Roman" w:cs="Times New Roman"/>
        </w:rPr>
        <w:t xml:space="preserve">the </w:t>
      </w:r>
      <w:r w:rsidR="00D8282A">
        <w:rPr>
          <w:rFonts w:ascii="Times New Roman" w:hAnsi="Times New Roman" w:cs="Times New Roman"/>
        </w:rPr>
        <w:t>cosmos divinely controlled</w:t>
      </w:r>
      <w:r w:rsidR="00FC12A8">
        <w:rPr>
          <w:rFonts w:ascii="Times New Roman" w:hAnsi="Times New Roman" w:cs="Times New Roman"/>
        </w:rPr>
        <w:t xml:space="preserve"> and therefore, without error.</w:t>
      </w:r>
      <w:r w:rsidR="00527CE4">
        <w:rPr>
          <w:rStyle w:val="EndnoteReference"/>
          <w:rFonts w:ascii="Times New Roman" w:hAnsi="Times New Roman" w:cs="Times New Roman"/>
        </w:rPr>
        <w:endnoteReference w:id="21"/>
      </w:r>
      <w:r w:rsidR="00FC12A8">
        <w:rPr>
          <w:rFonts w:ascii="Times New Roman" w:hAnsi="Times New Roman" w:cs="Times New Roman"/>
        </w:rPr>
        <w:t xml:space="preserve">  </w:t>
      </w:r>
      <w:r w:rsidR="00631AAB">
        <w:rPr>
          <w:rFonts w:ascii="Times New Roman" w:hAnsi="Times New Roman" w:cs="Times New Roman"/>
        </w:rPr>
        <w:t xml:space="preserve">Either way, Pfeffer claims that the belief that astrology </w:t>
      </w:r>
      <w:r w:rsidR="00F7542E">
        <w:rPr>
          <w:rFonts w:ascii="Times New Roman" w:hAnsi="Times New Roman" w:cs="Times New Roman"/>
        </w:rPr>
        <w:t>didn't</w:t>
      </w:r>
      <w:r w:rsidR="00631AAB">
        <w:rPr>
          <w:rFonts w:ascii="Times New Roman" w:hAnsi="Times New Roman" w:cs="Times New Roman"/>
        </w:rPr>
        <w:t xml:space="preserve"> work had always existed.</w:t>
      </w:r>
      <w:r w:rsidR="00527CE4">
        <w:rPr>
          <w:rStyle w:val="EndnoteReference"/>
          <w:rFonts w:ascii="Times New Roman" w:hAnsi="Times New Roman" w:cs="Times New Roman"/>
        </w:rPr>
        <w:endnoteReference w:id="22"/>
      </w:r>
      <w:r w:rsidR="00631AAB">
        <w:rPr>
          <w:rFonts w:ascii="Times New Roman" w:hAnsi="Times New Roman" w:cs="Times New Roman"/>
        </w:rPr>
        <w:t xml:space="preserve"> </w:t>
      </w:r>
      <w:r w:rsidR="00B8449E">
        <w:rPr>
          <w:rFonts w:ascii="Times New Roman" w:hAnsi="Times New Roman" w:cs="Times New Roman"/>
        </w:rPr>
        <w:t xml:space="preserve">French states that Roger, too, had financial motives for creating astrological doctrines as there was already </w:t>
      </w:r>
      <w:r w:rsidR="00B8449E">
        <w:rPr>
          <w:rFonts w:ascii="Times New Roman" w:hAnsi="Times New Roman" w:cs="Times New Roman"/>
        </w:rPr>
        <w:t>demand</w:t>
      </w:r>
      <w:r w:rsidR="00B8449E">
        <w:rPr>
          <w:rFonts w:ascii="Times New Roman" w:hAnsi="Times New Roman" w:cs="Times New Roman"/>
        </w:rPr>
        <w:t xml:space="preserve"> for his work.</w:t>
      </w:r>
      <w:r w:rsidR="00B8449E">
        <w:rPr>
          <w:rStyle w:val="EndnoteReference"/>
          <w:rFonts w:ascii="Times New Roman" w:hAnsi="Times New Roman" w:cs="Times New Roman"/>
        </w:rPr>
        <w:endnoteReference w:id="23"/>
      </w:r>
      <w:r w:rsidR="00B8449E">
        <w:rPr>
          <w:rFonts w:ascii="Times New Roman" w:hAnsi="Times New Roman" w:cs="Times New Roman"/>
        </w:rPr>
        <w:t xml:space="preserve"> In other words, economic, social and religious drivers urged Roger to collate astrological information into a form that could meet those needs.</w:t>
      </w:r>
    </w:p>
    <w:p w14:paraId="349B86CD" w14:textId="77777777" w:rsidR="00972B76" w:rsidRDefault="00972B76" w:rsidP="005F2D50">
      <w:pPr>
        <w:rPr>
          <w:rFonts w:ascii="Times New Roman Bold" w:hAnsi="Times New Roman Bold" w:cs="Times New Roman"/>
          <w:b/>
        </w:rPr>
      </w:pPr>
    </w:p>
    <w:p w14:paraId="5E2C2E7A" w14:textId="547C7079" w:rsidR="006D529F" w:rsidRDefault="00F7542E" w:rsidP="005F2D5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Pfeffer's</w:t>
      </w:r>
      <w:r w:rsidR="005F2D50" w:rsidRPr="004B1EA6">
        <w:rPr>
          <w:rFonts w:ascii="Times New Roman" w:hAnsi="Times New Roman" w:cs="Times New Roman"/>
        </w:rPr>
        <w:t xml:space="preserve"> review i</w:t>
      </w:r>
      <w:r w:rsidR="00307ACE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clearly</w:t>
      </w:r>
      <w:r w:rsidR="005F2D50" w:rsidRPr="004B1EA6">
        <w:rPr>
          <w:rFonts w:ascii="Times New Roman" w:hAnsi="Times New Roman" w:cs="Times New Roman"/>
        </w:rPr>
        <w:t xml:space="preserve"> structured</w:t>
      </w:r>
      <w:r>
        <w:rPr>
          <w:rFonts w:ascii="Times New Roman" w:hAnsi="Times New Roman" w:cs="Times New Roman"/>
        </w:rPr>
        <w:t xml:space="preserve"> with a concise abstract</w:t>
      </w:r>
      <w:r w:rsidR="005F2D50" w:rsidRPr="004B1EA6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="005F2D50" w:rsidRPr="004B1EA6">
        <w:rPr>
          <w:rFonts w:ascii="Times New Roman" w:hAnsi="Times New Roman" w:cs="Times New Roman"/>
        </w:rPr>
        <w:t xml:space="preserve">Her introduction clearly defines the position </w:t>
      </w:r>
      <w:r>
        <w:rPr>
          <w:rFonts w:ascii="Times New Roman" w:hAnsi="Times New Roman" w:cs="Times New Roman"/>
        </w:rPr>
        <w:t>she's</w:t>
      </w:r>
      <w:r w:rsidR="005F2D50" w:rsidRPr="004B1EA6">
        <w:rPr>
          <w:rFonts w:ascii="Times New Roman" w:hAnsi="Times New Roman" w:cs="Times New Roman"/>
        </w:rPr>
        <w:t xml:space="preserve"> writing from</w:t>
      </w:r>
      <w:r w:rsidR="005369F2">
        <w:rPr>
          <w:rFonts w:ascii="Times New Roman" w:hAnsi="Times New Roman" w:cs="Times New Roman"/>
        </w:rPr>
        <w:t xml:space="preserve"> and </w:t>
      </w:r>
      <w:r w:rsidR="005F2D50" w:rsidRPr="004B1EA6">
        <w:rPr>
          <w:rFonts w:ascii="Times New Roman" w:hAnsi="Times New Roman" w:cs="Times New Roman"/>
        </w:rPr>
        <w:t xml:space="preserve">the purpose of </w:t>
      </w:r>
      <w:r w:rsidR="00735406">
        <w:rPr>
          <w:rFonts w:ascii="Times New Roman" w:hAnsi="Times New Roman" w:cs="Times New Roman"/>
        </w:rPr>
        <w:t>her</w:t>
      </w:r>
      <w:r w:rsidR="005F2D50" w:rsidRPr="004B1EA6">
        <w:rPr>
          <w:rFonts w:ascii="Times New Roman" w:hAnsi="Times New Roman" w:cs="Times New Roman"/>
        </w:rPr>
        <w:t xml:space="preserve"> </w:t>
      </w:r>
      <w:r w:rsidR="00735406">
        <w:rPr>
          <w:rFonts w:ascii="Times New Roman" w:hAnsi="Times New Roman" w:cs="Times New Roman"/>
        </w:rPr>
        <w:t>review</w:t>
      </w:r>
      <w:r w:rsidR="005369F2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="005369F2">
        <w:rPr>
          <w:rFonts w:ascii="Times New Roman" w:hAnsi="Times New Roman" w:cs="Times New Roman"/>
        </w:rPr>
        <w:t>S</w:t>
      </w:r>
      <w:r w:rsidR="00A847EA">
        <w:rPr>
          <w:rFonts w:ascii="Times New Roman" w:hAnsi="Times New Roman" w:cs="Times New Roman"/>
        </w:rPr>
        <w:t xml:space="preserve">he outlines </w:t>
      </w:r>
      <w:r w:rsidR="005F2D50">
        <w:rPr>
          <w:rFonts w:ascii="Times New Roman" w:hAnsi="Times New Roman" w:cs="Times New Roman"/>
        </w:rPr>
        <w:t>commonly accepted</w:t>
      </w:r>
      <w:r w:rsidR="005F2D50" w:rsidRPr="004B1EA6">
        <w:rPr>
          <w:rFonts w:ascii="Times New Roman" w:hAnsi="Times New Roman" w:cs="Times New Roman"/>
        </w:rPr>
        <w:t xml:space="preserve"> narratives</w:t>
      </w:r>
      <w:r w:rsidR="005F2D50">
        <w:rPr>
          <w:rFonts w:ascii="Times New Roman" w:hAnsi="Times New Roman" w:cs="Times New Roman"/>
        </w:rPr>
        <w:t xml:space="preserve"> and </w:t>
      </w:r>
      <w:r w:rsidR="00241CA7">
        <w:rPr>
          <w:rFonts w:ascii="Times New Roman" w:hAnsi="Times New Roman" w:cs="Times New Roman"/>
        </w:rPr>
        <w:t>counteracts their validity with new research from her secondary sources.</w:t>
      </w:r>
      <w:r>
        <w:rPr>
          <w:rFonts w:ascii="Times New Roman" w:hAnsi="Times New Roman" w:cs="Times New Roman"/>
        </w:rPr>
        <w:t xml:space="preserve"> </w:t>
      </w:r>
      <w:r w:rsidR="00241CA7">
        <w:rPr>
          <w:rFonts w:ascii="Times New Roman" w:hAnsi="Times New Roman" w:cs="Times New Roman"/>
        </w:rPr>
        <w:t>S</w:t>
      </w:r>
      <w:r w:rsidR="005F2D50">
        <w:rPr>
          <w:rFonts w:ascii="Times New Roman" w:hAnsi="Times New Roman" w:cs="Times New Roman"/>
        </w:rPr>
        <w:t xml:space="preserve">he </w:t>
      </w:r>
      <w:r w:rsidR="007D552E">
        <w:rPr>
          <w:rFonts w:ascii="Times New Roman" w:hAnsi="Times New Roman" w:cs="Times New Roman"/>
        </w:rPr>
        <w:t>lays a firm</w:t>
      </w:r>
      <w:r w:rsidR="00735406">
        <w:rPr>
          <w:rFonts w:ascii="Times New Roman" w:hAnsi="Times New Roman" w:cs="Times New Roman"/>
        </w:rPr>
        <w:t xml:space="preserve"> </w:t>
      </w:r>
      <w:r w:rsidR="00F40B10">
        <w:rPr>
          <w:rFonts w:ascii="Times New Roman" w:hAnsi="Times New Roman" w:cs="Times New Roman"/>
        </w:rPr>
        <w:t>foundation</w:t>
      </w:r>
      <w:r w:rsidR="007D552E">
        <w:rPr>
          <w:rFonts w:ascii="Times New Roman" w:hAnsi="Times New Roman" w:cs="Times New Roman"/>
        </w:rPr>
        <w:t xml:space="preserve"> </w:t>
      </w:r>
      <w:r w:rsidR="00F40B10">
        <w:rPr>
          <w:rFonts w:ascii="Times New Roman" w:hAnsi="Times New Roman" w:cs="Times New Roman"/>
        </w:rPr>
        <w:t>upon which she builds a case to prove that</w:t>
      </w:r>
      <w:r w:rsidR="0073540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astrology's</w:t>
      </w:r>
      <w:r w:rsidR="005F2D50" w:rsidRPr="004B1EA6">
        <w:rPr>
          <w:rFonts w:ascii="Times New Roman" w:hAnsi="Times New Roman" w:cs="Times New Roman"/>
        </w:rPr>
        <w:t xml:space="preserve"> marginalisation stemmed</w:t>
      </w:r>
      <w:r w:rsidR="00F40B10">
        <w:rPr>
          <w:rFonts w:ascii="Times New Roman" w:hAnsi="Times New Roman" w:cs="Times New Roman"/>
        </w:rPr>
        <w:t xml:space="preserve"> from </w:t>
      </w:r>
      <w:r w:rsidR="00241CA7">
        <w:rPr>
          <w:rFonts w:ascii="Times New Roman" w:hAnsi="Times New Roman" w:cs="Times New Roman"/>
        </w:rPr>
        <w:t>a complex set of overlaying factors</w:t>
      </w:r>
      <w:r w:rsidR="00CC559D">
        <w:rPr>
          <w:rFonts w:ascii="Times New Roman" w:hAnsi="Times New Roman" w:cs="Times New Roman"/>
        </w:rPr>
        <w:t xml:space="preserve">.  </w:t>
      </w:r>
      <w:r>
        <w:rPr>
          <w:rFonts w:ascii="Times New Roman" w:hAnsi="Times New Roman" w:cs="Times New Roman"/>
        </w:rPr>
        <w:t xml:space="preserve">Her paper is </w:t>
      </w:r>
      <w:r w:rsidR="00836E2B">
        <w:rPr>
          <w:rFonts w:ascii="Times New Roman" w:hAnsi="Times New Roman" w:cs="Times New Roman"/>
        </w:rPr>
        <w:t xml:space="preserve">organised into four numerical </w:t>
      </w:r>
      <w:r w:rsidR="008F5246">
        <w:rPr>
          <w:rFonts w:ascii="Times New Roman" w:hAnsi="Times New Roman" w:cs="Times New Roman"/>
        </w:rPr>
        <w:t>parts;</w:t>
      </w:r>
      <w:r w:rsidR="00836E2B">
        <w:rPr>
          <w:rFonts w:ascii="Times New Roman" w:hAnsi="Times New Roman" w:cs="Times New Roman"/>
        </w:rPr>
        <w:t xml:space="preserve"> however, </w:t>
      </w:r>
      <w:r w:rsidR="00920374">
        <w:rPr>
          <w:rFonts w:ascii="Times New Roman" w:hAnsi="Times New Roman" w:cs="Times New Roman"/>
        </w:rPr>
        <w:t xml:space="preserve">the addition of </w:t>
      </w:r>
      <w:r w:rsidR="00836E2B">
        <w:rPr>
          <w:rFonts w:ascii="Times New Roman" w:hAnsi="Times New Roman" w:cs="Times New Roman"/>
        </w:rPr>
        <w:t>headings would have been welcome</w:t>
      </w:r>
      <w:r w:rsidR="00972B76">
        <w:rPr>
          <w:rFonts w:ascii="Times New Roman" w:hAnsi="Times New Roman" w:cs="Times New Roman"/>
        </w:rPr>
        <w:t>.</w:t>
      </w:r>
      <w:r w:rsidR="00836E2B">
        <w:rPr>
          <w:rFonts w:ascii="Times New Roman" w:hAnsi="Times New Roman" w:cs="Times New Roman"/>
        </w:rPr>
        <w:t xml:space="preserve"> </w:t>
      </w:r>
    </w:p>
    <w:p w14:paraId="7608C392" w14:textId="77777777" w:rsidR="006D529F" w:rsidRDefault="006D529F" w:rsidP="005F2D50">
      <w:pPr>
        <w:rPr>
          <w:rFonts w:ascii="Times New Roman" w:hAnsi="Times New Roman" w:cs="Times New Roman"/>
        </w:rPr>
      </w:pPr>
    </w:p>
    <w:p w14:paraId="5E337742" w14:textId="1D70C620" w:rsidR="003A0EEA" w:rsidRDefault="00844738" w:rsidP="005F2D5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French</w:t>
      </w:r>
      <w:r w:rsidR="0009386D">
        <w:rPr>
          <w:rFonts w:ascii="Times New Roman" w:hAnsi="Times New Roman" w:cs="Times New Roman"/>
        </w:rPr>
        <w:t xml:space="preserve"> proposes no clear arguments in his introduction other than that he intends to </w:t>
      </w:r>
      <w:r w:rsidR="00920374">
        <w:rPr>
          <w:rFonts w:ascii="Times New Roman" w:hAnsi="Times New Roman" w:cs="Times New Roman"/>
        </w:rPr>
        <w:t>credit</w:t>
      </w:r>
      <w:r w:rsidR="0009386D">
        <w:rPr>
          <w:rFonts w:ascii="Times New Roman" w:hAnsi="Times New Roman" w:cs="Times New Roman"/>
        </w:rPr>
        <w:t xml:space="preserve"> Roger of Hereford for his role in disseminating</w:t>
      </w:r>
      <w:r w:rsidR="003A0EEA">
        <w:rPr>
          <w:rFonts w:ascii="Times New Roman" w:hAnsi="Times New Roman" w:cs="Times New Roman"/>
        </w:rPr>
        <w:t xml:space="preserve"> Arabic </w:t>
      </w:r>
      <w:r w:rsidR="00836E2B">
        <w:rPr>
          <w:rFonts w:ascii="Times New Roman" w:hAnsi="Times New Roman" w:cs="Times New Roman"/>
        </w:rPr>
        <w:t>a</w:t>
      </w:r>
      <w:r w:rsidR="003A0EEA">
        <w:rPr>
          <w:rFonts w:ascii="Times New Roman" w:hAnsi="Times New Roman" w:cs="Times New Roman"/>
        </w:rPr>
        <w:t>strological texts and that they became a tool for prognostication</w:t>
      </w:r>
      <w:r w:rsidR="0009386D">
        <w:rPr>
          <w:rFonts w:ascii="Times New Roman" w:hAnsi="Times New Roman" w:cs="Times New Roman"/>
        </w:rPr>
        <w:t>,</w:t>
      </w:r>
      <w:r w:rsidR="003A0EEA">
        <w:rPr>
          <w:rFonts w:ascii="Times New Roman" w:hAnsi="Times New Roman" w:cs="Times New Roman"/>
        </w:rPr>
        <w:t xml:space="preserve"> which until then had been </w:t>
      </w:r>
      <w:r w:rsidR="002D3179">
        <w:rPr>
          <w:rFonts w:ascii="Times New Roman" w:hAnsi="Times New Roman" w:cs="Times New Roman"/>
        </w:rPr>
        <w:t>primarily</w:t>
      </w:r>
      <w:r w:rsidR="003A0EEA">
        <w:rPr>
          <w:rFonts w:ascii="Times New Roman" w:hAnsi="Times New Roman" w:cs="Times New Roman"/>
        </w:rPr>
        <w:t xml:space="preserve"> dealt with through urology.</w:t>
      </w:r>
      <w:r w:rsidR="00F7542E">
        <w:rPr>
          <w:rFonts w:ascii="Times New Roman" w:hAnsi="Times New Roman" w:cs="Times New Roman"/>
        </w:rPr>
        <w:t xml:space="preserve"> </w:t>
      </w:r>
      <w:r w:rsidR="003A0EEA">
        <w:rPr>
          <w:rFonts w:ascii="Times New Roman" w:hAnsi="Times New Roman" w:cs="Times New Roman"/>
        </w:rPr>
        <w:t xml:space="preserve">The </w:t>
      </w:r>
      <w:r w:rsidR="0009386D">
        <w:rPr>
          <w:rFonts w:ascii="Times New Roman" w:hAnsi="Times New Roman" w:cs="Times New Roman"/>
        </w:rPr>
        <w:t xml:space="preserve">paper is </w:t>
      </w:r>
      <w:r w:rsidR="00920374">
        <w:rPr>
          <w:rFonts w:ascii="Times New Roman" w:hAnsi="Times New Roman" w:cs="Times New Roman"/>
        </w:rPr>
        <w:t>apparent</w:t>
      </w:r>
      <w:r w:rsidR="004545E1">
        <w:rPr>
          <w:rFonts w:ascii="Times New Roman" w:hAnsi="Times New Roman" w:cs="Times New Roman"/>
        </w:rPr>
        <w:t xml:space="preserve"> in its delivery</w:t>
      </w:r>
      <w:r w:rsidR="00FC12A8">
        <w:rPr>
          <w:rFonts w:ascii="Times New Roman" w:hAnsi="Times New Roman" w:cs="Times New Roman"/>
        </w:rPr>
        <w:t>,</w:t>
      </w:r>
      <w:r w:rsidR="0009386D">
        <w:rPr>
          <w:rFonts w:ascii="Times New Roman" w:hAnsi="Times New Roman" w:cs="Times New Roman"/>
        </w:rPr>
        <w:t xml:space="preserve"> </w:t>
      </w:r>
      <w:r w:rsidR="004545E1">
        <w:rPr>
          <w:rFonts w:ascii="Times New Roman" w:hAnsi="Times New Roman" w:cs="Times New Roman"/>
        </w:rPr>
        <w:t>with</w:t>
      </w:r>
      <w:r w:rsidR="0009386D">
        <w:rPr>
          <w:rFonts w:ascii="Times New Roman" w:hAnsi="Times New Roman" w:cs="Times New Roman"/>
        </w:rPr>
        <w:t xml:space="preserve"> headings </w:t>
      </w:r>
      <w:r w:rsidR="00920374">
        <w:rPr>
          <w:rFonts w:ascii="Times New Roman" w:hAnsi="Times New Roman" w:cs="Times New Roman"/>
        </w:rPr>
        <w:t>clarifying each area</w:t>
      </w:r>
      <w:r w:rsidR="0009386D">
        <w:rPr>
          <w:rFonts w:ascii="Times New Roman" w:hAnsi="Times New Roman" w:cs="Times New Roman"/>
        </w:rPr>
        <w:t xml:space="preserve"> </w:t>
      </w:r>
      <w:r w:rsidR="00972B76">
        <w:rPr>
          <w:rFonts w:ascii="Times New Roman" w:hAnsi="Times New Roman" w:cs="Times New Roman"/>
        </w:rPr>
        <w:t xml:space="preserve">being addressed. </w:t>
      </w:r>
      <w:r w:rsidR="004545E1">
        <w:rPr>
          <w:rFonts w:ascii="Times New Roman" w:hAnsi="Times New Roman" w:cs="Times New Roman"/>
        </w:rPr>
        <w:t xml:space="preserve"> </w:t>
      </w:r>
      <w:r w:rsidR="00920DA0">
        <w:rPr>
          <w:rFonts w:ascii="Times New Roman" w:hAnsi="Times New Roman" w:cs="Times New Roman"/>
        </w:rPr>
        <w:t>The depth of detail is sometimes difficult to absorb and yet it provides</w:t>
      </w:r>
      <w:r w:rsidR="00FC12A8">
        <w:rPr>
          <w:rFonts w:ascii="Times New Roman" w:hAnsi="Times New Roman" w:cs="Times New Roman"/>
        </w:rPr>
        <w:t xml:space="preserve"> </w:t>
      </w:r>
      <w:proofErr w:type="spellStart"/>
      <w:r w:rsidR="00FC12A8">
        <w:rPr>
          <w:rFonts w:ascii="Times New Roman" w:hAnsi="Times New Roman" w:cs="Times New Roman"/>
        </w:rPr>
        <w:t>it</w:t>
      </w:r>
      <w:proofErr w:type="spellEnd"/>
      <w:r w:rsidR="00FC12A8">
        <w:rPr>
          <w:rFonts w:ascii="Times New Roman" w:hAnsi="Times New Roman" w:cs="Times New Roman"/>
        </w:rPr>
        <w:t xml:space="preserve"> contains much </w:t>
      </w:r>
      <w:proofErr w:type="gramStart"/>
      <w:r w:rsidR="00FC12A8">
        <w:rPr>
          <w:rFonts w:ascii="Times New Roman" w:hAnsi="Times New Roman" w:cs="Times New Roman"/>
        </w:rPr>
        <w:t>factual information</w:t>
      </w:r>
      <w:proofErr w:type="gramEnd"/>
      <w:r w:rsidR="00FC12A8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FC12A8">
        <w:rPr>
          <w:rFonts w:ascii="Times New Roman" w:hAnsi="Times New Roman" w:cs="Times New Roman"/>
        </w:rPr>
        <w:t>However, the value of his research lies within its scrutiny.</w:t>
      </w:r>
      <w:r w:rsidR="00F7542E">
        <w:rPr>
          <w:rFonts w:ascii="Times New Roman" w:hAnsi="Times New Roman" w:cs="Times New Roman"/>
        </w:rPr>
        <w:t xml:space="preserve"> </w:t>
      </w:r>
      <w:r w:rsidR="00FC12A8">
        <w:rPr>
          <w:rFonts w:ascii="Times New Roman" w:hAnsi="Times New Roman" w:cs="Times New Roman"/>
        </w:rPr>
        <w:t>He provides detailed footnotes on each page, clearly directing the reader to dig deeper into his proposed information.</w:t>
      </w:r>
    </w:p>
    <w:p w14:paraId="3A81F312" w14:textId="2E25B1F4" w:rsidR="0009386D" w:rsidRDefault="00A93973" w:rsidP="000938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Both papers are written for an academic audience as both use scholarly terminology.</w:t>
      </w:r>
      <w:r w:rsidR="0009386D" w:rsidRPr="0009386D">
        <w:rPr>
          <w:rFonts w:ascii="Times New Roman" w:hAnsi="Times New Roman" w:cs="Times New Roman"/>
        </w:rPr>
        <w:t xml:space="preserve"> </w:t>
      </w:r>
    </w:p>
    <w:p w14:paraId="67177452" w14:textId="2656DFAB" w:rsidR="00E13787" w:rsidRDefault="00E13787" w:rsidP="00D53ACD">
      <w:pPr>
        <w:rPr>
          <w:rFonts w:ascii="Times New Roman" w:hAnsi="Times New Roman" w:cs="Times New Roman"/>
        </w:rPr>
      </w:pPr>
    </w:p>
    <w:p w14:paraId="65EAFF0F" w14:textId="77777777" w:rsidR="00E3650F" w:rsidRDefault="00E3650F" w:rsidP="00D3400E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422C2EC9" w14:textId="77777777" w:rsidR="008C3771" w:rsidRPr="008C3771" w:rsidRDefault="008C3771" w:rsidP="00D3400E">
      <w:pPr>
        <w:rPr>
          <w:rFonts w:ascii="Times New Roman Bold" w:hAnsi="Times New Roman Bold" w:cs="Times New Roman"/>
          <w:b/>
        </w:rPr>
      </w:pPr>
      <w:r w:rsidRPr="008C3771">
        <w:rPr>
          <w:rFonts w:ascii="Times New Roman Bold" w:hAnsi="Times New Roman Bold" w:cs="Times New Roman"/>
          <w:b/>
        </w:rPr>
        <w:t>Conclusion</w:t>
      </w:r>
    </w:p>
    <w:p w14:paraId="1FACD133" w14:textId="77777777" w:rsidR="001C688A" w:rsidRDefault="001C688A" w:rsidP="001C688A">
      <w:pPr>
        <w:rPr>
          <w:rFonts w:ascii="Times New Roman" w:hAnsi="Times New Roman" w:cs="Times New Roman"/>
        </w:rPr>
      </w:pPr>
    </w:p>
    <w:p w14:paraId="5E0698CA" w14:textId="3302AFB3" w:rsidR="00D3400E" w:rsidRDefault="001C688A" w:rsidP="00D340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Both papers </w:t>
      </w:r>
      <w:r w:rsidR="00B27867">
        <w:rPr>
          <w:rFonts w:ascii="Times New Roman" w:hAnsi="Times New Roman" w:cs="Times New Roman"/>
        </w:rPr>
        <w:t>provid</w:t>
      </w:r>
      <w:r>
        <w:rPr>
          <w:rFonts w:ascii="Times New Roman" w:hAnsi="Times New Roman" w:cs="Times New Roman"/>
        </w:rPr>
        <w:t>e valuable historical insights into the practice and belief in astrology</w:t>
      </w:r>
      <w:r>
        <w:rPr>
          <w:rFonts w:ascii="Times New Roman" w:hAnsi="Times New Roman" w:cs="Times New Roman"/>
        </w:rPr>
        <w:t xml:space="preserve"> at different </w:t>
      </w:r>
      <w:r w:rsidR="00F41057">
        <w:rPr>
          <w:rFonts w:ascii="Times New Roman" w:hAnsi="Times New Roman" w:cs="Times New Roman"/>
        </w:rPr>
        <w:t>historical times</w:t>
      </w:r>
      <w:r w:rsidR="00B27867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</w:t>
      </w:r>
      <w:r w:rsidR="00B27867">
        <w:rPr>
          <w:rFonts w:ascii="Times New Roman" w:hAnsi="Times New Roman" w:cs="Times New Roman"/>
        </w:rPr>
        <w:t>However, they</w:t>
      </w:r>
      <w:r>
        <w:rPr>
          <w:rFonts w:ascii="Times New Roman" w:hAnsi="Times New Roman" w:cs="Times New Roman"/>
        </w:rPr>
        <w:t xml:space="preserve"> </w:t>
      </w:r>
      <w:r w:rsidR="00920374">
        <w:rPr>
          <w:rFonts w:ascii="Times New Roman" w:hAnsi="Times New Roman" w:cs="Times New Roman"/>
        </w:rPr>
        <w:t>both deal</w:t>
      </w:r>
      <w:r>
        <w:rPr>
          <w:rFonts w:ascii="Times New Roman" w:hAnsi="Times New Roman" w:cs="Times New Roman"/>
        </w:rPr>
        <w:t xml:space="preserve"> </w:t>
      </w:r>
      <w:r w:rsidR="00920374">
        <w:rPr>
          <w:rFonts w:ascii="Times New Roman" w:hAnsi="Times New Roman" w:cs="Times New Roman"/>
        </w:rPr>
        <w:t>with</w:t>
      </w:r>
      <w:r>
        <w:rPr>
          <w:rFonts w:ascii="Times New Roman" w:hAnsi="Times New Roman" w:cs="Times New Roman"/>
        </w:rPr>
        <w:t xml:space="preserve"> philosophical, scientific</w:t>
      </w:r>
      <w:r w:rsidR="00B2786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religious </w:t>
      </w:r>
      <w:r w:rsidR="00FD0E46">
        <w:rPr>
          <w:rFonts w:ascii="Times New Roman" w:hAnsi="Times New Roman" w:cs="Times New Roman"/>
        </w:rPr>
        <w:t xml:space="preserve">and social </w:t>
      </w:r>
      <w:r>
        <w:rPr>
          <w:rFonts w:ascii="Times New Roman" w:hAnsi="Times New Roman" w:cs="Times New Roman"/>
        </w:rPr>
        <w:t>themes.</w:t>
      </w:r>
      <w:r w:rsidR="00F7542E">
        <w:rPr>
          <w:rFonts w:ascii="Times New Roman" w:hAnsi="Times New Roman" w:cs="Times New Roman"/>
        </w:rPr>
        <w:t xml:space="preserve"> </w:t>
      </w:r>
      <w:r w:rsidR="00271E44">
        <w:rPr>
          <w:rFonts w:ascii="Times New Roman" w:hAnsi="Times New Roman" w:cs="Times New Roman"/>
        </w:rPr>
        <w:t xml:space="preserve">The nature of </w:t>
      </w:r>
      <w:r w:rsidR="00F7542E">
        <w:rPr>
          <w:rFonts w:ascii="Times New Roman" w:hAnsi="Times New Roman" w:cs="Times New Roman"/>
        </w:rPr>
        <w:t>Pfeffer's</w:t>
      </w:r>
      <w:r w:rsidR="00271E44">
        <w:rPr>
          <w:rFonts w:ascii="Times New Roman" w:hAnsi="Times New Roman" w:cs="Times New Roman"/>
        </w:rPr>
        <w:t xml:space="preserve"> </w:t>
      </w:r>
      <w:r w:rsidR="005369F2">
        <w:rPr>
          <w:rFonts w:ascii="Times New Roman" w:hAnsi="Times New Roman" w:cs="Times New Roman"/>
        </w:rPr>
        <w:t>historiographical</w:t>
      </w:r>
      <w:r w:rsidR="00271E44">
        <w:rPr>
          <w:rFonts w:ascii="Times New Roman" w:hAnsi="Times New Roman" w:cs="Times New Roman"/>
        </w:rPr>
        <w:t xml:space="preserve"> approach draws attention to many overlapping reasons why </w:t>
      </w:r>
      <w:r w:rsidR="005369F2">
        <w:rPr>
          <w:rFonts w:ascii="Times New Roman" w:hAnsi="Times New Roman" w:cs="Times New Roman"/>
        </w:rPr>
        <w:t>long-assumed</w:t>
      </w:r>
      <w:r w:rsidR="00271E44">
        <w:rPr>
          <w:rFonts w:ascii="Times New Roman" w:hAnsi="Times New Roman" w:cs="Times New Roman"/>
        </w:rPr>
        <w:t xml:space="preserve"> narratives require </w:t>
      </w:r>
      <w:r w:rsidR="00BF1162">
        <w:rPr>
          <w:rFonts w:ascii="Times New Roman" w:hAnsi="Times New Roman" w:cs="Times New Roman"/>
        </w:rPr>
        <w:t>revisiting</w:t>
      </w:r>
      <w:r w:rsidR="00271E44">
        <w:rPr>
          <w:rFonts w:ascii="Times New Roman" w:hAnsi="Times New Roman" w:cs="Times New Roman"/>
        </w:rPr>
        <w:t>.</w:t>
      </w:r>
      <w:r w:rsidR="00F7542E">
        <w:rPr>
          <w:rFonts w:ascii="Times New Roman" w:hAnsi="Times New Roman" w:cs="Times New Roman"/>
        </w:rPr>
        <w:t xml:space="preserve"> Pfeffer's</w:t>
      </w:r>
      <w:r w:rsidR="004171E7">
        <w:rPr>
          <w:rFonts w:ascii="Times New Roman" w:hAnsi="Times New Roman" w:cs="Times New Roman"/>
        </w:rPr>
        <w:t xml:space="preserve"> </w:t>
      </w:r>
      <w:r w:rsidR="00C429B7">
        <w:rPr>
          <w:rFonts w:ascii="Times New Roman" w:hAnsi="Times New Roman" w:cs="Times New Roman"/>
        </w:rPr>
        <w:t>review</w:t>
      </w:r>
      <w:r w:rsidR="004171E7">
        <w:rPr>
          <w:rFonts w:ascii="Times New Roman" w:hAnsi="Times New Roman" w:cs="Times New Roman"/>
        </w:rPr>
        <w:t xml:space="preserve"> is valuable because </w:t>
      </w:r>
      <w:r w:rsidR="00A847EA">
        <w:rPr>
          <w:rFonts w:ascii="Times New Roman" w:hAnsi="Times New Roman" w:cs="Times New Roman"/>
        </w:rPr>
        <w:t xml:space="preserve">it </w:t>
      </w:r>
      <w:r w:rsidR="00F41057">
        <w:rPr>
          <w:rFonts w:ascii="Times New Roman" w:hAnsi="Times New Roman" w:cs="Times New Roman"/>
        </w:rPr>
        <w:t>acts as</w:t>
      </w:r>
      <w:r w:rsidR="00A847EA">
        <w:rPr>
          <w:rFonts w:ascii="Times New Roman" w:hAnsi="Times New Roman" w:cs="Times New Roman"/>
        </w:rPr>
        <w:t xml:space="preserve"> a springboard for further interdisciplinary </w:t>
      </w:r>
      <w:r w:rsidR="00A81A7E">
        <w:rPr>
          <w:rFonts w:ascii="Times New Roman" w:hAnsi="Times New Roman" w:cs="Times New Roman"/>
        </w:rPr>
        <w:t>research</w:t>
      </w:r>
      <w:r w:rsidR="00920374">
        <w:rPr>
          <w:rFonts w:ascii="Times New Roman" w:hAnsi="Times New Roman" w:cs="Times New Roman"/>
        </w:rPr>
        <w:t>.</w:t>
      </w:r>
      <w:r w:rsidR="00A81A7E">
        <w:rPr>
          <w:rFonts w:ascii="Times New Roman" w:hAnsi="Times New Roman" w:cs="Times New Roman"/>
        </w:rPr>
        <w:t xml:space="preserve"> </w:t>
      </w:r>
      <w:r w:rsidR="00271E44">
        <w:rPr>
          <w:rFonts w:ascii="Times New Roman" w:hAnsi="Times New Roman" w:cs="Times New Roman"/>
        </w:rPr>
        <w:t xml:space="preserve">She identifies significant gaps in the research </w:t>
      </w:r>
      <w:r w:rsidR="00106282">
        <w:rPr>
          <w:rFonts w:ascii="Times New Roman" w:hAnsi="Times New Roman" w:cs="Times New Roman"/>
        </w:rPr>
        <w:t>and calls for further study</w:t>
      </w:r>
      <w:r w:rsidR="006D529F">
        <w:rPr>
          <w:rFonts w:ascii="Times New Roman" w:hAnsi="Times New Roman" w:cs="Times New Roman"/>
        </w:rPr>
        <w:t xml:space="preserve"> in </w:t>
      </w:r>
      <w:r w:rsidR="00F7542E">
        <w:rPr>
          <w:rFonts w:ascii="Times New Roman" w:hAnsi="Times New Roman" w:cs="Times New Roman"/>
        </w:rPr>
        <w:t>'</w:t>
      </w:r>
      <w:proofErr w:type="spellStart"/>
      <w:r w:rsidR="00FD0E46">
        <w:rPr>
          <w:rFonts w:ascii="Times New Roman" w:hAnsi="Times New Roman" w:cs="Times New Roman"/>
        </w:rPr>
        <w:t>boarderline</w:t>
      </w:r>
      <w:proofErr w:type="spellEnd"/>
      <w:r w:rsidR="00F7542E">
        <w:rPr>
          <w:rFonts w:ascii="Times New Roman" w:hAnsi="Times New Roman" w:cs="Times New Roman"/>
        </w:rPr>
        <w:t>'</w:t>
      </w:r>
      <w:r w:rsidR="00FD0E46">
        <w:rPr>
          <w:rFonts w:ascii="Times New Roman" w:hAnsi="Times New Roman" w:cs="Times New Roman"/>
        </w:rPr>
        <w:t xml:space="preserve"> subjects, such as magic.</w:t>
      </w:r>
      <w:r w:rsidR="00F7542E">
        <w:rPr>
          <w:rFonts w:ascii="Times New Roman" w:hAnsi="Times New Roman" w:cs="Times New Roman"/>
        </w:rPr>
        <w:t xml:space="preserve"> </w:t>
      </w:r>
      <w:r w:rsidR="0009386D">
        <w:rPr>
          <w:rFonts w:ascii="Times New Roman" w:hAnsi="Times New Roman" w:cs="Times New Roman"/>
        </w:rPr>
        <w:t>She also suggests areas where detailed, primary research would be welcome.</w:t>
      </w:r>
      <w:r w:rsidR="00F7542E">
        <w:rPr>
          <w:rFonts w:ascii="Times New Roman" w:hAnsi="Times New Roman" w:cs="Times New Roman"/>
        </w:rPr>
        <w:t xml:space="preserve"> </w:t>
      </w:r>
      <w:r w:rsidR="00872F76">
        <w:rPr>
          <w:rFonts w:ascii="Times New Roman" w:hAnsi="Times New Roman" w:cs="Times New Roman"/>
        </w:rPr>
        <w:t xml:space="preserve">From </w:t>
      </w:r>
      <w:r w:rsidR="00F7542E">
        <w:rPr>
          <w:rFonts w:ascii="Times New Roman" w:hAnsi="Times New Roman" w:cs="Times New Roman"/>
        </w:rPr>
        <w:t>French's</w:t>
      </w:r>
      <w:r w:rsidR="00872F76">
        <w:rPr>
          <w:rFonts w:ascii="Times New Roman" w:hAnsi="Times New Roman" w:cs="Times New Roman"/>
        </w:rPr>
        <w:t xml:space="preserve"> </w:t>
      </w:r>
      <w:r w:rsidR="00872F76">
        <w:rPr>
          <w:rFonts w:ascii="Times New Roman" w:hAnsi="Times New Roman" w:cs="Times New Roman"/>
        </w:rPr>
        <w:t>research</w:t>
      </w:r>
      <w:r w:rsidR="008C7C2A">
        <w:rPr>
          <w:rFonts w:ascii="Times New Roman" w:hAnsi="Times New Roman" w:cs="Times New Roman"/>
        </w:rPr>
        <w:t>,</w:t>
      </w:r>
      <w:r w:rsidR="00872F76">
        <w:rPr>
          <w:rFonts w:ascii="Times New Roman" w:hAnsi="Times New Roman" w:cs="Times New Roman"/>
        </w:rPr>
        <w:t xml:space="preserve"> we gain </w:t>
      </w:r>
      <w:r w:rsidR="00872F76">
        <w:rPr>
          <w:rFonts w:ascii="Times New Roman" w:hAnsi="Times New Roman" w:cs="Times New Roman"/>
        </w:rPr>
        <w:t xml:space="preserve">an </w:t>
      </w:r>
      <w:r w:rsidR="008C7C2A">
        <w:rPr>
          <w:rFonts w:ascii="Times New Roman" w:hAnsi="Times New Roman" w:cs="Times New Roman"/>
        </w:rPr>
        <w:t>in-depth</w:t>
      </w:r>
      <w:r w:rsidR="00872F76">
        <w:rPr>
          <w:rFonts w:ascii="Times New Roman" w:hAnsi="Times New Roman" w:cs="Times New Roman"/>
        </w:rPr>
        <w:t xml:space="preserve"> </w:t>
      </w:r>
      <w:r w:rsidR="00920DA0">
        <w:rPr>
          <w:rFonts w:ascii="Times New Roman" w:hAnsi="Times New Roman" w:cs="Times New Roman"/>
        </w:rPr>
        <w:t xml:space="preserve">informative record of the conditions Roger </w:t>
      </w:r>
      <w:r w:rsidR="00872F76">
        <w:rPr>
          <w:rFonts w:ascii="Times New Roman" w:hAnsi="Times New Roman" w:cs="Times New Roman"/>
        </w:rPr>
        <w:t>a border town would have significance, as did a significant Jewish community, because of the opportunity for translations of scholarly texts.</w:t>
      </w:r>
      <w:r w:rsidR="00F7542E">
        <w:rPr>
          <w:rFonts w:ascii="Times New Roman" w:hAnsi="Times New Roman" w:cs="Times New Roman"/>
        </w:rPr>
        <w:t xml:space="preserve"> </w:t>
      </w:r>
      <w:r w:rsidR="00872F76">
        <w:rPr>
          <w:rFonts w:ascii="Times New Roman" w:hAnsi="Times New Roman" w:cs="Times New Roman"/>
        </w:rPr>
        <w:t>We know that there was a growing trend for learning establishments to exchange knowledge and that integrating astrology and medicine would have been a lucrative opportunity, these are just some of the attributes that Roger unveils to help us form a picture of a particular time.</w:t>
      </w:r>
      <w:r w:rsidR="00F7542E">
        <w:rPr>
          <w:rFonts w:ascii="Times New Roman" w:hAnsi="Times New Roman" w:cs="Times New Roman"/>
        </w:rPr>
        <w:t xml:space="preserve"> </w:t>
      </w:r>
      <w:r w:rsidR="00A45E56">
        <w:rPr>
          <w:rFonts w:ascii="Times New Roman" w:hAnsi="Times New Roman" w:cs="Times New Roman"/>
        </w:rPr>
        <w:t xml:space="preserve">While French offers us a multitude of </w:t>
      </w:r>
      <w:r w:rsidR="00F40B10">
        <w:rPr>
          <w:rFonts w:ascii="Times New Roman" w:hAnsi="Times New Roman" w:cs="Times New Roman"/>
        </w:rPr>
        <w:t>rigorously researched information</w:t>
      </w:r>
      <w:r w:rsidR="00872F76">
        <w:rPr>
          <w:rFonts w:ascii="Times New Roman" w:hAnsi="Times New Roman" w:cs="Times New Roman"/>
        </w:rPr>
        <w:t>, i</w:t>
      </w:r>
      <w:r w:rsidR="00853DC8">
        <w:rPr>
          <w:rFonts w:ascii="Times New Roman" w:hAnsi="Times New Roman" w:cs="Times New Roman"/>
        </w:rPr>
        <w:t>t</w:t>
      </w:r>
      <w:r w:rsidR="00872F76">
        <w:rPr>
          <w:rFonts w:ascii="Times New Roman" w:hAnsi="Times New Roman" w:cs="Times New Roman"/>
        </w:rPr>
        <w:t xml:space="preserve"> feeds into the broader, more complex question that Pfeffer addresses.</w:t>
      </w:r>
    </w:p>
    <w:p w14:paraId="1E8730B4" w14:textId="77777777" w:rsidR="00844738" w:rsidRDefault="00844738" w:rsidP="00D3400E">
      <w:pPr>
        <w:rPr>
          <w:rFonts w:ascii="Times New Roman" w:hAnsi="Times New Roman" w:cs="Times New Roman"/>
        </w:rPr>
      </w:pPr>
    </w:p>
    <w:p w14:paraId="67C4D9EC" w14:textId="75AA569A" w:rsidR="00AE28D7" w:rsidRDefault="00920374" w:rsidP="00D340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Both papers illuminate</w:t>
      </w:r>
      <w:r w:rsidR="00AE28D7">
        <w:rPr>
          <w:rFonts w:ascii="Times New Roman" w:hAnsi="Times New Roman" w:cs="Times New Roman"/>
        </w:rPr>
        <w:t xml:space="preserve"> that astrology, like all human activities, exists within a framework of diverse, changeable, cultural conditions that simultaneously support and refute it as a practice.</w:t>
      </w:r>
      <w:r w:rsidR="00F7542E">
        <w:rPr>
          <w:rFonts w:ascii="Times New Roman" w:hAnsi="Times New Roman" w:cs="Times New Roman"/>
        </w:rPr>
        <w:t xml:space="preserve"> </w:t>
      </w:r>
      <w:r w:rsidR="00AE28D7">
        <w:rPr>
          <w:rFonts w:ascii="Times New Roman" w:hAnsi="Times New Roman" w:cs="Times New Roman"/>
        </w:rPr>
        <w:t xml:space="preserve">Perhaps its inability to evolve in line with science is because to do so would transform it into something other than itself, and if </w:t>
      </w:r>
      <w:r w:rsidR="00844738">
        <w:rPr>
          <w:rFonts w:ascii="Times New Roman" w:hAnsi="Times New Roman" w:cs="Times New Roman"/>
        </w:rPr>
        <w:t>it can,</w:t>
      </w:r>
      <w:r w:rsidR="00AE28D7">
        <w:rPr>
          <w:rFonts w:ascii="Times New Roman" w:hAnsi="Times New Roman" w:cs="Times New Roman"/>
        </w:rPr>
        <w:t xml:space="preserve"> as Roger declared</w:t>
      </w:r>
      <w:r w:rsidR="00481FBD">
        <w:rPr>
          <w:rFonts w:ascii="Times New Roman" w:hAnsi="Times New Roman" w:cs="Times New Roman"/>
        </w:rPr>
        <w:t>,</w:t>
      </w:r>
      <w:r w:rsidR="00AE28D7">
        <w:rPr>
          <w:rFonts w:ascii="Times New Roman" w:hAnsi="Times New Roman" w:cs="Times New Roman"/>
        </w:rPr>
        <w:t xml:space="preserve"> </w:t>
      </w:r>
      <w:r w:rsidR="00844738">
        <w:rPr>
          <w:rFonts w:ascii="Times New Roman" w:hAnsi="Times New Roman" w:cs="Times New Roman"/>
        </w:rPr>
        <w:t xml:space="preserve">help us to recognise </w:t>
      </w:r>
      <w:r w:rsidR="00AE28D7">
        <w:rPr>
          <w:rFonts w:ascii="Times New Roman" w:hAnsi="Times New Roman" w:cs="Times New Roman"/>
        </w:rPr>
        <w:t>universal</w:t>
      </w:r>
      <w:r w:rsidR="00844738">
        <w:rPr>
          <w:rFonts w:ascii="Times New Roman" w:hAnsi="Times New Roman" w:cs="Times New Roman"/>
        </w:rPr>
        <w:t xml:space="preserve"> truths</w:t>
      </w:r>
      <w:r w:rsidR="00AE28D7">
        <w:rPr>
          <w:rFonts w:ascii="Times New Roman" w:hAnsi="Times New Roman" w:cs="Times New Roman"/>
        </w:rPr>
        <w:t xml:space="preserve">, why </w:t>
      </w:r>
      <w:r w:rsidR="00844738">
        <w:rPr>
          <w:rFonts w:ascii="Times New Roman" w:hAnsi="Times New Roman" w:cs="Times New Roman"/>
        </w:rPr>
        <w:t>would</w:t>
      </w:r>
      <w:r w:rsidR="00AE28D7">
        <w:rPr>
          <w:rFonts w:ascii="Times New Roman" w:hAnsi="Times New Roman" w:cs="Times New Roman"/>
        </w:rPr>
        <w:t xml:space="preserve"> i</w:t>
      </w:r>
      <w:r w:rsidR="00844738">
        <w:rPr>
          <w:rFonts w:ascii="Times New Roman" w:hAnsi="Times New Roman" w:cs="Times New Roman"/>
        </w:rPr>
        <w:t>t</w:t>
      </w:r>
      <w:r w:rsidR="00AE28D7">
        <w:rPr>
          <w:rFonts w:ascii="Times New Roman" w:hAnsi="Times New Roman" w:cs="Times New Roman"/>
        </w:rPr>
        <w:t xml:space="preserve"> compromise itself to fit in with cultural</w:t>
      </w:r>
      <w:r w:rsidR="00FC12A8">
        <w:rPr>
          <w:rFonts w:ascii="Times New Roman" w:hAnsi="Times New Roman" w:cs="Times New Roman"/>
        </w:rPr>
        <w:t>, social, political, religious, intellectual and institutional</w:t>
      </w:r>
      <w:r w:rsidR="00AE28D7">
        <w:rPr>
          <w:rFonts w:ascii="Times New Roman" w:hAnsi="Times New Roman" w:cs="Times New Roman"/>
        </w:rPr>
        <w:t xml:space="preserve"> trends?</w:t>
      </w:r>
      <w:r w:rsidR="00F7542E">
        <w:rPr>
          <w:rFonts w:ascii="Times New Roman" w:hAnsi="Times New Roman" w:cs="Times New Roman"/>
        </w:rPr>
        <w:t xml:space="preserve"> </w:t>
      </w:r>
      <w:r w:rsidR="00B07B53">
        <w:rPr>
          <w:rFonts w:ascii="Times New Roman" w:hAnsi="Times New Roman" w:cs="Times New Roman"/>
        </w:rPr>
        <w:t>W</w:t>
      </w:r>
      <w:r w:rsidR="00AE28D7">
        <w:rPr>
          <w:rFonts w:ascii="Times New Roman" w:hAnsi="Times New Roman" w:cs="Times New Roman"/>
        </w:rPr>
        <w:t xml:space="preserve">hat is important is that regardless of </w:t>
      </w:r>
      <w:r w:rsidR="00844738">
        <w:rPr>
          <w:rFonts w:ascii="Times New Roman" w:hAnsi="Times New Roman" w:cs="Times New Roman"/>
        </w:rPr>
        <w:t xml:space="preserve">cultural </w:t>
      </w:r>
      <w:r w:rsidR="00AE28D7">
        <w:rPr>
          <w:rFonts w:ascii="Times New Roman" w:hAnsi="Times New Roman" w:cs="Times New Roman"/>
        </w:rPr>
        <w:t>change</w:t>
      </w:r>
      <w:r w:rsidR="00481FBD">
        <w:rPr>
          <w:rFonts w:ascii="Times New Roman" w:hAnsi="Times New Roman" w:cs="Times New Roman"/>
        </w:rPr>
        <w:t>,</w:t>
      </w:r>
      <w:r w:rsidR="00AE28D7">
        <w:rPr>
          <w:rFonts w:ascii="Times New Roman" w:hAnsi="Times New Roman" w:cs="Times New Roman"/>
        </w:rPr>
        <w:t xml:space="preserve"> </w:t>
      </w:r>
      <w:r w:rsidR="006E139F">
        <w:rPr>
          <w:rFonts w:ascii="Times New Roman" w:hAnsi="Times New Roman" w:cs="Times New Roman"/>
        </w:rPr>
        <w:t>irrespective</w:t>
      </w:r>
      <w:r w:rsidR="00844738">
        <w:rPr>
          <w:rFonts w:ascii="Times New Roman" w:hAnsi="Times New Roman" w:cs="Times New Roman"/>
        </w:rPr>
        <w:t xml:space="preserve"> of its </w:t>
      </w:r>
      <w:r w:rsidR="00920DA0">
        <w:rPr>
          <w:rFonts w:ascii="Times New Roman" w:hAnsi="Times New Roman" w:cs="Times New Roman"/>
        </w:rPr>
        <w:t>un</w:t>
      </w:r>
      <w:r w:rsidR="00844738">
        <w:rPr>
          <w:rFonts w:ascii="Times New Roman" w:hAnsi="Times New Roman" w:cs="Times New Roman"/>
        </w:rPr>
        <w:t>popularity</w:t>
      </w:r>
      <w:r w:rsidR="00844738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for the most part, the method</w:t>
      </w:r>
      <w:r w:rsidR="001A05C5">
        <w:rPr>
          <w:rFonts w:ascii="Times New Roman" w:hAnsi="Times New Roman" w:cs="Times New Roman"/>
        </w:rPr>
        <w:t>s</w:t>
      </w:r>
      <w:r w:rsidR="00AE28D7">
        <w:rPr>
          <w:rFonts w:ascii="Times New Roman" w:hAnsi="Times New Roman" w:cs="Times New Roman"/>
        </w:rPr>
        <w:t xml:space="preserve"> of astrology h</w:t>
      </w:r>
      <w:r w:rsidR="001A05C5">
        <w:rPr>
          <w:rFonts w:ascii="Times New Roman" w:hAnsi="Times New Roman" w:cs="Times New Roman"/>
        </w:rPr>
        <w:t>ave</w:t>
      </w:r>
      <w:r w:rsidR="00AE28D7">
        <w:rPr>
          <w:rFonts w:ascii="Times New Roman" w:hAnsi="Times New Roman" w:cs="Times New Roman"/>
        </w:rPr>
        <w:t xml:space="preserve"> remained unapologetically consisten</w:t>
      </w:r>
      <w:r w:rsidR="00BF1162">
        <w:rPr>
          <w:rFonts w:ascii="Times New Roman" w:hAnsi="Times New Roman" w:cs="Times New Roman"/>
        </w:rPr>
        <w:t>t,</w:t>
      </w:r>
      <w:r w:rsidR="00844738">
        <w:rPr>
          <w:rFonts w:ascii="Times New Roman" w:hAnsi="Times New Roman" w:cs="Times New Roman"/>
        </w:rPr>
        <w:t xml:space="preserve"> so </w:t>
      </w:r>
      <w:r w:rsidR="00BF1162">
        <w:rPr>
          <w:rFonts w:ascii="Times New Roman" w:hAnsi="Times New Roman" w:cs="Times New Roman"/>
        </w:rPr>
        <w:t xml:space="preserve">it </w:t>
      </w:r>
      <w:r w:rsidR="00844738">
        <w:rPr>
          <w:rFonts w:ascii="Times New Roman" w:hAnsi="Times New Roman" w:cs="Times New Roman"/>
        </w:rPr>
        <w:t>acts as a constant, re</w:t>
      </w:r>
      <w:r w:rsidR="006E139F">
        <w:rPr>
          <w:rFonts w:ascii="Times New Roman" w:hAnsi="Times New Roman" w:cs="Times New Roman"/>
        </w:rPr>
        <w:t>flecting our human</w:t>
      </w:r>
      <w:r w:rsidR="00844738">
        <w:rPr>
          <w:rFonts w:ascii="Times New Roman" w:hAnsi="Times New Roman" w:cs="Times New Roman"/>
        </w:rPr>
        <w:t xml:space="preserve"> transformations</w:t>
      </w:r>
      <w:r w:rsidR="006E139F">
        <w:rPr>
          <w:rFonts w:ascii="Times New Roman" w:hAnsi="Times New Roman" w:cs="Times New Roman"/>
        </w:rPr>
        <w:t xml:space="preserve"> to us.</w:t>
      </w:r>
    </w:p>
    <w:p w14:paraId="4F0E6014" w14:textId="77777777" w:rsidR="00774DBA" w:rsidRPr="00DD10E8" w:rsidRDefault="00774DBA">
      <w:pPr>
        <w:rPr>
          <w:rFonts w:ascii="Times New Roman" w:hAnsi="Times New Roman" w:cs="Times New Roman"/>
        </w:rPr>
      </w:pPr>
    </w:p>
    <w:p w14:paraId="62CF7DFD" w14:textId="77777777" w:rsidR="00774DBA" w:rsidRPr="00DD10E8" w:rsidRDefault="00774DBA">
      <w:pPr>
        <w:rPr>
          <w:rFonts w:ascii="Times New Roman" w:hAnsi="Times New Roman" w:cs="Times New Roman"/>
        </w:rPr>
      </w:pPr>
    </w:p>
    <w:sectPr w:rsidR="00774DBA" w:rsidRPr="00DD10E8" w:rsidSect="00C12050">
      <w:headerReference w:type="default" r:id="rId11"/>
      <w:footerReference w:type="even" r:id="rId12"/>
      <w:footerReference w:type="default" r:id="rId13"/>
      <w:headerReference w:type="first" r:id="rId14"/>
      <w:endnotePr>
        <w:numFmt w:val="decimal"/>
      </w:endnotePr>
      <w:pgSz w:w="11906" w:h="16838"/>
      <w:pgMar w:top="1440" w:right="1440" w:bottom="1440" w:left="1440" w:header="340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77C763" w14:textId="77777777" w:rsidR="00954D6C" w:rsidRDefault="00954D6C" w:rsidP="007260C2">
      <w:r>
        <w:separator/>
      </w:r>
    </w:p>
  </w:endnote>
  <w:endnote w:type="continuationSeparator" w:id="0">
    <w:p w14:paraId="27D90112" w14:textId="77777777" w:rsidR="00954D6C" w:rsidRDefault="00954D6C" w:rsidP="007260C2">
      <w:r>
        <w:continuationSeparator/>
      </w:r>
    </w:p>
  </w:endnote>
  <w:endnote w:id="1">
    <w:p w14:paraId="43D0D833" w14:textId="730DB816" w:rsidR="00A57829" w:rsidRDefault="00A57829">
      <w:pPr>
        <w:pStyle w:val="EndnoteText"/>
        <w:rPr>
          <w:rFonts w:ascii="Times New Roman" w:hAnsi="Times New Roman" w:cs="Times New Roman"/>
          <w:sz w:val="24"/>
          <w:szCs w:val="24"/>
        </w:rPr>
      </w:pPr>
      <w:r>
        <w:rPr>
          <w:rStyle w:val="EndnoteReference"/>
        </w:rPr>
        <w:endnoteRef/>
      </w:r>
      <w:r>
        <w:t xml:space="preserve"> </w:t>
      </w:r>
      <w:r w:rsidR="00BA26E2">
        <w:rPr>
          <w:rFonts w:ascii="Times New Roman" w:hAnsi="Times New Roman" w:cs="Times New Roman"/>
          <w:sz w:val="24"/>
          <w:szCs w:val="24"/>
        </w:rPr>
        <w:t xml:space="preserve">University of Oxford, </w:t>
      </w:r>
      <w:r w:rsidR="00BA26E2" w:rsidRPr="00BA26E2">
        <w:rPr>
          <w:rFonts w:ascii="Times New Roman" w:hAnsi="Times New Roman" w:cs="Times New Roman"/>
          <w:i/>
          <w:iCs/>
          <w:sz w:val="24"/>
          <w:szCs w:val="24"/>
        </w:rPr>
        <w:t xml:space="preserve">Dr Michelle </w:t>
      </w:r>
      <w:proofErr w:type="spellStart"/>
      <w:r w:rsidR="00BA26E2" w:rsidRPr="00BA26E2">
        <w:rPr>
          <w:rFonts w:ascii="Times New Roman" w:hAnsi="Times New Roman" w:cs="Times New Roman"/>
          <w:i/>
          <w:iCs/>
          <w:sz w:val="24"/>
          <w:szCs w:val="24"/>
        </w:rPr>
        <w:t>Aroney</w:t>
      </w:r>
      <w:proofErr w:type="spellEnd"/>
      <w:r w:rsidR="00BA26E2" w:rsidRPr="00BA26E2">
        <w:rPr>
          <w:rFonts w:ascii="Times New Roman" w:hAnsi="Times New Roman" w:cs="Times New Roman"/>
          <w:i/>
          <w:iCs/>
          <w:sz w:val="24"/>
          <w:szCs w:val="24"/>
        </w:rPr>
        <w:t xml:space="preserve"> (formerly Pfeffer)</w:t>
      </w:r>
      <w:r w:rsidR="00BA26E2">
        <w:rPr>
          <w:rFonts w:ascii="Times New Roman" w:hAnsi="Times New Roman" w:cs="Times New Roman"/>
          <w:sz w:val="24"/>
          <w:szCs w:val="24"/>
        </w:rPr>
        <w:t xml:space="preserve"> </w:t>
      </w:r>
      <w:r w:rsidR="00E47801">
        <w:rPr>
          <w:rFonts w:ascii="Times New Roman" w:hAnsi="Times New Roman" w:cs="Times New Roman"/>
          <w:sz w:val="24"/>
          <w:szCs w:val="24"/>
        </w:rPr>
        <w:t>&lt;</w:t>
      </w:r>
      <w:hyperlink r:id="rId1" w:history="1">
        <w:r w:rsidR="00E47801" w:rsidRPr="00CB17CC">
          <w:rPr>
            <w:rStyle w:val="Hyperlink"/>
            <w:rFonts w:ascii="Times New Roman" w:hAnsi="Times New Roman" w:cs="Times New Roman"/>
            <w:sz w:val="24"/>
            <w:szCs w:val="24"/>
          </w:rPr>
          <w:t>https://www.history.ox.ac.uk/people/dr-michelle-pfeffer</w:t>
        </w:r>
      </w:hyperlink>
      <w:r w:rsidR="00E47801">
        <w:rPr>
          <w:rFonts w:ascii="Times New Roman" w:hAnsi="Times New Roman" w:cs="Times New Roman"/>
          <w:sz w:val="24"/>
          <w:szCs w:val="24"/>
        </w:rPr>
        <w:t xml:space="preserve">&gt; </w:t>
      </w:r>
      <w:r w:rsidR="00E571A5">
        <w:rPr>
          <w:rFonts w:ascii="Times New Roman" w:hAnsi="Times New Roman" w:cs="Times New Roman"/>
          <w:sz w:val="24"/>
          <w:szCs w:val="24"/>
        </w:rPr>
        <w:t>[</w:t>
      </w:r>
      <w:r w:rsidRPr="00DD10E8">
        <w:rPr>
          <w:rFonts w:ascii="Times New Roman" w:hAnsi="Times New Roman" w:cs="Times New Roman"/>
          <w:sz w:val="24"/>
          <w:szCs w:val="24"/>
        </w:rPr>
        <w:t xml:space="preserve">accessed 30 </w:t>
      </w:r>
      <w:proofErr w:type="gramStart"/>
      <w:r w:rsidRPr="00DD10E8">
        <w:rPr>
          <w:rFonts w:ascii="Times New Roman" w:hAnsi="Times New Roman" w:cs="Times New Roman"/>
          <w:sz w:val="24"/>
          <w:szCs w:val="24"/>
        </w:rPr>
        <w:t>October,</w:t>
      </w:r>
      <w:proofErr w:type="gramEnd"/>
      <w:r w:rsidRPr="00DD10E8">
        <w:rPr>
          <w:rFonts w:ascii="Times New Roman" w:hAnsi="Times New Roman" w:cs="Times New Roman"/>
          <w:sz w:val="24"/>
          <w:szCs w:val="24"/>
        </w:rPr>
        <w:t xml:space="preserve"> 2024</w:t>
      </w:r>
      <w:r w:rsidR="00E571A5">
        <w:rPr>
          <w:rFonts w:ascii="Times New Roman" w:hAnsi="Times New Roman" w:cs="Times New Roman"/>
          <w:sz w:val="24"/>
          <w:szCs w:val="24"/>
        </w:rPr>
        <w:t>]</w:t>
      </w:r>
      <w:r w:rsidRPr="00DD10E8">
        <w:rPr>
          <w:rFonts w:ascii="Times New Roman" w:hAnsi="Times New Roman" w:cs="Times New Roman"/>
          <w:sz w:val="24"/>
          <w:szCs w:val="24"/>
        </w:rPr>
        <w:t>.</w:t>
      </w:r>
    </w:p>
    <w:p w14:paraId="6790A317" w14:textId="77777777" w:rsidR="007E6467" w:rsidRPr="007E6467" w:rsidRDefault="007E6467">
      <w:pPr>
        <w:pStyle w:val="EndnoteText"/>
        <w:rPr>
          <w:rFonts w:ascii="Times New Roman" w:hAnsi="Times New Roman" w:cs="Times New Roman"/>
          <w:sz w:val="24"/>
          <w:szCs w:val="24"/>
        </w:rPr>
      </w:pPr>
    </w:p>
  </w:endnote>
  <w:endnote w:id="2">
    <w:p w14:paraId="66245AF2" w14:textId="7BA7B01F" w:rsidR="00D169D2" w:rsidRPr="00DD10E8" w:rsidRDefault="00D169D2" w:rsidP="00D169D2">
      <w:pPr>
        <w:rPr>
          <w:rFonts w:ascii="Times New Roman" w:hAnsi="Times New Roman" w:cs="Times New Roman"/>
        </w:rPr>
      </w:pPr>
      <w:r>
        <w:rPr>
          <w:rStyle w:val="EndnoteReference"/>
        </w:rPr>
        <w:endnoteRef/>
      </w:r>
      <w:r>
        <w:t xml:space="preserve"> </w:t>
      </w:r>
      <w:r w:rsidRPr="00DD10E8">
        <w:rPr>
          <w:rFonts w:ascii="Times New Roman" w:hAnsi="Times New Roman" w:cs="Times New Roman"/>
        </w:rPr>
        <w:t>Pfeffer, Michelle</w:t>
      </w:r>
      <w:r w:rsidR="001A6773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1A6773">
        <w:rPr>
          <w:rFonts w:ascii="Times New Roman" w:hAnsi="Times New Roman" w:cs="Times New Roman"/>
        </w:rPr>
        <w:t>‘</w:t>
      </w:r>
      <w:r w:rsidRPr="00DD10E8">
        <w:rPr>
          <w:rFonts w:ascii="Times New Roman" w:hAnsi="Times New Roman" w:cs="Times New Roman"/>
        </w:rPr>
        <w:t>Reassessing the Marginalization of Astrology in the Early Modern World.</w:t>
      </w:r>
      <w:r w:rsidR="001A6773">
        <w:rPr>
          <w:rFonts w:ascii="Times New Roman" w:hAnsi="Times New Roman" w:cs="Times New Roman"/>
        </w:rPr>
        <w:t>’</w:t>
      </w:r>
      <w:r w:rsidRPr="00DD10E8">
        <w:rPr>
          <w:rFonts w:ascii="Times New Roman" w:hAnsi="Times New Roman" w:cs="Times New Roman"/>
        </w:rPr>
        <w:t> </w:t>
      </w:r>
      <w:r w:rsidRPr="00DD10E8">
        <w:rPr>
          <w:rFonts w:ascii="Times New Roman" w:hAnsi="Times New Roman" w:cs="Times New Roman"/>
          <w:i/>
          <w:iCs/>
        </w:rPr>
        <w:t>The Historical Journal</w:t>
      </w:r>
      <w:r>
        <w:rPr>
          <w:rFonts w:ascii="Times New Roman" w:hAnsi="Times New Roman" w:cs="Times New Roman"/>
          <w:i/>
          <w:iCs/>
        </w:rPr>
        <w:t>,</w:t>
      </w:r>
      <w:r w:rsidRPr="00DD10E8">
        <w:rPr>
          <w:rFonts w:ascii="Times New Roman" w:hAnsi="Times New Roman" w:cs="Times New Roman"/>
        </w:rPr>
        <w:t xml:space="preserve"> 66, no. 5 (2023): </w:t>
      </w:r>
      <w:r>
        <w:rPr>
          <w:rFonts w:ascii="Times New Roman" w:hAnsi="Times New Roman" w:cs="Times New Roman"/>
        </w:rPr>
        <w:t>p.</w:t>
      </w:r>
      <w:r w:rsidRPr="00DD10E8">
        <w:rPr>
          <w:rFonts w:ascii="Times New Roman" w:hAnsi="Times New Roman" w:cs="Times New Roman"/>
        </w:rPr>
        <w:t>115</w:t>
      </w:r>
      <w:r>
        <w:rPr>
          <w:rFonts w:ascii="Times New Roman" w:hAnsi="Times New Roman" w:cs="Times New Roman"/>
        </w:rPr>
        <w:t>3</w:t>
      </w:r>
      <w:r w:rsidR="00404B7C">
        <w:rPr>
          <w:rFonts w:ascii="Times New Roman" w:hAnsi="Times New Roman" w:cs="Times New Roman"/>
        </w:rPr>
        <w:t xml:space="preserve"> and</w:t>
      </w:r>
      <w:r>
        <w:rPr>
          <w:rFonts w:ascii="Times New Roman" w:hAnsi="Times New Roman" w:cs="Times New Roman"/>
        </w:rPr>
        <w:t xml:space="preserve"> </w:t>
      </w:r>
      <w:r w:rsidR="00404B7C">
        <w:rPr>
          <w:rFonts w:ascii="Times New Roman" w:hAnsi="Times New Roman" w:cs="Times New Roman"/>
        </w:rPr>
        <w:t xml:space="preserve">1174. </w:t>
      </w:r>
      <w:proofErr w:type="gramStart"/>
      <w:r>
        <w:rPr>
          <w:rFonts w:ascii="Times New Roman" w:hAnsi="Times New Roman" w:cs="Times New Roman"/>
        </w:rPr>
        <w:t>&lt;</w:t>
      </w:r>
      <w:proofErr w:type="gramEnd"/>
      <w:hyperlink r:id="rId2" w:history="1">
        <w:r w:rsidRPr="00CB17CC">
          <w:rPr>
            <w:rStyle w:val="Hyperlink"/>
            <w:rFonts w:ascii="Times New Roman" w:hAnsi="Times New Roman" w:cs="Times New Roman"/>
          </w:rPr>
          <w:t>https://doi.org/10.1017/S0018246X23000328</w:t>
        </w:r>
      </w:hyperlink>
      <w:r>
        <w:rPr>
          <w:rFonts w:ascii="Times New Roman" w:hAnsi="Times New Roman" w:cs="Times New Roman"/>
        </w:rPr>
        <w:t>&gt;.</w:t>
      </w:r>
    </w:p>
    <w:p w14:paraId="72AFB26C" w14:textId="1BC1D1A1" w:rsidR="00D169D2" w:rsidRDefault="00D169D2">
      <w:pPr>
        <w:pStyle w:val="EndnoteText"/>
      </w:pPr>
    </w:p>
  </w:endnote>
  <w:endnote w:id="3">
    <w:p w14:paraId="719C17DA" w14:textId="50C8F782" w:rsidR="001217D1" w:rsidRPr="00861DC6" w:rsidRDefault="00D169D2" w:rsidP="001217D1">
      <w:pPr>
        <w:pStyle w:val="EndnoteText"/>
        <w:rPr>
          <w:rFonts w:ascii="Times New Roman" w:hAnsi="Times New Roman" w:cs="Times New Roman"/>
          <w:sz w:val="24"/>
          <w:szCs w:val="24"/>
        </w:rPr>
      </w:pPr>
      <w:r>
        <w:rPr>
          <w:rStyle w:val="EndnoteReference"/>
        </w:rPr>
        <w:endnoteRef/>
      </w:r>
      <w:r>
        <w:t xml:space="preserve"> </w:t>
      </w:r>
      <w:r w:rsidR="001217D1" w:rsidRPr="00861DC6">
        <w:rPr>
          <w:rFonts w:ascii="Times New Roman" w:hAnsi="Times New Roman" w:cs="Times New Roman"/>
          <w:sz w:val="24"/>
          <w:szCs w:val="24"/>
        </w:rPr>
        <w:t xml:space="preserve">University of Cambridge, </w:t>
      </w:r>
      <w:r w:rsidR="001217D1" w:rsidRPr="00861DC6">
        <w:rPr>
          <w:rFonts w:ascii="Times New Roman" w:hAnsi="Times New Roman" w:cs="Times New Roman"/>
          <w:i/>
          <w:iCs/>
          <w:sz w:val="24"/>
          <w:szCs w:val="24"/>
        </w:rPr>
        <w:t>Roger French (1938–2002)</w:t>
      </w:r>
    </w:p>
    <w:p w14:paraId="694ABC34" w14:textId="25557976" w:rsidR="00861DC6" w:rsidRPr="007E6467" w:rsidRDefault="001217D1">
      <w:pPr>
        <w:pStyle w:val="EndnoteText"/>
        <w:rPr>
          <w:rFonts w:ascii="Times New Roman" w:hAnsi="Times New Roman" w:cs="Times New Roman"/>
          <w:sz w:val="24"/>
          <w:szCs w:val="24"/>
        </w:rPr>
      </w:pPr>
      <w:hyperlink r:id="rId3" w:history="1">
        <w:r w:rsidRPr="00861DC6">
          <w:rPr>
            <w:rStyle w:val="Hyperlink"/>
            <w:rFonts w:ascii="Times New Roman" w:hAnsi="Times New Roman" w:cs="Times New Roman"/>
            <w:sz w:val="24"/>
            <w:szCs w:val="24"/>
          </w:rPr>
          <w:t>https://www.hps.cam.ac.uk/news-events/news-archive/roger-french</w:t>
        </w:r>
      </w:hyperlink>
      <w:r w:rsidRPr="00861DC6">
        <w:rPr>
          <w:rFonts w:ascii="Times New Roman" w:hAnsi="Times New Roman" w:cs="Times New Roman"/>
          <w:sz w:val="24"/>
          <w:szCs w:val="24"/>
        </w:rPr>
        <w:t>&gt; [</w:t>
      </w:r>
      <w:r w:rsidR="001A6773">
        <w:rPr>
          <w:rFonts w:ascii="Times New Roman" w:hAnsi="Times New Roman" w:cs="Times New Roman"/>
          <w:sz w:val="24"/>
          <w:szCs w:val="24"/>
        </w:rPr>
        <w:t>A</w:t>
      </w:r>
      <w:r w:rsidRPr="00861DC6">
        <w:rPr>
          <w:rFonts w:ascii="Times New Roman" w:hAnsi="Times New Roman" w:cs="Times New Roman"/>
          <w:sz w:val="24"/>
          <w:szCs w:val="24"/>
        </w:rPr>
        <w:t>ccessed 3 November 2024]</w:t>
      </w:r>
    </w:p>
    <w:p w14:paraId="20C18D5B" w14:textId="77777777" w:rsidR="00861DC6" w:rsidRDefault="00861DC6">
      <w:pPr>
        <w:pStyle w:val="EndnoteText"/>
      </w:pPr>
    </w:p>
  </w:endnote>
  <w:endnote w:id="4">
    <w:p w14:paraId="1943A18F" w14:textId="49316FD6" w:rsidR="00683F9D" w:rsidRPr="00DD10E8" w:rsidRDefault="00683F9D" w:rsidP="00683F9D">
      <w:pPr>
        <w:rPr>
          <w:rFonts w:ascii="Times New Roman" w:hAnsi="Times New Roman" w:cs="Times New Roman"/>
        </w:rPr>
      </w:pPr>
      <w:r>
        <w:rPr>
          <w:rStyle w:val="EndnoteReference"/>
        </w:rPr>
        <w:endnoteRef/>
      </w:r>
      <w:r>
        <w:t xml:space="preserve"> </w:t>
      </w:r>
      <w:r w:rsidRPr="00DD10E8">
        <w:rPr>
          <w:rFonts w:ascii="Times New Roman" w:hAnsi="Times New Roman" w:cs="Times New Roman"/>
        </w:rPr>
        <w:t>French, Roger.</w:t>
      </w:r>
      <w:r>
        <w:rPr>
          <w:rFonts w:ascii="Times New Roman" w:hAnsi="Times New Roman" w:cs="Times New Roman"/>
        </w:rPr>
        <w:t xml:space="preserve"> </w:t>
      </w:r>
      <w:r w:rsidR="001A6773">
        <w:rPr>
          <w:rFonts w:ascii="Times New Roman" w:hAnsi="Times New Roman" w:cs="Times New Roman"/>
        </w:rPr>
        <w:t>‘</w:t>
      </w:r>
      <w:r w:rsidRPr="00DD10E8">
        <w:rPr>
          <w:rFonts w:ascii="Times New Roman" w:hAnsi="Times New Roman" w:cs="Times New Roman"/>
        </w:rPr>
        <w:t>Foretelling the Future: Arabic Astrology and English Medicine in the Late Twelfth Century.</w:t>
      </w:r>
      <w:r w:rsidR="001A6773">
        <w:rPr>
          <w:rFonts w:ascii="Times New Roman" w:hAnsi="Times New Roman" w:cs="Times New Roman"/>
        </w:rPr>
        <w:t>’</w:t>
      </w:r>
      <w:r w:rsidRPr="00DD10E8">
        <w:rPr>
          <w:rFonts w:ascii="Times New Roman" w:hAnsi="Times New Roman" w:cs="Times New Roman"/>
        </w:rPr>
        <w:t> </w:t>
      </w:r>
      <w:r w:rsidRPr="00DD10E8">
        <w:rPr>
          <w:rFonts w:ascii="Times New Roman" w:hAnsi="Times New Roman" w:cs="Times New Roman"/>
          <w:i/>
          <w:iCs/>
        </w:rPr>
        <w:t>Isis</w:t>
      </w:r>
      <w:r w:rsidRPr="00DD10E8">
        <w:rPr>
          <w:rFonts w:ascii="Times New Roman" w:hAnsi="Times New Roman" w:cs="Times New Roman"/>
        </w:rPr>
        <w:t> 87, no. 3 (1996): 453–80.</w:t>
      </w:r>
      <w:r>
        <w:rPr>
          <w:rFonts w:ascii="Times New Roman" w:hAnsi="Times New Roman" w:cs="Times New Roman"/>
        </w:rPr>
        <w:t xml:space="preserve"> </w:t>
      </w:r>
      <w:r w:rsidR="00404B7C">
        <w:rPr>
          <w:rFonts w:ascii="Times New Roman" w:hAnsi="Times New Roman" w:cs="Times New Roman"/>
        </w:rPr>
        <w:t>&lt;</w:t>
      </w:r>
      <w:hyperlink r:id="rId4" w:history="1">
        <w:r w:rsidR="00404B7C" w:rsidRPr="00CB17CC">
          <w:rPr>
            <w:rStyle w:val="Hyperlink"/>
            <w:rFonts w:ascii="Times New Roman" w:hAnsi="Times New Roman" w:cs="Times New Roman"/>
          </w:rPr>
          <w:t>http://www.jstor.org/stable/235980</w:t>
        </w:r>
      </w:hyperlink>
      <w:r w:rsidR="00404B7C">
        <w:rPr>
          <w:rStyle w:val="Hyperlink"/>
          <w:rFonts w:ascii="Times New Roman" w:hAnsi="Times New Roman" w:cs="Times New Roman"/>
        </w:rPr>
        <w:t>&gt;</w:t>
      </w:r>
      <w:r w:rsidRPr="00DD10E8">
        <w:rPr>
          <w:rFonts w:ascii="Times New Roman" w:hAnsi="Times New Roman" w:cs="Times New Roman"/>
        </w:rPr>
        <w:t>.</w:t>
      </w:r>
      <w:r w:rsidR="0006239B">
        <w:rPr>
          <w:rFonts w:ascii="Times New Roman" w:hAnsi="Times New Roman" w:cs="Times New Roman"/>
        </w:rPr>
        <w:t xml:space="preserve"> </w:t>
      </w:r>
      <w:r w:rsidR="001A6773">
        <w:rPr>
          <w:rFonts w:ascii="Times New Roman" w:hAnsi="Times New Roman" w:cs="Times New Roman"/>
        </w:rPr>
        <w:t>(</w:t>
      </w:r>
      <w:r w:rsidR="00A81A7E">
        <w:rPr>
          <w:rFonts w:ascii="Times New Roman" w:hAnsi="Times New Roman" w:cs="Times New Roman"/>
        </w:rPr>
        <w:t>p</w:t>
      </w:r>
      <w:r w:rsidR="001A6773">
        <w:rPr>
          <w:rFonts w:ascii="Times New Roman" w:hAnsi="Times New Roman" w:cs="Times New Roman"/>
        </w:rPr>
        <w:t>. 479)</w:t>
      </w:r>
    </w:p>
    <w:p w14:paraId="7DFAE58A" w14:textId="5299B760" w:rsidR="00683F9D" w:rsidRDefault="00683F9D">
      <w:pPr>
        <w:pStyle w:val="EndnoteText"/>
      </w:pPr>
    </w:p>
  </w:endnote>
  <w:endnote w:id="5">
    <w:p w14:paraId="7C9B1AF0" w14:textId="5D1728E7" w:rsidR="00C0495D" w:rsidRDefault="00C0495D">
      <w:pPr>
        <w:pStyle w:val="EndnoteText"/>
        <w:rPr>
          <w:rFonts w:ascii="Times New Roman" w:hAnsi="Times New Roman" w:cs="Times New Roman"/>
          <w:sz w:val="24"/>
          <w:szCs w:val="24"/>
        </w:rPr>
      </w:pPr>
      <w:r>
        <w:rPr>
          <w:rStyle w:val="EndnoteReference"/>
        </w:rPr>
        <w:endnoteRef/>
      </w:r>
      <w:r>
        <w:t xml:space="preserve"> </w:t>
      </w:r>
      <w:r w:rsidRPr="00C0495D">
        <w:rPr>
          <w:rFonts w:ascii="Times New Roman" w:hAnsi="Times New Roman" w:cs="Times New Roman"/>
          <w:sz w:val="24"/>
          <w:szCs w:val="24"/>
        </w:rPr>
        <w:t>Pfeffer,</w:t>
      </w:r>
      <w:r>
        <w:t xml:space="preserve"> </w:t>
      </w:r>
      <w:r>
        <w:rPr>
          <w:rFonts w:ascii="Times New Roman" w:hAnsi="Times New Roman" w:cs="Times New Roman"/>
        </w:rPr>
        <w:t>‘</w:t>
      </w:r>
      <w:r w:rsidRPr="00DD10E8">
        <w:rPr>
          <w:rFonts w:ascii="Times New Roman" w:hAnsi="Times New Roman" w:cs="Times New Roman"/>
          <w:sz w:val="24"/>
          <w:szCs w:val="24"/>
        </w:rPr>
        <w:t>Reassessing the Marginalization of Astrology in the Early Modern Worl</w:t>
      </w:r>
      <w:r w:rsidRPr="00C0495D">
        <w:rPr>
          <w:rFonts w:ascii="Times New Roman" w:hAnsi="Times New Roman" w:cs="Times New Roman"/>
          <w:sz w:val="24"/>
          <w:szCs w:val="24"/>
        </w:rPr>
        <w:t>d’, p.1153.</w:t>
      </w:r>
    </w:p>
    <w:p w14:paraId="765FC7A6" w14:textId="3F1C9A95" w:rsidR="008059BD" w:rsidRDefault="008059BD">
      <w:pPr>
        <w:pStyle w:val="EndnoteText"/>
      </w:pPr>
    </w:p>
  </w:endnote>
  <w:endnote w:id="6">
    <w:p w14:paraId="5657FFF6" w14:textId="6416733D" w:rsidR="00B038D7" w:rsidRPr="00404B7C" w:rsidRDefault="00B038D7">
      <w:pPr>
        <w:pStyle w:val="EndnoteText"/>
        <w:rPr>
          <w:rFonts w:ascii="Times New Roman" w:hAnsi="Times New Roman" w:cs="Times New Roman"/>
          <w:sz w:val="24"/>
          <w:szCs w:val="24"/>
        </w:rPr>
      </w:pPr>
      <w:r>
        <w:rPr>
          <w:rStyle w:val="EndnoteReference"/>
        </w:rPr>
        <w:endnoteRef/>
      </w:r>
      <w:r>
        <w:t xml:space="preserve"> </w:t>
      </w:r>
      <w:r w:rsidRPr="00DD10E8">
        <w:rPr>
          <w:rFonts w:ascii="Times New Roman" w:hAnsi="Times New Roman" w:cs="Times New Roman"/>
          <w:sz w:val="24"/>
          <w:szCs w:val="24"/>
        </w:rPr>
        <w:t>French, Roger.</w:t>
      </w:r>
      <w:r>
        <w:rPr>
          <w:rFonts w:ascii="Times New Roman" w:hAnsi="Times New Roman" w:cs="Times New Roman"/>
        </w:rPr>
        <w:t xml:space="preserve"> "</w:t>
      </w:r>
      <w:r w:rsidRPr="00DD10E8">
        <w:rPr>
          <w:rFonts w:ascii="Times New Roman" w:hAnsi="Times New Roman" w:cs="Times New Roman"/>
          <w:sz w:val="24"/>
          <w:szCs w:val="24"/>
        </w:rPr>
        <w:t>Foretelling the Future: Arabic Astrology and English Medicine in the Late Twelfth Century.</w:t>
      </w:r>
      <w:r>
        <w:rPr>
          <w:rFonts w:ascii="Times New Roman" w:hAnsi="Times New Roman" w:cs="Times New Roman"/>
        </w:rPr>
        <w:t xml:space="preserve"> </w:t>
      </w:r>
      <w:r w:rsidR="00404B7C" w:rsidRPr="00404B7C">
        <w:rPr>
          <w:rFonts w:ascii="Times New Roman" w:hAnsi="Times New Roman" w:cs="Times New Roman"/>
          <w:sz w:val="24"/>
          <w:szCs w:val="24"/>
        </w:rPr>
        <w:t>p</w:t>
      </w:r>
      <w:r w:rsidRPr="00404B7C">
        <w:rPr>
          <w:rFonts w:ascii="Times New Roman" w:hAnsi="Times New Roman" w:cs="Times New Roman"/>
          <w:sz w:val="24"/>
          <w:szCs w:val="24"/>
        </w:rPr>
        <w:t xml:space="preserve"> 466</w:t>
      </w:r>
    </w:p>
    <w:p w14:paraId="21DEED80" w14:textId="77777777" w:rsidR="00B038D7" w:rsidRPr="00A81A7E" w:rsidRDefault="00B038D7">
      <w:pPr>
        <w:pStyle w:val="EndnoteText"/>
        <w:rPr>
          <w:rFonts w:ascii="Times New Roman" w:hAnsi="Times New Roman" w:cs="Times New Roman"/>
        </w:rPr>
      </w:pPr>
    </w:p>
  </w:endnote>
  <w:endnote w:id="7">
    <w:p w14:paraId="74C1221D" w14:textId="571464BC" w:rsidR="00064596" w:rsidRPr="00A81A7E" w:rsidRDefault="00064596" w:rsidP="00064596">
      <w:pPr>
        <w:rPr>
          <w:rFonts w:ascii="Times New Roman" w:hAnsi="Times New Roman" w:cs="Times New Roman"/>
        </w:rPr>
      </w:pPr>
      <w:r w:rsidRPr="00A81A7E">
        <w:rPr>
          <w:rStyle w:val="EndnoteReference"/>
          <w:rFonts w:ascii="Times New Roman" w:hAnsi="Times New Roman" w:cs="Times New Roman"/>
        </w:rPr>
        <w:endnoteRef/>
      </w:r>
      <w:r w:rsidRPr="00A81A7E">
        <w:rPr>
          <w:rFonts w:ascii="Times New Roman" w:hAnsi="Times New Roman" w:cs="Times New Roman"/>
        </w:rPr>
        <w:t xml:space="preserve"> </w:t>
      </w:r>
      <w:r w:rsidR="00A81A7E" w:rsidRPr="00A81A7E">
        <w:rPr>
          <w:rFonts w:ascii="Times New Roman" w:hAnsi="Times New Roman" w:cs="Times New Roman"/>
        </w:rPr>
        <w:t xml:space="preserve">Ibid. p. </w:t>
      </w:r>
      <w:r w:rsidRPr="00A81A7E">
        <w:rPr>
          <w:rFonts w:ascii="Times New Roman" w:hAnsi="Times New Roman" w:cs="Times New Roman"/>
        </w:rPr>
        <w:t>472</w:t>
      </w:r>
    </w:p>
    <w:p w14:paraId="1EFC9FC2" w14:textId="77777777" w:rsidR="00064596" w:rsidRDefault="00064596" w:rsidP="00064596">
      <w:pPr>
        <w:pStyle w:val="EndnoteText"/>
      </w:pPr>
    </w:p>
  </w:endnote>
  <w:endnote w:id="8">
    <w:p w14:paraId="290DE2C0" w14:textId="77777777" w:rsidR="00E3650F" w:rsidRPr="004204BB" w:rsidRDefault="00E3650F" w:rsidP="00E3650F">
      <w:pPr>
        <w:pStyle w:val="EndnoteText"/>
        <w:rPr>
          <w:rFonts w:ascii="Times New Roman" w:hAnsi="Times New Roman"/>
          <w:sz w:val="24"/>
        </w:rPr>
      </w:pPr>
      <w:r w:rsidRPr="004204BB">
        <w:rPr>
          <w:rStyle w:val="EndnoteReference"/>
          <w:rFonts w:ascii="Times New Roman" w:hAnsi="Times New Roman"/>
          <w:sz w:val="24"/>
        </w:rPr>
        <w:endnoteRef/>
      </w:r>
      <w:r w:rsidRPr="004204BB">
        <w:rPr>
          <w:rFonts w:ascii="Times New Roman" w:hAnsi="Times New Roman"/>
          <w:sz w:val="24"/>
        </w:rPr>
        <w:t xml:space="preserve"> History.com </w:t>
      </w:r>
      <w:r w:rsidRPr="00B048E7">
        <w:rPr>
          <w:rFonts w:ascii="Times New Roman" w:hAnsi="Times New Roman"/>
          <w:i/>
          <w:iCs/>
          <w:sz w:val="24"/>
        </w:rPr>
        <w:t>Nicolaus Copernicus</w:t>
      </w:r>
    </w:p>
    <w:p w14:paraId="14C0A42A" w14:textId="55A749C4" w:rsidR="00E3650F" w:rsidRPr="004204BB" w:rsidRDefault="00E3650F" w:rsidP="00E3650F">
      <w:pPr>
        <w:pStyle w:val="EndnoteText"/>
        <w:rPr>
          <w:rFonts w:ascii="Times New Roman" w:hAnsi="Times New Roman"/>
          <w:sz w:val="24"/>
        </w:rPr>
      </w:pPr>
      <w:hyperlink r:id="rId5" w:history="1">
        <w:r w:rsidRPr="004204BB">
          <w:rPr>
            <w:rStyle w:val="Hyperlink"/>
            <w:rFonts w:ascii="Times New Roman" w:hAnsi="Times New Roman"/>
            <w:sz w:val="24"/>
          </w:rPr>
          <w:t>https://www.history.com/topics/inventions/nicolaus-copernicus</w:t>
        </w:r>
      </w:hyperlink>
      <w:r w:rsidRPr="004204BB">
        <w:rPr>
          <w:rFonts w:ascii="Times New Roman" w:hAnsi="Times New Roman"/>
          <w:sz w:val="24"/>
        </w:rPr>
        <w:t xml:space="preserve">  </w:t>
      </w:r>
      <w:r w:rsidR="00B048E7">
        <w:rPr>
          <w:rFonts w:ascii="Times New Roman" w:hAnsi="Times New Roman"/>
          <w:sz w:val="24"/>
        </w:rPr>
        <w:t>[</w:t>
      </w:r>
      <w:r w:rsidRPr="004204BB">
        <w:rPr>
          <w:rFonts w:ascii="Times New Roman" w:hAnsi="Times New Roman"/>
          <w:sz w:val="24"/>
        </w:rPr>
        <w:t>Accessed 4 November 2024</w:t>
      </w:r>
      <w:r w:rsidR="00B048E7">
        <w:rPr>
          <w:rFonts w:ascii="Times New Roman" w:hAnsi="Times New Roman"/>
          <w:sz w:val="24"/>
        </w:rPr>
        <w:t>]</w:t>
      </w:r>
    </w:p>
    <w:p w14:paraId="2E8D2A36" w14:textId="77777777" w:rsidR="00E3650F" w:rsidRPr="004204BB" w:rsidRDefault="00E3650F" w:rsidP="00E3650F">
      <w:pPr>
        <w:pStyle w:val="EndnoteText"/>
        <w:rPr>
          <w:rFonts w:ascii="Times New Roman" w:hAnsi="Times New Roman"/>
          <w:sz w:val="24"/>
        </w:rPr>
      </w:pPr>
    </w:p>
  </w:endnote>
  <w:endnote w:id="9">
    <w:p w14:paraId="0A409C76" w14:textId="339EFE75" w:rsidR="00757D15" w:rsidRDefault="00757D15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907FCF" w:rsidRPr="00C0495D">
        <w:rPr>
          <w:rFonts w:ascii="Times New Roman" w:hAnsi="Times New Roman" w:cs="Times New Roman"/>
          <w:sz w:val="24"/>
          <w:szCs w:val="24"/>
        </w:rPr>
        <w:t>Pfeffer,</w:t>
      </w:r>
      <w:r w:rsidR="00907FCF">
        <w:t xml:space="preserve"> </w:t>
      </w:r>
      <w:r w:rsidR="00907FCF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 xml:space="preserve">Reassessing the Marginalization of Astrology in the Early Modern </w:t>
      </w:r>
      <w:r w:rsidR="00907FCF" w:rsidRPr="00907FCF">
        <w:rPr>
          <w:rFonts w:ascii="Times New Roman" w:hAnsi="Times New Roman" w:cs="Times New Roman"/>
          <w:sz w:val="24"/>
          <w:szCs w:val="24"/>
        </w:rPr>
        <w:t>World’, p.</w:t>
      </w:r>
      <w:r w:rsidRPr="00907FCF">
        <w:rPr>
          <w:rFonts w:ascii="Times New Roman" w:hAnsi="Times New Roman" w:cs="Times New Roman"/>
          <w:sz w:val="24"/>
          <w:szCs w:val="24"/>
        </w:rPr>
        <w:t>1154</w:t>
      </w:r>
    </w:p>
    <w:p w14:paraId="213860F6" w14:textId="77777777" w:rsidR="00757D15" w:rsidRDefault="00757D15">
      <w:pPr>
        <w:pStyle w:val="EndnoteText"/>
      </w:pPr>
    </w:p>
  </w:endnote>
  <w:endnote w:id="10">
    <w:p w14:paraId="293D9F81" w14:textId="2F2B4973" w:rsidR="00757D15" w:rsidRDefault="00757D15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907FCF" w:rsidRPr="00907FCF">
        <w:rPr>
          <w:rFonts w:ascii="Times New Roman" w:hAnsi="Times New Roman" w:cs="Times New Roman"/>
          <w:sz w:val="24"/>
          <w:szCs w:val="24"/>
        </w:rPr>
        <w:t>Ibid</w:t>
      </w:r>
      <w:r w:rsidR="00552429">
        <w:rPr>
          <w:rFonts w:ascii="Times New Roman" w:hAnsi="Times New Roman" w:cs="Times New Roman"/>
          <w:sz w:val="24"/>
          <w:szCs w:val="24"/>
        </w:rPr>
        <w:t>. p.</w:t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A32E3A" w:rsidRPr="00907FCF">
        <w:rPr>
          <w:rFonts w:ascii="Times New Roman" w:hAnsi="Times New Roman" w:cs="Times New Roman"/>
          <w:sz w:val="24"/>
          <w:szCs w:val="24"/>
        </w:rPr>
        <w:t>1165</w:t>
      </w:r>
      <w:r w:rsidR="00552429">
        <w:rPr>
          <w:rFonts w:ascii="Times New Roman" w:hAnsi="Times New Roman" w:cs="Times New Roman"/>
          <w:sz w:val="24"/>
          <w:szCs w:val="24"/>
        </w:rPr>
        <w:t>.</w:t>
      </w:r>
    </w:p>
    <w:p w14:paraId="078A6C26" w14:textId="77777777" w:rsidR="00A32E3A" w:rsidRDefault="00A32E3A">
      <w:pPr>
        <w:pStyle w:val="EndnoteText"/>
      </w:pPr>
    </w:p>
  </w:endnote>
  <w:endnote w:id="11">
    <w:p w14:paraId="52ECA5C7" w14:textId="7F05E913" w:rsidR="00A32E3A" w:rsidRPr="00907FCF" w:rsidRDefault="00A32E3A">
      <w:pPr>
        <w:pStyle w:val="EndnoteText"/>
        <w:rPr>
          <w:rFonts w:ascii="Times New Roman" w:hAnsi="Times New Roman" w:cs="Times New Roman"/>
          <w:sz w:val="24"/>
          <w:szCs w:val="24"/>
        </w:rPr>
      </w:pPr>
      <w:r>
        <w:rPr>
          <w:rStyle w:val="EndnoteReference"/>
        </w:rPr>
        <w:endnoteRef/>
      </w:r>
      <w:r>
        <w:t xml:space="preserve"> </w:t>
      </w:r>
      <w:r w:rsidR="00907FCF" w:rsidRPr="00DD10E8">
        <w:rPr>
          <w:rFonts w:ascii="Times New Roman" w:hAnsi="Times New Roman" w:cs="Times New Roman"/>
          <w:sz w:val="24"/>
          <w:szCs w:val="24"/>
        </w:rPr>
        <w:t>French, Roger.</w:t>
      </w:r>
      <w:r w:rsidR="00907FCF">
        <w:rPr>
          <w:rFonts w:ascii="Times New Roman" w:hAnsi="Times New Roman" w:cs="Times New Roman"/>
        </w:rPr>
        <w:t xml:space="preserve"> </w:t>
      </w:r>
      <w:r w:rsidR="001A6773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>Foretelling the Future: Arabic Astrology and English Medicine in the Late Twelfth Century</w:t>
      </w:r>
      <w:r w:rsidR="001A6773">
        <w:rPr>
          <w:rFonts w:ascii="Times New Roman" w:hAnsi="Times New Roman" w:cs="Times New Roman"/>
          <w:sz w:val="24"/>
          <w:szCs w:val="24"/>
        </w:rPr>
        <w:t>’</w:t>
      </w:r>
      <w:r w:rsidR="00552429">
        <w:rPr>
          <w:rFonts w:ascii="Times New Roman" w:hAnsi="Times New Roman" w:cs="Times New Roman"/>
          <w:sz w:val="24"/>
          <w:szCs w:val="24"/>
        </w:rPr>
        <w:t>,</w:t>
      </w:r>
      <w:r w:rsidR="00907FCF">
        <w:rPr>
          <w:rFonts w:ascii="Times New Roman" w:hAnsi="Times New Roman" w:cs="Times New Roman"/>
        </w:rPr>
        <w:t xml:space="preserve"> </w:t>
      </w:r>
      <w:r w:rsidR="00907FCF" w:rsidRPr="00907FCF">
        <w:rPr>
          <w:rFonts w:ascii="Times New Roman" w:hAnsi="Times New Roman" w:cs="Times New Roman"/>
          <w:sz w:val="24"/>
          <w:szCs w:val="24"/>
        </w:rPr>
        <w:t>p</w:t>
      </w:r>
      <w:r w:rsidR="00552429">
        <w:rPr>
          <w:rFonts w:ascii="Times New Roman" w:hAnsi="Times New Roman" w:cs="Times New Roman"/>
          <w:sz w:val="24"/>
          <w:szCs w:val="24"/>
        </w:rPr>
        <w:t>.</w:t>
      </w:r>
      <w:r w:rsidRPr="00907FCF">
        <w:rPr>
          <w:rFonts w:ascii="Times New Roman" w:hAnsi="Times New Roman" w:cs="Times New Roman"/>
          <w:sz w:val="24"/>
          <w:szCs w:val="24"/>
        </w:rPr>
        <w:t xml:space="preserve"> 470</w:t>
      </w:r>
      <w:r w:rsidR="00552429">
        <w:rPr>
          <w:rFonts w:ascii="Times New Roman" w:hAnsi="Times New Roman" w:cs="Times New Roman"/>
          <w:sz w:val="24"/>
          <w:szCs w:val="24"/>
        </w:rPr>
        <w:t>.</w:t>
      </w:r>
    </w:p>
  </w:endnote>
  <w:endnote w:id="12">
    <w:p w14:paraId="14981D27" w14:textId="77777777" w:rsidR="00907FCF" w:rsidRDefault="00907FCF" w:rsidP="00A32E3A"/>
    <w:p w14:paraId="77A01DD2" w14:textId="3E370FA5" w:rsidR="00A32E3A" w:rsidRDefault="00A32E3A" w:rsidP="00A32E3A">
      <w:pPr>
        <w:rPr>
          <w:rFonts w:ascii="Times New Roman" w:hAnsi="Times New Roman" w:cs="Times New Roman"/>
        </w:rPr>
      </w:pPr>
      <w:r>
        <w:rPr>
          <w:rStyle w:val="EndnoteReference"/>
        </w:rPr>
        <w:endnoteRef/>
      </w:r>
      <w:r>
        <w:t xml:space="preserve"> </w:t>
      </w:r>
      <w:r w:rsidR="00907FCF" w:rsidRPr="00C0495D">
        <w:rPr>
          <w:rFonts w:ascii="Times New Roman" w:hAnsi="Times New Roman" w:cs="Times New Roman"/>
        </w:rPr>
        <w:t>Pfeffer,</w:t>
      </w:r>
      <w:r w:rsidR="00907FCF">
        <w:t xml:space="preserve"> </w:t>
      </w:r>
      <w:r w:rsidR="00907FCF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</w:rPr>
        <w:t xml:space="preserve">Reassessing the Marginalization of Astrology in the Early Modern </w:t>
      </w:r>
      <w:r w:rsidR="00907FCF" w:rsidRPr="00907FCF">
        <w:rPr>
          <w:rFonts w:ascii="Times New Roman" w:hAnsi="Times New Roman" w:cs="Times New Roman"/>
        </w:rPr>
        <w:t>World’, p</w:t>
      </w:r>
      <w:r w:rsidR="00552429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1155</w:t>
      </w:r>
      <w:r w:rsidR="00552429">
        <w:rPr>
          <w:rFonts w:ascii="Times New Roman" w:hAnsi="Times New Roman" w:cs="Times New Roman"/>
        </w:rPr>
        <w:t>.</w:t>
      </w:r>
    </w:p>
    <w:p w14:paraId="5D8F5934" w14:textId="54A4E611" w:rsidR="00A32E3A" w:rsidRDefault="00A32E3A">
      <w:pPr>
        <w:pStyle w:val="EndnoteText"/>
      </w:pPr>
    </w:p>
  </w:endnote>
  <w:endnote w:id="13">
    <w:p w14:paraId="29B24CC4" w14:textId="3EBD4B7E" w:rsidR="00B27867" w:rsidRPr="004204BB" w:rsidRDefault="00B27867" w:rsidP="00B27867">
      <w:pPr>
        <w:pStyle w:val="EndnoteText"/>
        <w:rPr>
          <w:rFonts w:ascii="Times New Roman" w:hAnsi="Times New Roman"/>
          <w:sz w:val="24"/>
        </w:rPr>
      </w:pPr>
      <w:r>
        <w:rPr>
          <w:rStyle w:val="EndnoteReference"/>
        </w:rPr>
        <w:endnoteRef/>
      </w:r>
      <w:r>
        <w:t xml:space="preserve"> </w:t>
      </w:r>
      <w:r w:rsidRPr="004204BB">
        <w:rPr>
          <w:rFonts w:ascii="Times New Roman" w:hAnsi="Times New Roman"/>
          <w:sz w:val="24"/>
        </w:rPr>
        <w:t>Campion, Nicholas. </w:t>
      </w:r>
      <w:r w:rsidRPr="001A6773">
        <w:rPr>
          <w:rFonts w:ascii="Times New Roman" w:hAnsi="Times New Roman"/>
          <w:i/>
          <w:sz w:val="24"/>
        </w:rPr>
        <w:t>Astrology and Cosmology in the World’s Religions</w:t>
      </w:r>
      <w:r w:rsidR="00C3202A">
        <w:rPr>
          <w:rFonts w:ascii="Times New Roman" w:hAnsi="Times New Roman"/>
          <w:i/>
          <w:sz w:val="24"/>
        </w:rPr>
        <w:t xml:space="preserve"> (</w:t>
      </w:r>
      <w:r w:rsidRPr="004204BB">
        <w:rPr>
          <w:rFonts w:ascii="Times New Roman" w:hAnsi="Times New Roman"/>
          <w:sz w:val="24"/>
        </w:rPr>
        <w:t>New York: New York University Press, 2012</w:t>
      </w:r>
      <w:r w:rsidR="00C3202A">
        <w:rPr>
          <w:rFonts w:ascii="Times New Roman" w:hAnsi="Times New Roman"/>
          <w:sz w:val="24"/>
        </w:rPr>
        <w:t xml:space="preserve">), p </w:t>
      </w:r>
      <w:r w:rsidRPr="004204BB">
        <w:rPr>
          <w:rFonts w:ascii="Times New Roman" w:hAnsi="Times New Roman"/>
          <w:sz w:val="24"/>
        </w:rPr>
        <w:t>.155.</w:t>
      </w:r>
    </w:p>
    <w:p w14:paraId="3837CF6C" w14:textId="77777777" w:rsidR="00B27867" w:rsidRPr="00907FCF" w:rsidRDefault="00B27867" w:rsidP="00B27867">
      <w:pPr>
        <w:pStyle w:val="EndnoteText"/>
        <w:rPr>
          <w:rFonts w:ascii="Times New Roman" w:hAnsi="Times New Roman" w:cs="Times New Roman"/>
          <w:sz w:val="24"/>
          <w:szCs w:val="24"/>
        </w:rPr>
      </w:pPr>
    </w:p>
  </w:endnote>
  <w:endnote w:id="14">
    <w:p w14:paraId="246A9494" w14:textId="76A912B4" w:rsidR="00A32E3A" w:rsidRPr="00907FCF" w:rsidRDefault="00A32E3A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 </w:t>
      </w:r>
      <w:r w:rsidR="00907FCF" w:rsidRPr="00DD10E8">
        <w:rPr>
          <w:rFonts w:ascii="Times New Roman" w:hAnsi="Times New Roman" w:cs="Times New Roman"/>
          <w:sz w:val="24"/>
          <w:szCs w:val="24"/>
        </w:rPr>
        <w:t>French, Roger.</w:t>
      </w:r>
      <w:r w:rsidR="00907FCF">
        <w:rPr>
          <w:rFonts w:ascii="Times New Roman" w:hAnsi="Times New Roman" w:cs="Times New Roman"/>
        </w:rPr>
        <w:t xml:space="preserve"> </w:t>
      </w:r>
      <w:r w:rsidR="00831888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>Foretelling the Future: Arabic Astrology and English Medicine in the Late Twelfth Century</w:t>
      </w:r>
      <w:r w:rsidR="00831888">
        <w:rPr>
          <w:rFonts w:ascii="Times New Roman" w:hAnsi="Times New Roman" w:cs="Times New Roman"/>
          <w:sz w:val="24"/>
          <w:szCs w:val="24"/>
        </w:rPr>
        <w:t>’,</w:t>
      </w:r>
      <w:r w:rsidR="00907FCF">
        <w:rPr>
          <w:rFonts w:ascii="Times New Roman" w:hAnsi="Times New Roman" w:cs="Times New Roman"/>
        </w:rPr>
        <w:t xml:space="preserve"> </w:t>
      </w:r>
      <w:r w:rsidR="00907FCF" w:rsidRPr="00907FCF">
        <w:rPr>
          <w:rFonts w:ascii="Times New Roman" w:hAnsi="Times New Roman" w:cs="Times New Roman"/>
          <w:sz w:val="24"/>
          <w:szCs w:val="24"/>
        </w:rPr>
        <w:t>p</w:t>
      </w:r>
      <w:r w:rsidR="00831888">
        <w:rPr>
          <w:rFonts w:ascii="Times New Roman" w:hAnsi="Times New Roman" w:cs="Times New Roman"/>
          <w:sz w:val="24"/>
          <w:szCs w:val="24"/>
        </w:rPr>
        <w:t>.</w:t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Pr="00907FCF">
        <w:rPr>
          <w:rFonts w:ascii="Times New Roman" w:hAnsi="Times New Roman" w:cs="Times New Roman"/>
          <w:color w:val="000000" w:themeColor="text1"/>
          <w:sz w:val="24"/>
          <w:szCs w:val="24"/>
        </w:rPr>
        <w:t>455</w:t>
      </w:r>
      <w:r w:rsidR="0055242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</w:endnote>
  <w:endnote w:id="15">
    <w:p w14:paraId="1022433E" w14:textId="77777777" w:rsidR="00907FCF" w:rsidRDefault="00907FCF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671D8498" w14:textId="0CE98BE9" w:rsidR="00A32E3A" w:rsidRPr="00907FCF" w:rsidRDefault="00A32E3A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>
        <w:rPr>
          <w:rFonts w:ascii="Times New Roman" w:hAnsi="Times New Roman" w:cs="Times New Roman"/>
          <w:sz w:val="24"/>
          <w:szCs w:val="24"/>
        </w:rPr>
        <w:t>Ibid</w:t>
      </w:r>
      <w:r w:rsidR="00552429">
        <w:rPr>
          <w:rFonts w:ascii="Times New Roman" w:hAnsi="Times New Roman" w:cs="Times New Roman"/>
          <w:sz w:val="24"/>
          <w:szCs w:val="24"/>
        </w:rPr>
        <w:t>. p.</w:t>
      </w:r>
      <w:r w:rsidRPr="00907FCF">
        <w:rPr>
          <w:rFonts w:ascii="Times New Roman" w:hAnsi="Times New Roman" w:cs="Times New Roman"/>
          <w:sz w:val="24"/>
          <w:szCs w:val="24"/>
        </w:rPr>
        <w:t xml:space="preserve"> 455-456</w:t>
      </w:r>
      <w:r w:rsidR="00552429">
        <w:rPr>
          <w:rFonts w:ascii="Times New Roman" w:hAnsi="Times New Roman" w:cs="Times New Roman"/>
          <w:sz w:val="24"/>
          <w:szCs w:val="24"/>
        </w:rPr>
        <w:t>.</w:t>
      </w:r>
    </w:p>
    <w:p w14:paraId="6A3AB383" w14:textId="77777777" w:rsidR="00A32E3A" w:rsidRPr="00907FCF" w:rsidRDefault="00A32E3A">
      <w:pPr>
        <w:pStyle w:val="EndnoteText"/>
        <w:rPr>
          <w:rFonts w:ascii="Times New Roman" w:hAnsi="Times New Roman" w:cs="Times New Roman"/>
          <w:sz w:val="24"/>
          <w:szCs w:val="24"/>
        </w:rPr>
      </w:pPr>
    </w:p>
  </w:endnote>
  <w:endnote w:id="16">
    <w:p w14:paraId="20202797" w14:textId="62F5DB43" w:rsidR="00A32E3A" w:rsidRPr="00907FCF" w:rsidRDefault="00A32E3A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 w:rsidRPr="00C0495D">
        <w:rPr>
          <w:rFonts w:ascii="Times New Roman" w:hAnsi="Times New Roman" w:cs="Times New Roman"/>
          <w:sz w:val="24"/>
          <w:szCs w:val="24"/>
        </w:rPr>
        <w:t>Pfeffer,</w:t>
      </w:r>
      <w:r w:rsidR="00907FCF">
        <w:t xml:space="preserve"> </w:t>
      </w:r>
      <w:r w:rsidR="00907FCF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 xml:space="preserve">Reassessing the Marginalization of Astrology in the Early Modern </w:t>
      </w:r>
      <w:r w:rsidR="00907FCF" w:rsidRPr="00907FCF">
        <w:rPr>
          <w:rFonts w:ascii="Times New Roman" w:hAnsi="Times New Roman" w:cs="Times New Roman"/>
          <w:sz w:val="24"/>
          <w:szCs w:val="24"/>
        </w:rPr>
        <w:t>World’, p</w:t>
      </w:r>
      <w:r w:rsidR="00552429">
        <w:rPr>
          <w:rFonts w:ascii="Times New Roman" w:hAnsi="Times New Roman" w:cs="Times New Roman"/>
          <w:sz w:val="24"/>
          <w:szCs w:val="24"/>
        </w:rPr>
        <w:t>.</w:t>
      </w:r>
      <w:r w:rsidR="00907FCF">
        <w:rPr>
          <w:rFonts w:ascii="Times New Roman" w:hAnsi="Times New Roman" w:cs="Times New Roman"/>
        </w:rPr>
        <w:t xml:space="preserve"> </w:t>
      </w:r>
      <w:r w:rsidRPr="00907FCF">
        <w:rPr>
          <w:rFonts w:ascii="Times New Roman" w:hAnsi="Times New Roman" w:cs="Times New Roman"/>
          <w:sz w:val="24"/>
          <w:szCs w:val="24"/>
        </w:rPr>
        <w:t>1162</w:t>
      </w:r>
      <w:r w:rsidR="00552429">
        <w:rPr>
          <w:rFonts w:ascii="Times New Roman" w:hAnsi="Times New Roman" w:cs="Times New Roman"/>
          <w:sz w:val="24"/>
          <w:szCs w:val="24"/>
        </w:rPr>
        <w:t>.</w:t>
      </w:r>
    </w:p>
  </w:endnote>
  <w:endnote w:id="17">
    <w:p w14:paraId="161021C6" w14:textId="77777777" w:rsidR="00907FCF" w:rsidRDefault="00907FCF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543D7CBE" w14:textId="08AA51CC" w:rsidR="003955A1" w:rsidRPr="00907FCF" w:rsidRDefault="003955A1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 w:rsidRPr="00907FCF">
        <w:rPr>
          <w:rFonts w:ascii="Times New Roman" w:hAnsi="Times New Roman" w:cs="Times New Roman"/>
          <w:sz w:val="24"/>
          <w:szCs w:val="24"/>
        </w:rPr>
        <w:t>Ibid</w:t>
      </w:r>
      <w:r w:rsidR="00552429">
        <w:rPr>
          <w:rFonts w:ascii="Times New Roman" w:hAnsi="Times New Roman" w:cs="Times New Roman"/>
          <w:sz w:val="24"/>
          <w:szCs w:val="24"/>
        </w:rPr>
        <w:t xml:space="preserve">. p. </w:t>
      </w:r>
      <w:r w:rsidRPr="00907FCF">
        <w:rPr>
          <w:rFonts w:ascii="Times New Roman" w:hAnsi="Times New Roman" w:cs="Times New Roman"/>
          <w:sz w:val="24"/>
          <w:szCs w:val="24"/>
        </w:rPr>
        <w:t>1158</w:t>
      </w:r>
      <w:r w:rsidR="00552429">
        <w:rPr>
          <w:rFonts w:ascii="Times New Roman" w:hAnsi="Times New Roman" w:cs="Times New Roman"/>
          <w:sz w:val="24"/>
          <w:szCs w:val="24"/>
        </w:rPr>
        <w:t>.</w:t>
      </w:r>
    </w:p>
  </w:endnote>
  <w:endnote w:id="18">
    <w:p w14:paraId="734095A2" w14:textId="77777777" w:rsidR="00907FCF" w:rsidRDefault="00907FCF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46A8CDD8" w14:textId="57464B22" w:rsidR="0092086B" w:rsidRPr="00907FCF" w:rsidRDefault="0092086B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 w:rsidRPr="00DD10E8">
        <w:rPr>
          <w:rFonts w:ascii="Times New Roman" w:hAnsi="Times New Roman" w:cs="Times New Roman"/>
          <w:sz w:val="24"/>
          <w:szCs w:val="24"/>
        </w:rPr>
        <w:t>French, Roger.</w:t>
      </w:r>
      <w:r w:rsidR="00907FCF">
        <w:rPr>
          <w:rFonts w:ascii="Times New Roman" w:hAnsi="Times New Roman" w:cs="Times New Roman"/>
        </w:rPr>
        <w:t xml:space="preserve"> "</w:t>
      </w:r>
      <w:r w:rsidR="00907FCF" w:rsidRPr="00DD10E8">
        <w:rPr>
          <w:rFonts w:ascii="Times New Roman" w:hAnsi="Times New Roman" w:cs="Times New Roman"/>
          <w:sz w:val="24"/>
          <w:szCs w:val="24"/>
        </w:rPr>
        <w:t>Foretelling the Future: Arabic Astrology and English Medicine in the Late Twelfth Century</w:t>
      </w:r>
      <w:r w:rsidR="00A35B1D">
        <w:rPr>
          <w:rFonts w:ascii="Times New Roman" w:hAnsi="Times New Roman" w:cs="Times New Roman"/>
          <w:sz w:val="24"/>
          <w:szCs w:val="24"/>
        </w:rPr>
        <w:t>’,</w:t>
      </w:r>
      <w:r w:rsidR="00907FCF">
        <w:rPr>
          <w:rFonts w:ascii="Times New Roman" w:hAnsi="Times New Roman" w:cs="Times New Roman"/>
        </w:rPr>
        <w:t xml:space="preserve"> </w:t>
      </w:r>
      <w:r w:rsidR="00907FCF" w:rsidRPr="00907FCF">
        <w:rPr>
          <w:rFonts w:ascii="Times New Roman" w:hAnsi="Times New Roman" w:cs="Times New Roman"/>
          <w:sz w:val="24"/>
          <w:szCs w:val="24"/>
        </w:rPr>
        <w:t>p</w:t>
      </w:r>
      <w:r w:rsidR="00A35B1D">
        <w:rPr>
          <w:rFonts w:ascii="Times New Roman" w:hAnsi="Times New Roman" w:cs="Times New Roman"/>
          <w:sz w:val="24"/>
          <w:szCs w:val="24"/>
        </w:rPr>
        <w:t>.</w:t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Pr="00907FCF">
        <w:rPr>
          <w:rFonts w:ascii="Times New Roman" w:hAnsi="Times New Roman" w:cs="Times New Roman"/>
          <w:sz w:val="24"/>
          <w:szCs w:val="24"/>
        </w:rPr>
        <w:t>458</w:t>
      </w:r>
      <w:r w:rsidR="00552429">
        <w:rPr>
          <w:rFonts w:ascii="Times New Roman" w:hAnsi="Times New Roman" w:cs="Times New Roman"/>
          <w:sz w:val="24"/>
          <w:szCs w:val="24"/>
        </w:rPr>
        <w:t>.</w:t>
      </w:r>
    </w:p>
  </w:endnote>
  <w:endnote w:id="19">
    <w:p w14:paraId="020F80F8" w14:textId="77777777" w:rsidR="00907FCF" w:rsidRDefault="00907FCF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6F6BB340" w14:textId="4D8DADE9" w:rsidR="002F5D69" w:rsidRPr="00907FCF" w:rsidRDefault="002F5D69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 w:rsidRPr="00C0495D">
        <w:rPr>
          <w:rFonts w:ascii="Times New Roman" w:hAnsi="Times New Roman" w:cs="Times New Roman"/>
          <w:sz w:val="24"/>
          <w:szCs w:val="24"/>
        </w:rPr>
        <w:t>Pfeffer,</w:t>
      </w:r>
      <w:r w:rsidR="00907FCF">
        <w:t xml:space="preserve"> </w:t>
      </w:r>
      <w:r w:rsidR="00907FCF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 xml:space="preserve">Reassessing the Marginalization of Astrology in the Early Modern </w:t>
      </w:r>
      <w:r w:rsidR="00907FCF" w:rsidRPr="00907FCF">
        <w:rPr>
          <w:rFonts w:ascii="Times New Roman" w:hAnsi="Times New Roman" w:cs="Times New Roman"/>
          <w:sz w:val="24"/>
          <w:szCs w:val="24"/>
        </w:rPr>
        <w:t>World’, p</w:t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Pr="00907FCF">
        <w:rPr>
          <w:rFonts w:ascii="Times New Roman" w:hAnsi="Times New Roman" w:cs="Times New Roman"/>
          <w:sz w:val="24"/>
          <w:szCs w:val="24"/>
        </w:rPr>
        <w:t>1157.</w:t>
      </w:r>
    </w:p>
  </w:endnote>
  <w:endnote w:id="20">
    <w:p w14:paraId="478D33A9" w14:textId="6CD5B9E0" w:rsidR="002F5D69" w:rsidRPr="00907FCF" w:rsidRDefault="002F5D69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>
        <w:rPr>
          <w:rFonts w:ascii="Times New Roman" w:hAnsi="Times New Roman" w:cs="Times New Roman"/>
          <w:sz w:val="24"/>
          <w:szCs w:val="24"/>
        </w:rPr>
        <w:t>Ibid</w:t>
      </w:r>
      <w:r w:rsidR="00A35B1D">
        <w:rPr>
          <w:rFonts w:ascii="Times New Roman" w:hAnsi="Times New Roman" w:cs="Times New Roman"/>
          <w:sz w:val="24"/>
          <w:szCs w:val="24"/>
        </w:rPr>
        <w:t>. p.</w:t>
      </w:r>
      <w:r w:rsidRPr="00907FCF">
        <w:rPr>
          <w:rFonts w:ascii="Times New Roman" w:hAnsi="Times New Roman" w:cs="Times New Roman"/>
          <w:sz w:val="24"/>
          <w:szCs w:val="24"/>
        </w:rPr>
        <w:t>1155</w:t>
      </w:r>
      <w:r w:rsidR="00A35B1D">
        <w:rPr>
          <w:rFonts w:ascii="Times New Roman" w:hAnsi="Times New Roman" w:cs="Times New Roman"/>
          <w:sz w:val="24"/>
          <w:szCs w:val="24"/>
        </w:rPr>
        <w:t>.</w:t>
      </w:r>
    </w:p>
  </w:endnote>
  <w:endnote w:id="21">
    <w:p w14:paraId="220FE595" w14:textId="05D86144" w:rsidR="00527CE4" w:rsidRPr="00907FCF" w:rsidRDefault="00527CE4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 w:rsidRPr="00DD10E8">
        <w:rPr>
          <w:rFonts w:ascii="Times New Roman" w:hAnsi="Times New Roman" w:cs="Times New Roman"/>
          <w:sz w:val="24"/>
          <w:szCs w:val="24"/>
        </w:rPr>
        <w:t>French, Roger.</w:t>
      </w:r>
      <w:r w:rsidR="00907FCF">
        <w:rPr>
          <w:rFonts w:ascii="Times New Roman" w:hAnsi="Times New Roman" w:cs="Times New Roman"/>
        </w:rPr>
        <w:t xml:space="preserve"> </w:t>
      </w:r>
      <w:r w:rsidR="00A35B1D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>Foretelling the Future: Arabic Astrology and English Medicine in the Late Twelfth Century</w:t>
      </w:r>
      <w:r w:rsidR="00A35B1D">
        <w:rPr>
          <w:rFonts w:ascii="Times New Roman" w:hAnsi="Times New Roman" w:cs="Times New Roman"/>
          <w:sz w:val="24"/>
          <w:szCs w:val="24"/>
        </w:rPr>
        <w:t>’</w:t>
      </w:r>
      <w:r w:rsidR="00907FCF" w:rsidRPr="00DD10E8">
        <w:rPr>
          <w:rFonts w:ascii="Times New Roman" w:hAnsi="Times New Roman" w:cs="Times New Roman"/>
          <w:sz w:val="24"/>
          <w:szCs w:val="24"/>
        </w:rPr>
        <w:t>.</w:t>
      </w:r>
      <w:r w:rsidR="00907FCF">
        <w:rPr>
          <w:rFonts w:ascii="Times New Roman" w:hAnsi="Times New Roman" w:cs="Times New Roman"/>
        </w:rPr>
        <w:t xml:space="preserve"> </w:t>
      </w:r>
      <w:r w:rsidR="00907FCF" w:rsidRPr="00907FCF">
        <w:rPr>
          <w:rFonts w:ascii="Times New Roman" w:hAnsi="Times New Roman" w:cs="Times New Roman"/>
          <w:sz w:val="24"/>
          <w:szCs w:val="24"/>
        </w:rPr>
        <w:t>p</w:t>
      </w:r>
      <w:r w:rsidR="00A35B1D">
        <w:rPr>
          <w:rFonts w:ascii="Times New Roman" w:hAnsi="Times New Roman" w:cs="Times New Roman"/>
          <w:sz w:val="24"/>
          <w:szCs w:val="24"/>
        </w:rPr>
        <w:t>p.</w:t>
      </w:r>
      <w:r w:rsidR="00907FCF" w:rsidRPr="00907FCF">
        <w:rPr>
          <w:rFonts w:ascii="Times New Roman" w:hAnsi="Times New Roman" w:cs="Times New Roman"/>
          <w:sz w:val="24"/>
          <w:szCs w:val="24"/>
        </w:rPr>
        <w:t xml:space="preserve"> 456</w:t>
      </w:r>
      <w:r w:rsidR="00A35B1D">
        <w:rPr>
          <w:rFonts w:ascii="Times New Roman" w:hAnsi="Times New Roman" w:cs="Times New Roman"/>
          <w:sz w:val="24"/>
          <w:szCs w:val="24"/>
        </w:rPr>
        <w:t>-</w:t>
      </w:r>
      <w:r w:rsidR="00907FCF" w:rsidRPr="00907FCF">
        <w:rPr>
          <w:rFonts w:ascii="Times New Roman" w:hAnsi="Times New Roman" w:cs="Times New Roman"/>
          <w:sz w:val="24"/>
          <w:szCs w:val="24"/>
        </w:rPr>
        <w:t>458</w:t>
      </w:r>
      <w:r w:rsidR="00A35B1D">
        <w:rPr>
          <w:rFonts w:ascii="Times New Roman" w:hAnsi="Times New Roman" w:cs="Times New Roman"/>
          <w:sz w:val="24"/>
          <w:szCs w:val="24"/>
        </w:rPr>
        <w:t>.</w:t>
      </w:r>
    </w:p>
  </w:endnote>
  <w:endnote w:id="22">
    <w:p w14:paraId="6C1B2F1D" w14:textId="17DB1046" w:rsidR="00527CE4" w:rsidRPr="00907FCF" w:rsidRDefault="00527CE4">
      <w:pPr>
        <w:pStyle w:val="EndnoteText"/>
        <w:rPr>
          <w:rFonts w:ascii="Times New Roman" w:hAnsi="Times New Roman" w:cs="Times New Roman"/>
          <w:sz w:val="24"/>
          <w:szCs w:val="24"/>
        </w:rPr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="00907FCF" w:rsidRPr="00C0495D">
        <w:rPr>
          <w:rFonts w:ascii="Times New Roman" w:hAnsi="Times New Roman" w:cs="Times New Roman"/>
          <w:sz w:val="24"/>
          <w:szCs w:val="24"/>
        </w:rPr>
        <w:t>Pfeffer,</w:t>
      </w:r>
      <w:r w:rsidR="00907FCF">
        <w:t xml:space="preserve"> </w:t>
      </w:r>
      <w:r w:rsidR="00907FCF">
        <w:rPr>
          <w:rFonts w:ascii="Times New Roman" w:hAnsi="Times New Roman" w:cs="Times New Roman"/>
        </w:rPr>
        <w:t>‘</w:t>
      </w:r>
      <w:r w:rsidR="00907FCF" w:rsidRPr="00DD10E8">
        <w:rPr>
          <w:rFonts w:ascii="Times New Roman" w:hAnsi="Times New Roman" w:cs="Times New Roman"/>
          <w:sz w:val="24"/>
          <w:szCs w:val="24"/>
        </w:rPr>
        <w:t xml:space="preserve">Reassessing the Marginalization of Astrology in the Early Modern </w:t>
      </w:r>
      <w:r w:rsidR="00907FCF" w:rsidRPr="00907FCF">
        <w:rPr>
          <w:rFonts w:ascii="Times New Roman" w:hAnsi="Times New Roman" w:cs="Times New Roman"/>
          <w:sz w:val="24"/>
          <w:szCs w:val="24"/>
        </w:rPr>
        <w:t>World’,</w:t>
      </w:r>
      <w:r w:rsidR="00A35B1D">
        <w:rPr>
          <w:rFonts w:ascii="Times New Roman" w:hAnsi="Times New Roman" w:cs="Times New Roman"/>
          <w:sz w:val="24"/>
          <w:szCs w:val="24"/>
        </w:rPr>
        <w:t xml:space="preserve"> p. </w:t>
      </w:r>
      <w:r w:rsidRPr="00907FCF">
        <w:rPr>
          <w:rFonts w:ascii="Times New Roman" w:hAnsi="Times New Roman" w:cs="Times New Roman"/>
          <w:sz w:val="24"/>
          <w:szCs w:val="24"/>
        </w:rPr>
        <w:t>1155</w:t>
      </w:r>
      <w:r w:rsidR="00A35B1D">
        <w:rPr>
          <w:rFonts w:ascii="Times New Roman" w:hAnsi="Times New Roman" w:cs="Times New Roman"/>
          <w:sz w:val="24"/>
          <w:szCs w:val="24"/>
        </w:rPr>
        <w:t>.</w:t>
      </w:r>
    </w:p>
  </w:endnote>
  <w:endnote w:id="23">
    <w:p w14:paraId="10158BE1" w14:textId="77777777" w:rsidR="00B8449E" w:rsidRDefault="00B8449E" w:rsidP="00B8449E">
      <w:pPr>
        <w:pStyle w:val="EndnoteText"/>
      </w:pPr>
      <w:r w:rsidRPr="00907FCF">
        <w:rPr>
          <w:rStyle w:val="EndnoteReference"/>
          <w:rFonts w:ascii="Times New Roman" w:hAnsi="Times New Roman" w:cs="Times New Roman"/>
          <w:sz w:val="24"/>
          <w:szCs w:val="24"/>
        </w:rPr>
        <w:endnoteRef/>
      </w:r>
      <w:r w:rsidRPr="00907FCF">
        <w:rPr>
          <w:rFonts w:ascii="Times New Roman" w:hAnsi="Times New Roman" w:cs="Times New Roman"/>
          <w:sz w:val="24"/>
          <w:szCs w:val="24"/>
        </w:rPr>
        <w:t xml:space="preserve"> </w:t>
      </w:r>
      <w:r w:rsidRPr="00DD10E8">
        <w:rPr>
          <w:rFonts w:ascii="Times New Roman" w:hAnsi="Times New Roman" w:cs="Times New Roman"/>
          <w:sz w:val="24"/>
          <w:szCs w:val="24"/>
        </w:rPr>
        <w:t>French, Roger</w:t>
      </w:r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</w:rPr>
        <w:t xml:space="preserve"> ‘</w:t>
      </w:r>
      <w:r w:rsidRPr="00DD10E8">
        <w:rPr>
          <w:rFonts w:ascii="Times New Roman" w:hAnsi="Times New Roman" w:cs="Times New Roman"/>
          <w:sz w:val="24"/>
          <w:szCs w:val="24"/>
        </w:rPr>
        <w:t>Foretelling the Future: Arabic Astrology and English Medicine in the Late Twelfth Century</w:t>
      </w:r>
      <w:r>
        <w:rPr>
          <w:rFonts w:ascii="Times New Roman" w:hAnsi="Times New Roman" w:cs="Times New Roman"/>
          <w:sz w:val="24"/>
          <w:szCs w:val="24"/>
        </w:rPr>
        <w:t>’,</w:t>
      </w:r>
      <w:r>
        <w:rPr>
          <w:rFonts w:ascii="Times New Roman" w:hAnsi="Times New Roman" w:cs="Times New Roman"/>
        </w:rPr>
        <w:t xml:space="preserve"> </w:t>
      </w:r>
      <w:r w:rsidRPr="00907FCF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907FCF">
        <w:rPr>
          <w:rFonts w:ascii="Times New Roman" w:hAnsi="Times New Roman" w:cs="Times New Roman"/>
          <w:sz w:val="24"/>
          <w:szCs w:val="24"/>
        </w:rPr>
        <w:t xml:space="preserve"> 473</w:t>
      </w:r>
      <w:r>
        <w:rPr>
          <w:rFonts w:ascii="Times New Roman" w:hAnsi="Times New Roman" w:cs="Times New Roman"/>
          <w:sz w:val="24"/>
          <w:szCs w:val="24"/>
        </w:rPr>
        <w:t>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IDFont+F4">
    <w:altName w:val="Cambria"/>
    <w:panose1 w:val="020B06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 Bold">
    <w:altName w:val="Times New Roman"/>
    <w:panose1 w:val="020B0604020202020204"/>
    <w:charset w:val="00"/>
    <w:family w:val="auto"/>
    <w:pitch w:val="variable"/>
    <w:sig w:usb0="E0002AFF" w:usb1="C0007841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270166228"/>
      <w:docPartObj>
        <w:docPartGallery w:val="Page Numbers (Bottom of Page)"/>
        <w:docPartUnique/>
      </w:docPartObj>
    </w:sdtPr>
    <w:sdtContent>
      <w:p w14:paraId="754C6FBF" w14:textId="7A884E00" w:rsidR="00592889" w:rsidRDefault="00592889" w:rsidP="00CB17C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D29BD34" w14:textId="77777777" w:rsidR="00592889" w:rsidRDefault="00592889" w:rsidP="0059288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6F6F0E5" w14:textId="03F398C7" w:rsidR="00592889" w:rsidRDefault="00592889" w:rsidP="00CB17CC">
    <w:pPr>
      <w:pStyle w:val="Footer"/>
      <w:framePr w:wrap="none" w:vAnchor="text" w:hAnchor="margin" w:xAlign="right" w:y="1"/>
      <w:rPr>
        <w:rStyle w:val="PageNumber"/>
      </w:rPr>
    </w:pPr>
  </w:p>
  <w:p w14:paraId="1B696FE9" w14:textId="52E9F8ED" w:rsidR="00592889" w:rsidRDefault="00C12050" w:rsidP="00592889">
    <w:pPr>
      <w:pStyle w:val="Footer"/>
      <w:ind w:right="360"/>
    </w:pPr>
    <w:r>
      <w:t>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FD0587" w14:textId="77777777" w:rsidR="00954D6C" w:rsidRDefault="00954D6C" w:rsidP="007260C2">
      <w:r>
        <w:separator/>
      </w:r>
    </w:p>
  </w:footnote>
  <w:footnote w:type="continuationSeparator" w:id="0">
    <w:p w14:paraId="1D71AE36" w14:textId="77777777" w:rsidR="00954D6C" w:rsidRDefault="00954D6C" w:rsidP="007260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D6E7DF" w14:textId="04D8BBEF" w:rsidR="00C12050" w:rsidRPr="00C12050" w:rsidRDefault="00C12050" w:rsidP="00C12050">
    <w:pPr>
      <w:pStyle w:val="Header"/>
      <w:rPr>
        <w:rFonts w:ascii="Times New Roman" w:hAnsi="Times New Roman"/>
        <w:sz w:val="20"/>
      </w:rPr>
    </w:pPr>
    <w:r w:rsidRPr="00C12050">
      <w:rPr>
        <w:rFonts w:ascii="Times New Roman" w:hAnsi="Times New Roman"/>
        <w:sz w:val="20"/>
      </w:rPr>
      <w:tab/>
    </w:r>
    <w:r>
      <w:rPr>
        <w:rFonts w:ascii="Times New Roman" w:hAnsi="Times New Roman"/>
        <w:sz w:val="20"/>
      </w:rPr>
      <w:tab/>
    </w:r>
    <w:r w:rsidRPr="00C12050">
      <w:rPr>
        <w:rFonts w:ascii="Times New Roman" w:hAnsi="Times New Roman"/>
        <w:sz w:val="20"/>
      </w:rPr>
      <w:t>Debbie Lear</w:t>
    </w:r>
    <w:r w:rsidRPr="00C12050">
      <w:rPr>
        <w:rFonts w:ascii="Times New Roman" w:hAnsi="Times New Roman"/>
        <w:sz w:val="20"/>
      </w:rPr>
      <w:t xml:space="preserve"> – </w:t>
    </w:r>
    <w:r w:rsidRPr="00C12050">
      <w:rPr>
        <w:rFonts w:ascii="Times New Roman" w:hAnsi="Times New Roman" w:cs="Arial"/>
        <w:sz w:val="20"/>
        <w:szCs w:val="22"/>
      </w:rPr>
      <w:t>240641</w:t>
    </w:r>
    <w:r w:rsidRPr="00C12050">
      <w:rPr>
        <w:rFonts w:ascii="Times New Roman" w:hAnsi="Times New Roman" w:cs="Arial"/>
        <w:sz w:val="20"/>
        <w:szCs w:val="22"/>
      </w:rPr>
      <w:t xml:space="preserve"> -</w:t>
    </w:r>
    <w:r w:rsidRPr="00C12050">
      <w:rPr>
        <w:rFonts w:ascii="Times New Roman" w:hAnsi="Times New Roman"/>
        <w:sz w:val="20"/>
      </w:rPr>
      <w:t xml:space="preserve"> </w:t>
    </w:r>
    <w:r w:rsidRPr="00C12050">
      <w:rPr>
        <w:rFonts w:ascii="Times New Roman" w:hAnsi="Times New Roman"/>
        <w:sz w:val="20"/>
      </w:rPr>
      <w:t xml:space="preserve">HPCA7001 – Essay 1 </w:t>
    </w:r>
  </w:p>
  <w:p w14:paraId="1A9A51EC" w14:textId="77777777" w:rsidR="00C12050" w:rsidRDefault="00C1205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599144736"/>
      <w:docPartObj>
        <w:docPartGallery w:val="Page Numbers (Top of Page)"/>
        <w:docPartUnique/>
      </w:docPartObj>
    </w:sdtPr>
    <w:sdtContent>
      <w:p w14:paraId="6E7DF16A" w14:textId="0482F0F3" w:rsidR="00C12050" w:rsidRDefault="00C12050" w:rsidP="00CB17CC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17447CC" w14:textId="77777777" w:rsidR="00C12050" w:rsidRDefault="00C12050" w:rsidP="00C12050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3830C70"/>
    <w:multiLevelType w:val="multilevel"/>
    <w:tmpl w:val="A3300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AA80044"/>
    <w:multiLevelType w:val="multilevel"/>
    <w:tmpl w:val="A68CFB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9562476">
    <w:abstractNumId w:val="0"/>
  </w:num>
  <w:num w:numId="2" w16cid:durableId="4272379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0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A04"/>
    <w:rsid w:val="00001AB4"/>
    <w:rsid w:val="00021EC4"/>
    <w:rsid w:val="00024B30"/>
    <w:rsid w:val="000250C7"/>
    <w:rsid w:val="0002617C"/>
    <w:rsid w:val="00026F0D"/>
    <w:rsid w:val="000419AB"/>
    <w:rsid w:val="00043087"/>
    <w:rsid w:val="00052F2C"/>
    <w:rsid w:val="000558AD"/>
    <w:rsid w:val="0006239B"/>
    <w:rsid w:val="00064596"/>
    <w:rsid w:val="00067461"/>
    <w:rsid w:val="00081E02"/>
    <w:rsid w:val="000836A9"/>
    <w:rsid w:val="0009386D"/>
    <w:rsid w:val="00093DA1"/>
    <w:rsid w:val="000A2511"/>
    <w:rsid w:val="000A6F29"/>
    <w:rsid w:val="000B5A62"/>
    <w:rsid w:val="000D0275"/>
    <w:rsid w:val="000D095C"/>
    <w:rsid w:val="000D125B"/>
    <w:rsid w:val="000D1664"/>
    <w:rsid w:val="000D33A9"/>
    <w:rsid w:val="000D474B"/>
    <w:rsid w:val="000D4DF9"/>
    <w:rsid w:val="000D554A"/>
    <w:rsid w:val="000D67FB"/>
    <w:rsid w:val="000F00DD"/>
    <w:rsid w:val="000F0C82"/>
    <w:rsid w:val="000F5329"/>
    <w:rsid w:val="000F67FE"/>
    <w:rsid w:val="00106282"/>
    <w:rsid w:val="0011207D"/>
    <w:rsid w:val="00115690"/>
    <w:rsid w:val="001217D1"/>
    <w:rsid w:val="00132AFD"/>
    <w:rsid w:val="001374D4"/>
    <w:rsid w:val="00147151"/>
    <w:rsid w:val="001562A0"/>
    <w:rsid w:val="001566B8"/>
    <w:rsid w:val="00160D72"/>
    <w:rsid w:val="0016220F"/>
    <w:rsid w:val="00165BCB"/>
    <w:rsid w:val="00166077"/>
    <w:rsid w:val="00173956"/>
    <w:rsid w:val="00173EC3"/>
    <w:rsid w:val="00174A04"/>
    <w:rsid w:val="00175300"/>
    <w:rsid w:val="001976E7"/>
    <w:rsid w:val="001A05C5"/>
    <w:rsid w:val="001A6773"/>
    <w:rsid w:val="001A6FC9"/>
    <w:rsid w:val="001B2A4C"/>
    <w:rsid w:val="001B48ED"/>
    <w:rsid w:val="001C3225"/>
    <w:rsid w:val="001C688A"/>
    <w:rsid w:val="001C692A"/>
    <w:rsid w:val="001D5ECC"/>
    <w:rsid w:val="001E67E2"/>
    <w:rsid w:val="001F7972"/>
    <w:rsid w:val="0020173F"/>
    <w:rsid w:val="002039C3"/>
    <w:rsid w:val="00204284"/>
    <w:rsid w:val="00213095"/>
    <w:rsid w:val="00214089"/>
    <w:rsid w:val="00215F92"/>
    <w:rsid w:val="002209D7"/>
    <w:rsid w:val="00233BEC"/>
    <w:rsid w:val="0023407C"/>
    <w:rsid w:val="002414E0"/>
    <w:rsid w:val="00241CA7"/>
    <w:rsid w:val="00242B55"/>
    <w:rsid w:val="0024748F"/>
    <w:rsid w:val="002619E7"/>
    <w:rsid w:val="00264869"/>
    <w:rsid w:val="00271E44"/>
    <w:rsid w:val="00275C74"/>
    <w:rsid w:val="00282BD6"/>
    <w:rsid w:val="002847FF"/>
    <w:rsid w:val="00285BF7"/>
    <w:rsid w:val="00290005"/>
    <w:rsid w:val="00294628"/>
    <w:rsid w:val="002A68D2"/>
    <w:rsid w:val="002A7FA3"/>
    <w:rsid w:val="002B6724"/>
    <w:rsid w:val="002C1CBE"/>
    <w:rsid w:val="002C5EB3"/>
    <w:rsid w:val="002D085D"/>
    <w:rsid w:val="002D3179"/>
    <w:rsid w:val="002D58B6"/>
    <w:rsid w:val="002F100B"/>
    <w:rsid w:val="002F25BC"/>
    <w:rsid w:val="002F313C"/>
    <w:rsid w:val="002F4F37"/>
    <w:rsid w:val="002F5D69"/>
    <w:rsid w:val="0030238A"/>
    <w:rsid w:val="00302742"/>
    <w:rsid w:val="00307ACE"/>
    <w:rsid w:val="00314B98"/>
    <w:rsid w:val="0031684B"/>
    <w:rsid w:val="00316A6B"/>
    <w:rsid w:val="003175EE"/>
    <w:rsid w:val="00320DD9"/>
    <w:rsid w:val="00324699"/>
    <w:rsid w:val="00332129"/>
    <w:rsid w:val="0033725D"/>
    <w:rsid w:val="00337E46"/>
    <w:rsid w:val="0034226E"/>
    <w:rsid w:val="00362CC7"/>
    <w:rsid w:val="00367604"/>
    <w:rsid w:val="00374A2D"/>
    <w:rsid w:val="00375D11"/>
    <w:rsid w:val="00382400"/>
    <w:rsid w:val="003929FB"/>
    <w:rsid w:val="003940C9"/>
    <w:rsid w:val="003955A1"/>
    <w:rsid w:val="0039759D"/>
    <w:rsid w:val="003A0EEA"/>
    <w:rsid w:val="003B26F7"/>
    <w:rsid w:val="003C089D"/>
    <w:rsid w:val="003D0D25"/>
    <w:rsid w:val="003D420F"/>
    <w:rsid w:val="003D7343"/>
    <w:rsid w:val="003F4536"/>
    <w:rsid w:val="00401749"/>
    <w:rsid w:val="00404B7C"/>
    <w:rsid w:val="004171E7"/>
    <w:rsid w:val="00417AA5"/>
    <w:rsid w:val="004204BB"/>
    <w:rsid w:val="004243F8"/>
    <w:rsid w:val="0043275B"/>
    <w:rsid w:val="00436160"/>
    <w:rsid w:val="00443A26"/>
    <w:rsid w:val="00446E2C"/>
    <w:rsid w:val="004545E1"/>
    <w:rsid w:val="00467C42"/>
    <w:rsid w:val="004704B8"/>
    <w:rsid w:val="00475FFA"/>
    <w:rsid w:val="004811B7"/>
    <w:rsid w:val="00481FBD"/>
    <w:rsid w:val="004857E2"/>
    <w:rsid w:val="004864C7"/>
    <w:rsid w:val="00486712"/>
    <w:rsid w:val="004B1EA6"/>
    <w:rsid w:val="004B3CA8"/>
    <w:rsid w:val="004B6EB2"/>
    <w:rsid w:val="004C469C"/>
    <w:rsid w:val="004C6D64"/>
    <w:rsid w:val="004D408F"/>
    <w:rsid w:val="004E2F47"/>
    <w:rsid w:val="004E6F41"/>
    <w:rsid w:val="004F10A3"/>
    <w:rsid w:val="004F1FB4"/>
    <w:rsid w:val="00515E79"/>
    <w:rsid w:val="005166B2"/>
    <w:rsid w:val="005166EC"/>
    <w:rsid w:val="00516A99"/>
    <w:rsid w:val="00527CE4"/>
    <w:rsid w:val="00531CDD"/>
    <w:rsid w:val="005369F2"/>
    <w:rsid w:val="00541920"/>
    <w:rsid w:val="00552429"/>
    <w:rsid w:val="00556C0E"/>
    <w:rsid w:val="00570A5B"/>
    <w:rsid w:val="0057658C"/>
    <w:rsid w:val="00592889"/>
    <w:rsid w:val="005939EF"/>
    <w:rsid w:val="005943CC"/>
    <w:rsid w:val="00595535"/>
    <w:rsid w:val="005A2F70"/>
    <w:rsid w:val="005A5D4B"/>
    <w:rsid w:val="005B2E4F"/>
    <w:rsid w:val="005B31AB"/>
    <w:rsid w:val="005C3CEC"/>
    <w:rsid w:val="005D3AC5"/>
    <w:rsid w:val="005E1A20"/>
    <w:rsid w:val="005E63FB"/>
    <w:rsid w:val="005E7643"/>
    <w:rsid w:val="005F07C0"/>
    <w:rsid w:val="005F1AC7"/>
    <w:rsid w:val="005F2D50"/>
    <w:rsid w:val="00602FF4"/>
    <w:rsid w:val="006048A3"/>
    <w:rsid w:val="00607F8E"/>
    <w:rsid w:val="006121A1"/>
    <w:rsid w:val="006145D3"/>
    <w:rsid w:val="0062124E"/>
    <w:rsid w:val="00621833"/>
    <w:rsid w:val="006301F7"/>
    <w:rsid w:val="00631AAB"/>
    <w:rsid w:val="0063637B"/>
    <w:rsid w:val="006413B2"/>
    <w:rsid w:val="00641AC9"/>
    <w:rsid w:val="00642961"/>
    <w:rsid w:val="00665D21"/>
    <w:rsid w:val="00666D0B"/>
    <w:rsid w:val="00681394"/>
    <w:rsid w:val="00682F90"/>
    <w:rsid w:val="00683F9D"/>
    <w:rsid w:val="006966B0"/>
    <w:rsid w:val="00696AE6"/>
    <w:rsid w:val="00697AF7"/>
    <w:rsid w:val="006A59EE"/>
    <w:rsid w:val="006A5B53"/>
    <w:rsid w:val="006A7E34"/>
    <w:rsid w:val="006B325B"/>
    <w:rsid w:val="006B5876"/>
    <w:rsid w:val="006C07DF"/>
    <w:rsid w:val="006D3D46"/>
    <w:rsid w:val="006D4C8E"/>
    <w:rsid w:val="006D529F"/>
    <w:rsid w:val="006E0F9E"/>
    <w:rsid w:val="006E139F"/>
    <w:rsid w:val="006E348C"/>
    <w:rsid w:val="006F567F"/>
    <w:rsid w:val="00706570"/>
    <w:rsid w:val="00714E16"/>
    <w:rsid w:val="00720A61"/>
    <w:rsid w:val="00725BD9"/>
    <w:rsid w:val="007260C2"/>
    <w:rsid w:val="00730142"/>
    <w:rsid w:val="00730802"/>
    <w:rsid w:val="0073490C"/>
    <w:rsid w:val="00735406"/>
    <w:rsid w:val="007474C6"/>
    <w:rsid w:val="0074782B"/>
    <w:rsid w:val="0075125C"/>
    <w:rsid w:val="0075385A"/>
    <w:rsid w:val="00757D15"/>
    <w:rsid w:val="00760C7E"/>
    <w:rsid w:val="007651C0"/>
    <w:rsid w:val="0076739C"/>
    <w:rsid w:val="00767D93"/>
    <w:rsid w:val="00770532"/>
    <w:rsid w:val="00774DBA"/>
    <w:rsid w:val="00785D04"/>
    <w:rsid w:val="007863CF"/>
    <w:rsid w:val="00793306"/>
    <w:rsid w:val="007A10E6"/>
    <w:rsid w:val="007A10FA"/>
    <w:rsid w:val="007A25B3"/>
    <w:rsid w:val="007A553A"/>
    <w:rsid w:val="007A7075"/>
    <w:rsid w:val="007A75DB"/>
    <w:rsid w:val="007A7604"/>
    <w:rsid w:val="007C1A37"/>
    <w:rsid w:val="007C51D3"/>
    <w:rsid w:val="007C73A4"/>
    <w:rsid w:val="007D552E"/>
    <w:rsid w:val="007D7328"/>
    <w:rsid w:val="007E192A"/>
    <w:rsid w:val="007E35DB"/>
    <w:rsid w:val="007E5C3F"/>
    <w:rsid w:val="007E6467"/>
    <w:rsid w:val="007F0F54"/>
    <w:rsid w:val="007F3B1A"/>
    <w:rsid w:val="007F4256"/>
    <w:rsid w:val="007F584E"/>
    <w:rsid w:val="008059BD"/>
    <w:rsid w:val="008111C9"/>
    <w:rsid w:val="0081180C"/>
    <w:rsid w:val="008173D5"/>
    <w:rsid w:val="00825433"/>
    <w:rsid w:val="00831888"/>
    <w:rsid w:val="00832BC0"/>
    <w:rsid w:val="00832F4C"/>
    <w:rsid w:val="00836E2B"/>
    <w:rsid w:val="008407A6"/>
    <w:rsid w:val="00841AB1"/>
    <w:rsid w:val="00844738"/>
    <w:rsid w:val="00853290"/>
    <w:rsid w:val="00853876"/>
    <w:rsid w:val="00853DC8"/>
    <w:rsid w:val="00857FFB"/>
    <w:rsid w:val="0086038D"/>
    <w:rsid w:val="00861DC6"/>
    <w:rsid w:val="008726E8"/>
    <w:rsid w:val="00872F76"/>
    <w:rsid w:val="00880CB4"/>
    <w:rsid w:val="00887312"/>
    <w:rsid w:val="00890A71"/>
    <w:rsid w:val="00893EBD"/>
    <w:rsid w:val="008978A2"/>
    <w:rsid w:val="008A062E"/>
    <w:rsid w:val="008B28CF"/>
    <w:rsid w:val="008B794B"/>
    <w:rsid w:val="008C2564"/>
    <w:rsid w:val="008C3771"/>
    <w:rsid w:val="008C7C2A"/>
    <w:rsid w:val="008D1174"/>
    <w:rsid w:val="008E0877"/>
    <w:rsid w:val="008F3C87"/>
    <w:rsid w:val="008F5246"/>
    <w:rsid w:val="008F7AEA"/>
    <w:rsid w:val="00901803"/>
    <w:rsid w:val="00906C5C"/>
    <w:rsid w:val="00907FCF"/>
    <w:rsid w:val="00914F96"/>
    <w:rsid w:val="00915388"/>
    <w:rsid w:val="00920374"/>
    <w:rsid w:val="0092086B"/>
    <w:rsid w:val="00920DA0"/>
    <w:rsid w:val="009230CE"/>
    <w:rsid w:val="009265BA"/>
    <w:rsid w:val="00931B42"/>
    <w:rsid w:val="00932AE2"/>
    <w:rsid w:val="00936F10"/>
    <w:rsid w:val="00954D6C"/>
    <w:rsid w:val="00961338"/>
    <w:rsid w:val="00961A0A"/>
    <w:rsid w:val="00966FFB"/>
    <w:rsid w:val="00972B76"/>
    <w:rsid w:val="009767DE"/>
    <w:rsid w:val="00994BE8"/>
    <w:rsid w:val="009A4423"/>
    <w:rsid w:val="009A49D3"/>
    <w:rsid w:val="009C278A"/>
    <w:rsid w:val="009C4408"/>
    <w:rsid w:val="009C6739"/>
    <w:rsid w:val="009C68B8"/>
    <w:rsid w:val="009C785F"/>
    <w:rsid w:val="009E2C89"/>
    <w:rsid w:val="009E4A9E"/>
    <w:rsid w:val="009F0A6F"/>
    <w:rsid w:val="009F1ADF"/>
    <w:rsid w:val="009F7D85"/>
    <w:rsid w:val="00A01091"/>
    <w:rsid w:val="00A0363E"/>
    <w:rsid w:val="00A118B3"/>
    <w:rsid w:val="00A161FE"/>
    <w:rsid w:val="00A206E6"/>
    <w:rsid w:val="00A21D4C"/>
    <w:rsid w:val="00A22BF1"/>
    <w:rsid w:val="00A24ECA"/>
    <w:rsid w:val="00A32E3A"/>
    <w:rsid w:val="00A35B1D"/>
    <w:rsid w:val="00A40031"/>
    <w:rsid w:val="00A42144"/>
    <w:rsid w:val="00A42F92"/>
    <w:rsid w:val="00A45E56"/>
    <w:rsid w:val="00A50FA6"/>
    <w:rsid w:val="00A54D73"/>
    <w:rsid w:val="00A57829"/>
    <w:rsid w:val="00A620DE"/>
    <w:rsid w:val="00A66DF0"/>
    <w:rsid w:val="00A677B5"/>
    <w:rsid w:val="00A76A3D"/>
    <w:rsid w:val="00A76ADD"/>
    <w:rsid w:val="00A818E1"/>
    <w:rsid w:val="00A81A7E"/>
    <w:rsid w:val="00A83C1E"/>
    <w:rsid w:val="00A847EA"/>
    <w:rsid w:val="00A93973"/>
    <w:rsid w:val="00A95DF1"/>
    <w:rsid w:val="00AA5BA8"/>
    <w:rsid w:val="00AA6701"/>
    <w:rsid w:val="00AC4B18"/>
    <w:rsid w:val="00AC5172"/>
    <w:rsid w:val="00AD4CFE"/>
    <w:rsid w:val="00AD7871"/>
    <w:rsid w:val="00AE0A5A"/>
    <w:rsid w:val="00AE28D7"/>
    <w:rsid w:val="00AE5653"/>
    <w:rsid w:val="00AF01B4"/>
    <w:rsid w:val="00AF15B5"/>
    <w:rsid w:val="00AF27C3"/>
    <w:rsid w:val="00AF4A9B"/>
    <w:rsid w:val="00B00579"/>
    <w:rsid w:val="00B038D7"/>
    <w:rsid w:val="00B048E7"/>
    <w:rsid w:val="00B04C44"/>
    <w:rsid w:val="00B07B53"/>
    <w:rsid w:val="00B120FB"/>
    <w:rsid w:val="00B245F3"/>
    <w:rsid w:val="00B2535F"/>
    <w:rsid w:val="00B27867"/>
    <w:rsid w:val="00B31001"/>
    <w:rsid w:val="00B372BC"/>
    <w:rsid w:val="00B37D68"/>
    <w:rsid w:val="00B425F1"/>
    <w:rsid w:val="00B60F01"/>
    <w:rsid w:val="00B62C9E"/>
    <w:rsid w:val="00B67A54"/>
    <w:rsid w:val="00B72F9C"/>
    <w:rsid w:val="00B8449E"/>
    <w:rsid w:val="00B97C8B"/>
    <w:rsid w:val="00BA26E2"/>
    <w:rsid w:val="00BA5E6A"/>
    <w:rsid w:val="00BB0BA3"/>
    <w:rsid w:val="00BB21BD"/>
    <w:rsid w:val="00BB7C83"/>
    <w:rsid w:val="00BC0772"/>
    <w:rsid w:val="00BC1F48"/>
    <w:rsid w:val="00BC66EC"/>
    <w:rsid w:val="00BE2583"/>
    <w:rsid w:val="00BE2D3D"/>
    <w:rsid w:val="00BE6B50"/>
    <w:rsid w:val="00BF1162"/>
    <w:rsid w:val="00BF69C3"/>
    <w:rsid w:val="00C00604"/>
    <w:rsid w:val="00C0495D"/>
    <w:rsid w:val="00C05D33"/>
    <w:rsid w:val="00C05DEA"/>
    <w:rsid w:val="00C12050"/>
    <w:rsid w:val="00C1558C"/>
    <w:rsid w:val="00C17779"/>
    <w:rsid w:val="00C27AF3"/>
    <w:rsid w:val="00C30B6E"/>
    <w:rsid w:val="00C3202A"/>
    <w:rsid w:val="00C33161"/>
    <w:rsid w:val="00C429B7"/>
    <w:rsid w:val="00C43B9A"/>
    <w:rsid w:val="00C45E84"/>
    <w:rsid w:val="00C51959"/>
    <w:rsid w:val="00C54E6A"/>
    <w:rsid w:val="00C55699"/>
    <w:rsid w:val="00C6412F"/>
    <w:rsid w:val="00C66666"/>
    <w:rsid w:val="00C74553"/>
    <w:rsid w:val="00C75311"/>
    <w:rsid w:val="00C84A7B"/>
    <w:rsid w:val="00C86BDA"/>
    <w:rsid w:val="00CA4B35"/>
    <w:rsid w:val="00CB48EE"/>
    <w:rsid w:val="00CB4AD0"/>
    <w:rsid w:val="00CC559D"/>
    <w:rsid w:val="00CE60AD"/>
    <w:rsid w:val="00CE6985"/>
    <w:rsid w:val="00CF0254"/>
    <w:rsid w:val="00CF1185"/>
    <w:rsid w:val="00CF4194"/>
    <w:rsid w:val="00CF5DF8"/>
    <w:rsid w:val="00CF69DA"/>
    <w:rsid w:val="00D12BA7"/>
    <w:rsid w:val="00D169D2"/>
    <w:rsid w:val="00D171EC"/>
    <w:rsid w:val="00D17DCC"/>
    <w:rsid w:val="00D30029"/>
    <w:rsid w:val="00D3400E"/>
    <w:rsid w:val="00D371F0"/>
    <w:rsid w:val="00D4109C"/>
    <w:rsid w:val="00D5149D"/>
    <w:rsid w:val="00D53ACD"/>
    <w:rsid w:val="00D53B11"/>
    <w:rsid w:val="00D5551B"/>
    <w:rsid w:val="00D57692"/>
    <w:rsid w:val="00D601DD"/>
    <w:rsid w:val="00D60A44"/>
    <w:rsid w:val="00D64F4D"/>
    <w:rsid w:val="00D71904"/>
    <w:rsid w:val="00D71D06"/>
    <w:rsid w:val="00D753E0"/>
    <w:rsid w:val="00D7654F"/>
    <w:rsid w:val="00D76601"/>
    <w:rsid w:val="00D815C4"/>
    <w:rsid w:val="00D8282A"/>
    <w:rsid w:val="00D84FE3"/>
    <w:rsid w:val="00DB5B9E"/>
    <w:rsid w:val="00DB6332"/>
    <w:rsid w:val="00DD10E8"/>
    <w:rsid w:val="00DD400E"/>
    <w:rsid w:val="00DD7266"/>
    <w:rsid w:val="00DE015E"/>
    <w:rsid w:val="00DE2116"/>
    <w:rsid w:val="00DE2B9B"/>
    <w:rsid w:val="00E04072"/>
    <w:rsid w:val="00E10DCE"/>
    <w:rsid w:val="00E12FA8"/>
    <w:rsid w:val="00E13787"/>
    <w:rsid w:val="00E24194"/>
    <w:rsid w:val="00E25236"/>
    <w:rsid w:val="00E30356"/>
    <w:rsid w:val="00E3110F"/>
    <w:rsid w:val="00E33BBC"/>
    <w:rsid w:val="00E3650F"/>
    <w:rsid w:val="00E47801"/>
    <w:rsid w:val="00E537B6"/>
    <w:rsid w:val="00E571A5"/>
    <w:rsid w:val="00E74295"/>
    <w:rsid w:val="00E75564"/>
    <w:rsid w:val="00E756C5"/>
    <w:rsid w:val="00E82E8E"/>
    <w:rsid w:val="00E85261"/>
    <w:rsid w:val="00E9086F"/>
    <w:rsid w:val="00E96972"/>
    <w:rsid w:val="00EA1E60"/>
    <w:rsid w:val="00EA709E"/>
    <w:rsid w:val="00EB224A"/>
    <w:rsid w:val="00EB6B0B"/>
    <w:rsid w:val="00EC1F45"/>
    <w:rsid w:val="00EC6898"/>
    <w:rsid w:val="00EC7CBF"/>
    <w:rsid w:val="00ED09C9"/>
    <w:rsid w:val="00ED318B"/>
    <w:rsid w:val="00ED4046"/>
    <w:rsid w:val="00ED510A"/>
    <w:rsid w:val="00EE1D82"/>
    <w:rsid w:val="00EE1E36"/>
    <w:rsid w:val="00F02BD3"/>
    <w:rsid w:val="00F16330"/>
    <w:rsid w:val="00F20EBB"/>
    <w:rsid w:val="00F317F6"/>
    <w:rsid w:val="00F32BFA"/>
    <w:rsid w:val="00F34F8A"/>
    <w:rsid w:val="00F40B10"/>
    <w:rsid w:val="00F41057"/>
    <w:rsid w:val="00F448B1"/>
    <w:rsid w:val="00F45D6C"/>
    <w:rsid w:val="00F47498"/>
    <w:rsid w:val="00F51E60"/>
    <w:rsid w:val="00F67928"/>
    <w:rsid w:val="00F7542E"/>
    <w:rsid w:val="00F82338"/>
    <w:rsid w:val="00F839D1"/>
    <w:rsid w:val="00F96377"/>
    <w:rsid w:val="00FA5D77"/>
    <w:rsid w:val="00FA6985"/>
    <w:rsid w:val="00FB0317"/>
    <w:rsid w:val="00FC0A84"/>
    <w:rsid w:val="00FC12A8"/>
    <w:rsid w:val="00FC4ACF"/>
    <w:rsid w:val="00FD0E46"/>
    <w:rsid w:val="00FD1E53"/>
    <w:rsid w:val="00FD3303"/>
    <w:rsid w:val="00FF34F6"/>
    <w:rsid w:val="00FF5546"/>
    <w:rsid w:val="00FF5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549CD61"/>
  <w15:chartTrackingRefBased/>
  <w15:docId w15:val="{94C945C9-42B8-B640-A2D8-6F183D3A3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4A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4A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174A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4A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4A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4A0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4A0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4A0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4A0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A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4A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4A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4A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4A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4A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4A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4A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4A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4A0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4A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4A0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4A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4A0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4A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4A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4A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4A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4A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4A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4D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4DBA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F69C3"/>
    <w:rPr>
      <w:b/>
      <w:bCs/>
    </w:rPr>
  </w:style>
  <w:style w:type="paragraph" w:styleId="EndnoteText">
    <w:name w:val="endnote text"/>
    <w:basedOn w:val="Normal"/>
    <w:link w:val="EndnoteTextChar"/>
    <w:uiPriority w:val="99"/>
    <w:unhideWhenUsed/>
    <w:rsid w:val="007260C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7260C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260C2"/>
    <w:rPr>
      <w:vertAlign w:val="superscript"/>
    </w:rPr>
  </w:style>
  <w:style w:type="paragraph" w:styleId="NormalWeb">
    <w:name w:val="Normal (Web)"/>
    <w:basedOn w:val="Normal"/>
    <w:unhideWhenUsed/>
    <w:rsid w:val="00EA709E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BA26E2"/>
    <w:rPr>
      <w:color w:val="96607D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9288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92889"/>
  </w:style>
  <w:style w:type="character" w:styleId="PageNumber">
    <w:name w:val="page number"/>
    <w:basedOn w:val="DefaultParagraphFont"/>
    <w:uiPriority w:val="99"/>
    <w:semiHidden/>
    <w:unhideWhenUsed/>
    <w:rsid w:val="00592889"/>
  </w:style>
  <w:style w:type="paragraph" w:styleId="Header">
    <w:name w:val="header"/>
    <w:basedOn w:val="Normal"/>
    <w:link w:val="HeaderChar"/>
    <w:uiPriority w:val="99"/>
    <w:unhideWhenUsed/>
    <w:rsid w:val="00C120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120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35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841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1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645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06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27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503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0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8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276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41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35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876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77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268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05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66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217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521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0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35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94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51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34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873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91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09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108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45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9844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656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195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70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282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476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03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14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73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2566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301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162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99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028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825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196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20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116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274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448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875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716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177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882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19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08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717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656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96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617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132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665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02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371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026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20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31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64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803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19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551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676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585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433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114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286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7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398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469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205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487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637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879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56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047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928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492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452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337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952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42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449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696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97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934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26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30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553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4144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809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927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062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365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611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1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0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929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811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617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391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770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232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77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33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921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246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2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2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71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80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7287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927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38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80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8134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338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1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03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382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0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6953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461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13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648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81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561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098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1801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58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669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835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542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718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281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14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431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62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697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054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837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0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80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71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424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2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hps.cam.ac.uk/news-events/news-archive/roger-french" TargetMode="External"/><Relationship Id="rId2" Type="http://schemas.openxmlformats.org/officeDocument/2006/relationships/hyperlink" Target="https://doi.org/10.1017/S0018246X23000328" TargetMode="External"/><Relationship Id="rId1" Type="http://schemas.openxmlformats.org/officeDocument/2006/relationships/hyperlink" Target="https://www.history.ox.ac.uk/people/dr-michelle-pfeffer" TargetMode="External"/><Relationship Id="rId5" Type="http://schemas.openxmlformats.org/officeDocument/2006/relationships/hyperlink" Target="https://www.history.com/topics/inventions/nicolaus-copernicus" TargetMode="External"/><Relationship Id="rId4" Type="http://schemas.openxmlformats.org/officeDocument/2006/relationships/hyperlink" Target="http://www.jstor.org/stable/23598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20A247B-00D0-EF4D-8785-ED41D4A83716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BAC16BA-A573-2B4A-AF09-9EB3730946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</TotalTime>
  <Pages>9</Pages>
  <Words>2048</Words>
  <Characters>11880</Characters>
  <Application>Microsoft Office Word</Application>
  <DocSecurity>0</DocSecurity>
  <Lines>276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Lear</dc:creator>
  <cp:keywords/>
  <dc:description/>
  <cp:lastModifiedBy>Debbie Lear</cp:lastModifiedBy>
  <cp:revision>19</cp:revision>
  <cp:lastPrinted>2024-11-10T12:20:00Z</cp:lastPrinted>
  <dcterms:created xsi:type="dcterms:W3CDTF">2024-11-10T16:02:00Z</dcterms:created>
  <dcterms:modified xsi:type="dcterms:W3CDTF">2024-11-10T20:10:00Z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documentId_201</vt:lpwstr>
  </property>
  <property fmtid="{D5CDD505-2E9C-101B-9397-08002B2CF9AE}" pid="3" name="grammarly_documentContext">
    <vt:lpwstr>{"goals":[],"domain":"general","emotions":[],"dialect":"british"}</vt:lpwstr>
  </property>
</Properties>
</file>