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CC3F6FC" w14:textId="411DF222" w:rsidR="002D2992" w:rsidRDefault="002D2992">
      <w:pPr>
        <w:rPr>
          <w:sz w:val="32"/>
          <w:szCs w:val="32"/>
        </w:rPr>
      </w:pPr>
      <w:r w:rsidRPr="002D2992">
        <w:rPr>
          <w:sz w:val="32"/>
          <w:szCs w:val="32"/>
        </w:rPr>
        <w:t xml:space="preserve">Additional Revision Topics </w:t>
      </w:r>
    </w:p>
    <w:p w14:paraId="42857C83" w14:textId="77777777" w:rsidR="002D2992" w:rsidRDefault="002D2992">
      <w:pPr>
        <w:rPr>
          <w:sz w:val="32"/>
          <w:szCs w:val="32"/>
        </w:rPr>
      </w:pPr>
    </w:p>
    <w:p w14:paraId="1224C88B" w14:textId="7A527FE7" w:rsidR="002D2992" w:rsidRPr="002D2992" w:rsidRDefault="002D2992">
      <w:pPr>
        <w:rPr>
          <w:sz w:val="32"/>
          <w:szCs w:val="32"/>
        </w:rPr>
      </w:pPr>
      <w:r>
        <w:rPr>
          <w:sz w:val="32"/>
          <w:szCs w:val="32"/>
        </w:rPr>
        <w:t xml:space="preserve">Purchasing Power Parity </w:t>
      </w:r>
    </w:p>
    <w:p w14:paraId="6658A276" w14:textId="094C3D39" w:rsidR="002D2992" w:rsidRDefault="00177375">
      <w:hyperlink r:id="rId4" w:history="1">
        <w:r w:rsidRPr="00DC579E">
          <w:rPr>
            <w:rStyle w:val="Hyperlink"/>
          </w:rPr>
          <w:t>https://www.youtube.com/watch?v=Wd0OPoSgCmc</w:t>
        </w:r>
      </w:hyperlink>
    </w:p>
    <w:p w14:paraId="38174452" w14:textId="77777777" w:rsidR="00177375" w:rsidRDefault="00177375"/>
    <w:p w14:paraId="27C2DE5E" w14:textId="77777777" w:rsidR="002D2992" w:rsidRDefault="002D2992"/>
    <w:p w14:paraId="090F17A9" w14:textId="37AB38C6" w:rsidR="002D2992" w:rsidRDefault="002D2992">
      <w:hyperlink r:id="rId5" w:history="1">
        <w:r w:rsidRPr="00C72D51">
          <w:rPr>
            <w:rStyle w:val="Hyperlink"/>
          </w:rPr>
          <w:t>https://www.youtube.com/watch?v=9SWc-igPLUs</w:t>
        </w:r>
      </w:hyperlink>
    </w:p>
    <w:p w14:paraId="4A18AA9C" w14:textId="77777777" w:rsidR="002D2992" w:rsidRDefault="002D2992"/>
    <w:p w14:paraId="2C8C7DFC" w14:textId="27DA8368" w:rsidR="002D2992" w:rsidRDefault="002D2992">
      <w:r>
        <w:t xml:space="preserve">Privatization </w:t>
      </w:r>
    </w:p>
    <w:p w14:paraId="388C076A" w14:textId="77777777" w:rsidR="002D2992" w:rsidRDefault="002D2992"/>
    <w:p w14:paraId="43790248" w14:textId="7D8BC5EB" w:rsidR="002D2992" w:rsidRDefault="002D2992">
      <w:hyperlink r:id="rId6" w:history="1">
        <w:r w:rsidRPr="00C72D51">
          <w:rPr>
            <w:rStyle w:val="Hyperlink"/>
          </w:rPr>
          <w:t>https://www.youtube.com/watch?v=3Q87MixYPy4&amp;list=PLp8BSCLLWBUAyW4_X0y1j-H7cG50ktYZM&amp;index=2</w:t>
        </w:r>
      </w:hyperlink>
    </w:p>
    <w:p w14:paraId="03A01CF3" w14:textId="77777777" w:rsidR="002D2992" w:rsidRDefault="002D2992"/>
    <w:p w14:paraId="42C13078" w14:textId="70CE2FEC" w:rsidR="00177375" w:rsidRDefault="00177375">
      <w:r>
        <w:t xml:space="preserve">Economic Growth and GDP </w:t>
      </w:r>
    </w:p>
    <w:p w14:paraId="00698787" w14:textId="2CAB604A" w:rsidR="00177375" w:rsidRDefault="00177375">
      <w:hyperlink r:id="rId7" w:history="1">
        <w:r w:rsidRPr="00DC579E">
          <w:rPr>
            <w:rStyle w:val="Hyperlink"/>
          </w:rPr>
          <w:t>https://www.youtube.com/watch?v=hBqWRayc1kE</w:t>
        </w:r>
      </w:hyperlink>
    </w:p>
    <w:p w14:paraId="592DA316" w14:textId="0D0A2BFA" w:rsidR="00177375" w:rsidRDefault="00177375">
      <w:r w:rsidRPr="00177375">
        <w:t>Gross domestic product (GDP) is </w:t>
      </w:r>
      <w:r w:rsidRPr="00177375">
        <w:rPr>
          <w:b/>
          <w:bCs/>
        </w:rPr>
        <w:t>a monetary measure of the market value of all the final goods and services</w:t>
      </w:r>
      <w:r w:rsidRPr="00177375">
        <w:t xml:space="preserve"> produced and rendered in a specific </w:t>
      </w:r>
      <w:proofErr w:type="gramStart"/>
      <w:r w:rsidRPr="00177375">
        <w:t>time period</w:t>
      </w:r>
      <w:proofErr w:type="gramEnd"/>
      <w:r w:rsidRPr="00177375">
        <w:t> </w:t>
      </w:r>
      <w:r>
        <w:t xml:space="preserve">usually 12 months </w:t>
      </w:r>
    </w:p>
    <w:p w14:paraId="416244A1" w14:textId="282AAD66" w:rsidR="00177375" w:rsidRDefault="00177375">
      <w:r>
        <w:rPr>
          <w:rFonts w:ascii="Arial" w:hAnsi="Arial" w:cs="Arial"/>
          <w:color w:val="1F2937"/>
          <w:sz w:val="27"/>
          <w:szCs w:val="27"/>
          <w:shd w:val="clear" w:color="auto" w:fill="FFFFFF"/>
        </w:rPr>
        <w:t xml:space="preserve"> economic growth refers to the increase in the output of goods and services in an economy over </w:t>
      </w:r>
      <w:proofErr w:type="gramStart"/>
      <w:r>
        <w:rPr>
          <w:rFonts w:ascii="Arial" w:hAnsi="Arial" w:cs="Arial"/>
          <w:color w:val="1F2937"/>
          <w:sz w:val="27"/>
          <w:szCs w:val="27"/>
          <w:shd w:val="clear" w:color="auto" w:fill="FFFFFF"/>
        </w:rPr>
        <w:t>a period of time</w:t>
      </w:r>
      <w:proofErr w:type="gramEnd"/>
      <w:r>
        <w:rPr>
          <w:rFonts w:ascii="Arial" w:hAnsi="Arial" w:cs="Arial"/>
          <w:color w:val="1F2937"/>
          <w:sz w:val="27"/>
          <w:szCs w:val="27"/>
          <w:shd w:val="clear" w:color="auto" w:fill="FFFFFF"/>
        </w:rPr>
        <w:t>. It is typically measured by the rise in a country's Gross Domestic Product (GDP) or Gross National Product (GNP), adjusted for inflation, which reflects the real value of the output.</w:t>
      </w:r>
    </w:p>
    <w:p w14:paraId="2F108425" w14:textId="6B264ED0" w:rsidR="002D2992" w:rsidRDefault="002D2992">
      <w:r>
        <w:t xml:space="preserve">Recession </w:t>
      </w:r>
    </w:p>
    <w:p w14:paraId="51854490" w14:textId="520E595C" w:rsidR="00177375" w:rsidRDefault="00177375">
      <w:r w:rsidRPr="00177375">
        <w:t>The popular definition of a recession is usually considered to be at least two consecutive quarters of economic contraction – or ‘negative growth’ – in Gross Domestic Product (GDP).  </w:t>
      </w:r>
      <w:r>
        <w:t xml:space="preserve"> (ONS) </w:t>
      </w:r>
    </w:p>
    <w:p w14:paraId="51055DFA" w14:textId="524F05D3" w:rsidR="002D2992" w:rsidRDefault="00177375">
      <w:hyperlink r:id="rId8" w:history="1">
        <w:r w:rsidRPr="00DC579E">
          <w:rPr>
            <w:rStyle w:val="Hyperlink"/>
          </w:rPr>
          <w:t>https://www.youtube.com/watch?v=QuVfr8995BE</w:t>
        </w:r>
      </w:hyperlink>
    </w:p>
    <w:p w14:paraId="6FCEBF17" w14:textId="77777777" w:rsidR="00177375" w:rsidRDefault="00177375"/>
    <w:p w14:paraId="275C5C8B" w14:textId="3E0AFF68" w:rsidR="002D2992" w:rsidRDefault="00177375">
      <w:r>
        <w:t xml:space="preserve">Budget Deficit /Budget Surplus – Definitions </w:t>
      </w:r>
    </w:p>
    <w:p w14:paraId="3A7CCD39" w14:textId="7122AB2C" w:rsidR="00177375" w:rsidRDefault="00177375">
      <w:hyperlink r:id="rId9" w:history="1">
        <w:r w:rsidRPr="00DC579E">
          <w:rPr>
            <w:rStyle w:val="Hyperlink"/>
          </w:rPr>
          <w:t>https://www.tutor2u.net/economics/topics/budget-deficit</w:t>
        </w:r>
      </w:hyperlink>
    </w:p>
    <w:p w14:paraId="55AA7E7B" w14:textId="77777777" w:rsidR="00177375" w:rsidRDefault="00177375"/>
    <w:sectPr w:rsidR="001773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2992"/>
    <w:rsid w:val="00177375"/>
    <w:rsid w:val="002D2992"/>
    <w:rsid w:val="008347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9E7916"/>
  <w15:chartTrackingRefBased/>
  <w15:docId w15:val="{2063C708-912D-428D-8386-B4324B2228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29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29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29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29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29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29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29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29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29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29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29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29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29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29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29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29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29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29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29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29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29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29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29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29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29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29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29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29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299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299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29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QuVfr8995B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hBqWRayc1k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3Q87MixYPy4&amp;list=PLp8BSCLLWBUAyW4_X0y1j-H7cG50ktYZM&amp;index=2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youtube.com/watch?v=9SWc-igPLUs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youtube.com/watch?v=Wd0OPoSgCmc" TargetMode="External"/><Relationship Id="rId9" Type="http://schemas.openxmlformats.org/officeDocument/2006/relationships/hyperlink" Target="https://www.tutor2u.net/economics/topics/budget-defic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231</Words>
  <Characters>1320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Zainab Atta</dc:creator>
  <cp:keywords/>
  <dc:description/>
  <cp:lastModifiedBy>Zainab Atta</cp:lastModifiedBy>
  <cp:revision>1</cp:revision>
  <dcterms:created xsi:type="dcterms:W3CDTF">2024-12-17T09:53:00Z</dcterms:created>
  <dcterms:modified xsi:type="dcterms:W3CDTF">2024-12-17T10:12:00Z</dcterms:modified>
</cp:coreProperties>
</file>