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28"/>
          <w:szCs w:val="28"/>
        </w:rPr>
      </w:pPr>
      <w:r>
        <w:rPr>
          <w:rFonts w:hint="default" w:ascii="Times New Roman" w:hAnsi="Times New Roman" w:cs="Times New Roman"/>
          <w:b/>
          <w:bCs/>
          <w:sz w:val="28"/>
          <w:szCs w:val="28"/>
        </w:rPr>
        <w:t xml:space="preserve">A Case Study on Teaching with Picture E- Books in </w:t>
      </w:r>
      <w:r>
        <w:rPr>
          <w:rFonts w:hint="eastAsia" w:ascii="Times New Roman" w:hAnsi="Times New Roman" w:cs="Times New Roman"/>
          <w:b/>
          <w:bCs/>
          <w:sz w:val="28"/>
          <w:szCs w:val="28"/>
          <w:lang w:val="en-US" w:eastAsia="zh-CN"/>
        </w:rPr>
        <w:t xml:space="preserve">Harbin XX </w:t>
      </w:r>
      <w:r>
        <w:rPr>
          <w:rFonts w:hint="default" w:ascii="Times New Roman" w:hAnsi="Times New Roman" w:cs="Times New Roman"/>
          <w:b/>
          <w:bCs/>
          <w:sz w:val="28"/>
          <w:szCs w:val="28"/>
        </w:rPr>
        <w:t>Primary School</w:t>
      </w:r>
    </w:p>
    <w:p>
      <w:pPr>
        <w:rPr>
          <w:rFonts w:hint="default" w:ascii="Times New Roman" w:hAnsi="Times New Roman" w:cs="Times New Roman"/>
          <w:sz w:val="21"/>
          <w:szCs w:val="21"/>
        </w:rPr>
      </w:pPr>
    </w:p>
    <w:p>
      <w:pPr>
        <w:numPr>
          <w:ilvl w:val="0"/>
          <w:numId w:val="1"/>
        </w:numPr>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Aim</w:t>
      </w:r>
      <w:r>
        <w:rPr>
          <w:rFonts w:hint="eastAsia" w:ascii="Times New Roman" w:hAnsi="Times New Roman" w:cs="Times New Roman"/>
          <w:b/>
          <w:bCs/>
          <w:sz w:val="24"/>
          <w:szCs w:val="24"/>
          <w:lang w:val="en-US" w:eastAsia="zh-CN"/>
        </w:rPr>
        <w:t>s</w:t>
      </w:r>
      <w:r>
        <w:rPr>
          <w:rFonts w:hint="default" w:ascii="Times New Roman" w:hAnsi="Times New Roman" w:cs="Times New Roman"/>
          <w:b/>
          <w:bCs/>
          <w:sz w:val="24"/>
          <w:szCs w:val="24"/>
          <w:lang w:val="en-US" w:eastAsia="zh-CN"/>
        </w:rPr>
        <w:t xml:space="preserve"> </w:t>
      </w:r>
      <w:r>
        <w:rPr>
          <w:rFonts w:hint="eastAsia" w:ascii="Times New Roman" w:hAnsi="Times New Roman" w:cs="Times New Roman"/>
          <w:b/>
          <w:bCs/>
          <w:sz w:val="24"/>
          <w:szCs w:val="24"/>
          <w:lang w:val="en-US" w:eastAsia="zh-CN"/>
        </w:rPr>
        <w:t>of the Investigation</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Epidemic has promoted the rise of electronic picture books, English children's picture books have occupied an important position in English learning. Because 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w:t>
      </w:r>
      <w:r>
        <w:rPr>
          <w:rFonts w:hint="eastAsia" w:ascii="Times New Roman" w:hAnsi="Times New Roman" w:eastAsia="宋体" w:cs="Times New Roman"/>
          <w:color w:val="000000"/>
          <w:kern w:val="0"/>
          <w:sz w:val="21"/>
          <w:szCs w:val="21"/>
          <w:lang w:val="en-US" w:eastAsia="zh-CN" w:bidi="ar"/>
        </w:rPr>
        <w:t>b</w:t>
      </w:r>
      <w:r>
        <w:rPr>
          <w:rFonts w:hint="default" w:ascii="Times New Roman" w:hAnsi="Times New Roman" w:eastAsia="宋体" w:cs="Times New Roman"/>
          <w:color w:val="000000"/>
          <w:kern w:val="0"/>
          <w:sz w:val="21"/>
          <w:szCs w:val="21"/>
          <w:lang w:val="en-US" w:eastAsia="zh-CN" w:bidi="ar"/>
        </w:rPr>
        <w:t>ook</w:t>
      </w:r>
      <w:r>
        <w:rPr>
          <w:rFonts w:hint="eastAsia" w:ascii="Times New Roman" w:hAnsi="Times New Roman" w:eastAsia="宋体" w:cs="Times New Roman"/>
          <w:color w:val="000000"/>
          <w:kern w:val="0"/>
          <w:sz w:val="21"/>
          <w:szCs w:val="21"/>
          <w:lang w:val="en-US" w:eastAsia="zh-CN" w:bidi="ar"/>
        </w:rPr>
        <w:t xml:space="preserve"> is a combination of picture and text to tell stories together, and some electronic children's picture books have sound modules, it is the first step to understand this multi-modal text to clarify the relationship between various modes in the picture book, that is, the relationship between picture, text and sound. Essentially, whether the application of picture e-book is valuable to all the teachers and students in ESL class is worth of further discussing. </w:t>
      </w:r>
    </w:p>
    <w:p>
      <w:pPr>
        <w:keepNext w:val="0"/>
        <w:keepLines w:val="0"/>
        <w:widowControl/>
        <w:suppressLineNumbers w:val="0"/>
        <w:ind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Thus, one of the objectives of this investigation is of</w:t>
      </w:r>
      <w:r>
        <w:rPr>
          <w:rFonts w:hint="default" w:ascii="Times New Roman" w:hAnsi="Times New Roman" w:eastAsia="宋体" w:cs="Times New Roman"/>
          <w:color w:val="000000"/>
          <w:kern w:val="0"/>
          <w:sz w:val="21"/>
          <w:szCs w:val="21"/>
          <w:lang w:val="en-US" w:eastAsia="zh-CN" w:bidi="ar"/>
        </w:rPr>
        <w:t xml:space="preserve"> deduc</w:t>
      </w:r>
      <w:r>
        <w:rPr>
          <w:rFonts w:hint="eastAsia" w:ascii="Times New Roman" w:hAnsi="Times New Roman" w:eastAsia="宋体" w:cs="Times New Roman"/>
          <w:color w:val="000000"/>
          <w:kern w:val="0"/>
          <w:sz w:val="21"/>
          <w:szCs w:val="21"/>
          <w:lang w:val="en-US" w:eastAsia="zh-CN" w:bidi="ar"/>
        </w:rPr>
        <w:t>ing</w:t>
      </w:r>
      <w:r>
        <w:rPr>
          <w:rFonts w:hint="default" w:ascii="Times New Roman" w:hAnsi="Times New Roman" w:eastAsia="宋体" w:cs="Times New Roman"/>
          <w:color w:val="000000"/>
          <w:kern w:val="0"/>
          <w:sz w:val="21"/>
          <w:szCs w:val="21"/>
          <w:lang w:val="en-US" w:eastAsia="zh-CN" w:bidi="ar"/>
        </w:rPr>
        <w:t xml:space="preserve"> whether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-book is a supplementary material for E</w:t>
      </w:r>
      <w:r>
        <w:rPr>
          <w:rFonts w:hint="eastAsia" w:ascii="Times New Roman" w:hAnsi="Times New Roman" w:eastAsia="宋体" w:cs="Times New Roman"/>
          <w:color w:val="000000"/>
          <w:kern w:val="0"/>
          <w:sz w:val="21"/>
          <w:szCs w:val="21"/>
          <w:lang w:val="en-US" w:eastAsia="zh-CN" w:bidi="ar"/>
        </w:rPr>
        <w:t>S</w:t>
      </w:r>
      <w:r>
        <w:rPr>
          <w:rFonts w:hint="default" w:ascii="Times New Roman" w:hAnsi="Times New Roman" w:eastAsia="宋体" w:cs="Times New Roman"/>
          <w:color w:val="000000"/>
          <w:kern w:val="0"/>
          <w:sz w:val="21"/>
          <w:szCs w:val="21"/>
          <w:lang w:val="en-US" w:eastAsia="zh-CN" w:bidi="ar"/>
        </w:rPr>
        <w:t xml:space="preserve">L </w:t>
      </w:r>
      <w:r>
        <w:rPr>
          <w:rFonts w:hint="eastAsia" w:ascii="Times New Roman" w:hAnsi="Times New Roman" w:eastAsia="宋体" w:cs="Times New Roman"/>
          <w:color w:val="000000"/>
          <w:kern w:val="0"/>
          <w:sz w:val="21"/>
          <w:szCs w:val="21"/>
          <w:lang w:val="en-US" w:eastAsia="zh-CN" w:bidi="ar"/>
        </w:rPr>
        <w:t>to stimulate the students motivation. Simultaneously, the investigation hopes to explore whether the interest of primary school students in English reading can be improved by the reasonable application of electronic English picture books in teaching.</w:t>
      </w:r>
      <w:r>
        <w:rPr>
          <w:rFonts w:hint="default" w:ascii="Times New Roman" w:hAnsi="Times New Roman" w:eastAsia="宋体" w:cs="Times New Roman"/>
          <w:color w:val="000000"/>
          <w:kern w:val="0"/>
          <w:sz w:val="21"/>
          <w:szCs w:val="21"/>
          <w:lang w:val="en-US" w:eastAsia="zh-CN" w:bidi="ar"/>
        </w:rPr>
        <w:t xml:space="preserve"> </w:t>
      </w:r>
      <w:r>
        <w:rPr>
          <w:rFonts w:hint="eastAsia" w:ascii="Times New Roman" w:hAnsi="Times New Roman" w:eastAsia="宋体" w:cs="Times New Roman"/>
          <w:color w:val="000000"/>
          <w:kern w:val="0"/>
          <w:sz w:val="21"/>
          <w:szCs w:val="21"/>
          <w:lang w:val="en-US" w:eastAsia="zh-CN" w:bidi="ar"/>
        </w:rPr>
        <w:t>This study takes the problem encountered by the author in real teaching practice. It is obvious for the low interest of primary school students in English reading at the starting point of learning English as a second language in XX primary school. On the basis of discovering the existing problems and consulting the relevant literature, this study formulates an action research plan according to the research problems and learning situation, fully excavates and selects appropriate picture books as teaching supplementary materials. In order to creates a good atmosphere, the researcher together with the teacher looks for feasible methods for teachers to use electronic picture books to carry out rich reading activities in teaching and promote the development of students' interest in English learning. There will be a further exploration on how to deal with the relationship between teaching materials and electronic picture books. Combining with the learning situation and the law of children's physical and mental development, and the researchers will use electronic English picture books for reading teaching, so as to solve the research problem of students' low interest in English reading.</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Generally speaking, this proposal focus on the following questions:</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1. Do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-book have the potential to improve students second language learning</w:t>
      </w:r>
      <w:r>
        <w:rPr>
          <w:rFonts w:hint="eastAsia" w:ascii="Times New Roman" w:hAnsi="Times New Roman" w:eastAsia="宋体"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 xml:space="preserve">motivations?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2. What linguistic effects of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 xml:space="preserve">-book could achieve in primary school English class?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3. What are those activities can be involved with the application of </w:t>
      </w:r>
      <w:r>
        <w:rPr>
          <w:rFonts w:hint="eastAsia" w:ascii="Times New Roman" w:hAnsi="Times New Roman" w:eastAsia="宋体"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 xml:space="preserve">Picture E-book in classroom?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4. What are those strategy recommendations in using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 book .</w:t>
      </w:r>
    </w:p>
    <w:p>
      <w:pPr>
        <w:numPr>
          <w:ilvl w:val="0"/>
          <w:numId w:val="1"/>
        </w:num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Rationale </w:t>
      </w:r>
      <w:r>
        <w:rPr>
          <w:rFonts w:hint="eastAsia" w:ascii="Times New Roman" w:hAnsi="Times New Roman" w:cs="Times New Roman"/>
          <w:b/>
          <w:bCs/>
          <w:sz w:val="24"/>
          <w:szCs w:val="24"/>
          <w:lang w:val="en-US" w:eastAsia="zh-CN"/>
        </w:rPr>
        <w:t>and the Main Conceptual for the Investigation</w:t>
      </w:r>
    </w:p>
    <w:p>
      <w:pPr>
        <w:keepNext w:val="0"/>
        <w:keepLines w:val="0"/>
        <w:widowControl/>
        <w:suppressLineNumbers w:val="0"/>
        <w:ind w:firstLine="420" w:firstLineChars="200"/>
        <w:jc w:val="both"/>
        <w:rPr>
          <w:rFonts w:hint="default" w:ascii="Times New Roman" w:hAnsi="Times New Roman" w:cs="Times New Roman"/>
          <w:sz w:val="21"/>
          <w:szCs w:val="21"/>
        </w:rPr>
      </w:pPr>
      <w:r>
        <w:rPr>
          <w:rFonts w:hint="default" w:ascii="Times New Roman" w:hAnsi="Times New Roman" w:eastAsia="宋体" w:cs="Times New Roman"/>
          <w:color w:val="000000"/>
          <w:kern w:val="0"/>
          <w:sz w:val="21"/>
          <w:szCs w:val="21"/>
          <w:lang w:val="en-US" w:eastAsia="zh-CN" w:bidi="ar"/>
        </w:rPr>
        <w:t xml:space="preserve">Picture E-book is the joint action of picture, sound,video,and telling stories together. The existing duality of children's picture E-book will be discussed, and tries to clarify the relationship between various modes in the picture book, that is, the relationship between picture, text and sound. This is the first step to understand E-book as multi-modal text, so as to better guide students in classroom teaching.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Hallidays social semiotic theory provides the basis for the study of semiotic resources other than language (e.g. images, architecture, music, mathematical symbolism, gesture, clothing etc) and, significantly, the interaction of semiotic resources in a field known as multi-modal analysis or multi- modality (e.g. Dewitt, 2009; Machin, 2007; Halloran, 2011) .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Indeed Hallidays view of culture as </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a set of inter-related semiotic system</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等线"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(Halliday &amp; Hasan, 1985: 4) is the major platform for research in multi</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modal studies today, as evidenced by foundational works in the field (Kress &amp; van Leeuwen, 2006 [1996]; OToole, 2011 [1994]).</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Multi</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modality is a diversified whole, which refers to the diversification of symbol resources in special manufacturing products or events. Multi</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modality, which emphasizes the correlation and integrity between symbols, rather than their isolation</w:t>
      </w:r>
      <w:r>
        <w:rPr>
          <w:rFonts w:hint="eastAsia" w:ascii="Times New Roman" w:hAnsi="Times New Roman" w:eastAsia="宋体" w:cs="Times New Roman"/>
          <w:color w:val="000000"/>
          <w:kern w:val="0"/>
          <w:sz w:val="21"/>
          <w:szCs w:val="21"/>
          <w:lang w:val="en-US" w:eastAsia="zh-CN" w:bidi="ar"/>
        </w:rPr>
        <w:t>. I</w:t>
      </w:r>
      <w:r>
        <w:rPr>
          <w:rFonts w:hint="default" w:ascii="Times New Roman" w:hAnsi="Times New Roman" w:eastAsia="宋体" w:cs="Times New Roman"/>
          <w:color w:val="000000"/>
          <w:kern w:val="0"/>
          <w:sz w:val="21"/>
          <w:szCs w:val="21"/>
          <w:lang w:val="en-US" w:eastAsia="zh-CN" w:bidi="ar"/>
        </w:rPr>
        <w:t xml:space="preserve">t is the most important way of communication, and it is also a sign that Gibbons is no longer a multi-modal way of communication.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From the perspective of systematic functional multi</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modal discourse research theory and social semiotic analysis method to analyze the functions and relationships of picture, text and sound in children's picture books</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 xml:space="preserve"> </w:t>
      </w:r>
      <w:r>
        <w:rPr>
          <w:rFonts w:hint="eastAsia" w:ascii="Times New Roman" w:hAnsi="Times New Roman" w:eastAsia="宋体" w:cs="Times New Roman"/>
          <w:color w:val="000000"/>
          <w:kern w:val="0"/>
          <w:sz w:val="21"/>
          <w:szCs w:val="21"/>
          <w:lang w:val="en-US" w:eastAsia="zh-CN" w:bidi="ar"/>
        </w:rPr>
        <w:t>T</w:t>
      </w:r>
      <w:r>
        <w:rPr>
          <w:rFonts w:hint="default" w:ascii="Times New Roman" w:hAnsi="Times New Roman" w:eastAsia="宋体" w:cs="Times New Roman"/>
          <w:color w:val="000000"/>
          <w:kern w:val="0"/>
          <w:sz w:val="21"/>
          <w:szCs w:val="21"/>
          <w:lang w:val="en-US" w:eastAsia="zh-CN" w:bidi="ar"/>
        </w:rPr>
        <w:t>he research on children's picture book multi</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 xml:space="preserve">modal discourse analysis is conducive to the </w:t>
      </w:r>
      <w:r>
        <w:rPr>
          <w:rFonts w:hint="eastAsia" w:ascii="Times New Roman" w:hAnsi="Times New Roman" w:eastAsia="宋体" w:cs="Times New Roman"/>
          <w:color w:val="000000"/>
          <w:kern w:val="0"/>
          <w:sz w:val="21"/>
          <w:szCs w:val="21"/>
          <w:lang w:val="en-US" w:eastAsia="zh-CN" w:bidi="ar"/>
        </w:rPr>
        <w:t>educator</w:t>
      </w:r>
      <w:r>
        <w:rPr>
          <w:rFonts w:hint="default" w:ascii="Times New Roman" w:hAnsi="Times New Roman" w:eastAsia="宋体" w:cs="Times New Roman"/>
          <w:color w:val="000000"/>
          <w:kern w:val="0"/>
          <w:sz w:val="21"/>
          <w:szCs w:val="21"/>
          <w:lang w:val="en-US" w:eastAsia="zh-CN" w:bidi="ar"/>
        </w:rPr>
        <w:t xml:space="preserve"> to fully understand the role and role of language discourse, visual discourse and auditory discourse, so as to master the overall </w:t>
      </w:r>
      <w:r>
        <w:rPr>
          <w:rFonts w:hint="eastAsia" w:ascii="Times New Roman" w:hAnsi="Times New Roman" w:eastAsia="宋体" w:cs="Times New Roman"/>
          <w:color w:val="000000"/>
          <w:kern w:val="0"/>
          <w:sz w:val="21"/>
          <w:szCs w:val="21"/>
          <w:lang w:val="en-US" w:eastAsia="zh-CN" w:bidi="ar"/>
        </w:rPr>
        <w:t>function</w:t>
      </w:r>
      <w:r>
        <w:rPr>
          <w:rFonts w:hint="default" w:ascii="Times New Roman" w:hAnsi="Times New Roman" w:eastAsia="宋体" w:cs="Times New Roman"/>
          <w:color w:val="000000"/>
          <w:kern w:val="0"/>
          <w:sz w:val="21"/>
          <w:szCs w:val="21"/>
          <w:lang w:val="en-US" w:eastAsia="zh-CN" w:bidi="ar"/>
        </w:rPr>
        <w:t xml:space="preserve"> of children's picture books.This </w:t>
      </w:r>
      <w:r>
        <w:rPr>
          <w:rFonts w:hint="eastAsia" w:ascii="Times New Roman" w:hAnsi="Times New Roman" w:eastAsia="宋体" w:cs="Times New Roman"/>
          <w:color w:val="000000"/>
          <w:kern w:val="0"/>
          <w:sz w:val="21"/>
          <w:szCs w:val="21"/>
          <w:lang w:val="en-US" w:eastAsia="zh-CN" w:bidi="ar"/>
        </w:rPr>
        <w:t>investigation</w:t>
      </w:r>
      <w:r>
        <w:rPr>
          <w:rFonts w:hint="default" w:ascii="Times New Roman" w:hAnsi="Times New Roman" w:eastAsia="宋体" w:cs="Times New Roman"/>
          <w:color w:val="000000"/>
          <w:kern w:val="0"/>
          <w:sz w:val="21"/>
          <w:szCs w:val="21"/>
          <w:lang w:val="en-US" w:eastAsia="zh-CN" w:bidi="ar"/>
        </w:rPr>
        <w:t xml:space="preserve"> review the</w:t>
      </w:r>
      <w:r>
        <w:rPr>
          <w:rFonts w:hint="eastAsia" w:ascii="Times New Roman" w:hAnsi="Times New Roman" w:eastAsia="宋体" w:cs="Times New Roman"/>
          <w:color w:val="000000"/>
          <w:kern w:val="0"/>
          <w:sz w:val="21"/>
          <w:szCs w:val="21"/>
          <w:lang w:val="en-US" w:eastAsia="zh-CN" w:bidi="ar"/>
        </w:rPr>
        <w:t xml:space="preserve"> multi-modality</w:t>
      </w:r>
      <w:r>
        <w:rPr>
          <w:rFonts w:hint="default" w:ascii="Times New Roman" w:hAnsi="Times New Roman" w:eastAsia="宋体" w:cs="Times New Roman"/>
          <w:color w:val="000000"/>
          <w:kern w:val="0"/>
          <w:sz w:val="21"/>
          <w:szCs w:val="21"/>
          <w:lang w:val="en-US" w:eastAsia="zh-CN" w:bidi="ar"/>
        </w:rPr>
        <w:t xml:space="preserve"> features of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w:t>
      </w:r>
      <w:r>
        <w:rPr>
          <w:rFonts w:hint="eastAsia" w:ascii="Times New Roman" w:hAnsi="Times New Roman" w:eastAsia="宋体" w:cs="Times New Roman"/>
          <w:color w:val="000000"/>
          <w:kern w:val="0"/>
          <w:sz w:val="21"/>
          <w:szCs w:val="21"/>
          <w:lang w:val="en-US" w:eastAsia="zh-CN" w:bidi="ar"/>
        </w:rPr>
        <w:t>b</w:t>
      </w:r>
      <w:r>
        <w:rPr>
          <w:rFonts w:hint="default" w:ascii="Times New Roman" w:hAnsi="Times New Roman" w:eastAsia="宋体" w:cs="Times New Roman"/>
          <w:color w:val="000000"/>
          <w:kern w:val="0"/>
          <w:sz w:val="21"/>
          <w:szCs w:val="21"/>
          <w:lang w:val="en-US" w:eastAsia="zh-CN" w:bidi="ar"/>
        </w:rPr>
        <w:t>ook</w:t>
      </w:r>
      <w:r>
        <w:rPr>
          <w:rFonts w:hint="eastAsia" w:ascii="Times New Roman" w:hAnsi="Times New Roman" w:eastAsia="宋体" w:cs="Times New Roman"/>
          <w:color w:val="000000"/>
          <w:kern w:val="0"/>
          <w:sz w:val="21"/>
          <w:szCs w:val="21"/>
          <w:lang w:val="en-US" w:eastAsia="zh-CN" w:bidi="ar"/>
        </w:rPr>
        <w:t>, s</w:t>
      </w:r>
      <w:r>
        <w:rPr>
          <w:rFonts w:hint="default" w:ascii="Times New Roman" w:hAnsi="Times New Roman" w:eastAsia="宋体" w:cs="Times New Roman"/>
          <w:color w:val="000000"/>
          <w:kern w:val="0"/>
          <w:sz w:val="21"/>
          <w:szCs w:val="21"/>
          <w:lang w:val="en-US" w:eastAsia="zh-CN" w:bidi="ar"/>
        </w:rPr>
        <w:t>o as to provide support for the implementation function of its application in English class.</w:t>
      </w:r>
    </w:p>
    <w:p>
      <w:pPr>
        <w:keepNext w:val="0"/>
        <w:keepLines w:val="0"/>
        <w:widowControl/>
        <w:numPr>
          <w:ilvl w:val="0"/>
          <w:numId w:val="1"/>
        </w:numPr>
        <w:suppressLineNumbers w:val="0"/>
        <w:ind w:left="0" w:leftChars="0" w:firstLine="0" w:firstLineChars="0"/>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A Description of the Evidence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This </w:t>
      </w:r>
      <w:r>
        <w:rPr>
          <w:rFonts w:hint="eastAsia" w:ascii="Times New Roman" w:hAnsi="Times New Roman" w:eastAsia="宋体" w:cs="Times New Roman"/>
          <w:color w:val="000000"/>
          <w:kern w:val="0"/>
          <w:sz w:val="21"/>
          <w:szCs w:val="21"/>
          <w:lang w:val="en-US" w:eastAsia="zh-CN" w:bidi="ar"/>
        </w:rPr>
        <w:t>research</w:t>
      </w:r>
      <w:r>
        <w:rPr>
          <w:rFonts w:hint="default" w:ascii="Times New Roman" w:hAnsi="Times New Roman" w:eastAsia="宋体" w:cs="Times New Roman"/>
          <w:color w:val="000000"/>
          <w:kern w:val="0"/>
          <w:sz w:val="21"/>
          <w:szCs w:val="21"/>
          <w:lang w:val="en-US" w:eastAsia="zh-CN" w:bidi="ar"/>
        </w:rPr>
        <w:t xml:space="preserve"> takes 30 students from</w:t>
      </w:r>
      <w:r>
        <w:rPr>
          <w:rFonts w:hint="eastAsia" w:ascii="Times New Roman" w:hAnsi="Times New Roman" w:eastAsia="宋体" w:cs="Times New Roman"/>
          <w:color w:val="000000"/>
          <w:kern w:val="0"/>
          <w:sz w:val="21"/>
          <w:szCs w:val="21"/>
          <w:lang w:val="en-US" w:eastAsia="zh-CN" w:bidi="ar"/>
        </w:rPr>
        <w:t xml:space="preserve"> one</w:t>
      </w:r>
      <w:r>
        <w:rPr>
          <w:rFonts w:hint="default" w:ascii="Times New Roman" w:hAnsi="Times New Roman" w:eastAsia="宋体" w:cs="Times New Roman"/>
          <w:color w:val="000000"/>
          <w:kern w:val="0"/>
          <w:sz w:val="21"/>
          <w:szCs w:val="21"/>
          <w:lang w:val="en-US" w:eastAsia="zh-CN" w:bidi="ar"/>
        </w:rPr>
        <w:t xml:space="preserve"> class of </w:t>
      </w:r>
      <w:r>
        <w:rPr>
          <w:rFonts w:hint="eastAsia" w:ascii="Times New Roman" w:hAnsi="Times New Roman" w:eastAsia="宋体" w:cs="Times New Roman"/>
          <w:color w:val="000000"/>
          <w:kern w:val="0"/>
          <w:sz w:val="21"/>
          <w:szCs w:val="21"/>
          <w:lang w:val="en-US" w:eastAsia="zh-CN" w:bidi="ar"/>
        </w:rPr>
        <w:t>third grade</w:t>
      </w:r>
      <w:r>
        <w:rPr>
          <w:rFonts w:hint="default" w:ascii="Times New Roman" w:hAnsi="Times New Roman" w:eastAsia="宋体" w:cs="Times New Roman"/>
          <w:color w:val="000000"/>
          <w:kern w:val="0"/>
          <w:sz w:val="21"/>
          <w:szCs w:val="21"/>
          <w:lang w:val="en-US" w:eastAsia="zh-CN" w:bidi="ar"/>
        </w:rPr>
        <w:t xml:space="preserve"> primary school in Harbin </w:t>
      </w:r>
      <w:r>
        <w:rPr>
          <w:rFonts w:hint="eastAsia" w:ascii="Times New Roman" w:hAnsi="Times New Roman" w:eastAsia="宋体" w:cs="Times New Roman"/>
          <w:color w:val="000000"/>
          <w:kern w:val="0"/>
          <w:sz w:val="21"/>
          <w:szCs w:val="21"/>
          <w:lang w:val="en-US" w:eastAsia="zh-CN" w:bidi="ar"/>
        </w:rPr>
        <w:t xml:space="preserve">XX Primary School </w:t>
      </w:r>
      <w:r>
        <w:rPr>
          <w:rFonts w:hint="default" w:ascii="Times New Roman" w:hAnsi="Times New Roman" w:eastAsia="宋体" w:cs="Times New Roman"/>
          <w:color w:val="000000"/>
          <w:kern w:val="0"/>
          <w:sz w:val="21"/>
          <w:szCs w:val="21"/>
          <w:lang w:val="en-US" w:eastAsia="zh-CN" w:bidi="ar"/>
        </w:rPr>
        <w:t xml:space="preserve">as the research object. There are 15 male and 15 female students in the 30 students. The average age of the students is </w:t>
      </w:r>
      <w:r>
        <w:rPr>
          <w:rFonts w:hint="eastAsia" w:ascii="Times New Roman" w:hAnsi="Times New Roman" w:eastAsia="宋体" w:cs="Times New Roman"/>
          <w:color w:val="000000"/>
          <w:kern w:val="0"/>
          <w:sz w:val="21"/>
          <w:szCs w:val="21"/>
          <w:lang w:val="en-US" w:eastAsia="zh-CN" w:bidi="ar"/>
        </w:rPr>
        <w:t>9</w:t>
      </w:r>
      <w:r>
        <w:rPr>
          <w:rFonts w:hint="default" w:ascii="Times New Roman" w:hAnsi="Times New Roman" w:eastAsia="宋体" w:cs="Times New Roman"/>
          <w:color w:val="000000"/>
          <w:kern w:val="0"/>
          <w:sz w:val="21"/>
          <w:szCs w:val="21"/>
          <w:lang w:val="en-US" w:eastAsia="zh-CN" w:bidi="ar"/>
        </w:rPr>
        <w:t xml:space="preserve"> years old.</w:t>
      </w:r>
    </w:p>
    <w:p>
      <w:pPr>
        <w:keepNext w:val="0"/>
        <w:keepLines w:val="0"/>
        <w:widowControl/>
        <w:suppressLineNumbers w:val="0"/>
        <w:ind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English motivation and the English level of the</w:t>
      </w:r>
      <w:r>
        <w:rPr>
          <w:rFonts w:hint="default" w:ascii="Times New Roman" w:hAnsi="Times New Roman" w:eastAsia="宋体" w:cs="Times New Roman"/>
          <w:color w:val="000000"/>
          <w:kern w:val="0"/>
          <w:sz w:val="21"/>
          <w:szCs w:val="21"/>
          <w:lang w:val="en-US" w:eastAsia="zh-CN" w:bidi="ar"/>
        </w:rPr>
        <w:t xml:space="preserve"> </w:t>
      </w:r>
      <w:r>
        <w:rPr>
          <w:rFonts w:hint="eastAsia" w:ascii="Times New Roman" w:hAnsi="Times New Roman" w:eastAsia="宋体" w:cs="Times New Roman"/>
          <w:color w:val="000000"/>
          <w:kern w:val="0"/>
          <w:sz w:val="21"/>
          <w:szCs w:val="21"/>
          <w:lang w:val="en-US" w:eastAsia="zh-CN" w:bidi="ar"/>
        </w:rPr>
        <w:t>participant</w:t>
      </w:r>
      <w:r>
        <w:rPr>
          <w:rFonts w:hint="default" w:ascii="Times New Roman" w:hAnsi="Times New Roman" w:eastAsia="宋体" w:cs="Times New Roman"/>
          <w:color w:val="000000"/>
          <w:kern w:val="0"/>
          <w:sz w:val="21"/>
          <w:szCs w:val="21"/>
          <w:lang w:val="en-US" w:eastAsia="zh-CN" w:bidi="ar"/>
        </w:rPr>
        <w:t>s w</w:t>
      </w:r>
      <w:r>
        <w:rPr>
          <w:rFonts w:hint="eastAsia" w:ascii="Times New Roman" w:hAnsi="Times New Roman" w:eastAsia="宋体" w:cs="Times New Roman"/>
          <w:color w:val="000000"/>
          <w:kern w:val="0"/>
          <w:sz w:val="21"/>
          <w:szCs w:val="21"/>
          <w:lang w:val="en-US" w:eastAsia="zh-CN" w:bidi="ar"/>
        </w:rPr>
        <w:t>ill be</w:t>
      </w:r>
      <w:r>
        <w:rPr>
          <w:rFonts w:hint="default" w:ascii="Times New Roman" w:hAnsi="Times New Roman" w:eastAsia="宋体" w:cs="Times New Roman"/>
          <w:color w:val="000000"/>
          <w:kern w:val="0"/>
          <w:sz w:val="21"/>
          <w:szCs w:val="21"/>
          <w:lang w:val="en-US" w:eastAsia="zh-CN" w:bidi="ar"/>
        </w:rPr>
        <w:t xml:space="preserve"> collected by questionnaire</w:t>
      </w:r>
      <w:r>
        <w:rPr>
          <w:rFonts w:hint="eastAsia" w:ascii="Times New Roman" w:hAnsi="Times New Roman" w:eastAsia="宋体" w:cs="Times New Roman"/>
          <w:color w:val="000000"/>
          <w:kern w:val="0"/>
          <w:sz w:val="21"/>
          <w:szCs w:val="21"/>
          <w:lang w:val="en-US" w:eastAsia="zh-CN" w:bidi="ar"/>
        </w:rPr>
        <w:t xml:space="preserve"> (Appendix A). The questionnaire will cover motivation, interests, and favorite picture e-book topics. </w:t>
      </w:r>
    </w:p>
    <w:p>
      <w:pPr>
        <w:keepNext w:val="0"/>
        <w:keepLines w:val="0"/>
        <w:widowControl/>
        <w:suppressLineNumbers w:val="0"/>
        <w:ind w:firstLine="420" w:firstLineChars="200"/>
        <w:jc w:val="both"/>
        <w:rPr>
          <w:rFonts w:hint="eastAsia" w:ascii="Times New Roman" w:hAnsi="Times New Roman" w:cs="Times New Roman"/>
          <w:b/>
          <w:bCs/>
          <w:sz w:val="24"/>
          <w:szCs w:val="24"/>
          <w:lang w:val="en-US" w:eastAsia="zh-CN"/>
        </w:rPr>
      </w:pPr>
      <w:r>
        <w:rPr>
          <w:rFonts w:hint="default" w:ascii="Times New Roman" w:hAnsi="Times New Roman" w:eastAsia="宋体" w:cs="Times New Roman"/>
          <w:color w:val="000000"/>
          <w:kern w:val="0"/>
          <w:sz w:val="21"/>
          <w:szCs w:val="21"/>
          <w:lang w:val="en-US" w:eastAsia="zh-CN" w:bidi="ar"/>
        </w:rPr>
        <w:t>According to the data results of the questionnaire survey, samples were selected according to high interest, medium interest and low interest. Two students were selected from each layer. After the action research, they were interviewed longitudinally for about 10 minutes. The researcher will summarize and sort out the interview contents, extract key words, and make a qualitative analysis of the interview results.</w:t>
      </w:r>
      <w:r>
        <w:rPr>
          <w:rFonts w:hint="eastAsia" w:ascii="Times New Roman" w:hAnsi="Times New Roman" w:cs="Times New Roman"/>
          <w:b/>
          <w:bCs/>
          <w:sz w:val="24"/>
          <w:szCs w:val="24"/>
          <w:lang w:val="en-US" w:eastAsia="zh-CN"/>
        </w:rPr>
        <w:t xml:space="preserve">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 xml:space="preserve">The experimental </w:t>
      </w:r>
      <w:r>
        <w:rPr>
          <w:rFonts w:hint="default" w:ascii="Times New Roman" w:hAnsi="Times New Roman" w:eastAsia="宋体" w:cs="Times New Roman"/>
          <w:color w:val="000000"/>
          <w:kern w:val="0"/>
          <w:sz w:val="21"/>
          <w:szCs w:val="21"/>
          <w:lang w:val="en-US" w:eastAsia="zh-CN" w:bidi="ar"/>
        </w:rPr>
        <w:t xml:space="preserve">English learning (Grade </w:t>
      </w:r>
      <w:r>
        <w:rPr>
          <w:rFonts w:hint="eastAsia" w:ascii="Times New Roman" w:hAnsi="Times New Roman" w:eastAsia="宋体" w:cs="Times New Roman"/>
          <w:color w:val="000000"/>
          <w:kern w:val="0"/>
          <w:sz w:val="21"/>
          <w:szCs w:val="21"/>
          <w:lang w:val="en-US" w:eastAsia="zh-CN" w:bidi="ar"/>
        </w:rPr>
        <w:t>3</w:t>
      </w:r>
      <w:r>
        <w:rPr>
          <w:rFonts w:hint="default" w:ascii="Times New Roman" w:hAnsi="Times New Roman" w:eastAsia="宋体" w:cs="Times New Roman"/>
          <w:color w:val="000000"/>
          <w:kern w:val="0"/>
          <w:sz w:val="21"/>
          <w:szCs w:val="21"/>
          <w:lang w:val="en-US" w:eastAsia="zh-CN" w:bidi="ar"/>
        </w:rPr>
        <w:t xml:space="preserve">) class will be observed. The </w:t>
      </w:r>
      <w:r>
        <w:rPr>
          <w:rFonts w:hint="eastAsia" w:ascii="Times New Roman" w:hAnsi="Times New Roman" w:eastAsia="宋体" w:cs="Times New Roman"/>
          <w:color w:val="000000"/>
          <w:kern w:val="0"/>
          <w:sz w:val="21"/>
          <w:szCs w:val="21"/>
          <w:lang w:val="en-US" w:eastAsia="zh-CN" w:bidi="ar"/>
        </w:rPr>
        <w:t>numbers of this e</w:t>
      </w:r>
      <w:r>
        <w:rPr>
          <w:rFonts w:hint="default" w:ascii="Times New Roman" w:hAnsi="Times New Roman" w:eastAsia="宋体" w:cs="Times New Roman"/>
          <w:color w:val="000000"/>
          <w:kern w:val="0"/>
          <w:sz w:val="21"/>
          <w:szCs w:val="21"/>
          <w:lang w:val="en-US" w:eastAsia="zh-CN" w:bidi="ar"/>
        </w:rPr>
        <w:t xml:space="preserve">xperimental </w:t>
      </w:r>
      <w:r>
        <w:rPr>
          <w:rFonts w:hint="eastAsia" w:ascii="Times New Roman" w:hAnsi="Times New Roman" w:eastAsia="宋体" w:cs="Times New Roman"/>
          <w:color w:val="000000"/>
          <w:kern w:val="0"/>
          <w:sz w:val="21"/>
          <w:szCs w:val="21"/>
          <w:lang w:val="en-US" w:eastAsia="zh-CN" w:bidi="ar"/>
        </w:rPr>
        <w:t xml:space="preserve">class </w:t>
      </w:r>
      <w:r>
        <w:rPr>
          <w:rFonts w:hint="default" w:ascii="Times New Roman" w:hAnsi="Times New Roman" w:eastAsia="宋体" w:cs="Times New Roman"/>
          <w:color w:val="000000"/>
          <w:kern w:val="0"/>
          <w:sz w:val="21"/>
          <w:szCs w:val="21"/>
          <w:lang w:val="en-US" w:eastAsia="zh-CN" w:bidi="ar"/>
        </w:rPr>
        <w:t>will be class of the same school, grade,</w:t>
      </w:r>
      <w:r>
        <w:rPr>
          <w:rFonts w:hint="eastAsia" w:ascii="Times New Roman" w:hAnsi="Times New Roman" w:eastAsia="宋体"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 xml:space="preserve">curriculum, and they share the same teacher. </w:t>
      </w:r>
      <w:r>
        <w:rPr>
          <w:rFonts w:hint="eastAsia" w:ascii="Times New Roman" w:hAnsi="Times New Roman" w:eastAsia="宋体" w:cs="Times New Roman"/>
          <w:color w:val="000000"/>
          <w:kern w:val="0"/>
          <w:sz w:val="21"/>
          <w:szCs w:val="21"/>
          <w:lang w:val="en-US" w:eastAsia="zh-CN" w:bidi="ar"/>
        </w:rPr>
        <w:t>As in e</w:t>
      </w:r>
      <w:r>
        <w:rPr>
          <w:rFonts w:hint="default" w:ascii="Times New Roman" w:hAnsi="Times New Roman" w:eastAsia="宋体" w:cs="Times New Roman"/>
          <w:color w:val="000000"/>
          <w:kern w:val="0"/>
          <w:sz w:val="21"/>
          <w:szCs w:val="21"/>
          <w:lang w:val="en-US" w:eastAsia="zh-CN" w:bidi="ar"/>
        </w:rPr>
        <w:t xml:space="preserve">xperimental class,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 xml:space="preserve">-book will be applied in daily classroom teaching and aided by different reading activities. All the participants are willingly to play an active role in the research and will be motivated in EFL classes. </w:t>
      </w:r>
      <w:r>
        <w:rPr>
          <w:rFonts w:hint="eastAsia" w:ascii="Times New Roman" w:hAnsi="Times New Roman" w:eastAsia="宋体" w:cs="Times New Roman"/>
          <w:color w:val="000000"/>
          <w:kern w:val="0"/>
          <w:sz w:val="21"/>
          <w:szCs w:val="21"/>
          <w:lang w:val="en-US" w:eastAsia="zh-CN" w:bidi="ar"/>
        </w:rPr>
        <w:t>The evidence includes:</w:t>
      </w:r>
    </w:p>
    <w:p>
      <w:pPr>
        <w:keepNext w:val="0"/>
        <w:keepLines w:val="0"/>
        <w:widowControl/>
        <w:numPr>
          <w:ilvl w:val="0"/>
          <w:numId w:val="2"/>
        </w:numPr>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 xml:space="preserve">All the application of the teaching strategies and teaching methods will be observed and taken notes for further data analysis. </w:t>
      </w:r>
    </w:p>
    <w:p>
      <w:pPr>
        <w:keepNext w:val="0"/>
        <w:keepLines w:val="0"/>
        <w:widowControl/>
        <w:numPr>
          <w:ilvl w:val="0"/>
          <w:numId w:val="2"/>
        </w:numPr>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 xml:space="preserve">The students responses to the interview </w:t>
      </w:r>
    </w:p>
    <w:p>
      <w:pPr>
        <w:keepNext w:val="0"/>
        <w:keepLines w:val="0"/>
        <w:widowControl/>
        <w:numPr>
          <w:ilvl w:val="0"/>
          <w:numId w:val="2"/>
        </w:numPr>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The students responses to the questionnaires.</w:t>
      </w:r>
    </w:p>
    <w:p>
      <w:pPr>
        <w:keepNext w:val="0"/>
        <w:keepLines w:val="0"/>
        <w:widowControl/>
        <w:numPr>
          <w:ilvl w:val="0"/>
          <w:numId w:val="2"/>
        </w:numPr>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National curriculum on the requirement of reading</w:t>
      </w:r>
    </w:p>
    <w:p>
      <w:pPr>
        <w:keepNext w:val="0"/>
        <w:keepLines w:val="0"/>
        <w:widowControl/>
        <w:numPr>
          <w:ilvl w:val="0"/>
          <w:numId w:val="2"/>
        </w:numPr>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Samples of students assignment after picture e-book reading</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p>
    <w:p>
      <w:pPr>
        <w:keepNext w:val="0"/>
        <w:keepLines w:val="0"/>
        <w:widowControl/>
        <w:numPr>
          <w:ilvl w:val="0"/>
          <w:numId w:val="1"/>
        </w:numPr>
        <w:suppressLineNumbers w:val="0"/>
        <w:tabs>
          <w:tab w:val="left" w:pos="6065"/>
        </w:tabs>
        <w:ind w:left="0" w:leftChars="0" w:firstLine="0" w:firstLineChars="0"/>
        <w:jc w:val="left"/>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t xml:space="preserve">Method </w:t>
      </w:r>
    </w:p>
    <w:p>
      <w:pPr>
        <w:keepNext w:val="0"/>
        <w:keepLines w:val="0"/>
        <w:widowControl/>
        <w:suppressLineNumbers w:val="0"/>
        <w:ind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 xml:space="preserve">This research mainly adopts three research methods: questionnaire(quantitative research ), interview(qualitative research ) and action research methods. Action research is divided into four steps: planning, implementation, observation and reflection. </w:t>
      </w:r>
    </w:p>
    <w:p>
      <w:pPr>
        <w:keepNext w:val="0"/>
        <w:keepLines w:val="0"/>
        <w:widowControl/>
        <w:suppressLineNumbers w:val="0"/>
        <w:ind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At</w:t>
      </w:r>
      <w:r>
        <w:rPr>
          <w:rFonts w:hint="default" w:ascii="Times New Roman" w:hAnsi="Times New Roman" w:eastAsia="宋体" w:cs="Times New Roman"/>
          <w:color w:val="000000"/>
          <w:kern w:val="0"/>
          <w:sz w:val="21"/>
          <w:szCs w:val="21"/>
          <w:lang w:val="en-US" w:eastAsia="zh-CN" w:bidi="ar"/>
        </w:rPr>
        <w:t xml:space="preserve"> the beginning of action research, students' interest in English learning is understood through questionnaire survey. Students are asked to choose their favorite English picture books and write down the reasons. </w:t>
      </w:r>
      <w:r>
        <w:rPr>
          <w:rFonts w:hint="eastAsia" w:ascii="Times New Roman" w:hAnsi="Times New Roman" w:eastAsia="宋体" w:cs="Times New Roman"/>
          <w:color w:val="000000"/>
          <w:kern w:val="0"/>
          <w:sz w:val="21"/>
          <w:szCs w:val="21"/>
          <w:lang w:val="en-US" w:eastAsia="zh-CN" w:bidi="ar"/>
        </w:rPr>
        <w:t xml:space="preserve">In this step, classroom activities, study lists, assignments and solutions will also be designed. The purpose of this procedure is to make sure about the reading topics and stimulate students' interest in reading through their favorite electronic picture books.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 xml:space="preserve">In the implementation step, the following action will be taken: applying electronic picture books to reading teaching, observing and recording students' class situation, reflecting, sorting out the process of applying electronic picture books in primary school English reading teaching, and summarizing the changes of students' reading interest. The purpose is to </w:t>
      </w:r>
      <w:r>
        <w:rPr>
          <w:rFonts w:hint="default" w:ascii="Times New Roman" w:hAnsi="Times New Roman" w:eastAsia="宋体" w:cs="Times New Roman"/>
          <w:color w:val="000000"/>
          <w:kern w:val="0"/>
          <w:sz w:val="21"/>
          <w:szCs w:val="21"/>
          <w:lang w:val="en-US" w:eastAsia="zh-CN" w:bidi="ar"/>
        </w:rPr>
        <w:t xml:space="preserve">analyze the current situation of students' interest in English in the experimental class, </w:t>
      </w:r>
      <w:r>
        <w:rPr>
          <w:rFonts w:hint="eastAsia" w:ascii="Times New Roman" w:hAnsi="Times New Roman" w:eastAsia="宋体" w:cs="Times New Roman"/>
          <w:color w:val="000000"/>
          <w:kern w:val="0"/>
          <w:sz w:val="21"/>
          <w:szCs w:val="21"/>
          <w:lang w:val="en-US" w:eastAsia="zh-CN" w:bidi="ar"/>
        </w:rPr>
        <w:t xml:space="preserve">to </w:t>
      </w:r>
      <w:r>
        <w:rPr>
          <w:rFonts w:hint="default" w:ascii="Times New Roman" w:hAnsi="Times New Roman" w:eastAsia="宋体" w:cs="Times New Roman"/>
          <w:color w:val="000000"/>
          <w:kern w:val="0"/>
          <w:sz w:val="21"/>
          <w:szCs w:val="21"/>
          <w:lang w:val="en-US" w:eastAsia="zh-CN" w:bidi="ar"/>
        </w:rPr>
        <w:t xml:space="preserve">put forward hypotheses, </w:t>
      </w:r>
      <w:r>
        <w:rPr>
          <w:rFonts w:hint="eastAsia" w:ascii="Times New Roman" w:hAnsi="Times New Roman" w:eastAsia="宋体" w:cs="Times New Roman"/>
          <w:color w:val="000000"/>
          <w:kern w:val="0"/>
          <w:sz w:val="21"/>
          <w:szCs w:val="21"/>
          <w:lang w:val="en-US" w:eastAsia="zh-CN" w:bidi="ar"/>
        </w:rPr>
        <w:t xml:space="preserve">and to </w:t>
      </w:r>
      <w:r>
        <w:rPr>
          <w:rFonts w:hint="default" w:ascii="Times New Roman" w:hAnsi="Times New Roman" w:eastAsia="宋体" w:cs="Times New Roman"/>
          <w:color w:val="000000"/>
          <w:kern w:val="0"/>
          <w:sz w:val="21"/>
          <w:szCs w:val="21"/>
          <w:lang w:val="en-US" w:eastAsia="zh-CN" w:bidi="ar"/>
        </w:rPr>
        <w:t>carry out a preliminary survey</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 xml:space="preserve"> </w:t>
      </w:r>
      <w:r>
        <w:rPr>
          <w:rFonts w:hint="eastAsia" w:ascii="Times New Roman" w:hAnsi="Times New Roman" w:eastAsia="宋体" w:cs="Times New Roman"/>
          <w:color w:val="000000"/>
          <w:kern w:val="0"/>
          <w:sz w:val="21"/>
          <w:szCs w:val="21"/>
          <w:lang w:val="en-US" w:eastAsia="zh-CN" w:bidi="ar"/>
        </w:rPr>
        <w:t>At the same time,</w:t>
      </w:r>
      <w:r>
        <w:rPr>
          <w:rFonts w:hint="default" w:ascii="Times New Roman" w:hAnsi="Times New Roman" w:eastAsia="宋体" w:cs="Times New Roman"/>
          <w:color w:val="000000"/>
          <w:kern w:val="0"/>
          <w:sz w:val="21"/>
          <w:szCs w:val="21"/>
          <w:lang w:val="en-US" w:eastAsia="zh-CN" w:bidi="ar"/>
        </w:rPr>
        <w:t xml:space="preserve"> </w:t>
      </w:r>
      <w:r>
        <w:rPr>
          <w:rFonts w:hint="eastAsia" w:ascii="Times New Roman" w:hAnsi="Times New Roman" w:eastAsia="宋体" w:cs="Times New Roman"/>
          <w:color w:val="000000"/>
          <w:kern w:val="0"/>
          <w:sz w:val="21"/>
          <w:szCs w:val="21"/>
          <w:lang w:val="en-US" w:eastAsia="zh-CN" w:bidi="ar"/>
        </w:rPr>
        <w:t>the researcher</w:t>
      </w:r>
      <w:r>
        <w:rPr>
          <w:rFonts w:hint="default" w:ascii="Times New Roman" w:hAnsi="Times New Roman" w:eastAsia="宋体" w:cs="Times New Roman"/>
          <w:color w:val="000000"/>
          <w:kern w:val="0"/>
          <w:sz w:val="21"/>
          <w:szCs w:val="21"/>
          <w:lang w:val="en-US" w:eastAsia="zh-CN" w:bidi="ar"/>
        </w:rPr>
        <w:t xml:space="preserve"> formulate an action plan through a simple, graph based electronic picture book to stimulate students' interest in reading. The question</w:t>
      </w:r>
      <w:r>
        <w:rPr>
          <w:rFonts w:hint="eastAsia" w:ascii="Times New Roman" w:hAnsi="Times New Roman" w:eastAsia="宋体" w:cs="Times New Roman"/>
          <w:color w:val="000000"/>
          <w:kern w:val="0"/>
          <w:sz w:val="21"/>
          <w:szCs w:val="21"/>
          <w:lang w:val="en-US" w:eastAsia="zh-CN" w:bidi="ar"/>
        </w:rPr>
        <w:t>s being solved</w:t>
      </w:r>
      <w:r>
        <w:rPr>
          <w:rFonts w:hint="default" w:ascii="Times New Roman" w:hAnsi="Times New Roman" w:eastAsia="宋体" w:cs="Times New Roman"/>
          <w:color w:val="000000"/>
          <w:kern w:val="0"/>
          <w:sz w:val="21"/>
          <w:szCs w:val="21"/>
          <w:lang w:val="en-US" w:eastAsia="zh-CN" w:bidi="ar"/>
        </w:rPr>
        <w:t xml:space="preserve"> </w:t>
      </w:r>
      <w:r>
        <w:rPr>
          <w:rFonts w:hint="eastAsia" w:ascii="Times New Roman" w:hAnsi="Times New Roman" w:eastAsia="宋体" w:cs="Times New Roman"/>
          <w:color w:val="000000"/>
          <w:kern w:val="0"/>
          <w:sz w:val="21"/>
          <w:szCs w:val="21"/>
          <w:lang w:val="en-US" w:eastAsia="zh-CN" w:bidi="ar"/>
        </w:rPr>
        <w:t>in</w:t>
      </w:r>
      <w:r>
        <w:rPr>
          <w:rFonts w:hint="default" w:ascii="Times New Roman" w:hAnsi="Times New Roman" w:eastAsia="宋体" w:cs="Times New Roman"/>
          <w:color w:val="000000"/>
          <w:kern w:val="0"/>
          <w:sz w:val="21"/>
          <w:szCs w:val="21"/>
          <w:lang w:val="en-US" w:eastAsia="zh-CN" w:bidi="ar"/>
        </w:rPr>
        <w:t xml:space="preserve"> this </w:t>
      </w:r>
      <w:r>
        <w:rPr>
          <w:rFonts w:hint="eastAsia" w:ascii="Times New Roman" w:hAnsi="Times New Roman" w:eastAsia="宋体" w:cs="Times New Roman"/>
          <w:color w:val="000000"/>
          <w:kern w:val="0"/>
          <w:sz w:val="21"/>
          <w:szCs w:val="21"/>
          <w:lang w:val="en-US" w:eastAsia="zh-CN" w:bidi="ar"/>
        </w:rPr>
        <w:t xml:space="preserve">step is: </w:t>
      </w:r>
      <w:r>
        <w:rPr>
          <w:rFonts w:hint="default" w:ascii="Times New Roman" w:hAnsi="Times New Roman" w:eastAsia="宋体" w:cs="Times New Roman"/>
          <w:color w:val="000000"/>
          <w:kern w:val="0"/>
          <w:sz w:val="21"/>
          <w:szCs w:val="21"/>
          <w:lang w:val="en-US" w:eastAsia="zh-CN" w:bidi="ar"/>
        </w:rPr>
        <w:t xml:space="preserve">Do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-book have the potential to improve students second language learning</w:t>
      </w:r>
      <w:r>
        <w:rPr>
          <w:rFonts w:hint="eastAsia" w:ascii="Times New Roman" w:hAnsi="Times New Roman" w:eastAsia="宋体"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 xml:space="preserve">motivations? What linguistic effects of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 xml:space="preserve">-book could achieve in primary school English class? </w:t>
      </w:r>
      <w:r>
        <w:rPr>
          <w:rFonts w:hint="eastAsia" w:ascii="Times New Roman" w:hAnsi="Times New Roman" w:eastAsia="宋体" w:cs="Times New Roman"/>
          <w:color w:val="000000"/>
          <w:kern w:val="0"/>
          <w:sz w:val="21"/>
          <w:szCs w:val="21"/>
          <w:lang w:val="en-US" w:eastAsia="zh-CN" w:bidi="ar"/>
        </w:rPr>
        <w:t xml:space="preserve">The </w:t>
      </w:r>
      <w:r>
        <w:rPr>
          <w:rFonts w:hint="default" w:ascii="Times New Roman" w:hAnsi="Times New Roman" w:eastAsia="宋体" w:cs="Times New Roman"/>
          <w:color w:val="000000"/>
          <w:kern w:val="0"/>
          <w:sz w:val="21"/>
          <w:szCs w:val="21"/>
          <w:lang w:val="en-US" w:eastAsia="zh-CN" w:bidi="ar"/>
        </w:rPr>
        <w:t>obser</w:t>
      </w:r>
      <w:r>
        <w:rPr>
          <w:rFonts w:hint="eastAsia" w:ascii="Times New Roman" w:hAnsi="Times New Roman" w:eastAsia="宋体" w:cs="Times New Roman"/>
          <w:color w:val="000000"/>
          <w:kern w:val="0"/>
          <w:sz w:val="21"/>
          <w:szCs w:val="21"/>
          <w:lang w:val="en-US" w:eastAsia="zh-CN" w:bidi="ar"/>
        </w:rPr>
        <w:t>vation</w:t>
      </w:r>
      <w:r>
        <w:rPr>
          <w:rFonts w:hint="default" w:ascii="Times New Roman" w:hAnsi="Times New Roman" w:eastAsia="宋体" w:cs="Times New Roman"/>
          <w:color w:val="000000"/>
          <w:kern w:val="0"/>
          <w:sz w:val="21"/>
          <w:szCs w:val="21"/>
          <w:lang w:val="en-US" w:eastAsia="zh-CN" w:bidi="ar"/>
        </w:rPr>
        <w:t xml:space="preserve">s and records </w:t>
      </w:r>
      <w:r>
        <w:rPr>
          <w:rFonts w:hint="eastAsia" w:ascii="Times New Roman" w:hAnsi="Times New Roman" w:eastAsia="宋体" w:cs="Times New Roman"/>
          <w:color w:val="000000"/>
          <w:kern w:val="0"/>
          <w:sz w:val="21"/>
          <w:szCs w:val="21"/>
          <w:lang w:val="en-US" w:eastAsia="zh-CN" w:bidi="ar"/>
        </w:rPr>
        <w:t xml:space="preserve">of </w:t>
      </w:r>
      <w:r>
        <w:rPr>
          <w:rFonts w:hint="default" w:ascii="Times New Roman" w:hAnsi="Times New Roman" w:eastAsia="宋体" w:cs="Times New Roman"/>
          <w:color w:val="000000"/>
          <w:kern w:val="0"/>
          <w:sz w:val="21"/>
          <w:szCs w:val="21"/>
          <w:lang w:val="en-US" w:eastAsia="zh-CN" w:bidi="ar"/>
        </w:rPr>
        <w:t>the implementation of action plans, and the situation of students in class</w:t>
      </w:r>
      <w:r>
        <w:rPr>
          <w:rFonts w:hint="eastAsia" w:ascii="Times New Roman" w:hAnsi="Times New Roman" w:eastAsia="宋体" w:cs="Times New Roman"/>
          <w:color w:val="000000"/>
          <w:kern w:val="0"/>
          <w:sz w:val="21"/>
          <w:szCs w:val="21"/>
          <w:lang w:val="en-US" w:eastAsia="zh-CN" w:bidi="ar"/>
        </w:rPr>
        <w:t xml:space="preserve"> are all important data</w:t>
      </w:r>
      <w:r>
        <w:rPr>
          <w:rFonts w:hint="default" w:ascii="Times New Roman" w:hAnsi="Times New Roman" w:eastAsia="宋体" w:cs="Times New Roman"/>
          <w:color w:val="000000"/>
          <w:kern w:val="0"/>
          <w:sz w:val="21"/>
          <w:szCs w:val="21"/>
          <w:lang w:val="en-US" w:eastAsia="zh-CN" w:bidi="ar"/>
        </w:rPr>
        <w:t>.</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In the reflection period of time, s</w:t>
      </w:r>
      <w:r>
        <w:rPr>
          <w:rFonts w:hint="default" w:ascii="Times New Roman" w:hAnsi="Times New Roman" w:eastAsia="宋体" w:cs="Times New Roman"/>
          <w:color w:val="000000"/>
          <w:kern w:val="0"/>
          <w:sz w:val="21"/>
          <w:szCs w:val="21"/>
          <w:lang w:val="en-US" w:eastAsia="zh-CN" w:bidi="ar"/>
        </w:rPr>
        <w:t xml:space="preserve">tudent feedback sheet </w:t>
      </w:r>
      <w:r>
        <w:rPr>
          <w:rFonts w:hint="eastAsia" w:ascii="Times New Roman" w:hAnsi="Times New Roman" w:eastAsia="宋体" w:cs="Times New Roman"/>
          <w:color w:val="000000"/>
          <w:kern w:val="0"/>
          <w:sz w:val="21"/>
          <w:szCs w:val="21"/>
          <w:lang w:val="en-US" w:eastAsia="zh-CN" w:bidi="ar"/>
        </w:rPr>
        <w:t xml:space="preserve">will be </w:t>
      </w:r>
      <w:r>
        <w:rPr>
          <w:rFonts w:hint="default" w:ascii="Times New Roman" w:hAnsi="Times New Roman" w:eastAsia="宋体" w:cs="Times New Roman"/>
          <w:color w:val="000000"/>
          <w:kern w:val="0"/>
          <w:sz w:val="21"/>
          <w:szCs w:val="21"/>
          <w:lang w:val="en-US" w:eastAsia="zh-CN" w:bidi="ar"/>
        </w:rPr>
        <w:t>applie</w:t>
      </w:r>
      <w:r>
        <w:rPr>
          <w:rFonts w:hint="eastAsia" w:ascii="Times New Roman" w:hAnsi="Times New Roman" w:eastAsia="宋体" w:cs="Times New Roman"/>
          <w:color w:val="000000"/>
          <w:kern w:val="0"/>
          <w:sz w:val="21"/>
          <w:szCs w:val="21"/>
          <w:lang w:val="en-US" w:eastAsia="zh-CN" w:bidi="ar"/>
        </w:rPr>
        <w:t>d</w:t>
      </w:r>
      <w:r>
        <w:rPr>
          <w:rFonts w:hint="default" w:ascii="Times New Roman" w:hAnsi="Times New Roman" w:eastAsia="宋体" w:cs="Times New Roman"/>
          <w:color w:val="000000"/>
          <w:kern w:val="0"/>
          <w:sz w:val="21"/>
          <w:szCs w:val="21"/>
          <w:lang w:val="en-US" w:eastAsia="zh-CN" w:bidi="ar"/>
        </w:rPr>
        <w:t xml:space="preserve"> </w:t>
      </w:r>
      <w:r>
        <w:rPr>
          <w:rFonts w:hint="eastAsia" w:ascii="Times New Roman" w:hAnsi="Times New Roman" w:eastAsia="宋体" w:cs="Times New Roman"/>
          <w:color w:val="000000"/>
          <w:kern w:val="0"/>
          <w:sz w:val="21"/>
          <w:szCs w:val="21"/>
          <w:lang w:val="en-US" w:eastAsia="zh-CN" w:bidi="ar"/>
        </w:rPr>
        <w:t xml:space="preserve">in experimental class </w:t>
      </w:r>
      <w:r>
        <w:rPr>
          <w:rFonts w:hint="default" w:ascii="Times New Roman" w:hAnsi="Times New Roman" w:eastAsia="宋体" w:cs="Times New Roman"/>
          <w:color w:val="000000"/>
          <w:kern w:val="0"/>
          <w:sz w:val="21"/>
          <w:szCs w:val="21"/>
          <w:lang w:val="en-US" w:eastAsia="zh-CN" w:bidi="ar"/>
        </w:rPr>
        <w:t>electronic picture books teaching</w:t>
      </w:r>
      <w:r>
        <w:rPr>
          <w:rFonts w:hint="eastAsia" w:ascii="Times New Roman" w:hAnsi="Times New Roman" w:eastAsia="宋体" w:cs="Times New Roman"/>
          <w:color w:val="000000"/>
          <w:kern w:val="0"/>
          <w:sz w:val="21"/>
          <w:szCs w:val="21"/>
          <w:lang w:val="en-US" w:eastAsia="zh-CN" w:bidi="ar"/>
        </w:rPr>
        <w:t xml:space="preserve"> period. Researchers should integrate the overall situation of students, reflect on the problems existing in pre-class and while-class activities. Through the adjustment of reading materials and activities, analyze the previous problems, adjust the action plan, and solve the found problems. It</w:t>
      </w:r>
      <w:r>
        <w:rPr>
          <w:rFonts w:hint="default" w:ascii="Times New Roman" w:hAnsi="Times New Roman" w:eastAsia="宋体" w:cs="Times New Roman"/>
          <w:color w:val="000000"/>
          <w:kern w:val="0"/>
          <w:sz w:val="21"/>
          <w:szCs w:val="21"/>
          <w:lang w:val="en-US" w:eastAsia="zh-CN" w:bidi="ar"/>
        </w:rPr>
        <w:t>’</w:t>
      </w:r>
      <w:r>
        <w:rPr>
          <w:rFonts w:hint="eastAsia" w:ascii="Times New Roman" w:hAnsi="Times New Roman" w:eastAsia="宋体" w:cs="Times New Roman"/>
          <w:color w:val="000000"/>
          <w:kern w:val="0"/>
          <w:sz w:val="21"/>
          <w:szCs w:val="21"/>
          <w:lang w:val="en-US" w:eastAsia="zh-CN" w:bidi="ar"/>
        </w:rPr>
        <w:t>s important to analyze the results of interviews with students after the action research, and analyze the qualitative data. In t</w:t>
      </w:r>
      <w:r>
        <w:rPr>
          <w:rFonts w:hint="default" w:ascii="Times New Roman" w:hAnsi="Times New Roman" w:eastAsia="宋体" w:cs="Times New Roman"/>
          <w:color w:val="000000"/>
          <w:kern w:val="0"/>
          <w:sz w:val="21"/>
          <w:szCs w:val="21"/>
          <w:lang w:val="en-US" w:eastAsia="zh-CN" w:bidi="ar"/>
        </w:rPr>
        <w:t xml:space="preserve">he process of applying electronic </w:t>
      </w:r>
      <w:r>
        <w:rPr>
          <w:rFonts w:hint="eastAsia" w:ascii="Times New Roman" w:hAnsi="Times New Roman" w:eastAsia="宋体" w:cs="Times New Roman"/>
          <w:color w:val="000000"/>
          <w:kern w:val="0"/>
          <w:sz w:val="21"/>
          <w:szCs w:val="21"/>
          <w:lang w:val="en-US" w:eastAsia="zh-CN" w:bidi="ar"/>
        </w:rPr>
        <w:t>picture books</w:t>
      </w:r>
      <w:r>
        <w:rPr>
          <w:rFonts w:hint="default" w:ascii="Times New Roman" w:hAnsi="Times New Roman" w:eastAsia="宋体" w:cs="Times New Roman"/>
          <w:color w:val="000000"/>
          <w:kern w:val="0"/>
          <w:sz w:val="21"/>
          <w:szCs w:val="21"/>
          <w:lang w:val="en-US" w:eastAsia="zh-CN" w:bidi="ar"/>
        </w:rPr>
        <w:t xml:space="preserve"> in primary school teaching,</w:t>
      </w:r>
      <w:r>
        <w:rPr>
          <w:rFonts w:hint="eastAsia" w:ascii="Times New Roman" w:hAnsi="Times New Roman" w:eastAsia="宋体" w:cs="Times New Roman"/>
          <w:color w:val="000000"/>
          <w:kern w:val="0"/>
          <w:sz w:val="21"/>
          <w:szCs w:val="21"/>
          <w:lang w:val="en-US" w:eastAsia="zh-CN" w:bidi="ar"/>
        </w:rPr>
        <w:t xml:space="preserve"> the researchers will</w:t>
      </w:r>
      <w:r>
        <w:rPr>
          <w:rFonts w:hint="default" w:ascii="Times New Roman" w:hAnsi="Times New Roman" w:eastAsia="宋体" w:cs="Times New Roman"/>
          <w:color w:val="000000"/>
          <w:kern w:val="0"/>
          <w:sz w:val="21"/>
          <w:szCs w:val="21"/>
          <w:lang w:val="en-US" w:eastAsia="zh-CN" w:bidi="ar"/>
        </w:rPr>
        <w:t xml:space="preserve"> </w:t>
      </w:r>
      <w:r>
        <w:rPr>
          <w:rFonts w:hint="eastAsia" w:ascii="Times New Roman" w:hAnsi="Times New Roman" w:eastAsia="宋体" w:cs="Times New Roman"/>
          <w:color w:val="000000"/>
          <w:kern w:val="0"/>
          <w:sz w:val="21"/>
          <w:szCs w:val="21"/>
          <w:lang w:val="en-US" w:eastAsia="zh-CN" w:bidi="ar"/>
        </w:rPr>
        <w:t>evaluate the s</w:t>
      </w:r>
      <w:r>
        <w:rPr>
          <w:rFonts w:hint="default" w:ascii="Times New Roman" w:hAnsi="Times New Roman" w:eastAsia="宋体" w:cs="Times New Roman"/>
          <w:color w:val="000000"/>
          <w:kern w:val="0"/>
          <w:sz w:val="21"/>
          <w:szCs w:val="21"/>
          <w:lang w:val="en-US" w:eastAsia="zh-CN" w:bidi="ar"/>
        </w:rPr>
        <w:t xml:space="preserve">tudents' </w:t>
      </w:r>
      <w:r>
        <w:rPr>
          <w:rFonts w:hint="eastAsia" w:ascii="Times New Roman" w:hAnsi="Times New Roman" w:eastAsia="宋体" w:cs="Times New Roman"/>
          <w:color w:val="000000"/>
          <w:kern w:val="0"/>
          <w:sz w:val="21"/>
          <w:szCs w:val="21"/>
          <w:lang w:val="en-US" w:eastAsia="zh-CN" w:bidi="ar"/>
        </w:rPr>
        <w:t>motivation and linguistics achievements in an overall scale</w:t>
      </w:r>
      <w:r>
        <w:rPr>
          <w:rFonts w:hint="default" w:ascii="Times New Roman" w:hAnsi="Times New Roman" w:eastAsia="宋体" w:cs="Times New Roman"/>
          <w:color w:val="000000"/>
          <w:kern w:val="0"/>
          <w:sz w:val="21"/>
          <w:szCs w:val="21"/>
          <w:lang w:val="en-US" w:eastAsia="zh-CN" w:bidi="ar"/>
        </w:rPr>
        <w:t>.</w:t>
      </w:r>
    </w:p>
    <w:p>
      <w:pPr>
        <w:keepNext w:val="0"/>
        <w:keepLines w:val="0"/>
        <w:widowControl/>
        <w:numPr>
          <w:ilvl w:val="0"/>
          <w:numId w:val="1"/>
        </w:numPr>
        <w:suppressLineNumbers w:val="0"/>
        <w:tabs>
          <w:tab w:val="left" w:pos="6065"/>
        </w:tabs>
        <w:ind w:left="0" w:leftChars="0" w:firstLine="0" w:firstLineChars="0"/>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Settings</w:t>
      </w:r>
    </w:p>
    <w:p>
      <w:pPr>
        <w:keepNext w:val="0"/>
        <w:keepLines w:val="0"/>
        <w:widowControl/>
        <w:suppressLineNumbers w:val="0"/>
        <w:ind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The research focus on picture e-books, which have many characteristics, such as pictures and texts, vivid language, short and refined, beautiful rhythm and full of children's interest. Their unique charm is unmatched by ordinary texts. Their illustrations and words complement each other and play a role in expressing meaning together. Among them, pictures can help students better understand the story and make up for the limitations of their grammar or vocabulary knowledge, while words can help students further understand the meaning expressed by pictures. With the development of network, computer and other multimedia technology, picture books can be presented in the form of e-books. With interesting animation, authentic English pronunciation, catchy music and other materials, it can change the static picture into dynamic, vivid and interesting in the teaching process, and simplify the boring and complicated language knowledge. According to the learning situation and teachers' interpretation of picture books, various methods are used to apply electronic picture books to teaching. English picture e-books have the following characteristics: </w:t>
      </w:r>
    </w:p>
    <w:p>
      <w:pPr>
        <w:keepNext w:val="0"/>
        <w:keepLines w:val="0"/>
        <w:widowControl/>
        <w:suppressLineNumbers w:val="0"/>
        <w:ind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1. English picture e-books are made into independent volumes, including complete book information such as title, author, illustrator, cover, back cover and title page. Reading these information can not only provide students with a very complete reading experience, but also cultivate students' awareness of text concepts. This cannot be achieved by ordinary teaching materials.</w:t>
      </w:r>
    </w:p>
    <w:p>
      <w:pPr>
        <w:keepNext w:val="0"/>
        <w:keepLines w:val="0"/>
        <w:widowControl/>
        <w:numPr>
          <w:ilvl w:val="0"/>
          <w:numId w:val="3"/>
        </w:numPr>
        <w:suppressLineNumbers w:val="0"/>
        <w:ind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The illustrations in English picture e-books are vivid and exquisite, which can attract children's attention, stimulate students' interest in reading and creative thinking, and cultivate students' aesthetics and attention to English. With the characteristics of its graphic ensemble, picture books make pictures and words jointly complete the construction of the overall meaning of the story, and emphasize the unity of narrative story and visual art.</w:t>
      </w:r>
    </w:p>
    <w:p>
      <w:pPr>
        <w:keepNext w:val="0"/>
        <w:keepLines w:val="0"/>
        <w:widowControl/>
        <w:numPr>
          <w:ilvl w:val="0"/>
          <w:numId w:val="3"/>
        </w:numPr>
        <w:suppressLineNumbers w:val="0"/>
        <w:ind w:left="0" w:leftChars="0"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English picture books have rich materials and themes, vivid themes and plots and are close to life. They are really books from the perspective of children. In addition, English picture books provide whole language materials. The language is concise and repetitive. They pay attention to language input, natural acquisition and the cultivation of language sense, so that students can easily read and recognize words in an interesting atmosphere.</w:t>
      </w:r>
    </w:p>
    <w:p>
      <w:pPr>
        <w:keepNext w:val="0"/>
        <w:keepLines w:val="0"/>
        <w:widowControl/>
        <w:numPr>
          <w:ilvl w:val="0"/>
          <w:numId w:val="3"/>
        </w:numPr>
        <w:suppressLineNumbers w:val="0"/>
        <w:ind w:left="0" w:leftChars="0"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At the cultural level, the original language of English picture books and its British and American culture can enable students to get full cultural perception and experience when reading picture books. Teachers can infiltrate the comparison of Chinese and foreign cultures in teaching, so that students can understand and accept the diversity of the world and improve their cultural character.</w:t>
      </w:r>
    </w:p>
    <w:p>
      <w:pPr>
        <w:keepNext w:val="0"/>
        <w:keepLines w:val="0"/>
        <w:widowControl/>
        <w:numPr>
          <w:ilvl w:val="0"/>
          <w:numId w:val="3"/>
        </w:numPr>
        <w:suppressLineNumbers w:val="0"/>
        <w:ind w:left="0" w:leftChars="0"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The language of picture books is reproducible, which is conducive to students' understanding and internalization of language and pronunciation rules, and has rich content and themes.</w:t>
      </w:r>
    </w:p>
    <w:p>
      <w:pPr>
        <w:keepNext w:val="0"/>
        <w:keepLines w:val="0"/>
        <w:widowControl/>
        <w:numPr>
          <w:ilvl w:val="0"/>
          <w:numId w:val="3"/>
        </w:numPr>
        <w:suppressLineNumbers w:val="0"/>
        <w:ind w:left="0" w:leftChars="0"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Compared with the original paper picture books, electronic English picture books can not only enrich curriculum resources, but also be easy to spread in form, which is convenient for teachers to apply them to all links of classroom teaching.</w:t>
      </w:r>
    </w:p>
    <w:p>
      <w:pPr>
        <w:keepNext w:val="0"/>
        <w:keepLines w:val="0"/>
        <w:widowControl/>
        <w:suppressLineNumbers w:val="0"/>
        <w:ind w:firstLine="420" w:firstLineChars="200"/>
        <w:jc w:val="both"/>
        <w:rPr>
          <w:rFonts w:hint="eastAsia"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The electronic English picture books in this research refer to the pictures or videos of paper English picture books that can be used in primary school English classroom teaching, as well as the electronic English picture books downloaded from the internet. The combination of multimedia and network can create the most ideal environment for electronic English picture book teaching. Additionally, the form of electronic English picture book is convenient for teachers to make appropriate changes and design of teaching activities according to the learning situation and teaching objectives, and combine them with all links of classroom teaching.</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 xml:space="preserve">Different methods and strategies will be used in experimental class in order to testify the suitable strategies of applying </w:t>
      </w:r>
      <w:r>
        <w:rPr>
          <w:rFonts w:hint="default" w:ascii="Times New Roman" w:hAnsi="Times New Roman" w:eastAsia="宋体" w:cs="Times New Roman"/>
          <w:color w:val="000000"/>
          <w:kern w:val="0"/>
          <w:sz w:val="21"/>
          <w:szCs w:val="21"/>
          <w:lang w:val="en-US" w:eastAsia="zh-CN" w:bidi="ar"/>
        </w:rPr>
        <w:t xml:space="preserve">picture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book</w:t>
      </w:r>
      <w:r>
        <w:rPr>
          <w:rFonts w:hint="eastAsia" w:ascii="Times New Roman" w:hAnsi="Times New Roman" w:eastAsia="宋体" w:cs="Times New Roman"/>
          <w:color w:val="000000"/>
          <w:kern w:val="0"/>
          <w:sz w:val="21"/>
          <w:szCs w:val="21"/>
          <w:lang w:val="en-US" w:eastAsia="zh-CN" w:bidi="ar"/>
        </w:rPr>
        <w:t xml:space="preserve">, and the class will be observed and recorded. In classroom teaching, </w:t>
      </w:r>
      <w:r>
        <w:rPr>
          <w:rFonts w:hint="default" w:ascii="Times New Roman" w:hAnsi="Times New Roman" w:eastAsia="宋体" w:cs="Times New Roman"/>
          <w:color w:val="000000"/>
          <w:kern w:val="0"/>
          <w:sz w:val="21"/>
          <w:szCs w:val="21"/>
          <w:lang w:val="en-US" w:eastAsia="zh-CN" w:bidi="ar"/>
        </w:rPr>
        <w:t xml:space="preserve">multimedia materials as video, song or game matching </w:t>
      </w:r>
      <w:r>
        <w:rPr>
          <w:rFonts w:hint="eastAsia" w:ascii="Times New Roman" w:hAnsi="Times New Roman" w:eastAsia="宋体" w:cs="Times New Roman"/>
          <w:color w:val="000000"/>
          <w:kern w:val="0"/>
          <w:sz w:val="21"/>
          <w:szCs w:val="21"/>
          <w:lang w:val="en-US" w:eastAsia="zh-CN" w:bidi="ar"/>
        </w:rPr>
        <w:t xml:space="preserve">will be attached </w:t>
      </w:r>
      <w:r>
        <w:rPr>
          <w:rFonts w:hint="default" w:ascii="Times New Roman" w:hAnsi="Times New Roman" w:eastAsia="宋体" w:cs="Times New Roman"/>
          <w:color w:val="000000"/>
          <w:kern w:val="0"/>
          <w:sz w:val="21"/>
          <w:szCs w:val="21"/>
          <w:lang w:val="en-US" w:eastAsia="zh-CN" w:bidi="ar"/>
        </w:rPr>
        <w:t xml:space="preserve">with picture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book</w:t>
      </w:r>
      <w:r>
        <w:rPr>
          <w:rFonts w:hint="eastAsia" w:ascii="Times New Roman" w:hAnsi="Times New Roman" w:eastAsia="宋体" w:cs="Times New Roman"/>
          <w:color w:val="000000"/>
          <w:kern w:val="0"/>
          <w:sz w:val="21"/>
          <w:szCs w:val="21"/>
          <w:lang w:val="en-US" w:eastAsia="zh-CN" w:bidi="ar"/>
        </w:rPr>
        <w:t xml:space="preserve">. Various activities will also be applied, such as </w:t>
      </w:r>
      <w:r>
        <w:rPr>
          <w:rFonts w:hint="default" w:ascii="Times New Roman" w:hAnsi="Times New Roman" w:eastAsia="宋体" w:cs="Times New Roman"/>
          <w:color w:val="000000"/>
          <w:kern w:val="0"/>
          <w:sz w:val="21"/>
          <w:szCs w:val="21"/>
          <w:lang w:val="en-US" w:eastAsia="zh-CN" w:bidi="ar"/>
        </w:rPr>
        <w:t>free discussion, teacher-student Q &amp; A and brainstorming, and pu</w:t>
      </w:r>
      <w:r>
        <w:rPr>
          <w:rFonts w:hint="eastAsia" w:ascii="Times New Roman" w:hAnsi="Times New Roman" w:eastAsia="宋体" w:cs="Times New Roman"/>
          <w:color w:val="000000"/>
          <w:kern w:val="0"/>
          <w:sz w:val="21"/>
          <w:szCs w:val="21"/>
          <w:lang w:val="en-US" w:eastAsia="zh-CN" w:bidi="ar"/>
        </w:rPr>
        <w:t>t</w:t>
      </w:r>
      <w:r>
        <w:rPr>
          <w:rFonts w:hint="default" w:ascii="Times New Roman" w:hAnsi="Times New Roman" w:eastAsia="宋体" w:cs="Times New Roman"/>
          <w:color w:val="000000"/>
          <w:kern w:val="0"/>
          <w:sz w:val="21"/>
          <w:szCs w:val="21"/>
          <w:lang w:val="en-US" w:eastAsia="zh-CN" w:bidi="ar"/>
        </w:rPr>
        <w:t>t</w:t>
      </w:r>
      <w:r>
        <w:rPr>
          <w:rFonts w:hint="eastAsia" w:ascii="Times New Roman" w:hAnsi="Times New Roman" w:eastAsia="宋体" w:cs="Times New Roman"/>
          <w:color w:val="000000"/>
          <w:kern w:val="0"/>
          <w:sz w:val="21"/>
          <w:szCs w:val="21"/>
          <w:lang w:val="en-US" w:eastAsia="zh-CN" w:bidi="ar"/>
        </w:rPr>
        <w:t>ing</w:t>
      </w:r>
      <w:r>
        <w:rPr>
          <w:rFonts w:hint="default" w:ascii="Times New Roman" w:hAnsi="Times New Roman" w:eastAsia="宋体" w:cs="Times New Roman"/>
          <w:color w:val="000000"/>
          <w:kern w:val="0"/>
          <w:sz w:val="21"/>
          <w:szCs w:val="21"/>
          <w:lang w:val="en-US" w:eastAsia="zh-CN" w:bidi="ar"/>
        </w:rPr>
        <w:t xml:space="preserve"> forward some questions to help students establish the connection between old and new knowledge; </w:t>
      </w:r>
      <w:r>
        <w:rPr>
          <w:rFonts w:hint="eastAsia" w:ascii="Times New Roman" w:hAnsi="Times New Roman" w:eastAsia="宋体" w:cs="Times New Roman"/>
          <w:color w:val="000000"/>
          <w:kern w:val="0"/>
          <w:sz w:val="21"/>
          <w:szCs w:val="21"/>
          <w:lang w:val="en-US" w:eastAsia="zh-CN" w:bidi="ar"/>
        </w:rPr>
        <w:t>g</w:t>
      </w:r>
      <w:r>
        <w:rPr>
          <w:rFonts w:hint="default" w:ascii="Times New Roman" w:hAnsi="Times New Roman" w:eastAsia="宋体" w:cs="Times New Roman"/>
          <w:color w:val="000000"/>
          <w:kern w:val="0"/>
          <w:sz w:val="21"/>
          <w:szCs w:val="21"/>
          <w:lang w:val="en-US" w:eastAsia="zh-CN" w:bidi="ar"/>
        </w:rPr>
        <w:t>uid</w:t>
      </w:r>
      <w:r>
        <w:rPr>
          <w:rFonts w:hint="eastAsia" w:ascii="Times New Roman" w:hAnsi="Times New Roman" w:eastAsia="宋体" w:cs="Times New Roman"/>
          <w:color w:val="000000"/>
          <w:kern w:val="0"/>
          <w:sz w:val="21"/>
          <w:szCs w:val="21"/>
          <w:lang w:val="en-US" w:eastAsia="zh-CN" w:bidi="ar"/>
        </w:rPr>
        <w:t>ing</w:t>
      </w:r>
      <w:r>
        <w:rPr>
          <w:rFonts w:hint="default" w:ascii="Times New Roman" w:hAnsi="Times New Roman" w:eastAsia="宋体" w:cs="Times New Roman"/>
          <w:color w:val="000000"/>
          <w:kern w:val="0"/>
          <w:sz w:val="21"/>
          <w:szCs w:val="21"/>
          <w:lang w:val="en-US" w:eastAsia="zh-CN" w:bidi="ar"/>
        </w:rPr>
        <w:t xml:space="preserve"> students to guess the plot of the story through the cover, title and pictures in the book, and explor</w:t>
      </w:r>
      <w:r>
        <w:rPr>
          <w:rFonts w:hint="eastAsia" w:ascii="Times New Roman" w:hAnsi="Times New Roman" w:eastAsia="宋体" w:cs="Times New Roman"/>
          <w:color w:val="000000"/>
          <w:kern w:val="0"/>
          <w:sz w:val="21"/>
          <w:szCs w:val="21"/>
          <w:lang w:val="en-US" w:eastAsia="zh-CN" w:bidi="ar"/>
        </w:rPr>
        <w:t>ing</w:t>
      </w:r>
      <w:r>
        <w:rPr>
          <w:rFonts w:hint="default" w:ascii="Times New Roman" w:hAnsi="Times New Roman" w:eastAsia="宋体" w:cs="Times New Roman"/>
          <w:color w:val="000000"/>
          <w:kern w:val="0"/>
          <w:sz w:val="21"/>
          <w:szCs w:val="21"/>
          <w:lang w:val="en-US" w:eastAsia="zh-CN" w:bidi="ar"/>
        </w:rPr>
        <w:t xml:space="preserve"> the details</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 xml:space="preserve"> The teacher will introduce the main idea of the story or background knowledge, initially stimulate the students' interest in this electronic picture book, arouse the students' curiosity, predict the picture book, guide the students to actively explore and study, and quickly enter the reading state.</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In picture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book reading</w:t>
      </w:r>
      <w:r>
        <w:rPr>
          <w:rFonts w:hint="eastAsia" w:ascii="Times New Roman" w:hAnsi="Times New Roman" w:eastAsia="宋体" w:cs="Times New Roman"/>
          <w:color w:val="000000"/>
          <w:kern w:val="0"/>
          <w:sz w:val="21"/>
          <w:szCs w:val="21"/>
          <w:lang w:val="en-US" w:eastAsia="zh-CN" w:bidi="ar"/>
        </w:rPr>
        <w:t xml:space="preserve"> period of time</w:t>
      </w:r>
      <w:r>
        <w:rPr>
          <w:rFonts w:hint="default" w:ascii="Times New Roman" w:hAnsi="Times New Roman" w:eastAsia="宋体" w:cs="Times New Roman"/>
          <w:color w:val="000000"/>
          <w:kern w:val="0"/>
          <w:sz w:val="21"/>
          <w:szCs w:val="21"/>
          <w:lang w:val="en-US" w:eastAsia="zh-CN" w:bidi="ar"/>
        </w:rPr>
        <w:t xml:space="preserve">, teaching activities are designed according to </w:t>
      </w:r>
      <w:r>
        <w:rPr>
          <w:rFonts w:hint="eastAsia" w:ascii="Times New Roman" w:hAnsi="Times New Roman" w:eastAsia="宋体" w:cs="Times New Roman"/>
          <w:color w:val="000000"/>
          <w:kern w:val="0"/>
          <w:sz w:val="21"/>
          <w:szCs w:val="21"/>
          <w:lang w:val="en-US" w:eastAsia="zh-CN" w:bidi="ar"/>
        </w:rPr>
        <w:t>multi-modal pedagogical practice</w:t>
      </w:r>
      <w:r>
        <w:rPr>
          <w:rFonts w:hint="default" w:ascii="Times New Roman" w:hAnsi="Times New Roman" w:eastAsia="宋体" w:cs="Times New Roman"/>
          <w:color w:val="000000"/>
          <w:kern w:val="0"/>
          <w:sz w:val="21"/>
          <w:szCs w:val="21"/>
          <w:lang w:val="en-US" w:eastAsia="zh-CN" w:bidi="ar"/>
        </w:rPr>
        <w:t xml:space="preserve">, so as to guide students to perceive the text as a whole, obtain specific information and improve their interest in reading. </w:t>
      </w:r>
      <w:r>
        <w:rPr>
          <w:rFonts w:hint="eastAsia" w:ascii="Times New Roman" w:hAnsi="Times New Roman" w:eastAsia="宋体" w:cs="Times New Roman"/>
          <w:color w:val="000000"/>
          <w:kern w:val="0"/>
          <w:sz w:val="21"/>
          <w:szCs w:val="21"/>
          <w:lang w:val="en-US" w:eastAsia="zh-CN" w:bidi="ar"/>
        </w:rPr>
        <w:t>In experimental class, r</w:t>
      </w:r>
      <w:r>
        <w:rPr>
          <w:rFonts w:hint="default" w:ascii="Times New Roman" w:hAnsi="Times New Roman" w:eastAsia="宋体" w:cs="Times New Roman"/>
          <w:color w:val="000000"/>
          <w:kern w:val="0"/>
          <w:sz w:val="21"/>
          <w:szCs w:val="21"/>
          <w:lang w:val="en-US" w:eastAsia="zh-CN" w:bidi="ar"/>
        </w:rPr>
        <w:t xml:space="preserve">eading strategies such as skimming and understanding the main idea, detailed reading and paying attention to details, predicting the content and guessing the meaning of words according to the context </w:t>
      </w:r>
      <w:r>
        <w:rPr>
          <w:rFonts w:hint="eastAsia" w:ascii="Times New Roman" w:hAnsi="Times New Roman" w:eastAsia="宋体" w:cs="Times New Roman"/>
          <w:color w:val="000000"/>
          <w:kern w:val="0"/>
          <w:sz w:val="21"/>
          <w:szCs w:val="21"/>
          <w:lang w:val="en-US" w:eastAsia="zh-CN" w:bidi="ar"/>
        </w:rPr>
        <w:t>will</w:t>
      </w:r>
      <w:r>
        <w:rPr>
          <w:rFonts w:hint="default" w:ascii="Times New Roman" w:hAnsi="Times New Roman" w:eastAsia="宋体" w:cs="Times New Roman"/>
          <w:color w:val="000000"/>
          <w:kern w:val="0"/>
          <w:sz w:val="21"/>
          <w:szCs w:val="21"/>
          <w:lang w:val="en-US" w:eastAsia="zh-CN" w:bidi="ar"/>
        </w:rPr>
        <w:t xml:space="preserve"> be permeated in teaching.</w:t>
      </w:r>
    </w:p>
    <w:p>
      <w:pPr>
        <w:keepNext w:val="0"/>
        <w:keepLines w:val="0"/>
        <w:widowControl/>
        <w:suppressLineNumbers w:val="0"/>
        <w:ind w:firstLine="420" w:firstLineChars="200"/>
        <w:jc w:val="both"/>
        <w:rPr>
          <w:rFonts w:hint="default" w:ascii="Times New Roman" w:hAnsi="Times New Roman" w:cs="Times New Roman"/>
          <w:b/>
          <w:bCs/>
          <w:sz w:val="24"/>
          <w:szCs w:val="24"/>
          <w:lang w:val="en-US" w:eastAsia="zh-CN"/>
        </w:rPr>
      </w:pPr>
      <w:r>
        <w:rPr>
          <w:rFonts w:hint="default" w:ascii="Times New Roman" w:hAnsi="Times New Roman" w:eastAsia="宋体" w:cs="Times New Roman"/>
          <w:color w:val="000000"/>
          <w:kern w:val="0"/>
          <w:sz w:val="21"/>
          <w:szCs w:val="21"/>
          <w:lang w:val="en-US" w:eastAsia="zh-CN" w:bidi="ar"/>
        </w:rPr>
        <w:t>In the post reading activity of picture books, post reading expansion activities related to the theme of electronic picture books are designed to stimulate students' thinking, so that students can exercise their comprehensive language application ability, consolidate their knowledge and enhance their interest in the process of expressing and completing the task. Form a student-centered classroom so that students can immerse themselves in the situation created by picture books and actively explore and construct the language in the English reading class with electronic picture books.</w:t>
      </w:r>
      <w:r>
        <w:rPr>
          <w:rFonts w:hint="eastAsia" w:ascii="Times New Roman" w:hAnsi="Times New Roman" w:eastAsia="宋体" w:cs="Times New Roman"/>
          <w:color w:val="000000"/>
          <w:kern w:val="0"/>
          <w:sz w:val="21"/>
          <w:szCs w:val="21"/>
          <w:lang w:val="en-US" w:eastAsia="zh-CN" w:bidi="ar"/>
        </w:rPr>
        <w:tab/>
      </w:r>
    </w:p>
    <w:p>
      <w:pPr>
        <w:keepNext w:val="0"/>
        <w:keepLines w:val="0"/>
        <w:widowControl/>
        <w:numPr>
          <w:ilvl w:val="0"/>
          <w:numId w:val="1"/>
        </w:numPr>
        <w:suppressLineNumbers w:val="0"/>
        <w:ind w:left="0" w:leftChars="0" w:firstLine="0" w:firstLine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Ethical Considerat</w:t>
      </w:r>
      <w:r>
        <w:rPr>
          <w:rFonts w:hint="eastAsia" w:ascii="Times New Roman" w:hAnsi="Times New Roman" w:cs="Times New Roman"/>
          <w:b/>
          <w:bCs/>
          <w:sz w:val="24"/>
          <w:szCs w:val="24"/>
          <w:lang w:val="en-US" w:eastAsia="zh-CN"/>
        </w:rPr>
        <w:t>i</w:t>
      </w:r>
      <w:r>
        <w:rPr>
          <w:rFonts w:hint="default" w:ascii="Times New Roman" w:hAnsi="Times New Roman" w:cs="Times New Roman"/>
          <w:b/>
          <w:bCs/>
          <w:sz w:val="24"/>
          <w:szCs w:val="24"/>
          <w:lang w:val="en-US" w:eastAsia="zh-CN"/>
        </w:rPr>
        <w:t xml:space="preserve">on </w:t>
      </w:r>
    </w:p>
    <w:p>
      <w:pPr>
        <w:keepNext w:val="0"/>
        <w:keepLines w:val="0"/>
        <w:widowControl/>
        <w:suppressLineNumbers w:val="0"/>
        <w:pBdr>
          <w:bottom w:val="none" w:color="auto" w:sz="0" w:space="0"/>
        </w:pBdr>
        <w:bidi w:val="0"/>
        <w:jc w:val="both"/>
      </w:pPr>
      <w:r>
        <w:rPr>
          <w:rFonts w:ascii="宋体" w:hAnsi="宋体" w:eastAsia="宋体" w:cs="宋体"/>
          <w:kern w:val="0"/>
          <w:sz w:val="24"/>
          <w:szCs w:val="24"/>
          <w:lang w:val="en-US" w:eastAsia="zh-CN" w:bidi="ar"/>
        </w:rPr>
        <w:pict>
          <v:shape id="_x0000_i1025" o:spt="201" type="#_x0000_t201" style="height:0pt;width:0.05pt;" filled="f" coordsize="21600,21600">
            <v:path/>
            <v:fill on="f" focussize="0,0"/>
            <v:stroke/>
            <v:imagedata o:title=""/>
            <o:lock v:ext="edit" aspectratio="t"/>
            <w10:wrap type="none"/>
            <w10:anchorlock/>
          </v:shape>
        </w:pict>
      </w:r>
      <w:r>
        <w:rPr>
          <w:rFonts w:hint="eastAsia" w:ascii="宋体" w:hAnsi="宋体" w:eastAsia="宋体" w:cs="宋体"/>
          <w:kern w:val="0"/>
          <w:sz w:val="24"/>
          <w:szCs w:val="24"/>
          <w:lang w:val="en-US" w:eastAsia="zh-CN" w:bidi="ar"/>
        </w:rPr>
        <w:t xml:space="preserve">    </w:t>
      </w:r>
      <w:r>
        <w:rPr>
          <w:rFonts w:hint="default" w:ascii="Times New Roman" w:hAnsi="Times New Roman" w:eastAsia="宋体" w:cs="Times New Roman"/>
          <w:color w:val="000000"/>
          <w:kern w:val="0"/>
          <w:sz w:val="21"/>
          <w:szCs w:val="21"/>
          <w:lang w:val="en-US" w:eastAsia="zh-CN" w:bidi="ar"/>
        </w:rPr>
        <w:t xml:space="preserve">Researchers must also confirm that participants are voluntary. Voluntary participation includes no coercion and no restriction.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articipants should fully understand the situation, actively and voluntarily participate in this scientific research without concern, rather than the cooperation forced by researchers. Unrestricted means that during the study, participants ask to withdraw for some reason. The participants are informed of process of the experiment and data collection will avoid those vulnerable members. Permission will be acquired from the school and the teachers, because the </w:t>
      </w:r>
      <w:r>
        <w:rPr>
          <w:rFonts w:hint="eastAsia" w:ascii="Times New Roman" w:hAnsi="Times New Roman" w:eastAsia="宋体" w:cs="Times New Roman"/>
          <w:color w:val="000000"/>
          <w:kern w:val="0"/>
          <w:sz w:val="21"/>
          <w:szCs w:val="21"/>
          <w:lang w:val="en-US" w:eastAsia="zh-CN" w:bidi="ar"/>
        </w:rPr>
        <w:t>par</w:t>
      </w:r>
      <w:r>
        <w:rPr>
          <w:rFonts w:hint="default" w:ascii="Times New Roman" w:hAnsi="Times New Roman" w:eastAsia="宋体" w:cs="Times New Roman"/>
          <w:color w:val="000000"/>
          <w:kern w:val="0"/>
          <w:sz w:val="21"/>
          <w:szCs w:val="21"/>
          <w:lang w:val="en-US" w:eastAsia="zh-CN" w:bidi="ar"/>
        </w:rPr>
        <w:t>ticipants are all pupils. Nevertheless, the particip</w:t>
      </w:r>
      <w:r>
        <w:rPr>
          <w:rFonts w:hint="eastAsia" w:ascii="Times New Roman" w:hAnsi="Times New Roman" w:eastAsia="宋体" w:cs="Times New Roman"/>
          <w:color w:val="000000"/>
          <w:kern w:val="0"/>
          <w:sz w:val="21"/>
          <w:szCs w:val="21"/>
          <w:lang w:val="en-US" w:eastAsia="zh-CN" w:bidi="ar"/>
        </w:rPr>
        <w:t>a</w:t>
      </w:r>
      <w:r>
        <w:rPr>
          <w:rFonts w:hint="default" w:ascii="Times New Roman" w:hAnsi="Times New Roman" w:eastAsia="宋体" w:cs="Times New Roman"/>
          <w:color w:val="000000"/>
          <w:kern w:val="0"/>
          <w:sz w:val="21"/>
          <w:szCs w:val="21"/>
          <w:lang w:val="en-US" w:eastAsia="zh-CN" w:bidi="ar"/>
        </w:rPr>
        <w:t xml:space="preserve">nts will be informed of their permission to withdraw from the study.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"javascript:void(0);" \o "添加到收藏夹" </w:instrText>
      </w:r>
      <w:r>
        <w:rPr>
          <w:rFonts w:ascii="宋体" w:hAnsi="宋体" w:eastAsia="宋体" w:cs="宋体"/>
          <w:kern w:val="0"/>
          <w:sz w:val="24"/>
          <w:szCs w:val="24"/>
          <w:lang w:val="en-US" w:eastAsia="zh-CN" w:bidi="ar"/>
        </w:rPr>
        <w:fldChar w:fldCharType="separate"/>
      </w:r>
      <w:r>
        <w:rPr>
          <w:rFonts w:ascii="宋体" w:hAnsi="宋体" w:eastAsia="宋体" w:cs="宋体"/>
          <w:kern w:val="0"/>
          <w:sz w:val="24"/>
          <w:szCs w:val="24"/>
          <w:lang w:val="en-US" w:eastAsia="zh-CN" w:bidi="ar"/>
        </w:rPr>
        <w:fldChar w:fldCharType="end"/>
      </w:r>
    </w:p>
    <w:p>
      <w:pPr>
        <w:keepNext w:val="0"/>
        <w:keepLines w:val="0"/>
        <w:widowControl/>
        <w:suppressLineNumbers w:val="0"/>
        <w:bidi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This</w:t>
      </w:r>
      <w:r>
        <w:rPr>
          <w:rFonts w:hint="default" w:ascii="Times New Roman" w:hAnsi="Times New Roman" w:eastAsia="宋体" w:cs="Times New Roman"/>
          <w:color w:val="000000"/>
          <w:kern w:val="0"/>
          <w:sz w:val="21"/>
          <w:szCs w:val="21"/>
          <w:lang w:val="en-US" w:eastAsia="zh-CN" w:bidi="ar"/>
        </w:rPr>
        <w:t xml:space="preserve"> research must allow participants to give informed consent, and the investigation and research process should be as concise as possible. "Concise" does not mean concealment. On the contrary, researchers should expect that participants may choose to quit in a certain link of the survey, and tell participants this link in particular, so that they can be prepared and reduce the possibility of quitting. </w:t>
      </w:r>
    </w:p>
    <w:p>
      <w:pPr>
        <w:keepNext w:val="0"/>
        <w:keepLines w:val="0"/>
        <w:widowControl/>
        <w:suppressLineNumbers w:val="0"/>
        <w:bidi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In the era of the rapid development of the </w:t>
      </w:r>
      <w:r>
        <w:rPr>
          <w:rFonts w:hint="eastAsia" w:ascii="Times New Roman" w:hAnsi="Times New Roman" w:eastAsia="宋体" w:cs="Times New Roman"/>
          <w:color w:val="000000"/>
          <w:kern w:val="0"/>
          <w:sz w:val="21"/>
          <w:szCs w:val="21"/>
          <w:lang w:val="en-US" w:eastAsia="zh-CN" w:bidi="ar"/>
        </w:rPr>
        <w:t>i</w:t>
      </w:r>
      <w:r>
        <w:rPr>
          <w:rFonts w:hint="default" w:ascii="Times New Roman" w:hAnsi="Times New Roman" w:eastAsia="宋体" w:cs="Times New Roman"/>
          <w:color w:val="000000"/>
          <w:kern w:val="0"/>
          <w:sz w:val="21"/>
          <w:szCs w:val="21"/>
          <w:lang w:val="en-US" w:eastAsia="zh-CN" w:bidi="ar"/>
        </w:rPr>
        <w:t>nternet, everyone's privacy needs and should be protected. Once personal privacy is leaked, it may cause trouble or even harm to personal work, study and life. Therefore, after participants decide to participate, they often ask for anonymity and confidentiality. Social science research does not require to master the individual phenomena of individual participants, so researchers can and must respect the privacy of participants and conduct anonymous and confidential research. Researchers must actively promise to participants and always adhere to the principle of confidentiality. Only by eliminating the concerns of participants can they get their active cooperation, obtain real information and ensure the quality of research.</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Finally, the whole team had to interrupt the research and deal with the matter well. On the other hand, after the participants provide help for the research, the researchers should abide by their commitment to protect the privacy of the participants, promise not to disclose the personal information of the participants, not to discuss the privacy of the participants with people other than scientific research, and not to bring adverse public opinion impact or even harm the participants.</w:t>
      </w:r>
      <w:r>
        <w:rPr>
          <w:rFonts w:hint="eastAsia" w:ascii="Times New Roman" w:hAnsi="Times New Roman" w:eastAsia="宋体" w:cs="Times New Roman"/>
          <w:color w:val="000000"/>
          <w:kern w:val="0"/>
          <w:sz w:val="21"/>
          <w:szCs w:val="21"/>
          <w:lang w:val="en-US" w:eastAsia="zh-CN" w:bidi="ar"/>
        </w:rPr>
        <w:t xml:space="preserve"> T</w:t>
      </w:r>
      <w:r>
        <w:rPr>
          <w:rFonts w:hint="default" w:ascii="Times New Roman" w:hAnsi="Times New Roman" w:eastAsia="宋体" w:cs="Times New Roman"/>
          <w:color w:val="000000"/>
          <w:kern w:val="0"/>
          <w:sz w:val="21"/>
          <w:szCs w:val="21"/>
          <w:lang w:val="en-US" w:eastAsia="zh-CN" w:bidi="ar"/>
        </w:rPr>
        <w:t xml:space="preserve">he data and privacy of the </w:t>
      </w:r>
      <w:r>
        <w:rPr>
          <w:rFonts w:hint="eastAsia" w:ascii="Times New Roman" w:hAnsi="Times New Roman" w:eastAsia="宋体" w:cs="Times New Roman"/>
          <w:color w:val="000000"/>
          <w:kern w:val="0"/>
          <w:sz w:val="21"/>
          <w:szCs w:val="21"/>
          <w:lang w:val="en-US" w:eastAsia="zh-CN" w:bidi="ar"/>
        </w:rPr>
        <w:t>participants</w:t>
      </w:r>
      <w:r>
        <w:rPr>
          <w:rFonts w:hint="default" w:ascii="Times New Roman" w:hAnsi="Times New Roman" w:eastAsia="宋体" w:cs="Times New Roman"/>
          <w:color w:val="000000"/>
          <w:kern w:val="0"/>
          <w:sz w:val="21"/>
          <w:szCs w:val="21"/>
          <w:lang w:val="en-US" w:eastAsia="zh-CN" w:bidi="ar"/>
        </w:rPr>
        <w:t xml:space="preserve"> will be protected. They </w:t>
      </w:r>
      <w:r>
        <w:rPr>
          <w:rFonts w:hint="eastAsia" w:ascii="Times New Roman" w:hAnsi="Times New Roman" w:eastAsia="宋体" w:cs="Times New Roman"/>
          <w:color w:val="000000"/>
          <w:kern w:val="0"/>
          <w:sz w:val="21"/>
          <w:szCs w:val="21"/>
          <w:lang w:val="en-US" w:eastAsia="zh-CN" w:bidi="ar"/>
        </w:rPr>
        <w:t xml:space="preserve">, their parents and the primary school </w:t>
      </w:r>
      <w:r>
        <w:rPr>
          <w:rFonts w:hint="default" w:ascii="Times New Roman" w:hAnsi="Times New Roman" w:eastAsia="宋体" w:cs="Times New Roman"/>
          <w:color w:val="000000"/>
          <w:kern w:val="0"/>
          <w:sz w:val="21"/>
          <w:szCs w:val="21"/>
          <w:lang w:val="en-US" w:eastAsia="zh-CN" w:bidi="ar"/>
        </w:rPr>
        <w:t>will be required to sign a participant consent form by stating the approval of using the data in the research.</w:t>
      </w:r>
    </w:p>
    <w:p>
      <w:pPr>
        <w:keepNext w:val="0"/>
        <w:keepLines w:val="0"/>
        <w:widowControl/>
        <w:numPr>
          <w:ilvl w:val="0"/>
          <w:numId w:val="1"/>
        </w:numPr>
        <w:suppressLineNumbers w:val="0"/>
        <w:ind w:left="0" w:leftChars="0" w:firstLine="0" w:firstLineChars="0"/>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Data Analysis</w:t>
      </w:r>
    </w:p>
    <w:p>
      <w:pPr>
        <w:keepNext w:val="0"/>
        <w:keepLines w:val="0"/>
        <w:widowControl/>
        <w:suppressLineNumbers w:val="0"/>
        <w:ind w:firstLine="210" w:firstLineChars="1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 xml:space="preserve">A questionnaire for students attitude towards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 xml:space="preserve">-picture </w:t>
      </w:r>
      <w:r>
        <w:rPr>
          <w:rFonts w:hint="eastAsia" w:ascii="Times New Roman" w:hAnsi="Times New Roman" w:eastAsia="宋体" w:cs="Times New Roman"/>
          <w:color w:val="000000"/>
          <w:kern w:val="0"/>
          <w:sz w:val="21"/>
          <w:szCs w:val="21"/>
          <w:lang w:val="en-US" w:eastAsia="zh-CN" w:bidi="ar"/>
        </w:rPr>
        <w:t>b</w:t>
      </w:r>
      <w:r>
        <w:rPr>
          <w:rFonts w:hint="default" w:ascii="Times New Roman" w:hAnsi="Times New Roman" w:eastAsia="宋体" w:cs="Times New Roman"/>
          <w:color w:val="000000"/>
          <w:kern w:val="0"/>
          <w:sz w:val="21"/>
          <w:szCs w:val="21"/>
          <w:lang w:val="en-US" w:eastAsia="zh-CN" w:bidi="ar"/>
        </w:rPr>
        <w:t xml:space="preserve">ook and also the </w:t>
      </w:r>
      <w:r>
        <w:rPr>
          <w:rFonts w:hint="eastAsia" w:ascii="Times New Roman" w:hAnsi="Times New Roman" w:eastAsia="宋体" w:cs="Times New Roman"/>
          <w:color w:val="000000"/>
          <w:kern w:val="0"/>
          <w:sz w:val="21"/>
          <w:szCs w:val="21"/>
          <w:lang w:val="en-US" w:eastAsia="zh-CN" w:bidi="ar"/>
        </w:rPr>
        <w:t xml:space="preserve">classroom teaching </w:t>
      </w:r>
      <w:r>
        <w:rPr>
          <w:rFonts w:hint="default" w:ascii="Times New Roman" w:hAnsi="Times New Roman" w:eastAsia="宋体" w:cs="Times New Roman"/>
          <w:color w:val="000000"/>
          <w:kern w:val="0"/>
          <w:sz w:val="21"/>
          <w:szCs w:val="21"/>
          <w:lang w:val="en-US" w:eastAsia="zh-CN" w:bidi="ar"/>
        </w:rPr>
        <w:t>activities</w:t>
      </w:r>
      <w:r>
        <w:rPr>
          <w:rFonts w:hint="eastAsia" w:ascii="Times New Roman" w:hAnsi="Times New Roman" w:eastAsia="宋体" w:cs="Times New Roman"/>
          <w:color w:val="000000"/>
          <w:kern w:val="0"/>
          <w:sz w:val="21"/>
          <w:szCs w:val="21"/>
          <w:lang w:val="en-US" w:eastAsia="zh-CN" w:bidi="ar"/>
        </w:rPr>
        <w:t xml:space="preserve"> will be analyzed</w:t>
      </w:r>
      <w:r>
        <w:rPr>
          <w:rFonts w:hint="default" w:ascii="Times New Roman" w:hAnsi="Times New Roman" w:eastAsia="宋体" w:cs="Times New Roman"/>
          <w:color w:val="000000"/>
          <w:kern w:val="0"/>
          <w:sz w:val="21"/>
          <w:szCs w:val="21"/>
          <w:lang w:val="en-US" w:eastAsia="zh-CN" w:bidi="ar"/>
        </w:rPr>
        <w:t>. An interview for the teacher</w:t>
      </w:r>
      <w:r>
        <w:rPr>
          <w:rFonts w:hint="eastAsia" w:ascii="Times New Roman" w:hAnsi="Times New Roman" w:eastAsia="宋体" w:cs="Times New Roman"/>
          <w:color w:val="000000"/>
          <w:kern w:val="0"/>
          <w:sz w:val="21"/>
          <w:szCs w:val="21"/>
          <w:lang w:val="en-US" w:eastAsia="zh-CN" w:bidi="ar"/>
        </w:rPr>
        <w:t>s and students</w:t>
      </w:r>
      <w:r>
        <w:rPr>
          <w:rFonts w:hint="default" w:ascii="Times New Roman" w:hAnsi="Times New Roman" w:eastAsia="宋体" w:cs="Times New Roman"/>
          <w:color w:val="000000"/>
          <w:kern w:val="0"/>
          <w:sz w:val="21"/>
          <w:szCs w:val="21"/>
          <w:lang w:val="en-US" w:eastAsia="zh-CN" w:bidi="ar"/>
        </w:rPr>
        <w:t xml:space="preserve"> perception of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 xml:space="preserve">-resource, the benefits, problems, and strategies will also be interviewed.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Classroom observations and field notes</w:t>
      </w:r>
      <w:r>
        <w:rPr>
          <w:rFonts w:hint="eastAsia" w:ascii="Times New Roman" w:hAnsi="Times New Roman" w:eastAsia="宋体" w:cs="Times New Roman"/>
          <w:color w:val="000000"/>
          <w:kern w:val="0"/>
          <w:sz w:val="21"/>
          <w:szCs w:val="21"/>
          <w:lang w:val="en-US" w:eastAsia="zh-CN" w:bidi="ar"/>
        </w:rPr>
        <w:t xml:space="preserve"> will be taken. </w:t>
      </w:r>
      <w:r>
        <w:rPr>
          <w:rFonts w:hint="default" w:ascii="Times New Roman" w:hAnsi="Times New Roman" w:eastAsia="宋体" w:cs="Times New Roman"/>
          <w:color w:val="000000"/>
          <w:kern w:val="0"/>
          <w:sz w:val="21"/>
          <w:szCs w:val="21"/>
          <w:lang w:val="en-US" w:eastAsia="zh-CN" w:bidi="ar"/>
        </w:rPr>
        <w:t>The students language level will be taken into consideration. The shifting and changing of materials and teaching methods will be based on how well they have read the book, and the improvements of the</w:t>
      </w:r>
      <w:r>
        <w:rPr>
          <w:rFonts w:hint="eastAsia" w:ascii="Times New Roman" w:hAnsi="Times New Roman" w:eastAsia="宋体" w:cs="Times New Roman"/>
          <w:color w:val="000000"/>
          <w:kern w:val="0"/>
          <w:sz w:val="21"/>
          <w:szCs w:val="21"/>
          <w:lang w:val="en-US" w:eastAsia="zh-CN" w:bidi="ar"/>
        </w:rPr>
        <w:t>s</w:t>
      </w:r>
      <w:r>
        <w:rPr>
          <w:rFonts w:hint="default" w:ascii="Times New Roman" w:hAnsi="Times New Roman" w:eastAsia="宋体" w:cs="Times New Roman"/>
          <w:color w:val="000000"/>
          <w:kern w:val="0"/>
          <w:sz w:val="21"/>
          <w:szCs w:val="21"/>
          <w:lang w:val="en-US" w:eastAsia="zh-CN" w:bidi="ar"/>
        </w:rPr>
        <w:t>e language skills.</w:t>
      </w:r>
      <w:r>
        <w:rPr>
          <w:rFonts w:hint="eastAsia" w:ascii="Times New Roman" w:hAnsi="Times New Roman" w:eastAsia="宋体"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Data also will be collected from assessment of the students</w:t>
      </w:r>
      <w:r>
        <w:rPr>
          <w:rFonts w:hint="eastAsia" w:ascii="Times New Roman" w:hAnsi="Times New Roman" w:eastAsia="宋体"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 xml:space="preserve">pronunciation, vocabulary, grammar, and 4 </w:t>
      </w:r>
      <w:r>
        <w:rPr>
          <w:rFonts w:hint="eastAsia" w:ascii="Times New Roman" w:hAnsi="Times New Roman" w:eastAsia="宋体" w:cs="Times New Roman"/>
          <w:color w:val="000000"/>
          <w:kern w:val="0"/>
          <w:sz w:val="21"/>
          <w:szCs w:val="21"/>
          <w:lang w:val="en-US" w:eastAsia="zh-CN" w:bidi="ar"/>
        </w:rPr>
        <w:t>language</w:t>
      </w:r>
      <w:r>
        <w:rPr>
          <w:rFonts w:hint="default" w:ascii="Times New Roman" w:hAnsi="Times New Roman" w:eastAsia="宋体" w:cs="Times New Roman"/>
          <w:color w:val="000000"/>
          <w:kern w:val="0"/>
          <w:sz w:val="21"/>
          <w:szCs w:val="21"/>
          <w:lang w:val="en-US" w:eastAsia="zh-CN" w:bidi="ar"/>
        </w:rPr>
        <w:t xml:space="preserve"> skills improvements by paper and oral tests. </w:t>
      </w:r>
    </w:p>
    <w:p>
      <w:pPr>
        <w:keepNext w:val="0"/>
        <w:keepLines w:val="0"/>
        <w:widowControl/>
        <w:suppressLineNumbers w:val="0"/>
        <w:ind w:firstLine="420" w:firstLineChars="200"/>
        <w:jc w:val="both"/>
        <w:rPr>
          <w:rFonts w:hint="default" w:ascii="Times New Roman" w:hAnsi="Times New Roman" w:cs="Times New Roman"/>
          <w:sz w:val="21"/>
          <w:szCs w:val="21"/>
        </w:rPr>
      </w:pPr>
      <w:r>
        <w:rPr>
          <w:rFonts w:hint="default" w:ascii="Times New Roman" w:hAnsi="Times New Roman" w:eastAsia="宋体" w:cs="Times New Roman"/>
          <w:color w:val="000000"/>
          <w:kern w:val="0"/>
          <w:sz w:val="21"/>
          <w:szCs w:val="21"/>
          <w:lang w:val="en-US" w:eastAsia="zh-CN" w:bidi="ar"/>
        </w:rPr>
        <w:t xml:space="preserve">Different Modes of Picture E-book will be presented in classroom teaching and the effectiveness of different styles will also be testified. Assessment will be taken constantly in the class, which shows the rate of improvement in the teaching process.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Interview data sorting and interview data processing are carried out according to the following steps: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Step 1: rewrite the interview process (recording) to form the original data.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Step 2: summarize the answers of multiple interviewees to the same interview question.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Step 3: analyze the obtained data, find meaningful local concepts and feel the preliminary significance.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Step 4: make data analysis forms, fill in relevant contents, and then refine and summarize the meaning. </w:t>
      </w:r>
    </w:p>
    <w:p>
      <w:pPr>
        <w:keepNext w:val="0"/>
        <w:keepLines w:val="0"/>
        <w:widowControl/>
        <w:suppressLineNumbers w:val="0"/>
        <w:ind w:firstLine="420" w:firstLineChars="200"/>
        <w:jc w:val="both"/>
        <w:rPr>
          <w:rFonts w:hint="default" w:ascii="Times New Roman" w:hAnsi="Times New Roman" w:cs="Times New Roman"/>
          <w:b/>
          <w:bCs/>
          <w:sz w:val="24"/>
          <w:szCs w:val="24"/>
          <w:lang w:val="en-US" w:eastAsia="zh-CN"/>
        </w:rPr>
      </w:pPr>
      <w:r>
        <w:rPr>
          <w:rFonts w:hint="default" w:ascii="Times New Roman" w:hAnsi="Times New Roman" w:eastAsia="宋体" w:cs="Times New Roman"/>
          <w:color w:val="000000"/>
          <w:kern w:val="0"/>
          <w:sz w:val="21"/>
          <w:szCs w:val="21"/>
          <w:lang w:val="en-US" w:eastAsia="zh-CN" w:bidi="ar"/>
        </w:rPr>
        <w:t>Step 5: analyze and discuss the meaning of the data.</w:t>
      </w:r>
    </w:p>
    <w:p>
      <w:pPr>
        <w:keepNext w:val="0"/>
        <w:keepLines w:val="0"/>
        <w:widowControl/>
        <w:numPr>
          <w:ilvl w:val="0"/>
          <w:numId w:val="1"/>
        </w:numPr>
        <w:suppressLineNumbers w:val="0"/>
        <w:ind w:left="0" w:leftChars="0" w:firstLine="0" w:firstLineChars="0"/>
        <w:jc w:val="left"/>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Hypothesis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 Learning media based</w:t>
      </w:r>
      <w:r>
        <w:rPr>
          <w:rFonts w:hint="eastAsia" w:ascii="Times New Roman" w:hAnsi="Times New Roman" w:eastAsia="宋体" w:cs="Times New Roman"/>
          <w:color w:val="000000"/>
          <w:kern w:val="0"/>
          <w:sz w:val="21"/>
          <w:szCs w:val="21"/>
          <w:lang w:val="en-US" w:eastAsia="zh-CN" w:bidi="ar"/>
        </w:rPr>
        <w:t xml:space="preserve"> on</w:t>
      </w:r>
      <w:r>
        <w:rPr>
          <w:rFonts w:hint="default" w:ascii="Times New Roman" w:hAnsi="Times New Roman" w:eastAsia="宋体" w:cs="Times New Roman"/>
          <w:color w:val="000000"/>
          <w:kern w:val="0"/>
          <w:sz w:val="21"/>
          <w:szCs w:val="21"/>
          <w:lang w:val="en-US" w:eastAsia="zh-CN" w:bidi="ar"/>
        </w:rPr>
        <w:t xml:space="preserve"> </w:t>
      </w:r>
      <w:r>
        <w:rPr>
          <w:rFonts w:hint="eastAsia" w:ascii="Times New Roman" w:hAnsi="Times New Roman" w:eastAsia="宋体" w:cs="Times New Roman"/>
          <w:color w:val="000000"/>
          <w:kern w:val="0"/>
          <w:sz w:val="21"/>
          <w:szCs w:val="21"/>
          <w:lang w:val="en-US" w:eastAsia="zh-CN" w:bidi="ar"/>
        </w:rPr>
        <w:t xml:space="preserve">picture </w:t>
      </w:r>
      <w:r>
        <w:rPr>
          <w:rFonts w:hint="default" w:ascii="Times New Roman" w:hAnsi="Times New Roman" w:eastAsia="宋体" w:cs="Times New Roman"/>
          <w:color w:val="000000"/>
          <w:kern w:val="0"/>
          <w:sz w:val="21"/>
          <w:szCs w:val="21"/>
          <w:lang w:val="en-US" w:eastAsia="zh-CN" w:bidi="ar"/>
        </w:rPr>
        <w:t>e-book is expected to be a supplement to the development of learning resources reach out to all, saving, and appropriate opening or turning the pages of a book so that it is like reading a real book</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 xml:space="preserve">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 The advantages of </w:t>
      </w:r>
      <w:r>
        <w:rPr>
          <w:rFonts w:hint="eastAsia" w:ascii="Times New Roman" w:hAnsi="Times New Roman" w:eastAsia="宋体" w:cs="Times New Roman"/>
          <w:color w:val="000000"/>
          <w:kern w:val="0"/>
          <w:sz w:val="21"/>
          <w:szCs w:val="21"/>
          <w:lang w:val="en-US" w:eastAsia="zh-CN" w:bidi="ar"/>
        </w:rPr>
        <w:t>picture e</w:t>
      </w:r>
      <w:r>
        <w:rPr>
          <w:rFonts w:hint="default" w:ascii="Times New Roman" w:hAnsi="Times New Roman" w:eastAsia="宋体" w:cs="Times New Roman"/>
          <w:color w:val="000000"/>
          <w:kern w:val="0"/>
          <w:sz w:val="21"/>
          <w:szCs w:val="21"/>
          <w:lang w:val="en-US" w:eastAsia="zh-CN" w:bidi="ar"/>
        </w:rPr>
        <w:t>-book produced are the pictures, sound and video attached with the reading text, which will stimulate the motivation of E</w:t>
      </w:r>
      <w:r>
        <w:rPr>
          <w:rFonts w:hint="eastAsia" w:ascii="Times New Roman" w:hAnsi="Times New Roman" w:eastAsia="宋体" w:cs="Times New Roman"/>
          <w:color w:val="000000"/>
          <w:kern w:val="0"/>
          <w:sz w:val="21"/>
          <w:szCs w:val="21"/>
          <w:lang w:val="en-US" w:eastAsia="zh-CN" w:bidi="ar"/>
        </w:rPr>
        <w:t>S</w:t>
      </w:r>
      <w:r>
        <w:rPr>
          <w:rFonts w:hint="default" w:ascii="Times New Roman" w:hAnsi="Times New Roman" w:eastAsia="宋体" w:cs="Times New Roman"/>
          <w:color w:val="000000"/>
          <w:kern w:val="0"/>
          <w:sz w:val="21"/>
          <w:szCs w:val="21"/>
          <w:lang w:val="en-US" w:eastAsia="zh-CN" w:bidi="ar"/>
        </w:rPr>
        <w:t xml:space="preserve">L in classroom teaching. As an </w:t>
      </w:r>
      <w:r>
        <w:rPr>
          <w:rFonts w:hint="eastAsia" w:ascii="Times New Roman" w:hAnsi="Times New Roman" w:eastAsia="宋体" w:cs="Times New Roman"/>
          <w:color w:val="000000"/>
          <w:kern w:val="0"/>
          <w:sz w:val="21"/>
          <w:szCs w:val="21"/>
          <w:lang w:val="en-US" w:eastAsia="zh-CN" w:bidi="ar"/>
        </w:rPr>
        <w:t>implementable</w:t>
      </w:r>
      <w:r>
        <w:rPr>
          <w:rFonts w:hint="default" w:ascii="Times New Roman" w:hAnsi="Times New Roman" w:eastAsia="宋体" w:cs="Times New Roman"/>
          <w:color w:val="000000"/>
          <w:kern w:val="0"/>
          <w:sz w:val="21"/>
          <w:szCs w:val="21"/>
          <w:lang w:val="en-US" w:eastAsia="zh-CN" w:bidi="ar"/>
        </w:rPr>
        <w:t xml:space="preserve"> teaching material, </w:t>
      </w:r>
      <w:r>
        <w:rPr>
          <w:rFonts w:hint="eastAsia" w:ascii="Times New Roman" w:hAnsi="Times New Roman" w:eastAsia="宋体" w:cs="Times New Roman"/>
          <w:color w:val="000000"/>
          <w:kern w:val="0"/>
          <w:sz w:val="21"/>
          <w:szCs w:val="21"/>
          <w:lang w:val="en-US" w:eastAsia="zh-CN" w:bidi="ar"/>
        </w:rPr>
        <w:t>p</w:t>
      </w:r>
      <w:r>
        <w:rPr>
          <w:rFonts w:hint="default" w:ascii="Times New Roman" w:hAnsi="Times New Roman" w:eastAsia="宋体" w:cs="Times New Roman"/>
          <w:color w:val="000000"/>
          <w:kern w:val="0"/>
          <w:sz w:val="21"/>
          <w:szCs w:val="21"/>
          <w:lang w:val="en-US" w:eastAsia="zh-CN" w:bidi="ar"/>
        </w:rPr>
        <w:t xml:space="preserve">icture </w:t>
      </w:r>
      <w:r>
        <w:rPr>
          <w:rFonts w:hint="eastAsia" w:ascii="Times New Roman" w:hAnsi="Times New Roman" w:eastAsia="宋体" w:cs="Times New Roman"/>
          <w:color w:val="000000"/>
          <w:kern w:val="0"/>
          <w:sz w:val="21"/>
          <w:szCs w:val="21"/>
          <w:lang w:val="en-US" w:eastAsia="zh-CN" w:bidi="ar"/>
        </w:rPr>
        <w:t>e</w:t>
      </w:r>
      <w:r>
        <w:rPr>
          <w:rFonts w:hint="default" w:ascii="Times New Roman" w:hAnsi="Times New Roman" w:eastAsia="宋体" w:cs="Times New Roman"/>
          <w:color w:val="000000"/>
          <w:kern w:val="0"/>
          <w:sz w:val="21"/>
          <w:szCs w:val="21"/>
          <w:lang w:val="en-US" w:eastAsia="zh-CN" w:bidi="ar"/>
        </w:rPr>
        <w:t xml:space="preserve">-books with supported by suitable activities will aid the teacher and promote various language skills of the language learners. </w:t>
      </w:r>
    </w:p>
    <w:p>
      <w:pPr>
        <w:keepNext w:val="0"/>
        <w:keepLines w:val="0"/>
        <w:widowControl/>
        <w:suppressLineNumbers w:val="0"/>
        <w:ind w:firstLine="420" w:firstLineChars="200"/>
        <w:jc w:val="both"/>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T</w:t>
      </w:r>
      <w:r>
        <w:rPr>
          <w:rFonts w:hint="default" w:ascii="Times New Roman" w:hAnsi="Times New Roman" w:eastAsia="宋体" w:cs="Times New Roman"/>
          <w:color w:val="000000"/>
          <w:kern w:val="0"/>
          <w:sz w:val="21"/>
          <w:szCs w:val="21"/>
          <w:lang w:val="en-US" w:eastAsia="zh-CN" w:bidi="ar"/>
        </w:rPr>
        <w:t>he application of electronic English picture books in reading teaching should be a new and interesting teaching form, but the simplification of teaching form and the lack of evaluation of students' learning effect will make reading teaching boring, which is no different from conventional reading teaching. Therefore, teachers should expand and enrich the teaching means of English picture books according to the meta theme and different links of teaching. First, filter the picture books according to different units. Then, according to different teaching links, different teaching activities are designed with electronic picture books, multimedia teaching, and rich and interesting means such as music, video, role-playing, small games and so on. Students with different language levels, reading levels and reading interests cannot use the same evaluation criteria. The reason is that the use of the same evaluation method is not conducive to the development of students. For example, students with high language level may recognize that the content and content of this class are too small, and over time, they will have complacency. They think that electronic picture books are useless for their reading or English learning. If their reading ability is not improved, they will lose interest. For students with low reading level, the task difficulty set by teachers far exceeds their own level, which will lead to frustration of self-confidence and gradually lose interest.</w:t>
      </w:r>
    </w:p>
    <w:p>
      <w:pPr>
        <w:keepNext w:val="0"/>
        <w:keepLines w:val="0"/>
        <w:widowControl/>
        <w:suppressLineNumbers w:val="0"/>
        <w:jc w:val="both"/>
        <w:rPr>
          <w:rFonts w:hint="default" w:ascii="Times New Roman" w:hAnsi="Times New Roman" w:eastAsia="宋体" w:cs="Times New Roman"/>
          <w:color w:val="000000"/>
          <w:kern w:val="0"/>
          <w:sz w:val="21"/>
          <w:szCs w:val="21"/>
          <w:lang w:val="en-US" w:eastAsia="zh-CN" w:bidi="ar"/>
        </w:rPr>
      </w:pPr>
    </w:p>
    <w:p>
      <w:pPr>
        <w:keepNext w:val="0"/>
        <w:keepLines w:val="0"/>
        <w:widowControl/>
        <w:numPr>
          <w:ilvl w:val="0"/>
          <w:numId w:val="1"/>
        </w:numPr>
        <w:suppressLineNumbers w:val="0"/>
        <w:ind w:left="0" w:leftChars="0" w:firstLine="0" w:firstLineChars="0"/>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Timetable</w:t>
      </w:r>
      <w:bookmarkStart w:id="0" w:name="_GoBack"/>
      <w:bookmarkEnd w:id="0"/>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r>
        <w:rPr>
          <w:rFonts w:hint="eastAsia" w:ascii="Times New Roman" w:hAnsi="Times New Roman" w:eastAsia="宋体" w:cs="Times New Roman"/>
          <w:color w:val="000000"/>
          <w:kern w:val="0"/>
          <w:sz w:val="24"/>
          <w:szCs w:val="24"/>
          <w:lang w:val="en-US" w:eastAsia="zh-CN" w:bidi="ar"/>
        </w:rPr>
        <w:t>The following chart is the duration and arrangement of tasks:</w:t>
      </w: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suppressLineNumbers w:val="0"/>
        <w:jc w:val="left"/>
        <w:rPr>
          <w:rFonts w:hint="default" w:ascii="Times New Roman" w:hAnsi="Times New Roman" w:cs="Times New Roman"/>
          <w:b/>
          <w:bCs/>
          <w:sz w:val="24"/>
          <w:szCs w:val="24"/>
          <w:lang w:val="en-US" w:eastAsia="zh-CN"/>
        </w:rPr>
      </w:pPr>
    </w:p>
    <w:tbl>
      <w:tblPr>
        <w:tblStyle w:val="5"/>
        <w:tblpPr w:leftFromText="180" w:rightFromText="180" w:vertAnchor="page" w:horzAnchor="page" w:tblpX="2055" w:tblpY="2669"/>
        <w:tblOverlap w:val="never"/>
        <w:tblW w:w="8613" w:type="dxa"/>
        <w:tblInd w:w="0" w:type="dxa"/>
        <w:tblLayout w:type="fixed"/>
        <w:tblCellMar>
          <w:top w:w="0" w:type="dxa"/>
          <w:left w:w="108" w:type="dxa"/>
          <w:bottom w:w="0" w:type="dxa"/>
          <w:right w:w="108" w:type="dxa"/>
        </w:tblCellMar>
      </w:tblPr>
      <w:tblGrid>
        <w:gridCol w:w="2994"/>
        <w:gridCol w:w="5619"/>
      </w:tblGrid>
      <w:tr>
        <w:tblPrEx>
          <w:tblCellMar>
            <w:top w:w="0" w:type="dxa"/>
            <w:left w:w="108" w:type="dxa"/>
            <w:bottom w:w="0" w:type="dxa"/>
            <w:right w:w="108" w:type="dxa"/>
          </w:tblCellMar>
        </w:tblPrEx>
        <w:trPr>
          <w:trHeight w:val="825" w:hRule="atLeast"/>
        </w:trPr>
        <w:tc>
          <w:tcPr>
            <w:tcW w:w="2994" w:type="dxa"/>
            <w:tcBorders>
              <w:top w:val="single" w:color="000000" w:sz="12" w:space="0"/>
              <w:left w:val="single" w:color="000000" w:sz="12" w:space="0"/>
              <w:bottom w:val="single" w:color="000000" w:sz="4" w:space="0"/>
              <w:right w:val="single" w:color="000000" w:sz="4" w:space="0"/>
            </w:tcBorders>
            <w:shd w:val="clear" w:color="auto" w:fill="auto"/>
            <w:vAlign w:val="center"/>
          </w:tcPr>
          <w:p>
            <w:pPr>
              <w:keepNext w:val="0"/>
              <w:keepLines w:val="0"/>
              <w:widowControl/>
              <w:suppressLineNumbers w:val="0"/>
              <w:ind w:firstLine="422" w:firstLineChars="200"/>
              <w:jc w:val="both"/>
              <w:rPr>
                <w:rFonts w:hint="default" w:ascii="Times New Roman" w:hAnsi="Times New Roman" w:eastAsia="宋体" w:cs="Times New Roman"/>
                <w:b/>
                <w:bCs/>
                <w:color w:val="000000"/>
                <w:kern w:val="0"/>
                <w:sz w:val="21"/>
                <w:szCs w:val="21"/>
                <w:lang w:val="en-US" w:eastAsia="zh-CN" w:bidi="ar"/>
              </w:rPr>
            </w:pPr>
            <w:r>
              <w:rPr>
                <w:rFonts w:hint="default" w:ascii="Times New Roman" w:hAnsi="Times New Roman" w:eastAsia="宋体" w:cs="Times New Roman"/>
                <w:b/>
                <w:bCs/>
                <w:color w:val="000000"/>
                <w:kern w:val="0"/>
                <w:sz w:val="21"/>
                <w:szCs w:val="21"/>
                <w:lang w:val="en-US" w:eastAsia="zh-CN" w:bidi="ar"/>
              </w:rPr>
              <w:t>Duration</w:t>
            </w:r>
          </w:p>
        </w:tc>
        <w:tc>
          <w:tcPr>
            <w:tcW w:w="5619" w:type="dxa"/>
            <w:tcBorders>
              <w:top w:val="single" w:color="000000" w:sz="12"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ind w:firstLine="420" w:firstLineChars="20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Arrangement of Tasks</w:t>
            </w:r>
          </w:p>
        </w:tc>
      </w:tr>
      <w:tr>
        <w:tblPrEx>
          <w:tblCellMar>
            <w:top w:w="0" w:type="dxa"/>
            <w:left w:w="108" w:type="dxa"/>
            <w:bottom w:w="0" w:type="dxa"/>
            <w:right w:w="108" w:type="dxa"/>
          </w:tblCellMar>
        </w:tblPrEx>
        <w:trPr>
          <w:trHeight w:val="795" w:hRule="atLeast"/>
        </w:trPr>
        <w:tc>
          <w:tcPr>
            <w:tcW w:w="2994" w:type="dxa"/>
            <w:tcBorders>
              <w:top w:val="single" w:color="000000" w:sz="4" w:space="0"/>
              <w:left w:val="single" w:color="000000" w:sz="12" w:space="0"/>
              <w:bottom w:val="single" w:color="000000" w:sz="4" w:space="0"/>
              <w:right w:val="single" w:color="000000" w:sz="4" w:space="0"/>
            </w:tcBorders>
            <w:shd w:val="clear" w:color="auto" w:fill="auto"/>
            <w:vAlign w:val="center"/>
          </w:tcPr>
          <w:p>
            <w:pPr>
              <w:keepNext w:val="0"/>
              <w:keepLines w:val="0"/>
              <w:widowControl/>
              <w:suppressLineNumbers w:val="0"/>
              <w:ind w:firstLine="422" w:firstLineChars="200"/>
              <w:jc w:val="both"/>
              <w:rPr>
                <w:rFonts w:hint="default" w:ascii="Times New Roman" w:hAnsi="Times New Roman" w:eastAsia="宋体" w:cs="Times New Roman"/>
                <w:b/>
                <w:bCs/>
                <w:color w:val="000000"/>
                <w:kern w:val="0"/>
                <w:sz w:val="21"/>
                <w:szCs w:val="21"/>
                <w:lang w:val="en-US" w:eastAsia="zh-CN" w:bidi="ar"/>
              </w:rPr>
            </w:pPr>
            <w:r>
              <w:rPr>
                <w:rFonts w:hint="default" w:ascii="Times New Roman" w:hAnsi="Times New Roman" w:eastAsia="宋体" w:cs="Times New Roman"/>
                <w:b/>
                <w:bCs/>
                <w:color w:val="000000"/>
                <w:kern w:val="0"/>
                <w:sz w:val="21"/>
                <w:szCs w:val="21"/>
                <w:lang w:val="en-US" w:eastAsia="zh-CN" w:bidi="ar"/>
              </w:rPr>
              <w:t>April-May</w:t>
            </w:r>
          </w:p>
        </w:tc>
        <w:tc>
          <w:tcPr>
            <w:tcW w:w="5619"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ind w:firstLine="420" w:firstLineChars="20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Task planning and designing</w:t>
            </w:r>
          </w:p>
        </w:tc>
      </w:tr>
      <w:tr>
        <w:tblPrEx>
          <w:tblCellMar>
            <w:top w:w="0" w:type="dxa"/>
            <w:left w:w="108" w:type="dxa"/>
            <w:bottom w:w="0" w:type="dxa"/>
            <w:right w:w="108" w:type="dxa"/>
          </w:tblCellMar>
        </w:tblPrEx>
        <w:trPr>
          <w:trHeight w:val="795" w:hRule="atLeast"/>
        </w:trPr>
        <w:tc>
          <w:tcPr>
            <w:tcW w:w="2994" w:type="dxa"/>
            <w:tcBorders>
              <w:top w:val="single" w:color="000000" w:sz="4" w:space="0"/>
              <w:left w:val="single" w:color="000000" w:sz="12" w:space="0"/>
              <w:bottom w:val="single" w:color="000000" w:sz="4" w:space="0"/>
              <w:right w:val="single" w:color="000000" w:sz="4" w:space="0"/>
            </w:tcBorders>
            <w:shd w:val="clear" w:color="auto" w:fill="auto"/>
            <w:vAlign w:val="center"/>
          </w:tcPr>
          <w:p>
            <w:pPr>
              <w:keepNext w:val="0"/>
              <w:keepLines w:val="0"/>
              <w:widowControl/>
              <w:suppressLineNumbers w:val="0"/>
              <w:ind w:firstLine="422" w:firstLineChars="200"/>
              <w:jc w:val="both"/>
              <w:rPr>
                <w:rFonts w:hint="default" w:ascii="Times New Roman" w:hAnsi="Times New Roman" w:eastAsia="宋体" w:cs="Times New Roman"/>
                <w:b/>
                <w:bCs/>
                <w:color w:val="000000"/>
                <w:kern w:val="0"/>
                <w:sz w:val="21"/>
                <w:szCs w:val="21"/>
                <w:lang w:val="en-US" w:eastAsia="zh-CN" w:bidi="ar"/>
              </w:rPr>
            </w:pPr>
            <w:r>
              <w:rPr>
                <w:rFonts w:hint="default" w:ascii="Times New Roman" w:hAnsi="Times New Roman" w:eastAsia="宋体" w:cs="Times New Roman"/>
                <w:b/>
                <w:bCs/>
                <w:color w:val="000000"/>
                <w:kern w:val="0"/>
                <w:sz w:val="21"/>
                <w:szCs w:val="21"/>
                <w:lang w:val="en-US" w:eastAsia="zh-CN" w:bidi="ar"/>
              </w:rPr>
              <w:t>May-June</w:t>
            </w:r>
          </w:p>
        </w:tc>
        <w:tc>
          <w:tcPr>
            <w:tcW w:w="5619"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ind w:firstLine="420" w:firstLineChars="20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Questionnaire</w:t>
            </w:r>
            <w:r>
              <w:rPr>
                <w:rFonts w:hint="eastAsia" w:ascii="Times New Roman" w:hAnsi="Times New Roman" w:eastAsia="宋体"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 xml:space="preserve">Observe,take note and select suitable Picture E-book for the Experimental classes </w:t>
            </w:r>
          </w:p>
        </w:tc>
      </w:tr>
      <w:tr>
        <w:tblPrEx>
          <w:tblCellMar>
            <w:top w:w="0" w:type="dxa"/>
            <w:left w:w="108" w:type="dxa"/>
            <w:bottom w:w="0" w:type="dxa"/>
            <w:right w:w="108" w:type="dxa"/>
          </w:tblCellMar>
        </w:tblPrEx>
        <w:trPr>
          <w:trHeight w:val="795" w:hRule="atLeast"/>
        </w:trPr>
        <w:tc>
          <w:tcPr>
            <w:tcW w:w="2994" w:type="dxa"/>
            <w:tcBorders>
              <w:top w:val="single" w:color="000000" w:sz="4" w:space="0"/>
              <w:left w:val="single" w:color="000000" w:sz="12" w:space="0"/>
              <w:bottom w:val="single" w:color="000000" w:sz="4" w:space="0"/>
              <w:right w:val="single" w:color="000000" w:sz="4" w:space="0"/>
            </w:tcBorders>
            <w:shd w:val="clear" w:color="auto" w:fill="auto"/>
            <w:vAlign w:val="center"/>
          </w:tcPr>
          <w:p>
            <w:pPr>
              <w:keepNext w:val="0"/>
              <w:keepLines w:val="0"/>
              <w:widowControl/>
              <w:suppressLineNumbers w:val="0"/>
              <w:ind w:firstLine="422" w:firstLineChars="200"/>
              <w:jc w:val="both"/>
              <w:rPr>
                <w:rFonts w:hint="default" w:ascii="Times New Roman" w:hAnsi="Times New Roman" w:eastAsia="宋体" w:cs="Times New Roman"/>
                <w:b/>
                <w:bCs/>
                <w:color w:val="000000"/>
                <w:kern w:val="0"/>
                <w:sz w:val="21"/>
                <w:szCs w:val="21"/>
                <w:lang w:val="en-US" w:eastAsia="zh-CN" w:bidi="ar"/>
              </w:rPr>
            </w:pPr>
            <w:r>
              <w:rPr>
                <w:rFonts w:hint="default" w:ascii="Times New Roman" w:hAnsi="Times New Roman" w:eastAsia="宋体" w:cs="Times New Roman"/>
                <w:b/>
                <w:bCs/>
                <w:color w:val="000000"/>
                <w:kern w:val="0"/>
                <w:sz w:val="21"/>
                <w:szCs w:val="21"/>
                <w:lang w:val="en-US" w:eastAsia="zh-CN" w:bidi="ar"/>
              </w:rPr>
              <w:t>July-September</w:t>
            </w:r>
          </w:p>
        </w:tc>
        <w:tc>
          <w:tcPr>
            <w:tcW w:w="5619"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ind w:firstLine="420" w:firstLineChars="200"/>
              <w:jc w:val="left"/>
              <w:rPr>
                <w:rFonts w:hint="default" w:ascii="Times New Roman" w:hAnsi="Times New Roman" w:eastAsia="宋体" w:cs="Times New Roman"/>
                <w:color w:val="000000"/>
                <w:kern w:val="0"/>
                <w:sz w:val="21"/>
                <w:szCs w:val="21"/>
                <w:lang w:val="en-US" w:eastAsia="zh-CN" w:bidi="ar"/>
              </w:rPr>
            </w:pPr>
            <w:r>
              <w:rPr>
                <w:rFonts w:hint="eastAsia" w:ascii="Times New Roman" w:hAnsi="Times New Roman" w:eastAsia="宋体" w:cs="Times New Roman"/>
                <w:color w:val="000000"/>
                <w:kern w:val="0"/>
                <w:sz w:val="21"/>
                <w:szCs w:val="21"/>
                <w:lang w:val="en-US" w:eastAsia="zh-CN" w:bidi="ar"/>
              </w:rPr>
              <w:t>I</w:t>
            </w:r>
            <w:r>
              <w:rPr>
                <w:rFonts w:hint="default" w:ascii="Times New Roman" w:hAnsi="Times New Roman" w:eastAsia="宋体" w:cs="Times New Roman"/>
                <w:color w:val="000000"/>
                <w:kern w:val="0"/>
                <w:sz w:val="21"/>
                <w:szCs w:val="21"/>
                <w:lang w:val="en-US" w:eastAsia="zh-CN" w:bidi="ar"/>
              </w:rPr>
              <w:t>nterview and assessment for the participants</w:t>
            </w:r>
          </w:p>
        </w:tc>
      </w:tr>
      <w:tr>
        <w:tblPrEx>
          <w:tblCellMar>
            <w:top w:w="0" w:type="dxa"/>
            <w:left w:w="108" w:type="dxa"/>
            <w:bottom w:w="0" w:type="dxa"/>
            <w:right w:w="108" w:type="dxa"/>
          </w:tblCellMar>
        </w:tblPrEx>
        <w:trPr>
          <w:trHeight w:val="795" w:hRule="atLeast"/>
        </w:trPr>
        <w:tc>
          <w:tcPr>
            <w:tcW w:w="2994" w:type="dxa"/>
            <w:tcBorders>
              <w:top w:val="single" w:color="000000" w:sz="4" w:space="0"/>
              <w:left w:val="single" w:color="000000" w:sz="12" w:space="0"/>
              <w:bottom w:val="single" w:color="000000" w:sz="4" w:space="0"/>
              <w:right w:val="single" w:color="000000" w:sz="4" w:space="0"/>
            </w:tcBorders>
            <w:shd w:val="clear" w:color="auto" w:fill="auto"/>
            <w:vAlign w:val="center"/>
          </w:tcPr>
          <w:p>
            <w:pPr>
              <w:keepNext w:val="0"/>
              <w:keepLines w:val="0"/>
              <w:widowControl/>
              <w:suppressLineNumbers w:val="0"/>
              <w:ind w:firstLine="422" w:firstLineChars="200"/>
              <w:jc w:val="both"/>
              <w:rPr>
                <w:rFonts w:hint="default" w:ascii="Times New Roman" w:hAnsi="Times New Roman" w:eastAsia="宋体" w:cs="Times New Roman"/>
                <w:b/>
                <w:bCs/>
                <w:color w:val="000000"/>
                <w:kern w:val="0"/>
                <w:sz w:val="21"/>
                <w:szCs w:val="21"/>
                <w:lang w:val="en-US" w:eastAsia="zh-CN" w:bidi="ar"/>
              </w:rPr>
            </w:pPr>
            <w:r>
              <w:rPr>
                <w:rFonts w:hint="default" w:ascii="Times New Roman" w:hAnsi="Times New Roman" w:eastAsia="宋体" w:cs="Times New Roman"/>
                <w:b/>
                <w:bCs/>
                <w:color w:val="000000"/>
                <w:kern w:val="0"/>
                <w:sz w:val="21"/>
                <w:szCs w:val="21"/>
                <w:lang w:val="en-US" w:eastAsia="zh-CN" w:bidi="ar"/>
              </w:rPr>
              <w:t>September-November</w:t>
            </w:r>
          </w:p>
        </w:tc>
        <w:tc>
          <w:tcPr>
            <w:tcW w:w="5619"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ind w:firstLine="420" w:firstLineChars="20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Data collection and analysis</w:t>
            </w:r>
          </w:p>
        </w:tc>
      </w:tr>
      <w:tr>
        <w:tblPrEx>
          <w:tblCellMar>
            <w:top w:w="0" w:type="dxa"/>
            <w:left w:w="108" w:type="dxa"/>
            <w:bottom w:w="0" w:type="dxa"/>
            <w:right w:w="108" w:type="dxa"/>
          </w:tblCellMar>
        </w:tblPrEx>
        <w:trPr>
          <w:trHeight w:val="795" w:hRule="atLeast"/>
        </w:trPr>
        <w:tc>
          <w:tcPr>
            <w:tcW w:w="2994" w:type="dxa"/>
            <w:tcBorders>
              <w:top w:val="single" w:color="000000" w:sz="4" w:space="0"/>
              <w:left w:val="single" w:color="000000" w:sz="12" w:space="0"/>
              <w:bottom w:val="single" w:color="000000" w:sz="4" w:space="0"/>
              <w:right w:val="single" w:color="000000" w:sz="4" w:space="0"/>
            </w:tcBorders>
            <w:shd w:val="clear" w:color="auto" w:fill="auto"/>
            <w:vAlign w:val="center"/>
          </w:tcPr>
          <w:p>
            <w:pPr>
              <w:keepNext w:val="0"/>
              <w:keepLines w:val="0"/>
              <w:widowControl/>
              <w:suppressLineNumbers w:val="0"/>
              <w:ind w:firstLine="422" w:firstLineChars="200"/>
              <w:jc w:val="both"/>
              <w:rPr>
                <w:rFonts w:hint="default" w:ascii="Times New Roman" w:hAnsi="Times New Roman" w:eastAsia="宋体" w:cs="Times New Roman"/>
                <w:b/>
                <w:bCs/>
                <w:color w:val="000000"/>
                <w:kern w:val="0"/>
                <w:sz w:val="21"/>
                <w:szCs w:val="21"/>
                <w:lang w:val="en-US" w:eastAsia="zh-CN" w:bidi="ar"/>
              </w:rPr>
            </w:pPr>
            <w:r>
              <w:rPr>
                <w:rFonts w:hint="default" w:ascii="Times New Roman" w:hAnsi="Times New Roman" w:eastAsia="宋体" w:cs="Times New Roman"/>
                <w:b/>
                <w:bCs/>
                <w:color w:val="000000"/>
                <w:kern w:val="0"/>
                <w:sz w:val="21"/>
                <w:szCs w:val="21"/>
                <w:lang w:val="en-US" w:eastAsia="zh-CN" w:bidi="ar"/>
              </w:rPr>
              <w:t>November-December</w:t>
            </w:r>
          </w:p>
        </w:tc>
        <w:tc>
          <w:tcPr>
            <w:tcW w:w="5619"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ind w:firstLine="420" w:firstLineChars="20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Thesis drafting and writing</w:t>
            </w:r>
          </w:p>
        </w:tc>
      </w:tr>
    </w:tbl>
    <w:p>
      <w:pPr>
        <w:keepNext w:val="0"/>
        <w:keepLines w:val="0"/>
        <w:widowControl/>
        <w:suppressLineNumbers w:val="0"/>
        <w:jc w:val="left"/>
        <w:rPr>
          <w:rFonts w:hint="default" w:ascii="Times New Roman" w:hAnsi="Times New Roman" w:cs="Times New Roman"/>
          <w:b/>
          <w:bCs/>
          <w:sz w:val="24"/>
          <w:szCs w:val="24"/>
          <w:lang w:val="en-US" w:eastAsia="zh-CN"/>
        </w:rPr>
      </w:pPr>
    </w:p>
    <w:p>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cs="Times New Roman"/>
          <w:b/>
          <w:bCs/>
          <w:sz w:val="24"/>
          <w:szCs w:val="24"/>
          <w:lang w:val="en-US" w:eastAsia="zh-CN"/>
        </w:rPr>
        <w:t xml:space="preserve"> </w:t>
      </w:r>
    </w:p>
    <w:p>
      <w:pPr>
        <w:keepNext w:val="0"/>
        <w:keepLines w:val="0"/>
        <w:widowControl/>
        <w:suppressLineNumbers w:val="0"/>
        <w:jc w:val="left"/>
        <w:rPr>
          <w:rFonts w:hint="default" w:ascii="Times New Roman" w:hAnsi="Times New Roman" w:cs="Times New Roman"/>
          <w:b/>
          <w:bCs/>
          <w:sz w:val="24"/>
          <w:szCs w:val="24"/>
          <w:lang w:val="en-US" w:eastAsia="zh-CN"/>
        </w:rPr>
      </w:pPr>
    </w:p>
    <w:p>
      <w:pPr>
        <w:keepNext w:val="0"/>
        <w:keepLines w:val="0"/>
        <w:widowControl/>
        <w:suppressLineNumbers w:val="0"/>
        <w:jc w:val="left"/>
        <w:rPr>
          <w:rFonts w:hint="default" w:ascii="Times New Roman" w:hAnsi="Times New Roman" w:cs="Times New Roman"/>
          <w:b/>
          <w:bCs/>
          <w:sz w:val="24"/>
          <w:szCs w:val="24"/>
          <w:lang w:val="en-US" w:eastAsia="zh-CN"/>
        </w:rPr>
      </w:pPr>
    </w:p>
    <w:p>
      <w:pPr>
        <w:keepNext w:val="0"/>
        <w:keepLines w:val="0"/>
        <w:widowControl/>
        <w:suppressLineNumbers w:val="0"/>
        <w:jc w:val="left"/>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References</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［1］Bateman，J． A． Multimodality and Genre: A Foundation for the Systematic Analysis of Multimodality Documents Basingstoke: Palgrave Macmillan，2006．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［2］Evans，Janet． Talking beyond the Page: Reading and Respoding to Picturebooks［C］．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London: </w:t>
      </w:r>
      <w:r>
        <w:rPr>
          <w:rFonts w:hint="eastAsia" w:ascii="Times New Roman" w:hAnsi="Times New Roman" w:eastAsia="宋体" w:cs="Times New Roman"/>
          <w:color w:val="000000"/>
          <w:kern w:val="0"/>
          <w:sz w:val="21"/>
          <w:szCs w:val="21"/>
          <w:lang w:val="en-US" w:eastAsia="zh-CN" w:bidi="ar"/>
        </w:rPr>
        <w:t>R</w:t>
      </w:r>
      <w:r>
        <w:rPr>
          <w:rFonts w:hint="default" w:ascii="Times New Roman" w:hAnsi="Times New Roman" w:eastAsia="宋体" w:cs="Times New Roman"/>
          <w:color w:val="000000"/>
          <w:kern w:val="0"/>
          <w:sz w:val="21"/>
          <w:szCs w:val="21"/>
          <w:lang w:val="en-US" w:eastAsia="zh-CN" w:bidi="ar"/>
        </w:rPr>
        <w:t xml:space="preserve">ouledge，2009．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［3］ Gibbons，Alison． Multimodality，Cognition，and Experi_x0002_mental Literature［M］． London: </w:t>
      </w:r>
      <w:r>
        <w:rPr>
          <w:rFonts w:hint="eastAsia" w:ascii="Times New Roman" w:hAnsi="Times New Roman" w:eastAsia="宋体" w:cs="Times New Roman"/>
          <w:color w:val="000000"/>
          <w:kern w:val="0"/>
          <w:sz w:val="21"/>
          <w:szCs w:val="21"/>
          <w:lang w:val="en-US" w:eastAsia="zh-CN" w:bidi="ar"/>
        </w:rPr>
        <w:t>R</w:t>
      </w:r>
      <w:r>
        <w:rPr>
          <w:rFonts w:hint="default" w:ascii="Times New Roman" w:hAnsi="Times New Roman" w:eastAsia="宋体" w:cs="Times New Roman"/>
          <w:color w:val="000000"/>
          <w:kern w:val="0"/>
          <w:sz w:val="21"/>
          <w:szCs w:val="21"/>
          <w:lang w:val="en-US" w:eastAsia="zh-CN" w:bidi="ar"/>
        </w:rPr>
        <w:t xml:space="preserve">outledge，2012．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［4］ Kress，Guther ＆ Theo van Leeuwen． </w:t>
      </w:r>
      <w:r>
        <w:rPr>
          <w:rFonts w:hint="eastAsia" w:ascii="Times New Roman" w:hAnsi="Times New Roman" w:eastAsia="宋体" w:cs="Times New Roman"/>
          <w:color w:val="000000"/>
          <w:kern w:val="0"/>
          <w:sz w:val="21"/>
          <w:szCs w:val="21"/>
          <w:lang w:val="en-US" w:eastAsia="zh-CN" w:bidi="ar"/>
        </w:rPr>
        <w:t>R</w:t>
      </w:r>
      <w:r>
        <w:rPr>
          <w:rFonts w:hint="default" w:ascii="Times New Roman" w:hAnsi="Times New Roman" w:eastAsia="宋体" w:cs="Times New Roman"/>
          <w:color w:val="000000"/>
          <w:kern w:val="0"/>
          <w:sz w:val="21"/>
          <w:szCs w:val="21"/>
          <w:lang w:val="en-US" w:eastAsia="zh-CN" w:bidi="ar"/>
        </w:rPr>
        <w:t xml:space="preserve">eading Images［M］． London: </w:t>
      </w:r>
      <w:r>
        <w:rPr>
          <w:rFonts w:hint="eastAsia" w:ascii="Times New Roman" w:hAnsi="Times New Roman" w:eastAsia="宋体" w:cs="Times New Roman"/>
          <w:color w:val="000000"/>
          <w:kern w:val="0"/>
          <w:sz w:val="21"/>
          <w:szCs w:val="21"/>
          <w:lang w:val="en-US" w:eastAsia="zh-CN" w:bidi="ar"/>
        </w:rPr>
        <w:t>R</w:t>
      </w:r>
      <w:r>
        <w:rPr>
          <w:rFonts w:hint="default" w:ascii="Times New Roman" w:hAnsi="Times New Roman" w:eastAsia="宋体" w:cs="Times New Roman"/>
          <w:color w:val="000000"/>
          <w:kern w:val="0"/>
          <w:sz w:val="21"/>
          <w:szCs w:val="21"/>
          <w:lang w:val="en-US" w:eastAsia="zh-CN" w:bidi="ar"/>
        </w:rPr>
        <w:t xml:space="preserve">outledge，2006．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［5］Halliday，M． A． K． An Introduction to Functional Grammar［M］． 2nd ed． London:Edward Arnold，1994．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［6］ Multimodal Digital Semiotics for a report on the Multimodal Analysis Lab, Interactive &amp; Digital Media Institute (IDMI), National University of Singapore in Semiotix XN-4 (2011)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http://www.semioticon.com/semiotix/2011/02/multimodal-digital-semiotics/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 xml:space="preserve">［7］https://uk.mantralingua.com/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［8］彭懿． 图画书</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 xml:space="preserve"> 阅读与经典［M］． 南昌</w:t>
      </w:r>
      <w:r>
        <w:rPr>
          <w:rFonts w:hint="eastAsia" w:ascii="Times New Roman" w:hAnsi="Times New Roman" w:eastAsia="宋体" w:cs="Times New Roman"/>
          <w:color w:val="000000"/>
          <w:kern w:val="0"/>
          <w:sz w:val="21"/>
          <w:szCs w:val="21"/>
          <w:lang w:val="en-US" w:eastAsia="zh-CN" w:bidi="ar"/>
        </w:rPr>
        <w:t>：</w:t>
      </w:r>
      <w:r>
        <w:rPr>
          <w:rFonts w:hint="default" w:ascii="Times New Roman" w:hAnsi="Times New Roman" w:eastAsia="宋体" w:cs="Times New Roman"/>
          <w:color w:val="000000"/>
          <w:kern w:val="0"/>
          <w:sz w:val="21"/>
          <w:szCs w:val="21"/>
          <w:lang w:val="en-US" w:eastAsia="zh-CN" w:bidi="ar"/>
        </w:rPr>
        <w:t xml:space="preserve"> 二十一世纪出版社，2006 </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［9］周 俐 儿童绘本中的图、文、音 ———基于系统功能多模态语篇研究及社会符号学理论的分析 外国语文 2014.6</w:t>
      </w:r>
    </w:p>
    <w:p>
      <w:pPr>
        <w:keepNext w:val="0"/>
        <w:keepLines w:val="0"/>
        <w:widowControl/>
        <w:suppressLineNumbers w:val="0"/>
        <w:jc w:val="left"/>
        <w:rPr>
          <w:rFonts w:hint="default" w:ascii="Times New Roman" w:hAnsi="Times New Roman" w:eastAsia="宋体" w:cs="Times New Roman"/>
          <w:b/>
          <w:bCs/>
          <w:color w:val="000000"/>
          <w:kern w:val="0"/>
          <w:sz w:val="24"/>
          <w:szCs w:val="24"/>
          <w:lang w:val="en-US" w:eastAsia="zh-CN" w:bidi="ar"/>
        </w:rPr>
      </w:pPr>
      <w:r>
        <w:rPr>
          <w:rFonts w:hint="eastAsia" w:ascii="Times New Roman" w:hAnsi="Times New Roman" w:eastAsia="宋体" w:cs="Times New Roman"/>
          <w:b/>
          <w:bCs/>
          <w:color w:val="000000"/>
          <w:kern w:val="0"/>
          <w:sz w:val="24"/>
          <w:szCs w:val="24"/>
          <w:lang w:val="en-US" w:eastAsia="zh-CN" w:bidi="ar"/>
        </w:rPr>
        <w:t>Appendix A  Questionnaire</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小学生英语</w:t>
      </w:r>
      <w:r>
        <w:rPr>
          <w:rFonts w:hint="eastAsia" w:ascii="Times New Roman" w:hAnsi="Times New Roman" w:eastAsia="宋体" w:cs="Times New Roman"/>
          <w:color w:val="000000"/>
          <w:kern w:val="0"/>
          <w:sz w:val="21"/>
          <w:szCs w:val="21"/>
          <w:lang w:val="en-US" w:eastAsia="zh-CN" w:bidi="ar"/>
        </w:rPr>
        <w:t>绘本阅读</w:t>
      </w:r>
      <w:r>
        <w:rPr>
          <w:rFonts w:hint="default" w:ascii="Times New Roman" w:hAnsi="Times New Roman" w:eastAsia="宋体" w:cs="Times New Roman"/>
          <w:color w:val="000000"/>
          <w:kern w:val="0"/>
          <w:sz w:val="21"/>
          <w:szCs w:val="21"/>
          <w:lang w:val="en-US" w:eastAsia="zh-CN" w:bidi="ar"/>
        </w:rPr>
        <w:t>情况调查问卷</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亲爱的同学：</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你好！本问卷采用不记名方式进行调查，回答无对错之分，将不会对你的成绩有任何影响。调查结果将严格保密，只作研究之用。请根据自己的实际情况如实填写。谢谢你的配合和支持！</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请在你想选择的答案前的方框里划“Ｖ”</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１你喜欢读故事吗？</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□喜欢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□一般</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□不喜欢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２你喜欢主动地把学会的故事和同学分享或讲给爸爸妈妈等人听吗？</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□喜欢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□一般</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□不喜欢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３你在家中朗读课本中的图画故事吗？</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□经常读</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□偶尔，有时读</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□基本不读</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４除了英语课本外，你家里还有其他的英语阅读材料吗？</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□有很多</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□只有几本</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□没有</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５当你拿到一本英语图画故事书的时候，你会最先看哪一部分？</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□标题</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□封面上的图画</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□书中的文字</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□书中漂亮的图画</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６你喜欢读带图画的英语故事吗（如课本中每个模块第一单元中的故事）？</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□喜欢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□一般</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□不喜欢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７除了英语课本，你喜欢在家中主动读其他的英文课外读物吗？</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□喜欢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□—般</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□不喜欢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８你认为图片对你理解单词和故事大意有帮助吗？</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□有很大帮助□帮助不是很大□没有帮助</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９如果老师给大家讲一些课本外的英语故事，你最希望这个故事是关于什么主题</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的？</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□学校生活□家庭生活□科学常识□寓言故事□历史、地理知识□其他</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问题到此结束，感谢你的配合！祝你学习进步！</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p>
    <w:p>
      <w:pPr>
        <w:keepNext w:val="0"/>
        <w:keepLines w:val="0"/>
        <w:widowControl/>
        <w:suppressLineNumbers w:val="0"/>
        <w:jc w:val="left"/>
        <w:rPr>
          <w:rFonts w:hint="default" w:ascii="Times New Roman" w:hAnsi="Times New Roman" w:eastAsia="宋体" w:cs="Times New Roman"/>
          <w:b/>
          <w:bCs/>
          <w:color w:val="000000"/>
          <w:kern w:val="0"/>
          <w:sz w:val="24"/>
          <w:szCs w:val="24"/>
          <w:lang w:val="en-US" w:eastAsia="zh-CN" w:bidi="ar"/>
        </w:rPr>
      </w:pPr>
      <w:r>
        <w:rPr>
          <w:rFonts w:hint="eastAsia" w:ascii="Times New Roman" w:hAnsi="Times New Roman" w:eastAsia="宋体" w:cs="Times New Roman"/>
          <w:b/>
          <w:bCs/>
          <w:color w:val="000000"/>
          <w:kern w:val="0"/>
          <w:sz w:val="24"/>
          <w:szCs w:val="24"/>
          <w:lang w:val="en-US" w:eastAsia="zh-CN" w:bidi="ar"/>
        </w:rPr>
        <w:t>Appendix B  Interview</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访谈提纲</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１．你认为现在的英语阅读课和以前相比有了哪些变化呢？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２．你喜欢英文版图片为主的学习资料吗？为什么？</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了解学生对于电子英文绘本的看法。</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３．你喜欢现在的英语课吗？</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了解学生对于英语阅读的兴趣变化，对电子英文绘本的看法。</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４．你在回家之后还想阅读英语绘本吗？</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了解学生在课外都有哪些阅读材料，怎么做的。</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５．你还喜欢什么样的绘本故事呢？</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了解学生获得的英语阅读材料主要有哪些，从什么途径得到的。</w:t>
      </w:r>
    </w:p>
    <w:p>
      <w:pPr>
        <w:keepNext w:val="0"/>
        <w:keepLines w:val="0"/>
        <w:widowControl/>
        <w:suppressLineNumbers w:val="0"/>
        <w:jc w:val="left"/>
        <w:rPr>
          <w:rFonts w:hint="default" w:ascii="Times New Roman" w:hAnsi="Times New Roman" w:eastAsia="宋体" w:cs="Times New Roman"/>
          <w:color w:val="000000"/>
          <w:kern w:val="0"/>
          <w:sz w:val="21"/>
          <w:szCs w:val="21"/>
          <w:lang w:val="en-US" w:eastAsia="zh-CN" w:bidi="ar"/>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B118D9"/>
    <w:multiLevelType w:val="singleLevel"/>
    <w:tmpl w:val="98B118D9"/>
    <w:lvl w:ilvl="0" w:tentative="0">
      <w:start w:val="1"/>
      <w:numFmt w:val="decimal"/>
      <w:suff w:val="space"/>
      <w:lvlText w:val="%1."/>
      <w:lvlJc w:val="left"/>
    </w:lvl>
  </w:abstractNum>
  <w:abstractNum w:abstractNumId="1">
    <w:nsid w:val="A55CC1A0"/>
    <w:multiLevelType w:val="singleLevel"/>
    <w:tmpl w:val="A55CC1A0"/>
    <w:lvl w:ilvl="0" w:tentative="0">
      <w:start w:val="2"/>
      <w:numFmt w:val="decimal"/>
      <w:suff w:val="space"/>
      <w:lvlText w:val="%1."/>
      <w:lvlJc w:val="left"/>
    </w:lvl>
  </w:abstractNum>
  <w:abstractNum w:abstractNumId="2">
    <w:nsid w:val="0374B5D3"/>
    <w:multiLevelType w:val="singleLevel"/>
    <w:tmpl w:val="0374B5D3"/>
    <w:lvl w:ilvl="0" w:tentative="0">
      <w:start w:val="1"/>
      <w:numFmt w:val="decimal"/>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1584267"/>
    <w:rsid w:val="009E35CF"/>
    <w:rsid w:val="02D43C5A"/>
    <w:rsid w:val="04F95F66"/>
    <w:rsid w:val="05681A7F"/>
    <w:rsid w:val="068C514E"/>
    <w:rsid w:val="06F07745"/>
    <w:rsid w:val="094F3D9B"/>
    <w:rsid w:val="0A3B5F99"/>
    <w:rsid w:val="0BB66F3C"/>
    <w:rsid w:val="0BF47AE7"/>
    <w:rsid w:val="100E1475"/>
    <w:rsid w:val="144C4E87"/>
    <w:rsid w:val="15DB44F0"/>
    <w:rsid w:val="1A913D31"/>
    <w:rsid w:val="1D596426"/>
    <w:rsid w:val="21584267"/>
    <w:rsid w:val="27B030C5"/>
    <w:rsid w:val="2923201F"/>
    <w:rsid w:val="2B786611"/>
    <w:rsid w:val="2EC655D2"/>
    <w:rsid w:val="2EF34BA7"/>
    <w:rsid w:val="2EF44361"/>
    <w:rsid w:val="322E0888"/>
    <w:rsid w:val="331A7FAD"/>
    <w:rsid w:val="37C41A8F"/>
    <w:rsid w:val="399F23B9"/>
    <w:rsid w:val="3D8726E3"/>
    <w:rsid w:val="3DE10046"/>
    <w:rsid w:val="3DFA4C63"/>
    <w:rsid w:val="3FF213FE"/>
    <w:rsid w:val="42C15864"/>
    <w:rsid w:val="43B91BC1"/>
    <w:rsid w:val="43D16466"/>
    <w:rsid w:val="440071E8"/>
    <w:rsid w:val="459E4A6E"/>
    <w:rsid w:val="49BF6303"/>
    <w:rsid w:val="4A2C0A50"/>
    <w:rsid w:val="4B411BA2"/>
    <w:rsid w:val="4B4B2FA2"/>
    <w:rsid w:val="4BAA2D00"/>
    <w:rsid w:val="4C87625C"/>
    <w:rsid w:val="4CDE4894"/>
    <w:rsid w:val="514A44DC"/>
    <w:rsid w:val="535B2F44"/>
    <w:rsid w:val="53F32429"/>
    <w:rsid w:val="543B3428"/>
    <w:rsid w:val="5454028D"/>
    <w:rsid w:val="57304F35"/>
    <w:rsid w:val="5D485446"/>
    <w:rsid w:val="5E421F9F"/>
    <w:rsid w:val="5F090D52"/>
    <w:rsid w:val="5F5929E4"/>
    <w:rsid w:val="615958D1"/>
    <w:rsid w:val="64BB1C4F"/>
    <w:rsid w:val="650373D0"/>
    <w:rsid w:val="656A066E"/>
    <w:rsid w:val="66C6169A"/>
    <w:rsid w:val="67772538"/>
    <w:rsid w:val="67BB4BB4"/>
    <w:rsid w:val="6923231F"/>
    <w:rsid w:val="6E4E2352"/>
    <w:rsid w:val="6F704DD5"/>
    <w:rsid w:val="7157215F"/>
    <w:rsid w:val="72F70E0B"/>
    <w:rsid w:val="73EE1EEE"/>
    <w:rsid w:val="755770EA"/>
    <w:rsid w:val="795E3E9C"/>
    <w:rsid w:val="798418B4"/>
    <w:rsid w:val="7FA93F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rPr>
      <w:sz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9</Pages>
  <Words>4195</Words>
  <Characters>19887</Characters>
  <Lines>0</Lines>
  <Paragraphs>0</Paragraphs>
  <TotalTime>53</TotalTime>
  <ScaleCrop>false</ScaleCrop>
  <LinksUpToDate>false</LinksUpToDate>
  <CharactersWithSpaces>23176</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2022-04-17T07:38:00Z</dcterms:created>
  <dc:creator>王庆霖</dc:creator>
  <cp:lastModifiedBy>王庆霖</cp:lastModifiedBy>
  <dcterms:modified xsi:type="dcterms:W3CDTF">2022-04-24T14:16:17Z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2E3581EDC314404C9B2541F6C30BA0AA</vt:lpwstr>
  </property>
  <property fmtid="{D5CDD505-2E9C-101B-9397-08002B2CF9AE}" pid="4" name="commondata">
    <vt:lpwstr>eyJoZGlkIjoiMTE5ZmRiNjc2ZTFjZjMxNTM4Y2EyN2ZlNWIyMmVjZTAifQ==</vt:lpwstr>
  </property>
</Properties>
</file>