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431EFB">
        <w:t>Nicholas Ian Thomas</w:t>
      </w:r>
    </w:p>
    <w:p w:rsidR="007E4409" w:rsidRDefault="00431EFB">
      <w:r>
        <w:t>PC 6798</w:t>
      </w:r>
      <w:r w:rsidR="00E41B08">
        <w:t xml:space="preserve"> - </w:t>
      </w:r>
      <w:r w:rsidR="007E4409">
        <w:t>South Wales Police</w:t>
      </w:r>
    </w:p>
    <w:p w:rsidR="00444B23" w:rsidRDefault="007E4409">
      <w:r>
        <w:t xml:space="preserve">Student Number: </w:t>
      </w:r>
      <w:r w:rsidR="00431EFB">
        <w:t>2016620</w:t>
      </w:r>
    </w:p>
    <w:p w:rsidR="007E4409" w:rsidRDefault="00F643BE">
      <w:r>
        <w:t>Exam 1</w:t>
      </w:r>
      <w:r w:rsidR="00544969">
        <w:t xml:space="preserve"> – </w:t>
      </w:r>
      <w:r w:rsidR="009B6853">
        <w:t>11/12/2020</w:t>
      </w:r>
    </w:p>
    <w:p w:rsidR="00682F3B" w:rsidRDefault="00682F3B"/>
    <w:p w:rsidR="00682F3B" w:rsidRDefault="00682F3B">
      <w:r>
        <w:t>Question 1</w:t>
      </w:r>
    </w:p>
    <w:p w:rsidR="00444B23" w:rsidRDefault="007D47B9">
      <w:r>
        <w:t xml:space="preserve">Burglary – As a trespasser he or she unlawfully enters a building or part of a building with the intention to Steal, Cause GBH or criminal damage </w:t>
      </w:r>
    </w:p>
    <w:p w:rsidR="00682F3B" w:rsidRDefault="00682F3B"/>
    <w:p w:rsidR="00682F3B" w:rsidRDefault="00682F3B">
      <w:r>
        <w:t>Question 2</w:t>
      </w:r>
    </w:p>
    <w:p w:rsidR="00A11B7E" w:rsidRDefault="00A11B7E" w:rsidP="00A11B7E">
      <w:r>
        <w:t>On arriving at scene officers should first access the situation. Ask yourself questions eg What as happened, How this is happened, Gather any information and intelligence relating the this incident. Ask witnesses, door to door enquiries to establish the facts as soon as possible. Next the officer should protect. This involves checking if anyone needs medical attention (preserve life). Is there still a danger to the public, or is the suspect still there.</w:t>
      </w:r>
      <w:r w:rsidR="002E1EAE">
        <w:t xml:space="preserve"> Deal with the threat if possible or call for back up if needed. Next stage is communicate. It is important that officers communicate clearly and rationally. Good communication will settle calm and reassure the victim or public if they understand what is happening around them. The officer should relay clear instructions and requests to the control room so that the appropriate help or back up can be called.</w:t>
      </w:r>
    </w:p>
    <w:p w:rsidR="00682F3B" w:rsidRDefault="00682F3B"/>
    <w:p w:rsidR="00682F3B" w:rsidRDefault="00682F3B"/>
    <w:p w:rsidR="00682F3B" w:rsidRDefault="00682F3B" w:rsidP="00682F3B">
      <w:r>
        <w:t>Question 3</w:t>
      </w:r>
    </w:p>
    <w:p w:rsidR="00682F3B" w:rsidRDefault="002E1EAE">
      <w:r>
        <w:t>The Golden Hour is the time immediately after the incident when the officer arrives on scene. It is the best time to gather and collect evidence because it is fresh in the minds of witnesses and suspects.</w:t>
      </w:r>
      <w:r w:rsidR="00FC5546">
        <w:t xml:space="preserve"> Evidence is more clearly visible and less likely to be contaminated. The weather is likely to erode or damage any evidence due to the officer being able to protect it. You can control the scene and restrict anybody from working through the crime scene (common approach path).</w:t>
      </w:r>
    </w:p>
    <w:p w:rsidR="00682F3B" w:rsidRDefault="00682F3B"/>
    <w:p w:rsidR="00682F3B" w:rsidRDefault="00682F3B" w:rsidP="00682F3B">
      <w:r>
        <w:t>Question 4</w:t>
      </w:r>
    </w:p>
    <w:p w:rsidR="00682F3B" w:rsidRDefault="007D47B9">
      <w:r>
        <w:t>Robbery – It is an offence if a person steals and before doing so, at the time of doing so and in order to do so uses force on a person or that person suspects that force would be used and puts the person in fear of then and there being subjected to force.</w:t>
      </w:r>
    </w:p>
    <w:p w:rsidR="00682F3B" w:rsidRDefault="00682F3B"/>
    <w:p w:rsidR="00682F3B" w:rsidRDefault="00682F3B" w:rsidP="00682F3B">
      <w:r>
        <w:t>Question 5</w:t>
      </w:r>
    </w:p>
    <w:p w:rsidR="00682F3B" w:rsidRDefault="007D47B9">
      <w:r>
        <w:t>Criminal Damage – A person intentially causes unlawful damage to a property or is reckless as to weather damage would be caused</w:t>
      </w:r>
      <w:r w:rsidR="003D621B">
        <w:t xml:space="preserve"> to that property</w:t>
      </w:r>
    </w:p>
    <w:p w:rsidR="00682F3B" w:rsidRDefault="00682F3B"/>
    <w:p w:rsidR="00682F3B" w:rsidRDefault="00682F3B" w:rsidP="00682F3B">
      <w:r>
        <w:lastRenderedPageBreak/>
        <w:t>Question 6</w:t>
      </w:r>
    </w:p>
    <w:p w:rsidR="00682F3B" w:rsidRDefault="007D47B9">
      <w:r>
        <w:t xml:space="preserve">Section 24 of PACE 1984 – A constable has the power to arrest anyone who </w:t>
      </w:r>
      <w:r w:rsidR="009013C0">
        <w:t>has reasonable grounds to believe has committed an offence, In the process of committing an offence or has reason to believe they are guilty of an offence.</w:t>
      </w:r>
    </w:p>
    <w:p w:rsidR="00682F3B" w:rsidRDefault="00682F3B"/>
    <w:p w:rsidR="00682F3B" w:rsidRDefault="00682F3B" w:rsidP="00682F3B">
      <w:r>
        <w:t>Question 7</w:t>
      </w:r>
    </w:p>
    <w:p w:rsidR="00682F3B" w:rsidRDefault="009013C0">
      <w:r>
        <w:t>Police and Criminal Evidence Act 1984 - The necessity for arrest is as follows, to ascertain a name, to ascertain an address, protect a person from harm, protect a vulnerable adult, protect public from indecency, prevent obstruction of a highway, for a prompt and effective investigation, to prevent a suspect disappearing, prevent loss of property.</w:t>
      </w:r>
    </w:p>
    <w:p w:rsidR="00682F3B" w:rsidRDefault="00682F3B"/>
    <w:p w:rsidR="00682F3B" w:rsidRDefault="00682F3B" w:rsidP="00682F3B">
      <w:r>
        <w:t>Question 8</w:t>
      </w:r>
    </w:p>
    <w:p w:rsidR="00682F3B" w:rsidRDefault="00CB10B7">
      <w:r>
        <w:t>117 of PACE – Police of the power to use force with regards to their duty</w:t>
      </w:r>
    </w:p>
    <w:p w:rsidR="00CB10B7" w:rsidRDefault="00CB10B7">
      <w:r>
        <w:t xml:space="preserve">S3 Criminal Law Act – </w:t>
      </w:r>
      <w:r w:rsidR="003D621B">
        <w:t>Right to use force</w:t>
      </w:r>
    </w:p>
    <w:p w:rsidR="00CB10B7" w:rsidRDefault="00CB10B7">
      <w:r>
        <w:t xml:space="preserve">ECHR Act – </w:t>
      </w:r>
    </w:p>
    <w:p w:rsidR="00CB10B7" w:rsidRDefault="00CB10B7">
      <w:r>
        <w:t>Article 2 – right to life</w:t>
      </w:r>
    </w:p>
    <w:p w:rsidR="00CB10B7" w:rsidRDefault="00CB10B7">
      <w:r>
        <w:t>Common Law – Right to defend themselves</w:t>
      </w:r>
    </w:p>
    <w:p w:rsidR="00682F3B" w:rsidRDefault="00682F3B"/>
    <w:p w:rsidR="00682F3B" w:rsidRDefault="00682F3B" w:rsidP="00682F3B">
      <w:r>
        <w:t>Question 9</w:t>
      </w:r>
    </w:p>
    <w:p w:rsidR="00682F3B" w:rsidRDefault="00CB10B7">
      <w:r>
        <w:t>We must let know the grounds for the arrest, tell them they are under arrest, and tell them they are under caution, the necessity for the arrest</w:t>
      </w:r>
    </w:p>
    <w:p w:rsidR="00682F3B" w:rsidRDefault="00682F3B"/>
    <w:p w:rsidR="00682F3B" w:rsidRDefault="00682F3B" w:rsidP="00682F3B">
      <w:r>
        <w:t>Question 10</w:t>
      </w:r>
    </w:p>
    <w:p w:rsidR="00682F3B" w:rsidRDefault="00CB10B7">
      <w:r>
        <w:t>NDM</w:t>
      </w:r>
    </w:p>
    <w:p w:rsidR="00CB10B7" w:rsidRDefault="00CB10B7">
      <w:r>
        <w:t>The National Decision Model is a decision making tool, which can help officers make clear, justified and proportionate decisions. It can be used as a rationale for decisions made in any area whwere decisions need to be made.</w:t>
      </w:r>
    </w:p>
    <w:p w:rsidR="000F45EA" w:rsidRDefault="000F45EA">
      <w:r>
        <w:t>First step is based around the code of ethics – Officers decisions need be in line with police code of ethics eg (Professional. Honesty and Integrity, selflessness and Use of Force)</w:t>
      </w:r>
    </w:p>
    <w:p w:rsidR="00CB10B7" w:rsidRDefault="000F45EA">
      <w:r>
        <w:t>Next</w:t>
      </w:r>
      <w:r w:rsidR="00CB10B7">
        <w:t xml:space="preserve"> step is to gather information and intelligence – this involves talking to suspects and witnesses, intelligence from the control room or using SHACKS (See, Hear, Ask, Coversation, Knowledge, </w:t>
      </w:r>
      <w:r>
        <w:t>Smell)</w:t>
      </w:r>
      <w:r w:rsidR="00CB10B7">
        <w:t xml:space="preserve"> for yourself</w:t>
      </w:r>
      <w:r>
        <w:t>.</w:t>
      </w:r>
      <w:r w:rsidR="00A7290D">
        <w:t xml:space="preserve"> Weather condition or hazards.</w:t>
      </w:r>
    </w:p>
    <w:p w:rsidR="00A7290D" w:rsidRDefault="00A7290D">
      <w:r>
        <w:t>Next step Asses the information and develop a working strategy – This involves assessing all the intelligence and information you have collected and decide what would be the safest and most effective way to proceed (Do I need back up, Fire brigade or ambulance. Is there a threat still ongoing)</w:t>
      </w:r>
    </w:p>
    <w:p w:rsidR="000F45EA" w:rsidRDefault="00A7290D">
      <w:r>
        <w:lastRenderedPageBreak/>
        <w:t xml:space="preserve"> Next step is Powers and Policy – I need to ask what powers and policies can I use in this situations eg (PACE 117 1984, S3 CLA, Common Law,) Need to be able to justify and power or policy used</w:t>
      </w:r>
    </w:p>
    <w:p w:rsidR="00A7290D" w:rsidRDefault="00A7290D"/>
    <w:p w:rsidR="00A7290D" w:rsidRDefault="00A7290D">
      <w:r>
        <w:t>Next step is Options and Contingencies – Ask yourself what are my options and if that option is the best course of action. If not what else could I be doing. Go around the cycle again if needed</w:t>
      </w:r>
    </w:p>
    <w:p w:rsidR="00A7290D" w:rsidRDefault="00A7290D">
      <w:r>
        <w:t xml:space="preserve">Next step is to Action and review – Decide on the action to take and go through with the decision. Review the results. </w:t>
      </w:r>
      <w:r w:rsidR="003346C3">
        <w:t xml:space="preserve">Ask yourself if I achieved what I needed to do or could I have done something differently next time. </w:t>
      </w:r>
    </w:p>
    <w:p w:rsidR="00682F3B" w:rsidRDefault="00682F3B"/>
    <w:p w:rsidR="00682F3B" w:rsidRDefault="00682F3B" w:rsidP="00682F3B">
      <w:r>
        <w:t>Question 11</w:t>
      </w:r>
    </w:p>
    <w:p w:rsidR="00682F3B" w:rsidRDefault="003346C3">
      <w:r>
        <w:t>A constable can enter premises to arrest a person for an indictable offence, to safe life and limp or to apprehend a wanted offender.</w:t>
      </w:r>
      <w:r w:rsidR="003D621B">
        <w:t xml:space="preserve"> If they have belief.</w:t>
      </w:r>
    </w:p>
    <w:p w:rsidR="00682F3B" w:rsidRDefault="00682F3B"/>
    <w:p w:rsidR="00682F3B" w:rsidRDefault="00682F3B" w:rsidP="00682F3B">
      <w:r>
        <w:t>Question 12</w:t>
      </w:r>
    </w:p>
    <w:p w:rsidR="00682F3B" w:rsidRDefault="003346C3">
      <w:r>
        <w:t>A constable can search upon arresting any person who he or she believes has an article on them can be used to harm themselves or you and for any evidence relating to the offence.</w:t>
      </w:r>
    </w:p>
    <w:p w:rsidR="00682F3B" w:rsidRDefault="00682F3B"/>
    <w:p w:rsidR="00682F3B" w:rsidRDefault="00682F3B" w:rsidP="00682F3B">
      <w:r>
        <w:t>Question 13</w:t>
      </w:r>
    </w:p>
    <w:p w:rsidR="00682F3B" w:rsidRDefault="003346C3">
      <w:r>
        <w:t>THRIVE – THREAT, HARM, RISK, INVESTIGATION, VULNERABILITY, ENGAGEMENT</w:t>
      </w:r>
    </w:p>
    <w:p w:rsidR="003D621B" w:rsidRDefault="003D621B">
      <w:r>
        <w:t>G1 – Priority  - 1 Hour</w:t>
      </w:r>
    </w:p>
    <w:p w:rsidR="003D621B" w:rsidRDefault="003D621B">
      <w:r>
        <w:t>G2 –</w:t>
      </w:r>
      <w:r w:rsidR="005B187A">
        <w:t xml:space="preserve"> Urgent</w:t>
      </w:r>
      <w:r>
        <w:t xml:space="preserve"> – 4 Hours</w:t>
      </w:r>
    </w:p>
    <w:p w:rsidR="003D621B" w:rsidRDefault="003D621B">
      <w:r>
        <w:t xml:space="preserve">G3 </w:t>
      </w:r>
      <w:r w:rsidR="005B187A">
        <w:t>–</w:t>
      </w:r>
      <w:r>
        <w:t xml:space="preserve"> </w:t>
      </w:r>
      <w:r w:rsidR="005B187A">
        <w:t>Non – Priority – 24 Hours</w:t>
      </w:r>
    </w:p>
    <w:p w:rsidR="003D621B" w:rsidRDefault="003D621B">
      <w:r>
        <w:t xml:space="preserve">G4 – </w:t>
      </w:r>
      <w:r w:rsidR="005B187A">
        <w:t>Standard 24 – 48 Hours</w:t>
      </w:r>
    </w:p>
    <w:p w:rsidR="003D621B" w:rsidRDefault="003D621B">
      <w:r>
        <w:t>G5 – No presence needed (Phone)</w:t>
      </w:r>
    </w:p>
    <w:p w:rsidR="00682F3B" w:rsidRDefault="00682F3B"/>
    <w:p w:rsidR="00682F3B" w:rsidRDefault="00682F3B" w:rsidP="00682F3B">
      <w:r>
        <w:t>Question 14</w:t>
      </w:r>
    </w:p>
    <w:p w:rsidR="00682F3B" w:rsidRDefault="003346C3">
      <w:r>
        <w:t>A person is vulnerable if they are under 18 years of age or disabled mentally or physically and are unable to prevent themselves from exploitation.</w:t>
      </w:r>
    </w:p>
    <w:p w:rsidR="00682F3B" w:rsidRDefault="00682F3B"/>
    <w:p w:rsidR="00682F3B" w:rsidRDefault="00682F3B" w:rsidP="00682F3B">
      <w:r>
        <w:t>Question 15</w:t>
      </w:r>
    </w:p>
    <w:p w:rsidR="00682F3B" w:rsidRDefault="003346C3">
      <w:r>
        <w:t>Anti – Social behaviour is the ongoing, pe</w:t>
      </w:r>
      <w:r w:rsidR="00330749">
        <w:t xml:space="preserve">rsistent, damaging, and harassment that communities suffer within a particular area. </w:t>
      </w:r>
    </w:p>
    <w:p w:rsidR="00682F3B" w:rsidRDefault="00682F3B"/>
    <w:p w:rsidR="005B187A" w:rsidRDefault="005B187A" w:rsidP="00682F3B"/>
    <w:p w:rsidR="00682F3B" w:rsidRDefault="00682F3B" w:rsidP="00682F3B">
      <w:r>
        <w:lastRenderedPageBreak/>
        <w:t>Question 16</w:t>
      </w:r>
    </w:p>
    <w:p w:rsidR="00682F3B" w:rsidRDefault="00330749">
      <w:r>
        <w:t>This power lets officers deal with offenders more effectively. It allows for certain areas where ASB is occurring</w:t>
      </w:r>
      <w:r w:rsidR="005B187A">
        <w:t xml:space="preserve"> to be monitored and dealt. Offenders can be removed from a certain area for a period of time, can confiscate any alcohol or item that they are using to cause any issues. </w:t>
      </w:r>
    </w:p>
    <w:p w:rsidR="00682F3B" w:rsidRDefault="00682F3B"/>
    <w:p w:rsidR="00330749" w:rsidRDefault="00330749" w:rsidP="00682F3B"/>
    <w:p w:rsidR="00330749" w:rsidRDefault="00330749" w:rsidP="00682F3B"/>
    <w:p w:rsidR="00682F3B" w:rsidRDefault="00682F3B" w:rsidP="00682F3B">
      <w:r>
        <w:t>Question 17</w:t>
      </w:r>
    </w:p>
    <w:p w:rsidR="00682F3B" w:rsidRDefault="00330749">
      <w:r>
        <w:t>Not wanting to go out because fear of harassment</w:t>
      </w:r>
    </w:p>
    <w:p w:rsidR="00330749" w:rsidRDefault="00330749">
      <w:r>
        <w:t>Anxiety</w:t>
      </w:r>
    </w:p>
    <w:p w:rsidR="00330749" w:rsidRDefault="00330749">
      <w:r>
        <w:t>Fear of violence</w:t>
      </w:r>
    </w:p>
    <w:p w:rsidR="00330749" w:rsidRDefault="00330749">
      <w:r>
        <w:t>Fear of damage to property</w:t>
      </w:r>
    </w:p>
    <w:p w:rsidR="00330749" w:rsidRDefault="00330749">
      <w:r>
        <w:t>Area gets a bad reputation</w:t>
      </w:r>
    </w:p>
    <w:p w:rsidR="00330749" w:rsidRDefault="00330749">
      <w:r>
        <w:t>Struggling to sleep</w:t>
      </w:r>
    </w:p>
    <w:p w:rsidR="00330749" w:rsidRDefault="00330749">
      <w:r>
        <w:t>Depression</w:t>
      </w:r>
    </w:p>
    <w:p w:rsidR="00330749" w:rsidRDefault="00330749">
      <w:r>
        <w:t>Loneliness – not wanting to go out</w:t>
      </w:r>
    </w:p>
    <w:p w:rsidR="00330749" w:rsidRDefault="00330749">
      <w:r>
        <w:t>Mistrust of people</w:t>
      </w:r>
    </w:p>
    <w:p w:rsidR="00682F3B" w:rsidRDefault="00330749">
      <w:r>
        <w:t>Fear of being verbally assaulted</w:t>
      </w:r>
    </w:p>
    <w:p w:rsidR="00330749" w:rsidRDefault="005B187A">
      <w:r>
        <w:t>Anger</w:t>
      </w:r>
    </w:p>
    <w:p w:rsidR="005B187A" w:rsidRDefault="005B187A">
      <w:r>
        <w:t>Humiliated</w:t>
      </w:r>
    </w:p>
    <w:p w:rsidR="00330749" w:rsidRDefault="00330749"/>
    <w:p w:rsidR="00682F3B" w:rsidRDefault="00682F3B" w:rsidP="00682F3B">
      <w:r>
        <w:t>Question 18</w:t>
      </w:r>
    </w:p>
    <w:p w:rsidR="00682F3B" w:rsidRDefault="00A544B8">
      <w:r>
        <w:t>Evidence based policing involves co</w:t>
      </w:r>
      <w:r w:rsidR="00D76CFE">
        <w:t>llecting, retaining, reviewing evidence.</w:t>
      </w:r>
      <w:r w:rsidR="005B187A">
        <w:t xml:space="preserve"> Talking to the public to gather intelligence on a certain problem. Door to door. Arranging meetings with the public to express their views.</w:t>
      </w:r>
    </w:p>
    <w:p w:rsidR="00682F3B" w:rsidRDefault="00682F3B"/>
    <w:p w:rsidR="00682F3B" w:rsidRDefault="00682F3B" w:rsidP="00682F3B">
      <w:r>
        <w:t>Question 19</w:t>
      </w:r>
    </w:p>
    <w:p w:rsidR="00682F3B" w:rsidRDefault="00330749">
      <w:r>
        <w:t>POPS (Partner Orientated Problem Solving)</w:t>
      </w:r>
      <w:r w:rsidR="00A544B8">
        <w:t xml:space="preserve"> – Can be used to gather information from multiple agencies to develop an effective working strategy to solve many problems.</w:t>
      </w:r>
    </w:p>
    <w:p w:rsidR="00330749" w:rsidRDefault="00330749">
      <w:r>
        <w:t>OSARA (Objective, Scanning, Analyse, Review, Assessment)</w:t>
      </w:r>
      <w:r w:rsidR="00A544B8">
        <w:t xml:space="preserve"> </w:t>
      </w:r>
    </w:p>
    <w:p w:rsidR="00330749" w:rsidRDefault="00330749">
      <w:r>
        <w:t xml:space="preserve">PAT (Problem </w:t>
      </w:r>
      <w:r w:rsidR="00A544B8">
        <w:t>Analytic Triangle) – Based on the theory that there needs to be three elements available for a crime to happen. Location, Offender, Victim. Take one of these elements away and there can be no crime</w:t>
      </w:r>
    </w:p>
    <w:p w:rsidR="00A544B8" w:rsidRDefault="00A544B8">
      <w:r>
        <w:lastRenderedPageBreak/>
        <w:t>EPAT – Adds further elements to PAT. Handler, Supervisor, Manger. For example a supervisor would be a family member, supervisor could be a social worker, Handler might be a close friend or boss. If you contact these and get them on board then it could help with any problems.</w:t>
      </w:r>
    </w:p>
    <w:p w:rsidR="00A544B8" w:rsidRDefault="00A544B8">
      <w:r>
        <w:t>RCT (Rational Choice Theory) – Reduce the reward and increase the risk for an offender. Eg Target hardening, extra security, false safe, more security personal</w:t>
      </w:r>
    </w:p>
    <w:p w:rsidR="00A544B8" w:rsidRDefault="00A544B8">
      <w:r>
        <w:t xml:space="preserve">RAT (Routine Activity Theory) – Don’t leave your keys close to doorway for an offender to see. </w:t>
      </w:r>
    </w:p>
    <w:p w:rsidR="00A544B8" w:rsidRDefault="00A544B8">
      <w:r>
        <w:t>Broken Windows – If you allow small crimes to go unpunished then offenders might believe they can get away with bigger crimes. Take every offence no matter how small seriously.</w:t>
      </w:r>
    </w:p>
    <w:p w:rsidR="00682F3B" w:rsidRDefault="00682F3B"/>
    <w:p w:rsidR="00D76CFE" w:rsidRDefault="00D76CFE" w:rsidP="00682F3B"/>
    <w:p w:rsidR="00682F3B" w:rsidRDefault="00682F3B" w:rsidP="00682F3B">
      <w:r>
        <w:t>Question 20</w:t>
      </w:r>
    </w:p>
    <w:p w:rsidR="00682F3B" w:rsidRDefault="00D76CFE">
      <w:r>
        <w:t>A critical incident is an incident that can have a lasting or negative effect of the public, which could affect how people view and treat the police if not handled correctly.</w:t>
      </w:r>
    </w:p>
    <w:p w:rsidR="00D76CFE" w:rsidRDefault="00D76CFE">
      <w:r>
        <w:t>Only a inspector or above can declare a critical incident</w:t>
      </w:r>
    </w:p>
    <w:p w:rsidR="00682F3B" w:rsidRDefault="00682F3B"/>
    <w:p w:rsidR="00682F3B" w:rsidRDefault="00682F3B" w:rsidP="00682F3B">
      <w:r>
        <w:t>Question 21</w:t>
      </w:r>
    </w:p>
    <w:p w:rsidR="00682F3B" w:rsidRDefault="00D76CFE">
      <w:r>
        <w:t>A constable can stop and detain anyone who they have reasonable grounds to suspect has a prohibited or stolen article, sharply pointed blade or weapon of offence</w:t>
      </w:r>
    </w:p>
    <w:p w:rsidR="00682F3B" w:rsidRDefault="00682F3B"/>
    <w:p w:rsidR="00682F3B" w:rsidRDefault="00682F3B" w:rsidP="00682F3B">
      <w:r>
        <w:t>Question 22</w:t>
      </w:r>
    </w:p>
    <w:p w:rsidR="00682F3B" w:rsidRDefault="00D76CFE">
      <w:r>
        <w:t>GOWISELY – Grounds for the search, Objective of the search, Warrant Card, Identify (Name and police number, Station officer is working from, Entitled to copy of the search, Legal – What power you are using to search them, You are being detained for the purpose of a search</w:t>
      </w:r>
    </w:p>
    <w:p w:rsidR="00682F3B" w:rsidRDefault="00682F3B"/>
    <w:p w:rsidR="00682F3B" w:rsidRDefault="00682F3B" w:rsidP="00682F3B">
      <w:r>
        <w:t>Question 23</w:t>
      </w:r>
    </w:p>
    <w:p w:rsidR="00682F3B" w:rsidRDefault="003D621B">
      <w:r>
        <w:t>It is an offence when intending to supply a controlled substance to another person.</w:t>
      </w:r>
    </w:p>
    <w:p w:rsidR="00682F3B" w:rsidRDefault="00682F3B"/>
    <w:p w:rsidR="00682F3B" w:rsidRDefault="00682F3B" w:rsidP="00682F3B">
      <w:r>
        <w:t>Question 24</w:t>
      </w:r>
    </w:p>
    <w:p w:rsidR="00D76CFE" w:rsidRDefault="00D76CFE">
      <w:r>
        <w:t>The National Intelligence Model is used to evaluate, and grade information and intelligence using the 3x5x2 model.</w:t>
      </w:r>
    </w:p>
    <w:p w:rsidR="00682F3B" w:rsidRDefault="00D76CFE">
      <w:r>
        <w:t xml:space="preserve"> When information or intelligence is received it is first </w:t>
      </w:r>
      <w:r w:rsidR="003D621B">
        <w:t>graded as follows. Is it</w:t>
      </w:r>
      <w:r>
        <w:t xml:space="preserve"> trusted, untested or unreliable. It then moves on to the next step. </w:t>
      </w:r>
      <w:r w:rsidR="003D621B">
        <w:t>Known directly to the source, Known indirectly to source but corroborated, known indirectly to the source, not known or known to be untrue. The next step is, Lawfully permitted or Lawfully permitted but with conditions.</w:t>
      </w:r>
      <w:r w:rsidR="005B187A">
        <w:t xml:space="preserve"> </w:t>
      </w:r>
      <w:bookmarkStart w:id="0" w:name="_GoBack"/>
      <w:bookmarkEnd w:id="0"/>
      <w:r w:rsidR="003D621B">
        <w:t>Dissemination</w:t>
      </w:r>
    </w:p>
    <w:p w:rsidR="00682F3B" w:rsidRDefault="00682F3B"/>
    <w:p w:rsidR="00682F3B" w:rsidRDefault="00682F3B" w:rsidP="00682F3B">
      <w:r>
        <w:lastRenderedPageBreak/>
        <w:t>Question 25</w:t>
      </w:r>
    </w:p>
    <w:p w:rsidR="00682F3B" w:rsidRDefault="003D621B" w:rsidP="00682F3B">
      <w:r>
        <w:t xml:space="preserve">RIPA – Regulation of Investigative procedure act – All information must only be used for a policing purpose only. Information must be reviewed, recorded, retained and </w:t>
      </w:r>
    </w:p>
    <w:p w:rsidR="00682F3B" w:rsidRDefault="00682F3B" w:rsidP="00682F3B"/>
    <w:sectPr w:rsidR="00682F3B" w:rsidSect="009B6853">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D621B" w:rsidRDefault="003D621B" w:rsidP="009B6853">
      <w:pPr>
        <w:spacing w:after="0" w:line="240" w:lineRule="auto"/>
      </w:pPr>
      <w:r>
        <w:separator/>
      </w:r>
    </w:p>
  </w:endnote>
  <w:endnote w:type="continuationSeparator" w:id="0">
    <w:p w:rsidR="003D621B" w:rsidRDefault="003D621B"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D621B" w:rsidRDefault="00C706CB" w:rsidP="00C706CB">
    <w:pPr>
      <w:pStyle w:val="Footer"/>
      <w:rPr>
        <w:color w:val="000000"/>
        <w:sz w:val="17"/>
      </w:rPr>
    </w:pPr>
    <w:bookmarkStart w:id="3" w:name="TITUS1FooterEvenPages"/>
    <w:r>
      <w:rPr>
        <w:color w:val="000000"/>
        <w:sz w:val="17"/>
      </w:rPr>
      <w:t> </w:t>
    </w:r>
  </w:p>
  <w:bookmarkEnd w:id="3"/>
  <w:p w:rsidR="003D621B" w:rsidRDefault="003D621B" w:rsidP="002E1EAE">
    <w:pPr>
      <w:pStyle w:val="Footer"/>
    </w:pPr>
  </w:p>
  <w:p w:rsidR="003D621B" w:rsidRDefault="003D621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D621B" w:rsidRDefault="00C706CB" w:rsidP="00C706CB">
    <w:pPr>
      <w:pStyle w:val="Footer"/>
      <w:rPr>
        <w:color w:val="000000"/>
        <w:sz w:val="17"/>
      </w:rPr>
    </w:pPr>
    <w:bookmarkStart w:id="4" w:name="TITUS1FooterPrimary"/>
    <w:r>
      <w:rPr>
        <w:color w:val="000000"/>
        <w:sz w:val="17"/>
      </w:rPr>
      <w:t> </w:t>
    </w:r>
  </w:p>
  <w:bookmarkEnd w:id="4"/>
  <w:p w:rsidR="003D621B" w:rsidRDefault="003D621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D621B" w:rsidRDefault="00C706CB" w:rsidP="00C706CB">
    <w:pPr>
      <w:pStyle w:val="Footer"/>
      <w:rPr>
        <w:color w:val="000000"/>
        <w:sz w:val="17"/>
      </w:rPr>
    </w:pPr>
    <w:bookmarkStart w:id="6" w:name="TITUS1FooterFirstPage"/>
    <w:r>
      <w:rPr>
        <w:color w:val="000000"/>
        <w:sz w:val="17"/>
      </w:rPr>
      <w:t> </w:t>
    </w:r>
  </w:p>
  <w:bookmarkEnd w:id="6"/>
  <w:p w:rsidR="003D621B" w:rsidRDefault="003D62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D621B" w:rsidRDefault="003D621B" w:rsidP="009B6853">
      <w:pPr>
        <w:spacing w:after="0" w:line="240" w:lineRule="auto"/>
      </w:pPr>
      <w:r>
        <w:separator/>
      </w:r>
    </w:p>
  </w:footnote>
  <w:footnote w:type="continuationSeparator" w:id="0">
    <w:p w:rsidR="003D621B" w:rsidRDefault="003D621B"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D621B" w:rsidRDefault="00C706CB" w:rsidP="00C706CB">
    <w:pPr>
      <w:pStyle w:val="Header"/>
      <w:rPr>
        <w:color w:val="000000"/>
        <w:sz w:val="17"/>
      </w:rPr>
    </w:pPr>
    <w:bookmarkStart w:id="1" w:name="TITUS1HeaderEvenPages"/>
    <w:r>
      <w:rPr>
        <w:color w:val="000000"/>
        <w:sz w:val="17"/>
      </w:rPr>
      <w:t> </w:t>
    </w:r>
  </w:p>
  <w:bookmarkEnd w:id="1"/>
  <w:p w:rsidR="003D621B" w:rsidRDefault="003D621B" w:rsidP="002E1EAE">
    <w:pPr>
      <w:pStyle w:val="Header"/>
    </w:pPr>
  </w:p>
  <w:p w:rsidR="003D621B" w:rsidRDefault="003D621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D621B" w:rsidRDefault="00C706CB" w:rsidP="00C706CB">
    <w:pPr>
      <w:pStyle w:val="Header"/>
      <w:rPr>
        <w:color w:val="000000"/>
        <w:sz w:val="17"/>
      </w:rPr>
    </w:pPr>
    <w:bookmarkStart w:id="2" w:name="TITUS1HeaderPrimary"/>
    <w:r>
      <w:rPr>
        <w:color w:val="000000"/>
        <w:sz w:val="17"/>
      </w:rPr>
      <w:t> </w:t>
    </w:r>
  </w:p>
  <w:bookmarkEnd w:id="2"/>
  <w:p w:rsidR="003D621B" w:rsidRDefault="003D621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D621B" w:rsidRDefault="00C706CB" w:rsidP="00C706CB">
    <w:pPr>
      <w:pStyle w:val="Header"/>
      <w:rPr>
        <w:color w:val="000000"/>
        <w:sz w:val="17"/>
      </w:rPr>
    </w:pPr>
    <w:bookmarkStart w:id="5" w:name="TITUS1HeaderFirstPage"/>
    <w:r>
      <w:rPr>
        <w:color w:val="000000"/>
        <w:sz w:val="17"/>
      </w:rPr>
      <w:t> </w:t>
    </w:r>
  </w:p>
  <w:bookmarkEnd w:id="5"/>
  <w:p w:rsidR="003D621B" w:rsidRDefault="003D621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56E6A"/>
    <w:rsid w:val="000F45EA"/>
    <w:rsid w:val="00121DF7"/>
    <w:rsid w:val="002E1EAE"/>
    <w:rsid w:val="00330749"/>
    <w:rsid w:val="003346C3"/>
    <w:rsid w:val="003D621B"/>
    <w:rsid w:val="00431EFB"/>
    <w:rsid w:val="00444B23"/>
    <w:rsid w:val="00544969"/>
    <w:rsid w:val="005B187A"/>
    <w:rsid w:val="00682F3B"/>
    <w:rsid w:val="007D47B9"/>
    <w:rsid w:val="007E4409"/>
    <w:rsid w:val="00877432"/>
    <w:rsid w:val="008973B6"/>
    <w:rsid w:val="009013C0"/>
    <w:rsid w:val="009B6853"/>
    <w:rsid w:val="00A11B7E"/>
    <w:rsid w:val="00A544B8"/>
    <w:rsid w:val="00A7290D"/>
    <w:rsid w:val="00C67360"/>
    <w:rsid w:val="00C706CB"/>
    <w:rsid w:val="00CB10B7"/>
    <w:rsid w:val="00D76CFE"/>
    <w:rsid w:val="00E41B08"/>
    <w:rsid w:val="00F643BE"/>
    <w:rsid w:val="00FC55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CCECE75"/>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144</TotalTime>
  <Pages>6</Pages>
  <Words>1334</Words>
  <Characters>7608</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8925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Thomas,Nicholas swp6798</cp:lastModifiedBy>
  <cp:revision>8</cp:revision>
  <dcterms:created xsi:type="dcterms:W3CDTF">2020-12-11T08:08:00Z</dcterms:created>
  <dcterms:modified xsi:type="dcterms:W3CDTF">2020-12-11T10:38:00Z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