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7B7F74" w14:textId="77777777" w:rsidR="00293B09" w:rsidRPr="00293B09" w:rsidRDefault="00CF3500">
      <w:pPr>
        <w:rPr>
          <w:rFonts w:ascii="Arial" w:hAnsi="Arial" w:cs="Arial"/>
          <w:b/>
          <w:sz w:val="32"/>
        </w:rPr>
      </w:pPr>
      <w:r>
        <w:rPr>
          <w:rFonts w:ascii="Arial" w:hAnsi="Arial" w:cs="Arial"/>
          <w:b/>
          <w:sz w:val="32"/>
        </w:rPr>
        <w:t>Ransomware: The CryptoWall Trojan</w:t>
      </w:r>
    </w:p>
    <w:p w14:paraId="2ED551B8" w14:textId="77777777" w:rsidR="00293B09" w:rsidRDefault="00293B09">
      <w:pPr>
        <w:rPr>
          <w:rFonts w:ascii="Arial" w:hAnsi="Arial" w:cs="Arial"/>
          <w:b/>
          <w:sz w:val="28"/>
        </w:rPr>
      </w:pPr>
      <w:r w:rsidRPr="00293B09">
        <w:rPr>
          <w:rFonts w:ascii="Arial" w:hAnsi="Arial" w:cs="Arial"/>
          <w:b/>
          <w:sz w:val="28"/>
        </w:rPr>
        <w:t>Jordan Hayston</w:t>
      </w:r>
    </w:p>
    <w:p w14:paraId="48ACCBBF" w14:textId="77777777" w:rsidR="00293B09" w:rsidRDefault="00293B09">
      <w:pPr>
        <w:rPr>
          <w:rFonts w:ascii="Arial" w:hAnsi="Arial" w:cs="Arial"/>
          <w:b/>
          <w:sz w:val="28"/>
        </w:rPr>
      </w:pPr>
      <w:r>
        <w:rPr>
          <w:rFonts w:ascii="Arial" w:hAnsi="Arial" w:cs="Arial"/>
          <w:b/>
          <w:sz w:val="28"/>
        </w:rPr>
        <w:t>OME (Ordnance, Munitions and Explosives)</w:t>
      </w:r>
    </w:p>
    <w:p w14:paraId="2811384D" w14:textId="77777777" w:rsidR="00293B09" w:rsidRDefault="00293B09">
      <w:pPr>
        <w:rPr>
          <w:rFonts w:ascii="Arial" w:hAnsi="Arial" w:cs="Arial"/>
          <w:b/>
          <w:sz w:val="28"/>
        </w:rPr>
      </w:pPr>
      <w:r>
        <w:rPr>
          <w:rFonts w:ascii="Arial" w:hAnsi="Arial" w:cs="Arial"/>
          <w:b/>
          <w:sz w:val="28"/>
        </w:rPr>
        <w:t>Faculty of Architecture, Computing and Engineering (FACE)</w:t>
      </w:r>
    </w:p>
    <w:p w14:paraId="37A9BA9D" w14:textId="77777777" w:rsidR="00293B09" w:rsidRDefault="00293B09">
      <w:pPr>
        <w:rPr>
          <w:rFonts w:ascii="Arial" w:hAnsi="Arial" w:cs="Arial"/>
          <w:b/>
          <w:sz w:val="28"/>
        </w:rPr>
      </w:pPr>
      <w:r>
        <w:rPr>
          <w:rFonts w:ascii="Arial" w:hAnsi="Arial" w:cs="Arial"/>
          <w:b/>
          <w:sz w:val="28"/>
        </w:rPr>
        <w:t>08/11/2019</w:t>
      </w:r>
    </w:p>
    <w:p w14:paraId="0568EE4F" w14:textId="77777777" w:rsidR="00293B09" w:rsidRDefault="00293B09">
      <w:pPr>
        <w:rPr>
          <w:rFonts w:ascii="Arial" w:hAnsi="Arial" w:cs="Arial"/>
          <w:b/>
          <w:sz w:val="28"/>
        </w:rPr>
      </w:pPr>
      <w:r>
        <w:rPr>
          <w:rFonts w:ascii="Arial" w:hAnsi="Arial" w:cs="Arial"/>
          <w:b/>
          <w:sz w:val="28"/>
        </w:rPr>
        <w:br w:type="page"/>
      </w:r>
    </w:p>
    <w:p w14:paraId="258AF4F0" w14:textId="77777777" w:rsidR="00293B09" w:rsidRPr="002C6BA9" w:rsidRDefault="00293B09" w:rsidP="002C6BA9">
      <w:pPr>
        <w:rPr>
          <w:rFonts w:ascii="Arial" w:hAnsi="Arial" w:cs="Arial"/>
          <w:b/>
          <w:sz w:val="32"/>
        </w:rPr>
      </w:pPr>
      <w:r w:rsidRPr="002C6BA9">
        <w:rPr>
          <w:rFonts w:ascii="Arial" w:hAnsi="Arial" w:cs="Arial"/>
          <w:b/>
          <w:sz w:val="32"/>
        </w:rPr>
        <w:lastRenderedPageBreak/>
        <w:t>Declaration</w:t>
      </w:r>
    </w:p>
    <w:p w14:paraId="5EE3636B" w14:textId="77777777" w:rsidR="00293B09" w:rsidRDefault="00293B09" w:rsidP="00293B09">
      <w:pPr>
        <w:rPr>
          <w:rFonts w:ascii="Arial" w:hAnsi="Arial" w:cs="Arial"/>
          <w:sz w:val="24"/>
        </w:rPr>
      </w:pPr>
      <w:r>
        <w:rPr>
          <w:rFonts w:ascii="Arial" w:hAnsi="Arial" w:cs="Arial"/>
          <w:sz w:val="24"/>
        </w:rPr>
        <w:t>The work of this report completed under the supervision of Gareth Jones. I declare that this report is the product of my own work and is not being submitted for any other degree etc.</w:t>
      </w:r>
    </w:p>
    <w:p w14:paraId="5469DD9B" w14:textId="77777777" w:rsidR="00293B09" w:rsidRPr="002C6BA9" w:rsidRDefault="00293B09" w:rsidP="002C6BA9">
      <w:pPr>
        <w:rPr>
          <w:rFonts w:ascii="Arial" w:hAnsi="Arial" w:cs="Arial"/>
          <w:b/>
          <w:sz w:val="28"/>
        </w:rPr>
      </w:pPr>
      <w:r w:rsidRPr="002C6BA9">
        <w:rPr>
          <w:rFonts w:ascii="Arial" w:hAnsi="Arial" w:cs="Arial"/>
          <w:b/>
          <w:sz w:val="28"/>
        </w:rPr>
        <w:t>Signature</w:t>
      </w:r>
    </w:p>
    <w:p w14:paraId="7C676610" w14:textId="77777777" w:rsidR="00CF3500" w:rsidRDefault="00CF3500" w:rsidP="00293B09"/>
    <w:p w14:paraId="25C35D17" w14:textId="77777777" w:rsidR="00CF3500" w:rsidRDefault="00CF3500">
      <w:r>
        <w:br w:type="page"/>
      </w:r>
    </w:p>
    <w:p w14:paraId="52D6F6C6" w14:textId="77777777" w:rsidR="00293B09" w:rsidRPr="002C6BA9" w:rsidRDefault="00CF3500" w:rsidP="002C6BA9">
      <w:pPr>
        <w:rPr>
          <w:rFonts w:ascii="Arial" w:hAnsi="Arial" w:cs="Arial"/>
          <w:b/>
          <w:sz w:val="32"/>
        </w:rPr>
      </w:pPr>
      <w:r w:rsidRPr="002C6BA9">
        <w:rPr>
          <w:rFonts w:ascii="Arial" w:hAnsi="Arial" w:cs="Arial"/>
          <w:b/>
          <w:sz w:val="32"/>
        </w:rPr>
        <w:lastRenderedPageBreak/>
        <w:t>Abstract</w:t>
      </w:r>
    </w:p>
    <w:p w14:paraId="7D1AA89D" w14:textId="4834451A" w:rsidR="005668C2" w:rsidRDefault="005668C2" w:rsidP="005668C2">
      <w:pPr>
        <w:rPr>
          <w:rFonts w:ascii="Arial" w:hAnsi="Arial" w:cs="Arial"/>
          <w:sz w:val="24"/>
        </w:rPr>
      </w:pPr>
      <w:r>
        <w:rPr>
          <w:rFonts w:ascii="Arial" w:hAnsi="Arial" w:cs="Arial"/>
          <w:sz w:val="24"/>
        </w:rPr>
        <w:t>This report investigates and explores ransomware, specifically the CryptoWall Trojan. The report includes information on what CryptoWall is, how it works, and how to protect against it. The aim of the investigation is to understand ransomware and the implications of it infecting your PC or network.</w:t>
      </w:r>
    </w:p>
    <w:p w14:paraId="1BC5E558" w14:textId="77777777" w:rsidR="00BA27C6" w:rsidRPr="00BA27C6" w:rsidRDefault="00BA27C6" w:rsidP="00BA27C6">
      <w:pPr>
        <w:rPr>
          <w:rFonts w:ascii="Arial" w:hAnsi="Arial" w:cs="Arial"/>
          <w:sz w:val="24"/>
        </w:rPr>
      </w:pPr>
    </w:p>
    <w:p w14:paraId="11FC2B87" w14:textId="77777777" w:rsidR="00293B09" w:rsidRPr="00293B09" w:rsidRDefault="00293B09" w:rsidP="00293B09"/>
    <w:p w14:paraId="121E8342" w14:textId="77777777" w:rsidR="00293B09" w:rsidRDefault="00293B09" w:rsidP="00293B09">
      <w:pPr>
        <w:rPr>
          <w:rFonts w:ascii="Arial" w:hAnsi="Arial" w:cs="Arial"/>
          <w:sz w:val="24"/>
        </w:rPr>
      </w:pPr>
    </w:p>
    <w:p w14:paraId="379E2AB5" w14:textId="77777777" w:rsidR="00293B09" w:rsidRPr="00293B09" w:rsidRDefault="00293B09" w:rsidP="00293B09">
      <w:pPr>
        <w:rPr>
          <w:rFonts w:ascii="Arial" w:hAnsi="Arial" w:cs="Arial"/>
          <w:sz w:val="24"/>
        </w:rPr>
      </w:pPr>
    </w:p>
    <w:p w14:paraId="49D93047" w14:textId="77777777" w:rsidR="00293B09" w:rsidRPr="00293B09" w:rsidRDefault="00293B09">
      <w:pPr>
        <w:rPr>
          <w:rFonts w:ascii="Arial" w:hAnsi="Arial" w:cs="Arial"/>
          <w:b/>
          <w:sz w:val="28"/>
        </w:rPr>
      </w:pPr>
    </w:p>
    <w:p w14:paraId="2C1DFB6C" w14:textId="77777777" w:rsidR="00293B09" w:rsidRDefault="00293B09"/>
    <w:p w14:paraId="154319BB" w14:textId="77777777" w:rsidR="00BA27C6" w:rsidRDefault="00BA27C6"/>
    <w:p w14:paraId="4A3ED6F3" w14:textId="77777777" w:rsidR="00BA27C6" w:rsidRDefault="00BA27C6">
      <w:r>
        <w:br w:type="page"/>
      </w:r>
    </w:p>
    <w:sdt>
      <w:sdtPr>
        <w:rPr>
          <w:rFonts w:asciiTheme="minorHAnsi" w:eastAsiaTheme="minorHAnsi" w:hAnsiTheme="minorHAnsi" w:cstheme="minorBidi"/>
          <w:color w:val="auto"/>
          <w:sz w:val="22"/>
          <w:szCs w:val="22"/>
          <w:lang w:val="en-GB"/>
        </w:rPr>
        <w:id w:val="613025086"/>
        <w:docPartObj>
          <w:docPartGallery w:val="Table of Contents"/>
          <w:docPartUnique/>
        </w:docPartObj>
      </w:sdtPr>
      <w:sdtEndPr>
        <w:rPr>
          <w:b/>
          <w:bCs/>
          <w:noProof/>
        </w:rPr>
      </w:sdtEndPr>
      <w:sdtContent>
        <w:p w14:paraId="67C91512" w14:textId="77777777" w:rsidR="00BA27C6" w:rsidRPr="00BA27C6" w:rsidRDefault="00BA27C6">
          <w:pPr>
            <w:pStyle w:val="TOCHeading"/>
            <w:rPr>
              <w:rFonts w:ascii="Arial" w:hAnsi="Arial" w:cs="Arial"/>
              <w:b/>
              <w:color w:val="auto"/>
            </w:rPr>
          </w:pPr>
          <w:r w:rsidRPr="00BA27C6">
            <w:rPr>
              <w:rFonts w:ascii="Arial" w:hAnsi="Arial" w:cs="Arial"/>
              <w:b/>
              <w:color w:val="auto"/>
            </w:rPr>
            <w:t>Contents</w:t>
          </w:r>
        </w:p>
        <w:p w14:paraId="1C12DC3C" w14:textId="41BF2053" w:rsidR="00192881" w:rsidRDefault="00BA27C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700544" w:history="1">
            <w:r w:rsidR="00192881" w:rsidRPr="00275B59">
              <w:rPr>
                <w:rStyle w:val="Hyperlink"/>
                <w:rFonts w:ascii="Arial" w:hAnsi="Arial" w:cs="Arial"/>
                <w:b/>
                <w:noProof/>
              </w:rPr>
              <w:t>Introduction</w:t>
            </w:r>
            <w:r w:rsidR="00192881">
              <w:rPr>
                <w:noProof/>
                <w:webHidden/>
              </w:rPr>
              <w:tab/>
            </w:r>
            <w:r w:rsidR="00192881">
              <w:rPr>
                <w:noProof/>
                <w:webHidden/>
              </w:rPr>
              <w:fldChar w:fldCharType="begin"/>
            </w:r>
            <w:r w:rsidR="00192881">
              <w:rPr>
                <w:noProof/>
                <w:webHidden/>
              </w:rPr>
              <w:instrText xml:space="preserve"> PAGEREF _Toc24700544 \h </w:instrText>
            </w:r>
            <w:r w:rsidR="00192881">
              <w:rPr>
                <w:noProof/>
                <w:webHidden/>
              </w:rPr>
            </w:r>
            <w:r w:rsidR="00192881">
              <w:rPr>
                <w:noProof/>
                <w:webHidden/>
              </w:rPr>
              <w:fldChar w:fldCharType="separate"/>
            </w:r>
            <w:r w:rsidR="00192881">
              <w:rPr>
                <w:noProof/>
                <w:webHidden/>
              </w:rPr>
              <w:t>1</w:t>
            </w:r>
            <w:r w:rsidR="00192881">
              <w:rPr>
                <w:noProof/>
                <w:webHidden/>
              </w:rPr>
              <w:fldChar w:fldCharType="end"/>
            </w:r>
          </w:hyperlink>
        </w:p>
        <w:p w14:paraId="1A97A7FD" w14:textId="26B7D2D8" w:rsidR="00192881" w:rsidRDefault="00192881">
          <w:pPr>
            <w:pStyle w:val="TOC1"/>
            <w:tabs>
              <w:tab w:val="right" w:leader="dot" w:pos="9016"/>
            </w:tabs>
            <w:rPr>
              <w:rFonts w:eastAsiaTheme="minorEastAsia"/>
              <w:noProof/>
              <w:lang w:eastAsia="en-GB"/>
            </w:rPr>
          </w:pPr>
          <w:hyperlink w:anchor="_Toc24700545" w:history="1">
            <w:r w:rsidRPr="00275B59">
              <w:rPr>
                <w:rStyle w:val="Hyperlink"/>
                <w:rFonts w:ascii="Arial" w:hAnsi="Arial" w:cs="Arial"/>
                <w:b/>
                <w:bCs/>
                <w:noProof/>
              </w:rPr>
              <w:t>Trojans and Viruses</w:t>
            </w:r>
            <w:r>
              <w:rPr>
                <w:noProof/>
                <w:webHidden/>
              </w:rPr>
              <w:tab/>
            </w:r>
            <w:r>
              <w:rPr>
                <w:noProof/>
                <w:webHidden/>
              </w:rPr>
              <w:fldChar w:fldCharType="begin"/>
            </w:r>
            <w:r>
              <w:rPr>
                <w:noProof/>
                <w:webHidden/>
              </w:rPr>
              <w:instrText xml:space="preserve"> PAGEREF _Toc24700545 \h </w:instrText>
            </w:r>
            <w:r>
              <w:rPr>
                <w:noProof/>
                <w:webHidden/>
              </w:rPr>
            </w:r>
            <w:r>
              <w:rPr>
                <w:noProof/>
                <w:webHidden/>
              </w:rPr>
              <w:fldChar w:fldCharType="separate"/>
            </w:r>
            <w:r>
              <w:rPr>
                <w:noProof/>
                <w:webHidden/>
              </w:rPr>
              <w:t>2</w:t>
            </w:r>
            <w:r>
              <w:rPr>
                <w:noProof/>
                <w:webHidden/>
              </w:rPr>
              <w:fldChar w:fldCharType="end"/>
            </w:r>
          </w:hyperlink>
        </w:p>
        <w:p w14:paraId="4714659C" w14:textId="29F5147B" w:rsidR="00192881" w:rsidRDefault="00192881">
          <w:pPr>
            <w:pStyle w:val="TOC2"/>
            <w:tabs>
              <w:tab w:val="right" w:leader="dot" w:pos="9016"/>
            </w:tabs>
            <w:rPr>
              <w:rFonts w:eastAsiaTheme="minorEastAsia"/>
              <w:noProof/>
              <w:lang w:eastAsia="en-GB"/>
            </w:rPr>
          </w:pPr>
          <w:hyperlink w:anchor="_Toc24700546" w:history="1">
            <w:r w:rsidRPr="00275B59">
              <w:rPr>
                <w:rStyle w:val="Hyperlink"/>
                <w:rFonts w:ascii="Arial" w:hAnsi="Arial" w:cs="Arial"/>
                <w:b/>
                <w:bCs/>
                <w:noProof/>
              </w:rPr>
              <w:t>What is a virus?</w:t>
            </w:r>
            <w:r>
              <w:rPr>
                <w:noProof/>
                <w:webHidden/>
              </w:rPr>
              <w:tab/>
            </w:r>
            <w:r>
              <w:rPr>
                <w:noProof/>
                <w:webHidden/>
              </w:rPr>
              <w:fldChar w:fldCharType="begin"/>
            </w:r>
            <w:r>
              <w:rPr>
                <w:noProof/>
                <w:webHidden/>
              </w:rPr>
              <w:instrText xml:space="preserve"> PAGEREF _Toc24700546 \h </w:instrText>
            </w:r>
            <w:r>
              <w:rPr>
                <w:noProof/>
                <w:webHidden/>
              </w:rPr>
            </w:r>
            <w:r>
              <w:rPr>
                <w:noProof/>
                <w:webHidden/>
              </w:rPr>
              <w:fldChar w:fldCharType="separate"/>
            </w:r>
            <w:r>
              <w:rPr>
                <w:noProof/>
                <w:webHidden/>
              </w:rPr>
              <w:t>2</w:t>
            </w:r>
            <w:r>
              <w:rPr>
                <w:noProof/>
                <w:webHidden/>
              </w:rPr>
              <w:fldChar w:fldCharType="end"/>
            </w:r>
          </w:hyperlink>
        </w:p>
        <w:p w14:paraId="748ADD32" w14:textId="1D28BB87" w:rsidR="00192881" w:rsidRDefault="00192881">
          <w:pPr>
            <w:pStyle w:val="TOC2"/>
            <w:tabs>
              <w:tab w:val="right" w:leader="dot" w:pos="9016"/>
            </w:tabs>
            <w:rPr>
              <w:rFonts w:eastAsiaTheme="minorEastAsia"/>
              <w:noProof/>
              <w:lang w:eastAsia="en-GB"/>
            </w:rPr>
          </w:pPr>
          <w:hyperlink w:anchor="_Toc24700547" w:history="1">
            <w:r w:rsidRPr="00275B59">
              <w:rPr>
                <w:rStyle w:val="Hyperlink"/>
                <w:rFonts w:ascii="Arial" w:hAnsi="Arial" w:cs="Arial"/>
                <w:b/>
                <w:bCs/>
                <w:noProof/>
              </w:rPr>
              <w:t>What is a Trojan?</w:t>
            </w:r>
            <w:r>
              <w:rPr>
                <w:noProof/>
                <w:webHidden/>
              </w:rPr>
              <w:tab/>
            </w:r>
            <w:r>
              <w:rPr>
                <w:noProof/>
                <w:webHidden/>
              </w:rPr>
              <w:fldChar w:fldCharType="begin"/>
            </w:r>
            <w:r>
              <w:rPr>
                <w:noProof/>
                <w:webHidden/>
              </w:rPr>
              <w:instrText xml:space="preserve"> PAGEREF _Toc24700547 \h </w:instrText>
            </w:r>
            <w:r>
              <w:rPr>
                <w:noProof/>
                <w:webHidden/>
              </w:rPr>
            </w:r>
            <w:r>
              <w:rPr>
                <w:noProof/>
                <w:webHidden/>
              </w:rPr>
              <w:fldChar w:fldCharType="separate"/>
            </w:r>
            <w:r>
              <w:rPr>
                <w:noProof/>
                <w:webHidden/>
              </w:rPr>
              <w:t>2</w:t>
            </w:r>
            <w:r>
              <w:rPr>
                <w:noProof/>
                <w:webHidden/>
              </w:rPr>
              <w:fldChar w:fldCharType="end"/>
            </w:r>
          </w:hyperlink>
        </w:p>
        <w:p w14:paraId="0E54CAF7" w14:textId="1CEA1D72" w:rsidR="00192881" w:rsidRDefault="00192881">
          <w:pPr>
            <w:pStyle w:val="TOC2"/>
            <w:tabs>
              <w:tab w:val="right" w:leader="dot" w:pos="9016"/>
            </w:tabs>
            <w:rPr>
              <w:rFonts w:eastAsiaTheme="minorEastAsia"/>
              <w:noProof/>
              <w:lang w:eastAsia="en-GB"/>
            </w:rPr>
          </w:pPr>
          <w:hyperlink w:anchor="_Toc24700548" w:history="1">
            <w:r w:rsidRPr="00275B59">
              <w:rPr>
                <w:rStyle w:val="Hyperlink"/>
                <w:rFonts w:ascii="Arial" w:hAnsi="Arial" w:cs="Arial"/>
                <w:b/>
                <w:bCs/>
                <w:noProof/>
              </w:rPr>
              <w:t>How viruses infect your computer</w:t>
            </w:r>
            <w:r>
              <w:rPr>
                <w:noProof/>
                <w:webHidden/>
              </w:rPr>
              <w:tab/>
            </w:r>
            <w:r>
              <w:rPr>
                <w:noProof/>
                <w:webHidden/>
              </w:rPr>
              <w:fldChar w:fldCharType="begin"/>
            </w:r>
            <w:r>
              <w:rPr>
                <w:noProof/>
                <w:webHidden/>
              </w:rPr>
              <w:instrText xml:space="preserve"> PAGEREF _Toc24700548 \h </w:instrText>
            </w:r>
            <w:r>
              <w:rPr>
                <w:noProof/>
                <w:webHidden/>
              </w:rPr>
            </w:r>
            <w:r>
              <w:rPr>
                <w:noProof/>
                <w:webHidden/>
              </w:rPr>
              <w:fldChar w:fldCharType="separate"/>
            </w:r>
            <w:r>
              <w:rPr>
                <w:noProof/>
                <w:webHidden/>
              </w:rPr>
              <w:t>2</w:t>
            </w:r>
            <w:r>
              <w:rPr>
                <w:noProof/>
                <w:webHidden/>
              </w:rPr>
              <w:fldChar w:fldCharType="end"/>
            </w:r>
          </w:hyperlink>
        </w:p>
        <w:p w14:paraId="65FB2CB0" w14:textId="1CA2BD36" w:rsidR="00192881" w:rsidRDefault="00192881">
          <w:pPr>
            <w:pStyle w:val="TOC1"/>
            <w:tabs>
              <w:tab w:val="right" w:leader="dot" w:pos="9016"/>
            </w:tabs>
            <w:rPr>
              <w:rFonts w:eastAsiaTheme="minorEastAsia"/>
              <w:noProof/>
              <w:lang w:eastAsia="en-GB"/>
            </w:rPr>
          </w:pPr>
          <w:hyperlink w:anchor="_Toc24700549" w:history="1">
            <w:r w:rsidRPr="00275B59">
              <w:rPr>
                <w:rStyle w:val="Hyperlink"/>
                <w:rFonts w:ascii="Arial" w:hAnsi="Arial" w:cs="Arial"/>
                <w:b/>
                <w:bCs/>
                <w:noProof/>
              </w:rPr>
              <w:t>Ransomware</w:t>
            </w:r>
            <w:r>
              <w:rPr>
                <w:noProof/>
                <w:webHidden/>
              </w:rPr>
              <w:tab/>
            </w:r>
            <w:r>
              <w:rPr>
                <w:noProof/>
                <w:webHidden/>
              </w:rPr>
              <w:fldChar w:fldCharType="begin"/>
            </w:r>
            <w:r>
              <w:rPr>
                <w:noProof/>
                <w:webHidden/>
              </w:rPr>
              <w:instrText xml:space="preserve"> PAGEREF _Toc24700549 \h </w:instrText>
            </w:r>
            <w:r>
              <w:rPr>
                <w:noProof/>
                <w:webHidden/>
              </w:rPr>
            </w:r>
            <w:r>
              <w:rPr>
                <w:noProof/>
                <w:webHidden/>
              </w:rPr>
              <w:fldChar w:fldCharType="separate"/>
            </w:r>
            <w:r>
              <w:rPr>
                <w:noProof/>
                <w:webHidden/>
              </w:rPr>
              <w:t>3</w:t>
            </w:r>
            <w:r>
              <w:rPr>
                <w:noProof/>
                <w:webHidden/>
              </w:rPr>
              <w:fldChar w:fldCharType="end"/>
            </w:r>
          </w:hyperlink>
        </w:p>
        <w:p w14:paraId="6FEE364C" w14:textId="1D257D7B" w:rsidR="00192881" w:rsidRDefault="00192881">
          <w:pPr>
            <w:pStyle w:val="TOC2"/>
            <w:tabs>
              <w:tab w:val="right" w:leader="dot" w:pos="9016"/>
            </w:tabs>
            <w:rPr>
              <w:rFonts w:eastAsiaTheme="minorEastAsia"/>
              <w:noProof/>
              <w:lang w:eastAsia="en-GB"/>
            </w:rPr>
          </w:pPr>
          <w:hyperlink w:anchor="_Toc24700550" w:history="1">
            <w:r w:rsidRPr="00275B59">
              <w:rPr>
                <w:rStyle w:val="Hyperlink"/>
                <w:rFonts w:ascii="Arial" w:hAnsi="Arial" w:cs="Arial"/>
                <w:b/>
                <w:bCs/>
                <w:noProof/>
              </w:rPr>
              <w:t>What is ransomware?</w:t>
            </w:r>
            <w:r>
              <w:rPr>
                <w:noProof/>
                <w:webHidden/>
              </w:rPr>
              <w:tab/>
            </w:r>
            <w:r>
              <w:rPr>
                <w:noProof/>
                <w:webHidden/>
              </w:rPr>
              <w:fldChar w:fldCharType="begin"/>
            </w:r>
            <w:r>
              <w:rPr>
                <w:noProof/>
                <w:webHidden/>
              </w:rPr>
              <w:instrText xml:space="preserve"> PAGEREF _Toc24700550 \h </w:instrText>
            </w:r>
            <w:r>
              <w:rPr>
                <w:noProof/>
                <w:webHidden/>
              </w:rPr>
            </w:r>
            <w:r>
              <w:rPr>
                <w:noProof/>
                <w:webHidden/>
              </w:rPr>
              <w:fldChar w:fldCharType="separate"/>
            </w:r>
            <w:r>
              <w:rPr>
                <w:noProof/>
                <w:webHidden/>
              </w:rPr>
              <w:t>3</w:t>
            </w:r>
            <w:r>
              <w:rPr>
                <w:noProof/>
                <w:webHidden/>
              </w:rPr>
              <w:fldChar w:fldCharType="end"/>
            </w:r>
          </w:hyperlink>
        </w:p>
        <w:p w14:paraId="20A60410" w14:textId="5CAFCD1D" w:rsidR="00192881" w:rsidRDefault="00192881">
          <w:pPr>
            <w:pStyle w:val="TOC2"/>
            <w:tabs>
              <w:tab w:val="right" w:leader="dot" w:pos="9016"/>
            </w:tabs>
            <w:rPr>
              <w:rFonts w:eastAsiaTheme="minorEastAsia"/>
              <w:noProof/>
              <w:lang w:eastAsia="en-GB"/>
            </w:rPr>
          </w:pPr>
          <w:hyperlink w:anchor="_Toc24700551" w:history="1">
            <w:r w:rsidRPr="00275B59">
              <w:rPr>
                <w:rStyle w:val="Hyperlink"/>
                <w:rFonts w:ascii="Arial" w:hAnsi="Arial" w:cs="Arial"/>
                <w:b/>
                <w:bCs/>
                <w:noProof/>
              </w:rPr>
              <w:t>What to do if infected</w:t>
            </w:r>
            <w:r>
              <w:rPr>
                <w:noProof/>
                <w:webHidden/>
              </w:rPr>
              <w:tab/>
            </w:r>
            <w:r>
              <w:rPr>
                <w:noProof/>
                <w:webHidden/>
              </w:rPr>
              <w:fldChar w:fldCharType="begin"/>
            </w:r>
            <w:r>
              <w:rPr>
                <w:noProof/>
                <w:webHidden/>
              </w:rPr>
              <w:instrText xml:space="preserve"> PAGEREF _Toc24700551 \h </w:instrText>
            </w:r>
            <w:r>
              <w:rPr>
                <w:noProof/>
                <w:webHidden/>
              </w:rPr>
            </w:r>
            <w:r>
              <w:rPr>
                <w:noProof/>
                <w:webHidden/>
              </w:rPr>
              <w:fldChar w:fldCharType="separate"/>
            </w:r>
            <w:r>
              <w:rPr>
                <w:noProof/>
                <w:webHidden/>
              </w:rPr>
              <w:t>3</w:t>
            </w:r>
            <w:r>
              <w:rPr>
                <w:noProof/>
                <w:webHidden/>
              </w:rPr>
              <w:fldChar w:fldCharType="end"/>
            </w:r>
          </w:hyperlink>
        </w:p>
        <w:p w14:paraId="1BF6966F" w14:textId="48113F02" w:rsidR="00192881" w:rsidRDefault="00192881">
          <w:pPr>
            <w:pStyle w:val="TOC1"/>
            <w:tabs>
              <w:tab w:val="right" w:leader="dot" w:pos="9016"/>
            </w:tabs>
            <w:rPr>
              <w:rFonts w:eastAsiaTheme="minorEastAsia"/>
              <w:noProof/>
              <w:lang w:eastAsia="en-GB"/>
            </w:rPr>
          </w:pPr>
          <w:hyperlink w:anchor="_Toc24700552" w:history="1">
            <w:r w:rsidRPr="00275B59">
              <w:rPr>
                <w:rStyle w:val="Hyperlink"/>
                <w:rFonts w:ascii="Arial" w:hAnsi="Arial" w:cs="Arial"/>
                <w:b/>
                <w:bCs/>
                <w:noProof/>
              </w:rPr>
              <w:t>The CryptoWall Trojan</w:t>
            </w:r>
            <w:r>
              <w:rPr>
                <w:noProof/>
                <w:webHidden/>
              </w:rPr>
              <w:tab/>
            </w:r>
            <w:r>
              <w:rPr>
                <w:noProof/>
                <w:webHidden/>
              </w:rPr>
              <w:fldChar w:fldCharType="begin"/>
            </w:r>
            <w:r>
              <w:rPr>
                <w:noProof/>
                <w:webHidden/>
              </w:rPr>
              <w:instrText xml:space="preserve"> PAGEREF _Toc24700552 \h </w:instrText>
            </w:r>
            <w:r>
              <w:rPr>
                <w:noProof/>
                <w:webHidden/>
              </w:rPr>
            </w:r>
            <w:r>
              <w:rPr>
                <w:noProof/>
                <w:webHidden/>
              </w:rPr>
              <w:fldChar w:fldCharType="separate"/>
            </w:r>
            <w:r>
              <w:rPr>
                <w:noProof/>
                <w:webHidden/>
              </w:rPr>
              <w:t>4</w:t>
            </w:r>
            <w:r>
              <w:rPr>
                <w:noProof/>
                <w:webHidden/>
              </w:rPr>
              <w:fldChar w:fldCharType="end"/>
            </w:r>
          </w:hyperlink>
        </w:p>
        <w:p w14:paraId="5DF5D1C7" w14:textId="3899C618" w:rsidR="00192881" w:rsidRDefault="00192881">
          <w:pPr>
            <w:pStyle w:val="TOC2"/>
            <w:tabs>
              <w:tab w:val="right" w:leader="dot" w:pos="9016"/>
            </w:tabs>
            <w:rPr>
              <w:rFonts w:eastAsiaTheme="minorEastAsia"/>
              <w:noProof/>
              <w:lang w:eastAsia="en-GB"/>
            </w:rPr>
          </w:pPr>
          <w:hyperlink w:anchor="_Toc24700553" w:history="1">
            <w:r w:rsidRPr="00275B59">
              <w:rPr>
                <w:rStyle w:val="Hyperlink"/>
                <w:rFonts w:ascii="Arial" w:hAnsi="Arial" w:cs="Arial"/>
                <w:b/>
                <w:bCs/>
                <w:noProof/>
              </w:rPr>
              <w:t>What is CryptoWall?</w:t>
            </w:r>
            <w:r>
              <w:rPr>
                <w:noProof/>
                <w:webHidden/>
              </w:rPr>
              <w:tab/>
            </w:r>
            <w:r>
              <w:rPr>
                <w:noProof/>
                <w:webHidden/>
              </w:rPr>
              <w:fldChar w:fldCharType="begin"/>
            </w:r>
            <w:r>
              <w:rPr>
                <w:noProof/>
                <w:webHidden/>
              </w:rPr>
              <w:instrText xml:space="preserve"> PAGEREF _Toc24700553 \h </w:instrText>
            </w:r>
            <w:r>
              <w:rPr>
                <w:noProof/>
                <w:webHidden/>
              </w:rPr>
            </w:r>
            <w:r>
              <w:rPr>
                <w:noProof/>
                <w:webHidden/>
              </w:rPr>
              <w:fldChar w:fldCharType="separate"/>
            </w:r>
            <w:r>
              <w:rPr>
                <w:noProof/>
                <w:webHidden/>
              </w:rPr>
              <w:t>4</w:t>
            </w:r>
            <w:r>
              <w:rPr>
                <w:noProof/>
                <w:webHidden/>
              </w:rPr>
              <w:fldChar w:fldCharType="end"/>
            </w:r>
          </w:hyperlink>
        </w:p>
        <w:p w14:paraId="3A7D94A3" w14:textId="4B7C2D93" w:rsidR="00192881" w:rsidRDefault="00192881">
          <w:pPr>
            <w:pStyle w:val="TOC2"/>
            <w:tabs>
              <w:tab w:val="right" w:leader="dot" w:pos="9016"/>
            </w:tabs>
            <w:rPr>
              <w:rFonts w:eastAsiaTheme="minorEastAsia"/>
              <w:noProof/>
              <w:lang w:eastAsia="en-GB"/>
            </w:rPr>
          </w:pPr>
          <w:hyperlink w:anchor="_Toc24700554" w:history="1">
            <w:r w:rsidRPr="00275B59">
              <w:rPr>
                <w:rStyle w:val="Hyperlink"/>
                <w:rFonts w:ascii="Arial" w:hAnsi="Arial" w:cs="Arial"/>
                <w:b/>
                <w:bCs/>
                <w:noProof/>
              </w:rPr>
              <w:t>How you can get infected</w:t>
            </w:r>
            <w:r>
              <w:rPr>
                <w:noProof/>
                <w:webHidden/>
              </w:rPr>
              <w:tab/>
            </w:r>
            <w:r>
              <w:rPr>
                <w:noProof/>
                <w:webHidden/>
              </w:rPr>
              <w:fldChar w:fldCharType="begin"/>
            </w:r>
            <w:r>
              <w:rPr>
                <w:noProof/>
                <w:webHidden/>
              </w:rPr>
              <w:instrText xml:space="preserve"> PAGEREF _Toc24700554 \h </w:instrText>
            </w:r>
            <w:r>
              <w:rPr>
                <w:noProof/>
                <w:webHidden/>
              </w:rPr>
            </w:r>
            <w:r>
              <w:rPr>
                <w:noProof/>
                <w:webHidden/>
              </w:rPr>
              <w:fldChar w:fldCharType="separate"/>
            </w:r>
            <w:r>
              <w:rPr>
                <w:noProof/>
                <w:webHidden/>
              </w:rPr>
              <w:t>4</w:t>
            </w:r>
            <w:r>
              <w:rPr>
                <w:noProof/>
                <w:webHidden/>
              </w:rPr>
              <w:fldChar w:fldCharType="end"/>
            </w:r>
          </w:hyperlink>
        </w:p>
        <w:p w14:paraId="7EBC06C8" w14:textId="4C61170C" w:rsidR="00192881" w:rsidRDefault="00192881">
          <w:pPr>
            <w:pStyle w:val="TOC2"/>
            <w:tabs>
              <w:tab w:val="right" w:leader="dot" w:pos="9016"/>
            </w:tabs>
            <w:rPr>
              <w:rFonts w:eastAsiaTheme="minorEastAsia"/>
              <w:noProof/>
              <w:lang w:eastAsia="en-GB"/>
            </w:rPr>
          </w:pPr>
          <w:hyperlink w:anchor="_Toc24700555" w:history="1">
            <w:r w:rsidRPr="00275B59">
              <w:rPr>
                <w:rStyle w:val="Hyperlink"/>
                <w:rFonts w:ascii="Arial" w:hAnsi="Arial" w:cs="Arial"/>
                <w:b/>
                <w:bCs/>
                <w:noProof/>
              </w:rPr>
              <w:t>Affected files</w:t>
            </w:r>
            <w:r>
              <w:rPr>
                <w:noProof/>
                <w:webHidden/>
              </w:rPr>
              <w:tab/>
            </w:r>
            <w:r>
              <w:rPr>
                <w:noProof/>
                <w:webHidden/>
              </w:rPr>
              <w:fldChar w:fldCharType="begin"/>
            </w:r>
            <w:r>
              <w:rPr>
                <w:noProof/>
                <w:webHidden/>
              </w:rPr>
              <w:instrText xml:space="preserve"> PAGEREF _Toc24700555 \h </w:instrText>
            </w:r>
            <w:r>
              <w:rPr>
                <w:noProof/>
                <w:webHidden/>
              </w:rPr>
            </w:r>
            <w:r>
              <w:rPr>
                <w:noProof/>
                <w:webHidden/>
              </w:rPr>
              <w:fldChar w:fldCharType="separate"/>
            </w:r>
            <w:r>
              <w:rPr>
                <w:noProof/>
                <w:webHidden/>
              </w:rPr>
              <w:t>5</w:t>
            </w:r>
            <w:r>
              <w:rPr>
                <w:noProof/>
                <w:webHidden/>
              </w:rPr>
              <w:fldChar w:fldCharType="end"/>
            </w:r>
          </w:hyperlink>
        </w:p>
        <w:p w14:paraId="0E5D1122" w14:textId="5D2C582F" w:rsidR="00192881" w:rsidRDefault="00192881">
          <w:pPr>
            <w:pStyle w:val="TOC2"/>
            <w:tabs>
              <w:tab w:val="right" w:leader="dot" w:pos="9016"/>
            </w:tabs>
            <w:rPr>
              <w:rFonts w:eastAsiaTheme="minorEastAsia"/>
              <w:noProof/>
              <w:lang w:eastAsia="en-GB"/>
            </w:rPr>
          </w:pPr>
          <w:hyperlink w:anchor="_Toc24700556" w:history="1">
            <w:r w:rsidRPr="00275B59">
              <w:rPr>
                <w:rStyle w:val="Hyperlink"/>
                <w:rFonts w:ascii="Arial" w:hAnsi="Arial" w:cs="Arial"/>
                <w:b/>
                <w:bCs/>
                <w:noProof/>
              </w:rPr>
              <w:t>How to remove the CryptoWall Trojan</w:t>
            </w:r>
            <w:r>
              <w:rPr>
                <w:noProof/>
                <w:webHidden/>
              </w:rPr>
              <w:tab/>
            </w:r>
            <w:r>
              <w:rPr>
                <w:noProof/>
                <w:webHidden/>
              </w:rPr>
              <w:fldChar w:fldCharType="begin"/>
            </w:r>
            <w:r>
              <w:rPr>
                <w:noProof/>
                <w:webHidden/>
              </w:rPr>
              <w:instrText xml:space="preserve"> PAGEREF _Toc24700556 \h </w:instrText>
            </w:r>
            <w:r>
              <w:rPr>
                <w:noProof/>
                <w:webHidden/>
              </w:rPr>
            </w:r>
            <w:r>
              <w:rPr>
                <w:noProof/>
                <w:webHidden/>
              </w:rPr>
              <w:fldChar w:fldCharType="separate"/>
            </w:r>
            <w:r>
              <w:rPr>
                <w:noProof/>
                <w:webHidden/>
              </w:rPr>
              <w:t>6</w:t>
            </w:r>
            <w:r>
              <w:rPr>
                <w:noProof/>
                <w:webHidden/>
              </w:rPr>
              <w:fldChar w:fldCharType="end"/>
            </w:r>
          </w:hyperlink>
        </w:p>
        <w:p w14:paraId="2366FD2D" w14:textId="503AF8E4" w:rsidR="00192881" w:rsidRDefault="00192881">
          <w:pPr>
            <w:pStyle w:val="TOC2"/>
            <w:tabs>
              <w:tab w:val="right" w:leader="dot" w:pos="9016"/>
            </w:tabs>
            <w:rPr>
              <w:rFonts w:eastAsiaTheme="minorEastAsia"/>
              <w:noProof/>
              <w:lang w:eastAsia="en-GB"/>
            </w:rPr>
          </w:pPr>
          <w:hyperlink w:anchor="_Toc24700557" w:history="1">
            <w:r w:rsidRPr="00275B59">
              <w:rPr>
                <w:rStyle w:val="Hyperlink"/>
                <w:rFonts w:ascii="Arial" w:hAnsi="Arial" w:cs="Arial"/>
                <w:b/>
                <w:bCs/>
                <w:noProof/>
              </w:rPr>
              <w:t>Payment</w:t>
            </w:r>
            <w:r>
              <w:rPr>
                <w:noProof/>
                <w:webHidden/>
              </w:rPr>
              <w:tab/>
            </w:r>
            <w:r>
              <w:rPr>
                <w:noProof/>
                <w:webHidden/>
              </w:rPr>
              <w:fldChar w:fldCharType="begin"/>
            </w:r>
            <w:r>
              <w:rPr>
                <w:noProof/>
                <w:webHidden/>
              </w:rPr>
              <w:instrText xml:space="preserve"> PAGEREF _Toc24700557 \h </w:instrText>
            </w:r>
            <w:r>
              <w:rPr>
                <w:noProof/>
                <w:webHidden/>
              </w:rPr>
            </w:r>
            <w:r>
              <w:rPr>
                <w:noProof/>
                <w:webHidden/>
              </w:rPr>
              <w:fldChar w:fldCharType="separate"/>
            </w:r>
            <w:r>
              <w:rPr>
                <w:noProof/>
                <w:webHidden/>
              </w:rPr>
              <w:t>6</w:t>
            </w:r>
            <w:r>
              <w:rPr>
                <w:noProof/>
                <w:webHidden/>
              </w:rPr>
              <w:fldChar w:fldCharType="end"/>
            </w:r>
          </w:hyperlink>
        </w:p>
        <w:p w14:paraId="410B6730" w14:textId="6CBCB261" w:rsidR="00192881" w:rsidRDefault="00192881">
          <w:pPr>
            <w:pStyle w:val="TOC1"/>
            <w:tabs>
              <w:tab w:val="right" w:leader="dot" w:pos="9016"/>
            </w:tabs>
            <w:rPr>
              <w:rFonts w:eastAsiaTheme="minorEastAsia"/>
              <w:noProof/>
              <w:lang w:eastAsia="en-GB"/>
            </w:rPr>
          </w:pPr>
          <w:hyperlink w:anchor="_Toc24700558" w:history="1">
            <w:r w:rsidRPr="00275B59">
              <w:rPr>
                <w:rStyle w:val="Hyperlink"/>
                <w:rFonts w:ascii="Arial" w:hAnsi="Arial" w:cs="Arial"/>
                <w:b/>
                <w:bCs/>
                <w:noProof/>
              </w:rPr>
              <w:t>Avoiding the CryptoWall Trojan</w:t>
            </w:r>
            <w:r>
              <w:rPr>
                <w:noProof/>
                <w:webHidden/>
              </w:rPr>
              <w:tab/>
            </w:r>
            <w:r>
              <w:rPr>
                <w:noProof/>
                <w:webHidden/>
              </w:rPr>
              <w:fldChar w:fldCharType="begin"/>
            </w:r>
            <w:r>
              <w:rPr>
                <w:noProof/>
                <w:webHidden/>
              </w:rPr>
              <w:instrText xml:space="preserve"> PAGEREF _Toc24700558 \h </w:instrText>
            </w:r>
            <w:r>
              <w:rPr>
                <w:noProof/>
                <w:webHidden/>
              </w:rPr>
            </w:r>
            <w:r>
              <w:rPr>
                <w:noProof/>
                <w:webHidden/>
              </w:rPr>
              <w:fldChar w:fldCharType="separate"/>
            </w:r>
            <w:r>
              <w:rPr>
                <w:noProof/>
                <w:webHidden/>
              </w:rPr>
              <w:t>7</w:t>
            </w:r>
            <w:r>
              <w:rPr>
                <w:noProof/>
                <w:webHidden/>
              </w:rPr>
              <w:fldChar w:fldCharType="end"/>
            </w:r>
          </w:hyperlink>
        </w:p>
        <w:p w14:paraId="6D826CFC" w14:textId="1EB2C3E5" w:rsidR="00192881" w:rsidRDefault="00192881">
          <w:pPr>
            <w:pStyle w:val="TOC2"/>
            <w:tabs>
              <w:tab w:val="right" w:leader="dot" w:pos="9016"/>
            </w:tabs>
            <w:rPr>
              <w:rFonts w:eastAsiaTheme="minorEastAsia"/>
              <w:noProof/>
              <w:lang w:eastAsia="en-GB"/>
            </w:rPr>
          </w:pPr>
          <w:hyperlink w:anchor="_Toc24700559" w:history="1">
            <w:r w:rsidRPr="00275B59">
              <w:rPr>
                <w:rStyle w:val="Hyperlink"/>
                <w:rFonts w:ascii="Arial" w:hAnsi="Arial" w:cs="Arial"/>
                <w:b/>
                <w:bCs/>
                <w:noProof/>
              </w:rPr>
              <w:t>Antivirus and Antimalware</w:t>
            </w:r>
            <w:r>
              <w:rPr>
                <w:noProof/>
                <w:webHidden/>
              </w:rPr>
              <w:tab/>
            </w:r>
            <w:r>
              <w:rPr>
                <w:noProof/>
                <w:webHidden/>
              </w:rPr>
              <w:fldChar w:fldCharType="begin"/>
            </w:r>
            <w:r>
              <w:rPr>
                <w:noProof/>
                <w:webHidden/>
              </w:rPr>
              <w:instrText xml:space="preserve"> PAGEREF _Toc24700559 \h </w:instrText>
            </w:r>
            <w:r>
              <w:rPr>
                <w:noProof/>
                <w:webHidden/>
              </w:rPr>
            </w:r>
            <w:r>
              <w:rPr>
                <w:noProof/>
                <w:webHidden/>
              </w:rPr>
              <w:fldChar w:fldCharType="separate"/>
            </w:r>
            <w:r>
              <w:rPr>
                <w:noProof/>
                <w:webHidden/>
              </w:rPr>
              <w:t>7</w:t>
            </w:r>
            <w:r>
              <w:rPr>
                <w:noProof/>
                <w:webHidden/>
              </w:rPr>
              <w:fldChar w:fldCharType="end"/>
            </w:r>
          </w:hyperlink>
        </w:p>
        <w:p w14:paraId="3F9BE380" w14:textId="303609C0" w:rsidR="00192881" w:rsidRDefault="00192881">
          <w:pPr>
            <w:pStyle w:val="TOC2"/>
            <w:tabs>
              <w:tab w:val="right" w:leader="dot" w:pos="9016"/>
            </w:tabs>
            <w:rPr>
              <w:rFonts w:eastAsiaTheme="minorEastAsia"/>
              <w:noProof/>
              <w:lang w:eastAsia="en-GB"/>
            </w:rPr>
          </w:pPr>
          <w:hyperlink w:anchor="_Toc24700560" w:history="1">
            <w:r w:rsidRPr="00275B59">
              <w:rPr>
                <w:rStyle w:val="Hyperlink"/>
                <w:rFonts w:ascii="Arial" w:hAnsi="Arial" w:cs="Arial"/>
                <w:b/>
                <w:bCs/>
                <w:noProof/>
              </w:rPr>
              <w:t>Routine system backup</w:t>
            </w:r>
            <w:r>
              <w:rPr>
                <w:noProof/>
                <w:webHidden/>
              </w:rPr>
              <w:tab/>
            </w:r>
            <w:r>
              <w:rPr>
                <w:noProof/>
                <w:webHidden/>
              </w:rPr>
              <w:fldChar w:fldCharType="begin"/>
            </w:r>
            <w:r>
              <w:rPr>
                <w:noProof/>
                <w:webHidden/>
              </w:rPr>
              <w:instrText xml:space="preserve"> PAGEREF _Toc24700560 \h </w:instrText>
            </w:r>
            <w:r>
              <w:rPr>
                <w:noProof/>
                <w:webHidden/>
              </w:rPr>
            </w:r>
            <w:r>
              <w:rPr>
                <w:noProof/>
                <w:webHidden/>
              </w:rPr>
              <w:fldChar w:fldCharType="separate"/>
            </w:r>
            <w:r>
              <w:rPr>
                <w:noProof/>
                <w:webHidden/>
              </w:rPr>
              <w:t>7</w:t>
            </w:r>
            <w:r>
              <w:rPr>
                <w:noProof/>
                <w:webHidden/>
              </w:rPr>
              <w:fldChar w:fldCharType="end"/>
            </w:r>
          </w:hyperlink>
        </w:p>
        <w:p w14:paraId="5A738B54" w14:textId="3111C768" w:rsidR="00192881" w:rsidRDefault="00192881">
          <w:pPr>
            <w:pStyle w:val="TOC2"/>
            <w:tabs>
              <w:tab w:val="right" w:leader="dot" w:pos="9016"/>
            </w:tabs>
            <w:rPr>
              <w:rFonts w:eastAsiaTheme="minorEastAsia"/>
              <w:noProof/>
              <w:lang w:eastAsia="en-GB"/>
            </w:rPr>
          </w:pPr>
          <w:hyperlink w:anchor="_Toc24700561" w:history="1">
            <w:r w:rsidRPr="00275B59">
              <w:rPr>
                <w:rStyle w:val="Hyperlink"/>
                <w:rFonts w:ascii="Arial" w:hAnsi="Arial" w:cs="Arial"/>
                <w:b/>
                <w:bCs/>
                <w:noProof/>
              </w:rPr>
              <w:t>Avoiding suspicious websites and links</w:t>
            </w:r>
            <w:r>
              <w:rPr>
                <w:noProof/>
                <w:webHidden/>
              </w:rPr>
              <w:tab/>
            </w:r>
            <w:r>
              <w:rPr>
                <w:noProof/>
                <w:webHidden/>
              </w:rPr>
              <w:fldChar w:fldCharType="begin"/>
            </w:r>
            <w:r>
              <w:rPr>
                <w:noProof/>
                <w:webHidden/>
              </w:rPr>
              <w:instrText xml:space="preserve"> PAGEREF _Toc24700561 \h </w:instrText>
            </w:r>
            <w:r>
              <w:rPr>
                <w:noProof/>
                <w:webHidden/>
              </w:rPr>
            </w:r>
            <w:r>
              <w:rPr>
                <w:noProof/>
                <w:webHidden/>
              </w:rPr>
              <w:fldChar w:fldCharType="separate"/>
            </w:r>
            <w:r>
              <w:rPr>
                <w:noProof/>
                <w:webHidden/>
              </w:rPr>
              <w:t>7</w:t>
            </w:r>
            <w:r>
              <w:rPr>
                <w:noProof/>
                <w:webHidden/>
              </w:rPr>
              <w:fldChar w:fldCharType="end"/>
            </w:r>
          </w:hyperlink>
        </w:p>
        <w:p w14:paraId="1DB4E996" w14:textId="6AF2302F" w:rsidR="00192881" w:rsidRDefault="00192881">
          <w:pPr>
            <w:pStyle w:val="TOC1"/>
            <w:tabs>
              <w:tab w:val="right" w:leader="dot" w:pos="9016"/>
            </w:tabs>
            <w:rPr>
              <w:rFonts w:eastAsiaTheme="minorEastAsia"/>
              <w:noProof/>
              <w:lang w:eastAsia="en-GB"/>
            </w:rPr>
          </w:pPr>
          <w:hyperlink w:anchor="_Toc24700562" w:history="1">
            <w:r w:rsidRPr="00275B59">
              <w:rPr>
                <w:rStyle w:val="Hyperlink"/>
                <w:rFonts w:ascii="Arial" w:hAnsi="Arial" w:cs="Arial"/>
                <w:b/>
                <w:bCs/>
                <w:noProof/>
              </w:rPr>
              <w:t>Bibliography</w:t>
            </w:r>
            <w:r>
              <w:rPr>
                <w:noProof/>
                <w:webHidden/>
              </w:rPr>
              <w:tab/>
            </w:r>
            <w:r>
              <w:rPr>
                <w:noProof/>
                <w:webHidden/>
              </w:rPr>
              <w:fldChar w:fldCharType="begin"/>
            </w:r>
            <w:r>
              <w:rPr>
                <w:noProof/>
                <w:webHidden/>
              </w:rPr>
              <w:instrText xml:space="preserve"> PAGEREF _Toc24700562 \h </w:instrText>
            </w:r>
            <w:r>
              <w:rPr>
                <w:noProof/>
                <w:webHidden/>
              </w:rPr>
            </w:r>
            <w:r>
              <w:rPr>
                <w:noProof/>
                <w:webHidden/>
              </w:rPr>
              <w:fldChar w:fldCharType="separate"/>
            </w:r>
            <w:r>
              <w:rPr>
                <w:noProof/>
                <w:webHidden/>
              </w:rPr>
              <w:t>8</w:t>
            </w:r>
            <w:r>
              <w:rPr>
                <w:noProof/>
                <w:webHidden/>
              </w:rPr>
              <w:fldChar w:fldCharType="end"/>
            </w:r>
          </w:hyperlink>
        </w:p>
        <w:p w14:paraId="5F3002C4" w14:textId="4DFDC8F2" w:rsidR="00BA27C6" w:rsidRDefault="00BA27C6">
          <w:r>
            <w:rPr>
              <w:b/>
              <w:bCs/>
              <w:noProof/>
            </w:rPr>
            <w:fldChar w:fldCharType="end"/>
          </w:r>
        </w:p>
      </w:sdtContent>
    </w:sdt>
    <w:p w14:paraId="4FE6F97C" w14:textId="77777777" w:rsidR="00BA27C6" w:rsidRDefault="00BA27C6"/>
    <w:p w14:paraId="6AFDF38B" w14:textId="77777777" w:rsidR="00BA27C6" w:rsidRDefault="00BA27C6">
      <w:r>
        <w:br w:type="page"/>
      </w:r>
    </w:p>
    <w:p w14:paraId="1D8541D4" w14:textId="77777777" w:rsidR="000504FB" w:rsidRDefault="000504FB" w:rsidP="00BA27C6">
      <w:pPr>
        <w:pStyle w:val="Heading1"/>
        <w:rPr>
          <w:rFonts w:ascii="Arial" w:hAnsi="Arial" w:cs="Arial"/>
          <w:b/>
          <w:color w:val="auto"/>
        </w:rPr>
        <w:sectPr w:rsidR="000504FB" w:rsidSect="0051722C">
          <w:footerReference w:type="default" r:id="rId8"/>
          <w:footerReference w:type="first" r:id="rId9"/>
          <w:pgSz w:w="11906" w:h="16838"/>
          <w:pgMar w:top="1440" w:right="1440" w:bottom="1440" w:left="1440" w:header="708" w:footer="708" w:gutter="0"/>
          <w:cols w:space="708"/>
          <w:titlePg/>
          <w:docGrid w:linePitch="360"/>
        </w:sectPr>
      </w:pPr>
    </w:p>
    <w:p w14:paraId="2B75121C" w14:textId="0904F059" w:rsidR="00293B09" w:rsidRDefault="00BA27C6" w:rsidP="00BA27C6">
      <w:pPr>
        <w:pStyle w:val="Heading1"/>
        <w:rPr>
          <w:rFonts w:ascii="Arial" w:hAnsi="Arial" w:cs="Arial"/>
          <w:b/>
          <w:color w:val="auto"/>
        </w:rPr>
      </w:pPr>
      <w:bookmarkStart w:id="0" w:name="_Toc24700544"/>
      <w:r>
        <w:rPr>
          <w:rFonts w:ascii="Arial" w:hAnsi="Arial" w:cs="Arial"/>
          <w:b/>
          <w:color w:val="auto"/>
        </w:rPr>
        <w:lastRenderedPageBreak/>
        <w:t>Introduction</w:t>
      </w:r>
      <w:bookmarkEnd w:id="0"/>
    </w:p>
    <w:p w14:paraId="70956148" w14:textId="61725DA2" w:rsidR="002C6BA9" w:rsidRPr="008B4AA3" w:rsidRDefault="008B4AA3" w:rsidP="00BA27C6">
      <w:pPr>
        <w:rPr>
          <w:rFonts w:ascii="Arial" w:hAnsi="Arial" w:cs="Arial"/>
          <w:sz w:val="24"/>
        </w:rPr>
      </w:pPr>
      <w:r>
        <w:rPr>
          <w:rFonts w:ascii="Arial" w:hAnsi="Arial" w:cs="Arial"/>
          <w:sz w:val="24"/>
        </w:rPr>
        <w:t xml:space="preserve">This report </w:t>
      </w:r>
      <w:r w:rsidR="00C542CC">
        <w:rPr>
          <w:rFonts w:ascii="Arial" w:hAnsi="Arial" w:cs="Arial"/>
          <w:sz w:val="24"/>
        </w:rPr>
        <w:t xml:space="preserve">briefly covers </w:t>
      </w:r>
      <w:r w:rsidR="00433CDF">
        <w:rPr>
          <w:rFonts w:ascii="Arial" w:hAnsi="Arial" w:cs="Arial"/>
          <w:sz w:val="24"/>
        </w:rPr>
        <w:t xml:space="preserve">the CryptoWall Virus, with the context </w:t>
      </w:r>
      <w:r w:rsidR="00C41156">
        <w:rPr>
          <w:rFonts w:ascii="Arial" w:hAnsi="Arial" w:cs="Arial"/>
          <w:sz w:val="24"/>
        </w:rPr>
        <w:t>of aiming to protect sensitive inform</w:t>
      </w:r>
      <w:r w:rsidR="00FF6CD3">
        <w:rPr>
          <w:rFonts w:ascii="Arial" w:hAnsi="Arial" w:cs="Arial"/>
          <w:sz w:val="24"/>
        </w:rPr>
        <w:t>ation which may be damaged or lost due to the increasing threat of cyber crime.</w:t>
      </w:r>
      <w:r w:rsidR="00200353">
        <w:rPr>
          <w:rFonts w:ascii="Arial" w:hAnsi="Arial" w:cs="Arial"/>
          <w:sz w:val="24"/>
        </w:rPr>
        <w:t xml:space="preserve"> The purpose of the report is to give </w:t>
      </w:r>
      <w:r w:rsidR="00CD2D6A">
        <w:rPr>
          <w:rFonts w:ascii="Arial" w:hAnsi="Arial" w:cs="Arial"/>
          <w:sz w:val="24"/>
        </w:rPr>
        <w:t>a</w:t>
      </w:r>
      <w:r w:rsidR="00BC18A4">
        <w:rPr>
          <w:rFonts w:ascii="Arial" w:hAnsi="Arial" w:cs="Arial"/>
          <w:sz w:val="24"/>
        </w:rPr>
        <w:t>n understanding of the threats of ransomware attacks</w:t>
      </w:r>
      <w:r w:rsidR="00C47915">
        <w:rPr>
          <w:rFonts w:ascii="Arial" w:hAnsi="Arial" w:cs="Arial"/>
          <w:sz w:val="24"/>
        </w:rPr>
        <w:t xml:space="preserve"> and the steps that can be taken</w:t>
      </w:r>
      <w:r w:rsidR="003C51BB">
        <w:rPr>
          <w:rFonts w:ascii="Arial" w:hAnsi="Arial" w:cs="Arial"/>
          <w:sz w:val="24"/>
        </w:rPr>
        <w:t xml:space="preserve"> in order to prevent them from happening. It also </w:t>
      </w:r>
      <w:r w:rsidR="00192881">
        <w:rPr>
          <w:rFonts w:ascii="Arial" w:hAnsi="Arial" w:cs="Arial"/>
          <w:sz w:val="24"/>
        </w:rPr>
        <w:t>covers</w:t>
      </w:r>
      <w:r w:rsidR="003C51BB">
        <w:rPr>
          <w:rFonts w:ascii="Arial" w:hAnsi="Arial" w:cs="Arial"/>
          <w:sz w:val="24"/>
        </w:rPr>
        <w:t xml:space="preserve"> what to do in the event of a CryptoWall attack</w:t>
      </w:r>
      <w:r w:rsidR="006C7C4C">
        <w:rPr>
          <w:rFonts w:ascii="Arial" w:hAnsi="Arial" w:cs="Arial"/>
          <w:sz w:val="24"/>
        </w:rPr>
        <w:t>.</w:t>
      </w:r>
    </w:p>
    <w:p w14:paraId="2DC1EE09" w14:textId="77777777" w:rsidR="002C6BA9" w:rsidRDefault="002C6BA9">
      <w:pPr>
        <w:rPr>
          <w:sz w:val="24"/>
        </w:rPr>
      </w:pPr>
      <w:r>
        <w:rPr>
          <w:sz w:val="24"/>
        </w:rPr>
        <w:br w:type="page"/>
      </w:r>
    </w:p>
    <w:p w14:paraId="03D591E3" w14:textId="77777777" w:rsidR="00BA27C6" w:rsidRDefault="00B535B9" w:rsidP="00B535B9">
      <w:pPr>
        <w:pStyle w:val="Heading1"/>
        <w:rPr>
          <w:rFonts w:ascii="Arial" w:hAnsi="Arial" w:cs="Arial"/>
          <w:b/>
          <w:bCs/>
          <w:color w:val="auto"/>
        </w:rPr>
      </w:pPr>
      <w:bookmarkStart w:id="1" w:name="_Toc24700545"/>
      <w:r>
        <w:rPr>
          <w:rFonts w:ascii="Arial" w:hAnsi="Arial" w:cs="Arial"/>
          <w:b/>
          <w:bCs/>
          <w:color w:val="auto"/>
        </w:rPr>
        <w:lastRenderedPageBreak/>
        <w:t>Trojans and Viruses</w:t>
      </w:r>
      <w:bookmarkEnd w:id="1"/>
    </w:p>
    <w:p w14:paraId="334A50F0" w14:textId="3303A32C" w:rsidR="00B535B9" w:rsidRDefault="00B535B9" w:rsidP="00B535B9">
      <w:pPr>
        <w:pStyle w:val="Heading2"/>
        <w:rPr>
          <w:rFonts w:ascii="Arial" w:hAnsi="Arial" w:cs="Arial"/>
          <w:b/>
          <w:bCs/>
          <w:color w:val="auto"/>
          <w:sz w:val="28"/>
          <w:szCs w:val="28"/>
        </w:rPr>
      </w:pPr>
      <w:bookmarkStart w:id="2" w:name="_Toc24700546"/>
      <w:r>
        <w:rPr>
          <w:rFonts w:ascii="Arial" w:hAnsi="Arial" w:cs="Arial"/>
          <w:b/>
          <w:bCs/>
          <w:color w:val="auto"/>
          <w:sz w:val="28"/>
          <w:szCs w:val="28"/>
        </w:rPr>
        <w:t>What is a virus?</w:t>
      </w:r>
      <w:bookmarkEnd w:id="2"/>
    </w:p>
    <w:p w14:paraId="2D97A6E0" w14:textId="2FFF579C" w:rsidR="00B535B9" w:rsidRDefault="00B535B9" w:rsidP="00B535B9">
      <w:pPr>
        <w:rPr>
          <w:rFonts w:ascii="Arial" w:hAnsi="Arial" w:cs="Arial"/>
          <w:sz w:val="24"/>
          <w:szCs w:val="24"/>
        </w:rPr>
      </w:pPr>
      <w:r>
        <w:rPr>
          <w:rFonts w:ascii="Arial" w:hAnsi="Arial" w:cs="Arial"/>
          <w:sz w:val="24"/>
          <w:szCs w:val="24"/>
        </w:rPr>
        <w:t xml:space="preserve">A computer virus is often described as malicious software that can find its way onto your computer or network in </w:t>
      </w:r>
      <w:r w:rsidR="002C23D5">
        <w:rPr>
          <w:rFonts w:ascii="Arial" w:hAnsi="Arial" w:cs="Arial"/>
          <w:sz w:val="24"/>
          <w:szCs w:val="24"/>
        </w:rPr>
        <w:t>order to hijack the system. The attackers’ intentions are to spread the virus, taking control of the victims’ personal data.</w:t>
      </w:r>
      <w:r w:rsidR="0076796A">
        <w:rPr>
          <w:rFonts w:ascii="Arial" w:hAnsi="Arial" w:cs="Arial"/>
          <w:sz w:val="24"/>
          <w:szCs w:val="24"/>
        </w:rPr>
        <w:t xml:space="preserve"> </w:t>
      </w:r>
      <w:sdt>
        <w:sdtPr>
          <w:rPr>
            <w:rFonts w:ascii="Arial" w:hAnsi="Arial" w:cs="Arial"/>
            <w:sz w:val="24"/>
            <w:szCs w:val="24"/>
          </w:rPr>
          <w:id w:val="992296912"/>
          <w:citation/>
        </w:sdtPr>
        <w:sdtEndPr/>
        <w:sdtContent>
          <w:r w:rsidR="0076796A">
            <w:rPr>
              <w:rFonts w:ascii="Arial" w:hAnsi="Arial" w:cs="Arial"/>
              <w:sz w:val="24"/>
              <w:szCs w:val="24"/>
            </w:rPr>
            <w:fldChar w:fldCharType="begin"/>
          </w:r>
          <w:r w:rsidR="0076796A">
            <w:rPr>
              <w:rFonts w:ascii="Arial" w:hAnsi="Arial" w:cs="Arial"/>
              <w:sz w:val="24"/>
              <w:szCs w:val="24"/>
            </w:rPr>
            <w:instrText xml:space="preserve"> CITATION Jos19 \l 2057 </w:instrText>
          </w:r>
          <w:r w:rsidR="0076796A">
            <w:rPr>
              <w:rFonts w:ascii="Arial" w:hAnsi="Arial" w:cs="Arial"/>
              <w:sz w:val="24"/>
              <w:szCs w:val="24"/>
            </w:rPr>
            <w:fldChar w:fldCharType="separate"/>
          </w:r>
          <w:r w:rsidR="00192881" w:rsidRPr="00192881">
            <w:rPr>
              <w:rFonts w:ascii="Arial" w:hAnsi="Arial" w:cs="Arial"/>
              <w:noProof/>
              <w:sz w:val="24"/>
              <w:szCs w:val="24"/>
            </w:rPr>
            <w:t>[1]</w:t>
          </w:r>
          <w:r w:rsidR="0076796A">
            <w:rPr>
              <w:rFonts w:ascii="Arial" w:hAnsi="Arial" w:cs="Arial"/>
              <w:sz w:val="24"/>
              <w:szCs w:val="24"/>
            </w:rPr>
            <w:fldChar w:fldCharType="end"/>
          </w:r>
        </w:sdtContent>
      </w:sdt>
    </w:p>
    <w:p w14:paraId="25A4C06D" w14:textId="3954B728" w:rsidR="002C23D5" w:rsidRDefault="0076796A" w:rsidP="002C23D5">
      <w:pPr>
        <w:pStyle w:val="Heading2"/>
        <w:rPr>
          <w:rFonts w:ascii="Arial" w:hAnsi="Arial" w:cs="Arial"/>
          <w:b/>
          <w:bCs/>
          <w:color w:val="auto"/>
          <w:sz w:val="28"/>
          <w:szCs w:val="28"/>
        </w:rPr>
      </w:pPr>
      <w:bookmarkStart w:id="3" w:name="_Toc24700547"/>
      <w:r>
        <w:rPr>
          <w:rFonts w:ascii="Arial" w:hAnsi="Arial" w:cs="Arial"/>
          <w:b/>
          <w:bCs/>
          <w:color w:val="auto"/>
          <w:sz w:val="28"/>
          <w:szCs w:val="28"/>
        </w:rPr>
        <w:t>What is a Trojan?</w:t>
      </w:r>
      <w:bookmarkEnd w:id="3"/>
    </w:p>
    <w:p w14:paraId="2BBE690E" w14:textId="612663D9" w:rsidR="0076796A" w:rsidRDefault="0076796A" w:rsidP="0076796A">
      <w:pPr>
        <w:rPr>
          <w:rFonts w:ascii="Arial" w:hAnsi="Arial" w:cs="Arial"/>
          <w:sz w:val="24"/>
          <w:szCs w:val="24"/>
        </w:rPr>
      </w:pPr>
      <w:r>
        <w:rPr>
          <w:rFonts w:ascii="Arial" w:hAnsi="Arial" w:cs="Arial"/>
          <w:sz w:val="24"/>
          <w:szCs w:val="24"/>
        </w:rPr>
        <w:t>A Trojan is a type of virus which hides itself within a piece of software, which can seem completely legitimate. The intention of this is to bypass any security software which might be installed on the computer, and also to trick the user into thinking that the software they are downloading is genuine.</w:t>
      </w:r>
      <w:sdt>
        <w:sdtPr>
          <w:rPr>
            <w:rFonts w:ascii="Arial" w:hAnsi="Arial" w:cs="Arial"/>
            <w:sz w:val="24"/>
            <w:szCs w:val="24"/>
          </w:rPr>
          <w:id w:val="-1054145132"/>
          <w:citation/>
        </w:sdtPr>
        <w:sdtEndPr/>
        <w:sdtContent>
          <w:r>
            <w:rPr>
              <w:rFonts w:ascii="Arial" w:hAnsi="Arial" w:cs="Arial"/>
              <w:sz w:val="24"/>
              <w:szCs w:val="24"/>
            </w:rPr>
            <w:fldChar w:fldCharType="begin"/>
          </w:r>
          <w:r>
            <w:rPr>
              <w:rFonts w:ascii="Arial" w:hAnsi="Arial" w:cs="Arial"/>
              <w:sz w:val="24"/>
              <w:szCs w:val="24"/>
            </w:rPr>
            <w:instrText xml:space="preserve"> CITATION Dal19 \l 2057 </w:instrText>
          </w:r>
          <w:r>
            <w:rPr>
              <w:rFonts w:ascii="Arial" w:hAnsi="Arial" w:cs="Arial"/>
              <w:sz w:val="24"/>
              <w:szCs w:val="24"/>
            </w:rPr>
            <w:fldChar w:fldCharType="separate"/>
          </w:r>
          <w:r w:rsidR="00192881">
            <w:rPr>
              <w:rFonts w:ascii="Arial" w:hAnsi="Arial" w:cs="Arial"/>
              <w:noProof/>
              <w:sz w:val="24"/>
              <w:szCs w:val="24"/>
            </w:rPr>
            <w:t xml:space="preserve"> </w:t>
          </w:r>
          <w:r w:rsidR="00192881" w:rsidRPr="00192881">
            <w:rPr>
              <w:rFonts w:ascii="Arial" w:hAnsi="Arial" w:cs="Arial"/>
              <w:noProof/>
              <w:sz w:val="24"/>
              <w:szCs w:val="24"/>
            </w:rPr>
            <w:t>[2]</w:t>
          </w:r>
          <w:r>
            <w:rPr>
              <w:rFonts w:ascii="Arial" w:hAnsi="Arial" w:cs="Arial"/>
              <w:sz w:val="24"/>
              <w:szCs w:val="24"/>
            </w:rPr>
            <w:fldChar w:fldCharType="end"/>
          </w:r>
        </w:sdtContent>
      </w:sdt>
    </w:p>
    <w:p w14:paraId="6E9B990F" w14:textId="33A8AF85" w:rsidR="0076796A" w:rsidRDefault="0076796A" w:rsidP="0076796A">
      <w:pPr>
        <w:pStyle w:val="Heading2"/>
        <w:rPr>
          <w:rFonts w:ascii="Arial" w:hAnsi="Arial" w:cs="Arial"/>
          <w:b/>
          <w:bCs/>
          <w:color w:val="auto"/>
          <w:sz w:val="28"/>
          <w:szCs w:val="28"/>
        </w:rPr>
      </w:pPr>
      <w:bookmarkStart w:id="4" w:name="_Toc24700548"/>
      <w:r>
        <w:rPr>
          <w:rFonts w:ascii="Arial" w:hAnsi="Arial" w:cs="Arial"/>
          <w:b/>
          <w:bCs/>
          <w:color w:val="auto"/>
          <w:sz w:val="28"/>
          <w:szCs w:val="28"/>
        </w:rPr>
        <w:t>How viruses infect your computer</w:t>
      </w:r>
      <w:bookmarkEnd w:id="4"/>
    </w:p>
    <w:p w14:paraId="43066FA3" w14:textId="5833AE2E" w:rsidR="009C6FC3" w:rsidRDefault="009F3E3F" w:rsidP="009F3E3F">
      <w:pPr>
        <w:rPr>
          <w:rFonts w:ascii="Arial" w:hAnsi="Arial" w:cs="Arial"/>
          <w:sz w:val="24"/>
          <w:szCs w:val="24"/>
        </w:rPr>
      </w:pPr>
      <w:r>
        <w:rPr>
          <w:rFonts w:ascii="Arial" w:hAnsi="Arial" w:cs="Arial"/>
          <w:sz w:val="24"/>
          <w:szCs w:val="24"/>
        </w:rPr>
        <w:t xml:space="preserve">The most </w:t>
      </w:r>
      <w:r w:rsidR="005011CA">
        <w:rPr>
          <w:rFonts w:ascii="Arial" w:hAnsi="Arial" w:cs="Arial"/>
          <w:sz w:val="24"/>
          <w:szCs w:val="24"/>
        </w:rPr>
        <w:t>commonly made</w:t>
      </w:r>
      <w:r>
        <w:rPr>
          <w:rFonts w:ascii="Arial" w:hAnsi="Arial" w:cs="Arial"/>
          <w:sz w:val="24"/>
          <w:szCs w:val="24"/>
        </w:rPr>
        <w:t xml:space="preserve"> mistakes </w:t>
      </w:r>
      <w:r w:rsidR="005011CA">
        <w:rPr>
          <w:rFonts w:ascii="Arial" w:hAnsi="Arial" w:cs="Arial"/>
          <w:sz w:val="24"/>
          <w:szCs w:val="24"/>
        </w:rPr>
        <w:t xml:space="preserve">occur when the user </w:t>
      </w:r>
      <w:r>
        <w:rPr>
          <w:rFonts w:ascii="Arial" w:hAnsi="Arial" w:cs="Arial"/>
          <w:sz w:val="24"/>
          <w:szCs w:val="24"/>
        </w:rPr>
        <w:t>do</w:t>
      </w:r>
      <w:r w:rsidR="005011CA">
        <w:rPr>
          <w:rFonts w:ascii="Arial" w:hAnsi="Arial" w:cs="Arial"/>
          <w:sz w:val="24"/>
          <w:szCs w:val="24"/>
        </w:rPr>
        <w:t>es</w:t>
      </w:r>
      <w:r>
        <w:rPr>
          <w:rFonts w:ascii="Arial" w:hAnsi="Arial" w:cs="Arial"/>
          <w:sz w:val="24"/>
          <w:szCs w:val="24"/>
        </w:rPr>
        <w:t xml:space="preserve"> not pay attention to </w:t>
      </w:r>
      <w:r w:rsidR="004A3230">
        <w:rPr>
          <w:rFonts w:ascii="Arial" w:hAnsi="Arial" w:cs="Arial"/>
          <w:sz w:val="24"/>
          <w:szCs w:val="24"/>
        </w:rPr>
        <w:t>the information</w:t>
      </w:r>
      <w:r>
        <w:rPr>
          <w:rFonts w:ascii="Arial" w:hAnsi="Arial" w:cs="Arial"/>
          <w:sz w:val="24"/>
          <w:szCs w:val="24"/>
        </w:rPr>
        <w:t xml:space="preserve"> on their screen. For example, some web pages can </w:t>
      </w:r>
      <w:r w:rsidR="004A3230">
        <w:rPr>
          <w:rFonts w:ascii="Arial" w:hAnsi="Arial" w:cs="Arial"/>
          <w:sz w:val="24"/>
          <w:szCs w:val="24"/>
        </w:rPr>
        <w:t xml:space="preserve">contain a substantial </w:t>
      </w:r>
      <w:r w:rsidR="00E75FEA">
        <w:rPr>
          <w:rFonts w:ascii="Arial" w:hAnsi="Arial" w:cs="Arial"/>
          <w:sz w:val="24"/>
          <w:szCs w:val="24"/>
        </w:rPr>
        <w:t>number</w:t>
      </w:r>
      <w:r>
        <w:rPr>
          <w:rFonts w:ascii="Arial" w:hAnsi="Arial" w:cs="Arial"/>
          <w:sz w:val="24"/>
          <w:szCs w:val="24"/>
        </w:rPr>
        <w:t xml:space="preserve"> </w:t>
      </w:r>
      <w:r w:rsidR="00E75FEA">
        <w:rPr>
          <w:rFonts w:ascii="Arial" w:hAnsi="Arial" w:cs="Arial"/>
          <w:sz w:val="24"/>
          <w:szCs w:val="24"/>
        </w:rPr>
        <w:t xml:space="preserve">of </w:t>
      </w:r>
      <w:r>
        <w:rPr>
          <w:rFonts w:ascii="Arial" w:hAnsi="Arial" w:cs="Arial"/>
          <w:sz w:val="24"/>
          <w:szCs w:val="24"/>
        </w:rPr>
        <w:t xml:space="preserve">adverts and pop-up windows. In this case, some of the pop-up windows may advertise free software or </w:t>
      </w:r>
      <w:r w:rsidR="009A5EFE">
        <w:rPr>
          <w:rFonts w:ascii="Arial" w:hAnsi="Arial" w:cs="Arial"/>
          <w:sz w:val="24"/>
          <w:szCs w:val="24"/>
        </w:rPr>
        <w:t>misinform</w:t>
      </w:r>
      <w:r>
        <w:rPr>
          <w:rFonts w:ascii="Arial" w:hAnsi="Arial" w:cs="Arial"/>
          <w:sz w:val="24"/>
          <w:szCs w:val="24"/>
        </w:rPr>
        <w:t xml:space="preserve"> the user</w:t>
      </w:r>
      <w:r w:rsidR="009A5EFE">
        <w:rPr>
          <w:rFonts w:ascii="Arial" w:hAnsi="Arial" w:cs="Arial"/>
          <w:sz w:val="24"/>
          <w:szCs w:val="24"/>
        </w:rPr>
        <w:t>, stating that</w:t>
      </w:r>
      <w:r>
        <w:rPr>
          <w:rFonts w:ascii="Arial" w:hAnsi="Arial" w:cs="Arial"/>
          <w:sz w:val="24"/>
          <w:szCs w:val="24"/>
        </w:rPr>
        <w:t xml:space="preserve"> their computer is infected</w:t>
      </w:r>
      <w:r w:rsidR="009A5EFE">
        <w:rPr>
          <w:rFonts w:ascii="Arial" w:hAnsi="Arial" w:cs="Arial"/>
          <w:sz w:val="24"/>
          <w:szCs w:val="24"/>
        </w:rPr>
        <w:t xml:space="preserve"> with a virus</w:t>
      </w:r>
      <w:r>
        <w:rPr>
          <w:rFonts w:ascii="Arial" w:hAnsi="Arial" w:cs="Arial"/>
          <w:sz w:val="24"/>
          <w:szCs w:val="24"/>
        </w:rPr>
        <w:t xml:space="preserve">. </w:t>
      </w:r>
    </w:p>
    <w:p w14:paraId="54383C95" w14:textId="274BD191" w:rsidR="00262BC0" w:rsidRDefault="008A1B8B" w:rsidP="009F3E3F">
      <w:pPr>
        <w:rPr>
          <w:rFonts w:ascii="Arial" w:hAnsi="Arial" w:cs="Arial"/>
          <w:sz w:val="24"/>
          <w:szCs w:val="24"/>
        </w:rPr>
      </w:pPr>
      <w:r>
        <w:rPr>
          <w:rFonts w:ascii="Arial" w:hAnsi="Arial" w:cs="Arial"/>
          <w:sz w:val="24"/>
          <w:szCs w:val="24"/>
        </w:rPr>
        <w:t xml:space="preserve">Furthermore, when a user is installing </w:t>
      </w:r>
      <w:r w:rsidR="004F0908">
        <w:rPr>
          <w:rFonts w:ascii="Arial" w:hAnsi="Arial" w:cs="Arial"/>
          <w:sz w:val="24"/>
          <w:szCs w:val="24"/>
        </w:rPr>
        <w:t xml:space="preserve">a program, there may be additional software </w:t>
      </w:r>
      <w:r w:rsidR="009A252B">
        <w:rPr>
          <w:rFonts w:ascii="Arial" w:hAnsi="Arial" w:cs="Arial"/>
          <w:sz w:val="24"/>
          <w:szCs w:val="24"/>
        </w:rPr>
        <w:t>included</w:t>
      </w:r>
      <w:r w:rsidR="00BB2A6B">
        <w:rPr>
          <w:rFonts w:ascii="Arial" w:hAnsi="Arial" w:cs="Arial"/>
          <w:sz w:val="24"/>
          <w:szCs w:val="24"/>
        </w:rPr>
        <w:t xml:space="preserve"> which </w:t>
      </w:r>
      <w:r w:rsidR="00B931AB">
        <w:rPr>
          <w:rFonts w:ascii="Arial" w:hAnsi="Arial" w:cs="Arial"/>
          <w:sz w:val="24"/>
          <w:szCs w:val="24"/>
        </w:rPr>
        <w:t>is not noticed</w:t>
      </w:r>
      <w:r w:rsidR="0049540B">
        <w:rPr>
          <w:rFonts w:ascii="Arial" w:hAnsi="Arial" w:cs="Arial"/>
          <w:sz w:val="24"/>
          <w:szCs w:val="24"/>
        </w:rPr>
        <w:t xml:space="preserve"> due to not reading the</w:t>
      </w:r>
      <w:r w:rsidR="00931113">
        <w:rPr>
          <w:rFonts w:ascii="Arial" w:hAnsi="Arial" w:cs="Arial"/>
          <w:sz w:val="24"/>
          <w:szCs w:val="24"/>
        </w:rPr>
        <w:t xml:space="preserve"> information in the</w:t>
      </w:r>
      <w:r w:rsidR="0049540B">
        <w:rPr>
          <w:rFonts w:ascii="Arial" w:hAnsi="Arial" w:cs="Arial"/>
          <w:sz w:val="24"/>
          <w:szCs w:val="24"/>
        </w:rPr>
        <w:t xml:space="preserve"> </w:t>
      </w:r>
      <w:r w:rsidR="00931113">
        <w:rPr>
          <w:rFonts w:ascii="Arial" w:hAnsi="Arial" w:cs="Arial"/>
          <w:sz w:val="24"/>
          <w:szCs w:val="24"/>
        </w:rPr>
        <w:t>setup</w:t>
      </w:r>
      <w:r w:rsidR="0049540B">
        <w:rPr>
          <w:rFonts w:ascii="Arial" w:hAnsi="Arial" w:cs="Arial"/>
          <w:sz w:val="24"/>
          <w:szCs w:val="24"/>
        </w:rPr>
        <w:t xml:space="preserve"> </w:t>
      </w:r>
      <w:r w:rsidR="00931113">
        <w:rPr>
          <w:rFonts w:ascii="Arial" w:hAnsi="Arial" w:cs="Arial"/>
          <w:sz w:val="24"/>
          <w:szCs w:val="24"/>
        </w:rPr>
        <w:t>window</w:t>
      </w:r>
      <w:r w:rsidR="0049540B">
        <w:rPr>
          <w:rFonts w:ascii="Arial" w:hAnsi="Arial" w:cs="Arial"/>
          <w:sz w:val="24"/>
          <w:szCs w:val="24"/>
        </w:rPr>
        <w:t>.</w:t>
      </w:r>
      <w:r w:rsidR="00931113">
        <w:rPr>
          <w:rFonts w:ascii="Arial" w:hAnsi="Arial" w:cs="Arial"/>
          <w:sz w:val="24"/>
          <w:szCs w:val="24"/>
        </w:rPr>
        <w:t xml:space="preserve"> This software is </w:t>
      </w:r>
      <w:r w:rsidR="00262BC0">
        <w:rPr>
          <w:rFonts w:ascii="Arial" w:hAnsi="Arial" w:cs="Arial"/>
          <w:sz w:val="24"/>
          <w:szCs w:val="24"/>
        </w:rPr>
        <w:t>optional;</w:t>
      </w:r>
      <w:r w:rsidR="00931113">
        <w:rPr>
          <w:rFonts w:ascii="Arial" w:hAnsi="Arial" w:cs="Arial"/>
          <w:sz w:val="24"/>
          <w:szCs w:val="24"/>
        </w:rPr>
        <w:t xml:space="preserve"> however, </w:t>
      </w:r>
      <w:r w:rsidR="003055AC">
        <w:rPr>
          <w:rFonts w:ascii="Arial" w:hAnsi="Arial" w:cs="Arial"/>
          <w:sz w:val="24"/>
          <w:szCs w:val="24"/>
        </w:rPr>
        <w:t>the check box is</w:t>
      </w:r>
      <w:r w:rsidR="00CD4AB6">
        <w:rPr>
          <w:rFonts w:ascii="Arial" w:hAnsi="Arial" w:cs="Arial"/>
          <w:sz w:val="24"/>
          <w:szCs w:val="24"/>
        </w:rPr>
        <w:t xml:space="preserve"> usually already </w:t>
      </w:r>
      <w:r w:rsidR="003055AC">
        <w:rPr>
          <w:rFonts w:ascii="Arial" w:hAnsi="Arial" w:cs="Arial"/>
          <w:sz w:val="24"/>
          <w:szCs w:val="24"/>
        </w:rPr>
        <w:t xml:space="preserve">ticked until the user </w:t>
      </w:r>
      <w:r w:rsidR="008B25CF">
        <w:rPr>
          <w:rFonts w:ascii="Arial" w:hAnsi="Arial" w:cs="Arial"/>
          <w:sz w:val="24"/>
          <w:szCs w:val="24"/>
        </w:rPr>
        <w:t>unticks it.</w:t>
      </w:r>
      <w:sdt>
        <w:sdtPr>
          <w:rPr>
            <w:rFonts w:ascii="Arial" w:hAnsi="Arial" w:cs="Arial"/>
            <w:sz w:val="24"/>
            <w:szCs w:val="24"/>
          </w:rPr>
          <w:id w:val="1399484696"/>
          <w:citation/>
        </w:sdtPr>
        <w:sdtEndPr/>
        <w:sdtContent>
          <w:r w:rsidR="00DE0179">
            <w:rPr>
              <w:rFonts w:ascii="Arial" w:hAnsi="Arial" w:cs="Arial"/>
              <w:sz w:val="24"/>
              <w:szCs w:val="24"/>
            </w:rPr>
            <w:fldChar w:fldCharType="begin"/>
          </w:r>
          <w:r w:rsidR="00DE0179">
            <w:rPr>
              <w:rFonts w:ascii="Arial" w:hAnsi="Arial" w:cs="Arial"/>
              <w:sz w:val="24"/>
              <w:szCs w:val="24"/>
            </w:rPr>
            <w:instrText xml:space="preserve"> CITATION Com19 \l 2057 </w:instrText>
          </w:r>
          <w:r w:rsidR="00DE0179">
            <w:rPr>
              <w:rFonts w:ascii="Arial" w:hAnsi="Arial" w:cs="Arial"/>
              <w:sz w:val="24"/>
              <w:szCs w:val="24"/>
            </w:rPr>
            <w:fldChar w:fldCharType="separate"/>
          </w:r>
          <w:r w:rsidR="00192881">
            <w:rPr>
              <w:rFonts w:ascii="Arial" w:hAnsi="Arial" w:cs="Arial"/>
              <w:noProof/>
              <w:sz w:val="24"/>
              <w:szCs w:val="24"/>
            </w:rPr>
            <w:t xml:space="preserve"> </w:t>
          </w:r>
          <w:r w:rsidR="00192881" w:rsidRPr="00192881">
            <w:rPr>
              <w:rFonts w:ascii="Arial" w:hAnsi="Arial" w:cs="Arial"/>
              <w:noProof/>
              <w:sz w:val="24"/>
              <w:szCs w:val="24"/>
            </w:rPr>
            <w:t>[3]</w:t>
          </w:r>
          <w:r w:rsidR="00DE0179">
            <w:rPr>
              <w:rFonts w:ascii="Arial" w:hAnsi="Arial" w:cs="Arial"/>
              <w:sz w:val="24"/>
              <w:szCs w:val="24"/>
            </w:rPr>
            <w:fldChar w:fldCharType="end"/>
          </w:r>
        </w:sdtContent>
      </w:sdt>
    </w:p>
    <w:p w14:paraId="124F82DC" w14:textId="77777777" w:rsidR="008C2826" w:rsidRDefault="008C2826" w:rsidP="009F3E3F">
      <w:pPr>
        <w:rPr>
          <w:rFonts w:ascii="Arial" w:hAnsi="Arial" w:cs="Arial"/>
          <w:sz w:val="24"/>
          <w:szCs w:val="24"/>
        </w:rPr>
      </w:pPr>
    </w:p>
    <w:p w14:paraId="11DD6F8A" w14:textId="1CD937A3" w:rsidR="00D5737F" w:rsidRDefault="002C2C78" w:rsidP="009F3E3F">
      <w:pPr>
        <w:rPr>
          <w:rFonts w:ascii="Arial" w:hAnsi="Arial" w:cs="Arial"/>
          <w:sz w:val="24"/>
          <w:szCs w:val="24"/>
        </w:rPr>
      </w:pPr>
      <w:r>
        <w:rPr>
          <w:rFonts w:ascii="Arial" w:hAnsi="Arial" w:cs="Arial"/>
          <w:sz w:val="24"/>
          <w:szCs w:val="24"/>
        </w:rPr>
        <w:t xml:space="preserve"> </w:t>
      </w:r>
    </w:p>
    <w:p w14:paraId="2EF0761B" w14:textId="77777777" w:rsidR="009C6FC3" w:rsidRDefault="009C6FC3" w:rsidP="009F3E3F">
      <w:pPr>
        <w:rPr>
          <w:rFonts w:ascii="Arial" w:hAnsi="Arial" w:cs="Arial"/>
          <w:sz w:val="24"/>
          <w:szCs w:val="24"/>
        </w:rPr>
      </w:pPr>
    </w:p>
    <w:p w14:paraId="7C1B2706" w14:textId="4E64582B" w:rsidR="003F28C4" w:rsidRDefault="003F28C4" w:rsidP="009F3E3F">
      <w:pPr>
        <w:rPr>
          <w:rFonts w:ascii="Arial" w:hAnsi="Arial" w:cs="Arial"/>
          <w:sz w:val="24"/>
          <w:szCs w:val="24"/>
        </w:rPr>
      </w:pPr>
    </w:p>
    <w:p w14:paraId="7A974029" w14:textId="77777777" w:rsidR="003F28C4" w:rsidRDefault="003F28C4">
      <w:pPr>
        <w:rPr>
          <w:rFonts w:ascii="Arial" w:hAnsi="Arial" w:cs="Arial"/>
          <w:sz w:val="24"/>
          <w:szCs w:val="24"/>
        </w:rPr>
      </w:pPr>
      <w:r>
        <w:rPr>
          <w:rFonts w:ascii="Arial" w:hAnsi="Arial" w:cs="Arial"/>
          <w:sz w:val="24"/>
          <w:szCs w:val="24"/>
        </w:rPr>
        <w:br w:type="page"/>
      </w:r>
    </w:p>
    <w:p w14:paraId="5C449711" w14:textId="2AE979D7" w:rsidR="0065399C" w:rsidRDefault="00657738" w:rsidP="00995B68">
      <w:pPr>
        <w:pStyle w:val="Heading1"/>
        <w:rPr>
          <w:rFonts w:ascii="Arial" w:hAnsi="Arial" w:cs="Arial"/>
          <w:b/>
          <w:bCs/>
          <w:color w:val="auto"/>
        </w:rPr>
      </w:pPr>
      <w:bookmarkStart w:id="5" w:name="_Toc24700549"/>
      <w:r>
        <w:rPr>
          <w:rFonts w:ascii="Arial" w:hAnsi="Arial" w:cs="Arial"/>
          <w:b/>
          <w:bCs/>
          <w:color w:val="auto"/>
        </w:rPr>
        <w:lastRenderedPageBreak/>
        <w:t>Ransomware</w:t>
      </w:r>
      <w:bookmarkEnd w:id="5"/>
    </w:p>
    <w:p w14:paraId="59F3E899" w14:textId="342C651E" w:rsidR="00657738" w:rsidRDefault="007160F9" w:rsidP="00813089">
      <w:pPr>
        <w:pStyle w:val="Heading2"/>
        <w:rPr>
          <w:rFonts w:ascii="Arial" w:hAnsi="Arial" w:cs="Arial"/>
          <w:b/>
          <w:bCs/>
          <w:color w:val="auto"/>
        </w:rPr>
      </w:pPr>
      <w:bookmarkStart w:id="6" w:name="_Toc24700550"/>
      <w:r>
        <w:rPr>
          <w:rFonts w:ascii="Arial" w:hAnsi="Arial" w:cs="Arial"/>
          <w:b/>
          <w:bCs/>
          <w:color w:val="auto"/>
        </w:rPr>
        <w:t>What is ransomware?</w:t>
      </w:r>
      <w:bookmarkEnd w:id="6"/>
    </w:p>
    <w:p w14:paraId="36B62A69" w14:textId="6C0AD9B5" w:rsidR="006B1EF8" w:rsidRDefault="00F71B9C" w:rsidP="007160F9">
      <w:pPr>
        <w:rPr>
          <w:rFonts w:ascii="Arial" w:hAnsi="Arial" w:cs="Arial"/>
          <w:sz w:val="24"/>
          <w:szCs w:val="24"/>
        </w:rPr>
      </w:pPr>
      <w:r>
        <w:rPr>
          <w:rFonts w:ascii="Arial" w:hAnsi="Arial" w:cs="Arial"/>
          <w:sz w:val="24"/>
          <w:szCs w:val="24"/>
        </w:rPr>
        <w:t xml:space="preserve">Ransomware </w:t>
      </w:r>
      <w:r w:rsidR="00D36182">
        <w:rPr>
          <w:rFonts w:ascii="Arial" w:hAnsi="Arial" w:cs="Arial"/>
          <w:sz w:val="24"/>
          <w:szCs w:val="24"/>
        </w:rPr>
        <w:t xml:space="preserve">is a type of virus or malicious software which targets </w:t>
      </w:r>
      <w:r w:rsidR="005E6BD0">
        <w:rPr>
          <w:rFonts w:ascii="Arial" w:hAnsi="Arial" w:cs="Arial"/>
          <w:sz w:val="24"/>
          <w:szCs w:val="24"/>
        </w:rPr>
        <w:t>computer systems and users’ data in order to extort them for money.</w:t>
      </w:r>
      <w:r w:rsidR="00D871EE">
        <w:rPr>
          <w:rFonts w:ascii="Arial" w:hAnsi="Arial" w:cs="Arial"/>
          <w:sz w:val="24"/>
          <w:szCs w:val="24"/>
        </w:rPr>
        <w:t xml:space="preserve"> When ransomware infec</w:t>
      </w:r>
      <w:r w:rsidR="0072797C">
        <w:rPr>
          <w:rFonts w:ascii="Arial" w:hAnsi="Arial" w:cs="Arial"/>
          <w:sz w:val="24"/>
          <w:szCs w:val="24"/>
        </w:rPr>
        <w:t>ts a system</w:t>
      </w:r>
      <w:r w:rsidR="00314D3D">
        <w:rPr>
          <w:rFonts w:ascii="Arial" w:hAnsi="Arial" w:cs="Arial"/>
          <w:sz w:val="24"/>
          <w:szCs w:val="24"/>
        </w:rPr>
        <w:t xml:space="preserve">, the attacker </w:t>
      </w:r>
      <w:r w:rsidR="00003506">
        <w:rPr>
          <w:rFonts w:ascii="Arial" w:hAnsi="Arial" w:cs="Arial"/>
          <w:sz w:val="24"/>
          <w:szCs w:val="24"/>
        </w:rPr>
        <w:t xml:space="preserve">can threaten to </w:t>
      </w:r>
      <w:r w:rsidR="009F4CE2">
        <w:rPr>
          <w:rFonts w:ascii="Arial" w:hAnsi="Arial" w:cs="Arial"/>
          <w:sz w:val="24"/>
          <w:szCs w:val="24"/>
        </w:rPr>
        <w:t xml:space="preserve">do </w:t>
      </w:r>
      <w:r w:rsidR="00C62733">
        <w:rPr>
          <w:rFonts w:ascii="Arial" w:hAnsi="Arial" w:cs="Arial"/>
          <w:sz w:val="24"/>
          <w:szCs w:val="24"/>
        </w:rPr>
        <w:t>several</w:t>
      </w:r>
      <w:r w:rsidR="009F4CE2">
        <w:rPr>
          <w:rFonts w:ascii="Arial" w:hAnsi="Arial" w:cs="Arial"/>
          <w:sz w:val="24"/>
          <w:szCs w:val="24"/>
        </w:rPr>
        <w:t xml:space="preserve"> things unless a substantial fee is paid</w:t>
      </w:r>
      <w:r w:rsidR="00882C9A">
        <w:rPr>
          <w:rFonts w:ascii="Arial" w:hAnsi="Arial" w:cs="Arial"/>
          <w:sz w:val="24"/>
          <w:szCs w:val="24"/>
        </w:rPr>
        <w:t xml:space="preserve">. </w:t>
      </w:r>
      <w:r w:rsidR="00C62733">
        <w:rPr>
          <w:rFonts w:ascii="Arial" w:hAnsi="Arial" w:cs="Arial"/>
          <w:sz w:val="24"/>
          <w:szCs w:val="24"/>
        </w:rPr>
        <w:t xml:space="preserve">A common example is </w:t>
      </w:r>
      <w:r w:rsidR="00D8627F">
        <w:rPr>
          <w:rFonts w:ascii="Arial" w:hAnsi="Arial" w:cs="Arial"/>
          <w:sz w:val="24"/>
          <w:szCs w:val="24"/>
        </w:rPr>
        <w:t>the encryption of data; the attacker encrypts the victims’</w:t>
      </w:r>
      <w:r w:rsidR="00582113">
        <w:rPr>
          <w:rFonts w:ascii="Arial" w:hAnsi="Arial" w:cs="Arial"/>
          <w:sz w:val="24"/>
          <w:szCs w:val="24"/>
        </w:rPr>
        <w:t xml:space="preserve"> data and then demands money in exchange for the </w:t>
      </w:r>
      <w:r w:rsidR="00273910">
        <w:rPr>
          <w:rFonts w:ascii="Arial" w:hAnsi="Arial" w:cs="Arial"/>
          <w:sz w:val="24"/>
          <w:szCs w:val="24"/>
        </w:rPr>
        <w:t xml:space="preserve">decryption key. If the fee is not paid, the decryption key </w:t>
      </w:r>
      <w:r w:rsidR="00E0629F">
        <w:rPr>
          <w:rFonts w:ascii="Arial" w:hAnsi="Arial" w:cs="Arial"/>
          <w:sz w:val="24"/>
          <w:szCs w:val="24"/>
        </w:rPr>
        <w:t xml:space="preserve">is destroyed, meaning that the data </w:t>
      </w:r>
      <w:r w:rsidR="008841AB">
        <w:rPr>
          <w:rFonts w:ascii="Arial" w:hAnsi="Arial" w:cs="Arial"/>
          <w:sz w:val="24"/>
          <w:szCs w:val="24"/>
        </w:rPr>
        <w:t xml:space="preserve">is </w:t>
      </w:r>
      <w:r w:rsidR="0076772A">
        <w:rPr>
          <w:rFonts w:ascii="Arial" w:hAnsi="Arial" w:cs="Arial"/>
          <w:sz w:val="24"/>
          <w:szCs w:val="24"/>
        </w:rPr>
        <w:t>incomprehensible</w:t>
      </w:r>
      <w:r w:rsidR="008841AB">
        <w:rPr>
          <w:rFonts w:ascii="Arial" w:hAnsi="Arial" w:cs="Arial"/>
          <w:sz w:val="24"/>
          <w:szCs w:val="24"/>
        </w:rPr>
        <w:t>. In some cases, even if the fee is paid by the victim, the a</w:t>
      </w:r>
      <w:r w:rsidR="001B2B35">
        <w:rPr>
          <w:rFonts w:ascii="Arial" w:hAnsi="Arial" w:cs="Arial"/>
          <w:sz w:val="24"/>
          <w:szCs w:val="24"/>
        </w:rPr>
        <w:t xml:space="preserve">ttacker will still destroy the decryption key. It is for this </w:t>
      </w:r>
      <w:r w:rsidR="003313D9">
        <w:rPr>
          <w:rFonts w:ascii="Arial" w:hAnsi="Arial" w:cs="Arial"/>
          <w:sz w:val="24"/>
          <w:szCs w:val="24"/>
        </w:rPr>
        <w:t xml:space="preserve">exact reason that it is vital to understand the implications of this kind of </w:t>
      </w:r>
      <w:r w:rsidR="00FF6625">
        <w:rPr>
          <w:rFonts w:ascii="Arial" w:hAnsi="Arial" w:cs="Arial"/>
          <w:sz w:val="24"/>
          <w:szCs w:val="24"/>
        </w:rPr>
        <w:t xml:space="preserve">malicious software, </w:t>
      </w:r>
      <w:r w:rsidR="006B1EF8">
        <w:rPr>
          <w:rFonts w:ascii="Arial" w:hAnsi="Arial" w:cs="Arial"/>
          <w:sz w:val="24"/>
          <w:szCs w:val="24"/>
        </w:rPr>
        <w:t>and</w:t>
      </w:r>
      <w:r w:rsidR="00FF6625">
        <w:rPr>
          <w:rFonts w:ascii="Arial" w:hAnsi="Arial" w:cs="Arial"/>
          <w:sz w:val="24"/>
          <w:szCs w:val="24"/>
        </w:rPr>
        <w:t xml:space="preserve"> how to prevent it from infecting computer systems.</w:t>
      </w:r>
      <w:r w:rsidR="005907CA">
        <w:rPr>
          <w:rFonts w:ascii="Arial" w:hAnsi="Arial" w:cs="Arial"/>
          <w:sz w:val="24"/>
          <w:szCs w:val="24"/>
        </w:rPr>
        <w:t xml:space="preserve"> </w:t>
      </w:r>
      <w:sdt>
        <w:sdtPr>
          <w:rPr>
            <w:rFonts w:ascii="Arial" w:hAnsi="Arial" w:cs="Arial"/>
            <w:sz w:val="24"/>
            <w:szCs w:val="24"/>
          </w:rPr>
          <w:id w:val="-1979514136"/>
          <w:citation/>
        </w:sdtPr>
        <w:sdtEndPr/>
        <w:sdtContent>
          <w:r w:rsidR="006B1EF8">
            <w:rPr>
              <w:rFonts w:ascii="Arial" w:hAnsi="Arial" w:cs="Arial"/>
              <w:sz w:val="24"/>
              <w:szCs w:val="24"/>
            </w:rPr>
            <w:fldChar w:fldCharType="begin"/>
          </w:r>
          <w:r w:rsidR="006B1EF8">
            <w:rPr>
              <w:rFonts w:ascii="Arial" w:hAnsi="Arial" w:cs="Arial"/>
              <w:sz w:val="24"/>
              <w:szCs w:val="24"/>
            </w:rPr>
            <w:instrText xml:space="preserve"> CITATION For \l 2057 </w:instrText>
          </w:r>
          <w:r w:rsidR="006B1EF8">
            <w:rPr>
              <w:rFonts w:ascii="Arial" w:hAnsi="Arial" w:cs="Arial"/>
              <w:sz w:val="24"/>
              <w:szCs w:val="24"/>
            </w:rPr>
            <w:fldChar w:fldCharType="separate"/>
          </w:r>
          <w:r w:rsidR="00192881" w:rsidRPr="00192881">
            <w:rPr>
              <w:rFonts w:ascii="Arial" w:hAnsi="Arial" w:cs="Arial"/>
              <w:noProof/>
              <w:sz w:val="24"/>
              <w:szCs w:val="24"/>
            </w:rPr>
            <w:t>[4]</w:t>
          </w:r>
          <w:r w:rsidR="006B1EF8">
            <w:rPr>
              <w:rFonts w:ascii="Arial" w:hAnsi="Arial" w:cs="Arial"/>
              <w:sz w:val="24"/>
              <w:szCs w:val="24"/>
            </w:rPr>
            <w:fldChar w:fldCharType="end"/>
          </w:r>
        </w:sdtContent>
      </w:sdt>
    </w:p>
    <w:p w14:paraId="0BCFC823" w14:textId="0C31445E" w:rsidR="008172D1" w:rsidRDefault="008172D1" w:rsidP="008172D1">
      <w:pPr>
        <w:pStyle w:val="Heading2"/>
        <w:rPr>
          <w:rFonts w:ascii="Arial" w:hAnsi="Arial" w:cs="Arial"/>
          <w:b/>
          <w:bCs/>
          <w:color w:val="auto"/>
          <w:sz w:val="28"/>
          <w:szCs w:val="28"/>
        </w:rPr>
      </w:pPr>
      <w:bookmarkStart w:id="7" w:name="_Toc24700551"/>
      <w:r>
        <w:rPr>
          <w:rFonts w:ascii="Arial" w:hAnsi="Arial" w:cs="Arial"/>
          <w:b/>
          <w:bCs/>
          <w:color w:val="auto"/>
          <w:sz w:val="28"/>
          <w:szCs w:val="28"/>
        </w:rPr>
        <w:t>What to do if infected</w:t>
      </w:r>
      <w:bookmarkEnd w:id="7"/>
    </w:p>
    <w:p w14:paraId="06502F1E" w14:textId="0BE9EC09" w:rsidR="007B54CD" w:rsidRDefault="003C360A" w:rsidP="00E35D1B">
      <w:pPr>
        <w:rPr>
          <w:rFonts w:ascii="Arial" w:hAnsi="Arial" w:cs="Arial"/>
          <w:sz w:val="24"/>
          <w:szCs w:val="24"/>
        </w:rPr>
      </w:pPr>
      <w:r>
        <w:rPr>
          <w:rFonts w:ascii="Arial" w:hAnsi="Arial" w:cs="Arial"/>
          <w:sz w:val="24"/>
          <w:szCs w:val="24"/>
        </w:rPr>
        <w:t>The first step in dealing with ransomware</w:t>
      </w:r>
      <w:r w:rsidR="008D3173">
        <w:rPr>
          <w:rFonts w:ascii="Arial" w:hAnsi="Arial" w:cs="Arial"/>
          <w:sz w:val="24"/>
          <w:szCs w:val="24"/>
        </w:rPr>
        <w:t xml:space="preserve"> is to disconnect the infected machines from any network that </w:t>
      </w:r>
      <w:r w:rsidR="00CE2D43">
        <w:rPr>
          <w:rFonts w:ascii="Arial" w:hAnsi="Arial" w:cs="Arial"/>
          <w:sz w:val="24"/>
          <w:szCs w:val="24"/>
        </w:rPr>
        <w:t>can give it access to other computers. This will stop the spreading of the virus.</w:t>
      </w:r>
      <w:r w:rsidR="00FE2CAC">
        <w:rPr>
          <w:rFonts w:ascii="Arial" w:hAnsi="Arial" w:cs="Arial"/>
          <w:sz w:val="24"/>
          <w:szCs w:val="24"/>
        </w:rPr>
        <w:t xml:space="preserve"> </w:t>
      </w:r>
    </w:p>
    <w:p w14:paraId="16A858D6" w14:textId="7B74370D" w:rsidR="003622AA" w:rsidRDefault="00783DF9" w:rsidP="00E35D1B">
      <w:pPr>
        <w:rPr>
          <w:rFonts w:ascii="Arial" w:hAnsi="Arial" w:cs="Arial"/>
          <w:sz w:val="24"/>
          <w:szCs w:val="24"/>
        </w:rPr>
      </w:pPr>
      <w:r>
        <w:rPr>
          <w:rFonts w:ascii="Arial" w:hAnsi="Arial" w:cs="Arial"/>
          <w:sz w:val="24"/>
          <w:szCs w:val="24"/>
        </w:rPr>
        <w:t xml:space="preserve">Once the machine is isolated, </w:t>
      </w:r>
      <w:r w:rsidR="00B611F6">
        <w:rPr>
          <w:rFonts w:ascii="Arial" w:hAnsi="Arial" w:cs="Arial"/>
          <w:sz w:val="24"/>
          <w:szCs w:val="24"/>
        </w:rPr>
        <w:t>the user should then attempt to find out which type of ransomware they have. If the</w:t>
      </w:r>
      <w:r w:rsidR="00721FA3">
        <w:rPr>
          <w:rFonts w:ascii="Arial" w:hAnsi="Arial" w:cs="Arial"/>
          <w:sz w:val="24"/>
          <w:szCs w:val="24"/>
        </w:rPr>
        <w:t xml:space="preserve">y cannot access their files and documents, </w:t>
      </w:r>
      <w:r w:rsidR="00CE0F96">
        <w:rPr>
          <w:rFonts w:ascii="Arial" w:hAnsi="Arial" w:cs="Arial"/>
          <w:sz w:val="24"/>
          <w:szCs w:val="24"/>
        </w:rPr>
        <w:t xml:space="preserve">it is likely that they have encrypting ransomware. However, sometimes the warning message is </w:t>
      </w:r>
      <w:r w:rsidR="00401765">
        <w:rPr>
          <w:rFonts w:ascii="Arial" w:hAnsi="Arial" w:cs="Arial"/>
          <w:sz w:val="24"/>
          <w:szCs w:val="24"/>
        </w:rPr>
        <w:t>fake,</w:t>
      </w:r>
      <w:r w:rsidR="00857902">
        <w:rPr>
          <w:rFonts w:ascii="Arial" w:hAnsi="Arial" w:cs="Arial"/>
          <w:sz w:val="24"/>
          <w:szCs w:val="24"/>
        </w:rPr>
        <w:t xml:space="preserve"> and the user can escape this by using the task manager to close the browser</w:t>
      </w:r>
      <w:r w:rsidR="00401765">
        <w:rPr>
          <w:rFonts w:ascii="Arial" w:hAnsi="Arial" w:cs="Arial"/>
          <w:sz w:val="24"/>
          <w:szCs w:val="24"/>
        </w:rPr>
        <w:t>.</w:t>
      </w:r>
    </w:p>
    <w:p w14:paraId="47EC04D0" w14:textId="228DE358" w:rsidR="00401765" w:rsidRDefault="003929FF" w:rsidP="00E35D1B">
      <w:pPr>
        <w:rPr>
          <w:rFonts w:ascii="Arial" w:hAnsi="Arial" w:cs="Arial"/>
          <w:sz w:val="24"/>
          <w:szCs w:val="24"/>
        </w:rPr>
      </w:pPr>
      <w:r>
        <w:rPr>
          <w:rFonts w:ascii="Arial" w:hAnsi="Arial" w:cs="Arial"/>
          <w:sz w:val="24"/>
          <w:szCs w:val="24"/>
        </w:rPr>
        <w:t xml:space="preserve">The following steps </w:t>
      </w:r>
      <w:r w:rsidR="006E383D">
        <w:rPr>
          <w:rFonts w:ascii="Arial" w:hAnsi="Arial" w:cs="Arial"/>
          <w:sz w:val="24"/>
          <w:szCs w:val="24"/>
        </w:rPr>
        <w:t>regard the encrypting ransomware:</w:t>
      </w:r>
    </w:p>
    <w:p w14:paraId="5918820B" w14:textId="4FD39D71" w:rsidR="00E35D1B" w:rsidRPr="00E35D1B" w:rsidRDefault="00076268" w:rsidP="00E35D1B">
      <w:pPr>
        <w:rPr>
          <w:rFonts w:ascii="Arial" w:hAnsi="Arial" w:cs="Arial"/>
          <w:sz w:val="24"/>
          <w:szCs w:val="24"/>
        </w:rPr>
      </w:pPr>
      <w:r>
        <w:rPr>
          <w:rFonts w:ascii="Arial" w:hAnsi="Arial" w:cs="Arial"/>
          <w:sz w:val="24"/>
          <w:szCs w:val="24"/>
        </w:rPr>
        <w:t xml:space="preserve">The next step </w:t>
      </w:r>
      <w:r w:rsidR="00F31CD4">
        <w:rPr>
          <w:rFonts w:ascii="Arial" w:hAnsi="Arial" w:cs="Arial"/>
          <w:sz w:val="24"/>
          <w:szCs w:val="24"/>
        </w:rPr>
        <w:t>relies on backup data. If a computer system is regularly backed up, then the simplest way to deal with the attack is to check the backup</w:t>
      </w:r>
      <w:r w:rsidR="00F20F3C">
        <w:rPr>
          <w:rFonts w:ascii="Arial" w:hAnsi="Arial" w:cs="Arial"/>
          <w:sz w:val="24"/>
          <w:szCs w:val="24"/>
        </w:rPr>
        <w:t xml:space="preserve"> to ensure that it has not already been infected. </w:t>
      </w:r>
      <w:r w:rsidR="00830FC2">
        <w:rPr>
          <w:rFonts w:ascii="Arial" w:hAnsi="Arial" w:cs="Arial"/>
          <w:sz w:val="24"/>
          <w:szCs w:val="24"/>
        </w:rPr>
        <w:t xml:space="preserve">Depending on the state of the </w:t>
      </w:r>
      <w:r w:rsidR="00E84C12">
        <w:rPr>
          <w:rFonts w:ascii="Arial" w:hAnsi="Arial" w:cs="Arial"/>
          <w:sz w:val="24"/>
          <w:szCs w:val="24"/>
        </w:rPr>
        <w:t xml:space="preserve">backup, it will be possible to completely wipe the computer and then reinstate </w:t>
      </w:r>
      <w:r w:rsidR="00761018">
        <w:rPr>
          <w:rFonts w:ascii="Arial" w:hAnsi="Arial" w:cs="Arial"/>
          <w:sz w:val="24"/>
          <w:szCs w:val="24"/>
        </w:rPr>
        <w:t xml:space="preserve">a somewhat up to date version of the data. This will not be possible if the </w:t>
      </w:r>
      <w:r w:rsidR="009D4FF9">
        <w:rPr>
          <w:rFonts w:ascii="Arial" w:hAnsi="Arial" w:cs="Arial"/>
          <w:sz w:val="24"/>
          <w:szCs w:val="24"/>
        </w:rPr>
        <w:t>backup is also infected, unless the user has a</w:t>
      </w:r>
      <w:r w:rsidR="002C1731">
        <w:rPr>
          <w:rFonts w:ascii="Arial" w:hAnsi="Arial" w:cs="Arial"/>
          <w:sz w:val="24"/>
          <w:szCs w:val="24"/>
        </w:rPr>
        <w:t>n even older version of the backup that they wish to use.</w:t>
      </w:r>
      <w:r w:rsidR="00E84C12">
        <w:rPr>
          <w:rFonts w:ascii="Arial" w:hAnsi="Arial" w:cs="Arial"/>
          <w:sz w:val="24"/>
          <w:szCs w:val="24"/>
        </w:rPr>
        <w:t xml:space="preserve"> </w:t>
      </w:r>
      <w:r w:rsidR="00830FC2">
        <w:rPr>
          <w:rFonts w:ascii="Arial" w:hAnsi="Arial" w:cs="Arial"/>
          <w:sz w:val="24"/>
          <w:szCs w:val="24"/>
        </w:rPr>
        <w:t xml:space="preserve"> </w:t>
      </w:r>
    </w:p>
    <w:p w14:paraId="2B834252" w14:textId="0C6CADA1" w:rsidR="002F14E6" w:rsidRDefault="0035139E" w:rsidP="007160F9">
      <w:pPr>
        <w:rPr>
          <w:rFonts w:ascii="Arial" w:hAnsi="Arial" w:cs="Arial"/>
          <w:sz w:val="24"/>
          <w:szCs w:val="24"/>
        </w:rPr>
      </w:pPr>
      <w:r>
        <w:rPr>
          <w:rFonts w:ascii="Arial" w:hAnsi="Arial" w:cs="Arial"/>
          <w:sz w:val="24"/>
          <w:szCs w:val="24"/>
        </w:rPr>
        <w:t xml:space="preserve">If a user does not regularly backup their computer, it is worth considering </w:t>
      </w:r>
      <w:r w:rsidR="00CE4FC3">
        <w:rPr>
          <w:rFonts w:ascii="Arial" w:hAnsi="Arial" w:cs="Arial"/>
          <w:sz w:val="24"/>
          <w:szCs w:val="24"/>
        </w:rPr>
        <w:t xml:space="preserve">paying the ransom fee. Most large companies advise against </w:t>
      </w:r>
      <w:r w:rsidR="00012990">
        <w:rPr>
          <w:rFonts w:ascii="Arial" w:hAnsi="Arial" w:cs="Arial"/>
          <w:sz w:val="24"/>
          <w:szCs w:val="24"/>
        </w:rPr>
        <w:t xml:space="preserve">paying anything to </w:t>
      </w:r>
      <w:r w:rsidR="008F58C5">
        <w:rPr>
          <w:rFonts w:ascii="Arial" w:hAnsi="Arial" w:cs="Arial"/>
          <w:sz w:val="24"/>
          <w:szCs w:val="24"/>
        </w:rPr>
        <w:t xml:space="preserve">the attacker; however, if it </w:t>
      </w:r>
      <w:r w:rsidR="00986DEF">
        <w:rPr>
          <w:rFonts w:ascii="Arial" w:hAnsi="Arial" w:cs="Arial"/>
          <w:sz w:val="24"/>
          <w:szCs w:val="24"/>
        </w:rPr>
        <w:t xml:space="preserve">is to recover valuable personal files or photos, and the </w:t>
      </w:r>
      <w:r w:rsidR="00B86822">
        <w:rPr>
          <w:rFonts w:ascii="Arial" w:hAnsi="Arial" w:cs="Arial"/>
          <w:sz w:val="24"/>
          <w:szCs w:val="24"/>
        </w:rPr>
        <w:t>fee is in the low hundreds, then it is a feasible option</w:t>
      </w:r>
      <w:r w:rsidR="00A74CEC">
        <w:rPr>
          <w:rFonts w:ascii="Arial" w:hAnsi="Arial" w:cs="Arial"/>
          <w:sz w:val="24"/>
          <w:szCs w:val="24"/>
        </w:rPr>
        <w:t>. Very rarely, the attacker will not</w:t>
      </w:r>
      <w:r w:rsidR="00B427CF">
        <w:rPr>
          <w:rFonts w:ascii="Arial" w:hAnsi="Arial" w:cs="Arial"/>
          <w:sz w:val="24"/>
          <w:szCs w:val="24"/>
        </w:rPr>
        <w:t xml:space="preserve"> hand over the decryption key</w:t>
      </w:r>
      <w:r w:rsidR="00762320">
        <w:rPr>
          <w:rFonts w:ascii="Arial" w:hAnsi="Arial" w:cs="Arial"/>
          <w:sz w:val="24"/>
          <w:szCs w:val="24"/>
        </w:rPr>
        <w:t xml:space="preserve">, but in </w:t>
      </w:r>
      <w:r w:rsidR="00305AA4">
        <w:rPr>
          <w:rFonts w:ascii="Arial" w:hAnsi="Arial" w:cs="Arial"/>
          <w:sz w:val="24"/>
          <w:szCs w:val="24"/>
        </w:rPr>
        <w:t>many</w:t>
      </w:r>
      <w:r w:rsidR="00762320">
        <w:rPr>
          <w:rFonts w:ascii="Arial" w:hAnsi="Arial" w:cs="Arial"/>
          <w:sz w:val="24"/>
          <w:szCs w:val="24"/>
        </w:rPr>
        <w:t xml:space="preserve"> cases they do.</w:t>
      </w:r>
      <w:r w:rsidR="00305AA4">
        <w:rPr>
          <w:rFonts w:ascii="Arial" w:hAnsi="Arial" w:cs="Arial"/>
          <w:sz w:val="24"/>
          <w:szCs w:val="24"/>
        </w:rPr>
        <w:t xml:space="preserve"> </w:t>
      </w:r>
      <w:sdt>
        <w:sdtPr>
          <w:rPr>
            <w:rFonts w:ascii="Arial" w:hAnsi="Arial" w:cs="Arial"/>
            <w:sz w:val="24"/>
            <w:szCs w:val="24"/>
          </w:rPr>
          <w:id w:val="1353153807"/>
          <w:citation/>
        </w:sdtPr>
        <w:sdtEndPr/>
        <w:sdtContent>
          <w:r w:rsidR="006325C1">
            <w:rPr>
              <w:rFonts w:ascii="Arial" w:hAnsi="Arial" w:cs="Arial"/>
              <w:sz w:val="24"/>
              <w:szCs w:val="24"/>
            </w:rPr>
            <w:fldChar w:fldCharType="begin"/>
          </w:r>
          <w:r w:rsidR="006325C1">
            <w:rPr>
              <w:rFonts w:ascii="Arial" w:hAnsi="Arial" w:cs="Arial"/>
              <w:sz w:val="24"/>
              <w:szCs w:val="24"/>
            </w:rPr>
            <w:instrText xml:space="preserve"> CITATION Pau17 \l 2057 </w:instrText>
          </w:r>
          <w:r w:rsidR="006325C1">
            <w:rPr>
              <w:rFonts w:ascii="Arial" w:hAnsi="Arial" w:cs="Arial"/>
              <w:sz w:val="24"/>
              <w:szCs w:val="24"/>
            </w:rPr>
            <w:fldChar w:fldCharType="separate"/>
          </w:r>
          <w:r w:rsidR="00192881" w:rsidRPr="00192881">
            <w:rPr>
              <w:rFonts w:ascii="Arial" w:hAnsi="Arial" w:cs="Arial"/>
              <w:noProof/>
              <w:sz w:val="24"/>
              <w:szCs w:val="24"/>
            </w:rPr>
            <w:t>[5]</w:t>
          </w:r>
          <w:r w:rsidR="006325C1">
            <w:rPr>
              <w:rFonts w:ascii="Arial" w:hAnsi="Arial" w:cs="Arial"/>
              <w:sz w:val="24"/>
              <w:szCs w:val="24"/>
            </w:rPr>
            <w:fldChar w:fldCharType="end"/>
          </w:r>
        </w:sdtContent>
      </w:sdt>
    </w:p>
    <w:p w14:paraId="319A05EA" w14:textId="77777777" w:rsidR="002F14E6" w:rsidRDefault="002F14E6">
      <w:pPr>
        <w:rPr>
          <w:rFonts w:ascii="Arial" w:hAnsi="Arial" w:cs="Arial"/>
          <w:sz w:val="24"/>
          <w:szCs w:val="24"/>
        </w:rPr>
      </w:pPr>
      <w:r>
        <w:rPr>
          <w:rFonts w:ascii="Arial" w:hAnsi="Arial" w:cs="Arial"/>
          <w:sz w:val="24"/>
          <w:szCs w:val="24"/>
        </w:rPr>
        <w:br w:type="page"/>
      </w:r>
    </w:p>
    <w:p w14:paraId="346F3023" w14:textId="3024FA2C" w:rsidR="002B31D0" w:rsidRPr="00E2327B" w:rsidRDefault="00E2327B" w:rsidP="00E2327B">
      <w:pPr>
        <w:pStyle w:val="Heading1"/>
        <w:rPr>
          <w:rFonts w:ascii="Arial" w:hAnsi="Arial" w:cs="Arial"/>
          <w:b/>
          <w:bCs/>
          <w:color w:val="auto"/>
        </w:rPr>
      </w:pPr>
      <w:bookmarkStart w:id="8" w:name="_Toc24700552"/>
      <w:r>
        <w:rPr>
          <w:rFonts w:ascii="Arial" w:hAnsi="Arial" w:cs="Arial"/>
          <w:b/>
          <w:bCs/>
          <w:color w:val="auto"/>
        </w:rPr>
        <w:lastRenderedPageBreak/>
        <w:t>The Crypto</w:t>
      </w:r>
      <w:r w:rsidR="006308CC">
        <w:rPr>
          <w:rFonts w:ascii="Arial" w:hAnsi="Arial" w:cs="Arial"/>
          <w:b/>
          <w:bCs/>
          <w:color w:val="auto"/>
        </w:rPr>
        <w:t>Wall Trojan</w:t>
      </w:r>
      <w:bookmarkEnd w:id="8"/>
    </w:p>
    <w:p w14:paraId="57DDBC0A" w14:textId="7E3DB395" w:rsidR="006308CC" w:rsidRDefault="006308CC" w:rsidP="006308CC">
      <w:pPr>
        <w:pStyle w:val="Heading2"/>
        <w:rPr>
          <w:rFonts w:ascii="Arial" w:hAnsi="Arial" w:cs="Arial"/>
          <w:b/>
          <w:bCs/>
          <w:color w:val="auto"/>
          <w:sz w:val="28"/>
          <w:szCs w:val="28"/>
        </w:rPr>
      </w:pPr>
      <w:bookmarkStart w:id="9" w:name="_Toc24700553"/>
      <w:r>
        <w:rPr>
          <w:rFonts w:ascii="Arial" w:hAnsi="Arial" w:cs="Arial"/>
          <w:b/>
          <w:bCs/>
          <w:color w:val="auto"/>
          <w:sz w:val="28"/>
          <w:szCs w:val="28"/>
        </w:rPr>
        <w:t>What is CryptoWall?</w:t>
      </w:r>
      <w:bookmarkEnd w:id="9"/>
    </w:p>
    <w:p w14:paraId="201F4E98" w14:textId="278217BD" w:rsidR="006308CC" w:rsidRDefault="006308CC" w:rsidP="006308CC">
      <w:pPr>
        <w:rPr>
          <w:rFonts w:ascii="Arial" w:hAnsi="Arial" w:cs="Arial"/>
          <w:sz w:val="24"/>
          <w:szCs w:val="24"/>
        </w:rPr>
      </w:pPr>
      <w:r>
        <w:rPr>
          <w:rFonts w:ascii="Arial" w:hAnsi="Arial" w:cs="Arial"/>
          <w:sz w:val="24"/>
          <w:szCs w:val="24"/>
        </w:rPr>
        <w:t xml:space="preserve">The CryptoWall </w:t>
      </w:r>
      <w:r w:rsidR="00E10992">
        <w:rPr>
          <w:rFonts w:ascii="Arial" w:hAnsi="Arial" w:cs="Arial"/>
          <w:sz w:val="24"/>
          <w:szCs w:val="24"/>
        </w:rPr>
        <w:t xml:space="preserve">Trojan is </w:t>
      </w:r>
      <w:r w:rsidR="0048354B">
        <w:rPr>
          <w:rFonts w:ascii="Arial" w:hAnsi="Arial" w:cs="Arial"/>
          <w:sz w:val="24"/>
          <w:szCs w:val="24"/>
        </w:rPr>
        <w:t xml:space="preserve">a type of ransomware, which not only encrypts </w:t>
      </w:r>
      <w:r w:rsidR="002B7E85">
        <w:rPr>
          <w:rFonts w:ascii="Arial" w:hAnsi="Arial" w:cs="Arial"/>
          <w:sz w:val="24"/>
          <w:szCs w:val="24"/>
        </w:rPr>
        <w:t>a user’s</w:t>
      </w:r>
      <w:r w:rsidR="0048354B">
        <w:rPr>
          <w:rFonts w:ascii="Arial" w:hAnsi="Arial" w:cs="Arial"/>
          <w:sz w:val="24"/>
          <w:szCs w:val="24"/>
        </w:rPr>
        <w:t xml:space="preserve"> files, but it also </w:t>
      </w:r>
      <w:r w:rsidR="003106C7">
        <w:rPr>
          <w:rFonts w:ascii="Arial" w:hAnsi="Arial" w:cs="Arial"/>
          <w:sz w:val="24"/>
          <w:szCs w:val="24"/>
        </w:rPr>
        <w:t xml:space="preserve">embeds itself within </w:t>
      </w:r>
      <w:r w:rsidR="002B7E85">
        <w:rPr>
          <w:rFonts w:ascii="Arial" w:hAnsi="Arial" w:cs="Arial"/>
          <w:sz w:val="24"/>
          <w:szCs w:val="24"/>
        </w:rPr>
        <w:t>their computer’s operating system (OS).</w:t>
      </w:r>
      <w:r w:rsidR="00A32D02">
        <w:rPr>
          <w:rFonts w:ascii="Arial" w:hAnsi="Arial" w:cs="Arial"/>
          <w:sz w:val="24"/>
          <w:szCs w:val="24"/>
        </w:rPr>
        <w:t xml:space="preserve"> This allows it to begin running </w:t>
      </w:r>
      <w:r w:rsidR="001B2F76">
        <w:rPr>
          <w:rFonts w:ascii="Arial" w:hAnsi="Arial" w:cs="Arial"/>
          <w:sz w:val="24"/>
          <w:szCs w:val="24"/>
        </w:rPr>
        <w:t>once your computer is turned on.</w:t>
      </w:r>
      <w:r w:rsidR="00246D2A">
        <w:rPr>
          <w:rFonts w:ascii="Arial" w:hAnsi="Arial" w:cs="Arial"/>
          <w:sz w:val="24"/>
          <w:szCs w:val="24"/>
        </w:rPr>
        <w:t xml:space="preserve"> </w:t>
      </w:r>
      <w:r w:rsidR="00083FCD">
        <w:rPr>
          <w:rFonts w:ascii="Arial" w:hAnsi="Arial" w:cs="Arial"/>
          <w:sz w:val="24"/>
          <w:szCs w:val="24"/>
        </w:rPr>
        <w:t xml:space="preserve">Furthermore, the CryptoWall Trojan searches the user’s system for any passwords </w:t>
      </w:r>
      <w:r w:rsidR="00D34B5F">
        <w:rPr>
          <w:rFonts w:ascii="Arial" w:hAnsi="Arial" w:cs="Arial"/>
          <w:sz w:val="24"/>
          <w:szCs w:val="24"/>
        </w:rPr>
        <w:t>and digital currency wallets</w:t>
      </w:r>
      <w:r w:rsidR="0034629D">
        <w:rPr>
          <w:rFonts w:ascii="Arial" w:hAnsi="Arial" w:cs="Arial"/>
          <w:sz w:val="24"/>
          <w:szCs w:val="24"/>
        </w:rPr>
        <w:t xml:space="preserve"> whilst</w:t>
      </w:r>
      <w:r w:rsidR="00731ACA">
        <w:rPr>
          <w:rFonts w:ascii="Arial" w:hAnsi="Arial" w:cs="Arial"/>
          <w:sz w:val="24"/>
          <w:szCs w:val="24"/>
        </w:rPr>
        <w:t xml:space="preserve"> delet</w:t>
      </w:r>
      <w:r w:rsidR="0034629D">
        <w:rPr>
          <w:rFonts w:ascii="Arial" w:hAnsi="Arial" w:cs="Arial"/>
          <w:sz w:val="24"/>
          <w:szCs w:val="24"/>
        </w:rPr>
        <w:t>ing</w:t>
      </w:r>
      <w:r w:rsidR="00731ACA">
        <w:rPr>
          <w:rFonts w:ascii="Arial" w:hAnsi="Arial" w:cs="Arial"/>
          <w:sz w:val="24"/>
          <w:szCs w:val="24"/>
        </w:rPr>
        <w:t xml:space="preserve"> certain files</w:t>
      </w:r>
      <w:r w:rsidR="00EA5265">
        <w:rPr>
          <w:rFonts w:ascii="Arial" w:hAnsi="Arial" w:cs="Arial"/>
          <w:sz w:val="24"/>
          <w:szCs w:val="24"/>
        </w:rPr>
        <w:t>, making it severely more difficult to restore the documents.</w:t>
      </w:r>
      <w:r w:rsidR="0034629D">
        <w:rPr>
          <w:rFonts w:ascii="Arial" w:hAnsi="Arial" w:cs="Arial"/>
          <w:sz w:val="24"/>
          <w:szCs w:val="24"/>
        </w:rPr>
        <w:t xml:space="preserve"> </w:t>
      </w:r>
      <w:sdt>
        <w:sdtPr>
          <w:rPr>
            <w:rFonts w:ascii="Arial" w:hAnsi="Arial" w:cs="Arial"/>
            <w:sz w:val="24"/>
            <w:szCs w:val="24"/>
          </w:rPr>
          <w:id w:val="-1974743411"/>
          <w:citation/>
        </w:sdtPr>
        <w:sdtEndPr/>
        <w:sdtContent>
          <w:r w:rsidR="00245CF5">
            <w:rPr>
              <w:rFonts w:ascii="Arial" w:hAnsi="Arial" w:cs="Arial"/>
              <w:sz w:val="24"/>
              <w:szCs w:val="24"/>
            </w:rPr>
            <w:fldChar w:fldCharType="begin"/>
          </w:r>
          <w:r w:rsidR="00EE5516">
            <w:rPr>
              <w:rFonts w:ascii="Arial" w:hAnsi="Arial" w:cs="Arial"/>
              <w:sz w:val="24"/>
              <w:szCs w:val="24"/>
            </w:rPr>
            <w:instrText xml:space="preserve">CITATION Jef18 \l 2057 </w:instrText>
          </w:r>
          <w:r w:rsidR="00245CF5">
            <w:rPr>
              <w:rFonts w:ascii="Arial" w:hAnsi="Arial" w:cs="Arial"/>
              <w:sz w:val="24"/>
              <w:szCs w:val="24"/>
            </w:rPr>
            <w:fldChar w:fldCharType="separate"/>
          </w:r>
          <w:r w:rsidR="00192881" w:rsidRPr="00192881">
            <w:rPr>
              <w:rFonts w:ascii="Arial" w:hAnsi="Arial" w:cs="Arial"/>
              <w:noProof/>
              <w:sz w:val="24"/>
              <w:szCs w:val="24"/>
            </w:rPr>
            <w:t>[6]</w:t>
          </w:r>
          <w:r w:rsidR="00245CF5">
            <w:rPr>
              <w:rFonts w:ascii="Arial" w:hAnsi="Arial" w:cs="Arial"/>
              <w:sz w:val="24"/>
              <w:szCs w:val="24"/>
            </w:rPr>
            <w:fldChar w:fldCharType="end"/>
          </w:r>
        </w:sdtContent>
      </w:sdt>
    </w:p>
    <w:p w14:paraId="33270D73" w14:textId="77777777" w:rsidR="00884E28" w:rsidRDefault="00884E28" w:rsidP="00884E28">
      <w:pPr>
        <w:pStyle w:val="Heading2"/>
        <w:rPr>
          <w:rFonts w:ascii="Arial" w:hAnsi="Arial" w:cs="Arial"/>
          <w:b/>
          <w:bCs/>
          <w:color w:val="auto"/>
          <w:sz w:val="28"/>
          <w:szCs w:val="28"/>
        </w:rPr>
      </w:pPr>
      <w:bookmarkStart w:id="10" w:name="_Toc24700554"/>
      <w:r>
        <w:rPr>
          <w:rFonts w:ascii="Arial" w:hAnsi="Arial" w:cs="Arial"/>
          <w:b/>
          <w:bCs/>
          <w:color w:val="auto"/>
          <w:sz w:val="28"/>
          <w:szCs w:val="28"/>
        </w:rPr>
        <w:t>How you can get infected</w:t>
      </w:r>
      <w:bookmarkEnd w:id="10"/>
    </w:p>
    <w:p w14:paraId="6BCFF34D" w14:textId="7713CD28" w:rsidR="00E413FB" w:rsidRDefault="00C14C8C" w:rsidP="00884E28">
      <w:pPr>
        <w:rPr>
          <w:rFonts w:ascii="Arial" w:hAnsi="Arial" w:cs="Arial"/>
          <w:sz w:val="24"/>
          <w:szCs w:val="24"/>
        </w:rPr>
      </w:pPr>
      <w:r>
        <w:rPr>
          <w:rFonts w:ascii="Arial" w:hAnsi="Arial" w:cs="Arial"/>
          <w:sz w:val="24"/>
          <w:szCs w:val="24"/>
        </w:rPr>
        <w:t xml:space="preserve">Much like other </w:t>
      </w:r>
      <w:r w:rsidR="00F06373">
        <w:rPr>
          <w:rFonts w:ascii="Arial" w:hAnsi="Arial" w:cs="Arial"/>
          <w:sz w:val="24"/>
          <w:szCs w:val="24"/>
        </w:rPr>
        <w:t xml:space="preserve">types of virus, common ways of becoming infected include phishing emails and </w:t>
      </w:r>
      <w:r w:rsidR="00D20DA4">
        <w:rPr>
          <w:rFonts w:ascii="Arial" w:hAnsi="Arial" w:cs="Arial"/>
          <w:sz w:val="24"/>
          <w:szCs w:val="24"/>
        </w:rPr>
        <w:t>false advertisements.</w:t>
      </w:r>
      <w:r w:rsidR="00B21D84">
        <w:rPr>
          <w:rFonts w:ascii="Arial" w:hAnsi="Arial" w:cs="Arial"/>
          <w:sz w:val="24"/>
          <w:szCs w:val="24"/>
        </w:rPr>
        <w:t xml:space="preserve"> </w:t>
      </w:r>
      <w:sdt>
        <w:sdtPr>
          <w:rPr>
            <w:rFonts w:ascii="Arial" w:hAnsi="Arial" w:cs="Arial"/>
            <w:sz w:val="24"/>
            <w:szCs w:val="24"/>
          </w:rPr>
          <w:id w:val="-2092458337"/>
          <w:citation/>
        </w:sdtPr>
        <w:sdtEndPr/>
        <w:sdtContent>
          <w:r w:rsidR="008003B3">
            <w:rPr>
              <w:rFonts w:ascii="Arial" w:hAnsi="Arial" w:cs="Arial"/>
              <w:sz w:val="24"/>
              <w:szCs w:val="24"/>
            </w:rPr>
            <w:fldChar w:fldCharType="begin"/>
          </w:r>
          <w:r w:rsidR="00EE5516">
            <w:rPr>
              <w:rFonts w:ascii="Arial" w:hAnsi="Arial" w:cs="Arial"/>
              <w:sz w:val="24"/>
              <w:szCs w:val="24"/>
            </w:rPr>
            <w:instrText xml:space="preserve">CITATION Jef18 \l 2057 </w:instrText>
          </w:r>
          <w:r w:rsidR="008003B3">
            <w:rPr>
              <w:rFonts w:ascii="Arial" w:hAnsi="Arial" w:cs="Arial"/>
              <w:sz w:val="24"/>
              <w:szCs w:val="24"/>
            </w:rPr>
            <w:fldChar w:fldCharType="separate"/>
          </w:r>
          <w:r w:rsidR="00192881" w:rsidRPr="00192881">
            <w:rPr>
              <w:rFonts w:ascii="Arial" w:hAnsi="Arial" w:cs="Arial"/>
              <w:noProof/>
              <w:sz w:val="24"/>
              <w:szCs w:val="24"/>
            </w:rPr>
            <w:t>[6]</w:t>
          </w:r>
          <w:r w:rsidR="008003B3">
            <w:rPr>
              <w:rFonts w:ascii="Arial" w:hAnsi="Arial" w:cs="Arial"/>
              <w:sz w:val="24"/>
              <w:szCs w:val="24"/>
            </w:rPr>
            <w:fldChar w:fldCharType="end"/>
          </w:r>
        </w:sdtContent>
      </w:sdt>
    </w:p>
    <w:p w14:paraId="2F8ACAFC" w14:textId="3066F586" w:rsidR="00757558" w:rsidRDefault="00E413FB" w:rsidP="00884E28">
      <w:pPr>
        <w:rPr>
          <w:rFonts w:ascii="Arial" w:hAnsi="Arial" w:cs="Arial"/>
          <w:sz w:val="24"/>
          <w:szCs w:val="24"/>
        </w:rPr>
      </w:pPr>
      <w:r>
        <w:rPr>
          <w:rFonts w:ascii="Arial" w:hAnsi="Arial" w:cs="Arial"/>
          <w:sz w:val="24"/>
          <w:szCs w:val="24"/>
        </w:rPr>
        <w:t xml:space="preserve">Phishing emails </w:t>
      </w:r>
      <w:r w:rsidR="00B84263">
        <w:rPr>
          <w:rFonts w:ascii="Arial" w:hAnsi="Arial" w:cs="Arial"/>
          <w:sz w:val="24"/>
          <w:szCs w:val="24"/>
        </w:rPr>
        <w:t xml:space="preserve">are </w:t>
      </w:r>
      <w:r w:rsidR="00954797">
        <w:rPr>
          <w:rFonts w:ascii="Arial" w:hAnsi="Arial" w:cs="Arial"/>
          <w:sz w:val="24"/>
          <w:szCs w:val="24"/>
        </w:rPr>
        <w:t>a type of online scam</w:t>
      </w:r>
      <w:r w:rsidR="005B210B">
        <w:rPr>
          <w:rFonts w:ascii="Arial" w:hAnsi="Arial" w:cs="Arial"/>
          <w:sz w:val="24"/>
          <w:szCs w:val="24"/>
        </w:rPr>
        <w:t xml:space="preserve"> where </w:t>
      </w:r>
      <w:r w:rsidR="00115B90">
        <w:rPr>
          <w:rFonts w:ascii="Arial" w:hAnsi="Arial" w:cs="Arial"/>
          <w:sz w:val="24"/>
          <w:szCs w:val="24"/>
        </w:rPr>
        <w:t xml:space="preserve">the </w:t>
      </w:r>
      <w:r w:rsidR="00051794">
        <w:rPr>
          <w:rFonts w:ascii="Arial" w:hAnsi="Arial" w:cs="Arial"/>
          <w:sz w:val="24"/>
          <w:szCs w:val="24"/>
        </w:rPr>
        <w:t>information</w:t>
      </w:r>
      <w:r w:rsidR="00115B90">
        <w:rPr>
          <w:rFonts w:ascii="Arial" w:hAnsi="Arial" w:cs="Arial"/>
          <w:sz w:val="24"/>
          <w:szCs w:val="24"/>
        </w:rPr>
        <w:t xml:space="preserve"> sent appears to be from a legitimate business or company</w:t>
      </w:r>
      <w:r w:rsidR="00E93D93">
        <w:rPr>
          <w:rFonts w:ascii="Arial" w:hAnsi="Arial" w:cs="Arial"/>
          <w:sz w:val="24"/>
          <w:szCs w:val="24"/>
        </w:rPr>
        <w:t xml:space="preserve"> regarding a user’s personal data.</w:t>
      </w:r>
      <w:r w:rsidR="004856C9">
        <w:rPr>
          <w:rFonts w:ascii="Arial" w:hAnsi="Arial" w:cs="Arial"/>
          <w:sz w:val="24"/>
          <w:szCs w:val="24"/>
        </w:rPr>
        <w:t xml:space="preserve"> These emails often include link which </w:t>
      </w:r>
      <w:r w:rsidR="002E7053">
        <w:rPr>
          <w:rFonts w:ascii="Arial" w:hAnsi="Arial" w:cs="Arial"/>
          <w:sz w:val="24"/>
          <w:szCs w:val="24"/>
        </w:rPr>
        <w:t>takes the user to a convincing website</w:t>
      </w:r>
      <w:r w:rsidR="008730E4">
        <w:rPr>
          <w:rFonts w:ascii="Arial" w:hAnsi="Arial" w:cs="Arial"/>
          <w:sz w:val="24"/>
          <w:szCs w:val="24"/>
        </w:rPr>
        <w:t xml:space="preserve">, and the information that they provide will </w:t>
      </w:r>
      <w:r w:rsidR="00FB07C6">
        <w:rPr>
          <w:rFonts w:ascii="Arial" w:hAnsi="Arial" w:cs="Arial"/>
          <w:sz w:val="24"/>
          <w:szCs w:val="24"/>
        </w:rPr>
        <w:t xml:space="preserve">go directly to the criminals behind the scam. The information requested </w:t>
      </w:r>
      <w:r w:rsidR="008C3E99">
        <w:rPr>
          <w:rFonts w:ascii="Arial" w:hAnsi="Arial" w:cs="Arial"/>
          <w:sz w:val="24"/>
          <w:szCs w:val="24"/>
        </w:rPr>
        <w:t>is usually bank details or national insurance numbers.</w:t>
      </w:r>
      <w:r w:rsidR="001441A9">
        <w:rPr>
          <w:rFonts w:ascii="Arial" w:hAnsi="Arial" w:cs="Arial"/>
          <w:sz w:val="24"/>
          <w:szCs w:val="24"/>
        </w:rPr>
        <w:t xml:space="preserve"> </w:t>
      </w:r>
      <w:sdt>
        <w:sdtPr>
          <w:rPr>
            <w:rFonts w:ascii="Arial" w:hAnsi="Arial" w:cs="Arial"/>
            <w:sz w:val="24"/>
            <w:szCs w:val="24"/>
          </w:rPr>
          <w:id w:val="1920049419"/>
          <w:citation/>
        </w:sdtPr>
        <w:sdtEndPr/>
        <w:sdtContent>
          <w:r w:rsidR="008003B3">
            <w:rPr>
              <w:rFonts w:ascii="Arial" w:hAnsi="Arial" w:cs="Arial"/>
              <w:sz w:val="24"/>
              <w:szCs w:val="24"/>
            </w:rPr>
            <w:fldChar w:fldCharType="begin"/>
          </w:r>
          <w:r w:rsidR="008003B3">
            <w:rPr>
              <w:rFonts w:ascii="Arial" w:hAnsi="Arial" w:cs="Arial"/>
              <w:sz w:val="24"/>
              <w:szCs w:val="24"/>
            </w:rPr>
            <w:instrText xml:space="preserve"> CITATION Web \l 2057 </w:instrText>
          </w:r>
          <w:r w:rsidR="008003B3">
            <w:rPr>
              <w:rFonts w:ascii="Arial" w:hAnsi="Arial" w:cs="Arial"/>
              <w:sz w:val="24"/>
              <w:szCs w:val="24"/>
            </w:rPr>
            <w:fldChar w:fldCharType="separate"/>
          </w:r>
          <w:r w:rsidR="00192881" w:rsidRPr="00192881">
            <w:rPr>
              <w:rFonts w:ascii="Arial" w:hAnsi="Arial" w:cs="Arial"/>
              <w:noProof/>
              <w:sz w:val="24"/>
              <w:szCs w:val="24"/>
            </w:rPr>
            <w:t>[7]</w:t>
          </w:r>
          <w:r w:rsidR="008003B3">
            <w:rPr>
              <w:rFonts w:ascii="Arial" w:hAnsi="Arial" w:cs="Arial"/>
              <w:sz w:val="24"/>
              <w:szCs w:val="24"/>
            </w:rPr>
            <w:fldChar w:fldCharType="end"/>
          </w:r>
        </w:sdtContent>
      </w:sdt>
    </w:p>
    <w:p w14:paraId="6572DF0B" w14:textId="123C26E9" w:rsidR="00507880" w:rsidRDefault="004162E9" w:rsidP="00507880">
      <w:pPr>
        <w:rPr>
          <w:rFonts w:ascii="Arial" w:hAnsi="Arial" w:cs="Arial"/>
          <w:sz w:val="24"/>
          <w:szCs w:val="24"/>
        </w:rPr>
      </w:pPr>
      <w:r>
        <w:rPr>
          <w:rFonts w:ascii="Arial" w:hAnsi="Arial" w:cs="Arial"/>
          <w:sz w:val="24"/>
          <w:szCs w:val="24"/>
        </w:rPr>
        <w:t xml:space="preserve">The malicious adverts that can appear on uncertified </w:t>
      </w:r>
      <w:r w:rsidR="006A5220">
        <w:rPr>
          <w:rFonts w:ascii="Arial" w:hAnsi="Arial" w:cs="Arial"/>
          <w:sz w:val="24"/>
          <w:szCs w:val="24"/>
        </w:rPr>
        <w:t>websites</w:t>
      </w:r>
      <w:r w:rsidR="001779FB">
        <w:rPr>
          <w:rFonts w:ascii="Arial" w:hAnsi="Arial" w:cs="Arial"/>
          <w:sz w:val="24"/>
          <w:szCs w:val="24"/>
        </w:rPr>
        <w:t xml:space="preserve"> </w:t>
      </w:r>
      <w:r w:rsidR="00593CE8">
        <w:rPr>
          <w:rFonts w:ascii="Arial" w:hAnsi="Arial" w:cs="Arial"/>
          <w:sz w:val="24"/>
          <w:szCs w:val="24"/>
        </w:rPr>
        <w:t>could</w:t>
      </w:r>
      <w:r w:rsidR="001779FB">
        <w:rPr>
          <w:rFonts w:ascii="Arial" w:hAnsi="Arial" w:cs="Arial"/>
          <w:sz w:val="24"/>
          <w:szCs w:val="24"/>
        </w:rPr>
        <w:t xml:space="preserve"> </w:t>
      </w:r>
      <w:r w:rsidR="004F31BD">
        <w:rPr>
          <w:rFonts w:ascii="Arial" w:hAnsi="Arial" w:cs="Arial"/>
          <w:sz w:val="24"/>
          <w:szCs w:val="24"/>
        </w:rPr>
        <w:t>infect a user’s computer with</w:t>
      </w:r>
      <w:r w:rsidR="00F732D9">
        <w:rPr>
          <w:rFonts w:ascii="Arial" w:hAnsi="Arial" w:cs="Arial"/>
          <w:sz w:val="24"/>
          <w:szCs w:val="24"/>
        </w:rPr>
        <w:t xml:space="preserve"> or with</w:t>
      </w:r>
      <w:r w:rsidR="004F31BD">
        <w:rPr>
          <w:rFonts w:ascii="Arial" w:hAnsi="Arial" w:cs="Arial"/>
          <w:sz w:val="24"/>
          <w:szCs w:val="24"/>
        </w:rPr>
        <w:t xml:space="preserve">out interaction. </w:t>
      </w:r>
      <w:r w:rsidR="00593CE8">
        <w:rPr>
          <w:rFonts w:ascii="Arial" w:hAnsi="Arial" w:cs="Arial"/>
          <w:sz w:val="24"/>
          <w:szCs w:val="24"/>
        </w:rPr>
        <w:t xml:space="preserve">The attackers </w:t>
      </w:r>
      <w:r w:rsidR="005A4B0C">
        <w:rPr>
          <w:rFonts w:ascii="Arial" w:hAnsi="Arial" w:cs="Arial"/>
          <w:sz w:val="24"/>
          <w:szCs w:val="24"/>
        </w:rPr>
        <w:t>can</w:t>
      </w:r>
      <w:r w:rsidR="00F732D9">
        <w:rPr>
          <w:rFonts w:ascii="Arial" w:hAnsi="Arial" w:cs="Arial"/>
          <w:sz w:val="24"/>
          <w:szCs w:val="24"/>
        </w:rPr>
        <w:t xml:space="preserve"> </w:t>
      </w:r>
      <w:r w:rsidR="00415BD3">
        <w:rPr>
          <w:rFonts w:ascii="Arial" w:hAnsi="Arial" w:cs="Arial"/>
          <w:sz w:val="24"/>
          <w:szCs w:val="24"/>
        </w:rPr>
        <w:t>purchase or even hack displayed advertisements and embed harmful code</w:t>
      </w:r>
      <w:r w:rsidR="00FF35CD">
        <w:rPr>
          <w:rFonts w:ascii="Arial" w:hAnsi="Arial" w:cs="Arial"/>
          <w:sz w:val="24"/>
          <w:szCs w:val="24"/>
        </w:rPr>
        <w:t xml:space="preserve"> within them.</w:t>
      </w:r>
      <w:r w:rsidR="005A4B0C">
        <w:rPr>
          <w:rFonts w:ascii="Arial" w:hAnsi="Arial" w:cs="Arial"/>
          <w:sz w:val="24"/>
          <w:szCs w:val="24"/>
        </w:rPr>
        <w:t xml:space="preserve"> This code can</w:t>
      </w:r>
      <w:r w:rsidR="00E84B5E">
        <w:rPr>
          <w:rFonts w:ascii="Arial" w:hAnsi="Arial" w:cs="Arial"/>
          <w:sz w:val="24"/>
          <w:szCs w:val="24"/>
        </w:rPr>
        <w:t xml:space="preserve"> either run in the background once the </w:t>
      </w:r>
      <w:r w:rsidR="006752A7">
        <w:rPr>
          <w:rFonts w:ascii="Arial" w:hAnsi="Arial" w:cs="Arial"/>
          <w:sz w:val="24"/>
          <w:szCs w:val="24"/>
        </w:rPr>
        <w:t xml:space="preserve">user is on the </w:t>
      </w:r>
      <w:r w:rsidR="00FD304B">
        <w:rPr>
          <w:rFonts w:ascii="Arial" w:hAnsi="Arial" w:cs="Arial"/>
          <w:sz w:val="24"/>
          <w:szCs w:val="24"/>
        </w:rPr>
        <w:t>website or</w:t>
      </w:r>
      <w:r w:rsidR="006752A7">
        <w:rPr>
          <w:rFonts w:ascii="Arial" w:hAnsi="Arial" w:cs="Arial"/>
          <w:sz w:val="24"/>
          <w:szCs w:val="24"/>
        </w:rPr>
        <w:t xml:space="preserve"> run once the user has clicked into it.</w:t>
      </w:r>
      <w:r w:rsidR="00C41D91">
        <w:rPr>
          <w:rFonts w:ascii="Arial" w:hAnsi="Arial" w:cs="Arial"/>
          <w:sz w:val="24"/>
          <w:szCs w:val="24"/>
        </w:rPr>
        <w:t xml:space="preserve"> Once th</w:t>
      </w:r>
      <w:r w:rsidR="00FD304B">
        <w:rPr>
          <w:rFonts w:ascii="Arial" w:hAnsi="Arial" w:cs="Arial"/>
          <w:sz w:val="24"/>
          <w:szCs w:val="24"/>
        </w:rPr>
        <w:t>e code is running, it will download the</w:t>
      </w:r>
      <w:r w:rsidR="007C4E0E">
        <w:rPr>
          <w:rFonts w:ascii="Arial" w:hAnsi="Arial" w:cs="Arial"/>
          <w:sz w:val="24"/>
          <w:szCs w:val="24"/>
        </w:rPr>
        <w:t xml:space="preserve"> virus in the background</w:t>
      </w:r>
      <w:r w:rsidR="00AE3708">
        <w:rPr>
          <w:rFonts w:ascii="Arial" w:hAnsi="Arial" w:cs="Arial"/>
          <w:sz w:val="24"/>
          <w:szCs w:val="24"/>
        </w:rPr>
        <w:t xml:space="preserve"> without the user noticing.</w:t>
      </w:r>
      <w:sdt>
        <w:sdtPr>
          <w:rPr>
            <w:rFonts w:ascii="Arial" w:hAnsi="Arial" w:cs="Arial"/>
            <w:sz w:val="24"/>
            <w:szCs w:val="24"/>
          </w:rPr>
          <w:id w:val="2104524387"/>
          <w:citation/>
        </w:sdtPr>
        <w:sdtEndPr/>
        <w:sdtContent>
          <w:r w:rsidR="00654B9E">
            <w:rPr>
              <w:rFonts w:ascii="Arial" w:hAnsi="Arial" w:cs="Arial"/>
              <w:sz w:val="24"/>
              <w:szCs w:val="24"/>
            </w:rPr>
            <w:fldChar w:fldCharType="begin"/>
          </w:r>
          <w:r w:rsidR="00654B9E">
            <w:rPr>
              <w:rFonts w:ascii="Arial" w:hAnsi="Arial" w:cs="Arial"/>
              <w:sz w:val="24"/>
              <w:szCs w:val="24"/>
            </w:rPr>
            <w:instrText xml:space="preserve"> CITATION Jef18 \l 2057 </w:instrText>
          </w:r>
          <w:r w:rsidR="00654B9E">
            <w:rPr>
              <w:rFonts w:ascii="Arial" w:hAnsi="Arial" w:cs="Arial"/>
              <w:sz w:val="24"/>
              <w:szCs w:val="24"/>
            </w:rPr>
            <w:fldChar w:fldCharType="separate"/>
          </w:r>
          <w:r w:rsidR="00192881">
            <w:rPr>
              <w:rFonts w:ascii="Arial" w:hAnsi="Arial" w:cs="Arial"/>
              <w:noProof/>
              <w:sz w:val="24"/>
              <w:szCs w:val="24"/>
            </w:rPr>
            <w:t xml:space="preserve"> </w:t>
          </w:r>
          <w:r w:rsidR="00192881" w:rsidRPr="00192881">
            <w:rPr>
              <w:rFonts w:ascii="Arial" w:hAnsi="Arial" w:cs="Arial"/>
              <w:noProof/>
              <w:sz w:val="24"/>
              <w:szCs w:val="24"/>
            </w:rPr>
            <w:t>[6]</w:t>
          </w:r>
          <w:r w:rsidR="00654B9E">
            <w:rPr>
              <w:rFonts w:ascii="Arial" w:hAnsi="Arial" w:cs="Arial"/>
              <w:sz w:val="24"/>
              <w:szCs w:val="24"/>
            </w:rPr>
            <w:fldChar w:fldCharType="end"/>
          </w:r>
        </w:sdtContent>
      </w:sdt>
    </w:p>
    <w:p w14:paraId="22CC70A7" w14:textId="77777777" w:rsidR="00507880" w:rsidRDefault="00507880">
      <w:pPr>
        <w:rPr>
          <w:rFonts w:ascii="Arial" w:hAnsi="Arial" w:cs="Arial"/>
          <w:sz w:val="24"/>
          <w:szCs w:val="24"/>
        </w:rPr>
      </w:pPr>
      <w:r>
        <w:rPr>
          <w:rFonts w:ascii="Arial" w:hAnsi="Arial" w:cs="Arial"/>
          <w:sz w:val="24"/>
          <w:szCs w:val="24"/>
        </w:rPr>
        <w:br w:type="page"/>
      </w:r>
    </w:p>
    <w:p w14:paraId="3143CA3E" w14:textId="1BAEDB17" w:rsidR="00507880" w:rsidRDefault="00507880" w:rsidP="00507880">
      <w:pPr>
        <w:pStyle w:val="Heading2"/>
        <w:rPr>
          <w:rFonts w:ascii="Arial" w:hAnsi="Arial" w:cs="Arial"/>
          <w:b/>
          <w:bCs/>
          <w:color w:val="auto"/>
          <w:sz w:val="28"/>
          <w:szCs w:val="28"/>
        </w:rPr>
      </w:pPr>
      <w:bookmarkStart w:id="11" w:name="_Toc24700555"/>
      <w:r>
        <w:rPr>
          <w:rFonts w:ascii="Arial" w:hAnsi="Arial" w:cs="Arial"/>
          <w:b/>
          <w:bCs/>
          <w:color w:val="auto"/>
          <w:sz w:val="28"/>
          <w:szCs w:val="28"/>
        </w:rPr>
        <w:lastRenderedPageBreak/>
        <w:t>Affected files</w:t>
      </w:r>
      <w:bookmarkEnd w:id="11"/>
    </w:p>
    <w:p w14:paraId="1E17D3C7" w14:textId="607DFCC6" w:rsidR="00BD4722" w:rsidRPr="00BD4722" w:rsidRDefault="00BD4722" w:rsidP="00BD4722">
      <w:pPr>
        <w:rPr>
          <w:rFonts w:ascii="Arial" w:hAnsi="Arial" w:cs="Arial"/>
          <w:sz w:val="24"/>
          <w:szCs w:val="24"/>
        </w:rPr>
      </w:pPr>
      <w:r>
        <w:rPr>
          <w:rFonts w:ascii="Arial" w:hAnsi="Arial" w:cs="Arial"/>
          <w:sz w:val="24"/>
          <w:szCs w:val="24"/>
        </w:rPr>
        <w:t xml:space="preserve">The image below shows </w:t>
      </w:r>
      <w:r w:rsidR="00633AD7">
        <w:rPr>
          <w:rFonts w:ascii="Arial" w:hAnsi="Arial" w:cs="Arial"/>
          <w:sz w:val="24"/>
          <w:szCs w:val="24"/>
        </w:rPr>
        <w:t xml:space="preserve">most of the file types that the CryptoWall Trojan </w:t>
      </w:r>
      <w:r w:rsidR="00331C32">
        <w:rPr>
          <w:rFonts w:ascii="Arial" w:hAnsi="Arial" w:cs="Arial"/>
          <w:sz w:val="24"/>
          <w:szCs w:val="24"/>
        </w:rPr>
        <w:t>affects.</w:t>
      </w:r>
    </w:p>
    <w:p w14:paraId="0577EA95" w14:textId="77777777" w:rsidR="004F2B0A" w:rsidRDefault="006848E1" w:rsidP="004F2B0A">
      <w:pPr>
        <w:keepNext/>
      </w:pPr>
      <w:r>
        <w:rPr>
          <w:noProof/>
        </w:rPr>
        <w:drawing>
          <wp:inline distT="0" distB="0" distL="0" distR="0" wp14:anchorId="2996A7BC" wp14:editId="2F02DB96">
            <wp:extent cx="4848212" cy="6667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55105" cy="6676979"/>
                    </a:xfrm>
                    <a:prstGeom prst="rect">
                      <a:avLst/>
                    </a:prstGeom>
                    <a:noFill/>
                    <a:ln>
                      <a:noFill/>
                    </a:ln>
                  </pic:spPr>
                </pic:pic>
              </a:graphicData>
            </a:graphic>
          </wp:inline>
        </w:drawing>
      </w:r>
    </w:p>
    <w:p w14:paraId="27FC9BF2" w14:textId="1E54FFF5" w:rsidR="00507880" w:rsidRDefault="004F2B0A" w:rsidP="004F2B0A">
      <w:pPr>
        <w:pStyle w:val="Caption"/>
      </w:pPr>
      <w:r>
        <w:t xml:space="preserve">Figure </w:t>
      </w:r>
      <w:r w:rsidR="00401B1C">
        <w:fldChar w:fldCharType="begin"/>
      </w:r>
      <w:r w:rsidR="00401B1C">
        <w:instrText xml:space="preserve"> SEQ Figure \* ARABIC </w:instrText>
      </w:r>
      <w:r w:rsidR="00401B1C">
        <w:fldChar w:fldCharType="separate"/>
      </w:r>
      <w:r>
        <w:rPr>
          <w:noProof/>
        </w:rPr>
        <w:t>1</w:t>
      </w:r>
      <w:r w:rsidR="00401B1C">
        <w:rPr>
          <w:noProof/>
        </w:rPr>
        <w:fldChar w:fldCharType="end"/>
      </w:r>
      <w:r>
        <w:t>: Files affected by CryptoWall</w:t>
      </w:r>
    </w:p>
    <w:p w14:paraId="293D51F6" w14:textId="0C0FC574" w:rsidR="00C464E1" w:rsidRDefault="004F2B0A">
      <w:r>
        <w:t xml:space="preserve">Source: </w:t>
      </w:r>
      <w:r w:rsidR="0099212F">
        <w:t>[6]</w:t>
      </w:r>
      <w:r w:rsidR="00407E04">
        <w:t xml:space="preserve"> </w:t>
      </w:r>
      <w:r w:rsidR="0099212F" w:rsidRPr="0099212F">
        <w:t xml:space="preserve">J. Petters, “Varonis,” 6 January 2018. [Online]. Available: </w:t>
      </w:r>
      <w:hyperlink r:id="rId11" w:history="1">
        <w:r w:rsidR="00C464E1" w:rsidRPr="005051A7">
          <w:rPr>
            <w:rStyle w:val="Hyperlink"/>
          </w:rPr>
          <w:t>https://www.varonis.com/blog/cryptowall/</w:t>
        </w:r>
      </w:hyperlink>
      <w:r w:rsidR="0099212F" w:rsidRPr="0099212F">
        <w:t>.</w:t>
      </w:r>
    </w:p>
    <w:p w14:paraId="0345159C" w14:textId="77777777" w:rsidR="00C464E1" w:rsidRDefault="00C464E1"/>
    <w:p w14:paraId="0F573F4F" w14:textId="77777777" w:rsidR="00C464E1" w:rsidRDefault="00C464E1">
      <w:r>
        <w:br w:type="page"/>
      </w:r>
    </w:p>
    <w:p w14:paraId="16C11CAB" w14:textId="2AF34A69" w:rsidR="00331C32" w:rsidRDefault="001900F1" w:rsidP="00160B20">
      <w:pPr>
        <w:pStyle w:val="Heading2"/>
        <w:rPr>
          <w:rFonts w:ascii="Arial" w:hAnsi="Arial" w:cs="Arial"/>
          <w:b/>
          <w:bCs/>
          <w:color w:val="auto"/>
          <w:sz w:val="28"/>
          <w:szCs w:val="28"/>
        </w:rPr>
      </w:pPr>
      <w:bookmarkStart w:id="12" w:name="_Toc24700556"/>
      <w:r>
        <w:rPr>
          <w:rFonts w:ascii="Arial" w:hAnsi="Arial" w:cs="Arial"/>
          <w:b/>
          <w:bCs/>
          <w:color w:val="auto"/>
          <w:sz w:val="28"/>
          <w:szCs w:val="28"/>
        </w:rPr>
        <w:lastRenderedPageBreak/>
        <w:t>How to remove the CryptoWall Trojan</w:t>
      </w:r>
      <w:bookmarkEnd w:id="12"/>
    </w:p>
    <w:p w14:paraId="527A658D" w14:textId="41FEF7C5" w:rsidR="0064786C" w:rsidRDefault="00590A5F" w:rsidP="0064786C">
      <w:pPr>
        <w:rPr>
          <w:rFonts w:ascii="Arial" w:hAnsi="Arial" w:cs="Arial"/>
          <w:sz w:val="24"/>
          <w:szCs w:val="24"/>
        </w:rPr>
      </w:pPr>
      <w:r>
        <w:rPr>
          <w:rFonts w:ascii="Arial" w:hAnsi="Arial" w:cs="Arial"/>
          <w:sz w:val="24"/>
          <w:szCs w:val="24"/>
        </w:rPr>
        <w:t xml:space="preserve">The most effective method of removing the CryptoWall Trojan virus </w:t>
      </w:r>
      <w:r w:rsidR="005D1934">
        <w:rPr>
          <w:rFonts w:ascii="Arial" w:hAnsi="Arial" w:cs="Arial"/>
          <w:sz w:val="24"/>
          <w:szCs w:val="24"/>
        </w:rPr>
        <w:t xml:space="preserve">from an infected computer is to run certified and trusted </w:t>
      </w:r>
      <w:r w:rsidR="00380A94">
        <w:rPr>
          <w:rFonts w:ascii="Arial" w:hAnsi="Arial" w:cs="Arial"/>
          <w:sz w:val="24"/>
          <w:szCs w:val="24"/>
        </w:rPr>
        <w:t>anti-malware software.</w:t>
      </w:r>
      <w:r w:rsidR="000B4AB8">
        <w:rPr>
          <w:rFonts w:ascii="Arial" w:hAnsi="Arial" w:cs="Arial"/>
          <w:sz w:val="24"/>
          <w:szCs w:val="24"/>
        </w:rPr>
        <w:t xml:space="preserve"> This type of software will </w:t>
      </w:r>
      <w:r w:rsidR="003715FE">
        <w:rPr>
          <w:rFonts w:ascii="Arial" w:hAnsi="Arial" w:cs="Arial"/>
          <w:sz w:val="24"/>
          <w:szCs w:val="24"/>
        </w:rPr>
        <w:t xml:space="preserve">detect and eradicate </w:t>
      </w:r>
      <w:r w:rsidR="00F87782">
        <w:rPr>
          <w:rFonts w:ascii="Arial" w:hAnsi="Arial" w:cs="Arial"/>
          <w:sz w:val="24"/>
          <w:szCs w:val="24"/>
        </w:rPr>
        <w:t xml:space="preserve">all traces of </w:t>
      </w:r>
      <w:r w:rsidR="00DA7E84">
        <w:rPr>
          <w:rFonts w:ascii="Arial" w:hAnsi="Arial" w:cs="Arial"/>
          <w:sz w:val="24"/>
          <w:szCs w:val="24"/>
        </w:rPr>
        <w:t xml:space="preserve">CryptoWall. It is important to note </w:t>
      </w:r>
      <w:r w:rsidR="00110873">
        <w:rPr>
          <w:rFonts w:ascii="Arial" w:hAnsi="Arial" w:cs="Arial"/>
          <w:sz w:val="24"/>
          <w:szCs w:val="24"/>
        </w:rPr>
        <w:t xml:space="preserve">that this </w:t>
      </w:r>
      <w:r w:rsidR="0084466E">
        <w:rPr>
          <w:rFonts w:ascii="Arial" w:hAnsi="Arial" w:cs="Arial"/>
          <w:sz w:val="24"/>
          <w:szCs w:val="24"/>
        </w:rPr>
        <w:t xml:space="preserve">will not decrypt the </w:t>
      </w:r>
      <w:r w:rsidR="0012724C">
        <w:rPr>
          <w:rFonts w:ascii="Arial" w:hAnsi="Arial" w:cs="Arial"/>
          <w:sz w:val="24"/>
          <w:szCs w:val="24"/>
        </w:rPr>
        <w:t>a</w:t>
      </w:r>
      <w:r w:rsidR="00AA7CA2">
        <w:rPr>
          <w:rFonts w:ascii="Arial" w:hAnsi="Arial" w:cs="Arial"/>
          <w:sz w:val="24"/>
          <w:szCs w:val="24"/>
        </w:rPr>
        <w:t>ffected files.</w:t>
      </w:r>
      <w:r w:rsidR="003807BD">
        <w:rPr>
          <w:rFonts w:ascii="Arial" w:hAnsi="Arial" w:cs="Arial"/>
          <w:sz w:val="24"/>
          <w:szCs w:val="24"/>
        </w:rPr>
        <w:t xml:space="preserve"> </w:t>
      </w:r>
      <w:sdt>
        <w:sdtPr>
          <w:rPr>
            <w:rFonts w:ascii="Arial" w:hAnsi="Arial" w:cs="Arial"/>
            <w:sz w:val="24"/>
            <w:szCs w:val="24"/>
          </w:rPr>
          <w:id w:val="-884640428"/>
          <w:citation/>
        </w:sdtPr>
        <w:sdtEndPr/>
        <w:sdtContent>
          <w:r w:rsidR="00441380">
            <w:rPr>
              <w:rFonts w:ascii="Arial" w:hAnsi="Arial" w:cs="Arial"/>
              <w:sz w:val="24"/>
              <w:szCs w:val="24"/>
            </w:rPr>
            <w:fldChar w:fldCharType="begin"/>
          </w:r>
          <w:r w:rsidR="00441380">
            <w:rPr>
              <w:rFonts w:ascii="Arial" w:hAnsi="Arial" w:cs="Arial"/>
              <w:sz w:val="24"/>
              <w:szCs w:val="24"/>
            </w:rPr>
            <w:instrText xml:space="preserve"> CITATION Ste15 \l 2057 </w:instrText>
          </w:r>
          <w:r w:rsidR="00441380">
            <w:rPr>
              <w:rFonts w:ascii="Arial" w:hAnsi="Arial" w:cs="Arial"/>
              <w:sz w:val="24"/>
              <w:szCs w:val="24"/>
            </w:rPr>
            <w:fldChar w:fldCharType="separate"/>
          </w:r>
          <w:r w:rsidR="00192881" w:rsidRPr="00192881">
            <w:rPr>
              <w:rFonts w:ascii="Arial" w:hAnsi="Arial" w:cs="Arial"/>
              <w:noProof/>
              <w:sz w:val="24"/>
              <w:szCs w:val="24"/>
            </w:rPr>
            <w:t>[8]</w:t>
          </w:r>
          <w:r w:rsidR="00441380">
            <w:rPr>
              <w:rFonts w:ascii="Arial" w:hAnsi="Arial" w:cs="Arial"/>
              <w:sz w:val="24"/>
              <w:szCs w:val="24"/>
            </w:rPr>
            <w:fldChar w:fldCharType="end"/>
          </w:r>
        </w:sdtContent>
      </w:sdt>
    </w:p>
    <w:p w14:paraId="5A97FFAD" w14:textId="2D62F7DF" w:rsidR="00E10E6A" w:rsidRDefault="00E10E6A" w:rsidP="00E10E6A">
      <w:pPr>
        <w:pStyle w:val="Heading2"/>
        <w:rPr>
          <w:rFonts w:ascii="Arial" w:hAnsi="Arial" w:cs="Arial"/>
          <w:b/>
          <w:bCs/>
          <w:color w:val="auto"/>
          <w:sz w:val="28"/>
          <w:szCs w:val="28"/>
        </w:rPr>
      </w:pPr>
      <w:bookmarkStart w:id="13" w:name="_Toc24700557"/>
      <w:r>
        <w:rPr>
          <w:rFonts w:ascii="Arial" w:hAnsi="Arial" w:cs="Arial"/>
          <w:b/>
          <w:bCs/>
          <w:color w:val="auto"/>
          <w:sz w:val="28"/>
          <w:szCs w:val="28"/>
        </w:rPr>
        <w:t>Payment</w:t>
      </w:r>
      <w:bookmarkEnd w:id="13"/>
    </w:p>
    <w:p w14:paraId="4F979BDA" w14:textId="3C206425" w:rsidR="001F54EE" w:rsidRDefault="004E7CB4" w:rsidP="00E10E6A">
      <w:pPr>
        <w:rPr>
          <w:rFonts w:ascii="Arial" w:hAnsi="Arial" w:cs="Arial"/>
          <w:sz w:val="24"/>
          <w:szCs w:val="24"/>
        </w:rPr>
      </w:pPr>
      <w:r>
        <w:rPr>
          <w:rFonts w:ascii="Arial" w:hAnsi="Arial" w:cs="Arial"/>
          <w:sz w:val="24"/>
          <w:szCs w:val="24"/>
        </w:rPr>
        <w:t xml:space="preserve">Upon </w:t>
      </w:r>
      <w:r w:rsidR="00535980">
        <w:rPr>
          <w:rFonts w:ascii="Arial" w:hAnsi="Arial" w:cs="Arial"/>
          <w:sz w:val="24"/>
          <w:szCs w:val="24"/>
        </w:rPr>
        <w:t xml:space="preserve">receiving the CryptoWall Trojan’s prompt, the user is </w:t>
      </w:r>
      <w:r w:rsidR="00035059">
        <w:rPr>
          <w:rFonts w:ascii="Arial" w:hAnsi="Arial" w:cs="Arial"/>
          <w:sz w:val="24"/>
          <w:szCs w:val="24"/>
        </w:rPr>
        <w:t>usually given a short</w:t>
      </w:r>
      <w:r w:rsidR="00040EE9">
        <w:rPr>
          <w:rFonts w:ascii="Arial" w:hAnsi="Arial" w:cs="Arial"/>
          <w:sz w:val="24"/>
          <w:szCs w:val="24"/>
        </w:rPr>
        <w:t xml:space="preserve"> period</w:t>
      </w:r>
      <w:r w:rsidR="00035059">
        <w:rPr>
          <w:rFonts w:ascii="Arial" w:hAnsi="Arial" w:cs="Arial"/>
          <w:sz w:val="24"/>
          <w:szCs w:val="24"/>
        </w:rPr>
        <w:t xml:space="preserve"> </w:t>
      </w:r>
      <w:r w:rsidR="00040EE9">
        <w:rPr>
          <w:rFonts w:ascii="Arial" w:hAnsi="Arial" w:cs="Arial"/>
          <w:sz w:val="24"/>
          <w:szCs w:val="24"/>
        </w:rPr>
        <w:t xml:space="preserve">of time </w:t>
      </w:r>
      <w:r w:rsidR="00035059">
        <w:rPr>
          <w:rFonts w:ascii="Arial" w:hAnsi="Arial" w:cs="Arial"/>
          <w:sz w:val="24"/>
          <w:szCs w:val="24"/>
        </w:rPr>
        <w:t xml:space="preserve">(24-48 hours) </w:t>
      </w:r>
      <w:r w:rsidR="00040EE9">
        <w:rPr>
          <w:rFonts w:ascii="Arial" w:hAnsi="Arial" w:cs="Arial"/>
          <w:sz w:val="24"/>
          <w:szCs w:val="24"/>
        </w:rPr>
        <w:t xml:space="preserve">to </w:t>
      </w:r>
      <w:r w:rsidR="00DF161F">
        <w:rPr>
          <w:rFonts w:ascii="Arial" w:hAnsi="Arial" w:cs="Arial"/>
          <w:sz w:val="24"/>
          <w:szCs w:val="24"/>
        </w:rPr>
        <w:t xml:space="preserve">produce a large sum of money in order to decrypt their files. The money demanded is </w:t>
      </w:r>
      <w:r w:rsidR="008B1BE2">
        <w:rPr>
          <w:rFonts w:ascii="Arial" w:hAnsi="Arial" w:cs="Arial"/>
          <w:sz w:val="24"/>
          <w:szCs w:val="24"/>
        </w:rPr>
        <w:t>often around $1000 paid in Bitcoin.</w:t>
      </w:r>
      <w:r w:rsidR="00B44095">
        <w:rPr>
          <w:rFonts w:ascii="Arial" w:hAnsi="Arial" w:cs="Arial"/>
          <w:sz w:val="24"/>
          <w:szCs w:val="24"/>
        </w:rPr>
        <w:t xml:space="preserve"> It is paid in digital currency so that there is no possibility of it being traced back to the attacker</w:t>
      </w:r>
      <w:r w:rsidR="00A3576A">
        <w:rPr>
          <w:rFonts w:ascii="Arial" w:hAnsi="Arial" w:cs="Arial"/>
          <w:sz w:val="24"/>
          <w:szCs w:val="24"/>
        </w:rPr>
        <w:t>.</w:t>
      </w:r>
    </w:p>
    <w:p w14:paraId="48CBFD01" w14:textId="41AEC019" w:rsidR="00E10E6A" w:rsidRDefault="00E10E6A" w:rsidP="00E10E6A">
      <w:pPr>
        <w:rPr>
          <w:rFonts w:ascii="Arial" w:hAnsi="Arial" w:cs="Arial"/>
          <w:sz w:val="24"/>
          <w:szCs w:val="24"/>
        </w:rPr>
      </w:pPr>
      <w:r>
        <w:rPr>
          <w:rFonts w:ascii="Arial" w:hAnsi="Arial" w:cs="Arial"/>
          <w:sz w:val="24"/>
          <w:szCs w:val="24"/>
        </w:rPr>
        <w:t xml:space="preserve">As previously stated, </w:t>
      </w:r>
      <w:r w:rsidR="007E67C6">
        <w:rPr>
          <w:rFonts w:ascii="Arial" w:hAnsi="Arial" w:cs="Arial"/>
          <w:sz w:val="24"/>
          <w:szCs w:val="24"/>
        </w:rPr>
        <w:t xml:space="preserve">most large companies advise against paying the </w:t>
      </w:r>
      <w:r w:rsidR="00015A86">
        <w:rPr>
          <w:rFonts w:ascii="Arial" w:hAnsi="Arial" w:cs="Arial"/>
          <w:sz w:val="24"/>
          <w:szCs w:val="24"/>
        </w:rPr>
        <w:t>ransom fee. The reason behind this is to discourage the attackers, in hope that the</w:t>
      </w:r>
      <w:r w:rsidR="00891EE7">
        <w:rPr>
          <w:rFonts w:ascii="Arial" w:hAnsi="Arial" w:cs="Arial"/>
          <w:sz w:val="24"/>
          <w:szCs w:val="24"/>
        </w:rPr>
        <w:t xml:space="preserve"> </w:t>
      </w:r>
      <w:r w:rsidR="008145F5">
        <w:rPr>
          <w:rFonts w:ascii="Arial" w:hAnsi="Arial" w:cs="Arial"/>
          <w:sz w:val="24"/>
          <w:szCs w:val="24"/>
        </w:rPr>
        <w:t>amount of cyber crime will reduce.</w:t>
      </w:r>
      <w:r w:rsidR="0042776D">
        <w:rPr>
          <w:rFonts w:ascii="Arial" w:hAnsi="Arial" w:cs="Arial"/>
          <w:sz w:val="24"/>
          <w:szCs w:val="24"/>
        </w:rPr>
        <w:t xml:space="preserve"> </w:t>
      </w:r>
      <w:r w:rsidR="00EC7D1F">
        <w:rPr>
          <w:rFonts w:ascii="Arial" w:hAnsi="Arial" w:cs="Arial"/>
          <w:sz w:val="24"/>
          <w:szCs w:val="24"/>
        </w:rPr>
        <w:t xml:space="preserve">Furthermore, this is </w:t>
      </w:r>
      <w:r w:rsidR="001F54EE">
        <w:rPr>
          <w:rFonts w:ascii="Arial" w:hAnsi="Arial" w:cs="Arial"/>
          <w:sz w:val="24"/>
          <w:szCs w:val="24"/>
        </w:rPr>
        <w:t>supported</w:t>
      </w:r>
      <w:r w:rsidR="00EC7D1F">
        <w:rPr>
          <w:rFonts w:ascii="Arial" w:hAnsi="Arial" w:cs="Arial"/>
          <w:sz w:val="24"/>
          <w:szCs w:val="24"/>
        </w:rPr>
        <w:t xml:space="preserve"> by the fact that ‘only 19%</w:t>
      </w:r>
      <w:r w:rsidR="00185885">
        <w:rPr>
          <w:rFonts w:ascii="Arial" w:hAnsi="Arial" w:cs="Arial"/>
          <w:sz w:val="24"/>
          <w:szCs w:val="24"/>
        </w:rPr>
        <w:t xml:space="preserve"> of users that pay the ransom get their files back</w:t>
      </w:r>
      <w:r w:rsidR="001F54EE">
        <w:rPr>
          <w:rFonts w:ascii="Arial" w:hAnsi="Arial" w:cs="Arial"/>
          <w:sz w:val="24"/>
          <w:szCs w:val="24"/>
        </w:rPr>
        <w:t>.</w:t>
      </w:r>
      <w:r w:rsidR="00185885">
        <w:rPr>
          <w:rFonts w:ascii="Arial" w:hAnsi="Arial" w:cs="Arial"/>
          <w:sz w:val="24"/>
          <w:szCs w:val="24"/>
        </w:rPr>
        <w:t>’</w:t>
      </w:r>
      <w:r w:rsidR="00015A86">
        <w:rPr>
          <w:rFonts w:ascii="Arial" w:hAnsi="Arial" w:cs="Arial"/>
          <w:sz w:val="24"/>
          <w:szCs w:val="24"/>
        </w:rPr>
        <w:t xml:space="preserve"> </w:t>
      </w:r>
    </w:p>
    <w:p w14:paraId="61CF9C75" w14:textId="135282FB" w:rsidR="00A3576A" w:rsidRPr="00E10E6A" w:rsidRDefault="00A3576A" w:rsidP="00E10E6A">
      <w:pPr>
        <w:rPr>
          <w:rFonts w:ascii="Arial" w:hAnsi="Arial" w:cs="Arial"/>
          <w:sz w:val="24"/>
          <w:szCs w:val="24"/>
        </w:rPr>
      </w:pPr>
      <w:r>
        <w:rPr>
          <w:rFonts w:ascii="Arial" w:hAnsi="Arial" w:cs="Arial"/>
          <w:sz w:val="24"/>
          <w:szCs w:val="24"/>
        </w:rPr>
        <w:t xml:space="preserve">In conclusion, it </w:t>
      </w:r>
      <w:r w:rsidR="00F03146">
        <w:rPr>
          <w:rFonts w:ascii="Arial" w:hAnsi="Arial" w:cs="Arial"/>
          <w:sz w:val="24"/>
          <w:szCs w:val="24"/>
        </w:rPr>
        <w:t>will most likely not be worth while paying the ransom fee</w:t>
      </w:r>
      <w:r w:rsidR="00D7360D">
        <w:rPr>
          <w:rFonts w:ascii="Arial" w:hAnsi="Arial" w:cs="Arial"/>
          <w:sz w:val="24"/>
          <w:szCs w:val="24"/>
        </w:rPr>
        <w:t xml:space="preserve"> due to the very low chance of recovering</w:t>
      </w:r>
      <w:r w:rsidR="00EB02BA">
        <w:rPr>
          <w:rFonts w:ascii="Arial" w:hAnsi="Arial" w:cs="Arial"/>
          <w:sz w:val="24"/>
          <w:szCs w:val="24"/>
        </w:rPr>
        <w:t xml:space="preserve"> the encrypted files. </w:t>
      </w:r>
      <w:sdt>
        <w:sdtPr>
          <w:rPr>
            <w:rFonts w:ascii="Arial" w:hAnsi="Arial" w:cs="Arial"/>
            <w:sz w:val="24"/>
            <w:szCs w:val="24"/>
          </w:rPr>
          <w:id w:val="-36895769"/>
          <w:citation/>
        </w:sdtPr>
        <w:sdtEndPr/>
        <w:sdtContent>
          <w:r w:rsidR="00EB02BA">
            <w:rPr>
              <w:rFonts w:ascii="Arial" w:hAnsi="Arial" w:cs="Arial"/>
              <w:sz w:val="24"/>
              <w:szCs w:val="24"/>
            </w:rPr>
            <w:fldChar w:fldCharType="begin"/>
          </w:r>
          <w:r w:rsidR="00EB02BA">
            <w:rPr>
              <w:rFonts w:ascii="Arial" w:hAnsi="Arial" w:cs="Arial"/>
              <w:sz w:val="24"/>
              <w:szCs w:val="24"/>
            </w:rPr>
            <w:instrText xml:space="preserve"> CITATION Jef18 \l 2057 </w:instrText>
          </w:r>
          <w:r w:rsidR="00EB02BA">
            <w:rPr>
              <w:rFonts w:ascii="Arial" w:hAnsi="Arial" w:cs="Arial"/>
              <w:sz w:val="24"/>
              <w:szCs w:val="24"/>
            </w:rPr>
            <w:fldChar w:fldCharType="separate"/>
          </w:r>
          <w:r w:rsidR="00192881" w:rsidRPr="00192881">
            <w:rPr>
              <w:rFonts w:ascii="Arial" w:hAnsi="Arial" w:cs="Arial"/>
              <w:noProof/>
              <w:sz w:val="24"/>
              <w:szCs w:val="24"/>
            </w:rPr>
            <w:t>[6]</w:t>
          </w:r>
          <w:r w:rsidR="00EB02BA">
            <w:rPr>
              <w:rFonts w:ascii="Arial" w:hAnsi="Arial" w:cs="Arial"/>
              <w:sz w:val="24"/>
              <w:szCs w:val="24"/>
            </w:rPr>
            <w:fldChar w:fldCharType="end"/>
          </w:r>
        </w:sdtContent>
      </w:sdt>
    </w:p>
    <w:p w14:paraId="74A8CDBB" w14:textId="0A43536B" w:rsidR="00EB02BA" w:rsidRDefault="00EB02BA" w:rsidP="0064786C">
      <w:pPr>
        <w:rPr>
          <w:rFonts w:ascii="Arial" w:hAnsi="Arial" w:cs="Arial"/>
          <w:sz w:val="24"/>
          <w:szCs w:val="24"/>
        </w:rPr>
      </w:pPr>
    </w:p>
    <w:p w14:paraId="53E3F721" w14:textId="77777777" w:rsidR="00EB02BA" w:rsidRDefault="00EB02BA">
      <w:pPr>
        <w:rPr>
          <w:rFonts w:ascii="Arial" w:hAnsi="Arial" w:cs="Arial"/>
          <w:sz w:val="24"/>
          <w:szCs w:val="24"/>
        </w:rPr>
      </w:pPr>
      <w:r>
        <w:rPr>
          <w:rFonts w:ascii="Arial" w:hAnsi="Arial" w:cs="Arial"/>
          <w:sz w:val="24"/>
          <w:szCs w:val="24"/>
        </w:rPr>
        <w:br w:type="page"/>
      </w:r>
    </w:p>
    <w:p w14:paraId="6F116B03" w14:textId="3EED33B7" w:rsidR="003807BD" w:rsidRDefault="00FA3273" w:rsidP="00F96B81">
      <w:pPr>
        <w:pStyle w:val="Heading1"/>
        <w:rPr>
          <w:rFonts w:ascii="Arial" w:hAnsi="Arial" w:cs="Arial"/>
          <w:b/>
          <w:bCs/>
          <w:color w:val="auto"/>
        </w:rPr>
      </w:pPr>
      <w:bookmarkStart w:id="14" w:name="_Toc24700558"/>
      <w:r>
        <w:rPr>
          <w:rFonts w:ascii="Arial" w:hAnsi="Arial" w:cs="Arial"/>
          <w:b/>
          <w:bCs/>
          <w:color w:val="auto"/>
        </w:rPr>
        <w:lastRenderedPageBreak/>
        <w:t>Avoiding the CryptoWall Trojan</w:t>
      </w:r>
      <w:bookmarkEnd w:id="14"/>
    </w:p>
    <w:p w14:paraId="2CE5BAE3" w14:textId="6865B7FE" w:rsidR="00E74FB9" w:rsidRDefault="00DE324E" w:rsidP="00DE324E">
      <w:pPr>
        <w:pStyle w:val="Heading2"/>
        <w:rPr>
          <w:rFonts w:ascii="Arial" w:hAnsi="Arial" w:cs="Arial"/>
          <w:b/>
          <w:bCs/>
          <w:color w:val="auto"/>
          <w:sz w:val="28"/>
          <w:szCs w:val="28"/>
        </w:rPr>
      </w:pPr>
      <w:bookmarkStart w:id="15" w:name="_Toc24700559"/>
      <w:r>
        <w:rPr>
          <w:rFonts w:ascii="Arial" w:hAnsi="Arial" w:cs="Arial"/>
          <w:b/>
          <w:bCs/>
          <w:color w:val="auto"/>
          <w:sz w:val="28"/>
          <w:szCs w:val="28"/>
        </w:rPr>
        <w:t>Antivirus and Antimalware</w:t>
      </w:r>
      <w:bookmarkEnd w:id="15"/>
    </w:p>
    <w:p w14:paraId="45CE9BA6" w14:textId="0317DCD0" w:rsidR="007462A3" w:rsidRDefault="008C5112" w:rsidP="00DE324E">
      <w:pPr>
        <w:rPr>
          <w:rFonts w:ascii="Arial" w:hAnsi="Arial" w:cs="Arial"/>
          <w:sz w:val="24"/>
          <w:szCs w:val="24"/>
        </w:rPr>
      </w:pPr>
      <w:r>
        <w:rPr>
          <w:rFonts w:ascii="Arial" w:hAnsi="Arial" w:cs="Arial"/>
          <w:sz w:val="24"/>
          <w:szCs w:val="24"/>
        </w:rPr>
        <w:t xml:space="preserve">The most effective way of dealing with malware before it has infected a computer is to have </w:t>
      </w:r>
      <w:r w:rsidR="00D76833">
        <w:rPr>
          <w:rFonts w:ascii="Arial" w:hAnsi="Arial" w:cs="Arial"/>
          <w:sz w:val="24"/>
          <w:szCs w:val="24"/>
        </w:rPr>
        <w:t xml:space="preserve">antivirus and antimalware software installed. These types of software </w:t>
      </w:r>
      <w:r w:rsidR="0042483A">
        <w:rPr>
          <w:rFonts w:ascii="Arial" w:hAnsi="Arial" w:cs="Arial"/>
          <w:sz w:val="24"/>
          <w:szCs w:val="24"/>
        </w:rPr>
        <w:t xml:space="preserve">can routinely scan and detect any suspicious looking programs </w:t>
      </w:r>
      <w:r w:rsidR="004B7413">
        <w:rPr>
          <w:rFonts w:ascii="Arial" w:hAnsi="Arial" w:cs="Arial"/>
          <w:sz w:val="24"/>
          <w:szCs w:val="24"/>
        </w:rPr>
        <w:t>on your computer and remove them effectively.</w:t>
      </w:r>
      <w:r w:rsidR="005C34C4">
        <w:rPr>
          <w:rFonts w:ascii="Arial" w:hAnsi="Arial" w:cs="Arial"/>
          <w:sz w:val="24"/>
          <w:szCs w:val="24"/>
        </w:rPr>
        <w:t xml:space="preserve"> They also stop </w:t>
      </w:r>
      <w:r w:rsidR="00575DF4">
        <w:rPr>
          <w:rFonts w:ascii="Arial" w:hAnsi="Arial" w:cs="Arial"/>
          <w:sz w:val="24"/>
          <w:szCs w:val="24"/>
        </w:rPr>
        <w:t>the majority of</w:t>
      </w:r>
      <w:r w:rsidR="005C34C4">
        <w:rPr>
          <w:rFonts w:ascii="Arial" w:hAnsi="Arial" w:cs="Arial"/>
          <w:sz w:val="24"/>
          <w:szCs w:val="24"/>
        </w:rPr>
        <w:t xml:space="preserve"> malware or viruses being installed in the first place</w:t>
      </w:r>
      <w:r w:rsidR="00BE4318">
        <w:rPr>
          <w:rFonts w:ascii="Arial" w:hAnsi="Arial" w:cs="Arial"/>
          <w:sz w:val="24"/>
          <w:szCs w:val="24"/>
        </w:rPr>
        <w:t>. It is important to keep these kinds of program</w:t>
      </w:r>
      <w:r w:rsidR="009E398A">
        <w:rPr>
          <w:rFonts w:ascii="Arial" w:hAnsi="Arial" w:cs="Arial"/>
          <w:sz w:val="24"/>
          <w:szCs w:val="24"/>
        </w:rPr>
        <w:t>s up to date to ensure that there are no security flaws leaving the computer vulnerable</w:t>
      </w:r>
      <w:r w:rsidR="007462A3">
        <w:rPr>
          <w:rFonts w:ascii="Arial" w:hAnsi="Arial" w:cs="Arial"/>
          <w:sz w:val="24"/>
          <w:szCs w:val="24"/>
        </w:rPr>
        <w:t xml:space="preserve"> to attack.</w:t>
      </w:r>
    </w:p>
    <w:p w14:paraId="457ECB1D" w14:textId="2A308DAA" w:rsidR="007462A3" w:rsidRDefault="004304B2" w:rsidP="004304B2">
      <w:pPr>
        <w:pStyle w:val="Heading2"/>
        <w:rPr>
          <w:rFonts w:ascii="Arial" w:hAnsi="Arial" w:cs="Arial"/>
          <w:b/>
          <w:bCs/>
          <w:color w:val="auto"/>
          <w:sz w:val="28"/>
          <w:szCs w:val="28"/>
        </w:rPr>
      </w:pPr>
      <w:bookmarkStart w:id="16" w:name="_Toc24700560"/>
      <w:r>
        <w:rPr>
          <w:rFonts w:ascii="Arial" w:hAnsi="Arial" w:cs="Arial"/>
          <w:b/>
          <w:bCs/>
          <w:color w:val="auto"/>
          <w:sz w:val="28"/>
          <w:szCs w:val="28"/>
        </w:rPr>
        <w:t>Routine system backup</w:t>
      </w:r>
      <w:bookmarkEnd w:id="16"/>
    </w:p>
    <w:p w14:paraId="23B78063" w14:textId="62074A8F" w:rsidR="009E5A01" w:rsidRPr="009E5A01" w:rsidRDefault="0057142A" w:rsidP="009E5A01">
      <w:pPr>
        <w:rPr>
          <w:rFonts w:ascii="Arial" w:hAnsi="Arial" w:cs="Arial"/>
          <w:sz w:val="24"/>
          <w:szCs w:val="24"/>
        </w:rPr>
      </w:pPr>
      <w:r>
        <w:rPr>
          <w:rFonts w:ascii="Arial" w:hAnsi="Arial" w:cs="Arial"/>
          <w:sz w:val="24"/>
          <w:szCs w:val="24"/>
        </w:rPr>
        <w:t>It is good practice to have a regularly scheduled backup of all computers</w:t>
      </w:r>
      <w:r w:rsidR="00E37A5B">
        <w:rPr>
          <w:rFonts w:ascii="Arial" w:hAnsi="Arial" w:cs="Arial"/>
          <w:sz w:val="24"/>
          <w:szCs w:val="24"/>
        </w:rPr>
        <w:t xml:space="preserve"> and associated machines. With this system in place, it will be much easier to </w:t>
      </w:r>
      <w:r w:rsidR="00287506">
        <w:rPr>
          <w:rFonts w:ascii="Arial" w:hAnsi="Arial" w:cs="Arial"/>
          <w:sz w:val="24"/>
          <w:szCs w:val="24"/>
        </w:rPr>
        <w:t>recover files and documents that may be affected by any malicious software</w:t>
      </w:r>
      <w:r w:rsidR="00334741">
        <w:rPr>
          <w:rFonts w:ascii="Arial" w:hAnsi="Arial" w:cs="Arial"/>
          <w:sz w:val="24"/>
          <w:szCs w:val="24"/>
        </w:rPr>
        <w:t>.</w:t>
      </w:r>
      <w:r w:rsidR="005038C7">
        <w:rPr>
          <w:rFonts w:ascii="Arial" w:hAnsi="Arial" w:cs="Arial"/>
          <w:sz w:val="24"/>
          <w:szCs w:val="24"/>
        </w:rPr>
        <w:t xml:space="preserve"> This can be done </w:t>
      </w:r>
      <w:r w:rsidR="00FC5D35">
        <w:rPr>
          <w:rFonts w:ascii="Arial" w:hAnsi="Arial" w:cs="Arial"/>
          <w:sz w:val="24"/>
          <w:szCs w:val="24"/>
        </w:rPr>
        <w:t xml:space="preserve">by either backing up the data to an external drive or using an online </w:t>
      </w:r>
      <w:r w:rsidR="00E05FDF">
        <w:rPr>
          <w:rFonts w:ascii="Arial" w:hAnsi="Arial" w:cs="Arial"/>
          <w:sz w:val="24"/>
          <w:szCs w:val="24"/>
        </w:rPr>
        <w:t>backup service.</w:t>
      </w:r>
      <w:r w:rsidR="00027FCC">
        <w:rPr>
          <w:rFonts w:ascii="Arial" w:hAnsi="Arial" w:cs="Arial"/>
          <w:sz w:val="24"/>
          <w:szCs w:val="24"/>
        </w:rPr>
        <w:t xml:space="preserve"> </w:t>
      </w:r>
    </w:p>
    <w:p w14:paraId="3F3E2141" w14:textId="77777777" w:rsidR="00CE53CD" w:rsidRDefault="00B81175" w:rsidP="00B81175">
      <w:pPr>
        <w:pStyle w:val="Heading2"/>
        <w:rPr>
          <w:rFonts w:ascii="Arial" w:hAnsi="Arial" w:cs="Arial"/>
          <w:b/>
          <w:bCs/>
          <w:color w:val="auto"/>
          <w:sz w:val="28"/>
          <w:szCs w:val="28"/>
        </w:rPr>
      </w:pPr>
      <w:bookmarkStart w:id="17" w:name="_Toc24700561"/>
      <w:r>
        <w:rPr>
          <w:rFonts w:ascii="Arial" w:hAnsi="Arial" w:cs="Arial"/>
          <w:b/>
          <w:bCs/>
          <w:color w:val="auto"/>
          <w:sz w:val="28"/>
          <w:szCs w:val="28"/>
        </w:rPr>
        <w:t xml:space="preserve">Avoiding suspicious </w:t>
      </w:r>
      <w:r w:rsidR="00CE53CD">
        <w:rPr>
          <w:rFonts w:ascii="Arial" w:hAnsi="Arial" w:cs="Arial"/>
          <w:b/>
          <w:bCs/>
          <w:color w:val="auto"/>
          <w:sz w:val="28"/>
          <w:szCs w:val="28"/>
        </w:rPr>
        <w:t>websites and links</w:t>
      </w:r>
      <w:bookmarkEnd w:id="17"/>
    </w:p>
    <w:p w14:paraId="0BAA0D37" w14:textId="19111A36" w:rsidR="004F2B0A" w:rsidRPr="00B20B6B" w:rsidRDefault="00E85424" w:rsidP="00CE53CD">
      <w:r>
        <w:rPr>
          <w:rFonts w:ascii="Arial" w:hAnsi="Arial" w:cs="Arial"/>
          <w:sz w:val="24"/>
          <w:szCs w:val="24"/>
        </w:rPr>
        <w:t xml:space="preserve">It is important </w:t>
      </w:r>
      <w:r w:rsidR="00EC7F1D">
        <w:rPr>
          <w:rFonts w:ascii="Arial" w:hAnsi="Arial" w:cs="Arial"/>
          <w:sz w:val="24"/>
          <w:szCs w:val="24"/>
        </w:rPr>
        <w:t>for a user to ensure that the sites they are using are safe and secure. T</w:t>
      </w:r>
      <w:r w:rsidR="00791BBA">
        <w:rPr>
          <w:rFonts w:ascii="Arial" w:hAnsi="Arial" w:cs="Arial"/>
          <w:sz w:val="24"/>
          <w:szCs w:val="24"/>
        </w:rPr>
        <w:t xml:space="preserve">here are several ways this can be done; Google has a site diagnostic system which can </w:t>
      </w:r>
      <w:r w:rsidR="00B31A1D">
        <w:rPr>
          <w:rFonts w:ascii="Arial" w:hAnsi="Arial" w:cs="Arial"/>
          <w:sz w:val="24"/>
          <w:szCs w:val="24"/>
        </w:rPr>
        <w:t xml:space="preserve">provide a safety report on any website. This is a useful tool for those who are unsure if a site is safe. </w:t>
      </w:r>
      <w:r w:rsidR="002F2E5F">
        <w:rPr>
          <w:rFonts w:ascii="Arial" w:hAnsi="Arial" w:cs="Arial"/>
          <w:sz w:val="24"/>
          <w:szCs w:val="24"/>
        </w:rPr>
        <w:t xml:space="preserve">Furthermore, an ad-blocker can be installed to browsers which will </w:t>
      </w:r>
      <w:r w:rsidR="006D0BA7">
        <w:rPr>
          <w:rFonts w:ascii="Arial" w:hAnsi="Arial" w:cs="Arial"/>
          <w:sz w:val="24"/>
          <w:szCs w:val="24"/>
        </w:rPr>
        <w:t xml:space="preserve">target and eliminate any advertisements displayed on web pages. </w:t>
      </w:r>
      <w:sdt>
        <w:sdtPr>
          <w:rPr>
            <w:rFonts w:ascii="Arial" w:hAnsi="Arial" w:cs="Arial"/>
            <w:sz w:val="24"/>
            <w:szCs w:val="24"/>
          </w:rPr>
          <w:id w:val="1531759018"/>
          <w:citation/>
        </w:sdtPr>
        <w:sdtEndPr/>
        <w:sdtContent>
          <w:r w:rsidR="003A11A6">
            <w:rPr>
              <w:rFonts w:ascii="Arial" w:hAnsi="Arial" w:cs="Arial"/>
              <w:sz w:val="24"/>
              <w:szCs w:val="24"/>
            </w:rPr>
            <w:fldChar w:fldCharType="begin"/>
          </w:r>
          <w:r w:rsidR="003A11A6">
            <w:rPr>
              <w:rFonts w:ascii="Arial" w:hAnsi="Arial" w:cs="Arial"/>
              <w:sz w:val="24"/>
              <w:szCs w:val="24"/>
            </w:rPr>
            <w:instrText xml:space="preserve"> CITATION GCF \l 2057 </w:instrText>
          </w:r>
          <w:r w:rsidR="003A11A6">
            <w:rPr>
              <w:rFonts w:ascii="Arial" w:hAnsi="Arial" w:cs="Arial"/>
              <w:sz w:val="24"/>
              <w:szCs w:val="24"/>
            </w:rPr>
            <w:fldChar w:fldCharType="separate"/>
          </w:r>
          <w:r w:rsidR="00192881" w:rsidRPr="00192881">
            <w:rPr>
              <w:rFonts w:ascii="Arial" w:hAnsi="Arial" w:cs="Arial"/>
              <w:noProof/>
              <w:sz w:val="24"/>
              <w:szCs w:val="24"/>
            </w:rPr>
            <w:t>[9]</w:t>
          </w:r>
          <w:r w:rsidR="003A11A6">
            <w:rPr>
              <w:rFonts w:ascii="Arial" w:hAnsi="Arial" w:cs="Arial"/>
              <w:sz w:val="24"/>
              <w:szCs w:val="24"/>
            </w:rPr>
            <w:fldChar w:fldCharType="end"/>
          </w:r>
        </w:sdtContent>
      </w:sdt>
      <w:r w:rsidR="004F2B0A">
        <w:br w:type="page"/>
      </w:r>
    </w:p>
    <w:bookmarkStart w:id="18" w:name="_Toc24700562" w:displacedByCustomXml="next"/>
    <w:sdt>
      <w:sdtPr>
        <w:rPr>
          <w:rFonts w:asciiTheme="minorHAnsi" w:eastAsiaTheme="minorHAnsi" w:hAnsiTheme="minorHAnsi" w:cstheme="minorBidi"/>
          <w:color w:val="auto"/>
          <w:sz w:val="22"/>
          <w:szCs w:val="22"/>
        </w:rPr>
        <w:id w:val="-9760282"/>
        <w:docPartObj>
          <w:docPartGallery w:val="Bibliographies"/>
          <w:docPartUnique/>
        </w:docPartObj>
      </w:sdtPr>
      <w:sdtEndPr/>
      <w:sdtContent>
        <w:p w14:paraId="4314D28A" w14:textId="73D64F89" w:rsidR="00407E04" w:rsidRPr="00FF5288" w:rsidRDefault="00407E04">
          <w:pPr>
            <w:pStyle w:val="Heading1"/>
            <w:rPr>
              <w:rFonts w:ascii="Arial" w:hAnsi="Arial" w:cs="Arial"/>
              <w:b/>
              <w:bCs/>
              <w:color w:val="auto"/>
            </w:rPr>
          </w:pPr>
          <w:r w:rsidRPr="00FF5288">
            <w:rPr>
              <w:rFonts w:ascii="Arial" w:hAnsi="Arial" w:cs="Arial"/>
              <w:b/>
              <w:bCs/>
              <w:color w:val="auto"/>
            </w:rPr>
            <w:t>Bibli</w:t>
          </w:r>
          <w:bookmarkStart w:id="19" w:name="_GoBack"/>
          <w:bookmarkEnd w:id="19"/>
          <w:r w:rsidRPr="00FF5288">
            <w:rPr>
              <w:rFonts w:ascii="Arial" w:hAnsi="Arial" w:cs="Arial"/>
              <w:b/>
              <w:bCs/>
              <w:color w:val="auto"/>
            </w:rPr>
            <w:t>ography</w:t>
          </w:r>
          <w:bookmarkEnd w:id="18"/>
        </w:p>
        <w:sdt>
          <w:sdtPr>
            <w:id w:val="111145805"/>
            <w:bibliography/>
          </w:sdtPr>
          <w:sdtEndPr/>
          <w:sdtContent>
            <w:p w14:paraId="4D92CF92" w14:textId="77777777" w:rsidR="00192881" w:rsidRDefault="00407E0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92881" w14:paraId="3FE6F2A5" w14:textId="77777777">
                <w:trPr>
                  <w:divId w:val="680088735"/>
                  <w:tblCellSpacing w:w="15" w:type="dxa"/>
                </w:trPr>
                <w:tc>
                  <w:tcPr>
                    <w:tcW w:w="50" w:type="pct"/>
                    <w:hideMark/>
                  </w:tcPr>
                  <w:p w14:paraId="6ACC98F9" w14:textId="3F918B1E" w:rsidR="00192881" w:rsidRDefault="00192881">
                    <w:pPr>
                      <w:pStyle w:val="Bibliography"/>
                      <w:rPr>
                        <w:noProof/>
                        <w:sz w:val="24"/>
                        <w:szCs w:val="24"/>
                      </w:rPr>
                    </w:pPr>
                    <w:r>
                      <w:rPr>
                        <w:noProof/>
                      </w:rPr>
                      <w:t xml:space="preserve">[1] </w:t>
                    </w:r>
                  </w:p>
                </w:tc>
                <w:tc>
                  <w:tcPr>
                    <w:tcW w:w="0" w:type="auto"/>
                    <w:hideMark/>
                  </w:tcPr>
                  <w:p w14:paraId="461572EE" w14:textId="77777777" w:rsidR="00192881" w:rsidRDefault="00192881">
                    <w:pPr>
                      <w:pStyle w:val="Bibliography"/>
                      <w:rPr>
                        <w:noProof/>
                      </w:rPr>
                    </w:pPr>
                    <w:r>
                      <w:rPr>
                        <w:noProof/>
                      </w:rPr>
                      <w:t>J. Fruhlinger, “CSO Online,” 16 July 2019. [Online]. Available: https://www.csoonline.com/article/3406446/what-is-a-computer-virus-how-they-spread-and-5-signs-youve-been-infected.html.</w:t>
                    </w:r>
                  </w:p>
                </w:tc>
              </w:tr>
              <w:tr w:rsidR="00192881" w14:paraId="449D36DD" w14:textId="77777777">
                <w:trPr>
                  <w:divId w:val="680088735"/>
                  <w:tblCellSpacing w:w="15" w:type="dxa"/>
                </w:trPr>
                <w:tc>
                  <w:tcPr>
                    <w:tcW w:w="50" w:type="pct"/>
                    <w:hideMark/>
                  </w:tcPr>
                  <w:p w14:paraId="19F78A25" w14:textId="77777777" w:rsidR="00192881" w:rsidRDefault="00192881">
                    <w:pPr>
                      <w:pStyle w:val="Bibliography"/>
                      <w:rPr>
                        <w:noProof/>
                      </w:rPr>
                    </w:pPr>
                    <w:r>
                      <w:rPr>
                        <w:noProof/>
                      </w:rPr>
                      <w:t xml:space="preserve">[2] </w:t>
                    </w:r>
                  </w:p>
                </w:tc>
                <w:tc>
                  <w:tcPr>
                    <w:tcW w:w="0" w:type="auto"/>
                    <w:hideMark/>
                  </w:tcPr>
                  <w:p w14:paraId="487B7DFD" w14:textId="77777777" w:rsidR="00192881" w:rsidRDefault="00192881">
                    <w:pPr>
                      <w:pStyle w:val="Bibliography"/>
                      <w:rPr>
                        <w:noProof/>
                      </w:rPr>
                    </w:pPr>
                    <w:r>
                      <w:rPr>
                        <w:noProof/>
                      </w:rPr>
                      <w:t>D. Walker, “IT Pro,” 14 August 2019. [Online]. Available: https://www.itpro.co.uk/security/30081/what-is-a-trojan-virus.</w:t>
                    </w:r>
                  </w:p>
                </w:tc>
              </w:tr>
              <w:tr w:rsidR="00192881" w14:paraId="17B366BA" w14:textId="77777777">
                <w:trPr>
                  <w:divId w:val="680088735"/>
                  <w:tblCellSpacing w:w="15" w:type="dxa"/>
                </w:trPr>
                <w:tc>
                  <w:tcPr>
                    <w:tcW w:w="50" w:type="pct"/>
                    <w:hideMark/>
                  </w:tcPr>
                  <w:p w14:paraId="5E4EA1F6" w14:textId="77777777" w:rsidR="00192881" w:rsidRDefault="00192881">
                    <w:pPr>
                      <w:pStyle w:val="Bibliography"/>
                      <w:rPr>
                        <w:noProof/>
                      </w:rPr>
                    </w:pPr>
                    <w:r>
                      <w:rPr>
                        <w:noProof/>
                      </w:rPr>
                      <w:t xml:space="preserve">[3] </w:t>
                    </w:r>
                  </w:p>
                </w:tc>
                <w:tc>
                  <w:tcPr>
                    <w:tcW w:w="0" w:type="auto"/>
                    <w:hideMark/>
                  </w:tcPr>
                  <w:p w14:paraId="09A846DE" w14:textId="77777777" w:rsidR="00192881" w:rsidRDefault="00192881">
                    <w:pPr>
                      <w:pStyle w:val="Bibliography"/>
                      <w:rPr>
                        <w:noProof/>
                      </w:rPr>
                    </w:pPr>
                    <w:r>
                      <w:rPr>
                        <w:noProof/>
                      </w:rPr>
                      <w:t>“Computer Hope,” 08 February 2019. [Online]. Available: https://www.computerhope.com/issues/ch001045.htm.</w:t>
                    </w:r>
                  </w:p>
                </w:tc>
              </w:tr>
              <w:tr w:rsidR="00192881" w14:paraId="3B39BBD9" w14:textId="77777777">
                <w:trPr>
                  <w:divId w:val="680088735"/>
                  <w:tblCellSpacing w:w="15" w:type="dxa"/>
                </w:trPr>
                <w:tc>
                  <w:tcPr>
                    <w:tcW w:w="50" w:type="pct"/>
                    <w:hideMark/>
                  </w:tcPr>
                  <w:p w14:paraId="5878AA43" w14:textId="77777777" w:rsidR="00192881" w:rsidRDefault="00192881">
                    <w:pPr>
                      <w:pStyle w:val="Bibliography"/>
                      <w:rPr>
                        <w:noProof/>
                      </w:rPr>
                    </w:pPr>
                    <w:r>
                      <w:rPr>
                        <w:noProof/>
                      </w:rPr>
                      <w:t xml:space="preserve">[4] </w:t>
                    </w:r>
                  </w:p>
                </w:tc>
                <w:tc>
                  <w:tcPr>
                    <w:tcW w:w="0" w:type="auto"/>
                    <w:hideMark/>
                  </w:tcPr>
                  <w:p w14:paraId="2828AB20" w14:textId="77777777" w:rsidR="00192881" w:rsidRDefault="00192881">
                    <w:pPr>
                      <w:pStyle w:val="Bibliography"/>
                      <w:rPr>
                        <w:noProof/>
                      </w:rPr>
                    </w:pPr>
                    <w:r>
                      <w:rPr>
                        <w:noProof/>
                      </w:rPr>
                      <w:t>“Force Point,” [Online]. Available: https://www.forcepoint.com/cyber-edu/ransomware.</w:t>
                    </w:r>
                  </w:p>
                </w:tc>
              </w:tr>
              <w:tr w:rsidR="00192881" w14:paraId="2698029C" w14:textId="77777777">
                <w:trPr>
                  <w:divId w:val="680088735"/>
                  <w:tblCellSpacing w:w="15" w:type="dxa"/>
                </w:trPr>
                <w:tc>
                  <w:tcPr>
                    <w:tcW w:w="50" w:type="pct"/>
                    <w:hideMark/>
                  </w:tcPr>
                  <w:p w14:paraId="30E849C7" w14:textId="77777777" w:rsidR="00192881" w:rsidRDefault="00192881">
                    <w:pPr>
                      <w:pStyle w:val="Bibliography"/>
                      <w:rPr>
                        <w:noProof/>
                      </w:rPr>
                    </w:pPr>
                    <w:r>
                      <w:rPr>
                        <w:noProof/>
                      </w:rPr>
                      <w:t xml:space="preserve">[5] </w:t>
                    </w:r>
                  </w:p>
                </w:tc>
                <w:tc>
                  <w:tcPr>
                    <w:tcW w:w="0" w:type="auto"/>
                    <w:hideMark/>
                  </w:tcPr>
                  <w:p w14:paraId="5A6317E1" w14:textId="77777777" w:rsidR="00192881" w:rsidRDefault="00192881">
                    <w:pPr>
                      <w:pStyle w:val="Bibliography"/>
                      <w:rPr>
                        <w:noProof/>
                      </w:rPr>
                    </w:pPr>
                    <w:r>
                      <w:rPr>
                        <w:noProof/>
                      </w:rPr>
                      <w:t>P. Wagenseil, “Tom's guide,” 30 June 2017. [Online]. Available: https://www.tomsguide.com/us/ransomware-what-to-do-next,news-25107.html.</w:t>
                    </w:r>
                  </w:p>
                </w:tc>
              </w:tr>
              <w:tr w:rsidR="00192881" w14:paraId="7F98961A" w14:textId="77777777">
                <w:trPr>
                  <w:divId w:val="680088735"/>
                  <w:tblCellSpacing w:w="15" w:type="dxa"/>
                </w:trPr>
                <w:tc>
                  <w:tcPr>
                    <w:tcW w:w="50" w:type="pct"/>
                    <w:hideMark/>
                  </w:tcPr>
                  <w:p w14:paraId="30A8D56B" w14:textId="77777777" w:rsidR="00192881" w:rsidRDefault="00192881">
                    <w:pPr>
                      <w:pStyle w:val="Bibliography"/>
                      <w:rPr>
                        <w:noProof/>
                      </w:rPr>
                    </w:pPr>
                    <w:r>
                      <w:rPr>
                        <w:noProof/>
                      </w:rPr>
                      <w:t xml:space="preserve">[6] </w:t>
                    </w:r>
                  </w:p>
                </w:tc>
                <w:tc>
                  <w:tcPr>
                    <w:tcW w:w="0" w:type="auto"/>
                    <w:hideMark/>
                  </w:tcPr>
                  <w:p w14:paraId="58102CEE" w14:textId="77777777" w:rsidR="00192881" w:rsidRDefault="00192881">
                    <w:pPr>
                      <w:pStyle w:val="Bibliography"/>
                      <w:rPr>
                        <w:noProof/>
                      </w:rPr>
                    </w:pPr>
                    <w:r>
                      <w:rPr>
                        <w:noProof/>
                      </w:rPr>
                      <w:t>J. Petters, “Varonis,” 6 January 2018. [Online]. Available: https://www.varonis.com/blog/cryptowall/.</w:t>
                    </w:r>
                  </w:p>
                </w:tc>
              </w:tr>
              <w:tr w:rsidR="00192881" w14:paraId="139CEFFC" w14:textId="77777777">
                <w:trPr>
                  <w:divId w:val="680088735"/>
                  <w:tblCellSpacing w:w="15" w:type="dxa"/>
                </w:trPr>
                <w:tc>
                  <w:tcPr>
                    <w:tcW w:w="50" w:type="pct"/>
                    <w:hideMark/>
                  </w:tcPr>
                  <w:p w14:paraId="1BC35603" w14:textId="77777777" w:rsidR="00192881" w:rsidRDefault="00192881">
                    <w:pPr>
                      <w:pStyle w:val="Bibliography"/>
                      <w:rPr>
                        <w:noProof/>
                      </w:rPr>
                    </w:pPr>
                    <w:r>
                      <w:rPr>
                        <w:noProof/>
                      </w:rPr>
                      <w:t xml:space="preserve">[7] </w:t>
                    </w:r>
                  </w:p>
                </w:tc>
                <w:tc>
                  <w:tcPr>
                    <w:tcW w:w="0" w:type="auto"/>
                    <w:hideMark/>
                  </w:tcPr>
                  <w:p w14:paraId="2FC78097" w14:textId="77777777" w:rsidR="00192881" w:rsidRDefault="00192881">
                    <w:pPr>
                      <w:pStyle w:val="Bibliography"/>
                      <w:rPr>
                        <w:noProof/>
                      </w:rPr>
                    </w:pPr>
                    <w:r>
                      <w:rPr>
                        <w:noProof/>
                      </w:rPr>
                      <w:t>“Webroot,” [Online]. Available: https://www.webroot.com/nz/en/resources/tips-articles/what-is-phishing.</w:t>
                    </w:r>
                  </w:p>
                </w:tc>
              </w:tr>
              <w:tr w:rsidR="00192881" w14:paraId="7D2E6414" w14:textId="77777777">
                <w:trPr>
                  <w:divId w:val="680088735"/>
                  <w:tblCellSpacing w:w="15" w:type="dxa"/>
                </w:trPr>
                <w:tc>
                  <w:tcPr>
                    <w:tcW w:w="50" w:type="pct"/>
                    <w:hideMark/>
                  </w:tcPr>
                  <w:p w14:paraId="06AF42D5" w14:textId="77777777" w:rsidR="00192881" w:rsidRDefault="00192881">
                    <w:pPr>
                      <w:pStyle w:val="Bibliography"/>
                      <w:rPr>
                        <w:noProof/>
                      </w:rPr>
                    </w:pPr>
                    <w:r>
                      <w:rPr>
                        <w:noProof/>
                      </w:rPr>
                      <w:t xml:space="preserve">[8] </w:t>
                    </w:r>
                  </w:p>
                </w:tc>
                <w:tc>
                  <w:tcPr>
                    <w:tcW w:w="0" w:type="auto"/>
                    <w:hideMark/>
                  </w:tcPr>
                  <w:p w14:paraId="0CA3A645" w14:textId="77777777" w:rsidR="00192881" w:rsidRDefault="00192881">
                    <w:pPr>
                      <w:pStyle w:val="Bibliography"/>
                      <w:rPr>
                        <w:noProof/>
                      </w:rPr>
                    </w:pPr>
                    <w:r>
                      <w:rPr>
                        <w:noProof/>
                      </w:rPr>
                      <w:t>S. Pilici, “Malware tips,” 13 November 2015. [Online]. Available: https://malwaretips.com/blogs/remove-cryptowall-4-0-virus/.</w:t>
                    </w:r>
                  </w:p>
                </w:tc>
              </w:tr>
              <w:tr w:rsidR="00192881" w14:paraId="77BACD9D" w14:textId="77777777">
                <w:trPr>
                  <w:divId w:val="680088735"/>
                  <w:tblCellSpacing w:w="15" w:type="dxa"/>
                </w:trPr>
                <w:tc>
                  <w:tcPr>
                    <w:tcW w:w="50" w:type="pct"/>
                    <w:hideMark/>
                  </w:tcPr>
                  <w:p w14:paraId="77C24A40" w14:textId="77777777" w:rsidR="00192881" w:rsidRDefault="00192881">
                    <w:pPr>
                      <w:pStyle w:val="Bibliography"/>
                      <w:rPr>
                        <w:noProof/>
                      </w:rPr>
                    </w:pPr>
                    <w:r>
                      <w:rPr>
                        <w:noProof/>
                      </w:rPr>
                      <w:t xml:space="preserve">[9] </w:t>
                    </w:r>
                  </w:p>
                </w:tc>
                <w:tc>
                  <w:tcPr>
                    <w:tcW w:w="0" w:type="auto"/>
                    <w:hideMark/>
                  </w:tcPr>
                  <w:p w14:paraId="73A7642B" w14:textId="77777777" w:rsidR="00192881" w:rsidRDefault="00192881">
                    <w:pPr>
                      <w:pStyle w:val="Bibliography"/>
                      <w:rPr>
                        <w:noProof/>
                      </w:rPr>
                    </w:pPr>
                    <w:r>
                      <w:rPr>
                        <w:noProof/>
                      </w:rPr>
                      <w:t>“GCF Global,” [Online]. Available: https://edu.gcfglobal.org/en/internetsafety/how-to-avoid-malware/1/.</w:t>
                    </w:r>
                  </w:p>
                </w:tc>
              </w:tr>
            </w:tbl>
            <w:p w14:paraId="546EF3F3" w14:textId="77777777" w:rsidR="00192881" w:rsidRDefault="00192881">
              <w:pPr>
                <w:divId w:val="680088735"/>
                <w:rPr>
                  <w:rFonts w:eastAsia="Times New Roman"/>
                  <w:noProof/>
                </w:rPr>
              </w:pPr>
            </w:p>
            <w:p w14:paraId="10DDCD2E" w14:textId="41730010" w:rsidR="00407E04" w:rsidRDefault="00407E04">
              <w:r>
                <w:rPr>
                  <w:b/>
                  <w:bCs/>
                  <w:noProof/>
                </w:rPr>
                <w:fldChar w:fldCharType="end"/>
              </w:r>
            </w:p>
          </w:sdtContent>
        </w:sdt>
      </w:sdtContent>
    </w:sdt>
    <w:p w14:paraId="26F4F0A6" w14:textId="77777777" w:rsidR="002B31D0" w:rsidRPr="00507880" w:rsidRDefault="002B31D0" w:rsidP="00507880">
      <w:pPr>
        <w:rPr>
          <w:rFonts w:ascii="Arial" w:hAnsi="Arial" w:cs="Arial"/>
          <w:sz w:val="24"/>
          <w:szCs w:val="24"/>
        </w:rPr>
      </w:pPr>
    </w:p>
    <w:sectPr w:rsidR="002B31D0" w:rsidRPr="00507880" w:rsidSect="006A7857">
      <w:footerReference w:type="firs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15C153" w14:textId="77777777" w:rsidR="00401B1C" w:rsidRDefault="00401B1C" w:rsidP="002C6BA9">
      <w:pPr>
        <w:spacing w:after="0" w:line="240" w:lineRule="auto"/>
      </w:pPr>
      <w:r>
        <w:separator/>
      </w:r>
    </w:p>
  </w:endnote>
  <w:endnote w:type="continuationSeparator" w:id="0">
    <w:p w14:paraId="1341D0F7" w14:textId="77777777" w:rsidR="00401B1C" w:rsidRDefault="00401B1C" w:rsidP="002C6BA9">
      <w:pPr>
        <w:spacing w:after="0" w:line="240" w:lineRule="auto"/>
      </w:pPr>
      <w:r>
        <w:continuationSeparator/>
      </w:r>
    </w:p>
  </w:endnote>
  <w:endnote w:type="continuationNotice" w:id="1">
    <w:p w14:paraId="466A414F" w14:textId="77777777" w:rsidR="00401B1C" w:rsidRDefault="00401B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4544200"/>
      <w:docPartObj>
        <w:docPartGallery w:val="Page Numbers (Bottom of Page)"/>
        <w:docPartUnique/>
      </w:docPartObj>
    </w:sdtPr>
    <w:sdtEndPr>
      <w:rPr>
        <w:noProof/>
      </w:rPr>
    </w:sdtEndPr>
    <w:sdtContent>
      <w:p w14:paraId="74000A42" w14:textId="65E92F99" w:rsidR="006A7857" w:rsidRDefault="006A78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1E51CC" w14:textId="77777777" w:rsidR="006A7857" w:rsidRDefault="006A78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4377212"/>
      <w:docPartObj>
        <w:docPartGallery w:val="Page Numbers (Bottom of Page)"/>
        <w:docPartUnique/>
      </w:docPartObj>
    </w:sdtPr>
    <w:sdtEndPr>
      <w:rPr>
        <w:noProof/>
      </w:rPr>
    </w:sdtEndPr>
    <w:sdtContent>
      <w:p w14:paraId="42A48B49" w14:textId="7FFAE407" w:rsidR="00D019E2" w:rsidRDefault="00D019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F70C6E" w14:textId="77777777" w:rsidR="00D019E2" w:rsidRDefault="00D019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8663281"/>
      <w:docPartObj>
        <w:docPartGallery w:val="Page Numbers (Bottom of Page)"/>
        <w:docPartUnique/>
      </w:docPartObj>
    </w:sdtPr>
    <w:sdtEndPr>
      <w:rPr>
        <w:noProof/>
      </w:rPr>
    </w:sdtEndPr>
    <w:sdtContent>
      <w:p w14:paraId="595E56E6" w14:textId="77777777" w:rsidR="001F7DEE" w:rsidRDefault="001F7D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3898A7" w14:textId="77777777" w:rsidR="001F7DEE" w:rsidRDefault="001F7D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A2FE74" w14:textId="77777777" w:rsidR="00401B1C" w:rsidRDefault="00401B1C" w:rsidP="002C6BA9">
      <w:pPr>
        <w:spacing w:after="0" w:line="240" w:lineRule="auto"/>
      </w:pPr>
      <w:r>
        <w:separator/>
      </w:r>
    </w:p>
  </w:footnote>
  <w:footnote w:type="continuationSeparator" w:id="0">
    <w:p w14:paraId="1E91CA4E" w14:textId="77777777" w:rsidR="00401B1C" w:rsidRDefault="00401B1C" w:rsidP="002C6BA9">
      <w:pPr>
        <w:spacing w:after="0" w:line="240" w:lineRule="auto"/>
      </w:pPr>
      <w:r>
        <w:continuationSeparator/>
      </w:r>
    </w:p>
  </w:footnote>
  <w:footnote w:type="continuationNotice" w:id="1">
    <w:p w14:paraId="6E589FEF" w14:textId="77777777" w:rsidR="00401B1C" w:rsidRDefault="00401B1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B9436F"/>
    <w:multiLevelType w:val="hybridMultilevel"/>
    <w:tmpl w:val="5424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B09"/>
    <w:rsid w:val="00003506"/>
    <w:rsid w:val="00012990"/>
    <w:rsid w:val="00015A86"/>
    <w:rsid w:val="00027FCC"/>
    <w:rsid w:val="00033776"/>
    <w:rsid w:val="00035059"/>
    <w:rsid w:val="00040EE9"/>
    <w:rsid w:val="000504FB"/>
    <w:rsid w:val="00051794"/>
    <w:rsid w:val="00076268"/>
    <w:rsid w:val="000779C8"/>
    <w:rsid w:val="00083FCD"/>
    <w:rsid w:val="00092FBA"/>
    <w:rsid w:val="000A3462"/>
    <w:rsid w:val="000A6BDB"/>
    <w:rsid w:val="000B4AB8"/>
    <w:rsid w:val="001079D3"/>
    <w:rsid w:val="00110873"/>
    <w:rsid w:val="00115B90"/>
    <w:rsid w:val="0012724C"/>
    <w:rsid w:val="001441A9"/>
    <w:rsid w:val="00160B20"/>
    <w:rsid w:val="001779FB"/>
    <w:rsid w:val="00185885"/>
    <w:rsid w:val="001900F1"/>
    <w:rsid w:val="00192881"/>
    <w:rsid w:val="0019554E"/>
    <w:rsid w:val="001B2B35"/>
    <w:rsid w:val="001B2F76"/>
    <w:rsid w:val="001F54EE"/>
    <w:rsid w:val="001F7DEE"/>
    <w:rsid w:val="00200353"/>
    <w:rsid w:val="00213BB3"/>
    <w:rsid w:val="00245CF5"/>
    <w:rsid w:val="00246D2A"/>
    <w:rsid w:val="00262BC0"/>
    <w:rsid w:val="00273910"/>
    <w:rsid w:val="00287506"/>
    <w:rsid w:val="00293B09"/>
    <w:rsid w:val="0029500D"/>
    <w:rsid w:val="0029682E"/>
    <w:rsid w:val="002B31D0"/>
    <w:rsid w:val="002B7E85"/>
    <w:rsid w:val="002C1731"/>
    <w:rsid w:val="002C23D5"/>
    <w:rsid w:val="002C2C78"/>
    <w:rsid w:val="002C6BA9"/>
    <w:rsid w:val="002D1E44"/>
    <w:rsid w:val="002E7053"/>
    <w:rsid w:val="002F14E6"/>
    <w:rsid w:val="002F2E5F"/>
    <w:rsid w:val="003055AC"/>
    <w:rsid w:val="00305AA4"/>
    <w:rsid w:val="003106C7"/>
    <w:rsid w:val="00314D3D"/>
    <w:rsid w:val="003313D9"/>
    <w:rsid w:val="00331C32"/>
    <w:rsid w:val="00334741"/>
    <w:rsid w:val="0034629D"/>
    <w:rsid w:val="0035139E"/>
    <w:rsid w:val="003622AA"/>
    <w:rsid w:val="003715FE"/>
    <w:rsid w:val="003807BD"/>
    <w:rsid w:val="00380A94"/>
    <w:rsid w:val="003929FF"/>
    <w:rsid w:val="00393856"/>
    <w:rsid w:val="003A11A6"/>
    <w:rsid w:val="003C360A"/>
    <w:rsid w:val="003C51BB"/>
    <w:rsid w:val="003F28C4"/>
    <w:rsid w:val="00401765"/>
    <w:rsid w:val="00401B1C"/>
    <w:rsid w:val="00407E04"/>
    <w:rsid w:val="00415BD3"/>
    <w:rsid w:val="00415C0F"/>
    <w:rsid w:val="004162E9"/>
    <w:rsid w:val="0042483A"/>
    <w:rsid w:val="0042776D"/>
    <w:rsid w:val="004304B2"/>
    <w:rsid w:val="00433CDF"/>
    <w:rsid w:val="00441380"/>
    <w:rsid w:val="0048354B"/>
    <w:rsid w:val="004856C9"/>
    <w:rsid w:val="0049540B"/>
    <w:rsid w:val="00497475"/>
    <w:rsid w:val="004A3230"/>
    <w:rsid w:val="004B7413"/>
    <w:rsid w:val="004C587D"/>
    <w:rsid w:val="004E5704"/>
    <w:rsid w:val="004E7CB4"/>
    <w:rsid w:val="004F0908"/>
    <w:rsid w:val="004F2B0A"/>
    <w:rsid w:val="004F31BD"/>
    <w:rsid w:val="00500C4D"/>
    <w:rsid w:val="005011CA"/>
    <w:rsid w:val="005038C7"/>
    <w:rsid w:val="00507880"/>
    <w:rsid w:val="0051722C"/>
    <w:rsid w:val="00526253"/>
    <w:rsid w:val="00535980"/>
    <w:rsid w:val="005668C2"/>
    <w:rsid w:val="0057142A"/>
    <w:rsid w:val="00575DF4"/>
    <w:rsid w:val="00582113"/>
    <w:rsid w:val="005907CA"/>
    <w:rsid w:val="00590A5F"/>
    <w:rsid w:val="00593CE8"/>
    <w:rsid w:val="005A4B0C"/>
    <w:rsid w:val="005B210B"/>
    <w:rsid w:val="005C34C4"/>
    <w:rsid w:val="005D1934"/>
    <w:rsid w:val="005E6BD0"/>
    <w:rsid w:val="0062341C"/>
    <w:rsid w:val="006308CC"/>
    <w:rsid w:val="006325C1"/>
    <w:rsid w:val="00633AD7"/>
    <w:rsid w:val="0064786C"/>
    <w:rsid w:val="0065399C"/>
    <w:rsid w:val="00654B9E"/>
    <w:rsid w:val="00657738"/>
    <w:rsid w:val="00671BED"/>
    <w:rsid w:val="006752A7"/>
    <w:rsid w:val="00681677"/>
    <w:rsid w:val="006848E1"/>
    <w:rsid w:val="006A5220"/>
    <w:rsid w:val="006A7857"/>
    <w:rsid w:val="006B1EF8"/>
    <w:rsid w:val="006C7C4C"/>
    <w:rsid w:val="006D0BA7"/>
    <w:rsid w:val="006E2105"/>
    <w:rsid w:val="006E383D"/>
    <w:rsid w:val="007160F9"/>
    <w:rsid w:val="00721FA3"/>
    <w:rsid w:val="0072782D"/>
    <w:rsid w:val="0072797C"/>
    <w:rsid w:val="00731ACA"/>
    <w:rsid w:val="007462A3"/>
    <w:rsid w:val="00757558"/>
    <w:rsid w:val="00761018"/>
    <w:rsid w:val="00762320"/>
    <w:rsid w:val="0076772A"/>
    <w:rsid w:val="0076796A"/>
    <w:rsid w:val="00783DF9"/>
    <w:rsid w:val="00791BBA"/>
    <w:rsid w:val="007958CA"/>
    <w:rsid w:val="007A4276"/>
    <w:rsid w:val="007B54CD"/>
    <w:rsid w:val="007C4E0E"/>
    <w:rsid w:val="007E67C6"/>
    <w:rsid w:val="008003B3"/>
    <w:rsid w:val="00810CE7"/>
    <w:rsid w:val="00813089"/>
    <w:rsid w:val="008145F5"/>
    <w:rsid w:val="008172D1"/>
    <w:rsid w:val="00830FC2"/>
    <w:rsid w:val="0084466E"/>
    <w:rsid w:val="00850D99"/>
    <w:rsid w:val="00852E43"/>
    <w:rsid w:val="00857902"/>
    <w:rsid w:val="008730E4"/>
    <w:rsid w:val="00882C9A"/>
    <w:rsid w:val="008841AB"/>
    <w:rsid w:val="00884E28"/>
    <w:rsid w:val="00891EE7"/>
    <w:rsid w:val="0089405A"/>
    <w:rsid w:val="008A1B8B"/>
    <w:rsid w:val="008B1BE2"/>
    <w:rsid w:val="008B25CF"/>
    <w:rsid w:val="008B4AA3"/>
    <w:rsid w:val="008C2826"/>
    <w:rsid w:val="008C3E99"/>
    <w:rsid w:val="008C5112"/>
    <w:rsid w:val="008C64A3"/>
    <w:rsid w:val="008D3173"/>
    <w:rsid w:val="008F58C5"/>
    <w:rsid w:val="008F6EDE"/>
    <w:rsid w:val="00905D63"/>
    <w:rsid w:val="00931113"/>
    <w:rsid w:val="009378CD"/>
    <w:rsid w:val="00954797"/>
    <w:rsid w:val="00986DEF"/>
    <w:rsid w:val="0099212F"/>
    <w:rsid w:val="00995B68"/>
    <w:rsid w:val="009A252B"/>
    <w:rsid w:val="009A5EFE"/>
    <w:rsid w:val="009B4522"/>
    <w:rsid w:val="009C6FC3"/>
    <w:rsid w:val="009D4FF9"/>
    <w:rsid w:val="009E398A"/>
    <w:rsid w:val="009E5A01"/>
    <w:rsid w:val="009F3E3F"/>
    <w:rsid w:val="009F4CE2"/>
    <w:rsid w:val="00A01F3F"/>
    <w:rsid w:val="00A32D02"/>
    <w:rsid w:val="00A33663"/>
    <w:rsid w:val="00A3576A"/>
    <w:rsid w:val="00A74CEC"/>
    <w:rsid w:val="00A7541F"/>
    <w:rsid w:val="00A94977"/>
    <w:rsid w:val="00AA7CA2"/>
    <w:rsid w:val="00AE3708"/>
    <w:rsid w:val="00B20B6B"/>
    <w:rsid w:val="00B21D84"/>
    <w:rsid w:val="00B31A1D"/>
    <w:rsid w:val="00B427CF"/>
    <w:rsid w:val="00B44095"/>
    <w:rsid w:val="00B535B9"/>
    <w:rsid w:val="00B611F6"/>
    <w:rsid w:val="00B81175"/>
    <w:rsid w:val="00B84263"/>
    <w:rsid w:val="00B86822"/>
    <w:rsid w:val="00B931AB"/>
    <w:rsid w:val="00BA27C6"/>
    <w:rsid w:val="00BB2A6B"/>
    <w:rsid w:val="00BC0680"/>
    <w:rsid w:val="00BC18A4"/>
    <w:rsid w:val="00BD19D4"/>
    <w:rsid w:val="00BD4722"/>
    <w:rsid w:val="00BE4318"/>
    <w:rsid w:val="00BE6723"/>
    <w:rsid w:val="00C14C8C"/>
    <w:rsid w:val="00C41156"/>
    <w:rsid w:val="00C41D91"/>
    <w:rsid w:val="00C464E1"/>
    <w:rsid w:val="00C47915"/>
    <w:rsid w:val="00C542CC"/>
    <w:rsid w:val="00C62733"/>
    <w:rsid w:val="00C64D12"/>
    <w:rsid w:val="00CD2D6A"/>
    <w:rsid w:val="00CD4AB6"/>
    <w:rsid w:val="00CE0F96"/>
    <w:rsid w:val="00CE2D43"/>
    <w:rsid w:val="00CE4FC3"/>
    <w:rsid w:val="00CE53CD"/>
    <w:rsid w:val="00CF3500"/>
    <w:rsid w:val="00D019E2"/>
    <w:rsid w:val="00D03C26"/>
    <w:rsid w:val="00D20DA4"/>
    <w:rsid w:val="00D2464D"/>
    <w:rsid w:val="00D34B5F"/>
    <w:rsid w:val="00D36182"/>
    <w:rsid w:val="00D5737F"/>
    <w:rsid w:val="00D7307B"/>
    <w:rsid w:val="00D7360D"/>
    <w:rsid w:val="00D76833"/>
    <w:rsid w:val="00D8627F"/>
    <w:rsid w:val="00D871EE"/>
    <w:rsid w:val="00DA7E84"/>
    <w:rsid w:val="00DC4FFF"/>
    <w:rsid w:val="00DD0F53"/>
    <w:rsid w:val="00DD347F"/>
    <w:rsid w:val="00DE0179"/>
    <w:rsid w:val="00DE324E"/>
    <w:rsid w:val="00DF161F"/>
    <w:rsid w:val="00E05FDF"/>
    <w:rsid w:val="00E0629F"/>
    <w:rsid w:val="00E10992"/>
    <w:rsid w:val="00E10E6A"/>
    <w:rsid w:val="00E2327B"/>
    <w:rsid w:val="00E35D1B"/>
    <w:rsid w:val="00E37A5B"/>
    <w:rsid w:val="00E413FB"/>
    <w:rsid w:val="00E47165"/>
    <w:rsid w:val="00E74FB9"/>
    <w:rsid w:val="00E75FEA"/>
    <w:rsid w:val="00E84B5E"/>
    <w:rsid w:val="00E84C12"/>
    <w:rsid w:val="00E85424"/>
    <w:rsid w:val="00E93D93"/>
    <w:rsid w:val="00EA5265"/>
    <w:rsid w:val="00EB02BA"/>
    <w:rsid w:val="00EC7D1F"/>
    <w:rsid w:val="00EC7F1D"/>
    <w:rsid w:val="00ED1109"/>
    <w:rsid w:val="00EE5516"/>
    <w:rsid w:val="00F001B2"/>
    <w:rsid w:val="00F03146"/>
    <w:rsid w:val="00F06373"/>
    <w:rsid w:val="00F20F3C"/>
    <w:rsid w:val="00F31CD4"/>
    <w:rsid w:val="00F465AF"/>
    <w:rsid w:val="00F62520"/>
    <w:rsid w:val="00F6743E"/>
    <w:rsid w:val="00F71B9C"/>
    <w:rsid w:val="00F732D9"/>
    <w:rsid w:val="00F87782"/>
    <w:rsid w:val="00F96B81"/>
    <w:rsid w:val="00FA3273"/>
    <w:rsid w:val="00FB07C6"/>
    <w:rsid w:val="00FC5D35"/>
    <w:rsid w:val="00FD304B"/>
    <w:rsid w:val="00FE2CAC"/>
    <w:rsid w:val="00FF35CD"/>
    <w:rsid w:val="00FF5288"/>
    <w:rsid w:val="00FF5A2E"/>
    <w:rsid w:val="00FF6625"/>
    <w:rsid w:val="00FF6C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0C2042"/>
  <w15:chartTrackingRefBased/>
  <w15:docId w15:val="{1DE2C59A-0209-41A2-9B66-017D73215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3B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3B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B0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93B0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A27C6"/>
    <w:pPr>
      <w:ind w:left="720"/>
      <w:contextualSpacing/>
    </w:pPr>
  </w:style>
  <w:style w:type="paragraph" w:styleId="TOCHeading">
    <w:name w:val="TOC Heading"/>
    <w:basedOn w:val="Heading1"/>
    <w:next w:val="Normal"/>
    <w:uiPriority w:val="39"/>
    <w:unhideWhenUsed/>
    <w:qFormat/>
    <w:rsid w:val="00BA27C6"/>
    <w:pPr>
      <w:outlineLvl w:val="9"/>
    </w:pPr>
    <w:rPr>
      <w:lang w:val="en-US"/>
    </w:rPr>
  </w:style>
  <w:style w:type="paragraph" w:styleId="TOC1">
    <w:name w:val="toc 1"/>
    <w:basedOn w:val="Normal"/>
    <w:next w:val="Normal"/>
    <w:autoRedefine/>
    <w:uiPriority w:val="39"/>
    <w:unhideWhenUsed/>
    <w:rsid w:val="00BA27C6"/>
    <w:pPr>
      <w:spacing w:after="100"/>
    </w:pPr>
  </w:style>
  <w:style w:type="paragraph" w:styleId="TOC2">
    <w:name w:val="toc 2"/>
    <w:basedOn w:val="Normal"/>
    <w:next w:val="Normal"/>
    <w:autoRedefine/>
    <w:uiPriority w:val="39"/>
    <w:unhideWhenUsed/>
    <w:rsid w:val="00BA27C6"/>
    <w:pPr>
      <w:spacing w:after="100"/>
      <w:ind w:left="220"/>
    </w:pPr>
  </w:style>
  <w:style w:type="character" w:styleId="Hyperlink">
    <w:name w:val="Hyperlink"/>
    <w:basedOn w:val="DefaultParagraphFont"/>
    <w:uiPriority w:val="99"/>
    <w:unhideWhenUsed/>
    <w:rsid w:val="00BA27C6"/>
    <w:rPr>
      <w:color w:val="0563C1" w:themeColor="hyperlink"/>
      <w:u w:val="single"/>
    </w:rPr>
  </w:style>
  <w:style w:type="paragraph" w:styleId="Header">
    <w:name w:val="header"/>
    <w:basedOn w:val="Normal"/>
    <w:link w:val="HeaderChar"/>
    <w:uiPriority w:val="99"/>
    <w:unhideWhenUsed/>
    <w:rsid w:val="002C6B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BA9"/>
  </w:style>
  <w:style w:type="paragraph" w:styleId="Footer">
    <w:name w:val="footer"/>
    <w:basedOn w:val="Normal"/>
    <w:link w:val="FooterChar"/>
    <w:uiPriority w:val="99"/>
    <w:unhideWhenUsed/>
    <w:rsid w:val="002C6B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BA9"/>
  </w:style>
  <w:style w:type="paragraph" w:styleId="Caption">
    <w:name w:val="caption"/>
    <w:basedOn w:val="Normal"/>
    <w:next w:val="Normal"/>
    <w:uiPriority w:val="35"/>
    <w:unhideWhenUsed/>
    <w:qFormat/>
    <w:rsid w:val="004F2B0A"/>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407E04"/>
  </w:style>
  <w:style w:type="character" w:styleId="UnresolvedMention">
    <w:name w:val="Unresolved Mention"/>
    <w:basedOn w:val="DefaultParagraphFont"/>
    <w:uiPriority w:val="99"/>
    <w:semiHidden/>
    <w:unhideWhenUsed/>
    <w:rsid w:val="00C464E1"/>
    <w:rPr>
      <w:color w:val="605E5C"/>
      <w:shd w:val="clear" w:color="auto" w:fill="E1DFDD"/>
    </w:rPr>
  </w:style>
  <w:style w:type="paragraph" w:styleId="NoSpacing">
    <w:name w:val="No Spacing"/>
    <w:uiPriority w:val="1"/>
    <w:qFormat/>
    <w:rsid w:val="00331C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462251">
      <w:bodyDiv w:val="1"/>
      <w:marLeft w:val="0"/>
      <w:marRight w:val="0"/>
      <w:marTop w:val="0"/>
      <w:marBottom w:val="0"/>
      <w:divBdr>
        <w:top w:val="none" w:sz="0" w:space="0" w:color="auto"/>
        <w:left w:val="none" w:sz="0" w:space="0" w:color="auto"/>
        <w:bottom w:val="none" w:sz="0" w:space="0" w:color="auto"/>
        <w:right w:val="none" w:sz="0" w:space="0" w:color="auto"/>
      </w:divBdr>
    </w:div>
    <w:div w:id="99641658">
      <w:bodyDiv w:val="1"/>
      <w:marLeft w:val="0"/>
      <w:marRight w:val="0"/>
      <w:marTop w:val="0"/>
      <w:marBottom w:val="0"/>
      <w:divBdr>
        <w:top w:val="none" w:sz="0" w:space="0" w:color="auto"/>
        <w:left w:val="none" w:sz="0" w:space="0" w:color="auto"/>
        <w:bottom w:val="none" w:sz="0" w:space="0" w:color="auto"/>
        <w:right w:val="none" w:sz="0" w:space="0" w:color="auto"/>
      </w:divBdr>
    </w:div>
    <w:div w:id="145170879">
      <w:bodyDiv w:val="1"/>
      <w:marLeft w:val="0"/>
      <w:marRight w:val="0"/>
      <w:marTop w:val="0"/>
      <w:marBottom w:val="0"/>
      <w:divBdr>
        <w:top w:val="none" w:sz="0" w:space="0" w:color="auto"/>
        <w:left w:val="none" w:sz="0" w:space="0" w:color="auto"/>
        <w:bottom w:val="none" w:sz="0" w:space="0" w:color="auto"/>
        <w:right w:val="none" w:sz="0" w:space="0" w:color="auto"/>
      </w:divBdr>
    </w:div>
    <w:div w:id="167990388">
      <w:bodyDiv w:val="1"/>
      <w:marLeft w:val="0"/>
      <w:marRight w:val="0"/>
      <w:marTop w:val="0"/>
      <w:marBottom w:val="0"/>
      <w:divBdr>
        <w:top w:val="none" w:sz="0" w:space="0" w:color="auto"/>
        <w:left w:val="none" w:sz="0" w:space="0" w:color="auto"/>
        <w:bottom w:val="none" w:sz="0" w:space="0" w:color="auto"/>
        <w:right w:val="none" w:sz="0" w:space="0" w:color="auto"/>
      </w:divBdr>
    </w:div>
    <w:div w:id="230359593">
      <w:bodyDiv w:val="1"/>
      <w:marLeft w:val="0"/>
      <w:marRight w:val="0"/>
      <w:marTop w:val="0"/>
      <w:marBottom w:val="0"/>
      <w:divBdr>
        <w:top w:val="none" w:sz="0" w:space="0" w:color="auto"/>
        <w:left w:val="none" w:sz="0" w:space="0" w:color="auto"/>
        <w:bottom w:val="none" w:sz="0" w:space="0" w:color="auto"/>
        <w:right w:val="none" w:sz="0" w:space="0" w:color="auto"/>
      </w:divBdr>
    </w:div>
    <w:div w:id="261300541">
      <w:bodyDiv w:val="1"/>
      <w:marLeft w:val="0"/>
      <w:marRight w:val="0"/>
      <w:marTop w:val="0"/>
      <w:marBottom w:val="0"/>
      <w:divBdr>
        <w:top w:val="none" w:sz="0" w:space="0" w:color="auto"/>
        <w:left w:val="none" w:sz="0" w:space="0" w:color="auto"/>
        <w:bottom w:val="none" w:sz="0" w:space="0" w:color="auto"/>
        <w:right w:val="none" w:sz="0" w:space="0" w:color="auto"/>
      </w:divBdr>
    </w:div>
    <w:div w:id="294912877">
      <w:bodyDiv w:val="1"/>
      <w:marLeft w:val="0"/>
      <w:marRight w:val="0"/>
      <w:marTop w:val="0"/>
      <w:marBottom w:val="0"/>
      <w:divBdr>
        <w:top w:val="none" w:sz="0" w:space="0" w:color="auto"/>
        <w:left w:val="none" w:sz="0" w:space="0" w:color="auto"/>
        <w:bottom w:val="none" w:sz="0" w:space="0" w:color="auto"/>
        <w:right w:val="none" w:sz="0" w:space="0" w:color="auto"/>
      </w:divBdr>
    </w:div>
    <w:div w:id="327632125">
      <w:bodyDiv w:val="1"/>
      <w:marLeft w:val="0"/>
      <w:marRight w:val="0"/>
      <w:marTop w:val="0"/>
      <w:marBottom w:val="0"/>
      <w:divBdr>
        <w:top w:val="none" w:sz="0" w:space="0" w:color="auto"/>
        <w:left w:val="none" w:sz="0" w:space="0" w:color="auto"/>
        <w:bottom w:val="none" w:sz="0" w:space="0" w:color="auto"/>
        <w:right w:val="none" w:sz="0" w:space="0" w:color="auto"/>
      </w:divBdr>
    </w:div>
    <w:div w:id="349067160">
      <w:bodyDiv w:val="1"/>
      <w:marLeft w:val="0"/>
      <w:marRight w:val="0"/>
      <w:marTop w:val="0"/>
      <w:marBottom w:val="0"/>
      <w:divBdr>
        <w:top w:val="none" w:sz="0" w:space="0" w:color="auto"/>
        <w:left w:val="none" w:sz="0" w:space="0" w:color="auto"/>
        <w:bottom w:val="none" w:sz="0" w:space="0" w:color="auto"/>
        <w:right w:val="none" w:sz="0" w:space="0" w:color="auto"/>
      </w:divBdr>
    </w:div>
    <w:div w:id="359623217">
      <w:bodyDiv w:val="1"/>
      <w:marLeft w:val="0"/>
      <w:marRight w:val="0"/>
      <w:marTop w:val="0"/>
      <w:marBottom w:val="0"/>
      <w:divBdr>
        <w:top w:val="none" w:sz="0" w:space="0" w:color="auto"/>
        <w:left w:val="none" w:sz="0" w:space="0" w:color="auto"/>
        <w:bottom w:val="none" w:sz="0" w:space="0" w:color="auto"/>
        <w:right w:val="none" w:sz="0" w:space="0" w:color="auto"/>
      </w:divBdr>
    </w:div>
    <w:div w:id="365564730">
      <w:bodyDiv w:val="1"/>
      <w:marLeft w:val="0"/>
      <w:marRight w:val="0"/>
      <w:marTop w:val="0"/>
      <w:marBottom w:val="0"/>
      <w:divBdr>
        <w:top w:val="none" w:sz="0" w:space="0" w:color="auto"/>
        <w:left w:val="none" w:sz="0" w:space="0" w:color="auto"/>
        <w:bottom w:val="none" w:sz="0" w:space="0" w:color="auto"/>
        <w:right w:val="none" w:sz="0" w:space="0" w:color="auto"/>
      </w:divBdr>
    </w:div>
    <w:div w:id="370691823">
      <w:bodyDiv w:val="1"/>
      <w:marLeft w:val="0"/>
      <w:marRight w:val="0"/>
      <w:marTop w:val="0"/>
      <w:marBottom w:val="0"/>
      <w:divBdr>
        <w:top w:val="none" w:sz="0" w:space="0" w:color="auto"/>
        <w:left w:val="none" w:sz="0" w:space="0" w:color="auto"/>
        <w:bottom w:val="none" w:sz="0" w:space="0" w:color="auto"/>
        <w:right w:val="none" w:sz="0" w:space="0" w:color="auto"/>
      </w:divBdr>
    </w:div>
    <w:div w:id="374350063">
      <w:bodyDiv w:val="1"/>
      <w:marLeft w:val="0"/>
      <w:marRight w:val="0"/>
      <w:marTop w:val="0"/>
      <w:marBottom w:val="0"/>
      <w:divBdr>
        <w:top w:val="none" w:sz="0" w:space="0" w:color="auto"/>
        <w:left w:val="none" w:sz="0" w:space="0" w:color="auto"/>
        <w:bottom w:val="none" w:sz="0" w:space="0" w:color="auto"/>
        <w:right w:val="none" w:sz="0" w:space="0" w:color="auto"/>
      </w:divBdr>
    </w:div>
    <w:div w:id="379860651">
      <w:bodyDiv w:val="1"/>
      <w:marLeft w:val="0"/>
      <w:marRight w:val="0"/>
      <w:marTop w:val="0"/>
      <w:marBottom w:val="0"/>
      <w:divBdr>
        <w:top w:val="none" w:sz="0" w:space="0" w:color="auto"/>
        <w:left w:val="none" w:sz="0" w:space="0" w:color="auto"/>
        <w:bottom w:val="none" w:sz="0" w:space="0" w:color="auto"/>
        <w:right w:val="none" w:sz="0" w:space="0" w:color="auto"/>
      </w:divBdr>
    </w:div>
    <w:div w:id="451366835">
      <w:bodyDiv w:val="1"/>
      <w:marLeft w:val="0"/>
      <w:marRight w:val="0"/>
      <w:marTop w:val="0"/>
      <w:marBottom w:val="0"/>
      <w:divBdr>
        <w:top w:val="none" w:sz="0" w:space="0" w:color="auto"/>
        <w:left w:val="none" w:sz="0" w:space="0" w:color="auto"/>
        <w:bottom w:val="none" w:sz="0" w:space="0" w:color="auto"/>
        <w:right w:val="none" w:sz="0" w:space="0" w:color="auto"/>
      </w:divBdr>
    </w:div>
    <w:div w:id="453524645">
      <w:bodyDiv w:val="1"/>
      <w:marLeft w:val="0"/>
      <w:marRight w:val="0"/>
      <w:marTop w:val="0"/>
      <w:marBottom w:val="0"/>
      <w:divBdr>
        <w:top w:val="none" w:sz="0" w:space="0" w:color="auto"/>
        <w:left w:val="none" w:sz="0" w:space="0" w:color="auto"/>
        <w:bottom w:val="none" w:sz="0" w:space="0" w:color="auto"/>
        <w:right w:val="none" w:sz="0" w:space="0" w:color="auto"/>
      </w:divBdr>
    </w:div>
    <w:div w:id="460222873">
      <w:bodyDiv w:val="1"/>
      <w:marLeft w:val="0"/>
      <w:marRight w:val="0"/>
      <w:marTop w:val="0"/>
      <w:marBottom w:val="0"/>
      <w:divBdr>
        <w:top w:val="none" w:sz="0" w:space="0" w:color="auto"/>
        <w:left w:val="none" w:sz="0" w:space="0" w:color="auto"/>
        <w:bottom w:val="none" w:sz="0" w:space="0" w:color="auto"/>
        <w:right w:val="none" w:sz="0" w:space="0" w:color="auto"/>
      </w:divBdr>
    </w:div>
    <w:div w:id="530145534">
      <w:bodyDiv w:val="1"/>
      <w:marLeft w:val="0"/>
      <w:marRight w:val="0"/>
      <w:marTop w:val="0"/>
      <w:marBottom w:val="0"/>
      <w:divBdr>
        <w:top w:val="none" w:sz="0" w:space="0" w:color="auto"/>
        <w:left w:val="none" w:sz="0" w:space="0" w:color="auto"/>
        <w:bottom w:val="none" w:sz="0" w:space="0" w:color="auto"/>
        <w:right w:val="none" w:sz="0" w:space="0" w:color="auto"/>
      </w:divBdr>
    </w:div>
    <w:div w:id="570118785">
      <w:bodyDiv w:val="1"/>
      <w:marLeft w:val="0"/>
      <w:marRight w:val="0"/>
      <w:marTop w:val="0"/>
      <w:marBottom w:val="0"/>
      <w:divBdr>
        <w:top w:val="none" w:sz="0" w:space="0" w:color="auto"/>
        <w:left w:val="none" w:sz="0" w:space="0" w:color="auto"/>
        <w:bottom w:val="none" w:sz="0" w:space="0" w:color="auto"/>
        <w:right w:val="none" w:sz="0" w:space="0" w:color="auto"/>
      </w:divBdr>
    </w:div>
    <w:div w:id="605117274">
      <w:bodyDiv w:val="1"/>
      <w:marLeft w:val="0"/>
      <w:marRight w:val="0"/>
      <w:marTop w:val="0"/>
      <w:marBottom w:val="0"/>
      <w:divBdr>
        <w:top w:val="none" w:sz="0" w:space="0" w:color="auto"/>
        <w:left w:val="none" w:sz="0" w:space="0" w:color="auto"/>
        <w:bottom w:val="none" w:sz="0" w:space="0" w:color="auto"/>
        <w:right w:val="none" w:sz="0" w:space="0" w:color="auto"/>
      </w:divBdr>
    </w:div>
    <w:div w:id="680088735">
      <w:bodyDiv w:val="1"/>
      <w:marLeft w:val="0"/>
      <w:marRight w:val="0"/>
      <w:marTop w:val="0"/>
      <w:marBottom w:val="0"/>
      <w:divBdr>
        <w:top w:val="none" w:sz="0" w:space="0" w:color="auto"/>
        <w:left w:val="none" w:sz="0" w:space="0" w:color="auto"/>
        <w:bottom w:val="none" w:sz="0" w:space="0" w:color="auto"/>
        <w:right w:val="none" w:sz="0" w:space="0" w:color="auto"/>
      </w:divBdr>
    </w:div>
    <w:div w:id="705251478">
      <w:bodyDiv w:val="1"/>
      <w:marLeft w:val="0"/>
      <w:marRight w:val="0"/>
      <w:marTop w:val="0"/>
      <w:marBottom w:val="0"/>
      <w:divBdr>
        <w:top w:val="none" w:sz="0" w:space="0" w:color="auto"/>
        <w:left w:val="none" w:sz="0" w:space="0" w:color="auto"/>
        <w:bottom w:val="none" w:sz="0" w:space="0" w:color="auto"/>
        <w:right w:val="none" w:sz="0" w:space="0" w:color="auto"/>
      </w:divBdr>
    </w:div>
    <w:div w:id="803280544">
      <w:bodyDiv w:val="1"/>
      <w:marLeft w:val="0"/>
      <w:marRight w:val="0"/>
      <w:marTop w:val="0"/>
      <w:marBottom w:val="0"/>
      <w:divBdr>
        <w:top w:val="none" w:sz="0" w:space="0" w:color="auto"/>
        <w:left w:val="none" w:sz="0" w:space="0" w:color="auto"/>
        <w:bottom w:val="none" w:sz="0" w:space="0" w:color="auto"/>
        <w:right w:val="none" w:sz="0" w:space="0" w:color="auto"/>
      </w:divBdr>
    </w:div>
    <w:div w:id="819464471">
      <w:bodyDiv w:val="1"/>
      <w:marLeft w:val="0"/>
      <w:marRight w:val="0"/>
      <w:marTop w:val="0"/>
      <w:marBottom w:val="0"/>
      <w:divBdr>
        <w:top w:val="none" w:sz="0" w:space="0" w:color="auto"/>
        <w:left w:val="none" w:sz="0" w:space="0" w:color="auto"/>
        <w:bottom w:val="none" w:sz="0" w:space="0" w:color="auto"/>
        <w:right w:val="none" w:sz="0" w:space="0" w:color="auto"/>
      </w:divBdr>
    </w:div>
    <w:div w:id="873888267">
      <w:bodyDiv w:val="1"/>
      <w:marLeft w:val="0"/>
      <w:marRight w:val="0"/>
      <w:marTop w:val="0"/>
      <w:marBottom w:val="0"/>
      <w:divBdr>
        <w:top w:val="none" w:sz="0" w:space="0" w:color="auto"/>
        <w:left w:val="none" w:sz="0" w:space="0" w:color="auto"/>
        <w:bottom w:val="none" w:sz="0" w:space="0" w:color="auto"/>
        <w:right w:val="none" w:sz="0" w:space="0" w:color="auto"/>
      </w:divBdr>
    </w:div>
    <w:div w:id="923494973">
      <w:bodyDiv w:val="1"/>
      <w:marLeft w:val="0"/>
      <w:marRight w:val="0"/>
      <w:marTop w:val="0"/>
      <w:marBottom w:val="0"/>
      <w:divBdr>
        <w:top w:val="none" w:sz="0" w:space="0" w:color="auto"/>
        <w:left w:val="none" w:sz="0" w:space="0" w:color="auto"/>
        <w:bottom w:val="none" w:sz="0" w:space="0" w:color="auto"/>
        <w:right w:val="none" w:sz="0" w:space="0" w:color="auto"/>
      </w:divBdr>
    </w:div>
    <w:div w:id="955059342">
      <w:bodyDiv w:val="1"/>
      <w:marLeft w:val="0"/>
      <w:marRight w:val="0"/>
      <w:marTop w:val="0"/>
      <w:marBottom w:val="0"/>
      <w:divBdr>
        <w:top w:val="none" w:sz="0" w:space="0" w:color="auto"/>
        <w:left w:val="none" w:sz="0" w:space="0" w:color="auto"/>
        <w:bottom w:val="none" w:sz="0" w:space="0" w:color="auto"/>
        <w:right w:val="none" w:sz="0" w:space="0" w:color="auto"/>
      </w:divBdr>
    </w:div>
    <w:div w:id="1011025967">
      <w:bodyDiv w:val="1"/>
      <w:marLeft w:val="0"/>
      <w:marRight w:val="0"/>
      <w:marTop w:val="0"/>
      <w:marBottom w:val="0"/>
      <w:divBdr>
        <w:top w:val="none" w:sz="0" w:space="0" w:color="auto"/>
        <w:left w:val="none" w:sz="0" w:space="0" w:color="auto"/>
        <w:bottom w:val="none" w:sz="0" w:space="0" w:color="auto"/>
        <w:right w:val="none" w:sz="0" w:space="0" w:color="auto"/>
      </w:divBdr>
    </w:div>
    <w:div w:id="1025330514">
      <w:bodyDiv w:val="1"/>
      <w:marLeft w:val="0"/>
      <w:marRight w:val="0"/>
      <w:marTop w:val="0"/>
      <w:marBottom w:val="0"/>
      <w:divBdr>
        <w:top w:val="none" w:sz="0" w:space="0" w:color="auto"/>
        <w:left w:val="none" w:sz="0" w:space="0" w:color="auto"/>
        <w:bottom w:val="none" w:sz="0" w:space="0" w:color="auto"/>
        <w:right w:val="none" w:sz="0" w:space="0" w:color="auto"/>
      </w:divBdr>
    </w:div>
    <w:div w:id="1102142766">
      <w:bodyDiv w:val="1"/>
      <w:marLeft w:val="0"/>
      <w:marRight w:val="0"/>
      <w:marTop w:val="0"/>
      <w:marBottom w:val="0"/>
      <w:divBdr>
        <w:top w:val="none" w:sz="0" w:space="0" w:color="auto"/>
        <w:left w:val="none" w:sz="0" w:space="0" w:color="auto"/>
        <w:bottom w:val="none" w:sz="0" w:space="0" w:color="auto"/>
        <w:right w:val="none" w:sz="0" w:space="0" w:color="auto"/>
      </w:divBdr>
    </w:div>
    <w:div w:id="1108089242">
      <w:bodyDiv w:val="1"/>
      <w:marLeft w:val="0"/>
      <w:marRight w:val="0"/>
      <w:marTop w:val="0"/>
      <w:marBottom w:val="0"/>
      <w:divBdr>
        <w:top w:val="none" w:sz="0" w:space="0" w:color="auto"/>
        <w:left w:val="none" w:sz="0" w:space="0" w:color="auto"/>
        <w:bottom w:val="none" w:sz="0" w:space="0" w:color="auto"/>
        <w:right w:val="none" w:sz="0" w:space="0" w:color="auto"/>
      </w:divBdr>
    </w:div>
    <w:div w:id="1122381367">
      <w:bodyDiv w:val="1"/>
      <w:marLeft w:val="0"/>
      <w:marRight w:val="0"/>
      <w:marTop w:val="0"/>
      <w:marBottom w:val="0"/>
      <w:divBdr>
        <w:top w:val="none" w:sz="0" w:space="0" w:color="auto"/>
        <w:left w:val="none" w:sz="0" w:space="0" w:color="auto"/>
        <w:bottom w:val="none" w:sz="0" w:space="0" w:color="auto"/>
        <w:right w:val="none" w:sz="0" w:space="0" w:color="auto"/>
      </w:divBdr>
    </w:div>
    <w:div w:id="1226449259">
      <w:bodyDiv w:val="1"/>
      <w:marLeft w:val="0"/>
      <w:marRight w:val="0"/>
      <w:marTop w:val="0"/>
      <w:marBottom w:val="0"/>
      <w:divBdr>
        <w:top w:val="none" w:sz="0" w:space="0" w:color="auto"/>
        <w:left w:val="none" w:sz="0" w:space="0" w:color="auto"/>
        <w:bottom w:val="none" w:sz="0" w:space="0" w:color="auto"/>
        <w:right w:val="none" w:sz="0" w:space="0" w:color="auto"/>
      </w:divBdr>
    </w:div>
    <w:div w:id="1271469827">
      <w:bodyDiv w:val="1"/>
      <w:marLeft w:val="0"/>
      <w:marRight w:val="0"/>
      <w:marTop w:val="0"/>
      <w:marBottom w:val="0"/>
      <w:divBdr>
        <w:top w:val="none" w:sz="0" w:space="0" w:color="auto"/>
        <w:left w:val="none" w:sz="0" w:space="0" w:color="auto"/>
        <w:bottom w:val="none" w:sz="0" w:space="0" w:color="auto"/>
        <w:right w:val="none" w:sz="0" w:space="0" w:color="auto"/>
      </w:divBdr>
    </w:div>
    <w:div w:id="1281454015">
      <w:bodyDiv w:val="1"/>
      <w:marLeft w:val="0"/>
      <w:marRight w:val="0"/>
      <w:marTop w:val="0"/>
      <w:marBottom w:val="0"/>
      <w:divBdr>
        <w:top w:val="none" w:sz="0" w:space="0" w:color="auto"/>
        <w:left w:val="none" w:sz="0" w:space="0" w:color="auto"/>
        <w:bottom w:val="none" w:sz="0" w:space="0" w:color="auto"/>
        <w:right w:val="none" w:sz="0" w:space="0" w:color="auto"/>
      </w:divBdr>
    </w:div>
    <w:div w:id="1322001079">
      <w:bodyDiv w:val="1"/>
      <w:marLeft w:val="0"/>
      <w:marRight w:val="0"/>
      <w:marTop w:val="0"/>
      <w:marBottom w:val="0"/>
      <w:divBdr>
        <w:top w:val="none" w:sz="0" w:space="0" w:color="auto"/>
        <w:left w:val="none" w:sz="0" w:space="0" w:color="auto"/>
        <w:bottom w:val="none" w:sz="0" w:space="0" w:color="auto"/>
        <w:right w:val="none" w:sz="0" w:space="0" w:color="auto"/>
      </w:divBdr>
    </w:div>
    <w:div w:id="1332416342">
      <w:bodyDiv w:val="1"/>
      <w:marLeft w:val="0"/>
      <w:marRight w:val="0"/>
      <w:marTop w:val="0"/>
      <w:marBottom w:val="0"/>
      <w:divBdr>
        <w:top w:val="none" w:sz="0" w:space="0" w:color="auto"/>
        <w:left w:val="none" w:sz="0" w:space="0" w:color="auto"/>
        <w:bottom w:val="none" w:sz="0" w:space="0" w:color="auto"/>
        <w:right w:val="none" w:sz="0" w:space="0" w:color="auto"/>
      </w:divBdr>
    </w:div>
    <w:div w:id="1342464289">
      <w:bodyDiv w:val="1"/>
      <w:marLeft w:val="0"/>
      <w:marRight w:val="0"/>
      <w:marTop w:val="0"/>
      <w:marBottom w:val="0"/>
      <w:divBdr>
        <w:top w:val="none" w:sz="0" w:space="0" w:color="auto"/>
        <w:left w:val="none" w:sz="0" w:space="0" w:color="auto"/>
        <w:bottom w:val="none" w:sz="0" w:space="0" w:color="auto"/>
        <w:right w:val="none" w:sz="0" w:space="0" w:color="auto"/>
      </w:divBdr>
    </w:div>
    <w:div w:id="1354726913">
      <w:bodyDiv w:val="1"/>
      <w:marLeft w:val="0"/>
      <w:marRight w:val="0"/>
      <w:marTop w:val="0"/>
      <w:marBottom w:val="0"/>
      <w:divBdr>
        <w:top w:val="none" w:sz="0" w:space="0" w:color="auto"/>
        <w:left w:val="none" w:sz="0" w:space="0" w:color="auto"/>
        <w:bottom w:val="none" w:sz="0" w:space="0" w:color="auto"/>
        <w:right w:val="none" w:sz="0" w:space="0" w:color="auto"/>
      </w:divBdr>
    </w:div>
    <w:div w:id="1371296749">
      <w:bodyDiv w:val="1"/>
      <w:marLeft w:val="0"/>
      <w:marRight w:val="0"/>
      <w:marTop w:val="0"/>
      <w:marBottom w:val="0"/>
      <w:divBdr>
        <w:top w:val="none" w:sz="0" w:space="0" w:color="auto"/>
        <w:left w:val="none" w:sz="0" w:space="0" w:color="auto"/>
        <w:bottom w:val="none" w:sz="0" w:space="0" w:color="auto"/>
        <w:right w:val="none" w:sz="0" w:space="0" w:color="auto"/>
      </w:divBdr>
    </w:div>
    <w:div w:id="1481310680">
      <w:bodyDiv w:val="1"/>
      <w:marLeft w:val="0"/>
      <w:marRight w:val="0"/>
      <w:marTop w:val="0"/>
      <w:marBottom w:val="0"/>
      <w:divBdr>
        <w:top w:val="none" w:sz="0" w:space="0" w:color="auto"/>
        <w:left w:val="none" w:sz="0" w:space="0" w:color="auto"/>
        <w:bottom w:val="none" w:sz="0" w:space="0" w:color="auto"/>
        <w:right w:val="none" w:sz="0" w:space="0" w:color="auto"/>
      </w:divBdr>
    </w:div>
    <w:div w:id="1502619714">
      <w:bodyDiv w:val="1"/>
      <w:marLeft w:val="0"/>
      <w:marRight w:val="0"/>
      <w:marTop w:val="0"/>
      <w:marBottom w:val="0"/>
      <w:divBdr>
        <w:top w:val="none" w:sz="0" w:space="0" w:color="auto"/>
        <w:left w:val="none" w:sz="0" w:space="0" w:color="auto"/>
        <w:bottom w:val="none" w:sz="0" w:space="0" w:color="auto"/>
        <w:right w:val="none" w:sz="0" w:space="0" w:color="auto"/>
      </w:divBdr>
    </w:div>
    <w:div w:id="1528983467">
      <w:bodyDiv w:val="1"/>
      <w:marLeft w:val="0"/>
      <w:marRight w:val="0"/>
      <w:marTop w:val="0"/>
      <w:marBottom w:val="0"/>
      <w:divBdr>
        <w:top w:val="none" w:sz="0" w:space="0" w:color="auto"/>
        <w:left w:val="none" w:sz="0" w:space="0" w:color="auto"/>
        <w:bottom w:val="none" w:sz="0" w:space="0" w:color="auto"/>
        <w:right w:val="none" w:sz="0" w:space="0" w:color="auto"/>
      </w:divBdr>
    </w:div>
    <w:div w:id="1597251198">
      <w:bodyDiv w:val="1"/>
      <w:marLeft w:val="0"/>
      <w:marRight w:val="0"/>
      <w:marTop w:val="0"/>
      <w:marBottom w:val="0"/>
      <w:divBdr>
        <w:top w:val="none" w:sz="0" w:space="0" w:color="auto"/>
        <w:left w:val="none" w:sz="0" w:space="0" w:color="auto"/>
        <w:bottom w:val="none" w:sz="0" w:space="0" w:color="auto"/>
        <w:right w:val="none" w:sz="0" w:space="0" w:color="auto"/>
      </w:divBdr>
    </w:div>
    <w:div w:id="1671789659">
      <w:bodyDiv w:val="1"/>
      <w:marLeft w:val="0"/>
      <w:marRight w:val="0"/>
      <w:marTop w:val="0"/>
      <w:marBottom w:val="0"/>
      <w:divBdr>
        <w:top w:val="none" w:sz="0" w:space="0" w:color="auto"/>
        <w:left w:val="none" w:sz="0" w:space="0" w:color="auto"/>
        <w:bottom w:val="none" w:sz="0" w:space="0" w:color="auto"/>
        <w:right w:val="none" w:sz="0" w:space="0" w:color="auto"/>
      </w:divBdr>
    </w:div>
    <w:div w:id="1692954475">
      <w:bodyDiv w:val="1"/>
      <w:marLeft w:val="0"/>
      <w:marRight w:val="0"/>
      <w:marTop w:val="0"/>
      <w:marBottom w:val="0"/>
      <w:divBdr>
        <w:top w:val="none" w:sz="0" w:space="0" w:color="auto"/>
        <w:left w:val="none" w:sz="0" w:space="0" w:color="auto"/>
        <w:bottom w:val="none" w:sz="0" w:space="0" w:color="auto"/>
        <w:right w:val="none" w:sz="0" w:space="0" w:color="auto"/>
      </w:divBdr>
    </w:div>
    <w:div w:id="1713387884">
      <w:bodyDiv w:val="1"/>
      <w:marLeft w:val="0"/>
      <w:marRight w:val="0"/>
      <w:marTop w:val="0"/>
      <w:marBottom w:val="0"/>
      <w:divBdr>
        <w:top w:val="none" w:sz="0" w:space="0" w:color="auto"/>
        <w:left w:val="none" w:sz="0" w:space="0" w:color="auto"/>
        <w:bottom w:val="none" w:sz="0" w:space="0" w:color="auto"/>
        <w:right w:val="none" w:sz="0" w:space="0" w:color="auto"/>
      </w:divBdr>
    </w:div>
    <w:div w:id="1734044582">
      <w:bodyDiv w:val="1"/>
      <w:marLeft w:val="0"/>
      <w:marRight w:val="0"/>
      <w:marTop w:val="0"/>
      <w:marBottom w:val="0"/>
      <w:divBdr>
        <w:top w:val="none" w:sz="0" w:space="0" w:color="auto"/>
        <w:left w:val="none" w:sz="0" w:space="0" w:color="auto"/>
        <w:bottom w:val="none" w:sz="0" w:space="0" w:color="auto"/>
        <w:right w:val="none" w:sz="0" w:space="0" w:color="auto"/>
      </w:divBdr>
    </w:div>
    <w:div w:id="1751274448">
      <w:bodyDiv w:val="1"/>
      <w:marLeft w:val="0"/>
      <w:marRight w:val="0"/>
      <w:marTop w:val="0"/>
      <w:marBottom w:val="0"/>
      <w:divBdr>
        <w:top w:val="none" w:sz="0" w:space="0" w:color="auto"/>
        <w:left w:val="none" w:sz="0" w:space="0" w:color="auto"/>
        <w:bottom w:val="none" w:sz="0" w:space="0" w:color="auto"/>
        <w:right w:val="none" w:sz="0" w:space="0" w:color="auto"/>
      </w:divBdr>
    </w:div>
    <w:div w:id="1837066767">
      <w:bodyDiv w:val="1"/>
      <w:marLeft w:val="0"/>
      <w:marRight w:val="0"/>
      <w:marTop w:val="0"/>
      <w:marBottom w:val="0"/>
      <w:divBdr>
        <w:top w:val="none" w:sz="0" w:space="0" w:color="auto"/>
        <w:left w:val="none" w:sz="0" w:space="0" w:color="auto"/>
        <w:bottom w:val="none" w:sz="0" w:space="0" w:color="auto"/>
        <w:right w:val="none" w:sz="0" w:space="0" w:color="auto"/>
      </w:divBdr>
    </w:div>
    <w:div w:id="1910534911">
      <w:bodyDiv w:val="1"/>
      <w:marLeft w:val="0"/>
      <w:marRight w:val="0"/>
      <w:marTop w:val="0"/>
      <w:marBottom w:val="0"/>
      <w:divBdr>
        <w:top w:val="none" w:sz="0" w:space="0" w:color="auto"/>
        <w:left w:val="none" w:sz="0" w:space="0" w:color="auto"/>
        <w:bottom w:val="none" w:sz="0" w:space="0" w:color="auto"/>
        <w:right w:val="none" w:sz="0" w:space="0" w:color="auto"/>
      </w:divBdr>
    </w:div>
    <w:div w:id="1995142366">
      <w:bodyDiv w:val="1"/>
      <w:marLeft w:val="0"/>
      <w:marRight w:val="0"/>
      <w:marTop w:val="0"/>
      <w:marBottom w:val="0"/>
      <w:divBdr>
        <w:top w:val="none" w:sz="0" w:space="0" w:color="auto"/>
        <w:left w:val="none" w:sz="0" w:space="0" w:color="auto"/>
        <w:bottom w:val="none" w:sz="0" w:space="0" w:color="auto"/>
        <w:right w:val="none" w:sz="0" w:space="0" w:color="auto"/>
      </w:divBdr>
    </w:div>
    <w:div w:id="2035108412">
      <w:bodyDiv w:val="1"/>
      <w:marLeft w:val="0"/>
      <w:marRight w:val="0"/>
      <w:marTop w:val="0"/>
      <w:marBottom w:val="0"/>
      <w:divBdr>
        <w:top w:val="none" w:sz="0" w:space="0" w:color="auto"/>
        <w:left w:val="none" w:sz="0" w:space="0" w:color="auto"/>
        <w:bottom w:val="none" w:sz="0" w:space="0" w:color="auto"/>
        <w:right w:val="none" w:sz="0" w:space="0" w:color="auto"/>
      </w:divBdr>
    </w:div>
    <w:div w:id="2096659291">
      <w:bodyDiv w:val="1"/>
      <w:marLeft w:val="0"/>
      <w:marRight w:val="0"/>
      <w:marTop w:val="0"/>
      <w:marBottom w:val="0"/>
      <w:divBdr>
        <w:top w:val="none" w:sz="0" w:space="0" w:color="auto"/>
        <w:left w:val="none" w:sz="0" w:space="0" w:color="auto"/>
        <w:bottom w:val="none" w:sz="0" w:space="0" w:color="auto"/>
        <w:right w:val="none" w:sz="0" w:space="0" w:color="auto"/>
      </w:divBdr>
    </w:div>
    <w:div w:id="2120561963">
      <w:bodyDiv w:val="1"/>
      <w:marLeft w:val="0"/>
      <w:marRight w:val="0"/>
      <w:marTop w:val="0"/>
      <w:marBottom w:val="0"/>
      <w:divBdr>
        <w:top w:val="none" w:sz="0" w:space="0" w:color="auto"/>
        <w:left w:val="none" w:sz="0" w:space="0" w:color="auto"/>
        <w:bottom w:val="none" w:sz="0" w:space="0" w:color="auto"/>
        <w:right w:val="none" w:sz="0" w:space="0" w:color="auto"/>
      </w:divBdr>
    </w:div>
    <w:div w:id="2125803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aronis.com/blog/cryptowall/" TargetMode="Externa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Jos19</b:Tag>
    <b:SourceType>InternetSite</b:SourceType>
    <b:Guid>{570F090B-532E-496B-B895-72DDA4DDC674}</b:Guid>
    <b:Title>CSO Online</b:Title>
    <b:Year>2019</b:Year>
    <b:Author>
      <b:Author>
        <b:NameList>
          <b:Person>
            <b:Last>Fruhlinger</b:Last>
            <b:First>Josh</b:First>
          </b:Person>
        </b:NameList>
      </b:Author>
    </b:Author>
    <b:Month>July</b:Month>
    <b:Day>16</b:Day>
    <b:URL>https://www.csoonline.com/article/3406446/what-is-a-computer-virus-how-they-spread-and-5-signs-youve-been-infected.html</b:URL>
    <b:RefOrder>1</b:RefOrder>
  </b:Source>
  <b:Source>
    <b:Tag>Dal19</b:Tag>
    <b:SourceType>InternetSite</b:SourceType>
    <b:Guid>{E3B37636-5A5F-4335-9968-93E79A9B81C6}</b:Guid>
    <b:Author>
      <b:Author>
        <b:NameList>
          <b:Person>
            <b:Last>Walker</b:Last>
            <b:First>Dale</b:First>
          </b:Person>
        </b:NameList>
      </b:Author>
    </b:Author>
    <b:Title>IT Pro</b:Title>
    <b:Year>2019</b:Year>
    <b:Month>August</b:Month>
    <b:Day>14</b:Day>
    <b:URL>https://www.itpro.co.uk/security/30081/what-is-a-trojan-virus</b:URL>
    <b:RefOrder>2</b:RefOrder>
  </b:Source>
  <b:Source>
    <b:Tag>Com19</b:Tag>
    <b:SourceType>InternetSite</b:SourceType>
    <b:Guid>{A65DCDA7-E576-4805-AB7D-1C2F44B2DBAE}</b:Guid>
    <b:Title>Computer Hope</b:Title>
    <b:Year>2019</b:Year>
    <b:Month>February</b:Month>
    <b:Day>08</b:Day>
    <b:URL>https://www.computerhope.com/issues/ch001045.htm</b:URL>
    <b:RefOrder>3</b:RefOrder>
  </b:Source>
  <b:Source>
    <b:Tag>For</b:Tag>
    <b:SourceType>InternetSite</b:SourceType>
    <b:Guid>{E68E7152-FFE4-4697-8960-11A433B91CD7}</b:Guid>
    <b:Title>Force Point</b:Title>
    <b:URL>https://www.forcepoint.com/cyber-edu/ransomware</b:URL>
    <b:RefOrder>4</b:RefOrder>
  </b:Source>
  <b:Source>
    <b:Tag>Pau17</b:Tag>
    <b:SourceType>InternetSite</b:SourceType>
    <b:Guid>{79BC7ABD-C7E6-4450-99DC-5049764AF639}</b:Guid>
    <b:Author>
      <b:Author>
        <b:NameList>
          <b:Person>
            <b:Last>Wagenseil</b:Last>
            <b:First>Paul</b:First>
          </b:Person>
        </b:NameList>
      </b:Author>
    </b:Author>
    <b:Title>Tom's guide</b:Title>
    <b:Year>2017</b:Year>
    <b:Month>June</b:Month>
    <b:Day>30</b:Day>
    <b:URL>https://www.tomsguide.com/us/ransomware-what-to-do-next,news-25107.html</b:URL>
    <b:RefOrder>5</b:RefOrder>
  </b:Source>
  <b:Source>
    <b:Tag>Web</b:Tag>
    <b:SourceType>InternetSite</b:SourceType>
    <b:Guid>{06970AA7-8B51-491F-9DBD-020902530E52}</b:Guid>
    <b:Title>Webroot</b:Title>
    <b:URL>https://www.webroot.com/nz/en/resources/tips-articles/what-is-phishing</b:URL>
    <b:RefOrder>7</b:RefOrder>
  </b:Source>
  <b:Source>
    <b:Tag>Jef18</b:Tag>
    <b:SourceType>InternetSite</b:SourceType>
    <b:Guid>{8324CC0F-F763-4AD3-B6F3-74F29DE03392}</b:Guid>
    <b:Title>Varonis</b:Title>
    <b:Year>2018</b:Year>
    <b:Month>January</b:Month>
    <b:Day>6</b:Day>
    <b:URL>https://www.varonis.com/blog/cryptowall/</b:URL>
    <b:Author>
      <b:Author>
        <b:NameList>
          <b:Person>
            <b:Last>Petters</b:Last>
            <b:First>Jeff</b:First>
          </b:Person>
        </b:NameList>
      </b:Author>
    </b:Author>
    <b:RefOrder>6</b:RefOrder>
  </b:Source>
  <b:Source>
    <b:Tag>Ste15</b:Tag>
    <b:SourceType>InternetSite</b:SourceType>
    <b:Guid>{2E277797-E2C8-47CF-8066-CCC6185DD9A4}</b:Guid>
    <b:Author>
      <b:Author>
        <b:NameList>
          <b:Person>
            <b:Last>Pilici</b:Last>
            <b:First>Stelian</b:First>
          </b:Person>
        </b:NameList>
      </b:Author>
    </b:Author>
    <b:Title>Malware tips</b:Title>
    <b:Year>2015</b:Year>
    <b:Month>November</b:Month>
    <b:Day>13</b:Day>
    <b:URL>https://malwaretips.com/blogs/remove-cryptowall-4-0-virus/</b:URL>
    <b:RefOrder>8</b:RefOrder>
  </b:Source>
  <b:Source>
    <b:Tag>GCF</b:Tag>
    <b:SourceType>InternetSite</b:SourceType>
    <b:Guid>{E7B53636-81A9-417C-8AE1-881708CFB12E}</b:Guid>
    <b:Title>GCF Global</b:Title>
    <b:URL>https://edu.gcfglobal.org/en/internetsafety/how-to-avoid-malware/1/</b:URL>
    <b:RefOrder>9</b:RefOrder>
  </b:Source>
</b:Sources>
</file>

<file path=customXml/itemProps1.xml><?xml version="1.0" encoding="utf-8"?>
<ds:datastoreItem xmlns:ds="http://schemas.openxmlformats.org/officeDocument/2006/customXml" ds:itemID="{8AAC89EC-7DC6-4C17-B2E9-E5A417D9A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1810</Words>
  <Characters>10318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Hayston</dc:creator>
  <cp:keywords/>
  <dc:description/>
  <cp:lastModifiedBy>Jordan Hayston</cp:lastModifiedBy>
  <cp:revision>4</cp:revision>
  <dcterms:created xsi:type="dcterms:W3CDTF">2019-11-15T08:53:00Z</dcterms:created>
  <dcterms:modified xsi:type="dcterms:W3CDTF">2019-11-15T08:55:00Z</dcterms:modified>
</cp:coreProperties>
</file>