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4711E9" w14:textId="45E8A5E2" w:rsidR="00E25775" w:rsidRDefault="00E25775" w:rsidP="00E25775">
      <w:pPr>
        <w:jc w:val="center"/>
        <w:rPr>
          <w:b/>
          <w:bCs/>
          <w:color w:val="4C94D8" w:themeColor="text2" w:themeTint="80"/>
          <w:sz w:val="40"/>
          <w:szCs w:val="40"/>
        </w:rPr>
      </w:pPr>
      <w:r w:rsidRPr="00E25775">
        <w:rPr>
          <w:b/>
          <w:bCs/>
          <w:color w:val="4C94D8" w:themeColor="text2" w:themeTint="80"/>
          <w:sz w:val="40"/>
          <w:szCs w:val="40"/>
        </w:rPr>
        <w:t>Business Management- LBCC5001</w:t>
      </w:r>
    </w:p>
    <w:p w14:paraId="4179184A" w14:textId="77777777" w:rsidR="00D23773" w:rsidRDefault="00D23773" w:rsidP="00E25775">
      <w:pPr>
        <w:jc w:val="center"/>
        <w:rPr>
          <w:b/>
          <w:bCs/>
          <w:color w:val="4C94D8" w:themeColor="text2" w:themeTint="80"/>
          <w:sz w:val="40"/>
          <w:szCs w:val="40"/>
        </w:rPr>
      </w:pPr>
    </w:p>
    <w:p w14:paraId="3421B717" w14:textId="77777777" w:rsidR="00D23773" w:rsidRPr="00E25775" w:rsidRDefault="00D23773" w:rsidP="00E25775">
      <w:pPr>
        <w:jc w:val="center"/>
        <w:rPr>
          <w:b/>
          <w:bCs/>
          <w:color w:val="4C94D8" w:themeColor="text2" w:themeTint="80"/>
          <w:sz w:val="40"/>
          <w:szCs w:val="40"/>
        </w:rPr>
      </w:pPr>
    </w:p>
    <w:p w14:paraId="58D75727" w14:textId="77777777" w:rsidR="00E25775" w:rsidRDefault="00E25775"/>
    <w:p w14:paraId="2935C9D2" w14:textId="77777777" w:rsidR="00E25775" w:rsidRDefault="00E25775" w:rsidP="00E25775">
      <w:pPr>
        <w:jc w:val="center"/>
        <w:rPr>
          <w:color w:val="4C94D8" w:themeColor="text2" w:themeTint="80"/>
          <w:sz w:val="44"/>
          <w:szCs w:val="44"/>
        </w:rPr>
      </w:pPr>
      <w:r w:rsidRPr="00E25775">
        <w:rPr>
          <w:color w:val="4C94D8" w:themeColor="text2" w:themeTint="80"/>
          <w:sz w:val="44"/>
          <w:szCs w:val="44"/>
        </w:rPr>
        <w:t xml:space="preserve">Submitted </w:t>
      </w:r>
      <w:proofErr w:type="gramStart"/>
      <w:r w:rsidRPr="00E25775">
        <w:rPr>
          <w:color w:val="4C94D8" w:themeColor="text2" w:themeTint="80"/>
          <w:sz w:val="44"/>
          <w:szCs w:val="44"/>
        </w:rPr>
        <w:t>By[</w:t>
      </w:r>
      <w:proofErr w:type="gramEnd"/>
      <w:r w:rsidRPr="00E25775">
        <w:rPr>
          <w:color w:val="4C94D8" w:themeColor="text2" w:themeTint="80"/>
          <w:sz w:val="44"/>
          <w:szCs w:val="44"/>
        </w:rPr>
        <w:t>:  Aurel Apopei</w:t>
      </w:r>
      <w:r w:rsidRPr="00E25775">
        <w:rPr>
          <w:color w:val="4C94D8" w:themeColor="text2" w:themeTint="80"/>
          <w:sz w:val="44"/>
          <w:szCs w:val="44"/>
        </w:rPr>
        <w:br/>
        <w:t>Student ID:2245793</w:t>
      </w:r>
    </w:p>
    <w:p w14:paraId="373D5671" w14:textId="77777777" w:rsidR="00D23773" w:rsidRDefault="00D23773" w:rsidP="00E25775">
      <w:pPr>
        <w:jc w:val="center"/>
        <w:rPr>
          <w:color w:val="4C94D8" w:themeColor="text2" w:themeTint="80"/>
          <w:sz w:val="44"/>
          <w:szCs w:val="44"/>
        </w:rPr>
      </w:pPr>
    </w:p>
    <w:p w14:paraId="2E85D679" w14:textId="77777777" w:rsidR="00D23773" w:rsidRPr="00E25775" w:rsidRDefault="00D23773" w:rsidP="00E25775">
      <w:pPr>
        <w:jc w:val="center"/>
        <w:rPr>
          <w:color w:val="4C94D8" w:themeColor="text2" w:themeTint="80"/>
          <w:sz w:val="44"/>
          <w:szCs w:val="44"/>
        </w:rPr>
      </w:pPr>
    </w:p>
    <w:p w14:paraId="44C5C07B" w14:textId="007040D5" w:rsidR="00E25775" w:rsidRPr="00D23773" w:rsidRDefault="00E25775" w:rsidP="00D23773">
      <w:pPr>
        <w:jc w:val="center"/>
        <w:rPr>
          <w:sz w:val="36"/>
          <w:szCs w:val="36"/>
        </w:rPr>
      </w:pPr>
      <w:r w:rsidRPr="00D23773">
        <w:rPr>
          <w:sz w:val="36"/>
          <w:szCs w:val="36"/>
        </w:rPr>
        <w:t>Lecturer name:</w:t>
      </w:r>
      <w:r w:rsidRPr="00D23773">
        <w:rPr>
          <w:rFonts w:ascii="Segoe UI" w:hAnsi="Segoe UI" w:cs="Segoe UI"/>
          <w:color w:val="1D2125"/>
          <w:sz w:val="36"/>
          <w:szCs w:val="36"/>
          <w:shd w:val="clear" w:color="auto" w:fill="FFFFFF"/>
        </w:rPr>
        <w:t xml:space="preserve"> </w:t>
      </w:r>
      <w:r w:rsidRPr="00D23773">
        <w:rPr>
          <w:sz w:val="36"/>
          <w:szCs w:val="36"/>
        </w:rPr>
        <w:t xml:space="preserve">Sharin </w:t>
      </w:r>
      <w:proofErr w:type="spellStart"/>
      <w:r w:rsidRPr="00D23773">
        <w:rPr>
          <w:sz w:val="36"/>
          <w:szCs w:val="36"/>
        </w:rPr>
        <w:t>Mcdowall-Emefiele</w:t>
      </w:r>
      <w:proofErr w:type="spellEnd"/>
      <w:r w:rsidRPr="00D23773">
        <w:rPr>
          <w:sz w:val="36"/>
          <w:szCs w:val="36"/>
        </w:rPr>
        <w:t> </w:t>
      </w:r>
      <w:r w:rsidRPr="00D23773">
        <w:rPr>
          <w:sz w:val="36"/>
          <w:szCs w:val="36"/>
        </w:rPr>
        <w:br/>
      </w:r>
      <w:r w:rsidRPr="00D23773">
        <w:rPr>
          <w:sz w:val="36"/>
          <w:szCs w:val="36"/>
        </w:rPr>
        <w:br/>
      </w:r>
      <w:r w:rsidRPr="00D23773">
        <w:rPr>
          <w:sz w:val="36"/>
          <w:szCs w:val="36"/>
        </w:rPr>
        <w:br/>
        <w:t>Report on Elon Musk: Entrepreneurial Journey and Impact</w:t>
      </w:r>
    </w:p>
    <w:p w14:paraId="6F2216D4" w14:textId="49686B4B" w:rsidR="00E25775" w:rsidRDefault="00E25775">
      <w:r w:rsidRPr="00E25775">
        <w:br/>
      </w:r>
      <w:r w:rsidRPr="00E25775">
        <w:br/>
      </w:r>
      <w:r w:rsidRPr="00E25775">
        <w:br/>
      </w:r>
      <w:r w:rsidRPr="00E25775">
        <w:br/>
      </w:r>
    </w:p>
    <w:p w14:paraId="7430BD54" w14:textId="77777777" w:rsidR="00E25775" w:rsidRDefault="00E25775"/>
    <w:p w14:paraId="77407647" w14:textId="77777777" w:rsidR="00E25775" w:rsidRDefault="00E25775"/>
    <w:p w14:paraId="34C7A737" w14:textId="77777777" w:rsidR="00E25775" w:rsidRDefault="00E25775"/>
    <w:p w14:paraId="7FCBEC4F" w14:textId="77777777" w:rsidR="00E25775" w:rsidRDefault="00E25775"/>
    <w:p w14:paraId="18775A84" w14:textId="77777777" w:rsidR="00E25775" w:rsidRDefault="00E25775"/>
    <w:p w14:paraId="43F16880" w14:textId="77777777" w:rsidR="00E25775" w:rsidRDefault="00E25775"/>
    <w:p w14:paraId="61030DFE" w14:textId="77777777" w:rsidR="00E25775" w:rsidRDefault="00E25775"/>
    <w:p w14:paraId="65B935B1" w14:textId="38F8ED4E" w:rsidR="00E25775" w:rsidRDefault="00E25775">
      <w:r w:rsidRPr="00E25775">
        <w:br/>
      </w:r>
      <w:r w:rsidRPr="00E25775">
        <w:br/>
      </w:r>
      <w:r w:rsidRPr="00E25775">
        <w:lastRenderedPageBreak/>
        <w:t>Table of Contents</w:t>
      </w:r>
      <w:r w:rsidRPr="00E25775">
        <w:br/>
      </w:r>
      <w:r w:rsidRPr="00E25775">
        <w:br/>
        <w:t>1. Introduction</w:t>
      </w:r>
      <w:r w:rsidRPr="00E25775">
        <w:br/>
        <w:t>2. Brief History of Elon Musk</w:t>
      </w:r>
      <w:r w:rsidRPr="00E25775">
        <w:br/>
        <w:t>3. Achievements</w:t>
      </w:r>
      <w:r w:rsidRPr="00E25775">
        <w:br/>
        <w:t>4. Motivations</w:t>
      </w:r>
      <w:r w:rsidRPr="00E25775">
        <w:br/>
        <w:t>5. Entrepreneurial Traits and Personal Reflection</w:t>
      </w:r>
      <w:r w:rsidRPr="00E25775">
        <w:br/>
        <w:t>6. Conclusion</w:t>
      </w:r>
      <w:r w:rsidRPr="00E25775">
        <w:br/>
        <w:t>7. Reference List</w:t>
      </w:r>
      <w:r w:rsidRPr="00E25775">
        <w:br/>
      </w:r>
    </w:p>
    <w:p w14:paraId="7B5BB800" w14:textId="77777777" w:rsidR="00E25775" w:rsidRDefault="00E25775"/>
    <w:p w14:paraId="32FA3F0F" w14:textId="77777777" w:rsidR="00E25775" w:rsidRDefault="00E25775"/>
    <w:p w14:paraId="71DBBBFF" w14:textId="77777777" w:rsidR="00E25775" w:rsidRDefault="00E25775"/>
    <w:p w14:paraId="38F36B34" w14:textId="77777777" w:rsidR="00E25775" w:rsidRDefault="00E25775"/>
    <w:p w14:paraId="41FF270C" w14:textId="77777777" w:rsidR="00E25775" w:rsidRDefault="00E25775"/>
    <w:p w14:paraId="67DA8FCC" w14:textId="77777777" w:rsidR="00E25775" w:rsidRDefault="00E25775"/>
    <w:p w14:paraId="080E2804" w14:textId="77777777" w:rsidR="00E25775" w:rsidRDefault="00E25775"/>
    <w:p w14:paraId="06294930" w14:textId="77777777" w:rsidR="00E25775" w:rsidRDefault="00E25775"/>
    <w:p w14:paraId="307C660E" w14:textId="77777777" w:rsidR="00E25775" w:rsidRDefault="00E25775"/>
    <w:p w14:paraId="2AE051A2" w14:textId="77777777" w:rsidR="00E25775" w:rsidRDefault="00E25775"/>
    <w:p w14:paraId="2CBB6EB8" w14:textId="77777777" w:rsidR="00E25775" w:rsidRDefault="00E25775"/>
    <w:p w14:paraId="087D396D" w14:textId="77777777" w:rsidR="00E25775" w:rsidRDefault="00E25775"/>
    <w:p w14:paraId="2EE80F9D" w14:textId="77777777" w:rsidR="00E25775" w:rsidRDefault="00E25775"/>
    <w:p w14:paraId="0BF2F91E" w14:textId="77777777" w:rsidR="00D23773" w:rsidRDefault="00D23773"/>
    <w:p w14:paraId="077AE9E6" w14:textId="77777777" w:rsidR="00D23773" w:rsidRDefault="00D23773"/>
    <w:p w14:paraId="6DB1873F" w14:textId="77777777" w:rsidR="00D23773" w:rsidRDefault="00D23773"/>
    <w:p w14:paraId="2D440BA9" w14:textId="77777777" w:rsidR="00D23773" w:rsidRDefault="00D23773"/>
    <w:p w14:paraId="1AC6D2A8" w14:textId="77777777" w:rsidR="00D23773" w:rsidRDefault="00D23773"/>
    <w:p w14:paraId="175E0B56" w14:textId="77777777" w:rsidR="00D23773" w:rsidRDefault="00D23773"/>
    <w:p w14:paraId="01D2BCDA" w14:textId="77777777" w:rsidR="00D23773" w:rsidRDefault="00D23773" w:rsidP="00D23773">
      <w:pPr>
        <w:spacing w:line="360" w:lineRule="auto"/>
      </w:pPr>
    </w:p>
    <w:p w14:paraId="7B19F9B6" w14:textId="77777777" w:rsidR="00D23773" w:rsidRDefault="00E25775" w:rsidP="00D23773">
      <w:pPr>
        <w:spacing w:line="360" w:lineRule="auto"/>
        <w:rPr>
          <w:rFonts w:ascii="Arial" w:hAnsi="Arial" w:cs="Arial"/>
          <w:sz w:val="22"/>
          <w:szCs w:val="22"/>
        </w:rPr>
      </w:pPr>
      <w:r w:rsidRPr="00D23773">
        <w:rPr>
          <w:rFonts w:ascii="Arial" w:hAnsi="Arial" w:cs="Arial"/>
          <w:sz w:val="22"/>
          <w:szCs w:val="22"/>
        </w:rPr>
        <w:lastRenderedPageBreak/>
        <w:t>1. Introduction</w:t>
      </w:r>
      <w:r w:rsidRPr="00D23773">
        <w:rPr>
          <w:rFonts w:ascii="Arial" w:hAnsi="Arial" w:cs="Arial"/>
          <w:sz w:val="22"/>
          <w:szCs w:val="22"/>
        </w:rPr>
        <w:br/>
      </w:r>
      <w:r w:rsidRPr="00D23773">
        <w:rPr>
          <w:rFonts w:ascii="Arial" w:hAnsi="Arial" w:cs="Arial"/>
          <w:sz w:val="22"/>
          <w:szCs w:val="22"/>
        </w:rPr>
        <w:br/>
        <w:t>This report aims to provide a comprehensive overview of Elon Musk, one of the most influential entrepreneurs of the 21st century. The discussion will outline his early life, significant achievements, personal motives driving his entrepreneurial ventures, and key traits that characterize his approach to business. Lastly, this paper will reflect on some of Musk’s entrepreneurial characteristics that I aspire to develop in my own career. Through thorough analysis and referencing established literature, this report will emphasize Musk's impact on various industries including technology, transportation, and renewable energy.</w:t>
      </w:r>
      <w:r w:rsidRPr="00D23773">
        <w:rPr>
          <w:rFonts w:ascii="Arial" w:hAnsi="Arial" w:cs="Arial"/>
          <w:sz w:val="22"/>
          <w:szCs w:val="22"/>
        </w:rPr>
        <w:br/>
      </w:r>
      <w:r w:rsidRPr="00D23773">
        <w:rPr>
          <w:rFonts w:ascii="Arial" w:hAnsi="Arial" w:cs="Arial"/>
          <w:sz w:val="22"/>
          <w:szCs w:val="22"/>
        </w:rPr>
        <w:br/>
        <w:t>2. Brief History of Elon Musk</w:t>
      </w:r>
      <w:r w:rsidRPr="00D23773">
        <w:rPr>
          <w:rFonts w:ascii="Arial" w:hAnsi="Arial" w:cs="Arial"/>
          <w:sz w:val="22"/>
          <w:szCs w:val="22"/>
        </w:rPr>
        <w:br/>
      </w:r>
      <w:r w:rsidRPr="00D23773">
        <w:rPr>
          <w:rFonts w:ascii="Arial" w:hAnsi="Arial" w:cs="Arial"/>
          <w:sz w:val="22"/>
          <w:szCs w:val="22"/>
        </w:rPr>
        <w:br/>
        <w:t>Elon Musk was born on June 28, 1971, in Pretoria, South Africa. He displayed an early interest in technology and entrepreneurship, teaching himself computer programming by the age of 12 (Vance, 2015). After moving to Canada at 17 to attend Queen's University, he transferred to the University of Pennsylvania, earning degrees in both economics and physics. His business career began in the mid-1990s when he co-founded web software company Zip2, which was sold for nearly $300 million in 1999 (Musk &amp; Stringer, 2018).</w:t>
      </w:r>
      <w:r w:rsidRPr="00D23773">
        <w:rPr>
          <w:rFonts w:ascii="Arial" w:hAnsi="Arial" w:cs="Arial"/>
          <w:sz w:val="22"/>
          <w:szCs w:val="22"/>
        </w:rPr>
        <w:br/>
      </w:r>
      <w:r w:rsidRPr="00D23773">
        <w:rPr>
          <w:rFonts w:ascii="Arial" w:hAnsi="Arial" w:cs="Arial"/>
          <w:sz w:val="22"/>
          <w:szCs w:val="22"/>
        </w:rPr>
        <w:br/>
        <w:t>Musk's next major venture was X.com, an online payment company that eventually became PayPal. This sale netted him around $165 million, which he used to fuel his ambitious projects in aerospace and automotive sectors. In 2002, he founded SpaceX with the goal of reducing space transportation costs and enabling the colonization of Mars (Musk, 2017). Musk then joined Tesla Motors in 2004, where he played a crucial role in steering the company towards becoming a leader in electric vehicles (Eberhard et al., 2015).</w:t>
      </w:r>
      <w:r w:rsidRPr="00D23773">
        <w:rPr>
          <w:rFonts w:ascii="Arial" w:hAnsi="Arial" w:cs="Arial"/>
          <w:sz w:val="22"/>
          <w:szCs w:val="22"/>
        </w:rPr>
        <w:br/>
      </w:r>
      <w:r w:rsidRPr="00D23773">
        <w:rPr>
          <w:rFonts w:ascii="Arial" w:hAnsi="Arial" w:cs="Arial"/>
          <w:sz w:val="22"/>
          <w:szCs w:val="22"/>
        </w:rPr>
        <w:br/>
        <w:t xml:space="preserve"> 3. Achievements</w:t>
      </w:r>
      <w:r w:rsidRPr="00D23773">
        <w:rPr>
          <w:rFonts w:ascii="Arial" w:hAnsi="Arial" w:cs="Arial"/>
          <w:sz w:val="22"/>
          <w:szCs w:val="22"/>
        </w:rPr>
        <w:br/>
      </w:r>
      <w:r w:rsidRPr="00D23773">
        <w:rPr>
          <w:rFonts w:ascii="Arial" w:hAnsi="Arial" w:cs="Arial"/>
          <w:sz w:val="22"/>
          <w:szCs w:val="22"/>
        </w:rPr>
        <w:br/>
        <w:t>Elon Musk's contributions span multiple industries:</w:t>
      </w:r>
      <w:r w:rsidRPr="00D23773">
        <w:rPr>
          <w:rFonts w:ascii="Arial" w:hAnsi="Arial" w:cs="Arial"/>
          <w:sz w:val="22"/>
          <w:szCs w:val="22"/>
        </w:rPr>
        <w:br/>
      </w:r>
      <w:r w:rsidRPr="00D23773">
        <w:rPr>
          <w:rFonts w:ascii="Arial" w:hAnsi="Arial" w:cs="Arial"/>
          <w:sz w:val="22"/>
          <w:szCs w:val="22"/>
        </w:rPr>
        <w:br/>
        <w:t>3.1. Space Exploration</w:t>
      </w:r>
      <w:r w:rsidRPr="00D23773">
        <w:rPr>
          <w:rFonts w:ascii="Arial" w:hAnsi="Arial" w:cs="Arial"/>
          <w:sz w:val="22"/>
          <w:szCs w:val="22"/>
        </w:rPr>
        <w:br/>
      </w:r>
      <w:r w:rsidRPr="00D23773">
        <w:rPr>
          <w:rFonts w:ascii="Arial" w:hAnsi="Arial" w:cs="Arial"/>
          <w:sz w:val="22"/>
          <w:szCs w:val="22"/>
        </w:rPr>
        <w:br/>
        <w:t xml:space="preserve">Through SpaceX, Musk has achieved numerous milestones, including the first </w:t>
      </w:r>
      <w:proofErr w:type="gramStart"/>
      <w:r w:rsidRPr="00D23773">
        <w:rPr>
          <w:rFonts w:ascii="Arial" w:hAnsi="Arial" w:cs="Arial"/>
          <w:sz w:val="22"/>
          <w:szCs w:val="22"/>
        </w:rPr>
        <w:t>privately-funded</w:t>
      </w:r>
      <w:proofErr w:type="gramEnd"/>
      <w:r w:rsidRPr="00D23773">
        <w:rPr>
          <w:rFonts w:ascii="Arial" w:hAnsi="Arial" w:cs="Arial"/>
          <w:sz w:val="22"/>
          <w:szCs w:val="22"/>
        </w:rPr>
        <w:t xml:space="preserve"> spacecraft to reach orbit in 2008 and the first private company to send astronauts to the International Space Station in 2020 (SpaceX, 2020). His long-term vision includes making life multi-planetary through the development of sustainable human presence on Mars.</w:t>
      </w:r>
      <w:r w:rsidRPr="00D23773">
        <w:rPr>
          <w:rFonts w:ascii="Arial" w:hAnsi="Arial" w:cs="Arial"/>
          <w:sz w:val="22"/>
          <w:szCs w:val="22"/>
        </w:rPr>
        <w:br/>
      </w:r>
      <w:r w:rsidRPr="00D23773">
        <w:rPr>
          <w:rFonts w:ascii="Arial" w:hAnsi="Arial" w:cs="Arial"/>
          <w:sz w:val="22"/>
          <w:szCs w:val="22"/>
        </w:rPr>
        <w:lastRenderedPageBreak/>
        <w:br/>
        <w:t xml:space="preserve"> 3.2. Electric Vehicles</w:t>
      </w:r>
      <w:r w:rsidRPr="00D23773">
        <w:rPr>
          <w:rFonts w:ascii="Arial" w:hAnsi="Arial" w:cs="Arial"/>
          <w:sz w:val="22"/>
          <w:szCs w:val="22"/>
        </w:rPr>
        <w:br/>
      </w:r>
      <w:r w:rsidRPr="00D23773">
        <w:rPr>
          <w:rFonts w:ascii="Arial" w:hAnsi="Arial" w:cs="Arial"/>
          <w:sz w:val="22"/>
          <w:szCs w:val="22"/>
        </w:rPr>
        <w:br/>
        <w:t>Under Musk’s leadership, Tesla has transformed the automotive industry. The launch of the Tesla Roadster in 2008 marked the beginning of the electric vehicle revolution, followed by highly successful models such as the Model S, Model 3, and Model X (Musk, 2018). Tesla's market capitalization skyrocketed to become one of the most valuable automotive companies in the world, pushing traditional automakers to invest heavily in electric technologies (Higgins, 2020).</w:t>
      </w:r>
      <w:r w:rsidRPr="00D23773">
        <w:rPr>
          <w:rFonts w:ascii="Arial" w:hAnsi="Arial" w:cs="Arial"/>
          <w:sz w:val="22"/>
          <w:szCs w:val="22"/>
        </w:rPr>
        <w:br/>
        <w:t>3.3. Renewable Energy</w:t>
      </w:r>
      <w:r w:rsidRPr="00D23773">
        <w:rPr>
          <w:rFonts w:ascii="Arial" w:hAnsi="Arial" w:cs="Arial"/>
          <w:sz w:val="22"/>
          <w:szCs w:val="22"/>
        </w:rPr>
        <w:br/>
      </w:r>
      <w:r w:rsidRPr="00D23773">
        <w:rPr>
          <w:rFonts w:ascii="Arial" w:hAnsi="Arial" w:cs="Arial"/>
          <w:sz w:val="22"/>
          <w:szCs w:val="22"/>
        </w:rPr>
        <w:br/>
        <w:t>Musk has further invested in renewable energy solutions through SolarCity, which aimed to revolutionize solar energy usage. His commitment to sustainability is exemplified by Tesla’s Powerwall battery product, designed to store solar energy for residential use (</w:t>
      </w:r>
      <w:proofErr w:type="spellStart"/>
      <w:r w:rsidRPr="00D23773">
        <w:rPr>
          <w:rFonts w:ascii="Arial" w:hAnsi="Arial" w:cs="Arial"/>
          <w:sz w:val="22"/>
          <w:szCs w:val="22"/>
        </w:rPr>
        <w:t>Sirth</w:t>
      </w:r>
      <w:proofErr w:type="spellEnd"/>
      <w:r w:rsidRPr="00D23773">
        <w:rPr>
          <w:rFonts w:ascii="Arial" w:hAnsi="Arial" w:cs="Arial"/>
          <w:sz w:val="22"/>
          <w:szCs w:val="22"/>
        </w:rPr>
        <w:t>, 2019).</w:t>
      </w:r>
      <w:r w:rsidRPr="00D23773">
        <w:rPr>
          <w:rFonts w:ascii="Arial" w:hAnsi="Arial" w:cs="Arial"/>
          <w:sz w:val="22"/>
          <w:szCs w:val="22"/>
        </w:rPr>
        <w:br/>
      </w:r>
      <w:r w:rsidRPr="00D23773">
        <w:rPr>
          <w:rFonts w:ascii="Arial" w:hAnsi="Arial" w:cs="Arial"/>
          <w:sz w:val="22"/>
          <w:szCs w:val="22"/>
        </w:rPr>
        <w:br/>
        <w:t>#4. Motivations</w:t>
      </w:r>
      <w:r w:rsidRPr="00D23773">
        <w:rPr>
          <w:rFonts w:ascii="Arial" w:hAnsi="Arial" w:cs="Arial"/>
          <w:sz w:val="22"/>
          <w:szCs w:val="22"/>
        </w:rPr>
        <w:br/>
      </w:r>
      <w:r w:rsidRPr="00D23773">
        <w:rPr>
          <w:rFonts w:ascii="Arial" w:hAnsi="Arial" w:cs="Arial"/>
          <w:sz w:val="22"/>
          <w:szCs w:val="22"/>
        </w:rPr>
        <w:br/>
        <w:t>Musk’s motivations are deeply rooted in his desire to address global challenges and ensure humanity's long-term survival. He often speaks about his concern regarding climate change, which drives his commitment to renewable energy and electric vehicles (Vance, 2015). Furthermore, Musk's vision of making life multi-planetary stems from his fear of existential threats facing humanity on Earth. This perspective guides his actions, pushing boundaries in technology and innovation (Musk, 2017).</w:t>
      </w:r>
      <w:r w:rsidRPr="00D23773">
        <w:rPr>
          <w:rFonts w:ascii="Arial" w:hAnsi="Arial" w:cs="Arial"/>
          <w:sz w:val="22"/>
          <w:szCs w:val="22"/>
        </w:rPr>
        <w:br/>
      </w:r>
      <w:r w:rsidRPr="00D23773">
        <w:rPr>
          <w:rFonts w:ascii="Arial" w:hAnsi="Arial" w:cs="Arial"/>
          <w:sz w:val="22"/>
          <w:szCs w:val="22"/>
        </w:rPr>
        <w:br/>
        <w:t>Additionally, Musk seeks to inspire future generations to pursue science and engineering. He firmly believes in the importance of innovation to spur economic growth and societal advancement. His ambitious projects aim not only to secure his legacy but also to motivate others to tackle significant challenges through technological solutions (Musk, 2018).</w:t>
      </w:r>
      <w:r w:rsidRPr="00D23773">
        <w:rPr>
          <w:rFonts w:ascii="Arial" w:hAnsi="Arial" w:cs="Arial"/>
          <w:sz w:val="22"/>
          <w:szCs w:val="22"/>
        </w:rPr>
        <w:br/>
      </w:r>
      <w:r w:rsidRPr="00D23773">
        <w:rPr>
          <w:rFonts w:ascii="Arial" w:hAnsi="Arial" w:cs="Arial"/>
          <w:sz w:val="22"/>
          <w:szCs w:val="22"/>
        </w:rPr>
        <w:br/>
        <w:t xml:space="preserve"> 5. Entrepreneurial Traits and Personal Reflection</w:t>
      </w:r>
      <w:r w:rsidRPr="00D23773">
        <w:rPr>
          <w:rFonts w:ascii="Arial" w:hAnsi="Arial" w:cs="Arial"/>
          <w:sz w:val="22"/>
          <w:szCs w:val="22"/>
        </w:rPr>
        <w:br/>
      </w:r>
      <w:r w:rsidRPr="00D23773">
        <w:rPr>
          <w:rFonts w:ascii="Arial" w:hAnsi="Arial" w:cs="Arial"/>
          <w:sz w:val="22"/>
          <w:szCs w:val="22"/>
        </w:rPr>
        <w:br/>
        <w:t>Elon Musk embodies several key entrepreneurial traits that contribute to his success. These include:</w:t>
      </w:r>
      <w:r w:rsidRPr="00D23773">
        <w:rPr>
          <w:rFonts w:ascii="Arial" w:hAnsi="Arial" w:cs="Arial"/>
          <w:sz w:val="22"/>
          <w:szCs w:val="22"/>
        </w:rPr>
        <w:br/>
      </w:r>
      <w:r w:rsidRPr="00D23773">
        <w:rPr>
          <w:rFonts w:ascii="Arial" w:hAnsi="Arial" w:cs="Arial"/>
          <w:sz w:val="22"/>
          <w:szCs w:val="22"/>
        </w:rPr>
        <w:br/>
      </w:r>
    </w:p>
    <w:p w14:paraId="526EEF7B" w14:textId="0CA39864" w:rsidR="00E25775" w:rsidRPr="00D23773" w:rsidRDefault="00E25775" w:rsidP="00D23773">
      <w:pPr>
        <w:spacing w:line="360" w:lineRule="auto"/>
        <w:rPr>
          <w:rFonts w:ascii="Arial" w:hAnsi="Arial" w:cs="Arial"/>
          <w:sz w:val="22"/>
          <w:szCs w:val="22"/>
        </w:rPr>
      </w:pPr>
      <w:r w:rsidRPr="00D23773">
        <w:rPr>
          <w:rFonts w:ascii="Arial" w:hAnsi="Arial" w:cs="Arial"/>
          <w:sz w:val="22"/>
          <w:szCs w:val="22"/>
        </w:rPr>
        <w:lastRenderedPageBreak/>
        <w:t>5.1. Visionary Thinking</w:t>
      </w:r>
      <w:r w:rsidRPr="00D23773">
        <w:rPr>
          <w:rFonts w:ascii="Arial" w:hAnsi="Arial" w:cs="Arial"/>
          <w:sz w:val="22"/>
          <w:szCs w:val="22"/>
        </w:rPr>
        <w:br/>
      </w:r>
      <w:r w:rsidRPr="00D23773">
        <w:rPr>
          <w:rFonts w:ascii="Arial" w:hAnsi="Arial" w:cs="Arial"/>
          <w:sz w:val="22"/>
          <w:szCs w:val="22"/>
        </w:rPr>
        <w:br/>
        <w:t>Musk is renowned for his visionary mindset. He does not merely focus on immediate profits but rather on the long-term implications of his work. This foresight allows him to invest in projects that might seem unviable at present but have the potential to revolutionize industries (Higgins, 2020).</w:t>
      </w:r>
      <w:r w:rsidRPr="00D23773">
        <w:rPr>
          <w:rFonts w:ascii="Arial" w:hAnsi="Arial" w:cs="Arial"/>
          <w:sz w:val="22"/>
          <w:szCs w:val="22"/>
        </w:rPr>
        <w:br/>
      </w:r>
      <w:r w:rsidRPr="00D23773">
        <w:rPr>
          <w:rFonts w:ascii="Arial" w:hAnsi="Arial" w:cs="Arial"/>
          <w:sz w:val="22"/>
          <w:szCs w:val="22"/>
        </w:rPr>
        <w:br/>
        <w:t xml:space="preserve"> 5.2. Risk-Taking</w:t>
      </w:r>
      <w:r w:rsidRPr="00D23773">
        <w:rPr>
          <w:rFonts w:ascii="Arial" w:hAnsi="Arial" w:cs="Arial"/>
          <w:sz w:val="22"/>
          <w:szCs w:val="22"/>
        </w:rPr>
        <w:br/>
      </w:r>
      <w:r w:rsidRPr="00D23773">
        <w:rPr>
          <w:rFonts w:ascii="Arial" w:hAnsi="Arial" w:cs="Arial"/>
          <w:sz w:val="22"/>
          <w:szCs w:val="22"/>
        </w:rPr>
        <w:br/>
        <w:t xml:space="preserve">Musk’s career is filled with high-stake risks, such as investing his entire fortune into SpaceX when its future was uncertain (Vance, 2015). His willingness to gamble on revolutionary ideas encourages a culture of innovation among his teams and </w:t>
      </w:r>
      <w:proofErr w:type="spellStart"/>
      <w:r w:rsidRPr="00D23773">
        <w:rPr>
          <w:rFonts w:ascii="Arial" w:hAnsi="Arial" w:cs="Arial"/>
          <w:sz w:val="22"/>
          <w:szCs w:val="22"/>
        </w:rPr>
        <w:t>instills</w:t>
      </w:r>
      <w:proofErr w:type="spellEnd"/>
      <w:r w:rsidRPr="00D23773">
        <w:rPr>
          <w:rFonts w:ascii="Arial" w:hAnsi="Arial" w:cs="Arial"/>
          <w:sz w:val="22"/>
          <w:szCs w:val="22"/>
        </w:rPr>
        <w:t xml:space="preserve"> confidence in stakeholders.</w:t>
      </w:r>
      <w:r w:rsidRPr="00D23773">
        <w:rPr>
          <w:rFonts w:ascii="Arial" w:hAnsi="Arial" w:cs="Arial"/>
          <w:sz w:val="22"/>
          <w:szCs w:val="22"/>
        </w:rPr>
        <w:br/>
      </w:r>
    </w:p>
    <w:p w14:paraId="1181C804" w14:textId="77777777" w:rsidR="00D23773" w:rsidRDefault="00E25775">
      <w:r w:rsidRPr="00E25775">
        <w:br/>
        <w:t xml:space="preserve"> 5.3. Resilience</w:t>
      </w:r>
      <w:r w:rsidRPr="00E25775">
        <w:br/>
      </w:r>
      <w:r w:rsidRPr="00E25775">
        <w:br/>
        <w:t>Musk has faced numerous setbacks, from SpaceX's initial failed launches to production challenges at Tesla. His resilience in overcoming these obstacles demonstrates a tenacity that is vital for any entrepreneur (</w:t>
      </w:r>
      <w:proofErr w:type="spellStart"/>
      <w:r w:rsidRPr="00E25775">
        <w:t>Sirth</w:t>
      </w:r>
      <w:proofErr w:type="spellEnd"/>
      <w:r w:rsidRPr="00E25775">
        <w:t>, 2019).</w:t>
      </w:r>
      <w:r w:rsidRPr="00E25775">
        <w:br/>
      </w:r>
      <w:r w:rsidRPr="00E25775">
        <w:br/>
        <w:t>5.4. Adaptability</w:t>
      </w:r>
      <w:r w:rsidRPr="00E25775">
        <w:br/>
      </w:r>
      <w:r w:rsidRPr="00E25775">
        <w:br/>
        <w:t>The dynamic nature of Musk's ventures requires constant adaptation to new information and circumstances. His ability to pivot strategies, as seen in the rapid adjustments made during the Tesla production ramp-up, illustrates this trait (Eberhard et al., 2015</w:t>
      </w:r>
      <w:proofErr w:type="gramStart"/>
      <w:r w:rsidRPr="00E25775">
        <w:t>).Personal</w:t>
      </w:r>
      <w:proofErr w:type="gramEnd"/>
      <w:r w:rsidRPr="00E25775">
        <w:t xml:space="preserve"> Reflection</w:t>
      </w:r>
      <w:r w:rsidRPr="00E25775">
        <w:br/>
      </w:r>
      <w:r w:rsidRPr="00E25775">
        <w:br/>
        <w:t>As I aspire to develop my entrepreneurial skills, I aim to cultivate these traits. Visionary thinking will help me identify opportunities for innovation within my desired field. Embracing risk-taking will encourage me to explore unconventional paths, while resilience will be essential in overcoming inevitable challenges. Lastly, adaptability will enable me to stay relevant in an ever-changing business landscape.</w:t>
      </w:r>
      <w:r w:rsidRPr="00E25775">
        <w:br/>
      </w:r>
      <w:r w:rsidRPr="00E25775">
        <w:br/>
      </w:r>
    </w:p>
    <w:p w14:paraId="321FC603" w14:textId="77777777" w:rsidR="00D23773" w:rsidRDefault="00D23773"/>
    <w:p w14:paraId="6E573D34" w14:textId="77777777" w:rsidR="00D23773" w:rsidRDefault="00D23773"/>
    <w:p w14:paraId="278453A3" w14:textId="07FC1FA9" w:rsidR="00E25775" w:rsidRDefault="00E25775">
      <w:r w:rsidRPr="00E25775">
        <w:lastRenderedPageBreak/>
        <w:t>6. Conclusion</w:t>
      </w:r>
      <w:r w:rsidRPr="00E25775">
        <w:br/>
      </w:r>
      <w:r w:rsidRPr="00E25775">
        <w:br/>
        <w:t xml:space="preserve">Elon Musk's journey as an entrepreneur exemplifies the power of innovation and determination in addressing global challenges. His achievements across different sectors showcase not only technological advancements but also serve to inspire future generations. By understanding Musk's motivations and traits, aspiring entrepreneurs can cultivate similar characteristics to navigate their paths effectively. This report underscores the importance of vision, risk-taking, resilience, and adaptability—traits that will serve invaluable as I embark on my entrepreneurial </w:t>
      </w:r>
      <w:proofErr w:type="spellStart"/>
      <w:r w:rsidRPr="00E25775">
        <w:t>endeavors</w:t>
      </w:r>
      <w:proofErr w:type="spellEnd"/>
      <w:r w:rsidRPr="00E25775">
        <w:t>.</w:t>
      </w:r>
      <w:r w:rsidRPr="00E25775">
        <w:br/>
      </w:r>
      <w:r w:rsidRPr="00E25775">
        <w:br/>
      </w:r>
      <w:r w:rsidRPr="00E25775">
        <w:br/>
      </w:r>
    </w:p>
    <w:p w14:paraId="2316BA5E" w14:textId="77777777" w:rsidR="00E25775" w:rsidRDefault="00E25775"/>
    <w:p w14:paraId="095B49BB" w14:textId="77777777" w:rsidR="00E25775" w:rsidRDefault="00E25775"/>
    <w:p w14:paraId="37D5607E" w14:textId="77777777" w:rsidR="00E25775" w:rsidRDefault="00E25775"/>
    <w:p w14:paraId="37FF808E" w14:textId="77777777" w:rsidR="00E25775" w:rsidRDefault="00E25775"/>
    <w:p w14:paraId="7E287D3B" w14:textId="77777777" w:rsidR="00D23773" w:rsidRDefault="00D23773"/>
    <w:p w14:paraId="62991B69" w14:textId="77777777" w:rsidR="00D23773" w:rsidRDefault="00D23773"/>
    <w:p w14:paraId="4F7833F0" w14:textId="77777777" w:rsidR="00D23773" w:rsidRDefault="00D23773"/>
    <w:p w14:paraId="694A280F" w14:textId="77777777" w:rsidR="00D23773" w:rsidRDefault="00D23773"/>
    <w:p w14:paraId="74B72FC1" w14:textId="77777777" w:rsidR="00D23773" w:rsidRDefault="00D23773"/>
    <w:p w14:paraId="20DD8679" w14:textId="77777777" w:rsidR="00D23773" w:rsidRDefault="00D23773"/>
    <w:p w14:paraId="6065C17B" w14:textId="77777777" w:rsidR="00D23773" w:rsidRDefault="00D23773"/>
    <w:p w14:paraId="6B7AF5B9" w14:textId="77777777" w:rsidR="00D23773" w:rsidRDefault="00D23773"/>
    <w:p w14:paraId="7A1F5C02" w14:textId="77777777" w:rsidR="00D23773" w:rsidRDefault="00D23773"/>
    <w:p w14:paraId="158AB7A1" w14:textId="77777777" w:rsidR="00D23773" w:rsidRDefault="00D23773"/>
    <w:p w14:paraId="4A4552C6" w14:textId="77777777" w:rsidR="00D23773" w:rsidRDefault="00D23773"/>
    <w:p w14:paraId="75F5E2DD" w14:textId="77777777" w:rsidR="00D23773" w:rsidRDefault="00D23773"/>
    <w:p w14:paraId="16768E29" w14:textId="77777777" w:rsidR="00D23773" w:rsidRDefault="00D23773"/>
    <w:p w14:paraId="579613B4" w14:textId="77777777" w:rsidR="00D23773" w:rsidRDefault="00D23773"/>
    <w:p w14:paraId="1F090320" w14:textId="77777777" w:rsidR="00D23773" w:rsidRDefault="00D23773"/>
    <w:p w14:paraId="4F4A8A2E" w14:textId="77777777" w:rsidR="00D23773" w:rsidRDefault="00D23773"/>
    <w:p w14:paraId="20C77D6E" w14:textId="77777777" w:rsidR="00D23773" w:rsidRDefault="00D23773"/>
    <w:p w14:paraId="0D2F9BEC" w14:textId="79A3ECFC" w:rsidR="00D23773" w:rsidRDefault="00E25775">
      <w:r w:rsidRPr="00E25775">
        <w:br/>
        <w:t>7. Reference List</w:t>
      </w:r>
      <w:r w:rsidRPr="00E25775">
        <w:br/>
      </w:r>
    </w:p>
    <w:p w14:paraId="71DE2D79" w14:textId="2D528077" w:rsidR="00E25775" w:rsidRDefault="00E25775">
      <w:r w:rsidRPr="00E25775">
        <w:br/>
        <w:t>Eberhard, M., Tarpenning, M., &amp; Musk, E. (2015). *Tesla: The Future of Electric Cars*. California Publishing.</w:t>
      </w:r>
      <w:r w:rsidRPr="00E25775">
        <w:br/>
        <w:t>Higgins, T. (2020). “Tesla becomes most valuable American carmaker.” *Wall Street Journal*. Available at: [</w:t>
      </w:r>
      <w:proofErr w:type="gramStart"/>
      <w:r w:rsidRPr="00E25775">
        <w:t>https://www.wsj.com/articles/tesla-becomes-most-valuable-american-carmaker-11595987487](</w:t>
      </w:r>
      <w:proofErr w:type="gramEnd"/>
      <w:r w:rsidRPr="00E25775">
        <w:t>https://www.wsj.com/articles/tesla-becomes-most-valuable-american-carmaker-11595987487) [Accessed 27 Oct. 2021].</w:t>
      </w:r>
      <w:r w:rsidRPr="00E25775">
        <w:br/>
        <w:t>Musk, E. (2017). *Elon Musk: A Biography*. New York: HarperCollins.</w:t>
      </w:r>
      <w:r w:rsidRPr="00E25775">
        <w:br/>
        <w:t>Musk, E. (2018). *Tesla’s Master Plan*. Available at: [</w:t>
      </w:r>
      <w:proofErr w:type="gramStart"/>
      <w:r w:rsidRPr="00E25775">
        <w:t>https://www.tesla.com/blog/master-plan-part-deux](</w:t>
      </w:r>
      <w:proofErr w:type="gramEnd"/>
      <w:r w:rsidRPr="00E25775">
        <w:t>https://www.tesla.com/blog/master-plan-part-deux) [Accessed 27 Oct. 2021].</w:t>
      </w:r>
      <w:r w:rsidRPr="00E25775">
        <w:br/>
      </w:r>
      <w:proofErr w:type="spellStart"/>
      <w:r w:rsidRPr="00E25775">
        <w:t>Sirth</w:t>
      </w:r>
      <w:proofErr w:type="spellEnd"/>
      <w:r w:rsidRPr="00E25775">
        <w:t>, C. (2019). “The Tesla Powerwall and the Future of Home Energy Storage.” *Renewable Energy Journal*, 34(2), pp. 253-268.</w:t>
      </w:r>
      <w:r w:rsidRPr="00E25775">
        <w:br/>
        <w:t>SpaceX. (2020). “Crew Dragon Launches NASA Astronauts to ISS.” Available at: [</w:t>
      </w:r>
      <w:proofErr w:type="gramStart"/>
      <w:r w:rsidRPr="00E25775">
        <w:t>https://www.spacex.com/launches/crew-dragon-launches-nasa-astronauts-iss](</w:t>
      </w:r>
      <w:proofErr w:type="gramEnd"/>
      <w:r w:rsidRPr="00E25775">
        <w:t>https://www.spacex.com/launches/crew-dragon-launches-nasa-astronauts-iss) [Accessed 27 Oct. 2021].</w:t>
      </w:r>
      <w:r w:rsidRPr="00E25775">
        <w:br/>
        <w:t>Vance, A. (2015). *Elon Musk: Tesla, SpaceX, and the Quest for a Fantastic Future*. New York: Ecco.</w:t>
      </w:r>
    </w:p>
    <w:sectPr w:rsidR="00E257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775"/>
    <w:rsid w:val="00875AA2"/>
    <w:rsid w:val="00D23773"/>
    <w:rsid w:val="00E25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7F0A4"/>
  <w15:chartTrackingRefBased/>
  <w15:docId w15:val="{B9034EE2-E97C-4F30-B75E-762516517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57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57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57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57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57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57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57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57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57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7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57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57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57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57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57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57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57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5775"/>
    <w:rPr>
      <w:rFonts w:eastAsiaTheme="majorEastAsia" w:cstheme="majorBidi"/>
      <w:color w:val="272727" w:themeColor="text1" w:themeTint="D8"/>
    </w:rPr>
  </w:style>
  <w:style w:type="paragraph" w:styleId="Title">
    <w:name w:val="Title"/>
    <w:basedOn w:val="Normal"/>
    <w:next w:val="Normal"/>
    <w:link w:val="TitleChar"/>
    <w:uiPriority w:val="10"/>
    <w:qFormat/>
    <w:rsid w:val="00E257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7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57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57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5775"/>
    <w:pPr>
      <w:spacing w:before="160"/>
      <w:jc w:val="center"/>
    </w:pPr>
    <w:rPr>
      <w:i/>
      <w:iCs/>
      <w:color w:val="404040" w:themeColor="text1" w:themeTint="BF"/>
    </w:rPr>
  </w:style>
  <w:style w:type="character" w:customStyle="1" w:styleId="QuoteChar">
    <w:name w:val="Quote Char"/>
    <w:basedOn w:val="DefaultParagraphFont"/>
    <w:link w:val="Quote"/>
    <w:uiPriority w:val="29"/>
    <w:rsid w:val="00E25775"/>
    <w:rPr>
      <w:i/>
      <w:iCs/>
      <w:color w:val="404040" w:themeColor="text1" w:themeTint="BF"/>
    </w:rPr>
  </w:style>
  <w:style w:type="paragraph" w:styleId="ListParagraph">
    <w:name w:val="List Paragraph"/>
    <w:basedOn w:val="Normal"/>
    <w:uiPriority w:val="34"/>
    <w:qFormat/>
    <w:rsid w:val="00E25775"/>
    <w:pPr>
      <w:ind w:left="720"/>
      <w:contextualSpacing/>
    </w:pPr>
  </w:style>
  <w:style w:type="character" w:styleId="IntenseEmphasis">
    <w:name w:val="Intense Emphasis"/>
    <w:basedOn w:val="DefaultParagraphFont"/>
    <w:uiPriority w:val="21"/>
    <w:qFormat/>
    <w:rsid w:val="00E25775"/>
    <w:rPr>
      <w:i/>
      <w:iCs/>
      <w:color w:val="0F4761" w:themeColor="accent1" w:themeShade="BF"/>
    </w:rPr>
  </w:style>
  <w:style w:type="paragraph" w:styleId="IntenseQuote">
    <w:name w:val="Intense Quote"/>
    <w:basedOn w:val="Normal"/>
    <w:next w:val="Normal"/>
    <w:link w:val="IntenseQuoteChar"/>
    <w:uiPriority w:val="30"/>
    <w:qFormat/>
    <w:rsid w:val="00E257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5775"/>
    <w:rPr>
      <w:i/>
      <w:iCs/>
      <w:color w:val="0F4761" w:themeColor="accent1" w:themeShade="BF"/>
    </w:rPr>
  </w:style>
  <w:style w:type="character" w:styleId="IntenseReference">
    <w:name w:val="Intense Reference"/>
    <w:basedOn w:val="DefaultParagraphFont"/>
    <w:uiPriority w:val="32"/>
    <w:qFormat/>
    <w:rsid w:val="00E2577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1155</Words>
  <Characters>6587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 Apopei (2245793)</dc:creator>
  <cp:keywords/>
  <dc:description/>
  <cp:lastModifiedBy>Aurel Apopei (2245793)</cp:lastModifiedBy>
  <cp:revision>1</cp:revision>
  <dcterms:created xsi:type="dcterms:W3CDTF">2024-10-29T04:39:00Z</dcterms:created>
  <dcterms:modified xsi:type="dcterms:W3CDTF">2024-10-29T04:55:00Z</dcterms:modified>
</cp:coreProperties>
</file>