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BE5F1"/>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27015E3" w:rsidR="00DB116D" w:rsidRPr="00A406E5" w:rsidRDefault="00BA0A93" w:rsidP="00BA0A93">
            <w:pPr>
              <w:spacing w:before="120" w:after="120"/>
              <w:jc w:val="center"/>
              <w:rPr>
                <w:rFonts w:ascii="Arial" w:hAnsi="Arial" w:cs="Arial"/>
                <w:b/>
                <w:sz w:val="22"/>
                <w:szCs w:val="22"/>
              </w:rPr>
            </w:pPr>
            <w:r>
              <w:rPr>
                <w:rFonts w:ascii="Arial" w:hAnsi="Arial" w:cs="Arial"/>
                <w:b/>
                <w:sz w:val="22"/>
                <w:szCs w:val="22"/>
              </w:rPr>
              <w:t>Certificate of Higher Education in Business Skills for the Workplace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BCD07CE" w:rsidR="008F1308" w:rsidRPr="00A406E5" w:rsidRDefault="00BA0A93" w:rsidP="00BA0A93">
            <w:pPr>
              <w:spacing w:before="120" w:after="120"/>
              <w:jc w:val="center"/>
              <w:rPr>
                <w:rFonts w:ascii="Arial" w:hAnsi="Arial" w:cs="Arial"/>
                <w:b/>
                <w:sz w:val="22"/>
                <w:szCs w:val="22"/>
              </w:rPr>
            </w:pPr>
            <w:r>
              <w:rPr>
                <w:rFonts w:ascii="Arial" w:hAnsi="Arial" w:cs="Arial"/>
                <w:b/>
                <w:sz w:val="22"/>
                <w:szCs w:val="22"/>
              </w:rPr>
              <w:t>Problem Solving and Decision Making</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E33D844" w:rsidR="00B84B5B" w:rsidRPr="00A406E5" w:rsidRDefault="00BA0A93" w:rsidP="00BA0A93">
            <w:pPr>
              <w:spacing w:before="120" w:after="120"/>
              <w:jc w:val="center"/>
              <w:rPr>
                <w:rFonts w:ascii="Arial" w:hAnsi="Arial" w:cs="Arial"/>
                <w:b/>
                <w:sz w:val="22"/>
                <w:szCs w:val="22"/>
              </w:rPr>
            </w:pPr>
            <w:r>
              <w:rPr>
                <w:rFonts w:ascii="Arial" w:hAnsi="Arial" w:cs="Arial"/>
                <w:b/>
                <w:sz w:val="22"/>
                <w:szCs w:val="22"/>
              </w:rPr>
              <w:t>LCLM4004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1D34212" w:rsidR="00B84B5B" w:rsidRPr="00A406E5" w:rsidRDefault="00BA0A93" w:rsidP="00BA0A93">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B2D93F" w14:textId="77777777" w:rsidR="00BA0A93" w:rsidRDefault="00BA0A93" w:rsidP="00BA0A93">
            <w:pPr>
              <w:spacing w:before="120" w:after="120"/>
              <w:jc w:val="center"/>
              <w:rPr>
                <w:rFonts w:ascii="Arial" w:hAnsi="Arial" w:cs="Arial"/>
                <w:b/>
                <w:sz w:val="22"/>
                <w:szCs w:val="22"/>
              </w:rPr>
            </w:pPr>
            <w:r>
              <w:rPr>
                <w:rFonts w:ascii="Arial" w:hAnsi="Arial" w:cs="Arial"/>
                <w:b/>
                <w:sz w:val="22"/>
                <w:szCs w:val="22"/>
              </w:rPr>
              <w:t>Annamarie Dufficy</w:t>
            </w:r>
          </w:p>
          <w:p w14:paraId="76AE452E" w14:textId="284529FE" w:rsidR="00DB116D" w:rsidRPr="00A406E5" w:rsidRDefault="00BA0A93" w:rsidP="00BA0A93">
            <w:pPr>
              <w:spacing w:before="120" w:after="120"/>
              <w:jc w:val="center"/>
              <w:rPr>
                <w:rFonts w:ascii="Arial" w:hAnsi="Arial" w:cs="Arial"/>
                <w:b/>
                <w:sz w:val="22"/>
                <w:szCs w:val="22"/>
              </w:rPr>
            </w:pPr>
            <w:r>
              <w:rPr>
                <w:rFonts w:ascii="Arial" w:hAnsi="Arial" w:cs="Arial"/>
                <w:b/>
                <w:sz w:val="22"/>
                <w:szCs w:val="22"/>
              </w:rPr>
              <w:t>Anita Nan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D3EBE7" w14:textId="329A363A" w:rsidR="00BA0A93" w:rsidRPr="004F3B01" w:rsidRDefault="00BA0A93" w:rsidP="00BA0A93">
            <w:pPr>
              <w:spacing w:before="120" w:after="120"/>
              <w:jc w:val="center"/>
              <w:rPr>
                <w:rFonts w:ascii="Arial" w:hAnsi="Arial" w:cs="Arial"/>
                <w:b/>
                <w:bCs/>
                <w:sz w:val="22"/>
                <w:szCs w:val="22"/>
                <w:lang w:val="de-DE"/>
              </w:rPr>
            </w:pPr>
            <w:proofErr w:type="spellStart"/>
            <w:r w:rsidRPr="6E1C856C">
              <w:rPr>
                <w:rFonts w:ascii="Arial" w:hAnsi="Arial" w:cs="Arial"/>
                <w:b/>
                <w:bCs/>
                <w:sz w:val="22"/>
                <w:szCs w:val="22"/>
                <w:lang w:val="de-DE"/>
              </w:rPr>
              <w:t>Dr</w:t>
            </w:r>
            <w:proofErr w:type="spellEnd"/>
            <w:r w:rsidRPr="6E1C856C">
              <w:rPr>
                <w:rFonts w:ascii="Arial" w:hAnsi="Arial" w:cs="Arial"/>
                <w:b/>
                <w:bCs/>
                <w:sz w:val="22"/>
                <w:szCs w:val="22"/>
                <w:lang w:val="de-DE"/>
              </w:rPr>
              <w:t xml:space="preserve"> Lizeta Demetriou</w:t>
            </w:r>
          </w:p>
          <w:p w14:paraId="160DBC9C" w14:textId="611F15BA" w:rsidR="00BA0A93" w:rsidRPr="004F3B01" w:rsidRDefault="00BA0A93" w:rsidP="00BA0A93">
            <w:pPr>
              <w:spacing w:before="120" w:after="120"/>
              <w:jc w:val="center"/>
              <w:rPr>
                <w:rFonts w:ascii="Arial" w:hAnsi="Arial" w:cs="Arial"/>
                <w:b/>
                <w:bCs/>
                <w:sz w:val="22"/>
                <w:szCs w:val="22"/>
                <w:lang w:val="de-DE"/>
              </w:rPr>
            </w:pPr>
            <w:r w:rsidRPr="6E1C856C">
              <w:rPr>
                <w:rFonts w:ascii="Arial" w:hAnsi="Arial" w:cs="Arial"/>
                <w:b/>
                <w:bCs/>
                <w:sz w:val="22"/>
                <w:szCs w:val="22"/>
                <w:lang w:val="de-DE"/>
              </w:rPr>
              <w:t>Naomi Doerge</w:t>
            </w:r>
          </w:p>
          <w:p w14:paraId="28096F49" w14:textId="77777777" w:rsidR="00BA0A93" w:rsidRPr="0039675A" w:rsidRDefault="00BA0A93" w:rsidP="00BA0A93">
            <w:pPr>
              <w:spacing w:before="120" w:after="120"/>
              <w:jc w:val="center"/>
              <w:rPr>
                <w:rFonts w:ascii="Arial" w:hAnsi="Arial" w:cs="Arial"/>
                <w:b/>
                <w:bCs/>
                <w:sz w:val="22"/>
                <w:szCs w:val="22"/>
                <w:lang w:val="de-DE"/>
              </w:rPr>
            </w:pPr>
            <w:proofErr w:type="spellStart"/>
            <w:r w:rsidRPr="2A174750">
              <w:rPr>
                <w:rFonts w:ascii="Arial" w:hAnsi="Arial" w:cs="Arial"/>
                <w:b/>
                <w:bCs/>
                <w:sz w:val="22"/>
                <w:szCs w:val="22"/>
                <w:lang w:val="de-DE"/>
              </w:rPr>
              <w:t>Dr</w:t>
            </w:r>
            <w:proofErr w:type="spellEnd"/>
            <w:r w:rsidRPr="2A174750">
              <w:rPr>
                <w:rFonts w:ascii="Arial" w:hAnsi="Arial" w:cs="Arial"/>
                <w:b/>
                <w:bCs/>
                <w:sz w:val="22"/>
                <w:szCs w:val="22"/>
                <w:lang w:val="de-DE"/>
              </w:rPr>
              <w:t xml:space="preserve"> Chung Lai Johnny Wan</w:t>
            </w:r>
          </w:p>
          <w:p w14:paraId="3799A8AB" w14:textId="0CFF095B" w:rsidR="00DB116D" w:rsidRPr="00A406E5" w:rsidRDefault="00BA0A93" w:rsidP="00BA0A93">
            <w:pPr>
              <w:spacing w:before="120" w:after="120"/>
              <w:jc w:val="center"/>
              <w:rPr>
                <w:rFonts w:ascii="Arial" w:hAnsi="Arial" w:cs="Arial"/>
                <w:b/>
                <w:sz w:val="22"/>
                <w:szCs w:val="22"/>
              </w:rPr>
            </w:pPr>
            <w:r w:rsidRPr="2A174750">
              <w:rPr>
                <w:rFonts w:ascii="Arial" w:hAnsi="Arial" w:cs="Arial"/>
                <w:b/>
                <w:bCs/>
                <w:sz w:val="22"/>
                <w:szCs w:val="22"/>
                <w:lang w:val="de-DE"/>
              </w:rPr>
              <w:t>Fatima Hashmi</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BB3F11F" w14:textId="77777777" w:rsidR="00BA0A93" w:rsidRDefault="00BA0A93" w:rsidP="00BA0A93">
            <w:pPr>
              <w:spacing w:before="120" w:after="120"/>
              <w:jc w:val="center"/>
              <w:rPr>
                <w:rFonts w:ascii="Arial" w:hAnsi="Arial" w:cs="Arial"/>
                <w:bCs/>
                <w:sz w:val="22"/>
                <w:szCs w:val="22"/>
              </w:rPr>
            </w:pPr>
            <w:r>
              <w:rPr>
                <w:rFonts w:ascii="Arial" w:hAnsi="Arial" w:cs="Arial"/>
                <w:bCs/>
                <w:sz w:val="22"/>
                <w:szCs w:val="22"/>
              </w:rPr>
              <w:t>Component 2</w:t>
            </w:r>
          </w:p>
          <w:p w14:paraId="41362521" w14:textId="77777777" w:rsidR="00BA0A93" w:rsidRDefault="00BA0A93" w:rsidP="00BA0A93">
            <w:pPr>
              <w:spacing w:before="120" w:after="120"/>
              <w:jc w:val="center"/>
              <w:rPr>
                <w:rFonts w:ascii="Arial" w:hAnsi="Arial" w:cs="Arial"/>
                <w:bCs/>
                <w:sz w:val="22"/>
                <w:szCs w:val="22"/>
              </w:rPr>
            </w:pPr>
            <w:r>
              <w:rPr>
                <w:rFonts w:ascii="Arial" w:hAnsi="Arial" w:cs="Arial"/>
                <w:bCs/>
                <w:sz w:val="22"/>
                <w:szCs w:val="22"/>
              </w:rPr>
              <w:t>Individual Report</w:t>
            </w:r>
          </w:p>
          <w:p w14:paraId="065A90EC" w14:textId="6ACAC36C" w:rsidR="00DB116D" w:rsidRPr="00BA0A93" w:rsidRDefault="00BA0A93" w:rsidP="00BA0A93">
            <w:pPr>
              <w:spacing w:before="120" w:after="120"/>
              <w:jc w:val="center"/>
              <w:rPr>
                <w:rFonts w:ascii="Arial" w:hAnsi="Arial" w:cs="Arial"/>
                <w:bCs/>
                <w:sz w:val="22"/>
                <w:szCs w:val="22"/>
              </w:rPr>
            </w:pPr>
            <w:r>
              <w:rPr>
                <w:rFonts w:ascii="Arial" w:hAnsi="Arial" w:cs="Arial"/>
                <w:bCs/>
                <w:sz w:val="22"/>
                <w:szCs w:val="22"/>
              </w:rPr>
              <w:t>Basil’s Bakery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3C5E01" w14:textId="45621368" w:rsidR="00BA0A93" w:rsidRDefault="00BA0A93" w:rsidP="00BA0A93">
            <w:pPr>
              <w:spacing w:before="120" w:after="120"/>
              <w:jc w:val="center"/>
              <w:rPr>
                <w:rFonts w:ascii="Arial" w:hAnsi="Arial" w:cs="Arial"/>
                <w:bCs/>
                <w:sz w:val="22"/>
                <w:szCs w:val="22"/>
              </w:rPr>
            </w:pPr>
            <w:r w:rsidRPr="00882304">
              <w:rPr>
                <w:rFonts w:ascii="Arial" w:hAnsi="Arial" w:cs="Arial"/>
                <w:bCs/>
                <w:sz w:val="22"/>
                <w:szCs w:val="22"/>
              </w:rPr>
              <w:t>1500</w:t>
            </w:r>
            <w:r>
              <w:rPr>
                <w:rFonts w:ascii="Arial" w:hAnsi="Arial" w:cs="Arial"/>
                <w:bCs/>
                <w:sz w:val="22"/>
                <w:szCs w:val="22"/>
              </w:rPr>
              <w:t xml:space="preserve"> words</w:t>
            </w:r>
          </w:p>
          <w:p w14:paraId="673CE922" w14:textId="51EF01DC" w:rsidR="00DB116D" w:rsidRPr="00A406E5" w:rsidRDefault="00BA0A93" w:rsidP="00BA0A93">
            <w:pPr>
              <w:spacing w:before="120" w:after="120"/>
              <w:jc w:val="center"/>
              <w:rPr>
                <w:rFonts w:ascii="Arial" w:hAnsi="Arial" w:cs="Arial"/>
                <w:b/>
                <w:sz w:val="22"/>
                <w:szCs w:val="22"/>
              </w:rPr>
            </w:pPr>
            <w:r>
              <w:rPr>
                <w:rFonts w:ascii="Arial" w:hAnsi="Arial" w:cs="Arial"/>
                <w:bCs/>
                <w:sz w:val="22"/>
                <w:szCs w:val="22"/>
              </w:rPr>
              <w:t>(</w:t>
            </w:r>
            <w:r w:rsidRPr="00882304">
              <w:rPr>
                <w:rFonts w:ascii="Arial" w:hAnsi="Arial" w:cs="Arial"/>
                <w:bCs/>
                <w:sz w:val="22"/>
                <w:szCs w:val="22"/>
              </w:rPr>
              <w:t>+/- 10%</w:t>
            </w:r>
            <w:r>
              <w:rPr>
                <w:rFonts w:ascii="Arial" w:hAnsi="Arial" w:cs="Arial"/>
                <w:bCs/>
                <w:sz w:val="22"/>
                <w:szCs w:val="22"/>
              </w:rPr>
              <w: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621F416" w:rsidR="00B84B5B" w:rsidRPr="00A406E5" w:rsidRDefault="00BA0A93" w:rsidP="00BA0A93">
            <w:pPr>
              <w:spacing w:before="120" w:after="120"/>
              <w:jc w:val="center"/>
              <w:rPr>
                <w:rFonts w:ascii="Arial" w:hAnsi="Arial" w:cs="Arial"/>
                <w:b/>
                <w:sz w:val="22"/>
                <w:szCs w:val="22"/>
              </w:rPr>
            </w:pPr>
            <w:r w:rsidRPr="7F2CEF17">
              <w:rPr>
                <w:rFonts w:ascii="Arial" w:hAnsi="Arial" w:cs="Arial"/>
                <w:b/>
                <w:bCs/>
                <w:sz w:val="22"/>
                <w:szCs w:val="22"/>
              </w:rPr>
              <w:t xml:space="preserve">Report to be submitted on the Moodle submission link by: </w:t>
            </w:r>
            <w:r w:rsidRPr="7F2CEF17">
              <w:rPr>
                <w:rFonts w:ascii="Arial" w:hAnsi="Arial" w:cs="Arial"/>
                <w:b/>
                <w:bCs/>
                <w:color w:val="FF0000"/>
                <w:sz w:val="22"/>
                <w:szCs w:val="22"/>
              </w:rPr>
              <w:t>Week 11, Tuesday 17</w:t>
            </w:r>
            <w:r w:rsidRPr="7F2CEF17">
              <w:rPr>
                <w:rFonts w:ascii="Arial" w:hAnsi="Arial" w:cs="Arial"/>
                <w:b/>
                <w:bCs/>
                <w:color w:val="FF0000"/>
                <w:sz w:val="22"/>
                <w:szCs w:val="22"/>
                <w:vertAlign w:val="superscript"/>
              </w:rPr>
              <w:t>th</w:t>
            </w:r>
            <w:r w:rsidRPr="7F2CEF17">
              <w:rPr>
                <w:rFonts w:ascii="Arial" w:hAnsi="Arial" w:cs="Arial"/>
                <w:b/>
                <w:bCs/>
                <w:color w:val="FF0000"/>
                <w:sz w:val="22"/>
                <w:szCs w:val="22"/>
              </w:rPr>
              <w:t xml:space="preserve"> November 2026, by 10:00 am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B085033" w:rsidR="00B84B5B" w:rsidRPr="00A406E5" w:rsidRDefault="00BA0A93" w:rsidP="00BA0A93">
            <w:pPr>
              <w:spacing w:before="120" w:after="120"/>
              <w:jc w:val="center"/>
              <w:rPr>
                <w:rFonts w:ascii="Arial" w:hAnsi="Arial" w:cs="Arial"/>
                <w:b/>
                <w:sz w:val="22"/>
                <w:szCs w:val="22"/>
              </w:rPr>
            </w:pPr>
            <w:r>
              <w:rPr>
                <w:rFonts w:ascii="Arial" w:hAnsi="Arial" w:cs="Arial"/>
                <w:b/>
                <w:bCs/>
                <w:color w:val="FF0000"/>
                <w:sz w:val="22"/>
                <w:szCs w:val="22"/>
              </w:rPr>
              <w:t>15</w:t>
            </w:r>
            <w:r w:rsidRPr="00B308CB">
              <w:rPr>
                <w:rFonts w:ascii="Arial" w:hAnsi="Arial" w:cs="Arial"/>
                <w:b/>
                <w:bCs/>
                <w:color w:val="FF0000"/>
                <w:sz w:val="22"/>
                <w:szCs w:val="22"/>
                <w:vertAlign w:val="superscript"/>
              </w:rPr>
              <w:t>th</w:t>
            </w:r>
            <w:r>
              <w:rPr>
                <w:rFonts w:ascii="Arial" w:hAnsi="Arial" w:cs="Arial"/>
                <w:b/>
                <w:bCs/>
                <w:color w:val="FF0000"/>
                <w:sz w:val="22"/>
                <w:szCs w:val="22"/>
              </w:rPr>
              <w:t xml:space="preserve"> December</w:t>
            </w:r>
            <w:r w:rsidRPr="6E1C856C">
              <w:rPr>
                <w:rFonts w:ascii="Arial" w:hAnsi="Arial" w:cs="Arial"/>
                <w:b/>
                <w:bCs/>
                <w:color w:val="FF0000"/>
                <w:sz w:val="22"/>
                <w:szCs w:val="22"/>
              </w:rPr>
              <w:t xml:space="preserve">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8A47E2B" w14:textId="77777777" w:rsidR="00BA0A93" w:rsidRDefault="00BA0A93" w:rsidP="00BA0A93">
            <w:pPr>
              <w:pStyle w:val="ListParagraph"/>
              <w:numPr>
                <w:ilvl w:val="0"/>
                <w:numId w:val="19"/>
              </w:numPr>
              <w:rPr>
                <w:rFonts w:ascii="Arial" w:hAnsi="Arial" w:cs="Arial"/>
                <w:sz w:val="22"/>
                <w:szCs w:val="22"/>
              </w:rPr>
            </w:pPr>
            <w:r>
              <w:rPr>
                <w:rFonts w:ascii="Arial" w:hAnsi="Arial" w:cs="Arial"/>
                <w:sz w:val="22"/>
                <w:szCs w:val="22"/>
              </w:rPr>
              <w:t>Describe a problem, its nature, scope and impact.</w:t>
            </w:r>
          </w:p>
          <w:p w14:paraId="39892D69" w14:textId="77777777" w:rsidR="00BA0A93" w:rsidRDefault="00BA0A93" w:rsidP="00BA0A93">
            <w:pPr>
              <w:pStyle w:val="ListParagraph"/>
              <w:numPr>
                <w:ilvl w:val="0"/>
                <w:numId w:val="19"/>
              </w:numPr>
              <w:rPr>
                <w:rFonts w:ascii="Arial" w:hAnsi="Arial" w:cs="Arial"/>
                <w:sz w:val="22"/>
                <w:szCs w:val="22"/>
              </w:rPr>
            </w:pPr>
            <w:r>
              <w:rPr>
                <w:rFonts w:ascii="Arial" w:hAnsi="Arial" w:cs="Arial"/>
                <w:sz w:val="22"/>
                <w:szCs w:val="22"/>
              </w:rPr>
              <w:t>Gather and interpret information to solve a problem.</w:t>
            </w:r>
          </w:p>
          <w:p w14:paraId="5E9FDD4D" w14:textId="77777777" w:rsidR="00BA0A93" w:rsidRDefault="00BA0A93" w:rsidP="00BA0A93">
            <w:pPr>
              <w:pStyle w:val="ListParagraph"/>
              <w:numPr>
                <w:ilvl w:val="0"/>
                <w:numId w:val="19"/>
              </w:numPr>
              <w:rPr>
                <w:rFonts w:ascii="Arial" w:hAnsi="Arial" w:cs="Arial"/>
                <w:sz w:val="22"/>
                <w:szCs w:val="22"/>
              </w:rPr>
            </w:pPr>
            <w:r>
              <w:rPr>
                <w:rFonts w:ascii="Arial" w:hAnsi="Arial" w:cs="Arial"/>
                <w:sz w:val="22"/>
                <w:szCs w:val="22"/>
              </w:rPr>
              <w:t>Evaluate options to make a decision.</w:t>
            </w:r>
          </w:p>
          <w:p w14:paraId="1D2C4800" w14:textId="56BA728D" w:rsidR="00C01A3F" w:rsidRPr="00BA0A93" w:rsidRDefault="00BA0A93" w:rsidP="00BA0A93">
            <w:pPr>
              <w:pStyle w:val="ListParagraph"/>
              <w:numPr>
                <w:ilvl w:val="0"/>
                <w:numId w:val="19"/>
              </w:numPr>
              <w:rPr>
                <w:rFonts w:ascii="Arial" w:hAnsi="Arial" w:cs="Arial"/>
                <w:sz w:val="22"/>
                <w:szCs w:val="22"/>
              </w:rPr>
            </w:pPr>
            <w:r>
              <w:rPr>
                <w:rFonts w:ascii="Arial" w:hAnsi="Arial" w:cs="Arial"/>
                <w:sz w:val="22"/>
                <w:szCs w:val="22"/>
              </w:rPr>
              <w:t>Plan, monitor and review the implementation and communication of decisions.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07B8980E" w14:textId="77777777" w:rsidR="00BA0A93" w:rsidRDefault="0026408E" w:rsidP="00BA0A93">
      <w:pPr>
        <w:pStyle w:val="Heading2"/>
        <w:ind w:left="567" w:firstLine="142"/>
        <w:rPr>
          <w:rFonts w:ascii="Arial" w:hAnsi="Arial" w:cs="Arial"/>
        </w:rPr>
      </w:pPr>
      <w:r>
        <w:rPr>
          <w:rFonts w:ascii="Arial" w:hAnsi="Arial" w:cs="Arial"/>
        </w:rPr>
        <w:br w:type="page"/>
      </w:r>
    </w:p>
    <w:p w14:paraId="775E941E" w14:textId="77777777" w:rsidR="00BA0A93" w:rsidRDefault="00BA0A93" w:rsidP="00BA0A93">
      <w:pPr>
        <w:pStyle w:val="Heading2"/>
        <w:ind w:left="567" w:firstLine="142"/>
        <w:rPr>
          <w:rFonts w:ascii="Arial" w:hAnsi="Arial" w:cs="Arial"/>
        </w:rPr>
      </w:pPr>
    </w:p>
    <w:p w14:paraId="0C82D282" w14:textId="77777777" w:rsidR="00BA0A93" w:rsidRDefault="00BA0A93" w:rsidP="00BA0A93">
      <w:pPr>
        <w:pStyle w:val="Heading2"/>
        <w:ind w:left="567" w:firstLine="142"/>
        <w:rPr>
          <w:rFonts w:ascii="Arial" w:hAnsi="Arial" w:cs="Arial"/>
          <w:sz w:val="22"/>
          <w:szCs w:val="22"/>
        </w:rPr>
      </w:pPr>
    </w:p>
    <w:p w14:paraId="5DA22B16" w14:textId="1BB1BBEA" w:rsidR="00BA0A93" w:rsidRPr="00FA7E96" w:rsidRDefault="00BA0A93" w:rsidP="00BA0A93">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15BC2E2" w14:textId="77777777" w:rsidR="00BA0A93" w:rsidRDefault="00BA0A93" w:rsidP="00BA0A93">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850346A" w14:textId="77777777" w:rsidR="00BA0A93" w:rsidRPr="00FA7E96" w:rsidRDefault="00BA0A93" w:rsidP="00BA0A93">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A0A93" w:rsidRPr="00FA7E96" w14:paraId="201D7DF4" w14:textId="77777777" w:rsidTr="00B26296">
        <w:trPr>
          <w:trHeight w:val="300"/>
        </w:trPr>
        <w:tc>
          <w:tcPr>
            <w:tcW w:w="2250" w:type="dxa"/>
            <w:tcMar>
              <w:left w:w="105" w:type="dxa"/>
              <w:right w:w="105" w:type="dxa"/>
            </w:tcMar>
          </w:tcPr>
          <w:p w14:paraId="27F797F5"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08D567D"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293BD400"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740CEA0" w14:textId="77777777" w:rsidR="00BA0A93" w:rsidRDefault="00BA0A93" w:rsidP="00B26296">
            <w:pPr>
              <w:rPr>
                <w:rFonts w:ascii="Arial" w:eastAsia="Calibri" w:hAnsi="Arial" w:cs="Arial"/>
                <w:sz w:val="22"/>
                <w:szCs w:val="22"/>
              </w:rPr>
            </w:pPr>
          </w:p>
          <w:p w14:paraId="0C43CD09"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0A93" w:rsidRPr="00FA7E96" w14:paraId="7B2D37D5" w14:textId="77777777" w:rsidTr="00B26296">
        <w:trPr>
          <w:trHeight w:val="300"/>
        </w:trPr>
        <w:tc>
          <w:tcPr>
            <w:tcW w:w="2250" w:type="dxa"/>
            <w:tcMar>
              <w:left w:w="105" w:type="dxa"/>
              <w:right w:w="105" w:type="dxa"/>
            </w:tcMar>
          </w:tcPr>
          <w:p w14:paraId="2675CF83"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0A68E37"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0AA7B3E"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746DA42" w14:textId="77777777" w:rsidR="00BA0A93" w:rsidRDefault="00BA0A93" w:rsidP="00B26296">
            <w:pPr>
              <w:rPr>
                <w:rFonts w:ascii="Arial" w:eastAsia="Calibri" w:hAnsi="Arial" w:cs="Arial"/>
                <w:sz w:val="22"/>
                <w:szCs w:val="22"/>
              </w:rPr>
            </w:pPr>
          </w:p>
          <w:p w14:paraId="442FDC8F"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0A93" w:rsidRPr="00FA7E96" w14:paraId="43A3BF50" w14:textId="77777777" w:rsidTr="00B26296">
        <w:trPr>
          <w:trHeight w:val="300"/>
        </w:trPr>
        <w:tc>
          <w:tcPr>
            <w:tcW w:w="2250" w:type="dxa"/>
            <w:tcMar>
              <w:left w:w="105" w:type="dxa"/>
              <w:right w:w="105" w:type="dxa"/>
            </w:tcMar>
          </w:tcPr>
          <w:p w14:paraId="10C3D713" w14:textId="77777777" w:rsidR="00BA0A93" w:rsidRPr="00FA7E96" w:rsidRDefault="00BA0A93" w:rsidP="00B26296">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441EAE92"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tc>
        <w:tc>
          <w:tcPr>
            <w:tcW w:w="1417" w:type="dxa"/>
          </w:tcPr>
          <w:p w14:paraId="681BF97E"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43F4A8A" w14:textId="77777777" w:rsidR="00BA0A93" w:rsidRDefault="00BA0A93" w:rsidP="00B26296">
            <w:pPr>
              <w:rPr>
                <w:rFonts w:ascii="Arial" w:eastAsia="Calibri" w:hAnsi="Arial" w:cs="Arial"/>
                <w:sz w:val="22"/>
                <w:szCs w:val="22"/>
              </w:rPr>
            </w:pPr>
          </w:p>
          <w:p w14:paraId="5B1B5BF5"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BA0A93" w:rsidRPr="00FA7E96" w14:paraId="553CB56A" w14:textId="77777777" w:rsidTr="00B26296">
        <w:trPr>
          <w:trHeight w:val="300"/>
        </w:trPr>
        <w:tc>
          <w:tcPr>
            <w:tcW w:w="2250" w:type="dxa"/>
            <w:tcMar>
              <w:left w:w="105" w:type="dxa"/>
              <w:right w:w="105" w:type="dxa"/>
            </w:tcMar>
          </w:tcPr>
          <w:p w14:paraId="7BEF3CD2"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3FD3F8C"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57BB00E"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51DECE4" w14:textId="77777777" w:rsidR="00BA0A93" w:rsidRDefault="00BA0A93" w:rsidP="00B26296">
            <w:pPr>
              <w:rPr>
                <w:rFonts w:ascii="Arial" w:eastAsia="Calibri" w:hAnsi="Arial" w:cs="Arial"/>
                <w:sz w:val="22"/>
                <w:szCs w:val="22"/>
              </w:rPr>
            </w:pPr>
          </w:p>
          <w:p w14:paraId="5815BE91"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0A93" w:rsidRPr="00FA7E96" w14:paraId="5068F2DF" w14:textId="77777777" w:rsidTr="00B26296">
        <w:trPr>
          <w:trHeight w:val="300"/>
        </w:trPr>
        <w:tc>
          <w:tcPr>
            <w:tcW w:w="2250" w:type="dxa"/>
            <w:tcMar>
              <w:left w:w="105" w:type="dxa"/>
              <w:right w:w="105" w:type="dxa"/>
            </w:tcMar>
          </w:tcPr>
          <w:p w14:paraId="15087D33"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1B7D144"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3E3D8FA"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70795EF" w14:textId="77777777" w:rsidR="00BA0A93" w:rsidRDefault="00BA0A93" w:rsidP="00B26296">
            <w:pPr>
              <w:rPr>
                <w:rFonts w:ascii="Arial" w:eastAsia="Calibri" w:hAnsi="Arial" w:cs="Arial"/>
                <w:sz w:val="22"/>
                <w:szCs w:val="22"/>
              </w:rPr>
            </w:pPr>
          </w:p>
          <w:p w14:paraId="590FDB9D"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0A93" w:rsidRPr="00FA7E96" w14:paraId="23967B73" w14:textId="77777777" w:rsidTr="00B26296">
        <w:trPr>
          <w:trHeight w:val="300"/>
        </w:trPr>
        <w:tc>
          <w:tcPr>
            <w:tcW w:w="2250" w:type="dxa"/>
            <w:tcMar>
              <w:left w:w="105" w:type="dxa"/>
              <w:right w:w="105" w:type="dxa"/>
            </w:tcMar>
          </w:tcPr>
          <w:p w14:paraId="653A30DF" w14:textId="77777777" w:rsidR="00BA0A93" w:rsidRPr="00FA7E96" w:rsidRDefault="00BA0A93" w:rsidP="00B2629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471CF61"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D2D7317"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3A4EB54" w14:textId="77777777" w:rsidR="00BA0A93" w:rsidRDefault="00BA0A93" w:rsidP="00B26296">
            <w:pPr>
              <w:rPr>
                <w:rFonts w:ascii="Arial" w:eastAsia="Calibri" w:hAnsi="Arial" w:cs="Arial"/>
                <w:sz w:val="22"/>
                <w:szCs w:val="22"/>
              </w:rPr>
            </w:pPr>
          </w:p>
          <w:p w14:paraId="18E4FBA4"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0A93" w:rsidRPr="00FA7E96" w14:paraId="008EDA9C" w14:textId="77777777" w:rsidTr="00B26296">
        <w:trPr>
          <w:trHeight w:val="300"/>
        </w:trPr>
        <w:tc>
          <w:tcPr>
            <w:tcW w:w="2250" w:type="dxa"/>
            <w:tcMar>
              <w:left w:w="105" w:type="dxa"/>
              <w:right w:w="105" w:type="dxa"/>
            </w:tcMar>
          </w:tcPr>
          <w:p w14:paraId="5F0ABF72"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A5F5BFF" w14:textId="77777777" w:rsidR="00BA0A93" w:rsidRPr="00FA7E96" w:rsidRDefault="00BA0A93" w:rsidP="00B2629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7590878" w14:textId="77777777" w:rsidR="00BA0A93" w:rsidRDefault="00BA0A93" w:rsidP="00B262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6809104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DA6E4B2" w14:textId="77777777" w:rsidR="00BA0A93" w:rsidRDefault="00BA0A93" w:rsidP="00B26296">
            <w:pPr>
              <w:rPr>
                <w:rFonts w:ascii="Arial" w:eastAsia="Calibri" w:hAnsi="Arial" w:cs="Arial"/>
                <w:sz w:val="22"/>
                <w:szCs w:val="22"/>
              </w:rPr>
            </w:pPr>
          </w:p>
          <w:p w14:paraId="76A0594D" w14:textId="77777777" w:rsidR="00BA0A93" w:rsidRPr="00FA7E96" w:rsidRDefault="00BA0A93" w:rsidP="00B262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7930770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D7AECC8" w14:textId="03653B10" w:rsidR="0026408E" w:rsidRDefault="0026408E">
      <w:pPr>
        <w:rPr>
          <w:rFonts w:ascii="Arial" w:hAnsi="Arial" w:cs="Arial"/>
          <w:b/>
        </w:rPr>
      </w:pPr>
    </w:p>
    <w:p w14:paraId="7927AA86" w14:textId="77777777" w:rsidR="00BA0A93" w:rsidRPr="00A406E5" w:rsidRDefault="00BA0A93" w:rsidP="00BA0A93">
      <w:pPr>
        <w:pStyle w:val="Body"/>
        <w:widowControl w:val="0"/>
        <w:spacing w:after="160" w:line="360" w:lineRule="auto"/>
        <w:jc w:val="both"/>
        <w:rPr>
          <w:rFonts w:ascii="Arial" w:hAnsi="Arial"/>
          <w:b/>
          <w:bCs/>
          <w:sz w:val="22"/>
          <w:szCs w:val="22"/>
        </w:rPr>
      </w:pPr>
      <w:r w:rsidRPr="2A174750">
        <w:rPr>
          <w:rFonts w:ascii="Arial" w:hAnsi="Arial"/>
          <w:b/>
          <w:bCs/>
          <w:sz w:val="22"/>
          <w:szCs w:val="22"/>
        </w:rPr>
        <w:t>Using Artificial Intelligence (AI) for purposes other than mentioned above will result in academic misconduct.</w:t>
      </w:r>
    </w:p>
    <w:p w14:paraId="6CCD2219" w14:textId="77777777" w:rsidR="0028204E" w:rsidRDefault="0028204E" w:rsidP="00BA1176">
      <w:pPr>
        <w:rPr>
          <w:rFonts w:ascii="Arial" w:hAnsi="Arial" w:cs="Arial"/>
          <w:b/>
        </w:rPr>
      </w:pPr>
    </w:p>
    <w:p w14:paraId="599F016E" w14:textId="6816F30D" w:rsidR="00BA0A93" w:rsidRDefault="00BA0A93">
      <w:pPr>
        <w:rPr>
          <w:rFonts w:ascii="Arial" w:hAnsi="Arial" w:cs="Arial"/>
          <w:b/>
        </w:rPr>
      </w:pPr>
      <w:r>
        <w:rPr>
          <w:rFonts w:ascii="Arial" w:hAnsi="Arial" w:cs="Arial"/>
          <w:b/>
        </w:rPr>
        <w:br w:type="page"/>
      </w:r>
    </w:p>
    <w:p w14:paraId="53771D74" w14:textId="77777777" w:rsidR="00BA0A93" w:rsidRDefault="00BA0A93" w:rsidP="00BA1176">
      <w:pPr>
        <w:rPr>
          <w:rFonts w:ascii="Arial" w:hAnsi="Arial" w:cs="Arial"/>
          <w:b/>
        </w:rPr>
      </w:pPr>
    </w:p>
    <w:p w14:paraId="525099C3" w14:textId="77777777" w:rsidR="00BA0A93" w:rsidRPr="00A406E5" w:rsidRDefault="00BA0A93"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DA00C8F" w14:textId="77777777" w:rsidR="00BA0A93" w:rsidRPr="009B1059" w:rsidRDefault="00BA0A93" w:rsidP="00BA0A93">
      <w:pPr>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Basil’s Bakery Case Study</w:t>
      </w:r>
    </w:p>
    <w:p w14:paraId="500E7808" w14:textId="77777777" w:rsidR="00BA0A93" w:rsidRPr="009B1059" w:rsidRDefault="00BA0A93" w:rsidP="00BA0A93">
      <w:pPr>
        <w:spacing w:before="240" w:after="240"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Basil’s Bakery is a small independent business located in a retail park in Coventry, UK. Basil is a skilled baker who produces cakes, pastries, and bread using high-quality organic ingredients. Local shoppers and people who work in the retail park value the bakery because the food is tasty and the location is convenient. Office workers and warehouse workers from the nearby industrial area also regularly visit the bakery.</w:t>
      </w:r>
    </w:p>
    <w:p w14:paraId="561F9994" w14:textId="77777777" w:rsidR="00BA0A93" w:rsidRPr="009B1059" w:rsidRDefault="00BA0A93" w:rsidP="00BA0A93">
      <w:pPr>
        <w:spacing w:before="240" w:after="240"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The business opened in 2015. For the next few years, sales increased year-on-year. However, in 2020, fewer people came to the bakery and sales significantly decreased. This was not surprising because of the Covid lockdown restrictions. Basil was not too concerned at first, as he expected sales and footfall to rise once the restrictions were lifted. Although footfall and sales did improve, they never returned to pre-2020 levels. Instead, from 2023 to 2025, the sales figure has remained, on average, around 25% below the 2019 figure.</w:t>
      </w:r>
    </w:p>
    <w:p w14:paraId="1553B855" w14:textId="77777777" w:rsidR="00BA0A93" w:rsidRPr="009B1059" w:rsidRDefault="00BA0A93" w:rsidP="00BA0A93">
      <w:pPr>
        <w:spacing w:before="240" w:after="240"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Basil believes that the retail park is much quieter now than it was in 2019, with fewer people visiting the area. He has also noticed that every few months, one of the shops in the retail park closes, and these empty units are not being replaced by new businesses. Sadly, some of Basil’s most loyal customers, who worked in the local shops, have now lost their jobs. In addition, Basil has noticed that many office workers now work from home for part of the week. This means they do not come to the area every day to buy lunch.</w:t>
      </w:r>
    </w:p>
    <w:p w14:paraId="47D34821" w14:textId="77777777" w:rsidR="00BA0A93" w:rsidRPr="009B1059" w:rsidRDefault="00BA0A93" w:rsidP="00BA0A93">
      <w:pPr>
        <w:spacing w:before="240" w:after="240"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Some of Basil’s loyal customers, including those who no longer work in the retail park or who now work from home, have asked whether the bakery could offer a delivery service. Unfortunately, Basil does not currently provide this service because he needs to remain onsite to bake the products.</w:t>
      </w:r>
    </w:p>
    <w:p w14:paraId="0F82FD1F" w14:textId="77777777" w:rsidR="00BA0A93" w:rsidRPr="009B1059" w:rsidRDefault="00BA0A93" w:rsidP="00BA0A93">
      <w:pPr>
        <w:spacing w:before="240" w:after="240"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Other customers have asked whether they can pre-order items before they arrive. This is because, during busy periods, the waiting time can be too long. Basil has tried to offer pre-orders, but he is not always able to answer the phone.</w:t>
      </w:r>
    </w:p>
    <w:p w14:paraId="2F354DA7" w14:textId="77777777" w:rsidR="00BA0A93" w:rsidRPr="009B1059" w:rsidRDefault="00BA0A93" w:rsidP="00BA0A93">
      <w:pPr>
        <w:spacing w:line="360" w:lineRule="auto"/>
        <w:jc w:val="both"/>
        <w:rPr>
          <w:rFonts w:ascii="Arial" w:eastAsia="Arial" w:hAnsi="Arial" w:cs="Arial"/>
          <w:color w:val="000000" w:themeColor="text1"/>
          <w:sz w:val="22"/>
          <w:szCs w:val="22"/>
        </w:rPr>
      </w:pPr>
      <w:r w:rsidRPr="7F2CEF17">
        <w:rPr>
          <w:rFonts w:ascii="Arial" w:eastAsia="Arial" w:hAnsi="Arial" w:cs="Arial"/>
          <w:color w:val="000000" w:themeColor="text1"/>
          <w:sz w:val="22"/>
          <w:szCs w:val="22"/>
        </w:rPr>
        <w:t>At the same time as the number of his customers are decreasing, Basil has also had to contend with his overheads increasing. His utility bills; rent; business rates and insurance are considerably higher than they were in 2019. Furthermore, given that he only wants to source organically grown produce (which are more vulnerable to crop failure), the cost of his stock is unpredictable and difficult to budget for.</w:t>
      </w:r>
    </w:p>
    <w:p w14:paraId="2AF0CCC5" w14:textId="77777777" w:rsidR="00BA0A93" w:rsidRPr="009B1059" w:rsidRDefault="00BA0A93" w:rsidP="00BA0A93">
      <w:pPr>
        <w:spacing w:before="240" w:after="240" w:line="360" w:lineRule="auto"/>
        <w:jc w:val="both"/>
      </w:pPr>
      <w:r w:rsidRPr="7F2CEF17">
        <w:rPr>
          <w:rFonts w:ascii="Arial" w:eastAsia="Arial" w:hAnsi="Arial" w:cs="Arial"/>
          <w:color w:val="000000" w:themeColor="text1"/>
          <w:sz w:val="22"/>
          <w:szCs w:val="22"/>
        </w:rPr>
        <w:t>Basil is becoming increasingly concerned about the future of his business. He is unsure whether the bakery can continue successfully in its current format. However, before making any changes, he wants to gain a clearer understanding of the issues affecting his sales. You are a business consultant, and Basil has asked you to research the situation and present your findings to him.</w:t>
      </w:r>
    </w:p>
    <w:p w14:paraId="72EC77E2" w14:textId="77777777" w:rsidR="00BA0A93" w:rsidRDefault="00BA0A93" w:rsidP="00BA0A93">
      <w:pPr>
        <w:rPr>
          <w:rFonts w:ascii="Arial" w:eastAsia="Arial" w:hAnsi="Arial" w:cs="Arial"/>
          <w:b/>
          <w:bCs/>
          <w:sz w:val="22"/>
          <w:szCs w:val="22"/>
          <w:u w:val="single"/>
        </w:rPr>
      </w:pPr>
      <w:r>
        <w:rPr>
          <w:rFonts w:ascii="Arial" w:eastAsia="Arial" w:hAnsi="Arial" w:cs="Arial"/>
          <w:b/>
          <w:bCs/>
          <w:sz w:val="22"/>
          <w:szCs w:val="22"/>
          <w:u w:val="single"/>
        </w:rPr>
        <w:br w:type="page"/>
      </w:r>
    </w:p>
    <w:p w14:paraId="74BFFC87" w14:textId="77777777" w:rsidR="00BA0A93" w:rsidRPr="009B1059" w:rsidRDefault="00BA0A93" w:rsidP="00BA0A93">
      <w:pPr>
        <w:spacing w:before="240" w:after="240" w:line="360" w:lineRule="auto"/>
        <w:jc w:val="both"/>
        <w:rPr>
          <w:rFonts w:ascii="Arial" w:eastAsia="Arial" w:hAnsi="Arial" w:cs="Arial"/>
          <w:b/>
          <w:bCs/>
          <w:sz w:val="22"/>
          <w:szCs w:val="22"/>
          <w:u w:val="single"/>
        </w:rPr>
      </w:pPr>
      <w:r w:rsidRPr="7F2CEF17">
        <w:rPr>
          <w:rFonts w:ascii="Arial" w:eastAsia="Arial" w:hAnsi="Arial" w:cs="Arial"/>
          <w:b/>
          <w:bCs/>
          <w:sz w:val="22"/>
          <w:szCs w:val="22"/>
          <w:u w:val="single"/>
        </w:rPr>
        <w:lastRenderedPageBreak/>
        <w:t xml:space="preserve">Tasks: </w:t>
      </w:r>
    </w:p>
    <w:p w14:paraId="0447C8BF" w14:textId="77777777" w:rsidR="00BA0A93" w:rsidRDefault="00BA0A93" w:rsidP="00BA0A93">
      <w:pPr>
        <w:rPr>
          <w:rFonts w:ascii="Arial" w:eastAsia="Arial" w:hAnsi="Arial" w:cs="Arial"/>
          <w:sz w:val="22"/>
          <w:szCs w:val="22"/>
        </w:rPr>
      </w:pPr>
    </w:p>
    <w:p w14:paraId="50ED0B0C" w14:textId="77777777" w:rsidR="00BA0A93" w:rsidRDefault="00BA0A93" w:rsidP="00BA0A93">
      <w:pPr>
        <w:spacing w:line="360" w:lineRule="auto"/>
        <w:rPr>
          <w:rFonts w:ascii="Arial" w:hAnsi="Arial" w:cs="Arial"/>
          <w:sz w:val="22"/>
          <w:szCs w:val="22"/>
        </w:rPr>
      </w:pPr>
      <w:r w:rsidRPr="5D734B03">
        <w:rPr>
          <w:rFonts w:ascii="Arial" w:hAnsi="Arial" w:cs="Arial"/>
          <w:sz w:val="22"/>
          <w:szCs w:val="22"/>
        </w:rPr>
        <w:t>You are required to write a</w:t>
      </w:r>
      <w:r w:rsidRPr="5D734B03">
        <w:rPr>
          <w:rFonts w:ascii="Arial" w:hAnsi="Arial" w:cs="Arial"/>
          <w:b/>
          <w:bCs/>
          <w:sz w:val="22"/>
          <w:szCs w:val="22"/>
        </w:rPr>
        <w:t xml:space="preserve"> 1,500-word report</w:t>
      </w:r>
      <w:r w:rsidRPr="5D734B03">
        <w:rPr>
          <w:rFonts w:ascii="Arial" w:hAnsi="Arial" w:cs="Arial"/>
          <w:sz w:val="22"/>
          <w:szCs w:val="22"/>
        </w:rPr>
        <w:t xml:space="preserve"> which addresses the following points:</w:t>
      </w:r>
    </w:p>
    <w:p w14:paraId="30CDA606" w14:textId="77777777" w:rsidR="00BA0A93" w:rsidRDefault="00BA0A93" w:rsidP="00BA0A93">
      <w:pPr>
        <w:pStyle w:val="ListParagraph"/>
        <w:numPr>
          <w:ilvl w:val="0"/>
          <w:numId w:val="21"/>
        </w:numPr>
        <w:spacing w:after="160" w:line="278" w:lineRule="auto"/>
        <w:rPr>
          <w:rFonts w:ascii="Arial" w:hAnsi="Arial" w:cs="Arial"/>
          <w:sz w:val="22"/>
          <w:szCs w:val="22"/>
        </w:rPr>
      </w:pPr>
      <w:bookmarkStart w:id="1" w:name="_Hlk212411233"/>
      <w:r w:rsidRPr="1E32BDC0">
        <w:rPr>
          <w:rFonts w:ascii="Arial" w:hAnsi="Arial" w:cs="Arial"/>
          <w:sz w:val="22"/>
          <w:szCs w:val="22"/>
        </w:rPr>
        <w:t xml:space="preserve">Provide an overview of the case study and the nature of the problem impacting </w:t>
      </w:r>
      <w:r>
        <w:rPr>
          <w:rFonts w:ascii="Arial" w:hAnsi="Arial" w:cs="Arial"/>
          <w:sz w:val="22"/>
          <w:szCs w:val="22"/>
        </w:rPr>
        <w:t>Basil’s Bakery</w:t>
      </w:r>
      <w:r w:rsidRPr="1E32BDC0">
        <w:rPr>
          <w:rFonts w:ascii="Arial" w:hAnsi="Arial" w:cs="Arial"/>
          <w:sz w:val="22"/>
          <w:szCs w:val="22"/>
        </w:rPr>
        <w:t xml:space="preserve"> (approximately 100 words). </w:t>
      </w:r>
    </w:p>
    <w:p w14:paraId="5C6705C6" w14:textId="77777777" w:rsidR="00BA0A93" w:rsidRPr="006714B3" w:rsidRDefault="00BA0A93" w:rsidP="00BA0A93">
      <w:pPr>
        <w:pStyle w:val="ListParagraph"/>
        <w:spacing w:after="160" w:line="278" w:lineRule="auto"/>
        <w:ind w:left="1176"/>
        <w:rPr>
          <w:rFonts w:ascii="Arial" w:hAnsi="Arial" w:cs="Arial"/>
          <w:sz w:val="22"/>
          <w:szCs w:val="22"/>
        </w:rPr>
      </w:pPr>
    </w:p>
    <w:p w14:paraId="775575B6" w14:textId="77777777" w:rsidR="00BA0A93" w:rsidRPr="006714B3" w:rsidRDefault="00BA0A93" w:rsidP="00BA0A93">
      <w:pPr>
        <w:pStyle w:val="ListParagraph"/>
        <w:numPr>
          <w:ilvl w:val="0"/>
          <w:numId w:val="21"/>
        </w:numPr>
        <w:spacing w:after="160" w:line="278" w:lineRule="auto"/>
        <w:rPr>
          <w:rFonts w:ascii="Arial" w:hAnsi="Arial" w:cs="Arial"/>
          <w:sz w:val="22"/>
          <w:szCs w:val="22"/>
        </w:rPr>
      </w:pPr>
      <w:r w:rsidRPr="1E32BDC0">
        <w:rPr>
          <w:rFonts w:ascii="Arial" w:hAnsi="Arial" w:cs="Arial"/>
          <w:sz w:val="22"/>
          <w:szCs w:val="22"/>
        </w:rPr>
        <w:t>Propose two solutions and explain how each of these solutions could resolve the specific problem (approximately 200 words).</w:t>
      </w:r>
    </w:p>
    <w:p w14:paraId="2491BFD4" w14:textId="77777777" w:rsidR="00BA0A93" w:rsidRPr="006714B3" w:rsidRDefault="00BA0A93" w:rsidP="00BA0A93">
      <w:pPr>
        <w:pStyle w:val="ListParagraph"/>
        <w:numPr>
          <w:ilvl w:val="0"/>
          <w:numId w:val="21"/>
        </w:numPr>
        <w:spacing w:after="160" w:line="278" w:lineRule="auto"/>
        <w:rPr>
          <w:rFonts w:ascii="Arial" w:hAnsi="Arial" w:cs="Arial"/>
          <w:sz w:val="22"/>
          <w:szCs w:val="22"/>
        </w:rPr>
      </w:pPr>
    </w:p>
    <w:p w14:paraId="0678F379" w14:textId="77777777" w:rsidR="00BA0A93" w:rsidRPr="006714B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 xml:space="preserve">Evaluate your two proposed solutions using </w:t>
      </w:r>
      <w:r>
        <w:rPr>
          <w:rFonts w:ascii="Arial" w:hAnsi="Arial" w:cs="Arial"/>
          <w:sz w:val="22"/>
          <w:szCs w:val="22"/>
        </w:rPr>
        <w:t xml:space="preserve">the </w:t>
      </w:r>
      <w:r w:rsidRPr="1E32BDC0">
        <w:rPr>
          <w:rFonts w:ascii="Arial" w:hAnsi="Arial" w:cs="Arial"/>
          <w:sz w:val="22"/>
          <w:szCs w:val="22"/>
        </w:rPr>
        <w:t xml:space="preserve">PMI technique (approximately </w:t>
      </w:r>
      <w:r>
        <w:rPr>
          <w:rFonts w:ascii="Arial" w:hAnsi="Arial" w:cs="Arial"/>
          <w:sz w:val="22"/>
          <w:szCs w:val="22"/>
        </w:rPr>
        <w:t>2</w:t>
      </w:r>
      <w:r w:rsidRPr="1E32BDC0">
        <w:rPr>
          <w:rFonts w:ascii="Arial" w:hAnsi="Arial" w:cs="Arial"/>
          <w:sz w:val="22"/>
          <w:szCs w:val="22"/>
        </w:rPr>
        <w:t xml:space="preserve">00 words). </w:t>
      </w:r>
    </w:p>
    <w:p w14:paraId="6921190F" w14:textId="77777777" w:rsidR="00BA0A93" w:rsidRPr="006714B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 xml:space="preserve">Based on 3a, explain your results and select your preferred solution (approximately </w:t>
      </w:r>
      <w:r>
        <w:rPr>
          <w:rFonts w:ascii="Arial" w:hAnsi="Arial" w:cs="Arial"/>
          <w:sz w:val="22"/>
          <w:szCs w:val="22"/>
        </w:rPr>
        <w:t>150</w:t>
      </w:r>
      <w:r w:rsidRPr="1E32BDC0">
        <w:rPr>
          <w:rFonts w:ascii="Arial" w:hAnsi="Arial" w:cs="Arial"/>
          <w:sz w:val="22"/>
          <w:szCs w:val="22"/>
        </w:rPr>
        <w:t xml:space="preserve"> words). </w:t>
      </w:r>
    </w:p>
    <w:p w14:paraId="35CB45D1" w14:textId="77777777" w:rsidR="00BA0A93" w:rsidRPr="006714B3" w:rsidRDefault="00BA0A93" w:rsidP="00BA0A93">
      <w:pPr>
        <w:pStyle w:val="ListParagraph"/>
        <w:numPr>
          <w:ilvl w:val="0"/>
          <w:numId w:val="21"/>
        </w:numPr>
        <w:spacing w:after="160" w:line="278" w:lineRule="auto"/>
        <w:rPr>
          <w:rFonts w:ascii="Arial" w:hAnsi="Arial" w:cs="Arial"/>
          <w:sz w:val="22"/>
          <w:szCs w:val="22"/>
        </w:rPr>
      </w:pPr>
    </w:p>
    <w:p w14:paraId="524235F2" w14:textId="77777777" w:rsidR="00BA0A93" w:rsidRPr="006714B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Construct an Implementation Plan that provides guidance on how to implement the selected solution (approximately 200 words).</w:t>
      </w:r>
    </w:p>
    <w:p w14:paraId="511C68A5" w14:textId="77777777" w:rsidR="00BA0A93" w:rsidRPr="006714B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 xml:space="preserve">Based on </w:t>
      </w:r>
      <w:r>
        <w:rPr>
          <w:rFonts w:ascii="Arial" w:hAnsi="Arial" w:cs="Arial"/>
          <w:sz w:val="22"/>
          <w:szCs w:val="22"/>
        </w:rPr>
        <w:t>4</w:t>
      </w:r>
      <w:r w:rsidRPr="1E32BDC0">
        <w:rPr>
          <w:rFonts w:ascii="Arial" w:hAnsi="Arial" w:cs="Arial"/>
          <w:sz w:val="22"/>
          <w:szCs w:val="22"/>
        </w:rPr>
        <w:t xml:space="preserve">a, provide reasons for the activities, timings, order, responsibilities, etc. (approximately </w:t>
      </w:r>
      <w:r>
        <w:rPr>
          <w:rFonts w:ascii="Arial" w:hAnsi="Arial" w:cs="Arial"/>
          <w:sz w:val="22"/>
          <w:szCs w:val="22"/>
        </w:rPr>
        <w:t>150</w:t>
      </w:r>
      <w:r w:rsidRPr="1E32BDC0">
        <w:rPr>
          <w:rFonts w:ascii="Arial" w:hAnsi="Arial" w:cs="Arial"/>
          <w:sz w:val="22"/>
          <w:szCs w:val="22"/>
        </w:rPr>
        <w:t xml:space="preserve"> words).</w:t>
      </w:r>
    </w:p>
    <w:p w14:paraId="49E752B7" w14:textId="77777777" w:rsidR="00BA0A93" w:rsidRPr="006714B3" w:rsidRDefault="00BA0A93" w:rsidP="00BA0A93">
      <w:pPr>
        <w:pStyle w:val="ListParagraph"/>
        <w:numPr>
          <w:ilvl w:val="0"/>
          <w:numId w:val="21"/>
        </w:numPr>
        <w:spacing w:after="160" w:line="278" w:lineRule="auto"/>
        <w:rPr>
          <w:rFonts w:ascii="Arial" w:hAnsi="Arial" w:cs="Arial"/>
          <w:sz w:val="22"/>
          <w:szCs w:val="22"/>
        </w:rPr>
      </w:pPr>
    </w:p>
    <w:p w14:paraId="4A5D08FA" w14:textId="77777777" w:rsidR="00BA0A93" w:rsidRPr="006714B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 xml:space="preserve">Identify one Key Performance Indicator (KPI) and a set of SMART objectives (approximately </w:t>
      </w:r>
      <w:r>
        <w:rPr>
          <w:rFonts w:ascii="Arial" w:hAnsi="Arial" w:cs="Arial"/>
          <w:sz w:val="22"/>
          <w:szCs w:val="22"/>
        </w:rPr>
        <w:t>2</w:t>
      </w:r>
      <w:r w:rsidRPr="1E32BDC0">
        <w:rPr>
          <w:rFonts w:ascii="Arial" w:hAnsi="Arial" w:cs="Arial"/>
          <w:sz w:val="22"/>
          <w:szCs w:val="22"/>
        </w:rPr>
        <w:t>00 words).</w:t>
      </w:r>
    </w:p>
    <w:p w14:paraId="6E2E3822" w14:textId="77777777" w:rsidR="00BA0A93" w:rsidRDefault="00BA0A93" w:rsidP="00BA0A93">
      <w:pPr>
        <w:pStyle w:val="ListParagraph"/>
        <w:numPr>
          <w:ilvl w:val="1"/>
          <w:numId w:val="21"/>
        </w:numPr>
        <w:spacing w:after="160" w:line="278" w:lineRule="auto"/>
        <w:rPr>
          <w:rFonts w:ascii="Arial" w:hAnsi="Arial" w:cs="Arial"/>
          <w:sz w:val="22"/>
          <w:szCs w:val="22"/>
        </w:rPr>
      </w:pPr>
      <w:r w:rsidRPr="1E32BDC0">
        <w:rPr>
          <w:rFonts w:ascii="Arial" w:hAnsi="Arial" w:cs="Arial"/>
          <w:sz w:val="22"/>
          <w:szCs w:val="22"/>
        </w:rPr>
        <w:t xml:space="preserve">Based on </w:t>
      </w:r>
      <w:r>
        <w:rPr>
          <w:rFonts w:ascii="Arial" w:hAnsi="Arial" w:cs="Arial"/>
          <w:sz w:val="22"/>
          <w:szCs w:val="22"/>
        </w:rPr>
        <w:t>5</w:t>
      </w:r>
      <w:r w:rsidRPr="1E32BDC0">
        <w:rPr>
          <w:rFonts w:ascii="Arial" w:hAnsi="Arial" w:cs="Arial"/>
          <w:sz w:val="22"/>
          <w:szCs w:val="22"/>
        </w:rPr>
        <w:t xml:space="preserve">a, describe how these metrics will be used to monitor and evaluate the effectiveness of the solution (approximately </w:t>
      </w:r>
      <w:r>
        <w:rPr>
          <w:rFonts w:ascii="Arial" w:hAnsi="Arial" w:cs="Arial"/>
          <w:sz w:val="22"/>
          <w:szCs w:val="22"/>
        </w:rPr>
        <w:t>2</w:t>
      </w:r>
      <w:r w:rsidRPr="1E32BDC0">
        <w:rPr>
          <w:rFonts w:ascii="Arial" w:hAnsi="Arial" w:cs="Arial"/>
          <w:sz w:val="22"/>
          <w:szCs w:val="22"/>
        </w:rPr>
        <w:t xml:space="preserve">00 words).  </w:t>
      </w:r>
    </w:p>
    <w:p w14:paraId="7E2C5DF8" w14:textId="77777777" w:rsidR="00BA0A93" w:rsidRPr="006714B3" w:rsidRDefault="00BA0A93" w:rsidP="00BA0A93">
      <w:pPr>
        <w:pStyle w:val="ListParagraph"/>
        <w:spacing w:after="160" w:line="278" w:lineRule="auto"/>
        <w:ind w:left="1440"/>
        <w:rPr>
          <w:rFonts w:ascii="Arial" w:hAnsi="Arial" w:cs="Arial"/>
          <w:sz w:val="22"/>
          <w:szCs w:val="22"/>
        </w:rPr>
      </w:pPr>
    </w:p>
    <w:p w14:paraId="071DE969" w14:textId="77777777" w:rsidR="00BA0A93" w:rsidRPr="00262B9E" w:rsidRDefault="00BA0A93" w:rsidP="00BA0A93">
      <w:pPr>
        <w:pStyle w:val="ListParagraph"/>
        <w:numPr>
          <w:ilvl w:val="0"/>
          <w:numId w:val="21"/>
        </w:numPr>
        <w:spacing w:after="160" w:line="278" w:lineRule="auto"/>
        <w:rPr>
          <w:rFonts w:ascii="Arial" w:hAnsi="Arial" w:cs="Arial"/>
          <w:sz w:val="22"/>
          <w:szCs w:val="22"/>
        </w:rPr>
      </w:pPr>
      <w:r w:rsidRPr="1E32BDC0">
        <w:rPr>
          <w:rFonts w:ascii="Arial" w:hAnsi="Arial" w:cs="Arial"/>
          <w:sz w:val="22"/>
          <w:szCs w:val="22"/>
        </w:rPr>
        <w:t>Provide a bullet-pointed summary of the Key Findings from your report (approximately 100 words).</w:t>
      </w:r>
      <w:bookmarkEnd w:id="1"/>
    </w:p>
    <w:p w14:paraId="21900D6E" w14:textId="77777777" w:rsidR="00BA0A93" w:rsidRDefault="00BA0A93" w:rsidP="00BA0A93">
      <w:pPr>
        <w:rPr>
          <w:rFonts w:ascii="Arial" w:hAnsi="Arial" w:cs="Arial"/>
          <w:b/>
          <w:bCs/>
          <w:sz w:val="24"/>
          <w:szCs w:val="24"/>
        </w:rPr>
      </w:pPr>
    </w:p>
    <w:p w14:paraId="2E5FF5DA" w14:textId="77777777" w:rsidR="00BA0A93" w:rsidRPr="000A716F" w:rsidRDefault="00BA0A93" w:rsidP="00BA0A93">
      <w:pPr>
        <w:rPr>
          <w:rFonts w:ascii="Arial" w:hAnsi="Arial" w:cs="Arial"/>
          <w:b/>
          <w:bCs/>
          <w:sz w:val="24"/>
          <w:szCs w:val="24"/>
        </w:rPr>
      </w:pPr>
      <w:r>
        <w:rPr>
          <w:rFonts w:ascii="Arial" w:hAnsi="Arial" w:cs="Arial"/>
          <w:b/>
          <w:bCs/>
          <w:sz w:val="24"/>
          <w:szCs w:val="24"/>
        </w:rPr>
        <w:t>Further Guidance:</w:t>
      </w:r>
    </w:p>
    <w:p w14:paraId="32676B36" w14:textId="77777777" w:rsidR="00BA0A93"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 p</w:t>
      </w:r>
      <w:r w:rsidRPr="00122233">
        <w:rPr>
          <w:rFonts w:ascii="Arial" w:hAnsi="Arial" w:cs="Arial"/>
          <w:sz w:val="22"/>
          <w:szCs w:val="22"/>
        </w:rPr>
        <w:t>rovide a Covering Page detailing: Student Name; Student ID; Assignment Title; Module Name; Module Code and Lecturer’s Name</w:t>
      </w:r>
      <w:r>
        <w:rPr>
          <w:rFonts w:ascii="Arial" w:hAnsi="Arial" w:cs="Arial"/>
          <w:sz w:val="22"/>
          <w:szCs w:val="22"/>
        </w:rPr>
        <w:t xml:space="preserve"> </w:t>
      </w:r>
      <w:bookmarkStart w:id="2" w:name="_Hlk211078545"/>
      <w:r w:rsidRPr="005E357A">
        <w:rPr>
          <w:rFonts w:ascii="Arial" w:hAnsi="Arial" w:cs="Arial"/>
          <w:sz w:val="22"/>
          <w:szCs w:val="22"/>
        </w:rPr>
        <w:t xml:space="preserve">(approximately </w:t>
      </w:r>
      <w:r>
        <w:rPr>
          <w:rFonts w:ascii="Arial" w:hAnsi="Arial" w:cs="Arial"/>
          <w:sz w:val="22"/>
          <w:szCs w:val="22"/>
        </w:rPr>
        <w:t>5</w:t>
      </w:r>
      <w:r w:rsidRPr="005E357A">
        <w:rPr>
          <w:rFonts w:ascii="Arial" w:hAnsi="Arial" w:cs="Arial"/>
          <w:sz w:val="22"/>
          <w:szCs w:val="22"/>
        </w:rPr>
        <w:t>0 words).</w:t>
      </w:r>
      <w:bookmarkEnd w:id="2"/>
    </w:p>
    <w:p w14:paraId="4488C73D" w14:textId="77777777" w:rsidR="00BA0A93" w:rsidRPr="00ED5A79"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 p</w:t>
      </w:r>
      <w:r w:rsidRPr="00122233">
        <w:rPr>
          <w:rFonts w:ascii="Arial" w:hAnsi="Arial" w:cs="Arial"/>
          <w:sz w:val="22"/>
          <w:szCs w:val="22"/>
        </w:rPr>
        <w:t xml:space="preserve">rovide a Contents Page which identifies the key sections of the report and </w:t>
      </w:r>
      <w:r>
        <w:rPr>
          <w:rFonts w:ascii="Arial" w:hAnsi="Arial" w:cs="Arial"/>
          <w:sz w:val="22"/>
          <w:szCs w:val="22"/>
        </w:rPr>
        <w:t xml:space="preserve">their </w:t>
      </w:r>
      <w:r w:rsidRPr="00122233">
        <w:rPr>
          <w:rFonts w:ascii="Arial" w:hAnsi="Arial" w:cs="Arial"/>
          <w:sz w:val="22"/>
          <w:szCs w:val="22"/>
        </w:rPr>
        <w:t>page numbers</w:t>
      </w:r>
      <w:r>
        <w:rPr>
          <w:rFonts w:ascii="Arial" w:hAnsi="Arial" w:cs="Arial"/>
          <w:sz w:val="22"/>
          <w:szCs w:val="22"/>
        </w:rPr>
        <w:t xml:space="preserve"> </w:t>
      </w:r>
      <w:r w:rsidRPr="005E357A">
        <w:rPr>
          <w:rFonts w:ascii="Arial" w:hAnsi="Arial" w:cs="Arial"/>
          <w:sz w:val="22"/>
          <w:szCs w:val="22"/>
        </w:rPr>
        <w:t xml:space="preserve">(approximately </w:t>
      </w:r>
      <w:r>
        <w:rPr>
          <w:rFonts w:ascii="Arial" w:hAnsi="Arial" w:cs="Arial"/>
          <w:sz w:val="22"/>
          <w:szCs w:val="22"/>
        </w:rPr>
        <w:t>5</w:t>
      </w:r>
      <w:r w:rsidRPr="005E357A">
        <w:rPr>
          <w:rFonts w:ascii="Arial" w:hAnsi="Arial" w:cs="Arial"/>
          <w:sz w:val="22"/>
          <w:szCs w:val="22"/>
        </w:rPr>
        <w:t>0 words).</w:t>
      </w:r>
    </w:p>
    <w:p w14:paraId="4E505A15" w14:textId="77777777" w:rsidR="00BA0A93"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 xml:space="preserve">Ensure you address </w:t>
      </w:r>
      <w:r w:rsidRPr="00FF6521">
        <w:rPr>
          <w:rFonts w:ascii="Arial" w:hAnsi="Arial" w:cs="Arial"/>
          <w:b/>
          <w:bCs/>
          <w:sz w:val="22"/>
          <w:szCs w:val="22"/>
        </w:rPr>
        <w:t>ALL</w:t>
      </w:r>
      <w:r>
        <w:rPr>
          <w:rFonts w:ascii="Arial" w:hAnsi="Arial" w:cs="Arial"/>
          <w:sz w:val="22"/>
          <w:szCs w:val="22"/>
        </w:rPr>
        <w:t xml:space="preserve"> the above tasks.</w:t>
      </w:r>
    </w:p>
    <w:p w14:paraId="7B9CB92F" w14:textId="77777777" w:rsidR="00BA0A93"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 xml:space="preserve">Ensure you reference </w:t>
      </w:r>
      <w:r>
        <w:rPr>
          <w:rFonts w:ascii="Arial" w:hAnsi="Arial" w:cs="Arial"/>
          <w:b/>
          <w:bCs/>
          <w:sz w:val="22"/>
          <w:szCs w:val="22"/>
        </w:rPr>
        <w:t>ALL</w:t>
      </w:r>
      <w:r>
        <w:rPr>
          <w:rFonts w:ascii="Arial" w:hAnsi="Arial" w:cs="Arial"/>
          <w:sz w:val="22"/>
          <w:szCs w:val="22"/>
        </w:rPr>
        <w:t xml:space="preserve"> your sources within the body of the report.</w:t>
      </w:r>
    </w:p>
    <w:p w14:paraId="46792CF2" w14:textId="77777777" w:rsidR="00BA0A93" w:rsidRPr="009B46B6"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 i</w:t>
      </w:r>
      <w:r w:rsidRPr="00302194">
        <w:rPr>
          <w:rFonts w:ascii="Arial" w:hAnsi="Arial" w:cs="Arial"/>
          <w:sz w:val="22"/>
          <w:szCs w:val="22"/>
        </w:rPr>
        <w:t xml:space="preserve">nclude a </w:t>
      </w:r>
      <w:r>
        <w:rPr>
          <w:rFonts w:ascii="Arial" w:hAnsi="Arial" w:cs="Arial"/>
          <w:sz w:val="22"/>
          <w:szCs w:val="22"/>
        </w:rPr>
        <w:t xml:space="preserve">full </w:t>
      </w:r>
      <w:r w:rsidRPr="00302194">
        <w:rPr>
          <w:rFonts w:ascii="Arial" w:hAnsi="Arial" w:cs="Arial"/>
          <w:sz w:val="22"/>
          <w:szCs w:val="22"/>
        </w:rPr>
        <w:t xml:space="preserve">Reference List that accurately details only the sources cited within </w:t>
      </w:r>
      <w:r>
        <w:rPr>
          <w:rFonts w:ascii="Arial" w:hAnsi="Arial" w:cs="Arial"/>
          <w:sz w:val="22"/>
          <w:szCs w:val="22"/>
        </w:rPr>
        <w:t>your</w:t>
      </w:r>
      <w:r w:rsidRPr="00302194">
        <w:rPr>
          <w:rFonts w:ascii="Arial" w:hAnsi="Arial" w:cs="Arial"/>
          <w:sz w:val="22"/>
          <w:szCs w:val="22"/>
        </w:rPr>
        <w:t xml:space="preserve"> report</w:t>
      </w:r>
      <w:r>
        <w:rPr>
          <w:rFonts w:ascii="Arial" w:hAnsi="Arial" w:cs="Arial"/>
          <w:sz w:val="22"/>
          <w:szCs w:val="22"/>
        </w:rPr>
        <w:t xml:space="preserve"> </w:t>
      </w:r>
      <w:r w:rsidRPr="005E357A">
        <w:rPr>
          <w:rFonts w:ascii="Arial" w:hAnsi="Arial" w:cs="Arial"/>
          <w:sz w:val="22"/>
          <w:szCs w:val="22"/>
        </w:rPr>
        <w:t xml:space="preserve">(approximately </w:t>
      </w:r>
      <w:r>
        <w:rPr>
          <w:rFonts w:ascii="Arial" w:hAnsi="Arial" w:cs="Arial"/>
          <w:sz w:val="22"/>
          <w:szCs w:val="22"/>
        </w:rPr>
        <w:t>10</w:t>
      </w:r>
      <w:r w:rsidRPr="005E357A">
        <w:rPr>
          <w:rFonts w:ascii="Arial" w:hAnsi="Arial" w:cs="Arial"/>
          <w:sz w:val="22"/>
          <w:szCs w:val="22"/>
        </w:rPr>
        <w:t>0 words).</w:t>
      </w:r>
    </w:p>
    <w:p w14:paraId="31BE16E8" w14:textId="77777777" w:rsidR="00BA0A93"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your T</w:t>
      </w:r>
      <w:r w:rsidRPr="00302194">
        <w:rPr>
          <w:rFonts w:ascii="Arial" w:hAnsi="Arial" w:cs="Arial"/>
          <w:sz w:val="22"/>
          <w:szCs w:val="22"/>
        </w:rPr>
        <w:t xml:space="preserve">ables/Analysis </w:t>
      </w:r>
      <w:r>
        <w:rPr>
          <w:rFonts w:ascii="Arial" w:hAnsi="Arial" w:cs="Arial"/>
          <w:sz w:val="22"/>
          <w:szCs w:val="22"/>
        </w:rPr>
        <w:t xml:space="preserve">are included </w:t>
      </w:r>
      <w:r w:rsidRPr="00302194">
        <w:rPr>
          <w:rFonts w:ascii="Arial" w:hAnsi="Arial" w:cs="Arial"/>
          <w:sz w:val="22"/>
          <w:szCs w:val="22"/>
        </w:rPr>
        <w:t>within an Appendix</w:t>
      </w:r>
      <w:r>
        <w:rPr>
          <w:rFonts w:ascii="Arial" w:hAnsi="Arial" w:cs="Arial"/>
          <w:sz w:val="22"/>
          <w:szCs w:val="22"/>
        </w:rPr>
        <w:t xml:space="preserve">…and </w:t>
      </w:r>
      <w:r w:rsidRPr="00FF6521">
        <w:rPr>
          <w:rFonts w:ascii="Arial" w:hAnsi="Arial" w:cs="Arial"/>
          <w:b/>
          <w:bCs/>
          <w:sz w:val="22"/>
          <w:szCs w:val="22"/>
        </w:rPr>
        <w:t>NOT</w:t>
      </w:r>
      <w:r>
        <w:rPr>
          <w:rFonts w:ascii="Arial" w:hAnsi="Arial" w:cs="Arial"/>
          <w:sz w:val="22"/>
          <w:szCs w:val="22"/>
        </w:rPr>
        <w:t xml:space="preserve"> in the body of the report.</w:t>
      </w:r>
    </w:p>
    <w:p w14:paraId="648197B3" w14:textId="77777777" w:rsidR="00BA0A93" w:rsidRPr="00FF6521" w:rsidRDefault="00BA0A93" w:rsidP="00BA0A93">
      <w:pPr>
        <w:pStyle w:val="ListParagraph"/>
        <w:numPr>
          <w:ilvl w:val="0"/>
          <w:numId w:val="20"/>
        </w:numPr>
        <w:spacing w:before="240" w:after="160" w:line="276" w:lineRule="auto"/>
        <w:rPr>
          <w:rFonts w:ascii="Arial" w:hAnsi="Arial" w:cs="Arial"/>
          <w:sz w:val="22"/>
          <w:szCs w:val="22"/>
        </w:rPr>
      </w:pPr>
      <w:r w:rsidRPr="00FF6521">
        <w:rPr>
          <w:rFonts w:ascii="Arial" w:hAnsi="Arial" w:cs="Arial"/>
          <w:sz w:val="22"/>
          <w:szCs w:val="22"/>
        </w:rPr>
        <w:t xml:space="preserve">Ensure each appendix is clearly numbered and </w:t>
      </w:r>
      <w:r>
        <w:rPr>
          <w:rFonts w:ascii="Arial" w:hAnsi="Arial" w:cs="Arial"/>
          <w:sz w:val="22"/>
          <w:szCs w:val="22"/>
        </w:rPr>
        <w:t xml:space="preserve">the page number </w:t>
      </w:r>
      <w:r w:rsidRPr="00FF6521">
        <w:rPr>
          <w:rFonts w:ascii="Arial" w:hAnsi="Arial" w:cs="Arial"/>
          <w:sz w:val="22"/>
          <w:szCs w:val="22"/>
        </w:rPr>
        <w:t>detailed in the Contents Page.</w:t>
      </w:r>
    </w:p>
    <w:p w14:paraId="5AA58A90" w14:textId="77777777" w:rsidR="00BA0A93" w:rsidRPr="00FF6521" w:rsidRDefault="00BA0A93" w:rsidP="00BA0A93">
      <w:pPr>
        <w:pStyle w:val="ListParagraph"/>
        <w:numPr>
          <w:ilvl w:val="0"/>
          <w:numId w:val="20"/>
        </w:numPr>
        <w:spacing w:before="240" w:line="276" w:lineRule="auto"/>
        <w:jc w:val="both"/>
        <w:rPr>
          <w:rFonts w:ascii="Arial" w:hAnsi="Arial" w:cs="Arial"/>
          <w:iCs/>
          <w:sz w:val="22"/>
          <w:szCs w:val="22"/>
        </w:rPr>
      </w:pPr>
      <w:r>
        <w:rPr>
          <w:rFonts w:ascii="Arial" w:hAnsi="Arial" w:cs="Arial"/>
          <w:iCs/>
          <w:sz w:val="22"/>
          <w:szCs w:val="22"/>
        </w:rPr>
        <w:t>Ensure you use</w:t>
      </w:r>
      <w:r w:rsidRPr="006B53A2">
        <w:rPr>
          <w:rFonts w:ascii="Arial" w:hAnsi="Arial" w:cs="Arial"/>
          <w:iCs/>
          <w:sz w:val="22"/>
          <w:szCs w:val="22"/>
        </w:rPr>
        <w:t xml:space="preserve"> Arial font style, size 12</w:t>
      </w:r>
      <w:r>
        <w:rPr>
          <w:rFonts w:ascii="Arial" w:hAnsi="Arial" w:cs="Arial"/>
          <w:iCs/>
          <w:sz w:val="22"/>
          <w:szCs w:val="22"/>
        </w:rPr>
        <w:t>. Ensure you apply</w:t>
      </w:r>
      <w:r w:rsidRPr="006B53A2">
        <w:rPr>
          <w:rFonts w:ascii="Arial" w:hAnsi="Arial" w:cs="Arial"/>
          <w:iCs/>
          <w:sz w:val="22"/>
          <w:szCs w:val="22"/>
        </w:rPr>
        <w:t xml:space="preserve"> 1.5 line spacing</w:t>
      </w:r>
      <w:r>
        <w:rPr>
          <w:rFonts w:ascii="Arial" w:hAnsi="Arial" w:cs="Arial"/>
          <w:iCs/>
          <w:sz w:val="22"/>
          <w:szCs w:val="22"/>
        </w:rPr>
        <w:t>. Ensure you include</w:t>
      </w:r>
      <w:r w:rsidRPr="006B53A2">
        <w:rPr>
          <w:rFonts w:ascii="Arial" w:hAnsi="Arial" w:cs="Arial"/>
          <w:iCs/>
          <w:sz w:val="22"/>
          <w:szCs w:val="22"/>
        </w:rPr>
        <w:t xml:space="preserve"> page numbering. </w:t>
      </w:r>
    </w:p>
    <w:p w14:paraId="1BC19CAB" w14:textId="77777777" w:rsidR="00BA0A93" w:rsidRPr="00302194"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 p</w:t>
      </w:r>
      <w:r w:rsidRPr="00302194">
        <w:rPr>
          <w:rFonts w:ascii="Arial" w:hAnsi="Arial" w:cs="Arial"/>
          <w:sz w:val="22"/>
          <w:szCs w:val="22"/>
        </w:rPr>
        <w:t xml:space="preserve">roofread </w:t>
      </w:r>
      <w:r>
        <w:rPr>
          <w:rFonts w:ascii="Arial" w:hAnsi="Arial" w:cs="Arial"/>
          <w:sz w:val="22"/>
          <w:szCs w:val="22"/>
        </w:rPr>
        <w:t xml:space="preserve">your </w:t>
      </w:r>
      <w:r w:rsidRPr="00302194">
        <w:rPr>
          <w:rFonts w:ascii="Arial" w:hAnsi="Arial" w:cs="Arial"/>
          <w:sz w:val="22"/>
          <w:szCs w:val="22"/>
        </w:rPr>
        <w:t xml:space="preserve">work </w:t>
      </w:r>
      <w:r>
        <w:rPr>
          <w:rFonts w:ascii="Arial" w:hAnsi="Arial" w:cs="Arial"/>
          <w:sz w:val="22"/>
          <w:szCs w:val="22"/>
        </w:rPr>
        <w:t xml:space="preserve">before submission </w:t>
      </w:r>
      <w:r w:rsidRPr="00302194">
        <w:rPr>
          <w:rFonts w:ascii="Arial" w:hAnsi="Arial" w:cs="Arial"/>
          <w:sz w:val="22"/>
          <w:szCs w:val="22"/>
        </w:rPr>
        <w:t>for e.g. grammar, spelling, punctuation and formatting errors.</w:t>
      </w:r>
    </w:p>
    <w:p w14:paraId="6DA4043D" w14:textId="77777777" w:rsidR="00BA0A93" w:rsidRDefault="00BA0A93" w:rsidP="00BA0A93">
      <w:pPr>
        <w:pStyle w:val="ListParagraph"/>
        <w:numPr>
          <w:ilvl w:val="0"/>
          <w:numId w:val="20"/>
        </w:numPr>
        <w:spacing w:before="240" w:after="160" w:line="276" w:lineRule="auto"/>
        <w:rPr>
          <w:rFonts w:ascii="Arial" w:hAnsi="Arial" w:cs="Arial"/>
          <w:sz w:val="22"/>
          <w:szCs w:val="22"/>
        </w:rPr>
      </w:pPr>
      <w:r>
        <w:rPr>
          <w:rFonts w:ascii="Arial" w:hAnsi="Arial" w:cs="Arial"/>
          <w:sz w:val="22"/>
          <w:szCs w:val="22"/>
        </w:rPr>
        <w:t>Ensure you a</w:t>
      </w:r>
      <w:r w:rsidRPr="00302194">
        <w:rPr>
          <w:rFonts w:ascii="Arial" w:hAnsi="Arial" w:cs="Arial"/>
          <w:sz w:val="22"/>
          <w:szCs w:val="22"/>
        </w:rPr>
        <w:t>dhere to the word count.</w:t>
      </w:r>
    </w:p>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544504D8" w14:textId="7DD36211" w:rsidR="00A85BFE" w:rsidRDefault="00A85BFE" w:rsidP="00BA0A93">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4729C5" w14:textId="77777777" w:rsidR="00BA0A93" w:rsidRPr="00E53EBA" w:rsidRDefault="00BA0A93" w:rsidP="00BA0A93">
      <w:pPr>
        <w:pStyle w:val="ListParagraph"/>
        <w:numPr>
          <w:ilvl w:val="0"/>
          <w:numId w:val="22"/>
        </w:numPr>
        <w:spacing w:after="160" w:line="278" w:lineRule="auto"/>
        <w:rPr>
          <w:rFonts w:ascii="Arial" w:hAnsi="Arial" w:cs="Arial"/>
          <w:color w:val="002060"/>
          <w:sz w:val="22"/>
          <w:szCs w:val="22"/>
        </w:rPr>
      </w:pPr>
      <w:r w:rsidRPr="7F2CEF17">
        <w:rPr>
          <w:rFonts w:ascii="Arial" w:hAnsi="Arial" w:cs="Arial"/>
          <w:color w:val="002060"/>
          <w:sz w:val="22"/>
          <w:szCs w:val="22"/>
        </w:rPr>
        <w:t>Integrate and cite at least 5 academic sources within the content of your report</w:t>
      </w:r>
    </w:p>
    <w:p w14:paraId="311A49A7" w14:textId="77777777" w:rsidR="00BA0A93" w:rsidRPr="00E53EBA" w:rsidRDefault="00BA0A93" w:rsidP="00BA0A93">
      <w:pPr>
        <w:pStyle w:val="ListParagraph"/>
        <w:numPr>
          <w:ilvl w:val="0"/>
          <w:numId w:val="22"/>
        </w:numPr>
        <w:spacing w:after="160" w:line="278" w:lineRule="auto"/>
        <w:rPr>
          <w:rFonts w:ascii="Arial" w:hAnsi="Arial" w:cs="Arial"/>
          <w:color w:val="002060"/>
          <w:sz w:val="22"/>
          <w:szCs w:val="22"/>
        </w:rPr>
      </w:pPr>
      <w:r w:rsidRPr="7F2CEF17">
        <w:rPr>
          <w:rFonts w:ascii="Arial" w:hAnsi="Arial" w:cs="Arial"/>
          <w:color w:val="002060"/>
          <w:sz w:val="22"/>
          <w:szCs w:val="22"/>
        </w:rPr>
        <w:t>Accurately use Harvard Referencing style to cite and reference your sources</w:t>
      </w:r>
    </w:p>
    <w:p w14:paraId="58885266" w14:textId="77777777" w:rsidR="00BA0A93" w:rsidRPr="00E53EBA" w:rsidRDefault="00BA0A93" w:rsidP="00BA0A93">
      <w:pPr>
        <w:pStyle w:val="ListParagraph"/>
        <w:numPr>
          <w:ilvl w:val="0"/>
          <w:numId w:val="22"/>
        </w:numPr>
        <w:spacing w:after="160" w:line="278" w:lineRule="auto"/>
        <w:rPr>
          <w:rFonts w:ascii="Arial" w:hAnsi="Arial" w:cs="Arial"/>
          <w:color w:val="002060"/>
          <w:sz w:val="22"/>
          <w:szCs w:val="22"/>
        </w:rPr>
      </w:pPr>
      <w:r w:rsidRPr="7F2CEF17">
        <w:rPr>
          <w:rFonts w:ascii="Arial" w:hAnsi="Arial" w:cs="Arial"/>
          <w:color w:val="002060"/>
          <w:sz w:val="22"/>
          <w:szCs w:val="22"/>
        </w:rPr>
        <w:t>Use sources from the module Online Reading List and the Component 1 Case-study Essential Reading Links.</w:t>
      </w:r>
    </w:p>
    <w:p w14:paraId="00CDFEE1" w14:textId="77777777" w:rsidR="00BA0A93" w:rsidRPr="00E53EBA" w:rsidRDefault="00BA0A93" w:rsidP="00BA0A93">
      <w:pPr>
        <w:pStyle w:val="ListParagraph"/>
        <w:numPr>
          <w:ilvl w:val="0"/>
          <w:numId w:val="22"/>
        </w:numPr>
        <w:spacing w:after="160" w:line="278" w:lineRule="auto"/>
        <w:rPr>
          <w:rFonts w:ascii="Arial" w:hAnsi="Arial" w:cs="Arial"/>
          <w:color w:val="002060"/>
          <w:sz w:val="22"/>
          <w:szCs w:val="22"/>
        </w:rPr>
      </w:pPr>
      <w:r w:rsidRPr="7F2CEF17">
        <w:rPr>
          <w:rFonts w:ascii="Arial" w:hAnsi="Arial" w:cs="Arial"/>
          <w:color w:val="002060"/>
          <w:sz w:val="22"/>
          <w:szCs w:val="22"/>
        </w:rPr>
        <w:t xml:space="preserve">Undertake additional secondary research from relevant, credible, academic sources. </w:t>
      </w:r>
    </w:p>
    <w:p w14:paraId="0356D752" w14:textId="74F5737E" w:rsidR="00C01A3F" w:rsidRPr="00BA0A93" w:rsidRDefault="00BA0A93" w:rsidP="00BA0A93">
      <w:pPr>
        <w:pStyle w:val="ListParagraph"/>
        <w:numPr>
          <w:ilvl w:val="0"/>
          <w:numId w:val="22"/>
        </w:numPr>
        <w:spacing w:after="160" w:line="278" w:lineRule="auto"/>
        <w:rPr>
          <w:rFonts w:ascii="Arial" w:hAnsi="Arial" w:cs="Arial"/>
          <w:color w:val="002060"/>
          <w:sz w:val="22"/>
          <w:szCs w:val="22"/>
        </w:rPr>
      </w:pPr>
      <w:r w:rsidRPr="7F2CEF17">
        <w:rPr>
          <w:rFonts w:ascii="Arial" w:hAnsi="Arial" w:cs="Arial"/>
          <w:color w:val="002060"/>
          <w:sz w:val="22"/>
          <w:szCs w:val="22"/>
        </w:rPr>
        <w:t>If you need assistance with the above, then please consult the Harvard Reference Guide and/or the Academic Support/Librarian tutors.</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0FE833" w14:textId="77777777" w:rsidR="00BA0A93" w:rsidRDefault="00BA0A93" w:rsidP="00BA0A93">
      <w:pPr>
        <w:pStyle w:val="ListParagraph"/>
        <w:numPr>
          <w:ilvl w:val="0"/>
          <w:numId w:val="23"/>
        </w:numPr>
        <w:spacing w:after="160" w:line="278" w:lineRule="auto"/>
        <w:rPr>
          <w:rFonts w:ascii="Arial" w:eastAsia="Arial" w:hAnsi="Arial" w:cs="Arial"/>
          <w:color w:val="002060"/>
          <w:sz w:val="22"/>
          <w:szCs w:val="22"/>
        </w:rPr>
      </w:pPr>
      <w:r w:rsidRPr="7F2CEF17">
        <w:rPr>
          <w:rFonts w:ascii="Arial" w:eastAsia="Arial" w:hAnsi="Arial" w:cs="Arial"/>
          <w:color w:val="002060"/>
          <w:sz w:val="22"/>
          <w:szCs w:val="22"/>
        </w:rPr>
        <w:t>Clearly explain the main problem affecting Basil’s Bakery, using key information from the case study.</w:t>
      </w:r>
    </w:p>
    <w:p w14:paraId="7A4BB67A" w14:textId="77777777" w:rsidR="00BA0A93" w:rsidRDefault="00BA0A93" w:rsidP="00BA0A93">
      <w:pPr>
        <w:pStyle w:val="ListParagraph"/>
        <w:numPr>
          <w:ilvl w:val="0"/>
          <w:numId w:val="23"/>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Show understanding of the business situation, including sales, customer behaviour, costs, and changes in the retail park.</w:t>
      </w:r>
    </w:p>
    <w:p w14:paraId="45A4713D" w14:textId="77777777" w:rsidR="00BA0A93" w:rsidRDefault="00BA0A93" w:rsidP="00BA0A93">
      <w:pPr>
        <w:pStyle w:val="ListParagraph"/>
        <w:numPr>
          <w:ilvl w:val="0"/>
          <w:numId w:val="23"/>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Identify two realistic solutions that are suitable for Basil’s Bakery.</w:t>
      </w:r>
    </w:p>
    <w:p w14:paraId="50990202" w14:textId="77777777" w:rsidR="00BA0A93" w:rsidRDefault="00BA0A93" w:rsidP="00BA0A93">
      <w:pPr>
        <w:pStyle w:val="ListParagraph"/>
        <w:numPr>
          <w:ilvl w:val="0"/>
          <w:numId w:val="23"/>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Explain how each solution could help address the problem.</w:t>
      </w:r>
    </w:p>
    <w:p w14:paraId="18EEE032" w14:textId="77777777" w:rsidR="00BA0A93" w:rsidRDefault="00BA0A93" w:rsidP="00BA0A93">
      <w:pPr>
        <w:pStyle w:val="ListParagraph"/>
        <w:numPr>
          <w:ilvl w:val="0"/>
          <w:numId w:val="23"/>
        </w:numPr>
        <w:rPr>
          <w:rFonts w:ascii="Arial" w:eastAsia="Arial" w:hAnsi="Arial" w:cs="Arial"/>
          <w:color w:val="002060"/>
          <w:sz w:val="22"/>
          <w:szCs w:val="22"/>
        </w:rPr>
      </w:pPr>
      <w:r w:rsidRPr="7F2CEF17">
        <w:rPr>
          <w:rFonts w:ascii="Arial" w:eastAsia="Arial" w:hAnsi="Arial" w:cs="Arial"/>
          <w:color w:val="002060"/>
          <w:sz w:val="22"/>
          <w:szCs w:val="22"/>
        </w:rPr>
        <w:t>Use relevant business terms correctly, such as sales, costs, customers, KPI, SMART objectives and implementation.</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566ECB" w14:textId="77777777" w:rsidR="00BA0A93" w:rsidRDefault="00BA0A93" w:rsidP="00BA0A93">
      <w:pPr>
        <w:pStyle w:val="ListParagraph"/>
        <w:numPr>
          <w:ilvl w:val="0"/>
          <w:numId w:val="24"/>
        </w:numPr>
        <w:spacing w:after="160" w:line="278" w:lineRule="auto"/>
        <w:rPr>
          <w:rFonts w:ascii="Arial" w:eastAsia="Arial" w:hAnsi="Arial" w:cs="Arial"/>
          <w:color w:val="002060"/>
          <w:sz w:val="22"/>
          <w:szCs w:val="22"/>
        </w:rPr>
      </w:pPr>
      <w:r w:rsidRPr="7F2CEF17">
        <w:rPr>
          <w:rFonts w:ascii="Arial" w:eastAsia="Arial" w:hAnsi="Arial" w:cs="Arial"/>
          <w:color w:val="002060"/>
          <w:sz w:val="22"/>
          <w:szCs w:val="22"/>
        </w:rPr>
        <w:t>Analyse the problem rather than only describing the case study.</w:t>
      </w:r>
    </w:p>
    <w:p w14:paraId="1EE534EB" w14:textId="77777777" w:rsidR="00BA0A93" w:rsidRDefault="00BA0A93" w:rsidP="00BA0A93">
      <w:pPr>
        <w:pStyle w:val="ListParagraph"/>
        <w:numPr>
          <w:ilvl w:val="0"/>
          <w:numId w:val="24"/>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Compare the two proposed solutions and explain the strengths and weaknesses of each one.</w:t>
      </w:r>
    </w:p>
    <w:p w14:paraId="5A2BE6AC" w14:textId="77777777" w:rsidR="00BA0A93" w:rsidRDefault="00BA0A93" w:rsidP="00BA0A93">
      <w:pPr>
        <w:pStyle w:val="ListParagraph"/>
        <w:numPr>
          <w:ilvl w:val="0"/>
          <w:numId w:val="24"/>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Use the PMI technique to make a clear judgement about both solutions.</w:t>
      </w:r>
    </w:p>
    <w:p w14:paraId="613D4360" w14:textId="77777777" w:rsidR="00BA0A93" w:rsidRDefault="00BA0A93" w:rsidP="00BA0A93">
      <w:pPr>
        <w:pStyle w:val="ListParagraph"/>
        <w:numPr>
          <w:ilvl w:val="0"/>
          <w:numId w:val="24"/>
        </w:numPr>
        <w:spacing w:before="240" w:after="240"/>
        <w:rPr>
          <w:rFonts w:ascii="Arial" w:eastAsia="Arial" w:hAnsi="Arial" w:cs="Arial"/>
          <w:color w:val="002060"/>
          <w:sz w:val="22"/>
          <w:szCs w:val="22"/>
        </w:rPr>
      </w:pPr>
      <w:r w:rsidRPr="7F2CEF17">
        <w:rPr>
          <w:rFonts w:ascii="Arial" w:eastAsia="Arial" w:hAnsi="Arial" w:cs="Arial"/>
          <w:color w:val="002060"/>
          <w:sz w:val="22"/>
          <w:szCs w:val="22"/>
        </w:rPr>
        <w:t>Justify the preferred solution using evidence from the case study, PMI analysis and relevant research.</w:t>
      </w:r>
    </w:p>
    <w:p w14:paraId="064EB37D" w14:textId="77777777" w:rsidR="00BA0A93" w:rsidRDefault="00BA0A93" w:rsidP="00BA0A93">
      <w:pPr>
        <w:pStyle w:val="ListParagraph"/>
        <w:numPr>
          <w:ilvl w:val="0"/>
          <w:numId w:val="24"/>
        </w:numPr>
        <w:rPr>
          <w:rFonts w:ascii="Arial" w:eastAsia="Arial" w:hAnsi="Arial" w:cs="Arial"/>
          <w:color w:val="002060"/>
          <w:sz w:val="22"/>
          <w:szCs w:val="22"/>
        </w:rPr>
      </w:pPr>
      <w:r w:rsidRPr="7F2CEF17">
        <w:rPr>
          <w:rFonts w:ascii="Arial" w:eastAsia="Arial" w:hAnsi="Arial" w:cs="Arial"/>
          <w:color w:val="002060"/>
          <w:sz w:val="22"/>
          <w:szCs w:val="22"/>
        </w:rPr>
        <w:t>Make clear links between the problem, the solutions, the evaluation and the final decision.</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9BA254" w14:textId="77777777" w:rsidR="00BA0A93" w:rsidRDefault="00BA0A93" w:rsidP="00BA0A93">
      <w:pPr>
        <w:pStyle w:val="ListParagraph"/>
        <w:numPr>
          <w:ilvl w:val="0"/>
          <w:numId w:val="25"/>
        </w:numPr>
        <w:spacing w:after="160" w:line="278" w:lineRule="auto"/>
        <w:rPr>
          <w:rFonts w:ascii="Arial" w:eastAsia="Arial" w:hAnsi="Arial" w:cs="Arial"/>
          <w:color w:val="002060"/>
          <w:sz w:val="22"/>
          <w:szCs w:val="22"/>
        </w:rPr>
      </w:pPr>
      <w:r w:rsidRPr="7F2CEF17">
        <w:rPr>
          <w:rFonts w:ascii="Arial" w:eastAsia="Arial" w:hAnsi="Arial" w:cs="Arial"/>
          <w:color w:val="002060"/>
          <w:sz w:val="22"/>
          <w:szCs w:val="22"/>
        </w:rPr>
        <w:t>Apply the PMI technique correctly to both proposed solutions.</w:t>
      </w:r>
    </w:p>
    <w:p w14:paraId="11AF6D46" w14:textId="77777777" w:rsidR="00BA0A93" w:rsidRDefault="00BA0A93" w:rsidP="00BA0A93">
      <w:pPr>
        <w:pStyle w:val="ListParagraph"/>
        <w:numPr>
          <w:ilvl w:val="0"/>
          <w:numId w:val="25"/>
        </w:numPr>
        <w:rPr>
          <w:rFonts w:ascii="Arial" w:eastAsia="Arial" w:hAnsi="Arial" w:cs="Arial"/>
          <w:color w:val="002060"/>
          <w:sz w:val="22"/>
          <w:szCs w:val="22"/>
        </w:rPr>
      </w:pPr>
      <w:r w:rsidRPr="7F2CEF17">
        <w:rPr>
          <w:rFonts w:ascii="Arial" w:eastAsia="Arial" w:hAnsi="Arial" w:cs="Arial"/>
          <w:color w:val="002060"/>
          <w:sz w:val="22"/>
          <w:szCs w:val="22"/>
        </w:rPr>
        <w:t>Create a realistic implementation plan for the selected solution.</w:t>
      </w:r>
    </w:p>
    <w:p w14:paraId="11FFDA8B" w14:textId="77777777" w:rsidR="00BA0A93" w:rsidRDefault="00BA0A93" w:rsidP="00BA0A93">
      <w:pPr>
        <w:pStyle w:val="ListParagraph"/>
        <w:numPr>
          <w:ilvl w:val="0"/>
          <w:numId w:val="25"/>
        </w:numPr>
        <w:rPr>
          <w:rFonts w:ascii="Arial" w:eastAsia="Arial" w:hAnsi="Arial" w:cs="Arial"/>
          <w:color w:val="002060"/>
          <w:sz w:val="22"/>
          <w:szCs w:val="22"/>
        </w:rPr>
      </w:pPr>
      <w:r w:rsidRPr="7F2CEF17">
        <w:rPr>
          <w:rFonts w:ascii="Arial" w:eastAsia="Arial" w:hAnsi="Arial" w:cs="Arial"/>
          <w:color w:val="002060"/>
          <w:sz w:val="22"/>
          <w:szCs w:val="22"/>
        </w:rPr>
        <w:t>Include clear actions, timings, responsibilities and order of activities in the implementation plan.</w:t>
      </w:r>
    </w:p>
    <w:p w14:paraId="1F6FBE3F" w14:textId="77777777" w:rsidR="00BA0A93" w:rsidRDefault="00BA0A93" w:rsidP="00BA0A93">
      <w:pPr>
        <w:pStyle w:val="ListParagraph"/>
        <w:numPr>
          <w:ilvl w:val="0"/>
          <w:numId w:val="25"/>
        </w:numPr>
        <w:rPr>
          <w:rFonts w:ascii="Arial" w:eastAsia="Arial" w:hAnsi="Arial" w:cs="Arial"/>
          <w:color w:val="002060"/>
          <w:sz w:val="22"/>
          <w:szCs w:val="22"/>
        </w:rPr>
      </w:pPr>
      <w:r w:rsidRPr="7F2CEF17">
        <w:rPr>
          <w:rFonts w:ascii="Arial" w:eastAsia="Arial" w:hAnsi="Arial" w:cs="Arial"/>
          <w:color w:val="002060"/>
          <w:sz w:val="22"/>
          <w:szCs w:val="22"/>
        </w:rPr>
        <w:t>Identify one suitable KPI and a set of SMART objectives linked to the selected solution.</w:t>
      </w:r>
    </w:p>
    <w:p w14:paraId="1CE22FC2" w14:textId="77777777" w:rsidR="00BA0A93" w:rsidRDefault="00BA0A93" w:rsidP="00BA0A93">
      <w:pPr>
        <w:pStyle w:val="ListParagraph"/>
        <w:numPr>
          <w:ilvl w:val="0"/>
          <w:numId w:val="25"/>
        </w:numPr>
        <w:rPr>
          <w:rFonts w:ascii="Arial" w:eastAsia="Arial" w:hAnsi="Arial" w:cs="Arial"/>
          <w:color w:val="002060"/>
          <w:sz w:val="22"/>
          <w:szCs w:val="22"/>
        </w:rPr>
      </w:pPr>
      <w:r w:rsidRPr="7F2CEF17">
        <w:rPr>
          <w:rFonts w:ascii="Arial" w:eastAsia="Arial" w:hAnsi="Arial" w:cs="Arial"/>
          <w:color w:val="002060"/>
          <w:sz w:val="22"/>
          <w:szCs w:val="22"/>
        </w:rPr>
        <w:t>Explain how the KPI and SMART objectives could be used to monitor progress and measure success.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F8ACBC" w14:textId="77777777" w:rsidR="00BA0A93" w:rsidRPr="00A406E5" w:rsidRDefault="00BA0A93" w:rsidP="00BA0A93">
      <w:pPr>
        <w:pStyle w:val="ListParagraph"/>
        <w:numPr>
          <w:ilvl w:val="0"/>
          <w:numId w:val="20"/>
        </w:numPr>
        <w:spacing w:after="160" w:line="278" w:lineRule="auto"/>
        <w:rPr>
          <w:rFonts w:ascii="Arial" w:eastAsia="Arial" w:hAnsi="Arial" w:cs="Arial"/>
          <w:color w:val="002060"/>
          <w:sz w:val="22"/>
          <w:szCs w:val="22"/>
        </w:rPr>
      </w:pPr>
      <w:r w:rsidRPr="20FCEC4C">
        <w:rPr>
          <w:rFonts w:ascii="Arial" w:eastAsia="Arial" w:hAnsi="Arial" w:cs="Arial"/>
          <w:color w:val="002060"/>
          <w:sz w:val="22"/>
          <w:szCs w:val="22"/>
        </w:rPr>
        <w:t>Present the report in a clear structure with appropriate headings and sections (above on p.5).</w:t>
      </w:r>
    </w:p>
    <w:p w14:paraId="61079DB5" w14:textId="77777777" w:rsidR="00BA0A93" w:rsidRPr="00A406E5" w:rsidRDefault="00BA0A93" w:rsidP="00BA0A93">
      <w:pPr>
        <w:pStyle w:val="ListParagraph"/>
        <w:numPr>
          <w:ilvl w:val="0"/>
          <w:numId w:val="20"/>
        </w:numPr>
        <w:rPr>
          <w:rFonts w:ascii="Arial" w:eastAsia="Arial" w:hAnsi="Arial" w:cs="Arial"/>
          <w:color w:val="002060"/>
          <w:sz w:val="22"/>
          <w:szCs w:val="22"/>
        </w:rPr>
      </w:pPr>
      <w:r w:rsidRPr="7F2CEF17">
        <w:rPr>
          <w:rFonts w:ascii="Arial" w:eastAsia="Arial" w:hAnsi="Arial" w:cs="Arial"/>
          <w:color w:val="002060"/>
          <w:sz w:val="22"/>
          <w:szCs w:val="22"/>
        </w:rPr>
        <w:t>Write in an academic style, using clear paragraphs and formal language.</w:t>
      </w:r>
    </w:p>
    <w:p w14:paraId="7C3A1ADE" w14:textId="77777777" w:rsidR="00BA0A93" w:rsidRPr="00A406E5" w:rsidRDefault="00BA0A93" w:rsidP="00BA0A93">
      <w:pPr>
        <w:pStyle w:val="ListParagraph"/>
        <w:numPr>
          <w:ilvl w:val="0"/>
          <w:numId w:val="20"/>
        </w:numPr>
        <w:rPr>
          <w:rFonts w:ascii="Arial" w:eastAsia="Arial" w:hAnsi="Arial" w:cs="Arial"/>
          <w:color w:val="002060"/>
          <w:sz w:val="22"/>
          <w:szCs w:val="22"/>
        </w:rPr>
      </w:pPr>
      <w:r w:rsidRPr="7F2CEF17">
        <w:rPr>
          <w:rFonts w:ascii="Arial" w:eastAsia="Arial" w:hAnsi="Arial" w:cs="Arial"/>
          <w:color w:val="002060"/>
          <w:sz w:val="22"/>
          <w:szCs w:val="22"/>
        </w:rPr>
        <w:t>Communicate ideas clearly so the reader can follow the problem, solutions, evaluation and recommendation.</w:t>
      </w:r>
    </w:p>
    <w:p w14:paraId="5C25A8FD" w14:textId="77777777" w:rsidR="00BA0A93" w:rsidRPr="00A406E5" w:rsidRDefault="00BA0A93" w:rsidP="00BA0A93">
      <w:pPr>
        <w:pStyle w:val="ListParagraph"/>
        <w:numPr>
          <w:ilvl w:val="0"/>
          <w:numId w:val="20"/>
        </w:numPr>
        <w:rPr>
          <w:rFonts w:ascii="Arial" w:eastAsia="Arial" w:hAnsi="Arial" w:cs="Arial"/>
          <w:color w:val="002060"/>
          <w:sz w:val="22"/>
          <w:szCs w:val="22"/>
        </w:rPr>
      </w:pPr>
      <w:r w:rsidRPr="7F2CEF17">
        <w:rPr>
          <w:rFonts w:ascii="Arial" w:eastAsia="Arial" w:hAnsi="Arial" w:cs="Arial"/>
          <w:color w:val="002060"/>
          <w:sz w:val="22"/>
          <w:szCs w:val="22"/>
        </w:rPr>
        <w:t>Follow the required report format, word count guidance and submission instructions (above on p.5)</w:t>
      </w:r>
    </w:p>
    <w:p w14:paraId="2BD0D2F2" w14:textId="77777777" w:rsidR="00BA0A93" w:rsidRPr="00A406E5" w:rsidRDefault="00BA0A93" w:rsidP="00BA0A93">
      <w:pPr>
        <w:pStyle w:val="ListParagraph"/>
        <w:numPr>
          <w:ilvl w:val="0"/>
          <w:numId w:val="20"/>
        </w:numPr>
        <w:rPr>
          <w:rFonts w:ascii="Arial" w:eastAsia="Arial" w:hAnsi="Arial" w:cs="Arial"/>
          <w:color w:val="002060"/>
          <w:sz w:val="22"/>
          <w:szCs w:val="22"/>
        </w:rPr>
      </w:pPr>
      <w:r w:rsidRPr="7F2CEF17">
        <w:rPr>
          <w:rFonts w:ascii="Arial" w:eastAsia="Arial" w:hAnsi="Arial" w:cs="Arial"/>
          <w:color w:val="002060"/>
          <w:sz w:val="22"/>
          <w:szCs w:val="22"/>
        </w:rPr>
        <w:t>Proofread the report carefully for spelling, grammar, referencing and presentation.</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BA0A9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BA0A93">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05B317A" w:rsidR="00152E9D" w:rsidRPr="00BA0A93" w:rsidRDefault="00BA0A93" w:rsidP="00152E9D">
            <w:pPr>
              <w:jc w:val="center"/>
              <w:rPr>
                <w:rFonts w:ascii="Arial" w:hAnsi="Arial" w:cs="Arial"/>
                <w:b/>
                <w:bCs/>
                <w:sz w:val="22"/>
                <w:szCs w:val="14"/>
              </w:rPr>
            </w:pPr>
            <w:r w:rsidRPr="00BA0A93">
              <w:rPr>
                <w:rFonts w:ascii="Arial" w:hAnsi="Arial" w:cs="Arial"/>
                <w:b/>
                <w:bCs/>
                <w:sz w:val="22"/>
                <w:szCs w:val="1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BA0A93">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BA0A93">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BA0A93" w:rsidRPr="00A406E5" w14:paraId="4B5E1109" w14:textId="77777777" w:rsidTr="00BA0A93">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BA0A93" w:rsidRPr="00A406E5" w:rsidRDefault="00BA0A93" w:rsidP="00BA0A9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BF19FE5" w:rsidR="00BA0A93" w:rsidRPr="00A406E5" w:rsidRDefault="00BA0A93" w:rsidP="00BA0A93">
            <w:pPr>
              <w:jc w:val="center"/>
              <w:rPr>
                <w:rFonts w:ascii="Arial" w:hAnsi="Arial" w:cs="Arial"/>
                <w:sz w:val="32"/>
              </w:rPr>
            </w:pPr>
            <w:r w:rsidRPr="00BA0A93">
              <w:rPr>
                <w:rFonts w:ascii="Arial" w:hAnsi="Arial" w:cs="Arial"/>
                <w:b/>
                <w:bCs/>
                <w:sz w:val="22"/>
                <w:szCs w:val="1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BA0A93" w:rsidRPr="00A406E5" w:rsidRDefault="00BA0A93" w:rsidP="00BA0A93">
            <w:pPr>
              <w:jc w:val="center"/>
              <w:rPr>
                <w:rFonts w:ascii="Arial" w:hAnsi="Arial" w:cs="Arial"/>
                <w:sz w:val="32"/>
              </w:rPr>
            </w:pPr>
          </w:p>
        </w:tc>
      </w:tr>
      <w:tr w:rsidR="00BA0A93" w:rsidRPr="00A406E5" w14:paraId="6C5DB9ED" w14:textId="77777777" w:rsidTr="00BA0A93">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BA0A93" w:rsidRPr="00A406E5" w:rsidRDefault="00BA0A93" w:rsidP="00BA0A93">
            <w:pPr>
              <w:spacing w:after="120"/>
              <w:rPr>
                <w:rFonts w:ascii="Arial" w:hAnsi="Arial" w:cs="Arial"/>
                <w:sz w:val="14"/>
                <w:szCs w:val="14"/>
              </w:rPr>
            </w:pPr>
          </w:p>
          <w:p w14:paraId="5C1F4238" w14:textId="77777777" w:rsidR="00BA0A93" w:rsidRPr="00A406E5" w:rsidRDefault="00BA0A93" w:rsidP="00BA0A93">
            <w:pPr>
              <w:spacing w:after="120"/>
              <w:rPr>
                <w:rFonts w:ascii="Arial" w:hAnsi="Arial" w:cs="Arial"/>
                <w:sz w:val="14"/>
                <w:szCs w:val="14"/>
              </w:rPr>
            </w:pPr>
          </w:p>
          <w:p w14:paraId="363C3A95" w14:textId="77777777" w:rsidR="00BA0A93" w:rsidRPr="00A406E5" w:rsidRDefault="00BA0A93" w:rsidP="00BA0A93">
            <w:pPr>
              <w:spacing w:after="120"/>
              <w:rPr>
                <w:rFonts w:ascii="Arial" w:hAnsi="Arial" w:cs="Arial"/>
                <w:sz w:val="14"/>
                <w:szCs w:val="14"/>
              </w:rPr>
            </w:pPr>
          </w:p>
          <w:p w14:paraId="3FA0309C" w14:textId="77777777" w:rsidR="00BA0A93" w:rsidRPr="00A406E5" w:rsidRDefault="00BA0A93" w:rsidP="00BA0A93">
            <w:pPr>
              <w:spacing w:after="120"/>
              <w:rPr>
                <w:rFonts w:ascii="Arial" w:hAnsi="Arial" w:cs="Arial"/>
                <w:sz w:val="14"/>
                <w:szCs w:val="14"/>
              </w:rPr>
            </w:pPr>
          </w:p>
          <w:p w14:paraId="7F759946" w14:textId="77777777" w:rsidR="00BA0A93" w:rsidRPr="00A406E5" w:rsidRDefault="00BA0A93" w:rsidP="00BA0A93">
            <w:pPr>
              <w:spacing w:after="120"/>
              <w:rPr>
                <w:rFonts w:ascii="Arial" w:hAnsi="Arial" w:cs="Arial"/>
                <w:sz w:val="14"/>
                <w:szCs w:val="14"/>
              </w:rPr>
            </w:pPr>
          </w:p>
          <w:p w14:paraId="5D861301"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BA0A93" w:rsidRPr="00A406E5" w:rsidRDefault="00BA0A93" w:rsidP="00BA0A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BA0A93" w:rsidRPr="00A406E5" w:rsidRDefault="00BA0A93" w:rsidP="00BA0A93">
            <w:pPr>
              <w:jc w:val="center"/>
              <w:rPr>
                <w:rFonts w:ascii="Arial" w:hAnsi="Arial" w:cs="Arial"/>
                <w:sz w:val="32"/>
              </w:rPr>
            </w:pPr>
          </w:p>
        </w:tc>
      </w:tr>
      <w:tr w:rsidR="00BA0A93" w:rsidRPr="00A406E5" w14:paraId="1ED27C4B" w14:textId="77777777" w:rsidTr="00BA0A93">
        <w:trPr>
          <w:trHeight w:val="451"/>
        </w:trPr>
        <w:tc>
          <w:tcPr>
            <w:tcW w:w="4169" w:type="pct"/>
            <w:vMerge/>
            <w:tcBorders>
              <w:left w:val="single" w:sz="4" w:space="0" w:color="auto"/>
              <w:bottom w:val="single" w:sz="4" w:space="0" w:color="auto"/>
              <w:right w:val="single" w:sz="4" w:space="0" w:color="auto"/>
            </w:tcBorders>
          </w:tcPr>
          <w:p w14:paraId="62B2A79D" w14:textId="77777777" w:rsidR="00BA0A93" w:rsidRPr="00A406E5" w:rsidRDefault="00BA0A93" w:rsidP="00BA0A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BA0A93" w:rsidRPr="00A406E5" w:rsidRDefault="00BA0A93" w:rsidP="00BA0A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BA0A93" w:rsidRPr="00A406E5" w:rsidRDefault="00BA0A93" w:rsidP="00BA0A93">
            <w:pPr>
              <w:jc w:val="center"/>
              <w:rPr>
                <w:rFonts w:ascii="Arial" w:hAnsi="Arial" w:cs="Arial"/>
                <w:sz w:val="32"/>
              </w:rPr>
            </w:pPr>
          </w:p>
        </w:tc>
      </w:tr>
      <w:tr w:rsidR="00BA0A93" w:rsidRPr="00A406E5" w14:paraId="71C7A05F" w14:textId="77777777" w:rsidTr="00BA0A93">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BA0A93" w:rsidRPr="00A406E5" w:rsidRDefault="00BA0A93" w:rsidP="00BA0A9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4DD8E0EC" w:rsidR="00BA0A93" w:rsidRPr="00A406E5" w:rsidRDefault="00BA0A93" w:rsidP="00BA0A93">
            <w:pPr>
              <w:jc w:val="center"/>
              <w:rPr>
                <w:rFonts w:ascii="Arial" w:hAnsi="Arial" w:cs="Arial"/>
                <w:sz w:val="32"/>
              </w:rPr>
            </w:pPr>
            <w:r w:rsidRPr="00BA0A93">
              <w:rPr>
                <w:rFonts w:ascii="Arial" w:hAnsi="Arial" w:cs="Arial"/>
                <w:b/>
                <w:bCs/>
                <w:sz w:val="22"/>
                <w:szCs w:val="1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BA0A93" w:rsidRPr="00A406E5" w:rsidRDefault="00BA0A93" w:rsidP="00BA0A93">
            <w:pPr>
              <w:jc w:val="center"/>
              <w:rPr>
                <w:rFonts w:ascii="Arial" w:hAnsi="Arial" w:cs="Arial"/>
                <w:sz w:val="32"/>
              </w:rPr>
            </w:pPr>
          </w:p>
        </w:tc>
      </w:tr>
      <w:tr w:rsidR="00BA0A93" w:rsidRPr="00A406E5" w14:paraId="2F13727D" w14:textId="77777777" w:rsidTr="00BA0A93">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BA0A93" w:rsidRPr="00A406E5" w:rsidRDefault="00BA0A93" w:rsidP="00BA0A93">
            <w:pPr>
              <w:spacing w:after="120"/>
              <w:rPr>
                <w:rFonts w:ascii="Arial" w:hAnsi="Arial" w:cs="Arial"/>
                <w:sz w:val="14"/>
                <w:szCs w:val="14"/>
              </w:rPr>
            </w:pPr>
          </w:p>
          <w:p w14:paraId="137BC521" w14:textId="77777777" w:rsidR="00BA0A93" w:rsidRPr="00A406E5" w:rsidRDefault="00BA0A93" w:rsidP="00BA0A93">
            <w:pPr>
              <w:spacing w:after="120"/>
              <w:rPr>
                <w:rFonts w:ascii="Arial" w:hAnsi="Arial" w:cs="Arial"/>
                <w:sz w:val="14"/>
                <w:szCs w:val="14"/>
              </w:rPr>
            </w:pPr>
          </w:p>
          <w:p w14:paraId="0E464A2C" w14:textId="77777777" w:rsidR="00BA0A93" w:rsidRPr="00A406E5" w:rsidRDefault="00BA0A93" w:rsidP="00BA0A93">
            <w:pPr>
              <w:spacing w:after="120"/>
              <w:rPr>
                <w:rFonts w:ascii="Arial" w:hAnsi="Arial" w:cs="Arial"/>
                <w:sz w:val="14"/>
                <w:szCs w:val="14"/>
              </w:rPr>
            </w:pPr>
          </w:p>
          <w:p w14:paraId="399842E4" w14:textId="77777777" w:rsidR="00BA0A93" w:rsidRPr="00A406E5" w:rsidRDefault="00BA0A93" w:rsidP="00BA0A93">
            <w:pPr>
              <w:spacing w:after="120"/>
              <w:rPr>
                <w:rFonts w:ascii="Arial" w:hAnsi="Arial" w:cs="Arial"/>
                <w:sz w:val="14"/>
                <w:szCs w:val="14"/>
              </w:rPr>
            </w:pPr>
          </w:p>
          <w:p w14:paraId="214AF48E" w14:textId="77777777" w:rsidR="00BA0A93" w:rsidRPr="00A406E5" w:rsidRDefault="00BA0A93" w:rsidP="00BA0A93">
            <w:pPr>
              <w:spacing w:after="120"/>
              <w:rPr>
                <w:rFonts w:ascii="Arial" w:hAnsi="Arial" w:cs="Arial"/>
                <w:sz w:val="14"/>
                <w:szCs w:val="14"/>
              </w:rPr>
            </w:pPr>
          </w:p>
          <w:p w14:paraId="5394A940"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BA0A93" w:rsidRPr="00A406E5" w:rsidRDefault="00BA0A93" w:rsidP="00BA0A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BA0A93" w:rsidRPr="00A406E5" w:rsidRDefault="00BA0A93" w:rsidP="00BA0A93">
            <w:pPr>
              <w:jc w:val="center"/>
              <w:rPr>
                <w:rFonts w:ascii="Arial" w:hAnsi="Arial" w:cs="Arial"/>
                <w:sz w:val="32"/>
              </w:rPr>
            </w:pPr>
          </w:p>
        </w:tc>
      </w:tr>
      <w:tr w:rsidR="00BA0A93" w:rsidRPr="00A406E5" w14:paraId="0A8B0744" w14:textId="77777777" w:rsidTr="00BA0A93">
        <w:trPr>
          <w:trHeight w:val="451"/>
        </w:trPr>
        <w:tc>
          <w:tcPr>
            <w:tcW w:w="4169" w:type="pct"/>
            <w:vMerge/>
            <w:tcBorders>
              <w:left w:val="single" w:sz="4" w:space="0" w:color="auto"/>
              <w:bottom w:val="single" w:sz="4" w:space="0" w:color="auto"/>
              <w:right w:val="single" w:sz="4" w:space="0" w:color="auto"/>
            </w:tcBorders>
          </w:tcPr>
          <w:p w14:paraId="181C04F2" w14:textId="77777777" w:rsidR="00BA0A93" w:rsidRPr="00A406E5" w:rsidRDefault="00BA0A93" w:rsidP="00BA0A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BA0A93" w:rsidRPr="00A406E5" w:rsidRDefault="00BA0A93" w:rsidP="00BA0A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BA0A93" w:rsidRPr="00A406E5" w:rsidRDefault="00BA0A93" w:rsidP="00BA0A93">
            <w:pPr>
              <w:jc w:val="center"/>
              <w:rPr>
                <w:rFonts w:ascii="Arial" w:hAnsi="Arial" w:cs="Arial"/>
                <w:sz w:val="32"/>
              </w:rPr>
            </w:pPr>
          </w:p>
        </w:tc>
      </w:tr>
      <w:tr w:rsidR="00BA0A93" w:rsidRPr="00A406E5" w14:paraId="6FDB6441" w14:textId="77777777" w:rsidTr="00BA0A93">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BA0A93" w:rsidRPr="00A406E5" w:rsidRDefault="00BA0A93" w:rsidP="00BA0A9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4D1C8498" w:rsidR="00BA0A93" w:rsidRPr="00A406E5" w:rsidRDefault="00BA0A93" w:rsidP="00BA0A93">
            <w:pPr>
              <w:jc w:val="center"/>
              <w:rPr>
                <w:rFonts w:ascii="Arial" w:hAnsi="Arial" w:cs="Arial"/>
                <w:sz w:val="32"/>
              </w:rPr>
            </w:pPr>
            <w:r w:rsidRPr="00BA0A93">
              <w:rPr>
                <w:rFonts w:ascii="Arial" w:hAnsi="Arial" w:cs="Arial"/>
                <w:b/>
                <w:bCs/>
                <w:sz w:val="22"/>
                <w:szCs w:val="1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BA0A93" w:rsidRPr="00A406E5" w:rsidRDefault="00BA0A93" w:rsidP="00BA0A93">
            <w:pPr>
              <w:jc w:val="center"/>
              <w:rPr>
                <w:rFonts w:ascii="Arial" w:hAnsi="Arial" w:cs="Arial"/>
                <w:sz w:val="32"/>
              </w:rPr>
            </w:pPr>
          </w:p>
        </w:tc>
      </w:tr>
      <w:tr w:rsidR="00BA0A93" w:rsidRPr="00A406E5" w14:paraId="4D39ED1B" w14:textId="77777777" w:rsidTr="00BA0A93">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BA0A93" w:rsidRPr="00A406E5" w:rsidRDefault="00BA0A93" w:rsidP="00BA0A93">
            <w:pPr>
              <w:spacing w:after="120"/>
              <w:rPr>
                <w:rFonts w:ascii="Arial" w:hAnsi="Arial" w:cs="Arial"/>
                <w:sz w:val="14"/>
                <w:szCs w:val="14"/>
              </w:rPr>
            </w:pPr>
          </w:p>
          <w:p w14:paraId="3639E2A6" w14:textId="77777777" w:rsidR="00BA0A93" w:rsidRPr="00A406E5" w:rsidRDefault="00BA0A93" w:rsidP="00BA0A93">
            <w:pPr>
              <w:spacing w:after="120"/>
              <w:rPr>
                <w:rFonts w:ascii="Arial" w:hAnsi="Arial" w:cs="Arial"/>
                <w:sz w:val="14"/>
                <w:szCs w:val="14"/>
              </w:rPr>
            </w:pPr>
          </w:p>
          <w:p w14:paraId="65B8C348" w14:textId="77777777" w:rsidR="00BA0A93" w:rsidRPr="00A406E5" w:rsidRDefault="00BA0A93" w:rsidP="00BA0A93">
            <w:pPr>
              <w:spacing w:after="120"/>
              <w:rPr>
                <w:rFonts w:ascii="Arial" w:hAnsi="Arial" w:cs="Arial"/>
                <w:sz w:val="14"/>
                <w:szCs w:val="14"/>
              </w:rPr>
            </w:pPr>
          </w:p>
          <w:p w14:paraId="7C289E35" w14:textId="77777777" w:rsidR="00BA0A93" w:rsidRPr="00A406E5" w:rsidRDefault="00BA0A93" w:rsidP="00BA0A93">
            <w:pPr>
              <w:spacing w:after="120"/>
              <w:rPr>
                <w:rFonts w:ascii="Arial" w:hAnsi="Arial" w:cs="Arial"/>
                <w:sz w:val="14"/>
                <w:szCs w:val="14"/>
              </w:rPr>
            </w:pPr>
          </w:p>
          <w:p w14:paraId="3D4A5D87" w14:textId="77777777" w:rsidR="00BA0A93" w:rsidRPr="00A406E5" w:rsidRDefault="00BA0A93" w:rsidP="00BA0A93">
            <w:pPr>
              <w:spacing w:after="120"/>
              <w:rPr>
                <w:rFonts w:ascii="Arial" w:hAnsi="Arial" w:cs="Arial"/>
                <w:sz w:val="14"/>
                <w:szCs w:val="14"/>
              </w:rPr>
            </w:pPr>
          </w:p>
          <w:p w14:paraId="68F2CAB3"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BA0A93" w:rsidRPr="00A406E5" w:rsidRDefault="00BA0A93" w:rsidP="00BA0A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BA0A93" w:rsidRPr="00A406E5" w:rsidRDefault="00BA0A93" w:rsidP="00BA0A93">
            <w:pPr>
              <w:jc w:val="center"/>
              <w:rPr>
                <w:rFonts w:ascii="Arial" w:hAnsi="Arial" w:cs="Arial"/>
                <w:sz w:val="32"/>
              </w:rPr>
            </w:pPr>
          </w:p>
        </w:tc>
      </w:tr>
      <w:tr w:rsidR="00BA0A93" w:rsidRPr="00A406E5" w14:paraId="7BA832A1" w14:textId="77777777" w:rsidTr="00BA0A93">
        <w:trPr>
          <w:trHeight w:val="450"/>
        </w:trPr>
        <w:tc>
          <w:tcPr>
            <w:tcW w:w="4169" w:type="pct"/>
            <w:vMerge/>
            <w:tcBorders>
              <w:left w:val="single" w:sz="4" w:space="0" w:color="auto"/>
              <w:bottom w:val="single" w:sz="4" w:space="0" w:color="auto"/>
              <w:right w:val="single" w:sz="4" w:space="0" w:color="auto"/>
            </w:tcBorders>
          </w:tcPr>
          <w:p w14:paraId="424A03BE" w14:textId="77777777" w:rsidR="00BA0A93" w:rsidRPr="00A406E5" w:rsidRDefault="00BA0A93" w:rsidP="00BA0A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BA0A93" w:rsidRPr="00A406E5" w:rsidRDefault="00BA0A93" w:rsidP="00BA0A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BA0A93" w:rsidRPr="00A406E5" w:rsidRDefault="00BA0A93" w:rsidP="00BA0A93">
            <w:pPr>
              <w:jc w:val="center"/>
              <w:rPr>
                <w:rFonts w:ascii="Arial" w:hAnsi="Arial" w:cs="Arial"/>
                <w:sz w:val="32"/>
              </w:rPr>
            </w:pPr>
          </w:p>
        </w:tc>
      </w:tr>
      <w:tr w:rsidR="00BA0A93" w:rsidRPr="00A406E5" w14:paraId="1965BF2C" w14:textId="77777777" w:rsidTr="00BA0A93">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BA0A93" w:rsidRPr="00A406E5" w:rsidRDefault="00BA0A93" w:rsidP="00BA0A9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C0CEF88" w:rsidR="00BA0A93" w:rsidRPr="00A406E5" w:rsidRDefault="00BA0A93" w:rsidP="00BA0A93">
            <w:pPr>
              <w:jc w:val="center"/>
              <w:rPr>
                <w:rFonts w:ascii="Arial" w:hAnsi="Arial" w:cs="Arial"/>
                <w:sz w:val="32"/>
              </w:rPr>
            </w:pPr>
            <w:r w:rsidRPr="00BA0A93">
              <w:rPr>
                <w:rFonts w:ascii="Arial" w:hAnsi="Arial" w:cs="Arial"/>
                <w:b/>
                <w:bCs/>
                <w:sz w:val="22"/>
                <w:szCs w:val="1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BA0A93" w:rsidRPr="00A406E5" w:rsidRDefault="00BA0A93" w:rsidP="00BA0A93">
            <w:pPr>
              <w:jc w:val="center"/>
              <w:rPr>
                <w:rFonts w:ascii="Arial" w:hAnsi="Arial" w:cs="Arial"/>
                <w:sz w:val="32"/>
              </w:rPr>
            </w:pPr>
          </w:p>
        </w:tc>
      </w:tr>
      <w:tr w:rsidR="00BA0A93" w:rsidRPr="00A406E5" w14:paraId="68D593CB" w14:textId="77777777" w:rsidTr="00BA0A93">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BA0A93" w:rsidRPr="00A406E5" w:rsidRDefault="00BA0A93" w:rsidP="00BA0A93">
            <w:pPr>
              <w:spacing w:after="120"/>
              <w:rPr>
                <w:rFonts w:ascii="Arial" w:hAnsi="Arial" w:cs="Arial"/>
                <w:sz w:val="14"/>
                <w:szCs w:val="14"/>
              </w:rPr>
            </w:pPr>
          </w:p>
          <w:p w14:paraId="5EEF0D9D" w14:textId="77777777" w:rsidR="00BA0A93" w:rsidRPr="00A406E5" w:rsidRDefault="00BA0A93" w:rsidP="00BA0A93">
            <w:pPr>
              <w:spacing w:after="120"/>
              <w:rPr>
                <w:rFonts w:ascii="Arial" w:hAnsi="Arial" w:cs="Arial"/>
                <w:sz w:val="14"/>
                <w:szCs w:val="14"/>
              </w:rPr>
            </w:pPr>
          </w:p>
          <w:p w14:paraId="13EA300E" w14:textId="77777777" w:rsidR="00BA0A93" w:rsidRPr="00A406E5" w:rsidRDefault="00BA0A93" w:rsidP="00BA0A93">
            <w:pPr>
              <w:spacing w:after="120"/>
              <w:rPr>
                <w:rFonts w:ascii="Arial" w:hAnsi="Arial" w:cs="Arial"/>
                <w:sz w:val="14"/>
                <w:szCs w:val="14"/>
              </w:rPr>
            </w:pPr>
          </w:p>
          <w:p w14:paraId="1A4251C5" w14:textId="77777777" w:rsidR="00BA0A93" w:rsidRPr="00A406E5" w:rsidRDefault="00BA0A93" w:rsidP="00BA0A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BA0A93" w:rsidRPr="00A406E5" w:rsidRDefault="00BA0A93" w:rsidP="00BA0A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BA0A93" w:rsidRPr="00A406E5" w:rsidRDefault="00BA0A93" w:rsidP="00BA0A93">
            <w:pPr>
              <w:jc w:val="center"/>
              <w:rPr>
                <w:rFonts w:ascii="Arial" w:hAnsi="Arial" w:cs="Arial"/>
                <w:sz w:val="32"/>
              </w:rPr>
            </w:pPr>
          </w:p>
        </w:tc>
      </w:tr>
      <w:tr w:rsidR="00BA0A93" w:rsidRPr="00A406E5" w14:paraId="4463BE75" w14:textId="77777777" w:rsidTr="00BA0A93">
        <w:trPr>
          <w:trHeight w:val="450"/>
        </w:trPr>
        <w:tc>
          <w:tcPr>
            <w:tcW w:w="4169" w:type="pct"/>
            <w:vMerge/>
            <w:tcBorders>
              <w:left w:val="single" w:sz="4" w:space="0" w:color="auto"/>
              <w:bottom w:val="single" w:sz="4" w:space="0" w:color="auto"/>
              <w:right w:val="single" w:sz="4" w:space="0" w:color="auto"/>
            </w:tcBorders>
          </w:tcPr>
          <w:p w14:paraId="6493C5AF" w14:textId="77777777" w:rsidR="00BA0A93" w:rsidRPr="00A406E5" w:rsidRDefault="00BA0A93" w:rsidP="00BA0A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BA0A93" w:rsidRPr="00A406E5" w:rsidRDefault="00BA0A93" w:rsidP="00BA0A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BA0A93" w:rsidRPr="00A406E5" w:rsidRDefault="00BA0A93" w:rsidP="00BA0A93">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375F8FA8" w:rsidR="00152E9D" w:rsidRPr="00A406E5" w:rsidRDefault="00BA0A9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D80BB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tcBorders>
              <w:bottom w:val="single" w:sz="4" w:space="0" w:color="auto"/>
            </w:tcBorders>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tcBorders>
              <w:bottom w:val="single" w:sz="4" w:space="0" w:color="auto"/>
            </w:tcBorders>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tcBorders>
              <w:bottom w:val="single" w:sz="4" w:space="0" w:color="auto"/>
            </w:tcBorders>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tcBorders>
              <w:bottom w:val="single" w:sz="4" w:space="0" w:color="auto"/>
            </w:tcBorders>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tcBorders>
              <w:bottom w:val="single" w:sz="4" w:space="0" w:color="auto"/>
            </w:tcBorders>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tcBorders>
              <w:bottom w:val="single" w:sz="4" w:space="0" w:color="auto"/>
            </w:tcBorders>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tcBorders>
              <w:bottom w:val="single" w:sz="4" w:space="0" w:color="auto"/>
            </w:tcBorders>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D80BB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single"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single"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single" w:sz="4" w:space="0" w:color="auto"/>
              <w:bottom w:val="single" w:sz="4" w:space="0" w:color="auto"/>
              <w:right w:val="single"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D80BB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single"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single"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single"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single" w:sz="4" w:space="0" w:color="auto"/>
              <w:bottom w:val="single" w:sz="4" w:space="0" w:color="auto"/>
              <w:right w:val="single"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single" w:sz="4" w:space="0" w:color="auto"/>
              <w:bottom w:val="single" w:sz="4" w:space="0" w:color="auto"/>
              <w:right w:val="single"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D80BB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Borders>
              <w:right w:val="double" w:sz="4" w:space="0" w:color="auto"/>
            </w:tcBorders>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Borders>
              <w:left w:val="double" w:sz="4" w:space="0" w:color="auto"/>
            </w:tcBorders>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80BB6">
              <w:rPr>
                <w:rFonts w:ascii="Arial" w:hAnsi="Arial" w:cs="Arial"/>
                <w:lang w:val="it-IT"/>
              </w:rPr>
              <w:t xml:space="preserve">Can </w:t>
            </w:r>
            <w:proofErr w:type="spellStart"/>
            <w:r w:rsidRPr="00D80BB6">
              <w:rPr>
                <w:rFonts w:ascii="Arial" w:hAnsi="Arial" w:cs="Arial"/>
                <w:lang w:val="it-IT"/>
              </w:rPr>
              <w:t>interpret</w:t>
            </w:r>
            <w:proofErr w:type="spellEnd"/>
            <w:r w:rsidRPr="00D80BB6">
              <w:rPr>
                <w:rFonts w:ascii="Arial" w:hAnsi="Arial" w:cs="Arial"/>
                <w:lang w:val="it-IT"/>
              </w:rPr>
              <w:t xml:space="preserve"> qualitative and quantitative data </w:t>
            </w:r>
            <w:proofErr w:type="spellStart"/>
            <w:r w:rsidRPr="00D80BB6">
              <w:rPr>
                <w:rFonts w:ascii="Arial" w:hAnsi="Arial" w:cs="Arial"/>
                <w:lang w:val="it-IT"/>
              </w:rPr>
              <w:t>accurately</w:t>
            </w:r>
            <w:proofErr w:type="spellEnd"/>
            <w:r w:rsidRPr="00D80BB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D80BB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Borders>
              <w:right w:val="double" w:sz="4" w:space="0" w:color="auto"/>
            </w:tcBorders>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Borders>
              <w:left w:val="double" w:sz="4" w:space="0" w:color="auto"/>
            </w:tcBorders>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D80BB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single"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single"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single" w:sz="4" w:space="0" w:color="auto"/>
              <w:bottom w:val="single" w:sz="4" w:space="0" w:color="auto"/>
              <w:right w:val="single"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3854F" w14:textId="77777777" w:rsidR="00B246C5" w:rsidRDefault="00B246C5">
      <w:r>
        <w:separator/>
      </w:r>
    </w:p>
  </w:endnote>
  <w:endnote w:type="continuationSeparator" w:id="0">
    <w:p w14:paraId="5AE90B6B" w14:textId="77777777" w:rsidR="00B246C5" w:rsidRDefault="00B246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94747" w14:textId="77777777" w:rsidR="00B246C5" w:rsidRDefault="00B246C5">
      <w:r>
        <w:separator/>
      </w:r>
    </w:p>
  </w:footnote>
  <w:footnote w:type="continuationSeparator" w:id="0">
    <w:p w14:paraId="29D4F5DD" w14:textId="77777777" w:rsidR="00B246C5" w:rsidRDefault="00B246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760A4C"/>
    <w:multiLevelType w:val="hybridMultilevel"/>
    <w:tmpl w:val="7696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FF6CB1"/>
    <w:multiLevelType w:val="hybridMultilevel"/>
    <w:tmpl w:val="3398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C14E7D"/>
    <w:multiLevelType w:val="hybridMultilevel"/>
    <w:tmpl w:val="9D541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8A3904"/>
    <w:multiLevelType w:val="hybridMultilevel"/>
    <w:tmpl w:val="1C265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C85077"/>
    <w:multiLevelType w:val="hybridMultilevel"/>
    <w:tmpl w:val="6CE29A22"/>
    <w:lvl w:ilvl="0" w:tplc="71F40894">
      <w:start w:val="1"/>
      <w:numFmt w:val="decimal"/>
      <w:lvlText w:val="%1)"/>
      <w:lvlJc w:val="left"/>
      <w:pPr>
        <w:ind w:left="1176" w:hanging="816"/>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2F2ABD"/>
    <w:multiLevelType w:val="hybridMultilevel"/>
    <w:tmpl w:val="98F2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F938B6"/>
    <w:multiLevelType w:val="hybridMultilevel"/>
    <w:tmpl w:val="D89465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4"/>
  </w:num>
  <w:num w:numId="4" w16cid:durableId="1679189305">
    <w:abstractNumId w:val="16"/>
  </w:num>
  <w:num w:numId="5" w16cid:durableId="1356270182">
    <w:abstractNumId w:val="9"/>
  </w:num>
  <w:num w:numId="6" w16cid:durableId="493838803">
    <w:abstractNumId w:val="23"/>
  </w:num>
  <w:num w:numId="7" w16cid:durableId="1685862695">
    <w:abstractNumId w:val="3"/>
  </w:num>
  <w:num w:numId="8" w16cid:durableId="90704009">
    <w:abstractNumId w:val="22"/>
  </w:num>
  <w:num w:numId="9" w16cid:durableId="2097751403">
    <w:abstractNumId w:val="13"/>
  </w:num>
  <w:num w:numId="10" w16cid:durableId="214200195">
    <w:abstractNumId w:val="5"/>
  </w:num>
  <w:num w:numId="11" w16cid:durableId="307977519">
    <w:abstractNumId w:val="6"/>
  </w:num>
  <w:num w:numId="12" w16cid:durableId="1296906017">
    <w:abstractNumId w:val="10"/>
  </w:num>
  <w:num w:numId="13" w16cid:durableId="2059233432">
    <w:abstractNumId w:val="20"/>
  </w:num>
  <w:num w:numId="14" w16cid:durableId="354356693">
    <w:abstractNumId w:val="4"/>
  </w:num>
  <w:num w:numId="15" w16cid:durableId="871109064">
    <w:abstractNumId w:val="0"/>
  </w:num>
  <w:num w:numId="16" w16cid:durableId="1111121824">
    <w:abstractNumId w:val="8"/>
  </w:num>
  <w:num w:numId="17" w16cid:durableId="2061047979">
    <w:abstractNumId w:val="21"/>
  </w:num>
  <w:num w:numId="18" w16cid:durableId="1270166761">
    <w:abstractNumId w:val="19"/>
  </w:num>
  <w:num w:numId="19" w16cid:durableId="488787351">
    <w:abstractNumId w:val="18"/>
  </w:num>
  <w:num w:numId="20" w16cid:durableId="547955665">
    <w:abstractNumId w:val="14"/>
  </w:num>
  <w:num w:numId="21" w16cid:durableId="652871934">
    <w:abstractNumId w:val="15"/>
  </w:num>
  <w:num w:numId="22" w16cid:durableId="636647479">
    <w:abstractNumId w:val="2"/>
  </w:num>
  <w:num w:numId="23" w16cid:durableId="579368755">
    <w:abstractNumId w:val="12"/>
  </w:num>
  <w:num w:numId="24" w16cid:durableId="1026373563">
    <w:abstractNumId w:val="17"/>
  </w:num>
  <w:num w:numId="25" w16cid:durableId="11046153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A42EB"/>
    <w:rsid w:val="002C449B"/>
    <w:rsid w:val="002C6040"/>
    <w:rsid w:val="002D575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36A80"/>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0139"/>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6C5"/>
    <w:rsid w:val="00B50EA8"/>
    <w:rsid w:val="00B64082"/>
    <w:rsid w:val="00B72325"/>
    <w:rsid w:val="00B81AD3"/>
    <w:rsid w:val="00B829D8"/>
    <w:rsid w:val="00B84B5B"/>
    <w:rsid w:val="00B86446"/>
    <w:rsid w:val="00BA0A9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0BF"/>
    <w:rsid w:val="00D22D9C"/>
    <w:rsid w:val="00D241F1"/>
    <w:rsid w:val="00D275CB"/>
    <w:rsid w:val="00D30DFA"/>
    <w:rsid w:val="00D463A5"/>
    <w:rsid w:val="00D4710D"/>
    <w:rsid w:val="00D47D25"/>
    <w:rsid w:val="00D62ACD"/>
    <w:rsid w:val="00D80BB6"/>
    <w:rsid w:val="00DA36EE"/>
    <w:rsid w:val="00DB116D"/>
    <w:rsid w:val="00DD17CC"/>
    <w:rsid w:val="00DE217A"/>
    <w:rsid w:val="00DE67C2"/>
    <w:rsid w:val="00DF321B"/>
    <w:rsid w:val="00E230E0"/>
    <w:rsid w:val="00E27F15"/>
    <w:rsid w:val="00E51AAC"/>
    <w:rsid w:val="00E66CC0"/>
    <w:rsid w:val="00E728A9"/>
    <w:rsid w:val="00E77F2E"/>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colormru v:ext="edit" colors="#dbe5f1"/>
    </o:shapedefaults>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BA0A93"/>
    <w:rPr>
      <w:color w:val="000000"/>
      <w:u w:color="000000"/>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D877037-3D96-444C-9A11-5CB099B3EE57}"/>
</file>

<file path=customXml/itemProps2.xml><?xml version="1.0" encoding="utf-8"?>
<ds:datastoreItem xmlns:ds="http://schemas.openxmlformats.org/officeDocument/2006/customXml" ds:itemID="{38E63866-D8C8-4C3A-AC93-B78AD7351879}"/>
</file>

<file path=customXml/itemProps3.xml><?xml version="1.0" encoding="utf-8"?>
<ds:datastoreItem xmlns:ds="http://schemas.openxmlformats.org/officeDocument/2006/customXml" ds:itemID="{930CEF27-D524-44C7-8135-C33A06140F3E}"/>
</file>

<file path=docProps/app.xml><?xml version="1.0" encoding="utf-8"?>
<Properties xmlns="http://schemas.openxmlformats.org/officeDocument/2006/extended-properties" xmlns:vt="http://schemas.openxmlformats.org/officeDocument/2006/docPropsVTypes">
  <Template>AssignFrm</Template>
  <TotalTime>0</TotalTime>
  <Pages>12</Pages>
  <Words>4210</Words>
  <Characters>24003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28157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4</cp:revision>
  <cp:lastPrinted>2014-10-10T07:42:00Z</cp:lastPrinted>
  <dcterms:created xsi:type="dcterms:W3CDTF">2026-08-10T16:44:00Z</dcterms:created>
  <dcterms:modified xsi:type="dcterms:W3CDTF">2026-08-17T13:21:00Z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536d8125-30c2-4c3a-ad70-a58966c1adfb</vt:lpwstr>
  </property>
  <property fmtid="{D5CDD505-2E9C-101B-9397-08002B2CF9AE}" pid="6" name="ContentTypeId">
    <vt:lpwstr>0x0101003467A9A34852CF4AA213F8EDD3982B1D</vt:lpwstr>
  </property>
</Properties>
</file>