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CB0BE" w14:textId="22201127" w:rsidR="008D18D1" w:rsidRPr="00226140" w:rsidRDefault="008D18D1" w:rsidP="008D18D1">
      <w:pPr>
        <w:spacing w:line="259" w:lineRule="auto"/>
        <w:rPr>
          <w:rFonts w:ascii="Arial" w:hAnsi="Arial" w:cs="Arial"/>
          <w:sz w:val="36"/>
          <w:szCs w:val="36"/>
        </w:rPr>
      </w:pPr>
      <w:r w:rsidRPr="00226140">
        <w:rPr>
          <w:rFonts w:ascii="Arial" w:hAnsi="Arial" w:cs="Arial"/>
          <w:sz w:val="36"/>
          <w:szCs w:val="36"/>
        </w:rPr>
        <w:t xml:space="preserve">Assignment </w:t>
      </w:r>
      <w:r>
        <w:rPr>
          <w:rFonts w:ascii="Arial" w:hAnsi="Arial" w:cs="Arial"/>
          <w:sz w:val="36"/>
          <w:szCs w:val="36"/>
        </w:rPr>
        <w:t>2</w:t>
      </w:r>
      <w:r w:rsidRPr="00226140">
        <w:rPr>
          <w:rFonts w:ascii="Arial" w:hAnsi="Arial" w:cs="Arial"/>
          <w:sz w:val="36"/>
          <w:szCs w:val="36"/>
        </w:rPr>
        <w:t xml:space="preserve"> of 201</w:t>
      </w:r>
      <w:r w:rsidR="00A34849">
        <w:rPr>
          <w:rFonts w:ascii="Arial" w:hAnsi="Arial" w:cs="Arial"/>
          <w:sz w:val="36"/>
          <w:szCs w:val="36"/>
        </w:rPr>
        <w:t>9</w:t>
      </w:r>
      <w:r w:rsidRPr="00226140">
        <w:rPr>
          <w:rFonts w:ascii="Arial" w:hAnsi="Arial" w:cs="Arial"/>
          <w:sz w:val="36"/>
          <w:szCs w:val="36"/>
        </w:rPr>
        <w:t xml:space="preserve">  </w:t>
      </w:r>
    </w:p>
    <w:p w14:paraId="055560D6" w14:textId="047A88E7" w:rsidR="008D18D1" w:rsidRDefault="008D18D1" w:rsidP="008D18D1">
      <w:pPr>
        <w:spacing w:line="259" w:lineRule="auto"/>
        <w:jc w:val="center"/>
        <w:rPr>
          <w:rFonts w:ascii="Verdana" w:hAnsi="Verdana"/>
          <w:b/>
          <w:i/>
          <w:sz w:val="44"/>
        </w:rPr>
      </w:pPr>
      <w:r>
        <w:rPr>
          <w:rFonts w:ascii="Verdana" w:hAnsi="Verdana"/>
          <w:b/>
          <w:i/>
          <w:sz w:val="44"/>
        </w:rPr>
        <w:t xml:space="preserve"> </w:t>
      </w:r>
    </w:p>
    <w:p w14:paraId="3770B64D" w14:textId="40C6429D" w:rsidR="008D18D1" w:rsidRDefault="008D18D1" w:rsidP="008D18D1">
      <w:pPr>
        <w:spacing w:line="259" w:lineRule="auto"/>
        <w:jc w:val="center"/>
        <w:rPr>
          <w:rFonts w:ascii="Verdana" w:hAnsi="Verdana"/>
          <w:b/>
          <w:caps/>
          <w:sz w:val="18"/>
          <w:szCs w:val="18"/>
        </w:rPr>
      </w:pPr>
      <w:r>
        <w:rPr>
          <w:rFonts w:ascii="Verdana" w:hAnsi="Verdana"/>
          <w:b/>
          <w:i/>
          <w:sz w:val="44"/>
        </w:rPr>
        <w:t xml:space="preserve">Critical discussion of Sustainability.  </w:t>
      </w:r>
    </w:p>
    <w:p w14:paraId="7A0E8987" w14:textId="77777777" w:rsidR="008D18D1" w:rsidRDefault="008D18D1" w:rsidP="008D18D1">
      <w:pPr>
        <w:spacing w:line="259" w:lineRule="auto"/>
        <w:rPr>
          <w:rFonts w:ascii="Verdana" w:hAnsi="Verdana"/>
          <w:b/>
          <w:caps/>
          <w:sz w:val="18"/>
          <w:szCs w:val="18"/>
        </w:rPr>
      </w:pPr>
    </w:p>
    <w:p w14:paraId="1ABEECEB" w14:textId="6E63CB32" w:rsidR="008D18D1" w:rsidRDefault="008D18D1" w:rsidP="008D18D1">
      <w:pPr>
        <w:spacing w:line="259" w:lineRule="auto"/>
        <w:jc w:val="center"/>
        <w:rPr>
          <w:rFonts w:ascii="Verdana" w:hAnsi="Verdana"/>
          <w:b/>
          <w:caps/>
          <w:sz w:val="18"/>
          <w:szCs w:val="18"/>
        </w:rPr>
      </w:pPr>
      <w:r>
        <w:rPr>
          <w:noProof/>
          <w:lang w:val="en-GB" w:eastAsia="en-GB"/>
        </w:rPr>
        <w:drawing>
          <wp:inline distT="0" distB="0" distL="0" distR="0" wp14:anchorId="76DC8F61" wp14:editId="55F9E219">
            <wp:extent cx="3224781" cy="3152775"/>
            <wp:effectExtent l="0" t="0" r="0" b="0"/>
            <wp:docPr id="2" name="Picture 2" descr="Image result for 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cdonal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7165" cy="3155106"/>
                    </a:xfrm>
                    <a:prstGeom prst="rect">
                      <a:avLst/>
                    </a:prstGeom>
                    <a:noFill/>
                    <a:ln>
                      <a:noFill/>
                    </a:ln>
                  </pic:spPr>
                </pic:pic>
              </a:graphicData>
            </a:graphic>
          </wp:inline>
        </w:drawing>
      </w:r>
    </w:p>
    <w:p w14:paraId="2993A400" w14:textId="77777777" w:rsidR="008D18D1" w:rsidRDefault="008D18D1" w:rsidP="008D18D1">
      <w:pPr>
        <w:spacing w:line="259" w:lineRule="auto"/>
        <w:rPr>
          <w:rFonts w:ascii="Verdana" w:hAnsi="Verdana"/>
          <w:b/>
          <w:caps/>
          <w:sz w:val="18"/>
          <w:szCs w:val="18"/>
        </w:rPr>
      </w:pPr>
    </w:p>
    <w:p w14:paraId="2007696C" w14:textId="598FF53F" w:rsidR="008D18D1" w:rsidRPr="002A1AD3" w:rsidRDefault="008D18D1" w:rsidP="008D18D1">
      <w:pPr>
        <w:spacing w:line="259" w:lineRule="auto"/>
        <w:jc w:val="center"/>
        <w:rPr>
          <w:rFonts w:ascii="Verdana" w:hAnsi="Verdana"/>
          <w:b/>
          <w:sz w:val="44"/>
        </w:rPr>
      </w:pPr>
      <w:r>
        <w:rPr>
          <w:rFonts w:ascii="Verdana" w:hAnsi="Verdana"/>
          <w:b/>
          <w:sz w:val="44"/>
        </w:rPr>
        <w:t>January 2018</w:t>
      </w:r>
    </w:p>
    <w:p w14:paraId="57640A68" w14:textId="77777777" w:rsidR="008D18D1" w:rsidRDefault="008D18D1" w:rsidP="008D18D1">
      <w:pPr>
        <w:spacing w:line="259" w:lineRule="auto"/>
        <w:rPr>
          <w:rFonts w:ascii="Verdana" w:hAnsi="Verdana"/>
          <w:b/>
          <w:caps/>
          <w:sz w:val="18"/>
          <w:szCs w:val="18"/>
        </w:rPr>
      </w:pPr>
    </w:p>
    <w:p w14:paraId="33F01E22" w14:textId="303A3759" w:rsidR="008D18D1" w:rsidRDefault="008D18D1" w:rsidP="008D18D1">
      <w:pPr>
        <w:spacing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Management Ethics (m5x00803)</w:t>
      </w:r>
    </w:p>
    <w:p w14:paraId="1DC0DCD7" w14:textId="73817BFA" w:rsidR="008D18D1" w:rsidRDefault="008D18D1" w:rsidP="008D18D1">
      <w:pPr>
        <w:spacing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t>Critical discussion of sustainability</w:t>
      </w:r>
    </w:p>
    <w:p w14:paraId="0AE4D975" w14:textId="77777777" w:rsidR="008D18D1" w:rsidRPr="00C42D4C" w:rsidRDefault="008D18D1" w:rsidP="008D18D1">
      <w:pPr>
        <w:spacing w:line="259" w:lineRule="auto"/>
        <w:rPr>
          <w:rFonts w:ascii="Verdana" w:hAnsi="Verdana"/>
          <w:b/>
          <w:caps/>
          <w:color w:val="FF0000"/>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Kate oliver</w:t>
      </w:r>
    </w:p>
    <w:p w14:paraId="08771D92" w14:textId="77777777" w:rsidR="008D18D1" w:rsidRDefault="008D18D1" w:rsidP="008D18D1">
      <w:pPr>
        <w:spacing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671F91">
        <w:rPr>
          <w:rFonts w:ascii="Verdana" w:hAnsi="Verdana"/>
          <w:b/>
          <w:caps/>
          <w:sz w:val="18"/>
          <w:szCs w:val="18"/>
        </w:rPr>
        <w:t>1702582</w:t>
      </w:r>
    </w:p>
    <w:p w14:paraId="4D7A62D6" w14:textId="06FA2132" w:rsidR="00C85CF0" w:rsidRDefault="00C85CF0" w:rsidP="008D18D1">
      <w:pPr>
        <w:spacing w:line="259" w:lineRule="auto"/>
        <w:rPr>
          <w:rFonts w:ascii="Verdana" w:hAnsi="Verdana"/>
          <w:b/>
          <w:caps/>
          <w:sz w:val="18"/>
          <w:szCs w:val="18"/>
        </w:rPr>
      </w:pPr>
    </w:p>
    <w:p w14:paraId="44D83442" w14:textId="3559B18D" w:rsidR="008D18D1" w:rsidRDefault="008D18D1" w:rsidP="008D18D1">
      <w:pPr>
        <w:spacing w:line="259" w:lineRule="auto"/>
        <w:rPr>
          <w:rFonts w:ascii="Verdana" w:hAnsi="Verdana"/>
          <w:b/>
          <w:caps/>
          <w:sz w:val="18"/>
          <w:szCs w:val="18"/>
        </w:rPr>
      </w:pPr>
    </w:p>
    <w:p w14:paraId="4CFD4570" w14:textId="692D2CD0" w:rsidR="008D18D1" w:rsidRDefault="008D18D1" w:rsidP="008D18D1">
      <w:pPr>
        <w:spacing w:line="259" w:lineRule="auto"/>
        <w:rPr>
          <w:rFonts w:ascii="Verdana" w:hAnsi="Verdana"/>
          <w:b/>
          <w:caps/>
          <w:sz w:val="18"/>
          <w:szCs w:val="18"/>
        </w:rPr>
      </w:pPr>
    </w:p>
    <w:p w14:paraId="051D21D9" w14:textId="28CF6269" w:rsidR="008D18D1" w:rsidRDefault="008D18D1" w:rsidP="008D18D1">
      <w:pPr>
        <w:spacing w:line="259" w:lineRule="auto"/>
        <w:rPr>
          <w:rFonts w:ascii="Verdana" w:hAnsi="Verdana"/>
          <w:b/>
          <w:caps/>
          <w:sz w:val="18"/>
          <w:szCs w:val="18"/>
        </w:rPr>
      </w:pPr>
    </w:p>
    <w:p w14:paraId="36FF2B90" w14:textId="77777777" w:rsidR="008D18D1" w:rsidRPr="008D18D1" w:rsidRDefault="008D18D1" w:rsidP="008D18D1">
      <w:pPr>
        <w:spacing w:line="259" w:lineRule="auto"/>
        <w:rPr>
          <w:rFonts w:ascii="Verdana" w:hAnsi="Verdana"/>
          <w:b/>
          <w:caps/>
          <w:sz w:val="18"/>
          <w:szCs w:val="18"/>
        </w:rPr>
      </w:pPr>
    </w:p>
    <w:p w14:paraId="6B2E8E7F" w14:textId="77777777" w:rsidR="005C5F55" w:rsidRDefault="0011072B">
      <w:pPr>
        <w:pStyle w:val="Title"/>
      </w:pPr>
      <w:bookmarkStart w:id="0" w:name="BRANCH_0"/>
      <w:bookmarkStart w:id="1" w:name="_MV3TS_projectmanagement_2"/>
      <w:bookmarkStart w:id="2" w:name="_MV3BS_0"/>
      <w:r>
        <w:lastRenderedPageBreak/>
        <w:t xml:space="preserve">Sustainability </w:t>
      </w:r>
      <w:bookmarkEnd w:id="0"/>
    </w:p>
    <w:p w14:paraId="496CFC67" w14:textId="7425CA34" w:rsidR="008D18D1" w:rsidRPr="00213F1A" w:rsidRDefault="007F6976" w:rsidP="008D18D1">
      <w:bookmarkStart w:id="3" w:name="_MV3TD_PT8H00M00S_4"/>
      <w:bookmarkStart w:id="4" w:name="_MV3BS_1"/>
      <w:bookmarkEnd w:id="1"/>
      <w:bookmarkEnd w:id="2"/>
      <w:bookmarkEnd w:id="3"/>
      <w:r w:rsidRPr="00213F1A">
        <w:t xml:space="preserve">This essay will define sustainability within corporate social responsibility, and will critically analyse McDonalds as an example of sustainability in a working organisation, looking at the obstacles a business can face by trying to implement a more sustainable form of </w:t>
      </w:r>
      <w:r w:rsidR="00C81F04" w:rsidRPr="00213F1A">
        <w:t>collecting resources through their supply chain.  It will then go on to explain</w:t>
      </w:r>
      <w:r w:rsidR="00D95405" w:rsidRPr="00213F1A">
        <w:t xml:space="preserve"> the</w:t>
      </w:r>
      <w:r w:rsidR="009B166A">
        <w:t xml:space="preserve"> differences between a successfully sustainable country and those that need improvement to reach their potential. </w:t>
      </w:r>
      <w:r w:rsidR="00D95405" w:rsidRPr="00213F1A">
        <w:t xml:space="preserve">  </w:t>
      </w:r>
      <w:r w:rsidRPr="00213F1A">
        <w:t xml:space="preserve">   </w:t>
      </w:r>
    </w:p>
    <w:p w14:paraId="73545C24" w14:textId="5C62EF03" w:rsidR="00E355B6" w:rsidRPr="00213F1A" w:rsidRDefault="00724A43" w:rsidP="008D18D1">
      <w:bookmarkStart w:id="5" w:name="_MV3TD_PT8H00M00S_7"/>
      <w:bookmarkStart w:id="6" w:name="_MV3BS_2"/>
      <w:bookmarkEnd w:id="4"/>
      <w:bookmarkEnd w:id="5"/>
      <w:r w:rsidRPr="00213F1A">
        <w:t xml:space="preserve">Corporate Social Responsibility </w:t>
      </w:r>
      <w:r w:rsidR="00E77A8C" w:rsidRPr="00213F1A">
        <w:t>(</w:t>
      </w:r>
      <w:r w:rsidRPr="00213F1A">
        <w:t>CSR</w:t>
      </w:r>
      <w:r w:rsidR="00E77A8C" w:rsidRPr="00213F1A">
        <w:t xml:space="preserve">), is where </w:t>
      </w:r>
      <w:r w:rsidR="00B27316" w:rsidRPr="00213F1A">
        <w:t xml:space="preserve">a </w:t>
      </w:r>
      <w:r w:rsidR="00E77A8C" w:rsidRPr="00213F1A">
        <w:t>compan</w:t>
      </w:r>
      <w:r w:rsidR="00F93EAC" w:rsidRPr="00213F1A">
        <w:t xml:space="preserve">y signs up </w:t>
      </w:r>
      <w:r w:rsidR="00387D2A" w:rsidRPr="00213F1A">
        <w:t xml:space="preserve">to a responsibility to meet “economic, legal, ethical and philanthropic demands” of a given society </w:t>
      </w:r>
      <w:sdt>
        <w:sdtPr>
          <w:id w:val="1548885302"/>
          <w:citation/>
        </w:sdtPr>
        <w:sdtEndPr/>
        <w:sdtContent>
          <w:r w:rsidR="00387D2A" w:rsidRPr="00213F1A">
            <w:fldChar w:fldCharType="begin"/>
          </w:r>
          <w:r w:rsidR="005846FA" w:rsidRPr="00213F1A">
            <w:rPr>
              <w:lang w:val="en-GB"/>
            </w:rPr>
            <w:instrText xml:space="preserve">CITATION Mat16 \p 45 \l 2057 </w:instrText>
          </w:r>
          <w:r w:rsidR="00387D2A" w:rsidRPr="00213F1A">
            <w:fldChar w:fldCharType="separate"/>
          </w:r>
          <w:r w:rsidR="005846FA" w:rsidRPr="00213F1A">
            <w:rPr>
              <w:noProof/>
              <w:lang w:val="en-GB"/>
            </w:rPr>
            <w:t>(Matten &amp; Crane, 2016, p. 45)</w:t>
          </w:r>
          <w:r w:rsidR="00387D2A" w:rsidRPr="00213F1A">
            <w:fldChar w:fldCharType="end"/>
          </w:r>
        </w:sdtContent>
      </w:sdt>
      <w:r w:rsidR="00387D2A" w:rsidRPr="00213F1A">
        <w:t xml:space="preserve">.  </w:t>
      </w:r>
    </w:p>
    <w:p w14:paraId="55D8F103" w14:textId="2E3B05BD" w:rsidR="005A27F5" w:rsidRPr="00DE7B30" w:rsidRDefault="00695F33" w:rsidP="008D18D1">
      <w:pPr>
        <w:rPr>
          <w:color w:val="00B0F0"/>
        </w:rPr>
      </w:pPr>
      <w:r>
        <w:t xml:space="preserve">Most businesses have one goal which is most likely the economic success of the company, but the triple bottom line created by John Elkington which is the concept that companies can have more than one goal, as well as economic prosperity, they can focus on aspects such as environmental stewardship and social responsibility as well </w:t>
      </w:r>
      <w:sdt>
        <w:sdtPr>
          <w:id w:val="1521581747"/>
          <w:citation/>
        </w:sdtPr>
        <w:sdtEndPr/>
        <w:sdtContent>
          <w:r>
            <w:fldChar w:fldCharType="begin"/>
          </w:r>
          <w:r>
            <w:rPr>
              <w:lang w:val="en-GB"/>
            </w:rPr>
            <w:instrText xml:space="preserve">CITATION Hen04 \p 1,3 \l 2057 </w:instrText>
          </w:r>
          <w:r>
            <w:fldChar w:fldCharType="separate"/>
          </w:r>
          <w:r w:rsidRPr="00695F33">
            <w:rPr>
              <w:noProof/>
              <w:lang w:val="en-GB"/>
            </w:rPr>
            <w:t>(Henriques &amp; Richardson, 2004, pp. 1,3)</w:t>
          </w:r>
          <w:r>
            <w:fldChar w:fldCharType="end"/>
          </w:r>
        </w:sdtContent>
      </w:sdt>
      <w:r>
        <w:t xml:space="preserve">.  </w:t>
      </w:r>
      <w:r w:rsidR="005A27F5" w:rsidRPr="00213F1A">
        <w:t xml:space="preserve">Sustainability is the </w:t>
      </w:r>
      <w:r w:rsidR="00F93EAC" w:rsidRPr="00213F1A">
        <w:t xml:space="preserve">monitoring and maintenance </w:t>
      </w:r>
      <w:r w:rsidR="005A27F5" w:rsidRPr="00213F1A">
        <w:t xml:space="preserve">of </w:t>
      </w:r>
      <w:r w:rsidR="00F93EAC" w:rsidRPr="00213F1A">
        <w:t xml:space="preserve">a </w:t>
      </w:r>
      <w:r w:rsidR="005A27F5" w:rsidRPr="00213F1A">
        <w:t>business</w:t>
      </w:r>
      <w:r w:rsidR="008C3497" w:rsidRPr="00213F1A">
        <w:t>’s</w:t>
      </w:r>
      <w:r w:rsidR="005A27F5" w:rsidRPr="00213F1A">
        <w:t xml:space="preserve"> actions and tak</w:t>
      </w:r>
      <w:r w:rsidR="00F93EAC" w:rsidRPr="00213F1A">
        <w:t>es</w:t>
      </w:r>
      <w:r w:rsidR="005A27F5" w:rsidRPr="00213F1A">
        <w:t xml:space="preserve"> into cons</w:t>
      </w:r>
      <w:r w:rsidR="008C3497" w:rsidRPr="00213F1A">
        <w:t>ide</w:t>
      </w:r>
      <w:r w:rsidR="005A27F5" w:rsidRPr="00213F1A">
        <w:t xml:space="preserve">ration </w:t>
      </w:r>
      <w:r w:rsidR="00D27DCE" w:rsidRPr="00213F1A">
        <w:t xml:space="preserve">the impact on </w:t>
      </w:r>
      <w:r w:rsidR="005A27F5" w:rsidRPr="00213F1A">
        <w:t xml:space="preserve">environmental, economic and social </w:t>
      </w:r>
      <w:r w:rsidR="008C3497" w:rsidRPr="00213F1A">
        <w:t>factors when making decisions.</w:t>
      </w:r>
      <w:r w:rsidR="00D27DCE" w:rsidRPr="00213F1A">
        <w:t xml:space="preserve">  When a business has positive sustainability, </w:t>
      </w:r>
      <w:r w:rsidR="00F93EAC" w:rsidRPr="00213F1A">
        <w:t xml:space="preserve">it can be considered as providing for the current generation in a way that ensures </w:t>
      </w:r>
      <w:r w:rsidR="009E4FA7">
        <w:t xml:space="preserve">that the </w:t>
      </w:r>
      <w:r w:rsidR="009E4FA7" w:rsidRPr="00213F1A">
        <w:t xml:space="preserve">chances of growth and success are not damaged </w:t>
      </w:r>
      <w:r w:rsidR="009E4FA7">
        <w:t xml:space="preserve">for </w:t>
      </w:r>
      <w:r w:rsidR="00F93EAC" w:rsidRPr="00213F1A">
        <w:t xml:space="preserve">future generations. </w:t>
      </w:r>
      <w:sdt>
        <w:sdtPr>
          <w:id w:val="1566757761"/>
          <w:citation/>
        </w:sdtPr>
        <w:sdtEndPr/>
        <w:sdtContent>
          <w:r w:rsidR="0099307C" w:rsidRPr="00213F1A">
            <w:fldChar w:fldCharType="begin"/>
          </w:r>
          <w:r w:rsidR="005846FA" w:rsidRPr="00213F1A">
            <w:rPr>
              <w:lang w:val="en-GB"/>
            </w:rPr>
            <w:instrText xml:space="preserve">CITATION Blo13 \p 334 \l 2057 </w:instrText>
          </w:r>
          <w:r w:rsidR="0099307C" w:rsidRPr="00213F1A">
            <w:fldChar w:fldCharType="separate"/>
          </w:r>
          <w:r w:rsidR="005846FA" w:rsidRPr="00213F1A">
            <w:rPr>
              <w:noProof/>
              <w:lang w:val="en-GB"/>
            </w:rPr>
            <w:t>(Blowfield, 2013, p. 334)</w:t>
          </w:r>
          <w:r w:rsidR="0099307C" w:rsidRPr="00213F1A">
            <w:fldChar w:fldCharType="end"/>
          </w:r>
        </w:sdtContent>
      </w:sdt>
      <w:r w:rsidR="00D27DCE" w:rsidRPr="00213F1A">
        <w:t xml:space="preserve">.  </w:t>
      </w:r>
    </w:p>
    <w:p w14:paraId="7B0421A5" w14:textId="0D7B9058" w:rsidR="008D18D1" w:rsidRPr="00213F1A" w:rsidRDefault="00D27DCE" w:rsidP="008D18D1">
      <w:r w:rsidRPr="00213F1A">
        <w:t xml:space="preserve">Sustainability </w:t>
      </w:r>
      <w:r w:rsidR="00DE7B30" w:rsidRPr="009E4FA7">
        <w:t>also</w:t>
      </w:r>
      <w:r w:rsidR="00DE7B30">
        <w:rPr>
          <w:color w:val="00B0F0"/>
        </w:rPr>
        <w:t xml:space="preserve"> </w:t>
      </w:r>
      <w:r w:rsidRPr="00213F1A">
        <w:t xml:space="preserve">relates to the reduction of consumption of materials that can </w:t>
      </w:r>
      <w:r w:rsidR="00F93EAC" w:rsidRPr="00213F1A">
        <w:t>have</w:t>
      </w:r>
      <w:r w:rsidRPr="00213F1A">
        <w:t xml:space="preserve"> a negative impact </w:t>
      </w:r>
      <w:r w:rsidR="00F93EAC" w:rsidRPr="00213F1A">
        <w:t xml:space="preserve">on the </w:t>
      </w:r>
      <w:r w:rsidRPr="00213F1A">
        <w:t>environment</w:t>
      </w:r>
      <w:r w:rsidR="00F93EAC" w:rsidRPr="00213F1A">
        <w:t>,</w:t>
      </w:r>
      <w:r w:rsidR="009A5F80" w:rsidRPr="00213F1A">
        <w:t xml:space="preserve"> for example</w:t>
      </w:r>
      <w:r w:rsidR="00F93EAC" w:rsidRPr="00213F1A">
        <w:t>,</w:t>
      </w:r>
      <w:r w:rsidR="009A5F80" w:rsidRPr="00213F1A">
        <w:t xml:space="preserve"> applying the four R’s (recycle, reuse, reduction, recovery) but on a bigger scale.</w:t>
      </w:r>
      <w:r w:rsidR="00BD29B8" w:rsidRPr="00213F1A">
        <w:t xml:space="preserve">  While sustainability is a part of</w:t>
      </w:r>
      <w:r w:rsidR="009A5F80" w:rsidRPr="00213F1A">
        <w:t xml:space="preserve"> Corporate Social Responsibility (CSR)</w:t>
      </w:r>
      <w:r w:rsidR="00DE7B30">
        <w:t>,</w:t>
      </w:r>
      <w:r w:rsidR="009A5F80" w:rsidRPr="00213F1A">
        <w:t xml:space="preserve"> </w:t>
      </w:r>
      <w:r w:rsidR="00BD29B8" w:rsidRPr="00213F1A">
        <w:t>the wider focus is on managing the organisation</w:t>
      </w:r>
      <w:r w:rsidR="009E4FA7">
        <w:t>,</w:t>
      </w:r>
      <w:r w:rsidR="00BD29B8" w:rsidRPr="00213F1A">
        <w:t xml:space="preserve"> taking their stakeholders into consideration, such as local communities, and what they can provide for them </w:t>
      </w:r>
      <w:sdt>
        <w:sdtPr>
          <w:id w:val="1172757849"/>
          <w:citation/>
        </w:sdtPr>
        <w:sdtEndPr/>
        <w:sdtContent>
          <w:r w:rsidR="00C10C90" w:rsidRPr="00213F1A">
            <w:fldChar w:fldCharType="begin"/>
          </w:r>
          <w:r w:rsidR="00C10C90" w:rsidRPr="00213F1A">
            <w:rPr>
              <w:lang w:val="en-GB"/>
            </w:rPr>
            <w:instrText xml:space="preserve"> CITATION Blo11 \l 2057 </w:instrText>
          </w:r>
          <w:r w:rsidR="00C10C90" w:rsidRPr="00213F1A">
            <w:fldChar w:fldCharType="separate"/>
          </w:r>
          <w:r w:rsidR="00C10C90" w:rsidRPr="00213F1A">
            <w:rPr>
              <w:noProof/>
              <w:lang w:val="en-GB"/>
            </w:rPr>
            <w:t>(Blowfield &amp; Murray, 2011)</w:t>
          </w:r>
          <w:r w:rsidR="00C10C90" w:rsidRPr="00213F1A">
            <w:fldChar w:fldCharType="end"/>
          </w:r>
        </w:sdtContent>
      </w:sdt>
      <w:r w:rsidR="00C10C90" w:rsidRPr="00213F1A">
        <w:t xml:space="preserve">. </w:t>
      </w:r>
      <w:bookmarkStart w:id="7" w:name="_MV3TD_PT8H00M00S_10"/>
      <w:bookmarkStart w:id="8" w:name="_MV3BS_3"/>
      <w:bookmarkEnd w:id="6"/>
      <w:bookmarkEnd w:id="7"/>
      <w:r w:rsidR="00695F33">
        <w:t>C</w:t>
      </w:r>
      <w:r w:rsidR="00921C2B" w:rsidRPr="00213F1A">
        <w:t>ompanies attempt to maintain corporate social responsibility</w:t>
      </w:r>
      <w:r w:rsidR="00C10C90" w:rsidRPr="00213F1A">
        <w:t xml:space="preserve"> and sustainability as well as turning a profit so their business can be a benefit to the world </w:t>
      </w:r>
      <w:r w:rsidR="00C1399E">
        <w:t>and still</w:t>
      </w:r>
      <w:r w:rsidR="00C10C90" w:rsidRPr="00213F1A">
        <w:t xml:space="preserve"> thrive. </w:t>
      </w:r>
      <w:r w:rsidR="00921C2B" w:rsidRPr="00213F1A">
        <w:rPr>
          <w:color w:val="FF0000"/>
        </w:rPr>
        <w:t xml:space="preserve"> </w:t>
      </w:r>
      <w:r w:rsidR="00C159C6" w:rsidRPr="00213F1A">
        <w:t xml:space="preserve"> </w:t>
      </w:r>
    </w:p>
    <w:p w14:paraId="2622F94D" w14:textId="5F7F69A8" w:rsidR="000001E4" w:rsidRPr="00213F1A" w:rsidRDefault="001B6CCA" w:rsidP="008D18D1">
      <w:bookmarkStart w:id="9" w:name="_MV3TD_PT8H00M00S_13"/>
      <w:bookmarkStart w:id="10" w:name="_MV3BS_4"/>
      <w:bookmarkEnd w:id="8"/>
      <w:bookmarkEnd w:id="9"/>
      <w:r w:rsidRPr="00213F1A">
        <w:t>McDonald’s is</w:t>
      </w:r>
      <w:r w:rsidR="00BD29B8" w:rsidRPr="00213F1A">
        <w:t xml:space="preserve"> a</w:t>
      </w:r>
      <w:r w:rsidRPr="00213F1A">
        <w:t xml:space="preserve"> multinational corporation</w:t>
      </w:r>
      <w:r w:rsidRPr="00C1399E">
        <w:t>.</w:t>
      </w:r>
      <w:r w:rsidR="00C1399E" w:rsidRPr="00C1399E">
        <w:t xml:space="preserve">  It relies on a business model that supplies cheap, quick and convenient food </w:t>
      </w:r>
      <w:sdt>
        <w:sdtPr>
          <w:id w:val="511575181"/>
          <w:citation/>
        </w:sdtPr>
        <w:sdtEndPr/>
        <w:sdtContent>
          <w:r w:rsidR="00C1399E" w:rsidRPr="00C1399E">
            <w:fldChar w:fldCharType="begin"/>
          </w:r>
          <w:r w:rsidR="00C1399E" w:rsidRPr="00C1399E">
            <w:rPr>
              <w:lang w:val="en-GB"/>
            </w:rPr>
            <w:instrText xml:space="preserve"> CITATION Gao13 \l 2057 </w:instrText>
          </w:r>
          <w:r w:rsidR="00C1399E" w:rsidRPr="00C1399E">
            <w:fldChar w:fldCharType="separate"/>
          </w:r>
          <w:r w:rsidR="00C1399E" w:rsidRPr="00C1399E">
            <w:rPr>
              <w:noProof/>
              <w:lang w:val="en-GB"/>
            </w:rPr>
            <w:t>(Gao, 2013)</w:t>
          </w:r>
          <w:r w:rsidR="00C1399E" w:rsidRPr="00C1399E">
            <w:fldChar w:fldCharType="end"/>
          </w:r>
        </w:sdtContent>
      </w:sdt>
      <w:r w:rsidR="00C1399E" w:rsidRPr="00C1399E">
        <w:t xml:space="preserve">.  </w:t>
      </w:r>
      <w:r w:rsidR="00320247" w:rsidRPr="00213F1A">
        <w:t>The McDonald brothers opened their first business in 1940</w:t>
      </w:r>
      <w:r w:rsidR="00DB03D1" w:rsidRPr="00213F1A">
        <w:t xml:space="preserve"> and </w:t>
      </w:r>
      <w:r w:rsidR="00320247" w:rsidRPr="00213F1A">
        <w:t xml:space="preserve">the </w:t>
      </w:r>
      <w:r w:rsidR="00320247" w:rsidRPr="005248FC">
        <w:t>golden arches were introduced in 1955.  The legendary Big Mac made its debut in 1968</w:t>
      </w:r>
      <w:r w:rsidR="00DB03D1" w:rsidRPr="005248FC">
        <w:t xml:space="preserve"> and they introduced their </w:t>
      </w:r>
      <w:r w:rsidR="00320247" w:rsidRPr="005248FC">
        <w:t>first social responsibility report in 2002</w:t>
      </w:r>
      <w:r w:rsidR="00E65D26" w:rsidRPr="005248FC">
        <w:t xml:space="preserve"> </w:t>
      </w:r>
      <w:sdt>
        <w:sdtPr>
          <w:id w:val="1560048589"/>
          <w:citation/>
        </w:sdtPr>
        <w:sdtEndPr/>
        <w:sdtContent>
          <w:r w:rsidR="00E65D26" w:rsidRPr="005248FC">
            <w:fldChar w:fldCharType="begin"/>
          </w:r>
          <w:r w:rsidR="00DB03D1" w:rsidRPr="005248FC">
            <w:rPr>
              <w:lang w:val="en-GB"/>
            </w:rPr>
            <w:instrText xml:space="preserve">CITATION McD17 \l 2057 </w:instrText>
          </w:r>
          <w:r w:rsidR="00E65D26" w:rsidRPr="005248FC">
            <w:fldChar w:fldCharType="separate"/>
          </w:r>
          <w:r w:rsidR="00DB03D1" w:rsidRPr="005248FC">
            <w:rPr>
              <w:noProof/>
              <w:lang w:val="en-GB"/>
            </w:rPr>
            <w:t>(McDonald's, 2017)</w:t>
          </w:r>
          <w:r w:rsidR="00E65D26" w:rsidRPr="005248FC">
            <w:fldChar w:fldCharType="end"/>
          </w:r>
        </w:sdtContent>
      </w:sdt>
      <w:r w:rsidR="00320247" w:rsidRPr="005248FC">
        <w:t>. Currently</w:t>
      </w:r>
      <w:r w:rsidR="00DB03D1" w:rsidRPr="005248FC">
        <w:t>,</w:t>
      </w:r>
      <w:r w:rsidR="00320247" w:rsidRPr="005248FC">
        <w:t xml:space="preserve"> McDonald’s has over </w:t>
      </w:r>
      <w:r w:rsidR="002040E1" w:rsidRPr="005248FC">
        <w:t>36,000</w:t>
      </w:r>
      <w:r w:rsidR="004A086D" w:rsidRPr="005248FC">
        <w:t xml:space="preserve"> </w:t>
      </w:r>
      <w:r w:rsidR="00450DA2" w:rsidRPr="005248FC">
        <w:t>outlets across the world</w:t>
      </w:r>
      <w:r w:rsidR="002C6F5A" w:rsidRPr="005248FC">
        <w:t xml:space="preserve"> </w:t>
      </w:r>
      <w:sdt>
        <w:sdtPr>
          <w:id w:val="1263719030"/>
          <w:citation/>
        </w:sdtPr>
        <w:sdtEndPr/>
        <w:sdtContent>
          <w:r w:rsidR="00E73AA0" w:rsidRPr="005248FC">
            <w:fldChar w:fldCharType="begin"/>
          </w:r>
          <w:r w:rsidR="00DB03D1" w:rsidRPr="005248FC">
            <w:rPr>
              <w:lang w:val="en-GB"/>
            </w:rPr>
            <w:instrText xml:space="preserve">CITATION McD19 \l 2057 </w:instrText>
          </w:r>
          <w:r w:rsidR="00E73AA0" w:rsidRPr="005248FC">
            <w:fldChar w:fldCharType="separate"/>
          </w:r>
          <w:r w:rsidR="00DB03D1" w:rsidRPr="005248FC">
            <w:rPr>
              <w:noProof/>
              <w:lang w:val="en-GB"/>
            </w:rPr>
            <w:t>(McDonald's, 2019)</w:t>
          </w:r>
          <w:r w:rsidR="00E73AA0" w:rsidRPr="005248FC">
            <w:fldChar w:fldCharType="end"/>
          </w:r>
        </w:sdtContent>
      </w:sdt>
      <w:r w:rsidR="00E73AA0" w:rsidRPr="005248FC">
        <w:t xml:space="preserve">.  It has grown </w:t>
      </w:r>
      <w:r w:rsidR="00DB10EC" w:rsidRPr="005248FC">
        <w:t xml:space="preserve">to </w:t>
      </w:r>
      <w:r w:rsidR="005E2400">
        <w:t xml:space="preserve">an </w:t>
      </w:r>
      <w:r w:rsidR="00DB10EC" w:rsidRPr="005248FC">
        <w:t xml:space="preserve">extraordinary </w:t>
      </w:r>
      <w:r w:rsidR="00450DA2" w:rsidRPr="005248FC">
        <w:t>scale</w:t>
      </w:r>
      <w:r w:rsidR="00DB10EC" w:rsidRPr="005248FC">
        <w:t xml:space="preserve"> over the years and along the way it has</w:t>
      </w:r>
      <w:r w:rsidR="00DB10EC" w:rsidRPr="00213F1A">
        <w:t xml:space="preserve"> begun to put things in place to make McDonald</w:t>
      </w:r>
      <w:r w:rsidR="00450DA2">
        <w:t>’</w:t>
      </w:r>
      <w:r w:rsidR="00DB10EC" w:rsidRPr="00213F1A">
        <w:t>s</w:t>
      </w:r>
      <w:r w:rsidR="009032CD" w:rsidRPr="009032CD">
        <w:rPr>
          <w:color w:val="00B0F0"/>
        </w:rPr>
        <w:t xml:space="preserve"> </w:t>
      </w:r>
      <w:r w:rsidR="00DB10EC" w:rsidRPr="00213F1A">
        <w:t xml:space="preserve">a sustainable organisation.  </w:t>
      </w:r>
    </w:p>
    <w:p w14:paraId="0DA0F2FB" w14:textId="2971222E" w:rsidR="00AA491C" w:rsidRPr="008C4CFF" w:rsidRDefault="00AA491C" w:rsidP="00AA491C">
      <w:r w:rsidRPr="008C4CFF">
        <w:t>McDonalds has faced criticism in the past about the way in which they conduct their business, dating back to the 1980’s.  For example, the “McLibel” trial began on June 28</w:t>
      </w:r>
      <w:r w:rsidRPr="008C4CFF">
        <w:rPr>
          <w:vertAlign w:val="superscript"/>
        </w:rPr>
        <w:t>th</w:t>
      </w:r>
      <w:r w:rsidRPr="008C4CFF">
        <w:t xml:space="preserve"> 1994 </w:t>
      </w:r>
      <w:sdt>
        <w:sdtPr>
          <w:id w:val="-928195876"/>
          <w:citation/>
        </w:sdtPr>
        <w:sdtEndPr/>
        <w:sdtContent>
          <w:r w:rsidRPr="008C4CFF">
            <w:fldChar w:fldCharType="begin"/>
          </w:r>
          <w:r w:rsidRPr="008C4CFF">
            <w:rPr>
              <w:lang w:val="en-GB"/>
            </w:rPr>
            <w:instrText xml:space="preserve"> CITATION BBC05 \l 2057 </w:instrText>
          </w:r>
          <w:r w:rsidRPr="008C4CFF">
            <w:fldChar w:fldCharType="separate"/>
          </w:r>
          <w:r w:rsidRPr="008C4CFF">
            <w:rPr>
              <w:noProof/>
              <w:lang w:val="en-GB"/>
            </w:rPr>
            <w:t>(BBC News, 2005)</w:t>
          </w:r>
          <w:r w:rsidRPr="008C4CFF">
            <w:fldChar w:fldCharType="end"/>
          </w:r>
        </w:sdtContent>
      </w:sdt>
      <w:r w:rsidRPr="008C4CFF">
        <w:t xml:space="preserve">.   It all began because of a leaflet entitled “What’s wrong with McDonald’s” created by members of “London Greenpeace” </w:t>
      </w:r>
      <w:sdt>
        <w:sdtPr>
          <w:id w:val="-1574038947"/>
          <w:citation/>
        </w:sdtPr>
        <w:sdtEndPr/>
        <w:sdtContent>
          <w:r w:rsidRPr="008C4CFF">
            <w:fldChar w:fldCharType="begin"/>
          </w:r>
          <w:r w:rsidRPr="008C4CFF">
            <w:rPr>
              <w:lang w:val="en-GB"/>
            </w:rPr>
            <w:instrText xml:space="preserve">CITATION Placeholder1 \l 2057 </w:instrText>
          </w:r>
          <w:r w:rsidRPr="008C4CFF">
            <w:fldChar w:fldCharType="separate"/>
          </w:r>
          <w:r w:rsidRPr="008C4CFF">
            <w:rPr>
              <w:noProof/>
              <w:lang w:val="en-GB"/>
            </w:rPr>
            <w:t>(The Guardian, 1999)</w:t>
          </w:r>
          <w:r w:rsidRPr="008C4CFF">
            <w:fldChar w:fldCharType="end"/>
          </w:r>
        </w:sdtContent>
      </w:sdt>
      <w:r w:rsidRPr="008C4CFF">
        <w:t xml:space="preserve"> which they were distributing outside McDonald’s in London and in which they claimed that McDonald’s had been behaving unethically</w:t>
      </w:r>
      <w:r w:rsidR="008C4CFF">
        <w:t>.</w:t>
      </w:r>
      <w:r w:rsidRPr="008C4CFF">
        <w:t xml:space="preserve">  </w:t>
      </w:r>
    </w:p>
    <w:p w14:paraId="4DE1A3D3" w14:textId="33B22234" w:rsidR="00AA491C" w:rsidRPr="00213F1A" w:rsidRDefault="00AA491C" w:rsidP="00450DA2">
      <w:r w:rsidRPr="008C4CFF">
        <w:lastRenderedPageBreak/>
        <w:t xml:space="preserve">McDonald’s threatened to sue 5 activists personally but two of them refused to apologise; so Ms Helen Steel and Mr Dave Morris were taken to court </w:t>
      </w:r>
      <w:sdt>
        <w:sdtPr>
          <w:id w:val="-1222063060"/>
          <w:citation/>
        </w:sdtPr>
        <w:sdtEndPr/>
        <w:sdtContent>
          <w:r w:rsidRPr="008C4CFF">
            <w:fldChar w:fldCharType="begin"/>
          </w:r>
          <w:r w:rsidRPr="008C4CFF">
            <w:rPr>
              <w:lang w:val="en-GB"/>
            </w:rPr>
            <w:instrText xml:space="preserve"> CITATION Oli05 \l 2057 </w:instrText>
          </w:r>
          <w:r w:rsidRPr="008C4CFF">
            <w:fldChar w:fldCharType="separate"/>
          </w:r>
          <w:r w:rsidRPr="008C4CFF">
            <w:rPr>
              <w:noProof/>
              <w:lang w:val="en-GB"/>
            </w:rPr>
            <w:t>(Oliver, 2005)</w:t>
          </w:r>
          <w:r w:rsidRPr="008C4CFF">
            <w:fldChar w:fldCharType="end"/>
          </w:r>
        </w:sdtContent>
      </w:sdt>
      <w:r w:rsidRPr="008C4CFF">
        <w:t xml:space="preserve">.  They could not afford legal representation and so decided to represent themselves.  Due to McDonald’s </w:t>
      </w:r>
      <w:proofErr w:type="gramStart"/>
      <w:r w:rsidR="009D6E9D">
        <w:t>high profile</w:t>
      </w:r>
      <w:proofErr w:type="gramEnd"/>
      <w:r w:rsidR="009D6E9D">
        <w:t xml:space="preserve"> </w:t>
      </w:r>
      <w:r w:rsidRPr="008C4CFF">
        <w:t xml:space="preserve">status the case quickly became a </w:t>
      </w:r>
      <w:r w:rsidR="009D6E9D">
        <w:t>huge</w:t>
      </w:r>
      <w:r w:rsidRPr="008C4CFF">
        <w:t xml:space="preserve"> story in the media.  After the longest trial in British history, on 19</w:t>
      </w:r>
      <w:r w:rsidRPr="008C4CFF">
        <w:rPr>
          <w:vertAlign w:val="superscript"/>
        </w:rPr>
        <w:t>th</w:t>
      </w:r>
      <w:r w:rsidRPr="008C4CFF">
        <w:t xml:space="preserve"> June 1997 the verdict was delivered </w:t>
      </w:r>
      <w:sdt>
        <w:sdtPr>
          <w:id w:val="349536151"/>
          <w:citation/>
        </w:sdtPr>
        <w:sdtEndPr/>
        <w:sdtContent>
          <w:r w:rsidRPr="008C4CFF">
            <w:fldChar w:fldCharType="begin"/>
          </w:r>
          <w:r w:rsidRPr="008C4CFF">
            <w:rPr>
              <w:lang w:val="en-GB"/>
            </w:rPr>
            <w:instrText xml:space="preserve"> CITATION McS97 \l 2057 </w:instrText>
          </w:r>
          <w:r w:rsidRPr="008C4CFF">
            <w:fldChar w:fldCharType="separate"/>
          </w:r>
          <w:r w:rsidRPr="008C4CFF">
            <w:rPr>
              <w:noProof/>
              <w:lang w:val="en-GB"/>
            </w:rPr>
            <w:t>(McSpotlight, 1997)</w:t>
          </w:r>
          <w:r w:rsidRPr="008C4CFF">
            <w:fldChar w:fldCharType="end"/>
          </w:r>
        </w:sdtContent>
      </w:sdt>
      <w:r w:rsidRPr="008C4CFF">
        <w:t>.  The judge ruled that Steel and Morris were to pay McDonald’s £60,000 in damages but, more importantly, he also upheld some of the allegations made in the leaflet; that McDonald’s were responsible for</w:t>
      </w:r>
      <w:r w:rsidR="008C4CFF" w:rsidRPr="008C4CFF">
        <w:t>; a</w:t>
      </w:r>
      <w:r w:rsidRPr="008C4CFF">
        <w:t>nimal suffering</w:t>
      </w:r>
      <w:r w:rsidR="008C4CFF" w:rsidRPr="008C4CFF">
        <w:t>, e</w:t>
      </w:r>
      <w:r w:rsidRPr="008C4CFF">
        <w:t>xploiting children through false claims in their advertising</w:t>
      </w:r>
      <w:r w:rsidR="008C4CFF" w:rsidRPr="008C4CFF">
        <w:t>, m</w:t>
      </w:r>
      <w:r w:rsidRPr="008C4CFF">
        <w:t>isleading the public about the food’s quality</w:t>
      </w:r>
      <w:r w:rsidR="008C4CFF" w:rsidRPr="008C4CFF">
        <w:t xml:space="preserve"> and paying its employees low wages </w:t>
      </w:r>
      <w:sdt>
        <w:sdtPr>
          <w:id w:val="692959718"/>
          <w:citation/>
        </w:sdtPr>
        <w:sdtEndPr/>
        <w:sdtContent>
          <w:r w:rsidRPr="008C4CFF">
            <w:fldChar w:fldCharType="begin"/>
          </w:r>
          <w:r w:rsidRPr="008C4CFF">
            <w:rPr>
              <w:lang w:val="en-GB"/>
            </w:rPr>
            <w:instrText xml:space="preserve"> CITATION Dav97 \l 2057 </w:instrText>
          </w:r>
          <w:r w:rsidRPr="008C4CFF">
            <w:fldChar w:fldCharType="separate"/>
          </w:r>
          <w:r w:rsidRPr="008C4CFF">
            <w:rPr>
              <w:noProof/>
              <w:lang w:val="en-GB"/>
            </w:rPr>
            <w:t>(Davies, 1997)</w:t>
          </w:r>
          <w:r w:rsidRPr="008C4CFF">
            <w:fldChar w:fldCharType="end"/>
          </w:r>
        </w:sdtContent>
      </w:sdt>
      <w:r w:rsidR="008C4CFF" w:rsidRPr="008C4CFF">
        <w:t xml:space="preserve">.   </w:t>
      </w:r>
    </w:p>
    <w:p w14:paraId="1328F327" w14:textId="0EB27A34" w:rsidR="00E156CC" w:rsidRPr="00213F1A" w:rsidRDefault="000C38EA" w:rsidP="000C38EA">
      <w:r w:rsidRPr="00213F1A">
        <w:t xml:space="preserve">Steel and Morris refused to </w:t>
      </w:r>
      <w:proofErr w:type="gramStart"/>
      <w:r w:rsidRPr="00213F1A">
        <w:t>pay</w:t>
      </w:r>
      <w:proofErr w:type="gramEnd"/>
      <w:r w:rsidRPr="00213F1A">
        <w:t xml:space="preserve"> and McDonalds did not force </w:t>
      </w:r>
      <w:r w:rsidR="009D6E9D">
        <w:t>them</w:t>
      </w:r>
      <w:r w:rsidRPr="00213F1A">
        <w:t xml:space="preserve"> due to the potential of </w:t>
      </w:r>
      <w:r w:rsidR="00AA491C">
        <w:t xml:space="preserve">a </w:t>
      </w:r>
      <w:r w:rsidRPr="00213F1A">
        <w:t>backlash from the public.</w:t>
      </w:r>
      <w:r w:rsidR="00E156CC" w:rsidRPr="00213F1A">
        <w:t xml:space="preserve">  </w:t>
      </w:r>
      <w:r w:rsidRPr="00213F1A">
        <w:t xml:space="preserve">The “McLibel” </w:t>
      </w:r>
      <w:r w:rsidR="009B5C38">
        <w:t>trial</w:t>
      </w:r>
      <w:r w:rsidRPr="00213F1A">
        <w:t xml:space="preserve"> received worldwide coverage</w:t>
      </w:r>
      <w:r w:rsidR="00E156CC" w:rsidRPr="00213F1A">
        <w:t xml:space="preserve"> and as a result, McDonalds became a symbol of corporate evil, opening the floodgates to a variety of other protests and arguments coming from;</w:t>
      </w:r>
    </w:p>
    <w:p w14:paraId="560F0C0E" w14:textId="3F667F68" w:rsidR="00E156CC" w:rsidRPr="00213F1A" w:rsidRDefault="004652D7" w:rsidP="00002128">
      <w:r w:rsidRPr="00213F1A">
        <w:t xml:space="preserve">Animal Welfare Activists </w:t>
      </w:r>
    </w:p>
    <w:p w14:paraId="09958E82" w14:textId="076917A6" w:rsidR="00477ADB" w:rsidRPr="009032CD" w:rsidRDefault="004652D7" w:rsidP="00002128">
      <w:pPr>
        <w:rPr>
          <w:color w:val="00B0F0"/>
        </w:rPr>
      </w:pPr>
      <w:r w:rsidRPr="00213F1A">
        <w:t xml:space="preserve">People for the Ethical Treatment of Animals (PETA) launched the McCruelty campaign in 1999 trying to get McDonald’s to reduce and stop </w:t>
      </w:r>
      <w:r w:rsidR="00AE4EBE" w:rsidRPr="00213F1A">
        <w:t xml:space="preserve">animal suffering </w:t>
      </w:r>
      <w:r w:rsidR="00745315" w:rsidRPr="00213F1A">
        <w:t>in its supply chain</w:t>
      </w:r>
      <w:r w:rsidR="00891AFD">
        <w:t xml:space="preserve">, this was mainly focused on the chicken supplier, </w:t>
      </w:r>
      <w:r w:rsidR="009E7EAB">
        <w:t>who were found to be immersing the birds in tanks of scalding water whilst the</w:t>
      </w:r>
      <w:r w:rsidR="00891AFD">
        <w:t>y were still alive and feeling pain</w:t>
      </w:r>
      <w:r w:rsidR="009E7EAB">
        <w:t xml:space="preserve"> as well as a variety of cruel activities</w:t>
      </w:r>
      <w:r w:rsidR="00891AFD">
        <w:t xml:space="preserve">.  </w:t>
      </w:r>
      <w:sdt>
        <w:sdtPr>
          <w:id w:val="1348368017"/>
          <w:citation/>
        </w:sdtPr>
        <w:sdtEndPr/>
        <w:sdtContent>
          <w:r w:rsidR="00745315" w:rsidRPr="00213F1A">
            <w:fldChar w:fldCharType="begin"/>
          </w:r>
          <w:r w:rsidR="00745315" w:rsidRPr="00213F1A">
            <w:rPr>
              <w:lang w:val="en-GB"/>
            </w:rPr>
            <w:instrText xml:space="preserve"> CITATION McC19 \l 2057 </w:instrText>
          </w:r>
          <w:r w:rsidR="00745315" w:rsidRPr="00213F1A">
            <w:fldChar w:fldCharType="separate"/>
          </w:r>
          <w:r w:rsidR="00745315" w:rsidRPr="00213F1A">
            <w:rPr>
              <w:noProof/>
              <w:lang w:val="en-GB"/>
            </w:rPr>
            <w:t>(McCruelty Campaign, 2019)</w:t>
          </w:r>
          <w:r w:rsidR="00745315" w:rsidRPr="00213F1A">
            <w:fldChar w:fldCharType="end"/>
          </w:r>
        </w:sdtContent>
      </w:sdt>
      <w:r w:rsidR="00745315" w:rsidRPr="00213F1A">
        <w:t xml:space="preserve">.  </w:t>
      </w:r>
      <w:r w:rsidR="003B3653" w:rsidRPr="00213F1A">
        <w:t>They placed a moratorium after McDonald’s agreed to make improvements</w:t>
      </w:r>
      <w:r w:rsidR="00450DA2">
        <w:t xml:space="preserve">.  </w:t>
      </w:r>
    </w:p>
    <w:p w14:paraId="1F7343B5" w14:textId="5FED39C3" w:rsidR="00E156CC" w:rsidRPr="00213F1A" w:rsidRDefault="003B3653" w:rsidP="00002128">
      <w:r w:rsidRPr="00213F1A">
        <w:t>Nutritionists</w:t>
      </w:r>
    </w:p>
    <w:p w14:paraId="5F84FA32" w14:textId="7ADB9210" w:rsidR="00477ADB" w:rsidRPr="009032CD" w:rsidRDefault="00846E3F" w:rsidP="00002128">
      <w:pPr>
        <w:rPr>
          <w:color w:val="00B0F0"/>
        </w:rPr>
      </w:pPr>
      <w:r w:rsidRPr="00213F1A">
        <w:t xml:space="preserve">Governments and activists </w:t>
      </w:r>
      <w:r w:rsidR="00897324" w:rsidRPr="00213F1A">
        <w:t>became more focused on people’s health, countries all over the world were introducing laws</w:t>
      </w:r>
      <w:r w:rsidR="001D714E" w:rsidRPr="00213F1A">
        <w:t xml:space="preserve"> to help make their </w:t>
      </w:r>
      <w:r w:rsidR="00C24855">
        <w:t>population</w:t>
      </w:r>
      <w:r w:rsidR="001D714E" w:rsidRPr="00213F1A">
        <w:t xml:space="preserve"> healthy again.  For example, France in 2007 introduced the need for a healthy message to be included in all fast food advertisements </w:t>
      </w:r>
      <w:sdt>
        <w:sdtPr>
          <w:id w:val="661437180"/>
          <w:citation/>
        </w:sdtPr>
        <w:sdtEndPr/>
        <w:sdtContent>
          <w:r w:rsidR="001D714E" w:rsidRPr="00213F1A">
            <w:fldChar w:fldCharType="begin"/>
          </w:r>
          <w:r w:rsidR="001D714E" w:rsidRPr="00213F1A">
            <w:rPr>
              <w:lang w:val="en-GB"/>
            </w:rPr>
            <w:instrText xml:space="preserve"> CITATION Mer07 \l 2057 </w:instrText>
          </w:r>
          <w:r w:rsidR="001D714E" w:rsidRPr="00213F1A">
            <w:fldChar w:fldCharType="separate"/>
          </w:r>
          <w:r w:rsidR="001D714E" w:rsidRPr="00213F1A">
            <w:rPr>
              <w:noProof/>
              <w:lang w:val="en-GB"/>
            </w:rPr>
            <w:t>(Mercer, 2007)</w:t>
          </w:r>
          <w:r w:rsidR="001D714E" w:rsidRPr="00213F1A">
            <w:fldChar w:fldCharType="end"/>
          </w:r>
        </w:sdtContent>
      </w:sdt>
      <w:r w:rsidR="001D714E" w:rsidRPr="00213F1A">
        <w:t>.  The UK government introduced a voluntary pledge of calorie labelling which was signed by McDonald’s in 2011</w:t>
      </w:r>
      <w:r w:rsidR="004351A0" w:rsidRPr="00213F1A">
        <w:t xml:space="preserve"> </w:t>
      </w:r>
      <w:sdt>
        <w:sdtPr>
          <w:id w:val="-1765611832"/>
          <w:citation/>
        </w:sdtPr>
        <w:sdtEndPr/>
        <w:sdtContent>
          <w:r w:rsidR="004351A0" w:rsidRPr="00213F1A">
            <w:fldChar w:fldCharType="begin"/>
          </w:r>
          <w:r w:rsidR="00455C20" w:rsidRPr="00213F1A">
            <w:rPr>
              <w:lang w:val="en-GB"/>
            </w:rPr>
            <w:instrText xml:space="preserve">CITATION Dav11 \y  \l 2057 </w:instrText>
          </w:r>
          <w:r w:rsidR="004351A0" w:rsidRPr="00213F1A">
            <w:fldChar w:fldCharType="separate"/>
          </w:r>
          <w:r w:rsidR="00455C20" w:rsidRPr="00213F1A">
            <w:rPr>
              <w:noProof/>
              <w:lang w:val="en-GB"/>
            </w:rPr>
            <w:t>(Davies)</w:t>
          </w:r>
          <w:r w:rsidR="004351A0" w:rsidRPr="00213F1A">
            <w:fldChar w:fldCharType="end"/>
          </w:r>
        </w:sdtContent>
      </w:sdt>
      <w:r w:rsidR="00EA6EA0" w:rsidRPr="00213F1A">
        <w:t xml:space="preserve">.  </w:t>
      </w:r>
    </w:p>
    <w:p w14:paraId="01BB8C4B" w14:textId="77777777" w:rsidR="005529C6" w:rsidRDefault="005F24B4" w:rsidP="008D18D1">
      <w:r w:rsidRPr="009D6E9D">
        <w:rPr>
          <w:highlight w:val="yellow"/>
        </w:rPr>
        <w:t>Th</w:t>
      </w:r>
      <w:r w:rsidR="00891AFD" w:rsidRPr="009D6E9D">
        <w:rPr>
          <w:highlight w:val="yellow"/>
        </w:rPr>
        <w:t>es</w:t>
      </w:r>
      <w:r w:rsidR="00891AFD">
        <w:t xml:space="preserve">e are just some of the examples of other claims made against McDonald’s unethical </w:t>
      </w:r>
      <w:r w:rsidR="00F936C5">
        <w:t xml:space="preserve">actions after </w:t>
      </w:r>
      <w:r w:rsidR="009D6E9D">
        <w:t xml:space="preserve">the </w:t>
      </w:r>
      <w:proofErr w:type="spellStart"/>
      <w:r w:rsidR="00F936C5">
        <w:t>McLibel</w:t>
      </w:r>
      <w:proofErr w:type="spellEnd"/>
      <w:r w:rsidR="00F936C5">
        <w:t xml:space="preserve"> trial brought their misguided behavior to the public eye.  N</w:t>
      </w:r>
      <w:r w:rsidRPr="00213F1A">
        <w:t xml:space="preserve">ow </w:t>
      </w:r>
      <w:r w:rsidR="007942F6" w:rsidRPr="00213F1A">
        <w:t>McDonald’s claims to take social responsibility very seriously, “looking for way to reduce, reuse and recycle in our restaurants… low energy LED light bulbs…recycle used cooking oil into biodiesel to fuel more than half of our delivery trucks”</w:t>
      </w:r>
      <w:r w:rsidR="009032CD">
        <w:t xml:space="preserve"> </w:t>
      </w:r>
      <w:sdt>
        <w:sdtPr>
          <w:id w:val="1640381545"/>
          <w:citation/>
        </w:sdtPr>
        <w:sdtEndPr/>
        <w:sdtContent>
          <w:r w:rsidR="007942F6" w:rsidRPr="00213F1A">
            <w:fldChar w:fldCharType="begin"/>
          </w:r>
          <w:r w:rsidR="00213F1A" w:rsidRPr="00213F1A">
            <w:rPr>
              <w:lang w:val="en-GB"/>
            </w:rPr>
            <w:instrText xml:space="preserve">CITATION McD191 \l 2057 </w:instrText>
          </w:r>
          <w:r w:rsidR="007942F6" w:rsidRPr="00213F1A">
            <w:fldChar w:fldCharType="separate"/>
          </w:r>
          <w:r w:rsidR="00213F1A" w:rsidRPr="00213F1A">
            <w:rPr>
              <w:noProof/>
              <w:lang w:val="en-GB"/>
            </w:rPr>
            <w:t>(McDonald's, 2019)</w:t>
          </w:r>
          <w:r w:rsidR="007942F6" w:rsidRPr="00213F1A">
            <w:fldChar w:fldCharType="end"/>
          </w:r>
        </w:sdtContent>
      </w:sdt>
      <w:r w:rsidR="007942F6" w:rsidRPr="00213F1A">
        <w:t>.</w:t>
      </w:r>
      <w:r w:rsidR="007942F6">
        <w:t xml:space="preserve"> </w:t>
      </w:r>
      <w:r w:rsidR="00F936C5">
        <w:t xml:space="preserve"> </w:t>
      </w:r>
    </w:p>
    <w:p w14:paraId="47820219" w14:textId="77777777" w:rsidR="005529C6" w:rsidRDefault="00F936C5" w:rsidP="008D18D1">
      <w:r>
        <w:t xml:space="preserve">One of the aspects they claim to tackle is deforestation, </w:t>
      </w:r>
      <w:r w:rsidR="009D6E9D">
        <w:t xml:space="preserve">where they have stated publicly that </w:t>
      </w:r>
      <w:r w:rsidR="005411FA">
        <w:t xml:space="preserve">they will work with their suppliers to end </w:t>
      </w:r>
      <w:r w:rsidR="00C24855">
        <w:t>this practice</w:t>
      </w:r>
      <w:r w:rsidR="005411FA">
        <w:t xml:space="preserve"> in their global supply chain.  T</w:t>
      </w:r>
      <w:r>
        <w:t>his policy was put into action immediately</w:t>
      </w:r>
      <w:r w:rsidR="000C6474">
        <w:t xml:space="preserve"> in 2015</w:t>
      </w:r>
      <w:r>
        <w:t xml:space="preserve"> and claims its target of zero deforestation will be complete between 2020 and 2030.</w:t>
      </w:r>
      <w:r w:rsidR="005411FA">
        <w:t xml:space="preserve">  </w:t>
      </w:r>
      <w:sdt>
        <w:sdtPr>
          <w:id w:val="2051184179"/>
          <w:citation/>
        </w:sdtPr>
        <w:sdtEndPr/>
        <w:sdtContent>
          <w:r w:rsidR="00E02DE4">
            <w:fldChar w:fldCharType="begin"/>
          </w:r>
          <w:r w:rsidR="005411FA">
            <w:rPr>
              <w:lang w:val="en-GB"/>
            </w:rPr>
            <w:instrText xml:space="preserve">CITATION The15 \l 2057 </w:instrText>
          </w:r>
          <w:r w:rsidR="00E02DE4">
            <w:fldChar w:fldCharType="separate"/>
          </w:r>
          <w:r w:rsidR="005411FA" w:rsidRPr="005411FA">
            <w:rPr>
              <w:noProof/>
              <w:lang w:val="en-GB"/>
            </w:rPr>
            <w:t>(The Guardian, 2015)</w:t>
          </w:r>
          <w:r w:rsidR="00E02DE4">
            <w:fldChar w:fldCharType="end"/>
          </w:r>
        </w:sdtContent>
      </w:sdt>
      <w:r w:rsidR="00E02DE4">
        <w:t xml:space="preserve">.  </w:t>
      </w:r>
    </w:p>
    <w:p w14:paraId="6A3FAE31" w14:textId="0F277A94" w:rsidR="00363BF5" w:rsidRDefault="000C6474" w:rsidP="008D18D1">
      <w:r>
        <w:lastRenderedPageBreak/>
        <w:t xml:space="preserve">There is a variety of promises that make up this declaration to make it effective.  Firstly, there is the promise not to contribute to any more deforestation in areas that have high carbon levels, where if the trees are cut down then a massive amount of carbon would be </w:t>
      </w:r>
      <w:r w:rsidRPr="000C6474">
        <w:t xml:space="preserve">released into the atmosphere </w:t>
      </w:r>
      <w:sdt>
        <w:sdtPr>
          <w:id w:val="521672393"/>
          <w:citation/>
        </w:sdtPr>
        <w:sdtContent>
          <w:r>
            <w:fldChar w:fldCharType="begin"/>
          </w:r>
          <w:r>
            <w:rPr>
              <w:lang w:val="en-GB"/>
            </w:rPr>
            <w:instrText xml:space="preserve">CITATION Gol12 \l 2057 </w:instrText>
          </w:r>
          <w:r>
            <w:fldChar w:fldCharType="separate"/>
          </w:r>
          <w:r w:rsidRPr="00651328">
            <w:rPr>
              <w:noProof/>
              <w:lang w:val="en-GB"/>
            </w:rPr>
            <w:t>(Golden Agri-Resources, 2012)</w:t>
          </w:r>
          <w:r>
            <w:fldChar w:fldCharType="end"/>
          </w:r>
        </w:sdtContent>
      </w:sdt>
      <w:r>
        <w:t xml:space="preserve">.  </w:t>
      </w:r>
      <w:r w:rsidR="005529C6">
        <w:t xml:space="preserve">This statement was made after similar global organisations </w:t>
      </w:r>
      <w:r w:rsidR="005529C6">
        <w:t xml:space="preserve">made their announcements, </w:t>
      </w:r>
      <w:r w:rsidR="005529C6">
        <w:t xml:space="preserve">such as </w:t>
      </w:r>
      <w:proofErr w:type="spellStart"/>
      <w:r w:rsidR="005529C6">
        <w:t>Dukin</w:t>
      </w:r>
      <w:proofErr w:type="spellEnd"/>
      <w:r w:rsidR="005529C6">
        <w:t xml:space="preserve">’ Donuts, Krispy </w:t>
      </w:r>
      <w:proofErr w:type="spellStart"/>
      <w:r w:rsidR="005529C6">
        <w:t>Kremes</w:t>
      </w:r>
      <w:proofErr w:type="spellEnd"/>
      <w:r w:rsidR="005529C6">
        <w:t xml:space="preserve">, etc. </w:t>
      </w:r>
      <w:sdt>
        <w:sdtPr>
          <w:id w:val="-292285164"/>
          <w:citation/>
        </w:sdtPr>
        <w:sdtContent>
          <w:r w:rsidR="005529C6">
            <w:fldChar w:fldCharType="begin"/>
          </w:r>
          <w:r w:rsidR="005529C6">
            <w:rPr>
              <w:lang w:val="en-GB"/>
            </w:rPr>
            <w:instrText xml:space="preserve">CITATION The15 \l 2057 </w:instrText>
          </w:r>
          <w:r w:rsidR="005529C6">
            <w:fldChar w:fldCharType="separate"/>
          </w:r>
          <w:r w:rsidR="005529C6" w:rsidRPr="005411FA">
            <w:rPr>
              <w:noProof/>
              <w:lang w:val="en-GB"/>
            </w:rPr>
            <w:t>(The Guardian, 2015)</w:t>
          </w:r>
          <w:r w:rsidR="005529C6">
            <w:fldChar w:fldCharType="end"/>
          </w:r>
        </w:sdtContent>
      </w:sdt>
      <w:r w:rsidR="005529C6">
        <w:t xml:space="preserve">.  </w:t>
      </w:r>
      <w:r>
        <w:t xml:space="preserve">They also declared they will no longer source materials from peatlands or swampy areas that store a lot of carbon which could potentially disturb greenhouse gases.  They are putting these policies into place as well as working with their suppliers to ensure that all the resources they use do not contribute to deforestation.  To ensure this is done McDonald’s has promised that purchases from suppliers who do not meet their requirements will be suspended or eradicated.  They will also </w:t>
      </w:r>
      <w:r w:rsidRPr="000C6474">
        <w:t xml:space="preserve">produce </w:t>
      </w:r>
      <w:r>
        <w:t xml:space="preserve">annual reports to </w:t>
      </w:r>
      <w:r w:rsidR="005529C6">
        <w:t>reflec</w:t>
      </w:r>
      <w:r w:rsidR="0008153F">
        <w:t>t</w:t>
      </w:r>
      <w:r>
        <w:t xml:space="preserve"> </w:t>
      </w:r>
      <w:r w:rsidRPr="000C6474">
        <w:t xml:space="preserve">their </w:t>
      </w:r>
      <w:r>
        <w:t xml:space="preserve">progress in meeting </w:t>
      </w:r>
      <w:r w:rsidRPr="000C6474">
        <w:t>the commitments</w:t>
      </w:r>
      <w:r>
        <w:t xml:space="preserve">.  </w:t>
      </w:r>
      <w:r w:rsidR="000A6737">
        <w:t>These are just some of the different ways in which McDonalds plans to</w:t>
      </w:r>
      <w:r w:rsidR="005879CF">
        <w:t xml:space="preserve"> move towards </w:t>
      </w:r>
      <w:r w:rsidR="0008153F">
        <w:t>the</w:t>
      </w:r>
      <w:r w:rsidR="000A6737">
        <w:t xml:space="preserve"> </w:t>
      </w:r>
      <w:r w:rsidR="00844212">
        <w:t>eliminat</w:t>
      </w:r>
      <w:r w:rsidR="005879CF">
        <w:t>ion</w:t>
      </w:r>
      <w:r w:rsidR="0008153F">
        <w:t xml:space="preserve"> of this environmental disaster</w:t>
      </w:r>
      <w:r w:rsidR="000A6737">
        <w:t xml:space="preserve">.  </w:t>
      </w:r>
    </w:p>
    <w:p w14:paraId="3458D6F2" w14:textId="45F4519D" w:rsidR="00844212" w:rsidRPr="00AF7890" w:rsidRDefault="00882FE6" w:rsidP="008D18D1">
      <w:r w:rsidRPr="00AF7890">
        <w:t>However,</w:t>
      </w:r>
      <w:r w:rsidR="00844212" w:rsidRPr="00AF7890">
        <w:t xml:space="preserve"> there are some major challenges </w:t>
      </w:r>
      <w:r w:rsidR="0011482F" w:rsidRPr="00AF7890">
        <w:t xml:space="preserve">to making such a big commitment.  For example, palm oil is </w:t>
      </w:r>
      <w:r w:rsidR="005879CF" w:rsidRPr="00AF7890">
        <w:t>a major ingredient for McDonald’s and yet</w:t>
      </w:r>
      <w:r w:rsidR="0008153F">
        <w:t xml:space="preserve"> its production</w:t>
      </w:r>
      <w:r w:rsidR="005879CF" w:rsidRPr="00AF7890">
        <w:t xml:space="preserve"> is </w:t>
      </w:r>
      <w:r w:rsidR="0011482F" w:rsidRPr="00AF7890">
        <w:t xml:space="preserve">one of the biggest </w:t>
      </w:r>
      <w:r w:rsidRPr="00AF7890">
        <w:t xml:space="preserve">contributors to deforestation, and sustainably sourced palm oil is limited.  </w:t>
      </w:r>
      <w:r w:rsidR="00065018" w:rsidRPr="00AF7890">
        <w:t>This m</w:t>
      </w:r>
      <w:r w:rsidRPr="00AF7890">
        <w:t>ak</w:t>
      </w:r>
      <w:r w:rsidR="00065018" w:rsidRPr="00AF7890">
        <w:t>es</w:t>
      </w:r>
      <w:r w:rsidRPr="00AF7890">
        <w:t xml:space="preserve"> it an issue tha</w:t>
      </w:r>
      <w:r w:rsidR="0085206E" w:rsidRPr="00AF7890">
        <w:t xml:space="preserve">t does not have a quick fix and </w:t>
      </w:r>
      <w:r w:rsidR="0008153F">
        <w:t>any company that needs palm oil w</w:t>
      </w:r>
      <w:r w:rsidR="00065018" w:rsidRPr="00AF7890">
        <w:t xml:space="preserve">ill </w:t>
      </w:r>
      <w:r w:rsidR="0085206E" w:rsidRPr="00AF7890">
        <w:t xml:space="preserve">need time to find a suitable alternative.  McDonald’s </w:t>
      </w:r>
      <w:r w:rsidR="00065018" w:rsidRPr="00AF7890">
        <w:t xml:space="preserve">has </w:t>
      </w:r>
      <w:r w:rsidR="0085206E" w:rsidRPr="00AF7890">
        <w:t>pledge</w:t>
      </w:r>
      <w:r w:rsidR="00065018" w:rsidRPr="00AF7890">
        <w:t>d</w:t>
      </w:r>
      <w:r w:rsidR="0085206E" w:rsidRPr="00AF7890">
        <w:t xml:space="preserve"> to make</w:t>
      </w:r>
      <w:r w:rsidR="00065018" w:rsidRPr="00AF7890">
        <w:t xml:space="preserve"> their use of</w:t>
      </w:r>
      <w:r w:rsidR="0085206E" w:rsidRPr="00AF7890">
        <w:t xml:space="preserve"> palm oil sustainable by 2020</w:t>
      </w:r>
      <w:r w:rsidR="00C24855" w:rsidRPr="00AF7890">
        <w:t xml:space="preserve"> and they plan to work with platforms such as the Roundtable </w:t>
      </w:r>
      <w:r w:rsidR="00233DD8" w:rsidRPr="00AF7890">
        <w:t xml:space="preserve">to increase the scale of </w:t>
      </w:r>
      <w:r w:rsidR="00065018" w:rsidRPr="00AF7890">
        <w:t>their</w:t>
      </w:r>
      <w:r w:rsidR="00233DD8" w:rsidRPr="00AF7890">
        <w:t xml:space="preserve"> efforts </w:t>
      </w:r>
      <w:sdt>
        <w:sdtPr>
          <w:id w:val="-1322343848"/>
          <w:citation/>
        </w:sdtPr>
        <w:sdtEndPr/>
        <w:sdtContent>
          <w:r w:rsidR="00233DD8" w:rsidRPr="00AF7890">
            <w:fldChar w:fldCharType="begin"/>
          </w:r>
          <w:r w:rsidR="00233DD8" w:rsidRPr="00AF7890">
            <w:rPr>
              <w:lang w:val="en-GB"/>
            </w:rPr>
            <w:instrText xml:space="preserve"> CITATION McD192 \l 2057 </w:instrText>
          </w:r>
          <w:r w:rsidR="00233DD8" w:rsidRPr="00AF7890">
            <w:fldChar w:fldCharType="separate"/>
          </w:r>
          <w:r w:rsidR="00233DD8" w:rsidRPr="00AF7890">
            <w:rPr>
              <w:noProof/>
              <w:lang w:val="en-GB"/>
            </w:rPr>
            <w:t>(McDonald's, 2019)</w:t>
          </w:r>
          <w:r w:rsidR="00233DD8" w:rsidRPr="00AF7890">
            <w:fldChar w:fldCharType="end"/>
          </w:r>
        </w:sdtContent>
      </w:sdt>
      <w:r w:rsidR="00233DD8" w:rsidRPr="00AF7890">
        <w:t xml:space="preserve">.  </w:t>
      </w:r>
    </w:p>
    <w:p w14:paraId="22EBDF13" w14:textId="15C48F0B" w:rsidR="00456A2D" w:rsidRDefault="00456A2D" w:rsidP="008D18D1">
      <w:r w:rsidRPr="00AF7890">
        <w:t xml:space="preserve">The biggest challenge McDonald’s will have to face </w:t>
      </w:r>
      <w:r w:rsidR="00065018" w:rsidRPr="00AF7890">
        <w:t>in</w:t>
      </w:r>
      <w:r w:rsidRPr="00AF7890">
        <w:t xml:space="preserve"> trying to implement this policy is that they need to make sure it is being put into effect the whole way down the supply chain </w:t>
      </w:r>
      <w:r w:rsidR="004B776A" w:rsidRPr="00AF7890">
        <w:t xml:space="preserve">to the plantations and their workers.  If they are serious about being a sustainable business and wish for their policies to </w:t>
      </w:r>
      <w:r w:rsidR="00065018" w:rsidRPr="00AF7890">
        <w:t>succeed,</w:t>
      </w:r>
      <w:r w:rsidR="004B776A" w:rsidRPr="00AF7890">
        <w:t xml:space="preserve"> they need to be vigilant in ensuring every level of their supply chain is</w:t>
      </w:r>
      <w:r w:rsidR="005879CF" w:rsidRPr="00AF7890">
        <w:t xml:space="preserve"> working in accordance with the guidelines </w:t>
      </w:r>
      <w:r w:rsidR="00065018" w:rsidRPr="00AF7890">
        <w:t>they</w:t>
      </w:r>
      <w:r w:rsidR="005879CF" w:rsidRPr="00AF7890">
        <w:t xml:space="preserve"> have put in place.</w:t>
      </w:r>
      <w:r w:rsidR="005879CF">
        <w:t xml:space="preserve">  </w:t>
      </w:r>
      <w:r w:rsidR="00065018">
        <w:t xml:space="preserve">   </w:t>
      </w:r>
    </w:p>
    <w:p w14:paraId="2F178301" w14:textId="7606F75C" w:rsidR="00253D4F" w:rsidRDefault="00AF7890" w:rsidP="008D18D1">
      <w:r>
        <w:t xml:space="preserve">The above </w:t>
      </w:r>
      <w:r w:rsidR="0059672B">
        <w:t xml:space="preserve">example highlights the compromises that </w:t>
      </w:r>
      <w:r w:rsidR="0008153F">
        <w:t>arise</w:t>
      </w:r>
      <w:r w:rsidR="0059672B">
        <w:t xml:space="preserve"> with becoming a sustainable company</w:t>
      </w:r>
      <w:r w:rsidR="0008153F">
        <w:t xml:space="preserve"> where</w:t>
      </w:r>
      <w:r w:rsidR="00797458">
        <w:t xml:space="preserve"> </w:t>
      </w:r>
      <w:r w:rsidR="00F83D2E">
        <w:t xml:space="preserve">detailed steps must be </w:t>
      </w:r>
      <w:proofErr w:type="gramStart"/>
      <w:r w:rsidR="00F83D2E">
        <w:t>taken</w:t>
      </w:r>
      <w:proofErr w:type="gramEnd"/>
      <w:r w:rsidR="00F83D2E">
        <w:t xml:space="preserve"> and businesses have to take responsibility for everything that occurs </w:t>
      </w:r>
      <w:r w:rsidR="0008153F">
        <w:t xml:space="preserve">in </w:t>
      </w:r>
      <w:r w:rsidR="00F83D2E">
        <w:t xml:space="preserve">getting the product to the plate.  </w:t>
      </w:r>
      <w:r w:rsidR="007609F8">
        <w:t xml:space="preserve">Sustainability needs to be taken seriously and it can be done at all levels, ranging from using the right lightbulbs and eco-friendly fueling to making sure that plantations are not being built on peatlands or high carbon areas.  </w:t>
      </w:r>
      <w:bookmarkStart w:id="11" w:name="_MV3TD_PT8H00M00S_16"/>
      <w:bookmarkStart w:id="12" w:name="_MV3TD_PT8H00M00S_19"/>
      <w:bookmarkStart w:id="13" w:name="_MV3TD_PT8H00M00S_22"/>
      <w:bookmarkStart w:id="14" w:name="_MV3TD_PT8H00M00S_25"/>
      <w:bookmarkEnd w:id="10"/>
      <w:bookmarkEnd w:id="11"/>
      <w:bookmarkEnd w:id="12"/>
      <w:bookmarkEnd w:id="13"/>
      <w:bookmarkEnd w:id="14"/>
      <w:proofErr w:type="gramStart"/>
      <w:r w:rsidR="00D3673B">
        <w:t>Of course</w:t>
      </w:r>
      <w:proofErr w:type="gramEnd"/>
      <w:r w:rsidR="00D3673B">
        <w:t xml:space="preserve"> each of these issues need to be looked at carefully in order that the resolutions above can be successfully reached.</w:t>
      </w:r>
    </w:p>
    <w:p w14:paraId="1F09E447" w14:textId="2DA17FDF" w:rsidR="007609F8" w:rsidRDefault="00CC064E" w:rsidP="008D18D1">
      <w:r>
        <w:t>Unfortunately,</w:t>
      </w:r>
      <w:r w:rsidR="00BE0D5D">
        <w:t xml:space="preserve"> CSR</w:t>
      </w:r>
      <w:r w:rsidR="00BA647A">
        <w:t xml:space="preserve"> and sustainability are</w:t>
      </w:r>
      <w:r w:rsidR="00BE0D5D">
        <w:t xml:space="preserve"> voluntary </w:t>
      </w:r>
      <w:r>
        <w:t xml:space="preserve">within the UK </w:t>
      </w:r>
      <w:r w:rsidR="00D3673B">
        <w:t>which means they</w:t>
      </w:r>
      <w:r w:rsidR="00BE0D5D">
        <w:t xml:space="preserve"> </w:t>
      </w:r>
      <w:r w:rsidR="00BA647A">
        <w:t>are</w:t>
      </w:r>
      <w:r w:rsidR="00BE0D5D">
        <w:t xml:space="preserve"> not enforced</w:t>
      </w:r>
      <w:r w:rsidR="00D3673B">
        <w:t xml:space="preserve"> by legislation</w:t>
      </w:r>
      <w:r w:rsidR="00BE0D5D">
        <w:t>, meaning the big organisations</w:t>
      </w:r>
      <w:r w:rsidR="00D3673B">
        <w:t>,</w:t>
      </w:r>
      <w:r w:rsidR="00BE0D5D">
        <w:t xml:space="preserve"> that could make a significant </w:t>
      </w:r>
      <w:r>
        <w:t xml:space="preserve">impact on </w:t>
      </w:r>
      <w:r w:rsidR="00BE0D5D">
        <w:t>the world’s environment</w:t>
      </w:r>
      <w:r w:rsidR="00D3673B">
        <w:t>,</w:t>
      </w:r>
      <w:r w:rsidR="00BA647A">
        <w:t xml:space="preserve"> can </w:t>
      </w:r>
      <w:proofErr w:type="gramStart"/>
      <w:r w:rsidR="00D3673B">
        <w:t xml:space="preserve">actually </w:t>
      </w:r>
      <w:r w:rsidR="00BA647A">
        <w:t>decide</w:t>
      </w:r>
      <w:proofErr w:type="gramEnd"/>
      <w:r w:rsidR="00BA647A">
        <w:t xml:space="preserve"> not to help and just make a profit instead.  </w:t>
      </w:r>
      <w:r>
        <w:t xml:space="preserve">Sweden is the most sustainable country in the world </w:t>
      </w:r>
      <w:sdt>
        <w:sdtPr>
          <w:id w:val="1012953083"/>
          <w:citation/>
        </w:sdtPr>
        <w:sdtEndPr/>
        <w:sdtContent>
          <w:r>
            <w:fldChar w:fldCharType="begin"/>
          </w:r>
          <w:r>
            <w:rPr>
              <w:lang w:val="en-GB"/>
            </w:rPr>
            <w:instrText xml:space="preserve"> CITATION Env13 \l 2057 </w:instrText>
          </w:r>
          <w:r>
            <w:fldChar w:fldCharType="separate"/>
          </w:r>
          <w:r w:rsidRPr="00CC064E">
            <w:rPr>
              <w:noProof/>
              <w:lang w:val="en-GB"/>
            </w:rPr>
            <w:t>(Enviromental Leader, 2013)</w:t>
          </w:r>
          <w:r>
            <w:fldChar w:fldCharType="end"/>
          </w:r>
        </w:sdtContent>
      </w:sdt>
      <w:r w:rsidR="00A90EF8">
        <w:t xml:space="preserve">.  Not just businesses but the country as a whole have found </w:t>
      </w:r>
      <w:r w:rsidR="00241DD0">
        <w:t>innovative</w:t>
      </w:r>
      <w:r w:rsidR="00A90EF8">
        <w:t xml:space="preserve"> ways to</w:t>
      </w:r>
      <w:r w:rsidR="00241DD0">
        <w:t xml:space="preserve"> fuel and heat entire</w:t>
      </w:r>
      <w:r w:rsidR="00A90EF8">
        <w:t xml:space="preserve"> districts</w:t>
      </w:r>
      <w:r w:rsidR="00241DD0">
        <w:t xml:space="preserve"> that are not detrimental to the environment</w:t>
      </w:r>
      <w:r w:rsidR="00A90EF8">
        <w:t xml:space="preserve">.  </w:t>
      </w:r>
      <w:r w:rsidR="00D3673B">
        <w:t>F</w:t>
      </w:r>
      <w:r w:rsidR="00A90EF8">
        <w:t xml:space="preserve">or </w:t>
      </w:r>
      <w:r w:rsidR="00EB44F8">
        <w:t>example,</w:t>
      </w:r>
      <w:r w:rsidR="00A90EF8">
        <w:t xml:space="preserve"> Stockholm’s central train station </w:t>
      </w:r>
      <w:r w:rsidR="00EB44F8">
        <w:t>takes the heat coming from commuters’ bodies</w:t>
      </w:r>
      <w:r w:rsidR="00D3673B">
        <w:t>,</w:t>
      </w:r>
      <w:r w:rsidR="00EB44F8">
        <w:t xml:space="preserve"> </w:t>
      </w:r>
      <w:r w:rsidR="00D3673B">
        <w:t>through vents in the ceiling, which</w:t>
      </w:r>
      <w:r w:rsidR="00EB44F8">
        <w:t xml:space="preserve"> is</w:t>
      </w:r>
      <w:r w:rsidR="00D3673B">
        <w:t xml:space="preserve"> then</w:t>
      </w:r>
      <w:r w:rsidR="00EB44F8">
        <w:t xml:space="preserve"> transferred into water, which is then pumped around </w:t>
      </w:r>
      <w:r w:rsidR="00EB44F8">
        <w:lastRenderedPageBreak/>
        <w:t xml:space="preserve">the </w:t>
      </w:r>
      <w:proofErr w:type="spellStart"/>
      <w:r w:rsidR="00EB44F8" w:rsidRPr="00EB44F8">
        <w:t>Kungsbrohuset</w:t>
      </w:r>
      <w:proofErr w:type="spellEnd"/>
      <w:r w:rsidR="00D3673B">
        <w:t>,</w:t>
      </w:r>
      <w:r w:rsidR="00EB44F8">
        <w:t xml:space="preserve"> a nearby office building </w:t>
      </w:r>
      <w:sdt>
        <w:sdtPr>
          <w:id w:val="668296531"/>
          <w:citation/>
        </w:sdtPr>
        <w:sdtEndPr/>
        <w:sdtContent>
          <w:r w:rsidR="00EB44F8">
            <w:fldChar w:fldCharType="begin"/>
          </w:r>
          <w:r w:rsidR="00EB44F8">
            <w:rPr>
              <w:lang w:val="en-GB"/>
            </w:rPr>
            <w:instrText xml:space="preserve">CITATION 19Fe \l 2057 </w:instrText>
          </w:r>
          <w:r w:rsidR="00EB44F8">
            <w:fldChar w:fldCharType="separate"/>
          </w:r>
          <w:r w:rsidR="00EB44F8" w:rsidRPr="00EB44F8">
            <w:rPr>
              <w:noProof/>
              <w:lang w:val="en-GB"/>
            </w:rPr>
            <w:t>(official site of Sweden, 2016)</w:t>
          </w:r>
          <w:r w:rsidR="00EB44F8">
            <w:fldChar w:fldCharType="end"/>
          </w:r>
        </w:sdtContent>
      </w:sdt>
      <w:r w:rsidR="00EB44F8">
        <w:t xml:space="preserve">.  </w:t>
      </w:r>
      <w:r w:rsidR="00BA647A">
        <w:t>This shows where</w:t>
      </w:r>
      <w:r w:rsidR="00D3673B">
        <w:t xml:space="preserve"> the</w:t>
      </w:r>
      <w:r w:rsidR="00BA647A">
        <w:t xml:space="preserve"> UK could be, if it became sustainable</w:t>
      </w:r>
      <w:r w:rsidR="00D3673B">
        <w:t xml:space="preserve"> whilst</w:t>
      </w:r>
      <w:r w:rsidR="00BA647A">
        <w:t xml:space="preserve"> still running efficiently without causing damage to the environment.  Sweden proves it can be done and eliminates the argument that entire cities and countries </w:t>
      </w:r>
      <w:r w:rsidR="007609F8">
        <w:t>cannot</w:t>
      </w:r>
      <w:r w:rsidR="00BA647A">
        <w:t xml:space="preserve"> survive without </w:t>
      </w:r>
      <w:r w:rsidR="00241DD0">
        <w:t xml:space="preserve">carbon-based fuels.  </w:t>
      </w:r>
      <w:r w:rsidR="00BA647A">
        <w:t xml:space="preserve"> </w:t>
      </w:r>
    </w:p>
    <w:p w14:paraId="36B14B38" w14:textId="0D8484EB" w:rsidR="003D3448" w:rsidRDefault="007609F8" w:rsidP="008D18D1">
      <w:r>
        <w:t xml:space="preserve">In conclusion, </w:t>
      </w:r>
      <w:r w:rsidR="009B166A">
        <w:t>when analysing sustainability it become</w:t>
      </w:r>
      <w:r w:rsidR="00D3673B">
        <w:t>s</w:t>
      </w:r>
      <w:r w:rsidR="009B166A">
        <w:t xml:space="preserve"> apparent that it is a sizeable </w:t>
      </w:r>
      <w:r w:rsidR="00D3673B">
        <w:t xml:space="preserve">and challenging </w:t>
      </w:r>
      <w:r w:rsidR="009B166A">
        <w:t>commitment</w:t>
      </w:r>
      <w:r w:rsidR="003D3448">
        <w:t>.  So,</w:t>
      </w:r>
      <w:r w:rsidR="009B166A">
        <w:t xml:space="preserve"> if a business decides to become socially </w:t>
      </w:r>
      <w:r w:rsidR="008C2E44">
        <w:t>responsible,</w:t>
      </w:r>
      <w:r w:rsidR="009B166A">
        <w:t xml:space="preserve"> they </w:t>
      </w:r>
      <w:proofErr w:type="gramStart"/>
      <w:r w:rsidR="009B166A">
        <w:t>have to</w:t>
      </w:r>
      <w:proofErr w:type="gramEnd"/>
      <w:r w:rsidR="009B166A">
        <w:t xml:space="preserve"> examine their day to day workings</w:t>
      </w:r>
      <w:r w:rsidR="00561FF6">
        <w:t>, piece by piece</w:t>
      </w:r>
      <w:r w:rsidR="00D3673B">
        <w:t>,</w:t>
      </w:r>
      <w:r w:rsidR="00561FF6">
        <w:t xml:space="preserve"> </w:t>
      </w:r>
      <w:r w:rsidR="00D3673B">
        <w:t xml:space="preserve">in order </w:t>
      </w:r>
      <w:r w:rsidR="00561FF6">
        <w:t>to</w:t>
      </w:r>
      <w:r w:rsidR="009B166A">
        <w:t xml:space="preserve"> identify </w:t>
      </w:r>
      <w:r w:rsidR="00561FF6">
        <w:t xml:space="preserve">particular </w:t>
      </w:r>
      <w:r w:rsidR="009B166A">
        <w:t xml:space="preserve">components </w:t>
      </w:r>
      <w:r w:rsidR="00561FF6">
        <w:t xml:space="preserve">that are unethical </w:t>
      </w:r>
      <w:r w:rsidR="00AD0509">
        <w:t>and find n</w:t>
      </w:r>
      <w:r w:rsidR="00722B77">
        <w:t xml:space="preserve">ew </w:t>
      </w:r>
      <w:r w:rsidR="00D3673B">
        <w:t xml:space="preserve">and innovative </w:t>
      </w:r>
      <w:r w:rsidR="00722B77">
        <w:t xml:space="preserve">ways to reinvent them, making them </w:t>
      </w:r>
      <w:r w:rsidR="00D3673B">
        <w:t xml:space="preserve">remain </w:t>
      </w:r>
      <w:r w:rsidR="00722B77">
        <w:t xml:space="preserve">efficient but fair to all involved. </w:t>
      </w:r>
      <w:r w:rsidR="008C2E44">
        <w:t xml:space="preserve"> </w:t>
      </w:r>
    </w:p>
    <w:p w14:paraId="23DB4C8B" w14:textId="01AAA75A" w:rsidR="003D3448" w:rsidRDefault="003D3448" w:rsidP="008D18D1">
      <w:r>
        <w:t>I</w:t>
      </w:r>
      <w:r w:rsidR="008C2E44">
        <w:t xml:space="preserve">t </w:t>
      </w:r>
      <w:r>
        <w:t xml:space="preserve">also </w:t>
      </w:r>
      <w:r w:rsidR="008C2E44">
        <w:t>show</w:t>
      </w:r>
      <w:r>
        <w:t>s</w:t>
      </w:r>
      <w:r w:rsidR="008C2E44">
        <w:t xml:space="preserve"> that by having sustainability</w:t>
      </w:r>
      <w:r>
        <w:t>,</w:t>
      </w:r>
      <w:r w:rsidR="008C2E44">
        <w:t xml:space="preserve"> business</w:t>
      </w:r>
      <w:r w:rsidR="0028129C">
        <w:t>es</w:t>
      </w:r>
      <w:r>
        <w:t xml:space="preserve"> become</w:t>
      </w:r>
      <w:r w:rsidR="008C2E44">
        <w:t xml:space="preserve"> more desirable in the public eye </w:t>
      </w:r>
      <w:r>
        <w:t>through</w:t>
      </w:r>
      <w:r w:rsidR="008C2E44">
        <w:t xml:space="preserve"> </w:t>
      </w:r>
      <w:r>
        <w:t>a</w:t>
      </w:r>
      <w:r w:rsidR="008C2E44">
        <w:t xml:space="preserve"> boost</w:t>
      </w:r>
      <w:r>
        <w:t xml:space="preserve"> to</w:t>
      </w:r>
      <w:r w:rsidR="008C2E44">
        <w:t xml:space="preserve"> their reputation</w:t>
      </w:r>
      <w:r>
        <w:t>.  This</w:t>
      </w:r>
      <w:r w:rsidR="008C2E44">
        <w:t xml:space="preserve"> highlight</w:t>
      </w:r>
      <w:r>
        <w:t>s</w:t>
      </w:r>
      <w:r w:rsidR="008C2E44">
        <w:t xml:space="preserve"> them as forward thinkers</w:t>
      </w:r>
      <w:r>
        <w:t>,</w:t>
      </w:r>
      <w:r w:rsidR="008C2E44">
        <w:t xml:space="preserve"> looking after the world and ensur</w:t>
      </w:r>
      <w:r>
        <w:t>ing that</w:t>
      </w:r>
      <w:r w:rsidR="008C2E44">
        <w:t xml:space="preserve"> future generations </w:t>
      </w:r>
      <w:r>
        <w:t xml:space="preserve">have </w:t>
      </w:r>
      <w:r w:rsidR="0028129C">
        <w:t xml:space="preserve">a promising platform </w:t>
      </w:r>
      <w:r>
        <w:t xml:space="preserve">on which to </w:t>
      </w:r>
      <w:r w:rsidR="0028129C">
        <w:t xml:space="preserve">grow.  </w:t>
      </w:r>
      <w:bookmarkStart w:id="15" w:name="_GoBack"/>
      <w:bookmarkEnd w:id="15"/>
    </w:p>
    <w:p w14:paraId="67B0780F" w14:textId="3AEFFD75" w:rsidR="008C2E44" w:rsidRDefault="0028129C" w:rsidP="008D18D1">
      <w:r>
        <w:t xml:space="preserve">Those who refuse to conform to ethical ways of working are attacked by activists fighting </w:t>
      </w:r>
      <w:r w:rsidR="003D3448">
        <w:t>to make</w:t>
      </w:r>
      <w:r>
        <w:t xml:space="preserve"> big corporations do the right thing</w:t>
      </w:r>
      <w:r w:rsidR="003D3448">
        <w:t xml:space="preserve">. </w:t>
      </w:r>
      <w:r w:rsidR="009D6E9D">
        <w:t xml:space="preserve"> </w:t>
      </w:r>
      <w:r w:rsidR="003D3448">
        <w:t>I</w:t>
      </w:r>
      <w:r w:rsidR="009D6E9D">
        <w:t>t</w:t>
      </w:r>
      <w:r w:rsidR="003D3448">
        <w:t xml:space="preserve"> then</w:t>
      </w:r>
      <w:r w:rsidR="009D6E9D">
        <w:t xml:space="preserve"> begs the question: would it not be easier to do the right thing</w:t>
      </w:r>
      <w:r w:rsidR="003D3448">
        <w:t xml:space="preserve"> in the beginning rather than wait for a high profile and possibly embarrassing court case</w:t>
      </w:r>
      <w:r w:rsidR="009D6E9D">
        <w:t>?</w:t>
      </w:r>
      <w:r>
        <w:t xml:space="preserve">  When looking at sustainability on a larger scale, it </w:t>
      </w:r>
      <w:r w:rsidR="003D3448">
        <w:t>becomes</w:t>
      </w:r>
      <w:r>
        <w:t xml:space="preserve"> apparent that it can be achieved and that </w:t>
      </w:r>
      <w:r w:rsidR="003D3448">
        <w:t>are</w:t>
      </w:r>
      <w:r w:rsidR="000D02E9">
        <w:t xml:space="preserve"> entire cities </w:t>
      </w:r>
      <w:r w:rsidR="00E2456D">
        <w:t xml:space="preserve">cutting down </w:t>
      </w:r>
      <w:r w:rsidR="0056221E">
        <w:t>their</w:t>
      </w:r>
      <w:r w:rsidR="00E2456D">
        <w:t xml:space="preserve"> emissions by 90%, which if done around the world would make a huge difference.  </w:t>
      </w:r>
    </w:p>
    <w:p w14:paraId="13B9ADA5" w14:textId="04FA153F" w:rsidR="00BE0D5D" w:rsidRPr="00BE0D5D" w:rsidRDefault="00BA647A" w:rsidP="008D18D1">
      <w:r>
        <w:t xml:space="preserve"> </w:t>
      </w:r>
    </w:p>
    <w:sectPr w:rsidR="00BE0D5D" w:rsidRPr="00BE0D5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6960C" w14:textId="77777777" w:rsidR="002C3551" w:rsidRDefault="002C3551" w:rsidP="00C85CF0">
      <w:pPr>
        <w:spacing w:after="0" w:line="240" w:lineRule="auto"/>
      </w:pPr>
      <w:r>
        <w:separator/>
      </w:r>
    </w:p>
  </w:endnote>
  <w:endnote w:type="continuationSeparator" w:id="0">
    <w:p w14:paraId="2B0E6D70" w14:textId="77777777" w:rsidR="002C3551" w:rsidRDefault="002C3551"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E7425" w14:textId="77777777" w:rsidR="00C3787D" w:rsidRDefault="00C3787D">
    <w:pPr>
      <w:pStyle w:val="Footer"/>
      <w:pBdr>
        <w:bottom w:val="single" w:sz="6" w:space="1" w:color="auto"/>
      </w:pBdr>
    </w:pPr>
  </w:p>
  <w:p w14:paraId="682A8B74" w14:textId="7A58E56B" w:rsidR="00C3787D" w:rsidRDefault="002C3551"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C3787D">
          <w:rPr>
            <w:rFonts w:ascii="Calibri" w:hAnsi="Calibri"/>
            <w:caps/>
            <w:color w:val="2E74B5"/>
          </w:rPr>
          <w:t xml:space="preserve"> </w:t>
        </w:r>
      </w:sdtContent>
    </w:sdt>
    <w:r w:rsidR="00C3787D">
      <w:t xml:space="preserve"> | </w:t>
    </w:r>
    <w:r w:rsidR="00C3787D">
      <w:rPr>
        <w:rFonts w:ascii="Calibri" w:hAnsi="Calibri"/>
        <w:caps/>
      </w:rPr>
      <w:fldChar w:fldCharType="begin"/>
    </w:r>
    <w:r w:rsidR="00C3787D" w:rsidRPr="00886596">
      <w:rPr>
        <w:rFonts w:ascii="Calibri" w:hAnsi="Calibri"/>
        <w:caps/>
      </w:rPr>
      <w:instrText xml:space="preserve"> DATE  \@ "MMMM d, yyyy"  \* MERGEFORMAT </w:instrText>
    </w:r>
    <w:r w:rsidR="00C3787D">
      <w:rPr>
        <w:rFonts w:ascii="Calibri" w:hAnsi="Calibri"/>
        <w:caps/>
      </w:rPr>
      <w:fldChar w:fldCharType="separate"/>
    </w:r>
    <w:r w:rsidR="009D6E9D">
      <w:rPr>
        <w:rFonts w:ascii="Calibri" w:hAnsi="Calibri"/>
        <w:caps/>
        <w:noProof/>
      </w:rPr>
      <w:t>February</w:t>
    </w:r>
    <w:r w:rsidR="009D6E9D" w:rsidRPr="009D6E9D">
      <w:rPr>
        <w:noProof/>
      </w:rPr>
      <w:t xml:space="preserve"> 8, 2019</w:t>
    </w:r>
    <w:r w:rsidR="00C378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5A1110" w14:textId="77777777" w:rsidR="002C3551" w:rsidRDefault="002C3551" w:rsidP="00C85CF0">
      <w:pPr>
        <w:spacing w:after="0" w:line="240" w:lineRule="auto"/>
      </w:pPr>
      <w:r>
        <w:separator/>
      </w:r>
    </w:p>
  </w:footnote>
  <w:footnote w:type="continuationSeparator" w:id="0">
    <w:p w14:paraId="7CD2D0EB" w14:textId="77777777" w:rsidR="002C3551" w:rsidRDefault="002C3551"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04507A"/>
    <w:multiLevelType w:val="hybridMultilevel"/>
    <w:tmpl w:val="345E6660"/>
    <w:lvl w:ilvl="0" w:tplc="AF409DB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01E4"/>
    <w:rsid w:val="00002128"/>
    <w:rsid w:val="00025CCF"/>
    <w:rsid w:val="00042C22"/>
    <w:rsid w:val="000453E3"/>
    <w:rsid w:val="000531BB"/>
    <w:rsid w:val="000600E6"/>
    <w:rsid w:val="00065018"/>
    <w:rsid w:val="0008153F"/>
    <w:rsid w:val="000A6737"/>
    <w:rsid w:val="000B6B3A"/>
    <w:rsid w:val="000C38EA"/>
    <w:rsid w:val="000C6474"/>
    <w:rsid w:val="000D02E9"/>
    <w:rsid w:val="000F1DE2"/>
    <w:rsid w:val="000F2B38"/>
    <w:rsid w:val="00103AFA"/>
    <w:rsid w:val="0011072B"/>
    <w:rsid w:val="00110819"/>
    <w:rsid w:val="0011482F"/>
    <w:rsid w:val="00142755"/>
    <w:rsid w:val="00186491"/>
    <w:rsid w:val="001B62C2"/>
    <w:rsid w:val="001B6CCA"/>
    <w:rsid w:val="001D714E"/>
    <w:rsid w:val="002040E1"/>
    <w:rsid w:val="00213F1A"/>
    <w:rsid w:val="00217775"/>
    <w:rsid w:val="0022057B"/>
    <w:rsid w:val="00233DD8"/>
    <w:rsid w:val="002341DE"/>
    <w:rsid w:val="00241DD0"/>
    <w:rsid w:val="00253D4F"/>
    <w:rsid w:val="0028129C"/>
    <w:rsid w:val="002A7403"/>
    <w:rsid w:val="002B4695"/>
    <w:rsid w:val="002C3551"/>
    <w:rsid w:val="002C6F5A"/>
    <w:rsid w:val="003169AB"/>
    <w:rsid w:val="00320247"/>
    <w:rsid w:val="0032178A"/>
    <w:rsid w:val="003457A5"/>
    <w:rsid w:val="00363BF5"/>
    <w:rsid w:val="00371187"/>
    <w:rsid w:val="00387D2A"/>
    <w:rsid w:val="003A2DD0"/>
    <w:rsid w:val="003B3653"/>
    <w:rsid w:val="003D3448"/>
    <w:rsid w:val="004214E0"/>
    <w:rsid w:val="00434789"/>
    <w:rsid w:val="004351A0"/>
    <w:rsid w:val="00450DA2"/>
    <w:rsid w:val="0045305E"/>
    <w:rsid w:val="00455C20"/>
    <w:rsid w:val="00456A2D"/>
    <w:rsid w:val="004652D7"/>
    <w:rsid w:val="00477ADB"/>
    <w:rsid w:val="004A086D"/>
    <w:rsid w:val="004B776A"/>
    <w:rsid w:val="004C57F6"/>
    <w:rsid w:val="004F0A41"/>
    <w:rsid w:val="0051774C"/>
    <w:rsid w:val="005248FC"/>
    <w:rsid w:val="0053475A"/>
    <w:rsid w:val="00535999"/>
    <w:rsid w:val="005411FA"/>
    <w:rsid w:val="005529C6"/>
    <w:rsid w:val="00561FF6"/>
    <w:rsid w:val="0056221E"/>
    <w:rsid w:val="005846FA"/>
    <w:rsid w:val="005879CF"/>
    <w:rsid w:val="0059672B"/>
    <w:rsid w:val="00596FA9"/>
    <w:rsid w:val="005A27F5"/>
    <w:rsid w:val="005C5F55"/>
    <w:rsid w:val="005C69F9"/>
    <w:rsid w:val="005E2400"/>
    <w:rsid w:val="005E478A"/>
    <w:rsid w:val="005F24B4"/>
    <w:rsid w:val="00605688"/>
    <w:rsid w:val="00611B0D"/>
    <w:rsid w:val="00637043"/>
    <w:rsid w:val="00651328"/>
    <w:rsid w:val="00663387"/>
    <w:rsid w:val="00664CF5"/>
    <w:rsid w:val="00666DA9"/>
    <w:rsid w:val="00673393"/>
    <w:rsid w:val="006764D7"/>
    <w:rsid w:val="00695F33"/>
    <w:rsid w:val="006A1242"/>
    <w:rsid w:val="006A606F"/>
    <w:rsid w:val="00722B77"/>
    <w:rsid w:val="00724A43"/>
    <w:rsid w:val="00745315"/>
    <w:rsid w:val="00752689"/>
    <w:rsid w:val="007609F8"/>
    <w:rsid w:val="007657C6"/>
    <w:rsid w:val="007848D8"/>
    <w:rsid w:val="00786505"/>
    <w:rsid w:val="00791114"/>
    <w:rsid w:val="007942F6"/>
    <w:rsid w:val="00797458"/>
    <w:rsid w:val="007A12A3"/>
    <w:rsid w:val="007A326F"/>
    <w:rsid w:val="007A7ED2"/>
    <w:rsid w:val="007B5E2D"/>
    <w:rsid w:val="007D0B28"/>
    <w:rsid w:val="007F6976"/>
    <w:rsid w:val="00801B25"/>
    <w:rsid w:val="00814389"/>
    <w:rsid w:val="00844212"/>
    <w:rsid w:val="00846E3F"/>
    <w:rsid w:val="0085206E"/>
    <w:rsid w:val="008544B2"/>
    <w:rsid w:val="00856B74"/>
    <w:rsid w:val="00882FE6"/>
    <w:rsid w:val="00886596"/>
    <w:rsid w:val="00891AFD"/>
    <w:rsid w:val="00897324"/>
    <w:rsid w:val="008A60D5"/>
    <w:rsid w:val="008C2E44"/>
    <w:rsid w:val="008C3497"/>
    <w:rsid w:val="008C4CFF"/>
    <w:rsid w:val="008D18D1"/>
    <w:rsid w:val="009032CD"/>
    <w:rsid w:val="0090657F"/>
    <w:rsid w:val="00913710"/>
    <w:rsid w:val="00921C2B"/>
    <w:rsid w:val="0099307C"/>
    <w:rsid w:val="009A30C9"/>
    <w:rsid w:val="009A5F80"/>
    <w:rsid w:val="009B166A"/>
    <w:rsid w:val="009B32B6"/>
    <w:rsid w:val="009B5C38"/>
    <w:rsid w:val="009D6E9D"/>
    <w:rsid w:val="009E0088"/>
    <w:rsid w:val="009E2EF3"/>
    <w:rsid w:val="009E4FA7"/>
    <w:rsid w:val="009E7EAB"/>
    <w:rsid w:val="00A211A9"/>
    <w:rsid w:val="00A34849"/>
    <w:rsid w:val="00A51352"/>
    <w:rsid w:val="00A70546"/>
    <w:rsid w:val="00A81438"/>
    <w:rsid w:val="00A90EF8"/>
    <w:rsid w:val="00A91DA1"/>
    <w:rsid w:val="00AA491C"/>
    <w:rsid w:val="00AB2AA1"/>
    <w:rsid w:val="00AB31E8"/>
    <w:rsid w:val="00AB6B40"/>
    <w:rsid w:val="00AD0509"/>
    <w:rsid w:val="00AE086B"/>
    <w:rsid w:val="00AE4EBE"/>
    <w:rsid w:val="00AE5846"/>
    <w:rsid w:val="00AF7890"/>
    <w:rsid w:val="00B13B29"/>
    <w:rsid w:val="00B173D2"/>
    <w:rsid w:val="00B27316"/>
    <w:rsid w:val="00B36757"/>
    <w:rsid w:val="00B711A9"/>
    <w:rsid w:val="00BA647A"/>
    <w:rsid w:val="00BA69E4"/>
    <w:rsid w:val="00BB1C66"/>
    <w:rsid w:val="00BB1CE4"/>
    <w:rsid w:val="00BC3A62"/>
    <w:rsid w:val="00BC6375"/>
    <w:rsid w:val="00BD29B8"/>
    <w:rsid w:val="00BD47E8"/>
    <w:rsid w:val="00BE0D5D"/>
    <w:rsid w:val="00BE1118"/>
    <w:rsid w:val="00C0350D"/>
    <w:rsid w:val="00C10C90"/>
    <w:rsid w:val="00C1399E"/>
    <w:rsid w:val="00C159C6"/>
    <w:rsid w:val="00C24855"/>
    <w:rsid w:val="00C3787D"/>
    <w:rsid w:val="00C53DDD"/>
    <w:rsid w:val="00C81F04"/>
    <w:rsid w:val="00C85CF0"/>
    <w:rsid w:val="00CA0D8D"/>
    <w:rsid w:val="00CA7852"/>
    <w:rsid w:val="00CC064E"/>
    <w:rsid w:val="00CC1B00"/>
    <w:rsid w:val="00CC1B34"/>
    <w:rsid w:val="00CE4FD5"/>
    <w:rsid w:val="00CF36B4"/>
    <w:rsid w:val="00CF7939"/>
    <w:rsid w:val="00D20AF9"/>
    <w:rsid w:val="00D25274"/>
    <w:rsid w:val="00D2538F"/>
    <w:rsid w:val="00D27DCE"/>
    <w:rsid w:val="00D35A83"/>
    <w:rsid w:val="00D3673B"/>
    <w:rsid w:val="00D51A18"/>
    <w:rsid w:val="00D91C69"/>
    <w:rsid w:val="00D95405"/>
    <w:rsid w:val="00DA28F7"/>
    <w:rsid w:val="00DB03D1"/>
    <w:rsid w:val="00DB10EC"/>
    <w:rsid w:val="00DB368D"/>
    <w:rsid w:val="00DB36E4"/>
    <w:rsid w:val="00DD7BF0"/>
    <w:rsid w:val="00DE7B30"/>
    <w:rsid w:val="00E02DE4"/>
    <w:rsid w:val="00E156CC"/>
    <w:rsid w:val="00E20C4D"/>
    <w:rsid w:val="00E2456D"/>
    <w:rsid w:val="00E355B6"/>
    <w:rsid w:val="00E64889"/>
    <w:rsid w:val="00E65D26"/>
    <w:rsid w:val="00E67450"/>
    <w:rsid w:val="00E73AA0"/>
    <w:rsid w:val="00E77A8C"/>
    <w:rsid w:val="00E922B7"/>
    <w:rsid w:val="00EA6EA0"/>
    <w:rsid w:val="00EB44F8"/>
    <w:rsid w:val="00EE1393"/>
    <w:rsid w:val="00F01BE8"/>
    <w:rsid w:val="00F52B6C"/>
    <w:rsid w:val="00F706E8"/>
    <w:rsid w:val="00F77B44"/>
    <w:rsid w:val="00F823B2"/>
    <w:rsid w:val="00F83D2E"/>
    <w:rsid w:val="00F9170D"/>
    <w:rsid w:val="00F936C5"/>
    <w:rsid w:val="00F93EAC"/>
    <w:rsid w:val="00F940C3"/>
    <w:rsid w:val="00FA5441"/>
    <w:rsid w:val="00FC7DD7"/>
    <w:rsid w:val="00FF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2C02F"/>
  <w15:chartTrackingRefBased/>
  <w15:docId w15:val="{9E150798-BC9C-403F-B449-4CF8AB748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DB368D"/>
    <w:pPr>
      <w:ind w:left="720"/>
      <w:contextualSpacing/>
    </w:pPr>
  </w:style>
  <w:style w:type="paragraph" w:styleId="BalloonText">
    <w:name w:val="Balloon Text"/>
    <w:basedOn w:val="Normal"/>
    <w:link w:val="BalloonTextChar"/>
    <w:uiPriority w:val="99"/>
    <w:semiHidden/>
    <w:unhideWhenUsed/>
    <w:rsid w:val="004C5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7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53970">
      <w:bodyDiv w:val="1"/>
      <w:marLeft w:val="0"/>
      <w:marRight w:val="0"/>
      <w:marTop w:val="0"/>
      <w:marBottom w:val="0"/>
      <w:divBdr>
        <w:top w:val="none" w:sz="0" w:space="0" w:color="auto"/>
        <w:left w:val="none" w:sz="0" w:space="0" w:color="auto"/>
        <w:bottom w:val="none" w:sz="0" w:space="0" w:color="auto"/>
        <w:right w:val="none" w:sz="0" w:space="0" w:color="auto"/>
      </w:divBdr>
    </w:div>
    <w:div w:id="204215266">
      <w:bodyDiv w:val="1"/>
      <w:marLeft w:val="0"/>
      <w:marRight w:val="0"/>
      <w:marTop w:val="0"/>
      <w:marBottom w:val="0"/>
      <w:divBdr>
        <w:top w:val="none" w:sz="0" w:space="0" w:color="auto"/>
        <w:left w:val="none" w:sz="0" w:space="0" w:color="auto"/>
        <w:bottom w:val="none" w:sz="0" w:space="0" w:color="auto"/>
        <w:right w:val="none" w:sz="0" w:space="0" w:color="auto"/>
      </w:divBdr>
    </w:div>
    <w:div w:id="229120046">
      <w:bodyDiv w:val="1"/>
      <w:marLeft w:val="0"/>
      <w:marRight w:val="0"/>
      <w:marTop w:val="0"/>
      <w:marBottom w:val="0"/>
      <w:divBdr>
        <w:top w:val="none" w:sz="0" w:space="0" w:color="auto"/>
        <w:left w:val="none" w:sz="0" w:space="0" w:color="auto"/>
        <w:bottom w:val="none" w:sz="0" w:space="0" w:color="auto"/>
        <w:right w:val="none" w:sz="0" w:space="0" w:color="auto"/>
      </w:divBdr>
    </w:div>
    <w:div w:id="343435895">
      <w:bodyDiv w:val="1"/>
      <w:marLeft w:val="0"/>
      <w:marRight w:val="0"/>
      <w:marTop w:val="0"/>
      <w:marBottom w:val="0"/>
      <w:divBdr>
        <w:top w:val="none" w:sz="0" w:space="0" w:color="auto"/>
        <w:left w:val="none" w:sz="0" w:space="0" w:color="auto"/>
        <w:bottom w:val="none" w:sz="0" w:space="0" w:color="auto"/>
        <w:right w:val="none" w:sz="0" w:space="0" w:color="auto"/>
      </w:divBdr>
    </w:div>
    <w:div w:id="436170959">
      <w:bodyDiv w:val="1"/>
      <w:marLeft w:val="0"/>
      <w:marRight w:val="0"/>
      <w:marTop w:val="0"/>
      <w:marBottom w:val="0"/>
      <w:divBdr>
        <w:top w:val="none" w:sz="0" w:space="0" w:color="auto"/>
        <w:left w:val="none" w:sz="0" w:space="0" w:color="auto"/>
        <w:bottom w:val="none" w:sz="0" w:space="0" w:color="auto"/>
        <w:right w:val="none" w:sz="0" w:space="0" w:color="auto"/>
      </w:divBdr>
    </w:div>
    <w:div w:id="512690506">
      <w:bodyDiv w:val="1"/>
      <w:marLeft w:val="0"/>
      <w:marRight w:val="0"/>
      <w:marTop w:val="0"/>
      <w:marBottom w:val="0"/>
      <w:divBdr>
        <w:top w:val="none" w:sz="0" w:space="0" w:color="auto"/>
        <w:left w:val="none" w:sz="0" w:space="0" w:color="auto"/>
        <w:bottom w:val="none" w:sz="0" w:space="0" w:color="auto"/>
        <w:right w:val="none" w:sz="0" w:space="0" w:color="auto"/>
      </w:divBdr>
    </w:div>
    <w:div w:id="578297356">
      <w:bodyDiv w:val="1"/>
      <w:marLeft w:val="0"/>
      <w:marRight w:val="0"/>
      <w:marTop w:val="0"/>
      <w:marBottom w:val="0"/>
      <w:divBdr>
        <w:top w:val="none" w:sz="0" w:space="0" w:color="auto"/>
        <w:left w:val="none" w:sz="0" w:space="0" w:color="auto"/>
        <w:bottom w:val="none" w:sz="0" w:space="0" w:color="auto"/>
        <w:right w:val="none" w:sz="0" w:space="0" w:color="auto"/>
      </w:divBdr>
    </w:div>
    <w:div w:id="621616817">
      <w:bodyDiv w:val="1"/>
      <w:marLeft w:val="0"/>
      <w:marRight w:val="0"/>
      <w:marTop w:val="0"/>
      <w:marBottom w:val="0"/>
      <w:divBdr>
        <w:top w:val="none" w:sz="0" w:space="0" w:color="auto"/>
        <w:left w:val="none" w:sz="0" w:space="0" w:color="auto"/>
        <w:bottom w:val="none" w:sz="0" w:space="0" w:color="auto"/>
        <w:right w:val="none" w:sz="0" w:space="0" w:color="auto"/>
      </w:divBdr>
    </w:div>
    <w:div w:id="636955250">
      <w:bodyDiv w:val="1"/>
      <w:marLeft w:val="0"/>
      <w:marRight w:val="0"/>
      <w:marTop w:val="0"/>
      <w:marBottom w:val="0"/>
      <w:divBdr>
        <w:top w:val="none" w:sz="0" w:space="0" w:color="auto"/>
        <w:left w:val="none" w:sz="0" w:space="0" w:color="auto"/>
        <w:bottom w:val="none" w:sz="0" w:space="0" w:color="auto"/>
        <w:right w:val="none" w:sz="0" w:space="0" w:color="auto"/>
      </w:divBdr>
    </w:div>
    <w:div w:id="658969385">
      <w:bodyDiv w:val="1"/>
      <w:marLeft w:val="0"/>
      <w:marRight w:val="0"/>
      <w:marTop w:val="0"/>
      <w:marBottom w:val="0"/>
      <w:divBdr>
        <w:top w:val="none" w:sz="0" w:space="0" w:color="auto"/>
        <w:left w:val="none" w:sz="0" w:space="0" w:color="auto"/>
        <w:bottom w:val="none" w:sz="0" w:space="0" w:color="auto"/>
        <w:right w:val="none" w:sz="0" w:space="0" w:color="auto"/>
      </w:divBdr>
    </w:div>
    <w:div w:id="751781298">
      <w:bodyDiv w:val="1"/>
      <w:marLeft w:val="0"/>
      <w:marRight w:val="0"/>
      <w:marTop w:val="0"/>
      <w:marBottom w:val="0"/>
      <w:divBdr>
        <w:top w:val="none" w:sz="0" w:space="0" w:color="auto"/>
        <w:left w:val="none" w:sz="0" w:space="0" w:color="auto"/>
        <w:bottom w:val="none" w:sz="0" w:space="0" w:color="auto"/>
        <w:right w:val="none" w:sz="0" w:space="0" w:color="auto"/>
      </w:divBdr>
    </w:div>
    <w:div w:id="785585371">
      <w:bodyDiv w:val="1"/>
      <w:marLeft w:val="0"/>
      <w:marRight w:val="0"/>
      <w:marTop w:val="0"/>
      <w:marBottom w:val="0"/>
      <w:divBdr>
        <w:top w:val="none" w:sz="0" w:space="0" w:color="auto"/>
        <w:left w:val="none" w:sz="0" w:space="0" w:color="auto"/>
        <w:bottom w:val="none" w:sz="0" w:space="0" w:color="auto"/>
        <w:right w:val="none" w:sz="0" w:space="0" w:color="auto"/>
      </w:divBdr>
    </w:div>
    <w:div w:id="811750193">
      <w:bodyDiv w:val="1"/>
      <w:marLeft w:val="0"/>
      <w:marRight w:val="0"/>
      <w:marTop w:val="0"/>
      <w:marBottom w:val="0"/>
      <w:divBdr>
        <w:top w:val="none" w:sz="0" w:space="0" w:color="auto"/>
        <w:left w:val="none" w:sz="0" w:space="0" w:color="auto"/>
        <w:bottom w:val="none" w:sz="0" w:space="0" w:color="auto"/>
        <w:right w:val="none" w:sz="0" w:space="0" w:color="auto"/>
      </w:divBdr>
    </w:div>
    <w:div w:id="814874814">
      <w:bodyDiv w:val="1"/>
      <w:marLeft w:val="0"/>
      <w:marRight w:val="0"/>
      <w:marTop w:val="0"/>
      <w:marBottom w:val="0"/>
      <w:divBdr>
        <w:top w:val="none" w:sz="0" w:space="0" w:color="auto"/>
        <w:left w:val="none" w:sz="0" w:space="0" w:color="auto"/>
        <w:bottom w:val="none" w:sz="0" w:space="0" w:color="auto"/>
        <w:right w:val="none" w:sz="0" w:space="0" w:color="auto"/>
      </w:divBdr>
    </w:div>
    <w:div w:id="815148010">
      <w:bodyDiv w:val="1"/>
      <w:marLeft w:val="0"/>
      <w:marRight w:val="0"/>
      <w:marTop w:val="0"/>
      <w:marBottom w:val="0"/>
      <w:divBdr>
        <w:top w:val="none" w:sz="0" w:space="0" w:color="auto"/>
        <w:left w:val="none" w:sz="0" w:space="0" w:color="auto"/>
        <w:bottom w:val="none" w:sz="0" w:space="0" w:color="auto"/>
        <w:right w:val="none" w:sz="0" w:space="0" w:color="auto"/>
      </w:divBdr>
    </w:div>
    <w:div w:id="899823287">
      <w:bodyDiv w:val="1"/>
      <w:marLeft w:val="0"/>
      <w:marRight w:val="0"/>
      <w:marTop w:val="0"/>
      <w:marBottom w:val="0"/>
      <w:divBdr>
        <w:top w:val="none" w:sz="0" w:space="0" w:color="auto"/>
        <w:left w:val="none" w:sz="0" w:space="0" w:color="auto"/>
        <w:bottom w:val="none" w:sz="0" w:space="0" w:color="auto"/>
        <w:right w:val="none" w:sz="0" w:space="0" w:color="auto"/>
      </w:divBdr>
    </w:div>
    <w:div w:id="937324734">
      <w:bodyDiv w:val="1"/>
      <w:marLeft w:val="0"/>
      <w:marRight w:val="0"/>
      <w:marTop w:val="0"/>
      <w:marBottom w:val="0"/>
      <w:divBdr>
        <w:top w:val="none" w:sz="0" w:space="0" w:color="auto"/>
        <w:left w:val="none" w:sz="0" w:space="0" w:color="auto"/>
        <w:bottom w:val="none" w:sz="0" w:space="0" w:color="auto"/>
        <w:right w:val="none" w:sz="0" w:space="0" w:color="auto"/>
      </w:divBdr>
    </w:div>
    <w:div w:id="965549211">
      <w:bodyDiv w:val="1"/>
      <w:marLeft w:val="0"/>
      <w:marRight w:val="0"/>
      <w:marTop w:val="0"/>
      <w:marBottom w:val="0"/>
      <w:divBdr>
        <w:top w:val="none" w:sz="0" w:space="0" w:color="auto"/>
        <w:left w:val="none" w:sz="0" w:space="0" w:color="auto"/>
        <w:bottom w:val="none" w:sz="0" w:space="0" w:color="auto"/>
        <w:right w:val="none" w:sz="0" w:space="0" w:color="auto"/>
      </w:divBdr>
    </w:div>
    <w:div w:id="979309895">
      <w:bodyDiv w:val="1"/>
      <w:marLeft w:val="0"/>
      <w:marRight w:val="0"/>
      <w:marTop w:val="0"/>
      <w:marBottom w:val="0"/>
      <w:divBdr>
        <w:top w:val="none" w:sz="0" w:space="0" w:color="auto"/>
        <w:left w:val="none" w:sz="0" w:space="0" w:color="auto"/>
        <w:bottom w:val="none" w:sz="0" w:space="0" w:color="auto"/>
        <w:right w:val="none" w:sz="0" w:space="0" w:color="auto"/>
      </w:divBdr>
    </w:div>
    <w:div w:id="1023631797">
      <w:bodyDiv w:val="1"/>
      <w:marLeft w:val="0"/>
      <w:marRight w:val="0"/>
      <w:marTop w:val="0"/>
      <w:marBottom w:val="0"/>
      <w:divBdr>
        <w:top w:val="none" w:sz="0" w:space="0" w:color="auto"/>
        <w:left w:val="none" w:sz="0" w:space="0" w:color="auto"/>
        <w:bottom w:val="none" w:sz="0" w:space="0" w:color="auto"/>
        <w:right w:val="none" w:sz="0" w:space="0" w:color="auto"/>
      </w:divBdr>
    </w:div>
    <w:div w:id="1030035568">
      <w:bodyDiv w:val="1"/>
      <w:marLeft w:val="0"/>
      <w:marRight w:val="0"/>
      <w:marTop w:val="0"/>
      <w:marBottom w:val="0"/>
      <w:divBdr>
        <w:top w:val="none" w:sz="0" w:space="0" w:color="auto"/>
        <w:left w:val="none" w:sz="0" w:space="0" w:color="auto"/>
        <w:bottom w:val="none" w:sz="0" w:space="0" w:color="auto"/>
        <w:right w:val="none" w:sz="0" w:space="0" w:color="auto"/>
      </w:divBdr>
    </w:div>
    <w:div w:id="1051537211">
      <w:bodyDiv w:val="1"/>
      <w:marLeft w:val="0"/>
      <w:marRight w:val="0"/>
      <w:marTop w:val="0"/>
      <w:marBottom w:val="0"/>
      <w:divBdr>
        <w:top w:val="none" w:sz="0" w:space="0" w:color="auto"/>
        <w:left w:val="none" w:sz="0" w:space="0" w:color="auto"/>
        <w:bottom w:val="none" w:sz="0" w:space="0" w:color="auto"/>
        <w:right w:val="none" w:sz="0" w:space="0" w:color="auto"/>
      </w:divBdr>
    </w:div>
    <w:div w:id="1143549125">
      <w:bodyDiv w:val="1"/>
      <w:marLeft w:val="0"/>
      <w:marRight w:val="0"/>
      <w:marTop w:val="0"/>
      <w:marBottom w:val="0"/>
      <w:divBdr>
        <w:top w:val="none" w:sz="0" w:space="0" w:color="auto"/>
        <w:left w:val="none" w:sz="0" w:space="0" w:color="auto"/>
        <w:bottom w:val="none" w:sz="0" w:space="0" w:color="auto"/>
        <w:right w:val="none" w:sz="0" w:space="0" w:color="auto"/>
      </w:divBdr>
    </w:div>
    <w:div w:id="1265190685">
      <w:bodyDiv w:val="1"/>
      <w:marLeft w:val="0"/>
      <w:marRight w:val="0"/>
      <w:marTop w:val="0"/>
      <w:marBottom w:val="0"/>
      <w:divBdr>
        <w:top w:val="none" w:sz="0" w:space="0" w:color="auto"/>
        <w:left w:val="none" w:sz="0" w:space="0" w:color="auto"/>
        <w:bottom w:val="none" w:sz="0" w:space="0" w:color="auto"/>
        <w:right w:val="none" w:sz="0" w:space="0" w:color="auto"/>
      </w:divBdr>
    </w:div>
    <w:div w:id="1431001413">
      <w:bodyDiv w:val="1"/>
      <w:marLeft w:val="0"/>
      <w:marRight w:val="0"/>
      <w:marTop w:val="0"/>
      <w:marBottom w:val="0"/>
      <w:divBdr>
        <w:top w:val="none" w:sz="0" w:space="0" w:color="auto"/>
        <w:left w:val="none" w:sz="0" w:space="0" w:color="auto"/>
        <w:bottom w:val="none" w:sz="0" w:space="0" w:color="auto"/>
        <w:right w:val="none" w:sz="0" w:space="0" w:color="auto"/>
      </w:divBdr>
    </w:div>
    <w:div w:id="1475177665">
      <w:bodyDiv w:val="1"/>
      <w:marLeft w:val="0"/>
      <w:marRight w:val="0"/>
      <w:marTop w:val="0"/>
      <w:marBottom w:val="0"/>
      <w:divBdr>
        <w:top w:val="none" w:sz="0" w:space="0" w:color="auto"/>
        <w:left w:val="none" w:sz="0" w:space="0" w:color="auto"/>
        <w:bottom w:val="none" w:sz="0" w:space="0" w:color="auto"/>
        <w:right w:val="none" w:sz="0" w:space="0" w:color="auto"/>
      </w:divBdr>
    </w:div>
    <w:div w:id="1482235617">
      <w:bodyDiv w:val="1"/>
      <w:marLeft w:val="0"/>
      <w:marRight w:val="0"/>
      <w:marTop w:val="0"/>
      <w:marBottom w:val="0"/>
      <w:divBdr>
        <w:top w:val="none" w:sz="0" w:space="0" w:color="auto"/>
        <w:left w:val="none" w:sz="0" w:space="0" w:color="auto"/>
        <w:bottom w:val="none" w:sz="0" w:space="0" w:color="auto"/>
        <w:right w:val="none" w:sz="0" w:space="0" w:color="auto"/>
      </w:divBdr>
    </w:div>
    <w:div w:id="1526284812">
      <w:bodyDiv w:val="1"/>
      <w:marLeft w:val="0"/>
      <w:marRight w:val="0"/>
      <w:marTop w:val="0"/>
      <w:marBottom w:val="0"/>
      <w:divBdr>
        <w:top w:val="none" w:sz="0" w:space="0" w:color="auto"/>
        <w:left w:val="none" w:sz="0" w:space="0" w:color="auto"/>
        <w:bottom w:val="none" w:sz="0" w:space="0" w:color="auto"/>
        <w:right w:val="none" w:sz="0" w:space="0" w:color="auto"/>
      </w:divBdr>
    </w:div>
    <w:div w:id="1557473089">
      <w:bodyDiv w:val="1"/>
      <w:marLeft w:val="0"/>
      <w:marRight w:val="0"/>
      <w:marTop w:val="0"/>
      <w:marBottom w:val="0"/>
      <w:divBdr>
        <w:top w:val="none" w:sz="0" w:space="0" w:color="auto"/>
        <w:left w:val="none" w:sz="0" w:space="0" w:color="auto"/>
        <w:bottom w:val="none" w:sz="0" w:space="0" w:color="auto"/>
        <w:right w:val="none" w:sz="0" w:space="0" w:color="auto"/>
      </w:divBdr>
    </w:div>
    <w:div w:id="1575583010">
      <w:bodyDiv w:val="1"/>
      <w:marLeft w:val="0"/>
      <w:marRight w:val="0"/>
      <w:marTop w:val="0"/>
      <w:marBottom w:val="0"/>
      <w:divBdr>
        <w:top w:val="none" w:sz="0" w:space="0" w:color="auto"/>
        <w:left w:val="none" w:sz="0" w:space="0" w:color="auto"/>
        <w:bottom w:val="none" w:sz="0" w:space="0" w:color="auto"/>
        <w:right w:val="none" w:sz="0" w:space="0" w:color="auto"/>
      </w:divBdr>
    </w:div>
    <w:div w:id="1645968343">
      <w:bodyDiv w:val="1"/>
      <w:marLeft w:val="0"/>
      <w:marRight w:val="0"/>
      <w:marTop w:val="0"/>
      <w:marBottom w:val="0"/>
      <w:divBdr>
        <w:top w:val="none" w:sz="0" w:space="0" w:color="auto"/>
        <w:left w:val="none" w:sz="0" w:space="0" w:color="auto"/>
        <w:bottom w:val="none" w:sz="0" w:space="0" w:color="auto"/>
        <w:right w:val="none" w:sz="0" w:space="0" w:color="auto"/>
      </w:divBdr>
    </w:div>
    <w:div w:id="1681152804">
      <w:bodyDiv w:val="1"/>
      <w:marLeft w:val="0"/>
      <w:marRight w:val="0"/>
      <w:marTop w:val="0"/>
      <w:marBottom w:val="0"/>
      <w:divBdr>
        <w:top w:val="none" w:sz="0" w:space="0" w:color="auto"/>
        <w:left w:val="none" w:sz="0" w:space="0" w:color="auto"/>
        <w:bottom w:val="none" w:sz="0" w:space="0" w:color="auto"/>
        <w:right w:val="none" w:sz="0" w:space="0" w:color="auto"/>
      </w:divBdr>
    </w:div>
    <w:div w:id="1699428686">
      <w:bodyDiv w:val="1"/>
      <w:marLeft w:val="0"/>
      <w:marRight w:val="0"/>
      <w:marTop w:val="0"/>
      <w:marBottom w:val="0"/>
      <w:divBdr>
        <w:top w:val="none" w:sz="0" w:space="0" w:color="auto"/>
        <w:left w:val="none" w:sz="0" w:space="0" w:color="auto"/>
        <w:bottom w:val="none" w:sz="0" w:space="0" w:color="auto"/>
        <w:right w:val="none" w:sz="0" w:space="0" w:color="auto"/>
      </w:divBdr>
    </w:div>
    <w:div w:id="1716153679">
      <w:bodyDiv w:val="1"/>
      <w:marLeft w:val="0"/>
      <w:marRight w:val="0"/>
      <w:marTop w:val="0"/>
      <w:marBottom w:val="0"/>
      <w:divBdr>
        <w:top w:val="none" w:sz="0" w:space="0" w:color="auto"/>
        <w:left w:val="none" w:sz="0" w:space="0" w:color="auto"/>
        <w:bottom w:val="none" w:sz="0" w:space="0" w:color="auto"/>
        <w:right w:val="none" w:sz="0" w:space="0" w:color="auto"/>
      </w:divBdr>
    </w:div>
    <w:div w:id="1724015814">
      <w:bodyDiv w:val="1"/>
      <w:marLeft w:val="0"/>
      <w:marRight w:val="0"/>
      <w:marTop w:val="0"/>
      <w:marBottom w:val="0"/>
      <w:divBdr>
        <w:top w:val="none" w:sz="0" w:space="0" w:color="auto"/>
        <w:left w:val="none" w:sz="0" w:space="0" w:color="auto"/>
        <w:bottom w:val="none" w:sz="0" w:space="0" w:color="auto"/>
        <w:right w:val="none" w:sz="0" w:space="0" w:color="auto"/>
      </w:divBdr>
    </w:div>
    <w:div w:id="1885560032">
      <w:bodyDiv w:val="1"/>
      <w:marLeft w:val="0"/>
      <w:marRight w:val="0"/>
      <w:marTop w:val="0"/>
      <w:marBottom w:val="0"/>
      <w:divBdr>
        <w:top w:val="none" w:sz="0" w:space="0" w:color="auto"/>
        <w:left w:val="none" w:sz="0" w:space="0" w:color="auto"/>
        <w:bottom w:val="none" w:sz="0" w:space="0" w:color="auto"/>
        <w:right w:val="none" w:sz="0" w:space="0" w:color="auto"/>
      </w:divBdr>
    </w:div>
    <w:div w:id="1961301937">
      <w:bodyDiv w:val="1"/>
      <w:marLeft w:val="0"/>
      <w:marRight w:val="0"/>
      <w:marTop w:val="0"/>
      <w:marBottom w:val="0"/>
      <w:divBdr>
        <w:top w:val="none" w:sz="0" w:space="0" w:color="auto"/>
        <w:left w:val="none" w:sz="0" w:space="0" w:color="auto"/>
        <w:bottom w:val="none" w:sz="0" w:space="0" w:color="auto"/>
        <w:right w:val="none" w:sz="0" w:space="0" w:color="auto"/>
      </w:divBdr>
    </w:div>
    <w:div w:id="1974090630">
      <w:bodyDiv w:val="1"/>
      <w:marLeft w:val="0"/>
      <w:marRight w:val="0"/>
      <w:marTop w:val="0"/>
      <w:marBottom w:val="0"/>
      <w:divBdr>
        <w:top w:val="none" w:sz="0" w:space="0" w:color="auto"/>
        <w:left w:val="none" w:sz="0" w:space="0" w:color="auto"/>
        <w:bottom w:val="none" w:sz="0" w:space="0" w:color="auto"/>
        <w:right w:val="none" w:sz="0" w:space="0" w:color="auto"/>
      </w:divBdr>
    </w:div>
    <w:div w:id="2066709103">
      <w:bodyDiv w:val="1"/>
      <w:marLeft w:val="0"/>
      <w:marRight w:val="0"/>
      <w:marTop w:val="0"/>
      <w:marBottom w:val="0"/>
      <w:divBdr>
        <w:top w:val="none" w:sz="0" w:space="0" w:color="auto"/>
        <w:left w:val="none" w:sz="0" w:space="0" w:color="auto"/>
        <w:bottom w:val="none" w:sz="0" w:space="0" w:color="auto"/>
        <w:right w:val="none" w:sz="0" w:space="0" w:color="auto"/>
      </w:divBdr>
    </w:div>
    <w:div w:id="2089838104">
      <w:bodyDiv w:val="1"/>
      <w:marLeft w:val="0"/>
      <w:marRight w:val="0"/>
      <w:marTop w:val="0"/>
      <w:marBottom w:val="0"/>
      <w:divBdr>
        <w:top w:val="none" w:sz="0" w:space="0" w:color="auto"/>
        <w:left w:val="none" w:sz="0" w:space="0" w:color="auto"/>
        <w:bottom w:val="none" w:sz="0" w:space="0" w:color="auto"/>
        <w:right w:val="none" w:sz="0" w:space="0" w:color="auto"/>
      </w:divBdr>
    </w:div>
    <w:div w:id="2106991794">
      <w:bodyDiv w:val="1"/>
      <w:marLeft w:val="0"/>
      <w:marRight w:val="0"/>
      <w:marTop w:val="0"/>
      <w:marBottom w:val="0"/>
      <w:divBdr>
        <w:top w:val="none" w:sz="0" w:space="0" w:color="auto"/>
        <w:left w:val="none" w:sz="0" w:space="0" w:color="auto"/>
        <w:bottom w:val="none" w:sz="0" w:space="0" w:color="auto"/>
        <w:right w:val="none" w:sz="0" w:space="0" w:color="auto"/>
      </w:divBdr>
    </w:div>
    <w:div w:id="2123962473">
      <w:bodyDiv w:val="1"/>
      <w:marLeft w:val="0"/>
      <w:marRight w:val="0"/>
      <w:marTop w:val="0"/>
      <w:marBottom w:val="0"/>
      <w:divBdr>
        <w:top w:val="none" w:sz="0" w:space="0" w:color="auto"/>
        <w:left w:val="none" w:sz="0" w:space="0" w:color="auto"/>
        <w:bottom w:val="none" w:sz="0" w:space="0" w:color="auto"/>
        <w:right w:val="none" w:sz="0" w:space="0" w:color="auto"/>
      </w:divBdr>
    </w:div>
    <w:div w:id="212985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Gao13</b:Tag>
    <b:SourceType>JournalArticle</b:SourceType>
    <b:Guid>{1FF247DF-7C05-429D-AB50-DA9841C05D45}</b:Guid>
    <b:Title>Revisiting the golden arches in China: The Chinese Discourse on McDonald's between 1978 and 2012</b:Title>
    <b:Year>2013</b:Year>
    <b:JournalName>Journal of Macromarketing</b:JournalName>
    <b:Pages>288-306</b:Pages>
    <b:Volume>33</b:Volume>
    <b:Issue>4</b:Issue>
    <b:Author>
      <b:Author>
        <b:NameList>
          <b:Person>
            <b:Last>Gao</b:Last>
            <b:First>Zhihong</b:First>
          </b:Person>
        </b:NameList>
      </b:Author>
    </b:Author>
    <b:RefOrder>5</b:RefOrder>
  </b:Source>
  <b:Source>
    <b:Tag>BBC05</b:Tag>
    <b:SourceType>InternetSite</b:SourceType>
    <b:Guid>{0278DDD5-7033-4D1E-8EFA-832644B93CC7}</b:Guid>
    <b:Title>McLibel: Longest case in English history</b:Title>
    <b:Year>2005</b:Year>
    <b:Author>
      <b:Author>
        <b:Corporate>BBC News</b:Corporate>
      </b:Author>
    </b:Author>
    <b:YearAccessed>2019</b:YearAccessed>
    <b:MonthAccessed>January</b:MonthAccessed>
    <b:DayAccessed>29</b:DayAccessed>
    <b:URL>ews.bbc.co.uk/1/hi/uk/4266741.stm</b:URL>
    <b:RefOrder>8</b:RefOrder>
  </b:Source>
  <b:Source>
    <b:Tag>Gol12</b:Tag>
    <b:SourceType>Report</b:SourceType>
    <b:Guid>{3582ED09-FC60-4126-9975-A6BA33345C75}</b:Guid>
    <b:Title>High Carbon Stock Forest Study Report</b:Title>
    <b:Year>2012</b:Year>
    <b:Author>
      <b:Author>
        <b:Corporate>Golden Agri-Resources</b:Corporate>
      </b:Author>
    </b:Author>
    <b:Publisher>Golden Agri-Resources and SMART</b:Publisher>
    <b:RefOrder>19</b:RefOrder>
  </b:Source>
  <b:Source>
    <b:Tag>Mat16</b:Tag>
    <b:SourceType>Book</b:SourceType>
    <b:Guid>{C27C5E35-8798-47FE-9016-7A1D85EA1460}</b:Guid>
    <b:Title>Business Ethics, Managing corporate citizenship and sustainability in the age of globalisation.</b:Title>
    <b:Year>2016</b:Year>
    <b:City>Oxford</b:City>
    <b:Publisher>Oxford University press</b:Publisher>
    <b:Edition>international</b:Edition>
    <b:Author>
      <b:Author>
        <b:NameList>
          <b:Person>
            <b:Last>Matten</b:Last>
            <b:First>Dirk</b:First>
          </b:Person>
          <b:Person>
            <b:Last>Crane</b:Last>
            <b:First>Andrew</b:First>
          </b:Person>
        </b:NameList>
      </b:Author>
    </b:Author>
    <b:RefOrder>1</b:RefOrder>
  </b:Source>
  <b:Source>
    <b:Tag>Blo13</b:Tag>
    <b:SourceType>Book</b:SourceType>
    <b:Guid>{3AE0C9FE-E3D6-40E3-BB1D-5964EEA3F24F}</b:Guid>
    <b:Title>Business and Sustainability</b:Title>
    <b:Year>2013</b:Year>
    <b:Publisher>Oxford University Press</b:Publisher>
    <b:City>Oxford</b:City>
    <b:Edition>1st</b:Edition>
    <b:Author>
      <b:Author>
        <b:NameList>
          <b:Person>
            <b:Last>Blowfield</b:Last>
            <b:First>Micheal</b:First>
          </b:Person>
        </b:NameList>
      </b:Author>
    </b:Author>
    <b:RefOrder>3</b:RefOrder>
  </b:Source>
  <b:Source>
    <b:Tag>Blo11</b:Tag>
    <b:SourceType>Book</b:SourceType>
    <b:Guid>{D99E9AF9-0A55-41D5-8718-DFECB1A33BD3}</b:Guid>
    <b:Title>Corporate responsibility</b:Title>
    <b:Year>2011</b:Year>
    <b:City>Oxford</b:City>
    <b:Publisher>Oxford University Press</b:Publisher>
    <b:Edition>2nd</b:Edition>
    <b:Author>
      <b:Author>
        <b:NameList>
          <b:Person>
            <b:Last>Blowfield</b:Last>
            <b:First>Michael</b:First>
          </b:Person>
          <b:Person>
            <b:Last>Murray</b:Last>
            <b:First>Alan</b:First>
          </b:Person>
        </b:NameList>
      </b:Author>
    </b:Author>
    <b:RefOrder>4</b:RefOrder>
  </b:Source>
  <b:Source>
    <b:Tag>McD17</b:Tag>
    <b:SourceType>InternetSite</b:SourceType>
    <b:Guid>{1ADDE0A2-78F2-4CF3-9650-BE1599C611FA}</b:Guid>
    <b:Author>
      <b:Author>
        <b:Corporate>McDonald's</b:Corporate>
      </b:Author>
    </b:Author>
    <b:Title>History, Timeline</b:Title>
    <b:Year>2017</b:Year>
    <b:YearAccessed>2019</b:YearAccessed>
    <b:MonthAccessed>January</b:MonthAccessed>
    <b:DayAccessed>28</b:DayAccessed>
    <b:URL>https://corporate.mcdonalds.com/corpmcd/about-us/history.html</b:URL>
    <b:RefOrder>6</b:RefOrder>
  </b:Source>
  <b:Source>
    <b:Tag>McD19</b:Tag>
    <b:SourceType>InternetSite</b:SourceType>
    <b:Guid>{58BD1F2D-3B98-41A5-B3C9-77C2AC9B62CE}</b:Guid>
    <b:Author>
      <b:Author>
        <b:Corporate>McDonald's</b:Corporate>
      </b:Author>
    </b:Author>
    <b:Title>McDonald's, FAQ</b:Title>
    <b:Year>2019</b:Year>
    <b:YearAccessed>2019</b:YearAccessed>
    <b:MonthAccessed>January</b:MonthAccessed>
    <b:DayAccessed>04</b:DayAccessed>
    <b:URL>https://www.mcdonalds.com/gb/en-gb/help/faq/18510-how-many-mcdonalds-restaurants-are-there-in-the-uk-and-the-world.html</b:URL>
    <b:RefOrder>7</b:RefOrder>
  </b:Source>
  <b:Source>
    <b:Tag>Oli05</b:Tag>
    <b:SourceType>InternetSite</b:SourceType>
    <b:Guid>{244E3447-1D0C-40A4-81A3-1309E00259C6}</b:Guid>
    <b:Title>McLibel explained</b:Title>
    <b:Year>2005</b:Year>
    <b:YearAccessed>2019</b:YearAccessed>
    <b:MonthAccessed>Febuary</b:MonthAccessed>
    <b:DayAccessed>07</b:DayAccessed>
    <b:URL>https://www.theguardian.com/news/2005/feb/15/food.foodanddrink</b:URL>
    <b:Author>
      <b:Author>
        <b:NameList>
          <b:Person>
            <b:Last>Oliver</b:Last>
            <b:First>Mark</b:First>
          </b:Person>
        </b:NameList>
      </b:Author>
    </b:Author>
    <b:RefOrder>10</b:RefOrder>
  </b:Source>
  <b:Source>
    <b:Tag>McS97</b:Tag>
    <b:SourceType>InternetSite</b:SourceType>
    <b:Guid>{50709318-7588-4F39-B411-71535C831B5A}</b:Guid>
    <b:Author>
      <b:Author>
        <b:Corporate>McSpotlight</b:Corporate>
      </b:Author>
    </b:Author>
    <b:Title>McLIBEL VERDICT HANDED DOWN</b:Title>
    <b:Year>1997</b:Year>
    <b:YearAccessed>2019</b:YearAccessed>
    <b:MonthAccessed>Febuary</b:MonthAccessed>
    <b:DayAccessed>07</b:DayAccessed>
    <b:URL>http://www.mcspotlight.org/media/press/msc_19jun97.html</b:URL>
    <b:RefOrder>11</b:RefOrder>
  </b:Source>
  <b:Source>
    <b:Tag>Dav97</b:Tag>
    <b:SourceType>InternetSite</b:SourceType>
    <b:Guid>{D0762863-C701-43C4-8F97-6FD04D705B9C}</b:Guid>
    <b:Title>What a judge said about McDonald's: They take advantage of animals, children and their workforce</b:Title>
    <b:Year>1997</b:Year>
    <b:YearAccessed>2019</b:YearAccessed>
    <b:MonthAccessed>Febuary</b:MonthAccessed>
    <b:DayAccessed>08</b:DayAccessed>
    <b:URL>https://www.independent.co.uk/news/what-a-judge-said-about-mcdonalds-they-take-advantage-of-animals-children-and-their-workforce-1256822.html</b:URL>
    <b:Author>
      <b:Author>
        <b:NameList>
          <b:Person>
            <b:Last>Davies</b:Last>
            <b:Middle>Wynn</b:Middle>
            <b:First>Patricia</b:First>
          </b:Person>
        </b:NameList>
      </b:Author>
    </b:Author>
    <b:RefOrder>12</b:RefOrder>
  </b:Source>
  <b:Source>
    <b:Tag>McC19</b:Tag>
    <b:SourceType>InternetSite</b:SourceType>
    <b:Guid>{11D64EEC-78EC-4A02-971D-BA3E57D842CC}</b:Guid>
    <b:Author>
      <b:Author>
        <b:Corporate>McCruelty Campaign</b:Corporate>
      </b:Author>
    </b:Author>
    <b:Title>The History of McDonald's Cruelty</b:Title>
    <b:Year>2019</b:Year>
    <b:YearAccessed>2019</b:YearAccessed>
    <b:MonthAccessed>Febuary</b:MonthAccessed>
    <b:DayAccessed>08</b:DayAccessed>
    <b:URL>http://www.mccruelty.com/why.aspx</b:URL>
    <b:RefOrder>14</b:RefOrder>
  </b:Source>
  <b:Source>
    <b:Tag>Mer07</b:Tag>
    <b:SourceType>InternetSite</b:SourceType>
    <b:Guid>{03D1A1E7-C519-45D3-83BC-3EB2A51D4601}</b:Guid>
    <b:Title>France tightens food and drink advert rules</b:Title>
    <b:Year>2007</b:Year>
    <b:YearAccessed>2019</b:YearAccessed>
    <b:MonthAccessed>Febuary</b:MonthAccessed>
    <b:DayAccessed>08</b:DayAccessed>
    <b:URL>https://www.foodnavigator.com/Article/2007/03/01/France-tightens-food-and-drink-advert-rules</b:URL>
    <b:Author>
      <b:Author>
        <b:NameList>
          <b:Person>
            <b:Last>Mercer</b:Last>
            <b:First>Chris</b:First>
          </b:Person>
        </b:NameList>
      </b:Author>
    </b:Author>
    <b:RefOrder>15</b:RefOrder>
  </b:Source>
  <b:Source>
    <b:Tag>Dav11</b:Tag>
    <b:SourceType>InternetSite</b:SourceType>
    <b:Guid>{648D8236-842B-43EA-B29F-5A16F116099E}</b:Guid>
    <b:Title>McDonald's introduces calorie count</b:Title>
    <b:Year>2011</b:Year>
    <b:YearAccessed>2019</b:YearAccessed>
    <b:MonthAccessed>Febuary</b:MonthAccessed>
    <b:DayAccessed>08</b:DayAccessed>
    <b:URL>https://www.theguardian.com/lifeandstyle/2011/sep/05/mcdonalds-introduces-calorie-count</b:URL>
    <b:Author>
      <b:Author>
        <b:NameList>
          <b:Person>
            <b:Last>Davies</b:Last>
            <b:First>Lizzy</b:First>
          </b:Person>
        </b:NameList>
      </b:Author>
    </b:Author>
    <b:RefOrder>16</b:RefOrder>
  </b:Source>
  <b:Source>
    <b:Tag>McD191</b:Tag>
    <b:SourceType>InternetSite</b:SourceType>
    <b:Guid>{B69C5028-6678-4B73-BB54-6728A3685916}</b:Guid>
    <b:Title>What is McDonald's corporate social responsibility (CSR) policy?</b:Title>
    <b:Year>2019</b:Year>
    <b:YearAccessed>2019</b:YearAccessed>
    <b:MonthAccessed>Febuary</b:MonthAccessed>
    <b:DayAccessed>5</b:DayAccessed>
    <b:URL>https://www.mcdonalds.com/gb/en-gb/help/faq/19263-what-is-mcdonalds-corporate-social-responsibility-csr-policy.html</b:URL>
    <b:Author>
      <b:Author>
        <b:Corporate>McDonald's</b:Corporate>
      </b:Author>
    </b:Author>
    <b:RefOrder>17</b:RefOrder>
  </b:Source>
  <b:Source>
    <b:Tag>The99</b:Tag>
    <b:SourceType>InternetSite</b:SourceType>
    <b:Guid>{57CDB227-06FF-420A-BFF7-E9BEE79AE71C}</b:Guid>
    <b:Author>
      <b:Author>
        <b:Corporate>The Guardian</b:Corporate>
      </b:Author>
    </b:Author>
    <b:Title>McDonald's two win partial appeal victory</b:Title>
    <b:Year>1999</b:Year>
    <b:YearAccessed>2019</b:YearAccessed>
    <b:MonthAccessed>Febuary</b:MonthAccessed>
    <b:DayAccessed>07</b:DayAccessed>
    <b:URL>https://www.theguardian.com/uk/1999/mar/31/2</b:URL>
    <b:RefOrder>9</b:RefOrder>
  </b:Source>
  <b:Source>
    <b:Tag>The15</b:Tag>
    <b:SourceType>InternetSite</b:SourceType>
    <b:Guid>{D81AA81F-FC1E-471A-9C9F-7E3B7025B171}</b:Guid>
    <b:Author>
      <b:Author>
        <b:Corporate>The Guardian</b:Corporate>
      </b:Author>
    </b:Author>
    <b:Title>McDonald's to axe deforestation from its global supply chain</b:Title>
    <b:Year>2015</b:Year>
    <b:YearAccessed>2019</b:YearAccessed>
    <b:MonthAccessed>Febuary</b:MonthAccessed>
    <b:DayAccessed>04</b:DayAccessed>
    <b:URL>https://www.theguardian.com/sustainable-business/2015/apr/21/mcdonalds-deforestation-global-supply-chain</b:URL>
    <b:RefOrder>18</b:RefOrder>
  </b:Source>
  <b:Source>
    <b:Tag>Placeholder1</b:Tag>
    <b:SourceType>InternetSite</b:SourceType>
    <b:Guid>{1F0D833E-21C5-44F1-807D-CDCC14F6C0B6}</b:Guid>
    <b:Author>
      <b:Author>
        <b:Corporate>The Guardian</b:Corporate>
      </b:Author>
    </b:Author>
    <b:Title>McDonald's two win partial appeal victory</b:Title>
    <b:Year>1999</b:Year>
    <b:YearAccessed>2019</b:YearAccessed>
    <b:MonthAccessed>Febuary</b:MonthAccessed>
    <b:DayAccessed>07</b:DayAccessed>
    <b:URL>https://www.theguardian.com/uk/1999/mar/31/2</b:URL>
    <b:RefOrder>13</b:RefOrder>
  </b:Source>
  <b:Source>
    <b:Tag>McD192</b:Tag>
    <b:SourceType>InternetSite</b:SourceType>
    <b:Guid>{0C85E0F2-6FCE-41C4-8943-7EE3FAC5D2F5}</b:Guid>
    <b:Author>
      <b:Author>
        <b:Corporate>McDonald's</b:Corporate>
      </b:Author>
    </b:Author>
    <b:Title>Serious about Palm Oil</b:Title>
    <b:Year>2019</b:Year>
    <b:YearAccessed>2019</b:YearAccessed>
    <b:MonthAccessed>Febuary</b:MonthAccessed>
    <b:DayAccessed>08</b:DayAccessed>
    <b:URL>https://corporate.mcdonalds.com/corpmcd/scale-for-good/our-food/palm-oil.html</b:URL>
    <b:RefOrder>20</b:RefOrder>
  </b:Source>
  <b:Source>
    <b:Tag>Hen04</b:Tag>
    <b:SourceType>Book</b:SourceType>
    <b:Guid>{3D83812F-820F-424D-9AE0-BE5C58AB35C6}</b:Guid>
    <b:Title>The Triple Bottom Line: does it all add up?</b:Title>
    <b:Year>2004</b:Year>
    <b:City>London</b:City>
    <b:Publisher>Earthscan</b:Publisher>
    <b:Edition>1st</b:Edition>
    <b:Author>
      <b:Author>
        <b:NameList>
          <b:Person>
            <b:Last>Henriques</b:Last>
            <b:First>Adrian</b:First>
          </b:Person>
          <b:Person>
            <b:Last>Richardson</b:Last>
            <b:First>Julie</b:First>
          </b:Person>
        </b:NameList>
      </b:Author>
    </b:Author>
    <b:RefOrder>2</b:RefOrder>
  </b:Source>
  <b:Source>
    <b:Tag>Env13</b:Tag>
    <b:SourceType>InternetSite</b:SourceType>
    <b:Guid>{570E851E-273B-496F-A19A-63C12E578A21}</b:Guid>
    <b:Title>Sweden ‘Most Sustainable Country in the World’</b:Title>
    <b:Year>2013</b:Year>
    <b:Author>
      <b:Author>
        <b:Corporate>Enviromental Leader</b:Corporate>
      </b:Author>
    </b:Author>
    <b:YearAccessed>2019</b:YearAccessed>
    <b:MonthAccessed>Febuary</b:MonthAccessed>
    <b:DayAccessed>08</b:DayAccessed>
    <b:URL>https://www.environmentalleader.com/2013/08/sweden-most-sustainable-country-in-the-world/</b:URL>
    <b:RefOrder>21</b:RefOrder>
  </b:Source>
  <b:Source>
    <b:Tag>19Fe</b:Tag>
    <b:SourceType>InternetSite</b:SourceType>
    <b:Guid>{9F32A717-D0B4-425C-B686-AC725742A300}</b:Guid>
    <b:YearAccessed>2019</b:YearAccessed>
    <b:MonthAccessed>February</b:MonthAccessed>
    <b:DayAccessed>08</b:DayAccessed>
    <b:URL>https://sweden.se/nature/7-examples-of-sustainability-in-sweden/</b:URL>
    <b:Author>
      <b:Author>
        <b:Corporate>official site of Sweden</b:Corporate>
      </b:Author>
    </b:Author>
    <b:Title>7 EXAMPLES OF SUSTAINABILITY IN SWEDEN</b:Title>
    <b:Year>2016</b:Year>
    <b:RefOrder>22</b:RefOrder>
  </b:Source>
</b:Sources>
</file>

<file path=customXml/itemProps1.xml><?xml version="1.0" encoding="utf-8"?>
<ds:datastoreItem xmlns:ds="http://schemas.openxmlformats.org/officeDocument/2006/customXml" ds:itemID="{E256C0CE-AC14-4A27-B5A7-F4918105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lpstr>
    </vt:vector>
  </TitlesOfParts>
  <Manager/>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Kate Oliver</dc:creator>
  <cp:keywords/>
  <dc:description/>
  <cp:lastModifiedBy>Alan OLIVER</cp:lastModifiedBy>
  <cp:revision>12</cp:revision>
  <cp:lastPrinted>2019-01-31T11:54:00Z</cp:lastPrinted>
  <dcterms:created xsi:type="dcterms:W3CDTF">2019-02-08T19:43:00Z</dcterms:created>
  <dcterms:modified xsi:type="dcterms:W3CDTF">2019-02-09T00:36:00Z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