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335CD87" w:rsidR="005E6C44" w:rsidRPr="004C3A0B" w:rsidRDefault="0047195C" w:rsidP="003F6F7B">
            <w:pPr>
              <w:rPr>
                <w:rFonts w:ascii="Arial" w:hAnsi="Arial" w:cs="Arial"/>
                <w:sz w:val="22"/>
                <w:szCs w:val="22"/>
              </w:rPr>
            </w:pPr>
            <w:r>
              <w:rPr>
                <w:rFonts w:ascii="Arial" w:hAnsi="Arial" w:cs="Arial"/>
                <w:sz w:val="22"/>
                <w:szCs w:val="22"/>
              </w:rPr>
              <w:t>Shaunakkumar Patel</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00F2894C" w:rsidR="005E6C44" w:rsidRPr="004C3A0B" w:rsidRDefault="0047195C" w:rsidP="003F6F7B">
            <w:pPr>
              <w:rPr>
                <w:rFonts w:ascii="Arial" w:hAnsi="Arial" w:cs="Arial"/>
                <w:sz w:val="22"/>
                <w:szCs w:val="22"/>
              </w:rPr>
            </w:pPr>
            <w:r>
              <w:rPr>
                <w:rFonts w:ascii="Arial" w:hAnsi="Arial" w:cs="Arial"/>
                <w:sz w:val="22"/>
                <w:szCs w:val="22"/>
              </w:rPr>
              <w:t>2504923</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23A5FA2" w:rsidR="005E6C44" w:rsidRPr="004C3A0B" w:rsidRDefault="0047195C" w:rsidP="003F6F7B">
            <w:pPr>
              <w:rPr>
                <w:rFonts w:ascii="Arial" w:hAnsi="Arial" w:cs="Arial"/>
                <w:sz w:val="22"/>
                <w:szCs w:val="22"/>
              </w:rPr>
            </w:pPr>
            <w:r>
              <w:rPr>
                <w:rFonts w:ascii="Arial" w:hAnsi="Arial" w:cs="Arial"/>
                <w:sz w:val="22"/>
                <w:szCs w:val="22"/>
              </w:rPr>
              <w:t>2504923@student.uwtsd.ac.uk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E79B30D" w:rsidR="005E6C44" w:rsidRPr="004C3A0B" w:rsidRDefault="0047195C" w:rsidP="003F6F7B">
            <w:pPr>
              <w:rPr>
                <w:rFonts w:ascii="Arial" w:hAnsi="Arial" w:cs="Arial"/>
                <w:sz w:val="22"/>
                <w:szCs w:val="22"/>
              </w:rPr>
            </w:pPr>
            <w:r>
              <w:rPr>
                <w:rFonts w:ascii="Arial" w:hAnsi="Arial" w:cs="Arial"/>
                <w:sz w:val="22"/>
                <w:szCs w:val="22"/>
              </w:rPr>
              <w:t>MBA International Business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3C51197E" w:rsidR="005E6C44" w:rsidRPr="004C3A0B" w:rsidRDefault="0047195C" w:rsidP="003F6F7B">
            <w:pPr>
              <w:rPr>
                <w:rFonts w:ascii="Arial" w:hAnsi="Arial" w:cs="Arial"/>
                <w:sz w:val="22"/>
                <w:szCs w:val="22"/>
              </w:rPr>
            </w:pPr>
            <w:r>
              <w:rPr>
                <w:rFonts w:ascii="Arial" w:hAnsi="Arial" w:cs="Arial"/>
                <w:sz w:val="22"/>
                <w:szCs w:val="22"/>
              </w:rPr>
              <w:t xml:space="preserve">Balendran Kandasamy </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9E01321" w:rsidR="005E6C44" w:rsidRPr="00DD0929" w:rsidRDefault="0047195C"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6C433428" w:rsidR="005E6C44" w:rsidRPr="004C3A0B" w:rsidRDefault="0047195C"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09DD6B3A" w:rsidR="004C3D85" w:rsidRPr="004C3A0B" w:rsidRDefault="00892D84" w:rsidP="003C07E3">
            <w:pPr>
              <w:rPr>
                <w:rFonts w:ascii="Arial" w:hAnsi="Arial" w:cs="Arial"/>
                <w:sz w:val="22"/>
                <w:szCs w:val="22"/>
              </w:rPr>
            </w:pPr>
            <w:r w:rsidRPr="00892D84">
              <w:rPr>
                <w:rFonts w:ascii="Arial" w:hAnsi="Arial" w:cs="Arial"/>
                <w:sz w:val="22"/>
                <w:szCs w:val="22"/>
              </w:rPr>
              <w:t>The Pulse Corner: Evaluating the Feasibility of a Community-Focused Café, Co-Working Space and Children's Discovery Zone in London</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DFFF2F2" w:rsidR="004C3D85" w:rsidRPr="00D839CD" w:rsidRDefault="00CF157E" w:rsidP="003C07E3">
            <w:pPr>
              <w:rPr>
                <w:rFonts w:ascii="Arial" w:hAnsi="Arial" w:cs="Arial"/>
                <w:sz w:val="22"/>
                <w:szCs w:val="22"/>
              </w:rPr>
            </w:pPr>
            <w:r>
              <w:rPr>
                <w:rFonts w:ascii="Arial" w:hAnsi="Arial" w:cs="Arial"/>
                <w:sz w:val="22"/>
                <w:szCs w:val="22"/>
              </w:rPr>
              <w:t>22</w:t>
            </w:r>
            <w:r w:rsidRPr="0047195C">
              <w:rPr>
                <w:rFonts w:ascii="Arial" w:hAnsi="Arial" w:cs="Arial"/>
                <w:sz w:val="22"/>
                <w:szCs w:val="22"/>
                <w:vertAlign w:val="superscript"/>
              </w:rPr>
              <w:t>nd</w:t>
            </w:r>
            <w:r w:rsidR="0047195C">
              <w:rPr>
                <w:rFonts w:ascii="Arial" w:hAnsi="Arial" w:cs="Arial"/>
                <w:sz w:val="22"/>
                <w:szCs w:val="22"/>
              </w:rPr>
              <w:t xml:space="preserve"> July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75A409F" w:rsidR="004C3D85" w:rsidRPr="004C3A0B" w:rsidRDefault="00802FD4" w:rsidP="003C07E3">
            <w:pPr>
              <w:rPr>
                <w:rFonts w:ascii="Arial" w:hAnsi="Arial" w:cs="Arial"/>
                <w:sz w:val="22"/>
                <w:szCs w:val="22"/>
              </w:rPr>
            </w:pPr>
            <w:r>
              <w:rPr>
                <w:rFonts w:ascii="Arial" w:hAnsi="Arial" w:cs="Arial"/>
                <w:sz w:val="22"/>
                <w:szCs w:val="22"/>
              </w:rPr>
              <w:t>25</w:t>
            </w:r>
            <w:r w:rsidRPr="00802FD4">
              <w:rPr>
                <w:rFonts w:ascii="Arial" w:hAnsi="Arial" w:cs="Arial"/>
                <w:sz w:val="22"/>
                <w:szCs w:val="22"/>
                <w:vertAlign w:val="superscript"/>
              </w:rPr>
              <w:t>th</w:t>
            </w:r>
            <w:r>
              <w:rPr>
                <w:rFonts w:ascii="Arial" w:hAnsi="Arial" w:cs="Arial"/>
                <w:sz w:val="22"/>
                <w:szCs w:val="22"/>
              </w:rPr>
              <w:t xml:space="preserve"> September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33EF3DC1" w:rsidR="00F96C3F" w:rsidRDefault="008F38ED" w:rsidP="00F96C3F">
            <w:pPr>
              <w:rPr>
                <w:rFonts w:ascii="Arial" w:hAnsi="Arial" w:cs="Arial"/>
              </w:rPr>
            </w:pPr>
            <w:r w:rsidRPr="008F38ED">
              <w:rPr>
                <w:rFonts w:ascii="Arial" w:hAnsi="Arial" w:cs="Arial"/>
              </w:rPr>
              <w:t xml:space="preserve">The purpose of this research is to investigate the feasibility of establishing </w:t>
            </w:r>
            <w:r w:rsidR="00892D84" w:rsidRPr="00892D84">
              <w:rPr>
                <w:rFonts w:ascii="Arial" w:hAnsi="Arial" w:cs="Arial"/>
              </w:rPr>
              <w:t>The Pulse Corner</w:t>
            </w:r>
            <w:r w:rsidRPr="008F38ED">
              <w:rPr>
                <w:rFonts w:ascii="Arial" w:hAnsi="Arial" w:cs="Arial"/>
              </w:rPr>
              <w:t>, a hybrid business that combines a café, restaurant, coworking space, meeting rooms, and a parent-supervised children’s discovery zone. The study aims to identify customer needs, assess market demand, and evaluate the commercial viability of the proposed business concept within the London market.</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69942580" w:rsidR="00F96C3F" w:rsidRPr="006C1FDD" w:rsidRDefault="008F38ED" w:rsidP="00F96C3F">
            <w:pPr>
              <w:rPr>
                <w:rFonts w:ascii="Arial" w:hAnsi="Arial" w:cs="Arial"/>
              </w:rPr>
            </w:pPr>
            <w:r w:rsidRPr="008F38ED">
              <w:rPr>
                <w:rFonts w:ascii="Arial" w:hAnsi="Arial" w:cs="Arial"/>
              </w:rPr>
              <w:t xml:space="preserve">How commercially viable is </w:t>
            </w:r>
            <w:r w:rsidR="00892D84">
              <w:rPr>
                <w:rFonts w:ascii="Arial" w:hAnsi="Arial" w:cs="Arial"/>
              </w:rPr>
              <w:t>The Pulse Corner</w:t>
            </w:r>
            <w:r w:rsidRPr="008F38ED">
              <w:rPr>
                <w:rFonts w:ascii="Arial" w:hAnsi="Arial" w:cs="Arial"/>
              </w:rPr>
              <w:t xml:space="preserve"> as a community-focused café, restaurant, and coworking hub that serves professionals, entrepreneurs, students, and families in London?</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1C896B4" w14:textId="19B0CC33" w:rsidR="00F96C3F" w:rsidRDefault="008F38ED" w:rsidP="00F96C3F">
            <w:pPr>
              <w:rPr>
                <w:rFonts w:ascii="Arial" w:hAnsi="Arial" w:cs="Arial"/>
              </w:rPr>
            </w:pPr>
            <w:r w:rsidRPr="008F38ED">
              <w:rPr>
                <w:rFonts w:ascii="Arial" w:hAnsi="Arial" w:cs="Arial"/>
                <w:b/>
                <w:bCs/>
              </w:rPr>
              <w:t>Aim 1:</w:t>
            </w:r>
            <w:r w:rsidRPr="008F38ED">
              <w:rPr>
                <w:rFonts w:ascii="Arial" w:hAnsi="Arial" w:cs="Arial"/>
              </w:rPr>
              <w:t xml:space="preserve"> To evaluate the feasibility and market potential of </w:t>
            </w:r>
            <w:r w:rsidR="00892D84">
              <w:rPr>
                <w:rFonts w:ascii="Arial" w:hAnsi="Arial" w:cs="Arial"/>
              </w:rPr>
              <w:t>The Pulse Corner</w:t>
            </w:r>
            <w:r w:rsidRPr="008F38ED">
              <w:rPr>
                <w:rFonts w:ascii="Arial" w:hAnsi="Arial" w:cs="Arial"/>
              </w:rPr>
              <w:t xml:space="preserve"> within the London hospitality and coworking sectors.</w:t>
            </w:r>
          </w:p>
          <w:p w14:paraId="42DACC6F" w14:textId="77777777" w:rsidR="008F38ED" w:rsidRPr="008F38ED" w:rsidRDefault="008F38ED" w:rsidP="00F96C3F">
            <w:pPr>
              <w:rPr>
                <w:rFonts w:ascii="Arial" w:hAnsi="Arial" w:cs="Arial"/>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11B44A87" w14:textId="395A33E3" w:rsidR="008F38ED" w:rsidRPr="008F38ED" w:rsidRDefault="008F38ED" w:rsidP="008F38ED">
            <w:pPr>
              <w:pStyle w:val="ListParagraph"/>
              <w:numPr>
                <w:ilvl w:val="0"/>
                <w:numId w:val="28"/>
              </w:numPr>
              <w:rPr>
                <w:rFonts w:ascii="Arial" w:hAnsi="Arial" w:cs="Arial"/>
                <w:lang w:val="en-US"/>
              </w:rPr>
            </w:pPr>
            <w:r w:rsidRPr="008F38ED">
              <w:rPr>
                <w:rFonts w:ascii="Arial" w:hAnsi="Arial" w:cs="Arial"/>
                <w:lang w:val="en-US"/>
              </w:rPr>
              <w:t xml:space="preserve">To analyze customer needs and preferences for integrated work, dining, and community spaces. </w:t>
            </w:r>
          </w:p>
          <w:p w14:paraId="4C9BE546" w14:textId="4BB477C6" w:rsidR="008F38ED" w:rsidRPr="008F38ED" w:rsidRDefault="008F38ED" w:rsidP="008F38ED">
            <w:pPr>
              <w:pStyle w:val="ListParagraph"/>
              <w:numPr>
                <w:ilvl w:val="0"/>
                <w:numId w:val="28"/>
              </w:numPr>
              <w:rPr>
                <w:rFonts w:ascii="Arial" w:hAnsi="Arial" w:cs="Arial"/>
                <w:lang w:val="en-US"/>
              </w:rPr>
            </w:pPr>
            <w:r w:rsidRPr="008F38ED">
              <w:rPr>
                <w:rFonts w:ascii="Arial" w:hAnsi="Arial" w:cs="Arial"/>
                <w:lang w:val="en-US"/>
              </w:rPr>
              <w:t xml:space="preserve">To identify and evaluate target customer segments within London. </w:t>
            </w:r>
          </w:p>
          <w:p w14:paraId="13B78C2B" w14:textId="31AF916A" w:rsidR="008F38ED" w:rsidRPr="008F38ED" w:rsidRDefault="008F38ED" w:rsidP="008F38ED">
            <w:pPr>
              <w:pStyle w:val="ListParagraph"/>
              <w:numPr>
                <w:ilvl w:val="0"/>
                <w:numId w:val="28"/>
              </w:numPr>
              <w:rPr>
                <w:rFonts w:ascii="Arial" w:hAnsi="Arial" w:cs="Arial"/>
                <w:lang w:val="en-US"/>
              </w:rPr>
            </w:pPr>
            <w:r w:rsidRPr="008F38ED">
              <w:rPr>
                <w:rFonts w:ascii="Arial" w:hAnsi="Arial" w:cs="Arial"/>
                <w:lang w:val="en-US"/>
              </w:rPr>
              <w:t xml:space="preserve">To assess competitors and identify gaps in the current market. </w:t>
            </w:r>
          </w:p>
          <w:p w14:paraId="03890A04" w14:textId="451AC4F7" w:rsidR="008F38ED" w:rsidRPr="008F38ED" w:rsidRDefault="008F38ED" w:rsidP="008F38ED">
            <w:pPr>
              <w:pStyle w:val="ListParagraph"/>
              <w:numPr>
                <w:ilvl w:val="0"/>
                <w:numId w:val="28"/>
              </w:numPr>
              <w:rPr>
                <w:rFonts w:ascii="Arial" w:hAnsi="Arial" w:cs="Arial"/>
                <w:lang w:val="en-US"/>
              </w:rPr>
            </w:pPr>
            <w:r w:rsidRPr="008F38ED">
              <w:rPr>
                <w:rFonts w:ascii="Arial" w:hAnsi="Arial" w:cs="Arial"/>
                <w:lang w:val="en-US"/>
              </w:rPr>
              <w:t xml:space="preserve">To evaluate the proposed value proposition using appropriate business frameworks. </w:t>
            </w:r>
          </w:p>
          <w:p w14:paraId="3B51FE5D" w14:textId="75C535F1" w:rsidR="008F38ED" w:rsidRPr="008F38ED" w:rsidRDefault="008F38ED" w:rsidP="008F38ED">
            <w:pPr>
              <w:pStyle w:val="ListParagraph"/>
              <w:numPr>
                <w:ilvl w:val="0"/>
                <w:numId w:val="28"/>
              </w:numPr>
              <w:rPr>
                <w:rFonts w:ascii="Arial" w:hAnsi="Arial" w:cs="Arial"/>
                <w:lang w:val="en-US"/>
              </w:rPr>
            </w:pPr>
            <w:r w:rsidRPr="008F38ED">
              <w:rPr>
                <w:rFonts w:ascii="Arial" w:hAnsi="Arial" w:cs="Arial"/>
                <w:lang w:val="en-US"/>
              </w:rPr>
              <w:t xml:space="preserve">To examine potential revenue streams and operational requirements. </w:t>
            </w:r>
          </w:p>
          <w:p w14:paraId="72272B05" w14:textId="5D09DABE" w:rsidR="00F96C3F" w:rsidRPr="008F38ED" w:rsidRDefault="008F38ED" w:rsidP="008F38ED">
            <w:pPr>
              <w:pStyle w:val="ListParagraph"/>
              <w:numPr>
                <w:ilvl w:val="0"/>
                <w:numId w:val="28"/>
              </w:numPr>
              <w:rPr>
                <w:rFonts w:ascii="Arial" w:hAnsi="Arial" w:cs="Arial"/>
              </w:rPr>
            </w:pPr>
            <w:r w:rsidRPr="008F38ED">
              <w:rPr>
                <w:rFonts w:ascii="Arial" w:hAnsi="Arial" w:cs="Arial"/>
                <w:lang w:val="en-US"/>
              </w:rPr>
              <w:t xml:space="preserve">To determine whether </w:t>
            </w:r>
            <w:r w:rsidR="00892D84">
              <w:rPr>
                <w:rFonts w:ascii="Arial" w:hAnsi="Arial" w:cs="Arial"/>
                <w:lang w:val="en-US"/>
              </w:rPr>
              <w:t>The Pulse Corner</w:t>
            </w:r>
            <w:r w:rsidRPr="008F38ED">
              <w:rPr>
                <w:rFonts w:ascii="Arial" w:hAnsi="Arial" w:cs="Arial"/>
                <w:lang w:val="en-US"/>
              </w:rPr>
              <w:t xml:space="preserve"> represents a viable business opportunity.</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687532F" w14:textId="56E1F8DA" w:rsidR="00F96C3F" w:rsidRPr="004C3A0B" w:rsidRDefault="008F38ED" w:rsidP="00F96C3F">
            <w:pPr>
              <w:rPr>
                <w:rFonts w:ascii="Arial" w:hAnsi="Arial" w:cs="Arial"/>
                <w:sz w:val="22"/>
                <w:szCs w:val="22"/>
              </w:rPr>
            </w:pPr>
            <w:r w:rsidRPr="008F38ED">
              <w:rPr>
                <w:rFonts w:ascii="Arial" w:hAnsi="Arial" w:cs="Arial"/>
                <w:sz w:val="22"/>
                <w:szCs w:val="22"/>
              </w:rPr>
              <w:t xml:space="preserve">The research will use secondary data collection methods. Secondary data will be collected from academic journals, industry reports, government publications, market research databases, and competitor websites. The data collected will be used to identify customer needs, assess market demand, and evaluate the commercial viability of the proposed business concept. </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4F916E2D" w:rsidR="00C11423" w:rsidRPr="004C3A0B" w:rsidRDefault="00DB112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45AB7C24" w:rsidR="00C11423" w:rsidRPr="004C3A0B" w:rsidRDefault="00DB112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77C7AFF4" w:rsidR="00770C66" w:rsidRDefault="00DB112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60F1628F" w:rsidR="00770C66" w:rsidRPr="004C3A0B" w:rsidRDefault="00DB112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7FC66001" w:rsidR="00D107AC" w:rsidRDefault="00DB1124"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4C2003F9" w:rsidR="00770C66" w:rsidRPr="004C3A0B" w:rsidRDefault="00DB112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0CB8F6F1" w:rsidR="00770C66" w:rsidRPr="004C3A0B" w:rsidRDefault="00DB112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5033CAE1" w:rsidR="00770C66" w:rsidRPr="004C3A0B" w:rsidRDefault="00DB112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4DC9F8AC" w:rsidR="00770C66" w:rsidRPr="004C3A0B" w:rsidRDefault="00DB112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6C5650C5" w:rsidR="00770C66" w:rsidRPr="004C3A0B" w:rsidRDefault="00DB112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F219B7D" w:rsidR="00770C66" w:rsidRPr="004C3A0B" w:rsidRDefault="00DB112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2DBB4330" w:rsidR="00770C66" w:rsidRPr="004C3A0B" w:rsidRDefault="00DB112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0E440934" w:rsidR="00770C66" w:rsidRPr="004C3A0B" w:rsidRDefault="00DB112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236A46A3" w:rsidR="00770C66" w:rsidRPr="004C3A0B" w:rsidRDefault="00DB112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7DB0125A" w:rsidR="00770C66" w:rsidRPr="004C3A0B" w:rsidRDefault="00DB112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79ADBAAE" w:rsidR="00770C66" w:rsidRDefault="00DB112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54FF5AAB" w:rsidR="00770C66" w:rsidRPr="006C1FDD" w:rsidRDefault="00DB112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715EAED3" w:rsidR="00025F69" w:rsidRDefault="00DB1124" w:rsidP="003257BD">
            <w:pPr>
              <w:rPr>
                <w:rFonts w:ascii="Arial" w:hAnsi="Arial" w:cs="Arial"/>
                <w:sz w:val="22"/>
                <w:szCs w:val="22"/>
              </w:rPr>
            </w:pPr>
            <w:r>
              <w:rPr>
                <w:rFonts w:ascii="Arial" w:hAnsi="Arial" w:cs="Arial"/>
                <w:sz w:val="22"/>
                <w:szCs w:val="22"/>
              </w:rPr>
              <w:t>No participants are required</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6A123CA1" w:rsidR="00025F69" w:rsidRDefault="00DB1124" w:rsidP="003257BD">
            <w:pPr>
              <w:rPr>
                <w:rFonts w:ascii="Arial" w:hAnsi="Arial" w:cs="Arial"/>
                <w:sz w:val="22"/>
                <w:szCs w:val="22"/>
              </w:rPr>
            </w:pPr>
            <w:r>
              <w:rPr>
                <w:rFonts w:ascii="Arial" w:hAnsi="Arial" w:cs="Arial"/>
                <w:sz w:val="22"/>
                <w:szCs w:val="22"/>
              </w:rPr>
              <w:t>Not Applicable</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3E14F42D" w:rsidR="00025F69" w:rsidRDefault="00DB1124" w:rsidP="003257BD">
            <w:pPr>
              <w:rPr>
                <w:rFonts w:ascii="Arial" w:hAnsi="Arial" w:cs="Arial"/>
                <w:sz w:val="22"/>
                <w:szCs w:val="22"/>
              </w:rPr>
            </w:pPr>
            <w:r>
              <w:rPr>
                <w:rFonts w:ascii="Arial" w:hAnsi="Arial" w:cs="Arial"/>
                <w:sz w:val="22"/>
                <w:szCs w:val="22"/>
              </w:rPr>
              <w:t>Not Applicable</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5D467F50" w:rsidR="00025F69" w:rsidRPr="004C3A0B" w:rsidRDefault="00DB11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2C6660F8" w:rsidR="00025F69" w:rsidRPr="004C3A0B" w:rsidRDefault="00DB112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79F81A87" w:rsidR="00025F69" w:rsidRPr="004C3A0B" w:rsidRDefault="00DB112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390EA577" w:rsidR="00025F69" w:rsidRPr="004C3A0B" w:rsidRDefault="00DB112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36AB7050" w:rsidR="00025F69" w:rsidRPr="004C3A0B" w:rsidRDefault="00DB112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2F13ADD0" w:rsidR="00025F69" w:rsidRPr="004C3A0B" w:rsidRDefault="00DB112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11493B02" w:rsidR="00025F69" w:rsidRPr="004C3A0B" w:rsidRDefault="00DB112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07E9CC64" w:rsidR="00025F69" w:rsidRPr="004C3A0B" w:rsidRDefault="00DB112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150E3EC5" w:rsidR="00025F69" w:rsidRPr="004C3A0B" w:rsidRDefault="00DB112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C78EE15" w:rsidR="003C3C40" w:rsidRPr="00AA34BD" w:rsidRDefault="003C3C40" w:rsidP="003C3C40">
            <w:pPr>
              <w:rPr>
                <w:rFonts w:ascii="Arial" w:hAnsi="Arial" w:cs="Arial"/>
                <w:color w:val="00B050"/>
                <w:sz w:val="24"/>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520EB07C" w:rsidR="00382031" w:rsidRPr="004C3A0B" w:rsidRDefault="00DB112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36DE8B32" w:rsidR="00382031" w:rsidRPr="004C3A0B" w:rsidRDefault="00DB112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0C5F789A" w:rsidR="00382031" w:rsidRPr="004C3A0B" w:rsidRDefault="00DB112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7EF1BDE6" w:rsidR="00382031" w:rsidRPr="004C3A0B" w:rsidRDefault="00DB112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0C179F6A" w:rsidR="00382031" w:rsidRPr="004C3A0B" w:rsidRDefault="00DB1124" w:rsidP="003257BD">
            <w:pPr>
              <w:rPr>
                <w:rFonts w:ascii="Arial" w:hAnsi="Arial" w:cs="Arial"/>
                <w:sz w:val="22"/>
                <w:szCs w:val="22"/>
              </w:rPr>
            </w:pPr>
            <w:r>
              <w:rPr>
                <w:rFonts w:ascii="Arial" w:hAnsi="Arial" w:cs="Arial"/>
                <w:sz w:val="22"/>
                <w:szCs w:val="22"/>
              </w:rPr>
              <w:t xml:space="preserve">Not applicable. No participants are involved in this study. </w:t>
            </w: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lastRenderedPageBreak/>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734F7A2" w14:textId="77777777" w:rsidR="00105784" w:rsidRDefault="00105784" w:rsidP="00C86572">
            <w:pPr>
              <w:autoSpaceDE w:val="0"/>
              <w:autoSpaceDN w:val="0"/>
              <w:adjustRightInd w:val="0"/>
              <w:rPr>
                <w:rFonts w:ascii="Arial" w:hAnsi="Arial" w:cs="Arial"/>
                <w:sz w:val="22"/>
                <w:szCs w:val="22"/>
              </w:rPr>
            </w:pPr>
          </w:p>
          <w:p w14:paraId="02CE967E" w14:textId="25F8DCA2"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2A858FC9" w:rsidR="00003E64" w:rsidRDefault="00C04E9A" w:rsidP="003257BD">
            <w:pPr>
              <w:rPr>
                <w:rFonts w:ascii="Arial" w:hAnsi="Arial" w:cs="Arial"/>
                <w:sz w:val="22"/>
                <w:szCs w:val="22"/>
              </w:rPr>
            </w:pPr>
            <w:r w:rsidRPr="00C04E9A">
              <w:rPr>
                <w:rFonts w:ascii="Arial" w:hAnsi="Arial" w:cs="Arial"/>
                <w:sz w:val="22"/>
                <w:szCs w:val="22"/>
              </w:rPr>
              <w:t>Not applicable because the research does not involve participants.</w:t>
            </w:r>
          </w:p>
          <w:p w14:paraId="5A9EF592" w14:textId="77777777" w:rsidR="00105784" w:rsidRPr="004C3A0B" w:rsidRDefault="0010578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6AD27B83" w14:textId="77777777" w:rsidR="00105784" w:rsidRDefault="00105784" w:rsidP="003257BD">
            <w:pPr>
              <w:rPr>
                <w:rFonts w:ascii="Arial" w:hAnsi="Arial" w:cs="Arial"/>
                <w:sz w:val="22"/>
                <w:szCs w:val="22"/>
              </w:rPr>
            </w:pPr>
          </w:p>
          <w:p w14:paraId="368EB8A9" w14:textId="1F3FBA15" w:rsidR="00003E64" w:rsidRDefault="00C04E9A" w:rsidP="003257BD">
            <w:pPr>
              <w:rPr>
                <w:rFonts w:ascii="Arial" w:hAnsi="Arial" w:cs="Arial"/>
                <w:sz w:val="22"/>
                <w:szCs w:val="22"/>
              </w:rPr>
            </w:pPr>
            <w:r w:rsidRPr="00C04E9A">
              <w:rPr>
                <w:rFonts w:ascii="Arial" w:hAnsi="Arial" w:cs="Arial"/>
                <w:sz w:val="22"/>
                <w:szCs w:val="22"/>
              </w:rPr>
              <w:t>Not applicable.</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44181B7" w:rsidR="00003E64" w:rsidRDefault="00C04E9A" w:rsidP="003257BD">
            <w:pPr>
              <w:rPr>
                <w:rFonts w:ascii="Arial" w:hAnsi="Arial" w:cs="Arial"/>
                <w:sz w:val="22"/>
                <w:szCs w:val="22"/>
              </w:rPr>
            </w:pPr>
            <w:r w:rsidRPr="00C04E9A">
              <w:rPr>
                <w:rFonts w:ascii="Arial" w:hAnsi="Arial" w:cs="Arial"/>
                <w:sz w:val="22"/>
                <w:szCs w:val="22"/>
              </w:rPr>
              <w:t>The research does not involve participants or sensitive personal topics. Therefore, no additional procedures are required</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38C69A6" w14:textId="77777777" w:rsidR="00892D84" w:rsidRDefault="00892D84" w:rsidP="006F307C">
            <w:pPr>
              <w:autoSpaceDE w:val="0"/>
              <w:autoSpaceDN w:val="0"/>
              <w:adjustRightInd w:val="0"/>
              <w:rPr>
                <w:rFonts w:ascii="Arial" w:hAnsi="Arial" w:cs="Arial"/>
                <w:sz w:val="22"/>
                <w:szCs w:val="22"/>
              </w:rPr>
            </w:pPr>
          </w:p>
          <w:p w14:paraId="37890B7F" w14:textId="5E198190"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6326E737" w:rsidR="00003E64" w:rsidRDefault="00C04E9A" w:rsidP="003257BD">
            <w:pPr>
              <w:rPr>
                <w:rFonts w:ascii="Arial" w:hAnsi="Arial" w:cs="Arial"/>
                <w:sz w:val="22"/>
                <w:szCs w:val="22"/>
              </w:rPr>
            </w:pPr>
            <w:r w:rsidRPr="00C04E9A">
              <w:rPr>
                <w:rFonts w:ascii="Arial" w:hAnsi="Arial" w:cs="Arial"/>
                <w:sz w:val="22"/>
                <w:szCs w:val="22"/>
              </w:rPr>
              <w:t>Potential reliance on incomplete, outdated, or biased secondary data sources.</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64456F69" w:rsidR="00003E64" w:rsidRDefault="00C04E9A" w:rsidP="003257BD">
            <w:pPr>
              <w:rPr>
                <w:rFonts w:ascii="Arial" w:hAnsi="Arial" w:cs="Arial"/>
                <w:sz w:val="22"/>
                <w:szCs w:val="22"/>
              </w:rPr>
            </w:pPr>
            <w:r w:rsidRPr="00C04E9A">
              <w:rPr>
                <w:rFonts w:ascii="Arial" w:hAnsi="Arial" w:cs="Arial"/>
                <w:sz w:val="22"/>
                <w:szCs w:val="22"/>
              </w:rPr>
              <w:t>Data will be obtained from credible academic, industry, and government sources. Multiple sources will be compared to improve reliability and validity.</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982B2FE" w14:textId="77777777" w:rsidR="00892D84" w:rsidRDefault="00892D84" w:rsidP="00D107AC">
            <w:pPr>
              <w:autoSpaceDE w:val="0"/>
              <w:autoSpaceDN w:val="0"/>
              <w:adjustRightInd w:val="0"/>
              <w:rPr>
                <w:rFonts w:ascii="Arial" w:hAnsi="Arial" w:cs="Arial"/>
                <w:sz w:val="22"/>
                <w:szCs w:val="22"/>
              </w:rPr>
            </w:pPr>
          </w:p>
          <w:p w14:paraId="731D466A" w14:textId="0CBDD435"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15498095" w:rsidR="0094056C" w:rsidRDefault="00C04E9A" w:rsidP="00D107AC">
            <w:pPr>
              <w:rPr>
                <w:rFonts w:ascii="Arial" w:hAnsi="Arial" w:cs="Arial"/>
                <w:sz w:val="22"/>
                <w:szCs w:val="22"/>
              </w:rPr>
            </w:pPr>
            <w:r w:rsidRPr="00C04E9A">
              <w:rPr>
                <w:rFonts w:ascii="Arial" w:hAnsi="Arial" w:cs="Arial"/>
                <w:sz w:val="22"/>
                <w:szCs w:val="22"/>
              </w:rPr>
              <w:t>Potential reputational risk arising from inaccurate interpretation of secondary data.</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0EBC11F9" w:rsidR="0094056C" w:rsidRDefault="00C04E9A" w:rsidP="00D107AC">
            <w:pPr>
              <w:rPr>
                <w:rFonts w:ascii="Arial" w:hAnsi="Arial" w:cs="Arial"/>
                <w:sz w:val="22"/>
                <w:szCs w:val="22"/>
              </w:rPr>
            </w:pPr>
            <w:r w:rsidRPr="00C04E9A">
              <w:rPr>
                <w:rFonts w:ascii="Arial" w:hAnsi="Arial" w:cs="Arial"/>
                <w:sz w:val="22"/>
                <w:szCs w:val="22"/>
              </w:rPr>
              <w:t>All information will be critically evaluated, referenced appropriately, and analysed using recognised academic and business frameworks.</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230C1B8" w14:textId="77777777" w:rsidR="00892D84" w:rsidRDefault="00892D84" w:rsidP="006F307C">
            <w:pPr>
              <w:autoSpaceDE w:val="0"/>
              <w:autoSpaceDN w:val="0"/>
              <w:adjustRightInd w:val="0"/>
              <w:rPr>
                <w:rFonts w:ascii="Arial" w:hAnsi="Arial" w:cs="Arial"/>
                <w:sz w:val="22"/>
                <w:szCs w:val="22"/>
              </w:rPr>
            </w:pPr>
          </w:p>
          <w:p w14:paraId="7557DDD6" w14:textId="13848B09" w:rsidR="00003E64" w:rsidRDefault="0094056C" w:rsidP="00892D8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185E773F" w:rsidR="00003E64" w:rsidRDefault="00C04E9A" w:rsidP="003257BD">
            <w:pPr>
              <w:rPr>
                <w:rFonts w:ascii="Arial" w:hAnsi="Arial" w:cs="Arial"/>
                <w:sz w:val="22"/>
                <w:szCs w:val="22"/>
              </w:rPr>
            </w:pPr>
            <w:r w:rsidRPr="00C04E9A">
              <w:rPr>
                <w:rFonts w:ascii="Arial" w:hAnsi="Arial" w:cs="Arial"/>
                <w:sz w:val="22"/>
                <w:szCs w:val="22"/>
              </w:rPr>
              <w:t>Minimal environmental impact due to the use of electronic resources.</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292D6804" w:rsidR="00003E64" w:rsidRDefault="00C04E9A" w:rsidP="003257BD">
            <w:pPr>
              <w:rPr>
                <w:rFonts w:ascii="Arial" w:hAnsi="Arial" w:cs="Arial"/>
                <w:sz w:val="22"/>
                <w:szCs w:val="22"/>
              </w:rPr>
            </w:pPr>
            <w:r w:rsidRPr="00C04E9A">
              <w:rPr>
                <w:rFonts w:ascii="Arial" w:hAnsi="Arial" w:cs="Arial"/>
                <w:sz w:val="22"/>
                <w:szCs w:val="22"/>
              </w:rPr>
              <w:t>Research activities will primarily use digital documents and online databases to minimise paper consumption.</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B0002D0" w14:textId="369169F9" w:rsidR="00140B60" w:rsidRPr="00DD34D8" w:rsidRDefault="00DD34D8" w:rsidP="003257BD">
            <w:pPr>
              <w:autoSpaceDE w:val="0"/>
              <w:autoSpaceDN w:val="0"/>
              <w:adjustRightInd w:val="0"/>
              <w:rPr>
                <w:rFonts w:ascii="Arial" w:hAnsi="Arial" w:cs="Arial"/>
                <w:sz w:val="22"/>
              </w:rPr>
            </w:pPr>
            <w:r>
              <w:rPr>
                <w:rFonts w:ascii="Arial" w:hAnsi="Arial" w:cs="Arial"/>
                <w:sz w:val="22"/>
              </w:rPr>
              <w:t>Not Applicable</w:t>
            </w:r>
          </w:p>
          <w:p w14:paraId="3E747859" w14:textId="4652A13A"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B8C9719" w14:textId="77777777" w:rsidR="00DD34D8" w:rsidRPr="00DD34D8" w:rsidRDefault="00DD34D8" w:rsidP="00DD34D8">
            <w:pPr>
              <w:autoSpaceDE w:val="0"/>
              <w:autoSpaceDN w:val="0"/>
              <w:adjustRightInd w:val="0"/>
              <w:rPr>
                <w:rFonts w:ascii="Arial" w:hAnsi="Arial" w:cs="Arial"/>
                <w:sz w:val="22"/>
              </w:rPr>
            </w:pPr>
            <w:r>
              <w:rPr>
                <w:rFonts w:ascii="Arial" w:hAnsi="Arial" w:cs="Arial"/>
                <w:sz w:val="22"/>
              </w:rPr>
              <w:t>Not Applicable</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07D4A767" w:rsidR="003C3C40" w:rsidRPr="004033FC" w:rsidRDefault="003C3C40" w:rsidP="003C3C40">
            <w:pPr>
              <w:pStyle w:val="CommentText"/>
              <w:rPr>
                <w:rFonts w:ascii="Arial" w:hAnsi="Arial" w:cs="Arial"/>
                <w:color w:val="00B050"/>
                <w:sz w:val="22"/>
              </w:rPr>
            </w:pPr>
          </w:p>
          <w:p w14:paraId="4251DA6D" w14:textId="77777777" w:rsidR="00DD34D8" w:rsidRPr="00DD34D8" w:rsidRDefault="00DD34D8" w:rsidP="00DD34D8">
            <w:pPr>
              <w:autoSpaceDE w:val="0"/>
              <w:autoSpaceDN w:val="0"/>
              <w:adjustRightInd w:val="0"/>
              <w:rPr>
                <w:rFonts w:ascii="Arial" w:hAnsi="Arial" w:cs="Arial"/>
                <w:sz w:val="22"/>
              </w:rPr>
            </w:pPr>
            <w:r>
              <w:rPr>
                <w:rFonts w:ascii="Arial" w:hAnsi="Arial" w:cs="Arial"/>
                <w:sz w:val="22"/>
              </w:rPr>
              <w:t>Not Applicable</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F9D4436" w:rsidR="006930C2" w:rsidRDefault="00892D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2369531F" w:rsidR="003C3C40" w:rsidRPr="004033FC" w:rsidRDefault="003C3C40" w:rsidP="003C3C40">
            <w:pPr>
              <w:rPr>
                <w:rFonts w:ascii="Arial" w:hAnsi="Arial" w:cs="Arial"/>
                <w:color w:val="00B050"/>
                <w:sz w:val="24"/>
                <w:szCs w:val="22"/>
              </w:rPr>
            </w:pPr>
          </w:p>
          <w:p w14:paraId="6E43DAC8" w14:textId="1162BF59" w:rsidR="006930C2" w:rsidRPr="004C3A0B" w:rsidRDefault="00C04E9A" w:rsidP="003257BD">
            <w:pPr>
              <w:rPr>
                <w:rFonts w:ascii="Arial" w:hAnsi="Arial" w:cs="Arial"/>
                <w:sz w:val="22"/>
                <w:szCs w:val="22"/>
              </w:rPr>
            </w:pPr>
            <w:r>
              <w:rPr>
                <w:rFonts w:ascii="Arial" w:hAnsi="Arial" w:cs="Arial"/>
                <w:sz w:val="22"/>
                <w:szCs w:val="22"/>
              </w:rPr>
              <w:t>Not applicable</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67032D1D" w:rsidR="006930C2" w:rsidRDefault="00892D84" w:rsidP="00947984">
            <w:pPr>
              <w:pStyle w:val="NormalWeb"/>
              <w:autoSpaceDE w:val="0"/>
              <w:autoSpaceDN w:val="0"/>
              <w:adjustRightInd w:val="0"/>
              <w:jc w:val="center"/>
            </w:pPr>
            <w:r>
              <w:rPr>
                <w:rFonts w:ascii="MS Gothic" w:eastAsia="MS Gothic" w:hAnsi="MS Gothic" w:cs="Arial"/>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6D033B3B" w:rsidR="003C3C40" w:rsidRPr="004033FC" w:rsidRDefault="003C3C40" w:rsidP="003C3C40">
            <w:pPr>
              <w:rPr>
                <w:rFonts w:ascii="Arial" w:hAnsi="Arial" w:cs="Arial"/>
                <w:color w:val="00B050"/>
                <w:sz w:val="24"/>
                <w:szCs w:val="22"/>
              </w:rPr>
            </w:pPr>
          </w:p>
          <w:p w14:paraId="74AB7C6B" w14:textId="30BB81FD" w:rsidR="006930C2" w:rsidRDefault="006930C2" w:rsidP="003257BD">
            <w:pPr>
              <w:rPr>
                <w:rFonts w:ascii="Arial" w:hAnsi="Arial" w:cs="Arial"/>
                <w:sz w:val="22"/>
                <w:szCs w:val="22"/>
              </w:rPr>
            </w:pPr>
          </w:p>
          <w:p w14:paraId="71D0FA06" w14:textId="52917665" w:rsidR="006930C2" w:rsidRDefault="00C04E9A" w:rsidP="003257BD">
            <w:pPr>
              <w:rPr>
                <w:rFonts w:ascii="Arial" w:hAnsi="Arial" w:cs="Arial"/>
                <w:sz w:val="22"/>
                <w:szCs w:val="22"/>
              </w:rPr>
            </w:pPr>
            <w:r>
              <w:rPr>
                <w:rFonts w:ascii="Arial" w:hAnsi="Arial" w:cs="Arial"/>
                <w:sz w:val="22"/>
                <w:szCs w:val="22"/>
              </w:rPr>
              <w:t xml:space="preserve">Not Applicable </w:t>
            </w: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614EBF50" w:rsidR="004D0161" w:rsidRPr="004C3A0B" w:rsidRDefault="00C04E9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656E1D44" w:rsidR="004D0161" w:rsidRPr="004C3A0B" w:rsidRDefault="002C35D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32A0704" w:rsidR="004D0161" w:rsidRPr="004C3A0B" w:rsidRDefault="002C35D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1CA6C1BA" w:rsidR="004D0161" w:rsidRPr="004C3A0B" w:rsidRDefault="00C04E9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1B55D386" w:rsidR="004D0161" w:rsidRPr="004C3A0B" w:rsidRDefault="00C04E9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13A44568" w:rsidR="004D0161" w:rsidRPr="004C3A0B" w:rsidRDefault="00C04E9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540D53EF" w:rsidR="004D0161" w:rsidRPr="004C3A0B" w:rsidRDefault="00C04E9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77E9CBA0" w:rsidR="004D0161" w:rsidRPr="004C3A0B" w:rsidRDefault="00C04E9A"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275C27FF" w14:textId="362BEB00" w:rsidR="00C04E9A" w:rsidRDefault="00C04E9A" w:rsidP="003257BD">
            <w:pPr>
              <w:rPr>
                <w:rFonts w:ascii="Arial" w:hAnsi="Arial" w:cs="Arial"/>
                <w:sz w:val="22"/>
                <w:szCs w:val="22"/>
              </w:rPr>
            </w:pPr>
            <w:r w:rsidRPr="00C04E9A">
              <w:rPr>
                <w:rFonts w:ascii="Arial" w:hAnsi="Arial" w:cs="Arial"/>
                <w:sz w:val="22"/>
                <w:szCs w:val="22"/>
              </w:rPr>
              <w:t>All research materials, drafts, notes, and secondary data sources will be stored in password-protected University Office 365 storage and on password-protected personal devices. Access will be restricted to the researcher and supervisor. Data will be backed up securely and retained in accordance with university requirements</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2A77687B" w:rsidR="004D0161" w:rsidRPr="004C3A0B" w:rsidRDefault="00C04E9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6459B4ED" w14:textId="2E108062" w:rsidR="004D0161" w:rsidRPr="004C3A0B" w:rsidRDefault="00C04E9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63566C51" w:rsidR="004D0161" w:rsidRPr="004C3A0B" w:rsidRDefault="00C04E9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0BFEB878" w:rsidR="004D0161" w:rsidRPr="004C3A0B" w:rsidRDefault="00C04E9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45D45A64" w:rsidR="004D0161" w:rsidRPr="004C3A0B" w:rsidRDefault="00C04E9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545D5F99" w:rsidR="004D0161" w:rsidRPr="004C3A0B" w:rsidRDefault="00C04E9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547F2A34" w14:textId="77777777" w:rsidR="00105784" w:rsidRDefault="00105784" w:rsidP="003257BD">
            <w:pPr>
              <w:autoSpaceDE w:val="0"/>
              <w:autoSpaceDN w:val="0"/>
              <w:adjustRightInd w:val="0"/>
              <w:rPr>
                <w:rFonts w:ascii="Arial" w:hAnsi="Arial" w:cs="Arial"/>
                <w:sz w:val="22"/>
                <w:szCs w:val="22"/>
              </w:rPr>
            </w:pPr>
          </w:p>
          <w:p w14:paraId="48775553" w14:textId="27D94029" w:rsidR="004D0161" w:rsidRDefault="00C04E9A" w:rsidP="003257BD">
            <w:pPr>
              <w:autoSpaceDE w:val="0"/>
              <w:autoSpaceDN w:val="0"/>
              <w:adjustRightInd w:val="0"/>
              <w:rPr>
                <w:rFonts w:ascii="Arial" w:hAnsi="Arial" w:cs="Arial"/>
                <w:sz w:val="22"/>
                <w:szCs w:val="22"/>
              </w:rPr>
            </w:pPr>
            <w:r w:rsidRPr="00C04E9A">
              <w:rPr>
                <w:rFonts w:ascii="Arial" w:hAnsi="Arial" w:cs="Arial"/>
                <w:sz w:val="22"/>
                <w:szCs w:val="22"/>
              </w:rPr>
              <w:t>All electronic files will be stored in password-protected University Office 365 storage and secure personal devices. Data shared with the supervisor will be transferred through approved university systems. No personal data will be collected, processed, or published. The study will comply with GDPR, the Data Protection Act 2018, and UWTSD data management requirements.</w:t>
            </w:r>
          </w:p>
          <w:p w14:paraId="1BEB536C" w14:textId="77777777" w:rsidR="00C04E9A" w:rsidRPr="00354F34" w:rsidRDefault="00C04E9A"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E2A63AA" w14:textId="77777777" w:rsidR="00140B60" w:rsidRDefault="00140B60" w:rsidP="00C04E9A">
            <w:pPr>
              <w:autoSpaceDE w:val="0"/>
              <w:autoSpaceDN w:val="0"/>
              <w:adjustRightInd w:val="0"/>
              <w:rPr>
                <w:rFonts w:ascii="Arial" w:hAnsi="Arial" w:cs="Arial"/>
                <w:sz w:val="22"/>
                <w:szCs w:val="22"/>
                <w:lang w:val="en-US"/>
              </w:rPr>
            </w:pPr>
          </w:p>
          <w:p w14:paraId="79DB0B38" w14:textId="2DD7782F" w:rsidR="00C04E9A" w:rsidRPr="00C04E9A" w:rsidRDefault="00C04E9A" w:rsidP="00C04E9A">
            <w:pPr>
              <w:autoSpaceDE w:val="0"/>
              <w:autoSpaceDN w:val="0"/>
              <w:adjustRightInd w:val="0"/>
              <w:rPr>
                <w:rFonts w:ascii="Arial" w:hAnsi="Arial" w:cs="Arial"/>
                <w:sz w:val="22"/>
                <w:szCs w:val="22"/>
                <w:lang w:val="en-US"/>
              </w:rPr>
            </w:pPr>
            <w:r w:rsidRPr="00C04E9A">
              <w:rPr>
                <w:rFonts w:ascii="Arial" w:hAnsi="Arial" w:cs="Arial"/>
                <w:sz w:val="22"/>
                <w:szCs w:val="22"/>
                <w:lang w:val="en-US"/>
              </w:rPr>
              <w:t xml:space="preserve">Shaunakkumar Patel (Principal Researcher) </w:t>
            </w:r>
          </w:p>
          <w:p w14:paraId="634A5CA7" w14:textId="1D95B7E3" w:rsidR="00C04E9A" w:rsidRPr="00C04E9A" w:rsidRDefault="00C04E9A" w:rsidP="00C04E9A">
            <w:pPr>
              <w:autoSpaceDE w:val="0"/>
              <w:autoSpaceDN w:val="0"/>
              <w:adjustRightInd w:val="0"/>
              <w:rPr>
                <w:rFonts w:ascii="Arial" w:hAnsi="Arial" w:cs="Arial"/>
                <w:sz w:val="22"/>
                <w:szCs w:val="22"/>
                <w:lang w:val="en-US"/>
              </w:rPr>
            </w:pPr>
            <w:r w:rsidRPr="00C04E9A">
              <w:rPr>
                <w:rFonts w:ascii="Arial" w:hAnsi="Arial" w:cs="Arial"/>
                <w:sz w:val="22"/>
                <w:szCs w:val="22"/>
                <w:lang w:val="en-US"/>
              </w:rPr>
              <w:t xml:space="preserve">Balendran Kandasamy (Supervisor) </w:t>
            </w:r>
          </w:p>
          <w:p w14:paraId="6C6BD37B" w14:textId="010F7B71" w:rsidR="004D0161" w:rsidRDefault="00C04E9A" w:rsidP="00C04E9A">
            <w:pPr>
              <w:autoSpaceDE w:val="0"/>
              <w:autoSpaceDN w:val="0"/>
              <w:adjustRightInd w:val="0"/>
              <w:rPr>
                <w:rFonts w:ascii="Arial" w:hAnsi="Arial" w:cs="Arial"/>
                <w:sz w:val="22"/>
                <w:szCs w:val="22"/>
                <w:lang w:val="en-US"/>
              </w:rPr>
            </w:pPr>
            <w:r w:rsidRPr="00C04E9A">
              <w:rPr>
                <w:rFonts w:ascii="Arial" w:hAnsi="Arial" w:cs="Arial"/>
                <w:sz w:val="22"/>
                <w:szCs w:val="22"/>
                <w:lang w:val="en-US"/>
              </w:rPr>
              <w:t>Internal and external examiners where required for assessment purposes</w:t>
            </w:r>
          </w:p>
          <w:p w14:paraId="4898ED61" w14:textId="77777777" w:rsidR="00140B60" w:rsidRPr="00354F34" w:rsidRDefault="00140B60" w:rsidP="00C04E9A">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C89A95C" w14:textId="77777777" w:rsidR="00140B60" w:rsidRDefault="00140B60" w:rsidP="003257BD">
            <w:pPr>
              <w:autoSpaceDE w:val="0"/>
              <w:autoSpaceDN w:val="0"/>
              <w:adjustRightInd w:val="0"/>
              <w:rPr>
                <w:rFonts w:ascii="Arial" w:hAnsi="Arial" w:cs="Arial"/>
                <w:color w:val="00B050"/>
              </w:rPr>
            </w:pPr>
          </w:p>
          <w:p w14:paraId="36FF8269" w14:textId="00EDC420" w:rsidR="004D0161" w:rsidRDefault="00C04E9A" w:rsidP="003257BD">
            <w:pPr>
              <w:autoSpaceDE w:val="0"/>
              <w:autoSpaceDN w:val="0"/>
              <w:adjustRightInd w:val="0"/>
              <w:rPr>
                <w:rFonts w:ascii="Arial" w:hAnsi="Arial" w:cs="Arial"/>
                <w:sz w:val="22"/>
                <w:szCs w:val="22"/>
              </w:rPr>
            </w:pPr>
            <w:r w:rsidRPr="00C04E9A">
              <w:rPr>
                <w:rFonts w:ascii="Arial" w:hAnsi="Arial" w:cs="Arial"/>
                <w:sz w:val="22"/>
                <w:szCs w:val="22"/>
              </w:rPr>
              <w:t>Shaunakkumar Patel (Principal Researcher)</w:t>
            </w:r>
          </w:p>
          <w:p w14:paraId="2BF0738C" w14:textId="77777777" w:rsidR="00140B60" w:rsidRPr="00354F34" w:rsidRDefault="00140B60"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43BBCD51" w:rsidR="00A121A0" w:rsidRDefault="00A121A0" w:rsidP="00A121A0">
            <w:pPr>
              <w:autoSpaceDE w:val="0"/>
              <w:autoSpaceDN w:val="0"/>
              <w:adjustRightInd w:val="0"/>
              <w:rPr>
                <w:rFonts w:ascii="Arial" w:hAnsi="Arial" w:cs="Arial"/>
                <w:sz w:val="22"/>
                <w:szCs w:val="22"/>
              </w:rPr>
            </w:pPr>
            <w:r>
              <w:rPr>
                <w:rFonts w:ascii="Arial" w:hAnsi="Arial" w:cs="Arial"/>
                <w:i/>
                <w:color w:val="7030A0"/>
                <w:sz w:val="22"/>
                <w:szCs w:val="22"/>
                <w:lang w:eastAsia="en-GB"/>
              </w:rPr>
              <w:t xml:space="preserve"> </w:t>
            </w:r>
          </w:p>
          <w:p w14:paraId="20892685" w14:textId="77777777" w:rsidR="00C04E9A" w:rsidRDefault="00C04E9A" w:rsidP="003257BD">
            <w:pPr>
              <w:autoSpaceDE w:val="0"/>
              <w:autoSpaceDN w:val="0"/>
              <w:adjustRightInd w:val="0"/>
              <w:rPr>
                <w:rFonts w:ascii="Arial" w:hAnsi="Arial" w:cs="Arial"/>
                <w:sz w:val="22"/>
                <w:szCs w:val="22"/>
              </w:rPr>
            </w:pPr>
            <w:r w:rsidRPr="00C04E9A">
              <w:rPr>
                <w:rFonts w:ascii="Arial" w:hAnsi="Arial" w:cs="Arial"/>
                <w:sz w:val="22"/>
                <w:szCs w:val="22"/>
              </w:rPr>
              <w:lastRenderedPageBreak/>
              <w:t>Research materials will be stored electronically within password-protected University Office 365 storage and secure personal devices. Files will be backed up regularly and retained until assessment is completed and results are confirmed, after which unnecessary working files will be deleted.</w:t>
            </w:r>
          </w:p>
          <w:p w14:paraId="745AF3E8" w14:textId="77777777" w:rsidR="00C04E9A" w:rsidRDefault="00C04E9A" w:rsidP="003257BD">
            <w:pPr>
              <w:autoSpaceDE w:val="0"/>
              <w:autoSpaceDN w:val="0"/>
              <w:adjustRightInd w:val="0"/>
              <w:rPr>
                <w:rFonts w:ascii="Arial" w:hAnsi="Arial" w:cs="Arial"/>
                <w:i/>
                <w:color w:val="808080"/>
                <w:sz w:val="18"/>
                <w:szCs w:val="18"/>
              </w:rPr>
            </w:pPr>
          </w:p>
          <w:p w14:paraId="718D7CC2" w14:textId="48976DC5"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5FBD8D3D" w:rsidR="00477654" w:rsidRPr="0092487B" w:rsidRDefault="00C12669"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C04E9A">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8654D40" w:rsidR="00477654" w:rsidRPr="0092487B" w:rsidRDefault="00C12669"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C04E9A">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14F66FE0" w:rsidR="001B41AD" w:rsidRPr="003C7DED" w:rsidRDefault="00C04E9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2EC8F69B" w:rsidR="001B41AD" w:rsidRDefault="00811E2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45E00D10" w:rsidR="001B41AD" w:rsidRDefault="00811E2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1"/>
                <w14:checkedState w14:val="2612" w14:font="MS Gothic"/>
                <w14:uncheckedState w14:val="2610" w14:font="MS Gothic"/>
              </w14:checkbox>
            </w:sdtPr>
            <w:sdtEndPr/>
            <w:sdtContent>
              <w:p w14:paraId="70CF892C" w14:textId="462ED4B8" w:rsidR="001B41AD" w:rsidRDefault="00C04E9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64CE47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53E44733" w:rsidR="001B41AD" w:rsidRDefault="00C04E9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5DD8B672" w:rsidR="001B41AD" w:rsidRDefault="00C04E9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604B2D62" w:rsidR="001B41AD" w:rsidRPr="003C7DED" w:rsidRDefault="00C04E9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3C68700C" w:rsidR="001B41AD" w:rsidRPr="003C7DED" w:rsidRDefault="00C04E9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1"/>
                <w14:checkedState w14:val="2612" w14:font="MS Gothic"/>
                <w14:uncheckedState w14:val="2610" w14:font="MS Gothic"/>
              </w14:checkbox>
            </w:sdtPr>
            <w:sdtEndPr/>
            <w:sdtContent>
              <w:p w14:paraId="179C661F" w14:textId="321452B9" w:rsidR="001B41AD" w:rsidRPr="003C7DED" w:rsidRDefault="00C04E9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7B50D2BD" w:rsidR="001B41AD" w:rsidRPr="003C7DED" w:rsidRDefault="00C04E9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069C6209" w:rsidR="001B41AD" w:rsidRPr="003C7DED" w:rsidRDefault="006624D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49CB1697" w:rsidR="001B41AD" w:rsidRPr="003C7DED" w:rsidRDefault="006624D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5C026102" w14:textId="23EEFCA1" w:rsidR="001B41AD" w:rsidRDefault="00C04E9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48E3D6E9" w:rsidR="001B41AD" w:rsidRDefault="006624D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5C2C86B8" w:rsidR="001B41AD" w:rsidRPr="001B41AD" w:rsidRDefault="001B41AD" w:rsidP="0000343C">
            <w:pPr>
              <w:rPr>
                <w:rFonts w:ascii="Arial" w:hAnsi="Arial" w:cs="Arial"/>
                <w:color w:val="00B050"/>
                <w:sz w:val="22"/>
                <w:szCs w:val="22"/>
              </w:rPr>
            </w:pPr>
          </w:p>
          <w:p w14:paraId="121C571D" w14:textId="60AFD6F2" w:rsidR="00D40CA0" w:rsidRPr="00C04E9A" w:rsidRDefault="00C04E9A" w:rsidP="0000343C">
            <w:pPr>
              <w:autoSpaceDE w:val="0"/>
              <w:autoSpaceDN w:val="0"/>
              <w:adjustRightInd w:val="0"/>
              <w:rPr>
                <w:rFonts w:asciiTheme="minorBidi" w:hAnsiTheme="minorBidi" w:cstheme="minorBidi"/>
                <w:iCs/>
                <w:sz w:val="22"/>
                <w:szCs w:val="22"/>
              </w:rPr>
            </w:pPr>
            <w:r w:rsidRPr="00C04E9A">
              <w:rPr>
                <w:rFonts w:asciiTheme="minorBidi" w:hAnsiTheme="minorBidi" w:cstheme="minorBidi"/>
                <w:iCs/>
                <w:sz w:val="22"/>
                <w:szCs w:val="22"/>
              </w:rPr>
              <w:t>AI tools will be used to support literature searching, idea generation, drafting, proofreading, summarisation of secondary sources, and the creation of concept visuals. All outputs will be critically reviewed, verified against credible sources, and edited by the researcher. AI will not be used to fabricate data or replace independent analysis and judgement.</w:t>
            </w:r>
          </w:p>
          <w:p w14:paraId="5057A825" w14:textId="77777777" w:rsidR="00C04E9A" w:rsidRDefault="00C04E9A"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F551DD2" w:rsidR="004D0161" w:rsidRPr="004C3A0B" w:rsidRDefault="005328B9" w:rsidP="00694EA8">
            <w:pPr>
              <w:spacing w:before="100" w:beforeAutospacing="1" w:after="100" w:afterAutospacing="1"/>
              <w:rPr>
                <w:rFonts w:ascii="Arial" w:hAnsi="Arial" w:cs="Arial"/>
                <w:sz w:val="22"/>
                <w:szCs w:val="22"/>
              </w:rPr>
            </w:pPr>
            <w:r>
              <w:rPr>
                <w:rFonts w:ascii="Arial" w:hAnsi="Arial" w:cs="Arial"/>
                <w:sz w:val="22"/>
                <w:szCs w:val="22"/>
              </w:rPr>
              <w:t>Shaunakkumar Patel</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2F6D7BCD" w:rsidR="004D0161" w:rsidRPr="004C3A0B" w:rsidRDefault="00F241B2" w:rsidP="00694EA8">
            <w:pPr>
              <w:spacing w:before="100" w:beforeAutospacing="1" w:after="100" w:afterAutospacing="1"/>
              <w:rPr>
                <w:rFonts w:ascii="Arial" w:hAnsi="Arial" w:cs="Arial"/>
                <w:sz w:val="22"/>
                <w:szCs w:val="22"/>
              </w:rPr>
            </w:pPr>
            <w:r>
              <w:rPr>
                <w:rFonts w:ascii="Arial" w:hAnsi="Arial" w:cs="Arial"/>
                <w:sz w:val="22"/>
                <w:szCs w:val="22"/>
              </w:rPr>
              <w:t>22</w:t>
            </w:r>
            <w:r w:rsidR="005328B9">
              <w:rPr>
                <w:rFonts w:ascii="Arial" w:hAnsi="Arial" w:cs="Arial"/>
                <w:sz w:val="22"/>
                <w:szCs w:val="22"/>
              </w:rPr>
              <w:t>/07/2026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AF897C" w14:textId="77777777" w:rsidR="00C12669" w:rsidRDefault="00C12669" w:rsidP="00390251">
      <w:r>
        <w:separator/>
      </w:r>
    </w:p>
    <w:p w14:paraId="473A5B00" w14:textId="77777777" w:rsidR="00C12669" w:rsidRDefault="00C12669"/>
  </w:endnote>
  <w:endnote w:type="continuationSeparator" w:id="0">
    <w:p w14:paraId="3BC9ABE7" w14:textId="77777777" w:rsidR="00C12669" w:rsidRDefault="00C12669" w:rsidP="00390251">
      <w:r>
        <w:continuationSeparator/>
      </w:r>
    </w:p>
    <w:p w14:paraId="42D48AC5" w14:textId="77777777" w:rsidR="00C12669" w:rsidRDefault="00C126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E031A" w14:textId="77777777" w:rsidR="00C12669" w:rsidRDefault="00C12669" w:rsidP="00390251">
      <w:r>
        <w:separator/>
      </w:r>
    </w:p>
    <w:p w14:paraId="1799E0C7" w14:textId="77777777" w:rsidR="00C12669" w:rsidRDefault="00C12669"/>
  </w:footnote>
  <w:footnote w:type="continuationSeparator" w:id="0">
    <w:p w14:paraId="0CCA99E3" w14:textId="77777777" w:rsidR="00C12669" w:rsidRDefault="00C12669" w:rsidP="00390251">
      <w:r>
        <w:continuationSeparator/>
      </w:r>
    </w:p>
    <w:p w14:paraId="537E4F6A" w14:textId="77777777" w:rsidR="00C12669" w:rsidRDefault="00C1266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A333EB"/>
    <w:multiLevelType w:val="hybridMultilevel"/>
    <w:tmpl w:val="1010B5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1"/>
  </w:num>
  <w:num w:numId="2" w16cid:durableId="1876387007">
    <w:abstractNumId w:val="20"/>
  </w:num>
  <w:num w:numId="3" w16cid:durableId="966281650">
    <w:abstractNumId w:val="2"/>
  </w:num>
  <w:num w:numId="4" w16cid:durableId="608397184">
    <w:abstractNumId w:val="25"/>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8"/>
  </w:num>
  <w:num w:numId="10" w16cid:durableId="1643198124">
    <w:abstractNumId w:val="9"/>
  </w:num>
  <w:num w:numId="11" w16cid:durableId="1094789016">
    <w:abstractNumId w:val="23"/>
  </w:num>
  <w:num w:numId="12" w16cid:durableId="201676574">
    <w:abstractNumId w:val="21"/>
  </w:num>
  <w:num w:numId="13" w16cid:durableId="189995854">
    <w:abstractNumId w:val="22"/>
  </w:num>
  <w:num w:numId="14" w16cid:durableId="1611931583">
    <w:abstractNumId w:val="0"/>
  </w:num>
  <w:num w:numId="15" w16cid:durableId="1659993470">
    <w:abstractNumId w:val="5"/>
  </w:num>
  <w:num w:numId="16" w16cid:durableId="1659309094">
    <w:abstractNumId w:val="7"/>
  </w:num>
  <w:num w:numId="17" w16cid:durableId="1338845257">
    <w:abstractNumId w:val="12"/>
  </w:num>
  <w:num w:numId="18" w16cid:durableId="1662150999">
    <w:abstractNumId w:val="14"/>
  </w:num>
  <w:num w:numId="19" w16cid:durableId="48265336">
    <w:abstractNumId w:val="24"/>
  </w:num>
  <w:num w:numId="20" w16cid:durableId="211818222">
    <w:abstractNumId w:val="4"/>
  </w:num>
  <w:num w:numId="21" w16cid:durableId="613946751">
    <w:abstractNumId w:val="15"/>
  </w:num>
  <w:num w:numId="22" w16cid:durableId="1399202975">
    <w:abstractNumId w:val="19"/>
  </w:num>
  <w:num w:numId="23" w16cid:durableId="1519847789">
    <w:abstractNumId w:val="1"/>
  </w:num>
  <w:num w:numId="24" w16cid:durableId="807361496">
    <w:abstractNumId w:val="10"/>
  </w:num>
  <w:num w:numId="25" w16cid:durableId="1316760866">
    <w:abstractNumId w:val="13"/>
  </w:num>
  <w:num w:numId="26" w16cid:durableId="1190681930">
    <w:abstractNumId w:val="26"/>
  </w:num>
  <w:num w:numId="27" w16cid:durableId="965308682">
    <w:abstractNumId w:val="18"/>
  </w:num>
  <w:num w:numId="28" w16cid:durableId="6320975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A22FD"/>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05784"/>
    <w:rsid w:val="00113E57"/>
    <w:rsid w:val="00122E21"/>
    <w:rsid w:val="00124438"/>
    <w:rsid w:val="00126B4D"/>
    <w:rsid w:val="001312E4"/>
    <w:rsid w:val="00140B60"/>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D624B"/>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35D7"/>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75CDC"/>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195C"/>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E61A6"/>
    <w:rsid w:val="004F059C"/>
    <w:rsid w:val="004F599C"/>
    <w:rsid w:val="005035A0"/>
    <w:rsid w:val="00515580"/>
    <w:rsid w:val="00526C56"/>
    <w:rsid w:val="00527AED"/>
    <w:rsid w:val="00531C04"/>
    <w:rsid w:val="005328B9"/>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1B42"/>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624D5"/>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B337B"/>
    <w:rsid w:val="007C044B"/>
    <w:rsid w:val="007C1498"/>
    <w:rsid w:val="007C17B4"/>
    <w:rsid w:val="007C3AC1"/>
    <w:rsid w:val="007C79AE"/>
    <w:rsid w:val="007D46AF"/>
    <w:rsid w:val="007D4E07"/>
    <w:rsid w:val="007E14FB"/>
    <w:rsid w:val="007F23AA"/>
    <w:rsid w:val="007F29F6"/>
    <w:rsid w:val="007F3C4F"/>
    <w:rsid w:val="007F4303"/>
    <w:rsid w:val="007F5CA0"/>
    <w:rsid w:val="00802FD4"/>
    <w:rsid w:val="00803954"/>
    <w:rsid w:val="008102B5"/>
    <w:rsid w:val="00811D96"/>
    <w:rsid w:val="00811E25"/>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92D84"/>
    <w:rsid w:val="008B346A"/>
    <w:rsid w:val="008B67D3"/>
    <w:rsid w:val="008C1A38"/>
    <w:rsid w:val="008C4441"/>
    <w:rsid w:val="008D0BC1"/>
    <w:rsid w:val="008D4C01"/>
    <w:rsid w:val="008E0B2C"/>
    <w:rsid w:val="008F29DD"/>
    <w:rsid w:val="008F38E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04F41"/>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04E9A"/>
    <w:rsid w:val="00C11423"/>
    <w:rsid w:val="00C12669"/>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157E"/>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124"/>
    <w:rsid w:val="00DB1935"/>
    <w:rsid w:val="00DB37F4"/>
    <w:rsid w:val="00DB45E4"/>
    <w:rsid w:val="00DC3DDC"/>
    <w:rsid w:val="00DC4DFB"/>
    <w:rsid w:val="00DD0529"/>
    <w:rsid w:val="00DD05AB"/>
    <w:rsid w:val="00DD0929"/>
    <w:rsid w:val="00DD1665"/>
    <w:rsid w:val="00DD2B40"/>
    <w:rsid w:val="00DD34D8"/>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4EB2"/>
    <w:rsid w:val="00EF6306"/>
    <w:rsid w:val="00F039C7"/>
    <w:rsid w:val="00F12CDD"/>
    <w:rsid w:val="00F21EB2"/>
    <w:rsid w:val="00F230F0"/>
    <w:rsid w:val="00F241B2"/>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C21A3"/>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34D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1C63A1A-E4FE-487E-B887-342CE7206898}">
  <we:reference id="WA200000368" version="1.0.0.0" store="Omex" storeType="OMEX"/>
  <we:alternateReferences>
    <we:reference id="WA200000368" version="1.0.0.0" store="WA200000368" storeType="OMEX"/>
  </we:alternateReferences>
  <we:properties>
    <we:property name="documentId" value="&quot;4d2fc370f366ec3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3141</Words>
  <Characters>17909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21008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Shaunakkumar Patel (2504923)</cp:lastModifiedBy>
  <cp:revision>2</cp:revision>
  <cp:lastPrinted>2016-10-24T12:21:00Z</cp:lastPrinted>
  <dcterms:created xsi:type="dcterms:W3CDTF">2026-07-21T09:05:00Z</dcterms:created>
  <dcterms:modified xsi:type="dcterms:W3CDTF">2026-07-21T09:05:00Z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