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34384464"/>
        <w:docPartObj>
          <w:docPartGallery w:val="Cover Pages"/>
          <w:docPartUnique/>
        </w:docPartObj>
      </w:sdtPr>
      <w:sdtContent>
        <w:p w14:paraId="0B7C4CE6" w14:textId="1D250BC1" w:rsidR="00380F1A" w:rsidRDefault="00380F1A"/>
        <w:p w14:paraId="4D449E09" w14:textId="3B69791F" w:rsidR="00380F1A" w:rsidRDefault="00380F1A" w:rsidP="00380F1A">
          <w:r>
            <w:rPr>
              <w:noProof/>
            </w:rPr>
            <mc:AlternateContent>
              <mc:Choice Requires="wpg">
                <w:drawing>
                  <wp:anchor distT="0" distB="0" distL="114300" distR="114300" simplePos="0" relativeHeight="251659264" behindDoc="1" locked="0" layoutInCell="1" allowOverlap="1" wp14:anchorId="3A9EC768" wp14:editId="68528D24">
                    <wp:simplePos x="0" y="0"/>
                    <wp:positionH relativeFrom="page">
                      <wp:posOffset>431801</wp:posOffset>
                    </wp:positionH>
                    <wp:positionV relativeFrom="page">
                      <wp:posOffset>1758950</wp:posOffset>
                    </wp:positionV>
                    <wp:extent cx="6877049" cy="6748144"/>
                    <wp:effectExtent l="0" t="0" r="635" b="0"/>
                    <wp:wrapNone/>
                    <wp:docPr id="193" name="Group 62"/>
                    <wp:cNvGraphicFramePr/>
                    <a:graphic xmlns:a="http://schemas.openxmlformats.org/drawingml/2006/main">
                      <a:graphicData uri="http://schemas.microsoft.com/office/word/2010/wordprocessingGroup">
                        <wpg:wgp>
                          <wpg:cNvGrpSpPr/>
                          <wpg:grpSpPr>
                            <a:xfrm>
                              <a:off x="0" y="0"/>
                              <a:ext cx="6877049" cy="6748144"/>
                              <a:chOff x="-12699" y="1270000"/>
                              <a:chExt cx="6877520" cy="6748558"/>
                            </a:xfrm>
                          </wpg:grpSpPr>
                          <wps:wsp>
                            <wps:cNvPr id="194" name="Rectangle 194"/>
                            <wps:cNvSpPr/>
                            <wps:spPr>
                              <a:xfrm>
                                <a:off x="-12699" y="127000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 y="298935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96"/>
                                      <w:szCs w:val="9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17530FB" w14:textId="1D172718" w:rsidR="00380F1A" w:rsidRPr="00380F1A" w:rsidRDefault="00380F1A" w:rsidP="00380F1A">
                                      <w:pPr>
                                        <w:pStyle w:val="NoSpacing"/>
                                        <w:spacing w:before="120"/>
                                        <w:jc w:val="center"/>
                                        <w:rPr>
                                          <w:b/>
                                          <w:bCs/>
                                          <w:color w:val="FFFFFF" w:themeColor="background1"/>
                                          <w:sz w:val="96"/>
                                          <w:szCs w:val="96"/>
                                        </w:rPr>
                                      </w:pPr>
                                      <w:r w:rsidRPr="00380F1A">
                                        <w:rPr>
                                          <w:b/>
                                          <w:bCs/>
                                          <w:color w:val="FFFFFF" w:themeColor="background1"/>
                                          <w:sz w:val="96"/>
                                          <w:szCs w:val="96"/>
                                        </w:rPr>
                                        <w:t>Florina Faramita-2322886</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1" y="2279650"/>
                                <a:ext cx="6858000" cy="137121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49DEDB" w14:textId="48A69F64" w:rsidR="00380F1A" w:rsidRPr="00380F1A" w:rsidRDefault="00380F1A" w:rsidP="00380F1A">
                                      <w:pPr>
                                        <w:pStyle w:val="NoSpacing"/>
                                        <w:rPr>
                                          <w:rFonts w:asciiTheme="majorHAnsi" w:eastAsiaTheme="majorEastAsia" w:hAnsiTheme="majorHAnsi" w:cstheme="majorBidi"/>
                                          <w:caps/>
                                          <w:color w:val="156082" w:themeColor="accent1"/>
                                          <w:sz w:val="144"/>
                                          <w:szCs w:val="144"/>
                                        </w:rPr>
                                      </w:pPr>
                                      <w:r w:rsidRPr="00380F1A">
                                        <w:rPr>
                                          <w:rFonts w:asciiTheme="majorHAnsi" w:eastAsiaTheme="majorEastAsia" w:hAnsiTheme="majorHAnsi" w:cstheme="majorBidi"/>
                                          <w:caps/>
                                          <w:color w:val="156082" w:themeColor="accent1"/>
                                          <w:sz w:val="72"/>
                                          <w:szCs w:val="72"/>
                                        </w:rPr>
                                        <w:t xml:space="preserve">academic skills task 3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A9EC768" id="Group 62" o:spid="_x0000_s1026" style="position:absolute;margin-left:34pt;margin-top:138.5pt;width:541.5pt;height:531.35pt;z-index:-251657216;mso-position-horizontal-relative:page;mso-position-vertical-relative:page" coordorigin="-126,12700" coordsize="68775,67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">
                    <v:rect id="Rectangle 194" o:spid="_x0000_s1027" style="position:absolute;left:-126;top:12700;width:68579;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2989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b/>
                                <w:bCs/>
                                <w:color w:val="FFFFFF" w:themeColor="background1"/>
                                <w:sz w:val="96"/>
                                <w:szCs w:val="9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17530FB" w14:textId="1D172718" w:rsidR="00380F1A" w:rsidRPr="00380F1A" w:rsidRDefault="00380F1A" w:rsidP="00380F1A">
                                <w:pPr>
                                  <w:pStyle w:val="NoSpacing"/>
                                  <w:spacing w:before="120"/>
                                  <w:jc w:val="center"/>
                                  <w:rPr>
                                    <w:b/>
                                    <w:bCs/>
                                    <w:color w:val="FFFFFF" w:themeColor="background1"/>
                                    <w:sz w:val="96"/>
                                    <w:szCs w:val="96"/>
                                  </w:rPr>
                                </w:pPr>
                                <w:r w:rsidRPr="00380F1A">
                                  <w:rPr>
                                    <w:b/>
                                    <w:bCs/>
                                    <w:color w:val="FFFFFF" w:themeColor="background1"/>
                                    <w:sz w:val="96"/>
                                    <w:szCs w:val="96"/>
                                  </w:rPr>
                                  <w:t>Florina Faramita-2322886</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22796;width:68580;height:137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49DEDB" w14:textId="48A69F64" w:rsidR="00380F1A" w:rsidRPr="00380F1A" w:rsidRDefault="00380F1A" w:rsidP="00380F1A">
                                <w:pPr>
                                  <w:pStyle w:val="NoSpacing"/>
                                  <w:rPr>
                                    <w:rFonts w:asciiTheme="majorHAnsi" w:eastAsiaTheme="majorEastAsia" w:hAnsiTheme="majorHAnsi" w:cstheme="majorBidi"/>
                                    <w:caps/>
                                    <w:color w:val="156082" w:themeColor="accent1"/>
                                    <w:sz w:val="144"/>
                                    <w:szCs w:val="144"/>
                                  </w:rPr>
                                </w:pPr>
                                <w:r w:rsidRPr="00380F1A">
                                  <w:rPr>
                                    <w:rFonts w:asciiTheme="majorHAnsi" w:eastAsiaTheme="majorEastAsia" w:hAnsiTheme="majorHAnsi" w:cstheme="majorBidi"/>
                                    <w:caps/>
                                    <w:color w:val="156082" w:themeColor="accent1"/>
                                    <w:sz w:val="72"/>
                                    <w:szCs w:val="72"/>
                                  </w:rPr>
                                  <w:t xml:space="preserve">academic skills task 3 </w:t>
                                </w:r>
                              </w:p>
                            </w:sdtContent>
                          </w:sdt>
                        </w:txbxContent>
                      </v:textbox>
                    </v:shape>
                    <w10:wrap anchorx="page" anchory="page"/>
                  </v:group>
                </w:pict>
              </mc:Fallback>
            </mc:AlternateContent>
          </w:r>
          <w:r>
            <w:br w:type="page"/>
          </w:r>
        </w:p>
      </w:sdtContent>
    </w:sdt>
    <w:sdt>
      <w:sdtPr>
        <w:id w:val="-185733298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2467A26" w14:textId="010219D9" w:rsidR="00380F1A" w:rsidRPr="00380F1A" w:rsidRDefault="00380F1A">
          <w:pPr>
            <w:pStyle w:val="TOCHeading"/>
            <w:rPr>
              <w:b/>
              <w:bCs/>
              <w:color w:val="auto"/>
              <w:u w:val="single"/>
            </w:rPr>
          </w:pPr>
          <w:r w:rsidRPr="00380F1A">
            <w:rPr>
              <w:b/>
              <w:bCs/>
              <w:color w:val="auto"/>
              <w:u w:val="single"/>
            </w:rPr>
            <w:t>Contents</w:t>
          </w:r>
        </w:p>
        <w:p w14:paraId="145D3C91" w14:textId="1D06DFEB" w:rsidR="0079577A" w:rsidRDefault="00380F1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661525" w:history="1">
            <w:r w:rsidR="0079577A" w:rsidRPr="00D86D15">
              <w:rPr>
                <w:rStyle w:val="Hyperlink"/>
                <w:noProof/>
              </w:rPr>
              <w:t>Introduction:</w:t>
            </w:r>
            <w:r w:rsidR="0079577A">
              <w:rPr>
                <w:noProof/>
                <w:webHidden/>
              </w:rPr>
              <w:tab/>
            </w:r>
            <w:r w:rsidR="0079577A">
              <w:rPr>
                <w:noProof/>
                <w:webHidden/>
              </w:rPr>
              <w:fldChar w:fldCharType="begin"/>
            </w:r>
            <w:r w:rsidR="0079577A">
              <w:rPr>
                <w:noProof/>
                <w:webHidden/>
              </w:rPr>
              <w:instrText xml:space="preserve"> PAGEREF _Toc165661525 \h </w:instrText>
            </w:r>
            <w:r w:rsidR="0079577A">
              <w:rPr>
                <w:noProof/>
                <w:webHidden/>
              </w:rPr>
            </w:r>
            <w:r w:rsidR="0079577A">
              <w:rPr>
                <w:noProof/>
                <w:webHidden/>
              </w:rPr>
              <w:fldChar w:fldCharType="separate"/>
            </w:r>
            <w:r w:rsidR="0079577A">
              <w:rPr>
                <w:noProof/>
                <w:webHidden/>
              </w:rPr>
              <w:t>2</w:t>
            </w:r>
            <w:r w:rsidR="0079577A">
              <w:rPr>
                <w:noProof/>
                <w:webHidden/>
              </w:rPr>
              <w:fldChar w:fldCharType="end"/>
            </w:r>
          </w:hyperlink>
        </w:p>
        <w:p w14:paraId="57E94491" w14:textId="7E887DAF" w:rsidR="0079577A" w:rsidRDefault="0079577A">
          <w:pPr>
            <w:pStyle w:val="TOC1"/>
            <w:tabs>
              <w:tab w:val="right" w:leader="dot" w:pos="9016"/>
            </w:tabs>
            <w:rPr>
              <w:rFonts w:eastAsiaTheme="minorEastAsia"/>
              <w:noProof/>
              <w:sz w:val="24"/>
              <w:szCs w:val="24"/>
              <w:lang w:eastAsia="en-GB"/>
            </w:rPr>
          </w:pPr>
          <w:hyperlink w:anchor="_Toc165661526" w:history="1">
            <w:r w:rsidRPr="00D86D15">
              <w:rPr>
                <w:rStyle w:val="Hyperlink"/>
                <w:noProof/>
              </w:rPr>
              <w:t>Referencing skills:</w:t>
            </w:r>
            <w:r>
              <w:rPr>
                <w:noProof/>
                <w:webHidden/>
              </w:rPr>
              <w:tab/>
            </w:r>
            <w:r>
              <w:rPr>
                <w:noProof/>
                <w:webHidden/>
              </w:rPr>
              <w:fldChar w:fldCharType="begin"/>
            </w:r>
            <w:r>
              <w:rPr>
                <w:noProof/>
                <w:webHidden/>
              </w:rPr>
              <w:instrText xml:space="preserve"> PAGEREF _Toc165661526 \h </w:instrText>
            </w:r>
            <w:r>
              <w:rPr>
                <w:noProof/>
                <w:webHidden/>
              </w:rPr>
            </w:r>
            <w:r>
              <w:rPr>
                <w:noProof/>
                <w:webHidden/>
              </w:rPr>
              <w:fldChar w:fldCharType="separate"/>
            </w:r>
            <w:r>
              <w:rPr>
                <w:noProof/>
                <w:webHidden/>
              </w:rPr>
              <w:t>2</w:t>
            </w:r>
            <w:r>
              <w:rPr>
                <w:noProof/>
                <w:webHidden/>
              </w:rPr>
              <w:fldChar w:fldCharType="end"/>
            </w:r>
          </w:hyperlink>
        </w:p>
        <w:p w14:paraId="2AF849DD" w14:textId="0A2E9F0D" w:rsidR="0079577A" w:rsidRDefault="0079577A">
          <w:pPr>
            <w:pStyle w:val="TOC1"/>
            <w:tabs>
              <w:tab w:val="right" w:leader="dot" w:pos="9016"/>
            </w:tabs>
            <w:rPr>
              <w:rFonts w:eastAsiaTheme="minorEastAsia"/>
              <w:noProof/>
              <w:sz w:val="24"/>
              <w:szCs w:val="24"/>
              <w:lang w:eastAsia="en-GB"/>
            </w:rPr>
          </w:pPr>
          <w:hyperlink w:anchor="_Toc165661527" w:history="1">
            <w:r w:rsidRPr="00D86D15">
              <w:rPr>
                <w:rStyle w:val="Hyperlink"/>
                <w:noProof/>
              </w:rPr>
              <w:t>Note taking skills:</w:t>
            </w:r>
            <w:r>
              <w:rPr>
                <w:noProof/>
                <w:webHidden/>
              </w:rPr>
              <w:tab/>
            </w:r>
            <w:r>
              <w:rPr>
                <w:noProof/>
                <w:webHidden/>
              </w:rPr>
              <w:fldChar w:fldCharType="begin"/>
            </w:r>
            <w:r>
              <w:rPr>
                <w:noProof/>
                <w:webHidden/>
              </w:rPr>
              <w:instrText xml:space="preserve"> PAGEREF _Toc165661527 \h </w:instrText>
            </w:r>
            <w:r>
              <w:rPr>
                <w:noProof/>
                <w:webHidden/>
              </w:rPr>
            </w:r>
            <w:r>
              <w:rPr>
                <w:noProof/>
                <w:webHidden/>
              </w:rPr>
              <w:fldChar w:fldCharType="separate"/>
            </w:r>
            <w:r>
              <w:rPr>
                <w:noProof/>
                <w:webHidden/>
              </w:rPr>
              <w:t>2</w:t>
            </w:r>
            <w:r>
              <w:rPr>
                <w:noProof/>
                <w:webHidden/>
              </w:rPr>
              <w:fldChar w:fldCharType="end"/>
            </w:r>
          </w:hyperlink>
        </w:p>
        <w:p w14:paraId="12367F4D" w14:textId="3590DD33" w:rsidR="0079577A" w:rsidRDefault="0079577A">
          <w:pPr>
            <w:pStyle w:val="TOC1"/>
            <w:tabs>
              <w:tab w:val="right" w:leader="dot" w:pos="9016"/>
            </w:tabs>
            <w:rPr>
              <w:rFonts w:eastAsiaTheme="minorEastAsia"/>
              <w:noProof/>
              <w:sz w:val="24"/>
              <w:szCs w:val="24"/>
              <w:lang w:eastAsia="en-GB"/>
            </w:rPr>
          </w:pPr>
          <w:hyperlink w:anchor="_Toc165661528" w:history="1">
            <w:r w:rsidRPr="00D86D15">
              <w:rPr>
                <w:rStyle w:val="Hyperlink"/>
                <w:noProof/>
              </w:rPr>
              <w:t>Paraphrasing skills:</w:t>
            </w:r>
            <w:r>
              <w:rPr>
                <w:noProof/>
                <w:webHidden/>
              </w:rPr>
              <w:tab/>
            </w:r>
            <w:r>
              <w:rPr>
                <w:noProof/>
                <w:webHidden/>
              </w:rPr>
              <w:fldChar w:fldCharType="begin"/>
            </w:r>
            <w:r>
              <w:rPr>
                <w:noProof/>
                <w:webHidden/>
              </w:rPr>
              <w:instrText xml:space="preserve"> PAGEREF _Toc165661528 \h </w:instrText>
            </w:r>
            <w:r>
              <w:rPr>
                <w:noProof/>
                <w:webHidden/>
              </w:rPr>
            </w:r>
            <w:r>
              <w:rPr>
                <w:noProof/>
                <w:webHidden/>
              </w:rPr>
              <w:fldChar w:fldCharType="separate"/>
            </w:r>
            <w:r>
              <w:rPr>
                <w:noProof/>
                <w:webHidden/>
              </w:rPr>
              <w:t>3</w:t>
            </w:r>
            <w:r>
              <w:rPr>
                <w:noProof/>
                <w:webHidden/>
              </w:rPr>
              <w:fldChar w:fldCharType="end"/>
            </w:r>
          </w:hyperlink>
        </w:p>
        <w:p w14:paraId="4FBE628C" w14:textId="2DF5B00A" w:rsidR="0079577A" w:rsidRDefault="0079577A">
          <w:pPr>
            <w:pStyle w:val="TOC1"/>
            <w:tabs>
              <w:tab w:val="right" w:leader="dot" w:pos="9016"/>
            </w:tabs>
            <w:rPr>
              <w:rFonts w:eastAsiaTheme="minorEastAsia"/>
              <w:noProof/>
              <w:sz w:val="24"/>
              <w:szCs w:val="24"/>
              <w:lang w:eastAsia="en-GB"/>
            </w:rPr>
          </w:pPr>
          <w:hyperlink w:anchor="_Toc165661529" w:history="1">
            <w:r w:rsidRPr="00D86D15">
              <w:rPr>
                <w:rStyle w:val="Hyperlink"/>
                <w:noProof/>
              </w:rPr>
              <w:t>Conclusion</w:t>
            </w:r>
            <w:r>
              <w:rPr>
                <w:noProof/>
                <w:webHidden/>
              </w:rPr>
              <w:tab/>
            </w:r>
            <w:r>
              <w:rPr>
                <w:noProof/>
                <w:webHidden/>
              </w:rPr>
              <w:fldChar w:fldCharType="begin"/>
            </w:r>
            <w:r>
              <w:rPr>
                <w:noProof/>
                <w:webHidden/>
              </w:rPr>
              <w:instrText xml:space="preserve"> PAGEREF _Toc165661529 \h </w:instrText>
            </w:r>
            <w:r>
              <w:rPr>
                <w:noProof/>
                <w:webHidden/>
              </w:rPr>
            </w:r>
            <w:r>
              <w:rPr>
                <w:noProof/>
                <w:webHidden/>
              </w:rPr>
              <w:fldChar w:fldCharType="separate"/>
            </w:r>
            <w:r>
              <w:rPr>
                <w:noProof/>
                <w:webHidden/>
              </w:rPr>
              <w:t>4</w:t>
            </w:r>
            <w:r>
              <w:rPr>
                <w:noProof/>
                <w:webHidden/>
              </w:rPr>
              <w:fldChar w:fldCharType="end"/>
            </w:r>
          </w:hyperlink>
        </w:p>
        <w:p w14:paraId="14C8F5D9" w14:textId="55D769D4" w:rsidR="00380F1A" w:rsidRDefault="00380F1A">
          <w:r>
            <w:rPr>
              <w:b/>
              <w:bCs/>
              <w:noProof/>
            </w:rPr>
            <w:fldChar w:fldCharType="end"/>
          </w:r>
        </w:p>
      </w:sdtContent>
    </w:sdt>
    <w:p w14:paraId="41AA8953" w14:textId="77777777" w:rsidR="00380F1A" w:rsidRDefault="00380F1A" w:rsidP="00380F1A">
      <w:pPr>
        <w:pStyle w:val="Heading1"/>
      </w:pPr>
    </w:p>
    <w:p w14:paraId="61D2B17A" w14:textId="77777777" w:rsidR="00380F1A" w:rsidRDefault="00380F1A" w:rsidP="00380F1A">
      <w:pPr>
        <w:pStyle w:val="Heading1"/>
      </w:pPr>
    </w:p>
    <w:p w14:paraId="0214A0B4" w14:textId="77777777" w:rsidR="00380F1A" w:rsidRDefault="00380F1A" w:rsidP="00380F1A">
      <w:pPr>
        <w:pStyle w:val="Heading1"/>
      </w:pPr>
    </w:p>
    <w:p w14:paraId="18B62F39" w14:textId="77777777" w:rsidR="00380F1A" w:rsidRDefault="00380F1A" w:rsidP="00380F1A">
      <w:pPr>
        <w:pStyle w:val="Heading1"/>
      </w:pPr>
    </w:p>
    <w:p w14:paraId="729CFE8E" w14:textId="77777777" w:rsidR="00380F1A" w:rsidRDefault="00380F1A" w:rsidP="00380F1A"/>
    <w:p w14:paraId="749908A0" w14:textId="77777777" w:rsidR="00380F1A" w:rsidRDefault="00380F1A" w:rsidP="00380F1A"/>
    <w:p w14:paraId="735A6632" w14:textId="77777777" w:rsidR="00380F1A" w:rsidRDefault="00380F1A" w:rsidP="00380F1A"/>
    <w:p w14:paraId="619D911A" w14:textId="77777777" w:rsidR="00380F1A" w:rsidRDefault="00380F1A" w:rsidP="00380F1A"/>
    <w:p w14:paraId="1924C653" w14:textId="77777777" w:rsidR="00380F1A" w:rsidRDefault="00380F1A" w:rsidP="00380F1A"/>
    <w:p w14:paraId="4FE4785D" w14:textId="77777777" w:rsidR="00380F1A" w:rsidRDefault="00380F1A" w:rsidP="00380F1A"/>
    <w:p w14:paraId="5B515893" w14:textId="77777777" w:rsidR="00380F1A" w:rsidRDefault="00380F1A" w:rsidP="00380F1A"/>
    <w:p w14:paraId="0D87EAFE" w14:textId="77777777" w:rsidR="00380F1A" w:rsidRDefault="00380F1A" w:rsidP="00380F1A"/>
    <w:p w14:paraId="120DF38C" w14:textId="77777777" w:rsidR="00380F1A" w:rsidRDefault="00380F1A" w:rsidP="00380F1A"/>
    <w:p w14:paraId="3DD226EA" w14:textId="77777777" w:rsidR="00380F1A" w:rsidRDefault="00380F1A" w:rsidP="00380F1A"/>
    <w:p w14:paraId="1FA78DCE" w14:textId="77777777" w:rsidR="00380F1A" w:rsidRDefault="00380F1A" w:rsidP="00380F1A"/>
    <w:p w14:paraId="32288EC5" w14:textId="77777777" w:rsidR="00380F1A" w:rsidRDefault="00380F1A" w:rsidP="00380F1A"/>
    <w:p w14:paraId="076DF249" w14:textId="77777777" w:rsidR="00380F1A" w:rsidRDefault="00380F1A" w:rsidP="00380F1A"/>
    <w:p w14:paraId="04D8773A" w14:textId="77777777" w:rsidR="00380F1A" w:rsidRDefault="00380F1A" w:rsidP="00380F1A"/>
    <w:p w14:paraId="0350A967" w14:textId="77777777" w:rsidR="00380F1A" w:rsidRDefault="00380F1A" w:rsidP="00380F1A"/>
    <w:p w14:paraId="787339F4" w14:textId="77777777" w:rsidR="00380F1A" w:rsidRPr="00380F1A" w:rsidRDefault="00380F1A" w:rsidP="00380F1A"/>
    <w:p w14:paraId="27752DB4" w14:textId="203E51A2" w:rsidR="002617BA" w:rsidRPr="001A520C" w:rsidRDefault="00380F1A" w:rsidP="00380F1A">
      <w:pPr>
        <w:pStyle w:val="Heading1"/>
        <w:rPr>
          <w:color w:val="auto"/>
        </w:rPr>
      </w:pPr>
      <w:bookmarkStart w:id="0" w:name="_Toc165661525"/>
      <w:r w:rsidRPr="001A520C">
        <w:rPr>
          <w:color w:val="auto"/>
        </w:rPr>
        <w:t>Introduction:</w:t>
      </w:r>
      <w:bookmarkEnd w:id="0"/>
    </w:p>
    <w:p w14:paraId="00917303" w14:textId="7CA57991" w:rsidR="00380F1A" w:rsidRDefault="00380F1A" w:rsidP="00380F1A">
      <w:pPr>
        <w:rPr>
          <w:rFonts w:ascii="Arial" w:hAnsi="Arial" w:cs="Arial"/>
          <w:sz w:val="24"/>
          <w:szCs w:val="24"/>
        </w:rPr>
      </w:pPr>
      <w:r w:rsidRPr="00380F1A">
        <w:rPr>
          <w:rFonts w:ascii="Arial" w:hAnsi="Arial" w:cs="Arial"/>
          <w:sz w:val="24"/>
          <w:szCs w:val="24"/>
        </w:rPr>
        <w:t xml:space="preserve">In this report I will be writing about paraphrasing skills, referencing skills, and summarising skills. I will be explaining how all these </w:t>
      </w:r>
      <w:r w:rsidR="002023A8">
        <w:rPr>
          <w:rFonts w:ascii="Arial" w:hAnsi="Arial" w:cs="Arial"/>
          <w:sz w:val="24"/>
          <w:szCs w:val="24"/>
        </w:rPr>
        <w:t>three</w:t>
      </w:r>
      <w:r w:rsidRPr="00380F1A">
        <w:rPr>
          <w:rFonts w:ascii="Arial" w:hAnsi="Arial" w:cs="Arial"/>
          <w:sz w:val="24"/>
          <w:szCs w:val="24"/>
        </w:rPr>
        <w:t xml:space="preserve"> skills has helped </w:t>
      </w:r>
      <w:r w:rsidR="002023A8">
        <w:rPr>
          <w:rFonts w:ascii="Arial" w:hAnsi="Arial" w:cs="Arial"/>
          <w:sz w:val="24"/>
          <w:szCs w:val="24"/>
        </w:rPr>
        <w:t xml:space="preserve">me to </w:t>
      </w:r>
      <w:r w:rsidRPr="00380F1A">
        <w:rPr>
          <w:rFonts w:ascii="Arial" w:hAnsi="Arial" w:cs="Arial"/>
          <w:sz w:val="24"/>
          <w:szCs w:val="24"/>
        </w:rPr>
        <w:t>understand more in academic skills module. I will be giving examples on how I had to learn new skills and how I was feeling at that time. I will be giving</w:t>
      </w:r>
      <w:r>
        <w:rPr>
          <w:rFonts w:ascii="Arial" w:hAnsi="Arial" w:cs="Arial"/>
          <w:sz w:val="24"/>
          <w:szCs w:val="24"/>
        </w:rPr>
        <w:t xml:space="preserve"> explanations to ho</w:t>
      </w:r>
      <w:r w:rsidR="00743A1A">
        <w:rPr>
          <w:rFonts w:ascii="Arial" w:hAnsi="Arial" w:cs="Arial"/>
          <w:sz w:val="24"/>
          <w:szCs w:val="24"/>
        </w:rPr>
        <w:t>w</w:t>
      </w:r>
      <w:r>
        <w:rPr>
          <w:rFonts w:ascii="Arial" w:hAnsi="Arial" w:cs="Arial"/>
          <w:sz w:val="24"/>
          <w:szCs w:val="24"/>
        </w:rPr>
        <w:t xml:space="preserve"> I was at the beginning of the lesson and how I was at the end of it. I will be giving an overview </w:t>
      </w:r>
      <w:r w:rsidR="00743A1A">
        <w:rPr>
          <w:rFonts w:ascii="Arial" w:hAnsi="Arial" w:cs="Arial"/>
          <w:sz w:val="24"/>
          <w:szCs w:val="24"/>
        </w:rPr>
        <w:t xml:space="preserve">conclusion. This will be a reflective report, and everything written will be about myself. </w:t>
      </w:r>
      <w:r w:rsidR="002023A8">
        <w:rPr>
          <w:rFonts w:ascii="Arial" w:hAnsi="Arial" w:cs="Arial"/>
          <w:sz w:val="24"/>
          <w:szCs w:val="24"/>
        </w:rPr>
        <w:t xml:space="preserve">I will be expressing how I found new topics that was explained to me and say exactly what my thought was at the certain moment prior and after finishing the lesson. </w:t>
      </w:r>
    </w:p>
    <w:p w14:paraId="431ABCC2" w14:textId="5539DDE2" w:rsidR="00743A1A" w:rsidRPr="001A520C" w:rsidRDefault="00743A1A" w:rsidP="00743A1A">
      <w:pPr>
        <w:pStyle w:val="Heading1"/>
        <w:rPr>
          <w:color w:val="auto"/>
        </w:rPr>
      </w:pPr>
      <w:bookmarkStart w:id="1" w:name="_Toc165661526"/>
      <w:r w:rsidRPr="001A520C">
        <w:rPr>
          <w:color w:val="auto"/>
        </w:rPr>
        <w:t>Referencing skills:</w:t>
      </w:r>
      <w:bookmarkEnd w:id="1"/>
    </w:p>
    <w:p w14:paraId="669A2770" w14:textId="0077BEE8" w:rsidR="00743A1A" w:rsidRDefault="00743A1A" w:rsidP="00743A1A">
      <w:pPr>
        <w:rPr>
          <w:rFonts w:ascii="Arial" w:hAnsi="Arial" w:cs="Arial"/>
          <w:sz w:val="24"/>
          <w:szCs w:val="24"/>
        </w:rPr>
      </w:pPr>
      <w:r w:rsidRPr="00743A1A">
        <w:rPr>
          <w:rFonts w:ascii="Arial" w:hAnsi="Arial" w:cs="Arial"/>
          <w:sz w:val="24"/>
          <w:szCs w:val="24"/>
        </w:rPr>
        <w:t>Because I have done my secondary school in this country and same with my college, I was able to understand this topic much easier compared to a lot of students in my class. During my college years, in my assignments I had to do referencing and from this I was able to do it much quicker. In my assignments I always had to do it on the computer, and I never had the chance to do it manually as the university has taught me</w:t>
      </w:r>
      <w:r>
        <w:rPr>
          <w:rFonts w:ascii="Arial" w:hAnsi="Arial" w:cs="Arial"/>
          <w:sz w:val="24"/>
          <w:szCs w:val="24"/>
        </w:rPr>
        <w:t xml:space="preserve">. Bceuase both is giving me the same ending as in if I do it manually or on the computer it will be the same but now, I know in case I do it wrongly on the computer I know I will be able to do it the correct way. It has helped me a lot that I was familiar with the subject because I was able to improve and evolve more in the academic </w:t>
      </w:r>
      <w:r w:rsidR="000068A7">
        <w:rPr>
          <w:rFonts w:ascii="Arial" w:hAnsi="Arial" w:cs="Arial"/>
          <w:sz w:val="24"/>
          <w:szCs w:val="24"/>
        </w:rPr>
        <w:t xml:space="preserve">module. I did not find it very interested when I first heard that we will be learning this topic however, when I did see that it is a different way, I found it interesting. At first, I did not really know how to do it because I have always done it on the computer, and I was not good at it from the first time. I was a bit struggling but after I have done practice, I was getting much better. </w:t>
      </w:r>
    </w:p>
    <w:p w14:paraId="1B81A2DB" w14:textId="1F918EC6" w:rsidR="006A3EC3" w:rsidRPr="006A3EC3" w:rsidRDefault="000068A7" w:rsidP="00743A1A">
      <w:pPr>
        <w:rPr>
          <w:rFonts w:ascii="Arial" w:hAnsi="Arial" w:cs="Arial"/>
          <w:sz w:val="24"/>
          <w:szCs w:val="24"/>
        </w:rPr>
      </w:pPr>
      <w:r>
        <w:rPr>
          <w:rFonts w:ascii="Arial" w:hAnsi="Arial" w:cs="Arial"/>
          <w:sz w:val="24"/>
          <w:szCs w:val="24"/>
        </w:rPr>
        <w:t xml:space="preserve">I am not saying that I am fully sure how to do it but compare to bow I was at the beginning I did evolve a lot. </w:t>
      </w:r>
      <w:r w:rsidR="006A3EC3">
        <w:rPr>
          <w:rFonts w:ascii="Arial" w:hAnsi="Arial" w:cs="Arial"/>
          <w:sz w:val="24"/>
          <w:szCs w:val="24"/>
        </w:rPr>
        <w:t>I did find it much easier after I have done it three times, I was more confident, and this helped me a lot because I know that I will always do it in my assignments and because I know how to do both in text and reference list will be a benefit for me.</w:t>
      </w:r>
      <w:r w:rsidR="002023A8">
        <w:rPr>
          <w:rFonts w:ascii="Arial" w:hAnsi="Arial" w:cs="Arial"/>
          <w:sz w:val="24"/>
          <w:szCs w:val="24"/>
        </w:rPr>
        <w:t xml:space="preserve"> Overall because I had experienced it before both in text and reference list citations has helped me of improving and evolving much faster in the module. Even though, I had to learn because it was still new to me because I had to do it by hand I managed to do it </w:t>
      </w:r>
      <w:r w:rsidR="00FF436A">
        <w:rPr>
          <w:rFonts w:ascii="Arial" w:hAnsi="Arial" w:cs="Arial"/>
          <w:sz w:val="24"/>
          <w:szCs w:val="24"/>
        </w:rPr>
        <w:t xml:space="preserve">effectively. </w:t>
      </w:r>
    </w:p>
    <w:p w14:paraId="41101950" w14:textId="3D385BF2" w:rsidR="006A3EC3" w:rsidRDefault="001A520C" w:rsidP="001A520C">
      <w:pPr>
        <w:pStyle w:val="Heading1"/>
        <w:rPr>
          <w:color w:val="auto"/>
        </w:rPr>
      </w:pPr>
      <w:bookmarkStart w:id="2" w:name="_Toc165661527"/>
      <w:r w:rsidRPr="001A520C">
        <w:rPr>
          <w:color w:val="auto"/>
        </w:rPr>
        <w:t>Note taking skills</w:t>
      </w:r>
      <w:r>
        <w:rPr>
          <w:color w:val="auto"/>
        </w:rPr>
        <w:t>:</w:t>
      </w:r>
      <w:bookmarkEnd w:id="2"/>
    </w:p>
    <w:p w14:paraId="60D783D0" w14:textId="46E8AF49" w:rsidR="00FF436A" w:rsidRDefault="001A520C" w:rsidP="001A520C">
      <w:pPr>
        <w:rPr>
          <w:rFonts w:ascii="Arial" w:hAnsi="Arial" w:cs="Arial"/>
          <w:sz w:val="24"/>
          <w:szCs w:val="24"/>
        </w:rPr>
      </w:pPr>
      <w:r w:rsidRPr="000538C9">
        <w:rPr>
          <w:rFonts w:ascii="Arial" w:hAnsi="Arial" w:cs="Arial"/>
          <w:sz w:val="24"/>
          <w:szCs w:val="24"/>
        </w:rPr>
        <w:t xml:space="preserve">This topic I did find it interested at first because again as I said </w:t>
      </w:r>
      <w:r w:rsidR="000538C9" w:rsidRPr="000538C9">
        <w:rPr>
          <w:rFonts w:ascii="Arial" w:hAnsi="Arial" w:cs="Arial"/>
          <w:sz w:val="24"/>
          <w:szCs w:val="24"/>
        </w:rPr>
        <w:t>earlier,</w:t>
      </w:r>
      <w:r w:rsidRPr="000538C9">
        <w:rPr>
          <w:rFonts w:ascii="Arial" w:hAnsi="Arial" w:cs="Arial"/>
          <w:sz w:val="24"/>
          <w:szCs w:val="24"/>
        </w:rPr>
        <w:t xml:space="preserve"> I did my school and college in here, </w:t>
      </w:r>
      <w:r w:rsidR="000538C9" w:rsidRPr="000538C9">
        <w:rPr>
          <w:rFonts w:ascii="Arial" w:hAnsi="Arial" w:cs="Arial"/>
          <w:sz w:val="24"/>
          <w:szCs w:val="24"/>
        </w:rPr>
        <w:t>when I first heard that there are more note taking methods I was even more fascinated because in my opinion note taking are very</w:t>
      </w:r>
      <w:r w:rsidR="000538C9">
        <w:rPr>
          <w:rFonts w:ascii="Arial" w:hAnsi="Arial" w:cs="Arial"/>
          <w:sz w:val="24"/>
          <w:szCs w:val="24"/>
        </w:rPr>
        <w:t xml:space="preserve"> </w:t>
      </w:r>
      <w:r w:rsidR="000538C9" w:rsidRPr="000538C9">
        <w:rPr>
          <w:rFonts w:ascii="Arial" w:hAnsi="Arial" w:cs="Arial"/>
          <w:sz w:val="24"/>
          <w:szCs w:val="24"/>
        </w:rPr>
        <w:t xml:space="preserve">important and plays an important role in your life especially because I am a student </w:t>
      </w:r>
      <w:r w:rsidR="000538C9">
        <w:rPr>
          <w:rFonts w:ascii="Arial" w:hAnsi="Arial" w:cs="Arial"/>
          <w:sz w:val="24"/>
          <w:szCs w:val="24"/>
        </w:rPr>
        <w:t>it will always be important for me to take notes</w:t>
      </w:r>
      <w:r w:rsidR="00FF436A">
        <w:rPr>
          <w:rFonts w:ascii="Arial" w:hAnsi="Arial" w:cs="Arial"/>
          <w:sz w:val="24"/>
          <w:szCs w:val="24"/>
        </w:rPr>
        <w:t>.</w:t>
      </w:r>
      <w:r w:rsidR="000538C9">
        <w:rPr>
          <w:rFonts w:ascii="Arial" w:hAnsi="Arial" w:cs="Arial"/>
          <w:sz w:val="24"/>
          <w:szCs w:val="24"/>
        </w:rPr>
        <w:t xml:space="preserve"> </w:t>
      </w:r>
    </w:p>
    <w:p w14:paraId="43816805" w14:textId="41A75E4C" w:rsidR="009D040A" w:rsidRPr="002F111E" w:rsidRDefault="00FF436A" w:rsidP="006A3EC3">
      <w:pPr>
        <w:rPr>
          <w:rFonts w:ascii="Arial" w:hAnsi="Arial" w:cs="Arial"/>
          <w:sz w:val="24"/>
          <w:szCs w:val="24"/>
        </w:rPr>
      </w:pPr>
      <w:r>
        <w:rPr>
          <w:rFonts w:ascii="Arial" w:hAnsi="Arial" w:cs="Arial"/>
          <w:sz w:val="24"/>
          <w:szCs w:val="24"/>
        </w:rPr>
        <w:t>B</w:t>
      </w:r>
      <w:r w:rsidR="000538C9">
        <w:rPr>
          <w:rFonts w:ascii="Arial" w:hAnsi="Arial" w:cs="Arial"/>
          <w:sz w:val="24"/>
          <w:szCs w:val="24"/>
        </w:rPr>
        <w:t>ecause I can always go back an</w:t>
      </w:r>
      <w:r>
        <w:rPr>
          <w:rFonts w:ascii="Arial" w:hAnsi="Arial" w:cs="Arial"/>
          <w:sz w:val="24"/>
          <w:szCs w:val="24"/>
        </w:rPr>
        <w:t xml:space="preserve">d </w:t>
      </w:r>
      <w:r w:rsidR="000538C9">
        <w:rPr>
          <w:rFonts w:ascii="Arial" w:hAnsi="Arial" w:cs="Arial"/>
          <w:sz w:val="24"/>
          <w:szCs w:val="24"/>
        </w:rPr>
        <w:t xml:space="preserve">revise if I did not understand something from the lesson or for example if one of my colleagues was not in that </w:t>
      </w:r>
      <w:r>
        <w:rPr>
          <w:rFonts w:ascii="Arial" w:hAnsi="Arial" w:cs="Arial"/>
          <w:sz w:val="24"/>
          <w:szCs w:val="24"/>
        </w:rPr>
        <w:t>day,</w:t>
      </w:r>
      <w:r w:rsidR="000538C9">
        <w:rPr>
          <w:rFonts w:ascii="Arial" w:hAnsi="Arial" w:cs="Arial"/>
          <w:sz w:val="24"/>
          <w:szCs w:val="24"/>
        </w:rPr>
        <w:t xml:space="preserve"> I can always show them what they have missed. What I did find fascinating was that there are more methods in taking notes that I did not know. Because I only do linear notes and sometimes mind maps, it was </w:t>
      </w:r>
      <w:r w:rsidR="00347294">
        <w:rPr>
          <w:rFonts w:ascii="Arial" w:hAnsi="Arial" w:cs="Arial"/>
          <w:sz w:val="24"/>
          <w:szCs w:val="24"/>
        </w:rPr>
        <w:t>nice</w:t>
      </w:r>
      <w:r w:rsidR="000538C9">
        <w:rPr>
          <w:rFonts w:ascii="Arial" w:hAnsi="Arial" w:cs="Arial"/>
          <w:sz w:val="24"/>
          <w:szCs w:val="24"/>
        </w:rPr>
        <w:t xml:space="preserve"> for me to learn something new about what I like to do. One of the </w:t>
      </w:r>
      <w:r w:rsidR="00347294">
        <w:rPr>
          <w:rFonts w:ascii="Arial" w:hAnsi="Arial" w:cs="Arial"/>
          <w:sz w:val="24"/>
          <w:szCs w:val="24"/>
        </w:rPr>
        <w:t>notes</w:t>
      </w:r>
      <w:r w:rsidR="000538C9">
        <w:rPr>
          <w:rFonts w:ascii="Arial" w:hAnsi="Arial" w:cs="Arial"/>
          <w:sz w:val="24"/>
          <w:szCs w:val="24"/>
        </w:rPr>
        <w:t xml:space="preserve"> taking method that I did not know before and I find it interesting is tabular method. </w:t>
      </w:r>
      <w:r w:rsidR="00347294">
        <w:rPr>
          <w:rFonts w:ascii="Arial" w:hAnsi="Arial" w:cs="Arial"/>
          <w:sz w:val="24"/>
          <w:szCs w:val="24"/>
        </w:rPr>
        <w:t>It is nice to know more methods because I know it is going to be very helpful not just because I am at university but also in my future.</w:t>
      </w:r>
      <w:r w:rsidR="002F111E">
        <w:rPr>
          <w:rFonts w:ascii="Arial" w:hAnsi="Arial" w:cs="Arial"/>
          <w:sz w:val="24"/>
          <w:szCs w:val="24"/>
        </w:rPr>
        <w:t xml:space="preserve"> Notes taking helps me to even understand better because while I write it, I understand it better.</w:t>
      </w:r>
      <w:r w:rsidR="00BE35FD">
        <w:rPr>
          <w:rFonts w:ascii="Arial" w:hAnsi="Arial" w:cs="Arial"/>
          <w:sz w:val="24"/>
          <w:szCs w:val="24"/>
        </w:rPr>
        <w:t xml:space="preserve"> I know that this will help me in </w:t>
      </w:r>
      <w:r w:rsidR="00E773B8">
        <w:rPr>
          <w:rFonts w:ascii="Arial" w:hAnsi="Arial" w:cs="Arial"/>
          <w:sz w:val="24"/>
          <w:szCs w:val="24"/>
        </w:rPr>
        <w:t xml:space="preserve">evolving because it will be very important to take notes in this module. This will help me in the future as well because I will be always taking notes and I can use them in my assignments. </w:t>
      </w:r>
      <w:r w:rsidR="009D040A">
        <w:rPr>
          <w:rFonts w:ascii="Arial" w:hAnsi="Arial" w:cs="Arial"/>
          <w:sz w:val="24"/>
          <w:szCs w:val="24"/>
        </w:rPr>
        <w:t xml:space="preserve">Because there are various ways to take notes it did have a huge impact on my learning because </w:t>
      </w:r>
      <w:r w:rsidR="0079577A">
        <w:rPr>
          <w:rFonts w:ascii="Arial" w:hAnsi="Arial" w:cs="Arial"/>
          <w:sz w:val="24"/>
          <w:szCs w:val="24"/>
        </w:rPr>
        <w:t>now,</w:t>
      </w:r>
      <w:r w:rsidR="009D040A">
        <w:rPr>
          <w:rFonts w:ascii="Arial" w:hAnsi="Arial" w:cs="Arial"/>
          <w:sz w:val="24"/>
          <w:szCs w:val="24"/>
        </w:rPr>
        <w:t xml:space="preserve"> I have more ways that I know that I can take notes it can still be right. </w:t>
      </w:r>
      <w:r w:rsidR="0079577A">
        <w:rPr>
          <w:rFonts w:ascii="Arial" w:hAnsi="Arial" w:cs="Arial"/>
          <w:sz w:val="24"/>
          <w:szCs w:val="24"/>
        </w:rPr>
        <w:t xml:space="preserve">Mostly note taking has helped me in evolving in the module because when the lecturer is speaking, I know that I must take notes and summarise important information. </w:t>
      </w:r>
    </w:p>
    <w:p w14:paraId="179D3235" w14:textId="1A4209AD" w:rsidR="00743A1A" w:rsidRPr="007F6DA3" w:rsidRDefault="00743A1A" w:rsidP="00743A1A">
      <w:pPr>
        <w:pStyle w:val="Heading1"/>
        <w:rPr>
          <w:color w:val="auto"/>
        </w:rPr>
      </w:pPr>
      <w:bookmarkStart w:id="3" w:name="_Toc165661528"/>
      <w:r w:rsidRPr="007F6DA3">
        <w:rPr>
          <w:color w:val="auto"/>
        </w:rPr>
        <w:t>Paraphrasing skills</w:t>
      </w:r>
      <w:r w:rsidR="002F111E" w:rsidRPr="007F6DA3">
        <w:rPr>
          <w:color w:val="auto"/>
        </w:rPr>
        <w:t>:</w:t>
      </w:r>
      <w:bookmarkEnd w:id="3"/>
    </w:p>
    <w:p w14:paraId="72A5C879" w14:textId="77777777" w:rsidR="0079577A" w:rsidRDefault="00E773B8" w:rsidP="002F111E">
      <w:pPr>
        <w:rPr>
          <w:rFonts w:ascii="Arial" w:hAnsi="Arial" w:cs="Arial"/>
          <w:sz w:val="24"/>
          <w:szCs w:val="24"/>
        </w:rPr>
      </w:pPr>
      <w:r w:rsidRPr="00E773B8">
        <w:rPr>
          <w:rFonts w:ascii="Arial" w:hAnsi="Arial" w:cs="Arial"/>
          <w:sz w:val="24"/>
          <w:szCs w:val="24"/>
        </w:rPr>
        <w:t xml:space="preserve">Paraphrasing skills has helped me evolve because it did allow me to express what others said in my own word. In my opinion paraphrasing is an everyday life skill because I always hear ideas from other people or for example when I do not know the meaning of one word and someone else explains it to me, I will be explaining it to other people in my own words. </w:t>
      </w:r>
      <w:r w:rsidR="00014A49">
        <w:rPr>
          <w:rFonts w:ascii="Arial" w:hAnsi="Arial" w:cs="Arial"/>
          <w:sz w:val="24"/>
          <w:szCs w:val="24"/>
        </w:rPr>
        <w:t>One of the biggest benefits that I have learned at university that paraphrasing will play an important role is that I will be avoiding plagiarism even though I will be doing the reference, it will make a huge difference if I am paraphrasing the ideas</w:t>
      </w:r>
      <w:r w:rsidR="007F6DA3">
        <w:rPr>
          <w:rFonts w:ascii="Arial" w:hAnsi="Arial" w:cs="Arial"/>
          <w:sz w:val="24"/>
          <w:szCs w:val="24"/>
        </w:rPr>
        <w:t xml:space="preserve"> and not writing it as they are from the original source. </w:t>
      </w:r>
      <w:r w:rsidR="00014A49">
        <w:rPr>
          <w:rFonts w:ascii="Arial" w:hAnsi="Arial" w:cs="Arial"/>
          <w:sz w:val="24"/>
          <w:szCs w:val="24"/>
        </w:rPr>
        <w:t xml:space="preserve"> </w:t>
      </w:r>
    </w:p>
    <w:p w14:paraId="7278A765" w14:textId="4CD968FE" w:rsidR="00FF436A" w:rsidRDefault="001C1E0A" w:rsidP="002F111E">
      <w:pPr>
        <w:rPr>
          <w:rFonts w:ascii="Arial" w:hAnsi="Arial" w:cs="Arial"/>
          <w:sz w:val="24"/>
          <w:szCs w:val="24"/>
        </w:rPr>
      </w:pPr>
      <w:r>
        <w:rPr>
          <w:rFonts w:ascii="Arial" w:hAnsi="Arial" w:cs="Arial"/>
          <w:sz w:val="24"/>
          <w:szCs w:val="24"/>
        </w:rPr>
        <w:t xml:space="preserve">During the lesson I had discovered a lot of techniques on how paraphrasing can be done easier such as using synonyms, changing order, using active or passive, using positive or negative, changing the word order. </w:t>
      </w:r>
      <w:r w:rsidR="002023A8">
        <w:rPr>
          <w:rFonts w:ascii="Arial" w:hAnsi="Arial" w:cs="Arial"/>
          <w:sz w:val="24"/>
          <w:szCs w:val="24"/>
        </w:rPr>
        <w:t>Personally,</w:t>
      </w:r>
      <w:r>
        <w:rPr>
          <w:rFonts w:ascii="Arial" w:hAnsi="Arial" w:cs="Arial"/>
          <w:sz w:val="24"/>
          <w:szCs w:val="24"/>
        </w:rPr>
        <w:t xml:space="preserve"> I was always using changing the word order or using synonyms because I did not really know any other method just these two. I did find it interesting to find out something new that </w:t>
      </w:r>
      <w:r w:rsidR="002023A8">
        <w:rPr>
          <w:rFonts w:ascii="Arial" w:hAnsi="Arial" w:cs="Arial"/>
          <w:sz w:val="24"/>
          <w:szCs w:val="24"/>
        </w:rPr>
        <w:t xml:space="preserve">can be useful in everyday life. </w:t>
      </w:r>
      <w:r w:rsidR="00FF436A">
        <w:rPr>
          <w:rFonts w:ascii="Arial" w:hAnsi="Arial" w:cs="Arial"/>
          <w:sz w:val="24"/>
          <w:szCs w:val="24"/>
        </w:rPr>
        <w:t xml:space="preserve">Because I do speak another language and my first language is not English, I will always have to make sure that I will always have at the end the same meaning this is because as my second language is from Latin I can get played really easy because I might think that a word is similar to another, but it has a totally different meaning. I will have to be very careful every time doing it. </w:t>
      </w:r>
    </w:p>
    <w:p w14:paraId="7D172513" w14:textId="77777777" w:rsidR="0079577A" w:rsidRDefault="0079577A" w:rsidP="002F111E">
      <w:pPr>
        <w:rPr>
          <w:rFonts w:ascii="Arial" w:hAnsi="Arial" w:cs="Arial"/>
          <w:sz w:val="24"/>
          <w:szCs w:val="24"/>
        </w:rPr>
      </w:pPr>
    </w:p>
    <w:p w14:paraId="2F30060B" w14:textId="77777777" w:rsidR="0079577A" w:rsidRDefault="0079577A" w:rsidP="002F111E">
      <w:pPr>
        <w:rPr>
          <w:rFonts w:ascii="Arial" w:hAnsi="Arial" w:cs="Arial"/>
          <w:sz w:val="24"/>
          <w:szCs w:val="24"/>
        </w:rPr>
      </w:pPr>
    </w:p>
    <w:p w14:paraId="3377A431" w14:textId="77777777" w:rsidR="0079577A" w:rsidRDefault="0079577A" w:rsidP="002F111E">
      <w:pPr>
        <w:rPr>
          <w:rFonts w:ascii="Arial" w:hAnsi="Arial" w:cs="Arial"/>
          <w:sz w:val="24"/>
          <w:szCs w:val="24"/>
        </w:rPr>
      </w:pPr>
    </w:p>
    <w:p w14:paraId="4AECC183" w14:textId="77777777" w:rsidR="0079577A" w:rsidRPr="00014A49" w:rsidRDefault="0079577A" w:rsidP="002F111E">
      <w:pPr>
        <w:rPr>
          <w:rFonts w:ascii="Arial" w:hAnsi="Arial" w:cs="Arial"/>
          <w:sz w:val="24"/>
          <w:szCs w:val="24"/>
        </w:rPr>
      </w:pPr>
    </w:p>
    <w:p w14:paraId="12A696A6" w14:textId="1840B526" w:rsidR="00743A1A" w:rsidRDefault="00743A1A" w:rsidP="00743A1A">
      <w:pPr>
        <w:pStyle w:val="Heading1"/>
        <w:rPr>
          <w:color w:val="auto"/>
        </w:rPr>
      </w:pPr>
      <w:bookmarkStart w:id="4" w:name="_Toc165661529"/>
      <w:r w:rsidRPr="007F6DA3">
        <w:rPr>
          <w:color w:val="auto"/>
        </w:rPr>
        <w:t>Conclusion</w:t>
      </w:r>
      <w:bookmarkEnd w:id="4"/>
      <w:r w:rsidRPr="007F6DA3">
        <w:rPr>
          <w:color w:val="auto"/>
        </w:rPr>
        <w:t xml:space="preserve"> </w:t>
      </w:r>
    </w:p>
    <w:p w14:paraId="0A45953A" w14:textId="463A02DA" w:rsidR="007F6DA3" w:rsidRPr="007F6DA3" w:rsidRDefault="007F6DA3" w:rsidP="007F6DA3">
      <w:pPr>
        <w:rPr>
          <w:rFonts w:ascii="Arial" w:hAnsi="Arial" w:cs="Arial"/>
          <w:sz w:val="24"/>
          <w:szCs w:val="24"/>
        </w:rPr>
      </w:pPr>
      <w:r w:rsidRPr="007F6DA3">
        <w:rPr>
          <w:rFonts w:ascii="Arial" w:hAnsi="Arial" w:cs="Arial"/>
          <w:sz w:val="24"/>
          <w:szCs w:val="24"/>
        </w:rPr>
        <w:t>In my conclusion for me all three skills paraphrasing, note taking, and referencing is very important to improve and evolve and they will make a</w:t>
      </w:r>
      <w:r w:rsidR="001C1E0A">
        <w:rPr>
          <w:rFonts w:ascii="Arial" w:hAnsi="Arial" w:cs="Arial"/>
          <w:sz w:val="24"/>
          <w:szCs w:val="24"/>
        </w:rPr>
        <w:t xml:space="preserve"> huge difference</w:t>
      </w:r>
      <w:r w:rsidR="009D040A">
        <w:rPr>
          <w:rFonts w:ascii="Arial" w:hAnsi="Arial" w:cs="Arial"/>
          <w:sz w:val="24"/>
          <w:szCs w:val="24"/>
        </w:rPr>
        <w:t>. To me they have helped a lot not just with the module but also, I know for sure that it will be helping me in the future as well. Because for example paraphrasing has helped me understand that I will be always able to rephrase a piece of text in my own words and still have the same meaning. Note taking has helped me understand that there are various ways of taking notes and that they will be always important. Lastly, referencing has helped me understand that I will be able to cite what other people said/write without being plagiarised.</w:t>
      </w:r>
    </w:p>
    <w:p w14:paraId="03E3B89F" w14:textId="77777777" w:rsidR="00380F1A" w:rsidRPr="00380F1A" w:rsidRDefault="00380F1A" w:rsidP="00380F1A"/>
    <w:sectPr w:rsidR="00380F1A" w:rsidRPr="00380F1A" w:rsidSect="00B04127">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72341C" w14:textId="77777777" w:rsidR="00B04127" w:rsidRDefault="00B04127" w:rsidP="00380F1A">
      <w:pPr>
        <w:spacing w:after="0" w:line="240" w:lineRule="auto"/>
      </w:pPr>
      <w:r>
        <w:separator/>
      </w:r>
    </w:p>
  </w:endnote>
  <w:endnote w:type="continuationSeparator" w:id="0">
    <w:p w14:paraId="53D6BA23" w14:textId="77777777" w:rsidR="00B04127" w:rsidRDefault="00B04127" w:rsidP="00380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5022741"/>
      <w:docPartObj>
        <w:docPartGallery w:val="Page Numbers (Bottom of Page)"/>
        <w:docPartUnique/>
      </w:docPartObj>
    </w:sdtPr>
    <w:sdtEndPr>
      <w:rPr>
        <w:noProof/>
      </w:rPr>
    </w:sdtEndPr>
    <w:sdtContent>
      <w:p w14:paraId="4A289627" w14:textId="53D977A3" w:rsidR="00380F1A" w:rsidRDefault="00380F1A">
        <w:pPr>
          <w:pStyle w:val="Footer"/>
        </w:pPr>
        <w:r>
          <w:fldChar w:fldCharType="begin"/>
        </w:r>
        <w:r>
          <w:instrText xml:space="preserve"> PAGE   \* MERGEFORMAT </w:instrText>
        </w:r>
        <w:r>
          <w:fldChar w:fldCharType="separate"/>
        </w:r>
        <w:r>
          <w:rPr>
            <w:noProof/>
          </w:rPr>
          <w:t>2</w:t>
        </w:r>
        <w:r>
          <w:rPr>
            <w:noProof/>
          </w:rPr>
          <w:fldChar w:fldCharType="end"/>
        </w:r>
      </w:p>
    </w:sdtContent>
  </w:sdt>
  <w:p w14:paraId="106199A3" w14:textId="77777777" w:rsidR="00380F1A" w:rsidRDefault="00380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55759B" w14:textId="77777777" w:rsidR="00B04127" w:rsidRDefault="00B04127" w:rsidP="00380F1A">
      <w:pPr>
        <w:spacing w:after="0" w:line="240" w:lineRule="auto"/>
      </w:pPr>
      <w:r>
        <w:separator/>
      </w:r>
    </w:p>
  </w:footnote>
  <w:footnote w:type="continuationSeparator" w:id="0">
    <w:p w14:paraId="6FAB4F77" w14:textId="77777777" w:rsidR="00B04127" w:rsidRDefault="00B04127" w:rsidP="00380F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F1A"/>
    <w:rsid w:val="000068A7"/>
    <w:rsid w:val="00014A49"/>
    <w:rsid w:val="000538C9"/>
    <w:rsid w:val="001A520C"/>
    <w:rsid w:val="001C1E0A"/>
    <w:rsid w:val="002023A8"/>
    <w:rsid w:val="002617BA"/>
    <w:rsid w:val="002F111E"/>
    <w:rsid w:val="00347294"/>
    <w:rsid w:val="00380F1A"/>
    <w:rsid w:val="006A3EC3"/>
    <w:rsid w:val="00743A1A"/>
    <w:rsid w:val="0079577A"/>
    <w:rsid w:val="007F6DA3"/>
    <w:rsid w:val="009D040A"/>
    <w:rsid w:val="00A022EE"/>
    <w:rsid w:val="00B04127"/>
    <w:rsid w:val="00BE35FD"/>
    <w:rsid w:val="00E773B8"/>
    <w:rsid w:val="00FF4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EC5D9"/>
  <w15:chartTrackingRefBased/>
  <w15:docId w15:val="{7E419DD3-5788-4B51-AAAB-BF2C0DCAB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F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0F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0F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F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F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F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F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F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F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F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0F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F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F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F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F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F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F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F1A"/>
    <w:rPr>
      <w:rFonts w:eastAsiaTheme="majorEastAsia" w:cstheme="majorBidi"/>
      <w:color w:val="272727" w:themeColor="text1" w:themeTint="D8"/>
    </w:rPr>
  </w:style>
  <w:style w:type="paragraph" w:styleId="Title">
    <w:name w:val="Title"/>
    <w:basedOn w:val="Normal"/>
    <w:next w:val="Normal"/>
    <w:link w:val="TitleChar"/>
    <w:uiPriority w:val="10"/>
    <w:qFormat/>
    <w:rsid w:val="00380F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F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F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F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F1A"/>
    <w:pPr>
      <w:spacing w:before="160"/>
      <w:jc w:val="center"/>
    </w:pPr>
    <w:rPr>
      <w:i/>
      <w:iCs/>
      <w:color w:val="404040" w:themeColor="text1" w:themeTint="BF"/>
    </w:rPr>
  </w:style>
  <w:style w:type="character" w:customStyle="1" w:styleId="QuoteChar">
    <w:name w:val="Quote Char"/>
    <w:basedOn w:val="DefaultParagraphFont"/>
    <w:link w:val="Quote"/>
    <w:uiPriority w:val="29"/>
    <w:rsid w:val="00380F1A"/>
    <w:rPr>
      <w:i/>
      <w:iCs/>
      <w:color w:val="404040" w:themeColor="text1" w:themeTint="BF"/>
    </w:rPr>
  </w:style>
  <w:style w:type="paragraph" w:styleId="ListParagraph">
    <w:name w:val="List Paragraph"/>
    <w:basedOn w:val="Normal"/>
    <w:uiPriority w:val="34"/>
    <w:qFormat/>
    <w:rsid w:val="00380F1A"/>
    <w:pPr>
      <w:ind w:left="720"/>
      <w:contextualSpacing/>
    </w:pPr>
  </w:style>
  <w:style w:type="character" w:styleId="IntenseEmphasis">
    <w:name w:val="Intense Emphasis"/>
    <w:basedOn w:val="DefaultParagraphFont"/>
    <w:uiPriority w:val="21"/>
    <w:qFormat/>
    <w:rsid w:val="00380F1A"/>
    <w:rPr>
      <w:i/>
      <w:iCs/>
      <w:color w:val="0F4761" w:themeColor="accent1" w:themeShade="BF"/>
    </w:rPr>
  </w:style>
  <w:style w:type="paragraph" w:styleId="IntenseQuote">
    <w:name w:val="Intense Quote"/>
    <w:basedOn w:val="Normal"/>
    <w:next w:val="Normal"/>
    <w:link w:val="IntenseQuoteChar"/>
    <w:uiPriority w:val="30"/>
    <w:qFormat/>
    <w:rsid w:val="00380F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F1A"/>
    <w:rPr>
      <w:i/>
      <w:iCs/>
      <w:color w:val="0F4761" w:themeColor="accent1" w:themeShade="BF"/>
    </w:rPr>
  </w:style>
  <w:style w:type="character" w:styleId="IntenseReference">
    <w:name w:val="Intense Reference"/>
    <w:basedOn w:val="DefaultParagraphFont"/>
    <w:uiPriority w:val="32"/>
    <w:qFormat/>
    <w:rsid w:val="00380F1A"/>
    <w:rPr>
      <w:b/>
      <w:bCs/>
      <w:smallCaps/>
      <w:color w:val="0F4761" w:themeColor="accent1" w:themeShade="BF"/>
      <w:spacing w:val="5"/>
    </w:rPr>
  </w:style>
  <w:style w:type="paragraph" w:styleId="NoSpacing">
    <w:name w:val="No Spacing"/>
    <w:link w:val="NoSpacingChar"/>
    <w:uiPriority w:val="1"/>
    <w:qFormat/>
    <w:rsid w:val="00380F1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0F1A"/>
    <w:rPr>
      <w:rFonts w:eastAsiaTheme="minorEastAsia"/>
      <w:kern w:val="0"/>
      <w:lang w:val="en-US"/>
      <w14:ligatures w14:val="none"/>
    </w:rPr>
  </w:style>
  <w:style w:type="paragraph" w:styleId="Header">
    <w:name w:val="header"/>
    <w:basedOn w:val="Normal"/>
    <w:link w:val="HeaderChar"/>
    <w:uiPriority w:val="99"/>
    <w:unhideWhenUsed/>
    <w:rsid w:val="00380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F1A"/>
  </w:style>
  <w:style w:type="paragraph" w:styleId="Footer">
    <w:name w:val="footer"/>
    <w:basedOn w:val="Normal"/>
    <w:link w:val="FooterChar"/>
    <w:uiPriority w:val="99"/>
    <w:unhideWhenUsed/>
    <w:rsid w:val="00380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F1A"/>
  </w:style>
  <w:style w:type="paragraph" w:styleId="TOCHeading">
    <w:name w:val="TOC Heading"/>
    <w:basedOn w:val="Heading1"/>
    <w:next w:val="Normal"/>
    <w:uiPriority w:val="39"/>
    <w:unhideWhenUsed/>
    <w:qFormat/>
    <w:rsid w:val="00380F1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80F1A"/>
    <w:pPr>
      <w:spacing w:after="100"/>
    </w:pPr>
  </w:style>
  <w:style w:type="character" w:styleId="Hyperlink">
    <w:name w:val="Hyperlink"/>
    <w:basedOn w:val="DefaultParagraphFont"/>
    <w:uiPriority w:val="99"/>
    <w:unhideWhenUsed/>
    <w:rsid w:val="00380F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62DA5-42F4-4EE2-BD80-42242D413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5</Pages>
  <Words>1038</Words>
  <Characters>5917</Characters>
  <Application>Microsoft Office Word</Application>
  <DocSecurity>0</DocSecurity>
  <Lines>49</Lines>
  <Paragraphs>13</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
      <vt:lpstr/>
      <vt:lpstr/>
      <vt:lpstr>Introduction:</vt:lpstr>
      <vt:lpstr>Referencing skills:</vt:lpstr>
      <vt:lpstr>Note taking skills:</vt:lpstr>
      <vt:lpstr>Paraphrasing skills:</vt:lpstr>
      <vt:lpstr>Conclusion </vt:lpstr>
    </vt:vector>
  </TitlesOfParts>
  <Company/>
  <LinksUpToDate>false</LinksUpToDate>
  <CharactersWithSpaces>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task 3</dc:title>
  <dc:subject/>
  <dc:creator>Florina Faramita-2322886</dc:creator>
  <cp:keywords/>
  <dc:description/>
  <cp:lastModifiedBy>florina faramita</cp:lastModifiedBy>
  <cp:revision>1</cp:revision>
  <dcterms:created xsi:type="dcterms:W3CDTF">2024-05-03T16:08:00Z</dcterms:created>
  <dcterms:modified xsi:type="dcterms:W3CDTF">2024-05-03T19:48:00Z</dcterms:modified>
</cp:coreProperties>
</file>