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50D" w:rsidRDefault="000B650D" w:rsidP="008660A7">
      <w:pPr>
        <w:pStyle w:val="Heading1"/>
        <w:rPr>
          <w:rFonts w:eastAsia="Times New Roman"/>
        </w:rPr>
      </w:pPr>
    </w:p>
    <w:p w:rsidR="000B650D" w:rsidRDefault="000B650D">
      <w:pPr>
        <w:pStyle w:val="Title"/>
        <w:spacing w:line="360" w:lineRule="auto"/>
        <w:jc w:val="both"/>
        <w:rPr>
          <w:rFonts w:ascii="Times New Roman" w:eastAsia="Times New Roman" w:hAnsi="Times New Roman" w:cs="Times New Roman"/>
          <w:sz w:val="40"/>
          <w:szCs w:val="40"/>
        </w:rPr>
      </w:pPr>
    </w:p>
    <w:p w:rsidR="000B650D" w:rsidRDefault="000B650D">
      <w:pPr>
        <w:pStyle w:val="Title"/>
        <w:spacing w:line="360" w:lineRule="auto"/>
        <w:jc w:val="both"/>
        <w:rPr>
          <w:rFonts w:ascii="Times New Roman" w:eastAsia="Times New Roman" w:hAnsi="Times New Roman" w:cs="Times New Roman"/>
          <w:sz w:val="40"/>
          <w:szCs w:val="40"/>
        </w:rPr>
      </w:pPr>
    </w:p>
    <w:p w:rsidR="000B650D" w:rsidRDefault="000B650D">
      <w:pPr>
        <w:pStyle w:val="Title"/>
        <w:spacing w:line="360" w:lineRule="auto"/>
        <w:jc w:val="both"/>
        <w:rPr>
          <w:rFonts w:ascii="Times New Roman" w:eastAsia="Times New Roman" w:hAnsi="Times New Roman" w:cs="Times New Roman"/>
          <w:sz w:val="40"/>
          <w:szCs w:val="40"/>
        </w:rPr>
      </w:pPr>
    </w:p>
    <w:p w:rsidR="000B650D" w:rsidRDefault="000B650D">
      <w:pPr>
        <w:pStyle w:val="Title"/>
        <w:spacing w:line="360" w:lineRule="auto"/>
        <w:jc w:val="both"/>
        <w:rPr>
          <w:rFonts w:ascii="Times New Roman" w:eastAsia="Times New Roman" w:hAnsi="Times New Roman" w:cs="Times New Roman"/>
          <w:sz w:val="40"/>
          <w:szCs w:val="40"/>
        </w:rPr>
      </w:pPr>
    </w:p>
    <w:p w:rsidR="000B650D" w:rsidRDefault="000B650D">
      <w:pPr>
        <w:pStyle w:val="Title"/>
        <w:spacing w:line="360" w:lineRule="auto"/>
        <w:jc w:val="both"/>
        <w:rPr>
          <w:rFonts w:ascii="Times New Roman" w:eastAsia="Times New Roman" w:hAnsi="Times New Roman" w:cs="Times New Roman"/>
          <w:sz w:val="40"/>
          <w:szCs w:val="40"/>
        </w:rPr>
      </w:pPr>
    </w:p>
    <w:p w:rsidR="000B650D" w:rsidRDefault="000B650D">
      <w:pPr>
        <w:pStyle w:val="Title"/>
        <w:spacing w:line="360" w:lineRule="auto"/>
        <w:jc w:val="both"/>
        <w:rPr>
          <w:rFonts w:ascii="Times New Roman" w:eastAsia="Times New Roman" w:hAnsi="Times New Roman" w:cs="Times New Roman"/>
          <w:sz w:val="40"/>
          <w:szCs w:val="40"/>
        </w:rPr>
      </w:pPr>
    </w:p>
    <w:p w:rsidR="005050D8" w:rsidRDefault="008660A7" w:rsidP="005050D8">
      <w:pPr>
        <w:pStyle w:val="Title"/>
        <w:spacing w:line="36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DEVELOPING RELATIONSHIPS AND WORKPLACE ACHIEVEMENT</w:t>
      </w:r>
    </w:p>
    <w:p w:rsidR="005050D8" w:rsidRDefault="005050D8" w:rsidP="005050D8"/>
    <w:p w:rsidR="005050D8" w:rsidRPr="00B56CD2" w:rsidRDefault="005050D8" w:rsidP="005050D8">
      <w:pPr>
        <w:jc w:val="center"/>
        <w:rPr>
          <w:sz w:val="32"/>
          <w:szCs w:val="32"/>
        </w:rPr>
      </w:pPr>
      <w:r w:rsidRPr="00B56CD2">
        <w:rPr>
          <w:sz w:val="32"/>
          <w:szCs w:val="32"/>
        </w:rPr>
        <w:t>STUDENT NAME: SHELIMA B MIAH</w:t>
      </w:r>
    </w:p>
    <w:p w:rsidR="005050D8" w:rsidRPr="00B56CD2" w:rsidRDefault="005050D8" w:rsidP="005050D8">
      <w:pPr>
        <w:jc w:val="center"/>
        <w:rPr>
          <w:sz w:val="32"/>
          <w:szCs w:val="32"/>
        </w:rPr>
      </w:pPr>
      <w:r w:rsidRPr="00B56CD2">
        <w:rPr>
          <w:sz w:val="32"/>
          <w:szCs w:val="32"/>
        </w:rPr>
        <w:t>STUDENT ID: 1707655</w:t>
      </w:r>
    </w:p>
    <w:p w:rsidR="005050D8" w:rsidRDefault="005050D8" w:rsidP="005050D8">
      <w:pPr>
        <w:jc w:val="center"/>
        <w:rPr>
          <w:sz w:val="32"/>
          <w:szCs w:val="32"/>
        </w:rPr>
      </w:pPr>
      <w:r w:rsidRPr="00B56CD2">
        <w:rPr>
          <w:sz w:val="32"/>
          <w:szCs w:val="32"/>
        </w:rPr>
        <w:t>LECTURE: YAJESH KUMAR</w:t>
      </w:r>
    </w:p>
    <w:p w:rsidR="005050D8" w:rsidRPr="00B56CD2" w:rsidRDefault="005050D8" w:rsidP="005050D8">
      <w:pPr>
        <w:jc w:val="center"/>
        <w:rPr>
          <w:sz w:val="32"/>
          <w:szCs w:val="32"/>
        </w:rPr>
      </w:pPr>
      <w:r>
        <w:rPr>
          <w:sz w:val="32"/>
          <w:szCs w:val="32"/>
        </w:rPr>
        <w:t>MODULE CODE: BMSK5002</w:t>
      </w:r>
    </w:p>
    <w:p w:rsidR="005050D8" w:rsidRPr="00B56CD2" w:rsidRDefault="005050D8" w:rsidP="005050D8">
      <w:pPr>
        <w:jc w:val="center"/>
        <w:rPr>
          <w:sz w:val="32"/>
          <w:szCs w:val="32"/>
        </w:rPr>
      </w:pPr>
      <w:r w:rsidRPr="00B56CD2">
        <w:rPr>
          <w:sz w:val="32"/>
          <w:szCs w:val="32"/>
        </w:rPr>
        <w:t>WORD COUNT:</w:t>
      </w:r>
      <w:r>
        <w:rPr>
          <w:sz w:val="32"/>
          <w:szCs w:val="32"/>
        </w:rPr>
        <w:t>3754</w:t>
      </w:r>
    </w:p>
    <w:p w:rsidR="005050D8" w:rsidRPr="005050D8" w:rsidRDefault="005050D8" w:rsidP="005050D8"/>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8660A7" w:rsidP="00A21D7B">
      <w:pPr>
        <w:keepNext/>
        <w:keepLines/>
        <w:pBdr>
          <w:top w:val="nil"/>
          <w:left w:val="nil"/>
          <w:bottom w:val="nil"/>
          <w:right w:val="nil"/>
          <w:between w:val="nil"/>
        </w:pBdr>
        <w:spacing w:before="240" w:after="0" w:line="360" w:lineRule="auto"/>
        <w:jc w:val="center"/>
        <w:rPr>
          <w:color w:val="2E75B5"/>
          <w:sz w:val="32"/>
          <w:szCs w:val="32"/>
        </w:rPr>
      </w:pPr>
      <w:r>
        <w:rPr>
          <w:color w:val="2E75B5"/>
          <w:sz w:val="32"/>
          <w:szCs w:val="32"/>
        </w:rPr>
        <w:t>Contents</w:t>
      </w:r>
    </w:p>
    <w:tbl>
      <w:tblPr>
        <w:tblStyle w:val="TableGrid"/>
        <w:tblW w:w="0" w:type="auto"/>
        <w:tblLook w:val="04A0" w:firstRow="1" w:lastRow="0" w:firstColumn="1" w:lastColumn="0" w:noHBand="0" w:noVBand="1"/>
      </w:tblPr>
      <w:tblGrid>
        <w:gridCol w:w="7286"/>
        <w:gridCol w:w="1730"/>
      </w:tblGrid>
      <w:tr w:rsidR="00A21D7B" w:rsidRPr="00A21D7B" w:rsidTr="00A21D7B">
        <w:tc>
          <w:tcPr>
            <w:tcW w:w="7488" w:type="dxa"/>
          </w:tcPr>
          <w:p w:rsidR="00A21D7B" w:rsidRPr="00A21D7B" w:rsidRDefault="00A21D7B" w:rsidP="00A90FC7">
            <w:pPr>
              <w:spacing w:line="360" w:lineRule="auto"/>
              <w:jc w:val="both"/>
              <w:rPr>
                <w:b/>
              </w:rPr>
            </w:pPr>
            <w:r w:rsidRPr="00A21D7B">
              <w:rPr>
                <w:b/>
              </w:rPr>
              <w:t>Title</w:t>
            </w:r>
          </w:p>
        </w:tc>
        <w:tc>
          <w:tcPr>
            <w:tcW w:w="1754" w:type="dxa"/>
          </w:tcPr>
          <w:p w:rsidR="00A21D7B" w:rsidRPr="00A21D7B" w:rsidRDefault="00A21D7B" w:rsidP="00A21D7B">
            <w:pPr>
              <w:spacing w:line="360" w:lineRule="auto"/>
              <w:jc w:val="center"/>
              <w:rPr>
                <w:b/>
              </w:rPr>
            </w:pPr>
            <w:r w:rsidRPr="00A21D7B">
              <w:rPr>
                <w:b/>
              </w:rPr>
              <w:t>Page Number</w:t>
            </w:r>
          </w:p>
        </w:tc>
      </w:tr>
      <w:tr w:rsidR="00A21D7B" w:rsidRPr="00A21D7B" w:rsidTr="00A21D7B">
        <w:tc>
          <w:tcPr>
            <w:tcW w:w="7488" w:type="dxa"/>
          </w:tcPr>
          <w:p w:rsidR="00A21D7B" w:rsidRPr="00A21D7B" w:rsidRDefault="00A21D7B" w:rsidP="00A90FC7">
            <w:pPr>
              <w:spacing w:line="360" w:lineRule="auto"/>
              <w:jc w:val="both"/>
            </w:pPr>
            <w:r>
              <w:t>“</w:t>
            </w:r>
            <w:r w:rsidRPr="00A21D7B">
              <w:t>Introduction</w:t>
            </w:r>
            <w:r>
              <w:t>”</w:t>
            </w:r>
          </w:p>
        </w:tc>
        <w:tc>
          <w:tcPr>
            <w:tcW w:w="1754" w:type="dxa"/>
          </w:tcPr>
          <w:p w:rsidR="00A21D7B" w:rsidRPr="00A21D7B" w:rsidRDefault="00A21D7B" w:rsidP="00A21D7B">
            <w:pPr>
              <w:spacing w:line="360" w:lineRule="auto"/>
              <w:jc w:val="center"/>
            </w:pPr>
            <w:r w:rsidRPr="00A21D7B">
              <w:t>2</w:t>
            </w:r>
          </w:p>
        </w:tc>
      </w:tr>
      <w:tr w:rsidR="00A21D7B" w:rsidRPr="00A21D7B" w:rsidTr="00A21D7B">
        <w:tc>
          <w:tcPr>
            <w:tcW w:w="7488" w:type="dxa"/>
          </w:tcPr>
          <w:p w:rsidR="00A21D7B" w:rsidRPr="00A21D7B" w:rsidRDefault="00A21D7B" w:rsidP="00A90FC7">
            <w:pPr>
              <w:spacing w:line="360" w:lineRule="auto"/>
              <w:jc w:val="both"/>
            </w:pPr>
            <w:r>
              <w:t>“</w:t>
            </w:r>
            <w:r w:rsidRPr="00A21D7B">
              <w:t>Critically assess the potential benefits to the organisation and the individual of personally developi</w:t>
            </w:r>
            <w:r>
              <w:t>ng individuals in the workplace”</w:t>
            </w:r>
          </w:p>
        </w:tc>
        <w:tc>
          <w:tcPr>
            <w:tcW w:w="1754" w:type="dxa"/>
          </w:tcPr>
          <w:p w:rsidR="00A21D7B" w:rsidRPr="00A21D7B" w:rsidRDefault="00A21D7B" w:rsidP="00A21D7B">
            <w:pPr>
              <w:spacing w:line="360" w:lineRule="auto"/>
              <w:jc w:val="center"/>
            </w:pPr>
            <w:r w:rsidRPr="00A21D7B">
              <w:t>4</w:t>
            </w:r>
          </w:p>
        </w:tc>
      </w:tr>
      <w:tr w:rsidR="00A21D7B" w:rsidRPr="00A21D7B" w:rsidTr="00A21D7B">
        <w:tc>
          <w:tcPr>
            <w:tcW w:w="7488" w:type="dxa"/>
          </w:tcPr>
          <w:p w:rsidR="00A21D7B" w:rsidRPr="00A21D7B" w:rsidRDefault="00A21D7B" w:rsidP="00A90FC7">
            <w:pPr>
              <w:spacing w:line="360" w:lineRule="auto"/>
              <w:jc w:val="both"/>
            </w:pPr>
            <w:r>
              <w:t>“</w:t>
            </w:r>
            <w:r w:rsidRPr="00A21D7B">
              <w:t>Critically evaluate development vehicles available to an organisation appropriate to the deve</w:t>
            </w:r>
            <w:r>
              <w:t>lopment needs of the individual”</w:t>
            </w:r>
          </w:p>
        </w:tc>
        <w:tc>
          <w:tcPr>
            <w:tcW w:w="1754" w:type="dxa"/>
          </w:tcPr>
          <w:p w:rsidR="00A21D7B" w:rsidRPr="00A21D7B" w:rsidRDefault="00A21D7B" w:rsidP="00A21D7B">
            <w:pPr>
              <w:spacing w:line="360" w:lineRule="auto"/>
              <w:jc w:val="center"/>
            </w:pPr>
            <w:r w:rsidRPr="00A21D7B">
              <w:t>5</w:t>
            </w:r>
          </w:p>
        </w:tc>
      </w:tr>
      <w:tr w:rsidR="00A21D7B" w:rsidRPr="00A21D7B" w:rsidTr="00A21D7B">
        <w:tc>
          <w:tcPr>
            <w:tcW w:w="7488" w:type="dxa"/>
          </w:tcPr>
          <w:p w:rsidR="00A21D7B" w:rsidRPr="00A21D7B" w:rsidRDefault="00A21D7B" w:rsidP="00A90FC7">
            <w:pPr>
              <w:spacing w:line="360" w:lineRule="auto"/>
              <w:jc w:val="both"/>
            </w:pPr>
            <w:r>
              <w:t>“</w:t>
            </w:r>
            <w:r w:rsidRPr="00A21D7B">
              <w:t>Develop a plan to meet the identified development needs an</w:t>
            </w:r>
            <w:r>
              <w:t>d expectations of an individual”</w:t>
            </w:r>
          </w:p>
        </w:tc>
        <w:tc>
          <w:tcPr>
            <w:tcW w:w="1754" w:type="dxa"/>
          </w:tcPr>
          <w:p w:rsidR="00A21D7B" w:rsidRPr="00A21D7B" w:rsidRDefault="00A21D7B" w:rsidP="00A21D7B">
            <w:pPr>
              <w:spacing w:line="360" w:lineRule="auto"/>
              <w:jc w:val="center"/>
            </w:pPr>
            <w:r w:rsidRPr="00A21D7B">
              <w:t>7</w:t>
            </w:r>
          </w:p>
        </w:tc>
      </w:tr>
      <w:tr w:rsidR="00A21D7B" w:rsidRPr="00A21D7B" w:rsidTr="00A21D7B">
        <w:tc>
          <w:tcPr>
            <w:tcW w:w="7488" w:type="dxa"/>
          </w:tcPr>
          <w:p w:rsidR="00A21D7B" w:rsidRPr="00A21D7B" w:rsidRDefault="00A21D7B" w:rsidP="00A90FC7">
            <w:pPr>
              <w:spacing w:line="360" w:lineRule="auto"/>
              <w:jc w:val="both"/>
            </w:pPr>
            <w:r>
              <w:t>“</w:t>
            </w:r>
            <w:r w:rsidRPr="00A21D7B">
              <w:t>Evidence of wide reading and research, encompassing the application of relevant academic theories and models</w:t>
            </w:r>
            <w:r>
              <w:t>”</w:t>
            </w:r>
          </w:p>
        </w:tc>
        <w:tc>
          <w:tcPr>
            <w:tcW w:w="1754" w:type="dxa"/>
          </w:tcPr>
          <w:p w:rsidR="00A21D7B" w:rsidRPr="00A21D7B" w:rsidRDefault="00A21D7B" w:rsidP="00A21D7B">
            <w:pPr>
              <w:spacing w:line="360" w:lineRule="auto"/>
              <w:jc w:val="center"/>
            </w:pPr>
            <w:r w:rsidRPr="00A21D7B">
              <w:t>12</w:t>
            </w:r>
          </w:p>
        </w:tc>
      </w:tr>
      <w:tr w:rsidR="00A21D7B" w:rsidRPr="00A21D7B" w:rsidTr="00A21D7B">
        <w:tc>
          <w:tcPr>
            <w:tcW w:w="7488" w:type="dxa"/>
          </w:tcPr>
          <w:p w:rsidR="00A21D7B" w:rsidRPr="00A21D7B" w:rsidRDefault="00A21D7B" w:rsidP="00A90FC7">
            <w:pPr>
              <w:spacing w:line="360" w:lineRule="auto"/>
              <w:jc w:val="both"/>
            </w:pPr>
            <w:r>
              <w:t>“</w:t>
            </w:r>
            <w:r w:rsidRPr="00A21D7B">
              <w:t>Conclusion</w:t>
            </w:r>
            <w:r>
              <w:t>”</w:t>
            </w:r>
          </w:p>
        </w:tc>
        <w:tc>
          <w:tcPr>
            <w:tcW w:w="1754" w:type="dxa"/>
          </w:tcPr>
          <w:p w:rsidR="00A21D7B" w:rsidRPr="00A21D7B" w:rsidRDefault="00A21D7B" w:rsidP="00A21D7B">
            <w:pPr>
              <w:spacing w:line="360" w:lineRule="auto"/>
              <w:jc w:val="center"/>
            </w:pPr>
            <w:r w:rsidRPr="00A21D7B">
              <w:t>15</w:t>
            </w:r>
          </w:p>
        </w:tc>
      </w:tr>
      <w:tr w:rsidR="00A21D7B" w:rsidRPr="00A21D7B" w:rsidTr="00A21D7B">
        <w:tc>
          <w:tcPr>
            <w:tcW w:w="7488" w:type="dxa"/>
          </w:tcPr>
          <w:p w:rsidR="00A21D7B" w:rsidRPr="00A21D7B" w:rsidRDefault="00A21D7B" w:rsidP="00A90FC7">
            <w:pPr>
              <w:spacing w:line="360" w:lineRule="auto"/>
              <w:jc w:val="both"/>
            </w:pPr>
            <w:r>
              <w:t>“</w:t>
            </w:r>
            <w:r w:rsidRPr="00A21D7B">
              <w:t>Reference</w:t>
            </w:r>
            <w:r>
              <w:t>”</w:t>
            </w:r>
          </w:p>
        </w:tc>
        <w:tc>
          <w:tcPr>
            <w:tcW w:w="1754" w:type="dxa"/>
          </w:tcPr>
          <w:p w:rsidR="00A21D7B" w:rsidRPr="00A21D7B" w:rsidRDefault="00A21D7B" w:rsidP="00A21D7B">
            <w:pPr>
              <w:spacing w:line="360" w:lineRule="auto"/>
              <w:jc w:val="center"/>
            </w:pPr>
            <w:r w:rsidRPr="00A21D7B">
              <w:t>16</w:t>
            </w:r>
          </w:p>
        </w:tc>
      </w:tr>
    </w:tbl>
    <w:p w:rsidR="000B650D" w:rsidRDefault="000B650D" w:rsidP="00B81117">
      <w:pPr>
        <w:spacing w:line="360" w:lineRule="auto"/>
        <w:jc w:val="both"/>
        <w:rPr>
          <w:color w:val="FF0000"/>
        </w:rPr>
      </w:pPr>
    </w:p>
    <w:p w:rsidR="000B650D" w:rsidRDefault="000B650D">
      <w:pPr>
        <w:spacing w:line="360" w:lineRule="auto"/>
        <w:jc w:val="both"/>
        <w:rPr>
          <w:color w:val="FF0000"/>
        </w:rPr>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B81117" w:rsidP="00B81117">
      <w:pPr>
        <w:tabs>
          <w:tab w:val="left" w:pos="5745"/>
        </w:tabs>
        <w:spacing w:line="360" w:lineRule="auto"/>
        <w:jc w:val="both"/>
      </w:pPr>
      <w:r>
        <w:tab/>
      </w:r>
    </w:p>
    <w:p w:rsidR="000B650D" w:rsidRDefault="008660A7">
      <w:pPr>
        <w:pStyle w:val="Heading1"/>
        <w:spacing w:line="360" w:lineRule="auto"/>
        <w:jc w:val="both"/>
      </w:pPr>
      <w:bookmarkStart w:id="0" w:name="_Toc7564371"/>
      <w:r>
        <w:t>Introduction</w:t>
      </w:r>
      <w:bookmarkEnd w:id="0"/>
    </w:p>
    <w:p w:rsidR="000B650D" w:rsidRDefault="008660A7">
      <w:pPr>
        <w:spacing w:before="280" w:after="280" w:line="360" w:lineRule="auto"/>
        <w:jc w:val="both"/>
      </w:pPr>
      <w:r>
        <w:t xml:space="preserve">This Assignment on personally developing individuals is aiming toward </w:t>
      </w:r>
      <w:r w:rsidR="009E3607" w:rsidRPr="009E3607">
        <w:rPr>
          <w:color w:val="000000" w:themeColor="text1"/>
        </w:rPr>
        <w:t>identifying</w:t>
      </w:r>
      <w:r w:rsidRPr="009E3607">
        <w:rPr>
          <w:color w:val="000000" w:themeColor="text1"/>
        </w:rPr>
        <w:t xml:space="preserve"> and critically assess </w:t>
      </w:r>
      <w:r>
        <w:t xml:space="preserve">the essential of services which are obligatory with elevation from a subordinate director toward an elder administrator in a UK based business like </w:t>
      </w:r>
      <w:r w:rsidR="00D05F03" w:rsidRPr="00D05F03">
        <w:t>LIDL</w:t>
      </w:r>
      <w:r>
        <w:t xml:space="preserve">. This task would reflect on the abilities besides capabilities obligatory for an elder director to do fairness with the added accountabilities. Personally developing individual will be a significant portion of this ability growth besides capability development action. The business, as well as </w:t>
      </w:r>
      <w:r w:rsidR="00D05F03">
        <w:t>behaviour</w:t>
      </w:r>
      <w:r>
        <w:t xml:space="preserve"> which is designated for this task, is </w:t>
      </w:r>
      <w:r w:rsidR="00D05F03">
        <w:t xml:space="preserve">LIDL </w:t>
      </w:r>
      <w:r>
        <w:t>which is worldwide energy besides energy giant with processes in excess of five lands in the biosphere. This task will likewise give instance of a developing chart that would discuss the actions besides the purposes that are to be attained in all salutations. In this developing relationships and workplace achievement assignment, we would discuss on the several methods toward the self-managed knowledge. We would likewise examine the techniques in which the lifetime knowledge could effortlessly be encouraged and especially the many aids and rewards that we get from the personally developing individual learning for individual and organizational knowledge, development and professional growth.</w:t>
      </w:r>
    </w:p>
    <w:p w:rsidR="0096362F" w:rsidRDefault="0096362F" w:rsidP="0096362F">
      <w:pPr>
        <w:rPr>
          <w:b/>
        </w:rPr>
      </w:pPr>
      <w:r w:rsidRPr="0096362F">
        <w:rPr>
          <w:b/>
        </w:rPr>
        <w:t xml:space="preserve">CASE STUDY </w:t>
      </w:r>
      <w:r>
        <w:rPr>
          <w:b/>
        </w:rPr>
        <w:t>–</w:t>
      </w:r>
      <w:r w:rsidRPr="0096362F">
        <w:rPr>
          <w:b/>
        </w:rPr>
        <w:t xml:space="preserve"> </w:t>
      </w:r>
      <w:r w:rsidR="00837757" w:rsidRPr="00837757">
        <w:rPr>
          <w:b/>
        </w:rPr>
        <w:t>LIDL</w:t>
      </w:r>
    </w:p>
    <w:p w:rsidR="0096362F" w:rsidRPr="00601CFD" w:rsidRDefault="0096362F" w:rsidP="00837757">
      <w:pPr>
        <w:spacing w:line="360" w:lineRule="auto"/>
        <w:jc w:val="both"/>
        <w:rPr>
          <w:i/>
        </w:rPr>
      </w:pPr>
      <w:r w:rsidRPr="00601CFD">
        <w:rPr>
          <w:i/>
        </w:rPr>
        <w:t xml:space="preserve">The revenue and customers of the LIDL has been growing rapidly for last decade. Current the organization ranked first position in UK grocery market. There are several sectors that can been seen as one of </w:t>
      </w:r>
      <w:r w:rsidR="008300A7" w:rsidRPr="00601CFD">
        <w:rPr>
          <w:i/>
        </w:rPr>
        <w:t xml:space="preserve">the successful sectors among other organization. Their several HR strategy helps them to develop individuals within the organization. Currently LIDL facing problem to motivate existing employees. </w:t>
      </w:r>
      <w:r w:rsidR="00837757" w:rsidRPr="00601CFD">
        <w:rPr>
          <w:i/>
        </w:rPr>
        <w:t xml:space="preserve">LIDL felt a rude shock in 2003 when it fell off of the Best Employer List completely. The HR team of the LIDL need to provide training to all individuals also need to create job description that helps them to hire more potential employees. </w:t>
      </w:r>
    </w:p>
    <w:p w:rsidR="00D05F03" w:rsidRPr="00FA6D1E" w:rsidRDefault="00D05F03">
      <w:pPr>
        <w:spacing w:before="280" w:after="280" w:line="360" w:lineRule="auto"/>
        <w:jc w:val="both"/>
        <w:rPr>
          <w:b/>
        </w:rPr>
      </w:pPr>
      <w:r w:rsidRPr="00FA6D1E">
        <w:rPr>
          <w:b/>
        </w:rPr>
        <w:lastRenderedPageBreak/>
        <w:t>Organization Overview: LIDL</w:t>
      </w:r>
    </w:p>
    <w:p w:rsidR="00D05F03" w:rsidRDefault="00D05F03">
      <w:pPr>
        <w:spacing w:before="280" w:after="280" w:line="360" w:lineRule="auto"/>
        <w:jc w:val="both"/>
      </w:pPr>
      <w:r w:rsidRPr="00FA6D1E">
        <w:t>LIDL is one of the leading grocery retailer in UK. They perform internationally. LIDL is UK based organization. It’s Headquarter situated in London. They offer variety of product to customers.</w:t>
      </w:r>
      <w:r>
        <w:t xml:space="preserve"> </w:t>
      </w:r>
    </w:p>
    <w:p w:rsidR="000B650D" w:rsidRDefault="00A21D7B">
      <w:pPr>
        <w:pStyle w:val="Heading1"/>
        <w:spacing w:line="360" w:lineRule="auto"/>
        <w:jc w:val="both"/>
      </w:pPr>
      <w:bookmarkStart w:id="1" w:name="_1t3h5sf" w:colFirst="0" w:colLast="0"/>
      <w:bookmarkStart w:id="2" w:name="_Toc7564372"/>
      <w:bookmarkEnd w:id="1"/>
      <w:r>
        <w:t>“</w:t>
      </w:r>
      <w:r w:rsidR="008660A7">
        <w:t>Critically assess the potential benefits to the organisation and the individual of personally developing individuals in the workplace.</w:t>
      </w:r>
      <w:bookmarkEnd w:id="2"/>
      <w:r>
        <w:t>”</w:t>
      </w:r>
    </w:p>
    <w:p w:rsidR="000B650D" w:rsidRDefault="00A21D7B">
      <w:pPr>
        <w:spacing w:line="360" w:lineRule="auto"/>
        <w:jc w:val="both"/>
      </w:pPr>
      <w:bookmarkStart w:id="3" w:name="_4d34og8" w:colFirst="0" w:colLast="0"/>
      <w:bookmarkEnd w:id="3"/>
      <w:r>
        <w:t>The self-regulated knowledge is very effective for the individuals to elevate their ability and skills</w:t>
      </w:r>
      <w:r w:rsidR="008660A7">
        <w:t>. There are definite benefits toward the individual and the business in attaining the self-managed knowledge (Brian, 2001).</w:t>
      </w:r>
    </w:p>
    <w:p w:rsidR="000B650D" w:rsidRDefault="00A21D7B">
      <w:pPr>
        <w:spacing w:line="360" w:lineRule="auto"/>
        <w:jc w:val="both"/>
      </w:pPr>
      <w:r>
        <w:t>The benefit individual’s get from the self-development knowledge is</w:t>
      </w:r>
      <w:r w:rsidR="008660A7">
        <w:t xml:space="preserve"> deliberated below:</w:t>
      </w:r>
    </w:p>
    <w:p w:rsidR="000B650D" w:rsidRDefault="008660A7">
      <w:pPr>
        <w:spacing w:line="360" w:lineRule="auto"/>
        <w:jc w:val="both"/>
      </w:pPr>
      <w:r>
        <w:rPr>
          <w:b/>
        </w:rPr>
        <w:t>Continuous learning-</w:t>
      </w:r>
      <w:r>
        <w:t xml:space="preserve"> </w:t>
      </w:r>
      <w:r w:rsidR="00A21D7B">
        <w:t xml:space="preserve">This method of gaining </w:t>
      </w:r>
      <w:r>
        <w:t>knowledge offers constant knowledge to the individual besides likewise increases the capability of lifelong knowledge. The continuous knowledge offers continuous growth and improves enactment frequently.</w:t>
      </w:r>
    </w:p>
    <w:p w:rsidR="000B650D" w:rsidRDefault="008660A7">
      <w:pPr>
        <w:spacing w:line="360" w:lineRule="auto"/>
        <w:jc w:val="both"/>
      </w:pPr>
      <w:r>
        <w:rPr>
          <w:b/>
        </w:rPr>
        <w:t>Self-evaluation-</w:t>
      </w:r>
      <w:r>
        <w:t xml:space="preserve"> Through the personally developing individual management, the person allows to attain the self-evaluation assignment efficiently and realise the individual consequences which aid to develop them consequently. </w:t>
      </w:r>
      <w:r w:rsidR="00A21D7B">
        <w:t>It enhance the self-actuation of the individuals</w:t>
      </w:r>
    </w:p>
    <w:p w:rsidR="000B650D" w:rsidRDefault="00A21D7B">
      <w:pPr>
        <w:spacing w:line="360" w:lineRule="auto"/>
        <w:jc w:val="both"/>
      </w:pPr>
      <w:r>
        <w:rPr>
          <w:b/>
        </w:rPr>
        <w:t>Improve gratification level:</w:t>
      </w:r>
      <w:r w:rsidR="008660A7">
        <w:t xml:space="preserve"> The gratification of individual</w:t>
      </w:r>
      <w:r>
        <w:t>’s</w:t>
      </w:r>
      <w:r w:rsidR="008660A7">
        <w:t xml:space="preserve"> concerning profession and concerning diverse sides of the</w:t>
      </w:r>
      <w:r>
        <w:t>ir</w:t>
      </w:r>
      <w:r w:rsidR="008660A7">
        <w:t xml:space="preserve"> life growths through self-learning skill of an individual. Individuals can effort much if they develop individually.</w:t>
      </w:r>
    </w:p>
    <w:p w:rsidR="000B650D" w:rsidRDefault="008660A7">
      <w:pPr>
        <w:spacing w:line="360" w:lineRule="auto"/>
        <w:jc w:val="both"/>
      </w:pPr>
      <w:r>
        <w:rPr>
          <w:b/>
        </w:rPr>
        <w:t>Build confidence-</w:t>
      </w:r>
      <w:r>
        <w:t xml:space="preserve"> </w:t>
      </w:r>
      <w:r w:rsidR="00A21D7B">
        <w:t>the confidence level of the individual’s developed so it makes them able to perform all activities with confident. The work activities perform</w:t>
      </w:r>
      <w:r w:rsidR="00AF2A68">
        <w:t xml:space="preserve"> </w:t>
      </w:r>
      <w:r w:rsidR="00A21D7B">
        <w:t>accurately</w:t>
      </w:r>
      <w:r w:rsidR="000E43A5">
        <w:t>.</w:t>
      </w:r>
    </w:p>
    <w:p w:rsidR="000B650D" w:rsidRDefault="008660A7">
      <w:pPr>
        <w:spacing w:line="360" w:lineRule="auto"/>
        <w:jc w:val="both"/>
      </w:pPr>
      <w:r>
        <w:rPr>
          <w:b/>
        </w:rPr>
        <w:t xml:space="preserve">Effectiveness in work as well as improved productivity- </w:t>
      </w:r>
      <w:r>
        <w:t xml:space="preserve">The efficiency and productivity run together as well as the persons of the business necessities to attain these two in the attained goals or responsibilities. The self-learning capability </w:t>
      </w:r>
      <w:r w:rsidR="009E3607">
        <w:t xml:space="preserve">of </w:t>
      </w:r>
      <w:r w:rsidR="00AF2A68">
        <w:t>individuals</w:t>
      </w:r>
      <w:r>
        <w:t xml:space="preserve"> offers efficiency in the work </w:t>
      </w:r>
      <w:r w:rsidR="00AF2A68">
        <w:t>and the organizations get benefited</w:t>
      </w:r>
      <w:r>
        <w:t>. The self-managed knowledge method offers constant knowledge to the individual besides likewise increases the capability of lifelong knowledge. The continuous knowledge offers continuous growth and improves enactment frequently.</w:t>
      </w:r>
    </w:p>
    <w:p w:rsidR="000B650D" w:rsidRPr="00A21D7B" w:rsidRDefault="008660A7">
      <w:pPr>
        <w:spacing w:line="360" w:lineRule="auto"/>
        <w:jc w:val="both"/>
      </w:pPr>
      <w:r w:rsidRPr="00A21D7B">
        <w:t>The benefits of personally developing the individual to the organization are discussed below:</w:t>
      </w:r>
    </w:p>
    <w:p w:rsidR="000B650D" w:rsidRDefault="008660A7">
      <w:pPr>
        <w:spacing w:line="360" w:lineRule="auto"/>
        <w:jc w:val="both"/>
      </w:pPr>
      <w:r>
        <w:rPr>
          <w:b/>
        </w:rPr>
        <w:lastRenderedPageBreak/>
        <w:t>Develops knowledge abilities of the worker-</w:t>
      </w:r>
      <w:r>
        <w:t xml:space="preserve"> The knowledge abilities of the worker as the self-learning capability offers the knowledge ways and the methods toward the worker.</w:t>
      </w:r>
    </w:p>
    <w:p w:rsidR="000B650D" w:rsidRDefault="008660A7">
      <w:pPr>
        <w:spacing w:line="360" w:lineRule="auto"/>
        <w:jc w:val="both"/>
      </w:pPr>
      <w:r>
        <w:rPr>
          <w:b/>
        </w:rPr>
        <w:t>Improvements in environment-</w:t>
      </w:r>
      <w:r>
        <w:t xml:space="preserve"> The situation of the business likewise progress because of the persons of the business effort as well as communicate effectively and in a way to progress the abilities which carry the optimistic feelings toward the business.</w:t>
      </w:r>
    </w:p>
    <w:p w:rsidR="000B650D" w:rsidRDefault="008660A7">
      <w:pPr>
        <w:spacing w:line="360" w:lineRule="auto"/>
        <w:jc w:val="both"/>
      </w:pPr>
      <w:r>
        <w:rPr>
          <w:b/>
        </w:rPr>
        <w:t>Increased profits-</w:t>
      </w:r>
      <w:r>
        <w:t xml:space="preserve"> The revenues of the business or the business likewise increases as the staffs are clear about their objectives as well as the goals and carry out better to attain them as they recognize their weakness as well as power.</w:t>
      </w:r>
    </w:p>
    <w:p w:rsidR="000B650D" w:rsidRDefault="008660A7">
      <w:pPr>
        <w:spacing w:line="360" w:lineRule="auto"/>
        <w:jc w:val="both"/>
      </w:pPr>
      <w:r>
        <w:rPr>
          <w:b/>
        </w:rPr>
        <w:t>Enhanced enactment of the business</w:t>
      </w:r>
      <w:r>
        <w:t>- The enactment of the business likewise growths as staffs put extra as well as effective labours to finish the goals of the business. The staffs likewise effort on the enactment of themselves which aids to upsurge the whole enactment of the business.</w:t>
      </w:r>
    </w:p>
    <w:p w:rsidR="000B650D" w:rsidRDefault="008660A7">
      <w:pPr>
        <w:spacing w:line="360" w:lineRule="auto"/>
        <w:jc w:val="both"/>
      </w:pPr>
      <w:r>
        <w:rPr>
          <w:b/>
        </w:rPr>
        <w:t>Focused staffs-</w:t>
      </w:r>
      <w:r>
        <w:t xml:space="preserve"> It likewise aids the member of staff to emphasis on the work as well as upsurges the awareness power of the member as it offers the firmness toward the worker mind besides to recognise the objectives appropriately (Brian, 2001).</w:t>
      </w:r>
    </w:p>
    <w:p w:rsidR="000B650D" w:rsidRDefault="000B650D">
      <w:pPr>
        <w:spacing w:line="360" w:lineRule="auto"/>
        <w:jc w:val="both"/>
      </w:pPr>
    </w:p>
    <w:p w:rsidR="000B650D" w:rsidRDefault="00AF2A68">
      <w:pPr>
        <w:pStyle w:val="Heading1"/>
        <w:spacing w:line="360" w:lineRule="auto"/>
        <w:jc w:val="both"/>
      </w:pPr>
      <w:bookmarkStart w:id="4" w:name="_2s8eyo1" w:colFirst="0" w:colLast="0"/>
      <w:bookmarkStart w:id="5" w:name="_Toc7564373"/>
      <w:bookmarkEnd w:id="4"/>
      <w:r>
        <w:t>“</w:t>
      </w:r>
      <w:r w:rsidR="008660A7">
        <w:t>Critically evaluate development vehicles available to an organisation appropriate to the development needs of the individual.</w:t>
      </w:r>
      <w:bookmarkEnd w:id="5"/>
      <w:r>
        <w:t>”</w:t>
      </w:r>
    </w:p>
    <w:p w:rsidR="000B650D" w:rsidRDefault="008660A7">
      <w:pPr>
        <w:spacing w:before="280" w:after="280" w:line="360" w:lineRule="auto"/>
        <w:jc w:val="both"/>
      </w:pPr>
      <w:r>
        <w:t>Personally developing individual or self-directed education is the procedure of knowledge in which the individual understands the abilities of information and classifies the different bases besides the knowledge abilities of the individ</w:t>
      </w:r>
      <w:r w:rsidR="00F80180">
        <w:t>ual. In this the individual lea</w:t>
      </w:r>
      <w:r>
        <w:t>rns the growth deprived of the aid of others besides likewise delivers the organization of these abilities in a method to advance the maximum attainment in a business. This personally developing individual method offers the individual to investigate the requirements and the wants to accomplish.</w:t>
      </w:r>
    </w:p>
    <w:p w:rsidR="000B650D" w:rsidRDefault="008660A7">
      <w:pPr>
        <w:spacing w:before="280" w:after="280" w:line="360" w:lineRule="auto"/>
        <w:jc w:val="both"/>
      </w:pPr>
      <w:r>
        <w:t>Methods to personally developing individual are the methods or the determinations that can be put to attain self-directed learning. These are stated below:</w:t>
      </w:r>
    </w:p>
    <w:p w:rsidR="00F80180" w:rsidRDefault="00F80180">
      <w:pPr>
        <w:spacing w:before="280" w:after="280" w:line="360" w:lineRule="auto"/>
        <w:jc w:val="both"/>
      </w:pPr>
      <w:r w:rsidRPr="00F80180">
        <w:rPr>
          <w:b/>
        </w:rPr>
        <w:lastRenderedPageBreak/>
        <w:t>Training / career development –</w:t>
      </w:r>
      <w:r w:rsidRPr="00F80180">
        <w:t xml:space="preserve"> </w:t>
      </w:r>
      <w:r>
        <w:t xml:space="preserve">the performance of the individual of the organization can be evaluated by the </w:t>
      </w:r>
      <w:r w:rsidR="00414D8E">
        <w:t xml:space="preserve">HR management. It is necessary to offer training according to the training needs. HR management first need to identify the training needs then offer training. </w:t>
      </w:r>
    </w:p>
    <w:p w:rsidR="00414D8E" w:rsidRDefault="00414D8E">
      <w:pPr>
        <w:spacing w:before="280" w:after="280" w:line="360" w:lineRule="auto"/>
        <w:jc w:val="both"/>
      </w:pPr>
      <w:r w:rsidRPr="00414D8E">
        <w:rPr>
          <w:b/>
        </w:rPr>
        <w:t>Recruitment –</w:t>
      </w:r>
      <w:r w:rsidRPr="00414D8E">
        <w:t xml:space="preserve"> </w:t>
      </w:r>
      <w:r>
        <w:t xml:space="preserve">successful and effective recruitment process can ensure better workforce. The HR team of the LIDL perform effectively for hiring most potential employees. </w:t>
      </w:r>
    </w:p>
    <w:p w:rsidR="00414D8E" w:rsidRPr="00414D8E" w:rsidRDefault="00414D8E">
      <w:pPr>
        <w:spacing w:before="280" w:after="280" w:line="360" w:lineRule="auto"/>
        <w:jc w:val="both"/>
        <w:rPr>
          <w:b/>
        </w:rPr>
      </w:pPr>
      <w:r w:rsidRPr="00414D8E">
        <w:rPr>
          <w:b/>
        </w:rPr>
        <w:t>Job description / Individual Career Planning</w:t>
      </w:r>
      <w:r>
        <w:rPr>
          <w:b/>
        </w:rPr>
        <w:t xml:space="preserve">- </w:t>
      </w:r>
      <w:r w:rsidRPr="00D3106A">
        <w:t xml:space="preserve">having better Job description </w:t>
      </w:r>
      <w:r w:rsidR="00D3106A" w:rsidRPr="00D3106A">
        <w:t xml:space="preserve">can attract skilled individuals. The HR team of LIDL create job description which describe the career planning of an individual. For developing individual, it is necessary to offer Job description. </w:t>
      </w:r>
    </w:p>
    <w:p w:rsidR="000B650D" w:rsidRDefault="008660A7">
      <w:pPr>
        <w:spacing w:before="280" w:after="280" w:line="360" w:lineRule="auto"/>
        <w:jc w:val="both"/>
      </w:pPr>
      <w:r>
        <w:rPr>
          <w:b/>
        </w:rPr>
        <w:t>Research-</w:t>
      </w:r>
      <w:r>
        <w:t xml:space="preserve"> A person be able to attain or achieve the knowledge through investigating on diverse heads, in addition, to attain the maximum understanding on the similar for enlightening the information as well as the understanding of that. The investigation is the technique to comprehend the matter and increase the information on the similar in deep (</w:t>
      </w:r>
      <w:proofErr w:type="spellStart"/>
      <w:r>
        <w:t>Allinson</w:t>
      </w:r>
      <w:proofErr w:type="spellEnd"/>
      <w:r>
        <w:t xml:space="preserve"> and Hayes, 1990).</w:t>
      </w:r>
    </w:p>
    <w:p w:rsidR="000B650D" w:rsidRDefault="00AF2A68">
      <w:pPr>
        <w:spacing w:before="280" w:after="280" w:line="360" w:lineRule="auto"/>
        <w:jc w:val="both"/>
      </w:pPr>
      <w:r>
        <w:rPr>
          <w:b/>
        </w:rPr>
        <w:t>Superiors or mentors:</w:t>
      </w:r>
      <w:r w:rsidR="008660A7">
        <w:t xml:space="preserve"> The knowledge can be attained through the knowledgeable superiors as well as the teachers or the advisors. The advisors as well as the instructors of the business offer the information and </w:t>
      </w:r>
      <w:r>
        <w:t>enhance</w:t>
      </w:r>
      <w:r w:rsidR="008660A7">
        <w:t xml:space="preserve"> abilities of individual in a method to attain aims of business successfully. </w:t>
      </w:r>
      <w:r>
        <w:t>K</w:t>
      </w:r>
      <w:r w:rsidR="008660A7">
        <w:t>nowledge can be established over detecting these persons in the business.</w:t>
      </w:r>
    </w:p>
    <w:p w:rsidR="000B650D" w:rsidRDefault="008660A7">
      <w:pPr>
        <w:spacing w:before="280" w:after="280" w:line="360" w:lineRule="auto"/>
        <w:jc w:val="both"/>
      </w:pPr>
      <w:r>
        <w:rPr>
          <w:b/>
        </w:rPr>
        <w:t>Meetings and seminars-</w:t>
      </w:r>
      <w:r>
        <w:t xml:space="preserve"> </w:t>
      </w:r>
      <w:r w:rsidR="00AF2A68">
        <w:t>C</w:t>
      </w:r>
      <w:r>
        <w:t>onference besides the seminars are likewise significant in personally developing the individual. The meetings which are directed through the business or the meetings where the discussion occurs can be valuable toward increase the self-learning toward a person. These increase the abilities of cooperative and offer encouragement besides eradicate the anxiety of collaborating in the public.</w:t>
      </w:r>
    </w:p>
    <w:p w:rsidR="00601CFD" w:rsidRPr="00601CFD" w:rsidRDefault="00601CFD">
      <w:pPr>
        <w:spacing w:before="280" w:after="280" w:line="360" w:lineRule="auto"/>
        <w:jc w:val="both"/>
        <w:rPr>
          <w:b/>
        </w:rPr>
      </w:pPr>
      <w:r w:rsidRPr="00601CFD">
        <w:rPr>
          <w:b/>
        </w:rPr>
        <w:t>Organisational structure / Company Hierarchy</w:t>
      </w:r>
      <w:r>
        <w:rPr>
          <w:b/>
        </w:rPr>
        <w:t xml:space="preserve">: </w:t>
      </w:r>
      <w:r w:rsidRPr="00601CFD">
        <w:t>Commercial hierarchy differs based on the company's size as well as model, but all business has some form of hierarchy outline.</w:t>
      </w:r>
      <w:r>
        <w:t xml:space="preserve"> The Hierarchy style of LIDL are given below.</w:t>
      </w:r>
    </w:p>
    <w:p w:rsidR="00601CFD" w:rsidRDefault="00601CFD">
      <w:pPr>
        <w:spacing w:before="280" w:after="280" w:line="360" w:lineRule="auto"/>
        <w:jc w:val="both"/>
      </w:pPr>
    </w:p>
    <w:p w:rsidR="00601CFD" w:rsidRDefault="00601CFD" w:rsidP="00601CFD">
      <w:pPr>
        <w:spacing w:before="280" w:after="280" w:line="360" w:lineRule="auto"/>
        <w:jc w:val="center"/>
      </w:pPr>
      <w:r>
        <w:rPr>
          <w:noProof/>
          <w:lang w:val="en-US" w:eastAsia="en-US"/>
        </w:rPr>
        <w:lastRenderedPageBreak/>
        <w:drawing>
          <wp:inline distT="0" distB="0" distL="0" distR="0" wp14:anchorId="10BADEFC" wp14:editId="6C0918C0">
            <wp:extent cx="4176215" cy="2351578"/>
            <wp:effectExtent l="0" t="0" r="0" b="0"/>
            <wp:docPr id="2" name="Picture 2" descr="Image result for Hierarchical organisational structure of LI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ical organisational structure of LID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383" cy="2354488"/>
                    </a:xfrm>
                    <a:prstGeom prst="rect">
                      <a:avLst/>
                    </a:prstGeom>
                    <a:noFill/>
                    <a:ln>
                      <a:noFill/>
                    </a:ln>
                  </pic:spPr>
                </pic:pic>
              </a:graphicData>
            </a:graphic>
          </wp:inline>
        </w:drawing>
      </w:r>
    </w:p>
    <w:p w:rsidR="00601CFD" w:rsidRDefault="00601CFD" w:rsidP="00601CFD">
      <w:pPr>
        <w:spacing w:before="280" w:after="280" w:line="360" w:lineRule="auto"/>
        <w:jc w:val="center"/>
      </w:pPr>
      <w:r w:rsidRPr="00D05F03">
        <w:rPr>
          <w:b/>
        </w:rPr>
        <w:t>Figure:</w:t>
      </w:r>
      <w:r w:rsidRPr="00D05F03">
        <w:t xml:space="preserve"> Hierarchical organisational structure of </w:t>
      </w:r>
      <w:r>
        <w:t>LIDL</w:t>
      </w:r>
      <w:r w:rsidR="00B81117">
        <w:t>, Source: (LIDL,2018)</w:t>
      </w:r>
    </w:p>
    <w:p w:rsidR="00601CFD" w:rsidRDefault="00601CFD">
      <w:pPr>
        <w:spacing w:before="280" w:after="280" w:line="360" w:lineRule="auto"/>
        <w:jc w:val="both"/>
      </w:pPr>
    </w:p>
    <w:p w:rsidR="000B650D" w:rsidRDefault="008660A7">
      <w:pPr>
        <w:spacing w:before="280" w:after="280" w:line="360" w:lineRule="auto"/>
        <w:jc w:val="both"/>
      </w:pPr>
      <w:r>
        <w:rPr>
          <w:b/>
        </w:rPr>
        <w:t>Access to internet-</w:t>
      </w:r>
      <w:r>
        <w:t xml:space="preserve"> Internet is the </w:t>
      </w:r>
      <w:r w:rsidR="00AF2A68">
        <w:t>one of the effective communication media for the individuals self-learning process</w:t>
      </w:r>
      <w:r>
        <w:t>. The knowledge turns into easy with the technology. The internet is able to aid an individual toward improve the talents as well as learn the diverse abilities and information. The internet access is an easy method besides an operational method toward gain the personally developing individual.</w:t>
      </w:r>
    </w:p>
    <w:p w:rsidR="000B650D" w:rsidRDefault="008660A7">
      <w:pPr>
        <w:spacing w:before="280" w:after="280" w:line="360" w:lineRule="auto"/>
        <w:jc w:val="both"/>
      </w:pPr>
      <w:r>
        <w:rPr>
          <w:b/>
        </w:rPr>
        <w:t>Newspapers or information boards-</w:t>
      </w:r>
      <w:r>
        <w:t xml:space="preserve"> The newspapers, as well as the bulletin sheets, are additional ways which be able to develop the knowledge of an individual as well as develop the information and abilities of the persons of the business. The personally developing individual can be established over this way.</w:t>
      </w:r>
    </w:p>
    <w:p w:rsidR="000B650D" w:rsidRDefault="008660A7">
      <w:pPr>
        <w:spacing w:before="280" w:after="280" w:line="360" w:lineRule="auto"/>
        <w:jc w:val="both"/>
      </w:pPr>
      <w:r>
        <w:rPr>
          <w:b/>
        </w:rPr>
        <w:t>S.M.A.R.T goals setting-</w:t>
      </w:r>
      <w:r>
        <w:t xml:space="preserve"> These objectives offer the rudimentary structures of the individual which aids in attaining the achievement through the effort. These objectives aid to study the five such circumstances in an individual besides capable to classify the necessities to develop among these structures.</w:t>
      </w:r>
    </w:p>
    <w:p w:rsidR="000B650D" w:rsidRDefault="008660A7">
      <w:pPr>
        <w:spacing w:before="280" w:after="280" w:line="360" w:lineRule="auto"/>
        <w:jc w:val="both"/>
      </w:pPr>
      <w:r>
        <w:rPr>
          <w:b/>
        </w:rPr>
        <w:t>Theoretical model of personally developing individual-</w:t>
      </w:r>
      <w:r>
        <w:t xml:space="preserve"> In this method, four stages connected to the self-learning are clarified they are-</w:t>
      </w:r>
    </w:p>
    <w:p w:rsidR="000B650D" w:rsidRDefault="008660A7">
      <w:pPr>
        <w:numPr>
          <w:ilvl w:val="0"/>
          <w:numId w:val="1"/>
        </w:numPr>
        <w:pBdr>
          <w:top w:val="nil"/>
          <w:left w:val="nil"/>
          <w:bottom w:val="nil"/>
          <w:right w:val="nil"/>
          <w:between w:val="nil"/>
        </w:pBdr>
        <w:spacing w:before="280" w:after="0" w:line="360" w:lineRule="auto"/>
        <w:jc w:val="both"/>
        <w:rPr>
          <w:color w:val="000000"/>
        </w:rPr>
      </w:pPr>
      <w:r>
        <w:rPr>
          <w:color w:val="000000"/>
        </w:rPr>
        <w:t>Evaluating</w:t>
      </w:r>
    </w:p>
    <w:p w:rsidR="000B650D" w:rsidRDefault="008660A7">
      <w:pPr>
        <w:numPr>
          <w:ilvl w:val="0"/>
          <w:numId w:val="1"/>
        </w:numPr>
        <w:pBdr>
          <w:top w:val="nil"/>
          <w:left w:val="nil"/>
          <w:bottom w:val="nil"/>
          <w:right w:val="nil"/>
          <w:between w:val="nil"/>
        </w:pBdr>
        <w:spacing w:after="0" w:line="360" w:lineRule="auto"/>
        <w:jc w:val="both"/>
        <w:rPr>
          <w:color w:val="000000"/>
        </w:rPr>
      </w:pPr>
      <w:r>
        <w:rPr>
          <w:color w:val="000000"/>
        </w:rPr>
        <w:t>Monitoring</w:t>
      </w:r>
    </w:p>
    <w:p w:rsidR="000B650D" w:rsidRDefault="008660A7">
      <w:pPr>
        <w:numPr>
          <w:ilvl w:val="0"/>
          <w:numId w:val="1"/>
        </w:numPr>
        <w:pBdr>
          <w:top w:val="nil"/>
          <w:left w:val="nil"/>
          <w:bottom w:val="nil"/>
          <w:right w:val="nil"/>
          <w:between w:val="nil"/>
        </w:pBdr>
        <w:spacing w:after="0" w:line="360" w:lineRule="auto"/>
        <w:jc w:val="both"/>
        <w:rPr>
          <w:color w:val="000000"/>
        </w:rPr>
      </w:pPr>
      <w:r>
        <w:rPr>
          <w:color w:val="000000"/>
        </w:rPr>
        <w:t>Planning, and</w:t>
      </w:r>
    </w:p>
    <w:p w:rsidR="000B650D" w:rsidRDefault="008660A7">
      <w:pPr>
        <w:numPr>
          <w:ilvl w:val="0"/>
          <w:numId w:val="1"/>
        </w:numPr>
        <w:pBdr>
          <w:top w:val="nil"/>
          <w:left w:val="nil"/>
          <w:bottom w:val="nil"/>
          <w:right w:val="nil"/>
          <w:between w:val="nil"/>
        </w:pBdr>
        <w:spacing w:after="280" w:line="360" w:lineRule="auto"/>
        <w:jc w:val="both"/>
        <w:rPr>
          <w:color w:val="000000"/>
        </w:rPr>
      </w:pPr>
      <w:r>
        <w:rPr>
          <w:color w:val="000000"/>
        </w:rPr>
        <w:lastRenderedPageBreak/>
        <w:t>Controlling (</w:t>
      </w:r>
      <w:proofErr w:type="spellStart"/>
      <w:r>
        <w:rPr>
          <w:color w:val="000000"/>
        </w:rPr>
        <w:t>Allinson</w:t>
      </w:r>
      <w:proofErr w:type="spellEnd"/>
      <w:r>
        <w:rPr>
          <w:color w:val="000000"/>
        </w:rPr>
        <w:t xml:space="preserve"> and Hayes, 1990).</w:t>
      </w:r>
    </w:p>
    <w:p w:rsidR="000B650D" w:rsidRDefault="000B650D">
      <w:pPr>
        <w:spacing w:line="360" w:lineRule="auto"/>
        <w:jc w:val="both"/>
      </w:pPr>
    </w:p>
    <w:p w:rsidR="000B650D" w:rsidRDefault="00AF2A68">
      <w:pPr>
        <w:pStyle w:val="Heading1"/>
        <w:spacing w:line="360" w:lineRule="auto"/>
        <w:jc w:val="both"/>
      </w:pPr>
      <w:bookmarkStart w:id="6" w:name="_17dp8vu" w:colFirst="0" w:colLast="0"/>
      <w:bookmarkStart w:id="7" w:name="_Toc7564374"/>
      <w:bookmarkEnd w:id="6"/>
      <w:r>
        <w:t>“</w:t>
      </w:r>
      <w:r w:rsidR="008660A7">
        <w:t>Develop a plan to meet the identified development needs and expectations of an individual.</w:t>
      </w:r>
      <w:bookmarkEnd w:id="7"/>
      <w:r>
        <w:t>”</w:t>
      </w:r>
    </w:p>
    <w:p w:rsidR="00CC698C" w:rsidRDefault="00AF2A68">
      <w:pPr>
        <w:spacing w:line="360" w:lineRule="auto"/>
        <w:jc w:val="both"/>
      </w:pPr>
      <w:r>
        <w:t>Personal development plan is very supportive for the individuals to enhance the performance ability development and enhance their ability</w:t>
      </w:r>
      <w:r w:rsidR="008660A7">
        <w:t xml:space="preserve">. </w:t>
      </w:r>
      <w:r w:rsidR="008660A7" w:rsidRPr="00AF2A68">
        <w:t>There are</w:t>
      </w:r>
      <w:r>
        <w:t xml:space="preserve"> various ways which enhance the individual’s interest for designing plan for the personal skill development</w:t>
      </w:r>
      <w:r w:rsidR="008660A7">
        <w:t xml:space="preserve">. </w:t>
      </w:r>
      <w:r>
        <w:t>P</w:t>
      </w:r>
      <w:r w:rsidR="008660A7">
        <w:t xml:space="preserve">rocedure investigation and review is one of the </w:t>
      </w:r>
      <w:r>
        <w:t>effective</w:t>
      </w:r>
      <w:r w:rsidR="008660A7">
        <w:t xml:space="preserve"> techniques</w:t>
      </w:r>
      <w:r>
        <w:t xml:space="preserve"> for knowledge development</w:t>
      </w:r>
      <w:r w:rsidR="008660A7">
        <w:t xml:space="preserve">. The individual might study, examine and investigate the sources like courses, online internet entrances, </w:t>
      </w:r>
      <w:r w:rsidR="009E3607">
        <w:t>and websites</w:t>
      </w:r>
      <w:r w:rsidR="008660A7">
        <w:t xml:space="preserve"> besides the papers of the previously completed reviews toward gathering the info in addition to statistics on the subject. </w:t>
      </w:r>
    </w:p>
    <w:p w:rsidR="00CC698C" w:rsidRDefault="00B81117" w:rsidP="00CC698C">
      <w:pPr>
        <w:spacing w:line="360" w:lineRule="auto"/>
        <w:jc w:val="center"/>
      </w:pPr>
      <w:r>
        <w:rPr>
          <w:rFonts w:ascii="Arial" w:hAnsi="Arial" w:cs="Arial"/>
          <w:noProof/>
          <w:color w:val="1A0DAB"/>
          <w:sz w:val="20"/>
          <w:szCs w:val="20"/>
          <w:bdr w:val="none" w:sz="0" w:space="0" w:color="auto" w:frame="1"/>
          <w:lang w:val="en-US" w:eastAsia="en-US"/>
        </w:rPr>
        <w:drawing>
          <wp:inline distT="0" distB="0" distL="0" distR="0">
            <wp:extent cx="5334000" cy="3000375"/>
            <wp:effectExtent l="0" t="0" r="0" b="9525"/>
            <wp:docPr id="1" name="Picture 1" descr="Image result for maslow pyrami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3000375"/>
                    </a:xfrm>
                    <a:prstGeom prst="rect">
                      <a:avLst/>
                    </a:prstGeom>
                    <a:noFill/>
                    <a:ln>
                      <a:noFill/>
                    </a:ln>
                  </pic:spPr>
                </pic:pic>
              </a:graphicData>
            </a:graphic>
          </wp:inline>
        </w:drawing>
      </w:r>
    </w:p>
    <w:p w:rsidR="000B650D" w:rsidRDefault="008660A7">
      <w:pPr>
        <w:spacing w:line="360" w:lineRule="auto"/>
        <w:jc w:val="both"/>
      </w:pPr>
      <w:r>
        <w:t>Not merely the websites are a basis of info on the website however communal networking places are likewise a great source for the informing and improvement of the personally developing individual. Moreover, the individual is able to study from secondment. This means that member of staff working for business changes his characters, profiles besides the functionality toward increasing awareness and information on numerous features of the diverse purposes and business. The numerous methods in brief for collect information besides improved personally developing individual are stated below:</w:t>
      </w:r>
    </w:p>
    <w:p w:rsidR="000B650D" w:rsidRDefault="008660A7">
      <w:pPr>
        <w:spacing w:line="360" w:lineRule="auto"/>
        <w:jc w:val="both"/>
      </w:pPr>
      <w:r>
        <w:rPr>
          <w:b/>
        </w:rPr>
        <w:lastRenderedPageBreak/>
        <w:t>Attending several meetings and discussions –</w:t>
      </w:r>
      <w:r>
        <w:t xml:space="preserve"> There are several meetings and discussions being held on the individual and professionals stages. When an individual is present at them, he is capable to recognise and collect the statistics and info on several aspects (Johnston, 2013).</w:t>
      </w:r>
    </w:p>
    <w:p w:rsidR="000B650D" w:rsidRDefault="008660A7">
      <w:pPr>
        <w:spacing w:line="360" w:lineRule="auto"/>
        <w:jc w:val="both"/>
      </w:pPr>
      <w:r>
        <w:rPr>
          <w:b/>
        </w:rPr>
        <w:t>Internet sources –</w:t>
      </w:r>
      <w:r>
        <w:t xml:space="preserve"> Website is thought to be an indefinite source for the personally developing individuals and gathering of info. The moment an individual type any word on the search engines like in Google, YouTube, Yahoo, and so on, he or she get any info relating to that term looks on the basis and thus even letting them see the zones they were not conscious of previous.</w:t>
      </w:r>
    </w:p>
    <w:p w:rsidR="000B650D" w:rsidRDefault="008660A7">
      <w:pPr>
        <w:spacing w:line="360" w:lineRule="auto"/>
        <w:jc w:val="both"/>
      </w:pPr>
      <w:r>
        <w:t xml:space="preserve">Active contribution to the communal networking places – While chats and communicating meetings, many valuable and productive info is collected and poised. Occasionally it is authoritative that individuals keep interrelating with the well-educated and well-informed persons. This aids them in knowing numerous details and statistics that they could not even visualise. </w:t>
      </w:r>
    </w:p>
    <w:p w:rsidR="000B650D" w:rsidRDefault="008660A7">
      <w:pPr>
        <w:spacing w:line="360" w:lineRule="auto"/>
        <w:jc w:val="both"/>
      </w:pPr>
      <w:r>
        <w:t xml:space="preserve">Personally developing individual denotes to a procedure whereby during the course of life, an individual reliably approaches and collects info and knowledge. The valuation on individual and specialized lands could be completed on the foundation of SWOT Study. </w:t>
      </w:r>
      <w:r w:rsidR="00AF2A68">
        <w:t>It makes the individuals to identify and the gaps and develops strategies for personal development</w:t>
      </w:r>
      <w:r>
        <w:t xml:space="preserve">. Especially, the numerous chances that could be transformed into act strategy will likewise be completely established. Individuals sometimes don't recognize that even after they reach the old age then likewise when they read education or sit amongst the team of individuals, they are inclined to study new parts and abilities. This is called as personally developing individuals. It is contingent on them that whether what they get from other members, they incline to obtain it in their daily lives. The individual might study, examine and investigate the sources like courses, </w:t>
      </w:r>
      <w:r w:rsidR="005768B6">
        <w:t>internet</w:t>
      </w:r>
      <w:r>
        <w:t xml:space="preserve">, </w:t>
      </w:r>
      <w:r w:rsidR="009E3607">
        <w:t>and we</w:t>
      </w:r>
      <w:r w:rsidR="005768B6">
        <w:t xml:space="preserve">bpages </w:t>
      </w:r>
      <w:r>
        <w:t xml:space="preserve">besides the papers of the previously completed reviews toward gathering the info in addition to statistics. </w:t>
      </w:r>
      <w:r w:rsidR="005768B6">
        <w:t>Internet is a great</w:t>
      </w:r>
      <w:r>
        <w:t xml:space="preserve"> source for the informing and improvement of the personally developing individual. Moreover, the individual is able to study from secondment.</w:t>
      </w:r>
    </w:p>
    <w:p w:rsidR="000B650D" w:rsidRDefault="008660A7">
      <w:pPr>
        <w:spacing w:line="360" w:lineRule="auto"/>
        <w:rPr>
          <w:b/>
        </w:rPr>
      </w:pPr>
      <w:r>
        <w:rPr>
          <w:b/>
        </w:rPr>
        <w:t>SWOT</w:t>
      </w:r>
    </w:p>
    <w:p w:rsidR="000B650D" w:rsidRDefault="008660A7">
      <w:pPr>
        <w:spacing w:line="360" w:lineRule="auto"/>
        <w:jc w:val="both"/>
      </w:pPr>
      <w:r>
        <w:t>It is supposed to be a method in which individuals are capable to recognise as well as measure their weaknesses and strengths. When one individual recognises the several areas that he has to grow in him then confidently, he or she is capable to grow a strategy and effort on them. This is the method in which the individual doesn’t be contingent on the numerous other persons to make their decisions in relations of their qualities (Johnston, 2013).</w:t>
      </w:r>
    </w:p>
    <w:p w:rsidR="000B650D" w:rsidRDefault="008660A7">
      <w:pPr>
        <w:spacing w:line="360" w:lineRule="auto"/>
      </w:pPr>
      <w:r>
        <w:rPr>
          <w:b/>
        </w:rPr>
        <w:lastRenderedPageBreak/>
        <w:t>Learning through Self-Reflection</w:t>
      </w:r>
    </w:p>
    <w:p w:rsidR="000B650D" w:rsidRDefault="005768B6">
      <w:pPr>
        <w:spacing w:line="360" w:lineRule="auto"/>
        <w:jc w:val="both"/>
        <w:rPr>
          <w:b/>
        </w:rPr>
      </w:pPr>
      <w:r>
        <w:t xml:space="preserve">Personal development plan is presented below: </w:t>
      </w:r>
    </w:p>
    <w:p w:rsidR="000B650D" w:rsidRDefault="008660A7">
      <w:pPr>
        <w:spacing w:before="280" w:after="280" w:line="360" w:lineRule="auto"/>
        <w:jc w:val="both"/>
      </w:pPr>
      <w:r>
        <w:rPr>
          <w:b/>
        </w:rPr>
        <w:t>PERSONAL AND PROFESSIONAL DEVELOPMENT CHART</w:t>
      </w:r>
    </w:p>
    <w:tbl>
      <w:tblPr>
        <w:tblStyle w:val="a"/>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86"/>
        <w:gridCol w:w="1543"/>
        <w:gridCol w:w="1284"/>
        <w:gridCol w:w="1189"/>
        <w:gridCol w:w="1260"/>
        <w:gridCol w:w="1344"/>
        <w:gridCol w:w="816"/>
        <w:gridCol w:w="1188"/>
      </w:tblGrid>
      <w:tr w:rsidR="000B650D">
        <w:tc>
          <w:tcPr>
            <w:tcW w:w="38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rPr>
                <w:b/>
                <w:sz w:val="20"/>
                <w:szCs w:val="20"/>
              </w:rPr>
            </w:pPr>
            <w:r>
              <w:rPr>
                <w:b/>
                <w:sz w:val="20"/>
                <w:szCs w:val="20"/>
              </w:rPr>
              <w:t>S.no.</w:t>
            </w:r>
          </w:p>
        </w:tc>
        <w:tc>
          <w:tcPr>
            <w:tcW w:w="1543"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rPr>
                <w:b/>
                <w:sz w:val="20"/>
                <w:szCs w:val="20"/>
              </w:rPr>
            </w:pPr>
            <w:r>
              <w:rPr>
                <w:b/>
                <w:sz w:val="20"/>
                <w:szCs w:val="20"/>
              </w:rPr>
              <w:t>LEARNING OBJECTIVE/GOAL</w:t>
            </w:r>
          </w:p>
        </w:tc>
        <w:tc>
          <w:tcPr>
            <w:tcW w:w="12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after="280" w:line="360" w:lineRule="auto"/>
              <w:jc w:val="both"/>
              <w:rPr>
                <w:b/>
                <w:sz w:val="20"/>
                <w:szCs w:val="20"/>
              </w:rPr>
            </w:pPr>
            <w:r>
              <w:rPr>
                <w:b/>
                <w:sz w:val="20"/>
                <w:szCs w:val="20"/>
              </w:rPr>
              <w:t>CURRENT</w:t>
            </w:r>
          </w:p>
          <w:p w:rsidR="000B650D" w:rsidRDefault="008660A7">
            <w:pPr>
              <w:spacing w:before="280" w:line="360" w:lineRule="auto"/>
              <w:jc w:val="both"/>
              <w:rPr>
                <w:b/>
                <w:sz w:val="20"/>
                <w:szCs w:val="20"/>
              </w:rPr>
            </w:pPr>
            <w:r>
              <w:rPr>
                <w:b/>
                <w:sz w:val="20"/>
                <w:szCs w:val="20"/>
              </w:rPr>
              <w:t>PROFICIENCY</w:t>
            </w:r>
          </w:p>
        </w:tc>
        <w:tc>
          <w:tcPr>
            <w:tcW w:w="1189"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after="280" w:line="360" w:lineRule="auto"/>
              <w:jc w:val="both"/>
              <w:rPr>
                <w:b/>
                <w:sz w:val="20"/>
                <w:szCs w:val="20"/>
              </w:rPr>
            </w:pPr>
            <w:r>
              <w:rPr>
                <w:b/>
                <w:sz w:val="20"/>
                <w:szCs w:val="20"/>
              </w:rPr>
              <w:t>TARGET</w:t>
            </w:r>
          </w:p>
          <w:p w:rsidR="000B650D" w:rsidRDefault="008660A7">
            <w:pPr>
              <w:spacing w:before="280" w:line="360" w:lineRule="auto"/>
              <w:jc w:val="both"/>
              <w:rPr>
                <w:b/>
                <w:sz w:val="20"/>
                <w:szCs w:val="20"/>
              </w:rPr>
            </w:pPr>
            <w:r>
              <w:rPr>
                <w:b/>
                <w:sz w:val="20"/>
                <w:szCs w:val="20"/>
              </w:rPr>
              <w:t>PROFICIENCY</w:t>
            </w:r>
          </w:p>
        </w:tc>
        <w:tc>
          <w:tcPr>
            <w:tcW w:w="126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after="280" w:line="360" w:lineRule="auto"/>
              <w:jc w:val="both"/>
              <w:rPr>
                <w:b/>
                <w:sz w:val="20"/>
                <w:szCs w:val="20"/>
              </w:rPr>
            </w:pPr>
            <w:r>
              <w:rPr>
                <w:b/>
                <w:sz w:val="20"/>
                <w:szCs w:val="20"/>
              </w:rPr>
              <w:t>DEVELOPMENT</w:t>
            </w:r>
          </w:p>
          <w:p w:rsidR="000B650D" w:rsidRDefault="008660A7">
            <w:pPr>
              <w:spacing w:before="280" w:line="360" w:lineRule="auto"/>
              <w:jc w:val="both"/>
              <w:rPr>
                <w:b/>
                <w:sz w:val="20"/>
                <w:szCs w:val="20"/>
              </w:rPr>
            </w:pPr>
            <w:r>
              <w:rPr>
                <w:b/>
                <w:sz w:val="20"/>
                <w:szCs w:val="20"/>
              </w:rPr>
              <w:t>OPPORTUNITIES</w:t>
            </w:r>
          </w:p>
        </w:tc>
        <w:tc>
          <w:tcPr>
            <w:tcW w:w="134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after="280" w:line="360" w:lineRule="auto"/>
              <w:jc w:val="both"/>
              <w:rPr>
                <w:b/>
                <w:sz w:val="20"/>
                <w:szCs w:val="20"/>
              </w:rPr>
            </w:pPr>
            <w:r>
              <w:rPr>
                <w:b/>
                <w:sz w:val="20"/>
                <w:szCs w:val="20"/>
              </w:rPr>
              <w:t>CRITERIA FOR</w:t>
            </w:r>
          </w:p>
          <w:p w:rsidR="000B650D" w:rsidRDefault="008660A7">
            <w:pPr>
              <w:spacing w:before="280" w:line="360" w:lineRule="auto"/>
              <w:jc w:val="both"/>
              <w:rPr>
                <w:b/>
                <w:sz w:val="20"/>
                <w:szCs w:val="20"/>
              </w:rPr>
            </w:pPr>
            <w:r>
              <w:rPr>
                <w:b/>
                <w:sz w:val="20"/>
                <w:szCs w:val="20"/>
              </w:rPr>
              <w:t>JUDGING SUCCESS</w:t>
            </w:r>
          </w:p>
        </w:tc>
        <w:tc>
          <w:tcPr>
            <w:tcW w:w="81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after="280" w:line="360" w:lineRule="auto"/>
              <w:jc w:val="both"/>
              <w:rPr>
                <w:b/>
                <w:sz w:val="20"/>
                <w:szCs w:val="20"/>
              </w:rPr>
            </w:pPr>
            <w:r>
              <w:rPr>
                <w:b/>
                <w:sz w:val="20"/>
                <w:szCs w:val="20"/>
              </w:rPr>
              <w:t> </w:t>
            </w:r>
          </w:p>
          <w:p w:rsidR="000B650D" w:rsidRDefault="008660A7">
            <w:pPr>
              <w:spacing w:before="280" w:line="360" w:lineRule="auto"/>
              <w:jc w:val="both"/>
              <w:rPr>
                <w:b/>
                <w:sz w:val="20"/>
                <w:szCs w:val="20"/>
              </w:rPr>
            </w:pPr>
            <w:r>
              <w:rPr>
                <w:b/>
                <w:sz w:val="20"/>
                <w:szCs w:val="20"/>
              </w:rPr>
              <w:t>TIME SCALE</w:t>
            </w:r>
          </w:p>
        </w:tc>
        <w:tc>
          <w:tcPr>
            <w:tcW w:w="1188"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rPr>
                <w:b/>
                <w:sz w:val="20"/>
                <w:szCs w:val="20"/>
              </w:rPr>
            </w:pPr>
            <w:r>
              <w:rPr>
                <w:b/>
                <w:sz w:val="20"/>
                <w:szCs w:val="20"/>
              </w:rPr>
              <w:t>EVIDENCE</w:t>
            </w:r>
          </w:p>
        </w:tc>
      </w:tr>
      <w:tr w:rsidR="000B650D">
        <w:tc>
          <w:tcPr>
            <w:tcW w:w="38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1.</w:t>
            </w:r>
          </w:p>
        </w:tc>
        <w:tc>
          <w:tcPr>
            <w:tcW w:w="1543"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xml:space="preserve">Communication skills </w:t>
            </w:r>
          </w:p>
        </w:tc>
        <w:tc>
          <w:tcPr>
            <w:tcW w:w="12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It is very difficult for me to deliver speech in front of large crow</w:t>
            </w:r>
            <w:bookmarkStart w:id="8" w:name="_GoBack"/>
            <w:bookmarkEnd w:id="8"/>
            <w:r>
              <w:t>d.</w:t>
            </w:r>
          </w:p>
        </w:tc>
        <w:tc>
          <w:tcPr>
            <w:tcW w:w="1189"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After taking several programs based on public speaking I can develop my ability to speak in front of large crowd.</w:t>
            </w:r>
          </w:p>
        </w:tc>
        <w:tc>
          <w:tcPr>
            <w:tcW w:w="126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I always maintain a good relationship with my co-workers and clients and this will help me to discuss and deliver speeches confidently.</w:t>
            </w:r>
          </w:p>
        </w:tc>
        <w:tc>
          <w:tcPr>
            <w:tcW w:w="134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There are several meetings and presentation need to be delivered every week and that will help me to test my ability.</w:t>
            </w:r>
          </w:p>
        </w:tc>
        <w:tc>
          <w:tcPr>
            <w:tcW w:w="81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30 days</w:t>
            </w:r>
          </w:p>
        </w:tc>
        <w:tc>
          <w:tcPr>
            <w:tcW w:w="1188"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xml:space="preserve">All of the individuals of my organization prefer to follow this strategy as it is very helpful process for the individuals. </w:t>
            </w:r>
          </w:p>
        </w:tc>
      </w:tr>
      <w:tr w:rsidR="000B650D">
        <w:tc>
          <w:tcPr>
            <w:tcW w:w="38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2.</w:t>
            </w:r>
          </w:p>
        </w:tc>
        <w:tc>
          <w:tcPr>
            <w:tcW w:w="1543"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Learning the modern technology relating toward human resource management</w:t>
            </w:r>
          </w:p>
        </w:tc>
        <w:tc>
          <w:tcPr>
            <w:tcW w:w="12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4</w:t>
            </w:r>
          </w:p>
        </w:tc>
        <w:tc>
          <w:tcPr>
            <w:tcW w:w="1189"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5</w:t>
            </w:r>
          </w:p>
        </w:tc>
        <w:tc>
          <w:tcPr>
            <w:tcW w:w="126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Reading Paperwork, joining training sessions, working and resolving queries from a software business.</w:t>
            </w:r>
          </w:p>
        </w:tc>
        <w:tc>
          <w:tcPr>
            <w:tcW w:w="134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Level at which I am can usage the technological tools.</w:t>
            </w:r>
          </w:p>
        </w:tc>
        <w:tc>
          <w:tcPr>
            <w:tcW w:w="81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xml:space="preserve">5 month  </w:t>
            </w:r>
          </w:p>
        </w:tc>
        <w:tc>
          <w:tcPr>
            <w:tcW w:w="1188"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Objectives Vis Skills acquired through implementation.</w:t>
            </w:r>
          </w:p>
        </w:tc>
      </w:tr>
      <w:tr w:rsidR="000B650D">
        <w:tc>
          <w:tcPr>
            <w:tcW w:w="38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lastRenderedPageBreak/>
              <w:t>3.</w:t>
            </w:r>
          </w:p>
        </w:tc>
        <w:tc>
          <w:tcPr>
            <w:tcW w:w="1543"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xml:space="preserve">Team Work  </w:t>
            </w:r>
          </w:p>
        </w:tc>
        <w:tc>
          <w:tcPr>
            <w:tcW w:w="12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4</w:t>
            </w:r>
          </w:p>
        </w:tc>
        <w:tc>
          <w:tcPr>
            <w:tcW w:w="1189"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5</w:t>
            </w:r>
          </w:p>
        </w:tc>
        <w:tc>
          <w:tcPr>
            <w:tcW w:w="126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ab/>
              <w:t>1. Functioning in Groups. 2. Understanding and supporting each other (</w:t>
            </w:r>
            <w:proofErr w:type="spellStart"/>
            <w:r>
              <w:t>Marzband</w:t>
            </w:r>
            <w:proofErr w:type="spellEnd"/>
            <w:r>
              <w:t xml:space="preserve">, </w:t>
            </w:r>
            <w:proofErr w:type="spellStart"/>
            <w:r>
              <w:t>Sumper</w:t>
            </w:r>
            <w:proofErr w:type="spellEnd"/>
            <w:r>
              <w:t xml:space="preserve">, Ruiz-Álvarez, Domínguez-García and </w:t>
            </w:r>
            <w:proofErr w:type="spellStart"/>
            <w:r>
              <w:t>Tomoiag</w:t>
            </w:r>
            <w:proofErr w:type="spellEnd"/>
            <w:r>
              <w:t>, 2013).</w:t>
            </w:r>
          </w:p>
        </w:tc>
        <w:tc>
          <w:tcPr>
            <w:tcW w:w="134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Level at which people prefer to work with me in group.</w:t>
            </w:r>
          </w:p>
        </w:tc>
        <w:tc>
          <w:tcPr>
            <w:tcW w:w="81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4 month</w:t>
            </w:r>
          </w:p>
        </w:tc>
        <w:tc>
          <w:tcPr>
            <w:tcW w:w="1188"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Objectives Vis Skills acquired through application.</w:t>
            </w:r>
          </w:p>
        </w:tc>
      </w:tr>
    </w:tbl>
    <w:p w:rsidR="000B650D" w:rsidRDefault="000B650D">
      <w:pPr>
        <w:spacing w:line="360" w:lineRule="auto"/>
        <w:jc w:val="both"/>
        <w:rPr>
          <w:b/>
        </w:rPr>
      </w:pPr>
    </w:p>
    <w:p w:rsidR="000B650D" w:rsidRDefault="008660A7">
      <w:pPr>
        <w:spacing w:line="360" w:lineRule="auto"/>
        <w:jc w:val="both"/>
        <w:rPr>
          <w:b/>
        </w:rPr>
      </w:pPr>
      <w:r>
        <w:rPr>
          <w:b/>
        </w:rPr>
        <w:t>The processes and activities required to implement the development plan</w:t>
      </w:r>
    </w:p>
    <w:p w:rsidR="000B650D" w:rsidRDefault="008660A7">
      <w:pPr>
        <w:spacing w:line="360" w:lineRule="auto"/>
        <w:jc w:val="both"/>
      </w:pPr>
      <w:r>
        <w:t>There are numerous procedures and actions that are obligatory to implement the developmental plan besides these are discussed as under:</w:t>
      </w:r>
    </w:p>
    <w:p w:rsidR="000B650D" w:rsidRDefault="008660A7">
      <w:pPr>
        <w:spacing w:line="360" w:lineRule="auto"/>
        <w:jc w:val="both"/>
      </w:pPr>
      <w:r>
        <w:rPr>
          <w:b/>
        </w:rPr>
        <w:t>SWOT Analysis –</w:t>
      </w:r>
      <w:r>
        <w:t xml:space="preserve"> This will comprise the improvement and formation of one's strengths, weaknesses, chances, and threats. Based on this the individual will become to recognize the parts that have to be unplanned besides established in the individual. It is supposed to be a method in which individuals are capable to recognise as well as measure their weaknesses and strengths. When one individual recognises the several areas that he has to grow in him then confidently, he or she is capable to grow a strategy and effort on them. This is the method in which the individual doesn't be contingent on the numerous other persons to make their decisions in relations of their qualities. The SWOT analysis is to be completed on consistent intervals so that new abilities as developed could also be measured and encouraged to be established more. </w:t>
      </w:r>
    </w:p>
    <w:p w:rsidR="000B650D" w:rsidRDefault="008660A7">
      <w:pPr>
        <w:spacing w:before="280" w:after="280" w:line="240" w:lineRule="auto"/>
        <w:jc w:val="both"/>
        <w:rPr>
          <w:b/>
        </w:rPr>
      </w:pPr>
      <w:r>
        <w:rPr>
          <w:b/>
        </w:rPr>
        <w:t>Personal SWOT Analysis:</w:t>
      </w:r>
    </w:p>
    <w:tbl>
      <w:tblPr>
        <w:tblStyle w:val="TableGrid"/>
        <w:tblW w:w="0" w:type="auto"/>
        <w:tblLook w:val="04A0" w:firstRow="1" w:lastRow="0" w:firstColumn="1" w:lastColumn="0" w:noHBand="0" w:noVBand="1"/>
      </w:tblPr>
      <w:tblGrid>
        <w:gridCol w:w="4508"/>
        <w:gridCol w:w="4508"/>
      </w:tblGrid>
      <w:tr w:rsidR="009E3607" w:rsidTr="009E3607">
        <w:tc>
          <w:tcPr>
            <w:tcW w:w="4508" w:type="dxa"/>
          </w:tcPr>
          <w:p w:rsidR="009E3607" w:rsidRDefault="009E3607" w:rsidP="009E3607">
            <w:pPr>
              <w:spacing w:before="280" w:after="280"/>
              <w:jc w:val="center"/>
              <w:rPr>
                <w:b/>
              </w:rPr>
            </w:pPr>
            <w:r w:rsidRPr="009E3607">
              <w:rPr>
                <w:b/>
              </w:rPr>
              <w:lastRenderedPageBreak/>
              <w:t>Strength</w:t>
            </w:r>
          </w:p>
          <w:p w:rsidR="009E3607" w:rsidRPr="009E3607" w:rsidRDefault="009E3607" w:rsidP="009E3607">
            <w:pPr>
              <w:pStyle w:val="ListParagraph"/>
              <w:numPr>
                <w:ilvl w:val="0"/>
                <w:numId w:val="4"/>
              </w:numPr>
              <w:spacing w:before="280" w:after="280"/>
              <w:jc w:val="both"/>
            </w:pPr>
            <w:r w:rsidRPr="009E3607">
              <w:t>Effective listener</w:t>
            </w:r>
          </w:p>
          <w:p w:rsidR="009E3607" w:rsidRPr="009E3607" w:rsidRDefault="009E3607" w:rsidP="009E3607">
            <w:pPr>
              <w:pStyle w:val="ListParagraph"/>
              <w:numPr>
                <w:ilvl w:val="0"/>
                <w:numId w:val="4"/>
              </w:numPr>
              <w:spacing w:before="280" w:after="280"/>
              <w:jc w:val="both"/>
            </w:pPr>
            <w:r w:rsidRPr="009E3607">
              <w:t>Better communication skills</w:t>
            </w:r>
          </w:p>
          <w:p w:rsidR="009E3607" w:rsidRPr="009E3607" w:rsidRDefault="009E3607" w:rsidP="009E3607">
            <w:pPr>
              <w:pStyle w:val="ListParagraph"/>
              <w:numPr>
                <w:ilvl w:val="0"/>
                <w:numId w:val="4"/>
              </w:numPr>
              <w:spacing w:before="280" w:after="280"/>
              <w:jc w:val="both"/>
              <w:rPr>
                <w:b/>
              </w:rPr>
            </w:pPr>
            <w:r w:rsidRPr="009E3607">
              <w:t>More outgoing</w:t>
            </w:r>
          </w:p>
        </w:tc>
        <w:tc>
          <w:tcPr>
            <w:tcW w:w="4508" w:type="dxa"/>
          </w:tcPr>
          <w:p w:rsidR="009E3607" w:rsidRPr="009E3607" w:rsidRDefault="009E3607" w:rsidP="009E3607">
            <w:pPr>
              <w:spacing w:before="280" w:after="280"/>
              <w:jc w:val="center"/>
              <w:rPr>
                <w:b/>
              </w:rPr>
            </w:pPr>
            <w:r w:rsidRPr="009E3607">
              <w:rPr>
                <w:b/>
              </w:rPr>
              <w:t>Weakness</w:t>
            </w:r>
          </w:p>
          <w:p w:rsidR="009E3607" w:rsidRDefault="009E3607" w:rsidP="009E3607">
            <w:pPr>
              <w:pStyle w:val="ListParagraph"/>
              <w:numPr>
                <w:ilvl w:val="0"/>
                <w:numId w:val="5"/>
              </w:numPr>
              <w:spacing w:before="280" w:after="280"/>
              <w:jc w:val="both"/>
            </w:pPr>
            <w:r>
              <w:t>Lack management skills</w:t>
            </w:r>
          </w:p>
          <w:p w:rsidR="009E3607" w:rsidRDefault="009E3607" w:rsidP="009E3607">
            <w:pPr>
              <w:pStyle w:val="ListParagraph"/>
              <w:numPr>
                <w:ilvl w:val="0"/>
                <w:numId w:val="5"/>
              </w:numPr>
              <w:spacing w:before="280" w:after="280"/>
              <w:jc w:val="both"/>
            </w:pPr>
            <w:r>
              <w:t>Time management skill</w:t>
            </w:r>
          </w:p>
          <w:p w:rsidR="009E3607" w:rsidRDefault="009E3607">
            <w:pPr>
              <w:spacing w:before="280" w:after="280"/>
              <w:jc w:val="both"/>
            </w:pPr>
          </w:p>
        </w:tc>
      </w:tr>
      <w:tr w:rsidR="009E3607" w:rsidTr="009E3607">
        <w:tc>
          <w:tcPr>
            <w:tcW w:w="4508" w:type="dxa"/>
          </w:tcPr>
          <w:p w:rsidR="009E3607" w:rsidRPr="009E3607" w:rsidRDefault="009E3607" w:rsidP="009E3607">
            <w:pPr>
              <w:spacing w:before="280" w:after="280"/>
              <w:jc w:val="center"/>
              <w:rPr>
                <w:b/>
              </w:rPr>
            </w:pPr>
            <w:r w:rsidRPr="009E3607">
              <w:rPr>
                <w:b/>
              </w:rPr>
              <w:t>Opportunities</w:t>
            </w:r>
          </w:p>
          <w:p w:rsidR="009E3607" w:rsidRDefault="009E3607" w:rsidP="009E3607">
            <w:pPr>
              <w:pStyle w:val="ListParagraph"/>
              <w:numPr>
                <w:ilvl w:val="0"/>
                <w:numId w:val="7"/>
              </w:numPr>
              <w:spacing w:before="280" w:after="280"/>
              <w:jc w:val="both"/>
            </w:pPr>
            <w:r>
              <w:t>Looking for good scores in my academics</w:t>
            </w:r>
          </w:p>
        </w:tc>
        <w:tc>
          <w:tcPr>
            <w:tcW w:w="4508" w:type="dxa"/>
          </w:tcPr>
          <w:p w:rsidR="009E3607" w:rsidRPr="009E3607" w:rsidRDefault="009E3607" w:rsidP="009E3607">
            <w:pPr>
              <w:spacing w:before="280" w:after="280"/>
              <w:jc w:val="center"/>
              <w:rPr>
                <w:b/>
              </w:rPr>
            </w:pPr>
            <w:r w:rsidRPr="009E3607">
              <w:rPr>
                <w:b/>
              </w:rPr>
              <w:t>Threats</w:t>
            </w:r>
          </w:p>
          <w:p w:rsidR="009E3607" w:rsidRDefault="009E3607" w:rsidP="009E3607">
            <w:pPr>
              <w:pStyle w:val="ListParagraph"/>
              <w:numPr>
                <w:ilvl w:val="0"/>
                <w:numId w:val="6"/>
              </w:numPr>
              <w:spacing w:before="280" w:after="280"/>
              <w:jc w:val="both"/>
            </w:pPr>
            <w:r>
              <w:t>Finance</w:t>
            </w:r>
          </w:p>
          <w:p w:rsidR="009E3607" w:rsidRDefault="009E3607" w:rsidP="009E3607">
            <w:pPr>
              <w:pStyle w:val="ListParagraph"/>
              <w:numPr>
                <w:ilvl w:val="0"/>
                <w:numId w:val="6"/>
              </w:numPr>
              <w:spacing w:before="280" w:after="280"/>
              <w:jc w:val="both"/>
            </w:pPr>
            <w:r>
              <w:t>Back step</w:t>
            </w:r>
          </w:p>
        </w:tc>
      </w:tr>
    </w:tbl>
    <w:p w:rsidR="009E3607" w:rsidRDefault="009E3607">
      <w:pPr>
        <w:spacing w:line="360" w:lineRule="auto"/>
        <w:jc w:val="both"/>
      </w:pPr>
    </w:p>
    <w:p w:rsidR="000B650D" w:rsidRDefault="008660A7">
      <w:pPr>
        <w:spacing w:line="360" w:lineRule="auto"/>
        <w:jc w:val="both"/>
      </w:pPr>
      <w:r>
        <w:rPr>
          <w:b/>
        </w:rPr>
        <w:t>Expansion of an Individual policy besides the zones in which growth has to be carried about –</w:t>
      </w:r>
      <w:r>
        <w:t xml:space="preserve"> It is very significant that a person lists down the parts besides facts in which the improvement and development have to be carried out. Based on the zones besides the facts that need to be established, the policy in relations of an active strategy could be registered down. This individual policy might comprise the reading and knowledge by books, articles, and papers. This will likewise comprise the connections and attending of the meetings and valuable actions and plans (</w:t>
      </w:r>
      <w:proofErr w:type="spellStart"/>
      <w:r>
        <w:t>Marzband</w:t>
      </w:r>
      <w:proofErr w:type="spellEnd"/>
      <w:r>
        <w:t xml:space="preserve">, </w:t>
      </w:r>
      <w:proofErr w:type="spellStart"/>
      <w:r>
        <w:t>Sumper</w:t>
      </w:r>
      <w:proofErr w:type="spellEnd"/>
      <w:r>
        <w:t xml:space="preserve">, Ruiz-Álvarez, Domínguez-García and </w:t>
      </w:r>
      <w:proofErr w:type="spellStart"/>
      <w:r>
        <w:t>Tomoiag</w:t>
      </w:r>
      <w:proofErr w:type="spellEnd"/>
      <w:r>
        <w:t>, 2013).</w:t>
      </w:r>
    </w:p>
    <w:p w:rsidR="000B650D" w:rsidRDefault="008660A7">
      <w:pPr>
        <w:spacing w:line="360" w:lineRule="auto"/>
        <w:jc w:val="both"/>
      </w:pPr>
      <w:r>
        <w:t>Based on the zones of the progress it is obligatory that he or she grows the long as well as short term goals and objectives which can be combined to be functioned upon.</w:t>
      </w:r>
    </w:p>
    <w:p w:rsidR="000B650D" w:rsidRDefault="008660A7">
      <w:pPr>
        <w:spacing w:line="360" w:lineRule="auto"/>
        <w:jc w:val="both"/>
      </w:pPr>
      <w:r>
        <w:t>Based on all the directions above, he or she would grow and project the map in which he or she would list down the zones and facts that need to be advanced. This will likewise attend the timeframes and the limits that need to be intended to encountering the numerous purposes that are set for a person.</w:t>
      </w:r>
    </w:p>
    <w:p w:rsidR="000B650D" w:rsidRDefault="005768B6">
      <w:pPr>
        <w:pStyle w:val="Heading1"/>
        <w:spacing w:line="360" w:lineRule="auto"/>
        <w:jc w:val="both"/>
      </w:pPr>
      <w:bookmarkStart w:id="9" w:name="_3rdcrjn" w:colFirst="0" w:colLast="0"/>
      <w:bookmarkStart w:id="10" w:name="_Toc7564375"/>
      <w:bookmarkEnd w:id="9"/>
      <w:r>
        <w:t>“</w:t>
      </w:r>
      <w:r w:rsidR="008660A7">
        <w:t>Evidence of wide reading and research, encompassing the application of relevant academic theories and models</w:t>
      </w:r>
      <w:bookmarkEnd w:id="10"/>
      <w:r>
        <w:t>”</w:t>
      </w:r>
    </w:p>
    <w:p w:rsidR="000B650D" w:rsidRDefault="008660A7">
      <w:pPr>
        <w:spacing w:before="280" w:after="280" w:line="360" w:lineRule="auto"/>
        <w:jc w:val="both"/>
      </w:pPr>
      <w:r>
        <w:t>A developmental strategy is set with definite goals and purposes. All individual who has to advance in life needs to take care of the several purposes that he has set for himself. The procedures and actions that are essential to be realised for the setting of a developing strategy are:</w:t>
      </w:r>
    </w:p>
    <w:p w:rsidR="000B650D" w:rsidRDefault="008660A7">
      <w:pPr>
        <w:numPr>
          <w:ilvl w:val="0"/>
          <w:numId w:val="2"/>
        </w:numPr>
        <w:spacing w:before="280" w:after="0" w:line="360" w:lineRule="auto"/>
        <w:jc w:val="both"/>
      </w:pPr>
      <w:r>
        <w:lastRenderedPageBreak/>
        <w:t xml:space="preserve">Conducting of valuation for abilities that are now present – In case a person has to grow then he needs to first discover the services and zones that he or she essentials to grow in him or her. An individual must likewise get encouraged through determining that in case these abilities are established then what all will be the rewards (Goldstein and </w:t>
      </w:r>
      <w:proofErr w:type="spellStart"/>
      <w:r>
        <w:t>Bokoros</w:t>
      </w:r>
      <w:proofErr w:type="spellEnd"/>
      <w:r>
        <w:t>, 1992).</w:t>
      </w:r>
    </w:p>
    <w:p w:rsidR="000B650D" w:rsidRDefault="008660A7">
      <w:pPr>
        <w:numPr>
          <w:ilvl w:val="0"/>
          <w:numId w:val="2"/>
        </w:numPr>
        <w:spacing w:after="0" w:line="360" w:lineRule="auto"/>
        <w:jc w:val="both"/>
      </w:pPr>
      <w:r>
        <w:t>Planning these abilities with the obligatory ones as per the business aims – All person has a place in relations of correct inside the business. It is vital that the present abilities are being planned with the obligatory abilities and abilities as per the business principles.</w:t>
      </w:r>
    </w:p>
    <w:p w:rsidR="000B650D" w:rsidRDefault="008660A7">
      <w:pPr>
        <w:numPr>
          <w:ilvl w:val="0"/>
          <w:numId w:val="2"/>
        </w:numPr>
        <w:spacing w:after="0" w:line="360" w:lineRule="auto"/>
        <w:jc w:val="both"/>
      </w:pPr>
      <w:r>
        <w:t>Creating the goals and purposes of the progressive strategy – Based on the planning, it is vital to put down the purposes and goals of the developmental strategy. These purposes are distributed into many short-term and long-term aims and based on them several implementations are to be deliberate.</w:t>
      </w:r>
    </w:p>
    <w:p w:rsidR="000B650D" w:rsidRDefault="008660A7">
      <w:pPr>
        <w:numPr>
          <w:ilvl w:val="0"/>
          <w:numId w:val="2"/>
        </w:numPr>
        <w:spacing w:after="0" w:line="360" w:lineRule="auto"/>
        <w:jc w:val="both"/>
      </w:pPr>
      <w:r>
        <w:t>Documentation of the actions for improvement and the policies that could be applied are being checked – The goals and purposes are divided into several sub responsibilities, besides related on the responsibilities and subtasks a subsequent is being completed. All and each job is being followed in positions of its development.</w:t>
      </w:r>
    </w:p>
    <w:p w:rsidR="000B650D" w:rsidRDefault="008660A7">
      <w:pPr>
        <w:numPr>
          <w:ilvl w:val="0"/>
          <w:numId w:val="2"/>
        </w:numPr>
        <w:spacing w:after="0" w:line="360" w:lineRule="auto"/>
        <w:jc w:val="both"/>
      </w:pPr>
      <w:r>
        <w:t>Preparation of personally developing individual – This is a strategy that is arranged with the assistance of many purposes, goals, and strategy. This table will aid in observance a path on the degree of enactment.</w:t>
      </w:r>
    </w:p>
    <w:p w:rsidR="000B650D" w:rsidRDefault="008660A7">
      <w:pPr>
        <w:numPr>
          <w:ilvl w:val="0"/>
          <w:numId w:val="2"/>
        </w:numPr>
        <w:spacing w:after="0" w:line="360" w:lineRule="auto"/>
        <w:jc w:val="both"/>
      </w:pPr>
      <w:r>
        <w:t>Application of personally developing individual – Individual and professional improvement strategy would aid in the application of the strategy. The application will be relating in a following of the subtasks with detail to the time limit.</w:t>
      </w:r>
    </w:p>
    <w:p w:rsidR="000B650D" w:rsidRDefault="008660A7">
      <w:pPr>
        <w:numPr>
          <w:ilvl w:val="0"/>
          <w:numId w:val="2"/>
        </w:numPr>
        <w:spacing w:after="280" w:line="360" w:lineRule="auto"/>
        <w:jc w:val="both"/>
      </w:pPr>
      <w:r>
        <w:t>Monitoring and Revision of Strategy – related to the attainment of the goals and purposes of the developing strategy it is vital to display the development (Moore and Parker, 2012).</w:t>
      </w:r>
    </w:p>
    <w:p w:rsidR="000B650D" w:rsidRDefault="008660A7">
      <w:pPr>
        <w:spacing w:before="280" w:after="280" w:line="360" w:lineRule="auto"/>
        <w:jc w:val="both"/>
      </w:pPr>
      <w:r>
        <w:t>The document for the developing actions that are planned can be described with the benefit of the following table:</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20275" w:rsidRPr="00920275">
        <w:tc>
          <w:tcPr>
            <w:tcW w:w="4508" w:type="dxa"/>
          </w:tcPr>
          <w:p w:rsidR="000B650D" w:rsidRPr="00920275" w:rsidRDefault="008660A7">
            <w:pPr>
              <w:spacing w:line="360" w:lineRule="auto"/>
              <w:jc w:val="both"/>
              <w:rPr>
                <w:color w:val="000000" w:themeColor="text1"/>
              </w:rPr>
            </w:pPr>
            <w:r w:rsidRPr="00920275">
              <w:rPr>
                <w:color w:val="000000" w:themeColor="text1"/>
              </w:rPr>
              <w:t>Developing Action</w:t>
            </w:r>
          </w:p>
        </w:tc>
        <w:tc>
          <w:tcPr>
            <w:tcW w:w="4508" w:type="dxa"/>
          </w:tcPr>
          <w:p w:rsidR="000B650D" w:rsidRPr="00920275" w:rsidRDefault="008660A7">
            <w:pPr>
              <w:spacing w:line="360" w:lineRule="auto"/>
              <w:jc w:val="both"/>
              <w:rPr>
                <w:color w:val="000000" w:themeColor="text1"/>
              </w:rPr>
            </w:pPr>
            <w:r w:rsidRPr="00920275">
              <w:rPr>
                <w:color w:val="000000" w:themeColor="text1"/>
              </w:rPr>
              <w:t>Policy for checking as well as control</w:t>
            </w:r>
          </w:p>
        </w:tc>
      </w:tr>
      <w:tr w:rsidR="00920275" w:rsidRPr="00920275">
        <w:tc>
          <w:tcPr>
            <w:tcW w:w="4508" w:type="dxa"/>
          </w:tcPr>
          <w:p w:rsidR="000B650D" w:rsidRPr="00920275" w:rsidRDefault="008660A7">
            <w:pPr>
              <w:spacing w:line="360" w:lineRule="auto"/>
              <w:jc w:val="both"/>
              <w:rPr>
                <w:color w:val="000000" w:themeColor="text1"/>
              </w:rPr>
            </w:pPr>
            <w:r w:rsidRPr="00920275">
              <w:rPr>
                <w:color w:val="000000" w:themeColor="text1"/>
              </w:rPr>
              <w:t>Forming daily To-Do List</w:t>
            </w:r>
          </w:p>
        </w:tc>
        <w:tc>
          <w:tcPr>
            <w:tcW w:w="4508" w:type="dxa"/>
          </w:tcPr>
          <w:p w:rsidR="000B650D" w:rsidRPr="00920275" w:rsidRDefault="008660A7">
            <w:pPr>
              <w:spacing w:line="360" w:lineRule="auto"/>
              <w:jc w:val="both"/>
              <w:rPr>
                <w:color w:val="000000" w:themeColor="text1"/>
              </w:rPr>
            </w:pPr>
            <w:r w:rsidRPr="00920275">
              <w:rPr>
                <w:color w:val="000000" w:themeColor="text1"/>
              </w:rPr>
              <w:t>It is necessary to discuss in weekly basis on the topic of the To-Do list.</w:t>
            </w:r>
          </w:p>
        </w:tc>
      </w:tr>
      <w:tr w:rsidR="00920275" w:rsidRPr="00920275">
        <w:tc>
          <w:tcPr>
            <w:tcW w:w="4508" w:type="dxa"/>
          </w:tcPr>
          <w:p w:rsidR="000B650D" w:rsidRPr="00920275" w:rsidRDefault="008660A7">
            <w:pPr>
              <w:spacing w:line="360" w:lineRule="auto"/>
              <w:jc w:val="both"/>
              <w:rPr>
                <w:color w:val="000000" w:themeColor="text1"/>
              </w:rPr>
            </w:pPr>
            <w:r w:rsidRPr="00920275">
              <w:rPr>
                <w:color w:val="000000" w:themeColor="text1"/>
              </w:rPr>
              <w:lastRenderedPageBreak/>
              <w:t>Joining in Training Platform</w:t>
            </w:r>
          </w:p>
        </w:tc>
        <w:tc>
          <w:tcPr>
            <w:tcW w:w="4508" w:type="dxa"/>
          </w:tcPr>
          <w:p w:rsidR="000B650D" w:rsidRPr="00920275" w:rsidRDefault="008660A7">
            <w:pPr>
              <w:spacing w:line="360" w:lineRule="auto"/>
              <w:jc w:val="both"/>
              <w:rPr>
                <w:color w:val="000000" w:themeColor="text1"/>
              </w:rPr>
            </w:pPr>
            <w:r w:rsidRPr="00920275">
              <w:rPr>
                <w:color w:val="000000" w:themeColor="text1"/>
              </w:rPr>
              <w:t>Observing the preparation that I do to join the course</w:t>
            </w:r>
          </w:p>
        </w:tc>
      </w:tr>
      <w:tr w:rsidR="00920275" w:rsidRPr="00920275">
        <w:tc>
          <w:tcPr>
            <w:tcW w:w="4508" w:type="dxa"/>
          </w:tcPr>
          <w:p w:rsidR="000B650D" w:rsidRPr="00920275" w:rsidRDefault="008660A7">
            <w:pPr>
              <w:spacing w:line="360" w:lineRule="auto"/>
              <w:jc w:val="both"/>
              <w:rPr>
                <w:color w:val="000000" w:themeColor="text1"/>
              </w:rPr>
            </w:pPr>
            <w:r w:rsidRPr="00920275">
              <w:rPr>
                <w:color w:val="000000" w:themeColor="text1"/>
              </w:rPr>
              <w:t>Growth of Time management and policy table</w:t>
            </w:r>
          </w:p>
        </w:tc>
        <w:tc>
          <w:tcPr>
            <w:tcW w:w="4508" w:type="dxa"/>
          </w:tcPr>
          <w:p w:rsidR="000B650D" w:rsidRPr="00920275" w:rsidRDefault="008660A7">
            <w:pPr>
              <w:spacing w:line="360" w:lineRule="auto"/>
              <w:jc w:val="both"/>
              <w:rPr>
                <w:color w:val="000000" w:themeColor="text1"/>
              </w:rPr>
            </w:pPr>
            <w:r w:rsidRPr="00920275">
              <w:rPr>
                <w:color w:val="000000" w:themeColor="text1"/>
              </w:rPr>
              <w:t>What has been completed in this respect on a weekly base</w:t>
            </w:r>
          </w:p>
        </w:tc>
      </w:tr>
      <w:tr w:rsidR="00920275" w:rsidRPr="00920275">
        <w:tc>
          <w:tcPr>
            <w:tcW w:w="4508" w:type="dxa"/>
          </w:tcPr>
          <w:p w:rsidR="000B650D" w:rsidRPr="00920275" w:rsidRDefault="000B650D">
            <w:pPr>
              <w:spacing w:line="360" w:lineRule="auto"/>
              <w:jc w:val="both"/>
              <w:rPr>
                <w:color w:val="000000" w:themeColor="text1"/>
              </w:rPr>
            </w:pPr>
          </w:p>
        </w:tc>
        <w:tc>
          <w:tcPr>
            <w:tcW w:w="4508" w:type="dxa"/>
          </w:tcPr>
          <w:p w:rsidR="000B650D" w:rsidRPr="00920275" w:rsidRDefault="000B650D">
            <w:pPr>
              <w:spacing w:line="360" w:lineRule="auto"/>
              <w:jc w:val="both"/>
              <w:rPr>
                <w:color w:val="000000" w:themeColor="text1"/>
              </w:rPr>
            </w:pPr>
          </w:p>
        </w:tc>
      </w:tr>
    </w:tbl>
    <w:p w:rsidR="000B650D" w:rsidRDefault="008660A7">
      <w:pPr>
        <w:spacing w:before="280" w:after="280" w:line="360" w:lineRule="auto"/>
        <w:jc w:val="both"/>
      </w:pPr>
      <w:r>
        <w:t>These developing actions are the goals and purposes that individuals have to attain in the interval besides timelines that they have set forth for themselves. Regarding every developing action, a policy is likewise agreed so as to the observing besides regulator path is being kept on it. This aids them in not merely keeping a path on the goal besides objective but likewise the individual policy that would display its enactment besides then accepting another method to achieve it. A henceforth developmental strategy should include of a full table with actions, sub-actions, timelines, development, capacity, and policy toward monitor and response and assess</w:t>
      </w:r>
      <w:r w:rsidR="005768B6">
        <w:t>ment should be a portion of it</w:t>
      </w:r>
      <w:r>
        <w:t>.</w:t>
      </w:r>
    </w:p>
    <w:p w:rsidR="000B650D" w:rsidRDefault="008660A7">
      <w:pPr>
        <w:spacing w:before="280" w:after="280" w:line="360" w:lineRule="auto"/>
        <w:jc w:val="both"/>
      </w:pPr>
      <w:r>
        <w:t xml:space="preserve">A few variations in the period of the strategy besides the pace with which it is rising were completed. These vicissitudes will aid in assembly the goals and purposes in a greatly well way. Development strategy was likewise improved afterward going through the response. For instance, I altered my time period of first growth action i.e. period as well as management growth from three months toward fifteen days for online progress besides then next thirty-five days for statement with the aristocracies besides taking their response. I understood that in this growth official developments won't be as co-operative as the non-formal since it will recover my enunciation, my announcement besides my body language which requirements development.  The additional alteration which I complete in my growth strategy was a combination of contemporary IT besides IT linked facilities toward smoothen the procedure. I tried using electronic media such as mobile application aimed at my improvement procedure, in addition, to identify in what way I will be able to talk with my aristocracies using audio conversations and likewise take the response from online accent tutors etc. There are numerous prototypes and models which can be used to measure the response and deliver </w:t>
      </w:r>
      <w:r w:rsidR="005768B6">
        <w:t>expressive visions based on it</w:t>
      </w:r>
      <w:r>
        <w:t xml:space="preserve">. </w:t>
      </w:r>
    </w:p>
    <w:p w:rsidR="000B650D" w:rsidRDefault="008660A7">
      <w:pPr>
        <w:spacing w:before="280" w:after="280" w:line="360" w:lineRule="auto"/>
        <w:jc w:val="both"/>
      </w:pPr>
      <w:r>
        <w:t>The below stated is the table that lists down the several aims and goals. It would have several qualities, degree of achievement in that respect besides the response and assessment procedure. The table will list down the levels of achievement:</w:t>
      </w:r>
    </w:p>
    <w:tbl>
      <w:tblPr>
        <w:tblStyle w:val="a1"/>
        <w:tblW w:w="9009"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91"/>
        <w:gridCol w:w="1301"/>
        <w:gridCol w:w="2056"/>
        <w:gridCol w:w="2057"/>
        <w:gridCol w:w="1484"/>
        <w:gridCol w:w="1520"/>
      </w:tblGrid>
      <w:tr w:rsidR="000B650D">
        <w:trPr>
          <w:trHeight w:val="540"/>
          <w:jc w:val="center"/>
        </w:trPr>
        <w:tc>
          <w:tcPr>
            <w:tcW w:w="592"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lastRenderedPageBreak/>
              <w:t>S.NO.</w:t>
            </w:r>
          </w:p>
        </w:tc>
        <w:tc>
          <w:tcPr>
            <w:tcW w:w="1301"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t xml:space="preserve">OBJECTIVE </w:t>
            </w:r>
          </w:p>
        </w:tc>
        <w:tc>
          <w:tcPr>
            <w:tcW w:w="205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t xml:space="preserve">SKILL &amp; COMPETENCY </w:t>
            </w:r>
          </w:p>
        </w:tc>
        <w:tc>
          <w:tcPr>
            <w:tcW w:w="2057"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t xml:space="preserve">TIME FRAME/DEADLINE </w:t>
            </w:r>
          </w:p>
        </w:tc>
        <w:tc>
          <w:tcPr>
            <w:tcW w:w="14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t>SELF ASSESSMENT</w:t>
            </w:r>
          </w:p>
        </w:tc>
        <w:tc>
          <w:tcPr>
            <w:tcW w:w="152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rPr>
                <w:b/>
              </w:rPr>
              <w:t>FEEDBACK &amp; EVALUATION</w:t>
            </w:r>
          </w:p>
        </w:tc>
      </w:tr>
      <w:tr w:rsidR="000B650D">
        <w:trPr>
          <w:trHeight w:val="840"/>
          <w:jc w:val="center"/>
        </w:trPr>
        <w:tc>
          <w:tcPr>
            <w:tcW w:w="592"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1</w:t>
            </w:r>
          </w:p>
        </w:tc>
        <w:tc>
          <w:tcPr>
            <w:tcW w:w="1301"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Achieve the sales target</w:t>
            </w:r>
          </w:p>
        </w:tc>
        <w:tc>
          <w:tcPr>
            <w:tcW w:w="2056" w:type="dxa"/>
            <w:tcBorders>
              <w:top w:val="single" w:sz="6" w:space="0" w:color="000000"/>
              <w:left w:val="single" w:sz="6" w:space="0" w:color="000000"/>
              <w:bottom w:val="single" w:sz="6" w:space="0" w:color="000000"/>
              <w:right w:val="single" w:sz="6" w:space="0" w:color="000000"/>
            </w:tcBorders>
            <w:vAlign w:val="center"/>
          </w:tcPr>
          <w:p w:rsidR="000B650D" w:rsidRDefault="008660A7">
            <w:pPr>
              <w:numPr>
                <w:ilvl w:val="0"/>
                <w:numId w:val="3"/>
              </w:numPr>
              <w:spacing w:after="0" w:line="360" w:lineRule="auto"/>
              <w:jc w:val="both"/>
            </w:pPr>
            <w:r>
              <w:t>Improve the co-operation abilities.</w:t>
            </w:r>
          </w:p>
          <w:p w:rsidR="000B650D" w:rsidRDefault="008660A7">
            <w:pPr>
              <w:numPr>
                <w:ilvl w:val="0"/>
                <w:numId w:val="3"/>
              </w:numPr>
              <w:spacing w:line="360" w:lineRule="auto"/>
              <w:jc w:val="both"/>
            </w:pPr>
            <w:r>
              <w:t>Grow the communication skills.</w:t>
            </w:r>
          </w:p>
        </w:tc>
        <w:tc>
          <w:tcPr>
            <w:tcW w:w="2057"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Within a period of 2 months</w:t>
            </w:r>
          </w:p>
        </w:tc>
        <w:tc>
          <w:tcPr>
            <w:tcW w:w="14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Average</w:t>
            </w:r>
          </w:p>
        </w:tc>
        <w:tc>
          <w:tcPr>
            <w:tcW w:w="152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6/10</w:t>
            </w:r>
          </w:p>
        </w:tc>
      </w:tr>
      <w:tr w:rsidR="000B650D">
        <w:trPr>
          <w:trHeight w:val="280"/>
          <w:jc w:val="center"/>
        </w:trPr>
        <w:tc>
          <w:tcPr>
            <w:tcW w:w="592"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2</w:t>
            </w:r>
          </w:p>
        </w:tc>
        <w:tc>
          <w:tcPr>
            <w:tcW w:w="1301"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7"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4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52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r>
      <w:tr w:rsidR="000B650D">
        <w:trPr>
          <w:trHeight w:val="260"/>
          <w:jc w:val="center"/>
        </w:trPr>
        <w:tc>
          <w:tcPr>
            <w:tcW w:w="592"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3</w:t>
            </w:r>
          </w:p>
        </w:tc>
        <w:tc>
          <w:tcPr>
            <w:tcW w:w="1301"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7"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4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52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r>
      <w:tr w:rsidR="000B650D">
        <w:trPr>
          <w:trHeight w:val="260"/>
          <w:jc w:val="center"/>
        </w:trPr>
        <w:tc>
          <w:tcPr>
            <w:tcW w:w="592"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4</w:t>
            </w:r>
          </w:p>
        </w:tc>
        <w:tc>
          <w:tcPr>
            <w:tcW w:w="1301"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6"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2057"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484"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c>
          <w:tcPr>
            <w:tcW w:w="1520" w:type="dxa"/>
            <w:tcBorders>
              <w:top w:val="single" w:sz="6" w:space="0" w:color="000000"/>
              <w:left w:val="single" w:sz="6" w:space="0" w:color="000000"/>
              <w:bottom w:val="single" w:sz="6" w:space="0" w:color="000000"/>
              <w:right w:val="single" w:sz="6" w:space="0" w:color="000000"/>
            </w:tcBorders>
            <w:vAlign w:val="center"/>
          </w:tcPr>
          <w:p w:rsidR="000B650D" w:rsidRDefault="008660A7">
            <w:pPr>
              <w:spacing w:line="360" w:lineRule="auto"/>
              <w:jc w:val="both"/>
            </w:pPr>
            <w:r>
              <w:t> </w:t>
            </w:r>
          </w:p>
        </w:tc>
      </w:tr>
    </w:tbl>
    <w:p w:rsidR="000B650D" w:rsidRDefault="008660A7">
      <w:pPr>
        <w:spacing w:before="280" w:after="280" w:line="360" w:lineRule="auto"/>
        <w:jc w:val="both"/>
      </w:pPr>
      <w:r>
        <w:t>Above stated is the instance of the goals and objective that a person has set for him. He or she needs to complete besides accomplish the sales objective that has been known to him. Established on it an individual has recorded down the numerous abilities and capabilities that need to be established and improved in him. Then, therefore, he would list down the period that he or she would apply on the inculcation as well as the growth of those abilities to attain the individual objects. Self-assessment would list down the level or the individual assessment that a person offers to himself on those abilities. Lastly, the latter column has the response and the assessment that will be una</w:t>
      </w:r>
      <w:r w:rsidR="005768B6">
        <w:t>vailable from the elders group</w:t>
      </w:r>
      <w:r>
        <w:t xml:space="preserve">. </w:t>
      </w:r>
    </w:p>
    <w:p w:rsidR="000B650D" w:rsidRDefault="000B650D">
      <w:pPr>
        <w:spacing w:line="360" w:lineRule="auto"/>
        <w:jc w:val="both"/>
      </w:pPr>
    </w:p>
    <w:p w:rsidR="000B650D" w:rsidRDefault="000B650D">
      <w:pPr>
        <w:spacing w:line="360" w:lineRule="auto"/>
        <w:jc w:val="both"/>
      </w:pPr>
    </w:p>
    <w:p w:rsidR="000B650D" w:rsidRDefault="008660A7">
      <w:pPr>
        <w:pStyle w:val="Heading1"/>
        <w:spacing w:line="360" w:lineRule="auto"/>
        <w:jc w:val="both"/>
      </w:pPr>
      <w:bookmarkStart w:id="11" w:name="_26in1rg" w:colFirst="0" w:colLast="0"/>
      <w:bookmarkStart w:id="12" w:name="_Toc7564376"/>
      <w:bookmarkEnd w:id="11"/>
      <w:r>
        <w:t>Conclusion</w:t>
      </w:r>
      <w:bookmarkEnd w:id="12"/>
    </w:p>
    <w:p w:rsidR="000B650D" w:rsidRDefault="008660A7">
      <w:pPr>
        <w:spacing w:line="360" w:lineRule="auto"/>
        <w:jc w:val="both"/>
      </w:pPr>
      <w:r>
        <w:t xml:space="preserve">Through developing a development besides a progressive map and a strategy it is pretty definite that a person will be capable to attain its strategy for the development. When an individual is capable to grow himself he or she would confidently be capable to reach the station that he or she aims at. Personally developing individual is an arrangement that performances as plan in the individual and professional growth of an individual. This Assignment on personally </w:t>
      </w:r>
      <w:r>
        <w:lastRenderedPageBreak/>
        <w:t xml:space="preserve">developing individuals is aiming toward classifying and critically assess the essential of services which are obligatory with elevation from a subordinate director toward an elder administrator in a UK based </w:t>
      </w:r>
      <w:r w:rsidR="005050D8">
        <w:t>business-like</w:t>
      </w:r>
      <w:r>
        <w:t xml:space="preserve"> </w:t>
      </w:r>
      <w:r w:rsidR="00B81117">
        <w:t>LIDL</w:t>
      </w:r>
      <w:r>
        <w:t>. This task would reflect on the abilities besides capabilities obligatory for an elder director to do fairness with the added accountabilities. Personally developing individual will be a significant portion of this ability growth besides capability development action.</w:t>
      </w: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0B650D" w:rsidRDefault="000B650D">
      <w:pPr>
        <w:spacing w:line="360" w:lineRule="auto"/>
        <w:jc w:val="both"/>
      </w:pPr>
    </w:p>
    <w:p w:rsidR="00B81117" w:rsidRDefault="00B81117">
      <w:pPr>
        <w:spacing w:line="360" w:lineRule="auto"/>
        <w:jc w:val="both"/>
      </w:pPr>
    </w:p>
    <w:p w:rsidR="00B81117" w:rsidRDefault="00B81117">
      <w:pPr>
        <w:spacing w:line="360" w:lineRule="auto"/>
        <w:jc w:val="both"/>
      </w:pPr>
    </w:p>
    <w:p w:rsidR="00B81117" w:rsidRDefault="00B81117">
      <w:pPr>
        <w:spacing w:line="360" w:lineRule="auto"/>
        <w:jc w:val="both"/>
      </w:pPr>
    </w:p>
    <w:p w:rsidR="00B81117" w:rsidRDefault="00B81117">
      <w:pPr>
        <w:spacing w:line="360" w:lineRule="auto"/>
        <w:jc w:val="both"/>
      </w:pPr>
    </w:p>
    <w:p w:rsidR="00B81117" w:rsidRDefault="00B81117">
      <w:pPr>
        <w:spacing w:line="360" w:lineRule="auto"/>
        <w:jc w:val="both"/>
      </w:pPr>
    </w:p>
    <w:p w:rsidR="000B650D" w:rsidRDefault="000B650D">
      <w:pPr>
        <w:spacing w:line="360" w:lineRule="auto"/>
        <w:jc w:val="both"/>
      </w:pPr>
    </w:p>
    <w:p w:rsidR="009E3607" w:rsidRDefault="009E3607">
      <w:pPr>
        <w:spacing w:line="360" w:lineRule="auto"/>
        <w:jc w:val="both"/>
      </w:pPr>
    </w:p>
    <w:p w:rsidR="009E3607" w:rsidRDefault="009E3607">
      <w:pPr>
        <w:spacing w:line="360" w:lineRule="auto"/>
        <w:jc w:val="both"/>
      </w:pPr>
    </w:p>
    <w:p w:rsidR="009E3607" w:rsidRDefault="009E3607">
      <w:pPr>
        <w:spacing w:line="360" w:lineRule="auto"/>
        <w:jc w:val="both"/>
      </w:pPr>
    </w:p>
    <w:p w:rsidR="000B650D" w:rsidRDefault="008660A7">
      <w:pPr>
        <w:pStyle w:val="Heading1"/>
        <w:spacing w:line="360" w:lineRule="auto"/>
        <w:jc w:val="both"/>
      </w:pPr>
      <w:bookmarkStart w:id="13" w:name="_lnxbz9" w:colFirst="0" w:colLast="0"/>
      <w:bookmarkStart w:id="14" w:name="_Toc7564377"/>
      <w:bookmarkEnd w:id="13"/>
      <w:r>
        <w:t>Reference</w:t>
      </w:r>
      <w:bookmarkEnd w:id="14"/>
    </w:p>
    <w:p w:rsidR="000B650D" w:rsidRDefault="008660A7">
      <w:pPr>
        <w:spacing w:line="360" w:lineRule="auto"/>
        <w:jc w:val="both"/>
      </w:pPr>
      <w:proofErr w:type="spellStart"/>
      <w:r>
        <w:t>Allinson</w:t>
      </w:r>
      <w:proofErr w:type="spellEnd"/>
      <w:r>
        <w:t>, C., &amp; Hayes, J. (1990). Validating the Learning Style Questionnaire. Psychological Reports, 67, 859±866. Arneson, S., Millikin-Davies, M., &amp; Hogan, J. (1993). Validation of personality and cognitive measures for insurance claims examiners. Journal of Business and Psychology, 7, 459±473.</w:t>
      </w:r>
      <w:r>
        <w:rPr>
          <w:i/>
        </w:rPr>
        <w:br/>
      </w:r>
      <w:r>
        <w:t>Brian, M. (2001). Activists and difficult people, Social Anarchism, (27–47), nu.30.</w:t>
      </w:r>
      <w:r>
        <w:rPr>
          <w:i/>
        </w:rPr>
        <w:br/>
      </w:r>
      <w:r>
        <w:t xml:space="preserve">Eysenck, H. (1996). Personality and the experimental study of education. European Journal of </w:t>
      </w:r>
      <w:r>
        <w:lastRenderedPageBreak/>
        <w:t>Personality, 10, 427± 439.</w:t>
      </w:r>
      <w:r>
        <w:rPr>
          <w:i/>
        </w:rPr>
        <w:br/>
      </w:r>
      <w:r>
        <w:t xml:space="preserve">Furnham, A. (1996). The Myths of Management. London: </w:t>
      </w:r>
      <w:proofErr w:type="spellStart"/>
      <w:r>
        <w:t>Whurr</w:t>
      </w:r>
      <w:proofErr w:type="spellEnd"/>
      <w:r>
        <w:t>.</w:t>
      </w:r>
      <w:r>
        <w:rPr>
          <w:i/>
        </w:rPr>
        <w:br/>
      </w:r>
      <w:r>
        <w:t xml:space="preserve">Goldstein, M., &amp; </w:t>
      </w:r>
      <w:proofErr w:type="spellStart"/>
      <w:r>
        <w:t>Bokoros</w:t>
      </w:r>
      <w:proofErr w:type="spellEnd"/>
      <w:r>
        <w:t>, M. (1992). Tilting at windmills: comparing the Learning Style Inventory and the Learning Style Questionnaire. Educational and Psychological Measurement, 52, 701±708.</w:t>
      </w:r>
      <w:r>
        <w:rPr>
          <w:i/>
        </w:rPr>
        <w:br/>
      </w:r>
      <w:r>
        <w:t>McLeod, J. (2007). Counselling Skills, Maidenhead, Open University Press.</w:t>
      </w:r>
      <w:r>
        <w:rPr>
          <w:i/>
        </w:rPr>
        <w:br/>
      </w:r>
      <w:r>
        <w:t>Trevithick, P. (2003). ‘Effective relationship-based practice: a theoretical exploration’, Journal of Social Work Practice. 17(2), 163-176.</w:t>
      </w:r>
      <w:r>
        <w:rPr>
          <w:i/>
        </w:rPr>
        <w:br/>
      </w:r>
      <w:r>
        <w:t xml:space="preserve">Zuckerman, M., </w:t>
      </w:r>
      <w:proofErr w:type="spellStart"/>
      <w:r>
        <w:t>Bernieri</w:t>
      </w:r>
      <w:proofErr w:type="spellEnd"/>
      <w:r>
        <w:t xml:space="preserve">, F., </w:t>
      </w:r>
      <w:proofErr w:type="spellStart"/>
      <w:r>
        <w:t>Koestner</w:t>
      </w:r>
      <w:proofErr w:type="spellEnd"/>
      <w:r>
        <w:t>, R., &amp; Rosenthal, R. (1989). To predict some of the people some of the time: In search of moderators. Journal of Personality and Social Psychology, 57, 279-293.</w:t>
      </w:r>
    </w:p>
    <w:p w:rsidR="000B650D" w:rsidRDefault="008660A7">
      <w:pPr>
        <w:spacing w:line="360" w:lineRule="auto"/>
        <w:jc w:val="both"/>
      </w:pPr>
      <w:proofErr w:type="spellStart"/>
      <w:r>
        <w:t>Bunderson</w:t>
      </w:r>
      <w:proofErr w:type="spellEnd"/>
      <w:r>
        <w:t xml:space="preserve">, J.S. and </w:t>
      </w:r>
      <w:proofErr w:type="spellStart"/>
      <w:r>
        <w:t>Boumgarden</w:t>
      </w:r>
      <w:proofErr w:type="spellEnd"/>
      <w:r>
        <w:t xml:space="preserve">, P., 2010. Structure and learning in self-managed teams: Why “bureaucratic” teams can be better </w:t>
      </w:r>
      <w:proofErr w:type="spellStart"/>
      <w:r>
        <w:t>learners.</w:t>
      </w:r>
      <w:r>
        <w:rPr>
          <w:i/>
        </w:rPr>
        <w:t>Organization</w:t>
      </w:r>
      <w:proofErr w:type="spellEnd"/>
      <w:r>
        <w:rPr>
          <w:i/>
        </w:rPr>
        <w:t xml:space="preserve"> Science</w:t>
      </w:r>
      <w:r>
        <w:t>, </w:t>
      </w:r>
      <w:r>
        <w:rPr>
          <w:i/>
        </w:rPr>
        <w:t>21</w:t>
      </w:r>
      <w:r>
        <w:t>(3), pp.609-624.</w:t>
      </w:r>
      <w:r>
        <w:br/>
        <w:t xml:space="preserve">Crookston, R. K. (2012). </w:t>
      </w:r>
      <w:r>
        <w:rPr>
          <w:i/>
        </w:rPr>
        <w:t xml:space="preserve">Working with Problem </w:t>
      </w:r>
      <w:proofErr w:type="spellStart"/>
      <w:r>
        <w:rPr>
          <w:i/>
        </w:rPr>
        <w:t>Faculty</w:t>
      </w:r>
      <w:r>
        <w:t>.John</w:t>
      </w:r>
      <w:proofErr w:type="spellEnd"/>
      <w:r>
        <w:t xml:space="preserve"> Wiley &amp; Sons.</w:t>
      </w:r>
      <w:r>
        <w:br/>
        <w:t xml:space="preserve">Dweck, C.S. (2013). </w:t>
      </w:r>
      <w:proofErr w:type="spellStart"/>
      <w:r>
        <w:rPr>
          <w:i/>
        </w:rPr>
        <w:t>Self Theories</w:t>
      </w:r>
      <w:proofErr w:type="spellEnd"/>
      <w:r>
        <w:t>.Psychology Press.</w:t>
      </w:r>
      <w:r>
        <w:br/>
        <w:t xml:space="preserve">Gallagher, K. (2013). </w:t>
      </w:r>
      <w:r>
        <w:rPr>
          <w:i/>
        </w:rPr>
        <w:t>Skills Development for Business and Management Studies</w:t>
      </w:r>
      <w:r>
        <w:t>. OUP Oxford</w:t>
      </w:r>
      <w:r>
        <w:br/>
        <w:t>Gibbons, M. (2013).</w:t>
      </w:r>
      <w:r>
        <w:rPr>
          <w:i/>
        </w:rPr>
        <w:t xml:space="preserve">The self-directed learning </w:t>
      </w:r>
      <w:proofErr w:type="spellStart"/>
      <w:r>
        <w:rPr>
          <w:i/>
        </w:rPr>
        <w:t>Handbook</w:t>
      </w:r>
      <w:r>
        <w:t>.John</w:t>
      </w:r>
      <w:proofErr w:type="spellEnd"/>
      <w:r>
        <w:t xml:space="preserve"> Wiley &amp; sons.</w:t>
      </w:r>
      <w:r>
        <w:br/>
        <w:t xml:space="preserve">Hastings, J. (2015). </w:t>
      </w:r>
      <w:r>
        <w:rPr>
          <w:i/>
        </w:rPr>
        <w:t xml:space="preserve">Physical Asset </w:t>
      </w:r>
      <w:proofErr w:type="spellStart"/>
      <w:r>
        <w:rPr>
          <w:i/>
        </w:rPr>
        <w:t>Management</w:t>
      </w:r>
      <w:r>
        <w:t>.Springer</w:t>
      </w:r>
      <w:proofErr w:type="spellEnd"/>
      <w:r>
        <w:t>.</w:t>
      </w:r>
      <w:r>
        <w:br/>
        <w:t xml:space="preserve">Johnston, D.H., 2013. Practical applications of time-lapse seismic </w:t>
      </w:r>
      <w:proofErr w:type="spellStart"/>
      <w:r>
        <w:t>data.</w:t>
      </w:r>
      <w:r>
        <w:rPr>
          <w:i/>
        </w:rPr>
        <w:t>Distinguished</w:t>
      </w:r>
      <w:proofErr w:type="spellEnd"/>
      <w:r>
        <w:rPr>
          <w:i/>
        </w:rPr>
        <w:t xml:space="preserve"> Instructor Short Course, SEG</w:t>
      </w:r>
      <w:r>
        <w:t>, </w:t>
      </w:r>
      <w:r>
        <w:rPr>
          <w:i/>
        </w:rPr>
        <w:t>16</w:t>
      </w:r>
      <w:r>
        <w:t>, p.270.</w:t>
      </w:r>
      <w:r>
        <w:br/>
        <w:t xml:space="preserve">Kolb, A.Y. and Kolb, D.A., 2012. Experiential learning </w:t>
      </w:r>
      <w:proofErr w:type="spellStart"/>
      <w:r>
        <w:t>theory.In</w:t>
      </w:r>
      <w:r>
        <w:rPr>
          <w:i/>
        </w:rPr>
        <w:t>Encyclopaedia</w:t>
      </w:r>
      <w:proofErr w:type="spellEnd"/>
      <w:r>
        <w:rPr>
          <w:i/>
        </w:rPr>
        <w:t xml:space="preserve"> of the Sciences of Learning</w:t>
      </w:r>
      <w:r>
        <w:t> (pp. 1215-1219).Springer US.</w:t>
      </w:r>
      <w:r>
        <w:br/>
      </w:r>
      <w:proofErr w:type="spellStart"/>
      <w:r>
        <w:t>Marzband</w:t>
      </w:r>
      <w:proofErr w:type="spellEnd"/>
      <w:r>
        <w:t xml:space="preserve">, M., </w:t>
      </w:r>
      <w:proofErr w:type="spellStart"/>
      <w:r>
        <w:t>Sumper</w:t>
      </w:r>
      <w:proofErr w:type="spellEnd"/>
      <w:r>
        <w:t xml:space="preserve">, A., Ruiz-Álvarez, A., Domínguez-García, J.L. and </w:t>
      </w:r>
      <w:proofErr w:type="spellStart"/>
      <w:r>
        <w:t>Tomoiag</w:t>
      </w:r>
      <w:proofErr w:type="spellEnd"/>
      <w:r>
        <w:t xml:space="preserve">?, B., 2013.Experimental evaluation of a real time energy management system for stand-alone microgrids in day-ahead </w:t>
      </w:r>
      <w:proofErr w:type="spellStart"/>
      <w:r>
        <w:t>markets.</w:t>
      </w:r>
      <w:r>
        <w:rPr>
          <w:i/>
        </w:rPr>
        <w:t>Applied</w:t>
      </w:r>
      <w:proofErr w:type="spellEnd"/>
      <w:r>
        <w:rPr>
          <w:i/>
        </w:rPr>
        <w:t xml:space="preserve"> Energy</w:t>
      </w:r>
      <w:r>
        <w:t>, </w:t>
      </w:r>
      <w:r>
        <w:rPr>
          <w:i/>
        </w:rPr>
        <w:t>106</w:t>
      </w:r>
      <w:r>
        <w:t>, pp.365-376.</w:t>
      </w:r>
      <w:r>
        <w:br/>
        <w:t xml:space="preserve">Maslow, A.H. (2013). </w:t>
      </w:r>
      <w:r>
        <w:rPr>
          <w:i/>
        </w:rPr>
        <w:t>A theory of Human Motivation</w:t>
      </w:r>
      <w:r>
        <w:t>. Start Publishing LLC.</w:t>
      </w:r>
      <w:r>
        <w:br/>
        <w:t xml:space="preserve">McLean, S. (2016). </w:t>
      </w:r>
      <w:r>
        <w:rPr>
          <w:i/>
        </w:rPr>
        <w:t>Six Step Approach to Problem Solving</w:t>
      </w:r>
      <w:r>
        <w:t xml:space="preserve">. [online available at:]. </w:t>
      </w:r>
      <w:proofErr w:type="gramStart"/>
      <w:r>
        <w:t>http://catalog.flatworldknowledge.com/bookhub/reader/16451?e=collins-ch06_s06 .</w:t>
      </w:r>
      <w:proofErr w:type="gramEnd"/>
      <w:r>
        <w:t xml:space="preserve"> (assessed on 23/7/16)</w:t>
      </w:r>
    </w:p>
    <w:sectPr w:rsidR="000B650D">
      <w:foot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132" w:rsidRDefault="002B5132" w:rsidP="00B81117">
      <w:pPr>
        <w:spacing w:after="0" w:line="240" w:lineRule="auto"/>
      </w:pPr>
      <w:r>
        <w:separator/>
      </w:r>
    </w:p>
  </w:endnote>
  <w:endnote w:type="continuationSeparator" w:id="0">
    <w:p w:rsidR="002B5132" w:rsidRDefault="002B5132" w:rsidP="00B81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09609"/>
      <w:docPartObj>
        <w:docPartGallery w:val="Page Numbers (Bottom of Page)"/>
        <w:docPartUnique/>
      </w:docPartObj>
    </w:sdtPr>
    <w:sdtEndPr>
      <w:rPr>
        <w:noProof/>
      </w:rPr>
    </w:sdtEndPr>
    <w:sdtContent>
      <w:p w:rsidR="00B81117" w:rsidRDefault="00B81117">
        <w:pPr>
          <w:pStyle w:val="Footer"/>
          <w:jc w:val="right"/>
        </w:pPr>
        <w:r>
          <w:fldChar w:fldCharType="begin"/>
        </w:r>
        <w:r>
          <w:instrText xml:space="preserve"> PAGE   \* MERGEFORMAT </w:instrText>
        </w:r>
        <w:r>
          <w:fldChar w:fldCharType="separate"/>
        </w:r>
        <w:r w:rsidR="005768B6">
          <w:rPr>
            <w:noProof/>
          </w:rPr>
          <w:t>12</w:t>
        </w:r>
        <w:r>
          <w:rPr>
            <w:noProof/>
          </w:rPr>
          <w:fldChar w:fldCharType="end"/>
        </w:r>
      </w:p>
    </w:sdtContent>
  </w:sdt>
  <w:p w:rsidR="00B81117" w:rsidRDefault="00B81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132" w:rsidRDefault="002B5132" w:rsidP="00B81117">
      <w:pPr>
        <w:spacing w:after="0" w:line="240" w:lineRule="auto"/>
      </w:pPr>
      <w:r>
        <w:separator/>
      </w:r>
    </w:p>
  </w:footnote>
  <w:footnote w:type="continuationSeparator" w:id="0">
    <w:p w:rsidR="002B5132" w:rsidRDefault="002B5132" w:rsidP="00B81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E2663"/>
    <w:multiLevelType w:val="hybridMultilevel"/>
    <w:tmpl w:val="AD64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23093"/>
    <w:multiLevelType w:val="hybridMultilevel"/>
    <w:tmpl w:val="6A36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C6B31"/>
    <w:multiLevelType w:val="hybridMultilevel"/>
    <w:tmpl w:val="E5D4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A19A5"/>
    <w:multiLevelType w:val="multilevel"/>
    <w:tmpl w:val="FF9A6C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68159D7"/>
    <w:multiLevelType w:val="hybridMultilevel"/>
    <w:tmpl w:val="A2EA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123E19"/>
    <w:multiLevelType w:val="multilevel"/>
    <w:tmpl w:val="18EC7F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FF60972"/>
    <w:multiLevelType w:val="multilevel"/>
    <w:tmpl w:val="342CF6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3"/>
  </w:num>
  <w:num w:numId="3">
    <w:abstractNumId w:val="5"/>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50D"/>
    <w:rsid w:val="00002FB9"/>
    <w:rsid w:val="000B650D"/>
    <w:rsid w:val="000E43A5"/>
    <w:rsid w:val="002B5132"/>
    <w:rsid w:val="002E2A7B"/>
    <w:rsid w:val="00414D8E"/>
    <w:rsid w:val="00456058"/>
    <w:rsid w:val="005050D8"/>
    <w:rsid w:val="005768B6"/>
    <w:rsid w:val="005C333B"/>
    <w:rsid w:val="005E5E59"/>
    <w:rsid w:val="00601CFD"/>
    <w:rsid w:val="008300A7"/>
    <w:rsid w:val="00837757"/>
    <w:rsid w:val="008660A7"/>
    <w:rsid w:val="00916F77"/>
    <w:rsid w:val="00920275"/>
    <w:rsid w:val="0096362F"/>
    <w:rsid w:val="009E3607"/>
    <w:rsid w:val="00A21D7B"/>
    <w:rsid w:val="00AF2A68"/>
    <w:rsid w:val="00B81117"/>
    <w:rsid w:val="00CC698C"/>
    <w:rsid w:val="00D05F03"/>
    <w:rsid w:val="00D3106A"/>
    <w:rsid w:val="00EC5FA4"/>
    <w:rsid w:val="00F80180"/>
    <w:rsid w:val="00F8049C"/>
    <w:rsid w:val="00FA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CEE6"/>
  <w15:docId w15:val="{949AB915-1AC5-4709-A194-220D58489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D3D"/>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D27F7C"/>
    <w:pPr>
      <w:ind w:left="720"/>
      <w:contextualSpacing/>
    </w:pPr>
  </w:style>
  <w:style w:type="table" w:customStyle="1" w:styleId="GridTable1Light-Accent11">
    <w:name w:val="Grid Table 1 Light - Accent 11"/>
    <w:basedOn w:val="TableNormal"/>
    <w:uiPriority w:val="46"/>
    <w:rsid w:val="00D66FE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D66FE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D66FE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41">
    <w:name w:val="Grid Table 41"/>
    <w:basedOn w:val="TableNormal"/>
    <w:uiPriority w:val="49"/>
    <w:rsid w:val="00D66F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D66FE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D66FE2"/>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unhideWhenUsed/>
    <w:rsid w:val="002E7165"/>
    <w:pPr>
      <w:spacing w:before="100" w:beforeAutospacing="1" w:after="100" w:afterAutospacing="1" w:line="240" w:lineRule="auto"/>
    </w:pPr>
  </w:style>
  <w:style w:type="character" w:styleId="Strong">
    <w:name w:val="Strong"/>
    <w:basedOn w:val="DefaultParagraphFont"/>
    <w:uiPriority w:val="22"/>
    <w:qFormat/>
    <w:rsid w:val="002E7165"/>
    <w:rPr>
      <w:b/>
      <w:bCs/>
    </w:rPr>
  </w:style>
  <w:style w:type="character" w:styleId="Emphasis">
    <w:name w:val="Emphasis"/>
    <w:basedOn w:val="DefaultParagraphFont"/>
    <w:uiPriority w:val="20"/>
    <w:qFormat/>
    <w:rsid w:val="00A80833"/>
    <w:rPr>
      <w:i/>
      <w:iCs/>
    </w:rPr>
  </w:style>
  <w:style w:type="table" w:styleId="TableGrid">
    <w:name w:val="Table Grid"/>
    <w:basedOn w:val="TableNormal"/>
    <w:uiPriority w:val="39"/>
    <w:rsid w:val="00481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35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529"/>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rPr>
      <w:color w:val="2E75B5"/>
    </w:rPr>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igh76kpIXiAhUNi3AKHZKhB8UQjRx6BAgBEAU&amp;url=https://www.coachilla.co/blog/the-new-hierarchy-of-needs&amp;psig=AOvVaw1Qj6IF0IyAE-icDfSIdEP_&amp;ust=155717162297475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4138</Words>
  <Characters>23590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Yusuf Miah</cp:lastModifiedBy>
  <cp:revision>5</cp:revision>
  <dcterms:created xsi:type="dcterms:W3CDTF">2019-05-07T22:24:00Z</dcterms:created>
  <dcterms:modified xsi:type="dcterms:W3CDTF">2019-05-07T22:32:00Z</dcterms:modified>
</cp:coreProperties>
</file>