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614BCB" w14:textId="77777777" w:rsidR="005C14EC" w:rsidRDefault="005C14EC" w:rsidP="005C14EC">
      <w:pPr>
        <w:jc w:val="center"/>
        <w:rPr>
          <w:rFonts w:eastAsia="Times New Roman" w:cstheme="minorHAnsi"/>
          <w:color w:val="000000"/>
          <w:sz w:val="28"/>
          <w:szCs w:val="28"/>
          <w:u w:val="single"/>
          <w:lang w:eastAsia="en-GB"/>
        </w:rPr>
      </w:pPr>
    </w:p>
    <w:p w14:paraId="28868693" w14:textId="77777777" w:rsidR="005C14EC" w:rsidRDefault="005C14EC" w:rsidP="005C14EC">
      <w:pPr>
        <w:jc w:val="center"/>
        <w:rPr>
          <w:rFonts w:eastAsia="Times New Roman" w:cstheme="minorHAnsi"/>
          <w:color w:val="000000"/>
          <w:sz w:val="28"/>
          <w:szCs w:val="28"/>
          <w:u w:val="single"/>
          <w:lang w:eastAsia="en-GB"/>
        </w:rPr>
      </w:pPr>
    </w:p>
    <w:p w14:paraId="4016F64F" w14:textId="77777777" w:rsidR="005C14EC" w:rsidRDefault="005C14EC" w:rsidP="005C14EC">
      <w:pPr>
        <w:jc w:val="center"/>
        <w:rPr>
          <w:rFonts w:eastAsia="Times New Roman" w:cstheme="minorHAnsi"/>
          <w:color w:val="000000"/>
          <w:sz w:val="28"/>
          <w:szCs w:val="28"/>
          <w:u w:val="single"/>
          <w:lang w:eastAsia="en-GB"/>
        </w:rPr>
      </w:pPr>
    </w:p>
    <w:p w14:paraId="6C463CA8" w14:textId="77777777" w:rsidR="005C14EC" w:rsidRDefault="005C14EC" w:rsidP="005C14EC">
      <w:pPr>
        <w:jc w:val="center"/>
        <w:rPr>
          <w:rFonts w:eastAsia="Times New Roman" w:cstheme="minorHAnsi"/>
          <w:color w:val="000000"/>
          <w:sz w:val="28"/>
          <w:szCs w:val="28"/>
          <w:u w:val="single"/>
          <w:lang w:eastAsia="en-GB"/>
        </w:rPr>
      </w:pPr>
    </w:p>
    <w:p w14:paraId="423EB98D" w14:textId="77777777" w:rsidR="005C14EC" w:rsidRDefault="005C14EC" w:rsidP="005C14EC">
      <w:pPr>
        <w:jc w:val="center"/>
        <w:rPr>
          <w:rFonts w:eastAsia="Times New Roman" w:cstheme="minorHAnsi"/>
          <w:color w:val="000000"/>
          <w:sz w:val="28"/>
          <w:szCs w:val="28"/>
          <w:u w:val="single"/>
          <w:lang w:eastAsia="en-GB"/>
        </w:rPr>
      </w:pPr>
    </w:p>
    <w:p w14:paraId="45C993EC" w14:textId="5D91ED05" w:rsidR="007E25A9" w:rsidRPr="005C14EC" w:rsidRDefault="00592852" w:rsidP="005C14EC">
      <w:pPr>
        <w:jc w:val="center"/>
        <w:rPr>
          <w:rFonts w:eastAsia="Times New Roman" w:cstheme="minorHAnsi"/>
          <w:color w:val="000000"/>
          <w:sz w:val="28"/>
          <w:szCs w:val="28"/>
          <w:u w:val="single"/>
          <w:lang w:eastAsia="en-GB"/>
        </w:rPr>
      </w:pPr>
      <w:r w:rsidRPr="005C14EC">
        <w:rPr>
          <w:rFonts w:eastAsia="Times New Roman" w:cstheme="minorHAnsi"/>
          <w:color w:val="000000"/>
          <w:sz w:val="28"/>
          <w:szCs w:val="28"/>
          <w:u w:val="single"/>
          <w:lang w:eastAsia="en-GB"/>
        </w:rPr>
        <w:t>Independent project</w:t>
      </w:r>
    </w:p>
    <w:p w14:paraId="4CDCEB2F" w14:textId="7B0FE978" w:rsidR="00592852" w:rsidRPr="005C14EC" w:rsidRDefault="00AB5AC1" w:rsidP="005C14EC">
      <w:pPr>
        <w:jc w:val="center"/>
        <w:rPr>
          <w:rFonts w:eastAsia="Times New Roman" w:cstheme="minorHAnsi"/>
          <w:color w:val="000000"/>
          <w:sz w:val="28"/>
          <w:szCs w:val="28"/>
          <w:lang w:eastAsia="en-GB"/>
        </w:rPr>
      </w:pPr>
      <w:r w:rsidRPr="005C14EC">
        <w:rPr>
          <w:rFonts w:eastAsia="Times New Roman" w:cstheme="minorHAnsi"/>
          <w:color w:val="000000"/>
          <w:sz w:val="28"/>
          <w:szCs w:val="28"/>
          <w:lang w:eastAsia="en-GB"/>
        </w:rPr>
        <w:t xml:space="preserve">Research title – How </w:t>
      </w:r>
      <w:r w:rsidR="00754441" w:rsidRPr="005C14EC">
        <w:rPr>
          <w:rFonts w:eastAsia="Times New Roman" w:cstheme="minorHAnsi"/>
          <w:color w:val="000000"/>
          <w:sz w:val="28"/>
          <w:szCs w:val="28"/>
          <w:lang w:eastAsia="en-GB"/>
        </w:rPr>
        <w:t xml:space="preserve">light is used for its religious properties and phycological values through art </w:t>
      </w:r>
      <w:r w:rsidR="005C14EC" w:rsidRPr="005C14EC">
        <w:rPr>
          <w:rFonts w:eastAsia="Times New Roman" w:cstheme="minorHAnsi"/>
          <w:color w:val="000000"/>
          <w:sz w:val="28"/>
          <w:szCs w:val="28"/>
          <w:lang w:eastAsia="en-GB"/>
        </w:rPr>
        <w:t>installations</w:t>
      </w:r>
      <w:r w:rsidR="00754441" w:rsidRPr="005C14EC">
        <w:rPr>
          <w:rFonts w:eastAsia="Times New Roman" w:cstheme="minorHAnsi"/>
          <w:color w:val="000000"/>
          <w:sz w:val="28"/>
          <w:szCs w:val="28"/>
          <w:lang w:eastAsia="en-GB"/>
        </w:rPr>
        <w:t>.</w:t>
      </w:r>
    </w:p>
    <w:p w14:paraId="519E1223" w14:textId="66EF2DAD" w:rsidR="002B5102" w:rsidRPr="005C14EC" w:rsidRDefault="002B5102" w:rsidP="005C14EC">
      <w:pPr>
        <w:jc w:val="center"/>
        <w:rPr>
          <w:rFonts w:eastAsia="Times New Roman" w:cstheme="minorHAnsi"/>
          <w:color w:val="000000"/>
          <w:sz w:val="28"/>
          <w:szCs w:val="28"/>
          <w:lang w:eastAsia="en-GB"/>
        </w:rPr>
      </w:pPr>
      <w:r w:rsidRPr="005C14EC">
        <w:rPr>
          <w:rFonts w:eastAsia="Times New Roman" w:cstheme="minorHAnsi"/>
          <w:color w:val="000000"/>
          <w:sz w:val="28"/>
          <w:szCs w:val="28"/>
          <w:lang w:eastAsia="en-GB"/>
        </w:rPr>
        <w:t>Student name: Megan Jamieson</w:t>
      </w:r>
    </w:p>
    <w:p w14:paraId="36A6A671" w14:textId="1AFB15EA" w:rsidR="002B5102" w:rsidRPr="005C14EC" w:rsidRDefault="002B5102" w:rsidP="005C14EC">
      <w:pPr>
        <w:jc w:val="center"/>
        <w:rPr>
          <w:rFonts w:eastAsia="Times New Roman" w:cstheme="minorHAnsi"/>
          <w:color w:val="000000"/>
          <w:sz w:val="28"/>
          <w:szCs w:val="28"/>
          <w:lang w:eastAsia="en-GB"/>
        </w:rPr>
      </w:pPr>
      <w:r w:rsidRPr="005C14EC">
        <w:rPr>
          <w:rFonts w:eastAsia="Times New Roman" w:cstheme="minorHAnsi"/>
          <w:color w:val="000000"/>
          <w:sz w:val="28"/>
          <w:szCs w:val="28"/>
          <w:lang w:eastAsia="en-GB"/>
        </w:rPr>
        <w:t>Student Number: 1910378</w:t>
      </w:r>
    </w:p>
    <w:p w14:paraId="62161AB4" w14:textId="054ACEF9" w:rsidR="005C14EC" w:rsidRPr="005C14EC" w:rsidRDefault="005C14EC" w:rsidP="005C14EC">
      <w:pPr>
        <w:jc w:val="center"/>
        <w:rPr>
          <w:rFonts w:eastAsia="Times New Roman" w:cstheme="minorHAnsi"/>
          <w:color w:val="000000"/>
          <w:sz w:val="28"/>
          <w:szCs w:val="28"/>
          <w:lang w:eastAsia="en-GB"/>
        </w:rPr>
      </w:pPr>
      <w:r w:rsidRPr="005C14EC">
        <w:rPr>
          <w:rFonts w:eastAsia="Times New Roman" w:cstheme="minorHAnsi"/>
          <w:color w:val="000000"/>
          <w:sz w:val="28"/>
          <w:szCs w:val="28"/>
          <w:lang w:eastAsia="en-GB"/>
        </w:rPr>
        <w:t>Programme of study: BA Design Crafts</w:t>
      </w:r>
    </w:p>
    <w:p w14:paraId="4BC8B11F" w14:textId="110512E5" w:rsidR="002B5102" w:rsidRPr="005C14EC" w:rsidRDefault="008F4DBA" w:rsidP="005C14EC">
      <w:pPr>
        <w:jc w:val="center"/>
        <w:rPr>
          <w:rFonts w:eastAsia="Times New Roman" w:cstheme="minorHAnsi"/>
          <w:color w:val="000000"/>
          <w:sz w:val="28"/>
          <w:szCs w:val="28"/>
          <w:lang w:eastAsia="en-GB"/>
        </w:rPr>
      </w:pPr>
      <w:r w:rsidRPr="005C14EC">
        <w:rPr>
          <w:rFonts w:eastAsia="Times New Roman" w:cstheme="minorHAnsi"/>
          <w:color w:val="000000"/>
          <w:sz w:val="28"/>
          <w:szCs w:val="28"/>
          <w:lang w:eastAsia="en-GB"/>
        </w:rPr>
        <w:t>Module: ADAD5006</w:t>
      </w:r>
    </w:p>
    <w:p w14:paraId="00069D10" w14:textId="5A2B98AF" w:rsidR="008F4DBA" w:rsidRPr="005C14EC" w:rsidRDefault="008F4DBA" w:rsidP="005C14EC">
      <w:pPr>
        <w:jc w:val="center"/>
        <w:rPr>
          <w:rFonts w:eastAsia="Times New Roman" w:cstheme="minorHAnsi"/>
          <w:color w:val="000000"/>
          <w:sz w:val="28"/>
          <w:szCs w:val="28"/>
          <w:lang w:eastAsia="en-GB"/>
        </w:rPr>
      </w:pPr>
      <w:r w:rsidRPr="005C14EC">
        <w:rPr>
          <w:rFonts w:eastAsia="Times New Roman" w:cstheme="minorHAnsi"/>
          <w:color w:val="000000"/>
          <w:sz w:val="28"/>
          <w:szCs w:val="28"/>
          <w:lang w:eastAsia="en-GB"/>
        </w:rPr>
        <w:t xml:space="preserve">Name of tutor: Julia </w:t>
      </w:r>
      <w:proofErr w:type="spellStart"/>
      <w:r w:rsidRPr="005C14EC">
        <w:rPr>
          <w:rFonts w:eastAsia="Times New Roman" w:cstheme="minorHAnsi"/>
          <w:color w:val="000000"/>
          <w:sz w:val="28"/>
          <w:szCs w:val="28"/>
          <w:lang w:eastAsia="en-GB"/>
        </w:rPr>
        <w:t>Lockheart</w:t>
      </w:r>
      <w:proofErr w:type="spellEnd"/>
    </w:p>
    <w:p w14:paraId="2CD1824C" w14:textId="565988BB" w:rsidR="008F4DBA" w:rsidRPr="005C14EC" w:rsidRDefault="008F4DBA" w:rsidP="005C14EC">
      <w:pPr>
        <w:jc w:val="center"/>
        <w:rPr>
          <w:rFonts w:eastAsia="Times New Roman" w:cstheme="minorHAnsi"/>
          <w:color w:val="000000"/>
          <w:sz w:val="28"/>
          <w:szCs w:val="28"/>
          <w:lang w:eastAsia="en-GB"/>
        </w:rPr>
      </w:pPr>
      <w:r w:rsidRPr="005C14EC">
        <w:rPr>
          <w:rFonts w:eastAsia="Times New Roman" w:cstheme="minorHAnsi"/>
          <w:color w:val="000000"/>
          <w:sz w:val="28"/>
          <w:szCs w:val="28"/>
          <w:lang w:eastAsia="en-GB"/>
        </w:rPr>
        <w:t xml:space="preserve">Word count: </w:t>
      </w:r>
      <w:r w:rsidR="0093217C">
        <w:rPr>
          <w:rFonts w:eastAsia="Times New Roman" w:cstheme="minorHAnsi"/>
          <w:color w:val="000000"/>
          <w:sz w:val="28"/>
          <w:szCs w:val="28"/>
          <w:lang w:eastAsia="en-GB"/>
        </w:rPr>
        <w:t>4995</w:t>
      </w:r>
    </w:p>
    <w:p w14:paraId="43BBA93C" w14:textId="77777777" w:rsidR="005C14EC" w:rsidRDefault="005C14EC">
      <w:pPr>
        <w:rPr>
          <w:rFonts w:eastAsia="Times New Roman" w:cstheme="minorHAnsi"/>
          <w:color w:val="000000"/>
          <w:sz w:val="24"/>
          <w:szCs w:val="24"/>
          <w:lang w:eastAsia="en-GB"/>
        </w:rPr>
      </w:pPr>
    </w:p>
    <w:p w14:paraId="7FB3BB0D" w14:textId="77777777" w:rsidR="005C14EC" w:rsidRDefault="005C14EC">
      <w:pPr>
        <w:rPr>
          <w:rFonts w:eastAsia="Times New Roman" w:cstheme="minorHAnsi"/>
          <w:color w:val="000000"/>
          <w:sz w:val="24"/>
          <w:szCs w:val="24"/>
          <w:lang w:eastAsia="en-GB"/>
        </w:rPr>
      </w:pPr>
    </w:p>
    <w:p w14:paraId="1E5B9971" w14:textId="77777777" w:rsidR="005C14EC" w:rsidRDefault="005C14EC">
      <w:pPr>
        <w:rPr>
          <w:rFonts w:eastAsia="Times New Roman" w:cstheme="minorHAnsi"/>
          <w:color w:val="000000"/>
          <w:sz w:val="24"/>
          <w:szCs w:val="24"/>
          <w:lang w:eastAsia="en-GB"/>
        </w:rPr>
      </w:pPr>
    </w:p>
    <w:p w14:paraId="786F2099" w14:textId="77777777" w:rsidR="005C14EC" w:rsidRDefault="005C14EC">
      <w:pPr>
        <w:rPr>
          <w:rFonts w:eastAsia="Times New Roman" w:cstheme="minorHAnsi"/>
          <w:color w:val="000000"/>
          <w:sz w:val="24"/>
          <w:szCs w:val="24"/>
          <w:lang w:eastAsia="en-GB"/>
        </w:rPr>
      </w:pPr>
    </w:p>
    <w:p w14:paraId="46BC0464" w14:textId="77777777" w:rsidR="005C14EC" w:rsidRDefault="005C14EC">
      <w:pPr>
        <w:rPr>
          <w:rFonts w:eastAsia="Times New Roman" w:cstheme="minorHAnsi"/>
          <w:color w:val="000000"/>
          <w:sz w:val="24"/>
          <w:szCs w:val="24"/>
          <w:lang w:eastAsia="en-GB"/>
        </w:rPr>
      </w:pPr>
    </w:p>
    <w:p w14:paraId="6822E0D6" w14:textId="77777777" w:rsidR="005C14EC" w:rsidRDefault="005C14EC">
      <w:pPr>
        <w:rPr>
          <w:rFonts w:eastAsia="Times New Roman" w:cstheme="minorHAnsi"/>
          <w:color w:val="000000"/>
          <w:sz w:val="24"/>
          <w:szCs w:val="24"/>
          <w:lang w:eastAsia="en-GB"/>
        </w:rPr>
      </w:pPr>
    </w:p>
    <w:p w14:paraId="4D178B40" w14:textId="77777777" w:rsidR="005C14EC" w:rsidRDefault="005C14EC">
      <w:pPr>
        <w:rPr>
          <w:rFonts w:eastAsia="Times New Roman" w:cstheme="minorHAnsi"/>
          <w:color w:val="000000"/>
          <w:sz w:val="24"/>
          <w:szCs w:val="24"/>
          <w:lang w:eastAsia="en-GB"/>
        </w:rPr>
      </w:pPr>
    </w:p>
    <w:p w14:paraId="662987BD" w14:textId="77777777" w:rsidR="005C14EC" w:rsidRDefault="005C14EC">
      <w:pPr>
        <w:rPr>
          <w:rFonts w:eastAsia="Times New Roman" w:cstheme="minorHAnsi"/>
          <w:color w:val="000000"/>
          <w:sz w:val="24"/>
          <w:szCs w:val="24"/>
          <w:lang w:eastAsia="en-GB"/>
        </w:rPr>
      </w:pPr>
    </w:p>
    <w:p w14:paraId="3263A750" w14:textId="77777777" w:rsidR="005C14EC" w:rsidRDefault="005C14EC">
      <w:pPr>
        <w:rPr>
          <w:rFonts w:eastAsia="Times New Roman" w:cstheme="minorHAnsi"/>
          <w:color w:val="000000"/>
          <w:sz w:val="24"/>
          <w:szCs w:val="24"/>
          <w:lang w:eastAsia="en-GB"/>
        </w:rPr>
      </w:pPr>
    </w:p>
    <w:p w14:paraId="5E00F268" w14:textId="77777777" w:rsidR="005C14EC" w:rsidRDefault="005C14EC">
      <w:pPr>
        <w:rPr>
          <w:rFonts w:eastAsia="Times New Roman" w:cstheme="minorHAnsi"/>
          <w:color w:val="000000"/>
          <w:sz w:val="24"/>
          <w:szCs w:val="24"/>
          <w:lang w:eastAsia="en-GB"/>
        </w:rPr>
      </w:pPr>
    </w:p>
    <w:p w14:paraId="411523FD" w14:textId="77777777" w:rsidR="005C14EC" w:rsidRDefault="005C14EC">
      <w:pPr>
        <w:rPr>
          <w:rFonts w:eastAsia="Times New Roman" w:cstheme="minorHAnsi"/>
          <w:color w:val="000000"/>
          <w:sz w:val="24"/>
          <w:szCs w:val="24"/>
          <w:lang w:eastAsia="en-GB"/>
        </w:rPr>
      </w:pPr>
    </w:p>
    <w:p w14:paraId="55A01912" w14:textId="77777777" w:rsidR="005C14EC" w:rsidRDefault="005C14EC">
      <w:pPr>
        <w:rPr>
          <w:rFonts w:eastAsia="Times New Roman" w:cstheme="minorHAnsi"/>
          <w:color w:val="000000"/>
          <w:sz w:val="24"/>
          <w:szCs w:val="24"/>
          <w:lang w:eastAsia="en-GB"/>
        </w:rPr>
      </w:pPr>
    </w:p>
    <w:p w14:paraId="529DB8D1" w14:textId="77777777" w:rsidR="005C14EC" w:rsidRDefault="005C14EC">
      <w:pPr>
        <w:rPr>
          <w:rFonts w:eastAsia="Times New Roman" w:cstheme="minorHAnsi"/>
          <w:color w:val="000000"/>
          <w:sz w:val="24"/>
          <w:szCs w:val="24"/>
          <w:lang w:eastAsia="en-GB"/>
        </w:rPr>
      </w:pPr>
    </w:p>
    <w:p w14:paraId="2DE4551A" w14:textId="66281C9C" w:rsidR="005831EB" w:rsidRPr="006866DB" w:rsidRDefault="005831EB" w:rsidP="005831EB">
      <w:pPr>
        <w:pStyle w:val="NormalWeb"/>
        <w:rPr>
          <w:rFonts w:asciiTheme="minorHAnsi" w:hAnsiTheme="minorHAnsi" w:cstheme="minorHAnsi"/>
          <w:color w:val="000000"/>
        </w:rPr>
      </w:pPr>
      <w:r w:rsidRPr="006866DB">
        <w:rPr>
          <w:rFonts w:asciiTheme="minorHAnsi" w:hAnsiTheme="minorHAnsi" w:cstheme="minorHAnsi"/>
          <w:color w:val="000000"/>
        </w:rPr>
        <w:lastRenderedPageBreak/>
        <w:t>In this Independent Project I will be researching how light is used for its religious properties and its psychological values</w:t>
      </w:r>
      <w:r w:rsidR="006015BF">
        <w:rPr>
          <w:rFonts w:asciiTheme="minorHAnsi" w:hAnsiTheme="minorHAnsi" w:cstheme="minorHAnsi"/>
          <w:color w:val="000000"/>
        </w:rPr>
        <w:t xml:space="preserve"> through</w:t>
      </w:r>
      <w:r w:rsidR="005D22D2">
        <w:rPr>
          <w:rFonts w:asciiTheme="minorHAnsi" w:hAnsiTheme="minorHAnsi" w:cstheme="minorHAnsi"/>
          <w:color w:val="000000"/>
        </w:rPr>
        <w:t xml:space="preserve"> </w:t>
      </w:r>
      <w:r w:rsidR="00754441">
        <w:rPr>
          <w:rFonts w:asciiTheme="minorHAnsi" w:hAnsiTheme="minorHAnsi" w:cstheme="minorHAnsi"/>
          <w:color w:val="000000"/>
        </w:rPr>
        <w:t>installations</w:t>
      </w:r>
      <w:r w:rsidRPr="006866DB">
        <w:rPr>
          <w:rFonts w:asciiTheme="minorHAnsi" w:hAnsiTheme="minorHAnsi" w:cstheme="minorHAnsi"/>
          <w:color w:val="000000"/>
        </w:rPr>
        <w:t xml:space="preserve">. I will be looking into the artists James </w:t>
      </w:r>
      <w:proofErr w:type="spellStart"/>
      <w:r w:rsidRPr="006866DB">
        <w:rPr>
          <w:rFonts w:asciiTheme="minorHAnsi" w:hAnsiTheme="minorHAnsi" w:cstheme="minorHAnsi"/>
          <w:color w:val="000000"/>
        </w:rPr>
        <w:t>Turrell</w:t>
      </w:r>
      <w:proofErr w:type="spellEnd"/>
      <w:r w:rsidRPr="006866DB">
        <w:rPr>
          <w:rFonts w:asciiTheme="minorHAnsi" w:hAnsiTheme="minorHAnsi" w:cstheme="minorHAnsi"/>
          <w:color w:val="000000"/>
        </w:rPr>
        <w:t xml:space="preserve">, Olafur Eliasson and Yayoi Kusama. I will do this in three ways; the first is through assessing their light exhibits and exploring their mass market appeal and critical reception. Secondly, I will use </w:t>
      </w:r>
      <w:r w:rsidR="00975817" w:rsidRPr="006866DB">
        <w:rPr>
          <w:rFonts w:asciiTheme="minorHAnsi" w:hAnsiTheme="minorHAnsi" w:cstheme="minorHAnsi"/>
          <w:color w:val="000000"/>
        </w:rPr>
        <w:t>A</w:t>
      </w:r>
      <w:r w:rsidRPr="006866DB">
        <w:rPr>
          <w:rFonts w:asciiTheme="minorHAnsi" w:hAnsiTheme="minorHAnsi" w:cstheme="minorHAnsi"/>
          <w:color w:val="000000"/>
        </w:rPr>
        <w:t>ffect theory to research how audiences experience their exhibitions and phenomenology to explore the effect of light as visual and sensual phenomena. Thirdly, I will research the emotional values that light h</w:t>
      </w:r>
      <w:r w:rsidR="00695A75">
        <w:rPr>
          <w:rFonts w:asciiTheme="minorHAnsi" w:hAnsiTheme="minorHAnsi" w:cstheme="minorHAnsi"/>
          <w:color w:val="000000"/>
        </w:rPr>
        <w:t>as</w:t>
      </w:r>
      <w:r w:rsidRPr="006866DB">
        <w:rPr>
          <w:rFonts w:asciiTheme="minorHAnsi" w:hAnsiTheme="minorHAnsi" w:cstheme="minorHAnsi"/>
          <w:color w:val="000000"/>
        </w:rPr>
        <w:t xml:space="preserve"> and how exhibits convey this a</w:t>
      </w:r>
      <w:r w:rsidR="00695A75">
        <w:rPr>
          <w:rFonts w:asciiTheme="minorHAnsi" w:hAnsiTheme="minorHAnsi" w:cstheme="minorHAnsi"/>
          <w:color w:val="000000"/>
        </w:rPr>
        <w:t xml:space="preserve">nd </w:t>
      </w:r>
      <w:proofErr w:type="gramStart"/>
      <w:r w:rsidR="00695A75">
        <w:rPr>
          <w:rFonts w:asciiTheme="minorHAnsi" w:hAnsiTheme="minorHAnsi" w:cstheme="minorHAnsi"/>
          <w:color w:val="000000"/>
        </w:rPr>
        <w:t>lastly</w:t>
      </w:r>
      <w:proofErr w:type="gramEnd"/>
      <w:r w:rsidR="00695A75">
        <w:rPr>
          <w:rFonts w:asciiTheme="minorHAnsi" w:hAnsiTheme="minorHAnsi" w:cstheme="minorHAnsi"/>
          <w:color w:val="000000"/>
        </w:rPr>
        <w:t xml:space="preserve"> I will </w:t>
      </w:r>
      <w:r w:rsidRPr="006866DB">
        <w:rPr>
          <w:rFonts w:asciiTheme="minorHAnsi" w:hAnsiTheme="minorHAnsi" w:cstheme="minorHAnsi"/>
          <w:color w:val="000000"/>
        </w:rPr>
        <w:t xml:space="preserve">compare these exhibits to a religious experience such as being in a church and having an out of body experience. Throughout this </w:t>
      </w:r>
      <w:r w:rsidR="007872B2">
        <w:rPr>
          <w:rFonts w:asciiTheme="minorHAnsi" w:hAnsiTheme="minorHAnsi" w:cstheme="minorHAnsi"/>
          <w:color w:val="000000"/>
        </w:rPr>
        <w:t>I</w:t>
      </w:r>
      <w:r w:rsidRPr="006866DB">
        <w:rPr>
          <w:rFonts w:asciiTheme="minorHAnsi" w:hAnsiTheme="minorHAnsi" w:cstheme="minorHAnsi"/>
          <w:color w:val="000000"/>
        </w:rPr>
        <w:t xml:space="preserve">ndependent </w:t>
      </w:r>
      <w:r w:rsidR="007E26DE">
        <w:rPr>
          <w:rFonts w:asciiTheme="minorHAnsi" w:hAnsiTheme="minorHAnsi" w:cstheme="minorHAnsi"/>
          <w:color w:val="000000"/>
        </w:rPr>
        <w:t>P</w:t>
      </w:r>
      <w:r w:rsidRPr="006866DB">
        <w:rPr>
          <w:rFonts w:asciiTheme="minorHAnsi" w:hAnsiTheme="minorHAnsi" w:cstheme="minorHAnsi"/>
          <w:color w:val="000000"/>
        </w:rPr>
        <w:t xml:space="preserve">roject </w:t>
      </w:r>
      <w:r w:rsidR="009A4AE6" w:rsidRPr="006866DB">
        <w:rPr>
          <w:rFonts w:asciiTheme="minorHAnsi" w:hAnsiTheme="minorHAnsi" w:cstheme="minorHAnsi"/>
          <w:color w:val="000000"/>
        </w:rPr>
        <w:t>I will be looking into the Affect theory and phenomenology and how these exhibits/instillations make a standing impact o</w:t>
      </w:r>
      <w:r w:rsidR="00245F13" w:rsidRPr="006866DB">
        <w:rPr>
          <w:rFonts w:asciiTheme="minorHAnsi" w:hAnsiTheme="minorHAnsi" w:cstheme="minorHAnsi"/>
          <w:color w:val="000000"/>
        </w:rPr>
        <w:t>n</w:t>
      </w:r>
      <w:r w:rsidR="009A4AE6" w:rsidRPr="006866DB">
        <w:rPr>
          <w:rFonts w:asciiTheme="minorHAnsi" w:hAnsiTheme="minorHAnsi" w:cstheme="minorHAnsi"/>
          <w:color w:val="000000"/>
        </w:rPr>
        <w:t xml:space="preserve"> individuals. I </w:t>
      </w:r>
      <w:r w:rsidR="007E26DE">
        <w:rPr>
          <w:rFonts w:asciiTheme="minorHAnsi" w:hAnsiTheme="minorHAnsi" w:cstheme="minorHAnsi"/>
          <w:color w:val="000000"/>
        </w:rPr>
        <w:t>will</w:t>
      </w:r>
      <w:r w:rsidR="009A4AE6" w:rsidRPr="006866DB">
        <w:rPr>
          <w:rFonts w:asciiTheme="minorHAnsi" w:hAnsiTheme="minorHAnsi" w:cstheme="minorHAnsi"/>
          <w:color w:val="000000"/>
        </w:rPr>
        <w:t xml:space="preserve"> give my own response to Yayoi </w:t>
      </w:r>
      <w:proofErr w:type="spellStart"/>
      <w:r w:rsidR="009A4AE6" w:rsidRPr="006866DB">
        <w:rPr>
          <w:rFonts w:asciiTheme="minorHAnsi" w:hAnsiTheme="minorHAnsi" w:cstheme="minorHAnsi"/>
          <w:color w:val="000000"/>
        </w:rPr>
        <w:t>Kusma’s</w:t>
      </w:r>
      <w:proofErr w:type="spellEnd"/>
      <w:r w:rsidR="009A4AE6" w:rsidRPr="006866DB">
        <w:rPr>
          <w:rFonts w:asciiTheme="minorHAnsi" w:hAnsiTheme="minorHAnsi" w:cstheme="minorHAnsi"/>
          <w:color w:val="000000"/>
        </w:rPr>
        <w:t xml:space="preserve"> </w:t>
      </w:r>
      <w:proofErr w:type="spellStart"/>
      <w:r w:rsidR="00014848">
        <w:rPr>
          <w:rFonts w:asciiTheme="minorHAnsi" w:hAnsiTheme="minorHAnsi" w:cstheme="minorHAnsi"/>
          <w:color w:val="000000"/>
        </w:rPr>
        <w:t>I</w:t>
      </w:r>
      <w:r w:rsidR="009A4AE6" w:rsidRPr="006866DB">
        <w:rPr>
          <w:rFonts w:asciiTheme="minorHAnsi" w:hAnsiTheme="minorHAnsi" w:cstheme="minorHAnsi"/>
          <w:color w:val="000000"/>
        </w:rPr>
        <w:t>nifinty</w:t>
      </w:r>
      <w:proofErr w:type="spellEnd"/>
      <w:r w:rsidR="009A4AE6" w:rsidRPr="006866DB">
        <w:rPr>
          <w:rFonts w:asciiTheme="minorHAnsi" w:hAnsiTheme="minorHAnsi" w:cstheme="minorHAnsi"/>
          <w:color w:val="000000"/>
        </w:rPr>
        <w:t xml:space="preserve"> </w:t>
      </w:r>
      <w:r w:rsidR="00014848">
        <w:rPr>
          <w:rFonts w:asciiTheme="minorHAnsi" w:hAnsiTheme="minorHAnsi" w:cstheme="minorHAnsi"/>
          <w:color w:val="000000"/>
        </w:rPr>
        <w:t>R</w:t>
      </w:r>
      <w:r w:rsidR="009A4AE6" w:rsidRPr="006866DB">
        <w:rPr>
          <w:rFonts w:asciiTheme="minorHAnsi" w:hAnsiTheme="minorHAnsi" w:cstheme="minorHAnsi"/>
          <w:color w:val="000000"/>
        </w:rPr>
        <w:t xml:space="preserve">oom as I have experienced it </w:t>
      </w:r>
      <w:r w:rsidR="00E06D0E" w:rsidRPr="006866DB">
        <w:rPr>
          <w:rFonts w:asciiTheme="minorHAnsi" w:hAnsiTheme="minorHAnsi" w:cstheme="minorHAnsi"/>
          <w:color w:val="000000"/>
        </w:rPr>
        <w:t>myself and</w:t>
      </w:r>
      <w:r w:rsidR="009A4AE6" w:rsidRPr="006866DB">
        <w:rPr>
          <w:rFonts w:asciiTheme="minorHAnsi" w:hAnsiTheme="minorHAnsi" w:cstheme="minorHAnsi"/>
          <w:color w:val="000000"/>
        </w:rPr>
        <w:t xml:space="preserve"> collected responses of others for</w:t>
      </w:r>
      <w:r w:rsidR="007A14B7">
        <w:rPr>
          <w:rFonts w:asciiTheme="minorHAnsi" w:hAnsiTheme="minorHAnsi" w:cstheme="minorHAnsi"/>
          <w:color w:val="000000"/>
        </w:rPr>
        <w:t xml:space="preserve"> the</w:t>
      </w:r>
      <w:r w:rsidR="009A4AE6" w:rsidRPr="006866DB">
        <w:rPr>
          <w:rFonts w:asciiTheme="minorHAnsi" w:hAnsiTheme="minorHAnsi" w:cstheme="minorHAnsi"/>
          <w:color w:val="000000"/>
        </w:rPr>
        <w:t xml:space="preserve"> instillations. </w:t>
      </w:r>
      <w:r w:rsidR="00E06D0E" w:rsidRPr="006866DB">
        <w:rPr>
          <w:rFonts w:asciiTheme="minorHAnsi" w:hAnsiTheme="minorHAnsi" w:cstheme="minorHAnsi"/>
          <w:color w:val="000000"/>
        </w:rPr>
        <w:t xml:space="preserve">These experiences and responses will </w:t>
      </w:r>
      <w:r w:rsidR="00032275">
        <w:rPr>
          <w:rFonts w:asciiTheme="minorHAnsi" w:hAnsiTheme="minorHAnsi" w:cstheme="minorHAnsi"/>
          <w:color w:val="000000"/>
        </w:rPr>
        <w:t xml:space="preserve">show </w:t>
      </w:r>
      <w:r w:rsidR="009A4AE6" w:rsidRPr="006866DB">
        <w:rPr>
          <w:rFonts w:asciiTheme="minorHAnsi" w:hAnsiTheme="minorHAnsi" w:cstheme="minorHAnsi"/>
          <w:color w:val="000000"/>
        </w:rPr>
        <w:t xml:space="preserve">how these exhibits hold religious </w:t>
      </w:r>
      <w:r w:rsidR="00E06D0E" w:rsidRPr="006866DB">
        <w:rPr>
          <w:rFonts w:asciiTheme="minorHAnsi" w:hAnsiTheme="minorHAnsi" w:cstheme="minorHAnsi"/>
          <w:color w:val="000000"/>
        </w:rPr>
        <w:t>values</w:t>
      </w:r>
      <w:r w:rsidR="009A4AE6" w:rsidRPr="006866DB">
        <w:rPr>
          <w:rFonts w:asciiTheme="minorHAnsi" w:hAnsiTheme="minorHAnsi" w:cstheme="minorHAnsi"/>
          <w:color w:val="000000"/>
        </w:rPr>
        <w:t xml:space="preserve">, and why so. </w:t>
      </w:r>
      <w:r w:rsidR="00E06D0E" w:rsidRPr="006866DB">
        <w:rPr>
          <w:rFonts w:asciiTheme="minorHAnsi" w:hAnsiTheme="minorHAnsi" w:cstheme="minorHAnsi"/>
          <w:color w:val="000000"/>
        </w:rPr>
        <w:t xml:space="preserve">I have chosen to do this essay on this topic </w:t>
      </w:r>
      <w:r w:rsidR="0080014D" w:rsidRPr="006866DB">
        <w:rPr>
          <w:rFonts w:asciiTheme="minorHAnsi" w:hAnsiTheme="minorHAnsi" w:cstheme="minorHAnsi"/>
          <w:color w:val="000000"/>
        </w:rPr>
        <w:t>because</w:t>
      </w:r>
      <w:r w:rsidR="00E06D0E" w:rsidRPr="006866DB">
        <w:rPr>
          <w:rFonts w:asciiTheme="minorHAnsi" w:hAnsiTheme="minorHAnsi" w:cstheme="minorHAnsi"/>
          <w:color w:val="000000"/>
        </w:rPr>
        <w:t xml:space="preserve"> I have always found light to be of curiosity, especially growing up </w:t>
      </w:r>
      <w:r w:rsidR="0080014D" w:rsidRPr="006866DB">
        <w:rPr>
          <w:rFonts w:asciiTheme="minorHAnsi" w:hAnsiTheme="minorHAnsi" w:cstheme="minorHAnsi"/>
          <w:color w:val="000000"/>
        </w:rPr>
        <w:t>going to</w:t>
      </w:r>
      <w:r w:rsidR="00E06D0E" w:rsidRPr="006866DB">
        <w:rPr>
          <w:rFonts w:asciiTheme="minorHAnsi" w:hAnsiTheme="minorHAnsi" w:cstheme="minorHAnsi"/>
          <w:color w:val="000000"/>
        </w:rPr>
        <w:t xml:space="preserve"> church and experiencing religious light every Sunday. </w:t>
      </w:r>
    </w:p>
    <w:p w14:paraId="3E95485B" w14:textId="6B87429E" w:rsidR="005831EB" w:rsidRPr="006866DB" w:rsidRDefault="005831EB" w:rsidP="005831EB">
      <w:pPr>
        <w:pStyle w:val="NormalWeb"/>
        <w:rPr>
          <w:rFonts w:asciiTheme="minorHAnsi" w:hAnsiTheme="minorHAnsi" w:cstheme="minorHAnsi"/>
          <w:color w:val="000000"/>
        </w:rPr>
      </w:pPr>
      <w:r w:rsidRPr="006866DB">
        <w:rPr>
          <w:rFonts w:asciiTheme="minorHAnsi" w:hAnsiTheme="minorHAnsi" w:cstheme="minorHAnsi"/>
          <w:color w:val="000000"/>
        </w:rPr>
        <w:t>In the 1960s, a small group of artists in Southern California began to investigate light as an art form. Aware of each other but not yet intertwined, they began to discard selected truths of the art world and built a new structure for themselves. Light and dark, shadows and sunlight, time and space, fluorescent lights and glass were their materials. To understand the work of these artists it</w:t>
      </w:r>
      <w:r w:rsidR="006F587B">
        <w:rPr>
          <w:rFonts w:asciiTheme="minorHAnsi" w:hAnsiTheme="minorHAnsi" w:cstheme="minorHAnsi"/>
          <w:color w:val="000000"/>
        </w:rPr>
        <w:t xml:space="preserve"> is</w:t>
      </w:r>
      <w:r w:rsidRPr="006866DB">
        <w:rPr>
          <w:rFonts w:asciiTheme="minorHAnsi" w:hAnsiTheme="minorHAnsi" w:cstheme="minorHAnsi"/>
          <w:color w:val="000000"/>
        </w:rPr>
        <w:t xml:space="preserve"> important to recognize that these artists have no ‘group’ no ‘movement’ no manifesto. They are as much philosophers as artists, for instance Robert Irwin once said “Any one of us, when we sit down … and ask ‘Why am I here? What do I mean? What is my life about?”</w:t>
      </w:r>
      <w:r w:rsidR="0028019A">
        <w:rPr>
          <w:rFonts w:asciiTheme="minorHAnsi" w:hAnsiTheme="minorHAnsi" w:cstheme="minorHAnsi"/>
          <w:color w:val="000000"/>
        </w:rPr>
        <w:t>.</w:t>
      </w:r>
      <w:sdt>
        <w:sdtPr>
          <w:rPr>
            <w:rFonts w:asciiTheme="minorHAnsi" w:hAnsiTheme="minorHAnsi" w:cstheme="minorHAnsi"/>
            <w:color w:val="000000"/>
          </w:rPr>
          <w:id w:val="1971934379"/>
          <w:citation/>
        </w:sdtPr>
        <w:sdtContent>
          <w:r w:rsidR="0028019A">
            <w:rPr>
              <w:rFonts w:asciiTheme="minorHAnsi" w:hAnsiTheme="minorHAnsi" w:cstheme="minorHAnsi"/>
              <w:color w:val="000000"/>
            </w:rPr>
            <w:fldChar w:fldCharType="begin"/>
          </w:r>
          <w:r w:rsidR="00D07075">
            <w:rPr>
              <w:rFonts w:asciiTheme="minorHAnsi" w:hAnsiTheme="minorHAnsi" w:cstheme="minorHAnsi"/>
              <w:color w:val="000000"/>
            </w:rPr>
            <w:instrText xml:space="preserve">CITATION Jan93 \p 8 \l 2057 </w:instrText>
          </w:r>
          <w:r w:rsidR="0028019A">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(Butterfield, 1993, p. 8)</w:t>
          </w:r>
          <w:r w:rsidR="0028019A">
            <w:rPr>
              <w:rFonts w:asciiTheme="minorHAnsi" w:hAnsiTheme="minorHAnsi" w:cstheme="minorHAnsi"/>
              <w:color w:val="000000"/>
            </w:rPr>
            <w:fldChar w:fldCharType="end"/>
          </w:r>
        </w:sdtContent>
      </w:sdt>
      <w:r w:rsidRPr="006866DB">
        <w:rPr>
          <w:rFonts w:asciiTheme="minorHAnsi" w:hAnsiTheme="minorHAnsi" w:cstheme="minorHAnsi"/>
          <w:color w:val="000000"/>
        </w:rPr>
        <w:t xml:space="preserve"> Such processes used by these artists and their works fit the description of phenomenology proposed by Alex Madsen; “Phenomenology meant to stand back and suspend all judgement and to try to grasp things and ideas with a kind of primal intuition… without trying to analyse or explain them”</w:t>
      </w:r>
      <w:sdt>
        <w:sdtPr>
          <w:rPr>
            <w:rFonts w:asciiTheme="minorHAnsi" w:hAnsiTheme="minorHAnsi" w:cstheme="minorHAnsi"/>
            <w:color w:val="000000"/>
          </w:rPr>
          <w:id w:val="-1470202991"/>
          <w:citation/>
        </w:sdtPr>
        <w:sdtContent>
          <w:r w:rsidR="001F334F">
            <w:rPr>
              <w:rFonts w:asciiTheme="minorHAnsi" w:hAnsiTheme="minorHAnsi" w:cstheme="minorHAnsi"/>
              <w:color w:val="000000"/>
            </w:rPr>
            <w:fldChar w:fldCharType="begin"/>
          </w:r>
          <w:r w:rsidR="001F334F">
            <w:rPr>
              <w:rFonts w:asciiTheme="minorHAnsi" w:hAnsiTheme="minorHAnsi" w:cstheme="minorHAnsi"/>
              <w:color w:val="000000"/>
            </w:rPr>
            <w:instrText xml:space="preserve">CITATION Jan93 \p 9 \l 2057 </w:instrText>
          </w:r>
          <w:r w:rsidR="001F334F">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(Butterfield, 1993, p. 9)</w:t>
          </w:r>
          <w:r w:rsidR="001F334F">
            <w:rPr>
              <w:rFonts w:asciiTheme="minorHAnsi" w:hAnsiTheme="minorHAnsi" w:cstheme="minorHAnsi"/>
              <w:color w:val="000000"/>
            </w:rPr>
            <w:fldChar w:fldCharType="end"/>
          </w:r>
        </w:sdtContent>
      </w:sdt>
      <w:r w:rsidRPr="006866DB">
        <w:rPr>
          <w:rFonts w:asciiTheme="minorHAnsi" w:hAnsiTheme="minorHAnsi" w:cstheme="minorHAnsi"/>
          <w:color w:val="000000"/>
        </w:rPr>
        <w:t xml:space="preserve">. They were </w:t>
      </w:r>
      <w:r w:rsidR="00C87B18" w:rsidRPr="006866DB">
        <w:rPr>
          <w:rFonts w:asciiTheme="minorHAnsi" w:hAnsiTheme="minorHAnsi" w:cstheme="minorHAnsi"/>
          <w:color w:val="000000"/>
        </w:rPr>
        <w:t xml:space="preserve">trying to understand </w:t>
      </w:r>
      <w:r w:rsidR="003276ED" w:rsidRPr="006866DB">
        <w:rPr>
          <w:rFonts w:asciiTheme="minorHAnsi" w:hAnsiTheme="minorHAnsi" w:cstheme="minorHAnsi"/>
          <w:color w:val="000000"/>
        </w:rPr>
        <w:t>the way people think</w:t>
      </w:r>
      <w:r w:rsidR="00DC6477" w:rsidRPr="006866DB">
        <w:rPr>
          <w:rFonts w:asciiTheme="minorHAnsi" w:hAnsiTheme="minorHAnsi" w:cstheme="minorHAnsi"/>
          <w:color w:val="000000"/>
        </w:rPr>
        <w:t xml:space="preserve"> </w:t>
      </w:r>
      <w:r w:rsidR="003276ED" w:rsidRPr="006866DB">
        <w:rPr>
          <w:rFonts w:asciiTheme="minorHAnsi" w:hAnsiTheme="minorHAnsi" w:cstheme="minorHAnsi"/>
          <w:color w:val="000000"/>
        </w:rPr>
        <w:t>and define relations with ourselves and the world</w:t>
      </w:r>
      <w:r w:rsidR="0095773F" w:rsidRPr="006866DB">
        <w:rPr>
          <w:rFonts w:asciiTheme="minorHAnsi" w:hAnsiTheme="minorHAnsi" w:cstheme="minorHAnsi"/>
          <w:color w:val="000000"/>
        </w:rPr>
        <w:t>.</w:t>
      </w:r>
      <w:r w:rsidR="009279C3" w:rsidRPr="006866DB">
        <w:rPr>
          <w:rFonts w:asciiTheme="minorHAnsi" w:hAnsiTheme="minorHAnsi" w:cstheme="minorHAnsi"/>
          <w:color w:val="000000"/>
        </w:rPr>
        <w:t xml:space="preserve"> It has nearly been 30 years since light </w:t>
      </w:r>
      <w:r w:rsidR="007E0A90" w:rsidRPr="006866DB">
        <w:rPr>
          <w:rFonts w:asciiTheme="minorHAnsi" w:hAnsiTheme="minorHAnsi" w:cstheme="minorHAnsi"/>
          <w:color w:val="000000"/>
        </w:rPr>
        <w:t>installations</w:t>
      </w:r>
      <w:r w:rsidR="009279C3" w:rsidRPr="006866DB">
        <w:rPr>
          <w:rFonts w:asciiTheme="minorHAnsi" w:hAnsiTheme="minorHAnsi" w:cstheme="minorHAnsi"/>
          <w:color w:val="000000"/>
        </w:rPr>
        <w:t xml:space="preserve"> were first introduced to us</w:t>
      </w:r>
      <w:r w:rsidR="00D01459" w:rsidRPr="006866DB">
        <w:rPr>
          <w:rFonts w:asciiTheme="minorHAnsi" w:hAnsiTheme="minorHAnsi" w:cstheme="minorHAnsi"/>
          <w:color w:val="000000"/>
        </w:rPr>
        <w:t xml:space="preserve">. The </w:t>
      </w:r>
      <w:r w:rsidR="00933B28" w:rsidRPr="006866DB">
        <w:rPr>
          <w:rFonts w:asciiTheme="minorHAnsi" w:hAnsiTheme="minorHAnsi" w:cstheme="minorHAnsi"/>
          <w:color w:val="000000"/>
        </w:rPr>
        <w:t xml:space="preserve">“critical and popular acceptance” of this approach to </w:t>
      </w:r>
      <w:r w:rsidR="00C42CB4" w:rsidRPr="006866DB">
        <w:rPr>
          <w:rFonts w:asciiTheme="minorHAnsi" w:hAnsiTheme="minorHAnsi" w:cstheme="minorHAnsi"/>
          <w:color w:val="000000"/>
        </w:rPr>
        <w:t>phenomenology</w:t>
      </w:r>
      <w:r w:rsidR="007E0A90" w:rsidRPr="006866DB">
        <w:rPr>
          <w:rFonts w:asciiTheme="minorHAnsi" w:hAnsiTheme="minorHAnsi" w:cstheme="minorHAnsi"/>
          <w:color w:val="000000"/>
        </w:rPr>
        <w:t xml:space="preserve"> </w:t>
      </w:r>
      <w:r w:rsidR="009251A2" w:rsidRPr="006866DB">
        <w:rPr>
          <w:rFonts w:asciiTheme="minorHAnsi" w:hAnsiTheme="minorHAnsi" w:cstheme="minorHAnsi"/>
          <w:color w:val="000000"/>
        </w:rPr>
        <w:t xml:space="preserve">has been </w:t>
      </w:r>
      <w:r w:rsidR="0074760D" w:rsidRPr="006866DB">
        <w:rPr>
          <w:rFonts w:asciiTheme="minorHAnsi" w:hAnsiTheme="minorHAnsi" w:cstheme="minorHAnsi"/>
          <w:color w:val="000000"/>
        </w:rPr>
        <w:t>embraced</w:t>
      </w:r>
      <w:r w:rsidR="009251A2" w:rsidRPr="006866DB">
        <w:rPr>
          <w:rFonts w:asciiTheme="minorHAnsi" w:hAnsiTheme="minorHAnsi" w:cstheme="minorHAnsi"/>
          <w:color w:val="000000"/>
        </w:rPr>
        <w:t xml:space="preserve"> by artists </w:t>
      </w:r>
      <w:r w:rsidR="0074760D" w:rsidRPr="006866DB">
        <w:rPr>
          <w:rFonts w:asciiTheme="minorHAnsi" w:hAnsiTheme="minorHAnsi" w:cstheme="minorHAnsi"/>
          <w:color w:val="000000"/>
        </w:rPr>
        <w:t>and has been no small accomplishment.</w:t>
      </w:r>
      <w:sdt>
        <w:sdtPr>
          <w:rPr>
            <w:rFonts w:asciiTheme="minorHAnsi" w:hAnsiTheme="minorHAnsi" w:cstheme="minorHAnsi"/>
            <w:color w:val="000000"/>
          </w:rPr>
          <w:id w:val="-1046754127"/>
          <w:citation/>
        </w:sdtPr>
        <w:sdtContent>
          <w:r w:rsidR="00C2629D">
            <w:rPr>
              <w:rFonts w:asciiTheme="minorHAnsi" w:hAnsiTheme="minorHAnsi" w:cstheme="minorHAnsi"/>
              <w:color w:val="000000"/>
            </w:rPr>
            <w:fldChar w:fldCharType="begin"/>
          </w:r>
          <w:r w:rsidR="00C2629D">
            <w:rPr>
              <w:rFonts w:asciiTheme="minorHAnsi" w:hAnsiTheme="minorHAnsi" w:cstheme="minorHAnsi"/>
              <w:color w:val="000000"/>
            </w:rPr>
            <w:instrText xml:space="preserve">CITATION Jan93 \p 246 \l 2057 </w:instrText>
          </w:r>
          <w:r w:rsidR="00C2629D">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(Butterfield, 1993, p. 246)</w:t>
          </w:r>
          <w:r w:rsidR="00C2629D">
            <w:rPr>
              <w:rFonts w:asciiTheme="minorHAnsi" w:hAnsiTheme="minorHAnsi" w:cstheme="minorHAnsi"/>
              <w:color w:val="000000"/>
            </w:rPr>
            <w:fldChar w:fldCharType="end"/>
          </w:r>
        </w:sdtContent>
      </w:sdt>
      <w:r w:rsidR="00E74E2C" w:rsidRPr="006866DB">
        <w:rPr>
          <w:rFonts w:asciiTheme="minorHAnsi" w:hAnsiTheme="minorHAnsi" w:cstheme="minorHAnsi"/>
          <w:color w:val="000000"/>
        </w:rPr>
        <w:t xml:space="preserve"> </w:t>
      </w:r>
    </w:p>
    <w:p w14:paraId="068DC980" w14:textId="7B5C4EAC" w:rsidR="0038216A" w:rsidRPr="006866DB" w:rsidRDefault="0038216A" w:rsidP="005831EB">
      <w:pPr>
        <w:pStyle w:val="NormalWeb"/>
        <w:rPr>
          <w:rFonts w:asciiTheme="minorHAnsi" w:hAnsiTheme="minorHAnsi" w:cstheme="minorHAnsi"/>
          <w:color w:val="000000"/>
        </w:rPr>
      </w:pPr>
      <w:r w:rsidRPr="006866DB">
        <w:rPr>
          <w:rFonts w:asciiTheme="minorHAnsi" w:hAnsiTheme="minorHAnsi" w:cstheme="minorHAnsi"/>
          <w:color w:val="313131"/>
          <w:spacing w:val="2"/>
          <w:shd w:val="clear" w:color="auto" w:fill="FFFFFF"/>
        </w:rPr>
        <w:t>Installation artworks also desc</w:t>
      </w:r>
      <w:r w:rsidR="0020007E" w:rsidRPr="006866DB">
        <w:rPr>
          <w:rFonts w:asciiTheme="minorHAnsi" w:hAnsiTheme="minorHAnsi" w:cstheme="minorHAnsi"/>
          <w:color w:val="313131"/>
          <w:spacing w:val="2"/>
          <w:shd w:val="clear" w:color="auto" w:fill="FFFFFF"/>
        </w:rPr>
        <w:t>ribed as environments</w:t>
      </w:r>
      <w:r w:rsidR="00F336FF" w:rsidRPr="006866DB">
        <w:rPr>
          <w:rFonts w:asciiTheme="minorHAnsi" w:hAnsiTheme="minorHAnsi" w:cstheme="minorHAnsi"/>
          <w:color w:val="313131"/>
          <w:spacing w:val="2"/>
          <w:shd w:val="clear" w:color="auto" w:fill="FFFFFF"/>
        </w:rPr>
        <w:t xml:space="preserve"> that</w:t>
      </w:r>
      <w:r w:rsidR="0020007E" w:rsidRPr="006866DB">
        <w:rPr>
          <w:rFonts w:asciiTheme="minorHAnsi" w:hAnsiTheme="minorHAnsi" w:cstheme="minorHAnsi"/>
          <w:color w:val="313131"/>
          <w:spacing w:val="2"/>
          <w:shd w:val="clear" w:color="auto" w:fill="FFFFFF"/>
        </w:rPr>
        <w:t xml:space="preserve"> are most likely to </w:t>
      </w:r>
      <w:r w:rsidRPr="006866DB">
        <w:rPr>
          <w:rFonts w:asciiTheme="minorHAnsi" w:hAnsiTheme="minorHAnsi" w:cstheme="minorHAnsi"/>
          <w:color w:val="313131"/>
          <w:spacing w:val="2"/>
          <w:shd w:val="clear" w:color="auto" w:fill="FFFFFF"/>
        </w:rPr>
        <w:t xml:space="preserve">occupy an entire room or space that </w:t>
      </w:r>
      <w:r w:rsidR="00A55F94" w:rsidRPr="006866DB">
        <w:rPr>
          <w:rFonts w:asciiTheme="minorHAnsi" w:hAnsiTheme="minorHAnsi" w:cstheme="minorHAnsi"/>
          <w:color w:val="313131"/>
          <w:spacing w:val="2"/>
          <w:shd w:val="clear" w:color="auto" w:fill="FFFFFF"/>
        </w:rPr>
        <w:t>the viewer</w:t>
      </w:r>
      <w:r w:rsidRPr="006866DB">
        <w:rPr>
          <w:rFonts w:asciiTheme="minorHAnsi" w:hAnsiTheme="minorHAnsi" w:cstheme="minorHAnsi"/>
          <w:color w:val="313131"/>
          <w:spacing w:val="2"/>
          <w:shd w:val="clear" w:color="auto" w:fill="FFFFFF"/>
        </w:rPr>
        <w:t xml:space="preserve"> </w:t>
      </w:r>
      <w:r w:rsidR="00A55F94" w:rsidRPr="006866DB">
        <w:rPr>
          <w:rFonts w:asciiTheme="minorHAnsi" w:hAnsiTheme="minorHAnsi" w:cstheme="minorHAnsi"/>
          <w:color w:val="313131"/>
          <w:spacing w:val="2"/>
          <w:shd w:val="clear" w:color="auto" w:fill="FFFFFF"/>
        </w:rPr>
        <w:t>must</w:t>
      </w:r>
      <w:r w:rsidRPr="006866DB">
        <w:rPr>
          <w:rFonts w:asciiTheme="minorHAnsi" w:hAnsiTheme="minorHAnsi" w:cstheme="minorHAnsi"/>
          <w:color w:val="313131"/>
          <w:spacing w:val="2"/>
          <w:shd w:val="clear" w:color="auto" w:fill="FFFFFF"/>
        </w:rPr>
        <w:t xml:space="preserve"> walk through in order to engage with the </w:t>
      </w:r>
      <w:r w:rsidR="00A55F94" w:rsidRPr="006866DB">
        <w:rPr>
          <w:rFonts w:asciiTheme="minorHAnsi" w:hAnsiTheme="minorHAnsi" w:cstheme="minorHAnsi"/>
          <w:color w:val="313131"/>
          <w:spacing w:val="2"/>
          <w:shd w:val="clear" w:color="auto" w:fill="FFFFFF"/>
        </w:rPr>
        <w:t>art</w:t>
      </w:r>
      <w:r w:rsidRPr="006866DB">
        <w:rPr>
          <w:rFonts w:asciiTheme="minorHAnsi" w:hAnsiTheme="minorHAnsi" w:cstheme="minorHAnsi"/>
          <w:color w:val="313131"/>
          <w:spacing w:val="2"/>
          <w:shd w:val="clear" w:color="auto" w:fill="FFFFFF"/>
        </w:rPr>
        <w:t xml:space="preserve">. Some installations are designed simply to be walked around and </w:t>
      </w:r>
      <w:r w:rsidR="005D1435" w:rsidRPr="006866DB">
        <w:rPr>
          <w:rFonts w:asciiTheme="minorHAnsi" w:hAnsiTheme="minorHAnsi" w:cstheme="minorHAnsi"/>
          <w:color w:val="313131"/>
          <w:spacing w:val="2"/>
          <w:shd w:val="clear" w:color="auto" w:fill="FFFFFF"/>
        </w:rPr>
        <w:t>contemplated</w:t>
      </w:r>
      <w:r w:rsidR="00BF5825" w:rsidRPr="006866DB">
        <w:rPr>
          <w:rFonts w:asciiTheme="minorHAnsi" w:hAnsiTheme="minorHAnsi" w:cstheme="minorHAnsi"/>
          <w:color w:val="313131"/>
          <w:spacing w:val="2"/>
          <w:shd w:val="clear" w:color="auto" w:fill="FFFFFF"/>
        </w:rPr>
        <w:t xml:space="preserve"> at.</w:t>
      </w:r>
      <w:r w:rsidR="005D1435" w:rsidRPr="006866DB">
        <w:rPr>
          <w:rFonts w:asciiTheme="minorHAnsi" w:hAnsiTheme="minorHAnsi" w:cstheme="minorHAnsi"/>
          <w:color w:val="313131"/>
          <w:spacing w:val="2"/>
          <w:shd w:val="clear" w:color="auto" w:fill="FFFFFF"/>
        </w:rPr>
        <w:t xml:space="preserve"> </w:t>
      </w:r>
      <w:r w:rsidR="005B1E4F" w:rsidRPr="006866DB">
        <w:rPr>
          <w:rFonts w:asciiTheme="minorHAnsi" w:hAnsiTheme="minorHAnsi" w:cstheme="minorHAnsi"/>
          <w:color w:val="313131"/>
          <w:spacing w:val="2"/>
          <w:shd w:val="clear" w:color="auto" w:fill="FFFFFF"/>
        </w:rPr>
        <w:t xml:space="preserve">Other </w:t>
      </w:r>
      <w:r w:rsidR="00A32CD8" w:rsidRPr="006866DB">
        <w:rPr>
          <w:rFonts w:asciiTheme="minorHAnsi" w:hAnsiTheme="minorHAnsi" w:cstheme="minorHAnsi"/>
          <w:color w:val="313131"/>
          <w:spacing w:val="2"/>
          <w:shd w:val="clear" w:color="auto" w:fill="FFFFFF"/>
        </w:rPr>
        <w:t>installations</w:t>
      </w:r>
      <w:r w:rsidR="00BF5825" w:rsidRPr="006866DB">
        <w:rPr>
          <w:rFonts w:asciiTheme="minorHAnsi" w:hAnsiTheme="minorHAnsi" w:cstheme="minorHAnsi"/>
          <w:color w:val="313131"/>
          <w:spacing w:val="2"/>
          <w:shd w:val="clear" w:color="auto" w:fill="FFFFFF"/>
        </w:rPr>
        <w:t xml:space="preserve"> are to be seen from a distance as </w:t>
      </w:r>
      <w:r w:rsidR="00A32CD8" w:rsidRPr="006866DB">
        <w:rPr>
          <w:rFonts w:asciiTheme="minorHAnsi" w:hAnsiTheme="minorHAnsi" w:cstheme="minorHAnsi"/>
          <w:color w:val="313131"/>
          <w:spacing w:val="2"/>
          <w:shd w:val="clear" w:color="auto" w:fill="FFFFFF"/>
        </w:rPr>
        <w:t>the fragility of them</w:t>
      </w:r>
      <w:r w:rsidR="005B1E4F" w:rsidRPr="006866DB">
        <w:rPr>
          <w:rFonts w:asciiTheme="minorHAnsi" w:hAnsiTheme="minorHAnsi" w:cstheme="minorHAnsi"/>
          <w:color w:val="313131"/>
          <w:spacing w:val="2"/>
          <w:shd w:val="clear" w:color="auto" w:fill="FFFFFF"/>
        </w:rPr>
        <w:t xml:space="preserve"> can not </w:t>
      </w:r>
      <w:r w:rsidR="00EF0F2C" w:rsidRPr="006866DB">
        <w:rPr>
          <w:rFonts w:asciiTheme="minorHAnsi" w:hAnsiTheme="minorHAnsi" w:cstheme="minorHAnsi"/>
          <w:color w:val="313131"/>
          <w:spacing w:val="2"/>
          <w:shd w:val="clear" w:color="auto" w:fill="FFFFFF"/>
        </w:rPr>
        <w:t xml:space="preserve">let </w:t>
      </w:r>
      <w:r w:rsidR="003370AB" w:rsidRPr="006866DB">
        <w:rPr>
          <w:rFonts w:asciiTheme="minorHAnsi" w:hAnsiTheme="minorHAnsi" w:cstheme="minorHAnsi"/>
          <w:color w:val="313131"/>
          <w:spacing w:val="2"/>
          <w:shd w:val="clear" w:color="auto" w:fill="FFFFFF"/>
        </w:rPr>
        <w:t>the viewer come too close</w:t>
      </w:r>
      <w:r w:rsidR="00A32CD8" w:rsidRPr="006866DB">
        <w:rPr>
          <w:rFonts w:asciiTheme="minorHAnsi" w:hAnsiTheme="minorHAnsi" w:cstheme="minorHAnsi"/>
          <w:color w:val="313131"/>
          <w:spacing w:val="2"/>
          <w:shd w:val="clear" w:color="auto" w:fill="FFFFFF"/>
        </w:rPr>
        <w:t xml:space="preserve">. </w:t>
      </w:r>
      <w:r w:rsidRPr="006866DB">
        <w:rPr>
          <w:rFonts w:asciiTheme="minorHAnsi" w:hAnsiTheme="minorHAnsi" w:cstheme="minorHAnsi"/>
          <w:color w:val="313131"/>
          <w:spacing w:val="2"/>
          <w:shd w:val="clear" w:color="auto" w:fill="FFFFFF"/>
        </w:rPr>
        <w:t xml:space="preserve">What makes installation art different from other art forms is that it is a </w:t>
      </w:r>
      <w:r w:rsidR="00E10AC5" w:rsidRPr="006866DB">
        <w:rPr>
          <w:rFonts w:asciiTheme="minorHAnsi" w:hAnsiTheme="minorHAnsi" w:cstheme="minorHAnsi"/>
          <w:color w:val="313131"/>
          <w:spacing w:val="2"/>
          <w:shd w:val="clear" w:color="auto" w:fill="FFFFFF"/>
        </w:rPr>
        <w:t>“</w:t>
      </w:r>
      <w:r w:rsidRPr="006866DB">
        <w:rPr>
          <w:rFonts w:asciiTheme="minorHAnsi" w:hAnsiTheme="minorHAnsi" w:cstheme="minorHAnsi"/>
          <w:color w:val="313131"/>
          <w:spacing w:val="2"/>
          <w:shd w:val="clear" w:color="auto" w:fill="FFFFFF"/>
        </w:rPr>
        <w:t>complete experience</w:t>
      </w:r>
      <w:r w:rsidR="00E84D4B" w:rsidRPr="006866DB">
        <w:rPr>
          <w:rFonts w:asciiTheme="minorHAnsi" w:hAnsiTheme="minorHAnsi" w:cstheme="minorHAnsi"/>
          <w:color w:val="313131"/>
          <w:spacing w:val="2"/>
          <w:shd w:val="clear" w:color="auto" w:fill="FFFFFF"/>
        </w:rPr>
        <w:t>,”</w:t>
      </w:r>
      <w:sdt>
        <w:sdtPr>
          <w:rPr>
            <w:rFonts w:asciiTheme="minorHAnsi" w:hAnsiTheme="minorHAnsi" w:cstheme="minorHAnsi"/>
            <w:color w:val="313131"/>
            <w:spacing w:val="2"/>
            <w:shd w:val="clear" w:color="auto" w:fill="FFFFFF"/>
          </w:rPr>
          <w:id w:val="-1462411407"/>
          <w:citation/>
        </w:sdtPr>
        <w:sdtEndPr/>
        <w:sdtContent>
          <w:r w:rsidR="00901D19" w:rsidRPr="006866DB">
            <w:rPr>
              <w:rFonts w:asciiTheme="minorHAnsi" w:hAnsiTheme="minorHAnsi" w:cstheme="minorHAnsi"/>
              <w:color w:val="313131"/>
              <w:spacing w:val="2"/>
              <w:shd w:val="clear" w:color="auto" w:fill="FFFFFF"/>
            </w:rPr>
            <w:fldChar w:fldCharType="begin"/>
          </w:r>
          <w:r w:rsidR="00344ED5">
            <w:rPr>
              <w:rFonts w:asciiTheme="minorHAnsi" w:hAnsiTheme="minorHAnsi" w:cstheme="minorHAnsi"/>
              <w:color w:val="313131"/>
              <w:spacing w:val="2"/>
              <w:shd w:val="clear" w:color="auto" w:fill="FFFFFF"/>
            </w:rPr>
            <w:instrText xml:space="preserve">CITATION htt16 \t  \l 2057 </w:instrText>
          </w:r>
          <w:r w:rsidR="00901D19" w:rsidRPr="006866DB">
            <w:rPr>
              <w:rFonts w:asciiTheme="minorHAnsi" w:hAnsiTheme="minorHAnsi" w:cstheme="minorHAnsi"/>
              <w:color w:val="313131"/>
              <w:spacing w:val="2"/>
              <w:shd w:val="clear" w:color="auto" w:fill="FFFFFF"/>
            </w:rPr>
            <w:fldChar w:fldCharType="separate"/>
          </w:r>
          <w:r w:rsidR="009C7DCC">
            <w:rPr>
              <w:rFonts w:asciiTheme="minorHAnsi" w:hAnsiTheme="minorHAnsi" w:cstheme="minorHAnsi"/>
              <w:noProof/>
              <w:color w:val="313131"/>
              <w:spacing w:val="2"/>
              <w:shd w:val="clear" w:color="auto" w:fill="FFFFFF"/>
            </w:rPr>
            <w:t xml:space="preserve"> </w:t>
          </w:r>
          <w:r w:rsidR="009C7DCC" w:rsidRPr="009C7DCC">
            <w:rPr>
              <w:rFonts w:asciiTheme="minorHAnsi" w:hAnsiTheme="minorHAnsi" w:cstheme="minorHAnsi"/>
              <w:noProof/>
              <w:color w:val="313131"/>
              <w:spacing w:val="2"/>
              <w:shd w:val="clear" w:color="auto" w:fill="FFFFFF"/>
            </w:rPr>
            <w:t>(Tate, 2016)</w:t>
          </w:r>
          <w:r w:rsidR="00901D19" w:rsidRPr="006866DB">
            <w:rPr>
              <w:rFonts w:asciiTheme="minorHAnsi" w:hAnsiTheme="minorHAnsi" w:cstheme="minorHAnsi"/>
              <w:color w:val="313131"/>
              <w:spacing w:val="2"/>
              <w:shd w:val="clear" w:color="auto" w:fill="FFFFFF"/>
            </w:rPr>
            <w:fldChar w:fldCharType="end"/>
          </w:r>
        </w:sdtContent>
      </w:sdt>
      <w:r w:rsidRPr="006866DB">
        <w:rPr>
          <w:rFonts w:asciiTheme="minorHAnsi" w:hAnsiTheme="minorHAnsi" w:cstheme="minorHAnsi"/>
          <w:color w:val="313131"/>
          <w:spacing w:val="2"/>
          <w:shd w:val="clear" w:color="auto" w:fill="FFFFFF"/>
        </w:rPr>
        <w:t xml:space="preserve"> </w:t>
      </w:r>
      <w:r w:rsidR="00DE7997">
        <w:rPr>
          <w:rFonts w:asciiTheme="minorHAnsi" w:hAnsiTheme="minorHAnsi" w:cstheme="minorHAnsi"/>
          <w:color w:val="313131"/>
          <w:spacing w:val="2"/>
          <w:shd w:val="clear" w:color="auto" w:fill="FFFFFF"/>
        </w:rPr>
        <w:t>r</w:t>
      </w:r>
      <w:r w:rsidRPr="006866DB">
        <w:rPr>
          <w:rFonts w:asciiTheme="minorHAnsi" w:hAnsiTheme="minorHAnsi" w:cstheme="minorHAnsi"/>
          <w:color w:val="313131"/>
          <w:spacing w:val="2"/>
          <w:shd w:val="clear" w:color="auto" w:fill="FFFFFF"/>
        </w:rPr>
        <w:t xml:space="preserve">ather </w:t>
      </w:r>
      <w:r w:rsidR="00FF66EC">
        <w:rPr>
          <w:rFonts w:asciiTheme="minorHAnsi" w:hAnsiTheme="minorHAnsi" w:cstheme="minorHAnsi"/>
          <w:color w:val="313131"/>
          <w:spacing w:val="2"/>
          <w:shd w:val="clear" w:color="auto" w:fill="FFFFFF"/>
        </w:rPr>
        <w:t>than an</w:t>
      </w:r>
      <w:r w:rsidR="00823A9A" w:rsidRPr="006866DB">
        <w:rPr>
          <w:rFonts w:asciiTheme="minorHAnsi" w:hAnsiTheme="minorHAnsi" w:cstheme="minorHAnsi"/>
          <w:color w:val="313131"/>
          <w:spacing w:val="2"/>
          <w:shd w:val="clear" w:color="auto" w:fill="FFFFFF"/>
        </w:rPr>
        <w:t xml:space="preserve"> array of</w:t>
      </w:r>
      <w:r w:rsidRPr="006866DB">
        <w:rPr>
          <w:rFonts w:asciiTheme="minorHAnsi" w:hAnsiTheme="minorHAnsi" w:cstheme="minorHAnsi"/>
          <w:color w:val="313131"/>
          <w:spacing w:val="2"/>
          <w:shd w:val="clear" w:color="auto" w:fill="FFFFFF"/>
        </w:rPr>
        <w:t xml:space="preserve"> separate,</w:t>
      </w:r>
      <w:r w:rsidR="00823A9A" w:rsidRPr="006866DB">
        <w:rPr>
          <w:rFonts w:asciiTheme="minorHAnsi" w:hAnsiTheme="minorHAnsi" w:cstheme="minorHAnsi"/>
          <w:color w:val="313131"/>
          <w:spacing w:val="2"/>
          <w:shd w:val="clear" w:color="auto" w:fill="FFFFFF"/>
        </w:rPr>
        <w:t xml:space="preserve"> </w:t>
      </w:r>
      <w:r w:rsidRPr="006866DB">
        <w:rPr>
          <w:rFonts w:asciiTheme="minorHAnsi" w:hAnsiTheme="minorHAnsi" w:cstheme="minorHAnsi"/>
          <w:color w:val="313131"/>
          <w:spacing w:val="2"/>
          <w:shd w:val="clear" w:color="auto" w:fill="FFFFFF"/>
        </w:rPr>
        <w:t xml:space="preserve">individual artworks. The focus on how the </w:t>
      </w:r>
      <w:r w:rsidR="00BC5B7A" w:rsidRPr="006866DB">
        <w:rPr>
          <w:rFonts w:asciiTheme="minorHAnsi" w:hAnsiTheme="minorHAnsi" w:cstheme="minorHAnsi"/>
          <w:color w:val="313131"/>
          <w:spacing w:val="2"/>
          <w:shd w:val="clear" w:color="auto" w:fill="FFFFFF"/>
        </w:rPr>
        <w:t>consumer</w:t>
      </w:r>
      <w:r w:rsidRPr="006866DB">
        <w:rPr>
          <w:rFonts w:asciiTheme="minorHAnsi" w:hAnsiTheme="minorHAnsi" w:cstheme="minorHAnsi"/>
          <w:color w:val="313131"/>
          <w:spacing w:val="2"/>
          <w:shd w:val="clear" w:color="auto" w:fill="FFFFFF"/>
        </w:rPr>
        <w:t xml:space="preserve"> experiences the work and the desire to provide an intense experience for them is a dominant theme in installation art. </w:t>
      </w:r>
    </w:p>
    <w:p w14:paraId="277E14B6" w14:textId="77777777" w:rsidR="00E75850" w:rsidRDefault="005831EB" w:rsidP="005831EB">
      <w:pPr>
        <w:pStyle w:val="NormalWeb"/>
        <w:rPr>
          <w:rFonts w:asciiTheme="minorHAnsi" w:hAnsiTheme="minorHAnsi" w:cstheme="minorHAnsi"/>
          <w:color w:val="000000"/>
        </w:rPr>
      </w:pPr>
      <w:r w:rsidRPr="006866DB">
        <w:rPr>
          <w:rFonts w:asciiTheme="minorHAnsi" w:hAnsiTheme="minorHAnsi" w:cstheme="minorHAnsi"/>
          <w:color w:val="000000"/>
        </w:rPr>
        <w:t>One of the best ways to understand installation art is through phenomenology. Merleau-Ponty’s thoughts on phenomenology give perspective to what it means to make art that provides us with that experience.</w:t>
      </w:r>
    </w:p>
    <w:p w14:paraId="6FEA3475" w14:textId="604490E4" w:rsidR="005831EB" w:rsidRPr="006866DB" w:rsidRDefault="00D31003" w:rsidP="005831EB">
      <w:pPr>
        <w:pStyle w:val="NormalWeb"/>
        <w:rPr>
          <w:rFonts w:asciiTheme="minorHAnsi" w:hAnsiTheme="minorHAnsi" w:cstheme="minorHAnsi"/>
          <w:color w:val="000000"/>
        </w:rPr>
      </w:pPr>
      <w:sdt>
        <w:sdtPr>
          <w:rPr>
            <w:rFonts w:asciiTheme="minorHAnsi" w:hAnsiTheme="minorHAnsi" w:cstheme="minorHAnsi"/>
            <w:color w:val="000000"/>
          </w:rPr>
          <w:id w:val="-2053677325"/>
          <w:citation/>
        </w:sdtPr>
        <w:sdtContent>
          <w:r>
            <w:rPr>
              <w:rFonts w:asciiTheme="minorHAnsi" w:hAnsiTheme="minorHAnsi" w:cstheme="minorHAnsi"/>
              <w:color w:val="000000"/>
            </w:rPr>
            <w:fldChar w:fldCharType="begin"/>
          </w:r>
          <w:r w:rsidR="00BB6B0B">
            <w:rPr>
              <w:rFonts w:asciiTheme="minorHAnsi" w:hAnsiTheme="minorHAnsi" w:cstheme="minorHAnsi"/>
              <w:color w:val="000000"/>
            </w:rPr>
            <w:instrText xml:space="preserve">CITATION Mer16 \p xxv \l 2057 </w:instrText>
          </w:r>
          <w:r>
            <w:rPr>
              <w:rFonts w:asciiTheme="minorHAnsi" w:hAnsiTheme="minorHAnsi" w:cstheme="minorHAnsi"/>
              <w:color w:val="000000"/>
            </w:rPr>
            <w:fldChar w:fldCharType="separate"/>
          </w:r>
          <w:r w:rsidR="009C7DCC" w:rsidRPr="009C7DCC">
            <w:rPr>
              <w:rFonts w:asciiTheme="minorHAnsi" w:hAnsiTheme="minorHAnsi" w:cstheme="minorHAnsi"/>
              <w:noProof/>
              <w:color w:val="000000"/>
            </w:rPr>
            <w:t>(Ponty, 2016, p. xxv)</w:t>
          </w:r>
          <w:r>
            <w:rPr>
              <w:rFonts w:asciiTheme="minorHAnsi" w:hAnsiTheme="minorHAnsi" w:cstheme="minorHAnsi"/>
              <w:color w:val="000000"/>
            </w:rPr>
            <w:fldChar w:fldCharType="end"/>
          </w:r>
        </w:sdtContent>
      </w:sdt>
      <w:r w:rsidR="005831EB" w:rsidRPr="006866DB">
        <w:rPr>
          <w:rFonts w:asciiTheme="minorHAnsi" w:hAnsiTheme="minorHAnsi" w:cstheme="minorHAnsi"/>
          <w:color w:val="000000"/>
        </w:rPr>
        <w:t xml:space="preserve">. </w:t>
      </w:r>
    </w:p>
    <w:p w14:paraId="06EB5914" w14:textId="6070A201" w:rsidR="005831EB" w:rsidRPr="006866DB" w:rsidRDefault="005831EB" w:rsidP="005831EB">
      <w:pPr>
        <w:pStyle w:val="NormalWeb"/>
        <w:rPr>
          <w:rFonts w:asciiTheme="minorHAnsi" w:hAnsiTheme="minorHAnsi" w:cstheme="minorHAnsi"/>
          <w:color w:val="000000"/>
        </w:rPr>
      </w:pPr>
      <w:r w:rsidRPr="006866DB">
        <w:rPr>
          <w:rFonts w:asciiTheme="minorHAnsi" w:hAnsiTheme="minorHAnsi" w:cstheme="minorHAnsi"/>
          <w:color w:val="000000"/>
        </w:rPr>
        <w:t xml:space="preserve">This suggests that </w:t>
      </w:r>
      <w:r w:rsidR="00D6200A">
        <w:rPr>
          <w:rFonts w:asciiTheme="minorHAnsi" w:hAnsiTheme="minorHAnsi" w:cstheme="minorHAnsi"/>
          <w:color w:val="000000"/>
        </w:rPr>
        <w:t>by</w:t>
      </w:r>
      <w:r w:rsidRPr="006866DB">
        <w:rPr>
          <w:rFonts w:asciiTheme="minorHAnsi" w:hAnsiTheme="minorHAnsi" w:cstheme="minorHAnsi"/>
          <w:color w:val="000000"/>
        </w:rPr>
        <w:t xml:space="preserve"> going to experience an art instillation there are </w:t>
      </w:r>
      <w:r w:rsidR="00D6200A">
        <w:rPr>
          <w:rFonts w:asciiTheme="minorHAnsi" w:hAnsiTheme="minorHAnsi" w:cstheme="minorHAnsi"/>
          <w:color w:val="000000"/>
        </w:rPr>
        <w:t xml:space="preserve">two </w:t>
      </w:r>
      <w:r w:rsidRPr="006866DB">
        <w:rPr>
          <w:rFonts w:asciiTheme="minorHAnsi" w:hAnsiTheme="minorHAnsi" w:cstheme="minorHAnsi"/>
          <w:color w:val="000000"/>
        </w:rPr>
        <w:t>parts to consider, you</w:t>
      </w:r>
      <w:r w:rsidR="00D6200A">
        <w:rPr>
          <w:rFonts w:asciiTheme="minorHAnsi" w:hAnsiTheme="minorHAnsi" w:cstheme="minorHAnsi"/>
          <w:color w:val="000000"/>
        </w:rPr>
        <w:t>rself</w:t>
      </w:r>
      <w:r w:rsidRPr="006866DB">
        <w:rPr>
          <w:rFonts w:asciiTheme="minorHAnsi" w:hAnsiTheme="minorHAnsi" w:cstheme="minorHAnsi"/>
          <w:color w:val="000000"/>
        </w:rPr>
        <w:t xml:space="preserve"> and the art.</w:t>
      </w:r>
      <w:r w:rsidR="00713812">
        <w:rPr>
          <w:rFonts w:asciiTheme="minorHAnsi" w:hAnsiTheme="minorHAnsi" w:cstheme="minorHAnsi"/>
          <w:color w:val="000000"/>
        </w:rPr>
        <w:t xml:space="preserve"> </w:t>
      </w:r>
      <w:r w:rsidR="00AC3D10">
        <w:rPr>
          <w:rFonts w:asciiTheme="minorHAnsi" w:hAnsiTheme="minorHAnsi" w:cstheme="minorHAnsi"/>
          <w:color w:val="000000"/>
        </w:rPr>
        <w:t>While leaving</w:t>
      </w:r>
      <w:r w:rsidRPr="006866DB">
        <w:rPr>
          <w:rFonts w:asciiTheme="minorHAnsi" w:hAnsiTheme="minorHAnsi" w:cstheme="minorHAnsi"/>
          <w:color w:val="000000"/>
        </w:rPr>
        <w:t xml:space="preserve"> the exhibit it is not the same exhibit you once saw as you had </w:t>
      </w:r>
      <w:r w:rsidR="00AC3D10">
        <w:rPr>
          <w:rFonts w:asciiTheme="minorHAnsi" w:hAnsiTheme="minorHAnsi" w:cstheme="minorHAnsi"/>
          <w:color w:val="000000"/>
        </w:rPr>
        <w:t xml:space="preserve">now </w:t>
      </w:r>
      <w:r w:rsidRPr="006866DB">
        <w:rPr>
          <w:rFonts w:asciiTheme="minorHAnsi" w:hAnsiTheme="minorHAnsi" w:cstheme="minorHAnsi"/>
          <w:color w:val="000000"/>
        </w:rPr>
        <w:t>experienced it. “The possibility for experience emerges within experience as potentials reconstructed after the fact</w:t>
      </w:r>
      <w:r w:rsidR="00E84D4B" w:rsidRPr="006866DB">
        <w:rPr>
          <w:rFonts w:asciiTheme="minorHAnsi" w:hAnsiTheme="minorHAnsi" w:cstheme="minorHAnsi"/>
          <w:color w:val="000000"/>
        </w:rPr>
        <w:t>,”</w:t>
      </w:r>
      <w:sdt>
        <w:sdtPr>
          <w:rPr>
            <w:rFonts w:asciiTheme="minorHAnsi" w:hAnsiTheme="minorHAnsi" w:cstheme="minorHAnsi"/>
            <w:color w:val="000000"/>
          </w:rPr>
          <w:id w:val="165687887"/>
          <w:citation/>
        </w:sdtPr>
        <w:sdtContent>
          <w:r w:rsidR="00252404">
            <w:rPr>
              <w:rFonts w:asciiTheme="minorHAnsi" w:hAnsiTheme="minorHAnsi" w:cstheme="minorHAnsi"/>
              <w:color w:val="000000"/>
            </w:rPr>
            <w:fldChar w:fldCharType="begin"/>
          </w:r>
          <w:r w:rsidR="00252404">
            <w:rPr>
              <w:rFonts w:asciiTheme="minorHAnsi" w:hAnsiTheme="minorHAnsi" w:cstheme="minorHAnsi"/>
              <w:color w:val="000000"/>
            </w:rPr>
            <w:instrText xml:space="preserve">CITATION Jos86 \p 270 \l 2057 </w:instrText>
          </w:r>
          <w:r w:rsidR="00252404">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(Rouse, 1986, p. 270)</w:t>
          </w:r>
          <w:r w:rsidR="00252404">
            <w:rPr>
              <w:rFonts w:asciiTheme="minorHAnsi" w:hAnsiTheme="minorHAnsi" w:cstheme="minorHAnsi"/>
              <w:color w:val="000000"/>
            </w:rPr>
            <w:fldChar w:fldCharType="end"/>
          </w:r>
        </w:sdtContent>
      </w:sdt>
      <w:r w:rsidRPr="006866DB">
        <w:rPr>
          <w:rFonts w:asciiTheme="minorHAnsi" w:hAnsiTheme="minorHAnsi" w:cstheme="minorHAnsi"/>
          <w:color w:val="000000"/>
        </w:rPr>
        <w:t xml:space="preserve"> meaning that </w:t>
      </w:r>
      <w:proofErr w:type="gramStart"/>
      <w:r w:rsidRPr="006866DB">
        <w:rPr>
          <w:rFonts w:asciiTheme="minorHAnsi" w:hAnsiTheme="minorHAnsi" w:cstheme="minorHAnsi"/>
          <w:color w:val="000000"/>
        </w:rPr>
        <w:t>each individual</w:t>
      </w:r>
      <w:proofErr w:type="gramEnd"/>
      <w:r w:rsidR="00DA1026">
        <w:rPr>
          <w:rFonts w:asciiTheme="minorHAnsi" w:hAnsiTheme="minorHAnsi" w:cstheme="minorHAnsi"/>
          <w:color w:val="000000"/>
        </w:rPr>
        <w:t xml:space="preserve"> </w:t>
      </w:r>
      <w:r w:rsidRPr="006866DB">
        <w:rPr>
          <w:rFonts w:asciiTheme="minorHAnsi" w:hAnsiTheme="minorHAnsi" w:cstheme="minorHAnsi"/>
          <w:color w:val="000000"/>
        </w:rPr>
        <w:t>engage</w:t>
      </w:r>
      <w:r w:rsidR="00C10C03">
        <w:rPr>
          <w:rFonts w:asciiTheme="minorHAnsi" w:hAnsiTheme="minorHAnsi" w:cstheme="minorHAnsi"/>
          <w:color w:val="000000"/>
        </w:rPr>
        <w:t>s</w:t>
      </w:r>
      <w:r w:rsidRPr="006866DB">
        <w:rPr>
          <w:rFonts w:asciiTheme="minorHAnsi" w:hAnsiTheme="minorHAnsi" w:cstheme="minorHAnsi"/>
          <w:color w:val="000000"/>
        </w:rPr>
        <w:t xml:space="preserve"> with the art installations in a different approach </w:t>
      </w:r>
      <w:r w:rsidR="00914563" w:rsidRPr="006866DB">
        <w:rPr>
          <w:rFonts w:asciiTheme="minorHAnsi" w:hAnsiTheme="minorHAnsi" w:cstheme="minorHAnsi"/>
          <w:color w:val="000000"/>
        </w:rPr>
        <w:t>leading</w:t>
      </w:r>
      <w:r w:rsidRPr="006866DB">
        <w:rPr>
          <w:rFonts w:asciiTheme="minorHAnsi" w:hAnsiTheme="minorHAnsi" w:cstheme="minorHAnsi"/>
          <w:color w:val="000000"/>
        </w:rPr>
        <w:t xml:space="preserve"> to an art exhibit that has hundreds of different titles and meanings, it is the viewers art.</w:t>
      </w:r>
    </w:p>
    <w:p w14:paraId="090F17E8" w14:textId="77777777" w:rsidR="005831EB" w:rsidRPr="000416CE" w:rsidRDefault="005831EB" w:rsidP="005831EB">
      <w:pPr>
        <w:pStyle w:val="NormalWeb"/>
        <w:rPr>
          <w:rFonts w:asciiTheme="minorHAnsi" w:hAnsiTheme="minorHAnsi" w:cstheme="minorHAnsi"/>
          <w:color w:val="000000"/>
        </w:rPr>
      </w:pPr>
      <w:r w:rsidRPr="006866DB">
        <w:rPr>
          <w:rFonts w:asciiTheme="minorHAnsi" w:hAnsiTheme="minorHAnsi" w:cstheme="minorHAnsi"/>
          <w:color w:val="000000"/>
        </w:rPr>
        <w:t xml:space="preserve">Thus, phenomenology can be used to explain what installation artists are trying to achieve through immersive experiences. Eliasson, Irwin and Kusama all have in common their use of phenomena such as light as their material. As such perceptual worlds emerge in the experiences of the work of these artists and in their techniques and approaches to experience (ref), which leaves the consumer having experienced a phenomenon beyond the </w:t>
      </w:r>
      <w:r w:rsidRPr="000416CE">
        <w:rPr>
          <w:rFonts w:asciiTheme="minorHAnsi" w:hAnsiTheme="minorHAnsi" w:cstheme="minorHAnsi"/>
          <w:color w:val="000000"/>
        </w:rPr>
        <w:t>everyday.</w:t>
      </w:r>
    </w:p>
    <w:p w14:paraId="352B3F8A" w14:textId="0E04CE7C" w:rsidR="00526570" w:rsidRPr="006866DB" w:rsidRDefault="00526570" w:rsidP="00526570">
      <w:pPr>
        <w:pStyle w:val="NormalWeb"/>
        <w:rPr>
          <w:rFonts w:asciiTheme="minorHAnsi" w:hAnsiTheme="minorHAnsi" w:cstheme="minorHAnsi"/>
          <w:color w:val="000000"/>
        </w:rPr>
      </w:pPr>
      <w:r w:rsidRPr="000416CE">
        <w:rPr>
          <w:rFonts w:asciiTheme="minorHAnsi" w:hAnsiTheme="minorHAnsi" w:cstheme="minorHAnsi"/>
          <w:color w:val="000000"/>
        </w:rPr>
        <w:t>“Phenomenology uncovers the meaning of art”</w:t>
      </w:r>
      <w:sdt>
        <w:sdtPr>
          <w:rPr>
            <w:rFonts w:asciiTheme="minorHAnsi" w:hAnsiTheme="minorHAnsi" w:cstheme="minorHAnsi"/>
            <w:color w:val="000000"/>
          </w:rPr>
          <w:id w:val="-2041502099"/>
          <w:citation/>
        </w:sdtPr>
        <w:sdtContent>
          <w:r w:rsidR="004B7C45" w:rsidRPr="000416CE">
            <w:rPr>
              <w:rFonts w:asciiTheme="minorHAnsi" w:hAnsiTheme="minorHAnsi" w:cstheme="minorHAnsi"/>
              <w:color w:val="000000"/>
            </w:rPr>
            <w:fldChar w:fldCharType="begin"/>
          </w:r>
          <w:r w:rsidR="004B7C45" w:rsidRPr="000416CE">
            <w:rPr>
              <w:rFonts w:asciiTheme="minorHAnsi" w:hAnsiTheme="minorHAnsi" w:cstheme="minorHAnsi"/>
              <w:color w:val="000000"/>
            </w:rPr>
            <w:instrText xml:space="preserve">CITATION Jos91 \p 31 \l 2057 </w:instrText>
          </w:r>
          <w:r w:rsidR="004B7C45" w:rsidRPr="000416CE">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(Parry, 1991, p. 31)</w:t>
          </w:r>
          <w:r w:rsidR="004B7C45" w:rsidRPr="000416CE">
            <w:rPr>
              <w:rFonts w:asciiTheme="minorHAnsi" w:hAnsiTheme="minorHAnsi" w:cstheme="minorHAnsi"/>
              <w:color w:val="000000"/>
            </w:rPr>
            <w:fldChar w:fldCharType="end"/>
          </w:r>
        </w:sdtContent>
      </w:sdt>
      <w:r w:rsidRPr="000416CE">
        <w:rPr>
          <w:rFonts w:asciiTheme="minorHAnsi" w:hAnsiTheme="minorHAnsi" w:cstheme="minorHAnsi"/>
          <w:color w:val="000000"/>
        </w:rPr>
        <w:t xml:space="preserve"> It is hard to write about what is phenomenology because it is not just one thing. Phenomenology is aesthetic pleasure from space to location, to how the conscious perceives it. Phenomenology is natural beauty, the type of beauty that cannot be made by mankind. “Natural beauty that has traditionally been most important to philosophers, since beauty in nature was taken as a sign of order and purpose in the world, whereas artistic beauty was thought merely to indicate that the design of the artist had been adequately fulfilled”</w:t>
      </w:r>
      <w:sdt>
        <w:sdtPr>
          <w:rPr>
            <w:rFonts w:asciiTheme="minorHAnsi" w:hAnsiTheme="minorHAnsi" w:cstheme="minorHAnsi"/>
            <w:color w:val="000000"/>
          </w:rPr>
          <w:id w:val="-100879200"/>
          <w:citation/>
        </w:sdtPr>
        <w:sdtContent>
          <w:r w:rsidR="001140A1" w:rsidRPr="000416CE">
            <w:rPr>
              <w:rFonts w:asciiTheme="minorHAnsi" w:hAnsiTheme="minorHAnsi" w:cstheme="minorHAnsi"/>
              <w:color w:val="000000"/>
            </w:rPr>
            <w:fldChar w:fldCharType="begin"/>
          </w:r>
          <w:r w:rsidR="001140A1" w:rsidRPr="000416CE">
            <w:rPr>
              <w:rFonts w:asciiTheme="minorHAnsi" w:hAnsiTheme="minorHAnsi" w:cstheme="minorHAnsi"/>
              <w:color w:val="000000"/>
            </w:rPr>
            <w:instrText xml:space="preserve">CITATION Jos91 \p 32 \l 2057 </w:instrText>
          </w:r>
          <w:r w:rsidR="001140A1" w:rsidRPr="000416CE">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(Parry, 1991, p. 32)</w:t>
          </w:r>
          <w:r w:rsidR="001140A1" w:rsidRPr="000416CE">
            <w:rPr>
              <w:rFonts w:asciiTheme="minorHAnsi" w:hAnsiTheme="minorHAnsi" w:cstheme="minorHAnsi"/>
              <w:color w:val="000000"/>
            </w:rPr>
            <w:fldChar w:fldCharType="end"/>
          </w:r>
        </w:sdtContent>
      </w:sdt>
      <w:r w:rsidRPr="000416CE">
        <w:rPr>
          <w:rFonts w:asciiTheme="minorHAnsi" w:hAnsiTheme="minorHAnsi" w:cstheme="minorHAnsi"/>
          <w:color w:val="000000"/>
        </w:rPr>
        <w:t xml:space="preserve"> This</w:t>
      </w:r>
      <w:r w:rsidRPr="006866DB">
        <w:rPr>
          <w:rFonts w:asciiTheme="minorHAnsi" w:hAnsiTheme="minorHAnsi" w:cstheme="minorHAnsi"/>
          <w:color w:val="000000"/>
        </w:rPr>
        <w:t xml:space="preserve"> suggests that man made art does not carry a sense of phenomenology as it has been constructed. An example would be Van Gogh “His average of one painting every 4 days”</w:t>
      </w:r>
      <w:sdt>
        <w:sdtPr>
          <w:rPr>
            <w:rFonts w:asciiTheme="minorHAnsi" w:hAnsiTheme="minorHAnsi" w:cstheme="minorHAnsi"/>
            <w:color w:val="000000"/>
          </w:rPr>
          <w:id w:val="-2098085357"/>
          <w:citation/>
        </w:sdtPr>
        <w:sdtContent>
          <w:r w:rsidR="00741CA9">
            <w:rPr>
              <w:rFonts w:asciiTheme="minorHAnsi" w:hAnsiTheme="minorHAnsi" w:cstheme="minorHAnsi"/>
              <w:color w:val="000000"/>
            </w:rPr>
            <w:fldChar w:fldCharType="begin"/>
          </w:r>
          <w:r w:rsidR="00741CA9">
            <w:rPr>
              <w:rFonts w:asciiTheme="minorHAnsi" w:hAnsiTheme="minorHAnsi" w:cstheme="minorHAnsi"/>
              <w:color w:val="000000"/>
            </w:rPr>
            <w:instrText xml:space="preserve"> CITATION Eri20 \l 2057 </w:instrText>
          </w:r>
          <w:r w:rsidR="00741CA9">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(Velde, 2020)</w:t>
          </w:r>
          <w:r w:rsidR="00741CA9">
            <w:rPr>
              <w:rFonts w:asciiTheme="minorHAnsi" w:hAnsiTheme="minorHAnsi" w:cstheme="minorHAnsi"/>
              <w:color w:val="000000"/>
            </w:rPr>
            <w:fldChar w:fldCharType="end"/>
          </w:r>
        </w:sdtContent>
      </w:sdt>
      <w:r w:rsidRPr="006866DB">
        <w:rPr>
          <w:rFonts w:asciiTheme="minorHAnsi" w:hAnsiTheme="minorHAnsi" w:cstheme="minorHAnsi"/>
          <w:color w:val="000000"/>
        </w:rPr>
        <w:t>. Although not a</w:t>
      </w:r>
      <w:r>
        <w:rPr>
          <w:rFonts w:asciiTheme="minorHAnsi" w:hAnsiTheme="minorHAnsi" w:cstheme="minorHAnsi"/>
          <w:color w:val="000000"/>
        </w:rPr>
        <w:t>s</w:t>
      </w:r>
      <w:r w:rsidRPr="006866DB">
        <w:rPr>
          <w:rFonts w:asciiTheme="minorHAnsi" w:hAnsiTheme="minorHAnsi" w:cstheme="minorHAnsi"/>
          <w:color w:val="000000"/>
        </w:rPr>
        <w:t xml:space="preserve"> lengthy </w:t>
      </w:r>
      <w:proofErr w:type="gramStart"/>
      <w:r w:rsidRPr="006866DB">
        <w:rPr>
          <w:rFonts w:asciiTheme="minorHAnsi" w:hAnsiTheme="minorHAnsi" w:cstheme="minorHAnsi"/>
          <w:color w:val="000000"/>
        </w:rPr>
        <w:t>period of time</w:t>
      </w:r>
      <w:proofErr w:type="gramEnd"/>
      <w:r w:rsidRPr="006866DB">
        <w:rPr>
          <w:rFonts w:asciiTheme="minorHAnsi" w:hAnsiTheme="minorHAnsi" w:cstheme="minorHAnsi"/>
          <w:color w:val="000000"/>
        </w:rPr>
        <w:t xml:space="preserve"> as some artists can take weeks/months. His paintings still would not carry a feel of natural beauty that philosophers look for in phenomenology. It is a beauty that cannot be painted, drawn, or sculpted with great effort. I am not suggesting that all paintings and sculptures don’t carry a sense of it, often it’s the most minimalistic art that grasps the sensation </w:t>
      </w:r>
      <w:proofErr w:type="gramStart"/>
      <w:r w:rsidRPr="006866DB">
        <w:rPr>
          <w:rFonts w:asciiTheme="minorHAnsi" w:hAnsiTheme="minorHAnsi" w:cstheme="minorHAnsi"/>
          <w:color w:val="000000"/>
        </w:rPr>
        <w:t>i.e.</w:t>
      </w:r>
      <w:proofErr w:type="gramEnd"/>
      <w:r w:rsidRPr="006866DB">
        <w:rPr>
          <w:rFonts w:asciiTheme="minorHAnsi" w:hAnsiTheme="minorHAnsi" w:cstheme="minorHAnsi"/>
          <w:color w:val="000000"/>
        </w:rPr>
        <w:t xml:space="preserve"> </w:t>
      </w:r>
      <w:proofErr w:type="spellStart"/>
      <w:r w:rsidRPr="006866DB">
        <w:rPr>
          <w:rFonts w:asciiTheme="minorHAnsi" w:hAnsiTheme="minorHAnsi" w:cstheme="minorHAnsi"/>
          <w:color w:val="000000"/>
        </w:rPr>
        <w:t>Turell</w:t>
      </w:r>
      <w:proofErr w:type="spellEnd"/>
      <w:r w:rsidRPr="006866DB">
        <w:rPr>
          <w:rFonts w:asciiTheme="minorHAnsi" w:hAnsiTheme="minorHAnsi" w:cstheme="minorHAnsi"/>
          <w:color w:val="000000"/>
        </w:rPr>
        <w:t xml:space="preserve"> and Eliasson’s light exhibits. “The idea that natural beauty is philosophically important because it signifies divine order had been reduced to the claim that is the symbol of the morally good.”</w:t>
      </w:r>
      <w:sdt>
        <w:sdtPr>
          <w:rPr>
            <w:rFonts w:asciiTheme="minorHAnsi" w:hAnsiTheme="minorHAnsi" w:cstheme="minorHAnsi"/>
            <w:color w:val="000000"/>
          </w:rPr>
          <w:id w:val="-35742571"/>
          <w:citation/>
        </w:sdtPr>
        <w:sdtContent>
          <w:r w:rsidR="00741CA9">
            <w:rPr>
              <w:rFonts w:asciiTheme="minorHAnsi" w:hAnsiTheme="minorHAnsi" w:cstheme="minorHAnsi"/>
              <w:color w:val="000000"/>
            </w:rPr>
            <w:fldChar w:fldCharType="begin"/>
          </w:r>
          <w:r w:rsidR="00741CA9">
            <w:rPr>
              <w:rFonts w:asciiTheme="minorHAnsi" w:hAnsiTheme="minorHAnsi" w:cstheme="minorHAnsi"/>
              <w:color w:val="000000"/>
            </w:rPr>
            <w:instrText xml:space="preserve">CITATION Jos86 \p 33 \l 2057 </w:instrText>
          </w:r>
          <w:r w:rsidR="00741CA9">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(Rouse, 1986, p. 33)</w:t>
          </w:r>
          <w:r w:rsidR="00741CA9">
            <w:rPr>
              <w:rFonts w:asciiTheme="minorHAnsi" w:hAnsiTheme="minorHAnsi" w:cstheme="minorHAnsi"/>
              <w:color w:val="000000"/>
            </w:rPr>
            <w:fldChar w:fldCharType="end"/>
          </w:r>
        </w:sdtContent>
      </w:sdt>
      <w:r w:rsidR="00741CA9">
        <w:rPr>
          <w:rFonts w:asciiTheme="minorHAnsi" w:hAnsiTheme="minorHAnsi" w:cstheme="minorHAnsi"/>
          <w:color w:val="000000"/>
        </w:rPr>
        <w:t xml:space="preserve"> </w:t>
      </w:r>
    </w:p>
    <w:p w14:paraId="2856505D" w14:textId="3303936C" w:rsidR="005831EB" w:rsidRPr="006866DB" w:rsidRDefault="005831EB" w:rsidP="005831EB">
      <w:pPr>
        <w:pStyle w:val="NormalWeb"/>
        <w:rPr>
          <w:rFonts w:asciiTheme="minorHAnsi" w:hAnsiTheme="minorHAnsi" w:cstheme="minorHAnsi"/>
          <w:color w:val="000000"/>
        </w:rPr>
      </w:pPr>
      <w:r w:rsidRPr="006866DB">
        <w:rPr>
          <w:rFonts w:asciiTheme="minorHAnsi" w:hAnsiTheme="minorHAnsi" w:cstheme="minorHAnsi"/>
          <w:color w:val="000000"/>
        </w:rPr>
        <w:t xml:space="preserve">One way to explore how audiences experience exhibition phenomena is through Affect Theory. Affect Theory consists of </w:t>
      </w:r>
      <w:r w:rsidR="00E84D4B" w:rsidRPr="006866DB">
        <w:rPr>
          <w:rFonts w:asciiTheme="minorHAnsi" w:hAnsiTheme="minorHAnsi" w:cstheme="minorHAnsi"/>
          <w:color w:val="000000"/>
        </w:rPr>
        <w:t>four</w:t>
      </w:r>
      <w:r w:rsidRPr="006866DB">
        <w:rPr>
          <w:rFonts w:asciiTheme="minorHAnsi" w:hAnsiTheme="minorHAnsi" w:cstheme="minorHAnsi"/>
          <w:color w:val="000000"/>
        </w:rPr>
        <w:t xml:space="preserve"> main points, these include “Time, bodily location, response and object”</w:t>
      </w:r>
      <w:sdt>
        <w:sdtPr>
          <w:rPr>
            <w:rFonts w:asciiTheme="minorHAnsi" w:hAnsiTheme="minorHAnsi" w:cstheme="minorHAnsi"/>
            <w:color w:val="000000"/>
          </w:rPr>
          <w:id w:val="-729457649"/>
          <w:citation/>
        </w:sdtPr>
        <w:sdtContent>
          <w:r w:rsidR="00CF27AF">
            <w:rPr>
              <w:rFonts w:asciiTheme="minorHAnsi" w:hAnsiTheme="minorHAnsi" w:cstheme="minorHAnsi"/>
              <w:color w:val="000000"/>
            </w:rPr>
            <w:fldChar w:fldCharType="begin"/>
          </w:r>
          <w:r w:rsidR="00243024">
            <w:rPr>
              <w:rFonts w:asciiTheme="minorHAnsi" w:hAnsiTheme="minorHAnsi" w:cstheme="minorHAnsi"/>
              <w:color w:val="000000"/>
            </w:rPr>
            <w:instrText xml:space="preserve">CITATION The1 \p 8 \l 2057 </w:instrText>
          </w:r>
          <w:r w:rsidR="00CF27AF">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(Gregg, 2010, p. 8)</w:t>
          </w:r>
          <w:r w:rsidR="00CF27AF">
            <w:rPr>
              <w:rFonts w:asciiTheme="minorHAnsi" w:hAnsiTheme="minorHAnsi" w:cstheme="minorHAnsi"/>
              <w:color w:val="000000"/>
            </w:rPr>
            <w:fldChar w:fldCharType="end"/>
          </w:r>
        </w:sdtContent>
      </w:sdt>
      <w:r w:rsidRPr="006866DB">
        <w:rPr>
          <w:rFonts w:asciiTheme="minorHAnsi" w:hAnsiTheme="minorHAnsi" w:cstheme="minorHAnsi"/>
          <w:color w:val="000000"/>
        </w:rPr>
        <w:t xml:space="preserve">. Affects are like forces and intentions, they are autonomic, they are the intensities that keep us going. Affect is the idea that “feelings and emotions are the primary motives for human behaviour... desiring to maximise their positive </w:t>
      </w:r>
      <w:r w:rsidRPr="000416CE">
        <w:rPr>
          <w:rFonts w:asciiTheme="minorHAnsi" w:hAnsiTheme="minorHAnsi" w:cstheme="minorHAnsi"/>
          <w:color w:val="000000"/>
        </w:rPr>
        <w:t>feelings and minimize their negative ones”</w:t>
      </w:r>
      <w:sdt>
        <w:sdtPr>
          <w:rPr>
            <w:rFonts w:asciiTheme="minorHAnsi" w:hAnsiTheme="minorHAnsi" w:cstheme="minorHAnsi"/>
            <w:color w:val="000000"/>
          </w:rPr>
          <w:id w:val="1303429221"/>
          <w:citation/>
        </w:sdtPr>
        <w:sdtContent>
          <w:r w:rsidR="004175FE" w:rsidRPr="000416CE">
            <w:rPr>
              <w:rFonts w:asciiTheme="minorHAnsi" w:hAnsiTheme="minorHAnsi" w:cstheme="minorHAnsi"/>
              <w:color w:val="000000"/>
            </w:rPr>
            <w:fldChar w:fldCharType="begin"/>
          </w:r>
          <w:r w:rsidR="004175FE" w:rsidRPr="000416CE">
            <w:rPr>
              <w:rFonts w:asciiTheme="minorHAnsi" w:hAnsiTheme="minorHAnsi" w:cstheme="minorHAnsi"/>
              <w:color w:val="000000"/>
            </w:rPr>
            <w:instrText xml:space="preserve"> CITATION Sil62 \l 2057 </w:instrText>
          </w:r>
          <w:r w:rsidR="004175FE" w:rsidRPr="000416CE">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(Tompkins, 1962)</w:t>
          </w:r>
          <w:r w:rsidR="004175FE" w:rsidRPr="000416CE">
            <w:rPr>
              <w:rFonts w:asciiTheme="minorHAnsi" w:hAnsiTheme="minorHAnsi" w:cstheme="minorHAnsi"/>
              <w:color w:val="000000"/>
            </w:rPr>
            <w:fldChar w:fldCharType="end"/>
          </w:r>
        </w:sdtContent>
      </w:sdt>
      <w:r w:rsidR="00E84D4B" w:rsidRPr="000416CE">
        <w:rPr>
          <w:rFonts w:asciiTheme="minorHAnsi" w:hAnsiTheme="minorHAnsi" w:cstheme="minorHAnsi"/>
          <w:color w:val="000000"/>
        </w:rPr>
        <w:t>. The</w:t>
      </w:r>
      <w:r w:rsidRPr="000416CE">
        <w:rPr>
          <w:rFonts w:asciiTheme="minorHAnsi" w:hAnsiTheme="minorHAnsi" w:cstheme="minorHAnsi"/>
          <w:color w:val="000000"/>
        </w:rPr>
        <w:t xml:space="preserve"> social forces that we encounter that might trigger our bodies respond in a certain way are </w:t>
      </w:r>
      <w:r w:rsidR="00733608" w:rsidRPr="000416CE">
        <w:rPr>
          <w:rFonts w:asciiTheme="minorHAnsi" w:hAnsiTheme="minorHAnsi" w:cstheme="minorHAnsi"/>
          <w:color w:val="000000"/>
        </w:rPr>
        <w:t>A</w:t>
      </w:r>
      <w:r w:rsidRPr="000416CE">
        <w:rPr>
          <w:rFonts w:asciiTheme="minorHAnsi" w:hAnsiTheme="minorHAnsi" w:cstheme="minorHAnsi"/>
          <w:color w:val="000000"/>
        </w:rPr>
        <w:t>ffects. For the philosopher Brian Massumi Affect proceeds emotional states</w:t>
      </w:r>
      <w:r w:rsidR="00BB5687" w:rsidRPr="000416CE">
        <w:rPr>
          <w:rFonts w:asciiTheme="minorHAnsi" w:hAnsiTheme="minorHAnsi" w:cstheme="minorHAnsi"/>
          <w:color w:val="000000"/>
        </w:rPr>
        <w:t>,</w:t>
      </w:r>
      <w:r w:rsidRPr="000416CE">
        <w:rPr>
          <w:rFonts w:asciiTheme="minorHAnsi" w:hAnsiTheme="minorHAnsi" w:cstheme="minorHAnsi"/>
          <w:color w:val="000000"/>
        </w:rPr>
        <w:t xml:space="preserve"> </w:t>
      </w:r>
      <w:r w:rsidR="00BB5687" w:rsidRPr="000416CE">
        <w:rPr>
          <w:rFonts w:asciiTheme="minorHAnsi" w:hAnsiTheme="minorHAnsi" w:cstheme="minorHAnsi"/>
          <w:color w:val="000000"/>
        </w:rPr>
        <w:t xml:space="preserve">it </w:t>
      </w:r>
      <w:r w:rsidRPr="000416CE">
        <w:rPr>
          <w:rFonts w:asciiTheme="minorHAnsi" w:hAnsiTheme="minorHAnsi" w:cstheme="minorHAnsi"/>
          <w:color w:val="000000"/>
        </w:rPr>
        <w:t>is not a personal feeling he writes, “when I think of my body and ask what it does to earn that name two things stand out, it moves it feels</w:t>
      </w:r>
      <w:r w:rsidR="004821AF" w:rsidRPr="000416CE">
        <w:rPr>
          <w:rFonts w:asciiTheme="minorHAnsi" w:hAnsiTheme="minorHAnsi" w:cstheme="minorHAnsi"/>
          <w:color w:val="000000"/>
        </w:rPr>
        <w:t>.”</w:t>
      </w:r>
      <w:r w:rsidRPr="000416CE">
        <w:rPr>
          <w:rFonts w:asciiTheme="minorHAnsi" w:hAnsiTheme="minorHAnsi" w:cstheme="minorHAnsi"/>
          <w:color w:val="000000"/>
        </w:rPr>
        <w:t xml:space="preserve"> Affects are a part of everyday life from touch and response. “I want to consider happiness as a happening, as involving affect (to be happy is to be affected by something), in-tentionality (to be happy is to be happy about something)”</w:t>
      </w:r>
      <w:r w:rsidR="00243024" w:rsidRPr="000416CE">
        <w:rPr>
          <w:rFonts w:asciiTheme="minorHAnsi" w:hAnsiTheme="minorHAnsi" w:cstheme="minorHAnsi"/>
          <w:color w:val="000000"/>
        </w:rPr>
        <w:t>.</w:t>
      </w:r>
      <w:sdt>
        <w:sdtPr>
          <w:rPr>
            <w:rFonts w:asciiTheme="minorHAnsi" w:hAnsiTheme="minorHAnsi" w:cstheme="minorHAnsi"/>
            <w:color w:val="000000"/>
          </w:rPr>
          <w:id w:val="-1644877697"/>
          <w:citation/>
        </w:sdtPr>
        <w:sdtContent>
          <w:r w:rsidR="00243024" w:rsidRPr="000416CE">
            <w:rPr>
              <w:rFonts w:asciiTheme="minorHAnsi" w:hAnsiTheme="minorHAnsi" w:cstheme="minorHAnsi"/>
              <w:color w:val="000000"/>
            </w:rPr>
            <w:fldChar w:fldCharType="begin"/>
          </w:r>
          <w:r w:rsidR="00243024" w:rsidRPr="000416CE">
            <w:rPr>
              <w:rFonts w:asciiTheme="minorHAnsi" w:hAnsiTheme="minorHAnsi" w:cstheme="minorHAnsi"/>
              <w:color w:val="000000"/>
            </w:rPr>
            <w:instrText xml:space="preserve">CITATION The1 \p 29 \l 2057 </w:instrText>
          </w:r>
          <w:r w:rsidR="00243024" w:rsidRPr="000416CE">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(Gregg, 2010, p. 29)</w:t>
          </w:r>
          <w:r w:rsidR="00243024" w:rsidRPr="000416CE">
            <w:rPr>
              <w:rFonts w:asciiTheme="minorHAnsi" w:hAnsiTheme="minorHAnsi" w:cstheme="minorHAnsi"/>
              <w:color w:val="000000"/>
            </w:rPr>
            <w:fldChar w:fldCharType="end"/>
          </w:r>
        </w:sdtContent>
      </w:sdt>
      <w:r w:rsidRPr="000416CE">
        <w:rPr>
          <w:rFonts w:asciiTheme="minorHAnsi" w:hAnsiTheme="minorHAnsi" w:cstheme="minorHAnsi"/>
          <w:color w:val="000000"/>
        </w:rPr>
        <w:t xml:space="preserve">This suggests that </w:t>
      </w:r>
      <w:r w:rsidR="00FE1C30" w:rsidRPr="000416CE">
        <w:rPr>
          <w:rFonts w:asciiTheme="minorHAnsi" w:hAnsiTheme="minorHAnsi" w:cstheme="minorHAnsi"/>
          <w:color w:val="000000"/>
        </w:rPr>
        <w:t>A</w:t>
      </w:r>
      <w:r w:rsidRPr="000416CE">
        <w:rPr>
          <w:rFonts w:asciiTheme="minorHAnsi" w:hAnsiTheme="minorHAnsi" w:cstheme="minorHAnsi"/>
          <w:color w:val="000000"/>
        </w:rPr>
        <w:t>ffect is an</w:t>
      </w:r>
      <w:r w:rsidRPr="006866DB">
        <w:rPr>
          <w:rFonts w:asciiTheme="minorHAnsi" w:hAnsiTheme="minorHAnsi" w:cstheme="minorHAnsi"/>
          <w:color w:val="000000"/>
        </w:rPr>
        <w:t xml:space="preserve"> action involving an outcome of a feeling. By doing </w:t>
      </w:r>
      <w:r w:rsidRPr="006866DB">
        <w:rPr>
          <w:rFonts w:asciiTheme="minorHAnsi" w:hAnsiTheme="minorHAnsi" w:cstheme="minorHAnsi"/>
          <w:color w:val="000000"/>
        </w:rPr>
        <w:lastRenderedPageBreak/>
        <w:t xml:space="preserve">something you expect an outcome of </w:t>
      </w:r>
      <w:r w:rsidR="00FE1C30">
        <w:rPr>
          <w:rFonts w:asciiTheme="minorHAnsi" w:hAnsiTheme="minorHAnsi" w:cstheme="minorHAnsi"/>
          <w:color w:val="000000"/>
        </w:rPr>
        <w:t>A</w:t>
      </w:r>
      <w:r w:rsidRPr="006866DB">
        <w:rPr>
          <w:rFonts w:asciiTheme="minorHAnsi" w:hAnsiTheme="minorHAnsi" w:cstheme="minorHAnsi"/>
          <w:color w:val="000000"/>
        </w:rPr>
        <w:t xml:space="preserve">ffect whether it be a bodily affect, emotional </w:t>
      </w:r>
      <w:r w:rsidR="00FE1C30">
        <w:rPr>
          <w:rFonts w:asciiTheme="minorHAnsi" w:hAnsiTheme="minorHAnsi" w:cstheme="minorHAnsi"/>
          <w:color w:val="000000"/>
        </w:rPr>
        <w:t>A</w:t>
      </w:r>
      <w:r w:rsidRPr="006866DB">
        <w:rPr>
          <w:rFonts w:asciiTheme="minorHAnsi" w:hAnsiTheme="minorHAnsi" w:cstheme="minorHAnsi"/>
          <w:color w:val="000000"/>
        </w:rPr>
        <w:t xml:space="preserve">ffect or a response to an object affect. Affect is always here it is within all of us, there is not a day that goes by without us experiencing Affect. We have </w:t>
      </w:r>
      <w:r w:rsidR="004821AF" w:rsidRPr="006866DB">
        <w:rPr>
          <w:rFonts w:asciiTheme="minorHAnsi" w:hAnsiTheme="minorHAnsi" w:cstheme="minorHAnsi"/>
          <w:color w:val="000000"/>
        </w:rPr>
        <w:t>various levels</w:t>
      </w:r>
      <w:r w:rsidRPr="006866DB">
        <w:rPr>
          <w:rFonts w:asciiTheme="minorHAnsi" w:hAnsiTheme="minorHAnsi" w:cstheme="minorHAnsi"/>
          <w:color w:val="000000"/>
        </w:rPr>
        <w:t xml:space="preserve"> of Affect for example</w:t>
      </w:r>
      <w:r w:rsidR="00FE1C30">
        <w:rPr>
          <w:rFonts w:asciiTheme="minorHAnsi" w:hAnsiTheme="minorHAnsi" w:cstheme="minorHAnsi"/>
          <w:color w:val="000000"/>
        </w:rPr>
        <w:t>,</w:t>
      </w:r>
      <w:r w:rsidRPr="006866DB">
        <w:rPr>
          <w:rFonts w:asciiTheme="minorHAnsi" w:hAnsiTheme="minorHAnsi" w:cstheme="minorHAnsi"/>
          <w:color w:val="000000"/>
        </w:rPr>
        <w:t xml:space="preserve"> experiencing something one has not experienced would make your level of </w:t>
      </w:r>
      <w:r w:rsidR="00FE1C30">
        <w:rPr>
          <w:rFonts w:asciiTheme="minorHAnsi" w:hAnsiTheme="minorHAnsi" w:cstheme="minorHAnsi"/>
          <w:color w:val="000000"/>
        </w:rPr>
        <w:t>A</w:t>
      </w:r>
      <w:r w:rsidRPr="006866DB">
        <w:rPr>
          <w:rFonts w:asciiTheme="minorHAnsi" w:hAnsiTheme="minorHAnsi" w:cstheme="minorHAnsi"/>
          <w:color w:val="000000"/>
        </w:rPr>
        <w:t>ffect more intense. Merleau-Ponty (1945/1962) stated, “Our body comprises as it were two distinct layers, that of the body memory and that of the body at this moment</w:t>
      </w:r>
      <w:r w:rsidR="00F904F4" w:rsidRPr="006866DB">
        <w:rPr>
          <w:rFonts w:asciiTheme="minorHAnsi" w:hAnsiTheme="minorHAnsi" w:cstheme="minorHAnsi"/>
          <w:color w:val="000000"/>
        </w:rPr>
        <w:t>….</w:t>
      </w:r>
      <w:r w:rsidRPr="006866DB">
        <w:rPr>
          <w:rFonts w:asciiTheme="minorHAnsi" w:hAnsiTheme="minorHAnsi" w:cstheme="minorHAnsi"/>
          <w:color w:val="000000"/>
        </w:rPr>
        <w:t xml:space="preserve"> general aspect and in the light of an impersonal being.”</w:t>
      </w:r>
      <w:sdt>
        <w:sdtPr>
          <w:rPr>
            <w:rFonts w:asciiTheme="minorHAnsi" w:hAnsiTheme="minorHAnsi" w:cstheme="minorHAnsi"/>
            <w:color w:val="000000"/>
          </w:rPr>
          <w:id w:val="-691762466"/>
          <w:citation/>
        </w:sdtPr>
        <w:sdtContent>
          <w:r w:rsidR="00194624">
            <w:rPr>
              <w:rFonts w:asciiTheme="minorHAnsi" w:hAnsiTheme="minorHAnsi" w:cstheme="minorHAnsi"/>
              <w:color w:val="000000"/>
            </w:rPr>
            <w:fldChar w:fldCharType="begin"/>
          </w:r>
          <w:r w:rsidR="00194624">
            <w:rPr>
              <w:rFonts w:asciiTheme="minorHAnsi" w:hAnsiTheme="minorHAnsi" w:cstheme="minorHAnsi"/>
              <w:color w:val="000000"/>
            </w:rPr>
            <w:instrText xml:space="preserve"> CITATION Rou08 \l 2057 </w:instrText>
          </w:r>
          <w:r w:rsidR="00194624">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(Routledge, 2008)</w:t>
          </w:r>
          <w:r w:rsidR="00194624">
            <w:rPr>
              <w:rFonts w:asciiTheme="minorHAnsi" w:hAnsiTheme="minorHAnsi" w:cstheme="minorHAnsi"/>
              <w:color w:val="000000"/>
            </w:rPr>
            <w:fldChar w:fldCharType="end"/>
          </w:r>
        </w:sdtContent>
      </w:sdt>
      <w:r w:rsidRPr="006866DB">
        <w:rPr>
          <w:rFonts w:asciiTheme="minorHAnsi" w:hAnsiTheme="minorHAnsi" w:cstheme="minorHAnsi"/>
          <w:color w:val="000000"/>
        </w:rPr>
        <w:t xml:space="preserve"> </w:t>
      </w:r>
      <w:proofErr w:type="spellStart"/>
      <w:r w:rsidRPr="006866DB">
        <w:rPr>
          <w:rFonts w:asciiTheme="minorHAnsi" w:hAnsiTheme="minorHAnsi" w:cstheme="minorHAnsi"/>
          <w:color w:val="000000"/>
        </w:rPr>
        <w:t>Ponty</w:t>
      </w:r>
      <w:proofErr w:type="spellEnd"/>
      <w:r w:rsidRPr="006866DB">
        <w:rPr>
          <w:rFonts w:asciiTheme="minorHAnsi" w:hAnsiTheme="minorHAnsi" w:cstheme="minorHAnsi"/>
          <w:color w:val="000000"/>
        </w:rPr>
        <w:t xml:space="preserve"> suggests that we carry body memory that stays with us through life, its personal to us and something that </w:t>
      </w:r>
      <w:r w:rsidR="004821AF" w:rsidRPr="006866DB">
        <w:rPr>
          <w:rFonts w:asciiTheme="minorHAnsi" w:hAnsiTheme="minorHAnsi" w:cstheme="minorHAnsi"/>
          <w:color w:val="000000"/>
        </w:rPr>
        <w:t>does not</w:t>
      </w:r>
      <w:r w:rsidRPr="006866DB">
        <w:rPr>
          <w:rFonts w:asciiTheme="minorHAnsi" w:hAnsiTheme="minorHAnsi" w:cstheme="minorHAnsi"/>
          <w:color w:val="000000"/>
        </w:rPr>
        <w:t xml:space="preserve"> have a connection to any other person but ourselves. We gather body memory from the moment we are born, collecting data about emotions and experiences preparing for future occurrences. In a sense body memory is </w:t>
      </w:r>
      <w:r w:rsidR="00FE1C30">
        <w:rPr>
          <w:rFonts w:asciiTheme="minorHAnsi" w:hAnsiTheme="minorHAnsi" w:cstheme="minorHAnsi"/>
          <w:color w:val="000000"/>
        </w:rPr>
        <w:t>A</w:t>
      </w:r>
      <w:r w:rsidRPr="006866DB">
        <w:rPr>
          <w:rFonts w:asciiTheme="minorHAnsi" w:hAnsiTheme="minorHAnsi" w:cstheme="minorHAnsi"/>
          <w:color w:val="000000"/>
        </w:rPr>
        <w:t>ffect as it is us. As Fuchs (2012) underlined, “This implicit memory is based on the habitual structure of the lived body, which connects us to the world through its operative intentionality.”</w:t>
      </w:r>
      <w:sdt>
        <w:sdtPr>
          <w:rPr>
            <w:rFonts w:asciiTheme="minorHAnsi" w:hAnsiTheme="minorHAnsi" w:cstheme="minorHAnsi"/>
            <w:color w:val="000000"/>
          </w:rPr>
          <w:id w:val="-1719121770"/>
          <w:citation/>
        </w:sdtPr>
        <w:sdtContent>
          <w:r w:rsidR="00532526">
            <w:rPr>
              <w:rFonts w:asciiTheme="minorHAnsi" w:hAnsiTheme="minorHAnsi" w:cstheme="minorHAnsi"/>
              <w:color w:val="000000"/>
            </w:rPr>
            <w:fldChar w:fldCharType="begin"/>
          </w:r>
          <w:r w:rsidR="00532526">
            <w:rPr>
              <w:rFonts w:asciiTheme="minorHAnsi" w:hAnsiTheme="minorHAnsi" w:cstheme="minorHAnsi"/>
              <w:color w:val="000000"/>
            </w:rPr>
            <w:instrText xml:space="preserve">CITATION Tho12 \p 9 \l 2057 </w:instrText>
          </w:r>
          <w:r w:rsidR="00532526">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(Thomas Fuchs, 2012, p. 9)</w:t>
          </w:r>
          <w:r w:rsidR="00532526">
            <w:rPr>
              <w:rFonts w:asciiTheme="minorHAnsi" w:hAnsiTheme="minorHAnsi" w:cstheme="minorHAnsi"/>
              <w:color w:val="000000"/>
            </w:rPr>
            <w:fldChar w:fldCharType="end"/>
          </w:r>
        </w:sdtContent>
      </w:sdt>
      <w:r w:rsidRPr="006866DB">
        <w:rPr>
          <w:rFonts w:asciiTheme="minorHAnsi" w:hAnsiTheme="minorHAnsi" w:cstheme="minorHAnsi"/>
          <w:color w:val="000000"/>
        </w:rPr>
        <w:t xml:space="preserve">. </w:t>
      </w:r>
      <w:r w:rsidR="00E64719">
        <w:rPr>
          <w:rFonts w:asciiTheme="minorHAnsi" w:hAnsiTheme="minorHAnsi" w:cstheme="minorHAnsi"/>
          <w:color w:val="000000"/>
        </w:rPr>
        <w:t xml:space="preserve">This indicates </w:t>
      </w:r>
      <w:r w:rsidR="00FA21C4">
        <w:rPr>
          <w:rFonts w:asciiTheme="minorHAnsi" w:hAnsiTheme="minorHAnsi" w:cstheme="minorHAnsi"/>
          <w:color w:val="000000"/>
        </w:rPr>
        <w:t>that every experience we have is stored within</w:t>
      </w:r>
      <w:r w:rsidR="00E03947">
        <w:rPr>
          <w:rFonts w:asciiTheme="minorHAnsi" w:hAnsiTheme="minorHAnsi" w:cstheme="minorHAnsi"/>
          <w:color w:val="000000"/>
        </w:rPr>
        <w:t xml:space="preserve"> us</w:t>
      </w:r>
      <w:r w:rsidR="00FA21C4">
        <w:rPr>
          <w:rFonts w:asciiTheme="minorHAnsi" w:hAnsiTheme="minorHAnsi" w:cstheme="minorHAnsi"/>
          <w:color w:val="000000"/>
        </w:rPr>
        <w:t xml:space="preserve"> for future use</w:t>
      </w:r>
      <w:r w:rsidR="00E03947">
        <w:rPr>
          <w:rFonts w:asciiTheme="minorHAnsi" w:hAnsiTheme="minorHAnsi" w:cstheme="minorHAnsi"/>
          <w:color w:val="000000"/>
        </w:rPr>
        <w:t xml:space="preserve">. </w:t>
      </w:r>
    </w:p>
    <w:p w14:paraId="1255B98F" w14:textId="38F83D5D" w:rsidR="005831EB" w:rsidRPr="006866DB" w:rsidRDefault="00F73DF8" w:rsidP="005831EB">
      <w:pPr>
        <w:pStyle w:val="NormalWeb"/>
        <w:rPr>
          <w:rFonts w:asciiTheme="minorHAnsi" w:hAnsiTheme="minorHAnsi" w:cstheme="minorHAnsi"/>
          <w:color w:val="000000"/>
        </w:rPr>
      </w:pPr>
      <w:r>
        <w:rPr>
          <w:noProof/>
        </w:rPr>
        <mc:AlternateContent>
          <mc:Choice Requires="wps">
            <w:drawing>
              <wp:anchor distT="0" distB="0" distL="114300" distR="114300" simplePos="0" relativeHeight="251661312" behindDoc="0" locked="0" layoutInCell="1" allowOverlap="1" wp14:anchorId="1B7782E3" wp14:editId="0F2565FF">
                <wp:simplePos x="0" y="0"/>
                <wp:positionH relativeFrom="column">
                  <wp:posOffset>5332903</wp:posOffset>
                </wp:positionH>
                <wp:positionV relativeFrom="paragraph">
                  <wp:posOffset>3003319</wp:posOffset>
                </wp:positionV>
                <wp:extent cx="1034415"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034415" cy="635"/>
                        </a:xfrm>
                        <a:prstGeom prst="rect">
                          <a:avLst/>
                        </a:prstGeom>
                        <a:solidFill>
                          <a:prstClr val="white"/>
                        </a:solidFill>
                        <a:ln>
                          <a:noFill/>
                        </a:ln>
                      </wps:spPr>
                      <wps:txbx>
                        <w:txbxContent>
                          <w:p w14:paraId="6E42FD31" w14:textId="3999965B" w:rsidR="004D7D3C" w:rsidRPr="004D7D3C" w:rsidRDefault="00F73DF8" w:rsidP="004D7D3C">
                            <w:pPr>
                              <w:pStyle w:val="Caption"/>
                              <w:rPr>
                                <w:rFonts w:asciiTheme="majorHAnsi" w:hAnsiTheme="majorHAnsi" w:cstheme="majorHAnsi"/>
                              </w:rPr>
                            </w:pPr>
                            <w:r w:rsidRPr="004D7D3C">
                              <w:rPr>
                                <w:rFonts w:asciiTheme="majorHAnsi" w:hAnsiTheme="majorHAnsi" w:cstheme="majorHAnsi"/>
                              </w:rPr>
                              <w:t xml:space="preserve">Olafur’s Weather Project </w:t>
                            </w:r>
                            <w:proofErr w:type="gramStart"/>
                            <w:r w:rsidRPr="004D7D3C">
                              <w:rPr>
                                <w:rFonts w:asciiTheme="majorHAnsi" w:hAnsiTheme="majorHAnsi" w:cstheme="majorHAnsi"/>
                              </w:rPr>
                              <w:t xml:space="preserve">2003 </w:t>
                            </w:r>
                            <w:r w:rsidR="007520C8">
                              <w:rPr>
                                <w:rFonts w:asciiTheme="majorHAnsi" w:hAnsiTheme="majorHAnsi" w:cstheme="majorHAnsi"/>
                              </w:rPr>
                              <w:t xml:space="preserve"> Source</w:t>
                            </w:r>
                            <w:proofErr w:type="gramEnd"/>
                            <w:r w:rsidR="007520C8">
                              <w:rPr>
                                <w:rFonts w:asciiTheme="majorHAnsi" w:hAnsiTheme="majorHAnsi" w:cstheme="majorHAnsi"/>
                              </w:rPr>
                              <w:t xml:space="preserve"> </w:t>
                            </w:r>
                            <w:r w:rsidR="009132B5">
                              <w:rPr>
                                <w:rFonts w:asciiTheme="majorHAnsi" w:hAnsiTheme="majorHAnsi" w:cstheme="majorHAnsi"/>
                              </w:rPr>
                              <w:t xml:space="preserve">: </w:t>
                            </w:r>
                            <w:sdt>
                              <w:sdtPr>
                                <w:rPr>
                                  <w:rFonts w:asciiTheme="majorHAnsi" w:hAnsiTheme="majorHAnsi" w:cstheme="majorHAnsi"/>
                                </w:rPr>
                                <w:id w:val="374894396"/>
                                <w:citation/>
                              </w:sdtPr>
                              <w:sdtContent>
                                <w:r w:rsidR="009132B5">
                                  <w:rPr>
                                    <w:rFonts w:asciiTheme="majorHAnsi" w:hAnsiTheme="majorHAnsi" w:cstheme="majorHAnsi"/>
                                  </w:rPr>
                                  <w:fldChar w:fldCharType="begin"/>
                                </w:r>
                                <w:r w:rsidR="009132B5">
                                  <w:rPr>
                                    <w:rFonts w:asciiTheme="majorHAnsi" w:hAnsiTheme="majorHAnsi" w:cstheme="majorHAnsi"/>
                                  </w:rPr>
                                  <w:instrText xml:space="preserve">CITATION htt18 \l 2057 </w:instrText>
                                </w:r>
                                <w:r w:rsidR="009132B5">
                                  <w:rPr>
                                    <w:rFonts w:asciiTheme="majorHAnsi" w:hAnsiTheme="majorHAnsi" w:cstheme="majorHAnsi"/>
                                  </w:rPr>
                                  <w:fldChar w:fldCharType="separate"/>
                                </w:r>
                                <w:r w:rsidR="009C7DCC" w:rsidRPr="009C7DCC">
                                  <w:rPr>
                                    <w:rFonts w:asciiTheme="majorHAnsi" w:hAnsiTheme="majorHAnsi" w:cstheme="majorHAnsi"/>
                                    <w:noProof/>
                                  </w:rPr>
                                  <w:t>(Anon., 2003)</w:t>
                                </w:r>
                                <w:r w:rsidR="009132B5">
                                  <w:rPr>
                                    <w:rFonts w:asciiTheme="majorHAnsi" w:hAnsiTheme="majorHAnsi" w:cstheme="majorHAnsi"/>
                                  </w:rPr>
                                  <w:fldChar w:fldCharType="end"/>
                                </w:r>
                              </w:sdtContent>
                            </w:sdt>
                            <w:r w:rsidR="004D7D3C" w:rsidRPr="004D7D3C">
                              <w:rPr>
                                <w:rFonts w:asciiTheme="majorHAnsi" w:hAnsiTheme="majorHAnsi" w:cstheme="majorHAnsi"/>
                              </w:rPr>
                              <w:t xml:space="preserve"> </w:t>
                            </w:r>
                          </w:p>
                          <w:p w14:paraId="5194A8A1" w14:textId="0B4386EF" w:rsidR="004D7D3C" w:rsidRPr="004D7D3C" w:rsidRDefault="004D7D3C" w:rsidP="004D7D3C">
                            <w:pPr>
                              <w:rPr>
                                <w:rFonts w:asciiTheme="majorHAnsi" w:hAnsiTheme="majorHAnsi" w:cstheme="majorHAnsi"/>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B7782E3" id="_x0000_t202" coordsize="21600,21600" o:spt="202" path="m,l,21600r21600,l21600,xe">
                <v:stroke joinstyle="miter"/>
                <v:path gradientshapeok="t" o:connecttype="rect"/>
              </v:shapetype>
              <v:shape id="Text Box 1" o:spid="_x0000_s1026" type="#_x0000_t202" style="position:absolute;margin-left:419.9pt;margin-top:236.5pt;width:81.4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" stroked="f">
                <v:textbox style="mso-fit-shape-to-text:t" inset="0,0,0,0">
                  <w:txbxContent>
                    <w:p w14:paraId="6E42FD31" w14:textId="3999965B" w:rsidR="004D7D3C" w:rsidRPr="004D7D3C" w:rsidRDefault="00F73DF8" w:rsidP="004D7D3C">
                      <w:pPr>
                        <w:pStyle w:val="Caption"/>
                        <w:rPr>
                          <w:rFonts w:asciiTheme="majorHAnsi" w:hAnsiTheme="majorHAnsi" w:cstheme="majorHAnsi"/>
                        </w:rPr>
                      </w:pPr>
                      <w:r w:rsidRPr="004D7D3C">
                        <w:rPr>
                          <w:rFonts w:asciiTheme="majorHAnsi" w:hAnsiTheme="majorHAnsi" w:cstheme="majorHAnsi"/>
                        </w:rPr>
                        <w:t xml:space="preserve">Olafur’s Weather Project </w:t>
                      </w:r>
                      <w:proofErr w:type="gramStart"/>
                      <w:r w:rsidRPr="004D7D3C">
                        <w:rPr>
                          <w:rFonts w:asciiTheme="majorHAnsi" w:hAnsiTheme="majorHAnsi" w:cstheme="majorHAnsi"/>
                        </w:rPr>
                        <w:t xml:space="preserve">2003 </w:t>
                      </w:r>
                      <w:r w:rsidR="007520C8">
                        <w:rPr>
                          <w:rFonts w:asciiTheme="majorHAnsi" w:hAnsiTheme="majorHAnsi" w:cstheme="majorHAnsi"/>
                        </w:rPr>
                        <w:t xml:space="preserve"> Source</w:t>
                      </w:r>
                      <w:proofErr w:type="gramEnd"/>
                      <w:r w:rsidR="007520C8">
                        <w:rPr>
                          <w:rFonts w:asciiTheme="majorHAnsi" w:hAnsiTheme="majorHAnsi" w:cstheme="majorHAnsi"/>
                        </w:rPr>
                        <w:t xml:space="preserve"> </w:t>
                      </w:r>
                      <w:r w:rsidR="009132B5">
                        <w:rPr>
                          <w:rFonts w:asciiTheme="majorHAnsi" w:hAnsiTheme="majorHAnsi" w:cstheme="majorHAnsi"/>
                        </w:rPr>
                        <w:t xml:space="preserve">: </w:t>
                      </w:r>
                      <w:sdt>
                        <w:sdtPr>
                          <w:rPr>
                            <w:rFonts w:asciiTheme="majorHAnsi" w:hAnsiTheme="majorHAnsi" w:cstheme="majorHAnsi"/>
                          </w:rPr>
                          <w:id w:val="374894396"/>
                          <w:citation/>
                        </w:sdtPr>
                        <w:sdtContent>
                          <w:r w:rsidR="009132B5">
                            <w:rPr>
                              <w:rFonts w:asciiTheme="majorHAnsi" w:hAnsiTheme="majorHAnsi" w:cstheme="majorHAnsi"/>
                            </w:rPr>
                            <w:fldChar w:fldCharType="begin"/>
                          </w:r>
                          <w:r w:rsidR="009132B5">
                            <w:rPr>
                              <w:rFonts w:asciiTheme="majorHAnsi" w:hAnsiTheme="majorHAnsi" w:cstheme="majorHAnsi"/>
                            </w:rPr>
                            <w:instrText xml:space="preserve">CITATION htt18 \l 2057 </w:instrText>
                          </w:r>
                          <w:r w:rsidR="009132B5">
                            <w:rPr>
                              <w:rFonts w:asciiTheme="majorHAnsi" w:hAnsiTheme="majorHAnsi" w:cstheme="majorHAnsi"/>
                            </w:rPr>
                            <w:fldChar w:fldCharType="separate"/>
                          </w:r>
                          <w:r w:rsidR="009C7DCC" w:rsidRPr="009C7DCC">
                            <w:rPr>
                              <w:rFonts w:asciiTheme="majorHAnsi" w:hAnsiTheme="majorHAnsi" w:cstheme="majorHAnsi"/>
                              <w:noProof/>
                            </w:rPr>
                            <w:t>(Anon., 2003)</w:t>
                          </w:r>
                          <w:r w:rsidR="009132B5">
                            <w:rPr>
                              <w:rFonts w:asciiTheme="majorHAnsi" w:hAnsiTheme="majorHAnsi" w:cstheme="majorHAnsi"/>
                            </w:rPr>
                            <w:fldChar w:fldCharType="end"/>
                          </w:r>
                        </w:sdtContent>
                      </w:sdt>
                      <w:r w:rsidR="004D7D3C" w:rsidRPr="004D7D3C">
                        <w:rPr>
                          <w:rFonts w:asciiTheme="majorHAnsi" w:hAnsiTheme="majorHAnsi" w:cstheme="majorHAnsi"/>
                        </w:rPr>
                        <w:t xml:space="preserve"> </w:t>
                      </w:r>
                    </w:p>
                    <w:p w14:paraId="5194A8A1" w14:textId="0B4386EF" w:rsidR="004D7D3C" w:rsidRPr="004D7D3C" w:rsidRDefault="004D7D3C" w:rsidP="004D7D3C">
                      <w:pPr>
                        <w:rPr>
                          <w:rFonts w:asciiTheme="majorHAnsi" w:hAnsiTheme="majorHAnsi" w:cstheme="majorHAnsi"/>
                        </w:rPr>
                      </w:pPr>
                    </w:p>
                  </w:txbxContent>
                </v:textbox>
                <w10:wrap type="square"/>
              </v:shape>
            </w:pict>
          </mc:Fallback>
        </mc:AlternateContent>
      </w:r>
      <w:r>
        <w:rPr>
          <w:rFonts w:cstheme="minorHAnsi"/>
          <w:noProof/>
          <w:color w:val="000000"/>
        </w:rPr>
        <w:drawing>
          <wp:anchor distT="0" distB="0" distL="114300" distR="114300" simplePos="0" relativeHeight="251659264" behindDoc="0" locked="0" layoutInCell="1" allowOverlap="1" wp14:anchorId="2B4C5B7E" wp14:editId="006B255C">
            <wp:simplePos x="0" y="0"/>
            <wp:positionH relativeFrom="margin">
              <wp:posOffset>5236498</wp:posOffset>
            </wp:positionH>
            <wp:positionV relativeFrom="paragraph">
              <wp:posOffset>1394345</wp:posOffset>
            </wp:positionV>
            <wp:extent cx="1034415" cy="1551940"/>
            <wp:effectExtent l="0" t="0" r="0" b="0"/>
            <wp:wrapSquare wrapText="bothSides"/>
            <wp:docPr id="5" name="Picture 5" descr="A picture containing floor, suns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floor, sunse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034415" cy="15519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831EB" w:rsidRPr="006866DB">
        <w:rPr>
          <w:rFonts w:asciiTheme="minorHAnsi" w:hAnsiTheme="minorHAnsi" w:cstheme="minorHAnsi"/>
          <w:color w:val="000000"/>
        </w:rPr>
        <w:t xml:space="preserve">The first ‘light’ exhibit that had a direct effect on </w:t>
      </w:r>
      <w:r w:rsidR="000E43F5">
        <w:rPr>
          <w:rFonts w:asciiTheme="minorHAnsi" w:hAnsiTheme="minorHAnsi" w:cstheme="minorHAnsi"/>
          <w:color w:val="000000"/>
        </w:rPr>
        <w:t>the public</w:t>
      </w:r>
      <w:r w:rsidR="005831EB" w:rsidRPr="006866DB">
        <w:rPr>
          <w:rFonts w:asciiTheme="minorHAnsi" w:hAnsiTheme="minorHAnsi" w:cstheme="minorHAnsi"/>
          <w:color w:val="000000"/>
        </w:rPr>
        <w:t xml:space="preserve"> was Olafur </w:t>
      </w:r>
      <w:r w:rsidR="004821AF" w:rsidRPr="006866DB">
        <w:rPr>
          <w:rFonts w:asciiTheme="minorHAnsi" w:hAnsiTheme="minorHAnsi" w:cstheme="minorHAnsi"/>
          <w:color w:val="000000"/>
        </w:rPr>
        <w:t>Eliasson’s</w:t>
      </w:r>
      <w:r w:rsidR="005831EB" w:rsidRPr="006866DB">
        <w:rPr>
          <w:rFonts w:asciiTheme="minorHAnsi" w:hAnsiTheme="minorHAnsi" w:cstheme="minorHAnsi"/>
          <w:color w:val="000000"/>
        </w:rPr>
        <w:t xml:space="preserve"> ‘</w:t>
      </w:r>
      <w:r w:rsidR="00FE1C30">
        <w:rPr>
          <w:rFonts w:asciiTheme="minorHAnsi" w:hAnsiTheme="minorHAnsi" w:cstheme="minorHAnsi"/>
          <w:color w:val="000000"/>
        </w:rPr>
        <w:t>T</w:t>
      </w:r>
      <w:r w:rsidR="005831EB" w:rsidRPr="006866DB">
        <w:rPr>
          <w:rFonts w:asciiTheme="minorHAnsi" w:hAnsiTheme="minorHAnsi" w:cstheme="minorHAnsi"/>
          <w:color w:val="000000"/>
        </w:rPr>
        <w:t xml:space="preserve">he </w:t>
      </w:r>
      <w:r w:rsidR="00FE1C30">
        <w:rPr>
          <w:rFonts w:asciiTheme="minorHAnsi" w:hAnsiTheme="minorHAnsi" w:cstheme="minorHAnsi"/>
          <w:color w:val="000000"/>
        </w:rPr>
        <w:t>W</w:t>
      </w:r>
      <w:r w:rsidR="005831EB" w:rsidRPr="006866DB">
        <w:rPr>
          <w:rFonts w:asciiTheme="minorHAnsi" w:hAnsiTheme="minorHAnsi" w:cstheme="minorHAnsi"/>
          <w:color w:val="000000"/>
        </w:rPr>
        <w:t xml:space="preserve">eather </w:t>
      </w:r>
      <w:r w:rsidR="00FE1C30">
        <w:rPr>
          <w:rFonts w:asciiTheme="minorHAnsi" w:hAnsiTheme="minorHAnsi" w:cstheme="minorHAnsi"/>
          <w:color w:val="000000"/>
        </w:rPr>
        <w:t>P</w:t>
      </w:r>
      <w:r w:rsidR="005831EB" w:rsidRPr="006866DB">
        <w:rPr>
          <w:rFonts w:asciiTheme="minorHAnsi" w:hAnsiTheme="minorHAnsi" w:cstheme="minorHAnsi"/>
          <w:color w:val="000000"/>
        </w:rPr>
        <w:t>roject’ which “over 1 million people visited”</w:t>
      </w:r>
      <w:r w:rsidR="002B3A82">
        <w:rPr>
          <w:rFonts w:asciiTheme="minorHAnsi" w:hAnsiTheme="minorHAnsi" w:cstheme="minorHAnsi"/>
          <w:color w:val="000000"/>
        </w:rPr>
        <w:t>.</w:t>
      </w:r>
      <w:sdt>
        <w:sdtPr>
          <w:rPr>
            <w:rFonts w:asciiTheme="minorHAnsi" w:hAnsiTheme="minorHAnsi" w:cstheme="minorHAnsi"/>
            <w:color w:val="000000"/>
          </w:rPr>
          <w:id w:val="1964155100"/>
          <w:citation/>
        </w:sdtPr>
        <w:sdtContent>
          <w:r w:rsidR="002B3A82">
            <w:rPr>
              <w:rFonts w:asciiTheme="minorHAnsi" w:hAnsiTheme="minorHAnsi" w:cstheme="minorHAnsi"/>
              <w:color w:val="000000"/>
            </w:rPr>
            <w:fldChar w:fldCharType="begin"/>
          </w:r>
          <w:r w:rsidR="002B3A82">
            <w:rPr>
              <w:rFonts w:asciiTheme="minorHAnsi" w:hAnsiTheme="minorHAnsi" w:cstheme="minorHAnsi"/>
              <w:color w:val="000000"/>
            </w:rPr>
            <w:instrText xml:space="preserve"> CITATION Mar20 \l 2057 </w:instrText>
          </w:r>
          <w:r w:rsidR="002B3A82">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(Cheetham, 2020)</w:t>
          </w:r>
          <w:r w:rsidR="002B3A82">
            <w:rPr>
              <w:rFonts w:asciiTheme="minorHAnsi" w:hAnsiTheme="minorHAnsi" w:cstheme="minorHAnsi"/>
              <w:color w:val="000000"/>
            </w:rPr>
            <w:fldChar w:fldCharType="end"/>
          </w:r>
        </w:sdtContent>
      </w:sdt>
      <w:r w:rsidR="005831EB" w:rsidRPr="006866DB">
        <w:rPr>
          <w:rFonts w:asciiTheme="minorHAnsi" w:hAnsiTheme="minorHAnsi" w:cstheme="minorHAnsi"/>
          <w:color w:val="000000"/>
        </w:rPr>
        <w:t xml:space="preserve"> Tate had recently opened and </w:t>
      </w:r>
      <w:r w:rsidR="004821AF" w:rsidRPr="006866DB">
        <w:rPr>
          <w:rFonts w:asciiTheme="minorHAnsi" w:hAnsiTheme="minorHAnsi" w:cstheme="minorHAnsi"/>
          <w:color w:val="000000"/>
        </w:rPr>
        <w:t>Eliasson</w:t>
      </w:r>
      <w:r w:rsidR="0005068B">
        <w:rPr>
          <w:rFonts w:asciiTheme="minorHAnsi" w:hAnsiTheme="minorHAnsi" w:cstheme="minorHAnsi"/>
          <w:color w:val="000000"/>
        </w:rPr>
        <w:t xml:space="preserve"> decided his exhibit would be free. This</w:t>
      </w:r>
      <w:r w:rsidR="005831EB" w:rsidRPr="006866DB">
        <w:rPr>
          <w:rFonts w:asciiTheme="minorHAnsi" w:hAnsiTheme="minorHAnsi" w:cstheme="minorHAnsi"/>
          <w:color w:val="000000"/>
        </w:rPr>
        <w:t xml:space="preserve"> dr</w:t>
      </w:r>
      <w:r w:rsidR="0005068B">
        <w:rPr>
          <w:rFonts w:asciiTheme="minorHAnsi" w:hAnsiTheme="minorHAnsi" w:cstheme="minorHAnsi"/>
          <w:color w:val="000000"/>
        </w:rPr>
        <w:t>ew in</w:t>
      </w:r>
      <w:r w:rsidR="005831EB" w:rsidRPr="006866DB">
        <w:rPr>
          <w:rFonts w:asciiTheme="minorHAnsi" w:hAnsiTheme="minorHAnsi" w:cstheme="minorHAnsi"/>
          <w:color w:val="000000"/>
        </w:rPr>
        <w:t xml:space="preserve"> people </w:t>
      </w:r>
      <w:r w:rsidR="00680E56">
        <w:rPr>
          <w:rFonts w:asciiTheme="minorHAnsi" w:hAnsiTheme="minorHAnsi" w:cstheme="minorHAnsi"/>
          <w:color w:val="000000"/>
        </w:rPr>
        <w:t>and</w:t>
      </w:r>
      <w:r w:rsidR="005831EB" w:rsidRPr="006866DB">
        <w:rPr>
          <w:rFonts w:asciiTheme="minorHAnsi" w:hAnsiTheme="minorHAnsi" w:cstheme="minorHAnsi"/>
          <w:color w:val="000000"/>
        </w:rPr>
        <w:t xml:space="preserve"> they saw something they perhaps </w:t>
      </w:r>
      <w:r w:rsidR="004A384F" w:rsidRPr="006866DB">
        <w:rPr>
          <w:rFonts w:asciiTheme="minorHAnsi" w:hAnsiTheme="minorHAnsi" w:cstheme="minorHAnsi"/>
          <w:color w:val="000000"/>
        </w:rPr>
        <w:t>had not</w:t>
      </w:r>
      <w:r w:rsidR="005831EB" w:rsidRPr="006866DB">
        <w:rPr>
          <w:rFonts w:asciiTheme="minorHAnsi" w:hAnsiTheme="minorHAnsi" w:cstheme="minorHAnsi"/>
          <w:color w:val="000000"/>
        </w:rPr>
        <w:t xml:space="preserve"> ever seen before as these exhibits were breaking ground in the UK. It was an empty room with yellow mono frequency lights </w:t>
      </w:r>
      <w:r w:rsidR="00680E56">
        <w:rPr>
          <w:rFonts w:asciiTheme="minorHAnsi" w:hAnsiTheme="minorHAnsi" w:cstheme="minorHAnsi"/>
          <w:color w:val="000000"/>
        </w:rPr>
        <w:t>symbolising</w:t>
      </w:r>
      <w:r w:rsidR="005831EB" w:rsidRPr="006866DB">
        <w:rPr>
          <w:rFonts w:asciiTheme="minorHAnsi" w:hAnsiTheme="minorHAnsi" w:cstheme="minorHAnsi"/>
          <w:color w:val="000000"/>
        </w:rPr>
        <w:t xml:space="preserve"> the </w:t>
      </w:r>
      <w:r w:rsidR="00680E56">
        <w:rPr>
          <w:rFonts w:asciiTheme="minorHAnsi" w:hAnsiTheme="minorHAnsi" w:cstheme="minorHAnsi"/>
          <w:color w:val="000000"/>
        </w:rPr>
        <w:t>S</w:t>
      </w:r>
      <w:r w:rsidR="005831EB" w:rsidRPr="006866DB">
        <w:rPr>
          <w:rFonts w:asciiTheme="minorHAnsi" w:hAnsiTheme="minorHAnsi" w:cstheme="minorHAnsi"/>
          <w:color w:val="000000"/>
        </w:rPr>
        <w:t xml:space="preserve">un. As the art is minimalist it </w:t>
      </w:r>
      <w:r w:rsidR="00F64BE8">
        <w:rPr>
          <w:rFonts w:asciiTheme="minorHAnsi" w:hAnsiTheme="minorHAnsi" w:cstheme="minorHAnsi"/>
          <w:color w:val="000000"/>
        </w:rPr>
        <w:t>welcomes</w:t>
      </w:r>
      <w:r w:rsidR="005831EB" w:rsidRPr="006866DB">
        <w:rPr>
          <w:rFonts w:asciiTheme="minorHAnsi" w:hAnsiTheme="minorHAnsi" w:cstheme="minorHAnsi"/>
          <w:color w:val="000000"/>
        </w:rPr>
        <w:t xml:space="preserve"> a plethora of differing valid opinions and this allows people to </w:t>
      </w:r>
      <w:r w:rsidR="00012554">
        <w:rPr>
          <w:rFonts w:asciiTheme="minorHAnsi" w:hAnsiTheme="minorHAnsi" w:cstheme="minorHAnsi"/>
          <w:color w:val="000000"/>
        </w:rPr>
        <w:t>discovery</w:t>
      </w:r>
      <w:r w:rsidR="005831EB" w:rsidRPr="006866DB">
        <w:rPr>
          <w:rFonts w:asciiTheme="minorHAnsi" w:hAnsiTheme="minorHAnsi" w:cstheme="minorHAnsi"/>
          <w:color w:val="000000"/>
        </w:rPr>
        <w:t xml:space="preserve"> their own meaning</w:t>
      </w:r>
      <w:r w:rsidR="00012554">
        <w:rPr>
          <w:rFonts w:asciiTheme="minorHAnsi" w:hAnsiTheme="minorHAnsi" w:cstheme="minorHAnsi"/>
          <w:color w:val="000000"/>
        </w:rPr>
        <w:t>,</w:t>
      </w:r>
      <w:r w:rsidR="005831EB" w:rsidRPr="006866DB">
        <w:rPr>
          <w:rFonts w:asciiTheme="minorHAnsi" w:hAnsiTheme="minorHAnsi" w:cstheme="minorHAnsi"/>
          <w:color w:val="000000"/>
        </w:rPr>
        <w:t xml:space="preserve"> rather than being given one by the artist. This is intentional by Olafur as he reluctantly discusses his art so there are no preconceived </w:t>
      </w:r>
      <w:r w:rsidR="000D2398">
        <w:rPr>
          <w:rFonts w:asciiTheme="minorHAnsi" w:hAnsiTheme="minorHAnsi" w:cstheme="minorHAnsi"/>
          <w:color w:val="000000"/>
        </w:rPr>
        <w:t xml:space="preserve">perceptions and opinions </w:t>
      </w:r>
      <w:r w:rsidR="005831EB" w:rsidRPr="006866DB">
        <w:rPr>
          <w:rFonts w:asciiTheme="minorHAnsi" w:hAnsiTheme="minorHAnsi" w:cstheme="minorHAnsi"/>
          <w:color w:val="000000"/>
        </w:rPr>
        <w:t>before people see it for themselves. People saw and many of them came back multiple times: “we saw this warm orange glow… the floor was covered in people lying down... we basked in the glow I spent hours there and I kept going back… his work goes beyond the technology creating the light”</w:t>
      </w:r>
      <w:r w:rsidR="00A0642F">
        <w:rPr>
          <w:rFonts w:asciiTheme="minorHAnsi" w:hAnsiTheme="minorHAnsi" w:cstheme="minorHAnsi"/>
          <w:color w:val="000000"/>
        </w:rPr>
        <w:t>.</w:t>
      </w:r>
      <w:sdt>
        <w:sdtPr>
          <w:rPr>
            <w:rFonts w:asciiTheme="minorHAnsi" w:hAnsiTheme="minorHAnsi" w:cstheme="minorHAnsi"/>
            <w:color w:val="000000"/>
          </w:rPr>
          <w:id w:val="-584297366"/>
          <w:citation/>
        </w:sdtPr>
        <w:sdtContent>
          <w:r w:rsidR="00A0642F">
            <w:rPr>
              <w:rFonts w:asciiTheme="minorHAnsi" w:hAnsiTheme="minorHAnsi" w:cstheme="minorHAnsi"/>
              <w:color w:val="000000"/>
            </w:rPr>
            <w:fldChar w:fldCharType="begin"/>
          </w:r>
          <w:r w:rsidR="00A0642F">
            <w:rPr>
              <w:rFonts w:asciiTheme="minorHAnsi" w:hAnsiTheme="minorHAnsi" w:cstheme="minorHAnsi"/>
              <w:color w:val="000000"/>
            </w:rPr>
            <w:instrText xml:space="preserve"> CITATION Zum15 \l 2057 </w:instrText>
          </w:r>
          <w:r w:rsidR="00A0642F">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(Zumtobel, 2015)</w:t>
          </w:r>
          <w:r w:rsidR="00A0642F">
            <w:rPr>
              <w:rFonts w:asciiTheme="minorHAnsi" w:hAnsiTheme="minorHAnsi" w:cstheme="minorHAnsi"/>
              <w:color w:val="000000"/>
            </w:rPr>
            <w:fldChar w:fldCharType="end"/>
          </w:r>
        </w:sdtContent>
      </w:sdt>
      <w:r w:rsidR="005831EB" w:rsidRPr="006866DB">
        <w:rPr>
          <w:rFonts w:asciiTheme="minorHAnsi" w:hAnsiTheme="minorHAnsi" w:cstheme="minorHAnsi"/>
          <w:color w:val="000000"/>
        </w:rPr>
        <w:t xml:space="preserve"> The floor being stone reminded me of church as the</w:t>
      </w:r>
      <w:r w:rsidR="006A0BC8">
        <w:rPr>
          <w:rFonts w:asciiTheme="minorHAnsi" w:hAnsiTheme="minorHAnsi" w:cstheme="minorHAnsi"/>
          <w:color w:val="000000"/>
        </w:rPr>
        <w:t>y are</w:t>
      </w:r>
      <w:r w:rsidR="005831EB" w:rsidRPr="006866DB">
        <w:rPr>
          <w:rFonts w:asciiTheme="minorHAnsi" w:hAnsiTheme="minorHAnsi" w:cstheme="minorHAnsi"/>
          <w:color w:val="000000"/>
        </w:rPr>
        <w:t xml:space="preserve"> </w:t>
      </w:r>
      <w:r w:rsidR="006A0BC8">
        <w:rPr>
          <w:rFonts w:asciiTheme="minorHAnsi" w:hAnsiTheme="minorHAnsi" w:cstheme="minorHAnsi"/>
          <w:color w:val="000000"/>
        </w:rPr>
        <w:t>built</w:t>
      </w:r>
      <w:r w:rsidR="005831EB" w:rsidRPr="006866DB">
        <w:rPr>
          <w:rFonts w:asciiTheme="minorHAnsi" w:hAnsiTheme="minorHAnsi" w:cstheme="minorHAnsi"/>
          <w:color w:val="000000"/>
        </w:rPr>
        <w:t xml:space="preserve"> from stone and usually have stone floors, </w:t>
      </w:r>
      <w:r w:rsidR="004A384F" w:rsidRPr="006866DB">
        <w:rPr>
          <w:rFonts w:asciiTheme="minorHAnsi" w:hAnsiTheme="minorHAnsi" w:cstheme="minorHAnsi"/>
          <w:color w:val="000000"/>
        </w:rPr>
        <w:t>“Stone</w:t>
      </w:r>
      <w:r w:rsidR="005831EB" w:rsidRPr="006866DB">
        <w:rPr>
          <w:rFonts w:asciiTheme="minorHAnsi" w:hAnsiTheme="minorHAnsi" w:cstheme="minorHAnsi"/>
          <w:color w:val="000000"/>
        </w:rPr>
        <w:t xml:space="preserve"> can afford a very special spatial experience in churches… when it remains visible, though, stone exudes volume and radiates firmness and calmness”</w:t>
      </w:r>
      <w:r w:rsidR="0013190E">
        <w:rPr>
          <w:rFonts w:asciiTheme="minorHAnsi" w:hAnsiTheme="minorHAnsi" w:cstheme="minorHAnsi"/>
          <w:color w:val="000000"/>
        </w:rPr>
        <w:t>.</w:t>
      </w:r>
      <w:sdt>
        <w:sdtPr>
          <w:rPr>
            <w:rFonts w:asciiTheme="minorHAnsi" w:hAnsiTheme="minorHAnsi" w:cstheme="minorHAnsi"/>
            <w:color w:val="000000"/>
          </w:rPr>
          <w:id w:val="891540721"/>
          <w:citation/>
        </w:sdtPr>
        <w:sdtContent>
          <w:r w:rsidR="002D029B">
            <w:rPr>
              <w:rFonts w:asciiTheme="minorHAnsi" w:hAnsiTheme="minorHAnsi" w:cstheme="minorHAnsi"/>
              <w:color w:val="000000"/>
            </w:rPr>
            <w:fldChar w:fldCharType="begin"/>
          </w:r>
          <w:r w:rsidR="002D029B">
            <w:rPr>
              <w:rFonts w:asciiTheme="minorHAnsi" w:hAnsiTheme="minorHAnsi" w:cstheme="minorHAnsi"/>
              <w:color w:val="000000"/>
            </w:rPr>
            <w:instrText xml:space="preserve">CITATION Ger12 \p 176 \l 2057 </w:instrText>
          </w:r>
          <w:r w:rsidR="002D029B">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(Bohme, 2012, p. 176)</w:t>
          </w:r>
          <w:r w:rsidR="002D029B">
            <w:rPr>
              <w:rFonts w:asciiTheme="minorHAnsi" w:hAnsiTheme="minorHAnsi" w:cstheme="minorHAnsi"/>
              <w:color w:val="000000"/>
            </w:rPr>
            <w:fldChar w:fldCharType="end"/>
          </w:r>
        </w:sdtContent>
      </w:sdt>
      <w:r w:rsidR="005831EB" w:rsidRPr="006866DB">
        <w:rPr>
          <w:rFonts w:asciiTheme="minorHAnsi" w:hAnsiTheme="minorHAnsi" w:cstheme="minorHAnsi"/>
          <w:color w:val="000000"/>
        </w:rPr>
        <w:t xml:space="preserve"> As stone is the primary</w:t>
      </w:r>
      <w:r w:rsidR="005A7707">
        <w:rPr>
          <w:rFonts w:asciiTheme="minorHAnsi" w:hAnsiTheme="minorHAnsi" w:cstheme="minorHAnsi"/>
          <w:color w:val="000000"/>
        </w:rPr>
        <w:t xml:space="preserve"> </w:t>
      </w:r>
      <w:r w:rsidR="009E2518">
        <w:rPr>
          <w:rFonts w:asciiTheme="minorHAnsi" w:hAnsiTheme="minorHAnsi" w:cstheme="minorHAnsi"/>
          <w:color w:val="000000"/>
        </w:rPr>
        <w:t>building</w:t>
      </w:r>
      <w:r w:rsidR="005831EB" w:rsidRPr="006866DB">
        <w:rPr>
          <w:rFonts w:asciiTheme="minorHAnsi" w:hAnsiTheme="minorHAnsi" w:cstheme="minorHAnsi"/>
          <w:color w:val="000000"/>
        </w:rPr>
        <w:t xml:space="preserve"> material of churches Eliasson created a familiar feeling, a comfort to many people</w:t>
      </w:r>
      <w:r w:rsidR="009E2518">
        <w:rPr>
          <w:rFonts w:asciiTheme="minorHAnsi" w:hAnsiTheme="minorHAnsi" w:cstheme="minorHAnsi"/>
          <w:color w:val="000000"/>
        </w:rPr>
        <w:t>, perhaps</w:t>
      </w:r>
      <w:r w:rsidR="005831EB" w:rsidRPr="006866DB">
        <w:rPr>
          <w:rFonts w:asciiTheme="minorHAnsi" w:hAnsiTheme="minorHAnsi" w:cstheme="minorHAnsi"/>
          <w:color w:val="000000"/>
        </w:rPr>
        <w:t xml:space="preserve"> </w:t>
      </w:r>
      <w:r w:rsidR="004A384F" w:rsidRPr="006866DB">
        <w:rPr>
          <w:rFonts w:asciiTheme="minorHAnsi" w:hAnsiTheme="minorHAnsi" w:cstheme="minorHAnsi"/>
          <w:color w:val="000000"/>
        </w:rPr>
        <w:t>unknowingly</w:t>
      </w:r>
      <w:r w:rsidR="009E2518">
        <w:rPr>
          <w:rFonts w:asciiTheme="minorHAnsi" w:hAnsiTheme="minorHAnsi" w:cstheme="minorHAnsi"/>
          <w:color w:val="000000"/>
        </w:rPr>
        <w:t>, which</w:t>
      </w:r>
      <w:r w:rsidR="005831EB" w:rsidRPr="006866DB">
        <w:rPr>
          <w:rFonts w:asciiTheme="minorHAnsi" w:hAnsiTheme="minorHAnsi" w:cstheme="minorHAnsi"/>
          <w:color w:val="000000"/>
        </w:rPr>
        <w:t xml:space="preserve"> added a tactile sense of religion. Th</w:t>
      </w:r>
      <w:r w:rsidR="00687DE5">
        <w:rPr>
          <w:rFonts w:asciiTheme="minorHAnsi" w:hAnsiTheme="minorHAnsi" w:cstheme="minorHAnsi"/>
          <w:color w:val="000000"/>
        </w:rPr>
        <w:t>e consumers</w:t>
      </w:r>
      <w:r w:rsidR="005831EB" w:rsidRPr="006866DB">
        <w:rPr>
          <w:rFonts w:asciiTheme="minorHAnsi" w:hAnsiTheme="minorHAnsi" w:cstheme="minorHAnsi"/>
          <w:color w:val="000000"/>
        </w:rPr>
        <w:t xml:space="preserve"> stretched out</w:t>
      </w:r>
      <w:r w:rsidR="001B1B6D">
        <w:rPr>
          <w:rFonts w:asciiTheme="minorHAnsi" w:hAnsiTheme="minorHAnsi" w:cstheme="minorHAnsi"/>
          <w:color w:val="000000"/>
        </w:rPr>
        <w:t>,</w:t>
      </w:r>
      <w:r w:rsidR="005831EB" w:rsidRPr="006866DB">
        <w:rPr>
          <w:rFonts w:asciiTheme="minorHAnsi" w:hAnsiTheme="minorHAnsi" w:cstheme="minorHAnsi"/>
          <w:color w:val="000000"/>
        </w:rPr>
        <w:t xml:space="preserve"> laid on their backs and remained in this position for hours. “They engaged with the language of this sculptural installation </w:t>
      </w:r>
      <w:r w:rsidR="004A384F" w:rsidRPr="006866DB">
        <w:rPr>
          <w:rFonts w:asciiTheme="minorHAnsi" w:hAnsiTheme="minorHAnsi" w:cstheme="minorHAnsi"/>
          <w:color w:val="000000"/>
        </w:rPr>
        <w:t>“</w:t>
      </w:r>
      <w:sdt>
        <w:sdtPr>
          <w:rPr>
            <w:rFonts w:asciiTheme="minorHAnsi" w:hAnsiTheme="minorHAnsi" w:cstheme="minorHAnsi"/>
            <w:color w:val="000000"/>
          </w:rPr>
          <w:id w:val="-107975324"/>
          <w:citation/>
        </w:sdtPr>
        <w:sdtContent>
          <w:r w:rsidR="001C4048">
            <w:rPr>
              <w:rFonts w:asciiTheme="minorHAnsi" w:hAnsiTheme="minorHAnsi" w:cstheme="minorHAnsi"/>
              <w:color w:val="000000"/>
            </w:rPr>
            <w:fldChar w:fldCharType="begin"/>
          </w:r>
          <w:r w:rsidR="001C4048">
            <w:rPr>
              <w:rFonts w:asciiTheme="minorHAnsi" w:hAnsiTheme="minorHAnsi" w:cstheme="minorHAnsi"/>
              <w:color w:val="000000"/>
            </w:rPr>
            <w:instrText xml:space="preserve">CITATION Tat214 \p 2003 \y  \l 2057 </w:instrText>
          </w:r>
          <w:r w:rsidR="001C4048">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(Godfrey, p. 2003)</w:t>
          </w:r>
          <w:r w:rsidR="001C4048">
            <w:rPr>
              <w:rFonts w:asciiTheme="minorHAnsi" w:hAnsiTheme="minorHAnsi" w:cstheme="minorHAnsi"/>
              <w:color w:val="000000"/>
            </w:rPr>
            <w:fldChar w:fldCharType="end"/>
          </w:r>
        </w:sdtContent>
      </w:sdt>
      <w:r w:rsidR="005831EB" w:rsidRPr="006866DB">
        <w:rPr>
          <w:rFonts w:asciiTheme="minorHAnsi" w:hAnsiTheme="minorHAnsi" w:cstheme="minorHAnsi"/>
          <w:color w:val="000000"/>
        </w:rPr>
        <w:t xml:space="preserve"> I like this quote by Mark Godfrey because </w:t>
      </w:r>
      <w:r w:rsidR="00137C55" w:rsidRPr="006866DB">
        <w:rPr>
          <w:rFonts w:asciiTheme="minorHAnsi" w:hAnsiTheme="minorHAnsi" w:cstheme="minorHAnsi"/>
          <w:color w:val="000000"/>
        </w:rPr>
        <w:t>it</w:t>
      </w:r>
      <w:r w:rsidR="005831EB" w:rsidRPr="006866DB">
        <w:rPr>
          <w:rFonts w:asciiTheme="minorHAnsi" w:hAnsiTheme="minorHAnsi" w:cstheme="minorHAnsi"/>
          <w:color w:val="000000"/>
        </w:rPr>
        <w:t xml:space="preserve"> sums up what Elisasson wanted to achieve</w:t>
      </w:r>
      <w:r w:rsidR="004D76DB">
        <w:rPr>
          <w:rFonts w:asciiTheme="minorHAnsi" w:hAnsiTheme="minorHAnsi" w:cstheme="minorHAnsi"/>
          <w:color w:val="000000"/>
        </w:rPr>
        <w:t>, that being an installation</w:t>
      </w:r>
      <w:r w:rsidR="00EA21B6">
        <w:rPr>
          <w:rFonts w:asciiTheme="minorHAnsi" w:hAnsiTheme="minorHAnsi" w:cstheme="minorHAnsi"/>
          <w:color w:val="000000"/>
        </w:rPr>
        <w:t xml:space="preserve"> universally</w:t>
      </w:r>
      <w:r w:rsidR="004D76DB">
        <w:rPr>
          <w:rFonts w:asciiTheme="minorHAnsi" w:hAnsiTheme="minorHAnsi" w:cstheme="minorHAnsi"/>
          <w:color w:val="000000"/>
        </w:rPr>
        <w:t xml:space="preserve"> understood by all</w:t>
      </w:r>
      <w:r w:rsidR="005831EB" w:rsidRPr="006866DB">
        <w:rPr>
          <w:rFonts w:asciiTheme="minorHAnsi" w:hAnsiTheme="minorHAnsi" w:cstheme="minorHAnsi"/>
          <w:color w:val="000000"/>
        </w:rPr>
        <w:t xml:space="preserve">. People came to a room filled with a warm yellow light and shared </w:t>
      </w:r>
      <w:proofErr w:type="gramStart"/>
      <w:r w:rsidR="008B2939">
        <w:rPr>
          <w:rFonts w:asciiTheme="minorHAnsi" w:hAnsiTheme="minorHAnsi" w:cstheme="minorHAnsi"/>
          <w:color w:val="000000"/>
        </w:rPr>
        <w:t>an</w:t>
      </w:r>
      <w:r w:rsidR="005831EB" w:rsidRPr="006866DB">
        <w:rPr>
          <w:rFonts w:asciiTheme="minorHAnsi" w:hAnsiTheme="minorHAnsi" w:cstheme="minorHAnsi"/>
          <w:color w:val="000000"/>
        </w:rPr>
        <w:t xml:space="preserve"> </w:t>
      </w:r>
      <w:r w:rsidR="00FE7DF9" w:rsidRPr="006866DB">
        <w:rPr>
          <w:rFonts w:asciiTheme="minorHAnsi" w:hAnsiTheme="minorHAnsi" w:cstheme="minorHAnsi"/>
          <w:color w:val="000000"/>
        </w:rPr>
        <w:t xml:space="preserve"> </w:t>
      </w:r>
      <w:r w:rsidR="005831EB" w:rsidRPr="006866DB">
        <w:rPr>
          <w:rFonts w:asciiTheme="minorHAnsi" w:hAnsiTheme="minorHAnsi" w:cstheme="minorHAnsi"/>
          <w:color w:val="000000"/>
        </w:rPr>
        <w:t>experience</w:t>
      </w:r>
      <w:proofErr w:type="gramEnd"/>
      <w:r w:rsidR="005831EB" w:rsidRPr="006866DB">
        <w:rPr>
          <w:rFonts w:asciiTheme="minorHAnsi" w:hAnsiTheme="minorHAnsi" w:cstheme="minorHAnsi"/>
          <w:color w:val="000000"/>
        </w:rPr>
        <w:t>. In relation to art “phenomenology provides material that allows the expressive character of painting and sculpture to be explained at a much deeper level”</w:t>
      </w:r>
      <w:sdt>
        <w:sdtPr>
          <w:rPr>
            <w:rFonts w:asciiTheme="minorHAnsi" w:hAnsiTheme="minorHAnsi" w:cstheme="minorHAnsi"/>
            <w:color w:val="000000"/>
          </w:rPr>
          <w:id w:val="1348132534"/>
          <w:citation/>
        </w:sdtPr>
        <w:sdtContent>
          <w:r w:rsidR="00836D25">
            <w:rPr>
              <w:rFonts w:asciiTheme="minorHAnsi" w:hAnsiTheme="minorHAnsi" w:cstheme="minorHAnsi"/>
              <w:color w:val="000000"/>
            </w:rPr>
            <w:fldChar w:fldCharType="begin"/>
          </w:r>
          <w:r w:rsidR="00836D25">
            <w:rPr>
              <w:rFonts w:asciiTheme="minorHAnsi" w:hAnsiTheme="minorHAnsi" w:cstheme="minorHAnsi"/>
              <w:color w:val="000000"/>
            </w:rPr>
            <w:instrText xml:space="preserve"> CITATION Pau13 \l 2057 </w:instrText>
          </w:r>
          <w:r w:rsidR="00836D25">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(Crowther, 2013)</w:t>
          </w:r>
          <w:r w:rsidR="00836D25">
            <w:rPr>
              <w:rFonts w:asciiTheme="minorHAnsi" w:hAnsiTheme="minorHAnsi" w:cstheme="minorHAnsi"/>
              <w:color w:val="000000"/>
            </w:rPr>
            <w:fldChar w:fldCharType="end"/>
          </w:r>
        </w:sdtContent>
      </w:sdt>
      <w:r w:rsidR="005831EB" w:rsidRPr="006866DB">
        <w:rPr>
          <w:rFonts w:asciiTheme="minorHAnsi" w:hAnsiTheme="minorHAnsi" w:cstheme="minorHAnsi"/>
          <w:color w:val="000000"/>
        </w:rPr>
        <w:t xml:space="preserve">. Olafur Elisasson remarked on his exhibit that: “people had different opinions, but they still tolerated each other, </w:t>
      </w:r>
      <w:r w:rsidR="00EA21B6">
        <w:rPr>
          <w:rFonts w:asciiTheme="minorHAnsi" w:hAnsiTheme="minorHAnsi" w:cstheme="minorHAnsi"/>
          <w:color w:val="000000"/>
        </w:rPr>
        <w:t>i</w:t>
      </w:r>
      <w:r w:rsidR="005831EB" w:rsidRPr="006866DB">
        <w:rPr>
          <w:rFonts w:asciiTheme="minorHAnsi" w:hAnsiTheme="minorHAnsi" w:cstheme="minorHAnsi"/>
          <w:color w:val="000000"/>
        </w:rPr>
        <w:t>t’s about sharing and seeing the other person in yourself.”</w:t>
      </w:r>
      <w:sdt>
        <w:sdtPr>
          <w:rPr>
            <w:rFonts w:asciiTheme="minorHAnsi" w:hAnsiTheme="minorHAnsi" w:cstheme="minorHAnsi"/>
            <w:color w:val="000000"/>
          </w:rPr>
          <w:id w:val="-24644428"/>
          <w:citation/>
        </w:sdtPr>
        <w:sdtContent>
          <w:r w:rsidR="00767466">
            <w:rPr>
              <w:rFonts w:asciiTheme="minorHAnsi" w:hAnsiTheme="minorHAnsi" w:cstheme="minorHAnsi"/>
              <w:color w:val="000000"/>
            </w:rPr>
            <w:fldChar w:fldCharType="begin"/>
          </w:r>
          <w:r w:rsidR="00767466">
            <w:rPr>
              <w:rFonts w:asciiTheme="minorHAnsi" w:hAnsiTheme="minorHAnsi" w:cstheme="minorHAnsi"/>
              <w:color w:val="000000"/>
            </w:rPr>
            <w:instrText xml:space="preserve"> CITATION Zum15 \l 2057 </w:instrText>
          </w:r>
          <w:r w:rsidR="00767466">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(Zumtobel, 2015)</w:t>
          </w:r>
          <w:r w:rsidR="00767466">
            <w:rPr>
              <w:rFonts w:asciiTheme="minorHAnsi" w:hAnsiTheme="minorHAnsi" w:cstheme="minorHAnsi"/>
              <w:color w:val="000000"/>
            </w:rPr>
            <w:fldChar w:fldCharType="end"/>
          </w:r>
        </w:sdtContent>
      </w:sdt>
      <w:r w:rsidR="00EA21B6">
        <w:rPr>
          <w:rFonts w:asciiTheme="minorHAnsi" w:hAnsiTheme="minorHAnsi" w:cstheme="minorHAnsi"/>
          <w:color w:val="000000"/>
        </w:rPr>
        <w:t>T</w:t>
      </w:r>
      <w:r w:rsidR="005831EB" w:rsidRPr="006866DB">
        <w:rPr>
          <w:rFonts w:asciiTheme="minorHAnsi" w:hAnsiTheme="minorHAnsi" w:cstheme="minorHAnsi"/>
          <w:color w:val="000000"/>
        </w:rPr>
        <w:t xml:space="preserve">he impression I get from the </w:t>
      </w:r>
      <w:r w:rsidR="004E7397">
        <w:rPr>
          <w:rFonts w:asciiTheme="minorHAnsi" w:hAnsiTheme="minorHAnsi" w:cstheme="minorHAnsi"/>
          <w:color w:val="000000"/>
        </w:rPr>
        <w:t>W</w:t>
      </w:r>
      <w:r w:rsidR="005831EB" w:rsidRPr="006866DB">
        <w:rPr>
          <w:rFonts w:asciiTheme="minorHAnsi" w:hAnsiTheme="minorHAnsi" w:cstheme="minorHAnsi"/>
          <w:color w:val="000000"/>
        </w:rPr>
        <w:t xml:space="preserve">eather </w:t>
      </w:r>
      <w:r w:rsidR="004E7397">
        <w:rPr>
          <w:rFonts w:asciiTheme="minorHAnsi" w:hAnsiTheme="minorHAnsi" w:cstheme="minorHAnsi"/>
          <w:color w:val="000000"/>
        </w:rPr>
        <w:t>P</w:t>
      </w:r>
      <w:r w:rsidR="005831EB" w:rsidRPr="006866DB">
        <w:rPr>
          <w:rFonts w:asciiTheme="minorHAnsi" w:hAnsiTheme="minorHAnsi" w:cstheme="minorHAnsi"/>
          <w:color w:val="000000"/>
        </w:rPr>
        <w:t xml:space="preserve">roject is that it was created as a space for people to be still, to clear their head, to be surrounded by different versions of </w:t>
      </w:r>
      <w:r w:rsidRPr="006866DB">
        <w:rPr>
          <w:rFonts w:asciiTheme="minorHAnsi" w:hAnsiTheme="minorHAnsi" w:cstheme="minorHAnsi"/>
          <w:color w:val="000000"/>
        </w:rPr>
        <w:t xml:space="preserve"> </w:t>
      </w:r>
      <w:r w:rsidR="005831EB" w:rsidRPr="006866DB">
        <w:rPr>
          <w:rFonts w:asciiTheme="minorHAnsi" w:hAnsiTheme="minorHAnsi" w:cstheme="minorHAnsi"/>
          <w:color w:val="000000"/>
        </w:rPr>
        <w:t>themselves. A deep serenity, a euphoric feeling: “The ultimate religious experience of transcendence and unity”</w:t>
      </w:r>
      <w:r w:rsidR="00084CD1">
        <w:rPr>
          <w:rFonts w:asciiTheme="minorHAnsi" w:hAnsiTheme="minorHAnsi" w:cstheme="minorHAnsi"/>
          <w:color w:val="000000"/>
        </w:rPr>
        <w:t>.</w:t>
      </w:r>
      <w:sdt>
        <w:sdtPr>
          <w:rPr>
            <w:rFonts w:asciiTheme="minorHAnsi" w:hAnsiTheme="minorHAnsi" w:cstheme="minorHAnsi"/>
            <w:color w:val="000000"/>
          </w:rPr>
          <w:id w:val="1112170547"/>
          <w:citation/>
        </w:sdtPr>
        <w:sdtContent>
          <w:r w:rsidR="00084CD1">
            <w:rPr>
              <w:rFonts w:asciiTheme="minorHAnsi" w:hAnsiTheme="minorHAnsi" w:cstheme="minorHAnsi"/>
              <w:color w:val="000000"/>
            </w:rPr>
            <w:fldChar w:fldCharType="begin"/>
          </w:r>
          <w:r w:rsidR="00084CD1">
            <w:rPr>
              <w:rFonts w:asciiTheme="minorHAnsi" w:hAnsiTheme="minorHAnsi" w:cstheme="minorHAnsi"/>
              <w:color w:val="000000"/>
            </w:rPr>
            <w:instrText xml:space="preserve"> CITATION Rei12 \l 2057 </w:instrText>
          </w:r>
          <w:r w:rsidR="00084CD1">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(Sonneveld, 2012)</w:t>
          </w:r>
          <w:r w:rsidR="00084CD1">
            <w:rPr>
              <w:rFonts w:asciiTheme="minorHAnsi" w:hAnsiTheme="minorHAnsi" w:cstheme="minorHAnsi"/>
              <w:color w:val="000000"/>
            </w:rPr>
            <w:fldChar w:fldCharType="end"/>
          </w:r>
        </w:sdtContent>
      </w:sdt>
    </w:p>
    <w:p w14:paraId="7DBC5825" w14:textId="52009334" w:rsidR="005831EB" w:rsidRPr="006866DB" w:rsidRDefault="005831EB" w:rsidP="005831EB">
      <w:pPr>
        <w:pStyle w:val="NormalWeb"/>
        <w:rPr>
          <w:rFonts w:asciiTheme="minorHAnsi" w:hAnsiTheme="minorHAnsi" w:cstheme="minorHAnsi"/>
          <w:color w:val="000000"/>
        </w:rPr>
      </w:pPr>
      <w:r w:rsidRPr="006866DB">
        <w:rPr>
          <w:rFonts w:asciiTheme="minorHAnsi" w:hAnsiTheme="minorHAnsi" w:cstheme="minorHAnsi"/>
          <w:color w:val="000000"/>
        </w:rPr>
        <w:lastRenderedPageBreak/>
        <w:t xml:space="preserve">Dawana Schuld goes on to </w:t>
      </w:r>
      <w:r w:rsidR="00137C55" w:rsidRPr="006866DB">
        <w:rPr>
          <w:rFonts w:asciiTheme="minorHAnsi" w:hAnsiTheme="minorHAnsi" w:cstheme="minorHAnsi"/>
          <w:color w:val="000000"/>
        </w:rPr>
        <w:t>say,</w:t>
      </w:r>
      <w:r w:rsidRPr="006866DB">
        <w:rPr>
          <w:rFonts w:asciiTheme="minorHAnsi" w:hAnsiTheme="minorHAnsi" w:cstheme="minorHAnsi"/>
          <w:color w:val="000000"/>
        </w:rPr>
        <w:t xml:space="preserve"> “Both art and religion have created physical environments designed not only to provide a refuge from the prevailing fixtures and forces of culture but to generate resistance to those forces by providing, through a sense of otherworldliness or unnameable presence”</w:t>
      </w:r>
      <w:sdt>
        <w:sdtPr>
          <w:rPr>
            <w:rFonts w:asciiTheme="minorHAnsi" w:hAnsiTheme="minorHAnsi" w:cstheme="minorHAnsi"/>
            <w:color w:val="000000"/>
          </w:rPr>
          <w:id w:val="1475175431"/>
          <w:citation/>
        </w:sdtPr>
        <w:sdtContent>
          <w:r w:rsidR="001B0933">
            <w:rPr>
              <w:rFonts w:asciiTheme="minorHAnsi" w:hAnsiTheme="minorHAnsi" w:cstheme="minorHAnsi"/>
              <w:color w:val="000000"/>
            </w:rPr>
            <w:fldChar w:fldCharType="begin"/>
          </w:r>
          <w:r w:rsidR="001B0933">
            <w:rPr>
              <w:rFonts w:asciiTheme="minorHAnsi" w:hAnsiTheme="minorHAnsi" w:cstheme="minorHAnsi"/>
              <w:color w:val="000000"/>
            </w:rPr>
            <w:instrText xml:space="preserve"> CITATION Jim15 \l 2057 </w:instrText>
          </w:r>
          <w:r w:rsidR="001B0933">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(Friedrick, 2015)</w:t>
          </w:r>
          <w:r w:rsidR="001B0933">
            <w:rPr>
              <w:rFonts w:asciiTheme="minorHAnsi" w:hAnsiTheme="minorHAnsi" w:cstheme="minorHAnsi"/>
              <w:color w:val="000000"/>
            </w:rPr>
            <w:fldChar w:fldCharType="end"/>
          </w:r>
        </w:sdtContent>
      </w:sdt>
      <w:r w:rsidRPr="006866DB">
        <w:rPr>
          <w:rFonts w:asciiTheme="minorHAnsi" w:hAnsiTheme="minorHAnsi" w:cstheme="minorHAnsi"/>
          <w:color w:val="000000"/>
        </w:rPr>
        <w:t xml:space="preserve">. </w:t>
      </w:r>
      <w:r w:rsidR="00736D9E">
        <w:rPr>
          <w:rFonts w:asciiTheme="minorHAnsi" w:hAnsiTheme="minorHAnsi" w:cstheme="minorHAnsi"/>
          <w:color w:val="000000"/>
        </w:rPr>
        <w:t>A</w:t>
      </w:r>
      <w:r w:rsidRPr="006866DB">
        <w:rPr>
          <w:rFonts w:asciiTheme="minorHAnsi" w:hAnsiTheme="minorHAnsi" w:cstheme="minorHAnsi"/>
          <w:color w:val="000000"/>
        </w:rPr>
        <w:t>lthough</w:t>
      </w:r>
      <w:r w:rsidR="00736D9E">
        <w:rPr>
          <w:rFonts w:asciiTheme="minorHAnsi" w:hAnsiTheme="minorHAnsi" w:cstheme="minorHAnsi"/>
          <w:color w:val="000000"/>
        </w:rPr>
        <w:t xml:space="preserve"> Eliasson had</w:t>
      </w:r>
      <w:r w:rsidRPr="006866DB">
        <w:rPr>
          <w:rFonts w:asciiTheme="minorHAnsi" w:hAnsiTheme="minorHAnsi" w:cstheme="minorHAnsi"/>
          <w:color w:val="000000"/>
        </w:rPr>
        <w:t xml:space="preserve"> no religious upbringing his early interest in phenomena led him to create work that stimulated the senses. Phenomenology is an intense concern about the way the world appears to the person experiencing it. Phenomenologists like Eliasson seek to describe said experience. People that visited the </w:t>
      </w:r>
      <w:r w:rsidR="00B54F84">
        <w:rPr>
          <w:rFonts w:asciiTheme="minorHAnsi" w:hAnsiTheme="minorHAnsi" w:cstheme="minorHAnsi"/>
          <w:color w:val="000000"/>
        </w:rPr>
        <w:t>W</w:t>
      </w:r>
      <w:r w:rsidRPr="006866DB">
        <w:rPr>
          <w:rFonts w:asciiTheme="minorHAnsi" w:hAnsiTheme="minorHAnsi" w:cstheme="minorHAnsi"/>
          <w:color w:val="000000"/>
        </w:rPr>
        <w:t xml:space="preserve">eather </w:t>
      </w:r>
      <w:r w:rsidR="00B54F84">
        <w:rPr>
          <w:rFonts w:asciiTheme="minorHAnsi" w:hAnsiTheme="minorHAnsi" w:cstheme="minorHAnsi"/>
          <w:color w:val="000000"/>
        </w:rPr>
        <w:t>P</w:t>
      </w:r>
      <w:r w:rsidRPr="006866DB">
        <w:rPr>
          <w:rFonts w:asciiTheme="minorHAnsi" w:hAnsiTheme="minorHAnsi" w:cstheme="minorHAnsi"/>
          <w:color w:val="000000"/>
        </w:rPr>
        <w:t xml:space="preserve">roject may have </w:t>
      </w:r>
      <w:r w:rsidR="00583E4B">
        <w:rPr>
          <w:rFonts w:asciiTheme="minorHAnsi" w:hAnsiTheme="minorHAnsi" w:cstheme="minorHAnsi"/>
          <w:color w:val="000000"/>
        </w:rPr>
        <w:t>had</w:t>
      </w:r>
      <w:r w:rsidRPr="006866DB">
        <w:rPr>
          <w:rFonts w:asciiTheme="minorHAnsi" w:hAnsiTheme="minorHAnsi" w:cstheme="minorHAnsi"/>
          <w:color w:val="000000"/>
        </w:rPr>
        <w:t xml:space="preserve"> an immediate phenomenological experience as Eliasson would have intended. He deliberately placed his exhibit right at the entrance of the museum to not let the audience prepare</w:t>
      </w:r>
      <w:r w:rsidR="00E360A0">
        <w:rPr>
          <w:rFonts w:asciiTheme="minorHAnsi" w:hAnsiTheme="minorHAnsi" w:cstheme="minorHAnsi"/>
          <w:color w:val="000000"/>
        </w:rPr>
        <w:t xml:space="preserve"> and to catch them off guard</w:t>
      </w:r>
      <w:r w:rsidRPr="006866DB">
        <w:rPr>
          <w:rFonts w:asciiTheme="minorHAnsi" w:hAnsiTheme="minorHAnsi" w:cstheme="minorHAnsi"/>
          <w:color w:val="000000"/>
        </w:rPr>
        <w:t xml:space="preserve">, like when you see a shooting star and are in awe. </w:t>
      </w:r>
      <w:r w:rsidR="00137C55" w:rsidRPr="006866DB">
        <w:rPr>
          <w:rFonts w:asciiTheme="minorHAnsi" w:hAnsiTheme="minorHAnsi" w:cstheme="minorHAnsi"/>
          <w:color w:val="000000"/>
        </w:rPr>
        <w:t>It is</w:t>
      </w:r>
      <w:r w:rsidRPr="006866DB">
        <w:rPr>
          <w:rFonts w:asciiTheme="minorHAnsi" w:hAnsiTheme="minorHAnsi" w:cstheme="minorHAnsi"/>
          <w:color w:val="000000"/>
        </w:rPr>
        <w:t xml:space="preserve"> an unexpected experience that reality consists of worldly events as they are perceived or understood in human consciousness, an example of phenomenology would be studying the green flash that sometimes happens just after sunset or just before sunrise.</w:t>
      </w:r>
    </w:p>
    <w:p w14:paraId="12152844" w14:textId="04CEBEEE" w:rsidR="005831EB" w:rsidRPr="006866DB" w:rsidRDefault="005831EB" w:rsidP="005831EB">
      <w:pPr>
        <w:pStyle w:val="NormalWeb"/>
        <w:rPr>
          <w:rFonts w:asciiTheme="minorHAnsi" w:hAnsiTheme="minorHAnsi" w:cstheme="minorHAnsi"/>
          <w:color w:val="000000"/>
        </w:rPr>
      </w:pPr>
      <w:r w:rsidRPr="006866DB">
        <w:rPr>
          <w:rFonts w:asciiTheme="minorHAnsi" w:hAnsiTheme="minorHAnsi" w:cstheme="minorHAnsi"/>
          <w:color w:val="000000"/>
        </w:rPr>
        <w:t xml:space="preserve">Minimalism is defined by its deliberate reduction in materials and elements. This concept of intentionally removing all factors gives the viewer room to explore possibilities, </w:t>
      </w:r>
      <w:r w:rsidR="005C18E4" w:rsidRPr="006866DB">
        <w:rPr>
          <w:rFonts w:asciiTheme="minorHAnsi" w:hAnsiTheme="minorHAnsi" w:cstheme="minorHAnsi"/>
          <w:color w:val="000000"/>
        </w:rPr>
        <w:t>theories,</w:t>
      </w:r>
      <w:r w:rsidRPr="006866DB">
        <w:rPr>
          <w:rFonts w:asciiTheme="minorHAnsi" w:hAnsiTheme="minorHAnsi" w:cstheme="minorHAnsi"/>
          <w:color w:val="000000"/>
        </w:rPr>
        <w:t xml:space="preserve"> and concepts. Minimalism intends to give insight into the nature of the art rather than how we react to and relate to other objects. “These objects aren’t pointing nor referencing anything”</w:t>
      </w:r>
      <w:sdt>
        <w:sdtPr>
          <w:rPr>
            <w:rFonts w:asciiTheme="minorHAnsi" w:hAnsiTheme="minorHAnsi" w:cstheme="minorHAnsi"/>
            <w:color w:val="000000"/>
          </w:rPr>
          <w:id w:val="-397286554"/>
          <w:citation/>
        </w:sdtPr>
        <w:sdtContent>
          <w:r w:rsidR="0000092C">
            <w:rPr>
              <w:rFonts w:asciiTheme="minorHAnsi" w:hAnsiTheme="minorHAnsi" w:cstheme="minorHAnsi"/>
              <w:color w:val="000000"/>
            </w:rPr>
            <w:fldChar w:fldCharType="begin"/>
          </w:r>
          <w:r w:rsidR="00566D5F">
            <w:rPr>
              <w:rFonts w:asciiTheme="minorHAnsi" w:hAnsiTheme="minorHAnsi" w:cstheme="minorHAnsi"/>
              <w:color w:val="000000"/>
            </w:rPr>
            <w:instrText xml:space="preserve">CITATION The161 \l 2057 </w:instrText>
          </w:r>
          <w:r w:rsidR="0000092C">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(Assigment, 2016)</w:t>
          </w:r>
          <w:r w:rsidR="0000092C">
            <w:rPr>
              <w:rFonts w:asciiTheme="minorHAnsi" w:hAnsiTheme="minorHAnsi" w:cstheme="minorHAnsi"/>
              <w:color w:val="000000"/>
            </w:rPr>
            <w:fldChar w:fldCharType="end"/>
          </w:r>
        </w:sdtContent>
      </w:sdt>
      <w:r w:rsidRPr="006866DB">
        <w:rPr>
          <w:rFonts w:asciiTheme="minorHAnsi" w:hAnsiTheme="minorHAnsi" w:cstheme="minorHAnsi"/>
          <w:color w:val="000000"/>
        </w:rPr>
        <w:t xml:space="preserve">. </w:t>
      </w:r>
      <w:r w:rsidR="0065204D">
        <w:rPr>
          <w:rFonts w:asciiTheme="minorHAnsi" w:hAnsiTheme="minorHAnsi" w:cstheme="minorHAnsi"/>
          <w:color w:val="000000"/>
        </w:rPr>
        <w:t xml:space="preserve">Often </w:t>
      </w:r>
      <w:r w:rsidR="009F0A7D">
        <w:rPr>
          <w:rFonts w:asciiTheme="minorHAnsi" w:hAnsiTheme="minorHAnsi" w:cstheme="minorHAnsi"/>
          <w:color w:val="000000"/>
        </w:rPr>
        <w:t xml:space="preserve">artists don’t give the viewers </w:t>
      </w:r>
      <w:r w:rsidR="0077023D">
        <w:rPr>
          <w:rFonts w:asciiTheme="minorHAnsi" w:hAnsiTheme="minorHAnsi" w:cstheme="minorHAnsi"/>
          <w:color w:val="000000"/>
        </w:rPr>
        <w:t>context</w:t>
      </w:r>
      <w:r w:rsidR="009F0A7D">
        <w:rPr>
          <w:rFonts w:asciiTheme="minorHAnsi" w:hAnsiTheme="minorHAnsi" w:cstheme="minorHAnsi"/>
          <w:color w:val="000000"/>
        </w:rPr>
        <w:t xml:space="preserve"> into the </w:t>
      </w:r>
      <w:r w:rsidR="0077023D">
        <w:rPr>
          <w:rFonts w:asciiTheme="minorHAnsi" w:hAnsiTheme="minorHAnsi" w:cstheme="minorHAnsi"/>
          <w:color w:val="000000"/>
        </w:rPr>
        <w:t>instillation</w:t>
      </w:r>
      <w:r w:rsidR="001F2C79">
        <w:rPr>
          <w:rFonts w:asciiTheme="minorHAnsi" w:hAnsiTheme="minorHAnsi" w:cstheme="minorHAnsi"/>
          <w:color w:val="000000"/>
        </w:rPr>
        <w:t>,</w:t>
      </w:r>
      <w:r w:rsidR="009F0A7D">
        <w:rPr>
          <w:rFonts w:asciiTheme="minorHAnsi" w:hAnsiTheme="minorHAnsi" w:cstheme="minorHAnsi"/>
          <w:color w:val="000000"/>
        </w:rPr>
        <w:t xml:space="preserve"> </w:t>
      </w:r>
      <w:r w:rsidR="0077023D">
        <w:rPr>
          <w:rFonts w:asciiTheme="minorHAnsi" w:hAnsiTheme="minorHAnsi" w:cstheme="minorHAnsi"/>
          <w:color w:val="000000"/>
        </w:rPr>
        <w:t xml:space="preserve">this is so that they can </w:t>
      </w:r>
      <w:r w:rsidR="001F2C79">
        <w:rPr>
          <w:rFonts w:asciiTheme="minorHAnsi" w:hAnsiTheme="minorHAnsi" w:cstheme="minorHAnsi"/>
          <w:color w:val="000000"/>
        </w:rPr>
        <w:t>formulate</w:t>
      </w:r>
      <w:r w:rsidR="0077023D">
        <w:rPr>
          <w:rFonts w:asciiTheme="minorHAnsi" w:hAnsiTheme="minorHAnsi" w:cstheme="minorHAnsi"/>
          <w:color w:val="000000"/>
        </w:rPr>
        <w:t xml:space="preserve"> their own ideas as original thoughts</w:t>
      </w:r>
      <w:r w:rsidR="00800CC2">
        <w:rPr>
          <w:rFonts w:asciiTheme="minorHAnsi" w:hAnsiTheme="minorHAnsi" w:cstheme="minorHAnsi"/>
          <w:color w:val="000000"/>
        </w:rPr>
        <w:t xml:space="preserve"> rather than being told what to think</w:t>
      </w:r>
      <w:r w:rsidR="001F2C79">
        <w:rPr>
          <w:rFonts w:asciiTheme="minorHAnsi" w:hAnsiTheme="minorHAnsi" w:cstheme="minorHAnsi"/>
          <w:color w:val="000000"/>
        </w:rPr>
        <w:t>.</w:t>
      </w:r>
      <w:r w:rsidR="009F0A7D">
        <w:rPr>
          <w:rFonts w:asciiTheme="minorHAnsi" w:hAnsiTheme="minorHAnsi" w:cstheme="minorHAnsi"/>
          <w:color w:val="000000"/>
        </w:rPr>
        <w:t xml:space="preserve"> </w:t>
      </w:r>
      <w:r w:rsidRPr="006866DB">
        <w:rPr>
          <w:rFonts w:asciiTheme="minorHAnsi" w:hAnsiTheme="minorHAnsi" w:cstheme="minorHAnsi"/>
          <w:color w:val="000000"/>
        </w:rPr>
        <w:t>The art critic Michael Fried did not like the minimalism movement and said: “An instant of aesthetic experience which occurs in no real space or time at all”</w:t>
      </w:r>
      <w:sdt>
        <w:sdtPr>
          <w:rPr>
            <w:rFonts w:asciiTheme="minorHAnsi" w:hAnsiTheme="minorHAnsi" w:cstheme="minorHAnsi"/>
            <w:color w:val="000000"/>
          </w:rPr>
          <w:id w:val="-1559228163"/>
          <w:citation/>
        </w:sdtPr>
        <w:sdtContent>
          <w:r w:rsidR="00813529">
            <w:rPr>
              <w:rFonts w:asciiTheme="minorHAnsi" w:hAnsiTheme="minorHAnsi" w:cstheme="minorHAnsi"/>
              <w:color w:val="000000"/>
            </w:rPr>
            <w:fldChar w:fldCharType="begin"/>
          </w:r>
          <w:r w:rsidR="00813529">
            <w:rPr>
              <w:rFonts w:asciiTheme="minorHAnsi" w:hAnsiTheme="minorHAnsi" w:cstheme="minorHAnsi"/>
              <w:color w:val="000000"/>
            </w:rPr>
            <w:instrText xml:space="preserve"> CITATION The162 \l 2057 </w:instrText>
          </w:r>
          <w:r w:rsidR="00813529">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(Assigment, 2016)</w:t>
          </w:r>
          <w:r w:rsidR="00813529">
            <w:rPr>
              <w:rFonts w:asciiTheme="minorHAnsi" w:hAnsiTheme="minorHAnsi" w:cstheme="minorHAnsi"/>
              <w:color w:val="000000"/>
            </w:rPr>
            <w:fldChar w:fldCharType="end"/>
          </w:r>
        </w:sdtContent>
      </w:sdt>
      <w:r w:rsidRPr="006866DB">
        <w:rPr>
          <w:rFonts w:asciiTheme="minorHAnsi" w:hAnsiTheme="minorHAnsi" w:cstheme="minorHAnsi"/>
          <w:color w:val="000000"/>
        </w:rPr>
        <w:t xml:space="preserve"> He meant this as negative feedback, but it is what minimalist artists want to achieve which he failed to understand. Minimalism is an aspect of phenomenology as it provides a base for artists to </w:t>
      </w:r>
      <w:r w:rsidR="002619DD">
        <w:rPr>
          <w:rFonts w:asciiTheme="minorHAnsi" w:hAnsiTheme="minorHAnsi" w:cstheme="minorHAnsi"/>
          <w:color w:val="000000"/>
        </w:rPr>
        <w:t>build on</w:t>
      </w:r>
      <w:r w:rsidRPr="006866DB">
        <w:rPr>
          <w:rFonts w:asciiTheme="minorHAnsi" w:hAnsiTheme="minorHAnsi" w:cstheme="minorHAnsi"/>
          <w:color w:val="000000"/>
        </w:rPr>
        <w:t xml:space="preserve">, </w:t>
      </w:r>
      <w:r w:rsidR="002619DD">
        <w:rPr>
          <w:rFonts w:asciiTheme="minorHAnsi" w:hAnsiTheme="minorHAnsi" w:cstheme="minorHAnsi"/>
          <w:color w:val="000000"/>
        </w:rPr>
        <w:t xml:space="preserve">that </w:t>
      </w:r>
      <w:r w:rsidRPr="006866DB">
        <w:rPr>
          <w:rFonts w:asciiTheme="minorHAnsi" w:hAnsiTheme="minorHAnsi" w:cstheme="minorHAnsi"/>
          <w:color w:val="000000"/>
        </w:rPr>
        <w:t>the idea that less is more</w:t>
      </w:r>
      <w:r w:rsidR="007A3201">
        <w:rPr>
          <w:rFonts w:asciiTheme="minorHAnsi" w:hAnsiTheme="minorHAnsi" w:cstheme="minorHAnsi"/>
          <w:color w:val="000000"/>
        </w:rPr>
        <w:t xml:space="preserve"> in </w:t>
      </w:r>
      <w:r w:rsidR="007A3201" w:rsidRPr="006866DB">
        <w:rPr>
          <w:rFonts w:asciiTheme="minorHAnsi" w:hAnsiTheme="minorHAnsi" w:cstheme="minorHAnsi"/>
          <w:color w:val="000000"/>
        </w:rPr>
        <w:t>minimalism</w:t>
      </w:r>
      <w:r w:rsidRPr="006866DB">
        <w:rPr>
          <w:rFonts w:asciiTheme="minorHAnsi" w:hAnsiTheme="minorHAnsi" w:cstheme="minorHAnsi"/>
          <w:color w:val="000000"/>
        </w:rPr>
        <w:t xml:space="preserve"> is </w:t>
      </w:r>
      <w:r w:rsidR="001F2C79" w:rsidRPr="006866DB">
        <w:rPr>
          <w:rFonts w:asciiTheme="minorHAnsi" w:hAnsiTheme="minorHAnsi" w:cstheme="minorHAnsi"/>
          <w:color w:val="000000"/>
        </w:rPr>
        <w:t>a crucial factor</w:t>
      </w:r>
      <w:r w:rsidRPr="006866DB">
        <w:rPr>
          <w:rFonts w:asciiTheme="minorHAnsi" w:hAnsiTheme="minorHAnsi" w:cstheme="minorHAnsi"/>
          <w:color w:val="000000"/>
        </w:rPr>
        <w:t xml:space="preserve"> for artists to consider whilst proceeding with the idea of phenomenology.</w:t>
      </w:r>
    </w:p>
    <w:p w14:paraId="50B67C10" w14:textId="56C4F68F" w:rsidR="005831EB" w:rsidRPr="006866DB" w:rsidRDefault="003675BC" w:rsidP="005831EB">
      <w:pPr>
        <w:pStyle w:val="NormalWeb"/>
        <w:rPr>
          <w:rFonts w:asciiTheme="minorHAnsi" w:hAnsiTheme="minorHAnsi" w:cstheme="minorHAnsi"/>
          <w:color w:val="000000"/>
        </w:rPr>
      </w:pPr>
      <w:r>
        <w:rPr>
          <w:rFonts w:asciiTheme="minorHAnsi" w:hAnsiTheme="minorHAnsi" w:cstheme="minorHAnsi"/>
          <w:color w:val="000000"/>
        </w:rPr>
        <w:t xml:space="preserve">The </w:t>
      </w:r>
      <w:r w:rsidR="00F80DC5">
        <w:rPr>
          <w:rFonts w:asciiTheme="minorHAnsi" w:hAnsiTheme="minorHAnsi" w:cstheme="minorHAnsi"/>
          <w:color w:val="000000"/>
        </w:rPr>
        <w:t>layout</w:t>
      </w:r>
      <w:r>
        <w:rPr>
          <w:rFonts w:asciiTheme="minorHAnsi" w:hAnsiTheme="minorHAnsi" w:cstheme="minorHAnsi"/>
          <w:color w:val="000000"/>
        </w:rPr>
        <w:t xml:space="preserve"> of the installation is important </w:t>
      </w:r>
      <w:r w:rsidR="006274E1">
        <w:rPr>
          <w:rFonts w:asciiTheme="minorHAnsi" w:hAnsiTheme="minorHAnsi" w:cstheme="minorHAnsi"/>
          <w:color w:val="000000"/>
        </w:rPr>
        <w:t xml:space="preserve">to </w:t>
      </w:r>
      <w:r w:rsidR="007C53DA">
        <w:rPr>
          <w:rFonts w:asciiTheme="minorHAnsi" w:hAnsiTheme="minorHAnsi" w:cstheme="minorHAnsi"/>
          <w:color w:val="000000"/>
        </w:rPr>
        <w:t>show</w:t>
      </w:r>
      <w:r w:rsidR="006274E1">
        <w:rPr>
          <w:rFonts w:asciiTheme="minorHAnsi" w:hAnsiTheme="minorHAnsi" w:cstheme="minorHAnsi"/>
          <w:color w:val="000000"/>
        </w:rPr>
        <w:t xml:space="preserve"> the </w:t>
      </w:r>
      <w:r w:rsidR="007C53DA">
        <w:rPr>
          <w:rFonts w:asciiTheme="minorHAnsi" w:hAnsiTheme="minorHAnsi" w:cstheme="minorHAnsi"/>
          <w:color w:val="000000"/>
        </w:rPr>
        <w:t>artist’s</w:t>
      </w:r>
      <w:r w:rsidR="006274E1">
        <w:rPr>
          <w:rFonts w:asciiTheme="minorHAnsi" w:hAnsiTheme="minorHAnsi" w:cstheme="minorHAnsi"/>
          <w:color w:val="000000"/>
        </w:rPr>
        <w:t xml:space="preserve"> work, as Eliasson works with big </w:t>
      </w:r>
      <w:r w:rsidR="006D256E">
        <w:rPr>
          <w:rFonts w:asciiTheme="minorHAnsi" w:hAnsiTheme="minorHAnsi" w:cstheme="minorHAnsi"/>
          <w:color w:val="000000"/>
        </w:rPr>
        <w:t xml:space="preserve">spaces to convey his work </w:t>
      </w:r>
      <w:r w:rsidR="007C53DA">
        <w:rPr>
          <w:rFonts w:asciiTheme="minorHAnsi" w:hAnsiTheme="minorHAnsi" w:cstheme="minorHAnsi"/>
          <w:color w:val="000000"/>
        </w:rPr>
        <w:t xml:space="preserve">to multiple consumers </w:t>
      </w:r>
      <w:r w:rsidR="00F80DC5">
        <w:rPr>
          <w:rFonts w:asciiTheme="minorHAnsi" w:hAnsiTheme="minorHAnsi" w:cstheme="minorHAnsi"/>
          <w:color w:val="000000"/>
        </w:rPr>
        <w:t>while</w:t>
      </w:r>
      <w:r w:rsidR="006D256E">
        <w:rPr>
          <w:rFonts w:asciiTheme="minorHAnsi" w:hAnsiTheme="minorHAnsi" w:cstheme="minorHAnsi"/>
          <w:color w:val="000000"/>
        </w:rPr>
        <w:t xml:space="preserve"> </w:t>
      </w:r>
      <w:r w:rsidR="00657784">
        <w:rPr>
          <w:rFonts w:asciiTheme="minorHAnsi" w:hAnsiTheme="minorHAnsi" w:cstheme="minorHAnsi"/>
          <w:color w:val="000000"/>
        </w:rPr>
        <w:t>Kusama’s</w:t>
      </w:r>
      <w:r w:rsidR="006D256E">
        <w:rPr>
          <w:rFonts w:asciiTheme="minorHAnsi" w:hAnsiTheme="minorHAnsi" w:cstheme="minorHAnsi"/>
          <w:color w:val="000000"/>
        </w:rPr>
        <w:t xml:space="preserve"> works in </w:t>
      </w:r>
      <w:r w:rsidR="007E77AC">
        <w:rPr>
          <w:rFonts w:asciiTheme="minorHAnsi" w:hAnsiTheme="minorHAnsi" w:cstheme="minorHAnsi"/>
          <w:color w:val="000000"/>
        </w:rPr>
        <w:t>small, confined</w:t>
      </w:r>
      <w:r w:rsidR="006D256E">
        <w:rPr>
          <w:rFonts w:asciiTheme="minorHAnsi" w:hAnsiTheme="minorHAnsi" w:cstheme="minorHAnsi"/>
          <w:color w:val="000000"/>
        </w:rPr>
        <w:t xml:space="preserve"> spaces</w:t>
      </w:r>
      <w:r w:rsidR="007C53DA">
        <w:rPr>
          <w:rFonts w:asciiTheme="minorHAnsi" w:hAnsiTheme="minorHAnsi" w:cstheme="minorHAnsi"/>
          <w:color w:val="000000"/>
        </w:rPr>
        <w:t xml:space="preserve"> leaving a more intimate setting,</w:t>
      </w:r>
      <w:r w:rsidR="006D256E">
        <w:rPr>
          <w:rFonts w:asciiTheme="minorHAnsi" w:hAnsiTheme="minorHAnsi" w:cstheme="minorHAnsi"/>
          <w:color w:val="000000"/>
        </w:rPr>
        <w:t xml:space="preserve"> to </w:t>
      </w:r>
      <w:r w:rsidR="007C53DA">
        <w:rPr>
          <w:rFonts w:asciiTheme="minorHAnsi" w:hAnsiTheme="minorHAnsi" w:cstheme="minorHAnsi"/>
          <w:color w:val="000000"/>
        </w:rPr>
        <w:t xml:space="preserve">create </w:t>
      </w:r>
      <w:r w:rsidR="00726D46">
        <w:rPr>
          <w:rFonts w:asciiTheme="minorHAnsi" w:hAnsiTheme="minorHAnsi" w:cstheme="minorHAnsi"/>
          <w:color w:val="000000"/>
        </w:rPr>
        <w:t xml:space="preserve">a unique profound experience. </w:t>
      </w:r>
      <w:r w:rsidR="00F80DC5">
        <w:rPr>
          <w:rFonts w:asciiTheme="minorHAnsi" w:hAnsiTheme="minorHAnsi" w:cstheme="minorHAnsi"/>
          <w:color w:val="000000"/>
        </w:rPr>
        <w:t xml:space="preserve"> </w:t>
      </w:r>
      <w:r w:rsidR="005831EB" w:rsidRPr="006866DB">
        <w:rPr>
          <w:rFonts w:asciiTheme="minorHAnsi" w:hAnsiTheme="minorHAnsi" w:cstheme="minorHAnsi"/>
          <w:color w:val="000000"/>
        </w:rPr>
        <w:t>“The craftsmanship of a constructed space is absorbed into the body through th</w:t>
      </w:r>
      <w:r w:rsidR="009B736A">
        <w:rPr>
          <w:rFonts w:asciiTheme="minorHAnsi" w:hAnsiTheme="minorHAnsi" w:cstheme="minorHAnsi"/>
          <w:color w:val="000000"/>
        </w:rPr>
        <w:t>e senses</w:t>
      </w:r>
      <w:r w:rsidR="005831EB" w:rsidRPr="006866DB">
        <w:rPr>
          <w:rFonts w:asciiTheme="minorHAnsi" w:hAnsiTheme="minorHAnsi" w:cstheme="minorHAnsi"/>
          <w:color w:val="000000"/>
        </w:rPr>
        <w:t>”</w:t>
      </w:r>
      <w:sdt>
        <w:sdtPr>
          <w:rPr>
            <w:rFonts w:asciiTheme="minorHAnsi" w:hAnsiTheme="minorHAnsi" w:cstheme="minorHAnsi"/>
            <w:color w:val="000000"/>
          </w:rPr>
          <w:id w:val="-806932907"/>
          <w:citation/>
        </w:sdtPr>
        <w:sdtContent>
          <w:r w:rsidR="00584B9F">
            <w:rPr>
              <w:rFonts w:asciiTheme="minorHAnsi" w:hAnsiTheme="minorHAnsi" w:cstheme="minorHAnsi"/>
              <w:color w:val="000000"/>
            </w:rPr>
            <w:fldChar w:fldCharType="begin"/>
          </w:r>
          <w:r w:rsidR="00E6011E">
            <w:rPr>
              <w:rFonts w:asciiTheme="minorHAnsi" w:hAnsiTheme="minorHAnsi" w:cstheme="minorHAnsi"/>
              <w:color w:val="000000"/>
            </w:rPr>
            <w:instrText xml:space="preserve">CITATION htt17 \l 2057 </w:instrText>
          </w:r>
          <w:r w:rsidR="00584B9F">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(Lind, 2017)</w:t>
          </w:r>
          <w:r w:rsidR="00584B9F">
            <w:rPr>
              <w:rFonts w:asciiTheme="minorHAnsi" w:hAnsiTheme="minorHAnsi" w:cstheme="minorHAnsi"/>
              <w:color w:val="000000"/>
            </w:rPr>
            <w:fldChar w:fldCharType="end"/>
          </w:r>
        </w:sdtContent>
      </w:sdt>
      <w:r w:rsidR="005831EB" w:rsidRPr="006866DB">
        <w:rPr>
          <w:rFonts w:asciiTheme="minorHAnsi" w:hAnsiTheme="minorHAnsi" w:cstheme="minorHAnsi"/>
          <w:color w:val="000000"/>
        </w:rPr>
        <w:t xml:space="preserve"> Eliasson created an exhibit that was for free, which encouraged people from different backgrounds to experience something they were missing </w:t>
      </w:r>
      <w:r w:rsidR="005F6506">
        <w:rPr>
          <w:rFonts w:asciiTheme="minorHAnsi" w:hAnsiTheme="minorHAnsi" w:cstheme="minorHAnsi"/>
          <w:color w:val="000000"/>
        </w:rPr>
        <w:t xml:space="preserve">who </w:t>
      </w:r>
      <w:r w:rsidR="005831EB" w:rsidRPr="006866DB">
        <w:rPr>
          <w:rFonts w:asciiTheme="minorHAnsi" w:hAnsiTheme="minorHAnsi" w:cstheme="minorHAnsi"/>
          <w:color w:val="000000"/>
        </w:rPr>
        <w:t xml:space="preserve">perhaps never felt inclined to undergo. This provided a ‘genuine experience’ for hundreds of thousands of people that may never experience phenomenology again. “Paintings and sculpture are not dependant. They endure and have an </w:t>
      </w:r>
      <w:r w:rsidR="00357A58" w:rsidRPr="006866DB">
        <w:rPr>
          <w:rFonts w:asciiTheme="minorHAnsi" w:hAnsiTheme="minorHAnsi" w:cstheme="minorHAnsi"/>
          <w:color w:val="000000"/>
        </w:rPr>
        <w:t>self-sufficiency</w:t>
      </w:r>
      <w:r w:rsidR="005831EB" w:rsidRPr="006866DB">
        <w:rPr>
          <w:rFonts w:asciiTheme="minorHAnsi" w:hAnsiTheme="minorHAnsi" w:cstheme="minorHAnsi"/>
          <w:color w:val="000000"/>
        </w:rPr>
        <w:t xml:space="preserve"> that allows them to exist </w:t>
      </w:r>
      <w:r w:rsidR="00452374" w:rsidRPr="006866DB">
        <w:rPr>
          <w:rFonts w:asciiTheme="minorHAnsi" w:hAnsiTheme="minorHAnsi" w:cstheme="minorHAnsi"/>
          <w:color w:val="000000"/>
        </w:rPr>
        <w:t>alongside</w:t>
      </w:r>
      <w:r w:rsidR="005831EB" w:rsidRPr="006866DB">
        <w:rPr>
          <w:rFonts w:asciiTheme="minorHAnsi" w:hAnsiTheme="minorHAnsi" w:cstheme="minorHAnsi"/>
          <w:color w:val="000000"/>
        </w:rPr>
        <w:t xml:space="preserve"> us</w:t>
      </w:r>
      <w:r w:rsidR="00452374" w:rsidRPr="006866DB">
        <w:rPr>
          <w:rFonts w:asciiTheme="minorHAnsi" w:hAnsiTheme="minorHAnsi" w:cstheme="minorHAnsi"/>
          <w:color w:val="000000"/>
        </w:rPr>
        <w:t>.”</w:t>
      </w:r>
      <w:sdt>
        <w:sdtPr>
          <w:rPr>
            <w:rFonts w:asciiTheme="minorHAnsi" w:hAnsiTheme="minorHAnsi" w:cstheme="minorHAnsi"/>
            <w:color w:val="000000"/>
          </w:rPr>
          <w:id w:val="1455374177"/>
          <w:citation/>
        </w:sdtPr>
        <w:sdtContent>
          <w:r w:rsidR="00633BEB">
            <w:rPr>
              <w:rFonts w:asciiTheme="minorHAnsi" w:hAnsiTheme="minorHAnsi" w:cstheme="minorHAnsi"/>
              <w:color w:val="000000"/>
            </w:rPr>
            <w:fldChar w:fldCharType="begin"/>
          </w:r>
          <w:r w:rsidR="00633BEB">
            <w:rPr>
              <w:rFonts w:asciiTheme="minorHAnsi" w:hAnsiTheme="minorHAnsi" w:cstheme="minorHAnsi"/>
              <w:color w:val="000000"/>
            </w:rPr>
            <w:instrText xml:space="preserve">CITATION Pau13 \p 3 \l 2057 </w:instrText>
          </w:r>
          <w:r w:rsidR="00633BEB">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(Crowther, 2013, p. 3)</w:t>
          </w:r>
          <w:r w:rsidR="00633BEB">
            <w:rPr>
              <w:rFonts w:asciiTheme="minorHAnsi" w:hAnsiTheme="minorHAnsi" w:cstheme="minorHAnsi"/>
              <w:color w:val="000000"/>
            </w:rPr>
            <w:fldChar w:fldCharType="end"/>
          </w:r>
        </w:sdtContent>
      </w:sdt>
      <w:r w:rsidR="00452374">
        <w:rPr>
          <w:rFonts w:asciiTheme="minorHAnsi" w:hAnsiTheme="minorHAnsi" w:cstheme="minorHAnsi"/>
          <w:color w:val="000000"/>
        </w:rPr>
        <w:t xml:space="preserve"> </w:t>
      </w:r>
      <w:r w:rsidR="005831EB" w:rsidRPr="006866DB">
        <w:rPr>
          <w:rFonts w:asciiTheme="minorHAnsi" w:hAnsiTheme="minorHAnsi" w:cstheme="minorHAnsi"/>
          <w:color w:val="000000"/>
        </w:rPr>
        <w:t xml:space="preserve">Paul Crowther’s thoughts on phenomenology in art suggests that paintings and sculptures are </w:t>
      </w:r>
      <w:r w:rsidR="0046416B" w:rsidRPr="006866DB">
        <w:rPr>
          <w:rFonts w:asciiTheme="minorHAnsi" w:hAnsiTheme="minorHAnsi" w:cstheme="minorHAnsi"/>
          <w:color w:val="000000"/>
        </w:rPr>
        <w:t>dependant,</w:t>
      </w:r>
      <w:r w:rsidR="005831EB" w:rsidRPr="006866DB">
        <w:rPr>
          <w:rFonts w:asciiTheme="minorHAnsi" w:hAnsiTheme="minorHAnsi" w:cstheme="minorHAnsi"/>
          <w:color w:val="000000"/>
        </w:rPr>
        <w:t xml:space="preserve"> </w:t>
      </w:r>
      <w:r w:rsidR="0020765E">
        <w:rPr>
          <w:rFonts w:asciiTheme="minorHAnsi" w:hAnsiTheme="minorHAnsi" w:cstheme="minorHAnsi"/>
          <w:color w:val="000000"/>
        </w:rPr>
        <w:t xml:space="preserve">as </w:t>
      </w:r>
      <w:r w:rsidR="005831EB" w:rsidRPr="006866DB">
        <w:rPr>
          <w:rFonts w:asciiTheme="minorHAnsi" w:hAnsiTheme="minorHAnsi" w:cstheme="minorHAnsi"/>
          <w:color w:val="000000"/>
        </w:rPr>
        <w:t xml:space="preserve">they need </w:t>
      </w:r>
      <w:r w:rsidR="0020765E">
        <w:rPr>
          <w:rFonts w:asciiTheme="minorHAnsi" w:hAnsiTheme="minorHAnsi" w:cstheme="minorHAnsi"/>
          <w:color w:val="000000"/>
        </w:rPr>
        <w:t xml:space="preserve">people to </w:t>
      </w:r>
      <w:r w:rsidR="005831EB" w:rsidRPr="006866DB">
        <w:rPr>
          <w:rFonts w:asciiTheme="minorHAnsi" w:hAnsiTheme="minorHAnsi" w:cstheme="minorHAnsi"/>
          <w:color w:val="000000"/>
        </w:rPr>
        <w:t xml:space="preserve">engage with them as they “allow an intimacy of familiar and stable existential contact”, which Eliasson provided whilst consumers laid </w:t>
      </w:r>
      <w:r w:rsidR="003B3DC6">
        <w:rPr>
          <w:rFonts w:asciiTheme="minorHAnsi" w:hAnsiTheme="minorHAnsi" w:cstheme="minorHAnsi"/>
          <w:color w:val="000000"/>
        </w:rPr>
        <w:t xml:space="preserve">on the floor </w:t>
      </w:r>
      <w:r w:rsidR="005831EB" w:rsidRPr="006866DB">
        <w:rPr>
          <w:rFonts w:asciiTheme="minorHAnsi" w:hAnsiTheme="minorHAnsi" w:cstheme="minorHAnsi"/>
          <w:color w:val="000000"/>
        </w:rPr>
        <w:t xml:space="preserve">for hours </w:t>
      </w:r>
      <w:r w:rsidR="003B3DC6">
        <w:rPr>
          <w:rFonts w:asciiTheme="minorHAnsi" w:hAnsiTheme="minorHAnsi" w:cstheme="minorHAnsi"/>
          <w:color w:val="000000"/>
        </w:rPr>
        <w:t>at his</w:t>
      </w:r>
      <w:r w:rsidR="005831EB" w:rsidRPr="006866DB">
        <w:rPr>
          <w:rFonts w:asciiTheme="minorHAnsi" w:hAnsiTheme="minorHAnsi" w:cstheme="minorHAnsi"/>
          <w:color w:val="000000"/>
        </w:rPr>
        <w:t xml:space="preserve"> exhibit. Eliasson’s works shows how someone becomes a part of the phenomenological experience, and how the consumer becomes an intertwined part of the artwork, which was reflected in Merleau-Ponty’s notion of flesh. As Merleau-Ponty describes bodies as </w:t>
      </w:r>
      <w:r w:rsidR="00BB5ED6">
        <w:rPr>
          <w:rFonts w:asciiTheme="minorHAnsi" w:hAnsiTheme="minorHAnsi" w:cstheme="minorHAnsi"/>
          <w:color w:val="000000"/>
        </w:rPr>
        <w:t>t</w:t>
      </w:r>
      <w:r w:rsidR="005831EB" w:rsidRPr="006866DB">
        <w:rPr>
          <w:rFonts w:asciiTheme="minorHAnsi" w:hAnsiTheme="minorHAnsi" w:cstheme="minorHAnsi"/>
          <w:color w:val="000000"/>
        </w:rPr>
        <w:t>he primary site of knowing the world</w:t>
      </w:r>
      <w:r w:rsidR="0022079F">
        <w:rPr>
          <w:rFonts w:asciiTheme="minorHAnsi" w:hAnsiTheme="minorHAnsi" w:cstheme="minorHAnsi"/>
          <w:color w:val="000000"/>
        </w:rPr>
        <w:t xml:space="preserve"> as it is through bodies</w:t>
      </w:r>
      <w:r w:rsidR="00C20C9F">
        <w:rPr>
          <w:rFonts w:asciiTheme="minorHAnsi" w:hAnsiTheme="minorHAnsi" w:cstheme="minorHAnsi"/>
          <w:color w:val="000000"/>
        </w:rPr>
        <w:t xml:space="preserve"> that</w:t>
      </w:r>
      <w:r w:rsidR="0022079F">
        <w:rPr>
          <w:rFonts w:asciiTheme="minorHAnsi" w:hAnsiTheme="minorHAnsi" w:cstheme="minorHAnsi"/>
          <w:color w:val="000000"/>
        </w:rPr>
        <w:t xml:space="preserve"> we perceive </w:t>
      </w:r>
      <w:r w:rsidR="00C20C9F">
        <w:rPr>
          <w:rFonts w:asciiTheme="minorHAnsi" w:hAnsiTheme="minorHAnsi" w:cstheme="minorHAnsi"/>
          <w:color w:val="000000"/>
        </w:rPr>
        <w:t>life</w:t>
      </w:r>
      <w:r w:rsidR="00134837">
        <w:rPr>
          <w:rFonts w:asciiTheme="minorHAnsi" w:hAnsiTheme="minorHAnsi" w:cstheme="minorHAnsi"/>
          <w:color w:val="000000"/>
        </w:rPr>
        <w:t>.</w:t>
      </w:r>
      <w:sdt>
        <w:sdtPr>
          <w:rPr>
            <w:rFonts w:asciiTheme="minorHAnsi" w:hAnsiTheme="minorHAnsi" w:cstheme="minorHAnsi"/>
            <w:color w:val="000000"/>
          </w:rPr>
          <w:id w:val="2091038754"/>
          <w:citation/>
        </w:sdtPr>
        <w:sdtContent>
          <w:r w:rsidR="00246B59">
            <w:rPr>
              <w:rFonts w:asciiTheme="minorHAnsi" w:hAnsiTheme="minorHAnsi" w:cstheme="minorHAnsi"/>
              <w:color w:val="000000"/>
            </w:rPr>
            <w:fldChar w:fldCharType="begin"/>
          </w:r>
          <w:r w:rsidR="00246B59">
            <w:rPr>
              <w:rFonts w:asciiTheme="minorHAnsi" w:hAnsiTheme="minorHAnsi" w:cstheme="minorHAnsi"/>
              <w:color w:val="000000"/>
            </w:rPr>
            <w:instrText xml:space="preserve"> CITATION Mer161 \l 2057 </w:instrText>
          </w:r>
          <w:r w:rsidR="00246B59">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(Merleau Ponty, 2016)</w:t>
          </w:r>
          <w:r w:rsidR="00246B59">
            <w:rPr>
              <w:rFonts w:asciiTheme="minorHAnsi" w:hAnsiTheme="minorHAnsi" w:cstheme="minorHAnsi"/>
              <w:color w:val="000000"/>
            </w:rPr>
            <w:fldChar w:fldCharType="end"/>
          </w:r>
        </w:sdtContent>
      </w:sdt>
    </w:p>
    <w:p w14:paraId="518F23D0" w14:textId="41D31115" w:rsidR="005831EB" w:rsidRPr="006866DB" w:rsidRDefault="005831EB" w:rsidP="005831EB">
      <w:pPr>
        <w:pStyle w:val="NormalWeb"/>
        <w:rPr>
          <w:rFonts w:asciiTheme="minorHAnsi" w:hAnsiTheme="minorHAnsi" w:cstheme="minorHAnsi"/>
          <w:color w:val="000000"/>
        </w:rPr>
      </w:pPr>
      <w:r w:rsidRPr="006866DB">
        <w:rPr>
          <w:rFonts w:asciiTheme="minorHAnsi" w:hAnsiTheme="minorHAnsi" w:cstheme="minorHAnsi"/>
          <w:color w:val="000000"/>
        </w:rPr>
        <w:lastRenderedPageBreak/>
        <w:t xml:space="preserve">Eliasson’s Weather Project (2003) is more than an empty room with a fake sun. It has an otherworldly effect on the audience through the impact of the sound, size, and colour. There is a </w:t>
      </w:r>
      <w:r w:rsidR="00BF71A0">
        <w:rPr>
          <w:rFonts w:asciiTheme="minorHAnsi" w:hAnsiTheme="minorHAnsi" w:cstheme="minorHAnsi"/>
          <w:color w:val="000000"/>
        </w:rPr>
        <w:t>profound sense</w:t>
      </w:r>
      <w:r w:rsidRPr="006866DB">
        <w:rPr>
          <w:rFonts w:asciiTheme="minorHAnsi" w:hAnsiTheme="minorHAnsi" w:cstheme="minorHAnsi"/>
          <w:color w:val="000000"/>
        </w:rPr>
        <w:t xml:space="preserve"> that while staring into the Weather Project we, the audience, are in a </w:t>
      </w:r>
      <w:r w:rsidR="00BF71A0">
        <w:rPr>
          <w:rFonts w:asciiTheme="minorHAnsi" w:hAnsiTheme="minorHAnsi" w:cstheme="minorHAnsi"/>
          <w:color w:val="000000"/>
        </w:rPr>
        <w:t>way</w:t>
      </w:r>
      <w:r w:rsidR="00C77D2B">
        <w:rPr>
          <w:rFonts w:asciiTheme="minorHAnsi" w:hAnsiTheme="minorHAnsi" w:cstheme="minorHAnsi"/>
          <w:color w:val="000000"/>
        </w:rPr>
        <w:t xml:space="preserve">, </w:t>
      </w:r>
      <w:r w:rsidRPr="006866DB">
        <w:rPr>
          <w:rFonts w:asciiTheme="minorHAnsi" w:hAnsiTheme="minorHAnsi" w:cstheme="minorHAnsi"/>
          <w:color w:val="000000"/>
        </w:rPr>
        <w:t xml:space="preserve">experiencing ourselves; to see things as they are, to expand our minds. “It fundamentally changed the way we operated in and how we </w:t>
      </w:r>
      <w:r w:rsidR="00A16F9B">
        <w:rPr>
          <w:rFonts w:asciiTheme="minorHAnsi" w:hAnsiTheme="minorHAnsi" w:cstheme="minorHAnsi"/>
          <w:color w:val="000000"/>
        </w:rPr>
        <w:t>saw</w:t>
      </w:r>
      <w:r w:rsidRPr="006866DB">
        <w:rPr>
          <w:rFonts w:asciiTheme="minorHAnsi" w:hAnsiTheme="minorHAnsi" w:cstheme="minorHAnsi"/>
          <w:color w:val="000000"/>
        </w:rPr>
        <w:t xml:space="preserve"> museums”</w:t>
      </w:r>
      <w:sdt>
        <w:sdtPr>
          <w:rPr>
            <w:rFonts w:asciiTheme="minorHAnsi" w:hAnsiTheme="minorHAnsi" w:cstheme="minorHAnsi"/>
            <w:color w:val="000000"/>
          </w:rPr>
          <w:id w:val="1056901936"/>
          <w:citation/>
        </w:sdtPr>
        <w:sdtContent>
          <w:r w:rsidR="00FA4F1E">
            <w:rPr>
              <w:rFonts w:asciiTheme="minorHAnsi" w:hAnsiTheme="minorHAnsi" w:cstheme="minorHAnsi"/>
              <w:color w:val="000000"/>
            </w:rPr>
            <w:fldChar w:fldCharType="begin"/>
          </w:r>
          <w:r w:rsidR="00FA4F1E">
            <w:rPr>
              <w:rFonts w:asciiTheme="minorHAnsi" w:hAnsiTheme="minorHAnsi" w:cstheme="minorHAnsi"/>
              <w:color w:val="000000"/>
            </w:rPr>
            <w:instrText xml:space="preserve"> CITATION Blo16 \l 2057 </w:instrText>
          </w:r>
          <w:r w:rsidR="00FA4F1E">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(Quicktake, 2016)</w:t>
          </w:r>
          <w:r w:rsidR="00FA4F1E">
            <w:rPr>
              <w:rFonts w:asciiTheme="minorHAnsi" w:hAnsiTheme="minorHAnsi" w:cstheme="minorHAnsi"/>
              <w:color w:val="000000"/>
            </w:rPr>
            <w:fldChar w:fldCharType="end"/>
          </w:r>
        </w:sdtContent>
      </w:sdt>
      <w:r w:rsidRPr="006866DB">
        <w:rPr>
          <w:rFonts w:asciiTheme="minorHAnsi" w:hAnsiTheme="minorHAnsi" w:cstheme="minorHAnsi"/>
          <w:color w:val="000000"/>
        </w:rPr>
        <w:t>. The space of the gallery became the all-consuming experience of the piece. According to the information about the installation on the Tate website, “Colour has in its abstraction enormous psychological and associative potential”. Eliasson then goes on to say: “The fact that ‘colour’, uniquely, only materializes when light bounces off it into our retina indicates that analysing colours is in fact about analysing ourselves.”</w:t>
      </w:r>
      <w:sdt>
        <w:sdtPr>
          <w:rPr>
            <w:rFonts w:asciiTheme="minorHAnsi" w:hAnsiTheme="minorHAnsi" w:cstheme="minorHAnsi"/>
            <w:color w:val="000000"/>
          </w:rPr>
          <w:id w:val="-1522385335"/>
          <w:citation/>
        </w:sdtPr>
        <w:sdtContent>
          <w:r w:rsidR="00AC2ED7">
            <w:rPr>
              <w:rFonts w:asciiTheme="minorHAnsi" w:hAnsiTheme="minorHAnsi" w:cstheme="minorHAnsi"/>
              <w:color w:val="000000"/>
            </w:rPr>
            <w:fldChar w:fldCharType="begin"/>
          </w:r>
          <w:r w:rsidR="00AC2ED7">
            <w:rPr>
              <w:rFonts w:asciiTheme="minorHAnsi" w:hAnsiTheme="minorHAnsi" w:cstheme="minorHAnsi"/>
              <w:color w:val="000000"/>
            </w:rPr>
            <w:instrText xml:space="preserve"> CITATION Ric14 \l 2057 </w:instrText>
          </w:r>
          <w:r w:rsidR="00AC2ED7">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(Martin, 2014)</w:t>
          </w:r>
          <w:r w:rsidR="00AC2ED7">
            <w:rPr>
              <w:rFonts w:asciiTheme="minorHAnsi" w:hAnsiTheme="minorHAnsi" w:cstheme="minorHAnsi"/>
              <w:color w:val="000000"/>
            </w:rPr>
            <w:fldChar w:fldCharType="end"/>
          </w:r>
        </w:sdtContent>
      </w:sdt>
      <w:r w:rsidRPr="006866DB">
        <w:rPr>
          <w:rFonts w:asciiTheme="minorHAnsi" w:hAnsiTheme="minorHAnsi" w:cstheme="minorHAnsi"/>
          <w:color w:val="000000"/>
        </w:rPr>
        <w:t xml:space="preserve"> Eliasson has very profound thoughts</w:t>
      </w:r>
      <w:r w:rsidR="002C2EC5">
        <w:rPr>
          <w:rFonts w:asciiTheme="minorHAnsi" w:hAnsiTheme="minorHAnsi" w:cstheme="minorHAnsi"/>
          <w:color w:val="000000"/>
        </w:rPr>
        <w:t>,</w:t>
      </w:r>
      <w:r w:rsidRPr="006866DB">
        <w:rPr>
          <w:rFonts w:asciiTheme="minorHAnsi" w:hAnsiTheme="minorHAnsi" w:cstheme="minorHAnsi"/>
          <w:color w:val="000000"/>
        </w:rPr>
        <w:t xml:space="preserve"> suggesting that colour only exists because of us, that it is a part of us. This is echoed in psychological understandings of how we see colour.</w:t>
      </w:r>
    </w:p>
    <w:p w14:paraId="7B5DB37B" w14:textId="2B6D30C6" w:rsidR="005831EB" w:rsidRPr="006866DB" w:rsidRDefault="005831EB" w:rsidP="005831EB">
      <w:pPr>
        <w:pStyle w:val="NormalWeb"/>
        <w:rPr>
          <w:rFonts w:asciiTheme="minorHAnsi" w:hAnsiTheme="minorHAnsi" w:cstheme="minorHAnsi"/>
          <w:color w:val="000000"/>
        </w:rPr>
      </w:pPr>
      <w:r w:rsidRPr="006866DB">
        <w:rPr>
          <w:rFonts w:asciiTheme="minorHAnsi" w:hAnsiTheme="minorHAnsi" w:cstheme="minorHAnsi"/>
          <w:color w:val="000000"/>
        </w:rPr>
        <w:t>To understand the psychological values of light and colour that these artists express through their work we must indulge ourselves in it. As artists use colour theory to find complimentary colours, clashing colours, colours that cancel out each other, colours that hold certain emotion. An example of an artist using colour theory to portray emotion would be Picassos blue period which reflected on his experience of “poverty and instability”</w:t>
      </w:r>
      <w:sdt>
        <w:sdtPr>
          <w:rPr>
            <w:rFonts w:asciiTheme="minorHAnsi" w:hAnsiTheme="minorHAnsi" w:cstheme="minorHAnsi"/>
            <w:color w:val="000000"/>
          </w:rPr>
          <w:id w:val="-950015163"/>
          <w:citation/>
        </w:sdtPr>
        <w:sdtContent>
          <w:r w:rsidR="007A1370">
            <w:rPr>
              <w:rFonts w:asciiTheme="minorHAnsi" w:hAnsiTheme="minorHAnsi" w:cstheme="minorHAnsi"/>
              <w:color w:val="000000"/>
            </w:rPr>
            <w:fldChar w:fldCharType="begin"/>
          </w:r>
          <w:r w:rsidR="007A1370">
            <w:rPr>
              <w:rFonts w:asciiTheme="minorHAnsi" w:hAnsiTheme="minorHAnsi" w:cstheme="minorHAnsi"/>
              <w:color w:val="000000"/>
            </w:rPr>
            <w:instrText xml:space="preserve">CITATION Pab21 \l 2057 </w:instrText>
          </w:r>
          <w:r w:rsidR="007A1370">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(Representative, n.d.)</w:t>
          </w:r>
          <w:r w:rsidR="007A1370">
            <w:rPr>
              <w:rFonts w:asciiTheme="minorHAnsi" w:hAnsiTheme="minorHAnsi" w:cstheme="minorHAnsi"/>
              <w:color w:val="000000"/>
            </w:rPr>
            <w:fldChar w:fldCharType="end"/>
          </w:r>
        </w:sdtContent>
      </w:sdt>
      <w:r w:rsidR="00F11062">
        <w:rPr>
          <w:rFonts w:asciiTheme="minorHAnsi" w:hAnsiTheme="minorHAnsi" w:cstheme="minorHAnsi"/>
          <w:color w:val="000000"/>
        </w:rPr>
        <w:t xml:space="preserve"> Blue conveys the emotion of sadness and depression which through using different shades and hues </w:t>
      </w:r>
      <w:r w:rsidR="00326CDB">
        <w:rPr>
          <w:rFonts w:asciiTheme="minorHAnsi" w:hAnsiTheme="minorHAnsi" w:cstheme="minorHAnsi"/>
          <w:color w:val="000000"/>
        </w:rPr>
        <w:t xml:space="preserve">he displayed </w:t>
      </w:r>
      <w:r w:rsidR="00B865C2">
        <w:rPr>
          <w:rFonts w:asciiTheme="minorHAnsi" w:hAnsiTheme="minorHAnsi" w:cstheme="minorHAnsi"/>
          <w:color w:val="000000"/>
        </w:rPr>
        <w:t xml:space="preserve">thy chosen emotion. </w:t>
      </w:r>
      <w:r w:rsidRPr="006866DB">
        <w:rPr>
          <w:rFonts w:asciiTheme="minorHAnsi" w:hAnsiTheme="minorHAnsi" w:cstheme="minorHAnsi"/>
          <w:color w:val="000000"/>
        </w:rPr>
        <w:t xml:space="preserve">Colour theory goes deeper than this, everyone has their own </w:t>
      </w:r>
      <w:r w:rsidR="001B658D">
        <w:rPr>
          <w:rFonts w:asciiTheme="minorHAnsi" w:hAnsiTheme="minorHAnsi" w:cstheme="minorHAnsi"/>
          <w:color w:val="000000"/>
        </w:rPr>
        <w:t xml:space="preserve">personal stories with different colours, crafted by their environment and life experiences. </w:t>
      </w:r>
      <w:r w:rsidRPr="006866DB">
        <w:rPr>
          <w:rFonts w:asciiTheme="minorHAnsi" w:hAnsiTheme="minorHAnsi" w:cstheme="minorHAnsi"/>
          <w:color w:val="000000"/>
        </w:rPr>
        <w:t xml:space="preserve">For example, I would relate the colour purple to my </w:t>
      </w:r>
      <w:proofErr w:type="gramStart"/>
      <w:r w:rsidRPr="006866DB">
        <w:rPr>
          <w:rFonts w:asciiTheme="minorHAnsi" w:hAnsiTheme="minorHAnsi" w:cstheme="minorHAnsi"/>
          <w:color w:val="000000"/>
        </w:rPr>
        <w:t>Grandma</w:t>
      </w:r>
      <w:proofErr w:type="gramEnd"/>
      <w:r w:rsidRPr="006866DB">
        <w:rPr>
          <w:rFonts w:asciiTheme="minorHAnsi" w:hAnsiTheme="minorHAnsi" w:cstheme="minorHAnsi"/>
          <w:color w:val="000000"/>
        </w:rPr>
        <w:t xml:space="preserve"> who often wears it. Combining light with colour can be mesmerizing, </w:t>
      </w:r>
      <w:r w:rsidR="005E1C4C" w:rsidRPr="006866DB">
        <w:rPr>
          <w:rFonts w:asciiTheme="minorHAnsi" w:hAnsiTheme="minorHAnsi" w:cstheme="minorHAnsi"/>
          <w:color w:val="000000"/>
        </w:rPr>
        <w:t>w</w:t>
      </w:r>
      <w:r w:rsidR="005E1C4C">
        <w:rPr>
          <w:rFonts w:asciiTheme="minorHAnsi" w:hAnsiTheme="minorHAnsi" w:cstheme="minorHAnsi"/>
          <w:color w:val="000000"/>
        </w:rPr>
        <w:t>he</w:t>
      </w:r>
      <w:r w:rsidR="005E1C4C" w:rsidRPr="006866DB">
        <w:rPr>
          <w:rFonts w:asciiTheme="minorHAnsi" w:hAnsiTheme="minorHAnsi" w:cstheme="minorHAnsi"/>
          <w:color w:val="000000"/>
        </w:rPr>
        <w:t>ther</w:t>
      </w:r>
      <w:r w:rsidRPr="006866DB">
        <w:rPr>
          <w:rFonts w:asciiTheme="minorHAnsi" w:hAnsiTheme="minorHAnsi" w:cstheme="minorHAnsi"/>
          <w:color w:val="000000"/>
        </w:rPr>
        <w:t xml:space="preserve"> its harsh light, dim light, fluid light. Different strengths of light can also present the colour to the viewer in a completely different setting, which artists need to consider.</w:t>
      </w:r>
    </w:p>
    <w:p w14:paraId="54BB7C7B" w14:textId="38BAE6B4" w:rsidR="005831EB" w:rsidRPr="006866DB" w:rsidRDefault="00E34B89" w:rsidP="005831EB">
      <w:pPr>
        <w:pStyle w:val="NormalWeb"/>
        <w:rPr>
          <w:rFonts w:asciiTheme="minorHAnsi" w:hAnsiTheme="minorHAnsi" w:cstheme="minorHAnsi"/>
          <w:color w:val="000000"/>
        </w:rPr>
      </w:pPr>
      <w:r>
        <w:rPr>
          <w:noProof/>
        </w:rPr>
        <mc:AlternateContent>
          <mc:Choice Requires="wps">
            <w:drawing>
              <wp:anchor distT="0" distB="0" distL="114300" distR="114300" simplePos="0" relativeHeight="251664384" behindDoc="0" locked="0" layoutInCell="1" allowOverlap="1" wp14:anchorId="1526484A" wp14:editId="3337179B">
                <wp:simplePos x="0" y="0"/>
                <wp:positionH relativeFrom="column">
                  <wp:posOffset>4606406</wp:posOffset>
                </wp:positionH>
                <wp:positionV relativeFrom="paragraph">
                  <wp:posOffset>2315383</wp:posOffset>
                </wp:positionV>
                <wp:extent cx="1558290"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1558290" cy="635"/>
                        </a:xfrm>
                        <a:prstGeom prst="rect">
                          <a:avLst/>
                        </a:prstGeom>
                        <a:solidFill>
                          <a:prstClr val="white"/>
                        </a:solidFill>
                        <a:ln>
                          <a:noFill/>
                        </a:ln>
                      </wps:spPr>
                      <wps:txbx>
                        <w:txbxContent>
                          <w:p w14:paraId="2CF6B304" w14:textId="77777777" w:rsidR="009132B5" w:rsidRDefault="00E34B89" w:rsidP="00E34B89">
                            <w:pPr>
                              <w:pStyle w:val="Caption"/>
                            </w:pPr>
                            <w:proofErr w:type="spellStart"/>
                            <w:r>
                              <w:t>Turrell's</w:t>
                            </w:r>
                            <w:proofErr w:type="spellEnd"/>
                            <w:r>
                              <w:t xml:space="preserve"> First Ligh</w:t>
                            </w:r>
                            <w:r w:rsidR="009132B5">
                              <w:t>t</w:t>
                            </w:r>
                          </w:p>
                          <w:p w14:paraId="1F4A3EC8" w14:textId="4AB1517B" w:rsidR="00E34B89" w:rsidRPr="002204D2" w:rsidRDefault="009132B5" w:rsidP="00E34B89">
                            <w:pPr>
                              <w:pStyle w:val="Caption"/>
                              <w:rPr>
                                <w:rFonts w:ascii="Times New Roman" w:eastAsia="Times New Roman" w:hAnsi="Times New Roman" w:cstheme="minorHAnsi"/>
                                <w:noProof/>
                                <w:color w:val="000000"/>
                                <w:sz w:val="24"/>
                                <w:szCs w:val="24"/>
                              </w:rPr>
                            </w:pPr>
                            <w:sdt>
                              <w:sdtPr>
                                <w:id w:val="452221934"/>
                                <w:citation/>
                              </w:sdtPr>
                              <w:sdtContent>
                                <w:r>
                                  <w:fldChar w:fldCharType="begin"/>
                                </w:r>
                                <w:r>
                                  <w:instrText xml:space="preserve"> CITATION 6720 \l 2057 </w:instrText>
                                </w:r>
                                <w:r>
                                  <w:fldChar w:fldCharType="separate"/>
                                </w:r>
                                <w:r w:rsidR="009C7DCC" w:rsidRPr="009C7DCC">
                                  <w:rPr>
                                    <w:noProof/>
                                  </w:rPr>
                                  <w:t>(Anon., 1967)</w:t>
                                </w:r>
                                <w:r>
                                  <w:fldChar w:fldCharType="end"/>
                                </w:r>
                              </w:sdtContent>
                            </w:sdt>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26484A" id="Text Box 3" o:spid="_x0000_s1027" type="#_x0000_t202" style="position:absolute;margin-left:362.7pt;margin-top:182.3pt;width:122.7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" stroked="f">
                <v:textbox style="mso-fit-shape-to-text:t" inset="0,0,0,0">
                  <w:txbxContent>
                    <w:p w14:paraId="2CF6B304" w14:textId="77777777" w:rsidR="009132B5" w:rsidRDefault="00E34B89" w:rsidP="00E34B89">
                      <w:pPr>
                        <w:pStyle w:val="Caption"/>
                      </w:pPr>
                      <w:proofErr w:type="spellStart"/>
                      <w:r>
                        <w:t>Turrell's</w:t>
                      </w:r>
                      <w:proofErr w:type="spellEnd"/>
                      <w:r>
                        <w:t xml:space="preserve"> First Ligh</w:t>
                      </w:r>
                      <w:r w:rsidR="009132B5">
                        <w:t>t</w:t>
                      </w:r>
                    </w:p>
                    <w:p w14:paraId="1F4A3EC8" w14:textId="4AB1517B" w:rsidR="00E34B89" w:rsidRPr="002204D2" w:rsidRDefault="009132B5" w:rsidP="00E34B89">
                      <w:pPr>
                        <w:pStyle w:val="Caption"/>
                        <w:rPr>
                          <w:rFonts w:ascii="Times New Roman" w:eastAsia="Times New Roman" w:hAnsi="Times New Roman" w:cstheme="minorHAnsi"/>
                          <w:noProof/>
                          <w:color w:val="000000"/>
                          <w:sz w:val="24"/>
                          <w:szCs w:val="24"/>
                        </w:rPr>
                      </w:pPr>
                      <w:sdt>
                        <w:sdtPr>
                          <w:id w:val="452221934"/>
                          <w:citation/>
                        </w:sdtPr>
                        <w:sdtContent>
                          <w:r>
                            <w:fldChar w:fldCharType="begin"/>
                          </w:r>
                          <w:r>
                            <w:instrText xml:space="preserve"> CITATION 6720 \l 2057 </w:instrText>
                          </w:r>
                          <w:r>
                            <w:fldChar w:fldCharType="separate"/>
                          </w:r>
                          <w:r w:rsidR="009C7DCC" w:rsidRPr="009C7DCC">
                            <w:rPr>
                              <w:noProof/>
                            </w:rPr>
                            <w:t>(Anon., 1967)</w:t>
                          </w:r>
                          <w:r>
                            <w:fldChar w:fldCharType="end"/>
                          </w:r>
                        </w:sdtContent>
                      </w:sdt>
                      <w:r>
                        <w:t xml:space="preserve"> </w:t>
                      </w:r>
                    </w:p>
                  </w:txbxContent>
                </v:textbox>
                <w10:wrap type="square"/>
              </v:shape>
            </w:pict>
          </mc:Fallback>
        </mc:AlternateContent>
      </w:r>
      <w:r>
        <w:rPr>
          <w:rFonts w:cstheme="minorHAnsi"/>
          <w:noProof/>
          <w:color w:val="000000"/>
        </w:rPr>
        <w:drawing>
          <wp:anchor distT="0" distB="0" distL="114300" distR="114300" simplePos="0" relativeHeight="251662336" behindDoc="0" locked="0" layoutInCell="1" allowOverlap="1" wp14:anchorId="6028B297" wp14:editId="583C3173">
            <wp:simplePos x="0" y="0"/>
            <wp:positionH relativeFrom="margin">
              <wp:posOffset>4620376</wp:posOffset>
            </wp:positionH>
            <wp:positionV relativeFrom="paragraph">
              <wp:posOffset>1162281</wp:posOffset>
            </wp:positionV>
            <wp:extent cx="1558290" cy="1116965"/>
            <wp:effectExtent l="0" t="0" r="3810" b="6985"/>
            <wp:wrapSquare wrapText="bothSides"/>
            <wp:docPr id="7" name="Picture 7" descr="A light in a dark roo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light in a dark room&#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558290" cy="11169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831EB" w:rsidRPr="006866DB">
        <w:rPr>
          <w:rFonts w:asciiTheme="minorHAnsi" w:hAnsiTheme="minorHAnsi" w:cstheme="minorHAnsi"/>
          <w:color w:val="000000"/>
        </w:rPr>
        <w:t xml:space="preserve">James </w:t>
      </w:r>
      <w:proofErr w:type="spellStart"/>
      <w:r w:rsidR="005831EB" w:rsidRPr="006866DB">
        <w:rPr>
          <w:rFonts w:asciiTheme="minorHAnsi" w:hAnsiTheme="minorHAnsi" w:cstheme="minorHAnsi"/>
          <w:color w:val="000000"/>
        </w:rPr>
        <w:t>Turrell</w:t>
      </w:r>
      <w:proofErr w:type="spellEnd"/>
      <w:r w:rsidR="005831EB" w:rsidRPr="006866DB">
        <w:rPr>
          <w:rFonts w:asciiTheme="minorHAnsi" w:hAnsiTheme="minorHAnsi" w:cstheme="minorHAnsi"/>
          <w:color w:val="000000"/>
        </w:rPr>
        <w:t xml:space="preserve"> has had many successful exhibits, he is a part of the original few that started out in California </w:t>
      </w:r>
      <w:r w:rsidR="008B7B68">
        <w:rPr>
          <w:rFonts w:asciiTheme="minorHAnsi" w:hAnsiTheme="minorHAnsi" w:cstheme="minorHAnsi"/>
          <w:color w:val="000000"/>
        </w:rPr>
        <w:t>in which</w:t>
      </w:r>
      <w:r w:rsidR="00AB69EE">
        <w:rPr>
          <w:rFonts w:asciiTheme="minorHAnsi" w:hAnsiTheme="minorHAnsi" w:cstheme="minorHAnsi"/>
          <w:color w:val="000000"/>
        </w:rPr>
        <w:t xml:space="preserve"> </w:t>
      </w:r>
      <w:r w:rsidR="005831EB" w:rsidRPr="006866DB">
        <w:rPr>
          <w:rFonts w:asciiTheme="minorHAnsi" w:hAnsiTheme="minorHAnsi" w:cstheme="minorHAnsi"/>
          <w:color w:val="000000"/>
        </w:rPr>
        <w:t xml:space="preserve">“he seeks not to enhance light but to simply to reveal its place in our singular lives” </w:t>
      </w:r>
      <w:sdt>
        <w:sdtPr>
          <w:rPr>
            <w:rFonts w:asciiTheme="minorHAnsi" w:hAnsiTheme="minorHAnsi" w:cstheme="minorHAnsi"/>
            <w:color w:val="000000"/>
          </w:rPr>
          <w:id w:val="1569224159"/>
          <w:citation/>
        </w:sdtPr>
        <w:sdtContent>
          <w:r w:rsidR="00B1581C">
            <w:rPr>
              <w:rFonts w:asciiTheme="minorHAnsi" w:hAnsiTheme="minorHAnsi" w:cstheme="minorHAnsi"/>
              <w:color w:val="000000"/>
            </w:rPr>
            <w:fldChar w:fldCharType="begin"/>
          </w:r>
          <w:r w:rsidR="00A70DFF">
            <w:rPr>
              <w:rFonts w:asciiTheme="minorHAnsi" w:hAnsiTheme="minorHAnsi" w:cstheme="minorHAnsi"/>
              <w:color w:val="000000"/>
            </w:rPr>
            <w:instrText xml:space="preserve">CITATION Mic06 \p 3 \l 2057 </w:instrText>
          </w:r>
          <w:r w:rsidR="00B1581C">
            <w:rPr>
              <w:rFonts w:asciiTheme="minorHAnsi" w:hAnsiTheme="minorHAnsi" w:cstheme="minorHAnsi"/>
              <w:color w:val="000000"/>
            </w:rPr>
            <w:fldChar w:fldCharType="separate"/>
          </w:r>
          <w:r w:rsidR="009C7DCC" w:rsidRPr="009C7DCC">
            <w:rPr>
              <w:rFonts w:asciiTheme="minorHAnsi" w:hAnsiTheme="minorHAnsi" w:cstheme="minorHAnsi"/>
              <w:noProof/>
              <w:color w:val="000000"/>
            </w:rPr>
            <w:t>(Hue-Williams, 2006, p. 3)</w:t>
          </w:r>
          <w:r w:rsidR="00B1581C">
            <w:rPr>
              <w:rFonts w:asciiTheme="minorHAnsi" w:hAnsiTheme="minorHAnsi" w:cstheme="minorHAnsi"/>
              <w:color w:val="000000"/>
            </w:rPr>
            <w:fldChar w:fldCharType="end"/>
          </w:r>
        </w:sdtContent>
      </w:sdt>
      <w:r w:rsidR="005831EB" w:rsidRPr="006866DB">
        <w:rPr>
          <w:rFonts w:asciiTheme="minorHAnsi" w:hAnsiTheme="minorHAnsi" w:cstheme="minorHAnsi"/>
          <w:color w:val="000000"/>
        </w:rPr>
        <w:t xml:space="preserve">. Suggesting that </w:t>
      </w:r>
      <w:proofErr w:type="spellStart"/>
      <w:r w:rsidR="005831EB" w:rsidRPr="006866DB">
        <w:rPr>
          <w:rFonts w:asciiTheme="minorHAnsi" w:hAnsiTheme="minorHAnsi" w:cstheme="minorHAnsi"/>
          <w:color w:val="000000"/>
        </w:rPr>
        <w:t>Turrell’s</w:t>
      </w:r>
      <w:proofErr w:type="spellEnd"/>
      <w:r w:rsidR="005831EB" w:rsidRPr="006866DB">
        <w:rPr>
          <w:rFonts w:asciiTheme="minorHAnsi" w:hAnsiTheme="minorHAnsi" w:cstheme="minorHAnsi"/>
          <w:color w:val="000000"/>
        </w:rPr>
        <w:t xml:space="preserve"> work has symbolic meaning, </w:t>
      </w:r>
      <w:r w:rsidR="005F00B5">
        <w:rPr>
          <w:rFonts w:asciiTheme="minorHAnsi" w:hAnsiTheme="minorHAnsi" w:cstheme="minorHAnsi"/>
          <w:color w:val="000000"/>
        </w:rPr>
        <w:t>with the intention</w:t>
      </w:r>
      <w:r w:rsidR="005831EB" w:rsidRPr="006866DB">
        <w:rPr>
          <w:rFonts w:asciiTheme="minorHAnsi" w:hAnsiTheme="minorHAnsi" w:cstheme="minorHAnsi"/>
          <w:color w:val="000000"/>
        </w:rPr>
        <w:t xml:space="preserve"> to comfort us. His exhibit </w:t>
      </w:r>
      <w:r w:rsidR="005F00B5">
        <w:rPr>
          <w:rFonts w:asciiTheme="minorHAnsi" w:hAnsiTheme="minorHAnsi" w:cstheme="minorHAnsi"/>
          <w:color w:val="000000"/>
        </w:rPr>
        <w:t>‘</w:t>
      </w:r>
      <w:r w:rsidR="005831EB" w:rsidRPr="006866DB">
        <w:rPr>
          <w:rFonts w:asciiTheme="minorHAnsi" w:hAnsiTheme="minorHAnsi" w:cstheme="minorHAnsi"/>
          <w:color w:val="000000"/>
        </w:rPr>
        <w:t>First Light</w:t>
      </w:r>
      <w:r w:rsidR="005F00B5">
        <w:rPr>
          <w:rFonts w:asciiTheme="minorHAnsi" w:hAnsiTheme="minorHAnsi" w:cstheme="minorHAnsi"/>
          <w:color w:val="000000"/>
        </w:rPr>
        <w:t>’</w:t>
      </w:r>
      <w:r w:rsidR="005831EB" w:rsidRPr="006866DB">
        <w:rPr>
          <w:rFonts w:asciiTheme="minorHAnsi" w:hAnsiTheme="minorHAnsi" w:cstheme="minorHAnsi"/>
          <w:color w:val="000000"/>
        </w:rPr>
        <w:t xml:space="preserve"> which took place in 1989 when light exhibi</w:t>
      </w:r>
      <w:r w:rsidR="00BE3769">
        <w:rPr>
          <w:rFonts w:asciiTheme="minorHAnsi" w:hAnsiTheme="minorHAnsi" w:cstheme="minorHAnsi"/>
          <w:color w:val="000000"/>
        </w:rPr>
        <w:t>ts</w:t>
      </w:r>
      <w:r w:rsidR="005831EB" w:rsidRPr="006866DB">
        <w:rPr>
          <w:rFonts w:asciiTheme="minorHAnsi" w:hAnsiTheme="minorHAnsi" w:cstheme="minorHAnsi"/>
          <w:color w:val="000000"/>
        </w:rPr>
        <w:t xml:space="preserve"> began to emerge </w:t>
      </w:r>
      <w:r w:rsidR="00293FA5">
        <w:rPr>
          <w:rFonts w:asciiTheme="minorHAnsi" w:hAnsiTheme="minorHAnsi" w:cstheme="minorHAnsi"/>
          <w:color w:val="000000"/>
        </w:rPr>
        <w:t>which made</w:t>
      </w:r>
      <w:r w:rsidR="005831EB" w:rsidRPr="006866DB">
        <w:rPr>
          <w:rFonts w:asciiTheme="minorHAnsi" w:hAnsiTheme="minorHAnsi" w:cstheme="minorHAnsi"/>
          <w:color w:val="000000"/>
        </w:rPr>
        <w:t xml:space="preserve"> people curious “everything you experience is by seeing, the combination of light and perception, vision and illusion”</w:t>
      </w:r>
      <w:sdt>
        <w:sdtPr>
          <w:rPr>
            <w:rFonts w:asciiTheme="minorHAnsi" w:hAnsiTheme="minorHAnsi" w:cstheme="minorHAnsi"/>
            <w:color w:val="000000"/>
          </w:rPr>
          <w:id w:val="-271707693"/>
          <w:citation/>
        </w:sdtPr>
        <w:sdtContent>
          <w:r w:rsidR="0090040F">
            <w:rPr>
              <w:rFonts w:asciiTheme="minorHAnsi" w:hAnsiTheme="minorHAnsi" w:cstheme="minorHAnsi"/>
              <w:color w:val="000000"/>
            </w:rPr>
            <w:fldChar w:fldCharType="begin"/>
          </w:r>
          <w:r w:rsidR="00A70DFF">
            <w:rPr>
              <w:rFonts w:asciiTheme="minorHAnsi" w:hAnsiTheme="minorHAnsi" w:cstheme="minorHAnsi"/>
              <w:color w:val="000000"/>
            </w:rPr>
            <w:instrText xml:space="preserve">CITATION Mic06 \p 4 \l 2057 </w:instrText>
          </w:r>
          <w:r w:rsidR="0090040F">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(Hue-Williams, 2006, p. 4)</w:t>
          </w:r>
          <w:r w:rsidR="0090040F">
            <w:rPr>
              <w:rFonts w:asciiTheme="minorHAnsi" w:hAnsiTheme="minorHAnsi" w:cstheme="minorHAnsi"/>
              <w:color w:val="000000"/>
            </w:rPr>
            <w:fldChar w:fldCharType="end"/>
          </w:r>
        </w:sdtContent>
      </w:sdt>
      <w:r w:rsidR="00D705E5">
        <w:rPr>
          <w:rFonts w:asciiTheme="minorHAnsi" w:hAnsiTheme="minorHAnsi" w:cstheme="minorHAnsi"/>
          <w:color w:val="000000"/>
        </w:rPr>
        <w:t>, this</w:t>
      </w:r>
      <w:r w:rsidR="005831EB" w:rsidRPr="006866DB">
        <w:rPr>
          <w:rFonts w:asciiTheme="minorHAnsi" w:hAnsiTheme="minorHAnsi" w:cstheme="minorHAnsi"/>
          <w:color w:val="000000"/>
        </w:rPr>
        <w:t xml:space="preserve"> gives the impression that whilst looking at his work you’re going through a </w:t>
      </w:r>
      <w:r w:rsidR="004409A2">
        <w:rPr>
          <w:rFonts w:asciiTheme="minorHAnsi" w:hAnsiTheme="minorHAnsi" w:cstheme="minorHAnsi"/>
          <w:color w:val="000000"/>
        </w:rPr>
        <w:t xml:space="preserve">phenomena </w:t>
      </w:r>
      <w:r w:rsidR="00DE51F8">
        <w:rPr>
          <w:rFonts w:asciiTheme="minorHAnsi" w:hAnsiTheme="minorHAnsi" w:cstheme="minorHAnsi"/>
          <w:color w:val="000000"/>
        </w:rPr>
        <w:t>which</w:t>
      </w:r>
      <w:r w:rsidR="005831EB" w:rsidRPr="006866DB">
        <w:rPr>
          <w:rFonts w:asciiTheme="minorHAnsi" w:hAnsiTheme="minorHAnsi" w:cstheme="minorHAnsi"/>
          <w:color w:val="000000"/>
        </w:rPr>
        <w:t xml:space="preserve"> can only be experienced in </w:t>
      </w:r>
      <w:r w:rsidR="004409A2">
        <w:rPr>
          <w:rFonts w:asciiTheme="minorHAnsi" w:hAnsiTheme="minorHAnsi" w:cstheme="minorHAnsi"/>
          <w:color w:val="000000"/>
        </w:rPr>
        <w:t>person</w:t>
      </w:r>
      <w:r w:rsidR="005831EB" w:rsidRPr="006866DB">
        <w:rPr>
          <w:rFonts w:asciiTheme="minorHAnsi" w:hAnsiTheme="minorHAnsi" w:cstheme="minorHAnsi"/>
          <w:color w:val="000000"/>
        </w:rPr>
        <w:t xml:space="preserve"> </w:t>
      </w:r>
      <w:r w:rsidR="004409A2">
        <w:rPr>
          <w:rFonts w:asciiTheme="minorHAnsi" w:hAnsiTheme="minorHAnsi" w:cstheme="minorHAnsi"/>
          <w:color w:val="000000"/>
        </w:rPr>
        <w:t xml:space="preserve">and not by the </w:t>
      </w:r>
      <w:r w:rsidR="005831EB" w:rsidRPr="006866DB">
        <w:rPr>
          <w:rFonts w:asciiTheme="minorHAnsi" w:hAnsiTheme="minorHAnsi" w:cstheme="minorHAnsi"/>
          <w:color w:val="000000"/>
        </w:rPr>
        <w:t xml:space="preserve">pictures </w:t>
      </w:r>
      <w:r w:rsidR="001939D7">
        <w:rPr>
          <w:rFonts w:asciiTheme="minorHAnsi" w:hAnsiTheme="minorHAnsi" w:cstheme="minorHAnsi"/>
          <w:color w:val="000000"/>
        </w:rPr>
        <w:t xml:space="preserve">taken </w:t>
      </w:r>
      <w:r w:rsidR="005831EB" w:rsidRPr="006866DB">
        <w:rPr>
          <w:rFonts w:asciiTheme="minorHAnsi" w:hAnsiTheme="minorHAnsi" w:cstheme="minorHAnsi"/>
          <w:color w:val="000000"/>
        </w:rPr>
        <w:t xml:space="preserve">of the exhibit people look at. The viewer then goes on to say: “you become a participant in the </w:t>
      </w:r>
      <w:r w:rsidR="001939D7" w:rsidRPr="006866DB">
        <w:rPr>
          <w:rFonts w:asciiTheme="minorHAnsi" w:hAnsiTheme="minorHAnsi" w:cstheme="minorHAnsi"/>
          <w:color w:val="000000"/>
        </w:rPr>
        <w:t>experience and</w:t>
      </w:r>
      <w:r w:rsidR="005831EB" w:rsidRPr="006866DB">
        <w:rPr>
          <w:rFonts w:asciiTheme="minorHAnsi" w:hAnsiTheme="minorHAnsi" w:cstheme="minorHAnsi"/>
          <w:color w:val="000000"/>
        </w:rPr>
        <w:t xml:space="preserve"> seeing is believing”</w:t>
      </w:r>
      <w:sdt>
        <w:sdtPr>
          <w:rPr>
            <w:rFonts w:asciiTheme="minorHAnsi" w:hAnsiTheme="minorHAnsi" w:cstheme="minorHAnsi"/>
            <w:color w:val="000000"/>
          </w:rPr>
          <w:id w:val="-760839858"/>
          <w:citation/>
        </w:sdtPr>
        <w:sdtContent>
          <w:r w:rsidR="00505498">
            <w:rPr>
              <w:rFonts w:asciiTheme="minorHAnsi" w:hAnsiTheme="minorHAnsi" w:cstheme="minorHAnsi"/>
              <w:color w:val="000000"/>
            </w:rPr>
            <w:fldChar w:fldCharType="begin"/>
          </w:r>
          <w:r w:rsidR="00505498">
            <w:rPr>
              <w:rFonts w:asciiTheme="minorHAnsi" w:hAnsiTheme="minorHAnsi" w:cstheme="minorHAnsi"/>
              <w:color w:val="000000"/>
            </w:rPr>
            <w:instrText xml:space="preserve"> CITATION Lou06 \l 2057 </w:instrText>
          </w:r>
          <w:r w:rsidR="00505498">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(Louise T MacBain, 2006)</w:t>
          </w:r>
          <w:r w:rsidR="00505498">
            <w:rPr>
              <w:rFonts w:asciiTheme="minorHAnsi" w:hAnsiTheme="minorHAnsi" w:cstheme="minorHAnsi"/>
              <w:color w:val="000000"/>
            </w:rPr>
            <w:fldChar w:fldCharType="end"/>
          </w:r>
        </w:sdtContent>
      </w:sdt>
      <w:r w:rsidR="005831EB" w:rsidRPr="006866DB">
        <w:rPr>
          <w:rFonts w:asciiTheme="minorHAnsi" w:hAnsiTheme="minorHAnsi" w:cstheme="minorHAnsi"/>
          <w:color w:val="000000"/>
        </w:rPr>
        <w:t xml:space="preserve">. Which yet again fuels the idea of needing to be there. The phrase seeing is believing links to Act </w:t>
      </w:r>
      <w:r w:rsidR="007D5E75">
        <w:rPr>
          <w:rFonts w:asciiTheme="minorHAnsi" w:hAnsiTheme="minorHAnsi" w:cstheme="minorHAnsi"/>
          <w:color w:val="000000"/>
        </w:rPr>
        <w:t>3:1</w:t>
      </w:r>
      <w:r w:rsidR="001731FB">
        <w:rPr>
          <w:rFonts w:asciiTheme="minorHAnsi" w:hAnsiTheme="minorHAnsi" w:cstheme="minorHAnsi"/>
          <w:color w:val="000000"/>
        </w:rPr>
        <w:t>-26</w:t>
      </w:r>
      <w:r w:rsidR="005831EB" w:rsidRPr="006866DB">
        <w:rPr>
          <w:rFonts w:asciiTheme="minorHAnsi" w:hAnsiTheme="minorHAnsi" w:cstheme="minorHAnsi"/>
          <w:color w:val="000000"/>
        </w:rPr>
        <w:t xml:space="preserve"> in the bible: “when people saw the cripple </w:t>
      </w:r>
      <w:proofErr w:type="gramStart"/>
      <w:r w:rsidR="005831EB" w:rsidRPr="006866DB">
        <w:rPr>
          <w:rFonts w:asciiTheme="minorHAnsi" w:hAnsiTheme="minorHAnsi" w:cstheme="minorHAnsi"/>
          <w:color w:val="000000"/>
        </w:rPr>
        <w:t>walking</w:t>
      </w:r>
      <w:proofErr w:type="gramEnd"/>
      <w:r w:rsidR="005831EB" w:rsidRPr="006866DB">
        <w:rPr>
          <w:rFonts w:asciiTheme="minorHAnsi" w:hAnsiTheme="minorHAnsi" w:cstheme="minorHAnsi"/>
          <w:color w:val="000000"/>
        </w:rPr>
        <w:t xml:space="preserve"> they were filled with amazement… </w:t>
      </w:r>
      <w:r w:rsidRPr="006866DB">
        <w:rPr>
          <w:rFonts w:asciiTheme="minorHAnsi" w:hAnsiTheme="minorHAnsi" w:cstheme="minorHAnsi"/>
          <w:color w:val="000000"/>
        </w:rPr>
        <w:t xml:space="preserve"> </w:t>
      </w:r>
      <w:r w:rsidR="005831EB" w:rsidRPr="006866DB">
        <w:rPr>
          <w:rFonts w:asciiTheme="minorHAnsi" w:hAnsiTheme="minorHAnsi" w:cstheme="minorHAnsi"/>
          <w:color w:val="000000"/>
        </w:rPr>
        <w:t xml:space="preserve">seeing the power of God caused many to believe”. This viewer saw </w:t>
      </w:r>
      <w:proofErr w:type="spellStart"/>
      <w:r w:rsidR="005831EB" w:rsidRPr="006866DB">
        <w:rPr>
          <w:rFonts w:asciiTheme="minorHAnsi" w:hAnsiTheme="minorHAnsi" w:cstheme="minorHAnsi"/>
          <w:color w:val="000000"/>
        </w:rPr>
        <w:t>Tur</w:t>
      </w:r>
      <w:r w:rsidR="00293FA5">
        <w:rPr>
          <w:rFonts w:asciiTheme="minorHAnsi" w:hAnsiTheme="minorHAnsi" w:cstheme="minorHAnsi"/>
          <w:color w:val="000000"/>
        </w:rPr>
        <w:t>r</w:t>
      </w:r>
      <w:r w:rsidR="005831EB" w:rsidRPr="006866DB">
        <w:rPr>
          <w:rFonts w:asciiTheme="minorHAnsi" w:hAnsiTheme="minorHAnsi" w:cstheme="minorHAnsi"/>
          <w:color w:val="000000"/>
        </w:rPr>
        <w:t>ell</w:t>
      </w:r>
      <w:r w:rsidR="00293FA5">
        <w:rPr>
          <w:rFonts w:asciiTheme="minorHAnsi" w:hAnsiTheme="minorHAnsi" w:cstheme="minorHAnsi"/>
          <w:color w:val="000000"/>
        </w:rPr>
        <w:t>’</w:t>
      </w:r>
      <w:r w:rsidR="005831EB" w:rsidRPr="006866DB">
        <w:rPr>
          <w:rFonts w:asciiTheme="minorHAnsi" w:hAnsiTheme="minorHAnsi" w:cstheme="minorHAnsi"/>
          <w:color w:val="000000"/>
        </w:rPr>
        <w:t>s</w:t>
      </w:r>
      <w:proofErr w:type="spellEnd"/>
      <w:r w:rsidR="005831EB" w:rsidRPr="006866DB">
        <w:rPr>
          <w:rFonts w:asciiTheme="minorHAnsi" w:hAnsiTheme="minorHAnsi" w:cstheme="minorHAnsi"/>
          <w:color w:val="000000"/>
        </w:rPr>
        <w:t xml:space="preserve"> </w:t>
      </w:r>
      <w:r w:rsidR="00293FA5">
        <w:rPr>
          <w:rFonts w:asciiTheme="minorHAnsi" w:hAnsiTheme="minorHAnsi" w:cstheme="minorHAnsi"/>
          <w:color w:val="000000"/>
        </w:rPr>
        <w:t>‘</w:t>
      </w:r>
      <w:r w:rsidR="005831EB" w:rsidRPr="006866DB">
        <w:rPr>
          <w:rFonts w:asciiTheme="minorHAnsi" w:hAnsiTheme="minorHAnsi" w:cstheme="minorHAnsi"/>
          <w:color w:val="000000"/>
        </w:rPr>
        <w:t>First light</w:t>
      </w:r>
      <w:r w:rsidR="00401616">
        <w:rPr>
          <w:rFonts w:asciiTheme="minorHAnsi" w:hAnsiTheme="minorHAnsi" w:cstheme="minorHAnsi"/>
          <w:color w:val="000000"/>
        </w:rPr>
        <w:t>’</w:t>
      </w:r>
      <w:r w:rsidR="005831EB" w:rsidRPr="006866DB">
        <w:rPr>
          <w:rFonts w:asciiTheme="minorHAnsi" w:hAnsiTheme="minorHAnsi" w:cstheme="minorHAnsi"/>
          <w:color w:val="000000"/>
        </w:rPr>
        <w:t xml:space="preserve"> and </w:t>
      </w:r>
      <w:r w:rsidR="002B5111">
        <w:rPr>
          <w:rFonts w:asciiTheme="minorHAnsi" w:hAnsiTheme="minorHAnsi" w:cstheme="minorHAnsi"/>
          <w:color w:val="000000"/>
        </w:rPr>
        <w:t xml:space="preserve">was </w:t>
      </w:r>
      <w:r w:rsidR="005831EB" w:rsidRPr="006866DB">
        <w:rPr>
          <w:rFonts w:asciiTheme="minorHAnsi" w:hAnsiTheme="minorHAnsi" w:cstheme="minorHAnsi"/>
          <w:color w:val="000000"/>
        </w:rPr>
        <w:t xml:space="preserve">left feeling ethereal. </w:t>
      </w:r>
      <w:proofErr w:type="spellStart"/>
      <w:r w:rsidR="005831EB" w:rsidRPr="006866DB">
        <w:rPr>
          <w:rFonts w:asciiTheme="minorHAnsi" w:hAnsiTheme="minorHAnsi" w:cstheme="minorHAnsi"/>
          <w:color w:val="000000"/>
        </w:rPr>
        <w:t>Turell’s</w:t>
      </w:r>
      <w:proofErr w:type="spellEnd"/>
      <w:r w:rsidR="005831EB" w:rsidRPr="006866DB">
        <w:rPr>
          <w:rFonts w:asciiTheme="minorHAnsi" w:hAnsiTheme="minorHAnsi" w:cstheme="minorHAnsi"/>
          <w:color w:val="000000"/>
        </w:rPr>
        <w:t xml:space="preserve"> title for this piece </w:t>
      </w:r>
      <w:r w:rsidR="002B5111">
        <w:rPr>
          <w:rFonts w:asciiTheme="minorHAnsi" w:hAnsiTheme="minorHAnsi" w:cstheme="minorHAnsi"/>
          <w:color w:val="000000"/>
        </w:rPr>
        <w:t>‘</w:t>
      </w:r>
      <w:r w:rsidR="005831EB" w:rsidRPr="006866DB">
        <w:rPr>
          <w:rFonts w:asciiTheme="minorHAnsi" w:hAnsiTheme="minorHAnsi" w:cstheme="minorHAnsi"/>
          <w:color w:val="000000"/>
        </w:rPr>
        <w:t>First Light</w:t>
      </w:r>
      <w:r w:rsidR="002B5111">
        <w:rPr>
          <w:rFonts w:asciiTheme="minorHAnsi" w:hAnsiTheme="minorHAnsi" w:cstheme="minorHAnsi"/>
          <w:color w:val="000000"/>
        </w:rPr>
        <w:t>’</w:t>
      </w:r>
      <w:r w:rsidR="005831EB" w:rsidRPr="006866DB">
        <w:rPr>
          <w:rFonts w:asciiTheme="minorHAnsi" w:hAnsiTheme="minorHAnsi" w:cstheme="minorHAnsi"/>
          <w:color w:val="000000"/>
        </w:rPr>
        <w:t xml:space="preserve"> also intrigued me as the Bible claims that God created light and by walking into this dark room with a singular glowing light it captures that religious experience and what it may have looked like, allowing us some glimmer of what it would have been like to experience th</w:t>
      </w:r>
      <w:r w:rsidR="00F432AD">
        <w:rPr>
          <w:rFonts w:asciiTheme="minorHAnsi" w:hAnsiTheme="minorHAnsi" w:cstheme="minorHAnsi"/>
          <w:color w:val="000000"/>
        </w:rPr>
        <w:t>at</w:t>
      </w:r>
      <w:r w:rsidR="005831EB" w:rsidRPr="006866DB">
        <w:rPr>
          <w:rFonts w:asciiTheme="minorHAnsi" w:hAnsiTheme="minorHAnsi" w:cstheme="minorHAnsi"/>
          <w:color w:val="000000"/>
        </w:rPr>
        <w:t xml:space="preserve"> moment. </w:t>
      </w:r>
      <w:r w:rsidR="00FA3245">
        <w:rPr>
          <w:rFonts w:asciiTheme="minorHAnsi" w:hAnsiTheme="minorHAnsi" w:cstheme="minorHAnsi"/>
          <w:color w:val="000000"/>
        </w:rPr>
        <w:t xml:space="preserve">His use of a pure bright light in his </w:t>
      </w:r>
      <w:r w:rsidR="00611B6E">
        <w:rPr>
          <w:rFonts w:asciiTheme="minorHAnsi" w:hAnsiTheme="minorHAnsi" w:cstheme="minorHAnsi"/>
          <w:color w:val="000000"/>
        </w:rPr>
        <w:t xml:space="preserve">instillation </w:t>
      </w:r>
      <w:r w:rsidR="00FE3837">
        <w:rPr>
          <w:rFonts w:asciiTheme="minorHAnsi" w:hAnsiTheme="minorHAnsi" w:cstheme="minorHAnsi"/>
          <w:color w:val="000000"/>
        </w:rPr>
        <w:t xml:space="preserve">reflects in colour theory as </w:t>
      </w:r>
      <w:r w:rsidR="004C5685">
        <w:rPr>
          <w:rFonts w:asciiTheme="minorHAnsi" w:hAnsiTheme="minorHAnsi" w:cstheme="minorHAnsi"/>
          <w:color w:val="000000"/>
        </w:rPr>
        <w:t xml:space="preserve">the colour of </w:t>
      </w:r>
      <w:r w:rsidR="007503B2">
        <w:rPr>
          <w:rFonts w:asciiTheme="minorHAnsi" w:hAnsiTheme="minorHAnsi" w:cstheme="minorHAnsi"/>
          <w:color w:val="000000"/>
        </w:rPr>
        <w:t xml:space="preserve">virginity as it is a clean </w:t>
      </w:r>
      <w:r w:rsidR="003F71D2">
        <w:rPr>
          <w:rFonts w:asciiTheme="minorHAnsi" w:hAnsiTheme="minorHAnsi" w:cstheme="minorHAnsi"/>
          <w:color w:val="000000"/>
        </w:rPr>
        <w:t xml:space="preserve">colour, this gives the consumer the idea that </w:t>
      </w:r>
      <w:r w:rsidR="006773DD">
        <w:rPr>
          <w:rFonts w:asciiTheme="minorHAnsi" w:hAnsiTheme="minorHAnsi" w:cstheme="minorHAnsi"/>
          <w:color w:val="000000"/>
        </w:rPr>
        <w:t xml:space="preserve">it is a peaceful space to be still </w:t>
      </w:r>
      <w:r w:rsidR="006773DD">
        <w:rPr>
          <w:rFonts w:asciiTheme="minorHAnsi" w:hAnsiTheme="minorHAnsi" w:cstheme="minorHAnsi"/>
          <w:color w:val="000000"/>
        </w:rPr>
        <w:lastRenderedPageBreak/>
        <w:t xml:space="preserve">in. </w:t>
      </w:r>
      <w:proofErr w:type="spellStart"/>
      <w:r w:rsidR="005831EB" w:rsidRPr="006866DB">
        <w:rPr>
          <w:rFonts w:asciiTheme="minorHAnsi" w:hAnsiTheme="minorHAnsi" w:cstheme="minorHAnsi"/>
          <w:color w:val="000000"/>
        </w:rPr>
        <w:t>Turrell</w:t>
      </w:r>
      <w:proofErr w:type="spellEnd"/>
      <w:r w:rsidR="005831EB" w:rsidRPr="006866DB">
        <w:rPr>
          <w:rFonts w:asciiTheme="minorHAnsi" w:hAnsiTheme="minorHAnsi" w:cstheme="minorHAnsi"/>
          <w:color w:val="000000"/>
        </w:rPr>
        <w:t xml:space="preserve"> (</w:t>
      </w:r>
      <w:r w:rsidR="007C2850">
        <w:rPr>
          <w:rFonts w:asciiTheme="minorHAnsi" w:hAnsiTheme="minorHAnsi" w:cstheme="minorHAnsi"/>
          <w:color w:val="000000"/>
        </w:rPr>
        <w:t>1987</w:t>
      </w:r>
      <w:r w:rsidR="005831EB" w:rsidRPr="006866DB">
        <w:rPr>
          <w:rFonts w:asciiTheme="minorHAnsi" w:hAnsiTheme="minorHAnsi" w:cstheme="minorHAnsi"/>
          <w:color w:val="000000"/>
        </w:rPr>
        <w:t xml:space="preserve">) says: “For me working with light in a large space was more a desire to work in greater realms”. </w:t>
      </w:r>
      <w:proofErr w:type="spellStart"/>
      <w:r w:rsidR="005831EB" w:rsidRPr="006866DB">
        <w:rPr>
          <w:rFonts w:asciiTheme="minorHAnsi" w:hAnsiTheme="minorHAnsi" w:cstheme="minorHAnsi"/>
          <w:color w:val="000000"/>
        </w:rPr>
        <w:t>Turrel</w:t>
      </w:r>
      <w:r w:rsidR="003A20B6">
        <w:rPr>
          <w:rFonts w:asciiTheme="minorHAnsi" w:hAnsiTheme="minorHAnsi" w:cstheme="minorHAnsi"/>
          <w:color w:val="000000"/>
        </w:rPr>
        <w:t>l</w:t>
      </w:r>
      <w:proofErr w:type="spellEnd"/>
      <w:r w:rsidR="005831EB" w:rsidRPr="006866DB">
        <w:rPr>
          <w:rFonts w:asciiTheme="minorHAnsi" w:hAnsiTheme="minorHAnsi" w:cstheme="minorHAnsi"/>
          <w:color w:val="000000"/>
        </w:rPr>
        <w:t xml:space="preserve"> then goes on to say: “I am making space that will engage celestial events”</w:t>
      </w:r>
      <w:sdt>
        <w:sdtPr>
          <w:rPr>
            <w:rFonts w:asciiTheme="minorHAnsi" w:hAnsiTheme="minorHAnsi" w:cstheme="minorHAnsi"/>
            <w:color w:val="000000"/>
          </w:rPr>
          <w:id w:val="-1274093014"/>
          <w:citation/>
        </w:sdtPr>
        <w:sdtContent>
          <w:r w:rsidR="0092697B">
            <w:rPr>
              <w:rFonts w:asciiTheme="minorHAnsi" w:hAnsiTheme="minorHAnsi" w:cstheme="minorHAnsi"/>
              <w:color w:val="000000"/>
            </w:rPr>
            <w:fldChar w:fldCharType="begin"/>
          </w:r>
          <w:r w:rsidR="00202F9D">
            <w:rPr>
              <w:rFonts w:asciiTheme="minorHAnsi" w:hAnsiTheme="minorHAnsi" w:cstheme="minorHAnsi"/>
              <w:color w:val="000000"/>
            </w:rPr>
            <w:instrText xml:space="preserve">CITATION Kri12 \p 649 \l 2057 </w:instrText>
          </w:r>
          <w:r w:rsidR="0092697B">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(Stiles, 2012, p. 649)</w:t>
          </w:r>
          <w:r w:rsidR="0092697B">
            <w:rPr>
              <w:rFonts w:asciiTheme="minorHAnsi" w:hAnsiTheme="minorHAnsi" w:cstheme="minorHAnsi"/>
              <w:color w:val="000000"/>
            </w:rPr>
            <w:fldChar w:fldCharType="end"/>
          </w:r>
        </w:sdtContent>
      </w:sdt>
      <w:r w:rsidR="005831EB" w:rsidRPr="006866DB">
        <w:rPr>
          <w:rFonts w:asciiTheme="minorHAnsi" w:hAnsiTheme="minorHAnsi" w:cstheme="minorHAnsi"/>
          <w:color w:val="000000"/>
        </w:rPr>
        <w:t xml:space="preserve">  </w:t>
      </w:r>
      <w:r w:rsidR="005E565C">
        <w:rPr>
          <w:rFonts w:asciiTheme="minorHAnsi" w:hAnsiTheme="minorHAnsi" w:cstheme="minorHAnsi"/>
          <w:color w:val="000000"/>
        </w:rPr>
        <w:t xml:space="preserve">His using of the word celestial suggests greater meaning </w:t>
      </w:r>
      <w:r w:rsidR="005831EB" w:rsidRPr="006866DB">
        <w:rPr>
          <w:rFonts w:asciiTheme="minorHAnsi" w:hAnsiTheme="minorHAnsi" w:cstheme="minorHAnsi"/>
          <w:color w:val="000000"/>
        </w:rPr>
        <w:t>that his light exhibits are to be perceived in a religious and uplifting way.</w:t>
      </w:r>
      <w:r w:rsidR="00E609B7">
        <w:rPr>
          <w:rFonts w:asciiTheme="minorHAnsi" w:hAnsiTheme="minorHAnsi" w:cstheme="minorHAnsi"/>
          <w:color w:val="000000"/>
        </w:rPr>
        <w:t xml:space="preserve"> </w:t>
      </w:r>
      <w:r w:rsidR="003378F3">
        <w:rPr>
          <w:rFonts w:asciiTheme="minorHAnsi" w:hAnsiTheme="minorHAnsi" w:cstheme="minorHAnsi"/>
          <w:color w:val="000000"/>
        </w:rPr>
        <w:t>T</w:t>
      </w:r>
      <w:r w:rsidR="005E565C">
        <w:rPr>
          <w:rFonts w:asciiTheme="minorHAnsi" w:hAnsiTheme="minorHAnsi" w:cstheme="minorHAnsi"/>
          <w:color w:val="000000"/>
        </w:rPr>
        <w:t xml:space="preserve">he definition of celestial </w:t>
      </w:r>
      <w:r w:rsidR="00D57D3E">
        <w:rPr>
          <w:rFonts w:asciiTheme="minorHAnsi" w:hAnsiTheme="minorHAnsi" w:cstheme="minorHAnsi"/>
          <w:color w:val="000000"/>
        </w:rPr>
        <w:t>suggests</w:t>
      </w:r>
      <w:r w:rsidR="00776AF3">
        <w:rPr>
          <w:rFonts w:asciiTheme="minorHAnsi" w:hAnsiTheme="minorHAnsi" w:cstheme="minorHAnsi"/>
          <w:color w:val="000000"/>
        </w:rPr>
        <w:t xml:space="preserve"> an</w:t>
      </w:r>
      <w:r w:rsidR="00D57D3E">
        <w:rPr>
          <w:rFonts w:asciiTheme="minorHAnsi" w:hAnsiTheme="minorHAnsi" w:cstheme="minorHAnsi"/>
          <w:color w:val="000000"/>
        </w:rPr>
        <w:t xml:space="preserve"> </w:t>
      </w:r>
      <w:r w:rsidR="00491B8C">
        <w:rPr>
          <w:rFonts w:asciiTheme="minorHAnsi" w:hAnsiTheme="minorHAnsi" w:cstheme="minorHAnsi"/>
          <w:color w:val="000000"/>
        </w:rPr>
        <w:t xml:space="preserve">out of body </w:t>
      </w:r>
      <w:r w:rsidR="00AB0640">
        <w:rPr>
          <w:rFonts w:asciiTheme="minorHAnsi" w:hAnsiTheme="minorHAnsi" w:cstheme="minorHAnsi"/>
          <w:color w:val="000000"/>
        </w:rPr>
        <w:t>experiences and</w:t>
      </w:r>
      <w:r w:rsidR="00694B4D">
        <w:rPr>
          <w:rFonts w:asciiTheme="minorHAnsi" w:hAnsiTheme="minorHAnsi" w:cstheme="minorHAnsi"/>
          <w:color w:val="000000"/>
        </w:rPr>
        <w:t xml:space="preserve"> is a word to describe </w:t>
      </w:r>
      <w:r w:rsidR="00AB0640">
        <w:rPr>
          <w:rFonts w:asciiTheme="minorHAnsi" w:hAnsiTheme="minorHAnsi" w:cstheme="minorHAnsi"/>
          <w:color w:val="000000"/>
        </w:rPr>
        <w:t>heavenly beings</w:t>
      </w:r>
      <w:r w:rsidR="00112C6B">
        <w:rPr>
          <w:rFonts w:asciiTheme="minorHAnsi" w:hAnsiTheme="minorHAnsi" w:cstheme="minorHAnsi"/>
          <w:color w:val="000000"/>
        </w:rPr>
        <w:t xml:space="preserve"> such as angel</w:t>
      </w:r>
      <w:r w:rsidR="00791DD9">
        <w:rPr>
          <w:rFonts w:asciiTheme="minorHAnsi" w:hAnsiTheme="minorHAnsi" w:cstheme="minorHAnsi"/>
          <w:color w:val="000000"/>
        </w:rPr>
        <w:t>. V</w:t>
      </w:r>
      <w:r w:rsidR="00BA191F">
        <w:rPr>
          <w:rFonts w:asciiTheme="minorHAnsi" w:hAnsiTheme="minorHAnsi" w:cstheme="minorHAnsi"/>
          <w:color w:val="000000"/>
        </w:rPr>
        <w:t>iewers would interact with his ‘Celestial’ space and therefor</w:t>
      </w:r>
      <w:r w:rsidR="00791DD9">
        <w:rPr>
          <w:rFonts w:asciiTheme="minorHAnsi" w:hAnsiTheme="minorHAnsi" w:cstheme="minorHAnsi"/>
          <w:color w:val="000000"/>
        </w:rPr>
        <w:t>e</w:t>
      </w:r>
      <w:r w:rsidR="00BA191F">
        <w:rPr>
          <w:rFonts w:asciiTheme="minorHAnsi" w:hAnsiTheme="minorHAnsi" w:cstheme="minorHAnsi"/>
          <w:color w:val="000000"/>
        </w:rPr>
        <w:t xml:space="preserve"> engage in </w:t>
      </w:r>
      <w:proofErr w:type="spellStart"/>
      <w:proofErr w:type="gramStart"/>
      <w:r w:rsidR="00BA191F">
        <w:rPr>
          <w:rFonts w:asciiTheme="minorHAnsi" w:hAnsiTheme="minorHAnsi" w:cstheme="minorHAnsi"/>
          <w:color w:val="000000"/>
        </w:rPr>
        <w:t>a</w:t>
      </w:r>
      <w:proofErr w:type="spellEnd"/>
      <w:proofErr w:type="gramEnd"/>
      <w:r w:rsidR="00BA191F">
        <w:rPr>
          <w:rFonts w:asciiTheme="minorHAnsi" w:hAnsiTheme="minorHAnsi" w:cstheme="minorHAnsi"/>
          <w:color w:val="000000"/>
        </w:rPr>
        <w:t xml:space="preserve"> </w:t>
      </w:r>
      <w:r w:rsidR="00791DD9">
        <w:rPr>
          <w:rFonts w:asciiTheme="minorHAnsi" w:hAnsiTheme="minorHAnsi" w:cstheme="minorHAnsi"/>
          <w:color w:val="000000"/>
        </w:rPr>
        <w:t>outer body</w:t>
      </w:r>
      <w:r w:rsidR="00BA191F">
        <w:rPr>
          <w:rFonts w:asciiTheme="minorHAnsi" w:hAnsiTheme="minorHAnsi" w:cstheme="minorHAnsi"/>
          <w:color w:val="000000"/>
        </w:rPr>
        <w:t xml:space="preserve"> </w:t>
      </w:r>
      <w:r w:rsidR="00791DD9">
        <w:rPr>
          <w:rFonts w:asciiTheme="minorHAnsi" w:hAnsiTheme="minorHAnsi" w:cstheme="minorHAnsi"/>
          <w:color w:val="000000"/>
        </w:rPr>
        <w:t xml:space="preserve">experience. </w:t>
      </w:r>
    </w:p>
    <w:p w14:paraId="0EA0F95B" w14:textId="0E810629" w:rsidR="005831EB" w:rsidRPr="006866DB" w:rsidRDefault="00683753" w:rsidP="005831EB">
      <w:pPr>
        <w:pStyle w:val="NormalWeb"/>
        <w:rPr>
          <w:rFonts w:asciiTheme="minorHAnsi" w:hAnsiTheme="minorHAnsi" w:cstheme="minorHAnsi"/>
          <w:color w:val="000000"/>
        </w:rPr>
      </w:pPr>
      <w:r>
        <w:rPr>
          <w:noProof/>
        </w:rPr>
        <mc:AlternateContent>
          <mc:Choice Requires="wps">
            <w:drawing>
              <wp:anchor distT="0" distB="0" distL="114300" distR="114300" simplePos="0" relativeHeight="251668480" behindDoc="0" locked="0" layoutInCell="1" allowOverlap="1" wp14:anchorId="32FDF5B1" wp14:editId="09BE4AF7">
                <wp:simplePos x="0" y="0"/>
                <wp:positionH relativeFrom="column">
                  <wp:posOffset>4398645</wp:posOffset>
                </wp:positionH>
                <wp:positionV relativeFrom="paragraph">
                  <wp:posOffset>1214120</wp:posOffset>
                </wp:positionV>
                <wp:extent cx="1586230"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1586230" cy="635"/>
                        </a:xfrm>
                        <a:prstGeom prst="rect">
                          <a:avLst/>
                        </a:prstGeom>
                        <a:solidFill>
                          <a:prstClr val="white"/>
                        </a:solidFill>
                        <a:ln>
                          <a:noFill/>
                        </a:ln>
                      </wps:spPr>
                      <wps:txbx>
                        <w:txbxContent>
                          <w:p w14:paraId="4B0B59AB" w14:textId="3D1EC641" w:rsidR="00683753" w:rsidRDefault="00683753" w:rsidP="00683753">
                            <w:pPr>
                              <w:pStyle w:val="Caption"/>
                            </w:pPr>
                            <w:r>
                              <w:t xml:space="preserve">Rose Window at Charters </w:t>
                            </w:r>
                          </w:p>
                          <w:p w14:paraId="23B2EC48" w14:textId="7E04FAF6" w:rsidR="009132B5" w:rsidRPr="009132B5" w:rsidRDefault="009132B5" w:rsidP="009132B5">
                            <w:sdt>
                              <w:sdtPr>
                                <w:id w:val="230434496"/>
                                <w:citation/>
                              </w:sdtPr>
                              <w:sdtContent>
                                <w:r>
                                  <w:fldChar w:fldCharType="begin"/>
                                </w:r>
                                <w:r>
                                  <w:instrText xml:space="preserve"> CITATION Dre21 \l 2057 </w:instrText>
                                </w:r>
                                <w:r>
                                  <w:fldChar w:fldCharType="separate"/>
                                </w:r>
                                <w:r w:rsidR="009C7DCC" w:rsidRPr="009C7DCC">
                                  <w:rPr>
                                    <w:noProof/>
                                  </w:rPr>
                                  <w:t>(Anon., n.d.)</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FDF5B1" id="Text Box 6" o:spid="_x0000_s1028" type="#_x0000_t202" style="position:absolute;margin-left:346.35pt;margin-top:95.6pt;width:124.9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" stroked="f">
                <v:textbox style="mso-fit-shape-to-text:t" inset="0,0,0,0">
                  <w:txbxContent>
                    <w:p w14:paraId="4B0B59AB" w14:textId="3D1EC641" w:rsidR="00683753" w:rsidRDefault="00683753" w:rsidP="00683753">
                      <w:pPr>
                        <w:pStyle w:val="Caption"/>
                      </w:pPr>
                      <w:r>
                        <w:t xml:space="preserve">Rose Window at Charters </w:t>
                      </w:r>
                    </w:p>
                    <w:p w14:paraId="23B2EC48" w14:textId="7E04FAF6" w:rsidR="009132B5" w:rsidRPr="009132B5" w:rsidRDefault="009132B5" w:rsidP="009132B5">
                      <w:sdt>
                        <w:sdtPr>
                          <w:id w:val="230434496"/>
                          <w:citation/>
                        </w:sdtPr>
                        <w:sdtContent>
                          <w:r>
                            <w:fldChar w:fldCharType="begin"/>
                          </w:r>
                          <w:r>
                            <w:instrText xml:space="preserve"> CITATION Dre21 \l 2057 </w:instrText>
                          </w:r>
                          <w:r>
                            <w:fldChar w:fldCharType="separate"/>
                          </w:r>
                          <w:r w:rsidR="009C7DCC" w:rsidRPr="009C7DCC">
                            <w:rPr>
                              <w:noProof/>
                            </w:rPr>
                            <w:t>(Anon., n.d.)</w:t>
                          </w:r>
                          <w:r>
                            <w:fldChar w:fldCharType="end"/>
                          </w:r>
                        </w:sdtContent>
                      </w:sdt>
                    </w:p>
                  </w:txbxContent>
                </v:textbox>
                <w10:wrap type="square"/>
              </v:shape>
            </w:pict>
          </mc:Fallback>
        </mc:AlternateContent>
      </w:r>
      <w:r w:rsidRPr="00A83415">
        <w:rPr>
          <w:rFonts w:asciiTheme="minorHAnsi" w:hAnsiTheme="minorHAnsi" w:cstheme="minorHAnsi"/>
          <w:noProof/>
          <w:color w:val="000000"/>
        </w:rPr>
        <w:drawing>
          <wp:anchor distT="0" distB="0" distL="114300" distR="114300" simplePos="0" relativeHeight="251666432" behindDoc="0" locked="0" layoutInCell="1" allowOverlap="1" wp14:anchorId="531FE7A3" wp14:editId="368C588C">
            <wp:simplePos x="0" y="0"/>
            <wp:positionH relativeFrom="margin">
              <wp:posOffset>4398818</wp:posOffset>
            </wp:positionH>
            <wp:positionV relativeFrom="paragraph">
              <wp:posOffset>55418</wp:posOffset>
            </wp:positionV>
            <wp:extent cx="1586230" cy="1101725"/>
            <wp:effectExtent l="0" t="0" r="0" b="3175"/>
            <wp:wrapSquare wrapText="bothSides"/>
            <wp:docPr id="4" name="Picture 4" descr="A picture containing building, outdoor,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building, outdoor, ston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86230" cy="1101725"/>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sidR="005831EB" w:rsidRPr="006866DB">
        <w:rPr>
          <w:rFonts w:asciiTheme="minorHAnsi" w:hAnsiTheme="minorHAnsi" w:cstheme="minorHAnsi"/>
          <w:color w:val="000000"/>
        </w:rPr>
        <w:t>Turrells</w:t>
      </w:r>
      <w:proofErr w:type="spellEnd"/>
      <w:r w:rsidR="005831EB" w:rsidRPr="006866DB">
        <w:rPr>
          <w:rFonts w:asciiTheme="minorHAnsi" w:hAnsiTheme="minorHAnsi" w:cstheme="minorHAnsi"/>
          <w:color w:val="000000"/>
        </w:rPr>
        <w:t xml:space="preserve"> interest in religion has always been there he has stated that h</w:t>
      </w:r>
      <w:r w:rsidR="002B7ED9">
        <w:rPr>
          <w:rFonts w:asciiTheme="minorHAnsi" w:hAnsiTheme="minorHAnsi" w:cstheme="minorHAnsi"/>
          <w:color w:val="000000"/>
        </w:rPr>
        <w:t>e is</w:t>
      </w:r>
      <w:r w:rsidR="005831EB" w:rsidRPr="006866DB">
        <w:rPr>
          <w:rFonts w:asciiTheme="minorHAnsi" w:hAnsiTheme="minorHAnsi" w:cstheme="minorHAnsi"/>
          <w:color w:val="000000"/>
        </w:rPr>
        <w:t xml:space="preserve"> particularly drawn to both the pantheon in Athens and the rose window at Charters in Paris, which he describes as “being beyond description”</w:t>
      </w:r>
      <w:sdt>
        <w:sdtPr>
          <w:rPr>
            <w:rFonts w:asciiTheme="minorHAnsi" w:hAnsiTheme="minorHAnsi" w:cstheme="minorHAnsi"/>
            <w:color w:val="000000"/>
          </w:rPr>
          <w:id w:val="1905255796"/>
          <w:citation/>
        </w:sdtPr>
        <w:sdtContent>
          <w:r w:rsidR="00EE2E04">
            <w:rPr>
              <w:rFonts w:asciiTheme="minorHAnsi" w:hAnsiTheme="minorHAnsi" w:cstheme="minorHAnsi"/>
              <w:color w:val="000000"/>
            </w:rPr>
            <w:fldChar w:fldCharType="begin"/>
          </w:r>
          <w:r w:rsidR="00EE2E04">
            <w:rPr>
              <w:rFonts w:asciiTheme="minorHAnsi" w:hAnsiTheme="minorHAnsi" w:cstheme="minorHAnsi"/>
              <w:color w:val="000000"/>
            </w:rPr>
            <w:instrText xml:space="preserve"> CITATION Chr13 \l 2057 </w:instrText>
          </w:r>
          <w:r w:rsidR="00EE2E04">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(Kim, 2013)</w:t>
          </w:r>
          <w:r w:rsidR="00EE2E04">
            <w:rPr>
              <w:rFonts w:asciiTheme="minorHAnsi" w:hAnsiTheme="minorHAnsi" w:cstheme="minorHAnsi"/>
              <w:color w:val="000000"/>
            </w:rPr>
            <w:fldChar w:fldCharType="end"/>
          </w:r>
        </w:sdtContent>
      </w:sdt>
      <w:r w:rsidR="005831EB" w:rsidRPr="006866DB">
        <w:rPr>
          <w:rFonts w:asciiTheme="minorHAnsi" w:hAnsiTheme="minorHAnsi" w:cstheme="minorHAnsi"/>
          <w:color w:val="000000"/>
        </w:rPr>
        <w:t xml:space="preserve">. This is because of the way that light is used inside a ‘temenos’ or sacred </w:t>
      </w:r>
      <w:r w:rsidR="00F27A70" w:rsidRPr="006866DB">
        <w:rPr>
          <w:rFonts w:asciiTheme="minorHAnsi" w:hAnsiTheme="minorHAnsi" w:cstheme="minorHAnsi"/>
          <w:color w:val="000000"/>
        </w:rPr>
        <w:t>place.</w:t>
      </w:r>
      <w:r w:rsidR="005831EB" w:rsidRPr="006866DB">
        <w:rPr>
          <w:rFonts w:asciiTheme="minorHAnsi" w:hAnsiTheme="minorHAnsi" w:cstheme="minorHAnsi"/>
          <w:color w:val="000000"/>
        </w:rPr>
        <w:t xml:space="preserve"> Clearly religious and holy places have played a huge role in his conceptual thinking. “</w:t>
      </w:r>
      <w:r w:rsidR="006377DE">
        <w:rPr>
          <w:rFonts w:asciiTheme="minorHAnsi" w:hAnsiTheme="minorHAnsi" w:cstheme="minorHAnsi"/>
          <w:color w:val="000000"/>
        </w:rPr>
        <w:t>C</w:t>
      </w:r>
      <w:r w:rsidR="005831EB" w:rsidRPr="006866DB">
        <w:rPr>
          <w:rFonts w:asciiTheme="minorHAnsi" w:hAnsiTheme="minorHAnsi" w:cstheme="minorHAnsi"/>
          <w:color w:val="000000"/>
        </w:rPr>
        <w:t>hurch spaces are considered like art works in Europe, it is to be expected that the number of tourist visitors of churches will reach or exceed that of religiously motivated church goers”</w:t>
      </w:r>
      <w:sdt>
        <w:sdtPr>
          <w:rPr>
            <w:rFonts w:asciiTheme="minorHAnsi" w:hAnsiTheme="minorHAnsi" w:cstheme="minorHAnsi"/>
            <w:color w:val="000000"/>
          </w:rPr>
          <w:id w:val="-1612887960"/>
          <w:citation/>
        </w:sdtPr>
        <w:sdtContent>
          <w:r w:rsidR="006932B6">
            <w:rPr>
              <w:rFonts w:asciiTheme="minorHAnsi" w:hAnsiTheme="minorHAnsi" w:cstheme="minorHAnsi"/>
              <w:color w:val="000000"/>
            </w:rPr>
            <w:fldChar w:fldCharType="begin"/>
          </w:r>
          <w:r w:rsidR="006932B6">
            <w:rPr>
              <w:rFonts w:asciiTheme="minorHAnsi" w:hAnsiTheme="minorHAnsi" w:cstheme="minorHAnsi"/>
              <w:color w:val="000000"/>
            </w:rPr>
            <w:instrText xml:space="preserve"> CITATION Sop18 \l 2057 </w:instrText>
          </w:r>
          <w:r w:rsidR="006932B6">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(Mitrokostas, 2018)</w:t>
          </w:r>
          <w:r w:rsidR="006932B6">
            <w:rPr>
              <w:rFonts w:asciiTheme="minorHAnsi" w:hAnsiTheme="minorHAnsi" w:cstheme="minorHAnsi"/>
              <w:color w:val="000000"/>
            </w:rPr>
            <w:fldChar w:fldCharType="end"/>
          </w:r>
        </w:sdtContent>
      </w:sdt>
      <w:r w:rsidR="005831EB" w:rsidRPr="006866DB">
        <w:rPr>
          <w:rFonts w:asciiTheme="minorHAnsi" w:hAnsiTheme="minorHAnsi" w:cstheme="minorHAnsi"/>
          <w:color w:val="000000"/>
        </w:rPr>
        <w:t xml:space="preserve"> Atheists and non-believers still attend church because of its serenity, Sophia </w:t>
      </w:r>
      <w:proofErr w:type="spellStart"/>
      <w:r w:rsidR="005831EB" w:rsidRPr="006866DB">
        <w:rPr>
          <w:rFonts w:asciiTheme="minorHAnsi" w:hAnsiTheme="minorHAnsi" w:cstheme="minorHAnsi"/>
          <w:color w:val="000000"/>
        </w:rPr>
        <w:t>Mitrokostas</w:t>
      </w:r>
      <w:proofErr w:type="spellEnd"/>
      <w:r w:rsidR="005831EB" w:rsidRPr="006866DB">
        <w:rPr>
          <w:rFonts w:asciiTheme="minorHAnsi" w:hAnsiTheme="minorHAnsi" w:cstheme="minorHAnsi"/>
          <w:color w:val="000000"/>
        </w:rPr>
        <w:t xml:space="preserve"> </w:t>
      </w:r>
      <w:r w:rsidR="00A31FF8">
        <w:rPr>
          <w:rFonts w:asciiTheme="minorHAnsi" w:hAnsiTheme="minorHAnsi" w:cstheme="minorHAnsi"/>
          <w:color w:val="000000"/>
        </w:rPr>
        <w:t>states</w:t>
      </w:r>
      <w:r w:rsidR="00BA7FA9">
        <w:rPr>
          <w:rFonts w:asciiTheme="minorHAnsi" w:hAnsiTheme="minorHAnsi" w:cstheme="minorHAnsi"/>
          <w:color w:val="000000"/>
        </w:rPr>
        <w:t>;</w:t>
      </w:r>
      <w:r w:rsidR="00D27BC2">
        <w:rPr>
          <w:rFonts w:asciiTheme="minorHAnsi" w:hAnsiTheme="minorHAnsi" w:cstheme="minorHAnsi"/>
          <w:color w:val="000000"/>
        </w:rPr>
        <w:t xml:space="preserve"> </w:t>
      </w:r>
      <w:r w:rsidR="005831EB" w:rsidRPr="006866DB">
        <w:rPr>
          <w:rFonts w:asciiTheme="minorHAnsi" w:hAnsiTheme="minorHAnsi" w:cstheme="minorHAnsi"/>
          <w:color w:val="000000"/>
        </w:rPr>
        <w:t>In a culture smitten with mindfulness and meditation, I think churches are overlooked havens of peace and quiet.</w:t>
      </w:r>
      <w:sdt>
        <w:sdtPr>
          <w:rPr>
            <w:rFonts w:asciiTheme="minorHAnsi" w:hAnsiTheme="minorHAnsi" w:cstheme="minorHAnsi"/>
            <w:color w:val="000000"/>
          </w:rPr>
          <w:id w:val="-923950485"/>
          <w:citation/>
        </w:sdtPr>
        <w:sdtContent>
          <w:r w:rsidR="00BA7FA9">
            <w:rPr>
              <w:rFonts w:asciiTheme="minorHAnsi" w:hAnsiTheme="minorHAnsi" w:cstheme="minorHAnsi"/>
              <w:color w:val="000000"/>
            </w:rPr>
            <w:fldChar w:fldCharType="begin"/>
          </w:r>
          <w:r w:rsidR="00BA7FA9">
            <w:rPr>
              <w:rFonts w:asciiTheme="minorHAnsi" w:hAnsiTheme="minorHAnsi" w:cstheme="minorHAnsi"/>
              <w:color w:val="000000"/>
            </w:rPr>
            <w:instrText xml:space="preserve"> CITATION Sop18 \l 2057 </w:instrText>
          </w:r>
          <w:r w:rsidR="00BA7FA9">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(Mitrokostas, 2018)</w:t>
          </w:r>
          <w:r w:rsidR="00BA7FA9">
            <w:rPr>
              <w:rFonts w:asciiTheme="minorHAnsi" w:hAnsiTheme="minorHAnsi" w:cstheme="minorHAnsi"/>
              <w:color w:val="000000"/>
            </w:rPr>
            <w:fldChar w:fldCharType="end"/>
          </w:r>
        </w:sdtContent>
      </w:sdt>
    </w:p>
    <w:p w14:paraId="508ADCC4" w14:textId="47BE3B93" w:rsidR="005831EB" w:rsidRPr="006866DB" w:rsidRDefault="005831EB" w:rsidP="005831EB">
      <w:pPr>
        <w:pStyle w:val="NormalWeb"/>
        <w:rPr>
          <w:rFonts w:asciiTheme="minorHAnsi" w:hAnsiTheme="minorHAnsi" w:cstheme="minorHAnsi"/>
          <w:color w:val="000000"/>
        </w:rPr>
      </w:pPr>
      <w:r w:rsidRPr="006866DB">
        <w:rPr>
          <w:rFonts w:asciiTheme="minorHAnsi" w:hAnsiTheme="minorHAnsi" w:cstheme="minorHAnsi"/>
          <w:color w:val="000000"/>
        </w:rPr>
        <w:t xml:space="preserve">This suggests that like </w:t>
      </w:r>
      <w:proofErr w:type="spellStart"/>
      <w:r w:rsidRPr="006866DB">
        <w:rPr>
          <w:rFonts w:asciiTheme="minorHAnsi" w:hAnsiTheme="minorHAnsi" w:cstheme="minorHAnsi"/>
          <w:color w:val="000000"/>
        </w:rPr>
        <w:t>Turrel</w:t>
      </w:r>
      <w:r w:rsidR="00B54F84">
        <w:rPr>
          <w:rFonts w:asciiTheme="minorHAnsi" w:hAnsiTheme="minorHAnsi" w:cstheme="minorHAnsi"/>
          <w:color w:val="000000"/>
        </w:rPr>
        <w:t>l</w:t>
      </w:r>
      <w:proofErr w:type="spellEnd"/>
      <w:r w:rsidRPr="006866DB">
        <w:rPr>
          <w:rFonts w:asciiTheme="minorHAnsi" w:hAnsiTheme="minorHAnsi" w:cstheme="minorHAnsi"/>
          <w:color w:val="000000"/>
        </w:rPr>
        <w:t xml:space="preserve">, people are drawn to religious places even as </w:t>
      </w:r>
      <w:r w:rsidR="00D608A5" w:rsidRPr="006866DB">
        <w:rPr>
          <w:rFonts w:asciiTheme="minorHAnsi" w:hAnsiTheme="minorHAnsi" w:cstheme="minorHAnsi"/>
          <w:color w:val="000000"/>
        </w:rPr>
        <w:t>atheists</w:t>
      </w:r>
      <w:r w:rsidRPr="006866DB">
        <w:rPr>
          <w:rFonts w:asciiTheme="minorHAnsi" w:hAnsiTheme="minorHAnsi" w:cstheme="minorHAnsi"/>
          <w:color w:val="000000"/>
        </w:rPr>
        <w:t>. This insinuates that people are drawn to places that hold phenomenon properties just like Eliasson</w:t>
      </w:r>
      <w:r w:rsidR="00B36897">
        <w:rPr>
          <w:rFonts w:asciiTheme="minorHAnsi" w:hAnsiTheme="minorHAnsi" w:cstheme="minorHAnsi"/>
          <w:color w:val="000000"/>
        </w:rPr>
        <w:t>’</w:t>
      </w:r>
      <w:r w:rsidRPr="006866DB">
        <w:rPr>
          <w:rFonts w:asciiTheme="minorHAnsi" w:hAnsiTheme="minorHAnsi" w:cstheme="minorHAnsi"/>
          <w:color w:val="000000"/>
        </w:rPr>
        <w:t xml:space="preserve">s </w:t>
      </w:r>
      <w:r w:rsidR="00B54F84">
        <w:rPr>
          <w:rFonts w:asciiTheme="minorHAnsi" w:hAnsiTheme="minorHAnsi" w:cstheme="minorHAnsi"/>
          <w:color w:val="000000"/>
        </w:rPr>
        <w:t>W</w:t>
      </w:r>
      <w:r w:rsidRPr="006866DB">
        <w:rPr>
          <w:rFonts w:asciiTheme="minorHAnsi" w:hAnsiTheme="minorHAnsi" w:cstheme="minorHAnsi"/>
          <w:color w:val="000000"/>
        </w:rPr>
        <w:t xml:space="preserve">eather </w:t>
      </w:r>
      <w:r w:rsidR="00B54F84">
        <w:rPr>
          <w:rFonts w:asciiTheme="minorHAnsi" w:hAnsiTheme="minorHAnsi" w:cstheme="minorHAnsi"/>
          <w:color w:val="000000"/>
        </w:rPr>
        <w:t>Pr</w:t>
      </w:r>
      <w:r w:rsidRPr="006866DB">
        <w:rPr>
          <w:rFonts w:asciiTheme="minorHAnsi" w:hAnsiTheme="minorHAnsi" w:cstheme="minorHAnsi"/>
          <w:color w:val="000000"/>
        </w:rPr>
        <w:t xml:space="preserve">oject and </w:t>
      </w:r>
      <w:proofErr w:type="spellStart"/>
      <w:r w:rsidRPr="006866DB">
        <w:rPr>
          <w:rFonts w:asciiTheme="minorHAnsi" w:hAnsiTheme="minorHAnsi" w:cstheme="minorHAnsi"/>
          <w:color w:val="000000"/>
        </w:rPr>
        <w:t>Turrell</w:t>
      </w:r>
      <w:r w:rsidR="00B36897">
        <w:rPr>
          <w:rFonts w:asciiTheme="minorHAnsi" w:hAnsiTheme="minorHAnsi" w:cstheme="minorHAnsi"/>
          <w:color w:val="000000"/>
        </w:rPr>
        <w:t>’</w:t>
      </w:r>
      <w:r w:rsidRPr="006866DB">
        <w:rPr>
          <w:rFonts w:asciiTheme="minorHAnsi" w:hAnsiTheme="minorHAnsi" w:cstheme="minorHAnsi"/>
          <w:color w:val="000000"/>
        </w:rPr>
        <w:t>s</w:t>
      </w:r>
      <w:proofErr w:type="spellEnd"/>
      <w:r w:rsidRPr="006866DB">
        <w:rPr>
          <w:rFonts w:asciiTheme="minorHAnsi" w:hAnsiTheme="minorHAnsi" w:cstheme="minorHAnsi"/>
          <w:color w:val="000000"/>
        </w:rPr>
        <w:t xml:space="preserve"> cubes. “</w:t>
      </w:r>
      <w:proofErr w:type="gramStart"/>
      <w:r w:rsidRPr="006866DB">
        <w:rPr>
          <w:rFonts w:asciiTheme="minorHAnsi" w:hAnsiTheme="minorHAnsi" w:cstheme="minorHAnsi"/>
          <w:color w:val="000000"/>
        </w:rPr>
        <w:t>light</w:t>
      </w:r>
      <w:proofErr w:type="gramEnd"/>
      <w:r w:rsidRPr="006866DB">
        <w:rPr>
          <w:rFonts w:asciiTheme="minorHAnsi" w:hAnsiTheme="minorHAnsi" w:cstheme="minorHAnsi"/>
          <w:color w:val="000000"/>
        </w:rPr>
        <w:t xml:space="preserve"> was understood as the creative power emanating from God… as a natural phenomenon holy twilight in church spaces”</w:t>
      </w:r>
      <w:sdt>
        <w:sdtPr>
          <w:rPr>
            <w:rFonts w:asciiTheme="minorHAnsi" w:hAnsiTheme="minorHAnsi" w:cstheme="minorHAnsi"/>
            <w:color w:val="000000"/>
          </w:rPr>
          <w:id w:val="-955481973"/>
          <w:citation/>
        </w:sdtPr>
        <w:sdtContent>
          <w:r w:rsidR="00C807AA">
            <w:rPr>
              <w:rFonts w:asciiTheme="minorHAnsi" w:hAnsiTheme="minorHAnsi" w:cstheme="minorHAnsi"/>
              <w:color w:val="000000"/>
            </w:rPr>
            <w:fldChar w:fldCharType="begin"/>
          </w:r>
          <w:r w:rsidR="00431229">
            <w:rPr>
              <w:rFonts w:asciiTheme="minorHAnsi" w:hAnsiTheme="minorHAnsi" w:cstheme="minorHAnsi"/>
              <w:color w:val="000000"/>
            </w:rPr>
            <w:instrText xml:space="preserve">CITATION Ger121 \p 173 \l 2057 </w:instrText>
          </w:r>
          <w:r w:rsidR="00C807AA">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(Bohme, 2012, p. 173)</w:t>
          </w:r>
          <w:r w:rsidR="00C807AA">
            <w:rPr>
              <w:rFonts w:asciiTheme="minorHAnsi" w:hAnsiTheme="minorHAnsi" w:cstheme="minorHAnsi"/>
              <w:color w:val="000000"/>
            </w:rPr>
            <w:fldChar w:fldCharType="end"/>
          </w:r>
        </w:sdtContent>
      </w:sdt>
      <w:r w:rsidRPr="006866DB">
        <w:rPr>
          <w:rFonts w:asciiTheme="minorHAnsi" w:hAnsiTheme="minorHAnsi" w:cstheme="minorHAnsi"/>
          <w:color w:val="000000"/>
        </w:rPr>
        <w:t xml:space="preserve"> This indicates that light holds religious properties when displayed in a certain way. It seems that </w:t>
      </w:r>
      <w:r w:rsidR="0047756F">
        <w:rPr>
          <w:rFonts w:asciiTheme="minorHAnsi" w:hAnsiTheme="minorHAnsi" w:cstheme="minorHAnsi"/>
          <w:color w:val="000000"/>
        </w:rPr>
        <w:t>the</w:t>
      </w:r>
      <w:r w:rsidRPr="006866DB">
        <w:rPr>
          <w:rFonts w:asciiTheme="minorHAnsi" w:hAnsiTheme="minorHAnsi" w:cstheme="minorHAnsi"/>
          <w:color w:val="000000"/>
        </w:rPr>
        <w:t xml:space="preserve"> time </w:t>
      </w:r>
      <w:proofErr w:type="spellStart"/>
      <w:r w:rsidRPr="006866DB">
        <w:rPr>
          <w:rFonts w:asciiTheme="minorHAnsi" w:hAnsiTheme="minorHAnsi" w:cstheme="minorHAnsi"/>
          <w:color w:val="000000"/>
        </w:rPr>
        <w:t>Tu</w:t>
      </w:r>
      <w:r w:rsidR="00B54F84">
        <w:rPr>
          <w:rFonts w:asciiTheme="minorHAnsi" w:hAnsiTheme="minorHAnsi" w:cstheme="minorHAnsi"/>
          <w:color w:val="000000"/>
        </w:rPr>
        <w:t>r</w:t>
      </w:r>
      <w:r w:rsidRPr="006866DB">
        <w:rPr>
          <w:rFonts w:asciiTheme="minorHAnsi" w:hAnsiTheme="minorHAnsi" w:cstheme="minorHAnsi"/>
          <w:color w:val="000000"/>
        </w:rPr>
        <w:t>rell</w:t>
      </w:r>
      <w:proofErr w:type="spellEnd"/>
      <w:r w:rsidRPr="006866DB">
        <w:rPr>
          <w:rFonts w:asciiTheme="minorHAnsi" w:hAnsiTheme="minorHAnsi" w:cstheme="minorHAnsi"/>
          <w:color w:val="000000"/>
        </w:rPr>
        <w:t xml:space="preserve"> spent in church and </w:t>
      </w:r>
      <w:r w:rsidR="005E4134">
        <w:rPr>
          <w:rFonts w:asciiTheme="minorHAnsi" w:hAnsiTheme="minorHAnsi" w:cstheme="minorHAnsi"/>
          <w:color w:val="000000"/>
        </w:rPr>
        <w:t xml:space="preserve">staring </w:t>
      </w:r>
      <w:r w:rsidRPr="006866DB">
        <w:rPr>
          <w:rFonts w:asciiTheme="minorHAnsi" w:hAnsiTheme="minorHAnsi" w:cstheme="minorHAnsi"/>
          <w:color w:val="000000"/>
        </w:rPr>
        <w:t>at the rose window theoretically is displayed in his light exhibits. I like the use of the words “holy twilight” as it perfectly describes the euphoric feeling of going to church or a light exhibit, “Twilight is that in-between time when our perception of the things around us is different”.</w:t>
      </w:r>
      <w:sdt>
        <w:sdtPr>
          <w:rPr>
            <w:rFonts w:asciiTheme="minorHAnsi" w:hAnsiTheme="minorHAnsi" w:cstheme="minorHAnsi"/>
            <w:color w:val="000000"/>
          </w:rPr>
          <w:id w:val="-1921624607"/>
          <w:citation/>
        </w:sdtPr>
        <w:sdtContent>
          <w:r w:rsidR="004C0A01">
            <w:rPr>
              <w:rFonts w:asciiTheme="minorHAnsi" w:hAnsiTheme="minorHAnsi" w:cstheme="minorHAnsi"/>
              <w:color w:val="000000"/>
            </w:rPr>
            <w:fldChar w:fldCharType="begin"/>
          </w:r>
          <w:r w:rsidR="004C0A01">
            <w:rPr>
              <w:rFonts w:asciiTheme="minorHAnsi" w:hAnsiTheme="minorHAnsi" w:cstheme="minorHAnsi"/>
              <w:color w:val="000000"/>
            </w:rPr>
            <w:instrText xml:space="preserve"> CITATION Dea19 \l 2057 </w:instrText>
          </w:r>
          <w:r w:rsidR="004C0A01">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(Carr-Jones, 2019)</w:t>
          </w:r>
          <w:r w:rsidR="004C0A01">
            <w:rPr>
              <w:rFonts w:asciiTheme="minorHAnsi" w:hAnsiTheme="minorHAnsi" w:cstheme="minorHAnsi"/>
              <w:color w:val="000000"/>
            </w:rPr>
            <w:fldChar w:fldCharType="end"/>
          </w:r>
        </w:sdtContent>
      </w:sdt>
      <w:r w:rsidRPr="006866DB">
        <w:rPr>
          <w:rFonts w:asciiTheme="minorHAnsi" w:hAnsiTheme="minorHAnsi" w:cstheme="minorHAnsi"/>
          <w:color w:val="000000"/>
        </w:rPr>
        <w:t>.</w:t>
      </w:r>
    </w:p>
    <w:p w14:paraId="268CA34B" w14:textId="4BD06B18" w:rsidR="005831EB" w:rsidRPr="006866DB" w:rsidRDefault="005831EB" w:rsidP="005831EB">
      <w:pPr>
        <w:pStyle w:val="NormalWeb"/>
        <w:rPr>
          <w:rFonts w:asciiTheme="minorHAnsi" w:hAnsiTheme="minorHAnsi" w:cstheme="minorHAnsi"/>
          <w:color w:val="000000"/>
        </w:rPr>
      </w:pPr>
      <w:r w:rsidRPr="006866DB">
        <w:rPr>
          <w:rFonts w:asciiTheme="minorHAnsi" w:hAnsiTheme="minorHAnsi" w:cstheme="minorHAnsi"/>
          <w:color w:val="000000"/>
        </w:rPr>
        <w:t xml:space="preserve">Light is a particle and a wave </w:t>
      </w:r>
      <w:sdt>
        <w:sdtPr>
          <w:rPr>
            <w:rFonts w:asciiTheme="minorHAnsi" w:hAnsiTheme="minorHAnsi" w:cstheme="minorHAnsi"/>
            <w:color w:val="000000"/>
          </w:rPr>
          <w:id w:val="2085496460"/>
          <w:citation/>
        </w:sdtPr>
        <w:sdtContent>
          <w:r w:rsidR="00530154">
            <w:rPr>
              <w:rFonts w:asciiTheme="minorHAnsi" w:hAnsiTheme="minorHAnsi" w:cstheme="minorHAnsi"/>
              <w:color w:val="000000"/>
            </w:rPr>
            <w:fldChar w:fldCharType="begin"/>
          </w:r>
          <w:r w:rsidR="00530154">
            <w:rPr>
              <w:rFonts w:asciiTheme="minorHAnsi" w:hAnsiTheme="minorHAnsi" w:cstheme="minorHAnsi"/>
              <w:color w:val="000000"/>
            </w:rPr>
            <w:instrText xml:space="preserve"> CITATION Mir21 \l 2057 </w:instrText>
          </w:r>
          <w:r w:rsidR="00530154">
            <w:rPr>
              <w:rFonts w:asciiTheme="minorHAnsi" w:hAnsiTheme="minorHAnsi" w:cstheme="minorHAnsi"/>
              <w:color w:val="000000"/>
            </w:rPr>
            <w:fldChar w:fldCharType="separate"/>
          </w:r>
          <w:r w:rsidR="009C7DCC" w:rsidRPr="009C7DCC">
            <w:rPr>
              <w:rFonts w:asciiTheme="minorHAnsi" w:hAnsiTheme="minorHAnsi" w:cstheme="minorHAnsi"/>
              <w:noProof/>
              <w:color w:val="000000"/>
            </w:rPr>
            <w:t>(Frankel, n.d.)</w:t>
          </w:r>
          <w:r w:rsidR="00530154">
            <w:rPr>
              <w:rFonts w:asciiTheme="minorHAnsi" w:hAnsiTheme="minorHAnsi" w:cstheme="minorHAnsi"/>
              <w:color w:val="000000"/>
            </w:rPr>
            <w:fldChar w:fldCharType="end"/>
          </w:r>
        </w:sdtContent>
      </w:sdt>
      <w:r w:rsidRPr="006866DB">
        <w:rPr>
          <w:rFonts w:asciiTheme="minorHAnsi" w:hAnsiTheme="minorHAnsi" w:cstheme="minorHAnsi"/>
          <w:color w:val="000000"/>
        </w:rPr>
        <w:t>. It has a dual nature called “wave particle duality”</w:t>
      </w:r>
      <w:sdt>
        <w:sdtPr>
          <w:rPr>
            <w:rFonts w:asciiTheme="minorHAnsi" w:hAnsiTheme="minorHAnsi" w:cstheme="minorHAnsi"/>
            <w:color w:val="000000"/>
          </w:rPr>
          <w:id w:val="1943875189"/>
          <w:citation/>
        </w:sdtPr>
        <w:sdtContent>
          <w:r w:rsidR="00947B87">
            <w:rPr>
              <w:rFonts w:asciiTheme="minorHAnsi" w:hAnsiTheme="minorHAnsi" w:cstheme="minorHAnsi"/>
              <w:color w:val="000000"/>
            </w:rPr>
            <w:fldChar w:fldCharType="begin"/>
          </w:r>
          <w:r w:rsidR="00947B87">
            <w:rPr>
              <w:rFonts w:asciiTheme="minorHAnsi" w:hAnsiTheme="minorHAnsi" w:cstheme="minorHAnsi"/>
              <w:color w:val="000000"/>
            </w:rPr>
            <w:instrText xml:space="preserve"> CITATION Eri16 \l 2057 </w:instrText>
          </w:r>
          <w:r w:rsidR="00947B87">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(Gregersen, 2016)</w:t>
          </w:r>
          <w:r w:rsidR="00947B87">
            <w:rPr>
              <w:rFonts w:asciiTheme="minorHAnsi" w:hAnsiTheme="minorHAnsi" w:cstheme="minorHAnsi"/>
              <w:color w:val="000000"/>
            </w:rPr>
            <w:fldChar w:fldCharType="end"/>
          </w:r>
        </w:sdtContent>
      </w:sdt>
      <w:r w:rsidRPr="006866DB">
        <w:rPr>
          <w:rFonts w:asciiTheme="minorHAnsi" w:hAnsiTheme="minorHAnsi" w:cstheme="minorHAnsi"/>
          <w:color w:val="000000"/>
        </w:rPr>
        <w:t>. This is fascinating because in the Quran Allah says, “everything that we have created we have done it in pairs, everything is dualistic”</w:t>
      </w:r>
      <w:sdt>
        <w:sdtPr>
          <w:rPr>
            <w:rFonts w:asciiTheme="minorHAnsi" w:hAnsiTheme="minorHAnsi" w:cstheme="minorHAnsi"/>
            <w:color w:val="000000"/>
          </w:rPr>
          <w:id w:val="-1435815772"/>
          <w:citation/>
        </w:sdtPr>
        <w:sdtContent>
          <w:r w:rsidR="006A2D3A">
            <w:rPr>
              <w:rFonts w:asciiTheme="minorHAnsi" w:hAnsiTheme="minorHAnsi" w:cstheme="minorHAnsi"/>
              <w:color w:val="000000"/>
            </w:rPr>
            <w:fldChar w:fldCharType="begin"/>
          </w:r>
          <w:r w:rsidR="006A2D3A">
            <w:rPr>
              <w:rFonts w:asciiTheme="minorHAnsi" w:hAnsiTheme="minorHAnsi" w:cstheme="minorHAnsi"/>
              <w:color w:val="000000"/>
            </w:rPr>
            <w:instrText xml:space="preserve"> CITATION Ano14 \l 2057 </w:instrText>
          </w:r>
          <w:r w:rsidR="006A2D3A">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(Anomin, 2014)</w:t>
          </w:r>
          <w:r w:rsidR="006A2D3A">
            <w:rPr>
              <w:rFonts w:asciiTheme="minorHAnsi" w:hAnsiTheme="minorHAnsi" w:cstheme="minorHAnsi"/>
              <w:color w:val="000000"/>
            </w:rPr>
            <w:fldChar w:fldCharType="end"/>
          </w:r>
        </w:sdtContent>
      </w:sdt>
      <w:r w:rsidRPr="006866DB">
        <w:rPr>
          <w:rFonts w:asciiTheme="minorHAnsi" w:hAnsiTheme="minorHAnsi" w:cstheme="minorHAnsi"/>
          <w:color w:val="000000"/>
        </w:rPr>
        <w:t>. The universe consists of light that is dualistic which refers to the passage in the Quran. This suggests that we are connected to light in a holy way as Daniel said in the Old Testament “And those who are wise shall shine like the brightness of the sky above; and those who turn many to righteousness, like the stars forever and ever”</w:t>
      </w:r>
      <w:sdt>
        <w:sdtPr>
          <w:rPr>
            <w:rFonts w:asciiTheme="minorHAnsi" w:hAnsiTheme="minorHAnsi" w:cstheme="minorHAnsi"/>
            <w:color w:val="000000"/>
          </w:rPr>
          <w:id w:val="1992985692"/>
          <w:citation/>
        </w:sdtPr>
        <w:sdtContent>
          <w:r w:rsidR="006F6211">
            <w:rPr>
              <w:rFonts w:asciiTheme="minorHAnsi" w:hAnsiTheme="minorHAnsi" w:cstheme="minorHAnsi"/>
              <w:color w:val="000000"/>
            </w:rPr>
            <w:fldChar w:fldCharType="begin"/>
          </w:r>
          <w:r w:rsidR="007141D6">
            <w:rPr>
              <w:rFonts w:asciiTheme="minorHAnsi" w:hAnsiTheme="minorHAnsi" w:cstheme="minorHAnsi"/>
              <w:color w:val="000000"/>
            </w:rPr>
            <w:instrText xml:space="preserve">CITATION Dan1 \p 12:3 \l 2057 </w:instrText>
          </w:r>
          <w:r w:rsidR="006F6211">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(Daniel, n.d., p. 12:3)</w:t>
          </w:r>
          <w:r w:rsidR="006F6211">
            <w:rPr>
              <w:rFonts w:asciiTheme="minorHAnsi" w:hAnsiTheme="minorHAnsi" w:cstheme="minorHAnsi"/>
              <w:color w:val="000000"/>
            </w:rPr>
            <w:fldChar w:fldCharType="end"/>
          </w:r>
        </w:sdtContent>
      </w:sdt>
      <w:r w:rsidR="0047756F">
        <w:rPr>
          <w:rFonts w:asciiTheme="minorHAnsi" w:hAnsiTheme="minorHAnsi" w:cstheme="minorHAnsi"/>
          <w:color w:val="000000"/>
        </w:rPr>
        <w:t>.</w:t>
      </w:r>
      <w:r w:rsidRPr="006866DB">
        <w:rPr>
          <w:rFonts w:asciiTheme="minorHAnsi" w:hAnsiTheme="minorHAnsi" w:cstheme="minorHAnsi"/>
          <w:color w:val="000000"/>
        </w:rPr>
        <w:t xml:space="preserve"> </w:t>
      </w:r>
      <w:r w:rsidR="0047756F">
        <w:rPr>
          <w:rFonts w:asciiTheme="minorHAnsi" w:hAnsiTheme="minorHAnsi" w:cstheme="minorHAnsi"/>
          <w:color w:val="000000"/>
        </w:rPr>
        <w:t>H</w:t>
      </w:r>
      <w:r w:rsidRPr="006866DB">
        <w:rPr>
          <w:rFonts w:asciiTheme="minorHAnsi" w:hAnsiTheme="minorHAnsi" w:cstheme="minorHAnsi"/>
          <w:color w:val="000000"/>
        </w:rPr>
        <w:t xml:space="preserve">e uses light </w:t>
      </w:r>
      <w:proofErr w:type="gramStart"/>
      <w:r w:rsidRPr="006866DB">
        <w:rPr>
          <w:rFonts w:asciiTheme="minorHAnsi" w:hAnsiTheme="minorHAnsi" w:cstheme="minorHAnsi"/>
          <w:color w:val="000000"/>
        </w:rPr>
        <w:t>as a way to</w:t>
      </w:r>
      <w:proofErr w:type="gramEnd"/>
      <w:r w:rsidRPr="006866DB">
        <w:rPr>
          <w:rFonts w:asciiTheme="minorHAnsi" w:hAnsiTheme="minorHAnsi" w:cstheme="minorHAnsi"/>
          <w:color w:val="000000"/>
        </w:rPr>
        <w:t xml:space="preserve"> convey that people on the right path in life shall in turn be like light, which is displayed as being a good thing. Without light we would not be able to survive, if light disappeared tomorrow, plants would die as photosynthesis would stop. The oceans would freeze over, it would only be a matter</w:t>
      </w:r>
      <w:r w:rsidR="00784F77">
        <w:rPr>
          <w:rFonts w:asciiTheme="minorHAnsi" w:hAnsiTheme="minorHAnsi" w:cstheme="minorHAnsi"/>
          <w:color w:val="000000"/>
        </w:rPr>
        <w:t xml:space="preserve"> </w:t>
      </w:r>
      <w:r w:rsidRPr="006866DB">
        <w:rPr>
          <w:rFonts w:asciiTheme="minorHAnsi" w:hAnsiTheme="minorHAnsi" w:cstheme="minorHAnsi"/>
          <w:color w:val="000000"/>
        </w:rPr>
        <w:t>of time before most life on Earth ceased to exist. Light isn’t just to be able to see it is what keeps us alive. God said: “let there be light”</w:t>
      </w:r>
      <w:sdt>
        <w:sdtPr>
          <w:rPr>
            <w:rFonts w:asciiTheme="minorHAnsi" w:hAnsiTheme="minorHAnsi" w:cstheme="minorHAnsi"/>
            <w:color w:val="000000"/>
          </w:rPr>
          <w:id w:val="151653479"/>
          <w:citation/>
        </w:sdtPr>
        <w:sdtContent>
          <w:r w:rsidR="0018003E">
            <w:rPr>
              <w:rFonts w:asciiTheme="minorHAnsi" w:hAnsiTheme="minorHAnsi" w:cstheme="minorHAnsi"/>
              <w:color w:val="000000"/>
            </w:rPr>
            <w:fldChar w:fldCharType="begin"/>
          </w:r>
          <w:r w:rsidR="007141D6">
            <w:rPr>
              <w:rFonts w:asciiTheme="minorHAnsi" w:hAnsiTheme="minorHAnsi" w:cstheme="minorHAnsi"/>
              <w:color w:val="000000"/>
            </w:rPr>
            <w:instrText xml:space="preserve">CITATION God \p 1:3 \l 2057 </w:instrText>
          </w:r>
          <w:r w:rsidR="0018003E">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(God, n.d., p. 1:3)</w:t>
          </w:r>
          <w:r w:rsidR="0018003E">
            <w:rPr>
              <w:rFonts w:asciiTheme="minorHAnsi" w:hAnsiTheme="minorHAnsi" w:cstheme="minorHAnsi"/>
              <w:color w:val="000000"/>
            </w:rPr>
            <w:fldChar w:fldCharType="end"/>
          </w:r>
        </w:sdtContent>
      </w:sdt>
      <w:r w:rsidRPr="006866DB">
        <w:rPr>
          <w:rFonts w:asciiTheme="minorHAnsi" w:hAnsiTheme="minorHAnsi" w:cstheme="minorHAnsi"/>
          <w:color w:val="000000"/>
        </w:rPr>
        <w:t>. It was the first thing he created. This shows the significance of light as it is the beginning and the end.</w:t>
      </w:r>
    </w:p>
    <w:p w14:paraId="7C614BFC" w14:textId="26E55BD7" w:rsidR="005831EB" w:rsidRPr="006866DB" w:rsidRDefault="005831EB" w:rsidP="005831EB">
      <w:pPr>
        <w:pStyle w:val="NormalWeb"/>
        <w:rPr>
          <w:rFonts w:asciiTheme="minorHAnsi" w:hAnsiTheme="minorHAnsi" w:cstheme="minorHAnsi"/>
          <w:color w:val="000000"/>
        </w:rPr>
      </w:pPr>
      <w:r w:rsidRPr="006866DB">
        <w:rPr>
          <w:rFonts w:asciiTheme="minorHAnsi" w:hAnsiTheme="minorHAnsi" w:cstheme="minorHAnsi"/>
          <w:color w:val="000000"/>
        </w:rPr>
        <w:lastRenderedPageBreak/>
        <w:t xml:space="preserve">James </w:t>
      </w:r>
      <w:proofErr w:type="spellStart"/>
      <w:r w:rsidRPr="006866DB">
        <w:rPr>
          <w:rFonts w:asciiTheme="minorHAnsi" w:hAnsiTheme="minorHAnsi" w:cstheme="minorHAnsi"/>
          <w:color w:val="000000"/>
        </w:rPr>
        <w:t>Turrell’s</w:t>
      </w:r>
      <w:proofErr w:type="spellEnd"/>
      <w:r w:rsidRPr="006866DB">
        <w:rPr>
          <w:rFonts w:asciiTheme="minorHAnsi" w:hAnsiTheme="minorHAnsi" w:cstheme="minorHAnsi"/>
          <w:color w:val="000000"/>
        </w:rPr>
        <w:t xml:space="preserve"> upbringing in the quaker church and quaker values: “helped him perceive colour and light”</w:t>
      </w:r>
      <w:sdt>
        <w:sdtPr>
          <w:rPr>
            <w:rFonts w:asciiTheme="minorHAnsi" w:hAnsiTheme="minorHAnsi" w:cstheme="minorHAnsi"/>
            <w:color w:val="000000"/>
          </w:rPr>
          <w:id w:val="-1168329011"/>
          <w:citation/>
        </w:sdtPr>
        <w:sdtContent>
          <w:r w:rsidR="001C4972">
            <w:rPr>
              <w:rFonts w:asciiTheme="minorHAnsi" w:hAnsiTheme="minorHAnsi" w:cstheme="minorHAnsi"/>
              <w:color w:val="000000"/>
            </w:rPr>
            <w:fldChar w:fldCharType="begin"/>
          </w:r>
          <w:r w:rsidR="001C4972">
            <w:rPr>
              <w:rFonts w:asciiTheme="minorHAnsi" w:hAnsiTheme="minorHAnsi" w:cstheme="minorHAnsi"/>
              <w:color w:val="000000"/>
            </w:rPr>
            <w:instrText xml:space="preserve"> CITATION Con19 \l 2057 </w:instrText>
          </w:r>
          <w:r w:rsidR="001C4972">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(Grady, 2019)</w:t>
          </w:r>
          <w:r w:rsidR="001C4972">
            <w:rPr>
              <w:rFonts w:asciiTheme="minorHAnsi" w:hAnsiTheme="minorHAnsi" w:cstheme="minorHAnsi"/>
              <w:color w:val="000000"/>
            </w:rPr>
            <w:fldChar w:fldCharType="end"/>
          </w:r>
        </w:sdtContent>
      </w:sdt>
      <w:r w:rsidR="00BF701E">
        <w:rPr>
          <w:rFonts w:asciiTheme="minorHAnsi" w:hAnsiTheme="minorHAnsi" w:cstheme="minorHAnsi"/>
          <w:color w:val="000000"/>
        </w:rPr>
        <w:t>.</w:t>
      </w:r>
      <w:r w:rsidRPr="006866DB">
        <w:rPr>
          <w:rFonts w:asciiTheme="minorHAnsi" w:hAnsiTheme="minorHAnsi" w:cstheme="minorHAnsi"/>
          <w:color w:val="000000"/>
        </w:rPr>
        <w:t>“His religious upbringing which describes meditation as “going inside to greet the light”</w:t>
      </w:r>
      <w:sdt>
        <w:sdtPr>
          <w:rPr>
            <w:rFonts w:asciiTheme="minorHAnsi" w:hAnsiTheme="minorHAnsi" w:cstheme="minorHAnsi"/>
            <w:color w:val="000000"/>
          </w:rPr>
          <w:id w:val="2023507619"/>
          <w:citation/>
        </w:sdtPr>
        <w:sdtContent>
          <w:r w:rsidR="001F26DA">
            <w:rPr>
              <w:rFonts w:asciiTheme="minorHAnsi" w:hAnsiTheme="minorHAnsi" w:cstheme="minorHAnsi"/>
              <w:color w:val="000000"/>
            </w:rPr>
            <w:fldChar w:fldCharType="begin"/>
          </w:r>
          <w:r w:rsidR="001F26DA">
            <w:rPr>
              <w:rFonts w:asciiTheme="minorHAnsi" w:hAnsiTheme="minorHAnsi" w:cstheme="minorHAnsi"/>
              <w:color w:val="000000"/>
            </w:rPr>
            <w:instrText xml:space="preserve"> CITATION Mic061 \l 2057 </w:instrText>
          </w:r>
          <w:r w:rsidR="001F26DA">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(Hue-Williams, 2006)</w:t>
          </w:r>
          <w:r w:rsidR="001F26DA">
            <w:rPr>
              <w:rFonts w:asciiTheme="minorHAnsi" w:hAnsiTheme="minorHAnsi" w:cstheme="minorHAnsi"/>
              <w:color w:val="000000"/>
            </w:rPr>
            <w:fldChar w:fldCharType="end"/>
          </w:r>
        </w:sdtContent>
      </w:sdt>
      <w:r w:rsidRPr="006866DB">
        <w:rPr>
          <w:rFonts w:asciiTheme="minorHAnsi" w:hAnsiTheme="minorHAnsi" w:cstheme="minorHAnsi"/>
          <w:color w:val="000000"/>
        </w:rPr>
        <w:t xml:space="preserve"> can be seen reflected through his current work, as consumers we do go in to greet the light. His time spent meditating is echoed in the experience of his work. The Quaker concept of ‘inner light’ can be seen as the minimalism of Christianity, a reduction in form in search of a deeper more honest effect”</w:t>
      </w:r>
      <w:sdt>
        <w:sdtPr>
          <w:rPr>
            <w:rFonts w:asciiTheme="minorHAnsi" w:hAnsiTheme="minorHAnsi" w:cstheme="minorHAnsi"/>
            <w:color w:val="000000"/>
          </w:rPr>
          <w:id w:val="1493449848"/>
          <w:citation/>
        </w:sdtPr>
        <w:sdtContent>
          <w:r w:rsidR="00DE4A7A">
            <w:rPr>
              <w:rFonts w:asciiTheme="minorHAnsi" w:hAnsiTheme="minorHAnsi" w:cstheme="minorHAnsi"/>
              <w:color w:val="000000"/>
            </w:rPr>
            <w:fldChar w:fldCharType="begin"/>
          </w:r>
          <w:r w:rsidR="00DE4A7A">
            <w:rPr>
              <w:rFonts w:asciiTheme="minorHAnsi" w:hAnsiTheme="minorHAnsi" w:cstheme="minorHAnsi"/>
              <w:color w:val="000000"/>
            </w:rPr>
            <w:instrText xml:space="preserve">CITATION Chr131 \p 14 \l 2057 </w:instrText>
          </w:r>
          <w:r w:rsidR="00DE4A7A">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(Kim, 2013, p. 14)</w:t>
          </w:r>
          <w:r w:rsidR="00DE4A7A">
            <w:rPr>
              <w:rFonts w:asciiTheme="minorHAnsi" w:hAnsiTheme="minorHAnsi" w:cstheme="minorHAnsi"/>
              <w:color w:val="000000"/>
            </w:rPr>
            <w:fldChar w:fldCharType="end"/>
          </w:r>
        </w:sdtContent>
      </w:sdt>
      <w:r w:rsidRPr="006866DB">
        <w:rPr>
          <w:rFonts w:asciiTheme="minorHAnsi" w:hAnsiTheme="minorHAnsi" w:cstheme="minorHAnsi"/>
          <w:color w:val="000000"/>
        </w:rPr>
        <w:t xml:space="preserve">. Which may have helped him to develop a better understanding of what it is to be tranquil and to display it in a way that people can relate and engage with. It’s interesting to now look back at his work and see what influences his upbringing had. </w:t>
      </w:r>
    </w:p>
    <w:p w14:paraId="3BACF749" w14:textId="6D940E79" w:rsidR="005831EB" w:rsidRPr="006866DB" w:rsidRDefault="00934B6F" w:rsidP="005831EB">
      <w:pPr>
        <w:pStyle w:val="NormalWeb"/>
        <w:rPr>
          <w:rFonts w:asciiTheme="minorHAnsi" w:hAnsiTheme="minorHAnsi" w:cstheme="minorHAnsi"/>
          <w:color w:val="000000"/>
        </w:rPr>
      </w:pPr>
      <w:r>
        <w:rPr>
          <w:noProof/>
        </w:rPr>
        <mc:AlternateContent>
          <mc:Choice Requires="wps">
            <w:drawing>
              <wp:anchor distT="0" distB="0" distL="114300" distR="114300" simplePos="0" relativeHeight="251672576" behindDoc="0" locked="0" layoutInCell="1" allowOverlap="1" wp14:anchorId="1D908924" wp14:editId="1DC6946D">
                <wp:simplePos x="0" y="0"/>
                <wp:positionH relativeFrom="column">
                  <wp:posOffset>4384675</wp:posOffset>
                </wp:positionH>
                <wp:positionV relativeFrom="paragraph">
                  <wp:posOffset>3284220</wp:posOffset>
                </wp:positionV>
                <wp:extent cx="1918335"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1918335" cy="635"/>
                        </a:xfrm>
                        <a:prstGeom prst="rect">
                          <a:avLst/>
                        </a:prstGeom>
                        <a:solidFill>
                          <a:prstClr val="white"/>
                        </a:solidFill>
                        <a:ln>
                          <a:noFill/>
                        </a:ln>
                      </wps:spPr>
                      <wps:txbx>
                        <w:txbxContent>
                          <w:p w14:paraId="08503137" w14:textId="042DEE0C" w:rsidR="00934B6F" w:rsidRDefault="00934B6F" w:rsidP="00934B6F">
                            <w:pPr>
                              <w:pStyle w:val="Caption"/>
                            </w:pPr>
                            <w:r>
                              <w:t xml:space="preserve">Kusama's Infinity Room </w:t>
                            </w:r>
                          </w:p>
                          <w:p w14:paraId="75DBC089" w14:textId="0C4E14A6" w:rsidR="009132B5" w:rsidRPr="009132B5" w:rsidRDefault="009132B5" w:rsidP="009132B5">
                            <w:r>
                              <w:t xml:space="preserve">Took by Myself. </w:t>
                            </w:r>
                            <w:r w:rsidR="009C7DCC">
                              <w:t>19/11/21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908924" id="Text Box 8" o:spid="_x0000_s1029" type="#_x0000_t202" style="position:absolute;margin-left:345.25pt;margin-top:258.6pt;width:151.0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" stroked="f">
                <v:textbox style="mso-fit-shape-to-text:t" inset="0,0,0,0">
                  <w:txbxContent>
                    <w:p w14:paraId="08503137" w14:textId="042DEE0C" w:rsidR="00934B6F" w:rsidRDefault="00934B6F" w:rsidP="00934B6F">
                      <w:pPr>
                        <w:pStyle w:val="Caption"/>
                      </w:pPr>
                      <w:r>
                        <w:t xml:space="preserve">Kusama's Infinity Room </w:t>
                      </w:r>
                    </w:p>
                    <w:p w14:paraId="75DBC089" w14:textId="0C4E14A6" w:rsidR="009132B5" w:rsidRPr="009132B5" w:rsidRDefault="009132B5" w:rsidP="009132B5">
                      <w:r>
                        <w:t xml:space="preserve">Took by Myself. </w:t>
                      </w:r>
                      <w:r w:rsidR="009C7DCC">
                        <w:t>19/11/21</w:t>
                      </w:r>
                    </w:p>
                  </w:txbxContent>
                </v:textbox>
                <w10:wrap type="square"/>
              </v:shape>
            </w:pict>
          </mc:Fallback>
        </mc:AlternateContent>
      </w:r>
      <w:r w:rsidRPr="00A83415">
        <w:rPr>
          <w:rFonts w:asciiTheme="minorHAnsi" w:hAnsiTheme="minorHAnsi" w:cstheme="minorHAnsi"/>
          <w:noProof/>
          <w:color w:val="000000"/>
        </w:rPr>
        <w:drawing>
          <wp:anchor distT="0" distB="0" distL="114300" distR="114300" simplePos="0" relativeHeight="251670528" behindDoc="0" locked="0" layoutInCell="1" allowOverlap="1" wp14:anchorId="25BE3C41" wp14:editId="1EBB9E15">
            <wp:simplePos x="0" y="0"/>
            <wp:positionH relativeFrom="margin">
              <wp:posOffset>4384964</wp:posOffset>
            </wp:positionH>
            <wp:positionV relativeFrom="paragraph">
              <wp:posOffset>1948353</wp:posOffset>
            </wp:positionV>
            <wp:extent cx="1918335" cy="1278890"/>
            <wp:effectExtent l="0" t="0" r="5715" b="0"/>
            <wp:wrapSquare wrapText="bothSides"/>
            <wp:docPr id="9" name="Picture 9" descr="A picture containing star, outdoor object, nigh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star, outdoor object, night sky&#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18335" cy="12788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831EB" w:rsidRPr="006866DB">
        <w:rPr>
          <w:rFonts w:asciiTheme="minorHAnsi" w:hAnsiTheme="minorHAnsi" w:cstheme="minorHAnsi"/>
          <w:color w:val="000000"/>
        </w:rPr>
        <w:t>A more recent installation at the Tate</w:t>
      </w:r>
      <w:r w:rsidR="00BF701E">
        <w:rPr>
          <w:rFonts w:asciiTheme="minorHAnsi" w:hAnsiTheme="minorHAnsi" w:cstheme="minorHAnsi"/>
          <w:color w:val="000000"/>
        </w:rPr>
        <w:t xml:space="preserve"> </w:t>
      </w:r>
      <w:r w:rsidR="0026391B">
        <w:rPr>
          <w:rFonts w:asciiTheme="minorHAnsi" w:hAnsiTheme="minorHAnsi" w:cstheme="minorHAnsi"/>
          <w:color w:val="000000"/>
        </w:rPr>
        <w:t>(2021)</w:t>
      </w:r>
      <w:r w:rsidR="005831EB" w:rsidRPr="006866DB">
        <w:rPr>
          <w:rFonts w:asciiTheme="minorHAnsi" w:hAnsiTheme="minorHAnsi" w:cstheme="minorHAnsi"/>
          <w:color w:val="000000"/>
        </w:rPr>
        <w:t xml:space="preserve"> is Yayoi Kusama’s Infinity Rooms</w:t>
      </w:r>
      <w:r w:rsidR="00A0125C">
        <w:rPr>
          <w:rFonts w:asciiTheme="minorHAnsi" w:hAnsiTheme="minorHAnsi" w:cstheme="minorHAnsi"/>
          <w:color w:val="000000"/>
        </w:rPr>
        <w:t>.</w:t>
      </w:r>
      <w:r w:rsidR="005831EB" w:rsidRPr="006866DB">
        <w:rPr>
          <w:rFonts w:asciiTheme="minorHAnsi" w:hAnsiTheme="minorHAnsi" w:cstheme="minorHAnsi"/>
          <w:color w:val="000000"/>
        </w:rPr>
        <w:t xml:space="preserve"> I recently went to visit her infinity room in Tate modern not knowing quite what to expect, I had an idea of what it would be like but experiencing it was very surreal. Firstly, getting tickets was beyond difficult as</w:t>
      </w:r>
      <w:r w:rsidR="00AA586B">
        <w:rPr>
          <w:rFonts w:asciiTheme="minorHAnsi" w:hAnsiTheme="minorHAnsi" w:cstheme="minorHAnsi"/>
          <w:color w:val="000000"/>
        </w:rPr>
        <w:t xml:space="preserve"> </w:t>
      </w:r>
      <w:r w:rsidR="005831EB" w:rsidRPr="006866DB">
        <w:rPr>
          <w:rFonts w:asciiTheme="minorHAnsi" w:hAnsiTheme="minorHAnsi" w:cstheme="minorHAnsi"/>
          <w:color w:val="000000"/>
        </w:rPr>
        <w:t xml:space="preserve">thousands of </w:t>
      </w:r>
      <w:r w:rsidR="00D22412">
        <w:rPr>
          <w:rFonts w:asciiTheme="minorHAnsi" w:hAnsiTheme="minorHAnsi" w:cstheme="minorHAnsi"/>
          <w:color w:val="000000"/>
        </w:rPr>
        <w:t>people wan</w:t>
      </w:r>
      <w:r w:rsidR="00AA586B">
        <w:rPr>
          <w:rFonts w:asciiTheme="minorHAnsi" w:hAnsiTheme="minorHAnsi" w:cstheme="minorHAnsi"/>
          <w:color w:val="000000"/>
        </w:rPr>
        <w:t>t</w:t>
      </w:r>
      <w:r w:rsidR="00D22412">
        <w:rPr>
          <w:rFonts w:asciiTheme="minorHAnsi" w:hAnsiTheme="minorHAnsi" w:cstheme="minorHAnsi"/>
          <w:color w:val="000000"/>
        </w:rPr>
        <w:t xml:space="preserve">ed to see </w:t>
      </w:r>
      <w:r w:rsidR="00AA586B">
        <w:rPr>
          <w:rFonts w:asciiTheme="minorHAnsi" w:hAnsiTheme="minorHAnsi" w:cstheme="minorHAnsi"/>
          <w:color w:val="000000"/>
        </w:rPr>
        <w:t xml:space="preserve">infinity </w:t>
      </w:r>
      <w:r w:rsidR="0017589D">
        <w:rPr>
          <w:rFonts w:asciiTheme="minorHAnsi" w:hAnsiTheme="minorHAnsi" w:cstheme="minorHAnsi"/>
          <w:color w:val="000000"/>
        </w:rPr>
        <w:t xml:space="preserve">and the </w:t>
      </w:r>
      <w:r w:rsidR="005831EB" w:rsidRPr="006866DB">
        <w:rPr>
          <w:rFonts w:asciiTheme="minorHAnsi" w:hAnsiTheme="minorHAnsi" w:cstheme="minorHAnsi"/>
          <w:color w:val="000000"/>
        </w:rPr>
        <w:t xml:space="preserve">anticipation in the queue of not knowing what to expect also had me nervous. “I wonder what being in a room that doesn’t end feels like, with all the lights it’ll be quite an exhilarating feeling I suppose” one woman said whilst I spoke to her in the queue. Whilst going into the room I felt very uneasy as I could not see where I was walking. The best way I can describe the experience was as if I </w:t>
      </w:r>
      <w:r w:rsidR="0004544C" w:rsidRPr="006866DB">
        <w:rPr>
          <w:rFonts w:asciiTheme="minorHAnsi" w:hAnsiTheme="minorHAnsi" w:cstheme="minorHAnsi"/>
          <w:color w:val="000000"/>
        </w:rPr>
        <w:t>were</w:t>
      </w:r>
      <w:r w:rsidR="005831EB" w:rsidRPr="006866DB">
        <w:rPr>
          <w:rFonts w:asciiTheme="minorHAnsi" w:hAnsiTheme="minorHAnsi" w:cstheme="minorHAnsi"/>
          <w:color w:val="000000"/>
        </w:rPr>
        <w:t xml:space="preserve"> walking in space amongst the stars, or as if I had died and this is what death would be like. What made the infinity room even more momentous was the fact that we were being timed, you were only allowed two minutes in the infinity room. After two minutes the three other people I had shared this experience with</w:t>
      </w:r>
      <w:r w:rsidR="00812AE5">
        <w:rPr>
          <w:rFonts w:asciiTheme="minorHAnsi" w:hAnsiTheme="minorHAnsi" w:cstheme="minorHAnsi"/>
          <w:color w:val="000000"/>
        </w:rPr>
        <w:t xml:space="preserve">, we </w:t>
      </w:r>
      <w:r w:rsidR="005831EB" w:rsidRPr="006866DB">
        <w:rPr>
          <w:rFonts w:asciiTheme="minorHAnsi" w:hAnsiTheme="minorHAnsi" w:cstheme="minorHAnsi"/>
          <w:color w:val="000000"/>
        </w:rPr>
        <w:t xml:space="preserve">spoke for a few minutes </w:t>
      </w:r>
      <w:r w:rsidR="0023416A">
        <w:rPr>
          <w:rFonts w:asciiTheme="minorHAnsi" w:hAnsiTheme="minorHAnsi" w:cstheme="minorHAnsi"/>
          <w:color w:val="000000"/>
        </w:rPr>
        <w:t xml:space="preserve">to </w:t>
      </w:r>
      <w:r w:rsidR="005831EB" w:rsidRPr="006866DB">
        <w:rPr>
          <w:rFonts w:asciiTheme="minorHAnsi" w:hAnsiTheme="minorHAnsi" w:cstheme="minorHAnsi"/>
          <w:color w:val="000000"/>
        </w:rPr>
        <w:t xml:space="preserve">appreciate us being four strangers </w:t>
      </w:r>
      <w:r w:rsidR="007B4980">
        <w:rPr>
          <w:rFonts w:asciiTheme="minorHAnsi" w:hAnsiTheme="minorHAnsi" w:cstheme="minorHAnsi"/>
          <w:color w:val="000000"/>
        </w:rPr>
        <w:t>who</w:t>
      </w:r>
      <w:r w:rsidR="005831EB" w:rsidRPr="006866DB">
        <w:rPr>
          <w:rFonts w:asciiTheme="minorHAnsi" w:hAnsiTheme="minorHAnsi" w:cstheme="minorHAnsi"/>
          <w:color w:val="000000"/>
        </w:rPr>
        <w:t xml:space="preserve"> suddenly having undergone a shared phenomenon. It was a strange feeling to have shared the euphoric experience with people I </w:t>
      </w:r>
      <w:r w:rsidR="0004544C" w:rsidRPr="006866DB">
        <w:rPr>
          <w:rFonts w:asciiTheme="minorHAnsi" w:hAnsiTheme="minorHAnsi" w:cstheme="minorHAnsi"/>
          <w:color w:val="000000"/>
        </w:rPr>
        <w:t>did not</w:t>
      </w:r>
      <w:r w:rsidR="005831EB" w:rsidRPr="006866DB">
        <w:rPr>
          <w:rFonts w:asciiTheme="minorHAnsi" w:hAnsiTheme="minorHAnsi" w:cstheme="minorHAnsi"/>
          <w:color w:val="000000"/>
        </w:rPr>
        <w:t xml:space="preserve"> know. One said, “well I’ve never felt like that before, and I don’t know if I will again”. Another said: “I felt like I was in space just floating around, kind</w:t>
      </w:r>
      <w:r w:rsidR="00707E04">
        <w:rPr>
          <w:rFonts w:asciiTheme="minorHAnsi" w:hAnsiTheme="minorHAnsi" w:cstheme="minorHAnsi"/>
          <w:color w:val="000000"/>
        </w:rPr>
        <w:t xml:space="preserve"> of</w:t>
      </w:r>
      <w:r w:rsidR="005831EB" w:rsidRPr="006866DB">
        <w:rPr>
          <w:rFonts w:asciiTheme="minorHAnsi" w:hAnsiTheme="minorHAnsi" w:cstheme="minorHAnsi"/>
          <w:color w:val="000000"/>
        </w:rPr>
        <w:t xml:space="preserve"> spiritual really</w:t>
      </w:r>
      <w:r w:rsidR="0004544C" w:rsidRPr="006866DB">
        <w:rPr>
          <w:rFonts w:asciiTheme="minorHAnsi" w:hAnsiTheme="minorHAnsi" w:cstheme="minorHAnsi"/>
          <w:color w:val="000000"/>
        </w:rPr>
        <w:t>.”</w:t>
      </w:r>
      <w:r w:rsidR="005831EB" w:rsidRPr="006866DB">
        <w:rPr>
          <w:rFonts w:asciiTheme="minorHAnsi" w:hAnsiTheme="minorHAnsi" w:cstheme="minorHAnsi"/>
          <w:color w:val="000000"/>
        </w:rPr>
        <w:t xml:space="preserve"> This experience ties in with what Merleau-Ponty said and I discussed earlier about body memory and </w:t>
      </w:r>
      <w:r w:rsidR="00247A4E">
        <w:rPr>
          <w:rFonts w:asciiTheme="minorHAnsi" w:hAnsiTheme="minorHAnsi" w:cstheme="minorHAnsi"/>
          <w:color w:val="000000"/>
        </w:rPr>
        <w:t>A</w:t>
      </w:r>
      <w:r w:rsidR="005831EB" w:rsidRPr="006866DB">
        <w:rPr>
          <w:rFonts w:asciiTheme="minorHAnsi" w:hAnsiTheme="minorHAnsi" w:cstheme="minorHAnsi"/>
          <w:color w:val="000000"/>
        </w:rPr>
        <w:t>ffect in that I was “apprehended not only in an experience which is instantaneous, peculiar to itself and complete in itself but also in some general aspect and in the light of an impersonal being</w:t>
      </w:r>
      <w:r w:rsidR="002E5377">
        <w:rPr>
          <w:rFonts w:asciiTheme="minorHAnsi" w:hAnsiTheme="minorHAnsi" w:cstheme="minorHAnsi"/>
          <w:color w:val="000000"/>
        </w:rPr>
        <w:t>.</w:t>
      </w:r>
      <w:sdt>
        <w:sdtPr>
          <w:rPr>
            <w:rFonts w:asciiTheme="minorHAnsi" w:hAnsiTheme="minorHAnsi" w:cstheme="minorHAnsi"/>
            <w:color w:val="000000"/>
          </w:rPr>
          <w:id w:val="1542862831"/>
          <w:citation/>
        </w:sdtPr>
        <w:sdtContent>
          <w:r w:rsidR="00DB5FF3">
            <w:rPr>
              <w:rFonts w:asciiTheme="minorHAnsi" w:hAnsiTheme="minorHAnsi" w:cstheme="minorHAnsi"/>
              <w:color w:val="000000"/>
            </w:rPr>
            <w:fldChar w:fldCharType="begin"/>
          </w:r>
          <w:r w:rsidR="00DB5FF3">
            <w:rPr>
              <w:rFonts w:asciiTheme="minorHAnsi" w:hAnsiTheme="minorHAnsi" w:cstheme="minorHAnsi"/>
              <w:color w:val="000000"/>
            </w:rPr>
            <w:instrText xml:space="preserve"> CITATION Der02 \l 2057 </w:instrText>
          </w:r>
          <w:r w:rsidR="00DB5FF3">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(Moran, 2002)</w:t>
          </w:r>
          <w:r w:rsidR="00DB5FF3">
            <w:rPr>
              <w:rFonts w:asciiTheme="minorHAnsi" w:hAnsiTheme="minorHAnsi" w:cstheme="minorHAnsi"/>
              <w:color w:val="000000"/>
            </w:rPr>
            <w:fldChar w:fldCharType="end"/>
          </w:r>
        </w:sdtContent>
      </w:sdt>
      <w:r w:rsidR="002E5377">
        <w:rPr>
          <w:rFonts w:asciiTheme="minorHAnsi" w:hAnsiTheme="minorHAnsi" w:cstheme="minorHAnsi"/>
          <w:color w:val="000000"/>
        </w:rPr>
        <w:t>”</w:t>
      </w:r>
      <w:r w:rsidR="005831EB" w:rsidRPr="006866DB">
        <w:rPr>
          <w:rFonts w:asciiTheme="minorHAnsi" w:hAnsiTheme="minorHAnsi" w:cstheme="minorHAnsi"/>
          <w:color w:val="000000"/>
        </w:rPr>
        <w:t xml:space="preserve"> Kusama achieved the “experience which is instantaneous” by keeping the exhibition behind closed doors. Unlike in say an art gallery where you can see the work from far away and slowly approach, with Infinity Room you were thrust right into it, thus experiencing a surge of new information for my body memory. Like Eliasson mentioned when he created his Weather Project to bring people together from </w:t>
      </w:r>
      <w:r w:rsidR="002E5377" w:rsidRPr="006866DB">
        <w:rPr>
          <w:rFonts w:asciiTheme="minorHAnsi" w:hAnsiTheme="minorHAnsi" w:cstheme="minorHAnsi"/>
          <w:color w:val="000000"/>
        </w:rPr>
        <w:t>diverse backgrounds</w:t>
      </w:r>
      <w:r w:rsidR="005831EB" w:rsidRPr="006866DB">
        <w:rPr>
          <w:rFonts w:asciiTheme="minorHAnsi" w:hAnsiTheme="minorHAnsi" w:cstheme="minorHAnsi"/>
          <w:color w:val="000000"/>
        </w:rPr>
        <w:t xml:space="preserve">/upbringings he made the </w:t>
      </w:r>
      <w:r w:rsidR="00B54F84">
        <w:rPr>
          <w:rFonts w:asciiTheme="minorHAnsi" w:hAnsiTheme="minorHAnsi" w:cstheme="minorHAnsi"/>
          <w:color w:val="000000"/>
        </w:rPr>
        <w:t>W</w:t>
      </w:r>
      <w:r w:rsidR="005831EB" w:rsidRPr="006866DB">
        <w:rPr>
          <w:rFonts w:asciiTheme="minorHAnsi" w:hAnsiTheme="minorHAnsi" w:cstheme="minorHAnsi"/>
          <w:color w:val="000000"/>
        </w:rPr>
        <w:t xml:space="preserve">eather </w:t>
      </w:r>
      <w:r w:rsidR="00B54F84">
        <w:rPr>
          <w:rFonts w:asciiTheme="minorHAnsi" w:hAnsiTheme="minorHAnsi" w:cstheme="minorHAnsi"/>
          <w:color w:val="000000"/>
        </w:rPr>
        <w:t>P</w:t>
      </w:r>
      <w:r w:rsidR="005831EB" w:rsidRPr="006866DB">
        <w:rPr>
          <w:rFonts w:asciiTheme="minorHAnsi" w:hAnsiTheme="minorHAnsi" w:cstheme="minorHAnsi"/>
          <w:color w:val="000000"/>
        </w:rPr>
        <w:t xml:space="preserve">roject so that people could just be. I </w:t>
      </w:r>
      <w:r w:rsidR="002E5377" w:rsidRPr="006866DB">
        <w:rPr>
          <w:rFonts w:asciiTheme="minorHAnsi" w:hAnsiTheme="minorHAnsi" w:cstheme="minorHAnsi"/>
          <w:color w:val="000000"/>
        </w:rPr>
        <w:t>did not</w:t>
      </w:r>
      <w:r w:rsidR="005831EB" w:rsidRPr="006866DB">
        <w:rPr>
          <w:rFonts w:asciiTheme="minorHAnsi" w:hAnsiTheme="minorHAnsi" w:cstheme="minorHAnsi"/>
          <w:color w:val="000000"/>
        </w:rPr>
        <w:t xml:space="preserve"> quite understand what he meant by that until I did, whilst standing in Kusama’s infinity room.</w:t>
      </w:r>
    </w:p>
    <w:p w14:paraId="7597855B" w14:textId="797E750B" w:rsidR="005831EB" w:rsidRPr="006866DB" w:rsidRDefault="005831EB" w:rsidP="005831EB">
      <w:pPr>
        <w:pStyle w:val="NormalWeb"/>
        <w:rPr>
          <w:rFonts w:asciiTheme="minorHAnsi" w:hAnsiTheme="minorHAnsi" w:cstheme="minorHAnsi"/>
          <w:color w:val="000000"/>
        </w:rPr>
      </w:pPr>
      <w:r w:rsidRPr="006866DB">
        <w:rPr>
          <w:rFonts w:asciiTheme="minorHAnsi" w:hAnsiTheme="minorHAnsi" w:cstheme="minorHAnsi"/>
          <w:color w:val="000000"/>
        </w:rPr>
        <w:t>This feedback from my own experience (and those with me)</w:t>
      </w:r>
      <w:r w:rsidR="00C16EAA">
        <w:rPr>
          <w:rFonts w:asciiTheme="minorHAnsi" w:hAnsiTheme="minorHAnsi" w:cstheme="minorHAnsi"/>
          <w:color w:val="000000"/>
        </w:rPr>
        <w:t xml:space="preserve"> </w:t>
      </w:r>
      <w:r w:rsidRPr="006866DB">
        <w:rPr>
          <w:rFonts w:asciiTheme="minorHAnsi" w:hAnsiTheme="minorHAnsi" w:cstheme="minorHAnsi"/>
          <w:color w:val="000000"/>
        </w:rPr>
        <w:t>of the infinity room suggests that light can provide us with a sensation which simulates a religious experience. “A piece can push a viewer up against a wall; at some point the viewer has to take stock of the situation</w:t>
      </w:r>
      <w:r w:rsidR="004245DC">
        <w:rPr>
          <w:rFonts w:asciiTheme="minorHAnsi" w:hAnsiTheme="minorHAnsi" w:cstheme="minorHAnsi"/>
          <w:color w:val="000000"/>
        </w:rPr>
        <w:t>… and fight back</w:t>
      </w:r>
      <w:r w:rsidRPr="006866DB">
        <w:rPr>
          <w:rFonts w:asciiTheme="minorHAnsi" w:hAnsiTheme="minorHAnsi" w:cstheme="minorHAnsi"/>
          <w:color w:val="000000"/>
        </w:rPr>
        <w:t>.”</w:t>
      </w:r>
      <w:sdt>
        <w:sdtPr>
          <w:rPr>
            <w:rFonts w:asciiTheme="minorHAnsi" w:hAnsiTheme="minorHAnsi" w:cstheme="minorHAnsi"/>
            <w:color w:val="000000"/>
          </w:rPr>
          <w:id w:val="-2083981315"/>
          <w:citation/>
        </w:sdtPr>
        <w:sdtContent>
          <w:r w:rsidR="00D17DBD">
            <w:rPr>
              <w:rFonts w:asciiTheme="minorHAnsi" w:hAnsiTheme="minorHAnsi" w:cstheme="minorHAnsi"/>
              <w:color w:val="000000"/>
            </w:rPr>
            <w:fldChar w:fldCharType="begin"/>
          </w:r>
          <w:r w:rsidR="00D17DBD">
            <w:rPr>
              <w:rFonts w:asciiTheme="minorHAnsi" w:hAnsiTheme="minorHAnsi" w:cstheme="minorHAnsi"/>
              <w:color w:val="000000"/>
            </w:rPr>
            <w:instrText xml:space="preserve">CITATION Kri121 \p 920 \l 2057 </w:instrText>
          </w:r>
          <w:r w:rsidR="00D17DBD">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(Stiles, 2012, p. 920)</w:t>
          </w:r>
          <w:r w:rsidR="00D17DBD">
            <w:rPr>
              <w:rFonts w:asciiTheme="minorHAnsi" w:hAnsiTheme="minorHAnsi" w:cstheme="minorHAnsi"/>
              <w:color w:val="000000"/>
            </w:rPr>
            <w:fldChar w:fldCharType="end"/>
          </w:r>
        </w:sdtContent>
      </w:sdt>
      <w:r w:rsidRPr="006866DB">
        <w:rPr>
          <w:rFonts w:asciiTheme="minorHAnsi" w:hAnsiTheme="minorHAnsi" w:cstheme="minorHAnsi"/>
          <w:color w:val="000000"/>
        </w:rPr>
        <w:t xml:space="preserve"> This quote by Adrian piper also </w:t>
      </w:r>
      <w:r w:rsidR="002E5377" w:rsidRPr="006866DB">
        <w:rPr>
          <w:rFonts w:asciiTheme="minorHAnsi" w:hAnsiTheme="minorHAnsi" w:cstheme="minorHAnsi"/>
          <w:color w:val="000000"/>
        </w:rPr>
        <w:t>pinpoints</w:t>
      </w:r>
      <w:r w:rsidRPr="006866DB">
        <w:rPr>
          <w:rFonts w:asciiTheme="minorHAnsi" w:hAnsiTheme="minorHAnsi" w:cstheme="minorHAnsi"/>
          <w:color w:val="000000"/>
        </w:rPr>
        <w:t xml:space="preserve"> my experience in the infinity room constantly reminding myself that I am in fact in Tate modern and not in a different dimension, whilst also seeing myself in infinity, questioning </w:t>
      </w:r>
      <w:r w:rsidRPr="006866DB">
        <w:rPr>
          <w:rFonts w:asciiTheme="minorHAnsi" w:hAnsiTheme="minorHAnsi" w:cstheme="minorHAnsi"/>
          <w:color w:val="000000"/>
        </w:rPr>
        <w:lastRenderedPageBreak/>
        <w:t>m</w:t>
      </w:r>
      <w:r w:rsidR="0074677F">
        <w:rPr>
          <w:rFonts w:asciiTheme="minorHAnsi" w:hAnsiTheme="minorHAnsi" w:cstheme="minorHAnsi"/>
          <w:color w:val="000000"/>
        </w:rPr>
        <w:t>e</w:t>
      </w:r>
      <w:r w:rsidRPr="006866DB">
        <w:rPr>
          <w:rFonts w:asciiTheme="minorHAnsi" w:hAnsiTheme="minorHAnsi" w:cstheme="minorHAnsi"/>
          <w:color w:val="000000"/>
        </w:rPr>
        <w:t>. When placed on an infinite landscape you realise that you are not the centre because the infinite has no centre.</w:t>
      </w:r>
      <w:r w:rsidR="0074677F">
        <w:rPr>
          <w:rFonts w:asciiTheme="minorHAnsi" w:hAnsiTheme="minorHAnsi" w:cstheme="minorHAnsi"/>
          <w:color w:val="000000"/>
        </w:rPr>
        <w:t xml:space="preserve"> Co</w:t>
      </w:r>
      <w:r w:rsidRPr="006866DB">
        <w:rPr>
          <w:rFonts w:asciiTheme="minorHAnsi" w:hAnsiTheme="minorHAnsi" w:cstheme="minorHAnsi"/>
          <w:color w:val="000000"/>
        </w:rPr>
        <w:t>nfronting Infinity makes us question our reality. Kusama’s Infinity room help</w:t>
      </w:r>
      <w:r w:rsidR="00210966">
        <w:rPr>
          <w:rFonts w:asciiTheme="minorHAnsi" w:hAnsiTheme="minorHAnsi" w:cstheme="minorHAnsi"/>
          <w:color w:val="000000"/>
        </w:rPr>
        <w:t>s</w:t>
      </w:r>
      <w:r w:rsidRPr="006866DB">
        <w:rPr>
          <w:rFonts w:asciiTheme="minorHAnsi" w:hAnsiTheme="minorHAnsi" w:cstheme="minorHAnsi"/>
          <w:color w:val="000000"/>
        </w:rPr>
        <w:t xml:space="preserve"> </w:t>
      </w:r>
      <w:r w:rsidR="00210966">
        <w:rPr>
          <w:rFonts w:asciiTheme="minorHAnsi" w:hAnsiTheme="minorHAnsi" w:cstheme="minorHAnsi"/>
          <w:color w:val="000000"/>
        </w:rPr>
        <w:t>to</w:t>
      </w:r>
      <w:r w:rsidRPr="006866DB">
        <w:rPr>
          <w:rFonts w:asciiTheme="minorHAnsi" w:hAnsiTheme="minorHAnsi" w:cstheme="minorHAnsi"/>
          <w:color w:val="000000"/>
        </w:rPr>
        <w:t xml:space="preserve"> </w:t>
      </w:r>
      <w:r w:rsidR="002E5377" w:rsidRPr="006866DB">
        <w:rPr>
          <w:rFonts w:asciiTheme="minorHAnsi" w:hAnsiTheme="minorHAnsi" w:cstheme="minorHAnsi"/>
          <w:color w:val="000000"/>
        </w:rPr>
        <w:t>confront</w:t>
      </w:r>
      <w:r w:rsidRPr="006866DB">
        <w:rPr>
          <w:rFonts w:asciiTheme="minorHAnsi" w:hAnsiTheme="minorHAnsi" w:cstheme="minorHAnsi"/>
          <w:color w:val="000000"/>
        </w:rPr>
        <w:t xml:space="preserve"> ourselves at the centre of our humanity and find value in our </w:t>
      </w:r>
      <w:r w:rsidR="004D7D3C">
        <w:rPr>
          <w:noProof/>
        </w:rPr>
        <mc:AlternateContent>
          <mc:Choice Requires="wps">
            <w:drawing>
              <wp:anchor distT="0" distB="0" distL="114300" distR="114300" simplePos="0" relativeHeight="251677696" behindDoc="0" locked="0" layoutInCell="1" allowOverlap="1" wp14:anchorId="080ACA83" wp14:editId="1A711E2E">
                <wp:simplePos x="0" y="0"/>
                <wp:positionH relativeFrom="column">
                  <wp:posOffset>3885565</wp:posOffset>
                </wp:positionH>
                <wp:positionV relativeFrom="paragraph">
                  <wp:posOffset>4241800</wp:posOffset>
                </wp:positionV>
                <wp:extent cx="2146935"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2146935" cy="635"/>
                        </a:xfrm>
                        <a:prstGeom prst="rect">
                          <a:avLst/>
                        </a:prstGeom>
                        <a:solidFill>
                          <a:prstClr val="white"/>
                        </a:solidFill>
                        <a:ln>
                          <a:noFill/>
                        </a:ln>
                      </wps:spPr>
                      <wps:txbx>
                        <w:txbxContent>
                          <w:p w14:paraId="53A56448" w14:textId="26A0A658" w:rsidR="004D7D3C" w:rsidRPr="00EB2154" w:rsidRDefault="004D7D3C" w:rsidP="004D7D3C">
                            <w:pPr>
                              <w:pStyle w:val="Caption"/>
                              <w:rPr>
                                <w:rFonts w:eastAsia="Times New Roman" w:cstheme="minorHAnsi"/>
                                <w:color w:val="000000"/>
                                <w:sz w:val="24"/>
                                <w:szCs w:val="24"/>
                              </w:rPr>
                            </w:pPr>
                            <w:r>
                              <w:t xml:space="preserve">Carwyn's response to Infinity Room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0ACA83" id="Text Box 12" o:spid="_x0000_s1030" type="#_x0000_t202" style="position:absolute;margin-left:305.95pt;margin-top:334pt;width:169.0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" stroked="f">
                <v:textbox style="mso-fit-shape-to-text:t" inset="0,0,0,0">
                  <w:txbxContent>
                    <w:p w14:paraId="53A56448" w14:textId="26A0A658" w:rsidR="004D7D3C" w:rsidRPr="00EB2154" w:rsidRDefault="004D7D3C" w:rsidP="004D7D3C">
                      <w:pPr>
                        <w:pStyle w:val="Caption"/>
                        <w:rPr>
                          <w:rFonts w:eastAsia="Times New Roman" w:cstheme="minorHAnsi"/>
                          <w:color w:val="000000"/>
                          <w:sz w:val="24"/>
                          <w:szCs w:val="24"/>
                        </w:rPr>
                      </w:pPr>
                      <w:r>
                        <w:t xml:space="preserve">Carwyn's response to Infinity Room </w:t>
                      </w:r>
                    </w:p>
                  </w:txbxContent>
                </v:textbox>
                <w10:wrap type="square"/>
              </v:shape>
            </w:pict>
          </mc:Fallback>
        </mc:AlternateContent>
      </w:r>
      <w:r w:rsidR="009553CE" w:rsidRPr="00A83415">
        <w:rPr>
          <w:rFonts w:asciiTheme="minorHAnsi" w:hAnsiTheme="minorHAnsi" w:cstheme="minorHAnsi"/>
          <w:noProof/>
          <w:color w:val="000000"/>
        </w:rPr>
        <w:drawing>
          <wp:anchor distT="0" distB="0" distL="114300" distR="114300" simplePos="0" relativeHeight="251673600" behindDoc="0" locked="0" layoutInCell="1" allowOverlap="1" wp14:anchorId="51E17CEC" wp14:editId="7A86764F">
            <wp:simplePos x="0" y="0"/>
            <wp:positionH relativeFrom="column">
              <wp:posOffset>3885680</wp:posOffset>
            </wp:positionH>
            <wp:positionV relativeFrom="paragraph">
              <wp:posOffset>1052368</wp:posOffset>
            </wp:positionV>
            <wp:extent cx="2146935" cy="3132455"/>
            <wp:effectExtent l="0" t="0" r="5715" b="0"/>
            <wp:wrapSquare wrapText="bothSides"/>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46935" cy="3132455"/>
                    </a:xfrm>
                    <a:prstGeom prst="rect">
                      <a:avLst/>
                    </a:prstGeom>
                  </pic:spPr>
                </pic:pic>
              </a:graphicData>
            </a:graphic>
          </wp:anchor>
        </w:drawing>
      </w:r>
      <w:r w:rsidRPr="006866DB">
        <w:rPr>
          <w:rFonts w:asciiTheme="minorHAnsi" w:hAnsiTheme="minorHAnsi" w:cstheme="minorHAnsi"/>
          <w:color w:val="000000"/>
        </w:rPr>
        <w:t>position in the universe.</w:t>
      </w:r>
    </w:p>
    <w:p w14:paraId="49A86E9A" w14:textId="5F55F004" w:rsidR="004F3E01" w:rsidRDefault="002E5377" w:rsidP="005831EB">
      <w:pPr>
        <w:pStyle w:val="NormalWeb"/>
        <w:rPr>
          <w:rFonts w:asciiTheme="minorHAnsi" w:hAnsiTheme="minorHAnsi" w:cstheme="minorHAnsi"/>
          <w:color w:val="000000"/>
        </w:rPr>
      </w:pPr>
      <w:r w:rsidRPr="006866DB">
        <w:rPr>
          <w:rFonts w:asciiTheme="minorHAnsi" w:hAnsiTheme="minorHAnsi" w:cstheme="minorHAnsi"/>
          <w:color w:val="000000"/>
        </w:rPr>
        <w:t>I will</w:t>
      </w:r>
      <w:r w:rsidR="005831EB" w:rsidRPr="006866DB">
        <w:rPr>
          <w:rFonts w:asciiTheme="minorHAnsi" w:hAnsiTheme="minorHAnsi" w:cstheme="minorHAnsi"/>
          <w:color w:val="000000"/>
        </w:rPr>
        <w:t xml:space="preserve"> be discussing my friend</w:t>
      </w:r>
      <w:r w:rsidR="009743CF">
        <w:rPr>
          <w:rFonts w:asciiTheme="minorHAnsi" w:hAnsiTheme="minorHAnsi" w:cstheme="minorHAnsi"/>
          <w:color w:val="000000"/>
        </w:rPr>
        <w:t xml:space="preserve"> Carwyn’s</w:t>
      </w:r>
      <w:r w:rsidR="005831EB" w:rsidRPr="006866DB">
        <w:rPr>
          <w:rFonts w:asciiTheme="minorHAnsi" w:hAnsiTheme="minorHAnsi" w:cstheme="minorHAnsi"/>
          <w:color w:val="000000"/>
        </w:rPr>
        <w:t xml:space="preserve"> experience (see below). Walking into a space filled with mirrors disrupts your sense perception well enough to make you question the reliability of those senses and shows how we have an unreasonable faith in our power of perception and how easily the human mind can be </w:t>
      </w:r>
      <w:r>
        <w:rPr>
          <w:rFonts w:asciiTheme="minorHAnsi" w:hAnsiTheme="minorHAnsi" w:cstheme="minorHAnsi"/>
          <w:color w:val="000000"/>
        </w:rPr>
        <w:t>manipulated</w:t>
      </w:r>
      <w:r w:rsidR="005831EB" w:rsidRPr="006866DB">
        <w:rPr>
          <w:rFonts w:asciiTheme="minorHAnsi" w:hAnsiTheme="minorHAnsi" w:cstheme="minorHAnsi"/>
          <w:color w:val="000000"/>
        </w:rPr>
        <w:t>. “</w:t>
      </w:r>
      <w:r>
        <w:rPr>
          <w:rFonts w:asciiTheme="minorHAnsi" w:hAnsiTheme="minorHAnsi" w:cstheme="minorHAnsi"/>
          <w:color w:val="000000"/>
        </w:rPr>
        <w:t>A</w:t>
      </w:r>
      <w:r w:rsidR="005831EB" w:rsidRPr="006866DB">
        <w:rPr>
          <w:rFonts w:asciiTheme="minorHAnsi" w:hAnsiTheme="minorHAnsi" w:cstheme="minorHAnsi"/>
          <w:color w:val="000000"/>
        </w:rPr>
        <w:t>n alternate world that I was not yet accustomed to</w:t>
      </w:r>
      <w:r>
        <w:rPr>
          <w:rFonts w:asciiTheme="minorHAnsi" w:hAnsiTheme="minorHAnsi" w:cstheme="minorHAnsi"/>
          <w:color w:val="000000"/>
        </w:rPr>
        <w:t>.”</w:t>
      </w:r>
      <w:r w:rsidR="005831EB" w:rsidRPr="006866DB">
        <w:rPr>
          <w:rFonts w:asciiTheme="minorHAnsi" w:hAnsiTheme="minorHAnsi" w:cstheme="minorHAnsi"/>
          <w:color w:val="000000"/>
        </w:rPr>
        <w:t xml:space="preserve"> Atmosphere and Perception is also a contributing fact to </w:t>
      </w:r>
      <w:r w:rsidR="00247A4E">
        <w:rPr>
          <w:rFonts w:asciiTheme="minorHAnsi" w:hAnsiTheme="minorHAnsi" w:cstheme="minorHAnsi"/>
          <w:color w:val="000000"/>
        </w:rPr>
        <w:t>A</w:t>
      </w:r>
      <w:r w:rsidR="005831EB" w:rsidRPr="006866DB">
        <w:rPr>
          <w:rFonts w:asciiTheme="minorHAnsi" w:hAnsiTheme="minorHAnsi" w:cstheme="minorHAnsi"/>
          <w:color w:val="000000"/>
        </w:rPr>
        <w:t xml:space="preserve">ffect as </w:t>
      </w:r>
      <w:r w:rsidRPr="006866DB">
        <w:rPr>
          <w:rFonts w:asciiTheme="minorHAnsi" w:hAnsiTheme="minorHAnsi" w:cstheme="minorHAnsi"/>
          <w:color w:val="000000"/>
        </w:rPr>
        <w:t>it is</w:t>
      </w:r>
      <w:r w:rsidR="005831EB" w:rsidRPr="006866DB">
        <w:rPr>
          <w:rFonts w:asciiTheme="minorHAnsi" w:hAnsiTheme="minorHAnsi" w:cstheme="minorHAnsi"/>
          <w:color w:val="000000"/>
        </w:rPr>
        <w:t xml:space="preserve"> a bodily experience</w:t>
      </w:r>
      <w:r w:rsidR="00C60CE3">
        <w:rPr>
          <w:rFonts w:asciiTheme="minorHAnsi" w:hAnsiTheme="minorHAnsi" w:cstheme="minorHAnsi"/>
          <w:color w:val="000000"/>
        </w:rPr>
        <w:t>,</w:t>
      </w:r>
      <w:r w:rsidR="005831EB" w:rsidRPr="006866DB">
        <w:rPr>
          <w:rFonts w:asciiTheme="minorHAnsi" w:hAnsiTheme="minorHAnsi" w:cstheme="minorHAnsi"/>
          <w:color w:val="000000"/>
        </w:rPr>
        <w:t xml:space="preserve"> “Atmosphere is therefore a fundamental fact of human perception, that is, of the way in which people sense at once where they are”.</w:t>
      </w:r>
      <w:sdt>
        <w:sdtPr>
          <w:rPr>
            <w:rFonts w:asciiTheme="minorHAnsi" w:hAnsiTheme="minorHAnsi" w:cstheme="minorHAnsi"/>
            <w:color w:val="000000"/>
          </w:rPr>
          <w:id w:val="105787963"/>
          <w:citation/>
        </w:sdtPr>
        <w:sdtContent>
          <w:r w:rsidR="00A47F7B">
            <w:rPr>
              <w:rFonts w:asciiTheme="minorHAnsi" w:hAnsiTheme="minorHAnsi" w:cstheme="minorHAnsi"/>
              <w:color w:val="000000"/>
            </w:rPr>
            <w:fldChar w:fldCharType="begin"/>
          </w:r>
          <w:r w:rsidR="00F8281C">
            <w:rPr>
              <w:rFonts w:asciiTheme="minorHAnsi" w:hAnsiTheme="minorHAnsi" w:cstheme="minorHAnsi"/>
              <w:color w:val="000000"/>
            </w:rPr>
            <w:instrText xml:space="preserve">CITATION Ger122 \p 72 \l 2057 </w:instrText>
          </w:r>
          <w:r w:rsidR="00A47F7B">
            <w:rPr>
              <w:rFonts w:asciiTheme="minorHAnsi" w:hAnsiTheme="minorHAnsi" w:cstheme="minorHAnsi"/>
              <w:color w:val="000000"/>
            </w:rPr>
            <w:fldChar w:fldCharType="separate"/>
          </w:r>
          <w:r w:rsidR="009C7DCC">
            <w:rPr>
              <w:rFonts w:asciiTheme="minorHAnsi" w:hAnsiTheme="minorHAnsi" w:cstheme="minorHAnsi"/>
              <w:noProof/>
              <w:color w:val="000000"/>
            </w:rPr>
            <w:t xml:space="preserve"> </w:t>
          </w:r>
          <w:r w:rsidR="009C7DCC" w:rsidRPr="009C7DCC">
            <w:rPr>
              <w:rFonts w:asciiTheme="minorHAnsi" w:hAnsiTheme="minorHAnsi" w:cstheme="minorHAnsi"/>
              <w:noProof/>
              <w:color w:val="000000"/>
            </w:rPr>
            <w:t>(Bohme, 2012, p. 72)</w:t>
          </w:r>
          <w:r w:rsidR="00A47F7B">
            <w:rPr>
              <w:rFonts w:asciiTheme="minorHAnsi" w:hAnsiTheme="minorHAnsi" w:cstheme="minorHAnsi"/>
              <w:color w:val="000000"/>
            </w:rPr>
            <w:fldChar w:fldCharType="end"/>
          </w:r>
        </w:sdtContent>
      </w:sdt>
      <w:r w:rsidR="005831EB" w:rsidRPr="006866DB">
        <w:rPr>
          <w:rFonts w:asciiTheme="minorHAnsi" w:hAnsiTheme="minorHAnsi" w:cstheme="minorHAnsi"/>
          <w:color w:val="000000"/>
        </w:rPr>
        <w:t xml:space="preserve"> </w:t>
      </w:r>
      <w:r w:rsidR="00507494">
        <w:rPr>
          <w:rFonts w:asciiTheme="minorHAnsi" w:hAnsiTheme="minorHAnsi" w:cstheme="minorHAnsi"/>
          <w:color w:val="000000"/>
        </w:rPr>
        <w:t>I</w:t>
      </w:r>
      <w:r w:rsidR="005831EB" w:rsidRPr="006866DB">
        <w:rPr>
          <w:rFonts w:asciiTheme="minorHAnsi" w:hAnsiTheme="minorHAnsi" w:cstheme="minorHAnsi"/>
          <w:color w:val="000000"/>
        </w:rPr>
        <w:t xml:space="preserve">nfinity </w:t>
      </w:r>
      <w:r w:rsidR="00086C29">
        <w:rPr>
          <w:rFonts w:asciiTheme="minorHAnsi" w:hAnsiTheme="minorHAnsi" w:cstheme="minorHAnsi"/>
          <w:color w:val="000000"/>
        </w:rPr>
        <w:t>R</w:t>
      </w:r>
      <w:r w:rsidR="005831EB" w:rsidRPr="006866DB">
        <w:rPr>
          <w:rFonts w:asciiTheme="minorHAnsi" w:hAnsiTheme="minorHAnsi" w:cstheme="minorHAnsi"/>
          <w:color w:val="000000"/>
        </w:rPr>
        <w:t>oom deprives us of that sense of presence. He then describes he felt in “a state of flux”</w:t>
      </w:r>
      <w:r w:rsidR="005A2D28">
        <w:rPr>
          <w:rFonts w:asciiTheme="minorHAnsi" w:hAnsiTheme="minorHAnsi" w:cstheme="minorHAnsi"/>
          <w:color w:val="000000"/>
        </w:rPr>
        <w:t>. He</w:t>
      </w:r>
      <w:r w:rsidR="005831EB" w:rsidRPr="006866DB">
        <w:rPr>
          <w:rFonts w:asciiTheme="minorHAnsi" w:hAnsiTheme="minorHAnsi" w:cstheme="minorHAnsi"/>
          <w:color w:val="000000"/>
        </w:rPr>
        <w:t xml:space="preserve"> goes on to say “it was almost a religious </w:t>
      </w:r>
      <w:r w:rsidRPr="006866DB">
        <w:rPr>
          <w:rFonts w:asciiTheme="minorHAnsi" w:hAnsiTheme="minorHAnsi" w:cstheme="minorHAnsi"/>
          <w:color w:val="000000"/>
        </w:rPr>
        <w:t>one-of-a-kind</w:t>
      </w:r>
      <w:r w:rsidR="005831EB" w:rsidRPr="006866DB">
        <w:rPr>
          <w:rFonts w:asciiTheme="minorHAnsi" w:hAnsiTheme="minorHAnsi" w:cstheme="minorHAnsi"/>
          <w:color w:val="000000"/>
        </w:rPr>
        <w:t xml:space="preserve"> experience” which goes along with what I previously stated about </w:t>
      </w:r>
      <w:r w:rsidR="005A2D28" w:rsidRPr="006866DB">
        <w:rPr>
          <w:rFonts w:asciiTheme="minorHAnsi" w:hAnsiTheme="minorHAnsi" w:cstheme="minorHAnsi"/>
          <w:color w:val="000000"/>
        </w:rPr>
        <w:t>Kusam</w:t>
      </w:r>
      <w:r w:rsidR="005A2D28">
        <w:rPr>
          <w:rFonts w:asciiTheme="minorHAnsi" w:hAnsiTheme="minorHAnsi" w:cstheme="minorHAnsi"/>
          <w:color w:val="000000"/>
        </w:rPr>
        <w:t>a</w:t>
      </w:r>
      <w:r w:rsidR="005A2D28" w:rsidRPr="006866DB">
        <w:rPr>
          <w:rFonts w:asciiTheme="minorHAnsi" w:hAnsiTheme="minorHAnsi" w:cstheme="minorHAnsi"/>
          <w:color w:val="000000"/>
        </w:rPr>
        <w:t>’s</w:t>
      </w:r>
      <w:r w:rsidR="005831EB" w:rsidRPr="006866DB">
        <w:rPr>
          <w:rFonts w:asciiTheme="minorHAnsi" w:hAnsiTheme="minorHAnsi" w:cstheme="minorHAnsi"/>
          <w:color w:val="000000"/>
        </w:rPr>
        <w:t xml:space="preserve"> work.</w:t>
      </w:r>
      <w:r w:rsidR="00473888">
        <w:rPr>
          <w:rFonts w:asciiTheme="minorHAnsi" w:hAnsiTheme="minorHAnsi" w:cstheme="minorHAnsi"/>
          <w:color w:val="000000"/>
        </w:rPr>
        <w:t xml:space="preserve"> I think </w:t>
      </w:r>
      <w:r w:rsidR="009E5EE8">
        <w:rPr>
          <w:rFonts w:asciiTheme="minorHAnsi" w:hAnsiTheme="minorHAnsi" w:cstheme="minorHAnsi"/>
          <w:color w:val="000000"/>
        </w:rPr>
        <w:t xml:space="preserve">being in Infinity is like the pie equation. This is because we will never fully know it, we can not </w:t>
      </w:r>
      <w:r w:rsidR="00EC2B40">
        <w:rPr>
          <w:rFonts w:asciiTheme="minorHAnsi" w:hAnsiTheme="minorHAnsi" w:cstheme="minorHAnsi"/>
          <w:color w:val="000000"/>
        </w:rPr>
        <w:t xml:space="preserve">know it’s last digit we can not put it in a box, we can’t even </w:t>
      </w:r>
      <w:r w:rsidR="0039231C">
        <w:rPr>
          <w:rFonts w:asciiTheme="minorHAnsi" w:hAnsiTheme="minorHAnsi" w:cstheme="minorHAnsi"/>
          <w:color w:val="000000"/>
        </w:rPr>
        <w:t xml:space="preserve">build something capable of fully </w:t>
      </w:r>
      <w:r w:rsidR="0059023D">
        <w:rPr>
          <w:rFonts w:asciiTheme="minorHAnsi" w:hAnsiTheme="minorHAnsi" w:cstheme="minorHAnsi"/>
          <w:color w:val="000000"/>
        </w:rPr>
        <w:t>comprehending</w:t>
      </w:r>
      <w:r w:rsidR="0039231C">
        <w:rPr>
          <w:rFonts w:asciiTheme="minorHAnsi" w:hAnsiTheme="minorHAnsi" w:cstheme="minorHAnsi"/>
          <w:color w:val="000000"/>
        </w:rPr>
        <w:t xml:space="preserve">, </w:t>
      </w:r>
      <w:r w:rsidR="0045609D">
        <w:rPr>
          <w:rFonts w:asciiTheme="minorHAnsi" w:hAnsiTheme="minorHAnsi" w:cstheme="minorHAnsi"/>
          <w:color w:val="000000"/>
        </w:rPr>
        <w:t xml:space="preserve">just as Infinity is. </w:t>
      </w:r>
    </w:p>
    <w:p w14:paraId="01D79827" w14:textId="3FF91F61" w:rsidR="00CE6499" w:rsidRDefault="00723F51" w:rsidP="005831EB">
      <w:pPr>
        <w:pStyle w:val="NormalWeb"/>
        <w:rPr>
          <w:rFonts w:asciiTheme="minorHAnsi" w:hAnsiTheme="minorHAnsi" w:cstheme="minorHAnsi"/>
          <w:color w:val="000000"/>
        </w:rPr>
      </w:pPr>
      <w:r>
        <w:rPr>
          <w:rFonts w:asciiTheme="minorHAnsi" w:hAnsiTheme="minorHAnsi" w:cstheme="minorHAnsi"/>
          <w:color w:val="000000"/>
        </w:rPr>
        <w:t>T</w:t>
      </w:r>
      <w:r w:rsidRPr="006866DB">
        <w:rPr>
          <w:rFonts w:asciiTheme="minorHAnsi" w:hAnsiTheme="minorHAnsi" w:cstheme="minorHAnsi"/>
          <w:color w:val="000000"/>
        </w:rPr>
        <w:t>hroughout this essay I have been researching what aspects of light instillations make it a phenomenon</w:t>
      </w:r>
      <w:r>
        <w:rPr>
          <w:rFonts w:asciiTheme="minorHAnsi" w:hAnsiTheme="minorHAnsi" w:cstheme="minorHAnsi"/>
          <w:color w:val="000000"/>
        </w:rPr>
        <w:t xml:space="preserve"> a</w:t>
      </w:r>
      <w:r w:rsidRPr="006866DB">
        <w:rPr>
          <w:rFonts w:asciiTheme="minorHAnsi" w:hAnsiTheme="minorHAnsi" w:cstheme="minorHAnsi"/>
          <w:color w:val="000000"/>
        </w:rPr>
        <w:t>nd how the viewers then get to experience a phenomenon.</w:t>
      </w:r>
      <w:r>
        <w:rPr>
          <w:rFonts w:asciiTheme="minorHAnsi" w:hAnsiTheme="minorHAnsi" w:cstheme="minorHAnsi"/>
          <w:color w:val="000000"/>
        </w:rPr>
        <w:t xml:space="preserve"> </w:t>
      </w:r>
      <w:r w:rsidR="00891C51">
        <w:rPr>
          <w:rFonts w:asciiTheme="minorHAnsi" w:hAnsiTheme="minorHAnsi" w:cstheme="minorHAnsi"/>
          <w:color w:val="000000"/>
        </w:rPr>
        <w:t>M</w:t>
      </w:r>
      <w:r w:rsidR="005831EB" w:rsidRPr="006866DB">
        <w:rPr>
          <w:rFonts w:asciiTheme="minorHAnsi" w:hAnsiTheme="minorHAnsi" w:cstheme="minorHAnsi"/>
          <w:color w:val="000000"/>
        </w:rPr>
        <w:t xml:space="preserve">y essay has shown that people experience phenomenon whilst also carrying the </w:t>
      </w:r>
      <w:r w:rsidR="00247A4E">
        <w:rPr>
          <w:rFonts w:asciiTheme="minorHAnsi" w:hAnsiTheme="minorHAnsi" w:cstheme="minorHAnsi"/>
          <w:color w:val="000000"/>
        </w:rPr>
        <w:t>A</w:t>
      </w:r>
      <w:r w:rsidR="005831EB" w:rsidRPr="006866DB">
        <w:rPr>
          <w:rFonts w:asciiTheme="minorHAnsi" w:hAnsiTheme="minorHAnsi" w:cstheme="minorHAnsi"/>
          <w:color w:val="000000"/>
        </w:rPr>
        <w:t xml:space="preserve">ffect effect thorough bodily location and emotion, and that there is religious value in these </w:t>
      </w:r>
      <w:r w:rsidR="00D97F98">
        <w:rPr>
          <w:rFonts w:asciiTheme="minorHAnsi" w:hAnsiTheme="minorHAnsi" w:cstheme="minorHAnsi"/>
          <w:color w:val="000000"/>
        </w:rPr>
        <w:t>three</w:t>
      </w:r>
      <w:r w:rsidR="005831EB" w:rsidRPr="006866DB">
        <w:rPr>
          <w:rFonts w:asciiTheme="minorHAnsi" w:hAnsiTheme="minorHAnsi" w:cstheme="minorHAnsi"/>
          <w:color w:val="000000"/>
        </w:rPr>
        <w:t xml:space="preserve"> light exhibitions. I have connected the </w:t>
      </w:r>
      <w:r w:rsidR="006D4A5A">
        <w:rPr>
          <w:rFonts w:asciiTheme="minorHAnsi" w:hAnsiTheme="minorHAnsi" w:cstheme="minorHAnsi"/>
          <w:color w:val="000000"/>
        </w:rPr>
        <w:t>artists median</w:t>
      </w:r>
      <w:r w:rsidR="005831EB" w:rsidRPr="006866DB">
        <w:rPr>
          <w:rFonts w:asciiTheme="minorHAnsi" w:hAnsiTheme="minorHAnsi" w:cstheme="minorHAnsi"/>
          <w:color w:val="000000"/>
        </w:rPr>
        <w:t xml:space="preserve"> of light with a religious experience</w:t>
      </w:r>
      <w:bookmarkStart w:id="0" w:name="_Hlk89983237"/>
      <w:r w:rsidR="00BD424B">
        <w:rPr>
          <w:rFonts w:asciiTheme="minorHAnsi" w:hAnsiTheme="minorHAnsi" w:cstheme="minorHAnsi"/>
          <w:color w:val="000000"/>
        </w:rPr>
        <w:t>.</w:t>
      </w:r>
      <w:r w:rsidR="009553CE" w:rsidRPr="009553CE">
        <w:rPr>
          <w:rFonts w:asciiTheme="minorHAnsi" w:hAnsiTheme="minorHAnsi" w:cstheme="minorHAnsi"/>
          <w:noProof/>
          <w:color w:val="000000"/>
        </w:rPr>
        <w:t xml:space="preserve"> </w:t>
      </w:r>
    </w:p>
    <w:p w14:paraId="08BDB512" w14:textId="4178B2F4" w:rsidR="00971EA6" w:rsidRDefault="0035548C" w:rsidP="005831EB">
      <w:pPr>
        <w:pStyle w:val="NormalWeb"/>
        <w:rPr>
          <w:rFonts w:asciiTheme="minorHAnsi" w:hAnsiTheme="minorHAnsi" w:cstheme="minorHAnsi"/>
          <w:color w:val="000000"/>
        </w:rPr>
      </w:pPr>
      <w:r>
        <w:rPr>
          <w:rFonts w:asciiTheme="minorHAnsi" w:hAnsiTheme="minorHAnsi" w:cstheme="minorHAnsi"/>
          <w:color w:val="000000"/>
        </w:rPr>
        <w:t xml:space="preserve"> </w:t>
      </w:r>
      <w:proofErr w:type="spellStart"/>
      <w:r w:rsidR="003B3EB7">
        <w:rPr>
          <w:rFonts w:asciiTheme="minorHAnsi" w:hAnsiTheme="minorHAnsi" w:cstheme="minorHAnsi"/>
          <w:color w:val="000000"/>
        </w:rPr>
        <w:t>Turrell’s</w:t>
      </w:r>
      <w:proofErr w:type="spellEnd"/>
      <w:r>
        <w:rPr>
          <w:rFonts w:asciiTheme="minorHAnsi" w:hAnsiTheme="minorHAnsi" w:cstheme="minorHAnsi"/>
          <w:color w:val="000000"/>
        </w:rPr>
        <w:t xml:space="preserve"> </w:t>
      </w:r>
      <w:r w:rsidR="00A01D2C">
        <w:rPr>
          <w:rFonts w:asciiTheme="minorHAnsi" w:hAnsiTheme="minorHAnsi" w:cstheme="minorHAnsi"/>
          <w:color w:val="000000"/>
        </w:rPr>
        <w:t>light cubes</w:t>
      </w:r>
      <w:r w:rsidR="007768C9">
        <w:rPr>
          <w:rFonts w:asciiTheme="minorHAnsi" w:hAnsiTheme="minorHAnsi" w:cstheme="minorHAnsi"/>
          <w:color w:val="000000"/>
        </w:rPr>
        <w:t>,</w:t>
      </w:r>
      <w:r w:rsidR="00A01D2C">
        <w:rPr>
          <w:rFonts w:asciiTheme="minorHAnsi" w:hAnsiTheme="minorHAnsi" w:cstheme="minorHAnsi"/>
          <w:color w:val="000000"/>
        </w:rPr>
        <w:t xml:space="preserve"> </w:t>
      </w:r>
      <w:r w:rsidR="00067820">
        <w:rPr>
          <w:rFonts w:asciiTheme="minorHAnsi" w:hAnsiTheme="minorHAnsi" w:cstheme="minorHAnsi"/>
          <w:color w:val="000000"/>
        </w:rPr>
        <w:t xml:space="preserve">called ‘first light’ </w:t>
      </w:r>
      <w:r w:rsidR="0043017C">
        <w:rPr>
          <w:rFonts w:asciiTheme="minorHAnsi" w:hAnsiTheme="minorHAnsi" w:cstheme="minorHAnsi"/>
          <w:color w:val="000000"/>
        </w:rPr>
        <w:t xml:space="preserve">resembles the </w:t>
      </w:r>
      <w:r w:rsidR="007768C9">
        <w:rPr>
          <w:rFonts w:asciiTheme="minorHAnsi" w:hAnsiTheme="minorHAnsi" w:cstheme="minorHAnsi"/>
          <w:color w:val="000000"/>
        </w:rPr>
        <w:t>B</w:t>
      </w:r>
      <w:r w:rsidR="0043017C">
        <w:rPr>
          <w:rFonts w:asciiTheme="minorHAnsi" w:hAnsiTheme="minorHAnsi" w:cstheme="minorHAnsi"/>
          <w:color w:val="000000"/>
        </w:rPr>
        <w:t xml:space="preserve">ible verse ‘let there be light’ his </w:t>
      </w:r>
      <w:r w:rsidR="003B3EB7">
        <w:rPr>
          <w:rFonts w:asciiTheme="minorHAnsi" w:hAnsiTheme="minorHAnsi" w:cstheme="minorHAnsi"/>
          <w:color w:val="000000"/>
        </w:rPr>
        <w:t>installation</w:t>
      </w:r>
      <w:r w:rsidR="0043017C">
        <w:rPr>
          <w:rFonts w:asciiTheme="minorHAnsi" w:hAnsiTheme="minorHAnsi" w:cstheme="minorHAnsi"/>
          <w:color w:val="000000"/>
        </w:rPr>
        <w:t xml:space="preserve"> </w:t>
      </w:r>
      <w:r w:rsidR="00191488">
        <w:rPr>
          <w:rFonts w:asciiTheme="minorHAnsi" w:hAnsiTheme="minorHAnsi" w:cstheme="minorHAnsi"/>
          <w:color w:val="000000"/>
        </w:rPr>
        <w:t xml:space="preserve">to him resembles a ‘greater realm’ which also indicates that his work </w:t>
      </w:r>
      <w:r w:rsidR="00731D4B">
        <w:rPr>
          <w:rFonts w:asciiTheme="minorHAnsi" w:hAnsiTheme="minorHAnsi" w:cstheme="minorHAnsi"/>
          <w:color w:val="000000"/>
        </w:rPr>
        <w:t>is</w:t>
      </w:r>
      <w:r w:rsidR="00191488">
        <w:rPr>
          <w:rFonts w:asciiTheme="minorHAnsi" w:hAnsiTheme="minorHAnsi" w:cstheme="minorHAnsi"/>
          <w:color w:val="000000"/>
        </w:rPr>
        <w:t xml:space="preserve"> to be perceived as a spiritual/religious experience.</w:t>
      </w:r>
      <w:r w:rsidR="007435C3">
        <w:rPr>
          <w:rFonts w:asciiTheme="minorHAnsi" w:hAnsiTheme="minorHAnsi" w:cstheme="minorHAnsi"/>
          <w:color w:val="000000"/>
        </w:rPr>
        <w:t xml:space="preserve"> </w:t>
      </w:r>
      <w:r w:rsidR="00D941FF">
        <w:rPr>
          <w:rFonts w:asciiTheme="minorHAnsi" w:hAnsiTheme="minorHAnsi" w:cstheme="minorHAnsi"/>
          <w:color w:val="000000"/>
        </w:rPr>
        <w:t xml:space="preserve">His </w:t>
      </w:r>
      <w:r w:rsidR="00E16C76">
        <w:rPr>
          <w:rFonts w:asciiTheme="minorHAnsi" w:hAnsiTheme="minorHAnsi" w:cstheme="minorHAnsi"/>
          <w:color w:val="000000"/>
        </w:rPr>
        <w:t xml:space="preserve">family are Quakers </w:t>
      </w:r>
      <w:r w:rsidR="00E77E10">
        <w:rPr>
          <w:rFonts w:asciiTheme="minorHAnsi" w:hAnsiTheme="minorHAnsi" w:cstheme="minorHAnsi"/>
          <w:color w:val="000000"/>
        </w:rPr>
        <w:t xml:space="preserve">and </w:t>
      </w:r>
      <w:r w:rsidR="00E16C76">
        <w:rPr>
          <w:rFonts w:asciiTheme="minorHAnsi" w:hAnsiTheme="minorHAnsi" w:cstheme="minorHAnsi"/>
          <w:color w:val="000000"/>
        </w:rPr>
        <w:t xml:space="preserve">following </w:t>
      </w:r>
      <w:r w:rsidR="00442AD6">
        <w:rPr>
          <w:rFonts w:asciiTheme="minorHAnsi" w:hAnsiTheme="minorHAnsi" w:cstheme="minorHAnsi"/>
          <w:color w:val="000000"/>
        </w:rPr>
        <w:t xml:space="preserve">a strict upbringing he learnt </w:t>
      </w:r>
      <w:r w:rsidR="00E42D57">
        <w:rPr>
          <w:rFonts w:asciiTheme="minorHAnsi" w:hAnsiTheme="minorHAnsi" w:cstheme="minorHAnsi"/>
          <w:color w:val="000000"/>
        </w:rPr>
        <w:t xml:space="preserve">from a young age to ‘follow the inner light’ </w:t>
      </w:r>
      <w:r w:rsidR="004706D8">
        <w:rPr>
          <w:rFonts w:asciiTheme="minorHAnsi" w:hAnsiTheme="minorHAnsi" w:cstheme="minorHAnsi"/>
          <w:color w:val="000000"/>
        </w:rPr>
        <w:t xml:space="preserve">which may have </w:t>
      </w:r>
      <w:r w:rsidR="00971EA6">
        <w:rPr>
          <w:rFonts w:asciiTheme="minorHAnsi" w:hAnsiTheme="minorHAnsi" w:cstheme="minorHAnsi"/>
          <w:color w:val="000000"/>
        </w:rPr>
        <w:t>led</w:t>
      </w:r>
      <w:r w:rsidR="004706D8">
        <w:rPr>
          <w:rFonts w:asciiTheme="minorHAnsi" w:hAnsiTheme="minorHAnsi" w:cstheme="minorHAnsi"/>
          <w:color w:val="000000"/>
        </w:rPr>
        <w:t xml:space="preserve"> him to produce these </w:t>
      </w:r>
      <w:r w:rsidR="00971EA6">
        <w:rPr>
          <w:rFonts w:asciiTheme="minorHAnsi" w:hAnsiTheme="minorHAnsi" w:cstheme="minorHAnsi"/>
          <w:color w:val="000000"/>
        </w:rPr>
        <w:t>religious/light</w:t>
      </w:r>
      <w:r w:rsidR="004706D8">
        <w:rPr>
          <w:rFonts w:asciiTheme="minorHAnsi" w:hAnsiTheme="minorHAnsi" w:cstheme="minorHAnsi"/>
          <w:color w:val="000000"/>
        </w:rPr>
        <w:t xml:space="preserve"> </w:t>
      </w:r>
      <w:r w:rsidR="00971EA6">
        <w:rPr>
          <w:rFonts w:asciiTheme="minorHAnsi" w:hAnsiTheme="minorHAnsi" w:cstheme="minorHAnsi"/>
          <w:color w:val="000000"/>
        </w:rPr>
        <w:t xml:space="preserve">exhibitions. </w:t>
      </w:r>
      <w:bookmarkEnd w:id="0"/>
    </w:p>
    <w:p w14:paraId="136534AC" w14:textId="237979EF" w:rsidR="00E97839" w:rsidRDefault="007435C3" w:rsidP="005831EB">
      <w:pPr>
        <w:pStyle w:val="NormalWeb"/>
        <w:rPr>
          <w:rFonts w:asciiTheme="minorHAnsi" w:hAnsiTheme="minorHAnsi" w:cstheme="minorHAnsi"/>
          <w:color w:val="000000"/>
        </w:rPr>
      </w:pPr>
      <w:r>
        <w:rPr>
          <w:rFonts w:asciiTheme="minorHAnsi" w:hAnsiTheme="minorHAnsi" w:cstheme="minorHAnsi"/>
          <w:color w:val="000000"/>
        </w:rPr>
        <w:t>T</w:t>
      </w:r>
      <w:r w:rsidR="009D673A">
        <w:rPr>
          <w:rFonts w:asciiTheme="minorHAnsi" w:hAnsiTheme="minorHAnsi" w:cstheme="minorHAnsi"/>
          <w:color w:val="000000"/>
        </w:rPr>
        <w:t xml:space="preserve">he Affect theory and </w:t>
      </w:r>
      <w:r w:rsidR="00355BCD">
        <w:rPr>
          <w:rFonts w:asciiTheme="minorHAnsi" w:hAnsiTheme="minorHAnsi" w:cstheme="minorHAnsi"/>
          <w:color w:val="000000"/>
        </w:rPr>
        <w:t>phenomenology</w:t>
      </w:r>
      <w:r w:rsidR="009D673A">
        <w:rPr>
          <w:rFonts w:asciiTheme="minorHAnsi" w:hAnsiTheme="minorHAnsi" w:cstheme="minorHAnsi"/>
          <w:color w:val="000000"/>
        </w:rPr>
        <w:t xml:space="preserve"> are </w:t>
      </w:r>
      <w:r w:rsidR="00355BCD">
        <w:rPr>
          <w:rFonts w:asciiTheme="minorHAnsi" w:hAnsiTheme="minorHAnsi" w:cstheme="minorHAnsi"/>
          <w:color w:val="000000"/>
        </w:rPr>
        <w:t>vital</w:t>
      </w:r>
      <w:r w:rsidR="009D673A">
        <w:rPr>
          <w:rFonts w:asciiTheme="minorHAnsi" w:hAnsiTheme="minorHAnsi" w:cstheme="minorHAnsi"/>
          <w:color w:val="000000"/>
        </w:rPr>
        <w:t xml:space="preserve"> to the understanding of </w:t>
      </w:r>
      <w:r w:rsidR="00DF5C02">
        <w:rPr>
          <w:rFonts w:asciiTheme="minorHAnsi" w:hAnsiTheme="minorHAnsi" w:cstheme="minorHAnsi"/>
          <w:color w:val="000000"/>
        </w:rPr>
        <w:t>how the</w:t>
      </w:r>
      <w:r w:rsidR="009D673A">
        <w:rPr>
          <w:rFonts w:asciiTheme="minorHAnsi" w:hAnsiTheme="minorHAnsi" w:cstheme="minorHAnsi"/>
          <w:color w:val="000000"/>
        </w:rPr>
        <w:t xml:space="preserve"> artists </w:t>
      </w:r>
      <w:r w:rsidR="00DF5C02">
        <w:rPr>
          <w:rFonts w:asciiTheme="minorHAnsi" w:hAnsiTheme="minorHAnsi" w:cstheme="minorHAnsi"/>
          <w:color w:val="000000"/>
        </w:rPr>
        <w:t>wish us to experience their works.</w:t>
      </w:r>
      <w:r w:rsidR="0071777D">
        <w:rPr>
          <w:rFonts w:asciiTheme="minorHAnsi" w:hAnsiTheme="minorHAnsi" w:cstheme="minorHAnsi"/>
          <w:color w:val="000000"/>
        </w:rPr>
        <w:t xml:space="preserve"> Eliasson stunned viewers with his unexpected Weather Project </w:t>
      </w:r>
      <w:r w:rsidR="00FF4139">
        <w:rPr>
          <w:rFonts w:asciiTheme="minorHAnsi" w:hAnsiTheme="minorHAnsi" w:cstheme="minorHAnsi"/>
          <w:color w:val="000000"/>
        </w:rPr>
        <w:t xml:space="preserve">making people experience </w:t>
      </w:r>
      <w:r w:rsidR="00F271A9">
        <w:rPr>
          <w:rFonts w:asciiTheme="minorHAnsi" w:hAnsiTheme="minorHAnsi" w:cstheme="minorHAnsi"/>
          <w:color w:val="000000"/>
        </w:rPr>
        <w:t xml:space="preserve">Affect </w:t>
      </w:r>
      <w:r w:rsidR="00FF4139">
        <w:rPr>
          <w:rFonts w:asciiTheme="minorHAnsi" w:hAnsiTheme="minorHAnsi" w:cstheme="minorHAnsi"/>
          <w:color w:val="000000"/>
        </w:rPr>
        <w:t>and a phenomenon.</w:t>
      </w:r>
      <w:r w:rsidR="00160B66">
        <w:rPr>
          <w:rFonts w:asciiTheme="minorHAnsi" w:hAnsiTheme="minorHAnsi" w:cstheme="minorHAnsi"/>
          <w:color w:val="000000"/>
        </w:rPr>
        <w:t xml:space="preserve"> </w:t>
      </w:r>
      <w:r w:rsidR="00984912">
        <w:rPr>
          <w:rFonts w:asciiTheme="minorHAnsi" w:hAnsiTheme="minorHAnsi" w:cstheme="minorHAnsi"/>
          <w:color w:val="000000"/>
        </w:rPr>
        <w:t xml:space="preserve">His sun </w:t>
      </w:r>
      <w:r w:rsidR="00817868">
        <w:rPr>
          <w:rFonts w:asciiTheme="minorHAnsi" w:hAnsiTheme="minorHAnsi" w:cstheme="minorHAnsi"/>
          <w:color w:val="000000"/>
        </w:rPr>
        <w:t xml:space="preserve">drew in </w:t>
      </w:r>
      <w:r w:rsidR="006E3FB5">
        <w:rPr>
          <w:rFonts w:asciiTheme="minorHAnsi" w:hAnsiTheme="minorHAnsi" w:cstheme="minorHAnsi"/>
          <w:color w:val="000000"/>
        </w:rPr>
        <w:t xml:space="preserve">the viewers as they experienced an </w:t>
      </w:r>
      <w:r w:rsidR="00614010">
        <w:rPr>
          <w:rFonts w:asciiTheme="minorHAnsi" w:hAnsiTheme="minorHAnsi" w:cstheme="minorHAnsi"/>
          <w:color w:val="000000"/>
        </w:rPr>
        <w:t>instant phenomenon</w:t>
      </w:r>
      <w:r w:rsidR="00AE36DB">
        <w:rPr>
          <w:rFonts w:asciiTheme="minorHAnsi" w:hAnsiTheme="minorHAnsi" w:cstheme="minorHAnsi"/>
          <w:color w:val="000000"/>
        </w:rPr>
        <w:t xml:space="preserve">. Whereas the stone floor in which they lay on for ‘numerous hours at a time’ </w:t>
      </w:r>
      <w:r w:rsidR="00BE65E2">
        <w:rPr>
          <w:rFonts w:asciiTheme="minorHAnsi" w:hAnsiTheme="minorHAnsi" w:cstheme="minorHAnsi"/>
          <w:color w:val="000000"/>
        </w:rPr>
        <w:t>gazing at the florescent lighting representing the sun</w:t>
      </w:r>
      <w:r w:rsidR="00C5608C">
        <w:rPr>
          <w:rFonts w:asciiTheme="minorHAnsi" w:hAnsiTheme="minorHAnsi" w:cstheme="minorHAnsi"/>
          <w:color w:val="000000"/>
        </w:rPr>
        <w:t xml:space="preserve">, </w:t>
      </w:r>
      <w:r w:rsidR="0014063A">
        <w:rPr>
          <w:rFonts w:asciiTheme="minorHAnsi" w:hAnsiTheme="minorHAnsi" w:cstheme="minorHAnsi"/>
          <w:color w:val="000000"/>
        </w:rPr>
        <w:t>indicates that the artist wishes to connect the stone floor of a church with the light of his sun</w:t>
      </w:r>
      <w:r w:rsidR="00A24DAE">
        <w:rPr>
          <w:rFonts w:asciiTheme="minorHAnsi" w:hAnsiTheme="minorHAnsi" w:cstheme="minorHAnsi"/>
          <w:color w:val="000000"/>
        </w:rPr>
        <w:t xml:space="preserve">. </w:t>
      </w:r>
      <w:r w:rsidR="00D31631">
        <w:rPr>
          <w:rFonts w:asciiTheme="minorHAnsi" w:hAnsiTheme="minorHAnsi" w:cstheme="minorHAnsi"/>
          <w:color w:val="000000"/>
        </w:rPr>
        <w:t>The ultimate religious experience of transcendence and unity</w:t>
      </w:r>
      <w:r w:rsidR="00BD1A1F">
        <w:rPr>
          <w:rFonts w:asciiTheme="minorHAnsi" w:hAnsiTheme="minorHAnsi" w:cstheme="minorHAnsi"/>
          <w:color w:val="000000"/>
        </w:rPr>
        <w:t>.</w:t>
      </w:r>
    </w:p>
    <w:p w14:paraId="577298A2" w14:textId="567C1190" w:rsidR="00861859" w:rsidRPr="00E97839" w:rsidRDefault="00355BCD" w:rsidP="005831EB">
      <w:pPr>
        <w:pStyle w:val="NormalWeb"/>
      </w:pPr>
      <w:r>
        <w:rPr>
          <w:rFonts w:asciiTheme="minorHAnsi" w:hAnsiTheme="minorHAnsi" w:cstheme="minorHAnsi"/>
          <w:color w:val="000000"/>
        </w:rPr>
        <w:t xml:space="preserve"> </w:t>
      </w:r>
      <w:r w:rsidR="00A6672E">
        <w:rPr>
          <w:rFonts w:asciiTheme="minorHAnsi" w:hAnsiTheme="minorHAnsi" w:cstheme="minorHAnsi"/>
          <w:color w:val="000000"/>
        </w:rPr>
        <w:t xml:space="preserve">Kusama’s infinity room </w:t>
      </w:r>
      <w:r w:rsidR="00D71B5A">
        <w:rPr>
          <w:rFonts w:asciiTheme="minorHAnsi" w:hAnsiTheme="minorHAnsi" w:cstheme="minorHAnsi"/>
          <w:color w:val="000000"/>
        </w:rPr>
        <w:t xml:space="preserve">perfectly captures </w:t>
      </w:r>
      <w:r w:rsidR="00A86AB3">
        <w:rPr>
          <w:rFonts w:asciiTheme="minorHAnsi" w:hAnsiTheme="minorHAnsi" w:cstheme="minorHAnsi"/>
          <w:color w:val="000000"/>
        </w:rPr>
        <w:t>the Affect Theory</w:t>
      </w:r>
      <w:r w:rsidR="00D71B5A">
        <w:rPr>
          <w:rFonts w:asciiTheme="minorHAnsi" w:hAnsiTheme="minorHAnsi" w:cstheme="minorHAnsi"/>
          <w:color w:val="000000"/>
        </w:rPr>
        <w:t xml:space="preserve"> </w:t>
      </w:r>
      <w:r w:rsidR="00AF3EED">
        <w:rPr>
          <w:rFonts w:asciiTheme="minorHAnsi" w:hAnsiTheme="minorHAnsi" w:cstheme="minorHAnsi"/>
          <w:color w:val="000000"/>
        </w:rPr>
        <w:t xml:space="preserve">as it made </w:t>
      </w:r>
      <w:r w:rsidR="00914305">
        <w:rPr>
          <w:rFonts w:asciiTheme="minorHAnsi" w:hAnsiTheme="minorHAnsi" w:cstheme="minorHAnsi"/>
          <w:color w:val="000000"/>
        </w:rPr>
        <w:t xml:space="preserve">me and others question ourselves, who we are, what we are. </w:t>
      </w:r>
      <w:r w:rsidR="00640D2C">
        <w:rPr>
          <w:rFonts w:asciiTheme="minorHAnsi" w:hAnsiTheme="minorHAnsi" w:cstheme="minorHAnsi"/>
          <w:color w:val="000000"/>
        </w:rPr>
        <w:t xml:space="preserve">Whilst also having feedback that people felt </w:t>
      </w:r>
      <w:r w:rsidR="00640D2C">
        <w:rPr>
          <w:rFonts w:asciiTheme="minorHAnsi" w:hAnsiTheme="minorHAnsi" w:cstheme="minorHAnsi"/>
          <w:color w:val="000000"/>
        </w:rPr>
        <w:lastRenderedPageBreak/>
        <w:t xml:space="preserve">as if they had </w:t>
      </w:r>
      <w:r w:rsidR="00603CF0">
        <w:rPr>
          <w:rFonts w:asciiTheme="minorHAnsi" w:hAnsiTheme="minorHAnsi" w:cstheme="minorHAnsi"/>
          <w:color w:val="000000"/>
        </w:rPr>
        <w:t xml:space="preserve">a spiritual experience while in the Infinity Room. </w:t>
      </w:r>
      <w:r w:rsidR="005005AF">
        <w:rPr>
          <w:rFonts w:asciiTheme="minorHAnsi" w:hAnsiTheme="minorHAnsi" w:cstheme="minorHAnsi"/>
          <w:color w:val="000000"/>
        </w:rPr>
        <w:t>Storing this body memory as new information</w:t>
      </w:r>
      <w:r w:rsidR="00923EF6">
        <w:rPr>
          <w:rFonts w:asciiTheme="minorHAnsi" w:hAnsiTheme="minorHAnsi" w:cstheme="minorHAnsi"/>
          <w:color w:val="000000"/>
        </w:rPr>
        <w:t xml:space="preserve"> will impact us on future </w:t>
      </w:r>
      <w:r w:rsidR="00E1725F">
        <w:rPr>
          <w:rFonts w:asciiTheme="minorHAnsi" w:hAnsiTheme="minorHAnsi" w:cstheme="minorHAnsi"/>
          <w:color w:val="000000"/>
        </w:rPr>
        <w:t xml:space="preserve">phenomena </w:t>
      </w:r>
      <w:r w:rsidR="00631AC4">
        <w:rPr>
          <w:rFonts w:asciiTheme="minorHAnsi" w:hAnsiTheme="minorHAnsi" w:cstheme="minorHAnsi"/>
          <w:color w:val="000000"/>
        </w:rPr>
        <w:t xml:space="preserve">experiences. </w:t>
      </w:r>
      <w:r w:rsidR="0018172D">
        <w:rPr>
          <w:rFonts w:asciiTheme="minorHAnsi" w:hAnsiTheme="minorHAnsi" w:cstheme="minorHAnsi"/>
          <w:color w:val="000000"/>
        </w:rPr>
        <w:t xml:space="preserve">Light holds religious value as it is the first thing God </w:t>
      </w:r>
      <w:r w:rsidR="00614010">
        <w:rPr>
          <w:rFonts w:asciiTheme="minorHAnsi" w:hAnsiTheme="minorHAnsi" w:cstheme="minorHAnsi"/>
          <w:color w:val="000000"/>
        </w:rPr>
        <w:t>made and</w:t>
      </w:r>
      <w:r w:rsidR="001764A3">
        <w:rPr>
          <w:rFonts w:asciiTheme="minorHAnsi" w:hAnsiTheme="minorHAnsi" w:cstheme="minorHAnsi"/>
          <w:color w:val="000000"/>
        </w:rPr>
        <w:t xml:space="preserve"> is essential for all life. </w:t>
      </w:r>
      <w:r w:rsidR="00FC2A74">
        <w:rPr>
          <w:rFonts w:asciiTheme="minorHAnsi" w:hAnsiTheme="minorHAnsi" w:cstheme="minorHAnsi"/>
          <w:color w:val="000000"/>
        </w:rPr>
        <w:t xml:space="preserve"> </w:t>
      </w:r>
      <w:r w:rsidR="00725798">
        <w:rPr>
          <w:rFonts w:asciiTheme="minorHAnsi" w:hAnsiTheme="minorHAnsi" w:cstheme="minorHAnsi"/>
          <w:color w:val="000000"/>
        </w:rPr>
        <w:t xml:space="preserve">While exploring my chosen artists work, </w:t>
      </w:r>
      <w:proofErr w:type="gramStart"/>
      <w:r w:rsidR="00725798">
        <w:rPr>
          <w:rFonts w:asciiTheme="minorHAnsi" w:hAnsiTheme="minorHAnsi" w:cstheme="minorHAnsi"/>
          <w:color w:val="000000"/>
        </w:rPr>
        <w:t>it is clear that they</w:t>
      </w:r>
      <w:proofErr w:type="gramEnd"/>
      <w:r w:rsidR="00725798">
        <w:rPr>
          <w:rFonts w:asciiTheme="minorHAnsi" w:hAnsiTheme="minorHAnsi" w:cstheme="minorHAnsi"/>
          <w:color w:val="000000"/>
        </w:rPr>
        <w:t xml:space="preserve"> have grasped and understood the concepts the original artists such as Irwin aimed to achieve.</w:t>
      </w:r>
    </w:p>
    <w:p w14:paraId="2C54AA9E" w14:textId="5EB8888A" w:rsidR="00DF63E1" w:rsidRDefault="00296F92" w:rsidP="00723F51">
      <w:pPr>
        <w:pStyle w:val="NormalWeb"/>
        <w:rPr>
          <w:rFonts w:asciiTheme="minorHAnsi" w:hAnsiTheme="minorHAnsi" w:cstheme="minorHAnsi"/>
          <w:color w:val="000000"/>
          <w:highlight w:val="yellow"/>
        </w:rPr>
      </w:pPr>
      <w:r>
        <w:rPr>
          <w:rFonts w:asciiTheme="minorHAnsi" w:hAnsiTheme="minorHAnsi" w:cstheme="minorHAnsi"/>
          <w:color w:val="000000"/>
        </w:rPr>
        <w:t xml:space="preserve"> </w:t>
      </w:r>
      <w:r>
        <w:t xml:space="preserve"> </w:t>
      </w:r>
      <w:r>
        <w:rPr>
          <w:rFonts w:asciiTheme="minorHAnsi" w:hAnsiTheme="minorHAnsi" w:cstheme="minorHAnsi"/>
          <w:color w:val="000000"/>
        </w:rPr>
        <w:t xml:space="preserve"> In c</w:t>
      </w:r>
      <w:r w:rsidR="001133F9">
        <w:rPr>
          <w:rFonts w:asciiTheme="minorHAnsi" w:hAnsiTheme="minorHAnsi" w:cstheme="minorHAnsi"/>
          <w:color w:val="000000"/>
        </w:rPr>
        <w:t>on</w:t>
      </w:r>
      <w:r w:rsidR="003A2E59">
        <w:rPr>
          <w:rFonts w:asciiTheme="minorHAnsi" w:hAnsiTheme="minorHAnsi" w:cstheme="minorHAnsi"/>
          <w:color w:val="000000"/>
        </w:rPr>
        <w:t xml:space="preserve">clusion of </w:t>
      </w:r>
      <w:r w:rsidR="00FB618A">
        <w:rPr>
          <w:rFonts w:asciiTheme="minorHAnsi" w:hAnsiTheme="minorHAnsi" w:cstheme="minorHAnsi"/>
          <w:color w:val="000000"/>
        </w:rPr>
        <w:t>my Independent Project</w:t>
      </w:r>
      <w:r>
        <w:rPr>
          <w:rFonts w:asciiTheme="minorHAnsi" w:hAnsiTheme="minorHAnsi" w:cstheme="minorHAnsi"/>
          <w:color w:val="000000"/>
        </w:rPr>
        <w:t>, I have deducted that the religious and phycological role of light are essential in art for the understanding of ourselves in relation to the instillations and the world</w:t>
      </w:r>
      <w:r w:rsidR="003A2E59">
        <w:rPr>
          <w:rFonts w:asciiTheme="minorHAnsi" w:hAnsiTheme="minorHAnsi" w:cstheme="minorHAnsi"/>
          <w:color w:val="000000"/>
        </w:rPr>
        <w:t xml:space="preserve"> and universe</w:t>
      </w:r>
      <w:r>
        <w:rPr>
          <w:rFonts w:asciiTheme="minorHAnsi" w:hAnsiTheme="minorHAnsi" w:cstheme="minorHAnsi"/>
          <w:color w:val="000000"/>
        </w:rPr>
        <w:t xml:space="preserve"> in which we liv</w:t>
      </w:r>
      <w:r w:rsidR="001133F9">
        <w:rPr>
          <w:rFonts w:asciiTheme="minorHAnsi" w:hAnsiTheme="minorHAnsi" w:cstheme="minorHAnsi"/>
          <w:color w:val="000000"/>
        </w:rPr>
        <w:t xml:space="preserve">e. </w:t>
      </w:r>
    </w:p>
    <w:p w14:paraId="4930AE3F" w14:textId="77777777" w:rsidR="00340358" w:rsidRPr="006866DB" w:rsidRDefault="00340358" w:rsidP="005831EB">
      <w:pPr>
        <w:pStyle w:val="NormalWeb"/>
        <w:rPr>
          <w:rFonts w:asciiTheme="minorHAnsi" w:hAnsiTheme="minorHAnsi" w:cstheme="minorHAnsi"/>
          <w:color w:val="000000"/>
        </w:rPr>
      </w:pPr>
    </w:p>
    <w:sdt>
      <w:sdtPr>
        <w:id w:val="146408427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4D4220D" w14:textId="19E61AE5" w:rsidR="00871925" w:rsidRDefault="00871925">
          <w:pPr>
            <w:pStyle w:val="Heading1"/>
          </w:pPr>
          <w:r>
            <w:t>References</w:t>
          </w:r>
        </w:p>
        <w:sdt>
          <w:sdtPr>
            <w:id w:val="-573587230"/>
            <w:bibliography/>
          </w:sdtPr>
          <w:sdtContent>
            <w:p w14:paraId="41BC9D65" w14:textId="77777777" w:rsidR="009C7DCC" w:rsidRDefault="00871925" w:rsidP="009C7DCC">
              <w:pPr>
                <w:pStyle w:val="Bibliography"/>
                <w:rPr>
                  <w:noProof/>
                  <w:sz w:val="24"/>
                  <w:szCs w:val="24"/>
                  <w:lang w:val="en-US"/>
                </w:rPr>
              </w:pPr>
              <w:r>
                <w:fldChar w:fldCharType="begin"/>
              </w:r>
              <w:r>
                <w:instrText xml:space="preserve"> BIBLIOGRAPHY </w:instrText>
              </w:r>
              <w:r>
                <w:fldChar w:fldCharType="separate"/>
              </w:r>
              <w:r w:rsidR="009C7DCC">
                <w:rPr>
                  <w:noProof/>
                  <w:lang w:val="en-US"/>
                </w:rPr>
                <w:t xml:space="preserve">Anomin, 2014. </w:t>
              </w:r>
              <w:r w:rsidR="009C7DCC">
                <w:rPr>
                  <w:i/>
                  <w:iCs/>
                  <w:noProof/>
                  <w:lang w:val="en-US"/>
                </w:rPr>
                <w:t xml:space="preserve">Questions On Islam. </w:t>
              </w:r>
              <w:r w:rsidR="009C7DCC">
                <w:rPr>
                  <w:noProof/>
                  <w:lang w:val="en-US"/>
                </w:rPr>
                <w:t xml:space="preserve">[Online] </w:t>
              </w:r>
              <w:r w:rsidR="009C7DCC">
                <w:rPr>
                  <w:noProof/>
                  <w:lang w:val="en-US"/>
                </w:rPr>
                <w:br/>
                <w:t xml:space="preserve">Available at: </w:t>
              </w:r>
              <w:r w:rsidR="009C7DCC">
                <w:rPr>
                  <w:noProof/>
                  <w:u w:val="single"/>
                  <w:lang w:val="en-US"/>
                </w:rPr>
                <w:t>https://questionsonislam.com/question/according-following-verse-are-there-pairs-atoms-bacteria-viruses-and-snails-and-everything</w:t>
              </w:r>
              <w:r w:rsidR="009C7DCC">
                <w:rPr>
                  <w:noProof/>
                  <w:lang w:val="en-US"/>
                </w:rPr>
                <w:br/>
                <w:t>[Accessed 1 12 2021].</w:t>
              </w:r>
            </w:p>
            <w:p w14:paraId="7BEEF425" w14:textId="77777777" w:rsidR="009C7DCC" w:rsidRDefault="009C7DCC" w:rsidP="009C7DCC">
              <w:pPr>
                <w:pStyle w:val="Bibliography"/>
                <w:rPr>
                  <w:noProof/>
                  <w:lang w:val="en-US"/>
                </w:rPr>
              </w:pPr>
              <w:r>
                <w:rPr>
                  <w:noProof/>
                  <w:lang w:val="en-US"/>
                </w:rPr>
                <w:t xml:space="preserve">Anon., 1967. [Online] </w:t>
              </w:r>
              <w:r>
                <w:rPr>
                  <w:noProof/>
                  <w:lang w:val="en-US"/>
                </w:rPr>
                <w:br/>
                <w:t xml:space="preserve">Available at: </w:t>
              </w:r>
              <w:r>
                <w:rPr>
                  <w:noProof/>
                  <w:u w:val="single"/>
                  <w:lang w:val="en-US"/>
                </w:rPr>
                <w:t>https://www.guggenheim.org/artwork/4084</w:t>
              </w:r>
              <w:r>
                <w:rPr>
                  <w:noProof/>
                  <w:lang w:val="en-US"/>
                </w:rPr>
                <w:br/>
                <w:t>[Accessed 4 12 2021].</w:t>
              </w:r>
            </w:p>
            <w:p w14:paraId="19192216" w14:textId="77777777" w:rsidR="009C7DCC" w:rsidRDefault="009C7DCC" w:rsidP="009C7DCC">
              <w:pPr>
                <w:pStyle w:val="Bibliography"/>
                <w:rPr>
                  <w:noProof/>
                  <w:lang w:val="en-US"/>
                </w:rPr>
              </w:pPr>
              <w:r>
                <w:rPr>
                  <w:noProof/>
                  <w:lang w:val="en-US"/>
                </w:rPr>
                <w:t xml:space="preserve">Anon., 2003. </w:t>
              </w:r>
              <w:r>
                <w:rPr>
                  <w:i/>
                  <w:iCs/>
                  <w:noProof/>
                  <w:lang w:val="en-US"/>
                </w:rPr>
                <w:t xml:space="preserve">Tate. </w:t>
              </w:r>
              <w:r>
                <w:rPr>
                  <w:noProof/>
                  <w:lang w:val="en-US"/>
                </w:rPr>
                <w:t xml:space="preserve">[Online] </w:t>
              </w:r>
              <w:r>
                <w:rPr>
                  <w:noProof/>
                  <w:lang w:val="en-US"/>
                </w:rPr>
                <w:br/>
                <w:t xml:space="preserve">Available at: </w:t>
              </w:r>
              <w:r>
                <w:rPr>
                  <w:noProof/>
                  <w:u w:val="single"/>
                  <w:lang w:val="en-US"/>
                </w:rPr>
                <w:t>https://www.tate.org.uk/whats-on/tate-modern/exhibition/unilever-series/unilever-series-olafur-eliasson-weather-project-0</w:t>
              </w:r>
              <w:r>
                <w:rPr>
                  <w:noProof/>
                  <w:lang w:val="en-US"/>
                </w:rPr>
                <w:br/>
                <w:t>[Accessed 4 12 2021].</w:t>
              </w:r>
            </w:p>
            <w:p w14:paraId="743D562B" w14:textId="77777777" w:rsidR="009C7DCC" w:rsidRDefault="009C7DCC" w:rsidP="009C7DCC">
              <w:pPr>
                <w:pStyle w:val="Bibliography"/>
                <w:rPr>
                  <w:noProof/>
                  <w:lang w:val="en-US"/>
                </w:rPr>
              </w:pPr>
              <w:r>
                <w:rPr>
                  <w:noProof/>
                  <w:lang w:val="en-US"/>
                </w:rPr>
                <w:t xml:space="preserve">Anon., n.d. In: </w:t>
              </w:r>
              <w:r>
                <w:rPr>
                  <w:i/>
                  <w:iCs/>
                  <w:noProof/>
                  <w:lang w:val="en-US"/>
                </w:rPr>
                <w:t xml:space="preserve">James Turrel A lLfe in light. </w:t>
              </w:r>
              <w:r>
                <w:rPr>
                  <w:noProof/>
                  <w:lang w:val="en-US"/>
                </w:rPr>
                <w:t>s.l.:s.n.</w:t>
              </w:r>
            </w:p>
            <w:p w14:paraId="701FA7F4" w14:textId="77777777" w:rsidR="009C7DCC" w:rsidRDefault="009C7DCC" w:rsidP="009C7DCC">
              <w:pPr>
                <w:pStyle w:val="Bibliography"/>
                <w:rPr>
                  <w:noProof/>
                  <w:lang w:val="en-US"/>
                </w:rPr>
              </w:pPr>
              <w:r>
                <w:rPr>
                  <w:noProof/>
                  <w:lang w:val="en-US"/>
                </w:rPr>
                <w:t xml:space="preserve">Anon., n.d. </w:t>
              </w:r>
              <w:r>
                <w:rPr>
                  <w:i/>
                  <w:iCs/>
                  <w:noProof/>
                  <w:lang w:val="en-US"/>
                </w:rPr>
                <w:t xml:space="preserve">DreamsTime. </w:t>
              </w:r>
              <w:r>
                <w:rPr>
                  <w:noProof/>
                  <w:lang w:val="en-US"/>
                </w:rPr>
                <w:t xml:space="preserve">[Online] </w:t>
              </w:r>
              <w:r>
                <w:rPr>
                  <w:noProof/>
                  <w:lang w:val="en-US"/>
                </w:rPr>
                <w:br/>
                <w:t xml:space="preserve">Available at: </w:t>
              </w:r>
              <w:r>
                <w:rPr>
                  <w:noProof/>
                  <w:u w:val="single"/>
                  <w:lang w:val="en-US"/>
                </w:rPr>
                <w:t>https://www.dreamstime.com/photos-images/rose-window-chartres-cathedral-france.html</w:t>
              </w:r>
              <w:r>
                <w:rPr>
                  <w:noProof/>
                  <w:lang w:val="en-US"/>
                </w:rPr>
                <w:br/>
                <w:t>[Accessed 4 12 2021].</w:t>
              </w:r>
            </w:p>
            <w:p w14:paraId="097B310F" w14:textId="77777777" w:rsidR="009C7DCC" w:rsidRDefault="009C7DCC" w:rsidP="009C7DCC">
              <w:pPr>
                <w:pStyle w:val="Bibliography"/>
                <w:rPr>
                  <w:noProof/>
                  <w:lang w:val="en-US"/>
                </w:rPr>
              </w:pPr>
              <w:r>
                <w:rPr>
                  <w:noProof/>
                  <w:lang w:val="en-US"/>
                </w:rPr>
                <w:t xml:space="preserve">Assigment, T. A., 2016. </w:t>
              </w:r>
              <w:r>
                <w:rPr>
                  <w:i/>
                  <w:iCs/>
                  <w:noProof/>
                  <w:lang w:val="en-US"/>
                </w:rPr>
                <w:t xml:space="preserve">Youtube. </w:t>
              </w:r>
              <w:r>
                <w:rPr>
                  <w:noProof/>
                  <w:lang w:val="en-US"/>
                </w:rPr>
                <w:t xml:space="preserve">[Online] </w:t>
              </w:r>
              <w:r>
                <w:rPr>
                  <w:noProof/>
                  <w:lang w:val="en-US"/>
                </w:rPr>
                <w:br/>
                <w:t xml:space="preserve">Available at: </w:t>
              </w:r>
              <w:r>
                <w:rPr>
                  <w:noProof/>
                  <w:u w:val="single"/>
                  <w:lang w:val="en-US"/>
                </w:rPr>
                <w:t>https://www.youtube.com/watch?v=XEi0Ib-nNGo&amp;t=12s</w:t>
              </w:r>
              <w:r>
                <w:rPr>
                  <w:noProof/>
                  <w:lang w:val="en-US"/>
                </w:rPr>
                <w:br/>
                <w:t>[Accessed 18 11 2021].</w:t>
              </w:r>
            </w:p>
            <w:p w14:paraId="5615B1D6" w14:textId="77777777" w:rsidR="009C7DCC" w:rsidRDefault="009C7DCC" w:rsidP="009C7DCC">
              <w:pPr>
                <w:pStyle w:val="Bibliography"/>
                <w:rPr>
                  <w:noProof/>
                  <w:lang w:val="en-US"/>
                </w:rPr>
              </w:pPr>
              <w:r>
                <w:rPr>
                  <w:noProof/>
                  <w:lang w:val="en-US"/>
                </w:rPr>
                <w:t xml:space="preserve">Assigment, T. A., 2016. </w:t>
              </w:r>
              <w:r>
                <w:rPr>
                  <w:i/>
                  <w:iCs/>
                  <w:noProof/>
                  <w:lang w:val="en-US"/>
                </w:rPr>
                <w:t xml:space="preserve">Youtube. </w:t>
              </w:r>
              <w:r>
                <w:rPr>
                  <w:noProof/>
                  <w:lang w:val="en-US"/>
                </w:rPr>
                <w:t xml:space="preserve">[Online] </w:t>
              </w:r>
              <w:r>
                <w:rPr>
                  <w:noProof/>
                  <w:lang w:val="en-US"/>
                </w:rPr>
                <w:br/>
                <w:t xml:space="preserve">Available at: </w:t>
              </w:r>
              <w:r>
                <w:rPr>
                  <w:noProof/>
                  <w:u w:val="single"/>
                  <w:lang w:val="en-US"/>
                </w:rPr>
                <w:t>https://www.youtube.com/watch?v=XEi0Ib-nNGo&amp;t=12s</w:t>
              </w:r>
              <w:r>
                <w:rPr>
                  <w:noProof/>
                  <w:lang w:val="en-US"/>
                </w:rPr>
                <w:br/>
                <w:t>[Accessed 19 11 2021].</w:t>
              </w:r>
            </w:p>
            <w:p w14:paraId="19545116" w14:textId="77777777" w:rsidR="009C7DCC" w:rsidRDefault="009C7DCC" w:rsidP="009C7DCC">
              <w:pPr>
                <w:pStyle w:val="Bibliography"/>
                <w:rPr>
                  <w:noProof/>
                  <w:lang w:val="en-US"/>
                </w:rPr>
              </w:pPr>
              <w:r>
                <w:rPr>
                  <w:noProof/>
                  <w:lang w:val="en-US"/>
                </w:rPr>
                <w:t xml:space="preserve">Bohme, G., 2012. In: C. E. -. Schwarzpaul, ed. </w:t>
              </w:r>
              <w:r>
                <w:rPr>
                  <w:i/>
                  <w:iCs/>
                  <w:noProof/>
                  <w:lang w:val="en-US"/>
                </w:rPr>
                <w:t xml:space="preserve">Atmospheric Archtectures. </w:t>
              </w:r>
              <w:r>
                <w:rPr>
                  <w:noProof/>
                  <w:lang w:val="en-US"/>
                </w:rPr>
                <w:t>s.l.:Bloomsbury, p. 176.</w:t>
              </w:r>
            </w:p>
            <w:p w14:paraId="52B77383" w14:textId="77777777" w:rsidR="009C7DCC" w:rsidRDefault="009C7DCC" w:rsidP="009C7DCC">
              <w:pPr>
                <w:pStyle w:val="Bibliography"/>
                <w:rPr>
                  <w:noProof/>
                  <w:lang w:val="en-US"/>
                </w:rPr>
              </w:pPr>
              <w:r>
                <w:rPr>
                  <w:noProof/>
                  <w:lang w:val="en-US"/>
                </w:rPr>
                <w:t xml:space="preserve">Bohme, G., 2012. In: </w:t>
              </w:r>
              <w:r>
                <w:rPr>
                  <w:i/>
                  <w:iCs/>
                  <w:noProof/>
                  <w:lang w:val="en-US"/>
                </w:rPr>
                <w:t xml:space="preserve">Atmospheric Architectures. </w:t>
              </w:r>
              <w:r>
                <w:rPr>
                  <w:noProof/>
                  <w:lang w:val="en-US"/>
                </w:rPr>
                <w:t>s.l.:Bloomsbury, p. 173.</w:t>
              </w:r>
            </w:p>
            <w:p w14:paraId="62D73D1B" w14:textId="77777777" w:rsidR="009C7DCC" w:rsidRDefault="009C7DCC" w:rsidP="009C7DCC">
              <w:pPr>
                <w:pStyle w:val="Bibliography"/>
                <w:rPr>
                  <w:noProof/>
                  <w:lang w:val="en-US"/>
                </w:rPr>
              </w:pPr>
              <w:r>
                <w:rPr>
                  <w:noProof/>
                  <w:lang w:val="en-US"/>
                </w:rPr>
                <w:t xml:space="preserve">Bohme, G., 2012. In: C. E. Schwarzpaul, ed. </w:t>
              </w:r>
              <w:r>
                <w:rPr>
                  <w:i/>
                  <w:iCs/>
                  <w:noProof/>
                  <w:lang w:val="en-US"/>
                </w:rPr>
                <w:t xml:space="preserve">Atmosphere Architectures. </w:t>
              </w:r>
              <w:r>
                <w:rPr>
                  <w:noProof/>
                  <w:lang w:val="en-US"/>
                </w:rPr>
                <w:t>s.l.:s.n., p. 72 .</w:t>
              </w:r>
            </w:p>
            <w:p w14:paraId="765030D0" w14:textId="77777777" w:rsidR="009C7DCC" w:rsidRDefault="009C7DCC" w:rsidP="009C7DCC">
              <w:pPr>
                <w:pStyle w:val="Bibliography"/>
                <w:rPr>
                  <w:noProof/>
                  <w:lang w:val="en-US"/>
                </w:rPr>
              </w:pPr>
              <w:r>
                <w:rPr>
                  <w:noProof/>
                  <w:lang w:val="en-US"/>
                </w:rPr>
                <w:t xml:space="preserve">Butterfield, J., 1993. In: </w:t>
              </w:r>
              <w:r>
                <w:rPr>
                  <w:i/>
                  <w:iCs/>
                  <w:noProof/>
                  <w:lang w:val="en-US"/>
                </w:rPr>
                <w:t xml:space="preserve">The art of light + space . </w:t>
              </w:r>
              <w:r>
                <w:rPr>
                  <w:noProof/>
                  <w:lang w:val="en-US"/>
                </w:rPr>
                <w:t>s.l.:Abbeviee Press, p. 8 + 9 .</w:t>
              </w:r>
            </w:p>
            <w:p w14:paraId="7D6D8D00" w14:textId="77777777" w:rsidR="009C7DCC" w:rsidRDefault="009C7DCC" w:rsidP="009C7DCC">
              <w:pPr>
                <w:pStyle w:val="Bibliography"/>
                <w:rPr>
                  <w:noProof/>
                  <w:lang w:val="en-US"/>
                </w:rPr>
              </w:pPr>
              <w:r>
                <w:rPr>
                  <w:noProof/>
                  <w:lang w:val="en-US"/>
                </w:rPr>
                <w:t xml:space="preserve">Carr-Jones, D. R., 2019. </w:t>
              </w:r>
              <w:r>
                <w:rPr>
                  <w:i/>
                  <w:iCs/>
                  <w:noProof/>
                  <w:lang w:val="en-US"/>
                </w:rPr>
                <w:t xml:space="preserve">Diocese Of Westminster. </w:t>
              </w:r>
              <w:r>
                <w:rPr>
                  <w:noProof/>
                  <w:lang w:val="en-US"/>
                </w:rPr>
                <w:t xml:space="preserve">[Online] </w:t>
              </w:r>
              <w:r>
                <w:rPr>
                  <w:noProof/>
                  <w:lang w:val="en-US"/>
                </w:rPr>
                <w:br/>
                <w:t xml:space="preserve">Available at: </w:t>
              </w:r>
              <w:r>
                <w:rPr>
                  <w:noProof/>
                  <w:u w:val="single"/>
                  <w:lang w:val="en-US"/>
                </w:rPr>
                <w:t>https://l.facebook.com/l.php?u=https%3A%2F%2Frcdow.org.uk%2Fnews%2Ffinding-</w:t>
              </w:r>
              <w:r>
                <w:rPr>
                  <w:noProof/>
                  <w:u w:val="single"/>
                  <w:lang w:val="en-US"/>
                </w:rPr>
                <w:lastRenderedPageBreak/>
                <w:t>god-in-moments-of-twilight%2F%3Ffbclid%3DIwAR0aygkTMDMLy3zGf1EuPC0YUTDEt6oFdxucQe7yVIpiPFs7mVTqi1TGbfU&amp;h=AT04w9uwFS2QlsHeGhw-TLMHc6G8vsrffV__6_F0kcL_eYTCLp8uNzUu6_CjHlcsXTDn9O3yTQL</w:t>
              </w:r>
              <w:r>
                <w:rPr>
                  <w:noProof/>
                  <w:lang w:val="en-US"/>
                </w:rPr>
                <w:br/>
                <w:t>[Accessed 29 11 2021].</w:t>
              </w:r>
            </w:p>
            <w:p w14:paraId="6EC73980" w14:textId="77777777" w:rsidR="009C7DCC" w:rsidRDefault="009C7DCC" w:rsidP="009C7DCC">
              <w:pPr>
                <w:pStyle w:val="Bibliography"/>
                <w:rPr>
                  <w:noProof/>
                  <w:lang w:val="en-US"/>
                </w:rPr>
              </w:pPr>
              <w:r>
                <w:rPr>
                  <w:noProof/>
                  <w:lang w:val="en-US"/>
                </w:rPr>
                <w:t xml:space="preserve">Cheetham, M. A., 2020. </w:t>
              </w:r>
              <w:r>
                <w:rPr>
                  <w:i/>
                  <w:iCs/>
                  <w:noProof/>
                  <w:lang w:val="en-US"/>
                </w:rPr>
                <w:t xml:space="preserve">The Walrus. </w:t>
              </w:r>
              <w:r>
                <w:rPr>
                  <w:noProof/>
                  <w:lang w:val="en-US"/>
                </w:rPr>
                <w:t xml:space="preserve">[Online] </w:t>
              </w:r>
              <w:r>
                <w:rPr>
                  <w:noProof/>
                  <w:lang w:val="en-US"/>
                </w:rPr>
                <w:br/>
                <w:t xml:space="preserve">Available at: </w:t>
              </w:r>
              <w:r>
                <w:rPr>
                  <w:noProof/>
                  <w:u w:val="single"/>
                  <w:lang w:val="en-US"/>
                </w:rPr>
                <w:t>https://thewalrus.ca/natural-anxieties/</w:t>
              </w:r>
              <w:r>
                <w:rPr>
                  <w:noProof/>
                  <w:lang w:val="en-US"/>
                </w:rPr>
                <w:br/>
                <w:t>[Accessed 16 11 2021].</w:t>
              </w:r>
            </w:p>
            <w:p w14:paraId="6BF5D11E" w14:textId="77777777" w:rsidR="009C7DCC" w:rsidRDefault="009C7DCC" w:rsidP="009C7DCC">
              <w:pPr>
                <w:pStyle w:val="Bibliography"/>
                <w:rPr>
                  <w:noProof/>
                  <w:lang w:val="en-US"/>
                </w:rPr>
              </w:pPr>
              <w:r>
                <w:rPr>
                  <w:noProof/>
                  <w:lang w:val="en-US"/>
                </w:rPr>
                <w:t xml:space="preserve">Crowther, P., 2013. In: </w:t>
              </w:r>
              <w:r>
                <w:rPr>
                  <w:i/>
                  <w:iCs/>
                  <w:noProof/>
                  <w:lang w:val="en-US"/>
                </w:rPr>
                <w:t xml:space="preserve">Phenomolonogies Of Art And Vison. </w:t>
              </w:r>
              <w:r>
                <w:rPr>
                  <w:noProof/>
                  <w:lang w:val="en-US"/>
                </w:rPr>
                <w:t>s.l.:Bloomsbury, p. 4.</w:t>
              </w:r>
            </w:p>
            <w:p w14:paraId="50646236" w14:textId="77777777" w:rsidR="009C7DCC" w:rsidRDefault="009C7DCC" w:rsidP="009C7DCC">
              <w:pPr>
                <w:pStyle w:val="Bibliography"/>
                <w:rPr>
                  <w:noProof/>
                  <w:lang w:val="en-US"/>
                </w:rPr>
              </w:pPr>
              <w:r>
                <w:rPr>
                  <w:noProof/>
                  <w:lang w:val="en-US"/>
                </w:rPr>
                <w:t xml:space="preserve">Daniel, n.d. In: </w:t>
              </w:r>
              <w:r>
                <w:rPr>
                  <w:i/>
                  <w:iCs/>
                  <w:noProof/>
                  <w:lang w:val="en-US"/>
                </w:rPr>
                <w:t xml:space="preserve">Bible. </w:t>
              </w:r>
              <w:r>
                <w:rPr>
                  <w:noProof/>
                  <w:lang w:val="en-US"/>
                </w:rPr>
                <w:t>s.l.:s.n., p. 12:3 .</w:t>
              </w:r>
            </w:p>
            <w:p w14:paraId="36188444" w14:textId="77777777" w:rsidR="009C7DCC" w:rsidRDefault="009C7DCC" w:rsidP="009C7DCC">
              <w:pPr>
                <w:pStyle w:val="Bibliography"/>
                <w:rPr>
                  <w:noProof/>
                  <w:lang w:val="en-US"/>
                </w:rPr>
              </w:pPr>
              <w:r>
                <w:rPr>
                  <w:noProof/>
                  <w:lang w:val="en-US"/>
                </w:rPr>
                <w:t>Daniel, n.d. Bible. In: s.l.:s.n.</w:t>
              </w:r>
            </w:p>
            <w:p w14:paraId="6596E597" w14:textId="77777777" w:rsidR="009C7DCC" w:rsidRDefault="009C7DCC" w:rsidP="009C7DCC">
              <w:pPr>
                <w:pStyle w:val="Bibliography"/>
                <w:rPr>
                  <w:noProof/>
                  <w:lang w:val="en-US"/>
                </w:rPr>
              </w:pPr>
              <w:r>
                <w:rPr>
                  <w:noProof/>
                  <w:lang w:val="en-US"/>
                </w:rPr>
                <w:t xml:space="preserve">Frankel, M., n.d. </w:t>
              </w:r>
              <w:r>
                <w:rPr>
                  <w:i/>
                  <w:iCs/>
                  <w:noProof/>
                  <w:lang w:val="en-US"/>
                </w:rPr>
                <w:t xml:space="preserve">The Conversation. </w:t>
              </w:r>
              <w:r>
                <w:rPr>
                  <w:noProof/>
                  <w:lang w:val="en-US"/>
                </w:rPr>
                <w:t xml:space="preserve">[Online] </w:t>
              </w:r>
              <w:r>
                <w:rPr>
                  <w:noProof/>
                  <w:lang w:val="en-US"/>
                </w:rPr>
                <w:br/>
                <w:t xml:space="preserve">Available at: </w:t>
              </w:r>
              <w:r>
                <w:rPr>
                  <w:noProof/>
                  <w:u w:val="single"/>
                  <w:lang w:val="en-US"/>
                </w:rPr>
                <w:t>https://theconversation.com/curious-kids-is-light-a-wave-or-a-particle-162514</w:t>
              </w:r>
              <w:r>
                <w:rPr>
                  <w:noProof/>
                  <w:lang w:val="en-US"/>
                </w:rPr>
                <w:br/>
                <w:t>[Accessed 29 11 2021].</w:t>
              </w:r>
            </w:p>
            <w:p w14:paraId="68F2B73B" w14:textId="77777777" w:rsidR="009C7DCC" w:rsidRDefault="009C7DCC" w:rsidP="009C7DCC">
              <w:pPr>
                <w:pStyle w:val="Bibliography"/>
                <w:rPr>
                  <w:noProof/>
                  <w:lang w:val="en-US"/>
                </w:rPr>
              </w:pPr>
              <w:r>
                <w:rPr>
                  <w:noProof/>
                  <w:lang w:val="en-US"/>
                </w:rPr>
                <w:t xml:space="preserve">Friedrick, J., 2015. </w:t>
              </w:r>
              <w:r>
                <w:rPr>
                  <w:i/>
                  <w:iCs/>
                  <w:noProof/>
                  <w:lang w:val="en-US"/>
                </w:rPr>
                <w:t xml:space="preserve">Wordpress. </w:t>
              </w:r>
              <w:r>
                <w:rPr>
                  <w:noProof/>
                  <w:lang w:val="en-US"/>
                </w:rPr>
                <w:t xml:space="preserve">[Online] </w:t>
              </w:r>
              <w:r>
                <w:rPr>
                  <w:noProof/>
                  <w:lang w:val="en-US"/>
                </w:rPr>
                <w:br/>
                <w:t xml:space="preserve">Available at: </w:t>
              </w:r>
              <w:r>
                <w:rPr>
                  <w:noProof/>
                  <w:u w:val="single"/>
                  <w:lang w:val="en-US"/>
                </w:rPr>
                <w:t>https://jimfriedrich.com/tag/paul-scheerbart-the-gray-cloth/</w:t>
              </w:r>
              <w:r>
                <w:rPr>
                  <w:noProof/>
                  <w:lang w:val="en-US"/>
                </w:rPr>
                <w:br/>
                <w:t>[Accessed 18 11 2021].</w:t>
              </w:r>
            </w:p>
            <w:p w14:paraId="426C496B" w14:textId="77777777" w:rsidR="009C7DCC" w:rsidRDefault="009C7DCC" w:rsidP="009C7DCC">
              <w:pPr>
                <w:pStyle w:val="Bibliography"/>
                <w:rPr>
                  <w:noProof/>
                  <w:lang w:val="en-US"/>
                </w:rPr>
              </w:pPr>
              <w:r>
                <w:rPr>
                  <w:noProof/>
                  <w:lang w:val="en-US"/>
                </w:rPr>
                <w:t xml:space="preserve">Godfrey, T. -. M., n.d. </w:t>
              </w:r>
              <w:r>
                <w:rPr>
                  <w:i/>
                  <w:iCs/>
                  <w:noProof/>
                  <w:lang w:val="en-US"/>
                </w:rPr>
                <w:t xml:space="preserve">How Eliasson Is Chaning Oue Perseption. </w:t>
              </w:r>
              <w:r>
                <w:rPr>
                  <w:noProof/>
                  <w:lang w:val="en-US"/>
                </w:rPr>
                <w:t xml:space="preserve">[Online] </w:t>
              </w:r>
              <w:r>
                <w:rPr>
                  <w:noProof/>
                  <w:lang w:val="en-US"/>
                </w:rPr>
                <w:br/>
                <w:t xml:space="preserve">Available at: </w:t>
              </w:r>
              <w:r>
                <w:rPr>
                  <w:noProof/>
                  <w:u w:val="single"/>
                  <w:lang w:val="en-US"/>
                </w:rPr>
                <w:t>https://www.tate.org.uk/art/artists/olafur-eliasson-5239/yes-but-why-olafur-eliasson</w:t>
              </w:r>
              <w:r>
                <w:rPr>
                  <w:noProof/>
                  <w:lang w:val="en-US"/>
                </w:rPr>
                <w:br/>
                <w:t>[Accessed 17 11 2021].</w:t>
              </w:r>
            </w:p>
            <w:p w14:paraId="4F4978CB" w14:textId="77777777" w:rsidR="009C7DCC" w:rsidRDefault="009C7DCC" w:rsidP="009C7DCC">
              <w:pPr>
                <w:pStyle w:val="Bibliography"/>
                <w:rPr>
                  <w:noProof/>
                  <w:lang w:val="en-US"/>
                </w:rPr>
              </w:pPr>
              <w:r>
                <w:rPr>
                  <w:noProof/>
                  <w:lang w:val="en-US"/>
                </w:rPr>
                <w:t xml:space="preserve">God, n.d. In: </w:t>
              </w:r>
              <w:r>
                <w:rPr>
                  <w:i/>
                  <w:iCs/>
                  <w:noProof/>
                  <w:lang w:val="en-US"/>
                </w:rPr>
                <w:t xml:space="preserve">Bible . </w:t>
              </w:r>
              <w:r>
                <w:rPr>
                  <w:noProof/>
                  <w:lang w:val="en-US"/>
                </w:rPr>
                <w:t>s.l.:s.n., p. 1:3 Third verse of the first chapter in the book of Genesis.</w:t>
              </w:r>
            </w:p>
            <w:p w14:paraId="50ABE54D" w14:textId="77777777" w:rsidR="009C7DCC" w:rsidRDefault="009C7DCC" w:rsidP="009C7DCC">
              <w:pPr>
                <w:pStyle w:val="Bibliography"/>
                <w:rPr>
                  <w:noProof/>
                  <w:lang w:val="en-US"/>
                </w:rPr>
              </w:pPr>
              <w:r>
                <w:rPr>
                  <w:noProof/>
                  <w:lang w:val="en-US"/>
                </w:rPr>
                <w:t xml:space="preserve">Grady, C., 2019. </w:t>
              </w:r>
              <w:r>
                <w:rPr>
                  <w:i/>
                  <w:iCs/>
                  <w:noProof/>
                  <w:lang w:val="en-US"/>
                </w:rPr>
                <w:t xml:space="preserve">Vox. </w:t>
              </w:r>
              <w:r>
                <w:rPr>
                  <w:noProof/>
                  <w:lang w:val="en-US"/>
                </w:rPr>
                <w:t xml:space="preserve">[Online] </w:t>
              </w:r>
              <w:r>
                <w:rPr>
                  <w:noProof/>
                  <w:lang w:val="en-US"/>
                </w:rPr>
                <w:br/>
                <w:t xml:space="preserve">Available at: </w:t>
              </w:r>
              <w:r>
                <w:rPr>
                  <w:noProof/>
                  <w:u w:val="single"/>
                  <w:lang w:val="en-US"/>
                </w:rPr>
                <w:t>https://www.vox.com/culture/2019/11/5/20942006/kanye-west-james-turrell-jesus-is-king-roden-crater</w:t>
              </w:r>
              <w:r>
                <w:rPr>
                  <w:noProof/>
                  <w:lang w:val="en-US"/>
                </w:rPr>
                <w:br/>
                <w:t>[Accessed 1 12 2021].</w:t>
              </w:r>
            </w:p>
            <w:p w14:paraId="6D88A7D7" w14:textId="77777777" w:rsidR="009C7DCC" w:rsidRDefault="009C7DCC" w:rsidP="009C7DCC">
              <w:pPr>
                <w:pStyle w:val="Bibliography"/>
                <w:rPr>
                  <w:noProof/>
                  <w:lang w:val="en-US"/>
                </w:rPr>
              </w:pPr>
              <w:r>
                <w:rPr>
                  <w:noProof/>
                  <w:lang w:val="en-US"/>
                </w:rPr>
                <w:t xml:space="preserve">Graphics, K., 2021. </w:t>
              </w:r>
              <w:r>
                <w:rPr>
                  <w:i/>
                  <w:iCs/>
                  <w:noProof/>
                  <w:lang w:val="en-US"/>
                </w:rPr>
                <w:t xml:space="preserve">Colorcom. </w:t>
              </w:r>
              <w:r>
                <w:rPr>
                  <w:noProof/>
                  <w:lang w:val="en-US"/>
                </w:rPr>
                <w:t xml:space="preserve">[Online] </w:t>
              </w:r>
              <w:r>
                <w:rPr>
                  <w:noProof/>
                  <w:lang w:val="en-US"/>
                </w:rPr>
                <w:br/>
                <w:t xml:space="preserve">Available at: </w:t>
              </w:r>
              <w:r>
                <w:rPr>
                  <w:noProof/>
                  <w:u w:val="single"/>
                  <w:lang w:val="en-US"/>
                </w:rPr>
                <w:t>https://www.colorcom.com/global-color-survey</w:t>
              </w:r>
              <w:r>
                <w:rPr>
                  <w:noProof/>
                  <w:lang w:val="en-US"/>
                </w:rPr>
                <w:br/>
                <w:t>[Accessed 21 11 2021].</w:t>
              </w:r>
            </w:p>
            <w:p w14:paraId="2E9BE063" w14:textId="77777777" w:rsidR="009C7DCC" w:rsidRDefault="009C7DCC" w:rsidP="009C7DCC">
              <w:pPr>
                <w:pStyle w:val="Bibliography"/>
                <w:rPr>
                  <w:noProof/>
                  <w:lang w:val="en-US"/>
                </w:rPr>
              </w:pPr>
              <w:r>
                <w:rPr>
                  <w:noProof/>
                  <w:lang w:val="en-US"/>
                </w:rPr>
                <w:t xml:space="preserve">Gregersen, E., 2016. </w:t>
              </w:r>
              <w:r>
                <w:rPr>
                  <w:i/>
                  <w:iCs/>
                  <w:noProof/>
                  <w:lang w:val="en-US"/>
                </w:rPr>
                <w:t xml:space="preserve">The Editors Of Encyclpedia Britannica. </w:t>
              </w:r>
              <w:r>
                <w:rPr>
                  <w:noProof/>
                  <w:lang w:val="en-US"/>
                </w:rPr>
                <w:t xml:space="preserve">[Online] </w:t>
              </w:r>
              <w:r>
                <w:rPr>
                  <w:noProof/>
                  <w:lang w:val="en-US"/>
                </w:rPr>
                <w:br/>
                <w:t xml:space="preserve">Available at: </w:t>
              </w:r>
              <w:r>
                <w:rPr>
                  <w:noProof/>
                  <w:u w:val="single"/>
                  <w:lang w:val="en-US"/>
                </w:rPr>
                <w:t>https://www.britannica.com/science/wave-particle-duality</w:t>
              </w:r>
              <w:r>
                <w:rPr>
                  <w:noProof/>
                  <w:lang w:val="en-US"/>
                </w:rPr>
                <w:br/>
                <w:t>[Accessed 29 11 2021].</w:t>
              </w:r>
            </w:p>
            <w:p w14:paraId="2CFC046B" w14:textId="77777777" w:rsidR="009C7DCC" w:rsidRDefault="009C7DCC" w:rsidP="009C7DCC">
              <w:pPr>
                <w:pStyle w:val="Bibliography"/>
                <w:rPr>
                  <w:noProof/>
                  <w:lang w:val="en-US"/>
                </w:rPr>
              </w:pPr>
              <w:r>
                <w:rPr>
                  <w:noProof/>
                  <w:lang w:val="en-US"/>
                </w:rPr>
                <w:t xml:space="preserve">Gregg, M., 2010. In: G. J. Seigworth, ed. </w:t>
              </w:r>
              <w:r>
                <w:rPr>
                  <w:i/>
                  <w:iCs/>
                  <w:noProof/>
                  <w:lang w:val="en-US"/>
                </w:rPr>
                <w:t xml:space="preserve">The Affect Theory Reader. </w:t>
              </w:r>
              <w:r>
                <w:rPr>
                  <w:noProof/>
                  <w:lang w:val="en-US"/>
                </w:rPr>
                <w:t>s.l.:Duke Univeristy Press, p. 29.</w:t>
              </w:r>
            </w:p>
            <w:p w14:paraId="5B42372A" w14:textId="77777777" w:rsidR="009C7DCC" w:rsidRDefault="009C7DCC" w:rsidP="009C7DCC">
              <w:pPr>
                <w:pStyle w:val="Bibliography"/>
                <w:rPr>
                  <w:noProof/>
                  <w:lang w:val="en-US"/>
                </w:rPr>
              </w:pPr>
              <w:r>
                <w:rPr>
                  <w:noProof/>
                  <w:lang w:val="en-US"/>
                </w:rPr>
                <w:t xml:space="preserve">Hue-Williams, M., 2006. In: M. Etherington, ed. </w:t>
              </w:r>
              <w:r>
                <w:rPr>
                  <w:i/>
                  <w:iCs/>
                  <w:noProof/>
                  <w:lang w:val="en-US"/>
                </w:rPr>
                <w:t xml:space="preserve">James Turrell A Life In Light . </w:t>
              </w:r>
              <w:r>
                <w:rPr>
                  <w:noProof/>
                  <w:lang w:val="en-US"/>
                </w:rPr>
                <w:t>s.l.:Somogy, Paris, France , p. 3.</w:t>
              </w:r>
            </w:p>
            <w:p w14:paraId="164B2C3D" w14:textId="77777777" w:rsidR="009C7DCC" w:rsidRDefault="009C7DCC" w:rsidP="009C7DCC">
              <w:pPr>
                <w:pStyle w:val="Bibliography"/>
                <w:rPr>
                  <w:noProof/>
                  <w:lang w:val="en-US"/>
                </w:rPr>
              </w:pPr>
              <w:r>
                <w:rPr>
                  <w:noProof/>
                  <w:lang w:val="en-US"/>
                </w:rPr>
                <w:t xml:space="preserve">Hue-Williams, M., 2006. In: </w:t>
              </w:r>
              <w:r>
                <w:rPr>
                  <w:i/>
                  <w:iCs/>
                  <w:noProof/>
                  <w:lang w:val="en-US"/>
                </w:rPr>
                <w:t xml:space="preserve">A Life In Light . </w:t>
              </w:r>
              <w:r>
                <w:rPr>
                  <w:noProof/>
                  <w:lang w:val="en-US"/>
                </w:rPr>
                <w:t>s.l.:s.n., p. 10.</w:t>
              </w:r>
            </w:p>
            <w:p w14:paraId="5CECDBCD" w14:textId="77777777" w:rsidR="009C7DCC" w:rsidRDefault="009C7DCC" w:rsidP="009C7DCC">
              <w:pPr>
                <w:pStyle w:val="Bibliography"/>
                <w:rPr>
                  <w:noProof/>
                  <w:lang w:val="en-US"/>
                </w:rPr>
              </w:pPr>
              <w:r>
                <w:rPr>
                  <w:noProof/>
                  <w:lang w:val="en-US"/>
                </w:rPr>
                <w:t xml:space="preserve">Kim, C. Y., 2013. In: </w:t>
              </w:r>
              <w:r>
                <w:rPr>
                  <w:i/>
                  <w:iCs/>
                  <w:noProof/>
                  <w:lang w:val="en-US"/>
                </w:rPr>
                <w:t xml:space="preserve">James Turrell A Retrospective. </w:t>
              </w:r>
              <w:r>
                <w:rPr>
                  <w:noProof/>
                  <w:lang w:val="en-US"/>
                </w:rPr>
                <w:t>s.l.:Bridgets Bardo , p. 100.</w:t>
              </w:r>
            </w:p>
            <w:p w14:paraId="05B937CB" w14:textId="77777777" w:rsidR="009C7DCC" w:rsidRDefault="009C7DCC" w:rsidP="009C7DCC">
              <w:pPr>
                <w:pStyle w:val="Bibliography"/>
                <w:rPr>
                  <w:noProof/>
                  <w:lang w:val="en-US"/>
                </w:rPr>
              </w:pPr>
              <w:r>
                <w:rPr>
                  <w:noProof/>
                  <w:lang w:val="en-US"/>
                </w:rPr>
                <w:t xml:space="preserve">Kim, C. Y., 2013. In: </w:t>
              </w:r>
              <w:r>
                <w:rPr>
                  <w:i/>
                  <w:iCs/>
                  <w:noProof/>
                  <w:lang w:val="en-US"/>
                </w:rPr>
                <w:t xml:space="preserve">James Turrell. </w:t>
              </w:r>
              <w:r>
                <w:rPr>
                  <w:noProof/>
                  <w:lang w:val="en-US"/>
                </w:rPr>
                <w:t>s.l.:Los Angeles County Museum Of Art, p. 14.</w:t>
              </w:r>
            </w:p>
            <w:p w14:paraId="2D9E24F0" w14:textId="77777777" w:rsidR="009C7DCC" w:rsidRDefault="009C7DCC" w:rsidP="009C7DCC">
              <w:pPr>
                <w:pStyle w:val="Bibliography"/>
                <w:rPr>
                  <w:noProof/>
                  <w:lang w:val="en-US"/>
                </w:rPr>
              </w:pPr>
              <w:r>
                <w:rPr>
                  <w:noProof/>
                  <w:lang w:val="en-US"/>
                </w:rPr>
                <w:t xml:space="preserve">Lind, A., 2017. </w:t>
              </w:r>
              <w:r>
                <w:rPr>
                  <w:i/>
                  <w:iCs/>
                  <w:noProof/>
                  <w:lang w:val="en-US"/>
                </w:rPr>
                <w:t xml:space="preserve">Understanding of the Self Through Phenomenology in Art and, </w:t>
              </w:r>
              <w:r>
                <w:rPr>
                  <w:noProof/>
                  <w:lang w:val="en-US"/>
                </w:rPr>
                <w:t>s.l.: s.n.</w:t>
              </w:r>
            </w:p>
            <w:p w14:paraId="26FBDBE3" w14:textId="77777777" w:rsidR="009C7DCC" w:rsidRDefault="009C7DCC" w:rsidP="009C7DCC">
              <w:pPr>
                <w:pStyle w:val="Bibliography"/>
                <w:rPr>
                  <w:noProof/>
                  <w:lang w:val="en-US"/>
                </w:rPr>
              </w:pPr>
              <w:r>
                <w:rPr>
                  <w:noProof/>
                  <w:lang w:val="en-US"/>
                </w:rPr>
                <w:t xml:space="preserve">Louise T MacBain, 2006. In: </w:t>
              </w:r>
              <w:r>
                <w:rPr>
                  <w:i/>
                  <w:iCs/>
                  <w:noProof/>
                  <w:lang w:val="en-US"/>
                </w:rPr>
                <w:t xml:space="preserve">A Life In Light. </w:t>
              </w:r>
              <w:r>
                <w:rPr>
                  <w:noProof/>
                  <w:lang w:val="en-US"/>
                </w:rPr>
                <w:t>s.l.:Somogy , p. 2.</w:t>
              </w:r>
            </w:p>
            <w:p w14:paraId="272F5EFF" w14:textId="77777777" w:rsidR="009C7DCC" w:rsidRDefault="009C7DCC" w:rsidP="009C7DCC">
              <w:pPr>
                <w:pStyle w:val="Bibliography"/>
                <w:rPr>
                  <w:noProof/>
                  <w:lang w:val="en-US"/>
                </w:rPr>
              </w:pPr>
              <w:r>
                <w:rPr>
                  <w:noProof/>
                  <w:lang w:val="en-US"/>
                </w:rPr>
                <w:lastRenderedPageBreak/>
                <w:t xml:space="preserve">Martin, R., 2014. </w:t>
              </w:r>
              <w:r>
                <w:rPr>
                  <w:i/>
                  <w:iCs/>
                  <w:noProof/>
                  <w:lang w:val="en-US"/>
                </w:rPr>
                <w:t xml:space="preserve">Tate. </w:t>
              </w:r>
              <w:r>
                <w:rPr>
                  <w:noProof/>
                  <w:lang w:val="en-US"/>
                </w:rPr>
                <w:t xml:space="preserve">[Online] </w:t>
              </w:r>
              <w:r>
                <w:rPr>
                  <w:noProof/>
                  <w:lang w:val="en-US"/>
                </w:rPr>
                <w:br/>
                <w:t xml:space="preserve">Available at: </w:t>
              </w:r>
              <w:r>
                <w:rPr>
                  <w:noProof/>
                  <w:u w:val="single"/>
                  <w:lang w:val="en-US"/>
                </w:rPr>
                <w:t>https://www.tate.org.uk/art/artworks/eliasson-yellow-versus-purple-t11806</w:t>
              </w:r>
              <w:r>
                <w:rPr>
                  <w:noProof/>
                  <w:lang w:val="en-US"/>
                </w:rPr>
                <w:br/>
                <w:t>[Accessed 21 11 2021].</w:t>
              </w:r>
            </w:p>
            <w:p w14:paraId="5F5C13B5" w14:textId="77777777" w:rsidR="009C7DCC" w:rsidRDefault="009C7DCC" w:rsidP="009C7DCC">
              <w:pPr>
                <w:pStyle w:val="Bibliography"/>
                <w:rPr>
                  <w:noProof/>
                  <w:lang w:val="en-US"/>
                </w:rPr>
              </w:pPr>
              <w:r>
                <w:rPr>
                  <w:noProof/>
                  <w:lang w:val="en-US"/>
                </w:rPr>
                <w:t xml:space="preserve">Merleau Ponty, 2016. </w:t>
              </w:r>
              <w:r>
                <w:rPr>
                  <w:i/>
                  <w:iCs/>
                  <w:noProof/>
                  <w:lang w:val="en-US"/>
                </w:rPr>
                <w:t xml:space="preserve">Stanford Encyclopedia Of Philospohy. </w:t>
              </w:r>
              <w:r>
                <w:rPr>
                  <w:noProof/>
                  <w:lang w:val="en-US"/>
                </w:rPr>
                <w:t xml:space="preserve">[Online] </w:t>
              </w:r>
              <w:r>
                <w:rPr>
                  <w:noProof/>
                  <w:lang w:val="en-US"/>
                </w:rPr>
                <w:br/>
                <w:t xml:space="preserve">Available at: </w:t>
              </w:r>
              <w:r>
                <w:rPr>
                  <w:noProof/>
                  <w:u w:val="single"/>
                  <w:lang w:val="en-US"/>
                </w:rPr>
                <w:t>https://plato.stanford.edu/entries/merleau-ponty/</w:t>
              </w:r>
              <w:r>
                <w:rPr>
                  <w:noProof/>
                  <w:lang w:val="en-US"/>
                </w:rPr>
                <w:br/>
                <w:t>[Accessed 20 11 2021].</w:t>
              </w:r>
            </w:p>
            <w:p w14:paraId="6A6CF3FF" w14:textId="77777777" w:rsidR="009C7DCC" w:rsidRDefault="009C7DCC" w:rsidP="009C7DCC">
              <w:pPr>
                <w:pStyle w:val="Bibliography"/>
                <w:rPr>
                  <w:noProof/>
                  <w:lang w:val="en-US"/>
                </w:rPr>
              </w:pPr>
              <w:r>
                <w:rPr>
                  <w:noProof/>
                  <w:lang w:val="en-US"/>
                </w:rPr>
                <w:t xml:space="preserve">Mitrokostas, S., 2018. </w:t>
              </w:r>
              <w:r>
                <w:rPr>
                  <w:i/>
                  <w:iCs/>
                  <w:noProof/>
                  <w:lang w:val="en-US"/>
                </w:rPr>
                <w:t xml:space="preserve">Insider. </w:t>
              </w:r>
              <w:r>
                <w:rPr>
                  <w:noProof/>
                  <w:lang w:val="en-US"/>
                </w:rPr>
                <w:t xml:space="preserve">[Online] </w:t>
              </w:r>
              <w:r>
                <w:rPr>
                  <w:noProof/>
                  <w:lang w:val="en-US"/>
                </w:rPr>
                <w:br/>
                <w:t xml:space="preserve">Available at: </w:t>
              </w:r>
              <w:r>
                <w:rPr>
                  <w:noProof/>
                  <w:u w:val="single"/>
                  <w:lang w:val="en-US"/>
                </w:rPr>
                <w:t>https://www.insider.com/why-atheist-goes-to-church-2018-8</w:t>
              </w:r>
              <w:r>
                <w:rPr>
                  <w:noProof/>
                  <w:lang w:val="en-US"/>
                </w:rPr>
                <w:br/>
                <w:t>[Accessed 24 11 2021].</w:t>
              </w:r>
            </w:p>
            <w:p w14:paraId="70D97764" w14:textId="77777777" w:rsidR="009C7DCC" w:rsidRDefault="009C7DCC" w:rsidP="009C7DCC">
              <w:pPr>
                <w:pStyle w:val="Bibliography"/>
                <w:rPr>
                  <w:noProof/>
                  <w:lang w:val="en-US"/>
                </w:rPr>
              </w:pPr>
              <w:r>
                <w:rPr>
                  <w:noProof/>
                  <w:lang w:val="en-US"/>
                </w:rPr>
                <w:t xml:space="preserve">Moran, D., 2002. In: </w:t>
              </w:r>
              <w:r>
                <w:rPr>
                  <w:i/>
                  <w:iCs/>
                  <w:noProof/>
                  <w:lang w:val="en-US"/>
                </w:rPr>
                <w:t xml:space="preserve">The Phenomonology Reader . </w:t>
              </w:r>
              <w:r>
                <w:rPr>
                  <w:noProof/>
                  <w:lang w:val="en-US"/>
                </w:rPr>
                <w:t>s.l.:Routledge, p. 432.</w:t>
              </w:r>
            </w:p>
            <w:p w14:paraId="61C63DE6" w14:textId="77777777" w:rsidR="009C7DCC" w:rsidRDefault="009C7DCC" w:rsidP="009C7DCC">
              <w:pPr>
                <w:pStyle w:val="Bibliography"/>
                <w:rPr>
                  <w:noProof/>
                  <w:lang w:val="en-US"/>
                </w:rPr>
              </w:pPr>
              <w:r>
                <w:rPr>
                  <w:noProof/>
                  <w:lang w:val="en-US"/>
                </w:rPr>
                <w:t xml:space="preserve">Parry, J. D., 1991. In: </w:t>
              </w:r>
              <w:r>
                <w:rPr>
                  <w:i/>
                  <w:iCs/>
                  <w:noProof/>
                  <w:lang w:val="en-US"/>
                </w:rPr>
                <w:t xml:space="preserve">Art And Phenomenology . </w:t>
              </w:r>
              <w:r>
                <w:rPr>
                  <w:noProof/>
                  <w:lang w:val="en-US"/>
                </w:rPr>
                <w:t>s.l.:Routledge, p. 31.</w:t>
              </w:r>
            </w:p>
            <w:p w14:paraId="0D418317" w14:textId="77777777" w:rsidR="009C7DCC" w:rsidRDefault="009C7DCC" w:rsidP="009C7DCC">
              <w:pPr>
                <w:pStyle w:val="Bibliography"/>
                <w:rPr>
                  <w:noProof/>
                  <w:lang w:val="en-US"/>
                </w:rPr>
              </w:pPr>
              <w:r>
                <w:rPr>
                  <w:noProof/>
                  <w:lang w:val="en-US"/>
                </w:rPr>
                <w:t xml:space="preserve">Ponty, M., 2016. In: W. S. H. Duane H. Davis, ed. </w:t>
              </w:r>
              <w:r>
                <w:rPr>
                  <w:i/>
                  <w:iCs/>
                  <w:noProof/>
                  <w:lang w:val="en-US"/>
                </w:rPr>
                <w:t xml:space="preserve">Merleau Ponty and the Art of Preception. </w:t>
              </w:r>
              <w:r>
                <w:rPr>
                  <w:noProof/>
                  <w:lang w:val="en-US"/>
                </w:rPr>
                <w:t>s.l.:Sate Univeristy Of New York Press, p. xxv.</w:t>
              </w:r>
            </w:p>
            <w:p w14:paraId="254EB75D" w14:textId="77777777" w:rsidR="009C7DCC" w:rsidRDefault="009C7DCC" w:rsidP="009C7DCC">
              <w:pPr>
                <w:pStyle w:val="Bibliography"/>
                <w:rPr>
                  <w:noProof/>
                  <w:lang w:val="en-US"/>
                </w:rPr>
              </w:pPr>
              <w:r>
                <w:rPr>
                  <w:noProof/>
                  <w:lang w:val="en-US"/>
                </w:rPr>
                <w:t xml:space="preserve">Quicktake, B., 2016. </w:t>
              </w:r>
              <w:r>
                <w:rPr>
                  <w:i/>
                  <w:iCs/>
                  <w:noProof/>
                  <w:lang w:val="en-US"/>
                </w:rPr>
                <w:t xml:space="preserve">Youtube. </w:t>
              </w:r>
              <w:r>
                <w:rPr>
                  <w:noProof/>
                  <w:lang w:val="en-US"/>
                </w:rPr>
                <w:t xml:space="preserve">[Online] </w:t>
              </w:r>
              <w:r>
                <w:rPr>
                  <w:noProof/>
                  <w:lang w:val="en-US"/>
                </w:rPr>
                <w:br/>
                <w:t xml:space="preserve">Available at: </w:t>
              </w:r>
              <w:r>
                <w:rPr>
                  <w:noProof/>
                  <w:u w:val="single"/>
                  <w:lang w:val="en-US"/>
                </w:rPr>
                <w:t>https://youtu.be/82mA_f4jcV8</w:t>
              </w:r>
              <w:r>
                <w:rPr>
                  <w:noProof/>
                  <w:lang w:val="en-US"/>
                </w:rPr>
                <w:br/>
                <w:t>[Accessed 20 11 2021].</w:t>
              </w:r>
            </w:p>
            <w:p w14:paraId="57DD327E" w14:textId="77777777" w:rsidR="009C7DCC" w:rsidRDefault="009C7DCC" w:rsidP="009C7DCC">
              <w:pPr>
                <w:pStyle w:val="Bibliography"/>
                <w:rPr>
                  <w:noProof/>
                  <w:lang w:val="en-US"/>
                </w:rPr>
              </w:pPr>
              <w:r>
                <w:rPr>
                  <w:noProof/>
                  <w:lang w:val="en-US"/>
                </w:rPr>
                <w:t xml:space="preserve">Representative, P., n.d. </w:t>
              </w:r>
              <w:r>
                <w:rPr>
                  <w:i/>
                  <w:iCs/>
                  <w:noProof/>
                  <w:lang w:val="en-US"/>
                </w:rPr>
                <w:t xml:space="preserve">Pablo Picasso, Paintings Quotes &amp; Biogrpahy. </w:t>
              </w:r>
              <w:r>
                <w:rPr>
                  <w:noProof/>
                  <w:lang w:val="en-US"/>
                </w:rPr>
                <w:t xml:space="preserve">[Online] </w:t>
              </w:r>
              <w:r>
                <w:rPr>
                  <w:noProof/>
                  <w:lang w:val="en-US"/>
                </w:rPr>
                <w:br/>
                <w:t xml:space="preserve">Available at: </w:t>
              </w:r>
              <w:r>
                <w:rPr>
                  <w:noProof/>
                  <w:u w:val="single"/>
                  <w:lang w:val="en-US"/>
                </w:rPr>
                <w:t>https://www.pablopicasso.org/blue-period.jsp</w:t>
              </w:r>
              <w:r>
                <w:rPr>
                  <w:noProof/>
                  <w:lang w:val="en-US"/>
                </w:rPr>
                <w:br/>
                <w:t>[Accessed 22 11 2021].</w:t>
              </w:r>
            </w:p>
            <w:p w14:paraId="5BE6DF18" w14:textId="77777777" w:rsidR="009C7DCC" w:rsidRDefault="009C7DCC" w:rsidP="009C7DCC">
              <w:pPr>
                <w:pStyle w:val="Bibliography"/>
                <w:rPr>
                  <w:noProof/>
                  <w:lang w:val="en-US"/>
                </w:rPr>
              </w:pPr>
              <w:r>
                <w:rPr>
                  <w:noProof/>
                  <w:lang w:val="en-US"/>
                </w:rPr>
                <w:t xml:space="preserve">Rouse, J., 1986. In: </w:t>
              </w:r>
              <w:r>
                <w:rPr>
                  <w:i/>
                  <w:iCs/>
                  <w:noProof/>
                  <w:lang w:val="en-US"/>
                </w:rPr>
                <w:t xml:space="preserve">Merleau-Ponty and the Existential Conception of Science. </w:t>
              </w:r>
              <w:r>
                <w:rPr>
                  <w:noProof/>
                  <w:lang w:val="en-US"/>
                </w:rPr>
                <w:t>s.l.:Dordrecht: D. Reidel Publishing Company, p. 270.</w:t>
              </w:r>
            </w:p>
            <w:p w14:paraId="430974F5" w14:textId="77777777" w:rsidR="009C7DCC" w:rsidRDefault="009C7DCC" w:rsidP="009C7DCC">
              <w:pPr>
                <w:pStyle w:val="Bibliography"/>
                <w:rPr>
                  <w:noProof/>
                  <w:lang w:val="en-US"/>
                </w:rPr>
              </w:pPr>
              <w:r>
                <w:rPr>
                  <w:noProof/>
                  <w:lang w:val="en-US"/>
                </w:rPr>
                <w:t xml:space="preserve">Routledge, 2008. </w:t>
              </w:r>
              <w:r>
                <w:rPr>
                  <w:i/>
                  <w:iCs/>
                  <w:noProof/>
                  <w:lang w:val="en-US"/>
                </w:rPr>
                <w:t xml:space="preserve">Theatre Phenomonology. </w:t>
              </w:r>
              <w:r>
                <w:rPr>
                  <w:noProof/>
                  <w:lang w:val="en-US"/>
                </w:rPr>
                <w:t xml:space="preserve">[Online] </w:t>
              </w:r>
              <w:r>
                <w:rPr>
                  <w:noProof/>
                  <w:lang w:val="en-US"/>
                </w:rPr>
                <w:br/>
                <w:t xml:space="preserve">Available at: </w:t>
              </w:r>
              <w:r>
                <w:rPr>
                  <w:noProof/>
                  <w:u w:val="single"/>
                  <w:lang w:val="en-US"/>
                </w:rPr>
                <w:t>http://theatre-phenomenology.blogspot.com/2008/10/maurice-merleau-ponty.html</w:t>
              </w:r>
              <w:r>
                <w:rPr>
                  <w:noProof/>
                  <w:lang w:val="en-US"/>
                </w:rPr>
                <w:br/>
                <w:t>[Accessed 16 11 2021].</w:t>
              </w:r>
            </w:p>
            <w:p w14:paraId="5CD8C1A7" w14:textId="77777777" w:rsidR="009C7DCC" w:rsidRDefault="009C7DCC" w:rsidP="009C7DCC">
              <w:pPr>
                <w:pStyle w:val="Bibliography"/>
                <w:rPr>
                  <w:noProof/>
                  <w:lang w:val="en-US"/>
                </w:rPr>
              </w:pPr>
              <w:r>
                <w:rPr>
                  <w:noProof/>
                  <w:lang w:val="en-US"/>
                </w:rPr>
                <w:t xml:space="preserve">Sonneveld, R., 2012. </w:t>
              </w:r>
              <w:r>
                <w:rPr>
                  <w:i/>
                  <w:iCs/>
                  <w:noProof/>
                  <w:lang w:val="en-US"/>
                </w:rPr>
                <w:t xml:space="preserve">Art Way. </w:t>
              </w:r>
              <w:r>
                <w:rPr>
                  <w:noProof/>
                  <w:lang w:val="en-US"/>
                </w:rPr>
                <w:t xml:space="preserve">[Online] </w:t>
              </w:r>
              <w:r>
                <w:rPr>
                  <w:noProof/>
                  <w:lang w:val="en-US"/>
                </w:rPr>
                <w:br/>
                <w:t xml:space="preserve">Available at: </w:t>
              </w:r>
              <w:r>
                <w:rPr>
                  <w:noProof/>
                  <w:u w:val="single"/>
                  <w:lang w:val="en-US"/>
                </w:rPr>
                <w:t>https://www.artway.eu/content.php?id=1241&amp;lang=en&amp;action=show</w:t>
              </w:r>
              <w:r>
                <w:rPr>
                  <w:noProof/>
                  <w:lang w:val="en-US"/>
                </w:rPr>
                <w:br/>
                <w:t>[Accessed 18 11 2021].</w:t>
              </w:r>
            </w:p>
            <w:p w14:paraId="028A1E08" w14:textId="77777777" w:rsidR="009C7DCC" w:rsidRDefault="009C7DCC" w:rsidP="009C7DCC">
              <w:pPr>
                <w:pStyle w:val="Bibliography"/>
                <w:rPr>
                  <w:noProof/>
                  <w:lang w:val="en-US"/>
                </w:rPr>
              </w:pPr>
              <w:r>
                <w:rPr>
                  <w:noProof/>
                  <w:lang w:val="en-US"/>
                </w:rPr>
                <w:t xml:space="preserve">Stiles, K., 2012. In: P. Selz, ed. </w:t>
              </w:r>
              <w:r>
                <w:rPr>
                  <w:i/>
                  <w:iCs/>
                  <w:noProof/>
                  <w:lang w:val="en-US"/>
                </w:rPr>
                <w:t xml:space="preserve">Theories and documents of contemporary art. </w:t>
              </w:r>
              <w:r>
                <w:rPr>
                  <w:noProof/>
                  <w:lang w:val="en-US"/>
                </w:rPr>
                <w:t>s.l.:Univeristy Of Califorina Press, p. 649.</w:t>
              </w:r>
            </w:p>
            <w:p w14:paraId="07AEBDC6" w14:textId="77777777" w:rsidR="009C7DCC" w:rsidRDefault="009C7DCC" w:rsidP="009C7DCC">
              <w:pPr>
                <w:pStyle w:val="Bibliography"/>
                <w:rPr>
                  <w:noProof/>
                  <w:lang w:val="en-US"/>
                </w:rPr>
              </w:pPr>
              <w:r>
                <w:rPr>
                  <w:noProof/>
                  <w:lang w:val="en-US"/>
                </w:rPr>
                <w:t xml:space="preserve">Stiles, K., 2012. In: </w:t>
              </w:r>
              <w:r>
                <w:rPr>
                  <w:i/>
                  <w:iCs/>
                  <w:noProof/>
                  <w:lang w:val="en-US"/>
                </w:rPr>
                <w:t xml:space="preserve">Art, theories and documents of contemporary Art . </w:t>
              </w:r>
              <w:r>
                <w:rPr>
                  <w:noProof/>
                  <w:lang w:val="en-US"/>
                </w:rPr>
                <w:t>s.l.:Univeristy of California Press, p. 920.</w:t>
              </w:r>
            </w:p>
            <w:p w14:paraId="55B3167E" w14:textId="77777777" w:rsidR="009C7DCC" w:rsidRDefault="009C7DCC" w:rsidP="009C7DCC">
              <w:pPr>
                <w:pStyle w:val="Bibliography"/>
                <w:rPr>
                  <w:noProof/>
                  <w:lang w:val="en-US"/>
                </w:rPr>
              </w:pPr>
              <w:r>
                <w:rPr>
                  <w:noProof/>
                  <w:lang w:val="en-US"/>
                </w:rPr>
                <w:t xml:space="preserve">Tate, 2016. </w:t>
              </w:r>
              <w:r>
                <w:rPr>
                  <w:i/>
                  <w:iCs/>
                  <w:noProof/>
                  <w:lang w:val="en-US"/>
                </w:rPr>
                <w:t xml:space="preserve">Tate - Instillation art. </w:t>
              </w:r>
              <w:r>
                <w:rPr>
                  <w:noProof/>
                  <w:lang w:val="en-US"/>
                </w:rPr>
                <w:t xml:space="preserve">[Online] </w:t>
              </w:r>
              <w:r>
                <w:rPr>
                  <w:noProof/>
                  <w:lang w:val="en-US"/>
                </w:rPr>
                <w:br/>
                <w:t xml:space="preserve">Available at: </w:t>
              </w:r>
              <w:r>
                <w:rPr>
                  <w:noProof/>
                  <w:u w:val="single"/>
                  <w:lang w:val="en-US"/>
                </w:rPr>
                <w:t>https://www.tate.org.uk/art/art-terms/i/installation-art</w:t>
              </w:r>
              <w:r>
                <w:rPr>
                  <w:noProof/>
                  <w:lang w:val="en-US"/>
                </w:rPr>
                <w:br/>
                <w:t>[Accessed 5 11 2021].</w:t>
              </w:r>
            </w:p>
            <w:p w14:paraId="5272CE22" w14:textId="77777777" w:rsidR="009C7DCC" w:rsidRDefault="009C7DCC" w:rsidP="009C7DCC">
              <w:pPr>
                <w:pStyle w:val="Bibliography"/>
                <w:rPr>
                  <w:noProof/>
                  <w:lang w:val="en-US"/>
                </w:rPr>
              </w:pPr>
              <w:r>
                <w:rPr>
                  <w:noProof/>
                  <w:lang w:val="en-US"/>
                </w:rPr>
                <w:t xml:space="preserve">Thomas Fuchs, S. C. K. ed., 2012. In: </w:t>
              </w:r>
              <w:r>
                <w:rPr>
                  <w:i/>
                  <w:iCs/>
                  <w:noProof/>
                  <w:lang w:val="en-US"/>
                </w:rPr>
                <w:t xml:space="preserve">Body Memory, Metaphor and movement . </w:t>
              </w:r>
              <w:r>
                <w:rPr>
                  <w:noProof/>
                  <w:lang w:val="en-US"/>
                </w:rPr>
                <w:t>s.l.:John Benjamins Publishing Company, p. Chapter 1 .</w:t>
              </w:r>
            </w:p>
            <w:p w14:paraId="195ACE43" w14:textId="77777777" w:rsidR="009C7DCC" w:rsidRDefault="009C7DCC" w:rsidP="009C7DCC">
              <w:pPr>
                <w:pStyle w:val="Bibliography"/>
                <w:rPr>
                  <w:noProof/>
                  <w:lang w:val="en-US"/>
                </w:rPr>
              </w:pPr>
              <w:r>
                <w:rPr>
                  <w:noProof/>
                  <w:lang w:val="en-US"/>
                </w:rPr>
                <w:t xml:space="preserve">Tompkins, S. S., 1962. </w:t>
              </w:r>
              <w:r>
                <w:rPr>
                  <w:i/>
                  <w:iCs/>
                  <w:noProof/>
                  <w:lang w:val="en-US"/>
                </w:rPr>
                <w:t xml:space="preserve">American Psychological Assosiation. </w:t>
              </w:r>
              <w:r>
                <w:rPr>
                  <w:noProof/>
                  <w:lang w:val="en-US"/>
                </w:rPr>
                <w:t xml:space="preserve">[Online] </w:t>
              </w:r>
              <w:r>
                <w:rPr>
                  <w:noProof/>
                  <w:lang w:val="en-US"/>
                </w:rPr>
                <w:br/>
                <w:t xml:space="preserve">Available at: </w:t>
              </w:r>
              <w:r>
                <w:rPr>
                  <w:noProof/>
                  <w:u w:val="single"/>
                  <w:lang w:val="en-US"/>
                </w:rPr>
                <w:t>https://l.facebook.com/l.php?u=https%3A%2F%2Fdictionary.apa.org%2Faffect-theory%3Ffbclid%3DIwAR1VnOO3we2yPZCZXj3ePhwKJ8ZKKeCzlS1GTbi7jrKiopMbIwdplWmQYKs&amp;h=</w:t>
              </w:r>
              <w:r>
                <w:rPr>
                  <w:noProof/>
                  <w:u w:val="single"/>
                  <w:lang w:val="en-US"/>
                </w:rPr>
                <w:lastRenderedPageBreak/>
                <w:t>AT04w9uwFS2QlsHeGhw-TLMHc6G8vsrffV__6_F0kcL_eYTCLp8uNzUu6_CjHlcsXTDn9O3yTQLKlVP3VhVhr38POJbG4SaoDc0_</w:t>
              </w:r>
              <w:r>
                <w:rPr>
                  <w:noProof/>
                  <w:lang w:val="en-US"/>
                </w:rPr>
                <w:br/>
                <w:t>[Accessed 15 11 2021].</w:t>
              </w:r>
            </w:p>
            <w:p w14:paraId="4BA7A6FF" w14:textId="77777777" w:rsidR="009C7DCC" w:rsidRDefault="009C7DCC" w:rsidP="009C7DCC">
              <w:pPr>
                <w:pStyle w:val="Bibliography"/>
                <w:rPr>
                  <w:noProof/>
                  <w:lang w:val="en-US"/>
                </w:rPr>
              </w:pPr>
              <w:r>
                <w:rPr>
                  <w:noProof/>
                  <w:lang w:val="en-US"/>
                </w:rPr>
                <w:t xml:space="preserve">Velde, E. V. D., 2020. </w:t>
              </w:r>
              <w:r>
                <w:rPr>
                  <w:i/>
                  <w:iCs/>
                  <w:noProof/>
                  <w:lang w:val="en-US"/>
                </w:rPr>
                <w:t xml:space="preserve">Van Gough Studio. </w:t>
              </w:r>
              <w:r>
                <w:rPr>
                  <w:noProof/>
                  <w:lang w:val="en-US"/>
                </w:rPr>
                <w:t xml:space="preserve">[Online] </w:t>
              </w:r>
              <w:r>
                <w:rPr>
                  <w:noProof/>
                  <w:lang w:val="en-US"/>
                </w:rPr>
                <w:br/>
                <w:t xml:space="preserve">Available at: </w:t>
              </w:r>
              <w:r>
                <w:rPr>
                  <w:noProof/>
                  <w:u w:val="single"/>
                  <w:lang w:val="en-US"/>
                </w:rPr>
                <w:t>https://www.vangoghstudio.com/how-long-did-it-take-van-gogh-to-finish-a-painting/#:~:text=Vincent%20van%20Gogh%20started%20painting,made%201100%20drawings%20and%20sketches.</w:t>
              </w:r>
              <w:r>
                <w:rPr>
                  <w:noProof/>
                  <w:lang w:val="en-US"/>
                </w:rPr>
                <w:br/>
                <w:t>[Accessed 12 11 2021].</w:t>
              </w:r>
            </w:p>
            <w:p w14:paraId="79BE697D" w14:textId="77777777" w:rsidR="009C7DCC" w:rsidRDefault="009C7DCC" w:rsidP="009C7DCC">
              <w:pPr>
                <w:pStyle w:val="Bibliography"/>
                <w:rPr>
                  <w:noProof/>
                  <w:lang w:val="en-US"/>
                </w:rPr>
              </w:pPr>
              <w:r>
                <w:rPr>
                  <w:noProof/>
                  <w:lang w:val="en-US"/>
                </w:rPr>
                <w:t xml:space="preserve">Zumtobel, 2015. </w:t>
              </w:r>
              <w:r>
                <w:rPr>
                  <w:i/>
                  <w:iCs/>
                  <w:noProof/>
                  <w:lang w:val="en-US"/>
                </w:rPr>
                <w:t xml:space="preserve">Olafur Eliasson about 'Light is life'. </w:t>
              </w:r>
              <w:r>
                <w:rPr>
                  <w:noProof/>
                  <w:lang w:val="en-US"/>
                </w:rPr>
                <w:t>[Sound Recording] (Zumtobel).</w:t>
              </w:r>
            </w:p>
            <w:p w14:paraId="592B0584" w14:textId="6FA14BCE" w:rsidR="00871925" w:rsidRDefault="00871925" w:rsidP="009C7DCC">
              <w:r>
                <w:rPr>
                  <w:b/>
                  <w:bCs/>
                  <w:noProof/>
                </w:rPr>
                <w:fldChar w:fldCharType="end"/>
              </w:r>
            </w:p>
          </w:sdtContent>
        </w:sdt>
      </w:sdtContent>
    </w:sdt>
    <w:p w14:paraId="7FF17128" w14:textId="242043C2" w:rsidR="005831EB" w:rsidRPr="00E21493" w:rsidRDefault="005831EB" w:rsidP="00186811"/>
    <w:sectPr w:rsidR="005831EB" w:rsidRPr="00E214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1EB"/>
    <w:rsid w:val="0000092C"/>
    <w:rsid w:val="00012554"/>
    <w:rsid w:val="00014848"/>
    <w:rsid w:val="00014E7C"/>
    <w:rsid w:val="0001736D"/>
    <w:rsid w:val="00032275"/>
    <w:rsid w:val="000378C5"/>
    <w:rsid w:val="000416CE"/>
    <w:rsid w:val="000427B8"/>
    <w:rsid w:val="0004544C"/>
    <w:rsid w:val="0005068B"/>
    <w:rsid w:val="00054357"/>
    <w:rsid w:val="00067820"/>
    <w:rsid w:val="00070546"/>
    <w:rsid w:val="00072693"/>
    <w:rsid w:val="00084CD1"/>
    <w:rsid w:val="00086C29"/>
    <w:rsid w:val="000C1DCB"/>
    <w:rsid w:val="000D2398"/>
    <w:rsid w:val="000E43F5"/>
    <w:rsid w:val="00105A2A"/>
    <w:rsid w:val="00112C6B"/>
    <w:rsid w:val="001133F9"/>
    <w:rsid w:val="001140A1"/>
    <w:rsid w:val="001148B3"/>
    <w:rsid w:val="00121C27"/>
    <w:rsid w:val="0013190E"/>
    <w:rsid w:val="00134837"/>
    <w:rsid w:val="00136570"/>
    <w:rsid w:val="00137C55"/>
    <w:rsid w:val="0014063A"/>
    <w:rsid w:val="001406FA"/>
    <w:rsid w:val="001501D7"/>
    <w:rsid w:val="00150827"/>
    <w:rsid w:val="00160B66"/>
    <w:rsid w:val="00164D94"/>
    <w:rsid w:val="001731FB"/>
    <w:rsid w:val="0017589D"/>
    <w:rsid w:val="001764A3"/>
    <w:rsid w:val="0018003E"/>
    <w:rsid w:val="0018172D"/>
    <w:rsid w:val="0018509E"/>
    <w:rsid w:val="00186811"/>
    <w:rsid w:val="001902B6"/>
    <w:rsid w:val="00191488"/>
    <w:rsid w:val="00192BD3"/>
    <w:rsid w:val="001939D7"/>
    <w:rsid w:val="00194035"/>
    <w:rsid w:val="00194624"/>
    <w:rsid w:val="001A7E2B"/>
    <w:rsid w:val="001B0933"/>
    <w:rsid w:val="001B1B6D"/>
    <w:rsid w:val="001B59B1"/>
    <w:rsid w:val="001B658D"/>
    <w:rsid w:val="001C4048"/>
    <w:rsid w:val="001C4972"/>
    <w:rsid w:val="001C4D81"/>
    <w:rsid w:val="001C670F"/>
    <w:rsid w:val="001F26DA"/>
    <w:rsid w:val="001F2C79"/>
    <w:rsid w:val="001F334F"/>
    <w:rsid w:val="001F42B2"/>
    <w:rsid w:val="0020007E"/>
    <w:rsid w:val="00202F9D"/>
    <w:rsid w:val="0020765E"/>
    <w:rsid w:val="00210966"/>
    <w:rsid w:val="0021358F"/>
    <w:rsid w:val="0022079F"/>
    <w:rsid w:val="00220984"/>
    <w:rsid w:val="0023416A"/>
    <w:rsid w:val="00243024"/>
    <w:rsid w:val="00245E78"/>
    <w:rsid w:val="00245F13"/>
    <w:rsid w:val="00246B59"/>
    <w:rsid w:val="00247A4E"/>
    <w:rsid w:val="00252404"/>
    <w:rsid w:val="002619DD"/>
    <w:rsid w:val="0026391B"/>
    <w:rsid w:val="002653D3"/>
    <w:rsid w:val="002658BA"/>
    <w:rsid w:val="002675BF"/>
    <w:rsid w:val="0028019A"/>
    <w:rsid w:val="00293FA5"/>
    <w:rsid w:val="00296F92"/>
    <w:rsid w:val="00297B26"/>
    <w:rsid w:val="002B3A7E"/>
    <w:rsid w:val="002B3A82"/>
    <w:rsid w:val="002B5102"/>
    <w:rsid w:val="002B5111"/>
    <w:rsid w:val="002B51D0"/>
    <w:rsid w:val="002B7ED9"/>
    <w:rsid w:val="002C2EC5"/>
    <w:rsid w:val="002C7494"/>
    <w:rsid w:val="002D029B"/>
    <w:rsid w:val="002E5377"/>
    <w:rsid w:val="002F47D2"/>
    <w:rsid w:val="002F6C3C"/>
    <w:rsid w:val="00306903"/>
    <w:rsid w:val="00326CDB"/>
    <w:rsid w:val="003276ED"/>
    <w:rsid w:val="003370AB"/>
    <w:rsid w:val="003378F3"/>
    <w:rsid w:val="00340358"/>
    <w:rsid w:val="00344ED5"/>
    <w:rsid w:val="0035548C"/>
    <w:rsid w:val="00355BCD"/>
    <w:rsid w:val="00357A58"/>
    <w:rsid w:val="0036092B"/>
    <w:rsid w:val="00367367"/>
    <w:rsid w:val="003675BC"/>
    <w:rsid w:val="0038216A"/>
    <w:rsid w:val="0039231C"/>
    <w:rsid w:val="003A20B6"/>
    <w:rsid w:val="003A2E59"/>
    <w:rsid w:val="003B01A0"/>
    <w:rsid w:val="003B3DC6"/>
    <w:rsid w:val="003B3EB7"/>
    <w:rsid w:val="003D2B6D"/>
    <w:rsid w:val="003F5CCF"/>
    <w:rsid w:val="003F71D2"/>
    <w:rsid w:val="00401616"/>
    <w:rsid w:val="00414B56"/>
    <w:rsid w:val="004160AF"/>
    <w:rsid w:val="004175FE"/>
    <w:rsid w:val="004245DC"/>
    <w:rsid w:val="0043017C"/>
    <w:rsid w:val="00431229"/>
    <w:rsid w:val="004409A2"/>
    <w:rsid w:val="00442AD6"/>
    <w:rsid w:val="004435FC"/>
    <w:rsid w:val="00443854"/>
    <w:rsid w:val="00452374"/>
    <w:rsid w:val="0045609D"/>
    <w:rsid w:val="0046173A"/>
    <w:rsid w:val="0046416B"/>
    <w:rsid w:val="004706D8"/>
    <w:rsid w:val="00473888"/>
    <w:rsid w:val="0047756F"/>
    <w:rsid w:val="004821AF"/>
    <w:rsid w:val="00491B8C"/>
    <w:rsid w:val="004A384F"/>
    <w:rsid w:val="004B0543"/>
    <w:rsid w:val="004B7C45"/>
    <w:rsid w:val="004C0A01"/>
    <w:rsid w:val="004C5685"/>
    <w:rsid w:val="004D76DB"/>
    <w:rsid w:val="004D7D3C"/>
    <w:rsid w:val="004E7397"/>
    <w:rsid w:val="004F3E01"/>
    <w:rsid w:val="005005AF"/>
    <w:rsid w:val="00503445"/>
    <w:rsid w:val="00504A47"/>
    <w:rsid w:val="00505498"/>
    <w:rsid w:val="00507494"/>
    <w:rsid w:val="00526570"/>
    <w:rsid w:val="00530154"/>
    <w:rsid w:val="00531109"/>
    <w:rsid w:val="00532526"/>
    <w:rsid w:val="00535D4E"/>
    <w:rsid w:val="00563A6E"/>
    <w:rsid w:val="00566987"/>
    <w:rsid w:val="00566D5F"/>
    <w:rsid w:val="005700E6"/>
    <w:rsid w:val="00582D0D"/>
    <w:rsid w:val="005831EB"/>
    <w:rsid w:val="00583E4B"/>
    <w:rsid w:val="00584B9F"/>
    <w:rsid w:val="00586523"/>
    <w:rsid w:val="0059023D"/>
    <w:rsid w:val="00592852"/>
    <w:rsid w:val="005A2D28"/>
    <w:rsid w:val="005A7707"/>
    <w:rsid w:val="005B1E4F"/>
    <w:rsid w:val="005C0BAA"/>
    <w:rsid w:val="005C14EC"/>
    <w:rsid w:val="005C18E4"/>
    <w:rsid w:val="005D1435"/>
    <w:rsid w:val="005D22D2"/>
    <w:rsid w:val="005E1C4C"/>
    <w:rsid w:val="005E4134"/>
    <w:rsid w:val="005E565C"/>
    <w:rsid w:val="005F00B5"/>
    <w:rsid w:val="005F6506"/>
    <w:rsid w:val="006015BF"/>
    <w:rsid w:val="0060337B"/>
    <w:rsid w:val="00603CF0"/>
    <w:rsid w:val="00605A8E"/>
    <w:rsid w:val="00607678"/>
    <w:rsid w:val="00611B6E"/>
    <w:rsid w:val="00614010"/>
    <w:rsid w:val="006274E1"/>
    <w:rsid w:val="00627B04"/>
    <w:rsid w:val="00631AC4"/>
    <w:rsid w:val="00633BEB"/>
    <w:rsid w:val="006377DE"/>
    <w:rsid w:val="00640D2C"/>
    <w:rsid w:val="00643AAA"/>
    <w:rsid w:val="0065204D"/>
    <w:rsid w:val="00657784"/>
    <w:rsid w:val="006773DD"/>
    <w:rsid w:val="00680E56"/>
    <w:rsid w:val="00683221"/>
    <w:rsid w:val="00683753"/>
    <w:rsid w:val="00685969"/>
    <w:rsid w:val="006866DB"/>
    <w:rsid w:val="00687DE5"/>
    <w:rsid w:val="00691400"/>
    <w:rsid w:val="006932B6"/>
    <w:rsid w:val="00694B4D"/>
    <w:rsid w:val="00695A75"/>
    <w:rsid w:val="006A0BC8"/>
    <w:rsid w:val="006A2D3A"/>
    <w:rsid w:val="006C6C11"/>
    <w:rsid w:val="006C7F4C"/>
    <w:rsid w:val="006D05E9"/>
    <w:rsid w:val="006D256E"/>
    <w:rsid w:val="006D4A5A"/>
    <w:rsid w:val="006E1FD5"/>
    <w:rsid w:val="006E3FB5"/>
    <w:rsid w:val="006E5BC1"/>
    <w:rsid w:val="006E60F1"/>
    <w:rsid w:val="006F318F"/>
    <w:rsid w:val="006F587B"/>
    <w:rsid w:val="006F6211"/>
    <w:rsid w:val="007034CB"/>
    <w:rsid w:val="00707E04"/>
    <w:rsid w:val="00713812"/>
    <w:rsid w:val="007141D6"/>
    <w:rsid w:val="00716E28"/>
    <w:rsid w:val="0071777D"/>
    <w:rsid w:val="00723F51"/>
    <w:rsid w:val="00725798"/>
    <w:rsid w:val="00726D46"/>
    <w:rsid w:val="00726E1F"/>
    <w:rsid w:val="007305C7"/>
    <w:rsid w:val="00731D4B"/>
    <w:rsid w:val="00733608"/>
    <w:rsid w:val="00736D9E"/>
    <w:rsid w:val="00741CA9"/>
    <w:rsid w:val="007435C3"/>
    <w:rsid w:val="0074677F"/>
    <w:rsid w:val="0074760D"/>
    <w:rsid w:val="007503B2"/>
    <w:rsid w:val="007520C8"/>
    <w:rsid w:val="00752D57"/>
    <w:rsid w:val="00754441"/>
    <w:rsid w:val="007618C2"/>
    <w:rsid w:val="00762750"/>
    <w:rsid w:val="007634FE"/>
    <w:rsid w:val="007642DB"/>
    <w:rsid w:val="00764C0D"/>
    <w:rsid w:val="00766737"/>
    <w:rsid w:val="00767466"/>
    <w:rsid w:val="0077023D"/>
    <w:rsid w:val="007768C9"/>
    <w:rsid w:val="00776AF3"/>
    <w:rsid w:val="00784F77"/>
    <w:rsid w:val="0078647A"/>
    <w:rsid w:val="007872B2"/>
    <w:rsid w:val="00791DD9"/>
    <w:rsid w:val="007956EF"/>
    <w:rsid w:val="007A1370"/>
    <w:rsid w:val="007A14B7"/>
    <w:rsid w:val="007A3201"/>
    <w:rsid w:val="007B4980"/>
    <w:rsid w:val="007C2850"/>
    <w:rsid w:val="007C53DA"/>
    <w:rsid w:val="007D2C11"/>
    <w:rsid w:val="007D36A9"/>
    <w:rsid w:val="007D5E75"/>
    <w:rsid w:val="007E0A90"/>
    <w:rsid w:val="007E2459"/>
    <w:rsid w:val="007E25A9"/>
    <w:rsid w:val="007E26DE"/>
    <w:rsid w:val="007E646B"/>
    <w:rsid w:val="007E76C9"/>
    <w:rsid w:val="007E77AC"/>
    <w:rsid w:val="007F5E6C"/>
    <w:rsid w:val="0080014D"/>
    <w:rsid w:val="00800CC2"/>
    <w:rsid w:val="00812AE5"/>
    <w:rsid w:val="00813529"/>
    <w:rsid w:val="00814D3D"/>
    <w:rsid w:val="00817058"/>
    <w:rsid w:val="00817868"/>
    <w:rsid w:val="00823A9A"/>
    <w:rsid w:val="00826EFB"/>
    <w:rsid w:val="00831769"/>
    <w:rsid w:val="008343BF"/>
    <w:rsid w:val="00836D25"/>
    <w:rsid w:val="00840B54"/>
    <w:rsid w:val="00842C8C"/>
    <w:rsid w:val="00843121"/>
    <w:rsid w:val="00850FC9"/>
    <w:rsid w:val="008556C9"/>
    <w:rsid w:val="00861859"/>
    <w:rsid w:val="00871925"/>
    <w:rsid w:val="00872D80"/>
    <w:rsid w:val="00874A58"/>
    <w:rsid w:val="00884F62"/>
    <w:rsid w:val="008851E7"/>
    <w:rsid w:val="00891C51"/>
    <w:rsid w:val="008B2939"/>
    <w:rsid w:val="008B7B68"/>
    <w:rsid w:val="008D4E29"/>
    <w:rsid w:val="008E213C"/>
    <w:rsid w:val="008F1EA5"/>
    <w:rsid w:val="008F4DBA"/>
    <w:rsid w:val="0090040F"/>
    <w:rsid w:val="00901D19"/>
    <w:rsid w:val="00907C14"/>
    <w:rsid w:val="00911CA5"/>
    <w:rsid w:val="009132B5"/>
    <w:rsid w:val="00914305"/>
    <w:rsid w:val="00914563"/>
    <w:rsid w:val="0091473E"/>
    <w:rsid w:val="00923EF6"/>
    <w:rsid w:val="009251A2"/>
    <w:rsid w:val="0092697B"/>
    <w:rsid w:val="009279C3"/>
    <w:rsid w:val="0093217C"/>
    <w:rsid w:val="00933B28"/>
    <w:rsid w:val="00934B6F"/>
    <w:rsid w:val="00936B55"/>
    <w:rsid w:val="00947ABC"/>
    <w:rsid w:val="00947B87"/>
    <w:rsid w:val="009544F6"/>
    <w:rsid w:val="009553CE"/>
    <w:rsid w:val="0095681F"/>
    <w:rsid w:val="0095773F"/>
    <w:rsid w:val="009626B7"/>
    <w:rsid w:val="009700E2"/>
    <w:rsid w:val="00971EA6"/>
    <w:rsid w:val="009743CF"/>
    <w:rsid w:val="00975817"/>
    <w:rsid w:val="00983DA9"/>
    <w:rsid w:val="00984912"/>
    <w:rsid w:val="00984B03"/>
    <w:rsid w:val="00993FB7"/>
    <w:rsid w:val="009A3845"/>
    <w:rsid w:val="009A4AE6"/>
    <w:rsid w:val="009B736A"/>
    <w:rsid w:val="009C2A61"/>
    <w:rsid w:val="009C7DCC"/>
    <w:rsid w:val="009D32E4"/>
    <w:rsid w:val="009D673A"/>
    <w:rsid w:val="009E2518"/>
    <w:rsid w:val="009E5EE8"/>
    <w:rsid w:val="009F0A7D"/>
    <w:rsid w:val="00A0125C"/>
    <w:rsid w:val="00A01D2C"/>
    <w:rsid w:val="00A0642F"/>
    <w:rsid w:val="00A1364E"/>
    <w:rsid w:val="00A154FE"/>
    <w:rsid w:val="00A16F9B"/>
    <w:rsid w:val="00A22726"/>
    <w:rsid w:val="00A24DAE"/>
    <w:rsid w:val="00A31FF8"/>
    <w:rsid w:val="00A32CD8"/>
    <w:rsid w:val="00A46020"/>
    <w:rsid w:val="00A47F7B"/>
    <w:rsid w:val="00A52971"/>
    <w:rsid w:val="00A55F94"/>
    <w:rsid w:val="00A6672E"/>
    <w:rsid w:val="00A70DFF"/>
    <w:rsid w:val="00A86AB3"/>
    <w:rsid w:val="00A9149C"/>
    <w:rsid w:val="00AA586B"/>
    <w:rsid w:val="00AB0640"/>
    <w:rsid w:val="00AB5AC1"/>
    <w:rsid w:val="00AB69EE"/>
    <w:rsid w:val="00AC2ED7"/>
    <w:rsid w:val="00AC3D10"/>
    <w:rsid w:val="00AE36DB"/>
    <w:rsid w:val="00AF3618"/>
    <w:rsid w:val="00AF3EED"/>
    <w:rsid w:val="00B00351"/>
    <w:rsid w:val="00B149BA"/>
    <w:rsid w:val="00B1581C"/>
    <w:rsid w:val="00B26089"/>
    <w:rsid w:val="00B30B93"/>
    <w:rsid w:val="00B362C8"/>
    <w:rsid w:val="00B36897"/>
    <w:rsid w:val="00B400E3"/>
    <w:rsid w:val="00B51BB4"/>
    <w:rsid w:val="00B54F84"/>
    <w:rsid w:val="00B616E1"/>
    <w:rsid w:val="00B64547"/>
    <w:rsid w:val="00B865C2"/>
    <w:rsid w:val="00BA191F"/>
    <w:rsid w:val="00BA7FA9"/>
    <w:rsid w:val="00BB5687"/>
    <w:rsid w:val="00BB5ED6"/>
    <w:rsid w:val="00BB6B0B"/>
    <w:rsid w:val="00BC2169"/>
    <w:rsid w:val="00BC5B7A"/>
    <w:rsid w:val="00BD1A1F"/>
    <w:rsid w:val="00BD424B"/>
    <w:rsid w:val="00BD6E47"/>
    <w:rsid w:val="00BE3769"/>
    <w:rsid w:val="00BE65E2"/>
    <w:rsid w:val="00BF1D1F"/>
    <w:rsid w:val="00BF4F73"/>
    <w:rsid w:val="00BF5825"/>
    <w:rsid w:val="00BF5CEC"/>
    <w:rsid w:val="00BF701E"/>
    <w:rsid w:val="00BF71A0"/>
    <w:rsid w:val="00C07618"/>
    <w:rsid w:val="00C10C03"/>
    <w:rsid w:val="00C16EAA"/>
    <w:rsid w:val="00C20C9F"/>
    <w:rsid w:val="00C2629D"/>
    <w:rsid w:val="00C42CB4"/>
    <w:rsid w:val="00C478AC"/>
    <w:rsid w:val="00C5285B"/>
    <w:rsid w:val="00C5608C"/>
    <w:rsid w:val="00C60CE3"/>
    <w:rsid w:val="00C703C3"/>
    <w:rsid w:val="00C77D2B"/>
    <w:rsid w:val="00C807AA"/>
    <w:rsid w:val="00C84E66"/>
    <w:rsid w:val="00C863C7"/>
    <w:rsid w:val="00C87B18"/>
    <w:rsid w:val="00CA293C"/>
    <w:rsid w:val="00CA6299"/>
    <w:rsid w:val="00CB1AE5"/>
    <w:rsid w:val="00CC63C5"/>
    <w:rsid w:val="00CE6499"/>
    <w:rsid w:val="00CF27AF"/>
    <w:rsid w:val="00D01459"/>
    <w:rsid w:val="00D07075"/>
    <w:rsid w:val="00D11667"/>
    <w:rsid w:val="00D17DBD"/>
    <w:rsid w:val="00D22412"/>
    <w:rsid w:val="00D27BC2"/>
    <w:rsid w:val="00D31003"/>
    <w:rsid w:val="00D31631"/>
    <w:rsid w:val="00D37AC7"/>
    <w:rsid w:val="00D57D3E"/>
    <w:rsid w:val="00D608A5"/>
    <w:rsid w:val="00D61A04"/>
    <w:rsid w:val="00D6200A"/>
    <w:rsid w:val="00D701CC"/>
    <w:rsid w:val="00D705E5"/>
    <w:rsid w:val="00D71B5A"/>
    <w:rsid w:val="00D77B3B"/>
    <w:rsid w:val="00D9305D"/>
    <w:rsid w:val="00D941FF"/>
    <w:rsid w:val="00D9500A"/>
    <w:rsid w:val="00D97F98"/>
    <w:rsid w:val="00DA1026"/>
    <w:rsid w:val="00DA2105"/>
    <w:rsid w:val="00DA40B0"/>
    <w:rsid w:val="00DB0063"/>
    <w:rsid w:val="00DB0548"/>
    <w:rsid w:val="00DB5FF3"/>
    <w:rsid w:val="00DC6477"/>
    <w:rsid w:val="00DD51DF"/>
    <w:rsid w:val="00DD6F86"/>
    <w:rsid w:val="00DE3E62"/>
    <w:rsid w:val="00DE4A7A"/>
    <w:rsid w:val="00DE51F8"/>
    <w:rsid w:val="00DE7997"/>
    <w:rsid w:val="00DF5C02"/>
    <w:rsid w:val="00DF63E1"/>
    <w:rsid w:val="00E03947"/>
    <w:rsid w:val="00E06639"/>
    <w:rsid w:val="00E06D0E"/>
    <w:rsid w:val="00E10AC5"/>
    <w:rsid w:val="00E16C76"/>
    <w:rsid w:val="00E1725F"/>
    <w:rsid w:val="00E21493"/>
    <w:rsid w:val="00E240A9"/>
    <w:rsid w:val="00E31234"/>
    <w:rsid w:val="00E33D53"/>
    <w:rsid w:val="00E34B89"/>
    <w:rsid w:val="00E360A0"/>
    <w:rsid w:val="00E42D57"/>
    <w:rsid w:val="00E479CD"/>
    <w:rsid w:val="00E522CD"/>
    <w:rsid w:val="00E6011E"/>
    <w:rsid w:val="00E609B7"/>
    <w:rsid w:val="00E64719"/>
    <w:rsid w:val="00E74E2C"/>
    <w:rsid w:val="00E75850"/>
    <w:rsid w:val="00E77E10"/>
    <w:rsid w:val="00E84D4B"/>
    <w:rsid w:val="00E97839"/>
    <w:rsid w:val="00EA21B6"/>
    <w:rsid w:val="00EB64AD"/>
    <w:rsid w:val="00EC2B40"/>
    <w:rsid w:val="00EE242A"/>
    <w:rsid w:val="00EE2E04"/>
    <w:rsid w:val="00EF0F2C"/>
    <w:rsid w:val="00F11062"/>
    <w:rsid w:val="00F21719"/>
    <w:rsid w:val="00F24687"/>
    <w:rsid w:val="00F271A9"/>
    <w:rsid w:val="00F27A70"/>
    <w:rsid w:val="00F336FF"/>
    <w:rsid w:val="00F432AD"/>
    <w:rsid w:val="00F64BE8"/>
    <w:rsid w:val="00F73DF8"/>
    <w:rsid w:val="00F80DC5"/>
    <w:rsid w:val="00F8281C"/>
    <w:rsid w:val="00F904F4"/>
    <w:rsid w:val="00F9605F"/>
    <w:rsid w:val="00FA0962"/>
    <w:rsid w:val="00FA21C4"/>
    <w:rsid w:val="00FA3245"/>
    <w:rsid w:val="00FA4AFB"/>
    <w:rsid w:val="00FA4F1E"/>
    <w:rsid w:val="00FA7279"/>
    <w:rsid w:val="00FB618A"/>
    <w:rsid w:val="00FC2A74"/>
    <w:rsid w:val="00FD0138"/>
    <w:rsid w:val="00FE1C30"/>
    <w:rsid w:val="00FE3837"/>
    <w:rsid w:val="00FE41ED"/>
    <w:rsid w:val="00FE7DF9"/>
    <w:rsid w:val="00FF0749"/>
    <w:rsid w:val="00FF4139"/>
    <w:rsid w:val="00FF66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86499"/>
  <w15:chartTrackingRefBased/>
  <w15:docId w15:val="{C3396F5F-F2D0-453D-B5CD-1EC1D938A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698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831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8216A"/>
    <w:rPr>
      <w:color w:val="0000FF"/>
      <w:u w:val="single"/>
    </w:rPr>
  </w:style>
  <w:style w:type="character" w:customStyle="1" w:styleId="Heading1Char">
    <w:name w:val="Heading 1 Char"/>
    <w:basedOn w:val="DefaultParagraphFont"/>
    <w:link w:val="Heading1"/>
    <w:uiPriority w:val="9"/>
    <w:rsid w:val="0056698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66987"/>
  </w:style>
  <w:style w:type="paragraph" w:styleId="Caption">
    <w:name w:val="caption"/>
    <w:basedOn w:val="Normal"/>
    <w:next w:val="Normal"/>
    <w:uiPriority w:val="35"/>
    <w:unhideWhenUsed/>
    <w:qFormat/>
    <w:rsid w:val="00F73DF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3377">
      <w:bodyDiv w:val="1"/>
      <w:marLeft w:val="0"/>
      <w:marRight w:val="0"/>
      <w:marTop w:val="0"/>
      <w:marBottom w:val="0"/>
      <w:divBdr>
        <w:top w:val="none" w:sz="0" w:space="0" w:color="auto"/>
        <w:left w:val="none" w:sz="0" w:space="0" w:color="auto"/>
        <w:bottom w:val="none" w:sz="0" w:space="0" w:color="auto"/>
        <w:right w:val="none" w:sz="0" w:space="0" w:color="auto"/>
      </w:divBdr>
    </w:div>
    <w:div w:id="4945359">
      <w:bodyDiv w:val="1"/>
      <w:marLeft w:val="0"/>
      <w:marRight w:val="0"/>
      <w:marTop w:val="0"/>
      <w:marBottom w:val="0"/>
      <w:divBdr>
        <w:top w:val="none" w:sz="0" w:space="0" w:color="auto"/>
        <w:left w:val="none" w:sz="0" w:space="0" w:color="auto"/>
        <w:bottom w:val="none" w:sz="0" w:space="0" w:color="auto"/>
        <w:right w:val="none" w:sz="0" w:space="0" w:color="auto"/>
      </w:divBdr>
    </w:div>
    <w:div w:id="6952137">
      <w:bodyDiv w:val="1"/>
      <w:marLeft w:val="0"/>
      <w:marRight w:val="0"/>
      <w:marTop w:val="0"/>
      <w:marBottom w:val="0"/>
      <w:divBdr>
        <w:top w:val="none" w:sz="0" w:space="0" w:color="auto"/>
        <w:left w:val="none" w:sz="0" w:space="0" w:color="auto"/>
        <w:bottom w:val="none" w:sz="0" w:space="0" w:color="auto"/>
        <w:right w:val="none" w:sz="0" w:space="0" w:color="auto"/>
      </w:divBdr>
    </w:div>
    <w:div w:id="9993856">
      <w:bodyDiv w:val="1"/>
      <w:marLeft w:val="0"/>
      <w:marRight w:val="0"/>
      <w:marTop w:val="0"/>
      <w:marBottom w:val="0"/>
      <w:divBdr>
        <w:top w:val="none" w:sz="0" w:space="0" w:color="auto"/>
        <w:left w:val="none" w:sz="0" w:space="0" w:color="auto"/>
        <w:bottom w:val="none" w:sz="0" w:space="0" w:color="auto"/>
        <w:right w:val="none" w:sz="0" w:space="0" w:color="auto"/>
      </w:divBdr>
    </w:div>
    <w:div w:id="10574522">
      <w:bodyDiv w:val="1"/>
      <w:marLeft w:val="0"/>
      <w:marRight w:val="0"/>
      <w:marTop w:val="0"/>
      <w:marBottom w:val="0"/>
      <w:divBdr>
        <w:top w:val="none" w:sz="0" w:space="0" w:color="auto"/>
        <w:left w:val="none" w:sz="0" w:space="0" w:color="auto"/>
        <w:bottom w:val="none" w:sz="0" w:space="0" w:color="auto"/>
        <w:right w:val="none" w:sz="0" w:space="0" w:color="auto"/>
      </w:divBdr>
    </w:div>
    <w:div w:id="10645237">
      <w:bodyDiv w:val="1"/>
      <w:marLeft w:val="0"/>
      <w:marRight w:val="0"/>
      <w:marTop w:val="0"/>
      <w:marBottom w:val="0"/>
      <w:divBdr>
        <w:top w:val="none" w:sz="0" w:space="0" w:color="auto"/>
        <w:left w:val="none" w:sz="0" w:space="0" w:color="auto"/>
        <w:bottom w:val="none" w:sz="0" w:space="0" w:color="auto"/>
        <w:right w:val="none" w:sz="0" w:space="0" w:color="auto"/>
      </w:divBdr>
    </w:div>
    <w:div w:id="11034093">
      <w:bodyDiv w:val="1"/>
      <w:marLeft w:val="0"/>
      <w:marRight w:val="0"/>
      <w:marTop w:val="0"/>
      <w:marBottom w:val="0"/>
      <w:divBdr>
        <w:top w:val="none" w:sz="0" w:space="0" w:color="auto"/>
        <w:left w:val="none" w:sz="0" w:space="0" w:color="auto"/>
        <w:bottom w:val="none" w:sz="0" w:space="0" w:color="auto"/>
        <w:right w:val="none" w:sz="0" w:space="0" w:color="auto"/>
      </w:divBdr>
    </w:div>
    <w:div w:id="13583370">
      <w:bodyDiv w:val="1"/>
      <w:marLeft w:val="0"/>
      <w:marRight w:val="0"/>
      <w:marTop w:val="0"/>
      <w:marBottom w:val="0"/>
      <w:divBdr>
        <w:top w:val="none" w:sz="0" w:space="0" w:color="auto"/>
        <w:left w:val="none" w:sz="0" w:space="0" w:color="auto"/>
        <w:bottom w:val="none" w:sz="0" w:space="0" w:color="auto"/>
        <w:right w:val="none" w:sz="0" w:space="0" w:color="auto"/>
      </w:divBdr>
    </w:div>
    <w:div w:id="16078591">
      <w:bodyDiv w:val="1"/>
      <w:marLeft w:val="0"/>
      <w:marRight w:val="0"/>
      <w:marTop w:val="0"/>
      <w:marBottom w:val="0"/>
      <w:divBdr>
        <w:top w:val="none" w:sz="0" w:space="0" w:color="auto"/>
        <w:left w:val="none" w:sz="0" w:space="0" w:color="auto"/>
        <w:bottom w:val="none" w:sz="0" w:space="0" w:color="auto"/>
        <w:right w:val="none" w:sz="0" w:space="0" w:color="auto"/>
      </w:divBdr>
    </w:div>
    <w:div w:id="38019785">
      <w:bodyDiv w:val="1"/>
      <w:marLeft w:val="0"/>
      <w:marRight w:val="0"/>
      <w:marTop w:val="0"/>
      <w:marBottom w:val="0"/>
      <w:divBdr>
        <w:top w:val="none" w:sz="0" w:space="0" w:color="auto"/>
        <w:left w:val="none" w:sz="0" w:space="0" w:color="auto"/>
        <w:bottom w:val="none" w:sz="0" w:space="0" w:color="auto"/>
        <w:right w:val="none" w:sz="0" w:space="0" w:color="auto"/>
      </w:divBdr>
    </w:div>
    <w:div w:id="42533217">
      <w:bodyDiv w:val="1"/>
      <w:marLeft w:val="0"/>
      <w:marRight w:val="0"/>
      <w:marTop w:val="0"/>
      <w:marBottom w:val="0"/>
      <w:divBdr>
        <w:top w:val="none" w:sz="0" w:space="0" w:color="auto"/>
        <w:left w:val="none" w:sz="0" w:space="0" w:color="auto"/>
        <w:bottom w:val="none" w:sz="0" w:space="0" w:color="auto"/>
        <w:right w:val="none" w:sz="0" w:space="0" w:color="auto"/>
      </w:divBdr>
    </w:div>
    <w:div w:id="43797465">
      <w:bodyDiv w:val="1"/>
      <w:marLeft w:val="0"/>
      <w:marRight w:val="0"/>
      <w:marTop w:val="0"/>
      <w:marBottom w:val="0"/>
      <w:divBdr>
        <w:top w:val="none" w:sz="0" w:space="0" w:color="auto"/>
        <w:left w:val="none" w:sz="0" w:space="0" w:color="auto"/>
        <w:bottom w:val="none" w:sz="0" w:space="0" w:color="auto"/>
        <w:right w:val="none" w:sz="0" w:space="0" w:color="auto"/>
      </w:divBdr>
    </w:div>
    <w:div w:id="45185355">
      <w:bodyDiv w:val="1"/>
      <w:marLeft w:val="0"/>
      <w:marRight w:val="0"/>
      <w:marTop w:val="0"/>
      <w:marBottom w:val="0"/>
      <w:divBdr>
        <w:top w:val="none" w:sz="0" w:space="0" w:color="auto"/>
        <w:left w:val="none" w:sz="0" w:space="0" w:color="auto"/>
        <w:bottom w:val="none" w:sz="0" w:space="0" w:color="auto"/>
        <w:right w:val="none" w:sz="0" w:space="0" w:color="auto"/>
      </w:divBdr>
    </w:div>
    <w:div w:id="45493401">
      <w:bodyDiv w:val="1"/>
      <w:marLeft w:val="0"/>
      <w:marRight w:val="0"/>
      <w:marTop w:val="0"/>
      <w:marBottom w:val="0"/>
      <w:divBdr>
        <w:top w:val="none" w:sz="0" w:space="0" w:color="auto"/>
        <w:left w:val="none" w:sz="0" w:space="0" w:color="auto"/>
        <w:bottom w:val="none" w:sz="0" w:space="0" w:color="auto"/>
        <w:right w:val="none" w:sz="0" w:space="0" w:color="auto"/>
      </w:divBdr>
    </w:div>
    <w:div w:id="46884403">
      <w:bodyDiv w:val="1"/>
      <w:marLeft w:val="0"/>
      <w:marRight w:val="0"/>
      <w:marTop w:val="0"/>
      <w:marBottom w:val="0"/>
      <w:divBdr>
        <w:top w:val="none" w:sz="0" w:space="0" w:color="auto"/>
        <w:left w:val="none" w:sz="0" w:space="0" w:color="auto"/>
        <w:bottom w:val="none" w:sz="0" w:space="0" w:color="auto"/>
        <w:right w:val="none" w:sz="0" w:space="0" w:color="auto"/>
      </w:divBdr>
    </w:div>
    <w:div w:id="47921494">
      <w:bodyDiv w:val="1"/>
      <w:marLeft w:val="0"/>
      <w:marRight w:val="0"/>
      <w:marTop w:val="0"/>
      <w:marBottom w:val="0"/>
      <w:divBdr>
        <w:top w:val="none" w:sz="0" w:space="0" w:color="auto"/>
        <w:left w:val="none" w:sz="0" w:space="0" w:color="auto"/>
        <w:bottom w:val="none" w:sz="0" w:space="0" w:color="auto"/>
        <w:right w:val="none" w:sz="0" w:space="0" w:color="auto"/>
      </w:divBdr>
    </w:div>
    <w:div w:id="48192911">
      <w:bodyDiv w:val="1"/>
      <w:marLeft w:val="0"/>
      <w:marRight w:val="0"/>
      <w:marTop w:val="0"/>
      <w:marBottom w:val="0"/>
      <w:divBdr>
        <w:top w:val="none" w:sz="0" w:space="0" w:color="auto"/>
        <w:left w:val="none" w:sz="0" w:space="0" w:color="auto"/>
        <w:bottom w:val="none" w:sz="0" w:space="0" w:color="auto"/>
        <w:right w:val="none" w:sz="0" w:space="0" w:color="auto"/>
      </w:divBdr>
    </w:div>
    <w:div w:id="54816752">
      <w:bodyDiv w:val="1"/>
      <w:marLeft w:val="0"/>
      <w:marRight w:val="0"/>
      <w:marTop w:val="0"/>
      <w:marBottom w:val="0"/>
      <w:divBdr>
        <w:top w:val="none" w:sz="0" w:space="0" w:color="auto"/>
        <w:left w:val="none" w:sz="0" w:space="0" w:color="auto"/>
        <w:bottom w:val="none" w:sz="0" w:space="0" w:color="auto"/>
        <w:right w:val="none" w:sz="0" w:space="0" w:color="auto"/>
      </w:divBdr>
    </w:div>
    <w:div w:id="58292915">
      <w:bodyDiv w:val="1"/>
      <w:marLeft w:val="0"/>
      <w:marRight w:val="0"/>
      <w:marTop w:val="0"/>
      <w:marBottom w:val="0"/>
      <w:divBdr>
        <w:top w:val="none" w:sz="0" w:space="0" w:color="auto"/>
        <w:left w:val="none" w:sz="0" w:space="0" w:color="auto"/>
        <w:bottom w:val="none" w:sz="0" w:space="0" w:color="auto"/>
        <w:right w:val="none" w:sz="0" w:space="0" w:color="auto"/>
      </w:divBdr>
    </w:div>
    <w:div w:id="59792203">
      <w:bodyDiv w:val="1"/>
      <w:marLeft w:val="0"/>
      <w:marRight w:val="0"/>
      <w:marTop w:val="0"/>
      <w:marBottom w:val="0"/>
      <w:divBdr>
        <w:top w:val="none" w:sz="0" w:space="0" w:color="auto"/>
        <w:left w:val="none" w:sz="0" w:space="0" w:color="auto"/>
        <w:bottom w:val="none" w:sz="0" w:space="0" w:color="auto"/>
        <w:right w:val="none" w:sz="0" w:space="0" w:color="auto"/>
      </w:divBdr>
    </w:div>
    <w:div w:id="61879596">
      <w:bodyDiv w:val="1"/>
      <w:marLeft w:val="0"/>
      <w:marRight w:val="0"/>
      <w:marTop w:val="0"/>
      <w:marBottom w:val="0"/>
      <w:divBdr>
        <w:top w:val="none" w:sz="0" w:space="0" w:color="auto"/>
        <w:left w:val="none" w:sz="0" w:space="0" w:color="auto"/>
        <w:bottom w:val="none" w:sz="0" w:space="0" w:color="auto"/>
        <w:right w:val="none" w:sz="0" w:space="0" w:color="auto"/>
      </w:divBdr>
    </w:div>
    <w:div w:id="62608169">
      <w:bodyDiv w:val="1"/>
      <w:marLeft w:val="0"/>
      <w:marRight w:val="0"/>
      <w:marTop w:val="0"/>
      <w:marBottom w:val="0"/>
      <w:divBdr>
        <w:top w:val="none" w:sz="0" w:space="0" w:color="auto"/>
        <w:left w:val="none" w:sz="0" w:space="0" w:color="auto"/>
        <w:bottom w:val="none" w:sz="0" w:space="0" w:color="auto"/>
        <w:right w:val="none" w:sz="0" w:space="0" w:color="auto"/>
      </w:divBdr>
    </w:div>
    <w:div w:id="65613518">
      <w:bodyDiv w:val="1"/>
      <w:marLeft w:val="0"/>
      <w:marRight w:val="0"/>
      <w:marTop w:val="0"/>
      <w:marBottom w:val="0"/>
      <w:divBdr>
        <w:top w:val="none" w:sz="0" w:space="0" w:color="auto"/>
        <w:left w:val="none" w:sz="0" w:space="0" w:color="auto"/>
        <w:bottom w:val="none" w:sz="0" w:space="0" w:color="auto"/>
        <w:right w:val="none" w:sz="0" w:space="0" w:color="auto"/>
      </w:divBdr>
    </w:div>
    <w:div w:id="72053485">
      <w:bodyDiv w:val="1"/>
      <w:marLeft w:val="0"/>
      <w:marRight w:val="0"/>
      <w:marTop w:val="0"/>
      <w:marBottom w:val="0"/>
      <w:divBdr>
        <w:top w:val="none" w:sz="0" w:space="0" w:color="auto"/>
        <w:left w:val="none" w:sz="0" w:space="0" w:color="auto"/>
        <w:bottom w:val="none" w:sz="0" w:space="0" w:color="auto"/>
        <w:right w:val="none" w:sz="0" w:space="0" w:color="auto"/>
      </w:divBdr>
    </w:div>
    <w:div w:id="74669876">
      <w:bodyDiv w:val="1"/>
      <w:marLeft w:val="0"/>
      <w:marRight w:val="0"/>
      <w:marTop w:val="0"/>
      <w:marBottom w:val="0"/>
      <w:divBdr>
        <w:top w:val="none" w:sz="0" w:space="0" w:color="auto"/>
        <w:left w:val="none" w:sz="0" w:space="0" w:color="auto"/>
        <w:bottom w:val="none" w:sz="0" w:space="0" w:color="auto"/>
        <w:right w:val="none" w:sz="0" w:space="0" w:color="auto"/>
      </w:divBdr>
    </w:div>
    <w:div w:id="78328736">
      <w:bodyDiv w:val="1"/>
      <w:marLeft w:val="0"/>
      <w:marRight w:val="0"/>
      <w:marTop w:val="0"/>
      <w:marBottom w:val="0"/>
      <w:divBdr>
        <w:top w:val="none" w:sz="0" w:space="0" w:color="auto"/>
        <w:left w:val="none" w:sz="0" w:space="0" w:color="auto"/>
        <w:bottom w:val="none" w:sz="0" w:space="0" w:color="auto"/>
        <w:right w:val="none" w:sz="0" w:space="0" w:color="auto"/>
      </w:divBdr>
    </w:div>
    <w:div w:id="79447107">
      <w:bodyDiv w:val="1"/>
      <w:marLeft w:val="0"/>
      <w:marRight w:val="0"/>
      <w:marTop w:val="0"/>
      <w:marBottom w:val="0"/>
      <w:divBdr>
        <w:top w:val="none" w:sz="0" w:space="0" w:color="auto"/>
        <w:left w:val="none" w:sz="0" w:space="0" w:color="auto"/>
        <w:bottom w:val="none" w:sz="0" w:space="0" w:color="auto"/>
        <w:right w:val="none" w:sz="0" w:space="0" w:color="auto"/>
      </w:divBdr>
    </w:div>
    <w:div w:id="80415206">
      <w:bodyDiv w:val="1"/>
      <w:marLeft w:val="0"/>
      <w:marRight w:val="0"/>
      <w:marTop w:val="0"/>
      <w:marBottom w:val="0"/>
      <w:divBdr>
        <w:top w:val="none" w:sz="0" w:space="0" w:color="auto"/>
        <w:left w:val="none" w:sz="0" w:space="0" w:color="auto"/>
        <w:bottom w:val="none" w:sz="0" w:space="0" w:color="auto"/>
        <w:right w:val="none" w:sz="0" w:space="0" w:color="auto"/>
      </w:divBdr>
    </w:div>
    <w:div w:id="82191017">
      <w:bodyDiv w:val="1"/>
      <w:marLeft w:val="0"/>
      <w:marRight w:val="0"/>
      <w:marTop w:val="0"/>
      <w:marBottom w:val="0"/>
      <w:divBdr>
        <w:top w:val="none" w:sz="0" w:space="0" w:color="auto"/>
        <w:left w:val="none" w:sz="0" w:space="0" w:color="auto"/>
        <w:bottom w:val="none" w:sz="0" w:space="0" w:color="auto"/>
        <w:right w:val="none" w:sz="0" w:space="0" w:color="auto"/>
      </w:divBdr>
    </w:div>
    <w:div w:id="84543541">
      <w:bodyDiv w:val="1"/>
      <w:marLeft w:val="0"/>
      <w:marRight w:val="0"/>
      <w:marTop w:val="0"/>
      <w:marBottom w:val="0"/>
      <w:divBdr>
        <w:top w:val="none" w:sz="0" w:space="0" w:color="auto"/>
        <w:left w:val="none" w:sz="0" w:space="0" w:color="auto"/>
        <w:bottom w:val="none" w:sz="0" w:space="0" w:color="auto"/>
        <w:right w:val="none" w:sz="0" w:space="0" w:color="auto"/>
      </w:divBdr>
    </w:div>
    <w:div w:id="87585795">
      <w:bodyDiv w:val="1"/>
      <w:marLeft w:val="0"/>
      <w:marRight w:val="0"/>
      <w:marTop w:val="0"/>
      <w:marBottom w:val="0"/>
      <w:divBdr>
        <w:top w:val="none" w:sz="0" w:space="0" w:color="auto"/>
        <w:left w:val="none" w:sz="0" w:space="0" w:color="auto"/>
        <w:bottom w:val="none" w:sz="0" w:space="0" w:color="auto"/>
        <w:right w:val="none" w:sz="0" w:space="0" w:color="auto"/>
      </w:divBdr>
    </w:div>
    <w:div w:id="91516591">
      <w:bodyDiv w:val="1"/>
      <w:marLeft w:val="0"/>
      <w:marRight w:val="0"/>
      <w:marTop w:val="0"/>
      <w:marBottom w:val="0"/>
      <w:divBdr>
        <w:top w:val="none" w:sz="0" w:space="0" w:color="auto"/>
        <w:left w:val="none" w:sz="0" w:space="0" w:color="auto"/>
        <w:bottom w:val="none" w:sz="0" w:space="0" w:color="auto"/>
        <w:right w:val="none" w:sz="0" w:space="0" w:color="auto"/>
      </w:divBdr>
    </w:div>
    <w:div w:id="96340496">
      <w:bodyDiv w:val="1"/>
      <w:marLeft w:val="0"/>
      <w:marRight w:val="0"/>
      <w:marTop w:val="0"/>
      <w:marBottom w:val="0"/>
      <w:divBdr>
        <w:top w:val="none" w:sz="0" w:space="0" w:color="auto"/>
        <w:left w:val="none" w:sz="0" w:space="0" w:color="auto"/>
        <w:bottom w:val="none" w:sz="0" w:space="0" w:color="auto"/>
        <w:right w:val="none" w:sz="0" w:space="0" w:color="auto"/>
      </w:divBdr>
    </w:div>
    <w:div w:id="99954232">
      <w:bodyDiv w:val="1"/>
      <w:marLeft w:val="0"/>
      <w:marRight w:val="0"/>
      <w:marTop w:val="0"/>
      <w:marBottom w:val="0"/>
      <w:divBdr>
        <w:top w:val="none" w:sz="0" w:space="0" w:color="auto"/>
        <w:left w:val="none" w:sz="0" w:space="0" w:color="auto"/>
        <w:bottom w:val="none" w:sz="0" w:space="0" w:color="auto"/>
        <w:right w:val="none" w:sz="0" w:space="0" w:color="auto"/>
      </w:divBdr>
    </w:div>
    <w:div w:id="104274627">
      <w:bodyDiv w:val="1"/>
      <w:marLeft w:val="0"/>
      <w:marRight w:val="0"/>
      <w:marTop w:val="0"/>
      <w:marBottom w:val="0"/>
      <w:divBdr>
        <w:top w:val="none" w:sz="0" w:space="0" w:color="auto"/>
        <w:left w:val="none" w:sz="0" w:space="0" w:color="auto"/>
        <w:bottom w:val="none" w:sz="0" w:space="0" w:color="auto"/>
        <w:right w:val="none" w:sz="0" w:space="0" w:color="auto"/>
      </w:divBdr>
    </w:div>
    <w:div w:id="105084031">
      <w:bodyDiv w:val="1"/>
      <w:marLeft w:val="0"/>
      <w:marRight w:val="0"/>
      <w:marTop w:val="0"/>
      <w:marBottom w:val="0"/>
      <w:divBdr>
        <w:top w:val="none" w:sz="0" w:space="0" w:color="auto"/>
        <w:left w:val="none" w:sz="0" w:space="0" w:color="auto"/>
        <w:bottom w:val="none" w:sz="0" w:space="0" w:color="auto"/>
        <w:right w:val="none" w:sz="0" w:space="0" w:color="auto"/>
      </w:divBdr>
    </w:div>
    <w:div w:id="110128675">
      <w:bodyDiv w:val="1"/>
      <w:marLeft w:val="0"/>
      <w:marRight w:val="0"/>
      <w:marTop w:val="0"/>
      <w:marBottom w:val="0"/>
      <w:divBdr>
        <w:top w:val="none" w:sz="0" w:space="0" w:color="auto"/>
        <w:left w:val="none" w:sz="0" w:space="0" w:color="auto"/>
        <w:bottom w:val="none" w:sz="0" w:space="0" w:color="auto"/>
        <w:right w:val="none" w:sz="0" w:space="0" w:color="auto"/>
      </w:divBdr>
    </w:div>
    <w:div w:id="110169664">
      <w:bodyDiv w:val="1"/>
      <w:marLeft w:val="0"/>
      <w:marRight w:val="0"/>
      <w:marTop w:val="0"/>
      <w:marBottom w:val="0"/>
      <w:divBdr>
        <w:top w:val="none" w:sz="0" w:space="0" w:color="auto"/>
        <w:left w:val="none" w:sz="0" w:space="0" w:color="auto"/>
        <w:bottom w:val="none" w:sz="0" w:space="0" w:color="auto"/>
        <w:right w:val="none" w:sz="0" w:space="0" w:color="auto"/>
      </w:divBdr>
    </w:div>
    <w:div w:id="111562492">
      <w:bodyDiv w:val="1"/>
      <w:marLeft w:val="0"/>
      <w:marRight w:val="0"/>
      <w:marTop w:val="0"/>
      <w:marBottom w:val="0"/>
      <w:divBdr>
        <w:top w:val="none" w:sz="0" w:space="0" w:color="auto"/>
        <w:left w:val="none" w:sz="0" w:space="0" w:color="auto"/>
        <w:bottom w:val="none" w:sz="0" w:space="0" w:color="auto"/>
        <w:right w:val="none" w:sz="0" w:space="0" w:color="auto"/>
      </w:divBdr>
    </w:div>
    <w:div w:id="121582768">
      <w:bodyDiv w:val="1"/>
      <w:marLeft w:val="0"/>
      <w:marRight w:val="0"/>
      <w:marTop w:val="0"/>
      <w:marBottom w:val="0"/>
      <w:divBdr>
        <w:top w:val="none" w:sz="0" w:space="0" w:color="auto"/>
        <w:left w:val="none" w:sz="0" w:space="0" w:color="auto"/>
        <w:bottom w:val="none" w:sz="0" w:space="0" w:color="auto"/>
        <w:right w:val="none" w:sz="0" w:space="0" w:color="auto"/>
      </w:divBdr>
    </w:div>
    <w:div w:id="127279927">
      <w:bodyDiv w:val="1"/>
      <w:marLeft w:val="0"/>
      <w:marRight w:val="0"/>
      <w:marTop w:val="0"/>
      <w:marBottom w:val="0"/>
      <w:divBdr>
        <w:top w:val="none" w:sz="0" w:space="0" w:color="auto"/>
        <w:left w:val="none" w:sz="0" w:space="0" w:color="auto"/>
        <w:bottom w:val="none" w:sz="0" w:space="0" w:color="auto"/>
        <w:right w:val="none" w:sz="0" w:space="0" w:color="auto"/>
      </w:divBdr>
    </w:div>
    <w:div w:id="132530903">
      <w:bodyDiv w:val="1"/>
      <w:marLeft w:val="0"/>
      <w:marRight w:val="0"/>
      <w:marTop w:val="0"/>
      <w:marBottom w:val="0"/>
      <w:divBdr>
        <w:top w:val="none" w:sz="0" w:space="0" w:color="auto"/>
        <w:left w:val="none" w:sz="0" w:space="0" w:color="auto"/>
        <w:bottom w:val="none" w:sz="0" w:space="0" w:color="auto"/>
        <w:right w:val="none" w:sz="0" w:space="0" w:color="auto"/>
      </w:divBdr>
    </w:div>
    <w:div w:id="133496981">
      <w:bodyDiv w:val="1"/>
      <w:marLeft w:val="0"/>
      <w:marRight w:val="0"/>
      <w:marTop w:val="0"/>
      <w:marBottom w:val="0"/>
      <w:divBdr>
        <w:top w:val="none" w:sz="0" w:space="0" w:color="auto"/>
        <w:left w:val="none" w:sz="0" w:space="0" w:color="auto"/>
        <w:bottom w:val="none" w:sz="0" w:space="0" w:color="auto"/>
        <w:right w:val="none" w:sz="0" w:space="0" w:color="auto"/>
      </w:divBdr>
    </w:div>
    <w:div w:id="134301346">
      <w:bodyDiv w:val="1"/>
      <w:marLeft w:val="0"/>
      <w:marRight w:val="0"/>
      <w:marTop w:val="0"/>
      <w:marBottom w:val="0"/>
      <w:divBdr>
        <w:top w:val="none" w:sz="0" w:space="0" w:color="auto"/>
        <w:left w:val="none" w:sz="0" w:space="0" w:color="auto"/>
        <w:bottom w:val="none" w:sz="0" w:space="0" w:color="auto"/>
        <w:right w:val="none" w:sz="0" w:space="0" w:color="auto"/>
      </w:divBdr>
    </w:div>
    <w:div w:id="134491511">
      <w:bodyDiv w:val="1"/>
      <w:marLeft w:val="0"/>
      <w:marRight w:val="0"/>
      <w:marTop w:val="0"/>
      <w:marBottom w:val="0"/>
      <w:divBdr>
        <w:top w:val="none" w:sz="0" w:space="0" w:color="auto"/>
        <w:left w:val="none" w:sz="0" w:space="0" w:color="auto"/>
        <w:bottom w:val="none" w:sz="0" w:space="0" w:color="auto"/>
        <w:right w:val="none" w:sz="0" w:space="0" w:color="auto"/>
      </w:divBdr>
    </w:div>
    <w:div w:id="135730014">
      <w:bodyDiv w:val="1"/>
      <w:marLeft w:val="0"/>
      <w:marRight w:val="0"/>
      <w:marTop w:val="0"/>
      <w:marBottom w:val="0"/>
      <w:divBdr>
        <w:top w:val="none" w:sz="0" w:space="0" w:color="auto"/>
        <w:left w:val="none" w:sz="0" w:space="0" w:color="auto"/>
        <w:bottom w:val="none" w:sz="0" w:space="0" w:color="auto"/>
        <w:right w:val="none" w:sz="0" w:space="0" w:color="auto"/>
      </w:divBdr>
    </w:div>
    <w:div w:id="136455632">
      <w:bodyDiv w:val="1"/>
      <w:marLeft w:val="0"/>
      <w:marRight w:val="0"/>
      <w:marTop w:val="0"/>
      <w:marBottom w:val="0"/>
      <w:divBdr>
        <w:top w:val="none" w:sz="0" w:space="0" w:color="auto"/>
        <w:left w:val="none" w:sz="0" w:space="0" w:color="auto"/>
        <w:bottom w:val="none" w:sz="0" w:space="0" w:color="auto"/>
        <w:right w:val="none" w:sz="0" w:space="0" w:color="auto"/>
      </w:divBdr>
    </w:div>
    <w:div w:id="137311363">
      <w:bodyDiv w:val="1"/>
      <w:marLeft w:val="0"/>
      <w:marRight w:val="0"/>
      <w:marTop w:val="0"/>
      <w:marBottom w:val="0"/>
      <w:divBdr>
        <w:top w:val="none" w:sz="0" w:space="0" w:color="auto"/>
        <w:left w:val="none" w:sz="0" w:space="0" w:color="auto"/>
        <w:bottom w:val="none" w:sz="0" w:space="0" w:color="auto"/>
        <w:right w:val="none" w:sz="0" w:space="0" w:color="auto"/>
      </w:divBdr>
    </w:div>
    <w:div w:id="138302354">
      <w:bodyDiv w:val="1"/>
      <w:marLeft w:val="0"/>
      <w:marRight w:val="0"/>
      <w:marTop w:val="0"/>
      <w:marBottom w:val="0"/>
      <w:divBdr>
        <w:top w:val="none" w:sz="0" w:space="0" w:color="auto"/>
        <w:left w:val="none" w:sz="0" w:space="0" w:color="auto"/>
        <w:bottom w:val="none" w:sz="0" w:space="0" w:color="auto"/>
        <w:right w:val="none" w:sz="0" w:space="0" w:color="auto"/>
      </w:divBdr>
    </w:div>
    <w:div w:id="144274688">
      <w:bodyDiv w:val="1"/>
      <w:marLeft w:val="0"/>
      <w:marRight w:val="0"/>
      <w:marTop w:val="0"/>
      <w:marBottom w:val="0"/>
      <w:divBdr>
        <w:top w:val="none" w:sz="0" w:space="0" w:color="auto"/>
        <w:left w:val="none" w:sz="0" w:space="0" w:color="auto"/>
        <w:bottom w:val="none" w:sz="0" w:space="0" w:color="auto"/>
        <w:right w:val="none" w:sz="0" w:space="0" w:color="auto"/>
      </w:divBdr>
    </w:div>
    <w:div w:id="149249262">
      <w:bodyDiv w:val="1"/>
      <w:marLeft w:val="0"/>
      <w:marRight w:val="0"/>
      <w:marTop w:val="0"/>
      <w:marBottom w:val="0"/>
      <w:divBdr>
        <w:top w:val="none" w:sz="0" w:space="0" w:color="auto"/>
        <w:left w:val="none" w:sz="0" w:space="0" w:color="auto"/>
        <w:bottom w:val="none" w:sz="0" w:space="0" w:color="auto"/>
        <w:right w:val="none" w:sz="0" w:space="0" w:color="auto"/>
      </w:divBdr>
    </w:div>
    <w:div w:id="151068822">
      <w:bodyDiv w:val="1"/>
      <w:marLeft w:val="0"/>
      <w:marRight w:val="0"/>
      <w:marTop w:val="0"/>
      <w:marBottom w:val="0"/>
      <w:divBdr>
        <w:top w:val="none" w:sz="0" w:space="0" w:color="auto"/>
        <w:left w:val="none" w:sz="0" w:space="0" w:color="auto"/>
        <w:bottom w:val="none" w:sz="0" w:space="0" w:color="auto"/>
        <w:right w:val="none" w:sz="0" w:space="0" w:color="auto"/>
      </w:divBdr>
    </w:div>
    <w:div w:id="165636667">
      <w:bodyDiv w:val="1"/>
      <w:marLeft w:val="0"/>
      <w:marRight w:val="0"/>
      <w:marTop w:val="0"/>
      <w:marBottom w:val="0"/>
      <w:divBdr>
        <w:top w:val="none" w:sz="0" w:space="0" w:color="auto"/>
        <w:left w:val="none" w:sz="0" w:space="0" w:color="auto"/>
        <w:bottom w:val="none" w:sz="0" w:space="0" w:color="auto"/>
        <w:right w:val="none" w:sz="0" w:space="0" w:color="auto"/>
      </w:divBdr>
    </w:div>
    <w:div w:id="166485177">
      <w:bodyDiv w:val="1"/>
      <w:marLeft w:val="0"/>
      <w:marRight w:val="0"/>
      <w:marTop w:val="0"/>
      <w:marBottom w:val="0"/>
      <w:divBdr>
        <w:top w:val="none" w:sz="0" w:space="0" w:color="auto"/>
        <w:left w:val="none" w:sz="0" w:space="0" w:color="auto"/>
        <w:bottom w:val="none" w:sz="0" w:space="0" w:color="auto"/>
        <w:right w:val="none" w:sz="0" w:space="0" w:color="auto"/>
      </w:divBdr>
    </w:div>
    <w:div w:id="169680563">
      <w:bodyDiv w:val="1"/>
      <w:marLeft w:val="0"/>
      <w:marRight w:val="0"/>
      <w:marTop w:val="0"/>
      <w:marBottom w:val="0"/>
      <w:divBdr>
        <w:top w:val="none" w:sz="0" w:space="0" w:color="auto"/>
        <w:left w:val="none" w:sz="0" w:space="0" w:color="auto"/>
        <w:bottom w:val="none" w:sz="0" w:space="0" w:color="auto"/>
        <w:right w:val="none" w:sz="0" w:space="0" w:color="auto"/>
      </w:divBdr>
    </w:div>
    <w:div w:id="177697970">
      <w:bodyDiv w:val="1"/>
      <w:marLeft w:val="0"/>
      <w:marRight w:val="0"/>
      <w:marTop w:val="0"/>
      <w:marBottom w:val="0"/>
      <w:divBdr>
        <w:top w:val="none" w:sz="0" w:space="0" w:color="auto"/>
        <w:left w:val="none" w:sz="0" w:space="0" w:color="auto"/>
        <w:bottom w:val="none" w:sz="0" w:space="0" w:color="auto"/>
        <w:right w:val="none" w:sz="0" w:space="0" w:color="auto"/>
      </w:divBdr>
    </w:div>
    <w:div w:id="177813161">
      <w:bodyDiv w:val="1"/>
      <w:marLeft w:val="0"/>
      <w:marRight w:val="0"/>
      <w:marTop w:val="0"/>
      <w:marBottom w:val="0"/>
      <w:divBdr>
        <w:top w:val="none" w:sz="0" w:space="0" w:color="auto"/>
        <w:left w:val="none" w:sz="0" w:space="0" w:color="auto"/>
        <w:bottom w:val="none" w:sz="0" w:space="0" w:color="auto"/>
        <w:right w:val="none" w:sz="0" w:space="0" w:color="auto"/>
      </w:divBdr>
    </w:div>
    <w:div w:id="178854667">
      <w:bodyDiv w:val="1"/>
      <w:marLeft w:val="0"/>
      <w:marRight w:val="0"/>
      <w:marTop w:val="0"/>
      <w:marBottom w:val="0"/>
      <w:divBdr>
        <w:top w:val="none" w:sz="0" w:space="0" w:color="auto"/>
        <w:left w:val="none" w:sz="0" w:space="0" w:color="auto"/>
        <w:bottom w:val="none" w:sz="0" w:space="0" w:color="auto"/>
        <w:right w:val="none" w:sz="0" w:space="0" w:color="auto"/>
      </w:divBdr>
    </w:div>
    <w:div w:id="180248396">
      <w:bodyDiv w:val="1"/>
      <w:marLeft w:val="0"/>
      <w:marRight w:val="0"/>
      <w:marTop w:val="0"/>
      <w:marBottom w:val="0"/>
      <w:divBdr>
        <w:top w:val="none" w:sz="0" w:space="0" w:color="auto"/>
        <w:left w:val="none" w:sz="0" w:space="0" w:color="auto"/>
        <w:bottom w:val="none" w:sz="0" w:space="0" w:color="auto"/>
        <w:right w:val="none" w:sz="0" w:space="0" w:color="auto"/>
      </w:divBdr>
    </w:div>
    <w:div w:id="185825110">
      <w:bodyDiv w:val="1"/>
      <w:marLeft w:val="0"/>
      <w:marRight w:val="0"/>
      <w:marTop w:val="0"/>
      <w:marBottom w:val="0"/>
      <w:divBdr>
        <w:top w:val="none" w:sz="0" w:space="0" w:color="auto"/>
        <w:left w:val="none" w:sz="0" w:space="0" w:color="auto"/>
        <w:bottom w:val="none" w:sz="0" w:space="0" w:color="auto"/>
        <w:right w:val="none" w:sz="0" w:space="0" w:color="auto"/>
      </w:divBdr>
    </w:div>
    <w:div w:id="186260605">
      <w:bodyDiv w:val="1"/>
      <w:marLeft w:val="0"/>
      <w:marRight w:val="0"/>
      <w:marTop w:val="0"/>
      <w:marBottom w:val="0"/>
      <w:divBdr>
        <w:top w:val="none" w:sz="0" w:space="0" w:color="auto"/>
        <w:left w:val="none" w:sz="0" w:space="0" w:color="auto"/>
        <w:bottom w:val="none" w:sz="0" w:space="0" w:color="auto"/>
        <w:right w:val="none" w:sz="0" w:space="0" w:color="auto"/>
      </w:divBdr>
    </w:div>
    <w:div w:id="189149086">
      <w:bodyDiv w:val="1"/>
      <w:marLeft w:val="0"/>
      <w:marRight w:val="0"/>
      <w:marTop w:val="0"/>
      <w:marBottom w:val="0"/>
      <w:divBdr>
        <w:top w:val="none" w:sz="0" w:space="0" w:color="auto"/>
        <w:left w:val="none" w:sz="0" w:space="0" w:color="auto"/>
        <w:bottom w:val="none" w:sz="0" w:space="0" w:color="auto"/>
        <w:right w:val="none" w:sz="0" w:space="0" w:color="auto"/>
      </w:divBdr>
    </w:div>
    <w:div w:id="193352997">
      <w:bodyDiv w:val="1"/>
      <w:marLeft w:val="0"/>
      <w:marRight w:val="0"/>
      <w:marTop w:val="0"/>
      <w:marBottom w:val="0"/>
      <w:divBdr>
        <w:top w:val="none" w:sz="0" w:space="0" w:color="auto"/>
        <w:left w:val="none" w:sz="0" w:space="0" w:color="auto"/>
        <w:bottom w:val="none" w:sz="0" w:space="0" w:color="auto"/>
        <w:right w:val="none" w:sz="0" w:space="0" w:color="auto"/>
      </w:divBdr>
    </w:div>
    <w:div w:id="209809061">
      <w:bodyDiv w:val="1"/>
      <w:marLeft w:val="0"/>
      <w:marRight w:val="0"/>
      <w:marTop w:val="0"/>
      <w:marBottom w:val="0"/>
      <w:divBdr>
        <w:top w:val="none" w:sz="0" w:space="0" w:color="auto"/>
        <w:left w:val="none" w:sz="0" w:space="0" w:color="auto"/>
        <w:bottom w:val="none" w:sz="0" w:space="0" w:color="auto"/>
        <w:right w:val="none" w:sz="0" w:space="0" w:color="auto"/>
      </w:divBdr>
    </w:div>
    <w:div w:id="211616302">
      <w:bodyDiv w:val="1"/>
      <w:marLeft w:val="0"/>
      <w:marRight w:val="0"/>
      <w:marTop w:val="0"/>
      <w:marBottom w:val="0"/>
      <w:divBdr>
        <w:top w:val="none" w:sz="0" w:space="0" w:color="auto"/>
        <w:left w:val="none" w:sz="0" w:space="0" w:color="auto"/>
        <w:bottom w:val="none" w:sz="0" w:space="0" w:color="auto"/>
        <w:right w:val="none" w:sz="0" w:space="0" w:color="auto"/>
      </w:divBdr>
    </w:div>
    <w:div w:id="217130018">
      <w:bodyDiv w:val="1"/>
      <w:marLeft w:val="0"/>
      <w:marRight w:val="0"/>
      <w:marTop w:val="0"/>
      <w:marBottom w:val="0"/>
      <w:divBdr>
        <w:top w:val="none" w:sz="0" w:space="0" w:color="auto"/>
        <w:left w:val="none" w:sz="0" w:space="0" w:color="auto"/>
        <w:bottom w:val="none" w:sz="0" w:space="0" w:color="auto"/>
        <w:right w:val="none" w:sz="0" w:space="0" w:color="auto"/>
      </w:divBdr>
    </w:div>
    <w:div w:id="225843882">
      <w:bodyDiv w:val="1"/>
      <w:marLeft w:val="0"/>
      <w:marRight w:val="0"/>
      <w:marTop w:val="0"/>
      <w:marBottom w:val="0"/>
      <w:divBdr>
        <w:top w:val="none" w:sz="0" w:space="0" w:color="auto"/>
        <w:left w:val="none" w:sz="0" w:space="0" w:color="auto"/>
        <w:bottom w:val="none" w:sz="0" w:space="0" w:color="auto"/>
        <w:right w:val="none" w:sz="0" w:space="0" w:color="auto"/>
      </w:divBdr>
    </w:div>
    <w:div w:id="226301840">
      <w:bodyDiv w:val="1"/>
      <w:marLeft w:val="0"/>
      <w:marRight w:val="0"/>
      <w:marTop w:val="0"/>
      <w:marBottom w:val="0"/>
      <w:divBdr>
        <w:top w:val="none" w:sz="0" w:space="0" w:color="auto"/>
        <w:left w:val="none" w:sz="0" w:space="0" w:color="auto"/>
        <w:bottom w:val="none" w:sz="0" w:space="0" w:color="auto"/>
        <w:right w:val="none" w:sz="0" w:space="0" w:color="auto"/>
      </w:divBdr>
    </w:div>
    <w:div w:id="228808092">
      <w:bodyDiv w:val="1"/>
      <w:marLeft w:val="0"/>
      <w:marRight w:val="0"/>
      <w:marTop w:val="0"/>
      <w:marBottom w:val="0"/>
      <w:divBdr>
        <w:top w:val="none" w:sz="0" w:space="0" w:color="auto"/>
        <w:left w:val="none" w:sz="0" w:space="0" w:color="auto"/>
        <w:bottom w:val="none" w:sz="0" w:space="0" w:color="auto"/>
        <w:right w:val="none" w:sz="0" w:space="0" w:color="auto"/>
      </w:divBdr>
    </w:div>
    <w:div w:id="230191638">
      <w:bodyDiv w:val="1"/>
      <w:marLeft w:val="0"/>
      <w:marRight w:val="0"/>
      <w:marTop w:val="0"/>
      <w:marBottom w:val="0"/>
      <w:divBdr>
        <w:top w:val="none" w:sz="0" w:space="0" w:color="auto"/>
        <w:left w:val="none" w:sz="0" w:space="0" w:color="auto"/>
        <w:bottom w:val="none" w:sz="0" w:space="0" w:color="auto"/>
        <w:right w:val="none" w:sz="0" w:space="0" w:color="auto"/>
      </w:divBdr>
    </w:div>
    <w:div w:id="231282927">
      <w:bodyDiv w:val="1"/>
      <w:marLeft w:val="0"/>
      <w:marRight w:val="0"/>
      <w:marTop w:val="0"/>
      <w:marBottom w:val="0"/>
      <w:divBdr>
        <w:top w:val="none" w:sz="0" w:space="0" w:color="auto"/>
        <w:left w:val="none" w:sz="0" w:space="0" w:color="auto"/>
        <w:bottom w:val="none" w:sz="0" w:space="0" w:color="auto"/>
        <w:right w:val="none" w:sz="0" w:space="0" w:color="auto"/>
      </w:divBdr>
    </w:div>
    <w:div w:id="236793473">
      <w:bodyDiv w:val="1"/>
      <w:marLeft w:val="0"/>
      <w:marRight w:val="0"/>
      <w:marTop w:val="0"/>
      <w:marBottom w:val="0"/>
      <w:divBdr>
        <w:top w:val="none" w:sz="0" w:space="0" w:color="auto"/>
        <w:left w:val="none" w:sz="0" w:space="0" w:color="auto"/>
        <w:bottom w:val="none" w:sz="0" w:space="0" w:color="auto"/>
        <w:right w:val="none" w:sz="0" w:space="0" w:color="auto"/>
      </w:divBdr>
    </w:div>
    <w:div w:id="245848980">
      <w:bodyDiv w:val="1"/>
      <w:marLeft w:val="0"/>
      <w:marRight w:val="0"/>
      <w:marTop w:val="0"/>
      <w:marBottom w:val="0"/>
      <w:divBdr>
        <w:top w:val="none" w:sz="0" w:space="0" w:color="auto"/>
        <w:left w:val="none" w:sz="0" w:space="0" w:color="auto"/>
        <w:bottom w:val="none" w:sz="0" w:space="0" w:color="auto"/>
        <w:right w:val="none" w:sz="0" w:space="0" w:color="auto"/>
      </w:divBdr>
    </w:div>
    <w:div w:id="252207549">
      <w:bodyDiv w:val="1"/>
      <w:marLeft w:val="0"/>
      <w:marRight w:val="0"/>
      <w:marTop w:val="0"/>
      <w:marBottom w:val="0"/>
      <w:divBdr>
        <w:top w:val="none" w:sz="0" w:space="0" w:color="auto"/>
        <w:left w:val="none" w:sz="0" w:space="0" w:color="auto"/>
        <w:bottom w:val="none" w:sz="0" w:space="0" w:color="auto"/>
        <w:right w:val="none" w:sz="0" w:space="0" w:color="auto"/>
      </w:divBdr>
    </w:div>
    <w:div w:id="252518199">
      <w:bodyDiv w:val="1"/>
      <w:marLeft w:val="0"/>
      <w:marRight w:val="0"/>
      <w:marTop w:val="0"/>
      <w:marBottom w:val="0"/>
      <w:divBdr>
        <w:top w:val="none" w:sz="0" w:space="0" w:color="auto"/>
        <w:left w:val="none" w:sz="0" w:space="0" w:color="auto"/>
        <w:bottom w:val="none" w:sz="0" w:space="0" w:color="auto"/>
        <w:right w:val="none" w:sz="0" w:space="0" w:color="auto"/>
      </w:divBdr>
    </w:div>
    <w:div w:id="258097765">
      <w:bodyDiv w:val="1"/>
      <w:marLeft w:val="0"/>
      <w:marRight w:val="0"/>
      <w:marTop w:val="0"/>
      <w:marBottom w:val="0"/>
      <w:divBdr>
        <w:top w:val="none" w:sz="0" w:space="0" w:color="auto"/>
        <w:left w:val="none" w:sz="0" w:space="0" w:color="auto"/>
        <w:bottom w:val="none" w:sz="0" w:space="0" w:color="auto"/>
        <w:right w:val="none" w:sz="0" w:space="0" w:color="auto"/>
      </w:divBdr>
    </w:div>
    <w:div w:id="262038192">
      <w:bodyDiv w:val="1"/>
      <w:marLeft w:val="0"/>
      <w:marRight w:val="0"/>
      <w:marTop w:val="0"/>
      <w:marBottom w:val="0"/>
      <w:divBdr>
        <w:top w:val="none" w:sz="0" w:space="0" w:color="auto"/>
        <w:left w:val="none" w:sz="0" w:space="0" w:color="auto"/>
        <w:bottom w:val="none" w:sz="0" w:space="0" w:color="auto"/>
        <w:right w:val="none" w:sz="0" w:space="0" w:color="auto"/>
      </w:divBdr>
    </w:div>
    <w:div w:id="264729146">
      <w:bodyDiv w:val="1"/>
      <w:marLeft w:val="0"/>
      <w:marRight w:val="0"/>
      <w:marTop w:val="0"/>
      <w:marBottom w:val="0"/>
      <w:divBdr>
        <w:top w:val="none" w:sz="0" w:space="0" w:color="auto"/>
        <w:left w:val="none" w:sz="0" w:space="0" w:color="auto"/>
        <w:bottom w:val="none" w:sz="0" w:space="0" w:color="auto"/>
        <w:right w:val="none" w:sz="0" w:space="0" w:color="auto"/>
      </w:divBdr>
    </w:div>
    <w:div w:id="271909720">
      <w:bodyDiv w:val="1"/>
      <w:marLeft w:val="0"/>
      <w:marRight w:val="0"/>
      <w:marTop w:val="0"/>
      <w:marBottom w:val="0"/>
      <w:divBdr>
        <w:top w:val="none" w:sz="0" w:space="0" w:color="auto"/>
        <w:left w:val="none" w:sz="0" w:space="0" w:color="auto"/>
        <w:bottom w:val="none" w:sz="0" w:space="0" w:color="auto"/>
        <w:right w:val="none" w:sz="0" w:space="0" w:color="auto"/>
      </w:divBdr>
    </w:div>
    <w:div w:id="278726228">
      <w:bodyDiv w:val="1"/>
      <w:marLeft w:val="0"/>
      <w:marRight w:val="0"/>
      <w:marTop w:val="0"/>
      <w:marBottom w:val="0"/>
      <w:divBdr>
        <w:top w:val="none" w:sz="0" w:space="0" w:color="auto"/>
        <w:left w:val="none" w:sz="0" w:space="0" w:color="auto"/>
        <w:bottom w:val="none" w:sz="0" w:space="0" w:color="auto"/>
        <w:right w:val="none" w:sz="0" w:space="0" w:color="auto"/>
      </w:divBdr>
    </w:div>
    <w:div w:id="279994204">
      <w:bodyDiv w:val="1"/>
      <w:marLeft w:val="0"/>
      <w:marRight w:val="0"/>
      <w:marTop w:val="0"/>
      <w:marBottom w:val="0"/>
      <w:divBdr>
        <w:top w:val="none" w:sz="0" w:space="0" w:color="auto"/>
        <w:left w:val="none" w:sz="0" w:space="0" w:color="auto"/>
        <w:bottom w:val="none" w:sz="0" w:space="0" w:color="auto"/>
        <w:right w:val="none" w:sz="0" w:space="0" w:color="auto"/>
      </w:divBdr>
    </w:div>
    <w:div w:id="280192354">
      <w:bodyDiv w:val="1"/>
      <w:marLeft w:val="0"/>
      <w:marRight w:val="0"/>
      <w:marTop w:val="0"/>
      <w:marBottom w:val="0"/>
      <w:divBdr>
        <w:top w:val="none" w:sz="0" w:space="0" w:color="auto"/>
        <w:left w:val="none" w:sz="0" w:space="0" w:color="auto"/>
        <w:bottom w:val="none" w:sz="0" w:space="0" w:color="auto"/>
        <w:right w:val="none" w:sz="0" w:space="0" w:color="auto"/>
      </w:divBdr>
    </w:div>
    <w:div w:id="282805328">
      <w:bodyDiv w:val="1"/>
      <w:marLeft w:val="0"/>
      <w:marRight w:val="0"/>
      <w:marTop w:val="0"/>
      <w:marBottom w:val="0"/>
      <w:divBdr>
        <w:top w:val="none" w:sz="0" w:space="0" w:color="auto"/>
        <w:left w:val="none" w:sz="0" w:space="0" w:color="auto"/>
        <w:bottom w:val="none" w:sz="0" w:space="0" w:color="auto"/>
        <w:right w:val="none" w:sz="0" w:space="0" w:color="auto"/>
      </w:divBdr>
    </w:div>
    <w:div w:id="283851162">
      <w:bodyDiv w:val="1"/>
      <w:marLeft w:val="0"/>
      <w:marRight w:val="0"/>
      <w:marTop w:val="0"/>
      <w:marBottom w:val="0"/>
      <w:divBdr>
        <w:top w:val="none" w:sz="0" w:space="0" w:color="auto"/>
        <w:left w:val="none" w:sz="0" w:space="0" w:color="auto"/>
        <w:bottom w:val="none" w:sz="0" w:space="0" w:color="auto"/>
        <w:right w:val="none" w:sz="0" w:space="0" w:color="auto"/>
      </w:divBdr>
    </w:div>
    <w:div w:id="287586661">
      <w:bodyDiv w:val="1"/>
      <w:marLeft w:val="0"/>
      <w:marRight w:val="0"/>
      <w:marTop w:val="0"/>
      <w:marBottom w:val="0"/>
      <w:divBdr>
        <w:top w:val="none" w:sz="0" w:space="0" w:color="auto"/>
        <w:left w:val="none" w:sz="0" w:space="0" w:color="auto"/>
        <w:bottom w:val="none" w:sz="0" w:space="0" w:color="auto"/>
        <w:right w:val="none" w:sz="0" w:space="0" w:color="auto"/>
      </w:divBdr>
    </w:div>
    <w:div w:id="287587348">
      <w:bodyDiv w:val="1"/>
      <w:marLeft w:val="0"/>
      <w:marRight w:val="0"/>
      <w:marTop w:val="0"/>
      <w:marBottom w:val="0"/>
      <w:divBdr>
        <w:top w:val="none" w:sz="0" w:space="0" w:color="auto"/>
        <w:left w:val="none" w:sz="0" w:space="0" w:color="auto"/>
        <w:bottom w:val="none" w:sz="0" w:space="0" w:color="auto"/>
        <w:right w:val="none" w:sz="0" w:space="0" w:color="auto"/>
      </w:divBdr>
    </w:div>
    <w:div w:id="288900156">
      <w:bodyDiv w:val="1"/>
      <w:marLeft w:val="0"/>
      <w:marRight w:val="0"/>
      <w:marTop w:val="0"/>
      <w:marBottom w:val="0"/>
      <w:divBdr>
        <w:top w:val="none" w:sz="0" w:space="0" w:color="auto"/>
        <w:left w:val="none" w:sz="0" w:space="0" w:color="auto"/>
        <w:bottom w:val="none" w:sz="0" w:space="0" w:color="auto"/>
        <w:right w:val="none" w:sz="0" w:space="0" w:color="auto"/>
      </w:divBdr>
    </w:div>
    <w:div w:id="292445414">
      <w:bodyDiv w:val="1"/>
      <w:marLeft w:val="0"/>
      <w:marRight w:val="0"/>
      <w:marTop w:val="0"/>
      <w:marBottom w:val="0"/>
      <w:divBdr>
        <w:top w:val="none" w:sz="0" w:space="0" w:color="auto"/>
        <w:left w:val="none" w:sz="0" w:space="0" w:color="auto"/>
        <w:bottom w:val="none" w:sz="0" w:space="0" w:color="auto"/>
        <w:right w:val="none" w:sz="0" w:space="0" w:color="auto"/>
      </w:divBdr>
    </w:div>
    <w:div w:id="294722399">
      <w:bodyDiv w:val="1"/>
      <w:marLeft w:val="0"/>
      <w:marRight w:val="0"/>
      <w:marTop w:val="0"/>
      <w:marBottom w:val="0"/>
      <w:divBdr>
        <w:top w:val="none" w:sz="0" w:space="0" w:color="auto"/>
        <w:left w:val="none" w:sz="0" w:space="0" w:color="auto"/>
        <w:bottom w:val="none" w:sz="0" w:space="0" w:color="auto"/>
        <w:right w:val="none" w:sz="0" w:space="0" w:color="auto"/>
      </w:divBdr>
    </w:div>
    <w:div w:id="299113642">
      <w:bodyDiv w:val="1"/>
      <w:marLeft w:val="0"/>
      <w:marRight w:val="0"/>
      <w:marTop w:val="0"/>
      <w:marBottom w:val="0"/>
      <w:divBdr>
        <w:top w:val="none" w:sz="0" w:space="0" w:color="auto"/>
        <w:left w:val="none" w:sz="0" w:space="0" w:color="auto"/>
        <w:bottom w:val="none" w:sz="0" w:space="0" w:color="auto"/>
        <w:right w:val="none" w:sz="0" w:space="0" w:color="auto"/>
      </w:divBdr>
    </w:div>
    <w:div w:id="301543881">
      <w:bodyDiv w:val="1"/>
      <w:marLeft w:val="0"/>
      <w:marRight w:val="0"/>
      <w:marTop w:val="0"/>
      <w:marBottom w:val="0"/>
      <w:divBdr>
        <w:top w:val="none" w:sz="0" w:space="0" w:color="auto"/>
        <w:left w:val="none" w:sz="0" w:space="0" w:color="auto"/>
        <w:bottom w:val="none" w:sz="0" w:space="0" w:color="auto"/>
        <w:right w:val="none" w:sz="0" w:space="0" w:color="auto"/>
      </w:divBdr>
    </w:div>
    <w:div w:id="304235590">
      <w:bodyDiv w:val="1"/>
      <w:marLeft w:val="0"/>
      <w:marRight w:val="0"/>
      <w:marTop w:val="0"/>
      <w:marBottom w:val="0"/>
      <w:divBdr>
        <w:top w:val="none" w:sz="0" w:space="0" w:color="auto"/>
        <w:left w:val="none" w:sz="0" w:space="0" w:color="auto"/>
        <w:bottom w:val="none" w:sz="0" w:space="0" w:color="auto"/>
        <w:right w:val="none" w:sz="0" w:space="0" w:color="auto"/>
      </w:divBdr>
    </w:div>
    <w:div w:id="306514562">
      <w:bodyDiv w:val="1"/>
      <w:marLeft w:val="0"/>
      <w:marRight w:val="0"/>
      <w:marTop w:val="0"/>
      <w:marBottom w:val="0"/>
      <w:divBdr>
        <w:top w:val="none" w:sz="0" w:space="0" w:color="auto"/>
        <w:left w:val="none" w:sz="0" w:space="0" w:color="auto"/>
        <w:bottom w:val="none" w:sz="0" w:space="0" w:color="auto"/>
        <w:right w:val="none" w:sz="0" w:space="0" w:color="auto"/>
      </w:divBdr>
    </w:div>
    <w:div w:id="307903230">
      <w:bodyDiv w:val="1"/>
      <w:marLeft w:val="0"/>
      <w:marRight w:val="0"/>
      <w:marTop w:val="0"/>
      <w:marBottom w:val="0"/>
      <w:divBdr>
        <w:top w:val="none" w:sz="0" w:space="0" w:color="auto"/>
        <w:left w:val="none" w:sz="0" w:space="0" w:color="auto"/>
        <w:bottom w:val="none" w:sz="0" w:space="0" w:color="auto"/>
        <w:right w:val="none" w:sz="0" w:space="0" w:color="auto"/>
      </w:divBdr>
    </w:div>
    <w:div w:id="315959306">
      <w:bodyDiv w:val="1"/>
      <w:marLeft w:val="0"/>
      <w:marRight w:val="0"/>
      <w:marTop w:val="0"/>
      <w:marBottom w:val="0"/>
      <w:divBdr>
        <w:top w:val="none" w:sz="0" w:space="0" w:color="auto"/>
        <w:left w:val="none" w:sz="0" w:space="0" w:color="auto"/>
        <w:bottom w:val="none" w:sz="0" w:space="0" w:color="auto"/>
        <w:right w:val="none" w:sz="0" w:space="0" w:color="auto"/>
      </w:divBdr>
    </w:div>
    <w:div w:id="348874607">
      <w:bodyDiv w:val="1"/>
      <w:marLeft w:val="0"/>
      <w:marRight w:val="0"/>
      <w:marTop w:val="0"/>
      <w:marBottom w:val="0"/>
      <w:divBdr>
        <w:top w:val="none" w:sz="0" w:space="0" w:color="auto"/>
        <w:left w:val="none" w:sz="0" w:space="0" w:color="auto"/>
        <w:bottom w:val="none" w:sz="0" w:space="0" w:color="auto"/>
        <w:right w:val="none" w:sz="0" w:space="0" w:color="auto"/>
      </w:divBdr>
    </w:div>
    <w:div w:id="349110774">
      <w:bodyDiv w:val="1"/>
      <w:marLeft w:val="0"/>
      <w:marRight w:val="0"/>
      <w:marTop w:val="0"/>
      <w:marBottom w:val="0"/>
      <w:divBdr>
        <w:top w:val="none" w:sz="0" w:space="0" w:color="auto"/>
        <w:left w:val="none" w:sz="0" w:space="0" w:color="auto"/>
        <w:bottom w:val="none" w:sz="0" w:space="0" w:color="auto"/>
        <w:right w:val="none" w:sz="0" w:space="0" w:color="auto"/>
      </w:divBdr>
    </w:div>
    <w:div w:id="353266698">
      <w:bodyDiv w:val="1"/>
      <w:marLeft w:val="0"/>
      <w:marRight w:val="0"/>
      <w:marTop w:val="0"/>
      <w:marBottom w:val="0"/>
      <w:divBdr>
        <w:top w:val="none" w:sz="0" w:space="0" w:color="auto"/>
        <w:left w:val="none" w:sz="0" w:space="0" w:color="auto"/>
        <w:bottom w:val="none" w:sz="0" w:space="0" w:color="auto"/>
        <w:right w:val="none" w:sz="0" w:space="0" w:color="auto"/>
      </w:divBdr>
    </w:div>
    <w:div w:id="356393926">
      <w:bodyDiv w:val="1"/>
      <w:marLeft w:val="0"/>
      <w:marRight w:val="0"/>
      <w:marTop w:val="0"/>
      <w:marBottom w:val="0"/>
      <w:divBdr>
        <w:top w:val="none" w:sz="0" w:space="0" w:color="auto"/>
        <w:left w:val="none" w:sz="0" w:space="0" w:color="auto"/>
        <w:bottom w:val="none" w:sz="0" w:space="0" w:color="auto"/>
        <w:right w:val="none" w:sz="0" w:space="0" w:color="auto"/>
      </w:divBdr>
    </w:div>
    <w:div w:id="359162993">
      <w:bodyDiv w:val="1"/>
      <w:marLeft w:val="0"/>
      <w:marRight w:val="0"/>
      <w:marTop w:val="0"/>
      <w:marBottom w:val="0"/>
      <w:divBdr>
        <w:top w:val="none" w:sz="0" w:space="0" w:color="auto"/>
        <w:left w:val="none" w:sz="0" w:space="0" w:color="auto"/>
        <w:bottom w:val="none" w:sz="0" w:space="0" w:color="auto"/>
        <w:right w:val="none" w:sz="0" w:space="0" w:color="auto"/>
      </w:divBdr>
    </w:div>
    <w:div w:id="374087036">
      <w:bodyDiv w:val="1"/>
      <w:marLeft w:val="0"/>
      <w:marRight w:val="0"/>
      <w:marTop w:val="0"/>
      <w:marBottom w:val="0"/>
      <w:divBdr>
        <w:top w:val="none" w:sz="0" w:space="0" w:color="auto"/>
        <w:left w:val="none" w:sz="0" w:space="0" w:color="auto"/>
        <w:bottom w:val="none" w:sz="0" w:space="0" w:color="auto"/>
        <w:right w:val="none" w:sz="0" w:space="0" w:color="auto"/>
      </w:divBdr>
    </w:div>
    <w:div w:id="374932160">
      <w:bodyDiv w:val="1"/>
      <w:marLeft w:val="0"/>
      <w:marRight w:val="0"/>
      <w:marTop w:val="0"/>
      <w:marBottom w:val="0"/>
      <w:divBdr>
        <w:top w:val="none" w:sz="0" w:space="0" w:color="auto"/>
        <w:left w:val="none" w:sz="0" w:space="0" w:color="auto"/>
        <w:bottom w:val="none" w:sz="0" w:space="0" w:color="auto"/>
        <w:right w:val="none" w:sz="0" w:space="0" w:color="auto"/>
      </w:divBdr>
    </w:div>
    <w:div w:id="382291265">
      <w:bodyDiv w:val="1"/>
      <w:marLeft w:val="0"/>
      <w:marRight w:val="0"/>
      <w:marTop w:val="0"/>
      <w:marBottom w:val="0"/>
      <w:divBdr>
        <w:top w:val="none" w:sz="0" w:space="0" w:color="auto"/>
        <w:left w:val="none" w:sz="0" w:space="0" w:color="auto"/>
        <w:bottom w:val="none" w:sz="0" w:space="0" w:color="auto"/>
        <w:right w:val="none" w:sz="0" w:space="0" w:color="auto"/>
      </w:divBdr>
    </w:div>
    <w:div w:id="384912810">
      <w:bodyDiv w:val="1"/>
      <w:marLeft w:val="0"/>
      <w:marRight w:val="0"/>
      <w:marTop w:val="0"/>
      <w:marBottom w:val="0"/>
      <w:divBdr>
        <w:top w:val="none" w:sz="0" w:space="0" w:color="auto"/>
        <w:left w:val="none" w:sz="0" w:space="0" w:color="auto"/>
        <w:bottom w:val="none" w:sz="0" w:space="0" w:color="auto"/>
        <w:right w:val="none" w:sz="0" w:space="0" w:color="auto"/>
      </w:divBdr>
    </w:div>
    <w:div w:id="385832622">
      <w:bodyDiv w:val="1"/>
      <w:marLeft w:val="0"/>
      <w:marRight w:val="0"/>
      <w:marTop w:val="0"/>
      <w:marBottom w:val="0"/>
      <w:divBdr>
        <w:top w:val="none" w:sz="0" w:space="0" w:color="auto"/>
        <w:left w:val="none" w:sz="0" w:space="0" w:color="auto"/>
        <w:bottom w:val="none" w:sz="0" w:space="0" w:color="auto"/>
        <w:right w:val="none" w:sz="0" w:space="0" w:color="auto"/>
      </w:divBdr>
    </w:div>
    <w:div w:id="388189181">
      <w:bodyDiv w:val="1"/>
      <w:marLeft w:val="0"/>
      <w:marRight w:val="0"/>
      <w:marTop w:val="0"/>
      <w:marBottom w:val="0"/>
      <w:divBdr>
        <w:top w:val="none" w:sz="0" w:space="0" w:color="auto"/>
        <w:left w:val="none" w:sz="0" w:space="0" w:color="auto"/>
        <w:bottom w:val="none" w:sz="0" w:space="0" w:color="auto"/>
        <w:right w:val="none" w:sz="0" w:space="0" w:color="auto"/>
      </w:divBdr>
    </w:div>
    <w:div w:id="390735777">
      <w:bodyDiv w:val="1"/>
      <w:marLeft w:val="0"/>
      <w:marRight w:val="0"/>
      <w:marTop w:val="0"/>
      <w:marBottom w:val="0"/>
      <w:divBdr>
        <w:top w:val="none" w:sz="0" w:space="0" w:color="auto"/>
        <w:left w:val="none" w:sz="0" w:space="0" w:color="auto"/>
        <w:bottom w:val="none" w:sz="0" w:space="0" w:color="auto"/>
        <w:right w:val="none" w:sz="0" w:space="0" w:color="auto"/>
      </w:divBdr>
    </w:div>
    <w:div w:id="392701632">
      <w:bodyDiv w:val="1"/>
      <w:marLeft w:val="0"/>
      <w:marRight w:val="0"/>
      <w:marTop w:val="0"/>
      <w:marBottom w:val="0"/>
      <w:divBdr>
        <w:top w:val="none" w:sz="0" w:space="0" w:color="auto"/>
        <w:left w:val="none" w:sz="0" w:space="0" w:color="auto"/>
        <w:bottom w:val="none" w:sz="0" w:space="0" w:color="auto"/>
        <w:right w:val="none" w:sz="0" w:space="0" w:color="auto"/>
      </w:divBdr>
    </w:div>
    <w:div w:id="393284172">
      <w:bodyDiv w:val="1"/>
      <w:marLeft w:val="0"/>
      <w:marRight w:val="0"/>
      <w:marTop w:val="0"/>
      <w:marBottom w:val="0"/>
      <w:divBdr>
        <w:top w:val="none" w:sz="0" w:space="0" w:color="auto"/>
        <w:left w:val="none" w:sz="0" w:space="0" w:color="auto"/>
        <w:bottom w:val="none" w:sz="0" w:space="0" w:color="auto"/>
        <w:right w:val="none" w:sz="0" w:space="0" w:color="auto"/>
      </w:divBdr>
    </w:div>
    <w:div w:id="402527499">
      <w:bodyDiv w:val="1"/>
      <w:marLeft w:val="0"/>
      <w:marRight w:val="0"/>
      <w:marTop w:val="0"/>
      <w:marBottom w:val="0"/>
      <w:divBdr>
        <w:top w:val="none" w:sz="0" w:space="0" w:color="auto"/>
        <w:left w:val="none" w:sz="0" w:space="0" w:color="auto"/>
        <w:bottom w:val="none" w:sz="0" w:space="0" w:color="auto"/>
        <w:right w:val="none" w:sz="0" w:space="0" w:color="auto"/>
      </w:divBdr>
    </w:div>
    <w:div w:id="419373121">
      <w:bodyDiv w:val="1"/>
      <w:marLeft w:val="0"/>
      <w:marRight w:val="0"/>
      <w:marTop w:val="0"/>
      <w:marBottom w:val="0"/>
      <w:divBdr>
        <w:top w:val="none" w:sz="0" w:space="0" w:color="auto"/>
        <w:left w:val="none" w:sz="0" w:space="0" w:color="auto"/>
        <w:bottom w:val="none" w:sz="0" w:space="0" w:color="auto"/>
        <w:right w:val="none" w:sz="0" w:space="0" w:color="auto"/>
      </w:divBdr>
    </w:div>
    <w:div w:id="421296014">
      <w:bodyDiv w:val="1"/>
      <w:marLeft w:val="0"/>
      <w:marRight w:val="0"/>
      <w:marTop w:val="0"/>
      <w:marBottom w:val="0"/>
      <w:divBdr>
        <w:top w:val="none" w:sz="0" w:space="0" w:color="auto"/>
        <w:left w:val="none" w:sz="0" w:space="0" w:color="auto"/>
        <w:bottom w:val="none" w:sz="0" w:space="0" w:color="auto"/>
        <w:right w:val="none" w:sz="0" w:space="0" w:color="auto"/>
      </w:divBdr>
    </w:div>
    <w:div w:id="429667501">
      <w:bodyDiv w:val="1"/>
      <w:marLeft w:val="0"/>
      <w:marRight w:val="0"/>
      <w:marTop w:val="0"/>
      <w:marBottom w:val="0"/>
      <w:divBdr>
        <w:top w:val="none" w:sz="0" w:space="0" w:color="auto"/>
        <w:left w:val="none" w:sz="0" w:space="0" w:color="auto"/>
        <w:bottom w:val="none" w:sz="0" w:space="0" w:color="auto"/>
        <w:right w:val="none" w:sz="0" w:space="0" w:color="auto"/>
      </w:divBdr>
    </w:div>
    <w:div w:id="432745229">
      <w:bodyDiv w:val="1"/>
      <w:marLeft w:val="0"/>
      <w:marRight w:val="0"/>
      <w:marTop w:val="0"/>
      <w:marBottom w:val="0"/>
      <w:divBdr>
        <w:top w:val="none" w:sz="0" w:space="0" w:color="auto"/>
        <w:left w:val="none" w:sz="0" w:space="0" w:color="auto"/>
        <w:bottom w:val="none" w:sz="0" w:space="0" w:color="auto"/>
        <w:right w:val="none" w:sz="0" w:space="0" w:color="auto"/>
      </w:divBdr>
    </w:div>
    <w:div w:id="435752118">
      <w:bodyDiv w:val="1"/>
      <w:marLeft w:val="0"/>
      <w:marRight w:val="0"/>
      <w:marTop w:val="0"/>
      <w:marBottom w:val="0"/>
      <w:divBdr>
        <w:top w:val="none" w:sz="0" w:space="0" w:color="auto"/>
        <w:left w:val="none" w:sz="0" w:space="0" w:color="auto"/>
        <w:bottom w:val="none" w:sz="0" w:space="0" w:color="auto"/>
        <w:right w:val="none" w:sz="0" w:space="0" w:color="auto"/>
      </w:divBdr>
    </w:div>
    <w:div w:id="442847928">
      <w:bodyDiv w:val="1"/>
      <w:marLeft w:val="0"/>
      <w:marRight w:val="0"/>
      <w:marTop w:val="0"/>
      <w:marBottom w:val="0"/>
      <w:divBdr>
        <w:top w:val="none" w:sz="0" w:space="0" w:color="auto"/>
        <w:left w:val="none" w:sz="0" w:space="0" w:color="auto"/>
        <w:bottom w:val="none" w:sz="0" w:space="0" w:color="auto"/>
        <w:right w:val="none" w:sz="0" w:space="0" w:color="auto"/>
      </w:divBdr>
    </w:div>
    <w:div w:id="446656462">
      <w:bodyDiv w:val="1"/>
      <w:marLeft w:val="0"/>
      <w:marRight w:val="0"/>
      <w:marTop w:val="0"/>
      <w:marBottom w:val="0"/>
      <w:divBdr>
        <w:top w:val="none" w:sz="0" w:space="0" w:color="auto"/>
        <w:left w:val="none" w:sz="0" w:space="0" w:color="auto"/>
        <w:bottom w:val="none" w:sz="0" w:space="0" w:color="auto"/>
        <w:right w:val="none" w:sz="0" w:space="0" w:color="auto"/>
      </w:divBdr>
    </w:div>
    <w:div w:id="456532219">
      <w:bodyDiv w:val="1"/>
      <w:marLeft w:val="0"/>
      <w:marRight w:val="0"/>
      <w:marTop w:val="0"/>
      <w:marBottom w:val="0"/>
      <w:divBdr>
        <w:top w:val="none" w:sz="0" w:space="0" w:color="auto"/>
        <w:left w:val="none" w:sz="0" w:space="0" w:color="auto"/>
        <w:bottom w:val="none" w:sz="0" w:space="0" w:color="auto"/>
        <w:right w:val="none" w:sz="0" w:space="0" w:color="auto"/>
      </w:divBdr>
    </w:div>
    <w:div w:id="457837306">
      <w:bodyDiv w:val="1"/>
      <w:marLeft w:val="0"/>
      <w:marRight w:val="0"/>
      <w:marTop w:val="0"/>
      <w:marBottom w:val="0"/>
      <w:divBdr>
        <w:top w:val="none" w:sz="0" w:space="0" w:color="auto"/>
        <w:left w:val="none" w:sz="0" w:space="0" w:color="auto"/>
        <w:bottom w:val="none" w:sz="0" w:space="0" w:color="auto"/>
        <w:right w:val="none" w:sz="0" w:space="0" w:color="auto"/>
      </w:divBdr>
    </w:div>
    <w:div w:id="461774607">
      <w:bodyDiv w:val="1"/>
      <w:marLeft w:val="0"/>
      <w:marRight w:val="0"/>
      <w:marTop w:val="0"/>
      <w:marBottom w:val="0"/>
      <w:divBdr>
        <w:top w:val="none" w:sz="0" w:space="0" w:color="auto"/>
        <w:left w:val="none" w:sz="0" w:space="0" w:color="auto"/>
        <w:bottom w:val="none" w:sz="0" w:space="0" w:color="auto"/>
        <w:right w:val="none" w:sz="0" w:space="0" w:color="auto"/>
      </w:divBdr>
    </w:div>
    <w:div w:id="470098811">
      <w:bodyDiv w:val="1"/>
      <w:marLeft w:val="0"/>
      <w:marRight w:val="0"/>
      <w:marTop w:val="0"/>
      <w:marBottom w:val="0"/>
      <w:divBdr>
        <w:top w:val="none" w:sz="0" w:space="0" w:color="auto"/>
        <w:left w:val="none" w:sz="0" w:space="0" w:color="auto"/>
        <w:bottom w:val="none" w:sz="0" w:space="0" w:color="auto"/>
        <w:right w:val="none" w:sz="0" w:space="0" w:color="auto"/>
      </w:divBdr>
    </w:div>
    <w:div w:id="473529241">
      <w:bodyDiv w:val="1"/>
      <w:marLeft w:val="0"/>
      <w:marRight w:val="0"/>
      <w:marTop w:val="0"/>
      <w:marBottom w:val="0"/>
      <w:divBdr>
        <w:top w:val="none" w:sz="0" w:space="0" w:color="auto"/>
        <w:left w:val="none" w:sz="0" w:space="0" w:color="auto"/>
        <w:bottom w:val="none" w:sz="0" w:space="0" w:color="auto"/>
        <w:right w:val="none" w:sz="0" w:space="0" w:color="auto"/>
      </w:divBdr>
    </w:div>
    <w:div w:id="477961604">
      <w:bodyDiv w:val="1"/>
      <w:marLeft w:val="0"/>
      <w:marRight w:val="0"/>
      <w:marTop w:val="0"/>
      <w:marBottom w:val="0"/>
      <w:divBdr>
        <w:top w:val="none" w:sz="0" w:space="0" w:color="auto"/>
        <w:left w:val="none" w:sz="0" w:space="0" w:color="auto"/>
        <w:bottom w:val="none" w:sz="0" w:space="0" w:color="auto"/>
        <w:right w:val="none" w:sz="0" w:space="0" w:color="auto"/>
      </w:divBdr>
    </w:div>
    <w:div w:id="484979670">
      <w:bodyDiv w:val="1"/>
      <w:marLeft w:val="0"/>
      <w:marRight w:val="0"/>
      <w:marTop w:val="0"/>
      <w:marBottom w:val="0"/>
      <w:divBdr>
        <w:top w:val="none" w:sz="0" w:space="0" w:color="auto"/>
        <w:left w:val="none" w:sz="0" w:space="0" w:color="auto"/>
        <w:bottom w:val="none" w:sz="0" w:space="0" w:color="auto"/>
        <w:right w:val="none" w:sz="0" w:space="0" w:color="auto"/>
      </w:divBdr>
    </w:div>
    <w:div w:id="490827720">
      <w:bodyDiv w:val="1"/>
      <w:marLeft w:val="0"/>
      <w:marRight w:val="0"/>
      <w:marTop w:val="0"/>
      <w:marBottom w:val="0"/>
      <w:divBdr>
        <w:top w:val="none" w:sz="0" w:space="0" w:color="auto"/>
        <w:left w:val="none" w:sz="0" w:space="0" w:color="auto"/>
        <w:bottom w:val="none" w:sz="0" w:space="0" w:color="auto"/>
        <w:right w:val="none" w:sz="0" w:space="0" w:color="auto"/>
      </w:divBdr>
    </w:div>
    <w:div w:id="491140854">
      <w:bodyDiv w:val="1"/>
      <w:marLeft w:val="0"/>
      <w:marRight w:val="0"/>
      <w:marTop w:val="0"/>
      <w:marBottom w:val="0"/>
      <w:divBdr>
        <w:top w:val="none" w:sz="0" w:space="0" w:color="auto"/>
        <w:left w:val="none" w:sz="0" w:space="0" w:color="auto"/>
        <w:bottom w:val="none" w:sz="0" w:space="0" w:color="auto"/>
        <w:right w:val="none" w:sz="0" w:space="0" w:color="auto"/>
      </w:divBdr>
    </w:div>
    <w:div w:id="493305005">
      <w:bodyDiv w:val="1"/>
      <w:marLeft w:val="0"/>
      <w:marRight w:val="0"/>
      <w:marTop w:val="0"/>
      <w:marBottom w:val="0"/>
      <w:divBdr>
        <w:top w:val="none" w:sz="0" w:space="0" w:color="auto"/>
        <w:left w:val="none" w:sz="0" w:space="0" w:color="auto"/>
        <w:bottom w:val="none" w:sz="0" w:space="0" w:color="auto"/>
        <w:right w:val="none" w:sz="0" w:space="0" w:color="auto"/>
      </w:divBdr>
    </w:div>
    <w:div w:id="493306026">
      <w:bodyDiv w:val="1"/>
      <w:marLeft w:val="0"/>
      <w:marRight w:val="0"/>
      <w:marTop w:val="0"/>
      <w:marBottom w:val="0"/>
      <w:divBdr>
        <w:top w:val="none" w:sz="0" w:space="0" w:color="auto"/>
        <w:left w:val="none" w:sz="0" w:space="0" w:color="auto"/>
        <w:bottom w:val="none" w:sz="0" w:space="0" w:color="auto"/>
        <w:right w:val="none" w:sz="0" w:space="0" w:color="auto"/>
      </w:divBdr>
    </w:div>
    <w:div w:id="493497045">
      <w:bodyDiv w:val="1"/>
      <w:marLeft w:val="0"/>
      <w:marRight w:val="0"/>
      <w:marTop w:val="0"/>
      <w:marBottom w:val="0"/>
      <w:divBdr>
        <w:top w:val="none" w:sz="0" w:space="0" w:color="auto"/>
        <w:left w:val="none" w:sz="0" w:space="0" w:color="auto"/>
        <w:bottom w:val="none" w:sz="0" w:space="0" w:color="auto"/>
        <w:right w:val="none" w:sz="0" w:space="0" w:color="auto"/>
      </w:divBdr>
    </w:div>
    <w:div w:id="495347087">
      <w:bodyDiv w:val="1"/>
      <w:marLeft w:val="0"/>
      <w:marRight w:val="0"/>
      <w:marTop w:val="0"/>
      <w:marBottom w:val="0"/>
      <w:divBdr>
        <w:top w:val="none" w:sz="0" w:space="0" w:color="auto"/>
        <w:left w:val="none" w:sz="0" w:space="0" w:color="auto"/>
        <w:bottom w:val="none" w:sz="0" w:space="0" w:color="auto"/>
        <w:right w:val="none" w:sz="0" w:space="0" w:color="auto"/>
      </w:divBdr>
    </w:div>
    <w:div w:id="506408382">
      <w:bodyDiv w:val="1"/>
      <w:marLeft w:val="0"/>
      <w:marRight w:val="0"/>
      <w:marTop w:val="0"/>
      <w:marBottom w:val="0"/>
      <w:divBdr>
        <w:top w:val="none" w:sz="0" w:space="0" w:color="auto"/>
        <w:left w:val="none" w:sz="0" w:space="0" w:color="auto"/>
        <w:bottom w:val="none" w:sz="0" w:space="0" w:color="auto"/>
        <w:right w:val="none" w:sz="0" w:space="0" w:color="auto"/>
      </w:divBdr>
    </w:div>
    <w:div w:id="514272695">
      <w:bodyDiv w:val="1"/>
      <w:marLeft w:val="0"/>
      <w:marRight w:val="0"/>
      <w:marTop w:val="0"/>
      <w:marBottom w:val="0"/>
      <w:divBdr>
        <w:top w:val="none" w:sz="0" w:space="0" w:color="auto"/>
        <w:left w:val="none" w:sz="0" w:space="0" w:color="auto"/>
        <w:bottom w:val="none" w:sz="0" w:space="0" w:color="auto"/>
        <w:right w:val="none" w:sz="0" w:space="0" w:color="auto"/>
      </w:divBdr>
    </w:div>
    <w:div w:id="517473977">
      <w:bodyDiv w:val="1"/>
      <w:marLeft w:val="0"/>
      <w:marRight w:val="0"/>
      <w:marTop w:val="0"/>
      <w:marBottom w:val="0"/>
      <w:divBdr>
        <w:top w:val="none" w:sz="0" w:space="0" w:color="auto"/>
        <w:left w:val="none" w:sz="0" w:space="0" w:color="auto"/>
        <w:bottom w:val="none" w:sz="0" w:space="0" w:color="auto"/>
        <w:right w:val="none" w:sz="0" w:space="0" w:color="auto"/>
      </w:divBdr>
    </w:div>
    <w:div w:id="518853811">
      <w:bodyDiv w:val="1"/>
      <w:marLeft w:val="0"/>
      <w:marRight w:val="0"/>
      <w:marTop w:val="0"/>
      <w:marBottom w:val="0"/>
      <w:divBdr>
        <w:top w:val="none" w:sz="0" w:space="0" w:color="auto"/>
        <w:left w:val="none" w:sz="0" w:space="0" w:color="auto"/>
        <w:bottom w:val="none" w:sz="0" w:space="0" w:color="auto"/>
        <w:right w:val="none" w:sz="0" w:space="0" w:color="auto"/>
      </w:divBdr>
    </w:div>
    <w:div w:id="520050752">
      <w:bodyDiv w:val="1"/>
      <w:marLeft w:val="0"/>
      <w:marRight w:val="0"/>
      <w:marTop w:val="0"/>
      <w:marBottom w:val="0"/>
      <w:divBdr>
        <w:top w:val="none" w:sz="0" w:space="0" w:color="auto"/>
        <w:left w:val="none" w:sz="0" w:space="0" w:color="auto"/>
        <w:bottom w:val="none" w:sz="0" w:space="0" w:color="auto"/>
        <w:right w:val="none" w:sz="0" w:space="0" w:color="auto"/>
      </w:divBdr>
    </w:div>
    <w:div w:id="524055065">
      <w:bodyDiv w:val="1"/>
      <w:marLeft w:val="0"/>
      <w:marRight w:val="0"/>
      <w:marTop w:val="0"/>
      <w:marBottom w:val="0"/>
      <w:divBdr>
        <w:top w:val="none" w:sz="0" w:space="0" w:color="auto"/>
        <w:left w:val="none" w:sz="0" w:space="0" w:color="auto"/>
        <w:bottom w:val="none" w:sz="0" w:space="0" w:color="auto"/>
        <w:right w:val="none" w:sz="0" w:space="0" w:color="auto"/>
      </w:divBdr>
    </w:div>
    <w:div w:id="528564074">
      <w:bodyDiv w:val="1"/>
      <w:marLeft w:val="0"/>
      <w:marRight w:val="0"/>
      <w:marTop w:val="0"/>
      <w:marBottom w:val="0"/>
      <w:divBdr>
        <w:top w:val="none" w:sz="0" w:space="0" w:color="auto"/>
        <w:left w:val="none" w:sz="0" w:space="0" w:color="auto"/>
        <w:bottom w:val="none" w:sz="0" w:space="0" w:color="auto"/>
        <w:right w:val="none" w:sz="0" w:space="0" w:color="auto"/>
      </w:divBdr>
    </w:div>
    <w:div w:id="537010961">
      <w:bodyDiv w:val="1"/>
      <w:marLeft w:val="0"/>
      <w:marRight w:val="0"/>
      <w:marTop w:val="0"/>
      <w:marBottom w:val="0"/>
      <w:divBdr>
        <w:top w:val="none" w:sz="0" w:space="0" w:color="auto"/>
        <w:left w:val="none" w:sz="0" w:space="0" w:color="auto"/>
        <w:bottom w:val="none" w:sz="0" w:space="0" w:color="auto"/>
        <w:right w:val="none" w:sz="0" w:space="0" w:color="auto"/>
      </w:divBdr>
    </w:div>
    <w:div w:id="543951713">
      <w:bodyDiv w:val="1"/>
      <w:marLeft w:val="0"/>
      <w:marRight w:val="0"/>
      <w:marTop w:val="0"/>
      <w:marBottom w:val="0"/>
      <w:divBdr>
        <w:top w:val="none" w:sz="0" w:space="0" w:color="auto"/>
        <w:left w:val="none" w:sz="0" w:space="0" w:color="auto"/>
        <w:bottom w:val="none" w:sz="0" w:space="0" w:color="auto"/>
        <w:right w:val="none" w:sz="0" w:space="0" w:color="auto"/>
      </w:divBdr>
    </w:div>
    <w:div w:id="548035028">
      <w:bodyDiv w:val="1"/>
      <w:marLeft w:val="0"/>
      <w:marRight w:val="0"/>
      <w:marTop w:val="0"/>
      <w:marBottom w:val="0"/>
      <w:divBdr>
        <w:top w:val="none" w:sz="0" w:space="0" w:color="auto"/>
        <w:left w:val="none" w:sz="0" w:space="0" w:color="auto"/>
        <w:bottom w:val="none" w:sz="0" w:space="0" w:color="auto"/>
        <w:right w:val="none" w:sz="0" w:space="0" w:color="auto"/>
      </w:divBdr>
    </w:div>
    <w:div w:id="548689166">
      <w:bodyDiv w:val="1"/>
      <w:marLeft w:val="0"/>
      <w:marRight w:val="0"/>
      <w:marTop w:val="0"/>
      <w:marBottom w:val="0"/>
      <w:divBdr>
        <w:top w:val="none" w:sz="0" w:space="0" w:color="auto"/>
        <w:left w:val="none" w:sz="0" w:space="0" w:color="auto"/>
        <w:bottom w:val="none" w:sz="0" w:space="0" w:color="auto"/>
        <w:right w:val="none" w:sz="0" w:space="0" w:color="auto"/>
      </w:divBdr>
    </w:div>
    <w:div w:id="553003104">
      <w:bodyDiv w:val="1"/>
      <w:marLeft w:val="0"/>
      <w:marRight w:val="0"/>
      <w:marTop w:val="0"/>
      <w:marBottom w:val="0"/>
      <w:divBdr>
        <w:top w:val="none" w:sz="0" w:space="0" w:color="auto"/>
        <w:left w:val="none" w:sz="0" w:space="0" w:color="auto"/>
        <w:bottom w:val="none" w:sz="0" w:space="0" w:color="auto"/>
        <w:right w:val="none" w:sz="0" w:space="0" w:color="auto"/>
      </w:divBdr>
    </w:div>
    <w:div w:id="554437518">
      <w:bodyDiv w:val="1"/>
      <w:marLeft w:val="0"/>
      <w:marRight w:val="0"/>
      <w:marTop w:val="0"/>
      <w:marBottom w:val="0"/>
      <w:divBdr>
        <w:top w:val="none" w:sz="0" w:space="0" w:color="auto"/>
        <w:left w:val="none" w:sz="0" w:space="0" w:color="auto"/>
        <w:bottom w:val="none" w:sz="0" w:space="0" w:color="auto"/>
        <w:right w:val="none" w:sz="0" w:space="0" w:color="auto"/>
      </w:divBdr>
    </w:div>
    <w:div w:id="557328654">
      <w:bodyDiv w:val="1"/>
      <w:marLeft w:val="0"/>
      <w:marRight w:val="0"/>
      <w:marTop w:val="0"/>
      <w:marBottom w:val="0"/>
      <w:divBdr>
        <w:top w:val="none" w:sz="0" w:space="0" w:color="auto"/>
        <w:left w:val="none" w:sz="0" w:space="0" w:color="auto"/>
        <w:bottom w:val="none" w:sz="0" w:space="0" w:color="auto"/>
        <w:right w:val="none" w:sz="0" w:space="0" w:color="auto"/>
      </w:divBdr>
    </w:div>
    <w:div w:id="557402080">
      <w:bodyDiv w:val="1"/>
      <w:marLeft w:val="0"/>
      <w:marRight w:val="0"/>
      <w:marTop w:val="0"/>
      <w:marBottom w:val="0"/>
      <w:divBdr>
        <w:top w:val="none" w:sz="0" w:space="0" w:color="auto"/>
        <w:left w:val="none" w:sz="0" w:space="0" w:color="auto"/>
        <w:bottom w:val="none" w:sz="0" w:space="0" w:color="auto"/>
        <w:right w:val="none" w:sz="0" w:space="0" w:color="auto"/>
      </w:divBdr>
    </w:div>
    <w:div w:id="558514731">
      <w:bodyDiv w:val="1"/>
      <w:marLeft w:val="0"/>
      <w:marRight w:val="0"/>
      <w:marTop w:val="0"/>
      <w:marBottom w:val="0"/>
      <w:divBdr>
        <w:top w:val="none" w:sz="0" w:space="0" w:color="auto"/>
        <w:left w:val="none" w:sz="0" w:space="0" w:color="auto"/>
        <w:bottom w:val="none" w:sz="0" w:space="0" w:color="auto"/>
        <w:right w:val="none" w:sz="0" w:space="0" w:color="auto"/>
      </w:divBdr>
    </w:div>
    <w:div w:id="560755011">
      <w:bodyDiv w:val="1"/>
      <w:marLeft w:val="0"/>
      <w:marRight w:val="0"/>
      <w:marTop w:val="0"/>
      <w:marBottom w:val="0"/>
      <w:divBdr>
        <w:top w:val="none" w:sz="0" w:space="0" w:color="auto"/>
        <w:left w:val="none" w:sz="0" w:space="0" w:color="auto"/>
        <w:bottom w:val="none" w:sz="0" w:space="0" w:color="auto"/>
        <w:right w:val="none" w:sz="0" w:space="0" w:color="auto"/>
      </w:divBdr>
    </w:div>
    <w:div w:id="561601200">
      <w:bodyDiv w:val="1"/>
      <w:marLeft w:val="0"/>
      <w:marRight w:val="0"/>
      <w:marTop w:val="0"/>
      <w:marBottom w:val="0"/>
      <w:divBdr>
        <w:top w:val="none" w:sz="0" w:space="0" w:color="auto"/>
        <w:left w:val="none" w:sz="0" w:space="0" w:color="auto"/>
        <w:bottom w:val="none" w:sz="0" w:space="0" w:color="auto"/>
        <w:right w:val="none" w:sz="0" w:space="0" w:color="auto"/>
      </w:divBdr>
    </w:div>
    <w:div w:id="563490877">
      <w:bodyDiv w:val="1"/>
      <w:marLeft w:val="0"/>
      <w:marRight w:val="0"/>
      <w:marTop w:val="0"/>
      <w:marBottom w:val="0"/>
      <w:divBdr>
        <w:top w:val="none" w:sz="0" w:space="0" w:color="auto"/>
        <w:left w:val="none" w:sz="0" w:space="0" w:color="auto"/>
        <w:bottom w:val="none" w:sz="0" w:space="0" w:color="auto"/>
        <w:right w:val="none" w:sz="0" w:space="0" w:color="auto"/>
      </w:divBdr>
    </w:div>
    <w:div w:id="571162662">
      <w:bodyDiv w:val="1"/>
      <w:marLeft w:val="0"/>
      <w:marRight w:val="0"/>
      <w:marTop w:val="0"/>
      <w:marBottom w:val="0"/>
      <w:divBdr>
        <w:top w:val="none" w:sz="0" w:space="0" w:color="auto"/>
        <w:left w:val="none" w:sz="0" w:space="0" w:color="auto"/>
        <w:bottom w:val="none" w:sz="0" w:space="0" w:color="auto"/>
        <w:right w:val="none" w:sz="0" w:space="0" w:color="auto"/>
      </w:divBdr>
    </w:div>
    <w:div w:id="571350248">
      <w:bodyDiv w:val="1"/>
      <w:marLeft w:val="0"/>
      <w:marRight w:val="0"/>
      <w:marTop w:val="0"/>
      <w:marBottom w:val="0"/>
      <w:divBdr>
        <w:top w:val="none" w:sz="0" w:space="0" w:color="auto"/>
        <w:left w:val="none" w:sz="0" w:space="0" w:color="auto"/>
        <w:bottom w:val="none" w:sz="0" w:space="0" w:color="auto"/>
        <w:right w:val="none" w:sz="0" w:space="0" w:color="auto"/>
      </w:divBdr>
    </w:div>
    <w:div w:id="572856824">
      <w:bodyDiv w:val="1"/>
      <w:marLeft w:val="0"/>
      <w:marRight w:val="0"/>
      <w:marTop w:val="0"/>
      <w:marBottom w:val="0"/>
      <w:divBdr>
        <w:top w:val="none" w:sz="0" w:space="0" w:color="auto"/>
        <w:left w:val="none" w:sz="0" w:space="0" w:color="auto"/>
        <w:bottom w:val="none" w:sz="0" w:space="0" w:color="auto"/>
        <w:right w:val="none" w:sz="0" w:space="0" w:color="auto"/>
      </w:divBdr>
    </w:div>
    <w:div w:id="578489884">
      <w:bodyDiv w:val="1"/>
      <w:marLeft w:val="0"/>
      <w:marRight w:val="0"/>
      <w:marTop w:val="0"/>
      <w:marBottom w:val="0"/>
      <w:divBdr>
        <w:top w:val="none" w:sz="0" w:space="0" w:color="auto"/>
        <w:left w:val="none" w:sz="0" w:space="0" w:color="auto"/>
        <w:bottom w:val="none" w:sz="0" w:space="0" w:color="auto"/>
        <w:right w:val="none" w:sz="0" w:space="0" w:color="auto"/>
      </w:divBdr>
    </w:div>
    <w:div w:id="578709352">
      <w:bodyDiv w:val="1"/>
      <w:marLeft w:val="0"/>
      <w:marRight w:val="0"/>
      <w:marTop w:val="0"/>
      <w:marBottom w:val="0"/>
      <w:divBdr>
        <w:top w:val="none" w:sz="0" w:space="0" w:color="auto"/>
        <w:left w:val="none" w:sz="0" w:space="0" w:color="auto"/>
        <w:bottom w:val="none" w:sz="0" w:space="0" w:color="auto"/>
        <w:right w:val="none" w:sz="0" w:space="0" w:color="auto"/>
      </w:divBdr>
    </w:div>
    <w:div w:id="579174251">
      <w:bodyDiv w:val="1"/>
      <w:marLeft w:val="0"/>
      <w:marRight w:val="0"/>
      <w:marTop w:val="0"/>
      <w:marBottom w:val="0"/>
      <w:divBdr>
        <w:top w:val="none" w:sz="0" w:space="0" w:color="auto"/>
        <w:left w:val="none" w:sz="0" w:space="0" w:color="auto"/>
        <w:bottom w:val="none" w:sz="0" w:space="0" w:color="auto"/>
        <w:right w:val="none" w:sz="0" w:space="0" w:color="auto"/>
      </w:divBdr>
    </w:div>
    <w:div w:id="580338498">
      <w:bodyDiv w:val="1"/>
      <w:marLeft w:val="0"/>
      <w:marRight w:val="0"/>
      <w:marTop w:val="0"/>
      <w:marBottom w:val="0"/>
      <w:divBdr>
        <w:top w:val="none" w:sz="0" w:space="0" w:color="auto"/>
        <w:left w:val="none" w:sz="0" w:space="0" w:color="auto"/>
        <w:bottom w:val="none" w:sz="0" w:space="0" w:color="auto"/>
        <w:right w:val="none" w:sz="0" w:space="0" w:color="auto"/>
      </w:divBdr>
    </w:div>
    <w:div w:id="602228842">
      <w:bodyDiv w:val="1"/>
      <w:marLeft w:val="0"/>
      <w:marRight w:val="0"/>
      <w:marTop w:val="0"/>
      <w:marBottom w:val="0"/>
      <w:divBdr>
        <w:top w:val="none" w:sz="0" w:space="0" w:color="auto"/>
        <w:left w:val="none" w:sz="0" w:space="0" w:color="auto"/>
        <w:bottom w:val="none" w:sz="0" w:space="0" w:color="auto"/>
        <w:right w:val="none" w:sz="0" w:space="0" w:color="auto"/>
      </w:divBdr>
    </w:div>
    <w:div w:id="604070660">
      <w:bodyDiv w:val="1"/>
      <w:marLeft w:val="0"/>
      <w:marRight w:val="0"/>
      <w:marTop w:val="0"/>
      <w:marBottom w:val="0"/>
      <w:divBdr>
        <w:top w:val="none" w:sz="0" w:space="0" w:color="auto"/>
        <w:left w:val="none" w:sz="0" w:space="0" w:color="auto"/>
        <w:bottom w:val="none" w:sz="0" w:space="0" w:color="auto"/>
        <w:right w:val="none" w:sz="0" w:space="0" w:color="auto"/>
      </w:divBdr>
    </w:div>
    <w:div w:id="607784999">
      <w:bodyDiv w:val="1"/>
      <w:marLeft w:val="0"/>
      <w:marRight w:val="0"/>
      <w:marTop w:val="0"/>
      <w:marBottom w:val="0"/>
      <w:divBdr>
        <w:top w:val="none" w:sz="0" w:space="0" w:color="auto"/>
        <w:left w:val="none" w:sz="0" w:space="0" w:color="auto"/>
        <w:bottom w:val="none" w:sz="0" w:space="0" w:color="auto"/>
        <w:right w:val="none" w:sz="0" w:space="0" w:color="auto"/>
      </w:divBdr>
    </w:div>
    <w:div w:id="617952026">
      <w:bodyDiv w:val="1"/>
      <w:marLeft w:val="0"/>
      <w:marRight w:val="0"/>
      <w:marTop w:val="0"/>
      <w:marBottom w:val="0"/>
      <w:divBdr>
        <w:top w:val="none" w:sz="0" w:space="0" w:color="auto"/>
        <w:left w:val="none" w:sz="0" w:space="0" w:color="auto"/>
        <w:bottom w:val="none" w:sz="0" w:space="0" w:color="auto"/>
        <w:right w:val="none" w:sz="0" w:space="0" w:color="auto"/>
      </w:divBdr>
    </w:div>
    <w:div w:id="625549678">
      <w:bodyDiv w:val="1"/>
      <w:marLeft w:val="0"/>
      <w:marRight w:val="0"/>
      <w:marTop w:val="0"/>
      <w:marBottom w:val="0"/>
      <w:divBdr>
        <w:top w:val="none" w:sz="0" w:space="0" w:color="auto"/>
        <w:left w:val="none" w:sz="0" w:space="0" w:color="auto"/>
        <w:bottom w:val="none" w:sz="0" w:space="0" w:color="auto"/>
        <w:right w:val="none" w:sz="0" w:space="0" w:color="auto"/>
      </w:divBdr>
    </w:div>
    <w:div w:id="637339795">
      <w:bodyDiv w:val="1"/>
      <w:marLeft w:val="0"/>
      <w:marRight w:val="0"/>
      <w:marTop w:val="0"/>
      <w:marBottom w:val="0"/>
      <w:divBdr>
        <w:top w:val="none" w:sz="0" w:space="0" w:color="auto"/>
        <w:left w:val="none" w:sz="0" w:space="0" w:color="auto"/>
        <w:bottom w:val="none" w:sz="0" w:space="0" w:color="auto"/>
        <w:right w:val="none" w:sz="0" w:space="0" w:color="auto"/>
      </w:divBdr>
    </w:div>
    <w:div w:id="638654472">
      <w:bodyDiv w:val="1"/>
      <w:marLeft w:val="0"/>
      <w:marRight w:val="0"/>
      <w:marTop w:val="0"/>
      <w:marBottom w:val="0"/>
      <w:divBdr>
        <w:top w:val="none" w:sz="0" w:space="0" w:color="auto"/>
        <w:left w:val="none" w:sz="0" w:space="0" w:color="auto"/>
        <w:bottom w:val="none" w:sz="0" w:space="0" w:color="auto"/>
        <w:right w:val="none" w:sz="0" w:space="0" w:color="auto"/>
      </w:divBdr>
    </w:div>
    <w:div w:id="642851354">
      <w:bodyDiv w:val="1"/>
      <w:marLeft w:val="0"/>
      <w:marRight w:val="0"/>
      <w:marTop w:val="0"/>
      <w:marBottom w:val="0"/>
      <w:divBdr>
        <w:top w:val="none" w:sz="0" w:space="0" w:color="auto"/>
        <w:left w:val="none" w:sz="0" w:space="0" w:color="auto"/>
        <w:bottom w:val="none" w:sz="0" w:space="0" w:color="auto"/>
        <w:right w:val="none" w:sz="0" w:space="0" w:color="auto"/>
      </w:divBdr>
    </w:div>
    <w:div w:id="647905730">
      <w:bodyDiv w:val="1"/>
      <w:marLeft w:val="0"/>
      <w:marRight w:val="0"/>
      <w:marTop w:val="0"/>
      <w:marBottom w:val="0"/>
      <w:divBdr>
        <w:top w:val="none" w:sz="0" w:space="0" w:color="auto"/>
        <w:left w:val="none" w:sz="0" w:space="0" w:color="auto"/>
        <w:bottom w:val="none" w:sz="0" w:space="0" w:color="auto"/>
        <w:right w:val="none" w:sz="0" w:space="0" w:color="auto"/>
      </w:divBdr>
    </w:div>
    <w:div w:id="648095878">
      <w:bodyDiv w:val="1"/>
      <w:marLeft w:val="0"/>
      <w:marRight w:val="0"/>
      <w:marTop w:val="0"/>
      <w:marBottom w:val="0"/>
      <w:divBdr>
        <w:top w:val="none" w:sz="0" w:space="0" w:color="auto"/>
        <w:left w:val="none" w:sz="0" w:space="0" w:color="auto"/>
        <w:bottom w:val="none" w:sz="0" w:space="0" w:color="auto"/>
        <w:right w:val="none" w:sz="0" w:space="0" w:color="auto"/>
      </w:divBdr>
    </w:div>
    <w:div w:id="653990120">
      <w:bodyDiv w:val="1"/>
      <w:marLeft w:val="0"/>
      <w:marRight w:val="0"/>
      <w:marTop w:val="0"/>
      <w:marBottom w:val="0"/>
      <w:divBdr>
        <w:top w:val="none" w:sz="0" w:space="0" w:color="auto"/>
        <w:left w:val="none" w:sz="0" w:space="0" w:color="auto"/>
        <w:bottom w:val="none" w:sz="0" w:space="0" w:color="auto"/>
        <w:right w:val="none" w:sz="0" w:space="0" w:color="auto"/>
      </w:divBdr>
    </w:div>
    <w:div w:id="654573678">
      <w:bodyDiv w:val="1"/>
      <w:marLeft w:val="0"/>
      <w:marRight w:val="0"/>
      <w:marTop w:val="0"/>
      <w:marBottom w:val="0"/>
      <w:divBdr>
        <w:top w:val="none" w:sz="0" w:space="0" w:color="auto"/>
        <w:left w:val="none" w:sz="0" w:space="0" w:color="auto"/>
        <w:bottom w:val="none" w:sz="0" w:space="0" w:color="auto"/>
        <w:right w:val="none" w:sz="0" w:space="0" w:color="auto"/>
      </w:divBdr>
    </w:div>
    <w:div w:id="658508632">
      <w:bodyDiv w:val="1"/>
      <w:marLeft w:val="0"/>
      <w:marRight w:val="0"/>
      <w:marTop w:val="0"/>
      <w:marBottom w:val="0"/>
      <w:divBdr>
        <w:top w:val="none" w:sz="0" w:space="0" w:color="auto"/>
        <w:left w:val="none" w:sz="0" w:space="0" w:color="auto"/>
        <w:bottom w:val="none" w:sz="0" w:space="0" w:color="auto"/>
        <w:right w:val="none" w:sz="0" w:space="0" w:color="auto"/>
      </w:divBdr>
    </w:div>
    <w:div w:id="666978410">
      <w:bodyDiv w:val="1"/>
      <w:marLeft w:val="0"/>
      <w:marRight w:val="0"/>
      <w:marTop w:val="0"/>
      <w:marBottom w:val="0"/>
      <w:divBdr>
        <w:top w:val="none" w:sz="0" w:space="0" w:color="auto"/>
        <w:left w:val="none" w:sz="0" w:space="0" w:color="auto"/>
        <w:bottom w:val="none" w:sz="0" w:space="0" w:color="auto"/>
        <w:right w:val="none" w:sz="0" w:space="0" w:color="auto"/>
      </w:divBdr>
    </w:div>
    <w:div w:id="667908943">
      <w:bodyDiv w:val="1"/>
      <w:marLeft w:val="0"/>
      <w:marRight w:val="0"/>
      <w:marTop w:val="0"/>
      <w:marBottom w:val="0"/>
      <w:divBdr>
        <w:top w:val="none" w:sz="0" w:space="0" w:color="auto"/>
        <w:left w:val="none" w:sz="0" w:space="0" w:color="auto"/>
        <w:bottom w:val="none" w:sz="0" w:space="0" w:color="auto"/>
        <w:right w:val="none" w:sz="0" w:space="0" w:color="auto"/>
      </w:divBdr>
    </w:div>
    <w:div w:id="670330103">
      <w:bodyDiv w:val="1"/>
      <w:marLeft w:val="0"/>
      <w:marRight w:val="0"/>
      <w:marTop w:val="0"/>
      <w:marBottom w:val="0"/>
      <w:divBdr>
        <w:top w:val="none" w:sz="0" w:space="0" w:color="auto"/>
        <w:left w:val="none" w:sz="0" w:space="0" w:color="auto"/>
        <w:bottom w:val="none" w:sz="0" w:space="0" w:color="auto"/>
        <w:right w:val="none" w:sz="0" w:space="0" w:color="auto"/>
      </w:divBdr>
    </w:div>
    <w:div w:id="673067680">
      <w:bodyDiv w:val="1"/>
      <w:marLeft w:val="0"/>
      <w:marRight w:val="0"/>
      <w:marTop w:val="0"/>
      <w:marBottom w:val="0"/>
      <w:divBdr>
        <w:top w:val="none" w:sz="0" w:space="0" w:color="auto"/>
        <w:left w:val="none" w:sz="0" w:space="0" w:color="auto"/>
        <w:bottom w:val="none" w:sz="0" w:space="0" w:color="auto"/>
        <w:right w:val="none" w:sz="0" w:space="0" w:color="auto"/>
      </w:divBdr>
    </w:div>
    <w:div w:id="676228086">
      <w:bodyDiv w:val="1"/>
      <w:marLeft w:val="0"/>
      <w:marRight w:val="0"/>
      <w:marTop w:val="0"/>
      <w:marBottom w:val="0"/>
      <w:divBdr>
        <w:top w:val="none" w:sz="0" w:space="0" w:color="auto"/>
        <w:left w:val="none" w:sz="0" w:space="0" w:color="auto"/>
        <w:bottom w:val="none" w:sz="0" w:space="0" w:color="auto"/>
        <w:right w:val="none" w:sz="0" w:space="0" w:color="auto"/>
      </w:divBdr>
    </w:div>
    <w:div w:id="684594406">
      <w:bodyDiv w:val="1"/>
      <w:marLeft w:val="0"/>
      <w:marRight w:val="0"/>
      <w:marTop w:val="0"/>
      <w:marBottom w:val="0"/>
      <w:divBdr>
        <w:top w:val="none" w:sz="0" w:space="0" w:color="auto"/>
        <w:left w:val="none" w:sz="0" w:space="0" w:color="auto"/>
        <w:bottom w:val="none" w:sz="0" w:space="0" w:color="auto"/>
        <w:right w:val="none" w:sz="0" w:space="0" w:color="auto"/>
      </w:divBdr>
    </w:div>
    <w:div w:id="685138525">
      <w:bodyDiv w:val="1"/>
      <w:marLeft w:val="0"/>
      <w:marRight w:val="0"/>
      <w:marTop w:val="0"/>
      <w:marBottom w:val="0"/>
      <w:divBdr>
        <w:top w:val="none" w:sz="0" w:space="0" w:color="auto"/>
        <w:left w:val="none" w:sz="0" w:space="0" w:color="auto"/>
        <w:bottom w:val="none" w:sz="0" w:space="0" w:color="auto"/>
        <w:right w:val="none" w:sz="0" w:space="0" w:color="auto"/>
      </w:divBdr>
    </w:div>
    <w:div w:id="703136186">
      <w:bodyDiv w:val="1"/>
      <w:marLeft w:val="0"/>
      <w:marRight w:val="0"/>
      <w:marTop w:val="0"/>
      <w:marBottom w:val="0"/>
      <w:divBdr>
        <w:top w:val="none" w:sz="0" w:space="0" w:color="auto"/>
        <w:left w:val="none" w:sz="0" w:space="0" w:color="auto"/>
        <w:bottom w:val="none" w:sz="0" w:space="0" w:color="auto"/>
        <w:right w:val="none" w:sz="0" w:space="0" w:color="auto"/>
      </w:divBdr>
    </w:div>
    <w:div w:id="704134078">
      <w:bodyDiv w:val="1"/>
      <w:marLeft w:val="0"/>
      <w:marRight w:val="0"/>
      <w:marTop w:val="0"/>
      <w:marBottom w:val="0"/>
      <w:divBdr>
        <w:top w:val="none" w:sz="0" w:space="0" w:color="auto"/>
        <w:left w:val="none" w:sz="0" w:space="0" w:color="auto"/>
        <w:bottom w:val="none" w:sz="0" w:space="0" w:color="auto"/>
        <w:right w:val="none" w:sz="0" w:space="0" w:color="auto"/>
      </w:divBdr>
    </w:div>
    <w:div w:id="704912261">
      <w:bodyDiv w:val="1"/>
      <w:marLeft w:val="0"/>
      <w:marRight w:val="0"/>
      <w:marTop w:val="0"/>
      <w:marBottom w:val="0"/>
      <w:divBdr>
        <w:top w:val="none" w:sz="0" w:space="0" w:color="auto"/>
        <w:left w:val="none" w:sz="0" w:space="0" w:color="auto"/>
        <w:bottom w:val="none" w:sz="0" w:space="0" w:color="auto"/>
        <w:right w:val="none" w:sz="0" w:space="0" w:color="auto"/>
      </w:divBdr>
    </w:div>
    <w:div w:id="712656559">
      <w:bodyDiv w:val="1"/>
      <w:marLeft w:val="0"/>
      <w:marRight w:val="0"/>
      <w:marTop w:val="0"/>
      <w:marBottom w:val="0"/>
      <w:divBdr>
        <w:top w:val="none" w:sz="0" w:space="0" w:color="auto"/>
        <w:left w:val="none" w:sz="0" w:space="0" w:color="auto"/>
        <w:bottom w:val="none" w:sz="0" w:space="0" w:color="auto"/>
        <w:right w:val="none" w:sz="0" w:space="0" w:color="auto"/>
      </w:divBdr>
    </w:div>
    <w:div w:id="713888156">
      <w:bodyDiv w:val="1"/>
      <w:marLeft w:val="0"/>
      <w:marRight w:val="0"/>
      <w:marTop w:val="0"/>
      <w:marBottom w:val="0"/>
      <w:divBdr>
        <w:top w:val="none" w:sz="0" w:space="0" w:color="auto"/>
        <w:left w:val="none" w:sz="0" w:space="0" w:color="auto"/>
        <w:bottom w:val="none" w:sz="0" w:space="0" w:color="auto"/>
        <w:right w:val="none" w:sz="0" w:space="0" w:color="auto"/>
      </w:divBdr>
    </w:div>
    <w:div w:id="717751309">
      <w:bodyDiv w:val="1"/>
      <w:marLeft w:val="0"/>
      <w:marRight w:val="0"/>
      <w:marTop w:val="0"/>
      <w:marBottom w:val="0"/>
      <w:divBdr>
        <w:top w:val="none" w:sz="0" w:space="0" w:color="auto"/>
        <w:left w:val="none" w:sz="0" w:space="0" w:color="auto"/>
        <w:bottom w:val="none" w:sz="0" w:space="0" w:color="auto"/>
        <w:right w:val="none" w:sz="0" w:space="0" w:color="auto"/>
      </w:divBdr>
    </w:div>
    <w:div w:id="717780606">
      <w:bodyDiv w:val="1"/>
      <w:marLeft w:val="0"/>
      <w:marRight w:val="0"/>
      <w:marTop w:val="0"/>
      <w:marBottom w:val="0"/>
      <w:divBdr>
        <w:top w:val="none" w:sz="0" w:space="0" w:color="auto"/>
        <w:left w:val="none" w:sz="0" w:space="0" w:color="auto"/>
        <w:bottom w:val="none" w:sz="0" w:space="0" w:color="auto"/>
        <w:right w:val="none" w:sz="0" w:space="0" w:color="auto"/>
      </w:divBdr>
    </w:div>
    <w:div w:id="718165424">
      <w:bodyDiv w:val="1"/>
      <w:marLeft w:val="0"/>
      <w:marRight w:val="0"/>
      <w:marTop w:val="0"/>
      <w:marBottom w:val="0"/>
      <w:divBdr>
        <w:top w:val="none" w:sz="0" w:space="0" w:color="auto"/>
        <w:left w:val="none" w:sz="0" w:space="0" w:color="auto"/>
        <w:bottom w:val="none" w:sz="0" w:space="0" w:color="auto"/>
        <w:right w:val="none" w:sz="0" w:space="0" w:color="auto"/>
      </w:divBdr>
    </w:div>
    <w:div w:id="722827081">
      <w:bodyDiv w:val="1"/>
      <w:marLeft w:val="0"/>
      <w:marRight w:val="0"/>
      <w:marTop w:val="0"/>
      <w:marBottom w:val="0"/>
      <w:divBdr>
        <w:top w:val="none" w:sz="0" w:space="0" w:color="auto"/>
        <w:left w:val="none" w:sz="0" w:space="0" w:color="auto"/>
        <w:bottom w:val="none" w:sz="0" w:space="0" w:color="auto"/>
        <w:right w:val="none" w:sz="0" w:space="0" w:color="auto"/>
      </w:divBdr>
    </w:div>
    <w:div w:id="723023993">
      <w:bodyDiv w:val="1"/>
      <w:marLeft w:val="0"/>
      <w:marRight w:val="0"/>
      <w:marTop w:val="0"/>
      <w:marBottom w:val="0"/>
      <w:divBdr>
        <w:top w:val="none" w:sz="0" w:space="0" w:color="auto"/>
        <w:left w:val="none" w:sz="0" w:space="0" w:color="auto"/>
        <w:bottom w:val="none" w:sz="0" w:space="0" w:color="auto"/>
        <w:right w:val="none" w:sz="0" w:space="0" w:color="auto"/>
      </w:divBdr>
    </w:div>
    <w:div w:id="723137248">
      <w:bodyDiv w:val="1"/>
      <w:marLeft w:val="0"/>
      <w:marRight w:val="0"/>
      <w:marTop w:val="0"/>
      <w:marBottom w:val="0"/>
      <w:divBdr>
        <w:top w:val="none" w:sz="0" w:space="0" w:color="auto"/>
        <w:left w:val="none" w:sz="0" w:space="0" w:color="auto"/>
        <w:bottom w:val="none" w:sz="0" w:space="0" w:color="auto"/>
        <w:right w:val="none" w:sz="0" w:space="0" w:color="auto"/>
      </w:divBdr>
    </w:div>
    <w:div w:id="726607085">
      <w:bodyDiv w:val="1"/>
      <w:marLeft w:val="0"/>
      <w:marRight w:val="0"/>
      <w:marTop w:val="0"/>
      <w:marBottom w:val="0"/>
      <w:divBdr>
        <w:top w:val="none" w:sz="0" w:space="0" w:color="auto"/>
        <w:left w:val="none" w:sz="0" w:space="0" w:color="auto"/>
        <w:bottom w:val="none" w:sz="0" w:space="0" w:color="auto"/>
        <w:right w:val="none" w:sz="0" w:space="0" w:color="auto"/>
      </w:divBdr>
    </w:div>
    <w:div w:id="726874137">
      <w:bodyDiv w:val="1"/>
      <w:marLeft w:val="0"/>
      <w:marRight w:val="0"/>
      <w:marTop w:val="0"/>
      <w:marBottom w:val="0"/>
      <w:divBdr>
        <w:top w:val="none" w:sz="0" w:space="0" w:color="auto"/>
        <w:left w:val="none" w:sz="0" w:space="0" w:color="auto"/>
        <w:bottom w:val="none" w:sz="0" w:space="0" w:color="auto"/>
        <w:right w:val="none" w:sz="0" w:space="0" w:color="auto"/>
      </w:divBdr>
    </w:div>
    <w:div w:id="736780442">
      <w:bodyDiv w:val="1"/>
      <w:marLeft w:val="0"/>
      <w:marRight w:val="0"/>
      <w:marTop w:val="0"/>
      <w:marBottom w:val="0"/>
      <w:divBdr>
        <w:top w:val="none" w:sz="0" w:space="0" w:color="auto"/>
        <w:left w:val="none" w:sz="0" w:space="0" w:color="auto"/>
        <w:bottom w:val="none" w:sz="0" w:space="0" w:color="auto"/>
        <w:right w:val="none" w:sz="0" w:space="0" w:color="auto"/>
      </w:divBdr>
    </w:div>
    <w:div w:id="738207012">
      <w:bodyDiv w:val="1"/>
      <w:marLeft w:val="0"/>
      <w:marRight w:val="0"/>
      <w:marTop w:val="0"/>
      <w:marBottom w:val="0"/>
      <w:divBdr>
        <w:top w:val="none" w:sz="0" w:space="0" w:color="auto"/>
        <w:left w:val="none" w:sz="0" w:space="0" w:color="auto"/>
        <w:bottom w:val="none" w:sz="0" w:space="0" w:color="auto"/>
        <w:right w:val="none" w:sz="0" w:space="0" w:color="auto"/>
      </w:divBdr>
    </w:div>
    <w:div w:id="738937777">
      <w:bodyDiv w:val="1"/>
      <w:marLeft w:val="0"/>
      <w:marRight w:val="0"/>
      <w:marTop w:val="0"/>
      <w:marBottom w:val="0"/>
      <w:divBdr>
        <w:top w:val="none" w:sz="0" w:space="0" w:color="auto"/>
        <w:left w:val="none" w:sz="0" w:space="0" w:color="auto"/>
        <w:bottom w:val="none" w:sz="0" w:space="0" w:color="auto"/>
        <w:right w:val="none" w:sz="0" w:space="0" w:color="auto"/>
      </w:divBdr>
    </w:div>
    <w:div w:id="740636956">
      <w:bodyDiv w:val="1"/>
      <w:marLeft w:val="0"/>
      <w:marRight w:val="0"/>
      <w:marTop w:val="0"/>
      <w:marBottom w:val="0"/>
      <w:divBdr>
        <w:top w:val="none" w:sz="0" w:space="0" w:color="auto"/>
        <w:left w:val="none" w:sz="0" w:space="0" w:color="auto"/>
        <w:bottom w:val="none" w:sz="0" w:space="0" w:color="auto"/>
        <w:right w:val="none" w:sz="0" w:space="0" w:color="auto"/>
      </w:divBdr>
    </w:div>
    <w:div w:id="741028376">
      <w:bodyDiv w:val="1"/>
      <w:marLeft w:val="0"/>
      <w:marRight w:val="0"/>
      <w:marTop w:val="0"/>
      <w:marBottom w:val="0"/>
      <w:divBdr>
        <w:top w:val="none" w:sz="0" w:space="0" w:color="auto"/>
        <w:left w:val="none" w:sz="0" w:space="0" w:color="auto"/>
        <w:bottom w:val="none" w:sz="0" w:space="0" w:color="auto"/>
        <w:right w:val="none" w:sz="0" w:space="0" w:color="auto"/>
      </w:divBdr>
    </w:div>
    <w:div w:id="741559277">
      <w:bodyDiv w:val="1"/>
      <w:marLeft w:val="0"/>
      <w:marRight w:val="0"/>
      <w:marTop w:val="0"/>
      <w:marBottom w:val="0"/>
      <w:divBdr>
        <w:top w:val="none" w:sz="0" w:space="0" w:color="auto"/>
        <w:left w:val="none" w:sz="0" w:space="0" w:color="auto"/>
        <w:bottom w:val="none" w:sz="0" w:space="0" w:color="auto"/>
        <w:right w:val="none" w:sz="0" w:space="0" w:color="auto"/>
      </w:divBdr>
    </w:div>
    <w:div w:id="743725785">
      <w:bodyDiv w:val="1"/>
      <w:marLeft w:val="0"/>
      <w:marRight w:val="0"/>
      <w:marTop w:val="0"/>
      <w:marBottom w:val="0"/>
      <w:divBdr>
        <w:top w:val="none" w:sz="0" w:space="0" w:color="auto"/>
        <w:left w:val="none" w:sz="0" w:space="0" w:color="auto"/>
        <w:bottom w:val="none" w:sz="0" w:space="0" w:color="auto"/>
        <w:right w:val="none" w:sz="0" w:space="0" w:color="auto"/>
      </w:divBdr>
    </w:div>
    <w:div w:id="743842397">
      <w:bodyDiv w:val="1"/>
      <w:marLeft w:val="0"/>
      <w:marRight w:val="0"/>
      <w:marTop w:val="0"/>
      <w:marBottom w:val="0"/>
      <w:divBdr>
        <w:top w:val="none" w:sz="0" w:space="0" w:color="auto"/>
        <w:left w:val="none" w:sz="0" w:space="0" w:color="auto"/>
        <w:bottom w:val="none" w:sz="0" w:space="0" w:color="auto"/>
        <w:right w:val="none" w:sz="0" w:space="0" w:color="auto"/>
      </w:divBdr>
    </w:div>
    <w:div w:id="745567297">
      <w:bodyDiv w:val="1"/>
      <w:marLeft w:val="0"/>
      <w:marRight w:val="0"/>
      <w:marTop w:val="0"/>
      <w:marBottom w:val="0"/>
      <w:divBdr>
        <w:top w:val="none" w:sz="0" w:space="0" w:color="auto"/>
        <w:left w:val="none" w:sz="0" w:space="0" w:color="auto"/>
        <w:bottom w:val="none" w:sz="0" w:space="0" w:color="auto"/>
        <w:right w:val="none" w:sz="0" w:space="0" w:color="auto"/>
      </w:divBdr>
    </w:div>
    <w:div w:id="746806535">
      <w:bodyDiv w:val="1"/>
      <w:marLeft w:val="0"/>
      <w:marRight w:val="0"/>
      <w:marTop w:val="0"/>
      <w:marBottom w:val="0"/>
      <w:divBdr>
        <w:top w:val="none" w:sz="0" w:space="0" w:color="auto"/>
        <w:left w:val="none" w:sz="0" w:space="0" w:color="auto"/>
        <w:bottom w:val="none" w:sz="0" w:space="0" w:color="auto"/>
        <w:right w:val="none" w:sz="0" w:space="0" w:color="auto"/>
      </w:divBdr>
    </w:div>
    <w:div w:id="749543366">
      <w:bodyDiv w:val="1"/>
      <w:marLeft w:val="0"/>
      <w:marRight w:val="0"/>
      <w:marTop w:val="0"/>
      <w:marBottom w:val="0"/>
      <w:divBdr>
        <w:top w:val="none" w:sz="0" w:space="0" w:color="auto"/>
        <w:left w:val="none" w:sz="0" w:space="0" w:color="auto"/>
        <w:bottom w:val="none" w:sz="0" w:space="0" w:color="auto"/>
        <w:right w:val="none" w:sz="0" w:space="0" w:color="auto"/>
      </w:divBdr>
    </w:div>
    <w:div w:id="751315127">
      <w:bodyDiv w:val="1"/>
      <w:marLeft w:val="0"/>
      <w:marRight w:val="0"/>
      <w:marTop w:val="0"/>
      <w:marBottom w:val="0"/>
      <w:divBdr>
        <w:top w:val="none" w:sz="0" w:space="0" w:color="auto"/>
        <w:left w:val="none" w:sz="0" w:space="0" w:color="auto"/>
        <w:bottom w:val="none" w:sz="0" w:space="0" w:color="auto"/>
        <w:right w:val="none" w:sz="0" w:space="0" w:color="auto"/>
      </w:divBdr>
    </w:div>
    <w:div w:id="753429531">
      <w:bodyDiv w:val="1"/>
      <w:marLeft w:val="0"/>
      <w:marRight w:val="0"/>
      <w:marTop w:val="0"/>
      <w:marBottom w:val="0"/>
      <w:divBdr>
        <w:top w:val="none" w:sz="0" w:space="0" w:color="auto"/>
        <w:left w:val="none" w:sz="0" w:space="0" w:color="auto"/>
        <w:bottom w:val="none" w:sz="0" w:space="0" w:color="auto"/>
        <w:right w:val="none" w:sz="0" w:space="0" w:color="auto"/>
      </w:divBdr>
    </w:div>
    <w:div w:id="764036581">
      <w:bodyDiv w:val="1"/>
      <w:marLeft w:val="0"/>
      <w:marRight w:val="0"/>
      <w:marTop w:val="0"/>
      <w:marBottom w:val="0"/>
      <w:divBdr>
        <w:top w:val="none" w:sz="0" w:space="0" w:color="auto"/>
        <w:left w:val="none" w:sz="0" w:space="0" w:color="auto"/>
        <w:bottom w:val="none" w:sz="0" w:space="0" w:color="auto"/>
        <w:right w:val="none" w:sz="0" w:space="0" w:color="auto"/>
      </w:divBdr>
    </w:div>
    <w:div w:id="767195883">
      <w:bodyDiv w:val="1"/>
      <w:marLeft w:val="0"/>
      <w:marRight w:val="0"/>
      <w:marTop w:val="0"/>
      <w:marBottom w:val="0"/>
      <w:divBdr>
        <w:top w:val="none" w:sz="0" w:space="0" w:color="auto"/>
        <w:left w:val="none" w:sz="0" w:space="0" w:color="auto"/>
        <w:bottom w:val="none" w:sz="0" w:space="0" w:color="auto"/>
        <w:right w:val="none" w:sz="0" w:space="0" w:color="auto"/>
      </w:divBdr>
    </w:div>
    <w:div w:id="769618461">
      <w:bodyDiv w:val="1"/>
      <w:marLeft w:val="0"/>
      <w:marRight w:val="0"/>
      <w:marTop w:val="0"/>
      <w:marBottom w:val="0"/>
      <w:divBdr>
        <w:top w:val="none" w:sz="0" w:space="0" w:color="auto"/>
        <w:left w:val="none" w:sz="0" w:space="0" w:color="auto"/>
        <w:bottom w:val="none" w:sz="0" w:space="0" w:color="auto"/>
        <w:right w:val="none" w:sz="0" w:space="0" w:color="auto"/>
      </w:divBdr>
    </w:div>
    <w:div w:id="773138662">
      <w:bodyDiv w:val="1"/>
      <w:marLeft w:val="0"/>
      <w:marRight w:val="0"/>
      <w:marTop w:val="0"/>
      <w:marBottom w:val="0"/>
      <w:divBdr>
        <w:top w:val="none" w:sz="0" w:space="0" w:color="auto"/>
        <w:left w:val="none" w:sz="0" w:space="0" w:color="auto"/>
        <w:bottom w:val="none" w:sz="0" w:space="0" w:color="auto"/>
        <w:right w:val="none" w:sz="0" w:space="0" w:color="auto"/>
      </w:divBdr>
    </w:div>
    <w:div w:id="773523946">
      <w:bodyDiv w:val="1"/>
      <w:marLeft w:val="0"/>
      <w:marRight w:val="0"/>
      <w:marTop w:val="0"/>
      <w:marBottom w:val="0"/>
      <w:divBdr>
        <w:top w:val="none" w:sz="0" w:space="0" w:color="auto"/>
        <w:left w:val="none" w:sz="0" w:space="0" w:color="auto"/>
        <w:bottom w:val="none" w:sz="0" w:space="0" w:color="auto"/>
        <w:right w:val="none" w:sz="0" w:space="0" w:color="auto"/>
      </w:divBdr>
    </w:div>
    <w:div w:id="774905050">
      <w:bodyDiv w:val="1"/>
      <w:marLeft w:val="0"/>
      <w:marRight w:val="0"/>
      <w:marTop w:val="0"/>
      <w:marBottom w:val="0"/>
      <w:divBdr>
        <w:top w:val="none" w:sz="0" w:space="0" w:color="auto"/>
        <w:left w:val="none" w:sz="0" w:space="0" w:color="auto"/>
        <w:bottom w:val="none" w:sz="0" w:space="0" w:color="auto"/>
        <w:right w:val="none" w:sz="0" w:space="0" w:color="auto"/>
      </w:divBdr>
    </w:div>
    <w:div w:id="774979350">
      <w:bodyDiv w:val="1"/>
      <w:marLeft w:val="0"/>
      <w:marRight w:val="0"/>
      <w:marTop w:val="0"/>
      <w:marBottom w:val="0"/>
      <w:divBdr>
        <w:top w:val="none" w:sz="0" w:space="0" w:color="auto"/>
        <w:left w:val="none" w:sz="0" w:space="0" w:color="auto"/>
        <w:bottom w:val="none" w:sz="0" w:space="0" w:color="auto"/>
        <w:right w:val="none" w:sz="0" w:space="0" w:color="auto"/>
      </w:divBdr>
    </w:div>
    <w:div w:id="781270571">
      <w:bodyDiv w:val="1"/>
      <w:marLeft w:val="0"/>
      <w:marRight w:val="0"/>
      <w:marTop w:val="0"/>
      <w:marBottom w:val="0"/>
      <w:divBdr>
        <w:top w:val="none" w:sz="0" w:space="0" w:color="auto"/>
        <w:left w:val="none" w:sz="0" w:space="0" w:color="auto"/>
        <w:bottom w:val="none" w:sz="0" w:space="0" w:color="auto"/>
        <w:right w:val="none" w:sz="0" w:space="0" w:color="auto"/>
      </w:divBdr>
    </w:div>
    <w:div w:id="782502283">
      <w:bodyDiv w:val="1"/>
      <w:marLeft w:val="0"/>
      <w:marRight w:val="0"/>
      <w:marTop w:val="0"/>
      <w:marBottom w:val="0"/>
      <w:divBdr>
        <w:top w:val="none" w:sz="0" w:space="0" w:color="auto"/>
        <w:left w:val="none" w:sz="0" w:space="0" w:color="auto"/>
        <w:bottom w:val="none" w:sz="0" w:space="0" w:color="auto"/>
        <w:right w:val="none" w:sz="0" w:space="0" w:color="auto"/>
      </w:divBdr>
    </w:div>
    <w:div w:id="785779149">
      <w:bodyDiv w:val="1"/>
      <w:marLeft w:val="0"/>
      <w:marRight w:val="0"/>
      <w:marTop w:val="0"/>
      <w:marBottom w:val="0"/>
      <w:divBdr>
        <w:top w:val="none" w:sz="0" w:space="0" w:color="auto"/>
        <w:left w:val="none" w:sz="0" w:space="0" w:color="auto"/>
        <w:bottom w:val="none" w:sz="0" w:space="0" w:color="auto"/>
        <w:right w:val="none" w:sz="0" w:space="0" w:color="auto"/>
      </w:divBdr>
    </w:div>
    <w:div w:id="786971784">
      <w:bodyDiv w:val="1"/>
      <w:marLeft w:val="0"/>
      <w:marRight w:val="0"/>
      <w:marTop w:val="0"/>
      <w:marBottom w:val="0"/>
      <w:divBdr>
        <w:top w:val="none" w:sz="0" w:space="0" w:color="auto"/>
        <w:left w:val="none" w:sz="0" w:space="0" w:color="auto"/>
        <w:bottom w:val="none" w:sz="0" w:space="0" w:color="auto"/>
        <w:right w:val="none" w:sz="0" w:space="0" w:color="auto"/>
      </w:divBdr>
    </w:div>
    <w:div w:id="788277966">
      <w:bodyDiv w:val="1"/>
      <w:marLeft w:val="0"/>
      <w:marRight w:val="0"/>
      <w:marTop w:val="0"/>
      <w:marBottom w:val="0"/>
      <w:divBdr>
        <w:top w:val="none" w:sz="0" w:space="0" w:color="auto"/>
        <w:left w:val="none" w:sz="0" w:space="0" w:color="auto"/>
        <w:bottom w:val="none" w:sz="0" w:space="0" w:color="auto"/>
        <w:right w:val="none" w:sz="0" w:space="0" w:color="auto"/>
      </w:divBdr>
    </w:div>
    <w:div w:id="792284513">
      <w:bodyDiv w:val="1"/>
      <w:marLeft w:val="0"/>
      <w:marRight w:val="0"/>
      <w:marTop w:val="0"/>
      <w:marBottom w:val="0"/>
      <w:divBdr>
        <w:top w:val="none" w:sz="0" w:space="0" w:color="auto"/>
        <w:left w:val="none" w:sz="0" w:space="0" w:color="auto"/>
        <w:bottom w:val="none" w:sz="0" w:space="0" w:color="auto"/>
        <w:right w:val="none" w:sz="0" w:space="0" w:color="auto"/>
      </w:divBdr>
    </w:div>
    <w:div w:id="816075150">
      <w:bodyDiv w:val="1"/>
      <w:marLeft w:val="0"/>
      <w:marRight w:val="0"/>
      <w:marTop w:val="0"/>
      <w:marBottom w:val="0"/>
      <w:divBdr>
        <w:top w:val="none" w:sz="0" w:space="0" w:color="auto"/>
        <w:left w:val="none" w:sz="0" w:space="0" w:color="auto"/>
        <w:bottom w:val="none" w:sz="0" w:space="0" w:color="auto"/>
        <w:right w:val="none" w:sz="0" w:space="0" w:color="auto"/>
      </w:divBdr>
    </w:div>
    <w:div w:id="829441934">
      <w:bodyDiv w:val="1"/>
      <w:marLeft w:val="0"/>
      <w:marRight w:val="0"/>
      <w:marTop w:val="0"/>
      <w:marBottom w:val="0"/>
      <w:divBdr>
        <w:top w:val="none" w:sz="0" w:space="0" w:color="auto"/>
        <w:left w:val="none" w:sz="0" w:space="0" w:color="auto"/>
        <w:bottom w:val="none" w:sz="0" w:space="0" w:color="auto"/>
        <w:right w:val="none" w:sz="0" w:space="0" w:color="auto"/>
      </w:divBdr>
    </w:div>
    <w:div w:id="831019355">
      <w:bodyDiv w:val="1"/>
      <w:marLeft w:val="0"/>
      <w:marRight w:val="0"/>
      <w:marTop w:val="0"/>
      <w:marBottom w:val="0"/>
      <w:divBdr>
        <w:top w:val="none" w:sz="0" w:space="0" w:color="auto"/>
        <w:left w:val="none" w:sz="0" w:space="0" w:color="auto"/>
        <w:bottom w:val="none" w:sz="0" w:space="0" w:color="auto"/>
        <w:right w:val="none" w:sz="0" w:space="0" w:color="auto"/>
      </w:divBdr>
    </w:div>
    <w:div w:id="836501595">
      <w:bodyDiv w:val="1"/>
      <w:marLeft w:val="0"/>
      <w:marRight w:val="0"/>
      <w:marTop w:val="0"/>
      <w:marBottom w:val="0"/>
      <w:divBdr>
        <w:top w:val="none" w:sz="0" w:space="0" w:color="auto"/>
        <w:left w:val="none" w:sz="0" w:space="0" w:color="auto"/>
        <w:bottom w:val="none" w:sz="0" w:space="0" w:color="auto"/>
        <w:right w:val="none" w:sz="0" w:space="0" w:color="auto"/>
      </w:divBdr>
    </w:div>
    <w:div w:id="838622942">
      <w:bodyDiv w:val="1"/>
      <w:marLeft w:val="0"/>
      <w:marRight w:val="0"/>
      <w:marTop w:val="0"/>
      <w:marBottom w:val="0"/>
      <w:divBdr>
        <w:top w:val="none" w:sz="0" w:space="0" w:color="auto"/>
        <w:left w:val="none" w:sz="0" w:space="0" w:color="auto"/>
        <w:bottom w:val="none" w:sz="0" w:space="0" w:color="auto"/>
        <w:right w:val="none" w:sz="0" w:space="0" w:color="auto"/>
      </w:divBdr>
    </w:div>
    <w:div w:id="841628816">
      <w:bodyDiv w:val="1"/>
      <w:marLeft w:val="0"/>
      <w:marRight w:val="0"/>
      <w:marTop w:val="0"/>
      <w:marBottom w:val="0"/>
      <w:divBdr>
        <w:top w:val="none" w:sz="0" w:space="0" w:color="auto"/>
        <w:left w:val="none" w:sz="0" w:space="0" w:color="auto"/>
        <w:bottom w:val="none" w:sz="0" w:space="0" w:color="auto"/>
        <w:right w:val="none" w:sz="0" w:space="0" w:color="auto"/>
      </w:divBdr>
    </w:div>
    <w:div w:id="844370010">
      <w:bodyDiv w:val="1"/>
      <w:marLeft w:val="0"/>
      <w:marRight w:val="0"/>
      <w:marTop w:val="0"/>
      <w:marBottom w:val="0"/>
      <w:divBdr>
        <w:top w:val="none" w:sz="0" w:space="0" w:color="auto"/>
        <w:left w:val="none" w:sz="0" w:space="0" w:color="auto"/>
        <w:bottom w:val="none" w:sz="0" w:space="0" w:color="auto"/>
        <w:right w:val="none" w:sz="0" w:space="0" w:color="auto"/>
      </w:divBdr>
    </w:div>
    <w:div w:id="847674698">
      <w:bodyDiv w:val="1"/>
      <w:marLeft w:val="0"/>
      <w:marRight w:val="0"/>
      <w:marTop w:val="0"/>
      <w:marBottom w:val="0"/>
      <w:divBdr>
        <w:top w:val="none" w:sz="0" w:space="0" w:color="auto"/>
        <w:left w:val="none" w:sz="0" w:space="0" w:color="auto"/>
        <w:bottom w:val="none" w:sz="0" w:space="0" w:color="auto"/>
        <w:right w:val="none" w:sz="0" w:space="0" w:color="auto"/>
      </w:divBdr>
    </w:div>
    <w:div w:id="849029380">
      <w:bodyDiv w:val="1"/>
      <w:marLeft w:val="0"/>
      <w:marRight w:val="0"/>
      <w:marTop w:val="0"/>
      <w:marBottom w:val="0"/>
      <w:divBdr>
        <w:top w:val="none" w:sz="0" w:space="0" w:color="auto"/>
        <w:left w:val="none" w:sz="0" w:space="0" w:color="auto"/>
        <w:bottom w:val="none" w:sz="0" w:space="0" w:color="auto"/>
        <w:right w:val="none" w:sz="0" w:space="0" w:color="auto"/>
      </w:divBdr>
    </w:div>
    <w:div w:id="849492742">
      <w:bodyDiv w:val="1"/>
      <w:marLeft w:val="0"/>
      <w:marRight w:val="0"/>
      <w:marTop w:val="0"/>
      <w:marBottom w:val="0"/>
      <w:divBdr>
        <w:top w:val="none" w:sz="0" w:space="0" w:color="auto"/>
        <w:left w:val="none" w:sz="0" w:space="0" w:color="auto"/>
        <w:bottom w:val="none" w:sz="0" w:space="0" w:color="auto"/>
        <w:right w:val="none" w:sz="0" w:space="0" w:color="auto"/>
      </w:divBdr>
    </w:div>
    <w:div w:id="850533540">
      <w:bodyDiv w:val="1"/>
      <w:marLeft w:val="0"/>
      <w:marRight w:val="0"/>
      <w:marTop w:val="0"/>
      <w:marBottom w:val="0"/>
      <w:divBdr>
        <w:top w:val="none" w:sz="0" w:space="0" w:color="auto"/>
        <w:left w:val="none" w:sz="0" w:space="0" w:color="auto"/>
        <w:bottom w:val="none" w:sz="0" w:space="0" w:color="auto"/>
        <w:right w:val="none" w:sz="0" w:space="0" w:color="auto"/>
      </w:divBdr>
    </w:div>
    <w:div w:id="850799371">
      <w:bodyDiv w:val="1"/>
      <w:marLeft w:val="0"/>
      <w:marRight w:val="0"/>
      <w:marTop w:val="0"/>
      <w:marBottom w:val="0"/>
      <w:divBdr>
        <w:top w:val="none" w:sz="0" w:space="0" w:color="auto"/>
        <w:left w:val="none" w:sz="0" w:space="0" w:color="auto"/>
        <w:bottom w:val="none" w:sz="0" w:space="0" w:color="auto"/>
        <w:right w:val="none" w:sz="0" w:space="0" w:color="auto"/>
      </w:divBdr>
    </w:div>
    <w:div w:id="857307310">
      <w:bodyDiv w:val="1"/>
      <w:marLeft w:val="0"/>
      <w:marRight w:val="0"/>
      <w:marTop w:val="0"/>
      <w:marBottom w:val="0"/>
      <w:divBdr>
        <w:top w:val="none" w:sz="0" w:space="0" w:color="auto"/>
        <w:left w:val="none" w:sz="0" w:space="0" w:color="auto"/>
        <w:bottom w:val="none" w:sz="0" w:space="0" w:color="auto"/>
        <w:right w:val="none" w:sz="0" w:space="0" w:color="auto"/>
      </w:divBdr>
    </w:div>
    <w:div w:id="863252433">
      <w:bodyDiv w:val="1"/>
      <w:marLeft w:val="0"/>
      <w:marRight w:val="0"/>
      <w:marTop w:val="0"/>
      <w:marBottom w:val="0"/>
      <w:divBdr>
        <w:top w:val="none" w:sz="0" w:space="0" w:color="auto"/>
        <w:left w:val="none" w:sz="0" w:space="0" w:color="auto"/>
        <w:bottom w:val="none" w:sz="0" w:space="0" w:color="auto"/>
        <w:right w:val="none" w:sz="0" w:space="0" w:color="auto"/>
      </w:divBdr>
    </w:div>
    <w:div w:id="868027022">
      <w:bodyDiv w:val="1"/>
      <w:marLeft w:val="0"/>
      <w:marRight w:val="0"/>
      <w:marTop w:val="0"/>
      <w:marBottom w:val="0"/>
      <w:divBdr>
        <w:top w:val="none" w:sz="0" w:space="0" w:color="auto"/>
        <w:left w:val="none" w:sz="0" w:space="0" w:color="auto"/>
        <w:bottom w:val="none" w:sz="0" w:space="0" w:color="auto"/>
        <w:right w:val="none" w:sz="0" w:space="0" w:color="auto"/>
      </w:divBdr>
    </w:div>
    <w:div w:id="868685998">
      <w:bodyDiv w:val="1"/>
      <w:marLeft w:val="0"/>
      <w:marRight w:val="0"/>
      <w:marTop w:val="0"/>
      <w:marBottom w:val="0"/>
      <w:divBdr>
        <w:top w:val="none" w:sz="0" w:space="0" w:color="auto"/>
        <w:left w:val="none" w:sz="0" w:space="0" w:color="auto"/>
        <w:bottom w:val="none" w:sz="0" w:space="0" w:color="auto"/>
        <w:right w:val="none" w:sz="0" w:space="0" w:color="auto"/>
      </w:divBdr>
    </w:div>
    <w:div w:id="869877824">
      <w:bodyDiv w:val="1"/>
      <w:marLeft w:val="0"/>
      <w:marRight w:val="0"/>
      <w:marTop w:val="0"/>
      <w:marBottom w:val="0"/>
      <w:divBdr>
        <w:top w:val="none" w:sz="0" w:space="0" w:color="auto"/>
        <w:left w:val="none" w:sz="0" w:space="0" w:color="auto"/>
        <w:bottom w:val="none" w:sz="0" w:space="0" w:color="auto"/>
        <w:right w:val="none" w:sz="0" w:space="0" w:color="auto"/>
      </w:divBdr>
    </w:div>
    <w:div w:id="872615297">
      <w:bodyDiv w:val="1"/>
      <w:marLeft w:val="0"/>
      <w:marRight w:val="0"/>
      <w:marTop w:val="0"/>
      <w:marBottom w:val="0"/>
      <w:divBdr>
        <w:top w:val="none" w:sz="0" w:space="0" w:color="auto"/>
        <w:left w:val="none" w:sz="0" w:space="0" w:color="auto"/>
        <w:bottom w:val="none" w:sz="0" w:space="0" w:color="auto"/>
        <w:right w:val="none" w:sz="0" w:space="0" w:color="auto"/>
      </w:divBdr>
    </w:div>
    <w:div w:id="872884294">
      <w:bodyDiv w:val="1"/>
      <w:marLeft w:val="0"/>
      <w:marRight w:val="0"/>
      <w:marTop w:val="0"/>
      <w:marBottom w:val="0"/>
      <w:divBdr>
        <w:top w:val="none" w:sz="0" w:space="0" w:color="auto"/>
        <w:left w:val="none" w:sz="0" w:space="0" w:color="auto"/>
        <w:bottom w:val="none" w:sz="0" w:space="0" w:color="auto"/>
        <w:right w:val="none" w:sz="0" w:space="0" w:color="auto"/>
      </w:divBdr>
    </w:div>
    <w:div w:id="878663877">
      <w:bodyDiv w:val="1"/>
      <w:marLeft w:val="0"/>
      <w:marRight w:val="0"/>
      <w:marTop w:val="0"/>
      <w:marBottom w:val="0"/>
      <w:divBdr>
        <w:top w:val="none" w:sz="0" w:space="0" w:color="auto"/>
        <w:left w:val="none" w:sz="0" w:space="0" w:color="auto"/>
        <w:bottom w:val="none" w:sz="0" w:space="0" w:color="auto"/>
        <w:right w:val="none" w:sz="0" w:space="0" w:color="auto"/>
      </w:divBdr>
    </w:div>
    <w:div w:id="885025835">
      <w:bodyDiv w:val="1"/>
      <w:marLeft w:val="0"/>
      <w:marRight w:val="0"/>
      <w:marTop w:val="0"/>
      <w:marBottom w:val="0"/>
      <w:divBdr>
        <w:top w:val="none" w:sz="0" w:space="0" w:color="auto"/>
        <w:left w:val="none" w:sz="0" w:space="0" w:color="auto"/>
        <w:bottom w:val="none" w:sz="0" w:space="0" w:color="auto"/>
        <w:right w:val="none" w:sz="0" w:space="0" w:color="auto"/>
      </w:divBdr>
    </w:div>
    <w:div w:id="885724011">
      <w:bodyDiv w:val="1"/>
      <w:marLeft w:val="0"/>
      <w:marRight w:val="0"/>
      <w:marTop w:val="0"/>
      <w:marBottom w:val="0"/>
      <w:divBdr>
        <w:top w:val="none" w:sz="0" w:space="0" w:color="auto"/>
        <w:left w:val="none" w:sz="0" w:space="0" w:color="auto"/>
        <w:bottom w:val="none" w:sz="0" w:space="0" w:color="auto"/>
        <w:right w:val="none" w:sz="0" w:space="0" w:color="auto"/>
      </w:divBdr>
    </w:div>
    <w:div w:id="891816318">
      <w:bodyDiv w:val="1"/>
      <w:marLeft w:val="0"/>
      <w:marRight w:val="0"/>
      <w:marTop w:val="0"/>
      <w:marBottom w:val="0"/>
      <w:divBdr>
        <w:top w:val="none" w:sz="0" w:space="0" w:color="auto"/>
        <w:left w:val="none" w:sz="0" w:space="0" w:color="auto"/>
        <w:bottom w:val="none" w:sz="0" w:space="0" w:color="auto"/>
        <w:right w:val="none" w:sz="0" w:space="0" w:color="auto"/>
      </w:divBdr>
    </w:div>
    <w:div w:id="896932654">
      <w:bodyDiv w:val="1"/>
      <w:marLeft w:val="0"/>
      <w:marRight w:val="0"/>
      <w:marTop w:val="0"/>
      <w:marBottom w:val="0"/>
      <w:divBdr>
        <w:top w:val="none" w:sz="0" w:space="0" w:color="auto"/>
        <w:left w:val="none" w:sz="0" w:space="0" w:color="auto"/>
        <w:bottom w:val="none" w:sz="0" w:space="0" w:color="auto"/>
        <w:right w:val="none" w:sz="0" w:space="0" w:color="auto"/>
      </w:divBdr>
    </w:div>
    <w:div w:id="898520126">
      <w:bodyDiv w:val="1"/>
      <w:marLeft w:val="0"/>
      <w:marRight w:val="0"/>
      <w:marTop w:val="0"/>
      <w:marBottom w:val="0"/>
      <w:divBdr>
        <w:top w:val="none" w:sz="0" w:space="0" w:color="auto"/>
        <w:left w:val="none" w:sz="0" w:space="0" w:color="auto"/>
        <w:bottom w:val="none" w:sz="0" w:space="0" w:color="auto"/>
        <w:right w:val="none" w:sz="0" w:space="0" w:color="auto"/>
      </w:divBdr>
    </w:div>
    <w:div w:id="899747893">
      <w:bodyDiv w:val="1"/>
      <w:marLeft w:val="0"/>
      <w:marRight w:val="0"/>
      <w:marTop w:val="0"/>
      <w:marBottom w:val="0"/>
      <w:divBdr>
        <w:top w:val="none" w:sz="0" w:space="0" w:color="auto"/>
        <w:left w:val="none" w:sz="0" w:space="0" w:color="auto"/>
        <w:bottom w:val="none" w:sz="0" w:space="0" w:color="auto"/>
        <w:right w:val="none" w:sz="0" w:space="0" w:color="auto"/>
      </w:divBdr>
    </w:div>
    <w:div w:id="904796447">
      <w:bodyDiv w:val="1"/>
      <w:marLeft w:val="0"/>
      <w:marRight w:val="0"/>
      <w:marTop w:val="0"/>
      <w:marBottom w:val="0"/>
      <w:divBdr>
        <w:top w:val="none" w:sz="0" w:space="0" w:color="auto"/>
        <w:left w:val="none" w:sz="0" w:space="0" w:color="auto"/>
        <w:bottom w:val="none" w:sz="0" w:space="0" w:color="auto"/>
        <w:right w:val="none" w:sz="0" w:space="0" w:color="auto"/>
      </w:divBdr>
    </w:div>
    <w:div w:id="908996162">
      <w:bodyDiv w:val="1"/>
      <w:marLeft w:val="0"/>
      <w:marRight w:val="0"/>
      <w:marTop w:val="0"/>
      <w:marBottom w:val="0"/>
      <w:divBdr>
        <w:top w:val="none" w:sz="0" w:space="0" w:color="auto"/>
        <w:left w:val="none" w:sz="0" w:space="0" w:color="auto"/>
        <w:bottom w:val="none" w:sz="0" w:space="0" w:color="auto"/>
        <w:right w:val="none" w:sz="0" w:space="0" w:color="auto"/>
      </w:divBdr>
    </w:div>
    <w:div w:id="911886193">
      <w:bodyDiv w:val="1"/>
      <w:marLeft w:val="0"/>
      <w:marRight w:val="0"/>
      <w:marTop w:val="0"/>
      <w:marBottom w:val="0"/>
      <w:divBdr>
        <w:top w:val="none" w:sz="0" w:space="0" w:color="auto"/>
        <w:left w:val="none" w:sz="0" w:space="0" w:color="auto"/>
        <w:bottom w:val="none" w:sz="0" w:space="0" w:color="auto"/>
        <w:right w:val="none" w:sz="0" w:space="0" w:color="auto"/>
      </w:divBdr>
    </w:div>
    <w:div w:id="912278040">
      <w:bodyDiv w:val="1"/>
      <w:marLeft w:val="0"/>
      <w:marRight w:val="0"/>
      <w:marTop w:val="0"/>
      <w:marBottom w:val="0"/>
      <w:divBdr>
        <w:top w:val="none" w:sz="0" w:space="0" w:color="auto"/>
        <w:left w:val="none" w:sz="0" w:space="0" w:color="auto"/>
        <w:bottom w:val="none" w:sz="0" w:space="0" w:color="auto"/>
        <w:right w:val="none" w:sz="0" w:space="0" w:color="auto"/>
      </w:divBdr>
    </w:div>
    <w:div w:id="912937420">
      <w:bodyDiv w:val="1"/>
      <w:marLeft w:val="0"/>
      <w:marRight w:val="0"/>
      <w:marTop w:val="0"/>
      <w:marBottom w:val="0"/>
      <w:divBdr>
        <w:top w:val="none" w:sz="0" w:space="0" w:color="auto"/>
        <w:left w:val="none" w:sz="0" w:space="0" w:color="auto"/>
        <w:bottom w:val="none" w:sz="0" w:space="0" w:color="auto"/>
        <w:right w:val="none" w:sz="0" w:space="0" w:color="auto"/>
      </w:divBdr>
    </w:div>
    <w:div w:id="921331841">
      <w:bodyDiv w:val="1"/>
      <w:marLeft w:val="0"/>
      <w:marRight w:val="0"/>
      <w:marTop w:val="0"/>
      <w:marBottom w:val="0"/>
      <w:divBdr>
        <w:top w:val="none" w:sz="0" w:space="0" w:color="auto"/>
        <w:left w:val="none" w:sz="0" w:space="0" w:color="auto"/>
        <w:bottom w:val="none" w:sz="0" w:space="0" w:color="auto"/>
        <w:right w:val="none" w:sz="0" w:space="0" w:color="auto"/>
      </w:divBdr>
    </w:div>
    <w:div w:id="923565005">
      <w:bodyDiv w:val="1"/>
      <w:marLeft w:val="0"/>
      <w:marRight w:val="0"/>
      <w:marTop w:val="0"/>
      <w:marBottom w:val="0"/>
      <w:divBdr>
        <w:top w:val="none" w:sz="0" w:space="0" w:color="auto"/>
        <w:left w:val="none" w:sz="0" w:space="0" w:color="auto"/>
        <w:bottom w:val="none" w:sz="0" w:space="0" w:color="auto"/>
        <w:right w:val="none" w:sz="0" w:space="0" w:color="auto"/>
      </w:divBdr>
    </w:div>
    <w:div w:id="929121698">
      <w:bodyDiv w:val="1"/>
      <w:marLeft w:val="0"/>
      <w:marRight w:val="0"/>
      <w:marTop w:val="0"/>
      <w:marBottom w:val="0"/>
      <w:divBdr>
        <w:top w:val="none" w:sz="0" w:space="0" w:color="auto"/>
        <w:left w:val="none" w:sz="0" w:space="0" w:color="auto"/>
        <w:bottom w:val="none" w:sz="0" w:space="0" w:color="auto"/>
        <w:right w:val="none" w:sz="0" w:space="0" w:color="auto"/>
      </w:divBdr>
    </w:div>
    <w:div w:id="937912183">
      <w:bodyDiv w:val="1"/>
      <w:marLeft w:val="0"/>
      <w:marRight w:val="0"/>
      <w:marTop w:val="0"/>
      <w:marBottom w:val="0"/>
      <w:divBdr>
        <w:top w:val="none" w:sz="0" w:space="0" w:color="auto"/>
        <w:left w:val="none" w:sz="0" w:space="0" w:color="auto"/>
        <w:bottom w:val="none" w:sz="0" w:space="0" w:color="auto"/>
        <w:right w:val="none" w:sz="0" w:space="0" w:color="auto"/>
      </w:divBdr>
    </w:div>
    <w:div w:id="942343824">
      <w:bodyDiv w:val="1"/>
      <w:marLeft w:val="0"/>
      <w:marRight w:val="0"/>
      <w:marTop w:val="0"/>
      <w:marBottom w:val="0"/>
      <w:divBdr>
        <w:top w:val="none" w:sz="0" w:space="0" w:color="auto"/>
        <w:left w:val="none" w:sz="0" w:space="0" w:color="auto"/>
        <w:bottom w:val="none" w:sz="0" w:space="0" w:color="auto"/>
        <w:right w:val="none" w:sz="0" w:space="0" w:color="auto"/>
      </w:divBdr>
    </w:div>
    <w:div w:id="948512289">
      <w:bodyDiv w:val="1"/>
      <w:marLeft w:val="0"/>
      <w:marRight w:val="0"/>
      <w:marTop w:val="0"/>
      <w:marBottom w:val="0"/>
      <w:divBdr>
        <w:top w:val="none" w:sz="0" w:space="0" w:color="auto"/>
        <w:left w:val="none" w:sz="0" w:space="0" w:color="auto"/>
        <w:bottom w:val="none" w:sz="0" w:space="0" w:color="auto"/>
        <w:right w:val="none" w:sz="0" w:space="0" w:color="auto"/>
      </w:divBdr>
    </w:div>
    <w:div w:id="951669731">
      <w:bodyDiv w:val="1"/>
      <w:marLeft w:val="0"/>
      <w:marRight w:val="0"/>
      <w:marTop w:val="0"/>
      <w:marBottom w:val="0"/>
      <w:divBdr>
        <w:top w:val="none" w:sz="0" w:space="0" w:color="auto"/>
        <w:left w:val="none" w:sz="0" w:space="0" w:color="auto"/>
        <w:bottom w:val="none" w:sz="0" w:space="0" w:color="auto"/>
        <w:right w:val="none" w:sz="0" w:space="0" w:color="auto"/>
      </w:divBdr>
    </w:div>
    <w:div w:id="954747895">
      <w:bodyDiv w:val="1"/>
      <w:marLeft w:val="0"/>
      <w:marRight w:val="0"/>
      <w:marTop w:val="0"/>
      <w:marBottom w:val="0"/>
      <w:divBdr>
        <w:top w:val="none" w:sz="0" w:space="0" w:color="auto"/>
        <w:left w:val="none" w:sz="0" w:space="0" w:color="auto"/>
        <w:bottom w:val="none" w:sz="0" w:space="0" w:color="auto"/>
        <w:right w:val="none" w:sz="0" w:space="0" w:color="auto"/>
      </w:divBdr>
    </w:div>
    <w:div w:id="955676423">
      <w:bodyDiv w:val="1"/>
      <w:marLeft w:val="0"/>
      <w:marRight w:val="0"/>
      <w:marTop w:val="0"/>
      <w:marBottom w:val="0"/>
      <w:divBdr>
        <w:top w:val="none" w:sz="0" w:space="0" w:color="auto"/>
        <w:left w:val="none" w:sz="0" w:space="0" w:color="auto"/>
        <w:bottom w:val="none" w:sz="0" w:space="0" w:color="auto"/>
        <w:right w:val="none" w:sz="0" w:space="0" w:color="auto"/>
      </w:divBdr>
    </w:div>
    <w:div w:id="956374134">
      <w:bodyDiv w:val="1"/>
      <w:marLeft w:val="0"/>
      <w:marRight w:val="0"/>
      <w:marTop w:val="0"/>
      <w:marBottom w:val="0"/>
      <w:divBdr>
        <w:top w:val="none" w:sz="0" w:space="0" w:color="auto"/>
        <w:left w:val="none" w:sz="0" w:space="0" w:color="auto"/>
        <w:bottom w:val="none" w:sz="0" w:space="0" w:color="auto"/>
        <w:right w:val="none" w:sz="0" w:space="0" w:color="auto"/>
      </w:divBdr>
    </w:div>
    <w:div w:id="960111415">
      <w:bodyDiv w:val="1"/>
      <w:marLeft w:val="0"/>
      <w:marRight w:val="0"/>
      <w:marTop w:val="0"/>
      <w:marBottom w:val="0"/>
      <w:divBdr>
        <w:top w:val="none" w:sz="0" w:space="0" w:color="auto"/>
        <w:left w:val="none" w:sz="0" w:space="0" w:color="auto"/>
        <w:bottom w:val="none" w:sz="0" w:space="0" w:color="auto"/>
        <w:right w:val="none" w:sz="0" w:space="0" w:color="auto"/>
      </w:divBdr>
    </w:div>
    <w:div w:id="962157209">
      <w:bodyDiv w:val="1"/>
      <w:marLeft w:val="0"/>
      <w:marRight w:val="0"/>
      <w:marTop w:val="0"/>
      <w:marBottom w:val="0"/>
      <w:divBdr>
        <w:top w:val="none" w:sz="0" w:space="0" w:color="auto"/>
        <w:left w:val="none" w:sz="0" w:space="0" w:color="auto"/>
        <w:bottom w:val="none" w:sz="0" w:space="0" w:color="auto"/>
        <w:right w:val="none" w:sz="0" w:space="0" w:color="auto"/>
      </w:divBdr>
    </w:div>
    <w:div w:id="962928543">
      <w:bodyDiv w:val="1"/>
      <w:marLeft w:val="0"/>
      <w:marRight w:val="0"/>
      <w:marTop w:val="0"/>
      <w:marBottom w:val="0"/>
      <w:divBdr>
        <w:top w:val="none" w:sz="0" w:space="0" w:color="auto"/>
        <w:left w:val="none" w:sz="0" w:space="0" w:color="auto"/>
        <w:bottom w:val="none" w:sz="0" w:space="0" w:color="auto"/>
        <w:right w:val="none" w:sz="0" w:space="0" w:color="auto"/>
      </w:divBdr>
    </w:div>
    <w:div w:id="966819233">
      <w:bodyDiv w:val="1"/>
      <w:marLeft w:val="0"/>
      <w:marRight w:val="0"/>
      <w:marTop w:val="0"/>
      <w:marBottom w:val="0"/>
      <w:divBdr>
        <w:top w:val="none" w:sz="0" w:space="0" w:color="auto"/>
        <w:left w:val="none" w:sz="0" w:space="0" w:color="auto"/>
        <w:bottom w:val="none" w:sz="0" w:space="0" w:color="auto"/>
        <w:right w:val="none" w:sz="0" w:space="0" w:color="auto"/>
      </w:divBdr>
    </w:div>
    <w:div w:id="968819700">
      <w:bodyDiv w:val="1"/>
      <w:marLeft w:val="0"/>
      <w:marRight w:val="0"/>
      <w:marTop w:val="0"/>
      <w:marBottom w:val="0"/>
      <w:divBdr>
        <w:top w:val="none" w:sz="0" w:space="0" w:color="auto"/>
        <w:left w:val="none" w:sz="0" w:space="0" w:color="auto"/>
        <w:bottom w:val="none" w:sz="0" w:space="0" w:color="auto"/>
        <w:right w:val="none" w:sz="0" w:space="0" w:color="auto"/>
      </w:divBdr>
    </w:div>
    <w:div w:id="972103545">
      <w:bodyDiv w:val="1"/>
      <w:marLeft w:val="0"/>
      <w:marRight w:val="0"/>
      <w:marTop w:val="0"/>
      <w:marBottom w:val="0"/>
      <w:divBdr>
        <w:top w:val="none" w:sz="0" w:space="0" w:color="auto"/>
        <w:left w:val="none" w:sz="0" w:space="0" w:color="auto"/>
        <w:bottom w:val="none" w:sz="0" w:space="0" w:color="auto"/>
        <w:right w:val="none" w:sz="0" w:space="0" w:color="auto"/>
      </w:divBdr>
    </w:div>
    <w:div w:id="991712643">
      <w:bodyDiv w:val="1"/>
      <w:marLeft w:val="0"/>
      <w:marRight w:val="0"/>
      <w:marTop w:val="0"/>
      <w:marBottom w:val="0"/>
      <w:divBdr>
        <w:top w:val="none" w:sz="0" w:space="0" w:color="auto"/>
        <w:left w:val="none" w:sz="0" w:space="0" w:color="auto"/>
        <w:bottom w:val="none" w:sz="0" w:space="0" w:color="auto"/>
        <w:right w:val="none" w:sz="0" w:space="0" w:color="auto"/>
      </w:divBdr>
    </w:div>
    <w:div w:id="1001348700">
      <w:bodyDiv w:val="1"/>
      <w:marLeft w:val="0"/>
      <w:marRight w:val="0"/>
      <w:marTop w:val="0"/>
      <w:marBottom w:val="0"/>
      <w:divBdr>
        <w:top w:val="none" w:sz="0" w:space="0" w:color="auto"/>
        <w:left w:val="none" w:sz="0" w:space="0" w:color="auto"/>
        <w:bottom w:val="none" w:sz="0" w:space="0" w:color="auto"/>
        <w:right w:val="none" w:sz="0" w:space="0" w:color="auto"/>
      </w:divBdr>
    </w:div>
    <w:div w:id="1007320936">
      <w:bodyDiv w:val="1"/>
      <w:marLeft w:val="0"/>
      <w:marRight w:val="0"/>
      <w:marTop w:val="0"/>
      <w:marBottom w:val="0"/>
      <w:divBdr>
        <w:top w:val="none" w:sz="0" w:space="0" w:color="auto"/>
        <w:left w:val="none" w:sz="0" w:space="0" w:color="auto"/>
        <w:bottom w:val="none" w:sz="0" w:space="0" w:color="auto"/>
        <w:right w:val="none" w:sz="0" w:space="0" w:color="auto"/>
      </w:divBdr>
    </w:div>
    <w:div w:id="1018308163">
      <w:bodyDiv w:val="1"/>
      <w:marLeft w:val="0"/>
      <w:marRight w:val="0"/>
      <w:marTop w:val="0"/>
      <w:marBottom w:val="0"/>
      <w:divBdr>
        <w:top w:val="none" w:sz="0" w:space="0" w:color="auto"/>
        <w:left w:val="none" w:sz="0" w:space="0" w:color="auto"/>
        <w:bottom w:val="none" w:sz="0" w:space="0" w:color="auto"/>
        <w:right w:val="none" w:sz="0" w:space="0" w:color="auto"/>
      </w:divBdr>
    </w:div>
    <w:div w:id="1027873197">
      <w:bodyDiv w:val="1"/>
      <w:marLeft w:val="0"/>
      <w:marRight w:val="0"/>
      <w:marTop w:val="0"/>
      <w:marBottom w:val="0"/>
      <w:divBdr>
        <w:top w:val="none" w:sz="0" w:space="0" w:color="auto"/>
        <w:left w:val="none" w:sz="0" w:space="0" w:color="auto"/>
        <w:bottom w:val="none" w:sz="0" w:space="0" w:color="auto"/>
        <w:right w:val="none" w:sz="0" w:space="0" w:color="auto"/>
      </w:divBdr>
    </w:div>
    <w:div w:id="1029909734">
      <w:bodyDiv w:val="1"/>
      <w:marLeft w:val="0"/>
      <w:marRight w:val="0"/>
      <w:marTop w:val="0"/>
      <w:marBottom w:val="0"/>
      <w:divBdr>
        <w:top w:val="none" w:sz="0" w:space="0" w:color="auto"/>
        <w:left w:val="none" w:sz="0" w:space="0" w:color="auto"/>
        <w:bottom w:val="none" w:sz="0" w:space="0" w:color="auto"/>
        <w:right w:val="none" w:sz="0" w:space="0" w:color="auto"/>
      </w:divBdr>
    </w:div>
    <w:div w:id="1036078173">
      <w:bodyDiv w:val="1"/>
      <w:marLeft w:val="0"/>
      <w:marRight w:val="0"/>
      <w:marTop w:val="0"/>
      <w:marBottom w:val="0"/>
      <w:divBdr>
        <w:top w:val="none" w:sz="0" w:space="0" w:color="auto"/>
        <w:left w:val="none" w:sz="0" w:space="0" w:color="auto"/>
        <w:bottom w:val="none" w:sz="0" w:space="0" w:color="auto"/>
        <w:right w:val="none" w:sz="0" w:space="0" w:color="auto"/>
      </w:divBdr>
    </w:div>
    <w:div w:id="1043872283">
      <w:bodyDiv w:val="1"/>
      <w:marLeft w:val="0"/>
      <w:marRight w:val="0"/>
      <w:marTop w:val="0"/>
      <w:marBottom w:val="0"/>
      <w:divBdr>
        <w:top w:val="none" w:sz="0" w:space="0" w:color="auto"/>
        <w:left w:val="none" w:sz="0" w:space="0" w:color="auto"/>
        <w:bottom w:val="none" w:sz="0" w:space="0" w:color="auto"/>
        <w:right w:val="none" w:sz="0" w:space="0" w:color="auto"/>
      </w:divBdr>
    </w:div>
    <w:div w:id="1043872903">
      <w:bodyDiv w:val="1"/>
      <w:marLeft w:val="0"/>
      <w:marRight w:val="0"/>
      <w:marTop w:val="0"/>
      <w:marBottom w:val="0"/>
      <w:divBdr>
        <w:top w:val="none" w:sz="0" w:space="0" w:color="auto"/>
        <w:left w:val="none" w:sz="0" w:space="0" w:color="auto"/>
        <w:bottom w:val="none" w:sz="0" w:space="0" w:color="auto"/>
        <w:right w:val="none" w:sz="0" w:space="0" w:color="auto"/>
      </w:divBdr>
    </w:div>
    <w:div w:id="1043943985">
      <w:bodyDiv w:val="1"/>
      <w:marLeft w:val="0"/>
      <w:marRight w:val="0"/>
      <w:marTop w:val="0"/>
      <w:marBottom w:val="0"/>
      <w:divBdr>
        <w:top w:val="none" w:sz="0" w:space="0" w:color="auto"/>
        <w:left w:val="none" w:sz="0" w:space="0" w:color="auto"/>
        <w:bottom w:val="none" w:sz="0" w:space="0" w:color="auto"/>
        <w:right w:val="none" w:sz="0" w:space="0" w:color="auto"/>
      </w:divBdr>
    </w:div>
    <w:div w:id="1045982037">
      <w:bodyDiv w:val="1"/>
      <w:marLeft w:val="0"/>
      <w:marRight w:val="0"/>
      <w:marTop w:val="0"/>
      <w:marBottom w:val="0"/>
      <w:divBdr>
        <w:top w:val="none" w:sz="0" w:space="0" w:color="auto"/>
        <w:left w:val="none" w:sz="0" w:space="0" w:color="auto"/>
        <w:bottom w:val="none" w:sz="0" w:space="0" w:color="auto"/>
        <w:right w:val="none" w:sz="0" w:space="0" w:color="auto"/>
      </w:divBdr>
    </w:div>
    <w:div w:id="1047948547">
      <w:bodyDiv w:val="1"/>
      <w:marLeft w:val="0"/>
      <w:marRight w:val="0"/>
      <w:marTop w:val="0"/>
      <w:marBottom w:val="0"/>
      <w:divBdr>
        <w:top w:val="none" w:sz="0" w:space="0" w:color="auto"/>
        <w:left w:val="none" w:sz="0" w:space="0" w:color="auto"/>
        <w:bottom w:val="none" w:sz="0" w:space="0" w:color="auto"/>
        <w:right w:val="none" w:sz="0" w:space="0" w:color="auto"/>
      </w:divBdr>
    </w:div>
    <w:div w:id="1047949886">
      <w:bodyDiv w:val="1"/>
      <w:marLeft w:val="0"/>
      <w:marRight w:val="0"/>
      <w:marTop w:val="0"/>
      <w:marBottom w:val="0"/>
      <w:divBdr>
        <w:top w:val="none" w:sz="0" w:space="0" w:color="auto"/>
        <w:left w:val="none" w:sz="0" w:space="0" w:color="auto"/>
        <w:bottom w:val="none" w:sz="0" w:space="0" w:color="auto"/>
        <w:right w:val="none" w:sz="0" w:space="0" w:color="auto"/>
      </w:divBdr>
    </w:div>
    <w:div w:id="1048260690">
      <w:bodyDiv w:val="1"/>
      <w:marLeft w:val="0"/>
      <w:marRight w:val="0"/>
      <w:marTop w:val="0"/>
      <w:marBottom w:val="0"/>
      <w:divBdr>
        <w:top w:val="none" w:sz="0" w:space="0" w:color="auto"/>
        <w:left w:val="none" w:sz="0" w:space="0" w:color="auto"/>
        <w:bottom w:val="none" w:sz="0" w:space="0" w:color="auto"/>
        <w:right w:val="none" w:sz="0" w:space="0" w:color="auto"/>
      </w:divBdr>
    </w:div>
    <w:div w:id="1051225930">
      <w:bodyDiv w:val="1"/>
      <w:marLeft w:val="0"/>
      <w:marRight w:val="0"/>
      <w:marTop w:val="0"/>
      <w:marBottom w:val="0"/>
      <w:divBdr>
        <w:top w:val="none" w:sz="0" w:space="0" w:color="auto"/>
        <w:left w:val="none" w:sz="0" w:space="0" w:color="auto"/>
        <w:bottom w:val="none" w:sz="0" w:space="0" w:color="auto"/>
        <w:right w:val="none" w:sz="0" w:space="0" w:color="auto"/>
      </w:divBdr>
    </w:div>
    <w:div w:id="1066338459">
      <w:bodyDiv w:val="1"/>
      <w:marLeft w:val="0"/>
      <w:marRight w:val="0"/>
      <w:marTop w:val="0"/>
      <w:marBottom w:val="0"/>
      <w:divBdr>
        <w:top w:val="none" w:sz="0" w:space="0" w:color="auto"/>
        <w:left w:val="none" w:sz="0" w:space="0" w:color="auto"/>
        <w:bottom w:val="none" w:sz="0" w:space="0" w:color="auto"/>
        <w:right w:val="none" w:sz="0" w:space="0" w:color="auto"/>
      </w:divBdr>
    </w:div>
    <w:div w:id="1068920619">
      <w:bodyDiv w:val="1"/>
      <w:marLeft w:val="0"/>
      <w:marRight w:val="0"/>
      <w:marTop w:val="0"/>
      <w:marBottom w:val="0"/>
      <w:divBdr>
        <w:top w:val="none" w:sz="0" w:space="0" w:color="auto"/>
        <w:left w:val="none" w:sz="0" w:space="0" w:color="auto"/>
        <w:bottom w:val="none" w:sz="0" w:space="0" w:color="auto"/>
        <w:right w:val="none" w:sz="0" w:space="0" w:color="auto"/>
      </w:divBdr>
    </w:div>
    <w:div w:id="1069301563">
      <w:bodyDiv w:val="1"/>
      <w:marLeft w:val="0"/>
      <w:marRight w:val="0"/>
      <w:marTop w:val="0"/>
      <w:marBottom w:val="0"/>
      <w:divBdr>
        <w:top w:val="none" w:sz="0" w:space="0" w:color="auto"/>
        <w:left w:val="none" w:sz="0" w:space="0" w:color="auto"/>
        <w:bottom w:val="none" w:sz="0" w:space="0" w:color="auto"/>
        <w:right w:val="none" w:sz="0" w:space="0" w:color="auto"/>
      </w:divBdr>
    </w:div>
    <w:div w:id="1069578349">
      <w:bodyDiv w:val="1"/>
      <w:marLeft w:val="0"/>
      <w:marRight w:val="0"/>
      <w:marTop w:val="0"/>
      <w:marBottom w:val="0"/>
      <w:divBdr>
        <w:top w:val="none" w:sz="0" w:space="0" w:color="auto"/>
        <w:left w:val="none" w:sz="0" w:space="0" w:color="auto"/>
        <w:bottom w:val="none" w:sz="0" w:space="0" w:color="auto"/>
        <w:right w:val="none" w:sz="0" w:space="0" w:color="auto"/>
      </w:divBdr>
    </w:div>
    <w:div w:id="1069812489">
      <w:bodyDiv w:val="1"/>
      <w:marLeft w:val="0"/>
      <w:marRight w:val="0"/>
      <w:marTop w:val="0"/>
      <w:marBottom w:val="0"/>
      <w:divBdr>
        <w:top w:val="none" w:sz="0" w:space="0" w:color="auto"/>
        <w:left w:val="none" w:sz="0" w:space="0" w:color="auto"/>
        <w:bottom w:val="none" w:sz="0" w:space="0" w:color="auto"/>
        <w:right w:val="none" w:sz="0" w:space="0" w:color="auto"/>
      </w:divBdr>
    </w:div>
    <w:div w:id="1071005752">
      <w:bodyDiv w:val="1"/>
      <w:marLeft w:val="0"/>
      <w:marRight w:val="0"/>
      <w:marTop w:val="0"/>
      <w:marBottom w:val="0"/>
      <w:divBdr>
        <w:top w:val="none" w:sz="0" w:space="0" w:color="auto"/>
        <w:left w:val="none" w:sz="0" w:space="0" w:color="auto"/>
        <w:bottom w:val="none" w:sz="0" w:space="0" w:color="auto"/>
        <w:right w:val="none" w:sz="0" w:space="0" w:color="auto"/>
      </w:divBdr>
    </w:div>
    <w:div w:id="1073971053">
      <w:bodyDiv w:val="1"/>
      <w:marLeft w:val="0"/>
      <w:marRight w:val="0"/>
      <w:marTop w:val="0"/>
      <w:marBottom w:val="0"/>
      <w:divBdr>
        <w:top w:val="none" w:sz="0" w:space="0" w:color="auto"/>
        <w:left w:val="none" w:sz="0" w:space="0" w:color="auto"/>
        <w:bottom w:val="none" w:sz="0" w:space="0" w:color="auto"/>
        <w:right w:val="none" w:sz="0" w:space="0" w:color="auto"/>
      </w:divBdr>
    </w:div>
    <w:div w:id="1075711658">
      <w:bodyDiv w:val="1"/>
      <w:marLeft w:val="0"/>
      <w:marRight w:val="0"/>
      <w:marTop w:val="0"/>
      <w:marBottom w:val="0"/>
      <w:divBdr>
        <w:top w:val="none" w:sz="0" w:space="0" w:color="auto"/>
        <w:left w:val="none" w:sz="0" w:space="0" w:color="auto"/>
        <w:bottom w:val="none" w:sz="0" w:space="0" w:color="auto"/>
        <w:right w:val="none" w:sz="0" w:space="0" w:color="auto"/>
      </w:divBdr>
    </w:div>
    <w:div w:id="1081873768">
      <w:bodyDiv w:val="1"/>
      <w:marLeft w:val="0"/>
      <w:marRight w:val="0"/>
      <w:marTop w:val="0"/>
      <w:marBottom w:val="0"/>
      <w:divBdr>
        <w:top w:val="none" w:sz="0" w:space="0" w:color="auto"/>
        <w:left w:val="none" w:sz="0" w:space="0" w:color="auto"/>
        <w:bottom w:val="none" w:sz="0" w:space="0" w:color="auto"/>
        <w:right w:val="none" w:sz="0" w:space="0" w:color="auto"/>
      </w:divBdr>
    </w:div>
    <w:div w:id="1089351240">
      <w:bodyDiv w:val="1"/>
      <w:marLeft w:val="0"/>
      <w:marRight w:val="0"/>
      <w:marTop w:val="0"/>
      <w:marBottom w:val="0"/>
      <w:divBdr>
        <w:top w:val="none" w:sz="0" w:space="0" w:color="auto"/>
        <w:left w:val="none" w:sz="0" w:space="0" w:color="auto"/>
        <w:bottom w:val="none" w:sz="0" w:space="0" w:color="auto"/>
        <w:right w:val="none" w:sz="0" w:space="0" w:color="auto"/>
      </w:divBdr>
    </w:div>
    <w:div w:id="1092436000">
      <w:bodyDiv w:val="1"/>
      <w:marLeft w:val="0"/>
      <w:marRight w:val="0"/>
      <w:marTop w:val="0"/>
      <w:marBottom w:val="0"/>
      <w:divBdr>
        <w:top w:val="none" w:sz="0" w:space="0" w:color="auto"/>
        <w:left w:val="none" w:sz="0" w:space="0" w:color="auto"/>
        <w:bottom w:val="none" w:sz="0" w:space="0" w:color="auto"/>
        <w:right w:val="none" w:sz="0" w:space="0" w:color="auto"/>
      </w:divBdr>
    </w:div>
    <w:div w:id="1100175789">
      <w:bodyDiv w:val="1"/>
      <w:marLeft w:val="0"/>
      <w:marRight w:val="0"/>
      <w:marTop w:val="0"/>
      <w:marBottom w:val="0"/>
      <w:divBdr>
        <w:top w:val="none" w:sz="0" w:space="0" w:color="auto"/>
        <w:left w:val="none" w:sz="0" w:space="0" w:color="auto"/>
        <w:bottom w:val="none" w:sz="0" w:space="0" w:color="auto"/>
        <w:right w:val="none" w:sz="0" w:space="0" w:color="auto"/>
      </w:divBdr>
    </w:div>
    <w:div w:id="1105885120">
      <w:bodyDiv w:val="1"/>
      <w:marLeft w:val="0"/>
      <w:marRight w:val="0"/>
      <w:marTop w:val="0"/>
      <w:marBottom w:val="0"/>
      <w:divBdr>
        <w:top w:val="none" w:sz="0" w:space="0" w:color="auto"/>
        <w:left w:val="none" w:sz="0" w:space="0" w:color="auto"/>
        <w:bottom w:val="none" w:sz="0" w:space="0" w:color="auto"/>
        <w:right w:val="none" w:sz="0" w:space="0" w:color="auto"/>
      </w:divBdr>
    </w:div>
    <w:div w:id="1106541776">
      <w:bodyDiv w:val="1"/>
      <w:marLeft w:val="0"/>
      <w:marRight w:val="0"/>
      <w:marTop w:val="0"/>
      <w:marBottom w:val="0"/>
      <w:divBdr>
        <w:top w:val="none" w:sz="0" w:space="0" w:color="auto"/>
        <w:left w:val="none" w:sz="0" w:space="0" w:color="auto"/>
        <w:bottom w:val="none" w:sz="0" w:space="0" w:color="auto"/>
        <w:right w:val="none" w:sz="0" w:space="0" w:color="auto"/>
      </w:divBdr>
    </w:div>
    <w:div w:id="1109275178">
      <w:bodyDiv w:val="1"/>
      <w:marLeft w:val="0"/>
      <w:marRight w:val="0"/>
      <w:marTop w:val="0"/>
      <w:marBottom w:val="0"/>
      <w:divBdr>
        <w:top w:val="none" w:sz="0" w:space="0" w:color="auto"/>
        <w:left w:val="none" w:sz="0" w:space="0" w:color="auto"/>
        <w:bottom w:val="none" w:sz="0" w:space="0" w:color="auto"/>
        <w:right w:val="none" w:sz="0" w:space="0" w:color="auto"/>
      </w:divBdr>
    </w:div>
    <w:div w:id="1117288034">
      <w:bodyDiv w:val="1"/>
      <w:marLeft w:val="0"/>
      <w:marRight w:val="0"/>
      <w:marTop w:val="0"/>
      <w:marBottom w:val="0"/>
      <w:divBdr>
        <w:top w:val="none" w:sz="0" w:space="0" w:color="auto"/>
        <w:left w:val="none" w:sz="0" w:space="0" w:color="auto"/>
        <w:bottom w:val="none" w:sz="0" w:space="0" w:color="auto"/>
        <w:right w:val="none" w:sz="0" w:space="0" w:color="auto"/>
      </w:divBdr>
    </w:div>
    <w:div w:id="1119301665">
      <w:bodyDiv w:val="1"/>
      <w:marLeft w:val="0"/>
      <w:marRight w:val="0"/>
      <w:marTop w:val="0"/>
      <w:marBottom w:val="0"/>
      <w:divBdr>
        <w:top w:val="none" w:sz="0" w:space="0" w:color="auto"/>
        <w:left w:val="none" w:sz="0" w:space="0" w:color="auto"/>
        <w:bottom w:val="none" w:sz="0" w:space="0" w:color="auto"/>
        <w:right w:val="none" w:sz="0" w:space="0" w:color="auto"/>
      </w:divBdr>
    </w:div>
    <w:div w:id="1125582216">
      <w:bodyDiv w:val="1"/>
      <w:marLeft w:val="0"/>
      <w:marRight w:val="0"/>
      <w:marTop w:val="0"/>
      <w:marBottom w:val="0"/>
      <w:divBdr>
        <w:top w:val="none" w:sz="0" w:space="0" w:color="auto"/>
        <w:left w:val="none" w:sz="0" w:space="0" w:color="auto"/>
        <w:bottom w:val="none" w:sz="0" w:space="0" w:color="auto"/>
        <w:right w:val="none" w:sz="0" w:space="0" w:color="auto"/>
      </w:divBdr>
    </w:div>
    <w:div w:id="1126854130">
      <w:bodyDiv w:val="1"/>
      <w:marLeft w:val="0"/>
      <w:marRight w:val="0"/>
      <w:marTop w:val="0"/>
      <w:marBottom w:val="0"/>
      <w:divBdr>
        <w:top w:val="none" w:sz="0" w:space="0" w:color="auto"/>
        <w:left w:val="none" w:sz="0" w:space="0" w:color="auto"/>
        <w:bottom w:val="none" w:sz="0" w:space="0" w:color="auto"/>
        <w:right w:val="none" w:sz="0" w:space="0" w:color="auto"/>
      </w:divBdr>
    </w:div>
    <w:div w:id="1129593553">
      <w:bodyDiv w:val="1"/>
      <w:marLeft w:val="0"/>
      <w:marRight w:val="0"/>
      <w:marTop w:val="0"/>
      <w:marBottom w:val="0"/>
      <w:divBdr>
        <w:top w:val="none" w:sz="0" w:space="0" w:color="auto"/>
        <w:left w:val="none" w:sz="0" w:space="0" w:color="auto"/>
        <w:bottom w:val="none" w:sz="0" w:space="0" w:color="auto"/>
        <w:right w:val="none" w:sz="0" w:space="0" w:color="auto"/>
      </w:divBdr>
    </w:div>
    <w:div w:id="1130051098">
      <w:bodyDiv w:val="1"/>
      <w:marLeft w:val="0"/>
      <w:marRight w:val="0"/>
      <w:marTop w:val="0"/>
      <w:marBottom w:val="0"/>
      <w:divBdr>
        <w:top w:val="none" w:sz="0" w:space="0" w:color="auto"/>
        <w:left w:val="none" w:sz="0" w:space="0" w:color="auto"/>
        <w:bottom w:val="none" w:sz="0" w:space="0" w:color="auto"/>
        <w:right w:val="none" w:sz="0" w:space="0" w:color="auto"/>
      </w:divBdr>
    </w:div>
    <w:div w:id="1130637424">
      <w:bodyDiv w:val="1"/>
      <w:marLeft w:val="0"/>
      <w:marRight w:val="0"/>
      <w:marTop w:val="0"/>
      <w:marBottom w:val="0"/>
      <w:divBdr>
        <w:top w:val="none" w:sz="0" w:space="0" w:color="auto"/>
        <w:left w:val="none" w:sz="0" w:space="0" w:color="auto"/>
        <w:bottom w:val="none" w:sz="0" w:space="0" w:color="auto"/>
        <w:right w:val="none" w:sz="0" w:space="0" w:color="auto"/>
      </w:divBdr>
    </w:div>
    <w:div w:id="1137382291">
      <w:bodyDiv w:val="1"/>
      <w:marLeft w:val="0"/>
      <w:marRight w:val="0"/>
      <w:marTop w:val="0"/>
      <w:marBottom w:val="0"/>
      <w:divBdr>
        <w:top w:val="none" w:sz="0" w:space="0" w:color="auto"/>
        <w:left w:val="none" w:sz="0" w:space="0" w:color="auto"/>
        <w:bottom w:val="none" w:sz="0" w:space="0" w:color="auto"/>
        <w:right w:val="none" w:sz="0" w:space="0" w:color="auto"/>
      </w:divBdr>
    </w:div>
    <w:div w:id="1140656702">
      <w:bodyDiv w:val="1"/>
      <w:marLeft w:val="0"/>
      <w:marRight w:val="0"/>
      <w:marTop w:val="0"/>
      <w:marBottom w:val="0"/>
      <w:divBdr>
        <w:top w:val="none" w:sz="0" w:space="0" w:color="auto"/>
        <w:left w:val="none" w:sz="0" w:space="0" w:color="auto"/>
        <w:bottom w:val="none" w:sz="0" w:space="0" w:color="auto"/>
        <w:right w:val="none" w:sz="0" w:space="0" w:color="auto"/>
      </w:divBdr>
    </w:div>
    <w:div w:id="1142767113">
      <w:bodyDiv w:val="1"/>
      <w:marLeft w:val="0"/>
      <w:marRight w:val="0"/>
      <w:marTop w:val="0"/>
      <w:marBottom w:val="0"/>
      <w:divBdr>
        <w:top w:val="none" w:sz="0" w:space="0" w:color="auto"/>
        <w:left w:val="none" w:sz="0" w:space="0" w:color="auto"/>
        <w:bottom w:val="none" w:sz="0" w:space="0" w:color="auto"/>
        <w:right w:val="none" w:sz="0" w:space="0" w:color="auto"/>
      </w:divBdr>
    </w:div>
    <w:div w:id="1144200906">
      <w:bodyDiv w:val="1"/>
      <w:marLeft w:val="0"/>
      <w:marRight w:val="0"/>
      <w:marTop w:val="0"/>
      <w:marBottom w:val="0"/>
      <w:divBdr>
        <w:top w:val="none" w:sz="0" w:space="0" w:color="auto"/>
        <w:left w:val="none" w:sz="0" w:space="0" w:color="auto"/>
        <w:bottom w:val="none" w:sz="0" w:space="0" w:color="auto"/>
        <w:right w:val="none" w:sz="0" w:space="0" w:color="auto"/>
      </w:divBdr>
    </w:div>
    <w:div w:id="1146240713">
      <w:bodyDiv w:val="1"/>
      <w:marLeft w:val="0"/>
      <w:marRight w:val="0"/>
      <w:marTop w:val="0"/>
      <w:marBottom w:val="0"/>
      <w:divBdr>
        <w:top w:val="none" w:sz="0" w:space="0" w:color="auto"/>
        <w:left w:val="none" w:sz="0" w:space="0" w:color="auto"/>
        <w:bottom w:val="none" w:sz="0" w:space="0" w:color="auto"/>
        <w:right w:val="none" w:sz="0" w:space="0" w:color="auto"/>
      </w:divBdr>
    </w:div>
    <w:div w:id="1147211050">
      <w:bodyDiv w:val="1"/>
      <w:marLeft w:val="0"/>
      <w:marRight w:val="0"/>
      <w:marTop w:val="0"/>
      <w:marBottom w:val="0"/>
      <w:divBdr>
        <w:top w:val="none" w:sz="0" w:space="0" w:color="auto"/>
        <w:left w:val="none" w:sz="0" w:space="0" w:color="auto"/>
        <w:bottom w:val="none" w:sz="0" w:space="0" w:color="auto"/>
        <w:right w:val="none" w:sz="0" w:space="0" w:color="auto"/>
      </w:divBdr>
    </w:div>
    <w:div w:id="1147624318">
      <w:bodyDiv w:val="1"/>
      <w:marLeft w:val="0"/>
      <w:marRight w:val="0"/>
      <w:marTop w:val="0"/>
      <w:marBottom w:val="0"/>
      <w:divBdr>
        <w:top w:val="none" w:sz="0" w:space="0" w:color="auto"/>
        <w:left w:val="none" w:sz="0" w:space="0" w:color="auto"/>
        <w:bottom w:val="none" w:sz="0" w:space="0" w:color="auto"/>
        <w:right w:val="none" w:sz="0" w:space="0" w:color="auto"/>
      </w:divBdr>
    </w:div>
    <w:div w:id="1153108983">
      <w:bodyDiv w:val="1"/>
      <w:marLeft w:val="0"/>
      <w:marRight w:val="0"/>
      <w:marTop w:val="0"/>
      <w:marBottom w:val="0"/>
      <w:divBdr>
        <w:top w:val="none" w:sz="0" w:space="0" w:color="auto"/>
        <w:left w:val="none" w:sz="0" w:space="0" w:color="auto"/>
        <w:bottom w:val="none" w:sz="0" w:space="0" w:color="auto"/>
        <w:right w:val="none" w:sz="0" w:space="0" w:color="auto"/>
      </w:divBdr>
    </w:div>
    <w:div w:id="1154370466">
      <w:bodyDiv w:val="1"/>
      <w:marLeft w:val="0"/>
      <w:marRight w:val="0"/>
      <w:marTop w:val="0"/>
      <w:marBottom w:val="0"/>
      <w:divBdr>
        <w:top w:val="none" w:sz="0" w:space="0" w:color="auto"/>
        <w:left w:val="none" w:sz="0" w:space="0" w:color="auto"/>
        <w:bottom w:val="none" w:sz="0" w:space="0" w:color="auto"/>
        <w:right w:val="none" w:sz="0" w:space="0" w:color="auto"/>
      </w:divBdr>
    </w:div>
    <w:div w:id="1164197574">
      <w:bodyDiv w:val="1"/>
      <w:marLeft w:val="0"/>
      <w:marRight w:val="0"/>
      <w:marTop w:val="0"/>
      <w:marBottom w:val="0"/>
      <w:divBdr>
        <w:top w:val="none" w:sz="0" w:space="0" w:color="auto"/>
        <w:left w:val="none" w:sz="0" w:space="0" w:color="auto"/>
        <w:bottom w:val="none" w:sz="0" w:space="0" w:color="auto"/>
        <w:right w:val="none" w:sz="0" w:space="0" w:color="auto"/>
      </w:divBdr>
    </w:div>
    <w:div w:id="1165165743">
      <w:bodyDiv w:val="1"/>
      <w:marLeft w:val="0"/>
      <w:marRight w:val="0"/>
      <w:marTop w:val="0"/>
      <w:marBottom w:val="0"/>
      <w:divBdr>
        <w:top w:val="none" w:sz="0" w:space="0" w:color="auto"/>
        <w:left w:val="none" w:sz="0" w:space="0" w:color="auto"/>
        <w:bottom w:val="none" w:sz="0" w:space="0" w:color="auto"/>
        <w:right w:val="none" w:sz="0" w:space="0" w:color="auto"/>
      </w:divBdr>
    </w:div>
    <w:div w:id="1165971993">
      <w:bodyDiv w:val="1"/>
      <w:marLeft w:val="0"/>
      <w:marRight w:val="0"/>
      <w:marTop w:val="0"/>
      <w:marBottom w:val="0"/>
      <w:divBdr>
        <w:top w:val="none" w:sz="0" w:space="0" w:color="auto"/>
        <w:left w:val="none" w:sz="0" w:space="0" w:color="auto"/>
        <w:bottom w:val="none" w:sz="0" w:space="0" w:color="auto"/>
        <w:right w:val="none" w:sz="0" w:space="0" w:color="auto"/>
      </w:divBdr>
    </w:div>
    <w:div w:id="1167788046">
      <w:bodyDiv w:val="1"/>
      <w:marLeft w:val="0"/>
      <w:marRight w:val="0"/>
      <w:marTop w:val="0"/>
      <w:marBottom w:val="0"/>
      <w:divBdr>
        <w:top w:val="none" w:sz="0" w:space="0" w:color="auto"/>
        <w:left w:val="none" w:sz="0" w:space="0" w:color="auto"/>
        <w:bottom w:val="none" w:sz="0" w:space="0" w:color="auto"/>
        <w:right w:val="none" w:sz="0" w:space="0" w:color="auto"/>
      </w:divBdr>
    </w:div>
    <w:div w:id="1168132916">
      <w:bodyDiv w:val="1"/>
      <w:marLeft w:val="0"/>
      <w:marRight w:val="0"/>
      <w:marTop w:val="0"/>
      <w:marBottom w:val="0"/>
      <w:divBdr>
        <w:top w:val="none" w:sz="0" w:space="0" w:color="auto"/>
        <w:left w:val="none" w:sz="0" w:space="0" w:color="auto"/>
        <w:bottom w:val="none" w:sz="0" w:space="0" w:color="auto"/>
        <w:right w:val="none" w:sz="0" w:space="0" w:color="auto"/>
      </w:divBdr>
    </w:div>
    <w:div w:id="1171289122">
      <w:bodyDiv w:val="1"/>
      <w:marLeft w:val="0"/>
      <w:marRight w:val="0"/>
      <w:marTop w:val="0"/>
      <w:marBottom w:val="0"/>
      <w:divBdr>
        <w:top w:val="none" w:sz="0" w:space="0" w:color="auto"/>
        <w:left w:val="none" w:sz="0" w:space="0" w:color="auto"/>
        <w:bottom w:val="none" w:sz="0" w:space="0" w:color="auto"/>
        <w:right w:val="none" w:sz="0" w:space="0" w:color="auto"/>
      </w:divBdr>
    </w:div>
    <w:div w:id="1172528161">
      <w:bodyDiv w:val="1"/>
      <w:marLeft w:val="0"/>
      <w:marRight w:val="0"/>
      <w:marTop w:val="0"/>
      <w:marBottom w:val="0"/>
      <w:divBdr>
        <w:top w:val="none" w:sz="0" w:space="0" w:color="auto"/>
        <w:left w:val="none" w:sz="0" w:space="0" w:color="auto"/>
        <w:bottom w:val="none" w:sz="0" w:space="0" w:color="auto"/>
        <w:right w:val="none" w:sz="0" w:space="0" w:color="auto"/>
      </w:divBdr>
    </w:div>
    <w:div w:id="1180200009">
      <w:bodyDiv w:val="1"/>
      <w:marLeft w:val="0"/>
      <w:marRight w:val="0"/>
      <w:marTop w:val="0"/>
      <w:marBottom w:val="0"/>
      <w:divBdr>
        <w:top w:val="none" w:sz="0" w:space="0" w:color="auto"/>
        <w:left w:val="none" w:sz="0" w:space="0" w:color="auto"/>
        <w:bottom w:val="none" w:sz="0" w:space="0" w:color="auto"/>
        <w:right w:val="none" w:sz="0" w:space="0" w:color="auto"/>
      </w:divBdr>
    </w:div>
    <w:div w:id="1180584663">
      <w:bodyDiv w:val="1"/>
      <w:marLeft w:val="0"/>
      <w:marRight w:val="0"/>
      <w:marTop w:val="0"/>
      <w:marBottom w:val="0"/>
      <w:divBdr>
        <w:top w:val="none" w:sz="0" w:space="0" w:color="auto"/>
        <w:left w:val="none" w:sz="0" w:space="0" w:color="auto"/>
        <w:bottom w:val="none" w:sz="0" w:space="0" w:color="auto"/>
        <w:right w:val="none" w:sz="0" w:space="0" w:color="auto"/>
      </w:divBdr>
    </w:div>
    <w:div w:id="1196776803">
      <w:bodyDiv w:val="1"/>
      <w:marLeft w:val="0"/>
      <w:marRight w:val="0"/>
      <w:marTop w:val="0"/>
      <w:marBottom w:val="0"/>
      <w:divBdr>
        <w:top w:val="none" w:sz="0" w:space="0" w:color="auto"/>
        <w:left w:val="none" w:sz="0" w:space="0" w:color="auto"/>
        <w:bottom w:val="none" w:sz="0" w:space="0" w:color="auto"/>
        <w:right w:val="none" w:sz="0" w:space="0" w:color="auto"/>
      </w:divBdr>
    </w:div>
    <w:div w:id="1200433904">
      <w:bodyDiv w:val="1"/>
      <w:marLeft w:val="0"/>
      <w:marRight w:val="0"/>
      <w:marTop w:val="0"/>
      <w:marBottom w:val="0"/>
      <w:divBdr>
        <w:top w:val="none" w:sz="0" w:space="0" w:color="auto"/>
        <w:left w:val="none" w:sz="0" w:space="0" w:color="auto"/>
        <w:bottom w:val="none" w:sz="0" w:space="0" w:color="auto"/>
        <w:right w:val="none" w:sz="0" w:space="0" w:color="auto"/>
      </w:divBdr>
    </w:div>
    <w:div w:id="1215044785">
      <w:bodyDiv w:val="1"/>
      <w:marLeft w:val="0"/>
      <w:marRight w:val="0"/>
      <w:marTop w:val="0"/>
      <w:marBottom w:val="0"/>
      <w:divBdr>
        <w:top w:val="none" w:sz="0" w:space="0" w:color="auto"/>
        <w:left w:val="none" w:sz="0" w:space="0" w:color="auto"/>
        <w:bottom w:val="none" w:sz="0" w:space="0" w:color="auto"/>
        <w:right w:val="none" w:sz="0" w:space="0" w:color="auto"/>
      </w:divBdr>
    </w:div>
    <w:div w:id="1219509568">
      <w:bodyDiv w:val="1"/>
      <w:marLeft w:val="0"/>
      <w:marRight w:val="0"/>
      <w:marTop w:val="0"/>
      <w:marBottom w:val="0"/>
      <w:divBdr>
        <w:top w:val="none" w:sz="0" w:space="0" w:color="auto"/>
        <w:left w:val="none" w:sz="0" w:space="0" w:color="auto"/>
        <w:bottom w:val="none" w:sz="0" w:space="0" w:color="auto"/>
        <w:right w:val="none" w:sz="0" w:space="0" w:color="auto"/>
      </w:divBdr>
    </w:div>
    <w:div w:id="1225292573">
      <w:bodyDiv w:val="1"/>
      <w:marLeft w:val="0"/>
      <w:marRight w:val="0"/>
      <w:marTop w:val="0"/>
      <w:marBottom w:val="0"/>
      <w:divBdr>
        <w:top w:val="none" w:sz="0" w:space="0" w:color="auto"/>
        <w:left w:val="none" w:sz="0" w:space="0" w:color="auto"/>
        <w:bottom w:val="none" w:sz="0" w:space="0" w:color="auto"/>
        <w:right w:val="none" w:sz="0" w:space="0" w:color="auto"/>
      </w:divBdr>
    </w:div>
    <w:div w:id="1227565079">
      <w:bodyDiv w:val="1"/>
      <w:marLeft w:val="0"/>
      <w:marRight w:val="0"/>
      <w:marTop w:val="0"/>
      <w:marBottom w:val="0"/>
      <w:divBdr>
        <w:top w:val="none" w:sz="0" w:space="0" w:color="auto"/>
        <w:left w:val="none" w:sz="0" w:space="0" w:color="auto"/>
        <w:bottom w:val="none" w:sz="0" w:space="0" w:color="auto"/>
        <w:right w:val="none" w:sz="0" w:space="0" w:color="auto"/>
      </w:divBdr>
    </w:div>
    <w:div w:id="1229078110">
      <w:bodyDiv w:val="1"/>
      <w:marLeft w:val="0"/>
      <w:marRight w:val="0"/>
      <w:marTop w:val="0"/>
      <w:marBottom w:val="0"/>
      <w:divBdr>
        <w:top w:val="none" w:sz="0" w:space="0" w:color="auto"/>
        <w:left w:val="none" w:sz="0" w:space="0" w:color="auto"/>
        <w:bottom w:val="none" w:sz="0" w:space="0" w:color="auto"/>
        <w:right w:val="none" w:sz="0" w:space="0" w:color="auto"/>
      </w:divBdr>
    </w:div>
    <w:div w:id="1229538607">
      <w:bodyDiv w:val="1"/>
      <w:marLeft w:val="0"/>
      <w:marRight w:val="0"/>
      <w:marTop w:val="0"/>
      <w:marBottom w:val="0"/>
      <w:divBdr>
        <w:top w:val="none" w:sz="0" w:space="0" w:color="auto"/>
        <w:left w:val="none" w:sz="0" w:space="0" w:color="auto"/>
        <w:bottom w:val="none" w:sz="0" w:space="0" w:color="auto"/>
        <w:right w:val="none" w:sz="0" w:space="0" w:color="auto"/>
      </w:divBdr>
    </w:div>
    <w:div w:id="1235624740">
      <w:bodyDiv w:val="1"/>
      <w:marLeft w:val="0"/>
      <w:marRight w:val="0"/>
      <w:marTop w:val="0"/>
      <w:marBottom w:val="0"/>
      <w:divBdr>
        <w:top w:val="none" w:sz="0" w:space="0" w:color="auto"/>
        <w:left w:val="none" w:sz="0" w:space="0" w:color="auto"/>
        <w:bottom w:val="none" w:sz="0" w:space="0" w:color="auto"/>
        <w:right w:val="none" w:sz="0" w:space="0" w:color="auto"/>
      </w:divBdr>
    </w:div>
    <w:div w:id="1235625211">
      <w:bodyDiv w:val="1"/>
      <w:marLeft w:val="0"/>
      <w:marRight w:val="0"/>
      <w:marTop w:val="0"/>
      <w:marBottom w:val="0"/>
      <w:divBdr>
        <w:top w:val="none" w:sz="0" w:space="0" w:color="auto"/>
        <w:left w:val="none" w:sz="0" w:space="0" w:color="auto"/>
        <w:bottom w:val="none" w:sz="0" w:space="0" w:color="auto"/>
        <w:right w:val="none" w:sz="0" w:space="0" w:color="auto"/>
      </w:divBdr>
    </w:div>
    <w:div w:id="1240598389">
      <w:bodyDiv w:val="1"/>
      <w:marLeft w:val="0"/>
      <w:marRight w:val="0"/>
      <w:marTop w:val="0"/>
      <w:marBottom w:val="0"/>
      <w:divBdr>
        <w:top w:val="none" w:sz="0" w:space="0" w:color="auto"/>
        <w:left w:val="none" w:sz="0" w:space="0" w:color="auto"/>
        <w:bottom w:val="none" w:sz="0" w:space="0" w:color="auto"/>
        <w:right w:val="none" w:sz="0" w:space="0" w:color="auto"/>
      </w:divBdr>
    </w:div>
    <w:div w:id="1241058505">
      <w:bodyDiv w:val="1"/>
      <w:marLeft w:val="0"/>
      <w:marRight w:val="0"/>
      <w:marTop w:val="0"/>
      <w:marBottom w:val="0"/>
      <w:divBdr>
        <w:top w:val="none" w:sz="0" w:space="0" w:color="auto"/>
        <w:left w:val="none" w:sz="0" w:space="0" w:color="auto"/>
        <w:bottom w:val="none" w:sz="0" w:space="0" w:color="auto"/>
        <w:right w:val="none" w:sz="0" w:space="0" w:color="auto"/>
      </w:divBdr>
    </w:div>
    <w:div w:id="1244610096">
      <w:bodyDiv w:val="1"/>
      <w:marLeft w:val="0"/>
      <w:marRight w:val="0"/>
      <w:marTop w:val="0"/>
      <w:marBottom w:val="0"/>
      <w:divBdr>
        <w:top w:val="none" w:sz="0" w:space="0" w:color="auto"/>
        <w:left w:val="none" w:sz="0" w:space="0" w:color="auto"/>
        <w:bottom w:val="none" w:sz="0" w:space="0" w:color="auto"/>
        <w:right w:val="none" w:sz="0" w:space="0" w:color="auto"/>
      </w:divBdr>
    </w:div>
    <w:div w:id="1251961313">
      <w:bodyDiv w:val="1"/>
      <w:marLeft w:val="0"/>
      <w:marRight w:val="0"/>
      <w:marTop w:val="0"/>
      <w:marBottom w:val="0"/>
      <w:divBdr>
        <w:top w:val="none" w:sz="0" w:space="0" w:color="auto"/>
        <w:left w:val="none" w:sz="0" w:space="0" w:color="auto"/>
        <w:bottom w:val="none" w:sz="0" w:space="0" w:color="auto"/>
        <w:right w:val="none" w:sz="0" w:space="0" w:color="auto"/>
      </w:divBdr>
    </w:div>
    <w:div w:id="1254244496">
      <w:bodyDiv w:val="1"/>
      <w:marLeft w:val="0"/>
      <w:marRight w:val="0"/>
      <w:marTop w:val="0"/>
      <w:marBottom w:val="0"/>
      <w:divBdr>
        <w:top w:val="none" w:sz="0" w:space="0" w:color="auto"/>
        <w:left w:val="none" w:sz="0" w:space="0" w:color="auto"/>
        <w:bottom w:val="none" w:sz="0" w:space="0" w:color="auto"/>
        <w:right w:val="none" w:sz="0" w:space="0" w:color="auto"/>
      </w:divBdr>
    </w:div>
    <w:div w:id="1259826076">
      <w:bodyDiv w:val="1"/>
      <w:marLeft w:val="0"/>
      <w:marRight w:val="0"/>
      <w:marTop w:val="0"/>
      <w:marBottom w:val="0"/>
      <w:divBdr>
        <w:top w:val="none" w:sz="0" w:space="0" w:color="auto"/>
        <w:left w:val="none" w:sz="0" w:space="0" w:color="auto"/>
        <w:bottom w:val="none" w:sz="0" w:space="0" w:color="auto"/>
        <w:right w:val="none" w:sz="0" w:space="0" w:color="auto"/>
      </w:divBdr>
    </w:div>
    <w:div w:id="1264806697">
      <w:bodyDiv w:val="1"/>
      <w:marLeft w:val="0"/>
      <w:marRight w:val="0"/>
      <w:marTop w:val="0"/>
      <w:marBottom w:val="0"/>
      <w:divBdr>
        <w:top w:val="none" w:sz="0" w:space="0" w:color="auto"/>
        <w:left w:val="none" w:sz="0" w:space="0" w:color="auto"/>
        <w:bottom w:val="none" w:sz="0" w:space="0" w:color="auto"/>
        <w:right w:val="none" w:sz="0" w:space="0" w:color="auto"/>
      </w:divBdr>
    </w:div>
    <w:div w:id="1269004921">
      <w:bodyDiv w:val="1"/>
      <w:marLeft w:val="0"/>
      <w:marRight w:val="0"/>
      <w:marTop w:val="0"/>
      <w:marBottom w:val="0"/>
      <w:divBdr>
        <w:top w:val="none" w:sz="0" w:space="0" w:color="auto"/>
        <w:left w:val="none" w:sz="0" w:space="0" w:color="auto"/>
        <w:bottom w:val="none" w:sz="0" w:space="0" w:color="auto"/>
        <w:right w:val="none" w:sz="0" w:space="0" w:color="auto"/>
      </w:divBdr>
    </w:div>
    <w:div w:id="1278289396">
      <w:bodyDiv w:val="1"/>
      <w:marLeft w:val="0"/>
      <w:marRight w:val="0"/>
      <w:marTop w:val="0"/>
      <w:marBottom w:val="0"/>
      <w:divBdr>
        <w:top w:val="none" w:sz="0" w:space="0" w:color="auto"/>
        <w:left w:val="none" w:sz="0" w:space="0" w:color="auto"/>
        <w:bottom w:val="none" w:sz="0" w:space="0" w:color="auto"/>
        <w:right w:val="none" w:sz="0" w:space="0" w:color="auto"/>
      </w:divBdr>
    </w:div>
    <w:div w:id="1284460404">
      <w:bodyDiv w:val="1"/>
      <w:marLeft w:val="0"/>
      <w:marRight w:val="0"/>
      <w:marTop w:val="0"/>
      <w:marBottom w:val="0"/>
      <w:divBdr>
        <w:top w:val="none" w:sz="0" w:space="0" w:color="auto"/>
        <w:left w:val="none" w:sz="0" w:space="0" w:color="auto"/>
        <w:bottom w:val="none" w:sz="0" w:space="0" w:color="auto"/>
        <w:right w:val="none" w:sz="0" w:space="0" w:color="auto"/>
      </w:divBdr>
    </w:div>
    <w:div w:id="1288701038">
      <w:bodyDiv w:val="1"/>
      <w:marLeft w:val="0"/>
      <w:marRight w:val="0"/>
      <w:marTop w:val="0"/>
      <w:marBottom w:val="0"/>
      <w:divBdr>
        <w:top w:val="none" w:sz="0" w:space="0" w:color="auto"/>
        <w:left w:val="none" w:sz="0" w:space="0" w:color="auto"/>
        <w:bottom w:val="none" w:sz="0" w:space="0" w:color="auto"/>
        <w:right w:val="none" w:sz="0" w:space="0" w:color="auto"/>
      </w:divBdr>
    </w:div>
    <w:div w:id="1288779753">
      <w:bodyDiv w:val="1"/>
      <w:marLeft w:val="0"/>
      <w:marRight w:val="0"/>
      <w:marTop w:val="0"/>
      <w:marBottom w:val="0"/>
      <w:divBdr>
        <w:top w:val="none" w:sz="0" w:space="0" w:color="auto"/>
        <w:left w:val="none" w:sz="0" w:space="0" w:color="auto"/>
        <w:bottom w:val="none" w:sz="0" w:space="0" w:color="auto"/>
        <w:right w:val="none" w:sz="0" w:space="0" w:color="auto"/>
      </w:divBdr>
    </w:div>
    <w:div w:id="1288851361">
      <w:bodyDiv w:val="1"/>
      <w:marLeft w:val="0"/>
      <w:marRight w:val="0"/>
      <w:marTop w:val="0"/>
      <w:marBottom w:val="0"/>
      <w:divBdr>
        <w:top w:val="none" w:sz="0" w:space="0" w:color="auto"/>
        <w:left w:val="none" w:sz="0" w:space="0" w:color="auto"/>
        <w:bottom w:val="none" w:sz="0" w:space="0" w:color="auto"/>
        <w:right w:val="none" w:sz="0" w:space="0" w:color="auto"/>
      </w:divBdr>
    </w:div>
    <w:div w:id="1289630497">
      <w:bodyDiv w:val="1"/>
      <w:marLeft w:val="0"/>
      <w:marRight w:val="0"/>
      <w:marTop w:val="0"/>
      <w:marBottom w:val="0"/>
      <w:divBdr>
        <w:top w:val="none" w:sz="0" w:space="0" w:color="auto"/>
        <w:left w:val="none" w:sz="0" w:space="0" w:color="auto"/>
        <w:bottom w:val="none" w:sz="0" w:space="0" w:color="auto"/>
        <w:right w:val="none" w:sz="0" w:space="0" w:color="auto"/>
      </w:divBdr>
    </w:div>
    <w:div w:id="1297494647">
      <w:bodyDiv w:val="1"/>
      <w:marLeft w:val="0"/>
      <w:marRight w:val="0"/>
      <w:marTop w:val="0"/>
      <w:marBottom w:val="0"/>
      <w:divBdr>
        <w:top w:val="none" w:sz="0" w:space="0" w:color="auto"/>
        <w:left w:val="none" w:sz="0" w:space="0" w:color="auto"/>
        <w:bottom w:val="none" w:sz="0" w:space="0" w:color="auto"/>
        <w:right w:val="none" w:sz="0" w:space="0" w:color="auto"/>
      </w:divBdr>
    </w:div>
    <w:div w:id="1300116070">
      <w:bodyDiv w:val="1"/>
      <w:marLeft w:val="0"/>
      <w:marRight w:val="0"/>
      <w:marTop w:val="0"/>
      <w:marBottom w:val="0"/>
      <w:divBdr>
        <w:top w:val="none" w:sz="0" w:space="0" w:color="auto"/>
        <w:left w:val="none" w:sz="0" w:space="0" w:color="auto"/>
        <w:bottom w:val="none" w:sz="0" w:space="0" w:color="auto"/>
        <w:right w:val="none" w:sz="0" w:space="0" w:color="auto"/>
      </w:divBdr>
    </w:div>
    <w:div w:id="1310669927">
      <w:bodyDiv w:val="1"/>
      <w:marLeft w:val="0"/>
      <w:marRight w:val="0"/>
      <w:marTop w:val="0"/>
      <w:marBottom w:val="0"/>
      <w:divBdr>
        <w:top w:val="none" w:sz="0" w:space="0" w:color="auto"/>
        <w:left w:val="none" w:sz="0" w:space="0" w:color="auto"/>
        <w:bottom w:val="none" w:sz="0" w:space="0" w:color="auto"/>
        <w:right w:val="none" w:sz="0" w:space="0" w:color="auto"/>
      </w:divBdr>
    </w:div>
    <w:div w:id="1314599819">
      <w:bodyDiv w:val="1"/>
      <w:marLeft w:val="0"/>
      <w:marRight w:val="0"/>
      <w:marTop w:val="0"/>
      <w:marBottom w:val="0"/>
      <w:divBdr>
        <w:top w:val="none" w:sz="0" w:space="0" w:color="auto"/>
        <w:left w:val="none" w:sz="0" w:space="0" w:color="auto"/>
        <w:bottom w:val="none" w:sz="0" w:space="0" w:color="auto"/>
        <w:right w:val="none" w:sz="0" w:space="0" w:color="auto"/>
      </w:divBdr>
    </w:div>
    <w:div w:id="1329400736">
      <w:bodyDiv w:val="1"/>
      <w:marLeft w:val="0"/>
      <w:marRight w:val="0"/>
      <w:marTop w:val="0"/>
      <w:marBottom w:val="0"/>
      <w:divBdr>
        <w:top w:val="none" w:sz="0" w:space="0" w:color="auto"/>
        <w:left w:val="none" w:sz="0" w:space="0" w:color="auto"/>
        <w:bottom w:val="none" w:sz="0" w:space="0" w:color="auto"/>
        <w:right w:val="none" w:sz="0" w:space="0" w:color="auto"/>
      </w:divBdr>
    </w:div>
    <w:div w:id="1329557524">
      <w:bodyDiv w:val="1"/>
      <w:marLeft w:val="0"/>
      <w:marRight w:val="0"/>
      <w:marTop w:val="0"/>
      <w:marBottom w:val="0"/>
      <w:divBdr>
        <w:top w:val="none" w:sz="0" w:space="0" w:color="auto"/>
        <w:left w:val="none" w:sz="0" w:space="0" w:color="auto"/>
        <w:bottom w:val="none" w:sz="0" w:space="0" w:color="auto"/>
        <w:right w:val="none" w:sz="0" w:space="0" w:color="auto"/>
      </w:divBdr>
    </w:div>
    <w:div w:id="1335760729">
      <w:bodyDiv w:val="1"/>
      <w:marLeft w:val="0"/>
      <w:marRight w:val="0"/>
      <w:marTop w:val="0"/>
      <w:marBottom w:val="0"/>
      <w:divBdr>
        <w:top w:val="none" w:sz="0" w:space="0" w:color="auto"/>
        <w:left w:val="none" w:sz="0" w:space="0" w:color="auto"/>
        <w:bottom w:val="none" w:sz="0" w:space="0" w:color="auto"/>
        <w:right w:val="none" w:sz="0" w:space="0" w:color="auto"/>
      </w:divBdr>
    </w:div>
    <w:div w:id="1341348379">
      <w:bodyDiv w:val="1"/>
      <w:marLeft w:val="0"/>
      <w:marRight w:val="0"/>
      <w:marTop w:val="0"/>
      <w:marBottom w:val="0"/>
      <w:divBdr>
        <w:top w:val="none" w:sz="0" w:space="0" w:color="auto"/>
        <w:left w:val="none" w:sz="0" w:space="0" w:color="auto"/>
        <w:bottom w:val="none" w:sz="0" w:space="0" w:color="auto"/>
        <w:right w:val="none" w:sz="0" w:space="0" w:color="auto"/>
      </w:divBdr>
    </w:div>
    <w:div w:id="1342973092">
      <w:bodyDiv w:val="1"/>
      <w:marLeft w:val="0"/>
      <w:marRight w:val="0"/>
      <w:marTop w:val="0"/>
      <w:marBottom w:val="0"/>
      <w:divBdr>
        <w:top w:val="none" w:sz="0" w:space="0" w:color="auto"/>
        <w:left w:val="none" w:sz="0" w:space="0" w:color="auto"/>
        <w:bottom w:val="none" w:sz="0" w:space="0" w:color="auto"/>
        <w:right w:val="none" w:sz="0" w:space="0" w:color="auto"/>
      </w:divBdr>
    </w:div>
    <w:div w:id="1354185054">
      <w:bodyDiv w:val="1"/>
      <w:marLeft w:val="0"/>
      <w:marRight w:val="0"/>
      <w:marTop w:val="0"/>
      <w:marBottom w:val="0"/>
      <w:divBdr>
        <w:top w:val="none" w:sz="0" w:space="0" w:color="auto"/>
        <w:left w:val="none" w:sz="0" w:space="0" w:color="auto"/>
        <w:bottom w:val="none" w:sz="0" w:space="0" w:color="auto"/>
        <w:right w:val="none" w:sz="0" w:space="0" w:color="auto"/>
      </w:divBdr>
    </w:div>
    <w:div w:id="1356692379">
      <w:bodyDiv w:val="1"/>
      <w:marLeft w:val="0"/>
      <w:marRight w:val="0"/>
      <w:marTop w:val="0"/>
      <w:marBottom w:val="0"/>
      <w:divBdr>
        <w:top w:val="none" w:sz="0" w:space="0" w:color="auto"/>
        <w:left w:val="none" w:sz="0" w:space="0" w:color="auto"/>
        <w:bottom w:val="none" w:sz="0" w:space="0" w:color="auto"/>
        <w:right w:val="none" w:sz="0" w:space="0" w:color="auto"/>
      </w:divBdr>
    </w:div>
    <w:div w:id="1364478228">
      <w:bodyDiv w:val="1"/>
      <w:marLeft w:val="0"/>
      <w:marRight w:val="0"/>
      <w:marTop w:val="0"/>
      <w:marBottom w:val="0"/>
      <w:divBdr>
        <w:top w:val="none" w:sz="0" w:space="0" w:color="auto"/>
        <w:left w:val="none" w:sz="0" w:space="0" w:color="auto"/>
        <w:bottom w:val="none" w:sz="0" w:space="0" w:color="auto"/>
        <w:right w:val="none" w:sz="0" w:space="0" w:color="auto"/>
      </w:divBdr>
    </w:div>
    <w:div w:id="1369142434">
      <w:bodyDiv w:val="1"/>
      <w:marLeft w:val="0"/>
      <w:marRight w:val="0"/>
      <w:marTop w:val="0"/>
      <w:marBottom w:val="0"/>
      <w:divBdr>
        <w:top w:val="none" w:sz="0" w:space="0" w:color="auto"/>
        <w:left w:val="none" w:sz="0" w:space="0" w:color="auto"/>
        <w:bottom w:val="none" w:sz="0" w:space="0" w:color="auto"/>
        <w:right w:val="none" w:sz="0" w:space="0" w:color="auto"/>
      </w:divBdr>
    </w:div>
    <w:div w:id="1371033134">
      <w:bodyDiv w:val="1"/>
      <w:marLeft w:val="0"/>
      <w:marRight w:val="0"/>
      <w:marTop w:val="0"/>
      <w:marBottom w:val="0"/>
      <w:divBdr>
        <w:top w:val="none" w:sz="0" w:space="0" w:color="auto"/>
        <w:left w:val="none" w:sz="0" w:space="0" w:color="auto"/>
        <w:bottom w:val="none" w:sz="0" w:space="0" w:color="auto"/>
        <w:right w:val="none" w:sz="0" w:space="0" w:color="auto"/>
      </w:divBdr>
    </w:div>
    <w:div w:id="1374690607">
      <w:bodyDiv w:val="1"/>
      <w:marLeft w:val="0"/>
      <w:marRight w:val="0"/>
      <w:marTop w:val="0"/>
      <w:marBottom w:val="0"/>
      <w:divBdr>
        <w:top w:val="none" w:sz="0" w:space="0" w:color="auto"/>
        <w:left w:val="none" w:sz="0" w:space="0" w:color="auto"/>
        <w:bottom w:val="none" w:sz="0" w:space="0" w:color="auto"/>
        <w:right w:val="none" w:sz="0" w:space="0" w:color="auto"/>
      </w:divBdr>
    </w:div>
    <w:div w:id="1381394891">
      <w:bodyDiv w:val="1"/>
      <w:marLeft w:val="0"/>
      <w:marRight w:val="0"/>
      <w:marTop w:val="0"/>
      <w:marBottom w:val="0"/>
      <w:divBdr>
        <w:top w:val="none" w:sz="0" w:space="0" w:color="auto"/>
        <w:left w:val="none" w:sz="0" w:space="0" w:color="auto"/>
        <w:bottom w:val="none" w:sz="0" w:space="0" w:color="auto"/>
        <w:right w:val="none" w:sz="0" w:space="0" w:color="auto"/>
      </w:divBdr>
    </w:div>
    <w:div w:id="1381398032">
      <w:bodyDiv w:val="1"/>
      <w:marLeft w:val="0"/>
      <w:marRight w:val="0"/>
      <w:marTop w:val="0"/>
      <w:marBottom w:val="0"/>
      <w:divBdr>
        <w:top w:val="none" w:sz="0" w:space="0" w:color="auto"/>
        <w:left w:val="none" w:sz="0" w:space="0" w:color="auto"/>
        <w:bottom w:val="none" w:sz="0" w:space="0" w:color="auto"/>
        <w:right w:val="none" w:sz="0" w:space="0" w:color="auto"/>
      </w:divBdr>
    </w:div>
    <w:div w:id="1389719287">
      <w:bodyDiv w:val="1"/>
      <w:marLeft w:val="0"/>
      <w:marRight w:val="0"/>
      <w:marTop w:val="0"/>
      <w:marBottom w:val="0"/>
      <w:divBdr>
        <w:top w:val="none" w:sz="0" w:space="0" w:color="auto"/>
        <w:left w:val="none" w:sz="0" w:space="0" w:color="auto"/>
        <w:bottom w:val="none" w:sz="0" w:space="0" w:color="auto"/>
        <w:right w:val="none" w:sz="0" w:space="0" w:color="auto"/>
      </w:divBdr>
    </w:div>
    <w:div w:id="1399742071">
      <w:bodyDiv w:val="1"/>
      <w:marLeft w:val="0"/>
      <w:marRight w:val="0"/>
      <w:marTop w:val="0"/>
      <w:marBottom w:val="0"/>
      <w:divBdr>
        <w:top w:val="none" w:sz="0" w:space="0" w:color="auto"/>
        <w:left w:val="none" w:sz="0" w:space="0" w:color="auto"/>
        <w:bottom w:val="none" w:sz="0" w:space="0" w:color="auto"/>
        <w:right w:val="none" w:sz="0" w:space="0" w:color="auto"/>
      </w:divBdr>
    </w:div>
    <w:div w:id="1402825111">
      <w:bodyDiv w:val="1"/>
      <w:marLeft w:val="0"/>
      <w:marRight w:val="0"/>
      <w:marTop w:val="0"/>
      <w:marBottom w:val="0"/>
      <w:divBdr>
        <w:top w:val="none" w:sz="0" w:space="0" w:color="auto"/>
        <w:left w:val="none" w:sz="0" w:space="0" w:color="auto"/>
        <w:bottom w:val="none" w:sz="0" w:space="0" w:color="auto"/>
        <w:right w:val="none" w:sz="0" w:space="0" w:color="auto"/>
      </w:divBdr>
    </w:div>
    <w:div w:id="1409307612">
      <w:bodyDiv w:val="1"/>
      <w:marLeft w:val="0"/>
      <w:marRight w:val="0"/>
      <w:marTop w:val="0"/>
      <w:marBottom w:val="0"/>
      <w:divBdr>
        <w:top w:val="none" w:sz="0" w:space="0" w:color="auto"/>
        <w:left w:val="none" w:sz="0" w:space="0" w:color="auto"/>
        <w:bottom w:val="none" w:sz="0" w:space="0" w:color="auto"/>
        <w:right w:val="none" w:sz="0" w:space="0" w:color="auto"/>
      </w:divBdr>
    </w:div>
    <w:div w:id="1410611211">
      <w:bodyDiv w:val="1"/>
      <w:marLeft w:val="0"/>
      <w:marRight w:val="0"/>
      <w:marTop w:val="0"/>
      <w:marBottom w:val="0"/>
      <w:divBdr>
        <w:top w:val="none" w:sz="0" w:space="0" w:color="auto"/>
        <w:left w:val="none" w:sz="0" w:space="0" w:color="auto"/>
        <w:bottom w:val="none" w:sz="0" w:space="0" w:color="auto"/>
        <w:right w:val="none" w:sz="0" w:space="0" w:color="auto"/>
      </w:divBdr>
    </w:div>
    <w:div w:id="1412963764">
      <w:bodyDiv w:val="1"/>
      <w:marLeft w:val="0"/>
      <w:marRight w:val="0"/>
      <w:marTop w:val="0"/>
      <w:marBottom w:val="0"/>
      <w:divBdr>
        <w:top w:val="none" w:sz="0" w:space="0" w:color="auto"/>
        <w:left w:val="none" w:sz="0" w:space="0" w:color="auto"/>
        <w:bottom w:val="none" w:sz="0" w:space="0" w:color="auto"/>
        <w:right w:val="none" w:sz="0" w:space="0" w:color="auto"/>
      </w:divBdr>
    </w:div>
    <w:div w:id="1427113244">
      <w:bodyDiv w:val="1"/>
      <w:marLeft w:val="0"/>
      <w:marRight w:val="0"/>
      <w:marTop w:val="0"/>
      <w:marBottom w:val="0"/>
      <w:divBdr>
        <w:top w:val="none" w:sz="0" w:space="0" w:color="auto"/>
        <w:left w:val="none" w:sz="0" w:space="0" w:color="auto"/>
        <w:bottom w:val="none" w:sz="0" w:space="0" w:color="auto"/>
        <w:right w:val="none" w:sz="0" w:space="0" w:color="auto"/>
      </w:divBdr>
    </w:div>
    <w:div w:id="1432168705">
      <w:bodyDiv w:val="1"/>
      <w:marLeft w:val="0"/>
      <w:marRight w:val="0"/>
      <w:marTop w:val="0"/>
      <w:marBottom w:val="0"/>
      <w:divBdr>
        <w:top w:val="none" w:sz="0" w:space="0" w:color="auto"/>
        <w:left w:val="none" w:sz="0" w:space="0" w:color="auto"/>
        <w:bottom w:val="none" w:sz="0" w:space="0" w:color="auto"/>
        <w:right w:val="none" w:sz="0" w:space="0" w:color="auto"/>
      </w:divBdr>
    </w:div>
    <w:div w:id="1439330309">
      <w:bodyDiv w:val="1"/>
      <w:marLeft w:val="0"/>
      <w:marRight w:val="0"/>
      <w:marTop w:val="0"/>
      <w:marBottom w:val="0"/>
      <w:divBdr>
        <w:top w:val="none" w:sz="0" w:space="0" w:color="auto"/>
        <w:left w:val="none" w:sz="0" w:space="0" w:color="auto"/>
        <w:bottom w:val="none" w:sz="0" w:space="0" w:color="auto"/>
        <w:right w:val="none" w:sz="0" w:space="0" w:color="auto"/>
      </w:divBdr>
    </w:div>
    <w:div w:id="1440031815">
      <w:bodyDiv w:val="1"/>
      <w:marLeft w:val="0"/>
      <w:marRight w:val="0"/>
      <w:marTop w:val="0"/>
      <w:marBottom w:val="0"/>
      <w:divBdr>
        <w:top w:val="none" w:sz="0" w:space="0" w:color="auto"/>
        <w:left w:val="none" w:sz="0" w:space="0" w:color="auto"/>
        <w:bottom w:val="none" w:sz="0" w:space="0" w:color="auto"/>
        <w:right w:val="none" w:sz="0" w:space="0" w:color="auto"/>
      </w:divBdr>
    </w:div>
    <w:div w:id="1453403303">
      <w:bodyDiv w:val="1"/>
      <w:marLeft w:val="0"/>
      <w:marRight w:val="0"/>
      <w:marTop w:val="0"/>
      <w:marBottom w:val="0"/>
      <w:divBdr>
        <w:top w:val="none" w:sz="0" w:space="0" w:color="auto"/>
        <w:left w:val="none" w:sz="0" w:space="0" w:color="auto"/>
        <w:bottom w:val="none" w:sz="0" w:space="0" w:color="auto"/>
        <w:right w:val="none" w:sz="0" w:space="0" w:color="auto"/>
      </w:divBdr>
    </w:div>
    <w:div w:id="1454445764">
      <w:bodyDiv w:val="1"/>
      <w:marLeft w:val="0"/>
      <w:marRight w:val="0"/>
      <w:marTop w:val="0"/>
      <w:marBottom w:val="0"/>
      <w:divBdr>
        <w:top w:val="none" w:sz="0" w:space="0" w:color="auto"/>
        <w:left w:val="none" w:sz="0" w:space="0" w:color="auto"/>
        <w:bottom w:val="none" w:sz="0" w:space="0" w:color="auto"/>
        <w:right w:val="none" w:sz="0" w:space="0" w:color="auto"/>
      </w:divBdr>
    </w:div>
    <w:div w:id="1462307621">
      <w:bodyDiv w:val="1"/>
      <w:marLeft w:val="0"/>
      <w:marRight w:val="0"/>
      <w:marTop w:val="0"/>
      <w:marBottom w:val="0"/>
      <w:divBdr>
        <w:top w:val="none" w:sz="0" w:space="0" w:color="auto"/>
        <w:left w:val="none" w:sz="0" w:space="0" w:color="auto"/>
        <w:bottom w:val="none" w:sz="0" w:space="0" w:color="auto"/>
        <w:right w:val="none" w:sz="0" w:space="0" w:color="auto"/>
      </w:divBdr>
    </w:div>
    <w:div w:id="1464153229">
      <w:bodyDiv w:val="1"/>
      <w:marLeft w:val="0"/>
      <w:marRight w:val="0"/>
      <w:marTop w:val="0"/>
      <w:marBottom w:val="0"/>
      <w:divBdr>
        <w:top w:val="none" w:sz="0" w:space="0" w:color="auto"/>
        <w:left w:val="none" w:sz="0" w:space="0" w:color="auto"/>
        <w:bottom w:val="none" w:sz="0" w:space="0" w:color="auto"/>
        <w:right w:val="none" w:sz="0" w:space="0" w:color="auto"/>
      </w:divBdr>
    </w:div>
    <w:div w:id="1465924913">
      <w:bodyDiv w:val="1"/>
      <w:marLeft w:val="0"/>
      <w:marRight w:val="0"/>
      <w:marTop w:val="0"/>
      <w:marBottom w:val="0"/>
      <w:divBdr>
        <w:top w:val="none" w:sz="0" w:space="0" w:color="auto"/>
        <w:left w:val="none" w:sz="0" w:space="0" w:color="auto"/>
        <w:bottom w:val="none" w:sz="0" w:space="0" w:color="auto"/>
        <w:right w:val="none" w:sz="0" w:space="0" w:color="auto"/>
      </w:divBdr>
    </w:div>
    <w:div w:id="1468619741">
      <w:bodyDiv w:val="1"/>
      <w:marLeft w:val="0"/>
      <w:marRight w:val="0"/>
      <w:marTop w:val="0"/>
      <w:marBottom w:val="0"/>
      <w:divBdr>
        <w:top w:val="none" w:sz="0" w:space="0" w:color="auto"/>
        <w:left w:val="none" w:sz="0" w:space="0" w:color="auto"/>
        <w:bottom w:val="none" w:sz="0" w:space="0" w:color="auto"/>
        <w:right w:val="none" w:sz="0" w:space="0" w:color="auto"/>
      </w:divBdr>
    </w:div>
    <w:div w:id="1468931365">
      <w:bodyDiv w:val="1"/>
      <w:marLeft w:val="0"/>
      <w:marRight w:val="0"/>
      <w:marTop w:val="0"/>
      <w:marBottom w:val="0"/>
      <w:divBdr>
        <w:top w:val="none" w:sz="0" w:space="0" w:color="auto"/>
        <w:left w:val="none" w:sz="0" w:space="0" w:color="auto"/>
        <w:bottom w:val="none" w:sz="0" w:space="0" w:color="auto"/>
        <w:right w:val="none" w:sz="0" w:space="0" w:color="auto"/>
      </w:divBdr>
    </w:div>
    <w:div w:id="1474981914">
      <w:bodyDiv w:val="1"/>
      <w:marLeft w:val="0"/>
      <w:marRight w:val="0"/>
      <w:marTop w:val="0"/>
      <w:marBottom w:val="0"/>
      <w:divBdr>
        <w:top w:val="none" w:sz="0" w:space="0" w:color="auto"/>
        <w:left w:val="none" w:sz="0" w:space="0" w:color="auto"/>
        <w:bottom w:val="none" w:sz="0" w:space="0" w:color="auto"/>
        <w:right w:val="none" w:sz="0" w:space="0" w:color="auto"/>
      </w:divBdr>
    </w:div>
    <w:div w:id="1479110001">
      <w:bodyDiv w:val="1"/>
      <w:marLeft w:val="0"/>
      <w:marRight w:val="0"/>
      <w:marTop w:val="0"/>
      <w:marBottom w:val="0"/>
      <w:divBdr>
        <w:top w:val="none" w:sz="0" w:space="0" w:color="auto"/>
        <w:left w:val="none" w:sz="0" w:space="0" w:color="auto"/>
        <w:bottom w:val="none" w:sz="0" w:space="0" w:color="auto"/>
        <w:right w:val="none" w:sz="0" w:space="0" w:color="auto"/>
      </w:divBdr>
    </w:div>
    <w:div w:id="1481311770">
      <w:bodyDiv w:val="1"/>
      <w:marLeft w:val="0"/>
      <w:marRight w:val="0"/>
      <w:marTop w:val="0"/>
      <w:marBottom w:val="0"/>
      <w:divBdr>
        <w:top w:val="none" w:sz="0" w:space="0" w:color="auto"/>
        <w:left w:val="none" w:sz="0" w:space="0" w:color="auto"/>
        <w:bottom w:val="none" w:sz="0" w:space="0" w:color="auto"/>
        <w:right w:val="none" w:sz="0" w:space="0" w:color="auto"/>
      </w:divBdr>
    </w:div>
    <w:div w:id="1492871576">
      <w:bodyDiv w:val="1"/>
      <w:marLeft w:val="0"/>
      <w:marRight w:val="0"/>
      <w:marTop w:val="0"/>
      <w:marBottom w:val="0"/>
      <w:divBdr>
        <w:top w:val="none" w:sz="0" w:space="0" w:color="auto"/>
        <w:left w:val="none" w:sz="0" w:space="0" w:color="auto"/>
        <w:bottom w:val="none" w:sz="0" w:space="0" w:color="auto"/>
        <w:right w:val="none" w:sz="0" w:space="0" w:color="auto"/>
      </w:divBdr>
    </w:div>
    <w:div w:id="1494907233">
      <w:bodyDiv w:val="1"/>
      <w:marLeft w:val="0"/>
      <w:marRight w:val="0"/>
      <w:marTop w:val="0"/>
      <w:marBottom w:val="0"/>
      <w:divBdr>
        <w:top w:val="none" w:sz="0" w:space="0" w:color="auto"/>
        <w:left w:val="none" w:sz="0" w:space="0" w:color="auto"/>
        <w:bottom w:val="none" w:sz="0" w:space="0" w:color="auto"/>
        <w:right w:val="none" w:sz="0" w:space="0" w:color="auto"/>
      </w:divBdr>
    </w:div>
    <w:div w:id="1498493103">
      <w:bodyDiv w:val="1"/>
      <w:marLeft w:val="0"/>
      <w:marRight w:val="0"/>
      <w:marTop w:val="0"/>
      <w:marBottom w:val="0"/>
      <w:divBdr>
        <w:top w:val="none" w:sz="0" w:space="0" w:color="auto"/>
        <w:left w:val="none" w:sz="0" w:space="0" w:color="auto"/>
        <w:bottom w:val="none" w:sz="0" w:space="0" w:color="auto"/>
        <w:right w:val="none" w:sz="0" w:space="0" w:color="auto"/>
      </w:divBdr>
    </w:div>
    <w:div w:id="1498961644">
      <w:bodyDiv w:val="1"/>
      <w:marLeft w:val="0"/>
      <w:marRight w:val="0"/>
      <w:marTop w:val="0"/>
      <w:marBottom w:val="0"/>
      <w:divBdr>
        <w:top w:val="none" w:sz="0" w:space="0" w:color="auto"/>
        <w:left w:val="none" w:sz="0" w:space="0" w:color="auto"/>
        <w:bottom w:val="none" w:sz="0" w:space="0" w:color="auto"/>
        <w:right w:val="none" w:sz="0" w:space="0" w:color="auto"/>
      </w:divBdr>
    </w:div>
    <w:div w:id="1507283283">
      <w:bodyDiv w:val="1"/>
      <w:marLeft w:val="0"/>
      <w:marRight w:val="0"/>
      <w:marTop w:val="0"/>
      <w:marBottom w:val="0"/>
      <w:divBdr>
        <w:top w:val="none" w:sz="0" w:space="0" w:color="auto"/>
        <w:left w:val="none" w:sz="0" w:space="0" w:color="auto"/>
        <w:bottom w:val="none" w:sz="0" w:space="0" w:color="auto"/>
        <w:right w:val="none" w:sz="0" w:space="0" w:color="auto"/>
      </w:divBdr>
    </w:div>
    <w:div w:id="1510099329">
      <w:bodyDiv w:val="1"/>
      <w:marLeft w:val="0"/>
      <w:marRight w:val="0"/>
      <w:marTop w:val="0"/>
      <w:marBottom w:val="0"/>
      <w:divBdr>
        <w:top w:val="none" w:sz="0" w:space="0" w:color="auto"/>
        <w:left w:val="none" w:sz="0" w:space="0" w:color="auto"/>
        <w:bottom w:val="none" w:sz="0" w:space="0" w:color="auto"/>
        <w:right w:val="none" w:sz="0" w:space="0" w:color="auto"/>
      </w:divBdr>
    </w:div>
    <w:div w:id="1511338226">
      <w:bodyDiv w:val="1"/>
      <w:marLeft w:val="0"/>
      <w:marRight w:val="0"/>
      <w:marTop w:val="0"/>
      <w:marBottom w:val="0"/>
      <w:divBdr>
        <w:top w:val="none" w:sz="0" w:space="0" w:color="auto"/>
        <w:left w:val="none" w:sz="0" w:space="0" w:color="auto"/>
        <w:bottom w:val="none" w:sz="0" w:space="0" w:color="auto"/>
        <w:right w:val="none" w:sz="0" w:space="0" w:color="auto"/>
      </w:divBdr>
    </w:div>
    <w:div w:id="1513490372">
      <w:bodyDiv w:val="1"/>
      <w:marLeft w:val="0"/>
      <w:marRight w:val="0"/>
      <w:marTop w:val="0"/>
      <w:marBottom w:val="0"/>
      <w:divBdr>
        <w:top w:val="none" w:sz="0" w:space="0" w:color="auto"/>
        <w:left w:val="none" w:sz="0" w:space="0" w:color="auto"/>
        <w:bottom w:val="none" w:sz="0" w:space="0" w:color="auto"/>
        <w:right w:val="none" w:sz="0" w:space="0" w:color="auto"/>
      </w:divBdr>
    </w:div>
    <w:div w:id="1514146498">
      <w:bodyDiv w:val="1"/>
      <w:marLeft w:val="0"/>
      <w:marRight w:val="0"/>
      <w:marTop w:val="0"/>
      <w:marBottom w:val="0"/>
      <w:divBdr>
        <w:top w:val="none" w:sz="0" w:space="0" w:color="auto"/>
        <w:left w:val="none" w:sz="0" w:space="0" w:color="auto"/>
        <w:bottom w:val="none" w:sz="0" w:space="0" w:color="auto"/>
        <w:right w:val="none" w:sz="0" w:space="0" w:color="auto"/>
      </w:divBdr>
    </w:div>
    <w:div w:id="1520044374">
      <w:bodyDiv w:val="1"/>
      <w:marLeft w:val="0"/>
      <w:marRight w:val="0"/>
      <w:marTop w:val="0"/>
      <w:marBottom w:val="0"/>
      <w:divBdr>
        <w:top w:val="none" w:sz="0" w:space="0" w:color="auto"/>
        <w:left w:val="none" w:sz="0" w:space="0" w:color="auto"/>
        <w:bottom w:val="none" w:sz="0" w:space="0" w:color="auto"/>
        <w:right w:val="none" w:sz="0" w:space="0" w:color="auto"/>
      </w:divBdr>
    </w:div>
    <w:div w:id="1524855150">
      <w:bodyDiv w:val="1"/>
      <w:marLeft w:val="0"/>
      <w:marRight w:val="0"/>
      <w:marTop w:val="0"/>
      <w:marBottom w:val="0"/>
      <w:divBdr>
        <w:top w:val="none" w:sz="0" w:space="0" w:color="auto"/>
        <w:left w:val="none" w:sz="0" w:space="0" w:color="auto"/>
        <w:bottom w:val="none" w:sz="0" w:space="0" w:color="auto"/>
        <w:right w:val="none" w:sz="0" w:space="0" w:color="auto"/>
      </w:divBdr>
    </w:div>
    <w:div w:id="1525439498">
      <w:bodyDiv w:val="1"/>
      <w:marLeft w:val="0"/>
      <w:marRight w:val="0"/>
      <w:marTop w:val="0"/>
      <w:marBottom w:val="0"/>
      <w:divBdr>
        <w:top w:val="none" w:sz="0" w:space="0" w:color="auto"/>
        <w:left w:val="none" w:sz="0" w:space="0" w:color="auto"/>
        <w:bottom w:val="none" w:sz="0" w:space="0" w:color="auto"/>
        <w:right w:val="none" w:sz="0" w:space="0" w:color="auto"/>
      </w:divBdr>
    </w:div>
    <w:div w:id="1527256894">
      <w:bodyDiv w:val="1"/>
      <w:marLeft w:val="0"/>
      <w:marRight w:val="0"/>
      <w:marTop w:val="0"/>
      <w:marBottom w:val="0"/>
      <w:divBdr>
        <w:top w:val="none" w:sz="0" w:space="0" w:color="auto"/>
        <w:left w:val="none" w:sz="0" w:space="0" w:color="auto"/>
        <w:bottom w:val="none" w:sz="0" w:space="0" w:color="auto"/>
        <w:right w:val="none" w:sz="0" w:space="0" w:color="auto"/>
      </w:divBdr>
    </w:div>
    <w:div w:id="1536503206">
      <w:bodyDiv w:val="1"/>
      <w:marLeft w:val="0"/>
      <w:marRight w:val="0"/>
      <w:marTop w:val="0"/>
      <w:marBottom w:val="0"/>
      <w:divBdr>
        <w:top w:val="none" w:sz="0" w:space="0" w:color="auto"/>
        <w:left w:val="none" w:sz="0" w:space="0" w:color="auto"/>
        <w:bottom w:val="none" w:sz="0" w:space="0" w:color="auto"/>
        <w:right w:val="none" w:sz="0" w:space="0" w:color="auto"/>
      </w:divBdr>
    </w:div>
    <w:div w:id="1537766293">
      <w:bodyDiv w:val="1"/>
      <w:marLeft w:val="0"/>
      <w:marRight w:val="0"/>
      <w:marTop w:val="0"/>
      <w:marBottom w:val="0"/>
      <w:divBdr>
        <w:top w:val="none" w:sz="0" w:space="0" w:color="auto"/>
        <w:left w:val="none" w:sz="0" w:space="0" w:color="auto"/>
        <w:bottom w:val="none" w:sz="0" w:space="0" w:color="auto"/>
        <w:right w:val="none" w:sz="0" w:space="0" w:color="auto"/>
      </w:divBdr>
    </w:div>
    <w:div w:id="1538658984">
      <w:bodyDiv w:val="1"/>
      <w:marLeft w:val="0"/>
      <w:marRight w:val="0"/>
      <w:marTop w:val="0"/>
      <w:marBottom w:val="0"/>
      <w:divBdr>
        <w:top w:val="none" w:sz="0" w:space="0" w:color="auto"/>
        <w:left w:val="none" w:sz="0" w:space="0" w:color="auto"/>
        <w:bottom w:val="none" w:sz="0" w:space="0" w:color="auto"/>
        <w:right w:val="none" w:sz="0" w:space="0" w:color="auto"/>
      </w:divBdr>
    </w:div>
    <w:div w:id="1546060516">
      <w:bodyDiv w:val="1"/>
      <w:marLeft w:val="0"/>
      <w:marRight w:val="0"/>
      <w:marTop w:val="0"/>
      <w:marBottom w:val="0"/>
      <w:divBdr>
        <w:top w:val="none" w:sz="0" w:space="0" w:color="auto"/>
        <w:left w:val="none" w:sz="0" w:space="0" w:color="auto"/>
        <w:bottom w:val="none" w:sz="0" w:space="0" w:color="auto"/>
        <w:right w:val="none" w:sz="0" w:space="0" w:color="auto"/>
      </w:divBdr>
    </w:div>
    <w:div w:id="1546527149">
      <w:bodyDiv w:val="1"/>
      <w:marLeft w:val="0"/>
      <w:marRight w:val="0"/>
      <w:marTop w:val="0"/>
      <w:marBottom w:val="0"/>
      <w:divBdr>
        <w:top w:val="none" w:sz="0" w:space="0" w:color="auto"/>
        <w:left w:val="none" w:sz="0" w:space="0" w:color="auto"/>
        <w:bottom w:val="none" w:sz="0" w:space="0" w:color="auto"/>
        <w:right w:val="none" w:sz="0" w:space="0" w:color="auto"/>
      </w:divBdr>
    </w:div>
    <w:div w:id="1552035918">
      <w:bodyDiv w:val="1"/>
      <w:marLeft w:val="0"/>
      <w:marRight w:val="0"/>
      <w:marTop w:val="0"/>
      <w:marBottom w:val="0"/>
      <w:divBdr>
        <w:top w:val="none" w:sz="0" w:space="0" w:color="auto"/>
        <w:left w:val="none" w:sz="0" w:space="0" w:color="auto"/>
        <w:bottom w:val="none" w:sz="0" w:space="0" w:color="auto"/>
        <w:right w:val="none" w:sz="0" w:space="0" w:color="auto"/>
      </w:divBdr>
    </w:div>
    <w:div w:id="1556745097">
      <w:bodyDiv w:val="1"/>
      <w:marLeft w:val="0"/>
      <w:marRight w:val="0"/>
      <w:marTop w:val="0"/>
      <w:marBottom w:val="0"/>
      <w:divBdr>
        <w:top w:val="none" w:sz="0" w:space="0" w:color="auto"/>
        <w:left w:val="none" w:sz="0" w:space="0" w:color="auto"/>
        <w:bottom w:val="none" w:sz="0" w:space="0" w:color="auto"/>
        <w:right w:val="none" w:sz="0" w:space="0" w:color="auto"/>
      </w:divBdr>
    </w:div>
    <w:div w:id="1563908178">
      <w:bodyDiv w:val="1"/>
      <w:marLeft w:val="0"/>
      <w:marRight w:val="0"/>
      <w:marTop w:val="0"/>
      <w:marBottom w:val="0"/>
      <w:divBdr>
        <w:top w:val="none" w:sz="0" w:space="0" w:color="auto"/>
        <w:left w:val="none" w:sz="0" w:space="0" w:color="auto"/>
        <w:bottom w:val="none" w:sz="0" w:space="0" w:color="auto"/>
        <w:right w:val="none" w:sz="0" w:space="0" w:color="auto"/>
      </w:divBdr>
    </w:div>
    <w:div w:id="1567716024">
      <w:bodyDiv w:val="1"/>
      <w:marLeft w:val="0"/>
      <w:marRight w:val="0"/>
      <w:marTop w:val="0"/>
      <w:marBottom w:val="0"/>
      <w:divBdr>
        <w:top w:val="none" w:sz="0" w:space="0" w:color="auto"/>
        <w:left w:val="none" w:sz="0" w:space="0" w:color="auto"/>
        <w:bottom w:val="none" w:sz="0" w:space="0" w:color="auto"/>
        <w:right w:val="none" w:sz="0" w:space="0" w:color="auto"/>
      </w:divBdr>
    </w:div>
    <w:div w:id="1569029573">
      <w:bodyDiv w:val="1"/>
      <w:marLeft w:val="0"/>
      <w:marRight w:val="0"/>
      <w:marTop w:val="0"/>
      <w:marBottom w:val="0"/>
      <w:divBdr>
        <w:top w:val="none" w:sz="0" w:space="0" w:color="auto"/>
        <w:left w:val="none" w:sz="0" w:space="0" w:color="auto"/>
        <w:bottom w:val="none" w:sz="0" w:space="0" w:color="auto"/>
        <w:right w:val="none" w:sz="0" w:space="0" w:color="auto"/>
      </w:divBdr>
    </w:div>
    <w:div w:id="1574385978">
      <w:bodyDiv w:val="1"/>
      <w:marLeft w:val="0"/>
      <w:marRight w:val="0"/>
      <w:marTop w:val="0"/>
      <w:marBottom w:val="0"/>
      <w:divBdr>
        <w:top w:val="none" w:sz="0" w:space="0" w:color="auto"/>
        <w:left w:val="none" w:sz="0" w:space="0" w:color="auto"/>
        <w:bottom w:val="none" w:sz="0" w:space="0" w:color="auto"/>
        <w:right w:val="none" w:sz="0" w:space="0" w:color="auto"/>
      </w:divBdr>
    </w:div>
    <w:div w:id="1577477742">
      <w:bodyDiv w:val="1"/>
      <w:marLeft w:val="0"/>
      <w:marRight w:val="0"/>
      <w:marTop w:val="0"/>
      <w:marBottom w:val="0"/>
      <w:divBdr>
        <w:top w:val="none" w:sz="0" w:space="0" w:color="auto"/>
        <w:left w:val="none" w:sz="0" w:space="0" w:color="auto"/>
        <w:bottom w:val="none" w:sz="0" w:space="0" w:color="auto"/>
        <w:right w:val="none" w:sz="0" w:space="0" w:color="auto"/>
      </w:divBdr>
    </w:div>
    <w:div w:id="1577980628">
      <w:bodyDiv w:val="1"/>
      <w:marLeft w:val="0"/>
      <w:marRight w:val="0"/>
      <w:marTop w:val="0"/>
      <w:marBottom w:val="0"/>
      <w:divBdr>
        <w:top w:val="none" w:sz="0" w:space="0" w:color="auto"/>
        <w:left w:val="none" w:sz="0" w:space="0" w:color="auto"/>
        <w:bottom w:val="none" w:sz="0" w:space="0" w:color="auto"/>
        <w:right w:val="none" w:sz="0" w:space="0" w:color="auto"/>
      </w:divBdr>
    </w:div>
    <w:div w:id="1579090973">
      <w:bodyDiv w:val="1"/>
      <w:marLeft w:val="0"/>
      <w:marRight w:val="0"/>
      <w:marTop w:val="0"/>
      <w:marBottom w:val="0"/>
      <w:divBdr>
        <w:top w:val="none" w:sz="0" w:space="0" w:color="auto"/>
        <w:left w:val="none" w:sz="0" w:space="0" w:color="auto"/>
        <w:bottom w:val="none" w:sz="0" w:space="0" w:color="auto"/>
        <w:right w:val="none" w:sz="0" w:space="0" w:color="auto"/>
      </w:divBdr>
    </w:div>
    <w:div w:id="1581519658">
      <w:bodyDiv w:val="1"/>
      <w:marLeft w:val="0"/>
      <w:marRight w:val="0"/>
      <w:marTop w:val="0"/>
      <w:marBottom w:val="0"/>
      <w:divBdr>
        <w:top w:val="none" w:sz="0" w:space="0" w:color="auto"/>
        <w:left w:val="none" w:sz="0" w:space="0" w:color="auto"/>
        <w:bottom w:val="none" w:sz="0" w:space="0" w:color="auto"/>
        <w:right w:val="none" w:sz="0" w:space="0" w:color="auto"/>
      </w:divBdr>
    </w:div>
    <w:div w:id="1581594412">
      <w:bodyDiv w:val="1"/>
      <w:marLeft w:val="0"/>
      <w:marRight w:val="0"/>
      <w:marTop w:val="0"/>
      <w:marBottom w:val="0"/>
      <w:divBdr>
        <w:top w:val="none" w:sz="0" w:space="0" w:color="auto"/>
        <w:left w:val="none" w:sz="0" w:space="0" w:color="auto"/>
        <w:bottom w:val="none" w:sz="0" w:space="0" w:color="auto"/>
        <w:right w:val="none" w:sz="0" w:space="0" w:color="auto"/>
      </w:divBdr>
    </w:div>
    <w:div w:id="1583417482">
      <w:bodyDiv w:val="1"/>
      <w:marLeft w:val="0"/>
      <w:marRight w:val="0"/>
      <w:marTop w:val="0"/>
      <w:marBottom w:val="0"/>
      <w:divBdr>
        <w:top w:val="none" w:sz="0" w:space="0" w:color="auto"/>
        <w:left w:val="none" w:sz="0" w:space="0" w:color="auto"/>
        <w:bottom w:val="none" w:sz="0" w:space="0" w:color="auto"/>
        <w:right w:val="none" w:sz="0" w:space="0" w:color="auto"/>
      </w:divBdr>
    </w:div>
    <w:div w:id="1584098753">
      <w:bodyDiv w:val="1"/>
      <w:marLeft w:val="0"/>
      <w:marRight w:val="0"/>
      <w:marTop w:val="0"/>
      <w:marBottom w:val="0"/>
      <w:divBdr>
        <w:top w:val="none" w:sz="0" w:space="0" w:color="auto"/>
        <w:left w:val="none" w:sz="0" w:space="0" w:color="auto"/>
        <w:bottom w:val="none" w:sz="0" w:space="0" w:color="auto"/>
        <w:right w:val="none" w:sz="0" w:space="0" w:color="auto"/>
      </w:divBdr>
    </w:div>
    <w:div w:id="1585455428">
      <w:bodyDiv w:val="1"/>
      <w:marLeft w:val="0"/>
      <w:marRight w:val="0"/>
      <w:marTop w:val="0"/>
      <w:marBottom w:val="0"/>
      <w:divBdr>
        <w:top w:val="none" w:sz="0" w:space="0" w:color="auto"/>
        <w:left w:val="none" w:sz="0" w:space="0" w:color="auto"/>
        <w:bottom w:val="none" w:sz="0" w:space="0" w:color="auto"/>
        <w:right w:val="none" w:sz="0" w:space="0" w:color="auto"/>
      </w:divBdr>
    </w:div>
    <w:div w:id="1587107211">
      <w:bodyDiv w:val="1"/>
      <w:marLeft w:val="0"/>
      <w:marRight w:val="0"/>
      <w:marTop w:val="0"/>
      <w:marBottom w:val="0"/>
      <w:divBdr>
        <w:top w:val="none" w:sz="0" w:space="0" w:color="auto"/>
        <w:left w:val="none" w:sz="0" w:space="0" w:color="auto"/>
        <w:bottom w:val="none" w:sz="0" w:space="0" w:color="auto"/>
        <w:right w:val="none" w:sz="0" w:space="0" w:color="auto"/>
      </w:divBdr>
    </w:div>
    <w:div w:id="1587685844">
      <w:bodyDiv w:val="1"/>
      <w:marLeft w:val="0"/>
      <w:marRight w:val="0"/>
      <w:marTop w:val="0"/>
      <w:marBottom w:val="0"/>
      <w:divBdr>
        <w:top w:val="none" w:sz="0" w:space="0" w:color="auto"/>
        <w:left w:val="none" w:sz="0" w:space="0" w:color="auto"/>
        <w:bottom w:val="none" w:sz="0" w:space="0" w:color="auto"/>
        <w:right w:val="none" w:sz="0" w:space="0" w:color="auto"/>
      </w:divBdr>
    </w:div>
    <w:div w:id="1597133236">
      <w:bodyDiv w:val="1"/>
      <w:marLeft w:val="0"/>
      <w:marRight w:val="0"/>
      <w:marTop w:val="0"/>
      <w:marBottom w:val="0"/>
      <w:divBdr>
        <w:top w:val="none" w:sz="0" w:space="0" w:color="auto"/>
        <w:left w:val="none" w:sz="0" w:space="0" w:color="auto"/>
        <w:bottom w:val="none" w:sz="0" w:space="0" w:color="auto"/>
        <w:right w:val="none" w:sz="0" w:space="0" w:color="auto"/>
      </w:divBdr>
    </w:div>
    <w:div w:id="1604846875">
      <w:bodyDiv w:val="1"/>
      <w:marLeft w:val="0"/>
      <w:marRight w:val="0"/>
      <w:marTop w:val="0"/>
      <w:marBottom w:val="0"/>
      <w:divBdr>
        <w:top w:val="none" w:sz="0" w:space="0" w:color="auto"/>
        <w:left w:val="none" w:sz="0" w:space="0" w:color="auto"/>
        <w:bottom w:val="none" w:sz="0" w:space="0" w:color="auto"/>
        <w:right w:val="none" w:sz="0" w:space="0" w:color="auto"/>
      </w:divBdr>
    </w:div>
    <w:div w:id="1609897212">
      <w:bodyDiv w:val="1"/>
      <w:marLeft w:val="0"/>
      <w:marRight w:val="0"/>
      <w:marTop w:val="0"/>
      <w:marBottom w:val="0"/>
      <w:divBdr>
        <w:top w:val="none" w:sz="0" w:space="0" w:color="auto"/>
        <w:left w:val="none" w:sz="0" w:space="0" w:color="auto"/>
        <w:bottom w:val="none" w:sz="0" w:space="0" w:color="auto"/>
        <w:right w:val="none" w:sz="0" w:space="0" w:color="auto"/>
      </w:divBdr>
    </w:div>
    <w:div w:id="1610159748">
      <w:bodyDiv w:val="1"/>
      <w:marLeft w:val="0"/>
      <w:marRight w:val="0"/>
      <w:marTop w:val="0"/>
      <w:marBottom w:val="0"/>
      <w:divBdr>
        <w:top w:val="none" w:sz="0" w:space="0" w:color="auto"/>
        <w:left w:val="none" w:sz="0" w:space="0" w:color="auto"/>
        <w:bottom w:val="none" w:sz="0" w:space="0" w:color="auto"/>
        <w:right w:val="none" w:sz="0" w:space="0" w:color="auto"/>
      </w:divBdr>
    </w:div>
    <w:div w:id="1611619162">
      <w:bodyDiv w:val="1"/>
      <w:marLeft w:val="0"/>
      <w:marRight w:val="0"/>
      <w:marTop w:val="0"/>
      <w:marBottom w:val="0"/>
      <w:divBdr>
        <w:top w:val="none" w:sz="0" w:space="0" w:color="auto"/>
        <w:left w:val="none" w:sz="0" w:space="0" w:color="auto"/>
        <w:bottom w:val="none" w:sz="0" w:space="0" w:color="auto"/>
        <w:right w:val="none" w:sz="0" w:space="0" w:color="auto"/>
      </w:divBdr>
    </w:div>
    <w:div w:id="1612012720">
      <w:bodyDiv w:val="1"/>
      <w:marLeft w:val="0"/>
      <w:marRight w:val="0"/>
      <w:marTop w:val="0"/>
      <w:marBottom w:val="0"/>
      <w:divBdr>
        <w:top w:val="none" w:sz="0" w:space="0" w:color="auto"/>
        <w:left w:val="none" w:sz="0" w:space="0" w:color="auto"/>
        <w:bottom w:val="none" w:sz="0" w:space="0" w:color="auto"/>
        <w:right w:val="none" w:sz="0" w:space="0" w:color="auto"/>
      </w:divBdr>
    </w:div>
    <w:div w:id="1612785923">
      <w:bodyDiv w:val="1"/>
      <w:marLeft w:val="0"/>
      <w:marRight w:val="0"/>
      <w:marTop w:val="0"/>
      <w:marBottom w:val="0"/>
      <w:divBdr>
        <w:top w:val="none" w:sz="0" w:space="0" w:color="auto"/>
        <w:left w:val="none" w:sz="0" w:space="0" w:color="auto"/>
        <w:bottom w:val="none" w:sz="0" w:space="0" w:color="auto"/>
        <w:right w:val="none" w:sz="0" w:space="0" w:color="auto"/>
      </w:divBdr>
    </w:div>
    <w:div w:id="1614315244">
      <w:bodyDiv w:val="1"/>
      <w:marLeft w:val="0"/>
      <w:marRight w:val="0"/>
      <w:marTop w:val="0"/>
      <w:marBottom w:val="0"/>
      <w:divBdr>
        <w:top w:val="none" w:sz="0" w:space="0" w:color="auto"/>
        <w:left w:val="none" w:sz="0" w:space="0" w:color="auto"/>
        <w:bottom w:val="none" w:sz="0" w:space="0" w:color="auto"/>
        <w:right w:val="none" w:sz="0" w:space="0" w:color="auto"/>
      </w:divBdr>
    </w:div>
    <w:div w:id="1622807154">
      <w:bodyDiv w:val="1"/>
      <w:marLeft w:val="0"/>
      <w:marRight w:val="0"/>
      <w:marTop w:val="0"/>
      <w:marBottom w:val="0"/>
      <w:divBdr>
        <w:top w:val="none" w:sz="0" w:space="0" w:color="auto"/>
        <w:left w:val="none" w:sz="0" w:space="0" w:color="auto"/>
        <w:bottom w:val="none" w:sz="0" w:space="0" w:color="auto"/>
        <w:right w:val="none" w:sz="0" w:space="0" w:color="auto"/>
      </w:divBdr>
    </w:div>
    <w:div w:id="1627082040">
      <w:bodyDiv w:val="1"/>
      <w:marLeft w:val="0"/>
      <w:marRight w:val="0"/>
      <w:marTop w:val="0"/>
      <w:marBottom w:val="0"/>
      <w:divBdr>
        <w:top w:val="none" w:sz="0" w:space="0" w:color="auto"/>
        <w:left w:val="none" w:sz="0" w:space="0" w:color="auto"/>
        <w:bottom w:val="none" w:sz="0" w:space="0" w:color="auto"/>
        <w:right w:val="none" w:sz="0" w:space="0" w:color="auto"/>
      </w:divBdr>
    </w:div>
    <w:div w:id="1636063450">
      <w:bodyDiv w:val="1"/>
      <w:marLeft w:val="0"/>
      <w:marRight w:val="0"/>
      <w:marTop w:val="0"/>
      <w:marBottom w:val="0"/>
      <w:divBdr>
        <w:top w:val="none" w:sz="0" w:space="0" w:color="auto"/>
        <w:left w:val="none" w:sz="0" w:space="0" w:color="auto"/>
        <w:bottom w:val="none" w:sz="0" w:space="0" w:color="auto"/>
        <w:right w:val="none" w:sz="0" w:space="0" w:color="auto"/>
      </w:divBdr>
    </w:div>
    <w:div w:id="1636713301">
      <w:bodyDiv w:val="1"/>
      <w:marLeft w:val="0"/>
      <w:marRight w:val="0"/>
      <w:marTop w:val="0"/>
      <w:marBottom w:val="0"/>
      <w:divBdr>
        <w:top w:val="none" w:sz="0" w:space="0" w:color="auto"/>
        <w:left w:val="none" w:sz="0" w:space="0" w:color="auto"/>
        <w:bottom w:val="none" w:sz="0" w:space="0" w:color="auto"/>
        <w:right w:val="none" w:sz="0" w:space="0" w:color="auto"/>
      </w:divBdr>
    </w:div>
    <w:div w:id="1638605155">
      <w:bodyDiv w:val="1"/>
      <w:marLeft w:val="0"/>
      <w:marRight w:val="0"/>
      <w:marTop w:val="0"/>
      <w:marBottom w:val="0"/>
      <w:divBdr>
        <w:top w:val="none" w:sz="0" w:space="0" w:color="auto"/>
        <w:left w:val="none" w:sz="0" w:space="0" w:color="auto"/>
        <w:bottom w:val="none" w:sz="0" w:space="0" w:color="auto"/>
        <w:right w:val="none" w:sz="0" w:space="0" w:color="auto"/>
      </w:divBdr>
    </w:div>
    <w:div w:id="1643072210">
      <w:bodyDiv w:val="1"/>
      <w:marLeft w:val="0"/>
      <w:marRight w:val="0"/>
      <w:marTop w:val="0"/>
      <w:marBottom w:val="0"/>
      <w:divBdr>
        <w:top w:val="none" w:sz="0" w:space="0" w:color="auto"/>
        <w:left w:val="none" w:sz="0" w:space="0" w:color="auto"/>
        <w:bottom w:val="none" w:sz="0" w:space="0" w:color="auto"/>
        <w:right w:val="none" w:sz="0" w:space="0" w:color="auto"/>
      </w:divBdr>
    </w:div>
    <w:div w:id="1646348279">
      <w:bodyDiv w:val="1"/>
      <w:marLeft w:val="0"/>
      <w:marRight w:val="0"/>
      <w:marTop w:val="0"/>
      <w:marBottom w:val="0"/>
      <w:divBdr>
        <w:top w:val="none" w:sz="0" w:space="0" w:color="auto"/>
        <w:left w:val="none" w:sz="0" w:space="0" w:color="auto"/>
        <w:bottom w:val="none" w:sz="0" w:space="0" w:color="auto"/>
        <w:right w:val="none" w:sz="0" w:space="0" w:color="auto"/>
      </w:divBdr>
    </w:div>
    <w:div w:id="1652445778">
      <w:bodyDiv w:val="1"/>
      <w:marLeft w:val="0"/>
      <w:marRight w:val="0"/>
      <w:marTop w:val="0"/>
      <w:marBottom w:val="0"/>
      <w:divBdr>
        <w:top w:val="none" w:sz="0" w:space="0" w:color="auto"/>
        <w:left w:val="none" w:sz="0" w:space="0" w:color="auto"/>
        <w:bottom w:val="none" w:sz="0" w:space="0" w:color="auto"/>
        <w:right w:val="none" w:sz="0" w:space="0" w:color="auto"/>
      </w:divBdr>
    </w:div>
    <w:div w:id="1652560252">
      <w:bodyDiv w:val="1"/>
      <w:marLeft w:val="0"/>
      <w:marRight w:val="0"/>
      <w:marTop w:val="0"/>
      <w:marBottom w:val="0"/>
      <w:divBdr>
        <w:top w:val="none" w:sz="0" w:space="0" w:color="auto"/>
        <w:left w:val="none" w:sz="0" w:space="0" w:color="auto"/>
        <w:bottom w:val="none" w:sz="0" w:space="0" w:color="auto"/>
        <w:right w:val="none" w:sz="0" w:space="0" w:color="auto"/>
      </w:divBdr>
    </w:div>
    <w:div w:id="1653631313">
      <w:bodyDiv w:val="1"/>
      <w:marLeft w:val="0"/>
      <w:marRight w:val="0"/>
      <w:marTop w:val="0"/>
      <w:marBottom w:val="0"/>
      <w:divBdr>
        <w:top w:val="none" w:sz="0" w:space="0" w:color="auto"/>
        <w:left w:val="none" w:sz="0" w:space="0" w:color="auto"/>
        <w:bottom w:val="none" w:sz="0" w:space="0" w:color="auto"/>
        <w:right w:val="none" w:sz="0" w:space="0" w:color="auto"/>
      </w:divBdr>
    </w:div>
    <w:div w:id="1660645673">
      <w:bodyDiv w:val="1"/>
      <w:marLeft w:val="0"/>
      <w:marRight w:val="0"/>
      <w:marTop w:val="0"/>
      <w:marBottom w:val="0"/>
      <w:divBdr>
        <w:top w:val="none" w:sz="0" w:space="0" w:color="auto"/>
        <w:left w:val="none" w:sz="0" w:space="0" w:color="auto"/>
        <w:bottom w:val="none" w:sz="0" w:space="0" w:color="auto"/>
        <w:right w:val="none" w:sz="0" w:space="0" w:color="auto"/>
      </w:divBdr>
    </w:div>
    <w:div w:id="1672414478">
      <w:bodyDiv w:val="1"/>
      <w:marLeft w:val="0"/>
      <w:marRight w:val="0"/>
      <w:marTop w:val="0"/>
      <w:marBottom w:val="0"/>
      <w:divBdr>
        <w:top w:val="none" w:sz="0" w:space="0" w:color="auto"/>
        <w:left w:val="none" w:sz="0" w:space="0" w:color="auto"/>
        <w:bottom w:val="none" w:sz="0" w:space="0" w:color="auto"/>
        <w:right w:val="none" w:sz="0" w:space="0" w:color="auto"/>
      </w:divBdr>
    </w:div>
    <w:div w:id="1673993789">
      <w:bodyDiv w:val="1"/>
      <w:marLeft w:val="0"/>
      <w:marRight w:val="0"/>
      <w:marTop w:val="0"/>
      <w:marBottom w:val="0"/>
      <w:divBdr>
        <w:top w:val="none" w:sz="0" w:space="0" w:color="auto"/>
        <w:left w:val="none" w:sz="0" w:space="0" w:color="auto"/>
        <w:bottom w:val="none" w:sz="0" w:space="0" w:color="auto"/>
        <w:right w:val="none" w:sz="0" w:space="0" w:color="auto"/>
      </w:divBdr>
    </w:div>
    <w:div w:id="1676573909">
      <w:bodyDiv w:val="1"/>
      <w:marLeft w:val="0"/>
      <w:marRight w:val="0"/>
      <w:marTop w:val="0"/>
      <w:marBottom w:val="0"/>
      <w:divBdr>
        <w:top w:val="none" w:sz="0" w:space="0" w:color="auto"/>
        <w:left w:val="none" w:sz="0" w:space="0" w:color="auto"/>
        <w:bottom w:val="none" w:sz="0" w:space="0" w:color="auto"/>
        <w:right w:val="none" w:sz="0" w:space="0" w:color="auto"/>
      </w:divBdr>
    </w:div>
    <w:div w:id="1682393947">
      <w:bodyDiv w:val="1"/>
      <w:marLeft w:val="0"/>
      <w:marRight w:val="0"/>
      <w:marTop w:val="0"/>
      <w:marBottom w:val="0"/>
      <w:divBdr>
        <w:top w:val="none" w:sz="0" w:space="0" w:color="auto"/>
        <w:left w:val="none" w:sz="0" w:space="0" w:color="auto"/>
        <w:bottom w:val="none" w:sz="0" w:space="0" w:color="auto"/>
        <w:right w:val="none" w:sz="0" w:space="0" w:color="auto"/>
      </w:divBdr>
    </w:div>
    <w:div w:id="1682507297">
      <w:bodyDiv w:val="1"/>
      <w:marLeft w:val="0"/>
      <w:marRight w:val="0"/>
      <w:marTop w:val="0"/>
      <w:marBottom w:val="0"/>
      <w:divBdr>
        <w:top w:val="none" w:sz="0" w:space="0" w:color="auto"/>
        <w:left w:val="none" w:sz="0" w:space="0" w:color="auto"/>
        <w:bottom w:val="none" w:sz="0" w:space="0" w:color="auto"/>
        <w:right w:val="none" w:sz="0" w:space="0" w:color="auto"/>
      </w:divBdr>
    </w:div>
    <w:div w:id="1684084864">
      <w:bodyDiv w:val="1"/>
      <w:marLeft w:val="0"/>
      <w:marRight w:val="0"/>
      <w:marTop w:val="0"/>
      <w:marBottom w:val="0"/>
      <w:divBdr>
        <w:top w:val="none" w:sz="0" w:space="0" w:color="auto"/>
        <w:left w:val="none" w:sz="0" w:space="0" w:color="auto"/>
        <w:bottom w:val="none" w:sz="0" w:space="0" w:color="auto"/>
        <w:right w:val="none" w:sz="0" w:space="0" w:color="auto"/>
      </w:divBdr>
    </w:div>
    <w:div w:id="1691561983">
      <w:bodyDiv w:val="1"/>
      <w:marLeft w:val="0"/>
      <w:marRight w:val="0"/>
      <w:marTop w:val="0"/>
      <w:marBottom w:val="0"/>
      <w:divBdr>
        <w:top w:val="none" w:sz="0" w:space="0" w:color="auto"/>
        <w:left w:val="none" w:sz="0" w:space="0" w:color="auto"/>
        <w:bottom w:val="none" w:sz="0" w:space="0" w:color="auto"/>
        <w:right w:val="none" w:sz="0" w:space="0" w:color="auto"/>
      </w:divBdr>
    </w:div>
    <w:div w:id="1694107094">
      <w:bodyDiv w:val="1"/>
      <w:marLeft w:val="0"/>
      <w:marRight w:val="0"/>
      <w:marTop w:val="0"/>
      <w:marBottom w:val="0"/>
      <w:divBdr>
        <w:top w:val="none" w:sz="0" w:space="0" w:color="auto"/>
        <w:left w:val="none" w:sz="0" w:space="0" w:color="auto"/>
        <w:bottom w:val="none" w:sz="0" w:space="0" w:color="auto"/>
        <w:right w:val="none" w:sz="0" w:space="0" w:color="auto"/>
      </w:divBdr>
    </w:div>
    <w:div w:id="1697268398">
      <w:bodyDiv w:val="1"/>
      <w:marLeft w:val="0"/>
      <w:marRight w:val="0"/>
      <w:marTop w:val="0"/>
      <w:marBottom w:val="0"/>
      <w:divBdr>
        <w:top w:val="none" w:sz="0" w:space="0" w:color="auto"/>
        <w:left w:val="none" w:sz="0" w:space="0" w:color="auto"/>
        <w:bottom w:val="none" w:sz="0" w:space="0" w:color="auto"/>
        <w:right w:val="none" w:sz="0" w:space="0" w:color="auto"/>
      </w:divBdr>
    </w:div>
    <w:div w:id="1712653315">
      <w:bodyDiv w:val="1"/>
      <w:marLeft w:val="0"/>
      <w:marRight w:val="0"/>
      <w:marTop w:val="0"/>
      <w:marBottom w:val="0"/>
      <w:divBdr>
        <w:top w:val="none" w:sz="0" w:space="0" w:color="auto"/>
        <w:left w:val="none" w:sz="0" w:space="0" w:color="auto"/>
        <w:bottom w:val="none" w:sz="0" w:space="0" w:color="auto"/>
        <w:right w:val="none" w:sz="0" w:space="0" w:color="auto"/>
      </w:divBdr>
    </w:div>
    <w:div w:id="1714386919">
      <w:bodyDiv w:val="1"/>
      <w:marLeft w:val="0"/>
      <w:marRight w:val="0"/>
      <w:marTop w:val="0"/>
      <w:marBottom w:val="0"/>
      <w:divBdr>
        <w:top w:val="none" w:sz="0" w:space="0" w:color="auto"/>
        <w:left w:val="none" w:sz="0" w:space="0" w:color="auto"/>
        <w:bottom w:val="none" w:sz="0" w:space="0" w:color="auto"/>
        <w:right w:val="none" w:sz="0" w:space="0" w:color="auto"/>
      </w:divBdr>
    </w:div>
    <w:div w:id="1715084302">
      <w:bodyDiv w:val="1"/>
      <w:marLeft w:val="0"/>
      <w:marRight w:val="0"/>
      <w:marTop w:val="0"/>
      <w:marBottom w:val="0"/>
      <w:divBdr>
        <w:top w:val="none" w:sz="0" w:space="0" w:color="auto"/>
        <w:left w:val="none" w:sz="0" w:space="0" w:color="auto"/>
        <w:bottom w:val="none" w:sz="0" w:space="0" w:color="auto"/>
        <w:right w:val="none" w:sz="0" w:space="0" w:color="auto"/>
      </w:divBdr>
    </w:div>
    <w:div w:id="1719741596">
      <w:bodyDiv w:val="1"/>
      <w:marLeft w:val="0"/>
      <w:marRight w:val="0"/>
      <w:marTop w:val="0"/>
      <w:marBottom w:val="0"/>
      <w:divBdr>
        <w:top w:val="none" w:sz="0" w:space="0" w:color="auto"/>
        <w:left w:val="none" w:sz="0" w:space="0" w:color="auto"/>
        <w:bottom w:val="none" w:sz="0" w:space="0" w:color="auto"/>
        <w:right w:val="none" w:sz="0" w:space="0" w:color="auto"/>
      </w:divBdr>
    </w:div>
    <w:div w:id="1720470236">
      <w:bodyDiv w:val="1"/>
      <w:marLeft w:val="0"/>
      <w:marRight w:val="0"/>
      <w:marTop w:val="0"/>
      <w:marBottom w:val="0"/>
      <w:divBdr>
        <w:top w:val="none" w:sz="0" w:space="0" w:color="auto"/>
        <w:left w:val="none" w:sz="0" w:space="0" w:color="auto"/>
        <w:bottom w:val="none" w:sz="0" w:space="0" w:color="auto"/>
        <w:right w:val="none" w:sz="0" w:space="0" w:color="auto"/>
      </w:divBdr>
    </w:div>
    <w:div w:id="1720855975">
      <w:bodyDiv w:val="1"/>
      <w:marLeft w:val="0"/>
      <w:marRight w:val="0"/>
      <w:marTop w:val="0"/>
      <w:marBottom w:val="0"/>
      <w:divBdr>
        <w:top w:val="none" w:sz="0" w:space="0" w:color="auto"/>
        <w:left w:val="none" w:sz="0" w:space="0" w:color="auto"/>
        <w:bottom w:val="none" w:sz="0" w:space="0" w:color="auto"/>
        <w:right w:val="none" w:sz="0" w:space="0" w:color="auto"/>
      </w:divBdr>
    </w:div>
    <w:div w:id="1723291567">
      <w:bodyDiv w:val="1"/>
      <w:marLeft w:val="0"/>
      <w:marRight w:val="0"/>
      <w:marTop w:val="0"/>
      <w:marBottom w:val="0"/>
      <w:divBdr>
        <w:top w:val="none" w:sz="0" w:space="0" w:color="auto"/>
        <w:left w:val="none" w:sz="0" w:space="0" w:color="auto"/>
        <w:bottom w:val="none" w:sz="0" w:space="0" w:color="auto"/>
        <w:right w:val="none" w:sz="0" w:space="0" w:color="auto"/>
      </w:divBdr>
    </w:div>
    <w:div w:id="1724523519">
      <w:bodyDiv w:val="1"/>
      <w:marLeft w:val="0"/>
      <w:marRight w:val="0"/>
      <w:marTop w:val="0"/>
      <w:marBottom w:val="0"/>
      <w:divBdr>
        <w:top w:val="none" w:sz="0" w:space="0" w:color="auto"/>
        <w:left w:val="none" w:sz="0" w:space="0" w:color="auto"/>
        <w:bottom w:val="none" w:sz="0" w:space="0" w:color="auto"/>
        <w:right w:val="none" w:sz="0" w:space="0" w:color="auto"/>
      </w:divBdr>
    </w:div>
    <w:div w:id="1727364894">
      <w:bodyDiv w:val="1"/>
      <w:marLeft w:val="0"/>
      <w:marRight w:val="0"/>
      <w:marTop w:val="0"/>
      <w:marBottom w:val="0"/>
      <w:divBdr>
        <w:top w:val="none" w:sz="0" w:space="0" w:color="auto"/>
        <w:left w:val="none" w:sz="0" w:space="0" w:color="auto"/>
        <w:bottom w:val="none" w:sz="0" w:space="0" w:color="auto"/>
        <w:right w:val="none" w:sz="0" w:space="0" w:color="auto"/>
      </w:divBdr>
    </w:div>
    <w:div w:id="1735466714">
      <w:bodyDiv w:val="1"/>
      <w:marLeft w:val="0"/>
      <w:marRight w:val="0"/>
      <w:marTop w:val="0"/>
      <w:marBottom w:val="0"/>
      <w:divBdr>
        <w:top w:val="none" w:sz="0" w:space="0" w:color="auto"/>
        <w:left w:val="none" w:sz="0" w:space="0" w:color="auto"/>
        <w:bottom w:val="none" w:sz="0" w:space="0" w:color="auto"/>
        <w:right w:val="none" w:sz="0" w:space="0" w:color="auto"/>
      </w:divBdr>
    </w:div>
    <w:div w:id="1739745868">
      <w:bodyDiv w:val="1"/>
      <w:marLeft w:val="0"/>
      <w:marRight w:val="0"/>
      <w:marTop w:val="0"/>
      <w:marBottom w:val="0"/>
      <w:divBdr>
        <w:top w:val="none" w:sz="0" w:space="0" w:color="auto"/>
        <w:left w:val="none" w:sz="0" w:space="0" w:color="auto"/>
        <w:bottom w:val="none" w:sz="0" w:space="0" w:color="auto"/>
        <w:right w:val="none" w:sz="0" w:space="0" w:color="auto"/>
      </w:divBdr>
    </w:div>
    <w:div w:id="1739940986">
      <w:bodyDiv w:val="1"/>
      <w:marLeft w:val="0"/>
      <w:marRight w:val="0"/>
      <w:marTop w:val="0"/>
      <w:marBottom w:val="0"/>
      <w:divBdr>
        <w:top w:val="none" w:sz="0" w:space="0" w:color="auto"/>
        <w:left w:val="none" w:sz="0" w:space="0" w:color="auto"/>
        <w:bottom w:val="none" w:sz="0" w:space="0" w:color="auto"/>
        <w:right w:val="none" w:sz="0" w:space="0" w:color="auto"/>
      </w:divBdr>
    </w:div>
    <w:div w:id="1745297596">
      <w:bodyDiv w:val="1"/>
      <w:marLeft w:val="0"/>
      <w:marRight w:val="0"/>
      <w:marTop w:val="0"/>
      <w:marBottom w:val="0"/>
      <w:divBdr>
        <w:top w:val="none" w:sz="0" w:space="0" w:color="auto"/>
        <w:left w:val="none" w:sz="0" w:space="0" w:color="auto"/>
        <w:bottom w:val="none" w:sz="0" w:space="0" w:color="auto"/>
        <w:right w:val="none" w:sz="0" w:space="0" w:color="auto"/>
      </w:divBdr>
    </w:div>
    <w:div w:id="1745487736">
      <w:bodyDiv w:val="1"/>
      <w:marLeft w:val="0"/>
      <w:marRight w:val="0"/>
      <w:marTop w:val="0"/>
      <w:marBottom w:val="0"/>
      <w:divBdr>
        <w:top w:val="none" w:sz="0" w:space="0" w:color="auto"/>
        <w:left w:val="none" w:sz="0" w:space="0" w:color="auto"/>
        <w:bottom w:val="none" w:sz="0" w:space="0" w:color="auto"/>
        <w:right w:val="none" w:sz="0" w:space="0" w:color="auto"/>
      </w:divBdr>
    </w:div>
    <w:div w:id="1746755590">
      <w:bodyDiv w:val="1"/>
      <w:marLeft w:val="0"/>
      <w:marRight w:val="0"/>
      <w:marTop w:val="0"/>
      <w:marBottom w:val="0"/>
      <w:divBdr>
        <w:top w:val="none" w:sz="0" w:space="0" w:color="auto"/>
        <w:left w:val="none" w:sz="0" w:space="0" w:color="auto"/>
        <w:bottom w:val="none" w:sz="0" w:space="0" w:color="auto"/>
        <w:right w:val="none" w:sz="0" w:space="0" w:color="auto"/>
      </w:divBdr>
    </w:div>
    <w:div w:id="1749421158">
      <w:bodyDiv w:val="1"/>
      <w:marLeft w:val="0"/>
      <w:marRight w:val="0"/>
      <w:marTop w:val="0"/>
      <w:marBottom w:val="0"/>
      <w:divBdr>
        <w:top w:val="none" w:sz="0" w:space="0" w:color="auto"/>
        <w:left w:val="none" w:sz="0" w:space="0" w:color="auto"/>
        <w:bottom w:val="none" w:sz="0" w:space="0" w:color="auto"/>
        <w:right w:val="none" w:sz="0" w:space="0" w:color="auto"/>
      </w:divBdr>
    </w:div>
    <w:div w:id="1749959719">
      <w:bodyDiv w:val="1"/>
      <w:marLeft w:val="0"/>
      <w:marRight w:val="0"/>
      <w:marTop w:val="0"/>
      <w:marBottom w:val="0"/>
      <w:divBdr>
        <w:top w:val="none" w:sz="0" w:space="0" w:color="auto"/>
        <w:left w:val="none" w:sz="0" w:space="0" w:color="auto"/>
        <w:bottom w:val="none" w:sz="0" w:space="0" w:color="auto"/>
        <w:right w:val="none" w:sz="0" w:space="0" w:color="auto"/>
      </w:divBdr>
    </w:div>
    <w:div w:id="1753162271">
      <w:bodyDiv w:val="1"/>
      <w:marLeft w:val="0"/>
      <w:marRight w:val="0"/>
      <w:marTop w:val="0"/>
      <w:marBottom w:val="0"/>
      <w:divBdr>
        <w:top w:val="none" w:sz="0" w:space="0" w:color="auto"/>
        <w:left w:val="none" w:sz="0" w:space="0" w:color="auto"/>
        <w:bottom w:val="none" w:sz="0" w:space="0" w:color="auto"/>
        <w:right w:val="none" w:sz="0" w:space="0" w:color="auto"/>
      </w:divBdr>
    </w:div>
    <w:div w:id="1755857508">
      <w:bodyDiv w:val="1"/>
      <w:marLeft w:val="0"/>
      <w:marRight w:val="0"/>
      <w:marTop w:val="0"/>
      <w:marBottom w:val="0"/>
      <w:divBdr>
        <w:top w:val="none" w:sz="0" w:space="0" w:color="auto"/>
        <w:left w:val="none" w:sz="0" w:space="0" w:color="auto"/>
        <w:bottom w:val="none" w:sz="0" w:space="0" w:color="auto"/>
        <w:right w:val="none" w:sz="0" w:space="0" w:color="auto"/>
      </w:divBdr>
    </w:div>
    <w:div w:id="1758096341">
      <w:bodyDiv w:val="1"/>
      <w:marLeft w:val="0"/>
      <w:marRight w:val="0"/>
      <w:marTop w:val="0"/>
      <w:marBottom w:val="0"/>
      <w:divBdr>
        <w:top w:val="none" w:sz="0" w:space="0" w:color="auto"/>
        <w:left w:val="none" w:sz="0" w:space="0" w:color="auto"/>
        <w:bottom w:val="none" w:sz="0" w:space="0" w:color="auto"/>
        <w:right w:val="none" w:sz="0" w:space="0" w:color="auto"/>
      </w:divBdr>
    </w:div>
    <w:div w:id="1773351730">
      <w:bodyDiv w:val="1"/>
      <w:marLeft w:val="0"/>
      <w:marRight w:val="0"/>
      <w:marTop w:val="0"/>
      <w:marBottom w:val="0"/>
      <w:divBdr>
        <w:top w:val="none" w:sz="0" w:space="0" w:color="auto"/>
        <w:left w:val="none" w:sz="0" w:space="0" w:color="auto"/>
        <w:bottom w:val="none" w:sz="0" w:space="0" w:color="auto"/>
        <w:right w:val="none" w:sz="0" w:space="0" w:color="auto"/>
      </w:divBdr>
    </w:div>
    <w:div w:id="1776093157">
      <w:bodyDiv w:val="1"/>
      <w:marLeft w:val="0"/>
      <w:marRight w:val="0"/>
      <w:marTop w:val="0"/>
      <w:marBottom w:val="0"/>
      <w:divBdr>
        <w:top w:val="none" w:sz="0" w:space="0" w:color="auto"/>
        <w:left w:val="none" w:sz="0" w:space="0" w:color="auto"/>
        <w:bottom w:val="none" w:sz="0" w:space="0" w:color="auto"/>
        <w:right w:val="none" w:sz="0" w:space="0" w:color="auto"/>
      </w:divBdr>
    </w:div>
    <w:div w:id="1793397428">
      <w:bodyDiv w:val="1"/>
      <w:marLeft w:val="0"/>
      <w:marRight w:val="0"/>
      <w:marTop w:val="0"/>
      <w:marBottom w:val="0"/>
      <w:divBdr>
        <w:top w:val="none" w:sz="0" w:space="0" w:color="auto"/>
        <w:left w:val="none" w:sz="0" w:space="0" w:color="auto"/>
        <w:bottom w:val="none" w:sz="0" w:space="0" w:color="auto"/>
        <w:right w:val="none" w:sz="0" w:space="0" w:color="auto"/>
      </w:divBdr>
    </w:div>
    <w:div w:id="1797603210">
      <w:bodyDiv w:val="1"/>
      <w:marLeft w:val="0"/>
      <w:marRight w:val="0"/>
      <w:marTop w:val="0"/>
      <w:marBottom w:val="0"/>
      <w:divBdr>
        <w:top w:val="none" w:sz="0" w:space="0" w:color="auto"/>
        <w:left w:val="none" w:sz="0" w:space="0" w:color="auto"/>
        <w:bottom w:val="none" w:sz="0" w:space="0" w:color="auto"/>
        <w:right w:val="none" w:sz="0" w:space="0" w:color="auto"/>
      </w:divBdr>
    </w:div>
    <w:div w:id="1800028933">
      <w:bodyDiv w:val="1"/>
      <w:marLeft w:val="0"/>
      <w:marRight w:val="0"/>
      <w:marTop w:val="0"/>
      <w:marBottom w:val="0"/>
      <w:divBdr>
        <w:top w:val="none" w:sz="0" w:space="0" w:color="auto"/>
        <w:left w:val="none" w:sz="0" w:space="0" w:color="auto"/>
        <w:bottom w:val="none" w:sz="0" w:space="0" w:color="auto"/>
        <w:right w:val="none" w:sz="0" w:space="0" w:color="auto"/>
      </w:divBdr>
    </w:div>
    <w:div w:id="1800297055">
      <w:bodyDiv w:val="1"/>
      <w:marLeft w:val="0"/>
      <w:marRight w:val="0"/>
      <w:marTop w:val="0"/>
      <w:marBottom w:val="0"/>
      <w:divBdr>
        <w:top w:val="none" w:sz="0" w:space="0" w:color="auto"/>
        <w:left w:val="none" w:sz="0" w:space="0" w:color="auto"/>
        <w:bottom w:val="none" w:sz="0" w:space="0" w:color="auto"/>
        <w:right w:val="none" w:sz="0" w:space="0" w:color="auto"/>
      </w:divBdr>
    </w:div>
    <w:div w:id="1801410294">
      <w:bodyDiv w:val="1"/>
      <w:marLeft w:val="0"/>
      <w:marRight w:val="0"/>
      <w:marTop w:val="0"/>
      <w:marBottom w:val="0"/>
      <w:divBdr>
        <w:top w:val="none" w:sz="0" w:space="0" w:color="auto"/>
        <w:left w:val="none" w:sz="0" w:space="0" w:color="auto"/>
        <w:bottom w:val="none" w:sz="0" w:space="0" w:color="auto"/>
        <w:right w:val="none" w:sz="0" w:space="0" w:color="auto"/>
      </w:divBdr>
    </w:div>
    <w:div w:id="1807817384">
      <w:bodyDiv w:val="1"/>
      <w:marLeft w:val="0"/>
      <w:marRight w:val="0"/>
      <w:marTop w:val="0"/>
      <w:marBottom w:val="0"/>
      <w:divBdr>
        <w:top w:val="none" w:sz="0" w:space="0" w:color="auto"/>
        <w:left w:val="none" w:sz="0" w:space="0" w:color="auto"/>
        <w:bottom w:val="none" w:sz="0" w:space="0" w:color="auto"/>
        <w:right w:val="none" w:sz="0" w:space="0" w:color="auto"/>
      </w:divBdr>
    </w:div>
    <w:div w:id="1811291513">
      <w:bodyDiv w:val="1"/>
      <w:marLeft w:val="0"/>
      <w:marRight w:val="0"/>
      <w:marTop w:val="0"/>
      <w:marBottom w:val="0"/>
      <w:divBdr>
        <w:top w:val="none" w:sz="0" w:space="0" w:color="auto"/>
        <w:left w:val="none" w:sz="0" w:space="0" w:color="auto"/>
        <w:bottom w:val="none" w:sz="0" w:space="0" w:color="auto"/>
        <w:right w:val="none" w:sz="0" w:space="0" w:color="auto"/>
      </w:divBdr>
    </w:div>
    <w:div w:id="1830369345">
      <w:bodyDiv w:val="1"/>
      <w:marLeft w:val="0"/>
      <w:marRight w:val="0"/>
      <w:marTop w:val="0"/>
      <w:marBottom w:val="0"/>
      <w:divBdr>
        <w:top w:val="none" w:sz="0" w:space="0" w:color="auto"/>
        <w:left w:val="none" w:sz="0" w:space="0" w:color="auto"/>
        <w:bottom w:val="none" w:sz="0" w:space="0" w:color="auto"/>
        <w:right w:val="none" w:sz="0" w:space="0" w:color="auto"/>
      </w:divBdr>
    </w:div>
    <w:div w:id="1835761465">
      <w:bodyDiv w:val="1"/>
      <w:marLeft w:val="0"/>
      <w:marRight w:val="0"/>
      <w:marTop w:val="0"/>
      <w:marBottom w:val="0"/>
      <w:divBdr>
        <w:top w:val="none" w:sz="0" w:space="0" w:color="auto"/>
        <w:left w:val="none" w:sz="0" w:space="0" w:color="auto"/>
        <w:bottom w:val="none" w:sz="0" w:space="0" w:color="auto"/>
        <w:right w:val="none" w:sz="0" w:space="0" w:color="auto"/>
      </w:divBdr>
    </w:div>
    <w:div w:id="1856964633">
      <w:bodyDiv w:val="1"/>
      <w:marLeft w:val="0"/>
      <w:marRight w:val="0"/>
      <w:marTop w:val="0"/>
      <w:marBottom w:val="0"/>
      <w:divBdr>
        <w:top w:val="none" w:sz="0" w:space="0" w:color="auto"/>
        <w:left w:val="none" w:sz="0" w:space="0" w:color="auto"/>
        <w:bottom w:val="none" w:sz="0" w:space="0" w:color="auto"/>
        <w:right w:val="none" w:sz="0" w:space="0" w:color="auto"/>
      </w:divBdr>
    </w:div>
    <w:div w:id="1859538241">
      <w:bodyDiv w:val="1"/>
      <w:marLeft w:val="0"/>
      <w:marRight w:val="0"/>
      <w:marTop w:val="0"/>
      <w:marBottom w:val="0"/>
      <w:divBdr>
        <w:top w:val="none" w:sz="0" w:space="0" w:color="auto"/>
        <w:left w:val="none" w:sz="0" w:space="0" w:color="auto"/>
        <w:bottom w:val="none" w:sz="0" w:space="0" w:color="auto"/>
        <w:right w:val="none" w:sz="0" w:space="0" w:color="auto"/>
      </w:divBdr>
    </w:div>
    <w:div w:id="1860049310">
      <w:bodyDiv w:val="1"/>
      <w:marLeft w:val="0"/>
      <w:marRight w:val="0"/>
      <w:marTop w:val="0"/>
      <w:marBottom w:val="0"/>
      <w:divBdr>
        <w:top w:val="none" w:sz="0" w:space="0" w:color="auto"/>
        <w:left w:val="none" w:sz="0" w:space="0" w:color="auto"/>
        <w:bottom w:val="none" w:sz="0" w:space="0" w:color="auto"/>
        <w:right w:val="none" w:sz="0" w:space="0" w:color="auto"/>
      </w:divBdr>
    </w:div>
    <w:div w:id="1863279854">
      <w:bodyDiv w:val="1"/>
      <w:marLeft w:val="0"/>
      <w:marRight w:val="0"/>
      <w:marTop w:val="0"/>
      <w:marBottom w:val="0"/>
      <w:divBdr>
        <w:top w:val="none" w:sz="0" w:space="0" w:color="auto"/>
        <w:left w:val="none" w:sz="0" w:space="0" w:color="auto"/>
        <w:bottom w:val="none" w:sz="0" w:space="0" w:color="auto"/>
        <w:right w:val="none" w:sz="0" w:space="0" w:color="auto"/>
      </w:divBdr>
    </w:div>
    <w:div w:id="1873836921">
      <w:bodyDiv w:val="1"/>
      <w:marLeft w:val="0"/>
      <w:marRight w:val="0"/>
      <w:marTop w:val="0"/>
      <w:marBottom w:val="0"/>
      <w:divBdr>
        <w:top w:val="none" w:sz="0" w:space="0" w:color="auto"/>
        <w:left w:val="none" w:sz="0" w:space="0" w:color="auto"/>
        <w:bottom w:val="none" w:sz="0" w:space="0" w:color="auto"/>
        <w:right w:val="none" w:sz="0" w:space="0" w:color="auto"/>
      </w:divBdr>
    </w:div>
    <w:div w:id="1878812183">
      <w:bodyDiv w:val="1"/>
      <w:marLeft w:val="0"/>
      <w:marRight w:val="0"/>
      <w:marTop w:val="0"/>
      <w:marBottom w:val="0"/>
      <w:divBdr>
        <w:top w:val="none" w:sz="0" w:space="0" w:color="auto"/>
        <w:left w:val="none" w:sz="0" w:space="0" w:color="auto"/>
        <w:bottom w:val="none" w:sz="0" w:space="0" w:color="auto"/>
        <w:right w:val="none" w:sz="0" w:space="0" w:color="auto"/>
      </w:divBdr>
    </w:div>
    <w:div w:id="1883132870">
      <w:bodyDiv w:val="1"/>
      <w:marLeft w:val="0"/>
      <w:marRight w:val="0"/>
      <w:marTop w:val="0"/>
      <w:marBottom w:val="0"/>
      <w:divBdr>
        <w:top w:val="none" w:sz="0" w:space="0" w:color="auto"/>
        <w:left w:val="none" w:sz="0" w:space="0" w:color="auto"/>
        <w:bottom w:val="none" w:sz="0" w:space="0" w:color="auto"/>
        <w:right w:val="none" w:sz="0" w:space="0" w:color="auto"/>
      </w:divBdr>
    </w:div>
    <w:div w:id="1883513133">
      <w:bodyDiv w:val="1"/>
      <w:marLeft w:val="0"/>
      <w:marRight w:val="0"/>
      <w:marTop w:val="0"/>
      <w:marBottom w:val="0"/>
      <w:divBdr>
        <w:top w:val="none" w:sz="0" w:space="0" w:color="auto"/>
        <w:left w:val="none" w:sz="0" w:space="0" w:color="auto"/>
        <w:bottom w:val="none" w:sz="0" w:space="0" w:color="auto"/>
        <w:right w:val="none" w:sz="0" w:space="0" w:color="auto"/>
      </w:divBdr>
    </w:div>
    <w:div w:id="1886286425">
      <w:bodyDiv w:val="1"/>
      <w:marLeft w:val="0"/>
      <w:marRight w:val="0"/>
      <w:marTop w:val="0"/>
      <w:marBottom w:val="0"/>
      <w:divBdr>
        <w:top w:val="none" w:sz="0" w:space="0" w:color="auto"/>
        <w:left w:val="none" w:sz="0" w:space="0" w:color="auto"/>
        <w:bottom w:val="none" w:sz="0" w:space="0" w:color="auto"/>
        <w:right w:val="none" w:sz="0" w:space="0" w:color="auto"/>
      </w:divBdr>
    </w:div>
    <w:div w:id="1890258861">
      <w:bodyDiv w:val="1"/>
      <w:marLeft w:val="0"/>
      <w:marRight w:val="0"/>
      <w:marTop w:val="0"/>
      <w:marBottom w:val="0"/>
      <w:divBdr>
        <w:top w:val="none" w:sz="0" w:space="0" w:color="auto"/>
        <w:left w:val="none" w:sz="0" w:space="0" w:color="auto"/>
        <w:bottom w:val="none" w:sz="0" w:space="0" w:color="auto"/>
        <w:right w:val="none" w:sz="0" w:space="0" w:color="auto"/>
      </w:divBdr>
    </w:div>
    <w:div w:id="1891114330">
      <w:bodyDiv w:val="1"/>
      <w:marLeft w:val="0"/>
      <w:marRight w:val="0"/>
      <w:marTop w:val="0"/>
      <w:marBottom w:val="0"/>
      <w:divBdr>
        <w:top w:val="none" w:sz="0" w:space="0" w:color="auto"/>
        <w:left w:val="none" w:sz="0" w:space="0" w:color="auto"/>
        <w:bottom w:val="none" w:sz="0" w:space="0" w:color="auto"/>
        <w:right w:val="none" w:sz="0" w:space="0" w:color="auto"/>
      </w:divBdr>
    </w:div>
    <w:div w:id="1891845366">
      <w:bodyDiv w:val="1"/>
      <w:marLeft w:val="0"/>
      <w:marRight w:val="0"/>
      <w:marTop w:val="0"/>
      <w:marBottom w:val="0"/>
      <w:divBdr>
        <w:top w:val="none" w:sz="0" w:space="0" w:color="auto"/>
        <w:left w:val="none" w:sz="0" w:space="0" w:color="auto"/>
        <w:bottom w:val="none" w:sz="0" w:space="0" w:color="auto"/>
        <w:right w:val="none" w:sz="0" w:space="0" w:color="auto"/>
      </w:divBdr>
    </w:div>
    <w:div w:id="1892421141">
      <w:bodyDiv w:val="1"/>
      <w:marLeft w:val="0"/>
      <w:marRight w:val="0"/>
      <w:marTop w:val="0"/>
      <w:marBottom w:val="0"/>
      <w:divBdr>
        <w:top w:val="none" w:sz="0" w:space="0" w:color="auto"/>
        <w:left w:val="none" w:sz="0" w:space="0" w:color="auto"/>
        <w:bottom w:val="none" w:sz="0" w:space="0" w:color="auto"/>
        <w:right w:val="none" w:sz="0" w:space="0" w:color="auto"/>
      </w:divBdr>
    </w:div>
    <w:div w:id="1895235657">
      <w:bodyDiv w:val="1"/>
      <w:marLeft w:val="0"/>
      <w:marRight w:val="0"/>
      <w:marTop w:val="0"/>
      <w:marBottom w:val="0"/>
      <w:divBdr>
        <w:top w:val="none" w:sz="0" w:space="0" w:color="auto"/>
        <w:left w:val="none" w:sz="0" w:space="0" w:color="auto"/>
        <w:bottom w:val="none" w:sz="0" w:space="0" w:color="auto"/>
        <w:right w:val="none" w:sz="0" w:space="0" w:color="auto"/>
      </w:divBdr>
    </w:div>
    <w:div w:id="1899364414">
      <w:bodyDiv w:val="1"/>
      <w:marLeft w:val="0"/>
      <w:marRight w:val="0"/>
      <w:marTop w:val="0"/>
      <w:marBottom w:val="0"/>
      <w:divBdr>
        <w:top w:val="none" w:sz="0" w:space="0" w:color="auto"/>
        <w:left w:val="none" w:sz="0" w:space="0" w:color="auto"/>
        <w:bottom w:val="none" w:sz="0" w:space="0" w:color="auto"/>
        <w:right w:val="none" w:sz="0" w:space="0" w:color="auto"/>
      </w:divBdr>
    </w:div>
    <w:div w:id="1900968557">
      <w:bodyDiv w:val="1"/>
      <w:marLeft w:val="0"/>
      <w:marRight w:val="0"/>
      <w:marTop w:val="0"/>
      <w:marBottom w:val="0"/>
      <w:divBdr>
        <w:top w:val="none" w:sz="0" w:space="0" w:color="auto"/>
        <w:left w:val="none" w:sz="0" w:space="0" w:color="auto"/>
        <w:bottom w:val="none" w:sz="0" w:space="0" w:color="auto"/>
        <w:right w:val="none" w:sz="0" w:space="0" w:color="auto"/>
      </w:divBdr>
    </w:div>
    <w:div w:id="1909261948">
      <w:bodyDiv w:val="1"/>
      <w:marLeft w:val="0"/>
      <w:marRight w:val="0"/>
      <w:marTop w:val="0"/>
      <w:marBottom w:val="0"/>
      <w:divBdr>
        <w:top w:val="none" w:sz="0" w:space="0" w:color="auto"/>
        <w:left w:val="none" w:sz="0" w:space="0" w:color="auto"/>
        <w:bottom w:val="none" w:sz="0" w:space="0" w:color="auto"/>
        <w:right w:val="none" w:sz="0" w:space="0" w:color="auto"/>
      </w:divBdr>
    </w:div>
    <w:div w:id="1910001057">
      <w:bodyDiv w:val="1"/>
      <w:marLeft w:val="0"/>
      <w:marRight w:val="0"/>
      <w:marTop w:val="0"/>
      <w:marBottom w:val="0"/>
      <w:divBdr>
        <w:top w:val="none" w:sz="0" w:space="0" w:color="auto"/>
        <w:left w:val="none" w:sz="0" w:space="0" w:color="auto"/>
        <w:bottom w:val="none" w:sz="0" w:space="0" w:color="auto"/>
        <w:right w:val="none" w:sz="0" w:space="0" w:color="auto"/>
      </w:divBdr>
    </w:div>
    <w:div w:id="1910263280">
      <w:bodyDiv w:val="1"/>
      <w:marLeft w:val="0"/>
      <w:marRight w:val="0"/>
      <w:marTop w:val="0"/>
      <w:marBottom w:val="0"/>
      <w:divBdr>
        <w:top w:val="none" w:sz="0" w:space="0" w:color="auto"/>
        <w:left w:val="none" w:sz="0" w:space="0" w:color="auto"/>
        <w:bottom w:val="none" w:sz="0" w:space="0" w:color="auto"/>
        <w:right w:val="none" w:sz="0" w:space="0" w:color="auto"/>
      </w:divBdr>
    </w:div>
    <w:div w:id="1911885982">
      <w:bodyDiv w:val="1"/>
      <w:marLeft w:val="0"/>
      <w:marRight w:val="0"/>
      <w:marTop w:val="0"/>
      <w:marBottom w:val="0"/>
      <w:divBdr>
        <w:top w:val="none" w:sz="0" w:space="0" w:color="auto"/>
        <w:left w:val="none" w:sz="0" w:space="0" w:color="auto"/>
        <w:bottom w:val="none" w:sz="0" w:space="0" w:color="auto"/>
        <w:right w:val="none" w:sz="0" w:space="0" w:color="auto"/>
      </w:divBdr>
    </w:div>
    <w:div w:id="1916236675">
      <w:bodyDiv w:val="1"/>
      <w:marLeft w:val="0"/>
      <w:marRight w:val="0"/>
      <w:marTop w:val="0"/>
      <w:marBottom w:val="0"/>
      <w:divBdr>
        <w:top w:val="none" w:sz="0" w:space="0" w:color="auto"/>
        <w:left w:val="none" w:sz="0" w:space="0" w:color="auto"/>
        <w:bottom w:val="none" w:sz="0" w:space="0" w:color="auto"/>
        <w:right w:val="none" w:sz="0" w:space="0" w:color="auto"/>
      </w:divBdr>
    </w:div>
    <w:div w:id="1925020272">
      <w:bodyDiv w:val="1"/>
      <w:marLeft w:val="0"/>
      <w:marRight w:val="0"/>
      <w:marTop w:val="0"/>
      <w:marBottom w:val="0"/>
      <w:divBdr>
        <w:top w:val="none" w:sz="0" w:space="0" w:color="auto"/>
        <w:left w:val="none" w:sz="0" w:space="0" w:color="auto"/>
        <w:bottom w:val="none" w:sz="0" w:space="0" w:color="auto"/>
        <w:right w:val="none" w:sz="0" w:space="0" w:color="auto"/>
      </w:divBdr>
    </w:div>
    <w:div w:id="1925067985">
      <w:bodyDiv w:val="1"/>
      <w:marLeft w:val="0"/>
      <w:marRight w:val="0"/>
      <w:marTop w:val="0"/>
      <w:marBottom w:val="0"/>
      <w:divBdr>
        <w:top w:val="none" w:sz="0" w:space="0" w:color="auto"/>
        <w:left w:val="none" w:sz="0" w:space="0" w:color="auto"/>
        <w:bottom w:val="none" w:sz="0" w:space="0" w:color="auto"/>
        <w:right w:val="none" w:sz="0" w:space="0" w:color="auto"/>
      </w:divBdr>
    </w:div>
    <w:div w:id="1926455690">
      <w:bodyDiv w:val="1"/>
      <w:marLeft w:val="0"/>
      <w:marRight w:val="0"/>
      <w:marTop w:val="0"/>
      <w:marBottom w:val="0"/>
      <w:divBdr>
        <w:top w:val="none" w:sz="0" w:space="0" w:color="auto"/>
        <w:left w:val="none" w:sz="0" w:space="0" w:color="auto"/>
        <w:bottom w:val="none" w:sz="0" w:space="0" w:color="auto"/>
        <w:right w:val="none" w:sz="0" w:space="0" w:color="auto"/>
      </w:divBdr>
    </w:div>
    <w:div w:id="1927105108">
      <w:bodyDiv w:val="1"/>
      <w:marLeft w:val="0"/>
      <w:marRight w:val="0"/>
      <w:marTop w:val="0"/>
      <w:marBottom w:val="0"/>
      <w:divBdr>
        <w:top w:val="none" w:sz="0" w:space="0" w:color="auto"/>
        <w:left w:val="none" w:sz="0" w:space="0" w:color="auto"/>
        <w:bottom w:val="none" w:sz="0" w:space="0" w:color="auto"/>
        <w:right w:val="none" w:sz="0" w:space="0" w:color="auto"/>
      </w:divBdr>
    </w:div>
    <w:div w:id="1932394751">
      <w:bodyDiv w:val="1"/>
      <w:marLeft w:val="0"/>
      <w:marRight w:val="0"/>
      <w:marTop w:val="0"/>
      <w:marBottom w:val="0"/>
      <w:divBdr>
        <w:top w:val="none" w:sz="0" w:space="0" w:color="auto"/>
        <w:left w:val="none" w:sz="0" w:space="0" w:color="auto"/>
        <w:bottom w:val="none" w:sz="0" w:space="0" w:color="auto"/>
        <w:right w:val="none" w:sz="0" w:space="0" w:color="auto"/>
      </w:divBdr>
    </w:div>
    <w:div w:id="1935480202">
      <w:bodyDiv w:val="1"/>
      <w:marLeft w:val="0"/>
      <w:marRight w:val="0"/>
      <w:marTop w:val="0"/>
      <w:marBottom w:val="0"/>
      <w:divBdr>
        <w:top w:val="none" w:sz="0" w:space="0" w:color="auto"/>
        <w:left w:val="none" w:sz="0" w:space="0" w:color="auto"/>
        <w:bottom w:val="none" w:sz="0" w:space="0" w:color="auto"/>
        <w:right w:val="none" w:sz="0" w:space="0" w:color="auto"/>
      </w:divBdr>
    </w:div>
    <w:div w:id="1942033740">
      <w:bodyDiv w:val="1"/>
      <w:marLeft w:val="0"/>
      <w:marRight w:val="0"/>
      <w:marTop w:val="0"/>
      <w:marBottom w:val="0"/>
      <w:divBdr>
        <w:top w:val="none" w:sz="0" w:space="0" w:color="auto"/>
        <w:left w:val="none" w:sz="0" w:space="0" w:color="auto"/>
        <w:bottom w:val="none" w:sz="0" w:space="0" w:color="auto"/>
        <w:right w:val="none" w:sz="0" w:space="0" w:color="auto"/>
      </w:divBdr>
    </w:div>
    <w:div w:id="1943105347">
      <w:bodyDiv w:val="1"/>
      <w:marLeft w:val="0"/>
      <w:marRight w:val="0"/>
      <w:marTop w:val="0"/>
      <w:marBottom w:val="0"/>
      <w:divBdr>
        <w:top w:val="none" w:sz="0" w:space="0" w:color="auto"/>
        <w:left w:val="none" w:sz="0" w:space="0" w:color="auto"/>
        <w:bottom w:val="none" w:sz="0" w:space="0" w:color="auto"/>
        <w:right w:val="none" w:sz="0" w:space="0" w:color="auto"/>
      </w:divBdr>
    </w:div>
    <w:div w:id="1947347522">
      <w:bodyDiv w:val="1"/>
      <w:marLeft w:val="0"/>
      <w:marRight w:val="0"/>
      <w:marTop w:val="0"/>
      <w:marBottom w:val="0"/>
      <w:divBdr>
        <w:top w:val="none" w:sz="0" w:space="0" w:color="auto"/>
        <w:left w:val="none" w:sz="0" w:space="0" w:color="auto"/>
        <w:bottom w:val="none" w:sz="0" w:space="0" w:color="auto"/>
        <w:right w:val="none" w:sz="0" w:space="0" w:color="auto"/>
      </w:divBdr>
    </w:div>
    <w:div w:id="1949504695">
      <w:bodyDiv w:val="1"/>
      <w:marLeft w:val="0"/>
      <w:marRight w:val="0"/>
      <w:marTop w:val="0"/>
      <w:marBottom w:val="0"/>
      <w:divBdr>
        <w:top w:val="none" w:sz="0" w:space="0" w:color="auto"/>
        <w:left w:val="none" w:sz="0" w:space="0" w:color="auto"/>
        <w:bottom w:val="none" w:sz="0" w:space="0" w:color="auto"/>
        <w:right w:val="none" w:sz="0" w:space="0" w:color="auto"/>
      </w:divBdr>
    </w:div>
    <w:div w:id="1954095476">
      <w:bodyDiv w:val="1"/>
      <w:marLeft w:val="0"/>
      <w:marRight w:val="0"/>
      <w:marTop w:val="0"/>
      <w:marBottom w:val="0"/>
      <w:divBdr>
        <w:top w:val="none" w:sz="0" w:space="0" w:color="auto"/>
        <w:left w:val="none" w:sz="0" w:space="0" w:color="auto"/>
        <w:bottom w:val="none" w:sz="0" w:space="0" w:color="auto"/>
        <w:right w:val="none" w:sz="0" w:space="0" w:color="auto"/>
      </w:divBdr>
    </w:div>
    <w:div w:id="1955624824">
      <w:bodyDiv w:val="1"/>
      <w:marLeft w:val="0"/>
      <w:marRight w:val="0"/>
      <w:marTop w:val="0"/>
      <w:marBottom w:val="0"/>
      <w:divBdr>
        <w:top w:val="none" w:sz="0" w:space="0" w:color="auto"/>
        <w:left w:val="none" w:sz="0" w:space="0" w:color="auto"/>
        <w:bottom w:val="none" w:sz="0" w:space="0" w:color="auto"/>
        <w:right w:val="none" w:sz="0" w:space="0" w:color="auto"/>
      </w:divBdr>
    </w:div>
    <w:div w:id="1964000017">
      <w:bodyDiv w:val="1"/>
      <w:marLeft w:val="0"/>
      <w:marRight w:val="0"/>
      <w:marTop w:val="0"/>
      <w:marBottom w:val="0"/>
      <w:divBdr>
        <w:top w:val="none" w:sz="0" w:space="0" w:color="auto"/>
        <w:left w:val="none" w:sz="0" w:space="0" w:color="auto"/>
        <w:bottom w:val="none" w:sz="0" w:space="0" w:color="auto"/>
        <w:right w:val="none" w:sz="0" w:space="0" w:color="auto"/>
      </w:divBdr>
    </w:div>
    <w:div w:id="1970432984">
      <w:bodyDiv w:val="1"/>
      <w:marLeft w:val="0"/>
      <w:marRight w:val="0"/>
      <w:marTop w:val="0"/>
      <w:marBottom w:val="0"/>
      <w:divBdr>
        <w:top w:val="none" w:sz="0" w:space="0" w:color="auto"/>
        <w:left w:val="none" w:sz="0" w:space="0" w:color="auto"/>
        <w:bottom w:val="none" w:sz="0" w:space="0" w:color="auto"/>
        <w:right w:val="none" w:sz="0" w:space="0" w:color="auto"/>
      </w:divBdr>
    </w:div>
    <w:div w:id="1974485277">
      <w:bodyDiv w:val="1"/>
      <w:marLeft w:val="0"/>
      <w:marRight w:val="0"/>
      <w:marTop w:val="0"/>
      <w:marBottom w:val="0"/>
      <w:divBdr>
        <w:top w:val="none" w:sz="0" w:space="0" w:color="auto"/>
        <w:left w:val="none" w:sz="0" w:space="0" w:color="auto"/>
        <w:bottom w:val="none" w:sz="0" w:space="0" w:color="auto"/>
        <w:right w:val="none" w:sz="0" w:space="0" w:color="auto"/>
      </w:divBdr>
    </w:div>
    <w:div w:id="1976566934">
      <w:bodyDiv w:val="1"/>
      <w:marLeft w:val="0"/>
      <w:marRight w:val="0"/>
      <w:marTop w:val="0"/>
      <w:marBottom w:val="0"/>
      <w:divBdr>
        <w:top w:val="none" w:sz="0" w:space="0" w:color="auto"/>
        <w:left w:val="none" w:sz="0" w:space="0" w:color="auto"/>
        <w:bottom w:val="none" w:sz="0" w:space="0" w:color="auto"/>
        <w:right w:val="none" w:sz="0" w:space="0" w:color="auto"/>
      </w:divBdr>
    </w:div>
    <w:div w:id="1981301534">
      <w:bodyDiv w:val="1"/>
      <w:marLeft w:val="0"/>
      <w:marRight w:val="0"/>
      <w:marTop w:val="0"/>
      <w:marBottom w:val="0"/>
      <w:divBdr>
        <w:top w:val="none" w:sz="0" w:space="0" w:color="auto"/>
        <w:left w:val="none" w:sz="0" w:space="0" w:color="auto"/>
        <w:bottom w:val="none" w:sz="0" w:space="0" w:color="auto"/>
        <w:right w:val="none" w:sz="0" w:space="0" w:color="auto"/>
      </w:divBdr>
    </w:div>
    <w:div w:id="1982536370">
      <w:bodyDiv w:val="1"/>
      <w:marLeft w:val="0"/>
      <w:marRight w:val="0"/>
      <w:marTop w:val="0"/>
      <w:marBottom w:val="0"/>
      <w:divBdr>
        <w:top w:val="none" w:sz="0" w:space="0" w:color="auto"/>
        <w:left w:val="none" w:sz="0" w:space="0" w:color="auto"/>
        <w:bottom w:val="none" w:sz="0" w:space="0" w:color="auto"/>
        <w:right w:val="none" w:sz="0" w:space="0" w:color="auto"/>
      </w:divBdr>
    </w:div>
    <w:div w:id="1982733974">
      <w:bodyDiv w:val="1"/>
      <w:marLeft w:val="0"/>
      <w:marRight w:val="0"/>
      <w:marTop w:val="0"/>
      <w:marBottom w:val="0"/>
      <w:divBdr>
        <w:top w:val="none" w:sz="0" w:space="0" w:color="auto"/>
        <w:left w:val="none" w:sz="0" w:space="0" w:color="auto"/>
        <w:bottom w:val="none" w:sz="0" w:space="0" w:color="auto"/>
        <w:right w:val="none" w:sz="0" w:space="0" w:color="auto"/>
      </w:divBdr>
    </w:div>
    <w:div w:id="1983539674">
      <w:bodyDiv w:val="1"/>
      <w:marLeft w:val="0"/>
      <w:marRight w:val="0"/>
      <w:marTop w:val="0"/>
      <w:marBottom w:val="0"/>
      <w:divBdr>
        <w:top w:val="none" w:sz="0" w:space="0" w:color="auto"/>
        <w:left w:val="none" w:sz="0" w:space="0" w:color="auto"/>
        <w:bottom w:val="none" w:sz="0" w:space="0" w:color="auto"/>
        <w:right w:val="none" w:sz="0" w:space="0" w:color="auto"/>
      </w:divBdr>
    </w:div>
    <w:div w:id="2003266301">
      <w:bodyDiv w:val="1"/>
      <w:marLeft w:val="0"/>
      <w:marRight w:val="0"/>
      <w:marTop w:val="0"/>
      <w:marBottom w:val="0"/>
      <w:divBdr>
        <w:top w:val="none" w:sz="0" w:space="0" w:color="auto"/>
        <w:left w:val="none" w:sz="0" w:space="0" w:color="auto"/>
        <w:bottom w:val="none" w:sz="0" w:space="0" w:color="auto"/>
        <w:right w:val="none" w:sz="0" w:space="0" w:color="auto"/>
      </w:divBdr>
    </w:div>
    <w:div w:id="2010522852">
      <w:bodyDiv w:val="1"/>
      <w:marLeft w:val="0"/>
      <w:marRight w:val="0"/>
      <w:marTop w:val="0"/>
      <w:marBottom w:val="0"/>
      <w:divBdr>
        <w:top w:val="none" w:sz="0" w:space="0" w:color="auto"/>
        <w:left w:val="none" w:sz="0" w:space="0" w:color="auto"/>
        <w:bottom w:val="none" w:sz="0" w:space="0" w:color="auto"/>
        <w:right w:val="none" w:sz="0" w:space="0" w:color="auto"/>
      </w:divBdr>
    </w:div>
    <w:div w:id="2013872440">
      <w:bodyDiv w:val="1"/>
      <w:marLeft w:val="0"/>
      <w:marRight w:val="0"/>
      <w:marTop w:val="0"/>
      <w:marBottom w:val="0"/>
      <w:divBdr>
        <w:top w:val="none" w:sz="0" w:space="0" w:color="auto"/>
        <w:left w:val="none" w:sz="0" w:space="0" w:color="auto"/>
        <w:bottom w:val="none" w:sz="0" w:space="0" w:color="auto"/>
        <w:right w:val="none" w:sz="0" w:space="0" w:color="auto"/>
      </w:divBdr>
    </w:div>
    <w:div w:id="2022970770">
      <w:bodyDiv w:val="1"/>
      <w:marLeft w:val="0"/>
      <w:marRight w:val="0"/>
      <w:marTop w:val="0"/>
      <w:marBottom w:val="0"/>
      <w:divBdr>
        <w:top w:val="none" w:sz="0" w:space="0" w:color="auto"/>
        <w:left w:val="none" w:sz="0" w:space="0" w:color="auto"/>
        <w:bottom w:val="none" w:sz="0" w:space="0" w:color="auto"/>
        <w:right w:val="none" w:sz="0" w:space="0" w:color="auto"/>
      </w:divBdr>
    </w:div>
    <w:div w:id="2023043766">
      <w:bodyDiv w:val="1"/>
      <w:marLeft w:val="0"/>
      <w:marRight w:val="0"/>
      <w:marTop w:val="0"/>
      <w:marBottom w:val="0"/>
      <w:divBdr>
        <w:top w:val="none" w:sz="0" w:space="0" w:color="auto"/>
        <w:left w:val="none" w:sz="0" w:space="0" w:color="auto"/>
        <w:bottom w:val="none" w:sz="0" w:space="0" w:color="auto"/>
        <w:right w:val="none" w:sz="0" w:space="0" w:color="auto"/>
      </w:divBdr>
    </w:div>
    <w:div w:id="2025594137">
      <w:bodyDiv w:val="1"/>
      <w:marLeft w:val="0"/>
      <w:marRight w:val="0"/>
      <w:marTop w:val="0"/>
      <w:marBottom w:val="0"/>
      <w:divBdr>
        <w:top w:val="none" w:sz="0" w:space="0" w:color="auto"/>
        <w:left w:val="none" w:sz="0" w:space="0" w:color="auto"/>
        <w:bottom w:val="none" w:sz="0" w:space="0" w:color="auto"/>
        <w:right w:val="none" w:sz="0" w:space="0" w:color="auto"/>
      </w:divBdr>
    </w:div>
    <w:div w:id="2030518742">
      <w:bodyDiv w:val="1"/>
      <w:marLeft w:val="0"/>
      <w:marRight w:val="0"/>
      <w:marTop w:val="0"/>
      <w:marBottom w:val="0"/>
      <w:divBdr>
        <w:top w:val="none" w:sz="0" w:space="0" w:color="auto"/>
        <w:left w:val="none" w:sz="0" w:space="0" w:color="auto"/>
        <w:bottom w:val="none" w:sz="0" w:space="0" w:color="auto"/>
        <w:right w:val="none" w:sz="0" w:space="0" w:color="auto"/>
      </w:divBdr>
    </w:div>
    <w:div w:id="2035954766">
      <w:bodyDiv w:val="1"/>
      <w:marLeft w:val="0"/>
      <w:marRight w:val="0"/>
      <w:marTop w:val="0"/>
      <w:marBottom w:val="0"/>
      <w:divBdr>
        <w:top w:val="none" w:sz="0" w:space="0" w:color="auto"/>
        <w:left w:val="none" w:sz="0" w:space="0" w:color="auto"/>
        <w:bottom w:val="none" w:sz="0" w:space="0" w:color="auto"/>
        <w:right w:val="none" w:sz="0" w:space="0" w:color="auto"/>
      </w:divBdr>
    </w:div>
    <w:div w:id="2038043995">
      <w:bodyDiv w:val="1"/>
      <w:marLeft w:val="0"/>
      <w:marRight w:val="0"/>
      <w:marTop w:val="0"/>
      <w:marBottom w:val="0"/>
      <w:divBdr>
        <w:top w:val="none" w:sz="0" w:space="0" w:color="auto"/>
        <w:left w:val="none" w:sz="0" w:space="0" w:color="auto"/>
        <w:bottom w:val="none" w:sz="0" w:space="0" w:color="auto"/>
        <w:right w:val="none" w:sz="0" w:space="0" w:color="auto"/>
      </w:divBdr>
    </w:div>
    <w:div w:id="2044162674">
      <w:bodyDiv w:val="1"/>
      <w:marLeft w:val="0"/>
      <w:marRight w:val="0"/>
      <w:marTop w:val="0"/>
      <w:marBottom w:val="0"/>
      <w:divBdr>
        <w:top w:val="none" w:sz="0" w:space="0" w:color="auto"/>
        <w:left w:val="none" w:sz="0" w:space="0" w:color="auto"/>
        <w:bottom w:val="none" w:sz="0" w:space="0" w:color="auto"/>
        <w:right w:val="none" w:sz="0" w:space="0" w:color="auto"/>
      </w:divBdr>
    </w:div>
    <w:div w:id="2044943250">
      <w:bodyDiv w:val="1"/>
      <w:marLeft w:val="0"/>
      <w:marRight w:val="0"/>
      <w:marTop w:val="0"/>
      <w:marBottom w:val="0"/>
      <w:divBdr>
        <w:top w:val="none" w:sz="0" w:space="0" w:color="auto"/>
        <w:left w:val="none" w:sz="0" w:space="0" w:color="auto"/>
        <w:bottom w:val="none" w:sz="0" w:space="0" w:color="auto"/>
        <w:right w:val="none" w:sz="0" w:space="0" w:color="auto"/>
      </w:divBdr>
    </w:div>
    <w:div w:id="2045404710">
      <w:bodyDiv w:val="1"/>
      <w:marLeft w:val="0"/>
      <w:marRight w:val="0"/>
      <w:marTop w:val="0"/>
      <w:marBottom w:val="0"/>
      <w:divBdr>
        <w:top w:val="none" w:sz="0" w:space="0" w:color="auto"/>
        <w:left w:val="none" w:sz="0" w:space="0" w:color="auto"/>
        <w:bottom w:val="none" w:sz="0" w:space="0" w:color="auto"/>
        <w:right w:val="none" w:sz="0" w:space="0" w:color="auto"/>
      </w:divBdr>
    </w:div>
    <w:div w:id="2047634716">
      <w:bodyDiv w:val="1"/>
      <w:marLeft w:val="0"/>
      <w:marRight w:val="0"/>
      <w:marTop w:val="0"/>
      <w:marBottom w:val="0"/>
      <w:divBdr>
        <w:top w:val="none" w:sz="0" w:space="0" w:color="auto"/>
        <w:left w:val="none" w:sz="0" w:space="0" w:color="auto"/>
        <w:bottom w:val="none" w:sz="0" w:space="0" w:color="auto"/>
        <w:right w:val="none" w:sz="0" w:space="0" w:color="auto"/>
      </w:divBdr>
    </w:div>
    <w:div w:id="2048020534">
      <w:bodyDiv w:val="1"/>
      <w:marLeft w:val="0"/>
      <w:marRight w:val="0"/>
      <w:marTop w:val="0"/>
      <w:marBottom w:val="0"/>
      <w:divBdr>
        <w:top w:val="none" w:sz="0" w:space="0" w:color="auto"/>
        <w:left w:val="none" w:sz="0" w:space="0" w:color="auto"/>
        <w:bottom w:val="none" w:sz="0" w:space="0" w:color="auto"/>
        <w:right w:val="none" w:sz="0" w:space="0" w:color="auto"/>
      </w:divBdr>
    </w:div>
    <w:div w:id="2051101123">
      <w:bodyDiv w:val="1"/>
      <w:marLeft w:val="0"/>
      <w:marRight w:val="0"/>
      <w:marTop w:val="0"/>
      <w:marBottom w:val="0"/>
      <w:divBdr>
        <w:top w:val="none" w:sz="0" w:space="0" w:color="auto"/>
        <w:left w:val="none" w:sz="0" w:space="0" w:color="auto"/>
        <w:bottom w:val="none" w:sz="0" w:space="0" w:color="auto"/>
        <w:right w:val="none" w:sz="0" w:space="0" w:color="auto"/>
      </w:divBdr>
    </w:div>
    <w:div w:id="2052919423">
      <w:bodyDiv w:val="1"/>
      <w:marLeft w:val="0"/>
      <w:marRight w:val="0"/>
      <w:marTop w:val="0"/>
      <w:marBottom w:val="0"/>
      <w:divBdr>
        <w:top w:val="none" w:sz="0" w:space="0" w:color="auto"/>
        <w:left w:val="none" w:sz="0" w:space="0" w:color="auto"/>
        <w:bottom w:val="none" w:sz="0" w:space="0" w:color="auto"/>
        <w:right w:val="none" w:sz="0" w:space="0" w:color="auto"/>
      </w:divBdr>
    </w:div>
    <w:div w:id="2058046830">
      <w:bodyDiv w:val="1"/>
      <w:marLeft w:val="0"/>
      <w:marRight w:val="0"/>
      <w:marTop w:val="0"/>
      <w:marBottom w:val="0"/>
      <w:divBdr>
        <w:top w:val="none" w:sz="0" w:space="0" w:color="auto"/>
        <w:left w:val="none" w:sz="0" w:space="0" w:color="auto"/>
        <w:bottom w:val="none" w:sz="0" w:space="0" w:color="auto"/>
        <w:right w:val="none" w:sz="0" w:space="0" w:color="auto"/>
      </w:divBdr>
    </w:div>
    <w:div w:id="2059236511">
      <w:bodyDiv w:val="1"/>
      <w:marLeft w:val="0"/>
      <w:marRight w:val="0"/>
      <w:marTop w:val="0"/>
      <w:marBottom w:val="0"/>
      <w:divBdr>
        <w:top w:val="none" w:sz="0" w:space="0" w:color="auto"/>
        <w:left w:val="none" w:sz="0" w:space="0" w:color="auto"/>
        <w:bottom w:val="none" w:sz="0" w:space="0" w:color="auto"/>
        <w:right w:val="none" w:sz="0" w:space="0" w:color="auto"/>
      </w:divBdr>
    </w:div>
    <w:div w:id="2062050862">
      <w:bodyDiv w:val="1"/>
      <w:marLeft w:val="0"/>
      <w:marRight w:val="0"/>
      <w:marTop w:val="0"/>
      <w:marBottom w:val="0"/>
      <w:divBdr>
        <w:top w:val="none" w:sz="0" w:space="0" w:color="auto"/>
        <w:left w:val="none" w:sz="0" w:space="0" w:color="auto"/>
        <w:bottom w:val="none" w:sz="0" w:space="0" w:color="auto"/>
        <w:right w:val="none" w:sz="0" w:space="0" w:color="auto"/>
      </w:divBdr>
    </w:div>
    <w:div w:id="2069647635">
      <w:bodyDiv w:val="1"/>
      <w:marLeft w:val="0"/>
      <w:marRight w:val="0"/>
      <w:marTop w:val="0"/>
      <w:marBottom w:val="0"/>
      <w:divBdr>
        <w:top w:val="none" w:sz="0" w:space="0" w:color="auto"/>
        <w:left w:val="none" w:sz="0" w:space="0" w:color="auto"/>
        <w:bottom w:val="none" w:sz="0" w:space="0" w:color="auto"/>
        <w:right w:val="none" w:sz="0" w:space="0" w:color="auto"/>
      </w:divBdr>
    </w:div>
    <w:div w:id="2085909795">
      <w:bodyDiv w:val="1"/>
      <w:marLeft w:val="0"/>
      <w:marRight w:val="0"/>
      <w:marTop w:val="0"/>
      <w:marBottom w:val="0"/>
      <w:divBdr>
        <w:top w:val="none" w:sz="0" w:space="0" w:color="auto"/>
        <w:left w:val="none" w:sz="0" w:space="0" w:color="auto"/>
        <w:bottom w:val="none" w:sz="0" w:space="0" w:color="auto"/>
        <w:right w:val="none" w:sz="0" w:space="0" w:color="auto"/>
      </w:divBdr>
    </w:div>
    <w:div w:id="2089838829">
      <w:bodyDiv w:val="1"/>
      <w:marLeft w:val="0"/>
      <w:marRight w:val="0"/>
      <w:marTop w:val="0"/>
      <w:marBottom w:val="0"/>
      <w:divBdr>
        <w:top w:val="none" w:sz="0" w:space="0" w:color="auto"/>
        <w:left w:val="none" w:sz="0" w:space="0" w:color="auto"/>
        <w:bottom w:val="none" w:sz="0" w:space="0" w:color="auto"/>
        <w:right w:val="none" w:sz="0" w:space="0" w:color="auto"/>
      </w:divBdr>
    </w:div>
    <w:div w:id="2100834565">
      <w:bodyDiv w:val="1"/>
      <w:marLeft w:val="0"/>
      <w:marRight w:val="0"/>
      <w:marTop w:val="0"/>
      <w:marBottom w:val="0"/>
      <w:divBdr>
        <w:top w:val="none" w:sz="0" w:space="0" w:color="auto"/>
        <w:left w:val="none" w:sz="0" w:space="0" w:color="auto"/>
        <w:bottom w:val="none" w:sz="0" w:space="0" w:color="auto"/>
        <w:right w:val="none" w:sz="0" w:space="0" w:color="auto"/>
      </w:divBdr>
    </w:div>
    <w:div w:id="2101095216">
      <w:bodyDiv w:val="1"/>
      <w:marLeft w:val="0"/>
      <w:marRight w:val="0"/>
      <w:marTop w:val="0"/>
      <w:marBottom w:val="0"/>
      <w:divBdr>
        <w:top w:val="none" w:sz="0" w:space="0" w:color="auto"/>
        <w:left w:val="none" w:sz="0" w:space="0" w:color="auto"/>
        <w:bottom w:val="none" w:sz="0" w:space="0" w:color="auto"/>
        <w:right w:val="none" w:sz="0" w:space="0" w:color="auto"/>
      </w:divBdr>
    </w:div>
    <w:div w:id="2103598526">
      <w:bodyDiv w:val="1"/>
      <w:marLeft w:val="0"/>
      <w:marRight w:val="0"/>
      <w:marTop w:val="0"/>
      <w:marBottom w:val="0"/>
      <w:divBdr>
        <w:top w:val="none" w:sz="0" w:space="0" w:color="auto"/>
        <w:left w:val="none" w:sz="0" w:space="0" w:color="auto"/>
        <w:bottom w:val="none" w:sz="0" w:space="0" w:color="auto"/>
        <w:right w:val="none" w:sz="0" w:space="0" w:color="auto"/>
      </w:divBdr>
    </w:div>
    <w:div w:id="2108770429">
      <w:bodyDiv w:val="1"/>
      <w:marLeft w:val="0"/>
      <w:marRight w:val="0"/>
      <w:marTop w:val="0"/>
      <w:marBottom w:val="0"/>
      <w:divBdr>
        <w:top w:val="none" w:sz="0" w:space="0" w:color="auto"/>
        <w:left w:val="none" w:sz="0" w:space="0" w:color="auto"/>
        <w:bottom w:val="none" w:sz="0" w:space="0" w:color="auto"/>
        <w:right w:val="none" w:sz="0" w:space="0" w:color="auto"/>
      </w:divBdr>
    </w:div>
    <w:div w:id="2111001140">
      <w:bodyDiv w:val="1"/>
      <w:marLeft w:val="0"/>
      <w:marRight w:val="0"/>
      <w:marTop w:val="0"/>
      <w:marBottom w:val="0"/>
      <w:divBdr>
        <w:top w:val="none" w:sz="0" w:space="0" w:color="auto"/>
        <w:left w:val="none" w:sz="0" w:space="0" w:color="auto"/>
        <w:bottom w:val="none" w:sz="0" w:space="0" w:color="auto"/>
        <w:right w:val="none" w:sz="0" w:space="0" w:color="auto"/>
      </w:divBdr>
    </w:div>
    <w:div w:id="2111313572">
      <w:bodyDiv w:val="1"/>
      <w:marLeft w:val="0"/>
      <w:marRight w:val="0"/>
      <w:marTop w:val="0"/>
      <w:marBottom w:val="0"/>
      <w:divBdr>
        <w:top w:val="none" w:sz="0" w:space="0" w:color="auto"/>
        <w:left w:val="none" w:sz="0" w:space="0" w:color="auto"/>
        <w:bottom w:val="none" w:sz="0" w:space="0" w:color="auto"/>
        <w:right w:val="none" w:sz="0" w:space="0" w:color="auto"/>
      </w:divBdr>
    </w:div>
    <w:div w:id="2116055117">
      <w:bodyDiv w:val="1"/>
      <w:marLeft w:val="0"/>
      <w:marRight w:val="0"/>
      <w:marTop w:val="0"/>
      <w:marBottom w:val="0"/>
      <w:divBdr>
        <w:top w:val="none" w:sz="0" w:space="0" w:color="auto"/>
        <w:left w:val="none" w:sz="0" w:space="0" w:color="auto"/>
        <w:bottom w:val="none" w:sz="0" w:space="0" w:color="auto"/>
        <w:right w:val="none" w:sz="0" w:space="0" w:color="auto"/>
      </w:divBdr>
    </w:div>
    <w:div w:id="2117752968">
      <w:bodyDiv w:val="1"/>
      <w:marLeft w:val="0"/>
      <w:marRight w:val="0"/>
      <w:marTop w:val="0"/>
      <w:marBottom w:val="0"/>
      <w:divBdr>
        <w:top w:val="none" w:sz="0" w:space="0" w:color="auto"/>
        <w:left w:val="none" w:sz="0" w:space="0" w:color="auto"/>
        <w:bottom w:val="none" w:sz="0" w:space="0" w:color="auto"/>
        <w:right w:val="none" w:sz="0" w:space="0" w:color="auto"/>
      </w:divBdr>
    </w:div>
    <w:div w:id="2118526852">
      <w:bodyDiv w:val="1"/>
      <w:marLeft w:val="0"/>
      <w:marRight w:val="0"/>
      <w:marTop w:val="0"/>
      <w:marBottom w:val="0"/>
      <w:divBdr>
        <w:top w:val="none" w:sz="0" w:space="0" w:color="auto"/>
        <w:left w:val="none" w:sz="0" w:space="0" w:color="auto"/>
        <w:bottom w:val="none" w:sz="0" w:space="0" w:color="auto"/>
        <w:right w:val="none" w:sz="0" w:space="0" w:color="auto"/>
      </w:divBdr>
    </w:div>
    <w:div w:id="2121561129">
      <w:bodyDiv w:val="1"/>
      <w:marLeft w:val="0"/>
      <w:marRight w:val="0"/>
      <w:marTop w:val="0"/>
      <w:marBottom w:val="0"/>
      <w:divBdr>
        <w:top w:val="none" w:sz="0" w:space="0" w:color="auto"/>
        <w:left w:val="none" w:sz="0" w:space="0" w:color="auto"/>
        <w:bottom w:val="none" w:sz="0" w:space="0" w:color="auto"/>
        <w:right w:val="none" w:sz="0" w:space="0" w:color="auto"/>
      </w:divBdr>
    </w:div>
    <w:div w:id="2121951065">
      <w:bodyDiv w:val="1"/>
      <w:marLeft w:val="0"/>
      <w:marRight w:val="0"/>
      <w:marTop w:val="0"/>
      <w:marBottom w:val="0"/>
      <w:divBdr>
        <w:top w:val="none" w:sz="0" w:space="0" w:color="auto"/>
        <w:left w:val="none" w:sz="0" w:space="0" w:color="auto"/>
        <w:bottom w:val="none" w:sz="0" w:space="0" w:color="auto"/>
        <w:right w:val="none" w:sz="0" w:space="0" w:color="auto"/>
      </w:divBdr>
    </w:div>
    <w:div w:id="2125995034">
      <w:bodyDiv w:val="1"/>
      <w:marLeft w:val="0"/>
      <w:marRight w:val="0"/>
      <w:marTop w:val="0"/>
      <w:marBottom w:val="0"/>
      <w:divBdr>
        <w:top w:val="none" w:sz="0" w:space="0" w:color="auto"/>
        <w:left w:val="none" w:sz="0" w:space="0" w:color="auto"/>
        <w:bottom w:val="none" w:sz="0" w:space="0" w:color="auto"/>
        <w:right w:val="none" w:sz="0" w:space="0" w:color="auto"/>
      </w:divBdr>
    </w:div>
    <w:div w:id="2127920134">
      <w:bodyDiv w:val="1"/>
      <w:marLeft w:val="0"/>
      <w:marRight w:val="0"/>
      <w:marTop w:val="0"/>
      <w:marBottom w:val="0"/>
      <w:divBdr>
        <w:top w:val="none" w:sz="0" w:space="0" w:color="auto"/>
        <w:left w:val="none" w:sz="0" w:space="0" w:color="auto"/>
        <w:bottom w:val="none" w:sz="0" w:space="0" w:color="auto"/>
        <w:right w:val="none" w:sz="0" w:space="0" w:color="auto"/>
      </w:divBdr>
    </w:div>
    <w:div w:id="2135903299">
      <w:bodyDiv w:val="1"/>
      <w:marLeft w:val="0"/>
      <w:marRight w:val="0"/>
      <w:marTop w:val="0"/>
      <w:marBottom w:val="0"/>
      <w:divBdr>
        <w:top w:val="none" w:sz="0" w:space="0" w:color="auto"/>
        <w:left w:val="none" w:sz="0" w:space="0" w:color="auto"/>
        <w:bottom w:val="none" w:sz="0" w:space="0" w:color="auto"/>
        <w:right w:val="none" w:sz="0" w:space="0" w:color="auto"/>
      </w:divBdr>
    </w:div>
    <w:div w:id="2136286113">
      <w:bodyDiv w:val="1"/>
      <w:marLeft w:val="0"/>
      <w:marRight w:val="0"/>
      <w:marTop w:val="0"/>
      <w:marBottom w:val="0"/>
      <w:divBdr>
        <w:top w:val="none" w:sz="0" w:space="0" w:color="auto"/>
        <w:left w:val="none" w:sz="0" w:space="0" w:color="auto"/>
        <w:bottom w:val="none" w:sz="0" w:space="0" w:color="auto"/>
        <w:right w:val="none" w:sz="0" w:space="0" w:color="auto"/>
      </w:divBdr>
    </w:div>
    <w:div w:id="2139371657">
      <w:bodyDiv w:val="1"/>
      <w:marLeft w:val="0"/>
      <w:marRight w:val="0"/>
      <w:marTop w:val="0"/>
      <w:marBottom w:val="0"/>
      <w:divBdr>
        <w:top w:val="none" w:sz="0" w:space="0" w:color="auto"/>
        <w:left w:val="none" w:sz="0" w:space="0" w:color="auto"/>
        <w:bottom w:val="none" w:sz="0" w:space="0" w:color="auto"/>
        <w:right w:val="none" w:sz="0" w:space="0" w:color="auto"/>
      </w:divBdr>
    </w:div>
    <w:div w:id="2142771114">
      <w:bodyDiv w:val="1"/>
      <w:marLeft w:val="0"/>
      <w:marRight w:val="0"/>
      <w:marTop w:val="0"/>
      <w:marBottom w:val="0"/>
      <w:divBdr>
        <w:top w:val="none" w:sz="0" w:space="0" w:color="auto"/>
        <w:left w:val="none" w:sz="0" w:space="0" w:color="auto"/>
        <w:bottom w:val="none" w:sz="0" w:space="0" w:color="auto"/>
        <w:right w:val="none" w:sz="0" w:space="0" w:color="auto"/>
      </w:divBdr>
    </w:div>
    <w:div w:id="2145387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Jan93</b:Tag>
    <b:SourceType>BookSection</b:SourceType>
    <b:Guid>{76A78610-DB42-48FB-AF41-4F1855758C7C}</b:Guid>
    <b:Author>
      <b:Author>
        <b:NameList>
          <b:Person>
            <b:Last>Butterfield</b:Last>
            <b:First>Jan</b:First>
          </b:Person>
        </b:NameList>
      </b:Author>
    </b:Author>
    <b:BookTitle>The art of light + space </b:BookTitle>
    <b:Year>1993</b:Year>
    <b:Pages>8 + 9 </b:Pages>
    <b:Publisher>Abbeviee Press</b:Publisher>
    <b:RefOrder>1</b:RefOrder>
  </b:Source>
  <b:Source>
    <b:Tag>htt16</b:Tag>
    <b:SourceType>InternetSite</b:SourceType>
    <b:Guid>{CA4F4B90-D5BB-4625-BC7F-7DDFC6CF079D}</b:Guid>
    <b:URL>https://www.tate.org.uk/art/art-terms/i/installation-art</b:URL>
    <b:Author>
      <b:Author>
        <b:NameList>
          <b:Person>
            <b:Last>Tate</b:Last>
          </b:Person>
        </b:NameList>
      </b:Author>
    </b:Author>
    <b:Title>Tate - Instillation art</b:Title>
    <b:YearAccessed>2021</b:YearAccessed>
    <b:MonthAccessed>11</b:MonthAccessed>
    <b:DayAccessed>5</b:DayAccessed>
    <b:Year>2016</b:Year>
    <b:RefOrder>2</b:RefOrder>
  </b:Source>
  <b:Source>
    <b:Tag>Mer16</b:Tag>
    <b:SourceType>BookSection</b:SourceType>
    <b:Guid>{513844B7-A014-4F82-8F10-549B91DF6720}</b:Guid>
    <b:Author>
      <b:Author>
        <b:NameList>
          <b:Person>
            <b:Last>Ponty</b:Last>
            <b:First>Merleau</b:First>
          </b:Person>
        </b:NameList>
      </b:Author>
      <b:Editor>
        <b:NameList>
          <b:Person>
            <b:Last>Duane H. Davis</b:Last>
            <b:First>William</b:First>
            <b:Middle>S. Hamrick</b:Middle>
          </b:Person>
        </b:NameList>
      </b:Editor>
    </b:Author>
    <b:BookTitle>Merleau Ponty and the Art of Preception</b:BookTitle>
    <b:Year>2016</b:Year>
    <b:Pages>xxv</b:Pages>
    <b:Publisher>Sate Univeristy Of New York Press</b:Publisher>
    <b:RefOrder>3</b:RefOrder>
  </b:Source>
  <b:Source>
    <b:Tag>Jos86</b:Tag>
    <b:SourceType>BookSection</b:SourceType>
    <b:Guid>{D8D777A7-F41F-420A-9263-192C9B522E25}</b:Guid>
    <b:Author>
      <b:Author>
        <b:NameList>
          <b:Person>
            <b:Last>Rouse</b:Last>
            <b:First>Joseph</b:First>
          </b:Person>
        </b:NameList>
      </b:Author>
    </b:Author>
    <b:BookTitle>Merleau-Ponty and the Existential Conception of Science</b:BookTitle>
    <b:Year>1986</b:Year>
    <b:Pages>270</b:Pages>
    <b:Publisher>Dordrecht: D. Reidel Publishing Company</b:Publisher>
    <b:RefOrder>4</b:RefOrder>
  </b:Source>
  <b:Source>
    <b:Tag>Jos91</b:Tag>
    <b:SourceType>BookSection</b:SourceType>
    <b:Guid>{00856469-D45A-46EC-817D-8482530E10C4}</b:Guid>
    <b:Author>
      <b:Author>
        <b:NameList>
          <b:Person>
            <b:Last>Parry</b:Last>
            <b:First>Joseph</b:First>
            <b:Middle>D.</b:Middle>
          </b:Person>
        </b:NameList>
      </b:Author>
    </b:Author>
    <b:BookTitle>Art And Phenomenology </b:BookTitle>
    <b:Year>1991</b:Year>
    <b:Pages>31</b:Pages>
    <b:Publisher>Routledge</b:Publisher>
    <b:RefOrder>5</b:RefOrder>
  </b:Source>
  <b:Source>
    <b:Tag>Eri20</b:Tag>
    <b:SourceType>InternetSite</b:SourceType>
    <b:Guid>{5336E8CD-5C67-47A4-8867-3CC3C3C29AA5}</b:Guid>
    <b:Title>Van Gough Studio</b:Title>
    <b:Year>2020</b:Year>
    <b:Author>
      <b:Author>
        <b:NameList>
          <b:Person>
            <b:Last>Velde</b:Last>
            <b:First>Erika</b:First>
            <b:Middle>Van Der</b:Middle>
          </b:Person>
        </b:NameList>
      </b:Author>
    </b:Author>
    <b:YearAccessed>2021</b:YearAccessed>
    <b:MonthAccessed>11</b:MonthAccessed>
    <b:DayAccessed>12</b:DayAccessed>
    <b:URL>https://www.vangoghstudio.com/how-long-did-it-take-van-gogh-to-finish-a-painting/#:~:text=Vincent%20van%20Gogh%20started%20painting,made%201100%20drawings%20and%20sketches.</b:URL>
    <b:RefOrder>6</b:RefOrder>
  </b:Source>
  <b:Source>
    <b:Tag>Sil62</b:Tag>
    <b:SourceType>InternetSite</b:SourceType>
    <b:Guid>{BAB432E3-CD56-403F-88CB-8FB81565081A}</b:Guid>
    <b:Title>American Psychological Assosiation </b:Title>
    <b:Year>1962</b:Year>
    <b:Author>
      <b:Author>
        <b:NameList>
          <b:Person>
            <b:Last>Tompkins</b:Last>
            <b:First>Silvan</b:First>
            <b:Middle>S.</b:Middle>
          </b:Person>
        </b:NameList>
      </b:Author>
    </b:Author>
    <b:YearAccessed>2021</b:YearAccessed>
    <b:MonthAccessed>11</b:MonthAccessed>
    <b:DayAccessed>15</b:DayAccessed>
    <b:URL>https://l.facebook.com/l.php?u=https%3A%2F%2Fdictionary.apa.org%2Faffect-theory%3Ffbclid%3DIwAR1VnOO3we2yPZCZXj3ePhwKJ8ZKKeCzlS1GTbi7jrKiopMbIwdplWmQYKs&amp;h=AT04w9uwFS2QlsHeGhw-TLMHc6G8vsrffV__6_F0kcL_eYTCLp8uNzUu6_CjHlcsXTDn9O3yTQLKlVP3VhVhr38POJbG4SaoDc0_</b:URL>
    <b:RefOrder>8</b:RefOrder>
  </b:Source>
  <b:Source>
    <b:Tag>The1</b:Tag>
    <b:SourceType>BookSection</b:SourceType>
    <b:Guid>{AA2E01A2-1FDF-496E-9562-97A8831A6212}</b:Guid>
    <b:Author>
      <b:Author>
        <b:NameList>
          <b:Person>
            <b:Last>Gregg</b:Last>
            <b:First>Melissa</b:First>
          </b:Person>
        </b:NameList>
      </b:Author>
      <b:Editor>
        <b:NameList>
          <b:Person>
            <b:Last>Seigworth</b:Last>
            <b:First>Gregory</b:First>
            <b:Middle>J.</b:Middle>
          </b:Person>
        </b:NameList>
      </b:Editor>
    </b:Author>
    <b:BookTitle>The Affect Theory Reader</b:BookTitle>
    <b:Year>2010</b:Year>
    <b:Pages>29</b:Pages>
    <b:Publisher>Duke Univeristy Press</b:Publisher>
    <b:RefOrder>7</b:RefOrder>
  </b:Source>
  <b:Source>
    <b:Tag>Rou08</b:Tag>
    <b:SourceType>InternetSite</b:SourceType>
    <b:Guid>{C8E31CCA-3341-4FA2-B9F6-D5863522A894}</b:Guid>
    <b:Author>
      <b:Author>
        <b:NameList>
          <b:Person>
            <b:Last>Routledge</b:Last>
          </b:Person>
        </b:NameList>
      </b:Author>
    </b:Author>
    <b:Title>Theatre Phenomonology</b:Title>
    <b:Year>2008</b:Year>
    <b:YearAccessed>2021</b:YearAccessed>
    <b:MonthAccessed>11</b:MonthAccessed>
    <b:DayAccessed>16</b:DayAccessed>
    <b:URL>http://theatre-phenomenology.blogspot.com/2008/10/maurice-merleau-ponty.html</b:URL>
    <b:RefOrder>9</b:RefOrder>
  </b:Source>
  <b:Source>
    <b:Tag>Tho12</b:Tag>
    <b:SourceType>BookSection</b:SourceType>
    <b:Guid>{3977B6E3-6C98-446F-8E75-9000DA03B5DB}</b:Guid>
    <b:Year>2012</b:Year>
    <b:BookTitle>Body Memory, Metaphor and movement </b:BookTitle>
    <b:Pages>Chapter 1 </b:Pages>
    <b:Publisher>John Benjamins Publishing Company</b:Publisher>
    <b:Author>
      <b:Editor>
        <b:NameList>
          <b:Person>
            <b:Last>Thomas Fuchs</b:Last>
            <b:First>Sabine</b:First>
            <b:Middle>C. Koch</b:Middle>
          </b:Person>
        </b:NameList>
      </b:Editor>
    </b:Author>
    <b:RefOrder>10</b:RefOrder>
  </b:Source>
  <b:Source>
    <b:Tag>Mar20</b:Tag>
    <b:SourceType>InternetSite</b:SourceType>
    <b:Guid>{D621FCC7-2014-42C2-8E75-BA5F5162AFC6}</b:Guid>
    <b:Title>The Walrus </b:Title>
    <b:Year>2020</b:Year>
    <b:Author>
      <b:Editor>
        <b:NameList>
          <b:Person>
            <b:Last>https://thewalrus.ca/natural-anxieties/</b:Last>
          </b:Person>
        </b:NameList>
      </b:Editor>
      <b:Author>
        <b:NameList>
          <b:Person>
            <b:Last>Cheetham</b:Last>
            <b:First>Mark</b:First>
            <b:Middle>A.</b:Middle>
          </b:Person>
        </b:NameList>
      </b:Author>
    </b:Author>
    <b:YearAccessed>2021</b:YearAccessed>
    <b:MonthAccessed>11</b:MonthAccessed>
    <b:DayAccessed>16</b:DayAccessed>
    <b:URL>https://thewalrus.ca/natural-anxieties/</b:URL>
    <b:RefOrder>11</b:RefOrder>
  </b:Source>
  <b:Source>
    <b:Tag>Zum15</b:Tag>
    <b:SourceType>SoundRecording</b:SourceType>
    <b:Guid>{55F1D889-9010-4533-A26F-9C2453DD1A58}</b:Guid>
    <b:Title>Olafur Eliasson about 'Light is life'</b:Title>
    <b:Year>2015</b:Year>
    <b:Author>
      <b:Composer>
        <b:NameList>
          <b:Person>
            <b:Last>Zumtobel</b:Last>
          </b:Person>
        </b:NameList>
      </b:Composer>
    </b:Author>
    <b:ProductionCompany>Zumtobel</b:ProductionCompany>
    <b:RefOrder>12</b:RefOrder>
  </b:Source>
  <b:Source>
    <b:Tag>Tat214</b:Tag>
    <b:SourceType>InternetSite</b:SourceType>
    <b:Guid>{B6EF4C46-ADB0-4CAE-9D20-A75C8CBCF8F7}</b:Guid>
    <b:Title>How Eliasson Is Chaning Oue Perseption</b:Title>
    <b:Author>
      <b:Author>
        <b:NameList>
          <b:Person>
            <b:Last>Godfrey</b:Last>
            <b:First>Tate</b:First>
            <b:Middle>- Mark.</b:Middle>
          </b:Person>
        </b:NameList>
      </b:Author>
    </b:Author>
    <b:YearAccessed>2021</b:YearAccessed>
    <b:MonthAccessed>11</b:MonthAccessed>
    <b:DayAccessed>17</b:DayAccessed>
    <b:URL>https://www.tate.org.uk/art/artists/olafur-eliasson-5239/yes-but-why-olafur-eliasson</b:URL>
    <b:RefOrder>14</b:RefOrder>
  </b:Source>
  <b:Source>
    <b:Tag>Pau13</b:Tag>
    <b:SourceType>BookSection</b:SourceType>
    <b:Guid>{3F9A1877-E754-4EB5-8D80-3E43D2587C8B}</b:Guid>
    <b:Year>2013</b:Year>
    <b:Author>
      <b:Author>
        <b:NameList>
          <b:Person>
            <b:Last>Crowther</b:Last>
            <b:First>Paul</b:First>
          </b:Person>
        </b:NameList>
      </b:Author>
    </b:Author>
    <b:BookTitle>Phenomolonogies Of Art And Vison</b:BookTitle>
    <b:Pages>4</b:Pages>
    <b:Publisher>Bloomsbury</b:Publisher>
    <b:RefOrder>15</b:RefOrder>
  </b:Source>
  <b:Source>
    <b:Tag>Rei12</b:Tag>
    <b:SourceType>InternetSite</b:SourceType>
    <b:Guid>{C7C3882D-F28B-4CA5-84B1-922EAC7F5A9A}</b:Guid>
    <b:Title>Art Way</b:Title>
    <b:Year>2012</b:Year>
    <b:Author>
      <b:Author>
        <b:NameList>
          <b:Person>
            <b:Last>Sonneveld</b:Last>
            <b:First>Reinier</b:First>
          </b:Person>
        </b:NameList>
      </b:Author>
    </b:Author>
    <b:YearAccessed>2021</b:YearAccessed>
    <b:MonthAccessed>11</b:MonthAccessed>
    <b:DayAccessed>18</b:DayAccessed>
    <b:URL>https://www.artway.eu/content.php?id=1241&amp;lang=en&amp;action=show</b:URL>
    <b:RefOrder>16</b:RefOrder>
  </b:Source>
  <b:Source>
    <b:Tag>Jim15</b:Tag>
    <b:SourceType>InternetSite</b:SourceType>
    <b:Guid>{15E76D92-ED01-4EA8-B3B6-4100E8B579EB}</b:Guid>
    <b:Author>
      <b:Author>
        <b:NameList>
          <b:Person>
            <b:Last>Friedrick</b:Last>
            <b:First>Jim</b:First>
          </b:Person>
        </b:NameList>
      </b:Author>
    </b:Author>
    <b:Title>Wordpress</b:Title>
    <b:Year>2015</b:Year>
    <b:YearAccessed>2021</b:YearAccessed>
    <b:MonthAccessed>11</b:MonthAccessed>
    <b:DayAccessed>18</b:DayAccessed>
    <b:URL>https://jimfriedrich.com/tag/paul-scheerbart-the-gray-cloth/</b:URL>
    <b:RefOrder>17</b:RefOrder>
  </b:Source>
  <b:Source>
    <b:Tag>The161</b:Tag>
    <b:SourceType>InternetSite</b:SourceType>
    <b:Guid>{BC1A9BD3-75E4-4EE9-B94E-E025E9809184}</b:Guid>
    <b:Title>Youtube</b:Title>
    <b:Year>2016</b:Year>
    <b:YearAccessed>2021</b:YearAccessed>
    <b:MonthAccessed>11</b:MonthAccessed>
    <b:DayAccessed>18</b:DayAccessed>
    <b:URL>https://www.youtube.com/watch?v=XEi0Ib-nNGo&amp;t=12s</b:URL>
    <b:Author>
      <b:Author>
        <b:NameList>
          <b:Person>
            <b:Last>Assigment</b:Last>
            <b:First>The</b:First>
            <b:Middle>Art</b:Middle>
          </b:Person>
        </b:NameList>
      </b:Author>
    </b:Author>
    <b:RefOrder>18</b:RefOrder>
  </b:Source>
  <b:Source>
    <b:Tag>The162</b:Tag>
    <b:SourceType>InternetSite</b:SourceType>
    <b:Guid>{3BC65364-0A03-496F-B5A8-F98C6F35D566}</b:Guid>
    <b:Author>
      <b:Author>
        <b:NameList>
          <b:Person>
            <b:Last>Assigment</b:Last>
            <b:First>The</b:First>
            <b:Middle>Art</b:Middle>
          </b:Person>
        </b:NameList>
      </b:Author>
    </b:Author>
    <b:Title>Youtube</b:Title>
    <b:Year>2016</b:Year>
    <b:YearAccessed>2021</b:YearAccessed>
    <b:MonthAccessed>11</b:MonthAccessed>
    <b:DayAccessed>19</b:DayAccessed>
    <b:URL>https://www.youtube.com/watch?v=XEi0Ib-nNGo&amp;t=12s</b:URL>
    <b:RefOrder>19</b:RefOrder>
  </b:Source>
  <b:Source>
    <b:Tag>htt17</b:Tag>
    <b:SourceType>Report</b:SourceType>
    <b:Guid>{153A1BF7-3E54-4D3A-9FE5-463BFB146464}</b:Guid>
    <b:URL>https://l.facebook.com/l.php?u=https%3A%2F%2Fufdcimages.uflib.ufl.edu%2FUF%2F00%2F09%2F15%2F23%2F00839%2FLinde_Amelia-Final.pdf%3Ffbclid%3DIwAR1tcECS4yl80bMOKFWanm9-9853O7-mUMFpW5DgJSfor4NyJyB_yXupM6E&amp;h=AT09XV8nw0bttTnifo2xdWxTkEp2EZaowfHxclshPGwj823KgBTm</b:URL>
    <b:Title>Understanding of the Self Through Phenomenology in Art and</b:Title>
    <b:Year>2017</b:Year>
    <b:Pages>1</b:Pages>
    <b:Author>
      <b:Author>
        <b:NameList>
          <b:Person>
            <b:Last>Lind</b:Last>
            <b:First>Amelia</b:First>
          </b:Person>
        </b:NameList>
      </b:Author>
    </b:Author>
    <b:BookTitle>Understanding of the Self Through Phenomenology in Art and</b:BookTitle>
    <b:RefOrder>20</b:RefOrder>
  </b:Source>
  <b:Source>
    <b:Tag>Mer161</b:Tag>
    <b:SourceType>InternetSite</b:SourceType>
    <b:Guid>{504E3048-4250-415A-82CF-0A623B523229}</b:Guid>
    <b:Title>Stanford Encyclopedia Of Philospohy </b:Title>
    <b:Year>2016</b:Year>
    <b:Author>
      <b:Author>
        <b:Corporate>Merleau Ponty</b:Corporate>
      </b:Author>
    </b:Author>
    <b:YearAccessed>2021</b:YearAccessed>
    <b:MonthAccessed>11</b:MonthAccessed>
    <b:DayAccessed>20</b:DayAccessed>
    <b:URL>https://plato.stanford.edu/entries/merleau-ponty/</b:URL>
    <b:RefOrder>21</b:RefOrder>
  </b:Source>
  <b:Source>
    <b:Tag>Blo16</b:Tag>
    <b:SourceType>InternetSite</b:SourceType>
    <b:Guid>{7B04AB56-340F-415D-81FE-297318679AA2}</b:Guid>
    <b:Author>
      <b:Author>
        <b:NameList>
          <b:Person>
            <b:Last>Quicktake</b:Last>
            <b:First>Bloomberg</b:First>
          </b:Person>
        </b:NameList>
      </b:Author>
    </b:Author>
    <b:Title>Youtube</b:Title>
    <b:Year>2016</b:Year>
    <b:YearAccessed>2021</b:YearAccessed>
    <b:MonthAccessed>11</b:MonthAccessed>
    <b:DayAccessed>20</b:DayAccessed>
    <b:URL>https://youtu.be/82mA_f4jcV8</b:URL>
    <b:RefOrder>22</b:RefOrder>
  </b:Source>
  <b:Source>
    <b:Tag>Ric14</b:Tag>
    <b:SourceType>InternetSite</b:SourceType>
    <b:Guid>{2825BBCB-C434-4955-9FF2-780EC5F5F235}</b:Guid>
    <b:Author>
      <b:Author>
        <b:NameList>
          <b:Person>
            <b:Last>Martin</b:Last>
            <b:First>Richard</b:First>
          </b:Person>
        </b:NameList>
      </b:Author>
    </b:Author>
    <b:Title>Tate</b:Title>
    <b:Year>2014</b:Year>
    <b:YearAccessed>2021</b:YearAccessed>
    <b:MonthAccessed>11</b:MonthAccessed>
    <b:DayAccessed>21</b:DayAccessed>
    <b:URL>https://www.tate.org.uk/art/artworks/eliasson-yellow-versus-purple-t11806</b:URL>
    <b:RefOrder>23</b:RefOrder>
  </b:Source>
  <b:Source>
    <b:Tag>KLM21</b:Tag>
    <b:SourceType>InternetSite</b:SourceType>
    <b:Guid>{CDF55D23-E1FB-465C-96B3-80D8AEE77CE9}</b:Guid>
    <b:Author>
      <b:Author>
        <b:NameList>
          <b:Person>
            <b:Last>Graphics</b:Last>
            <b:First>KLM</b:First>
          </b:Person>
        </b:NameList>
      </b:Author>
    </b:Author>
    <b:Title>Colorcom</b:Title>
    <b:Year>2021</b:Year>
    <b:YearAccessed>2021</b:YearAccessed>
    <b:MonthAccessed>11</b:MonthAccessed>
    <b:DayAccessed>21</b:DayAccessed>
    <b:URL>https://www.colorcom.com/global-color-survey</b:URL>
    <b:RefOrder>43</b:RefOrder>
  </b:Source>
  <b:Source>
    <b:Tag>Pab21</b:Tag>
    <b:SourceType>InternetSite</b:SourceType>
    <b:Guid>{54C4977B-7B76-4459-AB4D-BEB475BF8836}</b:Guid>
    <b:Title>Pablo Picasso, Paintings Quotes &amp; Biogrpahy</b:Title>
    <b:YearAccessed>2021</b:YearAccessed>
    <b:MonthAccessed>11</b:MonthAccessed>
    <b:DayAccessed>22</b:DayAccessed>
    <b:URL>https://www.pablopicasso.org/blue-period.jsp</b:URL>
    <b:Author>
      <b:Author>
        <b:NameList>
          <b:Person>
            <b:Last>Representative</b:Last>
            <b:First>Picasso</b:First>
          </b:Person>
        </b:NameList>
      </b:Author>
    </b:Author>
    <b:RefOrder>24</b:RefOrder>
  </b:Source>
  <b:Source>
    <b:Tag>Jam1</b:Tag>
    <b:SourceType>BookSection</b:SourceType>
    <b:Guid>{0F4A4E6F-D31D-4AF9-81A2-89EBE37B6526}</b:Guid>
    <b:BookTitle>James Turrel A lLfe in light</b:BookTitle>
    <b:RefOrder>44</b:RefOrder>
  </b:Source>
  <b:Source>
    <b:Tag>Mic06</b:Tag>
    <b:SourceType>BookSection</b:SourceType>
    <b:Guid>{1E6CD0DA-772E-4F6B-966B-0C65A16C662C}</b:Guid>
    <b:Author>
      <b:Author>
        <b:NameList>
          <b:Person>
            <b:Last>Hue-Williams</b:Last>
            <b:First>Michael</b:First>
          </b:Person>
        </b:NameList>
      </b:Author>
      <b:Editor>
        <b:NameList>
          <b:Person>
            <b:Last>Etherington</b:Last>
            <b:First>Meredith</b:First>
          </b:Person>
        </b:NameList>
      </b:Editor>
    </b:Author>
    <b:BookTitle>James Turrell A Life In Light </b:BookTitle>
    <b:Year>2006</b:Year>
    <b:Pages>3</b:Pages>
    <b:Publisher>Somogy, Paris, France </b:Publisher>
    <b:RefOrder>25</b:RefOrder>
  </b:Source>
  <b:Source>
    <b:Tag>Lou06</b:Tag>
    <b:SourceType>BookSection</b:SourceType>
    <b:Guid>{027B137E-536D-4702-8F28-9A58FF1831AD}</b:Guid>
    <b:Author>
      <b:Author>
        <b:Corporate>Louise T MacBain</b:Corporate>
      </b:Author>
    </b:Author>
    <b:BookTitle>A Life In Light</b:BookTitle>
    <b:Year>2006</b:Year>
    <b:Pages>2</b:Pages>
    <b:Publisher>Somogy </b:Publisher>
    <b:RefOrder>26</b:RefOrder>
  </b:Source>
  <b:Source>
    <b:Tag>Kri12</b:Tag>
    <b:SourceType>BookSection</b:SourceType>
    <b:Guid>{4CDD6C2A-56CC-436B-84E8-2DB623864D95}</b:Guid>
    <b:Author>
      <b:Author>
        <b:NameList>
          <b:Person>
            <b:Last>Stiles</b:Last>
            <b:First>Kristine</b:First>
          </b:Person>
        </b:NameList>
      </b:Author>
      <b:Editor>
        <b:NameList>
          <b:Person>
            <b:Last>Selz</b:Last>
            <b:First>Peter</b:First>
          </b:Person>
        </b:NameList>
      </b:Editor>
    </b:Author>
    <b:BookTitle>Theories and documents of contemporary art</b:BookTitle>
    <b:Year>2012</b:Year>
    <b:Pages>649</b:Pages>
    <b:Publisher>Univeristy Of Califorina Press</b:Publisher>
    <b:RefOrder>27</b:RefOrder>
  </b:Source>
  <b:Source>
    <b:Tag>Chr13</b:Tag>
    <b:SourceType>BookSection</b:SourceType>
    <b:Guid>{C7306C2C-B3F5-4831-B512-11132C6326A7}</b:Guid>
    <b:Author>
      <b:Author>
        <b:NameList>
          <b:Person>
            <b:Last>Kim</b:Last>
            <b:First>Christine</b:First>
            <b:Middle>Y.</b:Middle>
          </b:Person>
        </b:NameList>
      </b:Author>
    </b:Author>
    <b:BookTitle>James Turrell A Retrospective</b:BookTitle>
    <b:Year>2013</b:Year>
    <b:Pages>100</b:Pages>
    <b:Publisher>Bridgets Bardo </b:Publisher>
    <b:RefOrder>28</b:RefOrder>
  </b:Source>
  <b:Source>
    <b:Tag>Sop18</b:Tag>
    <b:SourceType>InternetSite</b:SourceType>
    <b:Guid>{E8C19075-AA9C-470D-8CA7-6AB8C5B90C6B}</b:Guid>
    <b:Title>Insider</b:Title>
    <b:Year>2018</b:Year>
    <b:Author>
      <b:Author>
        <b:NameList>
          <b:Person>
            <b:Last>Mitrokostas</b:Last>
            <b:First>Sophia</b:First>
          </b:Person>
        </b:NameList>
      </b:Author>
    </b:Author>
    <b:YearAccessed>2021</b:YearAccessed>
    <b:MonthAccessed>11</b:MonthAccessed>
    <b:DayAccessed>24</b:DayAccessed>
    <b:URL>https://www.insider.com/why-atheist-goes-to-church-2018-8</b:URL>
    <b:RefOrder>29</b:RefOrder>
  </b:Source>
  <b:Source xmlns:b="http://schemas.openxmlformats.org/officeDocument/2006/bibliography">
    <b:Tag>Ger12</b:Tag>
    <b:SourceType>BookSection</b:SourceType>
    <b:Guid>{BD5FE010-9AFF-439C-8481-71D7DCFF4082}</b:Guid>
    <b:Year>2012</b:Year>
    <b:Author>
      <b:Author>
        <b:NameList>
          <b:Person>
            <b:Last>Bohme</b:Last>
            <b:First>Gernot</b:First>
          </b:Person>
        </b:NameList>
      </b:Author>
      <b:Editor>
        <b:NameList>
          <b:Person>
            <b:Last>Schwarzpaul</b:Last>
            <b:First>Chr.</b:First>
            <b:Middle>Engels -</b:Middle>
          </b:Person>
        </b:NameList>
      </b:Editor>
    </b:Author>
    <b:BookTitle>Atmospheric Archtectures</b:BookTitle>
    <b:Pages>176</b:Pages>
    <b:Publisher>Bloomsbury</b:Publisher>
    <b:RefOrder>13</b:RefOrder>
  </b:Source>
  <b:Source>
    <b:Tag>Ger121</b:Tag>
    <b:SourceType>BookSection</b:SourceType>
    <b:Guid>{AF256D62-0F78-4EFE-B7F2-7CE706F06851}</b:Guid>
    <b:Author>
      <b:Author>
        <b:NameList>
          <b:Person>
            <b:Last>Bohme</b:Last>
            <b:First>Gernot</b:First>
          </b:Person>
        </b:NameList>
      </b:Author>
    </b:Author>
    <b:BookTitle>Atmospheric Architectures</b:BookTitle>
    <b:Year>2012</b:Year>
    <b:Pages>173</b:Pages>
    <b:Publisher>Bloomsbury</b:Publisher>
    <b:RefOrder>30</b:RefOrder>
  </b:Source>
  <b:Source>
    <b:Tag>Dea19</b:Tag>
    <b:SourceType>InternetSite</b:SourceType>
    <b:Guid>{C587699E-3FEE-42F1-8BFA-7BDD16BAA200}</b:Guid>
    <b:Title>Diocese Of Westminster </b:Title>
    <b:Year>2019</b:Year>
    <b:Author>
      <b:Author>
        <b:NameList>
          <b:Person>
            <b:Last>Carr-Jones</b:Last>
            <b:First>Deacon</b:First>
            <b:Middle>Roger</b:Middle>
          </b:Person>
        </b:NameList>
      </b:Author>
    </b:Author>
    <b:YearAccessed>2021</b:YearAccessed>
    <b:MonthAccessed>11</b:MonthAccessed>
    <b:DayAccessed>29</b:DayAccessed>
    <b:URL>https://l.facebook.com/l.php?u=https%3A%2F%2Frcdow.org.uk%2Fnews%2Ffinding-god-in-moments-of-twilight%2F%3Ffbclid%3DIwAR0aygkTMDMLy3zGf1EuPC0YUTDEt6oFdxucQe7yVIpiPFs7mVTqi1TGbfU&amp;h=AT04w9uwFS2QlsHeGhw-TLMHc6G8vsrffV__6_F0kcL_eYTCLp8uNzUu6_CjHlcsXTDn9O3yTQL</b:URL>
    <b:RefOrder>31</b:RefOrder>
  </b:Source>
  <b:Source>
    <b:Tag>Mir21</b:Tag>
    <b:SourceType>InternetSite</b:SourceType>
    <b:Guid>{9F84E455-605F-4466-8AB4-75D9B3DE9872}</b:Guid>
    <b:Author>
      <b:Author>
        <b:NameList>
          <b:Person>
            <b:Last>Frankel</b:Last>
            <b:First>Miriam</b:First>
          </b:Person>
        </b:NameList>
      </b:Author>
    </b:Author>
    <b:Title>The Conversation </b:Title>
    <b:YearAccessed>2021</b:YearAccessed>
    <b:MonthAccessed>11</b:MonthAccessed>
    <b:DayAccessed>29</b:DayAccessed>
    <b:URL>https://theconversation.com/curious-kids-is-light-a-wave-or-a-particle-162514</b:URL>
    <b:RefOrder>32</b:RefOrder>
  </b:Source>
  <b:Source>
    <b:Tag>Eri16</b:Tag>
    <b:SourceType>InternetSite</b:SourceType>
    <b:Guid>{A432907B-6C4B-4747-8E45-C079C0754199}</b:Guid>
    <b:Author>
      <b:Author>
        <b:NameList>
          <b:Person>
            <b:Last>Gregersen</b:Last>
            <b:First>Erik</b:First>
          </b:Person>
        </b:NameList>
      </b:Author>
    </b:Author>
    <b:Title>The Editors Of Encyclpedia Britannica</b:Title>
    <b:Year>2016</b:Year>
    <b:YearAccessed>2021</b:YearAccessed>
    <b:MonthAccessed>11</b:MonthAccessed>
    <b:DayAccessed>29</b:DayAccessed>
    <b:URL>https://www.britannica.com/science/wave-particle-duality</b:URL>
    <b:RefOrder>33</b:RefOrder>
  </b:Source>
  <b:Source>
    <b:Tag>Ano14</b:Tag>
    <b:SourceType>InternetSite</b:SourceType>
    <b:Guid>{30642DD3-C679-4F1F-AFF8-FC3B2CBAAA23}</b:Guid>
    <b:Author>
      <b:Author>
        <b:NameList>
          <b:Person>
            <b:Last>Anomin</b:Last>
          </b:Person>
        </b:NameList>
      </b:Author>
    </b:Author>
    <b:Title>Questions On Islam</b:Title>
    <b:Year>2014</b:Year>
    <b:YearAccessed>2021</b:YearAccessed>
    <b:MonthAccessed>12</b:MonthAccessed>
    <b:DayAccessed>1</b:DayAccessed>
    <b:URL>https://questionsonislam.com/question/according-following-verse-are-there-pairs-atoms-bacteria-viruses-and-snails-and-everything</b:URL>
    <b:RefOrder>34</b:RefOrder>
  </b:Source>
  <b:Source>
    <b:Tag>Dan</b:Tag>
    <b:SourceType>BookSection</b:SourceType>
    <b:Guid>{F3D07FA2-AFA4-4C3F-9124-35D554BD5DE8}</b:Guid>
    <b:Author>
      <b:Author>
        <b:NameList>
          <b:Person>
            <b:Last>Daniel</b:Last>
          </b:Person>
        </b:NameList>
      </b:Author>
    </b:Author>
    <b:Title>Bible</b:Title>
    <b:RefOrder>45</b:RefOrder>
  </b:Source>
  <b:Source>
    <b:Tag>Dan1</b:Tag>
    <b:SourceType>BookSection</b:SourceType>
    <b:Guid>{0D50B708-9423-4A5F-A905-A5444EA10173}</b:Guid>
    <b:Author>
      <b:Author>
        <b:NameList>
          <b:Person>
            <b:Last>Daniel</b:Last>
          </b:Person>
        </b:NameList>
      </b:Author>
    </b:Author>
    <b:BookTitle>Bible</b:BookTitle>
    <b:Pages>12:3 </b:Pages>
    <b:RefOrder>35</b:RefOrder>
  </b:Source>
  <b:Source>
    <b:Tag>God</b:Tag>
    <b:SourceType>BookSection</b:SourceType>
    <b:Guid>{33860777-7953-44FB-B78F-66365FD769F6}</b:Guid>
    <b:Author>
      <b:Author>
        <b:NameList>
          <b:Person>
            <b:Last>God</b:Last>
          </b:Person>
        </b:NameList>
      </b:Author>
    </b:Author>
    <b:BookTitle>Bible </b:BookTitle>
    <b:Pages>1:3 Third verse of the first chapter in the book of Genesis</b:Pages>
    <b:RefOrder>36</b:RefOrder>
  </b:Source>
  <b:Source>
    <b:Tag>Con19</b:Tag>
    <b:SourceType>InternetSite</b:SourceType>
    <b:Guid>{CDB2434E-166A-4978-BF03-241DA13B74ED}</b:Guid>
    <b:Title>Vox</b:Title>
    <b:Year>2019</b:Year>
    <b:Author>
      <b:Author>
        <b:NameList>
          <b:Person>
            <b:Last>Grady</b:Last>
            <b:First>Constance</b:First>
          </b:Person>
        </b:NameList>
      </b:Author>
    </b:Author>
    <b:YearAccessed>2021</b:YearAccessed>
    <b:MonthAccessed>12</b:MonthAccessed>
    <b:DayAccessed>1</b:DayAccessed>
    <b:URL>https://www.vox.com/culture/2019/11/5/20942006/kanye-west-james-turrell-jesus-is-king-roden-crater</b:URL>
    <b:RefOrder>37</b:RefOrder>
  </b:Source>
  <b:Source>
    <b:Tag>Mic061</b:Tag>
    <b:SourceType>BookSection</b:SourceType>
    <b:Guid>{EFA596AE-5B89-4FE8-86E1-19135BA8A96C}</b:Guid>
    <b:Year>2006</b:Year>
    <b:Author>
      <b:Author>
        <b:NameList>
          <b:Person>
            <b:Last>Hue-Williams</b:Last>
            <b:First>Michael</b:First>
          </b:Person>
        </b:NameList>
      </b:Author>
    </b:Author>
    <b:BookTitle>A Life In Light </b:BookTitle>
    <b:Pages>10</b:Pages>
    <b:RefOrder>38</b:RefOrder>
  </b:Source>
  <b:Source>
    <b:Tag>Der02</b:Tag>
    <b:SourceType>BookSection</b:SourceType>
    <b:Guid>{21D835A9-D43C-4C98-8FE4-5EF7A5E32346}</b:Guid>
    <b:Author>
      <b:Author>
        <b:NameList>
          <b:Person>
            <b:Last>Moran</b:Last>
            <b:First>Dermot</b:First>
          </b:Person>
        </b:NameList>
      </b:Author>
    </b:Author>
    <b:BookTitle>The Phenomonology Reader </b:BookTitle>
    <b:Year>2002</b:Year>
    <b:Pages>432</b:Pages>
    <b:Publisher>Routledge</b:Publisher>
    <b:RefOrder>40</b:RefOrder>
  </b:Source>
  <b:Source>
    <b:Tag>Kri121</b:Tag>
    <b:SourceType>BookSection</b:SourceType>
    <b:Guid>{7CB79326-E22F-4E2F-83C7-7D55CD94AE6B}</b:Guid>
    <b:Author>
      <b:Author>
        <b:NameList>
          <b:Person>
            <b:Last>Stiles</b:Last>
            <b:First>Kristine</b:First>
          </b:Person>
        </b:NameList>
      </b:Author>
    </b:Author>
    <b:BookTitle>Art, theories and documents of contemporary Art </b:BookTitle>
    <b:Year>2012</b:Year>
    <b:Pages>920</b:Pages>
    <b:Publisher>Univeristy of California Press</b:Publisher>
    <b:RefOrder>41</b:RefOrder>
  </b:Source>
  <b:Source>
    <b:Tag>Ger122</b:Tag>
    <b:SourceType>BookSection</b:SourceType>
    <b:Guid>{61D26CFD-FF0F-44B9-8E1F-77FA275C77B5}</b:Guid>
    <b:Author>
      <b:Author>
        <b:NameList>
          <b:Person>
            <b:Last>Bohme</b:Last>
            <b:First>Gernot</b:First>
          </b:Person>
        </b:NameList>
      </b:Author>
      <b:Editor>
        <b:NameList>
          <b:Person>
            <b:Last>Schwarzpaul</b:Last>
            <b:First>Chr.</b:First>
            <b:Middle>Engles-</b:Middle>
          </b:Person>
        </b:NameList>
      </b:Editor>
    </b:Author>
    <b:BookTitle>Atmosphere Architectures</b:BookTitle>
    <b:Year>2012</b:Year>
    <b:Pages>72 </b:Pages>
    <b:RefOrder>42</b:RefOrder>
  </b:Source>
  <b:Source>
    <b:Tag>Chr131</b:Tag>
    <b:SourceType>BookSection</b:SourceType>
    <b:Guid>{FC6D1FA8-C768-468A-B81F-07BA6C67727E}</b:Guid>
    <b:Author>
      <b:Author>
        <b:NameList>
          <b:Person>
            <b:Last>Kim</b:Last>
            <b:First>Christine</b:First>
            <b:Middle>Y.</b:Middle>
          </b:Person>
        </b:NameList>
      </b:Author>
    </b:Author>
    <b:BookTitle>James Turrell</b:BookTitle>
    <b:Year>2013</b:Year>
    <b:Pages>14</b:Pages>
    <b:Publisher>Los Angeles County Museum Of Art</b:Publisher>
    <b:RefOrder>39</b:RefOrder>
  </b:Source>
  <b:Source>
    <b:Tag>htt18</b:Tag>
    <b:SourceType>InternetSite</b:SourceType>
    <b:Guid>{72B988E4-70A4-45C7-9F2C-AB2355B13AFD}</b:Guid>
    <b:URL>https://www.tate.org.uk/whats-on/tate-modern/exhibition/unilever-series/unilever-series-olafur-eliasson-weather-project-0</b:URL>
    <b:Title>Tate</b:Title>
    <b:Year>2003</b:Year>
    <b:YearAccessed>2021</b:YearAccessed>
    <b:MonthAccessed>12</b:MonthAccessed>
    <b:DayAccessed>4</b:DayAccessed>
    <b:RefOrder>46</b:RefOrder>
  </b:Source>
  <b:Source>
    <b:Tag>6720</b:Tag>
    <b:SourceType>InternetSite</b:SourceType>
    <b:Guid>{04E1D375-B2E1-4A6C-933E-9170A2BA1C31}</b:Guid>
    <b:Year>1967</b:Year>
    <b:YearAccessed>2021</b:YearAccessed>
    <b:MonthAccessed>12</b:MonthAccessed>
    <b:DayAccessed>4</b:DayAccessed>
    <b:URL>https://www.guggenheim.org/artwork/4084</b:URL>
    <b:RefOrder>47</b:RefOrder>
  </b:Source>
  <b:Source>
    <b:Tag>Dre21</b:Tag>
    <b:SourceType>InternetSite</b:SourceType>
    <b:Guid>{D97ABC31-CAC4-4925-A7EC-64AC7ADB39E5}</b:Guid>
    <b:Title>DreamsTime</b:Title>
    <b:YearAccessed>2021</b:YearAccessed>
    <b:MonthAccessed>12</b:MonthAccessed>
    <b:DayAccessed>4</b:DayAccessed>
    <b:URL>https://www.dreamstime.com/photos-images/rose-window-chartres-cathedral-france.html</b:URL>
    <b:RefOrder>48</b:RefOrder>
  </b:Source>
</b:Sources>
</file>

<file path=customXml/itemProps1.xml><?xml version="1.0" encoding="utf-8"?>
<ds:datastoreItem xmlns:ds="http://schemas.openxmlformats.org/officeDocument/2006/customXml" ds:itemID="{AC7A1EB7-A038-45B0-861C-C407EEB05C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1182</TotalTime>
  <Pages>13</Pages>
  <Words>5621</Words>
  <Characters>32041</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Jamieson</dc:creator>
  <cp:keywords/>
  <dc:description/>
  <cp:lastModifiedBy>Megan Jamieson</cp:lastModifiedBy>
  <cp:revision>521</cp:revision>
  <dcterms:created xsi:type="dcterms:W3CDTF">2021-12-09T15:03:00Z</dcterms:created>
  <dcterms:modified xsi:type="dcterms:W3CDTF">2021-12-10T12:00:00Z</dcterms:modified>
</cp:coreProperties>
</file>