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2A48FB"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p w14:paraId="6BE3F062" w14:textId="77777777" w:rsidR="00CE4E63" w:rsidRDefault="00CE4E63"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p w14:paraId="6BE3F062" w14:textId="77777777" w:rsidR="00CE4E63" w:rsidRDefault="00CE4E63"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109C89D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B96007">
              <w:rPr>
                <w:rFonts w:ascii="Trebuchet MS" w:eastAsia="Arial" w:hAnsi="Trebuchet MS" w:cs="Arial"/>
                <w:szCs w:val="22"/>
              </w:rPr>
              <w:t>0</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0A8564F1" w:rsidR="00CD4222" w:rsidRPr="00E446B9" w:rsidRDefault="00B96007" w:rsidP="008047E6">
            <w:pPr>
              <w:rPr>
                <w:rFonts w:ascii="Trebuchet MS" w:eastAsia="Arial" w:hAnsi="Trebuchet MS" w:cs="Arial"/>
                <w:szCs w:val="22"/>
              </w:rPr>
            </w:pPr>
            <w:r>
              <w:rPr>
                <w:rFonts w:ascii="Trebuchet MS" w:eastAsia="Arial" w:hAnsi="Trebuchet MS" w:cs="Arial"/>
                <w:szCs w:val="22"/>
              </w:rPr>
              <w:t>6</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3A7E3849" w:rsidR="00CD4222" w:rsidRPr="00E446B9" w:rsidRDefault="00B96007" w:rsidP="008047E6">
            <w:pPr>
              <w:rPr>
                <w:rFonts w:ascii="Trebuchet MS" w:eastAsia="Arial" w:hAnsi="Trebuchet MS" w:cs="Arial"/>
                <w:szCs w:val="22"/>
              </w:rPr>
            </w:pPr>
            <w:r>
              <w:rPr>
                <w:rFonts w:ascii="Trebuchet MS" w:eastAsia="Arial" w:hAnsi="Trebuchet MS" w:cs="Arial"/>
                <w:szCs w:val="22"/>
              </w:rPr>
              <w:t>9</w:t>
            </w: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043A53"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043A53" w:rsidRPr="00E446B9" w:rsidRDefault="00043A53" w:rsidP="00043A53">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D6CD386" w:rsidR="00043A53" w:rsidRPr="00E446B9" w:rsidRDefault="00043A53" w:rsidP="00043A53">
            <w:pPr>
              <w:rPr>
                <w:rFonts w:ascii="Trebuchet MS" w:eastAsia="Arial" w:hAnsi="Trebuchet MS" w:cs="Arial"/>
                <w:szCs w:val="22"/>
              </w:rPr>
            </w:pPr>
            <w:r>
              <w:rPr>
                <w:rFonts w:ascii="Trebuchet MS" w:hAnsi="Trebuchet MS"/>
                <w:lang w:val="en-US"/>
              </w:rPr>
              <w:t xml:space="preserve"> 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6C3D696" w:rsidR="00043A53" w:rsidRPr="00E446B9" w:rsidRDefault="00043A53" w:rsidP="00043A53">
            <w:pPr>
              <w:rPr>
                <w:rFonts w:ascii="Trebuchet MS" w:eastAsia="Arial" w:hAnsi="Trebuchet MS" w:cs="Arial"/>
                <w:szCs w:val="22"/>
              </w:rPr>
            </w:pPr>
            <w:r>
              <w:rPr>
                <w:rFonts w:ascii="Trebuchet MS" w:hAnsi="Trebuchet MS"/>
                <w:lang w:val="en-US"/>
              </w:rPr>
              <w:t xml:space="preserve"> 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620C0F8F" w:rsidR="00043A53" w:rsidRPr="00E446B9" w:rsidRDefault="00043A53" w:rsidP="00043A53">
            <w:pPr>
              <w:rPr>
                <w:rFonts w:ascii="Trebuchet MS" w:eastAsia="Arial" w:hAnsi="Trebuchet MS" w:cs="Arial"/>
                <w:szCs w:val="22"/>
              </w:rPr>
            </w:pPr>
            <w: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3BDBD57" w:rsidR="00043A53" w:rsidRPr="00E446B9" w:rsidRDefault="00043A53" w:rsidP="00043A53">
            <w:pPr>
              <w:rPr>
                <w:rFonts w:ascii="Trebuchet MS" w:eastAsia="Arial" w:hAnsi="Trebuchet MS" w:cs="Arial"/>
                <w:szCs w:val="22"/>
              </w:rPr>
            </w:pPr>
            <w: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11564A9" w:rsidR="00043A53" w:rsidRPr="00E446B9" w:rsidRDefault="00043A53" w:rsidP="00043A53">
            <w:pPr>
              <w:rPr>
                <w:rFonts w:ascii="Trebuchet MS" w:eastAsia="Arial" w:hAnsi="Trebuchet MS" w:cs="Arial"/>
                <w:szCs w:val="22"/>
              </w:rPr>
            </w:pPr>
            <w:r>
              <w:t>0</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CC367C2" w:rsidR="00043A53" w:rsidRPr="00E446B9" w:rsidRDefault="00043A53" w:rsidP="00043A53">
            <w:pPr>
              <w:rPr>
                <w:rFonts w:ascii="Trebuchet MS" w:eastAsia="Arial" w:hAnsi="Trebuchet MS" w:cs="Arial"/>
                <w:szCs w:val="22"/>
              </w:rPr>
            </w:pPr>
            <w: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F705870" w:rsidR="00043A53" w:rsidRPr="00E446B9" w:rsidRDefault="00043A53" w:rsidP="00043A53">
            <w:pPr>
              <w:rPr>
                <w:rFonts w:ascii="Trebuchet MS" w:eastAsia="Arial" w:hAnsi="Trebuchet MS" w:cs="Arial"/>
                <w:szCs w:val="22"/>
              </w:rPr>
            </w:pPr>
            <w:r>
              <w:t>2</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3A4D68A"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43A53">
              <w:rPr>
                <w:rFonts w:ascii="Trebuchet MS" w:eastAsia="Arial" w:hAnsi="Trebuchet MS" w:cs="Arial"/>
                <w:szCs w:val="22"/>
              </w:rPr>
              <w:t>Athithan</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131153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043A53">
              <w:rPr>
                <w:rFonts w:ascii="Trebuchet MS" w:eastAsia="Arial" w:hAnsi="Trebuchet MS" w:cs="Arial"/>
                <w:szCs w:val="22"/>
              </w:rPr>
              <w:t>Bhavani</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6B890D7" w:rsidR="00CD4222" w:rsidRPr="00E446B9" w:rsidRDefault="00581272" w:rsidP="008047E6">
            <w:pPr>
              <w:rPr>
                <w:rFonts w:ascii="Trebuchet MS" w:eastAsia="Arial" w:hAnsi="Trebuchet MS" w:cs="Arial"/>
                <w:szCs w:val="22"/>
              </w:rPr>
            </w:pPr>
            <w:r>
              <w:rPr>
                <w:rFonts w:ascii="Trebuchet MS" w:eastAsia="Arial" w:hAnsi="Trebuchet MS" w:cs="Arial"/>
                <w:szCs w:val="22"/>
              </w:rPr>
              <w:t>27 December 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559E7C6" w:rsidR="00CD4222" w:rsidRPr="00E446B9" w:rsidRDefault="00581272" w:rsidP="008047E6">
            <w:pPr>
              <w:rPr>
                <w:rFonts w:ascii="Trebuchet MS" w:eastAsia="Arial" w:hAnsi="Trebuchet MS" w:cs="Arial"/>
                <w:szCs w:val="22"/>
              </w:rPr>
            </w:pPr>
            <w:r>
              <w:rPr>
                <w:rFonts w:ascii="Trebuchet MS" w:eastAsia="Arial" w:hAnsi="Trebuchet MS" w:cs="Arial"/>
                <w:szCs w:val="22"/>
              </w:rPr>
              <w:t>03 February 2025</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77777777" w:rsidR="00CD4222" w:rsidRPr="00E446B9" w:rsidRDefault="00CD4222" w:rsidP="008047E6">
            <w:pPr>
              <w:rPr>
                <w:rFonts w:ascii="Trebuchet MS" w:eastAsia="Arial" w:hAnsi="Trebuchet MS" w:cs="Arial"/>
                <w:szCs w:val="22"/>
              </w:rPr>
            </w:pP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F49C6C"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8BE9E4"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476BB3"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7D085F" w:rsidRDefault="004A79F5" w:rsidP="004A79F5">
      <w:pPr>
        <w:pStyle w:val="Nornal"/>
        <w:numPr>
          <w:ilvl w:val="0"/>
          <w:numId w:val="5"/>
        </w:numPr>
        <w:spacing w:after="0" w:line="240" w:lineRule="auto"/>
        <w:rPr>
          <w:rFonts w:ascii="Trebuchet MS" w:hAnsi="Trebuchet MS"/>
          <w:color w:val="000000"/>
          <w:highlight w:val="yellow"/>
        </w:rPr>
      </w:pPr>
      <w:r w:rsidRPr="007D085F">
        <w:rPr>
          <w:rFonts w:ascii="Trebuchet MS" w:hAnsi="Trebuchet MS"/>
          <w:highlight w:val="yellow"/>
        </w:rPr>
        <w:t xml:space="preserve">Explain the principles of reward and its importance to organisational culture and performance management. </w:t>
      </w:r>
      <w:r w:rsidRPr="007D085F">
        <w:rPr>
          <w:rFonts w:ascii="Trebuchet MS" w:hAnsi="Trebuchet MS"/>
          <w:color w:val="000000"/>
          <w:highlight w:val="yellow"/>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FE2D67" w:rsidRDefault="004A79F5" w:rsidP="004A79F5">
      <w:pPr>
        <w:pStyle w:val="Nornal"/>
        <w:numPr>
          <w:ilvl w:val="0"/>
          <w:numId w:val="5"/>
        </w:numPr>
        <w:spacing w:after="0" w:line="240" w:lineRule="auto"/>
        <w:rPr>
          <w:rFonts w:ascii="Trebuchet MS" w:hAnsi="Trebuchet MS"/>
          <w:color w:val="000000"/>
          <w:highlight w:val="yellow"/>
        </w:rPr>
      </w:pPr>
      <w:r w:rsidRPr="00FE2D67">
        <w:rPr>
          <w:rFonts w:ascii="Trebuchet MS" w:hAnsi="Trebuchet MS"/>
          <w:color w:val="000000"/>
          <w:highlight w:val="yellow"/>
        </w:rPr>
        <w:t xml:space="preserve">Assess the contribution of extrinsic and intrinsic rewards to improving employee contribution and sustained organisational performance. </w:t>
      </w:r>
      <w:r w:rsidRPr="00FE2D67">
        <w:rPr>
          <w:rFonts w:ascii="Trebuchet MS" w:hAnsi="Trebuchet MS"/>
          <w:color w:val="000000" w:themeColor="text1"/>
          <w:highlight w:val="yellow"/>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F608AD" w:rsidRDefault="004A79F5" w:rsidP="004A79F5">
      <w:pPr>
        <w:pStyle w:val="Nornal"/>
        <w:numPr>
          <w:ilvl w:val="0"/>
          <w:numId w:val="5"/>
        </w:numPr>
        <w:spacing w:after="0" w:line="240" w:lineRule="auto"/>
        <w:rPr>
          <w:rFonts w:ascii="Trebuchet MS" w:hAnsi="Trebuchet MS"/>
          <w:color w:val="FF0000"/>
        </w:rPr>
      </w:pPr>
      <w:r w:rsidRPr="00F608AD">
        <w:rPr>
          <w:rFonts w:ascii="Trebuchet MS" w:hAnsi="Trebuchet MS"/>
          <w:color w:val="FF0000"/>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DD7A58" w:rsidRDefault="004A79F5" w:rsidP="004A79F5">
      <w:pPr>
        <w:pStyle w:val="Nornal"/>
        <w:numPr>
          <w:ilvl w:val="0"/>
          <w:numId w:val="5"/>
        </w:numPr>
        <w:spacing w:after="0" w:line="240" w:lineRule="auto"/>
        <w:rPr>
          <w:rFonts w:ascii="Trebuchet MS" w:hAnsi="Trebuchet MS"/>
          <w:color w:val="000000"/>
          <w:highlight w:val="yellow"/>
        </w:rPr>
      </w:pPr>
      <w:r w:rsidRPr="00DD7A58">
        <w:rPr>
          <w:rFonts w:ascii="Trebuchet MS" w:hAnsi="Trebuchet MS"/>
          <w:color w:val="000000" w:themeColor="text1"/>
          <w:highlight w:val="yellow"/>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5D2C32" w:rsidRDefault="004A79F5" w:rsidP="004A79F5">
      <w:pPr>
        <w:pStyle w:val="Nornal"/>
        <w:numPr>
          <w:ilvl w:val="0"/>
          <w:numId w:val="5"/>
        </w:numPr>
        <w:spacing w:after="0" w:line="240" w:lineRule="auto"/>
        <w:rPr>
          <w:rFonts w:ascii="Trebuchet MS" w:hAnsi="Trebuchet MS"/>
          <w:color w:val="000000"/>
          <w:highlight w:val="yellow"/>
        </w:rPr>
      </w:pPr>
      <w:r w:rsidRPr="005D2C32">
        <w:rPr>
          <w:rFonts w:ascii="Trebuchet MS" w:hAnsi="Trebuchet MS"/>
          <w:color w:val="000000"/>
          <w:highlight w:val="yellow"/>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85FA7" w:rsidRDefault="004A79F5" w:rsidP="004A79F5">
      <w:pPr>
        <w:pStyle w:val="Nornal"/>
        <w:numPr>
          <w:ilvl w:val="0"/>
          <w:numId w:val="5"/>
        </w:numPr>
        <w:spacing w:after="0" w:line="240" w:lineRule="auto"/>
        <w:rPr>
          <w:rFonts w:ascii="Trebuchet MS" w:hAnsi="Trebuchet MS"/>
          <w:color w:val="000000"/>
          <w:highlight w:val="yellow"/>
        </w:rPr>
      </w:pPr>
      <w:r w:rsidRPr="00E85FA7">
        <w:rPr>
          <w:rFonts w:ascii="Trebuchet MS" w:hAnsi="Trebuchet MS"/>
          <w:color w:val="000000"/>
          <w:highlight w:val="yellow"/>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5B4004" w:rsidRDefault="004A79F5" w:rsidP="004A79F5">
      <w:pPr>
        <w:pStyle w:val="Nornal"/>
        <w:numPr>
          <w:ilvl w:val="0"/>
          <w:numId w:val="5"/>
        </w:numPr>
        <w:spacing w:after="0" w:line="240" w:lineRule="auto"/>
        <w:rPr>
          <w:rFonts w:ascii="Trebuchet MS" w:hAnsi="Trebuchet MS"/>
          <w:color w:val="000000" w:themeColor="text1"/>
          <w:highlight w:val="yellow"/>
        </w:rPr>
      </w:pPr>
      <w:r w:rsidRPr="005B4004">
        <w:rPr>
          <w:rFonts w:ascii="Trebuchet MS" w:hAnsi="Trebuchet MS"/>
          <w:color w:val="000000" w:themeColor="text1"/>
          <w:highlight w:val="yellow"/>
        </w:rPr>
        <w:t>Assess the business context of the reward environment. (</w:t>
      </w:r>
      <w:r w:rsidR="00DC2FDA" w:rsidRPr="005B4004">
        <w:rPr>
          <w:rFonts w:ascii="Trebuchet MS" w:hAnsi="Trebuchet MS"/>
          <w:color w:val="000000" w:themeColor="text1"/>
          <w:highlight w:val="yellow"/>
        </w:rPr>
        <w:t xml:space="preserve">AC </w:t>
      </w:r>
      <w:r w:rsidRPr="005B4004">
        <w:rPr>
          <w:rFonts w:ascii="Trebuchet MS" w:hAnsi="Trebuchet MS"/>
          <w:color w:val="000000" w:themeColor="text1"/>
          <w:highlight w:val="yellow"/>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87760D" w:rsidRDefault="004A79F5" w:rsidP="004A79F5">
      <w:pPr>
        <w:pStyle w:val="Nornal"/>
        <w:numPr>
          <w:ilvl w:val="0"/>
          <w:numId w:val="5"/>
        </w:numPr>
        <w:spacing w:after="0" w:line="240" w:lineRule="auto"/>
        <w:rPr>
          <w:rFonts w:ascii="Trebuchet MS" w:hAnsi="Trebuchet MS"/>
          <w:color w:val="000000" w:themeColor="text1"/>
          <w:highlight w:val="yellow"/>
        </w:rPr>
      </w:pPr>
      <w:r w:rsidRPr="0087760D">
        <w:rPr>
          <w:rFonts w:ascii="Trebuchet MS" w:hAnsi="Trebuchet MS"/>
          <w:color w:val="000000" w:themeColor="text1"/>
          <w:highlight w:val="yellow"/>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055DBC" w:rsidRDefault="004A79F5" w:rsidP="004A79F5">
      <w:pPr>
        <w:pStyle w:val="Nornal"/>
        <w:numPr>
          <w:ilvl w:val="0"/>
          <w:numId w:val="5"/>
        </w:numPr>
        <w:spacing w:after="0" w:line="240" w:lineRule="auto"/>
        <w:rPr>
          <w:rFonts w:ascii="Trebuchet MS" w:hAnsi="Trebuchet MS"/>
          <w:color w:val="000000"/>
          <w:highlight w:val="yellow"/>
        </w:rPr>
      </w:pPr>
      <w:r w:rsidRPr="00055DBC">
        <w:rPr>
          <w:rFonts w:ascii="Trebuchet MS" w:hAnsi="Trebuchet MS"/>
          <w:color w:val="000000" w:themeColor="text1"/>
          <w:highlight w:val="yellow"/>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348F80AF"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F21710">
              <w:rPr>
                <w:rFonts w:ascii="Trebuchet MS" w:hAnsi="Trebuchet MS"/>
                <w:szCs w:val="22"/>
              </w:rPr>
              <w:t>Bhavani Athithan</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00487C31" w:rsidR="007E18B7" w:rsidRPr="00082B31" w:rsidRDefault="00044D46" w:rsidP="00005EB5">
            <w:pPr>
              <w:pStyle w:val="NormalWeb"/>
              <w:rPr>
                <w:rFonts w:ascii="Trebuchet MS" w:hAnsi="Trebuchet MS"/>
              </w:rPr>
            </w:pPr>
            <w:r>
              <w:rPr>
                <w:b/>
                <w:noProof/>
              </w:rPr>
              <w:drawing>
                <wp:anchor distT="0" distB="0" distL="114300" distR="114300" simplePos="0" relativeHeight="251660296" behindDoc="1" locked="0" layoutInCell="1" allowOverlap="1" wp14:anchorId="0D5932FE" wp14:editId="3FE2CDA5">
                  <wp:simplePos x="0" y="0"/>
                  <wp:positionH relativeFrom="column">
                    <wp:posOffset>1453749</wp:posOffset>
                  </wp:positionH>
                  <wp:positionV relativeFrom="paragraph">
                    <wp:posOffset>41150</wp:posOffset>
                  </wp:positionV>
                  <wp:extent cx="832485" cy="306070"/>
                  <wp:effectExtent l="0" t="0" r="5715" b="0"/>
                  <wp:wrapTight wrapText="bothSides">
                    <wp:wrapPolygon edited="0">
                      <wp:start x="17300" y="0"/>
                      <wp:lineTo x="0" y="1344"/>
                      <wp:lineTo x="0" y="20166"/>
                      <wp:lineTo x="4943" y="20166"/>
                      <wp:lineTo x="21254" y="12100"/>
                      <wp:lineTo x="21254" y="9411"/>
                      <wp:lineTo x="19771" y="0"/>
                      <wp:lineTo x="17300" y="0"/>
                    </wp:wrapPolygon>
                  </wp:wrapTight>
                  <wp:docPr id="209482186" name="Picture 13" descr="A black and white photo of a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82186" name="Picture 13" descr="A black and white photo of a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832485" cy="306070"/>
                          </a:xfrm>
                          <a:prstGeom prst="rect">
                            <a:avLst/>
                          </a:prstGeom>
                        </pic:spPr>
                      </pic:pic>
                    </a:graphicData>
                  </a:graphic>
                  <wp14:sizeRelH relativeFrom="margin">
                    <wp14:pctWidth>0</wp14:pctWidth>
                  </wp14:sizeRelH>
                  <wp14:sizeRelV relativeFrom="margin">
                    <wp14:pctHeight>0</wp14:pctHeight>
                  </wp14:sizeRelV>
                </wp:anchor>
              </w:drawing>
            </w:r>
            <w:r w:rsidR="007E18B7" w:rsidRPr="00082B31">
              <w:rPr>
                <w:rFonts w:ascii="Trebuchet MS" w:hAnsi="Trebuchet MS"/>
                <w:b/>
                <w:bCs/>
                <w:szCs w:val="22"/>
              </w:rPr>
              <w:t>Learner signature:</w:t>
            </w:r>
            <w:r w:rsidR="007E18B7" w:rsidRPr="00082B31">
              <w:rPr>
                <w:rFonts w:ascii="Trebuchet MS" w:hAnsi="Trebuchet MS"/>
                <w:szCs w:val="22"/>
              </w:rPr>
              <w:t> </w:t>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04FDF098"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1C34A1">
              <w:rPr>
                <w:rFonts w:ascii="Trebuchet MS" w:hAnsi="Trebuchet MS"/>
                <w:szCs w:val="22"/>
              </w:rPr>
              <w:t>04.02.2025</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A07CFF9" id="Rectangle 1929386387" o:spid="_x0000_s1026" style="position:absolute;margin-left:441.4pt;margin-top:16.45pt;width:492.6pt;height:99.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FE54C4" w14:textId="77777777" w:rsidR="00FD5CE9" w:rsidRDefault="00FD5CE9" w:rsidP="00CB3ADD">
      <w:pPr>
        <w:spacing w:line="240" w:lineRule="auto"/>
      </w:pPr>
      <w:r>
        <w:separator/>
      </w:r>
    </w:p>
  </w:endnote>
  <w:endnote w:type="continuationSeparator" w:id="0">
    <w:p w14:paraId="26B278AB" w14:textId="77777777" w:rsidR="00FD5CE9" w:rsidRDefault="00FD5CE9" w:rsidP="00CB3ADD">
      <w:pPr>
        <w:spacing w:line="240" w:lineRule="auto"/>
      </w:pPr>
      <w:r>
        <w:continuationSeparator/>
      </w:r>
    </w:p>
  </w:endnote>
  <w:endnote w:type="continuationNotice" w:id="1">
    <w:p w14:paraId="57FCDD04" w14:textId="77777777" w:rsidR="00FD5CE9" w:rsidRDefault="00FD5CE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3876B3" w14:textId="77777777" w:rsidR="00FD5CE9" w:rsidRDefault="00FD5CE9" w:rsidP="00CB3ADD">
      <w:pPr>
        <w:spacing w:line="240" w:lineRule="auto"/>
      </w:pPr>
      <w:r>
        <w:separator/>
      </w:r>
    </w:p>
  </w:footnote>
  <w:footnote w:type="continuationSeparator" w:id="0">
    <w:p w14:paraId="4DE00057" w14:textId="77777777" w:rsidR="00FD5CE9" w:rsidRDefault="00FD5CE9" w:rsidP="00CB3ADD">
      <w:pPr>
        <w:spacing w:line="240" w:lineRule="auto"/>
      </w:pPr>
      <w:r>
        <w:continuationSeparator/>
      </w:r>
    </w:p>
  </w:footnote>
  <w:footnote w:type="continuationNotice" w:id="1">
    <w:p w14:paraId="4E120C5E" w14:textId="77777777" w:rsidR="00FD5CE9" w:rsidRDefault="00FD5CE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A53"/>
    <w:rsid w:val="00043C27"/>
    <w:rsid w:val="0004421E"/>
    <w:rsid w:val="00044D46"/>
    <w:rsid w:val="00044F03"/>
    <w:rsid w:val="00051028"/>
    <w:rsid w:val="00051DE3"/>
    <w:rsid w:val="00053915"/>
    <w:rsid w:val="000554C9"/>
    <w:rsid w:val="000555C2"/>
    <w:rsid w:val="00055DAA"/>
    <w:rsid w:val="00055DBC"/>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A6E07"/>
    <w:rsid w:val="000B1757"/>
    <w:rsid w:val="000B19CD"/>
    <w:rsid w:val="000B3588"/>
    <w:rsid w:val="000B3810"/>
    <w:rsid w:val="000B54E2"/>
    <w:rsid w:val="000B553F"/>
    <w:rsid w:val="000B7673"/>
    <w:rsid w:val="000C003F"/>
    <w:rsid w:val="000C04ED"/>
    <w:rsid w:val="000C111E"/>
    <w:rsid w:val="000C189B"/>
    <w:rsid w:val="000C3977"/>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432"/>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0E95"/>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34A1"/>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276"/>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45D2"/>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599"/>
    <w:rsid w:val="003049AA"/>
    <w:rsid w:val="00310552"/>
    <w:rsid w:val="00314B5C"/>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19D3"/>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2B0"/>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0B"/>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1272"/>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6E44"/>
    <w:rsid w:val="005A7910"/>
    <w:rsid w:val="005A7EDC"/>
    <w:rsid w:val="005B02F7"/>
    <w:rsid w:val="005B4004"/>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2C32"/>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27257"/>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085F"/>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2281"/>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65B5"/>
    <w:rsid w:val="0085765A"/>
    <w:rsid w:val="00860995"/>
    <w:rsid w:val="008616D7"/>
    <w:rsid w:val="00861AE3"/>
    <w:rsid w:val="008627F3"/>
    <w:rsid w:val="00862EE5"/>
    <w:rsid w:val="00864905"/>
    <w:rsid w:val="0086602B"/>
    <w:rsid w:val="00867B34"/>
    <w:rsid w:val="00870A67"/>
    <w:rsid w:val="0087114F"/>
    <w:rsid w:val="00871FBC"/>
    <w:rsid w:val="00872CE4"/>
    <w:rsid w:val="00873A20"/>
    <w:rsid w:val="00873B96"/>
    <w:rsid w:val="00874B81"/>
    <w:rsid w:val="00875B1D"/>
    <w:rsid w:val="0087760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13AE"/>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5418"/>
    <w:rsid w:val="00A56D04"/>
    <w:rsid w:val="00A57E1D"/>
    <w:rsid w:val="00A603DE"/>
    <w:rsid w:val="00A6068A"/>
    <w:rsid w:val="00A610B3"/>
    <w:rsid w:val="00A62D59"/>
    <w:rsid w:val="00A670C8"/>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ACC"/>
    <w:rsid w:val="00B85DA1"/>
    <w:rsid w:val="00B90408"/>
    <w:rsid w:val="00B91B0B"/>
    <w:rsid w:val="00B92707"/>
    <w:rsid w:val="00B929C5"/>
    <w:rsid w:val="00B930EB"/>
    <w:rsid w:val="00B94D5F"/>
    <w:rsid w:val="00B96007"/>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C5C"/>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4E63"/>
    <w:rsid w:val="00CE5557"/>
    <w:rsid w:val="00CE7C68"/>
    <w:rsid w:val="00CF0265"/>
    <w:rsid w:val="00CF06E4"/>
    <w:rsid w:val="00CF1867"/>
    <w:rsid w:val="00CF20E9"/>
    <w:rsid w:val="00CF48E5"/>
    <w:rsid w:val="00CF5737"/>
    <w:rsid w:val="00CF6BF8"/>
    <w:rsid w:val="00CF6FD2"/>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1CF"/>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A58"/>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5797"/>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5FA7"/>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1710"/>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AD"/>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E9"/>
    <w:rsid w:val="00FD5FCF"/>
    <w:rsid w:val="00FE0F36"/>
    <w:rsid w:val="00FE0F46"/>
    <w:rsid w:val="00FE1993"/>
    <w:rsid w:val="00FE2A35"/>
    <w:rsid w:val="00FE2D67"/>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13</Pages>
  <Words>2392</Words>
  <Characters>13636</Characters>
  <Application>Microsoft Office Word</Application>
  <DocSecurity>0</DocSecurity>
  <Lines>113</Lines>
  <Paragraphs>31</Paragraphs>
  <ScaleCrop>false</ScaleCrop>
  <Company/>
  <LinksUpToDate>false</LinksUpToDate>
  <CharactersWithSpaces>15997</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Vani Athithan</cp:lastModifiedBy>
  <cp:revision>18</cp:revision>
  <dcterms:created xsi:type="dcterms:W3CDTF">2024-06-03T21:33:00Z</dcterms:created>
  <dcterms:modified xsi:type="dcterms:W3CDTF">2025-02-04T08:37:00Z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