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AEC09" w14:textId="1D112FC1" w:rsidR="007C5648" w:rsidRDefault="007C5648" w:rsidP="009110A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110A2">
        <w:rPr>
          <w:rFonts w:ascii="Arial" w:hAnsi="Arial" w:cs="Arial"/>
          <w:b/>
          <w:bCs/>
          <w:sz w:val="28"/>
          <w:szCs w:val="28"/>
        </w:rPr>
        <w:t xml:space="preserve"> </w:t>
      </w:r>
      <w:r w:rsidR="00CF7783" w:rsidRPr="009110A2">
        <w:rPr>
          <w:rFonts w:ascii="Arial" w:hAnsi="Arial" w:cs="Arial"/>
          <w:b/>
          <w:bCs/>
          <w:sz w:val="28"/>
          <w:szCs w:val="28"/>
        </w:rPr>
        <w:t>A</w:t>
      </w:r>
      <w:r w:rsidRPr="009110A2">
        <w:rPr>
          <w:rFonts w:ascii="Arial" w:hAnsi="Arial" w:cs="Arial"/>
          <w:b/>
          <w:bCs/>
          <w:sz w:val="28"/>
          <w:szCs w:val="28"/>
        </w:rPr>
        <w:t>ssignment</w:t>
      </w:r>
      <w:r w:rsidR="00CF7783" w:rsidRPr="009110A2">
        <w:rPr>
          <w:rFonts w:ascii="Arial" w:hAnsi="Arial" w:cs="Arial"/>
          <w:b/>
          <w:bCs/>
          <w:sz w:val="28"/>
          <w:szCs w:val="28"/>
        </w:rPr>
        <w:t xml:space="preserve"> 1</w:t>
      </w:r>
      <w:proofErr w:type="gramStart"/>
      <w:r w:rsidR="00CF7783" w:rsidRPr="009110A2">
        <w:rPr>
          <w:rFonts w:ascii="Arial" w:hAnsi="Arial" w:cs="Arial"/>
          <w:b/>
          <w:bCs/>
          <w:sz w:val="28"/>
          <w:szCs w:val="28"/>
        </w:rPr>
        <w:t xml:space="preserve">- </w:t>
      </w:r>
      <w:r w:rsidR="009110A2">
        <w:rPr>
          <w:rFonts w:ascii="Arial" w:hAnsi="Arial" w:cs="Arial"/>
          <w:b/>
          <w:bCs/>
          <w:sz w:val="28"/>
          <w:szCs w:val="28"/>
        </w:rPr>
        <w:t xml:space="preserve"> Due</w:t>
      </w:r>
      <w:proofErr w:type="gramEnd"/>
      <w:r w:rsidR="009110A2">
        <w:rPr>
          <w:rFonts w:ascii="Arial" w:hAnsi="Arial" w:cs="Arial"/>
          <w:b/>
          <w:bCs/>
          <w:sz w:val="28"/>
          <w:szCs w:val="28"/>
        </w:rPr>
        <w:t xml:space="preserve"> </w:t>
      </w:r>
      <w:r w:rsidR="00CF7783" w:rsidRPr="009110A2">
        <w:rPr>
          <w:rFonts w:ascii="Arial" w:hAnsi="Arial" w:cs="Arial"/>
          <w:b/>
          <w:bCs/>
          <w:sz w:val="28"/>
          <w:szCs w:val="28"/>
        </w:rPr>
        <w:t>26</w:t>
      </w:r>
      <w:r w:rsidR="00CF7783" w:rsidRPr="009110A2">
        <w:rPr>
          <w:rFonts w:ascii="Arial" w:hAnsi="Arial" w:cs="Arial"/>
          <w:b/>
          <w:bCs/>
          <w:sz w:val="28"/>
          <w:szCs w:val="28"/>
          <w:vertAlign w:val="superscript"/>
        </w:rPr>
        <w:t>TH</w:t>
      </w:r>
      <w:r w:rsidR="00CF7783" w:rsidRPr="009110A2">
        <w:rPr>
          <w:rFonts w:ascii="Arial" w:hAnsi="Arial" w:cs="Arial"/>
          <w:b/>
          <w:bCs/>
          <w:sz w:val="28"/>
          <w:szCs w:val="28"/>
        </w:rPr>
        <w:t xml:space="preserve"> NOVEMBER</w:t>
      </w:r>
    </w:p>
    <w:p w14:paraId="4E574A3F" w14:textId="6EBD6F93" w:rsidR="009110A2" w:rsidRPr="009110A2" w:rsidRDefault="009110A2" w:rsidP="009110A2">
      <w:p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>Below is offered as a tool, or checklist for you to consider whilst building your assignment one.</w:t>
      </w:r>
      <w:r>
        <w:rPr>
          <w:rFonts w:ascii="Arial" w:hAnsi="Arial" w:cs="Arial"/>
          <w:sz w:val="28"/>
          <w:szCs w:val="28"/>
        </w:rPr>
        <w:t xml:space="preserve"> Your assignment must have an introduction, main </w:t>
      </w:r>
      <w:proofErr w:type="gramStart"/>
      <w:r>
        <w:rPr>
          <w:rFonts w:ascii="Arial" w:hAnsi="Arial" w:cs="Arial"/>
          <w:sz w:val="28"/>
          <w:szCs w:val="28"/>
        </w:rPr>
        <w:t>content</w:t>
      </w:r>
      <w:proofErr w:type="gramEnd"/>
      <w:r>
        <w:rPr>
          <w:rFonts w:ascii="Arial" w:hAnsi="Arial" w:cs="Arial"/>
          <w:sz w:val="28"/>
          <w:szCs w:val="28"/>
        </w:rPr>
        <w:t xml:space="preserve"> and conclusion.</w:t>
      </w:r>
    </w:p>
    <w:p w14:paraId="7D3F83AC" w14:textId="56D1843E" w:rsidR="007C5648" w:rsidRPr="009110A2" w:rsidRDefault="007C5648" w:rsidP="009110A2">
      <w:p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 xml:space="preserve">Timeline </w:t>
      </w:r>
      <w:r w:rsidRPr="009110A2">
        <w:rPr>
          <w:rFonts w:ascii="Arial" w:hAnsi="Arial" w:cs="Arial"/>
          <w:color w:val="FF0000"/>
          <w:sz w:val="28"/>
          <w:szCs w:val="28"/>
        </w:rPr>
        <w:t xml:space="preserve">between and including </w:t>
      </w:r>
      <w:r w:rsidRPr="009110A2">
        <w:rPr>
          <w:rFonts w:ascii="Arial" w:hAnsi="Arial" w:cs="Arial"/>
          <w:sz w:val="28"/>
          <w:szCs w:val="28"/>
        </w:rPr>
        <w:t xml:space="preserve">the </w:t>
      </w:r>
      <w:r w:rsidRPr="009110A2">
        <w:rPr>
          <w:rFonts w:ascii="Arial" w:hAnsi="Arial" w:cs="Arial"/>
          <w:color w:val="FF0000"/>
          <w:sz w:val="28"/>
          <w:szCs w:val="28"/>
        </w:rPr>
        <w:t>Equal Pay act 1970</w:t>
      </w:r>
      <w:r w:rsidR="00CF7783" w:rsidRPr="009110A2">
        <w:rPr>
          <w:rFonts w:ascii="Arial" w:hAnsi="Arial" w:cs="Arial"/>
          <w:color w:val="FF0000"/>
          <w:sz w:val="28"/>
          <w:szCs w:val="28"/>
        </w:rPr>
        <w:t xml:space="preserve"> and Equality Act 2010</w:t>
      </w:r>
      <w:r w:rsidR="009110A2" w:rsidRPr="009110A2">
        <w:rPr>
          <w:rFonts w:ascii="Arial" w:hAnsi="Arial" w:cs="Arial"/>
          <w:color w:val="FF0000"/>
          <w:sz w:val="28"/>
          <w:szCs w:val="28"/>
        </w:rPr>
        <w:t>-</w:t>
      </w:r>
    </w:p>
    <w:p w14:paraId="5BCCB1E5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3D32202B" w14:textId="77777777" w:rsidR="009110A2" w:rsidRPr="009110A2" w:rsidRDefault="009110A2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9110A2">
        <w:rPr>
          <w:rFonts w:ascii="Arial" w:hAnsi="Arial" w:cs="Arial"/>
          <w:b/>
          <w:bCs/>
          <w:color w:val="C00000"/>
          <w:sz w:val="28"/>
          <w:szCs w:val="28"/>
        </w:rPr>
        <w:t>the Equal Pay act 1970</w:t>
      </w:r>
    </w:p>
    <w:p w14:paraId="4708E278" w14:textId="77777777" w:rsidR="009110A2" w:rsidRPr="009110A2" w:rsidRDefault="009110A2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9110A2">
        <w:rPr>
          <w:rFonts w:ascii="Arial" w:hAnsi="Arial" w:cs="Arial"/>
          <w:b/>
          <w:bCs/>
          <w:color w:val="C00000"/>
          <w:sz w:val="28"/>
          <w:szCs w:val="28"/>
        </w:rPr>
        <w:t>sex discrimination Act 1975,</w:t>
      </w:r>
    </w:p>
    <w:p w14:paraId="3AE4EF0F" w14:textId="77777777" w:rsidR="009110A2" w:rsidRPr="009110A2" w:rsidRDefault="009110A2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9110A2">
        <w:rPr>
          <w:rFonts w:ascii="Arial" w:hAnsi="Arial" w:cs="Arial"/>
          <w:b/>
          <w:bCs/>
          <w:color w:val="C00000"/>
          <w:sz w:val="28"/>
          <w:szCs w:val="28"/>
        </w:rPr>
        <w:t>Race Relations Act 1976</w:t>
      </w:r>
    </w:p>
    <w:p w14:paraId="7BB3E7A4" w14:textId="77777777" w:rsidR="009110A2" w:rsidRPr="009110A2" w:rsidRDefault="009110A2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9110A2">
        <w:rPr>
          <w:rFonts w:ascii="Arial" w:hAnsi="Arial" w:cs="Arial"/>
          <w:b/>
          <w:bCs/>
          <w:color w:val="C00000"/>
          <w:sz w:val="28"/>
          <w:szCs w:val="28"/>
        </w:rPr>
        <w:t>Disability Discrimination Act 1995</w:t>
      </w:r>
    </w:p>
    <w:p w14:paraId="3FCA6C93" w14:textId="2408E7D0" w:rsidR="009110A2" w:rsidRPr="009110A2" w:rsidRDefault="009110A2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9110A2">
        <w:rPr>
          <w:rFonts w:ascii="Arial" w:hAnsi="Arial" w:cs="Arial"/>
          <w:b/>
          <w:bCs/>
          <w:color w:val="C00000"/>
          <w:sz w:val="28"/>
          <w:szCs w:val="28"/>
        </w:rPr>
        <w:t>Employment Equality (sexual Orientation) 2003</w:t>
      </w:r>
    </w:p>
    <w:p w14:paraId="53B40FC1" w14:textId="71F6CC4F" w:rsidR="009110A2" w:rsidRPr="009110A2" w:rsidRDefault="009110A2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9110A2">
        <w:rPr>
          <w:rFonts w:ascii="Arial" w:hAnsi="Arial" w:cs="Arial"/>
          <w:b/>
          <w:bCs/>
          <w:color w:val="C00000"/>
          <w:sz w:val="28"/>
          <w:szCs w:val="28"/>
        </w:rPr>
        <w:t>Employment Equality (religion or belief) 2003</w:t>
      </w:r>
    </w:p>
    <w:p w14:paraId="3DCD3C79" w14:textId="7D02DD75" w:rsidR="009110A2" w:rsidRPr="009110A2" w:rsidRDefault="009110A2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9110A2">
        <w:rPr>
          <w:rFonts w:ascii="Arial" w:hAnsi="Arial" w:cs="Arial"/>
          <w:b/>
          <w:bCs/>
          <w:color w:val="C00000"/>
          <w:sz w:val="28"/>
          <w:szCs w:val="28"/>
        </w:rPr>
        <w:t>Employment Equality (age) 2006</w:t>
      </w:r>
    </w:p>
    <w:p w14:paraId="12B71F56" w14:textId="77777777" w:rsidR="009110A2" w:rsidRDefault="009110A2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9110A2">
        <w:rPr>
          <w:rFonts w:ascii="Arial" w:hAnsi="Arial" w:cs="Arial"/>
          <w:b/>
          <w:bCs/>
          <w:color w:val="C00000"/>
          <w:sz w:val="28"/>
          <w:szCs w:val="28"/>
        </w:rPr>
        <w:t xml:space="preserve">Equality Act 2007 </w:t>
      </w:r>
    </w:p>
    <w:p w14:paraId="0595D43D" w14:textId="3ECB2780" w:rsidR="009110A2" w:rsidRPr="009110A2" w:rsidRDefault="009110A2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color w:val="C00000"/>
          <w:sz w:val="28"/>
          <w:szCs w:val="28"/>
        </w:rPr>
      </w:pPr>
      <w:r w:rsidRPr="009110A2">
        <w:rPr>
          <w:rFonts w:ascii="Arial" w:hAnsi="Arial" w:cs="Arial"/>
          <w:b/>
          <w:bCs/>
          <w:color w:val="C00000"/>
          <w:sz w:val="28"/>
          <w:szCs w:val="28"/>
        </w:rPr>
        <w:t>Equality Act 2010</w:t>
      </w:r>
    </w:p>
    <w:p w14:paraId="115864DB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6C8DBDF8" w14:textId="17EA1ADD" w:rsidR="002E1E48" w:rsidRDefault="002E1E48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 xml:space="preserve">Define equality, </w:t>
      </w:r>
      <w:proofErr w:type="gramStart"/>
      <w:r w:rsidRPr="009110A2">
        <w:rPr>
          <w:rFonts w:ascii="Arial" w:hAnsi="Arial" w:cs="Arial"/>
          <w:sz w:val="28"/>
          <w:szCs w:val="28"/>
        </w:rPr>
        <w:t>diversity</w:t>
      </w:r>
      <w:proofErr w:type="gramEnd"/>
      <w:r w:rsidRPr="009110A2">
        <w:rPr>
          <w:rFonts w:ascii="Arial" w:hAnsi="Arial" w:cs="Arial"/>
          <w:sz w:val="28"/>
          <w:szCs w:val="28"/>
        </w:rPr>
        <w:t xml:space="preserve"> and inclusion and how these link</w:t>
      </w:r>
    </w:p>
    <w:p w14:paraId="4AF1F4B5" w14:textId="77777777" w:rsidR="009110A2" w:rsidRPr="009110A2" w:rsidRDefault="009110A2" w:rsidP="009110A2">
      <w:pPr>
        <w:pStyle w:val="ListParagraph"/>
        <w:rPr>
          <w:rFonts w:ascii="Arial" w:hAnsi="Arial" w:cs="Arial"/>
          <w:sz w:val="28"/>
          <w:szCs w:val="28"/>
        </w:rPr>
      </w:pPr>
    </w:p>
    <w:p w14:paraId="0B154B2F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33135645" w14:textId="52B77C71" w:rsidR="007C5648" w:rsidRDefault="007C5648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 xml:space="preserve">Define key words- discrimination, </w:t>
      </w:r>
    </w:p>
    <w:p w14:paraId="642DD257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78BEF79B" w14:textId="070D56FE" w:rsidR="009110A2" w:rsidRDefault="009526C7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>Why is it important?</w:t>
      </w:r>
    </w:p>
    <w:p w14:paraId="12210D50" w14:textId="77777777" w:rsidR="009110A2" w:rsidRPr="009110A2" w:rsidRDefault="009110A2" w:rsidP="009110A2">
      <w:pPr>
        <w:pStyle w:val="ListParagraph"/>
        <w:rPr>
          <w:rFonts w:ascii="Arial" w:hAnsi="Arial" w:cs="Arial"/>
          <w:sz w:val="28"/>
          <w:szCs w:val="28"/>
        </w:rPr>
      </w:pPr>
    </w:p>
    <w:p w14:paraId="25CF05DF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281C4934" w14:textId="15330E30" w:rsidR="009526C7" w:rsidRDefault="009526C7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 xml:space="preserve">possible implications of not practicing </w:t>
      </w:r>
      <w:r w:rsidR="009110A2">
        <w:rPr>
          <w:rFonts w:ascii="Arial" w:hAnsi="Arial" w:cs="Arial"/>
          <w:sz w:val="28"/>
          <w:szCs w:val="28"/>
        </w:rPr>
        <w:t>equality and diversity</w:t>
      </w:r>
      <w:r w:rsidRPr="009110A2">
        <w:rPr>
          <w:rFonts w:ascii="Arial" w:hAnsi="Arial" w:cs="Arial"/>
          <w:sz w:val="28"/>
          <w:szCs w:val="28"/>
        </w:rPr>
        <w:t>- what has history shown us?</w:t>
      </w:r>
    </w:p>
    <w:p w14:paraId="2EC48823" w14:textId="77777777" w:rsidR="009110A2" w:rsidRPr="009110A2" w:rsidRDefault="009110A2" w:rsidP="009110A2">
      <w:pPr>
        <w:pStyle w:val="ListParagraph"/>
        <w:rPr>
          <w:rFonts w:ascii="Arial" w:hAnsi="Arial" w:cs="Arial"/>
          <w:sz w:val="28"/>
          <w:szCs w:val="28"/>
        </w:rPr>
      </w:pPr>
    </w:p>
    <w:p w14:paraId="62B4022E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218A443B" w14:textId="5D127E24" w:rsidR="009526C7" w:rsidRDefault="009526C7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lastRenderedPageBreak/>
        <w:t xml:space="preserve">Consider Maslows hierarchy of needs </w:t>
      </w:r>
    </w:p>
    <w:p w14:paraId="297E13FB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60310730" w14:textId="64D15A0D" w:rsidR="009526C7" w:rsidRDefault="009526C7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 xml:space="preserve">Key areas to consider- ethnicity, sex, </w:t>
      </w:r>
      <w:r w:rsidR="007C5648" w:rsidRPr="009110A2">
        <w:rPr>
          <w:rFonts w:ascii="Arial" w:hAnsi="Arial" w:cs="Arial"/>
          <w:sz w:val="28"/>
          <w:szCs w:val="28"/>
        </w:rPr>
        <w:t xml:space="preserve">age, </w:t>
      </w:r>
      <w:r w:rsidRPr="009110A2">
        <w:rPr>
          <w:rFonts w:ascii="Arial" w:hAnsi="Arial" w:cs="Arial"/>
          <w:sz w:val="28"/>
          <w:szCs w:val="28"/>
        </w:rPr>
        <w:t>disability, sexual orientation, pay gap</w:t>
      </w:r>
    </w:p>
    <w:p w14:paraId="0087E162" w14:textId="77777777" w:rsidR="009110A2" w:rsidRPr="009110A2" w:rsidRDefault="009110A2" w:rsidP="009110A2">
      <w:pPr>
        <w:pStyle w:val="ListParagraph"/>
        <w:rPr>
          <w:rFonts w:ascii="Arial" w:hAnsi="Arial" w:cs="Arial"/>
          <w:sz w:val="28"/>
          <w:szCs w:val="28"/>
        </w:rPr>
      </w:pPr>
    </w:p>
    <w:p w14:paraId="4E7884B5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436A8C7E" w14:textId="57CEA223" w:rsidR="009526C7" w:rsidRDefault="009526C7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 xml:space="preserve">How is inequality reproduced in </w:t>
      </w:r>
      <w:proofErr w:type="gramStart"/>
      <w:r w:rsidRPr="009110A2">
        <w:rPr>
          <w:rFonts w:ascii="Arial" w:hAnsi="Arial" w:cs="Arial"/>
          <w:sz w:val="28"/>
          <w:szCs w:val="28"/>
        </w:rPr>
        <w:t>society?-</w:t>
      </w:r>
      <w:proofErr w:type="gramEnd"/>
      <w:r w:rsidRPr="009110A2">
        <w:rPr>
          <w:rFonts w:ascii="Arial" w:hAnsi="Arial" w:cs="Arial"/>
          <w:sz w:val="28"/>
          <w:szCs w:val="28"/>
        </w:rPr>
        <w:t xml:space="preserve"> consider traditional values, implicit and explicit bias, social construct and norms- consider theoretical perspectives such as gender troubles: Philosopher Judith Butler for example</w:t>
      </w:r>
    </w:p>
    <w:p w14:paraId="2D2F073D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25BC4533" w14:textId="00356DF4" w:rsidR="009526C7" w:rsidRDefault="009526C7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 xml:space="preserve">Aim/ rationale of historical legislation relating to equality </w:t>
      </w:r>
    </w:p>
    <w:p w14:paraId="3BB6CB59" w14:textId="77777777" w:rsidR="009110A2" w:rsidRPr="009110A2" w:rsidRDefault="009110A2" w:rsidP="009110A2">
      <w:pPr>
        <w:pStyle w:val="ListParagraph"/>
        <w:rPr>
          <w:rFonts w:ascii="Arial" w:hAnsi="Arial" w:cs="Arial"/>
          <w:sz w:val="28"/>
          <w:szCs w:val="28"/>
        </w:rPr>
      </w:pPr>
    </w:p>
    <w:p w14:paraId="1CC7E55C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218D8C9A" w14:textId="5498AED9" w:rsidR="009110A2" w:rsidRDefault="009526C7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>What purpose does legislation serve? What is the point? Intended outcome</w:t>
      </w:r>
      <w:r w:rsidR="007C5648" w:rsidRPr="009110A2">
        <w:rPr>
          <w:rFonts w:ascii="Arial" w:hAnsi="Arial" w:cs="Arial"/>
          <w:sz w:val="28"/>
          <w:szCs w:val="28"/>
        </w:rPr>
        <w:t xml:space="preserve"> </w:t>
      </w:r>
    </w:p>
    <w:p w14:paraId="0078AE73" w14:textId="77777777" w:rsid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583CED4B" w14:textId="30C92FAB" w:rsidR="009526C7" w:rsidRDefault="007C5648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>social influence</w:t>
      </w:r>
      <w:r w:rsidR="009110A2">
        <w:rPr>
          <w:rFonts w:ascii="Arial" w:hAnsi="Arial" w:cs="Arial"/>
          <w:sz w:val="28"/>
          <w:szCs w:val="28"/>
        </w:rPr>
        <w:t xml:space="preserve"> over legislation</w:t>
      </w:r>
      <w:r w:rsidRPr="009110A2">
        <w:rPr>
          <w:rFonts w:ascii="Arial" w:hAnsi="Arial" w:cs="Arial"/>
          <w:sz w:val="28"/>
          <w:szCs w:val="28"/>
        </w:rPr>
        <w:t xml:space="preserve">- consider top down/ </w:t>
      </w:r>
      <w:proofErr w:type="gramStart"/>
      <w:r w:rsidRPr="009110A2">
        <w:rPr>
          <w:rFonts w:ascii="Arial" w:hAnsi="Arial" w:cs="Arial"/>
          <w:sz w:val="28"/>
          <w:szCs w:val="28"/>
        </w:rPr>
        <w:t>bottom up</w:t>
      </w:r>
      <w:proofErr w:type="gramEnd"/>
      <w:r w:rsidRPr="009110A2">
        <w:rPr>
          <w:rFonts w:ascii="Arial" w:hAnsi="Arial" w:cs="Arial"/>
          <w:sz w:val="28"/>
          <w:szCs w:val="28"/>
        </w:rPr>
        <w:t xml:space="preserve"> approach.</w:t>
      </w:r>
    </w:p>
    <w:p w14:paraId="14FE5437" w14:textId="77777777" w:rsidR="009110A2" w:rsidRPr="009110A2" w:rsidRDefault="009110A2" w:rsidP="009110A2">
      <w:pPr>
        <w:pStyle w:val="ListParagraph"/>
        <w:rPr>
          <w:rFonts w:ascii="Arial" w:hAnsi="Arial" w:cs="Arial"/>
          <w:sz w:val="28"/>
          <w:szCs w:val="28"/>
        </w:rPr>
      </w:pPr>
    </w:p>
    <w:p w14:paraId="31368E50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07B650BE" w14:textId="5DE199E7" w:rsidR="002E1E48" w:rsidRDefault="002E1E48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>Events surrounding change in legislation- why? what was happening in society?</w:t>
      </w:r>
      <w:r w:rsidR="009526C7" w:rsidRPr="009110A2">
        <w:rPr>
          <w:rFonts w:ascii="Arial" w:hAnsi="Arial" w:cs="Arial"/>
          <w:sz w:val="28"/>
          <w:szCs w:val="28"/>
        </w:rPr>
        <w:t xml:space="preserve"> Riots? Protests? Victimisation? Harassment? Exclusion? </w:t>
      </w:r>
    </w:p>
    <w:p w14:paraId="32DA0F15" w14:textId="77777777" w:rsidR="009110A2" w:rsidRPr="009110A2" w:rsidRDefault="009110A2" w:rsidP="009110A2">
      <w:pPr>
        <w:pStyle w:val="ListParagraph"/>
        <w:spacing w:line="360" w:lineRule="auto"/>
        <w:rPr>
          <w:rFonts w:ascii="Arial" w:hAnsi="Arial" w:cs="Arial"/>
          <w:sz w:val="28"/>
          <w:szCs w:val="28"/>
        </w:rPr>
      </w:pPr>
    </w:p>
    <w:p w14:paraId="1F2B9BBE" w14:textId="262EAC8F" w:rsidR="002E1E48" w:rsidRPr="009110A2" w:rsidRDefault="009526C7" w:rsidP="009110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9110A2">
        <w:rPr>
          <w:rFonts w:ascii="Arial" w:hAnsi="Arial" w:cs="Arial"/>
          <w:sz w:val="28"/>
          <w:szCs w:val="28"/>
        </w:rPr>
        <w:t>Did that change work?</w:t>
      </w:r>
      <w:r w:rsidR="007C5648" w:rsidRPr="009110A2">
        <w:rPr>
          <w:rFonts w:ascii="Arial" w:hAnsi="Arial" w:cs="Arial"/>
          <w:sz w:val="28"/>
          <w:szCs w:val="28"/>
        </w:rPr>
        <w:t xml:space="preserve"> how?</w:t>
      </w:r>
    </w:p>
    <w:sectPr w:rsidR="002E1E48" w:rsidRPr="009110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275444"/>
    <w:multiLevelType w:val="hybridMultilevel"/>
    <w:tmpl w:val="0D5CCD7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1E48"/>
    <w:rsid w:val="0007599B"/>
    <w:rsid w:val="002E1E48"/>
    <w:rsid w:val="007C5648"/>
    <w:rsid w:val="009110A2"/>
    <w:rsid w:val="009526C7"/>
    <w:rsid w:val="00CF7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A7B90C"/>
  <w15:chartTrackingRefBased/>
  <w15:docId w15:val="{2EA9BDD2-59CA-49FF-875F-8C076B83F0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F778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2</Pages>
  <Words>223</Words>
  <Characters>1272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 .</dc:creator>
  <cp:keywords/>
  <dc:description/>
  <cp:lastModifiedBy>rach .</cp:lastModifiedBy>
  <cp:revision>3</cp:revision>
  <cp:lastPrinted>2021-10-11T10:05:00Z</cp:lastPrinted>
  <dcterms:created xsi:type="dcterms:W3CDTF">2021-10-11T05:48:00Z</dcterms:created>
  <dcterms:modified xsi:type="dcterms:W3CDTF">2021-10-17T16:59:00Z</dcterms:modified>
</cp:coreProperties>
</file>