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465B" w:rsidRDefault="0021465B" w:rsidP="0021465B">
      <w:pPr>
        <w:rPr>
          <w:sz w:val="24"/>
        </w:rPr>
      </w:pPr>
      <w:r w:rsidRPr="0021465B">
        <w:rPr>
          <w:sz w:val="24"/>
        </w:rPr>
        <w:t xml:space="preserve">The aim of this essay </w:t>
      </w:r>
      <w:r>
        <w:rPr>
          <w:sz w:val="24"/>
        </w:rPr>
        <w:t xml:space="preserve">is </w:t>
      </w:r>
      <w:r w:rsidRPr="0021465B">
        <w:rPr>
          <w:sz w:val="24"/>
        </w:rPr>
        <w:t>to discuss and evaluate Lewis</w:t>
      </w:r>
      <w:r w:rsidR="00BD7140">
        <w:rPr>
          <w:sz w:val="24"/>
        </w:rPr>
        <w:t>’ article on</w:t>
      </w:r>
      <w:r>
        <w:rPr>
          <w:sz w:val="24"/>
        </w:rPr>
        <w:t xml:space="preserve"> Welsh Second L</w:t>
      </w:r>
      <w:r w:rsidRPr="0021465B">
        <w:rPr>
          <w:sz w:val="24"/>
        </w:rPr>
        <w:t xml:space="preserve">anguage in the new curriculum, with reference to </w:t>
      </w:r>
      <w:r>
        <w:rPr>
          <w:sz w:val="24"/>
        </w:rPr>
        <w:t>the work of P</w:t>
      </w:r>
      <w:r w:rsidRPr="0021465B">
        <w:rPr>
          <w:sz w:val="24"/>
        </w:rPr>
        <w:t>rofessor Sioned Davies</w:t>
      </w:r>
      <w:r>
        <w:rPr>
          <w:sz w:val="24"/>
        </w:rPr>
        <w:t xml:space="preserve"> with</w:t>
      </w:r>
      <w:r w:rsidR="001B0CE4">
        <w:rPr>
          <w:sz w:val="24"/>
        </w:rPr>
        <w:t xml:space="preserve"> </w:t>
      </w:r>
      <w:r w:rsidR="00772631">
        <w:rPr>
          <w:sz w:val="24"/>
        </w:rPr>
        <w:t>‘One Language for A</w:t>
      </w:r>
      <w:r>
        <w:rPr>
          <w:sz w:val="24"/>
        </w:rPr>
        <w:t xml:space="preserve">ll”, as well as the </w:t>
      </w:r>
      <w:r w:rsidRPr="0021465B">
        <w:rPr>
          <w:sz w:val="24"/>
        </w:rPr>
        <w:t>Estyn report 2013.</w:t>
      </w:r>
    </w:p>
    <w:p w:rsidR="00772631" w:rsidRDefault="00772631" w:rsidP="0021465B">
      <w:pPr>
        <w:rPr>
          <w:sz w:val="24"/>
        </w:rPr>
      </w:pPr>
      <w:r>
        <w:rPr>
          <w:sz w:val="24"/>
        </w:rPr>
        <w:t>It is clear that there is an issue with the learning of the Welsh language in schools in Wales</w:t>
      </w:r>
      <w:r w:rsidR="00BD7140">
        <w:rPr>
          <w:sz w:val="24"/>
        </w:rPr>
        <w:t xml:space="preserve"> </w:t>
      </w:r>
      <w:r>
        <w:rPr>
          <w:sz w:val="24"/>
        </w:rPr>
        <w:t>throughout Foundation Phase and Ke</w:t>
      </w:r>
      <w:r w:rsidR="00F30C9E">
        <w:rPr>
          <w:sz w:val="24"/>
        </w:rPr>
        <w:t>y Stage 2, as well as further on. In Lewis’ report, areas are</w:t>
      </w:r>
      <w:r>
        <w:rPr>
          <w:sz w:val="24"/>
        </w:rPr>
        <w:t xml:space="preserve"> highlighted where there are issues and how they may be resolved.</w:t>
      </w:r>
    </w:p>
    <w:p w:rsidR="001F42D3" w:rsidRDefault="008E66D5" w:rsidP="00E3553A">
      <w:pPr>
        <w:rPr>
          <w:sz w:val="24"/>
        </w:rPr>
      </w:pPr>
      <w:r>
        <w:rPr>
          <w:sz w:val="24"/>
        </w:rPr>
        <w:t xml:space="preserve">It is apparent </w:t>
      </w:r>
      <w:r w:rsidR="00E3553A">
        <w:rPr>
          <w:sz w:val="24"/>
        </w:rPr>
        <w:t xml:space="preserve">that children don’t </w:t>
      </w:r>
      <w:r>
        <w:rPr>
          <w:sz w:val="24"/>
        </w:rPr>
        <w:t xml:space="preserve">view </w:t>
      </w:r>
      <w:r w:rsidR="00E3553A">
        <w:rPr>
          <w:sz w:val="24"/>
        </w:rPr>
        <w:t>learn</w:t>
      </w:r>
      <w:r w:rsidR="00F30C9E">
        <w:rPr>
          <w:sz w:val="24"/>
        </w:rPr>
        <w:t>ing the Welsh language</w:t>
      </w:r>
      <w:r w:rsidR="00E3553A">
        <w:rPr>
          <w:sz w:val="24"/>
        </w:rPr>
        <w:t xml:space="preserve"> as important as other subject</w:t>
      </w:r>
      <w:r w:rsidR="00F30C9E">
        <w:rPr>
          <w:sz w:val="24"/>
        </w:rPr>
        <w:t>s</w:t>
      </w:r>
      <w:r w:rsidR="00E3553A">
        <w:rPr>
          <w:sz w:val="24"/>
        </w:rPr>
        <w:t>. In Lewis’ response he states “</w:t>
      </w:r>
      <w:r w:rsidR="00E3553A" w:rsidRPr="00E3553A">
        <w:rPr>
          <w:sz w:val="24"/>
        </w:rPr>
        <w:t xml:space="preserve">I </w:t>
      </w:r>
      <w:r w:rsidR="00E3553A" w:rsidRPr="00E3553A">
        <w:rPr>
          <w:bCs/>
          <w:sz w:val="24"/>
        </w:rPr>
        <w:t>also want children and young people to see speaking Welsh, and other languages, as an a</w:t>
      </w:r>
      <w:r w:rsidR="00F30C9E">
        <w:rPr>
          <w:bCs/>
          <w:sz w:val="24"/>
        </w:rPr>
        <w:t>ttractive and worthwhile option</w:t>
      </w:r>
      <w:r w:rsidR="00E3553A">
        <w:rPr>
          <w:sz w:val="24"/>
        </w:rPr>
        <w:t xml:space="preserve">” </w:t>
      </w:r>
      <w:r w:rsidR="000B3278">
        <w:rPr>
          <w:sz w:val="24"/>
        </w:rPr>
        <w:t>(</w:t>
      </w:r>
      <w:r w:rsidR="00251755">
        <w:rPr>
          <w:color w:val="000000" w:themeColor="text1"/>
          <w:sz w:val="24"/>
        </w:rPr>
        <w:t>Lewis, 2015</w:t>
      </w:r>
      <w:r w:rsidR="000B3278" w:rsidRPr="00251755">
        <w:rPr>
          <w:color w:val="000000" w:themeColor="text1"/>
          <w:sz w:val="24"/>
        </w:rPr>
        <w:t>, pg.</w:t>
      </w:r>
      <w:r w:rsidR="00251755" w:rsidRPr="00251755">
        <w:rPr>
          <w:color w:val="000000" w:themeColor="text1"/>
          <w:sz w:val="24"/>
        </w:rPr>
        <w:t xml:space="preserve"> 3</w:t>
      </w:r>
      <w:r w:rsidR="000B3278" w:rsidRPr="00251755">
        <w:rPr>
          <w:color w:val="000000" w:themeColor="text1"/>
          <w:sz w:val="24"/>
        </w:rPr>
        <w:t>)</w:t>
      </w:r>
      <w:r w:rsidR="00F30C9E">
        <w:rPr>
          <w:color w:val="000000" w:themeColor="text1"/>
          <w:sz w:val="24"/>
        </w:rPr>
        <w:t>.</w:t>
      </w:r>
      <w:r w:rsidR="000B3278" w:rsidRPr="00251755">
        <w:rPr>
          <w:color w:val="000000" w:themeColor="text1"/>
          <w:sz w:val="24"/>
        </w:rPr>
        <w:t xml:space="preserve"> </w:t>
      </w:r>
      <w:r w:rsidR="00E3553A">
        <w:rPr>
          <w:sz w:val="24"/>
        </w:rPr>
        <w:t>This goes with the view that children see no necessity to</w:t>
      </w:r>
      <w:r w:rsidR="00E3553A" w:rsidRPr="00E3553A">
        <w:rPr>
          <w:sz w:val="24"/>
        </w:rPr>
        <w:t xml:space="preserve"> learning </w:t>
      </w:r>
      <w:r w:rsidR="00E3553A">
        <w:rPr>
          <w:sz w:val="24"/>
        </w:rPr>
        <w:t xml:space="preserve">the Welsh language. To </w:t>
      </w:r>
      <w:r w:rsidR="00E3553A" w:rsidRPr="00E3553A">
        <w:rPr>
          <w:sz w:val="24"/>
        </w:rPr>
        <w:t xml:space="preserve">increase </w:t>
      </w:r>
      <w:r w:rsidR="00E3553A">
        <w:rPr>
          <w:sz w:val="24"/>
        </w:rPr>
        <w:t xml:space="preserve">this, </w:t>
      </w:r>
      <w:r w:rsidR="00E3553A" w:rsidRPr="00E3553A">
        <w:rPr>
          <w:sz w:val="24"/>
        </w:rPr>
        <w:t>opportunities to speak the language</w:t>
      </w:r>
      <w:r w:rsidR="00E3553A">
        <w:rPr>
          <w:sz w:val="24"/>
        </w:rPr>
        <w:t xml:space="preserve"> could be imp</w:t>
      </w:r>
      <w:r w:rsidR="00F30C9E">
        <w:rPr>
          <w:sz w:val="24"/>
        </w:rPr>
        <w:t>roved such as using Welsh</w:t>
      </w:r>
      <w:r w:rsidR="00E3553A">
        <w:rPr>
          <w:sz w:val="24"/>
        </w:rPr>
        <w:t xml:space="preserve"> more in schools rather than just in a welsh lesson. Examples of this could be usin</w:t>
      </w:r>
      <w:r w:rsidR="00F30C9E">
        <w:rPr>
          <w:sz w:val="24"/>
        </w:rPr>
        <w:t>g the language in</w:t>
      </w:r>
      <w:r w:rsidR="009547AF">
        <w:rPr>
          <w:sz w:val="24"/>
        </w:rPr>
        <w:t xml:space="preserve"> maths, history and others</w:t>
      </w:r>
      <w:r w:rsidR="00E3553A">
        <w:rPr>
          <w:sz w:val="24"/>
        </w:rPr>
        <w:t>.</w:t>
      </w:r>
      <w:r w:rsidR="000B3278">
        <w:rPr>
          <w:sz w:val="24"/>
        </w:rPr>
        <w:t xml:space="preserve"> This would result in welsh being practised in other aspects of school and thus making children more confident with speaking the language and this then becoming a part of everyday life.</w:t>
      </w:r>
      <w:r w:rsidR="00E3553A">
        <w:rPr>
          <w:sz w:val="24"/>
        </w:rPr>
        <w:t xml:space="preserve"> To help this could also be raising the status of the subject. Children may not see learning </w:t>
      </w:r>
      <w:r w:rsidR="00F30C9E">
        <w:rPr>
          <w:sz w:val="24"/>
        </w:rPr>
        <w:t>W</w:t>
      </w:r>
      <w:r w:rsidR="00E3553A">
        <w:rPr>
          <w:sz w:val="24"/>
        </w:rPr>
        <w:t>elsh as important as other subjects as it is seen to not be needed for the outside world as much or in fact needed at all. Learning the importance of Wel</w:t>
      </w:r>
      <w:r w:rsidR="00F30C9E">
        <w:rPr>
          <w:sz w:val="24"/>
        </w:rPr>
        <w:t>sh</w:t>
      </w:r>
      <w:r w:rsidR="00E3553A">
        <w:rPr>
          <w:sz w:val="24"/>
        </w:rPr>
        <w:t xml:space="preserve"> an</w:t>
      </w:r>
      <w:r w:rsidR="00E920D5">
        <w:rPr>
          <w:sz w:val="24"/>
        </w:rPr>
        <w:t xml:space="preserve">d creating a pride </w:t>
      </w:r>
      <w:r w:rsidR="00F30C9E">
        <w:rPr>
          <w:sz w:val="24"/>
        </w:rPr>
        <w:t>in Wales</w:t>
      </w:r>
      <w:r w:rsidR="000D7FEE">
        <w:rPr>
          <w:sz w:val="24"/>
        </w:rPr>
        <w:t xml:space="preserve"> </w:t>
      </w:r>
      <w:r w:rsidR="00E3553A">
        <w:rPr>
          <w:sz w:val="24"/>
        </w:rPr>
        <w:t>could help this</w:t>
      </w:r>
      <w:r w:rsidR="00E920D5">
        <w:rPr>
          <w:sz w:val="24"/>
        </w:rPr>
        <w:t xml:space="preserve"> as opposed to just learning the language</w:t>
      </w:r>
      <w:r w:rsidR="000B3278">
        <w:rPr>
          <w:sz w:val="24"/>
        </w:rPr>
        <w:t xml:space="preserve"> and being able to translate words</w:t>
      </w:r>
      <w:r w:rsidR="00E920D5">
        <w:rPr>
          <w:sz w:val="24"/>
        </w:rPr>
        <w:t>.</w:t>
      </w:r>
      <w:r w:rsidR="000B3278">
        <w:rPr>
          <w:sz w:val="24"/>
        </w:rPr>
        <w:t xml:space="preserve"> To </w:t>
      </w:r>
      <w:r w:rsidR="00F30C9E">
        <w:rPr>
          <w:sz w:val="24"/>
        </w:rPr>
        <w:t xml:space="preserve">support this, in ‘One Language for All’ </w:t>
      </w:r>
      <w:r w:rsidR="000B3278">
        <w:rPr>
          <w:sz w:val="24"/>
        </w:rPr>
        <w:t>it mentions</w:t>
      </w:r>
      <w:r>
        <w:rPr>
          <w:sz w:val="24"/>
        </w:rPr>
        <w:t xml:space="preserve"> the importance </w:t>
      </w:r>
      <w:r w:rsidR="00D22D8E">
        <w:rPr>
          <w:sz w:val="24"/>
        </w:rPr>
        <w:t>of “</w:t>
      </w:r>
      <w:r w:rsidRPr="008E66D5">
        <w:rPr>
          <w:sz w:val="24"/>
        </w:rPr>
        <w:t>enabling children and young people to have a good understanding of the cultural life of Wales in the past and the present</w:t>
      </w:r>
      <w:r>
        <w:rPr>
          <w:sz w:val="24"/>
        </w:rPr>
        <w:t>”</w:t>
      </w:r>
      <w:r w:rsidR="00F30C9E">
        <w:rPr>
          <w:sz w:val="24"/>
        </w:rPr>
        <w:t xml:space="preserve"> </w:t>
      </w:r>
      <w:r w:rsidR="000B3278">
        <w:rPr>
          <w:sz w:val="24"/>
        </w:rPr>
        <w:t>(</w:t>
      </w:r>
      <w:r w:rsidR="002F1166" w:rsidRPr="002F1166">
        <w:rPr>
          <w:color w:val="000000" w:themeColor="text1"/>
          <w:sz w:val="24"/>
        </w:rPr>
        <w:t>Davies, 2013</w:t>
      </w:r>
      <w:r w:rsidR="000B3278">
        <w:rPr>
          <w:sz w:val="24"/>
        </w:rPr>
        <w:t>)</w:t>
      </w:r>
      <w:r w:rsidR="00BD7140">
        <w:rPr>
          <w:sz w:val="24"/>
        </w:rPr>
        <w:t>.</w:t>
      </w:r>
      <w:r w:rsidR="000B3278">
        <w:rPr>
          <w:sz w:val="24"/>
        </w:rPr>
        <w:t xml:space="preserve"> Similarly, </w:t>
      </w:r>
      <w:r w:rsidR="00BD7140">
        <w:rPr>
          <w:sz w:val="24"/>
        </w:rPr>
        <w:t>this is touched</w:t>
      </w:r>
      <w:r w:rsidR="00D367A6">
        <w:rPr>
          <w:sz w:val="24"/>
        </w:rPr>
        <w:t xml:space="preserve"> upon </w:t>
      </w:r>
      <w:r w:rsidR="00BD7140">
        <w:rPr>
          <w:sz w:val="24"/>
        </w:rPr>
        <w:t>in ‘Successful Futures’ when stated</w:t>
      </w:r>
      <w:r w:rsidR="00D367A6">
        <w:rPr>
          <w:sz w:val="24"/>
        </w:rPr>
        <w:t xml:space="preserve"> “o</w:t>
      </w:r>
      <w:r w:rsidR="00D367A6" w:rsidRPr="00D367A6">
        <w:rPr>
          <w:sz w:val="24"/>
        </w:rPr>
        <w:t>ur children and young people need to be rooted in their own cultures and to have a strong sense of identity as citizens of Wales</w:t>
      </w:r>
      <w:r w:rsidR="00D367A6">
        <w:rPr>
          <w:sz w:val="24"/>
        </w:rPr>
        <w:t>” (Donaldson, 2015, pg. 28)</w:t>
      </w:r>
      <w:r w:rsidR="00BD7140">
        <w:rPr>
          <w:sz w:val="24"/>
        </w:rPr>
        <w:t>. This consequently proving that the idea of a sense of pride in Wales will result in a much more positive attitude</w:t>
      </w:r>
      <w:r w:rsidR="00742F27">
        <w:rPr>
          <w:sz w:val="24"/>
        </w:rPr>
        <w:t xml:space="preserve"> towards learning the language. Also apparent in</w:t>
      </w:r>
      <w:r w:rsidR="00D22D8E">
        <w:rPr>
          <w:sz w:val="24"/>
        </w:rPr>
        <w:t xml:space="preserve"> ‘Successful Futures’</w:t>
      </w:r>
      <w:r w:rsidR="001F42D3">
        <w:rPr>
          <w:sz w:val="24"/>
        </w:rPr>
        <w:t xml:space="preserve"> is</w:t>
      </w:r>
      <w:r w:rsidR="001F42D3" w:rsidRPr="001F42D3">
        <w:rPr>
          <w:sz w:val="24"/>
        </w:rPr>
        <w:t xml:space="preserve"> </w:t>
      </w:r>
      <w:r w:rsidR="00D22D8E">
        <w:rPr>
          <w:sz w:val="24"/>
        </w:rPr>
        <w:t>“</w:t>
      </w:r>
      <w:r w:rsidR="001F42D3">
        <w:rPr>
          <w:sz w:val="24"/>
        </w:rPr>
        <w:t>t</w:t>
      </w:r>
      <w:r w:rsidR="001F42D3" w:rsidRPr="001F42D3">
        <w:rPr>
          <w:sz w:val="24"/>
        </w:rPr>
        <w:t>he cultural, cognitive and practical benefits of learning Welsh as a living language provide a strong case for its inclusion as a compulsory element in the school curriculum</w:t>
      </w:r>
      <w:r w:rsidR="00D22D8E">
        <w:rPr>
          <w:sz w:val="24"/>
        </w:rPr>
        <w:t>”</w:t>
      </w:r>
      <w:r w:rsidR="00F83AD6">
        <w:rPr>
          <w:sz w:val="24"/>
        </w:rPr>
        <w:t xml:space="preserve"> (</w:t>
      </w:r>
      <w:r w:rsidR="002F1166" w:rsidRPr="002F1166">
        <w:rPr>
          <w:color w:val="000000" w:themeColor="text1"/>
          <w:sz w:val="24"/>
        </w:rPr>
        <w:t>Donaldson, 2015</w:t>
      </w:r>
      <w:r w:rsidR="00F83AD6">
        <w:rPr>
          <w:sz w:val="24"/>
        </w:rPr>
        <w:t>)</w:t>
      </w:r>
      <w:r w:rsidR="00742F27">
        <w:rPr>
          <w:sz w:val="24"/>
        </w:rPr>
        <w:t>.</w:t>
      </w:r>
      <w:r w:rsidR="00F83AD6">
        <w:rPr>
          <w:sz w:val="24"/>
        </w:rPr>
        <w:t xml:space="preserve"> </w:t>
      </w:r>
      <w:r w:rsidR="001F42D3">
        <w:rPr>
          <w:sz w:val="24"/>
        </w:rPr>
        <w:t>This goes along with the thought that many do not see learning the Welsh langua</w:t>
      </w:r>
      <w:r w:rsidR="00F30C9E">
        <w:rPr>
          <w:sz w:val="24"/>
        </w:rPr>
        <w:t>ge as a benefit to them, but as stated,</w:t>
      </w:r>
      <w:r w:rsidR="001F42D3">
        <w:rPr>
          <w:sz w:val="24"/>
        </w:rPr>
        <w:t xml:space="preserve"> it has many benefits and this is why it should be compulsory up to the age of sixteen.</w:t>
      </w:r>
      <w:r w:rsidR="00F83AD6">
        <w:rPr>
          <w:sz w:val="24"/>
        </w:rPr>
        <w:t xml:space="preserve"> </w:t>
      </w:r>
    </w:p>
    <w:p w:rsidR="00DE223A" w:rsidRDefault="00C37363" w:rsidP="00E3553A">
      <w:pPr>
        <w:rPr>
          <w:sz w:val="24"/>
        </w:rPr>
      </w:pPr>
      <w:r>
        <w:rPr>
          <w:sz w:val="24"/>
        </w:rPr>
        <w:t>An</w:t>
      </w:r>
      <w:r w:rsidR="00742F27">
        <w:rPr>
          <w:sz w:val="24"/>
        </w:rPr>
        <w:t>other issue is that not enough W</w:t>
      </w:r>
      <w:r>
        <w:rPr>
          <w:sz w:val="24"/>
        </w:rPr>
        <w:t>elsh is</w:t>
      </w:r>
      <w:r w:rsidR="00F83AD6">
        <w:rPr>
          <w:sz w:val="24"/>
        </w:rPr>
        <w:t xml:space="preserve"> being</w:t>
      </w:r>
      <w:r>
        <w:rPr>
          <w:sz w:val="24"/>
        </w:rPr>
        <w:t xml:space="preserve"> </w:t>
      </w:r>
      <w:r w:rsidR="00742F27">
        <w:rPr>
          <w:sz w:val="24"/>
        </w:rPr>
        <w:t xml:space="preserve">spoken and </w:t>
      </w:r>
      <w:r>
        <w:rPr>
          <w:sz w:val="24"/>
        </w:rPr>
        <w:t xml:space="preserve">used in the world outside of the school setting. This could mainly be a reflective on the previous learning that occurs in schools, and therefore creates a never-ending cycle. If children are not learning </w:t>
      </w:r>
      <w:r w:rsidR="00EE0086">
        <w:rPr>
          <w:sz w:val="24"/>
        </w:rPr>
        <w:t>enough welsh in school</w:t>
      </w:r>
      <w:r w:rsidR="00456A2B">
        <w:rPr>
          <w:sz w:val="24"/>
        </w:rPr>
        <w:t xml:space="preserve"> to be able to s</w:t>
      </w:r>
      <w:r w:rsidR="00F83AD6">
        <w:rPr>
          <w:sz w:val="24"/>
        </w:rPr>
        <w:t>peak it confidently or carry</w:t>
      </w:r>
      <w:r w:rsidR="00456A2B">
        <w:rPr>
          <w:sz w:val="24"/>
        </w:rPr>
        <w:t xml:space="preserve"> out basic conversations</w:t>
      </w:r>
      <w:r w:rsidR="00EE0086">
        <w:rPr>
          <w:sz w:val="24"/>
        </w:rPr>
        <w:t xml:space="preserve">, then the skill </w:t>
      </w:r>
      <w:r>
        <w:rPr>
          <w:sz w:val="24"/>
        </w:rPr>
        <w:t>will not be taken with them to use in places such as at ho</w:t>
      </w:r>
      <w:r w:rsidR="00742F27">
        <w:rPr>
          <w:sz w:val="24"/>
        </w:rPr>
        <w:t xml:space="preserve">me, at the workplace and in </w:t>
      </w:r>
      <w:r w:rsidR="00F30C9E">
        <w:rPr>
          <w:sz w:val="24"/>
        </w:rPr>
        <w:t>other aspects of life such</w:t>
      </w:r>
      <w:r w:rsidR="00F83AD6">
        <w:rPr>
          <w:sz w:val="24"/>
        </w:rPr>
        <w:t xml:space="preserve"> as </w:t>
      </w:r>
      <w:r w:rsidR="00F30C9E">
        <w:rPr>
          <w:sz w:val="24"/>
        </w:rPr>
        <w:t>in shops,</w:t>
      </w:r>
      <w:r w:rsidR="00742F27">
        <w:rPr>
          <w:sz w:val="24"/>
        </w:rPr>
        <w:t xml:space="preserve"> hospitals and restaurants</w:t>
      </w:r>
      <w:r>
        <w:rPr>
          <w:sz w:val="24"/>
        </w:rPr>
        <w:t>.</w:t>
      </w:r>
      <w:r w:rsidR="00F30C9E">
        <w:rPr>
          <w:sz w:val="24"/>
        </w:rPr>
        <w:t xml:space="preserve"> T</w:t>
      </w:r>
      <w:r w:rsidR="00EE0086">
        <w:rPr>
          <w:sz w:val="24"/>
        </w:rPr>
        <w:t>his</w:t>
      </w:r>
      <w:r w:rsidR="00F30C9E">
        <w:rPr>
          <w:sz w:val="24"/>
        </w:rPr>
        <w:t xml:space="preserve"> then</w:t>
      </w:r>
      <w:r w:rsidR="00EE0086">
        <w:rPr>
          <w:sz w:val="24"/>
        </w:rPr>
        <w:t xml:space="preserve"> results in the welsh language</w:t>
      </w:r>
      <w:r w:rsidR="00456A2B">
        <w:rPr>
          <w:sz w:val="24"/>
        </w:rPr>
        <w:t xml:space="preserve"> being </w:t>
      </w:r>
      <w:r w:rsidR="00F30C9E">
        <w:rPr>
          <w:sz w:val="24"/>
        </w:rPr>
        <w:t xml:space="preserve">almost </w:t>
      </w:r>
      <w:r w:rsidR="00456A2B">
        <w:rPr>
          <w:sz w:val="24"/>
        </w:rPr>
        <w:t>non-</w:t>
      </w:r>
      <w:r w:rsidR="00F30C9E">
        <w:rPr>
          <w:sz w:val="24"/>
        </w:rPr>
        <w:t>existent</w:t>
      </w:r>
      <w:r w:rsidR="00456A2B">
        <w:rPr>
          <w:sz w:val="24"/>
        </w:rPr>
        <w:t>. This is touched upon in ‘One Language for All’ when mentioned a need for an “</w:t>
      </w:r>
      <w:r w:rsidR="00456A2B" w:rsidRPr="00456A2B">
        <w:rPr>
          <w:sz w:val="24"/>
        </w:rPr>
        <w:t xml:space="preserve">education and training system that </w:t>
      </w:r>
      <w:r w:rsidR="00456A2B">
        <w:rPr>
          <w:sz w:val="24"/>
        </w:rPr>
        <w:t xml:space="preserve">ensures </w:t>
      </w:r>
      <w:r w:rsidR="00456A2B" w:rsidRPr="00456A2B">
        <w:rPr>
          <w:sz w:val="24"/>
        </w:rPr>
        <w:t>an increase in the number of pupils learning Welsh in schools in Wales, so that they are able to use Welsh with their families and</w:t>
      </w:r>
      <w:r w:rsidR="00456A2B">
        <w:rPr>
          <w:sz w:val="24"/>
        </w:rPr>
        <w:t xml:space="preserve"> in the </w:t>
      </w:r>
      <w:bookmarkStart w:id="0" w:name="_GoBack"/>
      <w:bookmarkEnd w:id="0"/>
      <w:r w:rsidR="00456A2B">
        <w:rPr>
          <w:sz w:val="24"/>
        </w:rPr>
        <w:t>community and workplace” (Davies, 2013, pg.</w:t>
      </w:r>
      <w:r w:rsidR="00F95630">
        <w:rPr>
          <w:sz w:val="24"/>
        </w:rPr>
        <w:t xml:space="preserve"> 3</w:t>
      </w:r>
      <w:r w:rsidR="00456A2B">
        <w:rPr>
          <w:sz w:val="24"/>
        </w:rPr>
        <w:t>). This expresses the relevance of effectiv</w:t>
      </w:r>
      <w:r w:rsidR="00FF6E14">
        <w:rPr>
          <w:sz w:val="24"/>
        </w:rPr>
        <w:t>e learning of the language in schools as it has a</w:t>
      </w:r>
      <w:r w:rsidR="00456A2B">
        <w:rPr>
          <w:sz w:val="24"/>
        </w:rPr>
        <w:t>n on-going effect into adult life.</w:t>
      </w:r>
      <w:r w:rsidR="00DE223A">
        <w:rPr>
          <w:sz w:val="24"/>
        </w:rPr>
        <w:t xml:space="preserve"> It is clear from these reports that a confidence in speaking welsh needs </w:t>
      </w:r>
      <w:r w:rsidR="00DE223A">
        <w:rPr>
          <w:sz w:val="24"/>
        </w:rPr>
        <w:lastRenderedPageBreak/>
        <w:t>to begin. The more welsh that is used in schools will result in children being more confident in using the language in their daily routines, such as to each other during playtimes. This then has the overall effect of the language being spoken a great deal more.</w:t>
      </w:r>
      <w:r w:rsidR="00DE223A" w:rsidRPr="00DE223A">
        <w:rPr>
          <w:sz w:val="24"/>
        </w:rPr>
        <w:t xml:space="preserve"> </w:t>
      </w:r>
      <w:r w:rsidR="00742F27">
        <w:rPr>
          <w:sz w:val="24"/>
        </w:rPr>
        <w:t>Supporting this, i</w:t>
      </w:r>
      <w:r w:rsidR="00DE223A">
        <w:rPr>
          <w:sz w:val="24"/>
        </w:rPr>
        <w:t xml:space="preserve">n the report ‘One Language for All’, it is outlined </w:t>
      </w:r>
      <w:r w:rsidR="00DE223A" w:rsidRPr="00DE223A">
        <w:rPr>
          <w:sz w:val="24"/>
        </w:rPr>
        <w:t>“</w:t>
      </w:r>
      <w:r w:rsidR="00DE223A">
        <w:rPr>
          <w:sz w:val="24"/>
        </w:rPr>
        <w:t>t</w:t>
      </w:r>
      <w:r w:rsidR="00DE223A" w:rsidRPr="00DE223A">
        <w:rPr>
          <w:sz w:val="24"/>
        </w:rPr>
        <w:t>hey are not confident enough to use Welsh outside the classroom – the opportunities to do so are actually very limited</w:t>
      </w:r>
      <w:r w:rsidR="00DE223A">
        <w:rPr>
          <w:sz w:val="24"/>
        </w:rPr>
        <w:t>” (</w:t>
      </w:r>
      <w:r w:rsidR="00DE223A" w:rsidRPr="009547AF">
        <w:rPr>
          <w:color w:val="000000" w:themeColor="text1"/>
          <w:sz w:val="24"/>
        </w:rPr>
        <w:t>Davies</w:t>
      </w:r>
      <w:r w:rsidR="009547AF" w:rsidRPr="009547AF">
        <w:rPr>
          <w:color w:val="000000" w:themeColor="text1"/>
          <w:sz w:val="24"/>
        </w:rPr>
        <w:t>,</w:t>
      </w:r>
      <w:r w:rsidR="00DE223A" w:rsidRPr="009547AF">
        <w:rPr>
          <w:color w:val="000000" w:themeColor="text1"/>
          <w:sz w:val="24"/>
        </w:rPr>
        <w:t xml:space="preserve"> 2013, pg.</w:t>
      </w:r>
      <w:r w:rsidR="009547AF" w:rsidRPr="009547AF">
        <w:rPr>
          <w:color w:val="000000" w:themeColor="text1"/>
          <w:sz w:val="24"/>
        </w:rPr>
        <w:t xml:space="preserve"> </w:t>
      </w:r>
      <w:r w:rsidR="009547AF">
        <w:rPr>
          <w:sz w:val="24"/>
        </w:rPr>
        <w:t>1</w:t>
      </w:r>
      <w:r w:rsidR="00DE223A" w:rsidRPr="00DE223A">
        <w:rPr>
          <w:sz w:val="24"/>
        </w:rPr>
        <w:t>)</w:t>
      </w:r>
      <w:r w:rsidR="00742F27">
        <w:rPr>
          <w:sz w:val="24"/>
        </w:rPr>
        <w:t>.</w:t>
      </w:r>
      <w:r w:rsidR="00487686">
        <w:rPr>
          <w:sz w:val="24"/>
        </w:rPr>
        <w:t xml:space="preserve"> This inv</w:t>
      </w:r>
      <w:r w:rsidR="00742F27">
        <w:rPr>
          <w:sz w:val="24"/>
        </w:rPr>
        <w:t>olves the thought of a lack of confidence</w:t>
      </w:r>
      <w:r w:rsidR="00487686">
        <w:rPr>
          <w:sz w:val="24"/>
        </w:rPr>
        <w:t xml:space="preserve">, as well as </w:t>
      </w:r>
      <w:r w:rsidR="00D0580E">
        <w:rPr>
          <w:sz w:val="24"/>
        </w:rPr>
        <w:t>acknowledging</w:t>
      </w:r>
      <w:r w:rsidR="006F6BA6">
        <w:rPr>
          <w:sz w:val="24"/>
        </w:rPr>
        <w:t xml:space="preserve"> that there is a limited opportunity to </w:t>
      </w:r>
      <w:r w:rsidR="00D0580E">
        <w:rPr>
          <w:sz w:val="24"/>
        </w:rPr>
        <w:t>speak welsh, linking with comments made previous focusing on welsh being used outside of scho</w:t>
      </w:r>
      <w:r w:rsidR="00742F27">
        <w:rPr>
          <w:sz w:val="24"/>
        </w:rPr>
        <w:t>ols and education</w:t>
      </w:r>
      <w:r w:rsidR="00D0580E">
        <w:rPr>
          <w:sz w:val="24"/>
        </w:rPr>
        <w:t>.</w:t>
      </w:r>
    </w:p>
    <w:p w:rsidR="00EC2F27" w:rsidRDefault="00141224" w:rsidP="00E3553A">
      <w:pPr>
        <w:rPr>
          <w:sz w:val="24"/>
        </w:rPr>
      </w:pPr>
      <w:r>
        <w:rPr>
          <w:sz w:val="24"/>
        </w:rPr>
        <w:t>The Estyn report, following inspection in English-medium schools during 2010-2012, stated that “t</w:t>
      </w:r>
      <w:r w:rsidRPr="00141224">
        <w:rPr>
          <w:sz w:val="24"/>
        </w:rPr>
        <w:t>heir speaking and listening skills are developing well but reading and writing are generally underdev</w:t>
      </w:r>
      <w:r w:rsidR="002F1166">
        <w:rPr>
          <w:sz w:val="24"/>
        </w:rPr>
        <w:t>eloped in the Foundation Phase”</w:t>
      </w:r>
      <w:r w:rsidR="00F83AD6">
        <w:rPr>
          <w:sz w:val="24"/>
        </w:rPr>
        <w:t xml:space="preserve"> (</w:t>
      </w:r>
      <w:r w:rsidR="002F1166" w:rsidRPr="002F1166">
        <w:rPr>
          <w:color w:val="000000" w:themeColor="text1"/>
          <w:sz w:val="24"/>
        </w:rPr>
        <w:t>Estyn, 2013</w:t>
      </w:r>
      <w:r w:rsidR="00F83AD6" w:rsidRPr="002F1166">
        <w:rPr>
          <w:color w:val="000000" w:themeColor="text1"/>
          <w:sz w:val="24"/>
        </w:rPr>
        <w:t>)</w:t>
      </w:r>
      <w:r w:rsidR="002F1166">
        <w:rPr>
          <w:color w:val="000000" w:themeColor="text1"/>
          <w:sz w:val="24"/>
        </w:rPr>
        <w:t>.</w:t>
      </w:r>
      <w:r w:rsidR="00742F27">
        <w:rPr>
          <w:sz w:val="24"/>
        </w:rPr>
        <w:t xml:space="preserve"> </w:t>
      </w:r>
      <w:r w:rsidR="00F64EC1">
        <w:rPr>
          <w:sz w:val="24"/>
        </w:rPr>
        <w:t>This same report also states that “w</w:t>
      </w:r>
      <w:r w:rsidR="00F64EC1" w:rsidRPr="00F64EC1">
        <w:rPr>
          <w:sz w:val="24"/>
        </w:rPr>
        <w:t xml:space="preserve">here there are no confident Welsh-speaking practitioners in a school or setting, the use of Welsh by staff is usually more limited. This means that children hear less Welsh and have </w:t>
      </w:r>
      <w:r w:rsidR="002F1166">
        <w:rPr>
          <w:sz w:val="24"/>
        </w:rPr>
        <w:t>less opportunity to practise it</w:t>
      </w:r>
      <w:r w:rsidR="00F64EC1" w:rsidRPr="00F64EC1">
        <w:rPr>
          <w:sz w:val="24"/>
        </w:rPr>
        <w:t>”</w:t>
      </w:r>
      <w:r w:rsidR="00F64EC1">
        <w:rPr>
          <w:sz w:val="24"/>
        </w:rPr>
        <w:t xml:space="preserve"> (</w:t>
      </w:r>
      <w:r w:rsidR="00F64EC1" w:rsidRPr="002F1166">
        <w:rPr>
          <w:color w:val="000000" w:themeColor="text1"/>
          <w:sz w:val="24"/>
        </w:rPr>
        <w:t>Estyn, 2013</w:t>
      </w:r>
      <w:r w:rsidR="00F64EC1">
        <w:rPr>
          <w:sz w:val="24"/>
        </w:rPr>
        <w:t>). This shows that there is a problem with the staff in schools which is having an impact on the progress of pupils speaking Welsh. It is clear that if teachers or any other adults in a school setting are not confident in speaking Welsh or do not actually know enough of the language, then it cannot b</w:t>
      </w:r>
      <w:r w:rsidR="007A1A36">
        <w:rPr>
          <w:sz w:val="24"/>
        </w:rPr>
        <w:t>e expected for children’s skills to be improved</w:t>
      </w:r>
      <w:r w:rsidR="00F64EC1">
        <w:rPr>
          <w:sz w:val="24"/>
        </w:rPr>
        <w:t xml:space="preserve">. </w:t>
      </w:r>
      <w:r w:rsidR="008B5560">
        <w:rPr>
          <w:sz w:val="24"/>
        </w:rPr>
        <w:t>Supporting this, with specific reference to Ke</w:t>
      </w:r>
      <w:r w:rsidR="00926F72">
        <w:rPr>
          <w:sz w:val="24"/>
        </w:rPr>
        <w:t xml:space="preserve">y Stage 2 is from </w:t>
      </w:r>
      <w:r w:rsidR="00F83AD6">
        <w:rPr>
          <w:sz w:val="24"/>
        </w:rPr>
        <w:t>‘</w:t>
      </w:r>
      <w:r w:rsidR="00926F72">
        <w:rPr>
          <w:sz w:val="24"/>
        </w:rPr>
        <w:t>One Language f</w:t>
      </w:r>
      <w:r w:rsidR="008B5560">
        <w:rPr>
          <w:sz w:val="24"/>
        </w:rPr>
        <w:t>or All</w:t>
      </w:r>
      <w:r w:rsidR="00F83AD6">
        <w:rPr>
          <w:sz w:val="24"/>
        </w:rPr>
        <w:t>’</w:t>
      </w:r>
      <w:r w:rsidR="008B5560">
        <w:rPr>
          <w:sz w:val="24"/>
        </w:rPr>
        <w:t xml:space="preserve"> which states that “</w:t>
      </w:r>
      <w:r w:rsidR="008B5560" w:rsidRPr="008B5560">
        <w:rPr>
          <w:sz w:val="24"/>
        </w:rPr>
        <w:t>teachers are not confident enough and lack the knowledge to teach Wels</w:t>
      </w:r>
      <w:r w:rsidR="008B5560">
        <w:rPr>
          <w:sz w:val="24"/>
        </w:rPr>
        <w:t xml:space="preserve">h to an appropriate level” </w:t>
      </w:r>
      <w:r w:rsidR="00F83AD6">
        <w:rPr>
          <w:sz w:val="24"/>
        </w:rPr>
        <w:t>(</w:t>
      </w:r>
      <w:r w:rsidR="00F83AD6" w:rsidRPr="009547AF">
        <w:rPr>
          <w:color w:val="000000" w:themeColor="text1"/>
          <w:sz w:val="24"/>
        </w:rPr>
        <w:t>Davies, 2013, pg.</w:t>
      </w:r>
      <w:r w:rsidR="009547AF" w:rsidRPr="009547AF">
        <w:rPr>
          <w:color w:val="000000" w:themeColor="text1"/>
          <w:sz w:val="24"/>
        </w:rPr>
        <w:t>3</w:t>
      </w:r>
      <w:r w:rsidR="00926F72" w:rsidRPr="009547AF">
        <w:rPr>
          <w:color w:val="000000" w:themeColor="text1"/>
          <w:sz w:val="24"/>
        </w:rPr>
        <w:t xml:space="preserve">). </w:t>
      </w:r>
      <w:r w:rsidR="00F64EC1">
        <w:rPr>
          <w:sz w:val="24"/>
        </w:rPr>
        <w:t>To solve this issue could be</w:t>
      </w:r>
      <w:r w:rsidR="00462FD2">
        <w:rPr>
          <w:sz w:val="24"/>
        </w:rPr>
        <w:t xml:space="preserve"> the use of ‘</w:t>
      </w:r>
      <w:proofErr w:type="spellStart"/>
      <w:r w:rsidR="00462FD2" w:rsidRPr="00462FD2">
        <w:rPr>
          <w:sz w:val="24"/>
        </w:rPr>
        <w:t>Gynllun</w:t>
      </w:r>
      <w:proofErr w:type="spellEnd"/>
      <w:r w:rsidR="00462FD2" w:rsidRPr="00462FD2">
        <w:rPr>
          <w:sz w:val="24"/>
        </w:rPr>
        <w:t xml:space="preserve"> </w:t>
      </w:r>
      <w:proofErr w:type="spellStart"/>
      <w:r w:rsidR="00462FD2" w:rsidRPr="00462FD2">
        <w:rPr>
          <w:sz w:val="24"/>
        </w:rPr>
        <w:t>Sobothol</w:t>
      </w:r>
      <w:proofErr w:type="spellEnd"/>
      <w:r w:rsidR="00462FD2">
        <w:rPr>
          <w:sz w:val="24"/>
        </w:rPr>
        <w:t xml:space="preserve">’, a </w:t>
      </w:r>
      <w:r w:rsidR="00462FD2" w:rsidRPr="00462FD2">
        <w:rPr>
          <w:sz w:val="24"/>
        </w:rPr>
        <w:t xml:space="preserve">sabbatical </w:t>
      </w:r>
      <w:r w:rsidR="00EC2F27">
        <w:rPr>
          <w:sz w:val="24"/>
        </w:rPr>
        <w:t xml:space="preserve">scheme </w:t>
      </w:r>
      <w:r w:rsidR="00F83AD6">
        <w:rPr>
          <w:sz w:val="24"/>
        </w:rPr>
        <w:t>that is</w:t>
      </w:r>
      <w:r w:rsidR="00462FD2">
        <w:rPr>
          <w:sz w:val="24"/>
        </w:rPr>
        <w:t xml:space="preserve"> Government funded</w:t>
      </w:r>
      <w:r w:rsidR="00F83AD6">
        <w:rPr>
          <w:sz w:val="24"/>
        </w:rPr>
        <w:t>,</w:t>
      </w:r>
      <w:r w:rsidR="00462FD2">
        <w:rPr>
          <w:sz w:val="24"/>
        </w:rPr>
        <w:t xml:space="preserve"> consisting of  a</w:t>
      </w:r>
      <w:r w:rsidR="00462FD2" w:rsidRPr="00462FD2">
        <w:rPr>
          <w:sz w:val="24"/>
        </w:rPr>
        <w:t xml:space="preserve"> year out of teaching to complete a welsh speaking course</w:t>
      </w:r>
      <w:r w:rsidR="00462FD2">
        <w:rPr>
          <w:sz w:val="24"/>
        </w:rPr>
        <w:t>, thus improving the skills of teachers so that this can be brought into their teaching</w:t>
      </w:r>
      <w:r w:rsidR="00462FD2" w:rsidRPr="00462FD2">
        <w:rPr>
          <w:sz w:val="24"/>
        </w:rPr>
        <w:t>.</w:t>
      </w:r>
      <w:r w:rsidR="00462FD2">
        <w:rPr>
          <w:sz w:val="24"/>
        </w:rPr>
        <w:t xml:space="preserve"> As well as this could be the ‘</w:t>
      </w:r>
      <w:proofErr w:type="spellStart"/>
      <w:r w:rsidR="00462FD2" w:rsidRPr="00462FD2">
        <w:rPr>
          <w:sz w:val="24"/>
        </w:rPr>
        <w:t>Siarter</w:t>
      </w:r>
      <w:proofErr w:type="spellEnd"/>
      <w:r w:rsidR="00462FD2" w:rsidRPr="00462FD2">
        <w:rPr>
          <w:sz w:val="24"/>
        </w:rPr>
        <w:t xml:space="preserve"> </w:t>
      </w:r>
      <w:proofErr w:type="spellStart"/>
      <w:r w:rsidR="00462FD2" w:rsidRPr="00462FD2">
        <w:rPr>
          <w:sz w:val="24"/>
        </w:rPr>
        <w:t>Iaith</w:t>
      </w:r>
      <w:proofErr w:type="spellEnd"/>
      <w:r w:rsidR="00462FD2">
        <w:rPr>
          <w:sz w:val="24"/>
        </w:rPr>
        <w:t>’ which is a charter or agreement, putting</w:t>
      </w:r>
      <w:r w:rsidR="00462FD2" w:rsidRPr="00462FD2">
        <w:rPr>
          <w:sz w:val="24"/>
        </w:rPr>
        <w:t xml:space="preserve"> schools on specific pathwa</w:t>
      </w:r>
      <w:r w:rsidR="006B4CF1">
        <w:rPr>
          <w:sz w:val="24"/>
        </w:rPr>
        <w:t xml:space="preserve">ys to improve welsh in schools. Examples of this could be all teachers </w:t>
      </w:r>
      <w:r w:rsidR="00462FD2" w:rsidRPr="00462FD2">
        <w:rPr>
          <w:sz w:val="24"/>
        </w:rPr>
        <w:t xml:space="preserve">answering </w:t>
      </w:r>
      <w:r w:rsidR="006B4CF1">
        <w:rPr>
          <w:sz w:val="24"/>
        </w:rPr>
        <w:t>the classroom phone speaking</w:t>
      </w:r>
      <w:r w:rsidR="00462FD2" w:rsidRPr="00462FD2">
        <w:rPr>
          <w:sz w:val="24"/>
        </w:rPr>
        <w:t xml:space="preserve"> welsh</w:t>
      </w:r>
      <w:r w:rsidR="00076085">
        <w:rPr>
          <w:sz w:val="24"/>
        </w:rPr>
        <w:t>, to display to their class that welsh can be used and spoken regularly</w:t>
      </w:r>
      <w:r w:rsidR="00462FD2" w:rsidRPr="00462FD2">
        <w:rPr>
          <w:sz w:val="24"/>
        </w:rPr>
        <w:t xml:space="preserve">. </w:t>
      </w:r>
    </w:p>
    <w:p w:rsidR="001A0383" w:rsidRDefault="00742F27" w:rsidP="0021465B">
      <w:pPr>
        <w:rPr>
          <w:sz w:val="24"/>
        </w:rPr>
      </w:pPr>
      <w:r>
        <w:rPr>
          <w:sz w:val="24"/>
        </w:rPr>
        <w:t>I believe that learning welsh is extremely important in schools in Wales. To help with the issue, I believe</w:t>
      </w:r>
      <w:r w:rsidR="00076085">
        <w:rPr>
          <w:sz w:val="24"/>
        </w:rPr>
        <w:t xml:space="preserve"> attempting to </w:t>
      </w:r>
      <w:r w:rsidR="00E3553A" w:rsidRPr="00E3553A">
        <w:rPr>
          <w:sz w:val="24"/>
        </w:rPr>
        <w:t>avoid repetitio</w:t>
      </w:r>
      <w:r w:rsidR="00076085">
        <w:rPr>
          <w:sz w:val="24"/>
        </w:rPr>
        <w:t>n of linguistic patterns to make sure that learning welsh isn’t boring to children</w:t>
      </w:r>
      <w:r>
        <w:rPr>
          <w:sz w:val="24"/>
        </w:rPr>
        <w:t xml:space="preserve"> will be useful</w:t>
      </w:r>
      <w:r w:rsidR="00076085">
        <w:rPr>
          <w:sz w:val="24"/>
        </w:rPr>
        <w:t xml:space="preserve">. If it is seen as an enjoyable lesson in school and is a subject children look forward to participating in, then there will be much more enthusiasm to learn </w:t>
      </w:r>
      <w:r w:rsidR="002F1166">
        <w:rPr>
          <w:sz w:val="24"/>
        </w:rPr>
        <w:t xml:space="preserve">it and teachers may feel more encouraged </w:t>
      </w:r>
      <w:r w:rsidR="00076085">
        <w:rPr>
          <w:sz w:val="24"/>
        </w:rPr>
        <w:t xml:space="preserve">to teach it. It is additionally important to </w:t>
      </w:r>
      <w:r w:rsidR="00E3553A" w:rsidRPr="00E3553A">
        <w:rPr>
          <w:sz w:val="24"/>
        </w:rPr>
        <w:t>ensure that all pupi</w:t>
      </w:r>
      <w:r w:rsidR="00076085">
        <w:rPr>
          <w:sz w:val="24"/>
        </w:rPr>
        <w:t xml:space="preserve">ls have equal opportunities. </w:t>
      </w:r>
      <w:r w:rsidR="002F1166">
        <w:rPr>
          <w:sz w:val="24"/>
        </w:rPr>
        <w:t>This is highlighted in ‘One Language for All’ when stated “</w:t>
      </w:r>
      <w:r w:rsidR="002F1166" w:rsidRPr="002F1166">
        <w:rPr>
          <w:sz w:val="24"/>
        </w:rPr>
        <w:t>ensure that all pupils have the same opportunities to succeed, as the provision in terms of time is inconsistent at present</w:t>
      </w:r>
      <w:r w:rsidR="002F1166">
        <w:rPr>
          <w:sz w:val="24"/>
        </w:rPr>
        <w:t xml:space="preserve">” </w:t>
      </w:r>
      <w:r w:rsidR="002F1166" w:rsidRPr="002F1166">
        <w:rPr>
          <w:sz w:val="24"/>
        </w:rPr>
        <w:t>(Davies, 2013, pg.7)</w:t>
      </w:r>
      <w:r w:rsidR="002F1166">
        <w:rPr>
          <w:sz w:val="24"/>
        </w:rPr>
        <w:t xml:space="preserve">. </w:t>
      </w:r>
      <w:r w:rsidR="00076085">
        <w:rPr>
          <w:sz w:val="24"/>
        </w:rPr>
        <w:t xml:space="preserve">This meaning that every single child, regardless of possible differences such as additional </w:t>
      </w:r>
      <w:r w:rsidR="00C90AA9">
        <w:rPr>
          <w:sz w:val="24"/>
        </w:rPr>
        <w:t>learning needs, has the same opportunity to learn and speak the language.</w:t>
      </w:r>
      <w:r>
        <w:rPr>
          <w:sz w:val="24"/>
        </w:rPr>
        <w:t xml:space="preserve"> If all recommendations are taken on board and used effectively, I believe there will be a considerable change </w:t>
      </w:r>
      <w:r w:rsidR="00F96DF9">
        <w:rPr>
          <w:sz w:val="24"/>
        </w:rPr>
        <w:t>and in increase in the amount of welsh speakers in Wales.</w:t>
      </w:r>
    </w:p>
    <w:p w:rsidR="00EC2F27" w:rsidRPr="001A0383" w:rsidRDefault="00AD3143" w:rsidP="0021465B">
      <w:pPr>
        <w:rPr>
          <w:sz w:val="24"/>
        </w:rPr>
      </w:pPr>
      <w:r w:rsidRPr="00BD7140">
        <w:rPr>
          <w:sz w:val="24"/>
          <w:u w:val="single"/>
        </w:rPr>
        <w:t>Reference List</w:t>
      </w:r>
    </w:p>
    <w:p w:rsidR="00AD3143" w:rsidRDefault="00AD3143" w:rsidP="0021465B">
      <w:pPr>
        <w:rPr>
          <w:i/>
          <w:sz w:val="24"/>
        </w:rPr>
      </w:pPr>
      <w:r>
        <w:rPr>
          <w:sz w:val="24"/>
        </w:rPr>
        <w:t xml:space="preserve">Lewis, H. (2015) </w:t>
      </w:r>
      <w:r w:rsidRPr="00AD3143">
        <w:rPr>
          <w:i/>
          <w:sz w:val="24"/>
        </w:rPr>
        <w:t>Welsh Second Language within out new curriculum.</w:t>
      </w:r>
    </w:p>
    <w:p w:rsidR="00EC2F27" w:rsidRDefault="00C6393A" w:rsidP="0021465B">
      <w:pPr>
        <w:rPr>
          <w:rStyle w:val="Hyperlink"/>
          <w:sz w:val="24"/>
        </w:rPr>
      </w:pPr>
      <w:r>
        <w:rPr>
          <w:sz w:val="24"/>
        </w:rPr>
        <w:lastRenderedPageBreak/>
        <w:t xml:space="preserve">Welsh Government (2013) </w:t>
      </w:r>
      <w:r>
        <w:rPr>
          <w:i/>
          <w:sz w:val="24"/>
        </w:rPr>
        <w:t xml:space="preserve">One Language for All – Review of Welsh Second Language at Key Stages 3 and 4. </w:t>
      </w:r>
      <w:r w:rsidRPr="00C6393A">
        <w:rPr>
          <w:sz w:val="24"/>
        </w:rPr>
        <w:t>Available at:</w:t>
      </w:r>
      <w:r>
        <w:rPr>
          <w:i/>
          <w:sz w:val="24"/>
        </w:rPr>
        <w:t xml:space="preserve"> </w:t>
      </w:r>
      <w:hyperlink r:id="rId5" w:history="1">
        <w:r w:rsidR="00EC2F27" w:rsidRPr="00783660">
          <w:rPr>
            <w:rStyle w:val="Hyperlink"/>
            <w:sz w:val="24"/>
          </w:rPr>
          <w:t>https://moodle.uwtsd.ac.uk/pluginfile.php/218524/mod_resource/content/0/One%20Language%20For%20All.pdf</w:t>
        </w:r>
      </w:hyperlink>
    </w:p>
    <w:p w:rsidR="00C6393A" w:rsidRDefault="00C6393A" w:rsidP="0021465B">
      <w:pPr>
        <w:rPr>
          <w:rStyle w:val="Hyperlink"/>
          <w:sz w:val="24"/>
        </w:rPr>
      </w:pPr>
      <w:r w:rsidRPr="00C6393A">
        <w:rPr>
          <w:rStyle w:val="Hyperlink"/>
          <w:sz w:val="24"/>
        </w:rPr>
        <w:t>http://learning.gov.wales/docs/learningwales/publications/161118-sioned-davies-en.pdf</w:t>
      </w:r>
    </w:p>
    <w:p w:rsidR="00C6393A" w:rsidRPr="00C6393A" w:rsidRDefault="00C6393A" w:rsidP="0021465B">
      <w:pPr>
        <w:rPr>
          <w:color w:val="000000" w:themeColor="text1"/>
          <w:sz w:val="24"/>
        </w:rPr>
      </w:pPr>
      <w:r>
        <w:rPr>
          <w:rStyle w:val="Hyperlink"/>
          <w:color w:val="000000" w:themeColor="text1"/>
          <w:sz w:val="24"/>
          <w:u w:val="none"/>
        </w:rPr>
        <w:t xml:space="preserve">Donaldson, G. (2015) </w:t>
      </w:r>
      <w:r>
        <w:rPr>
          <w:rStyle w:val="Hyperlink"/>
          <w:i/>
          <w:color w:val="000000" w:themeColor="text1"/>
          <w:sz w:val="24"/>
          <w:u w:val="none"/>
        </w:rPr>
        <w:t xml:space="preserve">Successful Futures – Independent Review of Curriculum and Assessment Arrangements in Wales. </w:t>
      </w:r>
      <w:r>
        <w:rPr>
          <w:rStyle w:val="Hyperlink"/>
          <w:color w:val="000000" w:themeColor="text1"/>
          <w:sz w:val="24"/>
          <w:u w:val="none"/>
        </w:rPr>
        <w:t>Cardiff: Welsh Government. Available at:</w:t>
      </w:r>
    </w:p>
    <w:p w:rsidR="00F95630" w:rsidRPr="0021465B" w:rsidRDefault="00F30C9E" w:rsidP="0021465B">
      <w:pPr>
        <w:rPr>
          <w:sz w:val="24"/>
        </w:rPr>
      </w:pPr>
      <w:hyperlink r:id="rId6" w:history="1">
        <w:r w:rsidR="00F95630" w:rsidRPr="00783660">
          <w:rPr>
            <w:rStyle w:val="Hyperlink"/>
            <w:sz w:val="24"/>
          </w:rPr>
          <w:t>https://moodle.uwtsd.ac.uk/pluginfile.php/102179/mod_resource/content/0/Successful%20Futures.pdf</w:t>
        </w:r>
      </w:hyperlink>
    </w:p>
    <w:p w:rsidR="0021465B" w:rsidRDefault="00F30C9E">
      <w:hyperlink r:id="rId7" w:history="1">
        <w:r w:rsidR="005C7C2F" w:rsidRPr="00783660">
          <w:rPr>
            <w:rStyle w:val="Hyperlink"/>
          </w:rPr>
          <w:t>https://gov.wales/docs/dcells/publications/150225-successful-futures-en.pdf</w:t>
        </w:r>
      </w:hyperlink>
    </w:p>
    <w:p w:rsidR="005C7C2F" w:rsidRPr="00C6393A" w:rsidRDefault="00C6393A">
      <w:r>
        <w:t xml:space="preserve">ESTYN (2017) </w:t>
      </w:r>
      <w:r>
        <w:rPr>
          <w:i/>
        </w:rPr>
        <w:t xml:space="preserve">Supplementary Guidance: Welsh. </w:t>
      </w:r>
      <w:r>
        <w:t>Available at:</w:t>
      </w:r>
    </w:p>
    <w:p w:rsidR="005C7C2F" w:rsidRDefault="00F30C9E">
      <w:hyperlink r:id="rId8" w:history="1">
        <w:r w:rsidR="002F1166" w:rsidRPr="00605473">
          <w:rPr>
            <w:rStyle w:val="Hyperlink"/>
          </w:rPr>
          <w:t>https://moodle.uwtsd.ac.uk/pluginfile.php/102185/mod_resource/content/0/Supplementary%20guidance%20-%20Welsh%20en.pdf</w:t>
        </w:r>
      </w:hyperlink>
    </w:p>
    <w:p w:rsidR="00C6393A" w:rsidRPr="009E2DF2" w:rsidRDefault="00C6393A" w:rsidP="009E2DF2">
      <w:r>
        <w:t>Furlong, J. (20</w:t>
      </w:r>
      <w:r w:rsidR="009E2DF2">
        <w:t xml:space="preserve">15) </w:t>
      </w:r>
      <w:r w:rsidR="009E2DF2">
        <w:rPr>
          <w:i/>
        </w:rPr>
        <w:t xml:space="preserve">Teaching Tomorrow’s Teachers: </w:t>
      </w:r>
      <w:r w:rsidR="009E2DF2" w:rsidRPr="009E2DF2">
        <w:rPr>
          <w:i/>
        </w:rPr>
        <w:t>Options for the future of initial teacher education in Wales</w:t>
      </w:r>
      <w:r w:rsidR="009E2DF2">
        <w:rPr>
          <w:i/>
        </w:rPr>
        <w:t xml:space="preserve">. </w:t>
      </w:r>
      <w:r w:rsidR="009E2DF2">
        <w:t>University of Oxford: Welsh Government. Available at:</w:t>
      </w:r>
    </w:p>
    <w:p w:rsidR="0021465B" w:rsidRDefault="00F30C9E">
      <w:hyperlink r:id="rId9" w:history="1">
        <w:r w:rsidR="00AD3143" w:rsidRPr="00605473">
          <w:rPr>
            <w:rStyle w:val="Hyperlink"/>
          </w:rPr>
          <w:t>https://moodle.uwtsd.ac.uk/pluginfile.php/102180/mod_resource/content/0/Teaching%20Tomorrows%20Teachers.pdf</w:t>
        </w:r>
      </w:hyperlink>
    </w:p>
    <w:sectPr w:rsidR="00214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65B"/>
    <w:rsid w:val="00076085"/>
    <w:rsid w:val="000B3278"/>
    <w:rsid w:val="000D7FEE"/>
    <w:rsid w:val="00123EA3"/>
    <w:rsid w:val="00141224"/>
    <w:rsid w:val="00143FFB"/>
    <w:rsid w:val="001A0383"/>
    <w:rsid w:val="001B0CE4"/>
    <w:rsid w:val="001F42D3"/>
    <w:rsid w:val="0021465B"/>
    <w:rsid w:val="00251755"/>
    <w:rsid w:val="002F1166"/>
    <w:rsid w:val="00395917"/>
    <w:rsid w:val="00456A2B"/>
    <w:rsid w:val="00462FD2"/>
    <w:rsid w:val="00487686"/>
    <w:rsid w:val="005A1044"/>
    <w:rsid w:val="005C7C2F"/>
    <w:rsid w:val="005D060C"/>
    <w:rsid w:val="006B4CF1"/>
    <w:rsid w:val="006F6BA6"/>
    <w:rsid w:val="00742F27"/>
    <w:rsid w:val="00772631"/>
    <w:rsid w:val="007A1A36"/>
    <w:rsid w:val="007B613D"/>
    <w:rsid w:val="008B4CAD"/>
    <w:rsid w:val="008B5560"/>
    <w:rsid w:val="008E66D5"/>
    <w:rsid w:val="00926F72"/>
    <w:rsid w:val="009547AF"/>
    <w:rsid w:val="009E2DF2"/>
    <w:rsid w:val="00AD3143"/>
    <w:rsid w:val="00BD7140"/>
    <w:rsid w:val="00C37363"/>
    <w:rsid w:val="00C6393A"/>
    <w:rsid w:val="00C90AA9"/>
    <w:rsid w:val="00D0580E"/>
    <w:rsid w:val="00D22D8E"/>
    <w:rsid w:val="00D367A6"/>
    <w:rsid w:val="00DE223A"/>
    <w:rsid w:val="00E3553A"/>
    <w:rsid w:val="00E54AD9"/>
    <w:rsid w:val="00E920D5"/>
    <w:rsid w:val="00EC2F27"/>
    <w:rsid w:val="00ED3278"/>
    <w:rsid w:val="00EE0086"/>
    <w:rsid w:val="00F30C9E"/>
    <w:rsid w:val="00F64EC1"/>
    <w:rsid w:val="00F83AD6"/>
    <w:rsid w:val="00F95630"/>
    <w:rsid w:val="00F96DF9"/>
    <w:rsid w:val="00FF6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01152C-17B4-4039-9A99-BA3120C1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2F27"/>
    <w:rPr>
      <w:color w:val="0563C1" w:themeColor="hyperlink"/>
      <w:u w:val="single"/>
    </w:rPr>
  </w:style>
  <w:style w:type="character" w:styleId="FollowedHyperlink">
    <w:name w:val="FollowedHyperlink"/>
    <w:basedOn w:val="DefaultParagraphFont"/>
    <w:uiPriority w:val="99"/>
    <w:semiHidden/>
    <w:unhideWhenUsed/>
    <w:rsid w:val="00C639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765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02185/mod_resource/content/0/Supplementary%20guidance%20-%20Welsh%20en.pdf" TargetMode="Externa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moodle.uwtsd.ac.uk/pluginfile.php/102179/mod_resource/content/0/Successful%20Futures.pdf" TargetMode="External"/><Relationship Id="rId11" Type="http://schemas.openxmlformats.org/officeDocument/2006/relationships/theme" Target="theme/theme1.xml"/><Relationship Id="rId5" Type="http://schemas.openxmlformats.org/officeDocument/2006/relationships/hyperlink" Target="https://moodle.uwtsd.ac.uk/pluginfile.php/218524/mod_resource/content/0/One%20Language%20For%20All.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102180/mod_resource/content/0/Teaching%20Tomorrows%20Teach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D53EF-196D-44E1-BB85-A17D266FB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3</Pages>
  <Words>1330</Words>
  <Characters>7582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39</cp:revision>
  <dcterms:created xsi:type="dcterms:W3CDTF">2018-11-28T12:44:00Z</dcterms:created>
  <dcterms:modified xsi:type="dcterms:W3CDTF">2018-12-05T18:32:00Z</dcterms:modified>
</cp:coreProperties>
</file>