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C6E76" w14:textId="77777777" w:rsidR="003A47F2" w:rsidRDefault="007D2E01" w:rsidP="007D2E01">
      <w:pPr>
        <w:jc w:val="center"/>
        <w:rPr>
          <w:rFonts w:cs="Times New Roman"/>
          <w:b/>
          <w:bCs/>
          <w:color w:val="000000"/>
          <w:sz w:val="72"/>
          <w:szCs w:val="72"/>
          <w:shd w:val="clear" w:color="auto" w:fill="FFFFFF"/>
        </w:rPr>
      </w:pPr>
      <w:r w:rsidRPr="00033702">
        <w:rPr>
          <w:rFonts w:cs="Times New Roman"/>
          <w:b/>
          <w:bCs/>
          <w:color w:val="000000"/>
          <w:sz w:val="72"/>
          <w:szCs w:val="72"/>
          <w:shd w:val="clear" w:color="auto" w:fill="FFFFFF"/>
        </w:rPr>
        <w:t xml:space="preserve">Leadership and management, </w:t>
      </w:r>
      <w:proofErr w:type="gramStart"/>
      <w:r w:rsidRPr="00033702">
        <w:rPr>
          <w:rFonts w:cs="Times New Roman"/>
          <w:b/>
          <w:bCs/>
          <w:color w:val="000000"/>
          <w:sz w:val="72"/>
          <w:szCs w:val="72"/>
          <w:shd w:val="clear" w:color="auto" w:fill="FFFFFF"/>
        </w:rPr>
        <w:t>theory</w:t>
      </w:r>
      <w:proofErr w:type="gramEnd"/>
      <w:r w:rsidRPr="00033702">
        <w:rPr>
          <w:rFonts w:cs="Times New Roman"/>
          <w:b/>
          <w:bCs/>
          <w:color w:val="000000"/>
          <w:sz w:val="72"/>
          <w:szCs w:val="72"/>
          <w:shd w:val="clear" w:color="auto" w:fill="FFFFFF"/>
        </w:rPr>
        <w:t xml:space="preserve"> and practice</w:t>
      </w:r>
    </w:p>
    <w:p w14:paraId="1E58FC5D" w14:textId="172E2AF3" w:rsidR="00033702" w:rsidRDefault="00033702" w:rsidP="007D2E01">
      <w:pPr>
        <w:jc w:val="center"/>
        <w:rPr>
          <w:rFonts w:cs="Times New Roman"/>
          <w:b/>
          <w:bCs/>
          <w:color w:val="000000"/>
          <w:sz w:val="48"/>
          <w:szCs w:val="48"/>
          <w:shd w:val="clear" w:color="auto" w:fill="FFFFFF"/>
        </w:rPr>
      </w:pPr>
      <w:r>
        <w:rPr>
          <w:rFonts w:cs="Times New Roman"/>
          <w:b/>
          <w:bCs/>
          <w:color w:val="000000"/>
          <w:sz w:val="48"/>
          <w:szCs w:val="48"/>
          <w:shd w:val="clear" w:color="auto" w:fill="FFFFFF"/>
        </w:rPr>
        <w:t>Student name: Diana Tincul</w:t>
      </w:r>
    </w:p>
    <w:p w14:paraId="68253787" w14:textId="01C17388" w:rsidR="00033702" w:rsidRDefault="00033702" w:rsidP="007D2E01">
      <w:pPr>
        <w:jc w:val="center"/>
        <w:rPr>
          <w:rFonts w:cs="Times New Roman"/>
          <w:b/>
          <w:bCs/>
          <w:color w:val="000000"/>
          <w:sz w:val="48"/>
          <w:szCs w:val="48"/>
          <w:shd w:val="clear" w:color="auto" w:fill="FFFFFF"/>
        </w:rPr>
      </w:pPr>
      <w:r>
        <w:rPr>
          <w:rFonts w:cs="Times New Roman"/>
          <w:b/>
          <w:bCs/>
          <w:color w:val="000000"/>
          <w:sz w:val="48"/>
          <w:szCs w:val="48"/>
          <w:shd w:val="clear" w:color="auto" w:fill="FFFFFF"/>
        </w:rPr>
        <w:t>Student ID:2028613</w:t>
      </w:r>
    </w:p>
    <w:p w14:paraId="695F9423" w14:textId="2F2CF599" w:rsidR="00033702" w:rsidRDefault="00033702" w:rsidP="007D2E01">
      <w:pPr>
        <w:jc w:val="center"/>
        <w:rPr>
          <w:rFonts w:cs="Times New Roman"/>
          <w:b/>
          <w:bCs/>
          <w:color w:val="000000"/>
          <w:sz w:val="48"/>
          <w:szCs w:val="48"/>
          <w:shd w:val="clear" w:color="auto" w:fill="FFFFFF"/>
        </w:rPr>
      </w:pPr>
      <w:r>
        <w:rPr>
          <w:rFonts w:cs="Times New Roman"/>
          <w:b/>
          <w:bCs/>
          <w:color w:val="000000"/>
          <w:sz w:val="48"/>
          <w:szCs w:val="48"/>
          <w:shd w:val="clear" w:color="auto" w:fill="FFFFFF"/>
        </w:rPr>
        <w:t>Lecturer name: Dr Jaya Gopalkrishnan</w:t>
      </w:r>
    </w:p>
    <w:p w14:paraId="5D15345F" w14:textId="5CCF128D" w:rsidR="00033702" w:rsidRDefault="00033702" w:rsidP="007D2E01">
      <w:pPr>
        <w:jc w:val="center"/>
        <w:rPr>
          <w:rFonts w:cs="Times New Roman"/>
          <w:b/>
          <w:bCs/>
          <w:color w:val="000000"/>
          <w:sz w:val="48"/>
          <w:szCs w:val="48"/>
          <w:shd w:val="clear" w:color="auto" w:fill="FFFFFF"/>
        </w:rPr>
      </w:pPr>
      <w:r>
        <w:rPr>
          <w:rFonts w:cs="Times New Roman"/>
          <w:b/>
          <w:bCs/>
          <w:color w:val="000000"/>
          <w:sz w:val="48"/>
          <w:szCs w:val="48"/>
          <w:shd w:val="clear" w:color="auto" w:fill="FFFFFF"/>
        </w:rPr>
        <w:t>Module code: LCBB6003</w:t>
      </w:r>
    </w:p>
    <w:p w14:paraId="30433492" w14:textId="77777777" w:rsidR="00033702" w:rsidRPr="00033702" w:rsidRDefault="00033702" w:rsidP="007D2E01">
      <w:pPr>
        <w:jc w:val="center"/>
        <w:rPr>
          <w:rFonts w:cs="Times New Roman"/>
          <w:b/>
          <w:bCs/>
          <w:color w:val="000000"/>
          <w:sz w:val="48"/>
          <w:szCs w:val="48"/>
          <w:shd w:val="clear" w:color="auto" w:fill="FFFFFF"/>
        </w:rPr>
      </w:pPr>
    </w:p>
    <w:p w14:paraId="619678A3" w14:textId="1D595448" w:rsidR="007D2E01" w:rsidRDefault="007D2E01">
      <w:pPr>
        <w:spacing w:line="276" w:lineRule="auto"/>
        <w:jc w:val="left"/>
        <w:rPr>
          <w:rFonts w:cs="Times New Roman"/>
          <w:b/>
          <w:bCs/>
          <w:color w:val="000000"/>
          <w:sz w:val="44"/>
          <w:szCs w:val="44"/>
          <w:shd w:val="clear" w:color="auto" w:fill="FFFFFF"/>
        </w:rPr>
      </w:pPr>
    </w:p>
    <w:p w14:paraId="5B87E3A8" w14:textId="77777777" w:rsidR="00126FE1" w:rsidRDefault="00126FE1">
      <w:pPr>
        <w:spacing w:line="276" w:lineRule="auto"/>
        <w:jc w:val="left"/>
        <w:rPr>
          <w:rFonts w:cs="Times New Roman"/>
          <w:b/>
          <w:bCs/>
          <w:color w:val="000000"/>
          <w:sz w:val="44"/>
          <w:szCs w:val="44"/>
          <w:shd w:val="clear" w:color="auto" w:fill="FFFFFF"/>
        </w:rPr>
      </w:pPr>
    </w:p>
    <w:p w14:paraId="2D1EA3AC" w14:textId="77777777" w:rsidR="00126FE1" w:rsidRDefault="00126FE1">
      <w:pPr>
        <w:spacing w:line="276" w:lineRule="auto"/>
        <w:jc w:val="left"/>
        <w:rPr>
          <w:rFonts w:cs="Times New Roman"/>
          <w:b/>
          <w:bCs/>
          <w:color w:val="000000"/>
          <w:sz w:val="44"/>
          <w:szCs w:val="44"/>
          <w:shd w:val="clear" w:color="auto" w:fill="FFFFFF"/>
        </w:rPr>
      </w:pPr>
    </w:p>
    <w:p w14:paraId="5AC24E48" w14:textId="77777777" w:rsidR="00126FE1" w:rsidRDefault="00126FE1">
      <w:pPr>
        <w:spacing w:line="276" w:lineRule="auto"/>
        <w:jc w:val="left"/>
        <w:rPr>
          <w:rFonts w:cs="Times New Roman"/>
          <w:b/>
          <w:bCs/>
          <w:color w:val="000000"/>
          <w:sz w:val="44"/>
          <w:szCs w:val="44"/>
          <w:shd w:val="clear" w:color="auto" w:fill="FFFFFF"/>
        </w:rPr>
      </w:pPr>
    </w:p>
    <w:p w14:paraId="5FF1FCD9" w14:textId="77777777" w:rsidR="00126FE1" w:rsidRDefault="00126FE1">
      <w:pPr>
        <w:spacing w:line="276" w:lineRule="auto"/>
        <w:jc w:val="left"/>
        <w:rPr>
          <w:rFonts w:cs="Times New Roman"/>
          <w:b/>
          <w:bCs/>
          <w:color w:val="000000"/>
          <w:sz w:val="44"/>
          <w:szCs w:val="44"/>
          <w:shd w:val="clear" w:color="auto" w:fill="FFFFFF"/>
        </w:rPr>
      </w:pPr>
    </w:p>
    <w:p w14:paraId="36C8D859" w14:textId="77777777" w:rsidR="00126FE1" w:rsidRPr="00033702" w:rsidRDefault="00126FE1">
      <w:pPr>
        <w:spacing w:line="276" w:lineRule="auto"/>
        <w:jc w:val="left"/>
        <w:rPr>
          <w:rFonts w:cs="Times New Roman"/>
          <w:b/>
          <w:bCs/>
          <w:color w:val="000000"/>
          <w:sz w:val="44"/>
          <w:szCs w:val="44"/>
          <w:shd w:val="clear" w:color="auto" w:fill="FFFFFF"/>
        </w:rPr>
      </w:pPr>
    </w:p>
    <w:sdt>
      <w:sdtPr>
        <w:rPr>
          <w:rFonts w:ascii="Times New Roman" w:eastAsiaTheme="minorHAnsi" w:hAnsi="Times New Roman" w:cstheme="minorBidi"/>
          <w:b w:val="0"/>
          <w:bCs w:val="0"/>
          <w:color w:val="auto"/>
          <w:sz w:val="24"/>
          <w:szCs w:val="22"/>
          <w:lang w:val="en-GB"/>
        </w:rPr>
        <w:id w:val="1852841559"/>
        <w:docPartObj>
          <w:docPartGallery w:val="Table of Contents"/>
          <w:docPartUnique/>
        </w:docPartObj>
      </w:sdtPr>
      <w:sdtEndPr>
        <w:rPr>
          <w:noProof/>
        </w:rPr>
      </w:sdtEndPr>
      <w:sdtContent>
        <w:p w14:paraId="649EE1E6" w14:textId="77777777" w:rsidR="009042BE" w:rsidRPr="009042BE" w:rsidRDefault="009042BE" w:rsidP="009042BE">
          <w:pPr>
            <w:pStyle w:val="TOCHeading"/>
            <w:jc w:val="center"/>
            <w:rPr>
              <w:rFonts w:ascii="Times New Roman" w:hAnsi="Times New Roman" w:cs="Times New Roman"/>
              <w:color w:val="auto"/>
            </w:rPr>
          </w:pPr>
          <w:r w:rsidRPr="009042BE">
            <w:rPr>
              <w:rFonts w:ascii="Times New Roman" w:hAnsi="Times New Roman" w:cs="Times New Roman"/>
              <w:color w:val="auto"/>
            </w:rPr>
            <w:t>Table of Contents</w:t>
          </w:r>
        </w:p>
        <w:p w14:paraId="3E4D28D8" w14:textId="77777777" w:rsidR="001263BB" w:rsidRDefault="009042BE">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53548703" w:history="1">
            <w:r w:rsidR="001263BB" w:rsidRPr="006C160D">
              <w:rPr>
                <w:rStyle w:val="Hyperlink"/>
                <w:noProof/>
              </w:rPr>
              <w:t>INTRODUCTION</w:t>
            </w:r>
            <w:r w:rsidR="001263BB">
              <w:rPr>
                <w:noProof/>
                <w:webHidden/>
              </w:rPr>
              <w:tab/>
            </w:r>
            <w:r w:rsidR="001263BB">
              <w:rPr>
                <w:noProof/>
                <w:webHidden/>
              </w:rPr>
              <w:fldChar w:fldCharType="begin"/>
            </w:r>
            <w:r w:rsidR="001263BB">
              <w:rPr>
                <w:noProof/>
                <w:webHidden/>
              </w:rPr>
              <w:instrText xml:space="preserve"> PAGEREF _Toc153548703 \h </w:instrText>
            </w:r>
            <w:r w:rsidR="001263BB">
              <w:rPr>
                <w:noProof/>
                <w:webHidden/>
              </w:rPr>
            </w:r>
            <w:r w:rsidR="001263BB">
              <w:rPr>
                <w:noProof/>
                <w:webHidden/>
              </w:rPr>
              <w:fldChar w:fldCharType="separate"/>
            </w:r>
            <w:r w:rsidR="001263BB">
              <w:rPr>
                <w:noProof/>
                <w:webHidden/>
              </w:rPr>
              <w:t>3</w:t>
            </w:r>
            <w:r w:rsidR="001263BB">
              <w:rPr>
                <w:noProof/>
                <w:webHidden/>
              </w:rPr>
              <w:fldChar w:fldCharType="end"/>
            </w:r>
          </w:hyperlink>
        </w:p>
        <w:p w14:paraId="3124BCB6" w14:textId="77777777" w:rsidR="001263BB" w:rsidRDefault="00C33648">
          <w:pPr>
            <w:pStyle w:val="TOC1"/>
            <w:tabs>
              <w:tab w:val="right" w:leader="dot" w:pos="9350"/>
            </w:tabs>
            <w:rPr>
              <w:rFonts w:asciiTheme="minorHAnsi" w:eastAsiaTheme="minorEastAsia" w:hAnsiTheme="minorHAnsi"/>
              <w:noProof/>
              <w:sz w:val="22"/>
              <w:lang w:val="en-IN" w:eastAsia="en-IN"/>
            </w:rPr>
          </w:pPr>
          <w:hyperlink w:anchor="_Toc153548704" w:history="1">
            <w:r w:rsidR="001263BB" w:rsidRPr="006C160D">
              <w:rPr>
                <w:rStyle w:val="Hyperlink"/>
                <w:noProof/>
              </w:rPr>
              <w:t>TASK 1</w:t>
            </w:r>
            <w:r w:rsidR="001263BB">
              <w:rPr>
                <w:noProof/>
                <w:webHidden/>
              </w:rPr>
              <w:tab/>
            </w:r>
            <w:r w:rsidR="001263BB">
              <w:rPr>
                <w:noProof/>
                <w:webHidden/>
              </w:rPr>
              <w:fldChar w:fldCharType="begin"/>
            </w:r>
            <w:r w:rsidR="001263BB">
              <w:rPr>
                <w:noProof/>
                <w:webHidden/>
              </w:rPr>
              <w:instrText xml:space="preserve"> PAGEREF _Toc153548704 \h </w:instrText>
            </w:r>
            <w:r w:rsidR="001263BB">
              <w:rPr>
                <w:noProof/>
                <w:webHidden/>
              </w:rPr>
            </w:r>
            <w:r w:rsidR="001263BB">
              <w:rPr>
                <w:noProof/>
                <w:webHidden/>
              </w:rPr>
              <w:fldChar w:fldCharType="separate"/>
            </w:r>
            <w:r w:rsidR="001263BB">
              <w:rPr>
                <w:noProof/>
                <w:webHidden/>
              </w:rPr>
              <w:t>3</w:t>
            </w:r>
            <w:r w:rsidR="001263BB">
              <w:rPr>
                <w:noProof/>
                <w:webHidden/>
              </w:rPr>
              <w:fldChar w:fldCharType="end"/>
            </w:r>
          </w:hyperlink>
        </w:p>
        <w:p w14:paraId="69686E94" w14:textId="77777777" w:rsidR="001263BB" w:rsidRDefault="00C33648">
          <w:pPr>
            <w:pStyle w:val="TOC2"/>
            <w:tabs>
              <w:tab w:val="right" w:leader="dot" w:pos="9350"/>
            </w:tabs>
            <w:rPr>
              <w:rFonts w:asciiTheme="minorHAnsi" w:eastAsiaTheme="minorEastAsia" w:hAnsiTheme="minorHAnsi"/>
              <w:noProof/>
              <w:sz w:val="22"/>
              <w:lang w:val="en-IN" w:eastAsia="en-IN"/>
            </w:rPr>
          </w:pPr>
          <w:hyperlink w:anchor="_Toc153548705" w:history="1">
            <w:r w:rsidR="001263BB" w:rsidRPr="006C160D">
              <w:rPr>
                <w:rStyle w:val="Hyperlink"/>
                <w:noProof/>
              </w:rPr>
              <w:t>Leadership and Management</w:t>
            </w:r>
            <w:r w:rsidR="001263BB">
              <w:rPr>
                <w:noProof/>
                <w:webHidden/>
              </w:rPr>
              <w:tab/>
            </w:r>
            <w:r w:rsidR="001263BB">
              <w:rPr>
                <w:noProof/>
                <w:webHidden/>
              </w:rPr>
              <w:fldChar w:fldCharType="begin"/>
            </w:r>
            <w:r w:rsidR="001263BB">
              <w:rPr>
                <w:noProof/>
                <w:webHidden/>
              </w:rPr>
              <w:instrText xml:space="preserve"> PAGEREF _Toc153548705 \h </w:instrText>
            </w:r>
            <w:r w:rsidR="001263BB">
              <w:rPr>
                <w:noProof/>
                <w:webHidden/>
              </w:rPr>
            </w:r>
            <w:r w:rsidR="001263BB">
              <w:rPr>
                <w:noProof/>
                <w:webHidden/>
              </w:rPr>
              <w:fldChar w:fldCharType="separate"/>
            </w:r>
            <w:r w:rsidR="001263BB">
              <w:rPr>
                <w:noProof/>
                <w:webHidden/>
              </w:rPr>
              <w:t>3</w:t>
            </w:r>
            <w:r w:rsidR="001263BB">
              <w:rPr>
                <w:noProof/>
                <w:webHidden/>
              </w:rPr>
              <w:fldChar w:fldCharType="end"/>
            </w:r>
          </w:hyperlink>
        </w:p>
        <w:p w14:paraId="66670326" w14:textId="77777777" w:rsidR="001263BB" w:rsidRDefault="00C33648">
          <w:pPr>
            <w:pStyle w:val="TOC2"/>
            <w:tabs>
              <w:tab w:val="right" w:leader="dot" w:pos="9350"/>
            </w:tabs>
            <w:rPr>
              <w:rFonts w:asciiTheme="minorHAnsi" w:eastAsiaTheme="minorEastAsia" w:hAnsiTheme="minorHAnsi"/>
              <w:noProof/>
              <w:sz w:val="22"/>
              <w:lang w:val="en-IN" w:eastAsia="en-IN"/>
            </w:rPr>
          </w:pPr>
          <w:hyperlink w:anchor="_Toc153548706" w:history="1">
            <w:r w:rsidR="001263BB" w:rsidRPr="006C160D">
              <w:rPr>
                <w:rStyle w:val="Hyperlink"/>
                <w:noProof/>
              </w:rPr>
              <w:t>Leadership and management in contemporary world</w:t>
            </w:r>
            <w:r w:rsidR="001263BB">
              <w:rPr>
                <w:noProof/>
                <w:webHidden/>
              </w:rPr>
              <w:tab/>
            </w:r>
            <w:r w:rsidR="001263BB">
              <w:rPr>
                <w:noProof/>
                <w:webHidden/>
              </w:rPr>
              <w:fldChar w:fldCharType="begin"/>
            </w:r>
            <w:r w:rsidR="001263BB">
              <w:rPr>
                <w:noProof/>
                <w:webHidden/>
              </w:rPr>
              <w:instrText xml:space="preserve"> PAGEREF _Toc153548706 \h </w:instrText>
            </w:r>
            <w:r w:rsidR="001263BB">
              <w:rPr>
                <w:noProof/>
                <w:webHidden/>
              </w:rPr>
            </w:r>
            <w:r w:rsidR="001263BB">
              <w:rPr>
                <w:noProof/>
                <w:webHidden/>
              </w:rPr>
              <w:fldChar w:fldCharType="separate"/>
            </w:r>
            <w:r w:rsidR="001263BB">
              <w:rPr>
                <w:noProof/>
                <w:webHidden/>
              </w:rPr>
              <w:t>4</w:t>
            </w:r>
            <w:r w:rsidR="001263BB">
              <w:rPr>
                <w:noProof/>
                <w:webHidden/>
              </w:rPr>
              <w:fldChar w:fldCharType="end"/>
            </w:r>
          </w:hyperlink>
        </w:p>
        <w:p w14:paraId="18F0AB6A" w14:textId="77777777" w:rsidR="001263BB" w:rsidRDefault="00C33648">
          <w:pPr>
            <w:pStyle w:val="TOC1"/>
            <w:tabs>
              <w:tab w:val="right" w:leader="dot" w:pos="9350"/>
            </w:tabs>
            <w:rPr>
              <w:rFonts w:asciiTheme="minorHAnsi" w:eastAsiaTheme="minorEastAsia" w:hAnsiTheme="minorHAnsi"/>
              <w:noProof/>
              <w:sz w:val="22"/>
              <w:lang w:val="en-IN" w:eastAsia="en-IN"/>
            </w:rPr>
          </w:pPr>
          <w:hyperlink w:anchor="_Toc153548707" w:history="1">
            <w:r w:rsidR="001263BB" w:rsidRPr="006C160D">
              <w:rPr>
                <w:rStyle w:val="Hyperlink"/>
                <w:noProof/>
                <w:lang w:val="en-IN" w:eastAsia="en-IN"/>
              </w:rPr>
              <w:t>TASK-2</w:t>
            </w:r>
            <w:r w:rsidR="001263BB">
              <w:rPr>
                <w:noProof/>
                <w:webHidden/>
              </w:rPr>
              <w:tab/>
            </w:r>
            <w:r w:rsidR="001263BB">
              <w:rPr>
                <w:noProof/>
                <w:webHidden/>
              </w:rPr>
              <w:fldChar w:fldCharType="begin"/>
            </w:r>
            <w:r w:rsidR="001263BB">
              <w:rPr>
                <w:noProof/>
                <w:webHidden/>
              </w:rPr>
              <w:instrText xml:space="preserve"> PAGEREF _Toc153548707 \h </w:instrText>
            </w:r>
            <w:r w:rsidR="001263BB">
              <w:rPr>
                <w:noProof/>
                <w:webHidden/>
              </w:rPr>
            </w:r>
            <w:r w:rsidR="001263BB">
              <w:rPr>
                <w:noProof/>
                <w:webHidden/>
              </w:rPr>
              <w:fldChar w:fldCharType="separate"/>
            </w:r>
            <w:r w:rsidR="001263BB">
              <w:rPr>
                <w:noProof/>
                <w:webHidden/>
              </w:rPr>
              <w:t>5</w:t>
            </w:r>
            <w:r w:rsidR="001263BB">
              <w:rPr>
                <w:noProof/>
                <w:webHidden/>
              </w:rPr>
              <w:fldChar w:fldCharType="end"/>
            </w:r>
          </w:hyperlink>
        </w:p>
        <w:p w14:paraId="63ECB67B" w14:textId="77777777" w:rsidR="001263BB" w:rsidRDefault="00C33648">
          <w:pPr>
            <w:pStyle w:val="TOC2"/>
            <w:tabs>
              <w:tab w:val="right" w:leader="dot" w:pos="9350"/>
            </w:tabs>
            <w:rPr>
              <w:rFonts w:asciiTheme="minorHAnsi" w:eastAsiaTheme="minorEastAsia" w:hAnsiTheme="minorHAnsi"/>
              <w:noProof/>
              <w:sz w:val="22"/>
              <w:lang w:val="en-IN" w:eastAsia="en-IN"/>
            </w:rPr>
          </w:pPr>
          <w:hyperlink w:anchor="_Toc153548708" w:history="1">
            <w:r w:rsidR="001263BB" w:rsidRPr="006C160D">
              <w:rPr>
                <w:rStyle w:val="Hyperlink"/>
                <w:noProof/>
                <w:lang w:val="en-IN" w:eastAsia="en-IN"/>
              </w:rPr>
              <w:t>Personal abilities and employability skills</w:t>
            </w:r>
            <w:r w:rsidR="001263BB">
              <w:rPr>
                <w:noProof/>
                <w:webHidden/>
              </w:rPr>
              <w:tab/>
            </w:r>
            <w:r w:rsidR="001263BB">
              <w:rPr>
                <w:noProof/>
                <w:webHidden/>
              </w:rPr>
              <w:fldChar w:fldCharType="begin"/>
            </w:r>
            <w:r w:rsidR="001263BB">
              <w:rPr>
                <w:noProof/>
                <w:webHidden/>
              </w:rPr>
              <w:instrText xml:space="preserve"> PAGEREF _Toc153548708 \h </w:instrText>
            </w:r>
            <w:r w:rsidR="001263BB">
              <w:rPr>
                <w:noProof/>
                <w:webHidden/>
              </w:rPr>
            </w:r>
            <w:r w:rsidR="001263BB">
              <w:rPr>
                <w:noProof/>
                <w:webHidden/>
              </w:rPr>
              <w:fldChar w:fldCharType="separate"/>
            </w:r>
            <w:r w:rsidR="001263BB">
              <w:rPr>
                <w:noProof/>
                <w:webHidden/>
              </w:rPr>
              <w:t>5</w:t>
            </w:r>
            <w:r w:rsidR="001263BB">
              <w:rPr>
                <w:noProof/>
                <w:webHidden/>
              </w:rPr>
              <w:fldChar w:fldCharType="end"/>
            </w:r>
          </w:hyperlink>
        </w:p>
        <w:p w14:paraId="0B2176A3" w14:textId="77777777" w:rsidR="001263BB" w:rsidRDefault="00C33648">
          <w:pPr>
            <w:pStyle w:val="TOC2"/>
            <w:tabs>
              <w:tab w:val="right" w:leader="dot" w:pos="9350"/>
            </w:tabs>
            <w:rPr>
              <w:rFonts w:asciiTheme="minorHAnsi" w:eastAsiaTheme="minorEastAsia" w:hAnsiTheme="minorHAnsi"/>
              <w:noProof/>
              <w:sz w:val="22"/>
              <w:lang w:val="en-IN" w:eastAsia="en-IN"/>
            </w:rPr>
          </w:pPr>
          <w:hyperlink w:anchor="_Toc153548709" w:history="1">
            <w:r w:rsidR="001263BB" w:rsidRPr="006C160D">
              <w:rPr>
                <w:rStyle w:val="Hyperlink"/>
                <w:noProof/>
              </w:rPr>
              <w:t>Impact of skill development on performance</w:t>
            </w:r>
            <w:r w:rsidR="001263BB">
              <w:rPr>
                <w:noProof/>
                <w:webHidden/>
              </w:rPr>
              <w:tab/>
            </w:r>
            <w:r w:rsidR="001263BB">
              <w:rPr>
                <w:noProof/>
                <w:webHidden/>
              </w:rPr>
              <w:fldChar w:fldCharType="begin"/>
            </w:r>
            <w:r w:rsidR="001263BB">
              <w:rPr>
                <w:noProof/>
                <w:webHidden/>
              </w:rPr>
              <w:instrText xml:space="preserve"> PAGEREF _Toc153548709 \h </w:instrText>
            </w:r>
            <w:r w:rsidR="001263BB">
              <w:rPr>
                <w:noProof/>
                <w:webHidden/>
              </w:rPr>
            </w:r>
            <w:r w:rsidR="001263BB">
              <w:rPr>
                <w:noProof/>
                <w:webHidden/>
              </w:rPr>
              <w:fldChar w:fldCharType="separate"/>
            </w:r>
            <w:r w:rsidR="001263BB">
              <w:rPr>
                <w:noProof/>
                <w:webHidden/>
              </w:rPr>
              <w:t>7</w:t>
            </w:r>
            <w:r w:rsidR="001263BB">
              <w:rPr>
                <w:noProof/>
                <w:webHidden/>
              </w:rPr>
              <w:fldChar w:fldCharType="end"/>
            </w:r>
          </w:hyperlink>
        </w:p>
        <w:p w14:paraId="1DD0F88D" w14:textId="77777777" w:rsidR="001263BB" w:rsidRDefault="00C33648">
          <w:pPr>
            <w:pStyle w:val="TOC1"/>
            <w:tabs>
              <w:tab w:val="right" w:leader="dot" w:pos="9350"/>
            </w:tabs>
            <w:rPr>
              <w:rFonts w:asciiTheme="minorHAnsi" w:eastAsiaTheme="minorEastAsia" w:hAnsiTheme="minorHAnsi"/>
              <w:noProof/>
              <w:sz w:val="22"/>
              <w:lang w:val="en-IN" w:eastAsia="en-IN"/>
            </w:rPr>
          </w:pPr>
          <w:hyperlink w:anchor="_Toc153548710" w:history="1">
            <w:r w:rsidR="001263BB" w:rsidRPr="006C160D">
              <w:rPr>
                <w:rStyle w:val="Hyperlink"/>
                <w:noProof/>
                <w:lang w:val="en-IN" w:eastAsia="en-IN"/>
              </w:rPr>
              <w:t>CONCLUSION</w:t>
            </w:r>
            <w:r w:rsidR="001263BB">
              <w:rPr>
                <w:noProof/>
                <w:webHidden/>
              </w:rPr>
              <w:tab/>
            </w:r>
            <w:r w:rsidR="001263BB">
              <w:rPr>
                <w:noProof/>
                <w:webHidden/>
              </w:rPr>
              <w:fldChar w:fldCharType="begin"/>
            </w:r>
            <w:r w:rsidR="001263BB">
              <w:rPr>
                <w:noProof/>
                <w:webHidden/>
              </w:rPr>
              <w:instrText xml:space="preserve"> PAGEREF _Toc153548710 \h </w:instrText>
            </w:r>
            <w:r w:rsidR="001263BB">
              <w:rPr>
                <w:noProof/>
                <w:webHidden/>
              </w:rPr>
            </w:r>
            <w:r w:rsidR="001263BB">
              <w:rPr>
                <w:noProof/>
                <w:webHidden/>
              </w:rPr>
              <w:fldChar w:fldCharType="separate"/>
            </w:r>
            <w:r w:rsidR="001263BB">
              <w:rPr>
                <w:noProof/>
                <w:webHidden/>
              </w:rPr>
              <w:t>7</w:t>
            </w:r>
            <w:r w:rsidR="001263BB">
              <w:rPr>
                <w:noProof/>
                <w:webHidden/>
              </w:rPr>
              <w:fldChar w:fldCharType="end"/>
            </w:r>
          </w:hyperlink>
        </w:p>
        <w:p w14:paraId="74DBE893" w14:textId="77777777" w:rsidR="001263BB" w:rsidRDefault="00C33648">
          <w:pPr>
            <w:pStyle w:val="TOC1"/>
            <w:tabs>
              <w:tab w:val="right" w:leader="dot" w:pos="9350"/>
            </w:tabs>
            <w:rPr>
              <w:rFonts w:asciiTheme="minorHAnsi" w:eastAsiaTheme="minorEastAsia" w:hAnsiTheme="minorHAnsi"/>
              <w:noProof/>
              <w:sz w:val="22"/>
              <w:lang w:val="en-IN" w:eastAsia="en-IN"/>
            </w:rPr>
          </w:pPr>
          <w:hyperlink w:anchor="_Toc153548711" w:history="1">
            <w:r w:rsidR="001263BB" w:rsidRPr="006C160D">
              <w:rPr>
                <w:rStyle w:val="Hyperlink"/>
                <w:noProof/>
              </w:rPr>
              <w:t>REFERENCES</w:t>
            </w:r>
            <w:r w:rsidR="001263BB">
              <w:rPr>
                <w:noProof/>
                <w:webHidden/>
              </w:rPr>
              <w:tab/>
            </w:r>
            <w:r w:rsidR="001263BB">
              <w:rPr>
                <w:noProof/>
                <w:webHidden/>
              </w:rPr>
              <w:fldChar w:fldCharType="begin"/>
            </w:r>
            <w:r w:rsidR="001263BB">
              <w:rPr>
                <w:noProof/>
                <w:webHidden/>
              </w:rPr>
              <w:instrText xml:space="preserve"> PAGEREF _Toc153548711 \h </w:instrText>
            </w:r>
            <w:r w:rsidR="001263BB">
              <w:rPr>
                <w:noProof/>
                <w:webHidden/>
              </w:rPr>
            </w:r>
            <w:r w:rsidR="001263BB">
              <w:rPr>
                <w:noProof/>
                <w:webHidden/>
              </w:rPr>
              <w:fldChar w:fldCharType="separate"/>
            </w:r>
            <w:r w:rsidR="001263BB">
              <w:rPr>
                <w:noProof/>
                <w:webHidden/>
              </w:rPr>
              <w:t>9</w:t>
            </w:r>
            <w:r w:rsidR="001263BB">
              <w:rPr>
                <w:noProof/>
                <w:webHidden/>
              </w:rPr>
              <w:fldChar w:fldCharType="end"/>
            </w:r>
          </w:hyperlink>
        </w:p>
        <w:p w14:paraId="337647D0" w14:textId="77777777" w:rsidR="009042BE" w:rsidRDefault="009042BE">
          <w:r>
            <w:rPr>
              <w:b/>
              <w:bCs/>
              <w:noProof/>
            </w:rPr>
            <w:fldChar w:fldCharType="end"/>
          </w:r>
        </w:p>
      </w:sdtContent>
    </w:sdt>
    <w:p w14:paraId="5BADCC81" w14:textId="77777777" w:rsidR="009042BE" w:rsidRDefault="009042BE" w:rsidP="007D2E01">
      <w:pPr>
        <w:pStyle w:val="Heading1"/>
      </w:pPr>
    </w:p>
    <w:p w14:paraId="358B57D1" w14:textId="77777777" w:rsidR="009042BE" w:rsidRDefault="009042BE">
      <w:pPr>
        <w:spacing w:line="276" w:lineRule="auto"/>
        <w:jc w:val="left"/>
        <w:rPr>
          <w:rFonts w:eastAsiaTheme="majorEastAsia" w:cstheme="majorBidi"/>
          <w:b/>
          <w:bCs/>
          <w:sz w:val="28"/>
          <w:szCs w:val="28"/>
        </w:rPr>
      </w:pPr>
      <w:r>
        <w:br w:type="page"/>
      </w:r>
    </w:p>
    <w:p w14:paraId="3DB4B66E" w14:textId="77777777" w:rsidR="007D2E01" w:rsidRDefault="007D2E01" w:rsidP="007D2E01">
      <w:pPr>
        <w:pStyle w:val="Heading1"/>
      </w:pPr>
      <w:bookmarkStart w:id="0" w:name="_Toc153548703"/>
      <w:r>
        <w:lastRenderedPageBreak/>
        <w:t>INTRODUCTION</w:t>
      </w:r>
      <w:bookmarkEnd w:id="0"/>
    </w:p>
    <w:p w14:paraId="58C77B11" w14:textId="77777777" w:rsidR="007D2E01" w:rsidRDefault="00DC72FF" w:rsidP="007D2E01">
      <w:r>
        <w:t>Leadership refers to the potential of an individual to have an impact over others that drives encouragement and motivation among the group or individuals towards the accomplishment of a particular objective. On the other hand</w:t>
      </w:r>
      <w:r w:rsidR="00457627">
        <w:t>,</w:t>
      </w:r>
      <w:r>
        <w:t xml:space="preserve"> management is the process through which a manager</w:t>
      </w:r>
      <w:r w:rsidR="00457627">
        <w:t xml:space="preserve"> not just leads a team but also provides better coordination, maintains </w:t>
      </w:r>
      <w:r w:rsidR="00457627" w:rsidRPr="009042BE">
        <w:rPr>
          <w:szCs w:val="24"/>
        </w:rPr>
        <w:t>ethics and manages the activities and operations done by a group of people or a particular department</w:t>
      </w:r>
      <w:r w:rsidR="009042BE" w:rsidRPr="009042BE">
        <w:rPr>
          <w:szCs w:val="24"/>
        </w:rPr>
        <w:t xml:space="preserve"> (</w:t>
      </w:r>
      <w:proofErr w:type="spellStart"/>
      <w:r w:rsidR="009042BE" w:rsidRPr="009042BE">
        <w:rPr>
          <w:color w:val="000000"/>
          <w:szCs w:val="24"/>
        </w:rPr>
        <w:t>Kamales</w:t>
      </w:r>
      <w:proofErr w:type="spellEnd"/>
      <w:r w:rsidR="009042BE" w:rsidRPr="009042BE">
        <w:rPr>
          <w:color w:val="000000"/>
          <w:szCs w:val="24"/>
        </w:rPr>
        <w:t>, 2019</w:t>
      </w:r>
      <w:r w:rsidR="009042BE" w:rsidRPr="009042BE">
        <w:rPr>
          <w:szCs w:val="24"/>
        </w:rPr>
        <w:t>)</w:t>
      </w:r>
      <w:r w:rsidR="00457627" w:rsidRPr="009042BE">
        <w:rPr>
          <w:szCs w:val="24"/>
        </w:rPr>
        <w:t>. The report will discuss about the agreeableness over an idea of leader being a managers and vice versa</w:t>
      </w:r>
      <w:r w:rsidR="00457627">
        <w:t xml:space="preserve"> with the help of theories and practices in the organisations. Further, the report will discuss about the personal as well as employability skills in order to managing and leading people. It will also explain the ways in which skill development can improve the performance of organisation as well as an individual with the support of individual’s experiences.</w:t>
      </w:r>
    </w:p>
    <w:p w14:paraId="77C92499" w14:textId="77777777" w:rsidR="00457627" w:rsidRDefault="00457627" w:rsidP="00457627">
      <w:pPr>
        <w:pStyle w:val="Heading1"/>
      </w:pPr>
      <w:bookmarkStart w:id="1" w:name="_Toc153548704"/>
      <w:r w:rsidRPr="00457627">
        <w:t>TASK 1</w:t>
      </w:r>
      <w:bookmarkEnd w:id="1"/>
    </w:p>
    <w:p w14:paraId="7A8DF139" w14:textId="77777777" w:rsidR="003119CC" w:rsidRDefault="003119CC" w:rsidP="003119CC">
      <w:pPr>
        <w:pStyle w:val="Heading2"/>
      </w:pPr>
      <w:bookmarkStart w:id="2" w:name="_Toc153548705"/>
      <w:r>
        <w:t>Leadership and Management</w:t>
      </w:r>
      <w:bookmarkEnd w:id="2"/>
    </w:p>
    <w:p w14:paraId="4EFC7D05" w14:textId="77777777" w:rsidR="00033702" w:rsidRDefault="003119CC" w:rsidP="003119CC">
      <w:r>
        <w:t xml:space="preserve">The terms managers and leaders are usually associated with each other and sometimes considered same due to various similarities between the qualities and skills but it is often misunderstood that they are same. Both the terms are different based on some specific responsibilities with many similarities in their skillset. However, it can be said that there are many ways in which a manager can become a leader. </w:t>
      </w:r>
    </w:p>
    <w:p w14:paraId="24732BC6" w14:textId="20A15F97" w:rsidR="00033702" w:rsidRDefault="003119CC" w:rsidP="003119CC">
      <w:r>
        <w:t>Managers can make certain changes in their practices to become an effective leader like eliminating micromanaging and providing greater autonomy to workforce. Building trust and allowing creativity in the work environment will simply give freedom to team members for sharing ideas (</w:t>
      </w:r>
      <w:r w:rsidRPr="009042BE">
        <w:rPr>
          <w:color w:val="000000"/>
          <w:szCs w:val="24"/>
        </w:rPr>
        <w:t>Figueroa</w:t>
      </w:r>
      <w:r>
        <w:rPr>
          <w:color w:val="000000"/>
          <w:szCs w:val="24"/>
        </w:rPr>
        <w:t>, 2019</w:t>
      </w:r>
      <w:r>
        <w:t xml:space="preserve">). This will simply increase productivity as well as performance of the entity. If the manager improves communication strategies to help the employee for better understanding of tasks and responsibilities they can ensure trust among the employees being a good listener. It is seen that managers monitors a team or a department in an organisation, </w:t>
      </w:r>
      <w:r w:rsidR="00126FE1">
        <w:t>however they</w:t>
      </w:r>
      <w:r>
        <w:t xml:space="preserve"> can become leaders with continuous bad effective efforts </w:t>
      </w:r>
      <w:proofErr w:type="gramStart"/>
      <w:r>
        <w:t>maintain  appositive</w:t>
      </w:r>
      <w:proofErr w:type="gramEnd"/>
      <w:r>
        <w:t xml:space="preserve"> image among work force of the company. </w:t>
      </w:r>
    </w:p>
    <w:p w14:paraId="326C0A6C" w14:textId="47550A26" w:rsidR="003119CC" w:rsidRDefault="003119CC" w:rsidP="003119CC">
      <w:r>
        <w:lastRenderedPageBreak/>
        <w:t xml:space="preserve">The managers if starts considering every individual’s perspective while making transformational decisions regarding the business that directly affected the employees of the company in appositive manner, can prove to be another impactful step towards becoming a successful leader. </w:t>
      </w:r>
    </w:p>
    <w:p w14:paraId="4CDF2863" w14:textId="77777777" w:rsidR="00033702" w:rsidRDefault="003119CC" w:rsidP="003119CC">
      <w:r>
        <w:t>The leaders on the other hand may find it quite difficult to transform into a manager due to more micro level responsibilities which the leader may have not worked in the past. However, if the leader works hard and gains managerial knowledge at departmental level then they can also become an effective manager (</w:t>
      </w:r>
      <w:r w:rsidRPr="009042BE">
        <w:rPr>
          <w:color w:val="000000"/>
          <w:szCs w:val="24"/>
        </w:rPr>
        <w:t>Ciulla</w:t>
      </w:r>
      <w:r>
        <w:rPr>
          <w:color w:val="000000"/>
          <w:szCs w:val="24"/>
        </w:rPr>
        <w:t>, 2020</w:t>
      </w:r>
      <w:r>
        <w:t xml:space="preserve">). It can also be said that the managers can become effective leaders due to the possession of more skills by doing activities like providing consistent feedbacks to the employees, fostering diversity at workplace, etc. One of the biggest </w:t>
      </w:r>
      <w:proofErr w:type="gramStart"/>
      <w:r w:rsidRPr="003B67F3">
        <w:rPr>
          <w:b/>
          <w:i/>
        </w:rPr>
        <w:t>example</w:t>
      </w:r>
      <w:proofErr w:type="gramEnd"/>
      <w:r>
        <w:t xml:space="preserve"> of a manager becoming a leader in the business world is the CEO of Apple, </w:t>
      </w:r>
      <w:r w:rsidRPr="003B67F3">
        <w:rPr>
          <w:b/>
          <w:i/>
        </w:rPr>
        <w:t>Tim Cook</w:t>
      </w:r>
      <w:r>
        <w:t xml:space="preserve">. </w:t>
      </w:r>
    </w:p>
    <w:p w14:paraId="75D8AEAB" w14:textId="6D4D0F6A" w:rsidR="003119CC" w:rsidRDefault="003119CC" w:rsidP="003119CC">
      <w:r>
        <w:t xml:space="preserve">The leaders once worked as a manager in Apple responsible for the management of product inventory for the company. This indicated that a manager </w:t>
      </w:r>
      <w:r w:rsidR="00126FE1">
        <w:t>could</w:t>
      </w:r>
      <w:r>
        <w:t xml:space="preserve"> become a leader with the possession of some crucial traits like adaptability, confidence, honesty, dedication, quick and effective </w:t>
      </w:r>
      <w:proofErr w:type="gramStart"/>
      <w:r>
        <w:t>decision-making</w:t>
      </w:r>
      <w:proofErr w:type="gramEnd"/>
      <w:r>
        <w:t xml:space="preserve"> and a sense of inspiration for the employees. It is easy for a manager to become a leader but a manager can also become a leader. The leaders already have management skills as they are already managing the big tasks of an organisation like decision-making and change implementation in the organisation. They can be called as the manager of the managers and therefore denying the statement, they leaders cannot be managers in the real business world. </w:t>
      </w:r>
    </w:p>
    <w:p w14:paraId="14B1C35F" w14:textId="77777777" w:rsidR="003119CC" w:rsidRDefault="003119CC" w:rsidP="003119CC">
      <w:pPr>
        <w:pStyle w:val="Heading2"/>
      </w:pPr>
      <w:bookmarkStart w:id="3" w:name="_Toc153548706"/>
      <w:r>
        <w:t>Leadership and management in contemporary world</w:t>
      </w:r>
      <w:bookmarkEnd w:id="3"/>
    </w:p>
    <w:p w14:paraId="7F30DD28" w14:textId="77777777" w:rsidR="00033702" w:rsidRDefault="003119CC" w:rsidP="003119CC">
      <w:r>
        <w:t xml:space="preserve">Both leaders and the managers in the contemporary world have to act according to the shifting situation of the business in the local and global market. The </w:t>
      </w:r>
      <w:r w:rsidRPr="003E6351">
        <w:rPr>
          <w:b/>
          <w:i/>
        </w:rPr>
        <w:t>theory of situational leadership</w:t>
      </w:r>
      <w:r>
        <w:t xml:space="preserve"> is applicable to both leaders and the managers which states that the managing individual adapts and changes personal style of doing work regarding managing guiding people in the work environment </w:t>
      </w:r>
      <w:proofErr w:type="gramStart"/>
      <w:r>
        <w:t>so as to</w:t>
      </w:r>
      <w:proofErr w:type="gramEnd"/>
      <w:r>
        <w:t xml:space="preserve"> maintain regular fulfilment of the needs and requirements of the individual with effective operations and enhanced productivity in the work culture (</w:t>
      </w:r>
      <w:proofErr w:type="spellStart"/>
      <w:r w:rsidRPr="009042BE">
        <w:rPr>
          <w:rFonts w:cs="Times New Roman"/>
          <w:color w:val="222222"/>
          <w:szCs w:val="24"/>
          <w:shd w:val="clear" w:color="auto" w:fill="FFFFFF"/>
        </w:rPr>
        <w:t>Daniëls</w:t>
      </w:r>
      <w:proofErr w:type="spellEnd"/>
      <w:r>
        <w:rPr>
          <w:rFonts w:cs="Times New Roman"/>
          <w:color w:val="222222"/>
          <w:szCs w:val="24"/>
          <w:shd w:val="clear" w:color="auto" w:fill="FFFFFF"/>
        </w:rPr>
        <w:t>, 2019</w:t>
      </w:r>
      <w:r>
        <w:t xml:space="preserve">). </w:t>
      </w:r>
    </w:p>
    <w:p w14:paraId="02A0C0B3" w14:textId="0AAEB9F9" w:rsidR="003119CC" w:rsidRDefault="00033702" w:rsidP="003119CC">
      <w:r>
        <w:t xml:space="preserve">   </w:t>
      </w:r>
      <w:r w:rsidR="003119CC">
        <w:t xml:space="preserve">Leaders, if started participating and engaging more with the basic workforce along with divisional managers, then they can have better understanding of the needs of the organisation at the core level therefore allowing the leaders to take appropriate steps in favour of the workforce, making them an effective manager. The managers and leaders share various qualities like </w:t>
      </w:r>
      <w:r w:rsidR="003119CC">
        <w:lastRenderedPageBreak/>
        <w:t xml:space="preserve">delegation, flexibility, decision-making, </w:t>
      </w:r>
      <w:proofErr w:type="gramStart"/>
      <w:r w:rsidR="003119CC">
        <w:t>maturity</w:t>
      </w:r>
      <w:proofErr w:type="gramEnd"/>
      <w:r w:rsidR="003119CC">
        <w:t xml:space="preserve"> and dedication towards the accomplishment of task so as to achieve organisational goals in an effective manner (</w:t>
      </w:r>
      <w:r w:rsidR="003119CC" w:rsidRPr="009042BE">
        <w:rPr>
          <w:color w:val="000000"/>
          <w:szCs w:val="24"/>
        </w:rPr>
        <w:t>Lee</w:t>
      </w:r>
      <w:r w:rsidR="003119CC">
        <w:rPr>
          <w:color w:val="000000"/>
          <w:szCs w:val="24"/>
        </w:rPr>
        <w:t>, 2020</w:t>
      </w:r>
      <w:r w:rsidR="003119CC">
        <w:t xml:space="preserve">). However, it is identified that there are some differences between managers and leaders like that of vision behind the work motivation as the manager works towards the completion of small tasks. </w:t>
      </w:r>
    </w:p>
    <w:p w14:paraId="50BD4411" w14:textId="77777777" w:rsidR="00033702" w:rsidRDefault="003119CC" w:rsidP="003119CC">
      <w:r>
        <w:t xml:space="preserve">On the other hand, a leader works towards the accomplishment or organisational </w:t>
      </w:r>
      <w:r w:rsidR="001263BB">
        <w:t>goals</w:t>
      </w:r>
      <w:r>
        <w:t xml:space="preserve"> both have different ways of management and aligning of individual’s ideologies with that of the firm, not all the employees can reach out to the leaders for queries because of the lack of direct communication channels at bottom-top level. The employees can reach out to the managers for their issues anytime with direct approach, and much more. The leaders, if able to eliminate such differences cab become good managers with greater value and importance among the employee of the company. </w:t>
      </w:r>
    </w:p>
    <w:p w14:paraId="6C0D3471" w14:textId="6C213363" w:rsidR="003119CC" w:rsidRDefault="003119CC" w:rsidP="003119CC">
      <w:r>
        <w:t xml:space="preserve">Other </w:t>
      </w:r>
      <w:r w:rsidRPr="00271DE6">
        <w:rPr>
          <w:b/>
        </w:rPr>
        <w:t>examples</w:t>
      </w:r>
      <w:r>
        <w:t xml:space="preserve"> that showcase that leaders can become managers and vice versa from real business world are: CEO of Google, </w:t>
      </w:r>
      <w:r w:rsidRPr="00271DE6">
        <w:rPr>
          <w:b/>
          <w:i/>
        </w:rPr>
        <w:t>Sundar Pichai</w:t>
      </w:r>
      <w:r>
        <w:t xml:space="preserve"> who was once a consultancy manager at McKinsey &amp; Company, is now a global business leader, </w:t>
      </w:r>
      <w:r w:rsidRPr="00271DE6">
        <w:rPr>
          <w:b/>
          <w:i/>
        </w:rPr>
        <w:t>Bill Gates</w:t>
      </w:r>
      <w:r>
        <w:t xml:space="preserve"> who is world business leader once worked at a managerial role in IT company in his early career and </w:t>
      </w:r>
      <w:r w:rsidRPr="00271DE6">
        <w:rPr>
          <w:b/>
          <w:i/>
        </w:rPr>
        <w:t>Warren Buffet</w:t>
      </w:r>
      <w:r>
        <w:t xml:space="preserve"> who is now the leader of Berkshire Hathaway, have worked as manager in various financial firms in his early career.  </w:t>
      </w:r>
    </w:p>
    <w:p w14:paraId="51A1D3B4" w14:textId="77777777" w:rsidR="009042BE" w:rsidRPr="00EC7408" w:rsidRDefault="009042BE" w:rsidP="009042BE">
      <w:pPr>
        <w:pStyle w:val="Heading1"/>
        <w:rPr>
          <w:lang w:val="en-IN" w:eastAsia="en-IN"/>
        </w:rPr>
      </w:pPr>
      <w:bookmarkStart w:id="4" w:name="_Toc151131070"/>
      <w:bookmarkStart w:id="5" w:name="_Toc153548707"/>
      <w:r>
        <w:rPr>
          <w:lang w:val="en-IN" w:eastAsia="en-IN"/>
        </w:rPr>
        <w:t>TASK-2</w:t>
      </w:r>
      <w:bookmarkEnd w:id="4"/>
      <w:bookmarkEnd w:id="5"/>
      <w:r>
        <w:rPr>
          <w:lang w:val="en-IN" w:eastAsia="en-IN"/>
        </w:rPr>
        <w:t xml:space="preserve"> </w:t>
      </w:r>
    </w:p>
    <w:p w14:paraId="48438C83" w14:textId="77777777" w:rsidR="009042BE" w:rsidRDefault="009042BE" w:rsidP="009042BE">
      <w:pPr>
        <w:pStyle w:val="Heading2"/>
        <w:rPr>
          <w:lang w:val="en-IN" w:eastAsia="en-IN"/>
        </w:rPr>
      </w:pPr>
      <w:bookmarkStart w:id="6" w:name="_Toc151131071"/>
      <w:bookmarkStart w:id="7" w:name="_Toc153548708"/>
      <w:r>
        <w:rPr>
          <w:lang w:val="en-IN" w:eastAsia="en-IN"/>
        </w:rPr>
        <w:t>Personal abilities and employability skills</w:t>
      </w:r>
      <w:bookmarkEnd w:id="6"/>
      <w:bookmarkEnd w:id="7"/>
      <w:r>
        <w:rPr>
          <w:lang w:val="en-IN" w:eastAsia="en-IN"/>
        </w:rPr>
        <w:t xml:space="preserve"> </w:t>
      </w:r>
    </w:p>
    <w:p w14:paraId="143BE144" w14:textId="77777777" w:rsidR="00033702" w:rsidRDefault="009042BE" w:rsidP="009042BE">
      <w:pPr>
        <w:rPr>
          <w:lang w:val="en-IN" w:eastAsia="en-IN"/>
        </w:rPr>
      </w:pPr>
      <w:r>
        <w:rPr>
          <w:lang w:val="en-IN" w:eastAsia="en-IN"/>
        </w:rPr>
        <w:t xml:space="preserve">Managing people is very difficult and skilled task, which requires lot of patience and mental abilities. </w:t>
      </w:r>
      <w:r w:rsidR="001A1E0A">
        <w:rPr>
          <w:lang w:val="en-IN" w:eastAsia="en-IN"/>
        </w:rPr>
        <w:t>Individual will use their</w:t>
      </w:r>
      <w:r>
        <w:rPr>
          <w:lang w:val="en-IN" w:eastAsia="en-IN"/>
        </w:rPr>
        <w:t xml:space="preserve"> personal skill such as managerial skills to manage people and convince them to get the things done on time. The people can be managed through using effective communication ability because clear communication helps in giving clarity of organisational objective to employees</w:t>
      </w:r>
      <w:r w:rsidRPr="0058691E">
        <w:rPr>
          <w:shd w:val="clear" w:color="auto" w:fill="FFFFFF"/>
        </w:rPr>
        <w:t xml:space="preserve"> </w:t>
      </w:r>
      <w:r>
        <w:rPr>
          <w:shd w:val="clear" w:color="auto" w:fill="FFFFFF"/>
        </w:rPr>
        <w:t>(Purwanto, 2020)</w:t>
      </w:r>
      <w:r>
        <w:rPr>
          <w:lang w:val="en-IN" w:eastAsia="en-IN"/>
        </w:rPr>
        <w:t xml:space="preserve">. When employees know about objective, they work hard to attain business goal because organisational growth leads towards individual growth. </w:t>
      </w:r>
    </w:p>
    <w:p w14:paraId="51CFD730" w14:textId="24F8D4D5" w:rsidR="00033702" w:rsidRDefault="009042BE" w:rsidP="009042BE">
      <w:pPr>
        <w:rPr>
          <w:lang w:val="en-IN" w:eastAsia="en-IN"/>
        </w:rPr>
      </w:pPr>
      <w:r>
        <w:rPr>
          <w:lang w:val="en-IN" w:eastAsia="en-IN"/>
        </w:rPr>
        <w:t xml:space="preserve">Taking accountability and responsibility of work is very essential while managing workforce. Accountability develops sense of authority, which helps manager to feel responsible and track activities of other people. </w:t>
      </w:r>
      <w:r w:rsidR="001A1E0A">
        <w:rPr>
          <w:lang w:val="en-IN" w:eastAsia="en-IN"/>
        </w:rPr>
        <w:t>The individual</w:t>
      </w:r>
      <w:r>
        <w:rPr>
          <w:lang w:val="en-IN" w:eastAsia="en-IN"/>
        </w:rPr>
        <w:t xml:space="preserve"> will take responsibility of work and guide each individual in their work so that they can increase their efficiency and can put extra efforts in attai</w:t>
      </w:r>
      <w:r w:rsidR="001A1E0A">
        <w:rPr>
          <w:lang w:val="en-IN" w:eastAsia="en-IN"/>
        </w:rPr>
        <w:t>nment of company’s objective. Through</w:t>
      </w:r>
      <w:r>
        <w:rPr>
          <w:lang w:val="en-IN" w:eastAsia="en-IN"/>
        </w:rPr>
        <w:t xml:space="preserve"> us</w:t>
      </w:r>
      <w:r w:rsidR="001A1E0A">
        <w:rPr>
          <w:lang w:val="en-IN" w:eastAsia="en-IN"/>
        </w:rPr>
        <w:t>ing</w:t>
      </w:r>
      <w:r>
        <w:rPr>
          <w:lang w:val="en-IN" w:eastAsia="en-IN"/>
        </w:rPr>
        <w:t xml:space="preserve"> accountability skills for delegating duties to people according </w:t>
      </w:r>
      <w:r>
        <w:rPr>
          <w:lang w:val="en-IN" w:eastAsia="en-IN"/>
        </w:rPr>
        <w:lastRenderedPageBreak/>
        <w:t xml:space="preserve">to their skills and it will assist in enhancing standardisation at workplace. </w:t>
      </w:r>
      <w:r w:rsidR="001A1E0A">
        <w:rPr>
          <w:lang w:val="en-IN" w:eastAsia="en-IN"/>
        </w:rPr>
        <w:t xml:space="preserve">The </w:t>
      </w:r>
      <w:r>
        <w:rPr>
          <w:lang w:val="en-IN" w:eastAsia="en-IN"/>
        </w:rPr>
        <w:t xml:space="preserve">problem solving ability will allow </w:t>
      </w:r>
      <w:r w:rsidR="001A1E0A">
        <w:rPr>
          <w:lang w:val="en-IN" w:eastAsia="en-IN"/>
        </w:rPr>
        <w:t xml:space="preserve">them </w:t>
      </w:r>
      <w:r>
        <w:rPr>
          <w:lang w:val="en-IN" w:eastAsia="en-IN"/>
        </w:rPr>
        <w:t xml:space="preserve">to solve sudden problem that mainly arises in business. Through this ability, </w:t>
      </w:r>
      <w:r w:rsidR="001A1E0A">
        <w:rPr>
          <w:lang w:val="en-IN" w:eastAsia="en-IN"/>
        </w:rPr>
        <w:t>they</w:t>
      </w:r>
      <w:r>
        <w:rPr>
          <w:lang w:val="en-IN" w:eastAsia="en-IN"/>
        </w:rPr>
        <w:t xml:space="preserve"> will solve problems of people and give them solution so that work will not </w:t>
      </w:r>
      <w:r w:rsidR="00126FE1">
        <w:rPr>
          <w:lang w:val="en-IN" w:eastAsia="en-IN"/>
        </w:rPr>
        <w:t>suffer,</w:t>
      </w:r>
      <w:r>
        <w:rPr>
          <w:lang w:val="en-IN" w:eastAsia="en-IN"/>
        </w:rPr>
        <w:t xml:space="preserve"> and everything can be completed a</w:t>
      </w:r>
      <w:r w:rsidR="001A1E0A">
        <w:rPr>
          <w:lang w:val="en-IN" w:eastAsia="en-IN"/>
        </w:rPr>
        <w:t>s per scheduled time duration.</w:t>
      </w:r>
    </w:p>
    <w:p w14:paraId="05339DB5" w14:textId="77777777" w:rsidR="00033702" w:rsidRDefault="001A1E0A" w:rsidP="009042BE">
      <w:pPr>
        <w:rPr>
          <w:lang w:val="en-IN" w:eastAsia="en-IN"/>
        </w:rPr>
      </w:pPr>
      <w:r>
        <w:rPr>
          <w:lang w:val="en-IN" w:eastAsia="en-IN"/>
        </w:rPr>
        <w:t xml:space="preserve"> It is important to be</w:t>
      </w:r>
      <w:r w:rsidR="009042BE">
        <w:rPr>
          <w:lang w:val="en-IN" w:eastAsia="en-IN"/>
        </w:rPr>
        <w:t xml:space="preserve"> calm and </w:t>
      </w:r>
      <w:r>
        <w:rPr>
          <w:lang w:val="en-IN" w:eastAsia="en-IN"/>
        </w:rPr>
        <w:t>patient, which</w:t>
      </w:r>
      <w:r w:rsidR="009042BE">
        <w:rPr>
          <w:lang w:val="en-IN" w:eastAsia="en-IN"/>
        </w:rPr>
        <w:t xml:space="preserve"> is very advantageous for </w:t>
      </w:r>
      <w:r>
        <w:rPr>
          <w:lang w:val="en-IN" w:eastAsia="en-IN"/>
        </w:rPr>
        <w:t xml:space="preserve">people </w:t>
      </w:r>
      <w:r w:rsidR="009042BE">
        <w:rPr>
          <w:lang w:val="en-IN" w:eastAsia="en-IN"/>
        </w:rPr>
        <w:t>because when individual deals with different people of different mind-set than peaceful mind and patience is very important to tolerate their behaviour and give them appropriate suggestion regarding wo</w:t>
      </w:r>
      <w:r>
        <w:rPr>
          <w:lang w:val="en-IN" w:eastAsia="en-IN"/>
        </w:rPr>
        <w:t>rk and their personal growth. Individual’s</w:t>
      </w:r>
      <w:r w:rsidR="009042BE">
        <w:rPr>
          <w:lang w:val="en-IN" w:eastAsia="en-IN"/>
        </w:rPr>
        <w:t xml:space="preserve"> </w:t>
      </w:r>
      <w:r>
        <w:rPr>
          <w:lang w:val="en-IN" w:eastAsia="en-IN"/>
        </w:rPr>
        <w:t>capability</w:t>
      </w:r>
      <w:r w:rsidR="009042BE">
        <w:rPr>
          <w:lang w:val="en-IN" w:eastAsia="en-IN"/>
        </w:rPr>
        <w:t xml:space="preserve"> of planning things and thinking with future perspective that is a skill of strategic thinking</w:t>
      </w:r>
      <w:r w:rsidR="009042BE" w:rsidRPr="00815150">
        <w:rPr>
          <w:shd w:val="clear" w:color="auto" w:fill="FFFFFF"/>
        </w:rPr>
        <w:t xml:space="preserve"> </w:t>
      </w:r>
      <w:r>
        <w:rPr>
          <w:shd w:val="clear" w:color="auto" w:fill="FFFFFF"/>
        </w:rPr>
        <w:t>provides various benefits (</w:t>
      </w:r>
      <w:r w:rsidR="009042BE">
        <w:rPr>
          <w:shd w:val="clear" w:color="auto" w:fill="FFFFFF"/>
        </w:rPr>
        <w:t xml:space="preserve">Nguyen, Yandi, and </w:t>
      </w:r>
      <w:proofErr w:type="spellStart"/>
      <w:r w:rsidR="009042BE">
        <w:rPr>
          <w:shd w:val="clear" w:color="auto" w:fill="FFFFFF"/>
        </w:rPr>
        <w:t>Mahaputra</w:t>
      </w:r>
      <w:proofErr w:type="spellEnd"/>
      <w:r w:rsidR="009042BE">
        <w:rPr>
          <w:shd w:val="clear" w:color="auto" w:fill="FFFFFF"/>
        </w:rPr>
        <w:t>, 2020)</w:t>
      </w:r>
      <w:r w:rsidR="009042BE">
        <w:rPr>
          <w:lang w:val="en-IN" w:eastAsia="en-IN"/>
        </w:rPr>
        <w:t>. This skill can provide a roadmap of future activities.</w:t>
      </w:r>
    </w:p>
    <w:p w14:paraId="62725B8C" w14:textId="2D7F3C28" w:rsidR="009042BE" w:rsidRDefault="009042BE" w:rsidP="009042BE">
      <w:pPr>
        <w:rPr>
          <w:lang w:val="en-IN" w:eastAsia="en-IN"/>
        </w:rPr>
      </w:pPr>
      <w:r>
        <w:rPr>
          <w:lang w:val="en-IN" w:eastAsia="en-IN"/>
        </w:rPr>
        <w:t xml:space="preserve"> Planning of future activities saves time and gives positive outcomes because every person is authorised with a specific duty, which reduces complications and consume less time. </w:t>
      </w:r>
      <w:r w:rsidR="001A1E0A">
        <w:rPr>
          <w:lang w:val="en-IN" w:eastAsia="en-IN"/>
        </w:rPr>
        <w:t>They</w:t>
      </w:r>
      <w:r>
        <w:rPr>
          <w:lang w:val="en-IN" w:eastAsia="en-IN"/>
        </w:rPr>
        <w:t xml:space="preserve"> will use all these abilities to manage people and with help of these abilities, </w:t>
      </w:r>
      <w:r w:rsidR="001A1E0A">
        <w:rPr>
          <w:lang w:val="en-IN" w:eastAsia="en-IN"/>
        </w:rPr>
        <w:t>they</w:t>
      </w:r>
      <w:r>
        <w:rPr>
          <w:lang w:val="en-IN" w:eastAsia="en-IN"/>
        </w:rPr>
        <w:t xml:space="preserve"> will be able to delegate duties to people.  </w:t>
      </w:r>
    </w:p>
    <w:p w14:paraId="67F7AD4D" w14:textId="77777777" w:rsidR="00033702" w:rsidRDefault="009042BE" w:rsidP="009042BE">
      <w:pPr>
        <w:rPr>
          <w:lang w:val="en-IN" w:eastAsia="en-IN"/>
        </w:rPr>
      </w:pPr>
      <w:r w:rsidRPr="00033702">
        <w:rPr>
          <w:lang w:val="en-IN" w:eastAsia="en-IN"/>
        </w:rPr>
        <w:t>Leading people can be explained as influencing them and stimulate their inner thoughts in such a way that they work in such direction which will benefit in attaining specific objectives. The most required and essential skill for leading people is motivation. Motivation plays a crucial role in encouraging people and increasing their self-confidence. When people feel encouraged and motivated then they give maximum contribution in completing task</w:t>
      </w:r>
      <w:r w:rsidR="001A1E0A" w:rsidRPr="00033702">
        <w:rPr>
          <w:lang w:val="en-IN" w:eastAsia="en-IN"/>
        </w:rPr>
        <w:t xml:space="preserve"> and duties they are provided. </w:t>
      </w:r>
      <w:r w:rsidR="00B71A24" w:rsidRPr="00033702">
        <w:rPr>
          <w:lang w:val="en-IN" w:eastAsia="en-IN"/>
        </w:rPr>
        <w:t>This is trait of democratic and transformational leader.</w:t>
      </w:r>
    </w:p>
    <w:p w14:paraId="2605AE65" w14:textId="77777777" w:rsidR="00033702" w:rsidRDefault="00B71A24" w:rsidP="009042BE">
      <w:pPr>
        <w:rPr>
          <w:lang w:val="en-IN" w:eastAsia="en-IN"/>
        </w:rPr>
      </w:pPr>
      <w:r w:rsidRPr="00033702">
        <w:rPr>
          <w:lang w:val="en-IN" w:eastAsia="en-IN"/>
        </w:rPr>
        <w:t xml:space="preserve"> The </w:t>
      </w:r>
      <w:r w:rsidRPr="00033702">
        <w:rPr>
          <w:b/>
          <w:lang w:val="en-IN" w:eastAsia="en-IN"/>
        </w:rPr>
        <w:t>transformational leadership model</w:t>
      </w:r>
      <w:r w:rsidRPr="00033702">
        <w:rPr>
          <w:lang w:val="en-IN" w:eastAsia="en-IN"/>
        </w:rPr>
        <w:t xml:space="preserve"> motivates the leader to inspire other employees to develop effective skills through working on their skills</w:t>
      </w:r>
      <w:r w:rsidR="00C413C8" w:rsidRPr="00033702">
        <w:rPr>
          <w:shd w:val="clear" w:color="auto" w:fill="FFFFFF"/>
        </w:rPr>
        <w:t xml:space="preserve"> (Bakker, 2023)</w:t>
      </w:r>
      <w:r w:rsidRPr="00033702">
        <w:rPr>
          <w:lang w:val="en-IN" w:eastAsia="en-IN"/>
        </w:rPr>
        <w:t xml:space="preserve">. </w:t>
      </w:r>
      <w:r w:rsidR="001A1E0A" w:rsidRPr="00033702">
        <w:rPr>
          <w:lang w:val="en-IN" w:eastAsia="en-IN"/>
        </w:rPr>
        <w:t>They</w:t>
      </w:r>
      <w:r w:rsidR="009042BE" w:rsidRPr="00033702">
        <w:rPr>
          <w:lang w:val="en-IN" w:eastAsia="en-IN"/>
        </w:rPr>
        <w:t xml:space="preserve"> will utilise my ability to motivate others through effective communication for motivating people and boost their morale that</w:t>
      </w:r>
      <w:r w:rsidR="001A1E0A" w:rsidRPr="00033702">
        <w:rPr>
          <w:lang w:val="en-IN" w:eastAsia="en-IN"/>
        </w:rPr>
        <w:t xml:space="preserve"> they can do their task well. Being </w:t>
      </w:r>
      <w:r w:rsidR="009042BE" w:rsidRPr="00033702">
        <w:rPr>
          <w:lang w:val="en-IN" w:eastAsia="en-IN"/>
        </w:rPr>
        <w:t>good at developing relationship with others, which is required for convincing people, and make them feel valued and important at workplace. When leaders make good connection with people then people feel free to share their issue and fear to leader.</w:t>
      </w:r>
    </w:p>
    <w:p w14:paraId="748377EB" w14:textId="77777777" w:rsidR="00033702" w:rsidRDefault="009042BE" w:rsidP="009042BE">
      <w:pPr>
        <w:rPr>
          <w:lang w:val="en-IN" w:eastAsia="en-IN"/>
        </w:rPr>
      </w:pPr>
      <w:r w:rsidRPr="00033702">
        <w:rPr>
          <w:lang w:val="en-IN" w:eastAsia="en-IN"/>
        </w:rPr>
        <w:t xml:space="preserve"> This allows leaders to solve their problems and increase their efficiency, which reduces due to issues that are faced by employees at workplace</w:t>
      </w:r>
      <w:r w:rsidR="00470F6D" w:rsidRPr="00033702">
        <w:rPr>
          <w:bdr w:val="none" w:sz="0" w:space="0" w:color="auto" w:frame="1"/>
          <w:shd w:val="clear" w:color="auto" w:fill="FFFFFF"/>
        </w:rPr>
        <w:t xml:space="preserve"> (Button, 2020)</w:t>
      </w:r>
      <w:r w:rsidRPr="00033702">
        <w:rPr>
          <w:lang w:val="en-IN" w:eastAsia="en-IN"/>
        </w:rPr>
        <w:t xml:space="preserve">. Good relation also improves </w:t>
      </w:r>
      <w:r w:rsidRPr="00033702">
        <w:rPr>
          <w:lang w:val="en-IN" w:eastAsia="en-IN"/>
        </w:rPr>
        <w:lastRenderedPageBreak/>
        <w:t>environment of workplace and enhances positivity at workplace. People who work in healthy and positive work environment are tend to be more effective and efficient then people who mainly works in negative environment. This ability of creating good relation helps in managing conflicts of people if arises any during work. Conflict management is also a key activity that leader need to perform while lead</w:t>
      </w:r>
      <w:r w:rsidR="001A1E0A" w:rsidRPr="00033702">
        <w:rPr>
          <w:lang w:val="en-IN" w:eastAsia="en-IN"/>
        </w:rPr>
        <w:t>ing group of different people. The manager</w:t>
      </w:r>
      <w:r w:rsidRPr="00033702">
        <w:rPr>
          <w:lang w:val="en-IN" w:eastAsia="en-IN"/>
        </w:rPr>
        <w:t xml:space="preserve"> will deploy conflict management capability to administer conflict between colleagues and workforce</w:t>
      </w:r>
      <w:r w:rsidRPr="00033702">
        <w:rPr>
          <w:shd w:val="clear" w:color="auto" w:fill="FFFFFF"/>
        </w:rPr>
        <w:t xml:space="preserve"> (Saputra, 2021)</w:t>
      </w:r>
      <w:r w:rsidRPr="00033702">
        <w:rPr>
          <w:lang w:val="en-IN" w:eastAsia="en-IN"/>
        </w:rPr>
        <w:t xml:space="preserve">. </w:t>
      </w:r>
    </w:p>
    <w:p w14:paraId="582F0185" w14:textId="43001070" w:rsidR="009042BE" w:rsidRPr="00033702" w:rsidRDefault="009042BE" w:rsidP="009042BE">
      <w:pPr>
        <w:rPr>
          <w:lang w:val="en-IN" w:eastAsia="en-IN"/>
        </w:rPr>
      </w:pPr>
      <w:r w:rsidRPr="00033702">
        <w:rPr>
          <w:lang w:val="en-IN" w:eastAsia="en-IN"/>
        </w:rPr>
        <w:t xml:space="preserve">Conflict should be solved as soon as possible because small disagreements can result in big arguments which results in </w:t>
      </w:r>
      <w:proofErr w:type="gramStart"/>
      <w:r w:rsidRPr="00033702">
        <w:rPr>
          <w:lang w:val="en-IN" w:eastAsia="en-IN"/>
        </w:rPr>
        <w:t>employees</w:t>
      </w:r>
      <w:proofErr w:type="gramEnd"/>
      <w:r w:rsidRPr="00033702">
        <w:rPr>
          <w:lang w:val="en-IN" w:eastAsia="en-IN"/>
        </w:rPr>
        <w:t xml:space="preserve"> turnover and low motivation of work in employees. </w:t>
      </w:r>
      <w:r w:rsidR="001A1E0A" w:rsidRPr="00033702">
        <w:rPr>
          <w:lang w:val="en-IN" w:eastAsia="en-IN"/>
        </w:rPr>
        <w:t>Creative thinking allows individual to</w:t>
      </w:r>
      <w:r w:rsidRPr="00033702">
        <w:rPr>
          <w:lang w:val="en-IN" w:eastAsia="en-IN"/>
        </w:rPr>
        <w:t xml:space="preserve"> solve each problem with creative thinking that is crucial for any leader. Creative thinking will provide numerous ideas to </w:t>
      </w:r>
      <w:r w:rsidR="001A1E0A" w:rsidRPr="00033702">
        <w:rPr>
          <w:lang w:val="en-IN" w:eastAsia="en-IN"/>
        </w:rPr>
        <w:t xml:space="preserve">manager </w:t>
      </w:r>
      <w:r w:rsidRPr="00033702">
        <w:rPr>
          <w:lang w:val="en-IN" w:eastAsia="en-IN"/>
        </w:rPr>
        <w:t xml:space="preserve">for taking essential decisions while leading people. </w:t>
      </w:r>
    </w:p>
    <w:p w14:paraId="1E5A283B" w14:textId="77777777" w:rsidR="009042BE" w:rsidRDefault="009042BE" w:rsidP="009042BE">
      <w:pPr>
        <w:pStyle w:val="Heading2"/>
      </w:pPr>
      <w:bookmarkStart w:id="8" w:name="_Toc153548709"/>
      <w:r>
        <w:t>Impact of skill development on performance</w:t>
      </w:r>
      <w:bookmarkEnd w:id="8"/>
    </w:p>
    <w:p w14:paraId="6130E95E" w14:textId="016F2322" w:rsidR="00126FE1" w:rsidRDefault="009042BE" w:rsidP="009042BE">
      <w:r>
        <w:t xml:space="preserve">With the enhancement of leadership and management skills, individuals can directly have an impact over the performance of the organisation </w:t>
      </w:r>
      <w:r w:rsidR="001A1E0A">
        <w:t>as well as at personal level. A</w:t>
      </w:r>
      <w:r>
        <w:t xml:space="preserve"> number of skills like effective communication, emotional intelligence, leadership skills like adaptability and delegation, team working skills and much more can contribute to the organisational performances these skills not just allows effective implementation of strategies to work but also enables learning abilities in an individuals on the basis of collaborative work which allows</w:t>
      </w:r>
      <w:r w:rsidR="001A1E0A">
        <w:t xml:space="preserve"> personal development as well. This</w:t>
      </w:r>
      <w:r>
        <w:t xml:space="preserve"> can</w:t>
      </w:r>
      <w:r w:rsidR="001A1E0A">
        <w:t xml:space="preserve"> be</w:t>
      </w:r>
      <w:r>
        <w:t xml:space="preserve"> </w:t>
      </w:r>
      <w:r w:rsidR="00126FE1">
        <w:t>justified</w:t>
      </w:r>
      <w:r>
        <w:t xml:space="preserve"> with an example of </w:t>
      </w:r>
      <w:r w:rsidR="00B71A24">
        <w:t>experience</w:t>
      </w:r>
      <w:r>
        <w:t xml:space="preserve"> where </w:t>
      </w:r>
      <w:r w:rsidR="00B71A24">
        <w:t xml:space="preserve">a person </w:t>
      </w:r>
      <w:r>
        <w:t>worked as a team member in a local company.</w:t>
      </w:r>
    </w:p>
    <w:p w14:paraId="03C61BE8" w14:textId="678129E3" w:rsidR="009042BE" w:rsidRPr="009042BE" w:rsidRDefault="009042BE" w:rsidP="009042BE">
      <w:r>
        <w:t xml:space="preserve"> Wi</w:t>
      </w:r>
      <w:r w:rsidR="00B71A24">
        <w:t>th completion each group task, the individual</w:t>
      </w:r>
      <w:r>
        <w:t xml:space="preserve"> identified the areas of</w:t>
      </w:r>
      <w:r w:rsidR="00B71A24">
        <w:t xml:space="preserve"> improvement</w:t>
      </w:r>
      <w:r>
        <w:t xml:space="preserve"> regarding </w:t>
      </w:r>
      <w:r w:rsidR="00B71A24">
        <w:t xml:space="preserve">the </w:t>
      </w:r>
      <w:r>
        <w:t xml:space="preserve">leadership and management skills that supports </w:t>
      </w:r>
      <w:r w:rsidR="00B71A24">
        <w:t xml:space="preserve">the person to obtain </w:t>
      </w:r>
      <w:r>
        <w:t>other employability skills as well (</w:t>
      </w:r>
      <w:r w:rsidRPr="009042BE">
        <w:rPr>
          <w:color w:val="000000"/>
          <w:szCs w:val="24"/>
        </w:rPr>
        <w:t>Ibrahim</w:t>
      </w:r>
      <w:r>
        <w:rPr>
          <w:color w:val="000000"/>
          <w:szCs w:val="24"/>
        </w:rPr>
        <w:t>, 2019</w:t>
      </w:r>
      <w:r>
        <w:t xml:space="preserve">). </w:t>
      </w:r>
      <w:r w:rsidR="00B71A24">
        <w:t xml:space="preserve">Then that individual </w:t>
      </w:r>
      <w:r>
        <w:t xml:space="preserve">worked on the enhancement of skills like problem-solving, critical thinking, decision-making and conflict resolution that allowed the manager and leader of the company to recognize contributions, therefore promoting me to the team leader position. </w:t>
      </w:r>
      <w:r w:rsidR="00B71A24">
        <w:t>The improved</w:t>
      </w:r>
      <w:r>
        <w:t xml:space="preserve"> abilities not just helped the team to achieve daily tasks in an effective manner but also allowed the organisation to achieve greater objectives, </w:t>
      </w:r>
      <w:r w:rsidR="00B71A24">
        <w:t>displaying</w:t>
      </w:r>
      <w:r>
        <w:t xml:space="preserve"> the fact t</w:t>
      </w:r>
      <w:r w:rsidR="00470F6D">
        <w:t xml:space="preserve">hat enhancement of leadership. The </w:t>
      </w:r>
      <w:r>
        <w:t>management skills with other employability skills can have direct impact on the personal development of an individual and</w:t>
      </w:r>
      <w:r w:rsidR="00470F6D">
        <w:t xml:space="preserve"> it </w:t>
      </w:r>
      <w:r>
        <w:t>even increase the performance other organisation as a whole</w:t>
      </w:r>
      <w:r w:rsidR="00470F6D" w:rsidRPr="00470F6D">
        <w:rPr>
          <w:color w:val="FF0000"/>
          <w:shd w:val="clear" w:color="auto" w:fill="FFFFFF"/>
        </w:rPr>
        <w:t xml:space="preserve"> </w:t>
      </w:r>
      <w:r w:rsidR="00470F6D" w:rsidRPr="00470F6D">
        <w:rPr>
          <w:color w:val="000000" w:themeColor="text1"/>
          <w:shd w:val="clear" w:color="auto" w:fill="FFFFFF"/>
        </w:rPr>
        <w:t>(Asbari, 2020)</w:t>
      </w:r>
      <w:r w:rsidRPr="00470F6D">
        <w:rPr>
          <w:color w:val="000000" w:themeColor="text1"/>
        </w:rPr>
        <w:t xml:space="preserve">. A </w:t>
      </w:r>
      <w:r>
        <w:t xml:space="preserve">working individual can take various measures like </w:t>
      </w:r>
      <w:r>
        <w:lastRenderedPageBreak/>
        <w:t xml:space="preserve">participating in workshops and reading dedicated books to improve basic employability skills supporting the enhancement of performance. </w:t>
      </w:r>
    </w:p>
    <w:p w14:paraId="622936CC" w14:textId="77777777" w:rsidR="009042BE" w:rsidRDefault="009042BE" w:rsidP="009042BE">
      <w:pPr>
        <w:pStyle w:val="Heading1"/>
        <w:rPr>
          <w:lang w:val="en-IN" w:eastAsia="en-IN"/>
        </w:rPr>
      </w:pPr>
      <w:bookmarkStart w:id="9" w:name="_Toc151131072"/>
      <w:bookmarkStart w:id="10" w:name="_Toc153548710"/>
      <w:r>
        <w:rPr>
          <w:lang w:val="en-IN" w:eastAsia="en-IN"/>
        </w:rPr>
        <w:t>CONCLUSION</w:t>
      </w:r>
      <w:bookmarkEnd w:id="9"/>
      <w:bookmarkEnd w:id="10"/>
      <w:r>
        <w:rPr>
          <w:lang w:val="en-IN" w:eastAsia="en-IN"/>
        </w:rPr>
        <w:t xml:space="preserve"> </w:t>
      </w:r>
    </w:p>
    <w:p w14:paraId="62280DB1" w14:textId="77777777" w:rsidR="009042BE" w:rsidRDefault="009042BE" w:rsidP="009042BE">
      <w:pPr>
        <w:rPr>
          <w:lang w:val="en-IN" w:eastAsia="en-IN"/>
        </w:rPr>
      </w:pPr>
      <w:r>
        <w:rPr>
          <w:lang w:val="en-IN" w:eastAsia="en-IN"/>
        </w:rPr>
        <w:t xml:space="preserve">The term leadership is explained as an action of guiding or leading individuals, employees and group of individuals. Leadership is act of leading individual or team to achieve specific goal by giving appropriate motivation and directions. Effective leadership allows organisation to obtain their desired objectives on time. This report discussed about complications that leaders face while doing their job and giving direction to people. Further, it explained about why a leader cannot become a manager but a manager can easily be an effective leader. The report also defined about different employability and personal skills required for leading and managing people in different place. </w:t>
      </w:r>
    </w:p>
    <w:p w14:paraId="35A23A7C" w14:textId="77777777" w:rsidR="009042BE" w:rsidRDefault="009042BE" w:rsidP="00457627"/>
    <w:p w14:paraId="2BAA7234" w14:textId="77777777" w:rsidR="00271DE6" w:rsidRDefault="00271DE6" w:rsidP="00457627"/>
    <w:p w14:paraId="44EBEF7C" w14:textId="77777777" w:rsidR="0039618D" w:rsidRDefault="0039618D" w:rsidP="009042BE">
      <w:pPr>
        <w:pStyle w:val="Heading1"/>
        <w:spacing w:after="240"/>
        <w:rPr>
          <w:lang w:val="en-IN"/>
        </w:rPr>
      </w:pPr>
      <w:r>
        <w:br w:type="page"/>
      </w:r>
      <w:bookmarkStart w:id="11" w:name="_Toc153548711"/>
      <w:r>
        <w:lastRenderedPageBreak/>
        <w:t>REFERENCES</w:t>
      </w:r>
      <w:bookmarkEnd w:id="11"/>
    </w:p>
    <w:p w14:paraId="2A4F4389" w14:textId="77777777" w:rsidR="0039618D" w:rsidRPr="009042BE" w:rsidRDefault="0039618D" w:rsidP="009042BE">
      <w:pPr>
        <w:pStyle w:val="NormalWeb"/>
        <w:spacing w:after="0" w:afterAutospacing="0"/>
        <w:ind w:left="851" w:hanging="851"/>
        <w:rPr>
          <w:color w:val="000000"/>
          <w:u w:val="single"/>
        </w:rPr>
      </w:pPr>
      <w:r w:rsidRPr="009042BE">
        <w:rPr>
          <w:color w:val="000000"/>
          <w:u w:val="single"/>
        </w:rPr>
        <w:t>Books and Journals</w:t>
      </w:r>
    </w:p>
    <w:p w14:paraId="3DDEB04B" w14:textId="35E49EF7" w:rsidR="00964F19" w:rsidRPr="00033702" w:rsidRDefault="00964F19" w:rsidP="00964F19">
      <w:pPr>
        <w:spacing w:line="240" w:lineRule="auto"/>
        <w:ind w:left="851" w:hanging="851"/>
        <w:rPr>
          <w:shd w:val="clear" w:color="auto" w:fill="FFFFFF"/>
        </w:rPr>
      </w:pPr>
      <w:r w:rsidRPr="00033702">
        <w:rPr>
          <w:shd w:val="clear" w:color="auto" w:fill="FFFFFF"/>
        </w:rPr>
        <w:t xml:space="preserve">Asbari, M., (2020). Is transformational leadership suitable for future </w:t>
      </w:r>
      <w:proofErr w:type="gramStart"/>
      <w:r w:rsidRPr="00033702">
        <w:rPr>
          <w:shd w:val="clear" w:color="auto" w:fill="FFFFFF"/>
        </w:rPr>
        <w:t>organizational?.</w:t>
      </w:r>
      <w:proofErr w:type="gramEnd"/>
      <w:r w:rsidRPr="00033702">
        <w:rPr>
          <w:shd w:val="clear" w:color="auto" w:fill="FFFFFF"/>
        </w:rPr>
        <w:t> </w:t>
      </w:r>
      <w:r w:rsidRPr="00033702">
        <w:rPr>
          <w:i/>
          <w:iCs/>
          <w:shd w:val="clear" w:color="auto" w:fill="FFFFFF"/>
        </w:rPr>
        <w:t>International Journal of Social, Policy and Law</w:t>
      </w:r>
      <w:r w:rsidRPr="00033702">
        <w:rPr>
          <w:shd w:val="clear" w:color="auto" w:fill="FFFFFF"/>
        </w:rPr>
        <w:t>. </w:t>
      </w:r>
      <w:r w:rsidRPr="00033702">
        <w:rPr>
          <w:iCs/>
          <w:shd w:val="clear" w:color="auto" w:fill="FFFFFF"/>
        </w:rPr>
        <w:t>1</w:t>
      </w:r>
      <w:r w:rsidRPr="00033702">
        <w:rPr>
          <w:shd w:val="clear" w:color="auto" w:fill="FFFFFF"/>
        </w:rPr>
        <w:t>(1). pp.51-55.</w:t>
      </w:r>
    </w:p>
    <w:p w14:paraId="231DF8B3" w14:textId="77777777" w:rsidR="00964F19" w:rsidRPr="00033702" w:rsidRDefault="00964F19" w:rsidP="00964F19">
      <w:pPr>
        <w:spacing w:line="240" w:lineRule="auto"/>
        <w:ind w:left="851" w:hanging="851"/>
        <w:rPr>
          <w:rFonts w:cs="Times New Roman"/>
          <w:szCs w:val="24"/>
        </w:rPr>
      </w:pPr>
      <w:r w:rsidRPr="00033702">
        <w:rPr>
          <w:shd w:val="clear" w:color="auto" w:fill="FFFFFF"/>
        </w:rPr>
        <w:t xml:space="preserve">Bakker, A.B, and. et. al., (2023). Daily transformational leadership: A source of inspiration for follower </w:t>
      </w:r>
      <w:proofErr w:type="gramStart"/>
      <w:r w:rsidRPr="00033702">
        <w:rPr>
          <w:shd w:val="clear" w:color="auto" w:fill="FFFFFF"/>
        </w:rPr>
        <w:t>performance?.</w:t>
      </w:r>
      <w:proofErr w:type="gramEnd"/>
      <w:r w:rsidRPr="00033702">
        <w:rPr>
          <w:shd w:val="clear" w:color="auto" w:fill="FFFFFF"/>
        </w:rPr>
        <w:t> </w:t>
      </w:r>
      <w:r w:rsidRPr="00033702">
        <w:rPr>
          <w:i/>
          <w:iCs/>
          <w:shd w:val="clear" w:color="auto" w:fill="FFFFFF"/>
        </w:rPr>
        <w:t>European Management Journal</w:t>
      </w:r>
      <w:r w:rsidRPr="00033702">
        <w:rPr>
          <w:shd w:val="clear" w:color="auto" w:fill="FFFFFF"/>
        </w:rPr>
        <w:t>. </w:t>
      </w:r>
      <w:r w:rsidRPr="00033702">
        <w:rPr>
          <w:iCs/>
          <w:shd w:val="clear" w:color="auto" w:fill="FFFFFF"/>
        </w:rPr>
        <w:t>41</w:t>
      </w:r>
      <w:r w:rsidRPr="00033702">
        <w:rPr>
          <w:shd w:val="clear" w:color="auto" w:fill="FFFFFF"/>
        </w:rPr>
        <w:t>(5). pp.700-708.</w:t>
      </w:r>
    </w:p>
    <w:p w14:paraId="4FDAC17E" w14:textId="5AB611EE" w:rsidR="00964F19" w:rsidRPr="00033702" w:rsidRDefault="00964F19" w:rsidP="00964F19">
      <w:pPr>
        <w:spacing w:line="240" w:lineRule="auto"/>
        <w:ind w:left="851" w:hanging="851"/>
        <w:rPr>
          <w:rFonts w:cs="Times New Roman"/>
          <w:szCs w:val="24"/>
        </w:rPr>
      </w:pPr>
      <w:r w:rsidRPr="00033702">
        <w:rPr>
          <w:bdr w:val="none" w:sz="0" w:space="0" w:color="auto" w:frame="1"/>
          <w:shd w:val="clear" w:color="auto" w:fill="FFFFFF"/>
        </w:rPr>
        <w:t>Button, C., and et.al., (2020). </w:t>
      </w:r>
      <w:r w:rsidRPr="00033702">
        <w:rPr>
          <w:i/>
          <w:iCs/>
          <w:bdr w:val="none" w:sz="0" w:space="0" w:color="auto" w:frame="1"/>
          <w:shd w:val="clear" w:color="auto" w:fill="FFFFFF"/>
        </w:rPr>
        <w:t>Dynamics of skill acquisition: An ecological dynamics approach</w:t>
      </w:r>
      <w:r w:rsidRPr="00033702">
        <w:rPr>
          <w:bdr w:val="none" w:sz="0" w:space="0" w:color="auto" w:frame="1"/>
          <w:shd w:val="clear" w:color="auto" w:fill="FFFFFF"/>
        </w:rPr>
        <w:t xml:space="preserve">. Human Kinetics </w:t>
      </w:r>
      <w:r w:rsidR="00033702" w:rsidRPr="00033702">
        <w:rPr>
          <w:shd w:val="clear" w:color="auto" w:fill="FFFFFF"/>
        </w:rPr>
        <w:t>needs</w:t>
      </w:r>
      <w:r w:rsidR="00033702" w:rsidRPr="00033702">
        <w:rPr>
          <w:bdr w:val="none" w:sz="0" w:space="0" w:color="auto" w:frame="1"/>
          <w:shd w:val="clear" w:color="auto" w:fill="FFFFFF"/>
        </w:rPr>
        <w:t xml:space="preserve"> </w:t>
      </w:r>
      <w:r w:rsidRPr="00033702">
        <w:rPr>
          <w:bdr w:val="none" w:sz="0" w:space="0" w:color="auto" w:frame="1"/>
          <w:shd w:val="clear" w:color="auto" w:fill="FFFFFF"/>
        </w:rPr>
        <w:t>Publishers. </w:t>
      </w:r>
    </w:p>
    <w:p w14:paraId="163DF025" w14:textId="77777777" w:rsidR="00964F19" w:rsidRPr="009042BE" w:rsidRDefault="00964F19" w:rsidP="00964F19">
      <w:pPr>
        <w:pStyle w:val="NormalWeb"/>
        <w:ind w:left="851" w:hanging="851"/>
        <w:jc w:val="both"/>
        <w:rPr>
          <w:color w:val="000000"/>
        </w:rPr>
      </w:pPr>
      <w:r w:rsidRPr="009042BE">
        <w:rPr>
          <w:color w:val="000000"/>
        </w:rPr>
        <w:t>Ciulla, J.B. and Ciulla, J.B., (2020). The importance of leadership in shaping business values. The search for ethics in leadership, business, and beyond, pp.153-163.</w:t>
      </w:r>
    </w:p>
    <w:p w14:paraId="61326819" w14:textId="77777777" w:rsidR="00964F19" w:rsidRDefault="00964F19" w:rsidP="00964F19">
      <w:pPr>
        <w:spacing w:line="240" w:lineRule="auto"/>
        <w:ind w:left="851" w:hanging="851"/>
        <w:rPr>
          <w:rFonts w:cs="Times New Roman"/>
          <w:color w:val="222222"/>
          <w:szCs w:val="24"/>
          <w:shd w:val="clear" w:color="auto" w:fill="FFFFFF"/>
        </w:rPr>
      </w:pPr>
      <w:proofErr w:type="spellStart"/>
      <w:r w:rsidRPr="009042BE">
        <w:rPr>
          <w:rFonts w:cs="Times New Roman"/>
          <w:color w:val="222222"/>
          <w:szCs w:val="24"/>
          <w:shd w:val="clear" w:color="auto" w:fill="FFFFFF"/>
        </w:rPr>
        <w:t>Daniëls</w:t>
      </w:r>
      <w:proofErr w:type="spellEnd"/>
      <w:r w:rsidRPr="009042BE">
        <w:rPr>
          <w:rFonts w:cs="Times New Roman"/>
          <w:color w:val="222222"/>
          <w:szCs w:val="24"/>
          <w:shd w:val="clear" w:color="auto" w:fill="FFFFFF"/>
        </w:rPr>
        <w:t xml:space="preserve">, E., </w:t>
      </w:r>
      <w:proofErr w:type="spellStart"/>
      <w:r w:rsidRPr="009042BE">
        <w:rPr>
          <w:rFonts w:cs="Times New Roman"/>
          <w:color w:val="222222"/>
          <w:szCs w:val="24"/>
          <w:shd w:val="clear" w:color="auto" w:fill="FFFFFF"/>
        </w:rPr>
        <w:t>Hondeghem</w:t>
      </w:r>
      <w:proofErr w:type="spellEnd"/>
      <w:r w:rsidRPr="009042BE">
        <w:rPr>
          <w:rFonts w:cs="Times New Roman"/>
          <w:color w:val="222222"/>
          <w:szCs w:val="24"/>
          <w:shd w:val="clear" w:color="auto" w:fill="FFFFFF"/>
        </w:rPr>
        <w:t xml:space="preserve">, A. and </w:t>
      </w:r>
      <w:proofErr w:type="spellStart"/>
      <w:r w:rsidRPr="009042BE">
        <w:rPr>
          <w:rFonts w:cs="Times New Roman"/>
          <w:color w:val="222222"/>
          <w:szCs w:val="24"/>
          <w:shd w:val="clear" w:color="auto" w:fill="FFFFFF"/>
        </w:rPr>
        <w:t>Dochy</w:t>
      </w:r>
      <w:proofErr w:type="spellEnd"/>
      <w:r w:rsidRPr="009042BE">
        <w:rPr>
          <w:rFonts w:cs="Times New Roman"/>
          <w:color w:val="222222"/>
          <w:szCs w:val="24"/>
          <w:shd w:val="clear" w:color="auto" w:fill="FFFFFF"/>
        </w:rPr>
        <w:t xml:space="preserve">, F., </w:t>
      </w:r>
      <w:r>
        <w:rPr>
          <w:rFonts w:cs="Times New Roman"/>
          <w:color w:val="222222"/>
          <w:szCs w:val="24"/>
          <w:shd w:val="clear" w:color="auto" w:fill="FFFFFF"/>
        </w:rPr>
        <w:t>(</w:t>
      </w:r>
      <w:r w:rsidRPr="009042BE">
        <w:rPr>
          <w:rFonts w:cs="Times New Roman"/>
          <w:color w:val="222222"/>
          <w:szCs w:val="24"/>
          <w:shd w:val="clear" w:color="auto" w:fill="FFFFFF"/>
        </w:rPr>
        <w:t>2019</w:t>
      </w:r>
      <w:r>
        <w:rPr>
          <w:rFonts w:cs="Times New Roman"/>
          <w:color w:val="222222"/>
          <w:szCs w:val="24"/>
          <w:shd w:val="clear" w:color="auto" w:fill="FFFFFF"/>
        </w:rPr>
        <w:t>)</w:t>
      </w:r>
      <w:r w:rsidRPr="009042BE">
        <w:rPr>
          <w:rFonts w:cs="Times New Roman"/>
          <w:color w:val="222222"/>
          <w:szCs w:val="24"/>
          <w:shd w:val="clear" w:color="auto" w:fill="FFFFFF"/>
        </w:rPr>
        <w:t>. A review on leadership and leadership development in educational settings. </w:t>
      </w:r>
      <w:r w:rsidRPr="009042BE">
        <w:rPr>
          <w:rFonts w:cs="Times New Roman"/>
          <w:i/>
          <w:iCs/>
          <w:color w:val="222222"/>
          <w:szCs w:val="24"/>
          <w:shd w:val="clear" w:color="auto" w:fill="FFFFFF"/>
        </w:rPr>
        <w:t>Educational research review</w:t>
      </w:r>
      <w:r>
        <w:rPr>
          <w:rFonts w:cs="Times New Roman"/>
          <w:color w:val="222222"/>
          <w:szCs w:val="24"/>
          <w:shd w:val="clear" w:color="auto" w:fill="FFFFFF"/>
        </w:rPr>
        <w:t>.</w:t>
      </w:r>
      <w:r w:rsidRPr="009042BE">
        <w:rPr>
          <w:rFonts w:cs="Times New Roman"/>
          <w:color w:val="222222"/>
          <w:szCs w:val="24"/>
          <w:shd w:val="clear" w:color="auto" w:fill="FFFFFF"/>
        </w:rPr>
        <w:t> </w:t>
      </w:r>
      <w:r w:rsidRPr="009042BE">
        <w:rPr>
          <w:rFonts w:cs="Times New Roman"/>
          <w:iCs/>
          <w:color w:val="222222"/>
          <w:szCs w:val="24"/>
          <w:shd w:val="clear" w:color="auto" w:fill="FFFFFF"/>
        </w:rPr>
        <w:t>27</w:t>
      </w:r>
      <w:r>
        <w:rPr>
          <w:rFonts w:cs="Times New Roman"/>
          <w:color w:val="222222"/>
          <w:szCs w:val="24"/>
          <w:shd w:val="clear" w:color="auto" w:fill="FFFFFF"/>
        </w:rPr>
        <w:t>.</w:t>
      </w:r>
      <w:r w:rsidRPr="009042BE">
        <w:rPr>
          <w:rFonts w:cs="Times New Roman"/>
          <w:color w:val="222222"/>
          <w:szCs w:val="24"/>
          <w:shd w:val="clear" w:color="auto" w:fill="FFFFFF"/>
        </w:rPr>
        <w:t xml:space="preserve"> pp.110-125.</w:t>
      </w:r>
    </w:p>
    <w:p w14:paraId="65D06ACF" w14:textId="77777777" w:rsidR="00964F19" w:rsidRPr="009042BE" w:rsidRDefault="00964F19" w:rsidP="00964F19">
      <w:pPr>
        <w:pStyle w:val="NormalWeb"/>
        <w:ind w:left="851" w:hanging="851"/>
        <w:jc w:val="both"/>
        <w:rPr>
          <w:color w:val="000000"/>
        </w:rPr>
      </w:pPr>
      <w:r w:rsidRPr="009042BE">
        <w:rPr>
          <w:color w:val="000000"/>
        </w:rPr>
        <w:t>Figueroa, C.A., and. et. al., (2019). Priorities and challenges for health leadership and workforce management globally: a rapid review. BMC health services research. 19(1). pp.1-11.</w:t>
      </w:r>
    </w:p>
    <w:p w14:paraId="079E7E57" w14:textId="77777777" w:rsidR="00964F19" w:rsidRPr="009042BE" w:rsidRDefault="00964F19" w:rsidP="00964F19">
      <w:pPr>
        <w:pStyle w:val="NormalWeb"/>
        <w:ind w:left="851" w:hanging="851"/>
        <w:jc w:val="both"/>
        <w:rPr>
          <w:color w:val="000000"/>
        </w:rPr>
      </w:pPr>
      <w:r w:rsidRPr="009042BE">
        <w:rPr>
          <w:color w:val="000000"/>
        </w:rPr>
        <w:t>Ibrahim, A.U. and Daniel, C.O., (2019). Impact of leadership on organisational performance. International Journal of Business, Management and Social Research. 6(2). pp.367-374.</w:t>
      </w:r>
    </w:p>
    <w:p w14:paraId="66617BBC" w14:textId="77777777" w:rsidR="00964F19" w:rsidRPr="009042BE" w:rsidRDefault="00964F19" w:rsidP="00964F19">
      <w:pPr>
        <w:pStyle w:val="NormalWeb"/>
        <w:ind w:left="851" w:hanging="851"/>
        <w:jc w:val="both"/>
        <w:rPr>
          <w:color w:val="000000"/>
        </w:rPr>
      </w:pPr>
      <w:proofErr w:type="spellStart"/>
      <w:r w:rsidRPr="009042BE">
        <w:rPr>
          <w:color w:val="000000"/>
        </w:rPr>
        <w:t>Kamales</w:t>
      </w:r>
      <w:proofErr w:type="spellEnd"/>
      <w:r w:rsidRPr="009042BE">
        <w:rPr>
          <w:color w:val="000000"/>
        </w:rPr>
        <w:t>, N. and Knorr, H., (2019). Leaders with managing cultural diversity and communication. Asia Pacific Journal of Religions and Cultures. 3(1). pp.63-72.</w:t>
      </w:r>
    </w:p>
    <w:p w14:paraId="44D4DAFA" w14:textId="77777777" w:rsidR="00964F19" w:rsidRPr="009042BE" w:rsidRDefault="00964F19" w:rsidP="00964F19">
      <w:pPr>
        <w:pStyle w:val="NormalWeb"/>
        <w:ind w:left="851" w:hanging="851"/>
        <w:jc w:val="both"/>
        <w:rPr>
          <w:color w:val="000000"/>
        </w:rPr>
      </w:pPr>
      <w:r w:rsidRPr="009042BE">
        <w:rPr>
          <w:color w:val="000000"/>
        </w:rPr>
        <w:t>Lee, A., and. et. al., (2020). Leadership, creativity and innovation: a meta-analytic review. European Journal of Work and Organizational Psychology. 29(1). pp.1-35.</w:t>
      </w:r>
    </w:p>
    <w:p w14:paraId="34E17014" w14:textId="77777777" w:rsidR="00964F19" w:rsidRDefault="00964F19" w:rsidP="00964F19">
      <w:pPr>
        <w:spacing w:line="240" w:lineRule="auto"/>
        <w:ind w:left="851" w:hanging="851"/>
        <w:rPr>
          <w:lang w:val="en-IN" w:eastAsia="en-IN"/>
        </w:rPr>
      </w:pPr>
      <w:r>
        <w:rPr>
          <w:shd w:val="clear" w:color="auto" w:fill="FFFFFF"/>
        </w:rPr>
        <w:t xml:space="preserve">Nguyen, P.T., Yandi, A. and </w:t>
      </w:r>
      <w:proofErr w:type="spellStart"/>
      <w:r>
        <w:rPr>
          <w:shd w:val="clear" w:color="auto" w:fill="FFFFFF"/>
        </w:rPr>
        <w:t>Mahaputra</w:t>
      </w:r>
      <w:proofErr w:type="spellEnd"/>
      <w:r>
        <w:rPr>
          <w:shd w:val="clear" w:color="auto" w:fill="FFFFFF"/>
        </w:rPr>
        <w:t>, M.R., (2020). Factors that influence employee performance: motivation, leadership, environment, culture organization, work achievement, competence and compensation (A study of human resource management literature studies). </w:t>
      </w:r>
      <w:r>
        <w:rPr>
          <w:i/>
          <w:iCs/>
          <w:shd w:val="clear" w:color="auto" w:fill="FFFFFF"/>
        </w:rPr>
        <w:t>Dinasti International Journal of Digital Business Management</w:t>
      </w:r>
      <w:r>
        <w:rPr>
          <w:shd w:val="clear" w:color="auto" w:fill="FFFFFF"/>
        </w:rPr>
        <w:t>. </w:t>
      </w:r>
      <w:r w:rsidRPr="008604F4">
        <w:rPr>
          <w:iCs/>
          <w:shd w:val="clear" w:color="auto" w:fill="FFFFFF"/>
        </w:rPr>
        <w:t>1</w:t>
      </w:r>
      <w:r>
        <w:rPr>
          <w:shd w:val="clear" w:color="auto" w:fill="FFFFFF"/>
        </w:rPr>
        <w:t>(4). pp.645-662.</w:t>
      </w:r>
    </w:p>
    <w:p w14:paraId="47957F24" w14:textId="77777777" w:rsidR="00964F19" w:rsidRPr="00D65760" w:rsidRDefault="00964F19" w:rsidP="00964F19">
      <w:pPr>
        <w:spacing w:line="240" w:lineRule="auto"/>
        <w:ind w:left="851" w:hanging="851"/>
        <w:rPr>
          <w:u w:val="single"/>
          <w:lang w:val="en-IN" w:eastAsia="en-IN"/>
        </w:rPr>
      </w:pPr>
      <w:r>
        <w:rPr>
          <w:shd w:val="clear" w:color="auto" w:fill="FFFFFF"/>
        </w:rPr>
        <w:t>Purwanto, A., (2020). The role of job satisfaction in the relationship between transformational leadership, knowledge management, work environment and performance. </w:t>
      </w:r>
      <w:r>
        <w:rPr>
          <w:i/>
          <w:iCs/>
          <w:shd w:val="clear" w:color="auto" w:fill="FFFFFF"/>
        </w:rPr>
        <w:t>Solid State Technology</w:t>
      </w:r>
      <w:r>
        <w:rPr>
          <w:shd w:val="clear" w:color="auto" w:fill="FFFFFF"/>
        </w:rPr>
        <w:t>.</w:t>
      </w:r>
    </w:p>
    <w:p w14:paraId="4D3B53AE" w14:textId="77777777" w:rsidR="00964F19" w:rsidRPr="008604F4" w:rsidRDefault="00964F19" w:rsidP="00964F19">
      <w:pPr>
        <w:spacing w:line="240" w:lineRule="auto"/>
        <w:ind w:left="851" w:hanging="851"/>
        <w:rPr>
          <w:lang w:val="en-IN" w:eastAsia="en-IN"/>
        </w:rPr>
      </w:pPr>
      <w:r>
        <w:rPr>
          <w:shd w:val="clear" w:color="auto" w:fill="FFFFFF"/>
        </w:rPr>
        <w:t xml:space="preserve">Saputra, F., (2021). Leadership, Communication, And Work Motivation </w:t>
      </w:r>
      <w:proofErr w:type="gramStart"/>
      <w:r>
        <w:rPr>
          <w:shd w:val="clear" w:color="auto" w:fill="FFFFFF"/>
        </w:rPr>
        <w:t>In</w:t>
      </w:r>
      <w:proofErr w:type="gramEnd"/>
      <w:r>
        <w:rPr>
          <w:shd w:val="clear" w:color="auto" w:fill="FFFFFF"/>
        </w:rPr>
        <w:t xml:space="preserve"> Determining The Success Of Professional Organizations. </w:t>
      </w:r>
      <w:r>
        <w:rPr>
          <w:i/>
          <w:iCs/>
          <w:shd w:val="clear" w:color="auto" w:fill="FFFFFF"/>
        </w:rPr>
        <w:t>Journal of Law, Politic and Humanities</w:t>
      </w:r>
      <w:r>
        <w:rPr>
          <w:shd w:val="clear" w:color="auto" w:fill="FFFFFF"/>
        </w:rPr>
        <w:t>. </w:t>
      </w:r>
      <w:r w:rsidRPr="008604F4">
        <w:rPr>
          <w:iCs/>
          <w:shd w:val="clear" w:color="auto" w:fill="FFFFFF"/>
        </w:rPr>
        <w:t>1</w:t>
      </w:r>
      <w:r>
        <w:rPr>
          <w:shd w:val="clear" w:color="auto" w:fill="FFFFFF"/>
        </w:rPr>
        <w:t>(2). pp.59-70.</w:t>
      </w:r>
    </w:p>
    <w:sectPr w:rsidR="00964F19" w:rsidRPr="008604F4" w:rsidSect="0045376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3E02FE"/>
    <w:multiLevelType w:val="hybridMultilevel"/>
    <w:tmpl w:val="DB724F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AF2E71"/>
    <w:multiLevelType w:val="hybridMultilevel"/>
    <w:tmpl w:val="BEE620B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CB129E"/>
    <w:multiLevelType w:val="hybridMultilevel"/>
    <w:tmpl w:val="D334F8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D332E14"/>
    <w:multiLevelType w:val="multilevel"/>
    <w:tmpl w:val="CA44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714C16"/>
    <w:multiLevelType w:val="hybridMultilevel"/>
    <w:tmpl w:val="43F22A9E"/>
    <w:lvl w:ilvl="0" w:tplc="4F0607EE">
      <w:start w:val="1"/>
      <w:numFmt w:val="bullet"/>
      <w:lvlText w:val="•"/>
      <w:lvlJc w:val="left"/>
      <w:pPr>
        <w:tabs>
          <w:tab w:val="num" w:pos="720"/>
        </w:tabs>
        <w:ind w:left="720" w:hanging="360"/>
      </w:pPr>
      <w:rPr>
        <w:rFonts w:ascii="Times New Roman" w:hAnsi="Times New Roman" w:hint="default"/>
      </w:rPr>
    </w:lvl>
    <w:lvl w:ilvl="1" w:tplc="A8CE8022" w:tentative="1">
      <w:start w:val="1"/>
      <w:numFmt w:val="bullet"/>
      <w:lvlText w:val="•"/>
      <w:lvlJc w:val="left"/>
      <w:pPr>
        <w:tabs>
          <w:tab w:val="num" w:pos="1440"/>
        </w:tabs>
        <w:ind w:left="1440" w:hanging="360"/>
      </w:pPr>
      <w:rPr>
        <w:rFonts w:ascii="Times New Roman" w:hAnsi="Times New Roman" w:hint="default"/>
      </w:rPr>
    </w:lvl>
    <w:lvl w:ilvl="2" w:tplc="28E8B198" w:tentative="1">
      <w:start w:val="1"/>
      <w:numFmt w:val="bullet"/>
      <w:lvlText w:val="•"/>
      <w:lvlJc w:val="left"/>
      <w:pPr>
        <w:tabs>
          <w:tab w:val="num" w:pos="2160"/>
        </w:tabs>
        <w:ind w:left="2160" w:hanging="360"/>
      </w:pPr>
      <w:rPr>
        <w:rFonts w:ascii="Times New Roman" w:hAnsi="Times New Roman" w:hint="default"/>
      </w:rPr>
    </w:lvl>
    <w:lvl w:ilvl="3" w:tplc="C5364AC8" w:tentative="1">
      <w:start w:val="1"/>
      <w:numFmt w:val="bullet"/>
      <w:lvlText w:val="•"/>
      <w:lvlJc w:val="left"/>
      <w:pPr>
        <w:tabs>
          <w:tab w:val="num" w:pos="2880"/>
        </w:tabs>
        <w:ind w:left="2880" w:hanging="360"/>
      </w:pPr>
      <w:rPr>
        <w:rFonts w:ascii="Times New Roman" w:hAnsi="Times New Roman" w:hint="default"/>
      </w:rPr>
    </w:lvl>
    <w:lvl w:ilvl="4" w:tplc="42AAF854" w:tentative="1">
      <w:start w:val="1"/>
      <w:numFmt w:val="bullet"/>
      <w:lvlText w:val="•"/>
      <w:lvlJc w:val="left"/>
      <w:pPr>
        <w:tabs>
          <w:tab w:val="num" w:pos="3600"/>
        </w:tabs>
        <w:ind w:left="3600" w:hanging="360"/>
      </w:pPr>
      <w:rPr>
        <w:rFonts w:ascii="Times New Roman" w:hAnsi="Times New Roman" w:hint="default"/>
      </w:rPr>
    </w:lvl>
    <w:lvl w:ilvl="5" w:tplc="49769F76" w:tentative="1">
      <w:start w:val="1"/>
      <w:numFmt w:val="bullet"/>
      <w:lvlText w:val="•"/>
      <w:lvlJc w:val="left"/>
      <w:pPr>
        <w:tabs>
          <w:tab w:val="num" w:pos="4320"/>
        </w:tabs>
        <w:ind w:left="4320" w:hanging="360"/>
      </w:pPr>
      <w:rPr>
        <w:rFonts w:ascii="Times New Roman" w:hAnsi="Times New Roman" w:hint="default"/>
      </w:rPr>
    </w:lvl>
    <w:lvl w:ilvl="6" w:tplc="FF2E44E8" w:tentative="1">
      <w:start w:val="1"/>
      <w:numFmt w:val="bullet"/>
      <w:lvlText w:val="•"/>
      <w:lvlJc w:val="left"/>
      <w:pPr>
        <w:tabs>
          <w:tab w:val="num" w:pos="5040"/>
        </w:tabs>
        <w:ind w:left="5040" w:hanging="360"/>
      </w:pPr>
      <w:rPr>
        <w:rFonts w:ascii="Times New Roman" w:hAnsi="Times New Roman" w:hint="default"/>
      </w:rPr>
    </w:lvl>
    <w:lvl w:ilvl="7" w:tplc="F46C994A" w:tentative="1">
      <w:start w:val="1"/>
      <w:numFmt w:val="bullet"/>
      <w:lvlText w:val="•"/>
      <w:lvlJc w:val="left"/>
      <w:pPr>
        <w:tabs>
          <w:tab w:val="num" w:pos="5760"/>
        </w:tabs>
        <w:ind w:left="5760" w:hanging="360"/>
      </w:pPr>
      <w:rPr>
        <w:rFonts w:ascii="Times New Roman" w:hAnsi="Times New Roman" w:hint="default"/>
      </w:rPr>
    </w:lvl>
    <w:lvl w:ilvl="8" w:tplc="34921CE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0933651">
    <w:abstractNumId w:val="4"/>
  </w:num>
  <w:num w:numId="2" w16cid:durableId="1193416557">
    <w:abstractNumId w:val="2"/>
  </w:num>
  <w:num w:numId="3" w16cid:durableId="1398943641">
    <w:abstractNumId w:val="9"/>
  </w:num>
  <w:num w:numId="4" w16cid:durableId="434793727">
    <w:abstractNumId w:val="12"/>
  </w:num>
  <w:num w:numId="5" w16cid:durableId="296374565">
    <w:abstractNumId w:val="14"/>
  </w:num>
  <w:num w:numId="6" w16cid:durableId="1723599276">
    <w:abstractNumId w:val="6"/>
  </w:num>
  <w:num w:numId="7" w16cid:durableId="139813295">
    <w:abstractNumId w:val="7"/>
  </w:num>
  <w:num w:numId="8" w16cid:durableId="1508981175">
    <w:abstractNumId w:val="13"/>
  </w:num>
  <w:num w:numId="9" w16cid:durableId="1816484028">
    <w:abstractNumId w:val="0"/>
  </w:num>
  <w:num w:numId="10" w16cid:durableId="1388531783">
    <w:abstractNumId w:val="11"/>
  </w:num>
  <w:num w:numId="11" w16cid:durableId="126434475">
    <w:abstractNumId w:val="8"/>
  </w:num>
  <w:num w:numId="12" w16cid:durableId="396099752">
    <w:abstractNumId w:val="1"/>
  </w:num>
  <w:num w:numId="13" w16cid:durableId="906457411">
    <w:abstractNumId w:val="3"/>
  </w:num>
  <w:num w:numId="14" w16cid:durableId="1467818302">
    <w:abstractNumId w:val="5"/>
  </w:num>
  <w:num w:numId="15" w16cid:durableId="20065184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E4B"/>
    <w:rsid w:val="000055E0"/>
    <w:rsid w:val="00007E5C"/>
    <w:rsid w:val="000118AE"/>
    <w:rsid w:val="00017A1E"/>
    <w:rsid w:val="00024345"/>
    <w:rsid w:val="000247EB"/>
    <w:rsid w:val="00026195"/>
    <w:rsid w:val="00030DF3"/>
    <w:rsid w:val="00033702"/>
    <w:rsid w:val="00040014"/>
    <w:rsid w:val="00040322"/>
    <w:rsid w:val="0004243F"/>
    <w:rsid w:val="00042648"/>
    <w:rsid w:val="00042D8D"/>
    <w:rsid w:val="00046011"/>
    <w:rsid w:val="00047269"/>
    <w:rsid w:val="00052975"/>
    <w:rsid w:val="00053457"/>
    <w:rsid w:val="00053525"/>
    <w:rsid w:val="00053ABF"/>
    <w:rsid w:val="00065BD1"/>
    <w:rsid w:val="000675E0"/>
    <w:rsid w:val="00070AA6"/>
    <w:rsid w:val="000721E7"/>
    <w:rsid w:val="000733E9"/>
    <w:rsid w:val="00075E31"/>
    <w:rsid w:val="00084F93"/>
    <w:rsid w:val="000855F3"/>
    <w:rsid w:val="0008575D"/>
    <w:rsid w:val="00087EE6"/>
    <w:rsid w:val="00092435"/>
    <w:rsid w:val="000A207D"/>
    <w:rsid w:val="000A31E4"/>
    <w:rsid w:val="000A359D"/>
    <w:rsid w:val="000A4201"/>
    <w:rsid w:val="000A58DF"/>
    <w:rsid w:val="000B23F1"/>
    <w:rsid w:val="000B31AC"/>
    <w:rsid w:val="000C0CF2"/>
    <w:rsid w:val="000C3E07"/>
    <w:rsid w:val="000C3EFF"/>
    <w:rsid w:val="000C512D"/>
    <w:rsid w:val="000D1822"/>
    <w:rsid w:val="000D24E7"/>
    <w:rsid w:val="000E0AC6"/>
    <w:rsid w:val="000E3AB9"/>
    <w:rsid w:val="000E4B1C"/>
    <w:rsid w:val="000F3073"/>
    <w:rsid w:val="000F6717"/>
    <w:rsid w:val="000F67E1"/>
    <w:rsid w:val="000F7AF1"/>
    <w:rsid w:val="001017E6"/>
    <w:rsid w:val="00102B77"/>
    <w:rsid w:val="0010473F"/>
    <w:rsid w:val="001230E0"/>
    <w:rsid w:val="001263BB"/>
    <w:rsid w:val="00126FE1"/>
    <w:rsid w:val="001363BC"/>
    <w:rsid w:val="0014269A"/>
    <w:rsid w:val="00143A38"/>
    <w:rsid w:val="001457E6"/>
    <w:rsid w:val="00151F3F"/>
    <w:rsid w:val="00152999"/>
    <w:rsid w:val="001558CE"/>
    <w:rsid w:val="00162FDB"/>
    <w:rsid w:val="00163FD1"/>
    <w:rsid w:val="00170116"/>
    <w:rsid w:val="0017353E"/>
    <w:rsid w:val="00183219"/>
    <w:rsid w:val="00184D97"/>
    <w:rsid w:val="001877C4"/>
    <w:rsid w:val="00190D74"/>
    <w:rsid w:val="001963FE"/>
    <w:rsid w:val="0019714D"/>
    <w:rsid w:val="001A1E0A"/>
    <w:rsid w:val="001A2AA4"/>
    <w:rsid w:val="001A52F5"/>
    <w:rsid w:val="001A5CE6"/>
    <w:rsid w:val="001B223A"/>
    <w:rsid w:val="001B37DE"/>
    <w:rsid w:val="001B4D60"/>
    <w:rsid w:val="001B7494"/>
    <w:rsid w:val="001C2EF7"/>
    <w:rsid w:val="001C4001"/>
    <w:rsid w:val="001D042B"/>
    <w:rsid w:val="001D27F2"/>
    <w:rsid w:val="001D3430"/>
    <w:rsid w:val="001D5B6D"/>
    <w:rsid w:val="001D68B7"/>
    <w:rsid w:val="001E180B"/>
    <w:rsid w:val="001F1EE5"/>
    <w:rsid w:val="001F263C"/>
    <w:rsid w:val="001F330B"/>
    <w:rsid w:val="001F4A9C"/>
    <w:rsid w:val="001F52FE"/>
    <w:rsid w:val="001F57E6"/>
    <w:rsid w:val="002001DA"/>
    <w:rsid w:val="0020021F"/>
    <w:rsid w:val="00210192"/>
    <w:rsid w:val="00210D9C"/>
    <w:rsid w:val="00213440"/>
    <w:rsid w:val="00221CAB"/>
    <w:rsid w:val="0022216E"/>
    <w:rsid w:val="002239E7"/>
    <w:rsid w:val="002256DB"/>
    <w:rsid w:val="00230D03"/>
    <w:rsid w:val="00231DB4"/>
    <w:rsid w:val="0023300F"/>
    <w:rsid w:val="00237985"/>
    <w:rsid w:val="0024021D"/>
    <w:rsid w:val="0024241B"/>
    <w:rsid w:val="0024562E"/>
    <w:rsid w:val="00246DC7"/>
    <w:rsid w:val="002525A4"/>
    <w:rsid w:val="0026619F"/>
    <w:rsid w:val="00270087"/>
    <w:rsid w:val="00271DE6"/>
    <w:rsid w:val="0027364C"/>
    <w:rsid w:val="002822A6"/>
    <w:rsid w:val="002830A4"/>
    <w:rsid w:val="002830AF"/>
    <w:rsid w:val="002838C2"/>
    <w:rsid w:val="00286C89"/>
    <w:rsid w:val="00286E44"/>
    <w:rsid w:val="0029038A"/>
    <w:rsid w:val="002A0335"/>
    <w:rsid w:val="002A3357"/>
    <w:rsid w:val="002B4083"/>
    <w:rsid w:val="002C1892"/>
    <w:rsid w:val="002C7FC1"/>
    <w:rsid w:val="002D6174"/>
    <w:rsid w:val="002E1279"/>
    <w:rsid w:val="002E2B96"/>
    <w:rsid w:val="002E394C"/>
    <w:rsid w:val="002E3B5D"/>
    <w:rsid w:val="002E5418"/>
    <w:rsid w:val="002E578A"/>
    <w:rsid w:val="002E6FDB"/>
    <w:rsid w:val="002F01D8"/>
    <w:rsid w:val="002F30D5"/>
    <w:rsid w:val="002F6318"/>
    <w:rsid w:val="003119CC"/>
    <w:rsid w:val="00316872"/>
    <w:rsid w:val="003171A5"/>
    <w:rsid w:val="0031770B"/>
    <w:rsid w:val="00321561"/>
    <w:rsid w:val="003220DC"/>
    <w:rsid w:val="003226D9"/>
    <w:rsid w:val="00323EDE"/>
    <w:rsid w:val="00324C30"/>
    <w:rsid w:val="00326578"/>
    <w:rsid w:val="00331474"/>
    <w:rsid w:val="00340F1B"/>
    <w:rsid w:val="00342C3B"/>
    <w:rsid w:val="00343C31"/>
    <w:rsid w:val="0034420C"/>
    <w:rsid w:val="0034581D"/>
    <w:rsid w:val="00346E31"/>
    <w:rsid w:val="0035135D"/>
    <w:rsid w:val="00351496"/>
    <w:rsid w:val="003517E8"/>
    <w:rsid w:val="00351FD6"/>
    <w:rsid w:val="00354656"/>
    <w:rsid w:val="0035473A"/>
    <w:rsid w:val="00354C15"/>
    <w:rsid w:val="00362983"/>
    <w:rsid w:val="00370AC3"/>
    <w:rsid w:val="00370B9F"/>
    <w:rsid w:val="003722AC"/>
    <w:rsid w:val="003734C1"/>
    <w:rsid w:val="00374F1C"/>
    <w:rsid w:val="00376290"/>
    <w:rsid w:val="0038201D"/>
    <w:rsid w:val="003854C1"/>
    <w:rsid w:val="00385860"/>
    <w:rsid w:val="003934A8"/>
    <w:rsid w:val="0039618D"/>
    <w:rsid w:val="003A0916"/>
    <w:rsid w:val="003A172F"/>
    <w:rsid w:val="003A47F2"/>
    <w:rsid w:val="003A616B"/>
    <w:rsid w:val="003A6231"/>
    <w:rsid w:val="003B3FFD"/>
    <w:rsid w:val="003B67F3"/>
    <w:rsid w:val="003B7E76"/>
    <w:rsid w:val="003C3713"/>
    <w:rsid w:val="003C697A"/>
    <w:rsid w:val="003D0C71"/>
    <w:rsid w:val="003E6351"/>
    <w:rsid w:val="003F06CD"/>
    <w:rsid w:val="003F0EB4"/>
    <w:rsid w:val="003F3369"/>
    <w:rsid w:val="0040227B"/>
    <w:rsid w:val="00404564"/>
    <w:rsid w:val="0040552B"/>
    <w:rsid w:val="00405AF7"/>
    <w:rsid w:val="00405C7D"/>
    <w:rsid w:val="0041146D"/>
    <w:rsid w:val="00414896"/>
    <w:rsid w:val="00421253"/>
    <w:rsid w:val="00421ABC"/>
    <w:rsid w:val="00421B17"/>
    <w:rsid w:val="004256AD"/>
    <w:rsid w:val="00425D17"/>
    <w:rsid w:val="00436E05"/>
    <w:rsid w:val="00440155"/>
    <w:rsid w:val="00443E9A"/>
    <w:rsid w:val="004457DF"/>
    <w:rsid w:val="00445B22"/>
    <w:rsid w:val="00445B9C"/>
    <w:rsid w:val="0045376F"/>
    <w:rsid w:val="00453CE9"/>
    <w:rsid w:val="0045645B"/>
    <w:rsid w:val="00457627"/>
    <w:rsid w:val="00465E6C"/>
    <w:rsid w:val="00470F6D"/>
    <w:rsid w:val="0047508E"/>
    <w:rsid w:val="00482E13"/>
    <w:rsid w:val="00484D3A"/>
    <w:rsid w:val="00485B9E"/>
    <w:rsid w:val="00494CE9"/>
    <w:rsid w:val="004A5C75"/>
    <w:rsid w:val="004A7499"/>
    <w:rsid w:val="004B3C7C"/>
    <w:rsid w:val="004B3F45"/>
    <w:rsid w:val="004B4D4E"/>
    <w:rsid w:val="004C0FD3"/>
    <w:rsid w:val="004C41BB"/>
    <w:rsid w:val="004C44B9"/>
    <w:rsid w:val="004C5D69"/>
    <w:rsid w:val="004D1668"/>
    <w:rsid w:val="004D23F5"/>
    <w:rsid w:val="004D50FE"/>
    <w:rsid w:val="004D52A2"/>
    <w:rsid w:val="004D7A02"/>
    <w:rsid w:val="004E00E1"/>
    <w:rsid w:val="004E0383"/>
    <w:rsid w:val="004E1071"/>
    <w:rsid w:val="004E107D"/>
    <w:rsid w:val="004E3613"/>
    <w:rsid w:val="004E3D78"/>
    <w:rsid w:val="004E5609"/>
    <w:rsid w:val="004F15C1"/>
    <w:rsid w:val="00500E9B"/>
    <w:rsid w:val="0050175E"/>
    <w:rsid w:val="00505318"/>
    <w:rsid w:val="005104DF"/>
    <w:rsid w:val="005238A6"/>
    <w:rsid w:val="005255AE"/>
    <w:rsid w:val="0052796C"/>
    <w:rsid w:val="005337B7"/>
    <w:rsid w:val="00534250"/>
    <w:rsid w:val="00534746"/>
    <w:rsid w:val="00534B16"/>
    <w:rsid w:val="00535AE8"/>
    <w:rsid w:val="00543380"/>
    <w:rsid w:val="0055067F"/>
    <w:rsid w:val="00557BB9"/>
    <w:rsid w:val="00563B75"/>
    <w:rsid w:val="00567674"/>
    <w:rsid w:val="00567E55"/>
    <w:rsid w:val="00573CF7"/>
    <w:rsid w:val="00574E02"/>
    <w:rsid w:val="0058305C"/>
    <w:rsid w:val="00591182"/>
    <w:rsid w:val="005928EA"/>
    <w:rsid w:val="005A12DA"/>
    <w:rsid w:val="005A5AD3"/>
    <w:rsid w:val="005A7126"/>
    <w:rsid w:val="005B6B70"/>
    <w:rsid w:val="005C6CA8"/>
    <w:rsid w:val="005C7832"/>
    <w:rsid w:val="005C7C5E"/>
    <w:rsid w:val="005D0D53"/>
    <w:rsid w:val="005D2951"/>
    <w:rsid w:val="005D478D"/>
    <w:rsid w:val="005E313B"/>
    <w:rsid w:val="005E34F3"/>
    <w:rsid w:val="005F77BB"/>
    <w:rsid w:val="0060206F"/>
    <w:rsid w:val="0060711D"/>
    <w:rsid w:val="00611FFA"/>
    <w:rsid w:val="006138A3"/>
    <w:rsid w:val="00626AA5"/>
    <w:rsid w:val="006326D2"/>
    <w:rsid w:val="00634AB0"/>
    <w:rsid w:val="0064219B"/>
    <w:rsid w:val="00650453"/>
    <w:rsid w:val="00655472"/>
    <w:rsid w:val="00656708"/>
    <w:rsid w:val="006612AA"/>
    <w:rsid w:val="006765A3"/>
    <w:rsid w:val="006804D9"/>
    <w:rsid w:val="00680E4E"/>
    <w:rsid w:val="00690548"/>
    <w:rsid w:val="0069058F"/>
    <w:rsid w:val="0069104F"/>
    <w:rsid w:val="006913D3"/>
    <w:rsid w:val="00693486"/>
    <w:rsid w:val="00695EF9"/>
    <w:rsid w:val="00696481"/>
    <w:rsid w:val="006A2B38"/>
    <w:rsid w:val="006A5E60"/>
    <w:rsid w:val="006A61C4"/>
    <w:rsid w:val="006B0A5E"/>
    <w:rsid w:val="006B22E8"/>
    <w:rsid w:val="006C1E32"/>
    <w:rsid w:val="006C456C"/>
    <w:rsid w:val="006D0102"/>
    <w:rsid w:val="006D10F4"/>
    <w:rsid w:val="006D1F74"/>
    <w:rsid w:val="006D2C8C"/>
    <w:rsid w:val="006D2DEC"/>
    <w:rsid w:val="006D5D6B"/>
    <w:rsid w:val="006D6C1F"/>
    <w:rsid w:val="006E0195"/>
    <w:rsid w:val="006E1665"/>
    <w:rsid w:val="006F5B9F"/>
    <w:rsid w:val="006F7D2E"/>
    <w:rsid w:val="00705C7F"/>
    <w:rsid w:val="00717161"/>
    <w:rsid w:val="00733D6B"/>
    <w:rsid w:val="0073702B"/>
    <w:rsid w:val="00744489"/>
    <w:rsid w:val="00747253"/>
    <w:rsid w:val="00750AB2"/>
    <w:rsid w:val="00753DC8"/>
    <w:rsid w:val="007618E9"/>
    <w:rsid w:val="00765F36"/>
    <w:rsid w:val="00766367"/>
    <w:rsid w:val="007710C2"/>
    <w:rsid w:val="0077386D"/>
    <w:rsid w:val="00775FC4"/>
    <w:rsid w:val="0078122B"/>
    <w:rsid w:val="00781EA3"/>
    <w:rsid w:val="00782889"/>
    <w:rsid w:val="007866F1"/>
    <w:rsid w:val="00787D09"/>
    <w:rsid w:val="00793A30"/>
    <w:rsid w:val="007973BC"/>
    <w:rsid w:val="007A137F"/>
    <w:rsid w:val="007A144A"/>
    <w:rsid w:val="007A1781"/>
    <w:rsid w:val="007B0FFB"/>
    <w:rsid w:val="007B777B"/>
    <w:rsid w:val="007B78B5"/>
    <w:rsid w:val="007B7D3C"/>
    <w:rsid w:val="007B7DA7"/>
    <w:rsid w:val="007B7E7E"/>
    <w:rsid w:val="007C47E2"/>
    <w:rsid w:val="007C55F5"/>
    <w:rsid w:val="007C62C0"/>
    <w:rsid w:val="007C6E47"/>
    <w:rsid w:val="007C7753"/>
    <w:rsid w:val="007C7A26"/>
    <w:rsid w:val="007D15AC"/>
    <w:rsid w:val="007D2039"/>
    <w:rsid w:val="007D2565"/>
    <w:rsid w:val="007D2E01"/>
    <w:rsid w:val="007D3856"/>
    <w:rsid w:val="007D7909"/>
    <w:rsid w:val="007E0755"/>
    <w:rsid w:val="007F0B21"/>
    <w:rsid w:val="007F3B2F"/>
    <w:rsid w:val="007F431F"/>
    <w:rsid w:val="007F511D"/>
    <w:rsid w:val="007F55BE"/>
    <w:rsid w:val="008109AD"/>
    <w:rsid w:val="008121D0"/>
    <w:rsid w:val="0082200B"/>
    <w:rsid w:val="00823784"/>
    <w:rsid w:val="0083041A"/>
    <w:rsid w:val="00832FC9"/>
    <w:rsid w:val="00845D56"/>
    <w:rsid w:val="008477A4"/>
    <w:rsid w:val="00850839"/>
    <w:rsid w:val="00851D3F"/>
    <w:rsid w:val="0085363D"/>
    <w:rsid w:val="00855871"/>
    <w:rsid w:val="00856163"/>
    <w:rsid w:val="00860AF5"/>
    <w:rsid w:val="008700E0"/>
    <w:rsid w:val="00873225"/>
    <w:rsid w:val="00874986"/>
    <w:rsid w:val="00886B82"/>
    <w:rsid w:val="008906C2"/>
    <w:rsid w:val="008910B2"/>
    <w:rsid w:val="008925BA"/>
    <w:rsid w:val="00893BB4"/>
    <w:rsid w:val="0089692A"/>
    <w:rsid w:val="008A217D"/>
    <w:rsid w:val="008B03EE"/>
    <w:rsid w:val="008B12E2"/>
    <w:rsid w:val="008B60B2"/>
    <w:rsid w:val="008B626E"/>
    <w:rsid w:val="008C2F7A"/>
    <w:rsid w:val="008C3797"/>
    <w:rsid w:val="008C4351"/>
    <w:rsid w:val="008C72CC"/>
    <w:rsid w:val="008D0AE9"/>
    <w:rsid w:val="008D179D"/>
    <w:rsid w:val="008D1A0B"/>
    <w:rsid w:val="008D2B1B"/>
    <w:rsid w:val="008D418C"/>
    <w:rsid w:val="008D7163"/>
    <w:rsid w:val="008E06AB"/>
    <w:rsid w:val="008E27F1"/>
    <w:rsid w:val="008E386E"/>
    <w:rsid w:val="008F21B5"/>
    <w:rsid w:val="008F414A"/>
    <w:rsid w:val="008F5C94"/>
    <w:rsid w:val="008F79E3"/>
    <w:rsid w:val="009042BE"/>
    <w:rsid w:val="0090492D"/>
    <w:rsid w:val="00907416"/>
    <w:rsid w:val="009172B0"/>
    <w:rsid w:val="0092042E"/>
    <w:rsid w:val="00927891"/>
    <w:rsid w:val="0093258F"/>
    <w:rsid w:val="009329C4"/>
    <w:rsid w:val="0094552E"/>
    <w:rsid w:val="00950100"/>
    <w:rsid w:val="009506B4"/>
    <w:rsid w:val="009510AA"/>
    <w:rsid w:val="00951F60"/>
    <w:rsid w:val="009630E8"/>
    <w:rsid w:val="00964F19"/>
    <w:rsid w:val="00965B0C"/>
    <w:rsid w:val="0096710E"/>
    <w:rsid w:val="009767D6"/>
    <w:rsid w:val="009802DB"/>
    <w:rsid w:val="00984D39"/>
    <w:rsid w:val="00986324"/>
    <w:rsid w:val="00987516"/>
    <w:rsid w:val="0099147D"/>
    <w:rsid w:val="009A7685"/>
    <w:rsid w:val="009B0DD5"/>
    <w:rsid w:val="009B74FF"/>
    <w:rsid w:val="009C0826"/>
    <w:rsid w:val="009C2DA4"/>
    <w:rsid w:val="009C473B"/>
    <w:rsid w:val="009D02DE"/>
    <w:rsid w:val="009D0EF9"/>
    <w:rsid w:val="009D3DC9"/>
    <w:rsid w:val="009D693A"/>
    <w:rsid w:val="009E23A2"/>
    <w:rsid w:val="009E321D"/>
    <w:rsid w:val="009E58D8"/>
    <w:rsid w:val="009E5FA8"/>
    <w:rsid w:val="009E62EF"/>
    <w:rsid w:val="009E62FE"/>
    <w:rsid w:val="009F65FE"/>
    <w:rsid w:val="00A00F1B"/>
    <w:rsid w:val="00A035BB"/>
    <w:rsid w:val="00A0638D"/>
    <w:rsid w:val="00A10D3D"/>
    <w:rsid w:val="00A1138B"/>
    <w:rsid w:val="00A15CE8"/>
    <w:rsid w:val="00A16E84"/>
    <w:rsid w:val="00A25656"/>
    <w:rsid w:val="00A3286F"/>
    <w:rsid w:val="00A42CD1"/>
    <w:rsid w:val="00A452F4"/>
    <w:rsid w:val="00A53D6E"/>
    <w:rsid w:val="00A57D6F"/>
    <w:rsid w:val="00A600EA"/>
    <w:rsid w:val="00A63EEF"/>
    <w:rsid w:val="00A675BF"/>
    <w:rsid w:val="00A67FB2"/>
    <w:rsid w:val="00A735D3"/>
    <w:rsid w:val="00A74D55"/>
    <w:rsid w:val="00A81092"/>
    <w:rsid w:val="00A93E89"/>
    <w:rsid w:val="00A944C3"/>
    <w:rsid w:val="00AA129E"/>
    <w:rsid w:val="00AA257E"/>
    <w:rsid w:val="00AA662F"/>
    <w:rsid w:val="00AA6804"/>
    <w:rsid w:val="00AA6E14"/>
    <w:rsid w:val="00AA710A"/>
    <w:rsid w:val="00AB300A"/>
    <w:rsid w:val="00AC0A0B"/>
    <w:rsid w:val="00AC371E"/>
    <w:rsid w:val="00AD33D1"/>
    <w:rsid w:val="00AD3D0A"/>
    <w:rsid w:val="00AD47E5"/>
    <w:rsid w:val="00AD5104"/>
    <w:rsid w:val="00AD6037"/>
    <w:rsid w:val="00AF05F5"/>
    <w:rsid w:val="00B000F1"/>
    <w:rsid w:val="00B11354"/>
    <w:rsid w:val="00B14447"/>
    <w:rsid w:val="00B1531E"/>
    <w:rsid w:val="00B32266"/>
    <w:rsid w:val="00B32C47"/>
    <w:rsid w:val="00B358F9"/>
    <w:rsid w:val="00B37508"/>
    <w:rsid w:val="00B41938"/>
    <w:rsid w:val="00B53780"/>
    <w:rsid w:val="00B5485D"/>
    <w:rsid w:val="00B54BB4"/>
    <w:rsid w:val="00B551EC"/>
    <w:rsid w:val="00B554FA"/>
    <w:rsid w:val="00B55E6C"/>
    <w:rsid w:val="00B60E3F"/>
    <w:rsid w:val="00B70222"/>
    <w:rsid w:val="00B71A24"/>
    <w:rsid w:val="00B71F64"/>
    <w:rsid w:val="00B74266"/>
    <w:rsid w:val="00B7442C"/>
    <w:rsid w:val="00B80064"/>
    <w:rsid w:val="00B808DA"/>
    <w:rsid w:val="00B80EF0"/>
    <w:rsid w:val="00B814D0"/>
    <w:rsid w:val="00B82C0B"/>
    <w:rsid w:val="00B90B6F"/>
    <w:rsid w:val="00BA49E5"/>
    <w:rsid w:val="00BA4FC6"/>
    <w:rsid w:val="00BA6820"/>
    <w:rsid w:val="00BA6AAB"/>
    <w:rsid w:val="00BA6DB8"/>
    <w:rsid w:val="00BA7595"/>
    <w:rsid w:val="00BB0A3C"/>
    <w:rsid w:val="00BC1C73"/>
    <w:rsid w:val="00BC4E27"/>
    <w:rsid w:val="00BD189A"/>
    <w:rsid w:val="00BE0CFE"/>
    <w:rsid w:val="00BE3DD5"/>
    <w:rsid w:val="00BE7175"/>
    <w:rsid w:val="00BF1FEF"/>
    <w:rsid w:val="00BF3614"/>
    <w:rsid w:val="00BF6984"/>
    <w:rsid w:val="00BF6EFF"/>
    <w:rsid w:val="00BF72A4"/>
    <w:rsid w:val="00C0372A"/>
    <w:rsid w:val="00C04260"/>
    <w:rsid w:val="00C10A4E"/>
    <w:rsid w:val="00C11333"/>
    <w:rsid w:val="00C1137B"/>
    <w:rsid w:val="00C11841"/>
    <w:rsid w:val="00C13D2F"/>
    <w:rsid w:val="00C15059"/>
    <w:rsid w:val="00C31CDD"/>
    <w:rsid w:val="00C31F0A"/>
    <w:rsid w:val="00C33648"/>
    <w:rsid w:val="00C367D4"/>
    <w:rsid w:val="00C37DE0"/>
    <w:rsid w:val="00C413C8"/>
    <w:rsid w:val="00C450FF"/>
    <w:rsid w:val="00C50515"/>
    <w:rsid w:val="00C531E5"/>
    <w:rsid w:val="00C5782C"/>
    <w:rsid w:val="00C63B9E"/>
    <w:rsid w:val="00C66C3F"/>
    <w:rsid w:val="00C72BBA"/>
    <w:rsid w:val="00C75554"/>
    <w:rsid w:val="00C86503"/>
    <w:rsid w:val="00C87421"/>
    <w:rsid w:val="00C90470"/>
    <w:rsid w:val="00C923AB"/>
    <w:rsid w:val="00C935B9"/>
    <w:rsid w:val="00CA6959"/>
    <w:rsid w:val="00CB6FA6"/>
    <w:rsid w:val="00CC45B3"/>
    <w:rsid w:val="00CC48BA"/>
    <w:rsid w:val="00CD103A"/>
    <w:rsid w:val="00CE1311"/>
    <w:rsid w:val="00CE33BE"/>
    <w:rsid w:val="00CE3BC1"/>
    <w:rsid w:val="00CE5FB2"/>
    <w:rsid w:val="00CF0E61"/>
    <w:rsid w:val="00CF209E"/>
    <w:rsid w:val="00CF2ED5"/>
    <w:rsid w:val="00CF44B6"/>
    <w:rsid w:val="00CF4673"/>
    <w:rsid w:val="00D01AFE"/>
    <w:rsid w:val="00D03037"/>
    <w:rsid w:val="00D07AFE"/>
    <w:rsid w:val="00D10BF2"/>
    <w:rsid w:val="00D151AF"/>
    <w:rsid w:val="00D22D5A"/>
    <w:rsid w:val="00D27ADF"/>
    <w:rsid w:val="00D3167A"/>
    <w:rsid w:val="00D336A0"/>
    <w:rsid w:val="00D341D8"/>
    <w:rsid w:val="00D4019F"/>
    <w:rsid w:val="00D42333"/>
    <w:rsid w:val="00D44A76"/>
    <w:rsid w:val="00D504FA"/>
    <w:rsid w:val="00D51C48"/>
    <w:rsid w:val="00D52139"/>
    <w:rsid w:val="00D52F28"/>
    <w:rsid w:val="00D574F2"/>
    <w:rsid w:val="00D618D6"/>
    <w:rsid w:val="00D73281"/>
    <w:rsid w:val="00D80BF1"/>
    <w:rsid w:val="00D80ED8"/>
    <w:rsid w:val="00D8526D"/>
    <w:rsid w:val="00D86323"/>
    <w:rsid w:val="00D86E43"/>
    <w:rsid w:val="00D90C1C"/>
    <w:rsid w:val="00D9100E"/>
    <w:rsid w:val="00D92536"/>
    <w:rsid w:val="00D93442"/>
    <w:rsid w:val="00D964B3"/>
    <w:rsid w:val="00D964DC"/>
    <w:rsid w:val="00D965DA"/>
    <w:rsid w:val="00D96C4B"/>
    <w:rsid w:val="00DA28F6"/>
    <w:rsid w:val="00DA4792"/>
    <w:rsid w:val="00DA5A98"/>
    <w:rsid w:val="00DA725E"/>
    <w:rsid w:val="00DB2182"/>
    <w:rsid w:val="00DB297A"/>
    <w:rsid w:val="00DC0A81"/>
    <w:rsid w:val="00DC2C37"/>
    <w:rsid w:val="00DC5BDE"/>
    <w:rsid w:val="00DC6380"/>
    <w:rsid w:val="00DC72FF"/>
    <w:rsid w:val="00DC7F98"/>
    <w:rsid w:val="00DC7FA3"/>
    <w:rsid w:val="00DD2F59"/>
    <w:rsid w:val="00DD3E45"/>
    <w:rsid w:val="00DD5FB1"/>
    <w:rsid w:val="00DD6D17"/>
    <w:rsid w:val="00DE4BA0"/>
    <w:rsid w:val="00DE64AF"/>
    <w:rsid w:val="00DE747B"/>
    <w:rsid w:val="00DF4744"/>
    <w:rsid w:val="00E04764"/>
    <w:rsid w:val="00E04B48"/>
    <w:rsid w:val="00E04D56"/>
    <w:rsid w:val="00E140EB"/>
    <w:rsid w:val="00E2118D"/>
    <w:rsid w:val="00E27A95"/>
    <w:rsid w:val="00E27C9D"/>
    <w:rsid w:val="00E33B9D"/>
    <w:rsid w:val="00E354C0"/>
    <w:rsid w:val="00E35D2E"/>
    <w:rsid w:val="00E36CEE"/>
    <w:rsid w:val="00E3719C"/>
    <w:rsid w:val="00E40D5B"/>
    <w:rsid w:val="00E428A0"/>
    <w:rsid w:val="00E53793"/>
    <w:rsid w:val="00E54E92"/>
    <w:rsid w:val="00E62A74"/>
    <w:rsid w:val="00E64F54"/>
    <w:rsid w:val="00E65F0E"/>
    <w:rsid w:val="00E66DAA"/>
    <w:rsid w:val="00E726CF"/>
    <w:rsid w:val="00E76C6E"/>
    <w:rsid w:val="00E80D5F"/>
    <w:rsid w:val="00E977EF"/>
    <w:rsid w:val="00EA1587"/>
    <w:rsid w:val="00EA2346"/>
    <w:rsid w:val="00EA2E4A"/>
    <w:rsid w:val="00EA36B6"/>
    <w:rsid w:val="00EA49AB"/>
    <w:rsid w:val="00EA672B"/>
    <w:rsid w:val="00EB3181"/>
    <w:rsid w:val="00EB469A"/>
    <w:rsid w:val="00EB5670"/>
    <w:rsid w:val="00EB588A"/>
    <w:rsid w:val="00EB67E7"/>
    <w:rsid w:val="00EC4A2A"/>
    <w:rsid w:val="00ED13C2"/>
    <w:rsid w:val="00ED2CCE"/>
    <w:rsid w:val="00EE21D4"/>
    <w:rsid w:val="00EE323A"/>
    <w:rsid w:val="00EE6DAE"/>
    <w:rsid w:val="00EF5CDA"/>
    <w:rsid w:val="00EF60C6"/>
    <w:rsid w:val="00F02866"/>
    <w:rsid w:val="00F1075A"/>
    <w:rsid w:val="00F1218F"/>
    <w:rsid w:val="00F15206"/>
    <w:rsid w:val="00F2657B"/>
    <w:rsid w:val="00F34150"/>
    <w:rsid w:val="00F4026A"/>
    <w:rsid w:val="00F45A2E"/>
    <w:rsid w:val="00F4602F"/>
    <w:rsid w:val="00F47CA3"/>
    <w:rsid w:val="00F47F33"/>
    <w:rsid w:val="00F50D08"/>
    <w:rsid w:val="00F55123"/>
    <w:rsid w:val="00F559FB"/>
    <w:rsid w:val="00F57168"/>
    <w:rsid w:val="00F70168"/>
    <w:rsid w:val="00F7267E"/>
    <w:rsid w:val="00F7708E"/>
    <w:rsid w:val="00F808F4"/>
    <w:rsid w:val="00F82FFA"/>
    <w:rsid w:val="00F85F25"/>
    <w:rsid w:val="00F8724E"/>
    <w:rsid w:val="00F87D9E"/>
    <w:rsid w:val="00FA7F8A"/>
    <w:rsid w:val="00FB3266"/>
    <w:rsid w:val="00FB4C50"/>
    <w:rsid w:val="00FB78C0"/>
    <w:rsid w:val="00FC09A1"/>
    <w:rsid w:val="00FC17FB"/>
    <w:rsid w:val="00FC2BF7"/>
    <w:rsid w:val="00FC2D08"/>
    <w:rsid w:val="00FC36FC"/>
    <w:rsid w:val="00FC626B"/>
    <w:rsid w:val="00FC7507"/>
    <w:rsid w:val="00FD2D5C"/>
    <w:rsid w:val="00FD621F"/>
    <w:rsid w:val="00FE462A"/>
    <w:rsid w:val="00FE5A56"/>
    <w:rsid w:val="00FE6C2B"/>
    <w:rsid w:val="00FF2C99"/>
    <w:rsid w:val="00FF2F33"/>
    <w:rsid w:val="00FF6A16"/>
    <w:rsid w:val="00FF78FB"/>
    <w:rsid w:val="00FF79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336BE"/>
  <w15:docId w15:val="{F55D92C4-5140-400E-9C66-C7ECF0B91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character" w:styleId="Strong">
    <w:name w:val="Strong"/>
    <w:basedOn w:val="DefaultParagraphFont"/>
    <w:uiPriority w:val="22"/>
    <w:qFormat/>
    <w:rsid w:val="00B000F1"/>
    <w:rPr>
      <w:b/>
      <w:bCs/>
    </w:rPr>
  </w:style>
  <w:style w:type="character" w:styleId="CommentReference">
    <w:name w:val="annotation reference"/>
    <w:basedOn w:val="DefaultParagraphFont"/>
    <w:uiPriority w:val="99"/>
    <w:semiHidden/>
    <w:unhideWhenUsed/>
    <w:rsid w:val="009172B0"/>
    <w:rPr>
      <w:sz w:val="16"/>
      <w:szCs w:val="16"/>
    </w:rPr>
  </w:style>
  <w:style w:type="paragraph" w:styleId="Caption">
    <w:name w:val="caption"/>
    <w:basedOn w:val="Normal"/>
    <w:next w:val="Normal"/>
    <w:uiPriority w:val="35"/>
    <w:unhideWhenUsed/>
    <w:qFormat/>
    <w:rsid w:val="005E34F3"/>
    <w:pPr>
      <w:spacing w:line="240" w:lineRule="auto"/>
    </w:pPr>
    <w:rPr>
      <w:i/>
      <w:iCs/>
      <w:color w:val="1F497D" w:themeColor="text2"/>
      <w:sz w:val="18"/>
      <w:szCs w:val="18"/>
    </w:rPr>
  </w:style>
  <w:style w:type="paragraph" w:styleId="NormalWeb">
    <w:name w:val="Normal (Web)"/>
    <w:basedOn w:val="Normal"/>
    <w:uiPriority w:val="99"/>
    <w:semiHidden/>
    <w:unhideWhenUsed/>
    <w:rsid w:val="0039618D"/>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611514">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87080163">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1272008900">
      <w:bodyDiv w:val="1"/>
      <w:marLeft w:val="0"/>
      <w:marRight w:val="0"/>
      <w:marTop w:val="0"/>
      <w:marBottom w:val="0"/>
      <w:divBdr>
        <w:top w:val="none" w:sz="0" w:space="0" w:color="auto"/>
        <w:left w:val="none" w:sz="0" w:space="0" w:color="auto"/>
        <w:bottom w:val="none" w:sz="0" w:space="0" w:color="auto"/>
        <w:right w:val="none" w:sz="0" w:space="0" w:color="auto"/>
      </w:divBdr>
    </w:div>
    <w:div w:id="1548225449">
      <w:bodyDiv w:val="1"/>
      <w:marLeft w:val="0"/>
      <w:marRight w:val="0"/>
      <w:marTop w:val="0"/>
      <w:marBottom w:val="0"/>
      <w:divBdr>
        <w:top w:val="none" w:sz="0" w:space="0" w:color="auto"/>
        <w:left w:val="none" w:sz="0" w:space="0" w:color="auto"/>
        <w:bottom w:val="none" w:sz="0" w:space="0" w:color="auto"/>
        <w:right w:val="none" w:sz="0" w:space="0" w:color="auto"/>
      </w:divBdr>
      <w:divsChild>
        <w:div w:id="1749619012">
          <w:marLeft w:val="547"/>
          <w:marRight w:val="0"/>
          <w:marTop w:val="0"/>
          <w:marBottom w:val="0"/>
          <w:divBdr>
            <w:top w:val="none" w:sz="0" w:space="0" w:color="auto"/>
            <w:left w:val="none" w:sz="0" w:space="0" w:color="auto"/>
            <w:bottom w:val="none" w:sz="0" w:space="0" w:color="auto"/>
            <w:right w:val="none" w:sz="0" w:space="0" w:color="auto"/>
          </w:divBdr>
        </w:div>
      </w:divsChild>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7109B5-6E94-498B-94CC-B1DD39C7B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2473</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Diana Tincul</cp:lastModifiedBy>
  <cp:revision>2</cp:revision>
  <dcterms:created xsi:type="dcterms:W3CDTF">2023-12-19T21:31:00Z</dcterms:created>
  <dcterms:modified xsi:type="dcterms:W3CDTF">2023-12-19T21:31:00Z</dcterms:modified>
</cp:coreProperties>
</file>