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903D3" w:rsidP="00E51AAC">
            <w:pPr>
              <w:spacing w:before="120" w:after="120"/>
              <w:jc w:val="both"/>
              <w:rPr>
                <w:rFonts w:ascii="Arial" w:hAnsi="Arial" w:cs="Arial"/>
                <w:b/>
                <w:sz w:val="22"/>
                <w:szCs w:val="22"/>
              </w:rPr>
            </w:pPr>
            <w:r>
              <w:rPr>
                <w:rFonts w:ascii="Arial" w:hAnsi="Arial" w:cs="Arial"/>
                <w:b/>
                <w:sz w:val="22"/>
                <w:szCs w:val="22"/>
              </w:rPr>
              <w:t>Diploma in Higher Education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903D3" w:rsidP="00E51AAC">
            <w:pPr>
              <w:spacing w:before="120" w:after="120"/>
              <w:jc w:val="both"/>
              <w:rPr>
                <w:rFonts w:ascii="Arial" w:hAnsi="Arial" w:cs="Arial"/>
                <w:b/>
                <w:sz w:val="22"/>
                <w:szCs w:val="22"/>
              </w:rPr>
            </w:pPr>
            <w:r>
              <w:rPr>
                <w:rFonts w:ascii="Arial" w:hAnsi="Arial" w:cs="Arial"/>
                <w:b/>
                <w:sz w:val="22"/>
                <w:szCs w:val="22"/>
              </w:rPr>
              <w:t>Community Care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3903D3" w:rsidRDefault="00954326" w:rsidP="00152E9D">
            <w:pPr>
              <w:spacing w:before="120" w:after="120"/>
              <w:jc w:val="both"/>
              <w:rPr>
                <w:rFonts w:ascii="Arial" w:hAnsi="Arial" w:cs="Arial"/>
                <w:b/>
                <w:sz w:val="22"/>
                <w:szCs w:val="22"/>
              </w:rPr>
            </w:pPr>
            <w:r>
              <w:rPr>
                <w:rFonts w:ascii="Arial" w:hAnsi="Arial" w:cs="Arial"/>
                <w:b/>
                <w:sz w:val="22"/>
                <w:szCs w:val="22"/>
              </w:rPr>
              <w:t>SHNS5005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903D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903D3" w:rsidP="00E51AAC">
            <w:pPr>
              <w:spacing w:before="120" w:after="120"/>
              <w:jc w:val="both"/>
              <w:rPr>
                <w:rFonts w:ascii="Arial" w:hAnsi="Arial" w:cs="Arial"/>
                <w:b/>
                <w:sz w:val="22"/>
                <w:szCs w:val="22"/>
              </w:rPr>
            </w:pPr>
            <w:r>
              <w:rPr>
                <w:rFonts w:ascii="Arial" w:hAnsi="Arial" w:cs="Arial"/>
                <w:b/>
                <w:sz w:val="22"/>
                <w:szCs w:val="22"/>
              </w:rPr>
              <w:t>Karen Burton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903D3" w:rsidP="00E51AAC">
            <w:pPr>
              <w:spacing w:before="120" w:after="120"/>
              <w:jc w:val="both"/>
              <w:rPr>
                <w:rFonts w:ascii="Arial" w:hAnsi="Arial" w:cs="Arial"/>
                <w:b/>
                <w:sz w:val="22"/>
                <w:szCs w:val="22"/>
              </w:rPr>
            </w:pPr>
            <w:r>
              <w:rPr>
                <w:rFonts w:ascii="Arial" w:hAnsi="Arial" w:cs="Arial"/>
                <w:b/>
                <w:sz w:val="22"/>
                <w:szCs w:val="22"/>
              </w:rPr>
              <w:t>Felicity Page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424D9"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903D3" w:rsidP="00E51AAC">
            <w:pPr>
              <w:spacing w:before="120" w:after="120"/>
              <w:jc w:val="both"/>
              <w:rPr>
                <w:rFonts w:ascii="Arial" w:hAnsi="Arial" w:cs="Arial"/>
                <w:b/>
                <w:sz w:val="22"/>
                <w:szCs w:val="22"/>
              </w:rPr>
            </w:pPr>
            <w:r>
              <w:rPr>
                <w:rFonts w:ascii="Arial" w:hAnsi="Arial" w:cs="Arial"/>
                <w:b/>
                <w:sz w:val="22"/>
                <w:szCs w:val="22"/>
              </w:rPr>
              <w:t>2</w:t>
            </w:r>
            <w:r w:rsidR="00A77242">
              <w:rPr>
                <w:rFonts w:ascii="Arial" w:hAnsi="Arial" w:cs="Arial"/>
                <w:b/>
                <w:sz w:val="22"/>
                <w:szCs w:val="22"/>
              </w:rPr>
              <w:t>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325E" w:rsidP="005F0579">
            <w:pPr>
              <w:spacing w:before="120" w:after="120"/>
              <w:jc w:val="both"/>
              <w:rPr>
                <w:rFonts w:ascii="Arial" w:hAnsi="Arial" w:cs="Arial"/>
                <w:b/>
                <w:sz w:val="22"/>
                <w:szCs w:val="22"/>
              </w:rPr>
            </w:pPr>
            <w:r>
              <w:rPr>
                <w:rFonts w:ascii="Arial" w:hAnsi="Arial" w:cs="Arial"/>
                <w:b/>
                <w:sz w:val="22"/>
                <w:szCs w:val="22"/>
              </w:rPr>
              <w:t>3</w:t>
            </w:r>
            <w:r w:rsidRPr="00BB325E">
              <w:rPr>
                <w:rFonts w:ascii="Arial" w:hAnsi="Arial" w:cs="Arial"/>
                <w:b/>
                <w:sz w:val="22"/>
                <w:szCs w:val="22"/>
                <w:vertAlign w:val="superscript"/>
              </w:rPr>
              <w:t>rd</w:t>
            </w:r>
            <w:r>
              <w:rPr>
                <w:rFonts w:ascii="Arial" w:hAnsi="Arial" w:cs="Arial"/>
                <w:b/>
                <w:sz w:val="22"/>
                <w:szCs w:val="22"/>
              </w:rPr>
              <w:t xml:space="preserve"> May </w:t>
            </w:r>
            <w:r w:rsidR="003903D3">
              <w:rPr>
                <w:rFonts w:ascii="Arial" w:hAnsi="Arial" w:cs="Arial"/>
                <w:b/>
                <w:sz w:val="22"/>
                <w:szCs w:val="22"/>
              </w:rPr>
              <w:t>201</w:t>
            </w:r>
            <w:r w:rsidR="001424D9">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B325E" w:rsidP="005F0579">
            <w:pPr>
              <w:spacing w:before="120" w:after="120"/>
              <w:jc w:val="both"/>
              <w:rPr>
                <w:rFonts w:ascii="Arial" w:hAnsi="Arial" w:cs="Arial"/>
                <w:b/>
                <w:sz w:val="22"/>
                <w:szCs w:val="22"/>
              </w:rPr>
            </w:pPr>
            <w:r>
              <w:rPr>
                <w:rFonts w:ascii="Arial" w:hAnsi="Arial" w:cs="Arial"/>
                <w:b/>
                <w:sz w:val="22"/>
                <w:szCs w:val="22"/>
              </w:rPr>
              <w:t>31</w:t>
            </w:r>
            <w:r w:rsidRPr="00BB325E">
              <w:rPr>
                <w:rFonts w:ascii="Arial" w:hAnsi="Arial" w:cs="Arial"/>
                <w:b/>
                <w:sz w:val="22"/>
                <w:szCs w:val="22"/>
                <w:vertAlign w:val="superscript"/>
              </w:rPr>
              <w:t>st</w:t>
            </w:r>
            <w:r>
              <w:rPr>
                <w:rFonts w:ascii="Arial" w:hAnsi="Arial" w:cs="Arial"/>
                <w:b/>
                <w:sz w:val="22"/>
                <w:szCs w:val="22"/>
              </w:rPr>
              <w:t xml:space="preserve"> May </w:t>
            </w:r>
            <w:r w:rsidR="003903D3">
              <w:rPr>
                <w:rFonts w:ascii="Arial" w:hAnsi="Arial" w:cs="Arial"/>
                <w:b/>
                <w:sz w:val="22"/>
                <w:szCs w:val="22"/>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1424D9" w:rsidRDefault="001424D9" w:rsidP="00152E9D">
            <w:pPr>
              <w:ind w:left="360"/>
              <w:rPr>
                <w:rFonts w:ascii="Arial" w:hAnsi="Arial" w:cs="Arial"/>
                <w:sz w:val="22"/>
                <w:szCs w:val="22"/>
              </w:rPr>
            </w:pPr>
            <w:r w:rsidRPr="001424D9">
              <w:rPr>
                <w:rFonts w:ascii="Arial" w:hAnsi="Arial" w:cs="Arial"/>
                <w:sz w:val="22"/>
                <w:szCs w:val="22"/>
              </w:rPr>
              <w:t>Discuss the current agenda of change in nursing, and health and social care organisations and evaluate the benefits for individuals (e.g patients/service users/carers) and communities of change.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A77242" w:rsidRDefault="00BB325E" w:rsidP="001424D9">
      <w:pPr>
        <w:jc w:val="both"/>
        <w:rPr>
          <w:rFonts w:ascii="Arial" w:hAnsi="Arial" w:cs="Arial"/>
          <w:sz w:val="22"/>
          <w:szCs w:val="22"/>
        </w:rPr>
      </w:pPr>
      <w:r w:rsidRPr="00683BC1">
        <w:rPr>
          <w:rFonts w:ascii="Arial" w:hAnsi="Arial" w:cs="Arial"/>
          <w:sz w:val="22"/>
          <w:szCs w:val="22"/>
        </w:rPr>
        <w:t>You are required to choose one</w:t>
      </w:r>
      <w:r w:rsidR="00A77242">
        <w:rPr>
          <w:rFonts w:ascii="Arial" w:hAnsi="Arial" w:cs="Arial"/>
          <w:sz w:val="22"/>
          <w:szCs w:val="22"/>
        </w:rPr>
        <w:t xml:space="preserve"> or several </w:t>
      </w:r>
      <w:r w:rsidR="001424D9" w:rsidRPr="00683BC1">
        <w:rPr>
          <w:rFonts w:ascii="Arial" w:hAnsi="Arial" w:cs="Arial"/>
          <w:sz w:val="22"/>
          <w:szCs w:val="22"/>
        </w:rPr>
        <w:t xml:space="preserve">aspects of change within the NHS in 2018. </w:t>
      </w:r>
    </w:p>
    <w:p w:rsidR="00A77242" w:rsidRDefault="001424D9" w:rsidP="001424D9">
      <w:pPr>
        <w:jc w:val="both"/>
        <w:rPr>
          <w:rFonts w:ascii="Arial" w:hAnsi="Arial" w:cs="Arial"/>
          <w:i/>
          <w:sz w:val="22"/>
          <w:szCs w:val="22"/>
        </w:rPr>
      </w:pPr>
      <w:r w:rsidRPr="00683BC1">
        <w:rPr>
          <w:rFonts w:ascii="Arial" w:hAnsi="Arial" w:cs="Arial"/>
          <w:sz w:val="22"/>
          <w:szCs w:val="22"/>
        </w:rPr>
        <w:t>Write an essay that critiques the current agenda for change within the NHS and Health and Social care. Consideration needs to be given to the Bevan commission paper ‘</w:t>
      </w:r>
      <w:r w:rsidRPr="00683BC1">
        <w:rPr>
          <w:rFonts w:ascii="Arial" w:hAnsi="Arial" w:cs="Arial"/>
          <w:i/>
          <w:sz w:val="22"/>
          <w:szCs w:val="22"/>
        </w:rPr>
        <w:t>Simply Prudent Healthcare- achieving better care and value for money in Wales’.</w:t>
      </w:r>
    </w:p>
    <w:p w:rsidR="00A77242" w:rsidRDefault="001424D9" w:rsidP="001424D9">
      <w:pPr>
        <w:jc w:val="both"/>
        <w:rPr>
          <w:rFonts w:ascii="Arial" w:hAnsi="Arial" w:cs="Arial"/>
          <w:sz w:val="22"/>
          <w:szCs w:val="22"/>
        </w:rPr>
      </w:pPr>
      <w:r w:rsidRPr="00683BC1">
        <w:rPr>
          <w:rFonts w:ascii="Arial" w:hAnsi="Arial" w:cs="Arial"/>
          <w:i/>
          <w:sz w:val="22"/>
          <w:szCs w:val="22"/>
        </w:rPr>
        <w:t xml:space="preserve"> </w:t>
      </w:r>
      <w:r w:rsidRPr="00683BC1">
        <w:rPr>
          <w:rFonts w:ascii="Arial" w:hAnsi="Arial" w:cs="Arial"/>
          <w:sz w:val="22"/>
          <w:szCs w:val="22"/>
        </w:rPr>
        <w:t xml:space="preserve">You need to think about the what, why and how of changes being considered, financial implications, streamlining of services and the reasons positive or negative that these changes are being made. </w:t>
      </w:r>
    </w:p>
    <w:p w:rsidR="00A77242" w:rsidRDefault="001424D9" w:rsidP="001424D9">
      <w:pPr>
        <w:jc w:val="both"/>
        <w:rPr>
          <w:rFonts w:ascii="Arial" w:hAnsi="Arial" w:cs="Arial"/>
          <w:sz w:val="22"/>
          <w:szCs w:val="22"/>
        </w:rPr>
      </w:pPr>
      <w:r w:rsidRPr="00683BC1">
        <w:rPr>
          <w:rFonts w:ascii="Arial" w:hAnsi="Arial" w:cs="Arial"/>
          <w:sz w:val="22"/>
          <w:szCs w:val="22"/>
        </w:rPr>
        <w:t xml:space="preserve">Wide and up to date reading needs to be undertaken as the government and NHS announce and make changes on an ongoing basis. </w:t>
      </w:r>
    </w:p>
    <w:p w:rsidR="00A77242" w:rsidRDefault="001424D9" w:rsidP="001424D9">
      <w:pPr>
        <w:jc w:val="both"/>
        <w:rPr>
          <w:rFonts w:ascii="Arial" w:hAnsi="Arial" w:cs="Arial"/>
          <w:sz w:val="22"/>
          <w:szCs w:val="22"/>
        </w:rPr>
      </w:pPr>
      <w:r w:rsidRPr="00683BC1">
        <w:rPr>
          <w:rFonts w:ascii="Arial" w:hAnsi="Arial" w:cs="Arial"/>
          <w:sz w:val="22"/>
          <w:szCs w:val="22"/>
        </w:rPr>
        <w:t xml:space="preserve">You need to consider areas such as the changing role of GP’s </w:t>
      </w:r>
      <w:r w:rsidR="00A77242">
        <w:rPr>
          <w:rFonts w:ascii="Arial" w:hAnsi="Arial" w:cs="Arial"/>
          <w:sz w:val="22"/>
          <w:szCs w:val="22"/>
        </w:rPr>
        <w:t xml:space="preserve">and </w:t>
      </w:r>
      <w:r w:rsidRPr="00683BC1">
        <w:rPr>
          <w:rFonts w:ascii="Arial" w:hAnsi="Arial" w:cs="Arial"/>
          <w:sz w:val="22"/>
          <w:szCs w:val="22"/>
        </w:rPr>
        <w:t>emerging GP clusters. The cha</w:t>
      </w:r>
      <w:r w:rsidR="00A77242">
        <w:rPr>
          <w:rFonts w:ascii="Arial" w:hAnsi="Arial" w:cs="Arial"/>
          <w:sz w:val="22"/>
          <w:szCs w:val="22"/>
        </w:rPr>
        <w:t>nging use of community services</w:t>
      </w:r>
      <w:r w:rsidRPr="00683BC1">
        <w:rPr>
          <w:rFonts w:ascii="Arial" w:hAnsi="Arial" w:cs="Arial"/>
          <w:sz w:val="22"/>
          <w:szCs w:val="22"/>
        </w:rPr>
        <w:t xml:space="preserve"> such as pharmacies, dent</w:t>
      </w:r>
      <w:r w:rsidR="00A77242">
        <w:rPr>
          <w:rFonts w:ascii="Arial" w:hAnsi="Arial" w:cs="Arial"/>
          <w:sz w:val="22"/>
          <w:szCs w:val="22"/>
        </w:rPr>
        <w:t>ist, opticians etc.  T</w:t>
      </w:r>
      <w:r w:rsidRPr="00683BC1">
        <w:rPr>
          <w:rFonts w:ascii="Arial" w:hAnsi="Arial" w:cs="Arial"/>
          <w:sz w:val="22"/>
          <w:szCs w:val="22"/>
        </w:rPr>
        <w:t xml:space="preserve">he issue and implications of bed blocking, the lack of staff </w:t>
      </w:r>
      <w:r w:rsidR="00A77242">
        <w:rPr>
          <w:rFonts w:ascii="Arial" w:hAnsi="Arial" w:cs="Arial"/>
          <w:sz w:val="22"/>
          <w:szCs w:val="22"/>
        </w:rPr>
        <w:t>and the implications for the NHS</w:t>
      </w:r>
      <w:r w:rsidRPr="00683BC1">
        <w:rPr>
          <w:rFonts w:ascii="Arial" w:hAnsi="Arial" w:cs="Arial"/>
          <w:sz w:val="22"/>
          <w:szCs w:val="22"/>
        </w:rPr>
        <w:t xml:space="preserve"> and service users. </w:t>
      </w:r>
    </w:p>
    <w:p w:rsidR="001424D9" w:rsidRPr="00683BC1" w:rsidRDefault="001424D9" w:rsidP="001424D9">
      <w:pPr>
        <w:jc w:val="both"/>
        <w:rPr>
          <w:rFonts w:ascii="Arial" w:hAnsi="Arial" w:cs="Arial"/>
          <w:sz w:val="22"/>
          <w:szCs w:val="22"/>
        </w:rPr>
      </w:pPr>
      <w:r w:rsidRPr="00683BC1">
        <w:rPr>
          <w:rFonts w:ascii="Arial" w:hAnsi="Arial" w:cs="Arial"/>
          <w:sz w:val="22"/>
          <w:szCs w:val="22"/>
        </w:rPr>
        <w:t>You are able to set your own direction for this piece of work but ensure that it is both analytical and evaluative throughout. (2000 words)</w:t>
      </w:r>
    </w:p>
    <w:p w:rsidR="001424D9" w:rsidRDefault="001424D9" w:rsidP="001424D9">
      <w:pPr>
        <w:jc w:val="both"/>
        <w:rPr>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903D3" w:rsidRPr="00A406E5" w:rsidRDefault="003903D3" w:rsidP="00C01A3F">
      <w:pPr>
        <w:jc w:val="both"/>
        <w:rPr>
          <w:rFonts w:ascii="Arial" w:hAnsi="Arial" w:cs="Arial"/>
          <w:i/>
          <w:sz w:val="22"/>
          <w:szCs w:val="22"/>
        </w:rPr>
      </w:pPr>
      <w:r w:rsidRPr="002732E8">
        <w:rPr>
          <w:rFonts w:ascii="Arial" w:hAnsi="Arial" w:cs="Arial"/>
          <w:i/>
          <w:sz w:val="22"/>
          <w:szCs w:val="22"/>
        </w:rPr>
        <w:t>You should show a wide level of reading, a minimum of 25 to 30 references, from a variety of sources including reports, textbooks, academic journals and academic based websites.</w:t>
      </w:r>
      <w:r w:rsidRPr="002732E8">
        <w:rPr>
          <w:rFonts w:ascii="Arial" w:hAnsi="Arial" w:cs="Arial"/>
          <w:sz w:val="22"/>
          <w:szCs w:val="22"/>
        </w:rPr>
        <w:t xml:space="preserve"> </w:t>
      </w:r>
      <w:r w:rsidRPr="002732E8">
        <w:rPr>
          <w:rFonts w:ascii="Arial" w:hAnsi="Arial" w:cs="Arial"/>
          <w:i/>
          <w:sz w:val="22"/>
          <w:szCs w:val="22"/>
        </w:rPr>
        <w:t>The credibility and relevance of all sources should be considered and untrustworthy sources should be avoided.</w:t>
      </w:r>
      <w:r w:rsidRPr="002732E8">
        <w:rPr>
          <w:rFonts w:ascii="Arial" w:hAnsi="Arial" w:cs="Arial"/>
          <w:sz w:val="22"/>
          <w:szCs w:val="22"/>
        </w:rPr>
        <w:t xml:space="preserve"> </w:t>
      </w:r>
      <w:r w:rsidRPr="002732E8">
        <w:rPr>
          <w:rFonts w:ascii="Arial" w:hAnsi="Arial" w:cs="Arial"/>
          <w:i/>
          <w:sz w:val="22"/>
          <w:szCs w:val="22"/>
        </w:rPr>
        <w:t xml:space="preserve">Electronic referencing should be kept to a minimum and should not include tabloid newspapers, or non-academic sources. Ensure you use both author prominent and text prominent referencing within your work. Avoid referencing discrepancies by checking that the sources used in the text are cited in reference list and vice versa. </w:t>
      </w:r>
      <w:r>
        <w:rPr>
          <w:rFonts w:ascii="Arial" w:hAnsi="Arial" w:cs="Arial"/>
          <w:i/>
          <w:sz w:val="22"/>
          <w:szCs w:val="22"/>
        </w:rPr>
        <w:t>Make use of the University’s guidance for Harvard referencing to help you ensure the correct formats.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424D9" w:rsidRPr="001424D9" w:rsidRDefault="001424D9" w:rsidP="001424D9">
      <w:pPr>
        <w:jc w:val="both"/>
        <w:rPr>
          <w:rFonts w:ascii="Arial" w:hAnsi="Arial" w:cs="Arial"/>
          <w:i/>
          <w:sz w:val="22"/>
          <w:szCs w:val="22"/>
        </w:rPr>
      </w:pPr>
      <w:r w:rsidRPr="001424D9">
        <w:rPr>
          <w:rFonts w:ascii="Arial" w:hAnsi="Arial" w:cs="Arial"/>
          <w:i/>
          <w:sz w:val="22"/>
          <w:szCs w:val="22"/>
        </w:rPr>
        <w:t xml:space="preserve">Undertake wide reading to demonstrate your knowledge and understanding, you need to clearly identify the drivers for change and how they are to be implemented. You need to discuss the issues surrounding </w:t>
      </w:r>
      <w:r w:rsidRPr="001424D9">
        <w:rPr>
          <w:rFonts w:ascii="Arial" w:hAnsi="Arial" w:cs="Arial"/>
          <w:b/>
          <w:i/>
          <w:sz w:val="22"/>
          <w:szCs w:val="22"/>
        </w:rPr>
        <w:t xml:space="preserve">‘Prudent Healthcare’ </w:t>
      </w:r>
      <w:r w:rsidRPr="001424D9">
        <w:rPr>
          <w:rFonts w:ascii="Arial" w:hAnsi="Arial" w:cs="Arial"/>
          <w:i/>
          <w:sz w:val="22"/>
          <w:szCs w:val="22"/>
        </w:rPr>
        <w:t>and give some thought to the financial challenges. Ensure y</w:t>
      </w:r>
      <w:r>
        <w:rPr>
          <w:rFonts w:ascii="Arial" w:hAnsi="Arial" w:cs="Arial"/>
          <w:i/>
          <w:sz w:val="22"/>
          <w:szCs w:val="22"/>
        </w:rPr>
        <w:t>ou evaluate what the benefits or</w:t>
      </w:r>
      <w:r w:rsidRPr="001424D9">
        <w:rPr>
          <w:rFonts w:ascii="Arial" w:hAnsi="Arial" w:cs="Arial"/>
          <w:i/>
          <w:sz w:val="22"/>
          <w:szCs w:val="22"/>
        </w:rPr>
        <w:t xml:space="preserve"> not there may be for the service users, patients, carers and the community of the changes.</w:t>
      </w:r>
    </w:p>
    <w:p w:rsidR="003903D3" w:rsidRDefault="003903D3" w:rsidP="003903D3">
      <w:pPr>
        <w:rPr>
          <w:rFonts w:ascii="Arial" w:hAnsi="Arial" w:cs="Arial"/>
          <w:i/>
          <w:sz w:val="22"/>
          <w:szCs w:val="22"/>
        </w:rPr>
      </w:pPr>
    </w:p>
    <w:p w:rsidR="003903D3" w:rsidRPr="002732E8" w:rsidRDefault="003903D3" w:rsidP="003903D3">
      <w:pPr>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1424D9" w:rsidRDefault="008042F0" w:rsidP="001424D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903D3" w:rsidRPr="001424D9" w:rsidRDefault="001424D9" w:rsidP="001424D9">
      <w:pPr>
        <w:jc w:val="both"/>
        <w:rPr>
          <w:rFonts w:ascii="Arial" w:hAnsi="Arial" w:cs="Arial"/>
          <w:sz w:val="22"/>
          <w:szCs w:val="22"/>
        </w:rPr>
      </w:pPr>
      <w:r w:rsidRPr="008842B8">
        <w:rPr>
          <w:rFonts w:ascii="Arial" w:hAnsi="Arial" w:cs="Arial"/>
          <w:i/>
          <w:sz w:val="22"/>
          <w:szCs w:val="22"/>
        </w:rPr>
        <w:t>There should be clear synthesis and critical</w:t>
      </w:r>
      <w:r w:rsidR="00A77242">
        <w:rPr>
          <w:rFonts w:ascii="Arial" w:hAnsi="Arial" w:cs="Arial"/>
          <w:i/>
          <w:sz w:val="22"/>
          <w:szCs w:val="22"/>
        </w:rPr>
        <w:t xml:space="preserve"> analysis throughout your work.</w:t>
      </w:r>
      <w:r w:rsidRPr="008842B8">
        <w:rPr>
          <w:rFonts w:ascii="Arial" w:hAnsi="Arial" w:cs="Arial"/>
          <w:i/>
          <w:sz w:val="22"/>
          <w:szCs w:val="22"/>
        </w:rPr>
        <w:t xml:space="preserve"> </w:t>
      </w:r>
      <w:r w:rsidR="003903D3" w:rsidRPr="00D133A2">
        <w:rPr>
          <w:rFonts w:ascii="Arial" w:hAnsi="Arial" w:cs="Arial"/>
          <w:i/>
          <w:sz w:val="22"/>
          <w:szCs w:val="22"/>
        </w:rPr>
        <w:t>Undertake an analysis of the chosen topic</w:t>
      </w:r>
      <w:r>
        <w:rPr>
          <w:rFonts w:ascii="Arial" w:hAnsi="Arial" w:cs="Arial"/>
          <w:i/>
          <w:sz w:val="22"/>
          <w:szCs w:val="22"/>
        </w:rPr>
        <w:t>s</w:t>
      </w:r>
      <w:r w:rsidR="003903D3" w:rsidRPr="00D133A2">
        <w:rPr>
          <w:rFonts w:ascii="Arial" w:hAnsi="Arial" w:cs="Arial"/>
          <w:i/>
          <w:sz w:val="22"/>
          <w:szCs w:val="22"/>
        </w:rPr>
        <w:t xml:space="preserve"> and provide a critical evaluation </w:t>
      </w:r>
      <w:r>
        <w:rPr>
          <w:rFonts w:ascii="Arial" w:hAnsi="Arial" w:cs="Arial"/>
          <w:i/>
          <w:sz w:val="22"/>
          <w:szCs w:val="22"/>
        </w:rPr>
        <w:t>of the implications for the changes being made and why they need to be made. Evaluate the current state of the NHS you need to make sound judgments and convincing arguments which nee</w:t>
      </w:r>
      <w:r w:rsidR="00A77242">
        <w:rPr>
          <w:rFonts w:ascii="Arial" w:hAnsi="Arial" w:cs="Arial"/>
          <w:i/>
          <w:sz w:val="22"/>
          <w:szCs w:val="22"/>
        </w:rPr>
        <w:t>d to be derived from your work.</w:t>
      </w:r>
      <w:r>
        <w:rPr>
          <w:rFonts w:ascii="Arial" w:hAnsi="Arial" w:cs="Arial"/>
          <w:i/>
          <w:sz w:val="22"/>
          <w:szCs w:val="22"/>
        </w:rPr>
        <w:t xml:space="preserve"> You need to draw sound and valid conclusions. Consider the changes that should be made and if it is perceived to be of benefit. Use literature from a variety of author</w:t>
      </w:r>
      <w:r w:rsidR="00A77242">
        <w:rPr>
          <w:rFonts w:ascii="Arial" w:hAnsi="Arial" w:cs="Arial"/>
          <w:i/>
          <w:sz w:val="22"/>
          <w:szCs w:val="22"/>
        </w:rPr>
        <w:t>s and discuss their viewpoints.</w:t>
      </w:r>
      <w:bookmarkStart w:id="0" w:name="_GoBack"/>
      <w:bookmarkEnd w:id="0"/>
      <w:r>
        <w:rPr>
          <w:rFonts w:ascii="Arial" w:hAnsi="Arial" w:cs="Arial"/>
          <w:i/>
          <w:sz w:val="22"/>
          <w:szCs w:val="22"/>
        </w:rPr>
        <w:t xml:space="preserve"> Consider throughout the implications of not making changes and the impact this will have. Discuss what changes the government are implemented and if they are working.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424D9" w:rsidRPr="002F31BB" w:rsidRDefault="001424D9" w:rsidP="001424D9">
      <w:pPr>
        <w:jc w:val="both"/>
        <w:rPr>
          <w:rFonts w:ascii="Arial" w:hAnsi="Arial" w:cs="Arial"/>
          <w:i/>
          <w:sz w:val="22"/>
          <w:szCs w:val="22"/>
        </w:rPr>
      </w:pPr>
      <w:r w:rsidRPr="002F31BB">
        <w:rPr>
          <w:rFonts w:ascii="Arial" w:hAnsi="Arial" w:cs="Arial"/>
          <w:i/>
          <w:sz w:val="22"/>
          <w:szCs w:val="22"/>
        </w:rPr>
        <w:t>Having evaluated relevant literature you need to suggest alternative solutions and where relevant, make appropriate recommendations for improvements</w:t>
      </w:r>
      <w:r>
        <w:rPr>
          <w:rFonts w:ascii="Arial" w:hAnsi="Arial" w:cs="Arial"/>
          <w:i/>
          <w:sz w:val="22"/>
          <w:szCs w:val="22"/>
        </w:rPr>
        <w:t xml:space="preserve"> within the NHS. </w:t>
      </w:r>
      <w:r w:rsidRPr="002F31BB">
        <w:rPr>
          <w:rFonts w:ascii="Arial" w:hAnsi="Arial" w:cs="Arial"/>
          <w:i/>
          <w:sz w:val="22"/>
          <w:szCs w:val="22"/>
        </w:rPr>
        <w:t xml:space="preserve">Support your suggestions for improvements with relevant references to demonstrate application of how the subject-related concepts and ideas relate to real world situations and/or a particular context and </w:t>
      </w:r>
      <w:r>
        <w:rPr>
          <w:rFonts w:ascii="Arial" w:hAnsi="Arial" w:cs="Arial"/>
          <w:i/>
          <w:sz w:val="22"/>
          <w:szCs w:val="22"/>
        </w:rPr>
        <w:t xml:space="preserve">consider </w:t>
      </w:r>
      <w:r w:rsidRPr="002F31BB">
        <w:rPr>
          <w:rFonts w:ascii="Arial" w:hAnsi="Arial" w:cs="Arial"/>
          <w:i/>
          <w:sz w:val="22"/>
          <w:szCs w:val="22"/>
        </w:rPr>
        <w:t>how they might work in practice. You should also consider and discuss potential limitations of the recommendations you make.</w:t>
      </w:r>
    </w:p>
    <w:p w:rsidR="003903D3" w:rsidRPr="00A406E5" w:rsidRDefault="003903D3"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424D9" w:rsidRDefault="001424D9" w:rsidP="001424D9">
      <w:pPr>
        <w:jc w:val="both"/>
        <w:rPr>
          <w:rFonts w:ascii="Arial" w:hAnsi="Arial" w:cs="Arial"/>
          <w:i/>
          <w:sz w:val="22"/>
          <w:szCs w:val="22"/>
        </w:rPr>
      </w:pPr>
      <w:r w:rsidRPr="003D7A16">
        <w:rPr>
          <w:rFonts w:ascii="Arial" w:hAnsi="Arial" w:cs="Arial"/>
          <w:i/>
          <w:sz w:val="22"/>
          <w:szCs w:val="22"/>
        </w:rPr>
        <w:t>Your wor</w:t>
      </w:r>
      <w:r>
        <w:rPr>
          <w:rFonts w:ascii="Arial" w:hAnsi="Arial" w:cs="Arial"/>
          <w:i/>
          <w:sz w:val="22"/>
          <w:szCs w:val="22"/>
        </w:rPr>
        <w:t xml:space="preserve">k should be written as an essay. Work needs to </w:t>
      </w:r>
      <w:r w:rsidRPr="003D7A16">
        <w:rPr>
          <w:rFonts w:ascii="Arial" w:hAnsi="Arial" w:cs="Arial"/>
          <w:i/>
          <w:sz w:val="22"/>
          <w:szCs w:val="22"/>
        </w:rPr>
        <w:t xml:space="preserve">be well structured </w:t>
      </w:r>
      <w:r>
        <w:rPr>
          <w:rFonts w:ascii="Arial" w:hAnsi="Arial" w:cs="Arial"/>
          <w:i/>
          <w:sz w:val="22"/>
          <w:szCs w:val="22"/>
        </w:rPr>
        <w:t xml:space="preserve">and presented </w:t>
      </w:r>
      <w:r w:rsidRPr="003D7A16">
        <w:rPr>
          <w:rFonts w:ascii="Arial" w:hAnsi="Arial" w:cs="Arial"/>
          <w:i/>
          <w:sz w:val="22"/>
          <w:szCs w:val="22"/>
        </w:rPr>
        <w:t>in a coherent manner, which demonstrates clarity of thought. Sentences need to be constructed appropriately and joined into paragraphs. Avoid the use of long sentences and ensure you use academic language throughout. Paragraphs need to be linked together in enable the assignment to flow. Proof read your work to avoid spelling and grammatical errors. The essay should be written in an academic style, and be focused, concise and subject specific.  The structure should include an introduction and a conclusion. Students are recommended to use an appropriate font such as Times New Roman 12, Calibri 12 or Arial 12 point.</w:t>
      </w:r>
      <w:r w:rsidRPr="00D133A2">
        <w:rPr>
          <w:rFonts w:ascii="Arial" w:hAnsi="Arial" w:cs="Arial"/>
          <w:i/>
          <w:sz w:val="22"/>
          <w:szCs w:val="22"/>
        </w:rPr>
        <w:t xml:space="preserve"> </w:t>
      </w:r>
    </w:p>
    <w:p w:rsidR="001424D9" w:rsidRDefault="001424D9" w:rsidP="001424D9">
      <w:pPr>
        <w:jc w:val="both"/>
        <w:rPr>
          <w:rFonts w:ascii="Arial" w:hAnsi="Arial" w:cs="Arial"/>
          <w:i/>
          <w:sz w:val="22"/>
          <w:szCs w:val="22"/>
        </w:rPr>
      </w:pPr>
    </w:p>
    <w:p w:rsidR="001424D9" w:rsidRPr="003D7A16" w:rsidRDefault="001424D9" w:rsidP="001424D9">
      <w:pPr>
        <w:jc w:val="both"/>
        <w:rPr>
          <w:rFonts w:ascii="Arial" w:hAnsi="Arial" w:cs="Arial"/>
          <w:i/>
          <w:sz w:val="22"/>
          <w:szCs w:val="22"/>
        </w:rPr>
      </w:pPr>
    </w:p>
    <w:p w:rsidR="00FB3B4E" w:rsidRDefault="00FB3B4E" w:rsidP="00D22D9C">
      <w:pPr>
        <w:jc w:val="both"/>
        <w:rPr>
          <w:rFonts w:ascii="Arial" w:hAnsi="Arial" w:cs="Arial"/>
          <w:sz w:val="22"/>
          <w:szCs w:val="22"/>
        </w:rPr>
      </w:pPr>
    </w:p>
    <w:p w:rsidR="001424D9" w:rsidRDefault="001424D9" w:rsidP="00D22D9C">
      <w:pPr>
        <w:jc w:val="both"/>
        <w:rPr>
          <w:rFonts w:ascii="Arial" w:hAnsi="Arial" w:cs="Arial"/>
          <w:sz w:val="22"/>
          <w:szCs w:val="22"/>
        </w:rPr>
      </w:pPr>
    </w:p>
    <w:p w:rsidR="001424D9" w:rsidRDefault="001424D9" w:rsidP="00D22D9C">
      <w:pPr>
        <w:jc w:val="both"/>
        <w:rPr>
          <w:rFonts w:ascii="Arial" w:hAnsi="Arial" w:cs="Arial"/>
          <w:sz w:val="22"/>
          <w:szCs w:val="22"/>
        </w:rPr>
      </w:pPr>
    </w:p>
    <w:p w:rsidR="001424D9" w:rsidRDefault="001424D9" w:rsidP="00D22D9C">
      <w:pPr>
        <w:jc w:val="both"/>
        <w:rPr>
          <w:rFonts w:ascii="Arial" w:hAnsi="Arial" w:cs="Arial"/>
          <w:sz w:val="22"/>
          <w:szCs w:val="22"/>
        </w:rPr>
      </w:pPr>
    </w:p>
    <w:p w:rsidR="001424D9" w:rsidRPr="00A406E5" w:rsidRDefault="001424D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424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424D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424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424D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424D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724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724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11A9"/>
    <w:rsid w:val="00134F77"/>
    <w:rsid w:val="001424D9"/>
    <w:rsid w:val="00152E9D"/>
    <w:rsid w:val="00154487"/>
    <w:rsid w:val="0017455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3D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BC1"/>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432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724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25E"/>
    <w:rsid w:val="00BE0B01"/>
    <w:rsid w:val="00BE79C7"/>
    <w:rsid w:val="00BF3CB5"/>
    <w:rsid w:val="00C01A3F"/>
    <w:rsid w:val="00C072BC"/>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3903D3"/>
    <w:pPr>
      <w:spacing w:after="120"/>
    </w:pPr>
  </w:style>
  <w:style w:type="character" w:customStyle="1" w:styleId="BodyTextChar">
    <w:name w:val="Body Text Char"/>
    <w:basedOn w:val="DefaultParagraphFont"/>
    <w:link w:val="BodyText"/>
    <w:rsid w:val="003903D3"/>
    <w:rPr>
      <w:lang w:eastAsia="en-GB"/>
    </w:rPr>
  </w:style>
  <w:style w:type="character" w:customStyle="1" w:styleId="Heading4Char">
    <w:name w:val="Heading 4 Char"/>
    <w:basedOn w:val="DefaultParagraphFont"/>
    <w:link w:val="Heading4"/>
    <w:rsid w:val="003903D3"/>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3739</Words>
  <Characters>22324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Karen Burton</cp:lastModifiedBy>
  <cp:revision>2</cp:revision>
  <cp:lastPrinted>2014-10-10T07:42:00Z</cp:lastPrinted>
  <dcterms:created xsi:type="dcterms:W3CDTF">2018-08-15T10:48:00Z</dcterms:created>
  <dcterms:modified xsi:type="dcterms:W3CDTF">2018-08-15T10:48:00Z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