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569A3" w14:textId="77777777" w:rsidR="006D6994" w:rsidRPr="006D6994" w:rsidRDefault="006D6994" w:rsidP="006D6994">
      <w:pPr>
        <w:rPr>
          <w:rFonts w:asciiTheme="majorHAnsi" w:eastAsiaTheme="majorEastAsia" w:hAnsiTheme="majorHAnsi" w:cstheme="majorBidi"/>
          <w:spacing w:val="-10"/>
          <w:kern w:val="28"/>
          <w:sz w:val="56"/>
          <w:szCs w:val="56"/>
        </w:rPr>
      </w:pPr>
    </w:p>
    <w:p w14:paraId="144EA2CD" w14:textId="33CF9915" w:rsidR="006D6994" w:rsidRPr="006D6994" w:rsidRDefault="006D6994" w:rsidP="006D6994">
      <w:pPr>
        <w:rPr>
          <w:rFonts w:asciiTheme="majorHAnsi" w:eastAsiaTheme="majorEastAsia" w:hAnsiTheme="majorHAnsi" w:cstheme="majorBidi"/>
          <w:spacing w:val="-10"/>
          <w:kern w:val="28"/>
          <w:sz w:val="56"/>
          <w:szCs w:val="56"/>
        </w:rPr>
      </w:pPr>
      <w:r w:rsidRPr="006D6994">
        <w:rPr>
          <w:rFonts w:asciiTheme="majorHAnsi" w:eastAsiaTheme="majorEastAsia" w:hAnsiTheme="majorHAnsi" w:cstheme="majorBidi"/>
          <w:noProof/>
          <w:spacing w:val="-10"/>
          <w:kern w:val="28"/>
          <w:sz w:val="56"/>
          <w:szCs w:val="56"/>
        </w:rPr>
        <w:drawing>
          <wp:inline distT="0" distB="0" distL="0" distR="0" wp14:anchorId="01587BE3" wp14:editId="5F57511C">
            <wp:extent cx="3314700" cy="1162050"/>
            <wp:effectExtent l="0" t="0" r="0" b="0"/>
            <wp:docPr id="1920033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33606"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4A1C0258" w14:textId="23E41D94" w:rsidR="006D6994" w:rsidRPr="006D6994" w:rsidRDefault="00DD0C90" w:rsidP="006D6994">
      <w:pPr>
        <w:rPr>
          <w:rFonts w:asciiTheme="majorHAnsi" w:eastAsiaTheme="majorEastAsia" w:hAnsiTheme="majorHAnsi" w:cstheme="majorBidi"/>
          <w:b/>
          <w:spacing w:val="-10"/>
          <w:kern w:val="28"/>
          <w:sz w:val="36"/>
          <w:szCs w:val="36"/>
        </w:rPr>
      </w:pPr>
      <w:r>
        <w:rPr>
          <w:rFonts w:asciiTheme="majorHAnsi" w:eastAsiaTheme="majorEastAsia" w:hAnsiTheme="majorHAnsi" w:cstheme="majorBidi"/>
          <w:b/>
          <w:spacing w:val="-10"/>
          <w:kern w:val="28"/>
          <w:sz w:val="36"/>
          <w:szCs w:val="36"/>
        </w:rPr>
        <w:t xml:space="preserve">Research, </w:t>
      </w:r>
      <w:r w:rsidR="006D6994" w:rsidRPr="006D6994">
        <w:rPr>
          <w:rFonts w:asciiTheme="majorHAnsi" w:eastAsiaTheme="majorEastAsia" w:hAnsiTheme="majorHAnsi" w:cstheme="majorBidi"/>
          <w:b/>
          <w:spacing w:val="-10"/>
          <w:kern w:val="28"/>
          <w:sz w:val="36"/>
          <w:szCs w:val="36"/>
        </w:rPr>
        <w:t xml:space="preserve">Design </w:t>
      </w:r>
      <w:r>
        <w:rPr>
          <w:rFonts w:asciiTheme="majorHAnsi" w:eastAsiaTheme="majorEastAsia" w:hAnsiTheme="majorHAnsi" w:cstheme="majorBidi"/>
          <w:b/>
          <w:spacing w:val="-10"/>
          <w:kern w:val="28"/>
          <w:sz w:val="36"/>
          <w:szCs w:val="36"/>
        </w:rPr>
        <w:t xml:space="preserve">and Production </w:t>
      </w:r>
      <w:r w:rsidR="006D6994" w:rsidRPr="006D6994">
        <w:rPr>
          <w:rFonts w:asciiTheme="majorHAnsi" w:eastAsiaTheme="majorEastAsia" w:hAnsiTheme="majorHAnsi" w:cstheme="majorBidi"/>
          <w:b/>
          <w:spacing w:val="-10"/>
          <w:kern w:val="28"/>
          <w:sz w:val="36"/>
          <w:szCs w:val="36"/>
        </w:rPr>
        <w:t xml:space="preserve">of a </w:t>
      </w:r>
      <w:r>
        <w:rPr>
          <w:rFonts w:asciiTheme="majorHAnsi" w:eastAsiaTheme="majorEastAsia" w:hAnsiTheme="majorHAnsi" w:cstheme="majorBidi"/>
          <w:b/>
          <w:spacing w:val="-10"/>
          <w:kern w:val="28"/>
          <w:sz w:val="36"/>
          <w:szCs w:val="36"/>
        </w:rPr>
        <w:t>H</w:t>
      </w:r>
      <w:r w:rsidR="006D6994" w:rsidRPr="006D6994">
        <w:rPr>
          <w:rFonts w:asciiTheme="majorHAnsi" w:eastAsiaTheme="majorEastAsia" w:hAnsiTheme="majorHAnsi" w:cstheme="majorBidi"/>
          <w:b/>
          <w:spacing w:val="-10"/>
          <w:kern w:val="28"/>
          <w:sz w:val="36"/>
          <w:szCs w:val="36"/>
        </w:rPr>
        <w:t xml:space="preserve">ome </w:t>
      </w:r>
      <w:r>
        <w:rPr>
          <w:rFonts w:asciiTheme="majorHAnsi" w:eastAsiaTheme="majorEastAsia" w:hAnsiTheme="majorHAnsi" w:cstheme="majorBidi"/>
          <w:b/>
          <w:spacing w:val="-10"/>
          <w:kern w:val="28"/>
          <w:sz w:val="36"/>
          <w:szCs w:val="36"/>
        </w:rPr>
        <w:t>S</w:t>
      </w:r>
      <w:r w:rsidR="006D6994" w:rsidRPr="006D6994">
        <w:rPr>
          <w:rFonts w:asciiTheme="majorHAnsi" w:eastAsiaTheme="majorEastAsia" w:hAnsiTheme="majorHAnsi" w:cstheme="majorBidi"/>
          <w:b/>
          <w:spacing w:val="-10"/>
          <w:kern w:val="28"/>
          <w:sz w:val="36"/>
          <w:szCs w:val="36"/>
        </w:rPr>
        <w:t xml:space="preserve">ecurity </w:t>
      </w:r>
      <w:r>
        <w:rPr>
          <w:rFonts w:asciiTheme="majorHAnsi" w:eastAsiaTheme="majorEastAsia" w:hAnsiTheme="majorHAnsi" w:cstheme="majorBidi"/>
          <w:b/>
          <w:spacing w:val="-10"/>
          <w:kern w:val="28"/>
          <w:sz w:val="36"/>
          <w:szCs w:val="36"/>
        </w:rPr>
        <w:t>S</w:t>
      </w:r>
      <w:r w:rsidR="006D6994" w:rsidRPr="006D6994">
        <w:rPr>
          <w:rFonts w:asciiTheme="majorHAnsi" w:eastAsiaTheme="majorEastAsia" w:hAnsiTheme="majorHAnsi" w:cstheme="majorBidi"/>
          <w:b/>
          <w:spacing w:val="-10"/>
          <w:kern w:val="28"/>
          <w:sz w:val="36"/>
          <w:szCs w:val="36"/>
        </w:rPr>
        <w:t xml:space="preserve">ystem for Private </w:t>
      </w:r>
      <w:r>
        <w:rPr>
          <w:rFonts w:asciiTheme="majorHAnsi" w:eastAsiaTheme="majorEastAsia" w:hAnsiTheme="majorHAnsi" w:cstheme="majorBidi"/>
          <w:b/>
          <w:spacing w:val="-10"/>
          <w:kern w:val="28"/>
          <w:sz w:val="36"/>
          <w:szCs w:val="36"/>
        </w:rPr>
        <w:t>H</w:t>
      </w:r>
      <w:r w:rsidR="006D6994" w:rsidRPr="006D6994">
        <w:rPr>
          <w:rFonts w:asciiTheme="majorHAnsi" w:eastAsiaTheme="majorEastAsia" w:hAnsiTheme="majorHAnsi" w:cstheme="majorBidi"/>
          <w:b/>
          <w:spacing w:val="-10"/>
          <w:kern w:val="28"/>
          <w:sz w:val="36"/>
          <w:szCs w:val="36"/>
        </w:rPr>
        <w:t xml:space="preserve">ome </w:t>
      </w:r>
      <w:r>
        <w:rPr>
          <w:rFonts w:asciiTheme="majorHAnsi" w:eastAsiaTheme="majorEastAsia" w:hAnsiTheme="majorHAnsi" w:cstheme="majorBidi"/>
          <w:b/>
          <w:spacing w:val="-10"/>
          <w:kern w:val="28"/>
          <w:sz w:val="36"/>
          <w:szCs w:val="36"/>
        </w:rPr>
        <w:t>U</w:t>
      </w:r>
      <w:r w:rsidR="006D6994" w:rsidRPr="006D6994">
        <w:rPr>
          <w:rFonts w:asciiTheme="majorHAnsi" w:eastAsiaTheme="majorEastAsia" w:hAnsiTheme="majorHAnsi" w:cstheme="majorBidi"/>
          <w:b/>
          <w:spacing w:val="-10"/>
          <w:kern w:val="28"/>
          <w:sz w:val="36"/>
          <w:szCs w:val="36"/>
        </w:rPr>
        <w:t>se</w:t>
      </w:r>
    </w:p>
    <w:p w14:paraId="2F92CAB4" w14:textId="77777777" w:rsidR="006D6994" w:rsidRPr="006D6994" w:rsidRDefault="006D6994" w:rsidP="006D6994">
      <w:pPr>
        <w:rPr>
          <w:rFonts w:asciiTheme="majorHAnsi" w:eastAsiaTheme="majorEastAsia" w:hAnsiTheme="majorHAnsi" w:cstheme="majorBidi"/>
          <w:spacing w:val="-10"/>
          <w:kern w:val="28"/>
          <w:sz w:val="36"/>
          <w:szCs w:val="36"/>
        </w:rPr>
      </w:pPr>
    </w:p>
    <w:p w14:paraId="2D7721F9" w14:textId="77777777" w:rsidR="006D6994" w:rsidRPr="006D6994" w:rsidRDefault="006D6994" w:rsidP="006D6994">
      <w:pPr>
        <w:rPr>
          <w:rFonts w:asciiTheme="majorHAnsi" w:eastAsiaTheme="majorEastAsia" w:hAnsiTheme="majorHAnsi" w:cstheme="majorBidi"/>
          <w:spacing w:val="-10"/>
          <w:kern w:val="28"/>
          <w:sz w:val="36"/>
          <w:szCs w:val="36"/>
        </w:rPr>
      </w:pPr>
      <w:r w:rsidRPr="006D6994">
        <w:rPr>
          <w:rFonts w:asciiTheme="majorHAnsi" w:eastAsiaTheme="majorEastAsia" w:hAnsiTheme="majorHAnsi" w:cstheme="majorBidi"/>
          <w:spacing w:val="-10"/>
          <w:kern w:val="28"/>
          <w:sz w:val="36"/>
          <w:szCs w:val="36"/>
        </w:rPr>
        <w:t>by</w:t>
      </w:r>
    </w:p>
    <w:p w14:paraId="4E5F2B57" w14:textId="41F52377" w:rsidR="006D6994" w:rsidRPr="006D6994" w:rsidRDefault="006D6994" w:rsidP="006D6994">
      <w:pPr>
        <w:rPr>
          <w:rFonts w:asciiTheme="majorHAnsi" w:eastAsiaTheme="majorEastAsia" w:hAnsiTheme="majorHAnsi" w:cstheme="majorBidi"/>
          <w:spacing w:val="-10"/>
          <w:kern w:val="28"/>
          <w:sz w:val="36"/>
          <w:szCs w:val="36"/>
        </w:rPr>
      </w:pPr>
      <w:r w:rsidRPr="006D6994">
        <w:rPr>
          <w:rFonts w:asciiTheme="majorHAnsi" w:eastAsiaTheme="majorEastAsia" w:hAnsiTheme="majorHAnsi" w:cstheme="majorBidi"/>
          <w:spacing w:val="-10"/>
          <w:kern w:val="28"/>
          <w:sz w:val="36"/>
          <w:szCs w:val="36"/>
        </w:rPr>
        <w:t>Samuel Jay Lloyd</w:t>
      </w:r>
      <w:r w:rsidR="005C1469">
        <w:rPr>
          <w:rFonts w:asciiTheme="majorHAnsi" w:eastAsiaTheme="majorEastAsia" w:hAnsiTheme="majorHAnsi" w:cstheme="majorBidi"/>
          <w:spacing w:val="-10"/>
          <w:kern w:val="28"/>
          <w:sz w:val="36"/>
          <w:szCs w:val="36"/>
        </w:rPr>
        <w:t xml:space="preserve"> (2110666)</w:t>
      </w:r>
    </w:p>
    <w:p w14:paraId="340E994C" w14:textId="77777777" w:rsidR="006D6994" w:rsidRPr="006D6994" w:rsidRDefault="006D6994" w:rsidP="006D6994">
      <w:pPr>
        <w:rPr>
          <w:rFonts w:asciiTheme="majorHAnsi" w:eastAsiaTheme="majorEastAsia" w:hAnsiTheme="majorHAnsi" w:cstheme="majorBidi"/>
          <w:spacing w:val="-10"/>
          <w:kern w:val="28"/>
          <w:sz w:val="36"/>
          <w:szCs w:val="36"/>
        </w:rPr>
      </w:pPr>
    </w:p>
    <w:p w14:paraId="2F1BD9A5" w14:textId="05AF223C" w:rsidR="006D6994" w:rsidRPr="006D6994" w:rsidRDefault="006D6994" w:rsidP="006D6994">
      <w:pPr>
        <w:rPr>
          <w:rFonts w:asciiTheme="majorHAnsi" w:eastAsiaTheme="majorEastAsia" w:hAnsiTheme="majorHAnsi" w:cstheme="majorBidi"/>
          <w:spacing w:val="-10"/>
          <w:kern w:val="28"/>
          <w:sz w:val="36"/>
          <w:szCs w:val="36"/>
        </w:rPr>
      </w:pPr>
      <w:r w:rsidRPr="006D6994">
        <w:rPr>
          <w:rFonts w:asciiTheme="majorHAnsi" w:eastAsiaTheme="majorEastAsia" w:hAnsiTheme="majorHAnsi" w:cstheme="majorBidi"/>
          <w:spacing w:val="-10"/>
          <w:kern w:val="28"/>
          <w:sz w:val="36"/>
          <w:szCs w:val="36"/>
        </w:rPr>
        <w:t xml:space="preserve">Supervisor: </w:t>
      </w:r>
      <w:r>
        <w:rPr>
          <w:rFonts w:asciiTheme="majorHAnsi" w:eastAsiaTheme="majorEastAsia" w:hAnsiTheme="majorHAnsi" w:cstheme="majorBidi"/>
          <w:spacing w:val="-10"/>
          <w:kern w:val="28"/>
          <w:sz w:val="36"/>
          <w:szCs w:val="36"/>
        </w:rPr>
        <w:t>Steve Mosley</w:t>
      </w:r>
    </w:p>
    <w:p w14:paraId="5A794B08" w14:textId="77777777" w:rsidR="006D6994" w:rsidRPr="006D6994" w:rsidRDefault="006D6994" w:rsidP="006D6994">
      <w:pPr>
        <w:rPr>
          <w:rFonts w:asciiTheme="majorHAnsi" w:eastAsiaTheme="majorEastAsia" w:hAnsiTheme="majorHAnsi" w:cstheme="majorBidi"/>
          <w:spacing w:val="-10"/>
          <w:kern w:val="28"/>
          <w:sz w:val="36"/>
          <w:szCs w:val="36"/>
        </w:rPr>
      </w:pPr>
    </w:p>
    <w:p w14:paraId="7A4065AB" w14:textId="77777777" w:rsidR="006D6994" w:rsidRPr="006D6994" w:rsidRDefault="006D6994" w:rsidP="006D6994">
      <w:pPr>
        <w:rPr>
          <w:rFonts w:asciiTheme="majorHAnsi" w:eastAsiaTheme="majorEastAsia" w:hAnsiTheme="majorHAnsi" w:cstheme="majorBidi"/>
          <w:spacing w:val="-10"/>
          <w:kern w:val="28"/>
          <w:sz w:val="36"/>
          <w:szCs w:val="36"/>
        </w:rPr>
      </w:pPr>
    </w:p>
    <w:p w14:paraId="13894351" w14:textId="77777777" w:rsidR="006D6994" w:rsidRPr="006D6994" w:rsidRDefault="006D6994" w:rsidP="006D6994">
      <w:pPr>
        <w:rPr>
          <w:rFonts w:asciiTheme="majorHAnsi" w:eastAsiaTheme="majorEastAsia" w:hAnsiTheme="majorHAnsi" w:cstheme="majorBidi"/>
          <w:spacing w:val="-10"/>
          <w:kern w:val="28"/>
          <w:sz w:val="36"/>
          <w:szCs w:val="36"/>
        </w:rPr>
      </w:pPr>
    </w:p>
    <w:p w14:paraId="13E82703" w14:textId="77777777" w:rsidR="006D6994" w:rsidRPr="006D6994" w:rsidRDefault="006D6994" w:rsidP="006D6994">
      <w:pPr>
        <w:rPr>
          <w:rFonts w:asciiTheme="majorHAnsi" w:eastAsiaTheme="majorEastAsia" w:hAnsiTheme="majorHAnsi" w:cstheme="majorBidi"/>
          <w:spacing w:val="-10"/>
          <w:kern w:val="28"/>
          <w:sz w:val="36"/>
          <w:szCs w:val="36"/>
        </w:rPr>
      </w:pPr>
      <w:r w:rsidRPr="006D6994">
        <w:rPr>
          <w:rFonts w:asciiTheme="majorHAnsi" w:eastAsiaTheme="majorEastAsia" w:hAnsiTheme="majorHAnsi" w:cstheme="majorBidi"/>
          <w:spacing w:val="-10"/>
          <w:kern w:val="28"/>
          <w:sz w:val="36"/>
          <w:szCs w:val="36"/>
        </w:rPr>
        <w:t xml:space="preserve">Project submitted as part of the requirements for the award of </w:t>
      </w:r>
    </w:p>
    <w:p w14:paraId="41EC5358" w14:textId="4125AA24" w:rsidR="006D6994" w:rsidRPr="006D6994" w:rsidRDefault="006D6994" w:rsidP="006D6994">
      <w:pPr>
        <w:rPr>
          <w:rFonts w:asciiTheme="majorHAnsi" w:eastAsiaTheme="majorEastAsia" w:hAnsiTheme="majorHAnsi" w:cstheme="majorBidi"/>
          <w:i/>
          <w:spacing w:val="-10"/>
          <w:kern w:val="28"/>
          <w:sz w:val="36"/>
          <w:szCs w:val="36"/>
        </w:rPr>
      </w:pPr>
      <w:r w:rsidRPr="006D6994">
        <w:rPr>
          <w:rFonts w:asciiTheme="majorHAnsi" w:eastAsiaTheme="majorEastAsia" w:hAnsiTheme="majorHAnsi" w:cstheme="majorBidi"/>
          <w:i/>
          <w:spacing w:val="-10"/>
          <w:kern w:val="28"/>
          <w:sz w:val="36"/>
          <w:szCs w:val="36"/>
        </w:rPr>
        <w:t xml:space="preserve">BEng (Hons) </w:t>
      </w:r>
      <w:r w:rsidR="00DD0C90">
        <w:rPr>
          <w:rFonts w:asciiTheme="majorHAnsi" w:eastAsiaTheme="majorEastAsia" w:hAnsiTheme="majorHAnsi" w:cstheme="majorBidi"/>
          <w:i/>
          <w:spacing w:val="-10"/>
          <w:kern w:val="28"/>
          <w:sz w:val="36"/>
          <w:szCs w:val="36"/>
        </w:rPr>
        <w:t>Embedded Electronic Systems</w:t>
      </w:r>
    </w:p>
    <w:p w14:paraId="22462379" w14:textId="77777777" w:rsidR="006D6994" w:rsidRPr="006D6994" w:rsidRDefault="006D6994" w:rsidP="006D6994">
      <w:pPr>
        <w:rPr>
          <w:rFonts w:asciiTheme="majorHAnsi" w:eastAsiaTheme="majorEastAsia" w:hAnsiTheme="majorHAnsi" w:cstheme="majorBidi"/>
          <w:spacing w:val="-10"/>
          <w:kern w:val="28"/>
          <w:sz w:val="36"/>
          <w:szCs w:val="36"/>
        </w:rPr>
      </w:pPr>
    </w:p>
    <w:p w14:paraId="77CB9DE3" w14:textId="0646CC2C" w:rsidR="006D6994" w:rsidRDefault="006D6994" w:rsidP="006D6994">
      <w:pPr>
        <w:rPr>
          <w:rFonts w:asciiTheme="majorHAnsi" w:eastAsiaTheme="majorEastAsia" w:hAnsiTheme="majorHAnsi" w:cstheme="majorBidi"/>
          <w:spacing w:val="-10"/>
          <w:kern w:val="28"/>
          <w:sz w:val="36"/>
          <w:szCs w:val="36"/>
        </w:rPr>
      </w:pPr>
      <w:r>
        <w:rPr>
          <w:rFonts w:asciiTheme="majorHAnsi" w:eastAsiaTheme="majorEastAsia" w:hAnsiTheme="majorHAnsi" w:cstheme="majorBidi"/>
          <w:spacing w:val="-10"/>
          <w:kern w:val="28"/>
          <w:sz w:val="36"/>
          <w:szCs w:val="36"/>
        </w:rPr>
        <w:t xml:space="preserve">October </w:t>
      </w:r>
      <w:r w:rsidRPr="006D6994">
        <w:rPr>
          <w:rFonts w:asciiTheme="majorHAnsi" w:eastAsiaTheme="majorEastAsia" w:hAnsiTheme="majorHAnsi" w:cstheme="majorBidi"/>
          <w:spacing w:val="-10"/>
          <w:kern w:val="28"/>
          <w:sz w:val="36"/>
          <w:szCs w:val="36"/>
        </w:rPr>
        <w:t>202</w:t>
      </w:r>
      <w:r>
        <w:rPr>
          <w:rFonts w:asciiTheme="majorHAnsi" w:eastAsiaTheme="majorEastAsia" w:hAnsiTheme="majorHAnsi" w:cstheme="majorBidi"/>
          <w:spacing w:val="-10"/>
          <w:kern w:val="28"/>
          <w:sz w:val="36"/>
          <w:szCs w:val="36"/>
        </w:rPr>
        <w:t>4</w:t>
      </w:r>
    </w:p>
    <w:p w14:paraId="3691533A" w14:textId="77777777" w:rsidR="006D6994" w:rsidRDefault="006D6994" w:rsidP="006D6994">
      <w:pPr>
        <w:rPr>
          <w:rFonts w:asciiTheme="majorHAnsi" w:eastAsiaTheme="majorEastAsia" w:hAnsiTheme="majorHAnsi" w:cstheme="majorBidi"/>
          <w:spacing w:val="-10"/>
          <w:kern w:val="28"/>
          <w:sz w:val="36"/>
          <w:szCs w:val="36"/>
        </w:rPr>
      </w:pPr>
    </w:p>
    <w:p w14:paraId="29535562" w14:textId="77777777" w:rsidR="00DD0C90" w:rsidRDefault="00DD0C90" w:rsidP="006D6994">
      <w:pPr>
        <w:rPr>
          <w:rFonts w:asciiTheme="majorHAnsi" w:eastAsiaTheme="majorEastAsia" w:hAnsiTheme="majorHAnsi" w:cstheme="majorBidi"/>
          <w:spacing w:val="-10"/>
          <w:kern w:val="28"/>
          <w:sz w:val="36"/>
          <w:szCs w:val="36"/>
        </w:rPr>
      </w:pPr>
    </w:p>
    <w:p w14:paraId="6B6CFC33" w14:textId="77777777" w:rsidR="00DD0C90" w:rsidRDefault="00DD0C90" w:rsidP="006D6994">
      <w:pPr>
        <w:rPr>
          <w:rFonts w:asciiTheme="majorHAnsi" w:eastAsiaTheme="majorEastAsia" w:hAnsiTheme="majorHAnsi" w:cstheme="majorBidi"/>
          <w:spacing w:val="-10"/>
          <w:kern w:val="28"/>
          <w:sz w:val="36"/>
          <w:szCs w:val="36"/>
        </w:rPr>
      </w:pPr>
    </w:p>
    <w:p w14:paraId="4FBEBFCF" w14:textId="77777777" w:rsidR="00DD0C90" w:rsidRDefault="00DD0C90" w:rsidP="006D6994">
      <w:pPr>
        <w:rPr>
          <w:rFonts w:asciiTheme="majorHAnsi" w:eastAsiaTheme="majorEastAsia" w:hAnsiTheme="majorHAnsi" w:cstheme="majorBidi"/>
          <w:spacing w:val="-10"/>
          <w:kern w:val="28"/>
          <w:sz w:val="36"/>
          <w:szCs w:val="36"/>
        </w:rPr>
      </w:pPr>
    </w:p>
    <w:sdt>
      <w:sdtPr>
        <w:rPr>
          <w:rFonts w:asciiTheme="minorHAnsi" w:eastAsiaTheme="minorHAnsi" w:hAnsiTheme="minorHAnsi" w:cstheme="minorBidi"/>
          <w:color w:val="auto"/>
          <w:kern w:val="2"/>
          <w:sz w:val="22"/>
          <w:szCs w:val="22"/>
          <w:lang w:val="en-GB"/>
          <w14:ligatures w14:val="standardContextual"/>
        </w:rPr>
        <w:id w:val="509645408"/>
        <w:docPartObj>
          <w:docPartGallery w:val="Table of Contents"/>
          <w:docPartUnique/>
        </w:docPartObj>
      </w:sdtPr>
      <w:sdtEndPr>
        <w:rPr>
          <w:b/>
          <w:bCs/>
          <w:noProof/>
        </w:rPr>
      </w:sdtEndPr>
      <w:sdtContent>
        <w:p w14:paraId="1BB85352" w14:textId="513071F2" w:rsidR="006D6994" w:rsidRDefault="006D6994" w:rsidP="006D6994">
          <w:pPr>
            <w:pStyle w:val="TOCHeading"/>
          </w:pPr>
          <w:r>
            <w:t>Contents</w:t>
          </w:r>
        </w:p>
        <w:p w14:paraId="1F244541" w14:textId="169CF75C" w:rsidR="00F0022A" w:rsidRDefault="006D6994">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0912333" w:history="1">
            <w:r w:rsidR="00F0022A" w:rsidRPr="006B4542">
              <w:rPr>
                <w:rStyle w:val="Hyperlink"/>
                <w:noProof/>
              </w:rPr>
              <w:t>Project Aim</w:t>
            </w:r>
            <w:r w:rsidR="00F0022A">
              <w:rPr>
                <w:noProof/>
                <w:webHidden/>
              </w:rPr>
              <w:tab/>
            </w:r>
            <w:r w:rsidR="00F0022A">
              <w:rPr>
                <w:noProof/>
                <w:webHidden/>
              </w:rPr>
              <w:fldChar w:fldCharType="begin"/>
            </w:r>
            <w:r w:rsidR="00F0022A">
              <w:rPr>
                <w:noProof/>
                <w:webHidden/>
              </w:rPr>
              <w:instrText xml:space="preserve"> PAGEREF _Toc180912333 \h </w:instrText>
            </w:r>
            <w:r w:rsidR="00F0022A">
              <w:rPr>
                <w:noProof/>
                <w:webHidden/>
              </w:rPr>
            </w:r>
            <w:r w:rsidR="00F0022A">
              <w:rPr>
                <w:noProof/>
                <w:webHidden/>
              </w:rPr>
              <w:fldChar w:fldCharType="separate"/>
            </w:r>
            <w:r w:rsidR="00F0022A">
              <w:rPr>
                <w:noProof/>
                <w:webHidden/>
              </w:rPr>
              <w:t>3</w:t>
            </w:r>
            <w:r w:rsidR="00F0022A">
              <w:rPr>
                <w:noProof/>
                <w:webHidden/>
              </w:rPr>
              <w:fldChar w:fldCharType="end"/>
            </w:r>
          </w:hyperlink>
        </w:p>
        <w:p w14:paraId="4D819306" w14:textId="21C74C67" w:rsidR="00F0022A" w:rsidRDefault="00F0022A">
          <w:pPr>
            <w:pStyle w:val="TOC2"/>
            <w:tabs>
              <w:tab w:val="right" w:leader="dot" w:pos="9016"/>
            </w:tabs>
            <w:rPr>
              <w:rFonts w:eastAsiaTheme="minorEastAsia"/>
              <w:noProof/>
              <w:sz w:val="24"/>
              <w:szCs w:val="24"/>
              <w:lang w:eastAsia="en-GB"/>
            </w:rPr>
          </w:pPr>
          <w:hyperlink w:anchor="_Toc180912334" w:history="1">
            <w:r w:rsidRPr="006B4542">
              <w:rPr>
                <w:rStyle w:val="Hyperlink"/>
                <w:noProof/>
              </w:rPr>
              <w:t>Background for proposal</w:t>
            </w:r>
            <w:r>
              <w:rPr>
                <w:noProof/>
                <w:webHidden/>
              </w:rPr>
              <w:tab/>
            </w:r>
            <w:r>
              <w:rPr>
                <w:noProof/>
                <w:webHidden/>
              </w:rPr>
              <w:fldChar w:fldCharType="begin"/>
            </w:r>
            <w:r>
              <w:rPr>
                <w:noProof/>
                <w:webHidden/>
              </w:rPr>
              <w:instrText xml:space="preserve"> PAGEREF _Toc180912334 \h </w:instrText>
            </w:r>
            <w:r>
              <w:rPr>
                <w:noProof/>
                <w:webHidden/>
              </w:rPr>
            </w:r>
            <w:r>
              <w:rPr>
                <w:noProof/>
                <w:webHidden/>
              </w:rPr>
              <w:fldChar w:fldCharType="separate"/>
            </w:r>
            <w:r>
              <w:rPr>
                <w:noProof/>
                <w:webHidden/>
              </w:rPr>
              <w:t>3</w:t>
            </w:r>
            <w:r>
              <w:rPr>
                <w:noProof/>
                <w:webHidden/>
              </w:rPr>
              <w:fldChar w:fldCharType="end"/>
            </w:r>
          </w:hyperlink>
        </w:p>
        <w:p w14:paraId="7EF220CC" w14:textId="48B2A867" w:rsidR="00F0022A" w:rsidRDefault="00F0022A">
          <w:pPr>
            <w:pStyle w:val="TOC2"/>
            <w:tabs>
              <w:tab w:val="right" w:leader="dot" w:pos="9016"/>
            </w:tabs>
            <w:rPr>
              <w:rFonts w:eastAsiaTheme="minorEastAsia"/>
              <w:noProof/>
              <w:sz w:val="24"/>
              <w:szCs w:val="24"/>
              <w:lang w:eastAsia="en-GB"/>
            </w:rPr>
          </w:pPr>
          <w:hyperlink w:anchor="_Toc180912335" w:history="1">
            <w:r w:rsidRPr="006B4542">
              <w:rPr>
                <w:rStyle w:val="Hyperlink"/>
                <w:noProof/>
              </w:rPr>
              <w:t>Literature Review</w:t>
            </w:r>
            <w:r>
              <w:rPr>
                <w:noProof/>
                <w:webHidden/>
              </w:rPr>
              <w:tab/>
            </w:r>
            <w:r>
              <w:rPr>
                <w:noProof/>
                <w:webHidden/>
              </w:rPr>
              <w:fldChar w:fldCharType="begin"/>
            </w:r>
            <w:r>
              <w:rPr>
                <w:noProof/>
                <w:webHidden/>
              </w:rPr>
              <w:instrText xml:space="preserve"> PAGEREF _Toc180912335 \h </w:instrText>
            </w:r>
            <w:r>
              <w:rPr>
                <w:noProof/>
                <w:webHidden/>
              </w:rPr>
            </w:r>
            <w:r>
              <w:rPr>
                <w:noProof/>
                <w:webHidden/>
              </w:rPr>
              <w:fldChar w:fldCharType="separate"/>
            </w:r>
            <w:r>
              <w:rPr>
                <w:noProof/>
                <w:webHidden/>
              </w:rPr>
              <w:t>3</w:t>
            </w:r>
            <w:r>
              <w:rPr>
                <w:noProof/>
                <w:webHidden/>
              </w:rPr>
              <w:fldChar w:fldCharType="end"/>
            </w:r>
          </w:hyperlink>
        </w:p>
        <w:p w14:paraId="29E12739" w14:textId="79BEADE3" w:rsidR="00F0022A" w:rsidRDefault="00F0022A">
          <w:pPr>
            <w:pStyle w:val="TOC2"/>
            <w:tabs>
              <w:tab w:val="right" w:leader="dot" w:pos="9016"/>
            </w:tabs>
            <w:rPr>
              <w:rFonts w:eastAsiaTheme="minorEastAsia"/>
              <w:noProof/>
              <w:sz w:val="24"/>
              <w:szCs w:val="24"/>
              <w:lang w:eastAsia="en-GB"/>
            </w:rPr>
          </w:pPr>
          <w:hyperlink w:anchor="_Toc180912336" w:history="1">
            <w:r w:rsidRPr="006B4542">
              <w:rPr>
                <w:rStyle w:val="Hyperlink"/>
                <w:noProof/>
              </w:rPr>
              <w:t>Project Objectives</w:t>
            </w:r>
            <w:r>
              <w:rPr>
                <w:noProof/>
                <w:webHidden/>
              </w:rPr>
              <w:tab/>
            </w:r>
            <w:r>
              <w:rPr>
                <w:noProof/>
                <w:webHidden/>
              </w:rPr>
              <w:fldChar w:fldCharType="begin"/>
            </w:r>
            <w:r>
              <w:rPr>
                <w:noProof/>
                <w:webHidden/>
              </w:rPr>
              <w:instrText xml:space="preserve"> PAGEREF _Toc180912336 \h </w:instrText>
            </w:r>
            <w:r>
              <w:rPr>
                <w:noProof/>
                <w:webHidden/>
              </w:rPr>
            </w:r>
            <w:r>
              <w:rPr>
                <w:noProof/>
                <w:webHidden/>
              </w:rPr>
              <w:fldChar w:fldCharType="separate"/>
            </w:r>
            <w:r>
              <w:rPr>
                <w:noProof/>
                <w:webHidden/>
              </w:rPr>
              <w:t>6</w:t>
            </w:r>
            <w:r>
              <w:rPr>
                <w:noProof/>
                <w:webHidden/>
              </w:rPr>
              <w:fldChar w:fldCharType="end"/>
            </w:r>
          </w:hyperlink>
        </w:p>
        <w:p w14:paraId="3DAA8BF3" w14:textId="12679428" w:rsidR="00F0022A" w:rsidRDefault="00F0022A">
          <w:pPr>
            <w:pStyle w:val="TOC2"/>
            <w:tabs>
              <w:tab w:val="right" w:leader="dot" w:pos="9016"/>
            </w:tabs>
            <w:rPr>
              <w:rFonts w:eastAsiaTheme="minorEastAsia"/>
              <w:noProof/>
              <w:sz w:val="24"/>
              <w:szCs w:val="24"/>
              <w:lang w:eastAsia="en-GB"/>
            </w:rPr>
          </w:pPr>
          <w:hyperlink w:anchor="_Toc180912337" w:history="1">
            <w:r w:rsidRPr="006B4542">
              <w:rPr>
                <w:rStyle w:val="Hyperlink"/>
                <w:noProof/>
              </w:rPr>
              <w:t>Required resources</w:t>
            </w:r>
            <w:r>
              <w:rPr>
                <w:noProof/>
                <w:webHidden/>
              </w:rPr>
              <w:tab/>
            </w:r>
            <w:r>
              <w:rPr>
                <w:noProof/>
                <w:webHidden/>
              </w:rPr>
              <w:fldChar w:fldCharType="begin"/>
            </w:r>
            <w:r>
              <w:rPr>
                <w:noProof/>
                <w:webHidden/>
              </w:rPr>
              <w:instrText xml:space="preserve"> PAGEREF _Toc180912337 \h </w:instrText>
            </w:r>
            <w:r>
              <w:rPr>
                <w:noProof/>
                <w:webHidden/>
              </w:rPr>
            </w:r>
            <w:r>
              <w:rPr>
                <w:noProof/>
                <w:webHidden/>
              </w:rPr>
              <w:fldChar w:fldCharType="separate"/>
            </w:r>
            <w:r>
              <w:rPr>
                <w:noProof/>
                <w:webHidden/>
              </w:rPr>
              <w:t>7</w:t>
            </w:r>
            <w:r>
              <w:rPr>
                <w:noProof/>
                <w:webHidden/>
              </w:rPr>
              <w:fldChar w:fldCharType="end"/>
            </w:r>
          </w:hyperlink>
        </w:p>
        <w:p w14:paraId="52C7C5BD" w14:textId="527A7B33" w:rsidR="00F0022A" w:rsidRDefault="00F0022A">
          <w:pPr>
            <w:pStyle w:val="TOC2"/>
            <w:tabs>
              <w:tab w:val="right" w:leader="dot" w:pos="9016"/>
            </w:tabs>
            <w:rPr>
              <w:rFonts w:eastAsiaTheme="minorEastAsia"/>
              <w:noProof/>
              <w:sz w:val="24"/>
              <w:szCs w:val="24"/>
              <w:lang w:eastAsia="en-GB"/>
            </w:rPr>
          </w:pPr>
          <w:hyperlink w:anchor="_Toc180912338" w:history="1">
            <w:r w:rsidRPr="006B4542">
              <w:rPr>
                <w:rStyle w:val="Hyperlink"/>
                <w:noProof/>
              </w:rPr>
              <w:t>Planned Timings</w:t>
            </w:r>
            <w:r>
              <w:rPr>
                <w:noProof/>
                <w:webHidden/>
              </w:rPr>
              <w:tab/>
            </w:r>
            <w:r>
              <w:rPr>
                <w:noProof/>
                <w:webHidden/>
              </w:rPr>
              <w:fldChar w:fldCharType="begin"/>
            </w:r>
            <w:r>
              <w:rPr>
                <w:noProof/>
                <w:webHidden/>
              </w:rPr>
              <w:instrText xml:space="preserve"> PAGEREF _Toc180912338 \h </w:instrText>
            </w:r>
            <w:r>
              <w:rPr>
                <w:noProof/>
                <w:webHidden/>
              </w:rPr>
            </w:r>
            <w:r>
              <w:rPr>
                <w:noProof/>
                <w:webHidden/>
              </w:rPr>
              <w:fldChar w:fldCharType="separate"/>
            </w:r>
            <w:r>
              <w:rPr>
                <w:noProof/>
                <w:webHidden/>
              </w:rPr>
              <w:t>8</w:t>
            </w:r>
            <w:r>
              <w:rPr>
                <w:noProof/>
                <w:webHidden/>
              </w:rPr>
              <w:fldChar w:fldCharType="end"/>
            </w:r>
          </w:hyperlink>
        </w:p>
        <w:p w14:paraId="7470D8DE" w14:textId="54F9C30B" w:rsidR="006D6994" w:rsidRDefault="006D6994" w:rsidP="006D6994">
          <w:r>
            <w:rPr>
              <w:b/>
              <w:bCs/>
              <w:noProof/>
            </w:rPr>
            <w:fldChar w:fldCharType="end"/>
          </w:r>
        </w:p>
      </w:sdtContent>
    </w:sdt>
    <w:p w14:paraId="283CB1B0" w14:textId="77777777" w:rsidR="006D6994" w:rsidRDefault="006D6994" w:rsidP="006D6994">
      <w:pPr>
        <w:pStyle w:val="TableofFigures"/>
        <w:tabs>
          <w:tab w:val="right" w:leader="dot" w:pos="9016"/>
        </w:tabs>
        <w:rPr>
          <w:lang w:val="en-US"/>
        </w:rPr>
      </w:pPr>
    </w:p>
    <w:p w14:paraId="348EFDB9" w14:textId="646148A3" w:rsidR="00F0022A" w:rsidRDefault="006D6994">
      <w:pPr>
        <w:pStyle w:val="TableofFigures"/>
        <w:tabs>
          <w:tab w:val="right" w:leader="dot" w:pos="9016"/>
        </w:tabs>
        <w:rPr>
          <w:rFonts w:eastAsiaTheme="minorEastAsia"/>
          <w:noProof/>
          <w:sz w:val="24"/>
          <w:szCs w:val="24"/>
          <w:lang w:eastAsia="en-GB"/>
        </w:rPr>
      </w:pPr>
      <w:r>
        <w:rPr>
          <w:lang w:val="en-US"/>
        </w:rPr>
        <w:fldChar w:fldCharType="begin"/>
      </w:r>
      <w:r>
        <w:rPr>
          <w:lang w:val="en-US"/>
        </w:rPr>
        <w:instrText xml:space="preserve"> TOC \h \z \c "Figure" </w:instrText>
      </w:r>
      <w:r>
        <w:rPr>
          <w:lang w:val="en-US"/>
        </w:rPr>
        <w:fldChar w:fldCharType="separate"/>
      </w:r>
      <w:hyperlink w:anchor="_Toc180912339" w:history="1">
        <w:r w:rsidR="00F0022A" w:rsidRPr="00C03137">
          <w:rPr>
            <w:rStyle w:val="Hyperlink"/>
            <w:noProof/>
          </w:rPr>
          <w:t>Figure 1: Ring’s Doorbell Range</w:t>
        </w:r>
        <w:r w:rsidR="00F0022A" w:rsidRPr="00C03137">
          <w:rPr>
            <w:rStyle w:val="Hyperlink"/>
            <w:noProof/>
            <w:lang w:val="en-US"/>
          </w:rPr>
          <w:t xml:space="preserve"> [4]</w:t>
        </w:r>
        <w:r w:rsidR="00F0022A">
          <w:rPr>
            <w:noProof/>
            <w:webHidden/>
          </w:rPr>
          <w:tab/>
        </w:r>
        <w:r w:rsidR="00F0022A">
          <w:rPr>
            <w:noProof/>
            <w:webHidden/>
          </w:rPr>
          <w:fldChar w:fldCharType="begin"/>
        </w:r>
        <w:r w:rsidR="00F0022A">
          <w:rPr>
            <w:noProof/>
            <w:webHidden/>
          </w:rPr>
          <w:instrText xml:space="preserve"> PAGEREF _Toc180912339 \h </w:instrText>
        </w:r>
        <w:r w:rsidR="00F0022A">
          <w:rPr>
            <w:noProof/>
            <w:webHidden/>
          </w:rPr>
        </w:r>
        <w:r w:rsidR="00F0022A">
          <w:rPr>
            <w:noProof/>
            <w:webHidden/>
          </w:rPr>
          <w:fldChar w:fldCharType="separate"/>
        </w:r>
        <w:r w:rsidR="00F0022A">
          <w:rPr>
            <w:noProof/>
            <w:webHidden/>
          </w:rPr>
          <w:t>4</w:t>
        </w:r>
        <w:r w:rsidR="00F0022A">
          <w:rPr>
            <w:noProof/>
            <w:webHidden/>
          </w:rPr>
          <w:fldChar w:fldCharType="end"/>
        </w:r>
      </w:hyperlink>
    </w:p>
    <w:p w14:paraId="6CA87560" w14:textId="2D425F50" w:rsidR="00F0022A" w:rsidRDefault="00F0022A">
      <w:pPr>
        <w:pStyle w:val="TableofFigures"/>
        <w:tabs>
          <w:tab w:val="right" w:leader="dot" w:pos="9016"/>
        </w:tabs>
        <w:rPr>
          <w:rFonts w:eastAsiaTheme="minorEastAsia"/>
          <w:noProof/>
          <w:sz w:val="24"/>
          <w:szCs w:val="24"/>
          <w:lang w:eastAsia="en-GB"/>
        </w:rPr>
      </w:pPr>
      <w:hyperlink w:anchor="_Toc180912340" w:history="1">
        <w:r w:rsidRPr="00C03137">
          <w:rPr>
            <w:rStyle w:val="Hyperlink"/>
            <w:noProof/>
          </w:rPr>
          <w:t>Figure 2: Ring’s Camera Range</w:t>
        </w:r>
        <w:r w:rsidRPr="00C03137">
          <w:rPr>
            <w:rStyle w:val="Hyperlink"/>
            <w:noProof/>
            <w:lang w:val="en-US"/>
          </w:rPr>
          <w:t xml:space="preserve"> [4]</w:t>
        </w:r>
        <w:r>
          <w:rPr>
            <w:noProof/>
            <w:webHidden/>
          </w:rPr>
          <w:tab/>
        </w:r>
        <w:r>
          <w:rPr>
            <w:noProof/>
            <w:webHidden/>
          </w:rPr>
          <w:fldChar w:fldCharType="begin"/>
        </w:r>
        <w:r>
          <w:rPr>
            <w:noProof/>
            <w:webHidden/>
          </w:rPr>
          <w:instrText xml:space="preserve"> PAGEREF _Toc180912340 \h </w:instrText>
        </w:r>
        <w:r>
          <w:rPr>
            <w:noProof/>
            <w:webHidden/>
          </w:rPr>
        </w:r>
        <w:r>
          <w:rPr>
            <w:noProof/>
            <w:webHidden/>
          </w:rPr>
          <w:fldChar w:fldCharType="separate"/>
        </w:r>
        <w:r>
          <w:rPr>
            <w:noProof/>
            <w:webHidden/>
          </w:rPr>
          <w:t>4</w:t>
        </w:r>
        <w:r>
          <w:rPr>
            <w:noProof/>
            <w:webHidden/>
          </w:rPr>
          <w:fldChar w:fldCharType="end"/>
        </w:r>
      </w:hyperlink>
    </w:p>
    <w:p w14:paraId="15ABD58B" w14:textId="488A71CC" w:rsidR="00F0022A" w:rsidRDefault="00F0022A">
      <w:pPr>
        <w:pStyle w:val="TableofFigures"/>
        <w:tabs>
          <w:tab w:val="right" w:leader="dot" w:pos="9016"/>
        </w:tabs>
        <w:rPr>
          <w:rFonts w:eastAsiaTheme="minorEastAsia"/>
          <w:noProof/>
          <w:sz w:val="24"/>
          <w:szCs w:val="24"/>
          <w:lang w:eastAsia="en-GB"/>
        </w:rPr>
      </w:pPr>
      <w:hyperlink w:anchor="_Toc180912341" w:history="1">
        <w:r w:rsidRPr="00C03137">
          <w:rPr>
            <w:rStyle w:val="Hyperlink"/>
            <w:noProof/>
          </w:rPr>
          <w:t xml:space="preserve">Figure 3: SANSCO Camera Setup example </w:t>
        </w:r>
        <w:r w:rsidRPr="00C03137">
          <w:rPr>
            <w:rStyle w:val="Hyperlink"/>
            <w:noProof/>
            <w:lang w:val="en-US"/>
          </w:rPr>
          <w:t>[5]</w:t>
        </w:r>
        <w:r>
          <w:rPr>
            <w:noProof/>
            <w:webHidden/>
          </w:rPr>
          <w:tab/>
        </w:r>
        <w:r>
          <w:rPr>
            <w:noProof/>
            <w:webHidden/>
          </w:rPr>
          <w:fldChar w:fldCharType="begin"/>
        </w:r>
        <w:r>
          <w:rPr>
            <w:noProof/>
            <w:webHidden/>
          </w:rPr>
          <w:instrText xml:space="preserve"> PAGEREF _Toc180912341 \h </w:instrText>
        </w:r>
        <w:r>
          <w:rPr>
            <w:noProof/>
            <w:webHidden/>
          </w:rPr>
        </w:r>
        <w:r>
          <w:rPr>
            <w:noProof/>
            <w:webHidden/>
          </w:rPr>
          <w:fldChar w:fldCharType="separate"/>
        </w:r>
        <w:r>
          <w:rPr>
            <w:noProof/>
            <w:webHidden/>
          </w:rPr>
          <w:t>5</w:t>
        </w:r>
        <w:r>
          <w:rPr>
            <w:noProof/>
            <w:webHidden/>
          </w:rPr>
          <w:fldChar w:fldCharType="end"/>
        </w:r>
      </w:hyperlink>
    </w:p>
    <w:p w14:paraId="7C2BFE19" w14:textId="582FF770" w:rsidR="00F0022A" w:rsidRDefault="00F0022A">
      <w:pPr>
        <w:pStyle w:val="TableofFigures"/>
        <w:tabs>
          <w:tab w:val="right" w:leader="dot" w:pos="9016"/>
        </w:tabs>
        <w:rPr>
          <w:rFonts w:eastAsiaTheme="minorEastAsia"/>
          <w:noProof/>
          <w:sz w:val="24"/>
          <w:szCs w:val="24"/>
          <w:lang w:eastAsia="en-GB"/>
        </w:rPr>
      </w:pPr>
      <w:hyperlink w:anchor="_Toc180912342" w:history="1">
        <w:r w:rsidRPr="00C03137">
          <w:rPr>
            <w:rStyle w:val="Hyperlink"/>
            <w:noProof/>
          </w:rPr>
          <w:t>Figure 4: SimpliSafe Basics</w:t>
        </w:r>
        <w:r w:rsidRPr="00C03137">
          <w:rPr>
            <w:rStyle w:val="Hyperlink"/>
            <w:noProof/>
            <w:lang w:val="en-US"/>
          </w:rPr>
          <w:t xml:space="preserve"> [6]</w:t>
        </w:r>
        <w:r>
          <w:rPr>
            <w:noProof/>
            <w:webHidden/>
          </w:rPr>
          <w:tab/>
        </w:r>
        <w:r>
          <w:rPr>
            <w:noProof/>
            <w:webHidden/>
          </w:rPr>
          <w:fldChar w:fldCharType="begin"/>
        </w:r>
        <w:r>
          <w:rPr>
            <w:noProof/>
            <w:webHidden/>
          </w:rPr>
          <w:instrText xml:space="preserve"> PAGEREF _Toc180912342 \h </w:instrText>
        </w:r>
        <w:r>
          <w:rPr>
            <w:noProof/>
            <w:webHidden/>
          </w:rPr>
        </w:r>
        <w:r>
          <w:rPr>
            <w:noProof/>
            <w:webHidden/>
          </w:rPr>
          <w:fldChar w:fldCharType="separate"/>
        </w:r>
        <w:r>
          <w:rPr>
            <w:noProof/>
            <w:webHidden/>
          </w:rPr>
          <w:t>5</w:t>
        </w:r>
        <w:r>
          <w:rPr>
            <w:noProof/>
            <w:webHidden/>
          </w:rPr>
          <w:fldChar w:fldCharType="end"/>
        </w:r>
      </w:hyperlink>
    </w:p>
    <w:p w14:paraId="3EC005A9" w14:textId="371AFE15" w:rsidR="00F0022A" w:rsidRDefault="00F0022A">
      <w:pPr>
        <w:pStyle w:val="TableofFigures"/>
        <w:tabs>
          <w:tab w:val="right" w:leader="dot" w:pos="9016"/>
        </w:tabs>
        <w:rPr>
          <w:rFonts w:eastAsiaTheme="minorEastAsia"/>
          <w:noProof/>
          <w:sz w:val="24"/>
          <w:szCs w:val="24"/>
          <w:lang w:eastAsia="en-GB"/>
        </w:rPr>
      </w:pPr>
      <w:hyperlink w:anchor="_Toc180912343" w:history="1">
        <w:r w:rsidRPr="00C03137">
          <w:rPr>
            <w:rStyle w:val="Hyperlink"/>
            <w:noProof/>
          </w:rPr>
          <w:t xml:space="preserve">Figure 5: SimpliSafe Additional Options </w:t>
        </w:r>
        <w:r w:rsidRPr="00C03137">
          <w:rPr>
            <w:rStyle w:val="Hyperlink"/>
            <w:noProof/>
            <w:lang w:val="en-US"/>
          </w:rPr>
          <w:t>[6]</w:t>
        </w:r>
        <w:r>
          <w:rPr>
            <w:noProof/>
            <w:webHidden/>
          </w:rPr>
          <w:tab/>
        </w:r>
        <w:r>
          <w:rPr>
            <w:noProof/>
            <w:webHidden/>
          </w:rPr>
          <w:fldChar w:fldCharType="begin"/>
        </w:r>
        <w:r>
          <w:rPr>
            <w:noProof/>
            <w:webHidden/>
          </w:rPr>
          <w:instrText xml:space="preserve"> PAGEREF _Toc180912343 \h </w:instrText>
        </w:r>
        <w:r>
          <w:rPr>
            <w:noProof/>
            <w:webHidden/>
          </w:rPr>
        </w:r>
        <w:r>
          <w:rPr>
            <w:noProof/>
            <w:webHidden/>
          </w:rPr>
          <w:fldChar w:fldCharType="separate"/>
        </w:r>
        <w:r>
          <w:rPr>
            <w:noProof/>
            <w:webHidden/>
          </w:rPr>
          <w:t>6</w:t>
        </w:r>
        <w:r>
          <w:rPr>
            <w:noProof/>
            <w:webHidden/>
          </w:rPr>
          <w:fldChar w:fldCharType="end"/>
        </w:r>
      </w:hyperlink>
    </w:p>
    <w:p w14:paraId="67A5F28B" w14:textId="2C25B711" w:rsidR="00F0022A" w:rsidRDefault="00F0022A">
      <w:pPr>
        <w:pStyle w:val="TableofFigures"/>
        <w:tabs>
          <w:tab w:val="right" w:leader="dot" w:pos="9016"/>
        </w:tabs>
        <w:rPr>
          <w:rFonts w:eastAsiaTheme="minorEastAsia"/>
          <w:noProof/>
          <w:sz w:val="24"/>
          <w:szCs w:val="24"/>
          <w:lang w:eastAsia="en-GB"/>
        </w:rPr>
      </w:pPr>
      <w:hyperlink w:anchor="_Toc180912344" w:history="1">
        <w:r w:rsidRPr="00C03137">
          <w:rPr>
            <w:rStyle w:val="Hyperlink"/>
            <w:noProof/>
          </w:rPr>
          <w:t>Figure 6: Project Gantt Chart</w:t>
        </w:r>
        <w:r>
          <w:rPr>
            <w:noProof/>
            <w:webHidden/>
          </w:rPr>
          <w:tab/>
        </w:r>
        <w:r>
          <w:rPr>
            <w:noProof/>
            <w:webHidden/>
          </w:rPr>
          <w:fldChar w:fldCharType="begin"/>
        </w:r>
        <w:r>
          <w:rPr>
            <w:noProof/>
            <w:webHidden/>
          </w:rPr>
          <w:instrText xml:space="preserve"> PAGEREF _Toc180912344 \h </w:instrText>
        </w:r>
        <w:r>
          <w:rPr>
            <w:noProof/>
            <w:webHidden/>
          </w:rPr>
        </w:r>
        <w:r>
          <w:rPr>
            <w:noProof/>
            <w:webHidden/>
          </w:rPr>
          <w:fldChar w:fldCharType="separate"/>
        </w:r>
        <w:r>
          <w:rPr>
            <w:noProof/>
            <w:webHidden/>
          </w:rPr>
          <w:t>9</w:t>
        </w:r>
        <w:r>
          <w:rPr>
            <w:noProof/>
            <w:webHidden/>
          </w:rPr>
          <w:fldChar w:fldCharType="end"/>
        </w:r>
      </w:hyperlink>
    </w:p>
    <w:p w14:paraId="32AF5707" w14:textId="6456A9A4" w:rsidR="006D6994" w:rsidRDefault="006D6994" w:rsidP="006D6994">
      <w:r>
        <w:rPr>
          <w:lang w:val="en-US"/>
        </w:rPr>
        <w:fldChar w:fldCharType="end"/>
      </w:r>
    </w:p>
    <w:p w14:paraId="4A8ACA0C" w14:textId="77777777" w:rsidR="006D6994" w:rsidRDefault="006D6994" w:rsidP="006D6994"/>
    <w:p w14:paraId="4EF4ABE8" w14:textId="77777777" w:rsidR="006D6994" w:rsidRDefault="006D6994" w:rsidP="006D6994"/>
    <w:p w14:paraId="05103A73" w14:textId="77777777" w:rsidR="002B2D0B" w:rsidRDefault="002B2D0B" w:rsidP="006D6994"/>
    <w:p w14:paraId="1F761E01" w14:textId="77777777" w:rsidR="002B2D0B" w:rsidRDefault="002B2D0B" w:rsidP="006D6994"/>
    <w:p w14:paraId="24FF1E18" w14:textId="77777777" w:rsidR="002B2D0B" w:rsidRDefault="002B2D0B" w:rsidP="006D6994"/>
    <w:p w14:paraId="23F00C00" w14:textId="77777777" w:rsidR="002B2D0B" w:rsidRDefault="002B2D0B" w:rsidP="006D6994"/>
    <w:p w14:paraId="387ACC46" w14:textId="77777777" w:rsidR="002B2D0B" w:rsidRDefault="002B2D0B" w:rsidP="006D6994"/>
    <w:p w14:paraId="1D6B1C49" w14:textId="77777777" w:rsidR="002B2D0B" w:rsidRDefault="002B2D0B" w:rsidP="006D6994"/>
    <w:p w14:paraId="08190048" w14:textId="77777777" w:rsidR="002B2D0B" w:rsidRDefault="002B2D0B" w:rsidP="006D6994"/>
    <w:p w14:paraId="42F2FDF5" w14:textId="77777777" w:rsidR="002B2D0B" w:rsidRDefault="002B2D0B" w:rsidP="006D6994"/>
    <w:p w14:paraId="12B26787" w14:textId="77777777" w:rsidR="002B2D0B" w:rsidRDefault="002B2D0B" w:rsidP="006D6994"/>
    <w:p w14:paraId="18C7FB20" w14:textId="77777777" w:rsidR="002B2D0B" w:rsidRDefault="002B2D0B" w:rsidP="006D6994"/>
    <w:p w14:paraId="6A7E8BC0" w14:textId="77777777" w:rsidR="002B2D0B" w:rsidRDefault="002B2D0B" w:rsidP="006D6994"/>
    <w:p w14:paraId="6768C66B" w14:textId="77777777" w:rsidR="002B2D0B" w:rsidRDefault="002B2D0B" w:rsidP="006D6994"/>
    <w:p w14:paraId="0918A8F1" w14:textId="77777777" w:rsidR="002B2D0B" w:rsidRDefault="002B2D0B" w:rsidP="006D6994"/>
    <w:p w14:paraId="69F1C1B2" w14:textId="77777777" w:rsidR="002B2D0B" w:rsidRDefault="002B2D0B" w:rsidP="006D6994"/>
    <w:p w14:paraId="43FBBEF7" w14:textId="77777777" w:rsidR="002B2D0B" w:rsidRDefault="002B2D0B" w:rsidP="006D6994"/>
    <w:p w14:paraId="4C277258" w14:textId="77777777" w:rsidR="00A41C38" w:rsidRDefault="00A41C38" w:rsidP="00A41C38">
      <w:pPr>
        <w:pStyle w:val="Heading2"/>
      </w:pPr>
      <w:bookmarkStart w:id="0" w:name="_Toc180912333"/>
      <w:r>
        <w:lastRenderedPageBreak/>
        <w:t>Project Aim</w:t>
      </w:r>
      <w:bookmarkEnd w:id="0"/>
    </w:p>
    <w:p w14:paraId="205A7C94" w14:textId="1DC0B170" w:rsidR="00A41C38" w:rsidRDefault="00A41C38" w:rsidP="00A41C38">
      <w:r>
        <w:t xml:space="preserve">The </w:t>
      </w:r>
      <w:r w:rsidR="003426A8">
        <w:t>a</w:t>
      </w:r>
      <w:r>
        <w:t>im of this project is to research</w:t>
      </w:r>
      <w:r w:rsidR="003426A8">
        <w:t>,</w:t>
      </w:r>
      <w:r>
        <w:t xml:space="preserve"> design and produce a working modular home security system. </w:t>
      </w:r>
      <w:r w:rsidR="006C4453">
        <w:t xml:space="preserve">The </w:t>
      </w:r>
      <w:r>
        <w:t>design</w:t>
      </w:r>
      <w:r w:rsidR="006C4453">
        <w:t xml:space="preserve"> will be created</w:t>
      </w:r>
      <w:r>
        <w:t xml:space="preserve"> using research </w:t>
      </w:r>
      <w:r w:rsidR="006C4453">
        <w:t>on</w:t>
      </w:r>
      <w:r>
        <w:t xml:space="preserve"> current systems and customer desires. The system will aim to be simple to install</w:t>
      </w:r>
      <w:r w:rsidR="003426A8">
        <w:t>,</w:t>
      </w:r>
      <w:r w:rsidR="006C4453">
        <w:t xml:space="preserve"> not have any monthly fees like existing system</w:t>
      </w:r>
      <w:r w:rsidR="003426A8">
        <w:t>s,</w:t>
      </w:r>
      <w:r w:rsidR="006C4453">
        <w:t xml:space="preserve"> while remaining as secure as possible.</w:t>
      </w:r>
    </w:p>
    <w:p w14:paraId="4453071A" w14:textId="77777777" w:rsidR="006D6994" w:rsidRPr="006D6994" w:rsidRDefault="006D6994" w:rsidP="006D6994"/>
    <w:p w14:paraId="2B078141" w14:textId="2BF08092" w:rsidR="005F4D54" w:rsidRDefault="00851965" w:rsidP="005F4D54">
      <w:pPr>
        <w:pStyle w:val="Heading2"/>
      </w:pPr>
      <w:bookmarkStart w:id="1" w:name="_Toc180912334"/>
      <w:r>
        <w:t>Background for proposal</w:t>
      </w:r>
      <w:bookmarkEnd w:id="1"/>
    </w:p>
    <w:p w14:paraId="6F6E95D2" w14:textId="77777777" w:rsidR="003426A8" w:rsidRDefault="005F4D54" w:rsidP="005F4D54">
      <w:r>
        <w:t xml:space="preserve">What is the importance of a home security system? </w:t>
      </w:r>
      <w:r w:rsidR="00A41C38">
        <w:t>Home security systems aim to</w:t>
      </w:r>
      <w:r>
        <w:t xml:space="preserve"> prote</w:t>
      </w:r>
      <w:r w:rsidR="00A41C38">
        <w:t>ct yourself, your family</w:t>
      </w:r>
      <w:r>
        <w:t xml:space="preserve">, home and possessions from any hazards that could occur, whether this is robberies, </w:t>
      </w:r>
      <w:r w:rsidR="003426A8">
        <w:t>f</w:t>
      </w:r>
      <w:r>
        <w:t>ires, leaks or anything else</w:t>
      </w:r>
      <w:r w:rsidR="00A41C38">
        <w:t>.</w:t>
      </w:r>
      <w:r>
        <w:t xml:space="preserve"> </w:t>
      </w:r>
      <w:r w:rsidR="00A41C38">
        <w:t>T</w:t>
      </w:r>
      <w:r>
        <w:t xml:space="preserve">hese are all </w:t>
      </w:r>
      <w:r w:rsidR="00A41C38">
        <w:t>risks</w:t>
      </w:r>
      <w:r w:rsidR="003426A8">
        <w:t xml:space="preserve"> that</w:t>
      </w:r>
      <w:r w:rsidR="00A41C38">
        <w:t xml:space="preserve"> are </w:t>
      </w:r>
      <w:r>
        <w:t>relevant f</w:t>
      </w:r>
      <w:r w:rsidR="00A41C38">
        <w:t>o</w:t>
      </w:r>
      <w:r>
        <w:t>r a security system</w:t>
      </w:r>
      <w:r w:rsidR="00A41C38">
        <w:t xml:space="preserve"> to aid in, n</w:t>
      </w:r>
      <w:r>
        <w:t xml:space="preserve">ow with all the sensors available these are all </w:t>
      </w:r>
      <w:r w:rsidR="00A41C38">
        <w:t xml:space="preserve">monitorable and </w:t>
      </w:r>
      <w:r>
        <w:t>combined on one singular system</w:t>
      </w:r>
      <w:r w:rsidR="00857857">
        <w:t>.</w:t>
      </w:r>
      <w:r w:rsidR="001F7205">
        <w:t xml:space="preserve"> </w:t>
      </w:r>
    </w:p>
    <w:p w14:paraId="2A04FAB5" w14:textId="75799181" w:rsidR="005F4D54" w:rsidRPr="005F4D54" w:rsidRDefault="001F7205" w:rsidP="005F4D54">
      <w:r>
        <w:t xml:space="preserve">This is a massively growing market over the last 20 years, the effect of this can be seen in the number of reported home robbers occurring </w:t>
      </w:r>
      <w:sdt>
        <w:sdtPr>
          <w:id w:val="283626123"/>
          <w:citation/>
        </w:sdtPr>
        <w:sdtContent>
          <w:r>
            <w:fldChar w:fldCharType="begin"/>
          </w:r>
          <w:r>
            <w:rPr>
              <w:lang w:val="en-US"/>
            </w:rPr>
            <w:instrText xml:space="preserve"> CITATION DCl24 \l 1033 </w:instrText>
          </w:r>
          <w:r>
            <w:fldChar w:fldCharType="separate"/>
          </w:r>
          <w:r w:rsidR="00F0022A" w:rsidRPr="00F0022A">
            <w:rPr>
              <w:noProof/>
              <w:lang w:val="en-US"/>
            </w:rPr>
            <w:t>[1]</w:t>
          </w:r>
          <w:r>
            <w:fldChar w:fldCharType="end"/>
          </w:r>
        </w:sdtContent>
      </w:sdt>
      <w:r>
        <w:t>, the numbers of recorded offences in 2002/03 being around 890,000, compared to the value being 266,000 in 2023/24.</w:t>
      </w:r>
      <w:r w:rsidR="009A00CA">
        <w:t xml:space="preserve"> A similar trend can also be seen in the US</w:t>
      </w:r>
      <w:sdt>
        <w:sdtPr>
          <w:id w:val="1947498481"/>
          <w:citation/>
        </w:sdtPr>
        <w:sdtContent>
          <w:r w:rsidR="009A00CA">
            <w:fldChar w:fldCharType="begin"/>
          </w:r>
          <w:r w:rsidR="009A00CA">
            <w:rPr>
              <w:lang w:val="en-US"/>
            </w:rPr>
            <w:instrText xml:space="preserve"> CITATION Nya24 \l 1033 </w:instrText>
          </w:r>
          <w:r w:rsidR="009A00CA">
            <w:fldChar w:fldCharType="separate"/>
          </w:r>
          <w:r w:rsidR="00F0022A">
            <w:rPr>
              <w:noProof/>
              <w:lang w:val="en-US"/>
            </w:rPr>
            <w:t xml:space="preserve"> </w:t>
          </w:r>
          <w:r w:rsidR="00F0022A" w:rsidRPr="00F0022A">
            <w:rPr>
              <w:noProof/>
              <w:lang w:val="en-US"/>
            </w:rPr>
            <w:t>[2]</w:t>
          </w:r>
          <w:r w:rsidR="009A00CA">
            <w:fldChar w:fldCharType="end"/>
          </w:r>
        </w:sdtContent>
      </w:sdt>
      <w:r w:rsidR="009A00CA">
        <w:t xml:space="preserve">, there is a clear trend that with the growing market of home security increasing and the rate of </w:t>
      </w:r>
      <w:r w:rsidR="00F24E97">
        <w:t>household</w:t>
      </w:r>
      <w:r w:rsidR="009A00CA">
        <w:t xml:space="preserve"> robberies decreasing</w:t>
      </w:r>
      <w:r w:rsidR="009A5710">
        <w:t xml:space="preserve"> </w:t>
      </w:r>
      <w:sdt>
        <w:sdtPr>
          <w:id w:val="-1181973177"/>
          <w:citation/>
        </w:sdtPr>
        <w:sdtContent>
          <w:r w:rsidR="009A5710">
            <w:fldChar w:fldCharType="begin"/>
          </w:r>
          <w:r w:rsidR="009A5710">
            <w:rPr>
              <w:lang w:val="en-US"/>
            </w:rPr>
            <w:instrText xml:space="preserve">CITATION How24 \l 1033 </w:instrText>
          </w:r>
          <w:r w:rsidR="009A5710">
            <w:fldChar w:fldCharType="separate"/>
          </w:r>
          <w:r w:rsidR="00F0022A" w:rsidRPr="00F0022A">
            <w:rPr>
              <w:noProof/>
              <w:lang w:val="en-US"/>
            </w:rPr>
            <w:t>[3]</w:t>
          </w:r>
          <w:r w:rsidR="009A5710">
            <w:fldChar w:fldCharType="end"/>
          </w:r>
        </w:sdtContent>
      </w:sdt>
      <w:r w:rsidR="009A00CA">
        <w:t>.</w:t>
      </w:r>
    </w:p>
    <w:p w14:paraId="0ED4B96D" w14:textId="1FAB08F7" w:rsidR="00F71A2C" w:rsidRDefault="00CD1B6D" w:rsidP="006D6994">
      <w:r>
        <w:t xml:space="preserve">For this proposal the </w:t>
      </w:r>
      <w:r w:rsidR="003426A8">
        <w:t>a</w:t>
      </w:r>
      <w:r>
        <w:t xml:space="preserve">im will be to research, design and build a home security system aimed for use within </w:t>
      </w:r>
      <w:r w:rsidR="003426A8">
        <w:t>p</w:t>
      </w:r>
      <w:r>
        <w:t>rivate home</w:t>
      </w:r>
      <w:r w:rsidR="00594366">
        <w:t>s</w:t>
      </w:r>
      <w:r w:rsidR="00FE2FD5">
        <w:t xml:space="preserve">, </w:t>
      </w:r>
      <w:r w:rsidR="00594366">
        <w:t xml:space="preserve">being a cheaper alternative </w:t>
      </w:r>
      <w:r w:rsidR="00FE2FD5">
        <w:t>option that</w:t>
      </w:r>
      <w:r w:rsidR="00594366">
        <w:t xml:space="preserve"> requires no monthly fees</w:t>
      </w:r>
      <w:r w:rsidR="00626722">
        <w:t>. To complete this</w:t>
      </w:r>
      <w:r w:rsidR="00FE2FD5">
        <w:t>,</w:t>
      </w:r>
      <w:r w:rsidR="00626722">
        <w:t xml:space="preserve"> research will be carried out on similar products, examining how they work, </w:t>
      </w:r>
      <w:r w:rsidR="00FE2FD5">
        <w:t>then</w:t>
      </w:r>
      <w:r w:rsidR="00626722">
        <w:t xml:space="preserve"> talking to </w:t>
      </w:r>
      <w:r w:rsidR="00FE2FD5">
        <w:t xml:space="preserve">potential future </w:t>
      </w:r>
      <w:r w:rsidR="00626722">
        <w:t>customers</w:t>
      </w:r>
      <w:r w:rsidR="00FE2FD5">
        <w:t xml:space="preserve"> assessing what they would look for in a product</w:t>
      </w:r>
      <w:r w:rsidR="00626722">
        <w:t>. Then design a</w:t>
      </w:r>
      <w:r w:rsidR="00F71A2C">
        <w:t>nd</w:t>
      </w:r>
      <w:r w:rsidR="00626722">
        <w:t xml:space="preserve"> build a working product</w:t>
      </w:r>
      <w:r w:rsidR="00FE2FD5">
        <w:t>,</w:t>
      </w:r>
      <w:r w:rsidR="00626722">
        <w:t xml:space="preserve"> </w:t>
      </w:r>
      <w:r w:rsidR="00C052A9">
        <w:t xml:space="preserve">the current </w:t>
      </w:r>
      <w:r w:rsidR="007B7F2F">
        <w:t>aim will</w:t>
      </w:r>
      <w:r w:rsidR="00FE2FD5">
        <w:t xml:space="preserve"> be to produce a </w:t>
      </w:r>
      <w:r w:rsidR="00C052A9">
        <w:t>main module and 3 additional modules</w:t>
      </w:r>
      <w:r w:rsidR="007B7F2F">
        <w:t>, a</w:t>
      </w:r>
      <w:r w:rsidR="00C052A9">
        <w:t>n outdoor camera, an indoor camera and a window/door monitor which when the alarm is set</w:t>
      </w:r>
      <w:r w:rsidR="003426A8">
        <w:t>,</w:t>
      </w:r>
      <w:r w:rsidR="00C052A9">
        <w:t xml:space="preserve"> will trigger when opened and send an alert to the owner. Some of these modules may change build priority depending on the results of the customer surveys</w:t>
      </w:r>
      <w:r w:rsidR="007B7F2F">
        <w:t>,</w:t>
      </w:r>
      <w:r w:rsidR="00C052A9">
        <w:t xml:space="preserve"> as for example they may decide that indoor cameras are not as highly valued as a glass breaking monitor</w:t>
      </w:r>
      <w:r w:rsidR="007B7F2F">
        <w:t>,</w:t>
      </w:r>
      <w:r w:rsidR="00C052A9">
        <w:t xml:space="preserve"> </w:t>
      </w:r>
      <w:r w:rsidR="007B7F2F">
        <w:t xml:space="preserve">a leak detection system or a </w:t>
      </w:r>
      <w:r w:rsidR="003426A8">
        <w:t>f</w:t>
      </w:r>
      <w:r w:rsidR="007B7F2F">
        <w:t>ire detector that can fit in the system</w:t>
      </w:r>
      <w:r w:rsidR="00C052A9">
        <w:t xml:space="preserve">. </w:t>
      </w:r>
    </w:p>
    <w:p w14:paraId="045721A8" w14:textId="77777777" w:rsidR="00825E89" w:rsidRDefault="00825E89" w:rsidP="006D6994"/>
    <w:p w14:paraId="58083E5F" w14:textId="77EE9131" w:rsidR="006D6994" w:rsidRDefault="006D6994" w:rsidP="006D6994">
      <w:pPr>
        <w:pStyle w:val="Heading2"/>
      </w:pPr>
      <w:bookmarkStart w:id="2" w:name="_Toc180912335"/>
      <w:r>
        <w:t>Literature Review</w:t>
      </w:r>
      <w:bookmarkEnd w:id="2"/>
      <w:r>
        <w:t xml:space="preserve"> </w:t>
      </w:r>
    </w:p>
    <w:p w14:paraId="6F740FC6" w14:textId="65B77594" w:rsidR="006D6994" w:rsidRDefault="00F5763E" w:rsidP="006D6994">
      <w:r>
        <w:t>Within the home security market there are a range of current options that exist that all have different approaches to the task</w:t>
      </w:r>
      <w:r w:rsidR="00451D66">
        <w:t xml:space="preserve">. </w:t>
      </w:r>
      <w:r w:rsidR="006B7D76">
        <w:t>S</w:t>
      </w:r>
      <w:r w:rsidR="00451D66">
        <w:t>ome of these products com</w:t>
      </w:r>
      <w:r w:rsidR="006B7D76">
        <w:t>e</w:t>
      </w:r>
      <w:r w:rsidR="00451D66">
        <w:t xml:space="preserve"> with a central hub, some with </w:t>
      </w:r>
      <w:r w:rsidR="00E33253">
        <w:t>an</w:t>
      </w:r>
      <w:r w:rsidR="00451D66">
        <w:t xml:space="preserve"> app setup</w:t>
      </w:r>
      <w:r w:rsidR="006B7D76">
        <w:t xml:space="preserve">, </w:t>
      </w:r>
      <w:r w:rsidR="00451D66">
        <w:t>meaning no hub is needed</w:t>
      </w:r>
      <w:r w:rsidR="00FC3EC7">
        <w:t xml:space="preserve"> as the storage is all cloud base</w:t>
      </w:r>
      <w:r w:rsidR="006B7D76">
        <w:t>,</w:t>
      </w:r>
      <w:r w:rsidR="00FC3EC7">
        <w:t xml:space="preserve"> but these systems then come with a monthly fee</w:t>
      </w:r>
      <w:r w:rsidR="006B7D76">
        <w:t>. S</w:t>
      </w:r>
      <w:r w:rsidR="00451D66">
        <w:t>ome systems are only cameras, some are more</w:t>
      </w:r>
      <w:r w:rsidR="00FC3EC7">
        <w:t>,</w:t>
      </w:r>
      <w:r w:rsidR="00451D66">
        <w:t xml:space="preserve"> coming with motion, entry and glass break sensors.</w:t>
      </w:r>
      <w:r>
        <w:t xml:space="preserve"> </w:t>
      </w:r>
      <w:r w:rsidR="00451D66">
        <w:t>B</w:t>
      </w:r>
      <w:r>
        <w:t xml:space="preserve">elow some of these will be discussed looking at how they approach the same goal in different </w:t>
      </w:r>
      <w:r w:rsidR="005C5DF3">
        <w:t>methods</w:t>
      </w:r>
      <w:r>
        <w:t xml:space="preserve">. </w:t>
      </w:r>
    </w:p>
    <w:p w14:paraId="584CEBA9" w14:textId="1EED7B6F" w:rsidR="00F5763E" w:rsidRDefault="00F5763E" w:rsidP="006D6994">
      <w:r>
        <w:t>Firstly</w:t>
      </w:r>
      <w:r w:rsidR="003822C2">
        <w:t>,</w:t>
      </w:r>
      <w:r>
        <w:t xml:space="preserve"> Ring</w:t>
      </w:r>
      <w:r w:rsidR="00CD1B6D">
        <w:t xml:space="preserve"> </w:t>
      </w:r>
      <w:sdt>
        <w:sdtPr>
          <w:id w:val="-2140491616"/>
          <w:citation/>
        </w:sdtPr>
        <w:sdtContent>
          <w:r w:rsidR="00CD1B6D">
            <w:fldChar w:fldCharType="begin"/>
          </w:r>
          <w:r w:rsidR="00CD1B6D">
            <w:rPr>
              <w:lang w:val="en-US"/>
            </w:rPr>
            <w:instrText xml:space="preserve"> CITATION Rin \l 1033 </w:instrText>
          </w:r>
          <w:r w:rsidR="00CD1B6D">
            <w:fldChar w:fldCharType="separate"/>
          </w:r>
          <w:r w:rsidR="00F0022A" w:rsidRPr="00F0022A">
            <w:rPr>
              <w:noProof/>
              <w:lang w:val="en-US"/>
            </w:rPr>
            <w:t>[4]</w:t>
          </w:r>
          <w:r w:rsidR="00CD1B6D">
            <w:fldChar w:fldCharType="end"/>
          </w:r>
        </w:sdtContent>
      </w:sdt>
      <w:r>
        <w:t xml:space="preserve">, </w:t>
      </w:r>
      <w:r w:rsidR="005C5DF3">
        <w:t>this</w:t>
      </w:r>
      <w:r>
        <w:t xml:space="preserve"> has many options throughout the </w:t>
      </w:r>
      <w:r w:rsidR="00906AE3">
        <w:t>household</w:t>
      </w:r>
      <w:r>
        <w:t xml:space="preserve"> with internal and external cameras</w:t>
      </w:r>
      <w:r w:rsidR="005C5DF3">
        <w:t xml:space="preserve"> with </w:t>
      </w:r>
      <w:r w:rsidR="006B7D76">
        <w:t>a variety of</w:t>
      </w:r>
      <w:r w:rsidR="005C5DF3">
        <w:t xml:space="preserve"> built in options, a </w:t>
      </w:r>
      <w:r w:rsidR="0052588A">
        <w:t xml:space="preserve">range of </w:t>
      </w:r>
      <w:r w:rsidR="005C5DF3">
        <w:t>doorbell</w:t>
      </w:r>
      <w:r w:rsidR="0052588A">
        <w:t>s</w:t>
      </w:r>
      <w:r w:rsidR="005C5DF3">
        <w:t xml:space="preserve"> with a </w:t>
      </w:r>
      <w:r w:rsidR="00266089">
        <w:t>built-in</w:t>
      </w:r>
      <w:r w:rsidR="005C5DF3">
        <w:t xml:space="preserve"> camera</w:t>
      </w:r>
      <w:r w:rsidR="0052588A">
        <w:t>, microphone and speaker</w:t>
      </w:r>
      <w:r w:rsidR="00DE68B5">
        <w:t xml:space="preserve">, seen in </w:t>
      </w:r>
      <w:r w:rsidR="00DE68B5">
        <w:fldChar w:fldCharType="begin"/>
      </w:r>
      <w:r w:rsidR="00DE68B5">
        <w:instrText xml:space="preserve"> REF _Ref179980792 \h </w:instrText>
      </w:r>
      <w:r w:rsidR="00DE68B5">
        <w:fldChar w:fldCharType="separate"/>
      </w:r>
      <w:r w:rsidR="00F0022A">
        <w:t xml:space="preserve">Figure </w:t>
      </w:r>
      <w:r w:rsidR="00F0022A">
        <w:rPr>
          <w:noProof/>
        </w:rPr>
        <w:t>1</w:t>
      </w:r>
      <w:r w:rsidR="00DE68B5">
        <w:fldChar w:fldCharType="end"/>
      </w:r>
      <w:r w:rsidR="0052588A">
        <w:t xml:space="preserve">, a range of camera units, seen in </w:t>
      </w:r>
      <w:r w:rsidR="0052588A">
        <w:fldChar w:fldCharType="begin"/>
      </w:r>
      <w:r w:rsidR="0052588A">
        <w:instrText xml:space="preserve"> REF _Ref179980958 \h </w:instrText>
      </w:r>
      <w:r w:rsidR="0052588A">
        <w:fldChar w:fldCharType="separate"/>
      </w:r>
      <w:r w:rsidR="00F0022A">
        <w:t xml:space="preserve">Figure </w:t>
      </w:r>
      <w:r w:rsidR="00F0022A">
        <w:rPr>
          <w:noProof/>
        </w:rPr>
        <w:t>2</w:t>
      </w:r>
      <w:r w:rsidR="0052588A">
        <w:fldChar w:fldCharType="end"/>
      </w:r>
      <w:r w:rsidR="0052588A">
        <w:t>, and other additional products</w:t>
      </w:r>
      <w:r w:rsidR="005C5DF3">
        <w:t xml:space="preserve">. </w:t>
      </w:r>
      <w:r w:rsidR="0052588A">
        <w:t>These products can all be accessed for live viewing using the company app and</w:t>
      </w:r>
      <w:r w:rsidR="005C5DF3">
        <w:t xml:space="preserve"> additionally the data is stored on their cloud service for 180 days. This comes with the negative </w:t>
      </w:r>
      <w:r w:rsidR="00266089">
        <w:t>of having a monthly fee</w:t>
      </w:r>
      <w:r w:rsidR="006B7D76">
        <w:t xml:space="preserve">, </w:t>
      </w:r>
      <w:r w:rsidR="0052588A">
        <w:t>a high upfront cost</w:t>
      </w:r>
      <w:r w:rsidR="00CD1B6D">
        <w:t>,</w:t>
      </w:r>
      <w:r w:rsidR="0052588A">
        <w:t xml:space="preserve"> </w:t>
      </w:r>
      <w:r w:rsidR="006B7D76">
        <w:t>as well as the</w:t>
      </w:r>
      <w:r w:rsidR="0052588A">
        <w:t xml:space="preserve"> products </w:t>
      </w:r>
      <w:r w:rsidR="006B7D76">
        <w:t xml:space="preserve">price </w:t>
      </w:r>
      <w:r w:rsidR="0052588A">
        <w:t>which are battery powered</w:t>
      </w:r>
      <w:r w:rsidR="006B7D76">
        <w:t>, they</w:t>
      </w:r>
      <w:r w:rsidR="0052588A">
        <w:t xml:space="preserve"> have not been made with any regenerative ability,</w:t>
      </w:r>
      <w:r w:rsidR="006B7D76">
        <w:t xml:space="preserve"> which means the</w:t>
      </w:r>
      <w:r w:rsidR="0052588A">
        <w:t xml:space="preserve"> </w:t>
      </w:r>
      <w:r w:rsidR="0052588A">
        <w:lastRenderedPageBreak/>
        <w:t>batteries need to be replaced</w:t>
      </w:r>
      <w:r w:rsidR="00266089">
        <w:t>. In general, this is a more expensive device but are very high quality.</w:t>
      </w:r>
    </w:p>
    <w:p w14:paraId="67FC1491" w14:textId="77777777" w:rsidR="00DE68B5" w:rsidRDefault="00DE68B5" w:rsidP="00DE68B5">
      <w:pPr>
        <w:keepNext/>
      </w:pPr>
      <w:r>
        <w:rPr>
          <w:noProof/>
        </w:rPr>
        <w:drawing>
          <wp:inline distT="0" distB="0" distL="0" distR="0" wp14:anchorId="7C7374C8" wp14:editId="68A2556B">
            <wp:extent cx="5731510" cy="2725420"/>
            <wp:effectExtent l="0" t="0" r="2540" b="0"/>
            <wp:docPr id="654443422"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43422" name="Picture 1" descr="A close-up of a device&#10;&#10;Description automatically generated"/>
                    <pic:cNvPicPr/>
                  </pic:nvPicPr>
                  <pic:blipFill>
                    <a:blip r:embed="rId9"/>
                    <a:stretch>
                      <a:fillRect/>
                    </a:stretch>
                  </pic:blipFill>
                  <pic:spPr>
                    <a:xfrm>
                      <a:off x="0" y="0"/>
                      <a:ext cx="5731510" cy="2725420"/>
                    </a:xfrm>
                    <a:prstGeom prst="rect">
                      <a:avLst/>
                    </a:prstGeom>
                  </pic:spPr>
                </pic:pic>
              </a:graphicData>
            </a:graphic>
          </wp:inline>
        </w:drawing>
      </w:r>
    </w:p>
    <w:p w14:paraId="1FBC2B58" w14:textId="4B39EC29" w:rsidR="00DE68B5" w:rsidRDefault="00DE68B5" w:rsidP="00DE68B5">
      <w:pPr>
        <w:pStyle w:val="Caption"/>
      </w:pPr>
      <w:bookmarkStart w:id="3" w:name="_Ref179980792"/>
      <w:bookmarkStart w:id="4" w:name="_Ref179980784"/>
      <w:bookmarkStart w:id="5" w:name="_Toc180912339"/>
      <w:r>
        <w:t xml:space="preserve">Figure </w:t>
      </w:r>
      <w:fldSimple w:instr=" SEQ Figure \* ARABIC ">
        <w:r w:rsidR="00F0022A">
          <w:rPr>
            <w:noProof/>
          </w:rPr>
          <w:t>1</w:t>
        </w:r>
      </w:fldSimple>
      <w:bookmarkEnd w:id="3"/>
      <w:r>
        <w:t>: Ring</w:t>
      </w:r>
      <w:r w:rsidR="00304CF9">
        <w:t>’s</w:t>
      </w:r>
      <w:r>
        <w:t xml:space="preserve"> Doorbell Range</w:t>
      </w:r>
      <w:sdt>
        <w:sdtPr>
          <w:id w:val="1863476610"/>
          <w:citation/>
        </w:sdtPr>
        <w:sdtContent>
          <w:r>
            <w:fldChar w:fldCharType="begin"/>
          </w:r>
          <w:r>
            <w:rPr>
              <w:lang w:val="en-US"/>
            </w:rPr>
            <w:instrText xml:space="preserve"> CITATION Rin \l 1033 </w:instrText>
          </w:r>
          <w:r>
            <w:fldChar w:fldCharType="separate"/>
          </w:r>
          <w:r w:rsidR="00F0022A">
            <w:rPr>
              <w:noProof/>
              <w:lang w:val="en-US"/>
            </w:rPr>
            <w:t xml:space="preserve"> </w:t>
          </w:r>
          <w:r w:rsidR="00F0022A" w:rsidRPr="00F0022A">
            <w:rPr>
              <w:noProof/>
              <w:lang w:val="en-US"/>
            </w:rPr>
            <w:t>[4]</w:t>
          </w:r>
          <w:r>
            <w:fldChar w:fldCharType="end"/>
          </w:r>
        </w:sdtContent>
      </w:sdt>
      <w:bookmarkEnd w:id="4"/>
      <w:bookmarkEnd w:id="5"/>
    </w:p>
    <w:p w14:paraId="6FEC17C5" w14:textId="77777777" w:rsidR="0052588A" w:rsidRDefault="0052588A" w:rsidP="0052588A">
      <w:pPr>
        <w:keepNext/>
      </w:pPr>
      <w:r>
        <w:rPr>
          <w:noProof/>
        </w:rPr>
        <w:drawing>
          <wp:inline distT="0" distB="0" distL="0" distR="0" wp14:anchorId="058AA0FE" wp14:editId="3D85AA64">
            <wp:extent cx="5731510" cy="2915285"/>
            <wp:effectExtent l="0" t="0" r="2540" b="0"/>
            <wp:docPr id="786528915" name="Picture 1" descr="A white camera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528915" name="Picture 1" descr="A white camera on a table&#10;&#10;Description automatically generated"/>
                    <pic:cNvPicPr/>
                  </pic:nvPicPr>
                  <pic:blipFill>
                    <a:blip r:embed="rId10"/>
                    <a:stretch>
                      <a:fillRect/>
                    </a:stretch>
                  </pic:blipFill>
                  <pic:spPr>
                    <a:xfrm>
                      <a:off x="0" y="0"/>
                      <a:ext cx="5731510" cy="2915285"/>
                    </a:xfrm>
                    <a:prstGeom prst="rect">
                      <a:avLst/>
                    </a:prstGeom>
                  </pic:spPr>
                </pic:pic>
              </a:graphicData>
            </a:graphic>
          </wp:inline>
        </w:drawing>
      </w:r>
    </w:p>
    <w:p w14:paraId="0268BDF4" w14:textId="72F93DCC" w:rsidR="0052588A" w:rsidRPr="0052588A" w:rsidRDefault="0052588A" w:rsidP="0052588A">
      <w:pPr>
        <w:pStyle w:val="Caption"/>
      </w:pPr>
      <w:bookmarkStart w:id="6" w:name="_Ref179980958"/>
      <w:bookmarkStart w:id="7" w:name="_Toc180912340"/>
      <w:r>
        <w:t xml:space="preserve">Figure </w:t>
      </w:r>
      <w:fldSimple w:instr=" SEQ Figure \* ARABIC ">
        <w:r w:rsidR="00F0022A">
          <w:rPr>
            <w:noProof/>
          </w:rPr>
          <w:t>2</w:t>
        </w:r>
      </w:fldSimple>
      <w:bookmarkEnd w:id="6"/>
      <w:r>
        <w:t>: Ring</w:t>
      </w:r>
      <w:r w:rsidR="00304CF9">
        <w:t>’s</w:t>
      </w:r>
      <w:r>
        <w:t xml:space="preserve"> Camera Range</w:t>
      </w:r>
      <w:sdt>
        <w:sdtPr>
          <w:id w:val="-777246362"/>
          <w:citation/>
        </w:sdtPr>
        <w:sdtContent>
          <w:r>
            <w:fldChar w:fldCharType="begin"/>
          </w:r>
          <w:r>
            <w:rPr>
              <w:lang w:val="en-US"/>
            </w:rPr>
            <w:instrText xml:space="preserve"> CITATION Rin \l 1033 </w:instrText>
          </w:r>
          <w:r>
            <w:fldChar w:fldCharType="separate"/>
          </w:r>
          <w:r w:rsidR="00F0022A">
            <w:rPr>
              <w:noProof/>
              <w:lang w:val="en-US"/>
            </w:rPr>
            <w:t xml:space="preserve"> </w:t>
          </w:r>
          <w:r w:rsidR="00F0022A" w:rsidRPr="00F0022A">
            <w:rPr>
              <w:noProof/>
              <w:lang w:val="en-US"/>
            </w:rPr>
            <w:t>[4]</w:t>
          </w:r>
          <w:r>
            <w:fldChar w:fldCharType="end"/>
          </w:r>
        </w:sdtContent>
      </w:sdt>
      <w:bookmarkEnd w:id="7"/>
    </w:p>
    <w:p w14:paraId="38BD9B53" w14:textId="06761B81" w:rsidR="00266089" w:rsidRDefault="00266089" w:rsidP="006D6994">
      <w:r>
        <w:t xml:space="preserve">Another product is the </w:t>
      </w:r>
      <w:r w:rsidRPr="00266089">
        <w:t>SANSCO</w:t>
      </w:r>
      <w:r>
        <w:t xml:space="preserve"> </w:t>
      </w:r>
      <w:r w:rsidRPr="00266089">
        <w:t>5MP 8 Channel DVR Outdoor CCTV Camera System</w:t>
      </w:r>
      <w:r w:rsidR="006B7D76">
        <w:t xml:space="preserve"> </w:t>
      </w:r>
      <w:sdt>
        <w:sdtPr>
          <w:id w:val="1012030692"/>
          <w:citation/>
        </w:sdtPr>
        <w:sdtContent>
          <w:r w:rsidR="00CD1B6D">
            <w:fldChar w:fldCharType="begin"/>
          </w:r>
          <w:r w:rsidR="00CD1B6D">
            <w:rPr>
              <w:lang w:val="en-US"/>
            </w:rPr>
            <w:instrText xml:space="preserve"> CITATION Ama \l 1033 </w:instrText>
          </w:r>
          <w:r w:rsidR="00CD1B6D">
            <w:fldChar w:fldCharType="separate"/>
          </w:r>
          <w:r w:rsidR="00F0022A" w:rsidRPr="00F0022A">
            <w:rPr>
              <w:noProof/>
              <w:lang w:val="en-US"/>
            </w:rPr>
            <w:t>[5]</w:t>
          </w:r>
          <w:r w:rsidR="00CD1B6D">
            <w:fldChar w:fldCharType="end"/>
          </w:r>
        </w:sdtContent>
      </w:sdt>
      <w:r w:rsidR="006B7D76">
        <w:t>,</w:t>
      </w:r>
      <w:r>
        <w:t xml:space="preserve"> </w:t>
      </w:r>
      <w:r w:rsidR="006B7D76">
        <w:t>this uses a similar technique that is the aim for</w:t>
      </w:r>
      <w:r>
        <w:t xml:space="preserve"> </w:t>
      </w:r>
      <w:r w:rsidR="006B7D76">
        <w:t xml:space="preserve">video </w:t>
      </w:r>
      <w:r>
        <w:t xml:space="preserve">data </w:t>
      </w:r>
      <w:r w:rsidR="006B7D76">
        <w:t>storage</w:t>
      </w:r>
      <w:r>
        <w:t xml:space="preserve">. </w:t>
      </w:r>
      <w:r w:rsidR="003D67D8">
        <w:t xml:space="preserve">This default can store 1 week of video before wiping, cameras are additionally setup with an alert that is caused if there is any </w:t>
      </w:r>
      <w:r w:rsidR="006B7D76">
        <w:t>movement</w:t>
      </w:r>
      <w:r w:rsidR="003D67D8">
        <w:t xml:space="preserve"> within a set area. The negative of this is all the cameras require to be hard wired into the system</w:t>
      </w:r>
      <w:r w:rsidR="006B7D76">
        <w:t xml:space="preserve">, </w:t>
      </w:r>
      <w:r w:rsidR="003D67D8">
        <w:t>the recording is done 24/7 rather than when a sensor is triggered</w:t>
      </w:r>
      <w:r w:rsidR="006B7D76">
        <w:t xml:space="preserve">, </w:t>
      </w:r>
      <w:r w:rsidR="003D67D8">
        <w:t>meaning more data is created than may be desired.</w:t>
      </w:r>
    </w:p>
    <w:p w14:paraId="6A4A7242" w14:textId="77777777" w:rsidR="00E24901" w:rsidRDefault="00E24901" w:rsidP="00E24901">
      <w:pPr>
        <w:keepNext/>
      </w:pPr>
      <w:r>
        <w:rPr>
          <w:noProof/>
        </w:rPr>
        <w:lastRenderedPageBreak/>
        <w:drawing>
          <wp:inline distT="0" distB="0" distL="0" distR="0" wp14:anchorId="47A3E25A" wp14:editId="7BD5F659">
            <wp:extent cx="5731510" cy="2382520"/>
            <wp:effectExtent l="0" t="0" r="2540" b="0"/>
            <wp:docPr id="499763367" name="Picture 1" descr="A cartoo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63367" name="Picture 1" descr="A cartoon of a building&#10;&#10;Description automatically generated"/>
                    <pic:cNvPicPr/>
                  </pic:nvPicPr>
                  <pic:blipFill>
                    <a:blip r:embed="rId11"/>
                    <a:stretch>
                      <a:fillRect/>
                    </a:stretch>
                  </pic:blipFill>
                  <pic:spPr>
                    <a:xfrm>
                      <a:off x="0" y="0"/>
                      <a:ext cx="5731510" cy="2382520"/>
                    </a:xfrm>
                    <a:prstGeom prst="rect">
                      <a:avLst/>
                    </a:prstGeom>
                  </pic:spPr>
                </pic:pic>
              </a:graphicData>
            </a:graphic>
          </wp:inline>
        </w:drawing>
      </w:r>
    </w:p>
    <w:p w14:paraId="7695563B" w14:textId="723DCA38" w:rsidR="00E24901" w:rsidRDefault="00E24901" w:rsidP="00E24901">
      <w:pPr>
        <w:pStyle w:val="Caption"/>
      </w:pPr>
      <w:bookmarkStart w:id="8" w:name="_Toc180912341"/>
      <w:r>
        <w:t xml:space="preserve">Figure </w:t>
      </w:r>
      <w:fldSimple w:instr=" SEQ Figure \* ARABIC ">
        <w:r w:rsidR="00F0022A">
          <w:rPr>
            <w:noProof/>
          </w:rPr>
          <w:t>3</w:t>
        </w:r>
      </w:fldSimple>
      <w:r>
        <w:t>: SANSCO Camera Setup</w:t>
      </w:r>
      <w:r w:rsidR="00304CF9">
        <w:t xml:space="preserve"> example</w:t>
      </w:r>
      <w:r>
        <w:t xml:space="preserve"> </w:t>
      </w:r>
      <w:sdt>
        <w:sdtPr>
          <w:id w:val="120277130"/>
          <w:citation/>
        </w:sdtPr>
        <w:sdtContent>
          <w:r>
            <w:fldChar w:fldCharType="begin"/>
          </w:r>
          <w:r>
            <w:rPr>
              <w:lang w:val="en-US"/>
            </w:rPr>
            <w:instrText xml:space="preserve"> CITATION Ama \l 1033 </w:instrText>
          </w:r>
          <w:r>
            <w:fldChar w:fldCharType="separate"/>
          </w:r>
          <w:r w:rsidR="00F0022A" w:rsidRPr="00F0022A">
            <w:rPr>
              <w:noProof/>
              <w:lang w:val="en-US"/>
            </w:rPr>
            <w:t>[5]</w:t>
          </w:r>
          <w:r>
            <w:fldChar w:fldCharType="end"/>
          </w:r>
        </w:sdtContent>
      </w:sdt>
      <w:bookmarkEnd w:id="8"/>
    </w:p>
    <w:p w14:paraId="4DCE7A9B" w14:textId="4F653286" w:rsidR="006D6994" w:rsidRDefault="00CD1B6D" w:rsidP="006D6994">
      <w:r>
        <w:t xml:space="preserve">Another solution like the aim of this project is </w:t>
      </w:r>
      <w:r w:rsidR="00D250BF">
        <w:t>SimpliSafe</w:t>
      </w:r>
      <w:r>
        <w:t xml:space="preserve"> </w:t>
      </w:r>
      <w:sdt>
        <w:sdtPr>
          <w:id w:val="-919322251"/>
          <w:citation/>
        </w:sdtPr>
        <w:sdtContent>
          <w:r>
            <w:fldChar w:fldCharType="begin"/>
          </w:r>
          <w:r>
            <w:rPr>
              <w:lang w:val="en-US"/>
            </w:rPr>
            <w:instrText xml:space="preserve"> CITATION Sim \l 1033 </w:instrText>
          </w:r>
          <w:r>
            <w:fldChar w:fldCharType="separate"/>
          </w:r>
          <w:r w:rsidR="00F0022A" w:rsidRPr="00F0022A">
            <w:rPr>
              <w:noProof/>
              <w:lang w:val="en-US"/>
            </w:rPr>
            <w:t>[6]</w:t>
          </w:r>
          <w:r>
            <w:fldChar w:fldCharType="end"/>
          </w:r>
        </w:sdtContent>
      </w:sdt>
      <w:r>
        <w:t>, this is a modular system</w:t>
      </w:r>
      <w:r w:rsidR="003E0AF3">
        <w:t xml:space="preserve"> </w:t>
      </w:r>
      <w:r>
        <w:t xml:space="preserve">where a user can select the sensors they would like to have and purchase these, for example keypads, cameras, motion sensors </w:t>
      </w:r>
      <w:proofErr w:type="spellStart"/>
      <w:r>
        <w:t>ect</w:t>
      </w:r>
      <w:proofErr w:type="spellEnd"/>
      <w:r w:rsidR="00D250BF">
        <w:t xml:space="preserve">, the basics seen in </w:t>
      </w:r>
      <w:r w:rsidR="00D250BF">
        <w:fldChar w:fldCharType="begin"/>
      </w:r>
      <w:r w:rsidR="00D250BF">
        <w:instrText xml:space="preserve"> REF _Ref179984526 \h </w:instrText>
      </w:r>
      <w:r w:rsidR="00D250BF">
        <w:fldChar w:fldCharType="separate"/>
      </w:r>
      <w:r w:rsidR="00F0022A">
        <w:t xml:space="preserve">Figure </w:t>
      </w:r>
      <w:r w:rsidR="00F0022A">
        <w:rPr>
          <w:noProof/>
        </w:rPr>
        <w:t>4</w:t>
      </w:r>
      <w:r w:rsidR="00D250BF">
        <w:fldChar w:fldCharType="end"/>
      </w:r>
      <w:r w:rsidR="00D250BF">
        <w:t xml:space="preserve">, with other hazard sensors seen in </w:t>
      </w:r>
      <w:r w:rsidR="00D250BF">
        <w:fldChar w:fldCharType="begin"/>
      </w:r>
      <w:r w:rsidR="00D250BF">
        <w:instrText xml:space="preserve"> REF _Ref179984543 \h </w:instrText>
      </w:r>
      <w:r w:rsidR="00D250BF">
        <w:fldChar w:fldCharType="separate"/>
      </w:r>
      <w:r w:rsidR="00F0022A">
        <w:t xml:space="preserve">Figure </w:t>
      </w:r>
      <w:r w:rsidR="00F0022A">
        <w:rPr>
          <w:noProof/>
        </w:rPr>
        <w:t>5</w:t>
      </w:r>
      <w:r w:rsidR="00D250BF">
        <w:fldChar w:fldCharType="end"/>
      </w:r>
      <w:r>
        <w:t xml:space="preserve">. </w:t>
      </w:r>
      <w:r w:rsidR="003E0AF3">
        <w:t xml:space="preserve">The advantages of a system like this </w:t>
      </w:r>
      <w:r w:rsidR="00351E8B">
        <w:t>are</w:t>
      </w:r>
      <w:r w:rsidR="003E0AF3">
        <w:t xml:space="preserve"> </w:t>
      </w:r>
      <w:r w:rsidR="006B7D76">
        <w:t xml:space="preserve">that it </w:t>
      </w:r>
      <w:r w:rsidR="003E0AF3">
        <w:t xml:space="preserve">can be custom </w:t>
      </w:r>
      <w:r w:rsidR="006B7D76">
        <w:t>built</w:t>
      </w:r>
      <w:r w:rsidR="003E0AF3">
        <w:t xml:space="preserve"> and is a cheap price, this also comes with a monitoring team that will alert you and the authorities if any alarms such as burglary are triggered. This comes with the negative of requiring a monthly free</w:t>
      </w:r>
      <w:r w:rsidR="00D250BF">
        <w:t xml:space="preserve">. </w:t>
      </w:r>
    </w:p>
    <w:p w14:paraId="50B8717D" w14:textId="77777777" w:rsidR="00D250BF" w:rsidRDefault="00D250BF" w:rsidP="00D250BF">
      <w:pPr>
        <w:keepNext/>
      </w:pPr>
      <w:r>
        <w:rPr>
          <w:noProof/>
        </w:rPr>
        <w:drawing>
          <wp:inline distT="0" distB="0" distL="0" distR="0" wp14:anchorId="19BE276F" wp14:editId="4F33D0FA">
            <wp:extent cx="5731510" cy="1864360"/>
            <wp:effectExtent l="0" t="0" r="2540" b="2540"/>
            <wp:docPr id="2067511076" name="Picture 1" descr="A white cell phone with a black rectangular but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511076" name="Picture 1" descr="A white cell phone with a black rectangular button&#10;&#10;Description automatically generated"/>
                    <pic:cNvPicPr/>
                  </pic:nvPicPr>
                  <pic:blipFill>
                    <a:blip r:embed="rId12"/>
                    <a:stretch>
                      <a:fillRect/>
                    </a:stretch>
                  </pic:blipFill>
                  <pic:spPr>
                    <a:xfrm>
                      <a:off x="0" y="0"/>
                      <a:ext cx="5731510" cy="1864360"/>
                    </a:xfrm>
                    <a:prstGeom prst="rect">
                      <a:avLst/>
                    </a:prstGeom>
                  </pic:spPr>
                </pic:pic>
              </a:graphicData>
            </a:graphic>
          </wp:inline>
        </w:drawing>
      </w:r>
    </w:p>
    <w:p w14:paraId="145D0574" w14:textId="179397C5" w:rsidR="00D250BF" w:rsidRDefault="00D250BF" w:rsidP="00D250BF">
      <w:pPr>
        <w:pStyle w:val="Caption"/>
      </w:pPr>
      <w:bookmarkStart w:id="9" w:name="_Ref179984526"/>
      <w:bookmarkStart w:id="10" w:name="_Toc180912342"/>
      <w:r>
        <w:t xml:space="preserve">Figure </w:t>
      </w:r>
      <w:fldSimple w:instr=" SEQ Figure \* ARABIC ">
        <w:r w:rsidR="00F0022A">
          <w:rPr>
            <w:noProof/>
          </w:rPr>
          <w:t>4</w:t>
        </w:r>
      </w:fldSimple>
      <w:bookmarkEnd w:id="9"/>
      <w:r>
        <w:t>: SimpliSafe Basics</w:t>
      </w:r>
      <w:sdt>
        <w:sdtPr>
          <w:id w:val="684944917"/>
          <w:citation/>
        </w:sdtPr>
        <w:sdtContent>
          <w:r>
            <w:fldChar w:fldCharType="begin"/>
          </w:r>
          <w:r>
            <w:rPr>
              <w:lang w:val="en-US"/>
            </w:rPr>
            <w:instrText xml:space="preserve"> CITATION Sim \l 1033 </w:instrText>
          </w:r>
          <w:r>
            <w:fldChar w:fldCharType="separate"/>
          </w:r>
          <w:r w:rsidR="00F0022A">
            <w:rPr>
              <w:noProof/>
              <w:lang w:val="en-US"/>
            </w:rPr>
            <w:t xml:space="preserve"> </w:t>
          </w:r>
          <w:r w:rsidR="00F0022A" w:rsidRPr="00F0022A">
            <w:rPr>
              <w:noProof/>
              <w:lang w:val="en-US"/>
            </w:rPr>
            <w:t>[6]</w:t>
          </w:r>
          <w:r>
            <w:fldChar w:fldCharType="end"/>
          </w:r>
        </w:sdtContent>
      </w:sdt>
      <w:bookmarkEnd w:id="10"/>
    </w:p>
    <w:p w14:paraId="0A0B0B3F" w14:textId="77777777" w:rsidR="00D250BF" w:rsidRDefault="00D250BF" w:rsidP="00D250BF">
      <w:pPr>
        <w:keepNext/>
      </w:pPr>
      <w:r>
        <w:rPr>
          <w:noProof/>
        </w:rPr>
        <w:lastRenderedPageBreak/>
        <w:drawing>
          <wp:inline distT="0" distB="0" distL="0" distR="0" wp14:anchorId="44028E6E" wp14:editId="384A06C5">
            <wp:extent cx="5731510" cy="3346450"/>
            <wp:effectExtent l="0" t="0" r="2540" b="6350"/>
            <wp:docPr id="1029045105" name="Picture 1"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045105" name="Picture 1" descr="A screenshot of a device&#10;&#10;Description automatically generated"/>
                    <pic:cNvPicPr/>
                  </pic:nvPicPr>
                  <pic:blipFill>
                    <a:blip r:embed="rId13"/>
                    <a:stretch>
                      <a:fillRect/>
                    </a:stretch>
                  </pic:blipFill>
                  <pic:spPr>
                    <a:xfrm>
                      <a:off x="0" y="0"/>
                      <a:ext cx="5731510" cy="3346450"/>
                    </a:xfrm>
                    <a:prstGeom prst="rect">
                      <a:avLst/>
                    </a:prstGeom>
                  </pic:spPr>
                </pic:pic>
              </a:graphicData>
            </a:graphic>
          </wp:inline>
        </w:drawing>
      </w:r>
    </w:p>
    <w:p w14:paraId="2D17DC90" w14:textId="5157C66A" w:rsidR="00D250BF" w:rsidRDefault="00D250BF" w:rsidP="00D250BF">
      <w:pPr>
        <w:pStyle w:val="Caption"/>
      </w:pPr>
      <w:bookmarkStart w:id="11" w:name="_Ref179984543"/>
      <w:bookmarkStart w:id="12" w:name="_Toc180912343"/>
      <w:r>
        <w:t xml:space="preserve">Figure </w:t>
      </w:r>
      <w:fldSimple w:instr=" SEQ Figure \* ARABIC ">
        <w:r w:rsidR="00F0022A">
          <w:rPr>
            <w:noProof/>
          </w:rPr>
          <w:t>5</w:t>
        </w:r>
      </w:fldSimple>
      <w:bookmarkEnd w:id="11"/>
      <w:r>
        <w:t xml:space="preserve">: SimpliSafe Additional Options </w:t>
      </w:r>
      <w:sdt>
        <w:sdtPr>
          <w:id w:val="-872689307"/>
          <w:citation/>
        </w:sdtPr>
        <w:sdtContent>
          <w:r>
            <w:fldChar w:fldCharType="begin"/>
          </w:r>
          <w:r>
            <w:rPr>
              <w:lang w:val="en-US"/>
            </w:rPr>
            <w:instrText xml:space="preserve"> CITATION Sim \l 1033 </w:instrText>
          </w:r>
          <w:r>
            <w:fldChar w:fldCharType="separate"/>
          </w:r>
          <w:r w:rsidR="00F0022A" w:rsidRPr="00F0022A">
            <w:rPr>
              <w:noProof/>
              <w:lang w:val="en-US"/>
            </w:rPr>
            <w:t>[6]</w:t>
          </w:r>
          <w:r>
            <w:fldChar w:fldCharType="end"/>
          </w:r>
        </w:sdtContent>
      </w:sdt>
      <w:bookmarkEnd w:id="12"/>
    </w:p>
    <w:p w14:paraId="2D95B7D5" w14:textId="20E6EC00" w:rsidR="006D6994" w:rsidRPr="006D6994" w:rsidRDefault="006D6994" w:rsidP="006D6994">
      <w:pPr>
        <w:pStyle w:val="Heading2"/>
      </w:pPr>
      <w:bookmarkStart w:id="13" w:name="_Toc180912336"/>
      <w:r>
        <w:t xml:space="preserve">Project </w:t>
      </w:r>
      <w:r w:rsidR="000930F9">
        <w:t>Objectives</w:t>
      </w:r>
      <w:bookmarkEnd w:id="13"/>
    </w:p>
    <w:p w14:paraId="242AA3E8" w14:textId="1C10416C" w:rsidR="00F71A2C" w:rsidRDefault="00F71A2C" w:rsidP="00F71A2C">
      <w:r>
        <w:t>The objectives of this project are:</w:t>
      </w:r>
    </w:p>
    <w:p w14:paraId="499590E3" w14:textId="74B5A024" w:rsidR="00F71A2C" w:rsidRDefault="008B126E" w:rsidP="00351E8B">
      <w:pPr>
        <w:pStyle w:val="ListParagraph"/>
        <w:numPr>
          <w:ilvl w:val="0"/>
          <w:numId w:val="2"/>
        </w:numPr>
      </w:pPr>
      <w:r>
        <w:t>Carry out further research into</w:t>
      </w:r>
      <w:r w:rsidR="00FD1249">
        <w:t xml:space="preserve"> current security systems</w:t>
      </w:r>
      <w:r w:rsidR="008C10E6">
        <w:t xml:space="preserve">, </w:t>
      </w:r>
      <w:r w:rsidR="00FD1249">
        <w:t>look</w:t>
      </w:r>
      <w:r w:rsidR="008C10E6">
        <w:t>ing</w:t>
      </w:r>
      <w:r w:rsidR="00FD1249">
        <w:t xml:space="preserve"> at the positives and negatives</w:t>
      </w:r>
      <w:r w:rsidR="002573B2">
        <w:t xml:space="preserve"> </w:t>
      </w:r>
      <w:r>
        <w:t>and what kind of products they are creating.</w:t>
      </w:r>
      <w:r w:rsidR="00351E8B" w:rsidRPr="00351E8B">
        <w:t xml:space="preserve"> </w:t>
      </w:r>
      <w:r w:rsidR="00351E8B">
        <w:t xml:space="preserve">Additionally </w:t>
      </w:r>
      <w:r w:rsidR="002573B2">
        <w:t>gathering further</w:t>
      </w:r>
      <w:r w:rsidR="00351E8B">
        <w:t xml:space="preserve"> information from various possible customers, gaining insight on </w:t>
      </w:r>
      <w:r w:rsidR="002573B2">
        <w:t>their</w:t>
      </w:r>
      <w:r w:rsidR="00351E8B">
        <w:t xml:space="preserve"> demands</w:t>
      </w:r>
      <w:r w:rsidR="002573B2">
        <w:t xml:space="preserve"> of how a system should operate</w:t>
      </w:r>
      <w:r w:rsidR="00351E8B">
        <w:t xml:space="preserve"> and </w:t>
      </w:r>
      <w:r w:rsidR="00061960">
        <w:t xml:space="preserve">gaining </w:t>
      </w:r>
      <w:r w:rsidR="00351E8B">
        <w:t xml:space="preserve">knowledge on what modules are desired and </w:t>
      </w:r>
      <w:r w:rsidR="002573B2">
        <w:t>other parts of the system</w:t>
      </w:r>
      <w:r w:rsidR="00351E8B">
        <w:t xml:space="preserve">. </w:t>
      </w:r>
    </w:p>
    <w:p w14:paraId="598DF9B7" w14:textId="4E68EE5E" w:rsidR="008B126E" w:rsidRDefault="008B126E" w:rsidP="00F71A2C">
      <w:pPr>
        <w:pStyle w:val="ListParagraph"/>
        <w:numPr>
          <w:ilvl w:val="0"/>
          <w:numId w:val="2"/>
        </w:numPr>
      </w:pPr>
      <w:r>
        <w:t xml:space="preserve">Look into the standards surrounding the handling and storage of </w:t>
      </w:r>
      <w:r w:rsidR="00061960">
        <w:t>vi</w:t>
      </w:r>
      <w:r>
        <w:t xml:space="preserve">deo data and any other standards that may be relevant. </w:t>
      </w:r>
    </w:p>
    <w:p w14:paraId="4386FADE" w14:textId="2A8D6324" w:rsidR="00FD1249" w:rsidRDefault="008B126E" w:rsidP="00F71A2C">
      <w:pPr>
        <w:pStyle w:val="ListParagraph"/>
        <w:numPr>
          <w:ilvl w:val="0"/>
          <w:numId w:val="2"/>
        </w:numPr>
      </w:pPr>
      <w:r>
        <w:t>After collecting all this information</w:t>
      </w:r>
      <w:r w:rsidR="00061960">
        <w:t>,</w:t>
      </w:r>
      <w:r>
        <w:t xml:space="preserve"> </w:t>
      </w:r>
      <w:r w:rsidR="00C40C35">
        <w:t>d</w:t>
      </w:r>
      <w:r w:rsidR="00FD1249">
        <w:t>esign</w:t>
      </w:r>
      <w:r w:rsidR="00C40C35">
        <w:t xml:space="preserve"> and create</w:t>
      </w:r>
      <w:r w:rsidR="00FD1249">
        <w:t xml:space="preserve"> a control module considering the following:</w:t>
      </w:r>
    </w:p>
    <w:p w14:paraId="7F35909E" w14:textId="3C0D653A" w:rsidR="00FD1249" w:rsidRDefault="00FD1249" w:rsidP="002573B2">
      <w:pPr>
        <w:pStyle w:val="ListParagraph"/>
        <w:numPr>
          <w:ilvl w:val="1"/>
          <w:numId w:val="2"/>
        </w:numPr>
      </w:pPr>
      <w:r>
        <w:t xml:space="preserve">Simple for a customer </w:t>
      </w:r>
      <w:r w:rsidR="00061960">
        <w:t xml:space="preserve">to </w:t>
      </w:r>
      <w:r>
        <w:t>set up</w:t>
      </w:r>
      <w:r w:rsidR="002573B2">
        <w:t xml:space="preserve"> and add/remove future</w:t>
      </w:r>
      <w:r>
        <w:t xml:space="preserve"> modules from the system.</w:t>
      </w:r>
    </w:p>
    <w:p w14:paraId="4CEAAF9B" w14:textId="17A793D7" w:rsidR="00376530" w:rsidRDefault="002573B2" w:rsidP="00FD1249">
      <w:pPr>
        <w:pStyle w:val="ListParagraph"/>
        <w:numPr>
          <w:ilvl w:val="1"/>
          <w:numId w:val="2"/>
        </w:numPr>
      </w:pPr>
      <w:r>
        <w:t>Allow for a simple alarm setup to be available, allowing for all sensor to be setup and when triggered create an alert.</w:t>
      </w:r>
    </w:p>
    <w:p w14:paraId="4358DD22" w14:textId="5F1BAC0E" w:rsidR="00304CF9" w:rsidRDefault="00304CF9" w:rsidP="00304CF9">
      <w:pPr>
        <w:pStyle w:val="ListParagraph"/>
        <w:numPr>
          <w:ilvl w:val="1"/>
          <w:numId w:val="2"/>
        </w:numPr>
      </w:pPr>
      <w:r>
        <w:t>Design and produce a method of communication for modules to the main hub which will allow for video and other information to be passed rapidly</w:t>
      </w:r>
      <w:r w:rsidR="002573B2">
        <w:t>, further research need to be carried out on if this is safer to transmit wirelessly or not, this is due to the possible security concerns around wireless, but the complications wired adds to the user and the setup</w:t>
      </w:r>
      <w:r>
        <w:t xml:space="preserve">.  </w:t>
      </w:r>
    </w:p>
    <w:p w14:paraId="273D49B9" w14:textId="07BBA8EE" w:rsidR="00FD1249" w:rsidRDefault="00FD1249" w:rsidP="00FD1249">
      <w:pPr>
        <w:pStyle w:val="ListParagraph"/>
        <w:numPr>
          <w:ilvl w:val="1"/>
          <w:numId w:val="2"/>
        </w:numPr>
      </w:pPr>
      <w:r>
        <w:t>Identify how the module should operate if a power out was to occur</w:t>
      </w:r>
      <w:r w:rsidR="002573B2">
        <w:t>.</w:t>
      </w:r>
    </w:p>
    <w:p w14:paraId="266F6B24" w14:textId="6344F950" w:rsidR="00FD1249" w:rsidRDefault="00FD1249" w:rsidP="00FD1249">
      <w:pPr>
        <w:pStyle w:val="ListParagraph"/>
        <w:numPr>
          <w:ilvl w:val="1"/>
          <w:numId w:val="2"/>
        </w:numPr>
      </w:pPr>
      <w:r>
        <w:t>Identify how data</w:t>
      </w:r>
      <w:r w:rsidR="00AA42C3">
        <w:t xml:space="preserve"> will be generated, how it</w:t>
      </w:r>
      <w:r>
        <w:t xml:space="preserve"> will be stored and how long</w:t>
      </w:r>
      <w:r w:rsidR="00AA42C3">
        <w:t xml:space="preserve"> it should be stored</w:t>
      </w:r>
      <w:r>
        <w:t xml:space="preserve"> for</w:t>
      </w:r>
      <w:r w:rsidR="00AA42C3">
        <w:t xml:space="preserve">, this will likely mean having a basic data storage technique with an option for this to be upgraded depending on the customer’s needs. </w:t>
      </w:r>
    </w:p>
    <w:p w14:paraId="73403269" w14:textId="09DC0816" w:rsidR="00FD1249" w:rsidRDefault="002573B2" w:rsidP="00FD1249">
      <w:pPr>
        <w:pStyle w:val="ListParagraph"/>
        <w:numPr>
          <w:ilvl w:val="1"/>
          <w:numId w:val="2"/>
        </w:numPr>
      </w:pPr>
      <w:r>
        <w:t xml:space="preserve">A </w:t>
      </w:r>
      <w:r w:rsidR="00061960">
        <w:t>p</w:t>
      </w:r>
      <w:r>
        <w:t>rospect for other things to be added in the future depending on the research phase and the customer requirements received.</w:t>
      </w:r>
    </w:p>
    <w:p w14:paraId="3F64E3ED" w14:textId="56198912" w:rsidR="00FD1249" w:rsidRDefault="008B126E" w:rsidP="00F71A2C">
      <w:pPr>
        <w:pStyle w:val="ListParagraph"/>
        <w:numPr>
          <w:ilvl w:val="0"/>
          <w:numId w:val="2"/>
        </w:numPr>
      </w:pPr>
      <w:r>
        <w:lastRenderedPageBreak/>
        <w:t xml:space="preserve">While concurrently </w:t>
      </w:r>
      <w:r w:rsidR="00C40C35">
        <w:t>design</w:t>
      </w:r>
      <w:r>
        <w:t>ing</w:t>
      </w:r>
      <w:r w:rsidR="00C40C35">
        <w:t xml:space="preserve"> and </w:t>
      </w:r>
      <w:r>
        <w:t>creating</w:t>
      </w:r>
      <w:r w:rsidR="00C40C35">
        <w:t xml:space="preserve"> any</w:t>
      </w:r>
      <w:r w:rsidR="00FD1249">
        <w:t xml:space="preserve"> additional modules considering the following:</w:t>
      </w:r>
    </w:p>
    <w:p w14:paraId="27B6BF64" w14:textId="23543BF9" w:rsidR="00FD1249" w:rsidRDefault="00FD1249" w:rsidP="00FD1249">
      <w:pPr>
        <w:pStyle w:val="ListParagraph"/>
        <w:numPr>
          <w:ilvl w:val="1"/>
          <w:numId w:val="2"/>
        </w:numPr>
      </w:pPr>
      <w:r>
        <w:t>How to power the module</w:t>
      </w:r>
      <w:r w:rsidR="0097304A">
        <w:t>?</w:t>
      </w:r>
      <w:r w:rsidR="00C07C8B">
        <w:t xml:space="preserve"> </w:t>
      </w:r>
      <w:r w:rsidR="00061960">
        <w:t>T</w:t>
      </w:r>
      <w:r w:rsidR="00C07C8B">
        <w:t>his will likely v</w:t>
      </w:r>
      <w:r w:rsidR="00061960">
        <w:t>a</w:t>
      </w:r>
      <w:r w:rsidR="00C07C8B">
        <w:t>ry in different modules, for example outdoor modules may be able to use solar panels to recha</w:t>
      </w:r>
      <w:r w:rsidR="00061960">
        <w:t>r</w:t>
      </w:r>
      <w:r w:rsidR="00C07C8B">
        <w:t>ge, whereas modules like an indoor camera will require mains power</w:t>
      </w:r>
      <w:r w:rsidR="00630822">
        <w:t xml:space="preserve"> or</w:t>
      </w:r>
      <w:r w:rsidR="00061960">
        <w:t xml:space="preserve"> use of</w:t>
      </w:r>
      <w:r w:rsidR="00630822">
        <w:t xml:space="preserve"> batteries</w:t>
      </w:r>
      <w:r w:rsidR="00061960">
        <w:t>,</w:t>
      </w:r>
      <w:r w:rsidR="00630822">
        <w:t xml:space="preserve"> but then may require a sensor to monitor battery state and report to the hub if low</w:t>
      </w:r>
      <w:r w:rsidR="00C07C8B">
        <w:t xml:space="preserve">. </w:t>
      </w:r>
    </w:p>
    <w:p w14:paraId="09399CDF" w14:textId="54024092" w:rsidR="0097304A" w:rsidRDefault="0097304A" w:rsidP="00FD1249">
      <w:pPr>
        <w:pStyle w:val="ListParagraph"/>
        <w:numPr>
          <w:ilvl w:val="1"/>
          <w:numId w:val="2"/>
        </w:numPr>
      </w:pPr>
      <w:r>
        <w:t>How should the information be passed back to the main module? For ease of setup for the user</w:t>
      </w:r>
      <w:r w:rsidR="00061960">
        <w:t>,</w:t>
      </w:r>
      <w:r>
        <w:t xml:space="preserve"> the best thing to do would be </w:t>
      </w:r>
      <w:r w:rsidR="00061960">
        <w:t xml:space="preserve">to </w:t>
      </w:r>
      <w:r>
        <w:t xml:space="preserve">create a </w:t>
      </w:r>
      <w:r w:rsidR="00061960">
        <w:t>wireless</w:t>
      </w:r>
      <w:r>
        <w:t xml:space="preserve"> setup, but then when considering security</w:t>
      </w:r>
      <w:r w:rsidR="00061960">
        <w:t>,</w:t>
      </w:r>
      <w:r>
        <w:t xml:space="preserve"> wired cameras are more secure due to the complications this causes if someone wants to prevent them from operating or to infiltrate them. Another consideration i</w:t>
      </w:r>
      <w:r w:rsidR="00061960">
        <w:t>s</w:t>
      </w:r>
      <w:r>
        <w:t xml:space="preserve"> P</w:t>
      </w:r>
      <w:r w:rsidRPr="0097304A">
        <w:t xml:space="preserve">ower </w:t>
      </w:r>
      <w:r>
        <w:t>O</w:t>
      </w:r>
      <w:r w:rsidRPr="0097304A">
        <w:t xml:space="preserve">ver </w:t>
      </w:r>
      <w:r>
        <w:t>E</w:t>
      </w:r>
      <w:r w:rsidRPr="0097304A">
        <w:t>thernet</w:t>
      </w:r>
      <w:r>
        <w:t xml:space="preserve"> (POE), this would be simple for the user to setup and power the devices </w:t>
      </w:r>
      <w:r w:rsidR="00061960">
        <w:t>however</w:t>
      </w:r>
      <w:r>
        <w:t xml:space="preserve"> </w:t>
      </w:r>
      <w:proofErr w:type="gramStart"/>
      <w:r>
        <w:t>has</w:t>
      </w:r>
      <w:proofErr w:type="gramEnd"/>
      <w:r>
        <w:t xml:space="preserve"> the negative of the system not operating if a power out was to occur. During the design phase a decision will be made on what is the best decision for each module.</w:t>
      </w:r>
    </w:p>
    <w:p w14:paraId="42AD94F4" w14:textId="7C780666" w:rsidR="00FD1249" w:rsidRDefault="00FD1249" w:rsidP="00FD1249">
      <w:pPr>
        <w:pStyle w:val="ListParagraph"/>
        <w:numPr>
          <w:ilvl w:val="1"/>
          <w:numId w:val="2"/>
        </w:numPr>
      </w:pPr>
      <w:r>
        <w:t xml:space="preserve">Identify how camera modules should save data? </w:t>
      </w:r>
      <w:r w:rsidR="00061960">
        <w:t>S</w:t>
      </w:r>
      <w:r>
        <w:t xml:space="preserve">hould this be 24/7? When the alarm system set? Only when another sensor such as motion or PIR are set </w:t>
      </w:r>
      <w:proofErr w:type="gramStart"/>
      <w:r>
        <w:t>high?</w:t>
      </w:r>
      <w:proofErr w:type="gramEnd"/>
      <w:r>
        <w:t xml:space="preserve"> Or another solution?</w:t>
      </w:r>
    </w:p>
    <w:p w14:paraId="6B056F17" w14:textId="789028B4" w:rsidR="004E778A" w:rsidRPr="00626722" w:rsidRDefault="00FD1249" w:rsidP="00E24901">
      <w:pPr>
        <w:pStyle w:val="ListParagraph"/>
        <w:numPr>
          <w:ilvl w:val="1"/>
          <w:numId w:val="2"/>
        </w:numPr>
      </w:pPr>
      <w:r>
        <w:t>Additionally identify what other modules that</w:t>
      </w:r>
      <w:r w:rsidR="000D74AE">
        <w:t xml:space="preserve"> are</w:t>
      </w:r>
      <w:r>
        <w:t xml:space="preserve"> customers most likely to use?</w:t>
      </w:r>
      <w:r w:rsidR="00C07C8B">
        <w:t xml:space="preserve"> Would </w:t>
      </w:r>
      <w:r w:rsidR="00335805">
        <w:t>an</w:t>
      </w:r>
      <w:r w:rsidR="00C07C8B">
        <w:t xml:space="preserve"> indoor camera be desired? If </w:t>
      </w:r>
      <w:r w:rsidR="00335805">
        <w:t>so,</w:t>
      </w:r>
      <w:r w:rsidR="00C07C8B">
        <w:t xml:space="preserve"> is this always on or only when an alarm is set? Is there </w:t>
      </w:r>
      <w:r w:rsidR="00061960">
        <w:t>w</w:t>
      </w:r>
      <w:r w:rsidR="00C07C8B">
        <w:t xml:space="preserve">indow and door alarms? And any other potential sensors that customers would look to use. </w:t>
      </w:r>
    </w:p>
    <w:p w14:paraId="6FE0D47D" w14:textId="77777777" w:rsidR="006D6994" w:rsidRDefault="006D6994" w:rsidP="006D6994"/>
    <w:p w14:paraId="4677D231" w14:textId="70F9F711" w:rsidR="00E33253" w:rsidRDefault="00E33253" w:rsidP="00E33253">
      <w:pPr>
        <w:pStyle w:val="Heading2"/>
      </w:pPr>
      <w:bookmarkStart w:id="14" w:name="_Toc180912337"/>
      <w:r>
        <w:t>Required resources</w:t>
      </w:r>
      <w:bookmarkEnd w:id="14"/>
    </w:p>
    <w:p w14:paraId="6B5497ED" w14:textId="1AB294E9" w:rsidR="00E33253" w:rsidRDefault="008473B5" w:rsidP="006D6994">
      <w:r>
        <w:t>The required resources for this project will include:</w:t>
      </w:r>
    </w:p>
    <w:p w14:paraId="45719AC3" w14:textId="37E56C27" w:rsidR="008473B5" w:rsidRDefault="008473B5" w:rsidP="008473B5">
      <w:pPr>
        <w:pStyle w:val="ListParagraph"/>
        <w:numPr>
          <w:ilvl w:val="0"/>
          <w:numId w:val="3"/>
        </w:numPr>
      </w:pPr>
      <w:r>
        <w:t>Python</w:t>
      </w:r>
    </w:p>
    <w:p w14:paraId="00F516E6" w14:textId="20D5324D" w:rsidR="008473B5" w:rsidRDefault="008473B5" w:rsidP="008473B5">
      <w:pPr>
        <w:pStyle w:val="ListParagraph"/>
        <w:numPr>
          <w:ilvl w:val="0"/>
          <w:numId w:val="3"/>
        </w:numPr>
      </w:pPr>
      <w:r>
        <w:t>C++</w:t>
      </w:r>
    </w:p>
    <w:p w14:paraId="07CF9260" w14:textId="7FF9E008" w:rsidR="008473B5" w:rsidRDefault="008473B5" w:rsidP="008473B5">
      <w:pPr>
        <w:pStyle w:val="ListParagraph"/>
        <w:numPr>
          <w:ilvl w:val="0"/>
          <w:numId w:val="3"/>
        </w:numPr>
      </w:pPr>
      <w:r>
        <w:t>Linux OS for PI</w:t>
      </w:r>
    </w:p>
    <w:p w14:paraId="22B25005" w14:textId="2CDA4BDA" w:rsidR="008473B5" w:rsidRDefault="008473B5" w:rsidP="008473B5">
      <w:pPr>
        <w:pStyle w:val="ListParagraph"/>
        <w:numPr>
          <w:ilvl w:val="0"/>
          <w:numId w:val="3"/>
        </w:numPr>
      </w:pPr>
      <w:r>
        <w:t xml:space="preserve">Peripherals </w:t>
      </w:r>
      <w:r w:rsidR="00900F82">
        <w:t>for PI</w:t>
      </w:r>
    </w:p>
    <w:p w14:paraId="725B760D" w14:textId="7772EE9A" w:rsidR="00900F82" w:rsidRDefault="00900F82" w:rsidP="008473B5">
      <w:pPr>
        <w:pStyle w:val="ListParagraph"/>
        <w:numPr>
          <w:ilvl w:val="0"/>
          <w:numId w:val="3"/>
        </w:numPr>
      </w:pPr>
      <w:r>
        <w:t>Arduino IDE for ESP32</w:t>
      </w:r>
    </w:p>
    <w:p w14:paraId="4B97A710" w14:textId="231CA897" w:rsidR="00900F82" w:rsidRDefault="00900F82" w:rsidP="008473B5">
      <w:pPr>
        <w:pStyle w:val="ListParagraph"/>
        <w:numPr>
          <w:ilvl w:val="0"/>
          <w:numId w:val="3"/>
        </w:numPr>
      </w:pPr>
      <w:r>
        <w:t>ESP32 cable for programming</w:t>
      </w:r>
    </w:p>
    <w:p w14:paraId="65359D03" w14:textId="41F2C9EA" w:rsidR="00F01DE1" w:rsidRDefault="00F01DE1" w:rsidP="00F01DE1">
      <w:pPr>
        <w:pStyle w:val="ListParagraph"/>
        <w:numPr>
          <w:ilvl w:val="0"/>
          <w:numId w:val="3"/>
        </w:numPr>
      </w:pPr>
      <w:r>
        <w:t>For PCB production</w:t>
      </w:r>
      <w:r w:rsidR="00B72818">
        <w:t xml:space="preserve"> (If PCB is required)</w:t>
      </w:r>
    </w:p>
    <w:p w14:paraId="417D97B5" w14:textId="77777777" w:rsidR="00F01DE1" w:rsidRDefault="00F01DE1" w:rsidP="00F01DE1">
      <w:pPr>
        <w:pStyle w:val="ListParagraph"/>
        <w:numPr>
          <w:ilvl w:val="1"/>
          <w:numId w:val="3"/>
        </w:numPr>
      </w:pPr>
      <w:r>
        <w:t>Proteus</w:t>
      </w:r>
    </w:p>
    <w:p w14:paraId="052FA7DB" w14:textId="77777777" w:rsidR="00F01DE1" w:rsidRDefault="00F01DE1" w:rsidP="00F01DE1">
      <w:pPr>
        <w:pStyle w:val="ListParagraph"/>
        <w:numPr>
          <w:ilvl w:val="1"/>
          <w:numId w:val="3"/>
        </w:numPr>
      </w:pPr>
      <w:r>
        <w:t>Easy PC</w:t>
      </w:r>
    </w:p>
    <w:p w14:paraId="00CC2A21" w14:textId="0F38935E" w:rsidR="00F01DE1" w:rsidRDefault="00F01DE1" w:rsidP="00F01DE1">
      <w:pPr>
        <w:pStyle w:val="ListParagraph"/>
        <w:numPr>
          <w:ilvl w:val="1"/>
          <w:numId w:val="3"/>
        </w:numPr>
      </w:pPr>
      <w:r>
        <w:t>Soldering iron</w:t>
      </w:r>
    </w:p>
    <w:p w14:paraId="591298B3" w14:textId="151925CF" w:rsidR="00F01DE1" w:rsidRDefault="00F01DE1" w:rsidP="00F01DE1">
      <w:pPr>
        <w:pStyle w:val="ListParagraph"/>
        <w:numPr>
          <w:ilvl w:val="1"/>
          <w:numId w:val="3"/>
        </w:numPr>
      </w:pPr>
      <w:r>
        <w:t>fume extraction</w:t>
      </w:r>
    </w:p>
    <w:p w14:paraId="6EB13ECE" w14:textId="1317435F" w:rsidR="009F0C2A" w:rsidRDefault="009F0C2A" w:rsidP="009F0C2A">
      <w:pPr>
        <w:pStyle w:val="ListParagraph"/>
        <w:numPr>
          <w:ilvl w:val="0"/>
          <w:numId w:val="3"/>
        </w:numPr>
      </w:pPr>
      <w:r>
        <w:t>PIC programming</w:t>
      </w:r>
      <w:r w:rsidR="00B72818">
        <w:t xml:space="preserve"> (If PIC is chosen)</w:t>
      </w:r>
    </w:p>
    <w:p w14:paraId="7AB220A7" w14:textId="087A35B9" w:rsidR="009F0C2A" w:rsidRDefault="009F0C2A" w:rsidP="009F0C2A">
      <w:pPr>
        <w:pStyle w:val="ListParagraph"/>
        <w:numPr>
          <w:ilvl w:val="1"/>
          <w:numId w:val="3"/>
        </w:numPr>
      </w:pPr>
      <w:r>
        <w:t>CCS</w:t>
      </w:r>
    </w:p>
    <w:p w14:paraId="2543A03F" w14:textId="536BB300" w:rsidR="009F0C2A" w:rsidRDefault="009F0C2A" w:rsidP="009F0C2A">
      <w:pPr>
        <w:pStyle w:val="ListParagraph"/>
        <w:numPr>
          <w:ilvl w:val="1"/>
          <w:numId w:val="3"/>
        </w:numPr>
      </w:pPr>
      <w:proofErr w:type="spellStart"/>
      <w:r>
        <w:t>MPLab</w:t>
      </w:r>
      <w:proofErr w:type="spellEnd"/>
    </w:p>
    <w:p w14:paraId="294A910A" w14:textId="65BEFB10" w:rsidR="009F0C2A" w:rsidRDefault="009F0C2A" w:rsidP="009F0C2A">
      <w:pPr>
        <w:pStyle w:val="ListParagraph"/>
        <w:numPr>
          <w:ilvl w:val="1"/>
          <w:numId w:val="3"/>
        </w:numPr>
      </w:pPr>
      <w:r>
        <w:t>PIC kit</w:t>
      </w:r>
    </w:p>
    <w:p w14:paraId="5F587C97" w14:textId="77777777" w:rsidR="002B2D0B" w:rsidRDefault="002B2D0B" w:rsidP="006D6994"/>
    <w:p w14:paraId="7308FFD8" w14:textId="6C14D62B" w:rsidR="002B2D0B" w:rsidRDefault="002B2D0B" w:rsidP="002B2D0B">
      <w:pPr>
        <w:pStyle w:val="Heading2"/>
      </w:pPr>
      <w:bookmarkStart w:id="15" w:name="_Toc180912338"/>
      <w:r>
        <w:lastRenderedPageBreak/>
        <w:t>Planned Timings</w:t>
      </w:r>
      <w:bookmarkEnd w:id="15"/>
    </w:p>
    <w:p w14:paraId="1E746FF5" w14:textId="70EAB8C8" w:rsidR="00AC4528" w:rsidRDefault="002B2D0B" w:rsidP="006D6994">
      <w:pPr>
        <w:sectPr w:rsidR="00AC4528" w:rsidSect="00447DE7">
          <w:footerReference w:type="default" r:id="rId14"/>
          <w:pgSz w:w="11906" w:h="16838"/>
          <w:pgMar w:top="1440" w:right="1440" w:bottom="1440" w:left="1440" w:header="709" w:footer="709" w:gutter="0"/>
          <w:cols w:space="708"/>
          <w:docGrid w:linePitch="360"/>
        </w:sectPr>
      </w:pPr>
      <w:r>
        <w:t xml:space="preserve">Below in </w:t>
      </w:r>
      <w:r w:rsidR="008109B3">
        <w:fldChar w:fldCharType="begin"/>
      </w:r>
      <w:r w:rsidR="008109B3">
        <w:instrText xml:space="preserve"> REF _Ref180497266 \h </w:instrText>
      </w:r>
      <w:r w:rsidR="008109B3">
        <w:fldChar w:fldCharType="separate"/>
      </w:r>
      <w:r w:rsidR="00F0022A">
        <w:t xml:space="preserve">Figure </w:t>
      </w:r>
      <w:r w:rsidR="00F0022A">
        <w:rPr>
          <w:noProof/>
        </w:rPr>
        <w:t>6</w:t>
      </w:r>
      <w:r w:rsidR="008109B3">
        <w:fldChar w:fldCharType="end"/>
      </w:r>
      <w:r w:rsidR="008109B3">
        <w:t xml:space="preserve"> </w:t>
      </w:r>
      <w:r>
        <w:t>you can see the Gant</w:t>
      </w:r>
      <w:r w:rsidR="00061960">
        <w:t>t</w:t>
      </w:r>
      <w:r>
        <w:t xml:space="preserve"> chart for the pla</w:t>
      </w:r>
      <w:r w:rsidR="00061960">
        <w:t>n</w:t>
      </w:r>
      <w:r>
        <w:t>ned timings spen</w:t>
      </w:r>
      <w:r w:rsidR="00061960">
        <w:t>t</w:t>
      </w:r>
      <w:r>
        <w:t xml:space="preserve"> on each part of the project</w:t>
      </w:r>
      <w:r w:rsidR="00F14554">
        <w:t xml:space="preserve">. </w:t>
      </w:r>
      <w:r w:rsidR="00B15E91">
        <w:t>Additionally,</w:t>
      </w:r>
      <w:r w:rsidR="00F14554">
        <w:t xml:space="preserve"> the actual time taken will be added to this sheet </w:t>
      </w:r>
      <w:r w:rsidR="001D52BD">
        <w:t>later</w:t>
      </w:r>
      <w:r w:rsidR="00F14554">
        <w:t xml:space="preserve"> to show the comparison of how long this really took compared to the plan</w:t>
      </w:r>
      <w:r w:rsidR="00573487">
        <w:t>.</w:t>
      </w:r>
    </w:p>
    <w:p w14:paraId="4D480F97" w14:textId="562EE60D" w:rsidR="00447DE7" w:rsidRDefault="008109B3" w:rsidP="006D6994">
      <w:r>
        <w:rPr>
          <w:noProof/>
        </w:rPr>
        <w:lastRenderedPageBreak/>
        <mc:AlternateContent>
          <mc:Choice Requires="wps">
            <w:drawing>
              <wp:anchor distT="0" distB="0" distL="114300" distR="114300" simplePos="0" relativeHeight="251660288" behindDoc="0" locked="0" layoutInCell="1" allowOverlap="1" wp14:anchorId="728116A0" wp14:editId="4953F0B2">
                <wp:simplePos x="0" y="0"/>
                <wp:positionH relativeFrom="column">
                  <wp:posOffset>0</wp:posOffset>
                </wp:positionH>
                <wp:positionV relativeFrom="paragraph">
                  <wp:posOffset>5651500</wp:posOffset>
                </wp:positionV>
                <wp:extent cx="9753600" cy="635"/>
                <wp:effectExtent l="0" t="0" r="0" b="0"/>
                <wp:wrapSquare wrapText="bothSides"/>
                <wp:docPr id="640677969" name="Text Box 1"/>
                <wp:cNvGraphicFramePr/>
                <a:graphic xmlns:a="http://schemas.openxmlformats.org/drawingml/2006/main">
                  <a:graphicData uri="http://schemas.microsoft.com/office/word/2010/wordprocessingShape">
                    <wps:wsp>
                      <wps:cNvSpPr txBox="1"/>
                      <wps:spPr>
                        <a:xfrm>
                          <a:off x="0" y="0"/>
                          <a:ext cx="9753600" cy="635"/>
                        </a:xfrm>
                        <a:prstGeom prst="rect">
                          <a:avLst/>
                        </a:prstGeom>
                        <a:solidFill>
                          <a:prstClr val="white"/>
                        </a:solidFill>
                        <a:ln>
                          <a:noFill/>
                        </a:ln>
                      </wps:spPr>
                      <wps:txbx>
                        <w:txbxContent>
                          <w:p w14:paraId="6D9BE4C5" w14:textId="5C5F966A" w:rsidR="008109B3" w:rsidRPr="00132318" w:rsidRDefault="008109B3" w:rsidP="008109B3">
                            <w:pPr>
                              <w:pStyle w:val="Caption"/>
                              <w:rPr>
                                <w:noProof/>
                                <w:sz w:val="22"/>
                                <w:szCs w:val="22"/>
                              </w:rPr>
                            </w:pPr>
                            <w:bookmarkStart w:id="16" w:name="_Ref180497266"/>
                            <w:bookmarkStart w:id="17" w:name="_Toc180912344"/>
                            <w:r>
                              <w:t xml:space="preserve">Figure </w:t>
                            </w:r>
                            <w:fldSimple w:instr=" SEQ Figure \* ARABIC ">
                              <w:r>
                                <w:rPr>
                                  <w:noProof/>
                                </w:rPr>
                                <w:t>6</w:t>
                              </w:r>
                            </w:fldSimple>
                            <w:bookmarkEnd w:id="16"/>
                            <w:r>
                              <w:t>: Project Gan</w:t>
                            </w:r>
                            <w:r w:rsidR="00672C0D">
                              <w:t>t</w:t>
                            </w:r>
                            <w:r>
                              <w:t>t Chart</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8116A0" id="_x0000_t202" coordsize="21600,21600" o:spt="202" path="m,l,21600r21600,l21600,xe">
                <v:stroke joinstyle="miter"/>
                <v:path gradientshapeok="t" o:connecttype="rect"/>
              </v:shapetype>
              <v:shape id="Text Box 1" o:spid="_x0000_s1026" type="#_x0000_t202" style="position:absolute;margin-left:0;margin-top:445pt;width:76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" stroked="f">
                <v:textbox style="mso-fit-shape-to-text:t" inset="0,0,0,0">
                  <w:txbxContent>
                    <w:p w14:paraId="6D9BE4C5" w14:textId="5C5F966A" w:rsidR="008109B3" w:rsidRPr="00132318" w:rsidRDefault="008109B3" w:rsidP="008109B3">
                      <w:pPr>
                        <w:pStyle w:val="Caption"/>
                        <w:rPr>
                          <w:noProof/>
                          <w:sz w:val="22"/>
                          <w:szCs w:val="22"/>
                        </w:rPr>
                      </w:pPr>
                      <w:bookmarkStart w:id="18" w:name="_Ref180497266"/>
                      <w:bookmarkStart w:id="19" w:name="_Toc180912344"/>
                      <w:r>
                        <w:t xml:space="preserve">Figure </w:t>
                      </w:r>
                      <w:fldSimple w:instr=" SEQ Figure \* ARABIC ">
                        <w:r>
                          <w:rPr>
                            <w:noProof/>
                          </w:rPr>
                          <w:t>6</w:t>
                        </w:r>
                      </w:fldSimple>
                      <w:bookmarkEnd w:id="18"/>
                      <w:r>
                        <w:t>: Project Gan</w:t>
                      </w:r>
                      <w:r w:rsidR="00672C0D">
                        <w:t>t</w:t>
                      </w:r>
                      <w:r>
                        <w:t>t Chart</w:t>
                      </w:r>
                      <w:bookmarkEnd w:id="19"/>
                    </w:p>
                  </w:txbxContent>
                </v:textbox>
                <w10:wrap type="square"/>
              </v:shape>
            </w:pict>
          </mc:Fallback>
        </mc:AlternateContent>
      </w:r>
      <w:r w:rsidR="005E6C31" w:rsidRPr="005E6C31">
        <w:rPr>
          <w:noProof/>
        </w:rPr>
        <w:t xml:space="preserve"> </w:t>
      </w:r>
      <w:r w:rsidR="005E6C31">
        <w:rPr>
          <w:noProof/>
        </w:rPr>
        <w:drawing>
          <wp:inline distT="0" distB="0" distL="0" distR="0" wp14:anchorId="1E6CDCB7" wp14:editId="758849A0">
            <wp:extent cx="9654557" cy="5542059"/>
            <wp:effectExtent l="0" t="0" r="3810" b="1905"/>
            <wp:docPr id="1735680223" name="Picture 1"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80223" name="Picture 1" descr="A diagram of a project&#10;&#10;Description automatically generated"/>
                    <pic:cNvPicPr/>
                  </pic:nvPicPr>
                  <pic:blipFill>
                    <a:blip r:embed="rId15"/>
                    <a:stretch>
                      <a:fillRect/>
                    </a:stretch>
                  </pic:blipFill>
                  <pic:spPr>
                    <a:xfrm>
                      <a:off x="0" y="0"/>
                      <a:ext cx="9672033" cy="5552091"/>
                    </a:xfrm>
                    <a:prstGeom prst="rect">
                      <a:avLst/>
                    </a:prstGeom>
                  </pic:spPr>
                </pic:pic>
              </a:graphicData>
            </a:graphic>
          </wp:inline>
        </w:drawing>
      </w:r>
    </w:p>
    <w:p w14:paraId="7A049F78" w14:textId="77777777" w:rsidR="00447DE7" w:rsidRDefault="00447DE7" w:rsidP="006D6994"/>
    <w:p w14:paraId="58FFC8C0" w14:textId="77777777" w:rsidR="00166383" w:rsidRDefault="00166383" w:rsidP="006D6994">
      <w:pPr>
        <w:sectPr w:rsidR="00166383" w:rsidSect="000320B8">
          <w:pgSz w:w="16838" w:h="11906" w:orient="landscape"/>
          <w:pgMar w:top="720" w:right="720" w:bottom="720" w:left="720" w:header="709" w:footer="709" w:gutter="0"/>
          <w:cols w:space="708"/>
          <w:docGrid w:linePitch="360"/>
        </w:sectPr>
      </w:pPr>
    </w:p>
    <w:sdt>
      <w:sdtPr>
        <w:id w:val="-573587230"/>
        <w:bibliography/>
      </w:sdtPr>
      <w:sdtContent>
        <w:p w14:paraId="74382751" w14:textId="77777777" w:rsidR="00F0022A" w:rsidRDefault="006D6994" w:rsidP="00166383">
          <w:pPr>
            <w:rPr>
              <w:noProof/>
            </w:rPr>
          </w:pPr>
          <w:r w:rsidRPr="006D6994">
            <w:rPr>
              <w:rStyle w:val="Heading2Char"/>
            </w:rPr>
            <w:t>References</w:t>
          </w:r>
          <w:r>
            <w:rPr>
              <w:rFonts w:asciiTheme="majorHAnsi" w:eastAsiaTheme="majorEastAsia" w:hAnsiTheme="majorHAnsi" w:cstheme="majorBidi"/>
              <w:color w:val="0F4761" w:themeColor="accent1" w:themeShade="BF"/>
              <w:sz w:val="32"/>
              <w:szCs w:val="32"/>
            </w:rPr>
            <w:fldChar w:fldCharType="begin"/>
          </w:r>
          <w:r>
            <w:instrText xml:space="preserve"> BIBLIOGRAPHY </w:instrText>
          </w:r>
          <w:r>
            <w:rPr>
              <w:rFonts w:asciiTheme="majorHAnsi" w:eastAsiaTheme="majorEastAsia" w:hAnsiTheme="majorHAnsi" w:cstheme="majorBidi"/>
              <w:color w:val="0F4761" w:themeColor="accent1" w:themeShade="BF"/>
              <w:sz w:val="32"/>
              <w:szCs w:val="32"/>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F0022A" w14:paraId="0490951D" w14:textId="77777777" w:rsidTr="00291DA5">
            <w:trPr>
              <w:divId w:val="684138475"/>
              <w:tblCellSpacing w:w="15" w:type="dxa"/>
            </w:trPr>
            <w:tc>
              <w:tcPr>
                <w:tcW w:w="211" w:type="pct"/>
                <w:hideMark/>
              </w:tcPr>
              <w:p w14:paraId="7D8E3050" w14:textId="5B054515" w:rsidR="00F0022A" w:rsidRDefault="00F0022A">
                <w:pPr>
                  <w:pStyle w:val="Bibliography"/>
                  <w:rPr>
                    <w:noProof/>
                    <w:kern w:val="0"/>
                    <w:sz w:val="24"/>
                    <w:szCs w:val="24"/>
                    <w14:ligatures w14:val="none"/>
                  </w:rPr>
                </w:pPr>
                <w:r>
                  <w:rPr>
                    <w:noProof/>
                  </w:rPr>
                  <w:t xml:space="preserve">[1] </w:t>
                </w:r>
              </w:p>
            </w:tc>
            <w:tc>
              <w:tcPr>
                <w:tcW w:w="4739" w:type="pct"/>
                <w:hideMark/>
              </w:tcPr>
              <w:p w14:paraId="52E05E5A" w14:textId="77777777" w:rsidR="00F0022A" w:rsidRDefault="00F0022A">
                <w:pPr>
                  <w:pStyle w:val="Bibliography"/>
                  <w:rPr>
                    <w:noProof/>
                  </w:rPr>
                </w:pPr>
                <w:r>
                  <w:rPr>
                    <w:noProof/>
                  </w:rPr>
                  <w:t xml:space="preserve">D.Clark, Number of police recorded burglary offences in England and Wales from 2002/03 to 2023/24, https://www.statista.com/statistics/956906/burglaries-in-england-and-wales/: Statista, Jul 24, 2024. </w:t>
                </w:r>
              </w:p>
            </w:tc>
          </w:tr>
          <w:tr w:rsidR="00F0022A" w14:paraId="18FC74C9" w14:textId="77777777" w:rsidTr="00291DA5">
            <w:trPr>
              <w:divId w:val="684138475"/>
              <w:tblCellSpacing w:w="15" w:type="dxa"/>
            </w:trPr>
            <w:tc>
              <w:tcPr>
                <w:tcW w:w="211" w:type="pct"/>
                <w:hideMark/>
              </w:tcPr>
              <w:p w14:paraId="39B53B06" w14:textId="77777777" w:rsidR="00F0022A" w:rsidRDefault="00F0022A">
                <w:pPr>
                  <w:pStyle w:val="Bibliography"/>
                  <w:rPr>
                    <w:noProof/>
                  </w:rPr>
                </w:pPr>
                <w:r>
                  <w:rPr>
                    <w:noProof/>
                  </w:rPr>
                  <w:t xml:space="preserve">[2] </w:t>
                </w:r>
              </w:p>
            </w:tc>
            <w:tc>
              <w:tcPr>
                <w:tcW w:w="4739" w:type="pct"/>
                <w:hideMark/>
              </w:tcPr>
              <w:p w14:paraId="78A62593" w14:textId="77777777" w:rsidR="00F0022A" w:rsidRDefault="00F0022A">
                <w:pPr>
                  <w:pStyle w:val="Bibliography"/>
                  <w:rPr>
                    <w:noProof/>
                  </w:rPr>
                </w:pPr>
                <w:r>
                  <w:rPr>
                    <w:noProof/>
                  </w:rPr>
                  <w:t xml:space="preserve">R. B. Nyahne Bergeron, Home security statistics 2024, https://www.consumeraffairs.com/homeowners/home-security-statistics.html: ConsumerAffairs, March 2024. </w:t>
                </w:r>
              </w:p>
            </w:tc>
          </w:tr>
          <w:tr w:rsidR="00F0022A" w14:paraId="14E1B44A" w14:textId="77777777" w:rsidTr="00291DA5">
            <w:trPr>
              <w:divId w:val="684138475"/>
              <w:tblCellSpacing w:w="15" w:type="dxa"/>
            </w:trPr>
            <w:tc>
              <w:tcPr>
                <w:tcW w:w="211" w:type="pct"/>
                <w:hideMark/>
              </w:tcPr>
              <w:p w14:paraId="28190A94" w14:textId="77777777" w:rsidR="00F0022A" w:rsidRDefault="00F0022A">
                <w:pPr>
                  <w:pStyle w:val="Bibliography"/>
                  <w:rPr>
                    <w:noProof/>
                  </w:rPr>
                </w:pPr>
                <w:r>
                  <w:rPr>
                    <w:noProof/>
                  </w:rPr>
                  <w:t xml:space="preserve">[3] </w:t>
                </w:r>
              </w:p>
            </w:tc>
            <w:tc>
              <w:tcPr>
                <w:tcW w:w="4739" w:type="pct"/>
                <w:hideMark/>
              </w:tcPr>
              <w:p w14:paraId="63B79526" w14:textId="77777777" w:rsidR="00F0022A" w:rsidRDefault="00F0022A">
                <w:pPr>
                  <w:pStyle w:val="Bibliography"/>
                  <w:rPr>
                    <w:noProof/>
                  </w:rPr>
                </w:pPr>
                <w:r>
                  <w:rPr>
                    <w:noProof/>
                  </w:rPr>
                  <w:t xml:space="preserve">D. Carter, How Effective Are Home Alarm Systems, https://storables.com/home-security-and-surveillance/how-effective-are-home-alarm-systems/, October 2024. </w:t>
                </w:r>
              </w:p>
            </w:tc>
          </w:tr>
          <w:tr w:rsidR="00F0022A" w14:paraId="65DD7781" w14:textId="77777777" w:rsidTr="00291DA5">
            <w:trPr>
              <w:divId w:val="684138475"/>
              <w:tblCellSpacing w:w="15" w:type="dxa"/>
            </w:trPr>
            <w:tc>
              <w:tcPr>
                <w:tcW w:w="211" w:type="pct"/>
                <w:hideMark/>
              </w:tcPr>
              <w:p w14:paraId="31CE3A6C" w14:textId="77777777" w:rsidR="00F0022A" w:rsidRDefault="00F0022A">
                <w:pPr>
                  <w:pStyle w:val="Bibliography"/>
                  <w:rPr>
                    <w:noProof/>
                  </w:rPr>
                </w:pPr>
                <w:r>
                  <w:rPr>
                    <w:noProof/>
                  </w:rPr>
                  <w:t xml:space="preserve">[4] </w:t>
                </w:r>
              </w:p>
            </w:tc>
            <w:tc>
              <w:tcPr>
                <w:tcW w:w="4739" w:type="pct"/>
                <w:hideMark/>
              </w:tcPr>
              <w:p w14:paraId="4FA41C46" w14:textId="77777777" w:rsidR="00F0022A" w:rsidRDefault="00F0022A">
                <w:pPr>
                  <w:pStyle w:val="Bibliography"/>
                  <w:rPr>
                    <w:noProof/>
                  </w:rPr>
                </w:pPr>
                <w:r>
                  <w:rPr>
                    <w:noProof/>
                  </w:rPr>
                  <w:t xml:space="preserve">Ring, Ring webpage, https://en-uk.ring.com/?utm_source=bing&amp;utm_medium=cpc&amp;utm_campaign=UK_English_Search_Brand_Core_Exact_Google_CPC&amp;utm_content=Core_Exact+%2F+ring&amp;utm_term=ring&amp;utm_source=bing&amp;utm_medium=cpc&amp;utm_campaign=UK_English_Search_Brand_Core_Exact_Google_CPC&amp;utm_c. </w:t>
                </w:r>
              </w:p>
            </w:tc>
          </w:tr>
          <w:tr w:rsidR="00F0022A" w14:paraId="4A20841D" w14:textId="77777777" w:rsidTr="00291DA5">
            <w:trPr>
              <w:divId w:val="684138475"/>
              <w:tblCellSpacing w:w="15" w:type="dxa"/>
            </w:trPr>
            <w:tc>
              <w:tcPr>
                <w:tcW w:w="211" w:type="pct"/>
                <w:hideMark/>
              </w:tcPr>
              <w:p w14:paraId="7C3E740A" w14:textId="77777777" w:rsidR="00F0022A" w:rsidRDefault="00F0022A">
                <w:pPr>
                  <w:pStyle w:val="Bibliography"/>
                  <w:rPr>
                    <w:noProof/>
                  </w:rPr>
                </w:pPr>
                <w:r>
                  <w:rPr>
                    <w:noProof/>
                  </w:rPr>
                  <w:t xml:space="preserve">[5] </w:t>
                </w:r>
              </w:p>
            </w:tc>
            <w:tc>
              <w:tcPr>
                <w:tcW w:w="4739" w:type="pct"/>
                <w:hideMark/>
              </w:tcPr>
              <w:p w14:paraId="02F69E38" w14:textId="77777777" w:rsidR="00F0022A" w:rsidRDefault="00F0022A">
                <w:pPr>
                  <w:pStyle w:val="Bibliography"/>
                  <w:rPr>
                    <w:noProof/>
                  </w:rPr>
                </w:pPr>
                <w:r>
                  <w:rPr>
                    <w:noProof/>
                  </w:rPr>
                  <w:t xml:space="preserve">Amazon, SANSCO data, https://www.amazon.co.uk/dp/B00BPMGUEC?tag=georiot-trd-21&amp;th=1&amp;ascsubtag=trdpro-gb-6044690710933138796-21&amp;geniuslink=true. </w:t>
                </w:r>
              </w:p>
            </w:tc>
          </w:tr>
          <w:tr w:rsidR="00F0022A" w14:paraId="4FAE8A08" w14:textId="77777777" w:rsidTr="00291DA5">
            <w:trPr>
              <w:divId w:val="684138475"/>
              <w:tblCellSpacing w:w="15" w:type="dxa"/>
            </w:trPr>
            <w:tc>
              <w:tcPr>
                <w:tcW w:w="211" w:type="pct"/>
                <w:hideMark/>
              </w:tcPr>
              <w:p w14:paraId="5C792819" w14:textId="77777777" w:rsidR="00F0022A" w:rsidRDefault="00F0022A">
                <w:pPr>
                  <w:pStyle w:val="Bibliography"/>
                  <w:rPr>
                    <w:noProof/>
                  </w:rPr>
                </w:pPr>
                <w:r>
                  <w:rPr>
                    <w:noProof/>
                  </w:rPr>
                  <w:t xml:space="preserve">[6] </w:t>
                </w:r>
              </w:p>
            </w:tc>
            <w:tc>
              <w:tcPr>
                <w:tcW w:w="4739" w:type="pct"/>
                <w:hideMark/>
              </w:tcPr>
              <w:p w14:paraId="2F043694" w14:textId="77777777" w:rsidR="00F0022A" w:rsidRDefault="00F0022A">
                <w:pPr>
                  <w:pStyle w:val="Bibliography"/>
                  <w:rPr>
                    <w:noProof/>
                  </w:rPr>
                </w:pPr>
                <w:r>
                  <w:rPr>
                    <w:noProof/>
                  </w:rPr>
                  <w:t xml:space="preserve">SimpliSafe, The Pembroke, https://simplisafe.co.uk/home-security-system-pembroke?gclid=337cffa134691eedba7198ac202914b2&amp;gclsrc=3p.ds&amp;&amp;utm_id=430071942_1241348908267087_&amp;msclkid=337cffa134691eedba7198ac202914b2&amp;utm_source=bing&amp;utm_medium=cpc&amp;utm_campaign=Shopping%20(Non-Brand)&amp;utm_. </w:t>
                </w:r>
              </w:p>
            </w:tc>
          </w:tr>
        </w:tbl>
        <w:p w14:paraId="75F22C92" w14:textId="77777777" w:rsidR="00F0022A" w:rsidRDefault="00F0022A">
          <w:pPr>
            <w:divId w:val="684138475"/>
            <w:rPr>
              <w:rFonts w:eastAsia="Times New Roman"/>
              <w:noProof/>
            </w:rPr>
          </w:pPr>
        </w:p>
        <w:p w14:paraId="790AA30F" w14:textId="252DABD0" w:rsidR="00166383" w:rsidRPr="00166383" w:rsidRDefault="006D6994" w:rsidP="00166383">
          <w:r>
            <w:rPr>
              <w:b/>
              <w:bCs/>
              <w:noProof/>
            </w:rPr>
            <w:fldChar w:fldCharType="end"/>
          </w:r>
        </w:p>
      </w:sdtContent>
    </w:sdt>
    <w:sectPr w:rsidR="00166383" w:rsidRPr="00166383" w:rsidSect="0016638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EBDD1" w14:textId="77777777" w:rsidR="00D84303" w:rsidRDefault="00D84303" w:rsidP="006D6994">
      <w:pPr>
        <w:spacing w:after="0" w:line="240" w:lineRule="auto"/>
      </w:pPr>
      <w:r>
        <w:separator/>
      </w:r>
    </w:p>
  </w:endnote>
  <w:endnote w:type="continuationSeparator" w:id="0">
    <w:p w14:paraId="0FA26361" w14:textId="77777777" w:rsidR="00D84303" w:rsidRDefault="00D84303" w:rsidP="006D6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102757"/>
      <w:docPartObj>
        <w:docPartGallery w:val="Page Numbers (Bottom of Page)"/>
        <w:docPartUnique/>
      </w:docPartObj>
    </w:sdtPr>
    <w:sdtEndPr>
      <w:rPr>
        <w:color w:val="7F7F7F" w:themeColor="background1" w:themeShade="7F"/>
        <w:spacing w:val="60"/>
      </w:rPr>
    </w:sdtEndPr>
    <w:sdtContent>
      <w:p w14:paraId="0FB1FD3B" w14:textId="2315B729" w:rsidR="006D6994" w:rsidRDefault="006D699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19774AD" w14:textId="0C58357E" w:rsidR="00B15E91" w:rsidRDefault="00B15E91">
    <w:pPr>
      <w:pStyle w:val="Footer"/>
    </w:pPr>
    <w:r>
      <w:t>Samuel Jay Lloyd 2110666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215E3" w14:textId="77777777" w:rsidR="00D84303" w:rsidRDefault="00D84303" w:rsidP="006D6994">
      <w:pPr>
        <w:spacing w:after="0" w:line="240" w:lineRule="auto"/>
      </w:pPr>
      <w:r>
        <w:separator/>
      </w:r>
    </w:p>
  </w:footnote>
  <w:footnote w:type="continuationSeparator" w:id="0">
    <w:p w14:paraId="4C138926" w14:textId="77777777" w:rsidR="00D84303" w:rsidRDefault="00D84303" w:rsidP="006D6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46813"/>
    <w:multiLevelType w:val="hybridMultilevel"/>
    <w:tmpl w:val="F11EA1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F53F5"/>
    <w:multiLevelType w:val="hybridMultilevel"/>
    <w:tmpl w:val="3B6E4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E742B"/>
    <w:multiLevelType w:val="hybridMultilevel"/>
    <w:tmpl w:val="E1BC9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6540771">
    <w:abstractNumId w:val="1"/>
  </w:num>
  <w:num w:numId="2" w16cid:durableId="540627997">
    <w:abstractNumId w:val="2"/>
  </w:num>
  <w:num w:numId="3" w16cid:durableId="372506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BA7"/>
    <w:rsid w:val="00002DF0"/>
    <w:rsid w:val="000120E3"/>
    <w:rsid w:val="00020755"/>
    <w:rsid w:val="000320B8"/>
    <w:rsid w:val="00061960"/>
    <w:rsid w:val="000930F9"/>
    <w:rsid w:val="000B27F2"/>
    <w:rsid w:val="000D74AE"/>
    <w:rsid w:val="00127C5F"/>
    <w:rsid w:val="001573A4"/>
    <w:rsid w:val="00166383"/>
    <w:rsid w:val="001758EF"/>
    <w:rsid w:val="001D4513"/>
    <w:rsid w:val="001D52BD"/>
    <w:rsid w:val="001F7205"/>
    <w:rsid w:val="001F74D5"/>
    <w:rsid w:val="002015B4"/>
    <w:rsid w:val="002573B2"/>
    <w:rsid w:val="00266089"/>
    <w:rsid w:val="00267F98"/>
    <w:rsid w:val="00291DA5"/>
    <w:rsid w:val="002B2D0B"/>
    <w:rsid w:val="002C462A"/>
    <w:rsid w:val="003042E6"/>
    <w:rsid w:val="00304CF9"/>
    <w:rsid w:val="003062A0"/>
    <w:rsid w:val="00335805"/>
    <w:rsid w:val="003426A8"/>
    <w:rsid w:val="00351E8B"/>
    <w:rsid w:val="00376530"/>
    <w:rsid w:val="003822C2"/>
    <w:rsid w:val="003D67D8"/>
    <w:rsid w:val="003E0AF3"/>
    <w:rsid w:val="00415BA7"/>
    <w:rsid w:val="00447DE7"/>
    <w:rsid w:val="00451D66"/>
    <w:rsid w:val="004E778A"/>
    <w:rsid w:val="0052588A"/>
    <w:rsid w:val="00525BA4"/>
    <w:rsid w:val="00562FC8"/>
    <w:rsid w:val="00573487"/>
    <w:rsid w:val="00594366"/>
    <w:rsid w:val="005B2F05"/>
    <w:rsid w:val="005C1469"/>
    <w:rsid w:val="005C5DF3"/>
    <w:rsid w:val="005E6C31"/>
    <w:rsid w:val="005F4D54"/>
    <w:rsid w:val="005F6175"/>
    <w:rsid w:val="00626722"/>
    <w:rsid w:val="00630822"/>
    <w:rsid w:val="006613E0"/>
    <w:rsid w:val="00672C0D"/>
    <w:rsid w:val="00696A2D"/>
    <w:rsid w:val="006B7D76"/>
    <w:rsid w:val="006C4453"/>
    <w:rsid w:val="006D6994"/>
    <w:rsid w:val="00780AA2"/>
    <w:rsid w:val="00785C8A"/>
    <w:rsid w:val="007B11A0"/>
    <w:rsid w:val="007B49B5"/>
    <w:rsid w:val="007B7F2F"/>
    <w:rsid w:val="007C4046"/>
    <w:rsid w:val="007F0A94"/>
    <w:rsid w:val="008109B3"/>
    <w:rsid w:val="00825E89"/>
    <w:rsid w:val="0084515D"/>
    <w:rsid w:val="008473B5"/>
    <w:rsid w:val="00851965"/>
    <w:rsid w:val="008522D8"/>
    <w:rsid w:val="00857857"/>
    <w:rsid w:val="00860434"/>
    <w:rsid w:val="008A367C"/>
    <w:rsid w:val="008B126E"/>
    <w:rsid w:val="008C10E6"/>
    <w:rsid w:val="008C6078"/>
    <w:rsid w:val="00900F82"/>
    <w:rsid w:val="00906AE3"/>
    <w:rsid w:val="00915693"/>
    <w:rsid w:val="0097304A"/>
    <w:rsid w:val="009A00CA"/>
    <w:rsid w:val="009A5710"/>
    <w:rsid w:val="009D7690"/>
    <w:rsid w:val="009F0C2A"/>
    <w:rsid w:val="00A41C38"/>
    <w:rsid w:val="00A968FB"/>
    <w:rsid w:val="00AA42C3"/>
    <w:rsid w:val="00AB2928"/>
    <w:rsid w:val="00AC4528"/>
    <w:rsid w:val="00AF5EDE"/>
    <w:rsid w:val="00B05325"/>
    <w:rsid w:val="00B15E91"/>
    <w:rsid w:val="00B5613C"/>
    <w:rsid w:val="00B72818"/>
    <w:rsid w:val="00BF0B0D"/>
    <w:rsid w:val="00C052A9"/>
    <w:rsid w:val="00C07C8B"/>
    <w:rsid w:val="00C1266C"/>
    <w:rsid w:val="00C40C35"/>
    <w:rsid w:val="00C52D29"/>
    <w:rsid w:val="00CD1B6D"/>
    <w:rsid w:val="00D250BF"/>
    <w:rsid w:val="00D84303"/>
    <w:rsid w:val="00D85D51"/>
    <w:rsid w:val="00DD0C90"/>
    <w:rsid w:val="00DE68B5"/>
    <w:rsid w:val="00E24901"/>
    <w:rsid w:val="00E32403"/>
    <w:rsid w:val="00E33253"/>
    <w:rsid w:val="00E51B73"/>
    <w:rsid w:val="00E5752A"/>
    <w:rsid w:val="00F0022A"/>
    <w:rsid w:val="00F01DE1"/>
    <w:rsid w:val="00F14554"/>
    <w:rsid w:val="00F17AB0"/>
    <w:rsid w:val="00F24E97"/>
    <w:rsid w:val="00F46965"/>
    <w:rsid w:val="00F5260B"/>
    <w:rsid w:val="00F5763E"/>
    <w:rsid w:val="00F63528"/>
    <w:rsid w:val="00F71A2C"/>
    <w:rsid w:val="00FC3EC7"/>
    <w:rsid w:val="00FD1249"/>
    <w:rsid w:val="00FE2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7CEAD"/>
  <w15:chartTrackingRefBased/>
  <w15:docId w15:val="{042E1419-6014-428B-A2BE-063E1AA63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994"/>
  </w:style>
  <w:style w:type="paragraph" w:styleId="Heading1">
    <w:name w:val="heading 1"/>
    <w:basedOn w:val="Normal"/>
    <w:next w:val="Normal"/>
    <w:link w:val="Heading1Char"/>
    <w:uiPriority w:val="9"/>
    <w:qFormat/>
    <w:rsid w:val="00415B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5B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B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B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B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B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B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B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B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B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5B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B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B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B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B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B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B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BA7"/>
    <w:rPr>
      <w:rFonts w:eastAsiaTheme="majorEastAsia" w:cstheme="majorBidi"/>
      <w:color w:val="272727" w:themeColor="text1" w:themeTint="D8"/>
    </w:rPr>
  </w:style>
  <w:style w:type="paragraph" w:styleId="Title">
    <w:name w:val="Title"/>
    <w:basedOn w:val="Normal"/>
    <w:next w:val="Normal"/>
    <w:link w:val="TitleChar"/>
    <w:uiPriority w:val="10"/>
    <w:qFormat/>
    <w:rsid w:val="00415B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B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B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B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BA7"/>
    <w:pPr>
      <w:spacing w:before="160"/>
      <w:jc w:val="center"/>
    </w:pPr>
    <w:rPr>
      <w:i/>
      <w:iCs/>
      <w:color w:val="404040" w:themeColor="text1" w:themeTint="BF"/>
    </w:rPr>
  </w:style>
  <w:style w:type="character" w:customStyle="1" w:styleId="QuoteChar">
    <w:name w:val="Quote Char"/>
    <w:basedOn w:val="DefaultParagraphFont"/>
    <w:link w:val="Quote"/>
    <w:uiPriority w:val="29"/>
    <w:rsid w:val="00415BA7"/>
    <w:rPr>
      <w:i/>
      <w:iCs/>
      <w:color w:val="404040" w:themeColor="text1" w:themeTint="BF"/>
    </w:rPr>
  </w:style>
  <w:style w:type="paragraph" w:styleId="ListParagraph">
    <w:name w:val="List Paragraph"/>
    <w:basedOn w:val="Normal"/>
    <w:uiPriority w:val="34"/>
    <w:qFormat/>
    <w:rsid w:val="00415BA7"/>
    <w:pPr>
      <w:ind w:left="720"/>
      <w:contextualSpacing/>
    </w:pPr>
  </w:style>
  <w:style w:type="character" w:styleId="IntenseEmphasis">
    <w:name w:val="Intense Emphasis"/>
    <w:basedOn w:val="DefaultParagraphFont"/>
    <w:uiPriority w:val="21"/>
    <w:qFormat/>
    <w:rsid w:val="00415BA7"/>
    <w:rPr>
      <w:i/>
      <w:iCs/>
      <w:color w:val="0F4761" w:themeColor="accent1" w:themeShade="BF"/>
    </w:rPr>
  </w:style>
  <w:style w:type="paragraph" w:styleId="IntenseQuote">
    <w:name w:val="Intense Quote"/>
    <w:basedOn w:val="Normal"/>
    <w:next w:val="Normal"/>
    <w:link w:val="IntenseQuoteChar"/>
    <w:uiPriority w:val="30"/>
    <w:qFormat/>
    <w:rsid w:val="00415B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BA7"/>
    <w:rPr>
      <w:i/>
      <w:iCs/>
      <w:color w:val="0F4761" w:themeColor="accent1" w:themeShade="BF"/>
    </w:rPr>
  </w:style>
  <w:style w:type="character" w:styleId="IntenseReference">
    <w:name w:val="Intense Reference"/>
    <w:basedOn w:val="DefaultParagraphFont"/>
    <w:uiPriority w:val="32"/>
    <w:qFormat/>
    <w:rsid w:val="00415BA7"/>
    <w:rPr>
      <w:b/>
      <w:bCs/>
      <w:smallCaps/>
      <w:color w:val="0F4761" w:themeColor="accent1" w:themeShade="BF"/>
      <w:spacing w:val="5"/>
    </w:rPr>
  </w:style>
  <w:style w:type="paragraph" w:styleId="Header">
    <w:name w:val="header"/>
    <w:basedOn w:val="Normal"/>
    <w:link w:val="HeaderChar"/>
    <w:uiPriority w:val="99"/>
    <w:unhideWhenUsed/>
    <w:rsid w:val="006D6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994"/>
  </w:style>
  <w:style w:type="paragraph" w:styleId="Footer">
    <w:name w:val="footer"/>
    <w:basedOn w:val="Normal"/>
    <w:link w:val="FooterChar"/>
    <w:uiPriority w:val="99"/>
    <w:unhideWhenUsed/>
    <w:rsid w:val="006D6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994"/>
  </w:style>
  <w:style w:type="paragraph" w:styleId="TOCHeading">
    <w:name w:val="TOC Heading"/>
    <w:basedOn w:val="Heading1"/>
    <w:next w:val="Normal"/>
    <w:uiPriority w:val="39"/>
    <w:unhideWhenUsed/>
    <w:qFormat/>
    <w:rsid w:val="006D699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D6994"/>
    <w:pPr>
      <w:spacing w:after="100"/>
    </w:pPr>
  </w:style>
  <w:style w:type="character" w:styleId="Hyperlink">
    <w:name w:val="Hyperlink"/>
    <w:basedOn w:val="DefaultParagraphFont"/>
    <w:uiPriority w:val="99"/>
    <w:unhideWhenUsed/>
    <w:rsid w:val="006D6994"/>
    <w:rPr>
      <w:color w:val="467886" w:themeColor="hyperlink"/>
      <w:u w:val="single"/>
    </w:rPr>
  </w:style>
  <w:style w:type="paragraph" w:styleId="TOC2">
    <w:name w:val="toc 2"/>
    <w:basedOn w:val="Normal"/>
    <w:next w:val="Normal"/>
    <w:autoRedefine/>
    <w:uiPriority w:val="39"/>
    <w:unhideWhenUsed/>
    <w:rsid w:val="006D6994"/>
    <w:pPr>
      <w:spacing w:after="100"/>
      <w:ind w:left="220"/>
    </w:pPr>
  </w:style>
  <w:style w:type="paragraph" w:styleId="TOC3">
    <w:name w:val="toc 3"/>
    <w:basedOn w:val="Normal"/>
    <w:next w:val="Normal"/>
    <w:autoRedefine/>
    <w:uiPriority w:val="39"/>
    <w:unhideWhenUsed/>
    <w:rsid w:val="006D6994"/>
    <w:pPr>
      <w:spacing w:after="100"/>
      <w:ind w:left="440"/>
    </w:pPr>
  </w:style>
  <w:style w:type="paragraph" w:styleId="TableofFigures">
    <w:name w:val="table of figures"/>
    <w:basedOn w:val="Normal"/>
    <w:next w:val="Normal"/>
    <w:uiPriority w:val="99"/>
    <w:unhideWhenUsed/>
    <w:rsid w:val="006D6994"/>
    <w:pPr>
      <w:spacing w:after="0"/>
    </w:pPr>
  </w:style>
  <w:style w:type="paragraph" w:styleId="Bibliography">
    <w:name w:val="Bibliography"/>
    <w:basedOn w:val="Normal"/>
    <w:next w:val="Normal"/>
    <w:uiPriority w:val="37"/>
    <w:unhideWhenUsed/>
    <w:rsid w:val="006D6994"/>
  </w:style>
  <w:style w:type="paragraph" w:styleId="FootnoteText">
    <w:name w:val="footnote text"/>
    <w:basedOn w:val="Normal"/>
    <w:link w:val="FootnoteTextChar"/>
    <w:uiPriority w:val="99"/>
    <w:semiHidden/>
    <w:unhideWhenUsed/>
    <w:rsid w:val="00CD1B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1B6D"/>
    <w:rPr>
      <w:sz w:val="20"/>
      <w:szCs w:val="20"/>
    </w:rPr>
  </w:style>
  <w:style w:type="character" w:styleId="FootnoteReference">
    <w:name w:val="footnote reference"/>
    <w:basedOn w:val="DefaultParagraphFont"/>
    <w:uiPriority w:val="99"/>
    <w:semiHidden/>
    <w:unhideWhenUsed/>
    <w:rsid w:val="00CD1B6D"/>
    <w:rPr>
      <w:vertAlign w:val="superscript"/>
    </w:rPr>
  </w:style>
  <w:style w:type="paragraph" w:styleId="Caption">
    <w:name w:val="caption"/>
    <w:basedOn w:val="Normal"/>
    <w:next w:val="Normal"/>
    <w:uiPriority w:val="35"/>
    <w:unhideWhenUsed/>
    <w:qFormat/>
    <w:rsid w:val="00DE68B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0582">
      <w:bodyDiv w:val="1"/>
      <w:marLeft w:val="0"/>
      <w:marRight w:val="0"/>
      <w:marTop w:val="0"/>
      <w:marBottom w:val="0"/>
      <w:divBdr>
        <w:top w:val="none" w:sz="0" w:space="0" w:color="auto"/>
        <w:left w:val="none" w:sz="0" w:space="0" w:color="auto"/>
        <w:bottom w:val="none" w:sz="0" w:space="0" w:color="auto"/>
        <w:right w:val="none" w:sz="0" w:space="0" w:color="auto"/>
      </w:divBdr>
    </w:div>
    <w:div w:id="83692265">
      <w:bodyDiv w:val="1"/>
      <w:marLeft w:val="0"/>
      <w:marRight w:val="0"/>
      <w:marTop w:val="0"/>
      <w:marBottom w:val="0"/>
      <w:divBdr>
        <w:top w:val="none" w:sz="0" w:space="0" w:color="auto"/>
        <w:left w:val="none" w:sz="0" w:space="0" w:color="auto"/>
        <w:bottom w:val="none" w:sz="0" w:space="0" w:color="auto"/>
        <w:right w:val="none" w:sz="0" w:space="0" w:color="auto"/>
      </w:divBdr>
    </w:div>
    <w:div w:id="84814704">
      <w:bodyDiv w:val="1"/>
      <w:marLeft w:val="0"/>
      <w:marRight w:val="0"/>
      <w:marTop w:val="0"/>
      <w:marBottom w:val="0"/>
      <w:divBdr>
        <w:top w:val="none" w:sz="0" w:space="0" w:color="auto"/>
        <w:left w:val="none" w:sz="0" w:space="0" w:color="auto"/>
        <w:bottom w:val="none" w:sz="0" w:space="0" w:color="auto"/>
        <w:right w:val="none" w:sz="0" w:space="0" w:color="auto"/>
      </w:divBdr>
    </w:div>
    <w:div w:id="102579355">
      <w:bodyDiv w:val="1"/>
      <w:marLeft w:val="0"/>
      <w:marRight w:val="0"/>
      <w:marTop w:val="0"/>
      <w:marBottom w:val="0"/>
      <w:divBdr>
        <w:top w:val="none" w:sz="0" w:space="0" w:color="auto"/>
        <w:left w:val="none" w:sz="0" w:space="0" w:color="auto"/>
        <w:bottom w:val="none" w:sz="0" w:space="0" w:color="auto"/>
        <w:right w:val="none" w:sz="0" w:space="0" w:color="auto"/>
      </w:divBdr>
    </w:div>
    <w:div w:id="105858713">
      <w:bodyDiv w:val="1"/>
      <w:marLeft w:val="0"/>
      <w:marRight w:val="0"/>
      <w:marTop w:val="0"/>
      <w:marBottom w:val="0"/>
      <w:divBdr>
        <w:top w:val="none" w:sz="0" w:space="0" w:color="auto"/>
        <w:left w:val="none" w:sz="0" w:space="0" w:color="auto"/>
        <w:bottom w:val="none" w:sz="0" w:space="0" w:color="auto"/>
        <w:right w:val="none" w:sz="0" w:space="0" w:color="auto"/>
      </w:divBdr>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9764377">
      <w:bodyDiv w:val="1"/>
      <w:marLeft w:val="0"/>
      <w:marRight w:val="0"/>
      <w:marTop w:val="0"/>
      <w:marBottom w:val="0"/>
      <w:divBdr>
        <w:top w:val="none" w:sz="0" w:space="0" w:color="auto"/>
        <w:left w:val="none" w:sz="0" w:space="0" w:color="auto"/>
        <w:bottom w:val="none" w:sz="0" w:space="0" w:color="auto"/>
        <w:right w:val="none" w:sz="0" w:space="0" w:color="auto"/>
      </w:divBdr>
    </w:div>
    <w:div w:id="121268672">
      <w:bodyDiv w:val="1"/>
      <w:marLeft w:val="0"/>
      <w:marRight w:val="0"/>
      <w:marTop w:val="0"/>
      <w:marBottom w:val="0"/>
      <w:divBdr>
        <w:top w:val="none" w:sz="0" w:space="0" w:color="auto"/>
        <w:left w:val="none" w:sz="0" w:space="0" w:color="auto"/>
        <w:bottom w:val="none" w:sz="0" w:space="0" w:color="auto"/>
        <w:right w:val="none" w:sz="0" w:space="0" w:color="auto"/>
      </w:divBdr>
    </w:div>
    <w:div w:id="141510486">
      <w:bodyDiv w:val="1"/>
      <w:marLeft w:val="0"/>
      <w:marRight w:val="0"/>
      <w:marTop w:val="0"/>
      <w:marBottom w:val="0"/>
      <w:divBdr>
        <w:top w:val="none" w:sz="0" w:space="0" w:color="auto"/>
        <w:left w:val="none" w:sz="0" w:space="0" w:color="auto"/>
        <w:bottom w:val="none" w:sz="0" w:space="0" w:color="auto"/>
        <w:right w:val="none" w:sz="0" w:space="0" w:color="auto"/>
      </w:divBdr>
    </w:div>
    <w:div w:id="169410739">
      <w:bodyDiv w:val="1"/>
      <w:marLeft w:val="0"/>
      <w:marRight w:val="0"/>
      <w:marTop w:val="0"/>
      <w:marBottom w:val="0"/>
      <w:divBdr>
        <w:top w:val="none" w:sz="0" w:space="0" w:color="auto"/>
        <w:left w:val="none" w:sz="0" w:space="0" w:color="auto"/>
        <w:bottom w:val="none" w:sz="0" w:space="0" w:color="auto"/>
        <w:right w:val="none" w:sz="0" w:space="0" w:color="auto"/>
      </w:divBdr>
    </w:div>
    <w:div w:id="170067006">
      <w:bodyDiv w:val="1"/>
      <w:marLeft w:val="0"/>
      <w:marRight w:val="0"/>
      <w:marTop w:val="0"/>
      <w:marBottom w:val="0"/>
      <w:divBdr>
        <w:top w:val="none" w:sz="0" w:space="0" w:color="auto"/>
        <w:left w:val="none" w:sz="0" w:space="0" w:color="auto"/>
        <w:bottom w:val="none" w:sz="0" w:space="0" w:color="auto"/>
        <w:right w:val="none" w:sz="0" w:space="0" w:color="auto"/>
      </w:divBdr>
    </w:div>
    <w:div w:id="175656199">
      <w:bodyDiv w:val="1"/>
      <w:marLeft w:val="0"/>
      <w:marRight w:val="0"/>
      <w:marTop w:val="0"/>
      <w:marBottom w:val="0"/>
      <w:divBdr>
        <w:top w:val="none" w:sz="0" w:space="0" w:color="auto"/>
        <w:left w:val="none" w:sz="0" w:space="0" w:color="auto"/>
        <w:bottom w:val="none" w:sz="0" w:space="0" w:color="auto"/>
        <w:right w:val="none" w:sz="0" w:space="0" w:color="auto"/>
      </w:divBdr>
    </w:div>
    <w:div w:id="193425331">
      <w:bodyDiv w:val="1"/>
      <w:marLeft w:val="0"/>
      <w:marRight w:val="0"/>
      <w:marTop w:val="0"/>
      <w:marBottom w:val="0"/>
      <w:divBdr>
        <w:top w:val="none" w:sz="0" w:space="0" w:color="auto"/>
        <w:left w:val="none" w:sz="0" w:space="0" w:color="auto"/>
        <w:bottom w:val="none" w:sz="0" w:space="0" w:color="auto"/>
        <w:right w:val="none" w:sz="0" w:space="0" w:color="auto"/>
      </w:divBdr>
    </w:div>
    <w:div w:id="241843372">
      <w:bodyDiv w:val="1"/>
      <w:marLeft w:val="0"/>
      <w:marRight w:val="0"/>
      <w:marTop w:val="0"/>
      <w:marBottom w:val="0"/>
      <w:divBdr>
        <w:top w:val="none" w:sz="0" w:space="0" w:color="auto"/>
        <w:left w:val="none" w:sz="0" w:space="0" w:color="auto"/>
        <w:bottom w:val="none" w:sz="0" w:space="0" w:color="auto"/>
        <w:right w:val="none" w:sz="0" w:space="0" w:color="auto"/>
      </w:divBdr>
    </w:div>
    <w:div w:id="246890426">
      <w:bodyDiv w:val="1"/>
      <w:marLeft w:val="0"/>
      <w:marRight w:val="0"/>
      <w:marTop w:val="0"/>
      <w:marBottom w:val="0"/>
      <w:divBdr>
        <w:top w:val="none" w:sz="0" w:space="0" w:color="auto"/>
        <w:left w:val="none" w:sz="0" w:space="0" w:color="auto"/>
        <w:bottom w:val="none" w:sz="0" w:space="0" w:color="auto"/>
        <w:right w:val="none" w:sz="0" w:space="0" w:color="auto"/>
      </w:divBdr>
    </w:div>
    <w:div w:id="300428748">
      <w:bodyDiv w:val="1"/>
      <w:marLeft w:val="0"/>
      <w:marRight w:val="0"/>
      <w:marTop w:val="0"/>
      <w:marBottom w:val="0"/>
      <w:divBdr>
        <w:top w:val="none" w:sz="0" w:space="0" w:color="auto"/>
        <w:left w:val="none" w:sz="0" w:space="0" w:color="auto"/>
        <w:bottom w:val="none" w:sz="0" w:space="0" w:color="auto"/>
        <w:right w:val="none" w:sz="0" w:space="0" w:color="auto"/>
      </w:divBdr>
    </w:div>
    <w:div w:id="302589213">
      <w:bodyDiv w:val="1"/>
      <w:marLeft w:val="0"/>
      <w:marRight w:val="0"/>
      <w:marTop w:val="0"/>
      <w:marBottom w:val="0"/>
      <w:divBdr>
        <w:top w:val="none" w:sz="0" w:space="0" w:color="auto"/>
        <w:left w:val="none" w:sz="0" w:space="0" w:color="auto"/>
        <w:bottom w:val="none" w:sz="0" w:space="0" w:color="auto"/>
        <w:right w:val="none" w:sz="0" w:space="0" w:color="auto"/>
      </w:divBdr>
    </w:div>
    <w:div w:id="332152014">
      <w:bodyDiv w:val="1"/>
      <w:marLeft w:val="0"/>
      <w:marRight w:val="0"/>
      <w:marTop w:val="0"/>
      <w:marBottom w:val="0"/>
      <w:divBdr>
        <w:top w:val="none" w:sz="0" w:space="0" w:color="auto"/>
        <w:left w:val="none" w:sz="0" w:space="0" w:color="auto"/>
        <w:bottom w:val="none" w:sz="0" w:space="0" w:color="auto"/>
        <w:right w:val="none" w:sz="0" w:space="0" w:color="auto"/>
      </w:divBdr>
    </w:div>
    <w:div w:id="338780422">
      <w:bodyDiv w:val="1"/>
      <w:marLeft w:val="0"/>
      <w:marRight w:val="0"/>
      <w:marTop w:val="0"/>
      <w:marBottom w:val="0"/>
      <w:divBdr>
        <w:top w:val="none" w:sz="0" w:space="0" w:color="auto"/>
        <w:left w:val="none" w:sz="0" w:space="0" w:color="auto"/>
        <w:bottom w:val="none" w:sz="0" w:space="0" w:color="auto"/>
        <w:right w:val="none" w:sz="0" w:space="0" w:color="auto"/>
      </w:divBdr>
    </w:div>
    <w:div w:id="371686995">
      <w:bodyDiv w:val="1"/>
      <w:marLeft w:val="0"/>
      <w:marRight w:val="0"/>
      <w:marTop w:val="0"/>
      <w:marBottom w:val="0"/>
      <w:divBdr>
        <w:top w:val="none" w:sz="0" w:space="0" w:color="auto"/>
        <w:left w:val="none" w:sz="0" w:space="0" w:color="auto"/>
        <w:bottom w:val="none" w:sz="0" w:space="0" w:color="auto"/>
        <w:right w:val="none" w:sz="0" w:space="0" w:color="auto"/>
      </w:divBdr>
    </w:div>
    <w:div w:id="448088137">
      <w:bodyDiv w:val="1"/>
      <w:marLeft w:val="0"/>
      <w:marRight w:val="0"/>
      <w:marTop w:val="0"/>
      <w:marBottom w:val="0"/>
      <w:divBdr>
        <w:top w:val="none" w:sz="0" w:space="0" w:color="auto"/>
        <w:left w:val="none" w:sz="0" w:space="0" w:color="auto"/>
        <w:bottom w:val="none" w:sz="0" w:space="0" w:color="auto"/>
        <w:right w:val="none" w:sz="0" w:space="0" w:color="auto"/>
      </w:divBdr>
    </w:div>
    <w:div w:id="454249534">
      <w:bodyDiv w:val="1"/>
      <w:marLeft w:val="0"/>
      <w:marRight w:val="0"/>
      <w:marTop w:val="0"/>
      <w:marBottom w:val="0"/>
      <w:divBdr>
        <w:top w:val="none" w:sz="0" w:space="0" w:color="auto"/>
        <w:left w:val="none" w:sz="0" w:space="0" w:color="auto"/>
        <w:bottom w:val="none" w:sz="0" w:space="0" w:color="auto"/>
        <w:right w:val="none" w:sz="0" w:space="0" w:color="auto"/>
      </w:divBdr>
    </w:div>
    <w:div w:id="493297722">
      <w:bodyDiv w:val="1"/>
      <w:marLeft w:val="0"/>
      <w:marRight w:val="0"/>
      <w:marTop w:val="0"/>
      <w:marBottom w:val="0"/>
      <w:divBdr>
        <w:top w:val="none" w:sz="0" w:space="0" w:color="auto"/>
        <w:left w:val="none" w:sz="0" w:space="0" w:color="auto"/>
        <w:bottom w:val="none" w:sz="0" w:space="0" w:color="auto"/>
        <w:right w:val="none" w:sz="0" w:space="0" w:color="auto"/>
      </w:divBdr>
    </w:div>
    <w:div w:id="512694710">
      <w:bodyDiv w:val="1"/>
      <w:marLeft w:val="0"/>
      <w:marRight w:val="0"/>
      <w:marTop w:val="0"/>
      <w:marBottom w:val="0"/>
      <w:divBdr>
        <w:top w:val="none" w:sz="0" w:space="0" w:color="auto"/>
        <w:left w:val="none" w:sz="0" w:space="0" w:color="auto"/>
        <w:bottom w:val="none" w:sz="0" w:space="0" w:color="auto"/>
        <w:right w:val="none" w:sz="0" w:space="0" w:color="auto"/>
      </w:divBdr>
    </w:div>
    <w:div w:id="518472849">
      <w:bodyDiv w:val="1"/>
      <w:marLeft w:val="0"/>
      <w:marRight w:val="0"/>
      <w:marTop w:val="0"/>
      <w:marBottom w:val="0"/>
      <w:divBdr>
        <w:top w:val="none" w:sz="0" w:space="0" w:color="auto"/>
        <w:left w:val="none" w:sz="0" w:space="0" w:color="auto"/>
        <w:bottom w:val="none" w:sz="0" w:space="0" w:color="auto"/>
        <w:right w:val="none" w:sz="0" w:space="0" w:color="auto"/>
      </w:divBdr>
    </w:div>
    <w:div w:id="571548675">
      <w:bodyDiv w:val="1"/>
      <w:marLeft w:val="0"/>
      <w:marRight w:val="0"/>
      <w:marTop w:val="0"/>
      <w:marBottom w:val="0"/>
      <w:divBdr>
        <w:top w:val="none" w:sz="0" w:space="0" w:color="auto"/>
        <w:left w:val="none" w:sz="0" w:space="0" w:color="auto"/>
        <w:bottom w:val="none" w:sz="0" w:space="0" w:color="auto"/>
        <w:right w:val="none" w:sz="0" w:space="0" w:color="auto"/>
      </w:divBdr>
    </w:div>
    <w:div w:id="609045751">
      <w:bodyDiv w:val="1"/>
      <w:marLeft w:val="0"/>
      <w:marRight w:val="0"/>
      <w:marTop w:val="0"/>
      <w:marBottom w:val="0"/>
      <w:divBdr>
        <w:top w:val="none" w:sz="0" w:space="0" w:color="auto"/>
        <w:left w:val="none" w:sz="0" w:space="0" w:color="auto"/>
        <w:bottom w:val="none" w:sz="0" w:space="0" w:color="auto"/>
        <w:right w:val="none" w:sz="0" w:space="0" w:color="auto"/>
      </w:divBdr>
    </w:div>
    <w:div w:id="620460273">
      <w:bodyDiv w:val="1"/>
      <w:marLeft w:val="0"/>
      <w:marRight w:val="0"/>
      <w:marTop w:val="0"/>
      <w:marBottom w:val="0"/>
      <w:divBdr>
        <w:top w:val="none" w:sz="0" w:space="0" w:color="auto"/>
        <w:left w:val="none" w:sz="0" w:space="0" w:color="auto"/>
        <w:bottom w:val="none" w:sz="0" w:space="0" w:color="auto"/>
        <w:right w:val="none" w:sz="0" w:space="0" w:color="auto"/>
      </w:divBdr>
    </w:div>
    <w:div w:id="632292500">
      <w:bodyDiv w:val="1"/>
      <w:marLeft w:val="0"/>
      <w:marRight w:val="0"/>
      <w:marTop w:val="0"/>
      <w:marBottom w:val="0"/>
      <w:divBdr>
        <w:top w:val="none" w:sz="0" w:space="0" w:color="auto"/>
        <w:left w:val="none" w:sz="0" w:space="0" w:color="auto"/>
        <w:bottom w:val="none" w:sz="0" w:space="0" w:color="auto"/>
        <w:right w:val="none" w:sz="0" w:space="0" w:color="auto"/>
      </w:divBdr>
    </w:div>
    <w:div w:id="646982308">
      <w:bodyDiv w:val="1"/>
      <w:marLeft w:val="0"/>
      <w:marRight w:val="0"/>
      <w:marTop w:val="0"/>
      <w:marBottom w:val="0"/>
      <w:divBdr>
        <w:top w:val="none" w:sz="0" w:space="0" w:color="auto"/>
        <w:left w:val="none" w:sz="0" w:space="0" w:color="auto"/>
        <w:bottom w:val="none" w:sz="0" w:space="0" w:color="auto"/>
        <w:right w:val="none" w:sz="0" w:space="0" w:color="auto"/>
      </w:divBdr>
    </w:div>
    <w:div w:id="667636777">
      <w:bodyDiv w:val="1"/>
      <w:marLeft w:val="0"/>
      <w:marRight w:val="0"/>
      <w:marTop w:val="0"/>
      <w:marBottom w:val="0"/>
      <w:divBdr>
        <w:top w:val="none" w:sz="0" w:space="0" w:color="auto"/>
        <w:left w:val="none" w:sz="0" w:space="0" w:color="auto"/>
        <w:bottom w:val="none" w:sz="0" w:space="0" w:color="auto"/>
        <w:right w:val="none" w:sz="0" w:space="0" w:color="auto"/>
      </w:divBdr>
    </w:div>
    <w:div w:id="681974205">
      <w:bodyDiv w:val="1"/>
      <w:marLeft w:val="0"/>
      <w:marRight w:val="0"/>
      <w:marTop w:val="0"/>
      <w:marBottom w:val="0"/>
      <w:divBdr>
        <w:top w:val="none" w:sz="0" w:space="0" w:color="auto"/>
        <w:left w:val="none" w:sz="0" w:space="0" w:color="auto"/>
        <w:bottom w:val="none" w:sz="0" w:space="0" w:color="auto"/>
        <w:right w:val="none" w:sz="0" w:space="0" w:color="auto"/>
      </w:divBdr>
    </w:div>
    <w:div w:id="684138475">
      <w:bodyDiv w:val="1"/>
      <w:marLeft w:val="0"/>
      <w:marRight w:val="0"/>
      <w:marTop w:val="0"/>
      <w:marBottom w:val="0"/>
      <w:divBdr>
        <w:top w:val="none" w:sz="0" w:space="0" w:color="auto"/>
        <w:left w:val="none" w:sz="0" w:space="0" w:color="auto"/>
        <w:bottom w:val="none" w:sz="0" w:space="0" w:color="auto"/>
        <w:right w:val="none" w:sz="0" w:space="0" w:color="auto"/>
      </w:divBdr>
    </w:div>
    <w:div w:id="723798168">
      <w:bodyDiv w:val="1"/>
      <w:marLeft w:val="0"/>
      <w:marRight w:val="0"/>
      <w:marTop w:val="0"/>
      <w:marBottom w:val="0"/>
      <w:divBdr>
        <w:top w:val="none" w:sz="0" w:space="0" w:color="auto"/>
        <w:left w:val="none" w:sz="0" w:space="0" w:color="auto"/>
        <w:bottom w:val="none" w:sz="0" w:space="0" w:color="auto"/>
        <w:right w:val="none" w:sz="0" w:space="0" w:color="auto"/>
      </w:divBdr>
    </w:div>
    <w:div w:id="724641328">
      <w:bodyDiv w:val="1"/>
      <w:marLeft w:val="0"/>
      <w:marRight w:val="0"/>
      <w:marTop w:val="0"/>
      <w:marBottom w:val="0"/>
      <w:divBdr>
        <w:top w:val="none" w:sz="0" w:space="0" w:color="auto"/>
        <w:left w:val="none" w:sz="0" w:space="0" w:color="auto"/>
        <w:bottom w:val="none" w:sz="0" w:space="0" w:color="auto"/>
        <w:right w:val="none" w:sz="0" w:space="0" w:color="auto"/>
      </w:divBdr>
    </w:div>
    <w:div w:id="734859271">
      <w:bodyDiv w:val="1"/>
      <w:marLeft w:val="0"/>
      <w:marRight w:val="0"/>
      <w:marTop w:val="0"/>
      <w:marBottom w:val="0"/>
      <w:divBdr>
        <w:top w:val="none" w:sz="0" w:space="0" w:color="auto"/>
        <w:left w:val="none" w:sz="0" w:space="0" w:color="auto"/>
        <w:bottom w:val="none" w:sz="0" w:space="0" w:color="auto"/>
        <w:right w:val="none" w:sz="0" w:space="0" w:color="auto"/>
      </w:divBdr>
    </w:div>
    <w:div w:id="736786834">
      <w:bodyDiv w:val="1"/>
      <w:marLeft w:val="0"/>
      <w:marRight w:val="0"/>
      <w:marTop w:val="0"/>
      <w:marBottom w:val="0"/>
      <w:divBdr>
        <w:top w:val="none" w:sz="0" w:space="0" w:color="auto"/>
        <w:left w:val="none" w:sz="0" w:space="0" w:color="auto"/>
        <w:bottom w:val="none" w:sz="0" w:space="0" w:color="auto"/>
        <w:right w:val="none" w:sz="0" w:space="0" w:color="auto"/>
      </w:divBdr>
    </w:div>
    <w:div w:id="744106012">
      <w:bodyDiv w:val="1"/>
      <w:marLeft w:val="0"/>
      <w:marRight w:val="0"/>
      <w:marTop w:val="0"/>
      <w:marBottom w:val="0"/>
      <w:divBdr>
        <w:top w:val="none" w:sz="0" w:space="0" w:color="auto"/>
        <w:left w:val="none" w:sz="0" w:space="0" w:color="auto"/>
        <w:bottom w:val="none" w:sz="0" w:space="0" w:color="auto"/>
        <w:right w:val="none" w:sz="0" w:space="0" w:color="auto"/>
      </w:divBdr>
    </w:div>
    <w:div w:id="744717596">
      <w:bodyDiv w:val="1"/>
      <w:marLeft w:val="0"/>
      <w:marRight w:val="0"/>
      <w:marTop w:val="0"/>
      <w:marBottom w:val="0"/>
      <w:divBdr>
        <w:top w:val="none" w:sz="0" w:space="0" w:color="auto"/>
        <w:left w:val="none" w:sz="0" w:space="0" w:color="auto"/>
        <w:bottom w:val="none" w:sz="0" w:space="0" w:color="auto"/>
        <w:right w:val="none" w:sz="0" w:space="0" w:color="auto"/>
      </w:divBdr>
    </w:div>
    <w:div w:id="767115427">
      <w:bodyDiv w:val="1"/>
      <w:marLeft w:val="0"/>
      <w:marRight w:val="0"/>
      <w:marTop w:val="0"/>
      <w:marBottom w:val="0"/>
      <w:divBdr>
        <w:top w:val="none" w:sz="0" w:space="0" w:color="auto"/>
        <w:left w:val="none" w:sz="0" w:space="0" w:color="auto"/>
        <w:bottom w:val="none" w:sz="0" w:space="0" w:color="auto"/>
        <w:right w:val="none" w:sz="0" w:space="0" w:color="auto"/>
      </w:divBdr>
    </w:div>
    <w:div w:id="778793022">
      <w:bodyDiv w:val="1"/>
      <w:marLeft w:val="0"/>
      <w:marRight w:val="0"/>
      <w:marTop w:val="0"/>
      <w:marBottom w:val="0"/>
      <w:divBdr>
        <w:top w:val="none" w:sz="0" w:space="0" w:color="auto"/>
        <w:left w:val="none" w:sz="0" w:space="0" w:color="auto"/>
        <w:bottom w:val="none" w:sz="0" w:space="0" w:color="auto"/>
        <w:right w:val="none" w:sz="0" w:space="0" w:color="auto"/>
      </w:divBdr>
    </w:div>
    <w:div w:id="807741136">
      <w:bodyDiv w:val="1"/>
      <w:marLeft w:val="0"/>
      <w:marRight w:val="0"/>
      <w:marTop w:val="0"/>
      <w:marBottom w:val="0"/>
      <w:divBdr>
        <w:top w:val="none" w:sz="0" w:space="0" w:color="auto"/>
        <w:left w:val="none" w:sz="0" w:space="0" w:color="auto"/>
        <w:bottom w:val="none" w:sz="0" w:space="0" w:color="auto"/>
        <w:right w:val="none" w:sz="0" w:space="0" w:color="auto"/>
      </w:divBdr>
    </w:div>
    <w:div w:id="818499230">
      <w:bodyDiv w:val="1"/>
      <w:marLeft w:val="0"/>
      <w:marRight w:val="0"/>
      <w:marTop w:val="0"/>
      <w:marBottom w:val="0"/>
      <w:divBdr>
        <w:top w:val="none" w:sz="0" w:space="0" w:color="auto"/>
        <w:left w:val="none" w:sz="0" w:space="0" w:color="auto"/>
        <w:bottom w:val="none" w:sz="0" w:space="0" w:color="auto"/>
        <w:right w:val="none" w:sz="0" w:space="0" w:color="auto"/>
      </w:divBdr>
    </w:div>
    <w:div w:id="827211495">
      <w:bodyDiv w:val="1"/>
      <w:marLeft w:val="0"/>
      <w:marRight w:val="0"/>
      <w:marTop w:val="0"/>
      <w:marBottom w:val="0"/>
      <w:divBdr>
        <w:top w:val="none" w:sz="0" w:space="0" w:color="auto"/>
        <w:left w:val="none" w:sz="0" w:space="0" w:color="auto"/>
        <w:bottom w:val="none" w:sz="0" w:space="0" w:color="auto"/>
        <w:right w:val="none" w:sz="0" w:space="0" w:color="auto"/>
      </w:divBdr>
    </w:div>
    <w:div w:id="829298993">
      <w:bodyDiv w:val="1"/>
      <w:marLeft w:val="0"/>
      <w:marRight w:val="0"/>
      <w:marTop w:val="0"/>
      <w:marBottom w:val="0"/>
      <w:divBdr>
        <w:top w:val="none" w:sz="0" w:space="0" w:color="auto"/>
        <w:left w:val="none" w:sz="0" w:space="0" w:color="auto"/>
        <w:bottom w:val="none" w:sz="0" w:space="0" w:color="auto"/>
        <w:right w:val="none" w:sz="0" w:space="0" w:color="auto"/>
      </w:divBdr>
    </w:div>
    <w:div w:id="846209548">
      <w:bodyDiv w:val="1"/>
      <w:marLeft w:val="0"/>
      <w:marRight w:val="0"/>
      <w:marTop w:val="0"/>
      <w:marBottom w:val="0"/>
      <w:divBdr>
        <w:top w:val="none" w:sz="0" w:space="0" w:color="auto"/>
        <w:left w:val="none" w:sz="0" w:space="0" w:color="auto"/>
        <w:bottom w:val="none" w:sz="0" w:space="0" w:color="auto"/>
        <w:right w:val="none" w:sz="0" w:space="0" w:color="auto"/>
      </w:divBdr>
    </w:div>
    <w:div w:id="863708646">
      <w:bodyDiv w:val="1"/>
      <w:marLeft w:val="0"/>
      <w:marRight w:val="0"/>
      <w:marTop w:val="0"/>
      <w:marBottom w:val="0"/>
      <w:divBdr>
        <w:top w:val="none" w:sz="0" w:space="0" w:color="auto"/>
        <w:left w:val="none" w:sz="0" w:space="0" w:color="auto"/>
        <w:bottom w:val="none" w:sz="0" w:space="0" w:color="auto"/>
        <w:right w:val="none" w:sz="0" w:space="0" w:color="auto"/>
      </w:divBdr>
    </w:div>
    <w:div w:id="874848526">
      <w:bodyDiv w:val="1"/>
      <w:marLeft w:val="0"/>
      <w:marRight w:val="0"/>
      <w:marTop w:val="0"/>
      <w:marBottom w:val="0"/>
      <w:divBdr>
        <w:top w:val="none" w:sz="0" w:space="0" w:color="auto"/>
        <w:left w:val="none" w:sz="0" w:space="0" w:color="auto"/>
        <w:bottom w:val="none" w:sz="0" w:space="0" w:color="auto"/>
        <w:right w:val="none" w:sz="0" w:space="0" w:color="auto"/>
      </w:divBdr>
    </w:div>
    <w:div w:id="915742384">
      <w:bodyDiv w:val="1"/>
      <w:marLeft w:val="0"/>
      <w:marRight w:val="0"/>
      <w:marTop w:val="0"/>
      <w:marBottom w:val="0"/>
      <w:divBdr>
        <w:top w:val="none" w:sz="0" w:space="0" w:color="auto"/>
        <w:left w:val="none" w:sz="0" w:space="0" w:color="auto"/>
        <w:bottom w:val="none" w:sz="0" w:space="0" w:color="auto"/>
        <w:right w:val="none" w:sz="0" w:space="0" w:color="auto"/>
      </w:divBdr>
    </w:div>
    <w:div w:id="915823797">
      <w:bodyDiv w:val="1"/>
      <w:marLeft w:val="0"/>
      <w:marRight w:val="0"/>
      <w:marTop w:val="0"/>
      <w:marBottom w:val="0"/>
      <w:divBdr>
        <w:top w:val="none" w:sz="0" w:space="0" w:color="auto"/>
        <w:left w:val="none" w:sz="0" w:space="0" w:color="auto"/>
        <w:bottom w:val="none" w:sz="0" w:space="0" w:color="auto"/>
        <w:right w:val="none" w:sz="0" w:space="0" w:color="auto"/>
      </w:divBdr>
    </w:div>
    <w:div w:id="937568337">
      <w:bodyDiv w:val="1"/>
      <w:marLeft w:val="0"/>
      <w:marRight w:val="0"/>
      <w:marTop w:val="0"/>
      <w:marBottom w:val="0"/>
      <w:divBdr>
        <w:top w:val="none" w:sz="0" w:space="0" w:color="auto"/>
        <w:left w:val="none" w:sz="0" w:space="0" w:color="auto"/>
        <w:bottom w:val="none" w:sz="0" w:space="0" w:color="auto"/>
        <w:right w:val="none" w:sz="0" w:space="0" w:color="auto"/>
      </w:divBdr>
    </w:div>
    <w:div w:id="957495579">
      <w:bodyDiv w:val="1"/>
      <w:marLeft w:val="0"/>
      <w:marRight w:val="0"/>
      <w:marTop w:val="0"/>
      <w:marBottom w:val="0"/>
      <w:divBdr>
        <w:top w:val="none" w:sz="0" w:space="0" w:color="auto"/>
        <w:left w:val="none" w:sz="0" w:space="0" w:color="auto"/>
        <w:bottom w:val="none" w:sz="0" w:space="0" w:color="auto"/>
        <w:right w:val="none" w:sz="0" w:space="0" w:color="auto"/>
      </w:divBdr>
    </w:div>
    <w:div w:id="969240537">
      <w:bodyDiv w:val="1"/>
      <w:marLeft w:val="0"/>
      <w:marRight w:val="0"/>
      <w:marTop w:val="0"/>
      <w:marBottom w:val="0"/>
      <w:divBdr>
        <w:top w:val="none" w:sz="0" w:space="0" w:color="auto"/>
        <w:left w:val="none" w:sz="0" w:space="0" w:color="auto"/>
        <w:bottom w:val="none" w:sz="0" w:space="0" w:color="auto"/>
        <w:right w:val="none" w:sz="0" w:space="0" w:color="auto"/>
      </w:divBdr>
    </w:div>
    <w:div w:id="987200961">
      <w:bodyDiv w:val="1"/>
      <w:marLeft w:val="0"/>
      <w:marRight w:val="0"/>
      <w:marTop w:val="0"/>
      <w:marBottom w:val="0"/>
      <w:divBdr>
        <w:top w:val="none" w:sz="0" w:space="0" w:color="auto"/>
        <w:left w:val="none" w:sz="0" w:space="0" w:color="auto"/>
        <w:bottom w:val="none" w:sz="0" w:space="0" w:color="auto"/>
        <w:right w:val="none" w:sz="0" w:space="0" w:color="auto"/>
      </w:divBdr>
    </w:div>
    <w:div w:id="996302006">
      <w:bodyDiv w:val="1"/>
      <w:marLeft w:val="0"/>
      <w:marRight w:val="0"/>
      <w:marTop w:val="0"/>
      <w:marBottom w:val="0"/>
      <w:divBdr>
        <w:top w:val="none" w:sz="0" w:space="0" w:color="auto"/>
        <w:left w:val="none" w:sz="0" w:space="0" w:color="auto"/>
        <w:bottom w:val="none" w:sz="0" w:space="0" w:color="auto"/>
        <w:right w:val="none" w:sz="0" w:space="0" w:color="auto"/>
      </w:divBdr>
    </w:div>
    <w:div w:id="1000887350">
      <w:bodyDiv w:val="1"/>
      <w:marLeft w:val="0"/>
      <w:marRight w:val="0"/>
      <w:marTop w:val="0"/>
      <w:marBottom w:val="0"/>
      <w:divBdr>
        <w:top w:val="none" w:sz="0" w:space="0" w:color="auto"/>
        <w:left w:val="none" w:sz="0" w:space="0" w:color="auto"/>
        <w:bottom w:val="none" w:sz="0" w:space="0" w:color="auto"/>
        <w:right w:val="none" w:sz="0" w:space="0" w:color="auto"/>
      </w:divBdr>
    </w:div>
    <w:div w:id="1011374438">
      <w:bodyDiv w:val="1"/>
      <w:marLeft w:val="0"/>
      <w:marRight w:val="0"/>
      <w:marTop w:val="0"/>
      <w:marBottom w:val="0"/>
      <w:divBdr>
        <w:top w:val="none" w:sz="0" w:space="0" w:color="auto"/>
        <w:left w:val="none" w:sz="0" w:space="0" w:color="auto"/>
        <w:bottom w:val="none" w:sz="0" w:space="0" w:color="auto"/>
        <w:right w:val="none" w:sz="0" w:space="0" w:color="auto"/>
      </w:divBdr>
    </w:div>
    <w:div w:id="1038892697">
      <w:bodyDiv w:val="1"/>
      <w:marLeft w:val="0"/>
      <w:marRight w:val="0"/>
      <w:marTop w:val="0"/>
      <w:marBottom w:val="0"/>
      <w:divBdr>
        <w:top w:val="none" w:sz="0" w:space="0" w:color="auto"/>
        <w:left w:val="none" w:sz="0" w:space="0" w:color="auto"/>
        <w:bottom w:val="none" w:sz="0" w:space="0" w:color="auto"/>
        <w:right w:val="none" w:sz="0" w:space="0" w:color="auto"/>
      </w:divBdr>
    </w:div>
    <w:div w:id="1053694151">
      <w:bodyDiv w:val="1"/>
      <w:marLeft w:val="0"/>
      <w:marRight w:val="0"/>
      <w:marTop w:val="0"/>
      <w:marBottom w:val="0"/>
      <w:divBdr>
        <w:top w:val="none" w:sz="0" w:space="0" w:color="auto"/>
        <w:left w:val="none" w:sz="0" w:space="0" w:color="auto"/>
        <w:bottom w:val="none" w:sz="0" w:space="0" w:color="auto"/>
        <w:right w:val="none" w:sz="0" w:space="0" w:color="auto"/>
      </w:divBdr>
    </w:div>
    <w:div w:id="1090540379">
      <w:bodyDiv w:val="1"/>
      <w:marLeft w:val="0"/>
      <w:marRight w:val="0"/>
      <w:marTop w:val="0"/>
      <w:marBottom w:val="0"/>
      <w:divBdr>
        <w:top w:val="none" w:sz="0" w:space="0" w:color="auto"/>
        <w:left w:val="none" w:sz="0" w:space="0" w:color="auto"/>
        <w:bottom w:val="none" w:sz="0" w:space="0" w:color="auto"/>
        <w:right w:val="none" w:sz="0" w:space="0" w:color="auto"/>
      </w:divBdr>
    </w:div>
    <w:div w:id="1096907207">
      <w:bodyDiv w:val="1"/>
      <w:marLeft w:val="0"/>
      <w:marRight w:val="0"/>
      <w:marTop w:val="0"/>
      <w:marBottom w:val="0"/>
      <w:divBdr>
        <w:top w:val="none" w:sz="0" w:space="0" w:color="auto"/>
        <w:left w:val="none" w:sz="0" w:space="0" w:color="auto"/>
        <w:bottom w:val="none" w:sz="0" w:space="0" w:color="auto"/>
        <w:right w:val="none" w:sz="0" w:space="0" w:color="auto"/>
      </w:divBdr>
    </w:div>
    <w:div w:id="1105468158">
      <w:bodyDiv w:val="1"/>
      <w:marLeft w:val="0"/>
      <w:marRight w:val="0"/>
      <w:marTop w:val="0"/>
      <w:marBottom w:val="0"/>
      <w:divBdr>
        <w:top w:val="none" w:sz="0" w:space="0" w:color="auto"/>
        <w:left w:val="none" w:sz="0" w:space="0" w:color="auto"/>
        <w:bottom w:val="none" w:sz="0" w:space="0" w:color="auto"/>
        <w:right w:val="none" w:sz="0" w:space="0" w:color="auto"/>
      </w:divBdr>
    </w:div>
    <w:div w:id="1117793850">
      <w:bodyDiv w:val="1"/>
      <w:marLeft w:val="0"/>
      <w:marRight w:val="0"/>
      <w:marTop w:val="0"/>
      <w:marBottom w:val="0"/>
      <w:divBdr>
        <w:top w:val="none" w:sz="0" w:space="0" w:color="auto"/>
        <w:left w:val="none" w:sz="0" w:space="0" w:color="auto"/>
        <w:bottom w:val="none" w:sz="0" w:space="0" w:color="auto"/>
        <w:right w:val="none" w:sz="0" w:space="0" w:color="auto"/>
      </w:divBdr>
    </w:div>
    <w:div w:id="1123311270">
      <w:bodyDiv w:val="1"/>
      <w:marLeft w:val="0"/>
      <w:marRight w:val="0"/>
      <w:marTop w:val="0"/>
      <w:marBottom w:val="0"/>
      <w:divBdr>
        <w:top w:val="none" w:sz="0" w:space="0" w:color="auto"/>
        <w:left w:val="none" w:sz="0" w:space="0" w:color="auto"/>
        <w:bottom w:val="none" w:sz="0" w:space="0" w:color="auto"/>
        <w:right w:val="none" w:sz="0" w:space="0" w:color="auto"/>
      </w:divBdr>
    </w:div>
    <w:div w:id="1143736252">
      <w:bodyDiv w:val="1"/>
      <w:marLeft w:val="0"/>
      <w:marRight w:val="0"/>
      <w:marTop w:val="0"/>
      <w:marBottom w:val="0"/>
      <w:divBdr>
        <w:top w:val="none" w:sz="0" w:space="0" w:color="auto"/>
        <w:left w:val="none" w:sz="0" w:space="0" w:color="auto"/>
        <w:bottom w:val="none" w:sz="0" w:space="0" w:color="auto"/>
        <w:right w:val="none" w:sz="0" w:space="0" w:color="auto"/>
      </w:divBdr>
    </w:div>
    <w:div w:id="1149858999">
      <w:bodyDiv w:val="1"/>
      <w:marLeft w:val="0"/>
      <w:marRight w:val="0"/>
      <w:marTop w:val="0"/>
      <w:marBottom w:val="0"/>
      <w:divBdr>
        <w:top w:val="none" w:sz="0" w:space="0" w:color="auto"/>
        <w:left w:val="none" w:sz="0" w:space="0" w:color="auto"/>
        <w:bottom w:val="none" w:sz="0" w:space="0" w:color="auto"/>
        <w:right w:val="none" w:sz="0" w:space="0" w:color="auto"/>
      </w:divBdr>
    </w:div>
    <w:div w:id="1181620943">
      <w:bodyDiv w:val="1"/>
      <w:marLeft w:val="0"/>
      <w:marRight w:val="0"/>
      <w:marTop w:val="0"/>
      <w:marBottom w:val="0"/>
      <w:divBdr>
        <w:top w:val="none" w:sz="0" w:space="0" w:color="auto"/>
        <w:left w:val="none" w:sz="0" w:space="0" w:color="auto"/>
        <w:bottom w:val="none" w:sz="0" w:space="0" w:color="auto"/>
        <w:right w:val="none" w:sz="0" w:space="0" w:color="auto"/>
      </w:divBdr>
    </w:div>
    <w:div w:id="1199777217">
      <w:bodyDiv w:val="1"/>
      <w:marLeft w:val="0"/>
      <w:marRight w:val="0"/>
      <w:marTop w:val="0"/>
      <w:marBottom w:val="0"/>
      <w:divBdr>
        <w:top w:val="none" w:sz="0" w:space="0" w:color="auto"/>
        <w:left w:val="none" w:sz="0" w:space="0" w:color="auto"/>
        <w:bottom w:val="none" w:sz="0" w:space="0" w:color="auto"/>
        <w:right w:val="none" w:sz="0" w:space="0" w:color="auto"/>
      </w:divBdr>
    </w:div>
    <w:div w:id="1257403409">
      <w:bodyDiv w:val="1"/>
      <w:marLeft w:val="0"/>
      <w:marRight w:val="0"/>
      <w:marTop w:val="0"/>
      <w:marBottom w:val="0"/>
      <w:divBdr>
        <w:top w:val="none" w:sz="0" w:space="0" w:color="auto"/>
        <w:left w:val="none" w:sz="0" w:space="0" w:color="auto"/>
        <w:bottom w:val="none" w:sz="0" w:space="0" w:color="auto"/>
        <w:right w:val="none" w:sz="0" w:space="0" w:color="auto"/>
      </w:divBdr>
    </w:div>
    <w:div w:id="1276982042">
      <w:bodyDiv w:val="1"/>
      <w:marLeft w:val="0"/>
      <w:marRight w:val="0"/>
      <w:marTop w:val="0"/>
      <w:marBottom w:val="0"/>
      <w:divBdr>
        <w:top w:val="none" w:sz="0" w:space="0" w:color="auto"/>
        <w:left w:val="none" w:sz="0" w:space="0" w:color="auto"/>
        <w:bottom w:val="none" w:sz="0" w:space="0" w:color="auto"/>
        <w:right w:val="none" w:sz="0" w:space="0" w:color="auto"/>
      </w:divBdr>
    </w:div>
    <w:div w:id="1314673844">
      <w:bodyDiv w:val="1"/>
      <w:marLeft w:val="0"/>
      <w:marRight w:val="0"/>
      <w:marTop w:val="0"/>
      <w:marBottom w:val="0"/>
      <w:divBdr>
        <w:top w:val="none" w:sz="0" w:space="0" w:color="auto"/>
        <w:left w:val="none" w:sz="0" w:space="0" w:color="auto"/>
        <w:bottom w:val="none" w:sz="0" w:space="0" w:color="auto"/>
        <w:right w:val="none" w:sz="0" w:space="0" w:color="auto"/>
      </w:divBdr>
    </w:div>
    <w:div w:id="1328439660">
      <w:bodyDiv w:val="1"/>
      <w:marLeft w:val="0"/>
      <w:marRight w:val="0"/>
      <w:marTop w:val="0"/>
      <w:marBottom w:val="0"/>
      <w:divBdr>
        <w:top w:val="none" w:sz="0" w:space="0" w:color="auto"/>
        <w:left w:val="none" w:sz="0" w:space="0" w:color="auto"/>
        <w:bottom w:val="none" w:sz="0" w:space="0" w:color="auto"/>
        <w:right w:val="none" w:sz="0" w:space="0" w:color="auto"/>
      </w:divBdr>
    </w:div>
    <w:div w:id="1402487196">
      <w:bodyDiv w:val="1"/>
      <w:marLeft w:val="0"/>
      <w:marRight w:val="0"/>
      <w:marTop w:val="0"/>
      <w:marBottom w:val="0"/>
      <w:divBdr>
        <w:top w:val="none" w:sz="0" w:space="0" w:color="auto"/>
        <w:left w:val="none" w:sz="0" w:space="0" w:color="auto"/>
        <w:bottom w:val="none" w:sz="0" w:space="0" w:color="auto"/>
        <w:right w:val="none" w:sz="0" w:space="0" w:color="auto"/>
      </w:divBdr>
    </w:div>
    <w:div w:id="1406103198">
      <w:bodyDiv w:val="1"/>
      <w:marLeft w:val="0"/>
      <w:marRight w:val="0"/>
      <w:marTop w:val="0"/>
      <w:marBottom w:val="0"/>
      <w:divBdr>
        <w:top w:val="none" w:sz="0" w:space="0" w:color="auto"/>
        <w:left w:val="none" w:sz="0" w:space="0" w:color="auto"/>
        <w:bottom w:val="none" w:sz="0" w:space="0" w:color="auto"/>
        <w:right w:val="none" w:sz="0" w:space="0" w:color="auto"/>
      </w:divBdr>
    </w:div>
    <w:div w:id="1420640173">
      <w:bodyDiv w:val="1"/>
      <w:marLeft w:val="0"/>
      <w:marRight w:val="0"/>
      <w:marTop w:val="0"/>
      <w:marBottom w:val="0"/>
      <w:divBdr>
        <w:top w:val="none" w:sz="0" w:space="0" w:color="auto"/>
        <w:left w:val="none" w:sz="0" w:space="0" w:color="auto"/>
        <w:bottom w:val="none" w:sz="0" w:space="0" w:color="auto"/>
        <w:right w:val="none" w:sz="0" w:space="0" w:color="auto"/>
      </w:divBdr>
    </w:div>
    <w:div w:id="1477798972">
      <w:bodyDiv w:val="1"/>
      <w:marLeft w:val="0"/>
      <w:marRight w:val="0"/>
      <w:marTop w:val="0"/>
      <w:marBottom w:val="0"/>
      <w:divBdr>
        <w:top w:val="none" w:sz="0" w:space="0" w:color="auto"/>
        <w:left w:val="none" w:sz="0" w:space="0" w:color="auto"/>
        <w:bottom w:val="none" w:sz="0" w:space="0" w:color="auto"/>
        <w:right w:val="none" w:sz="0" w:space="0" w:color="auto"/>
      </w:divBdr>
    </w:div>
    <w:div w:id="1518303061">
      <w:bodyDiv w:val="1"/>
      <w:marLeft w:val="0"/>
      <w:marRight w:val="0"/>
      <w:marTop w:val="0"/>
      <w:marBottom w:val="0"/>
      <w:divBdr>
        <w:top w:val="none" w:sz="0" w:space="0" w:color="auto"/>
        <w:left w:val="none" w:sz="0" w:space="0" w:color="auto"/>
        <w:bottom w:val="none" w:sz="0" w:space="0" w:color="auto"/>
        <w:right w:val="none" w:sz="0" w:space="0" w:color="auto"/>
      </w:divBdr>
    </w:div>
    <w:div w:id="1523592993">
      <w:bodyDiv w:val="1"/>
      <w:marLeft w:val="0"/>
      <w:marRight w:val="0"/>
      <w:marTop w:val="0"/>
      <w:marBottom w:val="0"/>
      <w:divBdr>
        <w:top w:val="none" w:sz="0" w:space="0" w:color="auto"/>
        <w:left w:val="none" w:sz="0" w:space="0" w:color="auto"/>
        <w:bottom w:val="none" w:sz="0" w:space="0" w:color="auto"/>
        <w:right w:val="none" w:sz="0" w:space="0" w:color="auto"/>
      </w:divBdr>
    </w:div>
    <w:div w:id="1525483557">
      <w:bodyDiv w:val="1"/>
      <w:marLeft w:val="0"/>
      <w:marRight w:val="0"/>
      <w:marTop w:val="0"/>
      <w:marBottom w:val="0"/>
      <w:divBdr>
        <w:top w:val="none" w:sz="0" w:space="0" w:color="auto"/>
        <w:left w:val="none" w:sz="0" w:space="0" w:color="auto"/>
        <w:bottom w:val="none" w:sz="0" w:space="0" w:color="auto"/>
        <w:right w:val="none" w:sz="0" w:space="0" w:color="auto"/>
      </w:divBdr>
    </w:div>
    <w:div w:id="1589852183">
      <w:bodyDiv w:val="1"/>
      <w:marLeft w:val="0"/>
      <w:marRight w:val="0"/>
      <w:marTop w:val="0"/>
      <w:marBottom w:val="0"/>
      <w:divBdr>
        <w:top w:val="none" w:sz="0" w:space="0" w:color="auto"/>
        <w:left w:val="none" w:sz="0" w:space="0" w:color="auto"/>
        <w:bottom w:val="none" w:sz="0" w:space="0" w:color="auto"/>
        <w:right w:val="none" w:sz="0" w:space="0" w:color="auto"/>
      </w:divBdr>
    </w:div>
    <w:div w:id="1594776625">
      <w:bodyDiv w:val="1"/>
      <w:marLeft w:val="0"/>
      <w:marRight w:val="0"/>
      <w:marTop w:val="0"/>
      <w:marBottom w:val="0"/>
      <w:divBdr>
        <w:top w:val="none" w:sz="0" w:space="0" w:color="auto"/>
        <w:left w:val="none" w:sz="0" w:space="0" w:color="auto"/>
        <w:bottom w:val="none" w:sz="0" w:space="0" w:color="auto"/>
        <w:right w:val="none" w:sz="0" w:space="0" w:color="auto"/>
      </w:divBdr>
    </w:div>
    <w:div w:id="1599095777">
      <w:bodyDiv w:val="1"/>
      <w:marLeft w:val="0"/>
      <w:marRight w:val="0"/>
      <w:marTop w:val="0"/>
      <w:marBottom w:val="0"/>
      <w:divBdr>
        <w:top w:val="none" w:sz="0" w:space="0" w:color="auto"/>
        <w:left w:val="none" w:sz="0" w:space="0" w:color="auto"/>
        <w:bottom w:val="none" w:sz="0" w:space="0" w:color="auto"/>
        <w:right w:val="none" w:sz="0" w:space="0" w:color="auto"/>
      </w:divBdr>
    </w:div>
    <w:div w:id="1663006754">
      <w:bodyDiv w:val="1"/>
      <w:marLeft w:val="0"/>
      <w:marRight w:val="0"/>
      <w:marTop w:val="0"/>
      <w:marBottom w:val="0"/>
      <w:divBdr>
        <w:top w:val="none" w:sz="0" w:space="0" w:color="auto"/>
        <w:left w:val="none" w:sz="0" w:space="0" w:color="auto"/>
        <w:bottom w:val="none" w:sz="0" w:space="0" w:color="auto"/>
        <w:right w:val="none" w:sz="0" w:space="0" w:color="auto"/>
      </w:divBdr>
    </w:div>
    <w:div w:id="1675916287">
      <w:bodyDiv w:val="1"/>
      <w:marLeft w:val="0"/>
      <w:marRight w:val="0"/>
      <w:marTop w:val="0"/>
      <w:marBottom w:val="0"/>
      <w:divBdr>
        <w:top w:val="none" w:sz="0" w:space="0" w:color="auto"/>
        <w:left w:val="none" w:sz="0" w:space="0" w:color="auto"/>
        <w:bottom w:val="none" w:sz="0" w:space="0" w:color="auto"/>
        <w:right w:val="none" w:sz="0" w:space="0" w:color="auto"/>
      </w:divBdr>
    </w:div>
    <w:div w:id="1718578628">
      <w:bodyDiv w:val="1"/>
      <w:marLeft w:val="0"/>
      <w:marRight w:val="0"/>
      <w:marTop w:val="0"/>
      <w:marBottom w:val="0"/>
      <w:divBdr>
        <w:top w:val="none" w:sz="0" w:space="0" w:color="auto"/>
        <w:left w:val="none" w:sz="0" w:space="0" w:color="auto"/>
        <w:bottom w:val="none" w:sz="0" w:space="0" w:color="auto"/>
        <w:right w:val="none" w:sz="0" w:space="0" w:color="auto"/>
      </w:divBdr>
    </w:div>
    <w:div w:id="1748189567">
      <w:bodyDiv w:val="1"/>
      <w:marLeft w:val="0"/>
      <w:marRight w:val="0"/>
      <w:marTop w:val="0"/>
      <w:marBottom w:val="0"/>
      <w:divBdr>
        <w:top w:val="none" w:sz="0" w:space="0" w:color="auto"/>
        <w:left w:val="none" w:sz="0" w:space="0" w:color="auto"/>
        <w:bottom w:val="none" w:sz="0" w:space="0" w:color="auto"/>
        <w:right w:val="none" w:sz="0" w:space="0" w:color="auto"/>
      </w:divBdr>
    </w:div>
    <w:div w:id="1761830600">
      <w:bodyDiv w:val="1"/>
      <w:marLeft w:val="0"/>
      <w:marRight w:val="0"/>
      <w:marTop w:val="0"/>
      <w:marBottom w:val="0"/>
      <w:divBdr>
        <w:top w:val="none" w:sz="0" w:space="0" w:color="auto"/>
        <w:left w:val="none" w:sz="0" w:space="0" w:color="auto"/>
        <w:bottom w:val="none" w:sz="0" w:space="0" w:color="auto"/>
        <w:right w:val="none" w:sz="0" w:space="0" w:color="auto"/>
      </w:divBdr>
    </w:div>
    <w:div w:id="1798598479">
      <w:bodyDiv w:val="1"/>
      <w:marLeft w:val="0"/>
      <w:marRight w:val="0"/>
      <w:marTop w:val="0"/>
      <w:marBottom w:val="0"/>
      <w:divBdr>
        <w:top w:val="none" w:sz="0" w:space="0" w:color="auto"/>
        <w:left w:val="none" w:sz="0" w:space="0" w:color="auto"/>
        <w:bottom w:val="none" w:sz="0" w:space="0" w:color="auto"/>
        <w:right w:val="none" w:sz="0" w:space="0" w:color="auto"/>
      </w:divBdr>
    </w:div>
    <w:div w:id="1809198943">
      <w:bodyDiv w:val="1"/>
      <w:marLeft w:val="0"/>
      <w:marRight w:val="0"/>
      <w:marTop w:val="0"/>
      <w:marBottom w:val="0"/>
      <w:divBdr>
        <w:top w:val="none" w:sz="0" w:space="0" w:color="auto"/>
        <w:left w:val="none" w:sz="0" w:space="0" w:color="auto"/>
        <w:bottom w:val="none" w:sz="0" w:space="0" w:color="auto"/>
        <w:right w:val="none" w:sz="0" w:space="0" w:color="auto"/>
      </w:divBdr>
    </w:div>
    <w:div w:id="1848908178">
      <w:bodyDiv w:val="1"/>
      <w:marLeft w:val="0"/>
      <w:marRight w:val="0"/>
      <w:marTop w:val="0"/>
      <w:marBottom w:val="0"/>
      <w:divBdr>
        <w:top w:val="none" w:sz="0" w:space="0" w:color="auto"/>
        <w:left w:val="none" w:sz="0" w:space="0" w:color="auto"/>
        <w:bottom w:val="none" w:sz="0" w:space="0" w:color="auto"/>
        <w:right w:val="none" w:sz="0" w:space="0" w:color="auto"/>
      </w:divBdr>
    </w:div>
    <w:div w:id="1863207788">
      <w:bodyDiv w:val="1"/>
      <w:marLeft w:val="0"/>
      <w:marRight w:val="0"/>
      <w:marTop w:val="0"/>
      <w:marBottom w:val="0"/>
      <w:divBdr>
        <w:top w:val="none" w:sz="0" w:space="0" w:color="auto"/>
        <w:left w:val="none" w:sz="0" w:space="0" w:color="auto"/>
        <w:bottom w:val="none" w:sz="0" w:space="0" w:color="auto"/>
        <w:right w:val="none" w:sz="0" w:space="0" w:color="auto"/>
      </w:divBdr>
    </w:div>
    <w:div w:id="1907064255">
      <w:bodyDiv w:val="1"/>
      <w:marLeft w:val="0"/>
      <w:marRight w:val="0"/>
      <w:marTop w:val="0"/>
      <w:marBottom w:val="0"/>
      <w:divBdr>
        <w:top w:val="none" w:sz="0" w:space="0" w:color="auto"/>
        <w:left w:val="none" w:sz="0" w:space="0" w:color="auto"/>
        <w:bottom w:val="none" w:sz="0" w:space="0" w:color="auto"/>
        <w:right w:val="none" w:sz="0" w:space="0" w:color="auto"/>
      </w:divBdr>
    </w:div>
    <w:div w:id="1940866045">
      <w:bodyDiv w:val="1"/>
      <w:marLeft w:val="0"/>
      <w:marRight w:val="0"/>
      <w:marTop w:val="0"/>
      <w:marBottom w:val="0"/>
      <w:divBdr>
        <w:top w:val="none" w:sz="0" w:space="0" w:color="auto"/>
        <w:left w:val="none" w:sz="0" w:space="0" w:color="auto"/>
        <w:bottom w:val="none" w:sz="0" w:space="0" w:color="auto"/>
        <w:right w:val="none" w:sz="0" w:space="0" w:color="auto"/>
      </w:divBdr>
    </w:div>
    <w:div w:id="1971007071">
      <w:bodyDiv w:val="1"/>
      <w:marLeft w:val="0"/>
      <w:marRight w:val="0"/>
      <w:marTop w:val="0"/>
      <w:marBottom w:val="0"/>
      <w:divBdr>
        <w:top w:val="none" w:sz="0" w:space="0" w:color="auto"/>
        <w:left w:val="none" w:sz="0" w:space="0" w:color="auto"/>
        <w:bottom w:val="none" w:sz="0" w:space="0" w:color="auto"/>
        <w:right w:val="none" w:sz="0" w:space="0" w:color="auto"/>
      </w:divBdr>
    </w:div>
    <w:div w:id="1971394267">
      <w:bodyDiv w:val="1"/>
      <w:marLeft w:val="0"/>
      <w:marRight w:val="0"/>
      <w:marTop w:val="0"/>
      <w:marBottom w:val="0"/>
      <w:divBdr>
        <w:top w:val="none" w:sz="0" w:space="0" w:color="auto"/>
        <w:left w:val="none" w:sz="0" w:space="0" w:color="auto"/>
        <w:bottom w:val="none" w:sz="0" w:space="0" w:color="auto"/>
        <w:right w:val="none" w:sz="0" w:space="0" w:color="auto"/>
      </w:divBdr>
    </w:div>
    <w:div w:id="1977369115">
      <w:bodyDiv w:val="1"/>
      <w:marLeft w:val="0"/>
      <w:marRight w:val="0"/>
      <w:marTop w:val="0"/>
      <w:marBottom w:val="0"/>
      <w:divBdr>
        <w:top w:val="none" w:sz="0" w:space="0" w:color="auto"/>
        <w:left w:val="none" w:sz="0" w:space="0" w:color="auto"/>
        <w:bottom w:val="none" w:sz="0" w:space="0" w:color="auto"/>
        <w:right w:val="none" w:sz="0" w:space="0" w:color="auto"/>
      </w:divBdr>
    </w:div>
    <w:div w:id="2016805164">
      <w:bodyDiv w:val="1"/>
      <w:marLeft w:val="0"/>
      <w:marRight w:val="0"/>
      <w:marTop w:val="0"/>
      <w:marBottom w:val="0"/>
      <w:divBdr>
        <w:top w:val="none" w:sz="0" w:space="0" w:color="auto"/>
        <w:left w:val="none" w:sz="0" w:space="0" w:color="auto"/>
        <w:bottom w:val="none" w:sz="0" w:space="0" w:color="auto"/>
        <w:right w:val="none" w:sz="0" w:space="0" w:color="auto"/>
      </w:divBdr>
    </w:div>
    <w:div w:id="2027051523">
      <w:bodyDiv w:val="1"/>
      <w:marLeft w:val="0"/>
      <w:marRight w:val="0"/>
      <w:marTop w:val="0"/>
      <w:marBottom w:val="0"/>
      <w:divBdr>
        <w:top w:val="none" w:sz="0" w:space="0" w:color="auto"/>
        <w:left w:val="none" w:sz="0" w:space="0" w:color="auto"/>
        <w:bottom w:val="none" w:sz="0" w:space="0" w:color="auto"/>
        <w:right w:val="none" w:sz="0" w:space="0" w:color="auto"/>
      </w:divBdr>
    </w:div>
    <w:div w:id="2033603706">
      <w:bodyDiv w:val="1"/>
      <w:marLeft w:val="0"/>
      <w:marRight w:val="0"/>
      <w:marTop w:val="0"/>
      <w:marBottom w:val="0"/>
      <w:divBdr>
        <w:top w:val="none" w:sz="0" w:space="0" w:color="auto"/>
        <w:left w:val="none" w:sz="0" w:space="0" w:color="auto"/>
        <w:bottom w:val="none" w:sz="0" w:space="0" w:color="auto"/>
        <w:right w:val="none" w:sz="0" w:space="0" w:color="auto"/>
      </w:divBdr>
    </w:div>
    <w:div w:id="2040739022">
      <w:bodyDiv w:val="1"/>
      <w:marLeft w:val="0"/>
      <w:marRight w:val="0"/>
      <w:marTop w:val="0"/>
      <w:marBottom w:val="0"/>
      <w:divBdr>
        <w:top w:val="none" w:sz="0" w:space="0" w:color="auto"/>
        <w:left w:val="none" w:sz="0" w:space="0" w:color="auto"/>
        <w:bottom w:val="none" w:sz="0" w:space="0" w:color="auto"/>
        <w:right w:val="none" w:sz="0" w:space="0" w:color="auto"/>
      </w:divBdr>
    </w:div>
    <w:div w:id="2050109927">
      <w:bodyDiv w:val="1"/>
      <w:marLeft w:val="0"/>
      <w:marRight w:val="0"/>
      <w:marTop w:val="0"/>
      <w:marBottom w:val="0"/>
      <w:divBdr>
        <w:top w:val="none" w:sz="0" w:space="0" w:color="auto"/>
        <w:left w:val="none" w:sz="0" w:space="0" w:color="auto"/>
        <w:bottom w:val="none" w:sz="0" w:space="0" w:color="auto"/>
        <w:right w:val="none" w:sz="0" w:space="0" w:color="auto"/>
      </w:divBdr>
    </w:div>
    <w:div w:id="2056540400">
      <w:bodyDiv w:val="1"/>
      <w:marLeft w:val="0"/>
      <w:marRight w:val="0"/>
      <w:marTop w:val="0"/>
      <w:marBottom w:val="0"/>
      <w:divBdr>
        <w:top w:val="none" w:sz="0" w:space="0" w:color="auto"/>
        <w:left w:val="none" w:sz="0" w:space="0" w:color="auto"/>
        <w:bottom w:val="none" w:sz="0" w:space="0" w:color="auto"/>
        <w:right w:val="none" w:sz="0" w:space="0" w:color="auto"/>
      </w:divBdr>
    </w:div>
    <w:div w:id="2115786876">
      <w:bodyDiv w:val="1"/>
      <w:marLeft w:val="0"/>
      <w:marRight w:val="0"/>
      <w:marTop w:val="0"/>
      <w:marBottom w:val="0"/>
      <w:divBdr>
        <w:top w:val="none" w:sz="0" w:space="0" w:color="auto"/>
        <w:left w:val="none" w:sz="0" w:space="0" w:color="auto"/>
        <w:bottom w:val="none" w:sz="0" w:space="0" w:color="auto"/>
        <w:right w:val="none" w:sz="0" w:space="0" w:color="auto"/>
      </w:divBdr>
    </w:div>
    <w:div w:id="2124185003">
      <w:bodyDiv w:val="1"/>
      <w:marLeft w:val="0"/>
      <w:marRight w:val="0"/>
      <w:marTop w:val="0"/>
      <w:marBottom w:val="0"/>
      <w:divBdr>
        <w:top w:val="none" w:sz="0" w:space="0" w:color="auto"/>
        <w:left w:val="none" w:sz="0" w:space="0" w:color="auto"/>
        <w:bottom w:val="none" w:sz="0" w:space="0" w:color="auto"/>
        <w:right w:val="none" w:sz="0" w:space="0" w:color="auto"/>
      </w:divBdr>
    </w:div>
    <w:div w:id="2127307441">
      <w:bodyDiv w:val="1"/>
      <w:marLeft w:val="0"/>
      <w:marRight w:val="0"/>
      <w:marTop w:val="0"/>
      <w:marBottom w:val="0"/>
      <w:divBdr>
        <w:top w:val="none" w:sz="0" w:space="0" w:color="auto"/>
        <w:left w:val="none" w:sz="0" w:space="0" w:color="auto"/>
        <w:bottom w:val="none" w:sz="0" w:space="0" w:color="auto"/>
        <w:right w:val="none" w:sz="0" w:space="0" w:color="auto"/>
      </w:divBdr>
    </w:div>
    <w:div w:id="214311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Ama</b:Tag>
    <b:SourceType>Book</b:SourceType>
    <b:Guid>{EE94FC18-C9FE-423C-ADCC-C79F06D33803}</b:Guid>
    <b:Author>
      <b:Author>
        <b:NameList>
          <b:Person>
            <b:Last>Amazon</b:Last>
          </b:Person>
        </b:NameList>
      </b:Author>
    </b:Author>
    <b:Title>SANSCO data</b:Title>
    <b:City>https://www.amazon.co.uk/dp/B00BPMGUEC?tag=georiot-trd-21&amp;th=1&amp;ascsubtag=trdpro-gb-6044690710933138796-21&amp;geniuslink=true</b:City>
    <b:RefOrder>5</b:RefOrder>
  </b:Source>
  <b:Source>
    <b:Tag>Rin</b:Tag>
    <b:SourceType>Book</b:SourceType>
    <b:Guid>{645FB986-5214-4FEE-AA9A-D60FABD79618}</b:Guid>
    <b:Author>
      <b:Author>
        <b:NameList>
          <b:Person>
            <b:Last>Ring</b:Last>
          </b:Person>
        </b:NameList>
      </b:Author>
    </b:Author>
    <b:Title>Ring webpage</b:Title>
    <b:City>https://en-uk.ring.com/?utm_source=bing&amp;utm_medium=cpc&amp;utm_campaign=UK_English_Search_Brand_Core_Exact_Google_CPC&amp;utm_content=Core_Exact+%2F+ring&amp;utm_term=ring&amp;utm_source=bing&amp;utm_medium=cpc&amp;utm_campaign=UK_English_Search_Brand_Core_Exact_Google_CPC&amp;utm_c</b:City>
    <b:RefOrder>4</b:RefOrder>
  </b:Source>
  <b:Source>
    <b:Tag>Sim</b:Tag>
    <b:SourceType>Book</b:SourceType>
    <b:Guid>{2C0A0CC0-A158-42D8-A605-7B5AA4967FD0}</b:Guid>
    <b:Author>
      <b:Author>
        <b:NameList>
          <b:Person>
            <b:Last>SimpliSafe</b:Last>
          </b:Person>
        </b:NameList>
      </b:Author>
    </b:Author>
    <b:Title>The Pembroke</b:Title>
    <b:City>https://simplisafe.co.uk/home-security-system-pembroke?gclid=337cffa134691eedba7198ac202914b2&amp;gclsrc=3p.ds&amp;&amp;utm_id=430071942_1241348908267087_&amp;msclkid=337cffa134691eedba7198ac202914b2&amp;utm_source=bing&amp;utm_medium=cpc&amp;utm_campaign=Shopping%20(Non-Brand)&amp;utm_</b:City>
    <b:RefOrder>6</b:RefOrder>
  </b:Source>
  <b:Source>
    <b:Tag>DCl24</b:Tag>
    <b:SourceType>Book</b:SourceType>
    <b:Guid>{F4611683-D5FE-4280-9816-604B9D981FC0}</b:Guid>
    <b:Author>
      <b:Author>
        <b:NameList>
          <b:Person>
            <b:Last>D.Clark</b:Last>
          </b:Person>
        </b:NameList>
      </b:Author>
    </b:Author>
    <b:Title>Number of police recorded burglary offences in England and Wales from 2002/03 to 2023/24</b:Title>
    <b:Year>Jul 24, 2024</b:Year>
    <b:City>https://www.statista.com/statistics/956906/burglaries-in-england-and-wales/</b:City>
    <b:Publisher>Statista</b:Publisher>
    <b:RefOrder>1</b:RefOrder>
  </b:Source>
  <b:Source>
    <b:Tag>Nya24</b:Tag>
    <b:SourceType>Book</b:SourceType>
    <b:Guid>{13D44BCC-ED64-4F90-9C78-1E8C468619A3}</b:Guid>
    <b:Author>
      <b:Author>
        <b:NameList>
          <b:Person>
            <b:Last>Nyahne Bergeron</b:Last>
            <b:First>Robby</b:First>
            <b:Middle>Brumberg</b:Middle>
          </b:Person>
        </b:NameList>
      </b:Author>
    </b:Author>
    <b:Title>Home security statistics 2024</b:Title>
    <b:Year>March 2024</b:Year>
    <b:City>https://www.consumeraffairs.com/homeowners/home-security-statistics.html</b:City>
    <b:Publisher>ConsumerAffairs</b:Publisher>
    <b:RefOrder>2</b:RefOrder>
  </b:Source>
  <b:Source>
    <b:Tag>How24</b:Tag>
    <b:SourceType>Book</b:SourceType>
    <b:Guid>{856311EA-9099-439F-968E-77029708376A}</b:Guid>
    <b:Title>How Effective Are Home Alarm Systems</b:Title>
    <b:Year>October 2024</b:Year>
    <b:Publisher>https://storables.com/home-security-and-surveillance/how-effective-are-home-alarm-systems/</b:Publisher>
    <b:Author>
      <b:Author>
        <b:NameList>
          <b:Person>
            <b:Last>Carter</b:Last>
            <b:First>Daniel</b:First>
          </b:Person>
        </b:NameList>
      </b:Author>
    </b:Author>
    <b:RefOrder>3</b:RefOrder>
  </b:Source>
</b:Sources>
</file>

<file path=customXml/itemProps1.xml><?xml version="1.0" encoding="utf-8"?>
<ds:datastoreItem xmlns:ds="http://schemas.openxmlformats.org/officeDocument/2006/customXml" ds:itemID="{F6D0A935-0BFD-4D65-94EA-AB007ADD7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4020</TotalTime>
  <Pages>10</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 (2110666)</dc:creator>
  <cp:keywords/>
  <dc:description/>
  <cp:lastModifiedBy>Sam Lloyd (2110666)</cp:lastModifiedBy>
  <cp:revision>6</cp:revision>
  <dcterms:created xsi:type="dcterms:W3CDTF">2024-10-14T13:59:00Z</dcterms:created>
  <dcterms:modified xsi:type="dcterms:W3CDTF">2024-10-27T09:06:00Z</dcterms:modified>
</cp:coreProperties>
</file>