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14FF0" w14:textId="77777777" w:rsidR="00E9140D" w:rsidRPr="008D5292" w:rsidRDefault="00E9140D" w:rsidP="008D5292">
      <w:pPr>
        <w:rPr>
          <w:rFonts w:cstheme="minorHAnsi"/>
        </w:rPr>
      </w:pPr>
    </w:p>
    <w:p w14:paraId="5379C419" w14:textId="77777777" w:rsidR="008D5292" w:rsidRPr="008D5292" w:rsidRDefault="008D5292" w:rsidP="008D5292">
      <w:pPr>
        <w:rPr>
          <w:rFonts w:cstheme="minorHAnsi"/>
        </w:rPr>
      </w:pPr>
      <w:r w:rsidRPr="008D5292">
        <w:rPr>
          <w:rFonts w:cstheme="minorHAnsi"/>
        </w:rPr>
        <w:t>2.1 Historical context of women in policing</w:t>
      </w:r>
    </w:p>
    <w:p w14:paraId="0164D59E" w14:textId="77777777" w:rsidR="008D5292" w:rsidRPr="008D5292" w:rsidRDefault="008D5292" w:rsidP="008D5292">
      <w:pPr>
        <w:rPr>
          <w:rFonts w:cstheme="minorHAnsi"/>
        </w:rPr>
      </w:pPr>
      <w:r w:rsidRPr="008D5292">
        <w:rPr>
          <w:rFonts w:cstheme="minorHAnsi"/>
        </w:rPr>
        <w:t>The role of women in policing has evolved significantly over the past century, from initial barriers to increasing representation within policing organisations. This section within the literature review explores the historical context of women in policing, focusing on the evolution of their participation, the challenges faced by early female officers and the progress and current representation of women in policing.</w:t>
      </w:r>
    </w:p>
    <w:p w14:paraId="1463BC68" w14:textId="26A89CDC" w:rsidR="008D5292" w:rsidRPr="008D5292" w:rsidRDefault="008D5292" w:rsidP="008D5292">
      <w:pPr>
        <w:rPr>
          <w:rFonts w:cstheme="minorHAnsi"/>
        </w:rPr>
      </w:pPr>
      <w:r w:rsidRPr="008D5292">
        <w:rPr>
          <w:rFonts w:cstheme="minorHAnsi"/>
        </w:rPr>
        <w:t xml:space="preserve">Women’s involvement in policing </w:t>
      </w:r>
      <w:r w:rsidRPr="008D5292">
        <w:rPr>
          <w:rFonts w:cstheme="minorHAnsi"/>
        </w:rPr>
        <w:t>dates to</w:t>
      </w:r>
      <w:r w:rsidRPr="008D5292">
        <w:rPr>
          <w:rFonts w:cstheme="minorHAnsi"/>
        </w:rPr>
        <w:t xml:space="preserve"> the late 19</w:t>
      </w:r>
      <w:r w:rsidRPr="008D5292">
        <w:rPr>
          <w:rFonts w:cstheme="minorHAnsi"/>
          <w:vertAlign w:val="superscript"/>
        </w:rPr>
        <w:t>th</w:t>
      </w:r>
      <w:r w:rsidRPr="008D5292">
        <w:rPr>
          <w:rFonts w:cstheme="minorHAnsi"/>
        </w:rPr>
        <w:t xml:space="preserve"> century, with pioneers like Edith Smith, who became the first female police officer with full powers of arrest in the UK in 1915 (J. Brown 2017). However, their participation was initially met with resistance and scepticism due to prevailing gender norms and stereotypes </w:t>
      </w:r>
      <w:sdt>
        <w:sdtPr>
          <w:rPr>
            <w:rFonts w:cstheme="minorHAnsi"/>
          </w:rPr>
          <w:id w:val="246928123"/>
          <w:citation/>
        </w:sdtPr>
        <w:sdtContent>
          <w:r w:rsidRPr="008D5292">
            <w:rPr>
              <w:rFonts w:cstheme="minorHAnsi"/>
            </w:rPr>
            <w:fldChar w:fldCharType="begin"/>
          </w:r>
          <w:r w:rsidRPr="008D5292">
            <w:rPr>
              <w:rFonts w:cstheme="minorHAnsi"/>
            </w:rPr>
            <w:instrText xml:space="preserve"> CITATION WWM75 \l 2057 </w:instrText>
          </w:r>
          <w:r w:rsidRPr="008D5292">
            <w:rPr>
              <w:rFonts w:cstheme="minorHAnsi"/>
            </w:rPr>
            <w:fldChar w:fldCharType="separate"/>
          </w:r>
          <w:r w:rsidRPr="008D5292">
            <w:rPr>
              <w:rFonts w:cstheme="minorHAnsi"/>
              <w:noProof/>
            </w:rPr>
            <w:t>(W.W.Miller, 1975)</w:t>
          </w:r>
          <w:r w:rsidRPr="008D5292">
            <w:rPr>
              <w:rFonts w:cstheme="minorHAnsi"/>
            </w:rPr>
            <w:fldChar w:fldCharType="end"/>
          </w:r>
        </w:sdtContent>
      </w:sdt>
      <w:r w:rsidRPr="008D5292">
        <w:rPr>
          <w:rFonts w:cstheme="minorHAnsi"/>
        </w:rPr>
        <w:t>. Despite these challenges, women like Smith pushed for opportunities in policing, gradually gaining access to various roles within police departments.</w:t>
      </w:r>
    </w:p>
    <w:p w14:paraId="513FA97D" w14:textId="4196C971" w:rsidR="008D5292" w:rsidRPr="008D5292" w:rsidRDefault="008D5292" w:rsidP="008D5292">
      <w:pPr>
        <w:rPr>
          <w:rFonts w:cstheme="minorHAnsi"/>
        </w:rPr>
      </w:pPr>
      <w:r w:rsidRPr="008D5292">
        <w:rPr>
          <w:rFonts w:cstheme="minorHAnsi"/>
        </w:rPr>
        <w:t xml:space="preserve">Early female police officers encountered numerous obstacles in their pursuit of a career in professional policing. They often faced discrimination, </w:t>
      </w:r>
      <w:r w:rsidRPr="008D5292">
        <w:rPr>
          <w:rFonts w:cstheme="minorHAnsi"/>
        </w:rPr>
        <w:t>hostility,</w:t>
      </w:r>
      <w:r w:rsidRPr="008D5292">
        <w:rPr>
          <w:rFonts w:cstheme="minorHAnsi"/>
        </w:rPr>
        <w:t xml:space="preserve"> and limited opportunities for advancement </w:t>
      </w:r>
      <w:sdt>
        <w:sdtPr>
          <w:rPr>
            <w:rFonts w:cstheme="minorHAnsi"/>
          </w:rPr>
          <w:id w:val="1549334687"/>
          <w:citation/>
        </w:sdtPr>
        <w:sdtContent>
          <w:r w:rsidRPr="008D5292">
            <w:rPr>
              <w:rFonts w:cstheme="minorHAnsi"/>
            </w:rPr>
            <w:fldChar w:fldCharType="begin"/>
          </w:r>
          <w:r w:rsidRPr="008D5292">
            <w:rPr>
              <w:rFonts w:cstheme="minorHAnsi"/>
            </w:rPr>
            <w:instrText xml:space="preserve"> CITATION AMS89 \l 2057 </w:instrText>
          </w:r>
          <w:r w:rsidRPr="008D5292">
            <w:rPr>
              <w:rFonts w:cstheme="minorHAnsi"/>
            </w:rPr>
            <w:fldChar w:fldCharType="separate"/>
          </w:r>
          <w:r w:rsidRPr="008D5292">
            <w:rPr>
              <w:rFonts w:cstheme="minorHAnsi"/>
              <w:noProof/>
            </w:rPr>
            <w:t>(Smith, 1989)</w:t>
          </w:r>
          <w:r w:rsidRPr="008D5292">
            <w:rPr>
              <w:rFonts w:cstheme="minorHAnsi"/>
            </w:rPr>
            <w:fldChar w:fldCharType="end"/>
          </w:r>
        </w:sdtContent>
      </w:sdt>
      <w:r w:rsidRPr="008D5292">
        <w:rPr>
          <w:rFonts w:cstheme="minorHAnsi"/>
        </w:rPr>
        <w:t xml:space="preserve">. Additionally, they struggled to gain acceptance from their male colleagues and communities they served, facing scepticism about their abilities to perform policing duties effectively </w:t>
      </w:r>
      <w:sdt>
        <w:sdtPr>
          <w:rPr>
            <w:rFonts w:cstheme="minorHAnsi"/>
          </w:rPr>
          <w:id w:val="725339354"/>
          <w:citation/>
        </w:sdtPr>
        <w:sdtContent>
          <w:r w:rsidRPr="008D5292">
            <w:rPr>
              <w:rFonts w:cstheme="minorHAnsi"/>
            </w:rPr>
            <w:fldChar w:fldCharType="begin"/>
          </w:r>
          <w:r w:rsidRPr="008D5292">
            <w:rPr>
              <w:rFonts w:cstheme="minorHAnsi"/>
            </w:rPr>
            <w:instrText xml:space="preserve"> CITATION Wel16 \l 2057 </w:instrText>
          </w:r>
          <w:r w:rsidRPr="008D5292">
            <w:rPr>
              <w:rFonts w:cstheme="minorHAnsi"/>
            </w:rPr>
            <w:fldChar w:fldCharType="separate"/>
          </w:r>
          <w:r w:rsidRPr="008D5292">
            <w:rPr>
              <w:rFonts w:cstheme="minorHAnsi"/>
              <w:noProof/>
            </w:rPr>
            <w:t>(Wells, 1916)</w:t>
          </w:r>
          <w:r w:rsidRPr="008D5292">
            <w:rPr>
              <w:rFonts w:cstheme="minorHAnsi"/>
            </w:rPr>
            <w:fldChar w:fldCharType="end"/>
          </w:r>
        </w:sdtContent>
      </w:sdt>
      <w:r w:rsidRPr="008D5292">
        <w:rPr>
          <w:rFonts w:cstheme="minorHAnsi"/>
        </w:rPr>
        <w:t xml:space="preserve">. Gender specific challenges such as lack of proper uniforms and facilities, further hindered their integration into professional policing organisations </w:t>
      </w:r>
      <w:sdt>
        <w:sdtPr>
          <w:rPr>
            <w:rFonts w:cstheme="minorHAnsi"/>
          </w:rPr>
          <w:id w:val="-1321959191"/>
          <w:citation/>
        </w:sdtPr>
        <w:sdtContent>
          <w:r w:rsidRPr="008D5292">
            <w:rPr>
              <w:rFonts w:cstheme="minorHAnsi"/>
            </w:rPr>
            <w:fldChar w:fldCharType="begin"/>
          </w:r>
          <w:r w:rsidRPr="008D5292">
            <w:rPr>
              <w:rFonts w:cstheme="minorHAnsi"/>
            </w:rPr>
            <w:instrText xml:space="preserve"> CITATION WWM75 \l 2057 </w:instrText>
          </w:r>
          <w:r w:rsidRPr="008D5292">
            <w:rPr>
              <w:rFonts w:cstheme="minorHAnsi"/>
            </w:rPr>
            <w:fldChar w:fldCharType="separate"/>
          </w:r>
          <w:r w:rsidRPr="008D5292">
            <w:rPr>
              <w:rFonts w:cstheme="minorHAnsi"/>
              <w:noProof/>
            </w:rPr>
            <w:t>(W.W.Miller, 1975)</w:t>
          </w:r>
          <w:r w:rsidRPr="008D5292">
            <w:rPr>
              <w:rFonts w:cstheme="minorHAnsi"/>
            </w:rPr>
            <w:fldChar w:fldCharType="end"/>
          </w:r>
        </w:sdtContent>
      </w:sdt>
      <w:r w:rsidRPr="008D5292">
        <w:rPr>
          <w:rFonts w:cstheme="minorHAnsi"/>
        </w:rPr>
        <w:t>.</w:t>
      </w:r>
    </w:p>
    <w:p w14:paraId="1255FF3C" w14:textId="77777777" w:rsidR="008D5292" w:rsidRPr="008D5292" w:rsidRDefault="008D5292" w:rsidP="008D5292">
      <w:pPr>
        <w:rPr>
          <w:rFonts w:cstheme="minorHAnsi"/>
        </w:rPr>
      </w:pPr>
      <w:r w:rsidRPr="008D5292">
        <w:rPr>
          <w:rFonts w:cstheme="minorHAnsi"/>
        </w:rPr>
        <w:t xml:space="preserve">Despite the challenges, significant progress has been made in increasing the representation of women in policing. Over the decades, legislative changes, advocacy efforts and shifts in societal attitudes have contributed to greater opportunities for women in policing </w:t>
      </w:r>
      <w:sdt>
        <w:sdtPr>
          <w:rPr>
            <w:rFonts w:cstheme="minorHAnsi"/>
          </w:rPr>
          <w:id w:val="834258450"/>
          <w:citation/>
        </w:sdtPr>
        <w:sdtContent>
          <w:r w:rsidRPr="008D5292">
            <w:rPr>
              <w:rFonts w:cstheme="minorHAnsi"/>
            </w:rPr>
            <w:fldChar w:fldCharType="begin"/>
          </w:r>
          <w:r w:rsidRPr="008D5292">
            <w:rPr>
              <w:rFonts w:cstheme="minorHAnsi"/>
            </w:rPr>
            <w:instrText xml:space="preserve"> CITATION JBe16 \l 2057 </w:instrText>
          </w:r>
          <w:r w:rsidRPr="008D5292">
            <w:rPr>
              <w:rFonts w:cstheme="minorHAnsi"/>
            </w:rPr>
            <w:fldChar w:fldCharType="separate"/>
          </w:r>
          <w:r w:rsidRPr="008D5292">
            <w:rPr>
              <w:rFonts w:cstheme="minorHAnsi"/>
              <w:noProof/>
            </w:rPr>
            <w:t>(Belknap, 2016)</w:t>
          </w:r>
          <w:r w:rsidRPr="008D5292">
            <w:rPr>
              <w:rFonts w:cstheme="minorHAnsi"/>
            </w:rPr>
            <w:fldChar w:fldCharType="end"/>
          </w:r>
        </w:sdtContent>
      </w:sdt>
      <w:r w:rsidRPr="008D5292">
        <w:rPr>
          <w:rFonts w:cstheme="minorHAnsi"/>
        </w:rPr>
        <w:t xml:space="preserve">. Moreover, diversity initiatives and recruitment strategies have been implemented to attract and retain female officers, leading to a more inclusive and diverse policing workforce </w:t>
      </w:r>
      <w:sdt>
        <w:sdtPr>
          <w:rPr>
            <w:rFonts w:cstheme="minorHAnsi"/>
          </w:rPr>
          <w:id w:val="-2043511289"/>
          <w:citation/>
        </w:sdtPr>
        <w:sdtContent>
          <w:r w:rsidRPr="008D5292">
            <w:rPr>
              <w:rFonts w:cstheme="minorHAnsi"/>
            </w:rPr>
            <w:fldChar w:fldCharType="begin"/>
          </w:r>
          <w:r w:rsidRPr="008D5292">
            <w:rPr>
              <w:rFonts w:cstheme="minorHAnsi"/>
            </w:rPr>
            <w:instrText xml:space="preserve"> CITATION MMo98 \l 2057 </w:instrText>
          </w:r>
          <w:r w:rsidRPr="008D5292">
            <w:rPr>
              <w:rFonts w:cstheme="minorHAnsi"/>
            </w:rPr>
            <w:fldChar w:fldCharType="separate"/>
          </w:r>
          <w:r w:rsidRPr="008D5292">
            <w:rPr>
              <w:rFonts w:cstheme="minorHAnsi"/>
              <w:noProof/>
            </w:rPr>
            <w:t>(M. Morash, 1998)</w:t>
          </w:r>
          <w:r w:rsidRPr="008D5292">
            <w:rPr>
              <w:rFonts w:cstheme="minorHAnsi"/>
            </w:rPr>
            <w:fldChar w:fldCharType="end"/>
          </w:r>
        </w:sdtContent>
      </w:sdt>
      <w:r w:rsidRPr="008D5292">
        <w:rPr>
          <w:rFonts w:cstheme="minorHAnsi"/>
        </w:rPr>
        <w:t>.</w:t>
      </w:r>
    </w:p>
    <w:p w14:paraId="082D624A" w14:textId="77777777" w:rsidR="008D5292" w:rsidRPr="008D5292" w:rsidRDefault="008D5292" w:rsidP="008D5292">
      <w:pPr>
        <w:rPr>
          <w:rFonts w:cstheme="minorHAnsi"/>
        </w:rPr>
      </w:pPr>
    </w:p>
    <w:p w14:paraId="50205AEB" w14:textId="77777777" w:rsidR="008D5292" w:rsidRPr="008D5292" w:rsidRDefault="008D5292" w:rsidP="008D5292">
      <w:pPr>
        <w:rPr>
          <w:rFonts w:cstheme="minorHAnsi"/>
        </w:rPr>
      </w:pPr>
    </w:p>
    <w:p w14:paraId="044CBF65" w14:textId="77777777" w:rsidR="008D5292" w:rsidRPr="008D5292" w:rsidRDefault="008D5292" w:rsidP="008D5292">
      <w:pPr>
        <w:rPr>
          <w:rFonts w:cstheme="minorHAnsi"/>
        </w:rPr>
      </w:pPr>
      <w:r w:rsidRPr="008D5292">
        <w:rPr>
          <w:rFonts w:cstheme="minorHAnsi"/>
        </w:rPr>
        <w:t>2.2 Modern policing landscape</w:t>
      </w:r>
    </w:p>
    <w:p w14:paraId="0F5726E3" w14:textId="77777777" w:rsidR="008D5292" w:rsidRPr="008D5292" w:rsidRDefault="008D5292" w:rsidP="008D5292">
      <w:pPr>
        <w:rPr>
          <w:rFonts w:cstheme="minorHAnsi"/>
        </w:rPr>
      </w:pPr>
    </w:p>
    <w:p w14:paraId="1D7B97DA" w14:textId="77777777" w:rsidR="008D5292" w:rsidRPr="008D5292" w:rsidRDefault="008D5292" w:rsidP="008D5292">
      <w:pPr>
        <w:rPr>
          <w:rFonts w:cstheme="minorHAnsi"/>
        </w:rPr>
      </w:pPr>
    </w:p>
    <w:p w14:paraId="297D4151" w14:textId="77777777" w:rsidR="008D5292" w:rsidRPr="008D5292" w:rsidRDefault="008D5292" w:rsidP="008D5292">
      <w:pPr>
        <w:rPr>
          <w:rFonts w:cstheme="minorHAnsi"/>
        </w:rPr>
      </w:pPr>
      <w:r w:rsidRPr="008D5292">
        <w:rPr>
          <w:rFonts w:cstheme="minorHAnsi"/>
        </w:rPr>
        <w:t>The landscape of modern policing has undergone significant transformations, influenced by shifts in practices, technological advancements, and evolving gender dynamics within police organisations.</w:t>
      </w:r>
    </w:p>
    <w:p w14:paraId="453F7FF7" w14:textId="77777777" w:rsidR="008D5292" w:rsidRPr="008D5292" w:rsidRDefault="008D5292" w:rsidP="008D5292">
      <w:pPr>
        <w:rPr>
          <w:rFonts w:cstheme="minorHAnsi"/>
        </w:rPr>
      </w:pPr>
    </w:p>
    <w:p w14:paraId="301D01C5" w14:textId="77777777" w:rsidR="008D5292" w:rsidRPr="008D5292" w:rsidRDefault="008D5292" w:rsidP="008D5292">
      <w:pPr>
        <w:rPr>
          <w:rFonts w:cstheme="minorHAnsi"/>
        </w:rPr>
      </w:pPr>
      <w:r w:rsidRPr="008D5292">
        <w:rPr>
          <w:rFonts w:cstheme="minorHAnsi"/>
        </w:rPr>
        <w:t xml:space="preserve">These changes reflect the evolution of societal needs, crime patterns and public expectations. Scholars such as David Bayley have extensively studied these shifts, emphasising the transition from traditional reactive approaches to proactive, community-orientated policing strategies </w:t>
      </w:r>
      <w:sdt>
        <w:sdtPr>
          <w:rPr>
            <w:rFonts w:cstheme="minorHAnsi"/>
          </w:rPr>
          <w:id w:val="798029586"/>
          <w:citation/>
        </w:sdtPr>
        <w:sdtContent>
          <w:r w:rsidRPr="008D5292">
            <w:rPr>
              <w:rFonts w:cstheme="minorHAnsi"/>
            </w:rPr>
            <w:fldChar w:fldCharType="begin"/>
          </w:r>
          <w:r w:rsidRPr="008D5292">
            <w:rPr>
              <w:rFonts w:cstheme="minorHAnsi"/>
            </w:rPr>
            <w:instrText xml:space="preserve"> CITATION Bya08 \l 2057 </w:instrText>
          </w:r>
          <w:r w:rsidRPr="008D5292">
            <w:rPr>
              <w:rFonts w:cstheme="minorHAnsi"/>
            </w:rPr>
            <w:fldChar w:fldCharType="separate"/>
          </w:r>
          <w:r w:rsidRPr="008D5292">
            <w:rPr>
              <w:rFonts w:cstheme="minorHAnsi"/>
              <w:noProof/>
            </w:rPr>
            <w:t>(Byaley, 2008)</w:t>
          </w:r>
          <w:r w:rsidRPr="008D5292">
            <w:rPr>
              <w:rFonts w:cstheme="minorHAnsi"/>
            </w:rPr>
            <w:fldChar w:fldCharType="end"/>
          </w:r>
        </w:sdtContent>
      </w:sdt>
      <w:r w:rsidRPr="008D5292">
        <w:rPr>
          <w:rFonts w:cstheme="minorHAnsi"/>
        </w:rPr>
        <w:t xml:space="preserve">. Community policing, characterised by partnerships between police and community members, emphasises </w:t>
      </w:r>
      <w:proofErr w:type="spellStart"/>
      <w:r w:rsidRPr="008D5292">
        <w:rPr>
          <w:rFonts w:cstheme="minorHAnsi"/>
        </w:rPr>
        <w:t>problemsolving</w:t>
      </w:r>
      <w:proofErr w:type="spellEnd"/>
      <w:r w:rsidRPr="008D5292">
        <w:rPr>
          <w:rFonts w:cstheme="minorHAnsi"/>
        </w:rPr>
        <w:t xml:space="preserve"> and crime prevention rather than solely law enforcement </w:t>
      </w:r>
      <w:sdt>
        <w:sdtPr>
          <w:rPr>
            <w:rFonts w:cstheme="minorHAnsi"/>
          </w:rPr>
          <w:id w:val="-561253289"/>
          <w:citation/>
        </w:sdtPr>
        <w:sdtContent>
          <w:r w:rsidRPr="008D5292">
            <w:rPr>
              <w:rFonts w:cstheme="minorHAnsi"/>
            </w:rPr>
            <w:fldChar w:fldCharType="begin"/>
          </w:r>
          <w:r w:rsidRPr="008D5292">
            <w:rPr>
              <w:rFonts w:cstheme="minorHAnsi"/>
            </w:rPr>
            <w:instrText xml:space="preserve"> CITATION GWC19 \l 2057 </w:instrText>
          </w:r>
          <w:r w:rsidRPr="008D5292">
            <w:rPr>
              <w:rFonts w:cstheme="minorHAnsi"/>
            </w:rPr>
            <w:fldChar w:fldCharType="separate"/>
          </w:r>
          <w:r w:rsidRPr="008D5292">
            <w:rPr>
              <w:rFonts w:cstheme="minorHAnsi"/>
              <w:noProof/>
            </w:rPr>
            <w:t>(Cordner, 2019)</w:t>
          </w:r>
          <w:r w:rsidRPr="008D5292">
            <w:rPr>
              <w:rFonts w:cstheme="minorHAnsi"/>
            </w:rPr>
            <w:fldChar w:fldCharType="end"/>
          </w:r>
        </w:sdtContent>
      </w:sdt>
      <w:r w:rsidRPr="008D5292">
        <w:rPr>
          <w:rFonts w:cstheme="minorHAnsi"/>
        </w:rPr>
        <w:t xml:space="preserve">. This paradigm shift has led to enhanced trust and cooperation between police and communities, contributing to more effective crime control and social order </w:t>
      </w:r>
      <w:sdt>
        <w:sdtPr>
          <w:rPr>
            <w:rFonts w:cstheme="minorHAnsi"/>
          </w:rPr>
          <w:id w:val="-66879929"/>
          <w:citation/>
        </w:sdtPr>
        <w:sdtContent>
          <w:r w:rsidRPr="008D5292">
            <w:rPr>
              <w:rFonts w:cstheme="minorHAnsi"/>
            </w:rPr>
            <w:fldChar w:fldCharType="begin"/>
          </w:r>
          <w:r w:rsidRPr="008D5292">
            <w:rPr>
              <w:rFonts w:cstheme="minorHAnsi"/>
            </w:rPr>
            <w:instrText xml:space="preserve"> CITATION Bya08 \l 2057 </w:instrText>
          </w:r>
          <w:r w:rsidRPr="008D5292">
            <w:rPr>
              <w:rFonts w:cstheme="minorHAnsi"/>
            </w:rPr>
            <w:fldChar w:fldCharType="separate"/>
          </w:r>
          <w:r w:rsidRPr="008D5292">
            <w:rPr>
              <w:rFonts w:cstheme="minorHAnsi"/>
              <w:noProof/>
            </w:rPr>
            <w:t>(Byaley, 2008)</w:t>
          </w:r>
          <w:r w:rsidRPr="008D5292">
            <w:rPr>
              <w:rFonts w:cstheme="minorHAnsi"/>
            </w:rPr>
            <w:fldChar w:fldCharType="end"/>
          </w:r>
        </w:sdtContent>
      </w:sdt>
      <w:r w:rsidRPr="008D5292">
        <w:rPr>
          <w:rFonts w:cstheme="minorHAnsi"/>
        </w:rPr>
        <w:t>.</w:t>
      </w:r>
    </w:p>
    <w:p w14:paraId="63D9B0A4" w14:textId="77777777" w:rsidR="008D5292" w:rsidRPr="008D5292" w:rsidRDefault="008D5292" w:rsidP="008D5292">
      <w:pPr>
        <w:rPr>
          <w:rFonts w:cstheme="minorHAnsi"/>
        </w:rPr>
      </w:pPr>
    </w:p>
    <w:p w14:paraId="315A67C2" w14:textId="77777777" w:rsidR="008D5292" w:rsidRPr="008D5292" w:rsidRDefault="008D5292" w:rsidP="008D5292">
      <w:pPr>
        <w:rPr>
          <w:rFonts w:cstheme="minorHAnsi"/>
        </w:rPr>
      </w:pPr>
      <w:r w:rsidRPr="008D5292">
        <w:rPr>
          <w:rFonts w:cstheme="minorHAnsi"/>
        </w:rPr>
        <w:t xml:space="preserve">Technological advancements have revolutionised policing practices, providing new tools and capabilities for police forces. Authors such as Cynthia Lum and Christopher Koper have explored the role of technology in crime control and prevention, highlighting the importance of evidence-based practices and data driven decision making </w:t>
      </w:r>
      <w:sdt>
        <w:sdtPr>
          <w:rPr>
            <w:rFonts w:cstheme="minorHAnsi"/>
          </w:rPr>
          <w:id w:val="-1980139217"/>
          <w:citation/>
        </w:sdtPr>
        <w:sdtContent>
          <w:r w:rsidRPr="008D5292">
            <w:rPr>
              <w:rFonts w:cstheme="minorHAnsi"/>
            </w:rPr>
            <w:fldChar w:fldCharType="begin"/>
          </w:r>
          <w:r w:rsidRPr="008D5292">
            <w:rPr>
              <w:rFonts w:cstheme="minorHAnsi"/>
            </w:rPr>
            <w:instrText xml:space="preserve"> CITATION CLu17 \l 2057 </w:instrText>
          </w:r>
          <w:r w:rsidRPr="008D5292">
            <w:rPr>
              <w:rFonts w:cstheme="minorHAnsi"/>
            </w:rPr>
            <w:fldChar w:fldCharType="separate"/>
          </w:r>
          <w:r w:rsidRPr="008D5292">
            <w:rPr>
              <w:rFonts w:cstheme="minorHAnsi"/>
              <w:noProof/>
            </w:rPr>
            <w:t>(Koper, 2017)</w:t>
          </w:r>
          <w:r w:rsidRPr="008D5292">
            <w:rPr>
              <w:rFonts w:cstheme="minorHAnsi"/>
            </w:rPr>
            <w:fldChar w:fldCharType="end"/>
          </w:r>
        </w:sdtContent>
      </w:sdt>
      <w:r w:rsidRPr="008D5292">
        <w:rPr>
          <w:rFonts w:cstheme="minorHAnsi"/>
        </w:rPr>
        <w:t>.</w:t>
      </w:r>
      <w:ins w:id="0" w:author="Amber Patterson" w:date="2024-05-07T00:14:00Z">
        <w:r w:rsidRPr="008D5292">
          <w:rPr>
            <w:rFonts w:cstheme="minorHAnsi"/>
          </w:rPr>
          <w:t xml:space="preserve"> </w:t>
        </w:r>
      </w:ins>
      <w:r w:rsidRPr="008D5292">
        <w:rPr>
          <w:rFonts w:cstheme="minorHAnsi"/>
        </w:rPr>
        <w:t xml:space="preserve">Technologies such as predictive policing algorithms and surveillance systems have enabled police to allocate resources more efficiently and respond proactively to emerging threats </w:t>
      </w:r>
      <w:sdt>
        <w:sdtPr>
          <w:rPr>
            <w:rFonts w:cstheme="minorHAnsi"/>
          </w:rPr>
          <w:id w:val="-364985638"/>
          <w:citation/>
        </w:sdtPr>
        <w:sdtContent>
          <w:r w:rsidRPr="008D5292">
            <w:rPr>
              <w:rFonts w:cstheme="minorHAnsi"/>
            </w:rPr>
            <w:fldChar w:fldCharType="begin"/>
          </w:r>
          <w:r w:rsidRPr="008D5292">
            <w:rPr>
              <w:rFonts w:cstheme="minorHAnsi"/>
            </w:rPr>
            <w:instrText xml:space="preserve"> CITATION CLu17 \l 2057 </w:instrText>
          </w:r>
          <w:r w:rsidRPr="008D5292">
            <w:rPr>
              <w:rFonts w:cstheme="minorHAnsi"/>
            </w:rPr>
            <w:fldChar w:fldCharType="separate"/>
          </w:r>
          <w:r w:rsidRPr="008D5292">
            <w:rPr>
              <w:rFonts w:cstheme="minorHAnsi"/>
              <w:noProof/>
            </w:rPr>
            <w:t>(Koper, 2017)</w:t>
          </w:r>
          <w:r w:rsidRPr="008D5292">
            <w:rPr>
              <w:rFonts w:cstheme="minorHAnsi"/>
            </w:rPr>
            <w:fldChar w:fldCharType="end"/>
          </w:r>
        </w:sdtContent>
      </w:sdt>
      <w:r w:rsidRPr="008D5292">
        <w:rPr>
          <w:rFonts w:cstheme="minorHAnsi"/>
        </w:rPr>
        <w:t xml:space="preserve">. However, concerns have been raised regarding the potential for bias and infringement of civil liberties associated with the use of certain technologies, underscoring the importance of ethical considerations in policing </w:t>
      </w:r>
      <w:sdt>
        <w:sdtPr>
          <w:rPr>
            <w:rFonts w:cstheme="minorHAnsi"/>
          </w:rPr>
          <w:id w:val="1969321863"/>
          <w:citation/>
        </w:sdtPr>
        <w:sdtContent>
          <w:r w:rsidRPr="008D5292">
            <w:rPr>
              <w:rFonts w:cstheme="minorHAnsi"/>
            </w:rPr>
            <w:fldChar w:fldCharType="begin"/>
          </w:r>
          <w:r w:rsidRPr="008D5292">
            <w:rPr>
              <w:rFonts w:cstheme="minorHAnsi"/>
            </w:rPr>
            <w:instrText xml:space="preserve"> CITATION CLu17 \l 2057 </w:instrText>
          </w:r>
          <w:r w:rsidRPr="008D5292">
            <w:rPr>
              <w:rFonts w:cstheme="minorHAnsi"/>
            </w:rPr>
            <w:fldChar w:fldCharType="separate"/>
          </w:r>
          <w:r w:rsidRPr="008D5292">
            <w:rPr>
              <w:rFonts w:cstheme="minorHAnsi"/>
              <w:noProof/>
            </w:rPr>
            <w:t>(Koper, 2017)</w:t>
          </w:r>
          <w:r w:rsidRPr="008D5292">
            <w:rPr>
              <w:rFonts w:cstheme="minorHAnsi"/>
            </w:rPr>
            <w:fldChar w:fldCharType="end"/>
          </w:r>
        </w:sdtContent>
      </w:sdt>
      <w:r w:rsidRPr="008D5292">
        <w:rPr>
          <w:rFonts w:cstheme="minorHAnsi"/>
        </w:rPr>
        <w:t>.</w:t>
      </w:r>
    </w:p>
    <w:p w14:paraId="744B51B1" w14:textId="77777777" w:rsidR="008D5292" w:rsidRPr="008D5292" w:rsidRDefault="008D5292" w:rsidP="008D5292">
      <w:pPr>
        <w:rPr>
          <w:rFonts w:cstheme="minorHAnsi"/>
        </w:rPr>
      </w:pPr>
    </w:p>
    <w:p w14:paraId="0889F9CD" w14:textId="77777777" w:rsidR="008D5292" w:rsidRPr="008D5292" w:rsidRDefault="008D5292" w:rsidP="008D5292">
      <w:pPr>
        <w:rPr>
          <w:rFonts w:cstheme="minorHAnsi"/>
        </w:rPr>
      </w:pPr>
      <w:r w:rsidRPr="008D5292">
        <w:rPr>
          <w:rFonts w:cstheme="minorHAnsi"/>
        </w:rPr>
        <w:t xml:space="preserve">Gender dynamics within police forces have long been the subject of scholarly inquiry, with researchers examining issues related to representation, discrimination, and organisational culture. The work of authors like Katherine Tellis has shed light on the experiences of women in policing, highlighting the persistence of gender-based barriers and challenges </w:t>
      </w:r>
      <w:sdt>
        <w:sdtPr>
          <w:rPr>
            <w:rFonts w:cstheme="minorHAnsi"/>
          </w:rPr>
          <w:id w:val="536171218"/>
          <w:citation/>
        </w:sdtPr>
        <w:sdtContent>
          <w:r w:rsidRPr="008D5292">
            <w:rPr>
              <w:rFonts w:cstheme="minorHAnsi"/>
            </w:rPr>
            <w:fldChar w:fldCharType="begin"/>
          </w:r>
          <w:r w:rsidRPr="008D5292">
            <w:rPr>
              <w:rFonts w:cstheme="minorHAnsi"/>
            </w:rPr>
            <w:instrText xml:space="preserve"> CITATION KTe20 \l 2057 </w:instrText>
          </w:r>
          <w:r w:rsidRPr="008D5292">
            <w:rPr>
              <w:rFonts w:cstheme="minorHAnsi"/>
            </w:rPr>
            <w:fldChar w:fldCharType="separate"/>
          </w:r>
          <w:r w:rsidRPr="008D5292">
            <w:rPr>
              <w:rFonts w:cstheme="minorHAnsi"/>
              <w:noProof/>
            </w:rPr>
            <w:t>(Tellis, 2020)</w:t>
          </w:r>
          <w:r w:rsidRPr="008D5292">
            <w:rPr>
              <w:rFonts w:cstheme="minorHAnsi"/>
            </w:rPr>
            <w:fldChar w:fldCharType="end"/>
          </w:r>
        </w:sdtContent>
      </w:sdt>
      <w:r w:rsidRPr="008D5292">
        <w:rPr>
          <w:rFonts w:cstheme="minorHAnsi"/>
        </w:rPr>
        <w:t xml:space="preserve">. Despite efforts to promote gender diversity, women continue to face obstacles in terms of recruitment, retention, and career advancement within male-dominated police agencies </w:t>
      </w:r>
      <w:sdt>
        <w:sdtPr>
          <w:rPr>
            <w:rFonts w:cstheme="minorHAnsi"/>
          </w:rPr>
          <w:id w:val="-980997404"/>
          <w:citation/>
        </w:sdtPr>
        <w:sdtContent>
          <w:r w:rsidRPr="008D5292">
            <w:rPr>
              <w:rFonts w:cstheme="minorHAnsi"/>
            </w:rPr>
            <w:fldChar w:fldCharType="begin"/>
          </w:r>
          <w:r w:rsidRPr="008D5292">
            <w:rPr>
              <w:rFonts w:cstheme="minorHAnsi"/>
            </w:rPr>
            <w:instrText xml:space="preserve"> CITATION KTe20 \l 2057 </w:instrText>
          </w:r>
          <w:r w:rsidRPr="008D5292">
            <w:rPr>
              <w:rFonts w:cstheme="minorHAnsi"/>
            </w:rPr>
            <w:fldChar w:fldCharType="separate"/>
          </w:r>
          <w:r w:rsidRPr="008D5292">
            <w:rPr>
              <w:rFonts w:cstheme="minorHAnsi"/>
              <w:noProof/>
            </w:rPr>
            <w:t>(Tellis, 2020)</w:t>
          </w:r>
          <w:r w:rsidRPr="008D5292">
            <w:rPr>
              <w:rFonts w:cstheme="minorHAnsi"/>
            </w:rPr>
            <w:fldChar w:fldCharType="end"/>
          </w:r>
        </w:sdtContent>
      </w:sdt>
      <w:r w:rsidRPr="008D5292">
        <w:rPr>
          <w:rFonts w:cstheme="minorHAnsi"/>
        </w:rPr>
        <w:t xml:space="preserve">. Moreover, studies have underscored the significance of organisational culture in shaping gender dynamics, with hierarchical structures and masculine norms often creating barriers for female officers </w:t>
      </w:r>
      <w:sdt>
        <w:sdtPr>
          <w:rPr>
            <w:rFonts w:cstheme="minorHAnsi"/>
          </w:rPr>
          <w:id w:val="-918329380"/>
          <w:citation/>
        </w:sdtPr>
        <w:sdtContent>
          <w:r w:rsidRPr="008D5292">
            <w:rPr>
              <w:rFonts w:cstheme="minorHAnsi"/>
            </w:rPr>
            <w:fldChar w:fldCharType="begin"/>
          </w:r>
          <w:r w:rsidRPr="008D5292">
            <w:rPr>
              <w:rFonts w:cstheme="minorHAnsi"/>
            </w:rPr>
            <w:instrText xml:space="preserve"> CITATION NLP08 \l 2057 </w:instrText>
          </w:r>
          <w:r w:rsidRPr="008D5292">
            <w:rPr>
              <w:rFonts w:cstheme="minorHAnsi"/>
            </w:rPr>
            <w:fldChar w:fldCharType="separate"/>
          </w:r>
          <w:r w:rsidRPr="008D5292">
            <w:rPr>
              <w:rFonts w:cstheme="minorHAnsi"/>
              <w:noProof/>
            </w:rPr>
            <w:t>(N.L Piquero, 2008)</w:t>
          </w:r>
          <w:r w:rsidRPr="008D5292">
            <w:rPr>
              <w:rFonts w:cstheme="minorHAnsi"/>
            </w:rPr>
            <w:fldChar w:fldCharType="end"/>
          </w:r>
        </w:sdtContent>
      </w:sdt>
      <w:r w:rsidRPr="008D5292">
        <w:rPr>
          <w:rFonts w:cstheme="minorHAnsi"/>
        </w:rPr>
        <w:t>.</w:t>
      </w:r>
    </w:p>
    <w:p w14:paraId="3040E2BF" w14:textId="77777777" w:rsidR="008D5292" w:rsidRPr="008D5292" w:rsidRDefault="008D5292" w:rsidP="008D5292">
      <w:pPr>
        <w:rPr>
          <w:rFonts w:cstheme="minorHAnsi"/>
        </w:rPr>
      </w:pPr>
    </w:p>
    <w:p w14:paraId="444798D8" w14:textId="77777777" w:rsidR="008D5292" w:rsidRPr="008D5292" w:rsidRDefault="008D5292" w:rsidP="008D5292">
      <w:pPr>
        <w:rPr>
          <w:rFonts w:cstheme="minorHAnsi"/>
        </w:rPr>
      </w:pPr>
    </w:p>
    <w:p w14:paraId="09BF800C" w14:textId="77777777" w:rsidR="008D5292" w:rsidRPr="008D5292" w:rsidRDefault="008D5292" w:rsidP="008D5292">
      <w:pPr>
        <w:rPr>
          <w:rFonts w:cstheme="minorHAnsi"/>
        </w:rPr>
      </w:pPr>
      <w:r w:rsidRPr="008D5292">
        <w:rPr>
          <w:rFonts w:cstheme="minorHAnsi"/>
        </w:rPr>
        <w:t xml:space="preserve">2.3 Mental health challenges faced by female police </w:t>
      </w:r>
      <w:proofErr w:type="gramStart"/>
      <w:r w:rsidRPr="008D5292">
        <w:rPr>
          <w:rFonts w:cstheme="minorHAnsi"/>
        </w:rPr>
        <w:t>officers</w:t>
      </w:r>
      <w:proofErr w:type="gramEnd"/>
    </w:p>
    <w:p w14:paraId="129FFD37" w14:textId="77777777" w:rsidR="008D5292" w:rsidRPr="008D5292" w:rsidRDefault="008D5292" w:rsidP="008D5292">
      <w:pPr>
        <w:rPr>
          <w:rFonts w:cstheme="minorHAnsi"/>
        </w:rPr>
      </w:pPr>
    </w:p>
    <w:p w14:paraId="1EC1EAF1" w14:textId="77777777" w:rsidR="008D5292" w:rsidRPr="008D5292" w:rsidRDefault="008D5292" w:rsidP="008D5292">
      <w:pPr>
        <w:rPr>
          <w:rFonts w:cstheme="minorHAnsi"/>
        </w:rPr>
      </w:pPr>
      <w:r w:rsidRPr="008D5292">
        <w:rPr>
          <w:rFonts w:cstheme="minorHAnsi"/>
        </w:rPr>
        <w:t xml:space="preserve">Female police officers face unique mental health challenges within the modern policing landscape, influenced by intersectional factors such as gender, race and organisational culture. Research conducted by authors like Michelle West and Joy Walker have highlighted the prevalence of mental health issues among female officers, including anxiety, depression, and post-traumatic stress disorder (PTSD) </w:t>
      </w:r>
      <w:sdt>
        <w:sdtPr>
          <w:rPr>
            <w:rFonts w:cstheme="minorHAnsi"/>
          </w:rPr>
          <w:id w:val="366349692"/>
          <w:citation/>
        </w:sdtPr>
        <w:sdtContent>
          <w:r w:rsidRPr="008D5292">
            <w:rPr>
              <w:rFonts w:cstheme="minorHAnsi"/>
            </w:rPr>
            <w:fldChar w:fldCharType="begin"/>
          </w:r>
          <w:r w:rsidRPr="008D5292">
            <w:rPr>
              <w:rFonts w:cstheme="minorHAnsi"/>
            </w:rPr>
            <w:instrText xml:space="preserve"> CITATION Wes20 \l 2057 </w:instrText>
          </w:r>
          <w:r w:rsidRPr="008D5292">
            <w:rPr>
              <w:rFonts w:cstheme="minorHAnsi"/>
            </w:rPr>
            <w:fldChar w:fldCharType="separate"/>
          </w:r>
          <w:r w:rsidRPr="008D5292">
            <w:rPr>
              <w:rFonts w:cstheme="minorHAnsi"/>
              <w:noProof/>
            </w:rPr>
            <w:t>(West, 2020)</w:t>
          </w:r>
          <w:r w:rsidRPr="008D5292">
            <w:rPr>
              <w:rFonts w:cstheme="minorHAnsi"/>
            </w:rPr>
            <w:fldChar w:fldCharType="end"/>
          </w:r>
        </w:sdtContent>
      </w:sdt>
      <w:r w:rsidRPr="008D5292">
        <w:rPr>
          <w:rFonts w:cstheme="minorHAnsi"/>
        </w:rPr>
        <w:t xml:space="preserve">. Female officers often experience higher levels of stress and trauma due to exposure to violence, victimisation, and organisational stressors </w:t>
      </w:r>
      <w:sdt>
        <w:sdtPr>
          <w:rPr>
            <w:rFonts w:cstheme="minorHAnsi"/>
          </w:rPr>
          <w:id w:val="-259537319"/>
          <w:citation/>
        </w:sdtPr>
        <w:sdtContent>
          <w:r w:rsidRPr="008D5292">
            <w:rPr>
              <w:rFonts w:cstheme="minorHAnsi"/>
            </w:rPr>
            <w:fldChar w:fldCharType="begin"/>
          </w:r>
          <w:r w:rsidRPr="008D5292">
            <w:rPr>
              <w:rFonts w:cstheme="minorHAnsi"/>
            </w:rPr>
            <w:instrText xml:space="preserve"> CITATION Wes20 \l 2057 </w:instrText>
          </w:r>
          <w:r w:rsidRPr="008D5292">
            <w:rPr>
              <w:rFonts w:cstheme="minorHAnsi"/>
            </w:rPr>
            <w:fldChar w:fldCharType="separate"/>
          </w:r>
          <w:r w:rsidRPr="008D5292">
            <w:rPr>
              <w:rFonts w:cstheme="minorHAnsi"/>
              <w:noProof/>
            </w:rPr>
            <w:t>(West, 2020)</w:t>
          </w:r>
          <w:r w:rsidRPr="008D5292">
            <w:rPr>
              <w:rFonts w:cstheme="minorHAnsi"/>
            </w:rPr>
            <w:fldChar w:fldCharType="end"/>
          </w:r>
        </w:sdtContent>
      </w:sdt>
      <w:r w:rsidRPr="008D5292">
        <w:rPr>
          <w:rFonts w:cstheme="minorHAnsi"/>
        </w:rPr>
        <w:t xml:space="preserve">. Moreover, studies have shown that women in professional policing face increased risk of experiencing sexual harassment and discrimination, further exacerbating their mental health challenges </w:t>
      </w:r>
      <w:sdt>
        <w:sdtPr>
          <w:rPr>
            <w:rFonts w:cstheme="minorHAnsi"/>
          </w:rPr>
          <w:id w:val="1984044357"/>
          <w:citation/>
        </w:sdtPr>
        <w:sdtContent>
          <w:r w:rsidRPr="008D5292">
            <w:rPr>
              <w:rFonts w:cstheme="minorHAnsi"/>
            </w:rPr>
            <w:fldChar w:fldCharType="begin"/>
          </w:r>
          <w:r w:rsidRPr="008D5292">
            <w:rPr>
              <w:rFonts w:cstheme="minorHAnsi"/>
            </w:rPr>
            <w:instrText xml:space="preserve"> CITATION Can15 \l 2057 </w:instrText>
          </w:r>
          <w:r w:rsidRPr="008D5292">
            <w:rPr>
              <w:rFonts w:cstheme="minorHAnsi"/>
            </w:rPr>
            <w:fldChar w:fldCharType="separate"/>
          </w:r>
          <w:r w:rsidRPr="008D5292">
            <w:rPr>
              <w:rFonts w:cstheme="minorHAnsi"/>
              <w:noProof/>
            </w:rPr>
            <w:t>(Cantor, 2015)</w:t>
          </w:r>
          <w:r w:rsidRPr="008D5292">
            <w:rPr>
              <w:rFonts w:cstheme="minorHAnsi"/>
            </w:rPr>
            <w:fldChar w:fldCharType="end"/>
          </w:r>
        </w:sdtContent>
      </w:sdt>
      <w:r w:rsidRPr="008D5292">
        <w:rPr>
          <w:rFonts w:cstheme="minorHAnsi"/>
        </w:rPr>
        <w:t>.</w:t>
      </w:r>
    </w:p>
    <w:p w14:paraId="105EEFBA" w14:textId="77777777" w:rsidR="008D5292" w:rsidRPr="008D5292" w:rsidRDefault="008D5292" w:rsidP="008D5292">
      <w:pPr>
        <w:rPr>
          <w:rFonts w:cstheme="minorHAnsi"/>
        </w:rPr>
      </w:pPr>
    </w:p>
    <w:p w14:paraId="251F73AF" w14:textId="77777777" w:rsidR="008D5292" w:rsidRPr="008D5292" w:rsidRDefault="008D5292" w:rsidP="008D5292">
      <w:pPr>
        <w:rPr>
          <w:rFonts w:cstheme="minorHAnsi"/>
        </w:rPr>
      </w:pPr>
      <w:r w:rsidRPr="008D5292">
        <w:rPr>
          <w:rFonts w:cstheme="minorHAnsi"/>
        </w:rPr>
        <w:t xml:space="preserve">Intersectionality theory, pioneered by Kimberle Crenshaw, emphasises the interconnected and unique experiences of individuals who occupy multiple marginalised positions </w:t>
      </w:r>
      <w:sdt>
        <w:sdtPr>
          <w:rPr>
            <w:rFonts w:cstheme="minorHAnsi"/>
          </w:rPr>
          <w:id w:val="-606969704"/>
          <w:citation/>
        </w:sdtPr>
        <w:sdtContent>
          <w:r w:rsidRPr="008D5292">
            <w:rPr>
              <w:rFonts w:cstheme="minorHAnsi"/>
            </w:rPr>
            <w:fldChar w:fldCharType="begin"/>
          </w:r>
          <w:r w:rsidRPr="008D5292">
            <w:rPr>
              <w:rFonts w:cstheme="minorHAnsi"/>
            </w:rPr>
            <w:instrText xml:space="preserve"> CITATION Cre89 \l 2057 </w:instrText>
          </w:r>
          <w:r w:rsidRPr="008D5292">
            <w:rPr>
              <w:rFonts w:cstheme="minorHAnsi"/>
            </w:rPr>
            <w:fldChar w:fldCharType="separate"/>
          </w:r>
          <w:r w:rsidRPr="008D5292">
            <w:rPr>
              <w:rFonts w:cstheme="minorHAnsi"/>
              <w:noProof/>
            </w:rPr>
            <w:t>(Crenshaw, 1989)</w:t>
          </w:r>
          <w:r w:rsidRPr="008D5292">
            <w:rPr>
              <w:rFonts w:cstheme="minorHAnsi"/>
            </w:rPr>
            <w:fldChar w:fldCharType="end"/>
          </w:r>
        </w:sdtContent>
      </w:sdt>
      <w:r w:rsidRPr="008D5292">
        <w:rPr>
          <w:rFonts w:cstheme="minorHAnsi"/>
        </w:rPr>
        <w:t xml:space="preserve">. Scholars like Angela J. Hattery and Earl Smith have applied this framework to understand the experiences of female officers, examining how intersecting identities such as gender, race and sexual orientation shape their interactions with colleagues, supervisors, and the community </w:t>
      </w:r>
      <w:sdt>
        <w:sdtPr>
          <w:rPr>
            <w:rFonts w:cstheme="minorHAnsi"/>
          </w:rPr>
          <w:id w:val="-1257979494"/>
          <w:citation/>
        </w:sdtPr>
        <w:sdtContent>
          <w:r w:rsidRPr="008D5292">
            <w:rPr>
              <w:rFonts w:cstheme="minorHAnsi"/>
            </w:rPr>
            <w:fldChar w:fldCharType="begin"/>
          </w:r>
          <w:r w:rsidRPr="008D5292">
            <w:rPr>
              <w:rFonts w:cstheme="minorHAnsi"/>
            </w:rPr>
            <w:instrText xml:space="preserve"> CITATION Hat19 \l 2057 </w:instrText>
          </w:r>
          <w:r w:rsidRPr="008D5292">
            <w:rPr>
              <w:rFonts w:cstheme="minorHAnsi"/>
            </w:rPr>
            <w:fldChar w:fldCharType="separate"/>
          </w:r>
          <w:r w:rsidRPr="008D5292">
            <w:rPr>
              <w:rFonts w:cstheme="minorHAnsi"/>
              <w:noProof/>
            </w:rPr>
            <w:t>(Hattery, 2019)</w:t>
          </w:r>
          <w:r w:rsidRPr="008D5292">
            <w:rPr>
              <w:rFonts w:cstheme="minorHAnsi"/>
            </w:rPr>
            <w:fldChar w:fldCharType="end"/>
          </w:r>
        </w:sdtContent>
      </w:sdt>
      <w:r w:rsidRPr="008D5292">
        <w:rPr>
          <w:rFonts w:cstheme="minorHAnsi"/>
        </w:rPr>
        <w:t xml:space="preserve">. Intersectional analyses reveal that woman of colour in professional policing face compounded challenges due to the intersection of gender and racial discrimination, highlighting the need for tailored support and interventions </w:t>
      </w:r>
      <w:sdt>
        <w:sdtPr>
          <w:rPr>
            <w:rFonts w:cstheme="minorHAnsi"/>
          </w:rPr>
          <w:id w:val="1510409727"/>
          <w:citation/>
        </w:sdtPr>
        <w:sdtContent>
          <w:r w:rsidRPr="008D5292">
            <w:rPr>
              <w:rFonts w:cstheme="minorHAnsi"/>
            </w:rPr>
            <w:fldChar w:fldCharType="begin"/>
          </w:r>
          <w:r w:rsidRPr="008D5292">
            <w:rPr>
              <w:rFonts w:cstheme="minorHAnsi"/>
            </w:rPr>
            <w:instrText xml:space="preserve"> CITATION Hat19 \l 2057 </w:instrText>
          </w:r>
          <w:r w:rsidRPr="008D5292">
            <w:rPr>
              <w:rFonts w:cstheme="minorHAnsi"/>
            </w:rPr>
            <w:fldChar w:fldCharType="separate"/>
          </w:r>
          <w:r w:rsidRPr="008D5292">
            <w:rPr>
              <w:rFonts w:cstheme="minorHAnsi"/>
              <w:noProof/>
            </w:rPr>
            <w:t>(Hattery, 2019)</w:t>
          </w:r>
          <w:r w:rsidRPr="008D5292">
            <w:rPr>
              <w:rFonts w:cstheme="minorHAnsi"/>
            </w:rPr>
            <w:fldChar w:fldCharType="end"/>
          </w:r>
        </w:sdtContent>
      </w:sdt>
      <w:r w:rsidRPr="008D5292">
        <w:rPr>
          <w:rFonts w:cstheme="minorHAnsi"/>
        </w:rPr>
        <w:t>.</w:t>
      </w:r>
    </w:p>
    <w:p w14:paraId="42A5D47E" w14:textId="77777777" w:rsidR="008D5292" w:rsidRPr="008D5292" w:rsidRDefault="008D5292" w:rsidP="008D5292">
      <w:pPr>
        <w:rPr>
          <w:rFonts w:cstheme="minorHAnsi"/>
        </w:rPr>
      </w:pPr>
      <w:r w:rsidRPr="008D5292">
        <w:rPr>
          <w:rFonts w:cstheme="minorHAnsi"/>
        </w:rPr>
        <w:t xml:space="preserve"> Intersectionality theory offers a framework for understanding how multiple social identities intersect to shape individuals’ experiences and vulnerabilities. Scholars like Patricia Y, Warren and Nikki Jones have applied intersectionality to examine the unique challenges faced by female police </w:t>
      </w:r>
      <w:r w:rsidRPr="008D5292">
        <w:rPr>
          <w:rFonts w:cstheme="minorHAnsi"/>
        </w:rPr>
        <w:lastRenderedPageBreak/>
        <w:t xml:space="preserve">officers of colour, LGBTQ+ officers, and those from marginalised backgrounds </w:t>
      </w:r>
      <w:sdt>
        <w:sdtPr>
          <w:rPr>
            <w:rFonts w:cstheme="minorHAnsi"/>
          </w:rPr>
          <w:id w:val="861557143"/>
          <w:citation/>
        </w:sdtPr>
        <w:sdtContent>
          <w:r w:rsidRPr="008D5292">
            <w:rPr>
              <w:rFonts w:cstheme="minorHAnsi"/>
            </w:rPr>
            <w:fldChar w:fldCharType="begin"/>
          </w:r>
          <w:r w:rsidRPr="008D5292">
            <w:rPr>
              <w:rFonts w:cstheme="minorHAnsi"/>
            </w:rPr>
            <w:instrText xml:space="preserve"> CITATION War20 \l 2057 </w:instrText>
          </w:r>
          <w:r w:rsidRPr="008D5292">
            <w:rPr>
              <w:rFonts w:cstheme="minorHAnsi"/>
            </w:rPr>
            <w:fldChar w:fldCharType="separate"/>
          </w:r>
          <w:r w:rsidRPr="008D5292">
            <w:rPr>
              <w:rFonts w:cstheme="minorHAnsi"/>
              <w:noProof/>
            </w:rPr>
            <w:t>(Warren, 2020)</w:t>
          </w:r>
          <w:r w:rsidRPr="008D5292">
            <w:rPr>
              <w:rFonts w:cstheme="minorHAnsi"/>
            </w:rPr>
            <w:fldChar w:fldCharType="end"/>
          </w:r>
        </w:sdtContent>
      </w:sdt>
      <w:r w:rsidRPr="008D5292">
        <w:rPr>
          <w:rFonts w:cstheme="minorHAnsi"/>
        </w:rPr>
        <w:t xml:space="preserve"> </w:t>
      </w:r>
      <w:sdt>
        <w:sdtPr>
          <w:rPr>
            <w:rFonts w:cstheme="minorHAnsi"/>
          </w:rPr>
          <w:id w:val="1355698053"/>
          <w:citation/>
        </w:sdtPr>
        <w:sdtContent>
          <w:r w:rsidRPr="008D5292">
            <w:rPr>
              <w:rFonts w:cstheme="minorHAnsi"/>
            </w:rPr>
            <w:fldChar w:fldCharType="begin"/>
          </w:r>
          <w:r w:rsidRPr="008D5292">
            <w:rPr>
              <w:rFonts w:cstheme="minorHAnsi"/>
            </w:rPr>
            <w:instrText xml:space="preserve"> CITATION Jon18 \l 2057 </w:instrText>
          </w:r>
          <w:r w:rsidRPr="008D5292">
            <w:rPr>
              <w:rFonts w:cstheme="minorHAnsi"/>
            </w:rPr>
            <w:fldChar w:fldCharType="separate"/>
          </w:r>
          <w:r w:rsidRPr="008D5292">
            <w:rPr>
              <w:rFonts w:cstheme="minorHAnsi"/>
              <w:noProof/>
            </w:rPr>
            <w:t>(N, 2018)</w:t>
          </w:r>
          <w:r w:rsidRPr="008D5292">
            <w:rPr>
              <w:rFonts w:cstheme="minorHAnsi"/>
            </w:rPr>
            <w:fldChar w:fldCharType="end"/>
          </w:r>
        </w:sdtContent>
      </w:sdt>
      <w:r w:rsidRPr="008D5292">
        <w:rPr>
          <w:rFonts w:cstheme="minorHAnsi"/>
        </w:rPr>
        <w:t xml:space="preserve">. Intersectional analysis reveal how intersecting identities such as race, gender and sexual orientation intersect to influence officers access to resources, experiences of discrimination and perceptions of belonging within professional policing organisations </w:t>
      </w:r>
      <w:sdt>
        <w:sdtPr>
          <w:rPr>
            <w:rFonts w:cstheme="minorHAnsi"/>
          </w:rPr>
          <w:id w:val="130840723"/>
          <w:citation/>
        </w:sdtPr>
        <w:sdtContent>
          <w:r w:rsidRPr="008D5292">
            <w:rPr>
              <w:rFonts w:cstheme="minorHAnsi"/>
            </w:rPr>
            <w:fldChar w:fldCharType="begin"/>
          </w:r>
          <w:r w:rsidRPr="008D5292">
            <w:rPr>
              <w:rFonts w:cstheme="minorHAnsi"/>
            </w:rPr>
            <w:instrText xml:space="preserve"> CITATION Jon18 \l 2057 </w:instrText>
          </w:r>
          <w:r w:rsidRPr="008D5292">
            <w:rPr>
              <w:rFonts w:cstheme="minorHAnsi"/>
            </w:rPr>
            <w:fldChar w:fldCharType="separate"/>
          </w:r>
          <w:r w:rsidRPr="008D5292">
            <w:rPr>
              <w:rFonts w:cstheme="minorHAnsi"/>
              <w:noProof/>
            </w:rPr>
            <w:t>(N, 2018)</w:t>
          </w:r>
          <w:r w:rsidRPr="008D5292">
            <w:rPr>
              <w:rFonts w:cstheme="minorHAnsi"/>
            </w:rPr>
            <w:fldChar w:fldCharType="end"/>
          </w:r>
        </w:sdtContent>
      </w:sdt>
      <w:r w:rsidRPr="008D5292">
        <w:rPr>
          <w:rFonts w:cstheme="minorHAnsi"/>
        </w:rPr>
        <w:t xml:space="preserve"> </w:t>
      </w:r>
      <w:sdt>
        <w:sdtPr>
          <w:rPr>
            <w:rFonts w:cstheme="minorHAnsi"/>
          </w:rPr>
          <w:id w:val="151179757"/>
          <w:citation/>
        </w:sdtPr>
        <w:sdtContent>
          <w:r w:rsidRPr="008D5292">
            <w:rPr>
              <w:rFonts w:cstheme="minorHAnsi"/>
            </w:rPr>
            <w:fldChar w:fldCharType="begin"/>
          </w:r>
          <w:r w:rsidRPr="008D5292">
            <w:rPr>
              <w:rFonts w:cstheme="minorHAnsi"/>
            </w:rPr>
            <w:instrText xml:space="preserve"> CITATION War20 \l 2057 </w:instrText>
          </w:r>
          <w:r w:rsidRPr="008D5292">
            <w:rPr>
              <w:rFonts w:cstheme="minorHAnsi"/>
            </w:rPr>
            <w:fldChar w:fldCharType="separate"/>
          </w:r>
          <w:r w:rsidRPr="008D5292">
            <w:rPr>
              <w:rFonts w:cstheme="minorHAnsi"/>
              <w:noProof/>
            </w:rPr>
            <w:t>(Warren, 2020)</w:t>
          </w:r>
          <w:r w:rsidRPr="008D5292">
            <w:rPr>
              <w:rFonts w:cstheme="minorHAnsi"/>
            </w:rPr>
            <w:fldChar w:fldCharType="end"/>
          </w:r>
        </w:sdtContent>
      </w:sdt>
      <w:r w:rsidRPr="008D5292">
        <w:rPr>
          <w:rFonts w:cstheme="minorHAnsi"/>
        </w:rPr>
        <w:t xml:space="preserve">. Moreover, intersectionality underscores the importance of adopting inclusive policies and practices that recognise and address the diverse needs of female police officers across intersecting identity categories </w:t>
      </w:r>
      <w:sdt>
        <w:sdtPr>
          <w:rPr>
            <w:rFonts w:cstheme="minorHAnsi"/>
          </w:rPr>
          <w:id w:val="-670559218"/>
          <w:citation/>
        </w:sdtPr>
        <w:sdtContent>
          <w:r w:rsidRPr="008D5292">
            <w:rPr>
              <w:rFonts w:cstheme="minorHAnsi"/>
            </w:rPr>
            <w:fldChar w:fldCharType="begin"/>
          </w:r>
          <w:r w:rsidRPr="008D5292">
            <w:rPr>
              <w:rFonts w:cstheme="minorHAnsi"/>
            </w:rPr>
            <w:instrText xml:space="preserve"> CITATION Jon18 \l 2057 </w:instrText>
          </w:r>
          <w:r w:rsidRPr="008D5292">
            <w:rPr>
              <w:rFonts w:cstheme="minorHAnsi"/>
            </w:rPr>
            <w:fldChar w:fldCharType="separate"/>
          </w:r>
          <w:r w:rsidRPr="008D5292">
            <w:rPr>
              <w:rFonts w:cstheme="minorHAnsi"/>
              <w:noProof/>
            </w:rPr>
            <w:t>(N, 2018)</w:t>
          </w:r>
          <w:r w:rsidRPr="008D5292">
            <w:rPr>
              <w:rFonts w:cstheme="minorHAnsi"/>
            </w:rPr>
            <w:fldChar w:fldCharType="end"/>
          </w:r>
        </w:sdtContent>
      </w:sdt>
      <w:sdt>
        <w:sdtPr>
          <w:rPr>
            <w:rFonts w:cstheme="minorHAnsi"/>
          </w:rPr>
          <w:id w:val="-1496333250"/>
          <w:citation/>
        </w:sdtPr>
        <w:sdtContent>
          <w:r w:rsidRPr="008D5292">
            <w:rPr>
              <w:rFonts w:cstheme="minorHAnsi"/>
            </w:rPr>
            <w:fldChar w:fldCharType="begin"/>
          </w:r>
          <w:r w:rsidRPr="008D5292">
            <w:rPr>
              <w:rFonts w:cstheme="minorHAnsi"/>
            </w:rPr>
            <w:instrText xml:space="preserve"> CITATION War20 \l 2057 </w:instrText>
          </w:r>
          <w:r w:rsidRPr="008D5292">
            <w:rPr>
              <w:rFonts w:cstheme="minorHAnsi"/>
            </w:rPr>
            <w:fldChar w:fldCharType="separate"/>
          </w:r>
          <w:r w:rsidRPr="008D5292">
            <w:rPr>
              <w:rFonts w:cstheme="minorHAnsi"/>
              <w:noProof/>
            </w:rPr>
            <w:t xml:space="preserve"> (Warren, 2020)</w:t>
          </w:r>
          <w:r w:rsidRPr="008D5292">
            <w:rPr>
              <w:rFonts w:cstheme="minorHAnsi"/>
            </w:rPr>
            <w:fldChar w:fldCharType="end"/>
          </w:r>
        </w:sdtContent>
      </w:sdt>
      <w:r w:rsidRPr="008D5292">
        <w:rPr>
          <w:rFonts w:cstheme="minorHAnsi"/>
        </w:rPr>
        <w:t>.</w:t>
      </w:r>
    </w:p>
    <w:p w14:paraId="6ED5D065" w14:textId="77777777" w:rsidR="008D5292" w:rsidRPr="008D5292" w:rsidRDefault="008D5292" w:rsidP="008D5292">
      <w:pPr>
        <w:rPr>
          <w:rFonts w:cstheme="minorHAnsi"/>
        </w:rPr>
      </w:pPr>
    </w:p>
    <w:p w14:paraId="1BA89EBE" w14:textId="77777777" w:rsidR="008D5292" w:rsidRPr="008D5292" w:rsidRDefault="008D5292" w:rsidP="008D5292">
      <w:pPr>
        <w:rPr>
          <w:rFonts w:cstheme="minorHAnsi"/>
        </w:rPr>
      </w:pPr>
    </w:p>
    <w:p w14:paraId="2EDE8FCE" w14:textId="77777777" w:rsidR="008D5292" w:rsidRPr="008D5292" w:rsidRDefault="008D5292" w:rsidP="008D5292">
      <w:pPr>
        <w:rPr>
          <w:rFonts w:cstheme="minorHAnsi"/>
        </w:rPr>
      </w:pPr>
      <w:r w:rsidRPr="008D5292">
        <w:rPr>
          <w:rFonts w:cstheme="minorHAnsi"/>
        </w:rPr>
        <w:t xml:space="preserve">Additionally, female police officers encounter stressors unique to their role within police </w:t>
      </w:r>
      <w:del w:id="1" w:author="Amber Patterson" w:date="2024-05-07T00:21:00Z">
        <w:r w:rsidRPr="008D5292" w:rsidDel="00F00AFA">
          <w:rPr>
            <w:rFonts w:cstheme="minorHAnsi"/>
          </w:rPr>
          <w:delText xml:space="preserve"> </w:delText>
        </w:r>
      </w:del>
      <w:r w:rsidRPr="008D5292">
        <w:rPr>
          <w:rFonts w:cstheme="minorHAnsi"/>
        </w:rPr>
        <w:t>departments and organisations. Research by authors Kerry Whitfield and Sharon K.</w:t>
      </w:r>
      <w:ins w:id="2" w:author="Amber Patterson" w:date="2024-05-07T00:21:00Z">
        <w:r w:rsidRPr="008D5292">
          <w:rPr>
            <w:rFonts w:cstheme="minorHAnsi"/>
          </w:rPr>
          <w:t xml:space="preserve"> </w:t>
        </w:r>
      </w:ins>
      <w:proofErr w:type="spellStart"/>
      <w:r w:rsidRPr="008D5292">
        <w:rPr>
          <w:rFonts w:cstheme="minorHAnsi"/>
        </w:rPr>
        <w:t>Matracci</w:t>
      </w:r>
      <w:proofErr w:type="spellEnd"/>
      <w:r w:rsidRPr="008D5292">
        <w:rPr>
          <w:rFonts w:cstheme="minorHAnsi"/>
        </w:rPr>
        <w:t xml:space="preserve"> have identified factors such as work- family conflict, role strain, and lack of support from supervisors for female officers </w:t>
      </w:r>
      <w:sdt>
        <w:sdtPr>
          <w:rPr>
            <w:rFonts w:cstheme="minorHAnsi"/>
          </w:rPr>
          <w:id w:val="-1620601597"/>
          <w:citation/>
        </w:sdtPr>
        <w:sdtContent>
          <w:r w:rsidRPr="008D5292">
            <w:rPr>
              <w:rFonts w:cstheme="minorHAnsi"/>
            </w:rPr>
            <w:fldChar w:fldCharType="begin"/>
          </w:r>
          <w:r w:rsidRPr="008D5292">
            <w:rPr>
              <w:rFonts w:cstheme="minorHAnsi"/>
            </w:rPr>
            <w:instrText xml:space="preserve"> CITATION Whi19 \l 2057 </w:instrText>
          </w:r>
          <w:r w:rsidRPr="008D5292">
            <w:rPr>
              <w:rFonts w:cstheme="minorHAnsi"/>
            </w:rPr>
            <w:fldChar w:fldCharType="separate"/>
          </w:r>
          <w:r w:rsidRPr="008D5292">
            <w:rPr>
              <w:rFonts w:cstheme="minorHAnsi"/>
              <w:noProof/>
            </w:rPr>
            <w:t>(Whitfield, 2019)</w:t>
          </w:r>
          <w:r w:rsidRPr="008D5292">
            <w:rPr>
              <w:rFonts w:cstheme="minorHAnsi"/>
            </w:rPr>
            <w:fldChar w:fldCharType="end"/>
          </w:r>
        </w:sdtContent>
      </w:sdt>
      <w:r w:rsidRPr="008D5292">
        <w:rPr>
          <w:rFonts w:cstheme="minorHAnsi"/>
        </w:rPr>
        <w:t xml:space="preserve">. In addition to this, the masculine organisational culture prevalent in many police forces can contribute to feelings of isolation, imposter syndrome, and mental health stigma among female officer </w:t>
      </w:r>
      <w:sdt>
        <w:sdtPr>
          <w:rPr>
            <w:rFonts w:cstheme="minorHAnsi"/>
          </w:rPr>
          <w:id w:val="-1284580414"/>
          <w:citation/>
        </w:sdtPr>
        <w:sdtContent>
          <w:r w:rsidRPr="008D5292">
            <w:rPr>
              <w:rFonts w:cstheme="minorHAnsi"/>
            </w:rPr>
            <w:fldChar w:fldCharType="begin"/>
          </w:r>
          <w:r w:rsidRPr="008D5292">
            <w:rPr>
              <w:rFonts w:cstheme="minorHAnsi"/>
            </w:rPr>
            <w:instrText xml:space="preserve"> CITATION Whi19 \l 2057 </w:instrText>
          </w:r>
          <w:r w:rsidRPr="008D5292">
            <w:rPr>
              <w:rFonts w:cstheme="minorHAnsi"/>
            </w:rPr>
            <w:fldChar w:fldCharType="separate"/>
          </w:r>
          <w:r w:rsidRPr="008D5292">
            <w:rPr>
              <w:rFonts w:cstheme="minorHAnsi"/>
              <w:noProof/>
            </w:rPr>
            <w:t>(Whitfield, 2019)</w:t>
          </w:r>
          <w:r w:rsidRPr="008D5292">
            <w:rPr>
              <w:rFonts w:cstheme="minorHAnsi"/>
            </w:rPr>
            <w:fldChar w:fldCharType="end"/>
          </w:r>
        </w:sdtContent>
      </w:sdt>
      <w:r w:rsidRPr="008D5292">
        <w:rPr>
          <w:rFonts w:cstheme="minorHAnsi"/>
        </w:rPr>
        <w:t>.</w:t>
      </w:r>
    </w:p>
    <w:p w14:paraId="2B3F8ED4" w14:textId="77777777" w:rsidR="008D5292" w:rsidRPr="008D5292" w:rsidRDefault="008D5292" w:rsidP="008D5292">
      <w:pPr>
        <w:rPr>
          <w:rFonts w:cstheme="minorHAnsi"/>
        </w:rPr>
      </w:pPr>
      <w:r w:rsidRPr="008D5292">
        <w:rPr>
          <w:rFonts w:cstheme="minorHAnsi"/>
        </w:rPr>
        <w:t xml:space="preserve">Organisational culture plays a critical role in shaping the mental wellbeing of female police officers.  A study by Karen l. Amendola and Linda J. Murphy shows the influence of organisational factors such as leadership, policies, and practices on officer mental health </w:t>
      </w:r>
      <w:sdt>
        <w:sdtPr>
          <w:rPr>
            <w:rFonts w:cstheme="minorHAnsi"/>
          </w:rPr>
          <w:id w:val="1905263410"/>
          <w:citation/>
        </w:sdtPr>
        <w:sdtContent>
          <w:r w:rsidRPr="008D5292">
            <w:rPr>
              <w:rFonts w:cstheme="minorHAnsi"/>
            </w:rPr>
            <w:fldChar w:fldCharType="begin"/>
          </w:r>
          <w:r w:rsidRPr="008D5292">
            <w:rPr>
              <w:rFonts w:cstheme="minorHAnsi"/>
            </w:rPr>
            <w:instrText xml:space="preserve"> CITATION Ame16 \l 2057 </w:instrText>
          </w:r>
          <w:r w:rsidRPr="008D5292">
            <w:rPr>
              <w:rFonts w:cstheme="minorHAnsi"/>
            </w:rPr>
            <w:fldChar w:fldCharType="separate"/>
          </w:r>
          <w:r w:rsidRPr="008D5292">
            <w:rPr>
              <w:rFonts w:cstheme="minorHAnsi"/>
              <w:noProof/>
            </w:rPr>
            <w:t>(Amendola, 2016)</w:t>
          </w:r>
          <w:r w:rsidRPr="008D5292">
            <w:rPr>
              <w:rFonts w:cstheme="minorHAnsi"/>
            </w:rPr>
            <w:fldChar w:fldCharType="end"/>
          </w:r>
        </w:sdtContent>
      </w:sdt>
      <w:r w:rsidRPr="008D5292">
        <w:rPr>
          <w:rFonts w:cstheme="minorHAnsi"/>
        </w:rPr>
        <w:t xml:space="preserve">. Toxic organisational cultures characterised by discrimination, harassment and lack of support can have detrimental effects on female officers’ psychological well-being </w:t>
      </w:r>
      <w:sdt>
        <w:sdtPr>
          <w:rPr>
            <w:rFonts w:cstheme="minorHAnsi"/>
          </w:rPr>
          <w:id w:val="2117946847"/>
          <w:citation/>
        </w:sdtPr>
        <w:sdtContent>
          <w:r w:rsidRPr="008D5292">
            <w:rPr>
              <w:rFonts w:cstheme="minorHAnsi"/>
            </w:rPr>
            <w:fldChar w:fldCharType="begin"/>
          </w:r>
          <w:r w:rsidRPr="008D5292">
            <w:rPr>
              <w:rFonts w:cstheme="minorHAnsi"/>
            </w:rPr>
            <w:instrText xml:space="preserve"> CITATION Ame16 \l 2057 </w:instrText>
          </w:r>
          <w:r w:rsidRPr="008D5292">
            <w:rPr>
              <w:rFonts w:cstheme="minorHAnsi"/>
            </w:rPr>
            <w:fldChar w:fldCharType="separate"/>
          </w:r>
          <w:r w:rsidRPr="008D5292">
            <w:rPr>
              <w:rFonts w:cstheme="minorHAnsi"/>
              <w:noProof/>
            </w:rPr>
            <w:t>(Amendola, 2016)</w:t>
          </w:r>
          <w:r w:rsidRPr="008D5292">
            <w:rPr>
              <w:rFonts w:cstheme="minorHAnsi"/>
            </w:rPr>
            <w:fldChar w:fldCharType="end"/>
          </w:r>
        </w:sdtContent>
      </w:sdt>
      <w:r w:rsidRPr="008D5292">
        <w:rPr>
          <w:rFonts w:cstheme="minorHAnsi"/>
        </w:rPr>
        <w:t xml:space="preserve">. Similarly, </w:t>
      </w:r>
      <w:proofErr w:type="spellStart"/>
      <w:r w:rsidRPr="008D5292">
        <w:rPr>
          <w:rFonts w:cstheme="minorHAnsi"/>
        </w:rPr>
        <w:t>gencies</w:t>
      </w:r>
      <w:proofErr w:type="spellEnd"/>
      <w:r w:rsidRPr="008D5292">
        <w:rPr>
          <w:rFonts w:cstheme="minorHAnsi"/>
        </w:rPr>
        <w:t xml:space="preserve"> and forces that prioritise gender equity, diversity and mental health support are more likely to promote positive outcomes for female officers </w:t>
      </w:r>
      <w:sdt>
        <w:sdtPr>
          <w:rPr>
            <w:rFonts w:cstheme="minorHAnsi"/>
          </w:rPr>
          <w:id w:val="1183629902"/>
          <w:citation/>
        </w:sdtPr>
        <w:sdtContent>
          <w:r w:rsidRPr="008D5292">
            <w:rPr>
              <w:rFonts w:cstheme="minorHAnsi"/>
            </w:rPr>
            <w:fldChar w:fldCharType="begin"/>
          </w:r>
          <w:r w:rsidRPr="008D5292">
            <w:rPr>
              <w:rFonts w:cstheme="minorHAnsi"/>
            </w:rPr>
            <w:instrText xml:space="preserve"> CITATION Ame16 \l 2057 </w:instrText>
          </w:r>
          <w:r w:rsidRPr="008D5292">
            <w:rPr>
              <w:rFonts w:cstheme="minorHAnsi"/>
            </w:rPr>
            <w:fldChar w:fldCharType="separate"/>
          </w:r>
          <w:r w:rsidRPr="008D5292">
            <w:rPr>
              <w:rFonts w:cstheme="minorHAnsi"/>
              <w:noProof/>
            </w:rPr>
            <w:t>(Amendola, 2016)</w:t>
          </w:r>
          <w:r w:rsidRPr="008D5292">
            <w:rPr>
              <w:rFonts w:cstheme="minorHAnsi"/>
            </w:rPr>
            <w:fldChar w:fldCharType="end"/>
          </w:r>
        </w:sdtContent>
      </w:sdt>
      <w:r w:rsidRPr="008D5292">
        <w:rPr>
          <w:rFonts w:cstheme="minorHAnsi"/>
        </w:rPr>
        <w:t>.</w:t>
      </w:r>
    </w:p>
    <w:p w14:paraId="40572F4F" w14:textId="77777777" w:rsidR="008D5292" w:rsidRPr="008D5292" w:rsidRDefault="008D5292" w:rsidP="008D5292">
      <w:pPr>
        <w:rPr>
          <w:rFonts w:cstheme="minorHAnsi"/>
        </w:rPr>
      </w:pPr>
    </w:p>
    <w:p w14:paraId="6BBED0CC" w14:textId="77777777" w:rsidR="008D5292" w:rsidRPr="008D5292" w:rsidRDefault="008D5292" w:rsidP="008D5292">
      <w:pPr>
        <w:rPr>
          <w:rFonts w:cstheme="minorHAnsi"/>
        </w:rPr>
      </w:pPr>
    </w:p>
    <w:p w14:paraId="125D1FEB" w14:textId="77777777" w:rsidR="008D5292" w:rsidRPr="008D5292" w:rsidRDefault="008D5292" w:rsidP="008D5292">
      <w:pPr>
        <w:rPr>
          <w:rFonts w:cstheme="minorHAnsi"/>
        </w:rPr>
      </w:pPr>
      <w:r w:rsidRPr="008D5292">
        <w:rPr>
          <w:rFonts w:cstheme="minorHAnsi"/>
        </w:rPr>
        <w:t xml:space="preserve">2.4 Coping mechanisms and support systems </w:t>
      </w:r>
    </w:p>
    <w:p w14:paraId="199E2CF3" w14:textId="77777777" w:rsidR="008D5292" w:rsidRPr="008D5292" w:rsidRDefault="008D5292" w:rsidP="008D5292">
      <w:pPr>
        <w:rPr>
          <w:rFonts w:cstheme="minorHAnsi"/>
        </w:rPr>
      </w:pPr>
    </w:p>
    <w:p w14:paraId="642F310E" w14:textId="77777777" w:rsidR="008D5292" w:rsidRPr="008D5292" w:rsidRDefault="008D5292" w:rsidP="008D5292">
      <w:pPr>
        <w:rPr>
          <w:rFonts w:cstheme="minorHAnsi"/>
        </w:rPr>
      </w:pPr>
      <w:r w:rsidRPr="008D5292">
        <w:rPr>
          <w:rFonts w:cstheme="minorHAnsi"/>
        </w:rPr>
        <w:t xml:space="preserve">Because female police officers navigate unique stressors and challenges within the modern policing landscape, they would benefit from the employment of coping mechanisms and support systems to maintain their mental well-being. This section of the literature review will explore effective coping strategies, the role of social support networks and the effectiveness of organisational support programs in addressing the needs of female officers. </w:t>
      </w:r>
    </w:p>
    <w:p w14:paraId="0179CA92" w14:textId="77777777" w:rsidR="008D5292" w:rsidRPr="008D5292" w:rsidRDefault="008D5292" w:rsidP="008D5292">
      <w:pPr>
        <w:rPr>
          <w:rFonts w:cstheme="minorHAnsi"/>
        </w:rPr>
      </w:pPr>
    </w:p>
    <w:p w14:paraId="385CE668" w14:textId="77777777" w:rsidR="008D5292" w:rsidRPr="008D5292" w:rsidRDefault="008D5292" w:rsidP="008D5292">
      <w:pPr>
        <w:rPr>
          <w:rFonts w:cstheme="minorHAnsi"/>
        </w:rPr>
      </w:pPr>
      <w:r w:rsidRPr="008D5292">
        <w:rPr>
          <w:rFonts w:cstheme="minorHAnsi"/>
        </w:rPr>
        <w:t xml:space="preserve">Research conducted by authors like Diane </w:t>
      </w:r>
      <w:proofErr w:type="spellStart"/>
      <w:r w:rsidRPr="008D5292">
        <w:rPr>
          <w:rFonts w:cstheme="minorHAnsi"/>
        </w:rPr>
        <w:t>Wetendorf</w:t>
      </w:r>
      <w:proofErr w:type="spellEnd"/>
      <w:r w:rsidRPr="008D5292">
        <w:rPr>
          <w:rFonts w:cstheme="minorHAnsi"/>
        </w:rPr>
        <w:t xml:space="preserve"> and Marjorie Zatz has identified various coping strategies employed by female police officers to manage stress and maintain development </w:t>
      </w:r>
      <w:sdt>
        <w:sdtPr>
          <w:rPr>
            <w:rFonts w:cstheme="minorHAnsi"/>
          </w:rPr>
          <w:id w:val="-1148358102"/>
          <w:citation/>
        </w:sdtPr>
        <w:sdtContent>
          <w:r w:rsidRPr="008D5292">
            <w:rPr>
              <w:rFonts w:cstheme="minorHAnsi"/>
            </w:rPr>
            <w:fldChar w:fldCharType="begin"/>
          </w:r>
          <w:r w:rsidRPr="008D5292">
            <w:rPr>
              <w:rFonts w:cstheme="minorHAnsi"/>
            </w:rPr>
            <w:instrText xml:space="preserve"> CITATION Wet01 \l 2057 </w:instrText>
          </w:r>
          <w:r w:rsidRPr="008D5292">
            <w:rPr>
              <w:rFonts w:cstheme="minorHAnsi"/>
            </w:rPr>
            <w:fldChar w:fldCharType="separate"/>
          </w:r>
          <w:r w:rsidRPr="008D5292">
            <w:rPr>
              <w:rFonts w:cstheme="minorHAnsi"/>
              <w:noProof/>
            </w:rPr>
            <w:t>(Wetendorf, 2001)</w:t>
          </w:r>
          <w:r w:rsidRPr="008D5292">
            <w:rPr>
              <w:rFonts w:cstheme="minorHAnsi"/>
            </w:rPr>
            <w:fldChar w:fldCharType="end"/>
          </w:r>
        </w:sdtContent>
      </w:sdt>
      <w:r w:rsidRPr="008D5292">
        <w:rPr>
          <w:rFonts w:cstheme="minorHAnsi"/>
        </w:rPr>
        <w:t xml:space="preserve"> </w:t>
      </w:r>
      <w:sdt>
        <w:sdtPr>
          <w:rPr>
            <w:rFonts w:cstheme="minorHAnsi"/>
          </w:rPr>
          <w:id w:val="566000047"/>
          <w:citation/>
        </w:sdtPr>
        <w:sdtContent>
          <w:r w:rsidRPr="008D5292">
            <w:rPr>
              <w:rFonts w:cstheme="minorHAnsi"/>
            </w:rPr>
            <w:fldChar w:fldCharType="begin"/>
          </w:r>
          <w:r w:rsidRPr="008D5292">
            <w:rPr>
              <w:rFonts w:cstheme="minorHAnsi"/>
            </w:rPr>
            <w:instrText xml:space="preserve"> CITATION Zat15 \l 2057 </w:instrText>
          </w:r>
          <w:r w:rsidRPr="008D5292">
            <w:rPr>
              <w:rFonts w:cstheme="minorHAnsi"/>
            </w:rPr>
            <w:fldChar w:fldCharType="separate"/>
          </w:r>
          <w:r w:rsidRPr="008D5292">
            <w:rPr>
              <w:rFonts w:cstheme="minorHAnsi"/>
              <w:noProof/>
            </w:rPr>
            <w:t>(Zatz, 2015)</w:t>
          </w:r>
          <w:r w:rsidRPr="008D5292">
            <w:rPr>
              <w:rFonts w:cstheme="minorHAnsi"/>
            </w:rPr>
            <w:fldChar w:fldCharType="end"/>
          </w:r>
        </w:sdtContent>
      </w:sdt>
      <w:r w:rsidRPr="008D5292">
        <w:rPr>
          <w:rFonts w:cstheme="minorHAnsi"/>
        </w:rPr>
        <w:t xml:space="preserve">. These strategies include seeking social support, engaging in  problem-focussed coping, utilising humour as a coping mechanism and practicing self-care activities such as exercise and mindfulness </w:t>
      </w:r>
      <w:sdt>
        <w:sdtPr>
          <w:rPr>
            <w:rFonts w:cstheme="minorHAnsi"/>
          </w:rPr>
          <w:id w:val="-584072194"/>
          <w:citation/>
        </w:sdtPr>
        <w:sdtContent>
          <w:r w:rsidRPr="008D5292">
            <w:rPr>
              <w:rFonts w:cstheme="minorHAnsi"/>
            </w:rPr>
            <w:fldChar w:fldCharType="begin"/>
          </w:r>
          <w:r w:rsidRPr="008D5292">
            <w:rPr>
              <w:rFonts w:cstheme="minorHAnsi"/>
            </w:rPr>
            <w:instrText xml:space="preserve"> CITATION Zat15 \l 2057 </w:instrText>
          </w:r>
          <w:r w:rsidRPr="008D5292">
            <w:rPr>
              <w:rFonts w:cstheme="minorHAnsi"/>
            </w:rPr>
            <w:fldChar w:fldCharType="separate"/>
          </w:r>
          <w:r w:rsidRPr="008D5292">
            <w:rPr>
              <w:rFonts w:cstheme="minorHAnsi"/>
              <w:noProof/>
            </w:rPr>
            <w:t>(Zatz, 2015)</w:t>
          </w:r>
          <w:r w:rsidRPr="008D5292">
            <w:rPr>
              <w:rFonts w:cstheme="minorHAnsi"/>
            </w:rPr>
            <w:fldChar w:fldCharType="end"/>
          </w:r>
        </w:sdtContent>
      </w:sdt>
      <w:sdt>
        <w:sdtPr>
          <w:rPr>
            <w:rFonts w:cstheme="minorHAnsi"/>
          </w:rPr>
          <w:id w:val="-1382941950"/>
          <w:citation/>
        </w:sdtPr>
        <w:sdtContent>
          <w:r w:rsidRPr="008D5292">
            <w:rPr>
              <w:rFonts w:cstheme="minorHAnsi"/>
            </w:rPr>
            <w:fldChar w:fldCharType="begin"/>
          </w:r>
          <w:r w:rsidRPr="008D5292">
            <w:rPr>
              <w:rFonts w:cstheme="minorHAnsi"/>
            </w:rPr>
            <w:instrText xml:space="preserve"> CITATION Wet01 \l 2057 </w:instrText>
          </w:r>
          <w:r w:rsidRPr="008D5292">
            <w:rPr>
              <w:rFonts w:cstheme="minorHAnsi"/>
            </w:rPr>
            <w:fldChar w:fldCharType="separate"/>
          </w:r>
          <w:r w:rsidRPr="008D5292">
            <w:rPr>
              <w:rFonts w:cstheme="minorHAnsi"/>
              <w:noProof/>
            </w:rPr>
            <w:t xml:space="preserve"> (Wetendorf, 2001)</w:t>
          </w:r>
          <w:r w:rsidRPr="008D5292">
            <w:rPr>
              <w:rFonts w:cstheme="minorHAnsi"/>
            </w:rPr>
            <w:fldChar w:fldCharType="end"/>
          </w:r>
        </w:sdtContent>
      </w:sdt>
      <w:r w:rsidRPr="008D5292">
        <w:rPr>
          <w:rFonts w:cstheme="minorHAnsi"/>
        </w:rPr>
        <w:t>.</w:t>
      </w:r>
      <w:ins w:id="3" w:author="Amber Patterson" w:date="2024-05-07T00:33:00Z">
        <w:r w:rsidRPr="008D5292">
          <w:rPr>
            <w:rFonts w:cstheme="minorHAnsi"/>
          </w:rPr>
          <w:t xml:space="preserve"> </w:t>
        </w:r>
      </w:ins>
      <w:r w:rsidRPr="008D5292">
        <w:rPr>
          <w:rFonts w:cstheme="minorHAnsi"/>
        </w:rPr>
        <w:t xml:space="preserve">Additionally, some female officers may develop adaptive coping skills through professional training, peer support groups and mentorship programs </w:t>
      </w:r>
      <w:sdt>
        <w:sdtPr>
          <w:rPr>
            <w:rFonts w:cstheme="minorHAnsi"/>
          </w:rPr>
          <w:id w:val="-1115908581"/>
          <w:citation/>
        </w:sdtPr>
        <w:sdtContent>
          <w:r w:rsidRPr="008D5292">
            <w:rPr>
              <w:rFonts w:cstheme="minorHAnsi"/>
            </w:rPr>
            <w:fldChar w:fldCharType="begin"/>
          </w:r>
          <w:r w:rsidRPr="008D5292">
            <w:rPr>
              <w:rFonts w:cstheme="minorHAnsi"/>
            </w:rPr>
            <w:instrText xml:space="preserve"> CITATION Wet01 \l 2057 </w:instrText>
          </w:r>
          <w:r w:rsidRPr="008D5292">
            <w:rPr>
              <w:rFonts w:cstheme="minorHAnsi"/>
            </w:rPr>
            <w:fldChar w:fldCharType="separate"/>
          </w:r>
          <w:r w:rsidRPr="008D5292">
            <w:rPr>
              <w:rFonts w:cstheme="minorHAnsi"/>
              <w:noProof/>
            </w:rPr>
            <w:t>(Wetendorf, 2001)</w:t>
          </w:r>
          <w:r w:rsidRPr="008D5292">
            <w:rPr>
              <w:rFonts w:cstheme="minorHAnsi"/>
            </w:rPr>
            <w:fldChar w:fldCharType="end"/>
          </w:r>
        </w:sdtContent>
      </w:sdt>
      <w:r w:rsidRPr="008D5292">
        <w:rPr>
          <w:rFonts w:cstheme="minorHAnsi"/>
        </w:rPr>
        <w:t>.</w:t>
      </w:r>
    </w:p>
    <w:p w14:paraId="5EFFF36E" w14:textId="77777777" w:rsidR="008D5292" w:rsidRPr="008D5292" w:rsidRDefault="008D5292" w:rsidP="008D5292">
      <w:pPr>
        <w:rPr>
          <w:rFonts w:cstheme="minorHAnsi"/>
        </w:rPr>
      </w:pPr>
    </w:p>
    <w:p w14:paraId="1C2AAB7D" w14:textId="77777777" w:rsidR="008D5292" w:rsidRPr="008D5292" w:rsidRDefault="008D5292" w:rsidP="008D5292">
      <w:pPr>
        <w:rPr>
          <w:rFonts w:cstheme="minorHAnsi"/>
        </w:rPr>
      </w:pPr>
      <w:r w:rsidRPr="008D5292">
        <w:rPr>
          <w:rFonts w:cstheme="minorHAnsi"/>
        </w:rPr>
        <w:lastRenderedPageBreak/>
        <w:t xml:space="preserve">Social support networks play a crucial role in buffering the impact of stress and promoting resilience among female police officers. Studies by authors such as Bonnie Fisher and Dawn Beichner highlight the importance of informal networks, including colleagues, friends and family members in providing emotional validation, practical assistance and a sense of belonging </w:t>
      </w:r>
      <w:sdt>
        <w:sdtPr>
          <w:rPr>
            <w:rFonts w:cstheme="minorHAnsi"/>
          </w:rPr>
          <w:id w:val="293639588"/>
          <w:citation/>
        </w:sdtPr>
        <w:sdtContent>
          <w:r w:rsidRPr="008D5292">
            <w:rPr>
              <w:rFonts w:cstheme="minorHAnsi"/>
            </w:rPr>
            <w:fldChar w:fldCharType="begin"/>
          </w:r>
          <w:r w:rsidRPr="008D5292">
            <w:rPr>
              <w:rFonts w:cstheme="minorHAnsi"/>
            </w:rPr>
            <w:instrText xml:space="preserve"> CITATION Fis18 \l 2057 </w:instrText>
          </w:r>
          <w:r w:rsidRPr="008D5292">
            <w:rPr>
              <w:rFonts w:cstheme="minorHAnsi"/>
            </w:rPr>
            <w:fldChar w:fldCharType="separate"/>
          </w:r>
          <w:r w:rsidRPr="008D5292">
            <w:rPr>
              <w:rFonts w:cstheme="minorHAnsi"/>
              <w:noProof/>
            </w:rPr>
            <w:t>(Fisher, 2018)</w:t>
          </w:r>
          <w:r w:rsidRPr="008D5292">
            <w:rPr>
              <w:rFonts w:cstheme="minorHAnsi"/>
            </w:rPr>
            <w:fldChar w:fldCharType="end"/>
          </w:r>
        </w:sdtContent>
      </w:sdt>
      <w:sdt>
        <w:sdtPr>
          <w:rPr>
            <w:rFonts w:cstheme="minorHAnsi"/>
          </w:rPr>
          <w:id w:val="-2052224889"/>
          <w:citation/>
        </w:sdtPr>
        <w:sdtContent>
          <w:r w:rsidRPr="008D5292">
            <w:rPr>
              <w:rFonts w:cstheme="minorHAnsi"/>
            </w:rPr>
            <w:fldChar w:fldCharType="begin"/>
          </w:r>
          <w:r w:rsidRPr="008D5292">
            <w:rPr>
              <w:rFonts w:cstheme="minorHAnsi"/>
            </w:rPr>
            <w:instrText xml:space="preserve"> CITATION Bei20 \l 2057 </w:instrText>
          </w:r>
          <w:r w:rsidRPr="008D5292">
            <w:rPr>
              <w:rFonts w:cstheme="minorHAnsi"/>
            </w:rPr>
            <w:fldChar w:fldCharType="separate"/>
          </w:r>
          <w:r w:rsidRPr="008D5292">
            <w:rPr>
              <w:rFonts w:cstheme="minorHAnsi"/>
              <w:noProof/>
            </w:rPr>
            <w:t xml:space="preserve"> (Beichner, 2020)</w:t>
          </w:r>
          <w:r w:rsidRPr="008D5292">
            <w:rPr>
              <w:rFonts w:cstheme="minorHAnsi"/>
            </w:rPr>
            <w:fldChar w:fldCharType="end"/>
          </w:r>
        </w:sdtContent>
      </w:sdt>
      <w:r w:rsidRPr="008D5292">
        <w:rPr>
          <w:rFonts w:cstheme="minorHAnsi"/>
        </w:rPr>
        <w:t xml:space="preserve">. Moreover, formal support structures within law enforcement agencies, such as Employee Assistance Programs (EAPS) and peer support initiatives, offer additional resources and avenues for seeking help </w:t>
      </w:r>
      <w:sdt>
        <w:sdtPr>
          <w:rPr>
            <w:rFonts w:cstheme="minorHAnsi"/>
          </w:rPr>
          <w:id w:val="712782290"/>
          <w:citation/>
        </w:sdtPr>
        <w:sdtContent>
          <w:r w:rsidRPr="008D5292">
            <w:rPr>
              <w:rFonts w:cstheme="minorHAnsi"/>
            </w:rPr>
            <w:fldChar w:fldCharType="begin"/>
          </w:r>
          <w:r w:rsidRPr="008D5292">
            <w:rPr>
              <w:rFonts w:cstheme="minorHAnsi"/>
            </w:rPr>
            <w:instrText xml:space="preserve"> CITATION Bei20 \l 2057 </w:instrText>
          </w:r>
          <w:r w:rsidRPr="008D5292">
            <w:rPr>
              <w:rFonts w:cstheme="minorHAnsi"/>
            </w:rPr>
            <w:fldChar w:fldCharType="separate"/>
          </w:r>
          <w:r w:rsidRPr="008D5292">
            <w:rPr>
              <w:rFonts w:cstheme="minorHAnsi"/>
              <w:noProof/>
            </w:rPr>
            <w:t>(Beichner, 2020)</w:t>
          </w:r>
          <w:r w:rsidRPr="008D5292">
            <w:rPr>
              <w:rFonts w:cstheme="minorHAnsi"/>
            </w:rPr>
            <w:fldChar w:fldCharType="end"/>
          </w:r>
        </w:sdtContent>
      </w:sdt>
      <w:r w:rsidRPr="008D5292">
        <w:rPr>
          <w:rFonts w:cstheme="minorHAnsi"/>
        </w:rPr>
        <w:t xml:space="preserve"> </w:t>
      </w:r>
      <w:sdt>
        <w:sdtPr>
          <w:rPr>
            <w:rFonts w:cstheme="minorHAnsi"/>
          </w:rPr>
          <w:id w:val="-148986884"/>
          <w:citation/>
        </w:sdtPr>
        <w:sdtContent>
          <w:r w:rsidRPr="008D5292">
            <w:rPr>
              <w:rFonts w:cstheme="minorHAnsi"/>
            </w:rPr>
            <w:fldChar w:fldCharType="begin"/>
          </w:r>
          <w:r w:rsidRPr="008D5292">
            <w:rPr>
              <w:rFonts w:cstheme="minorHAnsi"/>
            </w:rPr>
            <w:instrText xml:space="preserve"> CITATION Fis18 \l 2057 </w:instrText>
          </w:r>
          <w:r w:rsidRPr="008D5292">
            <w:rPr>
              <w:rFonts w:cstheme="minorHAnsi"/>
            </w:rPr>
            <w:fldChar w:fldCharType="separate"/>
          </w:r>
          <w:r w:rsidRPr="008D5292">
            <w:rPr>
              <w:rFonts w:cstheme="minorHAnsi"/>
              <w:noProof/>
            </w:rPr>
            <w:t>(Fisher, 2018)</w:t>
          </w:r>
          <w:r w:rsidRPr="008D5292">
            <w:rPr>
              <w:rFonts w:cstheme="minorHAnsi"/>
            </w:rPr>
            <w:fldChar w:fldCharType="end"/>
          </w:r>
        </w:sdtContent>
      </w:sdt>
      <w:ins w:id="4" w:author="Amber Patterson" w:date="2024-05-07T00:35:00Z">
        <w:r w:rsidRPr="008D5292">
          <w:rPr>
            <w:rFonts w:cstheme="minorHAnsi"/>
          </w:rPr>
          <w:t>.</w:t>
        </w:r>
      </w:ins>
      <w:r w:rsidRPr="008D5292">
        <w:rPr>
          <w:rFonts w:cstheme="minorHAnsi"/>
        </w:rPr>
        <w:t xml:space="preserve"> </w:t>
      </w:r>
    </w:p>
    <w:p w14:paraId="2C019CCC" w14:textId="77777777" w:rsidR="008D5292" w:rsidRPr="008D5292" w:rsidRDefault="008D5292" w:rsidP="008D5292">
      <w:pPr>
        <w:rPr>
          <w:rFonts w:cstheme="minorHAnsi"/>
        </w:rPr>
      </w:pPr>
    </w:p>
    <w:p w14:paraId="54E91566" w14:textId="77777777" w:rsidR="008D5292" w:rsidRPr="008D5292" w:rsidRDefault="008D5292" w:rsidP="008D5292">
      <w:pPr>
        <w:rPr>
          <w:rFonts w:cstheme="minorHAnsi"/>
        </w:rPr>
      </w:pPr>
      <w:r w:rsidRPr="008D5292">
        <w:rPr>
          <w:rFonts w:cstheme="minorHAnsi"/>
        </w:rPr>
        <w:t xml:space="preserve">Organisational support programs play a vital role in addressing the mental health needs of female police officers and promoting a supportive work environment. Authors like Ellen Kirschman and Stephanie Samuels have evaluated the effectiveness of various organisational interventions including critical incident debriefings, wellness workshops and mental health awareness training </w:t>
      </w:r>
      <w:sdt>
        <w:sdtPr>
          <w:rPr>
            <w:rFonts w:cstheme="minorHAnsi"/>
          </w:rPr>
          <w:id w:val="-1379774473"/>
          <w:citation/>
        </w:sdtPr>
        <w:sdtContent>
          <w:r w:rsidRPr="008D5292">
            <w:rPr>
              <w:rFonts w:cstheme="minorHAnsi"/>
            </w:rPr>
            <w:fldChar w:fldCharType="begin"/>
          </w:r>
          <w:r w:rsidRPr="008D5292">
            <w:rPr>
              <w:rFonts w:cstheme="minorHAnsi"/>
            </w:rPr>
            <w:instrText xml:space="preserve"> CITATION Kir12 \l 2057 </w:instrText>
          </w:r>
          <w:r w:rsidRPr="008D5292">
            <w:rPr>
              <w:rFonts w:cstheme="minorHAnsi"/>
            </w:rPr>
            <w:fldChar w:fldCharType="separate"/>
          </w:r>
          <w:r w:rsidRPr="008D5292">
            <w:rPr>
              <w:rFonts w:cstheme="minorHAnsi"/>
              <w:noProof/>
            </w:rPr>
            <w:t>(Kirschman, 2012)</w:t>
          </w:r>
          <w:r w:rsidRPr="008D5292">
            <w:rPr>
              <w:rFonts w:cstheme="minorHAnsi"/>
            </w:rPr>
            <w:fldChar w:fldCharType="end"/>
          </w:r>
        </w:sdtContent>
      </w:sdt>
      <w:r w:rsidRPr="008D5292">
        <w:rPr>
          <w:rFonts w:cstheme="minorHAnsi"/>
        </w:rPr>
        <w:t xml:space="preserve"> </w:t>
      </w:r>
      <w:sdt>
        <w:sdtPr>
          <w:rPr>
            <w:rFonts w:cstheme="minorHAnsi"/>
          </w:rPr>
          <w:id w:val="-289292299"/>
          <w:citation/>
        </w:sdtPr>
        <w:sdtContent>
          <w:r w:rsidRPr="008D5292">
            <w:rPr>
              <w:rFonts w:cstheme="minorHAnsi"/>
            </w:rPr>
            <w:fldChar w:fldCharType="begin"/>
          </w:r>
          <w:r w:rsidRPr="008D5292">
            <w:rPr>
              <w:rFonts w:cstheme="minorHAnsi"/>
            </w:rPr>
            <w:instrText xml:space="preserve"> CITATION Sam19 \l 2057 </w:instrText>
          </w:r>
          <w:r w:rsidRPr="008D5292">
            <w:rPr>
              <w:rFonts w:cstheme="minorHAnsi"/>
            </w:rPr>
            <w:fldChar w:fldCharType="separate"/>
          </w:r>
          <w:r w:rsidRPr="008D5292">
            <w:rPr>
              <w:rFonts w:cstheme="minorHAnsi"/>
              <w:noProof/>
            </w:rPr>
            <w:t>(Samuels, 2019)</w:t>
          </w:r>
          <w:r w:rsidRPr="008D5292">
            <w:rPr>
              <w:rFonts w:cstheme="minorHAnsi"/>
            </w:rPr>
            <w:fldChar w:fldCharType="end"/>
          </w:r>
        </w:sdtContent>
      </w:sdt>
      <w:r w:rsidRPr="008D5292">
        <w:rPr>
          <w:rFonts w:cstheme="minorHAnsi"/>
        </w:rPr>
        <w:t xml:space="preserve">. These programs aim to destigmatise mental health issues, increase access to support services and foster a culture of wellbeing within police agencies </w:t>
      </w:r>
      <w:sdt>
        <w:sdtPr>
          <w:rPr>
            <w:rFonts w:cstheme="minorHAnsi"/>
          </w:rPr>
          <w:id w:val="1542787040"/>
          <w:citation/>
        </w:sdtPr>
        <w:sdtContent>
          <w:r w:rsidRPr="008D5292">
            <w:rPr>
              <w:rFonts w:cstheme="minorHAnsi"/>
            </w:rPr>
            <w:fldChar w:fldCharType="begin"/>
          </w:r>
          <w:r w:rsidRPr="008D5292">
            <w:rPr>
              <w:rFonts w:cstheme="minorHAnsi"/>
            </w:rPr>
            <w:instrText xml:space="preserve"> CITATION Kir12 \l 2057 </w:instrText>
          </w:r>
          <w:r w:rsidRPr="008D5292">
            <w:rPr>
              <w:rFonts w:cstheme="minorHAnsi"/>
            </w:rPr>
            <w:fldChar w:fldCharType="separate"/>
          </w:r>
          <w:r w:rsidRPr="008D5292">
            <w:rPr>
              <w:rFonts w:cstheme="minorHAnsi"/>
              <w:noProof/>
            </w:rPr>
            <w:t>(Kirschman, 2012)</w:t>
          </w:r>
          <w:r w:rsidRPr="008D5292">
            <w:rPr>
              <w:rFonts w:cstheme="minorHAnsi"/>
            </w:rPr>
            <w:fldChar w:fldCharType="end"/>
          </w:r>
        </w:sdtContent>
      </w:sdt>
      <w:sdt>
        <w:sdtPr>
          <w:rPr>
            <w:rFonts w:cstheme="minorHAnsi"/>
          </w:rPr>
          <w:id w:val="-1257428899"/>
          <w:citation/>
        </w:sdtPr>
        <w:sdtContent>
          <w:r w:rsidRPr="008D5292">
            <w:rPr>
              <w:rFonts w:cstheme="minorHAnsi"/>
            </w:rPr>
            <w:fldChar w:fldCharType="begin"/>
          </w:r>
          <w:r w:rsidRPr="008D5292">
            <w:rPr>
              <w:rFonts w:cstheme="minorHAnsi"/>
            </w:rPr>
            <w:instrText xml:space="preserve"> CITATION Sam19 \l 2057 </w:instrText>
          </w:r>
          <w:r w:rsidRPr="008D5292">
            <w:rPr>
              <w:rFonts w:cstheme="minorHAnsi"/>
            </w:rPr>
            <w:fldChar w:fldCharType="separate"/>
          </w:r>
          <w:r w:rsidRPr="008D5292">
            <w:rPr>
              <w:rFonts w:cstheme="minorHAnsi"/>
              <w:noProof/>
            </w:rPr>
            <w:t xml:space="preserve"> (Samuels, 2019)</w:t>
          </w:r>
          <w:r w:rsidRPr="008D5292">
            <w:rPr>
              <w:rFonts w:cstheme="minorHAnsi"/>
            </w:rPr>
            <w:fldChar w:fldCharType="end"/>
          </w:r>
        </w:sdtContent>
      </w:sdt>
      <w:r w:rsidRPr="008D5292">
        <w:rPr>
          <w:rFonts w:cstheme="minorHAnsi"/>
        </w:rPr>
        <w:t xml:space="preserve">. However, challenges such as limited resources, stigma and organisational resistance may impede the implementation and effectiveness of these initiatives </w:t>
      </w:r>
      <w:sdt>
        <w:sdtPr>
          <w:rPr>
            <w:rFonts w:cstheme="minorHAnsi"/>
          </w:rPr>
          <w:id w:val="-1577430816"/>
          <w:citation/>
        </w:sdtPr>
        <w:sdtContent>
          <w:r w:rsidRPr="008D5292">
            <w:rPr>
              <w:rFonts w:cstheme="minorHAnsi"/>
            </w:rPr>
            <w:fldChar w:fldCharType="begin"/>
          </w:r>
          <w:r w:rsidRPr="008D5292">
            <w:rPr>
              <w:rFonts w:cstheme="minorHAnsi"/>
            </w:rPr>
            <w:instrText xml:space="preserve"> CITATION Sam19 \l 2057 </w:instrText>
          </w:r>
          <w:r w:rsidRPr="008D5292">
            <w:rPr>
              <w:rFonts w:cstheme="minorHAnsi"/>
            </w:rPr>
            <w:fldChar w:fldCharType="separate"/>
          </w:r>
          <w:r w:rsidRPr="008D5292">
            <w:rPr>
              <w:rFonts w:cstheme="minorHAnsi"/>
              <w:noProof/>
            </w:rPr>
            <w:t>(Samuels, 2019)</w:t>
          </w:r>
          <w:r w:rsidRPr="008D5292">
            <w:rPr>
              <w:rFonts w:cstheme="minorHAnsi"/>
            </w:rPr>
            <w:fldChar w:fldCharType="end"/>
          </w:r>
        </w:sdtContent>
      </w:sdt>
      <w:r w:rsidRPr="008D5292">
        <w:rPr>
          <w:rFonts w:cstheme="minorHAnsi"/>
        </w:rPr>
        <w:t xml:space="preserve">. </w:t>
      </w:r>
    </w:p>
    <w:p w14:paraId="0CE6DB5A" w14:textId="77777777" w:rsidR="008D5292" w:rsidRPr="008D5292" w:rsidRDefault="008D5292" w:rsidP="008D5292">
      <w:pPr>
        <w:rPr>
          <w:rFonts w:cstheme="minorHAnsi"/>
        </w:rPr>
      </w:pPr>
    </w:p>
    <w:p w14:paraId="0F79B163" w14:textId="77777777" w:rsidR="008D5292" w:rsidRPr="008D5292" w:rsidRDefault="008D5292" w:rsidP="008D5292">
      <w:pPr>
        <w:rPr>
          <w:rFonts w:cstheme="minorHAnsi"/>
        </w:rPr>
      </w:pPr>
      <w:r w:rsidRPr="008D5292">
        <w:rPr>
          <w:rFonts w:cstheme="minorHAnsi"/>
        </w:rPr>
        <w:t>Female police officers employ a variety of coping mechanisms to manage stress and maintain their well</w:t>
      </w:r>
      <w:ins w:id="5" w:author="Amber Patterson" w:date="2024-05-07T00:52:00Z">
        <w:r w:rsidRPr="008D5292">
          <w:rPr>
            <w:rFonts w:cstheme="minorHAnsi"/>
          </w:rPr>
          <w:t>-</w:t>
        </w:r>
      </w:ins>
      <w:del w:id="6" w:author="Amber Patterson" w:date="2024-05-07T00:52:00Z">
        <w:r w:rsidRPr="008D5292" w:rsidDel="008A22FF">
          <w:rPr>
            <w:rFonts w:cstheme="minorHAnsi"/>
          </w:rPr>
          <w:delText xml:space="preserve"> </w:delText>
        </w:r>
      </w:del>
      <w:r w:rsidRPr="008D5292">
        <w:rPr>
          <w:rFonts w:cstheme="minorHAnsi"/>
        </w:rPr>
        <w:t xml:space="preserve">being in the face of adversity. Studies by authors like Rosemary </w:t>
      </w:r>
      <w:proofErr w:type="spellStart"/>
      <w:r w:rsidRPr="008D5292">
        <w:rPr>
          <w:rFonts w:cstheme="minorHAnsi"/>
        </w:rPr>
        <w:t>Riccaiardelli</w:t>
      </w:r>
      <w:proofErr w:type="spellEnd"/>
      <w:r w:rsidRPr="008D5292">
        <w:rPr>
          <w:rFonts w:cstheme="minorHAnsi"/>
        </w:rPr>
        <w:t xml:space="preserve"> and Jessica K. Van </w:t>
      </w:r>
      <w:proofErr w:type="spellStart"/>
      <w:r w:rsidRPr="008D5292">
        <w:rPr>
          <w:rFonts w:cstheme="minorHAnsi"/>
        </w:rPr>
        <w:t>Vonderen</w:t>
      </w:r>
      <w:proofErr w:type="spellEnd"/>
      <w:r w:rsidRPr="008D5292">
        <w:rPr>
          <w:rFonts w:cstheme="minorHAnsi"/>
        </w:rPr>
        <w:t xml:space="preserve"> have explored coping strategies such as cognitive reframing, seeking social support, engaging in leisure activities, and practicing mindfulness and self-care Ricciardelli </w:t>
      </w:r>
      <w:sdt>
        <w:sdtPr>
          <w:rPr>
            <w:rFonts w:cstheme="minorHAnsi"/>
          </w:rPr>
          <w:id w:val="1336959244"/>
          <w:citation/>
        </w:sdtPr>
        <w:sdtContent>
          <w:r w:rsidRPr="008D5292">
            <w:rPr>
              <w:rFonts w:cstheme="minorHAnsi"/>
            </w:rPr>
            <w:fldChar w:fldCharType="begin"/>
          </w:r>
          <w:r w:rsidRPr="008D5292">
            <w:rPr>
              <w:rFonts w:cstheme="minorHAnsi"/>
            </w:rPr>
            <w:instrText xml:space="preserve">CITATION Ric16 \n  \l 2057 </w:instrText>
          </w:r>
          <w:r w:rsidRPr="008D5292">
            <w:rPr>
              <w:rFonts w:cstheme="minorHAnsi"/>
            </w:rPr>
            <w:fldChar w:fldCharType="separate"/>
          </w:r>
          <w:r w:rsidRPr="008D5292">
            <w:rPr>
              <w:rFonts w:cstheme="minorHAnsi"/>
              <w:noProof/>
            </w:rPr>
            <w:t>(2016)</w:t>
          </w:r>
          <w:r w:rsidRPr="008D5292">
            <w:rPr>
              <w:rFonts w:cstheme="minorHAnsi"/>
            </w:rPr>
            <w:fldChar w:fldCharType="end"/>
          </w:r>
        </w:sdtContent>
      </w:sdt>
      <w:r w:rsidRPr="008D5292">
        <w:rPr>
          <w:rFonts w:cstheme="minorHAnsi"/>
        </w:rPr>
        <w:t xml:space="preserve"> Von </w:t>
      </w:r>
      <w:proofErr w:type="spellStart"/>
      <w:r w:rsidRPr="008D5292">
        <w:rPr>
          <w:rFonts w:cstheme="minorHAnsi"/>
        </w:rPr>
        <w:t>Vonderen</w:t>
      </w:r>
      <w:proofErr w:type="spellEnd"/>
      <w:r w:rsidRPr="008D5292">
        <w:rPr>
          <w:rFonts w:cstheme="minorHAnsi"/>
        </w:rPr>
        <w:t xml:space="preserve"> </w:t>
      </w:r>
      <w:sdt>
        <w:sdtPr>
          <w:rPr>
            <w:rFonts w:cstheme="minorHAnsi"/>
          </w:rPr>
          <w:id w:val="1706983866"/>
          <w:citation/>
        </w:sdtPr>
        <w:sdtContent>
          <w:r w:rsidRPr="008D5292">
            <w:rPr>
              <w:rFonts w:cstheme="minorHAnsi"/>
            </w:rPr>
            <w:fldChar w:fldCharType="begin"/>
          </w:r>
          <w:r w:rsidRPr="008D5292">
            <w:rPr>
              <w:rFonts w:cstheme="minorHAnsi"/>
            </w:rPr>
            <w:instrText xml:space="preserve">CITATION Von18 \n  \l 2057 </w:instrText>
          </w:r>
          <w:r w:rsidRPr="008D5292">
            <w:rPr>
              <w:rFonts w:cstheme="minorHAnsi"/>
            </w:rPr>
            <w:fldChar w:fldCharType="separate"/>
          </w:r>
          <w:r w:rsidRPr="008D5292">
            <w:rPr>
              <w:rFonts w:cstheme="minorHAnsi"/>
              <w:noProof/>
            </w:rPr>
            <w:t>(2018)</w:t>
          </w:r>
          <w:r w:rsidRPr="008D5292">
            <w:rPr>
              <w:rFonts w:cstheme="minorHAnsi"/>
            </w:rPr>
            <w:fldChar w:fldCharType="end"/>
          </w:r>
        </w:sdtContent>
      </w:sdt>
      <w:r w:rsidRPr="008D5292">
        <w:rPr>
          <w:rFonts w:cstheme="minorHAnsi"/>
        </w:rPr>
        <w:t xml:space="preserve">. Additionally, some female officers may draw on their resilience and adaptability to reframe challenges as opportunities for growth, develop effective problem-solving skills and competency in their roles Ricciardelli </w:t>
      </w:r>
      <w:sdt>
        <w:sdtPr>
          <w:rPr>
            <w:rFonts w:cstheme="minorHAnsi"/>
          </w:rPr>
          <w:id w:val="474569456"/>
          <w:citation/>
        </w:sdtPr>
        <w:sdtContent>
          <w:r w:rsidRPr="008D5292">
            <w:rPr>
              <w:rFonts w:cstheme="minorHAnsi"/>
            </w:rPr>
            <w:fldChar w:fldCharType="begin"/>
          </w:r>
          <w:r w:rsidRPr="008D5292">
            <w:rPr>
              <w:rFonts w:cstheme="minorHAnsi"/>
            </w:rPr>
            <w:instrText xml:space="preserve">CITATION Ric16 \n  \l 2057 </w:instrText>
          </w:r>
          <w:r w:rsidRPr="008D5292">
            <w:rPr>
              <w:rFonts w:cstheme="minorHAnsi"/>
            </w:rPr>
            <w:fldChar w:fldCharType="separate"/>
          </w:r>
          <w:r w:rsidRPr="008D5292">
            <w:rPr>
              <w:rFonts w:cstheme="minorHAnsi"/>
              <w:noProof/>
            </w:rPr>
            <w:t>(2016)</w:t>
          </w:r>
          <w:r w:rsidRPr="008D5292">
            <w:rPr>
              <w:rFonts w:cstheme="minorHAnsi"/>
            </w:rPr>
            <w:fldChar w:fldCharType="end"/>
          </w:r>
        </w:sdtContent>
      </w:sdt>
      <w:r w:rsidRPr="008D5292">
        <w:rPr>
          <w:rFonts w:cstheme="minorHAnsi"/>
        </w:rPr>
        <w:t xml:space="preserve"> Von </w:t>
      </w:r>
      <w:proofErr w:type="spellStart"/>
      <w:r w:rsidRPr="008D5292">
        <w:rPr>
          <w:rFonts w:cstheme="minorHAnsi"/>
        </w:rPr>
        <w:t>Vonderen</w:t>
      </w:r>
      <w:proofErr w:type="spellEnd"/>
      <w:r w:rsidRPr="008D5292">
        <w:rPr>
          <w:rFonts w:cstheme="minorHAnsi"/>
        </w:rPr>
        <w:t xml:space="preserve"> </w:t>
      </w:r>
      <w:sdt>
        <w:sdtPr>
          <w:rPr>
            <w:rFonts w:cstheme="minorHAnsi"/>
          </w:rPr>
          <w:id w:val="-259998424"/>
          <w:citation/>
        </w:sdtPr>
        <w:sdtContent>
          <w:r w:rsidRPr="008D5292">
            <w:rPr>
              <w:rFonts w:cstheme="minorHAnsi"/>
            </w:rPr>
            <w:fldChar w:fldCharType="begin"/>
          </w:r>
          <w:r w:rsidRPr="008D5292">
            <w:rPr>
              <w:rFonts w:cstheme="minorHAnsi"/>
            </w:rPr>
            <w:instrText xml:space="preserve">CITATION Von18 \n  \l 2057 </w:instrText>
          </w:r>
          <w:r w:rsidRPr="008D5292">
            <w:rPr>
              <w:rFonts w:cstheme="minorHAnsi"/>
            </w:rPr>
            <w:fldChar w:fldCharType="separate"/>
          </w:r>
          <w:r w:rsidRPr="008D5292">
            <w:rPr>
              <w:rFonts w:cstheme="minorHAnsi"/>
              <w:noProof/>
            </w:rPr>
            <w:t>(2018)</w:t>
          </w:r>
          <w:r w:rsidRPr="008D5292">
            <w:rPr>
              <w:rFonts w:cstheme="minorHAnsi"/>
            </w:rPr>
            <w:fldChar w:fldCharType="end"/>
          </w:r>
        </w:sdtContent>
      </w:sdt>
      <w:r w:rsidRPr="008D5292">
        <w:rPr>
          <w:rFonts w:cstheme="minorHAnsi"/>
        </w:rPr>
        <w:t>.</w:t>
      </w:r>
    </w:p>
    <w:p w14:paraId="4A96E474" w14:textId="77777777" w:rsidR="008D5292" w:rsidRPr="008D5292" w:rsidRDefault="008D5292" w:rsidP="008D5292">
      <w:pPr>
        <w:rPr>
          <w:rFonts w:cstheme="minorHAnsi"/>
        </w:rPr>
      </w:pPr>
    </w:p>
    <w:p w14:paraId="19C7068B" w14:textId="77777777" w:rsidR="008D5292" w:rsidRPr="008D5292" w:rsidRDefault="008D5292" w:rsidP="008D5292">
      <w:pPr>
        <w:rPr>
          <w:rFonts w:cstheme="minorHAnsi"/>
        </w:rPr>
      </w:pPr>
    </w:p>
    <w:p w14:paraId="0352B228" w14:textId="77777777" w:rsidR="008D5292" w:rsidRPr="008D5292" w:rsidRDefault="008D5292" w:rsidP="008D5292">
      <w:pPr>
        <w:rPr>
          <w:rFonts w:cstheme="minorHAnsi"/>
        </w:rPr>
      </w:pPr>
      <w:r w:rsidRPr="008D5292">
        <w:rPr>
          <w:rFonts w:cstheme="minorHAnsi"/>
        </w:rPr>
        <w:t xml:space="preserve">2.5 Societal and Organisational factors influencing wellbeing. </w:t>
      </w:r>
    </w:p>
    <w:p w14:paraId="168949BA" w14:textId="77777777" w:rsidR="008D5292" w:rsidRPr="008D5292" w:rsidRDefault="008D5292" w:rsidP="008D5292">
      <w:pPr>
        <w:rPr>
          <w:rFonts w:cstheme="minorHAnsi"/>
        </w:rPr>
      </w:pPr>
    </w:p>
    <w:p w14:paraId="2BDE29F5" w14:textId="77777777" w:rsidR="008D5292" w:rsidRPr="008D5292" w:rsidRDefault="008D5292" w:rsidP="008D5292">
      <w:pPr>
        <w:rPr>
          <w:rFonts w:cstheme="minorHAnsi"/>
        </w:rPr>
      </w:pPr>
      <w:r w:rsidRPr="008D5292">
        <w:rPr>
          <w:rFonts w:cstheme="minorHAnsi"/>
        </w:rPr>
        <w:t xml:space="preserve">The wellbeing of female police officers is also influenced by a complex interplay of societal and organisational factors within the modern policing landscape. </w:t>
      </w:r>
    </w:p>
    <w:p w14:paraId="04FC6E21" w14:textId="77777777" w:rsidR="008D5292" w:rsidRPr="008D5292" w:rsidRDefault="008D5292" w:rsidP="008D5292">
      <w:pPr>
        <w:rPr>
          <w:ins w:id="7" w:author="Amber Patterson" w:date="2024-05-07T00:39:00Z"/>
          <w:rFonts w:cstheme="minorHAnsi"/>
        </w:rPr>
      </w:pPr>
    </w:p>
    <w:p w14:paraId="63199E76" w14:textId="77777777" w:rsidR="008D5292" w:rsidRPr="008D5292" w:rsidRDefault="008D5292" w:rsidP="008D5292">
      <w:pPr>
        <w:rPr>
          <w:rFonts w:cstheme="minorHAnsi"/>
        </w:rPr>
      </w:pPr>
    </w:p>
    <w:p w14:paraId="68E0F0BA" w14:textId="77777777" w:rsidR="008D5292" w:rsidRPr="008D5292" w:rsidRDefault="008D5292" w:rsidP="008D5292">
      <w:pPr>
        <w:rPr>
          <w:rFonts w:cstheme="minorHAnsi"/>
        </w:rPr>
      </w:pPr>
      <w:r w:rsidRPr="008D5292">
        <w:rPr>
          <w:rFonts w:cstheme="minorHAnsi"/>
        </w:rPr>
        <w:t xml:space="preserve">Gender stereotypes and societal expectations shape the experiences and perceptions of female police officers within professional policing organisations. Research from Charlene M. Gates and Sara K. Thompson has highlighted the persistence of gendered norms and stereotypes that define appropriate roles and behaviours for women in policing </w:t>
      </w:r>
      <w:sdt>
        <w:sdtPr>
          <w:rPr>
            <w:rFonts w:cstheme="minorHAnsi"/>
          </w:rPr>
          <w:id w:val="-959728876"/>
          <w:citation/>
        </w:sdtPr>
        <w:sdtContent>
          <w:r w:rsidRPr="008D5292">
            <w:rPr>
              <w:rFonts w:cstheme="minorHAnsi"/>
            </w:rPr>
            <w:fldChar w:fldCharType="begin"/>
          </w:r>
          <w:r w:rsidRPr="008D5292">
            <w:rPr>
              <w:rFonts w:cstheme="minorHAnsi"/>
            </w:rPr>
            <w:instrText xml:space="preserve"> CITATION Gat19 \l 2057 </w:instrText>
          </w:r>
          <w:r w:rsidRPr="008D5292">
            <w:rPr>
              <w:rFonts w:cstheme="minorHAnsi"/>
            </w:rPr>
            <w:fldChar w:fldCharType="separate"/>
          </w:r>
          <w:r w:rsidRPr="008D5292">
            <w:rPr>
              <w:rFonts w:cstheme="minorHAnsi"/>
              <w:noProof/>
            </w:rPr>
            <w:t>(Gates, 2019)</w:t>
          </w:r>
          <w:r w:rsidRPr="008D5292">
            <w:rPr>
              <w:rFonts w:cstheme="minorHAnsi"/>
            </w:rPr>
            <w:fldChar w:fldCharType="end"/>
          </w:r>
        </w:sdtContent>
      </w:sdt>
      <w:r w:rsidRPr="008D5292">
        <w:rPr>
          <w:rFonts w:cstheme="minorHAnsi"/>
        </w:rPr>
        <w:t xml:space="preserve"> </w:t>
      </w:r>
      <w:sdt>
        <w:sdtPr>
          <w:rPr>
            <w:rFonts w:cstheme="minorHAnsi"/>
          </w:rPr>
          <w:id w:val="-914557431"/>
          <w:citation/>
        </w:sdtPr>
        <w:sdtContent>
          <w:r w:rsidRPr="008D5292">
            <w:rPr>
              <w:rFonts w:cstheme="minorHAnsi"/>
            </w:rPr>
            <w:fldChar w:fldCharType="begin"/>
          </w:r>
          <w:r w:rsidRPr="008D5292">
            <w:rPr>
              <w:rFonts w:cstheme="minorHAnsi"/>
            </w:rPr>
            <w:instrText xml:space="preserve"> CITATION Tho21 \l 2057 </w:instrText>
          </w:r>
          <w:r w:rsidRPr="008D5292">
            <w:rPr>
              <w:rFonts w:cstheme="minorHAnsi"/>
            </w:rPr>
            <w:fldChar w:fldCharType="separate"/>
          </w:r>
          <w:r w:rsidRPr="008D5292">
            <w:rPr>
              <w:rFonts w:cstheme="minorHAnsi"/>
              <w:noProof/>
            </w:rPr>
            <w:t>(Thompson, 2021)</w:t>
          </w:r>
          <w:r w:rsidRPr="008D5292">
            <w:rPr>
              <w:rFonts w:cstheme="minorHAnsi"/>
            </w:rPr>
            <w:fldChar w:fldCharType="end"/>
          </w:r>
        </w:sdtContent>
      </w:sdt>
      <w:r w:rsidRPr="008D5292">
        <w:rPr>
          <w:rFonts w:cstheme="minorHAnsi"/>
        </w:rPr>
        <w:t>. Female officers are often confronted regarding their competence, physical abilities</w:t>
      </w:r>
      <w:del w:id="8" w:author="Amber Patterson" w:date="2024-05-07T00:39:00Z">
        <w:r w:rsidRPr="008D5292" w:rsidDel="00C11F25">
          <w:rPr>
            <w:rFonts w:cstheme="minorHAnsi"/>
          </w:rPr>
          <w:delText>,</w:delText>
        </w:r>
      </w:del>
      <w:r w:rsidRPr="008D5292">
        <w:rPr>
          <w:rFonts w:cstheme="minorHAnsi"/>
        </w:rPr>
        <w:t xml:space="preserve"> and leadership potential, which can contribute to feelings of marginalisation and identity conflict </w:t>
      </w:r>
      <w:sdt>
        <w:sdtPr>
          <w:rPr>
            <w:rFonts w:cstheme="minorHAnsi"/>
          </w:rPr>
          <w:id w:val="1167137503"/>
          <w:citation/>
        </w:sdtPr>
        <w:sdtContent>
          <w:r w:rsidRPr="008D5292">
            <w:rPr>
              <w:rFonts w:cstheme="minorHAnsi"/>
            </w:rPr>
            <w:fldChar w:fldCharType="begin"/>
          </w:r>
          <w:r w:rsidRPr="008D5292">
            <w:rPr>
              <w:rFonts w:cstheme="minorHAnsi"/>
            </w:rPr>
            <w:instrText xml:space="preserve"> CITATION Gat19 \l 2057 </w:instrText>
          </w:r>
          <w:r w:rsidRPr="008D5292">
            <w:rPr>
              <w:rFonts w:cstheme="minorHAnsi"/>
            </w:rPr>
            <w:fldChar w:fldCharType="separate"/>
          </w:r>
          <w:r w:rsidRPr="008D5292">
            <w:rPr>
              <w:rFonts w:cstheme="minorHAnsi"/>
              <w:noProof/>
            </w:rPr>
            <w:t>(Gates, 2019)</w:t>
          </w:r>
          <w:r w:rsidRPr="008D5292">
            <w:rPr>
              <w:rFonts w:cstheme="minorHAnsi"/>
            </w:rPr>
            <w:fldChar w:fldCharType="end"/>
          </w:r>
        </w:sdtContent>
      </w:sdt>
      <w:sdt>
        <w:sdtPr>
          <w:rPr>
            <w:rFonts w:cstheme="minorHAnsi"/>
          </w:rPr>
          <w:id w:val="552670910"/>
          <w:citation/>
        </w:sdtPr>
        <w:sdtContent>
          <w:r w:rsidRPr="008D5292">
            <w:rPr>
              <w:rFonts w:cstheme="minorHAnsi"/>
            </w:rPr>
            <w:fldChar w:fldCharType="begin"/>
          </w:r>
          <w:r w:rsidRPr="008D5292">
            <w:rPr>
              <w:rFonts w:cstheme="minorHAnsi"/>
            </w:rPr>
            <w:instrText xml:space="preserve"> CITATION Tho21 \l 2057 </w:instrText>
          </w:r>
          <w:r w:rsidRPr="008D5292">
            <w:rPr>
              <w:rFonts w:cstheme="minorHAnsi"/>
            </w:rPr>
            <w:fldChar w:fldCharType="separate"/>
          </w:r>
          <w:r w:rsidRPr="008D5292">
            <w:rPr>
              <w:rFonts w:cstheme="minorHAnsi"/>
              <w:noProof/>
            </w:rPr>
            <w:t xml:space="preserve"> (Thompson, 2021)</w:t>
          </w:r>
          <w:r w:rsidRPr="008D5292">
            <w:rPr>
              <w:rFonts w:cstheme="minorHAnsi"/>
            </w:rPr>
            <w:fldChar w:fldCharType="end"/>
          </w:r>
        </w:sdtContent>
      </w:sdt>
      <w:r w:rsidRPr="008D5292">
        <w:rPr>
          <w:rFonts w:cstheme="minorHAnsi"/>
        </w:rPr>
        <w:t xml:space="preserve">. Moreover, societal expectations around caregiving and may create additional pressures for female officers balancing work and family responsibilities </w:t>
      </w:r>
      <w:sdt>
        <w:sdtPr>
          <w:rPr>
            <w:rFonts w:cstheme="minorHAnsi"/>
          </w:rPr>
          <w:id w:val="1356696667"/>
          <w:citation/>
        </w:sdtPr>
        <w:sdtContent>
          <w:r w:rsidRPr="008D5292">
            <w:rPr>
              <w:rFonts w:cstheme="minorHAnsi"/>
            </w:rPr>
            <w:fldChar w:fldCharType="begin"/>
          </w:r>
          <w:r w:rsidRPr="008D5292">
            <w:rPr>
              <w:rFonts w:cstheme="minorHAnsi"/>
            </w:rPr>
            <w:instrText xml:space="preserve"> CITATION Tho21 \l 2057 </w:instrText>
          </w:r>
          <w:r w:rsidRPr="008D5292">
            <w:rPr>
              <w:rFonts w:cstheme="minorHAnsi"/>
            </w:rPr>
            <w:fldChar w:fldCharType="separate"/>
          </w:r>
          <w:r w:rsidRPr="008D5292">
            <w:rPr>
              <w:rFonts w:cstheme="minorHAnsi"/>
              <w:noProof/>
            </w:rPr>
            <w:t>(Thompson, 2021)</w:t>
          </w:r>
          <w:r w:rsidRPr="008D5292">
            <w:rPr>
              <w:rFonts w:cstheme="minorHAnsi"/>
            </w:rPr>
            <w:fldChar w:fldCharType="end"/>
          </w:r>
        </w:sdtContent>
      </w:sdt>
      <w:r w:rsidRPr="008D5292">
        <w:rPr>
          <w:rFonts w:cstheme="minorHAnsi"/>
        </w:rPr>
        <w:t>.</w:t>
      </w:r>
    </w:p>
    <w:p w14:paraId="188003F0" w14:textId="77777777" w:rsidR="008D5292" w:rsidRPr="008D5292" w:rsidRDefault="008D5292" w:rsidP="008D5292">
      <w:pPr>
        <w:rPr>
          <w:rFonts w:cstheme="minorHAnsi"/>
        </w:rPr>
      </w:pPr>
    </w:p>
    <w:p w14:paraId="0223C50A" w14:textId="77777777" w:rsidR="008D5292" w:rsidRPr="008D5292" w:rsidRDefault="008D5292" w:rsidP="008D5292">
      <w:pPr>
        <w:rPr>
          <w:rFonts w:cstheme="minorHAnsi"/>
        </w:rPr>
      </w:pPr>
      <w:r w:rsidRPr="008D5292">
        <w:rPr>
          <w:rFonts w:cstheme="minorHAnsi"/>
        </w:rPr>
        <w:t xml:space="preserve">Organisational policies and practices play a significant role in shaping the availability and effectiveness of mental health support for female police officers. Authors such as Karen Amendola and Susan S. Jones have examined the impact of policies related to recruitment, </w:t>
      </w:r>
      <w:proofErr w:type="gramStart"/>
      <w:r w:rsidRPr="008D5292">
        <w:rPr>
          <w:rFonts w:cstheme="minorHAnsi"/>
        </w:rPr>
        <w:t>promotion</w:t>
      </w:r>
      <w:proofErr w:type="gramEnd"/>
      <w:r w:rsidRPr="008D5292">
        <w:rPr>
          <w:rFonts w:cstheme="minorHAnsi"/>
        </w:rPr>
        <w:t xml:space="preserve"> and work assignments on female officers</w:t>
      </w:r>
      <w:ins w:id="9" w:author="Amber Patterson" w:date="2024-05-07T00:42:00Z">
        <w:r w:rsidRPr="008D5292">
          <w:rPr>
            <w:rFonts w:cstheme="minorHAnsi"/>
          </w:rPr>
          <w:t>’</w:t>
        </w:r>
      </w:ins>
      <w:r w:rsidRPr="008D5292">
        <w:rPr>
          <w:rFonts w:cstheme="minorHAnsi"/>
        </w:rPr>
        <w:t xml:space="preserve"> wellbeing </w:t>
      </w:r>
      <w:sdt>
        <w:sdtPr>
          <w:rPr>
            <w:rFonts w:cstheme="minorHAnsi"/>
          </w:rPr>
          <w:id w:val="1527747729"/>
          <w:citation/>
        </w:sdtPr>
        <w:sdtContent>
          <w:r w:rsidRPr="008D5292">
            <w:rPr>
              <w:rFonts w:cstheme="minorHAnsi"/>
            </w:rPr>
            <w:fldChar w:fldCharType="begin"/>
          </w:r>
          <w:r w:rsidRPr="008D5292">
            <w:rPr>
              <w:rFonts w:cstheme="minorHAnsi"/>
            </w:rPr>
            <w:instrText xml:space="preserve"> CITATION Ame18 \l 2057 </w:instrText>
          </w:r>
          <w:r w:rsidRPr="008D5292">
            <w:rPr>
              <w:rFonts w:cstheme="minorHAnsi"/>
            </w:rPr>
            <w:fldChar w:fldCharType="separate"/>
          </w:r>
          <w:r w:rsidRPr="008D5292">
            <w:rPr>
              <w:rFonts w:cstheme="minorHAnsi"/>
              <w:noProof/>
            </w:rPr>
            <w:t>(Amendola, 2018)</w:t>
          </w:r>
          <w:r w:rsidRPr="008D5292">
            <w:rPr>
              <w:rFonts w:cstheme="minorHAnsi"/>
            </w:rPr>
            <w:fldChar w:fldCharType="end"/>
          </w:r>
        </w:sdtContent>
      </w:sdt>
      <w:r w:rsidRPr="008D5292">
        <w:rPr>
          <w:rFonts w:cstheme="minorHAnsi"/>
        </w:rPr>
        <w:t xml:space="preserve">. Discriminatory policies, lack of access to flexible work arrangements and inadequate maternity leave policies can exacerbate stress and hinder female officers’ ability to cope with work-related challenges </w:t>
      </w:r>
      <w:sdt>
        <w:sdtPr>
          <w:rPr>
            <w:rFonts w:cstheme="minorHAnsi"/>
          </w:rPr>
          <w:id w:val="-633251854"/>
          <w:citation/>
        </w:sdtPr>
        <w:sdtContent>
          <w:r w:rsidRPr="008D5292">
            <w:rPr>
              <w:rFonts w:cstheme="minorHAnsi"/>
            </w:rPr>
            <w:fldChar w:fldCharType="begin"/>
          </w:r>
          <w:r w:rsidRPr="008D5292">
            <w:rPr>
              <w:rFonts w:cstheme="minorHAnsi"/>
            </w:rPr>
            <w:instrText xml:space="preserve"> CITATION Ame18 \l 2057 </w:instrText>
          </w:r>
          <w:r w:rsidRPr="008D5292">
            <w:rPr>
              <w:rFonts w:cstheme="minorHAnsi"/>
            </w:rPr>
            <w:fldChar w:fldCharType="separate"/>
          </w:r>
          <w:r w:rsidRPr="008D5292">
            <w:rPr>
              <w:rFonts w:cstheme="minorHAnsi"/>
              <w:noProof/>
            </w:rPr>
            <w:t>(Amendola, 2018)</w:t>
          </w:r>
          <w:r w:rsidRPr="008D5292">
            <w:rPr>
              <w:rFonts w:cstheme="minorHAnsi"/>
            </w:rPr>
            <w:fldChar w:fldCharType="end"/>
          </w:r>
        </w:sdtContent>
      </w:sdt>
      <w:r w:rsidRPr="008D5292">
        <w:rPr>
          <w:rFonts w:cstheme="minorHAnsi"/>
        </w:rPr>
        <w:t xml:space="preserve">. Moreover, the absence of comprehensive mental health support programs within police agencies may contribute to underreporting and untreated mental health issues among female officers </w:t>
      </w:r>
      <w:sdt>
        <w:sdtPr>
          <w:rPr>
            <w:rFonts w:cstheme="minorHAnsi"/>
          </w:rPr>
          <w:id w:val="-267547764"/>
          <w:citation/>
        </w:sdtPr>
        <w:sdtContent>
          <w:r w:rsidRPr="008D5292">
            <w:rPr>
              <w:rFonts w:cstheme="minorHAnsi"/>
            </w:rPr>
            <w:fldChar w:fldCharType="begin"/>
          </w:r>
          <w:r w:rsidRPr="008D5292">
            <w:rPr>
              <w:rFonts w:cstheme="minorHAnsi"/>
            </w:rPr>
            <w:instrText xml:space="preserve"> CITATION Ame18 \l 2057 </w:instrText>
          </w:r>
          <w:r w:rsidRPr="008D5292">
            <w:rPr>
              <w:rFonts w:cstheme="minorHAnsi"/>
            </w:rPr>
            <w:fldChar w:fldCharType="separate"/>
          </w:r>
          <w:r w:rsidRPr="008D5292">
            <w:rPr>
              <w:rFonts w:cstheme="minorHAnsi"/>
              <w:noProof/>
            </w:rPr>
            <w:t>(Amendola, 2018)</w:t>
          </w:r>
          <w:r w:rsidRPr="008D5292">
            <w:rPr>
              <w:rFonts w:cstheme="minorHAnsi"/>
            </w:rPr>
            <w:fldChar w:fldCharType="end"/>
          </w:r>
        </w:sdtContent>
      </w:sdt>
      <w:r w:rsidRPr="008D5292">
        <w:rPr>
          <w:rFonts w:cstheme="minorHAnsi"/>
        </w:rPr>
        <w:t>.</w:t>
      </w:r>
    </w:p>
    <w:p w14:paraId="314AC29C" w14:textId="77777777" w:rsidR="008D5292" w:rsidRPr="008D5292" w:rsidRDefault="008D5292" w:rsidP="008D5292">
      <w:pPr>
        <w:rPr>
          <w:rFonts w:cstheme="minorHAnsi"/>
        </w:rPr>
      </w:pPr>
    </w:p>
    <w:p w14:paraId="1C18BA6F" w14:textId="77777777" w:rsidR="008D5292" w:rsidRPr="008D5292" w:rsidRDefault="008D5292" w:rsidP="008D5292">
      <w:pPr>
        <w:rPr>
          <w:rFonts w:cstheme="minorHAnsi"/>
        </w:rPr>
      </w:pPr>
    </w:p>
    <w:p w14:paraId="7BB5040B" w14:textId="77777777" w:rsidR="008D5292" w:rsidRPr="008D5292" w:rsidRDefault="008D5292" w:rsidP="008D5292">
      <w:pPr>
        <w:rPr>
          <w:rFonts w:cstheme="minorHAnsi"/>
        </w:rPr>
      </w:pPr>
      <w:r w:rsidRPr="008D5292">
        <w:rPr>
          <w:rFonts w:cstheme="minorHAnsi"/>
        </w:rPr>
        <w:t xml:space="preserve">2.6 Individual resilience and adaptation </w:t>
      </w:r>
    </w:p>
    <w:p w14:paraId="6A692463" w14:textId="77777777" w:rsidR="008D5292" w:rsidRPr="008D5292" w:rsidRDefault="008D5292" w:rsidP="008D5292">
      <w:pPr>
        <w:rPr>
          <w:rFonts w:cstheme="minorHAnsi"/>
        </w:rPr>
      </w:pPr>
    </w:p>
    <w:p w14:paraId="5EA5D6AF" w14:textId="77777777" w:rsidR="008D5292" w:rsidRPr="008D5292" w:rsidRDefault="008D5292" w:rsidP="008D5292">
      <w:pPr>
        <w:rPr>
          <w:rFonts w:cstheme="minorHAnsi"/>
        </w:rPr>
      </w:pPr>
      <w:r w:rsidRPr="008D5292">
        <w:rPr>
          <w:rFonts w:cstheme="minorHAnsi"/>
        </w:rPr>
        <w:t>Individual resilience and adaption are crucial for female police officers to navigate the challenges of the modern policing landscape. This section within the literature review re</w:t>
      </w:r>
      <w:ins w:id="10" w:author="Amber Patterson" w:date="2024-05-07T00:50:00Z">
        <w:r w:rsidRPr="008D5292">
          <w:rPr>
            <w:rFonts w:cstheme="minorHAnsi"/>
          </w:rPr>
          <w:t>-</w:t>
        </w:r>
      </w:ins>
      <w:r w:rsidRPr="008D5292">
        <w:rPr>
          <w:rFonts w:cstheme="minorHAnsi"/>
        </w:rPr>
        <w:t xml:space="preserve">examines female officers, explores and evaluates training and development programs aimed at enhancing their resilience and well-being. </w:t>
      </w:r>
    </w:p>
    <w:p w14:paraId="1B29E6EC" w14:textId="77777777" w:rsidR="008D5292" w:rsidRPr="008D5292" w:rsidRDefault="008D5292" w:rsidP="008D5292">
      <w:pPr>
        <w:rPr>
          <w:rFonts w:cstheme="minorHAnsi"/>
        </w:rPr>
      </w:pPr>
    </w:p>
    <w:p w14:paraId="318C9C10" w14:textId="77777777" w:rsidR="008D5292" w:rsidRPr="008D5292" w:rsidRDefault="008D5292" w:rsidP="008D5292">
      <w:pPr>
        <w:rPr>
          <w:rFonts w:cstheme="minorHAnsi"/>
        </w:rPr>
      </w:pPr>
      <w:r w:rsidRPr="008D5292">
        <w:rPr>
          <w:rFonts w:cstheme="minorHAnsi"/>
        </w:rPr>
        <w:t xml:space="preserve">Research from Marrisa T. Hansen and Ellen Kirschman has identified various resilience factors that contribute to female officers’ ability to thrive in demanding policing environments (Hansen &amp; Skovhus </w:t>
      </w:r>
      <w:sdt>
        <w:sdtPr>
          <w:rPr>
            <w:rFonts w:cstheme="minorHAnsi"/>
          </w:rPr>
          <w:id w:val="490837599"/>
          <w:citation/>
        </w:sdtPr>
        <w:sdtContent>
          <w:r w:rsidRPr="008D5292">
            <w:rPr>
              <w:rFonts w:cstheme="minorHAnsi"/>
            </w:rPr>
            <w:fldChar w:fldCharType="begin"/>
          </w:r>
          <w:r w:rsidRPr="008D5292">
            <w:rPr>
              <w:rFonts w:cstheme="minorHAnsi"/>
            </w:rPr>
            <w:instrText xml:space="preserve">CITATION Hna17 \n  \l 2057 </w:instrText>
          </w:r>
          <w:r w:rsidRPr="008D5292">
            <w:rPr>
              <w:rFonts w:cstheme="minorHAnsi"/>
            </w:rPr>
            <w:fldChar w:fldCharType="separate"/>
          </w:r>
          <w:r w:rsidRPr="008D5292">
            <w:rPr>
              <w:rFonts w:cstheme="minorHAnsi"/>
              <w:noProof/>
            </w:rPr>
            <w:t>(2017)</w:t>
          </w:r>
          <w:r w:rsidRPr="008D5292">
            <w:rPr>
              <w:rFonts w:cstheme="minorHAnsi"/>
            </w:rPr>
            <w:fldChar w:fldCharType="end"/>
          </w:r>
        </w:sdtContent>
      </w:sdt>
      <w:r w:rsidRPr="008D5292">
        <w:rPr>
          <w:rFonts w:cstheme="minorHAnsi"/>
        </w:rPr>
        <w:t xml:space="preserve">, Kirschman </w:t>
      </w:r>
      <w:sdt>
        <w:sdtPr>
          <w:rPr>
            <w:rFonts w:cstheme="minorHAnsi"/>
          </w:rPr>
          <w:id w:val="-1008295082"/>
          <w:citation/>
        </w:sdtPr>
        <w:sdtContent>
          <w:r w:rsidRPr="008D5292">
            <w:rPr>
              <w:rFonts w:cstheme="minorHAnsi"/>
            </w:rPr>
            <w:fldChar w:fldCharType="begin"/>
          </w:r>
          <w:r w:rsidRPr="008D5292">
            <w:rPr>
              <w:rFonts w:cstheme="minorHAnsi"/>
            </w:rPr>
            <w:instrText xml:space="preserve">CITATION Kir14 \n  \l 2057 </w:instrText>
          </w:r>
          <w:r w:rsidRPr="008D5292">
            <w:rPr>
              <w:rFonts w:cstheme="minorHAnsi"/>
            </w:rPr>
            <w:fldChar w:fldCharType="separate"/>
          </w:r>
          <w:r w:rsidRPr="008D5292">
            <w:rPr>
              <w:rFonts w:cstheme="minorHAnsi"/>
              <w:noProof/>
            </w:rPr>
            <w:t>(2014)</w:t>
          </w:r>
          <w:r w:rsidRPr="008D5292">
            <w:rPr>
              <w:rFonts w:cstheme="minorHAnsi"/>
            </w:rPr>
            <w:fldChar w:fldCharType="end"/>
          </w:r>
        </w:sdtContent>
      </w:sdt>
      <w:r w:rsidRPr="008D5292">
        <w:rPr>
          <w:rFonts w:cstheme="minorHAnsi"/>
        </w:rPr>
        <w:t xml:space="preserve">). These factors include emotional intelligence, problem solving skills, social support networks, self-efficacy and a sense of purpose and meaning in their work  (Kirschman </w:t>
      </w:r>
      <w:sdt>
        <w:sdtPr>
          <w:rPr>
            <w:rFonts w:cstheme="minorHAnsi"/>
          </w:rPr>
          <w:id w:val="1294250167"/>
          <w:citation/>
        </w:sdtPr>
        <w:sdtContent>
          <w:r w:rsidRPr="008D5292">
            <w:rPr>
              <w:rFonts w:cstheme="minorHAnsi"/>
            </w:rPr>
            <w:fldChar w:fldCharType="begin"/>
          </w:r>
          <w:r w:rsidRPr="008D5292">
            <w:rPr>
              <w:rFonts w:cstheme="minorHAnsi"/>
            </w:rPr>
            <w:instrText xml:space="preserve">CITATION Kir14 \n  \l 2057 </w:instrText>
          </w:r>
          <w:r w:rsidRPr="008D5292">
            <w:rPr>
              <w:rFonts w:cstheme="minorHAnsi"/>
            </w:rPr>
            <w:fldChar w:fldCharType="separate"/>
          </w:r>
          <w:r w:rsidRPr="008D5292">
            <w:rPr>
              <w:rFonts w:cstheme="minorHAnsi"/>
              <w:noProof/>
            </w:rPr>
            <w:t>(2014)</w:t>
          </w:r>
          <w:r w:rsidRPr="008D5292">
            <w:rPr>
              <w:rFonts w:cstheme="minorHAnsi"/>
            </w:rPr>
            <w:fldChar w:fldCharType="end"/>
          </w:r>
        </w:sdtContent>
      </w:sdt>
      <w:r w:rsidRPr="008D5292">
        <w:rPr>
          <w:rFonts w:cstheme="minorHAnsi"/>
        </w:rPr>
        <w:t xml:space="preserve">, Hansen </w:t>
      </w:r>
      <w:sdt>
        <w:sdtPr>
          <w:rPr>
            <w:rFonts w:cstheme="minorHAnsi"/>
          </w:rPr>
          <w:id w:val="-1000116687"/>
          <w:citation/>
        </w:sdtPr>
        <w:sdtContent>
          <w:r w:rsidRPr="008D5292">
            <w:rPr>
              <w:rFonts w:cstheme="minorHAnsi"/>
            </w:rPr>
            <w:fldChar w:fldCharType="begin"/>
          </w:r>
          <w:r w:rsidRPr="008D5292">
            <w:rPr>
              <w:rFonts w:cstheme="minorHAnsi"/>
            </w:rPr>
            <w:instrText xml:space="preserve">CITATION Hna17 \n  \l 2057 </w:instrText>
          </w:r>
          <w:r w:rsidRPr="008D5292">
            <w:rPr>
              <w:rFonts w:cstheme="minorHAnsi"/>
            </w:rPr>
            <w:fldChar w:fldCharType="separate"/>
          </w:r>
          <w:r w:rsidRPr="008D5292">
            <w:rPr>
              <w:rFonts w:cstheme="minorHAnsi"/>
              <w:noProof/>
            </w:rPr>
            <w:t>(2017)</w:t>
          </w:r>
          <w:r w:rsidRPr="008D5292">
            <w:rPr>
              <w:rFonts w:cstheme="minorHAnsi"/>
            </w:rPr>
            <w:fldChar w:fldCharType="end"/>
          </w:r>
        </w:sdtContent>
      </w:sdt>
      <w:r w:rsidRPr="008D5292">
        <w:rPr>
          <w:rFonts w:cstheme="minorHAnsi"/>
        </w:rPr>
        <w:t xml:space="preserve">). Moreover, resilience among female officers is influenced by their ability to adapt to change, maintain a positive outlook and cultivate a sense of agency and control over their circumstances (Hansen </w:t>
      </w:r>
      <w:sdt>
        <w:sdtPr>
          <w:rPr>
            <w:rFonts w:cstheme="minorHAnsi"/>
          </w:rPr>
          <w:id w:val="-1960795786"/>
          <w:citation/>
        </w:sdtPr>
        <w:sdtContent>
          <w:r w:rsidRPr="008D5292">
            <w:rPr>
              <w:rFonts w:cstheme="minorHAnsi"/>
            </w:rPr>
            <w:fldChar w:fldCharType="begin"/>
          </w:r>
          <w:r w:rsidRPr="008D5292">
            <w:rPr>
              <w:rFonts w:cstheme="minorHAnsi"/>
            </w:rPr>
            <w:instrText xml:space="preserve">CITATION Hna17 \n  \l 2057 </w:instrText>
          </w:r>
          <w:r w:rsidRPr="008D5292">
            <w:rPr>
              <w:rFonts w:cstheme="minorHAnsi"/>
            </w:rPr>
            <w:fldChar w:fldCharType="separate"/>
          </w:r>
          <w:r w:rsidRPr="008D5292">
            <w:rPr>
              <w:rFonts w:cstheme="minorHAnsi"/>
              <w:noProof/>
            </w:rPr>
            <w:t>(2017)</w:t>
          </w:r>
          <w:r w:rsidRPr="008D5292">
            <w:rPr>
              <w:rFonts w:cstheme="minorHAnsi"/>
            </w:rPr>
            <w:fldChar w:fldCharType="end"/>
          </w:r>
        </w:sdtContent>
      </w:sdt>
      <w:r w:rsidRPr="008D5292">
        <w:rPr>
          <w:rFonts w:cstheme="minorHAnsi"/>
        </w:rPr>
        <w:t xml:space="preserve"> , Kirschman </w:t>
      </w:r>
      <w:sdt>
        <w:sdtPr>
          <w:rPr>
            <w:rFonts w:cstheme="minorHAnsi"/>
          </w:rPr>
          <w:id w:val="-1996021513"/>
          <w:citation/>
        </w:sdtPr>
        <w:sdtContent>
          <w:r w:rsidRPr="008D5292">
            <w:rPr>
              <w:rFonts w:cstheme="minorHAnsi"/>
            </w:rPr>
            <w:fldChar w:fldCharType="begin"/>
          </w:r>
          <w:r w:rsidRPr="008D5292">
            <w:rPr>
              <w:rFonts w:cstheme="minorHAnsi"/>
            </w:rPr>
            <w:instrText xml:space="preserve">CITATION Kir14 \n  \l 2057 </w:instrText>
          </w:r>
          <w:r w:rsidRPr="008D5292">
            <w:rPr>
              <w:rFonts w:cstheme="minorHAnsi"/>
            </w:rPr>
            <w:fldChar w:fldCharType="separate"/>
          </w:r>
          <w:r w:rsidRPr="008D5292">
            <w:rPr>
              <w:rFonts w:cstheme="minorHAnsi"/>
              <w:noProof/>
            </w:rPr>
            <w:t>(2014)</w:t>
          </w:r>
          <w:r w:rsidRPr="008D5292">
            <w:rPr>
              <w:rFonts w:cstheme="minorHAnsi"/>
            </w:rPr>
            <w:fldChar w:fldCharType="end"/>
          </w:r>
        </w:sdtContent>
      </w:sdt>
      <w:r w:rsidRPr="008D5292">
        <w:rPr>
          <w:rFonts w:cstheme="minorHAnsi"/>
        </w:rPr>
        <w:t xml:space="preserve">). </w:t>
      </w:r>
    </w:p>
    <w:p w14:paraId="7A4BF1B8" w14:textId="77777777" w:rsidR="008D5292" w:rsidRPr="008D5292" w:rsidRDefault="008D5292" w:rsidP="008D5292">
      <w:pPr>
        <w:rPr>
          <w:rFonts w:cstheme="minorHAnsi"/>
        </w:rPr>
      </w:pPr>
    </w:p>
    <w:p w14:paraId="4E850CDD" w14:textId="77777777" w:rsidR="008D5292" w:rsidRPr="008D5292" w:rsidDel="00730065" w:rsidRDefault="008D5292" w:rsidP="008D5292">
      <w:pPr>
        <w:rPr>
          <w:del w:id="11" w:author="Amber Patterson" w:date="2024-05-07T00:55:00Z"/>
          <w:rFonts w:cstheme="minorHAnsi"/>
        </w:rPr>
      </w:pPr>
      <w:r w:rsidRPr="008D5292">
        <w:rPr>
          <w:rFonts w:cstheme="minorHAnsi"/>
        </w:rPr>
        <w:t>Police forces have implemented training and development programs aimed at enhancing the resilience and well</w:t>
      </w:r>
      <w:ins w:id="12" w:author="Amber Patterson" w:date="2024-05-07T00:53:00Z">
        <w:r w:rsidRPr="008D5292">
          <w:rPr>
            <w:rFonts w:cstheme="minorHAnsi"/>
          </w:rPr>
          <w:t>-</w:t>
        </w:r>
      </w:ins>
      <w:del w:id="13" w:author="Amber Patterson" w:date="2024-05-07T00:53:00Z">
        <w:r w:rsidRPr="008D5292" w:rsidDel="008A22FF">
          <w:rPr>
            <w:rFonts w:cstheme="minorHAnsi"/>
          </w:rPr>
          <w:delText xml:space="preserve"> </w:delText>
        </w:r>
      </w:del>
      <w:r w:rsidRPr="008D5292">
        <w:rPr>
          <w:rFonts w:cstheme="minorHAnsi"/>
        </w:rPr>
        <w:t xml:space="preserve">being of female police officers. Authors such as Ellen Kirschman and Kimberly A, Miller have evaluated the effectiveness of resilience training, stress management workshops, and peer support initiatives (Kirschman </w:t>
      </w:r>
      <w:sdt>
        <w:sdtPr>
          <w:rPr>
            <w:rFonts w:cstheme="minorHAnsi"/>
          </w:rPr>
          <w:id w:val="96297547"/>
          <w:citation/>
        </w:sdtPr>
        <w:sdtContent>
          <w:r w:rsidRPr="008D5292">
            <w:rPr>
              <w:rFonts w:cstheme="minorHAnsi"/>
            </w:rPr>
            <w:fldChar w:fldCharType="begin"/>
          </w:r>
          <w:r w:rsidRPr="008D5292">
            <w:rPr>
              <w:rFonts w:cstheme="minorHAnsi"/>
            </w:rPr>
            <w:instrText xml:space="preserve">CITATION Kir14 \n  \l 2057 </w:instrText>
          </w:r>
          <w:r w:rsidRPr="008D5292">
            <w:rPr>
              <w:rFonts w:cstheme="minorHAnsi"/>
            </w:rPr>
            <w:fldChar w:fldCharType="separate"/>
          </w:r>
          <w:r w:rsidRPr="008D5292">
            <w:rPr>
              <w:rFonts w:cstheme="minorHAnsi"/>
              <w:noProof/>
            </w:rPr>
            <w:t>(2014)</w:t>
          </w:r>
          <w:r w:rsidRPr="008D5292">
            <w:rPr>
              <w:rFonts w:cstheme="minorHAnsi"/>
            </w:rPr>
            <w:fldChar w:fldCharType="end"/>
          </w:r>
        </w:sdtContent>
      </w:sdt>
      <w:r w:rsidRPr="008D5292">
        <w:rPr>
          <w:rFonts w:cstheme="minorHAnsi"/>
        </w:rPr>
        <w:t xml:space="preserve">, Miller </w:t>
      </w:r>
      <w:sdt>
        <w:sdtPr>
          <w:rPr>
            <w:rFonts w:cstheme="minorHAnsi"/>
          </w:rPr>
          <w:id w:val="596441147"/>
          <w:citation/>
        </w:sdtPr>
        <w:sdtContent>
          <w:r w:rsidRPr="008D5292">
            <w:rPr>
              <w:rFonts w:cstheme="minorHAnsi"/>
            </w:rPr>
            <w:fldChar w:fldCharType="begin"/>
          </w:r>
          <w:r w:rsidRPr="008D5292">
            <w:rPr>
              <w:rFonts w:cstheme="minorHAnsi"/>
            </w:rPr>
            <w:instrText xml:space="preserve">CITATION Mil19 \n  \l 2057 </w:instrText>
          </w:r>
          <w:r w:rsidRPr="008D5292">
            <w:rPr>
              <w:rFonts w:cstheme="minorHAnsi"/>
            </w:rPr>
            <w:fldChar w:fldCharType="separate"/>
          </w:r>
          <w:r w:rsidRPr="008D5292">
            <w:rPr>
              <w:rFonts w:cstheme="minorHAnsi"/>
              <w:noProof/>
            </w:rPr>
            <w:t>(2019)</w:t>
          </w:r>
          <w:r w:rsidRPr="008D5292">
            <w:rPr>
              <w:rFonts w:cstheme="minorHAnsi"/>
            </w:rPr>
            <w:fldChar w:fldCharType="end"/>
          </w:r>
        </w:sdtContent>
      </w:sdt>
      <w:r w:rsidRPr="008D5292">
        <w:rPr>
          <w:rFonts w:cstheme="minorHAnsi"/>
        </w:rPr>
        <w:t>). These programs provide officers with practical skills, tools and resources to cope with job</w:t>
      </w:r>
      <w:ins w:id="14" w:author="Amber Patterson" w:date="2024-05-07T00:54:00Z">
        <w:r w:rsidRPr="008D5292">
          <w:rPr>
            <w:rFonts w:cstheme="minorHAnsi"/>
          </w:rPr>
          <w:t>-</w:t>
        </w:r>
      </w:ins>
      <w:del w:id="15" w:author="Amber Patterson" w:date="2024-05-07T00:54:00Z">
        <w:r w:rsidRPr="008D5292" w:rsidDel="008A22FF">
          <w:rPr>
            <w:rFonts w:cstheme="minorHAnsi"/>
          </w:rPr>
          <w:delText xml:space="preserve"> </w:delText>
        </w:r>
      </w:del>
      <w:r w:rsidRPr="008D5292">
        <w:rPr>
          <w:rFonts w:cstheme="minorHAnsi"/>
        </w:rPr>
        <w:t xml:space="preserve">related stressors, enhance emotional regulation, and foster a culture of support and camaraderie within police agencies (Kirschman </w:t>
      </w:r>
      <w:sdt>
        <w:sdtPr>
          <w:rPr>
            <w:rFonts w:cstheme="minorHAnsi"/>
          </w:rPr>
          <w:id w:val="1109478405"/>
          <w:citation/>
        </w:sdtPr>
        <w:sdtContent>
          <w:r w:rsidRPr="008D5292">
            <w:rPr>
              <w:rFonts w:cstheme="minorHAnsi"/>
            </w:rPr>
            <w:fldChar w:fldCharType="begin"/>
          </w:r>
          <w:r w:rsidRPr="008D5292">
            <w:rPr>
              <w:rFonts w:cstheme="minorHAnsi"/>
            </w:rPr>
            <w:instrText xml:space="preserve">CITATION Kir14 \n  \l 2057 </w:instrText>
          </w:r>
          <w:r w:rsidRPr="008D5292">
            <w:rPr>
              <w:rFonts w:cstheme="minorHAnsi"/>
            </w:rPr>
            <w:fldChar w:fldCharType="separate"/>
          </w:r>
          <w:r w:rsidRPr="008D5292">
            <w:rPr>
              <w:rFonts w:cstheme="minorHAnsi"/>
              <w:noProof/>
            </w:rPr>
            <w:t>(2014)</w:t>
          </w:r>
          <w:r w:rsidRPr="008D5292">
            <w:rPr>
              <w:rFonts w:cstheme="minorHAnsi"/>
            </w:rPr>
            <w:fldChar w:fldCharType="end"/>
          </w:r>
        </w:sdtContent>
      </w:sdt>
      <w:r w:rsidRPr="008D5292">
        <w:rPr>
          <w:rFonts w:cstheme="minorHAnsi"/>
        </w:rPr>
        <w:t xml:space="preserve">, Miller </w:t>
      </w:r>
      <w:sdt>
        <w:sdtPr>
          <w:rPr>
            <w:rFonts w:cstheme="minorHAnsi"/>
          </w:rPr>
          <w:id w:val="-1149433197"/>
          <w:citation/>
        </w:sdtPr>
        <w:sdtContent>
          <w:r w:rsidRPr="008D5292">
            <w:rPr>
              <w:rFonts w:cstheme="minorHAnsi"/>
            </w:rPr>
            <w:fldChar w:fldCharType="begin"/>
          </w:r>
          <w:r w:rsidRPr="008D5292">
            <w:rPr>
              <w:rFonts w:cstheme="minorHAnsi"/>
            </w:rPr>
            <w:instrText xml:space="preserve">CITATION Mil19 \n  \l 2057 </w:instrText>
          </w:r>
          <w:r w:rsidRPr="008D5292">
            <w:rPr>
              <w:rFonts w:cstheme="minorHAnsi"/>
            </w:rPr>
            <w:fldChar w:fldCharType="separate"/>
          </w:r>
          <w:r w:rsidRPr="008D5292">
            <w:rPr>
              <w:rFonts w:cstheme="minorHAnsi"/>
              <w:noProof/>
            </w:rPr>
            <w:t>(2019)</w:t>
          </w:r>
          <w:r w:rsidRPr="008D5292">
            <w:rPr>
              <w:rFonts w:cstheme="minorHAnsi"/>
            </w:rPr>
            <w:fldChar w:fldCharType="end"/>
          </w:r>
        </w:sdtContent>
      </w:sdt>
      <w:r w:rsidRPr="008D5292">
        <w:rPr>
          <w:rFonts w:cstheme="minorHAnsi"/>
        </w:rPr>
        <w:t>). Moreover, resilience focused training initiatives emphasise the importance of self-care, boundary setting and seeking help when needed, empowering female officers to prioritise their well</w:t>
      </w:r>
      <w:ins w:id="16" w:author="Amber Patterson" w:date="2024-05-07T00:55:00Z">
        <w:r w:rsidRPr="008D5292">
          <w:rPr>
            <w:rFonts w:cstheme="minorHAnsi"/>
          </w:rPr>
          <w:t>-</w:t>
        </w:r>
      </w:ins>
      <w:r w:rsidRPr="008D5292">
        <w:rPr>
          <w:rFonts w:cstheme="minorHAnsi"/>
        </w:rPr>
        <w:t xml:space="preserve">being and resilience (Kirschman </w:t>
      </w:r>
      <w:sdt>
        <w:sdtPr>
          <w:rPr>
            <w:rFonts w:cstheme="minorHAnsi"/>
          </w:rPr>
          <w:id w:val="-1423947838"/>
          <w:citation/>
        </w:sdtPr>
        <w:sdtContent>
          <w:r w:rsidRPr="008D5292">
            <w:rPr>
              <w:rFonts w:cstheme="minorHAnsi"/>
            </w:rPr>
            <w:fldChar w:fldCharType="begin"/>
          </w:r>
          <w:r w:rsidRPr="008D5292">
            <w:rPr>
              <w:rFonts w:cstheme="minorHAnsi"/>
            </w:rPr>
            <w:instrText xml:space="preserve">CITATION Kir14 \n  \l 2057 </w:instrText>
          </w:r>
          <w:r w:rsidRPr="008D5292">
            <w:rPr>
              <w:rFonts w:cstheme="minorHAnsi"/>
            </w:rPr>
            <w:fldChar w:fldCharType="separate"/>
          </w:r>
          <w:r w:rsidRPr="008D5292">
            <w:rPr>
              <w:rFonts w:cstheme="minorHAnsi"/>
              <w:noProof/>
            </w:rPr>
            <w:t>(2014)</w:t>
          </w:r>
          <w:r w:rsidRPr="008D5292">
            <w:rPr>
              <w:rFonts w:cstheme="minorHAnsi"/>
            </w:rPr>
            <w:fldChar w:fldCharType="end"/>
          </w:r>
        </w:sdtContent>
      </w:sdt>
      <w:r w:rsidRPr="008D5292">
        <w:rPr>
          <w:rFonts w:cstheme="minorHAnsi"/>
        </w:rPr>
        <w:t xml:space="preserve">, Miller </w:t>
      </w:r>
      <w:sdt>
        <w:sdtPr>
          <w:rPr>
            <w:rFonts w:cstheme="minorHAnsi"/>
          </w:rPr>
          <w:id w:val="1212699756"/>
          <w:citation/>
        </w:sdtPr>
        <w:sdtContent>
          <w:r w:rsidRPr="008D5292">
            <w:rPr>
              <w:rFonts w:cstheme="minorHAnsi"/>
            </w:rPr>
            <w:fldChar w:fldCharType="begin"/>
          </w:r>
          <w:r w:rsidRPr="008D5292">
            <w:rPr>
              <w:rFonts w:cstheme="minorHAnsi"/>
            </w:rPr>
            <w:instrText xml:space="preserve">CITATION Mil19 \n  \l 2057 </w:instrText>
          </w:r>
          <w:r w:rsidRPr="008D5292">
            <w:rPr>
              <w:rFonts w:cstheme="minorHAnsi"/>
            </w:rPr>
            <w:fldChar w:fldCharType="separate"/>
          </w:r>
          <w:r w:rsidRPr="008D5292">
            <w:rPr>
              <w:rFonts w:cstheme="minorHAnsi"/>
              <w:noProof/>
            </w:rPr>
            <w:t>(2019)</w:t>
          </w:r>
          <w:r w:rsidRPr="008D5292">
            <w:rPr>
              <w:rFonts w:cstheme="minorHAnsi"/>
            </w:rPr>
            <w:fldChar w:fldCharType="end"/>
          </w:r>
        </w:sdtContent>
      </w:sdt>
      <w:r w:rsidRPr="008D5292">
        <w:rPr>
          <w:rFonts w:cstheme="minorHAnsi"/>
        </w:rPr>
        <w:t>.</w:t>
      </w:r>
    </w:p>
    <w:p w14:paraId="614B5F36" w14:textId="77777777" w:rsidR="008D5292" w:rsidRPr="008D5292" w:rsidRDefault="008D5292" w:rsidP="008D5292">
      <w:pPr>
        <w:rPr>
          <w:rFonts w:cstheme="minorHAnsi"/>
        </w:rPr>
      </w:pPr>
    </w:p>
    <w:p w14:paraId="23908E29" w14:textId="77777777" w:rsidR="008D5292" w:rsidRPr="008D5292" w:rsidRDefault="008D5292" w:rsidP="008D5292">
      <w:pPr>
        <w:rPr>
          <w:rFonts w:cstheme="minorHAnsi"/>
        </w:rPr>
      </w:pPr>
    </w:p>
    <w:p w14:paraId="7BAA71D0" w14:textId="77777777" w:rsidR="008D5292" w:rsidRPr="008D5292" w:rsidRDefault="008D5292" w:rsidP="008D5292">
      <w:pPr>
        <w:rPr>
          <w:rFonts w:cstheme="minorHAnsi"/>
        </w:rPr>
      </w:pPr>
    </w:p>
    <w:p w14:paraId="54DD3E3C" w14:textId="77777777" w:rsidR="008D5292" w:rsidRPr="008D5292" w:rsidRDefault="008D5292" w:rsidP="008D5292">
      <w:pPr>
        <w:rPr>
          <w:rFonts w:cstheme="minorHAnsi"/>
        </w:rPr>
      </w:pPr>
    </w:p>
    <w:p w14:paraId="46A95F6F" w14:textId="77777777" w:rsidR="008D5292" w:rsidRPr="008D5292" w:rsidRDefault="008D5292" w:rsidP="008D5292">
      <w:pPr>
        <w:rPr>
          <w:rFonts w:cstheme="minorHAnsi"/>
        </w:rPr>
      </w:pPr>
    </w:p>
    <w:p w14:paraId="6ABF04C8" w14:textId="77777777" w:rsidR="008D5292" w:rsidRPr="008D5292" w:rsidRDefault="008D5292" w:rsidP="008D5292">
      <w:pPr>
        <w:rPr>
          <w:rFonts w:cstheme="minorHAnsi"/>
        </w:rPr>
      </w:pPr>
      <w:r w:rsidRPr="008D5292">
        <w:rPr>
          <w:rFonts w:cstheme="minorHAnsi"/>
        </w:rPr>
        <w:t>2.7 Recommendations for future research and practice</w:t>
      </w:r>
    </w:p>
    <w:p w14:paraId="3D27563B" w14:textId="77777777" w:rsidR="008D5292" w:rsidRPr="008D5292" w:rsidRDefault="008D5292" w:rsidP="008D5292">
      <w:pPr>
        <w:rPr>
          <w:rFonts w:cstheme="minorHAnsi"/>
        </w:rPr>
      </w:pPr>
    </w:p>
    <w:p w14:paraId="2923ECA7" w14:textId="77777777" w:rsidR="008D5292" w:rsidRPr="008D5292" w:rsidRDefault="008D5292" w:rsidP="008D5292">
      <w:pPr>
        <w:rPr>
          <w:rFonts w:cstheme="minorHAnsi"/>
        </w:rPr>
      </w:pPr>
    </w:p>
    <w:p w14:paraId="623A86A0" w14:textId="77777777" w:rsidR="008D5292" w:rsidRPr="008D5292" w:rsidRDefault="008D5292" w:rsidP="008D5292">
      <w:pPr>
        <w:rPr>
          <w:rFonts w:cstheme="minorHAnsi"/>
        </w:rPr>
      </w:pPr>
      <w:r w:rsidRPr="008D5292">
        <w:rPr>
          <w:rFonts w:cstheme="minorHAnsi"/>
        </w:rPr>
        <w:t xml:space="preserve">Future research should prioritise several key areas to advance understanding of female officer’s mental health and gender dynamics in policing. Scholars like Kerry Whitfield and Susan E. Martin have identified potential research avenues, including longitudinal studies to assess the long-term impact of stressors on female officers mental health, comparative analyses of organisational policies and practices across agencies, and intersectional examinations of the experiences of female officers from diverse backgrounds (Whitfield &amp; Martin </w:t>
      </w:r>
      <w:sdt>
        <w:sdtPr>
          <w:rPr>
            <w:rFonts w:cstheme="minorHAnsi"/>
          </w:rPr>
          <w:id w:val="722719504"/>
          <w:citation/>
        </w:sdtPr>
        <w:sdtContent>
          <w:r w:rsidRPr="008D5292">
            <w:rPr>
              <w:rFonts w:cstheme="minorHAnsi"/>
            </w:rPr>
            <w:fldChar w:fldCharType="begin"/>
          </w:r>
          <w:r w:rsidRPr="008D5292">
            <w:rPr>
              <w:rFonts w:cstheme="minorHAnsi"/>
            </w:rPr>
            <w:instrText xml:space="preserve">CITATION Whi20 \n  \l 2057 </w:instrText>
          </w:r>
          <w:r w:rsidRPr="008D5292">
            <w:rPr>
              <w:rFonts w:cstheme="minorHAnsi"/>
            </w:rPr>
            <w:fldChar w:fldCharType="separate"/>
          </w:r>
          <w:r w:rsidRPr="008D5292">
            <w:rPr>
              <w:rFonts w:cstheme="minorHAnsi"/>
              <w:noProof/>
            </w:rPr>
            <w:t>(2020)</w:t>
          </w:r>
          <w:r w:rsidRPr="008D5292">
            <w:rPr>
              <w:rFonts w:cstheme="minorHAnsi"/>
            </w:rPr>
            <w:fldChar w:fldCharType="end"/>
          </w:r>
        </w:sdtContent>
      </w:sdt>
      <w:r w:rsidRPr="008D5292">
        <w:rPr>
          <w:rFonts w:cstheme="minorHAnsi"/>
        </w:rPr>
        <w:t xml:space="preserve">). Moreover, research is needed to explore the effectiveness of different coping mechanisms, support interventions and resilience building programs tailored to the needs of female officers Whitfield &amp; Martin </w:t>
      </w:r>
      <w:sdt>
        <w:sdtPr>
          <w:rPr>
            <w:rFonts w:cstheme="minorHAnsi"/>
          </w:rPr>
          <w:id w:val="1773123620"/>
          <w:citation/>
        </w:sdtPr>
        <w:sdtContent>
          <w:r w:rsidRPr="008D5292">
            <w:rPr>
              <w:rFonts w:cstheme="minorHAnsi"/>
            </w:rPr>
            <w:fldChar w:fldCharType="begin"/>
          </w:r>
          <w:r w:rsidRPr="008D5292">
            <w:rPr>
              <w:rFonts w:cstheme="minorHAnsi"/>
            </w:rPr>
            <w:instrText xml:space="preserve">CITATION Whi20 \n  \l 2057 </w:instrText>
          </w:r>
          <w:r w:rsidRPr="008D5292">
            <w:rPr>
              <w:rFonts w:cstheme="minorHAnsi"/>
            </w:rPr>
            <w:fldChar w:fldCharType="separate"/>
          </w:r>
          <w:r w:rsidRPr="008D5292">
            <w:rPr>
              <w:rFonts w:cstheme="minorHAnsi"/>
              <w:noProof/>
            </w:rPr>
            <w:t>(2020)</w:t>
          </w:r>
          <w:r w:rsidRPr="008D5292">
            <w:rPr>
              <w:rFonts w:cstheme="minorHAnsi"/>
            </w:rPr>
            <w:fldChar w:fldCharType="end"/>
          </w:r>
        </w:sdtContent>
      </w:sdt>
      <w:r w:rsidRPr="008D5292">
        <w:rPr>
          <w:rFonts w:cstheme="minorHAnsi"/>
        </w:rPr>
        <w:t xml:space="preserve">. </w:t>
      </w:r>
    </w:p>
    <w:p w14:paraId="7A4B9EA9" w14:textId="77777777" w:rsidR="008D5292" w:rsidRPr="008D5292" w:rsidRDefault="008D5292" w:rsidP="008D5292">
      <w:pPr>
        <w:rPr>
          <w:rFonts w:cstheme="minorHAnsi"/>
        </w:rPr>
      </w:pPr>
    </w:p>
    <w:p w14:paraId="4212A0DF" w14:textId="77777777" w:rsidR="008D5292" w:rsidRPr="008D5292" w:rsidRDefault="008D5292" w:rsidP="008D5292">
      <w:pPr>
        <w:rPr>
          <w:rFonts w:cstheme="minorHAnsi"/>
        </w:rPr>
      </w:pPr>
    </w:p>
    <w:p w14:paraId="5FB25F01" w14:textId="77777777" w:rsidR="008D5292" w:rsidRPr="008D5292" w:rsidRDefault="008D5292" w:rsidP="008D5292">
      <w:pPr>
        <w:rPr>
          <w:rFonts w:cstheme="minorHAnsi"/>
        </w:rPr>
      </w:pPr>
      <w:r w:rsidRPr="008D5292">
        <w:rPr>
          <w:rFonts w:cstheme="minorHAnsi"/>
        </w:rPr>
        <w:t xml:space="preserve">Policy initiatives are essential for enhancing mental health support and promoting well-being among female police officers. Authors like Amendola and Patricia Y. Warren have proposed policy recommendations such as implementing mandatory mental health training for all officers, establishing peer support networks and confidential counselling services, and addressing systemic barriers to accessing mental health care (Amendola &amp; Warren </w:t>
      </w:r>
      <w:sdt>
        <w:sdtPr>
          <w:rPr>
            <w:rFonts w:cstheme="minorHAnsi"/>
          </w:rPr>
          <w:id w:val="1424300668"/>
          <w:citation/>
        </w:sdtPr>
        <w:sdtContent>
          <w:r w:rsidRPr="008D5292">
            <w:rPr>
              <w:rFonts w:cstheme="minorHAnsi"/>
            </w:rPr>
            <w:fldChar w:fldCharType="begin"/>
          </w:r>
          <w:r w:rsidRPr="008D5292">
            <w:rPr>
              <w:rFonts w:cstheme="minorHAnsi"/>
            </w:rPr>
            <w:instrText xml:space="preserve">CITATION Ame17 \n  \l 2057 </w:instrText>
          </w:r>
          <w:r w:rsidRPr="008D5292">
            <w:rPr>
              <w:rFonts w:cstheme="minorHAnsi"/>
            </w:rPr>
            <w:fldChar w:fldCharType="separate"/>
          </w:r>
          <w:r w:rsidRPr="008D5292">
            <w:rPr>
              <w:rFonts w:cstheme="minorHAnsi"/>
              <w:noProof/>
            </w:rPr>
            <w:t>(2017)</w:t>
          </w:r>
          <w:r w:rsidRPr="008D5292">
            <w:rPr>
              <w:rFonts w:cstheme="minorHAnsi"/>
            </w:rPr>
            <w:fldChar w:fldCharType="end"/>
          </w:r>
        </w:sdtContent>
      </w:sdt>
      <w:r w:rsidRPr="008D5292">
        <w:rPr>
          <w:rFonts w:cstheme="minorHAnsi"/>
        </w:rPr>
        <w:t xml:space="preserve">, Warren </w:t>
      </w:r>
      <w:sdt>
        <w:sdtPr>
          <w:rPr>
            <w:rFonts w:cstheme="minorHAnsi"/>
          </w:rPr>
          <w:id w:val="1776665263"/>
          <w:citation/>
        </w:sdtPr>
        <w:sdtContent>
          <w:r w:rsidRPr="008D5292">
            <w:rPr>
              <w:rFonts w:cstheme="minorHAnsi"/>
            </w:rPr>
            <w:fldChar w:fldCharType="begin"/>
          </w:r>
          <w:r w:rsidRPr="008D5292">
            <w:rPr>
              <w:rFonts w:cstheme="minorHAnsi"/>
            </w:rPr>
            <w:instrText xml:space="preserve">CITATION War19 \n  \l 2057 </w:instrText>
          </w:r>
          <w:r w:rsidRPr="008D5292">
            <w:rPr>
              <w:rFonts w:cstheme="minorHAnsi"/>
            </w:rPr>
            <w:fldChar w:fldCharType="separate"/>
          </w:r>
          <w:r w:rsidRPr="008D5292">
            <w:rPr>
              <w:rFonts w:cstheme="minorHAnsi"/>
              <w:noProof/>
            </w:rPr>
            <w:t>(2019)</w:t>
          </w:r>
          <w:r w:rsidRPr="008D5292">
            <w:rPr>
              <w:rFonts w:cstheme="minorHAnsi"/>
            </w:rPr>
            <w:fldChar w:fldCharType="end"/>
          </w:r>
        </w:sdtContent>
      </w:sdt>
      <w:r w:rsidRPr="008D5292">
        <w:rPr>
          <w:rFonts w:cstheme="minorHAnsi"/>
        </w:rPr>
        <w:t>). Moreover, agencies should prioritise the development and implementation of gender</w:t>
      </w:r>
      <w:ins w:id="17" w:author="Amber Patterson" w:date="2024-05-07T01:01:00Z">
        <w:r w:rsidRPr="008D5292">
          <w:rPr>
            <w:rFonts w:cstheme="minorHAnsi"/>
          </w:rPr>
          <w:t>-</w:t>
        </w:r>
      </w:ins>
      <w:r w:rsidRPr="008D5292">
        <w:rPr>
          <w:rFonts w:cstheme="minorHAnsi"/>
        </w:rPr>
        <w:t>sensitive policies and practices that recognise and address the unique stressors and needs of female officers (</w:t>
      </w:r>
      <w:proofErr w:type="spellStart"/>
      <w:r w:rsidRPr="008D5292">
        <w:rPr>
          <w:rFonts w:cstheme="minorHAnsi"/>
        </w:rPr>
        <w:t>Amenolda</w:t>
      </w:r>
      <w:proofErr w:type="spellEnd"/>
      <w:r w:rsidRPr="008D5292">
        <w:rPr>
          <w:rFonts w:cstheme="minorHAnsi"/>
        </w:rPr>
        <w:t xml:space="preserve"> &amp; Warren , </w:t>
      </w:r>
      <w:sdt>
        <w:sdtPr>
          <w:rPr>
            <w:rFonts w:cstheme="minorHAnsi"/>
          </w:rPr>
          <w:id w:val="429778847"/>
          <w:citation/>
        </w:sdtPr>
        <w:sdtContent>
          <w:r w:rsidRPr="008D5292">
            <w:rPr>
              <w:rFonts w:cstheme="minorHAnsi"/>
            </w:rPr>
            <w:fldChar w:fldCharType="begin"/>
          </w:r>
          <w:r w:rsidRPr="008D5292">
            <w:rPr>
              <w:rFonts w:cstheme="minorHAnsi"/>
            </w:rPr>
            <w:instrText xml:space="preserve">CITATION Ame17 \n  \l 2057 </w:instrText>
          </w:r>
          <w:r w:rsidRPr="008D5292">
            <w:rPr>
              <w:rFonts w:cstheme="minorHAnsi"/>
            </w:rPr>
            <w:fldChar w:fldCharType="separate"/>
          </w:r>
          <w:r w:rsidRPr="008D5292">
            <w:rPr>
              <w:rFonts w:cstheme="minorHAnsi"/>
              <w:noProof/>
            </w:rPr>
            <w:t>(2017)</w:t>
          </w:r>
          <w:r w:rsidRPr="008D5292">
            <w:rPr>
              <w:rFonts w:cstheme="minorHAnsi"/>
            </w:rPr>
            <w:fldChar w:fldCharType="end"/>
          </w:r>
        </w:sdtContent>
      </w:sdt>
      <w:r w:rsidRPr="008D5292">
        <w:rPr>
          <w:rFonts w:cstheme="minorHAnsi"/>
        </w:rPr>
        <w:t>Warren</w:t>
      </w:r>
      <w:sdt>
        <w:sdtPr>
          <w:rPr>
            <w:rFonts w:cstheme="minorHAnsi"/>
          </w:rPr>
          <w:id w:val="-1924867325"/>
          <w:citation/>
        </w:sdtPr>
        <w:sdtContent>
          <w:r w:rsidRPr="008D5292">
            <w:rPr>
              <w:rFonts w:cstheme="minorHAnsi"/>
            </w:rPr>
            <w:fldChar w:fldCharType="begin"/>
          </w:r>
          <w:r w:rsidRPr="008D5292">
            <w:rPr>
              <w:rFonts w:cstheme="minorHAnsi"/>
            </w:rPr>
            <w:instrText xml:space="preserve">CITATION War19 \n  \l 2057 </w:instrText>
          </w:r>
          <w:r w:rsidRPr="008D5292">
            <w:rPr>
              <w:rFonts w:cstheme="minorHAnsi"/>
            </w:rPr>
            <w:fldChar w:fldCharType="separate"/>
          </w:r>
          <w:r w:rsidRPr="008D5292">
            <w:rPr>
              <w:rFonts w:cstheme="minorHAnsi"/>
              <w:noProof/>
            </w:rPr>
            <w:t xml:space="preserve"> (2019)</w:t>
          </w:r>
          <w:r w:rsidRPr="008D5292">
            <w:rPr>
              <w:rFonts w:cstheme="minorHAnsi"/>
            </w:rPr>
            <w:fldChar w:fldCharType="end"/>
          </w:r>
        </w:sdtContent>
      </w:sdt>
      <w:r w:rsidRPr="008D5292">
        <w:rPr>
          <w:rFonts w:cstheme="minorHAnsi"/>
        </w:rPr>
        <w:t xml:space="preserve">). </w:t>
      </w:r>
    </w:p>
    <w:p w14:paraId="58F39AF4" w14:textId="77777777" w:rsidR="008D5292" w:rsidRPr="008D5292" w:rsidRDefault="008D5292" w:rsidP="008D5292">
      <w:pPr>
        <w:rPr>
          <w:rFonts w:cstheme="minorHAnsi"/>
        </w:rPr>
      </w:pPr>
    </w:p>
    <w:p w14:paraId="148C6A92" w14:textId="77777777" w:rsidR="008D5292" w:rsidRPr="008D5292" w:rsidRDefault="008D5292" w:rsidP="008D5292">
      <w:pPr>
        <w:rPr>
          <w:rFonts w:cstheme="minorHAnsi"/>
        </w:rPr>
      </w:pPr>
      <w:r w:rsidRPr="008D5292">
        <w:rPr>
          <w:rFonts w:cstheme="minorHAnsi"/>
        </w:rPr>
        <w:t>Promoting gender equality in policing requires concerted efforts at the organisational, societal, and systemic levels. Joanne Belknap and Susan Martin have proposed strategies such as diversifying recruitment and hiring practices to attract more female candidates, addressing gender bias in promotion and advancement processes</w:t>
      </w:r>
      <w:ins w:id="18" w:author="Amber Patterson" w:date="2024-05-07T01:02:00Z">
        <w:r w:rsidRPr="008D5292">
          <w:rPr>
            <w:rFonts w:cstheme="minorHAnsi"/>
          </w:rPr>
          <w:t>,</w:t>
        </w:r>
      </w:ins>
      <w:r w:rsidRPr="008D5292">
        <w:rPr>
          <w:rFonts w:cstheme="minorHAnsi"/>
        </w:rPr>
        <w:t xml:space="preserve"> and fostering inclusive organisational cultures that value diversity and equity (Martin </w:t>
      </w:r>
      <w:sdt>
        <w:sdtPr>
          <w:rPr>
            <w:rFonts w:cstheme="minorHAnsi"/>
          </w:rPr>
          <w:id w:val="-329440651"/>
          <w:citation/>
        </w:sdtPr>
        <w:sdtContent>
          <w:r w:rsidRPr="008D5292">
            <w:rPr>
              <w:rFonts w:cstheme="minorHAnsi"/>
            </w:rPr>
            <w:fldChar w:fldCharType="begin"/>
          </w:r>
          <w:r w:rsidRPr="008D5292">
            <w:rPr>
              <w:rFonts w:cstheme="minorHAnsi"/>
            </w:rPr>
            <w:instrText xml:space="preserve">CITATION Mar211 \n  \l 2057 </w:instrText>
          </w:r>
          <w:r w:rsidRPr="008D5292">
            <w:rPr>
              <w:rFonts w:cstheme="minorHAnsi"/>
            </w:rPr>
            <w:fldChar w:fldCharType="separate"/>
          </w:r>
          <w:r w:rsidRPr="008D5292">
            <w:rPr>
              <w:rFonts w:cstheme="minorHAnsi"/>
              <w:noProof/>
            </w:rPr>
            <w:t>(2021)</w:t>
          </w:r>
          <w:r w:rsidRPr="008D5292">
            <w:rPr>
              <w:rFonts w:cstheme="minorHAnsi"/>
            </w:rPr>
            <w:fldChar w:fldCharType="end"/>
          </w:r>
        </w:sdtContent>
      </w:sdt>
      <w:r w:rsidRPr="008D5292">
        <w:rPr>
          <w:rFonts w:cstheme="minorHAnsi"/>
        </w:rPr>
        <w:t xml:space="preserve"> , Belknap </w:t>
      </w:r>
      <w:sdt>
        <w:sdtPr>
          <w:rPr>
            <w:rFonts w:cstheme="minorHAnsi"/>
          </w:rPr>
          <w:id w:val="81731692"/>
          <w:citation/>
        </w:sdtPr>
        <w:sdtContent>
          <w:r w:rsidRPr="008D5292">
            <w:rPr>
              <w:rFonts w:cstheme="minorHAnsi"/>
            </w:rPr>
            <w:fldChar w:fldCharType="begin"/>
          </w:r>
          <w:r w:rsidRPr="008D5292">
            <w:rPr>
              <w:rFonts w:cstheme="minorHAnsi"/>
            </w:rPr>
            <w:instrText xml:space="preserve"> CITATION Bel16 \l 2057 </w:instrText>
          </w:r>
          <w:r w:rsidRPr="008D5292">
            <w:rPr>
              <w:rFonts w:cstheme="minorHAnsi"/>
            </w:rPr>
            <w:fldChar w:fldCharType="separate"/>
          </w:r>
          <w:r w:rsidRPr="008D5292">
            <w:rPr>
              <w:rFonts w:cstheme="minorHAnsi"/>
              <w:noProof/>
            </w:rPr>
            <w:t>(J, 2016)</w:t>
          </w:r>
          <w:r w:rsidRPr="008D5292">
            <w:rPr>
              <w:rFonts w:cstheme="minorHAnsi"/>
            </w:rPr>
            <w:fldChar w:fldCharType="end"/>
          </w:r>
        </w:sdtContent>
      </w:sdt>
      <w:r w:rsidRPr="008D5292">
        <w:rPr>
          <w:rFonts w:cstheme="minorHAnsi"/>
        </w:rPr>
        <w:t xml:space="preserve">). Additionally, police forces should prioritise leadership development programs for female police officers, provide mentorship opportunities and actively challenge gender stereotypes and discrimination within their ranks (Belknap </w:t>
      </w:r>
      <w:sdt>
        <w:sdtPr>
          <w:rPr>
            <w:rFonts w:cstheme="minorHAnsi"/>
          </w:rPr>
          <w:id w:val="1817220415"/>
          <w:citation/>
        </w:sdtPr>
        <w:sdtContent>
          <w:r w:rsidRPr="008D5292">
            <w:rPr>
              <w:rFonts w:cstheme="minorHAnsi"/>
            </w:rPr>
            <w:fldChar w:fldCharType="begin"/>
          </w:r>
          <w:r w:rsidRPr="008D5292">
            <w:rPr>
              <w:rFonts w:cstheme="minorHAnsi"/>
            </w:rPr>
            <w:instrText xml:space="preserve">CITATION JBe16 \n  \l 2057 </w:instrText>
          </w:r>
          <w:r w:rsidRPr="008D5292">
            <w:rPr>
              <w:rFonts w:cstheme="minorHAnsi"/>
            </w:rPr>
            <w:fldChar w:fldCharType="separate"/>
          </w:r>
          <w:r w:rsidRPr="008D5292">
            <w:rPr>
              <w:rFonts w:cstheme="minorHAnsi"/>
              <w:noProof/>
            </w:rPr>
            <w:t>(2016)</w:t>
          </w:r>
          <w:r w:rsidRPr="008D5292">
            <w:rPr>
              <w:rFonts w:cstheme="minorHAnsi"/>
            </w:rPr>
            <w:fldChar w:fldCharType="end"/>
          </w:r>
        </w:sdtContent>
      </w:sdt>
      <w:r w:rsidRPr="008D5292">
        <w:rPr>
          <w:rFonts w:cstheme="minorHAnsi"/>
        </w:rPr>
        <w:t xml:space="preserve">, Martin </w:t>
      </w:r>
      <w:sdt>
        <w:sdtPr>
          <w:rPr>
            <w:rFonts w:cstheme="minorHAnsi"/>
          </w:rPr>
          <w:id w:val="2066984460"/>
          <w:citation/>
        </w:sdtPr>
        <w:sdtContent>
          <w:r w:rsidRPr="008D5292">
            <w:rPr>
              <w:rFonts w:cstheme="minorHAnsi"/>
            </w:rPr>
            <w:fldChar w:fldCharType="begin"/>
          </w:r>
          <w:r w:rsidRPr="008D5292">
            <w:rPr>
              <w:rFonts w:cstheme="minorHAnsi"/>
            </w:rPr>
            <w:instrText xml:space="preserve">CITATION Mar211 \n  \l 2057 </w:instrText>
          </w:r>
          <w:r w:rsidRPr="008D5292">
            <w:rPr>
              <w:rFonts w:cstheme="minorHAnsi"/>
            </w:rPr>
            <w:fldChar w:fldCharType="separate"/>
          </w:r>
          <w:r w:rsidRPr="008D5292">
            <w:rPr>
              <w:rFonts w:cstheme="minorHAnsi"/>
              <w:noProof/>
            </w:rPr>
            <w:t>(2021)</w:t>
          </w:r>
          <w:r w:rsidRPr="008D5292">
            <w:rPr>
              <w:rFonts w:cstheme="minorHAnsi"/>
            </w:rPr>
            <w:fldChar w:fldCharType="end"/>
          </w:r>
        </w:sdtContent>
      </w:sdt>
      <w:r w:rsidRPr="008D5292">
        <w:rPr>
          <w:rFonts w:cstheme="minorHAnsi"/>
        </w:rPr>
        <w:t>).</w:t>
      </w:r>
    </w:p>
    <w:p w14:paraId="69E1140A" w14:textId="77777777" w:rsidR="008D5292" w:rsidRPr="008D5292" w:rsidRDefault="008D5292" w:rsidP="008D5292">
      <w:pPr>
        <w:rPr>
          <w:rFonts w:cstheme="minorHAnsi"/>
        </w:rPr>
      </w:pPr>
    </w:p>
    <w:p w14:paraId="7ACABBE4" w14:textId="77777777" w:rsidR="008D5292" w:rsidRPr="008D5292" w:rsidRDefault="008D5292" w:rsidP="008D5292">
      <w:pPr>
        <w:rPr>
          <w:rFonts w:cstheme="minorHAnsi"/>
        </w:rPr>
      </w:pPr>
      <w:r w:rsidRPr="008D5292">
        <w:rPr>
          <w:rFonts w:cstheme="minorHAnsi"/>
        </w:rPr>
        <w:t xml:space="preserve">2.8 conclusion </w:t>
      </w:r>
    </w:p>
    <w:p w14:paraId="4E97081F" w14:textId="77777777" w:rsidR="008D5292" w:rsidRPr="008D5292" w:rsidRDefault="008D5292" w:rsidP="008D5292">
      <w:pPr>
        <w:rPr>
          <w:rFonts w:cstheme="minorHAnsi"/>
        </w:rPr>
      </w:pPr>
      <w:r w:rsidRPr="008D5292">
        <w:rPr>
          <w:rFonts w:cstheme="minorHAnsi"/>
        </w:rPr>
        <w:t xml:space="preserve">The modern policing landscape presents complex challenges for female police officers, including a variety of mental health stressors and gender inequalities within policing organisations. Through a comprehensive review of academic literature, several key findings have emerged, shedding light on the experiences of female </w:t>
      </w:r>
      <w:proofErr w:type="gramStart"/>
      <w:r w:rsidRPr="008D5292">
        <w:rPr>
          <w:rFonts w:cstheme="minorHAnsi"/>
        </w:rPr>
        <w:t>officers</w:t>
      </w:r>
      <w:proofErr w:type="gramEnd"/>
      <w:r w:rsidRPr="008D5292">
        <w:rPr>
          <w:rFonts w:cstheme="minorHAnsi"/>
        </w:rPr>
        <w:t xml:space="preserve"> and informing strategies for addressing the gender-specific challenges they face. </w:t>
      </w:r>
    </w:p>
    <w:p w14:paraId="131F757D" w14:textId="77777777" w:rsidR="008D5292" w:rsidRPr="008D5292" w:rsidRDefault="008D5292" w:rsidP="008D5292">
      <w:pPr>
        <w:rPr>
          <w:rFonts w:cstheme="minorHAnsi"/>
        </w:rPr>
      </w:pPr>
    </w:p>
    <w:p w14:paraId="38EB094A" w14:textId="77777777" w:rsidR="008D5292" w:rsidRPr="008D5292" w:rsidRDefault="008D5292" w:rsidP="008D5292">
      <w:pPr>
        <w:rPr>
          <w:rFonts w:cstheme="minorHAnsi"/>
        </w:rPr>
      </w:pPr>
      <w:r w:rsidRPr="008D5292">
        <w:rPr>
          <w:rFonts w:cstheme="minorHAnsi"/>
        </w:rPr>
        <w:lastRenderedPageBreak/>
        <w:t xml:space="preserve">officers often face gender stereotypes, discrimination, and barriers to accessing mental health support, exacerbating their </w:t>
      </w:r>
      <w:proofErr w:type="gramStart"/>
      <w:r w:rsidRPr="008D5292">
        <w:rPr>
          <w:rFonts w:cstheme="minorHAnsi"/>
        </w:rPr>
        <w:t>stress</w:t>
      </w:r>
      <w:proofErr w:type="gramEnd"/>
      <w:r w:rsidRPr="008D5292">
        <w:rPr>
          <w:rFonts w:cstheme="minorHAnsi"/>
        </w:rPr>
        <w:t xml:space="preserve"> and contributing to burnout and high turnover rates. However, resilience factors such as emotional intelligence, social support networks and adaptive coping mechanisms offer pathways for navigating these challenges and promoting well-being. </w:t>
      </w:r>
    </w:p>
    <w:p w14:paraId="2BD01D4C" w14:textId="77777777" w:rsidR="008D5292" w:rsidRPr="008D5292" w:rsidRDefault="008D5292" w:rsidP="008D5292">
      <w:pPr>
        <w:rPr>
          <w:rFonts w:cstheme="minorHAnsi"/>
        </w:rPr>
      </w:pPr>
    </w:p>
    <w:p w14:paraId="6A00B609" w14:textId="77777777" w:rsidR="008D5292" w:rsidRPr="008D5292" w:rsidRDefault="008D5292" w:rsidP="008D5292">
      <w:pPr>
        <w:rPr>
          <w:rFonts w:cstheme="minorHAnsi"/>
        </w:rPr>
      </w:pPr>
      <w:r w:rsidRPr="008D5292">
        <w:rPr>
          <w:rFonts w:cstheme="minorHAnsi"/>
        </w:rPr>
        <w:t>Implications for theory and practice underscore the importance of adopting an intersectional lens to understand the unique experiences of female officers from diverse backgrounds. Research and policy initiatives must prioritise the development of gender</w:t>
      </w:r>
      <w:ins w:id="19" w:author="Amber Patterson" w:date="2024-05-07T01:06:00Z">
        <w:r w:rsidRPr="008D5292">
          <w:rPr>
            <w:rFonts w:cstheme="minorHAnsi"/>
          </w:rPr>
          <w:t>-</w:t>
        </w:r>
      </w:ins>
      <w:del w:id="20" w:author="Amber Patterson" w:date="2024-05-07T01:06:00Z">
        <w:r w:rsidRPr="008D5292" w:rsidDel="004C1027">
          <w:rPr>
            <w:rFonts w:cstheme="minorHAnsi"/>
          </w:rPr>
          <w:delText xml:space="preserve"> </w:delText>
        </w:r>
      </w:del>
      <w:r w:rsidRPr="008D5292">
        <w:rPr>
          <w:rFonts w:cstheme="minorHAnsi"/>
        </w:rPr>
        <w:t xml:space="preserve">sensitive interventions, including mental health training, support programs and organisational policies that address systematic barriers and promote inclusivity. </w:t>
      </w:r>
    </w:p>
    <w:p w14:paraId="385477C6" w14:textId="77777777" w:rsidR="008D5292" w:rsidRPr="008D5292" w:rsidRDefault="008D5292" w:rsidP="008D5292">
      <w:pPr>
        <w:rPr>
          <w:rFonts w:cstheme="minorHAnsi"/>
        </w:rPr>
      </w:pPr>
    </w:p>
    <w:p w14:paraId="1B83AE1D" w14:textId="77777777" w:rsidR="008D5292" w:rsidRPr="008D5292" w:rsidRDefault="008D5292" w:rsidP="008D5292">
      <w:pPr>
        <w:keepNext/>
        <w:keepLines/>
        <w:spacing w:before="240" w:after="0"/>
        <w:outlineLvl w:val="0"/>
        <w:rPr>
          <w:rFonts w:eastAsiaTheme="majorEastAsia" w:cstheme="minorHAnsi"/>
          <w:lang w:val="en-US"/>
        </w:rPr>
      </w:pPr>
      <w:r w:rsidRPr="008D5292">
        <w:rPr>
          <w:rFonts w:eastAsiaTheme="majorEastAsia" w:cstheme="minorHAnsi"/>
          <w:lang w:val="en-US"/>
        </w:rPr>
        <w:t>References</w:t>
      </w:r>
    </w:p>
    <w:sdt>
      <w:sdtPr>
        <w:rPr>
          <w:rFonts w:cstheme="minorHAnsi"/>
        </w:rPr>
        <w:id w:val="-573587230"/>
        <w:bibliography/>
      </w:sdtPr>
      <w:sdtContent>
        <w:p w14:paraId="25BB5771" w14:textId="77777777" w:rsidR="008D5292" w:rsidRPr="008D5292" w:rsidRDefault="008D5292" w:rsidP="008D5292">
          <w:pPr>
            <w:rPr>
              <w:rFonts w:cstheme="minorHAnsi"/>
              <w:noProof/>
              <w:lang w:val="en-US"/>
            </w:rPr>
          </w:pPr>
          <w:r w:rsidRPr="008D5292">
            <w:rPr>
              <w:rFonts w:cstheme="minorHAnsi"/>
            </w:rPr>
            <w:fldChar w:fldCharType="begin"/>
          </w:r>
          <w:r w:rsidRPr="008D5292">
            <w:rPr>
              <w:rFonts w:cstheme="minorHAnsi"/>
            </w:rPr>
            <w:instrText xml:space="preserve"> BIBLIOGRAPHY </w:instrText>
          </w:r>
          <w:r w:rsidRPr="008D5292">
            <w:rPr>
              <w:rFonts w:cstheme="minorHAnsi"/>
            </w:rPr>
            <w:fldChar w:fldCharType="separate"/>
          </w:r>
          <w:r w:rsidRPr="008D5292">
            <w:rPr>
              <w:rFonts w:cstheme="minorHAnsi"/>
              <w:noProof/>
              <w:lang w:val="en-US"/>
            </w:rPr>
            <w:t xml:space="preserve">Amendola, K. &amp;. J. ,. S., 2018. Examining Organisational Fcators and Thir Impact on Work - Life Conflict Among Women Police Officers. </w:t>
          </w:r>
          <w:r w:rsidRPr="008D5292">
            <w:rPr>
              <w:rFonts w:cstheme="minorHAnsi"/>
              <w:i/>
              <w:iCs/>
              <w:noProof/>
              <w:lang w:val="en-US"/>
            </w:rPr>
            <w:t xml:space="preserve">Women &amp; Criminal Justice , </w:t>
          </w:r>
          <w:r w:rsidRPr="008D5292">
            <w:rPr>
              <w:rFonts w:cstheme="minorHAnsi"/>
              <w:noProof/>
              <w:lang w:val="en-US"/>
            </w:rPr>
            <w:t>28(1), pp. 1-20.</w:t>
          </w:r>
        </w:p>
        <w:p w14:paraId="1F1659C7" w14:textId="77777777" w:rsidR="008D5292" w:rsidRPr="008D5292" w:rsidRDefault="008D5292" w:rsidP="008D5292">
          <w:pPr>
            <w:rPr>
              <w:rFonts w:cstheme="minorHAnsi"/>
              <w:noProof/>
              <w:lang w:val="en-US"/>
            </w:rPr>
          </w:pPr>
          <w:r w:rsidRPr="008D5292">
            <w:rPr>
              <w:rFonts w:cstheme="minorHAnsi"/>
              <w:noProof/>
              <w:lang w:val="en-US"/>
            </w:rPr>
            <w:t xml:space="preserve">Amendola, K. &amp;. M. ,. L. J., 2016. Women and Policing : Gendered Experiences of Stress and Satisfaction in the Occupation. </w:t>
          </w:r>
          <w:r w:rsidRPr="008D5292">
            <w:rPr>
              <w:rFonts w:cstheme="minorHAnsi"/>
              <w:i/>
              <w:iCs/>
              <w:noProof/>
              <w:lang w:val="en-US"/>
            </w:rPr>
            <w:t xml:space="preserve">Women &amp; Criminal Justice , </w:t>
          </w:r>
          <w:r w:rsidRPr="008D5292">
            <w:rPr>
              <w:rFonts w:cstheme="minorHAnsi"/>
              <w:noProof/>
              <w:lang w:val="en-US"/>
            </w:rPr>
            <w:t>26(3), pp. 191-214.</w:t>
          </w:r>
        </w:p>
        <w:p w14:paraId="377EE4F6" w14:textId="77777777" w:rsidR="008D5292" w:rsidRPr="008D5292" w:rsidRDefault="008D5292" w:rsidP="008D5292">
          <w:pPr>
            <w:rPr>
              <w:rFonts w:cstheme="minorHAnsi"/>
              <w:noProof/>
              <w:lang w:val="en-US"/>
            </w:rPr>
          </w:pPr>
          <w:r w:rsidRPr="008D5292">
            <w:rPr>
              <w:rFonts w:cstheme="minorHAnsi"/>
              <w:noProof/>
              <w:lang w:val="en-US"/>
            </w:rPr>
            <w:t xml:space="preserve">Amendola, K. &amp;. W. P., 2017. The Blue Wall of Silence : An Examination of Police Officer Stress, Social Support and health.. </w:t>
          </w:r>
          <w:r w:rsidRPr="008D5292">
            <w:rPr>
              <w:rFonts w:cstheme="minorHAnsi"/>
              <w:i/>
              <w:iCs/>
              <w:noProof/>
              <w:lang w:val="en-US"/>
            </w:rPr>
            <w:t xml:space="preserve">Journal of Police and Criminal Psychology, </w:t>
          </w:r>
          <w:r w:rsidRPr="008D5292">
            <w:rPr>
              <w:rFonts w:cstheme="minorHAnsi"/>
              <w:noProof/>
              <w:lang w:val="en-US"/>
            </w:rPr>
            <w:t>32(1), pp. 22-32.</w:t>
          </w:r>
        </w:p>
        <w:p w14:paraId="1A2277A7" w14:textId="77777777" w:rsidR="008D5292" w:rsidRPr="008D5292" w:rsidRDefault="008D5292" w:rsidP="008D5292">
          <w:pPr>
            <w:rPr>
              <w:rFonts w:cstheme="minorHAnsi"/>
              <w:noProof/>
              <w:lang w:val="en-US"/>
            </w:rPr>
          </w:pPr>
          <w:r w:rsidRPr="008D5292">
            <w:rPr>
              <w:rFonts w:cstheme="minorHAnsi"/>
              <w:noProof/>
              <w:lang w:val="en-US"/>
            </w:rPr>
            <w:t xml:space="preserve">Beichner, D., 2020. Officer Social Support Networks : An Examination of the Relationships Between Support, Gender and Officer Stress. </w:t>
          </w:r>
          <w:r w:rsidRPr="008D5292">
            <w:rPr>
              <w:rFonts w:cstheme="minorHAnsi"/>
              <w:i/>
              <w:iCs/>
              <w:noProof/>
              <w:lang w:val="en-US"/>
            </w:rPr>
            <w:t xml:space="preserve">Policing : An International Journal , </w:t>
          </w:r>
          <w:r w:rsidRPr="008D5292">
            <w:rPr>
              <w:rFonts w:cstheme="minorHAnsi"/>
              <w:noProof/>
              <w:lang w:val="en-US"/>
            </w:rPr>
            <w:t>43(3), pp. 435-451.</w:t>
          </w:r>
        </w:p>
        <w:p w14:paraId="375503AE" w14:textId="77777777" w:rsidR="008D5292" w:rsidRPr="008D5292" w:rsidRDefault="008D5292" w:rsidP="008D5292">
          <w:pPr>
            <w:rPr>
              <w:rFonts w:cstheme="minorHAnsi"/>
              <w:noProof/>
              <w:lang w:val="en-US"/>
            </w:rPr>
          </w:pPr>
          <w:r w:rsidRPr="008D5292">
            <w:rPr>
              <w:rFonts w:cstheme="minorHAnsi"/>
              <w:noProof/>
              <w:lang w:val="en-US"/>
            </w:rPr>
            <w:t xml:space="preserve">Belknap, J., 2016. The Invisible Woman: Gender, Crime and Justice. </w:t>
          </w:r>
          <w:r w:rsidRPr="008D5292">
            <w:rPr>
              <w:rFonts w:cstheme="minorHAnsi"/>
              <w:i/>
              <w:iCs/>
              <w:noProof/>
              <w:lang w:val="en-US"/>
            </w:rPr>
            <w:t>Cengage Learning .</w:t>
          </w:r>
        </w:p>
        <w:p w14:paraId="537B0506" w14:textId="77777777" w:rsidR="008D5292" w:rsidRPr="008D5292" w:rsidRDefault="008D5292" w:rsidP="008D5292">
          <w:pPr>
            <w:rPr>
              <w:rFonts w:cstheme="minorHAnsi"/>
              <w:noProof/>
              <w:lang w:val="en-US"/>
            </w:rPr>
          </w:pPr>
          <w:r w:rsidRPr="008D5292">
            <w:rPr>
              <w:rFonts w:cstheme="minorHAnsi"/>
              <w:noProof/>
              <w:lang w:val="en-US"/>
            </w:rPr>
            <w:t xml:space="preserve">Byaley, D. H., 2008. </w:t>
          </w:r>
          <w:r w:rsidRPr="008D5292">
            <w:rPr>
              <w:rFonts w:cstheme="minorHAnsi"/>
              <w:i/>
              <w:iCs/>
              <w:noProof/>
              <w:lang w:val="en-US"/>
            </w:rPr>
            <w:t xml:space="preserve">What Works in Policing. </w:t>
          </w:r>
          <w:r w:rsidRPr="008D5292">
            <w:rPr>
              <w:rFonts w:cstheme="minorHAnsi"/>
              <w:noProof/>
              <w:lang w:val="en-US"/>
            </w:rPr>
            <w:t>2 ed. s.l.:Oxford Univeristy Press.</w:t>
          </w:r>
        </w:p>
        <w:p w14:paraId="317C96B7" w14:textId="77777777" w:rsidR="008D5292" w:rsidRPr="008D5292" w:rsidRDefault="008D5292" w:rsidP="008D5292">
          <w:pPr>
            <w:rPr>
              <w:rFonts w:cstheme="minorHAnsi"/>
              <w:noProof/>
              <w:lang w:val="en-US"/>
            </w:rPr>
          </w:pPr>
          <w:r w:rsidRPr="008D5292">
            <w:rPr>
              <w:rFonts w:cstheme="minorHAnsi"/>
              <w:noProof/>
              <w:lang w:val="en-US"/>
            </w:rPr>
            <w:t xml:space="preserve">Cantor, D. F. B. &amp;. T. G., 2015. </w:t>
          </w:r>
          <w:r w:rsidRPr="008D5292">
            <w:rPr>
              <w:rFonts w:cstheme="minorHAnsi"/>
              <w:i/>
              <w:iCs/>
              <w:noProof/>
              <w:lang w:val="en-US"/>
            </w:rPr>
            <w:t xml:space="preserve">Report on the AAU Campus Climate Survey on Sexual Assault and Sexual Misconduct , </w:t>
          </w:r>
          <w:r w:rsidRPr="008D5292">
            <w:rPr>
              <w:rFonts w:cstheme="minorHAnsi"/>
              <w:noProof/>
              <w:lang w:val="en-US"/>
            </w:rPr>
            <w:t>s.l.: Association of American Universities .</w:t>
          </w:r>
        </w:p>
        <w:p w14:paraId="13AEB4AA" w14:textId="77777777" w:rsidR="008D5292" w:rsidRPr="008D5292" w:rsidRDefault="008D5292" w:rsidP="008D5292">
          <w:pPr>
            <w:rPr>
              <w:rFonts w:cstheme="minorHAnsi"/>
              <w:noProof/>
              <w:lang w:val="en-US"/>
            </w:rPr>
          </w:pPr>
          <w:r w:rsidRPr="008D5292">
            <w:rPr>
              <w:rFonts w:cstheme="minorHAnsi"/>
              <w:noProof/>
              <w:lang w:val="en-US"/>
            </w:rPr>
            <w:t xml:space="preserve">Cordner, G., 2019. </w:t>
          </w:r>
          <w:r w:rsidRPr="008D5292">
            <w:rPr>
              <w:rFonts w:cstheme="minorHAnsi"/>
              <w:i/>
              <w:iCs/>
              <w:noProof/>
              <w:lang w:val="en-US"/>
            </w:rPr>
            <w:t xml:space="preserve">Community Policing : A Policing Strategy for the 21st Century. </w:t>
          </w:r>
          <w:r w:rsidRPr="008D5292">
            <w:rPr>
              <w:rFonts w:cstheme="minorHAnsi"/>
              <w:noProof/>
              <w:lang w:val="en-US"/>
            </w:rPr>
            <w:t>2 ed. s.l.:Routledge .</w:t>
          </w:r>
        </w:p>
        <w:p w14:paraId="30558A7E" w14:textId="77777777" w:rsidR="008D5292" w:rsidRPr="008D5292" w:rsidRDefault="008D5292" w:rsidP="008D5292">
          <w:pPr>
            <w:rPr>
              <w:rFonts w:cstheme="minorHAnsi"/>
              <w:noProof/>
              <w:lang w:val="en-US"/>
            </w:rPr>
          </w:pPr>
          <w:r w:rsidRPr="008D5292">
            <w:rPr>
              <w:rFonts w:cstheme="minorHAnsi"/>
              <w:noProof/>
              <w:lang w:val="en-US"/>
            </w:rPr>
            <w:t xml:space="preserve">Crenshaw, K., 1989. Demarginalising the Intersection of Race and Sex: A Black Feminist Crtique of Antidiscrimination Doctrine, Feminist Theory and Antiracist Politics. </w:t>
          </w:r>
          <w:r w:rsidRPr="008D5292">
            <w:rPr>
              <w:rFonts w:cstheme="minorHAnsi"/>
              <w:i/>
              <w:iCs/>
              <w:noProof/>
              <w:lang w:val="en-US"/>
            </w:rPr>
            <w:t xml:space="preserve">University of Chicago Legal Forum , </w:t>
          </w:r>
          <w:r w:rsidRPr="008D5292">
            <w:rPr>
              <w:rFonts w:cstheme="minorHAnsi"/>
              <w:noProof/>
              <w:lang w:val="en-US"/>
            </w:rPr>
            <w:t>Issue 1, pp. 139-167.</w:t>
          </w:r>
        </w:p>
        <w:p w14:paraId="5CAEC81B" w14:textId="77777777" w:rsidR="008D5292" w:rsidRPr="008D5292" w:rsidRDefault="008D5292" w:rsidP="008D5292">
          <w:pPr>
            <w:rPr>
              <w:rFonts w:cstheme="minorHAnsi"/>
              <w:noProof/>
              <w:lang w:val="en-US"/>
            </w:rPr>
          </w:pPr>
          <w:r w:rsidRPr="008D5292">
            <w:rPr>
              <w:rFonts w:cstheme="minorHAnsi"/>
              <w:noProof/>
              <w:lang w:val="en-US"/>
            </w:rPr>
            <w:t xml:space="preserve">Fisher, B. &amp;. S. ,. J., 2018. The Dark Side of the Force : A study of Female Police Officers' Experiences with Sexual Harassement.. </w:t>
          </w:r>
          <w:r w:rsidRPr="008D5292">
            <w:rPr>
              <w:rFonts w:cstheme="minorHAnsi"/>
              <w:i/>
              <w:iCs/>
              <w:noProof/>
              <w:lang w:val="en-US"/>
            </w:rPr>
            <w:t xml:space="preserve">Journal of Crime and Justice , </w:t>
          </w:r>
          <w:r w:rsidRPr="008D5292">
            <w:rPr>
              <w:rFonts w:cstheme="minorHAnsi"/>
              <w:noProof/>
              <w:lang w:val="en-US"/>
            </w:rPr>
            <w:t>41(1), pp. 96-110.</w:t>
          </w:r>
        </w:p>
        <w:p w14:paraId="383FA6D3" w14:textId="77777777" w:rsidR="008D5292" w:rsidRPr="008D5292" w:rsidRDefault="008D5292" w:rsidP="008D5292">
          <w:pPr>
            <w:rPr>
              <w:rFonts w:cstheme="minorHAnsi"/>
              <w:noProof/>
              <w:lang w:val="en-US"/>
            </w:rPr>
          </w:pPr>
          <w:r w:rsidRPr="008D5292">
            <w:rPr>
              <w:rFonts w:cstheme="minorHAnsi"/>
              <w:noProof/>
              <w:lang w:val="en-US"/>
            </w:rPr>
            <w:t xml:space="preserve">Gates, C. &amp;. B. D., 2019. The Changing Role of Women in Policing : A case Study of Women in the navy . In: </w:t>
          </w:r>
          <w:r w:rsidRPr="008D5292">
            <w:rPr>
              <w:rFonts w:cstheme="minorHAnsi"/>
              <w:i/>
              <w:iCs/>
              <w:noProof/>
              <w:lang w:val="en-US"/>
            </w:rPr>
            <w:t xml:space="preserve">Women in the Military. </w:t>
          </w:r>
          <w:r w:rsidRPr="008D5292">
            <w:rPr>
              <w:rFonts w:cstheme="minorHAnsi"/>
              <w:noProof/>
              <w:lang w:val="en-US"/>
            </w:rPr>
            <w:t>s.l.:Routledge, pp. 117-137.</w:t>
          </w:r>
        </w:p>
        <w:p w14:paraId="7CEFBF85" w14:textId="77777777" w:rsidR="008D5292" w:rsidRPr="008D5292" w:rsidRDefault="008D5292" w:rsidP="008D5292">
          <w:pPr>
            <w:rPr>
              <w:rFonts w:cstheme="minorHAnsi"/>
              <w:noProof/>
              <w:lang w:val="en-US"/>
            </w:rPr>
          </w:pPr>
          <w:r w:rsidRPr="008D5292">
            <w:rPr>
              <w:rFonts w:cstheme="minorHAnsi"/>
              <w:noProof/>
              <w:lang w:val="en-US"/>
            </w:rPr>
            <w:t xml:space="preserve">Hattery, A. &amp;. S. E., 2019. </w:t>
          </w:r>
          <w:r w:rsidRPr="008D5292">
            <w:rPr>
              <w:rFonts w:cstheme="minorHAnsi"/>
              <w:i/>
              <w:iCs/>
              <w:noProof/>
              <w:lang w:val="en-US"/>
            </w:rPr>
            <w:t xml:space="preserve">Intersectionality in Criminology : Intersections of Gender, Race and Class.. </w:t>
          </w:r>
          <w:r w:rsidRPr="008D5292">
            <w:rPr>
              <w:rFonts w:cstheme="minorHAnsi"/>
              <w:noProof/>
              <w:lang w:val="en-US"/>
            </w:rPr>
            <w:t>2 ed. s.l.:Routledge .</w:t>
          </w:r>
        </w:p>
        <w:p w14:paraId="14934D7A" w14:textId="77777777" w:rsidR="008D5292" w:rsidRPr="008D5292" w:rsidRDefault="008D5292" w:rsidP="008D5292">
          <w:pPr>
            <w:rPr>
              <w:rFonts w:cstheme="minorHAnsi"/>
              <w:noProof/>
              <w:lang w:val="en-US"/>
            </w:rPr>
          </w:pPr>
          <w:r w:rsidRPr="008D5292">
            <w:rPr>
              <w:rFonts w:cstheme="minorHAnsi"/>
              <w:noProof/>
              <w:lang w:val="en-US"/>
            </w:rPr>
            <w:t xml:space="preserve">Hnasen, M. &amp;. S. R., 2017. Police Officers' Experiences with Traumatic Events ; A Gender Perspective. </w:t>
          </w:r>
          <w:r w:rsidRPr="008D5292">
            <w:rPr>
              <w:rFonts w:cstheme="minorHAnsi"/>
              <w:i/>
              <w:iCs/>
              <w:noProof/>
              <w:lang w:val="en-US"/>
            </w:rPr>
            <w:t xml:space="preserve">Journal of Police and Criminal Psychology , </w:t>
          </w:r>
          <w:r w:rsidRPr="008D5292">
            <w:rPr>
              <w:rFonts w:cstheme="minorHAnsi"/>
              <w:noProof/>
              <w:lang w:val="en-US"/>
            </w:rPr>
            <w:t>32(2), pp. 118-128.</w:t>
          </w:r>
        </w:p>
        <w:p w14:paraId="720FF40B" w14:textId="77777777" w:rsidR="008D5292" w:rsidRPr="008D5292" w:rsidRDefault="008D5292" w:rsidP="008D5292">
          <w:pPr>
            <w:rPr>
              <w:rFonts w:cstheme="minorHAnsi"/>
              <w:noProof/>
              <w:lang w:val="en-US"/>
            </w:rPr>
          </w:pPr>
          <w:r w:rsidRPr="008D5292">
            <w:rPr>
              <w:rFonts w:cstheme="minorHAnsi"/>
              <w:noProof/>
              <w:lang w:val="en-US"/>
            </w:rPr>
            <w:t xml:space="preserve">J, B. .., 2016. </w:t>
          </w:r>
          <w:r w:rsidRPr="008D5292">
            <w:rPr>
              <w:rFonts w:cstheme="minorHAnsi"/>
              <w:i/>
              <w:iCs/>
              <w:noProof/>
              <w:lang w:val="en-US"/>
            </w:rPr>
            <w:t xml:space="preserve">The Invisible Woman : Gender, Crime and Justice. </w:t>
          </w:r>
          <w:r w:rsidRPr="008D5292">
            <w:rPr>
              <w:rFonts w:cstheme="minorHAnsi"/>
              <w:noProof/>
              <w:lang w:val="en-US"/>
            </w:rPr>
            <w:t>s.l.:Cengage Learning .</w:t>
          </w:r>
        </w:p>
        <w:p w14:paraId="69124913" w14:textId="77777777" w:rsidR="008D5292" w:rsidRPr="008D5292" w:rsidRDefault="008D5292" w:rsidP="008D5292">
          <w:pPr>
            <w:rPr>
              <w:rFonts w:cstheme="minorHAnsi"/>
              <w:noProof/>
              <w:lang w:val="en-US"/>
            </w:rPr>
          </w:pPr>
          <w:r w:rsidRPr="008D5292">
            <w:rPr>
              <w:rFonts w:cstheme="minorHAnsi"/>
              <w:noProof/>
              <w:lang w:val="en-US"/>
            </w:rPr>
            <w:lastRenderedPageBreak/>
            <w:t xml:space="preserve">Kirschman, E., 2012. </w:t>
          </w:r>
          <w:r w:rsidRPr="008D5292">
            <w:rPr>
              <w:rFonts w:cstheme="minorHAnsi"/>
              <w:i/>
              <w:iCs/>
              <w:noProof/>
              <w:lang w:val="en-US"/>
            </w:rPr>
            <w:t xml:space="preserve">I Love a cop, Revised Edition : What Police Families Need to Know.. </w:t>
          </w:r>
          <w:r w:rsidRPr="008D5292">
            <w:rPr>
              <w:rFonts w:cstheme="minorHAnsi"/>
              <w:noProof/>
              <w:lang w:val="en-US"/>
            </w:rPr>
            <w:t>2 ed. s.l.:Guilford Press.</w:t>
          </w:r>
        </w:p>
        <w:p w14:paraId="7D8A3A23" w14:textId="77777777" w:rsidR="008D5292" w:rsidRPr="008D5292" w:rsidRDefault="008D5292" w:rsidP="008D5292">
          <w:pPr>
            <w:rPr>
              <w:rFonts w:cstheme="minorHAnsi"/>
              <w:noProof/>
              <w:lang w:val="en-US"/>
            </w:rPr>
          </w:pPr>
          <w:r w:rsidRPr="008D5292">
            <w:rPr>
              <w:rFonts w:cstheme="minorHAnsi"/>
              <w:noProof/>
              <w:lang w:val="en-US"/>
            </w:rPr>
            <w:t xml:space="preserve">Kirschman, E., 2014. </w:t>
          </w:r>
          <w:r w:rsidRPr="008D5292">
            <w:rPr>
              <w:rFonts w:cstheme="minorHAnsi"/>
              <w:i/>
              <w:iCs/>
              <w:noProof/>
              <w:lang w:val="en-US"/>
            </w:rPr>
            <w:t xml:space="preserve">I Love a cop : What Police Families need to know. </w:t>
          </w:r>
          <w:r w:rsidRPr="008D5292">
            <w:rPr>
              <w:rFonts w:cstheme="minorHAnsi"/>
              <w:noProof/>
              <w:lang w:val="en-US"/>
            </w:rPr>
            <w:t>3 ed. s.l.:Guilford Publications .</w:t>
          </w:r>
        </w:p>
        <w:p w14:paraId="3AE5418F" w14:textId="77777777" w:rsidR="008D5292" w:rsidRPr="008D5292" w:rsidRDefault="008D5292" w:rsidP="008D5292">
          <w:pPr>
            <w:rPr>
              <w:rFonts w:cstheme="minorHAnsi"/>
              <w:noProof/>
              <w:lang w:val="en-US"/>
            </w:rPr>
          </w:pPr>
          <w:r w:rsidRPr="008D5292">
            <w:rPr>
              <w:rFonts w:cstheme="minorHAnsi"/>
              <w:noProof/>
              <w:lang w:val="en-US"/>
            </w:rPr>
            <w:t xml:space="preserve">Koper, C. L. &amp;. C., 2017. </w:t>
          </w:r>
          <w:r w:rsidRPr="008D5292">
            <w:rPr>
              <w:rFonts w:cstheme="minorHAnsi"/>
              <w:i/>
              <w:iCs/>
              <w:noProof/>
              <w:lang w:val="en-US"/>
            </w:rPr>
            <w:t xml:space="preserve">Evidence-based Policing : Translating Research into Practice. </w:t>
          </w:r>
          <w:r w:rsidRPr="008D5292">
            <w:rPr>
              <w:rFonts w:cstheme="minorHAnsi"/>
              <w:noProof/>
              <w:lang w:val="en-US"/>
            </w:rPr>
            <w:t>s.l.:Oxford University Press .</w:t>
          </w:r>
        </w:p>
        <w:p w14:paraId="0810D3B5" w14:textId="77777777" w:rsidR="008D5292" w:rsidRPr="008D5292" w:rsidRDefault="008D5292" w:rsidP="008D5292">
          <w:pPr>
            <w:rPr>
              <w:rFonts w:cstheme="minorHAnsi"/>
              <w:noProof/>
              <w:lang w:val="en-US"/>
            </w:rPr>
          </w:pPr>
          <w:r w:rsidRPr="008D5292">
            <w:rPr>
              <w:rFonts w:cstheme="minorHAnsi"/>
              <w:noProof/>
              <w:lang w:val="en-US"/>
            </w:rPr>
            <w:t xml:space="preserve">M. Morash, R. H. &amp;. D. K., 1998. Women in Policing : A Future Perspective. </w:t>
          </w:r>
          <w:r w:rsidRPr="008D5292">
            <w:rPr>
              <w:rFonts w:cstheme="minorHAnsi"/>
              <w:i/>
              <w:iCs/>
              <w:noProof/>
              <w:lang w:val="en-US"/>
            </w:rPr>
            <w:t xml:space="preserve">Police Quartelrly , </w:t>
          </w:r>
          <w:r w:rsidRPr="008D5292">
            <w:rPr>
              <w:rFonts w:cstheme="minorHAnsi"/>
              <w:noProof/>
              <w:lang w:val="en-US"/>
            </w:rPr>
            <w:t>1(1), pp. 25-49.</w:t>
          </w:r>
        </w:p>
        <w:p w14:paraId="0896888B" w14:textId="77777777" w:rsidR="008D5292" w:rsidRPr="008D5292" w:rsidRDefault="008D5292" w:rsidP="008D5292">
          <w:pPr>
            <w:rPr>
              <w:rFonts w:cstheme="minorHAnsi"/>
              <w:noProof/>
              <w:lang w:val="en-US"/>
            </w:rPr>
          </w:pPr>
          <w:r w:rsidRPr="008D5292">
            <w:rPr>
              <w:rFonts w:cstheme="minorHAnsi"/>
              <w:noProof/>
              <w:lang w:val="en-US"/>
            </w:rPr>
            <w:t xml:space="preserve">Martin, S., 2021. </w:t>
          </w:r>
          <w:r w:rsidRPr="008D5292">
            <w:rPr>
              <w:rFonts w:cstheme="minorHAnsi"/>
              <w:i/>
              <w:iCs/>
              <w:noProof/>
              <w:lang w:val="en-US"/>
            </w:rPr>
            <w:t xml:space="preserve">Beyond Gender : Women in Law Enforcement. </w:t>
          </w:r>
          <w:r w:rsidRPr="008D5292">
            <w:rPr>
              <w:rFonts w:cstheme="minorHAnsi"/>
              <w:noProof/>
              <w:lang w:val="en-US"/>
            </w:rPr>
            <w:t>s.l.:Routledge .</w:t>
          </w:r>
        </w:p>
        <w:p w14:paraId="12010268" w14:textId="77777777" w:rsidR="008D5292" w:rsidRPr="008D5292" w:rsidRDefault="008D5292" w:rsidP="008D5292">
          <w:pPr>
            <w:rPr>
              <w:rFonts w:cstheme="minorHAnsi"/>
              <w:noProof/>
              <w:lang w:val="en-US"/>
            </w:rPr>
          </w:pPr>
          <w:r w:rsidRPr="008D5292">
            <w:rPr>
              <w:rFonts w:cstheme="minorHAnsi"/>
              <w:noProof/>
              <w:lang w:val="en-US"/>
            </w:rPr>
            <w:t xml:space="preserve">Miller, K., 2019. Advancing Law Enforcement Training : An Exploration of Resilience Building Programs for Police Officers.. </w:t>
          </w:r>
          <w:r w:rsidRPr="008D5292">
            <w:rPr>
              <w:rFonts w:cstheme="minorHAnsi"/>
              <w:i/>
              <w:iCs/>
              <w:noProof/>
              <w:lang w:val="en-US"/>
            </w:rPr>
            <w:t xml:space="preserve">Journal of Crime and Justice , </w:t>
          </w:r>
          <w:r w:rsidRPr="008D5292">
            <w:rPr>
              <w:rFonts w:cstheme="minorHAnsi"/>
              <w:noProof/>
              <w:lang w:val="en-US"/>
            </w:rPr>
            <w:t>42(2), pp. 151-170.</w:t>
          </w:r>
        </w:p>
        <w:p w14:paraId="4BC61550" w14:textId="77777777" w:rsidR="008D5292" w:rsidRPr="008D5292" w:rsidRDefault="008D5292" w:rsidP="008D5292">
          <w:pPr>
            <w:rPr>
              <w:rFonts w:cstheme="minorHAnsi"/>
              <w:noProof/>
              <w:lang w:val="en-US"/>
            </w:rPr>
          </w:pPr>
          <w:r w:rsidRPr="008D5292">
            <w:rPr>
              <w:rFonts w:cstheme="minorHAnsi"/>
              <w:noProof/>
              <w:lang w:val="en-US"/>
            </w:rPr>
            <w:t xml:space="preserve">N.L Piquero, A. C. &amp;. C. S., 2008. Assessing Gender Differences and the Impact of Organisational Socialisation on Police Stress: A Study of an Urban Police Department. </w:t>
          </w:r>
          <w:r w:rsidRPr="008D5292">
            <w:rPr>
              <w:rFonts w:cstheme="minorHAnsi"/>
              <w:i/>
              <w:iCs/>
              <w:noProof/>
              <w:lang w:val="en-US"/>
            </w:rPr>
            <w:t xml:space="preserve">Women &amp; Criminal Justice , </w:t>
          </w:r>
          <w:r w:rsidRPr="008D5292">
            <w:rPr>
              <w:rFonts w:cstheme="minorHAnsi"/>
              <w:noProof/>
              <w:lang w:val="en-US"/>
            </w:rPr>
            <w:t>18(2), pp. 61-89.</w:t>
          </w:r>
        </w:p>
        <w:p w14:paraId="092C8D7C" w14:textId="77777777" w:rsidR="008D5292" w:rsidRPr="008D5292" w:rsidRDefault="008D5292" w:rsidP="008D5292">
          <w:pPr>
            <w:rPr>
              <w:rFonts w:cstheme="minorHAnsi"/>
              <w:noProof/>
              <w:lang w:val="en-US"/>
            </w:rPr>
          </w:pPr>
          <w:r w:rsidRPr="008D5292">
            <w:rPr>
              <w:rFonts w:cstheme="minorHAnsi"/>
              <w:noProof/>
              <w:lang w:val="en-US"/>
            </w:rPr>
            <w:t xml:space="preserve">N, J., 2018. </w:t>
          </w:r>
          <w:r w:rsidRPr="008D5292">
            <w:rPr>
              <w:rFonts w:cstheme="minorHAnsi"/>
              <w:i/>
              <w:iCs/>
              <w:noProof/>
              <w:lang w:val="en-US"/>
            </w:rPr>
            <w:t xml:space="preserve">Between Good and Ghetto: African American Girls and inner-city Violence. </w:t>
          </w:r>
          <w:r w:rsidRPr="008D5292">
            <w:rPr>
              <w:rFonts w:cstheme="minorHAnsi"/>
              <w:noProof/>
              <w:lang w:val="en-US"/>
            </w:rPr>
            <w:t>s.l.:Rutgers University Press .</w:t>
          </w:r>
        </w:p>
        <w:p w14:paraId="0D3C8559" w14:textId="77777777" w:rsidR="008D5292" w:rsidRPr="008D5292" w:rsidRDefault="008D5292" w:rsidP="008D5292">
          <w:pPr>
            <w:rPr>
              <w:rFonts w:cstheme="minorHAnsi"/>
              <w:noProof/>
              <w:lang w:val="en-US"/>
            </w:rPr>
          </w:pPr>
          <w:r w:rsidRPr="008D5292">
            <w:rPr>
              <w:rFonts w:cstheme="minorHAnsi"/>
              <w:noProof/>
              <w:lang w:val="en-US"/>
            </w:rPr>
            <w:t xml:space="preserve">Ricciardelli, R. &amp;. P. A., 2016. I'm Not a Victim, I'm a Survivor : Resilience in teh Face of Adveristy Among Law Enforcement. </w:t>
          </w:r>
          <w:r w:rsidRPr="008D5292">
            <w:rPr>
              <w:rFonts w:cstheme="minorHAnsi"/>
              <w:i/>
              <w:iCs/>
              <w:noProof/>
              <w:lang w:val="en-US"/>
            </w:rPr>
            <w:t xml:space="preserve">Journal of Police and Criminal Psychology , </w:t>
          </w:r>
          <w:r w:rsidRPr="008D5292">
            <w:rPr>
              <w:rFonts w:cstheme="minorHAnsi"/>
              <w:noProof/>
              <w:lang w:val="en-US"/>
            </w:rPr>
            <w:t>31(4), pp. 292-303.</w:t>
          </w:r>
        </w:p>
        <w:p w14:paraId="65D45CC1" w14:textId="77777777" w:rsidR="008D5292" w:rsidRPr="008D5292" w:rsidRDefault="008D5292" w:rsidP="008D5292">
          <w:pPr>
            <w:rPr>
              <w:rFonts w:cstheme="minorHAnsi"/>
              <w:noProof/>
              <w:lang w:val="en-US"/>
            </w:rPr>
          </w:pPr>
          <w:r w:rsidRPr="008D5292">
            <w:rPr>
              <w:rFonts w:cstheme="minorHAnsi"/>
              <w:noProof/>
              <w:lang w:val="en-US"/>
            </w:rPr>
            <w:t xml:space="preserve">Samuels, S. L., 2019. The Role of Organisational Support in Predicting Perceived Stress Among Female Police Officers. </w:t>
          </w:r>
          <w:r w:rsidRPr="008D5292">
            <w:rPr>
              <w:rFonts w:cstheme="minorHAnsi"/>
              <w:i/>
              <w:iCs/>
              <w:noProof/>
              <w:lang w:val="en-US"/>
            </w:rPr>
            <w:t xml:space="preserve">Police Quarterly , </w:t>
          </w:r>
          <w:r w:rsidRPr="008D5292">
            <w:rPr>
              <w:rFonts w:cstheme="minorHAnsi"/>
              <w:noProof/>
              <w:lang w:val="en-US"/>
            </w:rPr>
            <w:t>22(3), pp. 313-335.</w:t>
          </w:r>
        </w:p>
        <w:p w14:paraId="1EF74583" w14:textId="77777777" w:rsidR="008D5292" w:rsidRPr="008D5292" w:rsidRDefault="008D5292" w:rsidP="008D5292">
          <w:pPr>
            <w:rPr>
              <w:rFonts w:cstheme="minorHAnsi"/>
              <w:noProof/>
              <w:lang w:val="en-US"/>
            </w:rPr>
          </w:pPr>
          <w:r w:rsidRPr="008D5292">
            <w:rPr>
              <w:rFonts w:cstheme="minorHAnsi"/>
              <w:noProof/>
              <w:lang w:val="en-US"/>
            </w:rPr>
            <w:t xml:space="preserve">Smith, A., 1989. Women in Policing: Career Transition and Mentorship. </w:t>
          </w:r>
          <w:r w:rsidRPr="008D5292">
            <w:rPr>
              <w:rFonts w:cstheme="minorHAnsi"/>
              <w:i/>
              <w:iCs/>
              <w:noProof/>
              <w:lang w:val="en-US"/>
            </w:rPr>
            <w:t xml:space="preserve">International Journal of Comparative and Applied Criminal Justice, </w:t>
          </w:r>
          <w:r w:rsidRPr="008D5292">
            <w:rPr>
              <w:rFonts w:cstheme="minorHAnsi"/>
              <w:noProof/>
              <w:lang w:val="en-US"/>
            </w:rPr>
            <w:t>13(2), pp. 139-154.</w:t>
          </w:r>
        </w:p>
        <w:p w14:paraId="0F326D90" w14:textId="77777777" w:rsidR="008D5292" w:rsidRPr="008D5292" w:rsidRDefault="008D5292" w:rsidP="008D5292">
          <w:pPr>
            <w:rPr>
              <w:rFonts w:cstheme="minorHAnsi"/>
              <w:noProof/>
              <w:lang w:val="en-US"/>
            </w:rPr>
          </w:pPr>
          <w:r w:rsidRPr="008D5292">
            <w:rPr>
              <w:rFonts w:cstheme="minorHAnsi"/>
              <w:noProof/>
              <w:lang w:val="en-US"/>
            </w:rPr>
            <w:t xml:space="preserve">Tellis, K., 2020. </w:t>
          </w:r>
          <w:r w:rsidRPr="008D5292">
            <w:rPr>
              <w:rFonts w:cstheme="minorHAnsi"/>
              <w:i/>
              <w:iCs/>
              <w:noProof/>
              <w:lang w:val="en-US"/>
            </w:rPr>
            <w:t xml:space="preserve">Women in Policing: A Global Perspective. </w:t>
          </w:r>
          <w:r w:rsidRPr="008D5292">
            <w:rPr>
              <w:rFonts w:cstheme="minorHAnsi"/>
              <w:noProof/>
              <w:lang w:val="en-US"/>
            </w:rPr>
            <w:t>2 ed. s.l.:Routledge .</w:t>
          </w:r>
        </w:p>
        <w:p w14:paraId="1CA1DEEB" w14:textId="77777777" w:rsidR="008D5292" w:rsidRPr="008D5292" w:rsidRDefault="008D5292" w:rsidP="008D5292">
          <w:pPr>
            <w:rPr>
              <w:rFonts w:cstheme="minorHAnsi"/>
              <w:noProof/>
              <w:lang w:val="en-US"/>
            </w:rPr>
          </w:pPr>
          <w:r w:rsidRPr="008D5292">
            <w:rPr>
              <w:rFonts w:cstheme="minorHAnsi"/>
              <w:noProof/>
              <w:lang w:val="en-US"/>
            </w:rPr>
            <w:t xml:space="preserve">Thompson, S., 2021. </w:t>
          </w:r>
          <w:r w:rsidRPr="008D5292">
            <w:rPr>
              <w:rFonts w:cstheme="minorHAnsi"/>
              <w:i/>
              <w:iCs/>
              <w:noProof/>
              <w:lang w:val="en-US"/>
            </w:rPr>
            <w:t xml:space="preserve">Women in Blue :Gender and Police Work. </w:t>
          </w:r>
          <w:r w:rsidRPr="008D5292">
            <w:rPr>
              <w:rFonts w:cstheme="minorHAnsi"/>
              <w:noProof/>
              <w:lang w:val="en-US"/>
            </w:rPr>
            <w:t>s.l.:New York University Press .</w:t>
          </w:r>
        </w:p>
        <w:p w14:paraId="08F19A4B" w14:textId="77777777" w:rsidR="008D5292" w:rsidRPr="008D5292" w:rsidRDefault="008D5292" w:rsidP="008D5292">
          <w:pPr>
            <w:rPr>
              <w:rFonts w:cstheme="minorHAnsi"/>
              <w:noProof/>
              <w:lang w:val="en-US"/>
            </w:rPr>
          </w:pPr>
          <w:r w:rsidRPr="008D5292">
            <w:rPr>
              <w:rFonts w:cstheme="minorHAnsi"/>
              <w:noProof/>
              <w:lang w:val="en-US"/>
            </w:rPr>
            <w:t xml:space="preserve">Von Vonderen, K. E. K., 2018. Beyond the Badge :An Examination Of the Relationship Between Female Police Officers' Emotional Intellignece and Work and Life Satisfation.. </w:t>
          </w:r>
          <w:r w:rsidRPr="008D5292">
            <w:rPr>
              <w:rFonts w:cstheme="minorHAnsi"/>
              <w:i/>
              <w:iCs/>
              <w:noProof/>
              <w:lang w:val="en-US"/>
            </w:rPr>
            <w:t xml:space="preserve">Journal of Crime and Justice , </w:t>
          </w:r>
          <w:r w:rsidRPr="008D5292">
            <w:rPr>
              <w:rFonts w:cstheme="minorHAnsi"/>
              <w:noProof/>
              <w:lang w:val="en-US"/>
            </w:rPr>
            <w:t>41(1), pp. 129-144.</w:t>
          </w:r>
        </w:p>
        <w:p w14:paraId="37B8D636" w14:textId="77777777" w:rsidR="008D5292" w:rsidRPr="008D5292" w:rsidRDefault="008D5292" w:rsidP="008D5292">
          <w:pPr>
            <w:rPr>
              <w:rFonts w:cstheme="minorHAnsi"/>
              <w:noProof/>
              <w:lang w:val="en-US"/>
            </w:rPr>
          </w:pPr>
          <w:r w:rsidRPr="008D5292">
            <w:rPr>
              <w:rFonts w:cstheme="minorHAnsi"/>
              <w:noProof/>
              <w:lang w:val="en-US"/>
            </w:rPr>
            <w:t xml:space="preserve">W.W.Miller, 1975. Her Service and Ideals. . In: </w:t>
          </w:r>
          <w:r w:rsidRPr="008D5292">
            <w:rPr>
              <w:rFonts w:cstheme="minorHAnsi"/>
              <w:i/>
              <w:iCs/>
              <w:noProof/>
              <w:lang w:val="en-US"/>
            </w:rPr>
            <w:t xml:space="preserve">The Policewoman. </w:t>
          </w:r>
          <w:r w:rsidRPr="008D5292">
            <w:rPr>
              <w:rFonts w:cstheme="minorHAnsi"/>
              <w:noProof/>
              <w:lang w:val="en-US"/>
            </w:rPr>
            <w:t>New York : Arno Press .</w:t>
          </w:r>
        </w:p>
        <w:p w14:paraId="48FE9A7A" w14:textId="77777777" w:rsidR="008D5292" w:rsidRPr="008D5292" w:rsidRDefault="008D5292" w:rsidP="008D5292">
          <w:pPr>
            <w:rPr>
              <w:rFonts w:cstheme="minorHAnsi"/>
              <w:noProof/>
              <w:lang w:val="en-US"/>
            </w:rPr>
          </w:pPr>
          <w:r w:rsidRPr="008D5292">
            <w:rPr>
              <w:rFonts w:cstheme="minorHAnsi"/>
              <w:noProof/>
              <w:lang w:val="en-US"/>
            </w:rPr>
            <w:t xml:space="preserve">Warren, P., 2019. Female Police Officers in the United States: Status, Challenges, and Prospects. </w:t>
          </w:r>
          <w:r w:rsidRPr="008D5292">
            <w:rPr>
              <w:rFonts w:cstheme="minorHAnsi"/>
              <w:i/>
              <w:iCs/>
              <w:noProof/>
              <w:lang w:val="en-US"/>
            </w:rPr>
            <w:t xml:space="preserve">Women in Policing : A Global Perspective , </w:t>
          </w:r>
          <w:r w:rsidRPr="008D5292">
            <w:rPr>
              <w:rFonts w:cstheme="minorHAnsi"/>
              <w:noProof/>
              <w:lang w:val="en-US"/>
            </w:rPr>
            <w:t>pp. 41-60.</w:t>
          </w:r>
        </w:p>
        <w:p w14:paraId="6A791162" w14:textId="77777777" w:rsidR="008D5292" w:rsidRPr="008D5292" w:rsidRDefault="008D5292" w:rsidP="008D5292">
          <w:pPr>
            <w:rPr>
              <w:rFonts w:cstheme="minorHAnsi"/>
              <w:noProof/>
              <w:lang w:val="en-US"/>
            </w:rPr>
          </w:pPr>
          <w:r w:rsidRPr="008D5292">
            <w:rPr>
              <w:rFonts w:cstheme="minorHAnsi"/>
              <w:noProof/>
              <w:lang w:val="en-US"/>
            </w:rPr>
            <w:t xml:space="preserve">Warren, P., 2020. </w:t>
          </w:r>
          <w:r w:rsidRPr="008D5292">
            <w:rPr>
              <w:rFonts w:cstheme="minorHAnsi"/>
              <w:i/>
              <w:iCs/>
              <w:noProof/>
              <w:lang w:val="en-US"/>
            </w:rPr>
            <w:t xml:space="preserve">Intersectionality, Policing, and Justice : An intersectional perspective on law enforcement.. </w:t>
          </w:r>
          <w:r w:rsidRPr="008D5292">
            <w:rPr>
              <w:rFonts w:cstheme="minorHAnsi"/>
              <w:noProof/>
              <w:lang w:val="en-US"/>
            </w:rPr>
            <w:t>s.l.:Ruttgers Univesity Press.</w:t>
          </w:r>
        </w:p>
        <w:p w14:paraId="419CDF5A" w14:textId="77777777" w:rsidR="008D5292" w:rsidRPr="008D5292" w:rsidRDefault="008D5292" w:rsidP="008D5292">
          <w:pPr>
            <w:rPr>
              <w:rFonts w:cstheme="minorHAnsi"/>
              <w:noProof/>
              <w:lang w:val="en-US"/>
            </w:rPr>
          </w:pPr>
          <w:r w:rsidRPr="008D5292">
            <w:rPr>
              <w:rFonts w:cstheme="minorHAnsi"/>
              <w:noProof/>
              <w:lang w:val="en-US"/>
            </w:rPr>
            <w:t xml:space="preserve">Wells, A., 1916. Women as Police :Six Months' Work in the Los Angeles Police Department. </w:t>
          </w:r>
          <w:r w:rsidRPr="008D5292">
            <w:rPr>
              <w:rFonts w:cstheme="minorHAnsi"/>
              <w:i/>
              <w:iCs/>
              <w:noProof/>
              <w:lang w:val="en-US"/>
            </w:rPr>
            <w:t>Pacific Gas &amp; Electric Company.</w:t>
          </w:r>
        </w:p>
        <w:p w14:paraId="3A31581D" w14:textId="77777777" w:rsidR="008D5292" w:rsidRPr="008D5292" w:rsidRDefault="008D5292" w:rsidP="008D5292">
          <w:pPr>
            <w:rPr>
              <w:rFonts w:cstheme="minorHAnsi"/>
              <w:noProof/>
              <w:lang w:val="en-US"/>
            </w:rPr>
          </w:pPr>
          <w:r w:rsidRPr="008D5292">
            <w:rPr>
              <w:rFonts w:cstheme="minorHAnsi"/>
              <w:noProof/>
              <w:lang w:val="en-US"/>
            </w:rPr>
            <w:t xml:space="preserve">West, M. &amp;. W. J., 2020. Understanding and Addressing the Mnetal Health Needs of Female Law Enforcement officers.. </w:t>
          </w:r>
          <w:r w:rsidRPr="008D5292">
            <w:rPr>
              <w:rFonts w:cstheme="minorHAnsi"/>
              <w:i/>
              <w:iCs/>
              <w:noProof/>
              <w:lang w:val="en-US"/>
            </w:rPr>
            <w:t xml:space="preserve">Women in Policing : An Interdisciplinary Exploration of Gender and Policing , </w:t>
          </w:r>
          <w:r w:rsidRPr="008D5292">
            <w:rPr>
              <w:rFonts w:cstheme="minorHAnsi"/>
              <w:noProof/>
              <w:lang w:val="en-US"/>
            </w:rPr>
            <w:t>pp. 217-233.</w:t>
          </w:r>
        </w:p>
        <w:p w14:paraId="120E10E7" w14:textId="77777777" w:rsidR="008D5292" w:rsidRPr="008D5292" w:rsidRDefault="008D5292" w:rsidP="008D5292">
          <w:pPr>
            <w:rPr>
              <w:rFonts w:cstheme="minorHAnsi"/>
              <w:noProof/>
              <w:lang w:val="en-US"/>
            </w:rPr>
          </w:pPr>
          <w:r w:rsidRPr="008D5292">
            <w:rPr>
              <w:rFonts w:cstheme="minorHAnsi"/>
              <w:noProof/>
              <w:lang w:val="en-US"/>
            </w:rPr>
            <w:lastRenderedPageBreak/>
            <w:t xml:space="preserve">Wetendorf, D., 2001. Female Police Officers : Coping with Stress. </w:t>
          </w:r>
          <w:r w:rsidRPr="008D5292">
            <w:rPr>
              <w:rFonts w:cstheme="minorHAnsi"/>
              <w:i/>
              <w:iCs/>
              <w:noProof/>
              <w:lang w:val="en-US"/>
            </w:rPr>
            <w:t xml:space="preserve">FBI Law enforcement Bulletin , </w:t>
          </w:r>
          <w:r w:rsidRPr="008D5292">
            <w:rPr>
              <w:rFonts w:cstheme="minorHAnsi"/>
              <w:noProof/>
              <w:lang w:val="en-US"/>
            </w:rPr>
            <w:t>70(11), pp. 1-7.</w:t>
          </w:r>
        </w:p>
        <w:p w14:paraId="40AB2285" w14:textId="77777777" w:rsidR="008D5292" w:rsidRPr="008D5292" w:rsidRDefault="008D5292" w:rsidP="008D5292">
          <w:pPr>
            <w:rPr>
              <w:rFonts w:cstheme="minorHAnsi"/>
              <w:noProof/>
              <w:lang w:val="en-US"/>
            </w:rPr>
          </w:pPr>
          <w:r w:rsidRPr="008D5292">
            <w:rPr>
              <w:rFonts w:cstheme="minorHAnsi"/>
              <w:noProof/>
              <w:lang w:val="en-US"/>
            </w:rPr>
            <w:t xml:space="preserve">Whitfield, K. &amp;. M. S., 2019. Women, Stress and Coping : An Intersectional Approach to Police Work. In: </w:t>
          </w:r>
          <w:r w:rsidRPr="008D5292">
            <w:rPr>
              <w:rFonts w:cstheme="minorHAnsi"/>
              <w:i/>
              <w:iCs/>
              <w:noProof/>
              <w:lang w:val="en-US"/>
            </w:rPr>
            <w:t xml:space="preserve">Women Police : Portraits of Success . </w:t>
          </w:r>
          <w:r w:rsidRPr="008D5292">
            <w:rPr>
              <w:rFonts w:cstheme="minorHAnsi"/>
              <w:noProof/>
              <w:lang w:val="en-US"/>
            </w:rPr>
            <w:t>s.l.:Rowman &amp; Littlefield , pp. 135- 157.</w:t>
          </w:r>
        </w:p>
        <w:p w14:paraId="00580F6D" w14:textId="77777777" w:rsidR="008D5292" w:rsidRPr="008D5292" w:rsidRDefault="008D5292" w:rsidP="008D5292">
          <w:pPr>
            <w:rPr>
              <w:rFonts w:cstheme="minorHAnsi"/>
              <w:noProof/>
              <w:lang w:val="en-US"/>
            </w:rPr>
          </w:pPr>
          <w:r w:rsidRPr="008D5292">
            <w:rPr>
              <w:rFonts w:cstheme="minorHAnsi"/>
              <w:noProof/>
              <w:lang w:val="en-US"/>
            </w:rPr>
            <w:t xml:space="preserve">Whitfield, K. &amp;. M. S., 2020. </w:t>
          </w:r>
          <w:r w:rsidRPr="008D5292">
            <w:rPr>
              <w:rFonts w:cstheme="minorHAnsi"/>
              <w:i/>
              <w:iCs/>
              <w:noProof/>
              <w:lang w:val="en-US"/>
            </w:rPr>
            <w:t xml:space="preserve">Women Police. </w:t>
          </w:r>
          <w:r w:rsidRPr="008D5292">
            <w:rPr>
              <w:rFonts w:cstheme="minorHAnsi"/>
              <w:noProof/>
              <w:lang w:val="en-US"/>
            </w:rPr>
            <w:t>s.l.:Global Perspective Routledge .</w:t>
          </w:r>
        </w:p>
        <w:p w14:paraId="4D548A89" w14:textId="77777777" w:rsidR="008D5292" w:rsidRPr="008D5292" w:rsidRDefault="008D5292" w:rsidP="008D5292">
          <w:pPr>
            <w:rPr>
              <w:rFonts w:cstheme="minorHAnsi"/>
              <w:noProof/>
              <w:lang w:val="en-US"/>
            </w:rPr>
          </w:pPr>
          <w:r w:rsidRPr="008D5292">
            <w:rPr>
              <w:rFonts w:cstheme="minorHAnsi"/>
              <w:noProof/>
              <w:lang w:val="en-US"/>
            </w:rPr>
            <w:t xml:space="preserve">Zatz, M. S. &amp;. K. D., 2015. Women in Law Enforcement. </w:t>
          </w:r>
          <w:r w:rsidRPr="008D5292">
            <w:rPr>
              <w:rFonts w:cstheme="minorHAnsi"/>
              <w:i/>
              <w:iCs/>
              <w:noProof/>
              <w:lang w:val="en-US"/>
            </w:rPr>
            <w:t xml:space="preserve">An Intersectional Analysis, </w:t>
          </w:r>
          <w:r w:rsidRPr="008D5292">
            <w:rPr>
              <w:rFonts w:cstheme="minorHAnsi"/>
              <w:noProof/>
              <w:lang w:val="en-US"/>
            </w:rPr>
            <w:t>pp. 421 - 437.</w:t>
          </w:r>
        </w:p>
        <w:p w14:paraId="6E8F4AB6" w14:textId="3F537D9E" w:rsidR="008F0C89" w:rsidRDefault="008D5292" w:rsidP="008D5292">
          <w:pPr>
            <w:rPr>
              <w:rFonts w:cstheme="minorHAnsi"/>
            </w:rPr>
          </w:pPr>
          <w:r w:rsidRPr="008D5292">
            <w:rPr>
              <w:rFonts w:cstheme="minorHAnsi"/>
              <w:b/>
              <w:bCs/>
              <w:noProof/>
            </w:rPr>
            <w:fldChar w:fldCharType="end"/>
          </w:r>
        </w:p>
      </w:sdtContent>
    </w:sdt>
    <w:p w14:paraId="2A8D6916" w14:textId="77777777" w:rsidR="008D5292" w:rsidRDefault="008D5292" w:rsidP="008D5292">
      <w:pPr>
        <w:rPr>
          <w:rFonts w:cstheme="minorHAnsi"/>
        </w:rPr>
      </w:pPr>
    </w:p>
    <w:p w14:paraId="7A377484" w14:textId="77777777" w:rsidR="008D5292" w:rsidRDefault="008D5292" w:rsidP="008D5292">
      <w:pPr>
        <w:rPr>
          <w:rFonts w:cstheme="minorHAnsi"/>
        </w:rPr>
      </w:pPr>
    </w:p>
    <w:p w14:paraId="44D1182D" w14:textId="77777777" w:rsidR="008D5292" w:rsidRDefault="008D5292" w:rsidP="008D5292">
      <w:pPr>
        <w:rPr>
          <w:rFonts w:cstheme="minorHAnsi"/>
        </w:rPr>
      </w:pPr>
    </w:p>
    <w:p w14:paraId="28F3AF9F" w14:textId="77777777" w:rsidR="008D5292" w:rsidRDefault="008D5292" w:rsidP="008D5292">
      <w:pPr>
        <w:rPr>
          <w:rFonts w:cstheme="minorHAnsi"/>
        </w:rPr>
      </w:pPr>
    </w:p>
    <w:p w14:paraId="046DC204" w14:textId="77777777" w:rsidR="008D5292" w:rsidRDefault="008D5292" w:rsidP="008D5292"/>
    <w:sectPr w:rsidR="008D52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mber Patterson">
    <w15:presenceInfo w15:providerId="AD" w15:userId="S::amberpatterson@welshwomensaid.org.uk::1f165de0-cffe-45df-a38c-f9e69a039e5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292"/>
    <w:rsid w:val="008D5292"/>
    <w:rsid w:val="008F0C89"/>
    <w:rsid w:val="00E91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3A243"/>
  <w15:chartTrackingRefBased/>
  <w15:docId w15:val="{7E453890-B291-4AAF-B8CA-815890BDC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people" Target="people.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WWM75</b:Tag>
    <b:SourceType>BookSection</b:SourceType>
    <b:Guid>{1D45038B-1342-4B0B-8830-4FD821DA9A17}</b:Guid>
    <b:Title>Her Service and Ideals. </b:Title>
    <b:Year>1975</b:Year>
    <b:City>New York </b:City>
    <b:Publisher>Arno Press </b:Publisher>
    <b:Author>
      <b:Author>
        <b:NameList>
          <b:Person>
            <b:Last>W.W.Miller</b:Last>
          </b:Person>
        </b:NameList>
      </b:Author>
    </b:Author>
    <b:BookTitle>The Policewoman</b:BookTitle>
    <b:RefOrder>1</b:RefOrder>
  </b:Source>
  <b:Source>
    <b:Tag>AMS89</b:Tag>
    <b:SourceType>JournalArticle</b:SourceType>
    <b:Guid>{695B5330-62DA-4370-A84E-2D110C8E0F30}</b:Guid>
    <b:Title>Women in Policing: Career Transition and Mentorship</b:Title>
    <b:Year>1989</b:Year>
    <b:Pages>139-154</b:Pages>
    <b:Author>
      <b:Author>
        <b:NameList>
          <b:Person>
            <b:Last>Smith</b:Last>
            <b:First>A.M.</b:First>
          </b:Person>
        </b:NameList>
      </b:Author>
    </b:Author>
    <b:JournalName>International Journal of Comparative and Applied Criminal Justice</b:JournalName>
    <b:Volume>13</b:Volume>
    <b:Issue>2</b:Issue>
    <b:RefOrder>2</b:RefOrder>
  </b:Source>
  <b:Source>
    <b:Tag>Wel16</b:Tag>
    <b:SourceType>JournalArticle</b:SourceType>
    <b:Guid>{6FDC1FAC-55E1-42D4-81E8-35C30EBD3218}</b:Guid>
    <b:Author>
      <b:Author>
        <b:NameList>
          <b:Person>
            <b:Last>Wells</b:Last>
            <b:First>A.S</b:First>
          </b:Person>
        </b:NameList>
      </b:Author>
    </b:Author>
    <b:Title>Women as Police :Six Months' Work in the Los Angeles Police Department</b:Title>
    <b:JournalName>Pacific Gas &amp; Electric Company</b:JournalName>
    <b:Year>1916</b:Year>
    <b:RefOrder>3</b:RefOrder>
  </b:Source>
  <b:Source>
    <b:Tag>JBe16</b:Tag>
    <b:SourceType>JournalArticle</b:SourceType>
    <b:Guid>{7F1F1E9C-B825-4D4F-A2E1-1694F22303C2}</b:Guid>
    <b:Author>
      <b:Author>
        <b:NameList>
          <b:Person>
            <b:Last>Belknap</b:Last>
            <b:First>J.</b:First>
          </b:Person>
        </b:NameList>
      </b:Author>
    </b:Author>
    <b:Title>The Invisible Woman: Gender, Crime and Justice </b:Title>
    <b:JournalName>Cengage Learning </b:JournalName>
    <b:Year>2016</b:Year>
    <b:RefOrder>4</b:RefOrder>
  </b:Source>
  <b:Source>
    <b:Tag>MMo98</b:Tag>
    <b:SourceType>JournalArticle</b:SourceType>
    <b:Guid>{F59C1079-5886-4EA7-A8BC-1C6D98B58E7D}</b:Guid>
    <b:Author>
      <b:Author>
        <b:NameList>
          <b:Person>
            <b:Last>M. Morash</b:Last>
            <b:First>R.N</b:First>
            <b:Middle>Haarr &amp; D.H Kwak</b:Middle>
          </b:Person>
        </b:NameList>
      </b:Author>
    </b:Author>
    <b:Title>Women in Policing : A Future Perspective </b:Title>
    <b:JournalName>Police Quartelrly </b:JournalName>
    <b:Year>1998</b:Year>
    <b:Pages>25-49</b:Pages>
    <b:Volume>1</b:Volume>
    <b:Issue>1</b:Issue>
    <b:RefOrder>5</b:RefOrder>
  </b:Source>
  <b:Source>
    <b:Tag>Bya08</b:Tag>
    <b:SourceType>Book</b:SourceType>
    <b:Guid>{9650F1E8-A172-4CA4-9819-8DE295BFCEA1}</b:Guid>
    <b:Author>
      <b:Author>
        <b:NameList>
          <b:Person>
            <b:Last>Byaley</b:Last>
            <b:First>D.</b:First>
            <b:Middle>H</b:Middle>
          </b:Person>
        </b:NameList>
      </b:Author>
    </b:Author>
    <b:Title>What Works in Policing</b:Title>
    <b:Year>2008</b:Year>
    <b:Publisher>Oxford Univeristy Press</b:Publisher>
    <b:Edition>2</b:Edition>
    <b:RefOrder>6</b:RefOrder>
  </b:Source>
  <b:Source>
    <b:Tag>GWC19</b:Tag>
    <b:SourceType>Book</b:SourceType>
    <b:Guid>{4FC6D438-168C-4BFF-A073-5692104A54FA}</b:Guid>
    <b:Author>
      <b:Author>
        <b:NameList>
          <b:Person>
            <b:Last>Cordner</b:Last>
            <b:First>G.W</b:First>
          </b:Person>
        </b:NameList>
      </b:Author>
    </b:Author>
    <b:Title>Community Policing : A Policing Strategy for the 21st Century </b:Title>
    <b:Year>2019</b:Year>
    <b:Publisher>Routledge </b:Publisher>
    <b:Edition>2</b:Edition>
    <b:RefOrder>7</b:RefOrder>
  </b:Source>
  <b:Source>
    <b:Tag>CLu17</b:Tag>
    <b:SourceType>Book</b:SourceType>
    <b:Guid>{30AEE27D-18AC-42B4-B1C7-C82FEA34FEAD}</b:Guid>
    <b:Author>
      <b:Author>
        <b:NameList>
          <b:Person>
            <b:Last>Koper</b:Last>
            <b:First>C.</b:First>
            <b:Middle>Lum &amp; C.S</b:Middle>
          </b:Person>
        </b:NameList>
      </b:Author>
    </b:Author>
    <b:Title>Evidence-based Policing : Translating Research into Practice </b:Title>
    <b:Year>2017</b:Year>
    <b:Publisher>Oxford University Press </b:Publisher>
    <b:RefOrder>8</b:RefOrder>
  </b:Source>
  <b:Source>
    <b:Tag>KTe20</b:Tag>
    <b:SourceType>Book</b:SourceType>
    <b:Guid>{85B82D13-6F23-4256-AB25-4C0D3610BE45}</b:Guid>
    <b:Author>
      <b:Author>
        <b:NameList>
          <b:Person>
            <b:Last>Tellis</b:Last>
            <b:First>K.</b:First>
          </b:Person>
        </b:NameList>
      </b:Author>
    </b:Author>
    <b:Title>Women in Policing: A Global Perspective </b:Title>
    <b:Year>2020</b:Year>
    <b:Publisher>Routledge </b:Publisher>
    <b:Edition>2</b:Edition>
    <b:RefOrder>9</b:RefOrder>
  </b:Source>
  <b:Source>
    <b:Tag>NLP08</b:Tag>
    <b:SourceType>JournalArticle</b:SourceType>
    <b:Guid>{568F9250-DA74-425E-B27B-578F80887901}</b:Guid>
    <b:Title>Assessing Gender Differences and the Impact of Organisational Socialisation on Police Stress: A Study of an Urban Police Department </b:Title>
    <b:Year>2008</b:Year>
    <b:Author>
      <b:Author>
        <b:NameList>
          <b:Person>
            <b:Last>N.L Piquero</b:Last>
            <b:First>A.R</b:First>
            <b:Middle>Criag &amp; Clipper, S.J</b:Middle>
          </b:Person>
        </b:NameList>
      </b:Author>
    </b:Author>
    <b:JournalName>Women &amp; Criminal Justice </b:JournalName>
    <b:Pages>61-89</b:Pages>
    <b:Volume>18</b:Volume>
    <b:Issue>2</b:Issue>
    <b:RefOrder>10</b:RefOrder>
  </b:Source>
  <b:Source>
    <b:Tag>Wes20</b:Tag>
    <b:SourceType>JournalArticle</b:SourceType>
    <b:Guid>{EB1A05DD-E0E2-4769-A3CA-E1043CB77DA9}</b:Guid>
    <b:Author>
      <b:Author>
        <b:NameList>
          <b:Person>
            <b:Last>West</b:Last>
            <b:First>M.E</b:First>
            <b:Middle>&amp; Walker, J.T.</b:Middle>
          </b:Person>
        </b:NameList>
      </b:Author>
    </b:Author>
    <b:Title>Understanding and Addressing the Mnetal Health Needs of Female Law Enforcement officers. </b:Title>
    <b:JournalName>Women in Policing : An Interdisciplinary Exploration of Gender and Policing </b:JournalName>
    <b:Year>2020</b:Year>
    <b:Pages>217-233</b:Pages>
    <b:RefOrder>11</b:RefOrder>
  </b:Source>
  <b:Source>
    <b:Tag>Can15</b:Tag>
    <b:SourceType>Report</b:SourceType>
    <b:Guid>{5518820B-79A8-491A-9DB3-6E9C9A5D53E8}</b:Guid>
    <b:Author>
      <b:Author>
        <b:NameList>
          <b:Person>
            <b:Last>Cantor</b:Last>
            <b:First>D,</b:First>
            <b:Middle>Fisher, B &amp; Thomas, G</b:Middle>
          </b:Person>
        </b:NameList>
      </b:Author>
    </b:Author>
    <b:Title>Report on the AAU Campus Climate Survey on Sexual Assault and Sexual Misconduct </b:Title>
    <b:Year>2015</b:Year>
    <b:Publisher>Association of American Universities </b:Publisher>
    <b:RefOrder>12</b:RefOrder>
  </b:Source>
  <b:Source>
    <b:Tag>Cre89</b:Tag>
    <b:SourceType>JournalArticle</b:SourceType>
    <b:Guid>{2F80E293-8974-4496-AC5D-304C209EE815}</b:Guid>
    <b:Title>Demarginalising the Intersection of Race and Sex: A Black Feminist Crtique of Antidiscrimination Doctrine, Feminist Theory and Antiracist Politics </b:Title>
    <b:Year>1989</b:Year>
    <b:Author>
      <b:Author>
        <b:NameList>
          <b:Person>
            <b:Last>Crenshaw</b:Last>
            <b:First>K</b:First>
          </b:Person>
        </b:NameList>
      </b:Author>
    </b:Author>
    <b:JournalName>University of Chicago Legal Forum </b:JournalName>
    <b:Pages>139-167</b:Pages>
    <b:Issue>1</b:Issue>
    <b:RefOrder>13</b:RefOrder>
  </b:Source>
  <b:Source>
    <b:Tag>Hat19</b:Tag>
    <b:SourceType>Book</b:SourceType>
    <b:Guid>{B3061EE8-1BCE-4654-9FCE-F6F8A09163BE}</b:Guid>
    <b:Author>
      <b:Author>
        <b:NameList>
          <b:Person>
            <b:Last>Hattery</b:Last>
            <b:First>A.J</b:First>
            <b:Middle>&amp; Smith, E.</b:Middle>
          </b:Person>
        </b:NameList>
      </b:Author>
    </b:Author>
    <b:Title>Intersectionality in Criminology : Intersections of Gender, Race and Class. </b:Title>
    <b:Year>2019</b:Year>
    <b:Publisher>Routledge </b:Publisher>
    <b:Edition>2</b:Edition>
    <b:RefOrder>14</b:RefOrder>
  </b:Source>
  <b:Source>
    <b:Tag>War20</b:Tag>
    <b:SourceType>Book</b:SourceType>
    <b:Guid>{C4B590C9-269D-4F74-8312-345CFE00739C}</b:Guid>
    <b:Author>
      <b:Author>
        <b:NameList>
          <b:Person>
            <b:Last>Warren</b:Last>
            <b:First>P.Y</b:First>
          </b:Person>
        </b:NameList>
      </b:Author>
    </b:Author>
    <b:Title>Intersectionality, Policing, and Justice : An intersectional perspective on law enforcement.</b:Title>
    <b:Year>2020</b:Year>
    <b:Publisher>Ruttgers Univesity Press</b:Publisher>
    <b:RefOrder>26</b:RefOrder>
  </b:Source>
  <b:Source>
    <b:Tag>Jon18</b:Tag>
    <b:SourceType>Book</b:SourceType>
    <b:Guid>{309095A9-2962-4109-831A-BFF160513714}</b:Guid>
    <b:Author>
      <b:Author>
        <b:NameList>
          <b:Person>
            <b:Last>N</b:Last>
            <b:First>Jones.</b:First>
          </b:Person>
        </b:NameList>
      </b:Author>
    </b:Author>
    <b:Title>Between Good and Ghetto: African American Girls and inner-city Violence </b:Title>
    <b:Year>2018</b:Year>
    <b:Publisher>Rutgers University Press </b:Publisher>
    <b:RefOrder>27</b:RefOrder>
  </b:Source>
  <b:Source>
    <b:Tag>Whi19</b:Tag>
    <b:SourceType>BookSection</b:SourceType>
    <b:Guid>{5165EFBC-15F4-4DD9-A86D-E7C52FBAF672}</b:Guid>
    <b:Title>Women, Stress and Coping : An Intersectional Approach to Police Work</b:Title>
    <b:Year>2019</b:Year>
    <b:Publisher>Rowman &amp; Littlefield </b:Publisher>
    <b:Author>
      <b:Author>
        <b:NameList>
          <b:Person>
            <b:Last>Whitfield</b:Last>
            <b:First>K</b:First>
            <b:Middle>&amp; Mastracci, S</b:Middle>
          </b:Person>
        </b:NameList>
      </b:Author>
    </b:Author>
    <b:JournalName>Women Police : Portraits of Success </b:JournalName>
    <b:Pages>135- 157</b:Pages>
    <b:BookTitle>Women Police : Portraits of Success </b:BookTitle>
    <b:RefOrder>15</b:RefOrder>
  </b:Source>
  <b:Source>
    <b:Tag>Ame16</b:Tag>
    <b:SourceType>JournalArticle</b:SourceType>
    <b:Guid>{1A8F4B45-1DF4-4343-8648-6FAF7A091224}</b:Guid>
    <b:Title>Women and Policing : Gendered Experiences of Stress and Satisfaction in the Occupation </b:Title>
    <b:Year>2016</b:Year>
    <b:Pages>191-214</b:Pages>
    <b:Author>
      <b:Author>
        <b:NameList>
          <b:Person>
            <b:Last>Amendola</b:Last>
            <b:First>K.L</b:First>
            <b:Middle>&amp; Murphy , L. J</b:Middle>
          </b:Person>
        </b:NameList>
      </b:Author>
    </b:Author>
    <b:JournalName>Women &amp; Criminal Justice </b:JournalName>
    <b:Volume>26</b:Volume>
    <b:Issue>3</b:Issue>
    <b:RefOrder>16</b:RefOrder>
  </b:Source>
  <b:Source>
    <b:Tag>Wet01</b:Tag>
    <b:SourceType>JournalArticle</b:SourceType>
    <b:Guid>{8E82B11F-8924-463C-9339-6E3D18BF2E3D}</b:Guid>
    <b:Author>
      <b:Author>
        <b:NameList>
          <b:Person>
            <b:Last>Wetendorf</b:Last>
            <b:First>D</b:First>
          </b:Person>
        </b:NameList>
      </b:Author>
    </b:Author>
    <b:Title>Female Police Officers : Coping with Stress</b:Title>
    <b:JournalName>FBI Law enforcement Bulletin </b:JournalName>
    <b:Year>2001</b:Year>
    <b:Pages>1-7</b:Pages>
    <b:Volume>70</b:Volume>
    <b:Issue>11</b:Issue>
    <b:RefOrder>17</b:RefOrder>
  </b:Source>
  <b:Source>
    <b:Tag>Zat15</b:Tag>
    <b:SourceType>JournalArticle</b:SourceType>
    <b:Guid>{1254626F-3610-43A6-AB86-3E03F1660A89}</b:Guid>
    <b:Author>
      <b:Author>
        <b:NameList>
          <b:Person>
            <b:Last>Zatz</b:Last>
            <b:First>M.</b:First>
            <b:Middle>S &amp; Kesic, D</b:Middle>
          </b:Person>
        </b:NameList>
      </b:Author>
    </b:Author>
    <b:Title>Women in Law Enforcement</b:Title>
    <b:JournalName>An Intersectional Analysis</b:JournalName>
    <b:Year>2015</b:Year>
    <b:Pages>421 - 437</b:Pages>
    <b:RefOrder>18</b:RefOrder>
  </b:Source>
  <b:Source>
    <b:Tag>Fis18</b:Tag>
    <b:SourceType>JournalArticle</b:SourceType>
    <b:Guid>{DCA7C51D-61C6-47F2-9903-A04C7A686469}</b:Guid>
    <b:Author>
      <b:Author>
        <b:NameList>
          <b:Person>
            <b:Last>Fisher</b:Last>
            <b:First>B.S</b:First>
            <b:Middle>&amp; Sloan , J.J</b:Middle>
          </b:Person>
        </b:NameList>
      </b:Author>
    </b:Author>
    <b:Title>The Dark Side of the Force : A study of Female Police Officers' Experiences with Sexual Harassement. </b:Title>
    <b:JournalName>Journal of Crime and Justice </b:JournalName>
    <b:Year>2018</b:Year>
    <b:Pages>96-110</b:Pages>
    <b:Volume>41</b:Volume>
    <b:Issue>1</b:Issue>
    <b:RefOrder>19</b:RefOrder>
  </b:Source>
  <b:Source>
    <b:Tag>Bei20</b:Tag>
    <b:SourceType>JournalArticle</b:SourceType>
    <b:Guid>{430FE71C-E463-4701-8EA1-A93636884258}</b:Guid>
    <b:Author>
      <b:Author>
        <b:NameList>
          <b:Person>
            <b:Last>Beichner</b:Last>
            <b:First>D</b:First>
          </b:Person>
        </b:NameList>
      </b:Author>
    </b:Author>
    <b:Title>Officer Social Support Networks : An Examination of the Relationships Between Support, Gender and Officer Stress</b:Title>
    <b:JournalName>Policing : An International Journal </b:JournalName>
    <b:Year>2020</b:Year>
    <b:Pages>435-451</b:Pages>
    <b:Volume>43</b:Volume>
    <b:Issue>3</b:Issue>
    <b:RefOrder>20</b:RefOrder>
  </b:Source>
  <b:Source>
    <b:Tag>Kir12</b:Tag>
    <b:SourceType>Book</b:SourceType>
    <b:Guid>{A232174D-57E6-4030-9E2E-CEB8D898A419}</b:Guid>
    <b:Author>
      <b:Author>
        <b:NameList>
          <b:Person>
            <b:Last>Kirschman</b:Last>
            <b:First>E</b:First>
          </b:Person>
        </b:NameList>
      </b:Author>
    </b:Author>
    <b:Title>I Love a cop, Revised Edition : What Police Families Need to Know.</b:Title>
    <b:Year>2012</b:Year>
    <b:Publisher>Guilford Press</b:Publisher>
    <b:Edition>2</b:Edition>
    <b:RefOrder>21</b:RefOrder>
  </b:Source>
  <b:Source>
    <b:Tag>Sam19</b:Tag>
    <b:SourceType>JournalArticle</b:SourceType>
    <b:Guid>{0F8C4698-6899-4B44-9729-CABF5F401AF0}</b:Guid>
    <b:Title>The Role of Organisational Support in Predicting Perceived Stress Among Female Police Officers </b:Title>
    <b:Year>2019</b:Year>
    <b:JournalName>Police Quarterly </b:JournalName>
    <b:Pages>313-335</b:Pages>
    <b:Volume>22</b:Volume>
    <b:Issue>3</b:Issue>
    <b:Author>
      <b:Author>
        <b:NameList>
          <b:Person>
            <b:Last>Samuels</b:Last>
            <b:First>S.</b:First>
            <b:Middle>L</b:Middle>
          </b:Person>
        </b:NameList>
      </b:Author>
    </b:Author>
    <b:RefOrder>22</b:RefOrder>
  </b:Source>
  <b:Source>
    <b:Tag>Ric16</b:Tag>
    <b:SourceType>JournalArticle</b:SourceType>
    <b:Guid>{B64DA9F7-F8F3-494C-844E-511EB13A9056}</b:Guid>
    <b:Title>I'm Not a Victim, I'm a Survivor : Resilience in teh Face of Adveristy Among Law Enforcement </b:Title>
    <b:Year>2016</b:Year>
    <b:Author>
      <b:Author>
        <b:NameList>
          <b:Person>
            <b:Last>Ricciardelli</b:Last>
            <b:First>R.</b:First>
            <b:Middle>&amp; Perry, A.</b:Middle>
          </b:Person>
        </b:NameList>
      </b:Author>
    </b:Author>
    <b:JournalName>Journal of Police and Criminal Psychology </b:JournalName>
    <b:Pages>292-303</b:Pages>
    <b:Volume>31</b:Volume>
    <b:Issue>4</b:Issue>
    <b:RefOrder>30</b:RefOrder>
  </b:Source>
  <b:Source>
    <b:Tag>Von18</b:Tag>
    <b:SourceType>JournalArticle</b:SourceType>
    <b:Guid>{61BBA3E9-0BC6-4941-9B70-0D00F0BADC1E}</b:Guid>
    <b:Title>Beyond the Badge :An Examination Of the Relationship Between Female Police Officers' Emotional Intellignece and Work and Life Satisfation. </b:Title>
    <b:JournalName>Journal of Crime and Justice </b:JournalName>
    <b:Year>2018</b:Year>
    <b:Pages>129-144</b:Pages>
    <b:Volume>41</b:Volume>
    <b:Issue>1</b:Issue>
    <b:Author>
      <b:Author>
        <b:NameList>
          <b:Person>
            <b:Last>Von Vonderen</b:Last>
            <b:First>K.</b:First>
            <b:Middle>E&amp; Klahm</b:Middle>
          </b:Person>
        </b:NameList>
      </b:Author>
    </b:Author>
    <b:RefOrder>31</b:RefOrder>
  </b:Source>
  <b:Source>
    <b:Tag>Gat19</b:Tag>
    <b:SourceType>BookSection</b:SourceType>
    <b:Guid>{9EAE4EB3-8DEE-4E0A-AB0D-395FCB21C909}</b:Guid>
    <b:Title>The Changing Role of Women in Policing : A case Study of Women in the navy </b:Title>
    <b:Year>2019</b:Year>
    <b:Pages>117-137</b:Pages>
    <b:Author>
      <b:Author>
        <b:NameList>
          <b:Person>
            <b:Last>Gates</b:Last>
            <b:First>C.M</b:First>
            <b:Middle>&amp; Baggs, D.E</b:Middle>
          </b:Person>
        </b:NameList>
      </b:Author>
    </b:Author>
    <b:BookTitle>Women in the Military</b:BookTitle>
    <b:Publisher>Routledge</b:Publisher>
    <b:RefOrder>23</b:RefOrder>
  </b:Source>
  <b:Source>
    <b:Tag>Tho21</b:Tag>
    <b:SourceType>Book</b:SourceType>
    <b:Guid>{1259D9A4-F7A8-4075-9A20-3F4247F7AD8A}</b:Guid>
    <b:Author>
      <b:Author>
        <b:NameList>
          <b:Person>
            <b:Last>Thompson</b:Last>
            <b:First>S.K</b:First>
          </b:Person>
        </b:NameList>
      </b:Author>
    </b:Author>
    <b:Title>Women in Blue :Gender and Police Work</b:Title>
    <b:Year>2021</b:Year>
    <b:Publisher>New York University Press </b:Publisher>
    <b:RefOrder>24</b:RefOrder>
  </b:Source>
  <b:Source>
    <b:Tag>Ame18</b:Tag>
    <b:SourceType>JournalArticle</b:SourceType>
    <b:Guid>{5AADBC2E-F1A9-42F9-84E7-E28AC605674E}</b:Guid>
    <b:Title>Examining Organisational Fcators and Thir Impact on Work - Life Conflict Among Women Police Officers </b:Title>
    <b:Year>2018</b:Year>
    <b:Author>
      <b:Author>
        <b:NameList>
          <b:Person>
            <b:Last>Amendola</b:Last>
            <b:First>K</b:First>
            <b:Middle>&amp; Jones , S.S</b:Middle>
          </b:Person>
        </b:NameList>
      </b:Author>
    </b:Author>
    <b:JournalName>Women &amp; Criminal Justice </b:JournalName>
    <b:Pages>1-20</b:Pages>
    <b:Volume>28</b:Volume>
    <b:Issue>1</b:Issue>
    <b:RefOrder>25</b:RefOrder>
  </b:Source>
  <b:Source>
    <b:Tag>Hna17</b:Tag>
    <b:SourceType>JournalArticle</b:SourceType>
    <b:Guid>{1F64703F-91B6-42FB-AA55-F826F7E87BC0}</b:Guid>
    <b:Title>Police Officers' Experiences with Traumatic Events ; A Gender Perspective </b:Title>
    <b:Year>2017</b:Year>
    <b:Author>
      <b:Author>
        <b:NameList>
          <b:Person>
            <b:Last>Hnasen</b:Last>
            <b:First>M.T</b:First>
            <b:Middle>&amp; Skovhus, R.B</b:Middle>
          </b:Person>
        </b:NameList>
      </b:Author>
    </b:Author>
    <b:JournalName>Journal of Police and Criminal Psychology </b:JournalName>
    <b:Pages>118-128</b:Pages>
    <b:Volume>32</b:Volume>
    <b:Issue>2</b:Issue>
    <b:RefOrder>28</b:RefOrder>
  </b:Source>
  <b:Source>
    <b:Tag>Kir14</b:Tag>
    <b:SourceType>Book</b:SourceType>
    <b:Guid>{8DA90114-1B9F-4B07-84BE-C3F42332BD1D}</b:Guid>
    <b:Title>I Love a cop : What Police Families need to know </b:Title>
    <b:Year>2014</b:Year>
    <b:Author>
      <b:Author>
        <b:NameList>
          <b:Person>
            <b:Last>Kirschman</b:Last>
            <b:First>E</b:First>
          </b:Person>
        </b:NameList>
      </b:Author>
    </b:Author>
    <b:Publisher>Guilford Publications </b:Publisher>
    <b:Edition>3</b:Edition>
    <b:RefOrder>29</b:RefOrder>
  </b:Source>
  <b:Source>
    <b:Tag>Mil19</b:Tag>
    <b:SourceType>JournalArticle</b:SourceType>
    <b:Guid>{6F78B624-BB90-4B38-A1DB-BF5E07B06E11}</b:Guid>
    <b:Author>
      <b:Author>
        <b:NameList>
          <b:Person>
            <b:Last>Miller</b:Last>
            <b:First>K.A</b:First>
          </b:Person>
        </b:NameList>
      </b:Author>
    </b:Author>
    <b:Title>Advancing Law Enforcement Training : An Exploration of Resilience Building Programs for Police Officers.</b:Title>
    <b:JournalName>Journal of Crime and Justice </b:JournalName>
    <b:Year>2019</b:Year>
    <b:Pages>151-170</b:Pages>
    <b:Volume>42</b:Volume>
    <b:Issue>2</b:Issue>
    <b:RefOrder>32</b:RefOrder>
  </b:Source>
  <b:Source>
    <b:Tag>Whi20</b:Tag>
    <b:SourceType>Book</b:SourceType>
    <b:Guid>{53C19940-90D4-4F12-88D4-F8586BB809CF}</b:Guid>
    <b:Author>
      <b:Author>
        <b:NameList>
          <b:Person>
            <b:Last>Whitfield</b:Last>
            <b:First>K</b:First>
            <b:Middle>&amp; Martin S,E</b:Middle>
          </b:Person>
        </b:NameList>
      </b:Author>
    </b:Author>
    <b:Title>Women Police</b:Title>
    <b:Year>2020</b:Year>
    <b:Publisher>Global Perspective Routledge </b:Publisher>
    <b:RefOrder>33</b:RefOrder>
  </b:Source>
  <b:Source>
    <b:Tag>Ame17</b:Tag>
    <b:SourceType>JournalArticle</b:SourceType>
    <b:Guid>{F142E670-65A4-4B71-88A4-50F54D290F7C}</b:Guid>
    <b:Title>The Blue Wall of Silence : An Examination of Police Officer Stress, Social Support and health.</b:Title>
    <b:Year>2017</b:Year>
    <b:Author>
      <b:Author>
        <b:NameList>
          <b:Person>
            <b:Last>Amendola</b:Last>
            <b:First>K.L</b:First>
            <b:Middle>&amp; Warren, P.Y</b:Middle>
          </b:Person>
        </b:NameList>
      </b:Author>
    </b:Author>
    <b:JournalName>Journal of Police and Criminal Psychology</b:JournalName>
    <b:Pages>22-32</b:Pages>
    <b:Volume>32</b:Volume>
    <b:Issue>1</b:Issue>
    <b:RefOrder>34</b:RefOrder>
  </b:Source>
  <b:Source>
    <b:Tag>War19</b:Tag>
    <b:SourceType>JournalArticle</b:SourceType>
    <b:Guid>{BA81AC80-D946-49FB-A250-EA32BF3E70B6}</b:Guid>
    <b:Author>
      <b:Author>
        <b:NameList>
          <b:Person>
            <b:Last>Warren</b:Last>
            <b:First>P.Y</b:First>
          </b:Person>
        </b:NameList>
      </b:Author>
    </b:Author>
    <b:Title>Female Police Officers in the United States: Status, Challenges, and Prospects </b:Title>
    <b:JournalName>Women in Policing : A Global Perspective </b:JournalName>
    <b:Year>2019</b:Year>
    <b:Pages>41-60</b:Pages>
    <b:RefOrder>35</b:RefOrder>
  </b:Source>
  <b:Source>
    <b:Tag>Mar211</b:Tag>
    <b:SourceType>Book</b:SourceType>
    <b:Guid>{C8AC2D60-917F-4965-85A4-0B319A47599C}</b:Guid>
    <b:Author>
      <b:Author>
        <b:NameList>
          <b:Person>
            <b:Last>Martin</b:Last>
            <b:First>S.E</b:First>
          </b:Person>
        </b:NameList>
      </b:Author>
    </b:Author>
    <b:Title>Beyond Gender : Women in Law Enforcement</b:Title>
    <b:Year>2021</b:Year>
    <b:Publisher>Routledge </b:Publisher>
    <b:RefOrder>36</b:RefOrder>
  </b:Source>
  <b:Source>
    <b:Tag>Bel16</b:Tag>
    <b:SourceType>Book</b:SourceType>
    <b:Guid>{1BCA9877-F7F2-4DAF-8EEA-D68827A9AE73}</b:Guid>
    <b:Author>
      <b:Author>
        <b:NameList>
          <b:Person>
            <b:Last>J</b:Last>
            <b:First>Belknap</b:First>
            <b:Middle>.</b:Middle>
          </b:Person>
        </b:NameList>
      </b:Author>
    </b:Author>
    <b:Title>The Invisible Woman : Gender, Crime and Justice </b:Title>
    <b:Year>2016</b:Year>
    <b:Publisher>Cengage Learning </b:Publisher>
    <b:RefOrder>37</b:RefOrder>
  </b:Source>
</b:Sources>
</file>

<file path=customXml/itemProps1.xml><?xml version="1.0" encoding="utf-8"?>
<ds:datastoreItem xmlns:ds="http://schemas.openxmlformats.org/officeDocument/2006/customXml" ds:itemID="{C58FD49B-EC56-4E3B-A5AE-DCEF69E71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3887</Words>
  <Characters>22159</Characters>
  <Application>Microsoft Office Word</Application>
  <DocSecurity>0</DocSecurity>
  <Lines>184</Lines>
  <Paragraphs>51</Paragraphs>
  <ScaleCrop>false</ScaleCrop>
  <Company/>
  <LinksUpToDate>false</LinksUpToDate>
  <CharactersWithSpaces>25995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Cole,Sarah swp8152</dc:creator>
  <cp:keywords/>
  <dc:description/>
  <cp:lastModifiedBy>Cole,Sarah swp8152</cp:lastModifiedBy>
  <cp:revision>2</cp:revision>
  <dcterms:created xsi:type="dcterms:W3CDTF">2024-05-07T05:57:00Z</dcterms:created>
  <dcterms:modified xsi:type="dcterms:W3CDTF">2024-05-07T05:57:00Z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2024-05-07T05:54:50Z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df749a89-603d-4561-8332-5d1e05f2fd84</vt:lpwstr>
  </property>
  <property fmtid="{D5CDD505-2E9C-101B-9397-08002B2CF9AE}" pid="8" name="MSIP_Label_66cf8fe5-b7b7-4df7-b38d-1c61ac2f6639_ContentBits">
    <vt:lpwstr>0</vt:lpwstr>
  </property>
</Properties>
</file>