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4D22E" w14:textId="7A8D917F" w:rsidR="00111565" w:rsidRDefault="00CC3931" w:rsidP="00CC3931">
      <w:pPr>
        <w:jc w:val="both"/>
        <w:rPr>
          <w:rFonts w:ascii="Arial" w:hAnsi="Arial" w:cs="Arial"/>
          <w:sz w:val="24"/>
          <w:szCs w:val="24"/>
        </w:rPr>
      </w:pPr>
      <w:r>
        <w:rPr>
          <w:rFonts w:ascii="Arial" w:hAnsi="Arial" w:cs="Arial"/>
          <w:sz w:val="24"/>
          <w:szCs w:val="24"/>
        </w:rPr>
        <w:t>“Terrorism is the intentional generation of massive fear by human beings for the purpose of securing or maintaining control over other human beings”</w:t>
      </w:r>
      <w:r w:rsidR="00A8396C">
        <w:rPr>
          <w:rFonts w:ascii="Arial" w:hAnsi="Arial" w:cs="Arial"/>
          <w:sz w:val="24"/>
          <w:szCs w:val="24"/>
        </w:rPr>
        <w:t>.</w:t>
      </w:r>
      <w:r>
        <w:rPr>
          <w:rFonts w:ascii="Arial" w:hAnsi="Arial" w:cs="Arial"/>
          <w:sz w:val="24"/>
          <w:szCs w:val="24"/>
        </w:rPr>
        <w:t xml:space="preserve"> </w:t>
      </w:r>
      <w:r w:rsidRPr="00A8396C">
        <w:rPr>
          <w:rFonts w:ascii="Arial" w:hAnsi="Arial" w:cs="Arial"/>
          <w:i/>
          <w:iCs/>
          <w:sz w:val="24"/>
          <w:szCs w:val="24"/>
        </w:rPr>
        <w:t>(Cooper, 2001)</w:t>
      </w:r>
      <w:r w:rsidR="00A8396C">
        <w:rPr>
          <w:rFonts w:ascii="Arial" w:hAnsi="Arial" w:cs="Arial"/>
          <w:i/>
          <w:iCs/>
          <w:sz w:val="24"/>
          <w:szCs w:val="24"/>
        </w:rPr>
        <w:t xml:space="preserve"> </w:t>
      </w:r>
      <w:r>
        <w:rPr>
          <w:rFonts w:ascii="Arial" w:hAnsi="Arial" w:cs="Arial"/>
          <w:sz w:val="24"/>
          <w:szCs w:val="24"/>
        </w:rPr>
        <w:t>In this essay I will be discussing the many definitions of terrorism and compare them to understand how terrorism is looked at through different perspectives</w:t>
      </w:r>
      <w:r w:rsidR="00FF6851">
        <w:rPr>
          <w:rFonts w:ascii="Arial" w:hAnsi="Arial" w:cs="Arial"/>
          <w:sz w:val="24"/>
          <w:szCs w:val="24"/>
        </w:rPr>
        <w:t xml:space="preserve">. </w:t>
      </w:r>
      <w:r>
        <w:rPr>
          <w:rFonts w:ascii="Arial" w:hAnsi="Arial" w:cs="Arial"/>
          <w:sz w:val="24"/>
          <w:szCs w:val="24"/>
        </w:rPr>
        <w:t xml:space="preserve">I will </w:t>
      </w:r>
      <w:r w:rsidR="00A8396C">
        <w:rPr>
          <w:rFonts w:ascii="Arial" w:hAnsi="Arial" w:cs="Arial"/>
          <w:sz w:val="24"/>
          <w:szCs w:val="24"/>
        </w:rPr>
        <w:t xml:space="preserve">also </w:t>
      </w:r>
      <w:r>
        <w:rPr>
          <w:rFonts w:ascii="Arial" w:hAnsi="Arial" w:cs="Arial"/>
          <w:sz w:val="24"/>
          <w:szCs w:val="24"/>
        </w:rPr>
        <w:t xml:space="preserve">be looking in depth at the terrorist groups </w:t>
      </w:r>
      <w:r w:rsidR="00FF6851">
        <w:rPr>
          <w:rFonts w:ascii="Arial" w:hAnsi="Arial" w:cs="Arial"/>
          <w:sz w:val="24"/>
          <w:szCs w:val="24"/>
        </w:rPr>
        <w:t xml:space="preserve">Al Qaeda and </w:t>
      </w:r>
      <w:r w:rsidR="009729D9">
        <w:rPr>
          <w:rFonts w:ascii="Arial" w:hAnsi="Arial" w:cs="Arial"/>
          <w:sz w:val="24"/>
          <w:szCs w:val="24"/>
        </w:rPr>
        <w:t>Islamic State</w:t>
      </w:r>
      <w:r w:rsidR="00FF6851">
        <w:rPr>
          <w:rFonts w:ascii="Arial" w:hAnsi="Arial" w:cs="Arial"/>
          <w:sz w:val="24"/>
          <w:szCs w:val="24"/>
        </w:rPr>
        <w:t xml:space="preserve"> to discuss their beliefs and how they perceive terrorism.</w:t>
      </w:r>
    </w:p>
    <w:p w14:paraId="685365C1" w14:textId="77777777" w:rsidR="00111565" w:rsidRDefault="00111565" w:rsidP="00CC3931">
      <w:pPr>
        <w:jc w:val="both"/>
        <w:rPr>
          <w:rFonts w:ascii="Arial" w:hAnsi="Arial" w:cs="Arial"/>
          <w:sz w:val="24"/>
          <w:szCs w:val="24"/>
        </w:rPr>
      </w:pPr>
    </w:p>
    <w:p w14:paraId="08783D53" w14:textId="77777777" w:rsidR="00111565" w:rsidRDefault="00111565" w:rsidP="00CC3931">
      <w:pPr>
        <w:jc w:val="both"/>
        <w:rPr>
          <w:rFonts w:ascii="Arial" w:hAnsi="Arial" w:cs="Arial"/>
          <w:sz w:val="24"/>
          <w:szCs w:val="24"/>
        </w:rPr>
      </w:pPr>
    </w:p>
    <w:p w14:paraId="5B38DED5" w14:textId="4748F040" w:rsidR="00822966" w:rsidRDefault="00111565" w:rsidP="00CC3931">
      <w:pPr>
        <w:jc w:val="both"/>
        <w:rPr>
          <w:rFonts w:ascii="Arial" w:hAnsi="Arial" w:cs="Arial"/>
          <w:sz w:val="24"/>
          <w:szCs w:val="24"/>
        </w:rPr>
      </w:pPr>
      <w:r>
        <w:rPr>
          <w:rFonts w:ascii="Arial" w:hAnsi="Arial" w:cs="Arial"/>
          <w:sz w:val="24"/>
          <w:szCs w:val="24"/>
        </w:rPr>
        <w:t xml:space="preserve">In 1988 there was a study by </w:t>
      </w:r>
      <w:r w:rsidRPr="00111565">
        <w:rPr>
          <w:rFonts w:ascii="Arial" w:hAnsi="Arial" w:cs="Arial"/>
          <w:sz w:val="24"/>
          <w:szCs w:val="24"/>
        </w:rPr>
        <w:t>Schmidt and Jongman</w:t>
      </w:r>
      <w:r>
        <w:rPr>
          <w:rFonts w:ascii="Arial" w:hAnsi="Arial" w:cs="Arial"/>
          <w:sz w:val="24"/>
          <w:szCs w:val="24"/>
        </w:rPr>
        <w:t xml:space="preserve"> where they looked at </w:t>
      </w:r>
      <w:r w:rsidRPr="00111565">
        <w:rPr>
          <w:rFonts w:ascii="Arial" w:hAnsi="Arial" w:cs="Arial"/>
          <w:sz w:val="24"/>
          <w:szCs w:val="24"/>
        </w:rPr>
        <w:t xml:space="preserve">109 </w:t>
      </w:r>
      <w:r>
        <w:rPr>
          <w:rFonts w:ascii="Arial" w:hAnsi="Arial" w:cs="Arial"/>
          <w:sz w:val="24"/>
          <w:szCs w:val="24"/>
        </w:rPr>
        <w:t>d</w:t>
      </w:r>
      <w:r w:rsidRPr="00111565">
        <w:rPr>
          <w:rFonts w:ascii="Arial" w:hAnsi="Arial" w:cs="Arial"/>
          <w:sz w:val="24"/>
          <w:szCs w:val="24"/>
        </w:rPr>
        <w:t xml:space="preserve">efinitions of </w:t>
      </w:r>
      <w:r>
        <w:rPr>
          <w:rFonts w:ascii="Arial" w:hAnsi="Arial" w:cs="Arial"/>
          <w:sz w:val="24"/>
          <w:szCs w:val="24"/>
        </w:rPr>
        <w:t>terrorism. Many of the definitions had the same terms used when describing what terrorism is</w:t>
      </w:r>
      <w:r w:rsidR="00054DDB">
        <w:rPr>
          <w:rFonts w:ascii="Arial" w:hAnsi="Arial" w:cs="Arial"/>
          <w:sz w:val="24"/>
          <w:szCs w:val="24"/>
        </w:rPr>
        <w:t>; 83.5% said ‘violence’, 65 % said ‘political’, 51% said fear/terror, 47% said ‘threats’ and ’41.5%’ said psychological effects</w:t>
      </w:r>
      <w:r w:rsidR="00054DDB" w:rsidRPr="00A8396C">
        <w:rPr>
          <w:rFonts w:ascii="Arial" w:hAnsi="Arial" w:cs="Arial"/>
          <w:i/>
          <w:iCs/>
          <w:sz w:val="24"/>
          <w:szCs w:val="24"/>
        </w:rPr>
        <w:t>.</w:t>
      </w:r>
      <w:r w:rsidR="00A8396C" w:rsidRPr="00A8396C">
        <w:rPr>
          <w:rFonts w:ascii="Arial" w:hAnsi="Arial" w:cs="Arial"/>
          <w:i/>
          <w:iCs/>
          <w:sz w:val="24"/>
          <w:szCs w:val="24"/>
        </w:rPr>
        <w:t xml:space="preserve"> (Schmidt and Jongman, 1988)</w:t>
      </w:r>
      <w:r w:rsidR="00054DDB">
        <w:rPr>
          <w:rFonts w:ascii="Arial" w:hAnsi="Arial" w:cs="Arial"/>
          <w:sz w:val="24"/>
          <w:szCs w:val="24"/>
        </w:rPr>
        <w:t xml:space="preserve"> When we compare this to Cooper’s definition in 2001 we can see he uses the term fear and when mentioning control this could be both physical and psychologically. This study shows us that most people believe terrorism should be defined in the same sort of way as many key terms are used in the majority of definitions, however a word for word definition has yet to be agreed on. </w:t>
      </w:r>
      <w:r w:rsidR="00A8396C" w:rsidRPr="00A8396C">
        <w:rPr>
          <w:rFonts w:ascii="Arial" w:hAnsi="Arial" w:cs="Arial"/>
          <w:sz w:val="24"/>
          <w:szCs w:val="24"/>
        </w:rPr>
        <w:t>Dr. Boaz Ganor</w:t>
      </w:r>
      <w:r w:rsidR="00A8396C">
        <w:rPr>
          <w:rFonts w:ascii="Arial" w:hAnsi="Arial" w:cs="Arial"/>
          <w:sz w:val="24"/>
          <w:szCs w:val="24"/>
        </w:rPr>
        <w:t xml:space="preserve"> defines terrorism as </w:t>
      </w:r>
      <w:r w:rsidR="00A8396C" w:rsidRPr="00A8396C">
        <w:rPr>
          <w:rFonts w:ascii="Arial" w:hAnsi="Arial" w:cs="Arial"/>
          <w:sz w:val="24"/>
          <w:szCs w:val="24"/>
        </w:rPr>
        <w:t>“</w:t>
      </w:r>
      <w:r w:rsidR="00A8396C">
        <w:rPr>
          <w:rFonts w:ascii="Arial" w:hAnsi="Arial" w:cs="Arial"/>
          <w:sz w:val="24"/>
          <w:szCs w:val="24"/>
        </w:rPr>
        <w:t>t</w:t>
      </w:r>
      <w:r w:rsidR="00A8396C" w:rsidRPr="00A8396C">
        <w:rPr>
          <w:rFonts w:ascii="Arial" w:hAnsi="Arial" w:cs="Arial"/>
          <w:sz w:val="24"/>
          <w:szCs w:val="24"/>
        </w:rPr>
        <w:t>errorism is the deliberate use of violence aimed against civilians</w:t>
      </w:r>
      <w:r w:rsidR="00A8396C">
        <w:rPr>
          <w:rFonts w:ascii="Arial" w:hAnsi="Arial" w:cs="Arial"/>
          <w:sz w:val="24"/>
          <w:szCs w:val="24"/>
        </w:rPr>
        <w:t xml:space="preserve"> in order to achieve political ends</w:t>
      </w:r>
      <w:r w:rsidR="00A8396C" w:rsidRPr="00A8396C">
        <w:rPr>
          <w:rFonts w:ascii="Arial" w:hAnsi="Arial" w:cs="Arial"/>
          <w:sz w:val="24"/>
          <w:szCs w:val="24"/>
        </w:rPr>
        <w:t>”</w:t>
      </w:r>
      <w:r w:rsidR="00A8396C">
        <w:rPr>
          <w:rFonts w:ascii="Arial" w:hAnsi="Arial" w:cs="Arial"/>
          <w:sz w:val="24"/>
          <w:szCs w:val="24"/>
        </w:rPr>
        <w:t xml:space="preserve">, he uses the terms violence and political </w:t>
      </w:r>
      <w:r w:rsidR="005A530D">
        <w:rPr>
          <w:rFonts w:ascii="Arial" w:hAnsi="Arial" w:cs="Arial"/>
          <w:sz w:val="24"/>
          <w:szCs w:val="24"/>
        </w:rPr>
        <w:t xml:space="preserve">which are the two most popular terms when defining terrorism found in the 1988 study. Dr Boaz Ganor also stressed that terrorism should be defined with </w:t>
      </w:r>
      <w:r w:rsidR="00242AEA">
        <w:rPr>
          <w:rFonts w:ascii="Arial" w:hAnsi="Arial" w:cs="Arial"/>
          <w:sz w:val="24"/>
          <w:szCs w:val="24"/>
        </w:rPr>
        <w:t>the word</w:t>
      </w:r>
      <w:r w:rsidR="005A530D">
        <w:rPr>
          <w:rFonts w:ascii="Arial" w:hAnsi="Arial" w:cs="Arial"/>
          <w:sz w:val="24"/>
          <w:szCs w:val="24"/>
        </w:rPr>
        <w:t xml:space="preserve"> ‘civilians’ not ‘</w:t>
      </w:r>
      <w:r w:rsidR="00242AEA" w:rsidRPr="005A530D">
        <w:rPr>
          <w:rFonts w:ascii="Arial" w:hAnsi="Arial" w:cs="Arial"/>
          <w:sz w:val="24"/>
          <w:szCs w:val="24"/>
        </w:rPr>
        <w:t>non-combatant</w:t>
      </w:r>
      <w:r w:rsidR="00242AEA">
        <w:rPr>
          <w:rFonts w:ascii="Arial" w:hAnsi="Arial" w:cs="Arial"/>
          <w:sz w:val="24"/>
          <w:szCs w:val="24"/>
        </w:rPr>
        <w:t>s’</w:t>
      </w:r>
      <w:r w:rsidR="005A5C33">
        <w:rPr>
          <w:rFonts w:ascii="Arial" w:hAnsi="Arial" w:cs="Arial"/>
          <w:sz w:val="24"/>
          <w:szCs w:val="24"/>
        </w:rPr>
        <w:t xml:space="preserve"> because he wants a definition that can be widely accepted that </w:t>
      </w:r>
      <w:r w:rsidR="00461BC4">
        <w:rPr>
          <w:rFonts w:ascii="Arial" w:hAnsi="Arial" w:cs="Arial"/>
          <w:sz w:val="24"/>
          <w:szCs w:val="24"/>
        </w:rPr>
        <w:t xml:space="preserve">which can be used as an international definition that can be used by everyone in a fair way. </w:t>
      </w:r>
      <w:r w:rsidR="00242AEA">
        <w:rPr>
          <w:rFonts w:ascii="Arial" w:hAnsi="Arial" w:cs="Arial"/>
          <w:sz w:val="24"/>
          <w:szCs w:val="24"/>
        </w:rPr>
        <w:t xml:space="preserve">When comparing Cooper’s definition to Ganor’s we can see </w:t>
      </w:r>
      <w:r w:rsidR="00CF746B">
        <w:rPr>
          <w:rFonts w:ascii="Arial" w:hAnsi="Arial" w:cs="Arial"/>
          <w:sz w:val="24"/>
          <w:szCs w:val="24"/>
        </w:rPr>
        <w:t xml:space="preserve">they are very different, </w:t>
      </w:r>
      <w:r w:rsidR="00242AEA">
        <w:rPr>
          <w:rFonts w:ascii="Arial" w:hAnsi="Arial" w:cs="Arial"/>
          <w:sz w:val="24"/>
          <w:szCs w:val="24"/>
        </w:rPr>
        <w:t xml:space="preserve">Cooper’s definition is </w:t>
      </w:r>
      <w:r w:rsidR="00CF746B">
        <w:rPr>
          <w:rFonts w:ascii="Arial" w:hAnsi="Arial" w:cs="Arial"/>
          <w:sz w:val="24"/>
          <w:szCs w:val="24"/>
        </w:rPr>
        <w:t xml:space="preserve">more descriptive of the outcome of terrorism as opposed to Ganor’s is more practical and describes terrorism more literally for what the act actually is. I believe Ganor’s definition is more accurate and useful as it can be applied internationally in a fair way, and it mentions political aims which all large terrorist groups have. </w:t>
      </w:r>
      <w:r w:rsidR="00822966">
        <w:rPr>
          <w:rFonts w:ascii="Arial" w:hAnsi="Arial" w:cs="Arial"/>
          <w:sz w:val="24"/>
          <w:szCs w:val="24"/>
        </w:rPr>
        <w:t xml:space="preserve">Ganor also mentions the importance of needing a definition that can be used by all because it will allow for a </w:t>
      </w:r>
      <w:r w:rsidR="00822966" w:rsidRPr="00822966">
        <w:rPr>
          <w:rFonts w:ascii="Arial" w:hAnsi="Arial" w:cs="Arial"/>
          <w:sz w:val="24"/>
          <w:szCs w:val="24"/>
        </w:rPr>
        <w:t xml:space="preserve">more effective international cooperation on </w:t>
      </w:r>
      <w:r w:rsidR="003128CA" w:rsidRPr="00822966">
        <w:rPr>
          <w:rFonts w:ascii="Arial" w:hAnsi="Arial" w:cs="Arial"/>
          <w:sz w:val="24"/>
          <w:szCs w:val="24"/>
        </w:rPr>
        <w:t>counterterrorism</w:t>
      </w:r>
      <w:r w:rsidR="00822966" w:rsidRPr="00822966">
        <w:rPr>
          <w:rFonts w:ascii="Arial" w:hAnsi="Arial" w:cs="Arial"/>
          <w:sz w:val="24"/>
          <w:szCs w:val="24"/>
        </w:rPr>
        <w:t>.</w:t>
      </w:r>
      <w:r w:rsidR="003128CA">
        <w:rPr>
          <w:rFonts w:ascii="Arial" w:hAnsi="Arial" w:cs="Arial"/>
          <w:sz w:val="24"/>
          <w:szCs w:val="24"/>
        </w:rPr>
        <w:t xml:space="preserve"> </w:t>
      </w:r>
      <w:r w:rsidR="003128CA" w:rsidRPr="003128CA">
        <w:rPr>
          <w:rFonts w:ascii="Arial" w:hAnsi="Arial" w:cs="Arial"/>
          <w:i/>
          <w:iCs/>
          <w:sz w:val="24"/>
          <w:szCs w:val="24"/>
        </w:rPr>
        <w:t xml:space="preserve">(Ganor, 2013) </w:t>
      </w:r>
    </w:p>
    <w:p w14:paraId="19F8F466" w14:textId="7E5565B6" w:rsidR="00540CD9" w:rsidRDefault="00CF746B" w:rsidP="00540CD9">
      <w:pPr>
        <w:jc w:val="both"/>
        <w:rPr>
          <w:rFonts w:ascii="Arial" w:hAnsi="Arial" w:cs="Arial"/>
          <w:i/>
          <w:iCs/>
          <w:sz w:val="24"/>
          <w:szCs w:val="24"/>
        </w:rPr>
      </w:pPr>
      <w:r>
        <w:rPr>
          <w:rFonts w:ascii="Arial" w:hAnsi="Arial" w:cs="Arial"/>
          <w:sz w:val="24"/>
          <w:szCs w:val="24"/>
        </w:rPr>
        <w:t xml:space="preserve">However, if looking at a lone wolf </w:t>
      </w:r>
      <w:r w:rsidR="00AF7CF9">
        <w:rPr>
          <w:rFonts w:ascii="Arial" w:hAnsi="Arial" w:cs="Arial"/>
          <w:sz w:val="24"/>
          <w:szCs w:val="24"/>
        </w:rPr>
        <w:t xml:space="preserve">attack </w:t>
      </w:r>
      <w:r w:rsidR="00345EB1">
        <w:rPr>
          <w:rFonts w:ascii="Arial" w:hAnsi="Arial" w:cs="Arial"/>
          <w:sz w:val="24"/>
          <w:szCs w:val="24"/>
        </w:rPr>
        <w:t xml:space="preserve">you can argue that political aims are not always linked with terrorism. An example of this is the </w:t>
      </w:r>
      <w:r w:rsidR="00345EB1" w:rsidRPr="00345EB1">
        <w:rPr>
          <w:rFonts w:ascii="Arial" w:hAnsi="Arial" w:cs="Arial"/>
          <w:sz w:val="24"/>
          <w:szCs w:val="24"/>
        </w:rPr>
        <w:t>Virginia Tech shooting</w:t>
      </w:r>
      <w:r w:rsidR="00345EB1">
        <w:rPr>
          <w:rFonts w:ascii="Arial" w:hAnsi="Arial" w:cs="Arial"/>
          <w:sz w:val="24"/>
          <w:szCs w:val="24"/>
        </w:rPr>
        <w:t xml:space="preserve"> in 2007 in Blacksburg, US, which was carried out by </w:t>
      </w:r>
      <w:r w:rsidR="00345EB1" w:rsidRPr="00345EB1">
        <w:rPr>
          <w:rFonts w:ascii="Arial" w:hAnsi="Arial" w:cs="Arial"/>
          <w:sz w:val="24"/>
          <w:szCs w:val="24"/>
        </w:rPr>
        <w:t>Seung-Hui Cho</w:t>
      </w:r>
      <w:r w:rsidR="00345EB1">
        <w:rPr>
          <w:rFonts w:ascii="Arial" w:hAnsi="Arial" w:cs="Arial"/>
          <w:sz w:val="24"/>
          <w:szCs w:val="24"/>
        </w:rPr>
        <w:t xml:space="preserve"> </w:t>
      </w:r>
      <w:r w:rsidR="006D4A92">
        <w:rPr>
          <w:rFonts w:ascii="Arial" w:hAnsi="Arial" w:cs="Arial"/>
          <w:sz w:val="24"/>
          <w:szCs w:val="24"/>
        </w:rPr>
        <w:t xml:space="preserve">who suffered many mental disorders and not no political motive for his actions but did use violence against civilians. </w:t>
      </w:r>
      <w:r w:rsidR="00822966" w:rsidRPr="00822966">
        <w:rPr>
          <w:rFonts w:ascii="Arial" w:hAnsi="Arial" w:cs="Arial"/>
          <w:i/>
          <w:iCs/>
          <w:sz w:val="24"/>
          <w:szCs w:val="24"/>
        </w:rPr>
        <w:t>(Mass Shootings at Virginia Tech Report, 2009)</w:t>
      </w:r>
      <w:r w:rsidR="003128CA">
        <w:rPr>
          <w:rFonts w:ascii="Arial" w:hAnsi="Arial" w:cs="Arial"/>
          <w:i/>
          <w:iCs/>
          <w:sz w:val="24"/>
          <w:szCs w:val="24"/>
        </w:rPr>
        <w:t xml:space="preserve"> </w:t>
      </w:r>
      <w:r w:rsidR="00347204">
        <w:rPr>
          <w:rFonts w:ascii="Arial" w:hAnsi="Arial" w:cs="Arial"/>
          <w:sz w:val="24"/>
          <w:szCs w:val="24"/>
        </w:rPr>
        <w:t xml:space="preserve">Having one international definition for terrorism would make the make the threat of terrorism more understood as everyone would define it the same way and communicate when a threat is happening. It would also distinguish terrorism from other forms of political violence. </w:t>
      </w:r>
      <w:r w:rsidR="00347204" w:rsidRPr="00347204">
        <w:rPr>
          <w:rFonts w:ascii="Arial" w:hAnsi="Arial" w:cs="Arial"/>
          <w:i/>
          <w:iCs/>
          <w:sz w:val="24"/>
          <w:szCs w:val="24"/>
        </w:rPr>
        <w:t>(Richardson, 2006)</w:t>
      </w:r>
      <w:r w:rsidR="00990F65">
        <w:rPr>
          <w:rFonts w:ascii="Arial" w:hAnsi="Arial" w:cs="Arial"/>
          <w:i/>
          <w:iCs/>
          <w:sz w:val="24"/>
          <w:szCs w:val="24"/>
        </w:rPr>
        <w:t xml:space="preserve"> </w:t>
      </w:r>
      <w:r w:rsidR="00990F65">
        <w:rPr>
          <w:rFonts w:ascii="Arial" w:hAnsi="Arial" w:cs="Arial"/>
          <w:sz w:val="24"/>
          <w:szCs w:val="24"/>
        </w:rPr>
        <w:t xml:space="preserve">The UK legal definition of terrorism </w:t>
      </w:r>
      <w:r w:rsidR="00540CD9">
        <w:rPr>
          <w:rFonts w:ascii="Arial" w:hAnsi="Arial" w:cs="Arial"/>
          <w:sz w:val="24"/>
          <w:szCs w:val="24"/>
        </w:rPr>
        <w:t xml:space="preserve">includes the term violence, political motives, intimidation of the public and a </w:t>
      </w:r>
      <w:r w:rsidR="00540CD9" w:rsidRPr="00990F65">
        <w:rPr>
          <w:rFonts w:ascii="Arial" w:hAnsi="Arial" w:cs="Arial"/>
          <w:sz w:val="24"/>
          <w:szCs w:val="24"/>
        </w:rPr>
        <w:t>Political, Racial, Religious, or Ideological (PRRI) Cause.</w:t>
      </w:r>
      <w:r w:rsidR="00540CD9">
        <w:rPr>
          <w:rFonts w:ascii="Arial" w:hAnsi="Arial" w:cs="Arial"/>
          <w:sz w:val="24"/>
          <w:szCs w:val="24"/>
        </w:rPr>
        <w:t xml:space="preserve"> It also includes the serious damage of property.</w:t>
      </w:r>
      <w:r w:rsidR="006432AA">
        <w:rPr>
          <w:rFonts w:ascii="Arial" w:hAnsi="Arial" w:cs="Arial"/>
          <w:sz w:val="24"/>
          <w:szCs w:val="24"/>
        </w:rPr>
        <w:t xml:space="preserve"> </w:t>
      </w:r>
      <w:r w:rsidR="006432AA" w:rsidRPr="006432AA">
        <w:rPr>
          <w:rFonts w:ascii="Arial" w:hAnsi="Arial" w:cs="Arial"/>
          <w:i/>
          <w:iCs/>
          <w:sz w:val="24"/>
          <w:szCs w:val="24"/>
        </w:rPr>
        <w:t>(Terrorism Act, 2000)</w:t>
      </w:r>
      <w:r w:rsidR="00540CD9">
        <w:rPr>
          <w:rFonts w:ascii="Arial" w:hAnsi="Arial" w:cs="Arial"/>
          <w:sz w:val="24"/>
          <w:szCs w:val="24"/>
        </w:rPr>
        <w:t xml:space="preserve"> This a far broader definition and it covers a lot of different sections terrorism can be defined under. When compared to Cooper’s definition they are similar in the sense that the terms ‘intimidate the public’ and ‘massive fear by human beings for the purpose of securing or maintaining control over other human beings’ are</w:t>
      </w:r>
      <w:r w:rsidR="003B684F">
        <w:rPr>
          <w:rFonts w:ascii="Arial" w:hAnsi="Arial" w:cs="Arial"/>
          <w:sz w:val="24"/>
          <w:szCs w:val="24"/>
        </w:rPr>
        <w:t xml:space="preserve"> the same. The legal definition covers much more and</w:t>
      </w:r>
      <w:r w:rsidR="006432AA">
        <w:rPr>
          <w:rFonts w:ascii="Arial" w:hAnsi="Arial" w:cs="Arial"/>
          <w:sz w:val="24"/>
          <w:szCs w:val="24"/>
        </w:rPr>
        <w:t xml:space="preserve"> implies terrorism is more than people wanting to control o</w:t>
      </w:r>
      <w:r w:rsidR="00545520">
        <w:rPr>
          <w:rFonts w:ascii="Arial" w:hAnsi="Arial" w:cs="Arial"/>
          <w:sz w:val="24"/>
          <w:szCs w:val="24"/>
        </w:rPr>
        <w:t>the</w:t>
      </w:r>
      <w:r w:rsidR="006432AA">
        <w:rPr>
          <w:rFonts w:ascii="Arial" w:hAnsi="Arial" w:cs="Arial"/>
          <w:sz w:val="24"/>
          <w:szCs w:val="24"/>
        </w:rPr>
        <w:t xml:space="preserve">rs and suggests that terrorism can be PPRI which is factual as many terrorist acts are due to racism or differing religious ideologies. An example of this is </w:t>
      </w:r>
      <w:r w:rsidR="00640366">
        <w:rPr>
          <w:rFonts w:ascii="Arial" w:hAnsi="Arial" w:cs="Arial"/>
          <w:sz w:val="24"/>
          <w:szCs w:val="24"/>
        </w:rPr>
        <w:t xml:space="preserve">in 2017 when </w:t>
      </w:r>
      <w:r w:rsidR="00640366" w:rsidRPr="00640366">
        <w:rPr>
          <w:rFonts w:ascii="Arial" w:hAnsi="Arial" w:cs="Arial"/>
          <w:sz w:val="24"/>
          <w:szCs w:val="24"/>
        </w:rPr>
        <w:t xml:space="preserve">Darren Osborne drove his van into </w:t>
      </w:r>
      <w:r w:rsidR="00640366">
        <w:rPr>
          <w:rFonts w:ascii="Arial" w:hAnsi="Arial" w:cs="Arial"/>
          <w:sz w:val="24"/>
          <w:szCs w:val="24"/>
        </w:rPr>
        <w:t xml:space="preserve">a group of </w:t>
      </w:r>
      <w:r w:rsidR="00640366" w:rsidRPr="00640366">
        <w:rPr>
          <w:rFonts w:ascii="Arial" w:hAnsi="Arial" w:cs="Arial"/>
          <w:sz w:val="24"/>
          <w:szCs w:val="24"/>
        </w:rPr>
        <w:t xml:space="preserve">Muslims at </w:t>
      </w:r>
      <w:r w:rsidR="00640366">
        <w:rPr>
          <w:rFonts w:ascii="Arial" w:hAnsi="Arial" w:cs="Arial"/>
          <w:sz w:val="24"/>
          <w:szCs w:val="24"/>
        </w:rPr>
        <w:t xml:space="preserve">a </w:t>
      </w:r>
      <w:r w:rsidR="00640366" w:rsidRPr="00640366">
        <w:rPr>
          <w:rFonts w:ascii="Arial" w:hAnsi="Arial" w:cs="Arial"/>
          <w:sz w:val="24"/>
          <w:szCs w:val="24"/>
        </w:rPr>
        <w:lastRenderedPageBreak/>
        <w:t>Mosque in Finsbury Park, London,</w:t>
      </w:r>
      <w:r w:rsidR="00640366">
        <w:rPr>
          <w:rFonts w:ascii="Arial" w:hAnsi="Arial" w:cs="Arial"/>
          <w:sz w:val="24"/>
          <w:szCs w:val="24"/>
        </w:rPr>
        <w:t xml:space="preserve"> </w:t>
      </w:r>
      <w:r w:rsidR="00640366" w:rsidRPr="00640366">
        <w:rPr>
          <w:rFonts w:ascii="Arial" w:hAnsi="Arial" w:cs="Arial"/>
          <w:sz w:val="24"/>
          <w:szCs w:val="24"/>
        </w:rPr>
        <w:t>killing at least 1 person and injuring nine others.</w:t>
      </w:r>
      <w:r w:rsidR="00C72EE5">
        <w:rPr>
          <w:rFonts w:ascii="Arial" w:hAnsi="Arial" w:cs="Arial"/>
          <w:sz w:val="24"/>
          <w:szCs w:val="24"/>
        </w:rPr>
        <w:t xml:space="preserve"> </w:t>
      </w:r>
      <w:r w:rsidR="00C72EE5" w:rsidRPr="00C72EE5">
        <w:rPr>
          <w:rFonts w:ascii="Arial" w:hAnsi="Arial" w:cs="Arial"/>
          <w:i/>
          <w:iCs/>
          <w:sz w:val="24"/>
          <w:szCs w:val="24"/>
        </w:rPr>
        <w:t>(</w:t>
      </w:r>
      <w:r w:rsidR="0054470A" w:rsidRPr="0054470A">
        <w:rPr>
          <w:rFonts w:ascii="Arial" w:hAnsi="Arial" w:cs="Arial"/>
          <w:i/>
          <w:iCs/>
          <w:sz w:val="24"/>
          <w:szCs w:val="24"/>
        </w:rPr>
        <w:t>R v Darren Osborne</w:t>
      </w:r>
      <w:r w:rsidR="0054470A">
        <w:rPr>
          <w:rFonts w:ascii="Arial" w:hAnsi="Arial" w:cs="Arial"/>
          <w:i/>
          <w:iCs/>
          <w:sz w:val="24"/>
          <w:szCs w:val="24"/>
        </w:rPr>
        <w:t>, 2017</w:t>
      </w:r>
      <w:r w:rsidR="00C72EE5" w:rsidRPr="00C72EE5">
        <w:rPr>
          <w:rFonts w:ascii="Arial" w:hAnsi="Arial" w:cs="Arial"/>
          <w:i/>
          <w:iCs/>
          <w:sz w:val="24"/>
          <w:szCs w:val="24"/>
        </w:rPr>
        <w:t>)</w:t>
      </w:r>
    </w:p>
    <w:p w14:paraId="2D2C0303" w14:textId="22B2622D" w:rsidR="0005784D" w:rsidRDefault="0005784D" w:rsidP="00540CD9">
      <w:pPr>
        <w:jc w:val="both"/>
        <w:rPr>
          <w:rFonts w:ascii="Arial" w:hAnsi="Arial" w:cs="Arial"/>
          <w:i/>
          <w:iCs/>
          <w:sz w:val="24"/>
          <w:szCs w:val="24"/>
        </w:rPr>
      </w:pPr>
    </w:p>
    <w:p w14:paraId="306D2D8B" w14:textId="79526594" w:rsidR="00786266" w:rsidRPr="00786266" w:rsidRDefault="00786266" w:rsidP="00540CD9">
      <w:pPr>
        <w:jc w:val="both"/>
        <w:rPr>
          <w:rFonts w:ascii="Arial" w:hAnsi="Arial" w:cs="Arial"/>
          <w:sz w:val="24"/>
          <w:szCs w:val="24"/>
        </w:rPr>
      </w:pPr>
      <w:r>
        <w:rPr>
          <w:rFonts w:ascii="Arial" w:hAnsi="Arial" w:cs="Arial"/>
          <w:sz w:val="24"/>
          <w:szCs w:val="24"/>
        </w:rPr>
        <w:t xml:space="preserve">When comparing the definition of terrorism, it is evident it is controversial with lots of different definitions coming from legal, political, and academic standpoints. It is clear however that similar terms are used such as violence but directed at whom is not agreed on such as ‘human beings’ used by Cooper, ‘civilians’ used by Dr Boaz Ganor, and ‘non-combatants’ is used by the United States government. It seems like most definitions would agree that violence used for political purposes is common and used by both state and non-state groups. A lot of definitions have been written by agencies who are linked with </w:t>
      </w:r>
      <w:r w:rsidR="003E4AC9">
        <w:rPr>
          <w:rFonts w:ascii="Arial" w:hAnsi="Arial" w:cs="Arial"/>
          <w:sz w:val="24"/>
          <w:szCs w:val="24"/>
        </w:rPr>
        <w:t>governments, s</w:t>
      </w:r>
      <w:r>
        <w:rPr>
          <w:rFonts w:ascii="Arial" w:hAnsi="Arial" w:cs="Arial"/>
          <w:sz w:val="24"/>
          <w:szCs w:val="24"/>
        </w:rPr>
        <w:t xml:space="preserve">o </w:t>
      </w:r>
      <w:r w:rsidR="003E4AC9">
        <w:rPr>
          <w:rFonts w:ascii="Arial" w:hAnsi="Arial" w:cs="Arial"/>
          <w:sz w:val="24"/>
          <w:szCs w:val="24"/>
        </w:rPr>
        <w:t>there could be bias behind it. T</w:t>
      </w:r>
      <w:r w:rsidR="003E4AC9" w:rsidRPr="003E4AC9">
        <w:rPr>
          <w:rFonts w:ascii="Arial" w:hAnsi="Arial" w:cs="Arial"/>
          <w:sz w:val="24"/>
          <w:szCs w:val="24"/>
        </w:rPr>
        <w:t>errorism</w:t>
      </w:r>
      <w:r w:rsidR="003E4AC9">
        <w:rPr>
          <w:rFonts w:ascii="Arial" w:hAnsi="Arial" w:cs="Arial"/>
          <w:sz w:val="24"/>
          <w:szCs w:val="24"/>
        </w:rPr>
        <w:t xml:space="preserve"> </w:t>
      </w:r>
      <w:r w:rsidR="003E4AC9" w:rsidRPr="003E4AC9">
        <w:rPr>
          <w:rFonts w:ascii="Arial" w:hAnsi="Arial" w:cs="Arial"/>
          <w:sz w:val="24"/>
          <w:szCs w:val="24"/>
        </w:rPr>
        <w:t xml:space="preserve">is </w:t>
      </w:r>
      <w:r w:rsidR="003E4AC9">
        <w:rPr>
          <w:rFonts w:ascii="Arial" w:hAnsi="Arial" w:cs="Arial"/>
          <w:sz w:val="24"/>
          <w:szCs w:val="24"/>
        </w:rPr>
        <w:t>defined in</w:t>
      </w:r>
      <w:r w:rsidR="003E4AC9" w:rsidRPr="003E4AC9">
        <w:rPr>
          <w:rFonts w:ascii="Arial" w:hAnsi="Arial" w:cs="Arial"/>
          <w:sz w:val="24"/>
          <w:szCs w:val="24"/>
        </w:rPr>
        <w:t xml:space="preserve"> the eye of the beholder. </w:t>
      </w:r>
      <w:r w:rsidR="003E4AC9">
        <w:rPr>
          <w:rFonts w:ascii="Arial" w:hAnsi="Arial" w:cs="Arial"/>
          <w:sz w:val="24"/>
          <w:szCs w:val="24"/>
        </w:rPr>
        <w:t>A person’s</w:t>
      </w:r>
      <w:r w:rsidR="003E4AC9" w:rsidRPr="003E4AC9">
        <w:rPr>
          <w:rFonts w:ascii="Arial" w:hAnsi="Arial" w:cs="Arial"/>
          <w:sz w:val="24"/>
          <w:szCs w:val="24"/>
        </w:rPr>
        <w:t xml:space="preserve"> freedom fighter is another </w:t>
      </w:r>
      <w:r w:rsidR="003E4AC9">
        <w:rPr>
          <w:rFonts w:ascii="Arial" w:hAnsi="Arial" w:cs="Arial"/>
          <w:sz w:val="24"/>
          <w:szCs w:val="24"/>
        </w:rPr>
        <w:t>person’s</w:t>
      </w:r>
      <w:r w:rsidR="003E4AC9" w:rsidRPr="003E4AC9">
        <w:rPr>
          <w:rFonts w:ascii="Arial" w:hAnsi="Arial" w:cs="Arial"/>
          <w:sz w:val="24"/>
          <w:szCs w:val="24"/>
        </w:rPr>
        <w:t xml:space="preserve"> terrorist. </w:t>
      </w:r>
      <w:r w:rsidR="003E4AC9">
        <w:rPr>
          <w:rFonts w:ascii="Arial" w:hAnsi="Arial" w:cs="Arial"/>
          <w:sz w:val="24"/>
          <w:szCs w:val="24"/>
        </w:rPr>
        <w:t>Therefore, terrorism is difficult to define under one international sentence</w:t>
      </w:r>
      <w:r w:rsidR="003E4AC9" w:rsidRPr="003E4AC9">
        <w:rPr>
          <w:rFonts w:ascii="Arial" w:hAnsi="Arial" w:cs="Arial"/>
          <w:sz w:val="24"/>
          <w:szCs w:val="24"/>
        </w:rPr>
        <w:t>.</w:t>
      </w:r>
      <w:r w:rsidR="003E4AC9">
        <w:rPr>
          <w:rFonts w:ascii="Arial" w:hAnsi="Arial" w:cs="Arial"/>
          <w:sz w:val="24"/>
          <w:szCs w:val="24"/>
        </w:rPr>
        <w:t xml:space="preserve"> There is lots of history behind military or political agenda such as ISIS and in order to understand why events like 9/11 happened the history has to be looked at. </w:t>
      </w:r>
      <w:r w:rsidR="00B33A44">
        <w:rPr>
          <w:rFonts w:ascii="Arial" w:hAnsi="Arial" w:cs="Arial"/>
          <w:sz w:val="24"/>
          <w:szCs w:val="24"/>
        </w:rPr>
        <w:t>(DEMA</w:t>
      </w:r>
      <w:r w:rsidR="00782142">
        <w:rPr>
          <w:rFonts w:ascii="Arial" w:hAnsi="Arial" w:cs="Arial"/>
          <w:sz w:val="24"/>
          <w:szCs w:val="24"/>
        </w:rPr>
        <w:t>)</w:t>
      </w:r>
      <w:r w:rsidR="008A06B0">
        <w:rPr>
          <w:rFonts w:ascii="Arial" w:hAnsi="Arial" w:cs="Arial"/>
          <w:sz w:val="24"/>
          <w:szCs w:val="24"/>
        </w:rPr>
        <w:t xml:space="preserve"> </w:t>
      </w:r>
    </w:p>
    <w:p w14:paraId="160AAD13" w14:textId="4DB043DC" w:rsidR="0005784D" w:rsidRDefault="0005784D" w:rsidP="00540CD9">
      <w:pPr>
        <w:jc w:val="both"/>
        <w:rPr>
          <w:rFonts w:ascii="Arial" w:hAnsi="Arial" w:cs="Arial"/>
          <w:i/>
          <w:iCs/>
          <w:sz w:val="24"/>
          <w:szCs w:val="24"/>
        </w:rPr>
      </w:pPr>
    </w:p>
    <w:p w14:paraId="7E281CFE" w14:textId="63ED46D0" w:rsidR="000A6C1E" w:rsidRDefault="000A6C1E" w:rsidP="00540CD9">
      <w:pPr>
        <w:jc w:val="both"/>
        <w:rPr>
          <w:rFonts w:ascii="Arial" w:hAnsi="Arial" w:cs="Arial"/>
          <w:i/>
          <w:iCs/>
          <w:sz w:val="24"/>
          <w:szCs w:val="24"/>
        </w:rPr>
      </w:pPr>
    </w:p>
    <w:p w14:paraId="6E369D9E" w14:textId="2C8F645D" w:rsidR="00581794" w:rsidRDefault="000A6C1E" w:rsidP="00581794">
      <w:pPr>
        <w:jc w:val="both"/>
        <w:rPr>
          <w:rFonts w:ascii="Arial" w:hAnsi="Arial" w:cs="Arial"/>
          <w:sz w:val="24"/>
          <w:szCs w:val="24"/>
        </w:rPr>
      </w:pPr>
      <w:r w:rsidRPr="001C3889">
        <w:rPr>
          <w:rFonts w:ascii="Arial" w:hAnsi="Arial" w:cs="Arial"/>
          <w:sz w:val="24"/>
          <w:szCs w:val="24"/>
        </w:rPr>
        <w:t xml:space="preserve">Al Qaeda started as a group of Muslims who’s goal was to fight against the Soviet Union in the 1980s. The leader Osama Bin Laden had a </w:t>
      </w:r>
      <w:r w:rsidR="001C3889">
        <w:rPr>
          <w:rFonts w:ascii="Arial" w:hAnsi="Arial" w:cs="Arial"/>
          <w:sz w:val="24"/>
          <w:szCs w:val="24"/>
        </w:rPr>
        <w:t>goal</w:t>
      </w:r>
      <w:r w:rsidRPr="001C3889">
        <w:rPr>
          <w:rFonts w:ascii="Arial" w:hAnsi="Arial" w:cs="Arial"/>
          <w:sz w:val="24"/>
          <w:szCs w:val="24"/>
        </w:rPr>
        <w:t xml:space="preserve"> to make frontline fighters for the ‘global jihad’ project and bring them together against their own regimes under a single umbrella. In the 1990s Bin Ladens goal changed to </w:t>
      </w:r>
      <w:r w:rsidR="00C46651" w:rsidRPr="001C3889">
        <w:rPr>
          <w:rFonts w:ascii="Arial" w:hAnsi="Arial" w:cs="Arial"/>
          <w:sz w:val="24"/>
          <w:szCs w:val="24"/>
        </w:rPr>
        <w:t xml:space="preserve">the ‘bigger enemy’, the United States. Al Qaeda then wanted to create a global Muslim ruler. </w:t>
      </w:r>
      <w:r w:rsidR="00C46651" w:rsidRPr="001C3889">
        <w:rPr>
          <w:rFonts w:ascii="Arial" w:hAnsi="Arial" w:cs="Arial"/>
          <w:i/>
          <w:iCs/>
          <w:sz w:val="24"/>
          <w:szCs w:val="24"/>
        </w:rPr>
        <w:t xml:space="preserve">(Bryman, 2015) </w:t>
      </w:r>
      <w:r w:rsidR="00260F12" w:rsidRPr="001C3889">
        <w:rPr>
          <w:rFonts w:ascii="Arial" w:hAnsi="Arial" w:cs="Arial"/>
          <w:sz w:val="24"/>
          <w:szCs w:val="24"/>
        </w:rPr>
        <w:t xml:space="preserve">Al Qaeda have deeply rooted antisemitism </w:t>
      </w:r>
      <w:r w:rsidR="00260F12" w:rsidRPr="001C3889">
        <w:rPr>
          <w:rFonts w:ascii="Arial" w:hAnsi="Arial" w:cs="Arial"/>
          <w:i/>
          <w:iCs/>
          <w:sz w:val="24"/>
          <w:szCs w:val="24"/>
        </w:rPr>
        <w:t xml:space="preserve">(ADL, 2021) </w:t>
      </w:r>
      <w:r w:rsidR="00260F12" w:rsidRPr="001C3889">
        <w:rPr>
          <w:rFonts w:ascii="Arial" w:hAnsi="Arial" w:cs="Arial"/>
          <w:sz w:val="24"/>
          <w:szCs w:val="24"/>
        </w:rPr>
        <w:t>Al Qaeda</w:t>
      </w:r>
      <w:r w:rsidR="008A06B0" w:rsidRPr="001C3889">
        <w:rPr>
          <w:rFonts w:ascii="Arial" w:hAnsi="Arial" w:cs="Arial"/>
          <w:sz w:val="24"/>
          <w:szCs w:val="24"/>
        </w:rPr>
        <w:t>’s ideology consist of the</w:t>
      </w:r>
      <w:r w:rsidR="00260F12" w:rsidRPr="001C3889">
        <w:rPr>
          <w:rFonts w:ascii="Arial" w:hAnsi="Arial" w:cs="Arial"/>
          <w:sz w:val="24"/>
          <w:szCs w:val="24"/>
        </w:rPr>
        <w:t xml:space="preserve"> beli</w:t>
      </w:r>
      <w:r w:rsidR="008A06B0" w:rsidRPr="001C3889">
        <w:rPr>
          <w:rFonts w:ascii="Arial" w:hAnsi="Arial" w:cs="Arial"/>
          <w:sz w:val="24"/>
          <w:szCs w:val="24"/>
        </w:rPr>
        <w:t>ef</w:t>
      </w:r>
      <w:r w:rsidR="00260F12" w:rsidRPr="001C3889">
        <w:rPr>
          <w:rFonts w:ascii="Arial" w:hAnsi="Arial" w:cs="Arial"/>
          <w:sz w:val="24"/>
          <w:szCs w:val="24"/>
        </w:rPr>
        <w:t xml:space="preserve"> that a weak and corrupt leadership is why</w:t>
      </w:r>
      <w:r w:rsidR="003A0819" w:rsidRPr="001C3889">
        <w:rPr>
          <w:rFonts w:ascii="Arial" w:hAnsi="Arial" w:cs="Arial"/>
          <w:sz w:val="24"/>
          <w:szCs w:val="24"/>
        </w:rPr>
        <w:t xml:space="preserve"> there is a decline of the Muslim community. Western values and norms have weakened leadership and is the cause </w:t>
      </w:r>
      <w:r w:rsidR="008D5CAA" w:rsidRPr="001C3889">
        <w:rPr>
          <w:rFonts w:ascii="Arial" w:hAnsi="Arial" w:cs="Arial"/>
          <w:sz w:val="24"/>
          <w:szCs w:val="24"/>
        </w:rPr>
        <w:t>why there</w:t>
      </w:r>
      <w:r w:rsidR="003A0819" w:rsidRPr="001C3889">
        <w:rPr>
          <w:rFonts w:ascii="Arial" w:hAnsi="Arial" w:cs="Arial"/>
          <w:sz w:val="24"/>
          <w:szCs w:val="24"/>
        </w:rPr>
        <w:t xml:space="preserve"> shift away from the “true path of Islam”</w:t>
      </w:r>
      <w:r w:rsidR="008D5CAA" w:rsidRPr="001C3889">
        <w:rPr>
          <w:rFonts w:ascii="Arial" w:hAnsi="Arial" w:cs="Arial"/>
          <w:sz w:val="24"/>
          <w:szCs w:val="24"/>
        </w:rPr>
        <w:t xml:space="preserve">. </w:t>
      </w:r>
      <w:r w:rsidR="008A06B0" w:rsidRPr="001C3889">
        <w:rPr>
          <w:rFonts w:ascii="Arial" w:hAnsi="Arial" w:cs="Arial"/>
          <w:sz w:val="24"/>
          <w:szCs w:val="24"/>
        </w:rPr>
        <w:t xml:space="preserve">Another addition to the ideology is the belief that they need to kill any American or American ally, whether it is military of civilian, Bin Laden said, “The ruling to kill the Americans and their allies – civilians and military is an individual duty for every Muslim who can do it in any country…’’ </w:t>
      </w:r>
      <w:r w:rsidR="0001549F" w:rsidRPr="001C3889">
        <w:rPr>
          <w:rFonts w:ascii="Arial" w:hAnsi="Arial" w:cs="Arial"/>
          <w:sz w:val="24"/>
          <w:szCs w:val="24"/>
        </w:rPr>
        <w:t>Al Qaeda also believe Islam provides a total way of life and offers direction for governance, economics, and society</w:t>
      </w:r>
      <w:r w:rsidR="00C46651" w:rsidRPr="001C3889">
        <w:rPr>
          <w:rFonts w:ascii="Arial" w:hAnsi="Arial" w:cs="Arial"/>
          <w:sz w:val="24"/>
          <w:szCs w:val="24"/>
        </w:rPr>
        <w:t>.</w:t>
      </w:r>
      <w:r w:rsidR="00792AB9" w:rsidRPr="001C3889">
        <w:rPr>
          <w:rFonts w:ascii="Arial" w:hAnsi="Arial" w:cs="Arial"/>
          <w:sz w:val="24"/>
          <w:szCs w:val="24"/>
        </w:rPr>
        <w:t xml:space="preserve"> The Al Qaeda have many different goals including the unification of the ummah, to create a defensive barrier against Western influence. Salafi, the correct interpretation of Islam and to spread revolutionary Islam. (Gregg, 2010) </w:t>
      </w:r>
      <w:r w:rsidR="00D4096F" w:rsidRPr="001C3889">
        <w:rPr>
          <w:rFonts w:ascii="Arial" w:hAnsi="Arial" w:cs="Arial"/>
          <w:sz w:val="24"/>
          <w:szCs w:val="24"/>
        </w:rPr>
        <w:t xml:space="preserve">Al Qaeda used the internet and technology during their plan and coordination on 9/11. There is evidence that suggests they used the internet to plan, and computers were found in Afghanistan that showed they had been collecting information on their targets and communications with encrypted messages using the internet. </w:t>
      </w:r>
      <w:r w:rsidR="00D4096F" w:rsidRPr="001C3889">
        <w:rPr>
          <w:rFonts w:ascii="Arial" w:hAnsi="Arial" w:cs="Arial"/>
          <w:i/>
          <w:iCs/>
          <w:sz w:val="24"/>
          <w:szCs w:val="24"/>
        </w:rPr>
        <w:t xml:space="preserve">(Thomas, 2003) </w:t>
      </w:r>
      <w:r w:rsidR="00C77A87" w:rsidRPr="001C3889">
        <w:rPr>
          <w:rFonts w:ascii="Arial" w:hAnsi="Arial" w:cs="Arial"/>
          <w:sz w:val="24"/>
          <w:szCs w:val="24"/>
        </w:rPr>
        <w:t xml:space="preserve">The internet can benefit terrorist groups in other ways as well, it can be used for training as you can find guides, tutorials and manuals that provide advice and demonstrations. It can also be used for propaganda such as the magazine called ‘Inspire’ which published by a member of al Qaeda which provides ideology that encourages terrorism. </w:t>
      </w:r>
      <w:r w:rsidR="00C77A87" w:rsidRPr="001C3889">
        <w:rPr>
          <w:rFonts w:ascii="Arial" w:hAnsi="Arial" w:cs="Arial"/>
          <w:i/>
          <w:iCs/>
          <w:sz w:val="24"/>
          <w:szCs w:val="24"/>
        </w:rPr>
        <w:t>(UNODC, 2012)</w:t>
      </w:r>
      <w:r w:rsidR="001C3889">
        <w:rPr>
          <w:rFonts w:ascii="Arial" w:hAnsi="Arial" w:cs="Arial"/>
          <w:i/>
          <w:iCs/>
          <w:sz w:val="24"/>
          <w:szCs w:val="24"/>
        </w:rPr>
        <w:t xml:space="preserve"> </w:t>
      </w:r>
      <w:r w:rsidR="001C3889">
        <w:rPr>
          <w:rFonts w:ascii="Arial" w:hAnsi="Arial" w:cs="Arial"/>
          <w:sz w:val="24"/>
          <w:szCs w:val="24"/>
        </w:rPr>
        <w:t xml:space="preserve">Al Qaeda meet </w:t>
      </w:r>
      <w:r w:rsidR="00B51BB6">
        <w:rPr>
          <w:rFonts w:ascii="Arial" w:hAnsi="Arial" w:cs="Arial"/>
          <w:sz w:val="24"/>
          <w:szCs w:val="24"/>
        </w:rPr>
        <w:t xml:space="preserve">Cooper’s </w:t>
      </w:r>
      <w:r w:rsidR="001C3889">
        <w:rPr>
          <w:rFonts w:ascii="Arial" w:hAnsi="Arial" w:cs="Arial"/>
          <w:sz w:val="24"/>
          <w:szCs w:val="24"/>
        </w:rPr>
        <w:t>definition of terrorism</w:t>
      </w:r>
      <w:r w:rsidR="00B51BB6">
        <w:rPr>
          <w:rFonts w:ascii="Arial" w:hAnsi="Arial" w:cs="Arial"/>
          <w:sz w:val="24"/>
          <w:szCs w:val="24"/>
        </w:rPr>
        <w:t xml:space="preserve"> as they show they want to control people by using fear by using leadership to control and using the argument that if a person does not do what instructed then they are betraying the religion of Islam. </w:t>
      </w:r>
      <w:r w:rsidR="001C3889">
        <w:rPr>
          <w:rFonts w:ascii="Arial" w:hAnsi="Arial" w:cs="Arial"/>
          <w:sz w:val="24"/>
          <w:szCs w:val="24"/>
        </w:rPr>
        <w:t xml:space="preserve"> </w:t>
      </w:r>
      <w:r w:rsidR="00B51BB6">
        <w:rPr>
          <w:rFonts w:ascii="Arial" w:hAnsi="Arial" w:cs="Arial"/>
          <w:sz w:val="24"/>
          <w:szCs w:val="24"/>
        </w:rPr>
        <w:t xml:space="preserve">Al Qaeda also fall under the definition of Dr. Boaz Ganor’s terrorism as they use deliberate violence against any American or allied civilian in order to achieve their political aims </w:t>
      </w:r>
      <w:r w:rsidR="00477030">
        <w:rPr>
          <w:rFonts w:ascii="Arial" w:hAnsi="Arial" w:cs="Arial"/>
          <w:sz w:val="24"/>
          <w:szCs w:val="24"/>
        </w:rPr>
        <w:t>because according</w:t>
      </w:r>
      <w:r w:rsidR="00B51BB6">
        <w:rPr>
          <w:rFonts w:ascii="Arial" w:hAnsi="Arial" w:cs="Arial"/>
          <w:sz w:val="24"/>
          <w:szCs w:val="24"/>
        </w:rPr>
        <w:t xml:space="preserve"> to Bin Laden </w:t>
      </w:r>
      <w:r w:rsidR="00477030">
        <w:rPr>
          <w:rFonts w:ascii="Arial" w:hAnsi="Arial" w:cs="Arial"/>
          <w:sz w:val="24"/>
          <w:szCs w:val="24"/>
        </w:rPr>
        <w:t>it is</w:t>
      </w:r>
      <w:r w:rsidR="00B51BB6">
        <w:rPr>
          <w:rFonts w:ascii="Arial" w:hAnsi="Arial" w:cs="Arial"/>
          <w:sz w:val="24"/>
          <w:szCs w:val="24"/>
        </w:rPr>
        <w:t xml:space="preserve"> the ‘</w:t>
      </w:r>
      <w:r w:rsidR="00B51BB6" w:rsidRPr="001C3889">
        <w:rPr>
          <w:rFonts w:ascii="Arial" w:hAnsi="Arial" w:cs="Arial"/>
          <w:sz w:val="24"/>
          <w:szCs w:val="24"/>
        </w:rPr>
        <w:t>individual duty for every Muslim</w:t>
      </w:r>
      <w:r w:rsidR="00B51BB6">
        <w:rPr>
          <w:rFonts w:ascii="Arial" w:hAnsi="Arial" w:cs="Arial"/>
          <w:sz w:val="24"/>
          <w:szCs w:val="24"/>
        </w:rPr>
        <w:t>’.</w:t>
      </w:r>
      <w:r w:rsidR="00477030">
        <w:rPr>
          <w:rFonts w:ascii="Arial" w:hAnsi="Arial" w:cs="Arial"/>
          <w:sz w:val="24"/>
          <w:szCs w:val="24"/>
        </w:rPr>
        <w:t xml:space="preserve"> Under the UK’s legal definition of terrorism, Al Qaeda also fit the definition of terrorism as they are violent for political aims, they are prejudice towards the religion of </w:t>
      </w:r>
      <w:r w:rsidR="009729D9" w:rsidRPr="00477030">
        <w:rPr>
          <w:rFonts w:ascii="Arial" w:hAnsi="Arial" w:cs="Arial"/>
          <w:sz w:val="24"/>
          <w:szCs w:val="24"/>
        </w:rPr>
        <w:t>Judaism,</w:t>
      </w:r>
      <w:r w:rsidR="00477030">
        <w:rPr>
          <w:rFonts w:ascii="Arial" w:hAnsi="Arial" w:cs="Arial"/>
          <w:sz w:val="24"/>
          <w:szCs w:val="24"/>
        </w:rPr>
        <w:t xml:space="preserve"> and they have caused serious damage to property. </w:t>
      </w:r>
      <w:r w:rsidR="009729D9" w:rsidRPr="009729D9">
        <w:rPr>
          <w:rFonts w:ascii="Arial" w:hAnsi="Arial" w:cs="Arial"/>
          <w:sz w:val="24"/>
          <w:szCs w:val="24"/>
        </w:rPr>
        <w:lastRenderedPageBreak/>
        <w:t>The Islamic State (IS)</w:t>
      </w:r>
      <w:r w:rsidR="009729D9">
        <w:rPr>
          <w:rFonts w:ascii="Arial" w:hAnsi="Arial" w:cs="Arial"/>
          <w:sz w:val="24"/>
          <w:szCs w:val="24"/>
        </w:rPr>
        <w:t xml:space="preserve"> or more commonly known as the</w:t>
      </w:r>
      <w:r w:rsidR="009729D9" w:rsidRPr="009729D9">
        <w:rPr>
          <w:rFonts w:ascii="Arial" w:hAnsi="Arial" w:cs="Arial"/>
          <w:sz w:val="24"/>
          <w:szCs w:val="24"/>
        </w:rPr>
        <w:t xml:space="preserve"> Islamic State of Iraq and Syria (ISIS)</w:t>
      </w:r>
      <w:r w:rsidR="009729D9">
        <w:rPr>
          <w:rFonts w:ascii="Arial" w:hAnsi="Arial" w:cs="Arial"/>
          <w:sz w:val="24"/>
          <w:szCs w:val="24"/>
        </w:rPr>
        <w:t xml:space="preserve"> </w:t>
      </w:r>
      <w:r w:rsidR="002D2BCF">
        <w:rPr>
          <w:rFonts w:ascii="Arial" w:hAnsi="Arial" w:cs="Arial"/>
          <w:sz w:val="24"/>
          <w:szCs w:val="24"/>
        </w:rPr>
        <w:t xml:space="preserve">is another terrorist group I will be discussing. The IS does not have one set ideology, instead they are driven by a multiply of different reasons. On the other hand, IS’s ideology is strongly based upon Salafism, other known as Jihadism. Jihadists believe that they are </w:t>
      </w:r>
      <w:r w:rsidR="008C691F">
        <w:rPr>
          <w:rFonts w:ascii="Arial" w:hAnsi="Arial" w:cs="Arial"/>
          <w:sz w:val="24"/>
          <w:szCs w:val="24"/>
        </w:rPr>
        <w:t>the only real Muslims.</w:t>
      </w:r>
      <w:r w:rsidR="002D2BCF">
        <w:rPr>
          <w:rFonts w:ascii="Arial" w:hAnsi="Arial" w:cs="Arial"/>
          <w:sz w:val="24"/>
          <w:szCs w:val="24"/>
        </w:rPr>
        <w:t xml:space="preserve"> </w:t>
      </w:r>
      <w:r w:rsidR="002D2BCF" w:rsidRPr="002D2BCF">
        <w:rPr>
          <w:rFonts w:ascii="Arial" w:hAnsi="Arial" w:cs="Arial"/>
          <w:i/>
          <w:iCs/>
          <w:sz w:val="24"/>
          <w:szCs w:val="24"/>
        </w:rPr>
        <w:t>(</w:t>
      </w:r>
      <w:proofErr w:type="spellStart"/>
      <w:r w:rsidR="002D2BCF" w:rsidRPr="002D2BCF">
        <w:rPr>
          <w:rFonts w:ascii="Arial" w:hAnsi="Arial" w:cs="Arial"/>
          <w:i/>
          <w:iCs/>
          <w:sz w:val="24"/>
          <w:szCs w:val="24"/>
        </w:rPr>
        <w:t>Bunzel</w:t>
      </w:r>
      <w:proofErr w:type="spellEnd"/>
      <w:r w:rsidR="002D2BCF" w:rsidRPr="002D2BCF">
        <w:rPr>
          <w:rFonts w:ascii="Arial" w:hAnsi="Arial" w:cs="Arial"/>
          <w:i/>
          <w:iCs/>
          <w:sz w:val="24"/>
          <w:szCs w:val="24"/>
        </w:rPr>
        <w:t>, 2015)</w:t>
      </w:r>
      <w:r w:rsidR="002D2BCF">
        <w:rPr>
          <w:rFonts w:ascii="Arial" w:hAnsi="Arial" w:cs="Arial"/>
          <w:i/>
          <w:iCs/>
          <w:sz w:val="24"/>
          <w:szCs w:val="24"/>
        </w:rPr>
        <w:t xml:space="preserve"> </w:t>
      </w:r>
      <w:r w:rsidR="00335088">
        <w:rPr>
          <w:rFonts w:ascii="Arial" w:hAnsi="Arial" w:cs="Arial"/>
          <w:sz w:val="24"/>
          <w:szCs w:val="24"/>
        </w:rPr>
        <w:t>The goals of ISIS</w:t>
      </w:r>
      <w:r w:rsidR="00816952">
        <w:rPr>
          <w:rFonts w:ascii="Arial" w:hAnsi="Arial" w:cs="Arial"/>
          <w:sz w:val="24"/>
          <w:szCs w:val="24"/>
        </w:rPr>
        <w:t xml:space="preserve"> </w:t>
      </w:r>
      <w:r w:rsidR="00581794">
        <w:rPr>
          <w:rFonts w:ascii="Arial" w:hAnsi="Arial" w:cs="Arial"/>
          <w:sz w:val="24"/>
          <w:szCs w:val="24"/>
        </w:rPr>
        <w:t>are</w:t>
      </w:r>
      <w:r w:rsidR="00816952">
        <w:rPr>
          <w:rFonts w:ascii="Arial" w:hAnsi="Arial" w:cs="Arial"/>
          <w:sz w:val="24"/>
          <w:szCs w:val="24"/>
        </w:rPr>
        <w:t xml:space="preserve"> to capture and control land, attack the West to weaken </w:t>
      </w:r>
      <w:r w:rsidR="00581794">
        <w:rPr>
          <w:rFonts w:ascii="Arial" w:hAnsi="Arial" w:cs="Arial"/>
          <w:sz w:val="24"/>
          <w:szCs w:val="24"/>
        </w:rPr>
        <w:t>governments</w:t>
      </w:r>
      <w:r w:rsidR="00816952">
        <w:rPr>
          <w:rFonts w:ascii="Arial" w:hAnsi="Arial" w:cs="Arial"/>
          <w:sz w:val="24"/>
          <w:szCs w:val="24"/>
        </w:rPr>
        <w:t xml:space="preserve"> in Europe and the US. Grow the Caliphate</w:t>
      </w:r>
      <w:r w:rsidR="00581794">
        <w:rPr>
          <w:rFonts w:ascii="Arial" w:hAnsi="Arial" w:cs="Arial"/>
          <w:sz w:val="24"/>
          <w:szCs w:val="24"/>
        </w:rPr>
        <w:t xml:space="preserve"> and to spread Islam and Sharia globally. </w:t>
      </w:r>
      <w:r w:rsidR="00816952">
        <w:rPr>
          <w:rFonts w:ascii="Arial" w:hAnsi="Arial" w:cs="Arial"/>
          <w:sz w:val="24"/>
          <w:szCs w:val="24"/>
        </w:rPr>
        <w:t xml:space="preserve"> </w:t>
      </w:r>
      <w:r w:rsidR="00581794" w:rsidRPr="00581794">
        <w:rPr>
          <w:rFonts w:ascii="Arial" w:hAnsi="Arial" w:cs="Arial"/>
          <w:i/>
          <w:iCs/>
          <w:sz w:val="24"/>
          <w:szCs w:val="24"/>
        </w:rPr>
        <w:t>(Friedland, 2015)</w:t>
      </w:r>
      <w:r w:rsidR="00DE0A53">
        <w:rPr>
          <w:rFonts w:ascii="Arial" w:hAnsi="Arial" w:cs="Arial"/>
          <w:i/>
          <w:iCs/>
          <w:sz w:val="24"/>
          <w:szCs w:val="24"/>
        </w:rPr>
        <w:t xml:space="preserve"> </w:t>
      </w:r>
      <w:r w:rsidR="00391BEF">
        <w:rPr>
          <w:rFonts w:ascii="Arial" w:hAnsi="Arial" w:cs="Arial"/>
          <w:sz w:val="24"/>
          <w:szCs w:val="24"/>
        </w:rPr>
        <w:t>Like the Al Qaeda, IS use the internet to organise and plan attacks and to recruit members. They also use the internet for encrypted messages to communicate safely. The IS also use social media for propaganda and to rapidly transfer information</w:t>
      </w:r>
      <w:r w:rsidR="00900A4B">
        <w:rPr>
          <w:rFonts w:ascii="Arial" w:hAnsi="Arial" w:cs="Arial"/>
          <w:sz w:val="24"/>
          <w:szCs w:val="24"/>
        </w:rPr>
        <w:t>, a method they would use is the hashtags on Twitter for shock strategy videos such as beheadings which would gain a large amount of attention from mainstream media</w:t>
      </w:r>
      <w:r w:rsidR="00391BEF">
        <w:rPr>
          <w:rFonts w:ascii="Arial" w:hAnsi="Arial" w:cs="Arial"/>
          <w:sz w:val="24"/>
          <w:szCs w:val="24"/>
        </w:rPr>
        <w:t xml:space="preserve">. </w:t>
      </w:r>
      <w:r w:rsidR="00391BEF" w:rsidRPr="00391BEF">
        <w:rPr>
          <w:rFonts w:ascii="Arial" w:hAnsi="Arial" w:cs="Arial"/>
          <w:i/>
          <w:iCs/>
          <w:sz w:val="24"/>
          <w:szCs w:val="24"/>
        </w:rPr>
        <w:t>(Awan, 2017</w:t>
      </w:r>
      <w:r w:rsidR="00391BEF">
        <w:rPr>
          <w:rFonts w:ascii="Arial" w:hAnsi="Arial" w:cs="Arial"/>
          <w:i/>
          <w:iCs/>
          <w:sz w:val="24"/>
          <w:szCs w:val="24"/>
        </w:rPr>
        <w:t>)</w:t>
      </w:r>
      <w:r w:rsidR="00391BEF">
        <w:rPr>
          <w:rFonts w:ascii="Arial" w:hAnsi="Arial" w:cs="Arial"/>
          <w:sz w:val="24"/>
          <w:szCs w:val="24"/>
        </w:rPr>
        <w:t xml:space="preserve"> </w:t>
      </w:r>
      <w:r w:rsidR="00C633C8">
        <w:rPr>
          <w:rFonts w:ascii="Arial" w:hAnsi="Arial" w:cs="Arial"/>
          <w:sz w:val="24"/>
          <w:szCs w:val="24"/>
        </w:rPr>
        <w:t xml:space="preserve">The IS fit with Cooper’s definition of terrorism as they use fear through shocking videos to show the world how they operate. They also fit under the </w:t>
      </w:r>
      <w:r w:rsidR="00E95D5D">
        <w:rPr>
          <w:rFonts w:ascii="Arial" w:hAnsi="Arial" w:cs="Arial"/>
          <w:sz w:val="24"/>
          <w:szCs w:val="24"/>
        </w:rPr>
        <w:t xml:space="preserve">UK’s legal definition of terrorism because they intimidate the public by broadcasting their violence and they have political goals as they want to control and weaken governments. The IS also </w:t>
      </w:r>
      <w:proofErr w:type="gramStart"/>
      <w:r w:rsidR="00E95D5D">
        <w:rPr>
          <w:rFonts w:ascii="Arial" w:hAnsi="Arial" w:cs="Arial"/>
          <w:sz w:val="24"/>
          <w:szCs w:val="24"/>
        </w:rPr>
        <w:t>aim</w:t>
      </w:r>
      <w:proofErr w:type="gramEnd"/>
      <w:r w:rsidR="00E95D5D">
        <w:rPr>
          <w:rFonts w:ascii="Arial" w:hAnsi="Arial" w:cs="Arial"/>
          <w:sz w:val="24"/>
          <w:szCs w:val="24"/>
        </w:rPr>
        <w:t xml:space="preserve"> to spread their religion globally which fits under the definition. When comparing the Islamic state to Dr Ganor’s definition they also fall under his criteria as they use violence for political purposes. </w:t>
      </w:r>
    </w:p>
    <w:p w14:paraId="140A081F" w14:textId="5FE659E9" w:rsidR="00E95D5D" w:rsidRDefault="00E95D5D" w:rsidP="00581794">
      <w:pPr>
        <w:jc w:val="both"/>
        <w:rPr>
          <w:rFonts w:ascii="Arial" w:hAnsi="Arial" w:cs="Arial"/>
          <w:sz w:val="24"/>
          <w:szCs w:val="24"/>
        </w:rPr>
      </w:pPr>
    </w:p>
    <w:p w14:paraId="4E2E0CC5" w14:textId="2AE5B1C8" w:rsidR="00391BEF" w:rsidRPr="00490EC1" w:rsidRDefault="00E95D5D" w:rsidP="00581794">
      <w:pPr>
        <w:jc w:val="both"/>
        <w:rPr>
          <w:rFonts w:ascii="Arial" w:hAnsi="Arial" w:cs="Arial"/>
          <w:sz w:val="24"/>
          <w:szCs w:val="24"/>
        </w:rPr>
      </w:pPr>
      <w:r>
        <w:rPr>
          <w:rFonts w:ascii="Arial" w:hAnsi="Arial" w:cs="Arial"/>
          <w:sz w:val="24"/>
          <w:szCs w:val="24"/>
        </w:rPr>
        <w:t xml:space="preserve">After </w:t>
      </w:r>
      <w:r w:rsidR="00490EC1">
        <w:rPr>
          <w:rFonts w:ascii="Arial" w:hAnsi="Arial" w:cs="Arial"/>
          <w:sz w:val="24"/>
          <w:szCs w:val="24"/>
        </w:rPr>
        <w:t xml:space="preserve">looking at a few different definitions of terrorism and looking at Al Qaeda and the Islamic State and seeing how they compare to those definitions I conclude that the definition of terrorism can be defined in many different ways which are correct. The UK’s legal definition is strong and Dr Ganor’s definition can work internationally but whether or not all parties would agree on it being a fair or accurate definition is questionable. Finding a definition that could be used internationally would benefit counter terrorism tactics and make terrorism more understood. </w:t>
      </w:r>
    </w:p>
    <w:p w14:paraId="19872BFB" w14:textId="71AEFAAC" w:rsidR="00391BEF" w:rsidRDefault="00391BEF" w:rsidP="00581794">
      <w:pPr>
        <w:jc w:val="both"/>
        <w:rPr>
          <w:rFonts w:ascii="Arial" w:hAnsi="Arial" w:cs="Arial"/>
          <w:i/>
          <w:iCs/>
          <w:sz w:val="24"/>
          <w:szCs w:val="24"/>
        </w:rPr>
      </w:pPr>
    </w:p>
    <w:p w14:paraId="60D3850E" w14:textId="2DA44B92" w:rsidR="00391BEF" w:rsidRDefault="00391BEF" w:rsidP="00581794">
      <w:pPr>
        <w:jc w:val="both"/>
        <w:rPr>
          <w:rFonts w:ascii="Arial" w:hAnsi="Arial" w:cs="Arial"/>
          <w:i/>
          <w:iCs/>
          <w:sz w:val="24"/>
          <w:szCs w:val="24"/>
        </w:rPr>
      </w:pPr>
    </w:p>
    <w:p w14:paraId="12F3DF95" w14:textId="30D50BCE" w:rsidR="00391BEF" w:rsidRDefault="00391BEF" w:rsidP="00581794">
      <w:pPr>
        <w:jc w:val="both"/>
        <w:rPr>
          <w:rFonts w:ascii="Arial" w:hAnsi="Arial" w:cs="Arial"/>
          <w:i/>
          <w:iCs/>
          <w:sz w:val="24"/>
          <w:szCs w:val="24"/>
        </w:rPr>
      </w:pPr>
    </w:p>
    <w:p w14:paraId="1B20844E" w14:textId="4049B3FB" w:rsidR="00816952" w:rsidRDefault="00816952" w:rsidP="009729D9">
      <w:pPr>
        <w:jc w:val="both"/>
        <w:rPr>
          <w:rFonts w:ascii="Arial" w:hAnsi="Arial" w:cs="Arial"/>
          <w:sz w:val="24"/>
          <w:szCs w:val="24"/>
        </w:rPr>
      </w:pPr>
    </w:p>
    <w:p w14:paraId="5C2B72EE" w14:textId="77777777" w:rsidR="00816952" w:rsidRDefault="00816952" w:rsidP="009729D9">
      <w:pPr>
        <w:jc w:val="both"/>
        <w:rPr>
          <w:rFonts w:ascii="Arial" w:hAnsi="Arial" w:cs="Arial"/>
          <w:sz w:val="24"/>
          <w:szCs w:val="24"/>
        </w:rPr>
      </w:pPr>
    </w:p>
    <w:p w14:paraId="31F24AFA" w14:textId="77777777" w:rsidR="00816952" w:rsidRDefault="00816952" w:rsidP="009729D9">
      <w:pPr>
        <w:jc w:val="both"/>
        <w:rPr>
          <w:rFonts w:ascii="Arial" w:hAnsi="Arial" w:cs="Arial"/>
          <w:sz w:val="24"/>
          <w:szCs w:val="24"/>
        </w:rPr>
      </w:pPr>
    </w:p>
    <w:p w14:paraId="074C8060" w14:textId="77777777" w:rsidR="00335088" w:rsidRDefault="00335088" w:rsidP="009729D9">
      <w:pPr>
        <w:jc w:val="both"/>
        <w:rPr>
          <w:rFonts w:ascii="Arial" w:hAnsi="Arial" w:cs="Arial"/>
          <w:sz w:val="24"/>
          <w:szCs w:val="24"/>
        </w:rPr>
      </w:pPr>
    </w:p>
    <w:p w14:paraId="6540C29E" w14:textId="0077267B" w:rsidR="00335088" w:rsidRDefault="00335088" w:rsidP="009729D9">
      <w:pPr>
        <w:jc w:val="both"/>
        <w:rPr>
          <w:rFonts w:ascii="Arial" w:hAnsi="Arial" w:cs="Arial"/>
          <w:i/>
          <w:iCs/>
          <w:sz w:val="24"/>
          <w:szCs w:val="24"/>
        </w:rPr>
      </w:pPr>
    </w:p>
    <w:p w14:paraId="40288C56" w14:textId="6E9C8825" w:rsidR="002D2BCF" w:rsidRDefault="002D2BCF" w:rsidP="009729D9">
      <w:pPr>
        <w:jc w:val="both"/>
        <w:rPr>
          <w:rFonts w:ascii="Arial" w:hAnsi="Arial" w:cs="Arial"/>
          <w:sz w:val="24"/>
          <w:szCs w:val="24"/>
        </w:rPr>
      </w:pPr>
    </w:p>
    <w:p w14:paraId="061FE988" w14:textId="114EC413" w:rsidR="002D2BCF" w:rsidRDefault="002D2BCF" w:rsidP="009729D9">
      <w:pPr>
        <w:jc w:val="both"/>
        <w:rPr>
          <w:rFonts w:ascii="Arial" w:hAnsi="Arial" w:cs="Arial"/>
          <w:sz w:val="24"/>
          <w:szCs w:val="24"/>
        </w:rPr>
      </w:pPr>
    </w:p>
    <w:p w14:paraId="73058FA9" w14:textId="37653298" w:rsidR="00C77A87" w:rsidRPr="009729D9" w:rsidRDefault="00C77A87" w:rsidP="000A6C1E">
      <w:pPr>
        <w:jc w:val="both"/>
        <w:rPr>
          <w:rFonts w:ascii="Arial" w:hAnsi="Arial" w:cs="Arial"/>
          <w:sz w:val="22"/>
          <w:szCs w:val="22"/>
        </w:rPr>
      </w:pPr>
    </w:p>
    <w:p w14:paraId="62789CDA" w14:textId="48263E26" w:rsidR="00C46651" w:rsidRDefault="00C46651" w:rsidP="000A6C1E">
      <w:pPr>
        <w:jc w:val="both"/>
        <w:rPr>
          <w:rFonts w:ascii="Arial" w:hAnsi="Arial" w:cs="Arial"/>
          <w:sz w:val="22"/>
          <w:szCs w:val="22"/>
        </w:rPr>
      </w:pPr>
    </w:p>
    <w:p w14:paraId="7E2B014E" w14:textId="52DE14CE" w:rsidR="00C46651" w:rsidRDefault="00C46651" w:rsidP="000A6C1E">
      <w:pPr>
        <w:jc w:val="both"/>
        <w:rPr>
          <w:rFonts w:ascii="Arial" w:hAnsi="Arial" w:cs="Arial"/>
          <w:sz w:val="22"/>
          <w:szCs w:val="22"/>
        </w:rPr>
      </w:pPr>
    </w:p>
    <w:p w14:paraId="7F91B577" w14:textId="13EBA1FA" w:rsidR="00C46651" w:rsidRDefault="00C46651" w:rsidP="000A6C1E">
      <w:pPr>
        <w:jc w:val="both"/>
        <w:rPr>
          <w:rFonts w:ascii="Arial" w:hAnsi="Arial" w:cs="Arial"/>
          <w:sz w:val="22"/>
          <w:szCs w:val="22"/>
        </w:rPr>
      </w:pPr>
    </w:p>
    <w:p w14:paraId="0BAA971A" w14:textId="2A736CF4" w:rsidR="000A6C1E" w:rsidRDefault="000A6C1E" w:rsidP="000A6C1E">
      <w:pPr>
        <w:jc w:val="both"/>
        <w:rPr>
          <w:rFonts w:ascii="Arial" w:hAnsi="Arial" w:cs="Arial"/>
          <w:sz w:val="22"/>
          <w:szCs w:val="22"/>
        </w:rPr>
      </w:pPr>
    </w:p>
    <w:p w14:paraId="67065FDA" w14:textId="77777777" w:rsidR="000A6C1E" w:rsidRDefault="000A6C1E" w:rsidP="00540CD9">
      <w:pPr>
        <w:jc w:val="both"/>
        <w:rPr>
          <w:rFonts w:ascii="Arial" w:hAnsi="Arial" w:cs="Arial"/>
          <w:i/>
          <w:iCs/>
          <w:sz w:val="24"/>
          <w:szCs w:val="24"/>
        </w:rPr>
      </w:pPr>
    </w:p>
    <w:p w14:paraId="024AC46A" w14:textId="095DC0B2" w:rsidR="0005784D" w:rsidRDefault="0005784D" w:rsidP="00540CD9">
      <w:pPr>
        <w:jc w:val="both"/>
        <w:rPr>
          <w:rFonts w:ascii="Arial" w:hAnsi="Arial" w:cs="Arial"/>
          <w:i/>
          <w:iCs/>
          <w:sz w:val="24"/>
          <w:szCs w:val="24"/>
        </w:rPr>
      </w:pPr>
    </w:p>
    <w:p w14:paraId="216EBC20" w14:textId="3033CBDA" w:rsidR="00990F65" w:rsidRDefault="00990F65" w:rsidP="00CC3931">
      <w:pPr>
        <w:jc w:val="both"/>
        <w:rPr>
          <w:rFonts w:ascii="Arial" w:hAnsi="Arial" w:cs="Arial"/>
          <w:i/>
          <w:iCs/>
          <w:sz w:val="24"/>
          <w:szCs w:val="24"/>
        </w:rPr>
      </w:pPr>
    </w:p>
    <w:p w14:paraId="1987577C" w14:textId="77777777" w:rsidR="00347204" w:rsidRDefault="00347204" w:rsidP="00CC3931">
      <w:pPr>
        <w:jc w:val="both"/>
        <w:rPr>
          <w:rFonts w:ascii="Arial" w:hAnsi="Arial" w:cs="Arial"/>
          <w:i/>
          <w:iCs/>
          <w:sz w:val="24"/>
          <w:szCs w:val="24"/>
        </w:rPr>
      </w:pPr>
    </w:p>
    <w:p w14:paraId="79955E62" w14:textId="77777777" w:rsidR="00347204" w:rsidRDefault="00347204" w:rsidP="00CC3931">
      <w:pPr>
        <w:jc w:val="both"/>
        <w:rPr>
          <w:rFonts w:ascii="Arial" w:hAnsi="Arial" w:cs="Arial"/>
          <w:i/>
          <w:iCs/>
          <w:sz w:val="24"/>
          <w:szCs w:val="24"/>
        </w:rPr>
      </w:pPr>
    </w:p>
    <w:p w14:paraId="6E069B69" w14:textId="77777777" w:rsidR="00347204" w:rsidRDefault="00347204" w:rsidP="00CC3931">
      <w:pPr>
        <w:jc w:val="both"/>
        <w:rPr>
          <w:rFonts w:ascii="Arial" w:hAnsi="Arial" w:cs="Arial"/>
          <w:i/>
          <w:iCs/>
          <w:sz w:val="24"/>
          <w:szCs w:val="24"/>
        </w:rPr>
      </w:pPr>
    </w:p>
    <w:p w14:paraId="64D50F53" w14:textId="5CB9C9CD" w:rsidR="00054DDB" w:rsidRPr="00347204" w:rsidRDefault="00054DDB" w:rsidP="00CC3931">
      <w:pPr>
        <w:jc w:val="both"/>
        <w:rPr>
          <w:rFonts w:ascii="Arial" w:hAnsi="Arial" w:cs="Arial"/>
          <w:sz w:val="24"/>
          <w:szCs w:val="24"/>
        </w:rPr>
      </w:pPr>
    </w:p>
    <w:p w14:paraId="24976B8E" w14:textId="77777777" w:rsidR="00490EC1" w:rsidRDefault="00490EC1" w:rsidP="00CC3931">
      <w:pPr>
        <w:jc w:val="both"/>
        <w:rPr>
          <w:rFonts w:ascii="Arial" w:hAnsi="Arial" w:cs="Arial"/>
          <w:sz w:val="24"/>
          <w:szCs w:val="24"/>
        </w:rPr>
      </w:pPr>
    </w:p>
    <w:p w14:paraId="6571D0E6" w14:textId="48E216F4" w:rsidR="00054DDB" w:rsidRDefault="00054DDB" w:rsidP="00CC3931">
      <w:pPr>
        <w:jc w:val="both"/>
        <w:rPr>
          <w:rFonts w:ascii="Arial" w:hAnsi="Arial" w:cs="Arial"/>
          <w:b/>
          <w:bCs/>
          <w:sz w:val="24"/>
          <w:szCs w:val="24"/>
          <w:u w:val="single"/>
        </w:rPr>
      </w:pPr>
      <w:r w:rsidRPr="00054DDB">
        <w:rPr>
          <w:rFonts w:ascii="Arial" w:hAnsi="Arial" w:cs="Arial"/>
          <w:b/>
          <w:bCs/>
          <w:sz w:val="24"/>
          <w:szCs w:val="24"/>
          <w:u w:val="single"/>
        </w:rPr>
        <w:lastRenderedPageBreak/>
        <w:t>References</w:t>
      </w:r>
    </w:p>
    <w:p w14:paraId="398AD739" w14:textId="1F288881" w:rsidR="00054DDB" w:rsidRDefault="00054DDB" w:rsidP="00CC3931">
      <w:pPr>
        <w:jc w:val="both"/>
        <w:rPr>
          <w:rFonts w:ascii="Arial" w:hAnsi="Arial" w:cs="Arial"/>
          <w:sz w:val="24"/>
          <w:szCs w:val="24"/>
        </w:rPr>
      </w:pPr>
    </w:p>
    <w:p w14:paraId="7109811F" w14:textId="2962C2AB" w:rsidR="004B5F5C" w:rsidRPr="004B5F5C" w:rsidRDefault="004B5F5C" w:rsidP="00CC3931">
      <w:pPr>
        <w:jc w:val="both"/>
        <w:rPr>
          <w:rFonts w:ascii="Arial" w:hAnsi="Arial" w:cs="Arial"/>
          <w:i/>
          <w:iCs/>
          <w:sz w:val="24"/>
          <w:szCs w:val="24"/>
        </w:rPr>
      </w:pPr>
      <w:r w:rsidRPr="004B5F5C">
        <w:rPr>
          <w:rFonts w:ascii="Arial" w:hAnsi="Arial" w:cs="Arial"/>
          <w:i/>
          <w:iCs/>
          <w:sz w:val="24"/>
          <w:szCs w:val="24"/>
        </w:rPr>
        <w:t>Terrorism: The Problem of Definition Revisited, American Behavioural Scientist Volume: 44, Issue 6, H. H. A. Cooper</w:t>
      </w:r>
      <w:r>
        <w:rPr>
          <w:rFonts w:ascii="Arial" w:hAnsi="Arial" w:cs="Arial"/>
          <w:i/>
          <w:iCs/>
          <w:sz w:val="24"/>
          <w:szCs w:val="24"/>
        </w:rPr>
        <w:t>, 2001</w:t>
      </w:r>
    </w:p>
    <w:p w14:paraId="682EAC65" w14:textId="39DDA271" w:rsidR="00054DDB" w:rsidRDefault="00054DDB" w:rsidP="00CC3931">
      <w:pPr>
        <w:jc w:val="both"/>
        <w:rPr>
          <w:rFonts w:ascii="Arial" w:hAnsi="Arial" w:cs="Arial"/>
          <w:sz w:val="24"/>
          <w:szCs w:val="24"/>
        </w:rPr>
      </w:pPr>
    </w:p>
    <w:p w14:paraId="06AD8931" w14:textId="54358F55" w:rsidR="004B5F5C" w:rsidRDefault="004B5F5C" w:rsidP="00CC3931">
      <w:pPr>
        <w:jc w:val="both"/>
        <w:rPr>
          <w:rFonts w:ascii="Arial" w:hAnsi="Arial" w:cs="Arial"/>
          <w:i/>
          <w:iCs/>
          <w:sz w:val="24"/>
          <w:szCs w:val="24"/>
        </w:rPr>
      </w:pPr>
      <w:r w:rsidRPr="004B5F5C">
        <w:rPr>
          <w:rFonts w:ascii="Arial" w:hAnsi="Arial" w:cs="Arial"/>
          <w:i/>
          <w:iCs/>
          <w:sz w:val="24"/>
          <w:szCs w:val="24"/>
        </w:rPr>
        <w:t>Political Terrorism: A New Guide To Actors, Authors, Concepts, Data Bases, Theories, And Literature, Alex P Schmidt &amp; Albert J. Jongman, 1988</w:t>
      </w:r>
    </w:p>
    <w:p w14:paraId="2765B106" w14:textId="77777777" w:rsidR="003128CA" w:rsidRDefault="003128CA" w:rsidP="00CC3931">
      <w:pPr>
        <w:jc w:val="both"/>
        <w:rPr>
          <w:rFonts w:ascii="Arial" w:hAnsi="Arial" w:cs="Arial"/>
          <w:sz w:val="24"/>
          <w:szCs w:val="24"/>
        </w:rPr>
      </w:pPr>
    </w:p>
    <w:p w14:paraId="25C87FAE" w14:textId="3ED5894D" w:rsidR="003128CA" w:rsidRPr="003128CA" w:rsidRDefault="003128CA" w:rsidP="00CC3931">
      <w:pPr>
        <w:jc w:val="both"/>
        <w:rPr>
          <w:rFonts w:ascii="Arial" w:hAnsi="Arial" w:cs="Arial"/>
          <w:i/>
          <w:iCs/>
          <w:sz w:val="24"/>
          <w:szCs w:val="24"/>
        </w:rPr>
      </w:pPr>
      <w:r w:rsidRPr="003128CA">
        <w:rPr>
          <w:rFonts w:ascii="Arial" w:hAnsi="Arial" w:cs="Arial"/>
          <w:i/>
          <w:iCs/>
          <w:sz w:val="24"/>
          <w:szCs w:val="24"/>
        </w:rPr>
        <w:t>The International Policy Institute for Counterterrorism, Dr. Boaz Ganor - The Definition of Terrorism: A Fundamental Counter-Terrorism Measure, 2013</w:t>
      </w:r>
    </w:p>
    <w:p w14:paraId="0A593426" w14:textId="77777777" w:rsidR="003128CA" w:rsidRDefault="003128CA" w:rsidP="00CC3931">
      <w:pPr>
        <w:jc w:val="both"/>
        <w:rPr>
          <w:rFonts w:ascii="Arial" w:hAnsi="Arial" w:cs="Arial"/>
          <w:sz w:val="24"/>
          <w:szCs w:val="24"/>
        </w:rPr>
      </w:pPr>
    </w:p>
    <w:p w14:paraId="0BE07171" w14:textId="5D00FF91" w:rsidR="003128CA" w:rsidRDefault="003128CA" w:rsidP="00CC3931">
      <w:pPr>
        <w:jc w:val="both"/>
        <w:rPr>
          <w:rFonts w:ascii="Arial" w:hAnsi="Arial" w:cs="Arial"/>
          <w:sz w:val="24"/>
          <w:szCs w:val="24"/>
        </w:rPr>
      </w:pPr>
      <w:r>
        <w:rPr>
          <w:rFonts w:ascii="Arial" w:hAnsi="Arial" w:cs="Arial"/>
          <w:sz w:val="24"/>
          <w:szCs w:val="24"/>
        </w:rPr>
        <w:t xml:space="preserve">Available here: </w:t>
      </w:r>
    </w:p>
    <w:p w14:paraId="053EC99E" w14:textId="1EB66C1A" w:rsidR="003128CA" w:rsidRDefault="00000000" w:rsidP="00CC3931">
      <w:pPr>
        <w:jc w:val="both"/>
        <w:rPr>
          <w:rFonts w:ascii="Arial" w:hAnsi="Arial" w:cs="Arial"/>
          <w:sz w:val="24"/>
          <w:szCs w:val="24"/>
        </w:rPr>
      </w:pPr>
      <w:hyperlink r:id="rId6" w:history="1">
        <w:r w:rsidR="003128CA" w:rsidRPr="00A60A5F">
          <w:rPr>
            <w:rStyle w:val="Hyperlink"/>
            <w:rFonts w:ascii="Arial" w:hAnsi="Arial" w:cs="Arial"/>
            <w:sz w:val="24"/>
            <w:szCs w:val="24"/>
          </w:rPr>
          <w:t>https://www.youtube.com/watch?v=lunQwBhzgxo&amp;ab_channel=InternationalInstituteforCounter-Terrorism%28ICT%29</w:t>
        </w:r>
      </w:hyperlink>
    </w:p>
    <w:p w14:paraId="2A332F36" w14:textId="77777777" w:rsidR="003128CA" w:rsidRDefault="003128CA" w:rsidP="00CC3931">
      <w:pPr>
        <w:jc w:val="both"/>
        <w:rPr>
          <w:rFonts w:ascii="Arial" w:hAnsi="Arial" w:cs="Arial"/>
          <w:i/>
          <w:iCs/>
          <w:sz w:val="24"/>
          <w:szCs w:val="24"/>
        </w:rPr>
      </w:pPr>
    </w:p>
    <w:p w14:paraId="6DAC050F" w14:textId="7B4AF958" w:rsidR="00822966" w:rsidRDefault="00822966" w:rsidP="00CC3931">
      <w:pPr>
        <w:jc w:val="both"/>
        <w:rPr>
          <w:rFonts w:ascii="Arial" w:hAnsi="Arial" w:cs="Arial"/>
          <w:i/>
          <w:iCs/>
          <w:sz w:val="24"/>
          <w:szCs w:val="24"/>
        </w:rPr>
      </w:pPr>
    </w:p>
    <w:p w14:paraId="064CB090" w14:textId="21404600" w:rsidR="00822966" w:rsidRDefault="00822966" w:rsidP="00CC3931">
      <w:pPr>
        <w:jc w:val="both"/>
        <w:rPr>
          <w:rFonts w:ascii="Arial" w:hAnsi="Arial" w:cs="Arial"/>
          <w:i/>
          <w:iCs/>
          <w:sz w:val="24"/>
          <w:szCs w:val="24"/>
        </w:rPr>
      </w:pPr>
      <w:r w:rsidRPr="00822966">
        <w:rPr>
          <w:rFonts w:ascii="Arial" w:hAnsi="Arial" w:cs="Arial"/>
          <w:i/>
          <w:iCs/>
          <w:sz w:val="24"/>
          <w:szCs w:val="24"/>
        </w:rPr>
        <w:t>Mass Shootings at Virginia Tech Addendum to the Report of the Review Panel</w:t>
      </w:r>
      <w:r>
        <w:rPr>
          <w:rFonts w:ascii="Arial" w:hAnsi="Arial" w:cs="Arial"/>
          <w:i/>
          <w:iCs/>
          <w:sz w:val="24"/>
          <w:szCs w:val="24"/>
        </w:rPr>
        <w:t>, 2009</w:t>
      </w:r>
    </w:p>
    <w:p w14:paraId="39CA3BC7" w14:textId="1E64099A" w:rsidR="00347204" w:rsidRDefault="00347204" w:rsidP="00CC3931">
      <w:pPr>
        <w:jc w:val="both"/>
        <w:rPr>
          <w:rFonts w:ascii="Arial" w:hAnsi="Arial" w:cs="Arial"/>
          <w:i/>
          <w:iCs/>
          <w:sz w:val="24"/>
          <w:szCs w:val="24"/>
        </w:rPr>
      </w:pPr>
    </w:p>
    <w:p w14:paraId="7ED11748" w14:textId="42D9E735" w:rsidR="00347204" w:rsidRPr="004B5F5C" w:rsidRDefault="00347204" w:rsidP="00CC3931">
      <w:pPr>
        <w:jc w:val="both"/>
        <w:rPr>
          <w:rFonts w:ascii="Arial" w:hAnsi="Arial" w:cs="Arial"/>
          <w:i/>
          <w:iCs/>
          <w:sz w:val="24"/>
          <w:szCs w:val="24"/>
        </w:rPr>
      </w:pPr>
      <w:r w:rsidRPr="00347204">
        <w:rPr>
          <w:rFonts w:ascii="Arial" w:hAnsi="Arial" w:cs="Arial"/>
          <w:i/>
          <w:iCs/>
          <w:sz w:val="24"/>
          <w:szCs w:val="24"/>
        </w:rPr>
        <w:t>What Terrorists Want: Understanding the Terrorist Threat</w:t>
      </w:r>
      <w:r>
        <w:rPr>
          <w:rFonts w:ascii="Arial" w:hAnsi="Arial" w:cs="Arial"/>
          <w:i/>
          <w:iCs/>
          <w:sz w:val="24"/>
          <w:szCs w:val="24"/>
        </w:rPr>
        <w:t xml:space="preserve">, </w:t>
      </w:r>
      <w:r w:rsidR="00BD2F49" w:rsidRPr="00BD2F49">
        <w:rPr>
          <w:rFonts w:ascii="Arial" w:hAnsi="Arial" w:cs="Arial"/>
          <w:i/>
          <w:iCs/>
          <w:sz w:val="24"/>
          <w:szCs w:val="24"/>
        </w:rPr>
        <w:t>Louise Richardson</w:t>
      </w:r>
      <w:r w:rsidR="00BD2F49">
        <w:rPr>
          <w:rFonts w:ascii="Arial" w:hAnsi="Arial" w:cs="Arial"/>
          <w:i/>
          <w:iCs/>
          <w:sz w:val="24"/>
          <w:szCs w:val="24"/>
        </w:rPr>
        <w:t>, 2006</w:t>
      </w:r>
    </w:p>
    <w:p w14:paraId="361D53FC" w14:textId="530C59CB" w:rsidR="00054DDB" w:rsidRDefault="00054DDB" w:rsidP="00CC3931">
      <w:pPr>
        <w:jc w:val="both"/>
        <w:rPr>
          <w:rFonts w:ascii="Arial" w:hAnsi="Arial" w:cs="Arial"/>
          <w:sz w:val="24"/>
          <w:szCs w:val="24"/>
        </w:rPr>
      </w:pPr>
    </w:p>
    <w:p w14:paraId="1BDDB4F6" w14:textId="239A426D" w:rsidR="006432AA" w:rsidRDefault="006432AA" w:rsidP="00CC3931">
      <w:pPr>
        <w:jc w:val="both"/>
        <w:rPr>
          <w:rFonts w:ascii="Arial" w:hAnsi="Arial" w:cs="Arial"/>
          <w:sz w:val="24"/>
          <w:szCs w:val="24"/>
        </w:rPr>
      </w:pPr>
      <w:r w:rsidRPr="006432AA">
        <w:rPr>
          <w:rFonts w:ascii="Arial" w:hAnsi="Arial" w:cs="Arial"/>
          <w:sz w:val="24"/>
          <w:szCs w:val="24"/>
        </w:rPr>
        <w:t>Terrorism Act 2000</w:t>
      </w:r>
      <w:r>
        <w:rPr>
          <w:rFonts w:ascii="Arial" w:hAnsi="Arial" w:cs="Arial"/>
          <w:sz w:val="24"/>
          <w:szCs w:val="24"/>
        </w:rPr>
        <w:t xml:space="preserve">, Section 1, </w:t>
      </w:r>
      <w:r w:rsidRPr="006432AA">
        <w:rPr>
          <w:rFonts w:ascii="Arial" w:hAnsi="Arial" w:cs="Arial"/>
          <w:sz w:val="24"/>
          <w:szCs w:val="24"/>
        </w:rPr>
        <w:t>Terrorism: interpretation</w:t>
      </w:r>
    </w:p>
    <w:p w14:paraId="07148953" w14:textId="6E26BFC8" w:rsidR="00111565" w:rsidRDefault="00111565" w:rsidP="00CC3931">
      <w:pPr>
        <w:jc w:val="both"/>
        <w:rPr>
          <w:rFonts w:ascii="Arial" w:hAnsi="Arial" w:cs="Arial"/>
          <w:sz w:val="24"/>
          <w:szCs w:val="24"/>
        </w:rPr>
      </w:pPr>
    </w:p>
    <w:p w14:paraId="2A3632BF" w14:textId="3CCEBD4C" w:rsidR="00C72EE5" w:rsidRDefault="00C72EE5" w:rsidP="00CC3931">
      <w:pPr>
        <w:jc w:val="both"/>
        <w:rPr>
          <w:rFonts w:ascii="Arial" w:hAnsi="Arial" w:cs="Arial"/>
          <w:sz w:val="24"/>
          <w:szCs w:val="24"/>
        </w:rPr>
      </w:pPr>
      <w:r>
        <w:rPr>
          <w:rFonts w:ascii="Arial" w:hAnsi="Arial" w:cs="Arial"/>
          <w:sz w:val="24"/>
          <w:szCs w:val="24"/>
        </w:rPr>
        <w:t xml:space="preserve">Database on Anti-Muslim Hatred 2012-2020, </w:t>
      </w:r>
      <w:r w:rsidR="0054470A" w:rsidRPr="0054470A">
        <w:rPr>
          <w:rFonts w:ascii="Arial" w:hAnsi="Arial" w:cs="Arial"/>
          <w:sz w:val="24"/>
          <w:szCs w:val="24"/>
        </w:rPr>
        <w:t>R v Darren Osborne</w:t>
      </w:r>
      <w:r w:rsidR="0054470A">
        <w:rPr>
          <w:rFonts w:ascii="Arial" w:hAnsi="Arial" w:cs="Arial"/>
          <w:sz w:val="24"/>
          <w:szCs w:val="24"/>
        </w:rPr>
        <w:t xml:space="preserve">, 2018 </w:t>
      </w:r>
    </w:p>
    <w:p w14:paraId="147FF1AC" w14:textId="77777777" w:rsidR="00C72EE5" w:rsidRDefault="00C72EE5" w:rsidP="00CC3931">
      <w:pPr>
        <w:jc w:val="both"/>
        <w:rPr>
          <w:rFonts w:ascii="Arial" w:hAnsi="Arial" w:cs="Arial"/>
          <w:sz w:val="24"/>
          <w:szCs w:val="24"/>
        </w:rPr>
      </w:pPr>
    </w:p>
    <w:p w14:paraId="5F98539D" w14:textId="2E0DAA31" w:rsidR="00C72EE5" w:rsidRDefault="00000000" w:rsidP="00CC3931">
      <w:pPr>
        <w:jc w:val="both"/>
        <w:rPr>
          <w:rStyle w:val="Hyperlink"/>
          <w:rFonts w:ascii="Arial" w:hAnsi="Arial" w:cs="Arial"/>
          <w:sz w:val="24"/>
          <w:szCs w:val="24"/>
        </w:rPr>
      </w:pPr>
      <w:hyperlink r:id="rId7" w:history="1">
        <w:r w:rsidR="00C72EE5" w:rsidRPr="00A60A5F">
          <w:rPr>
            <w:rStyle w:val="Hyperlink"/>
            <w:rFonts w:ascii="Arial" w:hAnsi="Arial" w:cs="Arial"/>
            <w:sz w:val="24"/>
            <w:szCs w:val="24"/>
          </w:rPr>
          <w:t>https://fra.europa.eu/en/databases/anti-muslim-hatred/node/6911</w:t>
        </w:r>
      </w:hyperlink>
    </w:p>
    <w:p w14:paraId="5D46F357" w14:textId="05F22CC5" w:rsidR="00782142" w:rsidRDefault="00782142" w:rsidP="00CC3931">
      <w:pPr>
        <w:jc w:val="both"/>
        <w:rPr>
          <w:rStyle w:val="Hyperlink"/>
          <w:rFonts w:ascii="Arial" w:hAnsi="Arial" w:cs="Arial"/>
          <w:sz w:val="24"/>
          <w:szCs w:val="24"/>
        </w:rPr>
      </w:pPr>
    </w:p>
    <w:p w14:paraId="5984B8C6" w14:textId="77777777" w:rsidR="00782142" w:rsidRDefault="00782142" w:rsidP="00CC3931">
      <w:pPr>
        <w:jc w:val="both"/>
        <w:rPr>
          <w:rFonts w:ascii="Arial" w:hAnsi="Arial" w:cs="Arial"/>
          <w:sz w:val="24"/>
          <w:szCs w:val="24"/>
        </w:rPr>
      </w:pPr>
    </w:p>
    <w:p w14:paraId="36AC4514" w14:textId="2F1B3582" w:rsidR="00782142" w:rsidRDefault="00782142" w:rsidP="00CC3931">
      <w:pPr>
        <w:jc w:val="both"/>
        <w:rPr>
          <w:rFonts w:ascii="Arial" w:hAnsi="Arial" w:cs="Arial"/>
          <w:sz w:val="24"/>
          <w:szCs w:val="24"/>
        </w:rPr>
      </w:pPr>
      <w:r w:rsidRPr="00782142">
        <w:rPr>
          <w:rFonts w:ascii="Arial" w:hAnsi="Arial" w:cs="Arial"/>
          <w:sz w:val="24"/>
          <w:szCs w:val="24"/>
        </w:rPr>
        <w:t>Department of Emergency and Military Affairs (DEMA)</w:t>
      </w:r>
      <w:r>
        <w:rPr>
          <w:rFonts w:ascii="Arial" w:hAnsi="Arial" w:cs="Arial"/>
          <w:sz w:val="24"/>
          <w:szCs w:val="24"/>
        </w:rPr>
        <w:t xml:space="preserve">, </w:t>
      </w:r>
      <w:r w:rsidRPr="00782142">
        <w:rPr>
          <w:rFonts w:ascii="Arial" w:hAnsi="Arial" w:cs="Arial"/>
          <w:sz w:val="24"/>
          <w:szCs w:val="24"/>
        </w:rPr>
        <w:t>Various Definitions of Terrorism</w:t>
      </w:r>
    </w:p>
    <w:p w14:paraId="41E094B8" w14:textId="5FB61E2D" w:rsidR="00C46651" w:rsidRDefault="00C46651" w:rsidP="00CC3931">
      <w:pPr>
        <w:jc w:val="both"/>
        <w:rPr>
          <w:rFonts w:ascii="Arial" w:hAnsi="Arial" w:cs="Arial"/>
          <w:sz w:val="24"/>
          <w:szCs w:val="24"/>
        </w:rPr>
      </w:pPr>
    </w:p>
    <w:p w14:paraId="5841EB5E" w14:textId="69963606" w:rsidR="00C46651" w:rsidRDefault="00C46651" w:rsidP="00CC3931">
      <w:pPr>
        <w:jc w:val="both"/>
        <w:rPr>
          <w:rFonts w:ascii="Arial" w:hAnsi="Arial" w:cs="Arial"/>
          <w:sz w:val="24"/>
          <w:szCs w:val="24"/>
        </w:rPr>
      </w:pPr>
      <w:r w:rsidRPr="00C46651">
        <w:rPr>
          <w:rFonts w:ascii="Arial" w:hAnsi="Arial" w:cs="Arial"/>
          <w:sz w:val="24"/>
          <w:szCs w:val="24"/>
        </w:rPr>
        <w:t xml:space="preserve"> ‘Comparing Al Qaeda and ISIS: Different goals, different targets’, Brookings, 29 April. Bryman, D.L.</w:t>
      </w:r>
      <w:r>
        <w:rPr>
          <w:rFonts w:ascii="Arial" w:hAnsi="Arial" w:cs="Arial"/>
          <w:sz w:val="24"/>
          <w:szCs w:val="24"/>
        </w:rPr>
        <w:t>, 2015</w:t>
      </w:r>
    </w:p>
    <w:p w14:paraId="403CFFFE" w14:textId="77777777" w:rsidR="00C46651" w:rsidRDefault="00C46651" w:rsidP="00CC3931">
      <w:pPr>
        <w:jc w:val="both"/>
        <w:rPr>
          <w:rFonts w:ascii="Arial" w:hAnsi="Arial" w:cs="Arial"/>
          <w:sz w:val="24"/>
          <w:szCs w:val="24"/>
        </w:rPr>
      </w:pPr>
    </w:p>
    <w:p w14:paraId="4FEB2D17" w14:textId="38323AD4" w:rsidR="00C46651" w:rsidRDefault="00C46651" w:rsidP="00CC3931">
      <w:pPr>
        <w:jc w:val="both"/>
        <w:rPr>
          <w:rFonts w:ascii="Arial" w:hAnsi="Arial" w:cs="Arial"/>
          <w:sz w:val="24"/>
          <w:szCs w:val="24"/>
        </w:rPr>
      </w:pPr>
      <w:r w:rsidRPr="00C46651">
        <w:rPr>
          <w:rFonts w:ascii="Arial" w:hAnsi="Arial" w:cs="Arial"/>
          <w:sz w:val="24"/>
          <w:szCs w:val="24"/>
        </w:rPr>
        <w:t>Ava</w:t>
      </w:r>
      <w:r>
        <w:rPr>
          <w:rFonts w:ascii="Arial" w:hAnsi="Arial" w:cs="Arial"/>
          <w:sz w:val="24"/>
          <w:szCs w:val="24"/>
        </w:rPr>
        <w:t>ilable at</w:t>
      </w:r>
      <w:r w:rsidRPr="00C46651">
        <w:rPr>
          <w:rFonts w:ascii="Arial" w:hAnsi="Arial" w:cs="Arial"/>
          <w:sz w:val="24"/>
          <w:szCs w:val="24"/>
        </w:rPr>
        <w:t xml:space="preserve">: </w:t>
      </w:r>
      <w:hyperlink r:id="rId8" w:history="1">
        <w:r w:rsidRPr="005F4189">
          <w:rPr>
            <w:rStyle w:val="Hyperlink"/>
            <w:rFonts w:ascii="Arial" w:hAnsi="Arial" w:cs="Arial"/>
            <w:sz w:val="24"/>
            <w:szCs w:val="24"/>
          </w:rPr>
          <w:t>https://www.brookings.edu/testimonies/comparing-al-qaeda-and-isis-different-goals-different-targets</w:t>
        </w:r>
      </w:hyperlink>
    </w:p>
    <w:p w14:paraId="7A07B4AC" w14:textId="14AB2CA3" w:rsidR="00260F12" w:rsidRDefault="00260F12" w:rsidP="00CC3931">
      <w:pPr>
        <w:jc w:val="both"/>
        <w:rPr>
          <w:rFonts w:ascii="Arial" w:hAnsi="Arial" w:cs="Arial"/>
          <w:sz w:val="24"/>
          <w:szCs w:val="24"/>
        </w:rPr>
      </w:pPr>
    </w:p>
    <w:p w14:paraId="6CAAC8F9" w14:textId="1B39F484" w:rsidR="00260F12" w:rsidRDefault="00260F12" w:rsidP="00260F12">
      <w:pPr>
        <w:jc w:val="both"/>
        <w:rPr>
          <w:rFonts w:ascii="Arial" w:hAnsi="Arial" w:cs="Arial"/>
          <w:i/>
          <w:iCs/>
          <w:sz w:val="24"/>
          <w:szCs w:val="24"/>
        </w:rPr>
      </w:pPr>
      <w:r w:rsidRPr="00260F12">
        <w:rPr>
          <w:rFonts w:ascii="Arial" w:hAnsi="Arial" w:cs="Arial"/>
          <w:sz w:val="24"/>
          <w:szCs w:val="24"/>
        </w:rPr>
        <w:t>Anti-Defamation</w:t>
      </w:r>
      <w:r>
        <w:rPr>
          <w:rFonts w:ascii="Arial" w:hAnsi="Arial" w:cs="Arial"/>
          <w:sz w:val="24"/>
          <w:szCs w:val="24"/>
        </w:rPr>
        <w:t xml:space="preserve"> </w:t>
      </w:r>
      <w:r w:rsidRPr="00260F12">
        <w:rPr>
          <w:rFonts w:ascii="Arial" w:hAnsi="Arial" w:cs="Arial"/>
          <w:sz w:val="24"/>
          <w:szCs w:val="24"/>
        </w:rPr>
        <w:t xml:space="preserve">League (ADL). </w:t>
      </w:r>
      <w:r w:rsidRPr="00260F12">
        <w:rPr>
          <w:rFonts w:ascii="Arial" w:hAnsi="Arial" w:cs="Arial"/>
          <w:i/>
          <w:iCs/>
          <w:sz w:val="24"/>
          <w:szCs w:val="24"/>
        </w:rPr>
        <w:t>Al Qaeda</w:t>
      </w:r>
      <w:r>
        <w:rPr>
          <w:rFonts w:ascii="Arial" w:hAnsi="Arial" w:cs="Arial"/>
          <w:i/>
          <w:iCs/>
          <w:sz w:val="24"/>
          <w:szCs w:val="24"/>
        </w:rPr>
        <w:t>, 2021</w:t>
      </w:r>
    </w:p>
    <w:p w14:paraId="11CD5702" w14:textId="77777777" w:rsidR="00260F12" w:rsidRDefault="00260F12" w:rsidP="00260F12">
      <w:pPr>
        <w:jc w:val="both"/>
        <w:rPr>
          <w:rFonts w:ascii="Arial" w:hAnsi="Arial" w:cs="Arial"/>
          <w:i/>
          <w:iCs/>
          <w:sz w:val="24"/>
          <w:szCs w:val="24"/>
        </w:rPr>
      </w:pPr>
    </w:p>
    <w:p w14:paraId="05DC3053" w14:textId="6EECE9AC" w:rsidR="00260F12" w:rsidRDefault="00260F12" w:rsidP="00260F12">
      <w:pPr>
        <w:jc w:val="both"/>
        <w:rPr>
          <w:rFonts w:ascii="Arial" w:hAnsi="Arial" w:cs="Arial"/>
          <w:sz w:val="24"/>
          <w:szCs w:val="24"/>
        </w:rPr>
      </w:pPr>
      <w:r w:rsidRPr="00260F12">
        <w:rPr>
          <w:rFonts w:ascii="Arial" w:hAnsi="Arial" w:cs="Arial"/>
          <w:sz w:val="24"/>
          <w:szCs w:val="24"/>
        </w:rPr>
        <w:t xml:space="preserve">Available at: </w:t>
      </w:r>
      <w:hyperlink r:id="rId9" w:history="1">
        <w:r w:rsidRPr="00260F12">
          <w:rPr>
            <w:rStyle w:val="Hyperlink"/>
            <w:rFonts w:ascii="Arial" w:hAnsi="Arial" w:cs="Arial"/>
            <w:sz w:val="24"/>
            <w:szCs w:val="24"/>
          </w:rPr>
          <w:t>https://www.adl.org/resources/profiles/al-qaeda</w:t>
        </w:r>
      </w:hyperlink>
    </w:p>
    <w:p w14:paraId="10646AC1" w14:textId="542357B7" w:rsidR="00C46651" w:rsidRDefault="00C46651" w:rsidP="00CC3931">
      <w:pPr>
        <w:jc w:val="both"/>
        <w:rPr>
          <w:rFonts w:ascii="Arial" w:hAnsi="Arial" w:cs="Arial"/>
          <w:sz w:val="24"/>
          <w:szCs w:val="24"/>
        </w:rPr>
      </w:pPr>
    </w:p>
    <w:p w14:paraId="6AE8EEE1" w14:textId="0985F6C5" w:rsidR="008A06B0" w:rsidRDefault="0001549F" w:rsidP="00CC3931">
      <w:pPr>
        <w:jc w:val="both"/>
        <w:rPr>
          <w:rFonts w:ascii="Arial" w:hAnsi="Arial" w:cs="Arial"/>
          <w:sz w:val="24"/>
          <w:szCs w:val="24"/>
        </w:rPr>
      </w:pPr>
      <w:r w:rsidRPr="0001549F">
        <w:rPr>
          <w:rFonts w:ascii="Arial" w:hAnsi="Arial" w:cs="Arial"/>
          <w:sz w:val="24"/>
          <w:szCs w:val="24"/>
        </w:rPr>
        <w:t>‘Fighting the Jihad of the Pen: Countering Al Qaeda’s Ideology’, Terrorism and Political Violence, 22(2), p</w:t>
      </w:r>
      <w:r>
        <w:rPr>
          <w:rFonts w:ascii="Arial" w:hAnsi="Arial" w:cs="Arial"/>
          <w:sz w:val="24"/>
          <w:szCs w:val="24"/>
        </w:rPr>
        <w:t>ages</w:t>
      </w:r>
      <w:r w:rsidRPr="0001549F">
        <w:rPr>
          <w:rFonts w:ascii="Arial" w:hAnsi="Arial" w:cs="Arial"/>
          <w:sz w:val="24"/>
          <w:szCs w:val="24"/>
        </w:rPr>
        <w:t>. 294-314.</w:t>
      </w:r>
      <w:r>
        <w:rPr>
          <w:rFonts w:ascii="Arial" w:hAnsi="Arial" w:cs="Arial"/>
          <w:sz w:val="24"/>
          <w:szCs w:val="24"/>
        </w:rPr>
        <w:t xml:space="preserve"> </w:t>
      </w:r>
      <w:r w:rsidRPr="0001549F">
        <w:rPr>
          <w:rFonts w:ascii="Arial" w:hAnsi="Arial" w:cs="Arial"/>
          <w:sz w:val="24"/>
          <w:szCs w:val="24"/>
        </w:rPr>
        <w:t xml:space="preserve">Gregg, </w:t>
      </w:r>
      <w:r>
        <w:rPr>
          <w:rFonts w:ascii="Arial" w:hAnsi="Arial" w:cs="Arial"/>
          <w:sz w:val="24"/>
          <w:szCs w:val="24"/>
        </w:rPr>
        <w:t>2010</w:t>
      </w:r>
    </w:p>
    <w:p w14:paraId="7716A756" w14:textId="732FC936" w:rsidR="00C72EE5" w:rsidRDefault="00C72EE5" w:rsidP="00CC3931">
      <w:pPr>
        <w:jc w:val="both"/>
        <w:rPr>
          <w:rFonts w:ascii="Arial" w:hAnsi="Arial" w:cs="Arial"/>
          <w:sz w:val="24"/>
          <w:szCs w:val="24"/>
        </w:rPr>
      </w:pPr>
    </w:p>
    <w:p w14:paraId="38BEAB0E" w14:textId="59638A08" w:rsidR="00D4096F" w:rsidRDefault="00D4096F" w:rsidP="00CC3931">
      <w:pPr>
        <w:jc w:val="both"/>
        <w:rPr>
          <w:rFonts w:ascii="Arial" w:hAnsi="Arial" w:cs="Arial"/>
          <w:sz w:val="24"/>
          <w:szCs w:val="24"/>
        </w:rPr>
      </w:pPr>
      <w:r w:rsidRPr="00D4096F">
        <w:rPr>
          <w:rFonts w:ascii="Arial" w:hAnsi="Arial" w:cs="Arial"/>
          <w:sz w:val="24"/>
          <w:szCs w:val="24"/>
        </w:rPr>
        <w:t>Al Qaeda and the Internet: The Danger of ‘’Cyberplanning’’. p</w:t>
      </w:r>
      <w:r>
        <w:rPr>
          <w:rFonts w:ascii="Arial" w:hAnsi="Arial" w:cs="Arial"/>
          <w:sz w:val="24"/>
          <w:szCs w:val="24"/>
        </w:rPr>
        <w:t>ages</w:t>
      </w:r>
      <w:r w:rsidRPr="00D4096F">
        <w:rPr>
          <w:rFonts w:ascii="Arial" w:hAnsi="Arial" w:cs="Arial"/>
          <w:sz w:val="24"/>
          <w:szCs w:val="24"/>
        </w:rPr>
        <w:t xml:space="preserve">. 112-123. Thomas, </w:t>
      </w:r>
      <w:r>
        <w:rPr>
          <w:rFonts w:ascii="Arial" w:hAnsi="Arial" w:cs="Arial"/>
          <w:sz w:val="24"/>
          <w:szCs w:val="24"/>
        </w:rPr>
        <w:t>2003</w:t>
      </w:r>
    </w:p>
    <w:p w14:paraId="5AB33B1B" w14:textId="28EF71B9" w:rsidR="00D4096F" w:rsidRDefault="00D4096F" w:rsidP="00CC3931">
      <w:pPr>
        <w:jc w:val="both"/>
        <w:rPr>
          <w:rFonts w:ascii="Arial" w:hAnsi="Arial" w:cs="Arial"/>
          <w:sz w:val="24"/>
          <w:szCs w:val="24"/>
        </w:rPr>
      </w:pPr>
    </w:p>
    <w:p w14:paraId="3F1DFED4" w14:textId="77777777" w:rsidR="00D4096F" w:rsidRDefault="00D4096F" w:rsidP="00D4096F">
      <w:pPr>
        <w:jc w:val="both"/>
        <w:rPr>
          <w:rFonts w:ascii="Arial" w:hAnsi="Arial" w:cs="Arial"/>
          <w:sz w:val="24"/>
          <w:szCs w:val="24"/>
        </w:rPr>
      </w:pPr>
      <w:r>
        <w:rPr>
          <w:rFonts w:ascii="Arial" w:hAnsi="Arial" w:cs="Arial"/>
          <w:sz w:val="24"/>
          <w:szCs w:val="24"/>
        </w:rPr>
        <w:t xml:space="preserve">Available </w:t>
      </w:r>
    </w:p>
    <w:p w14:paraId="78E317D8" w14:textId="46D04619" w:rsidR="00D4096F" w:rsidRDefault="00D4096F" w:rsidP="00D4096F">
      <w:pPr>
        <w:jc w:val="both"/>
        <w:rPr>
          <w:rFonts w:ascii="Arial" w:hAnsi="Arial" w:cs="Arial"/>
          <w:sz w:val="24"/>
          <w:szCs w:val="24"/>
        </w:rPr>
      </w:pPr>
      <w:r>
        <w:rPr>
          <w:rFonts w:ascii="Arial" w:hAnsi="Arial" w:cs="Arial"/>
          <w:sz w:val="24"/>
          <w:szCs w:val="24"/>
        </w:rPr>
        <w:t xml:space="preserve">here: </w:t>
      </w:r>
      <w:hyperlink r:id="rId10" w:history="1">
        <w:r w:rsidRPr="006D549A">
          <w:rPr>
            <w:rStyle w:val="Hyperlink"/>
            <w:rFonts w:ascii="Arial" w:hAnsi="Arial" w:cs="Arial"/>
            <w:sz w:val="24"/>
            <w:szCs w:val="24"/>
          </w:rPr>
          <w:t>http://www.iwar.org.uk/cyberterror/resources/cyberplanning/thomas.pdf</w:t>
        </w:r>
      </w:hyperlink>
    </w:p>
    <w:p w14:paraId="3AF4DA7C" w14:textId="575581E9" w:rsidR="00D4096F" w:rsidRDefault="00D4096F" w:rsidP="00D4096F">
      <w:pPr>
        <w:jc w:val="both"/>
        <w:rPr>
          <w:rFonts w:ascii="Arial" w:hAnsi="Arial" w:cs="Arial"/>
          <w:sz w:val="24"/>
          <w:szCs w:val="24"/>
        </w:rPr>
      </w:pPr>
    </w:p>
    <w:p w14:paraId="46F3A37D" w14:textId="77777777" w:rsidR="00C77A87" w:rsidRDefault="00C77A87" w:rsidP="00C77A87">
      <w:pPr>
        <w:jc w:val="both"/>
        <w:rPr>
          <w:rFonts w:ascii="Arial" w:hAnsi="Arial" w:cs="Arial"/>
          <w:i/>
          <w:iCs/>
          <w:sz w:val="24"/>
          <w:szCs w:val="24"/>
        </w:rPr>
      </w:pPr>
    </w:p>
    <w:p w14:paraId="1959275D" w14:textId="02BE023D" w:rsidR="00C77A87" w:rsidRDefault="00C77A87" w:rsidP="00C77A87">
      <w:pPr>
        <w:jc w:val="both"/>
        <w:rPr>
          <w:rFonts w:ascii="Arial" w:hAnsi="Arial" w:cs="Arial"/>
          <w:sz w:val="24"/>
          <w:szCs w:val="24"/>
        </w:rPr>
      </w:pPr>
      <w:r w:rsidRPr="00C77A87">
        <w:rPr>
          <w:rFonts w:ascii="Arial" w:hAnsi="Arial" w:cs="Arial"/>
          <w:sz w:val="24"/>
          <w:szCs w:val="24"/>
        </w:rPr>
        <w:lastRenderedPageBreak/>
        <w:t>The use of the Internet: for terrorist purposes. UNODC</w:t>
      </w:r>
      <w:r>
        <w:rPr>
          <w:rFonts w:ascii="Arial" w:hAnsi="Arial" w:cs="Arial"/>
          <w:sz w:val="24"/>
          <w:szCs w:val="24"/>
        </w:rPr>
        <w:t>, 2012</w:t>
      </w:r>
    </w:p>
    <w:p w14:paraId="39A3F34E" w14:textId="77777777" w:rsidR="00C77A87" w:rsidRDefault="00C77A87" w:rsidP="00C77A87">
      <w:pPr>
        <w:jc w:val="both"/>
        <w:rPr>
          <w:rFonts w:ascii="Arial" w:hAnsi="Arial" w:cs="Arial"/>
          <w:sz w:val="24"/>
          <w:szCs w:val="24"/>
        </w:rPr>
      </w:pPr>
    </w:p>
    <w:p w14:paraId="0D4559F3" w14:textId="400A7299" w:rsidR="00C77A87" w:rsidRPr="00C77A87" w:rsidRDefault="00C77A87" w:rsidP="00C77A87">
      <w:pPr>
        <w:jc w:val="both"/>
        <w:rPr>
          <w:rFonts w:ascii="Arial" w:hAnsi="Arial" w:cs="Arial"/>
          <w:sz w:val="24"/>
          <w:szCs w:val="24"/>
        </w:rPr>
      </w:pPr>
      <w:r w:rsidRPr="00C77A87">
        <w:rPr>
          <w:rFonts w:ascii="Arial" w:hAnsi="Arial" w:cs="Arial"/>
          <w:sz w:val="24"/>
          <w:szCs w:val="24"/>
        </w:rPr>
        <w:t>Available</w:t>
      </w:r>
      <w:r>
        <w:rPr>
          <w:rFonts w:ascii="Arial" w:hAnsi="Arial" w:cs="Arial"/>
          <w:sz w:val="24"/>
          <w:szCs w:val="24"/>
        </w:rPr>
        <w:t xml:space="preserve">: </w:t>
      </w:r>
      <w:hyperlink r:id="rId11" w:history="1">
        <w:r w:rsidRPr="00C77A87">
          <w:rPr>
            <w:rStyle w:val="Hyperlink"/>
            <w:rFonts w:ascii="Arial" w:hAnsi="Arial" w:cs="Arial"/>
            <w:sz w:val="24"/>
            <w:szCs w:val="24"/>
          </w:rPr>
          <w:t>https://www.unodc.org/documents/frontpage/Use_of_Internet_for_Terrorist_Purposes.pdf</w:t>
        </w:r>
      </w:hyperlink>
      <w:r w:rsidRPr="00C77A87">
        <w:rPr>
          <w:rFonts w:ascii="Arial" w:hAnsi="Arial" w:cs="Arial"/>
          <w:sz w:val="24"/>
          <w:szCs w:val="24"/>
        </w:rPr>
        <w:t xml:space="preserve">  </w:t>
      </w:r>
    </w:p>
    <w:p w14:paraId="0665B2CC" w14:textId="68AD0827" w:rsidR="00C77A87" w:rsidRDefault="00C77A87" w:rsidP="00D4096F">
      <w:pPr>
        <w:jc w:val="both"/>
        <w:rPr>
          <w:rFonts w:ascii="Arial" w:hAnsi="Arial" w:cs="Arial"/>
          <w:sz w:val="24"/>
          <w:szCs w:val="24"/>
        </w:rPr>
      </w:pPr>
    </w:p>
    <w:p w14:paraId="511EA2EC" w14:textId="77777777" w:rsidR="002D2BCF" w:rsidRDefault="002D2BCF" w:rsidP="00D4096F">
      <w:pPr>
        <w:jc w:val="both"/>
        <w:rPr>
          <w:rFonts w:ascii="Arial" w:hAnsi="Arial" w:cs="Arial"/>
          <w:sz w:val="24"/>
          <w:szCs w:val="24"/>
        </w:rPr>
      </w:pPr>
    </w:p>
    <w:p w14:paraId="04EA83CD" w14:textId="0067DAE8" w:rsidR="00D4096F" w:rsidRDefault="002D2BCF" w:rsidP="00CC3931">
      <w:pPr>
        <w:jc w:val="both"/>
        <w:rPr>
          <w:rFonts w:ascii="Arial" w:hAnsi="Arial" w:cs="Arial"/>
          <w:sz w:val="24"/>
          <w:szCs w:val="24"/>
        </w:rPr>
      </w:pPr>
      <w:r w:rsidRPr="002D2BCF">
        <w:rPr>
          <w:rFonts w:ascii="Arial" w:hAnsi="Arial" w:cs="Arial"/>
          <w:sz w:val="24"/>
          <w:szCs w:val="24"/>
        </w:rPr>
        <w:t xml:space="preserve">From Paper State to Caliphate: The Ideology of the Islamic State, Cole </w:t>
      </w:r>
      <w:proofErr w:type="spellStart"/>
      <w:r w:rsidRPr="002D2BCF">
        <w:rPr>
          <w:rFonts w:ascii="Arial" w:hAnsi="Arial" w:cs="Arial"/>
          <w:sz w:val="24"/>
          <w:szCs w:val="24"/>
        </w:rPr>
        <w:t>Bunzel</w:t>
      </w:r>
      <w:proofErr w:type="spellEnd"/>
      <w:r>
        <w:rPr>
          <w:rFonts w:ascii="Arial" w:hAnsi="Arial" w:cs="Arial"/>
          <w:sz w:val="24"/>
          <w:szCs w:val="24"/>
        </w:rPr>
        <w:t>,</w:t>
      </w:r>
      <w:r w:rsidRPr="002D2BCF">
        <w:rPr>
          <w:rFonts w:ascii="Arial" w:hAnsi="Arial" w:cs="Arial"/>
          <w:sz w:val="24"/>
          <w:szCs w:val="24"/>
        </w:rPr>
        <w:t xml:space="preserve"> 2015</w:t>
      </w:r>
    </w:p>
    <w:p w14:paraId="0C66DAD4" w14:textId="77777777" w:rsidR="00D4096F" w:rsidRDefault="00D4096F" w:rsidP="00CC3931">
      <w:pPr>
        <w:jc w:val="both"/>
        <w:rPr>
          <w:rFonts w:ascii="Arial" w:hAnsi="Arial" w:cs="Arial"/>
          <w:sz w:val="24"/>
          <w:szCs w:val="24"/>
        </w:rPr>
      </w:pPr>
    </w:p>
    <w:p w14:paraId="70D98C69" w14:textId="77777777" w:rsidR="00335088" w:rsidRDefault="00335088" w:rsidP="00CC3931">
      <w:pPr>
        <w:jc w:val="both"/>
        <w:rPr>
          <w:rFonts w:ascii="Arial" w:hAnsi="Arial" w:cs="Arial"/>
          <w:sz w:val="24"/>
          <w:szCs w:val="24"/>
        </w:rPr>
      </w:pPr>
    </w:p>
    <w:p w14:paraId="659C7783" w14:textId="00F514D4" w:rsidR="00D4096F" w:rsidRDefault="00335088" w:rsidP="00CC3931">
      <w:pPr>
        <w:jc w:val="both"/>
        <w:rPr>
          <w:rFonts w:ascii="Arial" w:hAnsi="Arial" w:cs="Arial"/>
          <w:sz w:val="24"/>
          <w:szCs w:val="24"/>
        </w:rPr>
      </w:pPr>
      <w:r w:rsidRPr="00335088">
        <w:rPr>
          <w:rFonts w:ascii="Arial" w:hAnsi="Arial" w:cs="Arial"/>
          <w:sz w:val="24"/>
          <w:szCs w:val="24"/>
        </w:rPr>
        <w:t>Special Report: The Islamic State,</w:t>
      </w:r>
      <w:r>
        <w:rPr>
          <w:rFonts w:ascii="Arial" w:hAnsi="Arial" w:cs="Arial"/>
          <w:sz w:val="24"/>
          <w:szCs w:val="24"/>
        </w:rPr>
        <w:t xml:space="preserve"> </w:t>
      </w:r>
      <w:r w:rsidRPr="00335088">
        <w:rPr>
          <w:rFonts w:ascii="Arial" w:hAnsi="Arial" w:cs="Arial"/>
          <w:sz w:val="24"/>
          <w:szCs w:val="24"/>
        </w:rPr>
        <w:t>Elliot</w:t>
      </w:r>
      <w:r>
        <w:rPr>
          <w:rFonts w:ascii="Arial" w:hAnsi="Arial" w:cs="Arial"/>
          <w:sz w:val="24"/>
          <w:szCs w:val="24"/>
        </w:rPr>
        <w:t xml:space="preserve"> Friedland</w:t>
      </w:r>
      <w:r w:rsidRPr="00335088">
        <w:rPr>
          <w:rFonts w:ascii="Arial" w:hAnsi="Arial" w:cs="Arial"/>
          <w:sz w:val="24"/>
          <w:szCs w:val="24"/>
        </w:rPr>
        <w:t xml:space="preserve"> 2015,</w:t>
      </w:r>
      <w:r>
        <w:rPr>
          <w:rFonts w:ascii="Arial" w:hAnsi="Arial" w:cs="Arial"/>
          <w:sz w:val="24"/>
          <w:szCs w:val="24"/>
        </w:rPr>
        <w:t xml:space="preserve"> available here:</w:t>
      </w:r>
    </w:p>
    <w:p w14:paraId="552CAAF5" w14:textId="77777777" w:rsidR="00335088" w:rsidRDefault="00335088" w:rsidP="00CC3931">
      <w:pPr>
        <w:jc w:val="both"/>
        <w:rPr>
          <w:rFonts w:ascii="Arial" w:hAnsi="Arial" w:cs="Arial"/>
          <w:sz w:val="24"/>
          <w:szCs w:val="24"/>
        </w:rPr>
      </w:pPr>
    </w:p>
    <w:p w14:paraId="351FD6D4" w14:textId="2F024EAE" w:rsidR="00335088" w:rsidRDefault="00000000" w:rsidP="00335088">
      <w:pPr>
        <w:jc w:val="both"/>
        <w:rPr>
          <w:rFonts w:ascii="Arial" w:hAnsi="Arial" w:cs="Arial"/>
          <w:sz w:val="24"/>
          <w:szCs w:val="24"/>
        </w:rPr>
      </w:pPr>
      <w:hyperlink r:id="rId12" w:history="1">
        <w:r w:rsidR="00335088" w:rsidRPr="00F63A8F">
          <w:rPr>
            <w:rStyle w:val="Hyperlink"/>
            <w:rFonts w:ascii="Arial" w:hAnsi="Arial" w:cs="Arial"/>
            <w:sz w:val="24"/>
            <w:szCs w:val="24"/>
          </w:rPr>
          <w:t>https://www.clarionproject.org/sites/default/files/islamic-state-isis-isil-factsheet-</w:t>
        </w:r>
      </w:hyperlink>
    </w:p>
    <w:p w14:paraId="06912DC6" w14:textId="0A95C020" w:rsidR="00900A4B" w:rsidRDefault="00900A4B" w:rsidP="00335088">
      <w:pPr>
        <w:jc w:val="both"/>
        <w:rPr>
          <w:rFonts w:ascii="Arial" w:hAnsi="Arial" w:cs="Arial"/>
          <w:sz w:val="24"/>
          <w:szCs w:val="24"/>
        </w:rPr>
      </w:pPr>
    </w:p>
    <w:p w14:paraId="2DF85222" w14:textId="2A73B945" w:rsidR="00900A4B" w:rsidRDefault="00900A4B" w:rsidP="00335088">
      <w:pPr>
        <w:jc w:val="both"/>
        <w:rPr>
          <w:rFonts w:ascii="Arial" w:hAnsi="Arial" w:cs="Arial"/>
          <w:sz w:val="24"/>
          <w:szCs w:val="24"/>
        </w:rPr>
      </w:pPr>
    </w:p>
    <w:p w14:paraId="34975A84" w14:textId="65567F3D" w:rsidR="00900A4B" w:rsidRPr="00900A4B" w:rsidRDefault="00900A4B" w:rsidP="00335088">
      <w:pPr>
        <w:jc w:val="both"/>
        <w:rPr>
          <w:rFonts w:ascii="Arial" w:hAnsi="Arial" w:cs="Arial"/>
          <w:sz w:val="24"/>
          <w:szCs w:val="24"/>
        </w:rPr>
      </w:pPr>
      <w:r w:rsidRPr="00900A4B">
        <w:rPr>
          <w:rFonts w:ascii="Arial" w:hAnsi="Arial" w:cs="Arial"/>
          <w:sz w:val="24"/>
          <w:szCs w:val="24"/>
        </w:rPr>
        <w:t>Cyber-Extremism: ISIS and the Power of Social Media. Social Science And Public Policy,</w:t>
      </w:r>
      <w:r>
        <w:rPr>
          <w:rFonts w:ascii="Arial" w:hAnsi="Arial" w:cs="Arial"/>
          <w:sz w:val="24"/>
          <w:szCs w:val="24"/>
        </w:rPr>
        <w:t xml:space="preserve"> Pages </w:t>
      </w:r>
      <w:r w:rsidRPr="00900A4B">
        <w:rPr>
          <w:rFonts w:ascii="Arial" w:hAnsi="Arial" w:cs="Arial"/>
          <w:sz w:val="24"/>
          <w:szCs w:val="24"/>
        </w:rPr>
        <w:t>138-149</w:t>
      </w:r>
      <w:r>
        <w:rPr>
          <w:rFonts w:ascii="Arial" w:hAnsi="Arial" w:cs="Arial"/>
          <w:sz w:val="24"/>
          <w:szCs w:val="24"/>
        </w:rPr>
        <w:t>, I. Awan, 2017</w:t>
      </w:r>
    </w:p>
    <w:p w14:paraId="78F9C491" w14:textId="77777777" w:rsidR="00335088" w:rsidRPr="00335088" w:rsidRDefault="00335088" w:rsidP="00335088">
      <w:pPr>
        <w:jc w:val="both"/>
        <w:rPr>
          <w:rFonts w:ascii="Arial" w:hAnsi="Arial" w:cs="Arial"/>
          <w:sz w:val="24"/>
          <w:szCs w:val="24"/>
        </w:rPr>
      </w:pPr>
    </w:p>
    <w:p w14:paraId="5A66BFF6" w14:textId="77777777" w:rsidR="00155865" w:rsidRDefault="00155865" w:rsidP="005546E2">
      <w:pPr>
        <w:jc w:val="center"/>
      </w:pPr>
    </w:p>
    <w:sectPr w:rsidR="001558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50624"/>
    <w:multiLevelType w:val="hybridMultilevel"/>
    <w:tmpl w:val="8B8625CC"/>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 w15:restartNumberingAfterBreak="0">
    <w:nsid w:val="3F6245E7"/>
    <w:multiLevelType w:val="hybridMultilevel"/>
    <w:tmpl w:val="FD2C4832"/>
    <w:lvl w:ilvl="0" w:tplc="2480B048">
      <w:start w:val="1"/>
      <w:numFmt w:val="bullet"/>
      <w:lvlText w:val="•"/>
      <w:lvlJc w:val="left"/>
      <w:pPr>
        <w:tabs>
          <w:tab w:val="num" w:pos="720"/>
        </w:tabs>
        <w:ind w:left="720" w:hanging="360"/>
      </w:pPr>
      <w:rPr>
        <w:rFonts w:ascii="Arial" w:hAnsi="Arial" w:hint="default"/>
      </w:rPr>
    </w:lvl>
    <w:lvl w:ilvl="1" w:tplc="5490B31E" w:tentative="1">
      <w:start w:val="1"/>
      <w:numFmt w:val="bullet"/>
      <w:lvlText w:val="•"/>
      <w:lvlJc w:val="left"/>
      <w:pPr>
        <w:tabs>
          <w:tab w:val="num" w:pos="1440"/>
        </w:tabs>
        <w:ind w:left="1440" w:hanging="360"/>
      </w:pPr>
      <w:rPr>
        <w:rFonts w:ascii="Arial" w:hAnsi="Arial" w:hint="default"/>
      </w:rPr>
    </w:lvl>
    <w:lvl w:ilvl="2" w:tplc="326A7BB6" w:tentative="1">
      <w:start w:val="1"/>
      <w:numFmt w:val="bullet"/>
      <w:lvlText w:val="•"/>
      <w:lvlJc w:val="left"/>
      <w:pPr>
        <w:tabs>
          <w:tab w:val="num" w:pos="2160"/>
        </w:tabs>
        <w:ind w:left="2160" w:hanging="360"/>
      </w:pPr>
      <w:rPr>
        <w:rFonts w:ascii="Arial" w:hAnsi="Arial" w:hint="default"/>
      </w:rPr>
    </w:lvl>
    <w:lvl w:ilvl="3" w:tplc="97F07AC6" w:tentative="1">
      <w:start w:val="1"/>
      <w:numFmt w:val="bullet"/>
      <w:lvlText w:val="•"/>
      <w:lvlJc w:val="left"/>
      <w:pPr>
        <w:tabs>
          <w:tab w:val="num" w:pos="2880"/>
        </w:tabs>
        <w:ind w:left="2880" w:hanging="360"/>
      </w:pPr>
      <w:rPr>
        <w:rFonts w:ascii="Arial" w:hAnsi="Arial" w:hint="default"/>
      </w:rPr>
    </w:lvl>
    <w:lvl w:ilvl="4" w:tplc="7436AFC0" w:tentative="1">
      <w:start w:val="1"/>
      <w:numFmt w:val="bullet"/>
      <w:lvlText w:val="•"/>
      <w:lvlJc w:val="left"/>
      <w:pPr>
        <w:tabs>
          <w:tab w:val="num" w:pos="3600"/>
        </w:tabs>
        <w:ind w:left="3600" w:hanging="360"/>
      </w:pPr>
      <w:rPr>
        <w:rFonts w:ascii="Arial" w:hAnsi="Arial" w:hint="default"/>
      </w:rPr>
    </w:lvl>
    <w:lvl w:ilvl="5" w:tplc="0EA64FB4" w:tentative="1">
      <w:start w:val="1"/>
      <w:numFmt w:val="bullet"/>
      <w:lvlText w:val="•"/>
      <w:lvlJc w:val="left"/>
      <w:pPr>
        <w:tabs>
          <w:tab w:val="num" w:pos="4320"/>
        </w:tabs>
        <w:ind w:left="4320" w:hanging="360"/>
      </w:pPr>
      <w:rPr>
        <w:rFonts w:ascii="Arial" w:hAnsi="Arial" w:hint="default"/>
      </w:rPr>
    </w:lvl>
    <w:lvl w:ilvl="6" w:tplc="416C19C6" w:tentative="1">
      <w:start w:val="1"/>
      <w:numFmt w:val="bullet"/>
      <w:lvlText w:val="•"/>
      <w:lvlJc w:val="left"/>
      <w:pPr>
        <w:tabs>
          <w:tab w:val="num" w:pos="5040"/>
        </w:tabs>
        <w:ind w:left="5040" w:hanging="360"/>
      </w:pPr>
      <w:rPr>
        <w:rFonts w:ascii="Arial" w:hAnsi="Arial" w:hint="default"/>
      </w:rPr>
    </w:lvl>
    <w:lvl w:ilvl="7" w:tplc="1EA864CA" w:tentative="1">
      <w:start w:val="1"/>
      <w:numFmt w:val="bullet"/>
      <w:lvlText w:val="•"/>
      <w:lvlJc w:val="left"/>
      <w:pPr>
        <w:tabs>
          <w:tab w:val="num" w:pos="5760"/>
        </w:tabs>
        <w:ind w:left="5760" w:hanging="360"/>
      </w:pPr>
      <w:rPr>
        <w:rFonts w:ascii="Arial" w:hAnsi="Arial" w:hint="default"/>
      </w:rPr>
    </w:lvl>
    <w:lvl w:ilvl="8" w:tplc="F5427096" w:tentative="1">
      <w:start w:val="1"/>
      <w:numFmt w:val="bullet"/>
      <w:lvlText w:val="•"/>
      <w:lvlJc w:val="left"/>
      <w:pPr>
        <w:tabs>
          <w:tab w:val="num" w:pos="6480"/>
        </w:tabs>
        <w:ind w:left="6480" w:hanging="360"/>
      </w:pPr>
      <w:rPr>
        <w:rFonts w:ascii="Arial" w:hAnsi="Arial" w:hint="default"/>
      </w:rPr>
    </w:lvl>
  </w:abstractNum>
  <w:num w:numId="1" w16cid:durableId="774794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8916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5BD"/>
    <w:rsid w:val="0001549F"/>
    <w:rsid w:val="00054DDB"/>
    <w:rsid w:val="0005784D"/>
    <w:rsid w:val="000A6C1E"/>
    <w:rsid w:val="00111565"/>
    <w:rsid w:val="00155865"/>
    <w:rsid w:val="001C3889"/>
    <w:rsid w:val="0023376C"/>
    <w:rsid w:val="00242AEA"/>
    <w:rsid w:val="00260F12"/>
    <w:rsid w:val="002D2BCF"/>
    <w:rsid w:val="003128CA"/>
    <w:rsid w:val="0032520F"/>
    <w:rsid w:val="00335088"/>
    <w:rsid w:val="00345EB1"/>
    <w:rsid w:val="00347204"/>
    <w:rsid w:val="00391BEF"/>
    <w:rsid w:val="003A0819"/>
    <w:rsid w:val="003B684F"/>
    <w:rsid w:val="003E4AC9"/>
    <w:rsid w:val="00461BC4"/>
    <w:rsid w:val="00477030"/>
    <w:rsid w:val="00490EC1"/>
    <w:rsid w:val="004B5F5C"/>
    <w:rsid w:val="00540CD9"/>
    <w:rsid w:val="0054470A"/>
    <w:rsid w:val="00545520"/>
    <w:rsid w:val="005546E2"/>
    <w:rsid w:val="00581794"/>
    <w:rsid w:val="005A530D"/>
    <w:rsid w:val="005A5C33"/>
    <w:rsid w:val="005B22D3"/>
    <w:rsid w:val="00640366"/>
    <w:rsid w:val="006432AA"/>
    <w:rsid w:val="006D4A92"/>
    <w:rsid w:val="00782142"/>
    <w:rsid w:val="00786266"/>
    <w:rsid w:val="00792AB9"/>
    <w:rsid w:val="00816952"/>
    <w:rsid w:val="00822966"/>
    <w:rsid w:val="008A06B0"/>
    <w:rsid w:val="008C691F"/>
    <w:rsid w:val="008D5CAA"/>
    <w:rsid w:val="00900A4B"/>
    <w:rsid w:val="009729D9"/>
    <w:rsid w:val="00990F65"/>
    <w:rsid w:val="009A5EB1"/>
    <w:rsid w:val="00A8396C"/>
    <w:rsid w:val="00AF7CF9"/>
    <w:rsid w:val="00B33A44"/>
    <w:rsid w:val="00B51BB6"/>
    <w:rsid w:val="00BD2F49"/>
    <w:rsid w:val="00C46651"/>
    <w:rsid w:val="00C633C8"/>
    <w:rsid w:val="00C72EE5"/>
    <w:rsid w:val="00C77A87"/>
    <w:rsid w:val="00CC3931"/>
    <w:rsid w:val="00CF746B"/>
    <w:rsid w:val="00D4096F"/>
    <w:rsid w:val="00DE0A53"/>
    <w:rsid w:val="00DE35BD"/>
    <w:rsid w:val="00E95D5D"/>
    <w:rsid w:val="00FF6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D160"/>
  <w15:chartTrackingRefBased/>
  <w15:docId w15:val="{19D4E0E7-A2BA-4A5E-AA2D-BE966C79B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93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28CA"/>
    <w:rPr>
      <w:color w:val="0563C1" w:themeColor="hyperlink"/>
      <w:u w:val="single"/>
    </w:rPr>
  </w:style>
  <w:style w:type="character" w:styleId="UnresolvedMention">
    <w:name w:val="Unresolved Mention"/>
    <w:basedOn w:val="DefaultParagraphFont"/>
    <w:uiPriority w:val="99"/>
    <w:semiHidden/>
    <w:unhideWhenUsed/>
    <w:rsid w:val="003128CA"/>
    <w:rPr>
      <w:color w:val="605E5C"/>
      <w:shd w:val="clear" w:color="auto" w:fill="E1DFDD"/>
    </w:rPr>
  </w:style>
  <w:style w:type="character" w:styleId="FollowedHyperlink">
    <w:name w:val="FollowedHyperlink"/>
    <w:basedOn w:val="DefaultParagraphFont"/>
    <w:uiPriority w:val="99"/>
    <w:semiHidden/>
    <w:unhideWhenUsed/>
    <w:rsid w:val="00545520"/>
    <w:rPr>
      <w:color w:val="954F72" w:themeColor="followedHyperlink"/>
      <w:u w:val="single"/>
    </w:rPr>
  </w:style>
  <w:style w:type="paragraph" w:styleId="ListParagraph">
    <w:name w:val="List Paragraph"/>
    <w:basedOn w:val="Normal"/>
    <w:uiPriority w:val="34"/>
    <w:qFormat/>
    <w:rsid w:val="000A6C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678964">
      <w:bodyDiv w:val="1"/>
      <w:marLeft w:val="0"/>
      <w:marRight w:val="0"/>
      <w:marTop w:val="0"/>
      <w:marBottom w:val="0"/>
      <w:divBdr>
        <w:top w:val="none" w:sz="0" w:space="0" w:color="auto"/>
        <w:left w:val="none" w:sz="0" w:space="0" w:color="auto"/>
        <w:bottom w:val="none" w:sz="0" w:space="0" w:color="auto"/>
        <w:right w:val="none" w:sz="0" w:space="0" w:color="auto"/>
      </w:divBdr>
    </w:div>
    <w:div w:id="791368720">
      <w:bodyDiv w:val="1"/>
      <w:marLeft w:val="0"/>
      <w:marRight w:val="0"/>
      <w:marTop w:val="0"/>
      <w:marBottom w:val="0"/>
      <w:divBdr>
        <w:top w:val="none" w:sz="0" w:space="0" w:color="auto"/>
        <w:left w:val="none" w:sz="0" w:space="0" w:color="auto"/>
        <w:bottom w:val="none" w:sz="0" w:space="0" w:color="auto"/>
        <w:right w:val="none" w:sz="0" w:space="0" w:color="auto"/>
      </w:divBdr>
    </w:div>
    <w:div w:id="1181893817">
      <w:bodyDiv w:val="1"/>
      <w:marLeft w:val="0"/>
      <w:marRight w:val="0"/>
      <w:marTop w:val="0"/>
      <w:marBottom w:val="0"/>
      <w:divBdr>
        <w:top w:val="none" w:sz="0" w:space="0" w:color="auto"/>
        <w:left w:val="none" w:sz="0" w:space="0" w:color="auto"/>
        <w:bottom w:val="none" w:sz="0" w:space="0" w:color="auto"/>
        <w:right w:val="none" w:sz="0" w:space="0" w:color="auto"/>
      </w:divBdr>
      <w:divsChild>
        <w:div w:id="866024345">
          <w:marLeft w:val="360"/>
          <w:marRight w:val="0"/>
          <w:marTop w:val="200"/>
          <w:marBottom w:val="0"/>
          <w:divBdr>
            <w:top w:val="none" w:sz="0" w:space="0" w:color="auto"/>
            <w:left w:val="none" w:sz="0" w:space="0" w:color="auto"/>
            <w:bottom w:val="none" w:sz="0" w:space="0" w:color="auto"/>
            <w:right w:val="none" w:sz="0" w:space="0" w:color="auto"/>
          </w:divBdr>
        </w:div>
      </w:divsChild>
    </w:div>
    <w:div w:id="1379814597">
      <w:bodyDiv w:val="1"/>
      <w:marLeft w:val="0"/>
      <w:marRight w:val="0"/>
      <w:marTop w:val="0"/>
      <w:marBottom w:val="0"/>
      <w:divBdr>
        <w:top w:val="none" w:sz="0" w:space="0" w:color="auto"/>
        <w:left w:val="none" w:sz="0" w:space="0" w:color="auto"/>
        <w:bottom w:val="none" w:sz="0" w:space="0" w:color="auto"/>
        <w:right w:val="none" w:sz="0" w:space="0" w:color="auto"/>
      </w:divBdr>
    </w:div>
    <w:div w:id="196892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ookings.edu/testimonies/comparing-al-qaeda-and-isis-different-goals-different-targe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fra.europa.eu/en/databases/anti-muslim-hatred/node/6911" TargetMode="External"/><Relationship Id="rId12" Type="http://schemas.openxmlformats.org/officeDocument/2006/relationships/hyperlink" Target="https://www.clarionproject.org/sites/default/files/islamic-state-isis-isil-factshe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lunQwBhzgxo&amp;ab_channel=InternationalInstituteforCounter-Terrorism%28ICT%29" TargetMode="External"/><Relationship Id="rId11" Type="http://schemas.openxmlformats.org/officeDocument/2006/relationships/hyperlink" Target="https://www.unodc.org/documents/frontpage/Use_of_Internet_for_Terrorist_Purposes.pdf" TargetMode="External"/><Relationship Id="rId5" Type="http://schemas.openxmlformats.org/officeDocument/2006/relationships/webSettings" Target="webSettings.xml"/><Relationship Id="rId10" Type="http://schemas.openxmlformats.org/officeDocument/2006/relationships/hyperlink" Target="http://www.iwar.org.uk/cyberterror/resources/cyberplanning/thomas.pdf" TargetMode="External"/><Relationship Id="rId4" Type="http://schemas.openxmlformats.org/officeDocument/2006/relationships/settings" Target="settings.xml"/><Relationship Id="rId9" Type="http://schemas.openxmlformats.org/officeDocument/2006/relationships/hyperlink" Target="https://www.adl.org/resources/profiles/al-qaed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EC136-16C6-4701-A188-C797189E0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5</Pages>
  <Words>1922</Words>
  <Characters>10961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Ramsey (2003476)</dc:creator>
  <cp:keywords/>
  <dc:description/>
  <cp:lastModifiedBy>Sean Ramsey (2003476)</cp:lastModifiedBy>
  <cp:revision>16</cp:revision>
  <dcterms:created xsi:type="dcterms:W3CDTF">2022-10-26T13:23:00Z</dcterms:created>
  <dcterms:modified xsi:type="dcterms:W3CDTF">2022-11-04T21:49:00Z</dcterms:modified>
</cp:coreProperties>
</file>