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04D51" w14:textId="7A18748A" w:rsidR="00BD72B3" w:rsidRPr="00BD72B3" w:rsidRDefault="00BD72B3" w:rsidP="00BD72B3">
      <w:pPr>
        <w:jc w:val="center"/>
        <w:rPr>
          <w:rFonts w:ascii="Calibri Light" w:hAnsi="Calibri Light" w:cs="Calibri Light"/>
          <w:b/>
          <w:bCs/>
          <w:u w:val="single"/>
        </w:rPr>
      </w:pPr>
      <w:r>
        <w:rPr>
          <w:rFonts w:ascii="Calibri Light" w:hAnsi="Calibri Light" w:cs="Calibri Light"/>
          <w:b/>
          <w:bCs/>
          <w:u w:val="single"/>
        </w:rPr>
        <w:t>Investigation into the</w:t>
      </w:r>
      <w:r w:rsidR="00716FFF">
        <w:rPr>
          <w:rFonts w:ascii="Calibri Light" w:hAnsi="Calibri Light" w:cs="Calibri Light"/>
          <w:b/>
          <w:bCs/>
          <w:u w:val="single"/>
        </w:rPr>
        <w:t xml:space="preserve"> Effect of Intervention</w:t>
      </w:r>
      <w:r w:rsidR="00955CDB">
        <w:rPr>
          <w:rFonts w:ascii="Calibri Light" w:hAnsi="Calibri Light" w:cs="Calibri Light"/>
          <w:b/>
          <w:bCs/>
          <w:u w:val="single"/>
        </w:rPr>
        <w:t xml:space="preserve"> on</w:t>
      </w:r>
      <w:r>
        <w:rPr>
          <w:rFonts w:ascii="Calibri Light" w:hAnsi="Calibri Light" w:cs="Calibri Light"/>
          <w:b/>
          <w:bCs/>
          <w:u w:val="single"/>
        </w:rPr>
        <w:t xml:space="preserve"> Misconceptions </w:t>
      </w:r>
      <w:r w:rsidR="00B50136">
        <w:rPr>
          <w:rFonts w:ascii="Calibri Light" w:hAnsi="Calibri Light" w:cs="Calibri Light"/>
          <w:b/>
          <w:bCs/>
          <w:u w:val="single"/>
        </w:rPr>
        <w:t>within the area of Ratio and Proportion</w:t>
      </w:r>
    </w:p>
    <w:p w14:paraId="477F3F5B" w14:textId="08CAE217" w:rsidR="00292DC8" w:rsidRPr="00F177C0" w:rsidRDefault="00033AF4">
      <w:pPr>
        <w:rPr>
          <w:rFonts w:ascii="Calibri Light" w:hAnsi="Calibri Light" w:cs="Calibri Light"/>
          <w:b/>
          <w:bCs/>
        </w:rPr>
      </w:pPr>
      <w:r w:rsidRPr="00F177C0">
        <w:rPr>
          <w:rFonts w:ascii="Calibri Light" w:hAnsi="Calibri Light" w:cs="Calibri Light"/>
          <w:b/>
          <w:bCs/>
        </w:rPr>
        <w:t>Introduction</w:t>
      </w:r>
    </w:p>
    <w:p w14:paraId="77AE515C" w14:textId="77777777" w:rsidR="00033AF4" w:rsidRPr="00F177C0" w:rsidRDefault="00033AF4">
      <w:pPr>
        <w:rPr>
          <w:rFonts w:ascii="Calibri Light" w:hAnsi="Calibri Light" w:cs="Calibri Light"/>
          <w:sz w:val="24"/>
          <w:szCs w:val="24"/>
        </w:rPr>
      </w:pPr>
      <w:r w:rsidRPr="00F177C0">
        <w:rPr>
          <w:rFonts w:ascii="Calibri Light" w:hAnsi="Calibri Light" w:cs="Calibri Light"/>
          <w:sz w:val="24"/>
          <w:szCs w:val="24"/>
        </w:rPr>
        <w:t>The research into misconceptions involving ratio and proportion was undertaken within a PTE1 placement school. Throughout this research essay I will continue to refer to this school as school A. School A currently has just over a thousand pupils and has a reputation for high standards and achievements. Specifically within mathematics pupils are streamed from year 7 and class sizes also determined by ability: the lower the ability, the smaller the class size. The number of pupils who are in receipt of free school meals (FSM) as school A is significantly lower than that of the local authority and for Wales. Pupils classes as those with ALN have risen dramatically in school A over the past few years. Overall School A is a typical comprehensive school with a variety of pupils.</w:t>
      </w:r>
    </w:p>
    <w:p w14:paraId="75742550" w14:textId="77777777" w:rsidR="00033AF4" w:rsidRPr="00F177C0" w:rsidRDefault="00E0360A">
      <w:pPr>
        <w:rPr>
          <w:rFonts w:ascii="Calibri Light" w:hAnsi="Calibri Light" w:cs="Calibri Light"/>
          <w:sz w:val="24"/>
          <w:szCs w:val="24"/>
        </w:rPr>
      </w:pPr>
      <w:r w:rsidRPr="00F177C0">
        <w:rPr>
          <w:rFonts w:ascii="Calibri Light" w:hAnsi="Calibri Light" w:cs="Calibri Light"/>
          <w:sz w:val="24"/>
          <w:szCs w:val="24"/>
        </w:rPr>
        <w:t xml:space="preserve">For this research essay the topic of misconceptions in ratio and proportion was used to look at whether interventions for misconceptions are successful or not. There was one class used for the research: a year 7 class of 34 pupils that are classed as high ability. During the intervention pupils were taught about equivalent, simplifying and sharing ratio and also about proportion and scale. </w:t>
      </w:r>
    </w:p>
    <w:p w14:paraId="03C867AD" w14:textId="3BF2CCD2" w:rsidR="00537814" w:rsidRPr="00F177C0" w:rsidRDefault="00537814">
      <w:pPr>
        <w:rPr>
          <w:rFonts w:ascii="Calibri Light" w:hAnsi="Calibri Light" w:cs="Calibri Light"/>
          <w:b/>
          <w:bCs/>
          <w:sz w:val="24"/>
          <w:szCs w:val="24"/>
        </w:rPr>
      </w:pPr>
      <w:r w:rsidRPr="00F177C0">
        <w:rPr>
          <w:rFonts w:ascii="Calibri Light" w:hAnsi="Calibri Light" w:cs="Calibri Light"/>
          <w:b/>
          <w:bCs/>
          <w:sz w:val="24"/>
          <w:szCs w:val="24"/>
        </w:rPr>
        <w:t>Lit</w:t>
      </w:r>
      <w:r w:rsidR="00DF6C85">
        <w:rPr>
          <w:rFonts w:ascii="Calibri Light" w:hAnsi="Calibri Light" w:cs="Calibri Light"/>
          <w:b/>
          <w:bCs/>
          <w:sz w:val="24"/>
          <w:szCs w:val="24"/>
        </w:rPr>
        <w:t>erature</w:t>
      </w:r>
      <w:r w:rsidRPr="00F177C0">
        <w:rPr>
          <w:rFonts w:ascii="Calibri Light" w:hAnsi="Calibri Light" w:cs="Calibri Light"/>
          <w:b/>
          <w:bCs/>
          <w:sz w:val="24"/>
          <w:szCs w:val="24"/>
        </w:rPr>
        <w:t xml:space="preserve"> Review</w:t>
      </w:r>
    </w:p>
    <w:p w14:paraId="3A3E03D5" w14:textId="3C70D900" w:rsidR="00E0360A" w:rsidRPr="00F177C0" w:rsidRDefault="00E0360A">
      <w:pPr>
        <w:rPr>
          <w:rFonts w:ascii="Calibri Light" w:hAnsi="Calibri Light" w:cs="Calibri Light"/>
          <w:sz w:val="24"/>
          <w:szCs w:val="24"/>
        </w:rPr>
      </w:pPr>
      <w:r w:rsidRPr="00F177C0">
        <w:rPr>
          <w:rFonts w:ascii="Calibri Light" w:hAnsi="Calibri Light" w:cs="Calibri Light"/>
          <w:sz w:val="24"/>
          <w:szCs w:val="24"/>
        </w:rPr>
        <w:t>A misconception is described as where a concept does not align with actual accepted understanding</w:t>
      </w:r>
      <w:sdt>
        <w:sdtPr>
          <w:rPr>
            <w:rFonts w:ascii="Calibri Light" w:hAnsi="Calibri Light" w:cs="Calibri Light"/>
            <w:sz w:val="24"/>
            <w:szCs w:val="24"/>
          </w:rPr>
          <w:id w:val="1372113354"/>
          <w:citation/>
        </w:sdtPr>
        <w:sdtEndPr/>
        <w:sdtContent>
          <w:r w:rsidRPr="00F177C0">
            <w:rPr>
              <w:rFonts w:ascii="Calibri Light" w:hAnsi="Calibri Light" w:cs="Calibri Light"/>
              <w:sz w:val="24"/>
              <w:szCs w:val="24"/>
            </w:rPr>
            <w:fldChar w:fldCharType="begin"/>
          </w:r>
          <w:r w:rsidRPr="00F177C0">
            <w:rPr>
              <w:rFonts w:ascii="Calibri Light" w:hAnsi="Calibri Light" w:cs="Calibri Light"/>
              <w:sz w:val="24"/>
              <w:szCs w:val="24"/>
            </w:rPr>
            <w:instrText xml:space="preserve"> CITATION Han14 \l 2057 </w:instrText>
          </w:r>
          <w:r w:rsidRPr="00F177C0">
            <w:rPr>
              <w:rFonts w:ascii="Calibri Light" w:hAnsi="Calibri Light" w:cs="Calibri Light"/>
              <w:sz w:val="24"/>
              <w:szCs w:val="24"/>
            </w:rPr>
            <w:fldChar w:fldCharType="separate"/>
          </w:r>
          <w:r w:rsidRPr="00F177C0">
            <w:rPr>
              <w:rFonts w:ascii="Calibri Light" w:hAnsi="Calibri Light" w:cs="Calibri Light"/>
              <w:noProof/>
              <w:sz w:val="24"/>
              <w:szCs w:val="24"/>
            </w:rPr>
            <w:t xml:space="preserve"> (Hansen, 2014)</w:t>
          </w:r>
          <w:r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 xml:space="preserve">. Unfortunately misconceptions </w:t>
      </w:r>
      <w:r w:rsidR="00D34F24" w:rsidRPr="00F177C0">
        <w:rPr>
          <w:rFonts w:ascii="Calibri Light" w:hAnsi="Calibri Light" w:cs="Calibri Light"/>
          <w:sz w:val="24"/>
          <w:szCs w:val="24"/>
        </w:rPr>
        <w:t xml:space="preserve">can </w:t>
      </w:r>
      <w:r w:rsidRPr="00F177C0">
        <w:rPr>
          <w:rFonts w:ascii="Calibri Light" w:hAnsi="Calibri Light" w:cs="Calibri Light"/>
          <w:sz w:val="24"/>
          <w:szCs w:val="24"/>
        </w:rPr>
        <w:t>have numerous origins</w:t>
      </w:r>
      <w:r w:rsidR="00D34F24" w:rsidRPr="00F177C0">
        <w:rPr>
          <w:rFonts w:ascii="Calibri Light" w:hAnsi="Calibri Light" w:cs="Calibri Light"/>
          <w:sz w:val="24"/>
          <w:szCs w:val="24"/>
        </w:rPr>
        <w:t xml:space="preserve"> and classifications which can make them hard to recognise and ultimately resolve </w:t>
      </w:r>
      <w:sdt>
        <w:sdtPr>
          <w:rPr>
            <w:rFonts w:ascii="Calibri Light" w:hAnsi="Calibri Light" w:cs="Calibri Light"/>
            <w:sz w:val="24"/>
            <w:szCs w:val="24"/>
          </w:rPr>
          <w:id w:val="1326703869"/>
          <w:citation/>
        </w:sdtPr>
        <w:sdtEndPr/>
        <w:sdtContent>
          <w:r w:rsidR="001A160B" w:rsidRPr="00F177C0">
            <w:rPr>
              <w:rFonts w:ascii="Calibri Light" w:hAnsi="Calibri Light" w:cs="Calibri Light"/>
              <w:sz w:val="24"/>
              <w:szCs w:val="24"/>
            </w:rPr>
            <w:fldChar w:fldCharType="begin"/>
          </w:r>
          <w:r w:rsidR="001A160B" w:rsidRPr="00F177C0">
            <w:rPr>
              <w:rFonts w:ascii="Calibri Light" w:hAnsi="Calibri Light" w:cs="Calibri Light"/>
              <w:sz w:val="24"/>
              <w:szCs w:val="24"/>
            </w:rPr>
            <w:instrText xml:space="preserve"> CITATION How00 \l 2057 </w:instrText>
          </w:r>
          <w:r w:rsidR="001A160B" w:rsidRPr="00F177C0">
            <w:rPr>
              <w:rFonts w:ascii="Calibri Light" w:hAnsi="Calibri Light" w:cs="Calibri Light"/>
              <w:sz w:val="24"/>
              <w:szCs w:val="24"/>
            </w:rPr>
            <w:fldChar w:fldCharType="separate"/>
          </w:r>
          <w:r w:rsidR="001A160B" w:rsidRPr="00F177C0">
            <w:rPr>
              <w:rFonts w:ascii="Calibri Light" w:hAnsi="Calibri Light" w:cs="Calibri Light"/>
              <w:noProof/>
              <w:sz w:val="24"/>
              <w:szCs w:val="24"/>
            </w:rPr>
            <w:t>(Tanner, 2000)</w:t>
          </w:r>
          <w:r w:rsidR="001A160B"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w:t>
      </w:r>
      <w:r w:rsidR="00C4592E" w:rsidRPr="00F177C0">
        <w:rPr>
          <w:rFonts w:ascii="Calibri Light" w:hAnsi="Calibri Light" w:cs="Calibri Light"/>
          <w:sz w:val="24"/>
          <w:szCs w:val="24"/>
        </w:rPr>
        <w:t xml:space="preserve"> Cockburn </w:t>
      </w:r>
      <w:r w:rsidR="00D34F24" w:rsidRPr="00F177C0">
        <w:rPr>
          <w:rFonts w:ascii="Calibri Light" w:hAnsi="Calibri Light" w:cs="Calibri Light"/>
          <w:sz w:val="24"/>
          <w:szCs w:val="24"/>
        </w:rPr>
        <w:t>(1999) identifies that the source of misconceptions will originate from three possible sources, namely</w:t>
      </w:r>
      <w:r w:rsidR="00C4592E" w:rsidRPr="00F177C0">
        <w:rPr>
          <w:rFonts w:ascii="Calibri Light" w:hAnsi="Calibri Light" w:cs="Calibri Light"/>
          <w:sz w:val="24"/>
          <w:szCs w:val="24"/>
        </w:rPr>
        <w:t xml:space="preserve"> the pupil,</w:t>
      </w:r>
      <w:r w:rsidR="00D34F24" w:rsidRPr="00F177C0">
        <w:rPr>
          <w:rFonts w:ascii="Calibri Light" w:hAnsi="Calibri Light" w:cs="Calibri Light"/>
          <w:sz w:val="24"/>
          <w:szCs w:val="24"/>
        </w:rPr>
        <w:t xml:space="preserve"> the</w:t>
      </w:r>
      <w:r w:rsidR="00C4592E" w:rsidRPr="00F177C0">
        <w:rPr>
          <w:rFonts w:ascii="Calibri Light" w:hAnsi="Calibri Light" w:cs="Calibri Light"/>
          <w:sz w:val="24"/>
          <w:szCs w:val="24"/>
        </w:rPr>
        <w:t xml:space="preserve"> task and the teacher. Within these three groups there are overlaps, but each group is responsible for certain different examples of misconceptions. </w:t>
      </w:r>
    </w:p>
    <w:p w14:paraId="7825CDC1" w14:textId="2FD2A7B8" w:rsidR="00C4592E" w:rsidRPr="00F177C0" w:rsidRDefault="00C4592E">
      <w:pPr>
        <w:rPr>
          <w:rFonts w:ascii="Calibri Light" w:hAnsi="Calibri Light" w:cs="Calibri Light"/>
          <w:sz w:val="24"/>
          <w:szCs w:val="24"/>
        </w:rPr>
      </w:pPr>
      <w:r w:rsidRPr="00F177C0">
        <w:rPr>
          <w:rFonts w:ascii="Calibri Light" w:hAnsi="Calibri Light" w:cs="Calibri Light"/>
          <w:sz w:val="24"/>
          <w:szCs w:val="24"/>
        </w:rPr>
        <w:t>From the viewpoint of the pupil, one of the most crucial sources of misconceptions is that of experience</w:t>
      </w:r>
      <w:sdt>
        <w:sdtPr>
          <w:rPr>
            <w:rFonts w:ascii="Calibri Light" w:hAnsi="Calibri Light" w:cs="Calibri Light"/>
            <w:sz w:val="24"/>
            <w:szCs w:val="24"/>
          </w:rPr>
          <w:id w:val="-1566254216"/>
          <w:citation/>
        </w:sdtPr>
        <w:sdtEndPr/>
        <w:sdtContent>
          <w:r w:rsidRPr="00F177C0">
            <w:rPr>
              <w:rFonts w:ascii="Calibri Light" w:hAnsi="Calibri Light" w:cs="Calibri Light"/>
              <w:sz w:val="24"/>
              <w:szCs w:val="24"/>
            </w:rPr>
            <w:fldChar w:fldCharType="begin"/>
          </w:r>
          <w:r w:rsidRPr="00F177C0">
            <w:rPr>
              <w:rFonts w:ascii="Calibri Light" w:hAnsi="Calibri Light" w:cs="Calibri Light"/>
              <w:sz w:val="24"/>
              <w:szCs w:val="24"/>
            </w:rPr>
            <w:instrText xml:space="preserve"> CITATION Han14 \l 2057 </w:instrText>
          </w:r>
          <w:r w:rsidRPr="00F177C0">
            <w:rPr>
              <w:rFonts w:ascii="Calibri Light" w:hAnsi="Calibri Light" w:cs="Calibri Light"/>
              <w:sz w:val="24"/>
              <w:szCs w:val="24"/>
            </w:rPr>
            <w:fldChar w:fldCharType="separate"/>
          </w:r>
          <w:r w:rsidRPr="00F177C0">
            <w:rPr>
              <w:rFonts w:ascii="Calibri Light" w:hAnsi="Calibri Light" w:cs="Calibri Light"/>
              <w:noProof/>
              <w:sz w:val="24"/>
              <w:szCs w:val="24"/>
            </w:rPr>
            <w:t xml:space="preserve"> (Hansen, 2014)</w:t>
          </w:r>
          <w:r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 I</w:t>
      </w:r>
      <w:r w:rsidR="007B66A7" w:rsidRPr="00F177C0">
        <w:rPr>
          <w:rFonts w:ascii="Calibri Light" w:hAnsi="Calibri Light" w:cs="Calibri Light"/>
          <w:sz w:val="24"/>
          <w:szCs w:val="24"/>
        </w:rPr>
        <w:t>t</w:t>
      </w:r>
      <w:r w:rsidRPr="00F177C0">
        <w:rPr>
          <w:rFonts w:ascii="Calibri Light" w:hAnsi="Calibri Light" w:cs="Calibri Light"/>
          <w:sz w:val="24"/>
          <w:szCs w:val="24"/>
        </w:rPr>
        <w:t xml:space="preserve"> is important to understand what pupils have been exposed to and misconceptions can simply be born from pupils simply not having experienced something. Coc</w:t>
      </w:r>
      <w:r w:rsidR="00091C84" w:rsidRPr="00F177C0">
        <w:rPr>
          <w:rFonts w:ascii="Calibri Light" w:hAnsi="Calibri Light" w:cs="Calibri Light"/>
          <w:sz w:val="24"/>
          <w:szCs w:val="24"/>
        </w:rPr>
        <w:t>kburn discusses an example of this being an assumption pupils will know how to handle money, however, as our own society moves towards a cashless system, pupils are no longer exposed to money the way previous generations may have been</w:t>
      </w:r>
      <w:sdt>
        <w:sdtPr>
          <w:rPr>
            <w:rFonts w:ascii="Calibri Light" w:hAnsi="Calibri Light" w:cs="Calibri Light"/>
            <w:sz w:val="24"/>
            <w:szCs w:val="24"/>
          </w:rPr>
          <w:id w:val="402879161"/>
          <w:citation/>
        </w:sdtPr>
        <w:sdtEndPr/>
        <w:sdtContent>
          <w:r w:rsidR="00A95D5C" w:rsidRPr="00F177C0">
            <w:rPr>
              <w:rFonts w:ascii="Calibri Light" w:hAnsi="Calibri Light" w:cs="Calibri Light"/>
              <w:sz w:val="24"/>
              <w:szCs w:val="24"/>
            </w:rPr>
            <w:fldChar w:fldCharType="begin"/>
          </w:r>
          <w:r w:rsidR="00A95D5C" w:rsidRPr="00F177C0">
            <w:rPr>
              <w:rFonts w:ascii="Calibri Light" w:hAnsi="Calibri Light" w:cs="Calibri Light"/>
              <w:sz w:val="24"/>
              <w:szCs w:val="24"/>
            </w:rPr>
            <w:instrText xml:space="preserve"> CITATION Mar11 \l 2057 </w:instrText>
          </w:r>
          <w:r w:rsidR="00A95D5C" w:rsidRPr="00F177C0">
            <w:rPr>
              <w:rFonts w:ascii="Calibri Light" w:hAnsi="Calibri Light" w:cs="Calibri Light"/>
              <w:sz w:val="24"/>
              <w:szCs w:val="24"/>
            </w:rPr>
            <w:fldChar w:fldCharType="separate"/>
          </w:r>
          <w:r w:rsidR="00A95D5C" w:rsidRPr="00F177C0">
            <w:rPr>
              <w:rFonts w:ascii="Calibri Light" w:hAnsi="Calibri Light" w:cs="Calibri Light"/>
              <w:noProof/>
              <w:sz w:val="24"/>
              <w:szCs w:val="24"/>
            </w:rPr>
            <w:t xml:space="preserve"> (Bond, 2011)</w:t>
          </w:r>
          <w:r w:rsidR="00A95D5C" w:rsidRPr="00F177C0">
            <w:rPr>
              <w:rFonts w:ascii="Calibri Light" w:hAnsi="Calibri Light" w:cs="Calibri Light"/>
              <w:sz w:val="24"/>
              <w:szCs w:val="24"/>
            </w:rPr>
            <w:fldChar w:fldCharType="end"/>
          </w:r>
        </w:sdtContent>
      </w:sdt>
      <w:r w:rsidR="00A95D5C" w:rsidRPr="00F177C0">
        <w:rPr>
          <w:rFonts w:ascii="Calibri Light" w:hAnsi="Calibri Light" w:cs="Calibri Light"/>
          <w:sz w:val="24"/>
          <w:szCs w:val="24"/>
        </w:rPr>
        <w:t>.</w:t>
      </w:r>
      <w:r w:rsidR="00091C84" w:rsidRPr="00F177C0">
        <w:rPr>
          <w:rFonts w:ascii="Calibri Light" w:hAnsi="Calibri Light" w:cs="Calibri Light"/>
          <w:sz w:val="24"/>
          <w:szCs w:val="24"/>
        </w:rPr>
        <w:t xml:space="preserve"> </w:t>
      </w:r>
      <w:r w:rsidR="007B66A7" w:rsidRPr="00F177C0">
        <w:rPr>
          <w:rFonts w:ascii="Calibri Light" w:hAnsi="Calibri Light" w:cs="Calibri Light"/>
          <w:sz w:val="24"/>
          <w:szCs w:val="24"/>
        </w:rPr>
        <w:t>Hand in hand with this goes a teachers ability to recognise what a pupil may or may not know due to life experience and this may require more reflection and planning</w:t>
      </w:r>
      <w:r w:rsidR="00A95D5C" w:rsidRPr="00F177C0">
        <w:rPr>
          <w:rFonts w:ascii="Calibri Light" w:hAnsi="Calibri Light" w:cs="Calibri Light"/>
          <w:sz w:val="24"/>
          <w:szCs w:val="24"/>
        </w:rPr>
        <w:t xml:space="preserve"> </w:t>
      </w:r>
      <w:sdt>
        <w:sdtPr>
          <w:rPr>
            <w:rFonts w:ascii="Calibri Light" w:hAnsi="Calibri Light" w:cs="Calibri Light"/>
            <w:sz w:val="24"/>
            <w:szCs w:val="24"/>
          </w:rPr>
          <w:id w:val="-75129759"/>
          <w:citation/>
        </w:sdtPr>
        <w:sdtEndPr/>
        <w:sdtContent>
          <w:r w:rsidR="00A95D5C" w:rsidRPr="00F177C0">
            <w:rPr>
              <w:rFonts w:ascii="Calibri Light" w:hAnsi="Calibri Light" w:cs="Calibri Light"/>
              <w:sz w:val="24"/>
              <w:szCs w:val="24"/>
            </w:rPr>
            <w:fldChar w:fldCharType="begin"/>
          </w:r>
          <w:r w:rsidR="00A95D5C" w:rsidRPr="00F177C0">
            <w:rPr>
              <w:rFonts w:ascii="Calibri Light" w:hAnsi="Calibri Light" w:cs="Calibri Light"/>
              <w:sz w:val="24"/>
              <w:szCs w:val="24"/>
            </w:rPr>
            <w:instrText xml:space="preserve"> CITATION Coc99 \l 2057 </w:instrText>
          </w:r>
          <w:r w:rsidR="00A95D5C" w:rsidRPr="00F177C0">
            <w:rPr>
              <w:rFonts w:ascii="Calibri Light" w:hAnsi="Calibri Light" w:cs="Calibri Light"/>
              <w:sz w:val="24"/>
              <w:szCs w:val="24"/>
            </w:rPr>
            <w:fldChar w:fldCharType="separate"/>
          </w:r>
          <w:r w:rsidR="00A95D5C" w:rsidRPr="00F177C0">
            <w:rPr>
              <w:rFonts w:ascii="Calibri Light" w:hAnsi="Calibri Light" w:cs="Calibri Light"/>
              <w:noProof/>
              <w:sz w:val="24"/>
              <w:szCs w:val="24"/>
            </w:rPr>
            <w:t>(Cockburn, 1999)</w:t>
          </w:r>
          <w:r w:rsidR="00A95D5C" w:rsidRPr="00F177C0">
            <w:rPr>
              <w:rFonts w:ascii="Calibri Light" w:hAnsi="Calibri Light" w:cs="Calibri Light"/>
              <w:sz w:val="24"/>
              <w:szCs w:val="24"/>
            </w:rPr>
            <w:fldChar w:fldCharType="end"/>
          </w:r>
        </w:sdtContent>
      </w:sdt>
      <w:r w:rsidR="007B66A7" w:rsidRPr="00F177C0">
        <w:rPr>
          <w:rFonts w:ascii="Calibri Light" w:hAnsi="Calibri Light" w:cs="Calibri Light"/>
          <w:sz w:val="24"/>
          <w:szCs w:val="24"/>
        </w:rPr>
        <w:t xml:space="preserve">. </w:t>
      </w:r>
      <w:r w:rsidR="00297812" w:rsidRPr="00F177C0">
        <w:rPr>
          <w:rFonts w:ascii="Calibri Light" w:hAnsi="Calibri Light" w:cs="Calibri Light"/>
          <w:sz w:val="24"/>
          <w:szCs w:val="24"/>
        </w:rPr>
        <w:t xml:space="preserve">A concept </w:t>
      </w:r>
      <w:r w:rsidR="00195ED6" w:rsidRPr="00F177C0">
        <w:rPr>
          <w:rFonts w:ascii="Calibri Light" w:hAnsi="Calibri Light" w:cs="Calibri Light"/>
          <w:sz w:val="24"/>
          <w:szCs w:val="24"/>
        </w:rPr>
        <w:t xml:space="preserve">explained by constructivist theories </w:t>
      </w:r>
      <w:r w:rsidR="00BB394F" w:rsidRPr="00F177C0">
        <w:rPr>
          <w:rFonts w:ascii="Calibri Light" w:hAnsi="Calibri Light" w:cs="Calibri Light"/>
          <w:sz w:val="24"/>
          <w:szCs w:val="24"/>
        </w:rPr>
        <w:t>as pupils incorrectly building their knowle</w:t>
      </w:r>
      <w:r w:rsidR="00D609BC" w:rsidRPr="00F177C0">
        <w:rPr>
          <w:rFonts w:ascii="Calibri Light" w:hAnsi="Calibri Light" w:cs="Calibri Light"/>
          <w:sz w:val="24"/>
          <w:szCs w:val="24"/>
        </w:rPr>
        <w:t>dge from what they are internalising through the learning process</w:t>
      </w:r>
      <w:r w:rsidR="005E464F" w:rsidRPr="00F177C0">
        <w:rPr>
          <w:rFonts w:ascii="Calibri Light" w:hAnsi="Calibri Light" w:cs="Calibri Light"/>
          <w:sz w:val="24"/>
          <w:szCs w:val="24"/>
        </w:rPr>
        <w:t xml:space="preserve"> which can be made up from a variety of sources</w:t>
      </w:r>
      <w:sdt>
        <w:sdtPr>
          <w:rPr>
            <w:rFonts w:ascii="Calibri Light" w:hAnsi="Calibri Light" w:cs="Calibri Light"/>
            <w:sz w:val="24"/>
            <w:szCs w:val="24"/>
          </w:rPr>
          <w:id w:val="-399212061"/>
          <w:citation/>
        </w:sdtPr>
        <w:sdtEndPr/>
        <w:sdtContent>
          <w:r w:rsidR="005E464F" w:rsidRPr="00F177C0">
            <w:rPr>
              <w:rFonts w:ascii="Calibri Light" w:hAnsi="Calibri Light" w:cs="Calibri Light"/>
              <w:sz w:val="24"/>
              <w:szCs w:val="24"/>
            </w:rPr>
            <w:fldChar w:fldCharType="begin"/>
          </w:r>
          <w:r w:rsidR="005A227D">
            <w:rPr>
              <w:rFonts w:ascii="Calibri Light" w:hAnsi="Calibri Light" w:cs="Calibri Light"/>
              <w:sz w:val="24"/>
              <w:szCs w:val="24"/>
            </w:rPr>
            <w:instrText xml:space="preserve">CITATION Mar12 \l 2057 </w:instrText>
          </w:r>
          <w:r w:rsidR="005E464F" w:rsidRPr="00F177C0">
            <w:rPr>
              <w:rFonts w:ascii="Calibri Light" w:hAnsi="Calibri Light" w:cs="Calibri Light"/>
              <w:sz w:val="24"/>
              <w:szCs w:val="24"/>
            </w:rPr>
            <w:fldChar w:fldCharType="separate"/>
          </w:r>
          <w:r w:rsidR="005A227D">
            <w:rPr>
              <w:rFonts w:ascii="Calibri Light" w:hAnsi="Calibri Light" w:cs="Calibri Light"/>
              <w:noProof/>
              <w:sz w:val="24"/>
              <w:szCs w:val="24"/>
            </w:rPr>
            <w:t xml:space="preserve"> </w:t>
          </w:r>
          <w:r w:rsidR="005A227D" w:rsidRPr="005A227D">
            <w:rPr>
              <w:rFonts w:ascii="Calibri Light" w:hAnsi="Calibri Light" w:cs="Calibri Light"/>
              <w:noProof/>
              <w:sz w:val="24"/>
              <w:szCs w:val="24"/>
            </w:rPr>
            <w:t>(McAteer, 2012)</w:t>
          </w:r>
          <w:r w:rsidR="005E464F" w:rsidRPr="00F177C0">
            <w:rPr>
              <w:rFonts w:ascii="Calibri Light" w:hAnsi="Calibri Light" w:cs="Calibri Light"/>
              <w:sz w:val="24"/>
              <w:szCs w:val="24"/>
            </w:rPr>
            <w:fldChar w:fldCharType="end"/>
          </w:r>
        </w:sdtContent>
      </w:sdt>
      <w:r w:rsidR="005E464F" w:rsidRPr="00F177C0">
        <w:rPr>
          <w:rFonts w:ascii="Calibri Light" w:hAnsi="Calibri Light" w:cs="Calibri Light"/>
          <w:sz w:val="24"/>
          <w:szCs w:val="24"/>
        </w:rPr>
        <w:t>.</w:t>
      </w:r>
    </w:p>
    <w:p w14:paraId="5D535AF9" w14:textId="789AFC33" w:rsidR="00091C84" w:rsidRPr="00F177C0" w:rsidRDefault="00091C84">
      <w:pPr>
        <w:rPr>
          <w:rFonts w:ascii="Calibri Light" w:hAnsi="Calibri Light" w:cs="Calibri Light"/>
          <w:sz w:val="24"/>
          <w:szCs w:val="24"/>
        </w:rPr>
      </w:pPr>
      <w:r w:rsidRPr="00F177C0">
        <w:rPr>
          <w:rFonts w:ascii="Calibri Light" w:hAnsi="Calibri Light" w:cs="Calibri Light"/>
          <w:sz w:val="24"/>
          <w:szCs w:val="24"/>
        </w:rPr>
        <w:t xml:space="preserve">Another pupil misconception is application of the right principle. For example does a pupil know which operation to use in a question and where to take the next step </w:t>
      </w:r>
      <w:sdt>
        <w:sdtPr>
          <w:rPr>
            <w:rFonts w:ascii="Calibri Light" w:hAnsi="Calibri Light" w:cs="Calibri Light"/>
            <w:sz w:val="24"/>
            <w:szCs w:val="24"/>
          </w:rPr>
          <w:id w:val="-1904664666"/>
          <w:citation/>
        </w:sdtPr>
        <w:sdtEndPr/>
        <w:sdtContent>
          <w:r w:rsidRPr="00F177C0">
            <w:rPr>
              <w:rFonts w:ascii="Calibri Light" w:hAnsi="Calibri Light" w:cs="Calibri Light"/>
              <w:sz w:val="24"/>
              <w:szCs w:val="24"/>
            </w:rPr>
            <w:fldChar w:fldCharType="begin"/>
          </w:r>
          <w:r w:rsidRPr="00F177C0">
            <w:rPr>
              <w:rFonts w:ascii="Calibri Light" w:hAnsi="Calibri Light" w:cs="Calibri Light"/>
              <w:sz w:val="24"/>
              <w:szCs w:val="24"/>
            </w:rPr>
            <w:instrText xml:space="preserve"> CITATION Coc99 \l 2057 </w:instrText>
          </w:r>
          <w:r w:rsidRPr="00F177C0">
            <w:rPr>
              <w:rFonts w:ascii="Calibri Light" w:hAnsi="Calibri Light" w:cs="Calibri Light"/>
              <w:sz w:val="24"/>
              <w:szCs w:val="24"/>
            </w:rPr>
            <w:fldChar w:fldCharType="separate"/>
          </w:r>
          <w:r w:rsidRPr="00F177C0">
            <w:rPr>
              <w:rFonts w:ascii="Calibri Light" w:hAnsi="Calibri Light" w:cs="Calibri Light"/>
              <w:noProof/>
              <w:sz w:val="24"/>
              <w:szCs w:val="24"/>
            </w:rPr>
            <w:t>(Cockburn, 1999)</w:t>
          </w:r>
          <w:r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 xml:space="preserve">. This is something recognised by Hansen when she looks at a pupils ability to translate what a task is asking </w:t>
      </w:r>
      <w:sdt>
        <w:sdtPr>
          <w:rPr>
            <w:rFonts w:ascii="Calibri Light" w:hAnsi="Calibri Light" w:cs="Calibri Light"/>
            <w:sz w:val="24"/>
            <w:szCs w:val="24"/>
          </w:rPr>
          <w:id w:val="1451516661"/>
          <w:citation/>
        </w:sdtPr>
        <w:sdtEndPr/>
        <w:sdtContent>
          <w:r w:rsidRPr="00F177C0">
            <w:rPr>
              <w:rFonts w:ascii="Calibri Light" w:hAnsi="Calibri Light" w:cs="Calibri Light"/>
              <w:sz w:val="24"/>
              <w:szCs w:val="24"/>
            </w:rPr>
            <w:fldChar w:fldCharType="begin"/>
          </w:r>
          <w:r w:rsidRPr="00F177C0">
            <w:rPr>
              <w:rFonts w:ascii="Calibri Light" w:hAnsi="Calibri Light" w:cs="Calibri Light"/>
              <w:sz w:val="24"/>
              <w:szCs w:val="24"/>
            </w:rPr>
            <w:instrText xml:space="preserve"> CITATION Han14 \l 2057 </w:instrText>
          </w:r>
          <w:r w:rsidRPr="00F177C0">
            <w:rPr>
              <w:rFonts w:ascii="Calibri Light" w:hAnsi="Calibri Light" w:cs="Calibri Light"/>
              <w:sz w:val="24"/>
              <w:szCs w:val="24"/>
            </w:rPr>
            <w:fldChar w:fldCharType="separate"/>
          </w:r>
          <w:r w:rsidRPr="00F177C0">
            <w:rPr>
              <w:rFonts w:ascii="Calibri Light" w:hAnsi="Calibri Light" w:cs="Calibri Light"/>
              <w:noProof/>
              <w:sz w:val="24"/>
              <w:szCs w:val="24"/>
            </w:rPr>
            <w:t>(Hansen, 2014)</w:t>
          </w:r>
          <w:r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 xml:space="preserve">. </w:t>
      </w:r>
      <w:proofErr w:type="spellStart"/>
      <w:r w:rsidR="00D65AF8" w:rsidRPr="00F177C0">
        <w:rPr>
          <w:rFonts w:ascii="Calibri Light" w:hAnsi="Calibri Light" w:cs="Calibri Light"/>
          <w:sz w:val="24"/>
          <w:szCs w:val="24"/>
        </w:rPr>
        <w:t>Mujis</w:t>
      </w:r>
      <w:proofErr w:type="spellEnd"/>
      <w:r w:rsidR="00D65AF8" w:rsidRPr="00F177C0">
        <w:rPr>
          <w:rFonts w:ascii="Calibri Light" w:hAnsi="Calibri Light" w:cs="Calibri Light"/>
          <w:sz w:val="24"/>
          <w:szCs w:val="24"/>
        </w:rPr>
        <w:t xml:space="preserve"> and Reynolds </w:t>
      </w:r>
      <w:r w:rsidR="00FD1270" w:rsidRPr="00F177C0">
        <w:rPr>
          <w:rFonts w:ascii="Calibri Light" w:hAnsi="Calibri Light" w:cs="Calibri Light"/>
          <w:sz w:val="24"/>
          <w:szCs w:val="24"/>
        </w:rPr>
        <w:t>(2011)</w:t>
      </w:r>
      <w:r w:rsidR="007C21EA" w:rsidRPr="00F177C0">
        <w:rPr>
          <w:rFonts w:ascii="Calibri Light" w:hAnsi="Calibri Light" w:cs="Calibri Light"/>
          <w:sz w:val="24"/>
          <w:szCs w:val="24"/>
        </w:rPr>
        <w:t xml:space="preserve"> describe this as a lack of understanding of mathematical terminology, making a point that in order to understand </w:t>
      </w:r>
      <w:r w:rsidR="007C21EA" w:rsidRPr="00F177C0">
        <w:rPr>
          <w:rFonts w:ascii="Calibri Light" w:hAnsi="Calibri Light" w:cs="Calibri Light"/>
          <w:sz w:val="24"/>
          <w:szCs w:val="24"/>
        </w:rPr>
        <w:lastRenderedPageBreak/>
        <w:t xml:space="preserve">mathematics you essentially have to learn a whole new language. This can also be exasperated by questions being overly convoluted or unclear. </w:t>
      </w:r>
      <w:r w:rsidR="00882904" w:rsidRPr="00F177C0">
        <w:rPr>
          <w:rFonts w:ascii="Calibri Light" w:hAnsi="Calibri Light" w:cs="Calibri Light"/>
          <w:sz w:val="24"/>
          <w:szCs w:val="24"/>
        </w:rPr>
        <w:t>Cockburn (1999)</w:t>
      </w:r>
      <w:r w:rsidR="007C21EA" w:rsidRPr="00F177C0">
        <w:rPr>
          <w:rFonts w:ascii="Calibri Light" w:hAnsi="Calibri Light" w:cs="Calibri Light"/>
          <w:sz w:val="24"/>
          <w:szCs w:val="24"/>
        </w:rPr>
        <w:t xml:space="preserve"> states that questions should be clear and have specific meaning and instructions, even when problem solving is involved. </w:t>
      </w:r>
      <w:r w:rsidR="001905E7" w:rsidRPr="00F177C0">
        <w:rPr>
          <w:rFonts w:ascii="Calibri Light" w:hAnsi="Calibri Light" w:cs="Calibri Light"/>
          <w:sz w:val="24"/>
          <w:szCs w:val="24"/>
        </w:rPr>
        <w:t xml:space="preserve"> </w:t>
      </w:r>
    </w:p>
    <w:p w14:paraId="61D5F805" w14:textId="44E495F3" w:rsidR="009D1C9E" w:rsidRPr="00F177C0" w:rsidRDefault="009D1C9E">
      <w:pPr>
        <w:rPr>
          <w:rFonts w:ascii="Calibri Light" w:hAnsi="Calibri Light" w:cs="Calibri Light"/>
          <w:sz w:val="24"/>
          <w:szCs w:val="24"/>
        </w:rPr>
      </w:pPr>
      <w:r w:rsidRPr="00F177C0">
        <w:rPr>
          <w:rFonts w:ascii="Calibri Light" w:hAnsi="Calibri Light" w:cs="Calibri Light"/>
          <w:sz w:val="24"/>
          <w:szCs w:val="24"/>
        </w:rPr>
        <w:t>As a task, mathematical misconceptions can be the result of being merely being too difficult for a pupil to access mathematically or not being displayed in a way that is straightforward for information to be made use of</w:t>
      </w:r>
      <w:r w:rsidR="00B6514D" w:rsidRPr="00F177C0">
        <w:rPr>
          <w:rFonts w:ascii="Calibri Light" w:hAnsi="Calibri Light" w:cs="Calibri Light"/>
          <w:sz w:val="24"/>
          <w:szCs w:val="24"/>
        </w:rPr>
        <w:t xml:space="preserve"> </w:t>
      </w:r>
      <w:sdt>
        <w:sdtPr>
          <w:rPr>
            <w:rFonts w:ascii="Calibri Light" w:hAnsi="Calibri Light" w:cs="Calibri Light"/>
            <w:sz w:val="24"/>
            <w:szCs w:val="24"/>
          </w:rPr>
          <w:id w:val="-2119129494"/>
          <w:citation/>
        </w:sdtPr>
        <w:sdtEndPr/>
        <w:sdtContent>
          <w:r w:rsidR="00EC63ED" w:rsidRPr="00F177C0">
            <w:rPr>
              <w:rFonts w:ascii="Calibri Light" w:hAnsi="Calibri Light" w:cs="Calibri Light"/>
              <w:sz w:val="24"/>
              <w:szCs w:val="24"/>
            </w:rPr>
            <w:fldChar w:fldCharType="begin"/>
          </w:r>
          <w:r w:rsidR="00EC63ED" w:rsidRPr="00F177C0">
            <w:rPr>
              <w:rFonts w:ascii="Calibri Light" w:hAnsi="Calibri Light" w:cs="Calibri Light"/>
              <w:sz w:val="24"/>
              <w:szCs w:val="24"/>
            </w:rPr>
            <w:instrText xml:space="preserve"> CITATION Coc99 \l 2057 </w:instrText>
          </w:r>
          <w:r w:rsidR="00EC63ED" w:rsidRPr="00F177C0">
            <w:rPr>
              <w:rFonts w:ascii="Calibri Light" w:hAnsi="Calibri Light" w:cs="Calibri Light"/>
              <w:sz w:val="24"/>
              <w:szCs w:val="24"/>
            </w:rPr>
            <w:fldChar w:fldCharType="separate"/>
          </w:r>
          <w:r w:rsidR="00EC63ED" w:rsidRPr="00F177C0">
            <w:rPr>
              <w:rFonts w:ascii="Calibri Light" w:hAnsi="Calibri Light" w:cs="Calibri Light"/>
              <w:noProof/>
              <w:sz w:val="24"/>
              <w:szCs w:val="24"/>
            </w:rPr>
            <w:t>(Cockburn, 1999)</w:t>
          </w:r>
          <w:r w:rsidR="00EC63ED" w:rsidRPr="00F177C0">
            <w:rPr>
              <w:rFonts w:ascii="Calibri Light" w:hAnsi="Calibri Light" w:cs="Calibri Light"/>
              <w:sz w:val="24"/>
              <w:szCs w:val="24"/>
            </w:rPr>
            <w:fldChar w:fldCharType="end"/>
          </w:r>
        </w:sdtContent>
      </w:sdt>
      <w:r w:rsidRPr="00F177C0">
        <w:rPr>
          <w:rFonts w:ascii="Calibri Light" w:hAnsi="Calibri Light" w:cs="Calibri Light"/>
          <w:sz w:val="24"/>
          <w:szCs w:val="24"/>
        </w:rPr>
        <w:t xml:space="preserve">. </w:t>
      </w:r>
      <w:r w:rsidR="00D45D88" w:rsidRPr="00F177C0">
        <w:rPr>
          <w:rFonts w:ascii="Calibri Light" w:hAnsi="Calibri Light" w:cs="Calibri Light"/>
          <w:sz w:val="24"/>
          <w:szCs w:val="24"/>
        </w:rPr>
        <w:t xml:space="preserve">Additionally </w:t>
      </w:r>
      <w:r w:rsidR="007A2332" w:rsidRPr="00F177C0">
        <w:rPr>
          <w:rFonts w:ascii="Calibri Light" w:hAnsi="Calibri Light" w:cs="Calibri Light"/>
          <w:sz w:val="24"/>
          <w:szCs w:val="24"/>
        </w:rPr>
        <w:t>a task can also be</w:t>
      </w:r>
      <w:r w:rsidR="007639C2" w:rsidRPr="00F177C0">
        <w:rPr>
          <w:rFonts w:ascii="Calibri Light" w:hAnsi="Calibri Light" w:cs="Calibri Light"/>
          <w:sz w:val="24"/>
          <w:szCs w:val="24"/>
        </w:rPr>
        <w:t xml:space="preserve"> solvable by a pupil however the difficulty lays in </w:t>
      </w:r>
      <w:r w:rsidR="00EF01FF" w:rsidRPr="00F177C0">
        <w:rPr>
          <w:rFonts w:ascii="Calibri Light" w:hAnsi="Calibri Light" w:cs="Calibri Light"/>
          <w:sz w:val="24"/>
          <w:szCs w:val="24"/>
        </w:rPr>
        <w:t xml:space="preserve">something as simple as only completing one step of a </w:t>
      </w:r>
      <w:r w:rsidR="00861CB6" w:rsidRPr="00F177C0">
        <w:rPr>
          <w:rFonts w:ascii="Calibri Light" w:hAnsi="Calibri Light" w:cs="Calibri Light"/>
          <w:sz w:val="24"/>
          <w:szCs w:val="24"/>
        </w:rPr>
        <w:t>two-step</w:t>
      </w:r>
      <w:r w:rsidR="00EF01FF" w:rsidRPr="00F177C0">
        <w:rPr>
          <w:rFonts w:ascii="Calibri Light" w:hAnsi="Calibri Light" w:cs="Calibri Light"/>
          <w:sz w:val="24"/>
          <w:szCs w:val="24"/>
        </w:rPr>
        <w:t xml:space="preserve"> problem </w:t>
      </w:r>
      <w:sdt>
        <w:sdtPr>
          <w:rPr>
            <w:rFonts w:ascii="Calibri Light" w:hAnsi="Calibri Light" w:cs="Calibri Light"/>
            <w:sz w:val="24"/>
            <w:szCs w:val="24"/>
          </w:rPr>
          <w:id w:val="1737355275"/>
          <w:citation/>
        </w:sdtPr>
        <w:sdtEndPr/>
        <w:sdtContent>
          <w:r w:rsidR="00EF01FF" w:rsidRPr="00F177C0">
            <w:rPr>
              <w:rFonts w:ascii="Calibri Light" w:hAnsi="Calibri Light" w:cs="Calibri Light"/>
              <w:sz w:val="24"/>
              <w:szCs w:val="24"/>
            </w:rPr>
            <w:fldChar w:fldCharType="begin"/>
          </w:r>
          <w:r w:rsidR="00EF01FF" w:rsidRPr="00F177C0">
            <w:rPr>
              <w:rFonts w:ascii="Calibri Light" w:hAnsi="Calibri Light" w:cs="Calibri Light"/>
              <w:sz w:val="24"/>
              <w:szCs w:val="24"/>
            </w:rPr>
            <w:instrText xml:space="preserve"> CITATION Rya10 \l 2057 </w:instrText>
          </w:r>
          <w:r w:rsidR="00EF01FF" w:rsidRPr="00F177C0">
            <w:rPr>
              <w:rFonts w:ascii="Calibri Light" w:hAnsi="Calibri Light" w:cs="Calibri Light"/>
              <w:sz w:val="24"/>
              <w:szCs w:val="24"/>
            </w:rPr>
            <w:fldChar w:fldCharType="separate"/>
          </w:r>
          <w:r w:rsidR="00EF01FF" w:rsidRPr="00F177C0">
            <w:rPr>
              <w:rFonts w:ascii="Calibri Light" w:hAnsi="Calibri Light" w:cs="Calibri Light"/>
              <w:noProof/>
              <w:sz w:val="24"/>
              <w:szCs w:val="24"/>
            </w:rPr>
            <w:t>(Ryan &amp; Williams, 2010)</w:t>
          </w:r>
          <w:r w:rsidR="00EF01FF" w:rsidRPr="00F177C0">
            <w:rPr>
              <w:rFonts w:ascii="Calibri Light" w:hAnsi="Calibri Light" w:cs="Calibri Light"/>
              <w:sz w:val="24"/>
              <w:szCs w:val="24"/>
            </w:rPr>
            <w:fldChar w:fldCharType="end"/>
          </w:r>
        </w:sdtContent>
      </w:sdt>
      <w:r w:rsidR="00861CB6" w:rsidRPr="00F177C0">
        <w:rPr>
          <w:rFonts w:ascii="Calibri Light" w:hAnsi="Calibri Light" w:cs="Calibri Light"/>
          <w:sz w:val="24"/>
          <w:szCs w:val="24"/>
        </w:rPr>
        <w:t>.</w:t>
      </w:r>
    </w:p>
    <w:p w14:paraId="6898B16E" w14:textId="0D925C97" w:rsidR="00EC63ED" w:rsidRPr="00F177C0" w:rsidRDefault="00EC63ED">
      <w:pPr>
        <w:rPr>
          <w:rFonts w:ascii="Calibri Light" w:hAnsi="Calibri Light" w:cs="Calibri Light"/>
          <w:sz w:val="24"/>
          <w:szCs w:val="24"/>
        </w:rPr>
      </w:pPr>
      <w:r w:rsidRPr="00F177C0">
        <w:rPr>
          <w:rFonts w:ascii="Calibri Light" w:hAnsi="Calibri Light" w:cs="Calibri Light"/>
          <w:sz w:val="24"/>
          <w:szCs w:val="24"/>
        </w:rPr>
        <w:t>Finally as a teacher we are responsible for not only instilling some of these misconceptions into pupils but to also find ways to rectify and recognise misconceptions to improve pupils understanding.</w:t>
      </w:r>
      <w:r w:rsidR="001F6867" w:rsidRPr="00F177C0">
        <w:rPr>
          <w:rFonts w:ascii="Calibri Light" w:hAnsi="Calibri Light" w:cs="Calibri Light"/>
          <w:sz w:val="24"/>
          <w:szCs w:val="24"/>
        </w:rPr>
        <w:t xml:space="preserve"> This requires looking inwards at our own knowledge as well as being aware of what limitations pupils may face in order to be effective </w:t>
      </w:r>
      <w:sdt>
        <w:sdtPr>
          <w:rPr>
            <w:rFonts w:ascii="Calibri Light" w:hAnsi="Calibri Light" w:cs="Calibri Light"/>
            <w:sz w:val="24"/>
            <w:szCs w:val="24"/>
          </w:rPr>
          <w:id w:val="32550249"/>
          <w:citation/>
        </w:sdtPr>
        <w:sdtEndPr/>
        <w:sdtContent>
          <w:r w:rsidR="001F6867" w:rsidRPr="00F177C0">
            <w:rPr>
              <w:rFonts w:ascii="Calibri Light" w:hAnsi="Calibri Light" w:cs="Calibri Light"/>
              <w:sz w:val="24"/>
              <w:szCs w:val="24"/>
            </w:rPr>
            <w:fldChar w:fldCharType="begin"/>
          </w:r>
          <w:r w:rsidR="001F6867" w:rsidRPr="00F177C0">
            <w:rPr>
              <w:rFonts w:ascii="Calibri Light" w:hAnsi="Calibri Light" w:cs="Calibri Light"/>
              <w:sz w:val="24"/>
              <w:szCs w:val="24"/>
            </w:rPr>
            <w:instrText xml:space="preserve"> CITATION Coc99 \l 2057 </w:instrText>
          </w:r>
          <w:r w:rsidR="001F6867" w:rsidRPr="00F177C0">
            <w:rPr>
              <w:rFonts w:ascii="Calibri Light" w:hAnsi="Calibri Light" w:cs="Calibri Light"/>
              <w:sz w:val="24"/>
              <w:szCs w:val="24"/>
            </w:rPr>
            <w:fldChar w:fldCharType="separate"/>
          </w:r>
          <w:r w:rsidR="001F6867" w:rsidRPr="00F177C0">
            <w:rPr>
              <w:rFonts w:ascii="Calibri Light" w:hAnsi="Calibri Light" w:cs="Calibri Light"/>
              <w:noProof/>
              <w:sz w:val="24"/>
              <w:szCs w:val="24"/>
            </w:rPr>
            <w:t>(Cockburn, 1999)</w:t>
          </w:r>
          <w:r w:rsidR="001F6867" w:rsidRPr="00F177C0">
            <w:rPr>
              <w:rFonts w:ascii="Calibri Light" w:hAnsi="Calibri Light" w:cs="Calibri Light"/>
              <w:sz w:val="24"/>
              <w:szCs w:val="24"/>
            </w:rPr>
            <w:fldChar w:fldCharType="end"/>
          </w:r>
        </w:sdtContent>
      </w:sdt>
      <w:r w:rsidR="001F6867" w:rsidRPr="00F177C0">
        <w:rPr>
          <w:rFonts w:ascii="Calibri Light" w:hAnsi="Calibri Light" w:cs="Calibri Light"/>
          <w:sz w:val="24"/>
          <w:szCs w:val="24"/>
        </w:rPr>
        <w:t>.</w:t>
      </w:r>
      <w:r w:rsidR="007F7E24" w:rsidRPr="00F177C0">
        <w:rPr>
          <w:rFonts w:ascii="Calibri Light" w:hAnsi="Calibri Light" w:cs="Calibri Light"/>
          <w:sz w:val="24"/>
          <w:szCs w:val="24"/>
        </w:rPr>
        <w:t xml:space="preserve"> Some further</w:t>
      </w:r>
      <w:r w:rsidR="005C70A7" w:rsidRPr="00F177C0">
        <w:rPr>
          <w:rFonts w:ascii="Calibri Light" w:hAnsi="Calibri Light" w:cs="Calibri Light"/>
          <w:sz w:val="24"/>
          <w:szCs w:val="24"/>
        </w:rPr>
        <w:t xml:space="preserve"> misconceptions teachers may be influencing </w:t>
      </w:r>
      <w:r w:rsidR="003930D3" w:rsidRPr="00F177C0">
        <w:rPr>
          <w:rFonts w:ascii="Calibri Light" w:hAnsi="Calibri Light" w:cs="Calibri Light"/>
          <w:sz w:val="24"/>
          <w:szCs w:val="24"/>
        </w:rPr>
        <w:t xml:space="preserve">are those surrounding </w:t>
      </w:r>
      <w:r w:rsidR="00E73B0E" w:rsidRPr="00F177C0">
        <w:rPr>
          <w:rFonts w:ascii="Calibri Light" w:hAnsi="Calibri Light" w:cs="Calibri Light"/>
          <w:sz w:val="24"/>
          <w:szCs w:val="24"/>
        </w:rPr>
        <w:t xml:space="preserve">concepts which pupils may not be ready to understand but then carry with them </w:t>
      </w:r>
      <w:r w:rsidR="00F876B9" w:rsidRPr="00F177C0">
        <w:rPr>
          <w:rFonts w:ascii="Calibri Light" w:hAnsi="Calibri Light" w:cs="Calibri Light"/>
          <w:sz w:val="24"/>
          <w:szCs w:val="24"/>
        </w:rPr>
        <w:t xml:space="preserve">into future learning such as “you must always take the small number from the big number” which can be a challenge when you start dealing with negative numbers </w:t>
      </w:r>
      <w:sdt>
        <w:sdtPr>
          <w:rPr>
            <w:rFonts w:ascii="Calibri Light" w:hAnsi="Calibri Light" w:cs="Calibri Light"/>
            <w:sz w:val="24"/>
            <w:szCs w:val="24"/>
          </w:rPr>
          <w:id w:val="-1077121527"/>
          <w:citation/>
        </w:sdtPr>
        <w:sdtEndPr/>
        <w:sdtContent>
          <w:r w:rsidR="00F876B9" w:rsidRPr="00F177C0">
            <w:rPr>
              <w:rFonts w:ascii="Calibri Light" w:hAnsi="Calibri Light" w:cs="Calibri Light"/>
              <w:sz w:val="24"/>
              <w:szCs w:val="24"/>
            </w:rPr>
            <w:fldChar w:fldCharType="begin"/>
          </w:r>
          <w:r w:rsidR="005A227D">
            <w:rPr>
              <w:rFonts w:ascii="Calibri Light" w:hAnsi="Calibri Light" w:cs="Calibri Light"/>
              <w:sz w:val="24"/>
              <w:szCs w:val="24"/>
            </w:rPr>
            <w:instrText xml:space="preserve">CITATION Mar12 \l 2057 </w:instrText>
          </w:r>
          <w:r w:rsidR="00F876B9" w:rsidRPr="00F177C0">
            <w:rPr>
              <w:rFonts w:ascii="Calibri Light" w:hAnsi="Calibri Light" w:cs="Calibri Light"/>
              <w:sz w:val="24"/>
              <w:szCs w:val="24"/>
            </w:rPr>
            <w:fldChar w:fldCharType="separate"/>
          </w:r>
          <w:r w:rsidR="005A227D" w:rsidRPr="005A227D">
            <w:rPr>
              <w:rFonts w:ascii="Calibri Light" w:hAnsi="Calibri Light" w:cs="Calibri Light"/>
              <w:noProof/>
              <w:sz w:val="24"/>
              <w:szCs w:val="24"/>
            </w:rPr>
            <w:t>(McAteer, 2012)</w:t>
          </w:r>
          <w:r w:rsidR="00F876B9" w:rsidRPr="00F177C0">
            <w:rPr>
              <w:rFonts w:ascii="Calibri Light" w:hAnsi="Calibri Light" w:cs="Calibri Light"/>
              <w:sz w:val="24"/>
              <w:szCs w:val="24"/>
            </w:rPr>
            <w:fldChar w:fldCharType="end"/>
          </w:r>
        </w:sdtContent>
      </w:sdt>
      <w:r w:rsidR="00F876B9" w:rsidRPr="00F177C0">
        <w:rPr>
          <w:rFonts w:ascii="Calibri Light" w:hAnsi="Calibri Light" w:cs="Calibri Light"/>
          <w:sz w:val="24"/>
          <w:szCs w:val="24"/>
        </w:rPr>
        <w:t>.</w:t>
      </w:r>
    </w:p>
    <w:p w14:paraId="44DBAC17" w14:textId="0A557E1B" w:rsidR="001F6867" w:rsidRPr="00F177C0" w:rsidRDefault="007B480E">
      <w:pPr>
        <w:rPr>
          <w:rFonts w:ascii="Calibri Light" w:hAnsi="Calibri Light" w:cs="Calibri Light"/>
          <w:sz w:val="24"/>
          <w:szCs w:val="24"/>
        </w:rPr>
      </w:pPr>
      <w:r w:rsidRPr="00F177C0">
        <w:rPr>
          <w:rFonts w:ascii="Calibri Light" w:hAnsi="Calibri Light" w:cs="Calibri Light"/>
          <w:sz w:val="24"/>
          <w:szCs w:val="24"/>
        </w:rPr>
        <w:t>Correcting and teaching pupils about misconceptions</w:t>
      </w:r>
      <w:r w:rsidR="001F6867" w:rsidRPr="00F177C0">
        <w:rPr>
          <w:rFonts w:ascii="Calibri Light" w:hAnsi="Calibri Light" w:cs="Calibri Light"/>
          <w:sz w:val="24"/>
          <w:szCs w:val="24"/>
        </w:rPr>
        <w:t xml:space="preserve"> brings about the question of whether pupils need to be made aware of their misconceptions, as such should pupils be told what pitfalls there may be when answering questions. This point is discussed at length by Hansen (2014) who makes the argument that some errors may well be corrected by looking at teaching methods, but that the errors that pupils are displaying are present the world over where teaching practices are so varied that there may be an argument that misconceptions cannot simply unlearned</w:t>
      </w:r>
      <w:r w:rsidRPr="00F177C0">
        <w:rPr>
          <w:rFonts w:ascii="Calibri Light" w:hAnsi="Calibri Light" w:cs="Calibri Light"/>
          <w:sz w:val="24"/>
          <w:szCs w:val="24"/>
        </w:rPr>
        <w:t xml:space="preserve"> or </w:t>
      </w:r>
      <w:r w:rsidR="00DF3571" w:rsidRPr="00F177C0">
        <w:rPr>
          <w:rFonts w:ascii="Calibri Light" w:hAnsi="Calibri Light" w:cs="Calibri Light"/>
          <w:sz w:val="24"/>
          <w:szCs w:val="24"/>
        </w:rPr>
        <w:t>untaught. I</w:t>
      </w:r>
      <w:r w:rsidR="00892445" w:rsidRPr="00F177C0">
        <w:rPr>
          <w:rFonts w:ascii="Calibri Light" w:hAnsi="Calibri Light" w:cs="Calibri Light"/>
          <w:sz w:val="24"/>
          <w:szCs w:val="24"/>
        </w:rPr>
        <w:t>n</w:t>
      </w:r>
      <w:r w:rsidR="00DF3571" w:rsidRPr="00F177C0">
        <w:rPr>
          <w:rFonts w:ascii="Calibri Light" w:hAnsi="Calibri Light" w:cs="Calibri Light"/>
          <w:sz w:val="24"/>
          <w:szCs w:val="24"/>
        </w:rPr>
        <w:t xml:space="preserve"> strong</w:t>
      </w:r>
      <w:r w:rsidR="00892445" w:rsidRPr="00F177C0">
        <w:rPr>
          <w:rFonts w:ascii="Calibri Light" w:hAnsi="Calibri Light" w:cs="Calibri Light"/>
          <w:sz w:val="24"/>
          <w:szCs w:val="24"/>
        </w:rPr>
        <w:t xml:space="preserve"> agreement to this is</w:t>
      </w:r>
      <w:r w:rsidR="00DF3571" w:rsidRPr="00F177C0">
        <w:rPr>
          <w:rFonts w:ascii="Calibri Light" w:hAnsi="Calibri Light" w:cs="Calibri Light"/>
          <w:sz w:val="24"/>
          <w:szCs w:val="24"/>
        </w:rPr>
        <w:t xml:space="preserve"> Tanner and Jones</w:t>
      </w:r>
      <w:r w:rsidR="00892445" w:rsidRPr="00F177C0">
        <w:rPr>
          <w:rFonts w:ascii="Calibri Light" w:hAnsi="Calibri Light" w:cs="Calibri Light"/>
          <w:sz w:val="24"/>
          <w:szCs w:val="24"/>
        </w:rPr>
        <w:t xml:space="preserve"> (2000)</w:t>
      </w:r>
      <w:r w:rsidR="006A5719" w:rsidRPr="00F177C0">
        <w:rPr>
          <w:rFonts w:ascii="Calibri Light" w:hAnsi="Calibri Light" w:cs="Calibri Light"/>
          <w:sz w:val="24"/>
          <w:szCs w:val="24"/>
        </w:rPr>
        <w:t xml:space="preserve"> who write about the problem of misconceptions becoming to ingrained within a pupils learning to be corrected. </w:t>
      </w:r>
      <w:r w:rsidR="00425606" w:rsidRPr="00F177C0">
        <w:rPr>
          <w:rFonts w:ascii="Calibri Light" w:hAnsi="Calibri Light" w:cs="Calibri Light"/>
          <w:sz w:val="24"/>
          <w:szCs w:val="24"/>
        </w:rPr>
        <w:t>This could be an argument for making sure pupils are aware of their misconceptions before t</w:t>
      </w:r>
      <w:r w:rsidR="0052279D" w:rsidRPr="00F177C0">
        <w:rPr>
          <w:rFonts w:ascii="Calibri Light" w:hAnsi="Calibri Light" w:cs="Calibri Light"/>
          <w:sz w:val="24"/>
          <w:szCs w:val="24"/>
        </w:rPr>
        <w:t>hey become entrenched in pupils understanding.</w:t>
      </w:r>
      <w:r w:rsidR="001C10D6" w:rsidRPr="00F177C0">
        <w:rPr>
          <w:rFonts w:ascii="Calibri Light" w:hAnsi="Calibri Light" w:cs="Calibri Light"/>
          <w:sz w:val="24"/>
          <w:szCs w:val="24"/>
        </w:rPr>
        <w:t xml:space="preserve"> </w:t>
      </w:r>
    </w:p>
    <w:p w14:paraId="3A65D41C" w14:textId="5546AEDA" w:rsidR="001F6867" w:rsidRPr="00F177C0" w:rsidRDefault="001F6867">
      <w:pPr>
        <w:rPr>
          <w:rFonts w:ascii="Calibri Light" w:hAnsi="Calibri Light" w:cs="Calibri Light"/>
          <w:sz w:val="24"/>
          <w:szCs w:val="24"/>
        </w:rPr>
      </w:pPr>
      <w:r w:rsidRPr="00F177C0">
        <w:rPr>
          <w:rFonts w:ascii="Calibri Light" w:hAnsi="Calibri Light" w:cs="Calibri Light"/>
          <w:sz w:val="24"/>
          <w:szCs w:val="24"/>
        </w:rPr>
        <w:t>Teaching pupils to be aware and understand their misconceptions appears to be a running theme when it comes to assisting pupils overcoming errors</w:t>
      </w:r>
      <w:r w:rsidR="00FE6677" w:rsidRPr="00F177C0">
        <w:rPr>
          <w:rFonts w:ascii="Calibri Light" w:hAnsi="Calibri Light" w:cs="Calibri Light"/>
          <w:sz w:val="24"/>
          <w:szCs w:val="24"/>
        </w:rPr>
        <w:t xml:space="preserve"> </w:t>
      </w:r>
      <w:sdt>
        <w:sdtPr>
          <w:rPr>
            <w:rFonts w:ascii="Calibri Light" w:hAnsi="Calibri Light" w:cs="Calibri Light"/>
            <w:sz w:val="24"/>
            <w:szCs w:val="24"/>
          </w:rPr>
          <w:id w:val="1208688860"/>
          <w:citation/>
        </w:sdtPr>
        <w:sdtEndPr/>
        <w:sdtContent>
          <w:r w:rsidR="00FB64F6">
            <w:rPr>
              <w:rFonts w:ascii="Calibri Light" w:hAnsi="Calibri Light" w:cs="Calibri Light"/>
              <w:sz w:val="24"/>
              <w:szCs w:val="24"/>
            </w:rPr>
            <w:fldChar w:fldCharType="begin"/>
          </w:r>
          <w:r w:rsidR="005A227D">
            <w:rPr>
              <w:rFonts w:ascii="Calibri Light" w:hAnsi="Calibri Light" w:cs="Calibri Light"/>
              <w:sz w:val="24"/>
              <w:szCs w:val="24"/>
            </w:rPr>
            <w:instrText xml:space="preserve">CITATION Mar12 \l 2057 </w:instrText>
          </w:r>
          <w:r w:rsidR="00FB64F6">
            <w:rPr>
              <w:rFonts w:ascii="Calibri Light" w:hAnsi="Calibri Light" w:cs="Calibri Light"/>
              <w:sz w:val="24"/>
              <w:szCs w:val="24"/>
            </w:rPr>
            <w:fldChar w:fldCharType="separate"/>
          </w:r>
          <w:r w:rsidR="005A227D" w:rsidRPr="005A227D">
            <w:rPr>
              <w:rFonts w:ascii="Calibri Light" w:hAnsi="Calibri Light" w:cs="Calibri Light"/>
              <w:noProof/>
              <w:sz w:val="24"/>
              <w:szCs w:val="24"/>
            </w:rPr>
            <w:t>(McAteer, 2012)</w:t>
          </w:r>
          <w:r w:rsidR="00FB64F6">
            <w:rPr>
              <w:rFonts w:ascii="Calibri Light" w:hAnsi="Calibri Light" w:cs="Calibri Light"/>
              <w:sz w:val="24"/>
              <w:szCs w:val="24"/>
            </w:rPr>
            <w:fldChar w:fldCharType="end"/>
          </w:r>
        </w:sdtContent>
      </w:sdt>
      <w:r w:rsidRPr="00F177C0">
        <w:rPr>
          <w:rFonts w:ascii="Calibri Light" w:hAnsi="Calibri Light" w:cs="Calibri Light"/>
          <w:sz w:val="24"/>
          <w:szCs w:val="24"/>
        </w:rPr>
        <w:t xml:space="preserve">. </w:t>
      </w:r>
      <w:r w:rsidR="00CF5EEC" w:rsidRPr="00F177C0">
        <w:rPr>
          <w:rFonts w:ascii="Calibri Light" w:hAnsi="Calibri Light" w:cs="Calibri Light"/>
          <w:sz w:val="24"/>
          <w:szCs w:val="24"/>
        </w:rPr>
        <w:t xml:space="preserve">These errors may be more difficult to overcome as pupils find it harder to understand the mistake they have made. It is down to the teacher to recognise where the pupil has gone wrong and to employ techniques to help the pupils understand their mistakes through reasoning, discussion or cognitive conflict </w:t>
      </w:r>
      <w:sdt>
        <w:sdtPr>
          <w:rPr>
            <w:rFonts w:ascii="Calibri Light" w:hAnsi="Calibri Light" w:cs="Calibri Light"/>
            <w:sz w:val="24"/>
            <w:szCs w:val="24"/>
          </w:rPr>
          <w:id w:val="-1936431839"/>
          <w:citation/>
        </w:sdtPr>
        <w:sdtEndPr/>
        <w:sdtContent>
          <w:r w:rsidR="00CF5EEC" w:rsidRPr="00F177C0">
            <w:rPr>
              <w:rFonts w:ascii="Calibri Light" w:hAnsi="Calibri Light" w:cs="Calibri Light"/>
              <w:sz w:val="24"/>
              <w:szCs w:val="24"/>
            </w:rPr>
            <w:fldChar w:fldCharType="begin"/>
          </w:r>
          <w:r w:rsidR="00CF5EEC" w:rsidRPr="00F177C0">
            <w:rPr>
              <w:rFonts w:ascii="Calibri Light" w:hAnsi="Calibri Light" w:cs="Calibri Light"/>
              <w:sz w:val="24"/>
              <w:szCs w:val="24"/>
            </w:rPr>
            <w:instrText xml:space="preserve"> CITATION Rya10 \l 2057 </w:instrText>
          </w:r>
          <w:r w:rsidR="00CF5EEC" w:rsidRPr="00F177C0">
            <w:rPr>
              <w:rFonts w:ascii="Calibri Light" w:hAnsi="Calibri Light" w:cs="Calibri Light"/>
              <w:sz w:val="24"/>
              <w:szCs w:val="24"/>
            </w:rPr>
            <w:fldChar w:fldCharType="separate"/>
          </w:r>
          <w:r w:rsidR="00CF5EEC" w:rsidRPr="00F177C0">
            <w:rPr>
              <w:rFonts w:ascii="Calibri Light" w:hAnsi="Calibri Light" w:cs="Calibri Light"/>
              <w:noProof/>
              <w:sz w:val="24"/>
              <w:szCs w:val="24"/>
            </w:rPr>
            <w:t>(Ryan &amp; Williams, 2010)</w:t>
          </w:r>
          <w:r w:rsidR="00CF5EEC" w:rsidRPr="00F177C0">
            <w:rPr>
              <w:rFonts w:ascii="Calibri Light" w:hAnsi="Calibri Light" w:cs="Calibri Light"/>
              <w:sz w:val="24"/>
              <w:szCs w:val="24"/>
            </w:rPr>
            <w:fldChar w:fldCharType="end"/>
          </w:r>
        </w:sdtContent>
      </w:sdt>
      <w:r w:rsidR="00CF5EEC" w:rsidRPr="00F177C0">
        <w:rPr>
          <w:rFonts w:ascii="Calibri Light" w:hAnsi="Calibri Light" w:cs="Calibri Light"/>
          <w:sz w:val="24"/>
          <w:szCs w:val="24"/>
        </w:rPr>
        <w:t xml:space="preserve">. </w:t>
      </w:r>
      <w:r w:rsidR="0004650F">
        <w:rPr>
          <w:rFonts w:ascii="Calibri Light" w:hAnsi="Calibri Light" w:cs="Calibri Light"/>
          <w:sz w:val="24"/>
          <w:szCs w:val="24"/>
        </w:rPr>
        <w:t>It is important, that as teachers we become practiced at recognis</w:t>
      </w:r>
      <w:r w:rsidR="006838F9">
        <w:rPr>
          <w:rFonts w:ascii="Calibri Light" w:hAnsi="Calibri Light" w:cs="Calibri Light"/>
          <w:sz w:val="24"/>
          <w:szCs w:val="24"/>
        </w:rPr>
        <w:t xml:space="preserve">ing misconceptions are pupils have because it is likely that if one pupil has a misconception other may too. Also it  then allows appropriate planning to go into developing strategies to overcome these misconceptions </w:t>
      </w:r>
      <w:sdt>
        <w:sdtPr>
          <w:rPr>
            <w:rFonts w:ascii="Calibri Light" w:hAnsi="Calibri Light" w:cs="Calibri Light"/>
            <w:sz w:val="24"/>
            <w:szCs w:val="24"/>
          </w:rPr>
          <w:id w:val="-416559585"/>
          <w:citation/>
        </w:sdtPr>
        <w:sdtEndPr/>
        <w:sdtContent>
          <w:r w:rsidR="006838F9">
            <w:rPr>
              <w:rFonts w:ascii="Calibri Light" w:hAnsi="Calibri Light" w:cs="Calibri Light"/>
              <w:sz w:val="24"/>
              <w:szCs w:val="24"/>
            </w:rPr>
            <w:fldChar w:fldCharType="begin"/>
          </w:r>
          <w:r w:rsidR="006838F9">
            <w:rPr>
              <w:rFonts w:ascii="Calibri Light" w:hAnsi="Calibri Light" w:cs="Calibri Light"/>
              <w:sz w:val="24"/>
              <w:szCs w:val="24"/>
            </w:rPr>
            <w:instrText xml:space="preserve"> CITATION Cla06 \l 2057 </w:instrText>
          </w:r>
          <w:r w:rsidR="006838F9">
            <w:rPr>
              <w:rFonts w:ascii="Calibri Light" w:hAnsi="Calibri Light" w:cs="Calibri Light"/>
              <w:sz w:val="24"/>
              <w:szCs w:val="24"/>
            </w:rPr>
            <w:fldChar w:fldCharType="separate"/>
          </w:r>
          <w:r w:rsidR="006838F9" w:rsidRPr="006838F9">
            <w:rPr>
              <w:rFonts w:ascii="Calibri Light" w:hAnsi="Calibri Light" w:cs="Calibri Light"/>
              <w:noProof/>
              <w:sz w:val="24"/>
              <w:szCs w:val="24"/>
            </w:rPr>
            <w:t>(Lee, 2006)</w:t>
          </w:r>
          <w:r w:rsidR="006838F9">
            <w:rPr>
              <w:rFonts w:ascii="Calibri Light" w:hAnsi="Calibri Light" w:cs="Calibri Light"/>
              <w:sz w:val="24"/>
              <w:szCs w:val="24"/>
            </w:rPr>
            <w:fldChar w:fldCharType="end"/>
          </w:r>
        </w:sdtContent>
      </w:sdt>
      <w:r w:rsidR="006838F9">
        <w:rPr>
          <w:rFonts w:ascii="Calibri Light" w:hAnsi="Calibri Light" w:cs="Calibri Light"/>
          <w:sz w:val="24"/>
          <w:szCs w:val="24"/>
        </w:rPr>
        <w:t>.</w:t>
      </w:r>
    </w:p>
    <w:p w14:paraId="6F870345" w14:textId="7CC4941D" w:rsidR="00CF5EEC" w:rsidRPr="00F177C0" w:rsidRDefault="00CE5B16" w:rsidP="00EC0842">
      <w:pPr>
        <w:rPr>
          <w:rFonts w:ascii="Calibri Light" w:hAnsi="Calibri Light" w:cs="Calibri Light"/>
          <w:sz w:val="24"/>
          <w:szCs w:val="24"/>
        </w:rPr>
      </w:pPr>
      <w:r w:rsidRPr="00F177C0">
        <w:rPr>
          <w:rFonts w:ascii="Calibri Light" w:hAnsi="Calibri Light" w:cs="Calibri Light"/>
          <w:sz w:val="24"/>
          <w:szCs w:val="24"/>
        </w:rPr>
        <w:t>There are several Assessment for Learning (</w:t>
      </w:r>
      <w:proofErr w:type="spellStart"/>
      <w:r w:rsidRPr="00F177C0">
        <w:rPr>
          <w:rFonts w:ascii="Calibri Light" w:hAnsi="Calibri Light" w:cs="Calibri Light"/>
          <w:sz w:val="24"/>
          <w:szCs w:val="24"/>
        </w:rPr>
        <w:t>AfL</w:t>
      </w:r>
      <w:proofErr w:type="spellEnd"/>
      <w:r w:rsidRPr="00F177C0">
        <w:rPr>
          <w:rFonts w:ascii="Calibri Light" w:hAnsi="Calibri Light" w:cs="Calibri Light"/>
          <w:sz w:val="24"/>
          <w:szCs w:val="24"/>
        </w:rPr>
        <w:t xml:space="preserve">) methods </w:t>
      </w:r>
      <w:r w:rsidR="00390ED5" w:rsidRPr="00F177C0">
        <w:rPr>
          <w:rFonts w:ascii="Calibri Light" w:hAnsi="Calibri Light" w:cs="Calibri Light"/>
          <w:sz w:val="24"/>
          <w:szCs w:val="24"/>
        </w:rPr>
        <w:t xml:space="preserve">which can </w:t>
      </w:r>
      <w:r w:rsidR="008D42B6" w:rsidRPr="00F177C0">
        <w:rPr>
          <w:rFonts w:ascii="Calibri Light" w:hAnsi="Calibri Light" w:cs="Calibri Light"/>
          <w:sz w:val="24"/>
          <w:szCs w:val="24"/>
        </w:rPr>
        <w:t xml:space="preserve">encourage pupils to reflect on the mistakes they have made and to avoid </w:t>
      </w:r>
      <w:r w:rsidR="00284EE4" w:rsidRPr="00F177C0">
        <w:rPr>
          <w:rFonts w:ascii="Calibri Light" w:hAnsi="Calibri Light" w:cs="Calibri Light"/>
          <w:sz w:val="24"/>
          <w:szCs w:val="24"/>
        </w:rPr>
        <w:t>making these mistakes again.</w:t>
      </w:r>
      <w:r w:rsidR="00CF5EEC" w:rsidRPr="00F177C0">
        <w:rPr>
          <w:rFonts w:ascii="Calibri Light" w:hAnsi="Calibri Light" w:cs="Calibri Light"/>
          <w:sz w:val="24"/>
          <w:szCs w:val="24"/>
        </w:rPr>
        <w:t xml:space="preserve"> </w:t>
      </w:r>
      <w:sdt>
        <w:sdtPr>
          <w:rPr>
            <w:rFonts w:ascii="Calibri Light" w:hAnsi="Calibri Light" w:cs="Calibri Light"/>
            <w:sz w:val="24"/>
            <w:szCs w:val="24"/>
          </w:rPr>
          <w:id w:val="802511575"/>
          <w:citation/>
        </w:sdtPr>
        <w:sdtEndPr/>
        <w:sdtContent>
          <w:r w:rsidR="00CF5EEC" w:rsidRPr="00F177C0">
            <w:rPr>
              <w:rFonts w:ascii="Calibri Light" w:hAnsi="Calibri Light" w:cs="Calibri Light"/>
              <w:sz w:val="24"/>
              <w:szCs w:val="24"/>
            </w:rPr>
            <w:fldChar w:fldCharType="begin"/>
          </w:r>
          <w:r w:rsidR="00CF5EEC" w:rsidRPr="00F177C0">
            <w:rPr>
              <w:rFonts w:ascii="Calibri Light" w:hAnsi="Calibri Light" w:cs="Calibri Light"/>
              <w:sz w:val="24"/>
              <w:szCs w:val="24"/>
            </w:rPr>
            <w:instrText xml:space="preserve"> CITATION Han14 \l 2057 </w:instrText>
          </w:r>
          <w:r w:rsidR="00CF5EEC" w:rsidRPr="00F177C0">
            <w:rPr>
              <w:rFonts w:ascii="Calibri Light" w:hAnsi="Calibri Light" w:cs="Calibri Light"/>
              <w:sz w:val="24"/>
              <w:szCs w:val="24"/>
            </w:rPr>
            <w:fldChar w:fldCharType="separate"/>
          </w:r>
          <w:r w:rsidR="00CF5EEC" w:rsidRPr="00F177C0">
            <w:rPr>
              <w:rFonts w:ascii="Calibri Light" w:hAnsi="Calibri Light" w:cs="Calibri Light"/>
              <w:noProof/>
              <w:sz w:val="24"/>
              <w:szCs w:val="24"/>
            </w:rPr>
            <w:t>(Hansen, 2014)</w:t>
          </w:r>
          <w:r w:rsidR="00CF5EEC" w:rsidRPr="00F177C0">
            <w:rPr>
              <w:rFonts w:ascii="Calibri Light" w:hAnsi="Calibri Light" w:cs="Calibri Light"/>
              <w:sz w:val="24"/>
              <w:szCs w:val="24"/>
            </w:rPr>
            <w:fldChar w:fldCharType="end"/>
          </w:r>
        </w:sdtContent>
      </w:sdt>
      <w:r w:rsidR="00284EE4" w:rsidRPr="00F177C0">
        <w:rPr>
          <w:rFonts w:ascii="Calibri Light" w:hAnsi="Calibri Light" w:cs="Calibri Light"/>
          <w:sz w:val="24"/>
          <w:szCs w:val="24"/>
        </w:rPr>
        <w:t>.</w:t>
      </w:r>
      <w:r w:rsidR="008A26A7" w:rsidRPr="00F177C0">
        <w:rPr>
          <w:rFonts w:ascii="Calibri Light" w:hAnsi="Calibri Light" w:cs="Calibri Light"/>
          <w:sz w:val="24"/>
          <w:szCs w:val="24"/>
        </w:rPr>
        <w:t xml:space="preserve"> </w:t>
      </w:r>
      <w:r w:rsidR="00CE0E72" w:rsidRPr="00F177C0">
        <w:rPr>
          <w:rFonts w:ascii="Calibri Light" w:hAnsi="Calibri Light" w:cs="Calibri Light"/>
          <w:sz w:val="24"/>
          <w:szCs w:val="24"/>
        </w:rPr>
        <w:t xml:space="preserve">Pupils reflections on their mistakes is a key part of </w:t>
      </w:r>
      <w:r w:rsidR="00500535" w:rsidRPr="00F177C0">
        <w:rPr>
          <w:rFonts w:ascii="Calibri Light" w:hAnsi="Calibri Light" w:cs="Calibri Light"/>
          <w:sz w:val="24"/>
          <w:szCs w:val="24"/>
        </w:rPr>
        <w:t xml:space="preserve">Black and </w:t>
      </w:r>
      <w:proofErr w:type="spellStart"/>
      <w:r w:rsidR="00500535" w:rsidRPr="00F177C0">
        <w:rPr>
          <w:rFonts w:ascii="Calibri Light" w:hAnsi="Calibri Light" w:cs="Calibri Light"/>
          <w:sz w:val="24"/>
          <w:szCs w:val="24"/>
        </w:rPr>
        <w:t>Wiliam’s</w:t>
      </w:r>
      <w:proofErr w:type="spellEnd"/>
      <w:r w:rsidR="00417DCF" w:rsidRPr="00F177C0">
        <w:rPr>
          <w:rFonts w:ascii="Calibri Light" w:hAnsi="Calibri Light" w:cs="Calibri Light"/>
          <w:sz w:val="24"/>
          <w:szCs w:val="24"/>
        </w:rPr>
        <w:t xml:space="preserve"> (1998) </w:t>
      </w:r>
      <w:r w:rsidR="00CE0E72" w:rsidRPr="00F177C0">
        <w:rPr>
          <w:rFonts w:ascii="Calibri Light" w:hAnsi="Calibri Light" w:cs="Calibri Light"/>
          <w:sz w:val="24"/>
          <w:szCs w:val="24"/>
        </w:rPr>
        <w:t>research into assessment methods and is widely upheld as</w:t>
      </w:r>
      <w:r w:rsidR="000370FB" w:rsidRPr="00F177C0">
        <w:rPr>
          <w:rFonts w:ascii="Calibri Light" w:hAnsi="Calibri Light" w:cs="Calibri Light"/>
          <w:sz w:val="24"/>
          <w:szCs w:val="24"/>
        </w:rPr>
        <w:t xml:space="preserve"> an important </w:t>
      </w:r>
      <w:r w:rsidR="00500535" w:rsidRPr="00F177C0">
        <w:rPr>
          <w:rFonts w:ascii="Calibri Light" w:hAnsi="Calibri Light" w:cs="Calibri Light"/>
          <w:sz w:val="24"/>
          <w:szCs w:val="24"/>
        </w:rPr>
        <w:t>pedagogical</w:t>
      </w:r>
      <w:r w:rsidR="000370FB" w:rsidRPr="00F177C0">
        <w:rPr>
          <w:rFonts w:ascii="Calibri Light" w:hAnsi="Calibri Light" w:cs="Calibri Light"/>
          <w:sz w:val="24"/>
          <w:szCs w:val="24"/>
        </w:rPr>
        <w:t xml:space="preserve"> concept</w:t>
      </w:r>
      <w:r w:rsidR="00500535" w:rsidRPr="00F177C0">
        <w:rPr>
          <w:rFonts w:ascii="Calibri Light" w:hAnsi="Calibri Light" w:cs="Calibri Light"/>
          <w:sz w:val="24"/>
          <w:szCs w:val="24"/>
        </w:rPr>
        <w:t>.</w:t>
      </w:r>
      <w:r w:rsidR="00CE0E72" w:rsidRPr="00F177C0">
        <w:rPr>
          <w:rFonts w:ascii="Calibri Light" w:hAnsi="Calibri Light" w:cs="Calibri Light"/>
          <w:sz w:val="24"/>
          <w:szCs w:val="24"/>
        </w:rPr>
        <w:t xml:space="preserve"> </w:t>
      </w:r>
      <w:r w:rsidR="00284EE4" w:rsidRPr="00F177C0">
        <w:rPr>
          <w:rFonts w:ascii="Calibri Light" w:hAnsi="Calibri Light" w:cs="Calibri Light"/>
          <w:sz w:val="24"/>
          <w:szCs w:val="24"/>
        </w:rPr>
        <w:t xml:space="preserve"> An argument which is also backed up by</w:t>
      </w:r>
      <w:r w:rsidR="005B27D5" w:rsidRPr="00F177C0">
        <w:rPr>
          <w:rFonts w:ascii="Calibri Light" w:hAnsi="Calibri Light" w:cs="Calibri Light"/>
          <w:sz w:val="24"/>
          <w:szCs w:val="24"/>
        </w:rPr>
        <w:t xml:space="preserve"> Ryan and Williams (</w:t>
      </w:r>
      <w:r w:rsidR="00DE48BE" w:rsidRPr="00F177C0">
        <w:rPr>
          <w:rFonts w:ascii="Calibri Light" w:hAnsi="Calibri Light" w:cs="Calibri Light"/>
          <w:sz w:val="24"/>
          <w:szCs w:val="24"/>
        </w:rPr>
        <w:t>2010</w:t>
      </w:r>
      <w:r w:rsidR="005B27D5" w:rsidRPr="00F177C0">
        <w:rPr>
          <w:rFonts w:ascii="Calibri Light" w:hAnsi="Calibri Light" w:cs="Calibri Light"/>
          <w:sz w:val="24"/>
          <w:szCs w:val="24"/>
        </w:rPr>
        <w:t xml:space="preserve">) however this appears to be an </w:t>
      </w:r>
      <w:r w:rsidR="005B27D5" w:rsidRPr="00F177C0">
        <w:rPr>
          <w:rFonts w:ascii="Calibri Light" w:hAnsi="Calibri Light" w:cs="Calibri Light"/>
          <w:sz w:val="24"/>
          <w:szCs w:val="24"/>
        </w:rPr>
        <w:lastRenderedPageBreak/>
        <w:t>extension on the suggestion to provide pupils with the errors they have made</w:t>
      </w:r>
      <w:r w:rsidR="00CF5EEC" w:rsidRPr="00F177C0">
        <w:rPr>
          <w:rFonts w:ascii="Calibri Light" w:hAnsi="Calibri Light" w:cs="Calibri Light"/>
          <w:sz w:val="24"/>
          <w:szCs w:val="24"/>
        </w:rPr>
        <w:t>. Additionally, Spooner</w:t>
      </w:r>
      <w:r w:rsidR="00902C5B" w:rsidRPr="00F177C0">
        <w:rPr>
          <w:rFonts w:ascii="Calibri Light" w:hAnsi="Calibri Light" w:cs="Calibri Light"/>
          <w:sz w:val="24"/>
          <w:szCs w:val="24"/>
        </w:rPr>
        <w:t xml:space="preserve"> (2002)</w:t>
      </w:r>
      <w:r w:rsidR="00CF5EEC" w:rsidRPr="00F177C0">
        <w:rPr>
          <w:rFonts w:ascii="Calibri Light" w:hAnsi="Calibri Light" w:cs="Calibri Light"/>
          <w:sz w:val="24"/>
          <w:szCs w:val="24"/>
        </w:rPr>
        <w:t xml:space="preserve"> takes th</w:t>
      </w:r>
      <w:r w:rsidR="00852651" w:rsidRPr="00F177C0">
        <w:rPr>
          <w:rFonts w:ascii="Calibri Light" w:hAnsi="Calibri Light" w:cs="Calibri Light"/>
          <w:sz w:val="24"/>
          <w:szCs w:val="24"/>
        </w:rPr>
        <w:t xml:space="preserve">e idea of providing pupils with the knowledge of </w:t>
      </w:r>
      <w:r w:rsidR="00222A96" w:rsidRPr="00F177C0">
        <w:rPr>
          <w:rFonts w:ascii="Calibri Light" w:hAnsi="Calibri Light" w:cs="Calibri Light"/>
          <w:sz w:val="24"/>
          <w:szCs w:val="24"/>
        </w:rPr>
        <w:t xml:space="preserve">misconceptions that are within a topic but </w:t>
      </w:r>
      <w:r w:rsidR="00F355F9" w:rsidRPr="00F177C0">
        <w:rPr>
          <w:rFonts w:ascii="Calibri Light" w:hAnsi="Calibri Light" w:cs="Calibri Light"/>
          <w:sz w:val="24"/>
          <w:szCs w:val="24"/>
        </w:rPr>
        <w:t>expands on this</w:t>
      </w:r>
      <w:r w:rsidR="00CF5EEC" w:rsidRPr="00F177C0">
        <w:rPr>
          <w:rFonts w:ascii="Calibri Light" w:hAnsi="Calibri Light" w:cs="Calibri Light"/>
          <w:sz w:val="24"/>
          <w:szCs w:val="24"/>
        </w:rPr>
        <w:t xml:space="preserve"> idea further </w:t>
      </w:r>
      <w:r w:rsidR="00F355F9" w:rsidRPr="00F177C0">
        <w:rPr>
          <w:rFonts w:ascii="Calibri Light" w:hAnsi="Calibri Light" w:cs="Calibri Light"/>
          <w:sz w:val="24"/>
          <w:szCs w:val="24"/>
        </w:rPr>
        <w:t xml:space="preserve">by suggesting that not only making pupils aware of misconceptions but allowing pupils to discover what misconceptions they have </w:t>
      </w:r>
      <w:r w:rsidR="00FD21F5" w:rsidRPr="00F177C0">
        <w:rPr>
          <w:rFonts w:ascii="Calibri Light" w:hAnsi="Calibri Light" w:cs="Calibri Light"/>
          <w:sz w:val="24"/>
          <w:szCs w:val="24"/>
        </w:rPr>
        <w:t xml:space="preserve">had in their own work is of even greater benefit to pupils </w:t>
      </w:r>
      <w:r w:rsidR="00A12F87" w:rsidRPr="00F177C0">
        <w:rPr>
          <w:rFonts w:ascii="Calibri Light" w:hAnsi="Calibri Light" w:cs="Calibri Light"/>
          <w:sz w:val="24"/>
          <w:szCs w:val="24"/>
        </w:rPr>
        <w:t>understanding. It appears that there are several sources in agreement about providing pupils with information surrounding misconceptions, the argument</w:t>
      </w:r>
      <w:r w:rsidR="00F72FFB" w:rsidRPr="00F177C0">
        <w:rPr>
          <w:rFonts w:ascii="Calibri Light" w:hAnsi="Calibri Light" w:cs="Calibri Light"/>
          <w:sz w:val="24"/>
          <w:szCs w:val="24"/>
        </w:rPr>
        <w:t>,</w:t>
      </w:r>
      <w:r w:rsidR="00A12F87" w:rsidRPr="00F177C0">
        <w:rPr>
          <w:rFonts w:ascii="Calibri Light" w:hAnsi="Calibri Light" w:cs="Calibri Light"/>
          <w:sz w:val="24"/>
          <w:szCs w:val="24"/>
        </w:rPr>
        <w:t xml:space="preserve"> it seems</w:t>
      </w:r>
      <w:r w:rsidR="00F72FFB" w:rsidRPr="00F177C0">
        <w:rPr>
          <w:rFonts w:ascii="Calibri Light" w:hAnsi="Calibri Light" w:cs="Calibri Light"/>
          <w:sz w:val="24"/>
          <w:szCs w:val="24"/>
        </w:rPr>
        <w:t xml:space="preserve">, is about how </w:t>
      </w:r>
      <w:r w:rsidR="00337782" w:rsidRPr="00F177C0">
        <w:rPr>
          <w:rFonts w:ascii="Calibri Light" w:hAnsi="Calibri Light" w:cs="Calibri Light"/>
          <w:sz w:val="24"/>
          <w:szCs w:val="24"/>
        </w:rPr>
        <w:t xml:space="preserve">to utilise the teacher in addressing these misconceptions to </w:t>
      </w:r>
      <w:r w:rsidR="00A815AC" w:rsidRPr="00F177C0">
        <w:rPr>
          <w:rFonts w:ascii="Calibri Light" w:hAnsi="Calibri Light" w:cs="Calibri Light"/>
          <w:sz w:val="24"/>
          <w:szCs w:val="24"/>
        </w:rPr>
        <w:t>aid</w:t>
      </w:r>
      <w:r w:rsidR="00337782" w:rsidRPr="00F177C0">
        <w:rPr>
          <w:rFonts w:ascii="Calibri Light" w:hAnsi="Calibri Light" w:cs="Calibri Light"/>
          <w:sz w:val="24"/>
          <w:szCs w:val="24"/>
        </w:rPr>
        <w:t xml:space="preserve"> the pupil</w:t>
      </w:r>
      <w:r w:rsidR="00C37157">
        <w:rPr>
          <w:rFonts w:ascii="Calibri Light" w:hAnsi="Calibri Light" w:cs="Calibri Light"/>
          <w:sz w:val="24"/>
          <w:szCs w:val="24"/>
        </w:rPr>
        <w:t xml:space="preserve"> </w:t>
      </w:r>
      <w:sdt>
        <w:sdtPr>
          <w:rPr>
            <w:rFonts w:ascii="Calibri Light" w:hAnsi="Calibri Light" w:cs="Calibri Light"/>
            <w:sz w:val="24"/>
            <w:szCs w:val="24"/>
          </w:rPr>
          <w:id w:val="-852259844"/>
          <w:citation/>
        </w:sdtPr>
        <w:sdtEndPr/>
        <w:sdtContent>
          <w:r w:rsidR="00EC0842">
            <w:rPr>
              <w:rFonts w:ascii="Calibri Light" w:hAnsi="Calibri Light" w:cs="Calibri Light"/>
              <w:sz w:val="24"/>
              <w:szCs w:val="24"/>
            </w:rPr>
            <w:fldChar w:fldCharType="begin"/>
          </w:r>
          <w:r w:rsidR="00EC0842">
            <w:rPr>
              <w:rFonts w:ascii="Calibri Light" w:hAnsi="Calibri Light" w:cs="Calibri Light"/>
              <w:sz w:val="24"/>
              <w:szCs w:val="24"/>
            </w:rPr>
            <w:instrText xml:space="preserve"> CITATION Han14 \l 2057 </w:instrText>
          </w:r>
          <w:r w:rsidR="00EC0842">
            <w:rPr>
              <w:rFonts w:ascii="Calibri Light" w:hAnsi="Calibri Light" w:cs="Calibri Light"/>
              <w:sz w:val="24"/>
              <w:szCs w:val="24"/>
            </w:rPr>
            <w:fldChar w:fldCharType="separate"/>
          </w:r>
          <w:r w:rsidR="00EC0842" w:rsidRPr="00EC0842">
            <w:rPr>
              <w:rFonts w:ascii="Calibri Light" w:hAnsi="Calibri Light" w:cs="Calibri Light"/>
              <w:noProof/>
              <w:sz w:val="24"/>
              <w:szCs w:val="24"/>
            </w:rPr>
            <w:t>(Hansen, 2014)</w:t>
          </w:r>
          <w:r w:rsidR="00EC0842">
            <w:rPr>
              <w:rFonts w:ascii="Calibri Light" w:hAnsi="Calibri Light" w:cs="Calibri Light"/>
              <w:sz w:val="24"/>
              <w:szCs w:val="24"/>
            </w:rPr>
            <w:fldChar w:fldCharType="end"/>
          </w:r>
        </w:sdtContent>
      </w:sdt>
      <w:r w:rsidR="00EC0842">
        <w:rPr>
          <w:rFonts w:ascii="Calibri Light" w:hAnsi="Calibri Light" w:cs="Calibri Light"/>
          <w:sz w:val="24"/>
          <w:szCs w:val="24"/>
        </w:rPr>
        <w:t>.</w:t>
      </w:r>
    </w:p>
    <w:p w14:paraId="29956AC0" w14:textId="0851096B" w:rsidR="00902C5B" w:rsidRPr="00F177C0" w:rsidRDefault="00902C5B">
      <w:pPr>
        <w:rPr>
          <w:rFonts w:ascii="Calibri Light" w:hAnsi="Calibri Light" w:cs="Calibri Light"/>
          <w:sz w:val="24"/>
          <w:szCs w:val="24"/>
        </w:rPr>
      </w:pPr>
      <w:r w:rsidRPr="00F177C0">
        <w:rPr>
          <w:rFonts w:ascii="Calibri Light" w:hAnsi="Calibri Light" w:cs="Calibri Light"/>
          <w:sz w:val="24"/>
          <w:szCs w:val="24"/>
        </w:rPr>
        <w:t>Whilst all these practices may be beneficial in their own ways, they do not address the problem</w:t>
      </w:r>
      <w:r w:rsidR="009C19B7" w:rsidRPr="00F177C0">
        <w:rPr>
          <w:rFonts w:ascii="Calibri Light" w:hAnsi="Calibri Light" w:cs="Calibri Light"/>
          <w:sz w:val="24"/>
          <w:szCs w:val="24"/>
        </w:rPr>
        <w:t xml:space="preserve"> of pupils </w:t>
      </w:r>
      <w:r w:rsidR="001554B0" w:rsidRPr="00F177C0">
        <w:rPr>
          <w:rFonts w:ascii="Calibri Light" w:hAnsi="Calibri Light" w:cs="Calibri Light"/>
          <w:sz w:val="24"/>
          <w:szCs w:val="24"/>
        </w:rPr>
        <w:t>recognising that it is important to learn from mistakes. This is an issue</w:t>
      </w:r>
      <w:r w:rsidRPr="00F177C0">
        <w:rPr>
          <w:rFonts w:ascii="Calibri Light" w:hAnsi="Calibri Light" w:cs="Calibri Light"/>
          <w:sz w:val="24"/>
          <w:szCs w:val="24"/>
        </w:rPr>
        <w:t xml:space="preserve"> identified by </w:t>
      </w:r>
      <w:r w:rsidR="00E271F4" w:rsidRPr="00F177C0">
        <w:rPr>
          <w:rFonts w:ascii="Calibri Light" w:hAnsi="Calibri Light" w:cs="Calibri Light"/>
          <w:sz w:val="24"/>
          <w:szCs w:val="24"/>
        </w:rPr>
        <w:t xml:space="preserve">Koshy </w:t>
      </w:r>
      <w:r w:rsidR="0075315D" w:rsidRPr="00F177C0">
        <w:rPr>
          <w:rFonts w:ascii="Calibri Light" w:hAnsi="Calibri Light" w:cs="Calibri Light"/>
          <w:sz w:val="24"/>
          <w:szCs w:val="24"/>
        </w:rPr>
        <w:t>(2000)</w:t>
      </w:r>
      <w:r w:rsidRPr="00F177C0">
        <w:rPr>
          <w:rFonts w:ascii="Calibri Light" w:hAnsi="Calibri Light" w:cs="Calibri Light"/>
          <w:sz w:val="24"/>
          <w:szCs w:val="24"/>
        </w:rPr>
        <w:t xml:space="preserve"> that pupils are unwilling and unhappy about making mistakes even if this improves future learning.</w:t>
      </w:r>
      <w:r w:rsidR="00B7025B" w:rsidRPr="00F177C0">
        <w:rPr>
          <w:rFonts w:ascii="Calibri Light" w:hAnsi="Calibri Light" w:cs="Calibri Light"/>
          <w:sz w:val="24"/>
          <w:szCs w:val="24"/>
        </w:rPr>
        <w:t xml:space="preserve"> </w:t>
      </w:r>
      <w:r w:rsidR="00E271F4" w:rsidRPr="00F177C0">
        <w:rPr>
          <w:rFonts w:ascii="Calibri Light" w:hAnsi="Calibri Light" w:cs="Calibri Light"/>
          <w:sz w:val="24"/>
          <w:szCs w:val="24"/>
        </w:rPr>
        <w:t xml:space="preserve">Cockburn (1999) </w:t>
      </w:r>
      <w:r w:rsidR="00756BBF" w:rsidRPr="00F177C0">
        <w:rPr>
          <w:rFonts w:ascii="Calibri Light" w:hAnsi="Calibri Light" w:cs="Calibri Light"/>
          <w:sz w:val="24"/>
          <w:szCs w:val="24"/>
        </w:rPr>
        <w:t xml:space="preserve"> likewise takes issue with </w:t>
      </w:r>
      <w:r w:rsidR="00F84FFD" w:rsidRPr="00F177C0">
        <w:rPr>
          <w:rFonts w:ascii="Calibri Light" w:hAnsi="Calibri Light" w:cs="Calibri Light"/>
          <w:sz w:val="24"/>
          <w:szCs w:val="24"/>
        </w:rPr>
        <w:t>pupils being reluctant</w:t>
      </w:r>
      <w:r w:rsidR="00866D43" w:rsidRPr="00F177C0">
        <w:rPr>
          <w:rFonts w:ascii="Calibri Light" w:hAnsi="Calibri Light" w:cs="Calibri Light"/>
          <w:sz w:val="24"/>
          <w:szCs w:val="24"/>
        </w:rPr>
        <w:t xml:space="preserve"> to answer questions unless they will be correct</w:t>
      </w:r>
      <w:r w:rsidR="00715CBE" w:rsidRPr="00F177C0">
        <w:rPr>
          <w:rFonts w:ascii="Calibri Light" w:hAnsi="Calibri Light" w:cs="Calibri Light"/>
          <w:sz w:val="24"/>
          <w:szCs w:val="24"/>
        </w:rPr>
        <w:t xml:space="preserve">, it is the very reason that techniques such as </w:t>
      </w:r>
      <w:r w:rsidR="00B6592C" w:rsidRPr="00F177C0">
        <w:rPr>
          <w:rFonts w:ascii="Calibri Light" w:hAnsi="Calibri Light" w:cs="Calibri Light"/>
          <w:sz w:val="24"/>
          <w:szCs w:val="24"/>
        </w:rPr>
        <w:t>think pair share</w:t>
      </w:r>
      <w:r w:rsidR="00DE48BE" w:rsidRPr="00F177C0">
        <w:rPr>
          <w:rFonts w:ascii="Calibri Light" w:hAnsi="Calibri Light" w:cs="Calibri Light"/>
          <w:sz w:val="24"/>
          <w:szCs w:val="24"/>
        </w:rPr>
        <w:t xml:space="preserve"> and </w:t>
      </w:r>
      <w:r w:rsidR="00F475A2" w:rsidRPr="00F177C0">
        <w:rPr>
          <w:rFonts w:ascii="Calibri Light" w:hAnsi="Calibri Light" w:cs="Calibri Light"/>
          <w:sz w:val="24"/>
          <w:szCs w:val="24"/>
        </w:rPr>
        <w:t xml:space="preserve">pose, pause, bounce </w:t>
      </w:r>
      <w:r w:rsidR="00F157FD" w:rsidRPr="00F177C0">
        <w:rPr>
          <w:rFonts w:ascii="Calibri Light" w:hAnsi="Calibri Light" w:cs="Calibri Light"/>
          <w:sz w:val="24"/>
          <w:szCs w:val="24"/>
        </w:rPr>
        <w:t>are so p</w:t>
      </w:r>
      <w:r w:rsidR="002E29C4" w:rsidRPr="00F177C0">
        <w:rPr>
          <w:rFonts w:ascii="Calibri Light" w:hAnsi="Calibri Light" w:cs="Calibri Light"/>
          <w:sz w:val="24"/>
          <w:szCs w:val="24"/>
        </w:rPr>
        <w:t>opular methods of assessment because the</w:t>
      </w:r>
      <w:r w:rsidR="00210E5A" w:rsidRPr="00F177C0">
        <w:rPr>
          <w:rFonts w:ascii="Calibri Light" w:hAnsi="Calibri Light" w:cs="Calibri Light"/>
          <w:sz w:val="24"/>
          <w:szCs w:val="24"/>
        </w:rPr>
        <w:t>y</w:t>
      </w:r>
      <w:r w:rsidR="002E29C4" w:rsidRPr="00F177C0">
        <w:rPr>
          <w:rFonts w:ascii="Calibri Light" w:hAnsi="Calibri Light" w:cs="Calibri Light"/>
          <w:sz w:val="24"/>
          <w:szCs w:val="24"/>
        </w:rPr>
        <w:t xml:space="preserve"> ease the pressure on pupils having to provide</w:t>
      </w:r>
      <w:r w:rsidR="00794D64" w:rsidRPr="00F177C0">
        <w:rPr>
          <w:rFonts w:ascii="Calibri Light" w:hAnsi="Calibri Light" w:cs="Calibri Light"/>
          <w:sz w:val="24"/>
          <w:szCs w:val="24"/>
        </w:rPr>
        <w:t xml:space="preserve"> an instant answer</w:t>
      </w:r>
      <w:r w:rsidR="00210E5A" w:rsidRPr="00F177C0">
        <w:rPr>
          <w:rFonts w:ascii="Calibri Light" w:hAnsi="Calibri Light" w:cs="Calibri Light"/>
          <w:sz w:val="24"/>
          <w:szCs w:val="24"/>
        </w:rPr>
        <w:t>,</w:t>
      </w:r>
      <w:r w:rsidR="00794D64" w:rsidRPr="00F177C0">
        <w:rPr>
          <w:rFonts w:ascii="Calibri Light" w:hAnsi="Calibri Light" w:cs="Calibri Light"/>
          <w:sz w:val="24"/>
          <w:szCs w:val="24"/>
        </w:rPr>
        <w:t xml:space="preserve"> which in turn serves</w:t>
      </w:r>
      <w:r w:rsidR="00B6592C" w:rsidRPr="00F177C0">
        <w:rPr>
          <w:rFonts w:ascii="Calibri Light" w:hAnsi="Calibri Light" w:cs="Calibri Light"/>
          <w:sz w:val="24"/>
          <w:szCs w:val="24"/>
        </w:rPr>
        <w:t xml:space="preserve"> to combat the tumbleweed moments where </w:t>
      </w:r>
      <w:r w:rsidR="00B507C8" w:rsidRPr="00F177C0">
        <w:rPr>
          <w:rFonts w:ascii="Calibri Light" w:hAnsi="Calibri Light" w:cs="Calibri Light"/>
          <w:sz w:val="24"/>
          <w:szCs w:val="24"/>
        </w:rPr>
        <w:t>no one is willing to put forward and answer or suggestion</w:t>
      </w:r>
      <w:r w:rsidR="00794D64" w:rsidRPr="00F177C0">
        <w:rPr>
          <w:rFonts w:ascii="Calibri Light" w:hAnsi="Calibri Light" w:cs="Calibri Light"/>
          <w:sz w:val="24"/>
          <w:szCs w:val="24"/>
        </w:rPr>
        <w:t xml:space="preserve"> on the off chance they may be wrong</w:t>
      </w:r>
      <w:sdt>
        <w:sdtPr>
          <w:rPr>
            <w:rFonts w:ascii="Calibri Light" w:hAnsi="Calibri Light" w:cs="Calibri Light"/>
            <w:sz w:val="24"/>
            <w:szCs w:val="24"/>
          </w:rPr>
          <w:id w:val="875587152"/>
          <w:citation/>
        </w:sdtPr>
        <w:sdtEndPr/>
        <w:sdtContent>
          <w:r w:rsidR="009E702F" w:rsidRPr="00F177C0">
            <w:rPr>
              <w:rFonts w:ascii="Calibri Light" w:hAnsi="Calibri Light" w:cs="Calibri Light"/>
              <w:sz w:val="24"/>
              <w:szCs w:val="24"/>
            </w:rPr>
            <w:fldChar w:fldCharType="begin"/>
          </w:r>
          <w:r w:rsidR="009E702F" w:rsidRPr="00F177C0">
            <w:rPr>
              <w:rFonts w:ascii="Calibri Light" w:hAnsi="Calibri Light" w:cs="Calibri Light"/>
              <w:sz w:val="24"/>
              <w:szCs w:val="24"/>
            </w:rPr>
            <w:instrText xml:space="preserve"> CITATION Jim19 \l 2057 </w:instrText>
          </w:r>
          <w:r w:rsidR="009E702F" w:rsidRPr="00F177C0">
            <w:rPr>
              <w:rFonts w:ascii="Calibri Light" w:hAnsi="Calibri Light" w:cs="Calibri Light"/>
              <w:sz w:val="24"/>
              <w:szCs w:val="24"/>
            </w:rPr>
            <w:fldChar w:fldCharType="separate"/>
          </w:r>
          <w:r w:rsidR="009E702F" w:rsidRPr="00F177C0">
            <w:rPr>
              <w:rFonts w:ascii="Calibri Light" w:hAnsi="Calibri Light" w:cs="Calibri Light"/>
              <w:noProof/>
              <w:sz w:val="24"/>
              <w:szCs w:val="24"/>
            </w:rPr>
            <w:t xml:space="preserve"> (Eison, 2019)</w:t>
          </w:r>
          <w:r w:rsidR="009E702F" w:rsidRPr="00F177C0">
            <w:rPr>
              <w:rFonts w:ascii="Calibri Light" w:hAnsi="Calibri Light" w:cs="Calibri Light"/>
              <w:sz w:val="24"/>
              <w:szCs w:val="24"/>
            </w:rPr>
            <w:fldChar w:fldCharType="end"/>
          </w:r>
        </w:sdtContent>
      </w:sdt>
      <w:r w:rsidR="00B507C8" w:rsidRPr="00F177C0">
        <w:rPr>
          <w:rFonts w:ascii="Calibri Light" w:hAnsi="Calibri Light" w:cs="Calibri Light"/>
          <w:sz w:val="24"/>
          <w:szCs w:val="24"/>
        </w:rPr>
        <w:t>.</w:t>
      </w:r>
      <w:r w:rsidR="00537814" w:rsidRPr="00F177C0">
        <w:rPr>
          <w:rFonts w:ascii="Calibri Light" w:hAnsi="Calibri Light" w:cs="Calibri Light"/>
          <w:sz w:val="24"/>
          <w:szCs w:val="24"/>
        </w:rPr>
        <w:t xml:space="preserve"> </w:t>
      </w:r>
      <w:r w:rsidR="00DA47D9" w:rsidRPr="00F177C0">
        <w:rPr>
          <w:rFonts w:ascii="Calibri Light" w:hAnsi="Calibri Light" w:cs="Calibri Light"/>
          <w:sz w:val="24"/>
          <w:szCs w:val="24"/>
        </w:rPr>
        <w:t>Ed</w:t>
      </w:r>
      <w:r w:rsidR="00537814" w:rsidRPr="00F177C0">
        <w:rPr>
          <w:rFonts w:ascii="Calibri Light" w:hAnsi="Calibri Light" w:cs="Calibri Light"/>
          <w:sz w:val="24"/>
          <w:szCs w:val="24"/>
        </w:rPr>
        <w:t>ucation</w:t>
      </w:r>
      <w:r w:rsidR="00DA47D9" w:rsidRPr="00F177C0">
        <w:rPr>
          <w:rFonts w:ascii="Calibri Light" w:hAnsi="Calibri Light" w:cs="Calibri Light"/>
          <w:sz w:val="24"/>
          <w:szCs w:val="24"/>
        </w:rPr>
        <w:t xml:space="preserve"> as a whole</w:t>
      </w:r>
      <w:r w:rsidR="00537814" w:rsidRPr="00F177C0">
        <w:rPr>
          <w:rFonts w:ascii="Calibri Light" w:hAnsi="Calibri Light" w:cs="Calibri Light"/>
          <w:sz w:val="24"/>
          <w:szCs w:val="24"/>
        </w:rPr>
        <w:t xml:space="preserve"> is moving</w:t>
      </w:r>
      <w:r w:rsidR="00DA47D9" w:rsidRPr="00F177C0">
        <w:rPr>
          <w:rFonts w:ascii="Calibri Light" w:hAnsi="Calibri Light" w:cs="Calibri Light"/>
          <w:sz w:val="24"/>
          <w:szCs w:val="24"/>
        </w:rPr>
        <w:t xml:space="preserve"> in this direction</w:t>
      </w:r>
      <w:r w:rsidR="00537814" w:rsidRPr="00F177C0">
        <w:rPr>
          <w:rFonts w:ascii="Calibri Light" w:hAnsi="Calibri Light" w:cs="Calibri Light"/>
          <w:sz w:val="24"/>
          <w:szCs w:val="24"/>
        </w:rPr>
        <w:t xml:space="preserve"> and not just in the UK but around the world.</w:t>
      </w:r>
      <w:sdt>
        <w:sdtPr>
          <w:rPr>
            <w:rFonts w:ascii="Calibri Light" w:hAnsi="Calibri Light" w:cs="Calibri Light"/>
            <w:sz w:val="24"/>
            <w:szCs w:val="24"/>
          </w:rPr>
          <w:id w:val="-1396051877"/>
          <w:citation/>
        </w:sdtPr>
        <w:sdtEndPr/>
        <w:sdtContent>
          <w:r w:rsidR="00661557" w:rsidRPr="00F177C0">
            <w:rPr>
              <w:rFonts w:ascii="Calibri Light" w:hAnsi="Calibri Light" w:cs="Calibri Light"/>
              <w:sz w:val="24"/>
              <w:szCs w:val="24"/>
            </w:rPr>
            <w:fldChar w:fldCharType="begin"/>
          </w:r>
          <w:r w:rsidR="00661557" w:rsidRPr="00F177C0">
            <w:rPr>
              <w:rFonts w:ascii="Calibri Light" w:hAnsi="Calibri Light" w:cs="Calibri Light"/>
              <w:sz w:val="24"/>
              <w:szCs w:val="24"/>
            </w:rPr>
            <w:instrText xml:space="preserve"> CITATION Rya10 \l 2057 </w:instrText>
          </w:r>
          <w:r w:rsidR="00661557" w:rsidRPr="00F177C0">
            <w:rPr>
              <w:rFonts w:ascii="Calibri Light" w:hAnsi="Calibri Light" w:cs="Calibri Light"/>
              <w:sz w:val="24"/>
              <w:szCs w:val="24"/>
            </w:rPr>
            <w:fldChar w:fldCharType="separate"/>
          </w:r>
          <w:r w:rsidR="00661557" w:rsidRPr="00F177C0">
            <w:rPr>
              <w:rFonts w:ascii="Calibri Light" w:hAnsi="Calibri Light" w:cs="Calibri Light"/>
              <w:noProof/>
              <w:sz w:val="24"/>
              <w:szCs w:val="24"/>
            </w:rPr>
            <w:t xml:space="preserve"> (Ryan &amp; Williams, 2010)</w:t>
          </w:r>
          <w:r w:rsidR="00661557" w:rsidRPr="00F177C0">
            <w:rPr>
              <w:rFonts w:ascii="Calibri Light" w:hAnsi="Calibri Light" w:cs="Calibri Light"/>
              <w:sz w:val="24"/>
              <w:szCs w:val="24"/>
            </w:rPr>
            <w:fldChar w:fldCharType="end"/>
          </w:r>
        </w:sdtContent>
      </w:sdt>
      <w:r w:rsidR="00A10CF6" w:rsidRPr="00F177C0">
        <w:rPr>
          <w:rFonts w:ascii="Calibri Light" w:hAnsi="Calibri Light" w:cs="Calibri Light"/>
          <w:sz w:val="24"/>
          <w:szCs w:val="24"/>
        </w:rPr>
        <w:t xml:space="preserve"> </w:t>
      </w:r>
      <w:r w:rsidR="00537814" w:rsidRPr="00F177C0">
        <w:rPr>
          <w:rFonts w:ascii="Calibri Light" w:hAnsi="Calibri Light" w:cs="Calibri Light"/>
          <w:sz w:val="24"/>
          <w:szCs w:val="24"/>
        </w:rPr>
        <w:t>Perhaps exposing pupils to this way of thinking from an earlier age will negate the negative conations of making mistakes</w:t>
      </w:r>
      <w:r w:rsidR="00661557" w:rsidRPr="00F177C0">
        <w:rPr>
          <w:rFonts w:ascii="Calibri Light" w:hAnsi="Calibri Light" w:cs="Calibri Light"/>
          <w:sz w:val="24"/>
          <w:szCs w:val="24"/>
        </w:rPr>
        <w:t xml:space="preserve"> and pupils will rightly be able to see how th</w:t>
      </w:r>
      <w:r w:rsidR="003C59E8" w:rsidRPr="00F177C0">
        <w:rPr>
          <w:rFonts w:ascii="Calibri Light" w:hAnsi="Calibri Light" w:cs="Calibri Light"/>
          <w:sz w:val="24"/>
          <w:szCs w:val="24"/>
        </w:rPr>
        <w:t>ese mistakes benefit their learning</w:t>
      </w:r>
      <w:r w:rsidR="00564ECF" w:rsidRPr="00F177C0">
        <w:rPr>
          <w:rFonts w:ascii="Calibri Light" w:hAnsi="Calibri Light" w:cs="Calibri Light"/>
          <w:sz w:val="24"/>
          <w:szCs w:val="24"/>
        </w:rPr>
        <w:t xml:space="preserve"> using reflection</w:t>
      </w:r>
      <w:r w:rsidR="00472BDA" w:rsidRPr="00F177C0">
        <w:rPr>
          <w:rFonts w:ascii="Calibri Light" w:hAnsi="Calibri Light" w:cs="Calibri Light"/>
          <w:sz w:val="24"/>
          <w:szCs w:val="24"/>
        </w:rPr>
        <w:t xml:space="preserve"> </w:t>
      </w:r>
      <w:sdt>
        <w:sdtPr>
          <w:rPr>
            <w:rFonts w:ascii="Calibri Light" w:hAnsi="Calibri Light" w:cs="Calibri Light"/>
            <w:sz w:val="24"/>
            <w:szCs w:val="24"/>
          </w:rPr>
          <w:id w:val="1077325461"/>
          <w:citation/>
        </w:sdtPr>
        <w:sdtEndPr/>
        <w:sdtContent>
          <w:r w:rsidR="00472BDA" w:rsidRPr="00F177C0">
            <w:rPr>
              <w:rFonts w:ascii="Calibri Light" w:hAnsi="Calibri Light" w:cs="Calibri Light"/>
              <w:sz w:val="24"/>
              <w:szCs w:val="24"/>
            </w:rPr>
            <w:fldChar w:fldCharType="begin"/>
          </w:r>
          <w:r w:rsidR="00472BDA" w:rsidRPr="00F177C0">
            <w:rPr>
              <w:rFonts w:ascii="Calibri Light" w:hAnsi="Calibri Light" w:cs="Calibri Light"/>
              <w:sz w:val="24"/>
              <w:szCs w:val="24"/>
            </w:rPr>
            <w:instrText xml:space="preserve"> CITATION Bla98 \l 2057 </w:instrText>
          </w:r>
          <w:r w:rsidR="00472BDA" w:rsidRPr="00F177C0">
            <w:rPr>
              <w:rFonts w:ascii="Calibri Light" w:hAnsi="Calibri Light" w:cs="Calibri Light"/>
              <w:sz w:val="24"/>
              <w:szCs w:val="24"/>
            </w:rPr>
            <w:fldChar w:fldCharType="separate"/>
          </w:r>
          <w:r w:rsidR="00472BDA" w:rsidRPr="00F177C0">
            <w:rPr>
              <w:rFonts w:ascii="Calibri Light" w:hAnsi="Calibri Light" w:cs="Calibri Light"/>
              <w:noProof/>
              <w:sz w:val="24"/>
              <w:szCs w:val="24"/>
            </w:rPr>
            <w:t>(Black, 1998)</w:t>
          </w:r>
          <w:r w:rsidR="00472BDA" w:rsidRPr="00F177C0">
            <w:rPr>
              <w:rFonts w:ascii="Calibri Light" w:hAnsi="Calibri Light" w:cs="Calibri Light"/>
              <w:sz w:val="24"/>
              <w:szCs w:val="24"/>
            </w:rPr>
            <w:fldChar w:fldCharType="end"/>
          </w:r>
        </w:sdtContent>
      </w:sdt>
      <w:r w:rsidR="00472BDA" w:rsidRPr="00F177C0">
        <w:rPr>
          <w:rFonts w:ascii="Calibri Light" w:hAnsi="Calibri Light" w:cs="Calibri Light"/>
          <w:sz w:val="24"/>
          <w:szCs w:val="24"/>
        </w:rPr>
        <w:t>.</w:t>
      </w:r>
      <w:r w:rsidR="00B43C3C" w:rsidRPr="00F177C0">
        <w:rPr>
          <w:rFonts w:ascii="Calibri Light" w:hAnsi="Calibri Light" w:cs="Calibri Light"/>
          <w:sz w:val="24"/>
          <w:szCs w:val="24"/>
        </w:rPr>
        <w:t xml:space="preserve"> </w:t>
      </w:r>
      <w:r w:rsidR="009C0074" w:rsidRPr="00F177C0">
        <w:rPr>
          <w:rFonts w:ascii="Calibri Light" w:hAnsi="Calibri Light" w:cs="Calibri Light"/>
          <w:sz w:val="24"/>
          <w:szCs w:val="24"/>
        </w:rPr>
        <w:t>A sentiment which Koshy (2000) is also in agreement on.</w:t>
      </w:r>
      <w:r w:rsidR="002C120A">
        <w:rPr>
          <w:rFonts w:ascii="Calibri Light" w:hAnsi="Calibri Light" w:cs="Calibri Light"/>
          <w:sz w:val="24"/>
          <w:szCs w:val="24"/>
        </w:rPr>
        <w:t xml:space="preserve"> Lee (2206) </w:t>
      </w:r>
      <w:r w:rsidR="00F95A80">
        <w:rPr>
          <w:rFonts w:ascii="Calibri Light" w:hAnsi="Calibri Light" w:cs="Calibri Light"/>
          <w:sz w:val="24"/>
          <w:szCs w:val="24"/>
        </w:rPr>
        <w:t>believes it is always important to show pupils the value of the mistakes they have made and to let pupils know how useful they are.</w:t>
      </w:r>
    </w:p>
    <w:p w14:paraId="1EBFFCE5" w14:textId="77777777" w:rsidR="00802DB7" w:rsidRDefault="002259BC">
      <w:pPr>
        <w:rPr>
          <w:rFonts w:ascii="Calibri Light" w:hAnsi="Calibri Light" w:cs="Calibri Light"/>
          <w:sz w:val="24"/>
          <w:szCs w:val="24"/>
        </w:rPr>
      </w:pPr>
      <w:r>
        <w:rPr>
          <w:rFonts w:ascii="Calibri Light" w:hAnsi="Calibri Light" w:cs="Calibri Light"/>
          <w:sz w:val="24"/>
          <w:szCs w:val="24"/>
        </w:rPr>
        <w:t>When it comes to looking at the misconceptions surrounding ratio and proportion it is important to look at what pupils are expected to know</w:t>
      </w:r>
      <w:r w:rsidR="00754085">
        <w:rPr>
          <w:rFonts w:ascii="Calibri Light" w:hAnsi="Calibri Light" w:cs="Calibri Light"/>
          <w:sz w:val="24"/>
          <w:szCs w:val="24"/>
        </w:rPr>
        <w:t xml:space="preserve">. In Year 7 pupils are required </w:t>
      </w:r>
      <w:r w:rsidR="00C462E5">
        <w:rPr>
          <w:rFonts w:ascii="Calibri Light" w:hAnsi="Calibri Light" w:cs="Calibri Light"/>
          <w:sz w:val="24"/>
          <w:szCs w:val="24"/>
        </w:rPr>
        <w:t xml:space="preserve">to understand </w:t>
      </w:r>
      <w:r w:rsidR="000407D7">
        <w:rPr>
          <w:rFonts w:ascii="Calibri Light" w:hAnsi="Calibri Light" w:cs="Calibri Light"/>
          <w:sz w:val="24"/>
          <w:szCs w:val="24"/>
        </w:rPr>
        <w:t>equivalence and simplify ratio;</w:t>
      </w:r>
      <w:r w:rsidR="00603A86">
        <w:rPr>
          <w:rFonts w:ascii="Calibri Light" w:hAnsi="Calibri Light" w:cs="Calibri Light"/>
          <w:sz w:val="24"/>
          <w:szCs w:val="24"/>
        </w:rPr>
        <w:t xml:space="preserve"> express two or more quantities as a ratio; be able to use the correct notation </w:t>
      </w:r>
      <w:r w:rsidR="00277052">
        <w:rPr>
          <w:rFonts w:ascii="Calibri Light" w:hAnsi="Calibri Light" w:cs="Calibri Light"/>
          <w:sz w:val="24"/>
          <w:szCs w:val="24"/>
        </w:rPr>
        <w:t>and use ratio and proportion</w:t>
      </w:r>
      <w:r w:rsidR="001041CD">
        <w:rPr>
          <w:rFonts w:ascii="Calibri Light" w:hAnsi="Calibri Light" w:cs="Calibri Light"/>
          <w:sz w:val="24"/>
          <w:szCs w:val="24"/>
        </w:rPr>
        <w:t xml:space="preserve"> </w:t>
      </w:r>
      <w:sdt>
        <w:sdtPr>
          <w:rPr>
            <w:rFonts w:ascii="Calibri Light" w:hAnsi="Calibri Light" w:cs="Calibri Light"/>
            <w:sz w:val="24"/>
            <w:szCs w:val="24"/>
          </w:rPr>
          <w:id w:val="-1676410035"/>
          <w:citation/>
        </w:sdtPr>
        <w:sdtEndPr/>
        <w:sdtContent>
          <w:r w:rsidR="001041CD">
            <w:rPr>
              <w:rFonts w:ascii="Calibri Light" w:hAnsi="Calibri Light" w:cs="Calibri Light"/>
              <w:sz w:val="24"/>
              <w:szCs w:val="24"/>
            </w:rPr>
            <w:fldChar w:fldCharType="begin"/>
          </w:r>
          <w:r w:rsidR="001041CD">
            <w:rPr>
              <w:rFonts w:ascii="Calibri Light" w:hAnsi="Calibri Light" w:cs="Calibri Light"/>
              <w:sz w:val="24"/>
              <w:szCs w:val="24"/>
            </w:rPr>
            <w:instrText xml:space="preserve"> CITATION Wel16 \l 2057 </w:instrText>
          </w:r>
          <w:r w:rsidR="001041CD">
            <w:rPr>
              <w:rFonts w:ascii="Calibri Light" w:hAnsi="Calibri Light" w:cs="Calibri Light"/>
              <w:sz w:val="24"/>
              <w:szCs w:val="24"/>
            </w:rPr>
            <w:fldChar w:fldCharType="separate"/>
          </w:r>
          <w:r w:rsidR="001041CD" w:rsidRPr="001041CD">
            <w:rPr>
              <w:rFonts w:ascii="Calibri Light" w:hAnsi="Calibri Light" w:cs="Calibri Light"/>
              <w:noProof/>
              <w:sz w:val="24"/>
              <w:szCs w:val="24"/>
            </w:rPr>
            <w:t>(Welsh Government, 2016)</w:t>
          </w:r>
          <w:r w:rsidR="001041CD">
            <w:rPr>
              <w:rFonts w:ascii="Calibri Light" w:hAnsi="Calibri Light" w:cs="Calibri Light"/>
              <w:sz w:val="24"/>
              <w:szCs w:val="24"/>
            </w:rPr>
            <w:fldChar w:fldCharType="end"/>
          </w:r>
        </w:sdtContent>
      </w:sdt>
      <w:r w:rsidR="001041CD">
        <w:rPr>
          <w:rFonts w:ascii="Calibri Light" w:hAnsi="Calibri Light" w:cs="Calibri Light"/>
          <w:sz w:val="24"/>
          <w:szCs w:val="24"/>
        </w:rPr>
        <w:t>.</w:t>
      </w:r>
    </w:p>
    <w:p w14:paraId="11F2ECB6" w14:textId="3BB34ACF" w:rsidR="00B160D3" w:rsidRDefault="00802DB7">
      <w:pPr>
        <w:rPr>
          <w:rFonts w:ascii="Calibri Light" w:hAnsi="Calibri Light" w:cs="Calibri Light"/>
          <w:sz w:val="24"/>
          <w:szCs w:val="24"/>
        </w:rPr>
      </w:pPr>
      <w:r>
        <w:rPr>
          <w:rFonts w:ascii="Calibri Light" w:hAnsi="Calibri Light" w:cs="Calibri Light"/>
          <w:sz w:val="24"/>
          <w:szCs w:val="24"/>
        </w:rPr>
        <w:t xml:space="preserve">To begin it is important to understand what ratio and proportion </w:t>
      </w:r>
      <w:r w:rsidR="00CC5A4F">
        <w:rPr>
          <w:rFonts w:ascii="Calibri Light" w:hAnsi="Calibri Light" w:cs="Calibri Light"/>
          <w:sz w:val="24"/>
          <w:szCs w:val="24"/>
        </w:rPr>
        <w:t>actually</w:t>
      </w:r>
      <w:r>
        <w:rPr>
          <w:rFonts w:ascii="Calibri Light" w:hAnsi="Calibri Light" w:cs="Calibri Light"/>
          <w:sz w:val="24"/>
          <w:szCs w:val="24"/>
        </w:rPr>
        <w:t xml:space="preserve"> means as pupils can get these two similar but separate concepts muddled. </w:t>
      </w:r>
    </w:p>
    <w:p w14:paraId="3A07DDFC" w14:textId="5BBE9826" w:rsidR="00DC5585" w:rsidRDefault="00CC5A4F">
      <w:pPr>
        <w:rPr>
          <w:rFonts w:ascii="Calibri Light" w:hAnsi="Calibri Light" w:cs="Calibri Light"/>
          <w:i/>
          <w:iCs/>
          <w:sz w:val="24"/>
          <w:szCs w:val="24"/>
        </w:rPr>
      </w:pPr>
      <w:r>
        <w:rPr>
          <w:rFonts w:ascii="Calibri Light" w:hAnsi="Calibri Light" w:cs="Calibri Light"/>
          <w:i/>
          <w:iCs/>
          <w:sz w:val="24"/>
          <w:szCs w:val="24"/>
        </w:rPr>
        <w:t>“</w:t>
      </w:r>
      <w:r w:rsidR="00B160D3">
        <w:rPr>
          <w:rFonts w:ascii="Calibri Light" w:hAnsi="Calibri Light" w:cs="Calibri Light"/>
          <w:i/>
          <w:iCs/>
          <w:sz w:val="24"/>
          <w:szCs w:val="24"/>
        </w:rPr>
        <w:t xml:space="preserve">Ratio: </w:t>
      </w:r>
      <w:r w:rsidR="00DC5585">
        <w:rPr>
          <w:rFonts w:ascii="Calibri Light" w:hAnsi="Calibri Light" w:cs="Calibri Light"/>
          <w:i/>
          <w:iCs/>
          <w:sz w:val="24"/>
          <w:szCs w:val="24"/>
        </w:rPr>
        <w:t>‘For Every’</w:t>
      </w:r>
    </w:p>
    <w:p w14:paraId="69C474CE" w14:textId="5B065701" w:rsidR="00CC5A4F" w:rsidRDefault="00DC5585" w:rsidP="00CC5A4F">
      <w:pPr>
        <w:rPr>
          <w:rFonts w:ascii="Calibri Light" w:hAnsi="Calibri Light" w:cs="Calibri Light"/>
          <w:i/>
          <w:iCs/>
          <w:sz w:val="24"/>
          <w:szCs w:val="24"/>
        </w:rPr>
      </w:pPr>
      <w:r>
        <w:rPr>
          <w:rFonts w:ascii="Calibri Light" w:hAnsi="Calibri Light" w:cs="Calibri Light"/>
          <w:i/>
          <w:iCs/>
          <w:sz w:val="24"/>
          <w:szCs w:val="24"/>
        </w:rPr>
        <w:t>Proportion: ‘In Every’</w:t>
      </w:r>
      <w:r w:rsidR="001B1FFD">
        <w:rPr>
          <w:rFonts w:ascii="Calibri Light" w:hAnsi="Calibri Light" w:cs="Calibri Light"/>
          <w:i/>
          <w:iCs/>
          <w:sz w:val="24"/>
          <w:szCs w:val="24"/>
        </w:rPr>
        <w:t xml:space="preserve">” </w:t>
      </w:r>
      <w:r w:rsidR="001B1FFD" w:rsidRPr="001B1FFD">
        <w:rPr>
          <w:rFonts w:ascii="Calibri Light" w:hAnsi="Calibri Light" w:cs="Calibri Light"/>
          <w:noProof/>
          <w:sz w:val="24"/>
          <w:szCs w:val="24"/>
        </w:rPr>
        <w:t>(Hansen, 2014</w:t>
      </w:r>
      <w:r w:rsidR="00A45979">
        <w:rPr>
          <w:rFonts w:ascii="Calibri Light" w:hAnsi="Calibri Light" w:cs="Calibri Light"/>
          <w:noProof/>
          <w:sz w:val="24"/>
          <w:szCs w:val="24"/>
        </w:rPr>
        <w:t>:80</w:t>
      </w:r>
      <w:r w:rsidR="001B1FFD" w:rsidRPr="001B1FFD">
        <w:rPr>
          <w:rFonts w:ascii="Calibri Light" w:hAnsi="Calibri Light" w:cs="Calibri Light"/>
          <w:noProof/>
          <w:sz w:val="24"/>
          <w:szCs w:val="24"/>
        </w:rPr>
        <w:t>)</w:t>
      </w:r>
    </w:p>
    <w:p w14:paraId="3596836D" w14:textId="5D78EBCD" w:rsidR="001041CD" w:rsidRDefault="00737F89" w:rsidP="00CC5A4F">
      <w:pPr>
        <w:rPr>
          <w:rFonts w:ascii="Calibri Light" w:hAnsi="Calibri Light" w:cs="Calibri Light"/>
          <w:sz w:val="24"/>
          <w:szCs w:val="24"/>
        </w:rPr>
      </w:pPr>
      <w:r>
        <w:rPr>
          <w:rFonts w:ascii="Calibri Light" w:hAnsi="Calibri Light" w:cs="Calibri Light"/>
          <w:sz w:val="24"/>
          <w:szCs w:val="24"/>
        </w:rPr>
        <w:t xml:space="preserve">Pupils need to understand that ratio is </w:t>
      </w:r>
      <w:r w:rsidR="0055388F">
        <w:rPr>
          <w:rFonts w:ascii="Calibri Light" w:hAnsi="Calibri Light" w:cs="Calibri Light"/>
          <w:sz w:val="24"/>
          <w:szCs w:val="24"/>
        </w:rPr>
        <w:t>a comparison between given amounts and proportion</w:t>
      </w:r>
      <w:r w:rsidR="008C3138">
        <w:rPr>
          <w:rFonts w:ascii="Calibri Light" w:hAnsi="Calibri Light" w:cs="Calibri Light"/>
          <w:sz w:val="24"/>
          <w:szCs w:val="24"/>
        </w:rPr>
        <w:t xml:space="preserve"> is a reasoning tool used to look at how quantities are related to each other </w:t>
      </w:r>
      <w:sdt>
        <w:sdtPr>
          <w:rPr>
            <w:rFonts w:ascii="Calibri Light" w:hAnsi="Calibri Light" w:cs="Calibri Light"/>
            <w:sz w:val="24"/>
            <w:szCs w:val="24"/>
          </w:rPr>
          <w:id w:val="1707292902"/>
          <w:citation/>
        </w:sdtPr>
        <w:sdtEndPr/>
        <w:sdtContent>
          <w:r w:rsidR="00D82C27">
            <w:rPr>
              <w:rFonts w:ascii="Calibri Light" w:hAnsi="Calibri Light" w:cs="Calibri Light"/>
              <w:sz w:val="24"/>
              <w:szCs w:val="24"/>
            </w:rPr>
            <w:fldChar w:fldCharType="begin"/>
          </w:r>
          <w:r w:rsidR="001529CC">
            <w:rPr>
              <w:rFonts w:ascii="Calibri Light" w:hAnsi="Calibri Light" w:cs="Calibri Light"/>
              <w:sz w:val="24"/>
              <w:szCs w:val="24"/>
            </w:rPr>
            <w:instrText xml:space="preserve">CITATION Lam08 \l 2057 </w:instrText>
          </w:r>
          <w:r w:rsidR="00D82C27">
            <w:rPr>
              <w:rFonts w:ascii="Calibri Light" w:hAnsi="Calibri Light" w:cs="Calibri Light"/>
              <w:sz w:val="24"/>
              <w:szCs w:val="24"/>
            </w:rPr>
            <w:fldChar w:fldCharType="separate"/>
          </w:r>
          <w:r w:rsidR="001529CC" w:rsidRPr="001529CC">
            <w:rPr>
              <w:rFonts w:ascii="Calibri Light" w:hAnsi="Calibri Light" w:cs="Calibri Light"/>
              <w:noProof/>
              <w:sz w:val="24"/>
              <w:szCs w:val="24"/>
            </w:rPr>
            <w:t>(Lamon, 2008)</w:t>
          </w:r>
          <w:r w:rsidR="00D82C27">
            <w:rPr>
              <w:rFonts w:ascii="Calibri Light" w:hAnsi="Calibri Light" w:cs="Calibri Light"/>
              <w:sz w:val="24"/>
              <w:szCs w:val="24"/>
            </w:rPr>
            <w:fldChar w:fldCharType="end"/>
          </w:r>
        </w:sdtContent>
      </w:sdt>
      <w:r w:rsidR="0055388F">
        <w:rPr>
          <w:rFonts w:ascii="Calibri Light" w:hAnsi="Calibri Light" w:cs="Calibri Light"/>
          <w:sz w:val="24"/>
          <w:szCs w:val="24"/>
        </w:rPr>
        <w:t xml:space="preserve"> </w:t>
      </w:r>
      <w:r w:rsidR="00053D85">
        <w:rPr>
          <w:rFonts w:ascii="Calibri Light" w:hAnsi="Calibri Light" w:cs="Calibri Light"/>
          <w:sz w:val="24"/>
          <w:szCs w:val="24"/>
        </w:rPr>
        <w:t xml:space="preserve">. </w:t>
      </w:r>
      <w:r w:rsidR="007C13E7">
        <w:rPr>
          <w:rFonts w:ascii="Calibri Light" w:hAnsi="Calibri Light" w:cs="Calibri Light"/>
          <w:sz w:val="24"/>
          <w:szCs w:val="24"/>
        </w:rPr>
        <w:t xml:space="preserve">Cockburn (1999) talks about the language of mathematics being a barrier </w:t>
      </w:r>
      <w:r w:rsidR="00E60047">
        <w:rPr>
          <w:rFonts w:ascii="Calibri Light" w:hAnsi="Calibri Light" w:cs="Calibri Light"/>
          <w:sz w:val="24"/>
          <w:szCs w:val="24"/>
        </w:rPr>
        <w:t>so even when pupils understand the ratio notation they may still struggle to put this notation in words</w:t>
      </w:r>
      <w:r w:rsidR="005B2076">
        <w:rPr>
          <w:rFonts w:ascii="Calibri Light" w:hAnsi="Calibri Light" w:cs="Calibri Light"/>
          <w:sz w:val="24"/>
          <w:szCs w:val="24"/>
        </w:rPr>
        <w:t xml:space="preserve"> and this can still cause misconceptions even when basic understand</w:t>
      </w:r>
      <w:r w:rsidR="00DC2D5D">
        <w:rPr>
          <w:rFonts w:ascii="Calibri Light" w:hAnsi="Calibri Light" w:cs="Calibri Light"/>
          <w:sz w:val="24"/>
          <w:szCs w:val="24"/>
        </w:rPr>
        <w:t>ing is there.</w:t>
      </w:r>
    </w:p>
    <w:p w14:paraId="02FB0FAA" w14:textId="4935A8A6" w:rsidR="00105D0A" w:rsidRDefault="00105D0A" w:rsidP="00CC5A4F">
      <w:pPr>
        <w:rPr>
          <w:rFonts w:ascii="Calibri Light" w:hAnsi="Calibri Light" w:cs="Calibri Light"/>
          <w:sz w:val="24"/>
          <w:szCs w:val="24"/>
        </w:rPr>
      </w:pPr>
      <w:r>
        <w:rPr>
          <w:rFonts w:ascii="Calibri Light" w:hAnsi="Calibri Light" w:cs="Calibri Light"/>
          <w:sz w:val="24"/>
          <w:szCs w:val="24"/>
        </w:rPr>
        <w:t xml:space="preserve">In ratio, as with other topics there is also misconceptions mentioned previously that </w:t>
      </w:r>
      <w:r w:rsidR="000A0FC4">
        <w:rPr>
          <w:rFonts w:ascii="Calibri Light" w:hAnsi="Calibri Light" w:cs="Calibri Light"/>
          <w:sz w:val="24"/>
          <w:szCs w:val="24"/>
        </w:rPr>
        <w:t xml:space="preserve">the problem may not be with the ratio or proportion question itself but the nature of how it is written or </w:t>
      </w:r>
      <w:r w:rsidR="00347266">
        <w:rPr>
          <w:rFonts w:ascii="Calibri Light" w:hAnsi="Calibri Light" w:cs="Calibri Light"/>
          <w:sz w:val="24"/>
          <w:szCs w:val="24"/>
        </w:rPr>
        <w:t>how many steps it requires to be completed</w:t>
      </w:r>
      <w:r w:rsidR="002D0E9E">
        <w:rPr>
          <w:rFonts w:ascii="Calibri Light" w:hAnsi="Calibri Light" w:cs="Calibri Light"/>
          <w:sz w:val="24"/>
          <w:szCs w:val="24"/>
        </w:rPr>
        <w:t xml:space="preserve"> </w:t>
      </w:r>
      <w:sdt>
        <w:sdtPr>
          <w:rPr>
            <w:rFonts w:ascii="Calibri Light" w:hAnsi="Calibri Light" w:cs="Calibri Light"/>
            <w:sz w:val="24"/>
            <w:szCs w:val="24"/>
          </w:rPr>
          <w:id w:val="616648180"/>
          <w:citation/>
        </w:sdtPr>
        <w:sdtEndPr/>
        <w:sdtContent>
          <w:r w:rsidR="002D0E9E">
            <w:rPr>
              <w:rFonts w:ascii="Calibri Light" w:hAnsi="Calibri Light" w:cs="Calibri Light"/>
              <w:sz w:val="24"/>
              <w:szCs w:val="24"/>
            </w:rPr>
            <w:fldChar w:fldCharType="begin"/>
          </w:r>
          <w:r w:rsidR="002D0E9E">
            <w:rPr>
              <w:rFonts w:ascii="Calibri Light" w:hAnsi="Calibri Light" w:cs="Calibri Light"/>
              <w:sz w:val="24"/>
              <w:szCs w:val="24"/>
            </w:rPr>
            <w:instrText xml:space="preserve"> CITATION Han14 \l 2057 </w:instrText>
          </w:r>
          <w:r w:rsidR="002D0E9E">
            <w:rPr>
              <w:rFonts w:ascii="Calibri Light" w:hAnsi="Calibri Light" w:cs="Calibri Light"/>
              <w:sz w:val="24"/>
              <w:szCs w:val="24"/>
            </w:rPr>
            <w:fldChar w:fldCharType="separate"/>
          </w:r>
          <w:r w:rsidR="002D0E9E" w:rsidRPr="002D0E9E">
            <w:rPr>
              <w:rFonts w:ascii="Calibri Light" w:hAnsi="Calibri Light" w:cs="Calibri Light"/>
              <w:noProof/>
              <w:sz w:val="24"/>
              <w:szCs w:val="24"/>
            </w:rPr>
            <w:t>(Hansen, 2014)</w:t>
          </w:r>
          <w:r w:rsidR="002D0E9E">
            <w:rPr>
              <w:rFonts w:ascii="Calibri Light" w:hAnsi="Calibri Light" w:cs="Calibri Light"/>
              <w:sz w:val="24"/>
              <w:szCs w:val="24"/>
            </w:rPr>
            <w:fldChar w:fldCharType="end"/>
          </w:r>
        </w:sdtContent>
      </w:sdt>
      <w:r w:rsidR="00347266">
        <w:rPr>
          <w:rFonts w:ascii="Calibri Light" w:hAnsi="Calibri Light" w:cs="Calibri Light"/>
          <w:sz w:val="24"/>
          <w:szCs w:val="24"/>
        </w:rPr>
        <w:t xml:space="preserve"> and these are worth </w:t>
      </w:r>
      <w:r w:rsidR="00347266">
        <w:rPr>
          <w:rFonts w:ascii="Calibri Light" w:hAnsi="Calibri Light" w:cs="Calibri Light"/>
          <w:sz w:val="24"/>
          <w:szCs w:val="24"/>
        </w:rPr>
        <w:lastRenderedPageBreak/>
        <w:t xml:space="preserve">considering when looking at a topic such as ratio and proportion as </w:t>
      </w:r>
      <w:r w:rsidR="008D0BA9">
        <w:rPr>
          <w:rFonts w:ascii="Calibri Light" w:hAnsi="Calibri Light" w:cs="Calibri Light"/>
          <w:sz w:val="24"/>
          <w:szCs w:val="24"/>
        </w:rPr>
        <w:t xml:space="preserve">it contains very specific language and calculations </w:t>
      </w:r>
      <w:sdt>
        <w:sdtPr>
          <w:rPr>
            <w:rFonts w:ascii="Calibri Light" w:hAnsi="Calibri Light" w:cs="Calibri Light"/>
            <w:sz w:val="24"/>
            <w:szCs w:val="24"/>
          </w:rPr>
          <w:id w:val="496545723"/>
          <w:citation/>
        </w:sdtPr>
        <w:sdtEndPr/>
        <w:sdtContent>
          <w:r w:rsidR="002D0E9E">
            <w:rPr>
              <w:rFonts w:ascii="Calibri Light" w:hAnsi="Calibri Light" w:cs="Calibri Light"/>
              <w:sz w:val="24"/>
              <w:szCs w:val="24"/>
            </w:rPr>
            <w:fldChar w:fldCharType="begin"/>
          </w:r>
          <w:r w:rsidR="002D0E9E">
            <w:rPr>
              <w:rFonts w:ascii="Calibri Light" w:hAnsi="Calibri Light" w:cs="Calibri Light"/>
              <w:sz w:val="24"/>
              <w:szCs w:val="24"/>
            </w:rPr>
            <w:instrText xml:space="preserve"> CITATION Lam08 \l 2057 </w:instrText>
          </w:r>
          <w:r w:rsidR="002D0E9E">
            <w:rPr>
              <w:rFonts w:ascii="Calibri Light" w:hAnsi="Calibri Light" w:cs="Calibri Light"/>
              <w:sz w:val="24"/>
              <w:szCs w:val="24"/>
            </w:rPr>
            <w:fldChar w:fldCharType="separate"/>
          </w:r>
          <w:r w:rsidR="002D0E9E" w:rsidRPr="002D0E9E">
            <w:rPr>
              <w:rFonts w:ascii="Calibri Light" w:hAnsi="Calibri Light" w:cs="Calibri Light"/>
              <w:noProof/>
              <w:sz w:val="24"/>
              <w:szCs w:val="24"/>
            </w:rPr>
            <w:t>(Lamon, 2008)</w:t>
          </w:r>
          <w:r w:rsidR="002D0E9E">
            <w:rPr>
              <w:rFonts w:ascii="Calibri Light" w:hAnsi="Calibri Light" w:cs="Calibri Light"/>
              <w:sz w:val="24"/>
              <w:szCs w:val="24"/>
            </w:rPr>
            <w:fldChar w:fldCharType="end"/>
          </w:r>
        </w:sdtContent>
      </w:sdt>
      <w:r w:rsidR="002D0E9E">
        <w:rPr>
          <w:rFonts w:ascii="Calibri Light" w:hAnsi="Calibri Light" w:cs="Calibri Light"/>
          <w:sz w:val="24"/>
          <w:szCs w:val="24"/>
        </w:rPr>
        <w:t>.</w:t>
      </w:r>
    </w:p>
    <w:p w14:paraId="6B314A71" w14:textId="2053EC68" w:rsidR="00522425" w:rsidRDefault="00EB6BEE" w:rsidP="00DC2D5D">
      <w:pPr>
        <w:rPr>
          <w:rFonts w:ascii="Calibri Light" w:hAnsi="Calibri Light" w:cs="Calibri Light"/>
          <w:sz w:val="24"/>
          <w:szCs w:val="24"/>
        </w:rPr>
      </w:pPr>
      <w:r>
        <w:rPr>
          <w:rFonts w:ascii="Calibri Light" w:hAnsi="Calibri Light" w:cs="Calibri Light"/>
          <w:sz w:val="24"/>
          <w:szCs w:val="24"/>
        </w:rPr>
        <w:t>The C</w:t>
      </w:r>
      <w:r w:rsidR="004C4A43">
        <w:rPr>
          <w:rFonts w:ascii="Calibri Light" w:hAnsi="Calibri Light" w:cs="Calibri Light"/>
          <w:sz w:val="24"/>
          <w:szCs w:val="24"/>
        </w:rPr>
        <w:t>oncepts in Secondary Mathematics and Science (CSMS</w:t>
      </w:r>
      <w:r w:rsidR="00657D2F">
        <w:rPr>
          <w:rFonts w:ascii="Calibri Light" w:hAnsi="Calibri Light" w:cs="Calibri Light"/>
          <w:sz w:val="24"/>
          <w:szCs w:val="24"/>
        </w:rPr>
        <w:t xml:space="preserve">) research programme created a test which looked at various aspects of ratio </w:t>
      </w:r>
      <w:r w:rsidR="00C0240E">
        <w:rPr>
          <w:rFonts w:ascii="Calibri Light" w:hAnsi="Calibri Light" w:cs="Calibri Light"/>
          <w:sz w:val="24"/>
          <w:szCs w:val="24"/>
        </w:rPr>
        <w:t>and proportion misconceptions</w:t>
      </w:r>
      <w:r w:rsidR="00000343">
        <w:rPr>
          <w:rFonts w:ascii="Calibri Light" w:hAnsi="Calibri Light" w:cs="Calibri Light"/>
          <w:sz w:val="24"/>
          <w:szCs w:val="24"/>
        </w:rPr>
        <w:t xml:space="preserve"> </w:t>
      </w:r>
      <w:sdt>
        <w:sdtPr>
          <w:rPr>
            <w:rFonts w:ascii="Calibri Light" w:hAnsi="Calibri Light" w:cs="Calibri Light"/>
            <w:sz w:val="24"/>
            <w:szCs w:val="24"/>
          </w:rPr>
          <w:id w:val="-477233759"/>
          <w:citation/>
        </w:sdtPr>
        <w:sdtEndPr/>
        <w:sdtContent>
          <w:r w:rsidR="00A15DE9">
            <w:rPr>
              <w:rFonts w:ascii="Calibri Light" w:hAnsi="Calibri Light" w:cs="Calibri Light"/>
              <w:sz w:val="24"/>
              <w:szCs w:val="24"/>
            </w:rPr>
            <w:fldChar w:fldCharType="begin"/>
          </w:r>
          <w:r w:rsidR="00A15DE9">
            <w:rPr>
              <w:rFonts w:ascii="Calibri Light" w:hAnsi="Calibri Light" w:cs="Calibri Light"/>
              <w:sz w:val="24"/>
              <w:szCs w:val="24"/>
            </w:rPr>
            <w:instrText xml:space="preserve"> CITATION Kat04 \l 2057 </w:instrText>
          </w:r>
          <w:r w:rsidR="00A15DE9">
            <w:rPr>
              <w:rFonts w:ascii="Calibri Light" w:hAnsi="Calibri Light" w:cs="Calibri Light"/>
              <w:sz w:val="24"/>
              <w:szCs w:val="24"/>
            </w:rPr>
            <w:fldChar w:fldCharType="separate"/>
          </w:r>
          <w:r w:rsidR="00A15DE9" w:rsidRPr="00A15DE9">
            <w:rPr>
              <w:rFonts w:ascii="Calibri Light" w:hAnsi="Calibri Light" w:cs="Calibri Light"/>
              <w:noProof/>
              <w:sz w:val="24"/>
              <w:szCs w:val="24"/>
            </w:rPr>
            <w:t>(Hart, 2004)</w:t>
          </w:r>
          <w:r w:rsidR="00A15DE9">
            <w:rPr>
              <w:rFonts w:ascii="Calibri Light" w:hAnsi="Calibri Light" w:cs="Calibri Light"/>
              <w:sz w:val="24"/>
              <w:szCs w:val="24"/>
            </w:rPr>
            <w:fldChar w:fldCharType="end"/>
          </w:r>
        </w:sdtContent>
      </w:sdt>
      <w:r w:rsidR="007D3A50">
        <w:rPr>
          <w:rFonts w:ascii="Calibri Light" w:hAnsi="Calibri Light" w:cs="Calibri Light"/>
          <w:sz w:val="24"/>
          <w:szCs w:val="24"/>
        </w:rPr>
        <w:t xml:space="preserve">In this publication it was clear that pupils found some aspects of ratio relatively simple such as doubling or halving </w:t>
      </w:r>
      <w:r w:rsidR="00703E64">
        <w:rPr>
          <w:rFonts w:ascii="Calibri Light" w:hAnsi="Calibri Light" w:cs="Calibri Light"/>
          <w:sz w:val="24"/>
          <w:szCs w:val="24"/>
        </w:rPr>
        <w:t>however they had no</w:t>
      </w:r>
      <w:r w:rsidR="00C14257">
        <w:rPr>
          <w:rFonts w:ascii="Calibri Light" w:hAnsi="Calibri Light" w:cs="Calibri Light"/>
          <w:sz w:val="24"/>
          <w:szCs w:val="24"/>
        </w:rPr>
        <w:t xml:space="preserve"> solid method for dealing with a question that required other means of calculation</w:t>
      </w:r>
      <w:sdt>
        <w:sdtPr>
          <w:rPr>
            <w:rFonts w:ascii="Calibri Light" w:hAnsi="Calibri Light" w:cs="Calibri Light"/>
            <w:sz w:val="24"/>
            <w:szCs w:val="24"/>
          </w:rPr>
          <w:id w:val="-1002898227"/>
          <w:citation/>
        </w:sdtPr>
        <w:sdtEndPr/>
        <w:sdtContent>
          <w:r w:rsidR="00C14257">
            <w:rPr>
              <w:rFonts w:ascii="Calibri Light" w:hAnsi="Calibri Light" w:cs="Calibri Light"/>
              <w:sz w:val="24"/>
              <w:szCs w:val="24"/>
            </w:rPr>
            <w:fldChar w:fldCharType="begin"/>
          </w:r>
          <w:r w:rsidR="00C14257">
            <w:rPr>
              <w:rFonts w:ascii="Calibri Light" w:hAnsi="Calibri Light" w:cs="Calibri Light"/>
              <w:sz w:val="24"/>
              <w:szCs w:val="24"/>
            </w:rPr>
            <w:instrText xml:space="preserve"> CITATION Kat04 \l 2057 </w:instrText>
          </w:r>
          <w:r w:rsidR="00C14257">
            <w:rPr>
              <w:rFonts w:ascii="Calibri Light" w:hAnsi="Calibri Light" w:cs="Calibri Light"/>
              <w:sz w:val="24"/>
              <w:szCs w:val="24"/>
            </w:rPr>
            <w:fldChar w:fldCharType="separate"/>
          </w:r>
          <w:r w:rsidR="00C14257">
            <w:rPr>
              <w:rFonts w:ascii="Calibri Light" w:hAnsi="Calibri Light" w:cs="Calibri Light"/>
              <w:noProof/>
              <w:sz w:val="24"/>
              <w:szCs w:val="24"/>
            </w:rPr>
            <w:t xml:space="preserve"> </w:t>
          </w:r>
          <w:r w:rsidR="00C14257" w:rsidRPr="00C14257">
            <w:rPr>
              <w:rFonts w:ascii="Calibri Light" w:hAnsi="Calibri Light" w:cs="Calibri Light"/>
              <w:noProof/>
              <w:sz w:val="24"/>
              <w:szCs w:val="24"/>
            </w:rPr>
            <w:t>(Hart, 2004)</w:t>
          </w:r>
          <w:r w:rsidR="00C14257">
            <w:rPr>
              <w:rFonts w:ascii="Calibri Light" w:hAnsi="Calibri Light" w:cs="Calibri Light"/>
              <w:sz w:val="24"/>
              <w:szCs w:val="24"/>
            </w:rPr>
            <w:fldChar w:fldCharType="end"/>
          </w:r>
        </w:sdtContent>
      </w:sdt>
      <w:r w:rsidR="00C14257">
        <w:rPr>
          <w:rFonts w:ascii="Calibri Light" w:hAnsi="Calibri Light" w:cs="Calibri Light"/>
          <w:sz w:val="24"/>
          <w:szCs w:val="24"/>
        </w:rPr>
        <w:t>.</w:t>
      </w:r>
    </w:p>
    <w:p w14:paraId="7975A51C" w14:textId="77777777" w:rsidR="007D2E67" w:rsidRDefault="00560219">
      <w:pPr>
        <w:rPr>
          <w:rFonts w:ascii="Calibri Light" w:hAnsi="Calibri Light" w:cs="Calibri Light"/>
          <w:sz w:val="24"/>
          <w:szCs w:val="24"/>
        </w:rPr>
      </w:pPr>
      <w:r>
        <w:rPr>
          <w:rFonts w:ascii="Calibri Light" w:hAnsi="Calibri Light" w:cs="Calibri Light"/>
          <w:sz w:val="24"/>
          <w:szCs w:val="24"/>
        </w:rPr>
        <w:t>As a concept ratio and proportion</w:t>
      </w:r>
      <w:r w:rsidR="00031301">
        <w:rPr>
          <w:rFonts w:ascii="Calibri Light" w:hAnsi="Calibri Light" w:cs="Calibri Light"/>
          <w:sz w:val="24"/>
          <w:szCs w:val="24"/>
        </w:rPr>
        <w:t xml:space="preserve"> are often grouped with fractions as they have many overlapping concepts. It is important to look at the misconceptions pupils have in fractions in order to better understand where mis</w:t>
      </w:r>
      <w:r w:rsidR="00341419">
        <w:rPr>
          <w:rFonts w:ascii="Calibri Light" w:hAnsi="Calibri Light" w:cs="Calibri Light"/>
          <w:sz w:val="24"/>
          <w:szCs w:val="24"/>
        </w:rPr>
        <w:t>takes may originate when it comes to ratio and proportion.</w:t>
      </w:r>
      <w:r w:rsidR="009E732A">
        <w:rPr>
          <w:rFonts w:ascii="Calibri Light" w:hAnsi="Calibri Light" w:cs="Calibri Light"/>
          <w:sz w:val="24"/>
          <w:szCs w:val="24"/>
        </w:rPr>
        <w:t xml:space="preserve"> </w:t>
      </w:r>
      <w:sdt>
        <w:sdtPr>
          <w:rPr>
            <w:rFonts w:ascii="Calibri Light" w:hAnsi="Calibri Light" w:cs="Calibri Light"/>
            <w:sz w:val="24"/>
            <w:szCs w:val="24"/>
          </w:rPr>
          <w:id w:val="1409502103"/>
          <w:citation/>
        </w:sdtPr>
        <w:sdtEndPr/>
        <w:sdtContent>
          <w:r w:rsidR="009E732A">
            <w:rPr>
              <w:rFonts w:ascii="Calibri Light" w:hAnsi="Calibri Light" w:cs="Calibri Light"/>
              <w:sz w:val="24"/>
              <w:szCs w:val="24"/>
            </w:rPr>
            <w:fldChar w:fldCharType="begin"/>
          </w:r>
          <w:r w:rsidR="001529CC">
            <w:rPr>
              <w:rFonts w:ascii="Calibri Light" w:hAnsi="Calibri Light" w:cs="Calibri Light"/>
              <w:sz w:val="24"/>
              <w:szCs w:val="24"/>
            </w:rPr>
            <w:instrText xml:space="preserve">CITATION Lam08 \l 2057 </w:instrText>
          </w:r>
          <w:r w:rsidR="009E732A">
            <w:rPr>
              <w:rFonts w:ascii="Calibri Light" w:hAnsi="Calibri Light" w:cs="Calibri Light"/>
              <w:sz w:val="24"/>
              <w:szCs w:val="24"/>
            </w:rPr>
            <w:fldChar w:fldCharType="separate"/>
          </w:r>
          <w:r w:rsidR="001529CC" w:rsidRPr="001529CC">
            <w:rPr>
              <w:rFonts w:ascii="Calibri Light" w:hAnsi="Calibri Light" w:cs="Calibri Light"/>
              <w:noProof/>
              <w:sz w:val="24"/>
              <w:szCs w:val="24"/>
            </w:rPr>
            <w:t>(Lamon, 2008)</w:t>
          </w:r>
          <w:r w:rsidR="009E732A">
            <w:rPr>
              <w:rFonts w:ascii="Calibri Light" w:hAnsi="Calibri Light" w:cs="Calibri Light"/>
              <w:sz w:val="24"/>
              <w:szCs w:val="24"/>
            </w:rPr>
            <w:fldChar w:fldCharType="end"/>
          </w:r>
        </w:sdtContent>
      </w:sdt>
      <w:r w:rsidR="00031301">
        <w:rPr>
          <w:rFonts w:ascii="Calibri Light" w:hAnsi="Calibri Light" w:cs="Calibri Light"/>
          <w:sz w:val="24"/>
          <w:szCs w:val="24"/>
        </w:rPr>
        <w:t xml:space="preserve"> </w:t>
      </w:r>
    </w:p>
    <w:p w14:paraId="4988A94B" w14:textId="0939DE3E" w:rsidR="00C453E3" w:rsidRDefault="007D2E67">
      <w:pPr>
        <w:rPr>
          <w:rFonts w:ascii="Calibri Light" w:hAnsi="Calibri Light" w:cs="Calibri Light"/>
          <w:sz w:val="24"/>
          <w:szCs w:val="24"/>
        </w:rPr>
      </w:pPr>
      <w:r>
        <w:rPr>
          <w:rFonts w:ascii="Calibri Light" w:hAnsi="Calibri Light" w:cs="Calibri Light"/>
          <w:sz w:val="24"/>
          <w:szCs w:val="24"/>
        </w:rPr>
        <w:t xml:space="preserve">Pupils will often use an additive error when it comes to ratio. Instead of </w:t>
      </w:r>
      <w:r w:rsidR="00CE2682">
        <w:rPr>
          <w:rFonts w:ascii="Calibri Light" w:hAnsi="Calibri Light" w:cs="Calibri Light"/>
          <w:sz w:val="24"/>
          <w:szCs w:val="24"/>
        </w:rPr>
        <w:t xml:space="preserve">drawing a comparison between the sets of numbers pupils prefer to use addition or subtraction to make sense of the problem </w:t>
      </w:r>
      <w:sdt>
        <w:sdtPr>
          <w:rPr>
            <w:rFonts w:ascii="Calibri Light" w:hAnsi="Calibri Light" w:cs="Calibri Light"/>
            <w:sz w:val="24"/>
            <w:szCs w:val="24"/>
          </w:rPr>
          <w:id w:val="-552768048"/>
          <w:citation/>
        </w:sdtPr>
        <w:sdtEndPr/>
        <w:sdtContent>
          <w:r w:rsidR="00ED0053">
            <w:rPr>
              <w:rFonts w:ascii="Calibri Light" w:hAnsi="Calibri Light" w:cs="Calibri Light"/>
              <w:sz w:val="24"/>
              <w:szCs w:val="24"/>
            </w:rPr>
            <w:fldChar w:fldCharType="begin"/>
          </w:r>
          <w:r w:rsidR="00ED0053">
            <w:rPr>
              <w:rFonts w:ascii="Calibri Light" w:hAnsi="Calibri Light" w:cs="Calibri Light"/>
              <w:sz w:val="24"/>
              <w:szCs w:val="24"/>
            </w:rPr>
            <w:instrText xml:space="preserve"> CITATION Han14 \l 2057 </w:instrText>
          </w:r>
          <w:r w:rsidR="00ED0053">
            <w:rPr>
              <w:rFonts w:ascii="Calibri Light" w:hAnsi="Calibri Light" w:cs="Calibri Light"/>
              <w:sz w:val="24"/>
              <w:szCs w:val="24"/>
            </w:rPr>
            <w:fldChar w:fldCharType="separate"/>
          </w:r>
          <w:r w:rsidR="00ED0053" w:rsidRPr="00ED0053">
            <w:rPr>
              <w:rFonts w:ascii="Calibri Light" w:hAnsi="Calibri Light" w:cs="Calibri Light"/>
              <w:noProof/>
              <w:sz w:val="24"/>
              <w:szCs w:val="24"/>
            </w:rPr>
            <w:t>(Hansen, 2014)</w:t>
          </w:r>
          <w:r w:rsidR="00ED0053">
            <w:rPr>
              <w:rFonts w:ascii="Calibri Light" w:hAnsi="Calibri Light" w:cs="Calibri Light"/>
              <w:sz w:val="24"/>
              <w:szCs w:val="24"/>
            </w:rPr>
            <w:fldChar w:fldCharType="end"/>
          </w:r>
        </w:sdtContent>
      </w:sdt>
      <w:r w:rsidR="009507F6">
        <w:rPr>
          <w:rFonts w:ascii="Calibri Light" w:hAnsi="Calibri Light" w:cs="Calibri Light"/>
          <w:sz w:val="24"/>
          <w:szCs w:val="24"/>
        </w:rPr>
        <w:t xml:space="preserve"> This was phenomenon also looked at by the </w:t>
      </w:r>
      <w:r w:rsidR="00AC74F9">
        <w:rPr>
          <w:rFonts w:ascii="Calibri Light" w:hAnsi="Calibri Light" w:cs="Calibri Light"/>
          <w:sz w:val="24"/>
          <w:szCs w:val="24"/>
        </w:rPr>
        <w:t>CSMS test where pupils would merely look at the difference between two numbers and carry this through</w:t>
      </w:r>
      <w:r w:rsidR="00C453E3">
        <w:rPr>
          <w:rFonts w:ascii="Calibri Light" w:hAnsi="Calibri Light" w:cs="Calibri Light"/>
          <w:sz w:val="24"/>
          <w:szCs w:val="24"/>
        </w:rPr>
        <w:t xml:space="preserve"> to answer the problem </w:t>
      </w:r>
      <w:sdt>
        <w:sdtPr>
          <w:rPr>
            <w:rFonts w:ascii="Calibri Light" w:hAnsi="Calibri Light" w:cs="Calibri Light"/>
            <w:sz w:val="24"/>
            <w:szCs w:val="24"/>
          </w:rPr>
          <w:id w:val="1549953955"/>
          <w:citation/>
        </w:sdtPr>
        <w:sdtEndPr/>
        <w:sdtContent>
          <w:r w:rsidR="00C453E3">
            <w:rPr>
              <w:rFonts w:ascii="Calibri Light" w:hAnsi="Calibri Light" w:cs="Calibri Light"/>
              <w:sz w:val="24"/>
              <w:szCs w:val="24"/>
            </w:rPr>
            <w:fldChar w:fldCharType="begin"/>
          </w:r>
          <w:r w:rsidR="00C453E3">
            <w:rPr>
              <w:rFonts w:ascii="Calibri Light" w:hAnsi="Calibri Light" w:cs="Calibri Light"/>
              <w:sz w:val="24"/>
              <w:szCs w:val="24"/>
            </w:rPr>
            <w:instrText xml:space="preserve"> CITATION Kat04 \l 2057 </w:instrText>
          </w:r>
          <w:r w:rsidR="00C453E3">
            <w:rPr>
              <w:rFonts w:ascii="Calibri Light" w:hAnsi="Calibri Light" w:cs="Calibri Light"/>
              <w:sz w:val="24"/>
              <w:szCs w:val="24"/>
            </w:rPr>
            <w:fldChar w:fldCharType="separate"/>
          </w:r>
          <w:r w:rsidR="00C453E3" w:rsidRPr="00C453E3">
            <w:rPr>
              <w:rFonts w:ascii="Calibri Light" w:hAnsi="Calibri Light" w:cs="Calibri Light"/>
              <w:noProof/>
              <w:sz w:val="24"/>
              <w:szCs w:val="24"/>
            </w:rPr>
            <w:t>(Hart, 2004)</w:t>
          </w:r>
          <w:r w:rsidR="00C453E3">
            <w:rPr>
              <w:rFonts w:ascii="Calibri Light" w:hAnsi="Calibri Light" w:cs="Calibri Light"/>
              <w:sz w:val="24"/>
              <w:szCs w:val="24"/>
            </w:rPr>
            <w:fldChar w:fldCharType="end"/>
          </w:r>
        </w:sdtContent>
      </w:sdt>
      <w:r w:rsidR="00C453E3">
        <w:rPr>
          <w:rFonts w:ascii="Calibri Light" w:hAnsi="Calibri Light" w:cs="Calibri Light"/>
          <w:sz w:val="24"/>
          <w:szCs w:val="24"/>
        </w:rPr>
        <w:t xml:space="preserve"> rather than look at the problem from a fractional point of view.</w:t>
      </w:r>
      <w:r w:rsidR="00860B72">
        <w:rPr>
          <w:rFonts w:ascii="Calibri Light" w:hAnsi="Calibri Light" w:cs="Calibri Light"/>
          <w:sz w:val="24"/>
          <w:szCs w:val="24"/>
        </w:rPr>
        <w:t xml:space="preserve"> Th</w:t>
      </w:r>
      <w:r w:rsidR="0042240D">
        <w:rPr>
          <w:rFonts w:ascii="Calibri Light" w:hAnsi="Calibri Light" w:cs="Calibri Light"/>
          <w:sz w:val="24"/>
          <w:szCs w:val="24"/>
        </w:rPr>
        <w:t>ese results from the CSMS test were also replicated by the</w:t>
      </w:r>
      <w:r w:rsidR="00872E51">
        <w:rPr>
          <w:rFonts w:ascii="Calibri Light" w:hAnsi="Calibri Light" w:cs="Calibri Light"/>
          <w:sz w:val="24"/>
          <w:szCs w:val="24"/>
        </w:rPr>
        <w:t xml:space="preserve"> Assessment of Performance Unit</w:t>
      </w:r>
      <w:r w:rsidR="0042240D">
        <w:rPr>
          <w:rFonts w:ascii="Calibri Light" w:hAnsi="Calibri Light" w:cs="Calibri Light"/>
          <w:sz w:val="24"/>
          <w:szCs w:val="24"/>
        </w:rPr>
        <w:t xml:space="preserve"> </w:t>
      </w:r>
      <w:r w:rsidR="00872E51">
        <w:rPr>
          <w:rFonts w:ascii="Calibri Light" w:hAnsi="Calibri Light" w:cs="Calibri Light"/>
          <w:sz w:val="24"/>
          <w:szCs w:val="24"/>
        </w:rPr>
        <w:t>(</w:t>
      </w:r>
      <w:r w:rsidR="0042240D">
        <w:rPr>
          <w:rFonts w:ascii="Calibri Light" w:hAnsi="Calibri Light" w:cs="Calibri Light"/>
          <w:sz w:val="24"/>
          <w:szCs w:val="24"/>
        </w:rPr>
        <w:t>APU</w:t>
      </w:r>
      <w:r w:rsidR="00872E51">
        <w:rPr>
          <w:rFonts w:ascii="Calibri Light" w:hAnsi="Calibri Light" w:cs="Calibri Light"/>
          <w:sz w:val="24"/>
          <w:szCs w:val="24"/>
        </w:rPr>
        <w:t>)</w:t>
      </w:r>
      <w:r w:rsidR="0042240D">
        <w:rPr>
          <w:rFonts w:ascii="Calibri Light" w:hAnsi="Calibri Light" w:cs="Calibri Light"/>
          <w:sz w:val="24"/>
          <w:szCs w:val="24"/>
        </w:rPr>
        <w:t xml:space="preserve"> </w:t>
      </w:r>
      <w:r w:rsidR="00FE531D">
        <w:rPr>
          <w:rFonts w:ascii="Calibri Light" w:hAnsi="Calibri Light" w:cs="Calibri Light"/>
          <w:sz w:val="24"/>
          <w:szCs w:val="24"/>
        </w:rPr>
        <w:t>who found that pupils were cap</w:t>
      </w:r>
      <w:r w:rsidR="00BF0780">
        <w:rPr>
          <w:rFonts w:ascii="Calibri Light" w:hAnsi="Calibri Light" w:cs="Calibri Light"/>
          <w:sz w:val="24"/>
          <w:szCs w:val="24"/>
        </w:rPr>
        <w:t xml:space="preserve">able of answering a question which required halving or doubling but we’re unable to make the same proportional relationship with </w:t>
      </w:r>
      <w:r w:rsidR="00971543">
        <w:rPr>
          <w:rFonts w:ascii="Calibri Light" w:hAnsi="Calibri Light" w:cs="Calibri Light"/>
          <w:sz w:val="24"/>
          <w:szCs w:val="24"/>
        </w:rPr>
        <w:t xml:space="preserve">a number which needed changing by a different fraction </w:t>
      </w:r>
      <w:sdt>
        <w:sdtPr>
          <w:rPr>
            <w:rFonts w:ascii="Calibri Light" w:hAnsi="Calibri Light" w:cs="Calibri Light"/>
            <w:sz w:val="24"/>
            <w:szCs w:val="24"/>
          </w:rPr>
          <w:id w:val="-1379846568"/>
          <w:citation/>
        </w:sdtPr>
        <w:sdtEndPr/>
        <w:sdtContent>
          <w:r w:rsidR="00477082">
            <w:rPr>
              <w:rFonts w:ascii="Calibri Light" w:hAnsi="Calibri Light" w:cs="Calibri Light"/>
              <w:sz w:val="24"/>
              <w:szCs w:val="24"/>
            </w:rPr>
            <w:fldChar w:fldCharType="begin"/>
          </w:r>
          <w:r w:rsidR="00477082">
            <w:rPr>
              <w:rFonts w:ascii="Calibri Light" w:hAnsi="Calibri Light" w:cs="Calibri Light"/>
              <w:sz w:val="24"/>
              <w:szCs w:val="24"/>
            </w:rPr>
            <w:instrText xml:space="preserve">CITATION Ass82 \l 2057 </w:instrText>
          </w:r>
          <w:r w:rsidR="00477082">
            <w:rPr>
              <w:rFonts w:ascii="Calibri Light" w:hAnsi="Calibri Light" w:cs="Calibri Light"/>
              <w:sz w:val="24"/>
              <w:szCs w:val="24"/>
            </w:rPr>
            <w:fldChar w:fldCharType="separate"/>
          </w:r>
          <w:r w:rsidR="00477082" w:rsidRPr="00477082">
            <w:rPr>
              <w:rFonts w:ascii="Calibri Light" w:hAnsi="Calibri Light" w:cs="Calibri Light"/>
              <w:noProof/>
              <w:sz w:val="24"/>
              <w:szCs w:val="24"/>
            </w:rPr>
            <w:t>(APU, 1982)</w:t>
          </w:r>
          <w:r w:rsidR="00477082">
            <w:rPr>
              <w:rFonts w:ascii="Calibri Light" w:hAnsi="Calibri Light" w:cs="Calibri Light"/>
              <w:sz w:val="24"/>
              <w:szCs w:val="24"/>
            </w:rPr>
            <w:fldChar w:fldCharType="end"/>
          </w:r>
        </w:sdtContent>
      </w:sdt>
      <w:r w:rsidR="00872E51">
        <w:rPr>
          <w:rFonts w:ascii="Calibri Light" w:hAnsi="Calibri Light" w:cs="Calibri Light"/>
          <w:sz w:val="24"/>
          <w:szCs w:val="24"/>
        </w:rPr>
        <w:t>.</w:t>
      </w:r>
    </w:p>
    <w:p w14:paraId="79E7893B" w14:textId="27C54169" w:rsidR="0008752E" w:rsidRDefault="00723643">
      <w:pPr>
        <w:rPr>
          <w:rFonts w:ascii="Calibri Light" w:hAnsi="Calibri Light" w:cs="Calibri Light"/>
          <w:sz w:val="24"/>
          <w:szCs w:val="24"/>
        </w:rPr>
      </w:pPr>
      <w:r>
        <w:rPr>
          <w:rFonts w:ascii="Calibri Light" w:hAnsi="Calibri Light" w:cs="Calibri Light"/>
          <w:sz w:val="24"/>
          <w:szCs w:val="24"/>
        </w:rPr>
        <w:t>Another fractional problem is that pupils do not recognise that in a ratio the numbers represent separate groups</w:t>
      </w:r>
      <w:r w:rsidR="00770953">
        <w:rPr>
          <w:rFonts w:ascii="Calibri Light" w:hAnsi="Calibri Light" w:cs="Calibri Light"/>
          <w:sz w:val="24"/>
          <w:szCs w:val="24"/>
        </w:rPr>
        <w:t>. Whereas in a fraction you have the group (num</w:t>
      </w:r>
      <w:r w:rsidR="00070FD0">
        <w:rPr>
          <w:rFonts w:ascii="Calibri Light" w:hAnsi="Calibri Light" w:cs="Calibri Light"/>
          <w:sz w:val="24"/>
          <w:szCs w:val="24"/>
        </w:rPr>
        <w:t>erator) over the whole (denominator) there is no such comparison in ratio notion to show the whole</w:t>
      </w:r>
      <w:r w:rsidR="00B3275B">
        <w:rPr>
          <w:rFonts w:ascii="Calibri Light" w:hAnsi="Calibri Light" w:cs="Calibri Light"/>
          <w:sz w:val="24"/>
          <w:szCs w:val="24"/>
        </w:rPr>
        <w:t xml:space="preserve"> and pupils may think that 3:8 is </w:t>
      </w:r>
      <w:r w:rsidR="003F043C">
        <w:rPr>
          <w:rFonts w:ascii="Calibri Light" w:hAnsi="Calibri Light" w:cs="Calibri Light"/>
          <w:sz w:val="24"/>
          <w:szCs w:val="24"/>
        </w:rPr>
        <w:t>equivalent</w:t>
      </w:r>
      <w:r w:rsidR="00B3275B">
        <w:rPr>
          <w:rFonts w:ascii="Calibri Light" w:hAnsi="Calibri Light" w:cs="Calibri Light"/>
          <w:sz w:val="24"/>
          <w:szCs w:val="24"/>
        </w:rPr>
        <w:t xml:space="preserve"> in fractional terms as 3 out of 8</w:t>
      </w:r>
      <w:r w:rsidR="003F043C">
        <w:rPr>
          <w:rFonts w:ascii="Calibri Light" w:hAnsi="Calibri Light" w:cs="Calibri Light"/>
          <w:sz w:val="24"/>
          <w:szCs w:val="24"/>
        </w:rPr>
        <w:t xml:space="preserve"> </w:t>
      </w:r>
      <w:sdt>
        <w:sdtPr>
          <w:rPr>
            <w:rFonts w:ascii="Calibri Light" w:hAnsi="Calibri Light" w:cs="Calibri Light"/>
            <w:sz w:val="24"/>
            <w:szCs w:val="24"/>
          </w:rPr>
          <w:id w:val="-912394018"/>
          <w:citation/>
        </w:sdtPr>
        <w:sdtEndPr/>
        <w:sdtContent>
          <w:r w:rsidR="003F043C">
            <w:rPr>
              <w:rFonts w:ascii="Calibri Light" w:hAnsi="Calibri Light" w:cs="Calibri Light"/>
              <w:sz w:val="24"/>
              <w:szCs w:val="24"/>
            </w:rPr>
            <w:fldChar w:fldCharType="begin"/>
          </w:r>
          <w:r w:rsidR="003F043C">
            <w:rPr>
              <w:rFonts w:ascii="Calibri Light" w:hAnsi="Calibri Light" w:cs="Calibri Light"/>
              <w:sz w:val="24"/>
              <w:szCs w:val="24"/>
            </w:rPr>
            <w:instrText xml:space="preserve"> CITATION Han14 \l 2057 </w:instrText>
          </w:r>
          <w:r w:rsidR="003F043C">
            <w:rPr>
              <w:rFonts w:ascii="Calibri Light" w:hAnsi="Calibri Light" w:cs="Calibri Light"/>
              <w:sz w:val="24"/>
              <w:szCs w:val="24"/>
            </w:rPr>
            <w:fldChar w:fldCharType="separate"/>
          </w:r>
          <w:r w:rsidR="003F043C" w:rsidRPr="003F043C">
            <w:rPr>
              <w:rFonts w:ascii="Calibri Light" w:hAnsi="Calibri Light" w:cs="Calibri Light"/>
              <w:noProof/>
              <w:sz w:val="24"/>
              <w:szCs w:val="24"/>
            </w:rPr>
            <w:t>(Hansen, 2014)</w:t>
          </w:r>
          <w:r w:rsidR="003F043C">
            <w:rPr>
              <w:rFonts w:ascii="Calibri Light" w:hAnsi="Calibri Light" w:cs="Calibri Light"/>
              <w:sz w:val="24"/>
              <w:szCs w:val="24"/>
            </w:rPr>
            <w:fldChar w:fldCharType="end"/>
          </w:r>
        </w:sdtContent>
      </w:sdt>
      <w:r w:rsidR="003F043C">
        <w:rPr>
          <w:rFonts w:ascii="Calibri Light" w:hAnsi="Calibri Light" w:cs="Calibri Light"/>
          <w:sz w:val="24"/>
          <w:szCs w:val="24"/>
        </w:rPr>
        <w:t>.</w:t>
      </w:r>
      <w:r w:rsidR="00D02B82">
        <w:rPr>
          <w:rFonts w:ascii="Calibri Light" w:hAnsi="Calibri Light" w:cs="Calibri Light"/>
          <w:sz w:val="24"/>
          <w:szCs w:val="24"/>
        </w:rPr>
        <w:t xml:space="preserve"> This can cause issues when looking at sharing as a ratio bec</w:t>
      </w:r>
      <w:r w:rsidR="00B26CED">
        <w:rPr>
          <w:rFonts w:ascii="Calibri Light" w:hAnsi="Calibri Light" w:cs="Calibri Light"/>
          <w:sz w:val="24"/>
          <w:szCs w:val="24"/>
        </w:rPr>
        <w:t xml:space="preserve">ause pupils may assume the amount needing to be shared will be within the ratio itself. </w:t>
      </w:r>
    </w:p>
    <w:p w14:paraId="556B2C2A" w14:textId="47C55D4C" w:rsidR="00003428" w:rsidRDefault="002D7BB2">
      <w:pPr>
        <w:rPr>
          <w:rFonts w:ascii="Calibri Light" w:hAnsi="Calibri Light" w:cs="Calibri Light"/>
          <w:sz w:val="24"/>
          <w:szCs w:val="24"/>
        </w:rPr>
      </w:pPr>
      <w:r>
        <w:rPr>
          <w:rFonts w:ascii="Calibri Light" w:hAnsi="Calibri Light" w:cs="Calibri Light"/>
          <w:sz w:val="24"/>
          <w:szCs w:val="24"/>
        </w:rPr>
        <w:t>Percentages are another common area of misconceptions especially when it comes to proportion</w:t>
      </w:r>
      <w:r w:rsidR="009F2189">
        <w:rPr>
          <w:rFonts w:ascii="Calibri Light" w:hAnsi="Calibri Light" w:cs="Calibri Light"/>
          <w:sz w:val="24"/>
          <w:szCs w:val="24"/>
        </w:rPr>
        <w:t>, w</w:t>
      </w:r>
      <w:r w:rsidR="00221E00">
        <w:rPr>
          <w:rFonts w:ascii="Calibri Light" w:hAnsi="Calibri Light" w:cs="Calibri Light"/>
          <w:sz w:val="24"/>
          <w:szCs w:val="24"/>
        </w:rPr>
        <w:t>hich is unsurprising as fractions and percentages go hand in hand</w:t>
      </w:r>
      <w:r w:rsidR="009F2189">
        <w:rPr>
          <w:rFonts w:ascii="Calibri Light" w:hAnsi="Calibri Light" w:cs="Calibri Light"/>
          <w:sz w:val="24"/>
          <w:szCs w:val="24"/>
        </w:rPr>
        <w:t xml:space="preserve">. Pupils are unable to </w:t>
      </w:r>
      <w:r w:rsidR="00384E5B">
        <w:rPr>
          <w:rFonts w:ascii="Calibri Light" w:hAnsi="Calibri Light" w:cs="Calibri Light"/>
          <w:sz w:val="24"/>
          <w:szCs w:val="24"/>
        </w:rPr>
        <w:t>quantify</w:t>
      </w:r>
      <w:r w:rsidR="009F2189">
        <w:rPr>
          <w:rFonts w:ascii="Calibri Light" w:hAnsi="Calibri Light" w:cs="Calibri Light"/>
          <w:sz w:val="24"/>
          <w:szCs w:val="24"/>
        </w:rPr>
        <w:t xml:space="preserve"> </w:t>
      </w:r>
      <w:r w:rsidR="00384E5B">
        <w:rPr>
          <w:rFonts w:ascii="Calibri Light" w:hAnsi="Calibri Light" w:cs="Calibri Light"/>
          <w:sz w:val="24"/>
          <w:szCs w:val="24"/>
        </w:rPr>
        <w:t>proportional representation and th</w:t>
      </w:r>
      <w:r w:rsidR="00D112FE">
        <w:rPr>
          <w:rFonts w:ascii="Calibri Light" w:hAnsi="Calibri Light" w:cs="Calibri Light"/>
          <w:sz w:val="24"/>
          <w:szCs w:val="24"/>
        </w:rPr>
        <w:t xml:space="preserve">at </w:t>
      </w:r>
      <w:r w:rsidR="00D337BB">
        <w:rPr>
          <w:rFonts w:ascii="Calibri Light" w:hAnsi="Calibri Light" w:cs="Calibri Light"/>
          <w:sz w:val="24"/>
          <w:szCs w:val="24"/>
        </w:rPr>
        <w:t>percentage can be scaled. For example 5% off</w:t>
      </w:r>
      <w:r w:rsidR="003123E8">
        <w:rPr>
          <w:rFonts w:ascii="Calibri Light" w:hAnsi="Calibri Light" w:cs="Calibri Light"/>
          <w:sz w:val="24"/>
          <w:szCs w:val="24"/>
        </w:rPr>
        <w:t xml:space="preserve"> the price of</w:t>
      </w:r>
      <w:r w:rsidR="00D337BB">
        <w:rPr>
          <w:rFonts w:ascii="Calibri Light" w:hAnsi="Calibri Light" w:cs="Calibri Light"/>
          <w:sz w:val="24"/>
          <w:szCs w:val="24"/>
        </w:rPr>
        <w:t xml:space="preserve"> </w:t>
      </w:r>
      <w:r w:rsidR="003123E8">
        <w:rPr>
          <w:rFonts w:ascii="Calibri Light" w:hAnsi="Calibri Light" w:cs="Calibri Light"/>
          <w:sz w:val="24"/>
          <w:szCs w:val="24"/>
        </w:rPr>
        <w:t xml:space="preserve">a pair of shoes does not mean you get 10% off from two pairs of shoes. </w:t>
      </w:r>
      <w:sdt>
        <w:sdtPr>
          <w:rPr>
            <w:rFonts w:ascii="Calibri Light" w:hAnsi="Calibri Light" w:cs="Calibri Light"/>
            <w:sz w:val="24"/>
            <w:szCs w:val="24"/>
          </w:rPr>
          <w:id w:val="-2039186581"/>
          <w:citation/>
        </w:sdtPr>
        <w:sdtEndPr/>
        <w:sdtContent>
          <w:r w:rsidR="003123E8">
            <w:rPr>
              <w:rFonts w:ascii="Calibri Light" w:hAnsi="Calibri Light" w:cs="Calibri Light"/>
              <w:sz w:val="24"/>
              <w:szCs w:val="24"/>
            </w:rPr>
            <w:fldChar w:fldCharType="begin"/>
          </w:r>
          <w:r w:rsidR="003123E8">
            <w:rPr>
              <w:rFonts w:ascii="Calibri Light" w:hAnsi="Calibri Light" w:cs="Calibri Light"/>
              <w:sz w:val="24"/>
              <w:szCs w:val="24"/>
            </w:rPr>
            <w:instrText xml:space="preserve"> CITATION Han14 \l 2057 </w:instrText>
          </w:r>
          <w:r w:rsidR="003123E8">
            <w:rPr>
              <w:rFonts w:ascii="Calibri Light" w:hAnsi="Calibri Light" w:cs="Calibri Light"/>
              <w:sz w:val="24"/>
              <w:szCs w:val="24"/>
            </w:rPr>
            <w:fldChar w:fldCharType="separate"/>
          </w:r>
          <w:r w:rsidR="003123E8" w:rsidRPr="003123E8">
            <w:rPr>
              <w:rFonts w:ascii="Calibri Light" w:hAnsi="Calibri Light" w:cs="Calibri Light"/>
              <w:noProof/>
              <w:sz w:val="24"/>
              <w:szCs w:val="24"/>
            </w:rPr>
            <w:t>(Hansen, 2014)</w:t>
          </w:r>
          <w:r w:rsidR="003123E8">
            <w:rPr>
              <w:rFonts w:ascii="Calibri Light" w:hAnsi="Calibri Light" w:cs="Calibri Light"/>
              <w:sz w:val="24"/>
              <w:szCs w:val="24"/>
            </w:rPr>
            <w:fldChar w:fldCharType="end"/>
          </w:r>
        </w:sdtContent>
      </w:sdt>
    </w:p>
    <w:p w14:paraId="2CE4451B" w14:textId="03E7CA78" w:rsidR="00DE4ADA" w:rsidRDefault="00754085">
      <w:pPr>
        <w:rPr>
          <w:rFonts w:ascii="Calibri Light" w:hAnsi="Calibri Light" w:cs="Calibri Light"/>
          <w:sz w:val="24"/>
          <w:szCs w:val="24"/>
        </w:rPr>
      </w:pPr>
      <w:r>
        <w:rPr>
          <w:rFonts w:ascii="Calibri Light" w:hAnsi="Calibri Light" w:cs="Calibri Light"/>
          <w:sz w:val="24"/>
          <w:szCs w:val="24"/>
        </w:rPr>
        <w:t xml:space="preserve"> </w:t>
      </w:r>
      <w:r w:rsidR="00AC75C3">
        <w:rPr>
          <w:rFonts w:ascii="Calibri Light" w:hAnsi="Calibri Light" w:cs="Calibri Light"/>
          <w:sz w:val="24"/>
          <w:szCs w:val="24"/>
        </w:rPr>
        <w:t>Hart (2004) summarised from the CSMS test</w:t>
      </w:r>
      <w:r w:rsidR="00990FBE">
        <w:rPr>
          <w:rFonts w:ascii="Calibri Light" w:hAnsi="Calibri Light" w:cs="Calibri Light"/>
          <w:sz w:val="24"/>
          <w:szCs w:val="24"/>
        </w:rPr>
        <w:t xml:space="preserve">s that pupils will not use fractional multiplication </w:t>
      </w:r>
      <w:r w:rsidR="00272A9E">
        <w:rPr>
          <w:rFonts w:ascii="Calibri Light" w:hAnsi="Calibri Light" w:cs="Calibri Light"/>
          <w:sz w:val="24"/>
          <w:szCs w:val="24"/>
        </w:rPr>
        <w:t xml:space="preserve">and the difficultly is compounded when </w:t>
      </w:r>
      <w:r w:rsidR="00DE4ADA">
        <w:rPr>
          <w:rFonts w:ascii="Calibri Light" w:hAnsi="Calibri Light" w:cs="Calibri Light"/>
          <w:sz w:val="24"/>
          <w:szCs w:val="24"/>
        </w:rPr>
        <w:t>pupils are required to make something smaller</w:t>
      </w:r>
      <w:r w:rsidR="00C47AAD">
        <w:rPr>
          <w:rFonts w:ascii="Calibri Light" w:hAnsi="Calibri Light" w:cs="Calibri Light"/>
          <w:sz w:val="24"/>
          <w:szCs w:val="24"/>
        </w:rPr>
        <w:t xml:space="preserve"> as they are no longer able to rely on halving and adding to solve the question or problem.</w:t>
      </w:r>
    </w:p>
    <w:p w14:paraId="762B4623" w14:textId="77777777" w:rsidR="009779CC" w:rsidRDefault="00DE4ADA">
      <w:pPr>
        <w:rPr>
          <w:rFonts w:ascii="Calibri Light" w:hAnsi="Calibri Light" w:cs="Calibri Light"/>
          <w:sz w:val="24"/>
          <w:szCs w:val="24"/>
        </w:rPr>
      </w:pPr>
      <w:r>
        <w:rPr>
          <w:rFonts w:ascii="Calibri Light" w:hAnsi="Calibri Light" w:cs="Calibri Light"/>
          <w:sz w:val="24"/>
          <w:szCs w:val="24"/>
        </w:rPr>
        <w:t xml:space="preserve">There is an argument however that much of pupils inability to process ratio and proportion is down to the lack of modelling used in schools in the UK </w:t>
      </w:r>
      <w:r w:rsidR="008C73A8">
        <w:rPr>
          <w:rFonts w:ascii="Calibri Light" w:hAnsi="Calibri Light" w:cs="Calibri Light"/>
          <w:sz w:val="24"/>
          <w:szCs w:val="24"/>
        </w:rPr>
        <w:t>as argued by Ryan and Williams (2010</w:t>
      </w:r>
      <w:r w:rsidR="00A878BA">
        <w:rPr>
          <w:rFonts w:ascii="Calibri Light" w:hAnsi="Calibri Light" w:cs="Calibri Light"/>
          <w:sz w:val="24"/>
          <w:szCs w:val="24"/>
        </w:rPr>
        <w:t xml:space="preserve">) and that </w:t>
      </w:r>
      <w:r w:rsidR="0066605F">
        <w:rPr>
          <w:rFonts w:ascii="Calibri Light" w:hAnsi="Calibri Light" w:cs="Calibri Light"/>
          <w:sz w:val="24"/>
          <w:szCs w:val="24"/>
        </w:rPr>
        <w:t>in fact</w:t>
      </w:r>
      <w:r w:rsidR="00A878BA">
        <w:rPr>
          <w:rFonts w:ascii="Calibri Light" w:hAnsi="Calibri Light" w:cs="Calibri Light"/>
          <w:sz w:val="24"/>
          <w:szCs w:val="24"/>
        </w:rPr>
        <w:t xml:space="preserve"> the same misconceptions are less common place in </w:t>
      </w:r>
      <w:r w:rsidR="0066605F">
        <w:rPr>
          <w:rFonts w:ascii="Calibri Light" w:hAnsi="Calibri Light" w:cs="Calibri Light"/>
          <w:sz w:val="24"/>
          <w:szCs w:val="24"/>
        </w:rPr>
        <w:t>Dutch</w:t>
      </w:r>
      <w:r w:rsidR="00A878BA">
        <w:rPr>
          <w:rFonts w:ascii="Calibri Light" w:hAnsi="Calibri Light" w:cs="Calibri Light"/>
          <w:sz w:val="24"/>
          <w:szCs w:val="24"/>
        </w:rPr>
        <w:t xml:space="preserve"> </w:t>
      </w:r>
      <w:r w:rsidR="0066605F">
        <w:rPr>
          <w:rFonts w:ascii="Calibri Light" w:hAnsi="Calibri Light" w:cs="Calibri Light"/>
          <w:sz w:val="24"/>
          <w:szCs w:val="24"/>
        </w:rPr>
        <w:t>schools</w:t>
      </w:r>
      <w:r w:rsidR="00A878BA">
        <w:rPr>
          <w:rFonts w:ascii="Calibri Light" w:hAnsi="Calibri Light" w:cs="Calibri Light"/>
          <w:sz w:val="24"/>
          <w:szCs w:val="24"/>
        </w:rPr>
        <w:t xml:space="preserve"> where </w:t>
      </w:r>
      <w:r w:rsidR="0066605F">
        <w:rPr>
          <w:rFonts w:ascii="Calibri Light" w:hAnsi="Calibri Light" w:cs="Calibri Light"/>
          <w:sz w:val="24"/>
          <w:szCs w:val="24"/>
        </w:rPr>
        <w:t>modelling is an important teaching method for this topic.</w:t>
      </w:r>
    </w:p>
    <w:p w14:paraId="00B1B8BD" w14:textId="16DF2D34" w:rsidR="00155175" w:rsidRPr="00F177C0" w:rsidRDefault="00F519DE" w:rsidP="00F519DE">
      <w:pPr>
        <w:rPr>
          <w:rFonts w:ascii="Calibri Light" w:hAnsi="Calibri Light" w:cs="Calibri Light"/>
          <w:sz w:val="24"/>
          <w:szCs w:val="24"/>
        </w:rPr>
      </w:pPr>
      <w:r>
        <w:rPr>
          <w:rFonts w:ascii="Calibri Light" w:hAnsi="Calibri Light" w:cs="Calibri Light"/>
          <w:sz w:val="24"/>
          <w:szCs w:val="24"/>
        </w:rPr>
        <w:t>Finally, t</w:t>
      </w:r>
      <w:r w:rsidR="00EA080A">
        <w:rPr>
          <w:rFonts w:ascii="Calibri Light" w:hAnsi="Calibri Light" w:cs="Calibri Light"/>
          <w:sz w:val="24"/>
          <w:szCs w:val="24"/>
        </w:rPr>
        <w:t>he APU</w:t>
      </w:r>
      <w:r w:rsidR="00B90154">
        <w:rPr>
          <w:rFonts w:ascii="Calibri Light" w:hAnsi="Calibri Light" w:cs="Calibri Light"/>
          <w:sz w:val="24"/>
          <w:szCs w:val="24"/>
        </w:rPr>
        <w:t xml:space="preserve"> </w:t>
      </w:r>
      <w:r w:rsidR="000624DB">
        <w:rPr>
          <w:rFonts w:ascii="Calibri Light" w:hAnsi="Calibri Light" w:cs="Calibri Light"/>
          <w:sz w:val="24"/>
          <w:szCs w:val="24"/>
        </w:rPr>
        <w:t>(1</w:t>
      </w:r>
      <w:r w:rsidR="00B90154">
        <w:rPr>
          <w:rFonts w:ascii="Calibri Light" w:hAnsi="Calibri Light" w:cs="Calibri Light"/>
          <w:sz w:val="24"/>
          <w:szCs w:val="24"/>
        </w:rPr>
        <w:t>982)</w:t>
      </w:r>
      <w:r w:rsidR="00EA080A">
        <w:rPr>
          <w:rFonts w:ascii="Calibri Light" w:hAnsi="Calibri Light" w:cs="Calibri Light"/>
          <w:sz w:val="24"/>
          <w:szCs w:val="24"/>
        </w:rPr>
        <w:t xml:space="preserve"> looked at the role of misconceptions around scale and found that pupils </w:t>
      </w:r>
      <w:r w:rsidR="00426AC5">
        <w:rPr>
          <w:rFonts w:ascii="Calibri Light" w:hAnsi="Calibri Light" w:cs="Calibri Light"/>
          <w:sz w:val="24"/>
          <w:szCs w:val="24"/>
        </w:rPr>
        <w:t xml:space="preserve">would have more difficulty if the question involved decimals or fractions or </w:t>
      </w:r>
      <w:r w:rsidR="000E6EC6">
        <w:rPr>
          <w:rFonts w:ascii="Calibri Light" w:hAnsi="Calibri Light" w:cs="Calibri Light"/>
          <w:sz w:val="24"/>
          <w:szCs w:val="24"/>
        </w:rPr>
        <w:t xml:space="preserve">if the </w:t>
      </w:r>
      <w:r w:rsidR="000E6EC6">
        <w:rPr>
          <w:rFonts w:ascii="Calibri Light" w:hAnsi="Calibri Light" w:cs="Calibri Light"/>
          <w:sz w:val="24"/>
          <w:szCs w:val="24"/>
        </w:rPr>
        <w:lastRenderedPageBreak/>
        <w:t xml:space="preserve">question consisted of two different units. </w:t>
      </w:r>
      <w:r w:rsidR="00666652">
        <w:rPr>
          <w:rFonts w:ascii="Calibri Light" w:hAnsi="Calibri Light" w:cs="Calibri Light"/>
          <w:sz w:val="24"/>
          <w:szCs w:val="24"/>
        </w:rPr>
        <w:t xml:space="preserve">Pupils appear to </w:t>
      </w:r>
      <w:r w:rsidR="006E4676">
        <w:rPr>
          <w:rFonts w:ascii="Calibri Light" w:hAnsi="Calibri Light" w:cs="Calibri Light"/>
          <w:sz w:val="24"/>
          <w:szCs w:val="24"/>
        </w:rPr>
        <w:t xml:space="preserve">struggle to alter scale in two units </w:t>
      </w:r>
      <w:r w:rsidR="009A6CF0">
        <w:rPr>
          <w:rFonts w:ascii="Calibri Light" w:hAnsi="Calibri Light" w:cs="Calibri Light"/>
          <w:sz w:val="24"/>
          <w:szCs w:val="24"/>
        </w:rPr>
        <w:t xml:space="preserve">with some believing the scale is represented at a 1 to 1 level, </w:t>
      </w:r>
      <w:r w:rsidR="001E0DFE">
        <w:rPr>
          <w:rFonts w:ascii="Calibri Light" w:hAnsi="Calibri Light" w:cs="Calibri Light"/>
          <w:sz w:val="24"/>
          <w:szCs w:val="24"/>
        </w:rPr>
        <w:t>e.g.</w:t>
      </w:r>
      <w:r w:rsidR="009A6CF0">
        <w:rPr>
          <w:rFonts w:ascii="Calibri Light" w:hAnsi="Calibri Light" w:cs="Calibri Light"/>
          <w:sz w:val="24"/>
          <w:szCs w:val="24"/>
        </w:rPr>
        <w:t xml:space="preserve"> that 1cm will equal 1</w:t>
      </w:r>
      <w:r w:rsidR="001E0DFE">
        <w:rPr>
          <w:rFonts w:ascii="Calibri Light" w:hAnsi="Calibri Light" w:cs="Calibri Light"/>
          <w:sz w:val="24"/>
          <w:szCs w:val="24"/>
        </w:rPr>
        <w:t>m</w:t>
      </w:r>
      <w:r w:rsidR="00AC75C3">
        <w:rPr>
          <w:rFonts w:ascii="Calibri Light" w:hAnsi="Calibri Light" w:cs="Calibri Light"/>
          <w:sz w:val="24"/>
          <w:szCs w:val="24"/>
        </w:rPr>
        <w:t xml:space="preserve"> </w:t>
      </w:r>
      <w:r w:rsidR="001E0DFE">
        <w:rPr>
          <w:rFonts w:ascii="Calibri Light" w:hAnsi="Calibri Light" w:cs="Calibri Light"/>
          <w:sz w:val="24"/>
          <w:szCs w:val="24"/>
        </w:rPr>
        <w:t xml:space="preserve">regardless of what is stated </w:t>
      </w:r>
      <w:sdt>
        <w:sdtPr>
          <w:rPr>
            <w:rFonts w:ascii="Calibri Light" w:hAnsi="Calibri Light" w:cs="Calibri Light"/>
            <w:sz w:val="24"/>
            <w:szCs w:val="24"/>
          </w:rPr>
          <w:id w:val="1988352959"/>
          <w:citation/>
        </w:sdtPr>
        <w:sdtEndPr/>
        <w:sdtContent>
          <w:r w:rsidR="001E0DFE">
            <w:rPr>
              <w:rFonts w:ascii="Calibri Light" w:hAnsi="Calibri Light" w:cs="Calibri Light"/>
              <w:sz w:val="24"/>
              <w:szCs w:val="24"/>
            </w:rPr>
            <w:fldChar w:fldCharType="begin"/>
          </w:r>
          <w:r w:rsidR="001E0DFE">
            <w:rPr>
              <w:rFonts w:ascii="Calibri Light" w:hAnsi="Calibri Light" w:cs="Calibri Light"/>
              <w:sz w:val="24"/>
              <w:szCs w:val="24"/>
            </w:rPr>
            <w:instrText xml:space="preserve"> CITATION Ass82 \l 2057 </w:instrText>
          </w:r>
          <w:r w:rsidR="001E0DFE">
            <w:rPr>
              <w:rFonts w:ascii="Calibri Light" w:hAnsi="Calibri Light" w:cs="Calibri Light"/>
              <w:sz w:val="24"/>
              <w:szCs w:val="24"/>
            </w:rPr>
            <w:fldChar w:fldCharType="separate"/>
          </w:r>
          <w:r w:rsidR="001E0DFE" w:rsidRPr="001E0DFE">
            <w:rPr>
              <w:rFonts w:ascii="Calibri Light" w:hAnsi="Calibri Light" w:cs="Calibri Light"/>
              <w:noProof/>
              <w:sz w:val="24"/>
              <w:szCs w:val="24"/>
            </w:rPr>
            <w:t>(APU, 1982)</w:t>
          </w:r>
          <w:r w:rsidR="001E0DFE">
            <w:rPr>
              <w:rFonts w:ascii="Calibri Light" w:hAnsi="Calibri Light" w:cs="Calibri Light"/>
              <w:sz w:val="24"/>
              <w:szCs w:val="24"/>
            </w:rPr>
            <w:fldChar w:fldCharType="end"/>
          </w:r>
        </w:sdtContent>
      </w:sdt>
      <w:r w:rsidR="001E0DFE">
        <w:rPr>
          <w:rFonts w:ascii="Calibri Light" w:hAnsi="Calibri Light" w:cs="Calibri Light"/>
          <w:sz w:val="24"/>
          <w:szCs w:val="24"/>
        </w:rPr>
        <w:t>.</w:t>
      </w:r>
    </w:p>
    <w:p w14:paraId="764533B6" w14:textId="7D6FE2F5" w:rsidR="00B6112D" w:rsidRPr="00F177C0" w:rsidRDefault="00021E8B">
      <w:pPr>
        <w:rPr>
          <w:rFonts w:ascii="Calibri Light" w:hAnsi="Calibri Light" w:cs="Calibri Light"/>
          <w:b/>
          <w:bCs/>
          <w:sz w:val="24"/>
          <w:szCs w:val="24"/>
        </w:rPr>
      </w:pPr>
      <w:r w:rsidRPr="00F177C0">
        <w:rPr>
          <w:rFonts w:ascii="Calibri Light" w:hAnsi="Calibri Light" w:cs="Calibri Light"/>
          <w:b/>
          <w:bCs/>
          <w:sz w:val="24"/>
          <w:szCs w:val="24"/>
        </w:rPr>
        <w:t xml:space="preserve">School Policy and Practice and </w:t>
      </w:r>
      <w:r w:rsidR="00314FCA" w:rsidRPr="00F177C0">
        <w:rPr>
          <w:rFonts w:ascii="Calibri Light" w:hAnsi="Calibri Light" w:cs="Calibri Light"/>
          <w:b/>
          <w:bCs/>
          <w:sz w:val="24"/>
          <w:szCs w:val="24"/>
        </w:rPr>
        <w:t>D</w:t>
      </w:r>
      <w:r w:rsidRPr="00F177C0">
        <w:rPr>
          <w:rFonts w:ascii="Calibri Light" w:hAnsi="Calibri Light" w:cs="Calibri Light"/>
          <w:b/>
          <w:bCs/>
          <w:sz w:val="24"/>
          <w:szCs w:val="24"/>
        </w:rPr>
        <w:t>iagnostic test</w:t>
      </w:r>
    </w:p>
    <w:p w14:paraId="7A9BE9F5" w14:textId="022B2AD0" w:rsidR="00890094" w:rsidRPr="00F177C0" w:rsidRDefault="00E26E2E">
      <w:pPr>
        <w:rPr>
          <w:rFonts w:ascii="Calibri Light" w:hAnsi="Calibri Light" w:cs="Calibri Light"/>
          <w:sz w:val="24"/>
          <w:szCs w:val="24"/>
        </w:rPr>
      </w:pPr>
      <w:r w:rsidRPr="00F177C0">
        <w:rPr>
          <w:rFonts w:ascii="Calibri Light" w:hAnsi="Calibri Light" w:cs="Calibri Light"/>
          <w:sz w:val="24"/>
          <w:szCs w:val="24"/>
        </w:rPr>
        <w:t xml:space="preserve">Pupils were </w:t>
      </w:r>
      <w:r w:rsidR="00476894" w:rsidRPr="00F177C0">
        <w:rPr>
          <w:rFonts w:ascii="Calibri Light" w:hAnsi="Calibri Light" w:cs="Calibri Light"/>
          <w:sz w:val="24"/>
          <w:szCs w:val="24"/>
        </w:rPr>
        <w:t xml:space="preserve">all expected to participate in the </w:t>
      </w:r>
      <w:r w:rsidR="001466F1" w:rsidRPr="00F177C0">
        <w:rPr>
          <w:rFonts w:ascii="Calibri Light" w:hAnsi="Calibri Light" w:cs="Calibri Light"/>
          <w:sz w:val="24"/>
          <w:szCs w:val="24"/>
        </w:rPr>
        <w:t>pre-test</w:t>
      </w:r>
      <w:r w:rsidR="00476894" w:rsidRPr="00F177C0">
        <w:rPr>
          <w:rFonts w:ascii="Calibri Light" w:hAnsi="Calibri Light" w:cs="Calibri Light"/>
          <w:sz w:val="24"/>
          <w:szCs w:val="24"/>
        </w:rPr>
        <w:t xml:space="preserve"> and </w:t>
      </w:r>
      <w:r w:rsidR="001466F1" w:rsidRPr="00F177C0">
        <w:rPr>
          <w:rFonts w:ascii="Calibri Light" w:hAnsi="Calibri Light" w:cs="Calibri Light"/>
          <w:sz w:val="24"/>
          <w:szCs w:val="24"/>
        </w:rPr>
        <w:t>post-test</w:t>
      </w:r>
      <w:r w:rsidR="00476894" w:rsidRPr="00F177C0">
        <w:rPr>
          <w:rFonts w:ascii="Calibri Light" w:hAnsi="Calibri Light" w:cs="Calibri Light"/>
          <w:sz w:val="24"/>
          <w:szCs w:val="24"/>
        </w:rPr>
        <w:t xml:space="preserve"> however they were afforded the </w:t>
      </w:r>
      <w:r w:rsidR="008C5127" w:rsidRPr="00F177C0">
        <w:rPr>
          <w:rFonts w:ascii="Calibri Light" w:hAnsi="Calibri Light" w:cs="Calibri Light"/>
          <w:sz w:val="24"/>
          <w:szCs w:val="24"/>
        </w:rPr>
        <w:t>opportunity to withdraw from their results being included in the research.</w:t>
      </w:r>
      <w:r w:rsidR="007A5C94" w:rsidRPr="00F177C0">
        <w:rPr>
          <w:rFonts w:ascii="Calibri Light" w:hAnsi="Calibri Light" w:cs="Calibri Light"/>
          <w:sz w:val="24"/>
          <w:szCs w:val="24"/>
        </w:rPr>
        <w:t xml:space="preserve"> Prior agreement contained within the home-school agreement paperwork </w:t>
      </w:r>
      <w:r w:rsidR="0059015B" w:rsidRPr="00F177C0">
        <w:rPr>
          <w:rFonts w:ascii="Calibri Light" w:hAnsi="Calibri Light" w:cs="Calibri Light"/>
          <w:sz w:val="24"/>
          <w:szCs w:val="24"/>
        </w:rPr>
        <w:t xml:space="preserve">was provided to parents before the </w:t>
      </w:r>
      <w:r w:rsidR="00956926" w:rsidRPr="00F177C0">
        <w:rPr>
          <w:rFonts w:ascii="Calibri Light" w:hAnsi="Calibri Light" w:cs="Calibri Light"/>
          <w:sz w:val="24"/>
          <w:szCs w:val="24"/>
        </w:rPr>
        <w:t xml:space="preserve">research was undertaken to give permission for pupils to take part in </w:t>
      </w:r>
      <w:r w:rsidR="00CD2C07" w:rsidRPr="00F177C0">
        <w:rPr>
          <w:rFonts w:ascii="Calibri Light" w:hAnsi="Calibri Light" w:cs="Calibri Light"/>
          <w:sz w:val="24"/>
          <w:szCs w:val="24"/>
        </w:rPr>
        <w:t xml:space="preserve">school based </w:t>
      </w:r>
      <w:r w:rsidR="00956926" w:rsidRPr="00F177C0">
        <w:rPr>
          <w:rFonts w:ascii="Calibri Light" w:hAnsi="Calibri Light" w:cs="Calibri Light"/>
          <w:sz w:val="24"/>
          <w:szCs w:val="24"/>
        </w:rPr>
        <w:t>research</w:t>
      </w:r>
      <w:r w:rsidR="00CD2C07" w:rsidRPr="00F177C0">
        <w:rPr>
          <w:rFonts w:ascii="Calibri Light" w:hAnsi="Calibri Light" w:cs="Calibri Light"/>
          <w:sz w:val="24"/>
          <w:szCs w:val="24"/>
        </w:rPr>
        <w:t>.</w:t>
      </w:r>
      <w:r w:rsidR="00956926" w:rsidRPr="00F177C0">
        <w:rPr>
          <w:rFonts w:ascii="Calibri Light" w:hAnsi="Calibri Light" w:cs="Calibri Light"/>
          <w:sz w:val="24"/>
          <w:szCs w:val="24"/>
        </w:rPr>
        <w:t xml:space="preserve"> </w:t>
      </w:r>
      <w:r w:rsidR="00F239C2" w:rsidRPr="00F177C0">
        <w:rPr>
          <w:rFonts w:ascii="Calibri Light" w:hAnsi="Calibri Light" w:cs="Calibri Light"/>
          <w:sz w:val="24"/>
          <w:szCs w:val="24"/>
        </w:rPr>
        <w:t>With regards to the test itself</w:t>
      </w:r>
      <w:r w:rsidR="00F020D5" w:rsidRPr="00F177C0">
        <w:rPr>
          <w:rFonts w:ascii="Calibri Light" w:hAnsi="Calibri Light" w:cs="Calibri Light"/>
          <w:sz w:val="24"/>
          <w:szCs w:val="24"/>
        </w:rPr>
        <w:t>,</w:t>
      </w:r>
      <w:r w:rsidR="008C5127" w:rsidRPr="00F177C0">
        <w:rPr>
          <w:rFonts w:ascii="Calibri Light" w:hAnsi="Calibri Light" w:cs="Calibri Light"/>
          <w:sz w:val="24"/>
          <w:szCs w:val="24"/>
        </w:rPr>
        <w:t xml:space="preserve"> </w:t>
      </w:r>
      <w:r w:rsidR="00F239C2" w:rsidRPr="00F177C0">
        <w:rPr>
          <w:rFonts w:ascii="Calibri Light" w:hAnsi="Calibri Light" w:cs="Calibri Light"/>
          <w:sz w:val="24"/>
          <w:szCs w:val="24"/>
        </w:rPr>
        <w:t>p</w:t>
      </w:r>
      <w:r w:rsidR="00953DDB" w:rsidRPr="00F177C0">
        <w:rPr>
          <w:rFonts w:ascii="Calibri Light" w:hAnsi="Calibri Light" w:cs="Calibri Light"/>
          <w:sz w:val="24"/>
          <w:szCs w:val="24"/>
        </w:rPr>
        <w:t xml:space="preserve">upils were </w:t>
      </w:r>
      <w:r w:rsidR="00054DE4" w:rsidRPr="00F177C0">
        <w:rPr>
          <w:rFonts w:ascii="Calibri Light" w:hAnsi="Calibri Light" w:cs="Calibri Light"/>
          <w:sz w:val="24"/>
          <w:szCs w:val="24"/>
        </w:rPr>
        <w:t>presented with</w:t>
      </w:r>
      <w:r w:rsidR="00953DDB" w:rsidRPr="00F177C0">
        <w:rPr>
          <w:rFonts w:ascii="Calibri Light" w:hAnsi="Calibri Light" w:cs="Calibri Light"/>
          <w:sz w:val="24"/>
          <w:szCs w:val="24"/>
        </w:rPr>
        <w:t xml:space="preserve"> the same test for their </w:t>
      </w:r>
      <w:r w:rsidR="001466F1" w:rsidRPr="00F177C0">
        <w:rPr>
          <w:rFonts w:ascii="Calibri Light" w:hAnsi="Calibri Light" w:cs="Calibri Light"/>
          <w:sz w:val="24"/>
          <w:szCs w:val="24"/>
        </w:rPr>
        <w:t>pre-test</w:t>
      </w:r>
      <w:r w:rsidR="00953DDB" w:rsidRPr="00F177C0">
        <w:rPr>
          <w:rFonts w:ascii="Calibri Light" w:hAnsi="Calibri Light" w:cs="Calibri Light"/>
          <w:sz w:val="24"/>
          <w:szCs w:val="24"/>
        </w:rPr>
        <w:t xml:space="preserve"> and </w:t>
      </w:r>
      <w:r w:rsidR="001466F1" w:rsidRPr="00F177C0">
        <w:rPr>
          <w:rFonts w:ascii="Calibri Light" w:hAnsi="Calibri Light" w:cs="Calibri Light"/>
          <w:sz w:val="24"/>
          <w:szCs w:val="24"/>
        </w:rPr>
        <w:t>post-test</w:t>
      </w:r>
      <w:r w:rsidR="005117B3" w:rsidRPr="00F177C0">
        <w:rPr>
          <w:rFonts w:ascii="Calibri Light" w:hAnsi="Calibri Light" w:cs="Calibri Light"/>
          <w:sz w:val="24"/>
          <w:szCs w:val="24"/>
        </w:rPr>
        <w:t xml:space="preserve"> to complete. The test consisted of seven questions</w:t>
      </w:r>
      <w:r w:rsidR="00AB7E05" w:rsidRPr="00F177C0">
        <w:rPr>
          <w:rFonts w:ascii="Calibri Light" w:hAnsi="Calibri Light" w:cs="Calibri Light"/>
          <w:sz w:val="24"/>
          <w:szCs w:val="24"/>
        </w:rPr>
        <w:t xml:space="preserve">, each of which had a selection of multiple choice answers. The decision to make the test multiple choice was to </w:t>
      </w:r>
      <w:r w:rsidR="00343486" w:rsidRPr="00F177C0">
        <w:rPr>
          <w:rFonts w:ascii="Calibri Light" w:hAnsi="Calibri Light" w:cs="Calibri Light"/>
          <w:sz w:val="24"/>
          <w:szCs w:val="24"/>
        </w:rPr>
        <w:t>assist myself in identifying what the pupils misconceptions may be</w:t>
      </w:r>
      <w:r w:rsidR="006F4735" w:rsidRPr="00F177C0">
        <w:rPr>
          <w:rFonts w:ascii="Calibri Light" w:hAnsi="Calibri Light" w:cs="Calibri Light"/>
          <w:sz w:val="24"/>
          <w:szCs w:val="24"/>
        </w:rPr>
        <w:t>. I used research to decide what possible answers pupils may give to each question</w:t>
      </w:r>
      <w:r w:rsidR="0094327C" w:rsidRPr="00F177C0">
        <w:rPr>
          <w:rFonts w:ascii="Calibri Light" w:hAnsi="Calibri Light" w:cs="Calibri Light"/>
          <w:sz w:val="24"/>
          <w:szCs w:val="24"/>
        </w:rPr>
        <w:t xml:space="preserve">. APU </w:t>
      </w:r>
      <w:r w:rsidR="00B90154">
        <w:rPr>
          <w:rFonts w:ascii="Calibri Light" w:hAnsi="Calibri Light" w:cs="Calibri Light"/>
          <w:sz w:val="24"/>
          <w:szCs w:val="24"/>
        </w:rPr>
        <w:t xml:space="preserve">(1982) </w:t>
      </w:r>
      <w:r w:rsidR="0094327C" w:rsidRPr="00F177C0">
        <w:rPr>
          <w:rFonts w:ascii="Calibri Light" w:hAnsi="Calibri Light" w:cs="Calibri Light"/>
          <w:sz w:val="24"/>
          <w:szCs w:val="24"/>
        </w:rPr>
        <w:t xml:space="preserve">identified </w:t>
      </w:r>
      <w:r w:rsidR="006570E1" w:rsidRPr="00F177C0">
        <w:rPr>
          <w:rFonts w:ascii="Calibri Light" w:hAnsi="Calibri Light" w:cs="Calibri Light"/>
          <w:sz w:val="24"/>
          <w:szCs w:val="24"/>
        </w:rPr>
        <w:t>that</w:t>
      </w:r>
      <w:r w:rsidR="0094327C" w:rsidRPr="00F177C0">
        <w:rPr>
          <w:rFonts w:ascii="Calibri Light" w:hAnsi="Calibri Light" w:cs="Calibri Light"/>
          <w:sz w:val="24"/>
          <w:szCs w:val="24"/>
        </w:rPr>
        <w:t xml:space="preserve"> pupils were very capable when it came to halving and doubling but that </w:t>
      </w:r>
      <w:r w:rsidR="00BC2055" w:rsidRPr="00F177C0">
        <w:rPr>
          <w:rFonts w:ascii="Calibri Light" w:hAnsi="Calibri Light" w:cs="Calibri Light"/>
          <w:sz w:val="24"/>
          <w:szCs w:val="24"/>
        </w:rPr>
        <w:t>pupils</w:t>
      </w:r>
      <w:r w:rsidR="0094327C" w:rsidRPr="00F177C0">
        <w:rPr>
          <w:rFonts w:ascii="Calibri Light" w:hAnsi="Calibri Light" w:cs="Calibri Light"/>
          <w:sz w:val="24"/>
          <w:szCs w:val="24"/>
        </w:rPr>
        <w:t xml:space="preserve"> across the age ranges </w:t>
      </w:r>
      <w:r w:rsidR="008B7B0B" w:rsidRPr="00F177C0">
        <w:rPr>
          <w:rFonts w:ascii="Calibri Light" w:hAnsi="Calibri Light" w:cs="Calibri Light"/>
          <w:sz w:val="24"/>
          <w:szCs w:val="24"/>
        </w:rPr>
        <w:t>struggled with proportion problems that extend beyond halving and doubling.</w:t>
      </w:r>
      <w:r w:rsidR="006570E1" w:rsidRPr="00F177C0">
        <w:rPr>
          <w:rFonts w:ascii="Calibri Light" w:hAnsi="Calibri Light" w:cs="Calibri Light"/>
          <w:sz w:val="24"/>
          <w:szCs w:val="24"/>
        </w:rPr>
        <w:t xml:space="preserve"> Specifically for ratio </w:t>
      </w:r>
      <w:r w:rsidR="00FD7CD0" w:rsidRPr="00F177C0">
        <w:rPr>
          <w:rFonts w:ascii="Calibri Light" w:hAnsi="Calibri Light" w:cs="Calibri Light"/>
          <w:sz w:val="24"/>
          <w:szCs w:val="24"/>
        </w:rPr>
        <w:t xml:space="preserve">pupils had a tendency to make additive </w:t>
      </w:r>
      <w:r w:rsidR="00E071AD" w:rsidRPr="00F177C0">
        <w:rPr>
          <w:rFonts w:ascii="Calibri Light" w:hAnsi="Calibri Light" w:cs="Calibri Light"/>
          <w:sz w:val="24"/>
          <w:szCs w:val="24"/>
        </w:rPr>
        <w:t>errors so most of the questions I gave had an additive error option</w:t>
      </w:r>
      <w:r w:rsidR="000679E7" w:rsidRPr="00F177C0">
        <w:rPr>
          <w:rFonts w:ascii="Calibri Light" w:hAnsi="Calibri Light" w:cs="Calibri Light"/>
          <w:sz w:val="24"/>
          <w:szCs w:val="24"/>
        </w:rPr>
        <w:t>.</w:t>
      </w:r>
      <w:r w:rsidR="00F51BB4" w:rsidRPr="00F177C0">
        <w:rPr>
          <w:rFonts w:ascii="Calibri Light" w:hAnsi="Calibri Light" w:cs="Calibri Light"/>
          <w:sz w:val="24"/>
          <w:szCs w:val="24"/>
        </w:rPr>
        <w:t xml:space="preserve"> </w:t>
      </w:r>
      <w:r w:rsidR="00BF0037" w:rsidRPr="00F177C0">
        <w:rPr>
          <w:rFonts w:ascii="Calibri Light" w:hAnsi="Calibri Light" w:cs="Calibri Light"/>
          <w:sz w:val="24"/>
          <w:szCs w:val="24"/>
        </w:rPr>
        <w:t xml:space="preserve">Significantly, other errors that occurred were mostly </w:t>
      </w:r>
      <w:r w:rsidR="003939DE" w:rsidRPr="00F177C0">
        <w:rPr>
          <w:rFonts w:ascii="Calibri Light" w:hAnsi="Calibri Light" w:cs="Calibri Light"/>
          <w:sz w:val="24"/>
          <w:szCs w:val="24"/>
        </w:rPr>
        <w:t>applying knowledge of fractions incorrectly to ratio</w:t>
      </w:r>
      <w:r w:rsidR="00714718" w:rsidRPr="00F177C0">
        <w:rPr>
          <w:rFonts w:ascii="Calibri Light" w:hAnsi="Calibri Light" w:cs="Calibri Light"/>
          <w:sz w:val="24"/>
          <w:szCs w:val="24"/>
        </w:rPr>
        <w:t>. To be sure</w:t>
      </w:r>
      <w:r w:rsidR="00AC28B1" w:rsidRPr="00F177C0">
        <w:rPr>
          <w:rFonts w:ascii="Calibri Light" w:hAnsi="Calibri Light" w:cs="Calibri Light"/>
          <w:sz w:val="24"/>
          <w:szCs w:val="24"/>
        </w:rPr>
        <w:t>,</w:t>
      </w:r>
      <w:r w:rsidR="00714718" w:rsidRPr="00F177C0">
        <w:rPr>
          <w:rFonts w:ascii="Calibri Light" w:hAnsi="Calibri Light" w:cs="Calibri Light"/>
          <w:sz w:val="24"/>
          <w:szCs w:val="24"/>
        </w:rPr>
        <w:t xml:space="preserve"> each question had solutions to cover these varied misconception</w:t>
      </w:r>
      <w:r w:rsidR="00DF3755" w:rsidRPr="00F177C0">
        <w:rPr>
          <w:rFonts w:ascii="Calibri Light" w:hAnsi="Calibri Light" w:cs="Calibri Light"/>
          <w:sz w:val="24"/>
          <w:szCs w:val="24"/>
        </w:rPr>
        <w:t>s.</w:t>
      </w:r>
      <w:r w:rsidR="00FA7B93" w:rsidRPr="00F177C0">
        <w:rPr>
          <w:rFonts w:ascii="Calibri Light" w:hAnsi="Calibri Light" w:cs="Calibri Light"/>
          <w:sz w:val="24"/>
          <w:szCs w:val="24"/>
        </w:rPr>
        <w:t xml:space="preserve"> </w:t>
      </w:r>
      <w:r w:rsidR="006B09A3" w:rsidRPr="00F177C0">
        <w:rPr>
          <w:rFonts w:ascii="Calibri Light" w:hAnsi="Calibri Light" w:cs="Calibri Light"/>
          <w:sz w:val="24"/>
          <w:szCs w:val="24"/>
        </w:rPr>
        <w:t xml:space="preserve"> </w:t>
      </w:r>
      <w:r w:rsidR="00DF3755" w:rsidRPr="00F177C0">
        <w:rPr>
          <w:rFonts w:ascii="Calibri Light" w:hAnsi="Calibri Light" w:cs="Calibri Light"/>
          <w:sz w:val="24"/>
          <w:szCs w:val="24"/>
        </w:rPr>
        <w:t xml:space="preserve"> </w:t>
      </w:r>
    </w:p>
    <w:p w14:paraId="3BE74DD3" w14:textId="3D25AA71" w:rsidR="003E0ED0" w:rsidRPr="00F177C0" w:rsidRDefault="003E0ED0" w:rsidP="003E0ED0">
      <w:pPr>
        <w:rPr>
          <w:rFonts w:ascii="Calibri Light" w:hAnsi="Calibri Light" w:cs="Calibri Light"/>
          <w:sz w:val="24"/>
          <w:szCs w:val="24"/>
        </w:rPr>
      </w:pPr>
      <w:r w:rsidRPr="00F177C0">
        <w:rPr>
          <w:rFonts w:ascii="Calibri Light" w:hAnsi="Calibri Light" w:cs="Calibri Light"/>
          <w:sz w:val="24"/>
          <w:szCs w:val="24"/>
        </w:rPr>
        <w:t>The seven questions look at four areas of ratio and proportion problems; sharing; equivalence; proportion and scaling.</w:t>
      </w:r>
      <w:r w:rsidR="00AC28B1" w:rsidRPr="00F177C0">
        <w:rPr>
          <w:rFonts w:ascii="Calibri Light" w:hAnsi="Calibri Light" w:cs="Calibri Light"/>
          <w:sz w:val="24"/>
          <w:szCs w:val="24"/>
        </w:rPr>
        <w:t xml:space="preserve"> </w:t>
      </w:r>
      <w:r w:rsidR="0007729E" w:rsidRPr="00F177C0">
        <w:rPr>
          <w:rFonts w:ascii="Calibri Light" w:hAnsi="Calibri Light" w:cs="Calibri Light"/>
          <w:sz w:val="24"/>
          <w:szCs w:val="24"/>
        </w:rPr>
        <w:t xml:space="preserve">These topics were determined from the national curriculum </w:t>
      </w:r>
      <w:sdt>
        <w:sdtPr>
          <w:rPr>
            <w:rFonts w:ascii="Calibri Light" w:hAnsi="Calibri Light" w:cs="Calibri Light"/>
            <w:sz w:val="24"/>
            <w:szCs w:val="24"/>
          </w:rPr>
          <w:id w:val="-1168790939"/>
          <w:citation/>
        </w:sdtPr>
        <w:sdtEndPr/>
        <w:sdtContent>
          <w:r w:rsidR="00121AB8" w:rsidRPr="00F177C0">
            <w:rPr>
              <w:rFonts w:ascii="Calibri Light" w:hAnsi="Calibri Light" w:cs="Calibri Light"/>
              <w:sz w:val="24"/>
              <w:szCs w:val="24"/>
            </w:rPr>
            <w:fldChar w:fldCharType="begin"/>
          </w:r>
          <w:r w:rsidR="00121AB8" w:rsidRPr="00F177C0">
            <w:rPr>
              <w:rFonts w:ascii="Calibri Light" w:hAnsi="Calibri Light" w:cs="Calibri Light"/>
              <w:sz w:val="24"/>
              <w:szCs w:val="24"/>
            </w:rPr>
            <w:instrText xml:space="preserve"> CITATION Wel16 \l 2057 </w:instrText>
          </w:r>
          <w:r w:rsidR="00121AB8" w:rsidRPr="00F177C0">
            <w:rPr>
              <w:rFonts w:ascii="Calibri Light" w:hAnsi="Calibri Light" w:cs="Calibri Light"/>
              <w:sz w:val="24"/>
              <w:szCs w:val="24"/>
            </w:rPr>
            <w:fldChar w:fldCharType="separate"/>
          </w:r>
          <w:r w:rsidR="00121AB8" w:rsidRPr="00F177C0">
            <w:rPr>
              <w:rFonts w:ascii="Calibri Light" w:hAnsi="Calibri Light" w:cs="Calibri Light"/>
              <w:noProof/>
              <w:sz w:val="24"/>
              <w:szCs w:val="24"/>
            </w:rPr>
            <w:t>(Welsh Government, 2016)</w:t>
          </w:r>
          <w:r w:rsidR="00121AB8" w:rsidRPr="00F177C0">
            <w:rPr>
              <w:rFonts w:ascii="Calibri Light" w:hAnsi="Calibri Light" w:cs="Calibri Light"/>
              <w:sz w:val="24"/>
              <w:szCs w:val="24"/>
            </w:rPr>
            <w:fldChar w:fldCharType="end"/>
          </w:r>
        </w:sdtContent>
      </w:sdt>
      <w:r w:rsidR="006C6C89" w:rsidRPr="00F177C0">
        <w:rPr>
          <w:rFonts w:ascii="Calibri Light" w:hAnsi="Calibri Light" w:cs="Calibri Light"/>
          <w:sz w:val="24"/>
          <w:szCs w:val="24"/>
        </w:rPr>
        <w:t xml:space="preserve"> which expects a year 7 pupil to be </w:t>
      </w:r>
      <w:r w:rsidR="003C2AAE" w:rsidRPr="00F177C0">
        <w:rPr>
          <w:rFonts w:ascii="Calibri Light" w:hAnsi="Calibri Light" w:cs="Calibri Light"/>
          <w:sz w:val="24"/>
          <w:szCs w:val="24"/>
        </w:rPr>
        <w:t xml:space="preserve">able to </w:t>
      </w:r>
      <w:r w:rsidR="00D14031" w:rsidRPr="00F177C0">
        <w:rPr>
          <w:rFonts w:ascii="Calibri Light" w:hAnsi="Calibri Light" w:cs="Calibri Light"/>
          <w:sz w:val="24"/>
          <w:szCs w:val="24"/>
        </w:rPr>
        <w:t xml:space="preserve">complete tasks in all of these </w:t>
      </w:r>
      <w:r w:rsidR="00B103A9" w:rsidRPr="00F177C0">
        <w:rPr>
          <w:rFonts w:ascii="Calibri Light" w:hAnsi="Calibri Light" w:cs="Calibri Light"/>
          <w:sz w:val="24"/>
          <w:szCs w:val="24"/>
        </w:rPr>
        <w:t xml:space="preserve">four </w:t>
      </w:r>
      <w:r w:rsidR="00D14031" w:rsidRPr="00F177C0">
        <w:rPr>
          <w:rFonts w:ascii="Calibri Light" w:hAnsi="Calibri Light" w:cs="Calibri Light"/>
          <w:sz w:val="24"/>
          <w:szCs w:val="24"/>
        </w:rPr>
        <w:t>areas</w:t>
      </w:r>
      <w:r w:rsidR="00B103A9" w:rsidRPr="00F177C0">
        <w:rPr>
          <w:rFonts w:ascii="Calibri Light" w:hAnsi="Calibri Light" w:cs="Calibri Light"/>
          <w:sz w:val="24"/>
          <w:szCs w:val="24"/>
        </w:rPr>
        <w:t>,</w:t>
      </w:r>
      <w:r w:rsidR="00D14031" w:rsidRPr="00F177C0">
        <w:rPr>
          <w:rFonts w:ascii="Calibri Light" w:hAnsi="Calibri Light" w:cs="Calibri Light"/>
          <w:sz w:val="24"/>
          <w:szCs w:val="24"/>
        </w:rPr>
        <w:t xml:space="preserve"> with </w:t>
      </w:r>
      <w:r w:rsidR="00F127A4" w:rsidRPr="00F177C0">
        <w:rPr>
          <w:rFonts w:ascii="Calibri Light" w:hAnsi="Calibri Light" w:cs="Calibri Light"/>
          <w:sz w:val="24"/>
          <w:szCs w:val="24"/>
        </w:rPr>
        <w:t xml:space="preserve">the exception of </w:t>
      </w:r>
      <w:r w:rsidR="000A420D" w:rsidRPr="00F177C0">
        <w:rPr>
          <w:rFonts w:ascii="Calibri Light" w:hAnsi="Calibri Light" w:cs="Calibri Light"/>
          <w:sz w:val="24"/>
          <w:szCs w:val="24"/>
        </w:rPr>
        <w:t xml:space="preserve">using proportion to calculate </w:t>
      </w:r>
      <w:r w:rsidR="00294950" w:rsidRPr="00F177C0">
        <w:rPr>
          <w:rFonts w:ascii="Calibri Light" w:hAnsi="Calibri Light" w:cs="Calibri Light"/>
          <w:sz w:val="24"/>
          <w:szCs w:val="24"/>
        </w:rPr>
        <w:t xml:space="preserve">quantities which is a year 8 expectation. As this was a more able </w:t>
      </w:r>
      <w:r w:rsidR="00575EEC" w:rsidRPr="00F177C0">
        <w:rPr>
          <w:rFonts w:ascii="Calibri Light" w:hAnsi="Calibri Light" w:cs="Calibri Light"/>
          <w:sz w:val="24"/>
          <w:szCs w:val="24"/>
        </w:rPr>
        <w:t xml:space="preserve">year 7 class it has been included in this </w:t>
      </w:r>
      <w:r w:rsidR="007D0F07" w:rsidRPr="00F177C0">
        <w:rPr>
          <w:rFonts w:ascii="Calibri Light" w:hAnsi="Calibri Light" w:cs="Calibri Light"/>
          <w:sz w:val="24"/>
          <w:szCs w:val="24"/>
        </w:rPr>
        <w:t>overall topic.</w:t>
      </w:r>
      <w:r w:rsidR="00294950" w:rsidRPr="00F177C0">
        <w:rPr>
          <w:rFonts w:ascii="Calibri Light" w:hAnsi="Calibri Light" w:cs="Calibri Light"/>
          <w:sz w:val="24"/>
          <w:szCs w:val="24"/>
        </w:rPr>
        <w:t xml:space="preserve"> </w:t>
      </w:r>
      <w:r w:rsidRPr="00F177C0">
        <w:rPr>
          <w:rFonts w:ascii="Calibri Light" w:hAnsi="Calibri Light" w:cs="Calibri Light"/>
          <w:sz w:val="24"/>
          <w:szCs w:val="24"/>
        </w:rPr>
        <w:t xml:space="preserve"> Question one and question six are equivalence questions with question six looking specifically at a ratio in its simplest form. For the topic of sharing question two is about sharing money in a ratio and question seven is a combination of sharing and proportion using capacity. Questions three and four both deal with proportion. Question four uses three part ratios to gain an understanding of how pupils recognise, view and understand ratios in three parts. Finally question five touches on scaling. The reason for one question on this topic was due to understanding and timetabling restrictions so the decision was taken to focus on one aspect of scaling as pupils would have a limited amount of intervention on this specific topic.</w:t>
      </w:r>
      <w:r w:rsidR="00A3101C" w:rsidRPr="00F177C0">
        <w:rPr>
          <w:rFonts w:ascii="Calibri Light" w:hAnsi="Calibri Light" w:cs="Calibri Light"/>
          <w:sz w:val="24"/>
          <w:szCs w:val="24"/>
        </w:rPr>
        <w:t xml:space="preserve"> Additionally, when composing the questions and answers there was a focus on usin</w:t>
      </w:r>
      <w:r w:rsidR="003536F9">
        <w:rPr>
          <w:rFonts w:ascii="Calibri Light" w:hAnsi="Calibri Light" w:cs="Calibri Light"/>
          <w:sz w:val="24"/>
          <w:szCs w:val="24"/>
        </w:rPr>
        <w:t>g</w:t>
      </w:r>
      <w:r w:rsidR="00A3101C" w:rsidRPr="00F177C0">
        <w:rPr>
          <w:rFonts w:ascii="Calibri Light" w:hAnsi="Calibri Light" w:cs="Calibri Light"/>
          <w:sz w:val="24"/>
          <w:szCs w:val="24"/>
        </w:rPr>
        <w:t xml:space="preserve"> correct ratio notation </w:t>
      </w:r>
      <w:r w:rsidR="00E6124E" w:rsidRPr="00F177C0">
        <w:rPr>
          <w:rFonts w:ascii="Calibri Light" w:hAnsi="Calibri Light" w:cs="Calibri Light"/>
          <w:sz w:val="24"/>
          <w:szCs w:val="24"/>
        </w:rPr>
        <w:t xml:space="preserve">as this is an expectation in the national curriculum </w:t>
      </w:r>
      <w:sdt>
        <w:sdtPr>
          <w:rPr>
            <w:rFonts w:ascii="Calibri Light" w:hAnsi="Calibri Light" w:cs="Calibri Light"/>
            <w:sz w:val="24"/>
            <w:szCs w:val="24"/>
          </w:rPr>
          <w:id w:val="-133792985"/>
          <w:citation/>
        </w:sdtPr>
        <w:sdtEndPr/>
        <w:sdtContent>
          <w:r w:rsidR="00E6124E" w:rsidRPr="00F177C0">
            <w:rPr>
              <w:rFonts w:ascii="Calibri Light" w:hAnsi="Calibri Light" w:cs="Calibri Light"/>
              <w:sz w:val="24"/>
              <w:szCs w:val="24"/>
            </w:rPr>
            <w:fldChar w:fldCharType="begin"/>
          </w:r>
          <w:r w:rsidR="00E6124E" w:rsidRPr="00F177C0">
            <w:rPr>
              <w:rFonts w:ascii="Calibri Light" w:hAnsi="Calibri Light" w:cs="Calibri Light"/>
              <w:sz w:val="24"/>
              <w:szCs w:val="24"/>
            </w:rPr>
            <w:instrText xml:space="preserve"> CITATION Wel16 \l 2057 </w:instrText>
          </w:r>
          <w:r w:rsidR="00E6124E" w:rsidRPr="00F177C0">
            <w:rPr>
              <w:rFonts w:ascii="Calibri Light" w:hAnsi="Calibri Light" w:cs="Calibri Light"/>
              <w:sz w:val="24"/>
              <w:szCs w:val="24"/>
            </w:rPr>
            <w:fldChar w:fldCharType="separate"/>
          </w:r>
          <w:r w:rsidR="00E6124E" w:rsidRPr="00F177C0">
            <w:rPr>
              <w:rFonts w:ascii="Calibri Light" w:hAnsi="Calibri Light" w:cs="Calibri Light"/>
              <w:noProof/>
              <w:sz w:val="24"/>
              <w:szCs w:val="24"/>
            </w:rPr>
            <w:t>(Welsh Government, 2016)</w:t>
          </w:r>
          <w:r w:rsidR="00E6124E" w:rsidRPr="00F177C0">
            <w:rPr>
              <w:rFonts w:ascii="Calibri Light" w:hAnsi="Calibri Light" w:cs="Calibri Light"/>
              <w:sz w:val="24"/>
              <w:szCs w:val="24"/>
            </w:rPr>
            <w:fldChar w:fldCharType="end"/>
          </w:r>
        </w:sdtContent>
      </w:sdt>
      <w:r w:rsidR="00E6124E" w:rsidRPr="00F177C0">
        <w:rPr>
          <w:rFonts w:ascii="Calibri Light" w:hAnsi="Calibri Light" w:cs="Calibri Light"/>
          <w:sz w:val="24"/>
          <w:szCs w:val="24"/>
        </w:rPr>
        <w:t>.</w:t>
      </w:r>
    </w:p>
    <w:p w14:paraId="5BF612B0" w14:textId="538E3A98" w:rsidR="003401FE" w:rsidRPr="00F177C0" w:rsidRDefault="003401FE">
      <w:pPr>
        <w:rPr>
          <w:rFonts w:ascii="Calibri Light" w:hAnsi="Calibri Light" w:cs="Calibri Light"/>
          <w:sz w:val="24"/>
          <w:szCs w:val="24"/>
        </w:rPr>
      </w:pPr>
      <w:r w:rsidRPr="00F177C0">
        <w:rPr>
          <w:rFonts w:ascii="Calibri Light" w:hAnsi="Calibri Light" w:cs="Calibri Light"/>
          <w:sz w:val="24"/>
          <w:szCs w:val="24"/>
        </w:rPr>
        <w:t>The test was administered in test conditions</w:t>
      </w:r>
      <w:r w:rsidR="00C9051B" w:rsidRPr="00F177C0">
        <w:rPr>
          <w:rFonts w:ascii="Calibri Light" w:hAnsi="Calibri Light" w:cs="Calibri Light"/>
          <w:sz w:val="24"/>
          <w:szCs w:val="24"/>
        </w:rPr>
        <w:t>; quiet classroom with no discussion, and papers collected once completed</w:t>
      </w:r>
      <w:r w:rsidR="007E2BB8" w:rsidRPr="00F177C0">
        <w:rPr>
          <w:rFonts w:ascii="Calibri Light" w:hAnsi="Calibri Light" w:cs="Calibri Light"/>
          <w:sz w:val="24"/>
          <w:szCs w:val="24"/>
        </w:rPr>
        <w:t xml:space="preserve"> in both instances. Due to a school trip during the </w:t>
      </w:r>
      <w:r w:rsidR="00E03606" w:rsidRPr="00F177C0">
        <w:rPr>
          <w:rFonts w:ascii="Calibri Light" w:hAnsi="Calibri Light" w:cs="Calibri Light"/>
          <w:sz w:val="24"/>
          <w:szCs w:val="24"/>
        </w:rPr>
        <w:t>pre-test</w:t>
      </w:r>
      <w:r w:rsidR="007E2BB8" w:rsidRPr="00F177C0">
        <w:rPr>
          <w:rFonts w:ascii="Calibri Light" w:hAnsi="Calibri Light" w:cs="Calibri Light"/>
          <w:sz w:val="24"/>
          <w:szCs w:val="24"/>
        </w:rPr>
        <w:t xml:space="preserve"> and a school event for the post test a number of pupils were missing from either the first, second or both tests. This </w:t>
      </w:r>
      <w:r w:rsidR="00E03606" w:rsidRPr="00F177C0">
        <w:rPr>
          <w:rFonts w:ascii="Calibri Light" w:hAnsi="Calibri Light" w:cs="Calibri Light"/>
          <w:sz w:val="24"/>
          <w:szCs w:val="24"/>
        </w:rPr>
        <w:t xml:space="preserve">meant that out of a potential 34 pupils, </w:t>
      </w:r>
      <w:r w:rsidR="00B005A3" w:rsidRPr="00F177C0">
        <w:rPr>
          <w:rFonts w:ascii="Calibri Light" w:hAnsi="Calibri Light" w:cs="Calibri Light"/>
          <w:sz w:val="24"/>
          <w:szCs w:val="24"/>
        </w:rPr>
        <w:t xml:space="preserve">25 pupils were in attendance for both </w:t>
      </w:r>
      <w:r w:rsidR="00AF2B6E" w:rsidRPr="00F177C0">
        <w:rPr>
          <w:rFonts w:ascii="Calibri Light" w:hAnsi="Calibri Light" w:cs="Calibri Light"/>
          <w:sz w:val="24"/>
          <w:szCs w:val="24"/>
        </w:rPr>
        <w:t xml:space="preserve">the </w:t>
      </w:r>
      <w:r w:rsidR="001466F1" w:rsidRPr="00F177C0">
        <w:rPr>
          <w:rFonts w:ascii="Calibri Light" w:hAnsi="Calibri Light" w:cs="Calibri Light"/>
          <w:sz w:val="24"/>
          <w:szCs w:val="24"/>
        </w:rPr>
        <w:t>pre-test</w:t>
      </w:r>
      <w:r w:rsidR="00AF2B6E" w:rsidRPr="00F177C0">
        <w:rPr>
          <w:rFonts w:ascii="Calibri Light" w:hAnsi="Calibri Light" w:cs="Calibri Light"/>
          <w:sz w:val="24"/>
          <w:szCs w:val="24"/>
        </w:rPr>
        <w:t xml:space="preserve"> and post-test. Out of these 25 pupils one pupil withdrew their </w:t>
      </w:r>
      <w:r w:rsidR="00B11628" w:rsidRPr="00F177C0">
        <w:rPr>
          <w:rFonts w:ascii="Calibri Light" w:hAnsi="Calibri Light" w:cs="Calibri Light"/>
          <w:sz w:val="24"/>
          <w:szCs w:val="24"/>
        </w:rPr>
        <w:t xml:space="preserve">participation, leaving 24 comparable pupil results. </w:t>
      </w:r>
    </w:p>
    <w:p w14:paraId="4B931FC4" w14:textId="6838E169" w:rsidR="00AA3A5E" w:rsidRPr="00F177C0" w:rsidRDefault="00C8485D">
      <w:pPr>
        <w:rPr>
          <w:rFonts w:ascii="Calibri Light" w:hAnsi="Calibri Light" w:cs="Calibri Light"/>
          <w:b/>
          <w:bCs/>
          <w:sz w:val="24"/>
          <w:szCs w:val="24"/>
        </w:rPr>
      </w:pPr>
      <w:r w:rsidRPr="00F177C0">
        <w:rPr>
          <w:rFonts w:ascii="Calibri Light" w:hAnsi="Calibri Light" w:cs="Calibri Light"/>
          <w:b/>
          <w:bCs/>
          <w:sz w:val="24"/>
          <w:szCs w:val="24"/>
        </w:rPr>
        <w:lastRenderedPageBreak/>
        <w:t>Methodology and Ethics</w:t>
      </w:r>
    </w:p>
    <w:p w14:paraId="049CBEB6" w14:textId="22E37C4B" w:rsidR="002F4BA8" w:rsidRPr="00F177C0" w:rsidRDefault="0007604E" w:rsidP="00802EA0">
      <w:pPr>
        <w:rPr>
          <w:rFonts w:ascii="Calibri Light" w:hAnsi="Calibri Light" w:cs="Calibri Light"/>
          <w:sz w:val="24"/>
          <w:szCs w:val="24"/>
        </w:rPr>
      </w:pPr>
      <w:r w:rsidRPr="00F177C0">
        <w:rPr>
          <w:rFonts w:ascii="Calibri Light" w:hAnsi="Calibri Light" w:cs="Calibri Light"/>
          <w:sz w:val="24"/>
          <w:szCs w:val="24"/>
        </w:rPr>
        <w:t xml:space="preserve">There is an ethical quandary when it comes to educational research. Teachers as researchers are caught between gaining additional knowledge and proof and unseating current knowledge and possible cultural values. </w:t>
      </w:r>
      <w:sdt>
        <w:sdtPr>
          <w:rPr>
            <w:rFonts w:ascii="Calibri Light" w:hAnsi="Calibri Light" w:cs="Calibri Light"/>
            <w:sz w:val="24"/>
            <w:szCs w:val="24"/>
          </w:rPr>
          <w:id w:val="166370607"/>
          <w:citation/>
        </w:sdtPr>
        <w:sdtEndPr/>
        <w:sdtContent>
          <w:r w:rsidRPr="00F177C0">
            <w:rPr>
              <w:rFonts w:ascii="Calibri Light" w:hAnsi="Calibri Light" w:cs="Calibri Light"/>
              <w:sz w:val="24"/>
              <w:szCs w:val="24"/>
            </w:rPr>
            <w:fldChar w:fldCharType="begin"/>
          </w:r>
          <w:r w:rsidRPr="00F177C0">
            <w:rPr>
              <w:rFonts w:ascii="Calibri Light" w:hAnsi="Calibri Light" w:cs="Calibri Light"/>
              <w:sz w:val="24"/>
              <w:szCs w:val="24"/>
            </w:rPr>
            <w:instrText xml:space="preserve"> CITATION Coh07 \l 2057 </w:instrText>
          </w:r>
          <w:r w:rsidRPr="00F177C0">
            <w:rPr>
              <w:rFonts w:ascii="Calibri Light" w:hAnsi="Calibri Light" w:cs="Calibri Light"/>
              <w:sz w:val="24"/>
              <w:szCs w:val="24"/>
            </w:rPr>
            <w:fldChar w:fldCharType="separate"/>
          </w:r>
          <w:r w:rsidRPr="00F177C0">
            <w:rPr>
              <w:rFonts w:ascii="Calibri Light" w:hAnsi="Calibri Light" w:cs="Calibri Light"/>
              <w:noProof/>
              <w:sz w:val="24"/>
              <w:szCs w:val="24"/>
            </w:rPr>
            <w:t>(Cohen, et al., 2007)</w:t>
          </w:r>
          <w:r w:rsidRPr="00F177C0">
            <w:rPr>
              <w:rFonts w:ascii="Calibri Light" w:hAnsi="Calibri Light" w:cs="Calibri Light"/>
              <w:sz w:val="24"/>
              <w:szCs w:val="24"/>
            </w:rPr>
            <w:fldChar w:fldCharType="end"/>
          </w:r>
        </w:sdtContent>
      </w:sdt>
      <w:r w:rsidR="00C23172" w:rsidRPr="00F177C0">
        <w:rPr>
          <w:rFonts w:ascii="Calibri Light" w:hAnsi="Calibri Light" w:cs="Calibri Light"/>
          <w:sz w:val="24"/>
          <w:szCs w:val="24"/>
        </w:rPr>
        <w:t>. To compound this ethical problems can have many sources which is why it is important to be aware of the impact research may have before the outset.</w:t>
      </w:r>
      <w:sdt>
        <w:sdtPr>
          <w:rPr>
            <w:rFonts w:ascii="Calibri Light" w:hAnsi="Calibri Light" w:cs="Calibri Light"/>
            <w:sz w:val="24"/>
            <w:szCs w:val="24"/>
          </w:rPr>
          <w:id w:val="1745069295"/>
          <w:citation/>
        </w:sdtPr>
        <w:sdtEndPr/>
        <w:sdtContent>
          <w:r w:rsidR="005A7258" w:rsidRPr="00F177C0">
            <w:rPr>
              <w:rFonts w:ascii="Calibri Light" w:hAnsi="Calibri Light" w:cs="Calibri Light"/>
              <w:sz w:val="24"/>
              <w:szCs w:val="24"/>
            </w:rPr>
            <w:fldChar w:fldCharType="begin"/>
          </w:r>
          <w:r w:rsidR="005A7258" w:rsidRPr="00F177C0">
            <w:rPr>
              <w:rFonts w:ascii="Calibri Light" w:hAnsi="Calibri Light" w:cs="Calibri Light"/>
              <w:sz w:val="24"/>
              <w:szCs w:val="24"/>
            </w:rPr>
            <w:instrText xml:space="preserve"> CITATION Coh07 \l 2057 </w:instrText>
          </w:r>
          <w:r w:rsidR="005A7258" w:rsidRPr="00F177C0">
            <w:rPr>
              <w:rFonts w:ascii="Calibri Light" w:hAnsi="Calibri Light" w:cs="Calibri Light"/>
              <w:sz w:val="24"/>
              <w:szCs w:val="24"/>
            </w:rPr>
            <w:fldChar w:fldCharType="separate"/>
          </w:r>
          <w:r w:rsidR="005A7258" w:rsidRPr="00F177C0">
            <w:rPr>
              <w:rFonts w:ascii="Calibri Light" w:hAnsi="Calibri Light" w:cs="Calibri Light"/>
              <w:noProof/>
              <w:sz w:val="24"/>
              <w:szCs w:val="24"/>
            </w:rPr>
            <w:t xml:space="preserve"> (Cohen, et al., 2007)</w:t>
          </w:r>
          <w:r w:rsidR="005A7258" w:rsidRPr="00F177C0">
            <w:rPr>
              <w:rFonts w:ascii="Calibri Light" w:hAnsi="Calibri Light" w:cs="Calibri Light"/>
              <w:sz w:val="24"/>
              <w:szCs w:val="24"/>
            </w:rPr>
            <w:fldChar w:fldCharType="end"/>
          </w:r>
        </w:sdtContent>
      </w:sdt>
      <w:r w:rsidR="002F4BA8" w:rsidRPr="00F177C0">
        <w:rPr>
          <w:rFonts w:ascii="Calibri Light" w:hAnsi="Calibri Light" w:cs="Calibri Light"/>
          <w:sz w:val="24"/>
          <w:szCs w:val="24"/>
        </w:rPr>
        <w:t xml:space="preserve"> Currently </w:t>
      </w:r>
      <w:r w:rsidR="007B3ECA" w:rsidRPr="00F177C0">
        <w:rPr>
          <w:rFonts w:ascii="Calibri Light" w:hAnsi="Calibri Light" w:cs="Calibri Light"/>
          <w:sz w:val="24"/>
          <w:szCs w:val="24"/>
        </w:rPr>
        <w:t>the</w:t>
      </w:r>
      <w:r w:rsidR="00C74779" w:rsidRPr="00F177C0">
        <w:rPr>
          <w:rFonts w:ascii="Calibri Light" w:hAnsi="Calibri Light" w:cs="Calibri Light"/>
          <w:sz w:val="24"/>
          <w:szCs w:val="24"/>
        </w:rPr>
        <w:t xml:space="preserve"> British Educational Research Association (BERA)</w:t>
      </w:r>
      <w:r w:rsidR="002F4BA8" w:rsidRPr="00F177C0">
        <w:rPr>
          <w:rFonts w:ascii="Calibri Light" w:hAnsi="Calibri Light" w:cs="Calibri Light"/>
          <w:sz w:val="24"/>
          <w:szCs w:val="24"/>
        </w:rPr>
        <w:t xml:space="preserve"> have five guidelines laid out in order to make sure that research is ethically considerate and before this research was conducted each of these was considered and accounted for before being agreed for ethical approval. </w:t>
      </w:r>
    </w:p>
    <w:p w14:paraId="0C2411A1" w14:textId="26614F3C" w:rsidR="00802EA0" w:rsidRPr="00F177C0" w:rsidRDefault="004E2E75" w:rsidP="00802EA0">
      <w:pPr>
        <w:rPr>
          <w:rFonts w:ascii="Calibri Light" w:hAnsi="Calibri Light" w:cs="Calibri Light"/>
          <w:sz w:val="24"/>
          <w:szCs w:val="24"/>
        </w:rPr>
      </w:pPr>
      <w:r w:rsidRPr="00F177C0">
        <w:rPr>
          <w:rFonts w:ascii="Calibri Light" w:hAnsi="Calibri Light" w:cs="Calibri Light"/>
          <w:sz w:val="24"/>
          <w:szCs w:val="24"/>
        </w:rPr>
        <w:t xml:space="preserve">These five guidelines are summarised as </w:t>
      </w:r>
      <w:r w:rsidR="002B79FE" w:rsidRPr="00F177C0">
        <w:rPr>
          <w:rFonts w:ascii="Calibri Light" w:hAnsi="Calibri Light" w:cs="Calibri Light"/>
          <w:sz w:val="24"/>
          <w:szCs w:val="24"/>
        </w:rPr>
        <w:t>“</w:t>
      </w:r>
      <w:r w:rsidRPr="00F177C0">
        <w:rPr>
          <w:rFonts w:ascii="Calibri Light" w:hAnsi="Calibri Light" w:cs="Calibri Light"/>
          <w:i/>
          <w:iCs/>
          <w:sz w:val="24"/>
          <w:szCs w:val="24"/>
        </w:rPr>
        <w:t xml:space="preserve">minimising harm, </w:t>
      </w:r>
      <w:r w:rsidR="005F3020" w:rsidRPr="00F177C0">
        <w:rPr>
          <w:rFonts w:ascii="Calibri Light" w:hAnsi="Calibri Light" w:cs="Calibri Light"/>
          <w:i/>
          <w:iCs/>
          <w:sz w:val="24"/>
          <w:szCs w:val="24"/>
        </w:rPr>
        <w:t>respecting autonomy, protecting privacy,</w:t>
      </w:r>
      <w:r w:rsidR="001C561E" w:rsidRPr="00F177C0">
        <w:rPr>
          <w:rFonts w:ascii="Calibri Light" w:hAnsi="Calibri Light" w:cs="Calibri Light"/>
          <w:i/>
          <w:iCs/>
          <w:sz w:val="24"/>
          <w:szCs w:val="24"/>
        </w:rPr>
        <w:t xml:space="preserve"> offering r</w:t>
      </w:r>
      <w:r w:rsidR="00533441" w:rsidRPr="00F177C0">
        <w:rPr>
          <w:rFonts w:ascii="Calibri Light" w:hAnsi="Calibri Light" w:cs="Calibri Light"/>
          <w:i/>
          <w:iCs/>
          <w:sz w:val="24"/>
          <w:szCs w:val="24"/>
        </w:rPr>
        <w:t>eciprocity and treating people equitabl</w:t>
      </w:r>
      <w:r w:rsidR="002B79FE" w:rsidRPr="00F177C0">
        <w:rPr>
          <w:rFonts w:ascii="Calibri Light" w:hAnsi="Calibri Light" w:cs="Calibri Light"/>
          <w:i/>
          <w:iCs/>
          <w:sz w:val="24"/>
          <w:szCs w:val="24"/>
        </w:rPr>
        <w:t>y</w:t>
      </w:r>
      <w:r w:rsidR="002B79FE" w:rsidRPr="00F177C0">
        <w:rPr>
          <w:rFonts w:ascii="Calibri Light" w:hAnsi="Calibri Light" w:cs="Calibri Light"/>
          <w:sz w:val="24"/>
          <w:szCs w:val="24"/>
        </w:rPr>
        <w:t>”</w:t>
      </w:r>
      <w:sdt>
        <w:sdtPr>
          <w:rPr>
            <w:rFonts w:ascii="Calibri Light" w:hAnsi="Calibri Light" w:cs="Calibri Light"/>
            <w:sz w:val="24"/>
            <w:szCs w:val="24"/>
          </w:rPr>
          <w:id w:val="-1334990463"/>
          <w:citation/>
        </w:sdtPr>
        <w:sdtEndPr/>
        <w:sdtContent>
          <w:r w:rsidR="00E246E2" w:rsidRPr="00F177C0">
            <w:rPr>
              <w:rFonts w:ascii="Calibri Light" w:hAnsi="Calibri Light" w:cs="Calibri Light"/>
              <w:sz w:val="24"/>
              <w:szCs w:val="24"/>
            </w:rPr>
            <w:fldChar w:fldCharType="begin"/>
          </w:r>
          <w:r w:rsidR="001542D7" w:rsidRPr="00F177C0">
            <w:rPr>
              <w:rFonts w:ascii="Calibri Light" w:hAnsi="Calibri Light" w:cs="Calibri Light"/>
              <w:sz w:val="24"/>
              <w:szCs w:val="24"/>
            </w:rPr>
            <w:instrText xml:space="preserve">CITATION Ham12 \l 2057 </w:instrText>
          </w:r>
          <w:r w:rsidR="00E246E2" w:rsidRPr="00F177C0">
            <w:rPr>
              <w:rFonts w:ascii="Calibri Light" w:hAnsi="Calibri Light" w:cs="Calibri Light"/>
              <w:sz w:val="24"/>
              <w:szCs w:val="24"/>
            </w:rPr>
            <w:fldChar w:fldCharType="separate"/>
          </w:r>
          <w:r w:rsidR="001542D7" w:rsidRPr="00F177C0">
            <w:rPr>
              <w:rFonts w:ascii="Calibri Light" w:hAnsi="Calibri Light" w:cs="Calibri Light"/>
              <w:noProof/>
              <w:sz w:val="24"/>
              <w:szCs w:val="24"/>
            </w:rPr>
            <w:t xml:space="preserve"> (Hammersley &amp; Traianou, 2012)</w:t>
          </w:r>
          <w:r w:rsidR="00E246E2" w:rsidRPr="00F177C0">
            <w:rPr>
              <w:rFonts w:ascii="Calibri Light" w:hAnsi="Calibri Light" w:cs="Calibri Light"/>
              <w:sz w:val="24"/>
              <w:szCs w:val="24"/>
            </w:rPr>
            <w:fldChar w:fldCharType="end"/>
          </w:r>
        </w:sdtContent>
      </w:sdt>
    </w:p>
    <w:p w14:paraId="7C7C3675" w14:textId="255AF5FB" w:rsidR="0007604E" w:rsidRPr="00F177C0" w:rsidRDefault="002F4BA8" w:rsidP="002F4BA8">
      <w:pPr>
        <w:rPr>
          <w:rFonts w:ascii="Calibri Light" w:hAnsi="Calibri Light" w:cs="Calibri Light"/>
          <w:sz w:val="24"/>
          <w:szCs w:val="24"/>
        </w:rPr>
      </w:pPr>
      <w:r w:rsidRPr="00F177C0">
        <w:rPr>
          <w:rFonts w:ascii="Calibri Light" w:hAnsi="Calibri Light" w:cs="Calibri Light"/>
          <w:sz w:val="24"/>
          <w:szCs w:val="24"/>
        </w:rPr>
        <w:t>As previously mentioned all pupils who took part in this research had previously agreed consent and additionally had the right to have their results withdrawn from t</w:t>
      </w:r>
      <w:r w:rsidR="00BB3A91" w:rsidRPr="00F177C0">
        <w:rPr>
          <w:rFonts w:ascii="Calibri Light" w:hAnsi="Calibri Light" w:cs="Calibri Light"/>
          <w:sz w:val="24"/>
          <w:szCs w:val="24"/>
        </w:rPr>
        <w:t xml:space="preserve">he study. The right to withdrawal satisfies the </w:t>
      </w:r>
      <w:r w:rsidR="00583804" w:rsidRPr="00F177C0">
        <w:rPr>
          <w:rFonts w:ascii="Calibri Light" w:hAnsi="Calibri Light" w:cs="Calibri Light"/>
          <w:sz w:val="24"/>
          <w:szCs w:val="24"/>
        </w:rPr>
        <w:t>respecting autonomy principle in the sense that</w:t>
      </w:r>
      <w:r w:rsidR="00DC22CD" w:rsidRPr="00F177C0">
        <w:rPr>
          <w:rFonts w:ascii="Calibri Light" w:hAnsi="Calibri Light" w:cs="Calibri Light"/>
          <w:sz w:val="24"/>
          <w:szCs w:val="24"/>
        </w:rPr>
        <w:t xml:space="preserve"> </w:t>
      </w:r>
      <w:r w:rsidR="00C125B4" w:rsidRPr="00F177C0">
        <w:rPr>
          <w:rFonts w:ascii="Calibri Light" w:hAnsi="Calibri Light" w:cs="Calibri Light"/>
          <w:sz w:val="24"/>
          <w:szCs w:val="24"/>
        </w:rPr>
        <w:t>even though participation is mandatory like it would be in any other lesson, pupi</w:t>
      </w:r>
      <w:r w:rsidR="008309F3" w:rsidRPr="00F177C0">
        <w:rPr>
          <w:rFonts w:ascii="Calibri Light" w:hAnsi="Calibri Light" w:cs="Calibri Light"/>
          <w:sz w:val="24"/>
          <w:szCs w:val="24"/>
        </w:rPr>
        <w:t>l</w:t>
      </w:r>
      <w:r w:rsidR="00C125B4" w:rsidRPr="00F177C0">
        <w:rPr>
          <w:rFonts w:ascii="Calibri Light" w:hAnsi="Calibri Light" w:cs="Calibri Light"/>
          <w:sz w:val="24"/>
          <w:szCs w:val="24"/>
        </w:rPr>
        <w:t>s are able to decide whether thei</w:t>
      </w:r>
      <w:r w:rsidR="003B2C0F" w:rsidRPr="00F177C0">
        <w:rPr>
          <w:rFonts w:ascii="Calibri Light" w:hAnsi="Calibri Light" w:cs="Calibri Light"/>
          <w:sz w:val="24"/>
          <w:szCs w:val="24"/>
        </w:rPr>
        <w:t>r work is used in research, retaining</w:t>
      </w:r>
      <w:r w:rsidR="008309F3" w:rsidRPr="00F177C0">
        <w:rPr>
          <w:rFonts w:ascii="Calibri Light" w:hAnsi="Calibri Light" w:cs="Calibri Light"/>
          <w:sz w:val="24"/>
          <w:szCs w:val="24"/>
        </w:rPr>
        <w:t xml:space="preserve"> autonomy over participation.</w:t>
      </w:r>
      <w:r w:rsidR="00E92F2C" w:rsidRPr="00F177C0">
        <w:rPr>
          <w:rFonts w:ascii="Calibri Light" w:hAnsi="Calibri Light" w:cs="Calibri Light"/>
          <w:sz w:val="24"/>
          <w:szCs w:val="24"/>
        </w:rPr>
        <w:t xml:space="preserve"> Proving the pre and </w:t>
      </w:r>
      <w:r w:rsidR="001466F1" w:rsidRPr="00F177C0">
        <w:rPr>
          <w:rFonts w:ascii="Calibri Light" w:hAnsi="Calibri Light" w:cs="Calibri Light"/>
          <w:sz w:val="24"/>
          <w:szCs w:val="24"/>
        </w:rPr>
        <w:t>post-test</w:t>
      </w:r>
      <w:r w:rsidR="00E92F2C" w:rsidRPr="00F177C0">
        <w:rPr>
          <w:rFonts w:ascii="Calibri Light" w:hAnsi="Calibri Light" w:cs="Calibri Light"/>
          <w:sz w:val="24"/>
          <w:szCs w:val="24"/>
        </w:rPr>
        <w:t xml:space="preserve"> to be completed in normal classroom time meant that </w:t>
      </w:r>
      <w:r w:rsidR="00E575D2" w:rsidRPr="00F177C0">
        <w:rPr>
          <w:rFonts w:ascii="Calibri Light" w:hAnsi="Calibri Light" w:cs="Calibri Light"/>
          <w:sz w:val="24"/>
          <w:szCs w:val="24"/>
        </w:rPr>
        <w:t xml:space="preserve">no student would be expected to give any extra of their own time than they would for a </w:t>
      </w:r>
      <w:r w:rsidR="003B6025" w:rsidRPr="00F177C0">
        <w:rPr>
          <w:rFonts w:ascii="Calibri Light" w:hAnsi="Calibri Light" w:cs="Calibri Light"/>
          <w:sz w:val="24"/>
          <w:szCs w:val="24"/>
        </w:rPr>
        <w:t xml:space="preserve">standard lesson. Pupils were also not expected to catch up on the test if there was </w:t>
      </w:r>
      <w:r w:rsidR="005D4533" w:rsidRPr="00F177C0">
        <w:rPr>
          <w:rFonts w:ascii="Calibri Light" w:hAnsi="Calibri Light" w:cs="Calibri Light"/>
          <w:sz w:val="24"/>
          <w:szCs w:val="24"/>
        </w:rPr>
        <w:t>absenteeism to avoid an opportunity cost of missing out on teaching time.</w:t>
      </w:r>
      <w:r w:rsidR="00577A7E" w:rsidRPr="00F177C0">
        <w:rPr>
          <w:rFonts w:ascii="Calibri Light" w:hAnsi="Calibri Light" w:cs="Calibri Light"/>
          <w:sz w:val="24"/>
          <w:szCs w:val="24"/>
        </w:rPr>
        <w:t xml:space="preserve"> In order for pupils to be treated equitably</w:t>
      </w:r>
      <w:r w:rsidR="00C01A30" w:rsidRPr="00F177C0">
        <w:rPr>
          <w:rFonts w:ascii="Calibri Light" w:hAnsi="Calibri Light" w:cs="Calibri Light"/>
          <w:sz w:val="24"/>
          <w:szCs w:val="24"/>
        </w:rPr>
        <w:t xml:space="preserve">, all pupils </w:t>
      </w:r>
      <w:r w:rsidR="002D736C" w:rsidRPr="00F177C0">
        <w:rPr>
          <w:rFonts w:ascii="Calibri Light" w:hAnsi="Calibri Light" w:cs="Calibri Light"/>
          <w:sz w:val="24"/>
          <w:szCs w:val="24"/>
        </w:rPr>
        <w:t>sat the same test</w:t>
      </w:r>
      <w:r w:rsidR="008B6279" w:rsidRPr="00F177C0">
        <w:rPr>
          <w:rFonts w:ascii="Calibri Light" w:hAnsi="Calibri Light" w:cs="Calibri Light"/>
          <w:sz w:val="24"/>
          <w:szCs w:val="24"/>
        </w:rPr>
        <w:t xml:space="preserve"> and were not provided a time limit, but to complete the test in however long they felt they needed.</w:t>
      </w:r>
      <w:r w:rsidR="00DA209B" w:rsidRPr="00F177C0">
        <w:rPr>
          <w:rFonts w:ascii="Calibri Light" w:hAnsi="Calibri Light" w:cs="Calibri Light"/>
          <w:sz w:val="24"/>
          <w:szCs w:val="24"/>
        </w:rPr>
        <w:t xml:space="preserve"> The tests multiple choice format meant that there is less opportunity to allow information bias </w:t>
      </w:r>
      <w:r w:rsidR="00970E5B" w:rsidRPr="00F177C0">
        <w:rPr>
          <w:rFonts w:ascii="Calibri Light" w:hAnsi="Calibri Light" w:cs="Calibri Light"/>
          <w:sz w:val="24"/>
          <w:szCs w:val="24"/>
        </w:rPr>
        <w:t>to sway marking</w:t>
      </w:r>
      <w:r w:rsidR="00A72E3D" w:rsidRPr="00F177C0">
        <w:rPr>
          <w:rFonts w:ascii="Calibri Light" w:hAnsi="Calibri Light" w:cs="Calibri Light"/>
          <w:sz w:val="24"/>
          <w:szCs w:val="24"/>
        </w:rPr>
        <w:t>, making right and wrong answers much more clear cut.</w:t>
      </w:r>
      <w:r w:rsidRPr="00F177C0">
        <w:rPr>
          <w:rFonts w:ascii="Calibri Light" w:hAnsi="Calibri Light" w:cs="Calibri Light"/>
          <w:sz w:val="24"/>
          <w:szCs w:val="24"/>
        </w:rPr>
        <w:t xml:space="preserve"> </w:t>
      </w:r>
      <w:r w:rsidR="0007604E" w:rsidRPr="00F177C0">
        <w:rPr>
          <w:rFonts w:ascii="Calibri Light" w:hAnsi="Calibri Light" w:cs="Calibri Light"/>
          <w:sz w:val="24"/>
          <w:szCs w:val="24"/>
        </w:rPr>
        <w:t xml:space="preserve"> </w:t>
      </w:r>
    </w:p>
    <w:p w14:paraId="40DDFEF5" w14:textId="15E12855" w:rsidR="0011657F" w:rsidRPr="00F177C0" w:rsidRDefault="002F4BA8">
      <w:pPr>
        <w:rPr>
          <w:rFonts w:ascii="Calibri Light" w:hAnsi="Calibri Light" w:cs="Calibri Light"/>
          <w:sz w:val="24"/>
          <w:szCs w:val="24"/>
        </w:rPr>
      </w:pPr>
      <w:r w:rsidRPr="00F177C0">
        <w:rPr>
          <w:rFonts w:ascii="Calibri Light" w:hAnsi="Calibri Light" w:cs="Calibri Light"/>
          <w:sz w:val="24"/>
          <w:szCs w:val="24"/>
        </w:rPr>
        <w:t xml:space="preserve">With regards to ethical approval, the research structure, aims and proposals were presented to an ethics committee for endorsement before any collation of results and analysis took place. </w:t>
      </w:r>
    </w:p>
    <w:p w14:paraId="2299E366" w14:textId="5F82043C" w:rsidR="00627989" w:rsidRPr="00F177C0" w:rsidRDefault="00F86584">
      <w:pPr>
        <w:rPr>
          <w:rFonts w:ascii="Calibri Light" w:hAnsi="Calibri Light" w:cs="Calibri Light"/>
          <w:sz w:val="24"/>
          <w:szCs w:val="24"/>
        </w:rPr>
      </w:pPr>
      <w:r w:rsidRPr="00F177C0">
        <w:rPr>
          <w:rFonts w:ascii="Calibri Light" w:hAnsi="Calibri Light" w:cs="Calibri Light"/>
          <w:sz w:val="24"/>
          <w:szCs w:val="24"/>
        </w:rPr>
        <w:t xml:space="preserve">One of the problems facing research is the validity and </w:t>
      </w:r>
      <w:r w:rsidR="00FA488B" w:rsidRPr="00F177C0">
        <w:rPr>
          <w:rFonts w:ascii="Calibri Light" w:hAnsi="Calibri Light" w:cs="Calibri Light"/>
          <w:sz w:val="24"/>
          <w:szCs w:val="24"/>
        </w:rPr>
        <w:t xml:space="preserve">reliability of the research itself. Validity is </w:t>
      </w:r>
      <w:r w:rsidR="0048390D" w:rsidRPr="00F177C0">
        <w:rPr>
          <w:rFonts w:ascii="Calibri Light" w:hAnsi="Calibri Light" w:cs="Calibri Light"/>
          <w:sz w:val="24"/>
          <w:szCs w:val="24"/>
        </w:rPr>
        <w:t xml:space="preserve">a difficult concept to express because it is hard to measure but maintains </w:t>
      </w:r>
      <w:r w:rsidR="003118B6" w:rsidRPr="00F177C0">
        <w:rPr>
          <w:rFonts w:ascii="Calibri Light" w:hAnsi="Calibri Light" w:cs="Calibri Light"/>
          <w:sz w:val="24"/>
          <w:szCs w:val="24"/>
        </w:rPr>
        <w:t>its</w:t>
      </w:r>
      <w:r w:rsidR="0048390D" w:rsidRPr="00F177C0">
        <w:rPr>
          <w:rFonts w:ascii="Calibri Light" w:hAnsi="Calibri Light" w:cs="Calibri Light"/>
          <w:sz w:val="24"/>
          <w:szCs w:val="24"/>
        </w:rPr>
        <w:t xml:space="preserve"> importance because </w:t>
      </w:r>
      <w:r w:rsidR="00DA4CB0" w:rsidRPr="00F177C0">
        <w:rPr>
          <w:rFonts w:ascii="Calibri Light" w:hAnsi="Calibri Light" w:cs="Calibri Light"/>
          <w:sz w:val="24"/>
          <w:szCs w:val="24"/>
        </w:rPr>
        <w:t xml:space="preserve">if research is not valid then it ceases to be important or </w:t>
      </w:r>
      <w:r w:rsidR="00F27915" w:rsidRPr="00F177C0">
        <w:rPr>
          <w:rFonts w:ascii="Calibri Light" w:hAnsi="Calibri Light" w:cs="Calibri Light"/>
          <w:sz w:val="24"/>
          <w:szCs w:val="24"/>
        </w:rPr>
        <w:t xml:space="preserve">even relevant. </w:t>
      </w:r>
      <w:r w:rsidR="003059E1" w:rsidRPr="00F177C0">
        <w:rPr>
          <w:rFonts w:ascii="Calibri Light" w:hAnsi="Calibri Light" w:cs="Calibri Light"/>
          <w:sz w:val="24"/>
          <w:szCs w:val="24"/>
        </w:rPr>
        <w:t xml:space="preserve">Research cannot be completely and wholly valid but it can strive to be as close to </w:t>
      </w:r>
      <w:r w:rsidR="00AC1398" w:rsidRPr="00F177C0">
        <w:rPr>
          <w:rFonts w:ascii="Calibri Light" w:hAnsi="Calibri Light" w:cs="Calibri Light"/>
          <w:sz w:val="24"/>
          <w:szCs w:val="24"/>
        </w:rPr>
        <w:t>this pinnacle of expectation as possible.</w:t>
      </w:r>
      <w:sdt>
        <w:sdtPr>
          <w:rPr>
            <w:rFonts w:ascii="Calibri Light" w:hAnsi="Calibri Light" w:cs="Calibri Light"/>
            <w:sz w:val="24"/>
            <w:szCs w:val="24"/>
          </w:rPr>
          <w:id w:val="-870384559"/>
          <w:citation/>
        </w:sdtPr>
        <w:sdtEndPr/>
        <w:sdtContent>
          <w:r w:rsidR="00493E6B" w:rsidRPr="00F177C0">
            <w:rPr>
              <w:rFonts w:ascii="Calibri Light" w:hAnsi="Calibri Light" w:cs="Calibri Light"/>
              <w:sz w:val="24"/>
              <w:szCs w:val="24"/>
            </w:rPr>
            <w:fldChar w:fldCharType="begin"/>
          </w:r>
          <w:r w:rsidR="00493E6B" w:rsidRPr="00F177C0">
            <w:rPr>
              <w:rFonts w:ascii="Calibri Light" w:hAnsi="Calibri Light" w:cs="Calibri Light"/>
              <w:sz w:val="24"/>
              <w:szCs w:val="24"/>
            </w:rPr>
            <w:instrText xml:space="preserve"> CITATION Coh07 \l 2057 </w:instrText>
          </w:r>
          <w:r w:rsidR="00493E6B" w:rsidRPr="00F177C0">
            <w:rPr>
              <w:rFonts w:ascii="Calibri Light" w:hAnsi="Calibri Light" w:cs="Calibri Light"/>
              <w:sz w:val="24"/>
              <w:szCs w:val="24"/>
            </w:rPr>
            <w:fldChar w:fldCharType="separate"/>
          </w:r>
          <w:r w:rsidR="00493E6B" w:rsidRPr="00F177C0">
            <w:rPr>
              <w:rFonts w:ascii="Calibri Light" w:hAnsi="Calibri Light" w:cs="Calibri Light"/>
              <w:noProof/>
              <w:sz w:val="24"/>
              <w:szCs w:val="24"/>
            </w:rPr>
            <w:t xml:space="preserve"> (Cohen, et al., 2007)</w:t>
          </w:r>
          <w:r w:rsidR="00493E6B" w:rsidRPr="00F177C0">
            <w:rPr>
              <w:rFonts w:ascii="Calibri Light" w:hAnsi="Calibri Light" w:cs="Calibri Light"/>
              <w:sz w:val="24"/>
              <w:szCs w:val="24"/>
            </w:rPr>
            <w:fldChar w:fldCharType="end"/>
          </w:r>
        </w:sdtContent>
      </w:sdt>
      <w:r w:rsidR="00AC208A" w:rsidRPr="00F177C0">
        <w:rPr>
          <w:rFonts w:ascii="Calibri Light" w:hAnsi="Calibri Light" w:cs="Calibri Light"/>
          <w:sz w:val="24"/>
          <w:szCs w:val="24"/>
        </w:rPr>
        <w:t xml:space="preserve">. Research can be seen </w:t>
      </w:r>
      <w:r w:rsidR="00F97879" w:rsidRPr="00F177C0">
        <w:rPr>
          <w:rFonts w:ascii="Calibri Light" w:hAnsi="Calibri Light" w:cs="Calibri Light"/>
          <w:sz w:val="24"/>
          <w:szCs w:val="24"/>
        </w:rPr>
        <w:t xml:space="preserve">to have greater validity if it </w:t>
      </w:r>
      <w:r w:rsidR="00EB3731" w:rsidRPr="00F177C0">
        <w:rPr>
          <w:rFonts w:ascii="Calibri Light" w:hAnsi="Calibri Light" w:cs="Calibri Light"/>
          <w:sz w:val="24"/>
          <w:szCs w:val="24"/>
        </w:rPr>
        <w:t>i</w:t>
      </w:r>
      <w:r w:rsidR="00F97879" w:rsidRPr="00F177C0">
        <w:rPr>
          <w:rFonts w:ascii="Calibri Light" w:hAnsi="Calibri Light" w:cs="Calibri Light"/>
          <w:sz w:val="24"/>
          <w:szCs w:val="24"/>
        </w:rPr>
        <w:t>s accurate</w:t>
      </w:r>
      <w:r w:rsidR="008C784F" w:rsidRPr="00F177C0">
        <w:rPr>
          <w:rFonts w:ascii="Calibri Light" w:hAnsi="Calibri Light" w:cs="Calibri Light"/>
          <w:sz w:val="24"/>
          <w:szCs w:val="24"/>
        </w:rPr>
        <w:t xml:space="preserve"> an realistic</w:t>
      </w:r>
      <w:r w:rsidR="008D3A1A" w:rsidRPr="00F177C0">
        <w:rPr>
          <w:rFonts w:ascii="Calibri Light" w:hAnsi="Calibri Light" w:cs="Calibri Light"/>
          <w:sz w:val="24"/>
          <w:szCs w:val="24"/>
        </w:rPr>
        <w:t xml:space="preserve"> a</w:t>
      </w:r>
      <w:r w:rsidR="0031541C">
        <w:rPr>
          <w:rFonts w:ascii="Calibri Light" w:hAnsi="Calibri Light" w:cs="Calibri Light"/>
          <w:sz w:val="24"/>
          <w:szCs w:val="24"/>
        </w:rPr>
        <w:t>nd</w:t>
      </w:r>
      <w:r w:rsidR="00082C8E" w:rsidRPr="00F177C0">
        <w:rPr>
          <w:rFonts w:ascii="Calibri Light" w:hAnsi="Calibri Light" w:cs="Calibri Light"/>
          <w:sz w:val="24"/>
          <w:szCs w:val="24"/>
        </w:rPr>
        <w:t xml:space="preserve"> can be viewed from two different points; internal and external.</w:t>
      </w:r>
      <w:r w:rsidR="00040EFB" w:rsidRPr="00F177C0">
        <w:rPr>
          <w:rFonts w:ascii="Calibri Light" w:hAnsi="Calibri Light" w:cs="Calibri Light"/>
          <w:sz w:val="24"/>
          <w:szCs w:val="24"/>
        </w:rPr>
        <w:t xml:space="preserve"> Internal validity </w:t>
      </w:r>
      <w:r w:rsidR="004E2274" w:rsidRPr="00F177C0">
        <w:rPr>
          <w:rFonts w:ascii="Calibri Light" w:hAnsi="Calibri Light" w:cs="Calibri Light"/>
          <w:sz w:val="24"/>
          <w:szCs w:val="24"/>
        </w:rPr>
        <w:t xml:space="preserve">considers how alike the research is in comparison to the real world </w:t>
      </w:r>
      <w:r w:rsidR="00F50F92" w:rsidRPr="00F177C0">
        <w:rPr>
          <w:rFonts w:ascii="Calibri Light" w:hAnsi="Calibri Light" w:cs="Calibri Light"/>
          <w:sz w:val="24"/>
          <w:szCs w:val="24"/>
        </w:rPr>
        <w:t>and whether the research is essentially realistic</w:t>
      </w:r>
      <w:r w:rsidR="00E169B5" w:rsidRPr="00F177C0">
        <w:rPr>
          <w:rFonts w:ascii="Calibri Light" w:hAnsi="Calibri Light" w:cs="Calibri Light"/>
          <w:sz w:val="24"/>
          <w:szCs w:val="24"/>
        </w:rPr>
        <w:t xml:space="preserve"> and truthful</w:t>
      </w:r>
      <w:r w:rsidR="00F50F92" w:rsidRPr="00F177C0">
        <w:rPr>
          <w:rFonts w:ascii="Calibri Light" w:hAnsi="Calibri Light" w:cs="Calibri Light"/>
          <w:sz w:val="24"/>
          <w:szCs w:val="24"/>
        </w:rPr>
        <w:t xml:space="preserve">. </w:t>
      </w:r>
      <w:r w:rsidR="005D4402" w:rsidRPr="00F177C0">
        <w:rPr>
          <w:rFonts w:ascii="Calibri Light" w:hAnsi="Calibri Light" w:cs="Calibri Light"/>
          <w:sz w:val="24"/>
          <w:szCs w:val="24"/>
        </w:rPr>
        <w:t>External validity examines the replicability of research and whether</w:t>
      </w:r>
      <w:r w:rsidR="00000A4F" w:rsidRPr="00F177C0">
        <w:rPr>
          <w:rFonts w:ascii="Calibri Light" w:hAnsi="Calibri Light" w:cs="Calibri Light"/>
          <w:sz w:val="24"/>
          <w:szCs w:val="24"/>
        </w:rPr>
        <w:t xml:space="preserve"> </w:t>
      </w:r>
      <w:r w:rsidR="00C065C7" w:rsidRPr="00F177C0">
        <w:rPr>
          <w:rFonts w:ascii="Calibri Light" w:hAnsi="Calibri Light" w:cs="Calibri Light"/>
          <w:sz w:val="24"/>
          <w:szCs w:val="24"/>
        </w:rPr>
        <w:t>the research can be duplicated in a</w:t>
      </w:r>
      <w:r w:rsidR="00BC7805" w:rsidRPr="00F177C0">
        <w:rPr>
          <w:rFonts w:ascii="Calibri Light" w:hAnsi="Calibri Light" w:cs="Calibri Light"/>
          <w:sz w:val="24"/>
          <w:szCs w:val="24"/>
        </w:rPr>
        <w:t>dditional research</w:t>
      </w:r>
      <w:r w:rsidR="00B45E33" w:rsidRPr="00F177C0">
        <w:rPr>
          <w:rFonts w:ascii="Calibri Light" w:hAnsi="Calibri Light" w:cs="Calibri Light"/>
          <w:sz w:val="24"/>
          <w:szCs w:val="24"/>
        </w:rPr>
        <w:t xml:space="preserve"> in other circumstances and environments</w:t>
      </w:r>
      <w:r w:rsidR="00454D85" w:rsidRPr="00F177C0">
        <w:rPr>
          <w:rFonts w:ascii="Calibri Light" w:hAnsi="Calibri Light" w:cs="Calibri Light"/>
          <w:sz w:val="24"/>
          <w:szCs w:val="24"/>
        </w:rPr>
        <w:t xml:space="preserve"> </w:t>
      </w:r>
      <w:sdt>
        <w:sdtPr>
          <w:rPr>
            <w:rFonts w:ascii="Calibri Light" w:hAnsi="Calibri Light" w:cs="Calibri Light"/>
            <w:sz w:val="24"/>
            <w:szCs w:val="24"/>
          </w:rPr>
          <w:id w:val="470028615"/>
          <w:citation/>
        </w:sdtPr>
        <w:sdtEndPr/>
        <w:sdtContent>
          <w:r w:rsidR="00F02A61" w:rsidRPr="00F177C0">
            <w:rPr>
              <w:rFonts w:ascii="Calibri Light" w:hAnsi="Calibri Light" w:cs="Calibri Light"/>
              <w:sz w:val="24"/>
              <w:szCs w:val="24"/>
            </w:rPr>
            <w:fldChar w:fldCharType="begin"/>
          </w:r>
          <w:r w:rsidR="00F02A61" w:rsidRPr="00F177C0">
            <w:rPr>
              <w:rFonts w:ascii="Calibri Light" w:hAnsi="Calibri Light" w:cs="Calibri Light"/>
              <w:sz w:val="24"/>
              <w:szCs w:val="24"/>
            </w:rPr>
            <w:instrText xml:space="preserve"> CITATION Pel08 \l 2057 </w:instrText>
          </w:r>
          <w:r w:rsidR="00F02A61" w:rsidRPr="00F177C0">
            <w:rPr>
              <w:rFonts w:ascii="Calibri Light" w:hAnsi="Calibri Light" w:cs="Calibri Light"/>
              <w:sz w:val="24"/>
              <w:szCs w:val="24"/>
            </w:rPr>
            <w:fldChar w:fldCharType="separate"/>
          </w:r>
          <w:r w:rsidR="00F02A61" w:rsidRPr="00F177C0">
            <w:rPr>
              <w:rFonts w:ascii="Calibri Light" w:hAnsi="Calibri Light" w:cs="Calibri Light"/>
              <w:noProof/>
              <w:sz w:val="24"/>
              <w:szCs w:val="24"/>
            </w:rPr>
            <w:t>(Pellissier, 2008)</w:t>
          </w:r>
          <w:r w:rsidR="00F02A61" w:rsidRPr="00F177C0">
            <w:rPr>
              <w:rFonts w:ascii="Calibri Light" w:hAnsi="Calibri Light" w:cs="Calibri Light"/>
              <w:sz w:val="24"/>
              <w:szCs w:val="24"/>
            </w:rPr>
            <w:fldChar w:fldCharType="end"/>
          </w:r>
        </w:sdtContent>
      </w:sdt>
      <w:r w:rsidR="00BC7805" w:rsidRPr="00F177C0">
        <w:rPr>
          <w:rFonts w:ascii="Calibri Light" w:hAnsi="Calibri Light" w:cs="Calibri Light"/>
          <w:sz w:val="24"/>
          <w:szCs w:val="24"/>
        </w:rPr>
        <w:t>.</w:t>
      </w:r>
      <w:r w:rsidR="005018FA" w:rsidRPr="00F177C0">
        <w:rPr>
          <w:rFonts w:ascii="Calibri Light" w:hAnsi="Calibri Light" w:cs="Calibri Light"/>
          <w:sz w:val="24"/>
          <w:szCs w:val="24"/>
        </w:rPr>
        <w:t xml:space="preserve"> </w:t>
      </w:r>
      <w:r w:rsidR="006D50EF" w:rsidRPr="00F177C0">
        <w:rPr>
          <w:rFonts w:ascii="Calibri Light" w:hAnsi="Calibri Light" w:cs="Calibri Light"/>
          <w:sz w:val="24"/>
          <w:szCs w:val="24"/>
        </w:rPr>
        <w:t xml:space="preserve">In order to </w:t>
      </w:r>
      <w:r w:rsidR="00857317" w:rsidRPr="00F177C0">
        <w:rPr>
          <w:rFonts w:ascii="Calibri Light" w:hAnsi="Calibri Light" w:cs="Calibri Light"/>
          <w:sz w:val="24"/>
          <w:szCs w:val="24"/>
        </w:rPr>
        <w:t>reduce invalidity in research there are several method</w:t>
      </w:r>
      <w:r w:rsidR="002639B5" w:rsidRPr="00F177C0">
        <w:rPr>
          <w:rFonts w:ascii="Calibri Light" w:hAnsi="Calibri Light" w:cs="Calibri Light"/>
          <w:sz w:val="24"/>
          <w:szCs w:val="24"/>
        </w:rPr>
        <w:t>s</w:t>
      </w:r>
      <w:r w:rsidR="00857317" w:rsidRPr="00F177C0">
        <w:rPr>
          <w:rFonts w:ascii="Calibri Light" w:hAnsi="Calibri Light" w:cs="Calibri Light"/>
          <w:sz w:val="24"/>
          <w:szCs w:val="24"/>
        </w:rPr>
        <w:t xml:space="preserve"> that can be employed when planning research</w:t>
      </w:r>
      <w:r w:rsidR="00E62BDB" w:rsidRPr="00F177C0">
        <w:rPr>
          <w:rFonts w:ascii="Calibri Light" w:hAnsi="Calibri Light" w:cs="Calibri Light"/>
          <w:sz w:val="24"/>
          <w:szCs w:val="24"/>
        </w:rPr>
        <w:t xml:space="preserve"> </w:t>
      </w:r>
      <w:r w:rsidR="004403F5" w:rsidRPr="00F177C0">
        <w:rPr>
          <w:rFonts w:ascii="Calibri Light" w:hAnsi="Calibri Light" w:cs="Calibri Light"/>
          <w:sz w:val="24"/>
          <w:szCs w:val="24"/>
        </w:rPr>
        <w:t xml:space="preserve">such as making sure the evidence gathered is </w:t>
      </w:r>
      <w:r w:rsidR="00660E38" w:rsidRPr="00F177C0">
        <w:rPr>
          <w:rFonts w:ascii="Calibri Light" w:hAnsi="Calibri Light" w:cs="Calibri Light"/>
          <w:sz w:val="24"/>
          <w:szCs w:val="24"/>
        </w:rPr>
        <w:t xml:space="preserve">appropriately related to the investigation; </w:t>
      </w:r>
      <w:r w:rsidR="00C812E1" w:rsidRPr="00F177C0">
        <w:rPr>
          <w:rFonts w:ascii="Calibri Light" w:hAnsi="Calibri Light" w:cs="Calibri Light"/>
          <w:sz w:val="24"/>
          <w:szCs w:val="24"/>
        </w:rPr>
        <w:t xml:space="preserve">consideration of timescale; </w:t>
      </w:r>
      <w:r w:rsidR="004512FD" w:rsidRPr="00F177C0">
        <w:rPr>
          <w:rFonts w:ascii="Calibri Light" w:hAnsi="Calibri Light" w:cs="Calibri Light"/>
          <w:sz w:val="24"/>
          <w:szCs w:val="24"/>
        </w:rPr>
        <w:t xml:space="preserve">a suitable </w:t>
      </w:r>
      <w:r w:rsidR="00345E46" w:rsidRPr="00F177C0">
        <w:rPr>
          <w:rFonts w:ascii="Calibri Light" w:hAnsi="Calibri Light" w:cs="Calibri Light"/>
          <w:sz w:val="24"/>
          <w:szCs w:val="24"/>
        </w:rPr>
        <w:t xml:space="preserve">sample size group and </w:t>
      </w:r>
      <w:r w:rsidR="00461897" w:rsidRPr="00F177C0">
        <w:rPr>
          <w:rFonts w:ascii="Calibri Light" w:hAnsi="Calibri Light" w:cs="Calibri Light"/>
          <w:sz w:val="24"/>
          <w:szCs w:val="24"/>
        </w:rPr>
        <w:t xml:space="preserve">guaranteeing standardisation in the </w:t>
      </w:r>
      <w:r w:rsidR="00FD228B" w:rsidRPr="00F177C0">
        <w:rPr>
          <w:rFonts w:ascii="Calibri Light" w:hAnsi="Calibri Light" w:cs="Calibri Light"/>
          <w:sz w:val="24"/>
          <w:szCs w:val="24"/>
        </w:rPr>
        <w:t>data collection stages</w:t>
      </w:r>
      <w:r w:rsidR="007C1B8F" w:rsidRPr="00F177C0">
        <w:rPr>
          <w:rFonts w:ascii="Calibri Light" w:hAnsi="Calibri Light" w:cs="Calibri Light"/>
          <w:sz w:val="24"/>
          <w:szCs w:val="24"/>
        </w:rPr>
        <w:t xml:space="preserve"> </w:t>
      </w:r>
      <w:sdt>
        <w:sdtPr>
          <w:rPr>
            <w:rFonts w:ascii="Calibri Light" w:hAnsi="Calibri Light" w:cs="Calibri Light"/>
            <w:sz w:val="24"/>
            <w:szCs w:val="24"/>
          </w:rPr>
          <w:id w:val="-1228528513"/>
          <w:citation/>
        </w:sdtPr>
        <w:sdtEndPr/>
        <w:sdtContent>
          <w:r w:rsidR="007C1B8F" w:rsidRPr="00F177C0">
            <w:rPr>
              <w:rFonts w:ascii="Calibri Light" w:hAnsi="Calibri Light" w:cs="Calibri Light"/>
              <w:sz w:val="24"/>
              <w:szCs w:val="24"/>
            </w:rPr>
            <w:fldChar w:fldCharType="begin"/>
          </w:r>
          <w:r w:rsidR="007C1B8F" w:rsidRPr="00F177C0">
            <w:rPr>
              <w:rFonts w:ascii="Calibri Light" w:hAnsi="Calibri Light" w:cs="Calibri Light"/>
              <w:sz w:val="24"/>
              <w:szCs w:val="24"/>
            </w:rPr>
            <w:instrText xml:space="preserve"> CITATION Coh07 \l 2057 </w:instrText>
          </w:r>
          <w:r w:rsidR="007C1B8F" w:rsidRPr="00F177C0">
            <w:rPr>
              <w:rFonts w:ascii="Calibri Light" w:hAnsi="Calibri Light" w:cs="Calibri Light"/>
              <w:sz w:val="24"/>
              <w:szCs w:val="24"/>
            </w:rPr>
            <w:fldChar w:fldCharType="separate"/>
          </w:r>
          <w:r w:rsidR="007C1B8F" w:rsidRPr="00F177C0">
            <w:rPr>
              <w:rFonts w:ascii="Calibri Light" w:hAnsi="Calibri Light" w:cs="Calibri Light"/>
              <w:noProof/>
              <w:sz w:val="24"/>
              <w:szCs w:val="24"/>
            </w:rPr>
            <w:t>(Cohen, et al., 2007)</w:t>
          </w:r>
          <w:r w:rsidR="007C1B8F" w:rsidRPr="00F177C0">
            <w:rPr>
              <w:rFonts w:ascii="Calibri Light" w:hAnsi="Calibri Light" w:cs="Calibri Light"/>
              <w:sz w:val="24"/>
              <w:szCs w:val="24"/>
            </w:rPr>
            <w:fldChar w:fldCharType="end"/>
          </w:r>
        </w:sdtContent>
      </w:sdt>
      <w:r w:rsidR="00E97F71" w:rsidRPr="00F177C0">
        <w:rPr>
          <w:rFonts w:ascii="Calibri Light" w:hAnsi="Calibri Light" w:cs="Calibri Light"/>
          <w:sz w:val="24"/>
          <w:szCs w:val="24"/>
        </w:rPr>
        <w:t xml:space="preserve"> </w:t>
      </w:r>
      <w:r w:rsidR="00FD228B" w:rsidRPr="00F177C0">
        <w:rPr>
          <w:rFonts w:ascii="Calibri Light" w:hAnsi="Calibri Light" w:cs="Calibri Light"/>
          <w:sz w:val="24"/>
          <w:szCs w:val="24"/>
        </w:rPr>
        <w:t xml:space="preserve">. In order to make sure </w:t>
      </w:r>
      <w:r w:rsidR="00FD228B" w:rsidRPr="00F177C0">
        <w:rPr>
          <w:rFonts w:ascii="Calibri Light" w:hAnsi="Calibri Light" w:cs="Calibri Light"/>
          <w:sz w:val="24"/>
          <w:szCs w:val="24"/>
        </w:rPr>
        <w:lastRenderedPageBreak/>
        <w:t>there was enough confidence in the validity of this research</w:t>
      </w:r>
      <w:r w:rsidR="005A53A2" w:rsidRPr="00F177C0">
        <w:rPr>
          <w:rFonts w:ascii="Calibri Light" w:hAnsi="Calibri Light" w:cs="Calibri Light"/>
          <w:sz w:val="24"/>
          <w:szCs w:val="24"/>
        </w:rPr>
        <w:t xml:space="preserve">, these factors were considered. Pre and Post tests were identical </w:t>
      </w:r>
      <w:r w:rsidR="00502D2A" w:rsidRPr="00F177C0">
        <w:rPr>
          <w:rFonts w:ascii="Calibri Light" w:hAnsi="Calibri Light" w:cs="Calibri Light"/>
          <w:sz w:val="24"/>
          <w:szCs w:val="24"/>
        </w:rPr>
        <w:t xml:space="preserve">and carried out in similar test conditions. The research was </w:t>
      </w:r>
      <w:r w:rsidR="00AE7D74" w:rsidRPr="00F177C0">
        <w:rPr>
          <w:rFonts w:ascii="Calibri Light" w:hAnsi="Calibri Light" w:cs="Calibri Light"/>
          <w:sz w:val="24"/>
          <w:szCs w:val="24"/>
        </w:rPr>
        <w:t xml:space="preserve">carried out on a small sample group which was large enough to make comparisons </w:t>
      </w:r>
      <w:r w:rsidR="00E668C6" w:rsidRPr="00F177C0">
        <w:rPr>
          <w:rFonts w:ascii="Calibri Light" w:hAnsi="Calibri Light" w:cs="Calibri Light"/>
          <w:sz w:val="24"/>
          <w:szCs w:val="24"/>
        </w:rPr>
        <w:t xml:space="preserve">in a short timeframe. </w:t>
      </w:r>
      <w:r w:rsidR="0082228D" w:rsidRPr="00F177C0">
        <w:rPr>
          <w:rFonts w:ascii="Calibri Light" w:hAnsi="Calibri Light" w:cs="Calibri Light"/>
          <w:sz w:val="24"/>
          <w:szCs w:val="24"/>
        </w:rPr>
        <w:t>Finally the questions asked for data colle</w:t>
      </w:r>
      <w:bookmarkStart w:id="0" w:name="_GoBack"/>
      <w:bookmarkEnd w:id="0"/>
      <w:r w:rsidR="0082228D" w:rsidRPr="00F177C0">
        <w:rPr>
          <w:rFonts w:ascii="Calibri Light" w:hAnsi="Calibri Light" w:cs="Calibri Light"/>
          <w:sz w:val="24"/>
          <w:szCs w:val="24"/>
        </w:rPr>
        <w:t>ction w</w:t>
      </w:r>
      <w:r w:rsidR="00FF64B6" w:rsidRPr="00F177C0">
        <w:rPr>
          <w:rFonts w:ascii="Calibri Light" w:hAnsi="Calibri Light" w:cs="Calibri Light"/>
          <w:sz w:val="24"/>
          <w:szCs w:val="24"/>
        </w:rPr>
        <w:t>ere</w:t>
      </w:r>
      <w:r w:rsidR="0082228D" w:rsidRPr="00F177C0">
        <w:rPr>
          <w:rFonts w:ascii="Calibri Light" w:hAnsi="Calibri Light" w:cs="Calibri Light"/>
          <w:sz w:val="24"/>
          <w:szCs w:val="24"/>
        </w:rPr>
        <w:t xml:space="preserve"> research </w:t>
      </w:r>
      <w:r w:rsidR="00FF64B6" w:rsidRPr="00F177C0">
        <w:rPr>
          <w:rFonts w:ascii="Calibri Light" w:hAnsi="Calibri Light" w:cs="Calibri Light"/>
          <w:sz w:val="24"/>
          <w:szCs w:val="24"/>
        </w:rPr>
        <w:t>influenced</w:t>
      </w:r>
      <w:r w:rsidR="0082228D" w:rsidRPr="00F177C0">
        <w:rPr>
          <w:rFonts w:ascii="Calibri Light" w:hAnsi="Calibri Light" w:cs="Calibri Light"/>
          <w:sz w:val="24"/>
          <w:szCs w:val="24"/>
        </w:rPr>
        <w:t xml:space="preserve"> </w:t>
      </w:r>
      <w:r w:rsidR="004459C4" w:rsidRPr="00F177C0">
        <w:rPr>
          <w:rFonts w:ascii="Calibri Light" w:hAnsi="Calibri Light" w:cs="Calibri Light"/>
          <w:sz w:val="24"/>
          <w:szCs w:val="24"/>
        </w:rPr>
        <w:t xml:space="preserve">to ensure </w:t>
      </w:r>
      <w:r w:rsidR="00FF64B6" w:rsidRPr="00F177C0">
        <w:rPr>
          <w:rFonts w:ascii="Calibri Light" w:hAnsi="Calibri Light" w:cs="Calibri Light"/>
          <w:sz w:val="24"/>
          <w:szCs w:val="24"/>
        </w:rPr>
        <w:t xml:space="preserve">relevance. </w:t>
      </w:r>
    </w:p>
    <w:p w14:paraId="1EADA006" w14:textId="17111DEB" w:rsidR="007C5728" w:rsidRPr="00F177C0" w:rsidRDefault="00005AF6">
      <w:pPr>
        <w:rPr>
          <w:rFonts w:ascii="Calibri Light" w:hAnsi="Calibri Light" w:cs="Calibri Light"/>
          <w:sz w:val="24"/>
          <w:szCs w:val="24"/>
        </w:rPr>
      </w:pPr>
      <w:r w:rsidRPr="00F177C0">
        <w:rPr>
          <w:rFonts w:ascii="Calibri Light" w:hAnsi="Calibri Light" w:cs="Calibri Light"/>
          <w:sz w:val="24"/>
          <w:szCs w:val="24"/>
        </w:rPr>
        <w:t xml:space="preserve">Reliability has differing </w:t>
      </w:r>
      <w:r w:rsidR="00212357" w:rsidRPr="00F177C0">
        <w:rPr>
          <w:rFonts w:ascii="Calibri Light" w:hAnsi="Calibri Light" w:cs="Calibri Light"/>
          <w:sz w:val="24"/>
          <w:szCs w:val="24"/>
        </w:rPr>
        <w:t>crit</w:t>
      </w:r>
      <w:r w:rsidR="006063DF" w:rsidRPr="00F177C0">
        <w:rPr>
          <w:rFonts w:ascii="Calibri Light" w:hAnsi="Calibri Light" w:cs="Calibri Light"/>
          <w:sz w:val="24"/>
          <w:szCs w:val="24"/>
        </w:rPr>
        <w:t>eria depending on whether the research is classed as quantit</w:t>
      </w:r>
      <w:r w:rsidR="00035E22" w:rsidRPr="00F177C0">
        <w:rPr>
          <w:rFonts w:ascii="Calibri Light" w:hAnsi="Calibri Light" w:cs="Calibri Light"/>
          <w:sz w:val="24"/>
          <w:szCs w:val="24"/>
        </w:rPr>
        <w:t xml:space="preserve">ative or qualitative </w:t>
      </w:r>
      <w:r w:rsidR="00C45C80" w:rsidRPr="00F177C0">
        <w:rPr>
          <w:rFonts w:ascii="Calibri Light" w:hAnsi="Calibri Light" w:cs="Calibri Light"/>
          <w:sz w:val="24"/>
          <w:szCs w:val="24"/>
        </w:rPr>
        <w:t xml:space="preserve">and generally qualitative research is </w:t>
      </w:r>
      <w:r w:rsidR="002743AA" w:rsidRPr="00F177C0">
        <w:rPr>
          <w:rFonts w:ascii="Calibri Light" w:hAnsi="Calibri Light" w:cs="Calibri Light"/>
          <w:sz w:val="24"/>
          <w:szCs w:val="24"/>
        </w:rPr>
        <w:t>n</w:t>
      </w:r>
      <w:r w:rsidR="007A013B" w:rsidRPr="00F177C0">
        <w:rPr>
          <w:rFonts w:ascii="Calibri Light" w:hAnsi="Calibri Light" w:cs="Calibri Light"/>
          <w:sz w:val="24"/>
          <w:szCs w:val="24"/>
        </w:rPr>
        <w:t xml:space="preserve">ot easily </w:t>
      </w:r>
      <w:r w:rsidR="00AA7EB9" w:rsidRPr="00F177C0">
        <w:rPr>
          <w:rFonts w:ascii="Calibri Light" w:hAnsi="Calibri Light" w:cs="Calibri Light"/>
          <w:sz w:val="24"/>
          <w:szCs w:val="24"/>
        </w:rPr>
        <w:t xml:space="preserve">classed on the basis of reliability. On the other hand quantitative </w:t>
      </w:r>
      <w:r w:rsidR="00FF2DAD" w:rsidRPr="00F177C0">
        <w:rPr>
          <w:rFonts w:ascii="Calibri Light" w:hAnsi="Calibri Light" w:cs="Calibri Light"/>
          <w:sz w:val="24"/>
          <w:szCs w:val="24"/>
        </w:rPr>
        <w:t xml:space="preserve">research is classified as being more reliable if the results can be repeated </w:t>
      </w:r>
      <w:r w:rsidR="00303A15" w:rsidRPr="00F177C0">
        <w:rPr>
          <w:rFonts w:ascii="Calibri Light" w:hAnsi="Calibri Light" w:cs="Calibri Light"/>
          <w:sz w:val="24"/>
          <w:szCs w:val="24"/>
        </w:rPr>
        <w:t xml:space="preserve">again and again across several different parameters such as </w:t>
      </w:r>
      <w:r w:rsidR="00E75F6A" w:rsidRPr="00F177C0">
        <w:rPr>
          <w:rFonts w:ascii="Calibri Light" w:hAnsi="Calibri Light" w:cs="Calibri Light"/>
          <w:sz w:val="24"/>
          <w:szCs w:val="24"/>
        </w:rPr>
        <w:t xml:space="preserve">time and respondents </w:t>
      </w:r>
      <w:sdt>
        <w:sdtPr>
          <w:rPr>
            <w:rFonts w:ascii="Calibri Light" w:hAnsi="Calibri Light" w:cs="Calibri Light"/>
            <w:sz w:val="24"/>
            <w:szCs w:val="24"/>
          </w:rPr>
          <w:id w:val="-2057683888"/>
          <w:citation/>
        </w:sdtPr>
        <w:sdtEndPr/>
        <w:sdtContent>
          <w:r w:rsidR="00E75F6A" w:rsidRPr="00F177C0">
            <w:rPr>
              <w:rFonts w:ascii="Calibri Light" w:hAnsi="Calibri Light" w:cs="Calibri Light"/>
              <w:sz w:val="24"/>
              <w:szCs w:val="24"/>
            </w:rPr>
            <w:fldChar w:fldCharType="begin"/>
          </w:r>
          <w:r w:rsidR="00E75F6A" w:rsidRPr="00F177C0">
            <w:rPr>
              <w:rFonts w:ascii="Calibri Light" w:hAnsi="Calibri Light" w:cs="Calibri Light"/>
              <w:sz w:val="24"/>
              <w:szCs w:val="24"/>
            </w:rPr>
            <w:instrText xml:space="preserve"> CITATION Coh07 \l 2057 </w:instrText>
          </w:r>
          <w:r w:rsidR="00E75F6A" w:rsidRPr="00F177C0">
            <w:rPr>
              <w:rFonts w:ascii="Calibri Light" w:hAnsi="Calibri Light" w:cs="Calibri Light"/>
              <w:sz w:val="24"/>
              <w:szCs w:val="24"/>
            </w:rPr>
            <w:fldChar w:fldCharType="separate"/>
          </w:r>
          <w:r w:rsidR="00E75F6A" w:rsidRPr="00F177C0">
            <w:rPr>
              <w:rFonts w:ascii="Calibri Light" w:hAnsi="Calibri Light" w:cs="Calibri Light"/>
              <w:noProof/>
              <w:sz w:val="24"/>
              <w:szCs w:val="24"/>
            </w:rPr>
            <w:t>(Cohen, et al., 2007)</w:t>
          </w:r>
          <w:r w:rsidR="00E75F6A" w:rsidRPr="00F177C0">
            <w:rPr>
              <w:rFonts w:ascii="Calibri Light" w:hAnsi="Calibri Light" w:cs="Calibri Light"/>
              <w:sz w:val="24"/>
              <w:szCs w:val="24"/>
            </w:rPr>
            <w:fldChar w:fldCharType="end"/>
          </w:r>
        </w:sdtContent>
      </w:sdt>
    </w:p>
    <w:p w14:paraId="3AC0AE15" w14:textId="2D9E0764" w:rsidR="00385119" w:rsidRPr="00F177C0" w:rsidRDefault="00385119">
      <w:pPr>
        <w:rPr>
          <w:rFonts w:ascii="Calibri Light" w:hAnsi="Calibri Light" w:cs="Calibri Light"/>
          <w:sz w:val="24"/>
          <w:szCs w:val="24"/>
        </w:rPr>
      </w:pPr>
      <w:r w:rsidRPr="00F177C0">
        <w:rPr>
          <w:rFonts w:ascii="Calibri Light" w:hAnsi="Calibri Light" w:cs="Calibri Light"/>
          <w:sz w:val="24"/>
          <w:szCs w:val="24"/>
        </w:rPr>
        <w:t xml:space="preserve">For testing </w:t>
      </w:r>
      <w:r w:rsidR="002372AC" w:rsidRPr="00F177C0">
        <w:rPr>
          <w:rFonts w:ascii="Calibri Light" w:hAnsi="Calibri Light" w:cs="Calibri Light"/>
          <w:sz w:val="24"/>
          <w:szCs w:val="24"/>
        </w:rPr>
        <w:t>it is important when using a pre</w:t>
      </w:r>
      <w:r w:rsidR="00BA6533" w:rsidRPr="00F177C0">
        <w:rPr>
          <w:rFonts w:ascii="Calibri Light" w:hAnsi="Calibri Light" w:cs="Calibri Light"/>
          <w:sz w:val="24"/>
          <w:szCs w:val="24"/>
        </w:rPr>
        <w:t>-test and a post-test to</w:t>
      </w:r>
      <w:r w:rsidR="000F6030" w:rsidRPr="00F177C0">
        <w:rPr>
          <w:rFonts w:ascii="Calibri Light" w:hAnsi="Calibri Light" w:cs="Calibri Light"/>
          <w:sz w:val="24"/>
          <w:szCs w:val="24"/>
        </w:rPr>
        <w:t xml:space="preserve"> monitor the time between the two tests to ensure not too much or too little time has passed.</w:t>
      </w:r>
      <w:r w:rsidR="00DE247D" w:rsidRPr="00F177C0">
        <w:rPr>
          <w:rFonts w:ascii="Calibri Light" w:hAnsi="Calibri Light" w:cs="Calibri Light"/>
          <w:sz w:val="24"/>
          <w:szCs w:val="24"/>
        </w:rPr>
        <w:t xml:space="preserve"> This is because subjects may have forgotten </w:t>
      </w:r>
      <w:r w:rsidR="00FD671E" w:rsidRPr="00F177C0">
        <w:rPr>
          <w:rFonts w:ascii="Calibri Light" w:hAnsi="Calibri Light" w:cs="Calibri Light"/>
          <w:sz w:val="24"/>
          <w:szCs w:val="24"/>
        </w:rPr>
        <w:t xml:space="preserve">content or </w:t>
      </w:r>
      <w:r w:rsidR="00EC39EA" w:rsidRPr="00F177C0">
        <w:rPr>
          <w:rFonts w:ascii="Calibri Light" w:hAnsi="Calibri Light" w:cs="Calibri Light"/>
          <w:sz w:val="24"/>
          <w:szCs w:val="24"/>
        </w:rPr>
        <w:t xml:space="preserve">may not have had the requisite time to be across the </w:t>
      </w:r>
      <w:r w:rsidR="00DE407A" w:rsidRPr="00F177C0">
        <w:rPr>
          <w:rFonts w:ascii="Calibri Light" w:hAnsi="Calibri Light" w:cs="Calibri Light"/>
          <w:sz w:val="24"/>
          <w:szCs w:val="24"/>
        </w:rPr>
        <w:t>topic.</w:t>
      </w:r>
      <w:r w:rsidR="003A7B7C" w:rsidRPr="00F177C0">
        <w:rPr>
          <w:rFonts w:ascii="Calibri Light" w:hAnsi="Calibri Light" w:cs="Calibri Light"/>
          <w:sz w:val="24"/>
          <w:szCs w:val="24"/>
        </w:rPr>
        <w:t xml:space="preserve"> Externally subjects may do additional research into a topic of their own accord which can affect the reliability in a pre and post-test situation as it is more difficult to asses the successfulness of intervention. </w:t>
      </w:r>
      <w:sdt>
        <w:sdtPr>
          <w:rPr>
            <w:rFonts w:ascii="Calibri Light" w:hAnsi="Calibri Light" w:cs="Calibri Light"/>
            <w:sz w:val="24"/>
            <w:szCs w:val="24"/>
          </w:rPr>
          <w:id w:val="1736815498"/>
          <w:citation/>
        </w:sdtPr>
        <w:sdtEndPr/>
        <w:sdtContent>
          <w:r w:rsidR="005138D0" w:rsidRPr="00F177C0">
            <w:rPr>
              <w:rFonts w:ascii="Calibri Light" w:hAnsi="Calibri Light" w:cs="Calibri Light"/>
              <w:sz w:val="24"/>
              <w:szCs w:val="24"/>
            </w:rPr>
            <w:fldChar w:fldCharType="begin"/>
          </w:r>
          <w:r w:rsidR="001529CC">
            <w:rPr>
              <w:rFonts w:ascii="Calibri Light" w:hAnsi="Calibri Light" w:cs="Calibri Light"/>
              <w:sz w:val="24"/>
              <w:szCs w:val="24"/>
            </w:rPr>
            <w:instrText xml:space="preserve">CITATION Coo14 \l 2057 </w:instrText>
          </w:r>
          <w:r w:rsidR="005138D0" w:rsidRPr="00F177C0">
            <w:rPr>
              <w:rFonts w:ascii="Calibri Light" w:hAnsi="Calibri Light" w:cs="Calibri Light"/>
              <w:sz w:val="24"/>
              <w:szCs w:val="24"/>
            </w:rPr>
            <w:fldChar w:fldCharType="separate"/>
          </w:r>
          <w:r w:rsidR="001529CC" w:rsidRPr="001529CC">
            <w:rPr>
              <w:rFonts w:ascii="Calibri Light" w:hAnsi="Calibri Light" w:cs="Calibri Light"/>
              <w:noProof/>
              <w:sz w:val="24"/>
              <w:szCs w:val="24"/>
            </w:rPr>
            <w:t>(Cooper &amp; Schindler, 2014)</w:t>
          </w:r>
          <w:r w:rsidR="005138D0" w:rsidRPr="00F177C0">
            <w:rPr>
              <w:rFonts w:ascii="Calibri Light" w:hAnsi="Calibri Light" w:cs="Calibri Light"/>
              <w:sz w:val="24"/>
              <w:szCs w:val="24"/>
            </w:rPr>
            <w:fldChar w:fldCharType="end"/>
          </w:r>
        </w:sdtContent>
      </w:sdt>
    </w:p>
    <w:p w14:paraId="0BE1684F" w14:textId="4A32819F" w:rsidR="00026261" w:rsidRPr="00F177C0" w:rsidRDefault="0040434C">
      <w:pPr>
        <w:rPr>
          <w:rFonts w:ascii="Calibri Light" w:hAnsi="Calibri Light" w:cs="Calibri Light"/>
          <w:sz w:val="24"/>
          <w:szCs w:val="24"/>
        </w:rPr>
      </w:pPr>
      <w:r w:rsidRPr="00F177C0">
        <w:rPr>
          <w:rFonts w:ascii="Calibri Light" w:hAnsi="Calibri Light" w:cs="Calibri Light"/>
          <w:sz w:val="24"/>
          <w:szCs w:val="24"/>
        </w:rPr>
        <w:t>Th</w:t>
      </w:r>
      <w:r w:rsidR="008B4C2D" w:rsidRPr="00F177C0">
        <w:rPr>
          <w:rFonts w:ascii="Calibri Light" w:hAnsi="Calibri Light" w:cs="Calibri Light"/>
          <w:sz w:val="24"/>
          <w:szCs w:val="24"/>
        </w:rPr>
        <w:t>e</w:t>
      </w:r>
      <w:r w:rsidR="009B2636" w:rsidRPr="00F177C0">
        <w:rPr>
          <w:rFonts w:ascii="Calibri Light" w:hAnsi="Calibri Light" w:cs="Calibri Light"/>
          <w:sz w:val="24"/>
          <w:szCs w:val="24"/>
        </w:rPr>
        <w:t>re was a tendency towards a positive approach in this research. A pos</w:t>
      </w:r>
      <w:r w:rsidR="003A4F83" w:rsidRPr="00F177C0">
        <w:rPr>
          <w:rFonts w:ascii="Calibri Light" w:hAnsi="Calibri Light" w:cs="Calibri Light"/>
          <w:sz w:val="24"/>
          <w:szCs w:val="24"/>
        </w:rPr>
        <w:t xml:space="preserve">itivism approach </w:t>
      </w:r>
      <w:r w:rsidR="0040418C" w:rsidRPr="00F177C0">
        <w:rPr>
          <w:rFonts w:ascii="Calibri Light" w:hAnsi="Calibri Light" w:cs="Calibri Light"/>
          <w:sz w:val="24"/>
          <w:szCs w:val="24"/>
        </w:rPr>
        <w:t>may seem counter intu</w:t>
      </w:r>
      <w:r w:rsidR="007747C1" w:rsidRPr="00F177C0">
        <w:rPr>
          <w:rFonts w:ascii="Calibri Light" w:hAnsi="Calibri Light" w:cs="Calibri Light"/>
          <w:sz w:val="24"/>
          <w:szCs w:val="24"/>
        </w:rPr>
        <w:t>itive when you consider that classrooms are moving to more constructivism based learning</w:t>
      </w:r>
      <w:sdt>
        <w:sdtPr>
          <w:rPr>
            <w:rFonts w:ascii="Calibri Light" w:hAnsi="Calibri Light" w:cs="Calibri Light"/>
            <w:sz w:val="24"/>
            <w:szCs w:val="24"/>
          </w:rPr>
          <w:id w:val="-1845001360"/>
          <w:citation/>
        </w:sdtPr>
        <w:sdtEndPr/>
        <w:sdtContent>
          <w:r w:rsidR="009B1B65" w:rsidRPr="00F177C0">
            <w:rPr>
              <w:rFonts w:ascii="Calibri Light" w:hAnsi="Calibri Light" w:cs="Calibri Light"/>
              <w:sz w:val="24"/>
              <w:szCs w:val="24"/>
            </w:rPr>
            <w:fldChar w:fldCharType="begin"/>
          </w:r>
          <w:r w:rsidR="009B1B65" w:rsidRPr="00F177C0">
            <w:rPr>
              <w:rFonts w:ascii="Calibri Light" w:hAnsi="Calibri Light" w:cs="Calibri Light"/>
              <w:sz w:val="24"/>
              <w:szCs w:val="24"/>
            </w:rPr>
            <w:instrText xml:space="preserve"> CITATION How00 \l 2057 </w:instrText>
          </w:r>
          <w:r w:rsidR="009B1B65" w:rsidRPr="00F177C0">
            <w:rPr>
              <w:rFonts w:ascii="Calibri Light" w:hAnsi="Calibri Light" w:cs="Calibri Light"/>
              <w:sz w:val="24"/>
              <w:szCs w:val="24"/>
            </w:rPr>
            <w:fldChar w:fldCharType="separate"/>
          </w:r>
          <w:r w:rsidR="009B1B65" w:rsidRPr="00F177C0">
            <w:rPr>
              <w:rFonts w:ascii="Calibri Light" w:hAnsi="Calibri Light" w:cs="Calibri Light"/>
              <w:noProof/>
              <w:sz w:val="24"/>
              <w:szCs w:val="24"/>
            </w:rPr>
            <w:t xml:space="preserve"> (Tanner, 2000)</w:t>
          </w:r>
          <w:r w:rsidR="009B1B65" w:rsidRPr="00F177C0">
            <w:rPr>
              <w:rFonts w:ascii="Calibri Light" w:hAnsi="Calibri Light" w:cs="Calibri Light"/>
              <w:sz w:val="24"/>
              <w:szCs w:val="24"/>
            </w:rPr>
            <w:fldChar w:fldCharType="end"/>
          </w:r>
        </w:sdtContent>
      </w:sdt>
      <w:r w:rsidR="006A462A" w:rsidRPr="00F177C0">
        <w:rPr>
          <w:rFonts w:ascii="Calibri Light" w:hAnsi="Calibri Light" w:cs="Calibri Light"/>
          <w:sz w:val="24"/>
          <w:szCs w:val="24"/>
        </w:rPr>
        <w:t xml:space="preserve"> however it is a good fit for educational research because </w:t>
      </w:r>
      <w:r w:rsidR="0001111B" w:rsidRPr="00F177C0">
        <w:rPr>
          <w:rFonts w:ascii="Calibri Light" w:hAnsi="Calibri Light" w:cs="Calibri Light"/>
          <w:sz w:val="24"/>
          <w:szCs w:val="24"/>
        </w:rPr>
        <w:t xml:space="preserve">it uses hypothesis and statistical inference to </w:t>
      </w:r>
      <w:r w:rsidR="00794385" w:rsidRPr="00F177C0">
        <w:rPr>
          <w:rFonts w:ascii="Calibri Light" w:hAnsi="Calibri Light" w:cs="Calibri Light"/>
          <w:sz w:val="24"/>
          <w:szCs w:val="24"/>
        </w:rPr>
        <w:t xml:space="preserve">gain insight. </w:t>
      </w:r>
      <w:r w:rsidR="00C603C1" w:rsidRPr="00F177C0">
        <w:rPr>
          <w:rFonts w:ascii="Calibri Light" w:hAnsi="Calibri Light" w:cs="Calibri Light"/>
          <w:sz w:val="24"/>
          <w:szCs w:val="24"/>
        </w:rPr>
        <w:t xml:space="preserve">Largely, positivism </w:t>
      </w:r>
      <w:r w:rsidR="00920A8F" w:rsidRPr="00F177C0">
        <w:rPr>
          <w:rFonts w:ascii="Calibri Light" w:hAnsi="Calibri Light" w:cs="Calibri Light"/>
          <w:sz w:val="24"/>
          <w:szCs w:val="24"/>
        </w:rPr>
        <w:t>involves testing which can be measured rather than taking on the ideas and perspectives of subjects</w:t>
      </w:r>
      <w:r w:rsidR="00FF50C6" w:rsidRPr="00F177C0">
        <w:rPr>
          <w:rFonts w:ascii="Calibri Light" w:hAnsi="Calibri Light" w:cs="Calibri Light"/>
          <w:sz w:val="24"/>
          <w:szCs w:val="24"/>
        </w:rPr>
        <w:t xml:space="preserve"> </w:t>
      </w:r>
      <w:sdt>
        <w:sdtPr>
          <w:rPr>
            <w:rFonts w:ascii="Calibri Light" w:hAnsi="Calibri Light" w:cs="Calibri Light"/>
            <w:sz w:val="24"/>
            <w:szCs w:val="24"/>
          </w:rPr>
          <w:id w:val="-460417881"/>
          <w:citation/>
        </w:sdtPr>
        <w:sdtEndPr/>
        <w:sdtContent>
          <w:r w:rsidR="00FF50C6" w:rsidRPr="00F177C0">
            <w:rPr>
              <w:rFonts w:ascii="Calibri Light" w:hAnsi="Calibri Light" w:cs="Calibri Light"/>
              <w:sz w:val="24"/>
              <w:szCs w:val="24"/>
            </w:rPr>
            <w:fldChar w:fldCharType="begin"/>
          </w:r>
          <w:r w:rsidR="00FF50C6" w:rsidRPr="00F177C0">
            <w:rPr>
              <w:rFonts w:ascii="Calibri Light" w:hAnsi="Calibri Light" w:cs="Calibri Light"/>
              <w:sz w:val="24"/>
              <w:szCs w:val="24"/>
            </w:rPr>
            <w:instrText xml:space="preserve"> CITATION Muk09 \l 2057 </w:instrText>
          </w:r>
          <w:r w:rsidR="00FF50C6" w:rsidRPr="00F177C0">
            <w:rPr>
              <w:rFonts w:ascii="Calibri Light" w:hAnsi="Calibri Light" w:cs="Calibri Light"/>
              <w:sz w:val="24"/>
              <w:szCs w:val="24"/>
            </w:rPr>
            <w:fldChar w:fldCharType="separate"/>
          </w:r>
          <w:r w:rsidR="00FF50C6" w:rsidRPr="00F177C0">
            <w:rPr>
              <w:rFonts w:ascii="Calibri Light" w:hAnsi="Calibri Light" w:cs="Calibri Light"/>
              <w:noProof/>
              <w:sz w:val="24"/>
              <w:szCs w:val="24"/>
            </w:rPr>
            <w:t>(Mukherji &amp; Albon, 2009)</w:t>
          </w:r>
          <w:r w:rsidR="00FF50C6" w:rsidRPr="00F177C0">
            <w:rPr>
              <w:rFonts w:ascii="Calibri Light" w:hAnsi="Calibri Light" w:cs="Calibri Light"/>
              <w:sz w:val="24"/>
              <w:szCs w:val="24"/>
            </w:rPr>
            <w:fldChar w:fldCharType="end"/>
          </w:r>
        </w:sdtContent>
      </w:sdt>
      <w:r w:rsidR="00920A8F" w:rsidRPr="00F177C0">
        <w:rPr>
          <w:rFonts w:ascii="Calibri Light" w:hAnsi="Calibri Light" w:cs="Calibri Light"/>
          <w:sz w:val="24"/>
          <w:szCs w:val="24"/>
        </w:rPr>
        <w:t>.</w:t>
      </w:r>
      <w:r w:rsidR="00BE2018" w:rsidRPr="00F177C0">
        <w:rPr>
          <w:rFonts w:ascii="Calibri Light" w:hAnsi="Calibri Light" w:cs="Calibri Light"/>
          <w:sz w:val="24"/>
          <w:szCs w:val="24"/>
        </w:rPr>
        <w:t xml:space="preserve"> Taking a positivist approach to research does not detract from the teaching methods that can be used in the classroom</w:t>
      </w:r>
      <w:r w:rsidR="008E0B6A" w:rsidRPr="00F177C0">
        <w:rPr>
          <w:rFonts w:ascii="Calibri Light" w:hAnsi="Calibri Light" w:cs="Calibri Light"/>
          <w:sz w:val="24"/>
          <w:szCs w:val="24"/>
        </w:rPr>
        <w:t>.</w:t>
      </w:r>
    </w:p>
    <w:p w14:paraId="56A6EC3A" w14:textId="348EBF6E" w:rsidR="00781599" w:rsidRPr="00F177C0" w:rsidRDefault="006B7CEE" w:rsidP="00226A98">
      <w:pPr>
        <w:rPr>
          <w:rFonts w:ascii="Calibri Light" w:hAnsi="Calibri Light" w:cs="Calibri Light"/>
          <w:sz w:val="24"/>
          <w:szCs w:val="24"/>
        </w:rPr>
      </w:pPr>
      <w:r w:rsidRPr="00F177C0">
        <w:rPr>
          <w:rFonts w:ascii="Calibri Light" w:hAnsi="Calibri Light" w:cs="Calibri Light"/>
          <w:sz w:val="24"/>
          <w:szCs w:val="24"/>
        </w:rPr>
        <w:t xml:space="preserve">Finally there can been some limitations with some of the areas mentioned. </w:t>
      </w:r>
      <w:r w:rsidR="004D331F" w:rsidRPr="00F177C0">
        <w:rPr>
          <w:rFonts w:ascii="Calibri Light" w:hAnsi="Calibri Light" w:cs="Calibri Light"/>
          <w:sz w:val="24"/>
          <w:szCs w:val="24"/>
        </w:rPr>
        <w:t xml:space="preserve">One problem is that qualitative research does not sit well with a positive approach because </w:t>
      </w:r>
      <w:r w:rsidR="007D5FF0" w:rsidRPr="00F177C0">
        <w:rPr>
          <w:rFonts w:ascii="Calibri Light" w:hAnsi="Calibri Light" w:cs="Calibri Light"/>
          <w:sz w:val="24"/>
          <w:szCs w:val="24"/>
        </w:rPr>
        <w:t>results and data obtained is less independent from opinions</w:t>
      </w:r>
      <w:r w:rsidR="004C7C2F" w:rsidRPr="00F177C0">
        <w:rPr>
          <w:rFonts w:ascii="Calibri Light" w:hAnsi="Calibri Light" w:cs="Calibri Light"/>
          <w:sz w:val="24"/>
          <w:szCs w:val="24"/>
        </w:rPr>
        <w:t>. Furthermore qual</w:t>
      </w:r>
      <w:r w:rsidR="00387F60" w:rsidRPr="00F177C0">
        <w:rPr>
          <w:rFonts w:ascii="Calibri Light" w:hAnsi="Calibri Light" w:cs="Calibri Light"/>
          <w:sz w:val="24"/>
          <w:szCs w:val="24"/>
        </w:rPr>
        <w:t xml:space="preserve">itative data can be hard to classify </w:t>
      </w:r>
      <w:r w:rsidR="005B43A4" w:rsidRPr="00F177C0">
        <w:rPr>
          <w:rFonts w:ascii="Calibri Light" w:hAnsi="Calibri Light" w:cs="Calibri Light"/>
          <w:sz w:val="24"/>
          <w:szCs w:val="24"/>
        </w:rPr>
        <w:t>in terms of validity and reliability</w:t>
      </w:r>
      <w:r w:rsidR="00D324A6" w:rsidRPr="00F177C0">
        <w:rPr>
          <w:rFonts w:ascii="Calibri Light" w:hAnsi="Calibri Light" w:cs="Calibri Light"/>
          <w:sz w:val="24"/>
          <w:szCs w:val="24"/>
        </w:rPr>
        <w:t xml:space="preserve"> where these are more suited to</w:t>
      </w:r>
      <w:r w:rsidR="00D06D70" w:rsidRPr="00F177C0">
        <w:rPr>
          <w:rFonts w:ascii="Calibri Light" w:hAnsi="Calibri Light" w:cs="Calibri Light"/>
          <w:sz w:val="24"/>
          <w:szCs w:val="24"/>
        </w:rPr>
        <w:t xml:space="preserve"> a</w:t>
      </w:r>
      <w:r w:rsidR="00D324A6" w:rsidRPr="00F177C0">
        <w:rPr>
          <w:rFonts w:ascii="Calibri Light" w:hAnsi="Calibri Light" w:cs="Calibri Light"/>
          <w:sz w:val="24"/>
          <w:szCs w:val="24"/>
        </w:rPr>
        <w:t xml:space="preserve"> quantit</w:t>
      </w:r>
      <w:r w:rsidR="00D06D70" w:rsidRPr="00F177C0">
        <w:rPr>
          <w:rFonts w:ascii="Calibri Light" w:hAnsi="Calibri Light" w:cs="Calibri Light"/>
          <w:sz w:val="24"/>
          <w:szCs w:val="24"/>
        </w:rPr>
        <w:t>ati</w:t>
      </w:r>
      <w:r w:rsidR="00D324A6" w:rsidRPr="00F177C0">
        <w:rPr>
          <w:rFonts w:ascii="Calibri Light" w:hAnsi="Calibri Light" w:cs="Calibri Light"/>
          <w:sz w:val="24"/>
          <w:szCs w:val="24"/>
        </w:rPr>
        <w:t xml:space="preserve">ve </w:t>
      </w:r>
      <w:r w:rsidR="00D06D70" w:rsidRPr="00F177C0">
        <w:rPr>
          <w:rFonts w:ascii="Calibri Light" w:hAnsi="Calibri Light" w:cs="Calibri Light"/>
          <w:sz w:val="24"/>
          <w:szCs w:val="24"/>
        </w:rPr>
        <w:t>method</w:t>
      </w:r>
      <w:r w:rsidR="00781599" w:rsidRPr="00F177C0">
        <w:rPr>
          <w:rFonts w:ascii="Calibri Light" w:hAnsi="Calibri Light" w:cs="Calibri Light"/>
          <w:sz w:val="24"/>
          <w:szCs w:val="24"/>
        </w:rPr>
        <w:t xml:space="preserve"> </w:t>
      </w:r>
      <w:sdt>
        <w:sdtPr>
          <w:rPr>
            <w:rFonts w:ascii="Calibri Light" w:hAnsi="Calibri Light" w:cs="Calibri Light"/>
            <w:sz w:val="24"/>
            <w:szCs w:val="24"/>
          </w:rPr>
          <w:id w:val="1617640398"/>
          <w:citation/>
        </w:sdtPr>
        <w:sdtEndPr/>
        <w:sdtContent>
          <w:r w:rsidR="00781599" w:rsidRPr="00F177C0">
            <w:rPr>
              <w:rFonts w:ascii="Calibri Light" w:hAnsi="Calibri Light" w:cs="Calibri Light"/>
              <w:sz w:val="24"/>
              <w:szCs w:val="24"/>
            </w:rPr>
            <w:fldChar w:fldCharType="begin"/>
          </w:r>
          <w:r w:rsidR="00781599" w:rsidRPr="00F177C0">
            <w:rPr>
              <w:rFonts w:ascii="Calibri Light" w:hAnsi="Calibri Light" w:cs="Calibri Light"/>
              <w:sz w:val="24"/>
              <w:szCs w:val="24"/>
            </w:rPr>
            <w:instrText xml:space="preserve"> CITATION Coh07 \l 2057 </w:instrText>
          </w:r>
          <w:r w:rsidR="00781599" w:rsidRPr="00F177C0">
            <w:rPr>
              <w:rFonts w:ascii="Calibri Light" w:hAnsi="Calibri Light" w:cs="Calibri Light"/>
              <w:sz w:val="24"/>
              <w:szCs w:val="24"/>
            </w:rPr>
            <w:fldChar w:fldCharType="separate"/>
          </w:r>
          <w:r w:rsidR="00781599" w:rsidRPr="00F177C0">
            <w:rPr>
              <w:rFonts w:ascii="Calibri Light" w:hAnsi="Calibri Light" w:cs="Calibri Light"/>
              <w:noProof/>
              <w:sz w:val="24"/>
              <w:szCs w:val="24"/>
            </w:rPr>
            <w:t>(Cohen, et al., 2007)</w:t>
          </w:r>
          <w:r w:rsidR="00781599" w:rsidRPr="00F177C0">
            <w:rPr>
              <w:rFonts w:ascii="Calibri Light" w:hAnsi="Calibri Light" w:cs="Calibri Light"/>
              <w:sz w:val="24"/>
              <w:szCs w:val="24"/>
            </w:rPr>
            <w:fldChar w:fldCharType="end"/>
          </w:r>
        </w:sdtContent>
      </w:sdt>
      <w:r w:rsidR="00781599" w:rsidRPr="00F177C0">
        <w:rPr>
          <w:rFonts w:ascii="Calibri Light" w:hAnsi="Calibri Light" w:cs="Calibri Light"/>
          <w:sz w:val="24"/>
          <w:szCs w:val="24"/>
        </w:rPr>
        <w:t>.</w:t>
      </w:r>
      <w:r w:rsidR="00CC1B05" w:rsidRPr="00F177C0">
        <w:rPr>
          <w:rFonts w:ascii="Calibri Light" w:hAnsi="Calibri Light" w:cs="Calibri Light"/>
          <w:sz w:val="24"/>
          <w:szCs w:val="24"/>
        </w:rPr>
        <w:t xml:space="preserve"> Limitations of a positivist </w:t>
      </w:r>
      <w:r w:rsidR="00826130" w:rsidRPr="00F177C0">
        <w:rPr>
          <w:rFonts w:ascii="Calibri Light" w:hAnsi="Calibri Light" w:cs="Calibri Light"/>
          <w:sz w:val="24"/>
          <w:szCs w:val="24"/>
        </w:rPr>
        <w:t>approach can include there being a lack of objectivity because we are adults and the pupils are children</w:t>
      </w:r>
      <w:r w:rsidR="00461722" w:rsidRPr="00F177C0">
        <w:rPr>
          <w:rFonts w:ascii="Calibri Light" w:hAnsi="Calibri Light" w:cs="Calibri Light"/>
          <w:sz w:val="24"/>
          <w:szCs w:val="24"/>
        </w:rPr>
        <w:t>; there is a great deal of influence on a pupil on any given day and this may have an effect of performance rather than what is being tested or observe</w:t>
      </w:r>
      <w:r w:rsidR="00A135D3" w:rsidRPr="00F177C0">
        <w:rPr>
          <w:rFonts w:ascii="Calibri Light" w:hAnsi="Calibri Light" w:cs="Calibri Light"/>
          <w:sz w:val="24"/>
          <w:szCs w:val="24"/>
        </w:rPr>
        <w:t xml:space="preserve">d and lastly, </w:t>
      </w:r>
      <w:r w:rsidR="00273C90" w:rsidRPr="00F177C0">
        <w:rPr>
          <w:rFonts w:ascii="Calibri Light" w:hAnsi="Calibri Light" w:cs="Calibri Light"/>
          <w:sz w:val="24"/>
          <w:szCs w:val="24"/>
        </w:rPr>
        <w:t xml:space="preserve">there needs to be </w:t>
      </w:r>
      <w:r w:rsidR="00C15F55" w:rsidRPr="00F177C0">
        <w:rPr>
          <w:rFonts w:ascii="Calibri Light" w:hAnsi="Calibri Light" w:cs="Calibri Light"/>
          <w:sz w:val="24"/>
          <w:szCs w:val="24"/>
        </w:rPr>
        <w:t>caution using a data driven approach that correlation is not confused for causation</w:t>
      </w:r>
      <w:r w:rsidR="0017048C" w:rsidRPr="00F177C0">
        <w:rPr>
          <w:rFonts w:ascii="Calibri Light" w:hAnsi="Calibri Light" w:cs="Calibri Light"/>
          <w:sz w:val="24"/>
          <w:szCs w:val="24"/>
        </w:rPr>
        <w:t xml:space="preserve"> which can be the case for such a narrow view </w:t>
      </w:r>
      <w:sdt>
        <w:sdtPr>
          <w:rPr>
            <w:rFonts w:ascii="Calibri Light" w:hAnsi="Calibri Light" w:cs="Calibri Light"/>
            <w:sz w:val="24"/>
            <w:szCs w:val="24"/>
          </w:rPr>
          <w:id w:val="-885180479"/>
          <w:citation/>
        </w:sdtPr>
        <w:sdtEndPr/>
        <w:sdtContent>
          <w:r w:rsidR="0017048C" w:rsidRPr="00F177C0">
            <w:rPr>
              <w:rFonts w:ascii="Calibri Light" w:hAnsi="Calibri Light" w:cs="Calibri Light"/>
              <w:sz w:val="24"/>
              <w:szCs w:val="24"/>
            </w:rPr>
            <w:fldChar w:fldCharType="begin"/>
          </w:r>
          <w:r w:rsidR="0017048C" w:rsidRPr="00F177C0">
            <w:rPr>
              <w:rFonts w:ascii="Calibri Light" w:hAnsi="Calibri Light" w:cs="Calibri Light"/>
              <w:sz w:val="24"/>
              <w:szCs w:val="24"/>
            </w:rPr>
            <w:instrText xml:space="preserve"> CITATION Muk09 \l 2057 </w:instrText>
          </w:r>
          <w:r w:rsidR="0017048C" w:rsidRPr="00F177C0">
            <w:rPr>
              <w:rFonts w:ascii="Calibri Light" w:hAnsi="Calibri Light" w:cs="Calibri Light"/>
              <w:sz w:val="24"/>
              <w:szCs w:val="24"/>
            </w:rPr>
            <w:fldChar w:fldCharType="separate"/>
          </w:r>
          <w:r w:rsidR="0017048C" w:rsidRPr="00F177C0">
            <w:rPr>
              <w:rFonts w:ascii="Calibri Light" w:hAnsi="Calibri Light" w:cs="Calibri Light"/>
              <w:noProof/>
              <w:sz w:val="24"/>
              <w:szCs w:val="24"/>
            </w:rPr>
            <w:t>(Mukherji &amp; Albon, 2009)</w:t>
          </w:r>
          <w:r w:rsidR="0017048C" w:rsidRPr="00F177C0">
            <w:rPr>
              <w:rFonts w:ascii="Calibri Light" w:hAnsi="Calibri Light" w:cs="Calibri Light"/>
              <w:sz w:val="24"/>
              <w:szCs w:val="24"/>
            </w:rPr>
            <w:fldChar w:fldCharType="end"/>
          </w:r>
        </w:sdtContent>
      </w:sdt>
      <w:r w:rsidR="0017048C" w:rsidRPr="00F177C0">
        <w:rPr>
          <w:rFonts w:ascii="Calibri Light" w:hAnsi="Calibri Light" w:cs="Calibri Light"/>
          <w:sz w:val="24"/>
          <w:szCs w:val="24"/>
        </w:rPr>
        <w:t>.</w:t>
      </w:r>
      <w:r w:rsidR="004863A1">
        <w:rPr>
          <w:rFonts w:ascii="Calibri Light" w:hAnsi="Calibri Light" w:cs="Calibri Light"/>
          <w:sz w:val="24"/>
          <w:szCs w:val="24"/>
        </w:rPr>
        <w:t xml:space="preserve"> This </w:t>
      </w:r>
      <w:r w:rsidR="009F7785">
        <w:rPr>
          <w:rFonts w:ascii="Calibri Light" w:hAnsi="Calibri Light" w:cs="Calibri Light"/>
          <w:sz w:val="24"/>
          <w:szCs w:val="24"/>
        </w:rPr>
        <w:t xml:space="preserve">research was quantitative so was much more suited to </w:t>
      </w:r>
      <w:r w:rsidR="004A54F7">
        <w:rPr>
          <w:rFonts w:ascii="Calibri Light" w:hAnsi="Calibri Light" w:cs="Calibri Light"/>
          <w:sz w:val="24"/>
          <w:szCs w:val="24"/>
        </w:rPr>
        <w:t>a positivism approach.</w:t>
      </w:r>
    </w:p>
    <w:p w14:paraId="005F5721" w14:textId="5835FCA6" w:rsidR="00C70807" w:rsidRPr="00F177C0" w:rsidRDefault="003A1E09" w:rsidP="00226A98">
      <w:pPr>
        <w:rPr>
          <w:rFonts w:ascii="Calibri Light" w:hAnsi="Calibri Light" w:cs="Calibri Light"/>
          <w:b/>
          <w:bCs/>
          <w:sz w:val="24"/>
          <w:szCs w:val="24"/>
          <w:u w:val="single"/>
        </w:rPr>
      </w:pPr>
      <w:r w:rsidRPr="00F177C0">
        <w:rPr>
          <w:rFonts w:ascii="Calibri Light" w:hAnsi="Calibri Light" w:cs="Calibri Light"/>
          <w:b/>
          <w:bCs/>
          <w:sz w:val="24"/>
          <w:szCs w:val="24"/>
          <w:u w:val="single"/>
        </w:rPr>
        <w:t>Evaluation</w:t>
      </w:r>
    </w:p>
    <w:p w14:paraId="2A2A4492" w14:textId="5AEAF5B2" w:rsidR="003A1E09" w:rsidRPr="00F177C0" w:rsidRDefault="00472B18" w:rsidP="00226A98">
      <w:pPr>
        <w:rPr>
          <w:rFonts w:ascii="Calibri Light" w:hAnsi="Calibri Light" w:cs="Calibri Light"/>
          <w:sz w:val="24"/>
          <w:szCs w:val="24"/>
        </w:rPr>
      </w:pPr>
      <w:r w:rsidRPr="00F177C0">
        <w:rPr>
          <w:rFonts w:ascii="Calibri Light" w:hAnsi="Calibri Light" w:cs="Calibri Light"/>
          <w:sz w:val="24"/>
          <w:szCs w:val="24"/>
        </w:rPr>
        <w:t xml:space="preserve">For this research I was focusing on </w:t>
      </w:r>
      <w:r w:rsidR="005450A7" w:rsidRPr="00F177C0">
        <w:rPr>
          <w:rFonts w:ascii="Calibri Light" w:hAnsi="Calibri Light" w:cs="Calibri Light"/>
          <w:sz w:val="24"/>
          <w:szCs w:val="24"/>
        </w:rPr>
        <w:t>how teaching intervention affected the performance of pupils</w:t>
      </w:r>
      <w:r w:rsidR="00205E06" w:rsidRPr="00F177C0">
        <w:rPr>
          <w:rFonts w:ascii="Calibri Light" w:hAnsi="Calibri Light" w:cs="Calibri Light"/>
          <w:sz w:val="24"/>
          <w:szCs w:val="24"/>
        </w:rPr>
        <w:t xml:space="preserve">, specifically misconceptions, </w:t>
      </w:r>
      <w:r w:rsidR="00555DF3" w:rsidRPr="00F177C0">
        <w:rPr>
          <w:rFonts w:ascii="Calibri Light" w:hAnsi="Calibri Light" w:cs="Calibri Light"/>
          <w:sz w:val="24"/>
          <w:szCs w:val="24"/>
        </w:rPr>
        <w:t>with</w:t>
      </w:r>
      <w:r w:rsidR="00205E06" w:rsidRPr="00F177C0">
        <w:rPr>
          <w:rFonts w:ascii="Calibri Light" w:hAnsi="Calibri Light" w:cs="Calibri Light"/>
          <w:sz w:val="24"/>
          <w:szCs w:val="24"/>
        </w:rPr>
        <w:t xml:space="preserve">in the topic of ratio and proportion. </w:t>
      </w:r>
    </w:p>
    <w:p w14:paraId="532A0F17" w14:textId="44BE7CA8" w:rsidR="006371FC" w:rsidRPr="00F177C0" w:rsidRDefault="006371FC" w:rsidP="00226A98">
      <w:pPr>
        <w:rPr>
          <w:rFonts w:ascii="Calibri Light" w:hAnsi="Calibri Light" w:cs="Calibri Light"/>
          <w:sz w:val="24"/>
          <w:szCs w:val="24"/>
        </w:rPr>
      </w:pPr>
      <w:r w:rsidRPr="00F177C0">
        <w:rPr>
          <w:rFonts w:ascii="Calibri Light" w:hAnsi="Calibri Light" w:cs="Calibri Light"/>
          <w:sz w:val="24"/>
          <w:szCs w:val="24"/>
        </w:rPr>
        <w:t xml:space="preserve">A year 7 mixed high ability class was the intended target for the </w:t>
      </w:r>
      <w:r w:rsidR="0020468D" w:rsidRPr="00F177C0">
        <w:rPr>
          <w:rFonts w:ascii="Calibri Light" w:hAnsi="Calibri Light" w:cs="Calibri Light"/>
          <w:sz w:val="24"/>
          <w:szCs w:val="24"/>
        </w:rPr>
        <w:t xml:space="preserve">research and pupils were issued with a pre-test consisting of 7 questions and multiple choice answers </w:t>
      </w:r>
      <w:r w:rsidR="0014457E" w:rsidRPr="00F177C0">
        <w:rPr>
          <w:rFonts w:ascii="Calibri Light" w:hAnsi="Calibri Light" w:cs="Calibri Light"/>
          <w:sz w:val="24"/>
          <w:szCs w:val="24"/>
        </w:rPr>
        <w:t>to complete in the assigned lesson at their own pace.</w:t>
      </w:r>
      <w:r w:rsidR="00B00780" w:rsidRPr="00F177C0">
        <w:rPr>
          <w:rFonts w:ascii="Calibri Light" w:hAnsi="Calibri Light" w:cs="Calibri Light"/>
          <w:sz w:val="24"/>
          <w:szCs w:val="24"/>
        </w:rPr>
        <w:t xml:space="preserve"> The questions were based around the </w:t>
      </w:r>
      <w:r w:rsidR="009F3003" w:rsidRPr="00F177C0">
        <w:rPr>
          <w:rFonts w:ascii="Calibri Light" w:hAnsi="Calibri Light" w:cs="Calibri Light"/>
          <w:sz w:val="24"/>
          <w:szCs w:val="24"/>
        </w:rPr>
        <w:t xml:space="preserve">simplifying and </w:t>
      </w:r>
      <w:r w:rsidR="009F3003" w:rsidRPr="00F177C0">
        <w:rPr>
          <w:rFonts w:ascii="Calibri Light" w:hAnsi="Calibri Light" w:cs="Calibri Light"/>
          <w:sz w:val="24"/>
          <w:szCs w:val="24"/>
        </w:rPr>
        <w:lastRenderedPageBreak/>
        <w:t>sharing in a ratio, proportional problems and one question on scale.</w:t>
      </w:r>
      <w:r w:rsidR="0014457E" w:rsidRPr="00F177C0">
        <w:rPr>
          <w:rFonts w:ascii="Calibri Light" w:hAnsi="Calibri Light" w:cs="Calibri Light"/>
          <w:sz w:val="24"/>
          <w:szCs w:val="24"/>
        </w:rPr>
        <w:t xml:space="preserve"> After </w:t>
      </w:r>
      <w:r w:rsidR="00E0417E" w:rsidRPr="00F177C0">
        <w:rPr>
          <w:rFonts w:ascii="Calibri Light" w:hAnsi="Calibri Light" w:cs="Calibri Light"/>
          <w:sz w:val="24"/>
          <w:szCs w:val="24"/>
        </w:rPr>
        <w:t xml:space="preserve">four lessons of topic teaching </w:t>
      </w:r>
      <w:r w:rsidR="00982749" w:rsidRPr="00F177C0">
        <w:rPr>
          <w:rFonts w:ascii="Calibri Light" w:hAnsi="Calibri Light" w:cs="Calibri Light"/>
          <w:sz w:val="24"/>
          <w:szCs w:val="24"/>
        </w:rPr>
        <w:t>pupils were given the same test</w:t>
      </w:r>
      <w:r w:rsidR="00D12701" w:rsidRPr="00F177C0">
        <w:rPr>
          <w:rFonts w:ascii="Calibri Light" w:hAnsi="Calibri Light" w:cs="Calibri Light"/>
          <w:sz w:val="24"/>
          <w:szCs w:val="24"/>
        </w:rPr>
        <w:t xml:space="preserve"> with the same question and answers,</w:t>
      </w:r>
      <w:r w:rsidR="00982749" w:rsidRPr="00F177C0">
        <w:rPr>
          <w:rFonts w:ascii="Calibri Light" w:hAnsi="Calibri Light" w:cs="Calibri Light"/>
          <w:sz w:val="24"/>
          <w:szCs w:val="24"/>
        </w:rPr>
        <w:t xml:space="preserve"> as a post-test to complete to see</w:t>
      </w:r>
      <w:r w:rsidR="00F1737A" w:rsidRPr="00F177C0">
        <w:rPr>
          <w:rFonts w:ascii="Calibri Light" w:hAnsi="Calibri Light" w:cs="Calibri Light"/>
          <w:sz w:val="24"/>
          <w:szCs w:val="24"/>
        </w:rPr>
        <w:t xml:space="preserve"> if their misconceptions had been resolved, altered or imbedded even further. </w:t>
      </w:r>
      <w:r w:rsidR="00B03E93" w:rsidRPr="00F177C0">
        <w:rPr>
          <w:rFonts w:ascii="Calibri Light" w:hAnsi="Calibri Light" w:cs="Calibri Light"/>
          <w:sz w:val="24"/>
          <w:szCs w:val="24"/>
        </w:rPr>
        <w:t>Within this c</w:t>
      </w:r>
      <w:r w:rsidR="001E0CBE" w:rsidRPr="00F177C0">
        <w:rPr>
          <w:rFonts w:ascii="Calibri Light" w:hAnsi="Calibri Light" w:cs="Calibri Light"/>
          <w:sz w:val="24"/>
          <w:szCs w:val="24"/>
        </w:rPr>
        <w:t xml:space="preserve">lass there are 34 pupils of which </w:t>
      </w:r>
      <w:r w:rsidR="00CE5F4B" w:rsidRPr="00F177C0">
        <w:rPr>
          <w:rFonts w:ascii="Calibri Light" w:hAnsi="Calibri Light" w:cs="Calibri Light"/>
          <w:sz w:val="24"/>
          <w:szCs w:val="24"/>
        </w:rPr>
        <w:t xml:space="preserve">25 completed both the pre test and the </w:t>
      </w:r>
      <w:r w:rsidR="0079406A" w:rsidRPr="00F177C0">
        <w:rPr>
          <w:rFonts w:ascii="Calibri Light" w:hAnsi="Calibri Light" w:cs="Calibri Light"/>
          <w:sz w:val="24"/>
          <w:szCs w:val="24"/>
        </w:rPr>
        <w:t>post-test due to clashes with school events meaning pupils were not in the classroom</w:t>
      </w:r>
      <w:r w:rsidR="00CE5F4B" w:rsidRPr="00F177C0">
        <w:rPr>
          <w:rFonts w:ascii="Calibri Light" w:hAnsi="Calibri Light" w:cs="Calibri Light"/>
          <w:sz w:val="24"/>
          <w:szCs w:val="24"/>
        </w:rPr>
        <w:t>. After one withdrawal</w:t>
      </w:r>
      <w:r w:rsidR="000D64F2" w:rsidRPr="00F177C0">
        <w:rPr>
          <w:rFonts w:ascii="Calibri Light" w:hAnsi="Calibri Light" w:cs="Calibri Light"/>
          <w:sz w:val="24"/>
          <w:szCs w:val="24"/>
        </w:rPr>
        <w:t xml:space="preserve"> (</w:t>
      </w:r>
      <w:r w:rsidR="00AC1BA5" w:rsidRPr="00F177C0">
        <w:rPr>
          <w:rFonts w:ascii="Calibri Light" w:hAnsi="Calibri Light" w:cs="Calibri Light"/>
          <w:sz w:val="24"/>
          <w:szCs w:val="24"/>
        </w:rPr>
        <w:t>P</w:t>
      </w:r>
      <w:r w:rsidR="000D64F2" w:rsidRPr="00F177C0">
        <w:rPr>
          <w:rFonts w:ascii="Calibri Light" w:hAnsi="Calibri Light" w:cs="Calibri Light"/>
          <w:sz w:val="24"/>
          <w:szCs w:val="24"/>
        </w:rPr>
        <w:t>upil</w:t>
      </w:r>
      <w:r w:rsidR="002C10F5" w:rsidRPr="00F177C0">
        <w:rPr>
          <w:rFonts w:ascii="Calibri Light" w:hAnsi="Calibri Light" w:cs="Calibri Light"/>
          <w:sz w:val="24"/>
          <w:szCs w:val="24"/>
        </w:rPr>
        <w:t xml:space="preserve"> </w:t>
      </w:r>
      <w:r w:rsidR="00AC1BA5" w:rsidRPr="00F177C0">
        <w:rPr>
          <w:rFonts w:ascii="Calibri Light" w:hAnsi="Calibri Light" w:cs="Calibri Light"/>
          <w:sz w:val="24"/>
          <w:szCs w:val="24"/>
        </w:rPr>
        <w:t>C</w:t>
      </w:r>
      <w:r w:rsidR="002C10F5" w:rsidRPr="00F177C0">
        <w:rPr>
          <w:rFonts w:ascii="Calibri Light" w:hAnsi="Calibri Light" w:cs="Calibri Light"/>
          <w:sz w:val="24"/>
          <w:szCs w:val="24"/>
        </w:rPr>
        <w:t>)</w:t>
      </w:r>
      <w:r w:rsidR="00CE5F4B" w:rsidRPr="00F177C0">
        <w:rPr>
          <w:rFonts w:ascii="Calibri Light" w:hAnsi="Calibri Light" w:cs="Calibri Light"/>
          <w:sz w:val="24"/>
          <w:szCs w:val="24"/>
        </w:rPr>
        <w:t xml:space="preserve"> there </w:t>
      </w:r>
      <w:r w:rsidR="0079406A" w:rsidRPr="00F177C0">
        <w:rPr>
          <w:rFonts w:ascii="Calibri Light" w:hAnsi="Calibri Light" w:cs="Calibri Light"/>
          <w:sz w:val="24"/>
          <w:szCs w:val="24"/>
        </w:rPr>
        <w:t>are</w:t>
      </w:r>
      <w:r w:rsidR="00CE5F4B" w:rsidRPr="00F177C0">
        <w:rPr>
          <w:rFonts w:ascii="Calibri Light" w:hAnsi="Calibri Light" w:cs="Calibri Light"/>
          <w:sz w:val="24"/>
          <w:szCs w:val="24"/>
        </w:rPr>
        <w:t xml:space="preserve"> 2</w:t>
      </w:r>
      <w:r w:rsidR="00FD027E" w:rsidRPr="00F177C0">
        <w:rPr>
          <w:rFonts w:ascii="Calibri Light" w:hAnsi="Calibri Light" w:cs="Calibri Light"/>
          <w:sz w:val="24"/>
          <w:szCs w:val="24"/>
        </w:rPr>
        <w:t>4 pupils which have comparable results which will be analysed further</w:t>
      </w:r>
      <w:r w:rsidR="0079406A" w:rsidRPr="00F177C0">
        <w:rPr>
          <w:rFonts w:ascii="Calibri Light" w:hAnsi="Calibri Light" w:cs="Calibri Light"/>
          <w:sz w:val="24"/>
          <w:szCs w:val="24"/>
        </w:rPr>
        <w:t xml:space="preserve"> in this section.</w:t>
      </w:r>
      <w:r w:rsidR="006E74FC" w:rsidRPr="00F177C0">
        <w:rPr>
          <w:rFonts w:ascii="Calibri Light" w:hAnsi="Calibri Light" w:cs="Calibri Light"/>
          <w:sz w:val="24"/>
          <w:szCs w:val="24"/>
        </w:rPr>
        <w:t xml:space="preserve"> Pupils were not provided with the results of the initial test until they had completed the post-test </w:t>
      </w:r>
      <w:r w:rsidR="00005634" w:rsidRPr="00F177C0">
        <w:rPr>
          <w:rFonts w:ascii="Calibri Light" w:hAnsi="Calibri Light" w:cs="Calibri Light"/>
          <w:sz w:val="24"/>
          <w:szCs w:val="24"/>
        </w:rPr>
        <w:t>to prevent pupils gaining knowledge of their mistakes.</w:t>
      </w:r>
    </w:p>
    <w:p w14:paraId="7196670E" w14:textId="77777777" w:rsidR="0024316C" w:rsidRPr="00F177C0" w:rsidRDefault="00993410" w:rsidP="00226A98">
      <w:pPr>
        <w:rPr>
          <w:rFonts w:ascii="Calibri Light" w:hAnsi="Calibri Light" w:cs="Calibri Light"/>
          <w:sz w:val="24"/>
          <w:szCs w:val="24"/>
        </w:rPr>
      </w:pPr>
      <w:r w:rsidRPr="00F177C0">
        <w:rPr>
          <w:rFonts w:ascii="Calibri Light" w:hAnsi="Calibri Light" w:cs="Calibri Light"/>
          <w:sz w:val="24"/>
          <w:szCs w:val="24"/>
        </w:rPr>
        <w:t>For the pre test pupils did perform quite well.</w:t>
      </w:r>
      <w:r w:rsidR="0079406A" w:rsidRPr="00F177C0">
        <w:rPr>
          <w:rFonts w:ascii="Calibri Light" w:hAnsi="Calibri Light" w:cs="Calibri Light"/>
          <w:sz w:val="24"/>
          <w:szCs w:val="24"/>
        </w:rPr>
        <w:t xml:space="preserve"> The pupils had already covered </w:t>
      </w:r>
      <w:r w:rsidR="0025279C" w:rsidRPr="00F177C0">
        <w:rPr>
          <w:rFonts w:ascii="Calibri Light" w:hAnsi="Calibri Light" w:cs="Calibri Light"/>
          <w:sz w:val="24"/>
          <w:szCs w:val="24"/>
        </w:rPr>
        <w:t>a</w:t>
      </w:r>
      <w:r w:rsidR="0079406A" w:rsidRPr="00F177C0">
        <w:rPr>
          <w:rFonts w:ascii="Calibri Light" w:hAnsi="Calibri Light" w:cs="Calibri Light"/>
          <w:sz w:val="24"/>
          <w:szCs w:val="24"/>
        </w:rPr>
        <w:t xml:space="preserve"> topic on fractions </w:t>
      </w:r>
      <w:r w:rsidR="0025279C" w:rsidRPr="00F177C0">
        <w:rPr>
          <w:rFonts w:ascii="Calibri Light" w:hAnsi="Calibri Light" w:cs="Calibri Light"/>
          <w:sz w:val="24"/>
          <w:szCs w:val="24"/>
        </w:rPr>
        <w:t>in the previous month so I was ex</w:t>
      </w:r>
      <w:r w:rsidR="00F71C34" w:rsidRPr="00F177C0">
        <w:rPr>
          <w:rFonts w:ascii="Calibri Light" w:hAnsi="Calibri Light" w:cs="Calibri Light"/>
          <w:sz w:val="24"/>
          <w:szCs w:val="24"/>
        </w:rPr>
        <w:t>pecting pupils to draw some knowledge from this topic to help them answer the ratio and proportion questions.</w:t>
      </w:r>
    </w:p>
    <w:p w14:paraId="4447BA8C" w14:textId="2F078B84" w:rsidR="00005634" w:rsidRPr="002D0E9E" w:rsidRDefault="00F449B5" w:rsidP="002D0E9E">
      <w:pPr>
        <w:rPr>
          <w:rFonts w:ascii="Calibri Light" w:hAnsi="Calibri Light" w:cs="Calibri Light"/>
          <w:sz w:val="24"/>
          <w:szCs w:val="24"/>
        </w:rPr>
      </w:pPr>
      <w:r w:rsidRPr="00F177C0">
        <w:rPr>
          <w:rFonts w:ascii="Calibri Light" w:hAnsi="Calibri Light" w:cs="Calibri Light"/>
          <w:sz w:val="24"/>
          <w:szCs w:val="24"/>
        </w:rPr>
        <w:t>Across the whole class there was a score of 10</w:t>
      </w:r>
      <w:r w:rsidR="000540CE" w:rsidRPr="00F177C0">
        <w:rPr>
          <w:rFonts w:ascii="Calibri Light" w:hAnsi="Calibri Light" w:cs="Calibri Light"/>
          <w:sz w:val="24"/>
          <w:szCs w:val="24"/>
        </w:rPr>
        <w:t>8</w:t>
      </w:r>
      <w:r w:rsidRPr="00F177C0">
        <w:rPr>
          <w:rFonts w:ascii="Calibri Light" w:hAnsi="Calibri Light" w:cs="Calibri Light"/>
          <w:sz w:val="24"/>
          <w:szCs w:val="24"/>
        </w:rPr>
        <w:t xml:space="preserve"> out of a total available score of</w:t>
      </w:r>
      <w:r w:rsidR="002F3C41" w:rsidRPr="00F177C0">
        <w:rPr>
          <w:rFonts w:ascii="Calibri Light" w:hAnsi="Calibri Light" w:cs="Calibri Light"/>
          <w:sz w:val="24"/>
          <w:szCs w:val="24"/>
        </w:rPr>
        <w:t xml:space="preserve"> 168. This score rose to 136 out of 1</w:t>
      </w:r>
      <w:r w:rsidR="009663D7" w:rsidRPr="00F177C0">
        <w:rPr>
          <w:rFonts w:ascii="Calibri Light" w:hAnsi="Calibri Light" w:cs="Calibri Light"/>
          <w:sz w:val="24"/>
          <w:szCs w:val="24"/>
        </w:rPr>
        <w:t xml:space="preserve">68 for the </w:t>
      </w:r>
      <w:r w:rsidR="00E06E8F" w:rsidRPr="00F177C0">
        <w:rPr>
          <w:rFonts w:ascii="Calibri Light" w:hAnsi="Calibri Light" w:cs="Calibri Light"/>
          <w:sz w:val="24"/>
          <w:szCs w:val="24"/>
        </w:rPr>
        <w:t>post-test</w:t>
      </w:r>
      <w:r w:rsidR="009663D7" w:rsidRPr="00F177C0">
        <w:rPr>
          <w:rFonts w:ascii="Calibri Light" w:hAnsi="Calibri Light" w:cs="Calibri Light"/>
          <w:sz w:val="24"/>
          <w:szCs w:val="24"/>
        </w:rPr>
        <w:t xml:space="preserve"> showing a </w:t>
      </w:r>
      <w:r w:rsidR="00920290" w:rsidRPr="00F177C0">
        <w:rPr>
          <w:rFonts w:ascii="Calibri Light" w:hAnsi="Calibri Light" w:cs="Calibri Light"/>
          <w:sz w:val="24"/>
          <w:szCs w:val="24"/>
        </w:rPr>
        <w:t>2</w:t>
      </w:r>
      <w:r w:rsidR="00E06E8F" w:rsidRPr="00F177C0">
        <w:rPr>
          <w:rFonts w:ascii="Calibri Light" w:hAnsi="Calibri Light" w:cs="Calibri Light"/>
          <w:sz w:val="24"/>
          <w:szCs w:val="24"/>
        </w:rPr>
        <w:t>6</w:t>
      </w:r>
      <w:r w:rsidR="00920290" w:rsidRPr="00F177C0">
        <w:rPr>
          <w:rFonts w:ascii="Calibri Light" w:hAnsi="Calibri Light" w:cs="Calibri Light"/>
          <w:sz w:val="24"/>
          <w:szCs w:val="24"/>
        </w:rPr>
        <w:t xml:space="preserve">% </w:t>
      </w:r>
      <w:r w:rsidR="00F0004F" w:rsidRPr="00F177C0">
        <w:rPr>
          <w:rFonts w:ascii="Calibri Light" w:hAnsi="Calibri Light" w:cs="Calibri Light"/>
          <w:sz w:val="24"/>
          <w:szCs w:val="24"/>
        </w:rPr>
        <w:t>score increase. Th</w:t>
      </w:r>
      <w:r w:rsidR="00AC50AA" w:rsidRPr="00F177C0">
        <w:rPr>
          <w:rFonts w:ascii="Calibri Light" w:hAnsi="Calibri Light" w:cs="Calibri Light"/>
          <w:sz w:val="24"/>
          <w:szCs w:val="24"/>
        </w:rPr>
        <w:t>is means the</w:t>
      </w:r>
      <w:r w:rsidR="00F0004F" w:rsidRPr="00F177C0">
        <w:rPr>
          <w:rFonts w:ascii="Calibri Light" w:hAnsi="Calibri Light" w:cs="Calibri Light"/>
          <w:sz w:val="24"/>
          <w:szCs w:val="24"/>
        </w:rPr>
        <w:t xml:space="preserve"> average score per pupil increased from </w:t>
      </w:r>
      <w:r w:rsidR="000D306E" w:rsidRPr="00F177C0">
        <w:rPr>
          <w:rFonts w:ascii="Calibri Light" w:hAnsi="Calibri Light" w:cs="Calibri Light"/>
          <w:sz w:val="24"/>
          <w:szCs w:val="24"/>
        </w:rPr>
        <w:t>4.</w:t>
      </w:r>
      <w:r w:rsidR="000540CE" w:rsidRPr="00F177C0">
        <w:rPr>
          <w:rFonts w:ascii="Calibri Light" w:hAnsi="Calibri Light" w:cs="Calibri Light"/>
          <w:sz w:val="24"/>
          <w:szCs w:val="24"/>
        </w:rPr>
        <w:t>5</w:t>
      </w:r>
      <w:r w:rsidR="000D306E" w:rsidRPr="00F177C0">
        <w:rPr>
          <w:rFonts w:ascii="Calibri Light" w:hAnsi="Calibri Light" w:cs="Calibri Light"/>
          <w:sz w:val="24"/>
          <w:szCs w:val="24"/>
        </w:rPr>
        <w:t xml:space="preserve"> to 5.8 </w:t>
      </w:r>
      <w:r w:rsidR="00AC50AA" w:rsidRPr="00F177C0">
        <w:rPr>
          <w:rFonts w:ascii="Calibri Light" w:hAnsi="Calibri Light" w:cs="Calibri Light"/>
          <w:sz w:val="24"/>
          <w:szCs w:val="24"/>
        </w:rPr>
        <w:t>which w</w:t>
      </w:r>
      <w:r w:rsidR="006E74FC" w:rsidRPr="00F177C0">
        <w:rPr>
          <w:rFonts w:ascii="Calibri Light" w:hAnsi="Calibri Light" w:cs="Calibri Light"/>
          <w:sz w:val="24"/>
          <w:szCs w:val="24"/>
        </w:rPr>
        <w:t>ould suggest that pupils gained just over a mark in the pre-test</w:t>
      </w:r>
      <w:r w:rsidR="00E048DA" w:rsidRPr="00F177C0">
        <w:rPr>
          <w:rFonts w:ascii="Calibri Light" w:hAnsi="Calibri Light" w:cs="Calibri Light"/>
          <w:sz w:val="24"/>
          <w:szCs w:val="24"/>
        </w:rPr>
        <w:t xml:space="preserve">. </w:t>
      </w:r>
    </w:p>
    <w:p w14:paraId="02F3B9F7" w14:textId="4FD1F242" w:rsidR="003A1762" w:rsidRPr="00F177C0" w:rsidRDefault="00862E4F" w:rsidP="00862E4F">
      <w:pPr>
        <w:jc w:val="center"/>
        <w:rPr>
          <w:rFonts w:ascii="Calibri Light" w:hAnsi="Calibri Light" w:cs="Calibri Light"/>
          <w:b/>
          <w:bCs/>
          <w:sz w:val="24"/>
          <w:szCs w:val="24"/>
        </w:rPr>
      </w:pPr>
      <w:r w:rsidRPr="00F177C0">
        <w:rPr>
          <w:rFonts w:ascii="Calibri Light" w:hAnsi="Calibri Light" w:cs="Calibri Light"/>
          <w:b/>
          <w:bCs/>
          <w:sz w:val="24"/>
          <w:szCs w:val="24"/>
        </w:rPr>
        <w:t>Chart 1</w:t>
      </w:r>
    </w:p>
    <w:p w14:paraId="0CA0A085" w14:textId="4087C3D2" w:rsidR="003A1762" w:rsidRDefault="003A1762" w:rsidP="003A1762">
      <w:pPr>
        <w:jc w:val="center"/>
        <w:rPr>
          <w:rFonts w:ascii="Calibri Light" w:hAnsi="Calibri Light" w:cs="Calibri Light"/>
          <w:sz w:val="24"/>
          <w:szCs w:val="24"/>
        </w:rPr>
      </w:pPr>
      <w:r w:rsidRPr="00F177C0">
        <w:rPr>
          <w:rFonts w:ascii="Calibri Light" w:hAnsi="Calibri Light" w:cs="Calibri Light"/>
          <w:noProof/>
          <w:sz w:val="24"/>
          <w:szCs w:val="24"/>
        </w:rPr>
        <w:drawing>
          <wp:inline distT="0" distB="0" distL="0" distR="0" wp14:anchorId="30B08445" wp14:editId="7ECF06B5">
            <wp:extent cx="4572000" cy="2743200"/>
            <wp:effectExtent l="0" t="0" r="0" b="0"/>
            <wp:docPr id="1" name="Chart 1">
              <a:extLst xmlns:a="http://schemas.openxmlformats.org/drawingml/2006/main">
                <a:ext uri="{FF2B5EF4-FFF2-40B4-BE49-F238E27FC236}">
                  <a16:creationId xmlns:a16="http://schemas.microsoft.com/office/drawing/2014/main" id="{C8AD3FCF-C0E9-4FB4-922A-B4A0BA954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3702083" w14:textId="77777777" w:rsidR="007D2E3E" w:rsidRPr="00F177C0" w:rsidRDefault="007D2E3E" w:rsidP="003A1762">
      <w:pPr>
        <w:jc w:val="center"/>
        <w:rPr>
          <w:rFonts w:ascii="Calibri Light" w:hAnsi="Calibri Light" w:cs="Calibri Light"/>
          <w:sz w:val="24"/>
          <w:szCs w:val="24"/>
        </w:rPr>
      </w:pPr>
    </w:p>
    <w:p w14:paraId="23E96E52" w14:textId="210BAA61" w:rsidR="003A1762" w:rsidRPr="00F177C0" w:rsidRDefault="001425EE" w:rsidP="001425EE">
      <w:pPr>
        <w:rPr>
          <w:rFonts w:ascii="Calibri Light" w:hAnsi="Calibri Light" w:cs="Calibri Light"/>
          <w:sz w:val="24"/>
          <w:szCs w:val="24"/>
        </w:rPr>
      </w:pPr>
      <w:r w:rsidRPr="00F177C0">
        <w:rPr>
          <w:rFonts w:ascii="Calibri Light" w:hAnsi="Calibri Light" w:cs="Calibri Light"/>
          <w:sz w:val="24"/>
          <w:szCs w:val="24"/>
        </w:rPr>
        <w:t xml:space="preserve">As can be seen from Chart 1, </w:t>
      </w:r>
      <w:r w:rsidR="00FC3005" w:rsidRPr="00F177C0">
        <w:rPr>
          <w:rFonts w:ascii="Calibri Light" w:hAnsi="Calibri Light" w:cs="Calibri Light"/>
          <w:sz w:val="24"/>
          <w:szCs w:val="24"/>
        </w:rPr>
        <w:t xml:space="preserve">questions </w:t>
      </w:r>
      <w:r w:rsidR="0079520D" w:rsidRPr="00F177C0">
        <w:rPr>
          <w:rFonts w:ascii="Calibri Light" w:hAnsi="Calibri Light" w:cs="Calibri Light"/>
          <w:sz w:val="24"/>
          <w:szCs w:val="24"/>
        </w:rPr>
        <w:t>1, 2, 4 and 5 appeared to have the most improvem</w:t>
      </w:r>
      <w:r w:rsidR="00906070" w:rsidRPr="00F177C0">
        <w:rPr>
          <w:rFonts w:ascii="Calibri Light" w:hAnsi="Calibri Light" w:cs="Calibri Light"/>
          <w:sz w:val="24"/>
          <w:szCs w:val="24"/>
        </w:rPr>
        <w:t>ent</w:t>
      </w:r>
      <w:r w:rsidR="00A9526D" w:rsidRPr="00F177C0">
        <w:rPr>
          <w:rFonts w:ascii="Calibri Light" w:hAnsi="Calibri Light" w:cs="Calibri Light"/>
          <w:sz w:val="24"/>
          <w:szCs w:val="24"/>
        </w:rPr>
        <w:t xml:space="preserve"> however it is unclear from this table what misconception the pupils may have had before </w:t>
      </w:r>
      <w:r w:rsidR="00D1261D" w:rsidRPr="00F177C0">
        <w:rPr>
          <w:rFonts w:ascii="Calibri Light" w:hAnsi="Calibri Light" w:cs="Calibri Light"/>
          <w:sz w:val="24"/>
          <w:szCs w:val="24"/>
        </w:rPr>
        <w:t>or after</w:t>
      </w:r>
      <w:r w:rsidR="002744A7" w:rsidRPr="00F177C0">
        <w:rPr>
          <w:rFonts w:ascii="Calibri Light" w:hAnsi="Calibri Light" w:cs="Calibri Light"/>
          <w:sz w:val="24"/>
          <w:szCs w:val="24"/>
        </w:rPr>
        <w:t xml:space="preserve"> which is what will be discussed next.</w:t>
      </w:r>
    </w:p>
    <w:p w14:paraId="230917DF" w14:textId="5C9844BC" w:rsidR="00922617" w:rsidRPr="00F177C0" w:rsidRDefault="002A687A" w:rsidP="001425EE">
      <w:pPr>
        <w:rPr>
          <w:rFonts w:ascii="Calibri Light" w:hAnsi="Calibri Light" w:cs="Calibri Light"/>
          <w:sz w:val="24"/>
          <w:szCs w:val="24"/>
        </w:rPr>
      </w:pPr>
      <w:r w:rsidRPr="00F177C0">
        <w:rPr>
          <w:rFonts w:ascii="Calibri Light" w:hAnsi="Calibri Light" w:cs="Calibri Light"/>
          <w:sz w:val="24"/>
          <w:szCs w:val="24"/>
        </w:rPr>
        <w:t xml:space="preserve">In the whole class there were thirteen pupils who performed better in the post-test than in the pre-test; </w:t>
      </w:r>
      <w:r w:rsidR="00581D6A" w:rsidRPr="00F177C0">
        <w:rPr>
          <w:rFonts w:ascii="Calibri Light" w:hAnsi="Calibri Light" w:cs="Calibri Light"/>
          <w:sz w:val="24"/>
          <w:szCs w:val="24"/>
        </w:rPr>
        <w:t xml:space="preserve">six pupils who performed equally well in both tests and </w:t>
      </w:r>
      <w:r w:rsidR="00044E42" w:rsidRPr="00F177C0">
        <w:rPr>
          <w:rFonts w:ascii="Calibri Light" w:hAnsi="Calibri Light" w:cs="Calibri Light"/>
          <w:sz w:val="24"/>
          <w:szCs w:val="24"/>
        </w:rPr>
        <w:t>five pupils who performed better in the pre test than in the post test.</w:t>
      </w:r>
      <w:r w:rsidR="00C71317" w:rsidRPr="00F177C0">
        <w:rPr>
          <w:rFonts w:ascii="Calibri Light" w:hAnsi="Calibri Light" w:cs="Calibri Light"/>
          <w:sz w:val="24"/>
          <w:szCs w:val="24"/>
        </w:rPr>
        <w:t xml:space="preserve"> There could be a number of reasons for th</w:t>
      </w:r>
      <w:r w:rsidR="00FB205F" w:rsidRPr="00F177C0">
        <w:rPr>
          <w:rFonts w:ascii="Calibri Light" w:hAnsi="Calibri Light" w:cs="Calibri Light"/>
          <w:sz w:val="24"/>
          <w:szCs w:val="24"/>
        </w:rPr>
        <w:t>ese pupils not performing better, many of the students who kept the statu</w:t>
      </w:r>
      <w:r w:rsidR="00A1446B" w:rsidRPr="00F177C0">
        <w:rPr>
          <w:rFonts w:ascii="Calibri Light" w:hAnsi="Calibri Light" w:cs="Calibri Light"/>
          <w:sz w:val="24"/>
          <w:szCs w:val="24"/>
        </w:rPr>
        <w:t>s</w:t>
      </w:r>
      <w:r w:rsidR="00FB205F" w:rsidRPr="00F177C0">
        <w:rPr>
          <w:rFonts w:ascii="Calibri Light" w:hAnsi="Calibri Light" w:cs="Calibri Light"/>
          <w:sz w:val="24"/>
          <w:szCs w:val="24"/>
        </w:rPr>
        <w:t xml:space="preserve"> qu</w:t>
      </w:r>
      <w:r w:rsidR="00A1446B" w:rsidRPr="00F177C0">
        <w:rPr>
          <w:rFonts w:ascii="Calibri Light" w:hAnsi="Calibri Light" w:cs="Calibri Light"/>
          <w:sz w:val="24"/>
          <w:szCs w:val="24"/>
        </w:rPr>
        <w:t xml:space="preserve">o </w:t>
      </w:r>
      <w:r w:rsidR="00E74464" w:rsidRPr="00F177C0">
        <w:rPr>
          <w:rFonts w:ascii="Calibri Light" w:hAnsi="Calibri Light" w:cs="Calibri Light"/>
          <w:sz w:val="24"/>
          <w:szCs w:val="24"/>
        </w:rPr>
        <w:t xml:space="preserve">obtained full marks in both </w:t>
      </w:r>
      <w:r w:rsidR="00FC1297" w:rsidRPr="00F177C0">
        <w:rPr>
          <w:rFonts w:ascii="Calibri Light" w:hAnsi="Calibri Light" w:cs="Calibri Light"/>
          <w:sz w:val="24"/>
          <w:szCs w:val="24"/>
        </w:rPr>
        <w:t xml:space="preserve">tests so were unable to improve. </w:t>
      </w:r>
      <w:r w:rsidR="006A0D30" w:rsidRPr="00F177C0">
        <w:rPr>
          <w:rFonts w:ascii="Calibri Light" w:hAnsi="Calibri Light" w:cs="Calibri Light"/>
          <w:sz w:val="24"/>
          <w:szCs w:val="24"/>
        </w:rPr>
        <w:t xml:space="preserve">Pupil J may have failed to </w:t>
      </w:r>
      <w:r w:rsidR="006A0D30" w:rsidRPr="00F177C0">
        <w:rPr>
          <w:rFonts w:ascii="Calibri Light" w:hAnsi="Calibri Light" w:cs="Calibri Light"/>
          <w:sz w:val="24"/>
          <w:szCs w:val="24"/>
        </w:rPr>
        <w:lastRenderedPageBreak/>
        <w:t>imp</w:t>
      </w:r>
      <w:r w:rsidR="004A40D9" w:rsidRPr="00F177C0">
        <w:rPr>
          <w:rFonts w:ascii="Calibri Light" w:hAnsi="Calibri Light" w:cs="Calibri Light"/>
          <w:sz w:val="24"/>
          <w:szCs w:val="24"/>
        </w:rPr>
        <w:t xml:space="preserve">rove due to absence for a significant number of the intervention lessons </w:t>
      </w:r>
      <w:r w:rsidR="002B4A4C" w:rsidRPr="00F177C0">
        <w:rPr>
          <w:rFonts w:ascii="Calibri Light" w:hAnsi="Calibri Light" w:cs="Calibri Light"/>
          <w:sz w:val="24"/>
          <w:szCs w:val="24"/>
        </w:rPr>
        <w:t>however this is also hard to measure due to the nature of multiple choice testing.</w:t>
      </w:r>
      <w:r w:rsidR="00862E4F" w:rsidRPr="00F177C0">
        <w:rPr>
          <w:rFonts w:ascii="Calibri Light" w:hAnsi="Calibri Light" w:cs="Calibri Light"/>
          <w:sz w:val="24"/>
          <w:szCs w:val="24"/>
        </w:rPr>
        <w:t xml:space="preserve"> </w:t>
      </w:r>
    </w:p>
    <w:p w14:paraId="5891D09D" w14:textId="1B2394B1" w:rsidR="00862E4F" w:rsidRPr="00F177C0" w:rsidRDefault="00BC1478" w:rsidP="00862E4F">
      <w:pPr>
        <w:jc w:val="center"/>
        <w:rPr>
          <w:rFonts w:ascii="Calibri Light" w:hAnsi="Calibri Light" w:cs="Calibri Light"/>
          <w:b/>
          <w:bCs/>
          <w:sz w:val="24"/>
          <w:szCs w:val="24"/>
        </w:rPr>
      </w:pPr>
      <w:r w:rsidRPr="00F177C0">
        <w:rPr>
          <w:rFonts w:ascii="Calibri Light" w:hAnsi="Calibri Light" w:cs="Calibri Light"/>
          <w:b/>
          <w:bCs/>
          <w:sz w:val="24"/>
          <w:szCs w:val="24"/>
        </w:rPr>
        <w:t>Chart 2</w:t>
      </w:r>
    </w:p>
    <w:p w14:paraId="58FAE88B" w14:textId="35D17AC8" w:rsidR="00B63B0A" w:rsidRPr="00F177C0" w:rsidRDefault="00AD2254" w:rsidP="00BC1478">
      <w:pPr>
        <w:rPr>
          <w:rFonts w:ascii="Calibri Light" w:hAnsi="Calibri Light" w:cs="Calibri Light"/>
          <w:sz w:val="24"/>
          <w:szCs w:val="24"/>
        </w:rPr>
      </w:pPr>
      <w:r w:rsidRPr="00F177C0">
        <w:rPr>
          <w:rFonts w:ascii="Calibri Light" w:hAnsi="Calibri Light" w:cs="Calibri Light"/>
          <w:noProof/>
          <w:sz w:val="24"/>
          <w:szCs w:val="24"/>
        </w:rPr>
        <w:drawing>
          <wp:inline distT="0" distB="0" distL="0" distR="0" wp14:anchorId="4917C65E" wp14:editId="63E8E2F4">
            <wp:extent cx="5689600" cy="3002845"/>
            <wp:effectExtent l="0" t="0" r="6350" b="7620"/>
            <wp:docPr id="4" name="Chart 4">
              <a:extLst xmlns:a="http://schemas.openxmlformats.org/drawingml/2006/main">
                <a:ext uri="{FF2B5EF4-FFF2-40B4-BE49-F238E27FC236}">
                  <a16:creationId xmlns:a16="http://schemas.microsoft.com/office/drawing/2014/main" id="{0F1346C0-8F6E-421C-ABCF-B1867D583D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06025D8" w14:textId="77777777" w:rsidR="00BC1478" w:rsidRPr="00F177C0" w:rsidRDefault="00BC1478" w:rsidP="00BC1478">
      <w:pPr>
        <w:rPr>
          <w:rFonts w:ascii="Calibri Light" w:hAnsi="Calibri Light" w:cs="Calibri Light"/>
          <w:sz w:val="24"/>
          <w:szCs w:val="24"/>
        </w:rPr>
      </w:pPr>
    </w:p>
    <w:p w14:paraId="4196D0DD" w14:textId="3AF5744B" w:rsidR="00D1261D" w:rsidRPr="00F177C0" w:rsidRDefault="00D1261D" w:rsidP="001425EE">
      <w:pPr>
        <w:rPr>
          <w:rFonts w:ascii="Calibri Light" w:hAnsi="Calibri Light" w:cs="Calibri Light"/>
          <w:sz w:val="24"/>
          <w:szCs w:val="24"/>
        </w:rPr>
      </w:pPr>
      <w:r w:rsidRPr="00F177C0">
        <w:rPr>
          <w:rFonts w:ascii="Calibri Light" w:hAnsi="Calibri Light" w:cs="Calibri Light"/>
          <w:sz w:val="24"/>
          <w:szCs w:val="24"/>
        </w:rPr>
        <w:t xml:space="preserve">Question 1 </w:t>
      </w:r>
      <w:r w:rsidR="006235DD" w:rsidRPr="00F177C0">
        <w:rPr>
          <w:rFonts w:ascii="Calibri Light" w:hAnsi="Calibri Light" w:cs="Calibri Light"/>
          <w:sz w:val="24"/>
          <w:szCs w:val="24"/>
        </w:rPr>
        <w:t>w</w:t>
      </w:r>
      <w:r w:rsidRPr="00F177C0">
        <w:rPr>
          <w:rFonts w:ascii="Calibri Light" w:hAnsi="Calibri Light" w:cs="Calibri Light"/>
          <w:sz w:val="24"/>
          <w:szCs w:val="24"/>
        </w:rPr>
        <w:t xml:space="preserve">as an equivalent </w:t>
      </w:r>
      <w:r w:rsidR="00295C62" w:rsidRPr="00F177C0">
        <w:rPr>
          <w:rFonts w:ascii="Calibri Light" w:hAnsi="Calibri Light" w:cs="Calibri Light"/>
          <w:sz w:val="24"/>
          <w:szCs w:val="24"/>
        </w:rPr>
        <w:t xml:space="preserve">ratios question </w:t>
      </w:r>
      <w:r w:rsidR="006235DD" w:rsidRPr="00F177C0">
        <w:rPr>
          <w:rFonts w:ascii="Calibri Light" w:hAnsi="Calibri Light" w:cs="Calibri Light"/>
          <w:sz w:val="24"/>
          <w:szCs w:val="24"/>
        </w:rPr>
        <w:t xml:space="preserve">and </w:t>
      </w:r>
      <w:r w:rsidR="00295C62" w:rsidRPr="00F177C0">
        <w:rPr>
          <w:rFonts w:ascii="Calibri Light" w:hAnsi="Calibri Light" w:cs="Calibri Light"/>
          <w:sz w:val="24"/>
          <w:szCs w:val="24"/>
        </w:rPr>
        <w:t xml:space="preserve">was answered correctly by </w:t>
      </w:r>
      <w:r w:rsidR="009A54DA" w:rsidRPr="00F177C0">
        <w:rPr>
          <w:rFonts w:ascii="Calibri Light" w:hAnsi="Calibri Light" w:cs="Calibri Light"/>
          <w:sz w:val="24"/>
          <w:szCs w:val="24"/>
        </w:rPr>
        <w:t>seventeen</w:t>
      </w:r>
      <w:r w:rsidR="00295C62" w:rsidRPr="00F177C0">
        <w:rPr>
          <w:rFonts w:ascii="Calibri Light" w:hAnsi="Calibri Light" w:cs="Calibri Light"/>
          <w:sz w:val="24"/>
          <w:szCs w:val="24"/>
        </w:rPr>
        <w:t xml:space="preserve"> pupils in the </w:t>
      </w:r>
      <w:r w:rsidR="00126584" w:rsidRPr="00F177C0">
        <w:rPr>
          <w:rFonts w:ascii="Calibri Light" w:hAnsi="Calibri Light" w:cs="Calibri Light"/>
          <w:sz w:val="24"/>
          <w:szCs w:val="24"/>
        </w:rPr>
        <w:t>pre-test; this</w:t>
      </w:r>
      <w:r w:rsidR="00FD4703" w:rsidRPr="00F177C0">
        <w:rPr>
          <w:rFonts w:ascii="Calibri Light" w:hAnsi="Calibri Light" w:cs="Calibri Light"/>
          <w:sz w:val="24"/>
          <w:szCs w:val="24"/>
        </w:rPr>
        <w:t xml:space="preserve"> was also the most common answer. The second most common answer was answer </w:t>
      </w:r>
      <w:r w:rsidR="007B7C2D" w:rsidRPr="00F177C0">
        <w:rPr>
          <w:rFonts w:ascii="Calibri Light" w:hAnsi="Calibri Light" w:cs="Calibri Light"/>
          <w:sz w:val="24"/>
          <w:szCs w:val="24"/>
        </w:rPr>
        <w:t xml:space="preserve">two which </w:t>
      </w:r>
      <w:r w:rsidR="00042081" w:rsidRPr="00F177C0">
        <w:rPr>
          <w:rFonts w:ascii="Calibri Light" w:hAnsi="Calibri Light" w:cs="Calibri Light"/>
          <w:sz w:val="24"/>
          <w:szCs w:val="24"/>
        </w:rPr>
        <w:t xml:space="preserve">showed the ratio </w:t>
      </w:r>
      <w:r w:rsidR="00C34C74" w:rsidRPr="00F177C0">
        <w:rPr>
          <w:rFonts w:ascii="Calibri Light" w:hAnsi="Calibri Light" w:cs="Calibri Light"/>
          <w:sz w:val="24"/>
          <w:szCs w:val="24"/>
        </w:rPr>
        <w:t xml:space="preserve">divided on one side only, giving rise to the idea these pupils did not </w:t>
      </w:r>
      <w:r w:rsidR="00C82E25" w:rsidRPr="00F177C0">
        <w:rPr>
          <w:rFonts w:ascii="Calibri Light" w:hAnsi="Calibri Light" w:cs="Calibri Light"/>
          <w:sz w:val="24"/>
          <w:szCs w:val="24"/>
        </w:rPr>
        <w:t xml:space="preserve">understand equivalence in ratio or maybe even ratio notation properly. </w:t>
      </w:r>
      <w:r w:rsidR="00E853AD" w:rsidRPr="00F177C0">
        <w:rPr>
          <w:rFonts w:ascii="Calibri Light" w:hAnsi="Calibri Light" w:cs="Calibri Light"/>
          <w:sz w:val="24"/>
          <w:szCs w:val="24"/>
        </w:rPr>
        <w:t>In the p</w:t>
      </w:r>
      <w:r w:rsidR="009E6B14" w:rsidRPr="00F177C0">
        <w:rPr>
          <w:rFonts w:ascii="Calibri Light" w:hAnsi="Calibri Light" w:cs="Calibri Light"/>
          <w:sz w:val="24"/>
          <w:szCs w:val="24"/>
        </w:rPr>
        <w:t>ost-</w:t>
      </w:r>
      <w:r w:rsidR="00E853AD" w:rsidRPr="00F177C0">
        <w:rPr>
          <w:rFonts w:ascii="Calibri Light" w:hAnsi="Calibri Light" w:cs="Calibri Light"/>
          <w:sz w:val="24"/>
          <w:szCs w:val="24"/>
        </w:rPr>
        <w:t xml:space="preserve">test the correct responses rose by </w:t>
      </w:r>
      <w:r w:rsidR="009A54DA" w:rsidRPr="00F177C0">
        <w:rPr>
          <w:rFonts w:ascii="Calibri Light" w:hAnsi="Calibri Light" w:cs="Calibri Light"/>
          <w:sz w:val="24"/>
          <w:szCs w:val="24"/>
        </w:rPr>
        <w:t>five</w:t>
      </w:r>
      <w:r w:rsidR="00B47975" w:rsidRPr="00F177C0">
        <w:rPr>
          <w:rFonts w:ascii="Calibri Light" w:hAnsi="Calibri Light" w:cs="Calibri Light"/>
          <w:sz w:val="24"/>
          <w:szCs w:val="24"/>
        </w:rPr>
        <w:t xml:space="preserve"> and no pupil selected answer </w:t>
      </w:r>
      <w:r w:rsidR="00F67411" w:rsidRPr="00F177C0">
        <w:rPr>
          <w:rFonts w:ascii="Calibri Light" w:hAnsi="Calibri Light" w:cs="Calibri Light"/>
          <w:sz w:val="24"/>
          <w:szCs w:val="24"/>
        </w:rPr>
        <w:t>two</w:t>
      </w:r>
      <w:r w:rsidR="00373B72" w:rsidRPr="00F177C0">
        <w:rPr>
          <w:rFonts w:ascii="Calibri Light" w:hAnsi="Calibri Light" w:cs="Calibri Light"/>
          <w:sz w:val="24"/>
          <w:szCs w:val="24"/>
        </w:rPr>
        <w:t xml:space="preserve"> compared with five pupils previously who did</w:t>
      </w:r>
      <w:r w:rsidR="00F67411" w:rsidRPr="00F177C0">
        <w:rPr>
          <w:rFonts w:ascii="Calibri Light" w:hAnsi="Calibri Light" w:cs="Calibri Light"/>
          <w:sz w:val="24"/>
          <w:szCs w:val="24"/>
        </w:rPr>
        <w:t xml:space="preserve">. Instead all pupils except two chose the correct answer; with the two that didn’t selecting answer three. Answer three consists of a simple </w:t>
      </w:r>
      <w:r w:rsidR="005264B8" w:rsidRPr="00F177C0">
        <w:rPr>
          <w:rFonts w:ascii="Calibri Light" w:hAnsi="Calibri Light" w:cs="Calibri Light"/>
          <w:sz w:val="24"/>
          <w:szCs w:val="24"/>
        </w:rPr>
        <w:t>mis</w:t>
      </w:r>
      <w:r w:rsidR="00F67411" w:rsidRPr="00F177C0">
        <w:rPr>
          <w:rFonts w:ascii="Calibri Light" w:hAnsi="Calibri Light" w:cs="Calibri Light"/>
          <w:sz w:val="24"/>
          <w:szCs w:val="24"/>
        </w:rPr>
        <w:t xml:space="preserve">calculation where at first glance pupils may think it is correct </w:t>
      </w:r>
      <w:r w:rsidR="00A541E0" w:rsidRPr="00F177C0">
        <w:rPr>
          <w:rFonts w:ascii="Calibri Light" w:hAnsi="Calibri Light" w:cs="Calibri Light"/>
          <w:sz w:val="24"/>
          <w:szCs w:val="24"/>
        </w:rPr>
        <w:t>if they choose not to do the calculation</w:t>
      </w:r>
      <w:r w:rsidR="005264B8" w:rsidRPr="00F177C0">
        <w:rPr>
          <w:rFonts w:ascii="Calibri Light" w:hAnsi="Calibri Light" w:cs="Calibri Light"/>
          <w:sz w:val="24"/>
          <w:szCs w:val="24"/>
        </w:rPr>
        <w:t xml:space="preserve">. This could possibly suggest that the teaching of </w:t>
      </w:r>
      <w:r w:rsidR="00E32331" w:rsidRPr="00F177C0">
        <w:rPr>
          <w:rFonts w:ascii="Calibri Light" w:hAnsi="Calibri Light" w:cs="Calibri Light"/>
          <w:sz w:val="24"/>
          <w:szCs w:val="24"/>
        </w:rPr>
        <w:t xml:space="preserve">ratio representation and how equivalence </w:t>
      </w:r>
      <w:r w:rsidR="00612D9C" w:rsidRPr="00F177C0">
        <w:rPr>
          <w:rFonts w:ascii="Calibri Light" w:hAnsi="Calibri Light" w:cs="Calibri Light"/>
          <w:sz w:val="24"/>
          <w:szCs w:val="24"/>
        </w:rPr>
        <w:t xml:space="preserve">works was mostly successful however it is still important to see whether these same misconceptions are evident </w:t>
      </w:r>
      <w:r w:rsidR="002239AA" w:rsidRPr="00F177C0">
        <w:rPr>
          <w:rFonts w:ascii="Calibri Light" w:hAnsi="Calibri Light" w:cs="Calibri Light"/>
          <w:sz w:val="24"/>
          <w:szCs w:val="24"/>
        </w:rPr>
        <w:t>in late questions</w:t>
      </w:r>
      <w:r w:rsidR="00145344" w:rsidRPr="00F177C0">
        <w:rPr>
          <w:rFonts w:ascii="Calibri Light" w:hAnsi="Calibri Light" w:cs="Calibri Light"/>
          <w:sz w:val="24"/>
          <w:szCs w:val="24"/>
        </w:rPr>
        <w:t xml:space="preserve"> as </w:t>
      </w:r>
      <w:r w:rsidR="00EF6543" w:rsidRPr="00F177C0">
        <w:rPr>
          <w:rFonts w:ascii="Calibri Light" w:hAnsi="Calibri Light" w:cs="Calibri Light"/>
          <w:sz w:val="24"/>
          <w:szCs w:val="24"/>
        </w:rPr>
        <w:t>several questions have an element of equivalence to them</w:t>
      </w:r>
      <w:r w:rsidR="0083002F" w:rsidRPr="00F177C0">
        <w:rPr>
          <w:rFonts w:ascii="Calibri Light" w:hAnsi="Calibri Light" w:cs="Calibri Light"/>
          <w:sz w:val="24"/>
          <w:szCs w:val="24"/>
        </w:rPr>
        <w:t>.</w:t>
      </w:r>
    </w:p>
    <w:p w14:paraId="52F7699F" w14:textId="6DC1B523" w:rsidR="00BC1478" w:rsidRPr="00F177C0" w:rsidRDefault="00CE2873" w:rsidP="001425EE">
      <w:pPr>
        <w:rPr>
          <w:rFonts w:ascii="Calibri Light" w:hAnsi="Calibri Light" w:cs="Calibri Light"/>
          <w:sz w:val="24"/>
          <w:szCs w:val="24"/>
        </w:rPr>
      </w:pPr>
      <w:r w:rsidRPr="00F177C0">
        <w:rPr>
          <w:rFonts w:ascii="Calibri Light" w:hAnsi="Calibri Light" w:cs="Calibri Light"/>
          <w:sz w:val="24"/>
          <w:szCs w:val="24"/>
        </w:rPr>
        <w:t>Within question 2</w:t>
      </w:r>
      <w:r w:rsidR="008C2181" w:rsidRPr="00F177C0">
        <w:rPr>
          <w:rFonts w:ascii="Calibri Light" w:hAnsi="Calibri Light" w:cs="Calibri Light"/>
          <w:sz w:val="24"/>
          <w:szCs w:val="24"/>
        </w:rPr>
        <w:t xml:space="preserve">, the results appear to be similar to </w:t>
      </w:r>
      <w:r w:rsidR="00F32A7D" w:rsidRPr="00F177C0">
        <w:rPr>
          <w:rFonts w:ascii="Calibri Light" w:hAnsi="Calibri Light" w:cs="Calibri Light"/>
          <w:sz w:val="24"/>
          <w:szCs w:val="24"/>
        </w:rPr>
        <w:t xml:space="preserve">those in question </w:t>
      </w:r>
      <w:r w:rsidR="00026BF7" w:rsidRPr="00F177C0">
        <w:rPr>
          <w:rFonts w:ascii="Calibri Light" w:hAnsi="Calibri Light" w:cs="Calibri Light"/>
          <w:sz w:val="24"/>
          <w:szCs w:val="24"/>
        </w:rPr>
        <w:t xml:space="preserve">1. </w:t>
      </w:r>
      <w:r w:rsidR="00F32A7D" w:rsidRPr="00F177C0">
        <w:rPr>
          <w:rFonts w:ascii="Calibri Light" w:hAnsi="Calibri Light" w:cs="Calibri Light"/>
          <w:sz w:val="24"/>
          <w:szCs w:val="24"/>
        </w:rPr>
        <w:t>Thirteen</w:t>
      </w:r>
      <w:r w:rsidR="00026BF7" w:rsidRPr="00F177C0">
        <w:rPr>
          <w:rFonts w:ascii="Calibri Light" w:hAnsi="Calibri Light" w:cs="Calibri Light"/>
          <w:sz w:val="24"/>
          <w:szCs w:val="24"/>
        </w:rPr>
        <w:t xml:space="preserve"> pupils initially got the question correct with answer two being the most </w:t>
      </w:r>
      <w:r w:rsidR="00877061" w:rsidRPr="00F177C0">
        <w:rPr>
          <w:rFonts w:ascii="Calibri Light" w:hAnsi="Calibri Light" w:cs="Calibri Light"/>
          <w:sz w:val="24"/>
          <w:szCs w:val="24"/>
        </w:rPr>
        <w:t>frequent incorrect answer wh</w:t>
      </w:r>
      <w:r w:rsidR="0071272F" w:rsidRPr="00F177C0">
        <w:rPr>
          <w:rFonts w:ascii="Calibri Light" w:hAnsi="Calibri Light" w:cs="Calibri Light"/>
          <w:sz w:val="24"/>
          <w:szCs w:val="24"/>
        </w:rPr>
        <w:t xml:space="preserve">ich only has one </w:t>
      </w:r>
      <w:r w:rsidR="001442E3" w:rsidRPr="00F177C0">
        <w:rPr>
          <w:rFonts w:ascii="Calibri Light" w:hAnsi="Calibri Light" w:cs="Calibri Light"/>
          <w:sz w:val="24"/>
          <w:szCs w:val="24"/>
        </w:rPr>
        <w:t xml:space="preserve">appearance in the post-test. </w:t>
      </w:r>
      <w:r w:rsidR="00CA7AF5" w:rsidRPr="00F177C0">
        <w:rPr>
          <w:rFonts w:ascii="Calibri Light" w:hAnsi="Calibri Light" w:cs="Calibri Light"/>
          <w:sz w:val="24"/>
          <w:szCs w:val="24"/>
        </w:rPr>
        <w:t xml:space="preserve">As question 2 is concerned with sharing ratio, </w:t>
      </w:r>
      <w:r w:rsidR="00C5288A" w:rsidRPr="00F177C0">
        <w:rPr>
          <w:rFonts w:ascii="Calibri Light" w:hAnsi="Calibri Light" w:cs="Calibri Light"/>
          <w:sz w:val="24"/>
          <w:szCs w:val="24"/>
        </w:rPr>
        <w:t xml:space="preserve">pupils misconceptions appear to lessen and switch from not understanding </w:t>
      </w:r>
      <w:r w:rsidR="00826E6A" w:rsidRPr="00F177C0">
        <w:rPr>
          <w:rFonts w:ascii="Calibri Light" w:hAnsi="Calibri Light" w:cs="Calibri Light"/>
          <w:sz w:val="24"/>
          <w:szCs w:val="24"/>
        </w:rPr>
        <w:t xml:space="preserve">ratio notation </w:t>
      </w:r>
      <w:r w:rsidR="002E4BC7" w:rsidRPr="00F177C0">
        <w:rPr>
          <w:rFonts w:ascii="Calibri Light" w:hAnsi="Calibri Light" w:cs="Calibri Light"/>
          <w:sz w:val="24"/>
          <w:szCs w:val="24"/>
        </w:rPr>
        <w:t>to no</w:t>
      </w:r>
      <w:r w:rsidR="008C3454" w:rsidRPr="00F177C0">
        <w:rPr>
          <w:rFonts w:ascii="Calibri Light" w:hAnsi="Calibri Light" w:cs="Calibri Light"/>
          <w:sz w:val="24"/>
          <w:szCs w:val="24"/>
        </w:rPr>
        <w:t xml:space="preserve"> single</w:t>
      </w:r>
      <w:r w:rsidR="002E4BC7" w:rsidRPr="00F177C0">
        <w:rPr>
          <w:rFonts w:ascii="Calibri Light" w:hAnsi="Calibri Light" w:cs="Calibri Light"/>
          <w:sz w:val="24"/>
          <w:szCs w:val="24"/>
        </w:rPr>
        <w:t xml:space="preserve"> overriding misconception. </w:t>
      </w:r>
      <w:r w:rsidR="00B951A7" w:rsidRPr="00F177C0">
        <w:rPr>
          <w:rFonts w:ascii="Calibri Light" w:hAnsi="Calibri Light" w:cs="Calibri Light"/>
          <w:sz w:val="24"/>
          <w:szCs w:val="24"/>
        </w:rPr>
        <w:t xml:space="preserve">Whilst question 2 in the post-test has answer </w:t>
      </w:r>
      <w:r w:rsidR="006D1143" w:rsidRPr="00F177C0">
        <w:rPr>
          <w:rFonts w:ascii="Calibri Light" w:hAnsi="Calibri Light" w:cs="Calibri Light"/>
          <w:sz w:val="24"/>
          <w:szCs w:val="24"/>
        </w:rPr>
        <w:t>one</w:t>
      </w:r>
      <w:r w:rsidR="00B951A7" w:rsidRPr="00F177C0">
        <w:rPr>
          <w:rFonts w:ascii="Calibri Light" w:hAnsi="Calibri Light" w:cs="Calibri Light"/>
          <w:sz w:val="24"/>
          <w:szCs w:val="24"/>
        </w:rPr>
        <w:t xml:space="preserve"> </w:t>
      </w:r>
      <w:r w:rsidR="00FE00F3" w:rsidRPr="00F177C0">
        <w:rPr>
          <w:rFonts w:ascii="Calibri Light" w:hAnsi="Calibri Light" w:cs="Calibri Light"/>
          <w:sz w:val="24"/>
          <w:szCs w:val="24"/>
        </w:rPr>
        <w:t xml:space="preserve">as the second most common answer after the correct answer it is by only a margin of </w:t>
      </w:r>
      <w:r w:rsidR="006D1143" w:rsidRPr="00F177C0">
        <w:rPr>
          <w:rFonts w:ascii="Calibri Light" w:hAnsi="Calibri Light" w:cs="Calibri Light"/>
          <w:sz w:val="24"/>
          <w:szCs w:val="24"/>
        </w:rPr>
        <w:t>one</w:t>
      </w:r>
      <w:r w:rsidR="00FE00F3" w:rsidRPr="00F177C0">
        <w:rPr>
          <w:rFonts w:ascii="Calibri Light" w:hAnsi="Calibri Light" w:cs="Calibri Light"/>
          <w:sz w:val="24"/>
          <w:szCs w:val="24"/>
        </w:rPr>
        <w:t xml:space="preserve"> out of a total </w:t>
      </w:r>
      <w:r w:rsidR="00DA48EF" w:rsidRPr="00F177C0">
        <w:rPr>
          <w:rFonts w:ascii="Calibri Light" w:hAnsi="Calibri Light" w:cs="Calibri Light"/>
          <w:sz w:val="24"/>
          <w:szCs w:val="24"/>
        </w:rPr>
        <w:t xml:space="preserve">of </w:t>
      </w:r>
      <w:r w:rsidR="006D1143" w:rsidRPr="00F177C0">
        <w:rPr>
          <w:rFonts w:ascii="Calibri Light" w:hAnsi="Calibri Light" w:cs="Calibri Light"/>
          <w:sz w:val="24"/>
          <w:szCs w:val="24"/>
        </w:rPr>
        <w:t>five</w:t>
      </w:r>
      <w:r w:rsidR="00DA48EF" w:rsidRPr="00F177C0">
        <w:rPr>
          <w:rFonts w:ascii="Calibri Light" w:hAnsi="Calibri Light" w:cs="Calibri Light"/>
          <w:sz w:val="24"/>
          <w:szCs w:val="24"/>
        </w:rPr>
        <w:t xml:space="preserve"> wrong answers which is </w:t>
      </w:r>
      <w:r w:rsidR="00042623" w:rsidRPr="00F177C0">
        <w:rPr>
          <w:rFonts w:ascii="Calibri Light" w:hAnsi="Calibri Light" w:cs="Calibri Light"/>
          <w:sz w:val="24"/>
          <w:szCs w:val="24"/>
        </w:rPr>
        <w:t xml:space="preserve">probably </w:t>
      </w:r>
      <w:r w:rsidR="00DA48EF" w:rsidRPr="00F177C0">
        <w:rPr>
          <w:rFonts w:ascii="Calibri Light" w:hAnsi="Calibri Light" w:cs="Calibri Light"/>
          <w:sz w:val="24"/>
          <w:szCs w:val="24"/>
        </w:rPr>
        <w:t>not significant</w:t>
      </w:r>
      <w:r w:rsidR="00042623" w:rsidRPr="00F177C0">
        <w:rPr>
          <w:rFonts w:ascii="Calibri Light" w:hAnsi="Calibri Light" w:cs="Calibri Light"/>
          <w:sz w:val="24"/>
          <w:szCs w:val="24"/>
        </w:rPr>
        <w:t xml:space="preserve"> enough</w:t>
      </w:r>
      <w:r w:rsidR="00DA48EF" w:rsidRPr="00F177C0">
        <w:rPr>
          <w:rFonts w:ascii="Calibri Light" w:hAnsi="Calibri Light" w:cs="Calibri Light"/>
          <w:sz w:val="24"/>
          <w:szCs w:val="24"/>
        </w:rPr>
        <w:t xml:space="preserve"> to suggest the class as a whole still held onto </w:t>
      </w:r>
      <w:r w:rsidR="00042623" w:rsidRPr="00F177C0">
        <w:rPr>
          <w:rFonts w:ascii="Calibri Light" w:hAnsi="Calibri Light" w:cs="Calibri Light"/>
          <w:sz w:val="24"/>
          <w:szCs w:val="24"/>
        </w:rPr>
        <w:t>shared misconceptions.</w:t>
      </w:r>
      <w:r w:rsidR="00591631" w:rsidRPr="00F177C0">
        <w:rPr>
          <w:rFonts w:ascii="Calibri Light" w:hAnsi="Calibri Light" w:cs="Calibri Light"/>
          <w:sz w:val="24"/>
          <w:szCs w:val="24"/>
        </w:rPr>
        <w:t xml:space="preserve"> This could be due to the class activity based on sharing ratios that pupils at least recognised that </w:t>
      </w:r>
      <w:r w:rsidR="008E2C50" w:rsidRPr="00F177C0">
        <w:rPr>
          <w:rFonts w:ascii="Calibri Light" w:hAnsi="Calibri Light" w:cs="Calibri Light"/>
          <w:sz w:val="24"/>
          <w:szCs w:val="24"/>
        </w:rPr>
        <w:t>the amount each person would receive would be less</w:t>
      </w:r>
      <w:r w:rsidR="00AF6E86" w:rsidRPr="00F177C0">
        <w:rPr>
          <w:rFonts w:ascii="Calibri Light" w:hAnsi="Calibri Light" w:cs="Calibri Light"/>
          <w:sz w:val="24"/>
          <w:szCs w:val="24"/>
        </w:rPr>
        <w:t xml:space="preserve"> than the amount being shared.</w:t>
      </w:r>
      <w:r w:rsidR="00042623" w:rsidRPr="00F177C0">
        <w:rPr>
          <w:rFonts w:ascii="Calibri Light" w:hAnsi="Calibri Light" w:cs="Calibri Light"/>
          <w:sz w:val="24"/>
          <w:szCs w:val="24"/>
        </w:rPr>
        <w:t xml:space="preserve"> </w:t>
      </w:r>
    </w:p>
    <w:p w14:paraId="77B9A5CD" w14:textId="1EB4D85A" w:rsidR="00BC1478" w:rsidRPr="00F177C0" w:rsidRDefault="00BC1478" w:rsidP="001425EE">
      <w:pPr>
        <w:rPr>
          <w:rFonts w:ascii="Calibri Light" w:hAnsi="Calibri Light" w:cs="Calibri Light"/>
          <w:sz w:val="24"/>
          <w:szCs w:val="24"/>
        </w:rPr>
      </w:pPr>
    </w:p>
    <w:p w14:paraId="1ADCB80F" w14:textId="70EAC0B6" w:rsidR="00BC1478" w:rsidRPr="00F177C0" w:rsidRDefault="00BC1478" w:rsidP="00BC1478">
      <w:pPr>
        <w:jc w:val="center"/>
        <w:rPr>
          <w:rFonts w:ascii="Calibri Light" w:hAnsi="Calibri Light" w:cs="Calibri Light"/>
          <w:b/>
          <w:bCs/>
          <w:sz w:val="24"/>
          <w:szCs w:val="24"/>
        </w:rPr>
      </w:pPr>
      <w:r w:rsidRPr="00F177C0">
        <w:rPr>
          <w:rFonts w:ascii="Calibri Light" w:hAnsi="Calibri Light" w:cs="Calibri Light"/>
          <w:b/>
          <w:bCs/>
          <w:sz w:val="24"/>
          <w:szCs w:val="24"/>
        </w:rPr>
        <w:t>Chart 3</w:t>
      </w:r>
    </w:p>
    <w:p w14:paraId="2D3375E8" w14:textId="679904B1" w:rsidR="00D52547" w:rsidRPr="00F177C0" w:rsidRDefault="00BC1478" w:rsidP="00BC1478">
      <w:pPr>
        <w:jc w:val="center"/>
        <w:rPr>
          <w:rFonts w:ascii="Calibri Light" w:hAnsi="Calibri Light" w:cs="Calibri Light"/>
          <w:sz w:val="24"/>
          <w:szCs w:val="24"/>
        </w:rPr>
      </w:pPr>
      <w:r w:rsidRPr="00F177C0">
        <w:rPr>
          <w:rFonts w:ascii="Calibri Light" w:hAnsi="Calibri Light" w:cs="Calibri Light"/>
          <w:noProof/>
          <w:sz w:val="24"/>
          <w:szCs w:val="24"/>
        </w:rPr>
        <w:drawing>
          <wp:inline distT="0" distB="0" distL="0" distR="0" wp14:anchorId="64512B4C" wp14:editId="18F6EF55">
            <wp:extent cx="4572000" cy="2743200"/>
            <wp:effectExtent l="0" t="0" r="0" b="0"/>
            <wp:docPr id="3" name="Chart 3">
              <a:extLst xmlns:a="http://schemas.openxmlformats.org/drawingml/2006/main">
                <a:ext uri="{FF2B5EF4-FFF2-40B4-BE49-F238E27FC236}">
                  <a16:creationId xmlns:a16="http://schemas.microsoft.com/office/drawing/2014/main" id="{877DA0DE-0675-4225-969D-FEA0416F06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455E811" w14:textId="77777777" w:rsidR="00BC1478" w:rsidRPr="00F177C0" w:rsidRDefault="00BC1478" w:rsidP="00BC1478">
      <w:pPr>
        <w:jc w:val="center"/>
        <w:rPr>
          <w:rFonts w:ascii="Calibri Light" w:hAnsi="Calibri Light" w:cs="Calibri Light"/>
          <w:sz w:val="24"/>
          <w:szCs w:val="24"/>
        </w:rPr>
      </w:pPr>
    </w:p>
    <w:p w14:paraId="02B7F523" w14:textId="77777777" w:rsidR="00BB0314" w:rsidRPr="00F177C0" w:rsidRDefault="006F1CE3" w:rsidP="001425EE">
      <w:pPr>
        <w:rPr>
          <w:rFonts w:ascii="Calibri Light" w:hAnsi="Calibri Light" w:cs="Calibri Light"/>
          <w:sz w:val="24"/>
          <w:szCs w:val="24"/>
        </w:rPr>
      </w:pPr>
      <w:r w:rsidRPr="00F177C0">
        <w:rPr>
          <w:rFonts w:ascii="Calibri Light" w:hAnsi="Calibri Light" w:cs="Calibri Light"/>
          <w:sz w:val="24"/>
          <w:szCs w:val="24"/>
        </w:rPr>
        <w:t xml:space="preserve">There was no real improvement </w:t>
      </w:r>
      <w:r w:rsidR="008B3A31" w:rsidRPr="00F177C0">
        <w:rPr>
          <w:rFonts w:ascii="Calibri Light" w:hAnsi="Calibri Light" w:cs="Calibri Light"/>
          <w:sz w:val="24"/>
          <w:szCs w:val="24"/>
        </w:rPr>
        <w:t>with question 3 which was based on proportion</w:t>
      </w:r>
      <w:r w:rsidR="00AC708C" w:rsidRPr="00F177C0">
        <w:rPr>
          <w:rFonts w:ascii="Calibri Light" w:hAnsi="Calibri Light" w:cs="Calibri Light"/>
          <w:sz w:val="24"/>
          <w:szCs w:val="24"/>
        </w:rPr>
        <w:t xml:space="preserve">. For the pre-test pupils were generally making an additive error </w:t>
      </w:r>
      <w:r w:rsidR="0023072A" w:rsidRPr="00F177C0">
        <w:rPr>
          <w:rFonts w:ascii="Calibri Light" w:hAnsi="Calibri Light" w:cs="Calibri Light"/>
          <w:sz w:val="24"/>
          <w:szCs w:val="24"/>
        </w:rPr>
        <w:t>sel</w:t>
      </w:r>
      <w:r w:rsidR="008E3DED" w:rsidRPr="00F177C0">
        <w:rPr>
          <w:rFonts w:ascii="Calibri Light" w:hAnsi="Calibri Light" w:cs="Calibri Light"/>
          <w:sz w:val="24"/>
          <w:szCs w:val="24"/>
        </w:rPr>
        <w:t xml:space="preserve">ecting answer </w:t>
      </w:r>
      <w:r w:rsidR="006D1143" w:rsidRPr="00F177C0">
        <w:rPr>
          <w:rFonts w:ascii="Calibri Light" w:hAnsi="Calibri Light" w:cs="Calibri Light"/>
          <w:sz w:val="24"/>
          <w:szCs w:val="24"/>
        </w:rPr>
        <w:t>three</w:t>
      </w:r>
      <w:r w:rsidR="008E3DED" w:rsidRPr="00F177C0">
        <w:rPr>
          <w:rFonts w:ascii="Calibri Light" w:hAnsi="Calibri Light" w:cs="Calibri Light"/>
          <w:sz w:val="24"/>
          <w:szCs w:val="24"/>
        </w:rPr>
        <w:t xml:space="preserve"> but as this was a high scoring question </w:t>
      </w:r>
      <w:r w:rsidR="00D5484C" w:rsidRPr="00F177C0">
        <w:rPr>
          <w:rFonts w:ascii="Calibri Light" w:hAnsi="Calibri Light" w:cs="Calibri Light"/>
          <w:sz w:val="24"/>
          <w:szCs w:val="24"/>
        </w:rPr>
        <w:t>in the pre-test there is not much improvement that could be made. The foll</w:t>
      </w:r>
      <w:r w:rsidR="008A64C4" w:rsidRPr="00F177C0">
        <w:rPr>
          <w:rFonts w:ascii="Calibri Light" w:hAnsi="Calibri Light" w:cs="Calibri Light"/>
          <w:sz w:val="24"/>
          <w:szCs w:val="24"/>
        </w:rPr>
        <w:t>ow</w:t>
      </w:r>
      <w:r w:rsidR="00D5484C" w:rsidRPr="00F177C0">
        <w:rPr>
          <w:rFonts w:ascii="Calibri Light" w:hAnsi="Calibri Light" w:cs="Calibri Light"/>
          <w:sz w:val="24"/>
          <w:szCs w:val="24"/>
        </w:rPr>
        <w:t>ing question</w:t>
      </w:r>
      <w:r w:rsidR="004D6CA7" w:rsidRPr="00F177C0">
        <w:rPr>
          <w:rFonts w:ascii="Calibri Light" w:hAnsi="Calibri Light" w:cs="Calibri Light"/>
          <w:sz w:val="24"/>
          <w:szCs w:val="24"/>
        </w:rPr>
        <w:t>, question 4</w:t>
      </w:r>
      <w:r w:rsidR="008A64C4" w:rsidRPr="00F177C0">
        <w:rPr>
          <w:rFonts w:ascii="Calibri Light" w:hAnsi="Calibri Light" w:cs="Calibri Light"/>
          <w:sz w:val="24"/>
          <w:szCs w:val="24"/>
        </w:rPr>
        <w:t>,</w:t>
      </w:r>
      <w:r w:rsidR="004D6CA7" w:rsidRPr="00F177C0">
        <w:rPr>
          <w:rFonts w:ascii="Calibri Light" w:hAnsi="Calibri Light" w:cs="Calibri Light"/>
          <w:sz w:val="24"/>
          <w:szCs w:val="24"/>
        </w:rPr>
        <w:t xml:space="preserve"> was also a proportion question</w:t>
      </w:r>
      <w:r w:rsidR="009A0475" w:rsidRPr="00F177C0">
        <w:rPr>
          <w:rFonts w:ascii="Calibri Light" w:hAnsi="Calibri Light" w:cs="Calibri Light"/>
          <w:sz w:val="24"/>
          <w:szCs w:val="24"/>
        </w:rPr>
        <w:t xml:space="preserve"> however it</w:t>
      </w:r>
      <w:r w:rsidR="004D6CA7" w:rsidRPr="00F177C0">
        <w:rPr>
          <w:rFonts w:ascii="Calibri Light" w:hAnsi="Calibri Light" w:cs="Calibri Light"/>
          <w:sz w:val="24"/>
          <w:szCs w:val="24"/>
        </w:rPr>
        <w:t xml:space="preserve"> involv</w:t>
      </w:r>
      <w:r w:rsidR="000076AB" w:rsidRPr="00F177C0">
        <w:rPr>
          <w:rFonts w:ascii="Calibri Light" w:hAnsi="Calibri Light" w:cs="Calibri Light"/>
          <w:sz w:val="24"/>
          <w:szCs w:val="24"/>
        </w:rPr>
        <w:t>ed</w:t>
      </w:r>
      <w:r w:rsidR="004D6CA7" w:rsidRPr="00F177C0">
        <w:rPr>
          <w:rFonts w:ascii="Calibri Light" w:hAnsi="Calibri Light" w:cs="Calibri Light"/>
          <w:sz w:val="24"/>
          <w:szCs w:val="24"/>
        </w:rPr>
        <w:t xml:space="preserve"> a </w:t>
      </w:r>
      <w:r w:rsidR="006D1143" w:rsidRPr="00F177C0">
        <w:rPr>
          <w:rFonts w:ascii="Calibri Light" w:hAnsi="Calibri Light" w:cs="Calibri Light"/>
          <w:sz w:val="24"/>
          <w:szCs w:val="24"/>
        </w:rPr>
        <w:t>three</w:t>
      </w:r>
      <w:r w:rsidR="004D6CA7" w:rsidRPr="00F177C0">
        <w:rPr>
          <w:rFonts w:ascii="Calibri Light" w:hAnsi="Calibri Light" w:cs="Calibri Light"/>
          <w:sz w:val="24"/>
          <w:szCs w:val="24"/>
        </w:rPr>
        <w:t xml:space="preserve"> part ratio</w:t>
      </w:r>
      <w:r w:rsidR="000076AB" w:rsidRPr="00F177C0">
        <w:rPr>
          <w:rFonts w:ascii="Calibri Light" w:hAnsi="Calibri Light" w:cs="Calibri Light"/>
          <w:sz w:val="24"/>
          <w:szCs w:val="24"/>
        </w:rPr>
        <w:t xml:space="preserve"> which pupils found more difficult than the previous question.</w:t>
      </w:r>
      <w:r w:rsidR="00983483" w:rsidRPr="00F177C0">
        <w:rPr>
          <w:rFonts w:ascii="Calibri Light" w:hAnsi="Calibri Light" w:cs="Calibri Light"/>
          <w:sz w:val="24"/>
          <w:szCs w:val="24"/>
        </w:rPr>
        <w:t xml:space="preserve"> Almost half the pupils got this question incorrect in the pre-test </w:t>
      </w:r>
      <w:r w:rsidR="00CE079C" w:rsidRPr="00F177C0">
        <w:rPr>
          <w:rFonts w:ascii="Calibri Light" w:hAnsi="Calibri Light" w:cs="Calibri Light"/>
          <w:sz w:val="24"/>
          <w:szCs w:val="24"/>
        </w:rPr>
        <w:t xml:space="preserve">with a clear majority </w:t>
      </w:r>
      <w:r w:rsidR="00AB7FC2" w:rsidRPr="00F177C0">
        <w:rPr>
          <w:rFonts w:ascii="Calibri Light" w:hAnsi="Calibri Light" w:cs="Calibri Light"/>
          <w:sz w:val="24"/>
          <w:szCs w:val="24"/>
        </w:rPr>
        <w:t xml:space="preserve">deciding on answer </w:t>
      </w:r>
      <w:r w:rsidR="006D1143" w:rsidRPr="00F177C0">
        <w:rPr>
          <w:rFonts w:ascii="Calibri Light" w:hAnsi="Calibri Light" w:cs="Calibri Light"/>
          <w:sz w:val="24"/>
          <w:szCs w:val="24"/>
        </w:rPr>
        <w:t>one</w:t>
      </w:r>
      <w:r w:rsidR="00223D67" w:rsidRPr="00F177C0">
        <w:rPr>
          <w:rFonts w:ascii="Calibri Light" w:hAnsi="Calibri Light" w:cs="Calibri Light"/>
          <w:sz w:val="24"/>
          <w:szCs w:val="24"/>
        </w:rPr>
        <w:t xml:space="preserve">. </w:t>
      </w:r>
      <w:r w:rsidR="00E57CEB" w:rsidRPr="00F177C0">
        <w:rPr>
          <w:rFonts w:ascii="Calibri Light" w:hAnsi="Calibri Light" w:cs="Calibri Light"/>
          <w:sz w:val="24"/>
          <w:szCs w:val="24"/>
        </w:rPr>
        <w:t xml:space="preserve">Answer one was a demonstration of a </w:t>
      </w:r>
      <w:r w:rsidR="007115EC" w:rsidRPr="00F177C0">
        <w:rPr>
          <w:rFonts w:ascii="Calibri Light" w:hAnsi="Calibri Light" w:cs="Calibri Light"/>
          <w:sz w:val="24"/>
          <w:szCs w:val="24"/>
        </w:rPr>
        <w:t>misunderstanding of how to read the notation for ratio</w:t>
      </w:r>
      <w:r w:rsidR="000221DA" w:rsidRPr="00F177C0">
        <w:rPr>
          <w:rFonts w:ascii="Calibri Light" w:hAnsi="Calibri Light" w:cs="Calibri Light"/>
          <w:sz w:val="24"/>
          <w:szCs w:val="24"/>
        </w:rPr>
        <w:t xml:space="preserve"> with pupils failing to match up the order of the ratios to the description given in the question</w:t>
      </w:r>
      <w:r w:rsidR="00AC65E7" w:rsidRPr="00F177C0">
        <w:rPr>
          <w:rFonts w:ascii="Calibri Light" w:hAnsi="Calibri Light" w:cs="Calibri Light"/>
          <w:sz w:val="24"/>
          <w:szCs w:val="24"/>
        </w:rPr>
        <w:t>.</w:t>
      </w:r>
      <w:r w:rsidR="00463997" w:rsidRPr="00F177C0">
        <w:rPr>
          <w:rFonts w:ascii="Calibri Light" w:hAnsi="Calibri Light" w:cs="Calibri Light"/>
          <w:sz w:val="24"/>
          <w:szCs w:val="24"/>
        </w:rPr>
        <w:t xml:space="preserve"> </w:t>
      </w:r>
    </w:p>
    <w:p w14:paraId="5928A137" w14:textId="77777777" w:rsidR="00BB0314" w:rsidRPr="00F177C0" w:rsidRDefault="00463997" w:rsidP="001425EE">
      <w:pPr>
        <w:rPr>
          <w:rFonts w:ascii="Calibri Light" w:hAnsi="Calibri Light" w:cs="Calibri Light"/>
          <w:sz w:val="24"/>
          <w:szCs w:val="24"/>
        </w:rPr>
      </w:pPr>
      <w:r w:rsidRPr="00F177C0">
        <w:rPr>
          <w:rFonts w:ascii="Calibri Light" w:hAnsi="Calibri Light" w:cs="Calibri Light"/>
          <w:sz w:val="24"/>
          <w:szCs w:val="24"/>
        </w:rPr>
        <w:t>The pupils that also gave this as a</w:t>
      </w:r>
      <w:r w:rsidR="004504CF" w:rsidRPr="00F177C0">
        <w:rPr>
          <w:rFonts w:ascii="Calibri Light" w:hAnsi="Calibri Light" w:cs="Calibri Light"/>
          <w:sz w:val="24"/>
          <w:szCs w:val="24"/>
        </w:rPr>
        <w:t>n incorrect response in the post-test gave the same answer in the pre-test however</w:t>
      </w:r>
      <w:r w:rsidR="00917964" w:rsidRPr="00F177C0">
        <w:rPr>
          <w:rFonts w:ascii="Calibri Light" w:hAnsi="Calibri Light" w:cs="Calibri Light"/>
          <w:sz w:val="24"/>
          <w:szCs w:val="24"/>
        </w:rPr>
        <w:t xml:space="preserve"> this question did see one of the largest improvement score</w:t>
      </w:r>
      <w:r w:rsidR="0007132B" w:rsidRPr="00F177C0">
        <w:rPr>
          <w:rFonts w:ascii="Calibri Light" w:hAnsi="Calibri Light" w:cs="Calibri Light"/>
          <w:sz w:val="24"/>
          <w:szCs w:val="24"/>
        </w:rPr>
        <w:t>s</w:t>
      </w:r>
      <w:r w:rsidR="00917964" w:rsidRPr="00F177C0">
        <w:rPr>
          <w:rFonts w:ascii="Calibri Light" w:hAnsi="Calibri Light" w:cs="Calibri Light"/>
          <w:sz w:val="24"/>
          <w:szCs w:val="24"/>
        </w:rPr>
        <w:t xml:space="preserve">. </w:t>
      </w:r>
      <w:r w:rsidR="004C73FE" w:rsidRPr="00F177C0">
        <w:rPr>
          <w:rFonts w:ascii="Calibri Light" w:hAnsi="Calibri Light" w:cs="Calibri Light"/>
          <w:sz w:val="24"/>
          <w:szCs w:val="24"/>
        </w:rPr>
        <w:t xml:space="preserve">Pupil D made an additive error on this question in both the pre-test and the post-test </w:t>
      </w:r>
      <w:r w:rsidR="0012729F" w:rsidRPr="00F177C0">
        <w:rPr>
          <w:rFonts w:ascii="Calibri Light" w:hAnsi="Calibri Light" w:cs="Calibri Light"/>
          <w:sz w:val="24"/>
          <w:szCs w:val="24"/>
        </w:rPr>
        <w:t xml:space="preserve">for question </w:t>
      </w:r>
      <w:r w:rsidR="00B97684" w:rsidRPr="00F177C0">
        <w:rPr>
          <w:rFonts w:ascii="Calibri Light" w:hAnsi="Calibri Light" w:cs="Calibri Light"/>
          <w:sz w:val="24"/>
          <w:szCs w:val="24"/>
        </w:rPr>
        <w:t xml:space="preserve">4 and also made the same error for question 3 in the pre-test. </w:t>
      </w:r>
      <w:r w:rsidR="001605C6" w:rsidRPr="00F177C0">
        <w:rPr>
          <w:rFonts w:ascii="Calibri Light" w:hAnsi="Calibri Light" w:cs="Calibri Light"/>
          <w:sz w:val="24"/>
          <w:szCs w:val="24"/>
        </w:rPr>
        <w:t>Interestingly</w:t>
      </w:r>
      <w:r w:rsidR="00B97684" w:rsidRPr="00F177C0">
        <w:rPr>
          <w:rFonts w:ascii="Calibri Light" w:hAnsi="Calibri Light" w:cs="Calibri Light"/>
          <w:sz w:val="24"/>
          <w:szCs w:val="24"/>
        </w:rPr>
        <w:t xml:space="preserve"> pupil </w:t>
      </w:r>
      <w:r w:rsidR="00FE0731" w:rsidRPr="00F177C0">
        <w:rPr>
          <w:rFonts w:ascii="Calibri Light" w:hAnsi="Calibri Light" w:cs="Calibri Light"/>
          <w:sz w:val="24"/>
          <w:szCs w:val="24"/>
        </w:rPr>
        <w:t>D</w:t>
      </w:r>
      <w:r w:rsidR="00B97684" w:rsidRPr="00F177C0">
        <w:rPr>
          <w:rFonts w:ascii="Calibri Light" w:hAnsi="Calibri Light" w:cs="Calibri Light"/>
          <w:sz w:val="24"/>
          <w:szCs w:val="24"/>
        </w:rPr>
        <w:t xml:space="preserve"> didn’t </w:t>
      </w:r>
      <w:r w:rsidR="00F01DC9" w:rsidRPr="00F177C0">
        <w:rPr>
          <w:rFonts w:ascii="Calibri Light" w:hAnsi="Calibri Light" w:cs="Calibri Light"/>
          <w:sz w:val="24"/>
          <w:szCs w:val="24"/>
        </w:rPr>
        <w:t>carry this misconception into question 3 of the post-test</w:t>
      </w:r>
      <w:r w:rsidR="001605C6" w:rsidRPr="00F177C0">
        <w:rPr>
          <w:rFonts w:ascii="Calibri Light" w:hAnsi="Calibri Light" w:cs="Calibri Light"/>
          <w:sz w:val="24"/>
          <w:szCs w:val="24"/>
        </w:rPr>
        <w:t xml:space="preserve">, which may suggest that misconceptions can still occur when an additional element is </w:t>
      </w:r>
      <w:r w:rsidR="00C31F8A" w:rsidRPr="00F177C0">
        <w:rPr>
          <w:rFonts w:ascii="Calibri Light" w:hAnsi="Calibri Light" w:cs="Calibri Light"/>
          <w:sz w:val="24"/>
          <w:szCs w:val="24"/>
        </w:rPr>
        <w:t xml:space="preserve">involved and pupils may not carry through any overturned misconceptions as </w:t>
      </w:r>
      <w:r w:rsidR="00F0674C" w:rsidRPr="00F177C0">
        <w:rPr>
          <w:rFonts w:ascii="Calibri Light" w:hAnsi="Calibri Light" w:cs="Calibri Light"/>
          <w:sz w:val="24"/>
          <w:szCs w:val="24"/>
        </w:rPr>
        <w:t>expected</w:t>
      </w:r>
      <w:r w:rsidR="00C31F8A" w:rsidRPr="00F177C0">
        <w:rPr>
          <w:rFonts w:ascii="Calibri Light" w:hAnsi="Calibri Light" w:cs="Calibri Light"/>
          <w:sz w:val="24"/>
          <w:szCs w:val="24"/>
        </w:rPr>
        <w:t xml:space="preserve">. </w:t>
      </w:r>
    </w:p>
    <w:p w14:paraId="53CCECBE" w14:textId="6643FC08" w:rsidR="00B8333C" w:rsidRPr="00F177C0" w:rsidRDefault="007742A9" w:rsidP="001425EE">
      <w:pPr>
        <w:rPr>
          <w:rFonts w:ascii="Calibri Light" w:hAnsi="Calibri Light" w:cs="Calibri Light"/>
          <w:sz w:val="24"/>
          <w:szCs w:val="24"/>
        </w:rPr>
      </w:pPr>
      <w:r w:rsidRPr="00F177C0">
        <w:rPr>
          <w:rFonts w:ascii="Calibri Light" w:hAnsi="Calibri Light" w:cs="Calibri Light"/>
          <w:sz w:val="24"/>
          <w:szCs w:val="24"/>
        </w:rPr>
        <w:t>All</w:t>
      </w:r>
      <w:r w:rsidR="009F79CE" w:rsidRPr="00F177C0">
        <w:rPr>
          <w:rFonts w:ascii="Calibri Light" w:hAnsi="Calibri Light" w:cs="Calibri Light"/>
          <w:sz w:val="24"/>
          <w:szCs w:val="24"/>
        </w:rPr>
        <w:t xml:space="preserve"> pupils</w:t>
      </w:r>
      <w:r w:rsidR="00C25AAD" w:rsidRPr="00F177C0">
        <w:rPr>
          <w:rFonts w:ascii="Calibri Light" w:hAnsi="Calibri Light" w:cs="Calibri Light"/>
          <w:sz w:val="24"/>
          <w:szCs w:val="24"/>
        </w:rPr>
        <w:t>,</w:t>
      </w:r>
      <w:r w:rsidR="009F79CE" w:rsidRPr="00F177C0">
        <w:rPr>
          <w:rFonts w:ascii="Calibri Light" w:hAnsi="Calibri Light" w:cs="Calibri Light"/>
          <w:sz w:val="24"/>
          <w:szCs w:val="24"/>
        </w:rPr>
        <w:t xml:space="preserve"> </w:t>
      </w:r>
      <w:r w:rsidR="00C25AAD" w:rsidRPr="00F177C0">
        <w:rPr>
          <w:rFonts w:ascii="Calibri Light" w:hAnsi="Calibri Light" w:cs="Calibri Light"/>
          <w:sz w:val="24"/>
          <w:szCs w:val="24"/>
        </w:rPr>
        <w:t xml:space="preserve">except one, </w:t>
      </w:r>
      <w:r w:rsidR="009F79CE" w:rsidRPr="00F177C0">
        <w:rPr>
          <w:rFonts w:ascii="Calibri Light" w:hAnsi="Calibri Light" w:cs="Calibri Light"/>
          <w:sz w:val="24"/>
          <w:szCs w:val="24"/>
        </w:rPr>
        <w:t xml:space="preserve">who </w:t>
      </w:r>
      <w:r w:rsidR="008742D8" w:rsidRPr="00F177C0">
        <w:rPr>
          <w:rFonts w:ascii="Calibri Light" w:hAnsi="Calibri Light" w:cs="Calibri Light"/>
          <w:sz w:val="24"/>
          <w:szCs w:val="24"/>
        </w:rPr>
        <w:t>gave a wrong answer for question 4 in the post test also gave wrong answers for question 3 displaying an assumption that their misconceptions were not alter</w:t>
      </w:r>
      <w:r w:rsidR="00264419" w:rsidRPr="00F177C0">
        <w:rPr>
          <w:rFonts w:ascii="Calibri Light" w:hAnsi="Calibri Light" w:cs="Calibri Light"/>
          <w:sz w:val="24"/>
          <w:szCs w:val="24"/>
        </w:rPr>
        <w:t>ed or addressed in a way they could understand</w:t>
      </w:r>
      <w:r w:rsidR="000E4ED0" w:rsidRPr="00F177C0">
        <w:rPr>
          <w:rFonts w:ascii="Calibri Light" w:hAnsi="Calibri Light" w:cs="Calibri Light"/>
          <w:sz w:val="24"/>
          <w:szCs w:val="24"/>
        </w:rPr>
        <w:t xml:space="preserve"> or retain as many</w:t>
      </w:r>
      <w:r w:rsidR="006A09D2" w:rsidRPr="00F177C0">
        <w:rPr>
          <w:rFonts w:ascii="Calibri Light" w:hAnsi="Calibri Light" w:cs="Calibri Light"/>
          <w:sz w:val="24"/>
          <w:szCs w:val="24"/>
        </w:rPr>
        <w:t xml:space="preserve"> of these pupils ha</w:t>
      </w:r>
      <w:r w:rsidR="00CE49D4" w:rsidRPr="00F177C0">
        <w:rPr>
          <w:rFonts w:ascii="Calibri Light" w:hAnsi="Calibri Light" w:cs="Calibri Light"/>
          <w:sz w:val="24"/>
          <w:szCs w:val="24"/>
        </w:rPr>
        <w:t>ve</w:t>
      </w:r>
      <w:r w:rsidR="006A09D2" w:rsidRPr="00F177C0">
        <w:rPr>
          <w:rFonts w:ascii="Calibri Light" w:hAnsi="Calibri Light" w:cs="Calibri Light"/>
          <w:sz w:val="24"/>
          <w:szCs w:val="24"/>
        </w:rPr>
        <w:t xml:space="preserve"> previously demonstrated they</w:t>
      </w:r>
      <w:r w:rsidR="003517CD" w:rsidRPr="00F177C0">
        <w:rPr>
          <w:rFonts w:ascii="Calibri Light" w:hAnsi="Calibri Light" w:cs="Calibri Light"/>
          <w:sz w:val="24"/>
          <w:szCs w:val="24"/>
        </w:rPr>
        <w:t xml:space="preserve"> could understand ratio </w:t>
      </w:r>
      <w:r w:rsidR="00CE49D4" w:rsidRPr="00F177C0">
        <w:rPr>
          <w:rFonts w:ascii="Calibri Light" w:hAnsi="Calibri Light" w:cs="Calibri Light"/>
          <w:sz w:val="24"/>
          <w:szCs w:val="24"/>
        </w:rPr>
        <w:t>equivalence which would have assisted with the answering  of the question.</w:t>
      </w:r>
    </w:p>
    <w:p w14:paraId="30576FB3" w14:textId="7AFF9602" w:rsidR="00891E01" w:rsidRPr="00F177C0" w:rsidRDefault="00891E01" w:rsidP="001425EE">
      <w:pPr>
        <w:rPr>
          <w:rFonts w:ascii="Calibri Light" w:hAnsi="Calibri Light" w:cs="Calibri Light"/>
          <w:sz w:val="24"/>
          <w:szCs w:val="24"/>
        </w:rPr>
      </w:pPr>
      <w:r w:rsidRPr="00F177C0">
        <w:rPr>
          <w:rFonts w:ascii="Calibri Light" w:hAnsi="Calibri Light" w:cs="Calibri Light"/>
          <w:sz w:val="24"/>
          <w:szCs w:val="24"/>
        </w:rPr>
        <w:t xml:space="preserve">Question </w:t>
      </w:r>
      <w:r w:rsidR="008913E3" w:rsidRPr="00F177C0">
        <w:rPr>
          <w:rFonts w:ascii="Calibri Light" w:hAnsi="Calibri Light" w:cs="Calibri Light"/>
          <w:sz w:val="24"/>
          <w:szCs w:val="24"/>
        </w:rPr>
        <w:t>5</w:t>
      </w:r>
      <w:r w:rsidR="002753DC" w:rsidRPr="00F177C0">
        <w:rPr>
          <w:rFonts w:ascii="Calibri Light" w:hAnsi="Calibri Light" w:cs="Calibri Light"/>
          <w:sz w:val="24"/>
          <w:szCs w:val="24"/>
        </w:rPr>
        <w:t xml:space="preserve"> was another question which had a high response of correct answers in the pre-test</w:t>
      </w:r>
      <w:r w:rsidR="008143B4" w:rsidRPr="00F177C0">
        <w:rPr>
          <w:rFonts w:ascii="Calibri Light" w:hAnsi="Calibri Light" w:cs="Calibri Light"/>
          <w:sz w:val="24"/>
          <w:szCs w:val="24"/>
        </w:rPr>
        <w:t>. This question was looking at scale, specifically map scales</w:t>
      </w:r>
      <w:r w:rsidR="002B4102" w:rsidRPr="00F177C0">
        <w:rPr>
          <w:rFonts w:ascii="Calibri Light" w:hAnsi="Calibri Light" w:cs="Calibri Light"/>
          <w:sz w:val="24"/>
          <w:szCs w:val="24"/>
        </w:rPr>
        <w:t xml:space="preserve">. This question differed </w:t>
      </w:r>
      <w:r w:rsidR="006A78CC" w:rsidRPr="00F177C0">
        <w:rPr>
          <w:rFonts w:ascii="Calibri Light" w:hAnsi="Calibri Light" w:cs="Calibri Light"/>
          <w:sz w:val="24"/>
          <w:szCs w:val="24"/>
        </w:rPr>
        <w:t xml:space="preserve">from other questions because it was a worded question with no ratio notation so pupils may have </w:t>
      </w:r>
      <w:r w:rsidR="006A78CC" w:rsidRPr="00F177C0">
        <w:rPr>
          <w:rFonts w:ascii="Calibri Light" w:hAnsi="Calibri Light" w:cs="Calibri Light"/>
          <w:sz w:val="24"/>
          <w:szCs w:val="24"/>
        </w:rPr>
        <w:lastRenderedPageBreak/>
        <w:t>felt more confident in tackling it</w:t>
      </w:r>
      <w:r w:rsidR="00F3157D" w:rsidRPr="00F177C0">
        <w:rPr>
          <w:rFonts w:ascii="Calibri Light" w:hAnsi="Calibri Light" w:cs="Calibri Light"/>
          <w:sz w:val="24"/>
          <w:szCs w:val="24"/>
        </w:rPr>
        <w:t xml:space="preserve">. </w:t>
      </w:r>
      <w:r w:rsidR="00E07202" w:rsidRPr="00F177C0">
        <w:rPr>
          <w:rFonts w:ascii="Calibri Light" w:hAnsi="Calibri Light" w:cs="Calibri Light"/>
          <w:sz w:val="24"/>
          <w:szCs w:val="24"/>
        </w:rPr>
        <w:t>The error most prevalent in the pre</w:t>
      </w:r>
      <w:r w:rsidR="00496AF4" w:rsidRPr="00F177C0">
        <w:rPr>
          <w:rFonts w:ascii="Calibri Light" w:hAnsi="Calibri Light" w:cs="Calibri Light"/>
          <w:sz w:val="24"/>
          <w:szCs w:val="24"/>
        </w:rPr>
        <w:t>-test was answer three which was a miscalculation er</w:t>
      </w:r>
      <w:r w:rsidR="002A71D1" w:rsidRPr="00F177C0">
        <w:rPr>
          <w:rFonts w:ascii="Calibri Light" w:hAnsi="Calibri Light" w:cs="Calibri Light"/>
          <w:sz w:val="24"/>
          <w:szCs w:val="24"/>
        </w:rPr>
        <w:t>ror.</w:t>
      </w:r>
      <w:r w:rsidR="001B7DAF" w:rsidRPr="00F177C0">
        <w:rPr>
          <w:rFonts w:ascii="Calibri Light" w:hAnsi="Calibri Light" w:cs="Calibri Light"/>
          <w:sz w:val="24"/>
          <w:szCs w:val="24"/>
        </w:rPr>
        <w:t xml:space="preserve"> </w:t>
      </w:r>
      <w:r w:rsidR="00363C09" w:rsidRPr="00F177C0">
        <w:rPr>
          <w:rFonts w:ascii="Calibri Light" w:hAnsi="Calibri Light" w:cs="Calibri Light"/>
          <w:sz w:val="24"/>
          <w:szCs w:val="24"/>
        </w:rPr>
        <w:t xml:space="preserve">All pupils in the post-test got this correction correct </w:t>
      </w:r>
      <w:r w:rsidR="00364BBD" w:rsidRPr="00F177C0">
        <w:rPr>
          <w:rFonts w:ascii="Calibri Light" w:hAnsi="Calibri Light" w:cs="Calibri Light"/>
          <w:sz w:val="24"/>
          <w:szCs w:val="24"/>
        </w:rPr>
        <w:t xml:space="preserve">which could be related to the fact this was the last </w:t>
      </w:r>
      <w:r w:rsidR="00AA3F50" w:rsidRPr="00F177C0">
        <w:rPr>
          <w:rFonts w:ascii="Calibri Light" w:hAnsi="Calibri Light" w:cs="Calibri Light"/>
          <w:sz w:val="24"/>
          <w:szCs w:val="24"/>
        </w:rPr>
        <w:t xml:space="preserve">part of ratio and proportion the pupils studied so may have been more </w:t>
      </w:r>
      <w:r w:rsidR="00A41C3B" w:rsidRPr="00F177C0">
        <w:rPr>
          <w:rFonts w:ascii="Calibri Light" w:hAnsi="Calibri Light" w:cs="Calibri Light"/>
          <w:sz w:val="24"/>
          <w:szCs w:val="24"/>
        </w:rPr>
        <w:t>easy to recall.</w:t>
      </w:r>
      <w:r w:rsidR="002A71D1" w:rsidRPr="00F177C0">
        <w:rPr>
          <w:rFonts w:ascii="Calibri Light" w:hAnsi="Calibri Light" w:cs="Calibri Light"/>
          <w:sz w:val="24"/>
          <w:szCs w:val="24"/>
        </w:rPr>
        <w:t xml:space="preserve"> Pupils had just </w:t>
      </w:r>
      <w:r w:rsidR="00152B18" w:rsidRPr="00F177C0">
        <w:rPr>
          <w:rFonts w:ascii="Calibri Light" w:hAnsi="Calibri Light" w:cs="Calibri Light"/>
          <w:sz w:val="24"/>
          <w:szCs w:val="24"/>
        </w:rPr>
        <w:t>finished a topic looking at conversion between units so</w:t>
      </w:r>
      <w:r w:rsidR="00A41C3B" w:rsidRPr="00F177C0">
        <w:rPr>
          <w:rFonts w:ascii="Calibri Light" w:hAnsi="Calibri Light" w:cs="Calibri Light"/>
          <w:sz w:val="24"/>
          <w:szCs w:val="24"/>
        </w:rPr>
        <w:t xml:space="preserve"> this could also explain the high proportion of success in the pre-test also</w:t>
      </w:r>
      <w:r w:rsidR="00B45892" w:rsidRPr="00F177C0">
        <w:rPr>
          <w:rFonts w:ascii="Calibri Light" w:hAnsi="Calibri Light" w:cs="Calibri Light"/>
          <w:sz w:val="24"/>
          <w:szCs w:val="24"/>
        </w:rPr>
        <w:t>.</w:t>
      </w:r>
    </w:p>
    <w:p w14:paraId="336E94E5" w14:textId="748FEEE3" w:rsidR="00857843" w:rsidRPr="00F177C0" w:rsidRDefault="00507D1C" w:rsidP="001425EE">
      <w:pPr>
        <w:rPr>
          <w:rFonts w:ascii="Calibri Light" w:hAnsi="Calibri Light" w:cs="Calibri Light"/>
          <w:sz w:val="24"/>
          <w:szCs w:val="24"/>
        </w:rPr>
      </w:pPr>
      <w:r w:rsidRPr="00F177C0">
        <w:rPr>
          <w:rFonts w:ascii="Calibri Light" w:hAnsi="Calibri Light" w:cs="Calibri Light"/>
          <w:sz w:val="24"/>
          <w:szCs w:val="24"/>
        </w:rPr>
        <w:t xml:space="preserve">Error one was the only other answer given in the post-test </w:t>
      </w:r>
      <w:r w:rsidR="008913E3" w:rsidRPr="00F177C0">
        <w:rPr>
          <w:rFonts w:ascii="Calibri Light" w:hAnsi="Calibri Light" w:cs="Calibri Light"/>
          <w:sz w:val="24"/>
          <w:szCs w:val="24"/>
        </w:rPr>
        <w:t>alongside</w:t>
      </w:r>
      <w:r w:rsidRPr="00F177C0">
        <w:rPr>
          <w:rFonts w:ascii="Calibri Light" w:hAnsi="Calibri Light" w:cs="Calibri Light"/>
          <w:sz w:val="24"/>
          <w:szCs w:val="24"/>
        </w:rPr>
        <w:t xml:space="preserve"> the correct response </w:t>
      </w:r>
      <w:r w:rsidR="008913E3" w:rsidRPr="00F177C0">
        <w:rPr>
          <w:rFonts w:ascii="Calibri Light" w:hAnsi="Calibri Light" w:cs="Calibri Light"/>
          <w:sz w:val="24"/>
          <w:szCs w:val="24"/>
        </w:rPr>
        <w:t xml:space="preserve">for question 6. </w:t>
      </w:r>
      <w:r w:rsidR="007B4205" w:rsidRPr="00F177C0">
        <w:rPr>
          <w:rFonts w:ascii="Calibri Light" w:hAnsi="Calibri Light" w:cs="Calibri Light"/>
          <w:sz w:val="24"/>
          <w:szCs w:val="24"/>
        </w:rPr>
        <w:t xml:space="preserve">As many pupils chose error one in the post-test as chose error three in the pre-test which could show a shift in misconceptions through greater understanding. </w:t>
      </w:r>
      <w:r w:rsidR="00B46E54" w:rsidRPr="00F177C0">
        <w:rPr>
          <w:rFonts w:ascii="Calibri Light" w:hAnsi="Calibri Light" w:cs="Calibri Light"/>
          <w:sz w:val="24"/>
          <w:szCs w:val="24"/>
        </w:rPr>
        <w:t xml:space="preserve">Pupils had enough understanding to select error one because </w:t>
      </w:r>
      <w:r w:rsidR="00D3013C" w:rsidRPr="00F177C0">
        <w:rPr>
          <w:rFonts w:ascii="Calibri Light" w:hAnsi="Calibri Light" w:cs="Calibri Light"/>
          <w:sz w:val="24"/>
          <w:szCs w:val="24"/>
        </w:rPr>
        <w:t>the question does simplify to this number but they may have failed to recognise that 9:18 could be simplified further</w:t>
      </w:r>
      <w:r w:rsidR="00FE4E74" w:rsidRPr="00F177C0">
        <w:rPr>
          <w:rFonts w:ascii="Calibri Light" w:hAnsi="Calibri Light" w:cs="Calibri Light"/>
          <w:sz w:val="24"/>
          <w:szCs w:val="24"/>
        </w:rPr>
        <w:t xml:space="preserve">. This could be another trick of multiple choice questions, perhaps pupils were aware this was a simplification and being the first option decided to not look any further. </w:t>
      </w:r>
      <w:r w:rsidR="00244EE0" w:rsidRPr="00F177C0">
        <w:rPr>
          <w:rFonts w:ascii="Calibri Light" w:hAnsi="Calibri Light" w:cs="Calibri Light"/>
          <w:sz w:val="24"/>
          <w:szCs w:val="24"/>
        </w:rPr>
        <w:t>Despite this, the elimination of error three answer</w:t>
      </w:r>
      <w:r w:rsidR="00794D47" w:rsidRPr="00F177C0">
        <w:rPr>
          <w:rFonts w:ascii="Calibri Light" w:hAnsi="Calibri Light" w:cs="Calibri Light"/>
          <w:sz w:val="24"/>
          <w:szCs w:val="24"/>
        </w:rPr>
        <w:t>s showed pupils understood that using decimals in ratio notation is not conventional</w:t>
      </w:r>
      <w:r w:rsidR="005C2C86" w:rsidRPr="00F177C0">
        <w:rPr>
          <w:rFonts w:ascii="Calibri Light" w:hAnsi="Calibri Light" w:cs="Calibri Light"/>
          <w:sz w:val="24"/>
          <w:szCs w:val="24"/>
        </w:rPr>
        <w:t xml:space="preserve">. </w:t>
      </w:r>
    </w:p>
    <w:p w14:paraId="1AB5F4F0" w14:textId="13A7F66B" w:rsidR="006D555F" w:rsidRPr="00F177C0" w:rsidRDefault="006D555F" w:rsidP="001425EE">
      <w:pPr>
        <w:rPr>
          <w:rFonts w:ascii="Calibri Light" w:hAnsi="Calibri Light" w:cs="Calibri Light"/>
          <w:sz w:val="24"/>
          <w:szCs w:val="24"/>
        </w:rPr>
      </w:pPr>
      <w:r w:rsidRPr="00F177C0">
        <w:rPr>
          <w:rFonts w:ascii="Calibri Light" w:hAnsi="Calibri Light" w:cs="Calibri Light"/>
          <w:sz w:val="24"/>
          <w:szCs w:val="24"/>
        </w:rPr>
        <w:t>Finally for the last question</w:t>
      </w:r>
      <w:r w:rsidR="00092398" w:rsidRPr="00F177C0">
        <w:rPr>
          <w:rFonts w:ascii="Calibri Light" w:hAnsi="Calibri Light" w:cs="Calibri Light"/>
          <w:sz w:val="24"/>
          <w:szCs w:val="24"/>
        </w:rPr>
        <w:t xml:space="preserve"> the correct response rate was fairly low in the pre-test and the post t</w:t>
      </w:r>
      <w:r w:rsidR="00846EC9" w:rsidRPr="00F177C0">
        <w:rPr>
          <w:rFonts w:ascii="Calibri Light" w:hAnsi="Calibri Light" w:cs="Calibri Light"/>
          <w:sz w:val="24"/>
          <w:szCs w:val="24"/>
        </w:rPr>
        <w:t xml:space="preserve">est which could be for a number of reasons. </w:t>
      </w:r>
      <w:r w:rsidR="0091410D" w:rsidRPr="00F177C0">
        <w:rPr>
          <w:rFonts w:ascii="Calibri Light" w:hAnsi="Calibri Light" w:cs="Calibri Light"/>
          <w:sz w:val="24"/>
          <w:szCs w:val="24"/>
        </w:rPr>
        <w:t>Again this was a worded question which did not provide pupils with a ratio in notation form</w:t>
      </w:r>
      <w:r w:rsidR="00340E90" w:rsidRPr="00F177C0">
        <w:rPr>
          <w:rFonts w:ascii="Calibri Light" w:hAnsi="Calibri Light" w:cs="Calibri Light"/>
          <w:sz w:val="24"/>
          <w:szCs w:val="24"/>
        </w:rPr>
        <w:t xml:space="preserve"> but in words. </w:t>
      </w:r>
      <w:r w:rsidR="008A6D34" w:rsidRPr="00F177C0">
        <w:rPr>
          <w:rFonts w:ascii="Calibri Light" w:hAnsi="Calibri Light" w:cs="Calibri Light"/>
          <w:sz w:val="24"/>
          <w:szCs w:val="24"/>
        </w:rPr>
        <w:t xml:space="preserve">Pupils who got this incorrect may have </w:t>
      </w:r>
      <w:r w:rsidR="005D6C08" w:rsidRPr="00F177C0">
        <w:rPr>
          <w:rFonts w:ascii="Calibri Light" w:hAnsi="Calibri Light" w:cs="Calibri Light"/>
          <w:sz w:val="24"/>
          <w:szCs w:val="24"/>
        </w:rPr>
        <w:t>misunderstood what was being asked of them</w:t>
      </w:r>
      <w:r w:rsidR="009B4194" w:rsidRPr="00F177C0">
        <w:rPr>
          <w:rFonts w:ascii="Calibri Light" w:hAnsi="Calibri Light" w:cs="Calibri Light"/>
          <w:sz w:val="24"/>
          <w:szCs w:val="24"/>
        </w:rPr>
        <w:t xml:space="preserve"> with the majority of wrong answers being answer five</w:t>
      </w:r>
      <w:r w:rsidR="000C64AF" w:rsidRPr="00F177C0">
        <w:rPr>
          <w:rFonts w:ascii="Calibri Light" w:hAnsi="Calibri Light" w:cs="Calibri Light"/>
          <w:sz w:val="24"/>
          <w:szCs w:val="24"/>
        </w:rPr>
        <w:t xml:space="preserve">. Pupils </w:t>
      </w:r>
      <w:r w:rsidR="004E5DE2" w:rsidRPr="00F177C0">
        <w:rPr>
          <w:rFonts w:ascii="Calibri Light" w:hAnsi="Calibri Light" w:cs="Calibri Light"/>
          <w:sz w:val="24"/>
          <w:szCs w:val="24"/>
        </w:rPr>
        <w:t>displayed</w:t>
      </w:r>
      <w:r w:rsidR="000C64AF" w:rsidRPr="00F177C0">
        <w:rPr>
          <w:rFonts w:ascii="Calibri Light" w:hAnsi="Calibri Light" w:cs="Calibri Light"/>
          <w:sz w:val="24"/>
          <w:szCs w:val="24"/>
        </w:rPr>
        <w:t xml:space="preserve"> the ability to share in a ratio from the answe</w:t>
      </w:r>
      <w:r w:rsidR="00BB4EE1" w:rsidRPr="00F177C0">
        <w:rPr>
          <w:rFonts w:ascii="Calibri Light" w:hAnsi="Calibri Light" w:cs="Calibri Light"/>
          <w:sz w:val="24"/>
          <w:szCs w:val="24"/>
        </w:rPr>
        <w:t xml:space="preserve">rs provided in question 2 however it appears pupils could not translate this to words. </w:t>
      </w:r>
      <w:r w:rsidR="004E5DE2" w:rsidRPr="00F177C0">
        <w:rPr>
          <w:rFonts w:ascii="Calibri Light" w:hAnsi="Calibri Light" w:cs="Calibri Light"/>
          <w:sz w:val="24"/>
          <w:szCs w:val="24"/>
        </w:rPr>
        <w:t>Whilst in the intervention this was the language used to represent ratio, pupils were not provided with many problems that presented sharing ratio in a worded format therefore there may have not been enough intervention on this specific aspect of sharing as a ratio.</w:t>
      </w:r>
    </w:p>
    <w:p w14:paraId="2DA51CD2" w14:textId="324F75BD" w:rsidR="00AC1BA5" w:rsidRPr="00F177C0" w:rsidRDefault="00AC1BA5" w:rsidP="001425EE">
      <w:pPr>
        <w:rPr>
          <w:rFonts w:ascii="Calibri Light" w:hAnsi="Calibri Light" w:cs="Calibri Light"/>
          <w:sz w:val="24"/>
          <w:szCs w:val="24"/>
        </w:rPr>
      </w:pPr>
    </w:p>
    <w:p w14:paraId="2D649825" w14:textId="462C13BE" w:rsidR="00AC1BA5" w:rsidRPr="00F177C0" w:rsidRDefault="00AC1BA5" w:rsidP="00AC1BA5">
      <w:pPr>
        <w:jc w:val="center"/>
        <w:rPr>
          <w:rFonts w:ascii="Calibri Light" w:hAnsi="Calibri Light" w:cs="Calibri Light"/>
          <w:b/>
          <w:bCs/>
          <w:sz w:val="24"/>
          <w:szCs w:val="24"/>
        </w:rPr>
      </w:pPr>
      <w:r w:rsidRPr="00F177C0">
        <w:rPr>
          <w:rFonts w:ascii="Calibri Light" w:hAnsi="Calibri Light" w:cs="Calibri Light"/>
          <w:b/>
          <w:bCs/>
          <w:sz w:val="24"/>
          <w:szCs w:val="24"/>
        </w:rPr>
        <w:t>Chart 4</w:t>
      </w:r>
    </w:p>
    <w:p w14:paraId="1B633542" w14:textId="23FE32F9" w:rsidR="00740C55" w:rsidRPr="00F177C0" w:rsidRDefault="00AC1BA5" w:rsidP="00AC1BA5">
      <w:pPr>
        <w:jc w:val="center"/>
        <w:rPr>
          <w:rFonts w:ascii="Calibri Light" w:hAnsi="Calibri Light" w:cs="Calibri Light"/>
          <w:sz w:val="24"/>
          <w:szCs w:val="24"/>
        </w:rPr>
      </w:pPr>
      <w:r w:rsidRPr="00F177C0">
        <w:rPr>
          <w:rFonts w:ascii="Calibri Light" w:hAnsi="Calibri Light" w:cs="Calibri Light"/>
          <w:noProof/>
          <w:sz w:val="24"/>
          <w:szCs w:val="24"/>
        </w:rPr>
        <w:drawing>
          <wp:inline distT="0" distB="0" distL="0" distR="0" wp14:anchorId="5A86155B" wp14:editId="64EE2251">
            <wp:extent cx="4572000" cy="2743200"/>
            <wp:effectExtent l="0" t="0" r="0" b="0"/>
            <wp:docPr id="2" name="Chart 2">
              <a:extLst xmlns:a="http://schemas.openxmlformats.org/drawingml/2006/main">
                <a:ext uri="{FF2B5EF4-FFF2-40B4-BE49-F238E27FC236}">
                  <a16:creationId xmlns:a16="http://schemas.microsoft.com/office/drawing/2014/main" id="{9E15BCF0-526C-4DD0-8576-0525ADD225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F630DA" w14:textId="24BD1674" w:rsidR="00AC1BA5" w:rsidRPr="00F177C0" w:rsidRDefault="00AC1BA5" w:rsidP="00AC1BA5">
      <w:pPr>
        <w:jc w:val="center"/>
        <w:rPr>
          <w:rFonts w:ascii="Calibri Light" w:hAnsi="Calibri Light" w:cs="Calibri Light"/>
          <w:sz w:val="24"/>
          <w:szCs w:val="24"/>
        </w:rPr>
      </w:pPr>
    </w:p>
    <w:p w14:paraId="05133244" w14:textId="45CFCC5C" w:rsidR="00AC1BA5" w:rsidRPr="00F177C0" w:rsidRDefault="00AC1BA5" w:rsidP="00AC1BA5">
      <w:pPr>
        <w:rPr>
          <w:rFonts w:ascii="Calibri Light" w:hAnsi="Calibri Light" w:cs="Calibri Light"/>
          <w:sz w:val="24"/>
          <w:szCs w:val="24"/>
        </w:rPr>
      </w:pPr>
      <w:r w:rsidRPr="00F177C0">
        <w:rPr>
          <w:rFonts w:ascii="Calibri Light" w:hAnsi="Calibri Light" w:cs="Calibri Light"/>
          <w:sz w:val="24"/>
          <w:szCs w:val="24"/>
        </w:rPr>
        <w:lastRenderedPageBreak/>
        <w:t xml:space="preserve">Overall </w:t>
      </w:r>
      <w:r w:rsidR="00872321" w:rsidRPr="00F177C0">
        <w:rPr>
          <w:rFonts w:ascii="Calibri Light" w:hAnsi="Calibri Light" w:cs="Calibri Light"/>
          <w:sz w:val="24"/>
          <w:szCs w:val="24"/>
        </w:rPr>
        <w:t>most of the pupils performed better or equally as well in their post-test than in the pre-test</w:t>
      </w:r>
      <w:r w:rsidR="00B65E0C" w:rsidRPr="00F177C0">
        <w:rPr>
          <w:rFonts w:ascii="Calibri Light" w:hAnsi="Calibri Light" w:cs="Calibri Light"/>
          <w:sz w:val="24"/>
          <w:szCs w:val="24"/>
        </w:rPr>
        <w:t xml:space="preserve"> with Pupil B and Pupil U showing the greatest amount</w:t>
      </w:r>
      <w:r w:rsidR="00024B20" w:rsidRPr="00F177C0">
        <w:rPr>
          <w:rFonts w:ascii="Calibri Light" w:hAnsi="Calibri Light" w:cs="Calibri Light"/>
          <w:sz w:val="24"/>
          <w:szCs w:val="24"/>
        </w:rPr>
        <w:t xml:space="preserve"> of improvement</w:t>
      </w:r>
      <w:r w:rsidR="00654836" w:rsidRPr="00F177C0">
        <w:rPr>
          <w:rFonts w:ascii="Calibri Light" w:hAnsi="Calibri Light" w:cs="Calibri Light"/>
          <w:sz w:val="24"/>
          <w:szCs w:val="24"/>
        </w:rPr>
        <w:t>. Four pupils</w:t>
      </w:r>
      <w:r w:rsidR="00075BA9" w:rsidRPr="00F177C0">
        <w:rPr>
          <w:rFonts w:ascii="Calibri Light" w:hAnsi="Calibri Light" w:cs="Calibri Light"/>
          <w:sz w:val="24"/>
          <w:szCs w:val="24"/>
        </w:rPr>
        <w:t>, Pupils J, O, Q and T</w:t>
      </w:r>
      <w:r w:rsidR="00DA1378" w:rsidRPr="00F177C0">
        <w:rPr>
          <w:rFonts w:ascii="Calibri Light" w:hAnsi="Calibri Light" w:cs="Calibri Light"/>
          <w:sz w:val="24"/>
          <w:szCs w:val="24"/>
        </w:rPr>
        <w:t>,</w:t>
      </w:r>
      <w:r w:rsidR="00654836" w:rsidRPr="00F177C0">
        <w:rPr>
          <w:rFonts w:ascii="Calibri Light" w:hAnsi="Calibri Light" w:cs="Calibri Light"/>
          <w:sz w:val="24"/>
          <w:szCs w:val="24"/>
        </w:rPr>
        <w:t xml:space="preserve"> failed to do better in the post-test</w:t>
      </w:r>
      <w:r w:rsidR="00075BA9" w:rsidRPr="00F177C0">
        <w:rPr>
          <w:rFonts w:ascii="Calibri Light" w:hAnsi="Calibri Light" w:cs="Calibri Light"/>
          <w:sz w:val="24"/>
          <w:szCs w:val="24"/>
        </w:rPr>
        <w:t xml:space="preserve">, </w:t>
      </w:r>
      <w:r w:rsidR="00DA1378" w:rsidRPr="00F177C0">
        <w:rPr>
          <w:rFonts w:ascii="Calibri Light" w:hAnsi="Calibri Light" w:cs="Calibri Light"/>
          <w:sz w:val="24"/>
          <w:szCs w:val="24"/>
        </w:rPr>
        <w:t xml:space="preserve">all scoring one less mark in this second test. </w:t>
      </w:r>
      <w:r w:rsidR="00E43197" w:rsidRPr="00F177C0">
        <w:rPr>
          <w:rFonts w:ascii="Calibri Light" w:hAnsi="Calibri Light" w:cs="Calibri Light"/>
          <w:sz w:val="24"/>
          <w:szCs w:val="24"/>
        </w:rPr>
        <w:t xml:space="preserve">As mentioned previously the reduction in marks </w:t>
      </w:r>
      <w:r w:rsidR="005D41B5" w:rsidRPr="00F177C0">
        <w:rPr>
          <w:rFonts w:ascii="Calibri Light" w:hAnsi="Calibri Light" w:cs="Calibri Light"/>
          <w:sz w:val="24"/>
          <w:szCs w:val="24"/>
        </w:rPr>
        <w:t>for Pupil J could be reasoned</w:t>
      </w:r>
      <w:r w:rsidR="00B72E7F" w:rsidRPr="00F177C0">
        <w:rPr>
          <w:rFonts w:ascii="Calibri Light" w:hAnsi="Calibri Light" w:cs="Calibri Light"/>
          <w:sz w:val="24"/>
          <w:szCs w:val="24"/>
        </w:rPr>
        <w:t xml:space="preserve"> due to absence</w:t>
      </w:r>
      <w:r w:rsidR="005D41B5" w:rsidRPr="00F177C0">
        <w:rPr>
          <w:rFonts w:ascii="Calibri Light" w:hAnsi="Calibri Light" w:cs="Calibri Light"/>
          <w:sz w:val="24"/>
          <w:szCs w:val="24"/>
        </w:rPr>
        <w:t xml:space="preserve"> but this is not the same for the other three pupils.</w:t>
      </w:r>
      <w:r w:rsidR="0004729A" w:rsidRPr="00F177C0">
        <w:rPr>
          <w:rFonts w:ascii="Calibri Light" w:hAnsi="Calibri Light" w:cs="Calibri Light"/>
          <w:sz w:val="24"/>
          <w:szCs w:val="24"/>
        </w:rPr>
        <w:t xml:space="preserve"> </w:t>
      </w:r>
      <w:r w:rsidR="00BD2F7F" w:rsidRPr="00F177C0">
        <w:rPr>
          <w:rFonts w:ascii="Calibri Light" w:hAnsi="Calibri Light" w:cs="Calibri Light"/>
          <w:sz w:val="24"/>
          <w:szCs w:val="24"/>
        </w:rPr>
        <w:t xml:space="preserve">Pupil O is an extra time pupil </w:t>
      </w:r>
      <w:r w:rsidR="00086A27" w:rsidRPr="00F177C0">
        <w:rPr>
          <w:rFonts w:ascii="Calibri Light" w:hAnsi="Calibri Light" w:cs="Calibri Light"/>
          <w:sz w:val="24"/>
          <w:szCs w:val="24"/>
        </w:rPr>
        <w:t>who may have felt pressured to complete the test quicker than they would have liked. This p</w:t>
      </w:r>
      <w:r w:rsidR="00667141" w:rsidRPr="00F177C0">
        <w:rPr>
          <w:rFonts w:ascii="Calibri Light" w:hAnsi="Calibri Light" w:cs="Calibri Light"/>
          <w:sz w:val="24"/>
          <w:szCs w:val="24"/>
        </w:rPr>
        <w:t xml:space="preserve">upil had also received poor marks on the end of topic assessment </w:t>
      </w:r>
      <w:r w:rsidR="00D86BAE" w:rsidRPr="00F177C0">
        <w:rPr>
          <w:rFonts w:ascii="Calibri Light" w:hAnsi="Calibri Light" w:cs="Calibri Light"/>
          <w:sz w:val="24"/>
          <w:szCs w:val="24"/>
        </w:rPr>
        <w:t xml:space="preserve">during the previous lesson to the pre-test and this could have impacted how </w:t>
      </w:r>
      <w:r w:rsidR="00C42D06" w:rsidRPr="00F177C0">
        <w:rPr>
          <w:rFonts w:ascii="Calibri Light" w:hAnsi="Calibri Light" w:cs="Calibri Light"/>
          <w:sz w:val="24"/>
          <w:szCs w:val="24"/>
        </w:rPr>
        <w:t>they approached this test.</w:t>
      </w:r>
    </w:p>
    <w:p w14:paraId="792FEC39" w14:textId="3F2800DE" w:rsidR="000C4EBA" w:rsidRPr="00F177C0" w:rsidRDefault="000C4EBA" w:rsidP="00AC1BA5">
      <w:pPr>
        <w:rPr>
          <w:rFonts w:ascii="Calibri Light" w:hAnsi="Calibri Light" w:cs="Calibri Light"/>
          <w:sz w:val="24"/>
          <w:szCs w:val="24"/>
        </w:rPr>
      </w:pPr>
      <w:r w:rsidRPr="00F177C0">
        <w:rPr>
          <w:rFonts w:ascii="Calibri Light" w:hAnsi="Calibri Light" w:cs="Calibri Light"/>
          <w:sz w:val="24"/>
          <w:szCs w:val="24"/>
        </w:rPr>
        <w:t xml:space="preserve">The average </w:t>
      </w:r>
      <w:r w:rsidR="00706978" w:rsidRPr="00F177C0">
        <w:rPr>
          <w:rFonts w:ascii="Calibri Light" w:hAnsi="Calibri Light" w:cs="Calibri Light"/>
          <w:sz w:val="24"/>
          <w:szCs w:val="24"/>
        </w:rPr>
        <w:t xml:space="preserve">improvement score removing pupils who score full marks in both tests was </w:t>
      </w:r>
      <w:r w:rsidR="00A92B56" w:rsidRPr="00F177C0">
        <w:rPr>
          <w:rFonts w:ascii="Calibri Light" w:hAnsi="Calibri Light" w:cs="Calibri Light"/>
          <w:sz w:val="24"/>
          <w:szCs w:val="24"/>
        </w:rPr>
        <w:t>1.5 marks</w:t>
      </w:r>
      <w:r w:rsidR="00007278" w:rsidRPr="00F177C0">
        <w:rPr>
          <w:rFonts w:ascii="Calibri Light" w:hAnsi="Calibri Light" w:cs="Calibri Light"/>
          <w:sz w:val="24"/>
          <w:szCs w:val="24"/>
        </w:rPr>
        <w:t xml:space="preserve"> which is a</w:t>
      </w:r>
      <w:r w:rsidR="005E253A" w:rsidRPr="00F177C0">
        <w:rPr>
          <w:rFonts w:ascii="Calibri Light" w:hAnsi="Calibri Light" w:cs="Calibri Light"/>
          <w:sz w:val="24"/>
          <w:szCs w:val="24"/>
        </w:rPr>
        <w:t>n increase of 21.4%.</w:t>
      </w:r>
      <w:r w:rsidR="00243AE0" w:rsidRPr="00F177C0">
        <w:rPr>
          <w:rFonts w:ascii="Calibri Light" w:hAnsi="Calibri Light" w:cs="Calibri Light"/>
          <w:sz w:val="24"/>
          <w:szCs w:val="24"/>
        </w:rPr>
        <w:t xml:space="preserve"> Pupils who scored the full marks in both test were removed from this analysis because it is not possible for them to improve further </w:t>
      </w:r>
      <w:r w:rsidR="00B20D46" w:rsidRPr="00F177C0">
        <w:rPr>
          <w:rFonts w:ascii="Calibri Light" w:hAnsi="Calibri Light" w:cs="Calibri Light"/>
          <w:sz w:val="24"/>
          <w:szCs w:val="24"/>
        </w:rPr>
        <w:t xml:space="preserve">and they did not do less well in the post-test. Pupils who scored less well in the second test were included because it is important to recognise that not all pupils did improve where they had the opportunity to. </w:t>
      </w:r>
    </w:p>
    <w:p w14:paraId="7CB61258" w14:textId="276EFCD5" w:rsidR="00370CE5" w:rsidRPr="00F177C0" w:rsidRDefault="00370CE5" w:rsidP="00AC1BA5">
      <w:pPr>
        <w:rPr>
          <w:rFonts w:ascii="Calibri Light" w:hAnsi="Calibri Light" w:cs="Calibri Light"/>
          <w:sz w:val="24"/>
          <w:szCs w:val="24"/>
        </w:rPr>
      </w:pPr>
      <w:r w:rsidRPr="00F177C0">
        <w:rPr>
          <w:rFonts w:ascii="Calibri Light" w:hAnsi="Calibri Light" w:cs="Calibri Light"/>
          <w:sz w:val="24"/>
          <w:szCs w:val="24"/>
        </w:rPr>
        <w:t xml:space="preserve">As a research group the pupils did perform better in the post-test </w:t>
      </w:r>
      <w:r w:rsidR="006750B5" w:rsidRPr="00F177C0">
        <w:rPr>
          <w:rFonts w:ascii="Calibri Light" w:hAnsi="Calibri Light" w:cs="Calibri Light"/>
          <w:sz w:val="24"/>
          <w:szCs w:val="24"/>
        </w:rPr>
        <w:t>and with the exception of question 7 pupils appeared to narrow</w:t>
      </w:r>
      <w:r w:rsidR="006A5E72" w:rsidRPr="00F177C0">
        <w:rPr>
          <w:rFonts w:ascii="Calibri Light" w:hAnsi="Calibri Light" w:cs="Calibri Light"/>
          <w:sz w:val="24"/>
          <w:szCs w:val="24"/>
        </w:rPr>
        <w:t xml:space="preserve"> down the spread of errors compared to that of the pre-test</w:t>
      </w:r>
      <w:r w:rsidR="002A30CA" w:rsidRPr="00F177C0">
        <w:rPr>
          <w:rFonts w:ascii="Calibri Light" w:hAnsi="Calibri Light" w:cs="Calibri Light"/>
          <w:sz w:val="24"/>
          <w:szCs w:val="24"/>
        </w:rPr>
        <w:t xml:space="preserve">. In the pre-test pupils were selecting a range of wrong answers but by the </w:t>
      </w:r>
      <w:r w:rsidR="00036AEC" w:rsidRPr="00F177C0">
        <w:rPr>
          <w:rFonts w:ascii="Calibri Light" w:hAnsi="Calibri Light" w:cs="Calibri Light"/>
          <w:sz w:val="24"/>
          <w:szCs w:val="24"/>
        </w:rPr>
        <w:t>post-test this range had generally narrowed</w:t>
      </w:r>
      <w:r w:rsidR="0004176D" w:rsidRPr="00F177C0">
        <w:rPr>
          <w:rFonts w:ascii="Calibri Light" w:hAnsi="Calibri Light" w:cs="Calibri Light"/>
          <w:sz w:val="24"/>
          <w:szCs w:val="24"/>
        </w:rPr>
        <w:t xml:space="preserve"> on top of the proportion of pupils making errors.</w:t>
      </w:r>
    </w:p>
    <w:p w14:paraId="67E62CA7" w14:textId="71093C44" w:rsidR="00B770FF" w:rsidRPr="00F177C0" w:rsidRDefault="00B770FF" w:rsidP="00B770FF">
      <w:pPr>
        <w:jc w:val="center"/>
        <w:rPr>
          <w:rFonts w:ascii="Calibri Light" w:hAnsi="Calibri Light" w:cs="Calibri Light"/>
          <w:b/>
          <w:bCs/>
          <w:sz w:val="24"/>
          <w:szCs w:val="24"/>
        </w:rPr>
      </w:pPr>
      <w:r w:rsidRPr="00F177C0">
        <w:rPr>
          <w:rFonts w:ascii="Calibri Light" w:hAnsi="Calibri Light" w:cs="Calibri Light"/>
          <w:b/>
          <w:bCs/>
          <w:sz w:val="24"/>
          <w:szCs w:val="24"/>
        </w:rPr>
        <w:t>Chart 5</w:t>
      </w:r>
    </w:p>
    <w:p w14:paraId="23CCBFF8" w14:textId="017B7BDF" w:rsidR="00B770FF" w:rsidRPr="00F177C0" w:rsidRDefault="00B770FF" w:rsidP="00B770FF">
      <w:pPr>
        <w:jc w:val="center"/>
        <w:rPr>
          <w:rFonts w:ascii="Calibri Light" w:hAnsi="Calibri Light" w:cs="Calibri Light"/>
          <w:sz w:val="24"/>
          <w:szCs w:val="24"/>
        </w:rPr>
      </w:pPr>
      <w:r w:rsidRPr="00F177C0">
        <w:rPr>
          <w:noProof/>
        </w:rPr>
        <mc:AlternateContent>
          <mc:Choice Requires="cx1">
            <w:drawing>
              <wp:inline distT="0" distB="0" distL="0" distR="0" wp14:anchorId="794BD8E0" wp14:editId="6DCBF26C">
                <wp:extent cx="4238625" cy="3681412"/>
                <wp:effectExtent l="0" t="0" r="9525" b="14605"/>
                <wp:docPr id="5" name="Chart 5">
                  <a:extLst xmlns:a="http://schemas.openxmlformats.org/drawingml/2006/main">
                    <a:ext uri="{FF2B5EF4-FFF2-40B4-BE49-F238E27FC236}">
                      <a16:creationId xmlns:a16="http://schemas.microsoft.com/office/drawing/2014/main" id="{371FDFA7-966A-49B2-AB1C-4E8AFAC4645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794BD8E0" wp14:editId="6DCBF26C">
                <wp:extent cx="4238625" cy="3681412"/>
                <wp:effectExtent l="0" t="0" r="9525" b="14605"/>
                <wp:docPr id="5" name="Chart 5">
                  <a:extLst xmlns:a="http://schemas.openxmlformats.org/drawingml/2006/main">
                    <a:ext uri="{FF2B5EF4-FFF2-40B4-BE49-F238E27FC236}">
                      <a16:creationId xmlns:a16="http://schemas.microsoft.com/office/drawing/2014/main" id="{371FDFA7-966A-49B2-AB1C-4E8AFAC4645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a:extLst>
                            <a:ext uri="{FF2B5EF4-FFF2-40B4-BE49-F238E27FC236}">
                              <a16:creationId xmlns:a16="http://schemas.microsoft.com/office/drawing/2014/main" id="{371FDFA7-966A-49B2-AB1C-4E8AFAC4645D}"/>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4238625" cy="3681095"/>
                        </a:xfrm>
                        <a:prstGeom prst="rect">
                          <a:avLst/>
                        </a:prstGeom>
                      </pic:spPr>
                    </pic:pic>
                  </a:graphicData>
                </a:graphic>
              </wp:inline>
            </w:drawing>
          </mc:Fallback>
        </mc:AlternateContent>
      </w:r>
    </w:p>
    <w:p w14:paraId="1E47114A" w14:textId="77777777" w:rsidR="00B770FF" w:rsidRPr="00F177C0" w:rsidRDefault="00B770FF" w:rsidP="00AC1BA5">
      <w:pPr>
        <w:rPr>
          <w:rFonts w:ascii="Calibri Light" w:hAnsi="Calibri Light" w:cs="Calibri Light"/>
          <w:sz w:val="24"/>
          <w:szCs w:val="24"/>
        </w:rPr>
      </w:pPr>
    </w:p>
    <w:p w14:paraId="08DA45FA" w14:textId="629FCF63" w:rsidR="00DD2E7C" w:rsidRPr="00F177C0" w:rsidRDefault="00DD2E7C" w:rsidP="00AC1BA5">
      <w:pPr>
        <w:rPr>
          <w:rFonts w:ascii="Calibri Light" w:hAnsi="Calibri Light" w:cs="Calibri Light"/>
          <w:sz w:val="24"/>
          <w:szCs w:val="24"/>
        </w:rPr>
      </w:pPr>
      <w:r w:rsidRPr="00F177C0">
        <w:rPr>
          <w:rFonts w:ascii="Calibri Light" w:hAnsi="Calibri Light" w:cs="Calibri Light"/>
          <w:sz w:val="24"/>
          <w:szCs w:val="24"/>
        </w:rPr>
        <w:t xml:space="preserve">While </w:t>
      </w:r>
      <w:r w:rsidR="006A158A" w:rsidRPr="00F177C0">
        <w:rPr>
          <w:rFonts w:ascii="Calibri Light" w:hAnsi="Calibri Light" w:cs="Calibri Light"/>
          <w:sz w:val="24"/>
          <w:szCs w:val="24"/>
        </w:rPr>
        <w:t xml:space="preserve">chart </w:t>
      </w:r>
      <w:r w:rsidR="00744C2A" w:rsidRPr="00F177C0">
        <w:rPr>
          <w:rFonts w:ascii="Calibri Light" w:hAnsi="Calibri Light" w:cs="Calibri Light"/>
          <w:sz w:val="24"/>
          <w:szCs w:val="24"/>
        </w:rPr>
        <w:t>3</w:t>
      </w:r>
      <w:r w:rsidR="006A158A" w:rsidRPr="00F177C0">
        <w:rPr>
          <w:rFonts w:ascii="Calibri Light" w:hAnsi="Calibri Light" w:cs="Calibri Light"/>
          <w:sz w:val="24"/>
          <w:szCs w:val="24"/>
        </w:rPr>
        <w:t xml:space="preserve"> shows there to be a small amount of improvement for question 3 and question 6 this is more likely due to the high </w:t>
      </w:r>
      <w:r w:rsidR="00A65A57" w:rsidRPr="00F177C0">
        <w:rPr>
          <w:rFonts w:ascii="Calibri Light" w:hAnsi="Calibri Light" w:cs="Calibri Light"/>
          <w:sz w:val="24"/>
          <w:szCs w:val="24"/>
        </w:rPr>
        <w:t xml:space="preserve">success rate in the pre-test for these questions than a </w:t>
      </w:r>
      <w:r w:rsidR="00A65A57" w:rsidRPr="00F177C0">
        <w:rPr>
          <w:rFonts w:ascii="Calibri Light" w:hAnsi="Calibri Light" w:cs="Calibri Light"/>
          <w:sz w:val="24"/>
          <w:szCs w:val="24"/>
        </w:rPr>
        <w:lastRenderedPageBreak/>
        <w:t xml:space="preserve">failing for pupils to do well at these questions </w:t>
      </w:r>
      <w:r w:rsidR="0057229B" w:rsidRPr="00F177C0">
        <w:rPr>
          <w:rFonts w:ascii="Calibri Light" w:hAnsi="Calibri Light" w:cs="Calibri Light"/>
          <w:sz w:val="24"/>
          <w:szCs w:val="24"/>
        </w:rPr>
        <w:t>in the post-test.</w:t>
      </w:r>
      <w:r w:rsidR="0039415D" w:rsidRPr="00F177C0">
        <w:rPr>
          <w:rFonts w:ascii="Calibri Light" w:hAnsi="Calibri Light" w:cs="Calibri Light"/>
          <w:sz w:val="24"/>
          <w:szCs w:val="24"/>
        </w:rPr>
        <w:t xml:space="preserve"> Chart 5 makes it clear that the median score improved from </w:t>
      </w:r>
      <w:r w:rsidR="001A1ACA" w:rsidRPr="00F177C0">
        <w:rPr>
          <w:rFonts w:ascii="Calibri Light" w:hAnsi="Calibri Light" w:cs="Calibri Light"/>
          <w:sz w:val="24"/>
          <w:szCs w:val="24"/>
        </w:rPr>
        <w:t>5 in the pre-test to 6.5 in the post-test</w:t>
      </w:r>
      <w:r w:rsidR="00047987" w:rsidRPr="00F177C0">
        <w:rPr>
          <w:rFonts w:ascii="Calibri Light" w:hAnsi="Calibri Light" w:cs="Calibri Light"/>
          <w:sz w:val="24"/>
          <w:szCs w:val="24"/>
        </w:rPr>
        <w:t xml:space="preserve">. </w:t>
      </w:r>
      <w:r w:rsidR="003A2EB2" w:rsidRPr="00F177C0">
        <w:rPr>
          <w:rFonts w:ascii="Calibri Light" w:hAnsi="Calibri Light" w:cs="Calibri Light"/>
          <w:sz w:val="24"/>
          <w:szCs w:val="24"/>
        </w:rPr>
        <w:t xml:space="preserve">75% of pupils scored higher than </w:t>
      </w:r>
      <w:r w:rsidR="00BB17B3" w:rsidRPr="00F177C0">
        <w:rPr>
          <w:rFonts w:ascii="Calibri Light" w:hAnsi="Calibri Light" w:cs="Calibri Light"/>
          <w:sz w:val="24"/>
          <w:szCs w:val="24"/>
        </w:rPr>
        <w:t>4</w:t>
      </w:r>
      <w:r w:rsidR="000A0C7A" w:rsidRPr="00F177C0">
        <w:rPr>
          <w:rFonts w:ascii="Calibri Light" w:hAnsi="Calibri Light" w:cs="Calibri Light"/>
          <w:sz w:val="24"/>
          <w:szCs w:val="24"/>
        </w:rPr>
        <w:t>.25</w:t>
      </w:r>
      <w:r w:rsidR="00BB17B3" w:rsidRPr="00F177C0">
        <w:rPr>
          <w:rFonts w:ascii="Calibri Light" w:hAnsi="Calibri Light" w:cs="Calibri Light"/>
          <w:sz w:val="24"/>
          <w:szCs w:val="24"/>
        </w:rPr>
        <w:t xml:space="preserve"> in the post-test</w:t>
      </w:r>
      <w:r w:rsidR="001A7C42" w:rsidRPr="00F177C0">
        <w:rPr>
          <w:rFonts w:ascii="Calibri Light" w:hAnsi="Calibri Light" w:cs="Calibri Light"/>
          <w:sz w:val="24"/>
          <w:szCs w:val="24"/>
        </w:rPr>
        <w:t xml:space="preserve"> whereas the same spread of pupils only achieved a score of </w:t>
      </w:r>
      <w:r w:rsidR="000A0C7A" w:rsidRPr="00F177C0">
        <w:rPr>
          <w:rFonts w:ascii="Calibri Light" w:hAnsi="Calibri Light" w:cs="Calibri Light"/>
          <w:sz w:val="24"/>
          <w:szCs w:val="24"/>
        </w:rPr>
        <w:t>greater than 2.5</w:t>
      </w:r>
      <w:r w:rsidR="005B5F49" w:rsidRPr="00F177C0">
        <w:rPr>
          <w:rFonts w:ascii="Calibri Light" w:hAnsi="Calibri Light" w:cs="Calibri Light"/>
          <w:sz w:val="24"/>
          <w:szCs w:val="24"/>
        </w:rPr>
        <w:t xml:space="preserve"> showing a marked improvement at the lower end.</w:t>
      </w:r>
    </w:p>
    <w:p w14:paraId="74D841ED" w14:textId="06710A40" w:rsidR="0026583F" w:rsidRPr="00F177C0" w:rsidRDefault="00F71193" w:rsidP="007D2E3E">
      <w:pPr>
        <w:rPr>
          <w:rFonts w:ascii="Calibri Light" w:hAnsi="Calibri Light" w:cs="Calibri Light"/>
          <w:sz w:val="24"/>
          <w:szCs w:val="24"/>
        </w:rPr>
      </w:pPr>
      <w:r w:rsidRPr="00F177C0">
        <w:rPr>
          <w:rFonts w:ascii="Calibri Light" w:hAnsi="Calibri Light" w:cs="Calibri Light"/>
          <w:sz w:val="24"/>
          <w:szCs w:val="24"/>
        </w:rPr>
        <w:t xml:space="preserve">The results show that there was a positive overall outcome in the result which could be due to the </w:t>
      </w:r>
      <w:r w:rsidR="002965F2" w:rsidRPr="00F177C0">
        <w:rPr>
          <w:rFonts w:ascii="Calibri Light" w:hAnsi="Calibri Light" w:cs="Calibri Light"/>
          <w:sz w:val="24"/>
          <w:szCs w:val="24"/>
        </w:rPr>
        <w:t>intervention. There was a measurable improvement for the post-test in comparison to the pre-test.</w:t>
      </w:r>
    </w:p>
    <w:p w14:paraId="112CFA59" w14:textId="3AF1A0BB" w:rsidR="0026583F" w:rsidRPr="00F177C0" w:rsidRDefault="00537598" w:rsidP="00AC1BA5">
      <w:pPr>
        <w:rPr>
          <w:rFonts w:ascii="Calibri Light" w:hAnsi="Calibri Light" w:cs="Calibri Light"/>
          <w:b/>
          <w:bCs/>
          <w:sz w:val="24"/>
          <w:szCs w:val="24"/>
        </w:rPr>
      </w:pPr>
      <w:r w:rsidRPr="00F177C0">
        <w:rPr>
          <w:rFonts w:ascii="Calibri Light" w:hAnsi="Calibri Light" w:cs="Calibri Light"/>
          <w:b/>
          <w:bCs/>
          <w:sz w:val="24"/>
          <w:szCs w:val="24"/>
        </w:rPr>
        <w:t>Conclusion</w:t>
      </w:r>
    </w:p>
    <w:p w14:paraId="62B0022B" w14:textId="77468838" w:rsidR="00537598" w:rsidRPr="00F177C0" w:rsidRDefault="00537E7E" w:rsidP="00AC1BA5">
      <w:pPr>
        <w:rPr>
          <w:rFonts w:ascii="Calibri Light" w:hAnsi="Calibri Light" w:cs="Calibri Light"/>
          <w:sz w:val="24"/>
          <w:szCs w:val="24"/>
        </w:rPr>
      </w:pPr>
      <w:r w:rsidRPr="00F177C0">
        <w:rPr>
          <w:rFonts w:ascii="Calibri Light" w:hAnsi="Calibri Light" w:cs="Calibri Light"/>
          <w:sz w:val="24"/>
          <w:szCs w:val="24"/>
        </w:rPr>
        <w:t>Despite the improvem</w:t>
      </w:r>
      <w:r w:rsidR="008E0943" w:rsidRPr="00F177C0">
        <w:rPr>
          <w:rFonts w:ascii="Calibri Light" w:hAnsi="Calibri Light" w:cs="Calibri Light"/>
          <w:sz w:val="24"/>
          <w:szCs w:val="24"/>
        </w:rPr>
        <w:t>ent of the results in the second test there isn’t enough evidence to suggest pupils misconceptions were drastically improved by the interv</w:t>
      </w:r>
      <w:r w:rsidR="00B738F3" w:rsidRPr="00F177C0">
        <w:rPr>
          <w:rFonts w:ascii="Calibri Light" w:hAnsi="Calibri Light" w:cs="Calibri Light"/>
          <w:sz w:val="24"/>
          <w:szCs w:val="24"/>
        </w:rPr>
        <w:t xml:space="preserve">ention. </w:t>
      </w:r>
      <w:r w:rsidR="00615FB5" w:rsidRPr="00F177C0">
        <w:rPr>
          <w:rFonts w:ascii="Calibri Light" w:hAnsi="Calibri Light" w:cs="Calibri Light"/>
          <w:sz w:val="24"/>
          <w:szCs w:val="24"/>
        </w:rPr>
        <w:t xml:space="preserve">Question 5 had the highest success rate in </w:t>
      </w:r>
      <w:r w:rsidR="00775F0D" w:rsidRPr="00F177C0">
        <w:rPr>
          <w:rFonts w:ascii="Calibri Light" w:hAnsi="Calibri Light" w:cs="Calibri Light"/>
          <w:sz w:val="24"/>
          <w:szCs w:val="24"/>
        </w:rPr>
        <w:t xml:space="preserve">the pre-test and the post-test with all pupils answering correctly in the post-test. This could have been due to the proximity between studying this particular aspect of ratio and proportion and sitting </w:t>
      </w:r>
      <w:r w:rsidR="00B15663" w:rsidRPr="00F177C0">
        <w:rPr>
          <w:rFonts w:ascii="Calibri Light" w:hAnsi="Calibri Light" w:cs="Calibri Light"/>
          <w:sz w:val="24"/>
          <w:szCs w:val="24"/>
        </w:rPr>
        <w:t xml:space="preserve">rather than </w:t>
      </w:r>
      <w:r w:rsidR="00232587" w:rsidRPr="00F177C0">
        <w:rPr>
          <w:rFonts w:ascii="Calibri Light" w:hAnsi="Calibri Light" w:cs="Calibri Light"/>
          <w:sz w:val="24"/>
          <w:szCs w:val="24"/>
        </w:rPr>
        <w:t xml:space="preserve">an elimination of any misconceptions. </w:t>
      </w:r>
    </w:p>
    <w:p w14:paraId="23806F1B" w14:textId="143F2AD7" w:rsidR="008A42E6" w:rsidRPr="00F177C0" w:rsidRDefault="003B1D1F" w:rsidP="00AC1BA5">
      <w:pPr>
        <w:rPr>
          <w:rFonts w:ascii="Calibri Light" w:hAnsi="Calibri Light" w:cs="Calibri Light"/>
          <w:sz w:val="24"/>
          <w:szCs w:val="24"/>
        </w:rPr>
      </w:pPr>
      <w:r w:rsidRPr="00F177C0">
        <w:rPr>
          <w:rFonts w:ascii="Calibri Light" w:hAnsi="Calibri Light" w:cs="Calibri Light"/>
          <w:sz w:val="24"/>
          <w:szCs w:val="24"/>
        </w:rPr>
        <w:t>Question 7 had the lowest correct response rat</w:t>
      </w:r>
      <w:r w:rsidR="00EB4F07" w:rsidRPr="00F177C0">
        <w:rPr>
          <w:rFonts w:ascii="Calibri Light" w:hAnsi="Calibri Light" w:cs="Calibri Light"/>
          <w:sz w:val="24"/>
          <w:szCs w:val="24"/>
        </w:rPr>
        <w:t xml:space="preserve">e in both the pre-test and the post-test. </w:t>
      </w:r>
      <w:r w:rsidR="001308D6" w:rsidRPr="00F177C0">
        <w:rPr>
          <w:rFonts w:ascii="Calibri Light" w:hAnsi="Calibri Light" w:cs="Calibri Light"/>
          <w:sz w:val="24"/>
          <w:szCs w:val="24"/>
        </w:rPr>
        <w:t xml:space="preserve">I am </w:t>
      </w:r>
      <w:r w:rsidR="00BC7ACF" w:rsidRPr="00F177C0">
        <w:rPr>
          <w:rFonts w:ascii="Calibri Light" w:hAnsi="Calibri Light" w:cs="Calibri Light"/>
          <w:sz w:val="24"/>
          <w:szCs w:val="24"/>
        </w:rPr>
        <w:t>reasonably</w:t>
      </w:r>
      <w:r w:rsidR="001308D6" w:rsidRPr="00F177C0">
        <w:rPr>
          <w:rFonts w:ascii="Calibri Light" w:hAnsi="Calibri Light" w:cs="Calibri Light"/>
          <w:sz w:val="24"/>
          <w:szCs w:val="24"/>
        </w:rPr>
        <w:t xml:space="preserve"> confident that pupils may have performed better at this question in the post-test if the question had included the ratio in notation form as pupils demonstrated a greater kno</w:t>
      </w:r>
      <w:r w:rsidR="00AA68A0" w:rsidRPr="00F177C0">
        <w:rPr>
          <w:rFonts w:ascii="Calibri Light" w:hAnsi="Calibri Light" w:cs="Calibri Light"/>
          <w:sz w:val="24"/>
          <w:szCs w:val="24"/>
        </w:rPr>
        <w:t>wledge of proportion in question 2 and question 4</w:t>
      </w:r>
      <w:r w:rsidR="00B80FA3" w:rsidRPr="00F177C0">
        <w:rPr>
          <w:rFonts w:ascii="Calibri Light" w:hAnsi="Calibri Light" w:cs="Calibri Light"/>
          <w:sz w:val="24"/>
          <w:szCs w:val="24"/>
        </w:rPr>
        <w:t xml:space="preserve"> however this would detract </w:t>
      </w:r>
      <w:r w:rsidR="00DE7ED3" w:rsidRPr="00F177C0">
        <w:rPr>
          <w:rFonts w:ascii="Calibri Light" w:hAnsi="Calibri Light" w:cs="Calibri Light"/>
          <w:sz w:val="24"/>
          <w:szCs w:val="24"/>
        </w:rPr>
        <w:t>from</w:t>
      </w:r>
      <w:r w:rsidR="004F3015" w:rsidRPr="00F177C0">
        <w:rPr>
          <w:rFonts w:ascii="Calibri Light" w:hAnsi="Calibri Light" w:cs="Calibri Light"/>
          <w:sz w:val="24"/>
          <w:szCs w:val="24"/>
        </w:rPr>
        <w:t xml:space="preserve"> the questioning </w:t>
      </w:r>
      <w:r w:rsidR="00B23D0E" w:rsidRPr="00F177C0">
        <w:rPr>
          <w:rFonts w:ascii="Calibri Light" w:hAnsi="Calibri Light" w:cs="Calibri Light"/>
          <w:sz w:val="24"/>
          <w:szCs w:val="24"/>
        </w:rPr>
        <w:t xml:space="preserve">as it is important to use worded problems in addition to number problems. </w:t>
      </w:r>
      <w:r w:rsidR="004F19F3" w:rsidRPr="00F177C0">
        <w:rPr>
          <w:rFonts w:ascii="Calibri Light" w:hAnsi="Calibri Light" w:cs="Calibri Light"/>
          <w:sz w:val="24"/>
          <w:szCs w:val="24"/>
        </w:rPr>
        <w:t xml:space="preserve">With this in mind it would have been essential for me to have covered more of this type of problem during the intervention as it is clear pupils did not have enough experience </w:t>
      </w:r>
      <w:r w:rsidR="00416BCC" w:rsidRPr="00F177C0">
        <w:rPr>
          <w:rFonts w:ascii="Calibri Light" w:hAnsi="Calibri Light" w:cs="Calibri Light"/>
          <w:sz w:val="24"/>
          <w:szCs w:val="24"/>
        </w:rPr>
        <w:t xml:space="preserve">to find themselves able to answer the question; especially as many of the pupils retained their original misconceptions. </w:t>
      </w:r>
    </w:p>
    <w:p w14:paraId="565B45EF" w14:textId="5FA865CC" w:rsidR="00A8674C" w:rsidRPr="00F177C0" w:rsidRDefault="0087688E" w:rsidP="00AC1BA5">
      <w:pPr>
        <w:rPr>
          <w:rFonts w:ascii="Calibri Light" w:hAnsi="Calibri Light" w:cs="Calibri Light"/>
          <w:sz w:val="24"/>
          <w:szCs w:val="24"/>
        </w:rPr>
      </w:pPr>
      <w:r w:rsidRPr="00F177C0">
        <w:rPr>
          <w:rFonts w:ascii="Calibri Light" w:hAnsi="Calibri Light" w:cs="Calibri Light"/>
          <w:sz w:val="24"/>
          <w:szCs w:val="24"/>
        </w:rPr>
        <w:t xml:space="preserve">The greatest improvement was found in questions 2, </w:t>
      </w:r>
      <w:r w:rsidR="00394F3C" w:rsidRPr="00F177C0">
        <w:rPr>
          <w:rFonts w:ascii="Calibri Light" w:hAnsi="Calibri Light" w:cs="Calibri Light"/>
          <w:sz w:val="24"/>
          <w:szCs w:val="24"/>
        </w:rPr>
        <w:t>4</w:t>
      </w:r>
      <w:r w:rsidRPr="00F177C0">
        <w:rPr>
          <w:rFonts w:ascii="Calibri Light" w:hAnsi="Calibri Light" w:cs="Calibri Light"/>
          <w:sz w:val="24"/>
          <w:szCs w:val="24"/>
        </w:rPr>
        <w:t xml:space="preserve"> and 5. Question 5 has already been addressed but question</w:t>
      </w:r>
      <w:r w:rsidR="00491812" w:rsidRPr="00F177C0">
        <w:rPr>
          <w:rFonts w:ascii="Calibri Light" w:hAnsi="Calibri Light" w:cs="Calibri Light"/>
          <w:sz w:val="24"/>
          <w:szCs w:val="24"/>
        </w:rPr>
        <w:t xml:space="preserve">s 2 and </w:t>
      </w:r>
      <w:r w:rsidR="009A1781" w:rsidRPr="00F177C0">
        <w:rPr>
          <w:rFonts w:ascii="Calibri Light" w:hAnsi="Calibri Light" w:cs="Calibri Light"/>
          <w:sz w:val="24"/>
          <w:szCs w:val="24"/>
        </w:rPr>
        <w:t>4</w:t>
      </w:r>
      <w:r w:rsidR="00491812" w:rsidRPr="00F177C0">
        <w:rPr>
          <w:rFonts w:ascii="Calibri Light" w:hAnsi="Calibri Light" w:cs="Calibri Light"/>
          <w:sz w:val="24"/>
          <w:szCs w:val="24"/>
        </w:rPr>
        <w:t xml:space="preserve"> showed equal improvement between the two tests. </w:t>
      </w:r>
      <w:r w:rsidR="0093530A" w:rsidRPr="00F177C0">
        <w:rPr>
          <w:rFonts w:ascii="Calibri Light" w:hAnsi="Calibri Light" w:cs="Calibri Light"/>
          <w:sz w:val="24"/>
          <w:szCs w:val="24"/>
        </w:rPr>
        <w:t xml:space="preserve">These were both questions that had significant practice over the </w:t>
      </w:r>
      <w:r w:rsidR="00DA2093" w:rsidRPr="00F177C0">
        <w:rPr>
          <w:rFonts w:ascii="Calibri Light" w:hAnsi="Calibri Light" w:cs="Calibri Light"/>
          <w:sz w:val="24"/>
          <w:szCs w:val="24"/>
        </w:rPr>
        <w:t>intervention period. Specifically the</w:t>
      </w:r>
      <w:r w:rsidR="00B543B7" w:rsidRPr="00F177C0">
        <w:rPr>
          <w:rFonts w:ascii="Calibri Light" w:hAnsi="Calibri Light" w:cs="Calibri Light"/>
          <w:sz w:val="24"/>
          <w:szCs w:val="24"/>
        </w:rPr>
        <w:t xml:space="preserve"> lesson regarding the process of sharing in a ratio was extremely popular with </w:t>
      </w:r>
      <w:r w:rsidR="00AE56E8" w:rsidRPr="00F177C0">
        <w:rPr>
          <w:rFonts w:ascii="Calibri Light" w:hAnsi="Calibri Light" w:cs="Calibri Light"/>
          <w:sz w:val="24"/>
          <w:szCs w:val="24"/>
        </w:rPr>
        <w:t xml:space="preserve">the pupils and had a high level of participation across the class due to </w:t>
      </w:r>
      <w:r w:rsidR="00376E36" w:rsidRPr="00F177C0">
        <w:rPr>
          <w:rFonts w:ascii="Calibri Light" w:hAnsi="Calibri Light" w:cs="Calibri Light"/>
          <w:sz w:val="24"/>
          <w:szCs w:val="24"/>
        </w:rPr>
        <w:t xml:space="preserve">the </w:t>
      </w:r>
      <w:r w:rsidR="00FA3EBB" w:rsidRPr="00F177C0">
        <w:rPr>
          <w:rFonts w:ascii="Calibri Light" w:hAnsi="Calibri Light" w:cs="Calibri Light"/>
          <w:sz w:val="24"/>
          <w:szCs w:val="24"/>
        </w:rPr>
        <w:t xml:space="preserve">implementation of a </w:t>
      </w:r>
      <w:r w:rsidR="00D01161" w:rsidRPr="00F177C0">
        <w:rPr>
          <w:rFonts w:ascii="Calibri Light" w:hAnsi="Calibri Light" w:cs="Calibri Light"/>
          <w:sz w:val="24"/>
          <w:szCs w:val="24"/>
        </w:rPr>
        <w:t>rich</w:t>
      </w:r>
      <w:r w:rsidR="00FA3EBB" w:rsidRPr="00F177C0">
        <w:rPr>
          <w:rFonts w:ascii="Calibri Light" w:hAnsi="Calibri Light" w:cs="Calibri Light"/>
          <w:sz w:val="24"/>
          <w:szCs w:val="24"/>
        </w:rPr>
        <w:t xml:space="preserve"> task</w:t>
      </w:r>
      <w:r w:rsidR="00D01161" w:rsidRPr="00F177C0">
        <w:rPr>
          <w:rFonts w:ascii="Calibri Light" w:hAnsi="Calibri Light" w:cs="Calibri Light"/>
          <w:sz w:val="24"/>
          <w:szCs w:val="24"/>
        </w:rPr>
        <w:t>.</w:t>
      </w:r>
      <w:r w:rsidR="009A1781" w:rsidRPr="00F177C0">
        <w:rPr>
          <w:rFonts w:ascii="Calibri Light" w:hAnsi="Calibri Light" w:cs="Calibri Light"/>
          <w:sz w:val="24"/>
          <w:szCs w:val="24"/>
        </w:rPr>
        <w:t xml:space="preserve"> </w:t>
      </w:r>
      <w:r w:rsidR="00B1532D" w:rsidRPr="00F177C0">
        <w:rPr>
          <w:rFonts w:ascii="Calibri Light" w:hAnsi="Calibri Light" w:cs="Calibri Light"/>
          <w:sz w:val="24"/>
          <w:szCs w:val="24"/>
        </w:rPr>
        <w:t>A rich task was also used for the proportion lesson that influenced question 4. This t</w:t>
      </w:r>
      <w:r w:rsidR="004B7879" w:rsidRPr="00F177C0">
        <w:rPr>
          <w:rFonts w:ascii="Calibri Light" w:hAnsi="Calibri Light" w:cs="Calibri Light"/>
          <w:sz w:val="24"/>
          <w:szCs w:val="24"/>
        </w:rPr>
        <w:t>ask was much less popular than the sharing ratio one however despite lacking in popula</w:t>
      </w:r>
      <w:r w:rsidR="00A931E1" w:rsidRPr="00F177C0">
        <w:rPr>
          <w:rFonts w:ascii="Calibri Light" w:hAnsi="Calibri Light" w:cs="Calibri Light"/>
          <w:sz w:val="24"/>
          <w:szCs w:val="24"/>
        </w:rPr>
        <w:t xml:space="preserve">rity it appears to have had a similar impact on pupils understanding. </w:t>
      </w:r>
      <w:r w:rsidR="006160C2" w:rsidRPr="00F177C0">
        <w:rPr>
          <w:rFonts w:ascii="Calibri Light" w:hAnsi="Calibri Light" w:cs="Calibri Light"/>
          <w:sz w:val="24"/>
          <w:szCs w:val="24"/>
        </w:rPr>
        <w:t>Whether or not these two rich tasks had a direct impact on pupils learning though is still unclear and would ned to be investigated further before drawing a final conclusion.</w:t>
      </w:r>
    </w:p>
    <w:p w14:paraId="6A9C910F" w14:textId="77777777" w:rsidR="007C246A" w:rsidRPr="00F177C0" w:rsidRDefault="008A42E6" w:rsidP="00AC1BA5">
      <w:pPr>
        <w:rPr>
          <w:rFonts w:ascii="Calibri Light" w:hAnsi="Calibri Light" w:cs="Calibri Light"/>
          <w:sz w:val="24"/>
          <w:szCs w:val="24"/>
        </w:rPr>
      </w:pPr>
      <w:r w:rsidRPr="00F177C0">
        <w:rPr>
          <w:rFonts w:ascii="Calibri Light" w:hAnsi="Calibri Light" w:cs="Calibri Light"/>
          <w:sz w:val="24"/>
          <w:szCs w:val="24"/>
        </w:rPr>
        <w:t xml:space="preserve">All pupils who gained full marks in the pre-test gained full marks in the post-test which could demonstrate the </w:t>
      </w:r>
      <w:r w:rsidR="000216F7" w:rsidRPr="00F177C0">
        <w:rPr>
          <w:rFonts w:ascii="Calibri Light" w:hAnsi="Calibri Light" w:cs="Calibri Light"/>
          <w:sz w:val="24"/>
          <w:szCs w:val="24"/>
        </w:rPr>
        <w:t>intervention did not have a damaging effect in regards to misconceptions</w:t>
      </w:r>
      <w:r w:rsidR="00777A60" w:rsidRPr="00F177C0">
        <w:rPr>
          <w:rFonts w:ascii="Calibri Light" w:hAnsi="Calibri Light" w:cs="Calibri Light"/>
          <w:sz w:val="24"/>
          <w:szCs w:val="24"/>
        </w:rPr>
        <w:t>, however all four of these pupils would be classed as More Able and Talented (MAT)</w:t>
      </w:r>
      <w:r w:rsidR="00D47844" w:rsidRPr="00F177C0">
        <w:rPr>
          <w:rFonts w:ascii="Calibri Light" w:hAnsi="Calibri Light" w:cs="Calibri Light"/>
          <w:sz w:val="24"/>
          <w:szCs w:val="24"/>
        </w:rPr>
        <w:t xml:space="preserve"> so they may not be the best measure of </w:t>
      </w:r>
      <w:r w:rsidR="007C246A" w:rsidRPr="00F177C0">
        <w:rPr>
          <w:rFonts w:ascii="Calibri Light" w:hAnsi="Calibri Light" w:cs="Calibri Light"/>
          <w:sz w:val="24"/>
          <w:szCs w:val="24"/>
        </w:rPr>
        <w:t>whether intervention has succeeded or not.</w:t>
      </w:r>
    </w:p>
    <w:p w14:paraId="67E4C234" w14:textId="325E09C5" w:rsidR="003B1D1F" w:rsidRPr="00F177C0" w:rsidRDefault="00461FC5" w:rsidP="00AC1BA5">
      <w:pPr>
        <w:rPr>
          <w:rFonts w:ascii="Calibri Light" w:hAnsi="Calibri Light" w:cs="Calibri Light"/>
          <w:sz w:val="24"/>
          <w:szCs w:val="24"/>
        </w:rPr>
      </w:pPr>
      <w:r w:rsidRPr="00F177C0">
        <w:rPr>
          <w:rFonts w:ascii="Calibri Light" w:hAnsi="Calibri Light" w:cs="Calibri Light"/>
          <w:sz w:val="24"/>
          <w:szCs w:val="24"/>
        </w:rPr>
        <w:t>Twelve pupils achieved seven correct answers in the pos</w:t>
      </w:r>
      <w:r w:rsidR="00007C02" w:rsidRPr="00F177C0">
        <w:rPr>
          <w:rFonts w:ascii="Calibri Light" w:hAnsi="Calibri Light" w:cs="Calibri Light"/>
          <w:sz w:val="24"/>
          <w:szCs w:val="24"/>
        </w:rPr>
        <w:t>t-test</w:t>
      </w:r>
      <w:r w:rsidR="00ED61E9" w:rsidRPr="00F177C0">
        <w:rPr>
          <w:rFonts w:ascii="Calibri Light" w:hAnsi="Calibri Light" w:cs="Calibri Light"/>
          <w:sz w:val="24"/>
          <w:szCs w:val="24"/>
        </w:rPr>
        <w:t xml:space="preserve"> and once you withdraw the four MAT students these pupils represent quite a spread </w:t>
      </w:r>
      <w:r w:rsidR="00D8245E" w:rsidRPr="00F177C0">
        <w:rPr>
          <w:rFonts w:ascii="Calibri Light" w:hAnsi="Calibri Light" w:cs="Calibri Light"/>
          <w:sz w:val="24"/>
          <w:szCs w:val="24"/>
        </w:rPr>
        <w:t>within</w:t>
      </w:r>
      <w:r w:rsidR="00ED61E9" w:rsidRPr="00F177C0">
        <w:rPr>
          <w:rFonts w:ascii="Calibri Light" w:hAnsi="Calibri Light" w:cs="Calibri Light"/>
          <w:sz w:val="24"/>
          <w:szCs w:val="24"/>
        </w:rPr>
        <w:t xml:space="preserve"> the classroom</w:t>
      </w:r>
      <w:r w:rsidR="00D8245E" w:rsidRPr="00F177C0">
        <w:rPr>
          <w:rFonts w:ascii="Calibri Light" w:hAnsi="Calibri Light" w:cs="Calibri Light"/>
          <w:sz w:val="24"/>
          <w:szCs w:val="24"/>
        </w:rPr>
        <w:t xml:space="preserve"> suggesting that the intervention had a least a positive </w:t>
      </w:r>
      <w:r w:rsidR="004D4A2A" w:rsidRPr="00F177C0">
        <w:rPr>
          <w:rFonts w:ascii="Calibri Light" w:hAnsi="Calibri Light" w:cs="Calibri Light"/>
          <w:sz w:val="24"/>
          <w:szCs w:val="24"/>
        </w:rPr>
        <w:t xml:space="preserve">impact. In fact </w:t>
      </w:r>
      <w:r w:rsidR="00D64B4D" w:rsidRPr="00F177C0">
        <w:rPr>
          <w:rFonts w:ascii="Calibri Light" w:hAnsi="Calibri Light" w:cs="Calibri Light"/>
          <w:sz w:val="24"/>
          <w:szCs w:val="24"/>
        </w:rPr>
        <w:t>P</w:t>
      </w:r>
      <w:r w:rsidR="004D4A2A" w:rsidRPr="00F177C0">
        <w:rPr>
          <w:rFonts w:ascii="Calibri Light" w:hAnsi="Calibri Light" w:cs="Calibri Light"/>
          <w:sz w:val="24"/>
          <w:szCs w:val="24"/>
        </w:rPr>
        <w:t>upil B</w:t>
      </w:r>
      <w:r w:rsidR="00D64B4D" w:rsidRPr="00F177C0">
        <w:rPr>
          <w:rFonts w:ascii="Calibri Light" w:hAnsi="Calibri Light" w:cs="Calibri Light"/>
          <w:sz w:val="24"/>
          <w:szCs w:val="24"/>
        </w:rPr>
        <w:t xml:space="preserve"> made a drastic improvement </w:t>
      </w:r>
      <w:r w:rsidR="00960430" w:rsidRPr="00F177C0">
        <w:rPr>
          <w:rFonts w:ascii="Calibri Light" w:hAnsi="Calibri Light" w:cs="Calibri Light"/>
          <w:sz w:val="24"/>
          <w:szCs w:val="24"/>
        </w:rPr>
        <w:t>which was expected as they had</w:t>
      </w:r>
      <w:r w:rsidR="00EC4245" w:rsidRPr="00F177C0">
        <w:rPr>
          <w:rFonts w:ascii="Calibri Light" w:hAnsi="Calibri Light" w:cs="Calibri Light"/>
          <w:sz w:val="24"/>
          <w:szCs w:val="24"/>
        </w:rPr>
        <w:t xml:space="preserve"> demonstrated an interest and understanding </w:t>
      </w:r>
      <w:r w:rsidR="00EC4245" w:rsidRPr="00F177C0">
        <w:rPr>
          <w:rFonts w:ascii="Calibri Light" w:hAnsi="Calibri Light" w:cs="Calibri Light"/>
          <w:sz w:val="24"/>
          <w:szCs w:val="24"/>
        </w:rPr>
        <w:lastRenderedPageBreak/>
        <w:t xml:space="preserve">in the topic during the </w:t>
      </w:r>
      <w:r w:rsidR="001E61AB" w:rsidRPr="00F177C0">
        <w:rPr>
          <w:rFonts w:ascii="Calibri Light" w:hAnsi="Calibri Light" w:cs="Calibri Light"/>
          <w:sz w:val="24"/>
          <w:szCs w:val="24"/>
        </w:rPr>
        <w:t>intervention</w:t>
      </w:r>
      <w:r w:rsidR="008B4E54" w:rsidRPr="00F177C0">
        <w:rPr>
          <w:rFonts w:ascii="Calibri Light" w:hAnsi="Calibri Light" w:cs="Calibri Light"/>
          <w:sz w:val="24"/>
          <w:szCs w:val="24"/>
        </w:rPr>
        <w:t>, gaining the lowest mark in the class for the pre-test and the highest mark possible in the post-test.</w:t>
      </w:r>
      <w:r w:rsidR="00380783" w:rsidRPr="00F177C0">
        <w:rPr>
          <w:rFonts w:ascii="Calibri Light" w:hAnsi="Calibri Light" w:cs="Calibri Light"/>
          <w:sz w:val="24"/>
          <w:szCs w:val="24"/>
        </w:rPr>
        <w:t xml:space="preserve"> For the answers Pupil B gave during the pre-test it </w:t>
      </w:r>
      <w:r w:rsidR="00F76D5B" w:rsidRPr="00F177C0">
        <w:rPr>
          <w:rFonts w:ascii="Calibri Light" w:hAnsi="Calibri Light" w:cs="Calibri Light"/>
          <w:sz w:val="24"/>
          <w:szCs w:val="24"/>
        </w:rPr>
        <w:t>suggests</w:t>
      </w:r>
      <w:r w:rsidR="00380783" w:rsidRPr="00F177C0">
        <w:rPr>
          <w:rFonts w:ascii="Calibri Light" w:hAnsi="Calibri Light" w:cs="Calibri Light"/>
          <w:sz w:val="24"/>
          <w:szCs w:val="24"/>
        </w:rPr>
        <w:t xml:space="preserve"> they had a lack of understanding of ratio nota</w:t>
      </w:r>
      <w:r w:rsidR="007B03DC" w:rsidRPr="00F177C0">
        <w:rPr>
          <w:rFonts w:ascii="Calibri Light" w:hAnsi="Calibri Light" w:cs="Calibri Light"/>
          <w:sz w:val="24"/>
          <w:szCs w:val="24"/>
        </w:rPr>
        <w:t>tion, once this had been resolved for this pupil they could understand what was being asked in the question</w:t>
      </w:r>
      <w:r w:rsidR="00E566CE" w:rsidRPr="00F177C0">
        <w:rPr>
          <w:rFonts w:ascii="Calibri Light" w:hAnsi="Calibri Light" w:cs="Calibri Light"/>
          <w:sz w:val="24"/>
          <w:szCs w:val="24"/>
        </w:rPr>
        <w:t>.</w:t>
      </w:r>
      <w:r w:rsidR="004D4A2A" w:rsidRPr="00F177C0">
        <w:rPr>
          <w:rFonts w:ascii="Calibri Light" w:hAnsi="Calibri Light" w:cs="Calibri Light"/>
          <w:sz w:val="24"/>
          <w:szCs w:val="24"/>
        </w:rPr>
        <w:t xml:space="preserve"> </w:t>
      </w:r>
      <w:r w:rsidR="00DE7ED3" w:rsidRPr="00F177C0">
        <w:rPr>
          <w:rFonts w:ascii="Calibri Light" w:hAnsi="Calibri Light" w:cs="Calibri Light"/>
          <w:sz w:val="24"/>
          <w:szCs w:val="24"/>
        </w:rPr>
        <w:t xml:space="preserve"> </w:t>
      </w:r>
    </w:p>
    <w:p w14:paraId="37FEF2EF" w14:textId="127C9267" w:rsidR="00A66E44" w:rsidRPr="00F177C0" w:rsidRDefault="006066C4" w:rsidP="009354BE">
      <w:pPr>
        <w:rPr>
          <w:rFonts w:ascii="Calibri Light" w:hAnsi="Calibri Light" w:cs="Calibri Light"/>
          <w:sz w:val="24"/>
          <w:szCs w:val="24"/>
        </w:rPr>
      </w:pPr>
      <w:r w:rsidRPr="00F177C0">
        <w:rPr>
          <w:rFonts w:ascii="Calibri Light" w:hAnsi="Calibri Light" w:cs="Calibri Light"/>
          <w:sz w:val="24"/>
          <w:szCs w:val="24"/>
        </w:rPr>
        <w:t xml:space="preserve">Four Pupils did not manage to improve in the post-test for perhaps for reasons which have already been looked at for Pupil J and Pupil O, (absence and </w:t>
      </w:r>
      <w:r w:rsidR="00DC53DA" w:rsidRPr="00F177C0">
        <w:rPr>
          <w:rFonts w:ascii="Calibri Light" w:hAnsi="Calibri Light" w:cs="Calibri Light"/>
          <w:sz w:val="24"/>
          <w:szCs w:val="24"/>
        </w:rPr>
        <w:t xml:space="preserve">lack of confidence). The two remaining pupils </w:t>
      </w:r>
      <w:r w:rsidR="001222C4" w:rsidRPr="00F177C0">
        <w:rPr>
          <w:rFonts w:ascii="Calibri Light" w:hAnsi="Calibri Light" w:cs="Calibri Light"/>
          <w:sz w:val="24"/>
          <w:szCs w:val="24"/>
        </w:rPr>
        <w:t xml:space="preserve"> were unexpected results. Pupil </w:t>
      </w:r>
      <w:r w:rsidR="008D47D6" w:rsidRPr="00F177C0">
        <w:rPr>
          <w:rFonts w:ascii="Calibri Light" w:hAnsi="Calibri Light" w:cs="Calibri Light"/>
          <w:sz w:val="24"/>
          <w:szCs w:val="24"/>
        </w:rPr>
        <w:t>Q requires a lot of one-to-one attention and reassurance that they are doing the tasks correctly</w:t>
      </w:r>
      <w:r w:rsidR="00280A80" w:rsidRPr="00F177C0">
        <w:rPr>
          <w:rFonts w:ascii="Calibri Light" w:hAnsi="Calibri Light" w:cs="Calibri Light"/>
          <w:sz w:val="24"/>
          <w:szCs w:val="24"/>
        </w:rPr>
        <w:t xml:space="preserve">. This pupil had also underperformed in a recent test so may have required more assistance and reassurance than normal. </w:t>
      </w:r>
      <w:r w:rsidR="000A28B7" w:rsidRPr="00F177C0">
        <w:rPr>
          <w:rFonts w:ascii="Calibri Light" w:hAnsi="Calibri Light" w:cs="Calibri Light"/>
          <w:sz w:val="24"/>
          <w:szCs w:val="24"/>
        </w:rPr>
        <w:t xml:space="preserve">Finally Pupil T had been doing well with the topic </w:t>
      </w:r>
      <w:r w:rsidR="006975E9" w:rsidRPr="00F177C0">
        <w:rPr>
          <w:rFonts w:ascii="Calibri Light" w:hAnsi="Calibri Light" w:cs="Calibri Light"/>
          <w:sz w:val="24"/>
          <w:szCs w:val="24"/>
        </w:rPr>
        <w:t xml:space="preserve">so it is unclear if there may have been external factors affected their score. These four pupils </w:t>
      </w:r>
      <w:r w:rsidR="00991B3A" w:rsidRPr="00F177C0">
        <w:rPr>
          <w:rFonts w:ascii="Calibri Light" w:hAnsi="Calibri Light" w:cs="Calibri Light"/>
          <w:sz w:val="24"/>
          <w:szCs w:val="24"/>
        </w:rPr>
        <w:t xml:space="preserve">could show where the intervention was failing. Perhaps some of the extended concepts such as three part </w:t>
      </w:r>
      <w:r w:rsidR="00153C1F" w:rsidRPr="00F177C0">
        <w:rPr>
          <w:rFonts w:ascii="Calibri Light" w:hAnsi="Calibri Light" w:cs="Calibri Light"/>
          <w:sz w:val="24"/>
          <w:szCs w:val="24"/>
        </w:rPr>
        <w:t xml:space="preserve">ratio questions and </w:t>
      </w:r>
      <w:r w:rsidR="00754308" w:rsidRPr="00F177C0">
        <w:rPr>
          <w:rFonts w:ascii="Calibri Light" w:hAnsi="Calibri Light" w:cs="Calibri Light"/>
          <w:sz w:val="24"/>
          <w:szCs w:val="24"/>
        </w:rPr>
        <w:t xml:space="preserve">sharing in a ratio could have been broken down to even simpler concepts to ensure understanding. </w:t>
      </w:r>
      <w:r w:rsidR="00280A80" w:rsidRPr="00F177C0">
        <w:rPr>
          <w:rFonts w:ascii="Calibri Light" w:hAnsi="Calibri Light" w:cs="Calibri Light"/>
          <w:sz w:val="24"/>
          <w:szCs w:val="24"/>
        </w:rPr>
        <w:t xml:space="preserve"> </w:t>
      </w:r>
    </w:p>
    <w:p w14:paraId="26C7B53D" w14:textId="77777777" w:rsidR="00A665FD" w:rsidRPr="00F177C0" w:rsidRDefault="0097575E" w:rsidP="00AC1BA5">
      <w:pPr>
        <w:rPr>
          <w:rFonts w:ascii="Calibri Light" w:hAnsi="Calibri Light" w:cs="Calibri Light"/>
          <w:sz w:val="24"/>
          <w:szCs w:val="24"/>
        </w:rPr>
      </w:pPr>
      <w:r w:rsidRPr="00F177C0">
        <w:rPr>
          <w:rFonts w:ascii="Calibri Light" w:hAnsi="Calibri Light" w:cs="Calibri Light"/>
          <w:sz w:val="24"/>
          <w:szCs w:val="24"/>
        </w:rPr>
        <w:t>Generally looking at the main indicators that the mean s</w:t>
      </w:r>
      <w:r w:rsidR="009A7BE7" w:rsidRPr="00F177C0">
        <w:rPr>
          <w:rFonts w:ascii="Calibri Light" w:hAnsi="Calibri Light" w:cs="Calibri Light"/>
          <w:sz w:val="24"/>
          <w:szCs w:val="24"/>
        </w:rPr>
        <w:t>c</w:t>
      </w:r>
      <w:r w:rsidRPr="00F177C0">
        <w:rPr>
          <w:rFonts w:ascii="Calibri Light" w:hAnsi="Calibri Light" w:cs="Calibri Light"/>
          <w:sz w:val="24"/>
          <w:szCs w:val="24"/>
        </w:rPr>
        <w:t>ore improved</w:t>
      </w:r>
      <w:r w:rsidR="009A7BE7" w:rsidRPr="00F177C0">
        <w:rPr>
          <w:rFonts w:ascii="Calibri Light" w:hAnsi="Calibri Light" w:cs="Calibri Light"/>
          <w:sz w:val="24"/>
          <w:szCs w:val="24"/>
        </w:rPr>
        <w:t xml:space="preserve"> from the pre-test to the post-test</w:t>
      </w:r>
      <w:r w:rsidR="00FC7E29" w:rsidRPr="00F177C0">
        <w:rPr>
          <w:rFonts w:ascii="Calibri Light" w:hAnsi="Calibri Light" w:cs="Calibri Light"/>
          <w:sz w:val="24"/>
          <w:szCs w:val="24"/>
        </w:rPr>
        <w:t xml:space="preserve"> by 1.25 marks</w:t>
      </w:r>
      <w:r w:rsidR="00CD3B97" w:rsidRPr="00F177C0">
        <w:rPr>
          <w:rFonts w:ascii="Calibri Light" w:hAnsi="Calibri Light" w:cs="Calibri Light"/>
          <w:sz w:val="24"/>
          <w:szCs w:val="24"/>
        </w:rPr>
        <w:t>. In addition to this</w:t>
      </w:r>
      <w:r w:rsidRPr="00F177C0">
        <w:rPr>
          <w:rFonts w:ascii="Calibri Light" w:hAnsi="Calibri Light" w:cs="Calibri Light"/>
          <w:sz w:val="24"/>
          <w:szCs w:val="24"/>
        </w:rPr>
        <w:t xml:space="preserve"> the median score</w:t>
      </w:r>
      <w:r w:rsidR="009A7BE7" w:rsidRPr="00F177C0">
        <w:rPr>
          <w:rFonts w:ascii="Calibri Light" w:hAnsi="Calibri Light" w:cs="Calibri Light"/>
          <w:sz w:val="24"/>
          <w:szCs w:val="24"/>
        </w:rPr>
        <w:t xml:space="preserve"> </w:t>
      </w:r>
      <w:r w:rsidR="004765DA" w:rsidRPr="00F177C0">
        <w:rPr>
          <w:rFonts w:ascii="Calibri Light" w:hAnsi="Calibri Light" w:cs="Calibri Light"/>
          <w:sz w:val="24"/>
          <w:szCs w:val="24"/>
        </w:rPr>
        <w:t>between</w:t>
      </w:r>
      <w:r w:rsidR="009A7BE7" w:rsidRPr="00F177C0">
        <w:rPr>
          <w:rFonts w:ascii="Calibri Light" w:hAnsi="Calibri Light" w:cs="Calibri Light"/>
          <w:sz w:val="24"/>
          <w:szCs w:val="24"/>
        </w:rPr>
        <w:t xml:space="preserve"> both tests</w:t>
      </w:r>
      <w:r w:rsidR="00CD3B97" w:rsidRPr="00F177C0">
        <w:rPr>
          <w:rFonts w:ascii="Calibri Light" w:hAnsi="Calibri Light" w:cs="Calibri Light"/>
          <w:sz w:val="24"/>
          <w:szCs w:val="24"/>
        </w:rPr>
        <w:t xml:space="preserve"> increased</w:t>
      </w:r>
      <w:r w:rsidR="004765DA" w:rsidRPr="00F177C0">
        <w:rPr>
          <w:rFonts w:ascii="Calibri Light" w:hAnsi="Calibri Light" w:cs="Calibri Light"/>
          <w:sz w:val="24"/>
          <w:szCs w:val="24"/>
        </w:rPr>
        <w:t xml:space="preserve"> by 1.5 marks</w:t>
      </w:r>
      <w:r w:rsidR="00225E8B" w:rsidRPr="00F177C0">
        <w:rPr>
          <w:rFonts w:ascii="Calibri Light" w:hAnsi="Calibri Light" w:cs="Calibri Light"/>
          <w:sz w:val="24"/>
          <w:szCs w:val="24"/>
        </w:rPr>
        <w:t xml:space="preserve">. </w:t>
      </w:r>
      <w:r w:rsidR="006E6C03" w:rsidRPr="00F177C0">
        <w:rPr>
          <w:rFonts w:ascii="Calibri Light" w:hAnsi="Calibri Light" w:cs="Calibri Light"/>
          <w:sz w:val="24"/>
          <w:szCs w:val="24"/>
        </w:rPr>
        <w:t xml:space="preserve">Fourteen pupils managed to improve their score which increases to </w:t>
      </w:r>
      <w:r w:rsidR="00101131" w:rsidRPr="00F177C0">
        <w:rPr>
          <w:rFonts w:ascii="Calibri Light" w:hAnsi="Calibri Light" w:cs="Calibri Light"/>
          <w:sz w:val="24"/>
          <w:szCs w:val="24"/>
        </w:rPr>
        <w:t>18 when you include those who could not improve their score</w:t>
      </w:r>
      <w:r w:rsidR="00D35E2C" w:rsidRPr="00F177C0">
        <w:rPr>
          <w:rFonts w:ascii="Calibri Light" w:hAnsi="Calibri Light" w:cs="Calibri Light"/>
          <w:sz w:val="24"/>
          <w:szCs w:val="24"/>
        </w:rPr>
        <w:t xml:space="preserve"> which account</w:t>
      </w:r>
      <w:r w:rsidR="00A665FD" w:rsidRPr="00F177C0">
        <w:rPr>
          <w:rFonts w:ascii="Calibri Light" w:hAnsi="Calibri Light" w:cs="Calibri Light"/>
          <w:sz w:val="24"/>
          <w:szCs w:val="24"/>
        </w:rPr>
        <w:t>s for 75% of the class in total</w:t>
      </w:r>
      <w:r w:rsidR="00101131" w:rsidRPr="00F177C0">
        <w:rPr>
          <w:rFonts w:ascii="Calibri Light" w:hAnsi="Calibri Light" w:cs="Calibri Light"/>
          <w:sz w:val="24"/>
          <w:szCs w:val="24"/>
        </w:rPr>
        <w:t>.</w:t>
      </w:r>
      <w:r w:rsidR="00692225" w:rsidRPr="00F177C0">
        <w:rPr>
          <w:rFonts w:ascii="Calibri Light" w:hAnsi="Calibri Light" w:cs="Calibri Light"/>
          <w:sz w:val="24"/>
          <w:szCs w:val="24"/>
        </w:rPr>
        <w:t xml:space="preserve"> Sixteen pupils </w:t>
      </w:r>
      <w:r w:rsidR="006366A8" w:rsidRPr="00F177C0">
        <w:rPr>
          <w:rFonts w:ascii="Calibri Light" w:hAnsi="Calibri Light" w:cs="Calibri Light"/>
          <w:sz w:val="24"/>
          <w:szCs w:val="24"/>
        </w:rPr>
        <w:t>scored over 80% in the post-test compared with 8</w:t>
      </w:r>
      <w:r w:rsidR="009354BE" w:rsidRPr="00F177C0">
        <w:rPr>
          <w:rFonts w:ascii="Calibri Light" w:hAnsi="Calibri Light" w:cs="Calibri Light"/>
          <w:sz w:val="24"/>
          <w:szCs w:val="24"/>
        </w:rPr>
        <w:t xml:space="preserve"> in the pre-test.</w:t>
      </w:r>
      <w:r w:rsidR="006E6C03" w:rsidRPr="00F177C0">
        <w:rPr>
          <w:rFonts w:ascii="Calibri Light" w:hAnsi="Calibri Light" w:cs="Calibri Light"/>
          <w:sz w:val="24"/>
          <w:szCs w:val="24"/>
        </w:rPr>
        <w:t xml:space="preserve"> </w:t>
      </w:r>
    </w:p>
    <w:p w14:paraId="0271AECF" w14:textId="32E3598F" w:rsidR="0097575E" w:rsidRPr="00F177C0" w:rsidRDefault="004C6FC0" w:rsidP="00AC1BA5">
      <w:pPr>
        <w:rPr>
          <w:rFonts w:ascii="Calibri Light" w:hAnsi="Calibri Light" w:cs="Calibri Light"/>
          <w:sz w:val="24"/>
          <w:szCs w:val="24"/>
        </w:rPr>
      </w:pPr>
      <w:r w:rsidRPr="00F177C0">
        <w:rPr>
          <w:rFonts w:ascii="Calibri Light" w:hAnsi="Calibri Light" w:cs="Calibri Light"/>
          <w:sz w:val="24"/>
          <w:szCs w:val="24"/>
        </w:rPr>
        <w:t>Whilst t</w:t>
      </w:r>
      <w:r w:rsidR="009A7BE7" w:rsidRPr="00F177C0">
        <w:rPr>
          <w:rFonts w:ascii="Calibri Light" w:hAnsi="Calibri Light" w:cs="Calibri Light"/>
          <w:sz w:val="24"/>
          <w:szCs w:val="24"/>
        </w:rPr>
        <w:t>here is an implication that the intervention may have had a positive effect on pupils learning outcomes</w:t>
      </w:r>
      <w:r w:rsidRPr="00F177C0">
        <w:rPr>
          <w:rFonts w:ascii="Calibri Light" w:hAnsi="Calibri Light" w:cs="Calibri Light"/>
          <w:sz w:val="24"/>
          <w:szCs w:val="24"/>
        </w:rPr>
        <w:t xml:space="preserve"> t</w:t>
      </w:r>
      <w:r w:rsidR="00A665FD" w:rsidRPr="00F177C0">
        <w:rPr>
          <w:rFonts w:ascii="Calibri Light" w:hAnsi="Calibri Light" w:cs="Calibri Light"/>
          <w:sz w:val="24"/>
          <w:szCs w:val="24"/>
        </w:rPr>
        <w:t>he effect of each type of intervention</w:t>
      </w:r>
      <w:r w:rsidR="00EC4308" w:rsidRPr="00F177C0">
        <w:rPr>
          <w:rFonts w:ascii="Calibri Light" w:hAnsi="Calibri Light" w:cs="Calibri Light"/>
          <w:sz w:val="24"/>
          <w:szCs w:val="24"/>
        </w:rPr>
        <w:t xml:space="preserve"> tasks is not clear and would need further investigation along with all the limitations this research </w:t>
      </w:r>
      <w:r w:rsidR="00C57470" w:rsidRPr="00F177C0">
        <w:rPr>
          <w:rFonts w:ascii="Calibri Light" w:hAnsi="Calibri Light" w:cs="Calibri Light"/>
          <w:sz w:val="24"/>
          <w:szCs w:val="24"/>
        </w:rPr>
        <w:t xml:space="preserve">has. </w:t>
      </w:r>
      <w:r w:rsidR="005D2D57" w:rsidRPr="00F177C0">
        <w:rPr>
          <w:rFonts w:ascii="Calibri Light" w:hAnsi="Calibri Light" w:cs="Calibri Light"/>
          <w:sz w:val="24"/>
          <w:szCs w:val="24"/>
        </w:rPr>
        <w:t xml:space="preserve">It would be wise to test the reliability and </w:t>
      </w:r>
      <w:r w:rsidR="00151ECC" w:rsidRPr="00F177C0">
        <w:rPr>
          <w:rFonts w:ascii="Calibri Light" w:hAnsi="Calibri Light" w:cs="Calibri Light"/>
          <w:sz w:val="24"/>
          <w:szCs w:val="24"/>
        </w:rPr>
        <w:t>validity of this research before drawing any firm conclusions from the evidence provided.</w:t>
      </w:r>
      <w:r w:rsidRPr="00F177C0">
        <w:rPr>
          <w:rFonts w:ascii="Calibri Light" w:hAnsi="Calibri Light" w:cs="Calibri Light"/>
          <w:sz w:val="24"/>
          <w:szCs w:val="24"/>
        </w:rPr>
        <w:t xml:space="preserve"> However it can be </w:t>
      </w:r>
      <w:r w:rsidR="00D061D3" w:rsidRPr="00F177C0">
        <w:rPr>
          <w:rFonts w:ascii="Calibri Light" w:hAnsi="Calibri Light" w:cs="Calibri Light"/>
          <w:sz w:val="24"/>
          <w:szCs w:val="24"/>
        </w:rPr>
        <w:t>tentatively suggested that the pupils in this research cohort</w:t>
      </w:r>
      <w:r w:rsidR="00FD510A" w:rsidRPr="00F177C0">
        <w:rPr>
          <w:rFonts w:ascii="Calibri Light" w:hAnsi="Calibri Light" w:cs="Calibri Light"/>
          <w:sz w:val="24"/>
          <w:szCs w:val="24"/>
        </w:rPr>
        <w:t>, on the whole, improved their knowledge of ratio and proportion</w:t>
      </w:r>
      <w:r w:rsidR="006F10D1" w:rsidRPr="00F177C0">
        <w:rPr>
          <w:rFonts w:ascii="Calibri Light" w:hAnsi="Calibri Light" w:cs="Calibri Light"/>
          <w:sz w:val="24"/>
          <w:szCs w:val="24"/>
        </w:rPr>
        <w:t xml:space="preserve"> even if it cannot be said if this was due to the actions of the intervention.</w:t>
      </w:r>
      <w:r w:rsidR="00151ECC" w:rsidRPr="00F177C0">
        <w:rPr>
          <w:rFonts w:ascii="Calibri Light" w:hAnsi="Calibri Light" w:cs="Calibri Light"/>
          <w:sz w:val="24"/>
          <w:szCs w:val="24"/>
        </w:rPr>
        <w:t xml:space="preserve"> </w:t>
      </w:r>
    </w:p>
    <w:p w14:paraId="56EF960B" w14:textId="34EED995" w:rsidR="00BC015E" w:rsidRPr="00F177C0" w:rsidRDefault="00BC015E" w:rsidP="00AC1BA5">
      <w:pPr>
        <w:rPr>
          <w:rFonts w:ascii="Calibri Light" w:hAnsi="Calibri Light" w:cs="Calibri Light"/>
          <w:b/>
          <w:bCs/>
          <w:sz w:val="24"/>
          <w:szCs w:val="24"/>
        </w:rPr>
      </w:pPr>
      <w:r w:rsidRPr="00F177C0">
        <w:rPr>
          <w:rFonts w:ascii="Calibri Light" w:hAnsi="Calibri Light" w:cs="Calibri Light"/>
          <w:b/>
          <w:bCs/>
          <w:sz w:val="24"/>
          <w:szCs w:val="24"/>
        </w:rPr>
        <w:t>Limitations</w:t>
      </w:r>
    </w:p>
    <w:p w14:paraId="4A1E0092" w14:textId="5741429F" w:rsidR="00BC015E" w:rsidRPr="00F177C0" w:rsidRDefault="00BC015E" w:rsidP="00AC1BA5">
      <w:pPr>
        <w:rPr>
          <w:rFonts w:ascii="Calibri Light" w:hAnsi="Calibri Light" w:cs="Calibri Light"/>
          <w:sz w:val="24"/>
          <w:szCs w:val="24"/>
        </w:rPr>
      </w:pPr>
      <w:r w:rsidRPr="00F177C0">
        <w:rPr>
          <w:rFonts w:ascii="Calibri Light" w:hAnsi="Calibri Light" w:cs="Calibri Light"/>
          <w:sz w:val="24"/>
          <w:szCs w:val="24"/>
        </w:rPr>
        <w:t>This research had numerous limitations which varies from the teaching to the</w:t>
      </w:r>
      <w:r w:rsidR="006E1C1D" w:rsidRPr="00F177C0">
        <w:rPr>
          <w:rFonts w:ascii="Calibri Light" w:hAnsi="Calibri Light" w:cs="Calibri Light"/>
          <w:sz w:val="24"/>
          <w:szCs w:val="24"/>
        </w:rPr>
        <w:t xml:space="preserve"> research group.</w:t>
      </w:r>
    </w:p>
    <w:p w14:paraId="7DA5B1B6" w14:textId="59095F41" w:rsidR="006E1C1D" w:rsidRPr="00F177C0" w:rsidRDefault="006E1C1D" w:rsidP="00A1791D">
      <w:pPr>
        <w:rPr>
          <w:rFonts w:ascii="Calibri Light" w:hAnsi="Calibri Light" w:cs="Calibri Light"/>
          <w:sz w:val="24"/>
          <w:szCs w:val="24"/>
        </w:rPr>
      </w:pPr>
      <w:r w:rsidRPr="00F177C0">
        <w:rPr>
          <w:rFonts w:ascii="Calibri Light" w:hAnsi="Calibri Light" w:cs="Calibri Light"/>
          <w:sz w:val="24"/>
          <w:szCs w:val="24"/>
        </w:rPr>
        <w:t xml:space="preserve">Within the cohort of pupils used for the research a number of limitations were evident. Firstly the </w:t>
      </w:r>
      <w:r w:rsidR="005A2AE7" w:rsidRPr="00F177C0">
        <w:rPr>
          <w:rFonts w:ascii="Calibri Light" w:hAnsi="Calibri Light" w:cs="Calibri Light"/>
          <w:sz w:val="24"/>
          <w:szCs w:val="24"/>
        </w:rPr>
        <w:t xml:space="preserve">fact that there was a large proportion of the class absent on the initial test day due top a school trip </w:t>
      </w:r>
      <w:r w:rsidR="00BA0EE6" w:rsidRPr="00F177C0">
        <w:rPr>
          <w:rFonts w:ascii="Calibri Light" w:hAnsi="Calibri Light" w:cs="Calibri Light"/>
          <w:sz w:val="24"/>
          <w:szCs w:val="24"/>
        </w:rPr>
        <w:t>meant that numbers were already curtailed to some extent. O</w:t>
      </w:r>
      <w:r w:rsidR="00E3425F" w:rsidRPr="00F177C0">
        <w:rPr>
          <w:rFonts w:ascii="Calibri Light" w:hAnsi="Calibri Light" w:cs="Calibri Light"/>
          <w:sz w:val="24"/>
          <w:szCs w:val="24"/>
        </w:rPr>
        <w:t>n</w:t>
      </w:r>
      <w:r w:rsidR="00BA0EE6" w:rsidRPr="00F177C0">
        <w:rPr>
          <w:rFonts w:ascii="Calibri Light" w:hAnsi="Calibri Light" w:cs="Calibri Light"/>
          <w:sz w:val="24"/>
          <w:szCs w:val="24"/>
        </w:rPr>
        <w:t xml:space="preserve"> top of this the post-test was carried out </w:t>
      </w:r>
      <w:r w:rsidR="0039273A" w:rsidRPr="00F177C0">
        <w:rPr>
          <w:rFonts w:ascii="Calibri Light" w:hAnsi="Calibri Light" w:cs="Calibri Light"/>
          <w:sz w:val="24"/>
          <w:szCs w:val="24"/>
        </w:rPr>
        <w:t xml:space="preserve">when a large group of pupils were taking part in a whole school event. As the pupils taking part in these two events were not necessarily the same as the ones </w:t>
      </w:r>
      <w:r w:rsidR="00432079" w:rsidRPr="00F177C0">
        <w:rPr>
          <w:rFonts w:ascii="Calibri Light" w:hAnsi="Calibri Light" w:cs="Calibri Light"/>
          <w:sz w:val="24"/>
          <w:szCs w:val="24"/>
        </w:rPr>
        <w:t>who had missed the pre-test there w</w:t>
      </w:r>
      <w:r w:rsidR="00F86FC7" w:rsidRPr="00F177C0">
        <w:rPr>
          <w:rFonts w:ascii="Calibri Light" w:hAnsi="Calibri Light" w:cs="Calibri Light"/>
          <w:sz w:val="24"/>
          <w:szCs w:val="24"/>
        </w:rPr>
        <w:t>ere</w:t>
      </w:r>
      <w:r w:rsidR="00432079" w:rsidRPr="00F177C0">
        <w:rPr>
          <w:rFonts w:ascii="Calibri Light" w:hAnsi="Calibri Light" w:cs="Calibri Light"/>
          <w:sz w:val="24"/>
          <w:szCs w:val="24"/>
        </w:rPr>
        <w:t xml:space="preserve"> </w:t>
      </w:r>
      <w:r w:rsidR="00F86FC7" w:rsidRPr="00F177C0">
        <w:rPr>
          <w:rFonts w:ascii="Calibri Light" w:hAnsi="Calibri Light" w:cs="Calibri Light"/>
          <w:sz w:val="24"/>
          <w:szCs w:val="24"/>
        </w:rPr>
        <w:t>9</w:t>
      </w:r>
      <w:r w:rsidR="00432079" w:rsidRPr="00F177C0">
        <w:rPr>
          <w:rFonts w:ascii="Calibri Light" w:hAnsi="Calibri Light" w:cs="Calibri Light"/>
          <w:sz w:val="24"/>
          <w:szCs w:val="24"/>
        </w:rPr>
        <w:t xml:space="preserve"> pupils in all from the class who were not able to </w:t>
      </w:r>
      <w:r w:rsidR="00000B90" w:rsidRPr="00F177C0">
        <w:rPr>
          <w:rFonts w:ascii="Calibri Light" w:hAnsi="Calibri Light" w:cs="Calibri Light"/>
          <w:sz w:val="24"/>
          <w:szCs w:val="24"/>
        </w:rPr>
        <w:t>fulfil both tests</w:t>
      </w:r>
      <w:r w:rsidR="00F86FC7" w:rsidRPr="00F177C0">
        <w:rPr>
          <w:rFonts w:ascii="Calibri Light" w:hAnsi="Calibri Light" w:cs="Calibri Light"/>
          <w:sz w:val="24"/>
          <w:szCs w:val="24"/>
        </w:rPr>
        <w:t xml:space="preserve"> and 1 withdrawal. Luckily, 24 </w:t>
      </w:r>
      <w:r w:rsidR="007B735F" w:rsidRPr="00F177C0">
        <w:rPr>
          <w:rFonts w:ascii="Calibri Light" w:hAnsi="Calibri Light" w:cs="Calibri Light"/>
          <w:sz w:val="24"/>
          <w:szCs w:val="24"/>
        </w:rPr>
        <w:t>pupils is still a reasonable number to carry out a small scale piece of educational research, however, as with all research</w:t>
      </w:r>
      <w:r w:rsidR="008B5054" w:rsidRPr="00F177C0">
        <w:rPr>
          <w:rFonts w:ascii="Calibri Light" w:hAnsi="Calibri Light" w:cs="Calibri Light"/>
          <w:sz w:val="24"/>
          <w:szCs w:val="24"/>
        </w:rPr>
        <w:t xml:space="preserve">, the larger the numbers the better the results. </w:t>
      </w:r>
      <w:r w:rsidR="0059225B" w:rsidRPr="00F177C0">
        <w:rPr>
          <w:rFonts w:ascii="Calibri Light" w:hAnsi="Calibri Light" w:cs="Calibri Light"/>
          <w:sz w:val="24"/>
          <w:szCs w:val="24"/>
        </w:rPr>
        <w:t xml:space="preserve">Research within a classroom is always going to be limited by class size and factors such as absenteeism. </w:t>
      </w:r>
    </w:p>
    <w:p w14:paraId="19A472BB" w14:textId="0DEF8178" w:rsidR="00011367" w:rsidRDefault="00011367" w:rsidP="00AC1BA5">
      <w:pPr>
        <w:rPr>
          <w:rFonts w:ascii="Calibri Light" w:hAnsi="Calibri Light" w:cs="Calibri Light"/>
          <w:sz w:val="24"/>
          <w:szCs w:val="24"/>
        </w:rPr>
      </w:pPr>
      <w:r w:rsidRPr="00F177C0">
        <w:rPr>
          <w:rFonts w:ascii="Calibri Light" w:hAnsi="Calibri Light" w:cs="Calibri Light"/>
          <w:sz w:val="24"/>
          <w:szCs w:val="24"/>
        </w:rPr>
        <w:t xml:space="preserve">This brings me onto another </w:t>
      </w:r>
      <w:r w:rsidR="00EF25B4" w:rsidRPr="00F177C0">
        <w:rPr>
          <w:rFonts w:ascii="Calibri Light" w:hAnsi="Calibri Light" w:cs="Calibri Light"/>
          <w:sz w:val="24"/>
          <w:szCs w:val="24"/>
        </w:rPr>
        <w:t xml:space="preserve">limitation. Absenteeism, not just for the test administration but absence during the intervention period. While it is possible to give pupil work to complete </w:t>
      </w:r>
      <w:r w:rsidR="00EF25B4" w:rsidRPr="00F177C0">
        <w:rPr>
          <w:rFonts w:ascii="Calibri Light" w:hAnsi="Calibri Light" w:cs="Calibri Light"/>
          <w:sz w:val="24"/>
          <w:szCs w:val="24"/>
        </w:rPr>
        <w:lastRenderedPageBreak/>
        <w:t xml:space="preserve">and catch up with in their own time, more often than not this will not match up to the learning opportunities </w:t>
      </w:r>
      <w:r w:rsidR="007E50BB" w:rsidRPr="00F177C0">
        <w:rPr>
          <w:rFonts w:ascii="Calibri Light" w:hAnsi="Calibri Light" w:cs="Calibri Light"/>
          <w:sz w:val="24"/>
          <w:szCs w:val="24"/>
        </w:rPr>
        <w:t>available</w:t>
      </w:r>
      <w:r w:rsidR="00EF25B4" w:rsidRPr="00F177C0">
        <w:rPr>
          <w:rFonts w:ascii="Calibri Light" w:hAnsi="Calibri Light" w:cs="Calibri Light"/>
          <w:sz w:val="24"/>
          <w:szCs w:val="24"/>
        </w:rPr>
        <w:t xml:space="preserve"> had they </w:t>
      </w:r>
      <w:r w:rsidR="003F0DF7" w:rsidRPr="00F177C0">
        <w:rPr>
          <w:rFonts w:ascii="Calibri Light" w:hAnsi="Calibri Light" w:cs="Calibri Light"/>
          <w:sz w:val="24"/>
          <w:szCs w:val="24"/>
        </w:rPr>
        <w:t xml:space="preserve">been present in the classroom. The classroom is where they get to experience </w:t>
      </w:r>
      <w:r w:rsidR="007E50BB" w:rsidRPr="00F177C0">
        <w:rPr>
          <w:rFonts w:ascii="Calibri Light" w:hAnsi="Calibri Light" w:cs="Calibri Light"/>
          <w:sz w:val="24"/>
          <w:szCs w:val="24"/>
        </w:rPr>
        <w:t>a much richer experience to help build their schema which is why so much thought goes into planning a lesson to get the maximum impact.</w:t>
      </w:r>
      <w:r w:rsidR="007E0B9D">
        <w:rPr>
          <w:rFonts w:ascii="Calibri Light" w:hAnsi="Calibri Light" w:cs="Calibri Light"/>
          <w:sz w:val="24"/>
          <w:szCs w:val="24"/>
        </w:rPr>
        <w:t xml:space="preserve"> This also reduces the validity of the test if pupils are not exposed to the same intervention </w:t>
      </w:r>
      <w:r w:rsidR="00010751">
        <w:rPr>
          <w:rFonts w:ascii="Calibri Light" w:hAnsi="Calibri Light" w:cs="Calibri Light"/>
          <w:sz w:val="24"/>
          <w:szCs w:val="24"/>
        </w:rPr>
        <w:t>methods</w:t>
      </w:r>
      <w:r w:rsidR="00A1791D">
        <w:rPr>
          <w:rFonts w:ascii="Calibri Light" w:hAnsi="Calibri Light" w:cs="Calibri Light"/>
          <w:sz w:val="24"/>
          <w:szCs w:val="24"/>
        </w:rPr>
        <w:t>.</w:t>
      </w:r>
    </w:p>
    <w:p w14:paraId="21985DC7" w14:textId="649FB7D4" w:rsidR="00010751" w:rsidRDefault="00E8203A" w:rsidP="00AC1BA5">
      <w:pPr>
        <w:rPr>
          <w:rFonts w:ascii="Calibri Light" w:hAnsi="Calibri Light" w:cs="Calibri Light"/>
          <w:sz w:val="24"/>
          <w:szCs w:val="24"/>
        </w:rPr>
      </w:pPr>
      <w:r>
        <w:rPr>
          <w:rFonts w:ascii="Calibri Light" w:hAnsi="Calibri Light" w:cs="Calibri Light"/>
          <w:sz w:val="24"/>
          <w:szCs w:val="24"/>
        </w:rPr>
        <w:t xml:space="preserve">Another limitation with this research was the timescale. </w:t>
      </w:r>
      <w:r w:rsidR="005E791D">
        <w:rPr>
          <w:rFonts w:ascii="Calibri Light" w:hAnsi="Calibri Light" w:cs="Calibri Light"/>
          <w:sz w:val="24"/>
          <w:szCs w:val="24"/>
        </w:rPr>
        <w:t xml:space="preserve">There were four weeks available to complete this research which was more than enough time however pupils </w:t>
      </w:r>
      <w:r w:rsidR="003E1522">
        <w:rPr>
          <w:rFonts w:ascii="Calibri Light" w:hAnsi="Calibri Light" w:cs="Calibri Light"/>
          <w:sz w:val="24"/>
          <w:szCs w:val="24"/>
        </w:rPr>
        <w:t xml:space="preserve">needed to finish the topic they had already started and </w:t>
      </w:r>
      <w:r w:rsidR="00BF4487">
        <w:rPr>
          <w:rFonts w:ascii="Calibri Light" w:hAnsi="Calibri Light" w:cs="Calibri Light"/>
          <w:sz w:val="24"/>
          <w:szCs w:val="24"/>
        </w:rPr>
        <w:t xml:space="preserve">complete assessments for this work which reduced the time available significantly. </w:t>
      </w:r>
      <w:r w:rsidR="0055231D">
        <w:rPr>
          <w:rFonts w:ascii="Calibri Light" w:hAnsi="Calibri Light" w:cs="Calibri Light"/>
          <w:sz w:val="24"/>
          <w:szCs w:val="24"/>
        </w:rPr>
        <w:t xml:space="preserve">Perhaps this topic would have been better served if the focus had been narrowed </w:t>
      </w:r>
      <w:r w:rsidR="003737FD">
        <w:rPr>
          <w:rFonts w:ascii="Calibri Light" w:hAnsi="Calibri Light" w:cs="Calibri Light"/>
          <w:sz w:val="24"/>
          <w:szCs w:val="24"/>
        </w:rPr>
        <w:t>and parts of the topic not included to ensure there was more quality intervention than quantity.</w:t>
      </w:r>
    </w:p>
    <w:p w14:paraId="3575C927" w14:textId="662E459D" w:rsidR="00A95E9D" w:rsidRDefault="00454A5B" w:rsidP="00AC1BA5">
      <w:pPr>
        <w:rPr>
          <w:rFonts w:ascii="Calibri Light" w:hAnsi="Calibri Light" w:cs="Calibri Light"/>
          <w:sz w:val="24"/>
          <w:szCs w:val="24"/>
        </w:rPr>
      </w:pPr>
      <w:r>
        <w:rPr>
          <w:rFonts w:ascii="Calibri Light" w:hAnsi="Calibri Light" w:cs="Calibri Light"/>
          <w:sz w:val="24"/>
          <w:szCs w:val="24"/>
        </w:rPr>
        <w:t>A particular limitation with this specific research was the test itself. As I had de</w:t>
      </w:r>
      <w:r w:rsidR="00B109FF">
        <w:rPr>
          <w:rFonts w:ascii="Calibri Light" w:hAnsi="Calibri Light" w:cs="Calibri Light"/>
          <w:sz w:val="24"/>
          <w:szCs w:val="24"/>
        </w:rPr>
        <w:t xml:space="preserve">cided to use a multiple choice answering system there are always going to be errors with what pupils know and have guessed. </w:t>
      </w:r>
      <w:r w:rsidR="008D2D1F">
        <w:rPr>
          <w:rFonts w:ascii="Calibri Light" w:hAnsi="Calibri Light" w:cs="Calibri Light"/>
          <w:sz w:val="24"/>
          <w:szCs w:val="24"/>
        </w:rPr>
        <w:t>Whilst guessing can still reveal some misconceptions because pupils are drawing on their exis</w:t>
      </w:r>
      <w:r w:rsidR="00F622BE">
        <w:rPr>
          <w:rFonts w:ascii="Calibri Light" w:hAnsi="Calibri Light" w:cs="Calibri Light"/>
          <w:sz w:val="24"/>
          <w:szCs w:val="24"/>
        </w:rPr>
        <w:t xml:space="preserve">ting knowledge, this will not account for those that have randomly selected an answer. In some ways there are benefits to </w:t>
      </w:r>
      <w:r w:rsidR="00AB10F5">
        <w:rPr>
          <w:rFonts w:ascii="Calibri Light" w:hAnsi="Calibri Light" w:cs="Calibri Light"/>
          <w:sz w:val="24"/>
          <w:szCs w:val="24"/>
        </w:rPr>
        <w:t>choosing to do multiple choice as it helps that the wrong answers are more uniform</w:t>
      </w:r>
      <w:r w:rsidR="00935ED7">
        <w:rPr>
          <w:rFonts w:ascii="Calibri Light" w:hAnsi="Calibri Light" w:cs="Calibri Light"/>
          <w:sz w:val="24"/>
          <w:szCs w:val="24"/>
        </w:rPr>
        <w:t xml:space="preserve"> and you are also less likely to be handed a sheet of paper back with no answers at all. I chose this multiple choice because I thought it would be less confronting for pupils to have some concrete answers in front of them however I am aware that this is also a limitation.</w:t>
      </w:r>
    </w:p>
    <w:p w14:paraId="183175A0" w14:textId="6B920590" w:rsidR="00A00318" w:rsidRDefault="00B36B20" w:rsidP="00AC1BA5">
      <w:pPr>
        <w:rPr>
          <w:rFonts w:ascii="Calibri Light" w:hAnsi="Calibri Light" w:cs="Calibri Light"/>
          <w:sz w:val="24"/>
          <w:szCs w:val="24"/>
        </w:rPr>
      </w:pPr>
      <w:r>
        <w:rPr>
          <w:rFonts w:ascii="Calibri Light" w:hAnsi="Calibri Light" w:cs="Calibri Light"/>
          <w:sz w:val="24"/>
          <w:szCs w:val="24"/>
        </w:rPr>
        <w:t xml:space="preserve">A further limitation is that this test was designed specifically for this Year 7 class using information I had about the class such as their abilities, the </w:t>
      </w:r>
      <w:r w:rsidR="00283182">
        <w:rPr>
          <w:rFonts w:ascii="Calibri Light" w:hAnsi="Calibri Light" w:cs="Calibri Light"/>
          <w:sz w:val="24"/>
          <w:szCs w:val="24"/>
        </w:rPr>
        <w:t>projected expectations of their ability in the topic and also what they had studied previously. With this in mind there is a limitation that this t</w:t>
      </w:r>
      <w:r w:rsidR="002F386B">
        <w:rPr>
          <w:rFonts w:ascii="Calibri Light" w:hAnsi="Calibri Light" w:cs="Calibri Light"/>
          <w:sz w:val="24"/>
          <w:szCs w:val="24"/>
        </w:rPr>
        <w:t>hi</w:t>
      </w:r>
      <w:r w:rsidR="00283182">
        <w:rPr>
          <w:rFonts w:ascii="Calibri Light" w:hAnsi="Calibri Light" w:cs="Calibri Light"/>
          <w:sz w:val="24"/>
          <w:szCs w:val="24"/>
        </w:rPr>
        <w:t>s could not simply be picked up and used with another class as it may require some revisions</w:t>
      </w:r>
      <w:r w:rsidR="002F386B">
        <w:rPr>
          <w:rFonts w:ascii="Calibri Light" w:hAnsi="Calibri Light" w:cs="Calibri Light"/>
          <w:sz w:val="24"/>
          <w:szCs w:val="24"/>
        </w:rPr>
        <w:t xml:space="preserve">. That aside, it could still be used as a useful tool to </w:t>
      </w:r>
      <w:r w:rsidR="005349AC">
        <w:rPr>
          <w:rFonts w:ascii="Calibri Light" w:hAnsi="Calibri Light" w:cs="Calibri Light"/>
          <w:sz w:val="24"/>
          <w:szCs w:val="24"/>
        </w:rPr>
        <w:t>gauge how pupils of different ages and abilities respond to the questions. The tests limitations come from</w:t>
      </w:r>
      <w:r w:rsidR="00527F3E">
        <w:rPr>
          <w:rFonts w:ascii="Calibri Light" w:hAnsi="Calibri Light" w:cs="Calibri Light"/>
          <w:sz w:val="24"/>
          <w:szCs w:val="24"/>
        </w:rPr>
        <w:t xml:space="preserve"> the fact it is less reliable in terms of repeatability. </w:t>
      </w:r>
    </w:p>
    <w:p w14:paraId="5BEC61FE" w14:textId="22DE9C4D" w:rsidR="00527F3E" w:rsidRDefault="006C4F45" w:rsidP="00AC1BA5">
      <w:pPr>
        <w:rPr>
          <w:rFonts w:ascii="Calibri Light" w:hAnsi="Calibri Light" w:cs="Calibri Light"/>
          <w:sz w:val="24"/>
          <w:szCs w:val="24"/>
        </w:rPr>
      </w:pPr>
      <w:r>
        <w:rPr>
          <w:rFonts w:ascii="Calibri Light" w:hAnsi="Calibri Light" w:cs="Calibri Light"/>
          <w:sz w:val="24"/>
          <w:szCs w:val="24"/>
        </w:rPr>
        <w:t xml:space="preserve">Finally there are limitations as to what we can </w:t>
      </w:r>
      <w:r w:rsidR="00B154FB">
        <w:rPr>
          <w:rFonts w:ascii="Calibri Light" w:hAnsi="Calibri Light" w:cs="Calibri Light"/>
          <w:sz w:val="24"/>
          <w:szCs w:val="24"/>
        </w:rPr>
        <w:t>class a</w:t>
      </w:r>
      <w:r w:rsidR="00F8239C">
        <w:rPr>
          <w:rFonts w:ascii="Calibri Light" w:hAnsi="Calibri Light" w:cs="Calibri Light"/>
          <w:sz w:val="24"/>
          <w:szCs w:val="24"/>
        </w:rPr>
        <w:t>s a</w:t>
      </w:r>
      <w:r w:rsidR="00B154FB">
        <w:rPr>
          <w:rFonts w:ascii="Calibri Light" w:hAnsi="Calibri Light" w:cs="Calibri Light"/>
          <w:sz w:val="24"/>
          <w:szCs w:val="24"/>
        </w:rPr>
        <w:t xml:space="preserve"> </w:t>
      </w:r>
      <w:r w:rsidR="00A70556">
        <w:rPr>
          <w:rFonts w:ascii="Calibri Light" w:hAnsi="Calibri Light" w:cs="Calibri Light"/>
          <w:sz w:val="24"/>
          <w:szCs w:val="24"/>
        </w:rPr>
        <w:t xml:space="preserve">positivist </w:t>
      </w:r>
      <w:r w:rsidR="00B154FB">
        <w:rPr>
          <w:rFonts w:ascii="Calibri Light" w:hAnsi="Calibri Light" w:cs="Calibri Light"/>
          <w:sz w:val="24"/>
          <w:szCs w:val="24"/>
        </w:rPr>
        <w:t xml:space="preserve">research </w:t>
      </w:r>
      <w:r w:rsidR="00F8239C">
        <w:rPr>
          <w:rFonts w:ascii="Calibri Light" w:hAnsi="Calibri Light" w:cs="Calibri Light"/>
          <w:sz w:val="24"/>
          <w:szCs w:val="24"/>
        </w:rPr>
        <w:t>stance as</w:t>
      </w:r>
      <w:r w:rsidR="00B154FB">
        <w:rPr>
          <w:rFonts w:ascii="Calibri Light" w:hAnsi="Calibri Light" w:cs="Calibri Light"/>
          <w:sz w:val="24"/>
          <w:szCs w:val="24"/>
        </w:rPr>
        <w:t xml:space="preserve"> teachers</w:t>
      </w:r>
      <w:r w:rsidR="00712673">
        <w:rPr>
          <w:rFonts w:ascii="Calibri Light" w:hAnsi="Calibri Light" w:cs="Calibri Light"/>
          <w:sz w:val="24"/>
          <w:szCs w:val="24"/>
        </w:rPr>
        <w:t>;</w:t>
      </w:r>
      <w:r w:rsidR="00F8239C">
        <w:rPr>
          <w:rFonts w:ascii="Calibri Light" w:hAnsi="Calibri Light" w:cs="Calibri Light"/>
          <w:sz w:val="24"/>
          <w:szCs w:val="24"/>
        </w:rPr>
        <w:t xml:space="preserve"> we are not independent</w:t>
      </w:r>
      <w:r w:rsidR="00DA4D4D">
        <w:rPr>
          <w:rFonts w:ascii="Calibri Light" w:hAnsi="Calibri Light" w:cs="Calibri Light"/>
          <w:sz w:val="24"/>
          <w:szCs w:val="24"/>
        </w:rPr>
        <w:t xml:space="preserve"> </w:t>
      </w:r>
      <w:r w:rsidR="00712673">
        <w:rPr>
          <w:rFonts w:ascii="Calibri Light" w:hAnsi="Calibri Light" w:cs="Calibri Light"/>
          <w:sz w:val="24"/>
          <w:szCs w:val="24"/>
        </w:rPr>
        <w:t>because we work with the children we test either directly or indirectly on a day to day basis</w:t>
      </w:r>
      <w:r w:rsidR="003A2950">
        <w:rPr>
          <w:rFonts w:ascii="Calibri Light" w:hAnsi="Calibri Light" w:cs="Calibri Light"/>
          <w:sz w:val="24"/>
          <w:szCs w:val="24"/>
        </w:rPr>
        <w:t>.</w:t>
      </w:r>
      <w:r w:rsidR="00114C99">
        <w:rPr>
          <w:rFonts w:ascii="Calibri Light" w:hAnsi="Calibri Light" w:cs="Calibri Light"/>
          <w:sz w:val="24"/>
          <w:szCs w:val="24"/>
        </w:rPr>
        <w:t xml:space="preserve"> This influence also extends to the fact we are adults in a position of power</w:t>
      </w:r>
      <w:r w:rsidR="002A2EEB">
        <w:rPr>
          <w:rFonts w:ascii="Calibri Light" w:hAnsi="Calibri Light" w:cs="Calibri Light"/>
          <w:sz w:val="24"/>
          <w:szCs w:val="24"/>
        </w:rPr>
        <w:t xml:space="preserve">. These power dynamics between a teacher and child </w:t>
      </w:r>
      <w:r w:rsidR="00FC5696">
        <w:rPr>
          <w:rFonts w:ascii="Calibri Light" w:hAnsi="Calibri Light" w:cs="Calibri Light"/>
          <w:sz w:val="24"/>
          <w:szCs w:val="24"/>
        </w:rPr>
        <w:t xml:space="preserve">mean we </w:t>
      </w:r>
      <w:r w:rsidR="002A2EEB">
        <w:rPr>
          <w:rFonts w:ascii="Calibri Light" w:hAnsi="Calibri Light" w:cs="Calibri Light"/>
          <w:sz w:val="24"/>
          <w:szCs w:val="24"/>
        </w:rPr>
        <w:t xml:space="preserve">are not </w:t>
      </w:r>
      <w:r w:rsidR="00FC5696">
        <w:rPr>
          <w:rFonts w:ascii="Calibri Light" w:hAnsi="Calibri Light" w:cs="Calibri Light"/>
          <w:sz w:val="24"/>
          <w:szCs w:val="24"/>
        </w:rPr>
        <w:t>independent observers.</w:t>
      </w:r>
      <w:r w:rsidR="003A2950">
        <w:rPr>
          <w:rFonts w:ascii="Calibri Light" w:hAnsi="Calibri Light" w:cs="Calibri Light"/>
          <w:sz w:val="24"/>
          <w:szCs w:val="24"/>
        </w:rPr>
        <w:t xml:space="preserve"> Also</w:t>
      </w:r>
      <w:r w:rsidR="00DA4D11">
        <w:rPr>
          <w:rFonts w:ascii="Calibri Light" w:hAnsi="Calibri Light" w:cs="Calibri Light"/>
          <w:sz w:val="24"/>
          <w:szCs w:val="24"/>
        </w:rPr>
        <w:t xml:space="preserve"> we cannot randomly select large groups of pupils to test at any given time</w:t>
      </w:r>
      <w:r w:rsidR="003A2950">
        <w:rPr>
          <w:rFonts w:ascii="Calibri Light" w:hAnsi="Calibri Light" w:cs="Calibri Light"/>
          <w:sz w:val="24"/>
          <w:szCs w:val="24"/>
        </w:rPr>
        <w:t xml:space="preserve"> as we are restricted in ways mentioned previously.</w:t>
      </w:r>
      <w:r w:rsidR="00B154FB">
        <w:rPr>
          <w:rFonts w:ascii="Calibri Light" w:hAnsi="Calibri Light" w:cs="Calibri Light"/>
          <w:sz w:val="24"/>
          <w:szCs w:val="24"/>
        </w:rPr>
        <w:t xml:space="preserve"> </w:t>
      </w:r>
      <w:r w:rsidR="00E92C99">
        <w:rPr>
          <w:rFonts w:ascii="Calibri Light" w:hAnsi="Calibri Light" w:cs="Calibri Light"/>
          <w:sz w:val="24"/>
          <w:szCs w:val="24"/>
        </w:rPr>
        <w:t>In addition to this we are not a</w:t>
      </w:r>
      <w:r w:rsidR="007C7A57">
        <w:rPr>
          <w:rFonts w:ascii="Calibri Light" w:hAnsi="Calibri Light" w:cs="Calibri Light"/>
          <w:sz w:val="24"/>
          <w:szCs w:val="24"/>
        </w:rPr>
        <w:t xml:space="preserve">ble to demonstrate causality in this research or to be able to </w:t>
      </w:r>
      <w:r w:rsidR="00365154">
        <w:rPr>
          <w:rFonts w:ascii="Calibri Light" w:hAnsi="Calibri Light" w:cs="Calibri Light"/>
          <w:sz w:val="24"/>
          <w:szCs w:val="24"/>
        </w:rPr>
        <w:t>accept the hypothesis that intervention methods in regards to ratio</w:t>
      </w:r>
      <w:r w:rsidR="00DF6C85">
        <w:rPr>
          <w:rFonts w:ascii="Calibri Light" w:hAnsi="Calibri Light" w:cs="Calibri Light"/>
          <w:sz w:val="24"/>
          <w:szCs w:val="24"/>
        </w:rPr>
        <w:t xml:space="preserve"> and proportion can overturn misconceptions.</w:t>
      </w:r>
    </w:p>
    <w:p w14:paraId="511EF104" w14:textId="14D862A5" w:rsidR="007E40DA" w:rsidRPr="004969FF" w:rsidRDefault="007E40DA" w:rsidP="00AC1BA5">
      <w:pPr>
        <w:rPr>
          <w:rFonts w:ascii="Calibri Light" w:hAnsi="Calibri Light" w:cs="Calibri Light"/>
          <w:sz w:val="24"/>
          <w:szCs w:val="24"/>
          <w:vertAlign w:val="superscript"/>
        </w:rPr>
      </w:pPr>
      <w:r>
        <w:rPr>
          <w:rFonts w:ascii="Calibri Light" w:hAnsi="Calibri Light" w:cs="Calibri Light"/>
          <w:sz w:val="24"/>
          <w:szCs w:val="24"/>
        </w:rPr>
        <w:t xml:space="preserve">If I were to repeat this research I would focus </w:t>
      </w:r>
      <w:r w:rsidR="00E62257">
        <w:rPr>
          <w:rFonts w:ascii="Calibri Light" w:hAnsi="Calibri Light" w:cs="Calibri Light"/>
          <w:sz w:val="24"/>
          <w:szCs w:val="24"/>
        </w:rPr>
        <w:t xml:space="preserve">on a narrower topic area to gain a better understanding of </w:t>
      </w:r>
      <w:r w:rsidR="00637969">
        <w:rPr>
          <w:rFonts w:ascii="Calibri Light" w:hAnsi="Calibri Light" w:cs="Calibri Light"/>
          <w:sz w:val="24"/>
          <w:szCs w:val="24"/>
        </w:rPr>
        <w:t>specific</w:t>
      </w:r>
      <w:r w:rsidR="00E62257">
        <w:rPr>
          <w:rFonts w:ascii="Calibri Light" w:hAnsi="Calibri Light" w:cs="Calibri Light"/>
          <w:sz w:val="24"/>
          <w:szCs w:val="24"/>
        </w:rPr>
        <w:t xml:space="preserve"> misconceptions</w:t>
      </w:r>
      <w:r w:rsidR="00637969">
        <w:rPr>
          <w:rFonts w:ascii="Calibri Light" w:hAnsi="Calibri Light" w:cs="Calibri Light"/>
          <w:sz w:val="24"/>
          <w:szCs w:val="24"/>
        </w:rPr>
        <w:t xml:space="preserve"> such as the addition problem.</w:t>
      </w:r>
      <w:r w:rsidR="00E62257">
        <w:rPr>
          <w:rFonts w:ascii="Calibri Light" w:hAnsi="Calibri Light" w:cs="Calibri Light"/>
          <w:sz w:val="24"/>
          <w:szCs w:val="24"/>
        </w:rPr>
        <w:t xml:space="preserve"> </w:t>
      </w:r>
    </w:p>
    <w:p w14:paraId="4D308A94" w14:textId="77777777" w:rsidR="008E5F6A" w:rsidRDefault="008E5F6A" w:rsidP="00AC1BA5">
      <w:pPr>
        <w:rPr>
          <w:rFonts w:ascii="Calibri Light" w:hAnsi="Calibri Light" w:cs="Calibri Light"/>
          <w:sz w:val="24"/>
          <w:szCs w:val="24"/>
        </w:rPr>
      </w:pPr>
    </w:p>
    <w:p w14:paraId="0A41753E" w14:textId="0C3B8200" w:rsidR="002411C2" w:rsidRPr="00F177C0" w:rsidRDefault="002411C2" w:rsidP="00AC1BA5">
      <w:pPr>
        <w:rPr>
          <w:rFonts w:ascii="Calibri Light" w:hAnsi="Calibri Light" w:cs="Calibri Light"/>
          <w:sz w:val="24"/>
          <w:szCs w:val="24"/>
        </w:rPr>
      </w:pPr>
    </w:p>
    <w:p w14:paraId="61F6EF7F" w14:textId="77777777" w:rsidR="002411C2" w:rsidRPr="00F177C0" w:rsidRDefault="002411C2" w:rsidP="00AC1BA5">
      <w:pPr>
        <w:rPr>
          <w:rFonts w:ascii="Calibri Light" w:hAnsi="Calibri Light" w:cs="Calibri Light"/>
          <w:sz w:val="24"/>
          <w:szCs w:val="24"/>
        </w:rPr>
      </w:pPr>
    </w:p>
    <w:sdt>
      <w:sdtPr>
        <w:rPr>
          <w:rFonts w:asciiTheme="minorHAnsi" w:eastAsiaTheme="minorEastAsia" w:hAnsiTheme="minorHAnsi" w:cstheme="minorBidi"/>
          <w:color w:val="auto"/>
          <w:sz w:val="22"/>
          <w:szCs w:val="22"/>
          <w:lang w:val="en-GB" w:eastAsia="zh-CN"/>
        </w:rPr>
        <w:id w:val="1369568717"/>
        <w:docPartObj>
          <w:docPartGallery w:val="Bibliographies"/>
          <w:docPartUnique/>
        </w:docPartObj>
      </w:sdtPr>
      <w:sdtEndPr/>
      <w:sdtContent>
        <w:p w14:paraId="21C116F8" w14:textId="10EB2AAF" w:rsidR="00FC5696" w:rsidRDefault="00FC5696">
          <w:pPr>
            <w:pStyle w:val="Heading1"/>
          </w:pPr>
          <w:r>
            <w:t>References</w:t>
          </w:r>
        </w:p>
        <w:sdt>
          <w:sdtPr>
            <w:id w:val="-573587230"/>
            <w:bibliography/>
          </w:sdtPr>
          <w:sdtEndPr/>
          <w:sdtContent>
            <w:p w14:paraId="63761712" w14:textId="77777777" w:rsidR="00FC5696" w:rsidRDefault="00FC5696" w:rsidP="00FC5696">
              <w:pPr>
                <w:pStyle w:val="Bibliography"/>
                <w:rPr>
                  <w:noProof/>
                  <w:sz w:val="24"/>
                  <w:szCs w:val="24"/>
                  <w:lang w:val="en-US"/>
                </w:rPr>
              </w:pPr>
              <w:r>
                <w:fldChar w:fldCharType="begin"/>
              </w:r>
              <w:r>
                <w:instrText xml:space="preserve"> BIBLIOGRAPHY </w:instrText>
              </w:r>
              <w:r>
                <w:fldChar w:fldCharType="separate"/>
              </w:r>
              <w:r>
                <w:rPr>
                  <w:noProof/>
                  <w:lang w:val="en-US"/>
                </w:rPr>
                <w:t xml:space="preserve">APU, 1982. </w:t>
              </w:r>
              <w:r>
                <w:rPr>
                  <w:i/>
                  <w:iCs/>
                  <w:noProof/>
                  <w:lang w:val="en-US"/>
                </w:rPr>
                <w:t xml:space="preserve">A review of Monitoring in Mathematics. </w:t>
              </w:r>
              <w:r>
                <w:rPr>
                  <w:noProof/>
                  <w:lang w:val="en-US"/>
                </w:rPr>
                <w:t>London: DES.</w:t>
              </w:r>
            </w:p>
            <w:p w14:paraId="446009D8" w14:textId="77777777" w:rsidR="00FC5696" w:rsidRDefault="00FC5696" w:rsidP="00FC5696">
              <w:pPr>
                <w:pStyle w:val="Bibliography"/>
                <w:rPr>
                  <w:noProof/>
                  <w:lang w:val="en-US"/>
                </w:rPr>
              </w:pPr>
              <w:r>
                <w:rPr>
                  <w:noProof/>
                  <w:lang w:val="en-US"/>
                </w:rPr>
                <w:t xml:space="preserve">Black, P. a. W. D., 1998. </w:t>
              </w:r>
              <w:r>
                <w:rPr>
                  <w:i/>
                  <w:iCs/>
                  <w:noProof/>
                  <w:lang w:val="en-US"/>
                </w:rPr>
                <w:t xml:space="preserve">Inside the black box. </w:t>
              </w:r>
              <w:r>
                <w:rPr>
                  <w:noProof/>
                  <w:lang w:val="en-US"/>
                </w:rPr>
                <w:t>Florida: Learning Sciences.</w:t>
              </w:r>
            </w:p>
            <w:p w14:paraId="33668A6C" w14:textId="77777777" w:rsidR="00FC5696" w:rsidRDefault="00FC5696" w:rsidP="00FC5696">
              <w:pPr>
                <w:pStyle w:val="Bibliography"/>
                <w:rPr>
                  <w:noProof/>
                  <w:lang w:val="en-US"/>
                </w:rPr>
              </w:pPr>
              <w:r>
                <w:rPr>
                  <w:noProof/>
                  <w:lang w:val="en-US"/>
                </w:rPr>
                <w:t xml:space="preserve">Bond, M., 2011. </w:t>
              </w:r>
              <w:r>
                <w:rPr>
                  <w:i/>
                  <w:iCs/>
                  <w:noProof/>
                  <w:lang w:val="en-US"/>
                </w:rPr>
                <w:t xml:space="preserve">NRICH Maths. </w:t>
              </w:r>
              <w:r>
                <w:rPr>
                  <w:noProof/>
                  <w:lang w:val="en-US"/>
                </w:rPr>
                <w:t xml:space="preserve">[Online] </w:t>
              </w:r>
              <w:r>
                <w:rPr>
                  <w:noProof/>
                  <w:lang w:val="en-US"/>
                </w:rPr>
                <w:br/>
                <w:t xml:space="preserve">Available at: </w:t>
              </w:r>
              <w:r>
                <w:rPr>
                  <w:noProof/>
                  <w:u w:val="single"/>
                  <w:lang w:val="en-US"/>
                </w:rPr>
                <w:t>https://nrich.maths.org/2586</w:t>
              </w:r>
              <w:r>
                <w:rPr>
                  <w:noProof/>
                  <w:lang w:val="en-US"/>
                </w:rPr>
                <w:br/>
                <w:t>[Accessed 05 2019].</w:t>
              </w:r>
            </w:p>
            <w:p w14:paraId="7FD91ABC" w14:textId="77777777" w:rsidR="00FC5696" w:rsidRDefault="00FC5696" w:rsidP="00FC5696">
              <w:pPr>
                <w:pStyle w:val="Bibliography"/>
                <w:rPr>
                  <w:noProof/>
                  <w:lang w:val="en-US"/>
                </w:rPr>
              </w:pPr>
              <w:r>
                <w:rPr>
                  <w:noProof/>
                  <w:lang w:val="en-US"/>
                </w:rPr>
                <w:t xml:space="preserve">Cockburn, A. D., 1999. </w:t>
              </w:r>
              <w:r>
                <w:rPr>
                  <w:i/>
                  <w:iCs/>
                  <w:noProof/>
                  <w:lang w:val="en-US"/>
                </w:rPr>
                <w:t xml:space="preserve">Teaching Mathematics with Insight. </w:t>
              </w:r>
              <w:r>
                <w:rPr>
                  <w:noProof/>
                  <w:lang w:val="en-US"/>
                </w:rPr>
                <w:t>London: Falmer Press.</w:t>
              </w:r>
            </w:p>
            <w:p w14:paraId="46E3A5C4" w14:textId="77777777" w:rsidR="00FC5696" w:rsidRDefault="00FC5696" w:rsidP="00FC5696">
              <w:pPr>
                <w:pStyle w:val="Bibliography"/>
                <w:rPr>
                  <w:noProof/>
                  <w:lang w:val="en-US"/>
                </w:rPr>
              </w:pPr>
              <w:r>
                <w:rPr>
                  <w:noProof/>
                  <w:lang w:val="en-US"/>
                </w:rPr>
                <w:t xml:space="preserve">Cohen, L., Manion, L. &amp; Morrison, K., 2007. </w:t>
              </w:r>
              <w:r>
                <w:rPr>
                  <w:i/>
                  <w:iCs/>
                  <w:noProof/>
                  <w:lang w:val="en-US"/>
                </w:rPr>
                <w:t xml:space="preserve">Research Methods in Education. </w:t>
              </w:r>
              <w:r>
                <w:rPr>
                  <w:noProof/>
                  <w:lang w:val="en-US"/>
                </w:rPr>
                <w:t>6th ed. Oxford: Routledge.</w:t>
              </w:r>
            </w:p>
            <w:p w14:paraId="265B39A1" w14:textId="77777777" w:rsidR="00FC5696" w:rsidRDefault="00FC5696" w:rsidP="00FC5696">
              <w:pPr>
                <w:pStyle w:val="Bibliography"/>
                <w:rPr>
                  <w:noProof/>
                  <w:lang w:val="en-US"/>
                </w:rPr>
              </w:pPr>
              <w:r>
                <w:rPr>
                  <w:noProof/>
                  <w:lang w:val="en-US"/>
                </w:rPr>
                <w:t xml:space="preserve">Cooper, D. R. &amp; Schindler, P. S., 2014. </w:t>
              </w:r>
              <w:r>
                <w:rPr>
                  <w:i/>
                  <w:iCs/>
                  <w:noProof/>
                  <w:lang w:val="en-US"/>
                </w:rPr>
                <w:t xml:space="preserve">Business Research Methods. </w:t>
              </w:r>
              <w:r>
                <w:rPr>
                  <w:noProof/>
                  <w:lang w:val="en-US"/>
                </w:rPr>
                <w:t>12th ed. New York: McGraw-Hill Irwin.</w:t>
              </w:r>
            </w:p>
            <w:p w14:paraId="14BE9EC5" w14:textId="77777777" w:rsidR="00FC5696" w:rsidRDefault="00FC5696" w:rsidP="00FC5696">
              <w:pPr>
                <w:pStyle w:val="Bibliography"/>
                <w:rPr>
                  <w:noProof/>
                  <w:lang w:val="en-US"/>
                </w:rPr>
              </w:pPr>
              <w:r>
                <w:rPr>
                  <w:noProof/>
                  <w:lang w:val="en-US"/>
                </w:rPr>
                <w:t xml:space="preserve">Eison, J., 2019. </w:t>
              </w:r>
              <w:r>
                <w:rPr>
                  <w:i/>
                  <w:iCs/>
                  <w:noProof/>
                  <w:lang w:val="en-US"/>
                </w:rPr>
                <w:t xml:space="preserve">Victoria University. </w:t>
              </w:r>
              <w:r>
                <w:rPr>
                  <w:noProof/>
                  <w:lang w:val="en-US"/>
                </w:rPr>
                <w:t xml:space="preserve">[Online] </w:t>
              </w:r>
              <w:r>
                <w:rPr>
                  <w:noProof/>
                  <w:lang w:val="en-US"/>
                </w:rPr>
                <w:br/>
                <w:t xml:space="preserve">Available at: </w:t>
              </w:r>
              <w:r>
                <w:rPr>
                  <w:noProof/>
                  <w:u w:val="single"/>
                  <w:lang w:val="en-US"/>
                </w:rPr>
                <w:t>https://www.victoria.ac.nz/vbs/teaching/steps-to-teaching-success/think-pair-share</w:t>
              </w:r>
              <w:r>
                <w:rPr>
                  <w:noProof/>
                  <w:lang w:val="en-US"/>
                </w:rPr>
                <w:br/>
                <w:t>[Accessed 05 2019].</w:t>
              </w:r>
            </w:p>
            <w:p w14:paraId="6FDDB7C4" w14:textId="77777777" w:rsidR="00FC5696" w:rsidRDefault="00FC5696" w:rsidP="00FC5696">
              <w:pPr>
                <w:pStyle w:val="Bibliography"/>
                <w:rPr>
                  <w:noProof/>
                  <w:lang w:val="en-US"/>
                </w:rPr>
              </w:pPr>
              <w:r>
                <w:rPr>
                  <w:noProof/>
                  <w:lang w:val="en-US"/>
                </w:rPr>
                <w:t xml:space="preserve">Hammersley, M. &amp; Traianou, A., 2012. </w:t>
              </w:r>
              <w:r>
                <w:rPr>
                  <w:i/>
                  <w:iCs/>
                  <w:noProof/>
                  <w:lang w:val="en-US"/>
                </w:rPr>
                <w:t xml:space="preserve">British Educational Research Association. </w:t>
              </w:r>
              <w:r>
                <w:rPr>
                  <w:noProof/>
                  <w:lang w:val="en-US"/>
                </w:rPr>
                <w:t xml:space="preserve">[Online] </w:t>
              </w:r>
              <w:r>
                <w:rPr>
                  <w:noProof/>
                  <w:lang w:val="en-US"/>
                </w:rPr>
                <w:br/>
                <w:t xml:space="preserve">Available at: </w:t>
              </w:r>
              <w:r>
                <w:rPr>
                  <w:noProof/>
                  <w:u w:val="single"/>
                  <w:lang w:val="en-US"/>
                </w:rPr>
                <w:t>https://www.bera.ac.uk/</w:t>
              </w:r>
              <w:r>
                <w:rPr>
                  <w:noProof/>
                  <w:lang w:val="en-US"/>
                </w:rPr>
                <w:br/>
                <w:t>[Accessed 28 04 2019].</w:t>
              </w:r>
            </w:p>
            <w:p w14:paraId="27DFCFFE" w14:textId="77777777" w:rsidR="00FC5696" w:rsidRDefault="00FC5696" w:rsidP="00FC5696">
              <w:pPr>
                <w:pStyle w:val="Bibliography"/>
                <w:rPr>
                  <w:noProof/>
                  <w:lang w:val="en-US"/>
                </w:rPr>
              </w:pPr>
              <w:r>
                <w:rPr>
                  <w:noProof/>
                  <w:lang w:val="en-US"/>
                </w:rPr>
                <w:t xml:space="preserve">Hansen, A., 2014. </w:t>
              </w:r>
              <w:r>
                <w:rPr>
                  <w:i/>
                  <w:iCs/>
                  <w:noProof/>
                  <w:lang w:val="en-US"/>
                </w:rPr>
                <w:t xml:space="preserve">Children's Errors in Mathematics. </w:t>
              </w:r>
              <w:r>
                <w:rPr>
                  <w:noProof/>
                  <w:lang w:val="en-US"/>
                </w:rPr>
                <w:t>3rd ed. London: Sage.</w:t>
              </w:r>
            </w:p>
            <w:p w14:paraId="503B0B6E" w14:textId="77777777" w:rsidR="00FC5696" w:rsidRDefault="00FC5696" w:rsidP="00FC5696">
              <w:pPr>
                <w:pStyle w:val="Bibliography"/>
                <w:rPr>
                  <w:noProof/>
                  <w:lang w:val="en-US"/>
                </w:rPr>
              </w:pPr>
              <w:r>
                <w:rPr>
                  <w:noProof/>
                  <w:lang w:val="en-US"/>
                </w:rPr>
                <w:t xml:space="preserve">Hart, K., 2004. </w:t>
              </w:r>
              <w:r>
                <w:rPr>
                  <w:i/>
                  <w:iCs/>
                  <w:noProof/>
                  <w:lang w:val="en-US"/>
                </w:rPr>
                <w:t xml:space="preserve">Childrens Understanding of Mathematics: 11~16. </w:t>
              </w:r>
              <w:r>
                <w:rPr>
                  <w:noProof/>
                  <w:lang w:val="en-US"/>
                </w:rPr>
                <w:t>Eastbourne: Antony Rowe Publishing.</w:t>
              </w:r>
            </w:p>
            <w:p w14:paraId="043251BB" w14:textId="77777777" w:rsidR="00FC5696" w:rsidRDefault="00FC5696" w:rsidP="00FC5696">
              <w:pPr>
                <w:pStyle w:val="Bibliography"/>
                <w:rPr>
                  <w:noProof/>
                  <w:lang w:val="en-US"/>
                </w:rPr>
              </w:pPr>
              <w:r>
                <w:rPr>
                  <w:noProof/>
                  <w:lang w:val="en-US"/>
                </w:rPr>
                <w:t xml:space="preserve">Koshy, V., Casey, R. &amp; Ernest, P., 2000. </w:t>
              </w:r>
              <w:r>
                <w:rPr>
                  <w:i/>
                  <w:iCs/>
                  <w:noProof/>
                  <w:lang w:val="en-US"/>
                </w:rPr>
                <w:t xml:space="preserve">Mathematics for Primary Teachers. </w:t>
              </w:r>
              <w:r>
                <w:rPr>
                  <w:noProof/>
                  <w:lang w:val="en-US"/>
                </w:rPr>
                <w:t>London: Routledge.</w:t>
              </w:r>
            </w:p>
            <w:p w14:paraId="19763373" w14:textId="77777777" w:rsidR="00FC5696" w:rsidRDefault="00FC5696" w:rsidP="00FC5696">
              <w:pPr>
                <w:pStyle w:val="Bibliography"/>
                <w:rPr>
                  <w:noProof/>
                  <w:lang w:val="en-US"/>
                </w:rPr>
              </w:pPr>
              <w:r>
                <w:rPr>
                  <w:noProof/>
                  <w:lang w:val="en-US"/>
                </w:rPr>
                <w:t xml:space="preserve">Lamon, S., 2008. </w:t>
              </w:r>
              <w:r>
                <w:rPr>
                  <w:i/>
                  <w:iCs/>
                  <w:noProof/>
                  <w:lang w:val="en-US"/>
                </w:rPr>
                <w:t xml:space="preserve">Teaching Fractions and Ratios for Understanding. </w:t>
              </w:r>
              <w:r>
                <w:rPr>
                  <w:noProof/>
                  <w:lang w:val="en-US"/>
                </w:rPr>
                <w:t>2nd ed. Mahwah: Lawrence Erlbaum Associates.</w:t>
              </w:r>
            </w:p>
            <w:p w14:paraId="66A08550" w14:textId="77777777" w:rsidR="00FC5696" w:rsidRDefault="00FC5696" w:rsidP="00FC5696">
              <w:pPr>
                <w:pStyle w:val="Bibliography"/>
                <w:rPr>
                  <w:noProof/>
                  <w:lang w:val="en-US"/>
                </w:rPr>
              </w:pPr>
              <w:r>
                <w:rPr>
                  <w:noProof/>
                  <w:lang w:val="en-US"/>
                </w:rPr>
                <w:t xml:space="preserve">Lee, C., 2006. </w:t>
              </w:r>
              <w:r>
                <w:rPr>
                  <w:i/>
                  <w:iCs/>
                  <w:noProof/>
                  <w:lang w:val="en-US"/>
                </w:rPr>
                <w:t xml:space="preserve">Language for Learning Mathematics - Assessment for Learning in Practice. </w:t>
              </w:r>
              <w:r>
                <w:rPr>
                  <w:noProof/>
                  <w:lang w:val="en-US"/>
                </w:rPr>
                <w:t>Berkshire: Open University Press.</w:t>
              </w:r>
            </w:p>
            <w:p w14:paraId="3727334B" w14:textId="77777777" w:rsidR="00FC5696" w:rsidRDefault="00FC5696" w:rsidP="00FC5696">
              <w:pPr>
                <w:pStyle w:val="Bibliography"/>
                <w:rPr>
                  <w:noProof/>
                  <w:lang w:val="en-US"/>
                </w:rPr>
              </w:pPr>
              <w:r>
                <w:rPr>
                  <w:noProof/>
                  <w:lang w:val="en-US"/>
                </w:rPr>
                <w:t xml:space="preserve">McAteer, M., 2012. </w:t>
              </w:r>
              <w:r>
                <w:rPr>
                  <w:i/>
                  <w:iCs/>
                  <w:noProof/>
                  <w:lang w:val="en-US"/>
                </w:rPr>
                <w:t xml:space="preserve">Improving Primary Mathematics Teaching and Learning. </w:t>
              </w:r>
              <w:r>
                <w:rPr>
                  <w:noProof/>
                  <w:lang w:val="en-US"/>
                </w:rPr>
                <w:t>Berkshire: Open University Press.</w:t>
              </w:r>
            </w:p>
            <w:p w14:paraId="75E786EE" w14:textId="77777777" w:rsidR="00FC5696" w:rsidRDefault="00FC5696" w:rsidP="00FC5696">
              <w:pPr>
                <w:pStyle w:val="Bibliography"/>
                <w:rPr>
                  <w:noProof/>
                  <w:lang w:val="en-US"/>
                </w:rPr>
              </w:pPr>
              <w:r>
                <w:rPr>
                  <w:noProof/>
                  <w:lang w:val="en-US"/>
                </w:rPr>
                <w:t xml:space="preserve">Mukherji, P. &amp; Albon, D., 2009. </w:t>
              </w:r>
              <w:r>
                <w:rPr>
                  <w:i/>
                  <w:iCs/>
                  <w:noProof/>
                  <w:lang w:val="en-US"/>
                </w:rPr>
                <w:t xml:space="preserve">Research Methods in Early Childhood. </w:t>
              </w:r>
              <w:r>
                <w:rPr>
                  <w:noProof/>
                  <w:lang w:val="en-US"/>
                </w:rPr>
                <w:t>1st ed. London: SAGE.</w:t>
              </w:r>
            </w:p>
            <w:p w14:paraId="4E304BA0" w14:textId="77777777" w:rsidR="00FC5696" w:rsidRDefault="00FC5696" w:rsidP="00FC5696">
              <w:pPr>
                <w:pStyle w:val="Bibliography"/>
                <w:rPr>
                  <w:noProof/>
                  <w:lang w:val="en-US"/>
                </w:rPr>
              </w:pPr>
              <w:r>
                <w:rPr>
                  <w:noProof/>
                  <w:lang w:val="en-US"/>
                </w:rPr>
                <w:t xml:space="preserve">Pellissier, R., 2008. </w:t>
              </w:r>
              <w:r>
                <w:rPr>
                  <w:i/>
                  <w:iCs/>
                  <w:noProof/>
                  <w:lang w:val="en-US"/>
                </w:rPr>
                <w:t xml:space="preserve">Business Research Made Easy. </w:t>
              </w:r>
              <w:r>
                <w:rPr>
                  <w:noProof/>
                  <w:lang w:val="en-US"/>
                </w:rPr>
                <w:t>s.l.:Juta and Company Ltd.</w:t>
              </w:r>
            </w:p>
            <w:p w14:paraId="2DD21A02" w14:textId="77777777" w:rsidR="00FC5696" w:rsidRDefault="00FC5696" w:rsidP="00FC5696">
              <w:pPr>
                <w:pStyle w:val="Bibliography"/>
                <w:rPr>
                  <w:noProof/>
                  <w:lang w:val="en-US"/>
                </w:rPr>
              </w:pPr>
              <w:r>
                <w:rPr>
                  <w:noProof/>
                  <w:lang w:val="en-US"/>
                </w:rPr>
                <w:t xml:space="preserve">Reynolds, M. a., 2011. </w:t>
              </w:r>
              <w:r>
                <w:rPr>
                  <w:i/>
                  <w:iCs/>
                  <w:noProof/>
                  <w:lang w:val="en-US"/>
                </w:rPr>
                <w:t xml:space="preserve">Effective Teaching. </w:t>
              </w:r>
              <w:r>
                <w:rPr>
                  <w:noProof/>
                  <w:lang w:val="en-US"/>
                </w:rPr>
                <w:t>Third ed. London: Sage Publications Ltd.</w:t>
              </w:r>
            </w:p>
            <w:p w14:paraId="703C933E" w14:textId="77777777" w:rsidR="00FC5696" w:rsidRDefault="00FC5696" w:rsidP="00FC5696">
              <w:pPr>
                <w:pStyle w:val="Bibliography"/>
                <w:rPr>
                  <w:noProof/>
                  <w:lang w:val="en-US"/>
                </w:rPr>
              </w:pPr>
              <w:r>
                <w:rPr>
                  <w:noProof/>
                  <w:lang w:val="en-US"/>
                </w:rPr>
                <w:t xml:space="preserve">Ryan, J. &amp; Williams, J., 2010. </w:t>
              </w:r>
              <w:r>
                <w:rPr>
                  <w:i/>
                  <w:iCs/>
                  <w:noProof/>
                  <w:lang w:val="en-US"/>
                </w:rPr>
                <w:t xml:space="preserve">Children's Mathematics 4-15. </w:t>
              </w:r>
              <w:r>
                <w:rPr>
                  <w:noProof/>
                  <w:lang w:val="en-US"/>
                </w:rPr>
                <w:t>Maidenhead: Open University Press.</w:t>
              </w:r>
            </w:p>
            <w:p w14:paraId="5EE9AD87" w14:textId="77777777" w:rsidR="00FC5696" w:rsidRDefault="00FC5696" w:rsidP="00FC5696">
              <w:pPr>
                <w:pStyle w:val="Bibliography"/>
                <w:rPr>
                  <w:noProof/>
                  <w:lang w:val="en-US"/>
                </w:rPr>
              </w:pPr>
              <w:r>
                <w:rPr>
                  <w:noProof/>
                  <w:lang w:val="en-US"/>
                </w:rPr>
                <w:t xml:space="preserve">Spooner, M., 2002. </w:t>
              </w:r>
              <w:r>
                <w:rPr>
                  <w:i/>
                  <w:iCs/>
                  <w:noProof/>
                  <w:lang w:val="en-US"/>
                </w:rPr>
                <w:t xml:space="preserve">Errors and Misconceptions in Maths at Key Stage 2. </w:t>
              </w:r>
              <w:r>
                <w:rPr>
                  <w:noProof/>
                  <w:lang w:val="en-US"/>
                </w:rPr>
                <w:t>London: David Fulton Publishers.</w:t>
              </w:r>
            </w:p>
            <w:p w14:paraId="45B3058F" w14:textId="77777777" w:rsidR="00FC5696" w:rsidRDefault="00FC5696" w:rsidP="00FC5696">
              <w:pPr>
                <w:pStyle w:val="Bibliography"/>
                <w:rPr>
                  <w:noProof/>
                  <w:lang w:val="en-US"/>
                </w:rPr>
              </w:pPr>
              <w:r>
                <w:rPr>
                  <w:noProof/>
                  <w:lang w:val="en-US"/>
                </w:rPr>
                <w:t xml:space="preserve">Tanner, H. &amp;. J. S., 2000. </w:t>
              </w:r>
              <w:r>
                <w:rPr>
                  <w:i/>
                  <w:iCs/>
                  <w:noProof/>
                  <w:lang w:val="en-US"/>
                </w:rPr>
                <w:t xml:space="preserve">Becoming a successful teacher of mathematics. </w:t>
              </w:r>
              <w:r>
                <w:rPr>
                  <w:noProof/>
                  <w:lang w:val="en-US"/>
                </w:rPr>
                <w:t>s.l.:Routledge.</w:t>
              </w:r>
            </w:p>
            <w:p w14:paraId="7FE91FE7" w14:textId="77777777" w:rsidR="00FC5696" w:rsidRDefault="00FC5696" w:rsidP="00FC5696">
              <w:pPr>
                <w:pStyle w:val="Bibliography"/>
                <w:rPr>
                  <w:noProof/>
                  <w:lang w:val="en-US"/>
                </w:rPr>
              </w:pPr>
              <w:r>
                <w:rPr>
                  <w:noProof/>
                  <w:lang w:val="en-US"/>
                </w:rPr>
                <w:lastRenderedPageBreak/>
                <w:t xml:space="preserve">Welsh Government, 2016. </w:t>
              </w:r>
              <w:r>
                <w:rPr>
                  <w:i/>
                  <w:iCs/>
                  <w:noProof/>
                  <w:lang w:val="en-US"/>
                </w:rPr>
                <w:t xml:space="preserve">Curriculum of Wales, program of study for mathematics, Key stages 2-4. </w:t>
              </w:r>
              <w:r>
                <w:rPr>
                  <w:noProof/>
                  <w:lang w:val="en-US"/>
                </w:rPr>
                <w:t xml:space="preserve">[Online] </w:t>
              </w:r>
              <w:r>
                <w:rPr>
                  <w:noProof/>
                  <w:lang w:val="en-US"/>
                </w:rPr>
                <w:br/>
                <w:t xml:space="preserve">Available at: </w:t>
              </w:r>
              <w:r>
                <w:rPr>
                  <w:noProof/>
                  <w:u w:val="single"/>
                  <w:lang w:val="en-US"/>
                </w:rPr>
                <w:t>http://learning.gov.wales/docs/learningwales/publications/150717-nc-maths-en-v2.pdf</w:t>
              </w:r>
            </w:p>
            <w:p w14:paraId="079ADC2C" w14:textId="37FD712A" w:rsidR="00FC5696" w:rsidRDefault="00FC5696" w:rsidP="00FC5696">
              <w:r>
                <w:rPr>
                  <w:b/>
                  <w:bCs/>
                  <w:noProof/>
                </w:rPr>
                <w:fldChar w:fldCharType="end"/>
              </w:r>
            </w:p>
          </w:sdtContent>
        </w:sdt>
      </w:sdtContent>
    </w:sdt>
    <w:p w14:paraId="4EB08BBF" w14:textId="77777777" w:rsidR="00D25B29" w:rsidRPr="00BC015E" w:rsidRDefault="00D25B29" w:rsidP="00AC1BA5">
      <w:pPr>
        <w:rPr>
          <w:rFonts w:ascii="Calibri Light" w:hAnsi="Calibri Light" w:cs="Calibri Light"/>
        </w:rPr>
      </w:pPr>
    </w:p>
    <w:sectPr w:rsidR="00D25B29" w:rsidRPr="00BC0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F4"/>
    <w:rsid w:val="00000343"/>
    <w:rsid w:val="00000A4F"/>
    <w:rsid w:val="00000B90"/>
    <w:rsid w:val="00003428"/>
    <w:rsid w:val="00005634"/>
    <w:rsid w:val="00005AF6"/>
    <w:rsid w:val="00007278"/>
    <w:rsid w:val="000076AB"/>
    <w:rsid w:val="00007C02"/>
    <w:rsid w:val="00010751"/>
    <w:rsid w:val="0001111B"/>
    <w:rsid w:val="00011367"/>
    <w:rsid w:val="000216F7"/>
    <w:rsid w:val="00021E8B"/>
    <w:rsid w:val="000221DA"/>
    <w:rsid w:val="00024B20"/>
    <w:rsid w:val="0002529E"/>
    <w:rsid w:val="00026261"/>
    <w:rsid w:val="00026BF7"/>
    <w:rsid w:val="00031301"/>
    <w:rsid w:val="00033AF4"/>
    <w:rsid w:val="00035E22"/>
    <w:rsid w:val="00036AEC"/>
    <w:rsid w:val="000370FB"/>
    <w:rsid w:val="000407D7"/>
    <w:rsid w:val="00040EFB"/>
    <w:rsid w:val="0004176D"/>
    <w:rsid w:val="00042081"/>
    <w:rsid w:val="00042623"/>
    <w:rsid w:val="00044E42"/>
    <w:rsid w:val="0004650F"/>
    <w:rsid w:val="0004729A"/>
    <w:rsid w:val="00047987"/>
    <w:rsid w:val="00053D85"/>
    <w:rsid w:val="000540CE"/>
    <w:rsid w:val="000545E4"/>
    <w:rsid w:val="00054DE4"/>
    <w:rsid w:val="000624DB"/>
    <w:rsid w:val="000679E7"/>
    <w:rsid w:val="00070FD0"/>
    <w:rsid w:val="0007132B"/>
    <w:rsid w:val="00075BA9"/>
    <w:rsid w:val="0007604E"/>
    <w:rsid w:val="0007729E"/>
    <w:rsid w:val="00082C8E"/>
    <w:rsid w:val="00086A27"/>
    <w:rsid w:val="0008752E"/>
    <w:rsid w:val="00091C84"/>
    <w:rsid w:val="00092398"/>
    <w:rsid w:val="000A0C7A"/>
    <w:rsid w:val="000A0FC4"/>
    <w:rsid w:val="000A28B7"/>
    <w:rsid w:val="000A420D"/>
    <w:rsid w:val="000C2292"/>
    <w:rsid w:val="000C4EBA"/>
    <w:rsid w:val="000C64AF"/>
    <w:rsid w:val="000D306E"/>
    <w:rsid w:val="000D64F2"/>
    <w:rsid w:val="000E4ED0"/>
    <w:rsid w:val="000E6EC6"/>
    <w:rsid w:val="000F5E3E"/>
    <w:rsid w:val="000F6030"/>
    <w:rsid w:val="00101131"/>
    <w:rsid w:val="001041CD"/>
    <w:rsid w:val="00105D0A"/>
    <w:rsid w:val="00114C99"/>
    <w:rsid w:val="0011657F"/>
    <w:rsid w:val="00121AB8"/>
    <w:rsid w:val="001222C4"/>
    <w:rsid w:val="00126584"/>
    <w:rsid w:val="0012729F"/>
    <w:rsid w:val="001308D6"/>
    <w:rsid w:val="001425EE"/>
    <w:rsid w:val="001442E3"/>
    <w:rsid w:val="0014457E"/>
    <w:rsid w:val="00145344"/>
    <w:rsid w:val="001466F1"/>
    <w:rsid w:val="00151ECC"/>
    <w:rsid w:val="001521C9"/>
    <w:rsid w:val="001529CC"/>
    <w:rsid w:val="00152B18"/>
    <w:rsid w:val="00153C1F"/>
    <w:rsid w:val="001542D7"/>
    <w:rsid w:val="00155175"/>
    <w:rsid w:val="001554B0"/>
    <w:rsid w:val="001605C6"/>
    <w:rsid w:val="00162F20"/>
    <w:rsid w:val="0017048C"/>
    <w:rsid w:val="001905E7"/>
    <w:rsid w:val="00195ED6"/>
    <w:rsid w:val="001A160B"/>
    <w:rsid w:val="001A1ACA"/>
    <w:rsid w:val="001A6904"/>
    <w:rsid w:val="001A7C42"/>
    <w:rsid w:val="001B1FFD"/>
    <w:rsid w:val="001B3787"/>
    <w:rsid w:val="001B7DAF"/>
    <w:rsid w:val="001C10D6"/>
    <w:rsid w:val="001C561E"/>
    <w:rsid w:val="001E0CBE"/>
    <w:rsid w:val="001E0DFE"/>
    <w:rsid w:val="001E61AB"/>
    <w:rsid w:val="001F6867"/>
    <w:rsid w:val="002025C7"/>
    <w:rsid w:val="0020468D"/>
    <w:rsid w:val="00205DBF"/>
    <w:rsid w:val="00205E06"/>
    <w:rsid w:val="00210E5A"/>
    <w:rsid w:val="00212357"/>
    <w:rsid w:val="00221E00"/>
    <w:rsid w:val="00222A96"/>
    <w:rsid w:val="002239AA"/>
    <w:rsid w:val="00223D67"/>
    <w:rsid w:val="002259BC"/>
    <w:rsid w:val="00225E8B"/>
    <w:rsid w:val="00226A98"/>
    <w:rsid w:val="0023072A"/>
    <w:rsid w:val="00232587"/>
    <w:rsid w:val="002372AC"/>
    <w:rsid w:val="002411C2"/>
    <w:rsid w:val="0024316C"/>
    <w:rsid w:val="00243AE0"/>
    <w:rsid w:val="00244EE0"/>
    <w:rsid w:val="00250ECA"/>
    <w:rsid w:val="0025279C"/>
    <w:rsid w:val="0026181D"/>
    <w:rsid w:val="002639B5"/>
    <w:rsid w:val="00264419"/>
    <w:rsid w:val="0026583F"/>
    <w:rsid w:val="00272A9E"/>
    <w:rsid w:val="00273C90"/>
    <w:rsid w:val="002743AA"/>
    <w:rsid w:val="002744A7"/>
    <w:rsid w:val="002753DC"/>
    <w:rsid w:val="00277052"/>
    <w:rsid w:val="00280A80"/>
    <w:rsid w:val="00280BD1"/>
    <w:rsid w:val="00283182"/>
    <w:rsid w:val="00284EE4"/>
    <w:rsid w:val="00292DC8"/>
    <w:rsid w:val="00294950"/>
    <w:rsid w:val="00295C62"/>
    <w:rsid w:val="002965F2"/>
    <w:rsid w:val="00297812"/>
    <w:rsid w:val="002A2EEB"/>
    <w:rsid w:val="002A30CA"/>
    <w:rsid w:val="002A5BCD"/>
    <w:rsid w:val="002A687A"/>
    <w:rsid w:val="002A71D1"/>
    <w:rsid w:val="002B4102"/>
    <w:rsid w:val="002B4A4C"/>
    <w:rsid w:val="002B79FE"/>
    <w:rsid w:val="002C10F5"/>
    <w:rsid w:val="002C120A"/>
    <w:rsid w:val="002D0E9E"/>
    <w:rsid w:val="002D736C"/>
    <w:rsid w:val="002D7BB2"/>
    <w:rsid w:val="002E29C4"/>
    <w:rsid w:val="002E4BC7"/>
    <w:rsid w:val="002F386B"/>
    <w:rsid w:val="002F3C41"/>
    <w:rsid w:val="002F417B"/>
    <w:rsid w:val="002F4BA8"/>
    <w:rsid w:val="00303A15"/>
    <w:rsid w:val="003059E1"/>
    <w:rsid w:val="003118B6"/>
    <w:rsid w:val="003123E8"/>
    <w:rsid w:val="00313261"/>
    <w:rsid w:val="00314FCA"/>
    <w:rsid w:val="0031541C"/>
    <w:rsid w:val="00337782"/>
    <w:rsid w:val="003401FE"/>
    <w:rsid w:val="00340E90"/>
    <w:rsid w:val="00341419"/>
    <w:rsid w:val="00343486"/>
    <w:rsid w:val="00345E46"/>
    <w:rsid w:val="00347266"/>
    <w:rsid w:val="003517CD"/>
    <w:rsid w:val="003536F9"/>
    <w:rsid w:val="00363C09"/>
    <w:rsid w:val="00364BBD"/>
    <w:rsid w:val="00365154"/>
    <w:rsid w:val="00365233"/>
    <w:rsid w:val="00370CE5"/>
    <w:rsid w:val="003737FD"/>
    <w:rsid w:val="00373B72"/>
    <w:rsid w:val="00376E36"/>
    <w:rsid w:val="00380783"/>
    <w:rsid w:val="00384E5B"/>
    <w:rsid w:val="00385119"/>
    <w:rsid w:val="00387F60"/>
    <w:rsid w:val="00390ED5"/>
    <w:rsid w:val="0039273A"/>
    <w:rsid w:val="003930D3"/>
    <w:rsid w:val="003939DE"/>
    <w:rsid w:val="0039415D"/>
    <w:rsid w:val="00394F3C"/>
    <w:rsid w:val="003A1762"/>
    <w:rsid w:val="003A1E09"/>
    <w:rsid w:val="003A2950"/>
    <w:rsid w:val="003A2EB2"/>
    <w:rsid w:val="003A3ADB"/>
    <w:rsid w:val="003A4F83"/>
    <w:rsid w:val="003A7B7C"/>
    <w:rsid w:val="003B1D1F"/>
    <w:rsid w:val="003B2C0F"/>
    <w:rsid w:val="003B6025"/>
    <w:rsid w:val="003C2AAE"/>
    <w:rsid w:val="003C59E8"/>
    <w:rsid w:val="003E0ED0"/>
    <w:rsid w:val="003E1522"/>
    <w:rsid w:val="003F043C"/>
    <w:rsid w:val="003F0DF7"/>
    <w:rsid w:val="0040418C"/>
    <w:rsid w:val="0040434C"/>
    <w:rsid w:val="00410786"/>
    <w:rsid w:val="00416BCC"/>
    <w:rsid w:val="00417DCF"/>
    <w:rsid w:val="0042240D"/>
    <w:rsid w:val="004238E2"/>
    <w:rsid w:val="00425606"/>
    <w:rsid w:val="00426AC5"/>
    <w:rsid w:val="00432079"/>
    <w:rsid w:val="004403F5"/>
    <w:rsid w:val="0044069F"/>
    <w:rsid w:val="00444EE5"/>
    <w:rsid w:val="004459C4"/>
    <w:rsid w:val="00446B35"/>
    <w:rsid w:val="004504CF"/>
    <w:rsid w:val="004512FD"/>
    <w:rsid w:val="00454A5B"/>
    <w:rsid w:val="00454D85"/>
    <w:rsid w:val="00461722"/>
    <w:rsid w:val="00461897"/>
    <w:rsid w:val="00461FC5"/>
    <w:rsid w:val="00462AF8"/>
    <w:rsid w:val="00463997"/>
    <w:rsid w:val="00472679"/>
    <w:rsid w:val="00472B18"/>
    <w:rsid w:val="00472BDA"/>
    <w:rsid w:val="004765DA"/>
    <w:rsid w:val="00476894"/>
    <w:rsid w:val="00477082"/>
    <w:rsid w:val="0048390D"/>
    <w:rsid w:val="004863A1"/>
    <w:rsid w:val="00491812"/>
    <w:rsid w:val="00493E6B"/>
    <w:rsid w:val="0049419F"/>
    <w:rsid w:val="004969FF"/>
    <w:rsid w:val="00496AF4"/>
    <w:rsid w:val="004A40D9"/>
    <w:rsid w:val="004A54F7"/>
    <w:rsid w:val="004B7879"/>
    <w:rsid w:val="004C4A43"/>
    <w:rsid w:val="004C6FC0"/>
    <w:rsid w:val="004C73FE"/>
    <w:rsid w:val="004C7C2F"/>
    <w:rsid w:val="004D331F"/>
    <w:rsid w:val="004D4A2A"/>
    <w:rsid w:val="004D6CA7"/>
    <w:rsid w:val="004E2274"/>
    <w:rsid w:val="004E2E75"/>
    <w:rsid w:val="004E5DE2"/>
    <w:rsid w:val="004F19F3"/>
    <w:rsid w:val="004F3015"/>
    <w:rsid w:val="00500535"/>
    <w:rsid w:val="005018FA"/>
    <w:rsid w:val="00502D2A"/>
    <w:rsid w:val="00507D1C"/>
    <w:rsid w:val="005117B3"/>
    <w:rsid w:val="00513306"/>
    <w:rsid w:val="005138D0"/>
    <w:rsid w:val="00516E9E"/>
    <w:rsid w:val="00522425"/>
    <w:rsid w:val="0052279D"/>
    <w:rsid w:val="005264B8"/>
    <w:rsid w:val="00527F3E"/>
    <w:rsid w:val="00533441"/>
    <w:rsid w:val="00533678"/>
    <w:rsid w:val="005349AC"/>
    <w:rsid w:val="00537598"/>
    <w:rsid w:val="00537814"/>
    <w:rsid w:val="00537E7E"/>
    <w:rsid w:val="005446E2"/>
    <w:rsid w:val="005450A7"/>
    <w:rsid w:val="00546ED2"/>
    <w:rsid w:val="00550247"/>
    <w:rsid w:val="0055231D"/>
    <w:rsid w:val="0055388F"/>
    <w:rsid w:val="00555DF3"/>
    <w:rsid w:val="00560219"/>
    <w:rsid w:val="00564ECF"/>
    <w:rsid w:val="0057229B"/>
    <w:rsid w:val="00575EEC"/>
    <w:rsid w:val="00577A7E"/>
    <w:rsid w:val="00581D6A"/>
    <w:rsid w:val="00583804"/>
    <w:rsid w:val="0059015B"/>
    <w:rsid w:val="00591631"/>
    <w:rsid w:val="0059225B"/>
    <w:rsid w:val="00597194"/>
    <w:rsid w:val="005A227D"/>
    <w:rsid w:val="005A2AE7"/>
    <w:rsid w:val="005A5182"/>
    <w:rsid w:val="005A53A2"/>
    <w:rsid w:val="005A7258"/>
    <w:rsid w:val="005B2076"/>
    <w:rsid w:val="005B27D5"/>
    <w:rsid w:val="005B43A4"/>
    <w:rsid w:val="005B5F49"/>
    <w:rsid w:val="005C0123"/>
    <w:rsid w:val="005C2C86"/>
    <w:rsid w:val="005C70A7"/>
    <w:rsid w:val="005D0885"/>
    <w:rsid w:val="005D2D57"/>
    <w:rsid w:val="005D41B5"/>
    <w:rsid w:val="005D4402"/>
    <w:rsid w:val="005D4533"/>
    <w:rsid w:val="005D6C08"/>
    <w:rsid w:val="005E253A"/>
    <w:rsid w:val="005E2C85"/>
    <w:rsid w:val="005E464F"/>
    <w:rsid w:val="005E791D"/>
    <w:rsid w:val="005F2BAA"/>
    <w:rsid w:val="005F3020"/>
    <w:rsid w:val="00603A86"/>
    <w:rsid w:val="006063DF"/>
    <w:rsid w:val="006066C4"/>
    <w:rsid w:val="00612D9C"/>
    <w:rsid w:val="00615FB5"/>
    <w:rsid w:val="006160C2"/>
    <w:rsid w:val="006161AA"/>
    <w:rsid w:val="006235DD"/>
    <w:rsid w:val="00627989"/>
    <w:rsid w:val="00635AFF"/>
    <w:rsid w:val="006366A8"/>
    <w:rsid w:val="006371FC"/>
    <w:rsid w:val="00637969"/>
    <w:rsid w:val="00654836"/>
    <w:rsid w:val="006570E1"/>
    <w:rsid w:val="00657D2F"/>
    <w:rsid w:val="00660E38"/>
    <w:rsid w:val="00661557"/>
    <w:rsid w:val="0066605F"/>
    <w:rsid w:val="00666652"/>
    <w:rsid w:val="00667141"/>
    <w:rsid w:val="006750B5"/>
    <w:rsid w:val="006838F9"/>
    <w:rsid w:val="00692225"/>
    <w:rsid w:val="006975E9"/>
    <w:rsid w:val="006A09D2"/>
    <w:rsid w:val="006A0D30"/>
    <w:rsid w:val="006A158A"/>
    <w:rsid w:val="006A462A"/>
    <w:rsid w:val="006A5719"/>
    <w:rsid w:val="006A5E72"/>
    <w:rsid w:val="006A78CC"/>
    <w:rsid w:val="006B09A3"/>
    <w:rsid w:val="006B0A78"/>
    <w:rsid w:val="006B7CEE"/>
    <w:rsid w:val="006C4F45"/>
    <w:rsid w:val="006C6C89"/>
    <w:rsid w:val="006D0EE9"/>
    <w:rsid w:val="006D1143"/>
    <w:rsid w:val="006D50EF"/>
    <w:rsid w:val="006D555F"/>
    <w:rsid w:val="006D5C5F"/>
    <w:rsid w:val="006E1C1D"/>
    <w:rsid w:val="006E4676"/>
    <w:rsid w:val="006E6C03"/>
    <w:rsid w:val="006E74FC"/>
    <w:rsid w:val="006F10D1"/>
    <w:rsid w:val="006F1CE3"/>
    <w:rsid w:val="006F4735"/>
    <w:rsid w:val="00703E64"/>
    <w:rsid w:val="007063BA"/>
    <w:rsid w:val="00706978"/>
    <w:rsid w:val="00707D91"/>
    <w:rsid w:val="007115EC"/>
    <w:rsid w:val="00712673"/>
    <w:rsid w:val="0071272F"/>
    <w:rsid w:val="00714718"/>
    <w:rsid w:val="00715CBE"/>
    <w:rsid w:val="00716FFF"/>
    <w:rsid w:val="00723643"/>
    <w:rsid w:val="00737F89"/>
    <w:rsid w:val="00740C55"/>
    <w:rsid w:val="0074254F"/>
    <w:rsid w:val="00744C2A"/>
    <w:rsid w:val="0075315D"/>
    <w:rsid w:val="00754085"/>
    <w:rsid w:val="00754308"/>
    <w:rsid w:val="00756BBF"/>
    <w:rsid w:val="007639C2"/>
    <w:rsid w:val="00765B27"/>
    <w:rsid w:val="00770953"/>
    <w:rsid w:val="007742A9"/>
    <w:rsid w:val="007747C1"/>
    <w:rsid w:val="00775F0D"/>
    <w:rsid w:val="00777A60"/>
    <w:rsid w:val="00781599"/>
    <w:rsid w:val="0079406A"/>
    <w:rsid w:val="00794385"/>
    <w:rsid w:val="00794D47"/>
    <w:rsid w:val="00794D64"/>
    <w:rsid w:val="0079520D"/>
    <w:rsid w:val="007A013B"/>
    <w:rsid w:val="007A2332"/>
    <w:rsid w:val="007A3386"/>
    <w:rsid w:val="007A5C94"/>
    <w:rsid w:val="007B03DC"/>
    <w:rsid w:val="007B3CF5"/>
    <w:rsid w:val="007B3ECA"/>
    <w:rsid w:val="007B4205"/>
    <w:rsid w:val="007B480E"/>
    <w:rsid w:val="007B66A7"/>
    <w:rsid w:val="007B735F"/>
    <w:rsid w:val="007B7C2D"/>
    <w:rsid w:val="007C13E7"/>
    <w:rsid w:val="007C1B8F"/>
    <w:rsid w:val="007C21EA"/>
    <w:rsid w:val="007C246A"/>
    <w:rsid w:val="007C5728"/>
    <w:rsid w:val="007C7A57"/>
    <w:rsid w:val="007D0F07"/>
    <w:rsid w:val="007D2E3E"/>
    <w:rsid w:val="007D2E67"/>
    <w:rsid w:val="007D3A50"/>
    <w:rsid w:val="007D5FF0"/>
    <w:rsid w:val="007E0B9D"/>
    <w:rsid w:val="007E2BB8"/>
    <w:rsid w:val="007E40DA"/>
    <w:rsid w:val="007E50BB"/>
    <w:rsid w:val="007F2391"/>
    <w:rsid w:val="007F7E24"/>
    <w:rsid w:val="00802DB7"/>
    <w:rsid w:val="00802EA0"/>
    <w:rsid w:val="008143B4"/>
    <w:rsid w:val="0082228D"/>
    <w:rsid w:val="00826130"/>
    <w:rsid w:val="00826E6A"/>
    <w:rsid w:val="0083002F"/>
    <w:rsid w:val="008309F3"/>
    <w:rsid w:val="00846EC9"/>
    <w:rsid w:val="00850618"/>
    <w:rsid w:val="00852651"/>
    <w:rsid w:val="00857317"/>
    <w:rsid w:val="00857843"/>
    <w:rsid w:val="00860B72"/>
    <w:rsid w:val="00861CB6"/>
    <w:rsid w:val="00862E4F"/>
    <w:rsid w:val="00866D43"/>
    <w:rsid w:val="00871D67"/>
    <w:rsid w:val="00872321"/>
    <w:rsid w:val="00872E51"/>
    <w:rsid w:val="008742D8"/>
    <w:rsid w:val="0087688E"/>
    <w:rsid w:val="00877061"/>
    <w:rsid w:val="00882904"/>
    <w:rsid w:val="00890094"/>
    <w:rsid w:val="008913E3"/>
    <w:rsid w:val="00891E01"/>
    <w:rsid w:val="00892445"/>
    <w:rsid w:val="008A0FF7"/>
    <w:rsid w:val="008A2334"/>
    <w:rsid w:val="008A26A7"/>
    <w:rsid w:val="008A42E6"/>
    <w:rsid w:val="008A64C4"/>
    <w:rsid w:val="008A6D34"/>
    <w:rsid w:val="008B3A31"/>
    <w:rsid w:val="008B4C2D"/>
    <w:rsid w:val="008B4E54"/>
    <w:rsid w:val="008B5054"/>
    <w:rsid w:val="008B6279"/>
    <w:rsid w:val="008B7B0B"/>
    <w:rsid w:val="008C0B70"/>
    <w:rsid w:val="008C2181"/>
    <w:rsid w:val="008C3138"/>
    <w:rsid w:val="008C3454"/>
    <w:rsid w:val="008C5127"/>
    <w:rsid w:val="008C73A8"/>
    <w:rsid w:val="008C784F"/>
    <w:rsid w:val="008D0BA9"/>
    <w:rsid w:val="008D2D1F"/>
    <w:rsid w:val="008D3A1A"/>
    <w:rsid w:val="008D42B6"/>
    <w:rsid w:val="008D47D6"/>
    <w:rsid w:val="008D64F4"/>
    <w:rsid w:val="008D7B90"/>
    <w:rsid w:val="008E0943"/>
    <w:rsid w:val="008E0B6A"/>
    <w:rsid w:val="008E2C50"/>
    <w:rsid w:val="008E3DED"/>
    <w:rsid w:val="008E5F6A"/>
    <w:rsid w:val="008F1B0A"/>
    <w:rsid w:val="00901AA4"/>
    <w:rsid w:val="00902C5B"/>
    <w:rsid w:val="00906070"/>
    <w:rsid w:val="0091410D"/>
    <w:rsid w:val="009156DB"/>
    <w:rsid w:val="00917964"/>
    <w:rsid w:val="00920290"/>
    <w:rsid w:val="00920A8F"/>
    <w:rsid w:val="00922617"/>
    <w:rsid w:val="0093530A"/>
    <w:rsid w:val="009354BE"/>
    <w:rsid w:val="00935ED7"/>
    <w:rsid w:val="0094327C"/>
    <w:rsid w:val="009507F6"/>
    <w:rsid w:val="00953DDB"/>
    <w:rsid w:val="00955CDB"/>
    <w:rsid w:val="00956926"/>
    <w:rsid w:val="00960430"/>
    <w:rsid w:val="00962DD5"/>
    <w:rsid w:val="009663D7"/>
    <w:rsid w:val="00970E5B"/>
    <w:rsid w:val="00971543"/>
    <w:rsid w:val="00972178"/>
    <w:rsid w:val="0097575E"/>
    <w:rsid w:val="009779CC"/>
    <w:rsid w:val="00982749"/>
    <w:rsid w:val="00983483"/>
    <w:rsid w:val="00983F25"/>
    <w:rsid w:val="00990FBE"/>
    <w:rsid w:val="00991B3A"/>
    <w:rsid w:val="00993410"/>
    <w:rsid w:val="009A0475"/>
    <w:rsid w:val="009A1781"/>
    <w:rsid w:val="009A54DA"/>
    <w:rsid w:val="009A6CF0"/>
    <w:rsid w:val="009A7BE7"/>
    <w:rsid w:val="009B1B65"/>
    <w:rsid w:val="009B2636"/>
    <w:rsid w:val="009B3CDD"/>
    <w:rsid w:val="009B4194"/>
    <w:rsid w:val="009B4B6D"/>
    <w:rsid w:val="009B5F7E"/>
    <w:rsid w:val="009C0074"/>
    <w:rsid w:val="009C19B7"/>
    <w:rsid w:val="009D1C9E"/>
    <w:rsid w:val="009D3924"/>
    <w:rsid w:val="009E6B14"/>
    <w:rsid w:val="009E702F"/>
    <w:rsid w:val="009E732A"/>
    <w:rsid w:val="009F2189"/>
    <w:rsid w:val="009F248E"/>
    <w:rsid w:val="009F3003"/>
    <w:rsid w:val="009F7785"/>
    <w:rsid w:val="009F79CE"/>
    <w:rsid w:val="00A00318"/>
    <w:rsid w:val="00A10CF6"/>
    <w:rsid w:val="00A12F87"/>
    <w:rsid w:val="00A135D3"/>
    <w:rsid w:val="00A1446B"/>
    <w:rsid w:val="00A15DE9"/>
    <w:rsid w:val="00A1791D"/>
    <w:rsid w:val="00A3101C"/>
    <w:rsid w:val="00A41C3B"/>
    <w:rsid w:val="00A45979"/>
    <w:rsid w:val="00A46531"/>
    <w:rsid w:val="00A541E0"/>
    <w:rsid w:val="00A65A57"/>
    <w:rsid w:val="00A665FD"/>
    <w:rsid w:val="00A66E44"/>
    <w:rsid w:val="00A70556"/>
    <w:rsid w:val="00A72E3D"/>
    <w:rsid w:val="00A72EA7"/>
    <w:rsid w:val="00A815AC"/>
    <w:rsid w:val="00A8674C"/>
    <w:rsid w:val="00A878BA"/>
    <w:rsid w:val="00A92B56"/>
    <w:rsid w:val="00A931E1"/>
    <w:rsid w:val="00A9526D"/>
    <w:rsid w:val="00A95D5C"/>
    <w:rsid w:val="00A95E9D"/>
    <w:rsid w:val="00AA3A5E"/>
    <w:rsid w:val="00AA3F50"/>
    <w:rsid w:val="00AA68A0"/>
    <w:rsid w:val="00AA7EB9"/>
    <w:rsid w:val="00AB10F5"/>
    <w:rsid w:val="00AB7E05"/>
    <w:rsid w:val="00AB7FC2"/>
    <w:rsid w:val="00AC1398"/>
    <w:rsid w:val="00AC1BA5"/>
    <w:rsid w:val="00AC208A"/>
    <w:rsid w:val="00AC28B1"/>
    <w:rsid w:val="00AC50AA"/>
    <w:rsid w:val="00AC65E7"/>
    <w:rsid w:val="00AC708C"/>
    <w:rsid w:val="00AC74F9"/>
    <w:rsid w:val="00AC75C3"/>
    <w:rsid w:val="00AD2254"/>
    <w:rsid w:val="00AE39F2"/>
    <w:rsid w:val="00AE56E8"/>
    <w:rsid w:val="00AE7D74"/>
    <w:rsid w:val="00AF2B6E"/>
    <w:rsid w:val="00AF6E86"/>
    <w:rsid w:val="00B005A3"/>
    <w:rsid w:val="00B00780"/>
    <w:rsid w:val="00B03E93"/>
    <w:rsid w:val="00B103A9"/>
    <w:rsid w:val="00B109FF"/>
    <w:rsid w:val="00B11628"/>
    <w:rsid w:val="00B13201"/>
    <w:rsid w:val="00B14774"/>
    <w:rsid w:val="00B1532D"/>
    <w:rsid w:val="00B154FB"/>
    <w:rsid w:val="00B15663"/>
    <w:rsid w:val="00B160D3"/>
    <w:rsid w:val="00B20D46"/>
    <w:rsid w:val="00B23D0E"/>
    <w:rsid w:val="00B26CED"/>
    <w:rsid w:val="00B3275B"/>
    <w:rsid w:val="00B36B20"/>
    <w:rsid w:val="00B43C3C"/>
    <w:rsid w:val="00B45892"/>
    <w:rsid w:val="00B45E33"/>
    <w:rsid w:val="00B46E54"/>
    <w:rsid w:val="00B47975"/>
    <w:rsid w:val="00B50136"/>
    <w:rsid w:val="00B507C8"/>
    <w:rsid w:val="00B543B7"/>
    <w:rsid w:val="00B6112D"/>
    <w:rsid w:val="00B63B0A"/>
    <w:rsid w:val="00B6514D"/>
    <w:rsid w:val="00B6592C"/>
    <w:rsid w:val="00B65E0C"/>
    <w:rsid w:val="00B7025B"/>
    <w:rsid w:val="00B72E1A"/>
    <w:rsid w:val="00B72E7F"/>
    <w:rsid w:val="00B738F3"/>
    <w:rsid w:val="00B770FF"/>
    <w:rsid w:val="00B80FA3"/>
    <w:rsid w:val="00B8333C"/>
    <w:rsid w:val="00B90154"/>
    <w:rsid w:val="00B951A7"/>
    <w:rsid w:val="00B97684"/>
    <w:rsid w:val="00BA0EE6"/>
    <w:rsid w:val="00BA6533"/>
    <w:rsid w:val="00BB0314"/>
    <w:rsid w:val="00BB17B3"/>
    <w:rsid w:val="00BB394F"/>
    <w:rsid w:val="00BB3A91"/>
    <w:rsid w:val="00BB4EE1"/>
    <w:rsid w:val="00BC015E"/>
    <w:rsid w:val="00BC1478"/>
    <w:rsid w:val="00BC2055"/>
    <w:rsid w:val="00BC7805"/>
    <w:rsid w:val="00BC7ACF"/>
    <w:rsid w:val="00BD2F7F"/>
    <w:rsid w:val="00BD72B3"/>
    <w:rsid w:val="00BE2018"/>
    <w:rsid w:val="00BF0037"/>
    <w:rsid w:val="00BF0780"/>
    <w:rsid w:val="00BF4487"/>
    <w:rsid w:val="00C01A30"/>
    <w:rsid w:val="00C0240E"/>
    <w:rsid w:val="00C065C7"/>
    <w:rsid w:val="00C123A7"/>
    <w:rsid w:val="00C125B4"/>
    <w:rsid w:val="00C14257"/>
    <w:rsid w:val="00C15F55"/>
    <w:rsid w:val="00C164A1"/>
    <w:rsid w:val="00C23172"/>
    <w:rsid w:val="00C25AAD"/>
    <w:rsid w:val="00C27389"/>
    <w:rsid w:val="00C31F8A"/>
    <w:rsid w:val="00C34C74"/>
    <w:rsid w:val="00C37157"/>
    <w:rsid w:val="00C41176"/>
    <w:rsid w:val="00C42D06"/>
    <w:rsid w:val="00C453E3"/>
    <w:rsid w:val="00C4592E"/>
    <w:rsid w:val="00C45C80"/>
    <w:rsid w:val="00C462E5"/>
    <w:rsid w:val="00C47AAD"/>
    <w:rsid w:val="00C5288A"/>
    <w:rsid w:val="00C57470"/>
    <w:rsid w:val="00C603C1"/>
    <w:rsid w:val="00C60AC9"/>
    <w:rsid w:val="00C70807"/>
    <w:rsid w:val="00C71317"/>
    <w:rsid w:val="00C74779"/>
    <w:rsid w:val="00C812E1"/>
    <w:rsid w:val="00C8225E"/>
    <w:rsid w:val="00C82E25"/>
    <w:rsid w:val="00C8485D"/>
    <w:rsid w:val="00C9051B"/>
    <w:rsid w:val="00C957EC"/>
    <w:rsid w:val="00CA6B69"/>
    <w:rsid w:val="00CA7AF5"/>
    <w:rsid w:val="00CB2DAC"/>
    <w:rsid w:val="00CB65CE"/>
    <w:rsid w:val="00CC1B05"/>
    <w:rsid w:val="00CC5A4F"/>
    <w:rsid w:val="00CC737D"/>
    <w:rsid w:val="00CD2C07"/>
    <w:rsid w:val="00CD3B97"/>
    <w:rsid w:val="00CD4377"/>
    <w:rsid w:val="00CE079C"/>
    <w:rsid w:val="00CE0E72"/>
    <w:rsid w:val="00CE2682"/>
    <w:rsid w:val="00CE2873"/>
    <w:rsid w:val="00CE49D4"/>
    <w:rsid w:val="00CE5B16"/>
    <w:rsid w:val="00CE5F4B"/>
    <w:rsid w:val="00CF15DD"/>
    <w:rsid w:val="00CF5EEC"/>
    <w:rsid w:val="00D01161"/>
    <w:rsid w:val="00D02B82"/>
    <w:rsid w:val="00D061D3"/>
    <w:rsid w:val="00D06D70"/>
    <w:rsid w:val="00D112FE"/>
    <w:rsid w:val="00D1261D"/>
    <w:rsid w:val="00D12701"/>
    <w:rsid w:val="00D14031"/>
    <w:rsid w:val="00D25B29"/>
    <w:rsid w:val="00D3013C"/>
    <w:rsid w:val="00D324A6"/>
    <w:rsid w:val="00D337BB"/>
    <w:rsid w:val="00D34F24"/>
    <w:rsid w:val="00D35E2C"/>
    <w:rsid w:val="00D36BE9"/>
    <w:rsid w:val="00D45D88"/>
    <w:rsid w:val="00D47844"/>
    <w:rsid w:val="00D52547"/>
    <w:rsid w:val="00D5484C"/>
    <w:rsid w:val="00D609BC"/>
    <w:rsid w:val="00D64B4D"/>
    <w:rsid w:val="00D65946"/>
    <w:rsid w:val="00D65AF8"/>
    <w:rsid w:val="00D8245E"/>
    <w:rsid w:val="00D82C27"/>
    <w:rsid w:val="00D86BAE"/>
    <w:rsid w:val="00DA1378"/>
    <w:rsid w:val="00DA1605"/>
    <w:rsid w:val="00DA2093"/>
    <w:rsid w:val="00DA209B"/>
    <w:rsid w:val="00DA47D9"/>
    <w:rsid w:val="00DA48EF"/>
    <w:rsid w:val="00DA4CB0"/>
    <w:rsid w:val="00DA4D11"/>
    <w:rsid w:val="00DA4D4D"/>
    <w:rsid w:val="00DC22CD"/>
    <w:rsid w:val="00DC2D5D"/>
    <w:rsid w:val="00DC4A5D"/>
    <w:rsid w:val="00DC53DA"/>
    <w:rsid w:val="00DC5585"/>
    <w:rsid w:val="00DC6279"/>
    <w:rsid w:val="00DD1460"/>
    <w:rsid w:val="00DD2E7C"/>
    <w:rsid w:val="00DE247D"/>
    <w:rsid w:val="00DE407A"/>
    <w:rsid w:val="00DE48BE"/>
    <w:rsid w:val="00DE4ADA"/>
    <w:rsid w:val="00DE7ED3"/>
    <w:rsid w:val="00DF3571"/>
    <w:rsid w:val="00DF3755"/>
    <w:rsid w:val="00DF6C85"/>
    <w:rsid w:val="00E03606"/>
    <w:rsid w:val="00E0360A"/>
    <w:rsid w:val="00E0417E"/>
    <w:rsid w:val="00E048DA"/>
    <w:rsid w:val="00E06E8F"/>
    <w:rsid w:val="00E071AD"/>
    <w:rsid w:val="00E07202"/>
    <w:rsid w:val="00E14158"/>
    <w:rsid w:val="00E169B5"/>
    <w:rsid w:val="00E246E2"/>
    <w:rsid w:val="00E26E2E"/>
    <w:rsid w:val="00E271F4"/>
    <w:rsid w:val="00E27284"/>
    <w:rsid w:val="00E32331"/>
    <w:rsid w:val="00E3425F"/>
    <w:rsid w:val="00E41E9D"/>
    <w:rsid w:val="00E43197"/>
    <w:rsid w:val="00E566CE"/>
    <w:rsid w:val="00E575D2"/>
    <w:rsid w:val="00E57CEB"/>
    <w:rsid w:val="00E60047"/>
    <w:rsid w:val="00E6124E"/>
    <w:rsid w:val="00E62257"/>
    <w:rsid w:val="00E62BDB"/>
    <w:rsid w:val="00E668C6"/>
    <w:rsid w:val="00E73B0E"/>
    <w:rsid w:val="00E74464"/>
    <w:rsid w:val="00E75F6A"/>
    <w:rsid w:val="00E8203A"/>
    <w:rsid w:val="00E853AD"/>
    <w:rsid w:val="00E92C99"/>
    <w:rsid w:val="00E92F2C"/>
    <w:rsid w:val="00E96881"/>
    <w:rsid w:val="00E97F71"/>
    <w:rsid w:val="00EA080A"/>
    <w:rsid w:val="00EB3731"/>
    <w:rsid w:val="00EB4F07"/>
    <w:rsid w:val="00EB6BEE"/>
    <w:rsid w:val="00EC0842"/>
    <w:rsid w:val="00EC29E1"/>
    <w:rsid w:val="00EC39EA"/>
    <w:rsid w:val="00EC4245"/>
    <w:rsid w:val="00EC4308"/>
    <w:rsid w:val="00EC63ED"/>
    <w:rsid w:val="00EC73AB"/>
    <w:rsid w:val="00ED0053"/>
    <w:rsid w:val="00ED4DD4"/>
    <w:rsid w:val="00ED61E9"/>
    <w:rsid w:val="00EF01FF"/>
    <w:rsid w:val="00EF25B4"/>
    <w:rsid w:val="00EF33CD"/>
    <w:rsid w:val="00EF6543"/>
    <w:rsid w:val="00F0004F"/>
    <w:rsid w:val="00F01DC9"/>
    <w:rsid w:val="00F020D5"/>
    <w:rsid w:val="00F02A61"/>
    <w:rsid w:val="00F0674C"/>
    <w:rsid w:val="00F127A4"/>
    <w:rsid w:val="00F157FD"/>
    <w:rsid w:val="00F1737A"/>
    <w:rsid w:val="00F177C0"/>
    <w:rsid w:val="00F20794"/>
    <w:rsid w:val="00F239C2"/>
    <w:rsid w:val="00F2752C"/>
    <w:rsid w:val="00F27915"/>
    <w:rsid w:val="00F3157D"/>
    <w:rsid w:val="00F32A7D"/>
    <w:rsid w:val="00F355F9"/>
    <w:rsid w:val="00F449B5"/>
    <w:rsid w:val="00F475A2"/>
    <w:rsid w:val="00F50F92"/>
    <w:rsid w:val="00F519DE"/>
    <w:rsid w:val="00F51BB4"/>
    <w:rsid w:val="00F622BE"/>
    <w:rsid w:val="00F67411"/>
    <w:rsid w:val="00F71193"/>
    <w:rsid w:val="00F71C34"/>
    <w:rsid w:val="00F72FFB"/>
    <w:rsid w:val="00F74763"/>
    <w:rsid w:val="00F76D5B"/>
    <w:rsid w:val="00F8239C"/>
    <w:rsid w:val="00F83A3E"/>
    <w:rsid w:val="00F84FFD"/>
    <w:rsid w:val="00F86584"/>
    <w:rsid w:val="00F86FC7"/>
    <w:rsid w:val="00F876B9"/>
    <w:rsid w:val="00F94E73"/>
    <w:rsid w:val="00F95A80"/>
    <w:rsid w:val="00F97879"/>
    <w:rsid w:val="00FA3EBB"/>
    <w:rsid w:val="00FA488B"/>
    <w:rsid w:val="00FA62D0"/>
    <w:rsid w:val="00FA7B93"/>
    <w:rsid w:val="00FB205F"/>
    <w:rsid w:val="00FB64F6"/>
    <w:rsid w:val="00FC1297"/>
    <w:rsid w:val="00FC3005"/>
    <w:rsid w:val="00FC3656"/>
    <w:rsid w:val="00FC5696"/>
    <w:rsid w:val="00FC7E29"/>
    <w:rsid w:val="00FD027E"/>
    <w:rsid w:val="00FD1270"/>
    <w:rsid w:val="00FD21F5"/>
    <w:rsid w:val="00FD228B"/>
    <w:rsid w:val="00FD4703"/>
    <w:rsid w:val="00FD510A"/>
    <w:rsid w:val="00FD671E"/>
    <w:rsid w:val="00FD7CD0"/>
    <w:rsid w:val="00FE00F3"/>
    <w:rsid w:val="00FE0731"/>
    <w:rsid w:val="00FE13C4"/>
    <w:rsid w:val="00FE4E74"/>
    <w:rsid w:val="00FE531D"/>
    <w:rsid w:val="00FE6677"/>
    <w:rsid w:val="00FF2DAD"/>
    <w:rsid w:val="00FF50C6"/>
    <w:rsid w:val="00FF64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45B5E"/>
  <w15:chartTrackingRefBased/>
  <w15:docId w15:val="{394210D8-1478-4968-8F14-86F387CD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B2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C0B70"/>
    <w:rPr>
      <w:sz w:val="16"/>
      <w:szCs w:val="16"/>
    </w:rPr>
  </w:style>
  <w:style w:type="paragraph" w:styleId="CommentText">
    <w:name w:val="annotation text"/>
    <w:basedOn w:val="Normal"/>
    <w:link w:val="CommentTextChar"/>
    <w:uiPriority w:val="99"/>
    <w:semiHidden/>
    <w:unhideWhenUsed/>
    <w:rsid w:val="008C0B70"/>
    <w:pPr>
      <w:spacing w:line="240" w:lineRule="auto"/>
    </w:pPr>
    <w:rPr>
      <w:sz w:val="20"/>
      <w:szCs w:val="20"/>
    </w:rPr>
  </w:style>
  <w:style w:type="character" w:customStyle="1" w:styleId="CommentTextChar">
    <w:name w:val="Comment Text Char"/>
    <w:basedOn w:val="DefaultParagraphFont"/>
    <w:link w:val="CommentText"/>
    <w:uiPriority w:val="99"/>
    <w:semiHidden/>
    <w:rsid w:val="008C0B70"/>
    <w:rPr>
      <w:sz w:val="20"/>
      <w:szCs w:val="20"/>
    </w:rPr>
  </w:style>
  <w:style w:type="paragraph" w:styleId="CommentSubject">
    <w:name w:val="annotation subject"/>
    <w:basedOn w:val="CommentText"/>
    <w:next w:val="CommentText"/>
    <w:link w:val="CommentSubjectChar"/>
    <w:uiPriority w:val="99"/>
    <w:semiHidden/>
    <w:unhideWhenUsed/>
    <w:rsid w:val="008C0B70"/>
    <w:rPr>
      <w:b/>
      <w:bCs/>
    </w:rPr>
  </w:style>
  <w:style w:type="character" w:customStyle="1" w:styleId="CommentSubjectChar">
    <w:name w:val="Comment Subject Char"/>
    <w:basedOn w:val="CommentTextChar"/>
    <w:link w:val="CommentSubject"/>
    <w:uiPriority w:val="99"/>
    <w:semiHidden/>
    <w:rsid w:val="008C0B70"/>
    <w:rPr>
      <w:b/>
      <w:bCs/>
      <w:sz w:val="20"/>
      <w:szCs w:val="20"/>
    </w:rPr>
  </w:style>
  <w:style w:type="paragraph" w:styleId="BalloonText">
    <w:name w:val="Balloon Text"/>
    <w:basedOn w:val="Normal"/>
    <w:link w:val="BalloonTextChar"/>
    <w:uiPriority w:val="99"/>
    <w:semiHidden/>
    <w:unhideWhenUsed/>
    <w:rsid w:val="008C0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B70"/>
    <w:rPr>
      <w:rFonts w:ascii="Segoe UI" w:hAnsi="Segoe UI" w:cs="Segoe UI"/>
      <w:sz w:val="18"/>
      <w:szCs w:val="18"/>
    </w:rPr>
  </w:style>
  <w:style w:type="character" w:customStyle="1" w:styleId="Heading1Char">
    <w:name w:val="Heading 1 Char"/>
    <w:basedOn w:val="DefaultParagraphFont"/>
    <w:link w:val="Heading1"/>
    <w:uiPriority w:val="9"/>
    <w:rsid w:val="00D25B2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D25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8936">
      <w:bodyDiv w:val="1"/>
      <w:marLeft w:val="0"/>
      <w:marRight w:val="0"/>
      <w:marTop w:val="0"/>
      <w:marBottom w:val="0"/>
      <w:divBdr>
        <w:top w:val="none" w:sz="0" w:space="0" w:color="auto"/>
        <w:left w:val="none" w:sz="0" w:space="0" w:color="auto"/>
        <w:bottom w:val="none" w:sz="0" w:space="0" w:color="auto"/>
        <w:right w:val="none" w:sz="0" w:space="0" w:color="auto"/>
      </w:divBdr>
    </w:div>
    <w:div w:id="49157734">
      <w:bodyDiv w:val="1"/>
      <w:marLeft w:val="0"/>
      <w:marRight w:val="0"/>
      <w:marTop w:val="0"/>
      <w:marBottom w:val="0"/>
      <w:divBdr>
        <w:top w:val="none" w:sz="0" w:space="0" w:color="auto"/>
        <w:left w:val="none" w:sz="0" w:space="0" w:color="auto"/>
        <w:bottom w:val="none" w:sz="0" w:space="0" w:color="auto"/>
        <w:right w:val="none" w:sz="0" w:space="0" w:color="auto"/>
      </w:divBdr>
    </w:div>
    <w:div w:id="80228168">
      <w:bodyDiv w:val="1"/>
      <w:marLeft w:val="0"/>
      <w:marRight w:val="0"/>
      <w:marTop w:val="0"/>
      <w:marBottom w:val="0"/>
      <w:divBdr>
        <w:top w:val="none" w:sz="0" w:space="0" w:color="auto"/>
        <w:left w:val="none" w:sz="0" w:space="0" w:color="auto"/>
        <w:bottom w:val="none" w:sz="0" w:space="0" w:color="auto"/>
        <w:right w:val="none" w:sz="0" w:space="0" w:color="auto"/>
      </w:divBdr>
    </w:div>
    <w:div w:id="88890175">
      <w:bodyDiv w:val="1"/>
      <w:marLeft w:val="0"/>
      <w:marRight w:val="0"/>
      <w:marTop w:val="0"/>
      <w:marBottom w:val="0"/>
      <w:divBdr>
        <w:top w:val="none" w:sz="0" w:space="0" w:color="auto"/>
        <w:left w:val="none" w:sz="0" w:space="0" w:color="auto"/>
        <w:bottom w:val="none" w:sz="0" w:space="0" w:color="auto"/>
        <w:right w:val="none" w:sz="0" w:space="0" w:color="auto"/>
      </w:divBdr>
    </w:div>
    <w:div w:id="112990573">
      <w:bodyDiv w:val="1"/>
      <w:marLeft w:val="0"/>
      <w:marRight w:val="0"/>
      <w:marTop w:val="0"/>
      <w:marBottom w:val="0"/>
      <w:divBdr>
        <w:top w:val="none" w:sz="0" w:space="0" w:color="auto"/>
        <w:left w:val="none" w:sz="0" w:space="0" w:color="auto"/>
        <w:bottom w:val="none" w:sz="0" w:space="0" w:color="auto"/>
        <w:right w:val="none" w:sz="0" w:space="0" w:color="auto"/>
      </w:divBdr>
    </w:div>
    <w:div w:id="154079113">
      <w:bodyDiv w:val="1"/>
      <w:marLeft w:val="0"/>
      <w:marRight w:val="0"/>
      <w:marTop w:val="0"/>
      <w:marBottom w:val="0"/>
      <w:divBdr>
        <w:top w:val="none" w:sz="0" w:space="0" w:color="auto"/>
        <w:left w:val="none" w:sz="0" w:space="0" w:color="auto"/>
        <w:bottom w:val="none" w:sz="0" w:space="0" w:color="auto"/>
        <w:right w:val="none" w:sz="0" w:space="0" w:color="auto"/>
      </w:divBdr>
    </w:div>
    <w:div w:id="159465011">
      <w:bodyDiv w:val="1"/>
      <w:marLeft w:val="0"/>
      <w:marRight w:val="0"/>
      <w:marTop w:val="0"/>
      <w:marBottom w:val="0"/>
      <w:divBdr>
        <w:top w:val="none" w:sz="0" w:space="0" w:color="auto"/>
        <w:left w:val="none" w:sz="0" w:space="0" w:color="auto"/>
        <w:bottom w:val="none" w:sz="0" w:space="0" w:color="auto"/>
        <w:right w:val="none" w:sz="0" w:space="0" w:color="auto"/>
      </w:divBdr>
    </w:div>
    <w:div w:id="185024331">
      <w:bodyDiv w:val="1"/>
      <w:marLeft w:val="0"/>
      <w:marRight w:val="0"/>
      <w:marTop w:val="0"/>
      <w:marBottom w:val="0"/>
      <w:divBdr>
        <w:top w:val="none" w:sz="0" w:space="0" w:color="auto"/>
        <w:left w:val="none" w:sz="0" w:space="0" w:color="auto"/>
        <w:bottom w:val="none" w:sz="0" w:space="0" w:color="auto"/>
        <w:right w:val="none" w:sz="0" w:space="0" w:color="auto"/>
      </w:divBdr>
    </w:div>
    <w:div w:id="226650909">
      <w:bodyDiv w:val="1"/>
      <w:marLeft w:val="0"/>
      <w:marRight w:val="0"/>
      <w:marTop w:val="0"/>
      <w:marBottom w:val="0"/>
      <w:divBdr>
        <w:top w:val="none" w:sz="0" w:space="0" w:color="auto"/>
        <w:left w:val="none" w:sz="0" w:space="0" w:color="auto"/>
        <w:bottom w:val="none" w:sz="0" w:space="0" w:color="auto"/>
        <w:right w:val="none" w:sz="0" w:space="0" w:color="auto"/>
      </w:divBdr>
    </w:div>
    <w:div w:id="310256549">
      <w:bodyDiv w:val="1"/>
      <w:marLeft w:val="0"/>
      <w:marRight w:val="0"/>
      <w:marTop w:val="0"/>
      <w:marBottom w:val="0"/>
      <w:divBdr>
        <w:top w:val="none" w:sz="0" w:space="0" w:color="auto"/>
        <w:left w:val="none" w:sz="0" w:space="0" w:color="auto"/>
        <w:bottom w:val="none" w:sz="0" w:space="0" w:color="auto"/>
        <w:right w:val="none" w:sz="0" w:space="0" w:color="auto"/>
      </w:divBdr>
    </w:div>
    <w:div w:id="378168913">
      <w:bodyDiv w:val="1"/>
      <w:marLeft w:val="0"/>
      <w:marRight w:val="0"/>
      <w:marTop w:val="0"/>
      <w:marBottom w:val="0"/>
      <w:divBdr>
        <w:top w:val="none" w:sz="0" w:space="0" w:color="auto"/>
        <w:left w:val="none" w:sz="0" w:space="0" w:color="auto"/>
        <w:bottom w:val="none" w:sz="0" w:space="0" w:color="auto"/>
        <w:right w:val="none" w:sz="0" w:space="0" w:color="auto"/>
      </w:divBdr>
    </w:div>
    <w:div w:id="378747800">
      <w:bodyDiv w:val="1"/>
      <w:marLeft w:val="0"/>
      <w:marRight w:val="0"/>
      <w:marTop w:val="0"/>
      <w:marBottom w:val="0"/>
      <w:divBdr>
        <w:top w:val="none" w:sz="0" w:space="0" w:color="auto"/>
        <w:left w:val="none" w:sz="0" w:space="0" w:color="auto"/>
        <w:bottom w:val="none" w:sz="0" w:space="0" w:color="auto"/>
        <w:right w:val="none" w:sz="0" w:space="0" w:color="auto"/>
      </w:divBdr>
    </w:div>
    <w:div w:id="408423385">
      <w:bodyDiv w:val="1"/>
      <w:marLeft w:val="0"/>
      <w:marRight w:val="0"/>
      <w:marTop w:val="0"/>
      <w:marBottom w:val="0"/>
      <w:divBdr>
        <w:top w:val="none" w:sz="0" w:space="0" w:color="auto"/>
        <w:left w:val="none" w:sz="0" w:space="0" w:color="auto"/>
        <w:bottom w:val="none" w:sz="0" w:space="0" w:color="auto"/>
        <w:right w:val="none" w:sz="0" w:space="0" w:color="auto"/>
      </w:divBdr>
    </w:div>
    <w:div w:id="411435016">
      <w:bodyDiv w:val="1"/>
      <w:marLeft w:val="0"/>
      <w:marRight w:val="0"/>
      <w:marTop w:val="0"/>
      <w:marBottom w:val="0"/>
      <w:divBdr>
        <w:top w:val="none" w:sz="0" w:space="0" w:color="auto"/>
        <w:left w:val="none" w:sz="0" w:space="0" w:color="auto"/>
        <w:bottom w:val="none" w:sz="0" w:space="0" w:color="auto"/>
        <w:right w:val="none" w:sz="0" w:space="0" w:color="auto"/>
      </w:divBdr>
    </w:div>
    <w:div w:id="449714664">
      <w:bodyDiv w:val="1"/>
      <w:marLeft w:val="0"/>
      <w:marRight w:val="0"/>
      <w:marTop w:val="0"/>
      <w:marBottom w:val="0"/>
      <w:divBdr>
        <w:top w:val="none" w:sz="0" w:space="0" w:color="auto"/>
        <w:left w:val="none" w:sz="0" w:space="0" w:color="auto"/>
        <w:bottom w:val="none" w:sz="0" w:space="0" w:color="auto"/>
        <w:right w:val="none" w:sz="0" w:space="0" w:color="auto"/>
      </w:divBdr>
    </w:div>
    <w:div w:id="508756152">
      <w:bodyDiv w:val="1"/>
      <w:marLeft w:val="0"/>
      <w:marRight w:val="0"/>
      <w:marTop w:val="0"/>
      <w:marBottom w:val="0"/>
      <w:divBdr>
        <w:top w:val="none" w:sz="0" w:space="0" w:color="auto"/>
        <w:left w:val="none" w:sz="0" w:space="0" w:color="auto"/>
        <w:bottom w:val="none" w:sz="0" w:space="0" w:color="auto"/>
        <w:right w:val="none" w:sz="0" w:space="0" w:color="auto"/>
      </w:divBdr>
    </w:div>
    <w:div w:id="524950506">
      <w:bodyDiv w:val="1"/>
      <w:marLeft w:val="0"/>
      <w:marRight w:val="0"/>
      <w:marTop w:val="0"/>
      <w:marBottom w:val="0"/>
      <w:divBdr>
        <w:top w:val="none" w:sz="0" w:space="0" w:color="auto"/>
        <w:left w:val="none" w:sz="0" w:space="0" w:color="auto"/>
        <w:bottom w:val="none" w:sz="0" w:space="0" w:color="auto"/>
        <w:right w:val="none" w:sz="0" w:space="0" w:color="auto"/>
      </w:divBdr>
    </w:div>
    <w:div w:id="552542709">
      <w:bodyDiv w:val="1"/>
      <w:marLeft w:val="0"/>
      <w:marRight w:val="0"/>
      <w:marTop w:val="0"/>
      <w:marBottom w:val="0"/>
      <w:divBdr>
        <w:top w:val="none" w:sz="0" w:space="0" w:color="auto"/>
        <w:left w:val="none" w:sz="0" w:space="0" w:color="auto"/>
        <w:bottom w:val="none" w:sz="0" w:space="0" w:color="auto"/>
        <w:right w:val="none" w:sz="0" w:space="0" w:color="auto"/>
      </w:divBdr>
    </w:div>
    <w:div w:id="618343120">
      <w:bodyDiv w:val="1"/>
      <w:marLeft w:val="0"/>
      <w:marRight w:val="0"/>
      <w:marTop w:val="0"/>
      <w:marBottom w:val="0"/>
      <w:divBdr>
        <w:top w:val="none" w:sz="0" w:space="0" w:color="auto"/>
        <w:left w:val="none" w:sz="0" w:space="0" w:color="auto"/>
        <w:bottom w:val="none" w:sz="0" w:space="0" w:color="auto"/>
        <w:right w:val="none" w:sz="0" w:space="0" w:color="auto"/>
      </w:divBdr>
    </w:div>
    <w:div w:id="653336490">
      <w:bodyDiv w:val="1"/>
      <w:marLeft w:val="0"/>
      <w:marRight w:val="0"/>
      <w:marTop w:val="0"/>
      <w:marBottom w:val="0"/>
      <w:divBdr>
        <w:top w:val="none" w:sz="0" w:space="0" w:color="auto"/>
        <w:left w:val="none" w:sz="0" w:space="0" w:color="auto"/>
        <w:bottom w:val="none" w:sz="0" w:space="0" w:color="auto"/>
        <w:right w:val="none" w:sz="0" w:space="0" w:color="auto"/>
      </w:divBdr>
    </w:div>
    <w:div w:id="761687943">
      <w:bodyDiv w:val="1"/>
      <w:marLeft w:val="0"/>
      <w:marRight w:val="0"/>
      <w:marTop w:val="0"/>
      <w:marBottom w:val="0"/>
      <w:divBdr>
        <w:top w:val="none" w:sz="0" w:space="0" w:color="auto"/>
        <w:left w:val="none" w:sz="0" w:space="0" w:color="auto"/>
        <w:bottom w:val="none" w:sz="0" w:space="0" w:color="auto"/>
        <w:right w:val="none" w:sz="0" w:space="0" w:color="auto"/>
      </w:divBdr>
    </w:div>
    <w:div w:id="796488745">
      <w:bodyDiv w:val="1"/>
      <w:marLeft w:val="0"/>
      <w:marRight w:val="0"/>
      <w:marTop w:val="0"/>
      <w:marBottom w:val="0"/>
      <w:divBdr>
        <w:top w:val="none" w:sz="0" w:space="0" w:color="auto"/>
        <w:left w:val="none" w:sz="0" w:space="0" w:color="auto"/>
        <w:bottom w:val="none" w:sz="0" w:space="0" w:color="auto"/>
        <w:right w:val="none" w:sz="0" w:space="0" w:color="auto"/>
      </w:divBdr>
    </w:div>
    <w:div w:id="798301296">
      <w:bodyDiv w:val="1"/>
      <w:marLeft w:val="0"/>
      <w:marRight w:val="0"/>
      <w:marTop w:val="0"/>
      <w:marBottom w:val="0"/>
      <w:divBdr>
        <w:top w:val="none" w:sz="0" w:space="0" w:color="auto"/>
        <w:left w:val="none" w:sz="0" w:space="0" w:color="auto"/>
        <w:bottom w:val="none" w:sz="0" w:space="0" w:color="auto"/>
        <w:right w:val="none" w:sz="0" w:space="0" w:color="auto"/>
      </w:divBdr>
    </w:div>
    <w:div w:id="836580765">
      <w:bodyDiv w:val="1"/>
      <w:marLeft w:val="0"/>
      <w:marRight w:val="0"/>
      <w:marTop w:val="0"/>
      <w:marBottom w:val="0"/>
      <w:divBdr>
        <w:top w:val="none" w:sz="0" w:space="0" w:color="auto"/>
        <w:left w:val="none" w:sz="0" w:space="0" w:color="auto"/>
        <w:bottom w:val="none" w:sz="0" w:space="0" w:color="auto"/>
        <w:right w:val="none" w:sz="0" w:space="0" w:color="auto"/>
      </w:divBdr>
    </w:div>
    <w:div w:id="877275413">
      <w:bodyDiv w:val="1"/>
      <w:marLeft w:val="0"/>
      <w:marRight w:val="0"/>
      <w:marTop w:val="0"/>
      <w:marBottom w:val="0"/>
      <w:divBdr>
        <w:top w:val="none" w:sz="0" w:space="0" w:color="auto"/>
        <w:left w:val="none" w:sz="0" w:space="0" w:color="auto"/>
        <w:bottom w:val="none" w:sz="0" w:space="0" w:color="auto"/>
        <w:right w:val="none" w:sz="0" w:space="0" w:color="auto"/>
      </w:divBdr>
    </w:div>
    <w:div w:id="909462787">
      <w:bodyDiv w:val="1"/>
      <w:marLeft w:val="0"/>
      <w:marRight w:val="0"/>
      <w:marTop w:val="0"/>
      <w:marBottom w:val="0"/>
      <w:divBdr>
        <w:top w:val="none" w:sz="0" w:space="0" w:color="auto"/>
        <w:left w:val="none" w:sz="0" w:space="0" w:color="auto"/>
        <w:bottom w:val="none" w:sz="0" w:space="0" w:color="auto"/>
        <w:right w:val="none" w:sz="0" w:space="0" w:color="auto"/>
      </w:divBdr>
    </w:div>
    <w:div w:id="914432807">
      <w:bodyDiv w:val="1"/>
      <w:marLeft w:val="0"/>
      <w:marRight w:val="0"/>
      <w:marTop w:val="0"/>
      <w:marBottom w:val="0"/>
      <w:divBdr>
        <w:top w:val="none" w:sz="0" w:space="0" w:color="auto"/>
        <w:left w:val="none" w:sz="0" w:space="0" w:color="auto"/>
        <w:bottom w:val="none" w:sz="0" w:space="0" w:color="auto"/>
        <w:right w:val="none" w:sz="0" w:space="0" w:color="auto"/>
      </w:divBdr>
    </w:div>
    <w:div w:id="926235758">
      <w:bodyDiv w:val="1"/>
      <w:marLeft w:val="0"/>
      <w:marRight w:val="0"/>
      <w:marTop w:val="0"/>
      <w:marBottom w:val="0"/>
      <w:divBdr>
        <w:top w:val="none" w:sz="0" w:space="0" w:color="auto"/>
        <w:left w:val="none" w:sz="0" w:space="0" w:color="auto"/>
        <w:bottom w:val="none" w:sz="0" w:space="0" w:color="auto"/>
        <w:right w:val="none" w:sz="0" w:space="0" w:color="auto"/>
      </w:divBdr>
    </w:div>
    <w:div w:id="1053844985">
      <w:bodyDiv w:val="1"/>
      <w:marLeft w:val="0"/>
      <w:marRight w:val="0"/>
      <w:marTop w:val="0"/>
      <w:marBottom w:val="0"/>
      <w:divBdr>
        <w:top w:val="none" w:sz="0" w:space="0" w:color="auto"/>
        <w:left w:val="none" w:sz="0" w:space="0" w:color="auto"/>
        <w:bottom w:val="none" w:sz="0" w:space="0" w:color="auto"/>
        <w:right w:val="none" w:sz="0" w:space="0" w:color="auto"/>
      </w:divBdr>
    </w:div>
    <w:div w:id="1140537847">
      <w:bodyDiv w:val="1"/>
      <w:marLeft w:val="0"/>
      <w:marRight w:val="0"/>
      <w:marTop w:val="0"/>
      <w:marBottom w:val="0"/>
      <w:divBdr>
        <w:top w:val="none" w:sz="0" w:space="0" w:color="auto"/>
        <w:left w:val="none" w:sz="0" w:space="0" w:color="auto"/>
        <w:bottom w:val="none" w:sz="0" w:space="0" w:color="auto"/>
        <w:right w:val="none" w:sz="0" w:space="0" w:color="auto"/>
      </w:divBdr>
    </w:div>
    <w:div w:id="1140609843">
      <w:bodyDiv w:val="1"/>
      <w:marLeft w:val="0"/>
      <w:marRight w:val="0"/>
      <w:marTop w:val="0"/>
      <w:marBottom w:val="0"/>
      <w:divBdr>
        <w:top w:val="none" w:sz="0" w:space="0" w:color="auto"/>
        <w:left w:val="none" w:sz="0" w:space="0" w:color="auto"/>
        <w:bottom w:val="none" w:sz="0" w:space="0" w:color="auto"/>
        <w:right w:val="none" w:sz="0" w:space="0" w:color="auto"/>
      </w:divBdr>
    </w:div>
    <w:div w:id="1145203756">
      <w:bodyDiv w:val="1"/>
      <w:marLeft w:val="0"/>
      <w:marRight w:val="0"/>
      <w:marTop w:val="0"/>
      <w:marBottom w:val="0"/>
      <w:divBdr>
        <w:top w:val="none" w:sz="0" w:space="0" w:color="auto"/>
        <w:left w:val="none" w:sz="0" w:space="0" w:color="auto"/>
        <w:bottom w:val="none" w:sz="0" w:space="0" w:color="auto"/>
        <w:right w:val="none" w:sz="0" w:space="0" w:color="auto"/>
      </w:divBdr>
    </w:div>
    <w:div w:id="1152481595">
      <w:bodyDiv w:val="1"/>
      <w:marLeft w:val="0"/>
      <w:marRight w:val="0"/>
      <w:marTop w:val="0"/>
      <w:marBottom w:val="0"/>
      <w:divBdr>
        <w:top w:val="none" w:sz="0" w:space="0" w:color="auto"/>
        <w:left w:val="none" w:sz="0" w:space="0" w:color="auto"/>
        <w:bottom w:val="none" w:sz="0" w:space="0" w:color="auto"/>
        <w:right w:val="none" w:sz="0" w:space="0" w:color="auto"/>
      </w:divBdr>
    </w:div>
    <w:div w:id="1181505450">
      <w:bodyDiv w:val="1"/>
      <w:marLeft w:val="0"/>
      <w:marRight w:val="0"/>
      <w:marTop w:val="0"/>
      <w:marBottom w:val="0"/>
      <w:divBdr>
        <w:top w:val="none" w:sz="0" w:space="0" w:color="auto"/>
        <w:left w:val="none" w:sz="0" w:space="0" w:color="auto"/>
        <w:bottom w:val="none" w:sz="0" w:space="0" w:color="auto"/>
        <w:right w:val="none" w:sz="0" w:space="0" w:color="auto"/>
      </w:divBdr>
    </w:div>
    <w:div w:id="1275794504">
      <w:bodyDiv w:val="1"/>
      <w:marLeft w:val="0"/>
      <w:marRight w:val="0"/>
      <w:marTop w:val="0"/>
      <w:marBottom w:val="0"/>
      <w:divBdr>
        <w:top w:val="none" w:sz="0" w:space="0" w:color="auto"/>
        <w:left w:val="none" w:sz="0" w:space="0" w:color="auto"/>
        <w:bottom w:val="none" w:sz="0" w:space="0" w:color="auto"/>
        <w:right w:val="none" w:sz="0" w:space="0" w:color="auto"/>
      </w:divBdr>
    </w:div>
    <w:div w:id="1281381485">
      <w:bodyDiv w:val="1"/>
      <w:marLeft w:val="0"/>
      <w:marRight w:val="0"/>
      <w:marTop w:val="0"/>
      <w:marBottom w:val="0"/>
      <w:divBdr>
        <w:top w:val="none" w:sz="0" w:space="0" w:color="auto"/>
        <w:left w:val="none" w:sz="0" w:space="0" w:color="auto"/>
        <w:bottom w:val="none" w:sz="0" w:space="0" w:color="auto"/>
        <w:right w:val="none" w:sz="0" w:space="0" w:color="auto"/>
      </w:divBdr>
    </w:div>
    <w:div w:id="1355232849">
      <w:bodyDiv w:val="1"/>
      <w:marLeft w:val="0"/>
      <w:marRight w:val="0"/>
      <w:marTop w:val="0"/>
      <w:marBottom w:val="0"/>
      <w:divBdr>
        <w:top w:val="none" w:sz="0" w:space="0" w:color="auto"/>
        <w:left w:val="none" w:sz="0" w:space="0" w:color="auto"/>
        <w:bottom w:val="none" w:sz="0" w:space="0" w:color="auto"/>
        <w:right w:val="none" w:sz="0" w:space="0" w:color="auto"/>
      </w:divBdr>
    </w:div>
    <w:div w:id="1406219788">
      <w:bodyDiv w:val="1"/>
      <w:marLeft w:val="0"/>
      <w:marRight w:val="0"/>
      <w:marTop w:val="0"/>
      <w:marBottom w:val="0"/>
      <w:divBdr>
        <w:top w:val="none" w:sz="0" w:space="0" w:color="auto"/>
        <w:left w:val="none" w:sz="0" w:space="0" w:color="auto"/>
        <w:bottom w:val="none" w:sz="0" w:space="0" w:color="auto"/>
        <w:right w:val="none" w:sz="0" w:space="0" w:color="auto"/>
      </w:divBdr>
    </w:div>
    <w:div w:id="1491016767">
      <w:bodyDiv w:val="1"/>
      <w:marLeft w:val="0"/>
      <w:marRight w:val="0"/>
      <w:marTop w:val="0"/>
      <w:marBottom w:val="0"/>
      <w:divBdr>
        <w:top w:val="none" w:sz="0" w:space="0" w:color="auto"/>
        <w:left w:val="none" w:sz="0" w:space="0" w:color="auto"/>
        <w:bottom w:val="none" w:sz="0" w:space="0" w:color="auto"/>
        <w:right w:val="none" w:sz="0" w:space="0" w:color="auto"/>
      </w:divBdr>
    </w:div>
    <w:div w:id="1512721419">
      <w:bodyDiv w:val="1"/>
      <w:marLeft w:val="0"/>
      <w:marRight w:val="0"/>
      <w:marTop w:val="0"/>
      <w:marBottom w:val="0"/>
      <w:divBdr>
        <w:top w:val="none" w:sz="0" w:space="0" w:color="auto"/>
        <w:left w:val="none" w:sz="0" w:space="0" w:color="auto"/>
        <w:bottom w:val="none" w:sz="0" w:space="0" w:color="auto"/>
        <w:right w:val="none" w:sz="0" w:space="0" w:color="auto"/>
      </w:divBdr>
    </w:div>
    <w:div w:id="1520967751">
      <w:bodyDiv w:val="1"/>
      <w:marLeft w:val="0"/>
      <w:marRight w:val="0"/>
      <w:marTop w:val="0"/>
      <w:marBottom w:val="0"/>
      <w:divBdr>
        <w:top w:val="none" w:sz="0" w:space="0" w:color="auto"/>
        <w:left w:val="none" w:sz="0" w:space="0" w:color="auto"/>
        <w:bottom w:val="none" w:sz="0" w:space="0" w:color="auto"/>
        <w:right w:val="none" w:sz="0" w:space="0" w:color="auto"/>
      </w:divBdr>
    </w:div>
    <w:div w:id="1526481063">
      <w:bodyDiv w:val="1"/>
      <w:marLeft w:val="0"/>
      <w:marRight w:val="0"/>
      <w:marTop w:val="0"/>
      <w:marBottom w:val="0"/>
      <w:divBdr>
        <w:top w:val="none" w:sz="0" w:space="0" w:color="auto"/>
        <w:left w:val="none" w:sz="0" w:space="0" w:color="auto"/>
        <w:bottom w:val="none" w:sz="0" w:space="0" w:color="auto"/>
        <w:right w:val="none" w:sz="0" w:space="0" w:color="auto"/>
      </w:divBdr>
    </w:div>
    <w:div w:id="1532643199">
      <w:bodyDiv w:val="1"/>
      <w:marLeft w:val="0"/>
      <w:marRight w:val="0"/>
      <w:marTop w:val="0"/>
      <w:marBottom w:val="0"/>
      <w:divBdr>
        <w:top w:val="none" w:sz="0" w:space="0" w:color="auto"/>
        <w:left w:val="none" w:sz="0" w:space="0" w:color="auto"/>
        <w:bottom w:val="none" w:sz="0" w:space="0" w:color="auto"/>
        <w:right w:val="none" w:sz="0" w:space="0" w:color="auto"/>
      </w:divBdr>
    </w:div>
    <w:div w:id="1538160204">
      <w:bodyDiv w:val="1"/>
      <w:marLeft w:val="0"/>
      <w:marRight w:val="0"/>
      <w:marTop w:val="0"/>
      <w:marBottom w:val="0"/>
      <w:divBdr>
        <w:top w:val="none" w:sz="0" w:space="0" w:color="auto"/>
        <w:left w:val="none" w:sz="0" w:space="0" w:color="auto"/>
        <w:bottom w:val="none" w:sz="0" w:space="0" w:color="auto"/>
        <w:right w:val="none" w:sz="0" w:space="0" w:color="auto"/>
      </w:divBdr>
    </w:div>
    <w:div w:id="1570185810">
      <w:bodyDiv w:val="1"/>
      <w:marLeft w:val="0"/>
      <w:marRight w:val="0"/>
      <w:marTop w:val="0"/>
      <w:marBottom w:val="0"/>
      <w:divBdr>
        <w:top w:val="none" w:sz="0" w:space="0" w:color="auto"/>
        <w:left w:val="none" w:sz="0" w:space="0" w:color="auto"/>
        <w:bottom w:val="none" w:sz="0" w:space="0" w:color="auto"/>
        <w:right w:val="none" w:sz="0" w:space="0" w:color="auto"/>
      </w:divBdr>
    </w:div>
    <w:div w:id="1572697366">
      <w:bodyDiv w:val="1"/>
      <w:marLeft w:val="0"/>
      <w:marRight w:val="0"/>
      <w:marTop w:val="0"/>
      <w:marBottom w:val="0"/>
      <w:divBdr>
        <w:top w:val="none" w:sz="0" w:space="0" w:color="auto"/>
        <w:left w:val="none" w:sz="0" w:space="0" w:color="auto"/>
        <w:bottom w:val="none" w:sz="0" w:space="0" w:color="auto"/>
        <w:right w:val="none" w:sz="0" w:space="0" w:color="auto"/>
      </w:divBdr>
    </w:div>
    <w:div w:id="1582980297">
      <w:bodyDiv w:val="1"/>
      <w:marLeft w:val="0"/>
      <w:marRight w:val="0"/>
      <w:marTop w:val="0"/>
      <w:marBottom w:val="0"/>
      <w:divBdr>
        <w:top w:val="none" w:sz="0" w:space="0" w:color="auto"/>
        <w:left w:val="none" w:sz="0" w:space="0" w:color="auto"/>
        <w:bottom w:val="none" w:sz="0" w:space="0" w:color="auto"/>
        <w:right w:val="none" w:sz="0" w:space="0" w:color="auto"/>
      </w:divBdr>
    </w:div>
    <w:div w:id="1599943178">
      <w:bodyDiv w:val="1"/>
      <w:marLeft w:val="0"/>
      <w:marRight w:val="0"/>
      <w:marTop w:val="0"/>
      <w:marBottom w:val="0"/>
      <w:divBdr>
        <w:top w:val="none" w:sz="0" w:space="0" w:color="auto"/>
        <w:left w:val="none" w:sz="0" w:space="0" w:color="auto"/>
        <w:bottom w:val="none" w:sz="0" w:space="0" w:color="auto"/>
        <w:right w:val="none" w:sz="0" w:space="0" w:color="auto"/>
      </w:divBdr>
    </w:div>
    <w:div w:id="1627858366">
      <w:bodyDiv w:val="1"/>
      <w:marLeft w:val="0"/>
      <w:marRight w:val="0"/>
      <w:marTop w:val="0"/>
      <w:marBottom w:val="0"/>
      <w:divBdr>
        <w:top w:val="none" w:sz="0" w:space="0" w:color="auto"/>
        <w:left w:val="none" w:sz="0" w:space="0" w:color="auto"/>
        <w:bottom w:val="none" w:sz="0" w:space="0" w:color="auto"/>
        <w:right w:val="none" w:sz="0" w:space="0" w:color="auto"/>
      </w:divBdr>
    </w:div>
    <w:div w:id="1653480716">
      <w:bodyDiv w:val="1"/>
      <w:marLeft w:val="0"/>
      <w:marRight w:val="0"/>
      <w:marTop w:val="0"/>
      <w:marBottom w:val="0"/>
      <w:divBdr>
        <w:top w:val="none" w:sz="0" w:space="0" w:color="auto"/>
        <w:left w:val="none" w:sz="0" w:space="0" w:color="auto"/>
        <w:bottom w:val="none" w:sz="0" w:space="0" w:color="auto"/>
        <w:right w:val="none" w:sz="0" w:space="0" w:color="auto"/>
      </w:divBdr>
    </w:div>
    <w:div w:id="1706442225">
      <w:bodyDiv w:val="1"/>
      <w:marLeft w:val="0"/>
      <w:marRight w:val="0"/>
      <w:marTop w:val="0"/>
      <w:marBottom w:val="0"/>
      <w:divBdr>
        <w:top w:val="none" w:sz="0" w:space="0" w:color="auto"/>
        <w:left w:val="none" w:sz="0" w:space="0" w:color="auto"/>
        <w:bottom w:val="none" w:sz="0" w:space="0" w:color="auto"/>
        <w:right w:val="none" w:sz="0" w:space="0" w:color="auto"/>
      </w:divBdr>
    </w:div>
    <w:div w:id="1730960408">
      <w:bodyDiv w:val="1"/>
      <w:marLeft w:val="0"/>
      <w:marRight w:val="0"/>
      <w:marTop w:val="0"/>
      <w:marBottom w:val="0"/>
      <w:divBdr>
        <w:top w:val="none" w:sz="0" w:space="0" w:color="auto"/>
        <w:left w:val="none" w:sz="0" w:space="0" w:color="auto"/>
        <w:bottom w:val="none" w:sz="0" w:space="0" w:color="auto"/>
        <w:right w:val="none" w:sz="0" w:space="0" w:color="auto"/>
      </w:divBdr>
    </w:div>
    <w:div w:id="1768892320">
      <w:bodyDiv w:val="1"/>
      <w:marLeft w:val="0"/>
      <w:marRight w:val="0"/>
      <w:marTop w:val="0"/>
      <w:marBottom w:val="0"/>
      <w:divBdr>
        <w:top w:val="none" w:sz="0" w:space="0" w:color="auto"/>
        <w:left w:val="none" w:sz="0" w:space="0" w:color="auto"/>
        <w:bottom w:val="none" w:sz="0" w:space="0" w:color="auto"/>
        <w:right w:val="none" w:sz="0" w:space="0" w:color="auto"/>
      </w:divBdr>
    </w:div>
    <w:div w:id="1770391124">
      <w:bodyDiv w:val="1"/>
      <w:marLeft w:val="0"/>
      <w:marRight w:val="0"/>
      <w:marTop w:val="0"/>
      <w:marBottom w:val="0"/>
      <w:divBdr>
        <w:top w:val="none" w:sz="0" w:space="0" w:color="auto"/>
        <w:left w:val="none" w:sz="0" w:space="0" w:color="auto"/>
        <w:bottom w:val="none" w:sz="0" w:space="0" w:color="auto"/>
        <w:right w:val="none" w:sz="0" w:space="0" w:color="auto"/>
      </w:divBdr>
    </w:div>
    <w:div w:id="1797140632">
      <w:bodyDiv w:val="1"/>
      <w:marLeft w:val="0"/>
      <w:marRight w:val="0"/>
      <w:marTop w:val="0"/>
      <w:marBottom w:val="0"/>
      <w:divBdr>
        <w:top w:val="none" w:sz="0" w:space="0" w:color="auto"/>
        <w:left w:val="none" w:sz="0" w:space="0" w:color="auto"/>
        <w:bottom w:val="none" w:sz="0" w:space="0" w:color="auto"/>
        <w:right w:val="none" w:sz="0" w:space="0" w:color="auto"/>
      </w:divBdr>
    </w:div>
    <w:div w:id="1844516240">
      <w:bodyDiv w:val="1"/>
      <w:marLeft w:val="0"/>
      <w:marRight w:val="0"/>
      <w:marTop w:val="0"/>
      <w:marBottom w:val="0"/>
      <w:divBdr>
        <w:top w:val="none" w:sz="0" w:space="0" w:color="auto"/>
        <w:left w:val="none" w:sz="0" w:space="0" w:color="auto"/>
        <w:bottom w:val="none" w:sz="0" w:space="0" w:color="auto"/>
        <w:right w:val="none" w:sz="0" w:space="0" w:color="auto"/>
      </w:divBdr>
    </w:div>
    <w:div w:id="1869835043">
      <w:bodyDiv w:val="1"/>
      <w:marLeft w:val="0"/>
      <w:marRight w:val="0"/>
      <w:marTop w:val="0"/>
      <w:marBottom w:val="0"/>
      <w:divBdr>
        <w:top w:val="none" w:sz="0" w:space="0" w:color="auto"/>
        <w:left w:val="none" w:sz="0" w:space="0" w:color="auto"/>
        <w:bottom w:val="none" w:sz="0" w:space="0" w:color="auto"/>
        <w:right w:val="none" w:sz="0" w:space="0" w:color="auto"/>
      </w:divBdr>
    </w:div>
    <w:div w:id="1871065993">
      <w:bodyDiv w:val="1"/>
      <w:marLeft w:val="0"/>
      <w:marRight w:val="0"/>
      <w:marTop w:val="0"/>
      <w:marBottom w:val="0"/>
      <w:divBdr>
        <w:top w:val="none" w:sz="0" w:space="0" w:color="auto"/>
        <w:left w:val="none" w:sz="0" w:space="0" w:color="auto"/>
        <w:bottom w:val="none" w:sz="0" w:space="0" w:color="auto"/>
        <w:right w:val="none" w:sz="0" w:space="0" w:color="auto"/>
      </w:divBdr>
    </w:div>
    <w:div w:id="1876961762">
      <w:bodyDiv w:val="1"/>
      <w:marLeft w:val="0"/>
      <w:marRight w:val="0"/>
      <w:marTop w:val="0"/>
      <w:marBottom w:val="0"/>
      <w:divBdr>
        <w:top w:val="none" w:sz="0" w:space="0" w:color="auto"/>
        <w:left w:val="none" w:sz="0" w:space="0" w:color="auto"/>
        <w:bottom w:val="none" w:sz="0" w:space="0" w:color="auto"/>
        <w:right w:val="none" w:sz="0" w:space="0" w:color="auto"/>
      </w:divBdr>
    </w:div>
    <w:div w:id="1947879269">
      <w:bodyDiv w:val="1"/>
      <w:marLeft w:val="0"/>
      <w:marRight w:val="0"/>
      <w:marTop w:val="0"/>
      <w:marBottom w:val="0"/>
      <w:divBdr>
        <w:top w:val="none" w:sz="0" w:space="0" w:color="auto"/>
        <w:left w:val="none" w:sz="0" w:space="0" w:color="auto"/>
        <w:bottom w:val="none" w:sz="0" w:space="0" w:color="auto"/>
        <w:right w:val="none" w:sz="0" w:space="0" w:color="auto"/>
      </w:divBdr>
    </w:div>
    <w:div w:id="1988975961">
      <w:bodyDiv w:val="1"/>
      <w:marLeft w:val="0"/>
      <w:marRight w:val="0"/>
      <w:marTop w:val="0"/>
      <w:marBottom w:val="0"/>
      <w:divBdr>
        <w:top w:val="none" w:sz="0" w:space="0" w:color="auto"/>
        <w:left w:val="none" w:sz="0" w:space="0" w:color="auto"/>
        <w:bottom w:val="none" w:sz="0" w:space="0" w:color="auto"/>
        <w:right w:val="none" w:sz="0" w:space="0" w:color="auto"/>
      </w:divBdr>
    </w:div>
    <w:div w:id="2003777090">
      <w:bodyDiv w:val="1"/>
      <w:marLeft w:val="0"/>
      <w:marRight w:val="0"/>
      <w:marTop w:val="0"/>
      <w:marBottom w:val="0"/>
      <w:divBdr>
        <w:top w:val="none" w:sz="0" w:space="0" w:color="auto"/>
        <w:left w:val="none" w:sz="0" w:space="0" w:color="auto"/>
        <w:bottom w:val="none" w:sz="0" w:space="0" w:color="auto"/>
        <w:right w:val="none" w:sz="0" w:space="0" w:color="auto"/>
      </w:divBdr>
    </w:div>
    <w:div w:id="2027974669">
      <w:bodyDiv w:val="1"/>
      <w:marLeft w:val="0"/>
      <w:marRight w:val="0"/>
      <w:marTop w:val="0"/>
      <w:marBottom w:val="0"/>
      <w:divBdr>
        <w:top w:val="none" w:sz="0" w:space="0" w:color="auto"/>
        <w:left w:val="none" w:sz="0" w:space="0" w:color="auto"/>
        <w:bottom w:val="none" w:sz="0" w:space="0" w:color="auto"/>
        <w:right w:val="none" w:sz="0" w:space="0" w:color="auto"/>
      </w:divBdr>
    </w:div>
    <w:div w:id="2046787375">
      <w:bodyDiv w:val="1"/>
      <w:marLeft w:val="0"/>
      <w:marRight w:val="0"/>
      <w:marTop w:val="0"/>
      <w:marBottom w:val="0"/>
      <w:divBdr>
        <w:top w:val="none" w:sz="0" w:space="0" w:color="auto"/>
        <w:left w:val="none" w:sz="0" w:space="0" w:color="auto"/>
        <w:bottom w:val="none" w:sz="0" w:space="0" w:color="auto"/>
        <w:right w:val="none" w:sz="0" w:space="0" w:color="auto"/>
      </w:divBdr>
    </w:div>
    <w:div w:id="2049451720">
      <w:bodyDiv w:val="1"/>
      <w:marLeft w:val="0"/>
      <w:marRight w:val="0"/>
      <w:marTop w:val="0"/>
      <w:marBottom w:val="0"/>
      <w:divBdr>
        <w:top w:val="none" w:sz="0" w:space="0" w:color="auto"/>
        <w:left w:val="none" w:sz="0" w:space="0" w:color="auto"/>
        <w:bottom w:val="none" w:sz="0" w:space="0" w:color="auto"/>
        <w:right w:val="none" w:sz="0" w:space="0" w:color="auto"/>
      </w:divBdr>
    </w:div>
    <w:div w:id="2074620402">
      <w:bodyDiv w:val="1"/>
      <w:marLeft w:val="0"/>
      <w:marRight w:val="0"/>
      <w:marTop w:val="0"/>
      <w:marBottom w:val="0"/>
      <w:divBdr>
        <w:top w:val="none" w:sz="0" w:space="0" w:color="auto"/>
        <w:left w:val="none" w:sz="0" w:space="0" w:color="auto"/>
        <w:bottom w:val="none" w:sz="0" w:space="0" w:color="auto"/>
        <w:right w:val="none" w:sz="0" w:space="0" w:color="auto"/>
      </w:divBdr>
    </w:div>
    <w:div w:id="2089299909">
      <w:bodyDiv w:val="1"/>
      <w:marLeft w:val="0"/>
      <w:marRight w:val="0"/>
      <w:marTop w:val="0"/>
      <w:marBottom w:val="0"/>
      <w:divBdr>
        <w:top w:val="none" w:sz="0" w:space="0" w:color="auto"/>
        <w:left w:val="none" w:sz="0" w:space="0" w:color="auto"/>
        <w:bottom w:val="none" w:sz="0" w:space="0" w:color="auto"/>
        <w:right w:val="none" w:sz="0" w:space="0" w:color="auto"/>
      </w:divBdr>
    </w:div>
    <w:div w:id="2112360727">
      <w:bodyDiv w:val="1"/>
      <w:marLeft w:val="0"/>
      <w:marRight w:val="0"/>
      <w:marTop w:val="0"/>
      <w:marBottom w:val="0"/>
      <w:divBdr>
        <w:top w:val="none" w:sz="0" w:space="0" w:color="auto"/>
        <w:left w:val="none" w:sz="0" w:space="0" w:color="auto"/>
        <w:bottom w:val="none" w:sz="0" w:space="0" w:color="auto"/>
        <w:right w:val="none" w:sz="0" w:space="0" w:color="auto"/>
      </w:divBdr>
    </w:div>
    <w:div w:id="211493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15" Type="http://schemas.openxmlformats.org/officeDocument/2006/relationships/theme" Target="theme/theme1.xml"/><Relationship Id="rId4" Type="http://schemas.openxmlformats.org/officeDocument/2006/relationships/webSettings" Target="webSettings.xml"/><Relationship Id="rId9" Type="http://schemas.microsoft.com/office/2014/relationships/chartEx" Target="charts/chartEx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cloup\OneDrive\Documents\PGCE\Uni\Module%203\Test%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Comparative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Pre Test</c:v>
          </c:tx>
          <c:spPr>
            <a:ln w="28575" cap="rnd">
              <a:solidFill>
                <a:srgbClr val="FF0066"/>
              </a:solidFill>
              <a:round/>
            </a:ln>
            <a:effectLst/>
          </c:spPr>
          <c:marker>
            <c:symbol val="none"/>
          </c:marker>
          <c:val>
            <c:numRef>
              <c:f>'[Test results.xlsx]Sheet1'!$B$28:$H$28</c:f>
              <c:numCache>
                <c:formatCode>General</c:formatCode>
                <c:ptCount val="7"/>
                <c:pt idx="0">
                  <c:v>15</c:v>
                </c:pt>
                <c:pt idx="1">
                  <c:v>13</c:v>
                </c:pt>
                <c:pt idx="2">
                  <c:v>17</c:v>
                </c:pt>
                <c:pt idx="3">
                  <c:v>13</c:v>
                </c:pt>
                <c:pt idx="4">
                  <c:v>18</c:v>
                </c:pt>
                <c:pt idx="5">
                  <c:v>18</c:v>
                </c:pt>
                <c:pt idx="6">
                  <c:v>12</c:v>
                </c:pt>
              </c:numCache>
            </c:numRef>
          </c:val>
          <c:smooth val="0"/>
          <c:extLst>
            <c:ext xmlns:c16="http://schemas.microsoft.com/office/drawing/2014/chart" uri="{C3380CC4-5D6E-409C-BE32-E72D297353CC}">
              <c16:uniqueId val="{00000000-D688-4AF7-B7B0-6CCB46A36DD1}"/>
            </c:ext>
          </c:extLst>
        </c:ser>
        <c:ser>
          <c:idx val="1"/>
          <c:order val="1"/>
          <c:tx>
            <c:v>Post Test</c:v>
          </c:tx>
          <c:spPr>
            <a:ln w="28575" cap="rnd">
              <a:solidFill>
                <a:srgbClr val="7030A0"/>
              </a:solidFill>
              <a:round/>
            </a:ln>
            <a:effectLst/>
          </c:spPr>
          <c:marker>
            <c:symbol val="none"/>
          </c:marker>
          <c:val>
            <c:numRef>
              <c:f>'[Test results.xlsx]Sheet1'!$J$28:$P$28</c:f>
              <c:numCache>
                <c:formatCode>General</c:formatCode>
                <c:ptCount val="7"/>
                <c:pt idx="0">
                  <c:v>22</c:v>
                </c:pt>
                <c:pt idx="1">
                  <c:v>19</c:v>
                </c:pt>
                <c:pt idx="2">
                  <c:v>19</c:v>
                </c:pt>
                <c:pt idx="3">
                  <c:v>19</c:v>
                </c:pt>
                <c:pt idx="4">
                  <c:v>24</c:v>
                </c:pt>
                <c:pt idx="5">
                  <c:v>20</c:v>
                </c:pt>
                <c:pt idx="6">
                  <c:v>15</c:v>
                </c:pt>
              </c:numCache>
            </c:numRef>
          </c:val>
          <c:smooth val="0"/>
          <c:extLst>
            <c:ext xmlns:c16="http://schemas.microsoft.com/office/drawing/2014/chart" uri="{C3380CC4-5D6E-409C-BE32-E72D297353CC}">
              <c16:uniqueId val="{00000001-D688-4AF7-B7B0-6CCB46A36DD1}"/>
            </c:ext>
          </c:extLst>
        </c:ser>
        <c:dLbls>
          <c:showLegendKey val="0"/>
          <c:showVal val="0"/>
          <c:showCatName val="0"/>
          <c:showSerName val="0"/>
          <c:showPercent val="0"/>
          <c:showBubbleSize val="0"/>
        </c:dLbls>
        <c:smooth val="0"/>
        <c:axId val="598371384"/>
        <c:axId val="598372368"/>
      </c:lineChart>
      <c:catAx>
        <c:axId val="5983713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72368"/>
        <c:crosses val="autoZero"/>
        <c:auto val="1"/>
        <c:lblAlgn val="ctr"/>
        <c:lblOffset val="100"/>
        <c:noMultiLvlLbl val="0"/>
      </c:catAx>
      <c:valAx>
        <c:axId val="598372368"/>
        <c:scaling>
          <c:orientation val="minMax"/>
          <c:max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Correct</a:t>
                </a:r>
                <a:r>
                  <a:rPr lang="en-GB" baseline="0"/>
                  <a:t> Answers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713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Performance</a:t>
            </a:r>
            <a:r>
              <a:rPr lang="en-GB" baseline="0"/>
              <a:t> in both tests measured as 100%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05949256342957"/>
          <c:y val="0.12182697663801266"/>
          <c:w val="0.8276497745474124"/>
          <c:h val="0.66487036212258999"/>
        </c:manualLayout>
      </c:layout>
      <c:barChart>
        <c:barDir val="col"/>
        <c:grouping val="percentStacked"/>
        <c:varyColors val="0"/>
        <c:ser>
          <c:idx val="0"/>
          <c:order val="0"/>
          <c:tx>
            <c:v>Pre Test</c:v>
          </c:tx>
          <c:spPr>
            <a:solidFill>
              <a:schemeClr val="accent1"/>
            </a:solidFill>
            <a:ln>
              <a:noFill/>
            </a:ln>
            <a:effectLst/>
          </c:spPr>
          <c:invertIfNegative val="0"/>
          <c:cat>
            <c:strRef>
              <c:f>'[Test results.xlsx]Sheet1'!$A$3:$A$26</c:f>
              <c:strCache>
                <c:ptCount val="24"/>
                <c:pt idx="0">
                  <c:v>A</c:v>
                </c:pt>
                <c:pt idx="1">
                  <c:v>B</c:v>
                </c:pt>
                <c:pt idx="2">
                  <c:v>D</c:v>
                </c:pt>
                <c:pt idx="3">
                  <c:v>E</c:v>
                </c:pt>
                <c:pt idx="4">
                  <c:v>F</c:v>
                </c:pt>
                <c:pt idx="5">
                  <c:v>G</c:v>
                </c:pt>
                <c:pt idx="6">
                  <c:v>H</c:v>
                </c:pt>
                <c:pt idx="7">
                  <c:v>I</c:v>
                </c:pt>
                <c:pt idx="8">
                  <c:v>J</c:v>
                </c:pt>
                <c:pt idx="9">
                  <c:v>K</c:v>
                </c:pt>
                <c:pt idx="10">
                  <c:v>L</c:v>
                </c:pt>
                <c:pt idx="11">
                  <c:v>M</c:v>
                </c:pt>
                <c:pt idx="12">
                  <c:v>N</c:v>
                </c:pt>
                <c:pt idx="13">
                  <c:v>O</c:v>
                </c:pt>
                <c:pt idx="14">
                  <c:v>P</c:v>
                </c:pt>
                <c:pt idx="15">
                  <c:v>Q</c:v>
                </c:pt>
                <c:pt idx="16">
                  <c:v>R</c:v>
                </c:pt>
                <c:pt idx="17">
                  <c:v>S</c:v>
                </c:pt>
                <c:pt idx="18">
                  <c:v>T</c:v>
                </c:pt>
                <c:pt idx="19">
                  <c:v>U</c:v>
                </c:pt>
                <c:pt idx="20">
                  <c:v>V</c:v>
                </c:pt>
                <c:pt idx="21">
                  <c:v>W</c:v>
                </c:pt>
                <c:pt idx="22">
                  <c:v>X</c:v>
                </c:pt>
                <c:pt idx="23">
                  <c:v>Y</c:v>
                </c:pt>
              </c:strCache>
            </c:strRef>
          </c:cat>
          <c:val>
            <c:numRef>
              <c:f>'[Test results.xlsx]Sheet1'!$I$3:$I$26</c:f>
              <c:numCache>
                <c:formatCode>General</c:formatCode>
                <c:ptCount val="24"/>
                <c:pt idx="0">
                  <c:v>6</c:v>
                </c:pt>
                <c:pt idx="1">
                  <c:v>1</c:v>
                </c:pt>
                <c:pt idx="2">
                  <c:v>2</c:v>
                </c:pt>
                <c:pt idx="3">
                  <c:v>4</c:v>
                </c:pt>
                <c:pt idx="4">
                  <c:v>2</c:v>
                </c:pt>
                <c:pt idx="5">
                  <c:v>5</c:v>
                </c:pt>
                <c:pt idx="6">
                  <c:v>7</c:v>
                </c:pt>
                <c:pt idx="7">
                  <c:v>4</c:v>
                </c:pt>
                <c:pt idx="8">
                  <c:v>5</c:v>
                </c:pt>
                <c:pt idx="9">
                  <c:v>7</c:v>
                </c:pt>
                <c:pt idx="10">
                  <c:v>5</c:v>
                </c:pt>
                <c:pt idx="11">
                  <c:v>7</c:v>
                </c:pt>
                <c:pt idx="12">
                  <c:v>7</c:v>
                </c:pt>
                <c:pt idx="13">
                  <c:v>2</c:v>
                </c:pt>
                <c:pt idx="14">
                  <c:v>4</c:v>
                </c:pt>
                <c:pt idx="15">
                  <c:v>5</c:v>
                </c:pt>
                <c:pt idx="16">
                  <c:v>6</c:v>
                </c:pt>
                <c:pt idx="17">
                  <c:v>5</c:v>
                </c:pt>
                <c:pt idx="18">
                  <c:v>6</c:v>
                </c:pt>
                <c:pt idx="19">
                  <c:v>2</c:v>
                </c:pt>
                <c:pt idx="20">
                  <c:v>2</c:v>
                </c:pt>
                <c:pt idx="21">
                  <c:v>4</c:v>
                </c:pt>
                <c:pt idx="22">
                  <c:v>4</c:v>
                </c:pt>
                <c:pt idx="23">
                  <c:v>6</c:v>
                </c:pt>
              </c:numCache>
            </c:numRef>
          </c:val>
          <c:extLst>
            <c:ext xmlns:c16="http://schemas.microsoft.com/office/drawing/2014/chart" uri="{C3380CC4-5D6E-409C-BE32-E72D297353CC}">
              <c16:uniqueId val="{00000000-C3C3-4476-9031-1ED37E6371EB}"/>
            </c:ext>
          </c:extLst>
        </c:ser>
        <c:ser>
          <c:idx val="1"/>
          <c:order val="1"/>
          <c:tx>
            <c:v>Post Test</c:v>
          </c:tx>
          <c:spPr>
            <a:solidFill>
              <a:schemeClr val="accent2"/>
            </a:solidFill>
            <a:ln>
              <a:noFill/>
            </a:ln>
            <a:effectLst/>
          </c:spPr>
          <c:invertIfNegative val="0"/>
          <c:cat>
            <c:strRef>
              <c:f>'[Test results.xlsx]Sheet1'!$A$3:$A$26</c:f>
              <c:strCache>
                <c:ptCount val="24"/>
                <c:pt idx="0">
                  <c:v>A</c:v>
                </c:pt>
                <c:pt idx="1">
                  <c:v>B</c:v>
                </c:pt>
                <c:pt idx="2">
                  <c:v>D</c:v>
                </c:pt>
                <c:pt idx="3">
                  <c:v>E</c:v>
                </c:pt>
                <c:pt idx="4">
                  <c:v>F</c:v>
                </c:pt>
                <c:pt idx="5">
                  <c:v>G</c:v>
                </c:pt>
                <c:pt idx="6">
                  <c:v>H</c:v>
                </c:pt>
                <c:pt idx="7">
                  <c:v>I</c:v>
                </c:pt>
                <c:pt idx="8">
                  <c:v>J</c:v>
                </c:pt>
                <c:pt idx="9">
                  <c:v>K</c:v>
                </c:pt>
                <c:pt idx="10">
                  <c:v>L</c:v>
                </c:pt>
                <c:pt idx="11">
                  <c:v>M</c:v>
                </c:pt>
                <c:pt idx="12">
                  <c:v>N</c:v>
                </c:pt>
                <c:pt idx="13">
                  <c:v>O</c:v>
                </c:pt>
                <c:pt idx="14">
                  <c:v>P</c:v>
                </c:pt>
                <c:pt idx="15">
                  <c:v>Q</c:v>
                </c:pt>
                <c:pt idx="16">
                  <c:v>R</c:v>
                </c:pt>
                <c:pt idx="17">
                  <c:v>S</c:v>
                </c:pt>
                <c:pt idx="18">
                  <c:v>T</c:v>
                </c:pt>
                <c:pt idx="19">
                  <c:v>U</c:v>
                </c:pt>
                <c:pt idx="20">
                  <c:v>V</c:v>
                </c:pt>
                <c:pt idx="21">
                  <c:v>W</c:v>
                </c:pt>
                <c:pt idx="22">
                  <c:v>X</c:v>
                </c:pt>
                <c:pt idx="23">
                  <c:v>Y</c:v>
                </c:pt>
              </c:strCache>
            </c:strRef>
          </c:cat>
          <c:val>
            <c:numRef>
              <c:f>'[Test results.xlsx]Sheet1'!$Q$3:$Q$26</c:f>
              <c:numCache>
                <c:formatCode>General</c:formatCode>
                <c:ptCount val="24"/>
                <c:pt idx="0">
                  <c:v>7</c:v>
                </c:pt>
                <c:pt idx="1">
                  <c:v>7</c:v>
                </c:pt>
                <c:pt idx="2">
                  <c:v>4</c:v>
                </c:pt>
                <c:pt idx="3">
                  <c:v>7</c:v>
                </c:pt>
                <c:pt idx="4">
                  <c:v>4</c:v>
                </c:pt>
                <c:pt idx="5">
                  <c:v>5</c:v>
                </c:pt>
                <c:pt idx="6">
                  <c:v>7</c:v>
                </c:pt>
                <c:pt idx="7">
                  <c:v>7</c:v>
                </c:pt>
                <c:pt idx="8">
                  <c:v>4</c:v>
                </c:pt>
                <c:pt idx="9">
                  <c:v>7</c:v>
                </c:pt>
                <c:pt idx="10">
                  <c:v>6</c:v>
                </c:pt>
                <c:pt idx="11">
                  <c:v>7</c:v>
                </c:pt>
                <c:pt idx="12">
                  <c:v>7</c:v>
                </c:pt>
                <c:pt idx="13">
                  <c:v>1</c:v>
                </c:pt>
                <c:pt idx="14">
                  <c:v>6</c:v>
                </c:pt>
                <c:pt idx="15">
                  <c:v>4</c:v>
                </c:pt>
                <c:pt idx="16">
                  <c:v>6</c:v>
                </c:pt>
                <c:pt idx="17">
                  <c:v>6</c:v>
                </c:pt>
                <c:pt idx="18">
                  <c:v>5</c:v>
                </c:pt>
                <c:pt idx="19">
                  <c:v>7</c:v>
                </c:pt>
                <c:pt idx="20">
                  <c:v>3</c:v>
                </c:pt>
                <c:pt idx="21">
                  <c:v>7</c:v>
                </c:pt>
                <c:pt idx="22">
                  <c:v>7</c:v>
                </c:pt>
                <c:pt idx="23">
                  <c:v>7</c:v>
                </c:pt>
              </c:numCache>
            </c:numRef>
          </c:val>
          <c:extLst>
            <c:ext xmlns:c16="http://schemas.microsoft.com/office/drawing/2014/chart" uri="{C3380CC4-5D6E-409C-BE32-E72D297353CC}">
              <c16:uniqueId val="{00000001-C3C3-4476-9031-1ED37E6371EB}"/>
            </c:ext>
          </c:extLst>
        </c:ser>
        <c:dLbls>
          <c:showLegendKey val="0"/>
          <c:showVal val="0"/>
          <c:showCatName val="0"/>
          <c:showSerName val="0"/>
          <c:showPercent val="0"/>
          <c:showBubbleSize val="0"/>
        </c:dLbls>
        <c:gapWidth val="219"/>
        <c:overlap val="100"/>
        <c:axId val="232342672"/>
        <c:axId val="232343328"/>
      </c:barChart>
      <c:catAx>
        <c:axId val="232342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343328"/>
        <c:crosses val="autoZero"/>
        <c:auto val="1"/>
        <c:lblAlgn val="ctr"/>
        <c:lblOffset val="100"/>
        <c:noMultiLvlLbl val="0"/>
      </c:catAx>
      <c:valAx>
        <c:axId val="232343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34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Improvement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92D050"/>
            </a:solidFill>
            <a:ln>
              <a:noFill/>
            </a:ln>
            <a:effectLst/>
          </c:spPr>
          <c:invertIfNegative val="0"/>
          <c:val>
            <c:numRef>
              <c:f>'[Test results.xlsx]Sheet1'!$J$33:$P$33</c:f>
              <c:numCache>
                <c:formatCode>General</c:formatCode>
                <c:ptCount val="7"/>
                <c:pt idx="0">
                  <c:v>5</c:v>
                </c:pt>
                <c:pt idx="1">
                  <c:v>6</c:v>
                </c:pt>
                <c:pt idx="2">
                  <c:v>2</c:v>
                </c:pt>
                <c:pt idx="3">
                  <c:v>6</c:v>
                </c:pt>
                <c:pt idx="4">
                  <c:v>6</c:v>
                </c:pt>
                <c:pt idx="5">
                  <c:v>2</c:v>
                </c:pt>
                <c:pt idx="6">
                  <c:v>3</c:v>
                </c:pt>
              </c:numCache>
            </c:numRef>
          </c:val>
          <c:extLst>
            <c:ext xmlns:c16="http://schemas.microsoft.com/office/drawing/2014/chart" uri="{C3380CC4-5D6E-409C-BE32-E72D297353CC}">
              <c16:uniqueId val="{00000000-7229-4B6E-8ABF-8066A6B11897}"/>
            </c:ext>
          </c:extLst>
        </c:ser>
        <c:dLbls>
          <c:showLegendKey val="0"/>
          <c:showVal val="0"/>
          <c:showCatName val="0"/>
          <c:showSerName val="0"/>
          <c:showPercent val="0"/>
          <c:showBubbleSize val="0"/>
        </c:dLbls>
        <c:gapWidth val="150"/>
        <c:axId val="598363512"/>
        <c:axId val="598368104"/>
      </c:barChart>
      <c:catAx>
        <c:axId val="5983635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68104"/>
        <c:crosses val="autoZero"/>
        <c:auto val="1"/>
        <c:lblAlgn val="ctr"/>
        <c:lblOffset val="100"/>
        <c:noMultiLvlLbl val="0"/>
      </c:catAx>
      <c:valAx>
        <c:axId val="598368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Difference</a:t>
                </a:r>
                <a:r>
                  <a:rPr lang="en-GB" baseline="0"/>
                  <a:t> in correct answers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63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Difference</a:t>
            </a:r>
            <a:r>
              <a:rPr lang="en-GB" baseline="0"/>
              <a:t> between Pupils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lumMod val="40000"/>
                <a:lumOff val="60000"/>
              </a:schemeClr>
            </a:solidFill>
            <a:ln>
              <a:noFill/>
            </a:ln>
            <a:effectLst/>
          </c:spPr>
          <c:invertIfNegative val="0"/>
          <c:cat>
            <c:strRef>
              <c:f>'[Test results.xlsx]Sheet1'!$A$3:$A$26</c:f>
              <c:strCache>
                <c:ptCount val="24"/>
                <c:pt idx="0">
                  <c:v>A</c:v>
                </c:pt>
                <c:pt idx="1">
                  <c:v>B</c:v>
                </c:pt>
                <c:pt idx="2">
                  <c:v>D</c:v>
                </c:pt>
                <c:pt idx="3">
                  <c:v>E</c:v>
                </c:pt>
                <c:pt idx="4">
                  <c:v>F</c:v>
                </c:pt>
                <c:pt idx="5">
                  <c:v>G</c:v>
                </c:pt>
                <c:pt idx="6">
                  <c:v>H</c:v>
                </c:pt>
                <c:pt idx="7">
                  <c:v>I</c:v>
                </c:pt>
                <c:pt idx="8">
                  <c:v>J</c:v>
                </c:pt>
                <c:pt idx="9">
                  <c:v>K</c:v>
                </c:pt>
                <c:pt idx="10">
                  <c:v>L</c:v>
                </c:pt>
                <c:pt idx="11">
                  <c:v>M</c:v>
                </c:pt>
                <c:pt idx="12">
                  <c:v>N</c:v>
                </c:pt>
                <c:pt idx="13">
                  <c:v>O</c:v>
                </c:pt>
                <c:pt idx="14">
                  <c:v>P</c:v>
                </c:pt>
                <c:pt idx="15">
                  <c:v>Q</c:v>
                </c:pt>
                <c:pt idx="16">
                  <c:v>R</c:v>
                </c:pt>
                <c:pt idx="17">
                  <c:v>S</c:v>
                </c:pt>
                <c:pt idx="18">
                  <c:v>T</c:v>
                </c:pt>
                <c:pt idx="19">
                  <c:v>U</c:v>
                </c:pt>
                <c:pt idx="20">
                  <c:v>V</c:v>
                </c:pt>
                <c:pt idx="21">
                  <c:v>W</c:v>
                </c:pt>
                <c:pt idx="22">
                  <c:v>X</c:v>
                </c:pt>
                <c:pt idx="23">
                  <c:v>Y</c:v>
                </c:pt>
              </c:strCache>
            </c:strRef>
          </c:cat>
          <c:val>
            <c:numRef>
              <c:f>'[Test results.xlsx]Sheet1'!$S$3:$S$26</c:f>
              <c:numCache>
                <c:formatCode>General</c:formatCode>
                <c:ptCount val="24"/>
                <c:pt idx="0">
                  <c:v>1</c:v>
                </c:pt>
                <c:pt idx="1">
                  <c:v>6</c:v>
                </c:pt>
                <c:pt idx="2">
                  <c:v>2</c:v>
                </c:pt>
                <c:pt idx="3">
                  <c:v>3</c:v>
                </c:pt>
                <c:pt idx="4">
                  <c:v>2</c:v>
                </c:pt>
                <c:pt idx="5">
                  <c:v>0</c:v>
                </c:pt>
                <c:pt idx="6">
                  <c:v>0</c:v>
                </c:pt>
                <c:pt idx="7">
                  <c:v>3</c:v>
                </c:pt>
                <c:pt idx="8">
                  <c:v>-1</c:v>
                </c:pt>
                <c:pt idx="9">
                  <c:v>0</c:v>
                </c:pt>
                <c:pt idx="10">
                  <c:v>1</c:v>
                </c:pt>
                <c:pt idx="11">
                  <c:v>0</c:v>
                </c:pt>
                <c:pt idx="12">
                  <c:v>0</c:v>
                </c:pt>
                <c:pt idx="13">
                  <c:v>-1</c:v>
                </c:pt>
                <c:pt idx="14">
                  <c:v>2</c:v>
                </c:pt>
                <c:pt idx="15">
                  <c:v>-1</c:v>
                </c:pt>
                <c:pt idx="16">
                  <c:v>0</c:v>
                </c:pt>
                <c:pt idx="17">
                  <c:v>1</c:v>
                </c:pt>
                <c:pt idx="18">
                  <c:v>-1</c:v>
                </c:pt>
                <c:pt idx="19">
                  <c:v>5</c:v>
                </c:pt>
                <c:pt idx="20">
                  <c:v>1</c:v>
                </c:pt>
                <c:pt idx="21">
                  <c:v>3</c:v>
                </c:pt>
                <c:pt idx="22">
                  <c:v>3</c:v>
                </c:pt>
                <c:pt idx="23">
                  <c:v>1</c:v>
                </c:pt>
              </c:numCache>
            </c:numRef>
          </c:val>
          <c:extLst>
            <c:ext xmlns:c16="http://schemas.microsoft.com/office/drawing/2014/chart" uri="{C3380CC4-5D6E-409C-BE32-E72D297353CC}">
              <c16:uniqueId val="{00000000-7450-4194-854B-96A8EE5A2C90}"/>
            </c:ext>
          </c:extLst>
        </c:ser>
        <c:dLbls>
          <c:showLegendKey val="0"/>
          <c:showVal val="0"/>
          <c:showCatName val="0"/>
          <c:showSerName val="0"/>
          <c:showPercent val="0"/>
          <c:showBubbleSize val="0"/>
        </c:dLbls>
        <c:gapWidth val="219"/>
        <c:overlap val="-27"/>
        <c:axId val="722172240"/>
        <c:axId val="722172568"/>
      </c:barChart>
      <c:catAx>
        <c:axId val="722172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172568"/>
        <c:crosses val="autoZero"/>
        <c:auto val="1"/>
        <c:lblAlgn val="ctr"/>
        <c:lblOffset val="100"/>
        <c:noMultiLvlLbl val="0"/>
      </c:catAx>
      <c:valAx>
        <c:axId val="722172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172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'[Test results.xlsx]Sheet1'!$I$3:$I$26</cx:f>
        <cx:lvl ptCount="24" formatCode="General">
          <cx:pt idx="0">6</cx:pt>
          <cx:pt idx="1">1</cx:pt>
          <cx:pt idx="2">2</cx:pt>
          <cx:pt idx="3">4</cx:pt>
          <cx:pt idx="4">2</cx:pt>
          <cx:pt idx="5">5</cx:pt>
          <cx:pt idx="6">7</cx:pt>
          <cx:pt idx="7">4</cx:pt>
          <cx:pt idx="8">5</cx:pt>
          <cx:pt idx="9">7</cx:pt>
          <cx:pt idx="10">5</cx:pt>
          <cx:pt idx="11">7</cx:pt>
          <cx:pt idx="12">7</cx:pt>
          <cx:pt idx="13">2</cx:pt>
          <cx:pt idx="14">4</cx:pt>
          <cx:pt idx="15">5</cx:pt>
          <cx:pt idx="16">6</cx:pt>
          <cx:pt idx="17">5</cx:pt>
          <cx:pt idx="18">6</cx:pt>
          <cx:pt idx="19">2</cx:pt>
          <cx:pt idx="20">2</cx:pt>
          <cx:pt idx="21">4</cx:pt>
          <cx:pt idx="22">4</cx:pt>
          <cx:pt idx="23">6</cx:pt>
        </cx:lvl>
      </cx:numDim>
    </cx:data>
    <cx:data id="1">
      <cx:numDim type="val">
        <cx:f>'[Test results.xlsx]Sheet1'!$Q$3:$Q$26</cx:f>
        <cx:lvl ptCount="24" formatCode="General">
          <cx:pt idx="0">7</cx:pt>
          <cx:pt idx="1">7</cx:pt>
          <cx:pt idx="2">4</cx:pt>
          <cx:pt idx="3">7</cx:pt>
          <cx:pt idx="4">4</cx:pt>
          <cx:pt idx="5">5</cx:pt>
          <cx:pt idx="6">7</cx:pt>
          <cx:pt idx="7">7</cx:pt>
          <cx:pt idx="8">4</cx:pt>
          <cx:pt idx="9">7</cx:pt>
          <cx:pt idx="10">6</cx:pt>
          <cx:pt idx="11">7</cx:pt>
          <cx:pt idx="12">7</cx:pt>
          <cx:pt idx="13">1</cx:pt>
          <cx:pt idx="14">6</cx:pt>
          <cx:pt idx="15">4</cx:pt>
          <cx:pt idx="16">6</cx:pt>
          <cx:pt idx="17">6</cx:pt>
          <cx:pt idx="18">5</cx:pt>
          <cx:pt idx="19">7</cx:pt>
          <cx:pt idx="20">3</cx:pt>
          <cx:pt idx="21">7</cx:pt>
          <cx:pt idx="22">7</cx:pt>
          <cx:pt idx="23">7</cx:pt>
        </cx:lvl>
      </cx:numDim>
    </cx:data>
  </cx:chartData>
  <cx:chart>
    <cx:title pos="t" align="ctr" overlay="0">
      <cx:tx>
        <cx:txData>
          <cx:v>Pupils Scores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Pupils Scores</a:t>
          </a:r>
        </a:p>
      </cx:txPr>
    </cx:title>
    <cx:plotArea>
      <cx:plotAreaRegion>
        <cx:series layoutId="boxWhisker" uniqueId="{00000000-D519-4AEF-B138-7281D3EB2684}">
          <cx:tx>
            <cx:txData>
              <cx:f/>
              <cx:v>Pre-Test</cx:v>
            </cx:txData>
          </cx:tx>
          <cx:spPr>
            <a:solidFill>
              <a:srgbClr val="FF0066"/>
            </a:solidFill>
            <a:ln>
              <a:solidFill>
                <a:schemeClr val="tx1"/>
              </a:solidFill>
            </a:ln>
          </cx:spPr>
          <cx:dataId val="0"/>
          <cx:layoutPr>
            <cx:visibility meanLine="0" meanMarker="1" nonoutliers="0" outliers="1"/>
            <cx:statistics quartileMethod="exclusive"/>
          </cx:layoutPr>
        </cx:series>
        <cx:series layoutId="boxWhisker" uniqueId="{00000001-D519-4AEF-B138-7281D3EB2684}">
          <cx:tx>
            <cx:txData>
              <cx:f/>
              <cx:v>Post-Test</cx:v>
            </cx:txData>
          </cx:tx>
          <cx:spPr>
            <a:solidFill>
              <a:srgbClr val="B482DA"/>
            </a:solidFill>
            <a:ln>
              <a:solidFill>
                <a:sysClr val="windowText" lastClr="000000"/>
              </a:solidFill>
            </a:ln>
          </cx:spPr>
          <cx:dataId val="1"/>
          <cx:layoutPr>
            <cx:visibility meanLine="0" meanMarker="1" nonoutliers="0" outliers="1"/>
            <cx:statistics quartileMethod="exclusive"/>
          </cx:layoutPr>
        </cx:series>
      </cx:plotAreaRegion>
      <cx:axis id="0">
        <cx:catScaling gapWidth="1"/>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Han14</b:Tag>
    <b:SourceType>Book</b:SourceType>
    <b:Guid>{B9130D9B-6A51-4097-97E3-44CE6B278792}</b:Guid>
    <b:Title>Children's Errors in Mathematics</b:Title>
    <b:Year>2014</b:Year>
    <b:City>London</b:City>
    <b:Publisher>Sage</b:Publisher>
    <b:Edition>3rd</b:Edition>
    <b:Author>
      <b:Author>
        <b:NameList>
          <b:Person>
            <b:Last>Hansen</b:Last>
            <b:First>Alice</b:First>
          </b:Person>
        </b:NameList>
      </b:Author>
    </b:Author>
    <b:RefOrder>1</b:RefOrder>
  </b:Source>
  <b:Source>
    <b:Tag>Coc99</b:Tag>
    <b:SourceType>Book</b:SourceType>
    <b:Guid>{4F59AA21-469D-4B05-8EA4-7BB837411008}</b:Guid>
    <b:Title>Teaching Mathematics with Insight</b:Title>
    <b:Year>1999</b:Year>
    <b:City>London</b:City>
    <b:Publisher>Falmer Press</b:Publisher>
    <b:Author>
      <b:Author>
        <b:NameList>
          <b:Person>
            <b:Last>Cockburn</b:Last>
            <b:Middle>D</b:Middle>
            <b:First>Anne</b:First>
          </b:Person>
        </b:NameList>
      </b:Author>
    </b:Author>
    <b:RefOrder>4</b:RefOrder>
  </b:Source>
  <b:Source>
    <b:Tag>Rya10</b:Tag>
    <b:SourceType>Book</b:SourceType>
    <b:Guid>{81B53D94-66C6-4F19-980C-1CD14B996DDA}</b:Guid>
    <b:Title>Children's Mathematics 4-15</b:Title>
    <b:Year>2010</b:Year>
    <b:City>Maidenhead</b:City>
    <b:Publisher>Open University Press</b:Publisher>
    <b:Author>
      <b:Author>
        <b:NameList>
          <b:Person>
            <b:Last>Ryan</b:Last>
            <b:First>Julie</b:First>
          </b:Person>
          <b:Person>
            <b:Last>Williams</b:Last>
            <b:First>Julian</b:First>
          </b:Person>
        </b:NameList>
      </b:Author>
    </b:Author>
    <b:RefOrder>6</b:RefOrder>
  </b:Source>
  <b:Source>
    <b:Tag>Spo02</b:Tag>
    <b:SourceType>Book</b:SourceType>
    <b:Guid>{DCE96A49-611A-4D4E-9F1C-34FDFDF35834}</b:Guid>
    <b:Title>Errors and Misconceptions in Maths at Key Stage 2</b:Title>
    <b:Year>2002</b:Year>
    <b:City>London</b:City>
    <b:Publisher>David Fulton Publishers</b:Publisher>
    <b:Author>
      <b:Author>
        <b:NameList>
          <b:Person>
            <b:Last>Spooner</b:Last>
            <b:First>M</b:First>
          </b:Person>
        </b:NameList>
      </b:Author>
    </b:Author>
    <b:RefOrder>19</b:RefOrder>
  </b:Source>
  <b:Source>
    <b:Tag>How00</b:Tag>
    <b:SourceType>Book</b:SourceType>
    <b:Guid>{93A68E94-706B-41B1-8588-6642A195D063}</b:Guid>
    <b:Title>Becoming a successful teacher of mathematics</b:Title>
    <b:Year>2000</b:Year>
    <b:Author>
      <b:Author>
        <b:NameList>
          <b:Person>
            <b:Last>Tanner</b:Last>
            <b:First>H.</b:First>
            <b:Middle>&amp; Jones, S.</b:Middle>
          </b:Person>
        </b:NameList>
      </b:Author>
    </b:Author>
    <b:Publisher>Routledge</b:Publisher>
    <b:RefOrder>2</b:RefOrder>
  </b:Source>
  <b:Source>
    <b:Tag>Bla98</b:Tag>
    <b:SourceType>Book</b:SourceType>
    <b:Guid>{F63FFC9D-E01B-4EB6-AB60-2E22570F12C0}</b:Guid>
    <b:Title>Inside the black box</b:Title>
    <b:Year>1998</b:Year>
    <b:Publisher>Learning Sciences</b:Publisher>
    <b:City>Florida</b:City>
    <b:Author>
      <b:Author>
        <b:NameList>
          <b:Person>
            <b:Last>Black</b:Last>
            <b:First>P</b:First>
            <b:Middle>and William, D</b:Middle>
          </b:Person>
        </b:NameList>
      </b:Author>
    </b:Author>
    <b:RefOrder>9</b:RefOrder>
  </b:Source>
  <b:Source>
    <b:Tag>Coh07</b:Tag>
    <b:SourceType>Book</b:SourceType>
    <b:Guid>{11D67BD4-201E-46BD-9475-254FB906A63A}</b:Guid>
    <b:Title>Research Methods in Education</b:Title>
    <b:Year>2007</b:Year>
    <b:City>Oxford</b:City>
    <b:Publisher>Routledge</b:Publisher>
    <b:Edition>6th</b:Edition>
    <b:Author>
      <b:Author>
        <b:NameList>
          <b:Person>
            <b:Last>Cohen</b:Last>
            <b:First>Louis</b:First>
          </b:Person>
          <b:Person>
            <b:Last>Manion</b:Last>
            <b:First>Lawrence</b:First>
          </b:Person>
          <b:Person>
            <b:Last>Morrison</b:Last>
            <b:First>Keith</b:First>
          </b:Person>
        </b:NameList>
      </b:Author>
    </b:Author>
    <b:RefOrder>14</b:RefOrder>
  </b:Source>
  <b:Source>
    <b:Tag>Ham12</b:Tag>
    <b:SourceType>DocumentFromInternetSite</b:SourceType>
    <b:Guid>{6F6471BB-E9C6-4E3E-B2A2-116D53E24C3B}</b:Guid>
    <b:Title>British Educational Research Association</b:Title>
    <b:Year>2012</b:Year>
    <b:Month>May</b:Month>
    <b:YearAccessed>2019</b:YearAccessed>
    <b:MonthAccessed>04</b:MonthAccessed>
    <b:DayAccessed>28</b:DayAccessed>
    <b:URL>https://www.bera.ac.uk/</b:URL>
    <b:Author>
      <b:Author>
        <b:NameList>
          <b:Person>
            <b:Last>Hammersley</b:Last>
            <b:First>Martyn</b:First>
          </b:Person>
          <b:Person>
            <b:Last>Traianou</b:Last>
            <b:First>Anna</b:First>
          </b:Person>
        </b:NameList>
      </b:Author>
    </b:Author>
    <b:RefOrder>15</b:RefOrder>
  </b:Source>
  <b:Source>
    <b:Tag>Wel16</b:Tag>
    <b:SourceType>DocumentFromInternetSite</b:SourceType>
    <b:Guid>{A3618F11-3DB6-434B-A6DD-0DF38B4D0B10}</b:Guid>
    <b:Title>Curriculum of Wales, program of study for mathematics, Key stages 2-4</b:Title>
    <b:Year>2016</b:Year>
    <b:Author>
      <b:Author>
        <b:Corporate>Welsh Government</b:Corporate>
      </b:Author>
    </b:Author>
    <b:InternetSiteTitle>Learning Wales Government Site</b:InternetSiteTitle>
    <b:URL>http://learning.gov.wales/docs/learningwales/publications/150717-nc-maths-en-v2.pdf</b:URL>
    <b:RefOrder>10</b:RefOrder>
  </b:Source>
  <b:Source>
    <b:Tag>Pel08</b:Tag>
    <b:SourceType>Book</b:SourceType>
    <b:Guid>{44768BB4-A9EF-4DBC-AE77-77B41A0DA3CC}</b:Guid>
    <b:Title>Business Research Made Easy</b:Title>
    <b:Year>2008</b:Year>
    <b:Author>
      <b:Author>
        <b:NameList>
          <b:Person>
            <b:Last>Pellissier</b:Last>
            <b:First>Rene</b:First>
          </b:Person>
        </b:NameList>
      </b:Author>
    </b:Author>
    <b:Publisher>Juta and Company Ltd</b:Publisher>
    <b:RefOrder>16</b:RefOrder>
  </b:Source>
  <b:Source>
    <b:Tag>Muk09</b:Tag>
    <b:SourceType>Book</b:SourceType>
    <b:Guid>{ACE10475-7A7C-469F-8D3D-21592F565D60}</b:Guid>
    <b:Title>Research Methods in Early Childhood</b:Title>
    <b:Year>2009</b:Year>
    <b:City>London</b:City>
    <b:Publisher>SAGE</b:Publisher>
    <b:Edition>1st</b:Edition>
    <b:Author>
      <b:Author>
        <b:NameList>
          <b:Person>
            <b:Last>Mukherji</b:Last>
            <b:First>Penny</b:First>
          </b:Person>
          <b:Person>
            <b:Last>Albon</b:Last>
            <b:First>Deborah</b:First>
          </b:Person>
        </b:NameList>
      </b:Author>
    </b:Author>
    <b:RefOrder>18</b:RefOrder>
  </b:Source>
  <b:Source>
    <b:Tag>Mar11</b:Tag>
    <b:SourceType>InternetSite</b:SourceType>
    <b:Guid>{7EA54807-1086-4FF8-B17B-7369DCDC19A5}</b:Guid>
    <b:Title>NRICH Maths</b:Title>
    <b:Year>2011</b:Year>
    <b:Author>
      <b:Author>
        <b:NameList>
          <b:Person>
            <b:Last>Bond</b:Last>
            <b:First>Marion</b:First>
          </b:Person>
        </b:NameList>
      </b:Author>
    </b:Author>
    <b:YearAccessed>2019</b:YearAccessed>
    <b:MonthAccessed>05</b:MonthAccessed>
    <b:URL>https://nrich.maths.org/2586</b:URL>
    <b:RefOrder>3</b:RefOrder>
  </b:Source>
  <b:Source>
    <b:Tag>Mui11</b:Tag>
    <b:SourceType>Book</b:SourceType>
    <b:Guid>{0112A94C-DB48-4A2C-939A-65DFA8E6FF6C}</b:Guid>
    <b:Author>
      <b:Author>
        <b:NameList>
          <b:Person>
            <b:Last>Reynolds</b:Last>
            <b:First>Muijs</b:First>
            <b:Middle>and</b:Middle>
          </b:Person>
        </b:NameList>
      </b:Author>
    </b:Author>
    <b:Title>Effective Teaching</b:Title>
    <b:Year>2011</b:Year>
    <b:City>London</b:City>
    <b:Publisher>Sage Publications Ltd</b:Publisher>
    <b:Edition>Third</b:Edition>
    <b:RefOrder>20</b:RefOrder>
  </b:Source>
  <b:Source>
    <b:Tag>Jim19</b:Tag>
    <b:SourceType>InternetSite</b:SourceType>
    <b:Guid>{C8C50192-EF3C-422E-AEF2-48EF03BC5717}</b:Guid>
    <b:Author>
      <b:Author>
        <b:NameList>
          <b:Person>
            <b:Last>Eison</b:Last>
            <b:First>Jim</b:First>
          </b:Person>
        </b:NameList>
      </b:Author>
    </b:Author>
    <b:Title>Victoria University</b:Title>
    <b:Year>2019</b:Year>
    <b:YearAccessed>2019</b:YearAccessed>
    <b:MonthAccessed>05</b:MonthAccessed>
    <b:URL>https://www.victoria.ac.nz/vbs/teaching/steps-to-teaching-success/think-pair-share</b:URL>
    <b:RefOrder>8</b:RefOrder>
  </b:Source>
  <b:Source>
    <b:Tag>Kos00</b:Tag>
    <b:SourceType>Book</b:SourceType>
    <b:Guid>{05D5EC45-2E37-47D8-AE8E-2A39596E675E}</b:Guid>
    <b:Title>Mathematics for Primary Teachers</b:Title>
    <b:Year>2000</b:Year>
    <b:City>London</b:City>
    <b:Publisher>Routledge</b:Publisher>
    <b:Author>
      <b:Author>
        <b:NameList>
          <b:Person>
            <b:Last>Koshy</b:Last>
            <b:First>Valsa</b:First>
          </b:Person>
          <b:Person>
            <b:Last>Casey</b:Last>
            <b:First>Ron</b:First>
          </b:Person>
          <b:Person>
            <b:Last>Ernest</b:Last>
            <b:First>Paul</b:First>
          </b:Person>
        </b:NameList>
      </b:Author>
    </b:Author>
    <b:RefOrder>21</b:RefOrder>
  </b:Source>
  <b:Source>
    <b:Tag>Mar12</b:Tag>
    <b:SourceType>Book</b:SourceType>
    <b:Guid>{E0292CFA-8F15-4BF7-894C-1A6FC7867DA7}</b:Guid>
    <b:Title>Improving Primary Mathematics Teaching and Learning</b:Title>
    <b:Year>2012</b:Year>
    <b:Author>
      <b:Author>
        <b:NameList>
          <b:Person>
            <b:Last>McAteer</b:Last>
            <b:First>Mary</b:First>
          </b:Person>
        </b:NameList>
      </b:Author>
    </b:Author>
    <b:City>Berkshire</b:City>
    <b:Publisher>Open University Press</b:Publisher>
    <b:RefOrder>5</b:RefOrder>
  </b:Source>
  <b:Source>
    <b:Tag>Cla06</b:Tag>
    <b:SourceType>Book</b:SourceType>
    <b:Guid>{AB3125C9-94DE-4EED-8A59-DDBF1C7CD812}</b:Guid>
    <b:Author>
      <b:Author>
        <b:NameList>
          <b:Person>
            <b:Last>Lee</b:Last>
            <b:First>Clair</b:First>
          </b:Person>
        </b:NameList>
      </b:Author>
    </b:Author>
    <b:Title>Language for Learning Mathematics - Assessment for Learning in Practice</b:Title>
    <b:Year>2006</b:Year>
    <b:City>Berkshire</b:City>
    <b:Publisher>Open University Press</b:Publisher>
    <b:RefOrder>7</b:RefOrder>
  </b:Source>
  <b:Source>
    <b:Tag>Kat04</b:Tag>
    <b:SourceType>Book</b:SourceType>
    <b:Guid>{DC10968A-7F5F-4E1E-B415-215B6BCE2143}</b:Guid>
    <b:Author>
      <b:Author>
        <b:NameList>
          <b:Person>
            <b:Last>Hart</b:Last>
            <b:First>Kathy</b:First>
          </b:Person>
        </b:NameList>
      </b:Author>
    </b:Author>
    <b:Title>Childrens Understanding of Mathematics: 11~16</b:Title>
    <b:Year>2004</b:Year>
    <b:City>Eastbourne</b:City>
    <b:Publisher>Antony Rowe Publishing</b:Publisher>
    <b:RefOrder>12</b:RefOrder>
  </b:Source>
  <b:Source>
    <b:Tag>Lam08</b:Tag>
    <b:SourceType>Book</b:SourceType>
    <b:Guid>{7BE7BFE1-7C90-4785-B73C-EB70E234A547}</b:Guid>
    <b:Author>
      <b:Author>
        <b:NameList>
          <b:Person>
            <b:Last>Lamon</b:Last>
            <b:First>Susan</b:First>
          </b:Person>
        </b:NameList>
      </b:Author>
    </b:Author>
    <b:Title>Teaching Fractions and Ratios for Understanding</b:Title>
    <b:Year>2008</b:Year>
    <b:City>Mahwah</b:City>
    <b:Publisher>Lawrence Erlbaum Associates</b:Publisher>
    <b:Edition>2nd</b:Edition>
    <b:RefOrder>11</b:RefOrder>
  </b:Source>
  <b:Source>
    <b:Tag>Coo14</b:Tag>
    <b:SourceType>Book</b:SourceType>
    <b:Guid>{99001745-DF70-4326-946D-4F1DCF6077DC}</b:Guid>
    <b:Title>Business Research Methods</b:Title>
    <b:Year>2014</b:Year>
    <b:City>New York</b:City>
    <b:Publisher>McGraw-Hill Irwin</b:Publisher>
    <b:Edition>12th</b:Edition>
    <b:Author>
      <b:Author>
        <b:NameList>
          <b:Person>
            <b:Last>Cooper</b:Last>
            <b:Middle>R</b:Middle>
            <b:First>Donald</b:First>
          </b:Person>
          <b:Person>
            <b:Last>Schindler</b:Last>
            <b:Middle>S</b:Middle>
            <b:First>Pamela</b:First>
          </b:Person>
        </b:NameList>
      </b:Author>
    </b:Author>
    <b:RefOrder>17</b:RefOrder>
  </b:Source>
  <b:Source>
    <b:Tag>Ass82</b:Tag>
    <b:SourceType>Book</b:SourceType>
    <b:Guid>{FB1CE0B5-A88A-448B-8B15-EC0DF6C3F707}</b:Guid>
    <b:Author>
      <b:Author>
        <b:Corporate>APU</b:Corporate>
      </b:Author>
    </b:Author>
    <b:Title>A review of Monitoring in Mathematics</b:Title>
    <b:Year>1982</b:Year>
    <b:City>London</b:City>
    <b:Publisher>DES</b:Publisher>
    <b:RefOrder>13</b:RefOrder>
  </b:Source>
</b:Sources>
</file>

<file path=customXml/itemProps1.xml><?xml version="1.0" encoding="utf-8"?>
<ds:datastoreItem xmlns:ds="http://schemas.openxmlformats.org/officeDocument/2006/customXml" ds:itemID="{9D2D1ED4-87BA-424A-B086-EE5C7FD48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7008</Words>
  <Characters>39946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Jones</dc:creator>
  <cp:keywords/>
  <dc:description/>
  <cp:lastModifiedBy>Cassandra Jones</cp:lastModifiedBy>
  <cp:revision>859</cp:revision>
  <dcterms:created xsi:type="dcterms:W3CDTF">2019-04-19T13:16:00Z</dcterms:created>
  <dcterms:modified xsi:type="dcterms:W3CDTF">2019-05-13T18:14:00Z</dcterms:modified>
</cp:coreProperties>
</file>