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68B47B" w14:textId="77777777" w:rsidR="00DF77AC" w:rsidRPr="008B24BD" w:rsidRDefault="00DF77AC" w:rsidP="00DF77AC">
      <w:pPr>
        <w:pStyle w:val="HTMLPreformatted"/>
        <w:jc w:val="center"/>
        <w:rPr>
          <w:rFonts w:ascii="Arial" w:hAnsi="Arial" w:cs="Arial"/>
          <w:color w:val="000000" w:themeColor="text1"/>
          <w:sz w:val="24"/>
          <w:szCs w:val="24"/>
          <w:u w:val="single"/>
        </w:rPr>
      </w:pPr>
      <w:r w:rsidRPr="008B24BD">
        <w:rPr>
          <w:rFonts w:ascii="Arial" w:hAnsi="Arial" w:cs="Arial"/>
          <w:color w:val="000000" w:themeColor="text1"/>
          <w:sz w:val="24"/>
          <w:szCs w:val="24"/>
          <w:u w:val="single"/>
        </w:rPr>
        <w:t>Latin transcription assignment</w:t>
      </w:r>
    </w:p>
    <w:p w14:paraId="44E0B045" w14:textId="77777777" w:rsidR="00DF77AC" w:rsidRDefault="00DF77AC" w:rsidP="00DF77AC">
      <w:pPr>
        <w:pStyle w:val="HTMLPreformatted"/>
        <w:rPr>
          <w:rFonts w:ascii="Arial" w:hAnsi="Arial" w:cs="Arial"/>
          <w:color w:val="000000" w:themeColor="text1"/>
          <w:sz w:val="24"/>
          <w:szCs w:val="24"/>
        </w:rPr>
      </w:pPr>
    </w:p>
    <w:p w14:paraId="7AD71BE2" w14:textId="77777777" w:rsidR="00DF77AC" w:rsidRDefault="00DF77AC" w:rsidP="00DF77AC">
      <w:pPr>
        <w:pStyle w:val="HTMLPreformatted"/>
        <w:rPr>
          <w:rFonts w:ascii="Arial" w:hAnsi="Arial" w:cs="Arial"/>
          <w:color w:val="000000" w:themeColor="text1"/>
          <w:sz w:val="24"/>
          <w:szCs w:val="24"/>
        </w:rPr>
      </w:pPr>
    </w:p>
    <w:p w14:paraId="29559E9F" w14:textId="52294B01" w:rsidR="00DF77AC" w:rsidRDefault="00DF77AC" w:rsidP="00DF77AC">
      <w:pPr>
        <w:pStyle w:val="HTMLPreformatted"/>
        <w:rPr>
          <w:rFonts w:ascii="Arial" w:hAnsi="Arial" w:cs="Arial"/>
          <w:color w:val="000000" w:themeColor="text1"/>
          <w:sz w:val="24"/>
          <w:szCs w:val="24"/>
        </w:rPr>
      </w:pPr>
      <w:r>
        <w:rPr>
          <w:rFonts w:ascii="Arial" w:hAnsi="Arial" w:cs="Arial"/>
          <w:color w:val="000000" w:themeColor="text1"/>
          <w:sz w:val="24"/>
          <w:szCs w:val="24"/>
        </w:rPr>
        <w:t xml:space="preserve">The text transcribed was chosen for its </w:t>
      </w:r>
      <w:r w:rsidRPr="00B3188C">
        <w:rPr>
          <w:rFonts w:ascii="Arial" w:hAnsi="Arial" w:cs="Arial"/>
          <w:color w:val="000000" w:themeColor="text1"/>
          <w:sz w:val="24"/>
          <w:szCs w:val="24"/>
        </w:rPr>
        <w:t>illustration</w:t>
      </w:r>
      <w:r>
        <w:rPr>
          <w:rFonts w:ascii="Arial" w:hAnsi="Arial" w:cs="Arial"/>
          <w:color w:val="000000" w:themeColor="text1"/>
          <w:sz w:val="24"/>
          <w:szCs w:val="24"/>
        </w:rPr>
        <w:t xml:space="preserve"> of the Marshal coat of arms and a desire to understand what was written</w:t>
      </w:r>
      <w:r w:rsidR="00395AAB">
        <w:rPr>
          <w:rFonts w:ascii="Arial" w:hAnsi="Arial" w:cs="Arial"/>
          <w:color w:val="000000" w:themeColor="text1"/>
          <w:sz w:val="24"/>
          <w:szCs w:val="24"/>
        </w:rPr>
        <w:t xml:space="preserve"> in the manuscript</w:t>
      </w:r>
      <w:r>
        <w:rPr>
          <w:rFonts w:ascii="Arial" w:hAnsi="Arial" w:cs="Arial"/>
          <w:color w:val="000000" w:themeColor="text1"/>
          <w:sz w:val="24"/>
          <w:szCs w:val="24"/>
        </w:rPr>
        <w:t>. The piece is a page from Matthew Paris’ Historia Anglorum written between 1250 and 1259,</w:t>
      </w:r>
      <w:r w:rsidRPr="0019597B">
        <w:rPr>
          <w:rFonts w:ascii="Arial" w:hAnsi="Arial" w:cs="Arial"/>
          <w:color w:val="000000" w:themeColor="text1"/>
          <w:sz w:val="24"/>
          <w:szCs w:val="24"/>
          <w:vertAlign w:val="superscript"/>
        </w:rPr>
        <w:t>1</w:t>
      </w:r>
      <w:r>
        <w:rPr>
          <w:rFonts w:ascii="Arial" w:hAnsi="Arial" w:cs="Arial"/>
          <w:color w:val="000000" w:themeColor="text1"/>
          <w:sz w:val="24"/>
          <w:szCs w:val="24"/>
          <w:vertAlign w:val="superscript"/>
        </w:rPr>
        <w:t xml:space="preserve"> </w:t>
      </w:r>
      <w:r>
        <w:rPr>
          <w:rFonts w:ascii="Arial" w:hAnsi="Arial" w:cs="Arial"/>
          <w:color w:val="000000" w:themeColor="text1"/>
          <w:sz w:val="24"/>
          <w:szCs w:val="24"/>
        </w:rPr>
        <w:t>for ease of translation, an online version was used to enable clarity on enlargement</w:t>
      </w:r>
      <w:r w:rsidR="00395AAB">
        <w:rPr>
          <w:rFonts w:ascii="Arial" w:hAnsi="Arial" w:cs="Arial"/>
          <w:color w:val="000000" w:themeColor="text1"/>
          <w:sz w:val="24"/>
          <w:szCs w:val="24"/>
        </w:rPr>
        <w:t xml:space="preserve"> and is included below</w:t>
      </w:r>
      <w:r>
        <w:rPr>
          <w:rFonts w:ascii="Arial" w:hAnsi="Arial" w:cs="Arial"/>
          <w:color w:val="000000" w:themeColor="text1"/>
          <w:sz w:val="24"/>
          <w:szCs w:val="24"/>
        </w:rPr>
        <w:t>.</w:t>
      </w:r>
      <w:r w:rsidRPr="00DF77AC">
        <w:rPr>
          <w:rFonts w:ascii="Arial" w:hAnsi="Arial" w:cs="Arial"/>
          <w:color w:val="000000" w:themeColor="text1"/>
          <w:sz w:val="24"/>
          <w:szCs w:val="24"/>
          <w:vertAlign w:val="superscript"/>
        </w:rPr>
        <w:t xml:space="preserve">2 </w:t>
      </w:r>
    </w:p>
    <w:p w14:paraId="54B2F46E" w14:textId="77777777" w:rsidR="00DF77AC" w:rsidRDefault="00DF77AC" w:rsidP="00DF77AC">
      <w:pPr>
        <w:pStyle w:val="HTMLPreformatted"/>
        <w:rPr>
          <w:rFonts w:ascii="Arial" w:hAnsi="Arial" w:cs="Arial"/>
          <w:color w:val="000000" w:themeColor="text1"/>
          <w:sz w:val="24"/>
          <w:szCs w:val="24"/>
        </w:rPr>
      </w:pPr>
    </w:p>
    <w:p w14:paraId="7058026A" w14:textId="75C4545C" w:rsidR="00DF77AC" w:rsidRDefault="00DF77AC" w:rsidP="00DF77AC">
      <w:pPr>
        <w:pStyle w:val="HTMLPreformatted"/>
        <w:rPr>
          <w:rFonts w:ascii="Arial" w:hAnsi="Arial" w:cs="Arial"/>
          <w:color w:val="000000" w:themeColor="text1"/>
          <w:sz w:val="24"/>
          <w:szCs w:val="24"/>
        </w:rPr>
      </w:pPr>
      <w:r>
        <w:rPr>
          <w:rFonts w:ascii="Arial" w:hAnsi="Arial" w:cs="Arial"/>
          <w:color w:val="000000" w:themeColor="text1"/>
          <w:sz w:val="24"/>
          <w:szCs w:val="24"/>
        </w:rPr>
        <w:t xml:space="preserve">The text is divided into two columns with a </w:t>
      </w:r>
      <w:r w:rsidRPr="005C4188">
        <w:rPr>
          <w:rFonts w:ascii="Arial" w:hAnsi="Arial" w:cs="Arial"/>
          <w:color w:val="000000" w:themeColor="text1"/>
          <w:sz w:val="24"/>
          <w:szCs w:val="24"/>
        </w:rPr>
        <w:t>heading</w:t>
      </w:r>
      <w:r>
        <w:rPr>
          <w:rFonts w:ascii="Arial" w:hAnsi="Arial" w:cs="Arial"/>
          <w:color w:val="000000" w:themeColor="text1"/>
          <w:sz w:val="24"/>
          <w:szCs w:val="24"/>
        </w:rPr>
        <w:t xml:space="preserve"> written in red. At the top of the page in </w:t>
      </w:r>
      <w:r w:rsidRPr="00EC6011">
        <w:rPr>
          <w:rFonts w:ascii="Arial" w:hAnsi="Arial" w:cs="Arial"/>
          <w:color w:val="000000" w:themeColor="text1"/>
          <w:sz w:val="24"/>
          <w:szCs w:val="24"/>
        </w:rPr>
        <w:t>the left-hand margin</w:t>
      </w:r>
      <w:r>
        <w:rPr>
          <w:rFonts w:ascii="Arial" w:hAnsi="Arial" w:cs="Arial"/>
          <w:color w:val="000000" w:themeColor="text1"/>
          <w:sz w:val="24"/>
          <w:szCs w:val="24"/>
        </w:rPr>
        <w:t xml:space="preserve"> there is additional text which was added after the main body of text had been written, there is a symbol which shows where this should be inserted and therefore in the transcription it has been p</w:t>
      </w:r>
      <w:r w:rsidR="00395AAB">
        <w:rPr>
          <w:rFonts w:ascii="Arial" w:hAnsi="Arial" w:cs="Arial"/>
          <w:color w:val="000000" w:themeColor="text1"/>
          <w:sz w:val="24"/>
          <w:szCs w:val="24"/>
        </w:rPr>
        <w:t>lace</w:t>
      </w:r>
      <w:r>
        <w:rPr>
          <w:rFonts w:ascii="Arial" w:hAnsi="Arial" w:cs="Arial"/>
          <w:color w:val="000000" w:themeColor="text1"/>
          <w:sz w:val="24"/>
          <w:szCs w:val="24"/>
        </w:rPr>
        <w:t xml:space="preserve"> in its intended place within the text. </w:t>
      </w:r>
    </w:p>
    <w:p w14:paraId="7B619045" w14:textId="77777777" w:rsidR="00DF77AC" w:rsidRDefault="00DF77AC" w:rsidP="00DF77AC">
      <w:pPr>
        <w:pStyle w:val="HTMLPreformatted"/>
        <w:rPr>
          <w:rFonts w:ascii="Arial" w:hAnsi="Arial" w:cs="Arial"/>
          <w:color w:val="000000" w:themeColor="text1"/>
          <w:sz w:val="24"/>
          <w:szCs w:val="24"/>
        </w:rPr>
      </w:pPr>
    </w:p>
    <w:p w14:paraId="68E89954" w14:textId="59791FBC" w:rsidR="00DF77AC" w:rsidRDefault="00DF77AC" w:rsidP="00DF77AC">
      <w:pPr>
        <w:pStyle w:val="HTMLPreformatted"/>
        <w:rPr>
          <w:rFonts w:ascii="Arial" w:hAnsi="Arial" w:cs="Arial"/>
          <w:color w:val="000000" w:themeColor="text1"/>
          <w:sz w:val="24"/>
          <w:szCs w:val="24"/>
        </w:rPr>
      </w:pPr>
      <w:r>
        <w:rPr>
          <w:rFonts w:ascii="Arial" w:hAnsi="Arial" w:cs="Arial"/>
          <w:color w:val="000000" w:themeColor="text1"/>
          <w:sz w:val="24"/>
          <w:szCs w:val="24"/>
        </w:rPr>
        <w:t xml:space="preserve">Lower down </w:t>
      </w:r>
      <w:r w:rsidR="00395AAB">
        <w:rPr>
          <w:rFonts w:ascii="Arial" w:hAnsi="Arial" w:cs="Arial"/>
          <w:color w:val="000000" w:themeColor="text1"/>
          <w:sz w:val="24"/>
          <w:szCs w:val="24"/>
        </w:rPr>
        <w:t>in the</w:t>
      </w:r>
      <w:r w:rsidRPr="00EC6011">
        <w:rPr>
          <w:rFonts w:ascii="Arial" w:hAnsi="Arial" w:cs="Arial"/>
          <w:color w:val="000000" w:themeColor="text1"/>
          <w:sz w:val="24"/>
          <w:szCs w:val="24"/>
        </w:rPr>
        <w:t xml:space="preserve"> left</w:t>
      </w:r>
      <w:r w:rsidR="00395AAB">
        <w:rPr>
          <w:rFonts w:ascii="Arial" w:hAnsi="Arial" w:cs="Arial"/>
          <w:color w:val="000000" w:themeColor="text1"/>
          <w:sz w:val="24"/>
          <w:szCs w:val="24"/>
        </w:rPr>
        <w:t>-hand margin</w:t>
      </w:r>
      <w:r w:rsidRPr="00EC6011">
        <w:rPr>
          <w:rFonts w:ascii="Arial" w:hAnsi="Arial" w:cs="Arial"/>
          <w:color w:val="000000" w:themeColor="text1"/>
          <w:sz w:val="24"/>
          <w:szCs w:val="24"/>
        </w:rPr>
        <w:t xml:space="preserve"> </w:t>
      </w:r>
      <w:r>
        <w:rPr>
          <w:rFonts w:ascii="Arial" w:hAnsi="Arial" w:cs="Arial"/>
          <w:color w:val="000000" w:themeColor="text1"/>
          <w:sz w:val="24"/>
          <w:szCs w:val="24"/>
        </w:rPr>
        <w:t>there are some lines written in red above two</w:t>
      </w:r>
      <w:r w:rsidRPr="00B3188C">
        <w:rPr>
          <w:rFonts w:ascii="Arial" w:hAnsi="Arial" w:cs="Arial"/>
          <w:color w:val="000000" w:themeColor="text1"/>
          <w:sz w:val="24"/>
          <w:szCs w:val="24"/>
        </w:rPr>
        <w:t xml:space="preserve"> illustrations. </w:t>
      </w:r>
      <w:r>
        <w:rPr>
          <w:rFonts w:ascii="Arial" w:hAnsi="Arial" w:cs="Arial"/>
          <w:color w:val="000000" w:themeColor="text1"/>
          <w:sz w:val="24"/>
          <w:szCs w:val="24"/>
        </w:rPr>
        <w:t>There is no indication that this writing should be added into the main text and therefore in the transcription, this has been added after the main body of the text</w:t>
      </w:r>
      <w:r w:rsidR="00395AAB">
        <w:rPr>
          <w:rFonts w:ascii="Arial" w:hAnsi="Arial" w:cs="Arial"/>
          <w:color w:val="000000" w:themeColor="text1"/>
          <w:sz w:val="24"/>
          <w:szCs w:val="24"/>
        </w:rPr>
        <w:t xml:space="preserve"> at the very end of the transcription </w:t>
      </w:r>
      <w:r>
        <w:rPr>
          <w:rFonts w:ascii="Arial" w:hAnsi="Arial" w:cs="Arial"/>
          <w:color w:val="000000" w:themeColor="text1"/>
          <w:sz w:val="24"/>
          <w:szCs w:val="24"/>
        </w:rPr>
        <w:t>and also appear</w:t>
      </w:r>
      <w:r w:rsidR="00395AAB">
        <w:rPr>
          <w:rFonts w:ascii="Arial" w:hAnsi="Arial" w:cs="Arial"/>
          <w:color w:val="000000" w:themeColor="text1"/>
          <w:sz w:val="24"/>
          <w:szCs w:val="24"/>
        </w:rPr>
        <w:t>s</w:t>
      </w:r>
      <w:r>
        <w:rPr>
          <w:rFonts w:ascii="Arial" w:hAnsi="Arial" w:cs="Arial"/>
          <w:color w:val="000000" w:themeColor="text1"/>
          <w:sz w:val="24"/>
          <w:szCs w:val="24"/>
        </w:rPr>
        <w:t xml:space="preserve"> in red.</w:t>
      </w:r>
    </w:p>
    <w:p w14:paraId="3E4F2BDE" w14:textId="77777777" w:rsidR="00DF77AC" w:rsidRDefault="00DF77AC" w:rsidP="00DF77AC">
      <w:pPr>
        <w:pStyle w:val="HTMLPreformatted"/>
        <w:rPr>
          <w:rFonts w:ascii="Arial" w:hAnsi="Arial" w:cs="Arial"/>
          <w:color w:val="000000" w:themeColor="text1"/>
          <w:sz w:val="24"/>
          <w:szCs w:val="24"/>
        </w:rPr>
      </w:pPr>
    </w:p>
    <w:p w14:paraId="7E52C341" w14:textId="4D83D245" w:rsidR="00DF77AC" w:rsidRDefault="00DF77AC" w:rsidP="00DF77AC">
      <w:pPr>
        <w:pStyle w:val="HTMLPreformatted"/>
        <w:rPr>
          <w:rFonts w:ascii="Arial" w:hAnsi="Arial" w:cs="Arial"/>
          <w:color w:val="000000" w:themeColor="text1"/>
          <w:sz w:val="24"/>
          <w:szCs w:val="24"/>
        </w:rPr>
      </w:pPr>
      <w:r>
        <w:rPr>
          <w:rFonts w:ascii="Arial" w:hAnsi="Arial" w:cs="Arial"/>
          <w:color w:val="000000" w:themeColor="text1"/>
          <w:sz w:val="24"/>
          <w:szCs w:val="24"/>
        </w:rPr>
        <w:t xml:space="preserve">In the </w:t>
      </w:r>
      <w:r w:rsidRPr="00EC6011">
        <w:rPr>
          <w:rFonts w:ascii="Arial" w:hAnsi="Arial" w:cs="Arial"/>
          <w:color w:val="000000" w:themeColor="text1"/>
          <w:sz w:val="24"/>
          <w:szCs w:val="24"/>
        </w:rPr>
        <w:t>right-hand margin</w:t>
      </w:r>
      <w:r>
        <w:rPr>
          <w:rFonts w:ascii="Arial" w:hAnsi="Arial" w:cs="Arial"/>
          <w:color w:val="000000" w:themeColor="text1"/>
          <w:sz w:val="24"/>
          <w:szCs w:val="24"/>
        </w:rPr>
        <w:t xml:space="preserve"> of the page are a few words written in black, these have been added to the main text where indicated th</w:t>
      </w:r>
      <w:r w:rsidR="00395AAB">
        <w:rPr>
          <w:rFonts w:ascii="Arial" w:hAnsi="Arial" w:cs="Arial"/>
          <w:color w:val="000000" w:themeColor="text1"/>
          <w:sz w:val="24"/>
          <w:szCs w:val="24"/>
        </w:rPr>
        <w:t>ey were</w:t>
      </w:r>
      <w:r>
        <w:rPr>
          <w:rFonts w:ascii="Arial" w:hAnsi="Arial" w:cs="Arial"/>
          <w:color w:val="000000" w:themeColor="text1"/>
          <w:sz w:val="24"/>
          <w:szCs w:val="24"/>
        </w:rPr>
        <w:t xml:space="preserve"> originally intended to be placed. </w:t>
      </w:r>
    </w:p>
    <w:p w14:paraId="48198C20" w14:textId="77777777" w:rsidR="00DF77AC" w:rsidRDefault="00DF77AC" w:rsidP="00DF77AC">
      <w:pPr>
        <w:pStyle w:val="HTMLPreformatted"/>
        <w:rPr>
          <w:rFonts w:ascii="Arial" w:hAnsi="Arial" w:cs="Arial"/>
          <w:color w:val="000000" w:themeColor="text1"/>
          <w:sz w:val="24"/>
          <w:szCs w:val="24"/>
        </w:rPr>
      </w:pPr>
    </w:p>
    <w:p w14:paraId="172176AD" w14:textId="5C4574ED" w:rsidR="00DF77AC" w:rsidRDefault="00DF77AC" w:rsidP="00DF77AC">
      <w:pPr>
        <w:pStyle w:val="HTMLPreformatted"/>
        <w:rPr>
          <w:rFonts w:ascii="Arial" w:hAnsi="Arial" w:cs="Arial"/>
          <w:color w:val="000000" w:themeColor="text1"/>
          <w:sz w:val="24"/>
          <w:szCs w:val="24"/>
        </w:rPr>
      </w:pPr>
      <w:r>
        <w:rPr>
          <w:rFonts w:ascii="Arial" w:hAnsi="Arial" w:cs="Arial"/>
          <w:color w:val="000000" w:themeColor="text1"/>
          <w:sz w:val="24"/>
          <w:szCs w:val="24"/>
        </w:rPr>
        <w:t xml:space="preserve">For clarity the rest of the rubrications have been written </w:t>
      </w:r>
      <w:r w:rsidR="00395AAB">
        <w:rPr>
          <w:rFonts w:ascii="Arial" w:hAnsi="Arial" w:cs="Arial"/>
          <w:color w:val="000000" w:themeColor="text1"/>
          <w:sz w:val="24"/>
          <w:szCs w:val="24"/>
        </w:rPr>
        <w:t>within th</w:t>
      </w:r>
      <w:r>
        <w:rPr>
          <w:rFonts w:ascii="Arial" w:hAnsi="Arial" w:cs="Arial"/>
          <w:color w:val="000000" w:themeColor="text1"/>
          <w:sz w:val="24"/>
          <w:szCs w:val="24"/>
        </w:rPr>
        <w:t xml:space="preserve">e transcription and appear in the same place within the text as they do in the original, rather than writing them as a separate heading. </w:t>
      </w:r>
    </w:p>
    <w:p w14:paraId="79D29686" w14:textId="77777777" w:rsidR="00DF77AC" w:rsidRDefault="00DF77AC" w:rsidP="00DF77AC">
      <w:pPr>
        <w:pStyle w:val="HTMLPreformatted"/>
        <w:rPr>
          <w:rFonts w:ascii="Arial" w:hAnsi="Arial" w:cs="Arial"/>
          <w:color w:val="000000" w:themeColor="text1"/>
          <w:sz w:val="24"/>
          <w:szCs w:val="24"/>
        </w:rPr>
      </w:pPr>
    </w:p>
    <w:p w14:paraId="1EE57E0E" w14:textId="0DBABAAA" w:rsidR="00DF77AC" w:rsidRDefault="00DF77AC" w:rsidP="00DF77AC">
      <w:pPr>
        <w:pStyle w:val="HTMLPreformatted"/>
        <w:rPr>
          <w:rFonts w:ascii="Arial" w:hAnsi="Arial" w:cs="Arial"/>
          <w:color w:val="000000" w:themeColor="text1"/>
          <w:sz w:val="24"/>
          <w:szCs w:val="24"/>
        </w:rPr>
      </w:pPr>
      <w:r>
        <w:rPr>
          <w:rFonts w:ascii="Arial" w:hAnsi="Arial" w:cs="Arial"/>
          <w:color w:val="000000" w:themeColor="text1"/>
          <w:sz w:val="24"/>
          <w:szCs w:val="24"/>
        </w:rPr>
        <w:t xml:space="preserve">All words that </w:t>
      </w:r>
      <w:r w:rsidR="00395AAB">
        <w:rPr>
          <w:rFonts w:ascii="Arial" w:hAnsi="Arial" w:cs="Arial"/>
          <w:color w:val="000000" w:themeColor="text1"/>
          <w:sz w:val="24"/>
          <w:szCs w:val="24"/>
        </w:rPr>
        <w:t>were</w:t>
      </w:r>
      <w:r>
        <w:rPr>
          <w:rFonts w:ascii="Arial" w:hAnsi="Arial" w:cs="Arial"/>
          <w:color w:val="000000" w:themeColor="text1"/>
          <w:sz w:val="24"/>
          <w:szCs w:val="24"/>
        </w:rPr>
        <w:t xml:space="preserve"> abbreviated in the original </w:t>
      </w:r>
      <w:r w:rsidRPr="00EC6011">
        <w:rPr>
          <w:rFonts w:ascii="Arial" w:hAnsi="Arial" w:cs="Arial"/>
          <w:color w:val="000000" w:themeColor="text1"/>
          <w:sz w:val="24"/>
          <w:szCs w:val="24"/>
        </w:rPr>
        <w:t>manuscript</w:t>
      </w:r>
      <w:r>
        <w:rPr>
          <w:rFonts w:ascii="Arial" w:hAnsi="Arial" w:cs="Arial"/>
          <w:color w:val="000000" w:themeColor="text1"/>
          <w:sz w:val="24"/>
          <w:szCs w:val="24"/>
        </w:rPr>
        <w:t xml:space="preserve"> have been written in full</w:t>
      </w:r>
      <w:r w:rsidR="00395AAB">
        <w:rPr>
          <w:rFonts w:ascii="Arial" w:hAnsi="Arial" w:cs="Arial"/>
          <w:color w:val="000000" w:themeColor="text1"/>
          <w:sz w:val="24"/>
          <w:szCs w:val="24"/>
        </w:rPr>
        <w:t xml:space="preserve"> within the transcription</w:t>
      </w:r>
      <w:r>
        <w:rPr>
          <w:rFonts w:ascii="Arial" w:hAnsi="Arial" w:cs="Arial"/>
          <w:color w:val="000000" w:themeColor="text1"/>
          <w:sz w:val="24"/>
          <w:szCs w:val="24"/>
        </w:rPr>
        <w:t>, with the abbreviated word written in square brackets on the line below in the form that they were originally written.</w:t>
      </w:r>
    </w:p>
    <w:p w14:paraId="65219DCD" w14:textId="77777777" w:rsidR="00DF77AC" w:rsidRDefault="00DF77AC" w:rsidP="00DF77AC">
      <w:pPr>
        <w:pStyle w:val="HTMLPreformatted"/>
        <w:rPr>
          <w:rFonts w:ascii="Arial" w:hAnsi="Arial" w:cs="Arial"/>
          <w:color w:val="000000" w:themeColor="text1"/>
          <w:sz w:val="24"/>
          <w:szCs w:val="24"/>
        </w:rPr>
      </w:pPr>
    </w:p>
    <w:p w14:paraId="4982344D" w14:textId="78315B40" w:rsidR="00DF77AC" w:rsidRDefault="00395AAB" w:rsidP="00E551FF">
      <w:pPr>
        <w:pStyle w:val="HTMLPreformatted"/>
        <w:rPr>
          <w:rFonts w:ascii="Arial" w:hAnsi="Arial" w:cs="Arial"/>
          <w:color w:val="000000" w:themeColor="text1"/>
          <w:sz w:val="24"/>
          <w:szCs w:val="24"/>
        </w:rPr>
      </w:pPr>
      <w:r>
        <w:rPr>
          <w:rFonts w:ascii="Arial" w:hAnsi="Arial" w:cs="Arial"/>
          <w:color w:val="000000" w:themeColor="text1"/>
          <w:sz w:val="24"/>
          <w:szCs w:val="24"/>
        </w:rPr>
        <w:t xml:space="preserve">There is also a translation of the Latin into English added below. Whilst some of the translation may </w:t>
      </w:r>
      <w:r w:rsidR="00E551FF">
        <w:rPr>
          <w:rFonts w:ascii="Arial" w:hAnsi="Arial" w:cs="Arial"/>
          <w:color w:val="000000" w:themeColor="text1"/>
          <w:sz w:val="24"/>
          <w:szCs w:val="24"/>
        </w:rPr>
        <w:t>not be grammatically correct or make sense throughout it still gives an overall view of what the manuscript is written about and some of the history of Gilbert Marshal and the circumstances under which he was given his inheritance, due to the death of his rebellious brother.</w:t>
      </w:r>
    </w:p>
    <w:p w14:paraId="18869E96" w14:textId="77777777" w:rsidR="00E551FF" w:rsidRDefault="00E551FF" w:rsidP="00E551FF">
      <w:pPr>
        <w:pStyle w:val="HTMLPreformatted"/>
        <w:rPr>
          <w:rFonts w:ascii="Arial" w:hAnsi="Arial" w:cs="Arial"/>
          <w:color w:val="000000" w:themeColor="text1"/>
          <w:sz w:val="24"/>
          <w:szCs w:val="24"/>
          <w:vertAlign w:val="superscript"/>
        </w:rPr>
      </w:pPr>
    </w:p>
    <w:p w14:paraId="231D3ED3" w14:textId="77777777" w:rsidR="00DF77AC" w:rsidRDefault="00DF77AC" w:rsidP="00DF77AC">
      <w:pPr>
        <w:spacing w:after="0" w:line="240" w:lineRule="auto"/>
        <w:contextualSpacing/>
        <w:rPr>
          <w:rFonts w:ascii="Arial" w:hAnsi="Arial" w:cs="Arial"/>
          <w:color w:val="000000" w:themeColor="text1"/>
          <w:sz w:val="24"/>
          <w:szCs w:val="24"/>
          <w:vertAlign w:val="superscript"/>
        </w:rPr>
      </w:pPr>
    </w:p>
    <w:p w14:paraId="33FFD7C1" w14:textId="77777777" w:rsidR="00DF77AC" w:rsidRDefault="00DF77AC" w:rsidP="00DF77AC">
      <w:pPr>
        <w:spacing w:after="0" w:line="240" w:lineRule="auto"/>
        <w:contextualSpacing/>
        <w:rPr>
          <w:rFonts w:ascii="Arial" w:hAnsi="Arial" w:cs="Arial"/>
          <w:color w:val="000000" w:themeColor="text1"/>
          <w:sz w:val="24"/>
          <w:szCs w:val="24"/>
          <w:vertAlign w:val="superscript"/>
        </w:rPr>
      </w:pPr>
    </w:p>
    <w:p w14:paraId="7904DC4E" w14:textId="77777777" w:rsidR="00DF77AC" w:rsidRDefault="00DF77AC" w:rsidP="00DF77AC">
      <w:pPr>
        <w:spacing w:after="0" w:line="240" w:lineRule="auto"/>
        <w:contextualSpacing/>
        <w:rPr>
          <w:rFonts w:ascii="Arial" w:hAnsi="Arial" w:cs="Arial"/>
          <w:color w:val="000000" w:themeColor="text1"/>
          <w:sz w:val="24"/>
          <w:szCs w:val="24"/>
          <w:vertAlign w:val="superscript"/>
        </w:rPr>
      </w:pPr>
    </w:p>
    <w:p w14:paraId="4A848A55" w14:textId="77777777" w:rsidR="00DF77AC" w:rsidRDefault="00DF77AC" w:rsidP="00DF77AC">
      <w:pPr>
        <w:spacing w:after="0" w:line="240" w:lineRule="auto"/>
        <w:contextualSpacing/>
        <w:rPr>
          <w:rFonts w:ascii="Arial" w:hAnsi="Arial" w:cs="Arial"/>
          <w:color w:val="000000" w:themeColor="text1"/>
          <w:sz w:val="24"/>
          <w:szCs w:val="24"/>
          <w:vertAlign w:val="superscript"/>
        </w:rPr>
      </w:pPr>
    </w:p>
    <w:p w14:paraId="59BBAB3B" w14:textId="77777777" w:rsidR="00DF77AC" w:rsidRDefault="00DF77AC" w:rsidP="00DF77AC">
      <w:pPr>
        <w:spacing w:after="0" w:line="240" w:lineRule="auto"/>
        <w:contextualSpacing/>
        <w:rPr>
          <w:rFonts w:ascii="Arial" w:hAnsi="Arial" w:cs="Arial"/>
          <w:color w:val="000000" w:themeColor="text1"/>
          <w:sz w:val="24"/>
          <w:szCs w:val="24"/>
          <w:vertAlign w:val="superscript"/>
        </w:rPr>
      </w:pPr>
    </w:p>
    <w:p w14:paraId="42D174A8" w14:textId="77777777" w:rsidR="00395AAB" w:rsidRDefault="00395AAB" w:rsidP="00DF77AC">
      <w:pPr>
        <w:spacing w:after="0" w:line="240" w:lineRule="auto"/>
        <w:contextualSpacing/>
        <w:rPr>
          <w:rFonts w:ascii="Arial" w:hAnsi="Arial" w:cs="Arial"/>
          <w:color w:val="000000" w:themeColor="text1"/>
          <w:sz w:val="24"/>
          <w:szCs w:val="24"/>
          <w:vertAlign w:val="superscript"/>
        </w:rPr>
      </w:pPr>
    </w:p>
    <w:p w14:paraId="73D0B67F" w14:textId="78753728" w:rsidR="00DF77AC" w:rsidRDefault="00DF77AC" w:rsidP="00DF77AC">
      <w:pPr>
        <w:spacing w:after="0" w:line="240" w:lineRule="auto"/>
        <w:contextualSpacing/>
        <w:rPr>
          <w:rFonts w:ascii="Arial" w:eastAsia="Times New Roman" w:hAnsi="Arial" w:cs="Arial"/>
          <w:color w:val="000000" w:themeColor="text1"/>
          <w:kern w:val="36"/>
          <w:sz w:val="24"/>
          <w:szCs w:val="24"/>
          <w:lang w:eastAsia="en-GB"/>
        </w:rPr>
      </w:pPr>
      <w:r w:rsidRPr="00F46D2F">
        <w:rPr>
          <w:rFonts w:ascii="Arial" w:hAnsi="Arial" w:cs="Arial"/>
          <w:color w:val="000000" w:themeColor="text1"/>
          <w:sz w:val="24"/>
          <w:szCs w:val="24"/>
          <w:vertAlign w:val="superscript"/>
        </w:rPr>
        <w:t>1</w:t>
      </w:r>
      <w:r>
        <w:rPr>
          <w:rFonts w:ascii="Arial" w:hAnsi="Arial" w:cs="Arial"/>
          <w:color w:val="000000" w:themeColor="text1"/>
          <w:sz w:val="24"/>
          <w:szCs w:val="24"/>
        </w:rPr>
        <w:t xml:space="preserve"> </w:t>
      </w:r>
      <w:r>
        <w:rPr>
          <w:rFonts w:ascii="Arial" w:eastAsia="Times New Roman" w:hAnsi="Arial" w:cs="Arial"/>
          <w:color w:val="000000" w:themeColor="text1"/>
          <w:kern w:val="36"/>
          <w:sz w:val="24"/>
          <w:szCs w:val="24"/>
          <w:lang w:eastAsia="en-GB"/>
        </w:rPr>
        <w:t>London</w:t>
      </w:r>
    </w:p>
    <w:p w14:paraId="28F60C31" w14:textId="77777777" w:rsidR="00DF77AC" w:rsidRDefault="00DF77AC" w:rsidP="00DF77AC">
      <w:pPr>
        <w:spacing w:after="0" w:line="240" w:lineRule="auto"/>
        <w:contextualSpacing/>
        <w:rPr>
          <w:rFonts w:ascii="Arial" w:eastAsia="Times New Roman" w:hAnsi="Arial" w:cs="Arial"/>
          <w:color w:val="000000" w:themeColor="text1"/>
          <w:kern w:val="36"/>
          <w:sz w:val="24"/>
          <w:szCs w:val="24"/>
          <w:lang w:eastAsia="en-GB"/>
        </w:rPr>
      </w:pPr>
      <w:r>
        <w:rPr>
          <w:rFonts w:ascii="Arial" w:eastAsia="Times New Roman" w:hAnsi="Arial" w:cs="Arial"/>
          <w:color w:val="000000" w:themeColor="text1"/>
          <w:kern w:val="36"/>
          <w:sz w:val="24"/>
          <w:szCs w:val="24"/>
          <w:lang w:eastAsia="en-GB"/>
        </w:rPr>
        <w:t>British Library</w:t>
      </w:r>
    </w:p>
    <w:p w14:paraId="023E7691" w14:textId="772FA666" w:rsidR="00DF77AC" w:rsidRDefault="00DF77AC" w:rsidP="00DF77AC">
      <w:pPr>
        <w:spacing w:after="0" w:line="240" w:lineRule="auto"/>
        <w:contextualSpacing/>
        <w:rPr>
          <w:rFonts w:ascii="Arial" w:eastAsia="Times New Roman" w:hAnsi="Arial" w:cs="Arial"/>
          <w:color w:val="000000" w:themeColor="text1"/>
          <w:kern w:val="36"/>
          <w:sz w:val="24"/>
          <w:szCs w:val="24"/>
          <w:lang w:eastAsia="en-GB"/>
        </w:rPr>
      </w:pPr>
      <w:r w:rsidRPr="00F46D2F">
        <w:rPr>
          <w:rFonts w:ascii="Arial" w:eastAsia="Times New Roman" w:hAnsi="Arial" w:cs="Arial"/>
          <w:color w:val="000000" w:themeColor="text1"/>
          <w:spacing w:val="-3"/>
          <w:kern w:val="36"/>
          <w:sz w:val="24"/>
          <w:szCs w:val="24"/>
          <w:lang w:eastAsia="en-GB"/>
        </w:rPr>
        <w:t>Royal 14 C. VII, f.122v</w:t>
      </w:r>
      <w:r w:rsidR="00395AAB">
        <w:rPr>
          <w:rFonts w:ascii="Arial" w:eastAsia="Times New Roman" w:hAnsi="Arial" w:cs="Arial"/>
          <w:color w:val="000000" w:themeColor="text1"/>
          <w:spacing w:val="-3"/>
          <w:kern w:val="36"/>
          <w:sz w:val="24"/>
          <w:szCs w:val="24"/>
          <w:lang w:eastAsia="en-GB"/>
        </w:rPr>
        <w:t>.</w:t>
      </w:r>
      <w:r w:rsidRPr="00F46D2F">
        <w:rPr>
          <w:rFonts w:ascii="Arial" w:eastAsia="Times New Roman" w:hAnsi="Arial" w:cs="Arial"/>
          <w:color w:val="000000" w:themeColor="text1"/>
          <w:kern w:val="36"/>
          <w:sz w:val="24"/>
          <w:szCs w:val="24"/>
          <w:lang w:eastAsia="en-GB"/>
        </w:rPr>
        <w:t xml:space="preserve"> </w:t>
      </w:r>
    </w:p>
    <w:p w14:paraId="1179625B" w14:textId="77777777" w:rsidR="00DF77AC" w:rsidRDefault="00DF77AC" w:rsidP="00DF77AC">
      <w:pPr>
        <w:pStyle w:val="HTMLPreformatted"/>
        <w:rPr>
          <w:rFonts w:ascii="Arial" w:hAnsi="Arial" w:cs="Arial"/>
          <w:color w:val="000000" w:themeColor="text1"/>
          <w:sz w:val="24"/>
          <w:szCs w:val="24"/>
        </w:rPr>
      </w:pPr>
      <w:r w:rsidRPr="00567021">
        <w:rPr>
          <w:rFonts w:ascii="Arial" w:hAnsi="Arial" w:cs="Arial"/>
          <w:color w:val="000000" w:themeColor="text1"/>
          <w:sz w:val="24"/>
          <w:szCs w:val="24"/>
          <w:vertAlign w:val="superscript"/>
        </w:rPr>
        <w:t>2</w:t>
      </w:r>
      <w:r>
        <w:rPr>
          <w:rFonts w:ascii="Arial" w:hAnsi="Arial" w:cs="Arial"/>
          <w:color w:val="000000" w:themeColor="text1"/>
          <w:sz w:val="24"/>
          <w:szCs w:val="24"/>
        </w:rPr>
        <w:t xml:space="preserve"> Alamy, </w:t>
      </w:r>
      <w:r w:rsidRPr="00DF77AC">
        <w:rPr>
          <w:rFonts w:ascii="Arial" w:hAnsi="Arial" w:cs="Arial"/>
          <w:i/>
          <w:iCs/>
          <w:color w:val="000000" w:themeColor="text1"/>
          <w:sz w:val="24"/>
          <w:szCs w:val="24"/>
        </w:rPr>
        <w:t>Historia Anglorum</w:t>
      </w:r>
      <w:r>
        <w:rPr>
          <w:rFonts w:ascii="Arial" w:hAnsi="Arial" w:cs="Arial"/>
          <w:color w:val="000000" w:themeColor="text1"/>
          <w:sz w:val="24"/>
          <w:szCs w:val="24"/>
        </w:rPr>
        <w:t xml:space="preserve"> (2020) &lt;http://</w:t>
      </w:r>
      <w:r w:rsidRPr="00567021">
        <w:t xml:space="preserve"> </w:t>
      </w:r>
      <w:r w:rsidRPr="00567021">
        <w:rPr>
          <w:rFonts w:ascii="Arial" w:hAnsi="Arial" w:cs="Arial"/>
          <w:color w:val="000000" w:themeColor="text1"/>
          <w:sz w:val="24"/>
          <w:szCs w:val="24"/>
        </w:rPr>
        <w:t>www.alamy.com/stock-photo/historia-anglorum.html</w:t>
      </w:r>
      <w:r>
        <w:rPr>
          <w:rFonts w:ascii="Arial" w:hAnsi="Arial" w:cs="Arial"/>
          <w:color w:val="000000" w:themeColor="text1"/>
          <w:sz w:val="24"/>
          <w:szCs w:val="24"/>
        </w:rPr>
        <w:t>&gt; [accessed 27 December 2020].</w:t>
      </w:r>
    </w:p>
    <w:p w14:paraId="09AAB799" w14:textId="5E931439" w:rsidR="00DF77AC" w:rsidRDefault="00DF77AC" w:rsidP="00DF77AC">
      <w:pPr>
        <w:pStyle w:val="HTMLPreformatted"/>
        <w:rPr>
          <w:rFonts w:ascii="Arial" w:hAnsi="Arial" w:cs="Arial"/>
          <w:color w:val="000000" w:themeColor="text1"/>
          <w:sz w:val="24"/>
          <w:szCs w:val="24"/>
        </w:rPr>
      </w:pPr>
      <w:r>
        <w:rPr>
          <w:rFonts w:ascii="Arial" w:hAnsi="Arial" w:cs="Arial"/>
          <w:color w:val="000000" w:themeColor="text1"/>
          <w:sz w:val="24"/>
          <w:szCs w:val="24"/>
        </w:rPr>
        <w:lastRenderedPageBreak/>
        <w:t>In the translation into English any words which continue in the next line for ease of translating have been written as a whole word on the original line. One online Latin translator was used for translation purposes</w:t>
      </w:r>
      <w:r w:rsidR="00921BD6">
        <w:rPr>
          <w:rFonts w:ascii="Arial" w:hAnsi="Arial" w:cs="Arial"/>
          <w:color w:val="000000" w:themeColor="text1"/>
          <w:sz w:val="24"/>
          <w:szCs w:val="24"/>
          <w:vertAlign w:val="superscript"/>
        </w:rPr>
        <w:t>3</w:t>
      </w:r>
      <w:r>
        <w:rPr>
          <w:rFonts w:ascii="Arial" w:hAnsi="Arial" w:cs="Arial"/>
          <w:color w:val="000000" w:themeColor="text1"/>
          <w:sz w:val="24"/>
          <w:szCs w:val="24"/>
        </w:rPr>
        <w:t xml:space="preserve"> and for clarity as there may be more than one meaning to a word which changes the whole context of the sentence, a further online Latin translator was used,</w:t>
      </w:r>
      <w:r w:rsidR="00921BD6">
        <w:rPr>
          <w:rFonts w:ascii="Arial" w:hAnsi="Arial" w:cs="Arial"/>
          <w:color w:val="000000" w:themeColor="text1"/>
          <w:sz w:val="24"/>
          <w:szCs w:val="24"/>
          <w:vertAlign w:val="superscript"/>
        </w:rPr>
        <w:t>4</w:t>
      </w:r>
      <w:r>
        <w:rPr>
          <w:rFonts w:ascii="Arial" w:hAnsi="Arial" w:cs="Arial"/>
          <w:color w:val="000000" w:themeColor="text1"/>
          <w:sz w:val="24"/>
          <w:szCs w:val="24"/>
        </w:rPr>
        <w:t xml:space="preserve"> where words were not recognised by either, then a search engine was used to discover obscure translations.</w:t>
      </w:r>
    </w:p>
    <w:p w14:paraId="7552189C" w14:textId="77777777" w:rsidR="00DF77AC" w:rsidRDefault="00DF77AC" w:rsidP="00DF77AC">
      <w:pPr>
        <w:pStyle w:val="HTMLPreformatted"/>
        <w:rPr>
          <w:rFonts w:ascii="Arial" w:hAnsi="Arial" w:cs="Arial"/>
          <w:color w:val="000000" w:themeColor="text1"/>
          <w:sz w:val="24"/>
          <w:szCs w:val="24"/>
        </w:rPr>
      </w:pPr>
    </w:p>
    <w:p w14:paraId="69870311" w14:textId="77777777" w:rsidR="00DF77AC" w:rsidRDefault="00DF77AC" w:rsidP="00DF77AC">
      <w:pPr>
        <w:pStyle w:val="HTMLPreformatted"/>
        <w:rPr>
          <w:rFonts w:ascii="Arial" w:hAnsi="Arial" w:cs="Arial"/>
          <w:color w:val="000000" w:themeColor="text1"/>
          <w:sz w:val="24"/>
          <w:szCs w:val="24"/>
        </w:rPr>
      </w:pPr>
      <w:r>
        <w:rPr>
          <w:rFonts w:ascii="Arial" w:hAnsi="Arial" w:cs="Arial"/>
          <w:color w:val="000000" w:themeColor="text1"/>
          <w:sz w:val="24"/>
          <w:szCs w:val="24"/>
        </w:rPr>
        <w:t xml:space="preserve">From the translation it would appear that the Marshal arms were included as the text concerns the reconciliation of Gilbert Marshal with King Henry III, brought about by </w:t>
      </w:r>
      <w:r w:rsidRPr="00EC6011">
        <w:rPr>
          <w:rFonts w:ascii="Arial" w:hAnsi="Arial" w:cs="Arial"/>
          <w:color w:val="000000" w:themeColor="text1"/>
          <w:sz w:val="24"/>
          <w:szCs w:val="24"/>
        </w:rPr>
        <w:t>Arch</w:t>
      </w:r>
      <w:r>
        <w:rPr>
          <w:rFonts w:ascii="Arial" w:hAnsi="Arial" w:cs="Arial"/>
          <w:color w:val="000000" w:themeColor="text1"/>
          <w:sz w:val="24"/>
          <w:szCs w:val="24"/>
        </w:rPr>
        <w:t>bishop Edmund. Because of this peace, Henry allowed Gilbert to be his brother’s successor and become Marshal of England. It would appear that Gilbert’s brother Richard had rebelled against the king and had died, leading Gilbert to offer homage and receive his inheritance. This explains why the Marshal arms are depicted and the</w:t>
      </w:r>
      <w:r w:rsidRPr="003B5039">
        <w:rPr>
          <w:rFonts w:ascii="Arial" w:hAnsi="Arial" w:cs="Arial"/>
          <w:b/>
          <w:bCs/>
          <w:color w:val="000000" w:themeColor="text1"/>
          <w:sz w:val="24"/>
          <w:szCs w:val="24"/>
        </w:rPr>
        <w:t xml:space="preserve"> </w:t>
      </w:r>
      <w:r w:rsidRPr="00B3188C">
        <w:rPr>
          <w:rFonts w:ascii="Arial" w:hAnsi="Arial" w:cs="Arial"/>
          <w:color w:val="000000" w:themeColor="text1"/>
          <w:sz w:val="24"/>
          <w:szCs w:val="24"/>
        </w:rPr>
        <w:t>illustration</w:t>
      </w:r>
      <w:r w:rsidRPr="003B5039">
        <w:rPr>
          <w:rFonts w:ascii="Arial" w:hAnsi="Arial" w:cs="Arial"/>
          <w:b/>
          <w:bCs/>
          <w:color w:val="000000" w:themeColor="text1"/>
          <w:sz w:val="24"/>
          <w:szCs w:val="24"/>
        </w:rPr>
        <w:t xml:space="preserve"> </w:t>
      </w:r>
      <w:r>
        <w:rPr>
          <w:rFonts w:ascii="Arial" w:hAnsi="Arial" w:cs="Arial"/>
          <w:color w:val="000000" w:themeColor="text1"/>
          <w:sz w:val="24"/>
          <w:szCs w:val="24"/>
        </w:rPr>
        <w:t>would seem to be of Bishop Edmund urging Gilbert forward who embraces the king.</w:t>
      </w:r>
    </w:p>
    <w:p w14:paraId="7B8DA0AD" w14:textId="77777777" w:rsidR="00DF77AC" w:rsidRDefault="00DF77AC" w:rsidP="00DF77AC">
      <w:pPr>
        <w:pStyle w:val="HTMLPreformatted"/>
        <w:rPr>
          <w:rFonts w:ascii="Arial" w:hAnsi="Arial" w:cs="Arial"/>
          <w:color w:val="000000" w:themeColor="text1"/>
          <w:sz w:val="24"/>
          <w:szCs w:val="24"/>
        </w:rPr>
      </w:pPr>
    </w:p>
    <w:p w14:paraId="035A1692" w14:textId="77777777" w:rsidR="00DF77AC" w:rsidRDefault="00DF77AC" w:rsidP="00DF77AC">
      <w:pPr>
        <w:pStyle w:val="HTMLPreformatted"/>
        <w:rPr>
          <w:rFonts w:ascii="Arial" w:hAnsi="Arial" w:cs="Arial"/>
          <w:color w:val="000000" w:themeColor="text1"/>
          <w:sz w:val="24"/>
          <w:szCs w:val="24"/>
          <w:vertAlign w:val="superscript"/>
        </w:rPr>
      </w:pPr>
    </w:p>
    <w:p w14:paraId="32208D1F" w14:textId="77777777" w:rsidR="00DF77AC" w:rsidRDefault="00DF77AC" w:rsidP="00DF77AC">
      <w:pPr>
        <w:pStyle w:val="HTMLPreformatted"/>
        <w:rPr>
          <w:rFonts w:ascii="Arial" w:hAnsi="Arial" w:cs="Arial"/>
          <w:color w:val="000000" w:themeColor="text1"/>
          <w:sz w:val="24"/>
          <w:szCs w:val="24"/>
          <w:vertAlign w:val="superscript"/>
        </w:rPr>
      </w:pPr>
    </w:p>
    <w:p w14:paraId="25D2ACF0" w14:textId="77777777" w:rsidR="00DF77AC" w:rsidRDefault="00DF77AC" w:rsidP="00DF77AC">
      <w:pPr>
        <w:pStyle w:val="HTMLPreformatted"/>
        <w:rPr>
          <w:rFonts w:ascii="Arial" w:hAnsi="Arial" w:cs="Arial"/>
          <w:color w:val="000000" w:themeColor="text1"/>
          <w:sz w:val="24"/>
          <w:szCs w:val="24"/>
          <w:vertAlign w:val="superscript"/>
        </w:rPr>
      </w:pPr>
    </w:p>
    <w:p w14:paraId="1E414264" w14:textId="77777777" w:rsidR="00DF77AC" w:rsidRDefault="00DF77AC" w:rsidP="00DF77AC">
      <w:pPr>
        <w:pStyle w:val="HTMLPreformatted"/>
        <w:rPr>
          <w:rFonts w:ascii="Arial" w:hAnsi="Arial" w:cs="Arial"/>
          <w:color w:val="000000" w:themeColor="text1"/>
          <w:sz w:val="24"/>
          <w:szCs w:val="24"/>
          <w:vertAlign w:val="superscript"/>
        </w:rPr>
      </w:pPr>
    </w:p>
    <w:p w14:paraId="489CA994" w14:textId="77777777" w:rsidR="00DF77AC" w:rsidRDefault="00DF77AC" w:rsidP="00DF77AC">
      <w:pPr>
        <w:pStyle w:val="HTMLPreformatted"/>
        <w:rPr>
          <w:rFonts w:ascii="Arial" w:hAnsi="Arial" w:cs="Arial"/>
          <w:color w:val="000000" w:themeColor="text1"/>
          <w:sz w:val="24"/>
          <w:szCs w:val="24"/>
          <w:vertAlign w:val="superscript"/>
        </w:rPr>
      </w:pPr>
    </w:p>
    <w:p w14:paraId="3D2275E5" w14:textId="77777777" w:rsidR="00DF77AC" w:rsidRDefault="00DF77AC" w:rsidP="00DF77AC">
      <w:pPr>
        <w:pStyle w:val="HTMLPreformatted"/>
        <w:rPr>
          <w:rFonts w:ascii="Arial" w:hAnsi="Arial" w:cs="Arial"/>
          <w:color w:val="000000" w:themeColor="text1"/>
          <w:sz w:val="24"/>
          <w:szCs w:val="24"/>
          <w:vertAlign w:val="superscript"/>
        </w:rPr>
      </w:pPr>
    </w:p>
    <w:p w14:paraId="6E11B7F1" w14:textId="77777777" w:rsidR="00DF77AC" w:rsidRDefault="00DF77AC" w:rsidP="00DF77AC">
      <w:pPr>
        <w:pStyle w:val="HTMLPreformatted"/>
        <w:rPr>
          <w:rFonts w:ascii="Arial" w:hAnsi="Arial" w:cs="Arial"/>
          <w:color w:val="000000" w:themeColor="text1"/>
          <w:sz w:val="24"/>
          <w:szCs w:val="24"/>
          <w:vertAlign w:val="superscript"/>
        </w:rPr>
      </w:pPr>
    </w:p>
    <w:p w14:paraId="38CA8C04" w14:textId="77777777" w:rsidR="00DF77AC" w:rsidRDefault="00DF77AC" w:rsidP="00DF77AC">
      <w:pPr>
        <w:pStyle w:val="HTMLPreformatted"/>
        <w:rPr>
          <w:rFonts w:ascii="Arial" w:hAnsi="Arial" w:cs="Arial"/>
          <w:color w:val="000000" w:themeColor="text1"/>
          <w:sz w:val="24"/>
          <w:szCs w:val="24"/>
          <w:vertAlign w:val="superscript"/>
        </w:rPr>
      </w:pPr>
    </w:p>
    <w:p w14:paraId="4D6A4BD8" w14:textId="77777777" w:rsidR="00DF77AC" w:rsidRDefault="00DF77AC" w:rsidP="00DF77AC">
      <w:pPr>
        <w:pStyle w:val="HTMLPreformatted"/>
        <w:rPr>
          <w:rFonts w:ascii="Arial" w:hAnsi="Arial" w:cs="Arial"/>
          <w:color w:val="000000" w:themeColor="text1"/>
          <w:sz w:val="24"/>
          <w:szCs w:val="24"/>
          <w:vertAlign w:val="superscript"/>
        </w:rPr>
      </w:pPr>
    </w:p>
    <w:p w14:paraId="01EC87DF" w14:textId="77777777" w:rsidR="00DF77AC" w:rsidRDefault="00DF77AC" w:rsidP="00DF77AC">
      <w:pPr>
        <w:pStyle w:val="HTMLPreformatted"/>
        <w:rPr>
          <w:rFonts w:ascii="Arial" w:hAnsi="Arial" w:cs="Arial"/>
          <w:color w:val="000000" w:themeColor="text1"/>
          <w:sz w:val="24"/>
          <w:szCs w:val="24"/>
          <w:vertAlign w:val="superscript"/>
        </w:rPr>
      </w:pPr>
    </w:p>
    <w:p w14:paraId="6A2526CA" w14:textId="77777777" w:rsidR="00DF77AC" w:rsidRDefault="00DF77AC" w:rsidP="00DF77AC">
      <w:pPr>
        <w:pStyle w:val="HTMLPreformatted"/>
        <w:rPr>
          <w:rFonts w:ascii="Arial" w:hAnsi="Arial" w:cs="Arial"/>
          <w:color w:val="000000" w:themeColor="text1"/>
          <w:sz w:val="24"/>
          <w:szCs w:val="24"/>
          <w:vertAlign w:val="superscript"/>
        </w:rPr>
      </w:pPr>
    </w:p>
    <w:p w14:paraId="2E4DF6BE" w14:textId="77777777" w:rsidR="00DF77AC" w:rsidRDefault="00DF77AC" w:rsidP="00DF77AC">
      <w:pPr>
        <w:pStyle w:val="HTMLPreformatted"/>
        <w:rPr>
          <w:rFonts w:ascii="Arial" w:hAnsi="Arial" w:cs="Arial"/>
          <w:color w:val="000000" w:themeColor="text1"/>
          <w:sz w:val="24"/>
          <w:szCs w:val="24"/>
          <w:vertAlign w:val="superscript"/>
        </w:rPr>
      </w:pPr>
    </w:p>
    <w:p w14:paraId="7FFF9BF4" w14:textId="77777777" w:rsidR="00DF77AC" w:rsidRDefault="00DF77AC" w:rsidP="00DF77AC">
      <w:pPr>
        <w:pStyle w:val="HTMLPreformatted"/>
        <w:rPr>
          <w:rFonts w:ascii="Arial" w:hAnsi="Arial" w:cs="Arial"/>
          <w:color w:val="000000" w:themeColor="text1"/>
          <w:sz w:val="24"/>
          <w:szCs w:val="24"/>
          <w:vertAlign w:val="superscript"/>
        </w:rPr>
      </w:pPr>
    </w:p>
    <w:p w14:paraId="0C0EE40B" w14:textId="77777777" w:rsidR="00DF77AC" w:rsidRDefault="00DF77AC" w:rsidP="00DF77AC">
      <w:pPr>
        <w:pStyle w:val="HTMLPreformatted"/>
        <w:rPr>
          <w:rFonts w:ascii="Arial" w:hAnsi="Arial" w:cs="Arial"/>
          <w:color w:val="000000" w:themeColor="text1"/>
          <w:sz w:val="24"/>
          <w:szCs w:val="24"/>
          <w:vertAlign w:val="superscript"/>
        </w:rPr>
      </w:pPr>
    </w:p>
    <w:p w14:paraId="324F2BF9" w14:textId="77777777" w:rsidR="00DF77AC" w:rsidRDefault="00DF77AC" w:rsidP="00DF77AC">
      <w:pPr>
        <w:pStyle w:val="HTMLPreformatted"/>
        <w:rPr>
          <w:rFonts w:ascii="Arial" w:hAnsi="Arial" w:cs="Arial"/>
          <w:color w:val="000000" w:themeColor="text1"/>
          <w:sz w:val="24"/>
          <w:szCs w:val="24"/>
          <w:vertAlign w:val="superscript"/>
        </w:rPr>
      </w:pPr>
    </w:p>
    <w:p w14:paraId="2256CF38" w14:textId="77777777" w:rsidR="00DF77AC" w:rsidRDefault="00DF77AC" w:rsidP="00DF77AC">
      <w:pPr>
        <w:pStyle w:val="HTMLPreformatted"/>
        <w:rPr>
          <w:rFonts w:ascii="Arial" w:hAnsi="Arial" w:cs="Arial"/>
          <w:color w:val="000000" w:themeColor="text1"/>
          <w:sz w:val="24"/>
          <w:szCs w:val="24"/>
          <w:vertAlign w:val="superscript"/>
        </w:rPr>
      </w:pPr>
    </w:p>
    <w:p w14:paraId="77585010" w14:textId="77777777" w:rsidR="00DF77AC" w:rsidRDefault="00DF77AC" w:rsidP="00DF77AC">
      <w:pPr>
        <w:pStyle w:val="HTMLPreformatted"/>
        <w:rPr>
          <w:rFonts w:ascii="Arial" w:hAnsi="Arial" w:cs="Arial"/>
          <w:color w:val="000000" w:themeColor="text1"/>
          <w:sz w:val="24"/>
          <w:szCs w:val="24"/>
          <w:vertAlign w:val="superscript"/>
        </w:rPr>
      </w:pPr>
    </w:p>
    <w:p w14:paraId="120462E9" w14:textId="77777777" w:rsidR="00DF77AC" w:rsidRDefault="00DF77AC" w:rsidP="00DF77AC">
      <w:pPr>
        <w:pStyle w:val="HTMLPreformatted"/>
        <w:rPr>
          <w:rFonts w:ascii="Arial" w:hAnsi="Arial" w:cs="Arial"/>
          <w:color w:val="000000" w:themeColor="text1"/>
          <w:sz w:val="24"/>
          <w:szCs w:val="24"/>
          <w:vertAlign w:val="superscript"/>
        </w:rPr>
      </w:pPr>
    </w:p>
    <w:p w14:paraId="4D534A1A" w14:textId="77777777" w:rsidR="00DF77AC" w:rsidRDefault="00DF77AC" w:rsidP="00DF77AC">
      <w:pPr>
        <w:pStyle w:val="HTMLPreformatted"/>
        <w:rPr>
          <w:rFonts w:ascii="Arial" w:hAnsi="Arial" w:cs="Arial"/>
          <w:color w:val="000000" w:themeColor="text1"/>
          <w:sz w:val="24"/>
          <w:szCs w:val="24"/>
          <w:vertAlign w:val="superscript"/>
        </w:rPr>
      </w:pPr>
    </w:p>
    <w:p w14:paraId="0F4EAFE6" w14:textId="77777777" w:rsidR="00DF77AC" w:rsidRDefault="00DF77AC" w:rsidP="00DF77AC">
      <w:pPr>
        <w:pStyle w:val="HTMLPreformatted"/>
        <w:rPr>
          <w:rFonts w:ascii="Arial" w:hAnsi="Arial" w:cs="Arial"/>
          <w:color w:val="000000" w:themeColor="text1"/>
          <w:sz w:val="24"/>
          <w:szCs w:val="24"/>
          <w:vertAlign w:val="superscript"/>
        </w:rPr>
      </w:pPr>
    </w:p>
    <w:p w14:paraId="58BEC5F9" w14:textId="77777777" w:rsidR="00DF77AC" w:rsidRDefault="00DF77AC" w:rsidP="00DF77AC">
      <w:pPr>
        <w:pStyle w:val="HTMLPreformatted"/>
        <w:rPr>
          <w:rFonts w:ascii="Arial" w:hAnsi="Arial" w:cs="Arial"/>
          <w:color w:val="000000" w:themeColor="text1"/>
          <w:sz w:val="24"/>
          <w:szCs w:val="24"/>
          <w:vertAlign w:val="superscript"/>
        </w:rPr>
      </w:pPr>
    </w:p>
    <w:p w14:paraId="29BDBCDF" w14:textId="77777777" w:rsidR="00DF77AC" w:rsidRDefault="00DF77AC" w:rsidP="00DF77AC">
      <w:pPr>
        <w:pStyle w:val="HTMLPreformatted"/>
        <w:rPr>
          <w:rFonts w:ascii="Arial" w:hAnsi="Arial" w:cs="Arial"/>
          <w:color w:val="000000" w:themeColor="text1"/>
          <w:sz w:val="24"/>
          <w:szCs w:val="24"/>
          <w:vertAlign w:val="superscript"/>
        </w:rPr>
      </w:pPr>
    </w:p>
    <w:p w14:paraId="6F038190" w14:textId="77777777" w:rsidR="00DF77AC" w:rsidRDefault="00DF77AC" w:rsidP="00DF77AC">
      <w:pPr>
        <w:pStyle w:val="HTMLPreformatted"/>
        <w:rPr>
          <w:rFonts w:ascii="Arial" w:hAnsi="Arial" w:cs="Arial"/>
          <w:color w:val="000000" w:themeColor="text1"/>
          <w:sz w:val="24"/>
          <w:szCs w:val="24"/>
          <w:vertAlign w:val="superscript"/>
        </w:rPr>
      </w:pPr>
    </w:p>
    <w:p w14:paraId="748E673F" w14:textId="77777777" w:rsidR="00DF77AC" w:rsidRDefault="00DF77AC" w:rsidP="00DF77AC">
      <w:pPr>
        <w:pStyle w:val="HTMLPreformatted"/>
        <w:rPr>
          <w:rFonts w:ascii="Arial" w:hAnsi="Arial" w:cs="Arial"/>
          <w:color w:val="000000" w:themeColor="text1"/>
          <w:sz w:val="24"/>
          <w:szCs w:val="24"/>
          <w:vertAlign w:val="superscript"/>
        </w:rPr>
      </w:pPr>
    </w:p>
    <w:p w14:paraId="161BD87F" w14:textId="77777777" w:rsidR="00DF77AC" w:rsidRDefault="00DF77AC" w:rsidP="00DF77AC">
      <w:pPr>
        <w:pStyle w:val="HTMLPreformatted"/>
        <w:rPr>
          <w:rFonts w:ascii="Arial" w:hAnsi="Arial" w:cs="Arial"/>
          <w:color w:val="000000" w:themeColor="text1"/>
          <w:sz w:val="24"/>
          <w:szCs w:val="24"/>
          <w:vertAlign w:val="superscript"/>
        </w:rPr>
      </w:pPr>
    </w:p>
    <w:p w14:paraId="454D364F" w14:textId="77777777" w:rsidR="00DF77AC" w:rsidRDefault="00DF77AC" w:rsidP="00DF77AC">
      <w:pPr>
        <w:pStyle w:val="HTMLPreformatted"/>
        <w:rPr>
          <w:rFonts w:ascii="Arial" w:hAnsi="Arial" w:cs="Arial"/>
          <w:color w:val="000000" w:themeColor="text1"/>
          <w:sz w:val="24"/>
          <w:szCs w:val="24"/>
          <w:vertAlign w:val="superscript"/>
        </w:rPr>
      </w:pPr>
    </w:p>
    <w:p w14:paraId="3E295B0D" w14:textId="77777777" w:rsidR="00DF77AC" w:rsidRDefault="00DF77AC" w:rsidP="00DF77AC">
      <w:pPr>
        <w:pStyle w:val="HTMLPreformatted"/>
        <w:rPr>
          <w:rFonts w:ascii="Arial" w:hAnsi="Arial" w:cs="Arial"/>
          <w:color w:val="000000" w:themeColor="text1"/>
          <w:sz w:val="24"/>
          <w:szCs w:val="24"/>
          <w:vertAlign w:val="superscript"/>
        </w:rPr>
      </w:pPr>
    </w:p>
    <w:p w14:paraId="5396E035" w14:textId="77777777" w:rsidR="00DF77AC" w:rsidRDefault="00DF77AC" w:rsidP="00DF77AC">
      <w:pPr>
        <w:pStyle w:val="HTMLPreformatted"/>
        <w:rPr>
          <w:rFonts w:ascii="Arial" w:hAnsi="Arial" w:cs="Arial"/>
          <w:color w:val="000000" w:themeColor="text1"/>
          <w:sz w:val="24"/>
          <w:szCs w:val="24"/>
          <w:vertAlign w:val="superscript"/>
        </w:rPr>
      </w:pPr>
    </w:p>
    <w:p w14:paraId="5E242CF7" w14:textId="77777777" w:rsidR="00DF77AC" w:rsidRDefault="00DF77AC" w:rsidP="00DF77AC">
      <w:pPr>
        <w:pStyle w:val="HTMLPreformatted"/>
        <w:rPr>
          <w:rFonts w:ascii="Arial" w:hAnsi="Arial" w:cs="Arial"/>
          <w:color w:val="000000" w:themeColor="text1"/>
          <w:sz w:val="24"/>
          <w:szCs w:val="24"/>
          <w:vertAlign w:val="superscript"/>
        </w:rPr>
      </w:pPr>
    </w:p>
    <w:p w14:paraId="2CDDE629" w14:textId="77777777" w:rsidR="00DF77AC" w:rsidRDefault="00DF77AC" w:rsidP="00DF77AC">
      <w:pPr>
        <w:pStyle w:val="HTMLPreformatted"/>
        <w:rPr>
          <w:rFonts w:ascii="Arial" w:hAnsi="Arial" w:cs="Arial"/>
          <w:color w:val="000000" w:themeColor="text1"/>
          <w:sz w:val="24"/>
          <w:szCs w:val="24"/>
          <w:vertAlign w:val="superscript"/>
        </w:rPr>
      </w:pPr>
    </w:p>
    <w:p w14:paraId="57D371FC" w14:textId="77777777" w:rsidR="00DF77AC" w:rsidRDefault="00DF77AC" w:rsidP="00DF77AC">
      <w:pPr>
        <w:pStyle w:val="HTMLPreformatted"/>
        <w:rPr>
          <w:rFonts w:ascii="Arial" w:hAnsi="Arial" w:cs="Arial"/>
          <w:color w:val="000000" w:themeColor="text1"/>
          <w:sz w:val="24"/>
          <w:szCs w:val="24"/>
          <w:vertAlign w:val="superscript"/>
        </w:rPr>
      </w:pPr>
    </w:p>
    <w:p w14:paraId="65C8A823" w14:textId="4517BD02" w:rsidR="00DF77AC" w:rsidRPr="00746458" w:rsidRDefault="00DF77AC" w:rsidP="00DF77AC">
      <w:pPr>
        <w:pStyle w:val="HTMLPreformatted"/>
        <w:rPr>
          <w:rFonts w:ascii="Arial" w:hAnsi="Arial" w:cs="Arial"/>
          <w:color w:val="000000" w:themeColor="text1"/>
          <w:sz w:val="24"/>
          <w:szCs w:val="24"/>
        </w:rPr>
      </w:pPr>
      <w:r>
        <w:rPr>
          <w:rFonts w:ascii="Arial" w:hAnsi="Arial" w:cs="Arial"/>
          <w:color w:val="000000" w:themeColor="text1"/>
          <w:sz w:val="24"/>
          <w:szCs w:val="24"/>
          <w:vertAlign w:val="superscript"/>
        </w:rPr>
        <w:t>3</w:t>
      </w:r>
      <w:r>
        <w:rPr>
          <w:rFonts w:ascii="Arial" w:hAnsi="Arial" w:cs="Arial"/>
          <w:color w:val="000000" w:themeColor="text1"/>
          <w:sz w:val="24"/>
          <w:szCs w:val="24"/>
        </w:rPr>
        <w:t xml:space="preserve"> University of Notre Dame, </w:t>
      </w:r>
      <w:r w:rsidRPr="00DF77AC">
        <w:rPr>
          <w:rFonts w:ascii="Arial" w:hAnsi="Arial" w:cs="Arial"/>
          <w:i/>
          <w:iCs/>
          <w:color w:val="000000" w:themeColor="text1"/>
          <w:sz w:val="24"/>
          <w:szCs w:val="24"/>
        </w:rPr>
        <w:t>Whittaker’s Words</w:t>
      </w:r>
      <w:r>
        <w:rPr>
          <w:rFonts w:ascii="Arial" w:hAnsi="Arial" w:cs="Arial"/>
          <w:color w:val="000000" w:themeColor="text1"/>
          <w:sz w:val="24"/>
          <w:szCs w:val="24"/>
        </w:rPr>
        <w:t xml:space="preserve"> (2007) &lt;http://archives.nd.edu/words.html&gt; [accessed 27 December 2020].</w:t>
      </w:r>
      <w:r w:rsidRPr="00746458">
        <w:rPr>
          <w:rFonts w:ascii="Arial" w:hAnsi="Arial" w:cs="Arial"/>
          <w:color w:val="000000" w:themeColor="text1"/>
          <w:sz w:val="24"/>
          <w:szCs w:val="24"/>
        </w:rPr>
        <w:t xml:space="preserve"> </w:t>
      </w:r>
    </w:p>
    <w:p w14:paraId="5DE72D84" w14:textId="28DCC054" w:rsidR="00DF77AC" w:rsidRDefault="00DF77AC" w:rsidP="00DF77AC">
      <w:pPr>
        <w:pStyle w:val="HTMLPreformatted"/>
        <w:rPr>
          <w:rFonts w:ascii="Arial" w:hAnsi="Arial" w:cs="Arial"/>
          <w:color w:val="000000" w:themeColor="text1"/>
          <w:sz w:val="24"/>
          <w:szCs w:val="24"/>
        </w:rPr>
      </w:pPr>
      <w:r>
        <w:rPr>
          <w:rFonts w:ascii="Arial" w:hAnsi="Arial" w:cs="Arial"/>
          <w:color w:val="000000" w:themeColor="text1"/>
          <w:sz w:val="24"/>
          <w:szCs w:val="24"/>
          <w:vertAlign w:val="superscript"/>
        </w:rPr>
        <w:t>4</w:t>
      </w:r>
      <w:r>
        <w:rPr>
          <w:rFonts w:ascii="Arial" w:hAnsi="Arial" w:cs="Arial"/>
          <w:color w:val="000000" w:themeColor="text1"/>
          <w:sz w:val="24"/>
          <w:szCs w:val="24"/>
        </w:rPr>
        <w:t xml:space="preserve"> Glosbe (n.d.) &lt;http://www.</w:t>
      </w:r>
      <w:r w:rsidRPr="00746458">
        <w:rPr>
          <w:rFonts w:ascii="Arial" w:hAnsi="Arial" w:cs="Arial"/>
          <w:color w:val="000000" w:themeColor="text1"/>
          <w:sz w:val="24"/>
          <w:szCs w:val="24"/>
        </w:rPr>
        <w:t>en.glosbe.com</w:t>
      </w:r>
      <w:r>
        <w:rPr>
          <w:rFonts w:ascii="Arial" w:hAnsi="Arial" w:cs="Arial"/>
          <w:color w:val="000000" w:themeColor="text1"/>
          <w:sz w:val="24"/>
          <w:szCs w:val="24"/>
        </w:rPr>
        <w:t xml:space="preserve">&gt; [accessed 27 December 2020]. </w:t>
      </w:r>
    </w:p>
    <w:p w14:paraId="3072566B" w14:textId="2FE2B5AC" w:rsidR="00683A1E" w:rsidRDefault="00DF77AC">
      <w:r>
        <w:rPr>
          <w:noProof/>
        </w:rPr>
        <w:lastRenderedPageBreak/>
        <w:drawing>
          <wp:inline distT="0" distB="0" distL="0" distR="0" wp14:anchorId="74BC0173" wp14:editId="0E5361FC">
            <wp:extent cx="5731510" cy="87414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8741410"/>
                    </a:xfrm>
                    <a:prstGeom prst="rect">
                      <a:avLst/>
                    </a:prstGeom>
                    <a:noFill/>
                    <a:ln>
                      <a:noFill/>
                    </a:ln>
                  </pic:spPr>
                </pic:pic>
              </a:graphicData>
            </a:graphic>
          </wp:inline>
        </w:drawing>
      </w:r>
    </w:p>
    <w:p w14:paraId="27605902" w14:textId="28E16988" w:rsidR="00DF77AC" w:rsidRDefault="00395AAB">
      <w:r>
        <w:rPr>
          <w:noProof/>
        </w:rPr>
        <w:lastRenderedPageBreak/>
        <w:drawing>
          <wp:inline distT="0" distB="0" distL="0" distR="0" wp14:anchorId="6A9A5022" wp14:editId="47ADA715">
            <wp:extent cx="5731510" cy="7882255"/>
            <wp:effectExtent l="0" t="0" r="2540" b="4445"/>
            <wp:docPr id="2" name="Picture 2" descr="A picture containing text, documen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document, receip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rot="10800000">
                      <a:off x="0" y="0"/>
                      <a:ext cx="5731510" cy="7882255"/>
                    </a:xfrm>
                    <a:prstGeom prst="rect">
                      <a:avLst/>
                    </a:prstGeom>
                  </pic:spPr>
                </pic:pic>
              </a:graphicData>
            </a:graphic>
          </wp:inline>
        </w:drawing>
      </w:r>
    </w:p>
    <w:p w14:paraId="53C0542D" w14:textId="00BAE507" w:rsidR="00DF77AC" w:rsidRDefault="00DF77AC"/>
    <w:p w14:paraId="1CF0DDFD" w14:textId="5F80FF56" w:rsidR="00DF77AC" w:rsidRDefault="00DF77AC"/>
    <w:p w14:paraId="72D07612" w14:textId="424E8162" w:rsidR="00DF77AC" w:rsidRDefault="00DF77AC"/>
    <w:p w14:paraId="58C6555B" w14:textId="61D94CE1" w:rsidR="00DF77AC" w:rsidRDefault="00395AAB">
      <w:r>
        <w:rPr>
          <w:noProof/>
        </w:rPr>
        <w:lastRenderedPageBreak/>
        <w:drawing>
          <wp:inline distT="0" distB="0" distL="0" distR="0" wp14:anchorId="68674434" wp14:editId="5FDA3E20">
            <wp:extent cx="5731510" cy="7882255"/>
            <wp:effectExtent l="0" t="0" r="2540" b="4445"/>
            <wp:docPr id="3" name="Picture 3" descr="A picture containing text, documen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document, receip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10800000">
                      <a:off x="0" y="0"/>
                      <a:ext cx="5731510" cy="7882255"/>
                    </a:xfrm>
                    <a:prstGeom prst="rect">
                      <a:avLst/>
                    </a:prstGeom>
                  </pic:spPr>
                </pic:pic>
              </a:graphicData>
            </a:graphic>
          </wp:inline>
        </w:drawing>
      </w:r>
    </w:p>
    <w:p w14:paraId="6FD51986" w14:textId="5D411593" w:rsidR="00DF77AC" w:rsidRDefault="00DF77AC"/>
    <w:p w14:paraId="24E597D3" w14:textId="16FE30F4" w:rsidR="00DF77AC" w:rsidRDefault="00DF77AC"/>
    <w:p w14:paraId="30A8B611" w14:textId="535D7135" w:rsidR="00DF77AC" w:rsidRDefault="00DF77AC"/>
    <w:p w14:paraId="42CCDF96" w14:textId="34B01430" w:rsidR="00DF77AC" w:rsidRDefault="00395AAB">
      <w:r>
        <w:rPr>
          <w:noProof/>
        </w:rPr>
        <w:lastRenderedPageBreak/>
        <w:drawing>
          <wp:inline distT="0" distB="0" distL="0" distR="0" wp14:anchorId="62033354" wp14:editId="5D367C91">
            <wp:extent cx="5731510" cy="7882255"/>
            <wp:effectExtent l="0" t="0" r="2540" b="4445"/>
            <wp:docPr id="4" name="Picture 4" descr="A picture containing text, documen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document, receip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10800000">
                      <a:off x="0" y="0"/>
                      <a:ext cx="5731510" cy="7882255"/>
                    </a:xfrm>
                    <a:prstGeom prst="rect">
                      <a:avLst/>
                    </a:prstGeom>
                  </pic:spPr>
                </pic:pic>
              </a:graphicData>
            </a:graphic>
          </wp:inline>
        </w:drawing>
      </w:r>
    </w:p>
    <w:p w14:paraId="499D4CC9" w14:textId="32978859" w:rsidR="00DF77AC" w:rsidRDefault="00DF77AC"/>
    <w:p w14:paraId="7A568330" w14:textId="63F3C5DE" w:rsidR="00DF77AC" w:rsidRDefault="00DF77AC"/>
    <w:p w14:paraId="19FAB230" w14:textId="41929B6D" w:rsidR="00DF77AC" w:rsidRDefault="00DF77AC"/>
    <w:p w14:paraId="30618315" w14:textId="0657B57E" w:rsidR="00DF77AC" w:rsidRDefault="00395AAB">
      <w:r>
        <w:rPr>
          <w:noProof/>
        </w:rPr>
        <w:lastRenderedPageBreak/>
        <w:drawing>
          <wp:inline distT="0" distB="0" distL="0" distR="0" wp14:anchorId="6DDA4503" wp14:editId="06D4D0F9">
            <wp:extent cx="5731510" cy="7882255"/>
            <wp:effectExtent l="0" t="0" r="2540" b="4445"/>
            <wp:docPr id="5" name="Picture 5" descr="A picture containing text, documen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document, receip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10800000">
                      <a:off x="0" y="0"/>
                      <a:ext cx="5731510" cy="7882255"/>
                    </a:xfrm>
                    <a:prstGeom prst="rect">
                      <a:avLst/>
                    </a:prstGeom>
                  </pic:spPr>
                </pic:pic>
              </a:graphicData>
            </a:graphic>
          </wp:inline>
        </w:drawing>
      </w:r>
    </w:p>
    <w:p w14:paraId="07572809" w14:textId="35A7A05C" w:rsidR="00DF77AC" w:rsidRDefault="00DF77AC"/>
    <w:p w14:paraId="7ABFC103" w14:textId="295C76E5" w:rsidR="00DF77AC" w:rsidRDefault="00DF77AC"/>
    <w:p w14:paraId="5B49EAC2" w14:textId="3DBFFDD4" w:rsidR="00DF77AC" w:rsidRDefault="00DF77AC"/>
    <w:p w14:paraId="09797055" w14:textId="3442A9C7" w:rsidR="00DF77AC" w:rsidRDefault="00395AAB">
      <w:r>
        <w:rPr>
          <w:noProof/>
        </w:rPr>
        <w:lastRenderedPageBreak/>
        <w:drawing>
          <wp:inline distT="0" distB="0" distL="0" distR="0" wp14:anchorId="7C780C7C" wp14:editId="6DAB7EA4">
            <wp:extent cx="5731510" cy="7882255"/>
            <wp:effectExtent l="0" t="0" r="2540" b="4445"/>
            <wp:docPr id="6" name="Picture 6" descr="A picture containing text, documen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document, receip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10800000">
                      <a:off x="0" y="0"/>
                      <a:ext cx="5731510" cy="7882255"/>
                    </a:xfrm>
                    <a:prstGeom prst="rect">
                      <a:avLst/>
                    </a:prstGeom>
                  </pic:spPr>
                </pic:pic>
              </a:graphicData>
            </a:graphic>
          </wp:inline>
        </w:drawing>
      </w:r>
    </w:p>
    <w:p w14:paraId="60940527" w14:textId="29969B36" w:rsidR="00DF77AC" w:rsidRDefault="00DF77AC"/>
    <w:p w14:paraId="11CD2BA1" w14:textId="070F7E22" w:rsidR="00DF77AC" w:rsidRDefault="00DF77AC"/>
    <w:p w14:paraId="78668C21" w14:textId="111ACD85" w:rsidR="00DF77AC" w:rsidRDefault="00DF77AC"/>
    <w:p w14:paraId="4C4B20C9" w14:textId="40E2925C" w:rsidR="00DF77AC" w:rsidRDefault="00395AAB">
      <w:r>
        <w:rPr>
          <w:noProof/>
        </w:rPr>
        <w:lastRenderedPageBreak/>
        <w:drawing>
          <wp:inline distT="0" distB="0" distL="0" distR="0" wp14:anchorId="4F1599DB" wp14:editId="51D1458B">
            <wp:extent cx="5731510" cy="7882255"/>
            <wp:effectExtent l="0" t="0" r="2540" b="4445"/>
            <wp:docPr id="7" name="Picture 7" descr="A picture containing text, documen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document, receip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10800000">
                      <a:off x="0" y="0"/>
                      <a:ext cx="5731510" cy="7882255"/>
                    </a:xfrm>
                    <a:prstGeom prst="rect">
                      <a:avLst/>
                    </a:prstGeom>
                  </pic:spPr>
                </pic:pic>
              </a:graphicData>
            </a:graphic>
          </wp:inline>
        </w:drawing>
      </w:r>
    </w:p>
    <w:p w14:paraId="1A0A8C84" w14:textId="21BD69DD" w:rsidR="00DF77AC" w:rsidRDefault="00DF77AC"/>
    <w:p w14:paraId="7A9308D1" w14:textId="75C62957" w:rsidR="00DF77AC" w:rsidRDefault="00DF77AC"/>
    <w:p w14:paraId="4E2CF2B4" w14:textId="2D67C639" w:rsidR="00DF77AC" w:rsidRDefault="00DF77AC"/>
    <w:p w14:paraId="012C4297" w14:textId="3218ED7F" w:rsidR="00DF77AC" w:rsidRDefault="00395AAB">
      <w:r>
        <w:rPr>
          <w:noProof/>
        </w:rPr>
        <w:lastRenderedPageBreak/>
        <w:drawing>
          <wp:inline distT="0" distB="0" distL="0" distR="0" wp14:anchorId="015BF18A" wp14:editId="0A01063A">
            <wp:extent cx="5731510" cy="7882255"/>
            <wp:effectExtent l="0" t="0" r="2540" b="4445"/>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10800000">
                      <a:off x="0" y="0"/>
                      <a:ext cx="5731510" cy="7882255"/>
                    </a:xfrm>
                    <a:prstGeom prst="rect">
                      <a:avLst/>
                    </a:prstGeom>
                  </pic:spPr>
                </pic:pic>
              </a:graphicData>
            </a:graphic>
          </wp:inline>
        </w:drawing>
      </w:r>
    </w:p>
    <w:p w14:paraId="0C709E17" w14:textId="576D88A5" w:rsidR="00DF77AC" w:rsidRDefault="00DF77AC"/>
    <w:p w14:paraId="2020118D" w14:textId="094E03BA" w:rsidR="00DF77AC" w:rsidRDefault="00DF77AC"/>
    <w:p w14:paraId="10F19E36" w14:textId="204F3478" w:rsidR="00DF77AC" w:rsidRDefault="00DF77AC"/>
    <w:p w14:paraId="13ECF355" w14:textId="77777777" w:rsidR="00395AAB" w:rsidRDefault="00395AAB" w:rsidP="00395AAB">
      <w:pPr>
        <w:pStyle w:val="HTMLPreformatted"/>
        <w:rPr>
          <w:rFonts w:ascii="Arial" w:hAnsi="Arial" w:cs="Arial"/>
          <w:color w:val="000000" w:themeColor="text1"/>
          <w:sz w:val="24"/>
          <w:szCs w:val="24"/>
        </w:rPr>
      </w:pPr>
    </w:p>
    <w:p w14:paraId="043FB902" w14:textId="77777777" w:rsidR="00395AAB" w:rsidRDefault="00395AAB" w:rsidP="00395AAB">
      <w:pPr>
        <w:pStyle w:val="HTMLPreformatted"/>
        <w:rPr>
          <w:rFonts w:ascii="Arial" w:hAnsi="Arial" w:cs="Arial"/>
          <w:color w:val="000000" w:themeColor="text1"/>
          <w:sz w:val="24"/>
          <w:szCs w:val="24"/>
        </w:rPr>
      </w:pPr>
    </w:p>
    <w:p w14:paraId="1BA92CE3" w14:textId="77777777" w:rsidR="00395AAB" w:rsidRPr="00E146F7" w:rsidRDefault="00395AAB" w:rsidP="00395AAB">
      <w:pPr>
        <w:pStyle w:val="HTMLPreformatted"/>
        <w:jc w:val="center"/>
        <w:rPr>
          <w:rFonts w:ascii="Arial" w:hAnsi="Arial" w:cs="Arial"/>
          <w:color w:val="FF0000"/>
          <w:sz w:val="24"/>
          <w:szCs w:val="24"/>
          <w:u w:val="single"/>
        </w:rPr>
      </w:pPr>
      <w:r w:rsidRPr="00E146F7">
        <w:rPr>
          <w:rFonts w:ascii="Arial" w:hAnsi="Arial" w:cs="Arial"/>
          <w:color w:val="FF0000"/>
          <w:sz w:val="24"/>
          <w:szCs w:val="24"/>
          <w:u w:val="single"/>
        </w:rPr>
        <w:t>In the time of Henry</w:t>
      </w:r>
    </w:p>
    <w:p w14:paraId="442BCBEB" w14:textId="77777777" w:rsidR="00395AAB" w:rsidRPr="00E146F7" w:rsidRDefault="00395AAB" w:rsidP="00395AAB">
      <w:pPr>
        <w:pStyle w:val="HTMLPreformatted"/>
        <w:rPr>
          <w:rFonts w:ascii="Arial" w:hAnsi="Arial" w:cs="Arial"/>
          <w:color w:val="000000"/>
          <w:sz w:val="24"/>
          <w:szCs w:val="24"/>
        </w:rPr>
      </w:pPr>
    </w:p>
    <w:p w14:paraId="5F3ACCD6"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Most blessed, bestow on the poor, alms</w:t>
      </w:r>
    </w:p>
    <w:p w14:paraId="6DD11F1B"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disbursed very similarly in accordance with David overthrowing Saul</w:t>
      </w:r>
    </w:p>
    <w:p w14:paraId="0AA34832"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 xml:space="preserve">and Jonathon wept, while accordingly king with archbishop </w:t>
      </w:r>
    </w:p>
    <w:p w14:paraId="35156388"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and bishop who from uuallia worships long</w:t>
      </w:r>
    </w:p>
    <w:p w14:paraId="1098292F"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holding treaty and I was informed advantageously by</w:t>
      </w:r>
    </w:p>
    <w:p w14:paraId="38709C35"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 xml:space="preserve">Archbishop Edmund to himself return peace once </w:t>
      </w:r>
    </w:p>
    <w:p w14:paraId="53257691"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Eagerly he wants it made, therefore assembling through letters</w:t>
      </w:r>
    </w:p>
    <w:p w14:paraId="5F42864B"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Sunday next before ascension of four certainly</w:t>
      </w:r>
    </w:p>
    <w:p w14:paraId="1626E17C"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1</w:t>
      </w:r>
      <w:r w:rsidRPr="00E146F7">
        <w:rPr>
          <w:rFonts w:ascii="Arial" w:hAnsi="Arial" w:cs="Arial"/>
          <w:color w:val="000000"/>
          <w:sz w:val="24"/>
          <w:szCs w:val="24"/>
          <w:vertAlign w:val="superscript"/>
        </w:rPr>
        <w:t>st</w:t>
      </w:r>
      <w:r w:rsidRPr="00E146F7">
        <w:rPr>
          <w:rFonts w:ascii="Arial" w:hAnsi="Arial" w:cs="Arial"/>
          <w:color w:val="000000"/>
          <w:sz w:val="24"/>
          <w:szCs w:val="24"/>
        </w:rPr>
        <w:t xml:space="preserve"> of June talk full grace himself</w:t>
      </w:r>
    </w:p>
    <w:p w14:paraId="6CA51DA6"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when his inheritance receive and this he did</w:t>
      </w:r>
    </w:p>
    <w:p w14:paraId="156F4DB6"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all evil suspicion removed beneath</w:t>
      </w:r>
    </w:p>
    <w:p w14:paraId="6A0501E0"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healing conduct Archbishop Edmund and bishop command</w:t>
      </w:r>
    </w:p>
    <w:p w14:paraId="5D25E882"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 xml:space="preserve">they came therefore to make peace with the king attend to </w:t>
      </w:r>
    </w:p>
    <w:p w14:paraId="12559FEA"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Archbishop Edmund at the same time with bishop under dutchy</w:t>
      </w:r>
    </w:p>
    <w:p w14:paraId="79E4A1EE"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Their Hubert de Burgh formerly England chief justice</w:t>
      </w:r>
    </w:p>
    <w:p w14:paraId="53252411"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sz w:val="24"/>
          <w:szCs w:val="24"/>
        </w:rPr>
        <w:t xml:space="preserve">and some refugees and in also be mindful </w:t>
      </w:r>
      <w:r w:rsidRPr="00E146F7">
        <w:rPr>
          <w:rFonts w:ascii="Arial" w:hAnsi="Arial" w:cs="Arial"/>
          <w:color w:val="FF0000"/>
          <w:sz w:val="24"/>
          <w:szCs w:val="24"/>
        </w:rPr>
        <w:t>came</w:t>
      </w:r>
    </w:p>
    <w:p w14:paraId="52E57CB6"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sz w:val="24"/>
          <w:szCs w:val="24"/>
        </w:rPr>
        <w:t xml:space="preserve">and in that same meeting the </w:t>
      </w:r>
      <w:r w:rsidRPr="00E146F7">
        <w:rPr>
          <w:rFonts w:ascii="Arial" w:hAnsi="Arial" w:cs="Arial"/>
          <w:color w:val="FF0000"/>
          <w:sz w:val="24"/>
          <w:szCs w:val="24"/>
        </w:rPr>
        <w:t>king restore</w:t>
      </w:r>
    </w:p>
    <w:p w14:paraId="48EE3878"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sz w:val="24"/>
          <w:szCs w:val="24"/>
        </w:rPr>
        <w:t xml:space="preserve">to rule Gilbert’s brother </w:t>
      </w:r>
      <w:r w:rsidRPr="00E146F7">
        <w:rPr>
          <w:rFonts w:ascii="Arial" w:hAnsi="Arial" w:cs="Arial"/>
          <w:color w:val="FF0000"/>
          <w:sz w:val="24"/>
          <w:szCs w:val="24"/>
        </w:rPr>
        <w:t>Gilbert</w:t>
      </w:r>
    </w:p>
    <w:p w14:paraId="75F93213"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sz w:val="24"/>
          <w:szCs w:val="24"/>
        </w:rPr>
        <w:t>Richard’s companions Marshal already dead</w:t>
      </w:r>
      <w:r w:rsidRPr="00E146F7">
        <w:rPr>
          <w:rFonts w:ascii="Arial" w:hAnsi="Arial" w:cs="Arial"/>
          <w:color w:val="FF0000"/>
          <w:sz w:val="24"/>
          <w:szCs w:val="24"/>
        </w:rPr>
        <w:t xml:space="preserve"> Marshal</w:t>
      </w:r>
    </w:p>
    <w:p w14:paraId="740304FA"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sz w:val="24"/>
          <w:szCs w:val="24"/>
        </w:rPr>
        <w:t xml:space="preserve">Protested his dead brother </w:t>
      </w:r>
      <w:r w:rsidRPr="00E146F7">
        <w:rPr>
          <w:rFonts w:ascii="Arial" w:hAnsi="Arial" w:cs="Arial"/>
          <w:color w:val="FF0000"/>
          <w:sz w:val="24"/>
          <w:szCs w:val="24"/>
        </w:rPr>
        <w:t>inheritance</w:t>
      </w:r>
    </w:p>
    <w:p w14:paraId="32E2D140"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sz w:val="24"/>
          <w:szCs w:val="24"/>
        </w:rPr>
        <w:t xml:space="preserve">himself and claim from there that very inheritance </w:t>
      </w:r>
      <w:r w:rsidRPr="00E146F7">
        <w:rPr>
          <w:rFonts w:ascii="Arial" w:hAnsi="Arial" w:cs="Arial"/>
          <w:color w:val="FF0000"/>
          <w:sz w:val="24"/>
          <w:szCs w:val="24"/>
        </w:rPr>
        <w:t>his</w:t>
      </w:r>
    </w:p>
    <w:p w14:paraId="4282436A" w14:textId="77777777" w:rsidR="00395AAB" w:rsidRPr="00E146F7" w:rsidRDefault="00395AAB" w:rsidP="00395AAB">
      <w:pPr>
        <w:pStyle w:val="HTMLPreformatted"/>
        <w:rPr>
          <w:rFonts w:ascii="Arial" w:hAnsi="Arial" w:cs="Arial"/>
          <w:color w:val="000000" w:themeColor="text1"/>
          <w:sz w:val="24"/>
          <w:szCs w:val="24"/>
        </w:rPr>
      </w:pPr>
      <w:r w:rsidRPr="00E146F7">
        <w:rPr>
          <w:rFonts w:ascii="Arial" w:hAnsi="Arial" w:cs="Arial"/>
          <w:color w:val="000000" w:themeColor="text1"/>
          <w:sz w:val="24"/>
          <w:szCs w:val="24"/>
        </w:rPr>
        <w:t>undertaking offering homage</w:t>
      </w:r>
    </w:p>
    <w:p w14:paraId="1A611812"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to his king and whatever him as master do hold</w:t>
      </w:r>
    </w:p>
    <w:p w14:paraId="19E526DC"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 xml:space="preserve">at that time king with great difficulty </w:t>
      </w:r>
    </w:p>
    <w:p w14:paraId="071081DE"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struggle for certain whisperers also</w:t>
      </w:r>
    </w:p>
    <w:p w14:paraId="1F52E11D"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that king all himself appropriate there what companions</w:t>
      </w:r>
    </w:p>
    <w:p w14:paraId="4992E99B"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Richard in war against king taking captives was and rebellion</w:t>
      </w:r>
    </w:p>
    <w:p w14:paraId="2418B182"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Dead return to same Gilbert inheritance</w:t>
      </w:r>
    </w:p>
    <w:p w14:paraId="625E85AA"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his entire as in England any in</w:t>
      </w:r>
    </w:p>
    <w:p w14:paraId="5F3AC8DC"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Ireland and homage is welcomed. Gilbert</w:t>
      </w:r>
    </w:p>
    <w:p w14:paraId="6D3894A8"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also Basset and Richard Suard in full</w:t>
      </w:r>
    </w:p>
    <w:p w14:paraId="2EABF116"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grace accept this all on behalf of son</w:t>
      </w:r>
    </w:p>
    <w:p w14:paraId="154C9CCE"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Peace Archbishop Edmund later Sunday</w:t>
      </w:r>
    </w:p>
    <w:p w14:paraId="37284D13"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Pentecost at Worcester the same</w:t>
      </w:r>
    </w:p>
    <w:p w14:paraId="20219B42"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Gilbert which good account exist and beneficiary</w:t>
      </w:r>
    </w:p>
    <w:p w14:paraId="444E0626"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girdle present military delivering to</w:t>
      </w:r>
    </w:p>
    <w:p w14:paraId="004EAB1D"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staff marshal court his as</w:t>
      </w:r>
    </w:p>
    <w:p w14:paraId="650719B3"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custom is and in the same way ancestors himself improve</w:t>
      </w:r>
    </w:p>
    <w:p w14:paraId="5C71E1A3"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and Libius had. Hubert also de Burgh</w:t>
      </w:r>
    </w:p>
    <w:p w14:paraId="17EA0AE0"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Gilbert Bassat and Richard Suard between among the household</w:t>
      </w:r>
    </w:p>
    <w:p w14:paraId="08AFF2FE"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and friends counsel received then</w:t>
      </w:r>
    </w:p>
    <w:p w14:paraId="6109B5EA"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eventually previous to distant</w:t>
      </w:r>
    </w:p>
    <w:p w14:paraId="4C94C253"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cunning advisers which himself seared already</w:t>
      </w:r>
    </w:p>
    <w:p w14:paraId="01EFCEB6"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experience sense of guilt after king present</w:t>
      </w:r>
    </w:p>
    <w:p w14:paraId="67D9C673"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himself withdrawn where at the time seriously</w:t>
      </w:r>
    </w:p>
    <w:p w14:paraId="289F1BAC"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accused at peace church fleeing bishop</w:t>
      </w:r>
    </w:p>
    <w:p w14:paraId="7AF5638E"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lastRenderedPageBreak/>
        <w:t>Winter and Peter of rivals in church’s cathedral</w:t>
      </w:r>
    </w:p>
    <w:p w14:paraId="32F94921"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at Winchester hidden from before men</w:t>
      </w:r>
    </w:p>
    <w:p w14:paraId="20774B49"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He be free from Stephen also</w:t>
      </w:r>
    </w:p>
    <w:p w14:paraId="1B8FF043"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Of segrave honour law royal power principle</w:t>
      </w:r>
    </w:p>
    <w:p w14:paraId="7C00EB6A"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in abbey canons of Leicester reluctantly</w:t>
      </w:r>
    </w:p>
    <w:p w14:paraId="4A5440BC"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in that very place protect oneself in hiding where during around</w:t>
      </w:r>
    </w:p>
    <w:p w14:paraId="1D44569F"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year wait continued similar also</w:t>
      </w:r>
    </w:p>
    <w:p w14:paraId="61BBE1EF"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Robert allowed at new church dilute violently</w:t>
      </w:r>
    </w:p>
    <w:p w14:paraId="7FD7754C"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sz w:val="24"/>
          <w:szCs w:val="24"/>
        </w:rPr>
        <w:t xml:space="preserve">weakening </w:t>
      </w:r>
      <w:r w:rsidRPr="00E146F7">
        <w:rPr>
          <w:rFonts w:ascii="Arial" w:hAnsi="Arial" w:cs="Arial"/>
          <w:color w:val="FF0000"/>
          <w:sz w:val="24"/>
          <w:szCs w:val="24"/>
        </w:rPr>
        <w:t>Hugh de Pateshulle he became</w:t>
      </w:r>
    </w:p>
    <w:p w14:paraId="07BBDEE5"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sz w:val="24"/>
          <w:szCs w:val="24"/>
        </w:rPr>
        <w:t xml:space="preserve">rejected therefore more which </w:t>
      </w:r>
      <w:r w:rsidRPr="00E146F7">
        <w:rPr>
          <w:rFonts w:ascii="Arial" w:hAnsi="Arial" w:cs="Arial"/>
          <w:color w:val="FF0000"/>
          <w:sz w:val="24"/>
          <w:szCs w:val="24"/>
        </w:rPr>
        <w:t>treasurer</w:t>
      </w:r>
    </w:p>
    <w:p w14:paraId="4D62BB73"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sz w:val="24"/>
          <w:szCs w:val="24"/>
        </w:rPr>
        <w:t xml:space="preserve">previous king move forward another </w:t>
      </w:r>
      <w:r w:rsidRPr="00E146F7">
        <w:rPr>
          <w:rFonts w:ascii="Arial" w:hAnsi="Arial" w:cs="Arial"/>
          <w:color w:val="FF0000"/>
          <w:sz w:val="24"/>
          <w:szCs w:val="24"/>
        </w:rPr>
        <w:t>exchequer</w:t>
      </w:r>
    </w:p>
    <w:p w14:paraId="5FBE16D3"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in service elevation be elected as successor refuting therefore</w:t>
      </w:r>
    </w:p>
    <w:p w14:paraId="1A7E73A6"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so Robert allowed now bishop Carlisle</w:t>
      </w:r>
    </w:p>
    <w:p w14:paraId="0027565D"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Walter Hugh de Pateshulle clerk</w:t>
      </w:r>
    </w:p>
    <w:p w14:paraId="0028E3F6"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skilled and of noble birth and also wealthy until</w:t>
      </w:r>
    </w:p>
    <w:p w14:paraId="3BBE145C"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exchequer office treasure called</w:t>
      </w:r>
    </w:p>
    <w:p w14:paraId="061FD3EC"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themeColor="text1"/>
          <w:sz w:val="24"/>
          <w:szCs w:val="24"/>
        </w:rPr>
        <w:t xml:space="preserve">the very same time friend </w:t>
      </w:r>
      <w:r w:rsidRPr="00E146F7">
        <w:rPr>
          <w:rFonts w:ascii="Arial" w:hAnsi="Arial" w:cs="Arial"/>
          <w:color w:val="FF0000"/>
          <w:sz w:val="24"/>
          <w:szCs w:val="24"/>
        </w:rPr>
        <w:t>friend britain</w:t>
      </w:r>
    </w:p>
    <w:p w14:paraId="0E11AFAC"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sz w:val="24"/>
          <w:szCs w:val="24"/>
        </w:rPr>
        <w:t>Britain Walter 3</w:t>
      </w:r>
      <w:r w:rsidRPr="00E146F7">
        <w:rPr>
          <w:rFonts w:ascii="Arial" w:hAnsi="Arial" w:cs="Arial"/>
          <w:color w:val="000000"/>
          <w:sz w:val="24"/>
          <w:szCs w:val="24"/>
          <w:vertAlign w:val="superscript"/>
        </w:rPr>
        <w:t>rd</w:t>
      </w:r>
      <w:r w:rsidRPr="00E146F7">
        <w:rPr>
          <w:rFonts w:ascii="Arial" w:hAnsi="Arial" w:cs="Arial"/>
          <w:color w:val="000000"/>
          <w:sz w:val="24"/>
          <w:szCs w:val="24"/>
        </w:rPr>
        <w:t xml:space="preserve"> of that name </w:t>
      </w:r>
      <w:r w:rsidRPr="00E146F7">
        <w:rPr>
          <w:rFonts w:ascii="Arial" w:hAnsi="Arial" w:cs="Arial"/>
          <w:color w:val="FF0000"/>
          <w:sz w:val="24"/>
          <w:szCs w:val="24"/>
        </w:rPr>
        <w:t>completely retired</w:t>
      </w:r>
    </w:p>
    <w:p w14:paraId="578D1008"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 xml:space="preserve">you bad clerk closely interpret </w:t>
      </w:r>
      <w:r w:rsidRPr="00E146F7">
        <w:rPr>
          <w:rFonts w:ascii="Arial" w:hAnsi="Arial" w:cs="Arial"/>
          <w:color w:val="FF0000"/>
          <w:sz w:val="24"/>
          <w:szCs w:val="24"/>
        </w:rPr>
        <w:t>from king’s messenger</w:t>
      </w:r>
    </w:p>
    <w:p w14:paraId="59ACE5BC"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named together in accordance with the corrupt stripped all</w:t>
      </w:r>
    </w:p>
    <w:p w14:paraId="58F64D8A"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wealth his through king franc after</w:t>
      </w:r>
    </w:p>
    <w:p w14:paraId="7C0984B7"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bind together everything which could money different argument</w:t>
      </w:r>
    </w:p>
    <w:p w14:paraId="14355BAA"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to King England’s messengers return homage his</w:t>
      </w:r>
    </w:p>
    <w:p w14:paraId="5E0A53E9"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because he long since made and even king taking in by hand</w:t>
      </w:r>
    </w:p>
    <w:p w14:paraId="4D41F29A"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His property vow obedience to adorn Britain of England</w:t>
      </w:r>
    </w:p>
    <w:p w14:paraId="7604D96E"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and honour to him watching friends genuine</w:t>
      </w:r>
    </w:p>
    <w:p w14:paraId="331648D9"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see evil himself little by little multiply one</w:t>
      </w:r>
    </w:p>
    <w:p w14:paraId="78F57848"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present melts through the sea prepared treachery</w:t>
      </w:r>
    </w:p>
    <w:p w14:paraId="7C145EFC"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merchant piracy make detestable</w:t>
      </w:r>
    </w:p>
    <w:p w14:paraId="348CDB10"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sz w:val="24"/>
          <w:szCs w:val="24"/>
        </w:rPr>
        <w:t xml:space="preserve">the same year arisen is </w:t>
      </w:r>
      <w:r w:rsidRPr="00E146F7">
        <w:rPr>
          <w:rFonts w:ascii="Arial" w:hAnsi="Arial" w:cs="Arial"/>
          <w:color w:val="FF0000"/>
          <w:sz w:val="24"/>
          <w:szCs w:val="24"/>
        </w:rPr>
        <w:t>arisen is dissension</w:t>
      </w:r>
    </w:p>
    <w:p w14:paraId="1ABCD5D9"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000000"/>
          <w:sz w:val="24"/>
          <w:szCs w:val="24"/>
        </w:rPr>
        <w:t xml:space="preserve">Rome disagreements </w:t>
      </w:r>
      <w:r w:rsidRPr="00E146F7">
        <w:rPr>
          <w:rFonts w:ascii="Arial" w:hAnsi="Arial" w:cs="Arial"/>
          <w:color w:val="FF0000"/>
          <w:sz w:val="24"/>
          <w:szCs w:val="24"/>
        </w:rPr>
        <w:t>between lord pope</w:t>
      </w:r>
    </w:p>
    <w:p w14:paraId="5964A1EC" w14:textId="77777777" w:rsidR="00395AAB" w:rsidRPr="00E146F7" w:rsidRDefault="00395AAB" w:rsidP="00395AAB">
      <w:pPr>
        <w:pStyle w:val="HTMLPreformatted"/>
        <w:rPr>
          <w:rFonts w:ascii="Arial" w:hAnsi="Arial" w:cs="Arial"/>
          <w:color w:val="000000" w:themeColor="text1"/>
          <w:sz w:val="24"/>
          <w:szCs w:val="24"/>
        </w:rPr>
      </w:pPr>
      <w:r w:rsidRPr="00E146F7">
        <w:rPr>
          <w:rFonts w:ascii="Arial" w:hAnsi="Arial" w:cs="Arial"/>
          <w:color w:val="000000" w:themeColor="text1"/>
          <w:sz w:val="24"/>
          <w:szCs w:val="24"/>
        </w:rPr>
        <w:t xml:space="preserve">between lord pope and citizens of Rome </w:t>
      </w:r>
      <w:r w:rsidRPr="00E146F7">
        <w:rPr>
          <w:rFonts w:ascii="Arial" w:hAnsi="Arial" w:cs="Arial"/>
          <w:color w:val="FF0000"/>
          <w:sz w:val="24"/>
          <w:szCs w:val="24"/>
        </w:rPr>
        <w:t>and Roman</w:t>
      </w:r>
    </w:p>
    <w:p w14:paraId="04A4CE81"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 xml:space="preserve">cause or disagreements in books many more </w:t>
      </w:r>
    </w:p>
    <w:p w14:paraId="4192D054"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recorded pope therefore Gregory not</w:t>
      </w:r>
    </w:p>
    <w:p w14:paraId="384EF976"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sustains this wrong and disturbing with</w:t>
      </w:r>
    </w:p>
    <w:p w14:paraId="48C500A1"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cardinals he left from City of Rome and by violence</w:t>
      </w:r>
    </w:p>
    <w:p w14:paraId="48B5F562"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wait make diverts. However Romans flew into a rage certain</w:t>
      </w:r>
    </w:p>
    <w:p w14:paraId="079382BA"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his buildings soil up to land as far as protestors one against their in order that talk</w:t>
      </w:r>
    </w:p>
    <w:p w14:paraId="410AD00B"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privilege excommunicated by pope in more</w:t>
      </w:r>
    </w:p>
    <w:p w14:paraId="56DC11DB"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 xml:space="preserve">fury flight, planned attraction very emperor </w:t>
      </w:r>
    </w:p>
    <w:p w14:paraId="53A5F2EC"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 xml:space="preserve">in himself helpmate. Who for recent accordance with his agreement refused </w:t>
      </w:r>
    </w:p>
    <w:p w14:paraId="206524F3"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they foment or the same favour, but more equipage</w:t>
      </w:r>
    </w:p>
    <w:p w14:paraId="63473041"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gathers army, that broil and attack</w:t>
      </w:r>
    </w:p>
    <w:p w14:paraId="3D130D5F"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repress Roman. At that time army papal who equal</w:t>
      </w:r>
    </w:p>
    <w:p w14:paraId="1EF4D499"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 xml:space="preserve">friends Tholosanus seeking grace father and bishop </w:t>
      </w:r>
    </w:p>
    <w:p w14:paraId="318CB851"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Winter which pope cunningly invited to government</w:t>
      </w:r>
    </w:p>
    <w:p w14:paraId="7E87C0E1"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Then for service embezzle himself excess at once</w:t>
      </w:r>
    </w:p>
    <w:p w14:paraId="38FF868D"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 xml:space="preserve">Assembling, vain their Roman </w:t>
      </w:r>
    </w:p>
    <w:p w14:paraId="3DD9B128"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The roundabout city point number eighteen protestors</w:t>
      </w:r>
    </w:p>
    <w:p w14:paraId="636E0E84"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t>And vines they cut. The citizens however angry they went</w:t>
      </w:r>
    </w:p>
    <w:p w14:paraId="102FC6A2" w14:textId="77777777" w:rsidR="00395AAB" w:rsidRPr="00E146F7" w:rsidRDefault="00395AAB" w:rsidP="00395AAB">
      <w:pPr>
        <w:pStyle w:val="HTMLPreformatted"/>
        <w:rPr>
          <w:rFonts w:ascii="Arial" w:hAnsi="Arial" w:cs="Arial"/>
          <w:color w:val="000000"/>
          <w:sz w:val="24"/>
          <w:szCs w:val="24"/>
        </w:rPr>
      </w:pPr>
      <w:r w:rsidRPr="00E146F7">
        <w:rPr>
          <w:rFonts w:ascii="Arial" w:hAnsi="Arial" w:cs="Arial"/>
          <w:color w:val="000000"/>
          <w:sz w:val="24"/>
          <w:szCs w:val="24"/>
        </w:rPr>
        <w:lastRenderedPageBreak/>
        <w:t>From the city 8 ides October man that said arms.</w:t>
      </w:r>
    </w:p>
    <w:p w14:paraId="13E3DED0" w14:textId="77777777" w:rsidR="00395AAB" w:rsidRPr="00E146F7" w:rsidRDefault="00395AAB" w:rsidP="00395AAB">
      <w:pPr>
        <w:pStyle w:val="HTMLPreformatted"/>
        <w:rPr>
          <w:rFonts w:ascii="Arial" w:hAnsi="Arial" w:cs="Arial"/>
          <w:color w:val="FF0000"/>
          <w:sz w:val="24"/>
          <w:szCs w:val="24"/>
        </w:rPr>
      </w:pPr>
    </w:p>
    <w:p w14:paraId="27E7A09D"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FF0000"/>
          <w:sz w:val="24"/>
          <w:szCs w:val="24"/>
        </w:rPr>
        <w:t>Noted love delight Edmund</w:t>
      </w:r>
    </w:p>
    <w:p w14:paraId="7C0972B6"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FF0000"/>
          <w:sz w:val="24"/>
          <w:szCs w:val="24"/>
        </w:rPr>
        <w:t>Which make peace Gilbert</w:t>
      </w:r>
    </w:p>
    <w:p w14:paraId="11829B7E"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FF0000"/>
          <w:sz w:val="24"/>
          <w:szCs w:val="24"/>
        </w:rPr>
        <w:t>Marshal and council</w:t>
      </w:r>
    </w:p>
    <w:p w14:paraId="5A93EF7D"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FF0000"/>
          <w:sz w:val="24"/>
          <w:szCs w:val="24"/>
        </w:rPr>
        <w:t xml:space="preserve">cancel Hubert and is anything </w:t>
      </w:r>
    </w:p>
    <w:p w14:paraId="78576985"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FF0000"/>
          <w:sz w:val="24"/>
          <w:szCs w:val="24"/>
        </w:rPr>
        <w:t>great England dominate</w:t>
      </w:r>
    </w:p>
    <w:p w14:paraId="4C780EB9" w14:textId="77777777" w:rsidR="00395AAB" w:rsidRPr="00E146F7" w:rsidRDefault="00395AAB" w:rsidP="00395AAB">
      <w:pPr>
        <w:pStyle w:val="HTMLPreformatted"/>
        <w:rPr>
          <w:rFonts w:ascii="Arial" w:hAnsi="Arial" w:cs="Arial"/>
          <w:color w:val="FF0000"/>
          <w:sz w:val="24"/>
          <w:szCs w:val="24"/>
        </w:rPr>
      </w:pPr>
      <w:r w:rsidRPr="00E146F7">
        <w:rPr>
          <w:rFonts w:ascii="Arial" w:hAnsi="Arial" w:cs="Arial"/>
          <w:color w:val="FF0000"/>
          <w:sz w:val="24"/>
          <w:szCs w:val="24"/>
        </w:rPr>
        <w:t>king</w:t>
      </w:r>
    </w:p>
    <w:p w14:paraId="34D9AF57" w14:textId="77777777" w:rsidR="00395AAB" w:rsidRPr="00E146F7" w:rsidRDefault="00395AAB" w:rsidP="00395AAB">
      <w:pPr>
        <w:pStyle w:val="HTMLPreformatted"/>
        <w:rPr>
          <w:rFonts w:ascii="Arial" w:hAnsi="Arial" w:cs="Arial"/>
          <w:color w:val="000000"/>
          <w:sz w:val="24"/>
          <w:szCs w:val="24"/>
        </w:rPr>
      </w:pPr>
    </w:p>
    <w:p w14:paraId="1E28782C" w14:textId="77777777" w:rsidR="00395AAB" w:rsidRPr="00E146F7" w:rsidRDefault="00395AAB" w:rsidP="00395AAB">
      <w:pPr>
        <w:pStyle w:val="HTMLPreformatted"/>
        <w:rPr>
          <w:rFonts w:ascii="Arial" w:hAnsi="Arial" w:cs="Arial"/>
          <w:color w:val="000000"/>
          <w:sz w:val="24"/>
          <w:szCs w:val="24"/>
        </w:rPr>
      </w:pPr>
    </w:p>
    <w:p w14:paraId="1196E21D" w14:textId="77777777" w:rsidR="00395AAB" w:rsidRPr="00E146F7" w:rsidRDefault="00395AAB" w:rsidP="00395AAB">
      <w:pPr>
        <w:pStyle w:val="HTMLPreformatted"/>
        <w:rPr>
          <w:rFonts w:ascii="Arial" w:hAnsi="Arial" w:cs="Arial"/>
          <w:color w:val="000000"/>
          <w:sz w:val="24"/>
          <w:szCs w:val="24"/>
        </w:rPr>
      </w:pPr>
    </w:p>
    <w:p w14:paraId="646D39DD" w14:textId="77777777" w:rsidR="00395AAB" w:rsidRPr="00E146F7" w:rsidRDefault="00395AAB" w:rsidP="00395AAB">
      <w:pPr>
        <w:pStyle w:val="HTMLPreformatted"/>
        <w:rPr>
          <w:rFonts w:ascii="Arial" w:hAnsi="Arial" w:cs="Arial"/>
          <w:color w:val="000000"/>
          <w:sz w:val="24"/>
          <w:szCs w:val="24"/>
        </w:rPr>
      </w:pPr>
    </w:p>
    <w:p w14:paraId="4D51D07D" w14:textId="77777777" w:rsidR="00395AAB" w:rsidRPr="00E146F7" w:rsidRDefault="00395AAB" w:rsidP="00395AAB">
      <w:pPr>
        <w:pStyle w:val="HTMLPreformatted"/>
        <w:rPr>
          <w:rFonts w:ascii="Arial" w:hAnsi="Arial" w:cs="Arial"/>
          <w:color w:val="000000"/>
          <w:sz w:val="24"/>
          <w:szCs w:val="24"/>
        </w:rPr>
      </w:pPr>
    </w:p>
    <w:p w14:paraId="56B83941" w14:textId="77777777" w:rsidR="00395AAB" w:rsidRPr="00E146F7" w:rsidRDefault="00395AAB" w:rsidP="00395AAB">
      <w:pPr>
        <w:pStyle w:val="HTMLPreformatted"/>
        <w:rPr>
          <w:rFonts w:ascii="Arial" w:hAnsi="Arial" w:cs="Arial"/>
          <w:color w:val="000000"/>
          <w:sz w:val="24"/>
          <w:szCs w:val="24"/>
        </w:rPr>
      </w:pPr>
    </w:p>
    <w:p w14:paraId="74795764" w14:textId="77777777" w:rsidR="00395AAB" w:rsidRDefault="00395AAB" w:rsidP="00395AAB">
      <w:pPr>
        <w:pStyle w:val="HTMLPreformatted"/>
        <w:rPr>
          <w:color w:val="000000"/>
        </w:rPr>
      </w:pPr>
    </w:p>
    <w:p w14:paraId="6E1A7CEE" w14:textId="77777777" w:rsidR="00395AAB" w:rsidRDefault="00395AAB" w:rsidP="00395AAB">
      <w:pPr>
        <w:pStyle w:val="HTMLPreformatted"/>
        <w:rPr>
          <w:color w:val="000000"/>
        </w:rPr>
      </w:pPr>
    </w:p>
    <w:p w14:paraId="09379BFE" w14:textId="77777777" w:rsidR="00395AAB" w:rsidRDefault="00395AAB" w:rsidP="00395AAB">
      <w:pPr>
        <w:pStyle w:val="HTMLPreformatted"/>
        <w:rPr>
          <w:color w:val="000000"/>
        </w:rPr>
      </w:pPr>
    </w:p>
    <w:p w14:paraId="3568178C" w14:textId="77777777" w:rsidR="00395AAB" w:rsidRDefault="00395AAB" w:rsidP="00395AAB">
      <w:pPr>
        <w:pStyle w:val="HTMLPreformatted"/>
        <w:rPr>
          <w:color w:val="000000"/>
        </w:rPr>
      </w:pPr>
    </w:p>
    <w:p w14:paraId="755C1924" w14:textId="77777777" w:rsidR="00395AAB" w:rsidRDefault="00395AAB" w:rsidP="00395AAB">
      <w:pPr>
        <w:pStyle w:val="HTMLPreformatted"/>
        <w:rPr>
          <w:color w:val="000000"/>
        </w:rPr>
      </w:pPr>
    </w:p>
    <w:p w14:paraId="693D7EA0" w14:textId="77777777" w:rsidR="00395AAB" w:rsidRDefault="00395AAB" w:rsidP="00395AAB">
      <w:pPr>
        <w:pStyle w:val="HTMLPreformatted"/>
        <w:rPr>
          <w:color w:val="000000"/>
        </w:rPr>
      </w:pPr>
    </w:p>
    <w:p w14:paraId="199C9193" w14:textId="26896DCD" w:rsidR="00DF77AC" w:rsidRDefault="00DF77AC"/>
    <w:p w14:paraId="01460A33" w14:textId="7701E6E5" w:rsidR="00DF77AC" w:rsidRDefault="00DF77AC"/>
    <w:p w14:paraId="1F03CB04" w14:textId="6F902627" w:rsidR="00DF77AC" w:rsidRDefault="00DF77AC"/>
    <w:p w14:paraId="08148DDF" w14:textId="1793667A" w:rsidR="00DF77AC" w:rsidRDefault="00DF77AC"/>
    <w:p w14:paraId="0CCF0E38" w14:textId="7E614126" w:rsidR="00DF77AC" w:rsidRDefault="00DF77AC"/>
    <w:p w14:paraId="740D4198" w14:textId="3B9A488C" w:rsidR="00DF77AC" w:rsidRDefault="00DF77AC"/>
    <w:p w14:paraId="28DE0518" w14:textId="68762236" w:rsidR="00DF77AC" w:rsidRDefault="00DF77AC"/>
    <w:p w14:paraId="170B702D" w14:textId="2CDB19CF" w:rsidR="00DF77AC" w:rsidRDefault="00DF77AC"/>
    <w:p w14:paraId="6C79DB29" w14:textId="19D9A03E" w:rsidR="00DF77AC" w:rsidRDefault="00DF77AC"/>
    <w:p w14:paraId="4CE5372D" w14:textId="10828C39" w:rsidR="00DF77AC" w:rsidRDefault="00DF77AC"/>
    <w:p w14:paraId="7B4A1622" w14:textId="644015BA" w:rsidR="00DF77AC" w:rsidRDefault="00DF77AC"/>
    <w:p w14:paraId="098E78AF" w14:textId="39B88B92" w:rsidR="00DF77AC" w:rsidRDefault="00DF77AC"/>
    <w:p w14:paraId="77CF2A24" w14:textId="61909991" w:rsidR="00DF77AC" w:rsidRDefault="00DF77AC"/>
    <w:p w14:paraId="03603E80" w14:textId="1E4A5A6B" w:rsidR="00DF77AC" w:rsidRDefault="00DF77AC"/>
    <w:p w14:paraId="257B6AE7" w14:textId="0AC0E3F5" w:rsidR="00DF77AC" w:rsidRDefault="00DF77AC"/>
    <w:p w14:paraId="24F5DEC9" w14:textId="07708204" w:rsidR="00DF77AC" w:rsidRDefault="00DF77AC"/>
    <w:p w14:paraId="02388163" w14:textId="4CC873B4" w:rsidR="00DF77AC" w:rsidRDefault="00DF77AC"/>
    <w:p w14:paraId="410B97D6" w14:textId="74CCB63E" w:rsidR="00DF77AC" w:rsidRDefault="00DF77AC"/>
    <w:p w14:paraId="6C786FFE" w14:textId="636D4CB2" w:rsidR="00DF77AC" w:rsidRDefault="00DF77AC"/>
    <w:p w14:paraId="4E9E70C6" w14:textId="77777777" w:rsidR="00DF77AC" w:rsidRDefault="00DF77AC" w:rsidP="00DF77AC">
      <w:pPr>
        <w:pStyle w:val="HTMLPreformatted"/>
        <w:jc w:val="cente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Bibliography</w:t>
      </w:r>
    </w:p>
    <w:p w14:paraId="2F594AC0" w14:textId="77777777" w:rsidR="00DF77AC" w:rsidRDefault="00DF77AC" w:rsidP="00DF77AC">
      <w:pPr>
        <w:pStyle w:val="HTMLPreformatted"/>
        <w:jc w:val="center"/>
        <w:rPr>
          <w:rFonts w:ascii="Arial" w:hAnsi="Arial" w:cs="Arial"/>
          <w:color w:val="000000" w:themeColor="text1"/>
          <w:sz w:val="24"/>
          <w:szCs w:val="24"/>
          <w:u w:val="single"/>
        </w:rPr>
      </w:pPr>
    </w:p>
    <w:p w14:paraId="0F957408" w14:textId="77777777" w:rsidR="00DF77AC" w:rsidRPr="00790E49" w:rsidRDefault="00DF77AC" w:rsidP="00DF77AC">
      <w:pPr>
        <w:rPr>
          <w:rFonts w:ascii="Arial" w:eastAsia="Times New Roman" w:hAnsi="Arial" w:cs="Arial"/>
          <w:b/>
          <w:bCs/>
          <w:color w:val="000000" w:themeColor="text1"/>
          <w:kern w:val="36"/>
          <w:sz w:val="24"/>
          <w:szCs w:val="24"/>
          <w:u w:val="single"/>
          <w:lang w:eastAsia="en-GB"/>
        </w:rPr>
      </w:pPr>
      <w:r>
        <w:rPr>
          <w:rFonts w:ascii="Arial" w:eastAsia="Times New Roman" w:hAnsi="Arial" w:cs="Arial"/>
          <w:b/>
          <w:bCs/>
          <w:color w:val="000000" w:themeColor="text1"/>
          <w:kern w:val="36"/>
          <w:sz w:val="24"/>
          <w:szCs w:val="24"/>
          <w:u w:val="single"/>
          <w:lang w:eastAsia="en-GB"/>
        </w:rPr>
        <w:t>Primary sources</w:t>
      </w:r>
    </w:p>
    <w:p w14:paraId="739106EF" w14:textId="77777777" w:rsidR="00DF77AC" w:rsidRDefault="00DF77AC" w:rsidP="00DF77AC">
      <w:pPr>
        <w:spacing w:after="0" w:line="240" w:lineRule="auto"/>
        <w:contextualSpacing/>
        <w:rPr>
          <w:rFonts w:ascii="Arial" w:eastAsia="Times New Roman" w:hAnsi="Arial" w:cs="Arial"/>
          <w:color w:val="000000" w:themeColor="text1"/>
          <w:kern w:val="36"/>
          <w:sz w:val="24"/>
          <w:szCs w:val="24"/>
          <w:lang w:eastAsia="en-GB"/>
        </w:rPr>
      </w:pPr>
      <w:r>
        <w:rPr>
          <w:rFonts w:ascii="Arial" w:eastAsia="Times New Roman" w:hAnsi="Arial" w:cs="Arial"/>
          <w:color w:val="000000" w:themeColor="text1"/>
          <w:kern w:val="36"/>
          <w:sz w:val="24"/>
          <w:szCs w:val="24"/>
          <w:lang w:eastAsia="en-GB"/>
        </w:rPr>
        <w:t>London</w:t>
      </w:r>
    </w:p>
    <w:p w14:paraId="1DC3E93A" w14:textId="77777777" w:rsidR="00DF77AC" w:rsidRDefault="00DF77AC" w:rsidP="00DF77AC">
      <w:pPr>
        <w:spacing w:after="0" w:line="240" w:lineRule="auto"/>
        <w:contextualSpacing/>
        <w:rPr>
          <w:rFonts w:ascii="Arial" w:eastAsia="Times New Roman" w:hAnsi="Arial" w:cs="Arial"/>
          <w:color w:val="000000" w:themeColor="text1"/>
          <w:kern w:val="36"/>
          <w:sz w:val="24"/>
          <w:szCs w:val="24"/>
          <w:lang w:eastAsia="en-GB"/>
        </w:rPr>
      </w:pPr>
      <w:r>
        <w:rPr>
          <w:rFonts w:ascii="Arial" w:eastAsia="Times New Roman" w:hAnsi="Arial" w:cs="Arial"/>
          <w:color w:val="000000" w:themeColor="text1"/>
          <w:kern w:val="36"/>
          <w:sz w:val="24"/>
          <w:szCs w:val="24"/>
          <w:lang w:eastAsia="en-GB"/>
        </w:rPr>
        <w:t>British Library</w:t>
      </w:r>
    </w:p>
    <w:p w14:paraId="7FD706D8" w14:textId="77777777" w:rsidR="00DF77AC" w:rsidRDefault="00DF77AC" w:rsidP="00DF77AC">
      <w:pPr>
        <w:spacing w:after="0" w:line="240" w:lineRule="auto"/>
        <w:contextualSpacing/>
        <w:rPr>
          <w:rFonts w:ascii="Arial" w:eastAsia="Times New Roman" w:hAnsi="Arial" w:cs="Arial"/>
          <w:color w:val="000000" w:themeColor="text1"/>
          <w:kern w:val="36"/>
          <w:sz w:val="24"/>
          <w:szCs w:val="24"/>
          <w:lang w:eastAsia="en-GB"/>
        </w:rPr>
      </w:pPr>
      <w:r w:rsidRPr="00F46D2F">
        <w:rPr>
          <w:rFonts w:ascii="Arial" w:eastAsia="Times New Roman" w:hAnsi="Arial" w:cs="Arial"/>
          <w:color w:val="000000" w:themeColor="text1"/>
          <w:spacing w:val="-3"/>
          <w:kern w:val="36"/>
          <w:sz w:val="24"/>
          <w:szCs w:val="24"/>
          <w:lang w:eastAsia="en-GB"/>
        </w:rPr>
        <w:t>Royal 14 C. VII, f.122v</w:t>
      </w:r>
      <w:r w:rsidRPr="00F46D2F">
        <w:rPr>
          <w:rFonts w:ascii="Arial" w:eastAsia="Times New Roman" w:hAnsi="Arial" w:cs="Arial"/>
          <w:color w:val="000000" w:themeColor="text1"/>
          <w:kern w:val="36"/>
          <w:sz w:val="24"/>
          <w:szCs w:val="24"/>
          <w:lang w:eastAsia="en-GB"/>
        </w:rPr>
        <w:t xml:space="preserve"> </w:t>
      </w:r>
    </w:p>
    <w:p w14:paraId="772E962F" w14:textId="77777777" w:rsidR="00DF77AC" w:rsidRDefault="00DF77AC" w:rsidP="00DF77AC">
      <w:pPr>
        <w:rPr>
          <w:rFonts w:ascii="Arial" w:eastAsia="Times New Roman" w:hAnsi="Arial" w:cs="Arial"/>
          <w:b/>
          <w:bCs/>
          <w:color w:val="000000" w:themeColor="text1"/>
          <w:kern w:val="36"/>
          <w:sz w:val="24"/>
          <w:szCs w:val="24"/>
          <w:u w:val="single"/>
          <w:lang w:eastAsia="en-GB"/>
        </w:rPr>
      </w:pPr>
    </w:p>
    <w:p w14:paraId="514483E2" w14:textId="77777777" w:rsidR="00DF77AC" w:rsidRPr="003657DA" w:rsidRDefault="00DF77AC" w:rsidP="00DF77AC">
      <w:pPr>
        <w:rPr>
          <w:rFonts w:ascii="Arial" w:eastAsia="Times New Roman" w:hAnsi="Arial" w:cs="Arial"/>
          <w:b/>
          <w:bCs/>
          <w:color w:val="000000" w:themeColor="text1"/>
          <w:kern w:val="36"/>
          <w:sz w:val="24"/>
          <w:szCs w:val="24"/>
          <w:u w:val="single"/>
          <w:lang w:eastAsia="en-GB"/>
        </w:rPr>
      </w:pPr>
      <w:r>
        <w:rPr>
          <w:rFonts w:ascii="Arial" w:eastAsia="Times New Roman" w:hAnsi="Arial" w:cs="Arial"/>
          <w:b/>
          <w:bCs/>
          <w:color w:val="000000" w:themeColor="text1"/>
          <w:kern w:val="36"/>
          <w:sz w:val="24"/>
          <w:szCs w:val="24"/>
          <w:u w:val="single"/>
          <w:lang w:eastAsia="en-GB"/>
        </w:rPr>
        <w:t>Online secondary sources</w:t>
      </w:r>
    </w:p>
    <w:p w14:paraId="4C8443DA" w14:textId="77777777" w:rsidR="00DF77AC" w:rsidRDefault="00DF77AC" w:rsidP="00DF77AC">
      <w:pPr>
        <w:pStyle w:val="HTMLPreformatted"/>
        <w:rPr>
          <w:rFonts w:ascii="Arial" w:hAnsi="Arial" w:cs="Arial"/>
          <w:color w:val="000000" w:themeColor="text1"/>
          <w:sz w:val="24"/>
          <w:szCs w:val="24"/>
          <w:u w:val="single"/>
        </w:rPr>
      </w:pPr>
      <w:r>
        <w:rPr>
          <w:rFonts w:ascii="Arial" w:hAnsi="Arial" w:cs="Arial"/>
          <w:color w:val="000000" w:themeColor="text1"/>
          <w:sz w:val="24"/>
          <w:szCs w:val="24"/>
        </w:rPr>
        <w:t xml:space="preserve">Alamy, </w:t>
      </w:r>
      <w:r w:rsidRPr="00567021">
        <w:rPr>
          <w:rFonts w:ascii="Arial" w:hAnsi="Arial" w:cs="Arial"/>
          <w:i/>
          <w:iCs/>
          <w:color w:val="000000" w:themeColor="text1"/>
          <w:sz w:val="24"/>
          <w:szCs w:val="24"/>
        </w:rPr>
        <w:t>Historia Anglorum</w:t>
      </w:r>
      <w:r>
        <w:rPr>
          <w:rFonts w:ascii="Arial" w:hAnsi="Arial" w:cs="Arial"/>
          <w:color w:val="000000" w:themeColor="text1"/>
          <w:sz w:val="24"/>
          <w:szCs w:val="24"/>
        </w:rPr>
        <w:t xml:space="preserve"> (2020) &lt;http://</w:t>
      </w:r>
      <w:r w:rsidRPr="00567021">
        <w:t xml:space="preserve"> </w:t>
      </w:r>
      <w:r w:rsidRPr="00567021">
        <w:rPr>
          <w:rFonts w:ascii="Arial" w:hAnsi="Arial" w:cs="Arial"/>
          <w:color w:val="000000" w:themeColor="text1"/>
          <w:sz w:val="24"/>
          <w:szCs w:val="24"/>
        </w:rPr>
        <w:t>www.alamy.com/stock-photo/historia-anglorum.html</w:t>
      </w:r>
      <w:r>
        <w:rPr>
          <w:rFonts w:ascii="Arial" w:hAnsi="Arial" w:cs="Arial"/>
          <w:color w:val="000000" w:themeColor="text1"/>
          <w:sz w:val="24"/>
          <w:szCs w:val="24"/>
        </w:rPr>
        <w:t>&gt; [accessed 27 December 2020]</w:t>
      </w:r>
    </w:p>
    <w:p w14:paraId="092BD85E" w14:textId="77777777" w:rsidR="00DF77AC" w:rsidRDefault="00DF77AC" w:rsidP="00DF77AC">
      <w:pPr>
        <w:pStyle w:val="HTMLPreformatted"/>
        <w:rPr>
          <w:rFonts w:ascii="Arial" w:hAnsi="Arial" w:cs="Arial"/>
          <w:color w:val="000000" w:themeColor="text1"/>
          <w:sz w:val="24"/>
          <w:szCs w:val="24"/>
          <w:u w:val="single"/>
        </w:rPr>
      </w:pPr>
    </w:p>
    <w:p w14:paraId="72183D47" w14:textId="77777777" w:rsidR="00DF77AC" w:rsidRDefault="00DF77AC" w:rsidP="00DF77AC">
      <w:pPr>
        <w:pStyle w:val="HTMLPreformatted"/>
        <w:rPr>
          <w:rFonts w:ascii="Arial" w:hAnsi="Arial" w:cs="Arial"/>
          <w:color w:val="000000" w:themeColor="text1"/>
          <w:sz w:val="24"/>
          <w:szCs w:val="24"/>
        </w:rPr>
      </w:pPr>
      <w:r>
        <w:rPr>
          <w:rFonts w:ascii="Arial" w:hAnsi="Arial" w:cs="Arial"/>
          <w:color w:val="000000" w:themeColor="text1"/>
          <w:sz w:val="24"/>
          <w:szCs w:val="24"/>
        </w:rPr>
        <w:t>Glosbe (n.d.) &lt;http://www.</w:t>
      </w:r>
      <w:r w:rsidRPr="00746458">
        <w:rPr>
          <w:rFonts w:ascii="Arial" w:hAnsi="Arial" w:cs="Arial"/>
          <w:color w:val="000000" w:themeColor="text1"/>
          <w:sz w:val="24"/>
          <w:szCs w:val="24"/>
        </w:rPr>
        <w:t>en.glosbe.com</w:t>
      </w:r>
      <w:r>
        <w:rPr>
          <w:rFonts w:ascii="Arial" w:hAnsi="Arial" w:cs="Arial"/>
          <w:color w:val="000000" w:themeColor="text1"/>
          <w:sz w:val="24"/>
          <w:szCs w:val="24"/>
        </w:rPr>
        <w:t>&gt; [accessed 27 December 2020]</w:t>
      </w:r>
    </w:p>
    <w:p w14:paraId="26F3B04D" w14:textId="77777777" w:rsidR="00DF77AC" w:rsidRDefault="00DF77AC" w:rsidP="00DF77AC">
      <w:pPr>
        <w:pStyle w:val="HTMLPreformatted"/>
        <w:rPr>
          <w:rFonts w:ascii="Arial" w:hAnsi="Arial" w:cs="Arial"/>
          <w:color w:val="000000" w:themeColor="text1"/>
          <w:sz w:val="24"/>
          <w:szCs w:val="24"/>
        </w:rPr>
      </w:pPr>
    </w:p>
    <w:p w14:paraId="6DBF35D7" w14:textId="77777777" w:rsidR="00DF77AC" w:rsidRDefault="00DF77AC" w:rsidP="00DF77AC">
      <w:pPr>
        <w:pStyle w:val="HTMLPreformatted"/>
        <w:rPr>
          <w:rFonts w:ascii="Arial" w:hAnsi="Arial" w:cs="Arial"/>
          <w:color w:val="000000" w:themeColor="text1"/>
          <w:sz w:val="24"/>
          <w:szCs w:val="24"/>
        </w:rPr>
      </w:pPr>
      <w:r>
        <w:rPr>
          <w:rFonts w:ascii="Arial" w:hAnsi="Arial" w:cs="Arial"/>
          <w:color w:val="000000" w:themeColor="text1"/>
          <w:sz w:val="24"/>
          <w:szCs w:val="24"/>
        </w:rPr>
        <w:t xml:space="preserve">University of Notre Dame, </w:t>
      </w:r>
      <w:r w:rsidRPr="00567021">
        <w:rPr>
          <w:rFonts w:ascii="Arial" w:hAnsi="Arial" w:cs="Arial"/>
          <w:i/>
          <w:iCs/>
          <w:color w:val="000000" w:themeColor="text1"/>
          <w:sz w:val="24"/>
          <w:szCs w:val="24"/>
        </w:rPr>
        <w:t>Whittaker’s Words</w:t>
      </w:r>
      <w:r>
        <w:rPr>
          <w:rFonts w:ascii="Arial" w:hAnsi="Arial" w:cs="Arial"/>
          <w:color w:val="000000" w:themeColor="text1"/>
          <w:sz w:val="24"/>
          <w:szCs w:val="24"/>
        </w:rPr>
        <w:t xml:space="preserve"> (2007) &lt;http://archives.nd.edu/words.html&gt; [accessed 27 December 2020]</w:t>
      </w:r>
      <w:r w:rsidRPr="00746458">
        <w:rPr>
          <w:rFonts w:ascii="Arial" w:hAnsi="Arial" w:cs="Arial"/>
          <w:color w:val="000000" w:themeColor="text1"/>
          <w:sz w:val="24"/>
          <w:szCs w:val="24"/>
        </w:rPr>
        <w:t xml:space="preserve"> </w:t>
      </w:r>
      <w:r>
        <w:rPr>
          <w:rFonts w:ascii="Arial" w:hAnsi="Arial" w:cs="Arial"/>
          <w:color w:val="000000" w:themeColor="text1"/>
          <w:sz w:val="24"/>
          <w:szCs w:val="24"/>
        </w:rPr>
        <w:t xml:space="preserve"> </w:t>
      </w:r>
    </w:p>
    <w:p w14:paraId="5B8157F7" w14:textId="77777777" w:rsidR="00DF77AC" w:rsidRPr="00746458" w:rsidRDefault="00DF77AC" w:rsidP="00DF77AC">
      <w:pPr>
        <w:pStyle w:val="HTMLPreformatted"/>
        <w:rPr>
          <w:rFonts w:ascii="Arial" w:hAnsi="Arial" w:cs="Arial"/>
          <w:color w:val="000000" w:themeColor="text1"/>
          <w:sz w:val="24"/>
          <w:szCs w:val="24"/>
        </w:rPr>
      </w:pPr>
    </w:p>
    <w:p w14:paraId="0C187713" w14:textId="77777777" w:rsidR="00DF77AC" w:rsidRPr="00EC6011" w:rsidRDefault="00DF77AC" w:rsidP="00DF77AC">
      <w:pPr>
        <w:pStyle w:val="HTMLPreformatted"/>
        <w:jc w:val="center"/>
        <w:rPr>
          <w:rFonts w:ascii="Arial" w:hAnsi="Arial" w:cs="Arial"/>
          <w:color w:val="000000" w:themeColor="text1"/>
          <w:sz w:val="24"/>
          <w:szCs w:val="24"/>
          <w:u w:val="single"/>
        </w:rPr>
      </w:pPr>
    </w:p>
    <w:p w14:paraId="219CCD4D" w14:textId="77777777" w:rsidR="00DF77AC" w:rsidRDefault="00DF77AC" w:rsidP="00DF77AC">
      <w:pPr>
        <w:pStyle w:val="HTMLPreformatted"/>
        <w:rPr>
          <w:rFonts w:ascii="Arial" w:hAnsi="Arial" w:cs="Arial"/>
          <w:color w:val="000000" w:themeColor="text1"/>
          <w:sz w:val="24"/>
          <w:szCs w:val="24"/>
        </w:rPr>
      </w:pPr>
    </w:p>
    <w:p w14:paraId="177CBBB2" w14:textId="77777777" w:rsidR="00DF77AC" w:rsidRDefault="00DF77AC" w:rsidP="00DF77AC">
      <w:pPr>
        <w:pStyle w:val="HTMLPreformatted"/>
        <w:rPr>
          <w:rFonts w:ascii="Arial" w:hAnsi="Arial" w:cs="Arial"/>
          <w:color w:val="000000" w:themeColor="text1"/>
          <w:sz w:val="24"/>
          <w:szCs w:val="24"/>
        </w:rPr>
      </w:pPr>
    </w:p>
    <w:p w14:paraId="27396266" w14:textId="77777777" w:rsidR="00DF77AC" w:rsidRDefault="00DF77AC" w:rsidP="00DF77AC">
      <w:pPr>
        <w:pStyle w:val="HTMLPreformatted"/>
        <w:rPr>
          <w:rFonts w:ascii="Arial" w:hAnsi="Arial" w:cs="Arial"/>
          <w:color w:val="000000" w:themeColor="text1"/>
          <w:sz w:val="24"/>
          <w:szCs w:val="24"/>
        </w:rPr>
      </w:pPr>
    </w:p>
    <w:p w14:paraId="5F80A883" w14:textId="77777777" w:rsidR="00DF77AC" w:rsidRDefault="00DF77AC" w:rsidP="00DF77AC">
      <w:pPr>
        <w:pStyle w:val="HTMLPreformatted"/>
        <w:rPr>
          <w:rFonts w:ascii="Arial" w:hAnsi="Arial" w:cs="Arial"/>
          <w:color w:val="000000" w:themeColor="text1"/>
          <w:sz w:val="24"/>
          <w:szCs w:val="24"/>
        </w:rPr>
      </w:pPr>
    </w:p>
    <w:p w14:paraId="65CD920A" w14:textId="77777777" w:rsidR="00DF77AC" w:rsidRDefault="00DF77AC" w:rsidP="00DF77AC">
      <w:pPr>
        <w:shd w:val="clear" w:color="auto" w:fill="FFFFFF" w:themeFill="background1"/>
        <w:spacing w:after="0" w:line="240" w:lineRule="auto"/>
        <w:rPr>
          <w:rFonts w:cstheme="minorHAnsi"/>
          <w:color w:val="000000" w:themeColor="text1"/>
        </w:rPr>
      </w:pPr>
    </w:p>
    <w:p w14:paraId="1A686B6B" w14:textId="77777777" w:rsidR="00DF77AC" w:rsidRPr="00EF6BEB" w:rsidRDefault="00DF77AC" w:rsidP="00DF77AC">
      <w:pPr>
        <w:spacing w:after="0" w:line="240" w:lineRule="auto"/>
        <w:contextualSpacing/>
        <w:rPr>
          <w:rFonts w:ascii="Arial" w:eastAsia="Times New Roman" w:hAnsi="Arial" w:cs="Arial"/>
          <w:color w:val="000000" w:themeColor="text1"/>
          <w:kern w:val="36"/>
          <w:sz w:val="24"/>
          <w:szCs w:val="24"/>
          <w:lang w:eastAsia="en-GB"/>
        </w:rPr>
      </w:pPr>
    </w:p>
    <w:p w14:paraId="32ED9CEC" w14:textId="77777777" w:rsidR="00DF77AC" w:rsidRDefault="00DF77AC" w:rsidP="00DF77AC">
      <w:pPr>
        <w:pStyle w:val="HTMLPreformatted"/>
        <w:rPr>
          <w:rFonts w:ascii="Arial" w:hAnsi="Arial" w:cs="Arial"/>
          <w:color w:val="000000" w:themeColor="text1"/>
          <w:sz w:val="24"/>
          <w:szCs w:val="24"/>
        </w:rPr>
      </w:pPr>
    </w:p>
    <w:p w14:paraId="60A9D449" w14:textId="77777777" w:rsidR="00DF77AC" w:rsidRDefault="00DF77AC" w:rsidP="00DF77AC">
      <w:pPr>
        <w:pStyle w:val="HTMLPreformatted"/>
        <w:rPr>
          <w:rFonts w:ascii="Arial" w:hAnsi="Arial" w:cs="Arial"/>
          <w:color w:val="000000" w:themeColor="text1"/>
          <w:sz w:val="24"/>
          <w:szCs w:val="24"/>
        </w:rPr>
      </w:pPr>
    </w:p>
    <w:p w14:paraId="6E41EA74" w14:textId="77777777" w:rsidR="00DF77AC" w:rsidRDefault="00DF77AC" w:rsidP="00DF77AC">
      <w:pPr>
        <w:pStyle w:val="HTMLPreformatted"/>
        <w:rPr>
          <w:rFonts w:ascii="Arial" w:hAnsi="Arial" w:cs="Arial"/>
          <w:color w:val="000000" w:themeColor="text1"/>
          <w:sz w:val="24"/>
          <w:szCs w:val="24"/>
        </w:rPr>
      </w:pPr>
    </w:p>
    <w:p w14:paraId="71CC6098" w14:textId="77777777" w:rsidR="00DF77AC" w:rsidRDefault="00DF77AC" w:rsidP="00DF77AC">
      <w:pPr>
        <w:pStyle w:val="HTMLPreformatted"/>
        <w:rPr>
          <w:rFonts w:ascii="Arial" w:hAnsi="Arial" w:cs="Arial"/>
          <w:color w:val="000000" w:themeColor="text1"/>
          <w:sz w:val="24"/>
          <w:szCs w:val="24"/>
        </w:rPr>
      </w:pPr>
    </w:p>
    <w:p w14:paraId="48A29C2E" w14:textId="77777777" w:rsidR="00DF77AC" w:rsidRDefault="00DF77AC" w:rsidP="00DF77AC">
      <w:pPr>
        <w:pStyle w:val="HTMLPreformatted"/>
        <w:rPr>
          <w:rFonts w:ascii="Arial" w:hAnsi="Arial" w:cs="Arial"/>
          <w:color w:val="000000" w:themeColor="text1"/>
          <w:sz w:val="24"/>
          <w:szCs w:val="24"/>
        </w:rPr>
      </w:pPr>
    </w:p>
    <w:p w14:paraId="214E7F62" w14:textId="77777777" w:rsidR="00DF77AC" w:rsidRDefault="00DF77AC" w:rsidP="00DF77AC">
      <w:pPr>
        <w:pStyle w:val="HTMLPreformatted"/>
        <w:rPr>
          <w:rFonts w:ascii="Arial" w:hAnsi="Arial" w:cs="Arial"/>
          <w:color w:val="000000" w:themeColor="text1"/>
          <w:sz w:val="24"/>
          <w:szCs w:val="24"/>
        </w:rPr>
      </w:pPr>
    </w:p>
    <w:p w14:paraId="5B7990F1" w14:textId="77777777" w:rsidR="00DF77AC" w:rsidRDefault="00DF77AC" w:rsidP="00DF77AC">
      <w:pPr>
        <w:pStyle w:val="HTMLPreformatted"/>
        <w:rPr>
          <w:rFonts w:ascii="Arial" w:hAnsi="Arial" w:cs="Arial"/>
          <w:color w:val="000000" w:themeColor="text1"/>
          <w:sz w:val="24"/>
          <w:szCs w:val="24"/>
        </w:rPr>
      </w:pPr>
    </w:p>
    <w:p w14:paraId="61BA4C2F" w14:textId="77777777" w:rsidR="00DF77AC" w:rsidRDefault="00DF77AC" w:rsidP="00DF77AC">
      <w:pPr>
        <w:pStyle w:val="HTMLPreformatted"/>
        <w:rPr>
          <w:rFonts w:ascii="Arial" w:hAnsi="Arial" w:cs="Arial"/>
          <w:color w:val="000000" w:themeColor="text1"/>
          <w:sz w:val="24"/>
          <w:szCs w:val="24"/>
        </w:rPr>
      </w:pPr>
    </w:p>
    <w:p w14:paraId="430990B9" w14:textId="77777777" w:rsidR="00DF77AC" w:rsidRDefault="00DF77AC" w:rsidP="00DF77AC">
      <w:pPr>
        <w:pStyle w:val="HTMLPreformatted"/>
        <w:rPr>
          <w:rFonts w:ascii="Arial" w:hAnsi="Arial" w:cs="Arial"/>
          <w:color w:val="000000" w:themeColor="text1"/>
          <w:sz w:val="24"/>
          <w:szCs w:val="24"/>
        </w:rPr>
      </w:pPr>
    </w:p>
    <w:p w14:paraId="6101E764" w14:textId="77777777" w:rsidR="00DF77AC" w:rsidRDefault="00DF77AC" w:rsidP="00DF77AC">
      <w:pPr>
        <w:pStyle w:val="HTMLPreformatted"/>
        <w:rPr>
          <w:rFonts w:ascii="Arial" w:hAnsi="Arial" w:cs="Arial"/>
          <w:color w:val="000000" w:themeColor="text1"/>
          <w:sz w:val="24"/>
          <w:szCs w:val="24"/>
        </w:rPr>
      </w:pPr>
    </w:p>
    <w:p w14:paraId="2116CD88" w14:textId="77777777" w:rsidR="00DF77AC" w:rsidRDefault="00DF77AC" w:rsidP="00DF77AC">
      <w:pPr>
        <w:pStyle w:val="HTMLPreformatted"/>
        <w:rPr>
          <w:rFonts w:ascii="Arial" w:hAnsi="Arial" w:cs="Arial"/>
          <w:color w:val="000000" w:themeColor="text1"/>
          <w:sz w:val="24"/>
          <w:szCs w:val="24"/>
        </w:rPr>
      </w:pPr>
    </w:p>
    <w:p w14:paraId="02D7AAF5" w14:textId="77777777" w:rsidR="00DF77AC" w:rsidRDefault="00DF77AC" w:rsidP="00DF77AC">
      <w:pPr>
        <w:pStyle w:val="HTMLPreformatted"/>
        <w:rPr>
          <w:rFonts w:ascii="Arial" w:hAnsi="Arial" w:cs="Arial"/>
          <w:color w:val="000000" w:themeColor="text1"/>
          <w:sz w:val="24"/>
          <w:szCs w:val="24"/>
        </w:rPr>
      </w:pPr>
    </w:p>
    <w:p w14:paraId="26C63699" w14:textId="77777777" w:rsidR="00DF77AC" w:rsidRDefault="00DF77AC" w:rsidP="00DF77AC">
      <w:pPr>
        <w:pStyle w:val="HTMLPreformatted"/>
        <w:rPr>
          <w:rFonts w:ascii="Arial" w:hAnsi="Arial" w:cs="Arial"/>
          <w:color w:val="000000" w:themeColor="text1"/>
          <w:sz w:val="24"/>
          <w:szCs w:val="24"/>
        </w:rPr>
      </w:pPr>
    </w:p>
    <w:p w14:paraId="1D294AE7" w14:textId="77777777" w:rsidR="00DF77AC" w:rsidRDefault="00DF77AC" w:rsidP="00DF77AC">
      <w:pPr>
        <w:pStyle w:val="HTMLPreformatted"/>
        <w:rPr>
          <w:rFonts w:ascii="Arial" w:hAnsi="Arial" w:cs="Arial"/>
          <w:color w:val="000000" w:themeColor="text1"/>
          <w:sz w:val="24"/>
          <w:szCs w:val="24"/>
        </w:rPr>
      </w:pPr>
    </w:p>
    <w:p w14:paraId="542B36B1" w14:textId="77777777" w:rsidR="00DF77AC" w:rsidRDefault="00DF77AC" w:rsidP="00DF77AC">
      <w:pPr>
        <w:pStyle w:val="HTMLPreformatted"/>
        <w:rPr>
          <w:rFonts w:ascii="Arial" w:hAnsi="Arial" w:cs="Arial"/>
          <w:color w:val="000000" w:themeColor="text1"/>
          <w:sz w:val="24"/>
          <w:szCs w:val="24"/>
        </w:rPr>
      </w:pPr>
    </w:p>
    <w:p w14:paraId="18DDF5AD" w14:textId="77777777" w:rsidR="00DF77AC" w:rsidRDefault="00DF77AC" w:rsidP="00DF77AC">
      <w:pPr>
        <w:pStyle w:val="HTMLPreformatted"/>
        <w:rPr>
          <w:rFonts w:ascii="Arial" w:hAnsi="Arial" w:cs="Arial"/>
          <w:color w:val="000000" w:themeColor="text1"/>
          <w:sz w:val="24"/>
          <w:szCs w:val="24"/>
        </w:rPr>
      </w:pPr>
    </w:p>
    <w:p w14:paraId="1626AB5E" w14:textId="77777777" w:rsidR="00DF77AC" w:rsidRDefault="00DF77AC" w:rsidP="00DF77AC">
      <w:pPr>
        <w:pStyle w:val="HTMLPreformatted"/>
        <w:rPr>
          <w:rFonts w:ascii="Arial" w:hAnsi="Arial" w:cs="Arial"/>
          <w:color w:val="000000" w:themeColor="text1"/>
          <w:sz w:val="24"/>
          <w:szCs w:val="24"/>
        </w:rPr>
      </w:pPr>
    </w:p>
    <w:p w14:paraId="6488ED7E" w14:textId="77777777" w:rsidR="00DF77AC" w:rsidRDefault="00DF77AC" w:rsidP="00DF77AC">
      <w:pPr>
        <w:pStyle w:val="HTMLPreformatted"/>
        <w:rPr>
          <w:rFonts w:ascii="Arial" w:hAnsi="Arial" w:cs="Arial"/>
          <w:color w:val="000000" w:themeColor="text1"/>
          <w:sz w:val="24"/>
          <w:szCs w:val="24"/>
        </w:rPr>
      </w:pPr>
    </w:p>
    <w:p w14:paraId="740BEB63" w14:textId="77777777" w:rsidR="00DF77AC" w:rsidRDefault="00DF77AC" w:rsidP="00DF77AC">
      <w:pPr>
        <w:pStyle w:val="HTMLPreformatted"/>
        <w:rPr>
          <w:rFonts w:ascii="Arial" w:hAnsi="Arial" w:cs="Arial"/>
          <w:color w:val="000000" w:themeColor="text1"/>
          <w:sz w:val="24"/>
          <w:szCs w:val="24"/>
        </w:rPr>
      </w:pPr>
    </w:p>
    <w:p w14:paraId="08523565" w14:textId="77777777" w:rsidR="00DF77AC" w:rsidRDefault="00DF77AC" w:rsidP="00DF77AC">
      <w:pPr>
        <w:pStyle w:val="HTMLPreformatted"/>
        <w:rPr>
          <w:rFonts w:ascii="Arial" w:hAnsi="Arial" w:cs="Arial"/>
          <w:color w:val="000000" w:themeColor="text1"/>
          <w:sz w:val="24"/>
          <w:szCs w:val="24"/>
        </w:rPr>
      </w:pPr>
    </w:p>
    <w:p w14:paraId="54D7240E" w14:textId="77777777" w:rsidR="00DF77AC" w:rsidRDefault="00DF77AC" w:rsidP="00DF77AC">
      <w:pPr>
        <w:pStyle w:val="HTMLPreformatted"/>
        <w:rPr>
          <w:rFonts w:ascii="Arial" w:hAnsi="Arial" w:cs="Arial"/>
          <w:color w:val="000000" w:themeColor="text1"/>
          <w:sz w:val="24"/>
          <w:szCs w:val="24"/>
        </w:rPr>
      </w:pPr>
    </w:p>
    <w:p w14:paraId="5C8F080C" w14:textId="77777777" w:rsidR="00DF77AC" w:rsidRDefault="00DF77AC" w:rsidP="00DF77AC">
      <w:pPr>
        <w:pStyle w:val="HTMLPreformatted"/>
        <w:rPr>
          <w:rFonts w:ascii="Arial" w:hAnsi="Arial" w:cs="Arial"/>
          <w:color w:val="000000" w:themeColor="text1"/>
          <w:sz w:val="24"/>
          <w:szCs w:val="24"/>
        </w:rPr>
      </w:pPr>
    </w:p>
    <w:p w14:paraId="7634A1D4" w14:textId="77777777" w:rsidR="00DF77AC" w:rsidRDefault="00DF77AC" w:rsidP="00DF77AC">
      <w:pPr>
        <w:pStyle w:val="HTMLPreformatted"/>
        <w:rPr>
          <w:rFonts w:ascii="Arial" w:hAnsi="Arial" w:cs="Arial"/>
          <w:color w:val="000000" w:themeColor="text1"/>
          <w:sz w:val="24"/>
          <w:szCs w:val="24"/>
        </w:rPr>
      </w:pPr>
    </w:p>
    <w:p w14:paraId="1D6BE0DE" w14:textId="77777777" w:rsidR="00DF77AC" w:rsidRDefault="00DF77AC"/>
    <w:sectPr w:rsidR="00DF77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7AC"/>
    <w:rsid w:val="00395AAB"/>
    <w:rsid w:val="00683A1E"/>
    <w:rsid w:val="00921BD6"/>
    <w:rsid w:val="00DF77AC"/>
    <w:rsid w:val="00E55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D0DC6"/>
  <w15:chartTrackingRefBased/>
  <w15:docId w15:val="{442FB387-6E6A-4E4C-A4CB-4B41EC241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77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DF77A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F77AC"/>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g"/><Relationship Id="rId5" Type="http://schemas.openxmlformats.org/officeDocument/2006/relationships/image" Target="media/image2.jpeg"/><Relationship Id="rId10" Type="http://schemas.openxmlformats.org/officeDocument/2006/relationships/image" Target="media/image7.jpg"/><Relationship Id="rId4" Type="http://schemas.openxmlformats.org/officeDocument/2006/relationships/image" Target="media/image1.jpeg"/><Relationship Id="rId9"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14</Pages>
  <Words>1292</Words>
  <Characters>7370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Sprules</dc:creator>
  <cp:keywords/>
  <dc:description/>
  <cp:lastModifiedBy>Sarah Sprules</cp:lastModifiedBy>
  <cp:revision>2</cp:revision>
  <dcterms:created xsi:type="dcterms:W3CDTF">2020-12-27T16:24:00Z</dcterms:created>
  <dcterms:modified xsi:type="dcterms:W3CDTF">2020-12-27T17:02:00Z</dcterms:modified>
</cp:coreProperties>
</file>