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70819" w14:textId="77777777" w:rsidR="009D7398" w:rsidRPr="009D7398" w:rsidRDefault="009D7398" w:rsidP="009D7398">
      <w:pPr>
        <w:suppressAutoHyphens/>
        <w:autoSpaceDN w:val="0"/>
        <w:spacing w:line="254" w:lineRule="auto"/>
        <w:jc w:val="center"/>
        <w:textAlignment w:val="baseline"/>
        <w:rPr>
          <w:rFonts w:ascii="Calibri" w:eastAsia="Calibri" w:hAnsi="Calibri" w:cs="Times New Roman"/>
          <w:lang w:val="en-GB"/>
        </w:rPr>
      </w:pPr>
      <w:bookmarkStart w:id="0" w:name="_Hlk78216171"/>
      <w:r w:rsidRPr="009D7398">
        <w:rPr>
          <w:rFonts w:ascii="Calibri" w:eastAsia="Calibri" w:hAnsi="Calibri" w:cs="Times New Roman"/>
          <w:lang w:val="en-GB"/>
        </w:rPr>
        <w:tab/>
      </w:r>
      <w:r w:rsidRPr="009D7398">
        <w:rPr>
          <w:rFonts w:ascii="Calibri" w:eastAsia="Calibri" w:hAnsi="Calibri" w:cs="Times New Roman"/>
          <w:noProof/>
          <w:lang w:val="en-GB"/>
        </w:rPr>
        <w:drawing>
          <wp:inline distT="0" distB="0" distL="0" distR="0" wp14:anchorId="5FB64C95" wp14:editId="6FA4D32E">
            <wp:extent cx="3452295" cy="1200150"/>
            <wp:effectExtent l="0" t="0" r="0" b="0"/>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463867" cy="1204173"/>
                    </a:xfrm>
                    <a:prstGeom prst="rect">
                      <a:avLst/>
                    </a:prstGeom>
                    <a:noFill/>
                    <a:ln>
                      <a:noFill/>
                      <a:prstDash/>
                    </a:ln>
                  </pic:spPr>
                </pic:pic>
              </a:graphicData>
            </a:graphic>
          </wp:inline>
        </w:drawing>
      </w:r>
    </w:p>
    <w:p w14:paraId="14EE5491" w14:textId="77777777" w:rsidR="009D7398" w:rsidRPr="009D7398" w:rsidRDefault="009D7398" w:rsidP="009D7398">
      <w:pPr>
        <w:suppressAutoHyphens/>
        <w:autoSpaceDN w:val="0"/>
        <w:spacing w:line="254" w:lineRule="auto"/>
        <w:jc w:val="center"/>
        <w:textAlignment w:val="baseline"/>
        <w:rPr>
          <w:rFonts w:ascii="Calibri" w:eastAsia="Calibri" w:hAnsi="Calibri" w:cs="Times New Roman"/>
          <w:lang w:val="en-GB"/>
        </w:rPr>
      </w:pPr>
    </w:p>
    <w:p w14:paraId="162EFBF8" w14:textId="77777777" w:rsidR="009D7398" w:rsidRPr="009D7398" w:rsidRDefault="009D7398" w:rsidP="009D7398">
      <w:pPr>
        <w:suppressAutoHyphens/>
        <w:autoSpaceDN w:val="0"/>
        <w:spacing w:line="254" w:lineRule="auto"/>
        <w:jc w:val="center"/>
        <w:textAlignment w:val="baseline"/>
        <w:rPr>
          <w:rFonts w:ascii="Calibri" w:eastAsia="Calibri" w:hAnsi="Calibri" w:cs="Times New Roman"/>
          <w:lang w:val="en-GB"/>
        </w:rPr>
      </w:pPr>
    </w:p>
    <w:p w14:paraId="238522E6" w14:textId="77777777" w:rsidR="009D7398" w:rsidRPr="009D7398" w:rsidRDefault="009D7398" w:rsidP="009D7398">
      <w:pPr>
        <w:suppressAutoHyphens/>
        <w:autoSpaceDN w:val="0"/>
        <w:spacing w:line="254" w:lineRule="auto"/>
        <w:jc w:val="center"/>
        <w:textAlignment w:val="baseline"/>
        <w:rPr>
          <w:rFonts w:ascii="Calibri" w:eastAsia="Calibri" w:hAnsi="Calibri" w:cs="Times New Roman"/>
          <w:lang w:val="en-GB"/>
        </w:rPr>
      </w:pPr>
    </w:p>
    <w:p w14:paraId="4598A82C"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b/>
          <w:bCs/>
          <w:sz w:val="24"/>
          <w:szCs w:val="24"/>
          <w:lang w:val="en"/>
        </w:rPr>
      </w:pPr>
    </w:p>
    <w:p w14:paraId="0C7878ED"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b/>
          <w:bCs/>
          <w:sz w:val="24"/>
          <w:szCs w:val="24"/>
          <w:lang w:val="en"/>
        </w:rPr>
      </w:pPr>
    </w:p>
    <w:p w14:paraId="04C3E6E1" w14:textId="77777777" w:rsidR="009D7398" w:rsidRPr="009D7398" w:rsidRDefault="009D7398" w:rsidP="009D7398">
      <w:pPr>
        <w:suppressAutoHyphens/>
        <w:autoSpaceDN w:val="0"/>
        <w:spacing w:line="254" w:lineRule="auto"/>
        <w:jc w:val="center"/>
        <w:textAlignment w:val="baseline"/>
        <w:rPr>
          <w:rFonts w:ascii="Calibri" w:eastAsia="Calibri" w:hAnsi="Calibri" w:cs="Times New Roman"/>
          <w:sz w:val="24"/>
          <w:szCs w:val="24"/>
          <w:lang w:val="en"/>
        </w:rPr>
      </w:pPr>
      <w:bookmarkStart w:id="1" w:name="_Hlk78216525"/>
      <w:r w:rsidRPr="009D7398">
        <w:rPr>
          <w:rFonts w:ascii="Calibri" w:eastAsia="Calibri" w:hAnsi="Calibri" w:cs="Times New Roman"/>
          <w:sz w:val="24"/>
          <w:szCs w:val="24"/>
          <w:lang w:val="en"/>
        </w:rPr>
        <w:t>Assignment Title: Assessment</w:t>
      </w:r>
      <w:bookmarkEnd w:id="1"/>
      <w:r w:rsidRPr="009D7398">
        <w:rPr>
          <w:rFonts w:ascii="Calibri" w:eastAsia="Calibri" w:hAnsi="Calibri" w:cs="Times New Roman"/>
          <w:sz w:val="24"/>
          <w:szCs w:val="24"/>
          <w:lang w:val="en"/>
        </w:rPr>
        <w:t xml:space="preserve"> 1</w:t>
      </w:r>
    </w:p>
    <w:p w14:paraId="6A7D03DA" w14:textId="6207BD88"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r w:rsidRPr="009D7398">
        <w:rPr>
          <w:rFonts w:ascii="Times New Roman" w:eastAsia="Calibri" w:hAnsi="Times New Roman" w:cs="Times New Roman"/>
          <w:sz w:val="24"/>
          <w:szCs w:val="24"/>
        </w:rPr>
        <w:t>LCBB500</w:t>
      </w:r>
      <w:r>
        <w:rPr>
          <w:rFonts w:ascii="Times New Roman" w:eastAsia="Calibri" w:hAnsi="Times New Roman" w:cs="Times New Roman"/>
          <w:sz w:val="24"/>
          <w:szCs w:val="24"/>
          <w:lang w:val="bg-BG"/>
        </w:rPr>
        <w:t xml:space="preserve">5 </w:t>
      </w:r>
      <w:r>
        <w:rPr>
          <w:rFonts w:ascii="Times New Roman" w:eastAsia="Calibri" w:hAnsi="Times New Roman" w:cs="Times New Roman"/>
          <w:sz w:val="24"/>
          <w:szCs w:val="24"/>
          <w:lang w:val="en-GB"/>
        </w:rPr>
        <w:t>PROJECT MANAGEMENT</w:t>
      </w:r>
    </w:p>
    <w:p w14:paraId="5909B249"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64099088"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5DFA8E77"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70385BFF"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bookmarkStart w:id="2" w:name="_Hlk78216555"/>
    </w:p>
    <w:p w14:paraId="3D2E2DA3"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r w:rsidRPr="009D7398">
        <w:rPr>
          <w:rFonts w:ascii="Calibri" w:eastAsia="Calibri" w:hAnsi="Calibri" w:cs="Times New Roman"/>
          <w:sz w:val="24"/>
          <w:szCs w:val="24"/>
          <w:lang w:val="en-GB"/>
        </w:rPr>
        <w:t xml:space="preserve">Prepared by: </w:t>
      </w:r>
      <w:r w:rsidRPr="009D7398">
        <w:rPr>
          <w:rFonts w:ascii="Calibri" w:eastAsia="Calibri" w:hAnsi="Calibri" w:cs="Times New Roman"/>
          <w:b/>
          <w:bCs/>
          <w:sz w:val="24"/>
          <w:szCs w:val="24"/>
          <w:lang w:val="en-GB"/>
        </w:rPr>
        <w:t>ANITA NIKOLAEVA DRAGANCHEVA</w:t>
      </w:r>
    </w:p>
    <w:p w14:paraId="2F99A48D"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r w:rsidRPr="009D7398">
        <w:rPr>
          <w:rFonts w:ascii="Calibri" w:eastAsia="Calibri" w:hAnsi="Calibri" w:cs="Times New Roman"/>
          <w:sz w:val="24"/>
          <w:szCs w:val="24"/>
          <w:lang w:val="en"/>
        </w:rPr>
        <w:t>Student number : 2021940</w:t>
      </w:r>
    </w:p>
    <w:p w14:paraId="344A8300"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bookmarkEnd w:id="2"/>
    <w:p w14:paraId="29905F4F"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22A5180B"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32981645"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0F9B185B"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4C0212E1"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069B27F2"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0958191A" w14:textId="77777777"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p>
    <w:p w14:paraId="13C7B80A" w14:textId="7FFA2EAA" w:rsidR="009D7398" w:rsidRPr="009D7398" w:rsidRDefault="009D7398" w:rsidP="009D7398">
      <w:pPr>
        <w:suppressAutoHyphens/>
        <w:autoSpaceDN w:val="0"/>
        <w:spacing w:line="254" w:lineRule="auto"/>
        <w:jc w:val="center"/>
        <w:textAlignment w:val="baseline"/>
        <w:rPr>
          <w:rFonts w:ascii="Times New Roman" w:eastAsia="Calibri" w:hAnsi="Times New Roman" w:cs="Times New Roman"/>
          <w:sz w:val="24"/>
          <w:szCs w:val="24"/>
          <w:lang w:val="en-GB"/>
        </w:rPr>
      </w:pPr>
      <w:r>
        <w:rPr>
          <w:rFonts w:ascii="Calibri" w:eastAsia="Calibri" w:hAnsi="Calibri" w:cs="Times New Roman"/>
          <w:sz w:val="24"/>
          <w:szCs w:val="24"/>
          <w:lang w:val="bg-BG"/>
        </w:rPr>
        <w:t>12</w:t>
      </w:r>
      <w:r w:rsidRPr="009D7398">
        <w:rPr>
          <w:rFonts w:ascii="Calibri" w:eastAsia="Calibri" w:hAnsi="Calibri" w:cs="Times New Roman"/>
          <w:sz w:val="24"/>
          <w:szCs w:val="24"/>
          <w:lang w:val="en"/>
        </w:rPr>
        <w:t>/09/2</w:t>
      </w:r>
      <w:bookmarkEnd w:id="0"/>
      <w:r w:rsidRPr="009D7398">
        <w:rPr>
          <w:rFonts w:ascii="Calibri" w:eastAsia="Calibri" w:hAnsi="Calibri" w:cs="Times New Roman"/>
          <w:sz w:val="24"/>
          <w:szCs w:val="24"/>
          <w:lang w:val="en"/>
        </w:rPr>
        <w:t>022</w:t>
      </w:r>
    </w:p>
    <w:p w14:paraId="6FEC16F2" w14:textId="77777777" w:rsidR="009D7398" w:rsidRPr="009D7398" w:rsidRDefault="009D7398" w:rsidP="009D7398">
      <w:pPr>
        <w:rPr>
          <w:rFonts w:ascii="Times New Roman" w:eastAsia="Calibri" w:hAnsi="Times New Roman" w:cs="Times New Roman"/>
          <w:sz w:val="24"/>
          <w:szCs w:val="24"/>
        </w:rPr>
      </w:pPr>
    </w:p>
    <w:p w14:paraId="3171F2FE" w14:textId="46AA5F2D" w:rsidR="00794EFC" w:rsidRDefault="00794EFC"/>
    <w:sdt>
      <w:sdtPr>
        <w:rPr>
          <w:rFonts w:ascii="Arial" w:eastAsiaTheme="minorEastAsia" w:hAnsi="Arial" w:cs="Vrinda"/>
          <w:b/>
          <w:bCs w:val="0"/>
          <w:i w:val="0"/>
          <w:color w:val="auto"/>
          <w:sz w:val="24"/>
          <w:szCs w:val="30"/>
          <w:u w:val="none"/>
          <w:lang w:val="en-GB" w:eastAsia="ko-KR" w:bidi="bn-IN"/>
        </w:rPr>
        <w:id w:val="1991902758"/>
        <w:docPartObj>
          <w:docPartGallery w:val="Table of Contents"/>
          <w:docPartUnique/>
        </w:docPartObj>
      </w:sdtPr>
      <w:sdtEndPr>
        <w:rPr>
          <w:rFonts w:asciiTheme="minorHAnsi" w:eastAsiaTheme="minorHAnsi" w:hAnsiTheme="minorHAnsi" w:cstheme="minorBidi"/>
          <w:b w:val="0"/>
          <w:sz w:val="22"/>
          <w:szCs w:val="22"/>
          <w:lang w:val="en-US" w:eastAsia="en-US" w:bidi="ar-SA"/>
        </w:rPr>
      </w:sdtEndPr>
      <w:sdtContent>
        <w:p w14:paraId="7B83C08E" w14:textId="77777777" w:rsidR="00794EFC" w:rsidRDefault="00794EFC" w:rsidP="00794EFC">
          <w:pPr>
            <w:pStyle w:val="TOCHeading"/>
          </w:pPr>
          <w:r>
            <w:t>Table of Contents</w:t>
          </w:r>
        </w:p>
        <w:p w14:paraId="14FFAE89" w14:textId="5F64E7A0" w:rsidR="00C0113C" w:rsidRDefault="00794EFC">
          <w:pPr>
            <w:pStyle w:val="TOC1"/>
            <w:tabs>
              <w:tab w:val="right" w:leader="dot" w:pos="9350"/>
            </w:tabs>
            <w:rPr>
              <w:b w:val="0"/>
              <w:bCs w:val="0"/>
              <w:i w:val="0"/>
              <w:iCs w:val="0"/>
              <w:noProof/>
              <w:szCs w:val="30"/>
              <w:lang/>
            </w:rPr>
          </w:pPr>
          <w:r>
            <w:rPr>
              <w:b w:val="0"/>
              <w:bCs w:val="0"/>
            </w:rPr>
            <w:fldChar w:fldCharType="begin"/>
          </w:r>
          <w:r>
            <w:instrText xml:space="preserve"> TOC \o "1-3" \h \z \u </w:instrText>
          </w:r>
          <w:r>
            <w:rPr>
              <w:b w:val="0"/>
              <w:bCs w:val="0"/>
            </w:rPr>
            <w:fldChar w:fldCharType="separate"/>
          </w:r>
          <w:hyperlink w:anchor="_Toc112613311" w:history="1">
            <w:r w:rsidR="00C0113C" w:rsidRPr="00874603">
              <w:rPr>
                <w:rStyle w:val="Hyperlink"/>
                <w:rFonts w:ascii="Arial" w:hAnsi="Arial" w:cs="Arial"/>
                <w:noProof/>
                <w:lang w:bidi="ar-SA"/>
              </w:rPr>
              <w:t>Introduction</w:t>
            </w:r>
            <w:r w:rsidR="00C0113C">
              <w:rPr>
                <w:noProof/>
                <w:webHidden/>
              </w:rPr>
              <w:tab/>
            </w:r>
            <w:r w:rsidR="00C0113C">
              <w:rPr>
                <w:noProof/>
                <w:webHidden/>
              </w:rPr>
              <w:fldChar w:fldCharType="begin"/>
            </w:r>
            <w:r w:rsidR="00C0113C">
              <w:rPr>
                <w:noProof/>
                <w:webHidden/>
              </w:rPr>
              <w:instrText xml:space="preserve"> PAGEREF _Toc112613311 \h </w:instrText>
            </w:r>
            <w:r w:rsidR="00C0113C">
              <w:rPr>
                <w:noProof/>
                <w:webHidden/>
              </w:rPr>
            </w:r>
            <w:r w:rsidR="00C0113C">
              <w:rPr>
                <w:noProof/>
                <w:webHidden/>
              </w:rPr>
              <w:fldChar w:fldCharType="separate"/>
            </w:r>
            <w:r w:rsidR="00C0113C">
              <w:rPr>
                <w:noProof/>
                <w:webHidden/>
              </w:rPr>
              <w:t>3</w:t>
            </w:r>
            <w:r w:rsidR="00C0113C">
              <w:rPr>
                <w:noProof/>
                <w:webHidden/>
              </w:rPr>
              <w:fldChar w:fldCharType="end"/>
            </w:r>
          </w:hyperlink>
        </w:p>
        <w:p w14:paraId="2FD7869A" w14:textId="059A8823" w:rsidR="00C0113C" w:rsidRDefault="00000000">
          <w:pPr>
            <w:pStyle w:val="TOC1"/>
            <w:tabs>
              <w:tab w:val="right" w:leader="dot" w:pos="9350"/>
            </w:tabs>
            <w:rPr>
              <w:b w:val="0"/>
              <w:bCs w:val="0"/>
              <w:i w:val="0"/>
              <w:iCs w:val="0"/>
              <w:noProof/>
              <w:szCs w:val="30"/>
              <w:lang/>
            </w:rPr>
          </w:pPr>
          <w:hyperlink w:anchor="_Toc112613312" w:history="1">
            <w:r w:rsidR="00C0113C" w:rsidRPr="00874603">
              <w:rPr>
                <w:rStyle w:val="Hyperlink"/>
                <w:rFonts w:ascii="Arial" w:hAnsi="Arial" w:cs="Arial"/>
                <w:noProof/>
                <w:lang w:bidi="ar-SA"/>
              </w:rPr>
              <w:t>Critical Success or Failure Factors</w:t>
            </w:r>
            <w:r w:rsidR="00C0113C">
              <w:rPr>
                <w:noProof/>
                <w:webHidden/>
              </w:rPr>
              <w:tab/>
            </w:r>
            <w:r w:rsidR="00C0113C">
              <w:rPr>
                <w:noProof/>
                <w:webHidden/>
              </w:rPr>
              <w:fldChar w:fldCharType="begin"/>
            </w:r>
            <w:r w:rsidR="00C0113C">
              <w:rPr>
                <w:noProof/>
                <w:webHidden/>
              </w:rPr>
              <w:instrText xml:space="preserve"> PAGEREF _Toc112613312 \h </w:instrText>
            </w:r>
            <w:r w:rsidR="00C0113C">
              <w:rPr>
                <w:noProof/>
                <w:webHidden/>
              </w:rPr>
            </w:r>
            <w:r w:rsidR="00C0113C">
              <w:rPr>
                <w:noProof/>
                <w:webHidden/>
              </w:rPr>
              <w:fldChar w:fldCharType="separate"/>
            </w:r>
            <w:r w:rsidR="00C0113C">
              <w:rPr>
                <w:noProof/>
                <w:webHidden/>
              </w:rPr>
              <w:t>3</w:t>
            </w:r>
            <w:r w:rsidR="00C0113C">
              <w:rPr>
                <w:noProof/>
                <w:webHidden/>
              </w:rPr>
              <w:fldChar w:fldCharType="end"/>
            </w:r>
          </w:hyperlink>
        </w:p>
        <w:p w14:paraId="7A538AB3" w14:textId="0EFFE545" w:rsidR="00C0113C" w:rsidRDefault="00000000">
          <w:pPr>
            <w:pStyle w:val="TOC2"/>
            <w:tabs>
              <w:tab w:val="right" w:leader="dot" w:pos="9350"/>
            </w:tabs>
            <w:rPr>
              <w:rFonts w:eastAsiaTheme="minorEastAsia" w:cs="Vrinda"/>
              <w:noProof/>
              <w:sz w:val="24"/>
              <w:szCs w:val="30"/>
              <w:lang w:eastAsia="ko-KR" w:bidi="bn-IN"/>
            </w:rPr>
          </w:pPr>
          <w:hyperlink w:anchor="_Toc112613313" w:history="1">
            <w:r w:rsidR="00C0113C" w:rsidRPr="00874603">
              <w:rPr>
                <w:rStyle w:val="Hyperlink"/>
                <w:rFonts w:ascii="Arial" w:hAnsi="Arial" w:cs="Arial"/>
                <w:b/>
                <w:bCs/>
                <w:noProof/>
              </w:rPr>
              <w:t>Crossrail Project Requirements</w:t>
            </w:r>
            <w:r w:rsidR="00C0113C">
              <w:rPr>
                <w:noProof/>
                <w:webHidden/>
              </w:rPr>
              <w:tab/>
            </w:r>
            <w:r w:rsidR="00C0113C">
              <w:rPr>
                <w:noProof/>
                <w:webHidden/>
              </w:rPr>
              <w:fldChar w:fldCharType="begin"/>
            </w:r>
            <w:r w:rsidR="00C0113C">
              <w:rPr>
                <w:noProof/>
                <w:webHidden/>
              </w:rPr>
              <w:instrText xml:space="preserve"> PAGEREF _Toc112613313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71FCDD2D" w14:textId="18F410D8" w:rsidR="00C0113C" w:rsidRDefault="00000000">
          <w:pPr>
            <w:pStyle w:val="TOC3"/>
            <w:tabs>
              <w:tab w:val="right" w:leader="dot" w:pos="9350"/>
            </w:tabs>
            <w:rPr>
              <w:rFonts w:eastAsiaTheme="minorEastAsia" w:cs="Vrinda"/>
              <w:noProof/>
              <w:sz w:val="24"/>
              <w:szCs w:val="30"/>
              <w:lang w:eastAsia="ko-KR" w:bidi="bn-IN"/>
            </w:rPr>
          </w:pPr>
          <w:hyperlink w:anchor="_Toc112613314" w:history="1">
            <w:r w:rsidR="00C0113C" w:rsidRPr="00874603">
              <w:rPr>
                <w:rStyle w:val="Hyperlink"/>
                <w:rFonts w:ascii="Arial" w:hAnsi="Arial" w:cs="Arial"/>
                <w:b/>
                <w:bCs/>
                <w:noProof/>
              </w:rPr>
              <w:t>General Project Requirements</w:t>
            </w:r>
            <w:r w:rsidR="00C0113C">
              <w:rPr>
                <w:noProof/>
                <w:webHidden/>
              </w:rPr>
              <w:tab/>
            </w:r>
            <w:r w:rsidR="00C0113C">
              <w:rPr>
                <w:noProof/>
                <w:webHidden/>
              </w:rPr>
              <w:fldChar w:fldCharType="begin"/>
            </w:r>
            <w:r w:rsidR="00C0113C">
              <w:rPr>
                <w:noProof/>
                <w:webHidden/>
              </w:rPr>
              <w:instrText xml:space="preserve"> PAGEREF _Toc112613314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0CBDF3C6" w14:textId="6A77B1D8" w:rsidR="00C0113C" w:rsidRDefault="00000000">
          <w:pPr>
            <w:pStyle w:val="TOC3"/>
            <w:tabs>
              <w:tab w:val="right" w:leader="dot" w:pos="9350"/>
            </w:tabs>
            <w:rPr>
              <w:rFonts w:eastAsiaTheme="minorEastAsia" w:cs="Vrinda"/>
              <w:noProof/>
              <w:sz w:val="24"/>
              <w:szCs w:val="30"/>
              <w:lang w:eastAsia="ko-KR" w:bidi="bn-IN"/>
            </w:rPr>
          </w:pPr>
          <w:hyperlink w:anchor="_Toc112613315" w:history="1">
            <w:r w:rsidR="00C0113C" w:rsidRPr="00874603">
              <w:rPr>
                <w:rStyle w:val="Hyperlink"/>
                <w:rFonts w:ascii="Arial" w:hAnsi="Arial" w:cs="Arial"/>
                <w:b/>
                <w:bCs/>
                <w:noProof/>
              </w:rPr>
              <w:t>Crossrail Project Requirements</w:t>
            </w:r>
            <w:r w:rsidR="00C0113C">
              <w:rPr>
                <w:noProof/>
                <w:webHidden/>
              </w:rPr>
              <w:tab/>
            </w:r>
            <w:r w:rsidR="00C0113C">
              <w:rPr>
                <w:noProof/>
                <w:webHidden/>
              </w:rPr>
              <w:fldChar w:fldCharType="begin"/>
            </w:r>
            <w:r w:rsidR="00C0113C">
              <w:rPr>
                <w:noProof/>
                <w:webHidden/>
              </w:rPr>
              <w:instrText xml:space="preserve"> PAGEREF _Toc112613315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6E3DA01C" w14:textId="065BB5D8" w:rsidR="00C0113C" w:rsidRDefault="00000000">
          <w:pPr>
            <w:pStyle w:val="TOC2"/>
            <w:tabs>
              <w:tab w:val="right" w:leader="dot" w:pos="9350"/>
            </w:tabs>
            <w:rPr>
              <w:rFonts w:eastAsiaTheme="minorEastAsia" w:cs="Vrinda"/>
              <w:noProof/>
              <w:sz w:val="24"/>
              <w:szCs w:val="30"/>
              <w:lang w:eastAsia="ko-KR" w:bidi="bn-IN"/>
            </w:rPr>
          </w:pPr>
          <w:hyperlink w:anchor="_Toc112613316" w:history="1">
            <w:r w:rsidR="00C0113C" w:rsidRPr="00874603">
              <w:rPr>
                <w:rStyle w:val="Hyperlink"/>
                <w:rFonts w:ascii="Arial" w:hAnsi="Arial" w:cs="Arial"/>
                <w:b/>
                <w:bCs/>
                <w:noProof/>
              </w:rPr>
              <w:t>Management Plan for Crossrail Project</w:t>
            </w:r>
            <w:r w:rsidR="00C0113C">
              <w:rPr>
                <w:noProof/>
                <w:webHidden/>
              </w:rPr>
              <w:tab/>
            </w:r>
            <w:r w:rsidR="00C0113C">
              <w:rPr>
                <w:noProof/>
                <w:webHidden/>
              </w:rPr>
              <w:fldChar w:fldCharType="begin"/>
            </w:r>
            <w:r w:rsidR="00C0113C">
              <w:rPr>
                <w:noProof/>
                <w:webHidden/>
              </w:rPr>
              <w:instrText xml:space="preserve"> PAGEREF _Toc112613316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4D344051" w14:textId="52F26E9C" w:rsidR="00C0113C" w:rsidRDefault="00000000">
          <w:pPr>
            <w:pStyle w:val="TOC3"/>
            <w:tabs>
              <w:tab w:val="right" w:leader="dot" w:pos="9350"/>
            </w:tabs>
            <w:rPr>
              <w:rFonts w:eastAsiaTheme="minorEastAsia" w:cs="Vrinda"/>
              <w:noProof/>
              <w:sz w:val="24"/>
              <w:szCs w:val="30"/>
              <w:lang w:eastAsia="ko-KR" w:bidi="bn-IN"/>
            </w:rPr>
          </w:pPr>
          <w:hyperlink w:anchor="_Toc112613317" w:history="1">
            <w:r w:rsidR="00C0113C" w:rsidRPr="00874603">
              <w:rPr>
                <w:rStyle w:val="Hyperlink"/>
                <w:rFonts w:ascii="Arial" w:hAnsi="Arial" w:cs="Arial"/>
                <w:b/>
                <w:bCs/>
                <w:noProof/>
              </w:rPr>
              <w:t>Overview of Management Plan</w:t>
            </w:r>
            <w:r w:rsidR="00C0113C">
              <w:rPr>
                <w:noProof/>
                <w:webHidden/>
              </w:rPr>
              <w:tab/>
            </w:r>
            <w:r w:rsidR="00C0113C">
              <w:rPr>
                <w:noProof/>
                <w:webHidden/>
              </w:rPr>
              <w:fldChar w:fldCharType="begin"/>
            </w:r>
            <w:r w:rsidR="00C0113C">
              <w:rPr>
                <w:noProof/>
                <w:webHidden/>
              </w:rPr>
              <w:instrText xml:space="preserve"> PAGEREF _Toc112613317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68943DDD" w14:textId="08748F30" w:rsidR="00C0113C" w:rsidRDefault="00000000">
          <w:pPr>
            <w:pStyle w:val="TOC3"/>
            <w:tabs>
              <w:tab w:val="right" w:leader="dot" w:pos="9350"/>
            </w:tabs>
            <w:rPr>
              <w:rFonts w:eastAsiaTheme="minorEastAsia" w:cs="Vrinda"/>
              <w:noProof/>
              <w:sz w:val="24"/>
              <w:szCs w:val="30"/>
              <w:lang w:eastAsia="ko-KR" w:bidi="bn-IN"/>
            </w:rPr>
          </w:pPr>
          <w:hyperlink w:anchor="_Toc112613318" w:history="1">
            <w:r w:rsidR="00C0113C" w:rsidRPr="00874603">
              <w:rPr>
                <w:rStyle w:val="Hyperlink"/>
                <w:rFonts w:ascii="Arial" w:hAnsi="Arial" w:cs="Arial"/>
                <w:b/>
                <w:bCs/>
                <w:noProof/>
              </w:rPr>
              <w:t>Crossrail’s Management Plan</w:t>
            </w:r>
            <w:r w:rsidR="00C0113C">
              <w:rPr>
                <w:noProof/>
                <w:webHidden/>
              </w:rPr>
              <w:tab/>
            </w:r>
            <w:r w:rsidR="00C0113C">
              <w:rPr>
                <w:noProof/>
                <w:webHidden/>
              </w:rPr>
              <w:fldChar w:fldCharType="begin"/>
            </w:r>
            <w:r w:rsidR="00C0113C">
              <w:rPr>
                <w:noProof/>
                <w:webHidden/>
              </w:rPr>
              <w:instrText xml:space="preserve"> PAGEREF _Toc112613318 \h </w:instrText>
            </w:r>
            <w:r w:rsidR="00C0113C">
              <w:rPr>
                <w:noProof/>
                <w:webHidden/>
              </w:rPr>
            </w:r>
            <w:r w:rsidR="00C0113C">
              <w:rPr>
                <w:noProof/>
                <w:webHidden/>
              </w:rPr>
              <w:fldChar w:fldCharType="separate"/>
            </w:r>
            <w:r w:rsidR="00C0113C">
              <w:rPr>
                <w:noProof/>
                <w:webHidden/>
              </w:rPr>
              <w:t>4</w:t>
            </w:r>
            <w:r w:rsidR="00C0113C">
              <w:rPr>
                <w:noProof/>
                <w:webHidden/>
              </w:rPr>
              <w:fldChar w:fldCharType="end"/>
            </w:r>
          </w:hyperlink>
        </w:p>
        <w:p w14:paraId="1A162A58" w14:textId="2FFC8E91" w:rsidR="00C0113C" w:rsidRDefault="00000000">
          <w:pPr>
            <w:pStyle w:val="TOC2"/>
            <w:tabs>
              <w:tab w:val="right" w:leader="dot" w:pos="9350"/>
            </w:tabs>
            <w:rPr>
              <w:rFonts w:eastAsiaTheme="minorEastAsia" w:cs="Vrinda"/>
              <w:noProof/>
              <w:sz w:val="24"/>
              <w:szCs w:val="30"/>
              <w:lang w:eastAsia="ko-KR" w:bidi="bn-IN"/>
            </w:rPr>
          </w:pPr>
          <w:hyperlink w:anchor="_Toc112613319" w:history="1">
            <w:r w:rsidR="00C0113C" w:rsidRPr="00874603">
              <w:rPr>
                <w:rStyle w:val="Hyperlink"/>
                <w:rFonts w:ascii="Arial" w:hAnsi="Arial" w:cs="Arial"/>
                <w:b/>
                <w:bCs/>
                <w:noProof/>
              </w:rPr>
              <w:t>Integral Milestones</w:t>
            </w:r>
            <w:r w:rsidR="00C0113C">
              <w:rPr>
                <w:noProof/>
                <w:webHidden/>
              </w:rPr>
              <w:tab/>
            </w:r>
            <w:r w:rsidR="00C0113C">
              <w:rPr>
                <w:noProof/>
                <w:webHidden/>
              </w:rPr>
              <w:fldChar w:fldCharType="begin"/>
            </w:r>
            <w:r w:rsidR="00C0113C">
              <w:rPr>
                <w:noProof/>
                <w:webHidden/>
              </w:rPr>
              <w:instrText xml:space="preserve"> PAGEREF _Toc112613319 \h </w:instrText>
            </w:r>
            <w:r w:rsidR="00C0113C">
              <w:rPr>
                <w:noProof/>
                <w:webHidden/>
              </w:rPr>
            </w:r>
            <w:r w:rsidR="00C0113C">
              <w:rPr>
                <w:noProof/>
                <w:webHidden/>
              </w:rPr>
              <w:fldChar w:fldCharType="separate"/>
            </w:r>
            <w:r w:rsidR="00C0113C">
              <w:rPr>
                <w:noProof/>
                <w:webHidden/>
              </w:rPr>
              <w:t>5</w:t>
            </w:r>
            <w:r w:rsidR="00C0113C">
              <w:rPr>
                <w:noProof/>
                <w:webHidden/>
              </w:rPr>
              <w:fldChar w:fldCharType="end"/>
            </w:r>
          </w:hyperlink>
        </w:p>
        <w:p w14:paraId="5F632A63" w14:textId="5E96AD8F" w:rsidR="00C0113C" w:rsidRDefault="00000000">
          <w:pPr>
            <w:pStyle w:val="TOC3"/>
            <w:tabs>
              <w:tab w:val="right" w:leader="dot" w:pos="9350"/>
            </w:tabs>
            <w:rPr>
              <w:rFonts w:eastAsiaTheme="minorEastAsia" w:cs="Vrinda"/>
              <w:noProof/>
              <w:sz w:val="24"/>
              <w:szCs w:val="30"/>
              <w:lang w:eastAsia="ko-KR" w:bidi="bn-IN"/>
            </w:rPr>
          </w:pPr>
          <w:hyperlink w:anchor="_Toc112613320" w:history="1">
            <w:r w:rsidR="00C0113C" w:rsidRPr="00874603">
              <w:rPr>
                <w:rStyle w:val="Hyperlink"/>
                <w:rFonts w:ascii="Arial" w:hAnsi="Arial" w:cs="Arial"/>
                <w:b/>
                <w:bCs/>
                <w:noProof/>
              </w:rPr>
              <w:t>Elaboration of Milestones and their Purpose</w:t>
            </w:r>
            <w:r w:rsidR="00C0113C">
              <w:rPr>
                <w:noProof/>
                <w:webHidden/>
              </w:rPr>
              <w:tab/>
            </w:r>
            <w:r w:rsidR="00C0113C">
              <w:rPr>
                <w:noProof/>
                <w:webHidden/>
              </w:rPr>
              <w:fldChar w:fldCharType="begin"/>
            </w:r>
            <w:r w:rsidR="00C0113C">
              <w:rPr>
                <w:noProof/>
                <w:webHidden/>
              </w:rPr>
              <w:instrText xml:space="preserve"> PAGEREF _Toc112613320 \h </w:instrText>
            </w:r>
            <w:r w:rsidR="00C0113C">
              <w:rPr>
                <w:noProof/>
                <w:webHidden/>
              </w:rPr>
            </w:r>
            <w:r w:rsidR="00C0113C">
              <w:rPr>
                <w:noProof/>
                <w:webHidden/>
              </w:rPr>
              <w:fldChar w:fldCharType="separate"/>
            </w:r>
            <w:r w:rsidR="00C0113C">
              <w:rPr>
                <w:noProof/>
                <w:webHidden/>
              </w:rPr>
              <w:t>5</w:t>
            </w:r>
            <w:r w:rsidR="00C0113C">
              <w:rPr>
                <w:noProof/>
                <w:webHidden/>
              </w:rPr>
              <w:fldChar w:fldCharType="end"/>
            </w:r>
          </w:hyperlink>
        </w:p>
        <w:p w14:paraId="7A5E0F8C" w14:textId="24D13AB0" w:rsidR="00C0113C" w:rsidRDefault="00000000">
          <w:pPr>
            <w:pStyle w:val="TOC3"/>
            <w:tabs>
              <w:tab w:val="right" w:leader="dot" w:pos="9350"/>
            </w:tabs>
            <w:rPr>
              <w:rFonts w:eastAsiaTheme="minorEastAsia" w:cs="Vrinda"/>
              <w:noProof/>
              <w:sz w:val="24"/>
              <w:szCs w:val="30"/>
              <w:lang w:eastAsia="ko-KR" w:bidi="bn-IN"/>
            </w:rPr>
          </w:pPr>
          <w:hyperlink w:anchor="_Toc112613321" w:history="1">
            <w:r w:rsidR="00C0113C" w:rsidRPr="00874603">
              <w:rPr>
                <w:rStyle w:val="Hyperlink"/>
                <w:rFonts w:ascii="Arial" w:hAnsi="Arial" w:cs="Arial"/>
                <w:b/>
                <w:bCs/>
                <w:noProof/>
              </w:rPr>
              <w:t>Milestones of Crossrail Project</w:t>
            </w:r>
            <w:r w:rsidR="00C0113C">
              <w:rPr>
                <w:noProof/>
                <w:webHidden/>
              </w:rPr>
              <w:tab/>
            </w:r>
            <w:r w:rsidR="00C0113C">
              <w:rPr>
                <w:noProof/>
                <w:webHidden/>
              </w:rPr>
              <w:fldChar w:fldCharType="begin"/>
            </w:r>
            <w:r w:rsidR="00C0113C">
              <w:rPr>
                <w:noProof/>
                <w:webHidden/>
              </w:rPr>
              <w:instrText xml:space="preserve"> PAGEREF _Toc112613321 \h </w:instrText>
            </w:r>
            <w:r w:rsidR="00C0113C">
              <w:rPr>
                <w:noProof/>
                <w:webHidden/>
              </w:rPr>
            </w:r>
            <w:r w:rsidR="00C0113C">
              <w:rPr>
                <w:noProof/>
                <w:webHidden/>
              </w:rPr>
              <w:fldChar w:fldCharType="separate"/>
            </w:r>
            <w:r w:rsidR="00C0113C">
              <w:rPr>
                <w:noProof/>
                <w:webHidden/>
              </w:rPr>
              <w:t>6</w:t>
            </w:r>
            <w:r w:rsidR="00C0113C">
              <w:rPr>
                <w:noProof/>
                <w:webHidden/>
              </w:rPr>
              <w:fldChar w:fldCharType="end"/>
            </w:r>
          </w:hyperlink>
        </w:p>
        <w:p w14:paraId="05876A2B" w14:textId="572FAE9D" w:rsidR="00C0113C" w:rsidRDefault="00000000">
          <w:pPr>
            <w:pStyle w:val="TOC2"/>
            <w:tabs>
              <w:tab w:val="right" w:leader="dot" w:pos="9350"/>
            </w:tabs>
            <w:rPr>
              <w:rFonts w:eastAsiaTheme="minorEastAsia" w:cs="Vrinda"/>
              <w:noProof/>
              <w:sz w:val="24"/>
              <w:szCs w:val="30"/>
              <w:lang w:eastAsia="ko-KR" w:bidi="bn-IN"/>
            </w:rPr>
          </w:pPr>
          <w:hyperlink w:anchor="_Toc112613322" w:history="1">
            <w:r w:rsidR="00C0113C" w:rsidRPr="00874603">
              <w:rPr>
                <w:rStyle w:val="Hyperlink"/>
                <w:rFonts w:ascii="Arial" w:hAnsi="Arial" w:cs="Arial"/>
                <w:b/>
                <w:bCs/>
                <w:noProof/>
              </w:rPr>
              <w:t>Open Communication in Project Management</w:t>
            </w:r>
            <w:r w:rsidR="00C0113C">
              <w:rPr>
                <w:noProof/>
                <w:webHidden/>
              </w:rPr>
              <w:tab/>
            </w:r>
            <w:r w:rsidR="00C0113C">
              <w:rPr>
                <w:noProof/>
                <w:webHidden/>
              </w:rPr>
              <w:fldChar w:fldCharType="begin"/>
            </w:r>
            <w:r w:rsidR="00C0113C">
              <w:rPr>
                <w:noProof/>
                <w:webHidden/>
              </w:rPr>
              <w:instrText xml:space="preserve"> PAGEREF _Toc112613322 \h </w:instrText>
            </w:r>
            <w:r w:rsidR="00C0113C">
              <w:rPr>
                <w:noProof/>
                <w:webHidden/>
              </w:rPr>
            </w:r>
            <w:r w:rsidR="00C0113C">
              <w:rPr>
                <w:noProof/>
                <w:webHidden/>
              </w:rPr>
              <w:fldChar w:fldCharType="separate"/>
            </w:r>
            <w:r w:rsidR="00C0113C">
              <w:rPr>
                <w:noProof/>
                <w:webHidden/>
              </w:rPr>
              <w:t>6</w:t>
            </w:r>
            <w:r w:rsidR="00C0113C">
              <w:rPr>
                <w:noProof/>
                <w:webHidden/>
              </w:rPr>
              <w:fldChar w:fldCharType="end"/>
            </w:r>
          </w:hyperlink>
        </w:p>
        <w:p w14:paraId="3700B449" w14:textId="42C8776D" w:rsidR="00C0113C" w:rsidRDefault="00000000">
          <w:pPr>
            <w:pStyle w:val="TOC3"/>
            <w:tabs>
              <w:tab w:val="right" w:leader="dot" w:pos="9350"/>
            </w:tabs>
            <w:rPr>
              <w:rFonts w:eastAsiaTheme="minorEastAsia" w:cs="Vrinda"/>
              <w:noProof/>
              <w:sz w:val="24"/>
              <w:szCs w:val="30"/>
              <w:lang w:eastAsia="ko-KR" w:bidi="bn-IN"/>
            </w:rPr>
          </w:pPr>
          <w:hyperlink w:anchor="_Toc112613323" w:history="1">
            <w:r w:rsidR="00C0113C" w:rsidRPr="00874603">
              <w:rPr>
                <w:rStyle w:val="Hyperlink"/>
                <w:rFonts w:ascii="Arial" w:hAnsi="Arial" w:cs="Arial"/>
                <w:b/>
                <w:bCs/>
                <w:noProof/>
              </w:rPr>
              <w:t>What is Communication</w:t>
            </w:r>
            <w:r w:rsidR="00C0113C">
              <w:rPr>
                <w:noProof/>
                <w:webHidden/>
              </w:rPr>
              <w:tab/>
            </w:r>
            <w:r w:rsidR="00C0113C">
              <w:rPr>
                <w:noProof/>
                <w:webHidden/>
              </w:rPr>
              <w:fldChar w:fldCharType="begin"/>
            </w:r>
            <w:r w:rsidR="00C0113C">
              <w:rPr>
                <w:noProof/>
                <w:webHidden/>
              </w:rPr>
              <w:instrText xml:space="preserve"> PAGEREF _Toc112613323 \h </w:instrText>
            </w:r>
            <w:r w:rsidR="00C0113C">
              <w:rPr>
                <w:noProof/>
                <w:webHidden/>
              </w:rPr>
            </w:r>
            <w:r w:rsidR="00C0113C">
              <w:rPr>
                <w:noProof/>
                <w:webHidden/>
              </w:rPr>
              <w:fldChar w:fldCharType="separate"/>
            </w:r>
            <w:r w:rsidR="00C0113C">
              <w:rPr>
                <w:noProof/>
                <w:webHidden/>
              </w:rPr>
              <w:t>6</w:t>
            </w:r>
            <w:r w:rsidR="00C0113C">
              <w:rPr>
                <w:noProof/>
                <w:webHidden/>
              </w:rPr>
              <w:fldChar w:fldCharType="end"/>
            </w:r>
          </w:hyperlink>
        </w:p>
        <w:p w14:paraId="311124FE" w14:textId="2F794365" w:rsidR="00C0113C" w:rsidRDefault="00000000">
          <w:pPr>
            <w:pStyle w:val="TOC3"/>
            <w:tabs>
              <w:tab w:val="right" w:leader="dot" w:pos="9350"/>
            </w:tabs>
            <w:rPr>
              <w:rFonts w:eastAsiaTheme="minorEastAsia" w:cs="Vrinda"/>
              <w:noProof/>
              <w:sz w:val="24"/>
              <w:szCs w:val="30"/>
              <w:lang w:eastAsia="ko-KR" w:bidi="bn-IN"/>
            </w:rPr>
          </w:pPr>
          <w:hyperlink w:anchor="_Toc112613324" w:history="1">
            <w:r w:rsidR="00C0113C" w:rsidRPr="00874603">
              <w:rPr>
                <w:rStyle w:val="Hyperlink"/>
                <w:rFonts w:ascii="Arial" w:hAnsi="Arial" w:cs="Arial"/>
                <w:b/>
                <w:bCs/>
                <w:noProof/>
              </w:rPr>
              <w:t>Importance of Open Communication in Crossrail Project</w:t>
            </w:r>
            <w:r w:rsidR="00C0113C">
              <w:rPr>
                <w:noProof/>
                <w:webHidden/>
              </w:rPr>
              <w:tab/>
            </w:r>
            <w:r w:rsidR="00C0113C">
              <w:rPr>
                <w:noProof/>
                <w:webHidden/>
              </w:rPr>
              <w:fldChar w:fldCharType="begin"/>
            </w:r>
            <w:r w:rsidR="00C0113C">
              <w:rPr>
                <w:noProof/>
                <w:webHidden/>
              </w:rPr>
              <w:instrText xml:space="preserve"> PAGEREF _Toc112613324 \h </w:instrText>
            </w:r>
            <w:r w:rsidR="00C0113C">
              <w:rPr>
                <w:noProof/>
                <w:webHidden/>
              </w:rPr>
            </w:r>
            <w:r w:rsidR="00C0113C">
              <w:rPr>
                <w:noProof/>
                <w:webHidden/>
              </w:rPr>
              <w:fldChar w:fldCharType="separate"/>
            </w:r>
            <w:r w:rsidR="00C0113C">
              <w:rPr>
                <w:noProof/>
                <w:webHidden/>
              </w:rPr>
              <w:t>7</w:t>
            </w:r>
            <w:r w:rsidR="00C0113C">
              <w:rPr>
                <w:noProof/>
                <w:webHidden/>
              </w:rPr>
              <w:fldChar w:fldCharType="end"/>
            </w:r>
          </w:hyperlink>
        </w:p>
        <w:p w14:paraId="79C50142" w14:textId="2940D783" w:rsidR="00C0113C" w:rsidRDefault="00000000">
          <w:pPr>
            <w:pStyle w:val="TOC2"/>
            <w:tabs>
              <w:tab w:val="right" w:leader="dot" w:pos="9350"/>
            </w:tabs>
            <w:rPr>
              <w:rFonts w:eastAsiaTheme="minorEastAsia" w:cs="Vrinda"/>
              <w:noProof/>
              <w:sz w:val="24"/>
              <w:szCs w:val="30"/>
              <w:lang w:eastAsia="ko-KR" w:bidi="bn-IN"/>
            </w:rPr>
          </w:pPr>
          <w:hyperlink w:anchor="_Toc112613325" w:history="1">
            <w:r w:rsidR="00C0113C" w:rsidRPr="00874603">
              <w:rPr>
                <w:rStyle w:val="Hyperlink"/>
                <w:rFonts w:ascii="Arial" w:hAnsi="Arial" w:cs="Arial"/>
                <w:b/>
                <w:bCs/>
                <w:noProof/>
              </w:rPr>
              <w:t>Project Management Application Software</w:t>
            </w:r>
            <w:r w:rsidR="00C0113C">
              <w:rPr>
                <w:noProof/>
                <w:webHidden/>
              </w:rPr>
              <w:tab/>
            </w:r>
            <w:r w:rsidR="00C0113C">
              <w:rPr>
                <w:noProof/>
                <w:webHidden/>
              </w:rPr>
              <w:fldChar w:fldCharType="begin"/>
            </w:r>
            <w:r w:rsidR="00C0113C">
              <w:rPr>
                <w:noProof/>
                <w:webHidden/>
              </w:rPr>
              <w:instrText xml:space="preserve"> PAGEREF _Toc112613325 \h </w:instrText>
            </w:r>
            <w:r w:rsidR="00C0113C">
              <w:rPr>
                <w:noProof/>
                <w:webHidden/>
              </w:rPr>
            </w:r>
            <w:r w:rsidR="00C0113C">
              <w:rPr>
                <w:noProof/>
                <w:webHidden/>
              </w:rPr>
              <w:fldChar w:fldCharType="separate"/>
            </w:r>
            <w:r w:rsidR="00C0113C">
              <w:rPr>
                <w:noProof/>
                <w:webHidden/>
              </w:rPr>
              <w:t>7</w:t>
            </w:r>
            <w:r w:rsidR="00C0113C">
              <w:rPr>
                <w:noProof/>
                <w:webHidden/>
              </w:rPr>
              <w:fldChar w:fldCharType="end"/>
            </w:r>
          </w:hyperlink>
        </w:p>
        <w:p w14:paraId="15CE2AC7" w14:textId="58E4EAE7" w:rsidR="00C0113C" w:rsidRDefault="00000000">
          <w:pPr>
            <w:pStyle w:val="TOC3"/>
            <w:tabs>
              <w:tab w:val="right" w:leader="dot" w:pos="9350"/>
            </w:tabs>
            <w:rPr>
              <w:rFonts w:eastAsiaTheme="minorEastAsia" w:cs="Vrinda"/>
              <w:noProof/>
              <w:sz w:val="24"/>
              <w:szCs w:val="30"/>
              <w:lang w:eastAsia="ko-KR" w:bidi="bn-IN"/>
            </w:rPr>
          </w:pPr>
          <w:hyperlink w:anchor="_Toc112613326" w:history="1">
            <w:r w:rsidR="00C0113C" w:rsidRPr="00874603">
              <w:rPr>
                <w:rStyle w:val="Hyperlink"/>
                <w:rFonts w:ascii="Arial" w:hAnsi="Arial" w:cs="Arial"/>
                <w:b/>
                <w:bCs/>
                <w:noProof/>
              </w:rPr>
              <w:t>Role of Application Software in Project Management</w:t>
            </w:r>
            <w:r w:rsidR="00C0113C">
              <w:rPr>
                <w:noProof/>
                <w:webHidden/>
              </w:rPr>
              <w:tab/>
            </w:r>
            <w:r w:rsidR="00C0113C">
              <w:rPr>
                <w:noProof/>
                <w:webHidden/>
              </w:rPr>
              <w:fldChar w:fldCharType="begin"/>
            </w:r>
            <w:r w:rsidR="00C0113C">
              <w:rPr>
                <w:noProof/>
                <w:webHidden/>
              </w:rPr>
              <w:instrText xml:space="preserve"> PAGEREF _Toc112613326 \h </w:instrText>
            </w:r>
            <w:r w:rsidR="00C0113C">
              <w:rPr>
                <w:noProof/>
                <w:webHidden/>
              </w:rPr>
            </w:r>
            <w:r w:rsidR="00C0113C">
              <w:rPr>
                <w:noProof/>
                <w:webHidden/>
              </w:rPr>
              <w:fldChar w:fldCharType="separate"/>
            </w:r>
            <w:r w:rsidR="00C0113C">
              <w:rPr>
                <w:noProof/>
                <w:webHidden/>
              </w:rPr>
              <w:t>7</w:t>
            </w:r>
            <w:r w:rsidR="00C0113C">
              <w:rPr>
                <w:noProof/>
                <w:webHidden/>
              </w:rPr>
              <w:fldChar w:fldCharType="end"/>
            </w:r>
          </w:hyperlink>
        </w:p>
        <w:p w14:paraId="214BDA0E" w14:textId="50DDD65D" w:rsidR="00C0113C" w:rsidRDefault="00000000">
          <w:pPr>
            <w:pStyle w:val="TOC3"/>
            <w:tabs>
              <w:tab w:val="right" w:leader="dot" w:pos="9350"/>
            </w:tabs>
            <w:rPr>
              <w:rFonts w:eastAsiaTheme="minorEastAsia" w:cs="Vrinda"/>
              <w:noProof/>
              <w:sz w:val="24"/>
              <w:szCs w:val="30"/>
              <w:lang w:eastAsia="ko-KR" w:bidi="bn-IN"/>
            </w:rPr>
          </w:pPr>
          <w:hyperlink w:anchor="_Toc112613327" w:history="1">
            <w:r w:rsidR="00C0113C" w:rsidRPr="00874603">
              <w:rPr>
                <w:rStyle w:val="Hyperlink"/>
                <w:rFonts w:ascii="Arial" w:hAnsi="Arial" w:cs="Arial"/>
                <w:b/>
                <w:bCs/>
                <w:noProof/>
              </w:rPr>
              <w:t>Application Software Used by Crossrail Project</w:t>
            </w:r>
            <w:r w:rsidR="00C0113C">
              <w:rPr>
                <w:noProof/>
                <w:webHidden/>
              </w:rPr>
              <w:tab/>
            </w:r>
            <w:r w:rsidR="00C0113C">
              <w:rPr>
                <w:noProof/>
                <w:webHidden/>
              </w:rPr>
              <w:fldChar w:fldCharType="begin"/>
            </w:r>
            <w:r w:rsidR="00C0113C">
              <w:rPr>
                <w:noProof/>
                <w:webHidden/>
              </w:rPr>
              <w:instrText xml:space="preserve"> PAGEREF _Toc112613327 \h </w:instrText>
            </w:r>
            <w:r w:rsidR="00C0113C">
              <w:rPr>
                <w:noProof/>
                <w:webHidden/>
              </w:rPr>
            </w:r>
            <w:r w:rsidR="00C0113C">
              <w:rPr>
                <w:noProof/>
                <w:webHidden/>
              </w:rPr>
              <w:fldChar w:fldCharType="separate"/>
            </w:r>
            <w:r w:rsidR="00C0113C">
              <w:rPr>
                <w:noProof/>
                <w:webHidden/>
              </w:rPr>
              <w:t>7</w:t>
            </w:r>
            <w:r w:rsidR="00C0113C">
              <w:rPr>
                <w:noProof/>
                <w:webHidden/>
              </w:rPr>
              <w:fldChar w:fldCharType="end"/>
            </w:r>
          </w:hyperlink>
        </w:p>
        <w:p w14:paraId="75F902AE" w14:textId="0EE112A8" w:rsidR="00C0113C" w:rsidRDefault="00000000">
          <w:pPr>
            <w:pStyle w:val="TOC2"/>
            <w:tabs>
              <w:tab w:val="right" w:leader="dot" w:pos="9350"/>
            </w:tabs>
            <w:rPr>
              <w:rFonts w:eastAsiaTheme="minorEastAsia" w:cs="Vrinda"/>
              <w:noProof/>
              <w:sz w:val="24"/>
              <w:szCs w:val="30"/>
              <w:lang w:eastAsia="ko-KR" w:bidi="bn-IN"/>
            </w:rPr>
          </w:pPr>
          <w:hyperlink w:anchor="_Toc112613328" w:history="1">
            <w:r w:rsidR="00C0113C" w:rsidRPr="00874603">
              <w:rPr>
                <w:rStyle w:val="Hyperlink"/>
                <w:rFonts w:ascii="Arial" w:hAnsi="Arial" w:cs="Arial"/>
                <w:b/>
                <w:bCs/>
                <w:noProof/>
              </w:rPr>
              <w:t>Testing of Deliverables</w:t>
            </w:r>
            <w:r w:rsidR="00C0113C">
              <w:rPr>
                <w:noProof/>
                <w:webHidden/>
              </w:rPr>
              <w:tab/>
            </w:r>
            <w:r w:rsidR="00C0113C">
              <w:rPr>
                <w:noProof/>
                <w:webHidden/>
              </w:rPr>
              <w:fldChar w:fldCharType="begin"/>
            </w:r>
            <w:r w:rsidR="00C0113C">
              <w:rPr>
                <w:noProof/>
                <w:webHidden/>
              </w:rPr>
              <w:instrText xml:space="preserve"> PAGEREF _Toc112613328 \h </w:instrText>
            </w:r>
            <w:r w:rsidR="00C0113C">
              <w:rPr>
                <w:noProof/>
                <w:webHidden/>
              </w:rPr>
            </w:r>
            <w:r w:rsidR="00C0113C">
              <w:rPr>
                <w:noProof/>
                <w:webHidden/>
              </w:rPr>
              <w:fldChar w:fldCharType="separate"/>
            </w:r>
            <w:r w:rsidR="00C0113C">
              <w:rPr>
                <w:noProof/>
                <w:webHidden/>
              </w:rPr>
              <w:t>8</w:t>
            </w:r>
            <w:r w:rsidR="00C0113C">
              <w:rPr>
                <w:noProof/>
                <w:webHidden/>
              </w:rPr>
              <w:fldChar w:fldCharType="end"/>
            </w:r>
          </w:hyperlink>
        </w:p>
        <w:p w14:paraId="6CE8C4DE" w14:textId="226E5CAF" w:rsidR="00C0113C" w:rsidRDefault="00000000">
          <w:pPr>
            <w:pStyle w:val="TOC3"/>
            <w:tabs>
              <w:tab w:val="right" w:leader="dot" w:pos="9350"/>
            </w:tabs>
            <w:rPr>
              <w:rFonts w:eastAsiaTheme="minorEastAsia" w:cs="Vrinda"/>
              <w:noProof/>
              <w:sz w:val="24"/>
              <w:szCs w:val="30"/>
              <w:lang w:eastAsia="ko-KR" w:bidi="bn-IN"/>
            </w:rPr>
          </w:pPr>
          <w:hyperlink w:anchor="_Toc112613329" w:history="1">
            <w:r w:rsidR="00C0113C" w:rsidRPr="00874603">
              <w:rPr>
                <w:rStyle w:val="Hyperlink"/>
                <w:rFonts w:ascii="Arial" w:hAnsi="Arial" w:cs="Arial"/>
                <w:b/>
                <w:bCs/>
                <w:noProof/>
              </w:rPr>
              <w:t>Definition of Deliverables Testing</w:t>
            </w:r>
            <w:r w:rsidR="00C0113C">
              <w:rPr>
                <w:noProof/>
                <w:webHidden/>
              </w:rPr>
              <w:tab/>
            </w:r>
            <w:r w:rsidR="00C0113C">
              <w:rPr>
                <w:noProof/>
                <w:webHidden/>
              </w:rPr>
              <w:fldChar w:fldCharType="begin"/>
            </w:r>
            <w:r w:rsidR="00C0113C">
              <w:rPr>
                <w:noProof/>
                <w:webHidden/>
              </w:rPr>
              <w:instrText xml:space="preserve"> PAGEREF _Toc112613329 \h </w:instrText>
            </w:r>
            <w:r w:rsidR="00C0113C">
              <w:rPr>
                <w:noProof/>
                <w:webHidden/>
              </w:rPr>
            </w:r>
            <w:r w:rsidR="00C0113C">
              <w:rPr>
                <w:noProof/>
                <w:webHidden/>
              </w:rPr>
              <w:fldChar w:fldCharType="separate"/>
            </w:r>
            <w:r w:rsidR="00C0113C">
              <w:rPr>
                <w:noProof/>
                <w:webHidden/>
              </w:rPr>
              <w:t>8</w:t>
            </w:r>
            <w:r w:rsidR="00C0113C">
              <w:rPr>
                <w:noProof/>
                <w:webHidden/>
              </w:rPr>
              <w:fldChar w:fldCharType="end"/>
            </w:r>
          </w:hyperlink>
        </w:p>
        <w:p w14:paraId="38D57C00" w14:textId="0EF18700" w:rsidR="00C0113C" w:rsidRDefault="00000000">
          <w:pPr>
            <w:pStyle w:val="TOC3"/>
            <w:tabs>
              <w:tab w:val="right" w:leader="dot" w:pos="9350"/>
            </w:tabs>
            <w:rPr>
              <w:rFonts w:eastAsiaTheme="minorEastAsia" w:cs="Vrinda"/>
              <w:noProof/>
              <w:sz w:val="24"/>
              <w:szCs w:val="30"/>
              <w:lang w:eastAsia="ko-KR" w:bidi="bn-IN"/>
            </w:rPr>
          </w:pPr>
          <w:hyperlink w:anchor="_Toc112613330" w:history="1">
            <w:r w:rsidR="00C0113C" w:rsidRPr="00874603">
              <w:rPr>
                <w:rStyle w:val="Hyperlink"/>
                <w:rFonts w:ascii="Arial" w:hAnsi="Arial" w:cs="Arial"/>
                <w:b/>
                <w:bCs/>
                <w:noProof/>
              </w:rPr>
              <w:t>Crossrail’s Deliverables Testing</w:t>
            </w:r>
            <w:r w:rsidR="00C0113C">
              <w:rPr>
                <w:noProof/>
                <w:webHidden/>
              </w:rPr>
              <w:tab/>
            </w:r>
            <w:r w:rsidR="00C0113C">
              <w:rPr>
                <w:noProof/>
                <w:webHidden/>
              </w:rPr>
              <w:fldChar w:fldCharType="begin"/>
            </w:r>
            <w:r w:rsidR="00C0113C">
              <w:rPr>
                <w:noProof/>
                <w:webHidden/>
              </w:rPr>
              <w:instrText xml:space="preserve"> PAGEREF _Toc112613330 \h </w:instrText>
            </w:r>
            <w:r w:rsidR="00C0113C">
              <w:rPr>
                <w:noProof/>
                <w:webHidden/>
              </w:rPr>
            </w:r>
            <w:r w:rsidR="00C0113C">
              <w:rPr>
                <w:noProof/>
                <w:webHidden/>
              </w:rPr>
              <w:fldChar w:fldCharType="separate"/>
            </w:r>
            <w:r w:rsidR="00C0113C">
              <w:rPr>
                <w:noProof/>
                <w:webHidden/>
              </w:rPr>
              <w:t>8</w:t>
            </w:r>
            <w:r w:rsidR="00C0113C">
              <w:rPr>
                <w:noProof/>
                <w:webHidden/>
              </w:rPr>
              <w:fldChar w:fldCharType="end"/>
            </w:r>
          </w:hyperlink>
        </w:p>
        <w:p w14:paraId="7102CF82" w14:textId="464380D8" w:rsidR="00C0113C" w:rsidRDefault="00000000">
          <w:pPr>
            <w:pStyle w:val="TOC2"/>
            <w:tabs>
              <w:tab w:val="right" w:leader="dot" w:pos="9350"/>
            </w:tabs>
            <w:rPr>
              <w:rFonts w:eastAsiaTheme="minorEastAsia" w:cs="Vrinda"/>
              <w:noProof/>
              <w:sz w:val="24"/>
              <w:szCs w:val="30"/>
              <w:lang w:eastAsia="ko-KR" w:bidi="bn-IN"/>
            </w:rPr>
          </w:pPr>
          <w:hyperlink w:anchor="_Toc112613331" w:history="1">
            <w:r w:rsidR="00C0113C" w:rsidRPr="00874603">
              <w:rPr>
                <w:rStyle w:val="Hyperlink"/>
                <w:rFonts w:ascii="Arial" w:hAnsi="Arial" w:cs="Arial"/>
                <w:b/>
                <w:bCs/>
                <w:noProof/>
              </w:rPr>
              <w:t>Learning Objectives</w:t>
            </w:r>
            <w:r w:rsidR="00C0113C">
              <w:rPr>
                <w:noProof/>
                <w:webHidden/>
              </w:rPr>
              <w:tab/>
            </w:r>
            <w:r w:rsidR="00C0113C">
              <w:rPr>
                <w:noProof/>
                <w:webHidden/>
              </w:rPr>
              <w:fldChar w:fldCharType="begin"/>
            </w:r>
            <w:r w:rsidR="00C0113C">
              <w:rPr>
                <w:noProof/>
                <w:webHidden/>
              </w:rPr>
              <w:instrText xml:space="preserve"> PAGEREF _Toc112613331 \h </w:instrText>
            </w:r>
            <w:r w:rsidR="00C0113C">
              <w:rPr>
                <w:noProof/>
                <w:webHidden/>
              </w:rPr>
            </w:r>
            <w:r w:rsidR="00C0113C">
              <w:rPr>
                <w:noProof/>
                <w:webHidden/>
              </w:rPr>
              <w:fldChar w:fldCharType="separate"/>
            </w:r>
            <w:r w:rsidR="00C0113C">
              <w:rPr>
                <w:noProof/>
                <w:webHidden/>
              </w:rPr>
              <w:t>8</w:t>
            </w:r>
            <w:r w:rsidR="00C0113C">
              <w:rPr>
                <w:noProof/>
                <w:webHidden/>
              </w:rPr>
              <w:fldChar w:fldCharType="end"/>
            </w:r>
          </w:hyperlink>
        </w:p>
        <w:p w14:paraId="13DFA152" w14:textId="3906EE69" w:rsidR="00C0113C" w:rsidRDefault="00000000">
          <w:pPr>
            <w:pStyle w:val="TOC1"/>
            <w:tabs>
              <w:tab w:val="right" w:leader="dot" w:pos="9350"/>
            </w:tabs>
            <w:rPr>
              <w:b w:val="0"/>
              <w:bCs w:val="0"/>
              <w:i w:val="0"/>
              <w:iCs w:val="0"/>
              <w:noProof/>
              <w:szCs w:val="30"/>
              <w:lang/>
            </w:rPr>
          </w:pPr>
          <w:hyperlink w:anchor="_Toc112613332" w:history="1">
            <w:r w:rsidR="00C0113C" w:rsidRPr="00874603">
              <w:rPr>
                <w:rStyle w:val="Hyperlink"/>
                <w:rFonts w:ascii="Arial" w:hAnsi="Arial" w:cs="Arial"/>
                <w:noProof/>
                <w:lang w:bidi="ar-SA"/>
              </w:rPr>
              <w:t>Recommendations</w:t>
            </w:r>
            <w:r w:rsidR="00C0113C">
              <w:rPr>
                <w:noProof/>
                <w:webHidden/>
              </w:rPr>
              <w:tab/>
            </w:r>
            <w:r w:rsidR="00C0113C">
              <w:rPr>
                <w:noProof/>
                <w:webHidden/>
              </w:rPr>
              <w:fldChar w:fldCharType="begin"/>
            </w:r>
            <w:r w:rsidR="00C0113C">
              <w:rPr>
                <w:noProof/>
                <w:webHidden/>
              </w:rPr>
              <w:instrText xml:space="preserve"> PAGEREF _Toc112613332 \h </w:instrText>
            </w:r>
            <w:r w:rsidR="00C0113C">
              <w:rPr>
                <w:noProof/>
                <w:webHidden/>
              </w:rPr>
            </w:r>
            <w:r w:rsidR="00C0113C">
              <w:rPr>
                <w:noProof/>
                <w:webHidden/>
              </w:rPr>
              <w:fldChar w:fldCharType="separate"/>
            </w:r>
            <w:r w:rsidR="00C0113C">
              <w:rPr>
                <w:noProof/>
                <w:webHidden/>
              </w:rPr>
              <w:t>9</w:t>
            </w:r>
            <w:r w:rsidR="00C0113C">
              <w:rPr>
                <w:noProof/>
                <w:webHidden/>
              </w:rPr>
              <w:fldChar w:fldCharType="end"/>
            </w:r>
          </w:hyperlink>
        </w:p>
        <w:p w14:paraId="053C7A45" w14:textId="772B6300" w:rsidR="00C0113C" w:rsidRDefault="00000000">
          <w:pPr>
            <w:pStyle w:val="TOC1"/>
            <w:tabs>
              <w:tab w:val="right" w:leader="dot" w:pos="9350"/>
            </w:tabs>
            <w:rPr>
              <w:b w:val="0"/>
              <w:bCs w:val="0"/>
              <w:i w:val="0"/>
              <w:iCs w:val="0"/>
              <w:noProof/>
              <w:szCs w:val="30"/>
              <w:lang/>
            </w:rPr>
          </w:pPr>
          <w:hyperlink w:anchor="_Toc112613333" w:history="1">
            <w:r w:rsidR="00C0113C" w:rsidRPr="00874603">
              <w:rPr>
                <w:rStyle w:val="Hyperlink"/>
                <w:rFonts w:ascii="Arial" w:hAnsi="Arial" w:cs="Arial"/>
                <w:noProof/>
                <w:lang w:bidi="ar-SA"/>
              </w:rPr>
              <w:t>Career Opportunities in Project Management</w:t>
            </w:r>
            <w:r w:rsidR="00C0113C">
              <w:rPr>
                <w:noProof/>
                <w:webHidden/>
              </w:rPr>
              <w:tab/>
            </w:r>
            <w:r w:rsidR="00C0113C">
              <w:rPr>
                <w:noProof/>
                <w:webHidden/>
              </w:rPr>
              <w:fldChar w:fldCharType="begin"/>
            </w:r>
            <w:r w:rsidR="00C0113C">
              <w:rPr>
                <w:noProof/>
                <w:webHidden/>
              </w:rPr>
              <w:instrText xml:space="preserve"> PAGEREF _Toc112613333 \h </w:instrText>
            </w:r>
            <w:r w:rsidR="00C0113C">
              <w:rPr>
                <w:noProof/>
                <w:webHidden/>
              </w:rPr>
            </w:r>
            <w:r w:rsidR="00C0113C">
              <w:rPr>
                <w:noProof/>
                <w:webHidden/>
              </w:rPr>
              <w:fldChar w:fldCharType="separate"/>
            </w:r>
            <w:r w:rsidR="00C0113C">
              <w:rPr>
                <w:noProof/>
                <w:webHidden/>
              </w:rPr>
              <w:t>10</w:t>
            </w:r>
            <w:r w:rsidR="00C0113C">
              <w:rPr>
                <w:noProof/>
                <w:webHidden/>
              </w:rPr>
              <w:fldChar w:fldCharType="end"/>
            </w:r>
          </w:hyperlink>
        </w:p>
        <w:p w14:paraId="7C2B545F" w14:textId="0F01D96D" w:rsidR="00C0113C" w:rsidRDefault="00000000">
          <w:pPr>
            <w:pStyle w:val="TOC1"/>
            <w:tabs>
              <w:tab w:val="right" w:leader="dot" w:pos="9350"/>
            </w:tabs>
            <w:rPr>
              <w:b w:val="0"/>
              <w:bCs w:val="0"/>
              <w:i w:val="0"/>
              <w:iCs w:val="0"/>
              <w:noProof/>
              <w:szCs w:val="30"/>
              <w:lang/>
            </w:rPr>
          </w:pPr>
          <w:hyperlink w:anchor="_Toc112613334" w:history="1">
            <w:r w:rsidR="00C0113C" w:rsidRPr="00874603">
              <w:rPr>
                <w:rStyle w:val="Hyperlink"/>
                <w:rFonts w:ascii="Arial" w:hAnsi="Arial" w:cs="Arial"/>
                <w:noProof/>
                <w:lang w:bidi="ar-SA"/>
              </w:rPr>
              <w:t>Conclusion</w:t>
            </w:r>
            <w:r w:rsidR="00C0113C">
              <w:rPr>
                <w:noProof/>
                <w:webHidden/>
              </w:rPr>
              <w:tab/>
            </w:r>
            <w:r w:rsidR="00C0113C">
              <w:rPr>
                <w:noProof/>
                <w:webHidden/>
              </w:rPr>
              <w:fldChar w:fldCharType="begin"/>
            </w:r>
            <w:r w:rsidR="00C0113C">
              <w:rPr>
                <w:noProof/>
                <w:webHidden/>
              </w:rPr>
              <w:instrText xml:space="preserve"> PAGEREF _Toc112613334 \h </w:instrText>
            </w:r>
            <w:r w:rsidR="00C0113C">
              <w:rPr>
                <w:noProof/>
                <w:webHidden/>
              </w:rPr>
            </w:r>
            <w:r w:rsidR="00C0113C">
              <w:rPr>
                <w:noProof/>
                <w:webHidden/>
              </w:rPr>
              <w:fldChar w:fldCharType="separate"/>
            </w:r>
            <w:r w:rsidR="00C0113C">
              <w:rPr>
                <w:noProof/>
                <w:webHidden/>
              </w:rPr>
              <w:t>11</w:t>
            </w:r>
            <w:r w:rsidR="00C0113C">
              <w:rPr>
                <w:noProof/>
                <w:webHidden/>
              </w:rPr>
              <w:fldChar w:fldCharType="end"/>
            </w:r>
          </w:hyperlink>
        </w:p>
        <w:p w14:paraId="2550C044" w14:textId="673C0D1A" w:rsidR="00C0113C" w:rsidRDefault="00000000">
          <w:pPr>
            <w:pStyle w:val="TOC1"/>
            <w:tabs>
              <w:tab w:val="right" w:leader="dot" w:pos="9350"/>
            </w:tabs>
            <w:rPr>
              <w:b w:val="0"/>
              <w:bCs w:val="0"/>
              <w:i w:val="0"/>
              <w:iCs w:val="0"/>
              <w:noProof/>
              <w:szCs w:val="30"/>
              <w:lang/>
            </w:rPr>
          </w:pPr>
          <w:hyperlink w:anchor="_Toc112613335" w:history="1">
            <w:r w:rsidR="00C0113C" w:rsidRPr="00874603">
              <w:rPr>
                <w:rStyle w:val="Hyperlink"/>
                <w:rFonts w:ascii="Arial" w:hAnsi="Arial" w:cs="Arial"/>
                <w:noProof/>
                <w:lang w:bidi="ar-SA"/>
              </w:rPr>
              <w:t>Reference</w:t>
            </w:r>
            <w:r w:rsidR="00C0113C">
              <w:rPr>
                <w:noProof/>
                <w:webHidden/>
              </w:rPr>
              <w:tab/>
            </w:r>
            <w:r w:rsidR="00C0113C">
              <w:rPr>
                <w:noProof/>
                <w:webHidden/>
              </w:rPr>
              <w:fldChar w:fldCharType="begin"/>
            </w:r>
            <w:r w:rsidR="00C0113C">
              <w:rPr>
                <w:noProof/>
                <w:webHidden/>
              </w:rPr>
              <w:instrText xml:space="preserve"> PAGEREF _Toc112613335 \h </w:instrText>
            </w:r>
            <w:r w:rsidR="00C0113C">
              <w:rPr>
                <w:noProof/>
                <w:webHidden/>
              </w:rPr>
            </w:r>
            <w:r w:rsidR="00C0113C">
              <w:rPr>
                <w:noProof/>
                <w:webHidden/>
              </w:rPr>
              <w:fldChar w:fldCharType="separate"/>
            </w:r>
            <w:r w:rsidR="00C0113C">
              <w:rPr>
                <w:noProof/>
                <w:webHidden/>
              </w:rPr>
              <w:t>11</w:t>
            </w:r>
            <w:r w:rsidR="00C0113C">
              <w:rPr>
                <w:noProof/>
                <w:webHidden/>
              </w:rPr>
              <w:fldChar w:fldCharType="end"/>
            </w:r>
          </w:hyperlink>
        </w:p>
        <w:p w14:paraId="6C4C6BB6" w14:textId="25ECBF01" w:rsidR="00794EFC" w:rsidRDefault="00794EFC" w:rsidP="00794EFC">
          <w:r>
            <w:rPr>
              <w:b/>
              <w:bCs/>
              <w:noProof/>
            </w:rPr>
            <w:fldChar w:fldCharType="end"/>
          </w:r>
        </w:p>
      </w:sdtContent>
    </w:sdt>
    <w:p w14:paraId="4ACD08FF" w14:textId="77777777" w:rsidR="00794EFC" w:rsidRDefault="00794EFC"/>
    <w:p w14:paraId="36DEFD6C" w14:textId="77777777" w:rsidR="00794EFC" w:rsidRDefault="00794EFC">
      <w:r>
        <w:br w:type="page"/>
      </w:r>
    </w:p>
    <w:p w14:paraId="23ACE975" w14:textId="77777777" w:rsidR="0080465C" w:rsidRDefault="00794EFC" w:rsidP="00C0113C">
      <w:pPr>
        <w:pStyle w:val="Heading1"/>
        <w:spacing w:line="360" w:lineRule="auto"/>
        <w:jc w:val="both"/>
        <w:rPr>
          <w:rFonts w:ascii="Arial" w:hAnsi="Arial" w:cs="Arial"/>
          <w:b w:val="0"/>
          <w:bCs/>
        </w:rPr>
      </w:pPr>
      <w:bookmarkStart w:id="3" w:name="_Toc112613311"/>
      <w:r>
        <w:rPr>
          <w:rFonts w:ascii="Arial" w:hAnsi="Arial" w:cs="Arial"/>
          <w:bCs/>
        </w:rPr>
        <w:lastRenderedPageBreak/>
        <w:t>Introductio</w:t>
      </w:r>
      <w:r w:rsidR="00840338">
        <w:rPr>
          <w:rFonts w:ascii="Arial" w:hAnsi="Arial" w:cs="Arial"/>
          <w:bCs/>
        </w:rPr>
        <w:t>n</w:t>
      </w:r>
      <w:bookmarkEnd w:id="3"/>
    </w:p>
    <w:p w14:paraId="3B850372" w14:textId="77777777" w:rsidR="00794EFC" w:rsidRPr="00A75E6E" w:rsidRDefault="0022096B" w:rsidP="00C0113C">
      <w:pPr>
        <w:spacing w:line="360" w:lineRule="auto"/>
        <w:jc w:val="both"/>
        <w:rPr>
          <w:rFonts w:ascii="Arial" w:hAnsi="Arial" w:cs="Arial"/>
          <w:sz w:val="24"/>
          <w:szCs w:val="24"/>
        </w:rPr>
      </w:pPr>
      <w:r>
        <w:rPr>
          <w:rFonts w:ascii="Arial" w:hAnsi="Arial" w:cs="Arial"/>
          <w:sz w:val="24"/>
          <w:szCs w:val="24"/>
        </w:rPr>
        <w:t xml:space="preserve">In the previous report, the Crossrail Project has been evaluated critically. </w:t>
      </w:r>
      <w:r w:rsidR="00CB6AB5">
        <w:rPr>
          <w:rFonts w:ascii="Arial" w:hAnsi="Arial" w:cs="Arial"/>
          <w:sz w:val="24"/>
          <w:szCs w:val="24"/>
        </w:rPr>
        <w:t xml:space="preserve">In that report, major </w:t>
      </w:r>
      <w:r w:rsidR="00D15CA4">
        <w:rPr>
          <w:rFonts w:ascii="Arial" w:hAnsi="Arial" w:cs="Arial"/>
          <w:sz w:val="24"/>
          <w:szCs w:val="24"/>
        </w:rPr>
        <w:t xml:space="preserve">components like budget, quality stakeholders, risk factors, time etc. have been elaborated. </w:t>
      </w:r>
      <w:r w:rsidR="006656B7">
        <w:rPr>
          <w:rFonts w:ascii="Arial" w:hAnsi="Arial" w:cs="Arial"/>
          <w:sz w:val="24"/>
          <w:szCs w:val="24"/>
        </w:rPr>
        <w:t xml:space="preserve">In relation to the last one, this particular report will </w:t>
      </w:r>
      <w:r w:rsidR="00561B15">
        <w:rPr>
          <w:rFonts w:ascii="Arial" w:hAnsi="Arial" w:cs="Arial"/>
          <w:sz w:val="24"/>
          <w:szCs w:val="24"/>
        </w:rPr>
        <w:t xml:space="preserve">analyze and describe the success and failure factors associated with the project. </w:t>
      </w:r>
      <w:r w:rsidR="00322B31">
        <w:rPr>
          <w:rFonts w:ascii="Arial" w:hAnsi="Arial" w:cs="Arial"/>
          <w:sz w:val="24"/>
          <w:szCs w:val="24"/>
        </w:rPr>
        <w:t xml:space="preserve">In that regard, </w:t>
      </w:r>
      <w:r w:rsidR="007C6B10">
        <w:rPr>
          <w:rFonts w:ascii="Arial" w:hAnsi="Arial" w:cs="Arial"/>
          <w:sz w:val="24"/>
          <w:szCs w:val="24"/>
        </w:rPr>
        <w:t xml:space="preserve">the requirements of the Crossrail project, management plan for it, integral milestones, open communication in the management of project, </w:t>
      </w:r>
      <w:r w:rsidR="007D458F">
        <w:rPr>
          <w:rFonts w:ascii="Arial" w:hAnsi="Arial" w:cs="Arial"/>
          <w:sz w:val="24"/>
          <w:szCs w:val="24"/>
        </w:rPr>
        <w:t xml:space="preserve">testing of deliverables and learning objectives will be elongated. </w:t>
      </w:r>
      <w:r w:rsidR="001B6DD9">
        <w:rPr>
          <w:rFonts w:ascii="Arial" w:hAnsi="Arial" w:cs="Arial"/>
          <w:sz w:val="24"/>
          <w:szCs w:val="24"/>
        </w:rPr>
        <w:t>In addition to that</w:t>
      </w:r>
      <w:r w:rsidR="000F62E3">
        <w:rPr>
          <w:rFonts w:ascii="Arial" w:hAnsi="Arial" w:cs="Arial"/>
          <w:sz w:val="24"/>
          <w:szCs w:val="24"/>
        </w:rPr>
        <w:t xml:space="preserve">, </w:t>
      </w:r>
      <w:r w:rsidR="001B6DD9">
        <w:rPr>
          <w:rFonts w:ascii="Arial" w:hAnsi="Arial" w:cs="Arial"/>
          <w:sz w:val="24"/>
          <w:szCs w:val="24"/>
        </w:rPr>
        <w:t xml:space="preserve">recommendations for the </w:t>
      </w:r>
      <w:r w:rsidR="006A6035">
        <w:rPr>
          <w:rFonts w:ascii="Arial" w:hAnsi="Arial" w:cs="Arial"/>
          <w:sz w:val="24"/>
          <w:szCs w:val="24"/>
        </w:rPr>
        <w:t xml:space="preserve">project will be given so that the barriers can be overcome. </w:t>
      </w:r>
      <w:r w:rsidR="002A77F5">
        <w:rPr>
          <w:rFonts w:ascii="Arial" w:hAnsi="Arial" w:cs="Arial"/>
          <w:sz w:val="24"/>
          <w:szCs w:val="24"/>
        </w:rPr>
        <w:t xml:space="preserve">At the end, </w:t>
      </w:r>
      <w:r w:rsidR="0064552B">
        <w:rPr>
          <w:rFonts w:ascii="Arial" w:hAnsi="Arial" w:cs="Arial"/>
          <w:sz w:val="24"/>
          <w:szCs w:val="24"/>
        </w:rPr>
        <w:t xml:space="preserve">career opportunity in project management will be elaborated </w:t>
      </w:r>
      <w:r w:rsidR="00FA06E8">
        <w:rPr>
          <w:rFonts w:ascii="Arial" w:hAnsi="Arial" w:cs="Arial"/>
          <w:sz w:val="24"/>
          <w:szCs w:val="24"/>
        </w:rPr>
        <w:t>with a befitting conclusion.</w:t>
      </w:r>
    </w:p>
    <w:p w14:paraId="78E2135D" w14:textId="77777777" w:rsidR="00794EFC" w:rsidRPr="00794EFC" w:rsidRDefault="00794EFC" w:rsidP="00C0113C">
      <w:pPr>
        <w:pStyle w:val="Heading1"/>
        <w:spacing w:line="360" w:lineRule="auto"/>
        <w:jc w:val="both"/>
        <w:rPr>
          <w:rFonts w:ascii="Arial" w:hAnsi="Arial" w:cs="Arial"/>
          <w:b w:val="0"/>
          <w:bCs/>
        </w:rPr>
      </w:pPr>
      <w:bookmarkStart w:id="4" w:name="_Toc112613312"/>
      <w:r>
        <w:rPr>
          <w:rFonts w:ascii="Arial" w:hAnsi="Arial" w:cs="Arial"/>
          <w:bCs/>
        </w:rPr>
        <w:t>Critical Success or Failure Factors</w:t>
      </w:r>
      <w:bookmarkEnd w:id="4"/>
    </w:p>
    <w:p w14:paraId="140DC6A8" w14:textId="77777777" w:rsidR="00EC4EBD" w:rsidRPr="00A75E6E" w:rsidRDefault="00EC4EBD" w:rsidP="00C0113C">
      <w:pPr>
        <w:spacing w:line="360" w:lineRule="auto"/>
        <w:jc w:val="both"/>
        <w:rPr>
          <w:rFonts w:ascii="Arial" w:hAnsi="Arial" w:cs="Arial"/>
          <w:sz w:val="24"/>
          <w:szCs w:val="24"/>
        </w:rPr>
      </w:pPr>
      <w:r>
        <w:rPr>
          <w:rFonts w:ascii="Arial" w:hAnsi="Arial" w:cs="Arial"/>
          <w:sz w:val="24"/>
          <w:szCs w:val="24"/>
        </w:rPr>
        <w:t>This report is being made on Crossrail, a mega rail transportation project of Transportation for London, which is intended on being used to deliver transportation services that are executed by utilizing large railways. The Crossrail project was started in 2009 while the permission to build it was attained in 2007. The project envisages the running area of the Crossrail to go from Essex to Berkshire and then by going through the tunnels reaching directly the central London. This Crossrail is named the Elizabeth line, as well.</w:t>
      </w:r>
    </w:p>
    <w:p w14:paraId="6F8AD5D9" w14:textId="2B068A5A" w:rsidR="00794EFC" w:rsidRDefault="00885017" w:rsidP="00C0113C">
      <w:pPr>
        <w:spacing w:line="360" w:lineRule="auto"/>
        <w:jc w:val="both"/>
        <w:rPr>
          <w:rFonts w:ascii="Arial" w:hAnsi="Arial" w:cs="Arial"/>
          <w:sz w:val="24"/>
          <w:szCs w:val="24"/>
        </w:rPr>
      </w:pPr>
      <w:r>
        <w:rPr>
          <w:rFonts w:ascii="Arial" w:hAnsi="Arial" w:cs="Arial"/>
          <w:sz w:val="24"/>
          <w:szCs w:val="24"/>
        </w:rPr>
        <w:t>Now, i</w:t>
      </w:r>
      <w:r w:rsidR="00154081">
        <w:rPr>
          <w:rFonts w:ascii="Arial" w:hAnsi="Arial" w:cs="Arial"/>
          <w:sz w:val="24"/>
          <w:szCs w:val="24"/>
        </w:rPr>
        <w:t xml:space="preserve">n the completion or abandonment of a project, </w:t>
      </w:r>
      <w:r w:rsidR="0061656D">
        <w:rPr>
          <w:rFonts w:ascii="Arial" w:hAnsi="Arial" w:cs="Arial"/>
          <w:sz w:val="24"/>
          <w:szCs w:val="24"/>
        </w:rPr>
        <w:t xml:space="preserve">certain factors are thoroughly emphasized on in order to comprehend how the activities need to pan out so that the success factors can be utilized to the fullest and the debilitating </w:t>
      </w:r>
      <w:r w:rsidR="00432EEB">
        <w:rPr>
          <w:rFonts w:ascii="Arial" w:hAnsi="Arial" w:cs="Arial"/>
          <w:sz w:val="24"/>
          <w:szCs w:val="24"/>
        </w:rPr>
        <w:t>failure factors’ effects can be mitigated as much as possible.</w:t>
      </w:r>
      <w:r w:rsidR="00F23B7A">
        <w:rPr>
          <w:rFonts w:ascii="Arial" w:hAnsi="Arial" w:cs="Arial"/>
          <w:sz w:val="24"/>
          <w:szCs w:val="24"/>
        </w:rPr>
        <w:t xml:space="preserve"> (</w:t>
      </w:r>
      <w:proofErr w:type="spellStart"/>
      <w:r w:rsidR="00F23B7A" w:rsidRPr="00CC219D">
        <w:rPr>
          <w:rFonts w:ascii="Arial" w:hAnsi="Arial" w:cs="Arial"/>
          <w:color w:val="222222"/>
          <w:sz w:val="24"/>
          <w:szCs w:val="24"/>
          <w:shd w:val="clear" w:color="auto" w:fill="FFFFFF"/>
        </w:rPr>
        <w:t>Attarzadeh</w:t>
      </w:r>
      <w:proofErr w:type="spellEnd"/>
      <w:r w:rsidR="00F23B7A" w:rsidRPr="00CC219D">
        <w:rPr>
          <w:rFonts w:ascii="Arial" w:hAnsi="Arial" w:cs="Arial"/>
          <w:color w:val="222222"/>
          <w:sz w:val="24"/>
          <w:szCs w:val="24"/>
          <w:shd w:val="clear" w:color="auto" w:fill="FFFFFF"/>
        </w:rPr>
        <w:t>, I.</w:t>
      </w:r>
      <w:r w:rsidR="00F23B7A">
        <w:rPr>
          <w:rFonts w:ascii="Arial" w:hAnsi="Arial" w:cs="Arial"/>
          <w:color w:val="222222"/>
          <w:sz w:val="24"/>
          <w:szCs w:val="24"/>
          <w:shd w:val="clear" w:color="auto" w:fill="FFFFFF"/>
        </w:rPr>
        <w:t>, et, el. 2008)</w:t>
      </w:r>
      <w:r w:rsidR="00432EEB">
        <w:rPr>
          <w:rFonts w:ascii="Arial" w:hAnsi="Arial" w:cs="Arial"/>
          <w:sz w:val="24"/>
          <w:szCs w:val="24"/>
        </w:rPr>
        <w:t xml:space="preserve"> </w:t>
      </w:r>
      <w:r w:rsidR="00533CC4">
        <w:rPr>
          <w:rFonts w:ascii="Arial" w:hAnsi="Arial" w:cs="Arial"/>
          <w:sz w:val="24"/>
          <w:szCs w:val="24"/>
        </w:rPr>
        <w:t>When a project becomes successful, by the word successful, it refers to the deliverability of the work that has been in progress</w:t>
      </w:r>
      <w:r w:rsidR="00747B85">
        <w:rPr>
          <w:rFonts w:ascii="Arial" w:hAnsi="Arial" w:cs="Arial"/>
          <w:sz w:val="24"/>
          <w:szCs w:val="24"/>
        </w:rPr>
        <w:t xml:space="preserve"> and that the stakeholders can be satiated with the returns on the project</w:t>
      </w:r>
      <w:r w:rsidR="00F23B7A">
        <w:rPr>
          <w:rFonts w:ascii="Arial" w:hAnsi="Arial" w:cs="Arial"/>
          <w:sz w:val="24"/>
          <w:szCs w:val="24"/>
        </w:rPr>
        <w:t>. (</w:t>
      </w:r>
      <w:proofErr w:type="spellStart"/>
      <w:r w:rsidR="00F23B7A" w:rsidRPr="00CC219D">
        <w:rPr>
          <w:rFonts w:ascii="Arial" w:hAnsi="Arial" w:cs="Arial"/>
          <w:color w:val="222222"/>
          <w:sz w:val="24"/>
          <w:szCs w:val="24"/>
          <w:shd w:val="clear" w:color="auto" w:fill="FFFFFF"/>
        </w:rPr>
        <w:t>Kamata</w:t>
      </w:r>
      <w:proofErr w:type="spellEnd"/>
      <w:r w:rsidR="00F23B7A" w:rsidRPr="00CC219D">
        <w:rPr>
          <w:rFonts w:ascii="Arial" w:hAnsi="Arial" w:cs="Arial"/>
          <w:color w:val="222222"/>
          <w:sz w:val="24"/>
          <w:szCs w:val="24"/>
          <w:shd w:val="clear" w:color="auto" w:fill="FFFFFF"/>
        </w:rPr>
        <w:t>, M.I</w:t>
      </w:r>
      <w:r w:rsidR="00F23B7A">
        <w:rPr>
          <w:rFonts w:ascii="Arial" w:hAnsi="Arial" w:cs="Arial"/>
          <w:color w:val="222222"/>
          <w:sz w:val="24"/>
          <w:szCs w:val="24"/>
          <w:shd w:val="clear" w:color="auto" w:fill="FFFFFF"/>
        </w:rPr>
        <w:t xml:space="preserve">., et, el. 2007) </w:t>
      </w:r>
      <w:r w:rsidR="00C428FA">
        <w:rPr>
          <w:rFonts w:ascii="Arial" w:hAnsi="Arial" w:cs="Arial"/>
          <w:sz w:val="24"/>
          <w:szCs w:val="24"/>
        </w:rPr>
        <w:t>There are different aspects to a project’s completion such as time, budget</w:t>
      </w:r>
      <w:r w:rsidR="00217673">
        <w:rPr>
          <w:rFonts w:ascii="Arial" w:hAnsi="Arial" w:cs="Arial"/>
          <w:sz w:val="24"/>
          <w:szCs w:val="24"/>
        </w:rPr>
        <w:t xml:space="preserve"> etc. which the project manager</w:t>
      </w:r>
      <w:r w:rsidR="00F80E0F">
        <w:rPr>
          <w:rFonts w:ascii="Arial" w:hAnsi="Arial" w:cs="Arial"/>
          <w:sz w:val="24"/>
          <w:szCs w:val="24"/>
        </w:rPr>
        <w:t xml:space="preserve"> needs to effectively </w:t>
      </w:r>
      <w:r w:rsidR="0000178F">
        <w:rPr>
          <w:rFonts w:ascii="Arial" w:hAnsi="Arial" w:cs="Arial"/>
          <w:sz w:val="24"/>
          <w:szCs w:val="24"/>
        </w:rPr>
        <w:t xml:space="preserve">make the best use of and derive the intended results. </w:t>
      </w:r>
      <w:r w:rsidR="00607AF3">
        <w:rPr>
          <w:rFonts w:ascii="Arial" w:hAnsi="Arial" w:cs="Arial"/>
          <w:sz w:val="24"/>
          <w:szCs w:val="24"/>
        </w:rPr>
        <w:t xml:space="preserve">But it all majorly comes down to the </w:t>
      </w:r>
      <w:r w:rsidR="004F7FC3">
        <w:rPr>
          <w:rFonts w:ascii="Arial" w:hAnsi="Arial" w:cs="Arial"/>
          <w:sz w:val="24"/>
          <w:szCs w:val="24"/>
        </w:rPr>
        <w:t xml:space="preserve">efficiency as well as effectiveness of the decisions that the project manager undertakes. </w:t>
      </w:r>
      <w:r w:rsidR="00F23B7A">
        <w:rPr>
          <w:rFonts w:ascii="Arial" w:hAnsi="Arial" w:cs="Arial"/>
          <w:sz w:val="24"/>
          <w:szCs w:val="24"/>
        </w:rPr>
        <w:t>(</w:t>
      </w:r>
      <w:r w:rsidR="00F23B7A" w:rsidRPr="00CC219D">
        <w:rPr>
          <w:rFonts w:ascii="Arial" w:hAnsi="Arial" w:cs="Arial"/>
          <w:color w:val="222222"/>
          <w:sz w:val="24"/>
          <w:szCs w:val="24"/>
          <w:shd w:val="clear" w:color="auto" w:fill="FFFFFF"/>
        </w:rPr>
        <w:t xml:space="preserve">Dempsey, M., </w:t>
      </w:r>
      <w:r w:rsidR="00F23B7A">
        <w:rPr>
          <w:rFonts w:ascii="Arial" w:hAnsi="Arial" w:cs="Arial"/>
          <w:color w:val="222222"/>
          <w:sz w:val="24"/>
          <w:szCs w:val="24"/>
          <w:shd w:val="clear" w:color="auto" w:fill="FFFFFF"/>
        </w:rPr>
        <w:t xml:space="preserve">et, el. 2021) </w:t>
      </w:r>
      <w:r w:rsidR="00306962">
        <w:rPr>
          <w:rFonts w:ascii="Arial" w:hAnsi="Arial" w:cs="Arial"/>
          <w:sz w:val="24"/>
          <w:szCs w:val="24"/>
        </w:rPr>
        <w:t xml:space="preserve">If the project manager is to take decisions and plan executable </w:t>
      </w:r>
      <w:r w:rsidR="00A26202">
        <w:rPr>
          <w:rFonts w:ascii="Arial" w:hAnsi="Arial" w:cs="Arial"/>
          <w:sz w:val="24"/>
          <w:szCs w:val="24"/>
        </w:rPr>
        <w:t xml:space="preserve">tasks properly, the success factors become more strengthened, </w:t>
      </w:r>
      <w:r w:rsidR="0090227A">
        <w:rPr>
          <w:rFonts w:ascii="Arial" w:hAnsi="Arial" w:cs="Arial"/>
          <w:sz w:val="24"/>
          <w:szCs w:val="24"/>
        </w:rPr>
        <w:t>enervating the failure factors.</w:t>
      </w:r>
    </w:p>
    <w:p w14:paraId="3C3AD63A" w14:textId="77777777" w:rsidR="00794EFC" w:rsidRDefault="00794EFC" w:rsidP="00C0113C">
      <w:pPr>
        <w:pStyle w:val="Heading2"/>
        <w:spacing w:line="360" w:lineRule="auto"/>
        <w:jc w:val="both"/>
        <w:rPr>
          <w:rFonts w:ascii="Arial" w:hAnsi="Arial" w:cs="Arial"/>
          <w:b/>
          <w:bCs/>
          <w:sz w:val="28"/>
          <w:szCs w:val="28"/>
        </w:rPr>
      </w:pPr>
      <w:bookmarkStart w:id="5" w:name="_Toc112613313"/>
      <w:r>
        <w:rPr>
          <w:rFonts w:ascii="Arial" w:hAnsi="Arial" w:cs="Arial"/>
          <w:b/>
          <w:bCs/>
          <w:sz w:val="28"/>
          <w:szCs w:val="28"/>
        </w:rPr>
        <w:lastRenderedPageBreak/>
        <w:t>Crossrail Project Requirements</w:t>
      </w:r>
      <w:bookmarkEnd w:id="5"/>
    </w:p>
    <w:p w14:paraId="3839343B" w14:textId="77777777" w:rsidR="00112A0B" w:rsidRPr="00112A0B" w:rsidRDefault="00112A0B" w:rsidP="00C0113C">
      <w:pPr>
        <w:pStyle w:val="Heading3"/>
        <w:spacing w:line="360" w:lineRule="auto"/>
        <w:jc w:val="both"/>
        <w:rPr>
          <w:rFonts w:ascii="Arial" w:hAnsi="Arial" w:cs="Arial"/>
          <w:b/>
          <w:bCs/>
        </w:rPr>
      </w:pPr>
      <w:bookmarkStart w:id="6" w:name="_Toc112613314"/>
      <w:r>
        <w:rPr>
          <w:rFonts w:ascii="Arial" w:hAnsi="Arial" w:cs="Arial"/>
          <w:b/>
          <w:bCs/>
        </w:rPr>
        <w:t>General Project Requirements</w:t>
      </w:r>
      <w:bookmarkEnd w:id="6"/>
    </w:p>
    <w:p w14:paraId="05958804" w14:textId="2EFC4DA9" w:rsidR="009F590A" w:rsidRDefault="008502D1" w:rsidP="00C0113C">
      <w:pPr>
        <w:spacing w:line="360" w:lineRule="auto"/>
        <w:jc w:val="both"/>
        <w:rPr>
          <w:rFonts w:ascii="Arial" w:hAnsi="Arial" w:cs="Arial"/>
          <w:sz w:val="24"/>
          <w:szCs w:val="24"/>
        </w:rPr>
      </w:pPr>
      <w:r>
        <w:rPr>
          <w:rFonts w:ascii="Arial" w:hAnsi="Arial" w:cs="Arial"/>
          <w:sz w:val="24"/>
          <w:szCs w:val="24"/>
        </w:rPr>
        <w:t xml:space="preserve">The major project requirements that need to be </w:t>
      </w:r>
      <w:r w:rsidR="00E4304D">
        <w:rPr>
          <w:rFonts w:ascii="Arial" w:hAnsi="Arial" w:cs="Arial"/>
          <w:sz w:val="24"/>
          <w:szCs w:val="24"/>
        </w:rPr>
        <w:t xml:space="preserve">met mandatorily can be identified as </w:t>
      </w:r>
      <w:r w:rsidR="00E06D32">
        <w:rPr>
          <w:rFonts w:ascii="Arial" w:hAnsi="Arial" w:cs="Arial"/>
          <w:sz w:val="24"/>
          <w:szCs w:val="24"/>
        </w:rPr>
        <w:t>features, processes and tasks</w:t>
      </w:r>
      <w:r w:rsidR="00710B54">
        <w:rPr>
          <w:rFonts w:ascii="Arial" w:hAnsi="Arial" w:cs="Arial"/>
          <w:sz w:val="24"/>
          <w:szCs w:val="24"/>
        </w:rPr>
        <w:t xml:space="preserve">. </w:t>
      </w:r>
      <w:r w:rsidR="00266CC5">
        <w:rPr>
          <w:rFonts w:ascii="Arial" w:hAnsi="Arial" w:cs="Arial"/>
          <w:sz w:val="24"/>
          <w:szCs w:val="24"/>
        </w:rPr>
        <w:t xml:space="preserve">In addition to that, there are other aspects to the management of a project involving time, cost, quality of the intended product or service. </w:t>
      </w:r>
      <w:r w:rsidR="003A5450">
        <w:rPr>
          <w:rFonts w:ascii="Arial" w:hAnsi="Arial" w:cs="Arial"/>
          <w:sz w:val="24"/>
          <w:szCs w:val="24"/>
        </w:rPr>
        <w:t>(</w:t>
      </w:r>
      <w:r w:rsidR="003A5450" w:rsidRPr="00CC219D">
        <w:rPr>
          <w:rFonts w:ascii="Arial" w:hAnsi="Arial" w:cs="Arial"/>
          <w:color w:val="222222"/>
          <w:sz w:val="24"/>
          <w:szCs w:val="24"/>
          <w:shd w:val="clear" w:color="auto" w:fill="FFFFFF"/>
        </w:rPr>
        <w:t>Burke, R., 2013</w:t>
      </w:r>
      <w:r w:rsidR="003A5450">
        <w:rPr>
          <w:rFonts w:ascii="Arial" w:hAnsi="Arial" w:cs="Arial"/>
          <w:color w:val="222222"/>
          <w:sz w:val="24"/>
          <w:szCs w:val="24"/>
          <w:shd w:val="clear" w:color="auto" w:fill="FFFFFF"/>
        </w:rPr>
        <w:t xml:space="preserve">) </w:t>
      </w:r>
      <w:r w:rsidR="0038582F">
        <w:rPr>
          <w:rFonts w:ascii="Arial" w:hAnsi="Arial" w:cs="Arial"/>
          <w:sz w:val="24"/>
          <w:szCs w:val="24"/>
        </w:rPr>
        <w:t>In order to make a project successful, it is of utmost importance that the</w:t>
      </w:r>
      <w:r w:rsidR="00B06630">
        <w:rPr>
          <w:rFonts w:ascii="Arial" w:hAnsi="Arial" w:cs="Arial"/>
          <w:sz w:val="24"/>
          <w:szCs w:val="24"/>
        </w:rPr>
        <w:t xml:space="preserve"> requirements and additional aspects are emphasized on properly </w:t>
      </w:r>
      <w:r w:rsidR="00F0606F">
        <w:rPr>
          <w:rFonts w:ascii="Arial" w:hAnsi="Arial" w:cs="Arial"/>
          <w:sz w:val="24"/>
          <w:szCs w:val="24"/>
        </w:rPr>
        <w:t xml:space="preserve">and that the </w:t>
      </w:r>
      <w:r w:rsidR="00EF086F">
        <w:rPr>
          <w:rFonts w:ascii="Arial" w:hAnsi="Arial" w:cs="Arial"/>
          <w:sz w:val="24"/>
          <w:szCs w:val="24"/>
        </w:rPr>
        <w:t>purpose can be achieved</w:t>
      </w:r>
      <w:r w:rsidR="00A740D7">
        <w:rPr>
          <w:rFonts w:ascii="Arial" w:hAnsi="Arial" w:cs="Arial"/>
          <w:sz w:val="24"/>
          <w:szCs w:val="24"/>
        </w:rPr>
        <w:t xml:space="preserve"> efficiently</w:t>
      </w:r>
      <w:r w:rsidR="00EF086F">
        <w:rPr>
          <w:rFonts w:ascii="Arial" w:hAnsi="Arial" w:cs="Arial"/>
          <w:sz w:val="24"/>
          <w:szCs w:val="24"/>
        </w:rPr>
        <w:t>.</w:t>
      </w:r>
      <w:r w:rsidR="003A5450">
        <w:rPr>
          <w:rFonts w:ascii="Arial" w:hAnsi="Arial" w:cs="Arial"/>
          <w:sz w:val="24"/>
          <w:szCs w:val="24"/>
        </w:rPr>
        <w:t xml:space="preserve"> (</w:t>
      </w:r>
      <w:proofErr w:type="spellStart"/>
      <w:r w:rsidR="003A5450" w:rsidRPr="00CC219D">
        <w:rPr>
          <w:rFonts w:ascii="Arial" w:hAnsi="Arial" w:cs="Arial"/>
          <w:color w:val="222222"/>
          <w:sz w:val="24"/>
          <w:szCs w:val="24"/>
          <w:shd w:val="clear" w:color="auto" w:fill="FFFFFF"/>
        </w:rPr>
        <w:t>Packendorff</w:t>
      </w:r>
      <w:proofErr w:type="spellEnd"/>
      <w:r w:rsidR="003A5450" w:rsidRPr="00CC219D">
        <w:rPr>
          <w:rFonts w:ascii="Arial" w:hAnsi="Arial" w:cs="Arial"/>
          <w:color w:val="222222"/>
          <w:sz w:val="24"/>
          <w:szCs w:val="24"/>
          <w:shd w:val="clear" w:color="auto" w:fill="FFFFFF"/>
        </w:rPr>
        <w:t>, J., 1995</w:t>
      </w:r>
      <w:r w:rsidR="003A5450">
        <w:rPr>
          <w:rFonts w:ascii="Arial" w:hAnsi="Arial" w:cs="Arial"/>
          <w:color w:val="222222"/>
          <w:sz w:val="24"/>
          <w:szCs w:val="24"/>
          <w:shd w:val="clear" w:color="auto" w:fill="FFFFFF"/>
        </w:rPr>
        <w:t>)</w:t>
      </w:r>
    </w:p>
    <w:p w14:paraId="548FA6FE" w14:textId="77777777" w:rsidR="00112A0B" w:rsidRPr="00112A0B" w:rsidRDefault="00112A0B" w:rsidP="00C0113C">
      <w:pPr>
        <w:pStyle w:val="Heading3"/>
        <w:spacing w:line="360" w:lineRule="auto"/>
        <w:jc w:val="both"/>
        <w:rPr>
          <w:rFonts w:ascii="Arial" w:hAnsi="Arial" w:cs="Arial"/>
          <w:b/>
          <w:bCs/>
        </w:rPr>
      </w:pPr>
      <w:bookmarkStart w:id="7" w:name="_Toc112613315"/>
      <w:r>
        <w:rPr>
          <w:rFonts w:ascii="Arial" w:hAnsi="Arial" w:cs="Arial"/>
          <w:b/>
          <w:bCs/>
        </w:rPr>
        <w:t>Crossrail Project Requirements</w:t>
      </w:r>
      <w:bookmarkEnd w:id="7"/>
    </w:p>
    <w:p w14:paraId="26063830" w14:textId="56B9CF02" w:rsidR="00794EFC" w:rsidRPr="00A75E6E" w:rsidRDefault="00DA6E4C" w:rsidP="00C0113C">
      <w:pPr>
        <w:spacing w:line="360" w:lineRule="auto"/>
        <w:jc w:val="both"/>
        <w:rPr>
          <w:rFonts w:ascii="Arial" w:hAnsi="Arial" w:cs="Arial"/>
          <w:sz w:val="24"/>
          <w:szCs w:val="24"/>
        </w:rPr>
      </w:pPr>
      <w:r>
        <w:rPr>
          <w:rFonts w:ascii="Arial" w:hAnsi="Arial" w:cs="Arial"/>
          <w:sz w:val="24"/>
          <w:szCs w:val="24"/>
        </w:rPr>
        <w:t>In the Crossrail project, the project requirements are to build a rail</w:t>
      </w:r>
      <w:r w:rsidR="0071547E">
        <w:rPr>
          <w:rFonts w:ascii="Arial" w:hAnsi="Arial" w:cs="Arial"/>
          <w:sz w:val="24"/>
          <w:szCs w:val="24"/>
        </w:rPr>
        <w:t xml:space="preserve"> line that will be more than 100km in scale as well as </w:t>
      </w:r>
      <w:r w:rsidR="000D7250">
        <w:rPr>
          <w:rFonts w:ascii="Arial" w:hAnsi="Arial" w:cs="Arial"/>
          <w:sz w:val="24"/>
          <w:szCs w:val="24"/>
        </w:rPr>
        <w:t xml:space="preserve">connect over 40 stations in Europe. </w:t>
      </w:r>
      <w:r w:rsidR="00992D9B">
        <w:rPr>
          <w:rFonts w:ascii="Arial" w:hAnsi="Arial" w:cs="Arial"/>
          <w:sz w:val="24"/>
          <w:szCs w:val="24"/>
        </w:rPr>
        <w:t xml:space="preserve">These requirements are placed with a view to </w:t>
      </w:r>
      <w:r w:rsidR="00226A1F">
        <w:rPr>
          <w:rFonts w:ascii="Arial" w:hAnsi="Arial" w:cs="Arial"/>
          <w:sz w:val="24"/>
          <w:szCs w:val="24"/>
        </w:rPr>
        <w:t xml:space="preserve">mitigating the current issues with transportation alongside the </w:t>
      </w:r>
      <w:r w:rsidR="000D13A8">
        <w:rPr>
          <w:rFonts w:ascii="Arial" w:hAnsi="Arial" w:cs="Arial"/>
          <w:sz w:val="24"/>
          <w:szCs w:val="24"/>
        </w:rPr>
        <w:t xml:space="preserve">intention of saving the general people’s productive hours. </w:t>
      </w:r>
      <w:r w:rsidR="00580B5E">
        <w:rPr>
          <w:rFonts w:ascii="Arial" w:hAnsi="Arial" w:cs="Arial"/>
          <w:sz w:val="24"/>
          <w:szCs w:val="24"/>
        </w:rPr>
        <w:t>(</w:t>
      </w:r>
      <w:r w:rsidR="00580B5E" w:rsidRPr="00CC219D">
        <w:rPr>
          <w:rFonts w:ascii="Arial" w:hAnsi="Arial" w:cs="Arial"/>
          <w:color w:val="000000"/>
          <w:sz w:val="24"/>
          <w:szCs w:val="24"/>
          <w:shd w:val="clear" w:color="auto" w:fill="FFFFFF"/>
        </w:rPr>
        <w:t>Crossrail Learning Legacy. 2022</w:t>
      </w:r>
      <w:r w:rsidR="00580B5E">
        <w:rPr>
          <w:rFonts w:ascii="Arial" w:hAnsi="Arial" w:cs="Arial"/>
          <w:color w:val="000000"/>
          <w:sz w:val="24"/>
          <w:szCs w:val="24"/>
          <w:shd w:val="clear" w:color="auto" w:fill="FFFFFF"/>
        </w:rPr>
        <w:t>)</w:t>
      </w:r>
    </w:p>
    <w:p w14:paraId="57A66214" w14:textId="77777777" w:rsidR="00794EFC" w:rsidRDefault="00794EFC" w:rsidP="00C0113C">
      <w:pPr>
        <w:pStyle w:val="Heading2"/>
        <w:spacing w:line="360" w:lineRule="auto"/>
        <w:jc w:val="both"/>
        <w:rPr>
          <w:rFonts w:ascii="Arial" w:hAnsi="Arial" w:cs="Arial"/>
          <w:b/>
          <w:bCs/>
          <w:sz w:val="28"/>
          <w:szCs w:val="28"/>
        </w:rPr>
      </w:pPr>
      <w:bookmarkStart w:id="8" w:name="_Toc112613316"/>
      <w:r>
        <w:rPr>
          <w:rFonts w:ascii="Arial" w:hAnsi="Arial" w:cs="Arial"/>
          <w:b/>
          <w:bCs/>
          <w:sz w:val="28"/>
          <w:szCs w:val="28"/>
        </w:rPr>
        <w:t>Management Plan for Crossrail Project</w:t>
      </w:r>
      <w:bookmarkEnd w:id="8"/>
    </w:p>
    <w:p w14:paraId="250D6E89" w14:textId="77777777" w:rsidR="001251E9" w:rsidRPr="001251E9" w:rsidRDefault="001251E9" w:rsidP="00C0113C">
      <w:pPr>
        <w:pStyle w:val="Heading3"/>
        <w:spacing w:line="360" w:lineRule="auto"/>
        <w:jc w:val="both"/>
        <w:rPr>
          <w:rFonts w:ascii="Arial" w:hAnsi="Arial" w:cs="Arial"/>
          <w:b/>
          <w:bCs/>
        </w:rPr>
      </w:pPr>
      <w:bookmarkStart w:id="9" w:name="_Toc112613317"/>
      <w:r>
        <w:rPr>
          <w:rFonts w:ascii="Arial" w:hAnsi="Arial" w:cs="Arial"/>
          <w:b/>
          <w:bCs/>
        </w:rPr>
        <w:t>Overview of Management Plan</w:t>
      </w:r>
      <w:bookmarkEnd w:id="9"/>
    </w:p>
    <w:p w14:paraId="0F564C5F" w14:textId="5A698677" w:rsidR="00794EFC" w:rsidRDefault="008E19E9" w:rsidP="00C0113C">
      <w:pPr>
        <w:spacing w:line="360" w:lineRule="auto"/>
        <w:jc w:val="both"/>
        <w:rPr>
          <w:rFonts w:ascii="Arial" w:hAnsi="Arial" w:cs="Arial"/>
          <w:sz w:val="24"/>
          <w:szCs w:val="24"/>
        </w:rPr>
      </w:pPr>
      <w:r>
        <w:rPr>
          <w:rFonts w:ascii="Arial" w:hAnsi="Arial" w:cs="Arial"/>
          <w:sz w:val="24"/>
          <w:szCs w:val="24"/>
        </w:rPr>
        <w:t xml:space="preserve">In projects, creating an elaborative management plan is important as such plans mainly contain </w:t>
      </w:r>
      <w:r w:rsidR="009A7D88">
        <w:rPr>
          <w:rFonts w:ascii="Arial" w:hAnsi="Arial" w:cs="Arial"/>
          <w:sz w:val="24"/>
          <w:szCs w:val="24"/>
        </w:rPr>
        <w:t xml:space="preserve">different measurements and include the goals and objectives </w:t>
      </w:r>
      <w:r w:rsidR="00C20B8F">
        <w:rPr>
          <w:rFonts w:ascii="Arial" w:hAnsi="Arial" w:cs="Arial"/>
          <w:sz w:val="24"/>
          <w:szCs w:val="24"/>
        </w:rPr>
        <w:t xml:space="preserve">needed to be achieved by the completion of it. </w:t>
      </w:r>
      <w:r w:rsidR="003A5450">
        <w:rPr>
          <w:rFonts w:ascii="Arial" w:hAnsi="Arial" w:cs="Arial"/>
          <w:sz w:val="24"/>
          <w:szCs w:val="24"/>
        </w:rPr>
        <w:t>(</w:t>
      </w:r>
      <w:r w:rsidR="003A5450" w:rsidRPr="00CC219D">
        <w:rPr>
          <w:rFonts w:ascii="Arial" w:hAnsi="Arial" w:cs="Arial"/>
          <w:color w:val="222222"/>
          <w:sz w:val="24"/>
          <w:szCs w:val="24"/>
          <w:shd w:val="clear" w:color="auto" w:fill="FFFFFF"/>
        </w:rPr>
        <w:t>Kerzner, H., 2017</w:t>
      </w:r>
      <w:r w:rsidR="003A5450">
        <w:rPr>
          <w:rFonts w:ascii="Arial" w:hAnsi="Arial" w:cs="Arial"/>
          <w:color w:val="222222"/>
          <w:sz w:val="24"/>
          <w:szCs w:val="24"/>
          <w:shd w:val="clear" w:color="auto" w:fill="FFFFFF"/>
        </w:rPr>
        <w:t xml:space="preserve">) </w:t>
      </w:r>
      <w:r w:rsidR="003629E1">
        <w:rPr>
          <w:rFonts w:ascii="Arial" w:hAnsi="Arial" w:cs="Arial"/>
          <w:sz w:val="24"/>
          <w:szCs w:val="24"/>
        </w:rPr>
        <w:t xml:space="preserve">The management plan plays a key role in </w:t>
      </w:r>
      <w:r w:rsidR="00325E8F">
        <w:rPr>
          <w:rFonts w:ascii="Arial" w:hAnsi="Arial" w:cs="Arial"/>
          <w:sz w:val="24"/>
          <w:szCs w:val="24"/>
        </w:rPr>
        <w:t xml:space="preserve">instructing the approaches that need to be adopted and implemented as well as </w:t>
      </w:r>
      <w:r w:rsidR="006272EC">
        <w:rPr>
          <w:rFonts w:ascii="Arial" w:hAnsi="Arial" w:cs="Arial"/>
          <w:sz w:val="24"/>
          <w:szCs w:val="24"/>
        </w:rPr>
        <w:t xml:space="preserve">monitor and control the deviances </w:t>
      </w:r>
      <w:r w:rsidR="0083560D">
        <w:rPr>
          <w:rFonts w:ascii="Arial" w:hAnsi="Arial" w:cs="Arial"/>
          <w:sz w:val="24"/>
          <w:szCs w:val="24"/>
        </w:rPr>
        <w:t xml:space="preserve">seen in the </w:t>
      </w:r>
      <w:r w:rsidR="002818A1">
        <w:rPr>
          <w:rFonts w:ascii="Arial" w:hAnsi="Arial" w:cs="Arial"/>
          <w:sz w:val="24"/>
          <w:szCs w:val="24"/>
        </w:rPr>
        <w:t xml:space="preserve">ongoing project. </w:t>
      </w:r>
      <w:r w:rsidR="000A796C">
        <w:rPr>
          <w:rFonts w:ascii="Arial" w:hAnsi="Arial" w:cs="Arial"/>
          <w:sz w:val="24"/>
          <w:szCs w:val="24"/>
        </w:rPr>
        <w:t>(</w:t>
      </w:r>
      <w:proofErr w:type="spellStart"/>
      <w:r w:rsidR="000A796C" w:rsidRPr="00CC219D">
        <w:rPr>
          <w:rFonts w:ascii="Arial" w:hAnsi="Arial" w:cs="Arial"/>
          <w:color w:val="222222"/>
          <w:sz w:val="24"/>
          <w:szCs w:val="24"/>
          <w:shd w:val="clear" w:color="auto" w:fill="FFFFFF"/>
        </w:rPr>
        <w:t>Bourne</w:t>
      </w:r>
      <w:proofErr w:type="spellEnd"/>
      <w:r w:rsidR="000A796C" w:rsidRPr="00CC219D">
        <w:rPr>
          <w:rFonts w:ascii="Arial" w:hAnsi="Arial" w:cs="Arial"/>
          <w:color w:val="222222"/>
          <w:sz w:val="24"/>
          <w:szCs w:val="24"/>
          <w:shd w:val="clear" w:color="auto" w:fill="FFFFFF"/>
        </w:rPr>
        <w:t>, L.</w:t>
      </w:r>
      <w:r w:rsidR="000A796C">
        <w:rPr>
          <w:rFonts w:ascii="Arial" w:hAnsi="Arial" w:cs="Arial"/>
          <w:color w:val="222222"/>
          <w:sz w:val="24"/>
          <w:szCs w:val="24"/>
          <w:shd w:val="clear" w:color="auto" w:fill="FFFFFF"/>
        </w:rPr>
        <w:t xml:space="preserve">, et, el. 2004) </w:t>
      </w:r>
      <w:r w:rsidR="000C4C8C">
        <w:rPr>
          <w:rFonts w:ascii="Arial" w:hAnsi="Arial" w:cs="Arial"/>
          <w:sz w:val="24"/>
          <w:szCs w:val="24"/>
        </w:rPr>
        <w:t xml:space="preserve">There are also other </w:t>
      </w:r>
      <w:r w:rsidR="003640DA">
        <w:rPr>
          <w:rFonts w:ascii="Arial" w:hAnsi="Arial" w:cs="Arial"/>
          <w:sz w:val="24"/>
          <w:szCs w:val="24"/>
        </w:rPr>
        <w:t xml:space="preserve">aspects namely as budget, allocated time, </w:t>
      </w:r>
      <w:r w:rsidR="005016E3">
        <w:rPr>
          <w:rFonts w:ascii="Arial" w:hAnsi="Arial" w:cs="Arial"/>
          <w:sz w:val="24"/>
          <w:szCs w:val="24"/>
        </w:rPr>
        <w:t xml:space="preserve">required </w:t>
      </w:r>
      <w:r w:rsidR="00FB4BD0">
        <w:rPr>
          <w:rFonts w:ascii="Arial" w:hAnsi="Arial" w:cs="Arial"/>
          <w:sz w:val="24"/>
          <w:szCs w:val="24"/>
        </w:rPr>
        <w:t>volume, actual timeline etc.</w:t>
      </w:r>
    </w:p>
    <w:p w14:paraId="7CBCA0BD" w14:textId="77777777" w:rsidR="001251E9" w:rsidRPr="001251E9" w:rsidRDefault="001251E9" w:rsidP="00C0113C">
      <w:pPr>
        <w:pStyle w:val="Heading3"/>
        <w:spacing w:line="360" w:lineRule="auto"/>
        <w:jc w:val="both"/>
        <w:rPr>
          <w:rFonts w:ascii="Arial" w:hAnsi="Arial" w:cs="Arial"/>
          <w:b/>
          <w:bCs/>
        </w:rPr>
      </w:pPr>
      <w:bookmarkStart w:id="10" w:name="_Toc112613318"/>
      <w:r>
        <w:rPr>
          <w:rFonts w:ascii="Arial" w:hAnsi="Arial" w:cs="Arial"/>
          <w:b/>
          <w:bCs/>
        </w:rPr>
        <w:t>Crossrail’s Management Plan</w:t>
      </w:r>
      <w:bookmarkEnd w:id="10"/>
      <w:r>
        <w:rPr>
          <w:rFonts w:ascii="Arial" w:hAnsi="Arial" w:cs="Arial"/>
          <w:b/>
          <w:bCs/>
        </w:rPr>
        <w:t xml:space="preserve"> </w:t>
      </w:r>
    </w:p>
    <w:p w14:paraId="6B6F76C2" w14:textId="67E1D731" w:rsidR="00CA73CB" w:rsidRDefault="006623C9" w:rsidP="00C0113C">
      <w:pPr>
        <w:spacing w:line="360" w:lineRule="auto"/>
        <w:jc w:val="both"/>
        <w:rPr>
          <w:rFonts w:ascii="Arial" w:hAnsi="Arial" w:cs="Arial"/>
          <w:sz w:val="24"/>
          <w:szCs w:val="24"/>
        </w:rPr>
      </w:pPr>
      <w:r>
        <w:rPr>
          <w:rFonts w:ascii="Arial" w:hAnsi="Arial" w:cs="Arial"/>
          <w:sz w:val="24"/>
          <w:szCs w:val="24"/>
        </w:rPr>
        <w:t xml:space="preserve">The management plan for the Crossrail project includes </w:t>
      </w:r>
      <w:r w:rsidR="005623D5">
        <w:rPr>
          <w:rFonts w:ascii="Arial" w:hAnsi="Arial" w:cs="Arial"/>
          <w:sz w:val="24"/>
          <w:szCs w:val="24"/>
        </w:rPr>
        <w:t>all the goals and objectives intended on achieving, budget, timeline, allocated time,</w:t>
      </w:r>
      <w:r w:rsidR="00E82210">
        <w:rPr>
          <w:rFonts w:ascii="Arial" w:hAnsi="Arial" w:cs="Arial"/>
          <w:sz w:val="24"/>
          <w:szCs w:val="24"/>
        </w:rPr>
        <w:t xml:space="preserve"> volume of it</w:t>
      </w:r>
      <w:r w:rsidR="0023549B">
        <w:rPr>
          <w:rFonts w:ascii="Arial" w:hAnsi="Arial" w:cs="Arial"/>
          <w:sz w:val="24"/>
          <w:szCs w:val="24"/>
        </w:rPr>
        <w:t xml:space="preserve"> and as such. </w:t>
      </w:r>
      <w:r w:rsidR="00530594">
        <w:rPr>
          <w:rFonts w:ascii="Arial" w:hAnsi="Arial" w:cs="Arial"/>
          <w:sz w:val="24"/>
          <w:szCs w:val="24"/>
        </w:rPr>
        <w:t xml:space="preserve">As for the time, </w:t>
      </w:r>
      <w:r w:rsidR="00685E50">
        <w:rPr>
          <w:rFonts w:ascii="Arial" w:hAnsi="Arial" w:cs="Arial"/>
          <w:sz w:val="24"/>
          <w:szCs w:val="24"/>
        </w:rPr>
        <w:t xml:space="preserve">the Crossrail was </w:t>
      </w:r>
      <w:r w:rsidR="00947488">
        <w:rPr>
          <w:rFonts w:ascii="Arial" w:hAnsi="Arial" w:cs="Arial"/>
          <w:sz w:val="24"/>
          <w:szCs w:val="24"/>
        </w:rPr>
        <w:t xml:space="preserve">supposed to start operating by 2018 at the start of the construction for the Crossrail. </w:t>
      </w:r>
      <w:r w:rsidR="003C16DC">
        <w:rPr>
          <w:rFonts w:ascii="Arial" w:hAnsi="Arial" w:cs="Arial"/>
          <w:sz w:val="24"/>
          <w:szCs w:val="24"/>
        </w:rPr>
        <w:t xml:space="preserve">Moreover, the targeted passenger number has been </w:t>
      </w:r>
      <w:r w:rsidR="003C16DC">
        <w:rPr>
          <w:rFonts w:ascii="Arial" w:hAnsi="Arial" w:cs="Arial"/>
          <w:sz w:val="24"/>
          <w:szCs w:val="24"/>
        </w:rPr>
        <w:lastRenderedPageBreak/>
        <w:t xml:space="preserve">around 70000 per hour when it is running through the peak hours. </w:t>
      </w:r>
      <w:r w:rsidR="00580B5E">
        <w:rPr>
          <w:rFonts w:ascii="Arial" w:hAnsi="Arial" w:cs="Arial"/>
          <w:sz w:val="24"/>
          <w:szCs w:val="24"/>
        </w:rPr>
        <w:t>(</w:t>
      </w:r>
      <w:r w:rsidR="00580B5E" w:rsidRPr="00CC219D">
        <w:rPr>
          <w:rFonts w:ascii="Arial" w:hAnsi="Arial" w:cs="Arial"/>
          <w:color w:val="000000"/>
          <w:sz w:val="24"/>
          <w:szCs w:val="24"/>
          <w:shd w:val="clear" w:color="auto" w:fill="FFFFFF"/>
        </w:rPr>
        <w:t>Crossrail Learning Legacy. 2022</w:t>
      </w:r>
      <w:r w:rsidR="00580B5E">
        <w:rPr>
          <w:rFonts w:ascii="Arial" w:hAnsi="Arial" w:cs="Arial"/>
          <w:color w:val="000000"/>
          <w:sz w:val="24"/>
          <w:szCs w:val="24"/>
          <w:shd w:val="clear" w:color="auto" w:fill="FFFFFF"/>
        </w:rPr>
        <w:t>)</w:t>
      </w:r>
    </w:p>
    <w:p w14:paraId="2E2BD34F" w14:textId="77777777" w:rsidR="00D90B4D" w:rsidRDefault="00D90B4D" w:rsidP="00C0113C">
      <w:pPr>
        <w:spacing w:line="360" w:lineRule="auto"/>
        <w:jc w:val="both"/>
        <w:rPr>
          <w:rFonts w:ascii="Arial" w:hAnsi="Arial" w:cs="Arial"/>
          <w:sz w:val="24"/>
          <w:szCs w:val="24"/>
        </w:rPr>
      </w:pPr>
      <w:r>
        <w:rPr>
          <w:rFonts w:ascii="Arial" w:hAnsi="Arial" w:cs="Arial"/>
          <w:noProof/>
          <w:sz w:val="24"/>
          <w:szCs w:val="24"/>
        </w:rPr>
        <w:drawing>
          <wp:inline distT="0" distB="0" distL="0" distR="0" wp14:anchorId="60E5571E" wp14:editId="594C0CC3">
            <wp:extent cx="6139543" cy="336380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69770" cy="3380370"/>
                    </a:xfrm>
                    <a:prstGeom prst="rect">
                      <a:avLst/>
                    </a:prstGeom>
                  </pic:spPr>
                </pic:pic>
              </a:graphicData>
            </a:graphic>
          </wp:inline>
        </w:drawing>
      </w:r>
    </w:p>
    <w:p w14:paraId="625647A7" w14:textId="77777777" w:rsidR="00D90B4D" w:rsidRPr="00A75E6E" w:rsidRDefault="00D90B4D" w:rsidP="00C0113C">
      <w:pPr>
        <w:spacing w:line="360" w:lineRule="auto"/>
        <w:jc w:val="both"/>
        <w:rPr>
          <w:rFonts w:ascii="Arial" w:hAnsi="Arial" w:cs="Arial"/>
          <w:sz w:val="24"/>
          <w:szCs w:val="24"/>
        </w:rPr>
      </w:pPr>
      <w:r>
        <w:rPr>
          <w:rFonts w:ascii="Arial" w:hAnsi="Arial" w:cs="Arial"/>
          <w:sz w:val="24"/>
          <w:szCs w:val="24"/>
        </w:rPr>
        <w:t>Picture: Planned tunnels of the Crossrail Project (Source: archaeology.crossrail.co.uk)</w:t>
      </w:r>
    </w:p>
    <w:p w14:paraId="2307B639" w14:textId="77777777" w:rsidR="00794EFC" w:rsidRDefault="00794EFC" w:rsidP="00C0113C">
      <w:pPr>
        <w:pStyle w:val="Heading2"/>
        <w:spacing w:line="360" w:lineRule="auto"/>
        <w:jc w:val="both"/>
        <w:rPr>
          <w:rFonts w:ascii="Arial" w:hAnsi="Arial" w:cs="Arial"/>
          <w:b/>
          <w:bCs/>
          <w:sz w:val="28"/>
          <w:szCs w:val="28"/>
        </w:rPr>
      </w:pPr>
      <w:bookmarkStart w:id="11" w:name="_Toc112613319"/>
      <w:r>
        <w:rPr>
          <w:rFonts w:ascii="Arial" w:hAnsi="Arial" w:cs="Arial"/>
          <w:b/>
          <w:bCs/>
          <w:sz w:val="28"/>
          <w:szCs w:val="28"/>
        </w:rPr>
        <w:t>Integral Milestones</w:t>
      </w:r>
      <w:bookmarkEnd w:id="11"/>
    </w:p>
    <w:p w14:paraId="79E67967" w14:textId="77777777" w:rsidR="008F78B0" w:rsidRPr="00307789" w:rsidRDefault="008F78B0" w:rsidP="00C0113C">
      <w:pPr>
        <w:pStyle w:val="Heading3"/>
        <w:spacing w:line="360" w:lineRule="auto"/>
        <w:jc w:val="both"/>
        <w:rPr>
          <w:rFonts w:ascii="Arial" w:hAnsi="Arial" w:cs="Arial"/>
          <w:b/>
          <w:bCs/>
        </w:rPr>
      </w:pPr>
      <w:bookmarkStart w:id="12" w:name="_Toc112613320"/>
      <w:r>
        <w:rPr>
          <w:rFonts w:ascii="Arial" w:hAnsi="Arial" w:cs="Arial"/>
          <w:b/>
          <w:bCs/>
        </w:rPr>
        <w:t>Elaboration of Milestones and their Purpose</w:t>
      </w:r>
      <w:bookmarkEnd w:id="12"/>
    </w:p>
    <w:p w14:paraId="19CC5650" w14:textId="41CB90FF" w:rsidR="008F78B0" w:rsidRDefault="00EF1C43" w:rsidP="00C0113C">
      <w:pPr>
        <w:spacing w:line="360" w:lineRule="auto"/>
        <w:jc w:val="both"/>
        <w:rPr>
          <w:rFonts w:ascii="Arial" w:hAnsi="Arial" w:cs="Arial"/>
          <w:sz w:val="24"/>
          <w:szCs w:val="24"/>
        </w:rPr>
      </w:pPr>
      <w:r>
        <w:rPr>
          <w:rFonts w:ascii="Arial" w:hAnsi="Arial" w:cs="Arial"/>
          <w:sz w:val="24"/>
          <w:szCs w:val="24"/>
        </w:rPr>
        <w:t xml:space="preserve">Milestones are the </w:t>
      </w:r>
      <w:r w:rsidR="00186425">
        <w:rPr>
          <w:rFonts w:ascii="Arial" w:hAnsi="Arial" w:cs="Arial"/>
          <w:sz w:val="24"/>
          <w:szCs w:val="24"/>
        </w:rPr>
        <w:t xml:space="preserve">points where it can be easily comprehended of the actual progress of a project. </w:t>
      </w:r>
      <w:r w:rsidR="00F013F6">
        <w:rPr>
          <w:rFonts w:ascii="Arial" w:hAnsi="Arial" w:cs="Arial"/>
          <w:sz w:val="24"/>
          <w:szCs w:val="24"/>
        </w:rPr>
        <w:t xml:space="preserve">In project management, </w:t>
      </w:r>
      <w:r w:rsidR="00665676">
        <w:rPr>
          <w:rFonts w:ascii="Arial" w:hAnsi="Arial" w:cs="Arial"/>
          <w:sz w:val="24"/>
          <w:szCs w:val="24"/>
        </w:rPr>
        <w:t>it is important to understand how progressive the project is and then take necessary steps to either expedite the overall process or streamline operations in order to bring efficiency up.</w:t>
      </w:r>
      <w:r w:rsidR="000A796C">
        <w:rPr>
          <w:rFonts w:ascii="Arial" w:hAnsi="Arial" w:cs="Arial"/>
          <w:sz w:val="24"/>
          <w:szCs w:val="24"/>
        </w:rPr>
        <w:t xml:space="preserve"> (</w:t>
      </w:r>
      <w:proofErr w:type="spellStart"/>
      <w:r w:rsidR="000A796C" w:rsidRPr="00CC219D">
        <w:rPr>
          <w:rFonts w:ascii="Arial" w:hAnsi="Arial" w:cs="Arial"/>
          <w:color w:val="222222"/>
          <w:sz w:val="24"/>
          <w:szCs w:val="24"/>
          <w:shd w:val="clear" w:color="auto" w:fill="FFFFFF"/>
        </w:rPr>
        <w:t>Qutb</w:t>
      </w:r>
      <w:proofErr w:type="spellEnd"/>
      <w:r w:rsidR="000A796C" w:rsidRPr="00CC219D">
        <w:rPr>
          <w:rFonts w:ascii="Arial" w:hAnsi="Arial" w:cs="Arial"/>
          <w:color w:val="222222"/>
          <w:sz w:val="24"/>
          <w:szCs w:val="24"/>
          <w:shd w:val="clear" w:color="auto" w:fill="FFFFFF"/>
        </w:rPr>
        <w:t>, S.</w:t>
      </w:r>
      <w:r w:rsidR="000A796C">
        <w:rPr>
          <w:rFonts w:ascii="Arial" w:hAnsi="Arial" w:cs="Arial"/>
          <w:color w:val="222222"/>
          <w:sz w:val="24"/>
          <w:szCs w:val="24"/>
          <w:shd w:val="clear" w:color="auto" w:fill="FFFFFF"/>
        </w:rPr>
        <w:t>, et, el. 1978)</w:t>
      </w:r>
      <w:r w:rsidR="00665676">
        <w:rPr>
          <w:rFonts w:ascii="Arial" w:hAnsi="Arial" w:cs="Arial"/>
          <w:sz w:val="24"/>
          <w:szCs w:val="24"/>
        </w:rPr>
        <w:t xml:space="preserve"> </w:t>
      </w:r>
      <w:r w:rsidR="00B62B1A">
        <w:rPr>
          <w:rFonts w:ascii="Arial" w:hAnsi="Arial" w:cs="Arial"/>
          <w:sz w:val="24"/>
          <w:szCs w:val="24"/>
        </w:rPr>
        <w:t xml:space="preserve">In simple words, milestones are </w:t>
      </w:r>
      <w:r w:rsidR="00B669F2">
        <w:rPr>
          <w:rFonts w:ascii="Arial" w:hAnsi="Arial" w:cs="Arial"/>
          <w:sz w:val="24"/>
          <w:szCs w:val="24"/>
        </w:rPr>
        <w:t xml:space="preserve">those purposes </w:t>
      </w:r>
      <w:r w:rsidR="0059045D">
        <w:rPr>
          <w:rFonts w:ascii="Arial" w:hAnsi="Arial" w:cs="Arial"/>
          <w:sz w:val="24"/>
          <w:szCs w:val="24"/>
        </w:rPr>
        <w:t xml:space="preserve">that are </w:t>
      </w:r>
      <w:r w:rsidR="008F387E">
        <w:rPr>
          <w:rFonts w:ascii="Arial" w:hAnsi="Arial" w:cs="Arial"/>
          <w:sz w:val="24"/>
          <w:szCs w:val="24"/>
        </w:rPr>
        <w:t xml:space="preserve">supervised </w:t>
      </w:r>
      <w:r w:rsidR="008D4F56">
        <w:rPr>
          <w:rFonts w:ascii="Arial" w:hAnsi="Arial" w:cs="Arial"/>
          <w:sz w:val="24"/>
          <w:szCs w:val="24"/>
        </w:rPr>
        <w:t xml:space="preserve">under the completion of different activities. </w:t>
      </w:r>
      <w:r w:rsidR="00BE214F">
        <w:rPr>
          <w:rFonts w:ascii="Arial" w:hAnsi="Arial" w:cs="Arial"/>
          <w:sz w:val="24"/>
          <w:szCs w:val="24"/>
        </w:rPr>
        <w:t xml:space="preserve">In project milestones, typically four strata of it can be found which are initiation, planning, implementation and closure. </w:t>
      </w:r>
      <w:r w:rsidR="004029F6">
        <w:rPr>
          <w:rFonts w:ascii="Arial" w:hAnsi="Arial" w:cs="Arial"/>
          <w:sz w:val="24"/>
          <w:szCs w:val="24"/>
        </w:rPr>
        <w:t xml:space="preserve">A milestone is generally achieved </w:t>
      </w:r>
      <w:r w:rsidR="004417A8">
        <w:rPr>
          <w:rFonts w:ascii="Arial" w:hAnsi="Arial" w:cs="Arial"/>
          <w:sz w:val="24"/>
          <w:szCs w:val="24"/>
        </w:rPr>
        <w:t xml:space="preserve">by </w:t>
      </w:r>
      <w:r w:rsidR="0082715C">
        <w:rPr>
          <w:rFonts w:ascii="Arial" w:hAnsi="Arial" w:cs="Arial"/>
          <w:sz w:val="24"/>
          <w:szCs w:val="24"/>
        </w:rPr>
        <w:t xml:space="preserve">measuring the project development and progress as well as the starting and ending dates </w:t>
      </w:r>
      <w:r w:rsidR="007D128C">
        <w:rPr>
          <w:rFonts w:ascii="Arial" w:hAnsi="Arial" w:cs="Arial"/>
          <w:sz w:val="24"/>
          <w:szCs w:val="24"/>
        </w:rPr>
        <w:t>alongside project growth.</w:t>
      </w:r>
    </w:p>
    <w:p w14:paraId="4F17F222" w14:textId="77777777" w:rsidR="008F78B0" w:rsidRDefault="008F78B0" w:rsidP="00C0113C">
      <w:pPr>
        <w:pStyle w:val="Heading3"/>
        <w:spacing w:line="360" w:lineRule="auto"/>
        <w:jc w:val="both"/>
        <w:rPr>
          <w:rFonts w:ascii="Arial" w:hAnsi="Arial" w:cs="Arial"/>
          <w:b/>
          <w:bCs/>
        </w:rPr>
      </w:pPr>
      <w:bookmarkStart w:id="13" w:name="_Toc112613321"/>
      <w:r>
        <w:rPr>
          <w:rFonts w:ascii="Arial" w:hAnsi="Arial" w:cs="Arial"/>
          <w:b/>
          <w:bCs/>
        </w:rPr>
        <w:lastRenderedPageBreak/>
        <w:t xml:space="preserve">Milestones of </w:t>
      </w:r>
      <w:r w:rsidR="00330019">
        <w:rPr>
          <w:rFonts w:ascii="Arial" w:hAnsi="Arial" w:cs="Arial"/>
          <w:b/>
          <w:bCs/>
        </w:rPr>
        <w:t>Crossrail Project</w:t>
      </w:r>
      <w:bookmarkEnd w:id="13"/>
    </w:p>
    <w:p w14:paraId="64B0EF98" w14:textId="77777777" w:rsidR="008F78B0" w:rsidRPr="008F78B0" w:rsidRDefault="00715863" w:rsidP="00C0113C">
      <w:pPr>
        <w:spacing w:line="360" w:lineRule="auto"/>
        <w:jc w:val="both"/>
      </w:pPr>
      <w:r>
        <w:rPr>
          <w:rFonts w:ascii="Arial" w:hAnsi="Arial" w:cs="Arial"/>
          <w:sz w:val="24"/>
          <w:szCs w:val="24"/>
        </w:rPr>
        <w:t>There ha</w:t>
      </w:r>
      <w:r w:rsidR="0022238B">
        <w:rPr>
          <w:rFonts w:ascii="Arial" w:hAnsi="Arial" w:cs="Arial"/>
          <w:sz w:val="24"/>
          <w:szCs w:val="24"/>
        </w:rPr>
        <w:t>ve</w:t>
      </w:r>
      <w:r>
        <w:rPr>
          <w:rFonts w:ascii="Arial" w:hAnsi="Arial" w:cs="Arial"/>
          <w:sz w:val="24"/>
          <w:szCs w:val="24"/>
        </w:rPr>
        <w:t xml:space="preserve"> been different milestones being set in different timelines</w:t>
      </w:r>
      <w:r w:rsidR="003E0D54">
        <w:rPr>
          <w:rFonts w:ascii="Arial" w:hAnsi="Arial" w:cs="Arial"/>
          <w:sz w:val="24"/>
          <w:szCs w:val="24"/>
        </w:rPr>
        <w:t xml:space="preserve"> for Crossrail project. </w:t>
      </w:r>
      <w:r w:rsidR="00904CA7">
        <w:rPr>
          <w:rFonts w:ascii="Arial" w:hAnsi="Arial" w:cs="Arial"/>
          <w:sz w:val="24"/>
          <w:szCs w:val="24"/>
        </w:rPr>
        <w:t xml:space="preserve">Of the many milestones, the most recent one is the </w:t>
      </w:r>
      <w:r w:rsidR="00142C93">
        <w:rPr>
          <w:rFonts w:ascii="Arial" w:hAnsi="Arial" w:cs="Arial"/>
          <w:sz w:val="24"/>
          <w:szCs w:val="24"/>
        </w:rPr>
        <w:t xml:space="preserve">doubling number of </w:t>
      </w:r>
      <w:r w:rsidR="003F10A2">
        <w:rPr>
          <w:rFonts w:ascii="Arial" w:hAnsi="Arial" w:cs="Arial"/>
          <w:sz w:val="24"/>
          <w:szCs w:val="24"/>
        </w:rPr>
        <w:t>trains being tested on the rail lines</w:t>
      </w:r>
      <w:r w:rsidR="00C32BD5">
        <w:rPr>
          <w:rFonts w:ascii="Arial" w:hAnsi="Arial" w:cs="Arial"/>
          <w:sz w:val="24"/>
          <w:szCs w:val="24"/>
        </w:rPr>
        <w:t xml:space="preserve">. </w:t>
      </w:r>
      <w:r w:rsidR="00DB5B7E">
        <w:rPr>
          <w:rFonts w:ascii="Arial" w:hAnsi="Arial" w:cs="Arial"/>
          <w:sz w:val="24"/>
          <w:szCs w:val="24"/>
        </w:rPr>
        <w:t xml:space="preserve">In the past, </w:t>
      </w:r>
      <w:r w:rsidR="00C274AF">
        <w:rPr>
          <w:rFonts w:ascii="Arial" w:hAnsi="Arial" w:cs="Arial"/>
          <w:sz w:val="24"/>
          <w:szCs w:val="24"/>
        </w:rPr>
        <w:t xml:space="preserve">first trial of train can be </w:t>
      </w:r>
      <w:r w:rsidR="00ED54D9">
        <w:rPr>
          <w:rFonts w:ascii="Arial" w:hAnsi="Arial" w:cs="Arial"/>
          <w:sz w:val="24"/>
          <w:szCs w:val="24"/>
        </w:rPr>
        <w:t>identified to be one of the most remarkable ones</w:t>
      </w:r>
      <w:r w:rsidR="00320154">
        <w:rPr>
          <w:rFonts w:ascii="Arial" w:hAnsi="Arial" w:cs="Arial"/>
          <w:sz w:val="24"/>
          <w:szCs w:val="24"/>
        </w:rPr>
        <w:t xml:space="preserve"> back in 2016.</w:t>
      </w:r>
      <w:r w:rsidR="00D37400">
        <w:rPr>
          <w:rFonts w:ascii="Arial" w:hAnsi="Arial" w:cs="Arial"/>
          <w:sz w:val="24"/>
          <w:szCs w:val="24"/>
        </w:rPr>
        <w:t xml:space="preserve"> </w:t>
      </w:r>
      <w:r w:rsidR="00B321C3">
        <w:rPr>
          <w:rFonts w:ascii="Arial" w:hAnsi="Arial" w:cs="Arial"/>
          <w:sz w:val="24"/>
          <w:szCs w:val="24"/>
        </w:rPr>
        <w:t xml:space="preserve">Also, many other milestones have been </w:t>
      </w:r>
      <w:r w:rsidR="00100B25">
        <w:rPr>
          <w:rFonts w:ascii="Arial" w:hAnsi="Arial" w:cs="Arial"/>
          <w:sz w:val="24"/>
          <w:szCs w:val="24"/>
        </w:rPr>
        <w:t xml:space="preserve">achieved in the given budget as well as time period over the years. </w:t>
      </w:r>
      <w:r w:rsidR="00135BF1">
        <w:rPr>
          <w:rFonts w:ascii="Arial" w:hAnsi="Arial" w:cs="Arial"/>
          <w:sz w:val="24"/>
          <w:szCs w:val="24"/>
        </w:rPr>
        <w:t xml:space="preserve">As for the budget, </w:t>
      </w:r>
      <w:r w:rsidR="00ED4997">
        <w:rPr>
          <w:rFonts w:ascii="Arial" w:hAnsi="Arial" w:cs="Arial"/>
          <w:sz w:val="24"/>
          <w:szCs w:val="24"/>
        </w:rPr>
        <w:t xml:space="preserve">the Crossrail project has already consumed over </w:t>
      </w:r>
      <w:r w:rsidR="0025209D">
        <w:rPr>
          <w:rFonts w:ascii="Arial" w:hAnsi="Arial" w:cs="Arial"/>
          <w:sz w:val="24"/>
          <w:szCs w:val="24"/>
        </w:rPr>
        <w:t>18b</w:t>
      </w:r>
      <w:r w:rsidR="00ED4997">
        <w:rPr>
          <w:rFonts w:ascii="Arial" w:hAnsi="Arial" w:cs="Arial"/>
          <w:sz w:val="24"/>
          <w:szCs w:val="24"/>
        </w:rPr>
        <w:t xml:space="preserve"> Pounds</w:t>
      </w:r>
      <w:r w:rsidR="0021126D">
        <w:rPr>
          <w:rFonts w:ascii="Arial" w:hAnsi="Arial" w:cs="Arial"/>
          <w:sz w:val="24"/>
          <w:szCs w:val="24"/>
        </w:rPr>
        <w:t xml:space="preserve"> and has been expected to open in the later half of 2022 which has been accomplished as well.</w:t>
      </w:r>
    </w:p>
    <w:p w14:paraId="72E493F9" w14:textId="77777777" w:rsidR="00264DC5" w:rsidRDefault="00264DC5" w:rsidP="00C0113C">
      <w:pPr>
        <w:spacing w:line="360" w:lineRule="auto"/>
        <w:jc w:val="both"/>
        <w:rPr>
          <w:rFonts w:ascii="Arial" w:hAnsi="Arial" w:cs="Arial"/>
          <w:sz w:val="24"/>
          <w:szCs w:val="24"/>
        </w:rPr>
      </w:pPr>
      <w:r>
        <w:rPr>
          <w:rFonts w:ascii="Arial" w:hAnsi="Arial" w:cs="Arial"/>
          <w:noProof/>
          <w:sz w:val="24"/>
          <w:szCs w:val="24"/>
        </w:rPr>
        <w:drawing>
          <wp:inline distT="0" distB="0" distL="0" distR="0" wp14:anchorId="55928023" wp14:editId="704A9CBF">
            <wp:extent cx="6156681" cy="27669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3788" cy="2783628"/>
                    </a:xfrm>
                    <a:prstGeom prst="rect">
                      <a:avLst/>
                    </a:prstGeom>
                  </pic:spPr>
                </pic:pic>
              </a:graphicData>
            </a:graphic>
          </wp:inline>
        </w:drawing>
      </w:r>
    </w:p>
    <w:p w14:paraId="460DBE07" w14:textId="77777777" w:rsidR="00264DC5" w:rsidRPr="00A75E6E" w:rsidRDefault="00264DC5" w:rsidP="00C0113C">
      <w:pPr>
        <w:spacing w:line="360" w:lineRule="auto"/>
        <w:jc w:val="both"/>
        <w:rPr>
          <w:rFonts w:ascii="Arial" w:hAnsi="Arial" w:cs="Arial"/>
          <w:sz w:val="24"/>
          <w:szCs w:val="24"/>
        </w:rPr>
      </w:pPr>
      <w:r>
        <w:rPr>
          <w:rFonts w:ascii="Arial" w:hAnsi="Arial" w:cs="Arial"/>
          <w:sz w:val="24"/>
          <w:szCs w:val="24"/>
        </w:rPr>
        <w:t>Picture: Map of Elizabeth line (Source: arstechnica.netblogpro.com)</w:t>
      </w:r>
    </w:p>
    <w:p w14:paraId="183FF514" w14:textId="77777777" w:rsidR="00794EFC" w:rsidRDefault="00794EFC" w:rsidP="00C0113C">
      <w:pPr>
        <w:pStyle w:val="Heading2"/>
        <w:spacing w:line="360" w:lineRule="auto"/>
        <w:jc w:val="both"/>
        <w:rPr>
          <w:rFonts w:ascii="Arial" w:hAnsi="Arial" w:cs="Arial"/>
          <w:b/>
          <w:bCs/>
          <w:sz w:val="28"/>
          <w:szCs w:val="28"/>
        </w:rPr>
      </w:pPr>
      <w:bookmarkStart w:id="14" w:name="_Toc112613322"/>
      <w:r>
        <w:rPr>
          <w:rFonts w:ascii="Arial" w:hAnsi="Arial" w:cs="Arial"/>
          <w:b/>
          <w:bCs/>
          <w:sz w:val="28"/>
          <w:szCs w:val="28"/>
        </w:rPr>
        <w:t>Open Communication in Project Management</w:t>
      </w:r>
      <w:bookmarkEnd w:id="14"/>
    </w:p>
    <w:p w14:paraId="68A9AE45" w14:textId="77777777" w:rsidR="00307789" w:rsidRPr="00307789" w:rsidRDefault="00307789" w:rsidP="00C0113C">
      <w:pPr>
        <w:pStyle w:val="Heading3"/>
        <w:spacing w:line="360" w:lineRule="auto"/>
        <w:jc w:val="both"/>
        <w:rPr>
          <w:rFonts w:ascii="Arial" w:hAnsi="Arial" w:cs="Arial"/>
          <w:b/>
          <w:bCs/>
        </w:rPr>
      </w:pPr>
      <w:bookmarkStart w:id="15" w:name="_Toc112613323"/>
      <w:r>
        <w:rPr>
          <w:rFonts w:ascii="Arial" w:hAnsi="Arial" w:cs="Arial"/>
          <w:b/>
          <w:bCs/>
        </w:rPr>
        <w:t>What is Communication</w:t>
      </w:r>
      <w:bookmarkEnd w:id="15"/>
    </w:p>
    <w:p w14:paraId="508F7B23" w14:textId="13DF9268" w:rsidR="00794EFC" w:rsidRDefault="00B5608F" w:rsidP="00C0113C">
      <w:pPr>
        <w:spacing w:line="360" w:lineRule="auto"/>
        <w:jc w:val="both"/>
        <w:rPr>
          <w:rFonts w:ascii="Arial" w:hAnsi="Arial" w:cs="Arial"/>
          <w:sz w:val="24"/>
          <w:szCs w:val="24"/>
        </w:rPr>
      </w:pPr>
      <w:r>
        <w:rPr>
          <w:rFonts w:ascii="Arial" w:hAnsi="Arial" w:cs="Arial"/>
          <w:sz w:val="24"/>
          <w:szCs w:val="24"/>
        </w:rPr>
        <w:t xml:space="preserve">In any kind of work, </w:t>
      </w:r>
      <w:r w:rsidR="001D25AC">
        <w:rPr>
          <w:rFonts w:ascii="Arial" w:hAnsi="Arial" w:cs="Arial"/>
          <w:sz w:val="24"/>
          <w:szCs w:val="24"/>
        </w:rPr>
        <w:t xml:space="preserve">communication is the key to opening a lot of aspects. </w:t>
      </w:r>
      <w:r w:rsidR="00463658">
        <w:rPr>
          <w:rFonts w:ascii="Arial" w:hAnsi="Arial" w:cs="Arial"/>
          <w:sz w:val="24"/>
          <w:szCs w:val="24"/>
        </w:rPr>
        <w:t xml:space="preserve">Communication simply means conveying one’s ideas, </w:t>
      </w:r>
      <w:r w:rsidR="00234D94">
        <w:rPr>
          <w:rFonts w:ascii="Arial" w:hAnsi="Arial" w:cs="Arial"/>
          <w:sz w:val="24"/>
          <w:szCs w:val="24"/>
        </w:rPr>
        <w:t xml:space="preserve">thoughts, </w:t>
      </w:r>
      <w:r w:rsidR="005E0DCB">
        <w:rPr>
          <w:rFonts w:ascii="Arial" w:hAnsi="Arial" w:cs="Arial"/>
          <w:sz w:val="24"/>
          <w:szCs w:val="24"/>
        </w:rPr>
        <w:t xml:space="preserve">information to others in such a manner that enables the parties involved </w:t>
      </w:r>
      <w:r w:rsidR="00BD34A6">
        <w:rPr>
          <w:rFonts w:ascii="Arial" w:hAnsi="Arial" w:cs="Arial"/>
          <w:sz w:val="24"/>
          <w:szCs w:val="24"/>
        </w:rPr>
        <w:t>to comprehend what the core matter actually is</w:t>
      </w:r>
      <w:r w:rsidR="00522423">
        <w:rPr>
          <w:rFonts w:ascii="Arial" w:hAnsi="Arial" w:cs="Arial"/>
          <w:sz w:val="24"/>
          <w:szCs w:val="24"/>
        </w:rPr>
        <w:t xml:space="preserve"> whereas open communication means the ability to express anything with the involved parties with enough freedom.</w:t>
      </w:r>
      <w:r w:rsidR="00DB0C44">
        <w:rPr>
          <w:rFonts w:ascii="Arial" w:hAnsi="Arial" w:cs="Arial"/>
          <w:sz w:val="24"/>
          <w:szCs w:val="24"/>
        </w:rPr>
        <w:t xml:space="preserve"> (</w:t>
      </w:r>
      <w:r w:rsidR="00DB0C44" w:rsidRPr="00CC219D">
        <w:rPr>
          <w:rFonts w:ascii="Arial" w:hAnsi="Arial" w:cs="Arial"/>
          <w:color w:val="222222"/>
          <w:sz w:val="24"/>
          <w:szCs w:val="24"/>
          <w:shd w:val="clear" w:color="auto" w:fill="FFFFFF"/>
        </w:rPr>
        <w:t>Shad, F.,</w:t>
      </w:r>
      <w:r w:rsidR="00DB0C44">
        <w:rPr>
          <w:rFonts w:ascii="Arial" w:hAnsi="Arial" w:cs="Arial"/>
          <w:color w:val="222222"/>
          <w:sz w:val="24"/>
          <w:szCs w:val="24"/>
          <w:shd w:val="clear" w:color="auto" w:fill="FFFFFF"/>
        </w:rPr>
        <w:t xml:space="preserve"> et, el. 2019)</w:t>
      </w:r>
    </w:p>
    <w:p w14:paraId="2B73C109" w14:textId="5A80F290" w:rsidR="00D017DD" w:rsidRDefault="00D017DD" w:rsidP="00C0113C">
      <w:pPr>
        <w:spacing w:line="360" w:lineRule="auto"/>
        <w:jc w:val="both"/>
        <w:rPr>
          <w:rFonts w:ascii="Arial" w:hAnsi="Arial" w:cs="Arial"/>
          <w:sz w:val="24"/>
          <w:szCs w:val="24"/>
        </w:rPr>
      </w:pPr>
      <w:r>
        <w:rPr>
          <w:rFonts w:ascii="Arial" w:hAnsi="Arial" w:cs="Arial"/>
          <w:sz w:val="24"/>
          <w:szCs w:val="24"/>
        </w:rPr>
        <w:t>Project management is an intricate job to do and getting more and more ideas and thoughts</w:t>
      </w:r>
      <w:r w:rsidR="000654FC">
        <w:rPr>
          <w:rFonts w:ascii="Arial" w:hAnsi="Arial" w:cs="Arial"/>
          <w:sz w:val="24"/>
          <w:szCs w:val="24"/>
        </w:rPr>
        <w:t xml:space="preserve"> on different subject matters can be of much help to the </w:t>
      </w:r>
      <w:r w:rsidR="00BB27B8">
        <w:rPr>
          <w:rFonts w:ascii="Arial" w:hAnsi="Arial" w:cs="Arial"/>
          <w:sz w:val="24"/>
          <w:szCs w:val="24"/>
        </w:rPr>
        <w:t xml:space="preserve">manager. </w:t>
      </w:r>
      <w:r w:rsidR="009B571D">
        <w:rPr>
          <w:rFonts w:ascii="Arial" w:hAnsi="Arial" w:cs="Arial"/>
          <w:sz w:val="24"/>
          <w:szCs w:val="24"/>
        </w:rPr>
        <w:t xml:space="preserve">In that regard, </w:t>
      </w:r>
      <w:r w:rsidR="009767C0">
        <w:rPr>
          <w:rFonts w:ascii="Arial" w:hAnsi="Arial" w:cs="Arial"/>
          <w:sz w:val="24"/>
          <w:szCs w:val="24"/>
        </w:rPr>
        <w:lastRenderedPageBreak/>
        <w:t xml:space="preserve">managers should make the work environment </w:t>
      </w:r>
      <w:r w:rsidR="00433581">
        <w:rPr>
          <w:rFonts w:ascii="Arial" w:hAnsi="Arial" w:cs="Arial"/>
          <w:sz w:val="24"/>
          <w:szCs w:val="24"/>
        </w:rPr>
        <w:t xml:space="preserve">more open in order to </w:t>
      </w:r>
      <w:r w:rsidR="006366C9">
        <w:rPr>
          <w:rFonts w:ascii="Arial" w:hAnsi="Arial" w:cs="Arial"/>
          <w:sz w:val="24"/>
          <w:szCs w:val="24"/>
        </w:rPr>
        <w:t>gain insights on things that he may or may not be aware of.</w:t>
      </w:r>
      <w:r w:rsidR="00DB0C44">
        <w:rPr>
          <w:rFonts w:ascii="Arial" w:hAnsi="Arial" w:cs="Arial"/>
          <w:sz w:val="24"/>
          <w:szCs w:val="24"/>
        </w:rPr>
        <w:t xml:space="preserve"> (</w:t>
      </w:r>
      <w:r w:rsidR="00DB0C44" w:rsidRPr="00CC219D">
        <w:rPr>
          <w:rFonts w:ascii="Arial" w:hAnsi="Arial" w:cs="Arial"/>
          <w:color w:val="222222"/>
          <w:sz w:val="24"/>
          <w:szCs w:val="24"/>
          <w:shd w:val="clear" w:color="auto" w:fill="FFFFFF"/>
        </w:rPr>
        <w:t>Rogers, D.P., 1987</w:t>
      </w:r>
      <w:r w:rsidR="00DB0C44">
        <w:rPr>
          <w:rFonts w:ascii="Arial" w:hAnsi="Arial" w:cs="Arial"/>
          <w:color w:val="222222"/>
          <w:sz w:val="24"/>
          <w:szCs w:val="24"/>
          <w:shd w:val="clear" w:color="auto" w:fill="FFFFFF"/>
        </w:rPr>
        <w:t>)</w:t>
      </w:r>
      <w:r w:rsidR="006366C9">
        <w:rPr>
          <w:rFonts w:ascii="Arial" w:hAnsi="Arial" w:cs="Arial"/>
          <w:sz w:val="24"/>
          <w:szCs w:val="24"/>
        </w:rPr>
        <w:t xml:space="preserve"> </w:t>
      </w:r>
      <w:r w:rsidR="00EE2750">
        <w:rPr>
          <w:rFonts w:ascii="Arial" w:hAnsi="Arial" w:cs="Arial"/>
          <w:sz w:val="24"/>
          <w:szCs w:val="24"/>
        </w:rPr>
        <w:t xml:space="preserve">As there are many </w:t>
      </w:r>
      <w:r w:rsidR="00170A59">
        <w:rPr>
          <w:rFonts w:ascii="Arial" w:hAnsi="Arial" w:cs="Arial"/>
          <w:sz w:val="24"/>
          <w:szCs w:val="24"/>
        </w:rPr>
        <w:t xml:space="preserve">kinds of communication such as verbal, non-verbal and as such, </w:t>
      </w:r>
      <w:r w:rsidR="00827C55">
        <w:rPr>
          <w:rFonts w:ascii="Arial" w:hAnsi="Arial" w:cs="Arial"/>
          <w:sz w:val="24"/>
          <w:szCs w:val="24"/>
        </w:rPr>
        <w:t xml:space="preserve">the baseline should be the capability of others to </w:t>
      </w:r>
      <w:r w:rsidR="00BB562E">
        <w:rPr>
          <w:rFonts w:ascii="Arial" w:hAnsi="Arial" w:cs="Arial"/>
          <w:sz w:val="24"/>
          <w:szCs w:val="24"/>
        </w:rPr>
        <w:t>provide the needed information.</w:t>
      </w:r>
    </w:p>
    <w:p w14:paraId="12C14F83" w14:textId="77777777" w:rsidR="00922BA8" w:rsidRPr="00922BA8" w:rsidRDefault="00922BA8" w:rsidP="00C0113C">
      <w:pPr>
        <w:pStyle w:val="Heading3"/>
        <w:spacing w:line="360" w:lineRule="auto"/>
        <w:jc w:val="both"/>
        <w:rPr>
          <w:rFonts w:ascii="Arial" w:hAnsi="Arial" w:cs="Arial"/>
          <w:b/>
          <w:bCs/>
        </w:rPr>
      </w:pPr>
      <w:bookmarkStart w:id="16" w:name="_Toc112613324"/>
      <w:r>
        <w:rPr>
          <w:rFonts w:ascii="Arial" w:hAnsi="Arial" w:cs="Arial"/>
          <w:b/>
          <w:bCs/>
        </w:rPr>
        <w:t>Importance of Open Communication in Crossrail Project</w:t>
      </w:r>
      <w:bookmarkEnd w:id="16"/>
    </w:p>
    <w:p w14:paraId="1D1414E1" w14:textId="77777777" w:rsidR="00D54E46" w:rsidRPr="00A75E6E" w:rsidRDefault="00584412" w:rsidP="00C0113C">
      <w:pPr>
        <w:spacing w:line="360" w:lineRule="auto"/>
        <w:jc w:val="both"/>
        <w:rPr>
          <w:rFonts w:ascii="Arial" w:hAnsi="Arial" w:cs="Arial"/>
          <w:sz w:val="24"/>
          <w:szCs w:val="24"/>
        </w:rPr>
      </w:pPr>
      <w:r>
        <w:rPr>
          <w:rFonts w:ascii="Arial" w:hAnsi="Arial" w:cs="Arial"/>
          <w:sz w:val="24"/>
          <w:szCs w:val="24"/>
        </w:rPr>
        <w:t xml:space="preserve">As mentioned before, communication is indeed the key to opening many horizons that can provide perspective never thought of before. When there </w:t>
      </w:r>
      <w:r w:rsidR="008D2E9F">
        <w:rPr>
          <w:rFonts w:ascii="Arial" w:hAnsi="Arial" w:cs="Arial"/>
          <w:sz w:val="24"/>
          <w:szCs w:val="24"/>
        </w:rPr>
        <w:t>remain</w:t>
      </w:r>
      <w:r>
        <w:rPr>
          <w:rFonts w:ascii="Arial" w:hAnsi="Arial" w:cs="Arial"/>
          <w:sz w:val="24"/>
          <w:szCs w:val="24"/>
        </w:rPr>
        <w:t xml:space="preserve"> complications </w:t>
      </w:r>
      <w:r w:rsidR="0073017A">
        <w:rPr>
          <w:rFonts w:ascii="Arial" w:hAnsi="Arial" w:cs="Arial"/>
          <w:sz w:val="24"/>
          <w:szCs w:val="24"/>
        </w:rPr>
        <w:t xml:space="preserve">regarding communication, more complexities are bound to arise. </w:t>
      </w:r>
      <w:r w:rsidR="008D2E9F">
        <w:rPr>
          <w:rFonts w:ascii="Arial" w:hAnsi="Arial" w:cs="Arial"/>
          <w:sz w:val="24"/>
          <w:szCs w:val="24"/>
        </w:rPr>
        <w:t xml:space="preserve">Those complexities will only beget several other issues. That’s why </w:t>
      </w:r>
      <w:r w:rsidR="006E5951">
        <w:rPr>
          <w:rFonts w:ascii="Arial" w:hAnsi="Arial" w:cs="Arial"/>
          <w:sz w:val="24"/>
          <w:szCs w:val="24"/>
        </w:rPr>
        <w:t xml:space="preserve">the stakeholders of the Crossrail project need to maintain transparency with each other </w:t>
      </w:r>
      <w:r w:rsidR="002656CF">
        <w:rPr>
          <w:rFonts w:ascii="Arial" w:hAnsi="Arial" w:cs="Arial"/>
          <w:sz w:val="24"/>
          <w:szCs w:val="24"/>
        </w:rPr>
        <w:t xml:space="preserve">so that there remains no information void. </w:t>
      </w:r>
      <w:r w:rsidR="00E26C92">
        <w:rPr>
          <w:rFonts w:ascii="Arial" w:hAnsi="Arial" w:cs="Arial"/>
          <w:sz w:val="24"/>
          <w:szCs w:val="24"/>
        </w:rPr>
        <w:t xml:space="preserve">The parties needed to provide insights should do so and the parties needed to analyze and utilize those insights, i.e., project manager, should </w:t>
      </w:r>
      <w:r w:rsidR="00BB4F4F">
        <w:rPr>
          <w:rFonts w:ascii="Arial" w:hAnsi="Arial" w:cs="Arial"/>
          <w:sz w:val="24"/>
          <w:szCs w:val="24"/>
        </w:rPr>
        <w:t xml:space="preserve">make the best use of it to make the transportation service </w:t>
      </w:r>
      <w:r w:rsidR="00F00886">
        <w:rPr>
          <w:rFonts w:ascii="Arial" w:hAnsi="Arial" w:cs="Arial"/>
          <w:sz w:val="24"/>
          <w:szCs w:val="24"/>
        </w:rPr>
        <w:t>flawless and performant.</w:t>
      </w:r>
    </w:p>
    <w:p w14:paraId="2671CFBC" w14:textId="77777777" w:rsidR="00794EFC" w:rsidRDefault="00794EFC" w:rsidP="00C0113C">
      <w:pPr>
        <w:pStyle w:val="Heading2"/>
        <w:spacing w:line="360" w:lineRule="auto"/>
        <w:jc w:val="both"/>
        <w:rPr>
          <w:rFonts w:ascii="Arial" w:hAnsi="Arial" w:cs="Arial"/>
          <w:b/>
          <w:bCs/>
          <w:sz w:val="28"/>
          <w:szCs w:val="28"/>
        </w:rPr>
      </w:pPr>
      <w:bookmarkStart w:id="17" w:name="_Toc112613325"/>
      <w:r>
        <w:rPr>
          <w:rFonts w:ascii="Arial" w:hAnsi="Arial" w:cs="Arial"/>
          <w:b/>
          <w:bCs/>
          <w:sz w:val="28"/>
          <w:szCs w:val="28"/>
        </w:rPr>
        <w:t>Project Management Application Software</w:t>
      </w:r>
      <w:bookmarkEnd w:id="17"/>
    </w:p>
    <w:p w14:paraId="773B2A86" w14:textId="77777777" w:rsidR="00F56A57" w:rsidRDefault="003F044C" w:rsidP="00C0113C">
      <w:pPr>
        <w:pStyle w:val="Heading3"/>
        <w:spacing w:line="360" w:lineRule="auto"/>
        <w:jc w:val="both"/>
        <w:rPr>
          <w:rFonts w:ascii="Arial" w:hAnsi="Arial" w:cs="Arial"/>
          <w:b/>
          <w:bCs/>
        </w:rPr>
      </w:pPr>
      <w:bookmarkStart w:id="18" w:name="_Toc112613326"/>
      <w:r>
        <w:rPr>
          <w:rFonts w:ascii="Arial" w:hAnsi="Arial" w:cs="Arial"/>
          <w:b/>
          <w:bCs/>
        </w:rPr>
        <w:t>Role of Application Software in Project Management</w:t>
      </w:r>
      <w:bookmarkEnd w:id="18"/>
    </w:p>
    <w:p w14:paraId="33DB3E9B" w14:textId="70668E60" w:rsidR="00F56A57" w:rsidRPr="00ED28C0" w:rsidRDefault="00B55C3D" w:rsidP="00C0113C">
      <w:pPr>
        <w:spacing w:line="360" w:lineRule="auto"/>
        <w:jc w:val="both"/>
        <w:rPr>
          <w:rFonts w:ascii="Arial" w:hAnsi="Arial" w:cs="Arial"/>
          <w:sz w:val="24"/>
          <w:szCs w:val="24"/>
        </w:rPr>
      </w:pPr>
      <w:r>
        <w:rPr>
          <w:rFonts w:ascii="Arial" w:hAnsi="Arial" w:cs="Arial"/>
          <w:sz w:val="24"/>
          <w:szCs w:val="24"/>
        </w:rPr>
        <w:t xml:space="preserve">In the current world, information is getting larger in quantities as well as more complex in </w:t>
      </w:r>
      <w:r w:rsidR="00B36951">
        <w:rPr>
          <w:rFonts w:ascii="Arial" w:hAnsi="Arial" w:cs="Arial"/>
          <w:sz w:val="24"/>
          <w:szCs w:val="24"/>
        </w:rPr>
        <w:t xml:space="preserve">processing just by humans. </w:t>
      </w:r>
      <w:r w:rsidR="009341FF">
        <w:rPr>
          <w:rFonts w:ascii="Arial" w:hAnsi="Arial" w:cs="Arial"/>
          <w:sz w:val="24"/>
          <w:szCs w:val="24"/>
        </w:rPr>
        <w:t xml:space="preserve">As things get even more complicated, </w:t>
      </w:r>
      <w:r w:rsidR="002D4A9E">
        <w:rPr>
          <w:rFonts w:ascii="Arial" w:hAnsi="Arial" w:cs="Arial"/>
          <w:sz w:val="24"/>
          <w:szCs w:val="24"/>
        </w:rPr>
        <w:t xml:space="preserve">managing projects, where tons of information are acquired and processed, </w:t>
      </w:r>
      <w:r w:rsidR="00F54974">
        <w:rPr>
          <w:rFonts w:ascii="Arial" w:hAnsi="Arial" w:cs="Arial"/>
          <w:sz w:val="24"/>
          <w:szCs w:val="24"/>
        </w:rPr>
        <w:t xml:space="preserve">application software </w:t>
      </w:r>
      <w:r w:rsidR="006D0C81">
        <w:rPr>
          <w:rFonts w:ascii="Arial" w:hAnsi="Arial" w:cs="Arial"/>
          <w:sz w:val="24"/>
          <w:szCs w:val="24"/>
        </w:rPr>
        <w:t xml:space="preserve">is the only remaining alternative. </w:t>
      </w:r>
      <w:r w:rsidR="00580B5E">
        <w:rPr>
          <w:rFonts w:ascii="Arial" w:hAnsi="Arial" w:cs="Arial"/>
          <w:sz w:val="24"/>
          <w:szCs w:val="24"/>
        </w:rPr>
        <w:t>(</w:t>
      </w:r>
      <w:r w:rsidR="00580B5E" w:rsidRPr="00CC219D">
        <w:rPr>
          <w:rFonts w:ascii="Arial" w:hAnsi="Arial" w:cs="Arial"/>
          <w:color w:val="222222"/>
          <w:sz w:val="24"/>
          <w:szCs w:val="24"/>
          <w:shd w:val="clear" w:color="auto" w:fill="FFFFFF"/>
        </w:rPr>
        <w:t xml:space="preserve">da Silva, F.Q., </w:t>
      </w:r>
      <w:r w:rsidR="00580B5E">
        <w:rPr>
          <w:rFonts w:ascii="Arial" w:hAnsi="Arial" w:cs="Arial"/>
          <w:color w:val="222222"/>
          <w:sz w:val="24"/>
          <w:szCs w:val="24"/>
          <w:shd w:val="clear" w:color="auto" w:fill="FFFFFF"/>
        </w:rPr>
        <w:t xml:space="preserve">et, el. 2010) </w:t>
      </w:r>
      <w:r w:rsidR="00D55A17">
        <w:rPr>
          <w:rFonts w:ascii="Arial" w:hAnsi="Arial" w:cs="Arial"/>
          <w:sz w:val="24"/>
          <w:szCs w:val="24"/>
        </w:rPr>
        <w:t xml:space="preserve">Different database software help projects to </w:t>
      </w:r>
      <w:r w:rsidR="00805B14">
        <w:rPr>
          <w:rFonts w:ascii="Arial" w:hAnsi="Arial" w:cs="Arial"/>
          <w:sz w:val="24"/>
          <w:szCs w:val="24"/>
        </w:rPr>
        <w:t xml:space="preserve">store, analyze and utilize information more effectively. </w:t>
      </w:r>
      <w:r w:rsidR="008D2847">
        <w:rPr>
          <w:rFonts w:ascii="Arial" w:hAnsi="Arial" w:cs="Arial"/>
          <w:sz w:val="24"/>
          <w:szCs w:val="24"/>
        </w:rPr>
        <w:t xml:space="preserve">Moreover, </w:t>
      </w:r>
      <w:r w:rsidR="00126774">
        <w:rPr>
          <w:rFonts w:ascii="Arial" w:hAnsi="Arial" w:cs="Arial"/>
          <w:sz w:val="24"/>
          <w:szCs w:val="24"/>
        </w:rPr>
        <w:t xml:space="preserve">breakthroughs such as AI are also being </w:t>
      </w:r>
      <w:r w:rsidR="003E7653">
        <w:rPr>
          <w:rFonts w:ascii="Arial" w:hAnsi="Arial" w:cs="Arial"/>
          <w:sz w:val="24"/>
          <w:szCs w:val="24"/>
        </w:rPr>
        <w:t>utilized by different organisations i</w:t>
      </w:r>
      <w:r w:rsidR="00B32BA6">
        <w:rPr>
          <w:rFonts w:ascii="Arial" w:hAnsi="Arial" w:cs="Arial"/>
          <w:sz w:val="24"/>
          <w:szCs w:val="24"/>
        </w:rPr>
        <w:t xml:space="preserve">n projects that require such </w:t>
      </w:r>
      <w:r w:rsidR="00CC304E">
        <w:rPr>
          <w:rFonts w:ascii="Arial" w:hAnsi="Arial" w:cs="Arial"/>
          <w:sz w:val="24"/>
          <w:szCs w:val="24"/>
        </w:rPr>
        <w:t>things.</w:t>
      </w:r>
    </w:p>
    <w:p w14:paraId="7CFD97BF" w14:textId="77777777" w:rsidR="00F56A57" w:rsidRPr="00112A0B" w:rsidRDefault="00807D3D" w:rsidP="00C0113C">
      <w:pPr>
        <w:pStyle w:val="Heading3"/>
        <w:spacing w:line="360" w:lineRule="auto"/>
        <w:jc w:val="both"/>
        <w:rPr>
          <w:rFonts w:ascii="Arial" w:hAnsi="Arial" w:cs="Arial"/>
          <w:b/>
          <w:bCs/>
        </w:rPr>
      </w:pPr>
      <w:bookmarkStart w:id="19" w:name="_Toc112613327"/>
      <w:r>
        <w:rPr>
          <w:rFonts w:ascii="Arial" w:hAnsi="Arial" w:cs="Arial"/>
          <w:b/>
          <w:bCs/>
        </w:rPr>
        <w:t>Application Software Used by Crossrail Project</w:t>
      </w:r>
      <w:bookmarkEnd w:id="19"/>
    </w:p>
    <w:p w14:paraId="27B3799E" w14:textId="7A17198A" w:rsidR="00794EFC" w:rsidRPr="00A75E6E" w:rsidRDefault="00F05073" w:rsidP="00C0113C">
      <w:pPr>
        <w:spacing w:line="360" w:lineRule="auto"/>
        <w:jc w:val="both"/>
        <w:rPr>
          <w:rFonts w:ascii="Arial" w:hAnsi="Arial" w:cs="Arial"/>
          <w:sz w:val="24"/>
          <w:szCs w:val="24"/>
        </w:rPr>
      </w:pPr>
      <w:r>
        <w:rPr>
          <w:rFonts w:ascii="Arial" w:hAnsi="Arial" w:cs="Arial"/>
          <w:sz w:val="24"/>
          <w:szCs w:val="24"/>
        </w:rPr>
        <w:t>The Crossrail project has already used a number of application software such as the CDE, MDM</w:t>
      </w:r>
      <w:r w:rsidR="00D5008E">
        <w:rPr>
          <w:rFonts w:ascii="Arial" w:hAnsi="Arial" w:cs="Arial"/>
          <w:sz w:val="24"/>
          <w:szCs w:val="24"/>
        </w:rPr>
        <w:t xml:space="preserve">, GIS etc. </w:t>
      </w:r>
      <w:r w:rsidR="000E006E">
        <w:rPr>
          <w:rFonts w:ascii="Arial" w:hAnsi="Arial" w:cs="Arial"/>
          <w:sz w:val="24"/>
          <w:szCs w:val="24"/>
        </w:rPr>
        <w:t xml:space="preserve">CDE or Common Data Environment, MDM or Master Data Management, </w:t>
      </w:r>
      <w:r w:rsidR="00BA22B7">
        <w:rPr>
          <w:rFonts w:ascii="Arial" w:hAnsi="Arial" w:cs="Arial"/>
          <w:sz w:val="24"/>
          <w:szCs w:val="24"/>
        </w:rPr>
        <w:t xml:space="preserve">GIS or Geographical Information System, all of </w:t>
      </w:r>
      <w:r w:rsidR="00537E2B">
        <w:rPr>
          <w:rFonts w:ascii="Arial" w:hAnsi="Arial" w:cs="Arial"/>
          <w:sz w:val="24"/>
          <w:szCs w:val="24"/>
        </w:rPr>
        <w:t>th</w:t>
      </w:r>
      <w:r w:rsidR="005D0118">
        <w:rPr>
          <w:rFonts w:ascii="Arial" w:hAnsi="Arial" w:cs="Arial"/>
          <w:sz w:val="24"/>
          <w:szCs w:val="24"/>
        </w:rPr>
        <w:t>ese</w:t>
      </w:r>
      <w:r w:rsidR="00537E2B">
        <w:rPr>
          <w:rFonts w:ascii="Arial" w:hAnsi="Arial" w:cs="Arial"/>
          <w:sz w:val="24"/>
          <w:szCs w:val="24"/>
        </w:rPr>
        <w:t xml:space="preserve"> application software</w:t>
      </w:r>
      <w:r w:rsidR="00BA22B7">
        <w:rPr>
          <w:rFonts w:ascii="Arial" w:hAnsi="Arial" w:cs="Arial"/>
          <w:sz w:val="24"/>
          <w:szCs w:val="24"/>
        </w:rPr>
        <w:t xml:space="preserve"> enhance the overall processes of the Crossrail project. </w:t>
      </w:r>
      <w:r w:rsidR="00580B5E">
        <w:rPr>
          <w:rFonts w:ascii="Arial" w:hAnsi="Arial" w:cs="Arial"/>
          <w:sz w:val="24"/>
          <w:szCs w:val="24"/>
        </w:rPr>
        <w:t>(</w:t>
      </w:r>
      <w:r w:rsidR="00580B5E" w:rsidRPr="00CC219D">
        <w:rPr>
          <w:rFonts w:ascii="Arial" w:hAnsi="Arial" w:cs="Arial"/>
          <w:color w:val="000000"/>
          <w:sz w:val="24"/>
          <w:szCs w:val="24"/>
          <w:shd w:val="clear" w:color="auto" w:fill="FFFFFF"/>
        </w:rPr>
        <w:t>Sourceable.net. 2022</w:t>
      </w:r>
      <w:r w:rsidR="00580B5E">
        <w:rPr>
          <w:rFonts w:ascii="Arial" w:hAnsi="Arial" w:cs="Arial"/>
          <w:color w:val="000000"/>
          <w:sz w:val="24"/>
          <w:szCs w:val="24"/>
          <w:shd w:val="clear" w:color="auto" w:fill="FFFFFF"/>
        </w:rPr>
        <w:t>)</w:t>
      </w:r>
    </w:p>
    <w:p w14:paraId="2B4D665C" w14:textId="77777777" w:rsidR="00794EFC" w:rsidRDefault="00794EFC" w:rsidP="00C0113C">
      <w:pPr>
        <w:pStyle w:val="Heading2"/>
        <w:spacing w:line="360" w:lineRule="auto"/>
        <w:jc w:val="both"/>
        <w:rPr>
          <w:rFonts w:ascii="Arial" w:hAnsi="Arial" w:cs="Arial"/>
          <w:b/>
          <w:bCs/>
          <w:sz w:val="28"/>
          <w:szCs w:val="28"/>
        </w:rPr>
      </w:pPr>
      <w:bookmarkStart w:id="20" w:name="_Toc112613328"/>
      <w:r>
        <w:rPr>
          <w:rFonts w:ascii="Arial" w:hAnsi="Arial" w:cs="Arial"/>
          <w:b/>
          <w:bCs/>
          <w:sz w:val="28"/>
          <w:szCs w:val="28"/>
        </w:rPr>
        <w:lastRenderedPageBreak/>
        <w:t>Testing of Deliverables</w:t>
      </w:r>
      <w:bookmarkEnd w:id="20"/>
    </w:p>
    <w:p w14:paraId="535CA798" w14:textId="77777777" w:rsidR="00965CB3" w:rsidRDefault="00D305FB" w:rsidP="00C0113C">
      <w:pPr>
        <w:pStyle w:val="Heading3"/>
        <w:spacing w:line="360" w:lineRule="auto"/>
        <w:jc w:val="both"/>
        <w:rPr>
          <w:rFonts w:ascii="Arial" w:hAnsi="Arial" w:cs="Arial"/>
          <w:b/>
          <w:bCs/>
        </w:rPr>
      </w:pPr>
      <w:bookmarkStart w:id="21" w:name="_Toc112613329"/>
      <w:r>
        <w:rPr>
          <w:rFonts w:ascii="Arial" w:hAnsi="Arial" w:cs="Arial"/>
          <w:b/>
          <w:bCs/>
        </w:rPr>
        <w:t>Definition of Deliverables Testing</w:t>
      </w:r>
      <w:bookmarkEnd w:id="21"/>
    </w:p>
    <w:p w14:paraId="249659B2" w14:textId="77777777" w:rsidR="00965CB3" w:rsidRDefault="00B41054" w:rsidP="00C0113C">
      <w:pPr>
        <w:spacing w:line="360" w:lineRule="auto"/>
        <w:jc w:val="both"/>
      </w:pPr>
      <w:r>
        <w:rPr>
          <w:rFonts w:ascii="Arial" w:hAnsi="Arial" w:cs="Arial"/>
          <w:sz w:val="24"/>
          <w:szCs w:val="24"/>
        </w:rPr>
        <w:t xml:space="preserve">There is a need of </w:t>
      </w:r>
      <w:r w:rsidR="00356A62">
        <w:rPr>
          <w:rFonts w:ascii="Arial" w:hAnsi="Arial" w:cs="Arial"/>
          <w:sz w:val="24"/>
          <w:szCs w:val="24"/>
        </w:rPr>
        <w:t>evaluating projects</w:t>
      </w:r>
      <w:r w:rsidR="002B79DC">
        <w:rPr>
          <w:rFonts w:ascii="Arial" w:hAnsi="Arial" w:cs="Arial"/>
          <w:sz w:val="24"/>
          <w:szCs w:val="24"/>
        </w:rPr>
        <w:t xml:space="preserve"> in all of the phases such as continual, completion and post-completion. </w:t>
      </w:r>
      <w:r w:rsidR="005152AB">
        <w:rPr>
          <w:rFonts w:ascii="Arial" w:hAnsi="Arial" w:cs="Arial"/>
          <w:sz w:val="24"/>
          <w:szCs w:val="24"/>
        </w:rPr>
        <w:t xml:space="preserve">As different projects require different kinds of tools, </w:t>
      </w:r>
      <w:r w:rsidR="00C12227">
        <w:rPr>
          <w:rFonts w:ascii="Arial" w:hAnsi="Arial" w:cs="Arial"/>
          <w:sz w:val="24"/>
          <w:szCs w:val="24"/>
        </w:rPr>
        <w:t>the necessary tools</w:t>
      </w:r>
      <w:r w:rsidR="004C5BC6">
        <w:rPr>
          <w:rFonts w:ascii="Arial" w:hAnsi="Arial" w:cs="Arial"/>
          <w:sz w:val="24"/>
          <w:szCs w:val="24"/>
        </w:rPr>
        <w:t xml:space="preserve"> are created in order to </w:t>
      </w:r>
      <w:r w:rsidR="008331FF">
        <w:rPr>
          <w:rFonts w:ascii="Arial" w:hAnsi="Arial" w:cs="Arial"/>
          <w:sz w:val="24"/>
          <w:szCs w:val="24"/>
        </w:rPr>
        <w:t xml:space="preserve">measure the overall standings of a project. </w:t>
      </w:r>
      <w:r w:rsidR="001604A6">
        <w:rPr>
          <w:rFonts w:ascii="Arial" w:hAnsi="Arial" w:cs="Arial"/>
          <w:sz w:val="24"/>
          <w:szCs w:val="24"/>
        </w:rPr>
        <w:t xml:space="preserve">The question of deliverables testing comes when the product or service reaches the </w:t>
      </w:r>
      <w:r w:rsidR="00516571">
        <w:rPr>
          <w:rFonts w:ascii="Arial" w:hAnsi="Arial" w:cs="Arial"/>
          <w:sz w:val="24"/>
          <w:szCs w:val="24"/>
        </w:rPr>
        <w:t xml:space="preserve">finalized form and can </w:t>
      </w:r>
      <w:r w:rsidR="00A850B5">
        <w:rPr>
          <w:rFonts w:ascii="Arial" w:hAnsi="Arial" w:cs="Arial"/>
          <w:sz w:val="24"/>
          <w:szCs w:val="24"/>
        </w:rPr>
        <w:t>deliver the required results.</w:t>
      </w:r>
    </w:p>
    <w:p w14:paraId="36FBD596" w14:textId="77777777" w:rsidR="00965CB3" w:rsidRPr="00112A0B" w:rsidRDefault="00B2435F" w:rsidP="00C0113C">
      <w:pPr>
        <w:pStyle w:val="Heading3"/>
        <w:spacing w:line="360" w:lineRule="auto"/>
        <w:jc w:val="both"/>
        <w:rPr>
          <w:rFonts w:ascii="Arial" w:hAnsi="Arial" w:cs="Arial"/>
          <w:b/>
          <w:bCs/>
        </w:rPr>
      </w:pPr>
      <w:bookmarkStart w:id="22" w:name="_Toc112613330"/>
      <w:r>
        <w:rPr>
          <w:rFonts w:ascii="Arial" w:hAnsi="Arial" w:cs="Arial"/>
          <w:b/>
          <w:bCs/>
        </w:rPr>
        <w:t>Crossrail’s Deliverables Testing</w:t>
      </w:r>
      <w:bookmarkEnd w:id="22"/>
    </w:p>
    <w:p w14:paraId="763D9FC0" w14:textId="242A1A54" w:rsidR="00965CB3" w:rsidRPr="00965CB3" w:rsidRDefault="00DD16F0" w:rsidP="00C0113C">
      <w:pPr>
        <w:spacing w:line="360" w:lineRule="auto"/>
        <w:jc w:val="both"/>
      </w:pPr>
      <w:r>
        <w:rPr>
          <w:rFonts w:ascii="Arial" w:hAnsi="Arial" w:cs="Arial"/>
          <w:sz w:val="24"/>
          <w:szCs w:val="24"/>
        </w:rPr>
        <w:t xml:space="preserve">Crossrail or Elizabeth’s line </w:t>
      </w:r>
      <w:r w:rsidR="00675493">
        <w:rPr>
          <w:rFonts w:ascii="Arial" w:hAnsi="Arial" w:cs="Arial"/>
          <w:sz w:val="24"/>
          <w:szCs w:val="24"/>
        </w:rPr>
        <w:t xml:space="preserve">is one of the most important mega projects in the UK. </w:t>
      </w:r>
      <w:r w:rsidR="00670E59">
        <w:rPr>
          <w:rFonts w:ascii="Arial" w:hAnsi="Arial" w:cs="Arial"/>
          <w:sz w:val="24"/>
          <w:szCs w:val="24"/>
        </w:rPr>
        <w:t xml:space="preserve">Although the deliverance of the project got thwarted by </w:t>
      </w:r>
      <w:r w:rsidR="002459A4">
        <w:rPr>
          <w:rFonts w:ascii="Arial" w:hAnsi="Arial" w:cs="Arial"/>
          <w:sz w:val="24"/>
          <w:szCs w:val="24"/>
        </w:rPr>
        <w:t xml:space="preserve">the recently concluded pandemic, </w:t>
      </w:r>
      <w:r w:rsidR="00D31ABC">
        <w:rPr>
          <w:rFonts w:ascii="Arial" w:hAnsi="Arial" w:cs="Arial"/>
          <w:sz w:val="24"/>
          <w:szCs w:val="24"/>
        </w:rPr>
        <w:t xml:space="preserve">the project is yet again </w:t>
      </w:r>
      <w:r w:rsidR="00737B7D">
        <w:rPr>
          <w:rFonts w:ascii="Arial" w:hAnsi="Arial" w:cs="Arial"/>
          <w:sz w:val="24"/>
          <w:szCs w:val="24"/>
        </w:rPr>
        <w:t>being made ready for testing and consequently operation</w:t>
      </w:r>
      <w:r w:rsidR="00C11751">
        <w:rPr>
          <w:rFonts w:ascii="Arial" w:hAnsi="Arial" w:cs="Arial"/>
          <w:sz w:val="24"/>
          <w:szCs w:val="24"/>
        </w:rPr>
        <w:t xml:space="preserve"> with a view to partially </w:t>
      </w:r>
      <w:r w:rsidR="00786133">
        <w:rPr>
          <w:rFonts w:ascii="Arial" w:hAnsi="Arial" w:cs="Arial"/>
          <w:sz w:val="24"/>
          <w:szCs w:val="24"/>
        </w:rPr>
        <w:t>opening the project on May of 2022 and the final structure being completed by the end of 2023.</w:t>
      </w:r>
      <w:r w:rsidR="00580B5E">
        <w:rPr>
          <w:rFonts w:ascii="Arial" w:hAnsi="Arial" w:cs="Arial"/>
          <w:sz w:val="24"/>
          <w:szCs w:val="24"/>
        </w:rPr>
        <w:t xml:space="preserve"> (</w:t>
      </w:r>
      <w:r w:rsidR="00580B5E" w:rsidRPr="00CC219D">
        <w:rPr>
          <w:rFonts w:ascii="Arial" w:hAnsi="Arial" w:cs="Arial"/>
          <w:color w:val="000000"/>
          <w:sz w:val="24"/>
          <w:szCs w:val="24"/>
          <w:shd w:val="clear" w:color="auto" w:fill="FFFFFF"/>
        </w:rPr>
        <w:t>Corporate Finance Institute. 2022</w:t>
      </w:r>
      <w:r w:rsidR="00580B5E">
        <w:rPr>
          <w:rFonts w:ascii="Arial" w:hAnsi="Arial" w:cs="Arial"/>
          <w:color w:val="000000"/>
          <w:sz w:val="24"/>
          <w:szCs w:val="24"/>
          <w:shd w:val="clear" w:color="auto" w:fill="FFFFFF"/>
        </w:rPr>
        <w:t>)</w:t>
      </w:r>
    </w:p>
    <w:p w14:paraId="352674CC" w14:textId="77777777" w:rsidR="00794EFC" w:rsidRDefault="00794EFC" w:rsidP="00C0113C">
      <w:pPr>
        <w:pStyle w:val="Heading2"/>
        <w:spacing w:line="360" w:lineRule="auto"/>
        <w:jc w:val="both"/>
        <w:rPr>
          <w:rFonts w:ascii="Arial" w:hAnsi="Arial" w:cs="Arial"/>
          <w:b/>
          <w:bCs/>
          <w:sz w:val="28"/>
          <w:szCs w:val="28"/>
        </w:rPr>
      </w:pPr>
      <w:bookmarkStart w:id="23" w:name="_Toc112613331"/>
      <w:r>
        <w:rPr>
          <w:rFonts w:ascii="Arial" w:hAnsi="Arial" w:cs="Arial"/>
          <w:b/>
          <w:bCs/>
          <w:sz w:val="28"/>
          <w:szCs w:val="28"/>
        </w:rPr>
        <w:t>Learning Objectives</w:t>
      </w:r>
      <w:bookmarkEnd w:id="23"/>
    </w:p>
    <w:p w14:paraId="1F5B8D41" w14:textId="77777777" w:rsidR="00794EFC" w:rsidRDefault="008950A6" w:rsidP="00C0113C">
      <w:pPr>
        <w:spacing w:line="360" w:lineRule="auto"/>
        <w:jc w:val="both"/>
        <w:rPr>
          <w:rFonts w:ascii="Arial" w:hAnsi="Arial" w:cs="Arial"/>
          <w:sz w:val="24"/>
          <w:szCs w:val="24"/>
        </w:rPr>
      </w:pPr>
      <w:r>
        <w:rPr>
          <w:rFonts w:ascii="Arial" w:hAnsi="Arial" w:cs="Arial"/>
          <w:sz w:val="24"/>
          <w:szCs w:val="24"/>
        </w:rPr>
        <w:t xml:space="preserve">Learning is a continuous process that can be found </w:t>
      </w:r>
      <w:r w:rsidR="009F67A9">
        <w:rPr>
          <w:rFonts w:ascii="Arial" w:hAnsi="Arial" w:cs="Arial"/>
          <w:sz w:val="24"/>
          <w:szCs w:val="24"/>
        </w:rPr>
        <w:t>in many aspects.</w:t>
      </w:r>
      <w:r w:rsidR="00BC5BAE">
        <w:rPr>
          <w:rFonts w:ascii="Arial" w:hAnsi="Arial" w:cs="Arial"/>
          <w:sz w:val="24"/>
          <w:szCs w:val="24"/>
        </w:rPr>
        <w:t xml:space="preserve"> In that regard, learning objectives are definite lessons that one can learning by completing different tasks. </w:t>
      </w:r>
      <w:r w:rsidR="005725FA">
        <w:rPr>
          <w:rFonts w:ascii="Arial" w:hAnsi="Arial" w:cs="Arial"/>
          <w:sz w:val="24"/>
          <w:szCs w:val="24"/>
        </w:rPr>
        <w:t xml:space="preserve">Attaining different levels of </w:t>
      </w:r>
      <w:r w:rsidR="00592465">
        <w:rPr>
          <w:rFonts w:ascii="Arial" w:hAnsi="Arial" w:cs="Arial"/>
          <w:sz w:val="24"/>
          <w:szCs w:val="24"/>
        </w:rPr>
        <w:t xml:space="preserve">learning is only possible when someone is put through the test. </w:t>
      </w:r>
      <w:r w:rsidR="00C2744D">
        <w:rPr>
          <w:rFonts w:ascii="Arial" w:hAnsi="Arial" w:cs="Arial"/>
          <w:sz w:val="24"/>
          <w:szCs w:val="24"/>
        </w:rPr>
        <w:t xml:space="preserve">The Crossrail project can be a great place to </w:t>
      </w:r>
      <w:r w:rsidR="00033819">
        <w:rPr>
          <w:rFonts w:ascii="Arial" w:hAnsi="Arial" w:cs="Arial"/>
          <w:sz w:val="24"/>
          <w:szCs w:val="24"/>
        </w:rPr>
        <w:t xml:space="preserve">acquire insights on different aspects </w:t>
      </w:r>
      <w:r w:rsidR="00511C3A">
        <w:rPr>
          <w:rFonts w:ascii="Arial" w:hAnsi="Arial" w:cs="Arial"/>
          <w:sz w:val="24"/>
          <w:szCs w:val="24"/>
        </w:rPr>
        <w:t xml:space="preserve">such as success &amp; failure factors, </w:t>
      </w:r>
      <w:r w:rsidR="00714C8C">
        <w:rPr>
          <w:rFonts w:ascii="Arial" w:hAnsi="Arial" w:cs="Arial"/>
          <w:sz w:val="24"/>
          <w:szCs w:val="24"/>
        </w:rPr>
        <w:t xml:space="preserve">obstructions and many more. </w:t>
      </w:r>
      <w:r w:rsidR="00775B5C">
        <w:rPr>
          <w:rFonts w:ascii="Arial" w:hAnsi="Arial" w:cs="Arial"/>
          <w:sz w:val="24"/>
          <w:szCs w:val="24"/>
        </w:rPr>
        <w:t xml:space="preserve">As there cannot be anything that can be possibly done perfectly, down to the last bits, there </w:t>
      </w:r>
      <w:r w:rsidR="000161EC">
        <w:rPr>
          <w:rFonts w:ascii="Arial" w:hAnsi="Arial" w:cs="Arial"/>
          <w:sz w:val="24"/>
          <w:szCs w:val="24"/>
        </w:rPr>
        <w:t xml:space="preserve">have been some things that Crossrail failed to capitalize on. </w:t>
      </w:r>
      <w:r w:rsidR="00B442F4">
        <w:rPr>
          <w:rFonts w:ascii="Arial" w:hAnsi="Arial" w:cs="Arial"/>
          <w:sz w:val="24"/>
          <w:szCs w:val="24"/>
        </w:rPr>
        <w:t>All the aspects of Crossrail project</w:t>
      </w:r>
      <w:r w:rsidR="00017CCA">
        <w:rPr>
          <w:rFonts w:ascii="Arial" w:hAnsi="Arial" w:cs="Arial"/>
          <w:sz w:val="24"/>
          <w:szCs w:val="24"/>
        </w:rPr>
        <w:t xml:space="preserve"> are elaborated below.</w:t>
      </w:r>
    </w:p>
    <w:p w14:paraId="1646B39C" w14:textId="77777777" w:rsidR="00740CA8" w:rsidRDefault="00701F33" w:rsidP="00C0113C">
      <w:pPr>
        <w:spacing w:line="360" w:lineRule="auto"/>
        <w:jc w:val="both"/>
        <w:rPr>
          <w:rFonts w:ascii="Arial" w:hAnsi="Arial" w:cs="Arial"/>
          <w:b/>
          <w:bCs/>
          <w:sz w:val="24"/>
          <w:szCs w:val="24"/>
        </w:rPr>
      </w:pPr>
      <w:r>
        <w:rPr>
          <w:rFonts w:ascii="Arial" w:hAnsi="Arial" w:cs="Arial"/>
          <w:b/>
          <w:bCs/>
          <w:sz w:val="24"/>
          <w:szCs w:val="24"/>
        </w:rPr>
        <w:t>Capitalizing on Technologies</w:t>
      </w:r>
    </w:p>
    <w:p w14:paraId="3165159B" w14:textId="77777777" w:rsidR="00701F33" w:rsidRPr="00A65A1C" w:rsidRDefault="00A65A1C" w:rsidP="00C0113C">
      <w:pPr>
        <w:spacing w:line="360" w:lineRule="auto"/>
        <w:jc w:val="both"/>
        <w:rPr>
          <w:rFonts w:ascii="Arial" w:hAnsi="Arial" w:cs="Arial"/>
          <w:sz w:val="24"/>
          <w:szCs w:val="24"/>
        </w:rPr>
      </w:pPr>
      <w:r>
        <w:rPr>
          <w:rFonts w:ascii="Arial" w:hAnsi="Arial" w:cs="Arial"/>
          <w:sz w:val="24"/>
          <w:szCs w:val="24"/>
        </w:rPr>
        <w:t xml:space="preserve">The advancement made in the technological world in the recent past has been quite substantial. </w:t>
      </w:r>
      <w:r w:rsidR="00652367">
        <w:rPr>
          <w:rFonts w:ascii="Arial" w:hAnsi="Arial" w:cs="Arial"/>
          <w:sz w:val="24"/>
          <w:szCs w:val="24"/>
        </w:rPr>
        <w:t xml:space="preserve">There is now technology for almost every possible complication. </w:t>
      </w:r>
      <w:r w:rsidR="00FD564D">
        <w:rPr>
          <w:rFonts w:ascii="Arial" w:hAnsi="Arial" w:cs="Arial"/>
          <w:sz w:val="24"/>
          <w:szCs w:val="24"/>
        </w:rPr>
        <w:t xml:space="preserve">As the rail line project </w:t>
      </w:r>
      <w:r w:rsidR="00B914AD">
        <w:rPr>
          <w:rFonts w:ascii="Arial" w:hAnsi="Arial" w:cs="Arial"/>
          <w:sz w:val="24"/>
          <w:szCs w:val="24"/>
        </w:rPr>
        <w:t xml:space="preserve">was started, many technologies including different tools, equipment etc. were used to </w:t>
      </w:r>
      <w:r w:rsidR="00BC3A7E">
        <w:rPr>
          <w:rFonts w:ascii="Arial" w:hAnsi="Arial" w:cs="Arial"/>
          <w:sz w:val="24"/>
          <w:szCs w:val="24"/>
        </w:rPr>
        <w:t xml:space="preserve">facilitate the overall project progression. </w:t>
      </w:r>
      <w:r w:rsidR="00BF38EE">
        <w:rPr>
          <w:rFonts w:ascii="Arial" w:hAnsi="Arial" w:cs="Arial"/>
          <w:sz w:val="24"/>
          <w:szCs w:val="24"/>
        </w:rPr>
        <w:t>Moreover, the Crossrail project involved people from all backgrounds and in that, the whole progress was possible to be expedited.</w:t>
      </w:r>
    </w:p>
    <w:p w14:paraId="0DFA9C0D" w14:textId="77777777" w:rsidR="00701F33" w:rsidRDefault="008B43A7" w:rsidP="00C0113C">
      <w:pPr>
        <w:spacing w:line="360" w:lineRule="auto"/>
        <w:jc w:val="both"/>
        <w:rPr>
          <w:rFonts w:ascii="Arial" w:hAnsi="Arial" w:cs="Arial"/>
          <w:b/>
          <w:bCs/>
          <w:sz w:val="24"/>
          <w:szCs w:val="24"/>
        </w:rPr>
      </w:pPr>
      <w:r>
        <w:rPr>
          <w:rFonts w:ascii="Arial" w:hAnsi="Arial" w:cs="Arial"/>
          <w:b/>
          <w:bCs/>
          <w:sz w:val="24"/>
          <w:szCs w:val="24"/>
        </w:rPr>
        <w:t>Designing Effectively</w:t>
      </w:r>
    </w:p>
    <w:p w14:paraId="62414FCD" w14:textId="77777777" w:rsidR="008B43A7" w:rsidRPr="00557932" w:rsidRDefault="00557932" w:rsidP="00C0113C">
      <w:pPr>
        <w:spacing w:line="360" w:lineRule="auto"/>
        <w:jc w:val="both"/>
        <w:rPr>
          <w:rFonts w:ascii="Arial" w:hAnsi="Arial" w:cs="Arial"/>
          <w:sz w:val="24"/>
          <w:szCs w:val="24"/>
        </w:rPr>
      </w:pPr>
      <w:r>
        <w:rPr>
          <w:rFonts w:ascii="Arial" w:hAnsi="Arial" w:cs="Arial"/>
          <w:sz w:val="24"/>
          <w:szCs w:val="24"/>
        </w:rPr>
        <w:lastRenderedPageBreak/>
        <w:t xml:space="preserve">For projects such as the Elizabeth line, a large sum of money and a lot of time are generally provided in order to </w:t>
      </w:r>
      <w:r w:rsidR="008B58D5">
        <w:rPr>
          <w:rFonts w:ascii="Arial" w:hAnsi="Arial" w:cs="Arial"/>
          <w:sz w:val="24"/>
          <w:szCs w:val="24"/>
        </w:rPr>
        <w:t xml:space="preserve">get the best possible result out of the investment. </w:t>
      </w:r>
      <w:r w:rsidR="00D944CC">
        <w:rPr>
          <w:rFonts w:ascii="Arial" w:hAnsi="Arial" w:cs="Arial"/>
          <w:sz w:val="24"/>
          <w:szCs w:val="24"/>
        </w:rPr>
        <w:t xml:space="preserve">The Crossrail project is a mega project that involved connection to over 40 stations across Europe. </w:t>
      </w:r>
      <w:r w:rsidR="00B62F85">
        <w:rPr>
          <w:rFonts w:ascii="Arial" w:hAnsi="Arial" w:cs="Arial"/>
          <w:sz w:val="24"/>
          <w:szCs w:val="24"/>
        </w:rPr>
        <w:t>As going to other countries can be an intricate job to persecute,</w:t>
      </w:r>
      <w:r w:rsidR="0023203D">
        <w:rPr>
          <w:rFonts w:ascii="Arial" w:hAnsi="Arial" w:cs="Arial"/>
          <w:sz w:val="24"/>
          <w:szCs w:val="24"/>
        </w:rPr>
        <w:t xml:space="preserve"> the Crossrail Project required a lot of skilled manpower in order to be able to execute all the plans.</w:t>
      </w:r>
    </w:p>
    <w:p w14:paraId="7E9F4456" w14:textId="77777777" w:rsidR="008B43A7" w:rsidRDefault="00130E7F" w:rsidP="00C0113C">
      <w:pPr>
        <w:spacing w:line="360" w:lineRule="auto"/>
        <w:jc w:val="both"/>
        <w:rPr>
          <w:rFonts w:ascii="Arial" w:hAnsi="Arial" w:cs="Arial"/>
          <w:b/>
          <w:bCs/>
          <w:sz w:val="24"/>
          <w:szCs w:val="24"/>
        </w:rPr>
      </w:pPr>
      <w:r>
        <w:rPr>
          <w:rFonts w:ascii="Arial" w:hAnsi="Arial" w:cs="Arial"/>
          <w:b/>
          <w:bCs/>
          <w:sz w:val="24"/>
          <w:szCs w:val="24"/>
        </w:rPr>
        <w:t>Small &amp; Large Bits</w:t>
      </w:r>
    </w:p>
    <w:p w14:paraId="3F0D816A" w14:textId="77777777" w:rsidR="004F67AE" w:rsidRPr="004C7E8B" w:rsidRDefault="00E64D40" w:rsidP="00C0113C">
      <w:pPr>
        <w:spacing w:line="360" w:lineRule="auto"/>
        <w:jc w:val="both"/>
        <w:rPr>
          <w:rFonts w:ascii="Arial" w:hAnsi="Arial" w:cs="Arial"/>
          <w:sz w:val="24"/>
          <w:szCs w:val="24"/>
        </w:rPr>
      </w:pPr>
      <w:r>
        <w:rPr>
          <w:rFonts w:ascii="Arial" w:hAnsi="Arial" w:cs="Arial"/>
          <w:sz w:val="24"/>
          <w:szCs w:val="24"/>
        </w:rPr>
        <w:t>The Crossrail project has involved large constructors for its work process,</w:t>
      </w:r>
      <w:r w:rsidR="00BB3AA5">
        <w:rPr>
          <w:rFonts w:ascii="Arial" w:hAnsi="Arial" w:cs="Arial"/>
          <w:sz w:val="24"/>
          <w:szCs w:val="24"/>
        </w:rPr>
        <w:t xml:space="preserve"> but involving large constructors don’t always bring the required results necessarily. </w:t>
      </w:r>
      <w:r w:rsidR="00075854">
        <w:rPr>
          <w:rFonts w:ascii="Arial" w:hAnsi="Arial" w:cs="Arial"/>
          <w:sz w:val="24"/>
          <w:szCs w:val="24"/>
        </w:rPr>
        <w:t>On the contrary, contractors who are small in scale</w:t>
      </w:r>
      <w:r w:rsidR="00721E74">
        <w:rPr>
          <w:rFonts w:ascii="Arial" w:hAnsi="Arial" w:cs="Arial"/>
          <w:sz w:val="24"/>
          <w:szCs w:val="24"/>
        </w:rPr>
        <w:t xml:space="preserve"> can contribute hugely to the development or accomplishment of a project. </w:t>
      </w:r>
      <w:r w:rsidR="00693F2F">
        <w:rPr>
          <w:rFonts w:ascii="Arial" w:hAnsi="Arial" w:cs="Arial"/>
          <w:sz w:val="24"/>
          <w:szCs w:val="24"/>
        </w:rPr>
        <w:t>The Crossrail project surely missed that particular opportunity here.</w:t>
      </w:r>
    </w:p>
    <w:p w14:paraId="042AA830" w14:textId="77777777" w:rsidR="00794EFC" w:rsidRPr="00794EFC" w:rsidRDefault="00794EFC" w:rsidP="00C0113C">
      <w:pPr>
        <w:pStyle w:val="Heading1"/>
        <w:spacing w:line="360" w:lineRule="auto"/>
        <w:jc w:val="both"/>
        <w:rPr>
          <w:rFonts w:ascii="Arial" w:hAnsi="Arial" w:cs="Arial"/>
          <w:b w:val="0"/>
          <w:bCs/>
        </w:rPr>
      </w:pPr>
      <w:bookmarkStart w:id="24" w:name="_Toc112613332"/>
      <w:r>
        <w:rPr>
          <w:rFonts w:ascii="Arial" w:hAnsi="Arial" w:cs="Arial"/>
          <w:bCs/>
        </w:rPr>
        <w:t>Recommendations</w:t>
      </w:r>
      <w:bookmarkEnd w:id="24"/>
    </w:p>
    <w:p w14:paraId="7382E365" w14:textId="77777777" w:rsidR="00794EFC" w:rsidRDefault="005A0B10" w:rsidP="00C0113C">
      <w:pPr>
        <w:spacing w:line="360" w:lineRule="auto"/>
        <w:jc w:val="both"/>
        <w:rPr>
          <w:rFonts w:ascii="Arial" w:hAnsi="Arial" w:cs="Arial"/>
          <w:sz w:val="24"/>
          <w:szCs w:val="24"/>
        </w:rPr>
      </w:pPr>
      <w:r>
        <w:rPr>
          <w:rFonts w:ascii="Arial" w:hAnsi="Arial" w:cs="Arial"/>
          <w:sz w:val="24"/>
          <w:szCs w:val="24"/>
        </w:rPr>
        <w:t xml:space="preserve">Although the project managers have adopted many technologies and techniques to make the Crossrail project a successful one, there remain certain aspects that need supervision and possibly changes in order to extract the best possible performance and results out of this mega project. </w:t>
      </w:r>
      <w:r w:rsidR="00BF1AA2">
        <w:rPr>
          <w:rFonts w:ascii="Arial" w:hAnsi="Arial" w:cs="Arial"/>
          <w:sz w:val="24"/>
          <w:szCs w:val="24"/>
        </w:rPr>
        <w:t>The necessary recommendations have been given below.</w:t>
      </w:r>
    </w:p>
    <w:p w14:paraId="7F5A8F1A" w14:textId="77777777" w:rsidR="00BF1AA2" w:rsidRDefault="00FF6F60" w:rsidP="00C0113C">
      <w:pPr>
        <w:spacing w:line="360" w:lineRule="auto"/>
        <w:jc w:val="both"/>
        <w:rPr>
          <w:rFonts w:ascii="Arial" w:hAnsi="Arial" w:cs="Arial"/>
          <w:b/>
          <w:bCs/>
          <w:sz w:val="24"/>
          <w:szCs w:val="24"/>
        </w:rPr>
      </w:pPr>
      <w:r>
        <w:rPr>
          <w:rFonts w:ascii="Arial" w:hAnsi="Arial" w:cs="Arial"/>
          <w:b/>
          <w:bCs/>
          <w:sz w:val="24"/>
          <w:szCs w:val="24"/>
        </w:rPr>
        <w:t>Sustainability</w:t>
      </w:r>
    </w:p>
    <w:p w14:paraId="5030CA8F" w14:textId="77777777" w:rsidR="00FF6F60" w:rsidRPr="001A5170" w:rsidRDefault="001A5170" w:rsidP="00C0113C">
      <w:pPr>
        <w:spacing w:line="360" w:lineRule="auto"/>
        <w:jc w:val="both"/>
        <w:rPr>
          <w:rFonts w:ascii="Arial" w:hAnsi="Arial" w:cs="Arial"/>
          <w:sz w:val="24"/>
          <w:szCs w:val="24"/>
        </w:rPr>
      </w:pPr>
      <w:r>
        <w:rPr>
          <w:rFonts w:ascii="Arial" w:hAnsi="Arial" w:cs="Arial"/>
          <w:sz w:val="24"/>
          <w:szCs w:val="24"/>
        </w:rPr>
        <w:t>In any mega project,</w:t>
      </w:r>
      <w:r w:rsidR="005B15C0">
        <w:rPr>
          <w:rFonts w:ascii="Arial" w:hAnsi="Arial" w:cs="Arial"/>
          <w:sz w:val="24"/>
          <w:szCs w:val="24"/>
        </w:rPr>
        <w:t xml:space="preserve"> the duration of the use of the built infrastructure generally </w:t>
      </w:r>
      <w:r w:rsidR="00FB0D72">
        <w:rPr>
          <w:rFonts w:ascii="Arial" w:hAnsi="Arial" w:cs="Arial"/>
          <w:sz w:val="24"/>
          <w:szCs w:val="24"/>
        </w:rPr>
        <w:t xml:space="preserve">is estimated to be quite longer than other projects. </w:t>
      </w:r>
      <w:r w:rsidR="00075B43">
        <w:rPr>
          <w:rFonts w:ascii="Arial" w:hAnsi="Arial" w:cs="Arial"/>
          <w:sz w:val="24"/>
          <w:szCs w:val="24"/>
        </w:rPr>
        <w:t>Moreover, spending billions on a single project alone can</w:t>
      </w:r>
      <w:r w:rsidR="001B0EA6">
        <w:rPr>
          <w:rFonts w:ascii="Arial" w:hAnsi="Arial" w:cs="Arial"/>
          <w:sz w:val="24"/>
          <w:szCs w:val="24"/>
        </w:rPr>
        <w:t xml:space="preserve"> bring economic distress if the project can bring enough ROI. </w:t>
      </w:r>
      <w:r w:rsidR="00D215A1">
        <w:rPr>
          <w:rFonts w:ascii="Arial" w:hAnsi="Arial" w:cs="Arial"/>
          <w:sz w:val="24"/>
          <w:szCs w:val="24"/>
        </w:rPr>
        <w:t xml:space="preserve">That’s why sustainability of the project needs to be ensured so that it can used </w:t>
      </w:r>
      <w:r w:rsidR="000D114D">
        <w:rPr>
          <w:rFonts w:ascii="Arial" w:hAnsi="Arial" w:cs="Arial"/>
          <w:sz w:val="24"/>
          <w:szCs w:val="24"/>
        </w:rPr>
        <w:t>on a long-term basis</w:t>
      </w:r>
      <w:r w:rsidR="00E96B23">
        <w:rPr>
          <w:rFonts w:ascii="Arial" w:hAnsi="Arial" w:cs="Arial"/>
          <w:sz w:val="24"/>
          <w:szCs w:val="24"/>
        </w:rPr>
        <w:t xml:space="preserve"> and bring infrastructural </w:t>
      </w:r>
      <w:r w:rsidR="008967E4">
        <w:rPr>
          <w:rFonts w:ascii="Arial" w:hAnsi="Arial" w:cs="Arial"/>
          <w:sz w:val="24"/>
          <w:szCs w:val="24"/>
        </w:rPr>
        <w:t xml:space="preserve">developments </w:t>
      </w:r>
      <w:r w:rsidR="0094035F">
        <w:rPr>
          <w:rFonts w:ascii="Arial" w:hAnsi="Arial" w:cs="Arial"/>
          <w:sz w:val="24"/>
          <w:szCs w:val="24"/>
        </w:rPr>
        <w:t xml:space="preserve">to increase the overall efficiency of the </w:t>
      </w:r>
      <w:r w:rsidR="00AE587C">
        <w:rPr>
          <w:rFonts w:ascii="Arial" w:hAnsi="Arial" w:cs="Arial"/>
          <w:sz w:val="24"/>
          <w:szCs w:val="24"/>
        </w:rPr>
        <w:t>Crossrail.</w:t>
      </w:r>
    </w:p>
    <w:p w14:paraId="7AD7C25D" w14:textId="77777777" w:rsidR="00FF6F60" w:rsidRDefault="0033390D" w:rsidP="00C0113C">
      <w:pPr>
        <w:spacing w:line="360" w:lineRule="auto"/>
        <w:jc w:val="both"/>
        <w:rPr>
          <w:rFonts w:ascii="Arial" w:hAnsi="Arial" w:cs="Arial"/>
          <w:b/>
          <w:bCs/>
          <w:sz w:val="24"/>
          <w:szCs w:val="24"/>
        </w:rPr>
      </w:pPr>
      <w:r>
        <w:rPr>
          <w:rFonts w:ascii="Arial" w:hAnsi="Arial" w:cs="Arial"/>
          <w:b/>
          <w:bCs/>
          <w:sz w:val="24"/>
          <w:szCs w:val="24"/>
        </w:rPr>
        <w:t>Tunnel’s Design</w:t>
      </w:r>
    </w:p>
    <w:p w14:paraId="424851A3" w14:textId="77777777" w:rsidR="0033390D" w:rsidRPr="009B458D" w:rsidRDefault="00F6264E" w:rsidP="00C0113C">
      <w:pPr>
        <w:spacing w:line="360" w:lineRule="auto"/>
        <w:jc w:val="both"/>
        <w:rPr>
          <w:rFonts w:ascii="Arial" w:hAnsi="Arial" w:cs="Arial"/>
          <w:sz w:val="24"/>
          <w:szCs w:val="24"/>
        </w:rPr>
      </w:pPr>
      <w:r>
        <w:rPr>
          <w:rFonts w:ascii="Arial" w:hAnsi="Arial" w:cs="Arial"/>
          <w:sz w:val="24"/>
          <w:szCs w:val="24"/>
        </w:rPr>
        <w:t xml:space="preserve">Boasting a passenger-friendly design in the stations as well as the overall design of the tunnels is a must needed </w:t>
      </w:r>
      <w:r w:rsidR="000B1C2B">
        <w:rPr>
          <w:rFonts w:ascii="Arial" w:hAnsi="Arial" w:cs="Arial"/>
          <w:sz w:val="24"/>
          <w:szCs w:val="24"/>
        </w:rPr>
        <w:t xml:space="preserve">architectural aspect that the project managers need to </w:t>
      </w:r>
      <w:r w:rsidR="00267D45">
        <w:rPr>
          <w:rFonts w:ascii="Arial" w:hAnsi="Arial" w:cs="Arial"/>
          <w:sz w:val="24"/>
          <w:szCs w:val="24"/>
        </w:rPr>
        <w:t xml:space="preserve">make sure of. </w:t>
      </w:r>
      <w:r w:rsidR="00E62858">
        <w:rPr>
          <w:rFonts w:ascii="Arial" w:hAnsi="Arial" w:cs="Arial"/>
          <w:sz w:val="24"/>
          <w:szCs w:val="24"/>
        </w:rPr>
        <w:t xml:space="preserve">As the Crossrail is mostly underground, making the stations </w:t>
      </w:r>
      <w:r w:rsidR="002E2A5F">
        <w:rPr>
          <w:rFonts w:ascii="Arial" w:hAnsi="Arial" w:cs="Arial"/>
          <w:sz w:val="24"/>
          <w:szCs w:val="24"/>
        </w:rPr>
        <w:t>recognizable with the outer environment is something that the project managers should emphasize on.</w:t>
      </w:r>
      <w:r>
        <w:rPr>
          <w:rFonts w:ascii="Arial" w:hAnsi="Arial" w:cs="Arial"/>
          <w:sz w:val="24"/>
          <w:szCs w:val="24"/>
        </w:rPr>
        <w:t xml:space="preserve"> </w:t>
      </w:r>
    </w:p>
    <w:p w14:paraId="6B70AAC3" w14:textId="77777777" w:rsidR="0033390D" w:rsidRDefault="00277047" w:rsidP="00C0113C">
      <w:pPr>
        <w:spacing w:line="360" w:lineRule="auto"/>
        <w:jc w:val="both"/>
        <w:rPr>
          <w:rFonts w:ascii="Arial" w:hAnsi="Arial" w:cs="Arial"/>
          <w:b/>
          <w:bCs/>
          <w:sz w:val="24"/>
          <w:szCs w:val="24"/>
        </w:rPr>
      </w:pPr>
      <w:r>
        <w:rPr>
          <w:rFonts w:ascii="Arial" w:hAnsi="Arial" w:cs="Arial"/>
          <w:b/>
          <w:bCs/>
          <w:sz w:val="24"/>
          <w:szCs w:val="24"/>
        </w:rPr>
        <w:t>Measures for Safety</w:t>
      </w:r>
    </w:p>
    <w:p w14:paraId="5C53DECB" w14:textId="77777777" w:rsidR="00277047" w:rsidRPr="001A3D49" w:rsidRDefault="001A3D49" w:rsidP="00C0113C">
      <w:pPr>
        <w:spacing w:line="360" w:lineRule="auto"/>
        <w:jc w:val="both"/>
        <w:rPr>
          <w:rFonts w:ascii="Arial" w:hAnsi="Arial" w:cs="Arial"/>
          <w:sz w:val="24"/>
          <w:szCs w:val="24"/>
        </w:rPr>
      </w:pPr>
      <w:r>
        <w:rPr>
          <w:rFonts w:ascii="Arial" w:hAnsi="Arial" w:cs="Arial"/>
          <w:sz w:val="24"/>
          <w:szCs w:val="24"/>
        </w:rPr>
        <w:lastRenderedPageBreak/>
        <w:t xml:space="preserve">As the users of this Crossrail will be general passengers mostly going in and out of the tunnels and different cross-sections, </w:t>
      </w:r>
      <w:r w:rsidR="00B91455">
        <w:rPr>
          <w:rFonts w:ascii="Arial" w:hAnsi="Arial" w:cs="Arial"/>
          <w:sz w:val="24"/>
          <w:szCs w:val="24"/>
        </w:rPr>
        <w:t xml:space="preserve">it is important on the part of the project managers that they ensure enough safety measures in the whole </w:t>
      </w:r>
      <w:r w:rsidR="00EE4164">
        <w:rPr>
          <w:rFonts w:ascii="Arial" w:hAnsi="Arial" w:cs="Arial"/>
          <w:sz w:val="24"/>
          <w:szCs w:val="24"/>
        </w:rPr>
        <w:t xml:space="preserve">Crossrail </w:t>
      </w:r>
      <w:r w:rsidR="00D67F53">
        <w:rPr>
          <w:rFonts w:ascii="Arial" w:hAnsi="Arial" w:cs="Arial"/>
          <w:sz w:val="24"/>
          <w:szCs w:val="24"/>
        </w:rPr>
        <w:t xml:space="preserve">so that the protection of the passengers can be </w:t>
      </w:r>
      <w:r w:rsidR="00DA756C">
        <w:rPr>
          <w:rFonts w:ascii="Arial" w:hAnsi="Arial" w:cs="Arial"/>
          <w:sz w:val="24"/>
          <w:szCs w:val="24"/>
        </w:rPr>
        <w:t>bolstered.</w:t>
      </w:r>
    </w:p>
    <w:p w14:paraId="1896F794" w14:textId="77777777" w:rsidR="00794EFC" w:rsidRPr="00794EFC" w:rsidRDefault="00794EFC" w:rsidP="00C0113C">
      <w:pPr>
        <w:pStyle w:val="Heading1"/>
        <w:spacing w:line="360" w:lineRule="auto"/>
        <w:jc w:val="both"/>
        <w:rPr>
          <w:rFonts w:ascii="Arial" w:hAnsi="Arial" w:cs="Arial"/>
          <w:b w:val="0"/>
          <w:bCs/>
        </w:rPr>
      </w:pPr>
      <w:bookmarkStart w:id="25" w:name="_Toc112613333"/>
      <w:r>
        <w:rPr>
          <w:rFonts w:ascii="Arial" w:hAnsi="Arial" w:cs="Arial"/>
          <w:bCs/>
        </w:rPr>
        <w:t>Career Opportunit</w:t>
      </w:r>
      <w:r w:rsidR="00564CA8">
        <w:rPr>
          <w:rFonts w:ascii="Arial" w:hAnsi="Arial" w:cs="Arial"/>
          <w:bCs/>
        </w:rPr>
        <w:t>ies</w:t>
      </w:r>
      <w:r>
        <w:rPr>
          <w:rFonts w:ascii="Arial" w:hAnsi="Arial" w:cs="Arial"/>
          <w:bCs/>
        </w:rPr>
        <w:t xml:space="preserve"> in Project Management</w:t>
      </w:r>
      <w:bookmarkEnd w:id="25"/>
    </w:p>
    <w:p w14:paraId="72A49678" w14:textId="77777777" w:rsidR="00591A8E" w:rsidRDefault="006A2C9C" w:rsidP="00C0113C">
      <w:pPr>
        <w:spacing w:line="360" w:lineRule="auto"/>
        <w:jc w:val="both"/>
        <w:rPr>
          <w:rFonts w:ascii="Arial" w:hAnsi="Arial" w:cs="Arial"/>
          <w:sz w:val="24"/>
          <w:szCs w:val="24"/>
        </w:rPr>
      </w:pPr>
      <w:r>
        <w:rPr>
          <w:rFonts w:ascii="Arial" w:hAnsi="Arial" w:cs="Arial"/>
          <w:sz w:val="24"/>
          <w:szCs w:val="24"/>
        </w:rPr>
        <w:t>Project management is a difficult job yet quite</w:t>
      </w:r>
      <w:r w:rsidR="00F44875">
        <w:rPr>
          <w:rFonts w:ascii="Arial" w:hAnsi="Arial" w:cs="Arial"/>
          <w:sz w:val="24"/>
          <w:szCs w:val="24"/>
        </w:rPr>
        <w:t xml:space="preserve"> the demanding one, meaning that the </w:t>
      </w:r>
      <w:r w:rsidR="00E750C9">
        <w:rPr>
          <w:rFonts w:ascii="Arial" w:hAnsi="Arial" w:cs="Arial"/>
          <w:sz w:val="24"/>
          <w:szCs w:val="24"/>
        </w:rPr>
        <w:t xml:space="preserve">incremental adoption of newer and newer projects and overall operations being carried out at different organisations beget to many opportunities for proper candidates to leverage from. </w:t>
      </w:r>
      <w:r w:rsidR="00F2470D">
        <w:rPr>
          <w:rFonts w:ascii="Arial" w:hAnsi="Arial" w:cs="Arial"/>
          <w:sz w:val="24"/>
          <w:szCs w:val="24"/>
        </w:rPr>
        <w:t xml:space="preserve">But, as the job is quite tasking, it requires myriads of skills, as well, such as communication, </w:t>
      </w:r>
      <w:r w:rsidR="00CE0B73">
        <w:rPr>
          <w:rFonts w:ascii="Arial" w:hAnsi="Arial" w:cs="Arial"/>
          <w:sz w:val="24"/>
          <w:szCs w:val="24"/>
        </w:rPr>
        <w:t>risk management</w:t>
      </w:r>
      <w:r w:rsidR="00F2470D">
        <w:rPr>
          <w:rFonts w:ascii="Arial" w:hAnsi="Arial" w:cs="Arial"/>
          <w:sz w:val="24"/>
          <w:szCs w:val="24"/>
        </w:rPr>
        <w:t>, leadership</w:t>
      </w:r>
      <w:r w:rsidR="002A55A5">
        <w:rPr>
          <w:rFonts w:ascii="Arial" w:hAnsi="Arial" w:cs="Arial"/>
          <w:sz w:val="24"/>
          <w:szCs w:val="24"/>
        </w:rPr>
        <w:t xml:space="preserve"> etc. </w:t>
      </w:r>
      <w:r w:rsidR="00591A8E">
        <w:rPr>
          <w:rFonts w:ascii="Arial" w:hAnsi="Arial" w:cs="Arial"/>
          <w:sz w:val="24"/>
          <w:szCs w:val="24"/>
        </w:rPr>
        <w:t>the skills needed in the area of project management can be quite intimidating at first, because this particular job sector requires people who can get the job done without any complication or even if something is</w:t>
      </w:r>
      <w:r w:rsidR="000D4F2B">
        <w:rPr>
          <w:rFonts w:ascii="Arial" w:hAnsi="Arial" w:cs="Arial"/>
          <w:sz w:val="24"/>
          <w:szCs w:val="24"/>
        </w:rPr>
        <w:t xml:space="preserve"> to</w:t>
      </w:r>
      <w:r w:rsidR="00591A8E">
        <w:rPr>
          <w:rFonts w:ascii="Arial" w:hAnsi="Arial" w:cs="Arial"/>
          <w:sz w:val="24"/>
          <w:szCs w:val="24"/>
        </w:rPr>
        <w:t xml:space="preserve"> go disarray, the project manager must have the skills to overcome the complexities. The brief discussion of the skills is given below.</w:t>
      </w:r>
    </w:p>
    <w:p w14:paraId="2F2D7228" w14:textId="77777777" w:rsidR="00591A8E" w:rsidRDefault="00591A8E" w:rsidP="00C0113C">
      <w:pPr>
        <w:spacing w:line="360" w:lineRule="auto"/>
        <w:jc w:val="both"/>
        <w:rPr>
          <w:rFonts w:ascii="Arial" w:hAnsi="Arial" w:cs="Arial"/>
          <w:b/>
          <w:bCs/>
          <w:sz w:val="24"/>
          <w:szCs w:val="24"/>
        </w:rPr>
      </w:pPr>
      <w:r>
        <w:rPr>
          <w:rFonts w:ascii="Arial" w:hAnsi="Arial" w:cs="Arial"/>
          <w:b/>
          <w:bCs/>
          <w:sz w:val="24"/>
          <w:szCs w:val="24"/>
        </w:rPr>
        <w:t>Leadership</w:t>
      </w:r>
    </w:p>
    <w:p w14:paraId="7D81260B" w14:textId="77777777" w:rsidR="00591A8E" w:rsidRPr="005B7F09" w:rsidRDefault="00591A8E" w:rsidP="00C0113C">
      <w:pPr>
        <w:spacing w:line="360" w:lineRule="auto"/>
        <w:jc w:val="both"/>
        <w:rPr>
          <w:rFonts w:ascii="Arial" w:hAnsi="Arial" w:cs="Arial"/>
          <w:sz w:val="24"/>
          <w:szCs w:val="24"/>
        </w:rPr>
      </w:pPr>
      <w:r>
        <w:rPr>
          <w:rFonts w:ascii="Arial" w:hAnsi="Arial" w:cs="Arial"/>
          <w:sz w:val="24"/>
          <w:szCs w:val="24"/>
        </w:rPr>
        <w:t>In projects, different people work under one or more managers. As the people need direction and motivation to keep working, a project manager is needed to possess leadership qualities in order to be able to direct a group of people successfully.</w:t>
      </w:r>
    </w:p>
    <w:p w14:paraId="5E9D7911" w14:textId="77777777" w:rsidR="00591A8E" w:rsidRDefault="00591A8E" w:rsidP="00C0113C">
      <w:pPr>
        <w:spacing w:line="360" w:lineRule="auto"/>
        <w:jc w:val="both"/>
        <w:rPr>
          <w:rFonts w:ascii="Arial" w:hAnsi="Arial" w:cs="Arial"/>
          <w:b/>
          <w:bCs/>
          <w:sz w:val="24"/>
          <w:szCs w:val="24"/>
        </w:rPr>
      </w:pPr>
      <w:r>
        <w:rPr>
          <w:rFonts w:ascii="Arial" w:hAnsi="Arial" w:cs="Arial"/>
          <w:b/>
          <w:bCs/>
          <w:sz w:val="24"/>
          <w:szCs w:val="24"/>
        </w:rPr>
        <w:t>Communication</w:t>
      </w:r>
    </w:p>
    <w:p w14:paraId="5A3A71CB" w14:textId="77777777" w:rsidR="00591A8E" w:rsidRPr="00E4559F" w:rsidRDefault="00591A8E" w:rsidP="00C0113C">
      <w:pPr>
        <w:spacing w:line="360" w:lineRule="auto"/>
        <w:jc w:val="both"/>
        <w:rPr>
          <w:rFonts w:ascii="Arial" w:hAnsi="Arial" w:cs="Arial"/>
          <w:sz w:val="24"/>
          <w:szCs w:val="24"/>
        </w:rPr>
      </w:pPr>
      <w:r>
        <w:rPr>
          <w:rFonts w:ascii="Arial" w:hAnsi="Arial" w:cs="Arial"/>
          <w:sz w:val="24"/>
          <w:szCs w:val="24"/>
        </w:rPr>
        <w:t>As a project manager, one has to have communication skills in order to be concise in delivering all the needed information as well as guidelines. Without proper communication skills, a project manager can’t ever convey the needed guidelines to the subordinates.</w:t>
      </w:r>
    </w:p>
    <w:p w14:paraId="0F2C52D0" w14:textId="77777777" w:rsidR="00591A8E" w:rsidRDefault="00591A8E" w:rsidP="00C0113C">
      <w:pPr>
        <w:spacing w:line="360" w:lineRule="auto"/>
        <w:jc w:val="both"/>
        <w:rPr>
          <w:rFonts w:ascii="Arial" w:hAnsi="Arial" w:cs="Arial"/>
          <w:b/>
          <w:bCs/>
          <w:sz w:val="24"/>
          <w:szCs w:val="24"/>
        </w:rPr>
      </w:pPr>
      <w:r>
        <w:rPr>
          <w:rFonts w:ascii="Arial" w:hAnsi="Arial" w:cs="Arial"/>
          <w:b/>
          <w:bCs/>
          <w:sz w:val="24"/>
          <w:szCs w:val="24"/>
        </w:rPr>
        <w:t>Risk Management</w:t>
      </w:r>
    </w:p>
    <w:p w14:paraId="3271B5C7" w14:textId="77777777" w:rsidR="00591A8E" w:rsidRDefault="00591A8E" w:rsidP="00C0113C">
      <w:pPr>
        <w:spacing w:line="360" w:lineRule="auto"/>
        <w:jc w:val="both"/>
        <w:rPr>
          <w:rFonts w:ascii="Arial" w:hAnsi="Arial" w:cs="Arial"/>
          <w:sz w:val="24"/>
          <w:szCs w:val="24"/>
        </w:rPr>
      </w:pPr>
      <w:r>
        <w:rPr>
          <w:rFonts w:ascii="Arial" w:hAnsi="Arial" w:cs="Arial"/>
          <w:sz w:val="24"/>
          <w:szCs w:val="24"/>
        </w:rPr>
        <w:t>While completing a project, many difficult circumstances can arise where the project manager will have to deal with the issues by doing proper risk management so that nothing gets out of hands and no unnecessary risk is undertaken.</w:t>
      </w:r>
    </w:p>
    <w:p w14:paraId="4F576052" w14:textId="77777777" w:rsidR="00591A8E" w:rsidRPr="008D2AF5" w:rsidRDefault="00E3490B" w:rsidP="00C0113C">
      <w:pPr>
        <w:spacing w:line="360" w:lineRule="auto"/>
        <w:jc w:val="both"/>
        <w:rPr>
          <w:rFonts w:ascii="Arial" w:hAnsi="Arial" w:cs="Arial"/>
          <w:sz w:val="24"/>
          <w:szCs w:val="24"/>
        </w:rPr>
      </w:pPr>
      <w:r>
        <w:rPr>
          <w:rFonts w:ascii="Arial" w:hAnsi="Arial" w:cs="Arial"/>
          <w:sz w:val="24"/>
          <w:szCs w:val="24"/>
        </w:rPr>
        <w:t>Now, the career opportunities that can be explored by the aspirant people are discussed below.</w:t>
      </w:r>
    </w:p>
    <w:p w14:paraId="6616F923" w14:textId="41DAB065" w:rsidR="00E641DA" w:rsidRDefault="00E641DA" w:rsidP="00C0113C">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There has been substantial growth in the research &amp; development area of many organisations and they are undertaking more projects than ever in order to cope up with the rapidly developing world. </w:t>
      </w:r>
      <w:r w:rsidR="003A313D">
        <w:rPr>
          <w:rFonts w:ascii="Arial" w:hAnsi="Arial" w:cs="Arial"/>
          <w:sz w:val="24"/>
          <w:szCs w:val="24"/>
        </w:rPr>
        <w:t xml:space="preserve">That’s why there are ample opportunities to get </w:t>
      </w:r>
      <w:r w:rsidR="00D817B4">
        <w:rPr>
          <w:rFonts w:ascii="Arial" w:hAnsi="Arial" w:cs="Arial"/>
          <w:sz w:val="24"/>
          <w:szCs w:val="24"/>
        </w:rPr>
        <w:t>a service job</w:t>
      </w:r>
      <w:r w:rsidR="00D4664C">
        <w:rPr>
          <w:rFonts w:ascii="Arial" w:hAnsi="Arial" w:cs="Arial"/>
          <w:sz w:val="24"/>
          <w:szCs w:val="24"/>
        </w:rPr>
        <w:t xml:space="preserve"> in this sector.</w:t>
      </w:r>
      <w:r w:rsidR="00580B5E">
        <w:rPr>
          <w:rFonts w:ascii="Arial" w:hAnsi="Arial" w:cs="Arial"/>
          <w:sz w:val="24"/>
          <w:szCs w:val="24"/>
        </w:rPr>
        <w:t xml:space="preserve"> (</w:t>
      </w:r>
      <w:r w:rsidR="00580B5E" w:rsidRPr="00CC219D">
        <w:rPr>
          <w:rFonts w:ascii="Arial" w:hAnsi="Arial" w:cs="Arial"/>
          <w:color w:val="222222"/>
          <w:sz w:val="24"/>
          <w:szCs w:val="24"/>
          <w:shd w:val="clear" w:color="auto" w:fill="FFFFFF"/>
        </w:rPr>
        <w:t>Richardson, T.M.,</w:t>
      </w:r>
      <w:r w:rsidR="00580B5E">
        <w:rPr>
          <w:rFonts w:ascii="Arial" w:hAnsi="Arial" w:cs="Arial"/>
          <w:color w:val="222222"/>
          <w:sz w:val="24"/>
          <w:szCs w:val="24"/>
          <w:shd w:val="clear" w:color="auto" w:fill="FFFFFF"/>
        </w:rPr>
        <w:t xml:space="preserve"> et, el. 2015)</w:t>
      </w:r>
    </w:p>
    <w:p w14:paraId="1A609B45" w14:textId="2C9E676E" w:rsidR="00D4664C" w:rsidRDefault="002667B2" w:rsidP="00C0113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If </w:t>
      </w:r>
      <w:r w:rsidR="0084556C">
        <w:rPr>
          <w:rFonts w:ascii="Arial" w:hAnsi="Arial" w:cs="Arial"/>
          <w:sz w:val="24"/>
          <w:szCs w:val="24"/>
        </w:rPr>
        <w:t xml:space="preserve">one has both undergraduate and Master’s degree on </w:t>
      </w:r>
      <w:r w:rsidR="0086478C">
        <w:rPr>
          <w:rFonts w:ascii="Arial" w:hAnsi="Arial" w:cs="Arial"/>
          <w:sz w:val="24"/>
          <w:szCs w:val="24"/>
        </w:rPr>
        <w:t>project management along with proper experience,</w:t>
      </w:r>
      <w:r w:rsidR="008B13A5">
        <w:rPr>
          <w:rFonts w:ascii="Arial" w:hAnsi="Arial" w:cs="Arial"/>
          <w:sz w:val="24"/>
          <w:szCs w:val="24"/>
        </w:rPr>
        <w:t xml:space="preserve"> the profile then </w:t>
      </w:r>
      <w:r w:rsidR="0033211F">
        <w:rPr>
          <w:rFonts w:ascii="Arial" w:hAnsi="Arial" w:cs="Arial"/>
          <w:sz w:val="24"/>
          <w:szCs w:val="24"/>
        </w:rPr>
        <w:t xml:space="preserve">becomes quite formidable in the job market and can provide the </w:t>
      </w:r>
      <w:r w:rsidR="00BD3F87">
        <w:rPr>
          <w:rFonts w:ascii="Arial" w:hAnsi="Arial" w:cs="Arial"/>
          <w:sz w:val="24"/>
          <w:szCs w:val="24"/>
        </w:rPr>
        <w:t xml:space="preserve">aspirant </w:t>
      </w:r>
      <w:r w:rsidR="004F1C36">
        <w:rPr>
          <w:rFonts w:ascii="Arial" w:hAnsi="Arial" w:cs="Arial"/>
          <w:sz w:val="24"/>
          <w:szCs w:val="24"/>
        </w:rPr>
        <w:t>with a job providing salary over 50 grands.</w:t>
      </w:r>
      <w:r w:rsidR="00580B5E">
        <w:rPr>
          <w:rFonts w:ascii="Arial" w:hAnsi="Arial" w:cs="Arial"/>
          <w:sz w:val="24"/>
          <w:szCs w:val="24"/>
        </w:rPr>
        <w:t xml:space="preserve"> (</w:t>
      </w:r>
      <w:proofErr w:type="spellStart"/>
      <w:r w:rsidR="00580B5E" w:rsidRPr="00CC219D">
        <w:rPr>
          <w:rFonts w:ascii="Arial" w:hAnsi="Arial" w:cs="Arial"/>
          <w:color w:val="222222"/>
          <w:sz w:val="24"/>
          <w:szCs w:val="24"/>
          <w:shd w:val="clear" w:color="auto" w:fill="FFFFFF"/>
        </w:rPr>
        <w:t>McKevitt</w:t>
      </w:r>
      <w:proofErr w:type="spellEnd"/>
      <w:r w:rsidR="00580B5E" w:rsidRPr="00CC219D">
        <w:rPr>
          <w:rFonts w:ascii="Arial" w:hAnsi="Arial" w:cs="Arial"/>
          <w:color w:val="222222"/>
          <w:sz w:val="24"/>
          <w:szCs w:val="24"/>
          <w:shd w:val="clear" w:color="auto" w:fill="FFFFFF"/>
        </w:rPr>
        <w:t>, D.,</w:t>
      </w:r>
      <w:r w:rsidR="00580B5E">
        <w:rPr>
          <w:rFonts w:ascii="Arial" w:hAnsi="Arial" w:cs="Arial"/>
          <w:color w:val="222222"/>
          <w:sz w:val="24"/>
          <w:szCs w:val="24"/>
          <w:shd w:val="clear" w:color="auto" w:fill="FFFFFF"/>
        </w:rPr>
        <w:t xml:space="preserve"> et, el. 2017)</w:t>
      </w:r>
    </w:p>
    <w:p w14:paraId="07315A98" w14:textId="77777777" w:rsidR="004B3A11" w:rsidRDefault="004C4B41" w:rsidP="00C0113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In the UK, </w:t>
      </w:r>
      <w:r w:rsidR="00E6069D">
        <w:rPr>
          <w:rFonts w:ascii="Arial" w:hAnsi="Arial" w:cs="Arial"/>
          <w:sz w:val="24"/>
          <w:szCs w:val="24"/>
        </w:rPr>
        <w:t>the demand of project managers is ever increasing</w:t>
      </w:r>
      <w:r w:rsidR="00FD42BD">
        <w:rPr>
          <w:rFonts w:ascii="Arial" w:hAnsi="Arial" w:cs="Arial"/>
          <w:sz w:val="24"/>
          <w:szCs w:val="24"/>
        </w:rPr>
        <w:t xml:space="preserve">. </w:t>
      </w:r>
      <w:r w:rsidR="00D3303A">
        <w:rPr>
          <w:rFonts w:ascii="Arial" w:hAnsi="Arial" w:cs="Arial"/>
          <w:sz w:val="24"/>
          <w:szCs w:val="24"/>
        </w:rPr>
        <w:t xml:space="preserve">That’s why the skilled people can quite competently avail themselves of jobs with many job facilities </w:t>
      </w:r>
      <w:r w:rsidR="00BC76C1">
        <w:rPr>
          <w:rFonts w:ascii="Arial" w:hAnsi="Arial" w:cs="Arial"/>
          <w:sz w:val="24"/>
          <w:szCs w:val="24"/>
        </w:rPr>
        <w:t xml:space="preserve">and the scope </w:t>
      </w:r>
      <w:r w:rsidR="004C7349">
        <w:rPr>
          <w:rFonts w:ascii="Arial" w:hAnsi="Arial" w:cs="Arial"/>
          <w:sz w:val="24"/>
          <w:szCs w:val="24"/>
        </w:rPr>
        <w:t xml:space="preserve">of going up the ladder </w:t>
      </w:r>
      <w:r w:rsidR="00182ECF">
        <w:rPr>
          <w:rFonts w:ascii="Arial" w:hAnsi="Arial" w:cs="Arial"/>
          <w:sz w:val="24"/>
          <w:szCs w:val="24"/>
        </w:rPr>
        <w:t>through proper measures.</w:t>
      </w:r>
    </w:p>
    <w:p w14:paraId="0B6D395C" w14:textId="77777777" w:rsidR="00794EFC" w:rsidRPr="00794EFC" w:rsidRDefault="00794EFC" w:rsidP="00C0113C">
      <w:pPr>
        <w:pStyle w:val="Heading1"/>
        <w:spacing w:line="360" w:lineRule="auto"/>
        <w:jc w:val="both"/>
        <w:rPr>
          <w:rFonts w:ascii="Arial" w:hAnsi="Arial" w:cs="Arial"/>
          <w:b w:val="0"/>
          <w:bCs/>
        </w:rPr>
      </w:pPr>
      <w:bookmarkStart w:id="26" w:name="_Toc112613334"/>
      <w:r>
        <w:rPr>
          <w:rFonts w:ascii="Arial" w:hAnsi="Arial" w:cs="Arial"/>
          <w:bCs/>
        </w:rPr>
        <w:t>Conclusion</w:t>
      </w:r>
      <w:bookmarkEnd w:id="26"/>
    </w:p>
    <w:p w14:paraId="783E447A" w14:textId="77777777" w:rsidR="00794EFC" w:rsidRPr="00A75E6E" w:rsidRDefault="006337F9" w:rsidP="00C0113C">
      <w:pPr>
        <w:spacing w:line="360" w:lineRule="auto"/>
        <w:jc w:val="both"/>
        <w:rPr>
          <w:rFonts w:ascii="Arial" w:hAnsi="Arial" w:cs="Arial"/>
          <w:sz w:val="24"/>
          <w:szCs w:val="24"/>
        </w:rPr>
      </w:pPr>
      <w:r>
        <w:rPr>
          <w:rFonts w:ascii="Arial" w:hAnsi="Arial" w:cs="Arial"/>
          <w:sz w:val="24"/>
          <w:szCs w:val="24"/>
        </w:rPr>
        <w:t xml:space="preserve">As the Elizabeth line or Crossrail project is one of the most important projects in the UK, the project managers needed to be really crafty in achieving the required goals and objectives within the given time bounds and budget allocation although the overall </w:t>
      </w:r>
      <w:r w:rsidR="003E1F48">
        <w:rPr>
          <w:rFonts w:ascii="Arial" w:hAnsi="Arial" w:cs="Arial"/>
          <w:sz w:val="24"/>
          <w:szCs w:val="24"/>
        </w:rPr>
        <w:t xml:space="preserve">progress was stomped by the Coronavirus pandemic. </w:t>
      </w:r>
      <w:r w:rsidR="00B177BE">
        <w:rPr>
          <w:rFonts w:ascii="Arial" w:hAnsi="Arial" w:cs="Arial"/>
          <w:sz w:val="24"/>
          <w:szCs w:val="24"/>
        </w:rPr>
        <w:t xml:space="preserve">Yet, the managers have done </w:t>
      </w:r>
      <w:r w:rsidR="001A5654">
        <w:rPr>
          <w:rFonts w:ascii="Arial" w:hAnsi="Arial" w:cs="Arial"/>
          <w:sz w:val="24"/>
          <w:szCs w:val="24"/>
        </w:rPr>
        <w:t xml:space="preserve">well in terms of utilizing the new technologies and adopting new measures </w:t>
      </w:r>
      <w:r w:rsidR="001D277C">
        <w:rPr>
          <w:rFonts w:ascii="Arial" w:hAnsi="Arial" w:cs="Arial"/>
          <w:sz w:val="24"/>
          <w:szCs w:val="24"/>
        </w:rPr>
        <w:t xml:space="preserve">to make the project a successful one. </w:t>
      </w:r>
      <w:r w:rsidR="002112AE">
        <w:rPr>
          <w:rFonts w:ascii="Arial" w:hAnsi="Arial" w:cs="Arial"/>
          <w:sz w:val="24"/>
          <w:szCs w:val="24"/>
        </w:rPr>
        <w:t xml:space="preserve">But there need some changes in the </w:t>
      </w:r>
      <w:r w:rsidR="004B0B6A">
        <w:rPr>
          <w:rFonts w:ascii="Arial" w:hAnsi="Arial" w:cs="Arial"/>
          <w:sz w:val="24"/>
          <w:szCs w:val="24"/>
        </w:rPr>
        <w:t>current development of the project</w:t>
      </w:r>
      <w:r w:rsidR="00BC3B93">
        <w:rPr>
          <w:rFonts w:ascii="Arial" w:hAnsi="Arial" w:cs="Arial"/>
          <w:sz w:val="24"/>
          <w:szCs w:val="24"/>
        </w:rPr>
        <w:t xml:space="preserve"> which this report has already given</w:t>
      </w:r>
      <w:r w:rsidR="00773E8F">
        <w:rPr>
          <w:rFonts w:ascii="Arial" w:hAnsi="Arial" w:cs="Arial"/>
          <w:sz w:val="24"/>
          <w:szCs w:val="24"/>
        </w:rPr>
        <w:t xml:space="preserve">. In short, this report has covered </w:t>
      </w:r>
      <w:r w:rsidR="009869CB">
        <w:rPr>
          <w:rFonts w:ascii="Arial" w:hAnsi="Arial" w:cs="Arial"/>
          <w:sz w:val="24"/>
          <w:szCs w:val="24"/>
        </w:rPr>
        <w:t>all the aspects to critical success or failure factors of the Crossrail project including an elaboration on career opportunity in project management.</w:t>
      </w:r>
    </w:p>
    <w:p w14:paraId="07D5F628" w14:textId="77777777" w:rsidR="00794EFC" w:rsidRDefault="00794EFC" w:rsidP="00C0113C">
      <w:pPr>
        <w:pStyle w:val="Heading1"/>
        <w:spacing w:line="360" w:lineRule="auto"/>
        <w:jc w:val="both"/>
        <w:rPr>
          <w:rFonts w:ascii="Arial" w:hAnsi="Arial" w:cs="Arial"/>
          <w:b w:val="0"/>
          <w:bCs/>
        </w:rPr>
      </w:pPr>
      <w:bookmarkStart w:id="27" w:name="_Toc112613335"/>
      <w:r>
        <w:rPr>
          <w:rFonts w:ascii="Arial" w:hAnsi="Arial" w:cs="Arial"/>
          <w:bCs/>
        </w:rPr>
        <w:t>Reference</w:t>
      </w:r>
      <w:bookmarkEnd w:id="27"/>
    </w:p>
    <w:p w14:paraId="6EC6C7C6"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28" w:name="_Hlk112611941"/>
      <w:proofErr w:type="spellStart"/>
      <w:r w:rsidRPr="00CC219D">
        <w:rPr>
          <w:rFonts w:ascii="Arial" w:hAnsi="Arial" w:cs="Arial"/>
          <w:color w:val="222222"/>
          <w:sz w:val="24"/>
          <w:szCs w:val="24"/>
          <w:shd w:val="clear" w:color="auto" w:fill="FFFFFF"/>
        </w:rPr>
        <w:t>Attarzadeh</w:t>
      </w:r>
      <w:proofErr w:type="spellEnd"/>
      <w:r w:rsidRPr="00CC219D">
        <w:rPr>
          <w:rFonts w:ascii="Arial" w:hAnsi="Arial" w:cs="Arial"/>
          <w:color w:val="222222"/>
          <w:sz w:val="24"/>
          <w:szCs w:val="24"/>
          <w:shd w:val="clear" w:color="auto" w:fill="FFFFFF"/>
        </w:rPr>
        <w:t>, I.</w:t>
      </w:r>
      <w:bookmarkEnd w:id="28"/>
      <w:r w:rsidRPr="00CC219D">
        <w:rPr>
          <w:rFonts w:ascii="Arial" w:hAnsi="Arial" w:cs="Arial"/>
          <w:color w:val="222222"/>
          <w:sz w:val="24"/>
          <w:szCs w:val="24"/>
          <w:shd w:val="clear" w:color="auto" w:fill="FFFFFF"/>
        </w:rPr>
        <w:t xml:space="preserve"> and Ow, S.H., 2008. Project management practices: the criteria for success or failure. </w:t>
      </w:r>
      <w:r w:rsidRPr="00CC219D">
        <w:rPr>
          <w:rFonts w:ascii="Arial" w:hAnsi="Arial" w:cs="Arial"/>
          <w:i/>
          <w:iCs/>
          <w:color w:val="222222"/>
          <w:sz w:val="24"/>
          <w:szCs w:val="24"/>
          <w:shd w:val="clear" w:color="auto" w:fill="FFFFFF"/>
        </w:rPr>
        <w:t>Communications of the IBIMA</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1</w:t>
      </w:r>
      <w:r w:rsidRPr="00CC219D">
        <w:rPr>
          <w:rFonts w:ascii="Arial" w:hAnsi="Arial" w:cs="Arial"/>
          <w:color w:val="222222"/>
          <w:sz w:val="24"/>
          <w:szCs w:val="24"/>
          <w:shd w:val="clear" w:color="auto" w:fill="FFFFFF"/>
        </w:rPr>
        <w:t>(28), pp.234-241.</w:t>
      </w:r>
    </w:p>
    <w:p w14:paraId="5AEAF123"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29" w:name="_Hlk112612047"/>
      <w:proofErr w:type="spellStart"/>
      <w:r w:rsidRPr="00CC219D">
        <w:rPr>
          <w:rFonts w:ascii="Arial" w:hAnsi="Arial" w:cs="Arial"/>
          <w:color w:val="222222"/>
          <w:sz w:val="24"/>
          <w:szCs w:val="24"/>
          <w:shd w:val="clear" w:color="auto" w:fill="FFFFFF"/>
        </w:rPr>
        <w:t>Bourne</w:t>
      </w:r>
      <w:proofErr w:type="spellEnd"/>
      <w:r w:rsidRPr="00CC219D">
        <w:rPr>
          <w:rFonts w:ascii="Arial" w:hAnsi="Arial" w:cs="Arial"/>
          <w:color w:val="222222"/>
          <w:sz w:val="24"/>
          <w:szCs w:val="24"/>
          <w:shd w:val="clear" w:color="auto" w:fill="FFFFFF"/>
        </w:rPr>
        <w:t xml:space="preserve">, L. </w:t>
      </w:r>
      <w:bookmarkEnd w:id="29"/>
      <w:r w:rsidRPr="00CC219D">
        <w:rPr>
          <w:rFonts w:ascii="Arial" w:hAnsi="Arial" w:cs="Arial"/>
          <w:color w:val="222222"/>
          <w:sz w:val="24"/>
          <w:szCs w:val="24"/>
          <w:shd w:val="clear" w:color="auto" w:fill="FFFFFF"/>
        </w:rPr>
        <w:t>and Walker, D.H., 2004. Advancing project management in learning organizations. </w:t>
      </w:r>
      <w:r w:rsidRPr="00CC219D">
        <w:rPr>
          <w:rFonts w:ascii="Arial" w:hAnsi="Arial" w:cs="Arial"/>
          <w:i/>
          <w:iCs/>
          <w:color w:val="222222"/>
          <w:sz w:val="24"/>
          <w:szCs w:val="24"/>
          <w:shd w:val="clear" w:color="auto" w:fill="FFFFFF"/>
        </w:rPr>
        <w:t>The Learning Organization</w:t>
      </w:r>
      <w:r w:rsidRPr="00CC219D">
        <w:rPr>
          <w:rFonts w:ascii="Arial" w:hAnsi="Arial" w:cs="Arial"/>
          <w:color w:val="222222"/>
          <w:sz w:val="24"/>
          <w:szCs w:val="24"/>
          <w:shd w:val="clear" w:color="auto" w:fill="FFFFFF"/>
        </w:rPr>
        <w:t>.</w:t>
      </w:r>
    </w:p>
    <w:p w14:paraId="0231AF73"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0" w:name="_Hlk112611963"/>
      <w:r w:rsidRPr="00CC219D">
        <w:rPr>
          <w:rFonts w:ascii="Arial" w:hAnsi="Arial" w:cs="Arial"/>
          <w:color w:val="222222"/>
          <w:sz w:val="24"/>
          <w:szCs w:val="24"/>
          <w:shd w:val="clear" w:color="auto" w:fill="FFFFFF"/>
        </w:rPr>
        <w:t>Burke, R., 2013</w:t>
      </w:r>
      <w:bookmarkEnd w:id="30"/>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Project management: planning and control techniques</w:t>
      </w:r>
      <w:r w:rsidRPr="00CC219D">
        <w:rPr>
          <w:rFonts w:ascii="Arial" w:hAnsi="Arial" w:cs="Arial"/>
          <w:color w:val="222222"/>
          <w:sz w:val="24"/>
          <w:szCs w:val="24"/>
          <w:shd w:val="clear" w:color="auto" w:fill="FFFFFF"/>
        </w:rPr>
        <w:t>. John Wiley &amp; Sons.</w:t>
      </w:r>
    </w:p>
    <w:p w14:paraId="47247930"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1" w:name="_Hlk112612213"/>
      <w:r w:rsidRPr="00CC219D">
        <w:rPr>
          <w:rFonts w:ascii="Arial" w:hAnsi="Arial" w:cs="Arial"/>
          <w:color w:val="000000"/>
          <w:sz w:val="24"/>
          <w:szCs w:val="24"/>
          <w:shd w:val="clear" w:color="auto" w:fill="FFFFFF"/>
        </w:rPr>
        <w:lastRenderedPageBreak/>
        <w:t>Corporate Finance Institute. 2022</w:t>
      </w:r>
      <w:bookmarkEnd w:id="31"/>
      <w:r w:rsidRPr="00CC219D">
        <w:rPr>
          <w:rFonts w:ascii="Arial" w:hAnsi="Arial" w:cs="Arial"/>
          <w:color w:val="000000"/>
          <w:sz w:val="24"/>
          <w:szCs w:val="24"/>
          <w:shd w:val="clear" w:color="auto" w:fill="FFFFFF"/>
        </w:rPr>
        <w:t>. </w:t>
      </w:r>
      <w:r w:rsidRPr="00CC219D">
        <w:rPr>
          <w:rFonts w:ascii="Arial" w:hAnsi="Arial" w:cs="Arial"/>
          <w:i/>
          <w:iCs/>
          <w:color w:val="000000"/>
          <w:sz w:val="24"/>
          <w:szCs w:val="24"/>
          <w:shd w:val="clear" w:color="auto" w:fill="FFFFFF"/>
        </w:rPr>
        <w:t>Deliverables</w:t>
      </w:r>
      <w:r w:rsidRPr="00CC219D">
        <w:rPr>
          <w:rFonts w:ascii="Arial" w:hAnsi="Arial" w:cs="Arial"/>
          <w:color w:val="000000"/>
          <w:sz w:val="24"/>
          <w:szCs w:val="24"/>
          <w:shd w:val="clear" w:color="auto" w:fill="FFFFFF"/>
        </w:rPr>
        <w:t>. [online] Available at: &lt;https://corporatefinanceinstitute.com/resources/knowledge/other/deliverables/&gt; [Accessed 28 August 2022].</w:t>
      </w:r>
    </w:p>
    <w:p w14:paraId="5D49F8EF"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2" w:name="_Hlk112612224"/>
      <w:r w:rsidRPr="00CC219D">
        <w:rPr>
          <w:rFonts w:ascii="Arial" w:hAnsi="Arial" w:cs="Arial"/>
          <w:color w:val="000000"/>
          <w:sz w:val="24"/>
          <w:szCs w:val="24"/>
          <w:shd w:val="clear" w:color="auto" w:fill="FFFFFF"/>
        </w:rPr>
        <w:t>Crossrail Learning Legacy. 2022</w:t>
      </w:r>
      <w:bookmarkEnd w:id="32"/>
      <w:r w:rsidRPr="00CC219D">
        <w:rPr>
          <w:rFonts w:ascii="Arial" w:hAnsi="Arial" w:cs="Arial"/>
          <w:color w:val="000000"/>
          <w:sz w:val="24"/>
          <w:szCs w:val="24"/>
          <w:shd w:val="clear" w:color="auto" w:fill="FFFFFF"/>
        </w:rPr>
        <w:t>. </w:t>
      </w:r>
      <w:r w:rsidRPr="00CC219D">
        <w:rPr>
          <w:rFonts w:ascii="Arial" w:hAnsi="Arial" w:cs="Arial"/>
          <w:i/>
          <w:iCs/>
          <w:color w:val="000000"/>
          <w:sz w:val="24"/>
          <w:szCs w:val="24"/>
          <w:shd w:val="clear" w:color="auto" w:fill="FFFFFF"/>
        </w:rPr>
        <w:t>Crossrail Management Plan - Crossrail Learning Legacy</w:t>
      </w:r>
      <w:r w:rsidRPr="00CC219D">
        <w:rPr>
          <w:rFonts w:ascii="Arial" w:hAnsi="Arial" w:cs="Arial"/>
          <w:color w:val="000000"/>
          <w:sz w:val="24"/>
          <w:szCs w:val="24"/>
          <w:shd w:val="clear" w:color="auto" w:fill="FFFFFF"/>
        </w:rPr>
        <w:t>. [online] Available at: &lt;https://learninglegacy.crossrail.co.uk/documents/crossrail-management-plan/&gt; [Accessed 28 August 2022].</w:t>
      </w:r>
    </w:p>
    <w:p w14:paraId="79DFD923"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3" w:name="_Hlk112612255"/>
      <w:r w:rsidRPr="00CC219D">
        <w:rPr>
          <w:rFonts w:ascii="Arial" w:hAnsi="Arial" w:cs="Arial"/>
          <w:color w:val="000000"/>
          <w:sz w:val="24"/>
          <w:szCs w:val="24"/>
          <w:shd w:val="clear" w:color="auto" w:fill="FFFFFF"/>
        </w:rPr>
        <w:t>Crossrail Learning Legacy. 2022</w:t>
      </w:r>
      <w:bookmarkEnd w:id="33"/>
      <w:r w:rsidRPr="00CC219D">
        <w:rPr>
          <w:rFonts w:ascii="Arial" w:hAnsi="Arial" w:cs="Arial"/>
          <w:color w:val="000000"/>
          <w:sz w:val="24"/>
          <w:szCs w:val="24"/>
          <w:shd w:val="clear" w:color="auto" w:fill="FFFFFF"/>
        </w:rPr>
        <w:t>. </w:t>
      </w:r>
      <w:r w:rsidRPr="00CC219D">
        <w:rPr>
          <w:rFonts w:ascii="Arial" w:hAnsi="Arial" w:cs="Arial"/>
          <w:i/>
          <w:iCs/>
          <w:color w:val="000000"/>
          <w:sz w:val="24"/>
          <w:szCs w:val="24"/>
          <w:shd w:val="clear" w:color="auto" w:fill="FFFFFF"/>
        </w:rPr>
        <w:t>Delivery/Execution Strategy - Crossrail Learning Legacy</w:t>
      </w:r>
      <w:r w:rsidRPr="00CC219D">
        <w:rPr>
          <w:rFonts w:ascii="Arial" w:hAnsi="Arial" w:cs="Arial"/>
          <w:color w:val="000000"/>
          <w:sz w:val="24"/>
          <w:szCs w:val="24"/>
          <w:shd w:val="clear" w:color="auto" w:fill="FFFFFF"/>
        </w:rPr>
        <w:t>. [online] Available at: &lt;https://learninglegacy.crossrail.co.uk/learning-legacy-themes/project-and-programme-management/deliveryexecution-strategy/&gt; [Accessed 28 August 2022].</w:t>
      </w:r>
    </w:p>
    <w:p w14:paraId="1B9A1EA2"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4" w:name="_Hlk112612144"/>
      <w:r w:rsidRPr="009D7398">
        <w:rPr>
          <w:rFonts w:ascii="Arial" w:hAnsi="Arial" w:cs="Arial"/>
          <w:color w:val="222222"/>
          <w:sz w:val="24"/>
          <w:szCs w:val="24"/>
          <w:shd w:val="clear" w:color="auto" w:fill="FFFFFF"/>
          <w:lang w:val="it-IT"/>
        </w:rPr>
        <w:t xml:space="preserve">da Silva, F.Q., </w:t>
      </w:r>
      <w:bookmarkEnd w:id="34"/>
      <w:r w:rsidRPr="009D7398">
        <w:rPr>
          <w:rFonts w:ascii="Arial" w:hAnsi="Arial" w:cs="Arial"/>
          <w:color w:val="222222"/>
          <w:sz w:val="24"/>
          <w:szCs w:val="24"/>
          <w:shd w:val="clear" w:color="auto" w:fill="FFFFFF"/>
          <w:lang w:val="it-IT"/>
        </w:rPr>
        <w:t xml:space="preserve">Costa, C., Franca, A.C.C. and </w:t>
      </w:r>
      <w:proofErr w:type="spellStart"/>
      <w:r w:rsidRPr="009D7398">
        <w:rPr>
          <w:rFonts w:ascii="Arial" w:hAnsi="Arial" w:cs="Arial"/>
          <w:color w:val="222222"/>
          <w:sz w:val="24"/>
          <w:szCs w:val="24"/>
          <w:shd w:val="clear" w:color="auto" w:fill="FFFFFF"/>
          <w:lang w:val="it-IT"/>
        </w:rPr>
        <w:t>Prikladinicki</w:t>
      </w:r>
      <w:proofErr w:type="spellEnd"/>
      <w:r w:rsidRPr="009D7398">
        <w:rPr>
          <w:rFonts w:ascii="Arial" w:hAnsi="Arial" w:cs="Arial"/>
          <w:color w:val="222222"/>
          <w:sz w:val="24"/>
          <w:szCs w:val="24"/>
          <w:shd w:val="clear" w:color="auto" w:fill="FFFFFF"/>
          <w:lang w:val="it-IT"/>
        </w:rPr>
        <w:t xml:space="preserve">, R., 2010, August. </w:t>
      </w:r>
      <w:r w:rsidRPr="00CC219D">
        <w:rPr>
          <w:rFonts w:ascii="Arial" w:hAnsi="Arial" w:cs="Arial"/>
          <w:color w:val="222222"/>
          <w:sz w:val="24"/>
          <w:szCs w:val="24"/>
          <w:shd w:val="clear" w:color="auto" w:fill="FFFFFF"/>
        </w:rPr>
        <w:t>Challenges and solutions in distributed software development project management: A systematic literature review. In </w:t>
      </w:r>
      <w:r w:rsidRPr="00CC219D">
        <w:rPr>
          <w:rFonts w:ascii="Arial" w:hAnsi="Arial" w:cs="Arial"/>
          <w:i/>
          <w:iCs/>
          <w:color w:val="222222"/>
          <w:sz w:val="24"/>
          <w:szCs w:val="24"/>
          <w:shd w:val="clear" w:color="auto" w:fill="FFFFFF"/>
        </w:rPr>
        <w:t>2010 5th IEEE International Conference on Global Software Engineering</w:t>
      </w:r>
      <w:r w:rsidRPr="00CC219D">
        <w:rPr>
          <w:rFonts w:ascii="Arial" w:hAnsi="Arial" w:cs="Arial"/>
          <w:color w:val="222222"/>
          <w:sz w:val="24"/>
          <w:szCs w:val="24"/>
          <w:shd w:val="clear" w:color="auto" w:fill="FFFFFF"/>
        </w:rPr>
        <w:t> (pp. 87-96). IEEE.</w:t>
      </w:r>
    </w:p>
    <w:p w14:paraId="0295FDB4"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5" w:name="_Hlk112611924"/>
      <w:r w:rsidRPr="00CC219D">
        <w:rPr>
          <w:rFonts w:ascii="Arial" w:hAnsi="Arial" w:cs="Arial"/>
          <w:color w:val="222222"/>
          <w:sz w:val="24"/>
          <w:szCs w:val="24"/>
          <w:shd w:val="clear" w:color="auto" w:fill="FFFFFF"/>
        </w:rPr>
        <w:t xml:space="preserve">Dempsey, M., </w:t>
      </w:r>
      <w:bookmarkEnd w:id="35"/>
      <w:proofErr w:type="spellStart"/>
      <w:r w:rsidRPr="00CC219D">
        <w:rPr>
          <w:rFonts w:ascii="Arial" w:hAnsi="Arial" w:cs="Arial"/>
          <w:color w:val="222222"/>
          <w:sz w:val="24"/>
          <w:szCs w:val="24"/>
          <w:shd w:val="clear" w:color="auto" w:fill="FFFFFF"/>
        </w:rPr>
        <w:t>Geitner</w:t>
      </w:r>
      <w:proofErr w:type="spellEnd"/>
      <w:r w:rsidRPr="00CC219D">
        <w:rPr>
          <w:rFonts w:ascii="Arial" w:hAnsi="Arial" w:cs="Arial"/>
          <w:color w:val="222222"/>
          <w:sz w:val="24"/>
          <w:szCs w:val="24"/>
          <w:shd w:val="clear" w:color="auto" w:fill="FFFFFF"/>
        </w:rPr>
        <w:t>, L., Brennan, A. and McAvoy, J., 2021. A review of the success and failure factors for change management. </w:t>
      </w:r>
      <w:r w:rsidRPr="00CC219D">
        <w:rPr>
          <w:rFonts w:ascii="Arial" w:hAnsi="Arial" w:cs="Arial"/>
          <w:i/>
          <w:iCs/>
          <w:color w:val="222222"/>
          <w:sz w:val="24"/>
          <w:szCs w:val="24"/>
          <w:shd w:val="clear" w:color="auto" w:fill="FFFFFF"/>
        </w:rPr>
        <w:t>IEEE Engineering Management Review</w:t>
      </w:r>
      <w:r w:rsidRPr="00CC219D">
        <w:rPr>
          <w:rFonts w:ascii="Arial" w:hAnsi="Arial" w:cs="Arial"/>
          <w:color w:val="222222"/>
          <w:sz w:val="24"/>
          <w:szCs w:val="24"/>
          <w:shd w:val="clear" w:color="auto" w:fill="FFFFFF"/>
        </w:rPr>
        <w:t>.</w:t>
      </w:r>
    </w:p>
    <w:p w14:paraId="4F32957E"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6" w:name="_Hlk112611900"/>
      <w:proofErr w:type="spellStart"/>
      <w:r w:rsidRPr="00CC219D">
        <w:rPr>
          <w:rFonts w:ascii="Arial" w:hAnsi="Arial" w:cs="Arial"/>
          <w:color w:val="222222"/>
          <w:sz w:val="24"/>
          <w:szCs w:val="24"/>
          <w:shd w:val="clear" w:color="auto" w:fill="FFFFFF"/>
        </w:rPr>
        <w:t>Kamata</w:t>
      </w:r>
      <w:proofErr w:type="spellEnd"/>
      <w:r w:rsidRPr="00CC219D">
        <w:rPr>
          <w:rFonts w:ascii="Arial" w:hAnsi="Arial" w:cs="Arial"/>
          <w:color w:val="222222"/>
          <w:sz w:val="24"/>
          <w:szCs w:val="24"/>
          <w:shd w:val="clear" w:color="auto" w:fill="FFFFFF"/>
        </w:rPr>
        <w:t>, M.I.</w:t>
      </w:r>
      <w:bookmarkEnd w:id="36"/>
      <w:r w:rsidRPr="00CC219D">
        <w:rPr>
          <w:rFonts w:ascii="Arial" w:hAnsi="Arial" w:cs="Arial"/>
          <w:color w:val="222222"/>
          <w:sz w:val="24"/>
          <w:szCs w:val="24"/>
          <w:shd w:val="clear" w:color="auto" w:fill="FFFFFF"/>
        </w:rPr>
        <w:t xml:space="preserve"> and Tamai, T., 2007, October. How does requirements quality relate to project success or failure?. In </w:t>
      </w:r>
      <w:r w:rsidRPr="00CC219D">
        <w:rPr>
          <w:rFonts w:ascii="Arial" w:hAnsi="Arial" w:cs="Arial"/>
          <w:i/>
          <w:iCs/>
          <w:color w:val="222222"/>
          <w:sz w:val="24"/>
          <w:szCs w:val="24"/>
          <w:shd w:val="clear" w:color="auto" w:fill="FFFFFF"/>
        </w:rPr>
        <w:t>15th IEEE International Requirements Engineering Conference (RE 2007)</w:t>
      </w:r>
      <w:r w:rsidRPr="00CC219D">
        <w:rPr>
          <w:rFonts w:ascii="Arial" w:hAnsi="Arial" w:cs="Arial"/>
          <w:color w:val="222222"/>
          <w:sz w:val="24"/>
          <w:szCs w:val="24"/>
          <w:shd w:val="clear" w:color="auto" w:fill="FFFFFF"/>
        </w:rPr>
        <w:t> (pp. 69-78). IEEE.</w:t>
      </w:r>
    </w:p>
    <w:p w14:paraId="629DD7F8"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7" w:name="_Hlk112612001"/>
      <w:r w:rsidRPr="00CC219D">
        <w:rPr>
          <w:rFonts w:ascii="Arial" w:hAnsi="Arial" w:cs="Arial"/>
          <w:color w:val="222222"/>
          <w:sz w:val="24"/>
          <w:szCs w:val="24"/>
          <w:shd w:val="clear" w:color="auto" w:fill="FFFFFF"/>
        </w:rPr>
        <w:t>Kerzner, H., 2017</w:t>
      </w:r>
      <w:bookmarkEnd w:id="37"/>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Project management: a systems approach to planning, scheduling, and controlling</w:t>
      </w:r>
      <w:r w:rsidRPr="00CC219D">
        <w:rPr>
          <w:rFonts w:ascii="Arial" w:hAnsi="Arial" w:cs="Arial"/>
          <w:color w:val="222222"/>
          <w:sz w:val="24"/>
          <w:szCs w:val="24"/>
          <w:shd w:val="clear" w:color="auto" w:fill="FFFFFF"/>
        </w:rPr>
        <w:t>. John Wiley &amp; Sons.</w:t>
      </w:r>
    </w:p>
    <w:p w14:paraId="5C7323BA"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8" w:name="_Hlk112612194"/>
      <w:proofErr w:type="spellStart"/>
      <w:r w:rsidRPr="00CC219D">
        <w:rPr>
          <w:rFonts w:ascii="Arial" w:hAnsi="Arial" w:cs="Arial"/>
          <w:color w:val="222222"/>
          <w:sz w:val="24"/>
          <w:szCs w:val="24"/>
          <w:shd w:val="clear" w:color="auto" w:fill="FFFFFF"/>
        </w:rPr>
        <w:t>McKevitt</w:t>
      </w:r>
      <w:proofErr w:type="spellEnd"/>
      <w:r w:rsidRPr="00CC219D">
        <w:rPr>
          <w:rFonts w:ascii="Arial" w:hAnsi="Arial" w:cs="Arial"/>
          <w:color w:val="222222"/>
          <w:sz w:val="24"/>
          <w:szCs w:val="24"/>
          <w:shd w:val="clear" w:color="auto" w:fill="FFFFFF"/>
        </w:rPr>
        <w:t xml:space="preserve">, D., </w:t>
      </w:r>
      <w:bookmarkEnd w:id="38"/>
      <w:proofErr w:type="spellStart"/>
      <w:r w:rsidRPr="00CC219D">
        <w:rPr>
          <w:rFonts w:ascii="Arial" w:hAnsi="Arial" w:cs="Arial"/>
          <w:color w:val="222222"/>
          <w:sz w:val="24"/>
          <w:szCs w:val="24"/>
          <w:shd w:val="clear" w:color="auto" w:fill="FFFFFF"/>
        </w:rPr>
        <w:t>Carbery</w:t>
      </w:r>
      <w:proofErr w:type="spellEnd"/>
      <w:r w:rsidRPr="00CC219D">
        <w:rPr>
          <w:rFonts w:ascii="Arial" w:hAnsi="Arial" w:cs="Arial"/>
          <w:color w:val="222222"/>
          <w:sz w:val="24"/>
          <w:szCs w:val="24"/>
          <w:shd w:val="clear" w:color="auto" w:fill="FFFFFF"/>
        </w:rPr>
        <w:t>, R. and Lyons, A., 2017. A profession but not a career? Work identity and career satisfaction in project management. </w:t>
      </w:r>
      <w:r w:rsidRPr="00CC219D">
        <w:rPr>
          <w:rFonts w:ascii="Arial" w:hAnsi="Arial" w:cs="Arial"/>
          <w:i/>
          <w:iCs/>
          <w:color w:val="222222"/>
          <w:sz w:val="24"/>
          <w:szCs w:val="24"/>
          <w:shd w:val="clear" w:color="auto" w:fill="FFFFFF"/>
        </w:rPr>
        <w:t>International Journal of Project Management</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35</w:t>
      </w:r>
      <w:r w:rsidRPr="00CC219D">
        <w:rPr>
          <w:rFonts w:ascii="Arial" w:hAnsi="Arial" w:cs="Arial"/>
          <w:color w:val="222222"/>
          <w:sz w:val="24"/>
          <w:szCs w:val="24"/>
          <w:shd w:val="clear" w:color="auto" w:fill="FFFFFF"/>
        </w:rPr>
        <w:t>(8), pp.1673-1682.</w:t>
      </w:r>
    </w:p>
    <w:p w14:paraId="482E8038"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39" w:name="_Hlk112611978"/>
      <w:proofErr w:type="spellStart"/>
      <w:r w:rsidRPr="00CC219D">
        <w:rPr>
          <w:rFonts w:ascii="Arial" w:hAnsi="Arial" w:cs="Arial"/>
          <w:color w:val="222222"/>
          <w:sz w:val="24"/>
          <w:szCs w:val="24"/>
          <w:shd w:val="clear" w:color="auto" w:fill="FFFFFF"/>
        </w:rPr>
        <w:t>Packendorff</w:t>
      </w:r>
      <w:proofErr w:type="spellEnd"/>
      <w:r w:rsidRPr="00CC219D">
        <w:rPr>
          <w:rFonts w:ascii="Arial" w:hAnsi="Arial" w:cs="Arial"/>
          <w:color w:val="222222"/>
          <w:sz w:val="24"/>
          <w:szCs w:val="24"/>
          <w:shd w:val="clear" w:color="auto" w:fill="FFFFFF"/>
        </w:rPr>
        <w:t>, J., 1995</w:t>
      </w:r>
      <w:bookmarkEnd w:id="39"/>
      <w:r w:rsidRPr="00CC219D">
        <w:rPr>
          <w:rFonts w:ascii="Arial" w:hAnsi="Arial" w:cs="Arial"/>
          <w:color w:val="222222"/>
          <w:sz w:val="24"/>
          <w:szCs w:val="24"/>
          <w:shd w:val="clear" w:color="auto" w:fill="FFFFFF"/>
        </w:rPr>
        <w:t>. Inquiring into the temporary organization: new directions for project management research. </w:t>
      </w:r>
      <w:r w:rsidRPr="00CC219D">
        <w:rPr>
          <w:rFonts w:ascii="Arial" w:hAnsi="Arial" w:cs="Arial"/>
          <w:i/>
          <w:iCs/>
          <w:color w:val="222222"/>
          <w:sz w:val="24"/>
          <w:szCs w:val="24"/>
          <w:shd w:val="clear" w:color="auto" w:fill="FFFFFF"/>
        </w:rPr>
        <w:t>Scandinavian journal of management</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11</w:t>
      </w:r>
      <w:r w:rsidRPr="00CC219D">
        <w:rPr>
          <w:rFonts w:ascii="Arial" w:hAnsi="Arial" w:cs="Arial"/>
          <w:color w:val="222222"/>
          <w:sz w:val="24"/>
          <w:szCs w:val="24"/>
          <w:shd w:val="clear" w:color="auto" w:fill="FFFFFF"/>
        </w:rPr>
        <w:t>(4), pp.319-333.</w:t>
      </w:r>
    </w:p>
    <w:p w14:paraId="3AF9C287"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40" w:name="_Hlk112612082"/>
      <w:proofErr w:type="spellStart"/>
      <w:r w:rsidRPr="00CC219D">
        <w:rPr>
          <w:rFonts w:ascii="Arial" w:hAnsi="Arial" w:cs="Arial"/>
          <w:color w:val="222222"/>
          <w:sz w:val="24"/>
          <w:szCs w:val="24"/>
          <w:shd w:val="clear" w:color="auto" w:fill="FFFFFF"/>
        </w:rPr>
        <w:t>Qutb</w:t>
      </w:r>
      <w:proofErr w:type="spellEnd"/>
      <w:r w:rsidRPr="00CC219D">
        <w:rPr>
          <w:rFonts w:ascii="Arial" w:hAnsi="Arial" w:cs="Arial"/>
          <w:color w:val="222222"/>
          <w:sz w:val="24"/>
          <w:szCs w:val="24"/>
          <w:shd w:val="clear" w:color="auto" w:fill="FFFFFF"/>
        </w:rPr>
        <w:t xml:space="preserve">, S. </w:t>
      </w:r>
      <w:bookmarkEnd w:id="40"/>
      <w:r w:rsidRPr="00CC219D">
        <w:rPr>
          <w:rFonts w:ascii="Arial" w:hAnsi="Arial" w:cs="Arial"/>
          <w:color w:val="222222"/>
          <w:sz w:val="24"/>
          <w:szCs w:val="24"/>
          <w:shd w:val="clear" w:color="auto" w:fill="FFFFFF"/>
        </w:rPr>
        <w:t xml:space="preserve">and </w:t>
      </w:r>
      <w:proofErr w:type="spellStart"/>
      <w:r w:rsidRPr="00CC219D">
        <w:rPr>
          <w:rFonts w:ascii="Arial" w:hAnsi="Arial" w:cs="Arial"/>
          <w:color w:val="222222"/>
          <w:sz w:val="24"/>
          <w:szCs w:val="24"/>
          <w:shd w:val="clear" w:color="auto" w:fill="FFFFFF"/>
        </w:rPr>
        <w:t>Qurtb</w:t>
      </w:r>
      <w:proofErr w:type="spellEnd"/>
      <w:r w:rsidRPr="00CC219D">
        <w:rPr>
          <w:rFonts w:ascii="Arial" w:hAnsi="Arial" w:cs="Arial"/>
          <w:color w:val="222222"/>
          <w:sz w:val="24"/>
          <w:szCs w:val="24"/>
          <w:shd w:val="clear" w:color="auto" w:fill="FFFFFF"/>
        </w:rPr>
        <w:t>, S., 1978. </w:t>
      </w:r>
      <w:r w:rsidRPr="00CC219D">
        <w:rPr>
          <w:rFonts w:ascii="Arial" w:hAnsi="Arial" w:cs="Arial"/>
          <w:i/>
          <w:iCs/>
          <w:color w:val="222222"/>
          <w:sz w:val="24"/>
          <w:szCs w:val="24"/>
          <w:shd w:val="clear" w:color="auto" w:fill="FFFFFF"/>
        </w:rPr>
        <w:t>Milestones</w:t>
      </w:r>
      <w:r w:rsidRPr="00CC219D">
        <w:rPr>
          <w:rFonts w:ascii="Arial" w:hAnsi="Arial" w:cs="Arial"/>
          <w:color w:val="222222"/>
          <w:sz w:val="24"/>
          <w:szCs w:val="24"/>
          <w:shd w:val="clear" w:color="auto" w:fill="FFFFFF"/>
        </w:rPr>
        <w:t> (p. 0). Beirut: Holy Koran Publishing House.</w:t>
      </w:r>
    </w:p>
    <w:p w14:paraId="1AA89B3F"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41" w:name="_Hlk112612171"/>
      <w:r w:rsidRPr="00CC219D">
        <w:rPr>
          <w:rFonts w:ascii="Arial" w:hAnsi="Arial" w:cs="Arial"/>
          <w:color w:val="222222"/>
          <w:sz w:val="24"/>
          <w:szCs w:val="24"/>
          <w:shd w:val="clear" w:color="auto" w:fill="FFFFFF"/>
        </w:rPr>
        <w:lastRenderedPageBreak/>
        <w:t xml:space="preserve">Richardson, T.M., </w:t>
      </w:r>
      <w:bookmarkEnd w:id="41"/>
      <w:r w:rsidRPr="00CC219D">
        <w:rPr>
          <w:rFonts w:ascii="Arial" w:hAnsi="Arial" w:cs="Arial"/>
          <w:color w:val="222222"/>
          <w:sz w:val="24"/>
          <w:szCs w:val="24"/>
          <w:shd w:val="clear" w:color="auto" w:fill="FFFFFF"/>
        </w:rPr>
        <w:t>Earnhardt, M.P. and Marion, J.W., 2015. Is project management still an accidental profession? A qualitative study of career trajectory. </w:t>
      </w:r>
      <w:r w:rsidRPr="00CC219D">
        <w:rPr>
          <w:rFonts w:ascii="Arial" w:hAnsi="Arial" w:cs="Arial"/>
          <w:i/>
          <w:iCs/>
          <w:color w:val="222222"/>
          <w:sz w:val="24"/>
          <w:szCs w:val="24"/>
          <w:shd w:val="clear" w:color="auto" w:fill="FFFFFF"/>
        </w:rPr>
        <w:t>Sage Open</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5</w:t>
      </w:r>
      <w:r w:rsidRPr="00CC219D">
        <w:rPr>
          <w:rFonts w:ascii="Arial" w:hAnsi="Arial" w:cs="Arial"/>
          <w:color w:val="222222"/>
          <w:sz w:val="24"/>
          <w:szCs w:val="24"/>
          <w:shd w:val="clear" w:color="auto" w:fill="FFFFFF"/>
        </w:rPr>
        <w:t>(1), p.2158244015572098.</w:t>
      </w:r>
    </w:p>
    <w:p w14:paraId="5158906F"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42" w:name="_Hlk112612108"/>
      <w:r w:rsidRPr="00CC219D">
        <w:rPr>
          <w:rFonts w:ascii="Arial" w:hAnsi="Arial" w:cs="Arial"/>
          <w:color w:val="222222"/>
          <w:sz w:val="24"/>
          <w:szCs w:val="24"/>
          <w:shd w:val="clear" w:color="auto" w:fill="FFFFFF"/>
        </w:rPr>
        <w:t>Rogers, D.P., 1987</w:t>
      </w:r>
      <w:bookmarkEnd w:id="42"/>
      <w:r w:rsidRPr="00CC219D">
        <w:rPr>
          <w:rFonts w:ascii="Arial" w:hAnsi="Arial" w:cs="Arial"/>
          <w:color w:val="222222"/>
          <w:sz w:val="24"/>
          <w:szCs w:val="24"/>
          <w:shd w:val="clear" w:color="auto" w:fill="FFFFFF"/>
        </w:rPr>
        <w:t>. The development of a measure of perceived communication openness. </w:t>
      </w:r>
      <w:r w:rsidRPr="00CC219D">
        <w:rPr>
          <w:rFonts w:ascii="Arial" w:hAnsi="Arial" w:cs="Arial"/>
          <w:i/>
          <w:iCs/>
          <w:color w:val="222222"/>
          <w:sz w:val="24"/>
          <w:szCs w:val="24"/>
          <w:shd w:val="clear" w:color="auto" w:fill="FFFFFF"/>
        </w:rPr>
        <w:t>The Journal of Business Communication (1973)</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24</w:t>
      </w:r>
      <w:r w:rsidRPr="00CC219D">
        <w:rPr>
          <w:rFonts w:ascii="Arial" w:hAnsi="Arial" w:cs="Arial"/>
          <w:color w:val="222222"/>
          <w:sz w:val="24"/>
          <w:szCs w:val="24"/>
          <w:shd w:val="clear" w:color="auto" w:fill="FFFFFF"/>
        </w:rPr>
        <w:t>(4), pp.53-61.</w:t>
      </w:r>
    </w:p>
    <w:p w14:paraId="4DA9D647"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43" w:name="_Hlk112612122"/>
      <w:r w:rsidRPr="00CC219D">
        <w:rPr>
          <w:rFonts w:ascii="Arial" w:hAnsi="Arial" w:cs="Arial"/>
          <w:color w:val="222222"/>
          <w:sz w:val="24"/>
          <w:szCs w:val="24"/>
          <w:shd w:val="clear" w:color="auto" w:fill="FFFFFF"/>
        </w:rPr>
        <w:t xml:space="preserve">Shad, F., </w:t>
      </w:r>
      <w:bookmarkEnd w:id="43"/>
      <w:r w:rsidRPr="00CC219D">
        <w:rPr>
          <w:rFonts w:ascii="Arial" w:hAnsi="Arial" w:cs="Arial"/>
          <w:color w:val="222222"/>
          <w:sz w:val="24"/>
          <w:szCs w:val="24"/>
          <w:shd w:val="clear" w:color="auto" w:fill="FFFFFF"/>
        </w:rPr>
        <w:t>Shah, F.A., Jan, S. and Ahmad, S., 2019. Importance of communication in project management: A case study of communication &amp; works department Peshawar. </w:t>
      </w:r>
      <w:r w:rsidRPr="00CC219D">
        <w:rPr>
          <w:rFonts w:ascii="Arial" w:hAnsi="Arial" w:cs="Arial"/>
          <w:i/>
          <w:iCs/>
          <w:color w:val="222222"/>
          <w:sz w:val="24"/>
          <w:szCs w:val="24"/>
          <w:shd w:val="clear" w:color="auto" w:fill="FFFFFF"/>
        </w:rPr>
        <w:t>Sarhad Journal of Management Sciences</w:t>
      </w:r>
      <w:r w:rsidRPr="00CC219D">
        <w:rPr>
          <w:rFonts w:ascii="Arial" w:hAnsi="Arial" w:cs="Arial"/>
          <w:color w:val="222222"/>
          <w:sz w:val="24"/>
          <w:szCs w:val="24"/>
          <w:shd w:val="clear" w:color="auto" w:fill="FFFFFF"/>
        </w:rPr>
        <w:t>, </w:t>
      </w:r>
      <w:r w:rsidRPr="00CC219D">
        <w:rPr>
          <w:rFonts w:ascii="Arial" w:hAnsi="Arial" w:cs="Arial"/>
          <w:i/>
          <w:iCs/>
          <w:color w:val="222222"/>
          <w:sz w:val="24"/>
          <w:szCs w:val="24"/>
          <w:shd w:val="clear" w:color="auto" w:fill="FFFFFF"/>
        </w:rPr>
        <w:t>5</w:t>
      </w:r>
      <w:r w:rsidRPr="00CC219D">
        <w:rPr>
          <w:rFonts w:ascii="Arial" w:hAnsi="Arial" w:cs="Arial"/>
          <w:color w:val="222222"/>
          <w:sz w:val="24"/>
          <w:szCs w:val="24"/>
          <w:shd w:val="clear" w:color="auto" w:fill="FFFFFF"/>
        </w:rPr>
        <w:t>(2), pp.267-280.</w:t>
      </w:r>
    </w:p>
    <w:p w14:paraId="078E4779" w14:textId="77777777" w:rsidR="003115F1" w:rsidRPr="00CC219D" w:rsidRDefault="003115F1" w:rsidP="00C0113C">
      <w:pPr>
        <w:pStyle w:val="ListParagraph"/>
        <w:numPr>
          <w:ilvl w:val="0"/>
          <w:numId w:val="2"/>
        </w:numPr>
        <w:spacing w:line="360" w:lineRule="auto"/>
        <w:jc w:val="both"/>
        <w:rPr>
          <w:rFonts w:ascii="Arial" w:hAnsi="Arial" w:cs="Arial"/>
          <w:sz w:val="24"/>
          <w:szCs w:val="24"/>
        </w:rPr>
      </w:pPr>
      <w:bookmarkStart w:id="44" w:name="_Hlk112612235"/>
      <w:r w:rsidRPr="00CC219D">
        <w:rPr>
          <w:rFonts w:ascii="Arial" w:hAnsi="Arial" w:cs="Arial"/>
          <w:color w:val="000000"/>
          <w:sz w:val="24"/>
          <w:szCs w:val="24"/>
          <w:shd w:val="clear" w:color="auto" w:fill="FFFFFF"/>
        </w:rPr>
        <w:t>Sourceable.net. 2022</w:t>
      </w:r>
      <w:bookmarkEnd w:id="44"/>
      <w:r w:rsidRPr="00CC219D">
        <w:rPr>
          <w:rFonts w:ascii="Arial" w:hAnsi="Arial" w:cs="Arial"/>
          <w:color w:val="000000"/>
          <w:sz w:val="24"/>
          <w:szCs w:val="24"/>
          <w:shd w:val="clear" w:color="auto" w:fill="FFFFFF"/>
        </w:rPr>
        <w:t>. </w:t>
      </w:r>
      <w:r w:rsidRPr="00CC219D">
        <w:rPr>
          <w:rFonts w:ascii="Arial" w:hAnsi="Arial" w:cs="Arial"/>
          <w:i/>
          <w:iCs/>
          <w:color w:val="000000"/>
          <w:sz w:val="24"/>
          <w:szCs w:val="24"/>
          <w:shd w:val="clear" w:color="auto" w:fill="FFFFFF"/>
        </w:rPr>
        <w:t>Crossrail’s Lessons on Project Management Technology – Architecture . Construction . Engineering . Property</w:t>
      </w:r>
      <w:r w:rsidRPr="00CC219D">
        <w:rPr>
          <w:rFonts w:ascii="Arial" w:hAnsi="Arial" w:cs="Arial"/>
          <w:color w:val="000000"/>
          <w:sz w:val="24"/>
          <w:szCs w:val="24"/>
          <w:shd w:val="clear" w:color="auto" w:fill="FFFFFF"/>
        </w:rPr>
        <w:t>. [online] Available at: &lt;https://sourceable.net/crossrails-lessons-project-management-technology/&gt; [Accessed 28 August 2022].</w:t>
      </w:r>
    </w:p>
    <w:p w14:paraId="36511D7F" w14:textId="3F115F02" w:rsidR="00A75E6E" w:rsidRPr="00A75E6E" w:rsidRDefault="00A75E6E" w:rsidP="003115F1">
      <w:pPr>
        <w:rPr>
          <w:rFonts w:ascii="Arial" w:hAnsi="Arial" w:cs="Arial"/>
          <w:sz w:val="24"/>
          <w:szCs w:val="24"/>
        </w:rPr>
      </w:pPr>
    </w:p>
    <w:sectPr w:rsidR="00A75E6E" w:rsidRPr="00A75E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3D90" w14:textId="77777777" w:rsidR="000C318C" w:rsidRDefault="000C318C" w:rsidP="009D7398">
      <w:pPr>
        <w:spacing w:after="0" w:line="240" w:lineRule="auto"/>
      </w:pPr>
      <w:r>
        <w:separator/>
      </w:r>
    </w:p>
  </w:endnote>
  <w:endnote w:type="continuationSeparator" w:id="0">
    <w:p w14:paraId="1CF1DBEB" w14:textId="77777777" w:rsidR="000C318C" w:rsidRDefault="000C318C" w:rsidP="009D7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A68B5" w14:textId="77777777" w:rsidR="000C318C" w:rsidRDefault="000C318C" w:rsidP="009D7398">
      <w:pPr>
        <w:spacing w:after="0" w:line="240" w:lineRule="auto"/>
      </w:pPr>
      <w:r>
        <w:separator/>
      </w:r>
    </w:p>
  </w:footnote>
  <w:footnote w:type="continuationSeparator" w:id="0">
    <w:p w14:paraId="036E8AA6" w14:textId="77777777" w:rsidR="000C318C" w:rsidRDefault="000C318C" w:rsidP="009D7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7005E3"/>
    <w:multiLevelType w:val="hybridMultilevel"/>
    <w:tmpl w:val="0E2A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2B677D"/>
    <w:multiLevelType w:val="hybridMultilevel"/>
    <w:tmpl w:val="07A222CE"/>
    <w:lvl w:ilvl="0" w:tplc="6F6E5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8897358">
    <w:abstractNumId w:val="0"/>
  </w:num>
  <w:num w:numId="2" w16cid:durableId="648897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5C"/>
    <w:rsid w:val="0000178F"/>
    <w:rsid w:val="000161EC"/>
    <w:rsid w:val="00017CCA"/>
    <w:rsid w:val="00033819"/>
    <w:rsid w:val="000438BD"/>
    <w:rsid w:val="00043DA7"/>
    <w:rsid w:val="000654FC"/>
    <w:rsid w:val="00075854"/>
    <w:rsid w:val="00075B43"/>
    <w:rsid w:val="0008152F"/>
    <w:rsid w:val="00082F97"/>
    <w:rsid w:val="00090EF9"/>
    <w:rsid w:val="000947B4"/>
    <w:rsid w:val="00096EF2"/>
    <w:rsid w:val="000A49BD"/>
    <w:rsid w:val="000A5F56"/>
    <w:rsid w:val="000A796C"/>
    <w:rsid w:val="000B1C2B"/>
    <w:rsid w:val="000C318C"/>
    <w:rsid w:val="000C4C8C"/>
    <w:rsid w:val="000C5F37"/>
    <w:rsid w:val="000D114D"/>
    <w:rsid w:val="000D13A8"/>
    <w:rsid w:val="000D4F2B"/>
    <w:rsid w:val="000D7250"/>
    <w:rsid w:val="000E006E"/>
    <w:rsid w:val="000E0F60"/>
    <w:rsid w:val="000F2A20"/>
    <w:rsid w:val="000F62E3"/>
    <w:rsid w:val="00100B25"/>
    <w:rsid w:val="00112A0B"/>
    <w:rsid w:val="00115B66"/>
    <w:rsid w:val="0012335A"/>
    <w:rsid w:val="001251E9"/>
    <w:rsid w:val="00126774"/>
    <w:rsid w:val="00130E7F"/>
    <w:rsid w:val="00135BF1"/>
    <w:rsid w:val="00142C93"/>
    <w:rsid w:val="00154081"/>
    <w:rsid w:val="001604A6"/>
    <w:rsid w:val="00167EE5"/>
    <w:rsid w:val="00170A59"/>
    <w:rsid w:val="00171FA1"/>
    <w:rsid w:val="00182ECF"/>
    <w:rsid w:val="00185352"/>
    <w:rsid w:val="00186425"/>
    <w:rsid w:val="001A3D49"/>
    <w:rsid w:val="001A5170"/>
    <w:rsid w:val="001A5654"/>
    <w:rsid w:val="001B0EA6"/>
    <w:rsid w:val="001B6DD9"/>
    <w:rsid w:val="001C6877"/>
    <w:rsid w:val="001D25AC"/>
    <w:rsid w:val="001D277C"/>
    <w:rsid w:val="0021126D"/>
    <w:rsid w:val="002112AE"/>
    <w:rsid w:val="00217673"/>
    <w:rsid w:val="0022096B"/>
    <w:rsid w:val="0022238B"/>
    <w:rsid w:val="00223245"/>
    <w:rsid w:val="00226A1F"/>
    <w:rsid w:val="0023203D"/>
    <w:rsid w:val="00234D94"/>
    <w:rsid w:val="0023549B"/>
    <w:rsid w:val="00240F11"/>
    <w:rsid w:val="002459A4"/>
    <w:rsid w:val="0025209D"/>
    <w:rsid w:val="00264DC5"/>
    <w:rsid w:val="002656CF"/>
    <w:rsid w:val="002667B2"/>
    <w:rsid w:val="00266CC5"/>
    <w:rsid w:val="00267D45"/>
    <w:rsid w:val="00277047"/>
    <w:rsid w:val="002818A1"/>
    <w:rsid w:val="002A3D5C"/>
    <w:rsid w:val="002A55A5"/>
    <w:rsid w:val="002A5EAD"/>
    <w:rsid w:val="002A77F5"/>
    <w:rsid w:val="002B79DC"/>
    <w:rsid w:val="002D4A9E"/>
    <w:rsid w:val="002D61CF"/>
    <w:rsid w:val="002E2A5F"/>
    <w:rsid w:val="00306962"/>
    <w:rsid w:val="00307789"/>
    <w:rsid w:val="003115F1"/>
    <w:rsid w:val="00312BE0"/>
    <w:rsid w:val="00320154"/>
    <w:rsid w:val="00322B31"/>
    <w:rsid w:val="00325E8F"/>
    <w:rsid w:val="00330019"/>
    <w:rsid w:val="0033211F"/>
    <w:rsid w:val="0033390D"/>
    <w:rsid w:val="0033612C"/>
    <w:rsid w:val="003521B2"/>
    <w:rsid w:val="00356A62"/>
    <w:rsid w:val="003629E1"/>
    <w:rsid w:val="003640DA"/>
    <w:rsid w:val="00373D9D"/>
    <w:rsid w:val="0038582F"/>
    <w:rsid w:val="003A313D"/>
    <w:rsid w:val="003A5450"/>
    <w:rsid w:val="003C16DC"/>
    <w:rsid w:val="003E0D54"/>
    <w:rsid w:val="003E1F48"/>
    <w:rsid w:val="003E7653"/>
    <w:rsid w:val="003F044C"/>
    <w:rsid w:val="003F10A2"/>
    <w:rsid w:val="004029F6"/>
    <w:rsid w:val="004228B9"/>
    <w:rsid w:val="00432EEB"/>
    <w:rsid w:val="00433581"/>
    <w:rsid w:val="004417A8"/>
    <w:rsid w:val="00463658"/>
    <w:rsid w:val="004724DA"/>
    <w:rsid w:val="004A400C"/>
    <w:rsid w:val="004B0B6A"/>
    <w:rsid w:val="004B12C2"/>
    <w:rsid w:val="004B28D5"/>
    <w:rsid w:val="004B3A11"/>
    <w:rsid w:val="004C4B41"/>
    <w:rsid w:val="004C5BC6"/>
    <w:rsid w:val="004C7349"/>
    <w:rsid w:val="004C7E8B"/>
    <w:rsid w:val="004E1CDE"/>
    <w:rsid w:val="004F1C36"/>
    <w:rsid w:val="004F268B"/>
    <w:rsid w:val="004F67AE"/>
    <w:rsid w:val="004F7FC3"/>
    <w:rsid w:val="005016E3"/>
    <w:rsid w:val="00511630"/>
    <w:rsid w:val="00511C3A"/>
    <w:rsid w:val="005152AB"/>
    <w:rsid w:val="00516571"/>
    <w:rsid w:val="00522423"/>
    <w:rsid w:val="00530594"/>
    <w:rsid w:val="00533CC4"/>
    <w:rsid w:val="00534FA0"/>
    <w:rsid w:val="00537E2B"/>
    <w:rsid w:val="00557932"/>
    <w:rsid w:val="00561B15"/>
    <w:rsid w:val="005623D5"/>
    <w:rsid w:val="00564CA8"/>
    <w:rsid w:val="005725FA"/>
    <w:rsid w:val="0057308B"/>
    <w:rsid w:val="00573586"/>
    <w:rsid w:val="00580B5E"/>
    <w:rsid w:val="00584412"/>
    <w:rsid w:val="0059045D"/>
    <w:rsid w:val="00591A8E"/>
    <w:rsid w:val="00592465"/>
    <w:rsid w:val="005A0B10"/>
    <w:rsid w:val="005B15C0"/>
    <w:rsid w:val="005B7F09"/>
    <w:rsid w:val="005D0118"/>
    <w:rsid w:val="005E0DCB"/>
    <w:rsid w:val="00600974"/>
    <w:rsid w:val="00600C34"/>
    <w:rsid w:val="00607AF3"/>
    <w:rsid w:val="0061656D"/>
    <w:rsid w:val="006272EC"/>
    <w:rsid w:val="00630BC4"/>
    <w:rsid w:val="006337F9"/>
    <w:rsid w:val="006366C9"/>
    <w:rsid w:val="006422DC"/>
    <w:rsid w:val="0064552B"/>
    <w:rsid w:val="00652367"/>
    <w:rsid w:val="0065428C"/>
    <w:rsid w:val="006623C9"/>
    <w:rsid w:val="0066515F"/>
    <w:rsid w:val="00665676"/>
    <w:rsid w:val="006656B7"/>
    <w:rsid w:val="00670E59"/>
    <w:rsid w:val="00675493"/>
    <w:rsid w:val="00685E50"/>
    <w:rsid w:val="00693F2F"/>
    <w:rsid w:val="006A14A7"/>
    <w:rsid w:val="006A2C9C"/>
    <w:rsid w:val="006A6035"/>
    <w:rsid w:val="006C5F6A"/>
    <w:rsid w:val="006D0C81"/>
    <w:rsid w:val="006E5951"/>
    <w:rsid w:val="006E644B"/>
    <w:rsid w:val="006E6EB0"/>
    <w:rsid w:val="00701F33"/>
    <w:rsid w:val="00710B54"/>
    <w:rsid w:val="00714C8C"/>
    <w:rsid w:val="0071547E"/>
    <w:rsid w:val="00715863"/>
    <w:rsid w:val="00721E74"/>
    <w:rsid w:val="0073017A"/>
    <w:rsid w:val="00734B05"/>
    <w:rsid w:val="00737B7D"/>
    <w:rsid w:val="00740CA8"/>
    <w:rsid w:val="00744755"/>
    <w:rsid w:val="00747B85"/>
    <w:rsid w:val="00773E8F"/>
    <w:rsid w:val="00775B5C"/>
    <w:rsid w:val="00777335"/>
    <w:rsid w:val="00786133"/>
    <w:rsid w:val="00794015"/>
    <w:rsid w:val="00794356"/>
    <w:rsid w:val="00794EFC"/>
    <w:rsid w:val="00795D02"/>
    <w:rsid w:val="007B17C0"/>
    <w:rsid w:val="007C6B10"/>
    <w:rsid w:val="007D128C"/>
    <w:rsid w:val="007D458F"/>
    <w:rsid w:val="007F6733"/>
    <w:rsid w:val="0080465C"/>
    <w:rsid w:val="00805B14"/>
    <w:rsid w:val="00807D3D"/>
    <w:rsid w:val="0082715C"/>
    <w:rsid w:val="00827C55"/>
    <w:rsid w:val="008331FF"/>
    <w:rsid w:val="0083560D"/>
    <w:rsid w:val="00840338"/>
    <w:rsid w:val="0084556C"/>
    <w:rsid w:val="008502D1"/>
    <w:rsid w:val="008547AA"/>
    <w:rsid w:val="0086094A"/>
    <w:rsid w:val="00862500"/>
    <w:rsid w:val="0086478C"/>
    <w:rsid w:val="00885017"/>
    <w:rsid w:val="008950A6"/>
    <w:rsid w:val="008967E4"/>
    <w:rsid w:val="008A424F"/>
    <w:rsid w:val="008B13A5"/>
    <w:rsid w:val="008B43A7"/>
    <w:rsid w:val="008B58D5"/>
    <w:rsid w:val="008D2847"/>
    <w:rsid w:val="008D2AF5"/>
    <w:rsid w:val="008D2E9F"/>
    <w:rsid w:val="008D4ACB"/>
    <w:rsid w:val="008D4F56"/>
    <w:rsid w:val="008E19E9"/>
    <w:rsid w:val="008E2D02"/>
    <w:rsid w:val="008F387E"/>
    <w:rsid w:val="008F78B0"/>
    <w:rsid w:val="0090227A"/>
    <w:rsid w:val="00904CA7"/>
    <w:rsid w:val="00916004"/>
    <w:rsid w:val="009175B8"/>
    <w:rsid w:val="00920D1D"/>
    <w:rsid w:val="00921103"/>
    <w:rsid w:val="00922BA8"/>
    <w:rsid w:val="009245FF"/>
    <w:rsid w:val="009341FF"/>
    <w:rsid w:val="0094035F"/>
    <w:rsid w:val="00947488"/>
    <w:rsid w:val="00951710"/>
    <w:rsid w:val="0095430C"/>
    <w:rsid w:val="00964000"/>
    <w:rsid w:val="00965CB3"/>
    <w:rsid w:val="009745DA"/>
    <w:rsid w:val="009767C0"/>
    <w:rsid w:val="009864CC"/>
    <w:rsid w:val="009869CB"/>
    <w:rsid w:val="009913E5"/>
    <w:rsid w:val="00992D9B"/>
    <w:rsid w:val="009A4936"/>
    <w:rsid w:val="009A627D"/>
    <w:rsid w:val="009A7D88"/>
    <w:rsid w:val="009B458D"/>
    <w:rsid w:val="009B571D"/>
    <w:rsid w:val="009D7398"/>
    <w:rsid w:val="009F590A"/>
    <w:rsid w:val="009F67A9"/>
    <w:rsid w:val="00A26202"/>
    <w:rsid w:val="00A65A1C"/>
    <w:rsid w:val="00A740D7"/>
    <w:rsid w:val="00A75E6E"/>
    <w:rsid w:val="00A850B5"/>
    <w:rsid w:val="00A971E7"/>
    <w:rsid w:val="00AA0EAC"/>
    <w:rsid w:val="00AE587C"/>
    <w:rsid w:val="00B06630"/>
    <w:rsid w:val="00B177BE"/>
    <w:rsid w:val="00B22CE7"/>
    <w:rsid w:val="00B2435F"/>
    <w:rsid w:val="00B2647F"/>
    <w:rsid w:val="00B321C3"/>
    <w:rsid w:val="00B32BA6"/>
    <w:rsid w:val="00B36951"/>
    <w:rsid w:val="00B41054"/>
    <w:rsid w:val="00B442F4"/>
    <w:rsid w:val="00B55C3D"/>
    <w:rsid w:val="00B5608F"/>
    <w:rsid w:val="00B62B1A"/>
    <w:rsid w:val="00B62F85"/>
    <w:rsid w:val="00B669F2"/>
    <w:rsid w:val="00B6752B"/>
    <w:rsid w:val="00B91455"/>
    <w:rsid w:val="00B914AD"/>
    <w:rsid w:val="00BA22B7"/>
    <w:rsid w:val="00BA7DA0"/>
    <w:rsid w:val="00BB1ECA"/>
    <w:rsid w:val="00BB27B8"/>
    <w:rsid w:val="00BB3AA5"/>
    <w:rsid w:val="00BB4F4F"/>
    <w:rsid w:val="00BB5486"/>
    <w:rsid w:val="00BB562E"/>
    <w:rsid w:val="00BC3A7E"/>
    <w:rsid w:val="00BC3B93"/>
    <w:rsid w:val="00BC5BAE"/>
    <w:rsid w:val="00BC76C1"/>
    <w:rsid w:val="00BD34A6"/>
    <w:rsid w:val="00BD3F87"/>
    <w:rsid w:val="00BE214F"/>
    <w:rsid w:val="00BF1AA2"/>
    <w:rsid w:val="00BF38EE"/>
    <w:rsid w:val="00BF69FC"/>
    <w:rsid w:val="00C0113C"/>
    <w:rsid w:val="00C11751"/>
    <w:rsid w:val="00C12227"/>
    <w:rsid w:val="00C20B8F"/>
    <w:rsid w:val="00C20E05"/>
    <w:rsid w:val="00C2744D"/>
    <w:rsid w:val="00C274AF"/>
    <w:rsid w:val="00C32BD5"/>
    <w:rsid w:val="00C428FA"/>
    <w:rsid w:val="00C738AA"/>
    <w:rsid w:val="00C7442E"/>
    <w:rsid w:val="00CA73CB"/>
    <w:rsid w:val="00CB5082"/>
    <w:rsid w:val="00CB6AB5"/>
    <w:rsid w:val="00CC304E"/>
    <w:rsid w:val="00CE0B73"/>
    <w:rsid w:val="00CF39CA"/>
    <w:rsid w:val="00D017DD"/>
    <w:rsid w:val="00D0220D"/>
    <w:rsid w:val="00D15CA4"/>
    <w:rsid w:val="00D16F0E"/>
    <w:rsid w:val="00D215A1"/>
    <w:rsid w:val="00D305FB"/>
    <w:rsid w:val="00D31ABC"/>
    <w:rsid w:val="00D3303A"/>
    <w:rsid w:val="00D37400"/>
    <w:rsid w:val="00D4664C"/>
    <w:rsid w:val="00D5008E"/>
    <w:rsid w:val="00D54E46"/>
    <w:rsid w:val="00D55A17"/>
    <w:rsid w:val="00D62C66"/>
    <w:rsid w:val="00D67F53"/>
    <w:rsid w:val="00D817B4"/>
    <w:rsid w:val="00D90B4D"/>
    <w:rsid w:val="00D944CC"/>
    <w:rsid w:val="00DA6E4C"/>
    <w:rsid w:val="00DA756C"/>
    <w:rsid w:val="00DB0C44"/>
    <w:rsid w:val="00DB283F"/>
    <w:rsid w:val="00DB5B7E"/>
    <w:rsid w:val="00DD16F0"/>
    <w:rsid w:val="00E06D32"/>
    <w:rsid w:val="00E26C92"/>
    <w:rsid w:val="00E3490B"/>
    <w:rsid w:val="00E4304D"/>
    <w:rsid w:val="00E4559F"/>
    <w:rsid w:val="00E57821"/>
    <w:rsid w:val="00E57D71"/>
    <w:rsid w:val="00E6069D"/>
    <w:rsid w:val="00E62858"/>
    <w:rsid w:val="00E632D6"/>
    <w:rsid w:val="00E641DA"/>
    <w:rsid w:val="00E6422E"/>
    <w:rsid w:val="00E64D40"/>
    <w:rsid w:val="00E750C9"/>
    <w:rsid w:val="00E82210"/>
    <w:rsid w:val="00E96B23"/>
    <w:rsid w:val="00EA5945"/>
    <w:rsid w:val="00EB52B1"/>
    <w:rsid w:val="00EB7F5B"/>
    <w:rsid w:val="00EC4EBD"/>
    <w:rsid w:val="00ED28C0"/>
    <w:rsid w:val="00ED4997"/>
    <w:rsid w:val="00ED54D9"/>
    <w:rsid w:val="00EE2750"/>
    <w:rsid w:val="00EE4164"/>
    <w:rsid w:val="00EE50D1"/>
    <w:rsid w:val="00EF086F"/>
    <w:rsid w:val="00EF1C43"/>
    <w:rsid w:val="00F00886"/>
    <w:rsid w:val="00F013F6"/>
    <w:rsid w:val="00F05073"/>
    <w:rsid w:val="00F0606F"/>
    <w:rsid w:val="00F1386D"/>
    <w:rsid w:val="00F23B7A"/>
    <w:rsid w:val="00F2470D"/>
    <w:rsid w:val="00F44875"/>
    <w:rsid w:val="00F54974"/>
    <w:rsid w:val="00F56A57"/>
    <w:rsid w:val="00F6264E"/>
    <w:rsid w:val="00F6570F"/>
    <w:rsid w:val="00F66F5E"/>
    <w:rsid w:val="00F70359"/>
    <w:rsid w:val="00F80E0F"/>
    <w:rsid w:val="00F9710B"/>
    <w:rsid w:val="00FA06E8"/>
    <w:rsid w:val="00FB0D72"/>
    <w:rsid w:val="00FB4BD0"/>
    <w:rsid w:val="00FD086E"/>
    <w:rsid w:val="00FD42BD"/>
    <w:rsid w:val="00FD564D"/>
    <w:rsid w:val="00FD7AFE"/>
    <w:rsid w:val="00FF6F60"/>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054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113C"/>
    <w:pPr>
      <w:keepNext/>
      <w:keepLines/>
      <w:spacing w:before="240" w:after="0"/>
      <w:outlineLvl w:val="0"/>
    </w:pPr>
    <w:rPr>
      <w:rFonts w:asciiTheme="majorEastAsia" w:eastAsiaTheme="majorEastAsia" w:hAnsiTheme="majorEastAsia" w:cstheme="majorBidi"/>
      <w:b/>
      <w:i/>
      <w:color w:val="000000" w:themeColor="text1"/>
      <w:sz w:val="32"/>
      <w:szCs w:val="32"/>
      <w:u w:val="single"/>
    </w:rPr>
  </w:style>
  <w:style w:type="paragraph" w:styleId="Heading2">
    <w:name w:val="heading 2"/>
    <w:basedOn w:val="Normal"/>
    <w:next w:val="Normal"/>
    <w:link w:val="Heading2Char"/>
    <w:uiPriority w:val="9"/>
    <w:unhideWhenUsed/>
    <w:qFormat/>
    <w:rsid w:val="00794E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2A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EFC"/>
    <w:rPr>
      <w:color w:val="0563C1" w:themeColor="hyperlink"/>
      <w:u w:val="single"/>
    </w:rPr>
  </w:style>
  <w:style w:type="paragraph" w:styleId="TOC1">
    <w:name w:val="toc 1"/>
    <w:basedOn w:val="Normal"/>
    <w:next w:val="Normal"/>
    <w:autoRedefine/>
    <w:uiPriority w:val="39"/>
    <w:unhideWhenUsed/>
    <w:rsid w:val="00794EFC"/>
    <w:pPr>
      <w:spacing w:before="120" w:after="0" w:line="360" w:lineRule="auto"/>
    </w:pPr>
    <w:rPr>
      <w:rFonts w:eastAsiaTheme="minorEastAsia" w:cs="Vrinda"/>
      <w:b/>
      <w:bCs/>
      <w:i/>
      <w:iCs/>
      <w:sz w:val="24"/>
      <w:szCs w:val="24"/>
      <w:lang w:val="en-GB" w:eastAsia="ko-KR" w:bidi="bn-IN"/>
    </w:rPr>
  </w:style>
  <w:style w:type="character" w:customStyle="1" w:styleId="Heading1Char">
    <w:name w:val="Heading 1 Char"/>
    <w:basedOn w:val="DefaultParagraphFont"/>
    <w:link w:val="Heading1"/>
    <w:uiPriority w:val="9"/>
    <w:rsid w:val="00C0113C"/>
    <w:rPr>
      <w:rFonts w:asciiTheme="majorEastAsia" w:eastAsiaTheme="majorEastAsia" w:hAnsiTheme="majorEastAsia" w:cstheme="majorBidi"/>
      <w:b/>
      <w:i/>
      <w:color w:val="000000" w:themeColor="text1"/>
      <w:sz w:val="32"/>
      <w:szCs w:val="32"/>
      <w:u w:val="single"/>
    </w:rPr>
  </w:style>
  <w:style w:type="paragraph" w:styleId="TOCHeading">
    <w:name w:val="TOC Heading"/>
    <w:basedOn w:val="Heading1"/>
    <w:next w:val="Normal"/>
    <w:uiPriority w:val="39"/>
    <w:semiHidden/>
    <w:unhideWhenUsed/>
    <w:qFormat/>
    <w:rsid w:val="00794EFC"/>
    <w:pPr>
      <w:spacing w:before="480" w:line="276" w:lineRule="auto"/>
      <w:outlineLvl w:val="9"/>
    </w:pPr>
    <w:rPr>
      <w:b w:val="0"/>
      <w:bCs/>
      <w:sz w:val="28"/>
      <w:szCs w:val="28"/>
    </w:rPr>
  </w:style>
  <w:style w:type="paragraph" w:styleId="TOC2">
    <w:name w:val="toc 2"/>
    <w:basedOn w:val="Normal"/>
    <w:next w:val="Normal"/>
    <w:autoRedefine/>
    <w:uiPriority w:val="39"/>
    <w:unhideWhenUsed/>
    <w:rsid w:val="00794EFC"/>
    <w:pPr>
      <w:spacing w:after="100"/>
      <w:ind w:left="220"/>
    </w:pPr>
  </w:style>
  <w:style w:type="character" w:customStyle="1" w:styleId="Heading2Char">
    <w:name w:val="Heading 2 Char"/>
    <w:basedOn w:val="DefaultParagraphFont"/>
    <w:link w:val="Heading2"/>
    <w:uiPriority w:val="9"/>
    <w:rsid w:val="00794E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2A0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E2D02"/>
    <w:pPr>
      <w:spacing w:after="100"/>
      <w:ind w:left="440"/>
    </w:pPr>
  </w:style>
  <w:style w:type="paragraph" w:styleId="ListParagraph">
    <w:name w:val="List Paragraph"/>
    <w:basedOn w:val="Normal"/>
    <w:uiPriority w:val="34"/>
    <w:qFormat/>
    <w:rsid w:val="00E641DA"/>
    <w:pPr>
      <w:ind w:left="720"/>
      <w:contextualSpacing/>
    </w:pPr>
  </w:style>
  <w:style w:type="paragraph" w:styleId="Header">
    <w:name w:val="header"/>
    <w:basedOn w:val="Normal"/>
    <w:link w:val="HeaderChar"/>
    <w:uiPriority w:val="99"/>
    <w:unhideWhenUsed/>
    <w:rsid w:val="009D7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398"/>
  </w:style>
  <w:style w:type="paragraph" w:styleId="Footer">
    <w:name w:val="footer"/>
    <w:basedOn w:val="Normal"/>
    <w:link w:val="FooterChar"/>
    <w:uiPriority w:val="99"/>
    <w:unhideWhenUsed/>
    <w:rsid w:val="009D7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3262</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2022-09-21T11:59:00Z</dcterms:created>
  <dcterms:modified xsi:type="dcterms:W3CDTF">2022-09-21T11:59:00Z</dcterms:modified>
</cp:coreProperties>
</file>