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250B5A" w:rsidP="16250B5A" w:rsidRDefault="16250B5A" w14:paraId="51B2076C" w14:textId="5D6FB31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6250B5A" w:rsidP="16250B5A" w:rsidRDefault="16250B5A" w14:paraId="282CC945" w14:textId="7C97D0E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6250B5A" w:rsidP="16250B5A" w:rsidRDefault="16250B5A" w14:paraId="02D54B0B" w14:textId="66A0EE1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3FB3895C" w:rsidP="16250B5A" w:rsidRDefault="3FB3895C" w14:paraId="18C86D27" w14:textId="43C4DEB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Student Name: Shabina Ditta</w:t>
      </w:r>
    </w:p>
    <w:p w:rsidR="3FB3895C" w:rsidP="16250B5A" w:rsidRDefault="3FB3895C" w14:paraId="067196F1" w14:textId="3BB1F996">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Student Number: 2129537</w:t>
      </w:r>
    </w:p>
    <w:p w:rsidR="3FB3895C" w:rsidP="16250B5A" w:rsidRDefault="3FB3895C" w14:paraId="249B4E48" w14:textId="184A2AC1">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 xml:space="preserve">Lecturer Name: Kennedy </w:t>
      </w: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Obohwemu</w:t>
      </w: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w:rsidR="3FB3895C" w:rsidP="16250B5A" w:rsidRDefault="3FB3895C" w14:paraId="41CF0045" w14:textId="70876A42">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1"/>
          <w:bCs w:val="1"/>
          <w:i w:val="0"/>
          <w:iCs w:val="0"/>
          <w:caps w:val="0"/>
          <w:smallCaps w:val="0"/>
          <w:noProof w:val="0"/>
          <w:color w:val="000000" w:themeColor="text1" w:themeTint="FF" w:themeShade="FF"/>
          <w:sz w:val="40"/>
          <w:szCs w:val="40"/>
          <w:lang w:val="en-GB"/>
        </w:rPr>
        <w:t>LCHS4006_BIRM</w:t>
      </w:r>
    </w:p>
    <w:p w:rsidR="16250B5A" w:rsidP="16250B5A" w:rsidRDefault="16250B5A" w14:paraId="1C6DAA75" w14:textId="23888CF5">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D0A9923" w14:textId="5C9FEEE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4E18F6E" w14:textId="0CAADEC6">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5915F6D" w14:textId="3396010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34CFF4D2" w14:textId="4B86494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636B6843" w14:textId="0871DF8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80B4BE3" w14:textId="041C1B4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A67F817" w14:textId="761301B9">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97D426C" w14:textId="2314ADB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0D3D1189" w14:textId="0EC66445">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5C061CDB" w14:textId="2DEEF00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017B128" w14:textId="3D3530E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96FDC21" w14:textId="51EBDD2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7F3CBE1E" w14:textId="77D6C48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3902DE1" w14:textId="0B3B301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61E5CA0F" w14:textId="0C33872D">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2E7B3764" w:rsidP="16250B5A" w:rsidRDefault="2E7B3764" w14:paraId="43AE28F0" w14:textId="455F0D5C">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Table of Content</w:t>
      </w:r>
    </w:p>
    <w:p w:rsidR="16250B5A" w:rsidP="16250B5A" w:rsidRDefault="16250B5A" w14:paraId="2FBFE434" w14:textId="5B3A55F6">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16250B5A" w:rsidP="16250B5A" w:rsidRDefault="16250B5A" w14:paraId="089C2EC8" w14:textId="323013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2E7B3764" w:rsidP="16250B5A" w:rsidRDefault="2E7B3764" w14:paraId="4BF96A57" w14:textId="35DADE7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Introduction....................3</w:t>
      </w:r>
    </w:p>
    <w:p w:rsidR="2E7B3764" w:rsidP="16250B5A" w:rsidRDefault="2E7B3764" w14:paraId="6F7114CF" w14:textId="669FE84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Note taking.....................4</w:t>
      </w:r>
    </w:p>
    <w:p w:rsidR="2E7B3764" w:rsidP="16250B5A" w:rsidRDefault="2E7B3764" w14:paraId="3F2BC6D2" w14:textId="37C334D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Typing.............................5</w:t>
      </w:r>
    </w:p>
    <w:p w:rsidR="2E7B3764" w:rsidP="16250B5A" w:rsidRDefault="2E7B3764" w14:paraId="03073C6C" w14:textId="594725C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Reading...........................6</w:t>
      </w:r>
    </w:p>
    <w:p w:rsidR="2E7B3764" w:rsidP="16250B5A" w:rsidRDefault="2E7B3764" w14:paraId="132A36FB" w14:textId="5CCAEAC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Research.........................7</w:t>
      </w:r>
    </w:p>
    <w:p w:rsidR="2E7B3764" w:rsidP="16250B5A" w:rsidRDefault="2E7B3764" w14:paraId="647DA60D" w14:textId="3570B12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Writing.............................8</w:t>
      </w:r>
    </w:p>
    <w:p w:rsidR="2E7B3764" w:rsidP="16250B5A" w:rsidRDefault="2E7B3764" w14:paraId="420CAA74" w14:textId="3E58A16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Conclusion......................9</w:t>
      </w:r>
    </w:p>
    <w:p w:rsidR="2E7B3764" w:rsidP="16250B5A" w:rsidRDefault="2E7B3764" w14:paraId="28D8B878" w14:textId="47B47A2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Reference.......................10</w:t>
      </w:r>
    </w:p>
    <w:p w:rsidR="16250B5A" w:rsidP="16250B5A" w:rsidRDefault="16250B5A" w14:paraId="68CA6CF1" w14:textId="4AF062F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16250B5A" w:rsidP="16250B5A" w:rsidRDefault="16250B5A" w14:paraId="07FFC975" w14:textId="69726EB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16250B5A" w:rsidP="16250B5A" w:rsidRDefault="16250B5A" w14:paraId="4BEACE3D" w14:textId="17CFAFF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p>
    <w:p w:rsidR="16250B5A" w:rsidP="16250B5A" w:rsidRDefault="16250B5A" w14:paraId="6D8F113F" w14:textId="4418B57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16250B5A" w:rsidP="16250B5A" w:rsidRDefault="16250B5A" w14:paraId="0B62A380" w14:textId="5A89CD9D">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01A6EE26" w14:textId="2D0E46F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50E16F72" w14:textId="3AD9F3F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6F871580" w14:textId="03961FCF">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7CEAEF81" w14:textId="1882FD26">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64BBA661" w14:textId="001FE854">
      <w:pPr>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r w:rsidRPr="255818DE" w:rsidR="06B7C598">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t>Introduction</w:t>
      </w:r>
    </w:p>
    <w:p w:rsidR="62C43A3F" w:rsidP="255818DE" w:rsidRDefault="62C43A3F" w14:paraId="518C29B4" w14:textId="16F0968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55818DE" w:rsidR="62C43A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Health and social care professionals have a responsibility to recognise</w:t>
      </w:r>
      <w:r w:rsidRPr="255818DE" w:rsidR="39D20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patients' needs and</w:t>
      </w:r>
      <w:r w:rsidRPr="255818DE" w:rsidR="0A3622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need to ensure they can meet those needs efficiently and effectively</w:t>
      </w:r>
      <w:r w:rsidRPr="255818DE" w:rsidR="2B67E2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best </w:t>
      </w:r>
      <w:r w:rsidRPr="255818DE" w:rsidR="2B67E2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possible way</w:t>
      </w:r>
      <w:r w:rsidRPr="255818DE" w:rsidR="2B67E2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55818DE" w:rsidR="6FD80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385787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Human behaviour can have d</w:t>
      </w:r>
      <w:r w:rsidRPr="255818DE" w:rsidR="7F9506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ifferent </w:t>
      </w:r>
      <w:r w:rsidRPr="255818DE" w:rsidR="7F9506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social</w:t>
      </w:r>
      <w:r w:rsidRPr="255818DE" w:rsidR="6B3073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biological </w:t>
      </w:r>
      <w:r w:rsidRPr="255818DE" w:rsidR="5C97FB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determinants </w:t>
      </w:r>
      <w:r w:rsidRPr="255818DE" w:rsidR="5C97FB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impacting</w:t>
      </w:r>
      <w:r w:rsidRPr="255818DE" w:rsidR="5C97FB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children</w:t>
      </w:r>
      <w:r w:rsidRPr="255818DE" w:rsidR="1AFD8D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1356BB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young</w:t>
      </w:r>
      <w:r w:rsidRPr="255818DE" w:rsidR="0EBE99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er</w:t>
      </w:r>
      <w:r w:rsidRPr="255818DE" w:rsidR="1356BB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692A3B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age groups</w:t>
      </w:r>
      <w:r w:rsidRPr="255818DE" w:rsidR="11F901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right through the life span </w:t>
      </w:r>
      <w:r w:rsidRPr="255818DE" w:rsidR="35952E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an adult </w:t>
      </w:r>
      <w:r w:rsidRPr="255818DE" w:rsidR="5E2158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an</w:t>
      </w:r>
      <w:r w:rsidRPr="255818DE" w:rsidR="35952E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elderl</w:t>
      </w:r>
      <w:r w:rsidRPr="255818DE" w:rsidR="227EB1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 pe</w:t>
      </w:r>
      <w:r w:rsidRPr="255818DE" w:rsidR="2F43FE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rson.</w:t>
      </w:r>
      <w:r w:rsidRPr="255818DE" w:rsidR="72A92D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6FD80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look at </w:t>
      </w:r>
      <w:r w:rsidRPr="255818DE" w:rsidR="2456B9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whether</w:t>
      </w:r>
      <w:r w:rsidRPr="255818DE" w:rsidR="6FD80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289A87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using </w:t>
      </w:r>
      <w:r w:rsidRPr="255818DE" w:rsidR="621B11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or</w:t>
      </w:r>
      <w:r w:rsidRPr="255818DE" w:rsidR="289A87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having knowledge of psychological theories of lifespan development and behaviou</w:t>
      </w:r>
      <w:r w:rsidRPr="255818DE" w:rsidR="4C7443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255818DE" w:rsidR="18BCB4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7A0BB1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can h</w:t>
      </w:r>
      <w:r w:rsidRPr="255818DE" w:rsidR="6A16A7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elp</w:t>
      </w:r>
      <w:r w:rsidRPr="255818DE" w:rsidR="570DCB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deliver</w:t>
      </w:r>
      <w:r w:rsidRPr="255818DE" w:rsidR="2A1743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w:t>
      </w:r>
      <w:r w:rsidRPr="255818DE" w:rsidR="570DCB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better patient care service and obtain better understanding of patients</w:t>
      </w:r>
      <w:r w:rsidRPr="255818DE" w:rsidR="33F7F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their </w:t>
      </w:r>
      <w:r w:rsidRPr="255818DE" w:rsidR="41A804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short- or long-term healthcare journey.</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will be looking at three </w:t>
      </w:r>
      <w:r w:rsidRPr="255818DE" w:rsidR="3DF910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these </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theories to </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establish</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whether in practical terms</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1CB3AF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how </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 helps</w:t>
      </w:r>
      <w:r w:rsidRPr="255818DE" w:rsidR="6FBD27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or could help</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44E987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professional care </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workers</w:t>
      </w:r>
      <w:r w:rsidRPr="255818DE" w:rsidR="31D6D0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their daily patient care roles.</w:t>
      </w:r>
      <w:r w:rsidRPr="255818DE" w:rsidR="50E670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(courses.lumenlearning.com, n.d.)</w:t>
      </w:r>
    </w:p>
    <w:p w:rsidR="16250B5A" w:rsidP="16250B5A" w:rsidRDefault="16250B5A" w14:paraId="0465261F" w14:textId="5486D66A">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612BA05" w:rsidP="255818DE" w:rsidRDefault="7612BA05" w14:paraId="35F4C77B" w14:textId="1A149471">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255818DE" w:rsidR="7612BA0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Piaget’s theory of Cognitive </w:t>
      </w:r>
      <w:r w:rsidRPr="255818DE" w:rsidR="61AE274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Development</w:t>
      </w:r>
    </w:p>
    <w:p w:rsidR="43F8B382" w:rsidP="16250B5A" w:rsidRDefault="43F8B382" w14:paraId="7E043551" w14:textId="0C9F3562">
      <w:pPr>
        <w:pStyle w:val="Normal"/>
        <w:spacing w:after="160" w:line="259" w:lineRule="auto"/>
        <w:jc w:val="center"/>
      </w:pPr>
      <w:r w:rsidR="43F8B382">
        <w:drawing>
          <wp:inline wp14:editId="70CD5A3A" wp14:anchorId="17BE1C50">
            <wp:extent cx="3606662" cy="2419469"/>
            <wp:effectExtent l="0" t="0" r="0" b="0"/>
            <wp:docPr id="1477734985" name="" title=""/>
            <wp:cNvGraphicFramePr>
              <a:graphicFrameLocks noChangeAspect="1"/>
            </wp:cNvGraphicFramePr>
            <a:graphic>
              <a:graphicData uri="http://schemas.openxmlformats.org/drawingml/2006/picture">
                <pic:pic>
                  <pic:nvPicPr>
                    <pic:cNvPr id="0" name=""/>
                    <pic:cNvPicPr/>
                  </pic:nvPicPr>
                  <pic:blipFill>
                    <a:blip r:embed="Re523d5c01c6142da">
                      <a:extLst>
                        <a:ext xmlns:a="http://schemas.openxmlformats.org/drawingml/2006/main" uri="{28A0092B-C50C-407E-A947-70E740481C1C}">
                          <a14:useLocalDpi val="0"/>
                        </a:ext>
                      </a:extLst>
                    </a:blip>
                    <a:stretch>
                      <a:fillRect/>
                    </a:stretch>
                  </pic:blipFill>
                  <pic:spPr>
                    <a:xfrm>
                      <a:off x="0" y="0"/>
                      <a:ext cx="3606662" cy="2419469"/>
                    </a:xfrm>
                    <a:prstGeom prst="rect">
                      <a:avLst/>
                    </a:prstGeom>
                  </pic:spPr>
                </pic:pic>
              </a:graphicData>
            </a:graphic>
          </wp:inline>
        </w:drawing>
      </w:r>
    </w:p>
    <w:p w:rsidR="07A183D7" w:rsidP="16250B5A" w:rsidRDefault="07A183D7" w14:paraId="0252AAFD" w14:textId="7B24DF28">
      <w:pPr>
        <w:pStyle w:val="Normal"/>
        <w:spacing w:after="160" w:line="259" w:lineRule="auto"/>
        <w:jc w:val="center"/>
      </w:pPr>
      <w:r w:rsidR="07A183D7">
        <w:rPr/>
        <w:t>(Cherry, 2022)</w:t>
      </w:r>
    </w:p>
    <w:p w:rsidR="16250B5A" w:rsidP="43ADF34E" w:rsidRDefault="16250B5A" w14:paraId="26EDDECD" w14:textId="47473B11">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3ADF34E" w:rsidR="50C79512">
        <w:rPr>
          <w:rFonts w:ascii="Arial" w:hAnsi="Arial" w:eastAsia="Arial" w:cs="Arial"/>
          <w:b w:val="0"/>
          <w:bCs w:val="0"/>
          <w:i w:val="0"/>
          <w:iCs w:val="0"/>
          <w:caps w:val="0"/>
          <w:smallCaps w:val="0"/>
          <w:noProof w:val="0"/>
          <w:color w:val="000000" w:themeColor="text1" w:themeTint="FF" w:themeShade="FF"/>
          <w:sz w:val="22"/>
          <w:szCs w:val="22"/>
          <w:lang w:val="en-GB"/>
        </w:rPr>
        <w:t xml:space="preserve">(Nortje, 2021)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Jean Piaget’s theory of cognitive development </w:t>
      </w:r>
      <w:r w:rsidRPr="43ADF34E" w:rsidR="120167C6">
        <w:rPr>
          <w:rFonts w:ascii="Arial" w:hAnsi="Arial" w:eastAsia="Arial" w:cs="Arial"/>
          <w:b w:val="0"/>
          <w:bCs w:val="0"/>
          <w:i w:val="0"/>
          <w:iCs w:val="0"/>
          <w:caps w:val="0"/>
          <w:smallCaps w:val="0"/>
          <w:noProof w:val="0"/>
          <w:color w:val="000000" w:themeColor="text1" w:themeTint="FF" w:themeShade="FF"/>
          <w:sz w:val="22"/>
          <w:szCs w:val="22"/>
          <w:lang w:val="en-GB"/>
        </w:rPr>
        <w:t>looks at the</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different stages</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 of development a child will go through. Piaget was the first psychologist to study ‘theory of mind’ and put forward that children’s cognitive development happens in 4 stages which is inline from the time they are born through to adulthood. His theory followed a specific order and suggested that as a child’s process of thinking changes their behaviour will also change to and that they will carry this thought process with them from one stage to the next. </w:t>
      </w:r>
      <w:r w:rsidRPr="43ADF34E" w:rsidR="692CA7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250B5A" w:rsidP="43ADF34E" w:rsidRDefault="16250B5A" w14:paraId="0F761CDB" w14:textId="2F9A2DB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3ADF34E" w:rsidP="43ADF34E" w:rsidRDefault="43ADF34E" w14:paraId="2CC2169B" w14:textId="2EE808F4">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3ADF34E" w:rsidP="43ADF34E" w:rsidRDefault="43ADF34E" w14:paraId="2E7C0DE9" w14:textId="0E371789">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024BB7D" w:rsidP="255818DE" w:rsidRDefault="2024BB7D" w14:paraId="7E412D36" w14:textId="435050AA">
      <w:pPr>
        <w:pStyle w:val="Normal"/>
        <w:spacing w:after="160" w:line="259" w:lineRule="auto"/>
        <w:ind w:left="0"/>
        <w:jc w:val="center"/>
      </w:pPr>
      <w:r w:rsidR="3AE1AB88">
        <w:drawing>
          <wp:inline wp14:editId="43CF3A36" wp14:anchorId="24C91C80">
            <wp:extent cx="4572000" cy="3209925"/>
            <wp:effectExtent l="0" t="0" r="0" b="0"/>
            <wp:docPr id="686139094" name="" title=""/>
            <wp:cNvGraphicFramePr>
              <a:graphicFrameLocks noChangeAspect="1"/>
            </wp:cNvGraphicFramePr>
            <a:graphic>
              <a:graphicData uri="http://schemas.openxmlformats.org/drawingml/2006/picture">
                <pic:pic>
                  <pic:nvPicPr>
                    <pic:cNvPr id="0" name=""/>
                    <pic:cNvPicPr/>
                  </pic:nvPicPr>
                  <pic:blipFill>
                    <a:blip r:embed="Racc3c44551b944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09925"/>
                    </a:xfrm>
                    <a:prstGeom prst="rect">
                      <a:avLst/>
                    </a:prstGeom>
                  </pic:spPr>
                </pic:pic>
              </a:graphicData>
            </a:graphic>
          </wp:inline>
        </w:drawing>
      </w:r>
    </w:p>
    <w:p w:rsidR="2024BB7D" w:rsidP="255818DE" w:rsidRDefault="2024BB7D" w14:paraId="64864655" w14:textId="62485E2B">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55818DE" w:rsidR="42A73BB1">
        <w:rPr>
          <w:rFonts w:ascii="Arial" w:hAnsi="Arial" w:eastAsia="Arial" w:cs="Arial"/>
          <w:b w:val="0"/>
          <w:bCs w:val="0"/>
          <w:i w:val="0"/>
          <w:iCs w:val="0"/>
          <w:caps w:val="0"/>
          <w:smallCaps w:val="0"/>
          <w:noProof w:val="0"/>
          <w:color w:val="000000" w:themeColor="text1" w:themeTint="FF" w:themeShade="FF"/>
          <w:sz w:val="22"/>
          <w:szCs w:val="22"/>
          <w:lang w:val="en-GB"/>
        </w:rPr>
        <w:t>From birth to 2 years of age infants go through the Sensorimotor stage (Object performance), where they learn about their surrounding environment through their actions and senses, pre-operational stage (Symbolic thought) a child from age 2-7 starts to gain more knowledge which is important in their cognitive development as their thought process is not logical or concrete they struggle more with concepts like cau</w:t>
      </w:r>
      <w:r w:rsidRPr="255818DE" w:rsidR="21F9AE4A">
        <w:rPr>
          <w:rFonts w:ascii="Arial" w:hAnsi="Arial" w:eastAsia="Arial" w:cs="Arial"/>
          <w:b w:val="0"/>
          <w:bCs w:val="0"/>
          <w:i w:val="0"/>
          <w:iCs w:val="0"/>
          <w:caps w:val="0"/>
          <w:smallCaps w:val="0"/>
          <w:noProof w:val="0"/>
          <w:color w:val="000000" w:themeColor="text1" w:themeTint="FF" w:themeShade="FF"/>
          <w:sz w:val="22"/>
          <w:szCs w:val="22"/>
          <w:lang w:val="en-GB"/>
        </w:rPr>
        <w:t>s</w:t>
      </w:r>
      <w:r w:rsidRPr="255818DE" w:rsidR="42A73BB1">
        <w:rPr>
          <w:rFonts w:ascii="Arial" w:hAnsi="Arial" w:eastAsia="Arial" w:cs="Arial"/>
          <w:b w:val="0"/>
          <w:bCs w:val="0"/>
          <w:i w:val="0"/>
          <w:iCs w:val="0"/>
          <w:caps w:val="0"/>
          <w:smallCaps w:val="0"/>
          <w:noProof w:val="0"/>
          <w:color w:val="000000" w:themeColor="text1" w:themeTint="FF" w:themeShade="FF"/>
          <w:sz w:val="22"/>
          <w:szCs w:val="22"/>
          <w:lang w:val="en-GB"/>
        </w:rPr>
        <w:t xml:space="preserve">e and effect and </w:t>
      </w:r>
      <w:r w:rsidRPr="255818DE" w:rsidR="123DDD08">
        <w:rPr>
          <w:rFonts w:ascii="Arial" w:hAnsi="Arial" w:eastAsia="Arial" w:cs="Arial"/>
          <w:b w:val="0"/>
          <w:bCs w:val="0"/>
          <w:i w:val="0"/>
          <w:iCs w:val="0"/>
          <w:caps w:val="0"/>
          <w:smallCaps w:val="0"/>
          <w:noProof w:val="0"/>
          <w:color w:val="000000" w:themeColor="text1" w:themeTint="FF" w:themeShade="FF"/>
          <w:sz w:val="22"/>
          <w:szCs w:val="22"/>
          <w:lang w:val="en-GB"/>
        </w:rPr>
        <w:t xml:space="preserve">find it hard to consider others viewpoints, Concrete </w:t>
      </w:r>
      <w:r w:rsidRPr="255818DE" w:rsidR="36E784B1">
        <w:rPr>
          <w:rFonts w:ascii="Arial" w:hAnsi="Arial" w:eastAsia="Arial" w:cs="Arial"/>
          <w:b w:val="0"/>
          <w:bCs w:val="0"/>
          <w:i w:val="0"/>
          <w:iCs w:val="0"/>
          <w:caps w:val="0"/>
          <w:smallCaps w:val="0"/>
          <w:noProof w:val="0"/>
          <w:color w:val="000000" w:themeColor="text1" w:themeTint="FF" w:themeShade="FF"/>
          <w:sz w:val="22"/>
          <w:szCs w:val="22"/>
          <w:lang w:val="en-GB"/>
        </w:rPr>
        <w:t xml:space="preserve">operational </w:t>
      </w:r>
      <w:r w:rsidRPr="255818DE" w:rsidR="7E2503C1">
        <w:rPr>
          <w:rFonts w:ascii="Arial" w:hAnsi="Arial" w:eastAsia="Arial" w:cs="Arial"/>
          <w:b w:val="0"/>
          <w:bCs w:val="0"/>
          <w:i w:val="0"/>
          <w:iCs w:val="0"/>
          <w:caps w:val="0"/>
          <w:smallCaps w:val="0"/>
          <w:noProof w:val="0"/>
          <w:color w:val="000000" w:themeColor="text1" w:themeTint="FF" w:themeShade="FF"/>
          <w:sz w:val="22"/>
          <w:szCs w:val="22"/>
          <w:lang w:val="en-GB"/>
        </w:rPr>
        <w:t>stage (Logical thought) a child</w:t>
      </w:r>
      <w:r w:rsidRPr="255818DE" w:rsidR="096CCA82">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7-11</w:t>
      </w:r>
      <w:r w:rsidRPr="255818DE" w:rsidR="7E2503C1">
        <w:rPr>
          <w:rFonts w:ascii="Arial" w:hAnsi="Arial" w:eastAsia="Arial" w:cs="Arial"/>
          <w:b w:val="0"/>
          <w:bCs w:val="0"/>
          <w:i w:val="0"/>
          <w:iCs w:val="0"/>
          <w:caps w:val="0"/>
          <w:smallCaps w:val="0"/>
          <w:noProof w:val="0"/>
          <w:color w:val="000000" w:themeColor="text1" w:themeTint="FF" w:themeShade="FF"/>
          <w:sz w:val="22"/>
          <w:szCs w:val="22"/>
          <w:lang w:val="en-GB"/>
        </w:rPr>
        <w:t xml:space="preserve"> develops the ability to </w:t>
      </w:r>
      <w:r w:rsidRPr="255818DE" w:rsidR="78429F7F">
        <w:rPr>
          <w:rFonts w:ascii="Arial" w:hAnsi="Arial" w:eastAsia="Arial" w:cs="Arial"/>
          <w:b w:val="0"/>
          <w:bCs w:val="0"/>
          <w:i w:val="0"/>
          <w:iCs w:val="0"/>
          <w:caps w:val="0"/>
          <w:smallCaps w:val="0"/>
          <w:noProof w:val="0"/>
          <w:color w:val="000000" w:themeColor="text1" w:themeTint="FF" w:themeShade="FF"/>
          <w:sz w:val="22"/>
          <w:szCs w:val="22"/>
          <w:lang w:val="en-GB"/>
        </w:rPr>
        <w:t xml:space="preserve">grasp </w:t>
      </w:r>
      <w:r w:rsidRPr="255818DE" w:rsidR="0A97E909">
        <w:rPr>
          <w:rFonts w:ascii="Arial" w:hAnsi="Arial" w:eastAsia="Arial" w:cs="Arial"/>
          <w:b w:val="0"/>
          <w:bCs w:val="0"/>
          <w:i w:val="0"/>
          <w:iCs w:val="0"/>
          <w:caps w:val="0"/>
          <w:smallCaps w:val="0"/>
          <w:noProof w:val="0"/>
          <w:color w:val="000000" w:themeColor="text1" w:themeTint="FF" w:themeShade="FF"/>
          <w:sz w:val="22"/>
          <w:szCs w:val="22"/>
          <w:lang w:val="en-GB"/>
        </w:rPr>
        <w:t xml:space="preserve">an understanding of </w:t>
      </w:r>
      <w:r w:rsidRPr="255818DE" w:rsidR="78429F7F">
        <w:rPr>
          <w:rFonts w:ascii="Arial" w:hAnsi="Arial" w:eastAsia="Arial" w:cs="Arial"/>
          <w:b w:val="0"/>
          <w:bCs w:val="0"/>
          <w:i w:val="0"/>
          <w:iCs w:val="0"/>
          <w:caps w:val="0"/>
          <w:smallCaps w:val="0"/>
          <w:noProof w:val="0"/>
          <w:color w:val="000000" w:themeColor="text1" w:themeTint="FF" w:themeShade="FF"/>
          <w:sz w:val="22"/>
          <w:szCs w:val="22"/>
          <w:lang w:val="en-GB"/>
        </w:rPr>
        <w:t>concrete events and show a logical thought process</w:t>
      </w:r>
      <w:r w:rsidRPr="255818DE" w:rsidR="1639F7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5818DE" w:rsidR="1E0CC210">
        <w:rPr>
          <w:rFonts w:ascii="Arial" w:hAnsi="Arial" w:eastAsia="Arial" w:cs="Arial"/>
          <w:b w:val="0"/>
          <w:bCs w:val="0"/>
          <w:i w:val="0"/>
          <w:iCs w:val="0"/>
          <w:caps w:val="0"/>
          <w:smallCaps w:val="0"/>
          <w:noProof w:val="0"/>
          <w:color w:val="000000" w:themeColor="text1" w:themeTint="FF" w:themeShade="FF"/>
          <w:sz w:val="22"/>
          <w:szCs w:val="22"/>
          <w:lang w:val="en-GB"/>
        </w:rPr>
        <w:t>concepts of conversations</w:t>
      </w:r>
      <w:r w:rsidRPr="255818DE" w:rsidR="608FA301">
        <w:rPr>
          <w:rFonts w:ascii="Arial" w:hAnsi="Arial" w:eastAsia="Arial" w:cs="Arial"/>
          <w:b w:val="0"/>
          <w:bCs w:val="0"/>
          <w:i w:val="0"/>
          <w:iCs w:val="0"/>
          <w:caps w:val="0"/>
          <w:smallCaps w:val="0"/>
          <w:noProof w:val="0"/>
          <w:color w:val="000000" w:themeColor="text1" w:themeTint="FF" w:themeShade="FF"/>
          <w:sz w:val="22"/>
          <w:szCs w:val="22"/>
          <w:lang w:val="en-GB"/>
        </w:rPr>
        <w:t>, draw conclusions and problem solve, Formal operational stage (Symbolic reasoning)</w:t>
      </w:r>
      <w:r w:rsidRPr="255818DE" w:rsidR="00D430A3">
        <w:rPr>
          <w:rFonts w:ascii="Arial" w:hAnsi="Arial" w:eastAsia="Arial" w:cs="Arial"/>
          <w:b w:val="0"/>
          <w:bCs w:val="0"/>
          <w:i w:val="0"/>
          <w:iCs w:val="0"/>
          <w:caps w:val="0"/>
          <w:smallCaps w:val="0"/>
          <w:noProof w:val="0"/>
          <w:color w:val="000000" w:themeColor="text1" w:themeTint="FF" w:themeShade="FF"/>
          <w:sz w:val="22"/>
          <w:szCs w:val="22"/>
          <w:lang w:val="en-GB"/>
        </w:rPr>
        <w:t xml:space="preserve"> 12 and above a child is able to think about possibilities of situation</w:t>
      </w:r>
      <w:r w:rsidRPr="255818DE" w:rsidR="04005F48">
        <w:rPr>
          <w:rFonts w:ascii="Arial" w:hAnsi="Arial" w:eastAsia="Arial" w:cs="Arial"/>
          <w:b w:val="0"/>
          <w:bCs w:val="0"/>
          <w:i w:val="0"/>
          <w:iCs w:val="0"/>
          <w:caps w:val="0"/>
          <w:smallCaps w:val="0"/>
          <w:noProof w:val="0"/>
          <w:color w:val="000000" w:themeColor="text1" w:themeTint="FF" w:themeShade="FF"/>
          <w:sz w:val="22"/>
          <w:szCs w:val="22"/>
          <w:lang w:val="en-GB"/>
        </w:rPr>
        <w:t>s that may exist or don’t, they perform concrete operations on things and perform formal operations</w:t>
      </w:r>
      <w:r w:rsidRPr="255818DE" w:rsidR="5D706D9E">
        <w:rPr>
          <w:rFonts w:ascii="Arial" w:hAnsi="Arial" w:eastAsia="Arial" w:cs="Arial"/>
          <w:b w:val="0"/>
          <w:bCs w:val="0"/>
          <w:i w:val="0"/>
          <w:iCs w:val="0"/>
          <w:caps w:val="0"/>
          <w:smallCaps w:val="0"/>
          <w:noProof w:val="0"/>
          <w:color w:val="000000" w:themeColor="text1" w:themeTint="FF" w:themeShade="FF"/>
          <w:sz w:val="22"/>
          <w:szCs w:val="22"/>
          <w:lang w:val="en-GB"/>
        </w:rPr>
        <w:t xml:space="preserve"> with total free mind can think of abstract concepts and are not </w:t>
      </w:r>
      <w:r w:rsidRPr="255818DE" w:rsidR="701FFEA8">
        <w:rPr>
          <w:rFonts w:ascii="Arial" w:hAnsi="Arial" w:eastAsia="Arial" w:cs="Arial"/>
          <w:b w:val="0"/>
          <w:bCs w:val="0"/>
          <w:i w:val="0"/>
          <w:iCs w:val="0"/>
          <w:caps w:val="0"/>
          <w:smallCaps w:val="0"/>
          <w:noProof w:val="0"/>
          <w:color w:val="000000" w:themeColor="text1" w:themeTint="FF" w:themeShade="FF"/>
          <w:sz w:val="22"/>
          <w:szCs w:val="22"/>
          <w:lang w:val="en-GB"/>
        </w:rPr>
        <w:t>limited to perceptual or physical boundaries.</w:t>
      </w:r>
      <w:r w:rsidRPr="255818DE" w:rsidR="608FA3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5818DE" w:rsidR="407340FE">
        <w:rPr>
          <w:rFonts w:ascii="Arial" w:hAnsi="Arial" w:eastAsia="Arial" w:cs="Arial"/>
          <w:b w:val="0"/>
          <w:bCs w:val="0"/>
          <w:i w:val="0"/>
          <w:iCs w:val="0"/>
          <w:caps w:val="0"/>
          <w:smallCaps w:val="0"/>
          <w:noProof w:val="0"/>
          <w:color w:val="000000" w:themeColor="text1" w:themeTint="FF" w:themeShade="FF"/>
          <w:sz w:val="22"/>
          <w:szCs w:val="22"/>
          <w:lang w:val="en-GB"/>
        </w:rPr>
        <w:t>(Main, 2011)</w:t>
      </w:r>
    </w:p>
    <w:p w:rsidR="2024BB7D" w:rsidP="43ADF34E" w:rsidRDefault="2024BB7D" w14:paraId="2BF04436" w14:textId="792745F4">
      <w:pPr>
        <w:pStyle w:val="Normal"/>
        <w:spacing w:after="160" w:line="259" w:lineRule="auto"/>
        <w:ind w:lef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3ADF34E" w:rsidR="407340FE">
        <w:rPr>
          <w:rFonts w:ascii="Arial" w:hAnsi="Arial" w:eastAsia="Arial" w:cs="Arial"/>
          <w:b w:val="1"/>
          <w:bCs w:val="1"/>
          <w:i w:val="0"/>
          <w:iCs w:val="0"/>
          <w:caps w:val="0"/>
          <w:smallCaps w:val="0"/>
          <w:noProof w:val="0"/>
          <w:color w:val="000000" w:themeColor="text1" w:themeTint="FF" w:themeShade="FF"/>
          <w:sz w:val="22"/>
          <w:szCs w:val="22"/>
          <w:u w:val="single"/>
          <w:lang w:val="en-GB"/>
        </w:rPr>
        <w:t>Example</w:t>
      </w:r>
    </w:p>
    <w:p w:rsidR="2024BB7D" w:rsidP="43ADF34E" w:rsidRDefault="2024BB7D" w14:paraId="7DA3687D" w14:textId="129F9F5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3ADF34E" w:rsidR="09DA347B">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3ADF34E" w:rsidR="58040264">
        <w:rPr>
          <w:rFonts w:ascii="Arial" w:hAnsi="Arial" w:eastAsia="Arial" w:cs="Arial"/>
          <w:b w:val="0"/>
          <w:bCs w:val="0"/>
          <w:i w:val="0"/>
          <w:iCs w:val="0"/>
          <w:caps w:val="0"/>
          <w:smallCaps w:val="0"/>
          <w:noProof w:val="0"/>
          <w:color w:val="000000" w:themeColor="text1" w:themeTint="FF" w:themeShade="FF"/>
          <w:sz w:val="22"/>
          <w:szCs w:val="22"/>
          <w:lang w:val="en-GB"/>
        </w:rPr>
        <w:t>social worker</w:t>
      </w:r>
      <w:r w:rsidRPr="43ADF34E" w:rsidR="09DA347B">
        <w:rPr>
          <w:rFonts w:ascii="Arial" w:hAnsi="Arial" w:eastAsia="Arial" w:cs="Arial"/>
          <w:b w:val="0"/>
          <w:bCs w:val="0"/>
          <w:i w:val="0"/>
          <w:iCs w:val="0"/>
          <w:caps w:val="0"/>
          <w:smallCaps w:val="0"/>
          <w:noProof w:val="0"/>
          <w:color w:val="000000" w:themeColor="text1" w:themeTint="FF" w:themeShade="FF"/>
          <w:sz w:val="22"/>
          <w:szCs w:val="22"/>
          <w:lang w:val="en-GB"/>
        </w:rPr>
        <w:t xml:space="preserve"> who knows more about these stages will be able to better relate to the child or young person and better communicate to stimuli a child of that stage is more receptive to as children take in all types of knowledge and information and process that according to what stage of their life they are in and build on that when going on to the next stage. </w:t>
      </w:r>
      <w:r w:rsidRPr="43ADF34E" w:rsidR="2024BB7D">
        <w:rPr>
          <w:rFonts w:ascii="Arial" w:hAnsi="Arial" w:eastAsia="Arial" w:cs="Arial"/>
          <w:b w:val="0"/>
          <w:bCs w:val="0"/>
          <w:i w:val="0"/>
          <w:iCs w:val="0"/>
          <w:caps w:val="0"/>
          <w:smallCaps w:val="0"/>
          <w:noProof w:val="0"/>
          <w:color w:val="000000" w:themeColor="text1" w:themeTint="FF" w:themeShade="FF"/>
          <w:sz w:val="22"/>
          <w:szCs w:val="22"/>
          <w:lang w:val="en-GB"/>
        </w:rPr>
        <w:t>Usin</w:t>
      </w:r>
      <w:r w:rsidRPr="43ADF34E" w:rsidR="1D6E85E0">
        <w:rPr>
          <w:rFonts w:ascii="Arial" w:hAnsi="Arial" w:eastAsia="Arial" w:cs="Arial"/>
          <w:b w:val="0"/>
          <w:bCs w:val="0"/>
          <w:i w:val="0"/>
          <w:iCs w:val="0"/>
          <w:caps w:val="0"/>
          <w:smallCaps w:val="0"/>
          <w:noProof w:val="0"/>
          <w:color w:val="000000" w:themeColor="text1" w:themeTint="FF" w:themeShade="FF"/>
          <w:sz w:val="22"/>
          <w:szCs w:val="22"/>
          <w:lang w:val="en-GB"/>
        </w:rPr>
        <w:t>g</w:t>
      </w:r>
      <w:r w:rsidRPr="43ADF34E" w:rsidR="2024BB7D">
        <w:rPr>
          <w:rFonts w:ascii="Arial" w:hAnsi="Arial" w:eastAsia="Arial" w:cs="Arial"/>
          <w:b w:val="0"/>
          <w:bCs w:val="0"/>
          <w:i w:val="0"/>
          <w:iCs w:val="0"/>
          <w:caps w:val="0"/>
          <w:smallCaps w:val="0"/>
          <w:noProof w:val="0"/>
          <w:color w:val="000000" w:themeColor="text1" w:themeTint="FF" w:themeShade="FF"/>
          <w:sz w:val="22"/>
          <w:szCs w:val="22"/>
          <w:lang w:val="en-GB"/>
        </w:rPr>
        <w:t xml:space="preserve"> such a theory a </w:t>
      </w:r>
      <w:r w:rsidRPr="43ADF34E" w:rsidR="0826B917">
        <w:rPr>
          <w:rFonts w:ascii="Arial" w:hAnsi="Arial" w:eastAsia="Arial" w:cs="Arial"/>
          <w:b w:val="0"/>
          <w:bCs w:val="0"/>
          <w:i w:val="0"/>
          <w:iCs w:val="0"/>
          <w:caps w:val="0"/>
          <w:smallCaps w:val="0"/>
          <w:noProof w:val="0"/>
          <w:color w:val="000000" w:themeColor="text1" w:themeTint="FF" w:themeShade="FF"/>
          <w:sz w:val="22"/>
          <w:szCs w:val="22"/>
          <w:lang w:val="en-GB"/>
        </w:rPr>
        <w:t>social</w:t>
      </w:r>
      <w:r w:rsidRPr="43ADF34E" w:rsidR="2024BB7D">
        <w:rPr>
          <w:rFonts w:ascii="Arial" w:hAnsi="Arial" w:eastAsia="Arial" w:cs="Arial"/>
          <w:b w:val="0"/>
          <w:bCs w:val="0"/>
          <w:i w:val="0"/>
          <w:iCs w:val="0"/>
          <w:caps w:val="0"/>
          <w:smallCaps w:val="0"/>
          <w:noProof w:val="0"/>
          <w:color w:val="000000" w:themeColor="text1" w:themeTint="FF" w:themeShade="FF"/>
          <w:sz w:val="22"/>
          <w:szCs w:val="22"/>
          <w:lang w:val="en-GB"/>
        </w:rPr>
        <w:t xml:space="preserve"> worker can b</w:t>
      </w:r>
      <w:r w:rsidRPr="43ADF34E" w:rsidR="0BC028BC">
        <w:rPr>
          <w:rFonts w:ascii="Arial" w:hAnsi="Arial" w:eastAsia="Arial" w:cs="Arial"/>
          <w:b w:val="0"/>
          <w:bCs w:val="0"/>
          <w:i w:val="0"/>
          <w:iCs w:val="0"/>
          <w:caps w:val="0"/>
          <w:smallCaps w:val="0"/>
          <w:noProof w:val="0"/>
          <w:color w:val="000000" w:themeColor="text1" w:themeTint="FF" w:themeShade="FF"/>
          <w:sz w:val="22"/>
          <w:szCs w:val="22"/>
          <w:lang w:val="en-GB"/>
        </w:rPr>
        <w:t xml:space="preserve">etter understand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volume of information a child will take in and how that child could interpret it at these 4 stages and look at ways and activities that can help to stimulate the thought process and how that data is handled by a child. </w:t>
      </w:r>
      <w:r w:rsidRPr="43ADF34E" w:rsidR="0A5FF26C">
        <w:rPr>
          <w:rFonts w:ascii="Arial" w:hAnsi="Arial" w:eastAsia="Arial" w:cs="Arial"/>
          <w:b w:val="0"/>
          <w:bCs w:val="0"/>
          <w:i w:val="0"/>
          <w:iCs w:val="0"/>
          <w:caps w:val="0"/>
          <w:smallCaps w:val="0"/>
          <w:noProof w:val="0"/>
          <w:color w:val="000000" w:themeColor="text1" w:themeTint="FF" w:themeShade="FF"/>
          <w:sz w:val="22"/>
          <w:szCs w:val="22"/>
          <w:lang w:val="en-GB"/>
        </w:rPr>
        <w:t xml:space="preserve">They can learn that children have their own ways of learning and that they </w:t>
      </w:r>
      <w:r w:rsidRPr="43ADF34E" w:rsidR="0A5FF26C">
        <w:rPr>
          <w:rFonts w:ascii="Arial" w:hAnsi="Arial" w:eastAsia="Arial" w:cs="Arial"/>
          <w:b w:val="0"/>
          <w:bCs w:val="0"/>
          <w:i w:val="0"/>
          <w:iCs w:val="0"/>
          <w:caps w:val="0"/>
          <w:smallCaps w:val="0"/>
          <w:noProof w:val="0"/>
          <w:color w:val="000000" w:themeColor="text1" w:themeTint="FF" w:themeShade="FF"/>
          <w:sz w:val="22"/>
          <w:szCs w:val="22"/>
          <w:lang w:val="en-GB"/>
        </w:rPr>
        <w:t>don’t</w:t>
      </w:r>
      <w:r w:rsidRPr="43ADF34E" w:rsidR="0A5FF26C">
        <w:rPr>
          <w:rFonts w:ascii="Arial" w:hAnsi="Arial" w:eastAsia="Arial" w:cs="Arial"/>
          <w:b w:val="0"/>
          <w:bCs w:val="0"/>
          <w:i w:val="0"/>
          <w:iCs w:val="0"/>
          <w:caps w:val="0"/>
          <w:smallCaps w:val="0"/>
          <w:noProof w:val="0"/>
          <w:color w:val="000000" w:themeColor="text1" w:themeTint="FF" w:themeShade="FF"/>
          <w:sz w:val="22"/>
          <w:szCs w:val="22"/>
          <w:lang w:val="en-GB"/>
        </w:rPr>
        <w:t xml:space="preserve"> always follow the same rules as adults do</w:t>
      </w:r>
      <w:r w:rsidRPr="43ADF34E" w:rsidR="10C688D0">
        <w:rPr>
          <w:rFonts w:ascii="Arial" w:hAnsi="Arial" w:eastAsia="Arial" w:cs="Arial"/>
          <w:b w:val="0"/>
          <w:bCs w:val="0"/>
          <w:i w:val="0"/>
          <w:iCs w:val="0"/>
          <w:caps w:val="0"/>
          <w:smallCaps w:val="0"/>
          <w:noProof w:val="0"/>
          <w:color w:val="000000" w:themeColor="text1" w:themeTint="FF" w:themeShade="FF"/>
          <w:sz w:val="22"/>
          <w:szCs w:val="22"/>
          <w:lang w:val="en-GB"/>
        </w:rPr>
        <w:t xml:space="preserve"> as their intelligence undergoes changes as they grow and think differently from adults and are born </w:t>
      </w:r>
      <w:r w:rsidRPr="43ADF34E" w:rsidR="5BB468A7">
        <w:rPr>
          <w:rFonts w:ascii="Arial" w:hAnsi="Arial" w:eastAsia="Arial" w:cs="Arial"/>
          <w:b w:val="0"/>
          <w:bCs w:val="0"/>
          <w:i w:val="0"/>
          <w:iCs w:val="0"/>
          <w:caps w:val="0"/>
          <w:smallCaps w:val="0"/>
          <w:noProof w:val="0"/>
          <w:color w:val="000000" w:themeColor="text1" w:themeTint="FF" w:themeShade="FF"/>
          <w:sz w:val="22"/>
          <w:szCs w:val="22"/>
          <w:lang w:val="en-GB"/>
        </w:rPr>
        <w:t xml:space="preserve">with an inherited basic mental state which is partly evolved. </w:t>
      </w:r>
      <w:r w:rsidRPr="43ADF34E" w:rsidR="1AD64A21">
        <w:rPr>
          <w:rFonts w:ascii="Arial" w:hAnsi="Arial" w:eastAsia="Arial" w:cs="Arial"/>
          <w:b w:val="0"/>
          <w:bCs w:val="0"/>
          <w:i w:val="0"/>
          <w:iCs w:val="0"/>
          <w:caps w:val="0"/>
          <w:smallCaps w:val="0"/>
          <w:noProof w:val="0"/>
          <w:color w:val="000000" w:themeColor="text1" w:themeTint="FF" w:themeShade="FF"/>
          <w:sz w:val="22"/>
          <w:szCs w:val="22"/>
          <w:lang w:val="en-GB"/>
        </w:rPr>
        <w:t>Social</w:t>
      </w:r>
      <w:r w:rsidRPr="43ADF34E" w:rsidR="5BB468A7">
        <w:rPr>
          <w:rFonts w:ascii="Arial" w:hAnsi="Arial" w:eastAsia="Arial" w:cs="Arial"/>
          <w:b w:val="0"/>
          <w:bCs w:val="0"/>
          <w:i w:val="0"/>
          <w:iCs w:val="0"/>
          <w:caps w:val="0"/>
          <w:smallCaps w:val="0"/>
          <w:noProof w:val="0"/>
          <w:color w:val="000000" w:themeColor="text1" w:themeTint="FF" w:themeShade="FF"/>
          <w:sz w:val="22"/>
          <w:szCs w:val="22"/>
          <w:lang w:val="en-GB"/>
        </w:rPr>
        <w:t xml:space="preserve"> workers would learn that all children pass through these stages regardless of social </w:t>
      </w:r>
      <w:r w:rsidRPr="43ADF34E" w:rsidR="52136A84">
        <w:rPr>
          <w:rFonts w:ascii="Arial" w:hAnsi="Arial" w:eastAsia="Arial" w:cs="Arial"/>
          <w:b w:val="0"/>
          <w:bCs w:val="0"/>
          <w:i w:val="0"/>
          <w:iCs w:val="0"/>
          <w:caps w:val="0"/>
          <w:smallCaps w:val="0"/>
          <w:noProof w:val="0"/>
          <w:color w:val="000000" w:themeColor="text1" w:themeTint="FF" w:themeShade="FF"/>
          <w:sz w:val="22"/>
          <w:szCs w:val="22"/>
          <w:lang w:val="en-GB"/>
        </w:rPr>
        <w:t>or cultural background and learn from ‘doing things’ and not just by listening or reading about them</w:t>
      </w:r>
      <w:r w:rsidRPr="43ADF34E" w:rsidR="08AAEB39">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43ADF34E" w:rsidR="31EA0F3F">
        <w:rPr>
          <w:rFonts w:ascii="Arial" w:hAnsi="Arial" w:eastAsia="Arial" w:cs="Arial"/>
          <w:b w:val="0"/>
          <w:bCs w:val="0"/>
          <w:i w:val="0"/>
          <w:iCs w:val="0"/>
          <w:caps w:val="0"/>
          <w:smallCaps w:val="0"/>
          <w:noProof w:val="0"/>
          <w:color w:val="000000" w:themeColor="text1" w:themeTint="FF" w:themeShade="FF"/>
          <w:sz w:val="22"/>
          <w:szCs w:val="22"/>
          <w:lang w:val="en-GB"/>
        </w:rPr>
        <w:t xml:space="preserve"> would relate better to children knowing that they must be </w:t>
      </w:r>
      <w:r w:rsidRPr="43ADF34E" w:rsidR="6A285E0C">
        <w:rPr>
          <w:rFonts w:ascii="Arial" w:hAnsi="Arial" w:eastAsia="Arial" w:cs="Arial"/>
          <w:b w:val="0"/>
          <w:bCs w:val="0"/>
          <w:i w:val="0"/>
          <w:iCs w:val="0"/>
          <w:caps w:val="0"/>
          <w:smallCaps w:val="0"/>
          <w:noProof w:val="0"/>
          <w:color w:val="000000" w:themeColor="text1" w:themeTint="FF" w:themeShade="FF"/>
          <w:sz w:val="22"/>
          <w:szCs w:val="22"/>
          <w:lang w:val="en-GB"/>
        </w:rPr>
        <w:t xml:space="preserve">exposed to new experiences and information for learning to occur, and importantly, they must have the opportunities to make </w:t>
      </w:r>
      <w:r w:rsidRPr="43ADF34E" w:rsidR="6A285E0C">
        <w:rPr>
          <w:rFonts w:ascii="Arial" w:hAnsi="Arial" w:eastAsia="Arial" w:cs="Arial"/>
          <w:b w:val="0"/>
          <w:bCs w:val="0"/>
          <w:i w:val="0"/>
          <w:iCs w:val="0"/>
          <w:caps w:val="0"/>
          <w:smallCaps w:val="0"/>
          <w:noProof w:val="0"/>
          <w:color w:val="000000" w:themeColor="text1" w:themeTint="FF" w:themeShade="FF"/>
          <w:sz w:val="22"/>
          <w:szCs w:val="22"/>
          <w:lang w:val="en-GB"/>
        </w:rPr>
        <w:t>mistakes</w:t>
      </w:r>
      <w:r w:rsidRPr="43ADF34E" w:rsidR="6A285E0C">
        <w:rPr>
          <w:rFonts w:ascii="Arial" w:hAnsi="Arial" w:eastAsia="Arial" w:cs="Arial"/>
          <w:b w:val="0"/>
          <w:bCs w:val="0"/>
          <w:i w:val="0"/>
          <w:iCs w:val="0"/>
          <w:caps w:val="0"/>
          <w:smallCaps w:val="0"/>
          <w:noProof w:val="0"/>
          <w:color w:val="000000" w:themeColor="text1" w:themeTint="FF" w:themeShade="FF"/>
          <w:sz w:val="22"/>
          <w:szCs w:val="22"/>
          <w:lang w:val="en-GB"/>
        </w:rPr>
        <w:t xml:space="preserve"> so that they can learn from them. (Nor</w:t>
      </w:r>
      <w:r w:rsidRPr="43ADF34E" w:rsidR="4FE16709">
        <w:rPr>
          <w:rFonts w:ascii="Arial" w:hAnsi="Arial" w:eastAsia="Arial" w:cs="Arial"/>
          <w:b w:val="0"/>
          <w:bCs w:val="0"/>
          <w:i w:val="0"/>
          <w:iCs w:val="0"/>
          <w:caps w:val="0"/>
          <w:smallCaps w:val="0"/>
          <w:noProof w:val="0"/>
          <w:color w:val="000000" w:themeColor="text1" w:themeTint="FF" w:themeShade="FF"/>
          <w:sz w:val="22"/>
          <w:szCs w:val="22"/>
          <w:lang w:val="en-GB"/>
        </w:rPr>
        <w:t>tje, 2021)</w:t>
      </w:r>
      <w:r w:rsidRPr="43ADF34E" w:rsidR="31EA0F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250B5A" w:rsidP="255818DE" w:rsidRDefault="16250B5A" w14:paraId="3C9C239C" w14:textId="0CA3080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5818DE" w:rsidP="255818DE" w:rsidRDefault="255818DE" w14:paraId="6FE6C22C" w14:textId="04C3133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6250B5A" w:rsidP="255818DE" w:rsidRDefault="16250B5A" w14:paraId="170B0B54" w14:textId="290209F5">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255818DE" w:rsidR="15A8C03D">
        <w:rPr>
          <w:rFonts w:ascii="Arial" w:hAnsi="Arial" w:eastAsia="Arial" w:cs="Arial"/>
          <w:b w:val="1"/>
          <w:bCs w:val="1"/>
          <w:i w:val="0"/>
          <w:iCs w:val="0"/>
          <w:caps w:val="0"/>
          <w:smallCaps w:val="0"/>
          <w:noProof w:val="0"/>
          <w:color w:val="000000" w:themeColor="text1" w:themeTint="FF" w:themeShade="FF"/>
          <w:sz w:val="28"/>
          <w:szCs w:val="28"/>
          <w:u w:val="single"/>
          <w:lang w:val="en-GB"/>
        </w:rPr>
        <w:t>Albert Bandura’s Social Learning Theory</w:t>
      </w:r>
    </w:p>
    <w:p w:rsidR="16250B5A" w:rsidP="255818DE" w:rsidRDefault="16250B5A" w14:paraId="0B87EFF8" w14:textId="083293C7">
      <w:pPr>
        <w:pStyle w:val="Normal"/>
        <w:spacing w:after="160" w:line="259" w:lineRule="auto"/>
        <w:ind w:left="0"/>
        <w:jc w:val="center"/>
      </w:pPr>
      <w:r w:rsidR="34FBE901">
        <w:drawing>
          <wp:inline wp14:editId="71D0BC22" wp14:anchorId="51402720">
            <wp:extent cx="4572000" cy="3048000"/>
            <wp:effectExtent l="0" t="0" r="0" b="0"/>
            <wp:docPr id="1630070418" name="" title=""/>
            <wp:cNvGraphicFramePr>
              <a:graphicFrameLocks noChangeAspect="1"/>
            </wp:cNvGraphicFramePr>
            <a:graphic>
              <a:graphicData uri="http://schemas.openxmlformats.org/drawingml/2006/picture">
                <pic:pic>
                  <pic:nvPicPr>
                    <pic:cNvPr id="0" name=""/>
                    <pic:cNvPicPr/>
                  </pic:nvPicPr>
                  <pic:blipFill>
                    <a:blip r:embed="R64f011fe890f4b98">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16250B5A" w:rsidP="255818DE" w:rsidRDefault="16250B5A" w14:paraId="3938AD46" w14:textId="60BAE643">
      <w:pPr>
        <w:pStyle w:val="Normal"/>
        <w:spacing w:after="160" w:line="259" w:lineRule="auto"/>
        <w:ind w:left="0"/>
        <w:jc w:val="center"/>
        <w:rPr>
          <w:rFonts w:ascii="Arial" w:hAnsi="Arial" w:eastAsia="Arial" w:cs="Arial"/>
          <w:noProof w:val="0"/>
          <w:sz w:val="22"/>
          <w:szCs w:val="22"/>
          <w:lang w:val="en-GB"/>
        </w:rPr>
      </w:pPr>
      <w:r w:rsidRPr="255818DE" w:rsidR="34FBE901">
        <w:rPr>
          <w:rFonts w:ascii="Arial" w:hAnsi="Arial" w:eastAsia="Arial" w:cs="Arial"/>
          <w:noProof w:val="0"/>
          <w:sz w:val="22"/>
          <w:szCs w:val="22"/>
          <w:lang w:val="en-GB"/>
        </w:rPr>
        <w:t>(Admin, 2021)</w:t>
      </w:r>
    </w:p>
    <w:p w:rsidR="16250B5A" w:rsidP="255818DE" w:rsidRDefault="16250B5A" w14:paraId="7F69260B" w14:textId="7115C177">
      <w:pPr>
        <w:pStyle w:val="Normal"/>
        <w:spacing w:after="160" w:line="259" w:lineRule="auto"/>
        <w:ind w:left="0"/>
        <w:jc w:val="left"/>
        <w:rPr>
          <w:rFonts w:ascii="Arial" w:hAnsi="Arial" w:eastAsia="Arial" w:cs="Arial"/>
        </w:rPr>
      </w:pPr>
      <w:r w:rsidRPr="255818DE" w:rsidR="0E0FC9AA">
        <w:rPr>
          <w:rFonts w:ascii="Arial" w:hAnsi="Arial" w:eastAsia="Arial" w:cs="Arial"/>
        </w:rPr>
        <w:t xml:space="preserve">Albert </w:t>
      </w:r>
      <w:r w:rsidRPr="255818DE" w:rsidR="50D26FE7">
        <w:rPr>
          <w:rFonts w:ascii="Arial" w:hAnsi="Arial" w:eastAsia="Arial" w:cs="Arial"/>
        </w:rPr>
        <w:t>B</w:t>
      </w:r>
      <w:r w:rsidRPr="255818DE" w:rsidR="4B57A6D2">
        <w:rPr>
          <w:rFonts w:ascii="Arial" w:hAnsi="Arial" w:eastAsia="Arial" w:cs="Arial"/>
        </w:rPr>
        <w:t>andura (</w:t>
      </w:r>
      <w:r w:rsidRPr="255818DE" w:rsidR="0E0FC9AA">
        <w:rPr>
          <w:rFonts w:ascii="Arial" w:hAnsi="Arial" w:eastAsia="Arial" w:cs="Arial"/>
        </w:rPr>
        <w:t>1977</w:t>
      </w:r>
      <w:r w:rsidRPr="255818DE" w:rsidR="7CE21376">
        <w:rPr>
          <w:rFonts w:ascii="Arial" w:hAnsi="Arial" w:eastAsia="Arial" w:cs="Arial"/>
        </w:rPr>
        <w:t xml:space="preserve">) </w:t>
      </w:r>
      <w:r w:rsidRPr="255818DE" w:rsidR="1DCB3972">
        <w:rPr>
          <w:rFonts w:ascii="Arial" w:hAnsi="Arial" w:eastAsia="Arial" w:cs="Arial"/>
        </w:rPr>
        <w:t>also</w:t>
      </w:r>
      <w:r w:rsidRPr="255818DE" w:rsidR="7CE21376">
        <w:rPr>
          <w:rFonts w:ascii="Arial" w:hAnsi="Arial" w:eastAsia="Arial" w:cs="Arial"/>
        </w:rPr>
        <w:t xml:space="preserve"> has four stages in his social learning </w:t>
      </w:r>
      <w:r w:rsidRPr="255818DE" w:rsidR="0B1BA868">
        <w:rPr>
          <w:rFonts w:ascii="Arial" w:hAnsi="Arial" w:eastAsia="Arial" w:cs="Arial"/>
        </w:rPr>
        <w:t xml:space="preserve">process and agrees with the </w:t>
      </w:r>
      <w:r w:rsidRPr="255818DE" w:rsidR="3DF494B7">
        <w:rPr>
          <w:rFonts w:ascii="Arial" w:hAnsi="Arial" w:eastAsia="Arial" w:cs="Arial"/>
        </w:rPr>
        <w:t>behaviourist</w:t>
      </w:r>
      <w:r w:rsidRPr="255818DE" w:rsidR="0B1BA868">
        <w:rPr>
          <w:rFonts w:ascii="Arial" w:hAnsi="Arial" w:eastAsia="Arial" w:cs="Arial"/>
        </w:rPr>
        <w:t xml:space="preserve"> learning theories </w:t>
      </w:r>
      <w:r w:rsidRPr="255818DE" w:rsidR="38123075">
        <w:rPr>
          <w:rFonts w:ascii="Arial" w:hAnsi="Arial" w:eastAsia="Arial" w:cs="Arial"/>
        </w:rPr>
        <w:t xml:space="preserve">of classical conditioning and operant </w:t>
      </w:r>
      <w:r w:rsidRPr="255818DE" w:rsidR="5FF67EBA">
        <w:rPr>
          <w:rFonts w:ascii="Arial" w:hAnsi="Arial" w:eastAsia="Arial" w:cs="Arial"/>
        </w:rPr>
        <w:t>conditioning</w:t>
      </w:r>
      <w:r w:rsidRPr="255818DE" w:rsidR="38123075">
        <w:rPr>
          <w:rFonts w:ascii="Arial" w:hAnsi="Arial" w:eastAsia="Arial" w:cs="Arial"/>
        </w:rPr>
        <w:t>.</w:t>
      </w:r>
      <w:r w:rsidRPr="255818DE" w:rsidR="6D3289B7">
        <w:rPr>
          <w:rFonts w:ascii="Arial" w:hAnsi="Arial" w:eastAsia="Arial" w:cs="Arial"/>
        </w:rPr>
        <w:t xml:space="preserve"> H</w:t>
      </w:r>
      <w:r w:rsidRPr="255818DE" w:rsidR="10318259">
        <w:rPr>
          <w:rFonts w:ascii="Arial" w:hAnsi="Arial" w:eastAsia="Arial" w:cs="Arial"/>
        </w:rPr>
        <w:t xml:space="preserve">owever, </w:t>
      </w:r>
      <w:r w:rsidRPr="255818DE" w:rsidR="1C72CA26">
        <w:rPr>
          <w:rFonts w:ascii="Arial" w:hAnsi="Arial" w:eastAsia="Arial" w:cs="Arial"/>
        </w:rPr>
        <w:t xml:space="preserve">he does </w:t>
      </w:r>
      <w:r w:rsidRPr="255818DE" w:rsidR="10318259">
        <w:rPr>
          <w:rFonts w:ascii="Arial" w:hAnsi="Arial" w:eastAsia="Arial" w:cs="Arial"/>
        </w:rPr>
        <w:t>add</w:t>
      </w:r>
      <w:r w:rsidRPr="255818DE" w:rsidR="531B453F">
        <w:rPr>
          <w:rFonts w:ascii="Arial" w:hAnsi="Arial" w:eastAsia="Arial" w:cs="Arial"/>
        </w:rPr>
        <w:t xml:space="preserve"> two</w:t>
      </w:r>
      <w:r w:rsidRPr="255818DE" w:rsidR="2F23AE9A">
        <w:rPr>
          <w:rFonts w:ascii="Arial" w:hAnsi="Arial" w:eastAsia="Arial" w:cs="Arial"/>
        </w:rPr>
        <w:t xml:space="preserve"> concepts of his own that play a crucial role in the way and reasons why people learn.</w:t>
      </w:r>
      <w:r w:rsidRPr="255818DE" w:rsidR="5E2A54BE">
        <w:rPr>
          <w:rFonts w:ascii="Arial" w:hAnsi="Arial" w:eastAsia="Arial" w:cs="Arial"/>
        </w:rPr>
        <w:t xml:space="preserve"> Ban</w:t>
      </w:r>
      <w:r w:rsidRPr="255818DE" w:rsidR="2A9CF5DF">
        <w:rPr>
          <w:rFonts w:ascii="Arial" w:hAnsi="Arial" w:eastAsia="Arial" w:cs="Arial"/>
        </w:rPr>
        <w:t>dura suggested</w:t>
      </w:r>
      <w:r w:rsidRPr="255818DE" w:rsidR="6B1966EA">
        <w:rPr>
          <w:rFonts w:ascii="Arial" w:hAnsi="Arial" w:eastAsia="Arial" w:cs="Arial"/>
        </w:rPr>
        <w:t>,</w:t>
      </w:r>
    </w:p>
    <w:p w:rsidR="16250B5A" w:rsidP="255818DE" w:rsidRDefault="16250B5A" w14:paraId="145C98C1" w14:textId="49D7A728">
      <w:pPr>
        <w:pStyle w:val="ListParagraph"/>
        <w:numPr>
          <w:ilvl w:val="0"/>
          <w:numId w:val="3"/>
        </w:numPr>
        <w:spacing w:after="160" w:line="259" w:lineRule="auto"/>
        <w:ind/>
        <w:jc w:val="left"/>
        <w:rPr>
          <w:rFonts w:ascii="Arial" w:hAnsi="Arial" w:eastAsia="Arial" w:cs="Arial"/>
        </w:rPr>
      </w:pPr>
      <w:r w:rsidRPr="255818DE" w:rsidR="6B1966EA">
        <w:rPr>
          <w:rFonts w:ascii="Arial" w:hAnsi="Arial" w:eastAsia="Arial" w:cs="Arial"/>
        </w:rPr>
        <w:t>Mediating processes occur between stimuli &amp; responses</w:t>
      </w:r>
    </w:p>
    <w:p w:rsidR="16250B5A" w:rsidP="255818DE" w:rsidRDefault="16250B5A" w14:paraId="04194631" w14:textId="3B90318E">
      <w:pPr>
        <w:pStyle w:val="ListParagraph"/>
        <w:numPr>
          <w:ilvl w:val="0"/>
          <w:numId w:val="3"/>
        </w:numPr>
        <w:spacing w:after="160" w:line="259" w:lineRule="auto"/>
        <w:ind/>
        <w:jc w:val="left"/>
        <w:rPr>
          <w:rFonts w:ascii="Arial" w:hAnsi="Arial" w:eastAsia="Arial" w:cs="Arial"/>
        </w:rPr>
      </w:pPr>
      <w:r w:rsidRPr="255818DE" w:rsidR="6B1966EA">
        <w:rPr>
          <w:rFonts w:ascii="Arial" w:hAnsi="Arial" w:eastAsia="Arial" w:cs="Arial"/>
        </w:rPr>
        <w:t xml:space="preserve">Behaviour is learned from the environment through the process of observational learning. </w:t>
      </w:r>
      <w:r w:rsidRPr="255818DE" w:rsidR="05605DEE">
        <w:rPr>
          <w:rFonts w:ascii="Arial" w:hAnsi="Arial" w:eastAsia="Arial" w:cs="Arial"/>
        </w:rPr>
        <w:t>(Mcleod, 2023)</w:t>
      </w:r>
    </w:p>
    <w:p w:rsidR="16250B5A" w:rsidP="255818DE" w:rsidRDefault="16250B5A" w14:paraId="456D5258" w14:textId="10599168">
      <w:pPr>
        <w:pStyle w:val="Normal"/>
        <w:spacing w:after="160" w:line="259" w:lineRule="auto"/>
        <w:ind w:left="0"/>
        <w:rPr>
          <w:rFonts w:ascii="Arial" w:hAnsi="Arial" w:eastAsia="Arial" w:cs="Arial"/>
          <w:b w:val="1"/>
          <w:bCs w:val="1"/>
          <w:u w:val="single"/>
        </w:rPr>
      </w:pPr>
      <w:r w:rsidRPr="403B9079" w:rsidR="33BA0EF5">
        <w:rPr>
          <w:rFonts w:ascii="Arial" w:hAnsi="Arial" w:eastAsia="Arial" w:cs="Arial"/>
        </w:rPr>
        <w:t xml:space="preserve">He emphasized </w:t>
      </w:r>
      <w:r w:rsidRPr="403B9079" w:rsidR="0F914534">
        <w:rPr>
          <w:rFonts w:ascii="Arial" w:hAnsi="Arial" w:eastAsia="Arial" w:cs="Arial"/>
        </w:rPr>
        <w:t xml:space="preserve">in the observational part of the process </w:t>
      </w:r>
      <w:r w:rsidRPr="403B9079" w:rsidR="33BA0EF5">
        <w:rPr>
          <w:rFonts w:ascii="Arial" w:hAnsi="Arial" w:eastAsia="Arial" w:cs="Arial"/>
        </w:rPr>
        <w:t xml:space="preserve">that </w:t>
      </w:r>
      <w:r w:rsidRPr="403B9079" w:rsidR="571DD1F9">
        <w:rPr>
          <w:rFonts w:ascii="Arial" w:hAnsi="Arial" w:eastAsia="Arial" w:cs="Arial"/>
        </w:rPr>
        <w:t xml:space="preserve">in society </w:t>
      </w:r>
      <w:r w:rsidRPr="403B9079" w:rsidR="33BA0EF5">
        <w:rPr>
          <w:rFonts w:ascii="Arial" w:hAnsi="Arial" w:eastAsia="Arial" w:cs="Arial"/>
        </w:rPr>
        <w:t>parents,</w:t>
      </w:r>
      <w:r w:rsidRPr="403B9079" w:rsidR="28724835">
        <w:rPr>
          <w:rFonts w:ascii="Arial" w:hAnsi="Arial" w:eastAsia="Arial" w:cs="Arial"/>
        </w:rPr>
        <w:t xml:space="preserve"> peers,</w:t>
      </w:r>
      <w:r w:rsidRPr="403B9079" w:rsidR="33BA0EF5">
        <w:rPr>
          <w:rFonts w:ascii="Arial" w:hAnsi="Arial" w:eastAsia="Arial" w:cs="Arial"/>
        </w:rPr>
        <w:t xml:space="preserve"> </w:t>
      </w:r>
      <w:r w:rsidRPr="403B9079" w:rsidR="33BA0EF5">
        <w:rPr>
          <w:rFonts w:ascii="Arial" w:hAnsi="Arial" w:eastAsia="Arial" w:cs="Arial"/>
        </w:rPr>
        <w:t xml:space="preserve">characters on children’s </w:t>
      </w:r>
      <w:r w:rsidRPr="403B9079" w:rsidR="33BA0EF5">
        <w:rPr>
          <w:rFonts w:ascii="Arial" w:hAnsi="Arial" w:eastAsia="Arial" w:cs="Arial"/>
        </w:rPr>
        <w:t xml:space="preserve">TV </w:t>
      </w:r>
      <w:r w:rsidRPr="403B9079" w:rsidR="41E57562">
        <w:rPr>
          <w:rFonts w:ascii="Arial" w:hAnsi="Arial" w:eastAsia="Arial" w:cs="Arial"/>
        </w:rPr>
        <w:t xml:space="preserve">and teachers were all classed as models, of which children </w:t>
      </w:r>
      <w:r w:rsidRPr="403B9079" w:rsidR="41E57562">
        <w:rPr>
          <w:rFonts w:ascii="Arial" w:hAnsi="Arial" w:eastAsia="Arial" w:cs="Arial"/>
        </w:rPr>
        <w:t>observed</w:t>
      </w:r>
      <w:r w:rsidRPr="403B9079" w:rsidR="41E57562">
        <w:rPr>
          <w:rFonts w:ascii="Arial" w:hAnsi="Arial" w:eastAsia="Arial" w:cs="Arial"/>
        </w:rPr>
        <w:t xml:space="preserve"> as they were recognised as influential </w:t>
      </w:r>
      <w:r w:rsidRPr="403B9079" w:rsidR="2FBDD593">
        <w:rPr>
          <w:rFonts w:ascii="Arial" w:hAnsi="Arial" w:eastAsia="Arial" w:cs="Arial"/>
        </w:rPr>
        <w:t>people</w:t>
      </w:r>
      <w:r w:rsidRPr="403B9079" w:rsidR="2E684D2C">
        <w:rPr>
          <w:rFonts w:ascii="Arial" w:hAnsi="Arial" w:eastAsia="Arial" w:cs="Arial"/>
        </w:rPr>
        <w:t>,</w:t>
      </w:r>
      <w:r w:rsidRPr="403B9079" w:rsidR="41E57562">
        <w:rPr>
          <w:rFonts w:ascii="Arial" w:hAnsi="Arial" w:eastAsia="Arial" w:cs="Arial"/>
        </w:rPr>
        <w:t xml:space="preserve"> and they</w:t>
      </w:r>
      <w:r w:rsidRPr="403B9079" w:rsidR="2801B6C8">
        <w:rPr>
          <w:rFonts w:ascii="Arial" w:hAnsi="Arial" w:eastAsia="Arial" w:cs="Arial"/>
        </w:rPr>
        <w:t xml:space="preserve"> would</w:t>
      </w:r>
      <w:r w:rsidRPr="403B9079" w:rsidR="41E57562">
        <w:rPr>
          <w:rFonts w:ascii="Arial" w:hAnsi="Arial" w:eastAsia="Arial" w:cs="Arial"/>
        </w:rPr>
        <w:t xml:space="preserve"> pa</w:t>
      </w:r>
      <w:r w:rsidRPr="403B9079" w:rsidR="588EC163">
        <w:rPr>
          <w:rFonts w:ascii="Arial" w:hAnsi="Arial" w:eastAsia="Arial" w:cs="Arial"/>
        </w:rPr>
        <w:t>y</w:t>
      </w:r>
      <w:r w:rsidRPr="403B9079" w:rsidR="41E57562">
        <w:rPr>
          <w:rFonts w:ascii="Arial" w:hAnsi="Arial" w:eastAsia="Arial" w:cs="Arial"/>
        </w:rPr>
        <w:t xml:space="preserve"> close </w:t>
      </w:r>
      <w:r w:rsidRPr="403B9079" w:rsidR="4D06CE3B">
        <w:rPr>
          <w:rFonts w:ascii="Arial" w:hAnsi="Arial" w:eastAsia="Arial" w:cs="Arial"/>
        </w:rPr>
        <w:t>attention</w:t>
      </w:r>
      <w:r w:rsidRPr="403B9079" w:rsidR="41E57562">
        <w:rPr>
          <w:rFonts w:ascii="Arial" w:hAnsi="Arial" w:eastAsia="Arial" w:cs="Arial"/>
        </w:rPr>
        <w:t xml:space="preserve"> to these models </w:t>
      </w:r>
      <w:r w:rsidRPr="403B9079" w:rsidR="44F27311">
        <w:rPr>
          <w:rFonts w:ascii="Arial" w:hAnsi="Arial" w:eastAsia="Arial" w:cs="Arial"/>
        </w:rPr>
        <w:t xml:space="preserve">of whom they would later </w:t>
      </w:r>
      <w:r w:rsidRPr="403B9079" w:rsidR="7F3AA163">
        <w:rPr>
          <w:rFonts w:ascii="Arial" w:hAnsi="Arial" w:eastAsia="Arial" w:cs="Arial"/>
        </w:rPr>
        <w:t>imitate</w:t>
      </w:r>
      <w:r w:rsidRPr="403B9079" w:rsidR="44F27311">
        <w:rPr>
          <w:rFonts w:ascii="Arial" w:hAnsi="Arial" w:eastAsia="Arial" w:cs="Arial"/>
        </w:rPr>
        <w:t xml:space="preserve"> and encode their behaviour.</w:t>
      </w:r>
      <w:r w:rsidRPr="403B9079" w:rsidR="303ED29B">
        <w:rPr>
          <w:rFonts w:ascii="Arial" w:hAnsi="Arial" w:eastAsia="Arial" w:cs="Arial"/>
        </w:rPr>
        <w:t xml:space="preserve"> Children would more likely imitate behaviour </w:t>
      </w:r>
      <w:r w:rsidRPr="403B9079" w:rsidR="7199ED69">
        <w:rPr>
          <w:rFonts w:ascii="Arial" w:hAnsi="Arial" w:eastAsia="Arial" w:cs="Arial"/>
        </w:rPr>
        <w:t>modelled</w:t>
      </w:r>
      <w:r w:rsidRPr="403B9079" w:rsidR="303ED29B">
        <w:rPr>
          <w:rFonts w:ascii="Arial" w:hAnsi="Arial" w:eastAsia="Arial" w:cs="Arial"/>
        </w:rPr>
        <w:t xml:space="preserve"> by </w:t>
      </w:r>
      <w:r w:rsidRPr="403B9079" w:rsidR="6B335705">
        <w:rPr>
          <w:rFonts w:ascii="Arial" w:hAnsi="Arial" w:eastAsia="Arial" w:cs="Arial"/>
        </w:rPr>
        <w:t xml:space="preserve">a person of the same </w:t>
      </w:r>
      <w:r w:rsidRPr="403B9079" w:rsidR="303ED29B">
        <w:rPr>
          <w:rFonts w:ascii="Arial" w:hAnsi="Arial" w:eastAsia="Arial" w:cs="Arial"/>
        </w:rPr>
        <w:t>gender</w:t>
      </w:r>
      <w:r w:rsidRPr="403B9079" w:rsidR="362136DD">
        <w:rPr>
          <w:rFonts w:ascii="Arial" w:hAnsi="Arial" w:eastAsia="Arial" w:cs="Arial"/>
        </w:rPr>
        <w:t xml:space="preserve"> and </w:t>
      </w:r>
      <w:r w:rsidRPr="403B9079" w:rsidR="61C70D12">
        <w:rPr>
          <w:rFonts w:ascii="Arial" w:hAnsi="Arial" w:eastAsia="Arial" w:cs="Arial"/>
        </w:rPr>
        <w:t xml:space="preserve">people around the child would then react or respond to the child’s behaviour </w:t>
      </w:r>
      <w:r w:rsidRPr="403B9079" w:rsidR="2C8E71D4">
        <w:rPr>
          <w:rFonts w:ascii="Arial" w:hAnsi="Arial" w:eastAsia="Arial" w:cs="Arial"/>
        </w:rPr>
        <w:t xml:space="preserve">with or without approval and </w:t>
      </w:r>
      <w:r w:rsidRPr="403B9079" w:rsidR="2C8E71D4">
        <w:rPr>
          <w:rFonts w:ascii="Arial" w:hAnsi="Arial" w:eastAsia="Arial" w:cs="Arial"/>
        </w:rPr>
        <w:t>subsequently</w:t>
      </w:r>
      <w:r w:rsidRPr="403B9079" w:rsidR="2C8E71D4">
        <w:rPr>
          <w:rFonts w:ascii="Arial" w:hAnsi="Arial" w:eastAsia="Arial" w:cs="Arial"/>
        </w:rPr>
        <w:t xml:space="preserve"> follow that up with either a reward or a punishment</w:t>
      </w:r>
      <w:r w:rsidRPr="403B9079" w:rsidR="2962432F">
        <w:rPr>
          <w:rFonts w:ascii="Arial" w:hAnsi="Arial" w:eastAsia="Arial" w:cs="Arial"/>
        </w:rPr>
        <w:t>.</w:t>
      </w:r>
      <w:r w:rsidRPr="403B9079" w:rsidR="709FC23F">
        <w:rPr>
          <w:rFonts w:ascii="Arial" w:hAnsi="Arial" w:eastAsia="Arial" w:cs="Arial"/>
        </w:rPr>
        <w:t xml:space="preserve"> </w:t>
      </w:r>
      <w:r w:rsidRPr="403B9079" w:rsidR="3F07581E">
        <w:rPr>
          <w:rFonts w:ascii="Arial" w:hAnsi="Arial" w:eastAsia="Arial" w:cs="Arial"/>
        </w:rPr>
        <w:t>Being approved of by p</w:t>
      </w:r>
      <w:r w:rsidRPr="403B9079" w:rsidR="5658CB3C">
        <w:rPr>
          <w:rFonts w:ascii="Arial" w:hAnsi="Arial" w:eastAsia="Arial" w:cs="Arial"/>
        </w:rPr>
        <w:t>arents and peers as an example</w:t>
      </w:r>
      <w:r w:rsidRPr="403B9079" w:rsidR="29573F2F">
        <w:rPr>
          <w:rFonts w:ascii="Arial" w:hAnsi="Arial" w:eastAsia="Arial" w:cs="Arial"/>
        </w:rPr>
        <w:t>,</w:t>
      </w:r>
      <w:r w:rsidRPr="403B9079" w:rsidR="5658CB3C">
        <w:rPr>
          <w:rFonts w:ascii="Arial" w:hAnsi="Arial" w:eastAsia="Arial" w:cs="Arial"/>
        </w:rPr>
        <w:t xml:space="preserve"> are classed</w:t>
      </w:r>
      <w:r w:rsidRPr="403B9079" w:rsidR="48AA436D">
        <w:rPr>
          <w:rFonts w:ascii="Arial" w:hAnsi="Arial" w:eastAsia="Arial" w:cs="Arial"/>
        </w:rPr>
        <w:t xml:space="preserve"> as external reinforcements, </w:t>
      </w:r>
      <w:r w:rsidRPr="403B9079" w:rsidR="48AA436D">
        <w:rPr>
          <w:rFonts w:ascii="Arial" w:hAnsi="Arial" w:eastAsia="Arial" w:cs="Arial"/>
        </w:rPr>
        <w:t>w</w:t>
      </w:r>
      <w:r w:rsidRPr="403B9079" w:rsidR="48AA436D">
        <w:rPr>
          <w:rFonts w:ascii="Arial" w:hAnsi="Arial" w:eastAsia="Arial" w:cs="Arial"/>
        </w:rPr>
        <w:t>hereas</w:t>
      </w:r>
      <w:r w:rsidRPr="403B9079" w:rsidR="48AA436D">
        <w:rPr>
          <w:rFonts w:ascii="Arial" w:hAnsi="Arial" w:eastAsia="Arial" w:cs="Arial"/>
        </w:rPr>
        <w:t xml:space="preserve"> </w:t>
      </w:r>
      <w:r w:rsidRPr="403B9079" w:rsidR="48FBC2BE">
        <w:rPr>
          <w:rFonts w:ascii="Arial" w:hAnsi="Arial" w:eastAsia="Arial" w:cs="Arial"/>
        </w:rPr>
        <w:t>internal reinforcement</w:t>
      </w:r>
      <w:r w:rsidRPr="403B9079" w:rsidR="10400428">
        <w:rPr>
          <w:rFonts w:ascii="Arial" w:hAnsi="Arial" w:eastAsia="Arial" w:cs="Arial"/>
        </w:rPr>
        <w:t xml:space="preserve">s are classed as feeling happy about being approved, and a child will behave in a way that it </w:t>
      </w:r>
      <w:r w:rsidRPr="403B9079" w:rsidR="3E8325FC">
        <w:rPr>
          <w:rFonts w:ascii="Arial" w:hAnsi="Arial" w:eastAsia="Arial" w:cs="Arial"/>
        </w:rPr>
        <w:t xml:space="preserve">believes it will get the most approval as </w:t>
      </w:r>
      <w:r w:rsidRPr="403B9079" w:rsidR="2349342D">
        <w:rPr>
          <w:rFonts w:ascii="Arial" w:hAnsi="Arial" w:eastAsia="Arial" w:cs="Arial"/>
        </w:rPr>
        <w:t>self</w:t>
      </w:r>
      <w:r w:rsidRPr="403B9079" w:rsidR="306F9622">
        <w:rPr>
          <w:rFonts w:ascii="Arial" w:hAnsi="Arial" w:eastAsia="Arial" w:cs="Arial"/>
        </w:rPr>
        <w:t>-e</w:t>
      </w:r>
      <w:r w:rsidRPr="403B9079" w:rsidR="3E8325FC">
        <w:rPr>
          <w:rFonts w:ascii="Arial" w:hAnsi="Arial" w:eastAsia="Arial" w:cs="Arial"/>
        </w:rPr>
        <w:t>go a child will always want most approval.</w:t>
      </w:r>
      <w:r w:rsidRPr="403B9079" w:rsidR="1019AEB5">
        <w:rPr>
          <w:rFonts w:ascii="Arial" w:hAnsi="Arial" w:eastAsia="Arial" w:cs="Arial"/>
        </w:rPr>
        <w:t xml:space="preserve"> Important to note is that any reinforcement </w:t>
      </w:r>
      <w:r w:rsidRPr="403B9079" w:rsidR="65D95C44">
        <w:rPr>
          <w:rFonts w:ascii="Arial" w:hAnsi="Arial" w:eastAsia="Arial" w:cs="Arial"/>
        </w:rPr>
        <w:t xml:space="preserve">or observation or consequence of another person’s actions </w:t>
      </w:r>
      <w:r w:rsidRPr="403B9079" w:rsidR="1019AEB5">
        <w:rPr>
          <w:rFonts w:ascii="Arial" w:hAnsi="Arial" w:eastAsia="Arial" w:cs="Arial"/>
        </w:rPr>
        <w:t xml:space="preserve">will always have an impact </w:t>
      </w:r>
      <w:r w:rsidRPr="403B9079" w:rsidR="5DBDC429">
        <w:rPr>
          <w:rFonts w:ascii="Arial" w:hAnsi="Arial" w:eastAsia="Arial" w:cs="Arial"/>
        </w:rPr>
        <w:t>and lead to a change of behaviour</w:t>
      </w:r>
      <w:r w:rsidRPr="403B9079" w:rsidR="68C02283">
        <w:rPr>
          <w:rFonts w:ascii="Arial" w:hAnsi="Arial" w:eastAsia="Arial" w:cs="Arial"/>
        </w:rPr>
        <w:t xml:space="preserve"> and without cognitive processes being at work observational learning could not take place</w:t>
      </w:r>
      <w:r w:rsidRPr="403B9079" w:rsidR="5DBDC429">
        <w:rPr>
          <w:rFonts w:ascii="Arial" w:hAnsi="Arial" w:eastAsia="Arial" w:cs="Arial"/>
        </w:rPr>
        <w:t>.</w:t>
      </w:r>
      <w:r w:rsidRPr="403B9079" w:rsidR="1F18DEF8">
        <w:rPr>
          <w:rFonts w:ascii="Arial" w:hAnsi="Arial" w:eastAsia="Arial" w:cs="Arial"/>
        </w:rPr>
        <w:t xml:space="preserve"> Bandura</w:t>
      </w:r>
      <w:r w:rsidRPr="403B9079" w:rsidR="7B3F22EB">
        <w:rPr>
          <w:rFonts w:ascii="Arial" w:hAnsi="Arial" w:eastAsia="Arial" w:cs="Arial"/>
        </w:rPr>
        <w:t xml:space="preserve">, believed that in the mediational </w:t>
      </w:r>
      <w:r w:rsidRPr="403B9079" w:rsidR="5D785BC3">
        <w:rPr>
          <w:rFonts w:ascii="Arial" w:hAnsi="Arial" w:eastAsia="Arial" w:cs="Arial"/>
        </w:rPr>
        <w:t>processes' humans are always looking to take in information</w:t>
      </w:r>
      <w:r w:rsidRPr="403B9079" w:rsidR="73A2482F">
        <w:rPr>
          <w:rFonts w:ascii="Arial" w:hAnsi="Arial" w:eastAsia="Arial" w:cs="Arial"/>
        </w:rPr>
        <w:t xml:space="preserve"> (stimulus)</w:t>
      </w:r>
      <w:r w:rsidRPr="403B9079" w:rsidR="32472D61">
        <w:rPr>
          <w:rFonts w:ascii="Arial" w:hAnsi="Arial" w:eastAsia="Arial" w:cs="Arial"/>
        </w:rPr>
        <w:t xml:space="preserve">, assess the information in terms of a thought process, give that information consideration before imitating </w:t>
      </w:r>
      <w:r w:rsidRPr="403B9079" w:rsidR="2BE096FD">
        <w:rPr>
          <w:rFonts w:ascii="Arial" w:hAnsi="Arial" w:eastAsia="Arial" w:cs="Arial"/>
        </w:rPr>
        <w:t>it</w:t>
      </w:r>
      <w:r w:rsidRPr="403B9079" w:rsidR="2D09420C">
        <w:rPr>
          <w:rFonts w:ascii="Arial" w:hAnsi="Arial" w:eastAsia="Arial" w:cs="Arial"/>
        </w:rPr>
        <w:t xml:space="preserve"> (response)</w:t>
      </w:r>
      <w:r w:rsidRPr="403B9079" w:rsidR="2BE096FD">
        <w:rPr>
          <w:rFonts w:ascii="Arial" w:hAnsi="Arial" w:eastAsia="Arial" w:cs="Arial"/>
        </w:rPr>
        <w:t>.</w:t>
      </w:r>
      <w:r w:rsidRPr="403B9079" w:rsidR="231B46F1">
        <w:rPr>
          <w:rFonts w:ascii="Arial" w:hAnsi="Arial" w:eastAsia="Arial" w:cs="Arial"/>
        </w:rPr>
        <w:t xml:space="preserve"> Bandura’s theory evaluates information and the behaviour of others in a thought process</w:t>
      </w:r>
      <w:r w:rsidRPr="403B9079" w:rsidR="28FDAB33">
        <w:rPr>
          <w:rFonts w:ascii="Arial" w:hAnsi="Arial" w:eastAsia="Arial" w:cs="Arial"/>
        </w:rPr>
        <w:t xml:space="preserve"> for a child and they then decide whether that behaviour is to be imitated or not</w:t>
      </w:r>
      <w:r w:rsidRPr="403B9079" w:rsidR="0523EF27">
        <w:rPr>
          <w:rFonts w:ascii="Arial" w:hAnsi="Arial" w:eastAsia="Arial" w:cs="Arial"/>
        </w:rPr>
        <w:t>. (Mcleod, 2023)</w:t>
      </w:r>
    </w:p>
    <w:p w:rsidR="16250B5A" w:rsidP="255818DE" w:rsidRDefault="16250B5A" w14:paraId="528AA9A3" w14:textId="373BCBC5">
      <w:pPr>
        <w:pStyle w:val="Normal"/>
        <w:spacing w:after="160" w:line="259" w:lineRule="auto"/>
        <w:ind w:left="0"/>
        <w:rPr>
          <w:rFonts w:ascii="Arial" w:hAnsi="Arial" w:eastAsia="Arial" w:cs="Arial"/>
          <w:b w:val="1"/>
          <w:bCs w:val="1"/>
          <w:u w:val="single"/>
        </w:rPr>
      </w:pPr>
    </w:p>
    <w:p w:rsidR="16250B5A" w:rsidP="255818DE" w:rsidRDefault="16250B5A" w14:paraId="4B5D4ABA" w14:textId="4F5431D6">
      <w:pPr>
        <w:pStyle w:val="Normal"/>
        <w:spacing w:after="160" w:line="259" w:lineRule="auto"/>
        <w:ind w:left="0"/>
        <w:rPr>
          <w:rFonts w:ascii="Arial" w:hAnsi="Arial" w:eastAsia="Arial" w:cs="Arial"/>
          <w:b w:val="1"/>
          <w:bCs w:val="1"/>
          <w:u w:val="single"/>
        </w:rPr>
      </w:pPr>
      <w:r w:rsidRPr="255818DE" w:rsidR="7C5FAE87">
        <w:rPr>
          <w:rFonts w:ascii="Arial" w:hAnsi="Arial" w:eastAsia="Arial" w:cs="Arial"/>
          <w:b w:val="1"/>
          <w:bCs w:val="1"/>
          <w:u w:val="single"/>
        </w:rPr>
        <w:t>Example</w:t>
      </w:r>
    </w:p>
    <w:p w:rsidR="16250B5A" w:rsidP="255818DE" w:rsidRDefault="16250B5A" w14:paraId="7EC60747" w14:textId="4ADD4C49">
      <w:pPr>
        <w:pStyle w:val="Normal"/>
        <w:spacing w:after="160" w:line="259" w:lineRule="auto"/>
        <w:ind w:left="0"/>
        <w:rPr>
          <w:rFonts w:ascii="Arial" w:hAnsi="Arial" w:eastAsia="Arial" w:cs="Arial"/>
          <w:b w:val="0"/>
          <w:bCs w:val="0"/>
          <w:noProof w:val="0"/>
          <w:u w:val="none"/>
          <w:lang w:val="en-GB"/>
        </w:rPr>
      </w:pPr>
      <w:r w:rsidRPr="255818DE" w:rsidR="64ED7107">
        <w:rPr>
          <w:rFonts w:ascii="Arial" w:hAnsi="Arial" w:eastAsia="Arial" w:cs="Arial"/>
          <w:b w:val="0"/>
          <w:bCs w:val="0"/>
          <w:u w:val="none"/>
        </w:rPr>
        <w:t xml:space="preserve">Nurses in health care are </w:t>
      </w:r>
      <w:r w:rsidRPr="255818DE" w:rsidR="6BE3F08E">
        <w:rPr>
          <w:rFonts w:ascii="Arial" w:hAnsi="Arial" w:eastAsia="Arial" w:cs="Arial"/>
          <w:b w:val="0"/>
          <w:bCs w:val="0"/>
          <w:u w:val="none"/>
        </w:rPr>
        <w:t xml:space="preserve">a good example of how learning theories </w:t>
      </w:r>
      <w:r w:rsidRPr="255818DE" w:rsidR="18DA789C">
        <w:rPr>
          <w:rFonts w:ascii="Arial" w:hAnsi="Arial" w:eastAsia="Arial" w:cs="Arial"/>
          <w:b w:val="0"/>
          <w:bCs w:val="0"/>
          <w:u w:val="none"/>
        </w:rPr>
        <w:t>can help teach and alter the behaviour of another person's thoughts whether it be a patient or a relative or friend vis</w:t>
      </w:r>
      <w:r w:rsidRPr="255818DE" w:rsidR="33216F9F">
        <w:rPr>
          <w:rFonts w:ascii="Arial" w:hAnsi="Arial" w:eastAsia="Arial" w:cs="Arial"/>
          <w:b w:val="0"/>
          <w:bCs w:val="0"/>
          <w:u w:val="none"/>
        </w:rPr>
        <w:t xml:space="preserve">iting the hospital. </w:t>
      </w:r>
      <w:r w:rsidRPr="255818DE" w:rsidR="71D48DEA">
        <w:rPr>
          <w:rFonts w:ascii="Arial" w:hAnsi="Arial" w:eastAsia="Arial" w:cs="Arial"/>
          <w:b w:val="0"/>
          <w:bCs w:val="0"/>
          <w:u w:val="none"/>
        </w:rPr>
        <w:t>The way</w:t>
      </w:r>
      <w:r w:rsidRPr="255818DE" w:rsidR="33216F9F">
        <w:rPr>
          <w:rFonts w:ascii="Arial" w:hAnsi="Arial" w:eastAsia="Arial" w:cs="Arial"/>
          <w:b w:val="0"/>
          <w:bCs w:val="0"/>
          <w:u w:val="none"/>
        </w:rPr>
        <w:t xml:space="preserve"> nurses conduct</w:t>
      </w:r>
      <w:r w:rsidRPr="255818DE" w:rsidR="6E9A262B">
        <w:rPr>
          <w:rFonts w:ascii="Arial" w:hAnsi="Arial" w:eastAsia="Arial" w:cs="Arial"/>
          <w:b w:val="0"/>
          <w:bCs w:val="0"/>
          <w:u w:val="none"/>
        </w:rPr>
        <w:t xml:space="preserve"> themselves</w:t>
      </w:r>
      <w:r w:rsidRPr="255818DE" w:rsidR="33216F9F">
        <w:rPr>
          <w:rFonts w:ascii="Arial" w:hAnsi="Arial" w:eastAsia="Arial" w:cs="Arial"/>
          <w:b w:val="0"/>
          <w:bCs w:val="0"/>
          <w:u w:val="none"/>
        </w:rPr>
        <w:t xml:space="preserve"> or </w:t>
      </w:r>
      <w:r w:rsidRPr="255818DE" w:rsidR="1B90AE39">
        <w:rPr>
          <w:rFonts w:ascii="Arial" w:hAnsi="Arial" w:eastAsia="Arial" w:cs="Arial"/>
          <w:b w:val="0"/>
          <w:bCs w:val="0"/>
          <w:u w:val="none"/>
        </w:rPr>
        <w:t xml:space="preserve">even </w:t>
      </w:r>
      <w:r w:rsidRPr="255818DE" w:rsidR="33216F9F">
        <w:rPr>
          <w:rFonts w:ascii="Arial" w:hAnsi="Arial" w:eastAsia="Arial" w:cs="Arial"/>
          <w:b w:val="0"/>
          <w:bCs w:val="0"/>
          <w:u w:val="none"/>
        </w:rPr>
        <w:t xml:space="preserve">a </w:t>
      </w:r>
      <w:r w:rsidRPr="255818DE" w:rsidR="02ACEE01">
        <w:rPr>
          <w:rFonts w:ascii="Arial" w:hAnsi="Arial" w:eastAsia="Arial" w:cs="Arial"/>
          <w:b w:val="0"/>
          <w:bCs w:val="0"/>
          <w:u w:val="none"/>
        </w:rPr>
        <w:t xml:space="preserve">way a </w:t>
      </w:r>
      <w:r w:rsidRPr="255818DE" w:rsidR="33216F9F">
        <w:rPr>
          <w:rFonts w:ascii="Arial" w:hAnsi="Arial" w:eastAsia="Arial" w:cs="Arial"/>
          <w:b w:val="0"/>
          <w:bCs w:val="0"/>
          <w:u w:val="none"/>
        </w:rPr>
        <w:t>hospital</w:t>
      </w:r>
      <w:r w:rsidRPr="255818DE" w:rsidR="61C7A0FC">
        <w:rPr>
          <w:rFonts w:ascii="Arial" w:hAnsi="Arial" w:eastAsia="Arial" w:cs="Arial"/>
          <w:b w:val="0"/>
          <w:bCs w:val="0"/>
          <w:u w:val="none"/>
        </w:rPr>
        <w:t xml:space="preserve"> </w:t>
      </w:r>
      <w:r w:rsidRPr="255818DE" w:rsidR="65F0D5AB">
        <w:rPr>
          <w:rFonts w:ascii="Arial" w:hAnsi="Arial" w:eastAsia="Arial" w:cs="Arial"/>
          <w:b w:val="0"/>
          <w:bCs w:val="0"/>
          <w:u w:val="none"/>
        </w:rPr>
        <w:t xml:space="preserve">looks or </w:t>
      </w:r>
      <w:r w:rsidRPr="255818DE" w:rsidR="77B6F22C">
        <w:rPr>
          <w:rFonts w:ascii="Arial" w:hAnsi="Arial" w:eastAsia="Arial" w:cs="Arial"/>
          <w:b w:val="0"/>
          <w:bCs w:val="0"/>
          <w:u w:val="none"/>
        </w:rPr>
        <w:t>contains</w:t>
      </w:r>
      <w:r w:rsidRPr="255818DE" w:rsidR="77B6F22C">
        <w:rPr>
          <w:rFonts w:ascii="Arial" w:hAnsi="Arial" w:eastAsia="Arial" w:cs="Arial"/>
          <w:b w:val="0"/>
          <w:bCs w:val="0"/>
          <w:u w:val="none"/>
        </w:rPr>
        <w:t xml:space="preserve"> odours</w:t>
      </w:r>
      <w:r w:rsidRPr="255818DE" w:rsidR="61C7A0FC">
        <w:rPr>
          <w:rFonts w:ascii="Arial" w:hAnsi="Arial" w:eastAsia="Arial" w:cs="Arial"/>
          <w:b w:val="0"/>
          <w:bCs w:val="0"/>
          <w:u w:val="none"/>
        </w:rPr>
        <w:t xml:space="preserve"> </w:t>
      </w:r>
      <w:r w:rsidRPr="255818DE" w:rsidR="61C7A0FC">
        <w:rPr>
          <w:rFonts w:ascii="Arial" w:hAnsi="Arial" w:eastAsia="Arial" w:cs="Arial"/>
          <w:b w:val="0"/>
          <w:bCs w:val="0"/>
          <w:u w:val="none"/>
        </w:rPr>
        <w:t xml:space="preserve">can </w:t>
      </w:r>
      <w:r w:rsidRPr="255818DE" w:rsidR="536C4E9C">
        <w:rPr>
          <w:rFonts w:ascii="Arial" w:hAnsi="Arial" w:eastAsia="Arial" w:cs="Arial"/>
          <w:b w:val="0"/>
          <w:bCs w:val="0"/>
          <w:u w:val="none"/>
        </w:rPr>
        <w:t xml:space="preserve">make a human develop responses from environmental stimuli which could be long lasting and </w:t>
      </w:r>
      <w:r w:rsidRPr="255818DE" w:rsidR="67D0E15D">
        <w:rPr>
          <w:rFonts w:ascii="Arial" w:hAnsi="Arial" w:eastAsia="Arial" w:cs="Arial"/>
          <w:b w:val="0"/>
          <w:bCs w:val="0"/>
          <w:u w:val="none"/>
        </w:rPr>
        <w:t>result in the behaviour of not wanting to be associated in that atmosphere or place</w:t>
      </w:r>
      <w:r w:rsidRPr="255818DE" w:rsidR="0217D861">
        <w:rPr>
          <w:rFonts w:ascii="Arial" w:hAnsi="Arial" w:eastAsia="Arial" w:cs="Arial"/>
          <w:b w:val="0"/>
          <w:bCs w:val="0"/>
          <w:u w:val="none"/>
        </w:rPr>
        <w:t xml:space="preserve"> itself. </w:t>
      </w:r>
      <w:r w:rsidRPr="255818DE" w:rsidR="55C3B044">
        <w:rPr>
          <w:rFonts w:ascii="Arial" w:hAnsi="Arial" w:eastAsia="Arial" w:cs="Arial"/>
          <w:b w:val="0"/>
          <w:bCs w:val="0"/>
          <w:u w:val="none"/>
        </w:rPr>
        <w:t xml:space="preserve">Nurses </w:t>
      </w:r>
      <w:r w:rsidRPr="255818DE" w:rsidR="55C3B044">
        <w:rPr>
          <w:rFonts w:ascii="Arial" w:hAnsi="Arial" w:eastAsia="Arial" w:cs="Arial"/>
          <w:b w:val="0"/>
          <w:bCs w:val="0"/>
          <w:u w:val="none"/>
        </w:rPr>
        <w:t>demonstrating</w:t>
      </w:r>
      <w:r w:rsidRPr="255818DE" w:rsidR="55C3B044">
        <w:rPr>
          <w:rFonts w:ascii="Arial" w:hAnsi="Arial" w:eastAsia="Arial" w:cs="Arial"/>
          <w:b w:val="0"/>
          <w:bCs w:val="0"/>
          <w:u w:val="none"/>
        </w:rPr>
        <w:t xml:space="preserve"> how competent they are and ensuring a patient or their </w:t>
      </w:r>
      <w:r w:rsidRPr="255818DE" w:rsidR="1F3A632E">
        <w:rPr>
          <w:rFonts w:ascii="Arial" w:hAnsi="Arial" w:eastAsia="Arial" w:cs="Arial"/>
          <w:b w:val="0"/>
          <w:bCs w:val="0"/>
          <w:u w:val="none"/>
        </w:rPr>
        <w:t>family</w:t>
      </w:r>
      <w:r w:rsidRPr="255818DE" w:rsidR="55C3B044">
        <w:rPr>
          <w:rFonts w:ascii="Arial" w:hAnsi="Arial" w:eastAsia="Arial" w:cs="Arial"/>
          <w:b w:val="0"/>
          <w:bCs w:val="0"/>
          <w:u w:val="none"/>
        </w:rPr>
        <w:t xml:space="preserve"> receive good patient care </w:t>
      </w:r>
      <w:r w:rsidRPr="255818DE" w:rsidR="069DC3B7">
        <w:rPr>
          <w:rFonts w:ascii="Arial" w:hAnsi="Arial" w:eastAsia="Arial" w:cs="Arial"/>
          <w:b w:val="0"/>
          <w:bCs w:val="0"/>
          <w:u w:val="none"/>
        </w:rPr>
        <w:t xml:space="preserve">and being satisfied </w:t>
      </w:r>
      <w:r w:rsidRPr="255818DE" w:rsidR="55C3B044">
        <w:rPr>
          <w:rFonts w:ascii="Arial" w:hAnsi="Arial" w:eastAsia="Arial" w:cs="Arial"/>
          <w:b w:val="0"/>
          <w:bCs w:val="0"/>
          <w:u w:val="none"/>
        </w:rPr>
        <w:t xml:space="preserve">will </w:t>
      </w:r>
      <w:r w:rsidRPr="255818DE" w:rsidR="700AA747">
        <w:rPr>
          <w:rFonts w:ascii="Arial" w:hAnsi="Arial" w:eastAsia="Arial" w:cs="Arial"/>
          <w:b w:val="0"/>
          <w:bCs w:val="0"/>
          <w:u w:val="none"/>
        </w:rPr>
        <w:t>give positive responses as the stimul</w:t>
      </w:r>
      <w:r w:rsidRPr="255818DE" w:rsidR="484E6CAC">
        <w:rPr>
          <w:rFonts w:ascii="Arial" w:hAnsi="Arial" w:eastAsia="Arial" w:cs="Arial"/>
          <w:b w:val="0"/>
          <w:bCs w:val="0"/>
          <w:u w:val="none"/>
        </w:rPr>
        <w:t>i</w:t>
      </w:r>
      <w:r w:rsidRPr="255818DE" w:rsidR="700AA747">
        <w:rPr>
          <w:rFonts w:ascii="Arial" w:hAnsi="Arial" w:eastAsia="Arial" w:cs="Arial"/>
          <w:b w:val="0"/>
          <w:bCs w:val="0"/>
          <w:u w:val="none"/>
        </w:rPr>
        <w:t xml:space="preserve"> </w:t>
      </w:r>
      <w:r w:rsidRPr="255818DE" w:rsidR="700AA747">
        <w:rPr>
          <w:rFonts w:ascii="Arial" w:hAnsi="Arial" w:eastAsia="Arial" w:cs="Arial"/>
          <w:b w:val="0"/>
          <w:bCs w:val="0"/>
          <w:u w:val="none"/>
        </w:rPr>
        <w:t>provided</w:t>
      </w:r>
      <w:r w:rsidRPr="255818DE" w:rsidR="700AA747">
        <w:rPr>
          <w:rFonts w:ascii="Arial" w:hAnsi="Arial" w:eastAsia="Arial" w:cs="Arial"/>
          <w:b w:val="0"/>
          <w:bCs w:val="0"/>
          <w:u w:val="none"/>
        </w:rPr>
        <w:t xml:space="preserve"> is of good nature.</w:t>
      </w:r>
      <w:r w:rsidRPr="255818DE" w:rsidR="73450F06">
        <w:rPr>
          <w:rFonts w:ascii="Arial" w:hAnsi="Arial" w:eastAsia="Arial" w:cs="Arial"/>
          <w:b w:val="0"/>
          <w:bCs w:val="0"/>
          <w:u w:val="none"/>
        </w:rPr>
        <w:t xml:space="preserve"> These along with hospital conditions and atmosphere along with staff morale will formulate responses </w:t>
      </w:r>
      <w:r w:rsidRPr="255818DE" w:rsidR="10F5EEFE">
        <w:rPr>
          <w:rFonts w:ascii="Arial" w:hAnsi="Arial" w:eastAsia="Arial" w:cs="Arial"/>
          <w:b w:val="0"/>
          <w:bCs w:val="0"/>
          <w:u w:val="none"/>
        </w:rPr>
        <w:t xml:space="preserve">and behaviour towards the health care system as a whole and could have </w:t>
      </w:r>
      <w:r w:rsidRPr="255818DE" w:rsidR="75A693B6">
        <w:rPr>
          <w:rFonts w:ascii="Arial" w:hAnsi="Arial" w:eastAsia="Arial" w:cs="Arial"/>
          <w:b w:val="0"/>
          <w:bCs w:val="0"/>
          <w:u w:val="none"/>
        </w:rPr>
        <w:t>long</w:t>
      </w:r>
      <w:r w:rsidRPr="255818DE" w:rsidR="10F5EEFE">
        <w:rPr>
          <w:rFonts w:ascii="Arial" w:hAnsi="Arial" w:eastAsia="Arial" w:cs="Arial"/>
          <w:b w:val="0"/>
          <w:bCs w:val="0"/>
          <w:u w:val="none"/>
        </w:rPr>
        <w:t>-lasting attitudes towards health care professionals and the treatment the NHS provides</w:t>
      </w:r>
      <w:r w:rsidRPr="255818DE" w:rsidR="3F48D7B1">
        <w:rPr>
          <w:rFonts w:ascii="Arial" w:hAnsi="Arial" w:eastAsia="Arial" w:cs="Arial"/>
          <w:b w:val="0"/>
          <w:bCs w:val="0"/>
          <w:u w:val="none"/>
        </w:rPr>
        <w:t xml:space="preserve">, so by being able to understand and show yourself and </w:t>
      </w:r>
      <w:r w:rsidRPr="255818DE" w:rsidR="7A0C4978">
        <w:rPr>
          <w:rFonts w:ascii="Arial" w:hAnsi="Arial" w:eastAsia="Arial" w:cs="Arial"/>
          <w:b w:val="0"/>
          <w:bCs w:val="0"/>
          <w:u w:val="none"/>
        </w:rPr>
        <w:t>the</w:t>
      </w:r>
      <w:r w:rsidRPr="255818DE" w:rsidR="3F48D7B1">
        <w:rPr>
          <w:rFonts w:ascii="Arial" w:hAnsi="Arial" w:eastAsia="Arial" w:cs="Arial"/>
          <w:b w:val="0"/>
          <w:bCs w:val="0"/>
          <w:u w:val="none"/>
        </w:rPr>
        <w:t xml:space="preserve"> </w:t>
      </w:r>
      <w:r w:rsidRPr="255818DE" w:rsidR="604F0629">
        <w:rPr>
          <w:rFonts w:ascii="Arial" w:hAnsi="Arial" w:eastAsia="Arial" w:cs="Arial"/>
          <w:b w:val="0"/>
          <w:bCs w:val="0"/>
          <w:u w:val="none"/>
        </w:rPr>
        <w:t>facility</w:t>
      </w:r>
      <w:r w:rsidRPr="255818DE" w:rsidR="3F48D7B1">
        <w:rPr>
          <w:rFonts w:ascii="Arial" w:hAnsi="Arial" w:eastAsia="Arial" w:cs="Arial"/>
          <w:b w:val="0"/>
          <w:bCs w:val="0"/>
          <w:u w:val="none"/>
        </w:rPr>
        <w:t xml:space="preserve"> to be </w:t>
      </w:r>
      <w:r w:rsidRPr="255818DE" w:rsidR="0A7446A2">
        <w:rPr>
          <w:rFonts w:ascii="Arial" w:hAnsi="Arial" w:eastAsia="Arial" w:cs="Arial"/>
          <w:b w:val="0"/>
          <w:bCs w:val="0"/>
          <w:u w:val="none"/>
        </w:rPr>
        <w:t>perceived</w:t>
      </w:r>
      <w:r w:rsidRPr="255818DE" w:rsidR="3F48D7B1">
        <w:rPr>
          <w:rFonts w:ascii="Arial" w:hAnsi="Arial" w:eastAsia="Arial" w:cs="Arial"/>
          <w:b w:val="0"/>
          <w:bCs w:val="0"/>
          <w:u w:val="none"/>
        </w:rPr>
        <w:t xml:space="preserve"> in a more </w:t>
      </w:r>
      <w:r w:rsidRPr="255818DE" w:rsidR="4521934A">
        <w:rPr>
          <w:rFonts w:ascii="Arial" w:hAnsi="Arial" w:eastAsia="Arial" w:cs="Arial"/>
          <w:b w:val="0"/>
          <w:bCs w:val="0"/>
          <w:u w:val="none"/>
        </w:rPr>
        <w:t>positive</w:t>
      </w:r>
      <w:r w:rsidRPr="255818DE" w:rsidR="3F48D7B1">
        <w:rPr>
          <w:rFonts w:ascii="Arial" w:hAnsi="Arial" w:eastAsia="Arial" w:cs="Arial"/>
          <w:b w:val="0"/>
          <w:bCs w:val="0"/>
          <w:u w:val="none"/>
        </w:rPr>
        <w:t xml:space="preserve"> way will have a more </w:t>
      </w:r>
      <w:r w:rsidRPr="255818DE" w:rsidR="6C0D7B4F">
        <w:rPr>
          <w:rFonts w:ascii="Arial" w:hAnsi="Arial" w:eastAsia="Arial" w:cs="Arial"/>
          <w:b w:val="0"/>
          <w:bCs w:val="0"/>
          <w:u w:val="none"/>
        </w:rPr>
        <w:t>positive</w:t>
      </w:r>
      <w:r w:rsidRPr="255818DE" w:rsidR="3F48D7B1">
        <w:rPr>
          <w:rFonts w:ascii="Arial" w:hAnsi="Arial" w:eastAsia="Arial" w:cs="Arial"/>
          <w:b w:val="0"/>
          <w:bCs w:val="0"/>
          <w:u w:val="none"/>
        </w:rPr>
        <w:t xml:space="preserve"> </w:t>
      </w:r>
      <w:r w:rsidRPr="255818DE" w:rsidR="73C6767C">
        <w:rPr>
          <w:rFonts w:ascii="Arial" w:hAnsi="Arial" w:eastAsia="Arial" w:cs="Arial"/>
          <w:b w:val="0"/>
          <w:bCs w:val="0"/>
          <w:u w:val="none"/>
        </w:rPr>
        <w:t>outcome</w:t>
      </w:r>
      <w:r w:rsidRPr="255818DE" w:rsidR="3F48D7B1">
        <w:rPr>
          <w:rFonts w:ascii="Arial" w:hAnsi="Arial" w:eastAsia="Arial" w:cs="Arial"/>
          <w:b w:val="0"/>
          <w:bCs w:val="0"/>
          <w:u w:val="none"/>
        </w:rPr>
        <w:t xml:space="preserve"> for all concerned whether it be staff or patients or their families</w:t>
      </w:r>
      <w:r w:rsidRPr="255818DE" w:rsidR="311F4A43">
        <w:rPr>
          <w:rFonts w:ascii="Arial" w:hAnsi="Arial" w:eastAsia="Arial" w:cs="Arial"/>
          <w:b w:val="0"/>
          <w:bCs w:val="0"/>
          <w:u w:val="none"/>
        </w:rPr>
        <w:t>.</w:t>
      </w:r>
      <w:r w:rsidRPr="255818DE" w:rsidR="3107FD8E">
        <w:rPr>
          <w:rFonts w:ascii="Arial" w:hAnsi="Arial" w:eastAsia="Arial" w:cs="Arial"/>
          <w:b w:val="0"/>
          <w:bCs w:val="0"/>
          <w:u w:val="none"/>
        </w:rPr>
        <w:t xml:space="preserve"> (Themes, 2016)</w:t>
      </w:r>
    </w:p>
    <w:p w:rsidR="255818DE" w:rsidP="255818DE" w:rsidRDefault="255818DE" w14:paraId="4E06403B" w14:textId="0DA11206">
      <w:pPr>
        <w:pStyle w:val="Normal"/>
        <w:spacing w:after="160" w:line="259" w:lineRule="auto"/>
        <w:ind w:left="0"/>
        <w:rPr>
          <w:rFonts w:ascii="Arial" w:hAnsi="Arial" w:eastAsia="Arial" w:cs="Arial"/>
          <w:b w:val="0"/>
          <w:bCs w:val="0"/>
          <w:u w:val="none"/>
        </w:rPr>
      </w:pPr>
    </w:p>
    <w:p w:rsidR="7CD0637B" w:rsidP="255818DE" w:rsidRDefault="7CD0637B" w14:paraId="2D8FC12A" w14:textId="14410AAC">
      <w:pPr>
        <w:pStyle w:val="Normal"/>
        <w:spacing w:after="160" w:line="259" w:lineRule="auto"/>
        <w:ind w:left="0"/>
        <w:jc w:val="center"/>
        <w:rPr>
          <w:rFonts w:ascii="Arial" w:hAnsi="Arial" w:eastAsia="Arial" w:cs="Arial"/>
          <w:b w:val="1"/>
          <w:bCs w:val="1"/>
          <w:sz w:val="28"/>
          <w:szCs w:val="28"/>
          <w:u w:val="single"/>
        </w:rPr>
      </w:pPr>
      <w:r w:rsidRPr="255818DE" w:rsidR="7CD0637B">
        <w:rPr>
          <w:rFonts w:ascii="Arial" w:hAnsi="Arial" w:eastAsia="Arial" w:cs="Arial"/>
          <w:b w:val="1"/>
          <w:bCs w:val="1"/>
          <w:sz w:val="28"/>
          <w:szCs w:val="28"/>
          <w:u w:val="single"/>
        </w:rPr>
        <w:t>Maslow’s Hierarchy of Needs Theory</w:t>
      </w:r>
    </w:p>
    <w:p w:rsidR="3CA78AEE" w:rsidP="255818DE" w:rsidRDefault="3CA78AEE" w14:paraId="2AB0F53D" w14:textId="2E6D6D21">
      <w:pPr>
        <w:pStyle w:val="Normal"/>
        <w:spacing w:after="160" w:line="259" w:lineRule="auto"/>
        <w:ind w:left="0"/>
        <w:jc w:val="center"/>
      </w:pPr>
      <w:r w:rsidR="3CA78AEE">
        <w:drawing>
          <wp:inline wp14:editId="734FB3E0" wp14:anchorId="7815EE9D">
            <wp:extent cx="4572000" cy="2286000"/>
            <wp:effectExtent l="0" t="0" r="0" b="0"/>
            <wp:docPr id="541894231" name="" title=""/>
            <wp:cNvGraphicFramePr>
              <a:graphicFrameLocks noChangeAspect="1"/>
            </wp:cNvGraphicFramePr>
            <a:graphic>
              <a:graphicData uri="http://schemas.openxmlformats.org/drawingml/2006/picture">
                <pic:pic>
                  <pic:nvPicPr>
                    <pic:cNvPr id="0" name=""/>
                    <pic:cNvPicPr/>
                  </pic:nvPicPr>
                  <pic:blipFill>
                    <a:blip r:embed="R70f30ef20ba94200">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38B4083D" w:rsidP="255818DE" w:rsidRDefault="38B4083D" w14:paraId="180993CE" w14:textId="46CE04CA">
      <w:pPr>
        <w:pStyle w:val="Normal"/>
        <w:spacing w:after="160" w:line="259" w:lineRule="auto"/>
        <w:ind w:left="0"/>
        <w:jc w:val="center"/>
      </w:pPr>
      <w:r w:rsidR="38B4083D">
        <w:rPr/>
        <w:t>(</w:t>
      </w:r>
      <w:r w:rsidR="38B4083D">
        <w:rPr/>
        <w:t>GeeksforGeeks</w:t>
      </w:r>
      <w:r w:rsidR="38B4083D">
        <w:rPr/>
        <w:t>, 2022)</w:t>
      </w:r>
    </w:p>
    <w:p w:rsidR="68676B18" w:rsidP="255818DE" w:rsidRDefault="68676B18" w14:paraId="35D48980" w14:textId="20939173">
      <w:pPr>
        <w:pStyle w:val="Normal"/>
        <w:spacing w:after="160" w:line="259" w:lineRule="auto"/>
        <w:ind w:left="0"/>
        <w:jc w:val="left"/>
        <w:rPr>
          <w:rFonts w:ascii="Arial" w:hAnsi="Arial" w:eastAsia="Arial" w:cs="Arial"/>
        </w:rPr>
      </w:pPr>
      <w:r w:rsidRPr="255818DE" w:rsidR="68676B18">
        <w:rPr>
          <w:rFonts w:ascii="Arial" w:hAnsi="Arial" w:eastAsia="Arial" w:cs="Arial"/>
        </w:rPr>
        <w:t xml:space="preserve">Abraham </w:t>
      </w:r>
      <w:r w:rsidRPr="255818DE" w:rsidR="5FD5D9F5">
        <w:rPr>
          <w:rFonts w:ascii="Arial" w:hAnsi="Arial" w:eastAsia="Arial" w:cs="Arial"/>
        </w:rPr>
        <w:t>Maslow</w:t>
      </w:r>
      <w:r w:rsidRPr="255818DE" w:rsidR="440AC86B">
        <w:rPr>
          <w:rFonts w:ascii="Arial" w:hAnsi="Arial" w:eastAsia="Arial" w:cs="Arial"/>
        </w:rPr>
        <w:t xml:space="preserve"> an American psychologist,</w:t>
      </w:r>
      <w:r w:rsidRPr="255818DE" w:rsidR="5FD5D9F5">
        <w:rPr>
          <w:rFonts w:ascii="Arial" w:hAnsi="Arial" w:eastAsia="Arial" w:cs="Arial"/>
        </w:rPr>
        <w:t xml:space="preserve"> proposed in 1943 </w:t>
      </w:r>
      <w:r w:rsidRPr="255818DE" w:rsidR="0914F880">
        <w:rPr>
          <w:rFonts w:ascii="Arial" w:hAnsi="Arial" w:eastAsia="Arial" w:cs="Arial"/>
        </w:rPr>
        <w:t>‘A Theory of Human Motivation’</w:t>
      </w:r>
      <w:r w:rsidRPr="255818DE" w:rsidR="47B9DDB1">
        <w:rPr>
          <w:rFonts w:ascii="Arial" w:hAnsi="Arial" w:eastAsia="Arial" w:cs="Arial"/>
        </w:rPr>
        <w:t>,</w:t>
      </w:r>
      <w:r w:rsidRPr="255818DE" w:rsidR="0914F880">
        <w:rPr>
          <w:rFonts w:ascii="Arial" w:hAnsi="Arial" w:eastAsia="Arial" w:cs="Arial"/>
        </w:rPr>
        <w:t xml:space="preserve"> </w:t>
      </w:r>
      <w:r w:rsidRPr="255818DE" w:rsidR="5FD5D9F5">
        <w:rPr>
          <w:rFonts w:ascii="Arial" w:hAnsi="Arial" w:eastAsia="Arial" w:cs="Arial"/>
        </w:rPr>
        <w:t xml:space="preserve">cognitive suggestions in the </w:t>
      </w:r>
      <w:r w:rsidRPr="255818DE" w:rsidR="2FA4EA29">
        <w:rPr>
          <w:rFonts w:ascii="Arial" w:hAnsi="Arial" w:eastAsia="Arial" w:cs="Arial"/>
        </w:rPr>
        <w:t>behavioural</w:t>
      </w:r>
      <w:r w:rsidRPr="255818DE" w:rsidR="5FD5D9F5">
        <w:rPr>
          <w:rFonts w:ascii="Arial" w:hAnsi="Arial" w:eastAsia="Arial" w:cs="Arial"/>
        </w:rPr>
        <w:t xml:space="preserve"> sciences</w:t>
      </w:r>
      <w:r w:rsidRPr="255818DE" w:rsidR="3F284C8E">
        <w:rPr>
          <w:rFonts w:ascii="Arial" w:hAnsi="Arial" w:eastAsia="Arial" w:cs="Arial"/>
        </w:rPr>
        <w:t xml:space="preserve"> based around human motivation</w:t>
      </w:r>
      <w:r w:rsidRPr="255818DE" w:rsidR="0EF75CC2">
        <w:rPr>
          <w:rFonts w:ascii="Arial" w:hAnsi="Arial" w:eastAsia="Arial" w:cs="Arial"/>
        </w:rPr>
        <w:t xml:space="preserve"> in the form of a pyramid </w:t>
      </w:r>
      <w:r w:rsidRPr="255818DE" w:rsidR="188A21CB">
        <w:rPr>
          <w:rFonts w:ascii="Arial" w:hAnsi="Arial" w:eastAsia="Arial" w:cs="Arial"/>
        </w:rPr>
        <w:t>/ hierarchy of psychological needs</w:t>
      </w:r>
      <w:r w:rsidRPr="255818DE" w:rsidR="0EF75CC2">
        <w:rPr>
          <w:rFonts w:ascii="Arial" w:hAnsi="Arial" w:eastAsia="Arial" w:cs="Arial"/>
        </w:rPr>
        <w:t>.</w:t>
      </w:r>
      <w:r w:rsidRPr="255818DE" w:rsidR="6B9399BD">
        <w:rPr>
          <w:rFonts w:ascii="Arial" w:hAnsi="Arial" w:eastAsia="Arial" w:cs="Arial"/>
        </w:rPr>
        <w:t xml:space="preserve"> This pyramid was based around five </w:t>
      </w:r>
      <w:r w:rsidRPr="255818DE" w:rsidR="27FF4B16">
        <w:rPr>
          <w:rFonts w:ascii="Arial" w:hAnsi="Arial" w:eastAsia="Arial" w:cs="Arial"/>
        </w:rPr>
        <w:t>core needs which could relate to organisational and individual human behavioural motivation</w:t>
      </w:r>
      <w:r w:rsidRPr="255818DE" w:rsidR="63D460A6">
        <w:rPr>
          <w:rFonts w:ascii="Arial" w:hAnsi="Arial" w:eastAsia="Arial" w:cs="Arial"/>
        </w:rPr>
        <w:t xml:space="preserve"> which would </w:t>
      </w:r>
      <w:r w:rsidRPr="255818DE" w:rsidR="63D460A6">
        <w:rPr>
          <w:rFonts w:ascii="Arial" w:hAnsi="Arial" w:eastAsia="Arial" w:cs="Arial"/>
        </w:rPr>
        <w:t>ultimately lead</w:t>
      </w:r>
      <w:r w:rsidRPr="255818DE" w:rsidR="63D460A6">
        <w:rPr>
          <w:rFonts w:ascii="Arial" w:hAnsi="Arial" w:eastAsia="Arial" w:cs="Arial"/>
        </w:rPr>
        <w:t xml:space="preserve"> to self-actualization</w:t>
      </w:r>
      <w:r w:rsidRPr="255818DE" w:rsidR="27FF4B16">
        <w:rPr>
          <w:rFonts w:ascii="Arial" w:hAnsi="Arial" w:eastAsia="Arial" w:cs="Arial"/>
        </w:rPr>
        <w:t>.</w:t>
      </w:r>
      <w:r w:rsidRPr="255818DE" w:rsidR="70F49D3A">
        <w:rPr>
          <w:rFonts w:ascii="Arial" w:hAnsi="Arial" w:eastAsia="Arial" w:cs="Arial"/>
        </w:rPr>
        <w:t xml:space="preserve"> (courses.lumenlearning.com, n.d.)</w:t>
      </w:r>
    </w:p>
    <w:p w:rsidR="4E123AFB" w:rsidP="403B9079" w:rsidRDefault="4E123AFB" w14:paraId="57A040FB" w14:textId="72392C33">
      <w:pPr>
        <w:pStyle w:val="Normal"/>
        <w:spacing w:after="160" w:line="259" w:lineRule="auto"/>
        <w:ind w:left="0"/>
        <w:jc w:val="left"/>
        <w:rPr>
          <w:rFonts w:ascii="Arial" w:hAnsi="Arial" w:eastAsia="Arial" w:cs="Arial"/>
        </w:rPr>
      </w:pPr>
      <w:r w:rsidRPr="403B9079" w:rsidR="4E123AFB">
        <w:rPr>
          <w:rFonts w:ascii="Arial" w:hAnsi="Arial" w:eastAsia="Arial" w:cs="Arial"/>
        </w:rPr>
        <w:t xml:space="preserve">These five layers </w:t>
      </w:r>
      <w:r w:rsidRPr="403B9079" w:rsidR="56B20538">
        <w:rPr>
          <w:rFonts w:ascii="Arial" w:hAnsi="Arial" w:eastAsia="Arial" w:cs="Arial"/>
        </w:rPr>
        <w:t xml:space="preserve">start with a basis of </w:t>
      </w:r>
      <w:r w:rsidRPr="403B9079" w:rsidR="5D8E94A4">
        <w:rPr>
          <w:rFonts w:ascii="Arial" w:hAnsi="Arial" w:eastAsia="Arial" w:cs="Arial"/>
        </w:rPr>
        <w:t>physiological</w:t>
      </w:r>
      <w:r w:rsidRPr="403B9079" w:rsidR="56B20538">
        <w:rPr>
          <w:rFonts w:ascii="Arial" w:hAnsi="Arial" w:eastAsia="Arial" w:cs="Arial"/>
        </w:rPr>
        <w:t xml:space="preserve"> needs consisting of survival such as the </w:t>
      </w:r>
      <w:bookmarkStart w:name="_Int_Ad3sSmHl" w:id="1042285254"/>
      <w:r w:rsidRPr="403B9079" w:rsidR="56B20538">
        <w:rPr>
          <w:rFonts w:ascii="Arial" w:hAnsi="Arial" w:eastAsia="Arial" w:cs="Arial"/>
        </w:rPr>
        <w:t>basi</w:t>
      </w:r>
      <w:r w:rsidRPr="403B9079" w:rsidR="219FE510">
        <w:rPr>
          <w:rFonts w:ascii="Arial" w:hAnsi="Arial" w:eastAsia="Arial" w:cs="Arial"/>
        </w:rPr>
        <w:t xml:space="preserve">c </w:t>
      </w:r>
      <w:r w:rsidRPr="403B9079" w:rsidR="08236F13">
        <w:rPr>
          <w:rFonts w:ascii="Arial" w:hAnsi="Arial" w:eastAsia="Arial" w:cs="Arial"/>
        </w:rPr>
        <w:t>necessities</w:t>
      </w:r>
      <w:bookmarkEnd w:id="1042285254"/>
      <w:r w:rsidRPr="403B9079" w:rsidR="219FE510">
        <w:rPr>
          <w:rFonts w:ascii="Arial" w:hAnsi="Arial" w:eastAsia="Arial" w:cs="Arial"/>
        </w:rPr>
        <w:t xml:space="preserve"> of life such as food</w:t>
      </w:r>
      <w:r w:rsidRPr="403B9079" w:rsidR="3DFBF293">
        <w:rPr>
          <w:rFonts w:ascii="Arial" w:hAnsi="Arial" w:eastAsia="Arial" w:cs="Arial"/>
        </w:rPr>
        <w:t>,</w:t>
      </w:r>
      <w:r w:rsidRPr="403B9079" w:rsidR="219FE510">
        <w:rPr>
          <w:rFonts w:ascii="Arial" w:hAnsi="Arial" w:eastAsia="Arial" w:cs="Arial"/>
        </w:rPr>
        <w:t xml:space="preserve"> water</w:t>
      </w:r>
      <w:r w:rsidRPr="403B9079" w:rsidR="64FCD387">
        <w:rPr>
          <w:rFonts w:ascii="Arial" w:hAnsi="Arial" w:eastAsia="Arial" w:cs="Arial"/>
        </w:rPr>
        <w:t>,</w:t>
      </w:r>
      <w:r w:rsidRPr="403B9079" w:rsidR="219FE510">
        <w:rPr>
          <w:rFonts w:ascii="Arial" w:hAnsi="Arial" w:eastAsia="Arial" w:cs="Arial"/>
        </w:rPr>
        <w:t xml:space="preserve"> shelter and from a work </w:t>
      </w:r>
      <w:r w:rsidRPr="403B9079" w:rsidR="2A5DA757">
        <w:rPr>
          <w:rFonts w:ascii="Arial" w:hAnsi="Arial" w:eastAsia="Arial" w:cs="Arial"/>
        </w:rPr>
        <w:t>perspective</w:t>
      </w:r>
      <w:r w:rsidRPr="403B9079" w:rsidR="219FE510">
        <w:rPr>
          <w:rFonts w:ascii="Arial" w:hAnsi="Arial" w:eastAsia="Arial" w:cs="Arial"/>
        </w:rPr>
        <w:t xml:space="preserve"> a basic income to support these</w:t>
      </w:r>
      <w:r w:rsidRPr="403B9079" w:rsidR="085826D1">
        <w:rPr>
          <w:rFonts w:ascii="Arial" w:hAnsi="Arial" w:eastAsia="Arial" w:cs="Arial"/>
        </w:rPr>
        <w:t xml:space="preserve"> needs. Following this, a human desires protection</w:t>
      </w:r>
      <w:r w:rsidRPr="403B9079" w:rsidR="63F52B08">
        <w:rPr>
          <w:rFonts w:ascii="Arial" w:hAnsi="Arial" w:eastAsia="Arial" w:cs="Arial"/>
        </w:rPr>
        <w:t xml:space="preserve"> from violence</w:t>
      </w:r>
      <w:r w:rsidRPr="403B9079" w:rsidR="255045D7">
        <w:rPr>
          <w:rFonts w:ascii="Arial" w:hAnsi="Arial" w:eastAsia="Arial" w:cs="Arial"/>
        </w:rPr>
        <w:t>,</w:t>
      </w:r>
      <w:r w:rsidRPr="403B9079" w:rsidR="085826D1">
        <w:rPr>
          <w:rFonts w:ascii="Arial" w:hAnsi="Arial" w:eastAsia="Arial" w:cs="Arial"/>
        </w:rPr>
        <w:t xml:space="preserve"> </w:t>
      </w:r>
      <w:r w:rsidRPr="403B9079" w:rsidR="1734B4E0">
        <w:rPr>
          <w:rFonts w:ascii="Arial" w:hAnsi="Arial" w:eastAsia="Arial" w:cs="Arial"/>
        </w:rPr>
        <w:t xml:space="preserve">financial and health </w:t>
      </w:r>
      <w:r w:rsidRPr="403B9079" w:rsidR="085826D1">
        <w:rPr>
          <w:rFonts w:ascii="Arial" w:hAnsi="Arial" w:eastAsia="Arial" w:cs="Arial"/>
        </w:rPr>
        <w:t>security</w:t>
      </w:r>
      <w:r w:rsidRPr="403B9079" w:rsidR="085826D1">
        <w:rPr>
          <w:rFonts w:ascii="Arial" w:hAnsi="Arial" w:eastAsia="Arial" w:cs="Arial"/>
        </w:rPr>
        <w:t xml:space="preserve"> and a sense of well-being</w:t>
      </w:r>
      <w:r w:rsidRPr="403B9079" w:rsidR="122EF2F1">
        <w:rPr>
          <w:rFonts w:ascii="Arial" w:hAnsi="Arial" w:eastAsia="Arial" w:cs="Arial"/>
        </w:rPr>
        <w:t xml:space="preserve"> whereby they have </w:t>
      </w:r>
      <w:r w:rsidRPr="403B9079" w:rsidR="0B78177E">
        <w:rPr>
          <w:rFonts w:ascii="Arial" w:hAnsi="Arial" w:eastAsia="Arial" w:cs="Arial"/>
        </w:rPr>
        <w:t xml:space="preserve">emotional stability and from a work perspective stability that they will have a secure retirement income. </w:t>
      </w:r>
      <w:r w:rsidRPr="403B9079" w:rsidR="0B78177E">
        <w:rPr>
          <w:rFonts w:ascii="Arial" w:hAnsi="Arial" w:eastAsia="Arial" w:cs="Arial"/>
        </w:rPr>
        <w:t>Human</w:t>
      </w:r>
      <w:r w:rsidRPr="403B9079" w:rsidR="3D65395F">
        <w:rPr>
          <w:rFonts w:ascii="Arial" w:hAnsi="Arial" w:eastAsia="Arial" w:cs="Arial"/>
        </w:rPr>
        <w:t>s</w:t>
      </w:r>
      <w:r w:rsidRPr="403B9079" w:rsidR="0B78177E">
        <w:rPr>
          <w:rFonts w:ascii="Arial" w:hAnsi="Arial" w:eastAsia="Arial" w:cs="Arial"/>
        </w:rPr>
        <w:t xml:space="preserve"> would want </w:t>
      </w:r>
      <w:r w:rsidRPr="403B9079" w:rsidR="5AD85F07">
        <w:rPr>
          <w:rFonts w:ascii="Arial" w:hAnsi="Arial" w:eastAsia="Arial" w:cs="Arial"/>
        </w:rPr>
        <w:t>next to feel loved and a sense of belonging where they have this human interaction with friends</w:t>
      </w:r>
      <w:r w:rsidRPr="403B9079" w:rsidR="0D344993">
        <w:rPr>
          <w:rFonts w:ascii="Arial" w:hAnsi="Arial" w:eastAsia="Arial" w:cs="Arial"/>
        </w:rPr>
        <w:t>,</w:t>
      </w:r>
      <w:r w:rsidRPr="403B9079" w:rsidR="5AD85F07">
        <w:rPr>
          <w:rFonts w:ascii="Arial" w:hAnsi="Arial" w:eastAsia="Arial" w:cs="Arial"/>
        </w:rPr>
        <w:t xml:space="preserve"> b</w:t>
      </w:r>
      <w:r w:rsidRPr="403B9079" w:rsidR="54F5FAC5">
        <w:rPr>
          <w:rFonts w:ascii="Arial" w:hAnsi="Arial" w:eastAsia="Arial" w:cs="Arial"/>
        </w:rPr>
        <w:t>iological and chosen family</w:t>
      </w:r>
      <w:r w:rsidRPr="403B9079" w:rsidR="3178761B">
        <w:rPr>
          <w:rFonts w:ascii="Arial" w:hAnsi="Arial" w:eastAsia="Arial" w:cs="Arial"/>
        </w:rPr>
        <w:t xml:space="preserve"> and social groups where they can belong to part of a team of friends</w:t>
      </w:r>
      <w:r w:rsidRPr="403B9079" w:rsidR="0B78177E">
        <w:rPr>
          <w:rFonts w:ascii="Arial" w:hAnsi="Arial" w:eastAsia="Arial" w:cs="Arial"/>
        </w:rPr>
        <w:t xml:space="preserve"> </w:t>
      </w:r>
      <w:r w:rsidRPr="403B9079" w:rsidR="36580C62">
        <w:rPr>
          <w:rFonts w:ascii="Arial" w:hAnsi="Arial" w:eastAsia="Arial" w:cs="Arial"/>
        </w:rPr>
        <w:t>or work colleagues.</w:t>
      </w:r>
    </w:p>
    <w:p w:rsidR="4E123AFB" w:rsidP="403B9079" w:rsidRDefault="4E123AFB" w14:paraId="5501C5AD" w14:textId="3DE8CB93">
      <w:pPr>
        <w:pStyle w:val="Normal"/>
        <w:spacing w:after="160" w:line="259" w:lineRule="auto"/>
        <w:ind w:left="0"/>
        <w:jc w:val="left"/>
        <w:rPr>
          <w:rFonts w:ascii="Arial" w:hAnsi="Arial" w:eastAsia="Arial" w:cs="Arial"/>
        </w:rPr>
      </w:pPr>
    </w:p>
    <w:p w:rsidR="4E123AFB" w:rsidP="255818DE" w:rsidRDefault="4E123AFB" w14:paraId="741E2E7B" w14:textId="0C3F7375">
      <w:pPr>
        <w:pStyle w:val="Normal"/>
        <w:spacing w:after="160" w:line="259" w:lineRule="auto"/>
        <w:ind w:left="0"/>
        <w:jc w:val="left"/>
        <w:rPr>
          <w:rFonts w:ascii="Arial" w:hAnsi="Arial" w:eastAsia="Arial" w:cs="Arial"/>
        </w:rPr>
      </w:pPr>
      <w:r w:rsidRPr="403B9079" w:rsidR="2EC2407E">
        <w:rPr>
          <w:rFonts w:ascii="Arial" w:hAnsi="Arial" w:eastAsia="Arial" w:cs="Arial"/>
        </w:rPr>
        <w:t xml:space="preserve">Maslow’s fourth layer in </w:t>
      </w:r>
      <w:r w:rsidRPr="403B9079" w:rsidR="2EC2407E">
        <w:rPr>
          <w:rFonts w:ascii="Arial" w:hAnsi="Arial" w:eastAsia="Arial" w:cs="Arial"/>
        </w:rPr>
        <w:t>this</w:t>
      </w:r>
      <w:r w:rsidRPr="403B9079" w:rsidR="41572FB6">
        <w:rPr>
          <w:rFonts w:ascii="Arial" w:hAnsi="Arial" w:eastAsia="Arial" w:cs="Arial"/>
        </w:rPr>
        <w:t xml:space="preserve"> </w:t>
      </w:r>
      <w:r w:rsidRPr="403B9079" w:rsidR="2EC2407E">
        <w:rPr>
          <w:rFonts w:ascii="Arial" w:hAnsi="Arial" w:eastAsia="Arial" w:cs="Arial"/>
        </w:rPr>
        <w:t>pyramid</w:t>
      </w:r>
      <w:r w:rsidRPr="403B9079" w:rsidR="2EC2407E">
        <w:rPr>
          <w:rFonts w:ascii="Arial" w:hAnsi="Arial" w:eastAsia="Arial" w:cs="Arial"/>
        </w:rPr>
        <w:t xml:space="preserve"> was fulfilling needs relating to esteem</w:t>
      </w:r>
      <w:r w:rsidRPr="403B9079" w:rsidR="3A0A073E">
        <w:rPr>
          <w:rFonts w:ascii="Arial" w:hAnsi="Arial" w:eastAsia="Arial" w:cs="Arial"/>
        </w:rPr>
        <w:t>,</w:t>
      </w:r>
      <w:r w:rsidRPr="403B9079" w:rsidR="2EC2407E">
        <w:rPr>
          <w:rFonts w:ascii="Arial" w:hAnsi="Arial" w:eastAsia="Arial" w:cs="Arial"/>
        </w:rPr>
        <w:t xml:space="preserve"> ego-driven needs</w:t>
      </w:r>
      <w:r w:rsidRPr="403B9079" w:rsidR="5311F592">
        <w:rPr>
          <w:rFonts w:ascii="Arial" w:hAnsi="Arial" w:eastAsia="Arial" w:cs="Arial"/>
        </w:rPr>
        <w:t xml:space="preserve">, </w:t>
      </w:r>
      <w:r w:rsidRPr="403B9079" w:rsidR="33087C2F">
        <w:rPr>
          <w:rFonts w:ascii="Arial" w:hAnsi="Arial" w:eastAsia="Arial" w:cs="Arial"/>
        </w:rPr>
        <w:t>the need for self-respect from others and the valuable feeling of being needed and wanted by others</w:t>
      </w:r>
      <w:r w:rsidRPr="403B9079" w:rsidR="7CDC4EFA">
        <w:rPr>
          <w:rFonts w:ascii="Arial" w:hAnsi="Arial" w:eastAsia="Arial" w:cs="Arial"/>
        </w:rPr>
        <w:t xml:space="preserve"> </w:t>
      </w:r>
      <w:r w:rsidRPr="403B9079" w:rsidR="7136B057">
        <w:rPr>
          <w:rFonts w:ascii="Arial" w:hAnsi="Arial" w:eastAsia="Arial" w:cs="Arial"/>
        </w:rPr>
        <w:t>to</w:t>
      </w:r>
      <w:r w:rsidRPr="403B9079" w:rsidR="7CDC4EFA">
        <w:rPr>
          <w:rFonts w:ascii="Arial" w:hAnsi="Arial" w:eastAsia="Arial" w:cs="Arial"/>
        </w:rPr>
        <w:t xml:space="preserve"> enhance one’s own confidence levels</w:t>
      </w:r>
      <w:r w:rsidRPr="403B9079" w:rsidR="20B60B07">
        <w:rPr>
          <w:rFonts w:ascii="Arial" w:hAnsi="Arial" w:eastAsia="Arial" w:cs="Arial"/>
        </w:rPr>
        <w:t xml:space="preserve"> with </w:t>
      </w:r>
      <w:r w:rsidRPr="403B9079" w:rsidR="0E8AAC1F">
        <w:rPr>
          <w:rFonts w:ascii="Arial" w:hAnsi="Arial" w:eastAsia="Arial" w:cs="Arial"/>
        </w:rPr>
        <w:t>their</w:t>
      </w:r>
      <w:r w:rsidRPr="403B9079" w:rsidR="20B60B07">
        <w:rPr>
          <w:rFonts w:ascii="Arial" w:hAnsi="Arial" w:eastAsia="Arial" w:cs="Arial"/>
        </w:rPr>
        <w:t xml:space="preserve"> status</w:t>
      </w:r>
      <w:r w:rsidRPr="403B9079" w:rsidR="7CDC4EFA">
        <w:rPr>
          <w:rFonts w:ascii="Arial" w:hAnsi="Arial" w:eastAsia="Arial" w:cs="Arial"/>
        </w:rPr>
        <w:t xml:space="preserve"> and the potential</w:t>
      </w:r>
      <w:r w:rsidRPr="403B9079" w:rsidR="775B339E">
        <w:rPr>
          <w:rFonts w:ascii="Arial" w:hAnsi="Arial" w:eastAsia="Arial" w:cs="Arial"/>
        </w:rPr>
        <w:t xml:space="preserve"> </w:t>
      </w:r>
      <w:r w:rsidRPr="403B9079" w:rsidR="2F99826C">
        <w:rPr>
          <w:rFonts w:ascii="Arial" w:hAnsi="Arial" w:eastAsia="Arial" w:cs="Arial"/>
        </w:rPr>
        <w:t xml:space="preserve">for </w:t>
      </w:r>
      <w:r w:rsidRPr="403B9079" w:rsidR="7CDC4EFA">
        <w:rPr>
          <w:rFonts w:ascii="Arial" w:hAnsi="Arial" w:eastAsia="Arial" w:cs="Arial"/>
        </w:rPr>
        <w:t>gr</w:t>
      </w:r>
      <w:r w:rsidRPr="403B9079" w:rsidR="41C6861F">
        <w:rPr>
          <w:rFonts w:ascii="Arial" w:hAnsi="Arial" w:eastAsia="Arial" w:cs="Arial"/>
        </w:rPr>
        <w:t xml:space="preserve">owth </w:t>
      </w:r>
      <w:r w:rsidRPr="403B9079" w:rsidR="0EEBF505">
        <w:rPr>
          <w:rFonts w:ascii="Arial" w:hAnsi="Arial" w:eastAsia="Arial" w:cs="Arial"/>
        </w:rPr>
        <w:t>on a</w:t>
      </w:r>
      <w:r w:rsidRPr="403B9079" w:rsidR="7F695720">
        <w:rPr>
          <w:rFonts w:ascii="Arial" w:hAnsi="Arial" w:eastAsia="Arial" w:cs="Arial"/>
        </w:rPr>
        <w:t xml:space="preserve"> </w:t>
      </w:r>
      <w:r w:rsidRPr="403B9079" w:rsidR="41C6861F">
        <w:rPr>
          <w:rFonts w:ascii="Arial" w:hAnsi="Arial" w:eastAsia="Arial" w:cs="Arial"/>
        </w:rPr>
        <w:t>personal</w:t>
      </w:r>
      <w:r w:rsidRPr="403B9079" w:rsidR="41EC3818">
        <w:rPr>
          <w:rFonts w:ascii="Arial" w:hAnsi="Arial" w:eastAsia="Arial" w:cs="Arial"/>
        </w:rPr>
        <w:t xml:space="preserve"> level</w:t>
      </w:r>
      <w:r w:rsidRPr="403B9079" w:rsidR="41C6861F">
        <w:rPr>
          <w:rFonts w:ascii="Arial" w:hAnsi="Arial" w:eastAsia="Arial" w:cs="Arial"/>
        </w:rPr>
        <w:t xml:space="preserve"> and working</w:t>
      </w:r>
      <w:r w:rsidRPr="403B9079" w:rsidR="579F0011">
        <w:rPr>
          <w:rFonts w:ascii="Arial" w:hAnsi="Arial" w:eastAsia="Arial" w:cs="Arial"/>
        </w:rPr>
        <w:t xml:space="preserve"> </w:t>
      </w:r>
      <w:r w:rsidRPr="403B9079" w:rsidR="21B3B788">
        <w:rPr>
          <w:rFonts w:ascii="Arial" w:hAnsi="Arial" w:eastAsia="Arial" w:cs="Arial"/>
        </w:rPr>
        <w:t>career path</w:t>
      </w:r>
      <w:r w:rsidRPr="403B9079" w:rsidR="579F0011">
        <w:rPr>
          <w:rFonts w:ascii="Arial" w:hAnsi="Arial" w:eastAsia="Arial" w:cs="Arial"/>
        </w:rPr>
        <w:t>.</w:t>
      </w:r>
      <w:r w:rsidRPr="403B9079" w:rsidR="53733E78">
        <w:rPr>
          <w:rFonts w:ascii="Arial" w:hAnsi="Arial" w:eastAsia="Arial" w:cs="Arial"/>
        </w:rPr>
        <w:t xml:space="preserve"> Maslow believed by achieving each of these layers that a person would lead to self-actualization</w:t>
      </w:r>
      <w:r w:rsidRPr="403B9079" w:rsidR="209A5229">
        <w:rPr>
          <w:rFonts w:ascii="Arial" w:hAnsi="Arial" w:eastAsia="Arial" w:cs="Arial"/>
        </w:rPr>
        <w:t>, a sense of self-fulfilment achieving personal and working goals</w:t>
      </w:r>
      <w:r w:rsidRPr="403B9079" w:rsidR="0B3A565C">
        <w:rPr>
          <w:rFonts w:ascii="Arial" w:hAnsi="Arial" w:eastAsia="Arial" w:cs="Arial"/>
        </w:rPr>
        <w:t xml:space="preserve"> but without sustaining </w:t>
      </w:r>
      <w:r w:rsidRPr="403B9079" w:rsidR="49DF3B8D">
        <w:rPr>
          <w:rFonts w:ascii="Arial" w:hAnsi="Arial" w:eastAsia="Arial" w:cs="Arial"/>
        </w:rPr>
        <w:t>the layers of</w:t>
      </w:r>
      <w:r w:rsidRPr="403B9079" w:rsidR="0B3A565C">
        <w:rPr>
          <w:rFonts w:ascii="Arial" w:hAnsi="Arial" w:eastAsia="Arial" w:cs="Arial"/>
        </w:rPr>
        <w:t xml:space="preserve"> </w:t>
      </w:r>
      <w:r w:rsidRPr="403B9079" w:rsidR="5B5FCC90">
        <w:rPr>
          <w:rFonts w:ascii="Arial" w:hAnsi="Arial" w:eastAsia="Arial" w:cs="Arial"/>
        </w:rPr>
        <w:t>‘</w:t>
      </w:r>
      <w:r w:rsidRPr="403B9079" w:rsidR="4B5B9096">
        <w:rPr>
          <w:rFonts w:ascii="Arial" w:hAnsi="Arial" w:eastAsia="Arial" w:cs="Arial"/>
        </w:rPr>
        <w:t>def</w:t>
      </w:r>
      <w:r w:rsidRPr="403B9079" w:rsidR="5B5FCC90">
        <w:rPr>
          <w:rFonts w:ascii="Arial" w:hAnsi="Arial" w:eastAsia="Arial" w:cs="Arial"/>
        </w:rPr>
        <w:t>iciency need</w:t>
      </w:r>
      <w:r w:rsidRPr="403B9079" w:rsidR="63FA9742">
        <w:rPr>
          <w:rFonts w:ascii="Arial" w:hAnsi="Arial" w:eastAsia="Arial" w:cs="Arial"/>
        </w:rPr>
        <w:t>s’ it</w:t>
      </w:r>
      <w:r w:rsidRPr="403B9079" w:rsidR="0B3A565C">
        <w:rPr>
          <w:rFonts w:ascii="Arial" w:hAnsi="Arial" w:eastAsia="Arial" w:cs="Arial"/>
        </w:rPr>
        <w:t xml:space="preserve"> would prevent you from reaching that sense of being completely happy and</w:t>
      </w:r>
      <w:r w:rsidRPr="403B9079" w:rsidR="5C8ECC97">
        <w:rPr>
          <w:rFonts w:ascii="Arial" w:hAnsi="Arial" w:eastAsia="Arial" w:cs="Arial"/>
        </w:rPr>
        <w:t xml:space="preserve"> self-fulfilled</w:t>
      </w:r>
      <w:r w:rsidRPr="403B9079" w:rsidR="5C8ECC97">
        <w:rPr>
          <w:rFonts w:ascii="Arial" w:hAnsi="Arial" w:eastAsia="Arial" w:cs="Arial"/>
        </w:rPr>
        <w:t>.</w:t>
      </w:r>
      <w:r w:rsidRPr="403B9079" w:rsidR="5930A7CC">
        <w:rPr>
          <w:rFonts w:ascii="Arial" w:hAnsi="Arial" w:eastAsia="Arial" w:cs="Arial"/>
        </w:rPr>
        <w:t xml:space="preserve"> (Masterclass, 2021)</w:t>
      </w:r>
    </w:p>
    <w:p w:rsidR="5C8ECC97" w:rsidP="255818DE" w:rsidRDefault="5C8ECC97" w14:paraId="3BD5AD6D" w14:textId="2A1ADD96">
      <w:pPr>
        <w:pStyle w:val="Normal"/>
        <w:spacing w:after="160" w:line="259" w:lineRule="auto"/>
        <w:ind w:left="0"/>
        <w:jc w:val="left"/>
        <w:rPr>
          <w:rFonts w:ascii="Arial" w:hAnsi="Arial" w:eastAsia="Arial" w:cs="Arial"/>
        </w:rPr>
      </w:pPr>
      <w:r w:rsidRPr="255818DE" w:rsidR="5C8ECC97">
        <w:rPr>
          <w:rFonts w:ascii="Arial" w:hAnsi="Arial" w:eastAsia="Arial" w:cs="Arial"/>
          <w:b w:val="1"/>
          <w:bCs w:val="1"/>
          <w:u w:val="single"/>
        </w:rPr>
        <w:t>Example</w:t>
      </w:r>
      <w:r w:rsidRPr="255818DE" w:rsidR="0B3A565C">
        <w:rPr>
          <w:rFonts w:ascii="Arial" w:hAnsi="Arial" w:eastAsia="Arial" w:cs="Arial"/>
        </w:rPr>
        <w:t xml:space="preserve"> </w:t>
      </w:r>
      <w:r w:rsidRPr="255818DE" w:rsidR="209A5229">
        <w:rPr>
          <w:rFonts w:ascii="Arial" w:hAnsi="Arial" w:eastAsia="Arial" w:cs="Arial"/>
        </w:rPr>
        <w:t xml:space="preserve"> </w:t>
      </w:r>
    </w:p>
    <w:p w:rsidR="1DF2A4EA" w:rsidP="255818DE" w:rsidRDefault="1DF2A4EA" w14:paraId="40708162" w14:textId="181C409E">
      <w:pPr>
        <w:pStyle w:val="Normal"/>
        <w:spacing w:after="160" w:line="259" w:lineRule="auto"/>
        <w:ind w:left="0"/>
        <w:jc w:val="left"/>
        <w:rPr>
          <w:rFonts w:ascii="Arial" w:hAnsi="Arial" w:eastAsia="Arial" w:cs="Arial"/>
          <w:b w:val="0"/>
          <w:bCs w:val="0"/>
        </w:rPr>
      </w:pPr>
      <w:r w:rsidRPr="255818DE" w:rsidR="1DF2A4EA">
        <w:rPr>
          <w:rFonts w:ascii="Arial" w:hAnsi="Arial" w:eastAsia="Arial" w:cs="Arial"/>
          <w:b w:val="0"/>
          <w:bCs w:val="0"/>
        </w:rPr>
        <w:t xml:space="preserve">Nurses and clinical psychologists would be good examples relating to Maslow’s theory. </w:t>
      </w:r>
      <w:r w:rsidRPr="255818DE" w:rsidR="1F13BB67">
        <w:rPr>
          <w:rFonts w:ascii="Arial" w:hAnsi="Arial" w:eastAsia="Arial" w:cs="Arial"/>
          <w:b w:val="0"/>
          <w:bCs w:val="0"/>
        </w:rPr>
        <w:t xml:space="preserve">In both roles, they would have to </w:t>
      </w:r>
      <w:r w:rsidRPr="255818DE" w:rsidR="6161D101">
        <w:rPr>
          <w:rFonts w:ascii="Arial" w:hAnsi="Arial" w:eastAsia="Arial" w:cs="Arial"/>
          <w:b w:val="0"/>
          <w:bCs w:val="0"/>
        </w:rPr>
        <w:t>recognise daily</w:t>
      </w:r>
      <w:r w:rsidRPr="255818DE" w:rsidR="1F13BB67">
        <w:rPr>
          <w:rFonts w:ascii="Arial" w:hAnsi="Arial" w:eastAsia="Arial" w:cs="Arial"/>
          <w:b w:val="0"/>
          <w:bCs w:val="0"/>
        </w:rPr>
        <w:t xml:space="preserve"> at what stage a </w:t>
      </w:r>
      <w:r w:rsidRPr="255818DE" w:rsidR="1F13BB67">
        <w:rPr>
          <w:rFonts w:ascii="Arial" w:hAnsi="Arial" w:eastAsia="Arial" w:cs="Arial"/>
          <w:b w:val="0"/>
          <w:bCs w:val="0"/>
        </w:rPr>
        <w:t xml:space="preserve">patient was at before </w:t>
      </w:r>
      <w:r w:rsidRPr="255818DE" w:rsidR="0705F83D">
        <w:rPr>
          <w:rFonts w:ascii="Arial" w:hAnsi="Arial" w:eastAsia="Arial" w:cs="Arial"/>
          <w:b w:val="0"/>
          <w:bCs w:val="0"/>
        </w:rPr>
        <w:t xml:space="preserve">they could better understand a person’s human behaviour. By </w:t>
      </w:r>
      <w:r w:rsidRPr="255818DE" w:rsidR="0705F83D">
        <w:rPr>
          <w:rFonts w:ascii="Arial" w:hAnsi="Arial" w:eastAsia="Arial" w:cs="Arial"/>
          <w:b w:val="0"/>
          <w:bCs w:val="0"/>
        </w:rPr>
        <w:t>using this theory</w:t>
      </w:r>
      <w:r w:rsidRPr="255818DE" w:rsidR="495B3E35">
        <w:rPr>
          <w:rFonts w:ascii="Arial" w:hAnsi="Arial" w:eastAsia="Arial" w:cs="Arial"/>
          <w:b w:val="0"/>
          <w:bCs w:val="0"/>
        </w:rPr>
        <w:t>,</w:t>
      </w:r>
      <w:r w:rsidRPr="255818DE" w:rsidR="0705F83D">
        <w:rPr>
          <w:rFonts w:ascii="Arial" w:hAnsi="Arial" w:eastAsia="Arial" w:cs="Arial"/>
          <w:b w:val="0"/>
          <w:bCs w:val="0"/>
        </w:rPr>
        <w:t xml:space="preserve"> either role could efficiently and </w:t>
      </w:r>
      <w:r w:rsidRPr="255818DE" w:rsidR="3C8E116D">
        <w:rPr>
          <w:rFonts w:ascii="Arial" w:hAnsi="Arial" w:eastAsia="Arial" w:cs="Arial"/>
          <w:b w:val="0"/>
          <w:bCs w:val="0"/>
        </w:rPr>
        <w:t>effectively</w:t>
      </w:r>
      <w:r w:rsidRPr="255818DE" w:rsidR="0705F83D">
        <w:rPr>
          <w:rFonts w:ascii="Arial" w:hAnsi="Arial" w:eastAsia="Arial" w:cs="Arial"/>
          <w:b w:val="0"/>
          <w:bCs w:val="0"/>
        </w:rPr>
        <w:t xml:space="preserve"> look to see how better to</w:t>
      </w:r>
      <w:r w:rsidRPr="255818DE" w:rsidR="39721D39">
        <w:rPr>
          <w:rFonts w:ascii="Arial" w:hAnsi="Arial" w:eastAsia="Arial" w:cs="Arial"/>
          <w:b w:val="0"/>
          <w:bCs w:val="0"/>
        </w:rPr>
        <w:t xml:space="preserve"> </w:t>
      </w:r>
      <w:r w:rsidRPr="255818DE" w:rsidR="0705F83D">
        <w:rPr>
          <w:rFonts w:ascii="Arial" w:hAnsi="Arial" w:eastAsia="Arial" w:cs="Arial"/>
          <w:b w:val="0"/>
          <w:bCs w:val="0"/>
        </w:rPr>
        <w:t xml:space="preserve">motivate an individual and </w:t>
      </w:r>
      <w:r w:rsidRPr="255818DE" w:rsidR="08002367">
        <w:rPr>
          <w:rFonts w:ascii="Arial" w:hAnsi="Arial" w:eastAsia="Arial" w:cs="Arial"/>
          <w:b w:val="0"/>
          <w:bCs w:val="0"/>
        </w:rPr>
        <w:t>what</w:t>
      </w:r>
      <w:r w:rsidRPr="255818DE" w:rsidR="58450500">
        <w:rPr>
          <w:rFonts w:ascii="Arial" w:hAnsi="Arial" w:eastAsia="Arial" w:cs="Arial"/>
          <w:b w:val="0"/>
          <w:bCs w:val="0"/>
        </w:rPr>
        <w:t xml:space="preserve"> posi</w:t>
      </w:r>
      <w:r w:rsidRPr="255818DE" w:rsidR="19A13021">
        <w:rPr>
          <w:rFonts w:ascii="Arial" w:hAnsi="Arial" w:eastAsia="Arial" w:cs="Arial"/>
          <w:b w:val="0"/>
          <w:bCs w:val="0"/>
        </w:rPr>
        <w:t>t</w:t>
      </w:r>
      <w:r w:rsidRPr="255818DE" w:rsidR="58450500">
        <w:rPr>
          <w:rFonts w:ascii="Arial" w:hAnsi="Arial" w:eastAsia="Arial" w:cs="Arial"/>
          <w:b w:val="0"/>
          <w:bCs w:val="0"/>
        </w:rPr>
        <w:t>ive steps</w:t>
      </w:r>
      <w:r w:rsidRPr="255818DE" w:rsidR="146F9921">
        <w:rPr>
          <w:rFonts w:ascii="Arial" w:hAnsi="Arial" w:eastAsia="Arial" w:cs="Arial"/>
          <w:b w:val="0"/>
          <w:bCs w:val="0"/>
        </w:rPr>
        <w:t xml:space="preserve"> could be implemented</w:t>
      </w:r>
      <w:r w:rsidRPr="255818DE" w:rsidR="7893870D">
        <w:rPr>
          <w:rFonts w:ascii="Arial" w:hAnsi="Arial" w:eastAsia="Arial" w:cs="Arial"/>
          <w:b w:val="0"/>
          <w:bCs w:val="0"/>
        </w:rPr>
        <w:t xml:space="preserve"> by looking at a patient’s thought process</w:t>
      </w:r>
      <w:r w:rsidRPr="255818DE" w:rsidR="58450500">
        <w:rPr>
          <w:rFonts w:ascii="Arial" w:hAnsi="Arial" w:eastAsia="Arial" w:cs="Arial"/>
          <w:b w:val="0"/>
          <w:bCs w:val="0"/>
        </w:rPr>
        <w:t xml:space="preserve"> </w:t>
      </w:r>
      <w:r w:rsidRPr="255818DE" w:rsidR="59BE5E10">
        <w:rPr>
          <w:rFonts w:ascii="Arial" w:hAnsi="Arial" w:eastAsia="Arial" w:cs="Arial"/>
          <w:b w:val="0"/>
          <w:bCs w:val="0"/>
        </w:rPr>
        <w:t>so that they</w:t>
      </w:r>
      <w:r w:rsidRPr="255818DE" w:rsidR="46A50898">
        <w:rPr>
          <w:rFonts w:ascii="Arial" w:hAnsi="Arial" w:eastAsia="Arial" w:cs="Arial"/>
          <w:b w:val="0"/>
          <w:bCs w:val="0"/>
        </w:rPr>
        <w:t xml:space="preserve"> could</w:t>
      </w:r>
      <w:r w:rsidRPr="255818DE" w:rsidR="58450500">
        <w:rPr>
          <w:rFonts w:ascii="Arial" w:hAnsi="Arial" w:eastAsia="Arial" w:cs="Arial"/>
          <w:b w:val="0"/>
          <w:bCs w:val="0"/>
        </w:rPr>
        <w:t xml:space="preserve"> e</w:t>
      </w:r>
      <w:r w:rsidRPr="255818DE" w:rsidR="58450500">
        <w:rPr>
          <w:rFonts w:ascii="Arial" w:hAnsi="Arial" w:eastAsia="Arial" w:cs="Arial"/>
          <w:b w:val="0"/>
          <w:bCs w:val="0"/>
        </w:rPr>
        <w:t>ncourage a</w:t>
      </w:r>
      <w:r w:rsidRPr="255818DE" w:rsidR="58450500">
        <w:rPr>
          <w:rFonts w:ascii="Arial" w:hAnsi="Arial" w:eastAsia="Arial" w:cs="Arial"/>
          <w:b w:val="0"/>
          <w:bCs w:val="0"/>
        </w:rPr>
        <w:t xml:space="preserve"> patient in the right direction of well</w:t>
      </w:r>
      <w:r w:rsidRPr="255818DE" w:rsidR="1CF23B13">
        <w:rPr>
          <w:rFonts w:ascii="Arial" w:hAnsi="Arial" w:eastAsia="Arial" w:cs="Arial"/>
          <w:b w:val="0"/>
          <w:bCs w:val="0"/>
        </w:rPr>
        <w:t>-</w:t>
      </w:r>
      <w:r w:rsidRPr="255818DE" w:rsidR="58450500">
        <w:rPr>
          <w:rFonts w:ascii="Arial" w:hAnsi="Arial" w:eastAsia="Arial" w:cs="Arial"/>
          <w:b w:val="0"/>
          <w:bCs w:val="0"/>
        </w:rPr>
        <w:t xml:space="preserve">being </w:t>
      </w:r>
      <w:r w:rsidRPr="255818DE" w:rsidR="19755B10">
        <w:rPr>
          <w:rFonts w:ascii="Arial" w:hAnsi="Arial" w:eastAsia="Arial" w:cs="Arial"/>
          <w:b w:val="0"/>
          <w:bCs w:val="0"/>
        </w:rPr>
        <w:t>of mental health by re</w:t>
      </w:r>
      <w:r w:rsidRPr="255818DE" w:rsidR="57CF339A">
        <w:rPr>
          <w:rFonts w:ascii="Arial" w:hAnsi="Arial" w:eastAsia="Arial" w:cs="Arial"/>
          <w:b w:val="0"/>
          <w:bCs w:val="0"/>
        </w:rPr>
        <w:t>c</w:t>
      </w:r>
      <w:r w:rsidRPr="255818DE" w:rsidR="19755B10">
        <w:rPr>
          <w:rFonts w:ascii="Arial" w:hAnsi="Arial" w:eastAsia="Arial" w:cs="Arial"/>
          <w:b w:val="0"/>
          <w:bCs w:val="0"/>
        </w:rPr>
        <w:t xml:space="preserve">ognising </w:t>
      </w:r>
      <w:r w:rsidRPr="255818DE" w:rsidR="58450500">
        <w:rPr>
          <w:rFonts w:ascii="Arial" w:hAnsi="Arial" w:eastAsia="Arial" w:cs="Arial"/>
          <w:b w:val="0"/>
          <w:bCs w:val="0"/>
        </w:rPr>
        <w:t xml:space="preserve">what drives them and </w:t>
      </w:r>
      <w:r w:rsidRPr="255818DE" w:rsidR="0B0643FE">
        <w:rPr>
          <w:rFonts w:ascii="Arial" w:hAnsi="Arial" w:eastAsia="Arial" w:cs="Arial"/>
          <w:b w:val="0"/>
          <w:bCs w:val="0"/>
        </w:rPr>
        <w:t xml:space="preserve">what </w:t>
      </w:r>
      <w:r w:rsidRPr="255818DE" w:rsidR="58450500">
        <w:rPr>
          <w:rFonts w:ascii="Arial" w:hAnsi="Arial" w:eastAsia="Arial" w:cs="Arial"/>
          <w:b w:val="0"/>
          <w:bCs w:val="0"/>
        </w:rPr>
        <w:t xml:space="preserve">will lead them to </w:t>
      </w:r>
      <w:r w:rsidRPr="255818DE" w:rsidR="22C41C2E">
        <w:rPr>
          <w:rFonts w:ascii="Arial" w:hAnsi="Arial" w:eastAsia="Arial" w:cs="Arial"/>
          <w:b w:val="0"/>
          <w:bCs w:val="0"/>
        </w:rPr>
        <w:t>feeling better about themselves</w:t>
      </w:r>
      <w:r w:rsidRPr="255818DE" w:rsidR="576B6EC4">
        <w:rPr>
          <w:rFonts w:ascii="Arial" w:hAnsi="Arial" w:eastAsia="Arial" w:cs="Arial"/>
          <w:b w:val="0"/>
          <w:bCs w:val="0"/>
        </w:rPr>
        <w:t>.</w:t>
      </w:r>
      <w:r w:rsidRPr="255818DE" w:rsidR="7BC6EF00">
        <w:rPr>
          <w:rFonts w:ascii="Arial" w:hAnsi="Arial" w:eastAsia="Arial" w:cs="Arial"/>
          <w:b w:val="0"/>
          <w:bCs w:val="0"/>
        </w:rPr>
        <w:t xml:space="preserve"> Nurses and psychologists can better understand that a person’s f</w:t>
      </w:r>
      <w:r w:rsidRPr="255818DE" w:rsidR="5FD08583">
        <w:rPr>
          <w:rFonts w:ascii="Arial" w:hAnsi="Arial" w:eastAsia="Arial" w:cs="Arial"/>
          <w:b w:val="0"/>
          <w:bCs w:val="0"/>
        </w:rPr>
        <w:t>undam</w:t>
      </w:r>
      <w:r w:rsidRPr="255818DE" w:rsidR="7BC6EF00">
        <w:rPr>
          <w:rFonts w:ascii="Arial" w:hAnsi="Arial" w:eastAsia="Arial" w:cs="Arial"/>
          <w:b w:val="0"/>
          <w:bCs w:val="0"/>
        </w:rPr>
        <w:t xml:space="preserve">ental needs need to be </w:t>
      </w:r>
      <w:r w:rsidRPr="255818DE" w:rsidR="75E48ABE">
        <w:rPr>
          <w:rFonts w:ascii="Arial" w:hAnsi="Arial" w:eastAsia="Arial" w:cs="Arial"/>
          <w:b w:val="0"/>
          <w:bCs w:val="0"/>
        </w:rPr>
        <w:t xml:space="preserve">recognised and reached first before they </w:t>
      </w:r>
      <w:r w:rsidRPr="255818DE" w:rsidR="007E12EB">
        <w:rPr>
          <w:rFonts w:ascii="Arial" w:hAnsi="Arial" w:eastAsia="Arial" w:cs="Arial"/>
          <w:b w:val="0"/>
          <w:bCs w:val="0"/>
        </w:rPr>
        <w:t xml:space="preserve">can alter their behaviour towards others and themselves or </w:t>
      </w:r>
      <w:r w:rsidRPr="255818DE" w:rsidR="180ED451">
        <w:rPr>
          <w:rFonts w:ascii="Arial" w:hAnsi="Arial" w:eastAsia="Arial" w:cs="Arial"/>
          <w:b w:val="0"/>
          <w:bCs w:val="0"/>
        </w:rPr>
        <w:t>before</w:t>
      </w:r>
      <w:r w:rsidRPr="255818DE" w:rsidR="75E48ABE">
        <w:rPr>
          <w:rFonts w:ascii="Arial" w:hAnsi="Arial" w:eastAsia="Arial" w:cs="Arial"/>
          <w:b w:val="0"/>
          <w:bCs w:val="0"/>
        </w:rPr>
        <w:t xml:space="preserve"> set</w:t>
      </w:r>
      <w:r w:rsidRPr="255818DE" w:rsidR="5471CF34">
        <w:rPr>
          <w:rFonts w:ascii="Arial" w:hAnsi="Arial" w:eastAsia="Arial" w:cs="Arial"/>
          <w:b w:val="0"/>
          <w:bCs w:val="0"/>
        </w:rPr>
        <w:t>ting</w:t>
      </w:r>
      <w:r w:rsidRPr="255818DE" w:rsidR="2840754A">
        <w:rPr>
          <w:rFonts w:ascii="Arial" w:hAnsi="Arial" w:eastAsia="Arial" w:cs="Arial"/>
          <w:b w:val="0"/>
          <w:bCs w:val="0"/>
        </w:rPr>
        <w:t xml:space="preserve"> higher</w:t>
      </w:r>
      <w:r w:rsidRPr="255818DE" w:rsidR="75E48ABE">
        <w:rPr>
          <w:rFonts w:ascii="Arial" w:hAnsi="Arial" w:eastAsia="Arial" w:cs="Arial"/>
          <w:b w:val="0"/>
          <w:bCs w:val="0"/>
        </w:rPr>
        <w:t xml:space="preserve"> goals </w:t>
      </w:r>
      <w:r w:rsidRPr="255818DE" w:rsidR="012149BD">
        <w:rPr>
          <w:rFonts w:ascii="Arial" w:hAnsi="Arial" w:eastAsia="Arial" w:cs="Arial"/>
          <w:b w:val="0"/>
          <w:bCs w:val="0"/>
        </w:rPr>
        <w:t>to be achieved</w:t>
      </w:r>
      <w:r w:rsidRPr="255818DE" w:rsidR="37C7D9C6">
        <w:rPr>
          <w:rFonts w:ascii="Arial" w:hAnsi="Arial" w:eastAsia="Arial" w:cs="Arial"/>
          <w:b w:val="0"/>
          <w:bCs w:val="0"/>
        </w:rPr>
        <w:t xml:space="preserve">, </w:t>
      </w:r>
      <w:r w:rsidRPr="255818DE" w:rsidR="012149BD">
        <w:rPr>
          <w:rFonts w:ascii="Arial" w:hAnsi="Arial" w:eastAsia="Arial" w:cs="Arial"/>
          <w:b w:val="0"/>
          <w:bCs w:val="0"/>
        </w:rPr>
        <w:t xml:space="preserve">and they should recognise that once a person’s motivation is </w:t>
      </w:r>
      <w:r w:rsidRPr="255818DE" w:rsidR="5A9C5FD5">
        <w:rPr>
          <w:rFonts w:ascii="Arial" w:hAnsi="Arial" w:eastAsia="Arial" w:cs="Arial"/>
          <w:b w:val="0"/>
          <w:bCs w:val="0"/>
        </w:rPr>
        <w:t>ascertained</w:t>
      </w:r>
      <w:r w:rsidRPr="255818DE" w:rsidR="012149BD">
        <w:rPr>
          <w:rFonts w:ascii="Arial" w:hAnsi="Arial" w:eastAsia="Arial" w:cs="Arial"/>
          <w:b w:val="0"/>
          <w:bCs w:val="0"/>
        </w:rPr>
        <w:t xml:space="preserve"> that they will then have the willingness to look to achieve the next stage </w:t>
      </w:r>
      <w:r w:rsidRPr="255818DE" w:rsidR="309173F5">
        <w:rPr>
          <w:rFonts w:ascii="Arial" w:hAnsi="Arial" w:eastAsia="Arial" w:cs="Arial"/>
          <w:b w:val="0"/>
          <w:bCs w:val="0"/>
        </w:rPr>
        <w:t>of being satisfied</w:t>
      </w:r>
      <w:r w:rsidRPr="255818DE" w:rsidR="49426B7C">
        <w:rPr>
          <w:rFonts w:ascii="Arial" w:hAnsi="Arial" w:eastAsia="Arial" w:cs="Arial"/>
          <w:b w:val="0"/>
          <w:bCs w:val="0"/>
        </w:rPr>
        <w:t xml:space="preserve"> </w:t>
      </w:r>
      <w:r w:rsidRPr="255818DE" w:rsidR="18D13E7B">
        <w:rPr>
          <w:rFonts w:ascii="Arial" w:hAnsi="Arial" w:eastAsia="Arial" w:cs="Arial"/>
          <w:b w:val="0"/>
          <w:bCs w:val="0"/>
        </w:rPr>
        <w:t>and be more self-</w:t>
      </w:r>
      <w:r w:rsidRPr="255818DE" w:rsidR="49426B7C">
        <w:rPr>
          <w:rFonts w:ascii="Arial" w:hAnsi="Arial" w:eastAsia="Arial" w:cs="Arial"/>
          <w:b w:val="0"/>
          <w:bCs w:val="0"/>
        </w:rPr>
        <w:t>drive</w:t>
      </w:r>
      <w:r w:rsidRPr="255818DE" w:rsidR="7A67EA41">
        <w:rPr>
          <w:rFonts w:ascii="Arial" w:hAnsi="Arial" w:eastAsia="Arial" w:cs="Arial"/>
          <w:b w:val="0"/>
          <w:bCs w:val="0"/>
        </w:rPr>
        <w:t>.</w:t>
      </w:r>
      <w:r w:rsidRPr="255818DE" w:rsidR="36D4D827">
        <w:rPr>
          <w:rFonts w:ascii="Arial" w:hAnsi="Arial" w:eastAsia="Arial" w:cs="Arial"/>
          <w:b w:val="0"/>
          <w:bCs w:val="0"/>
        </w:rPr>
        <w:t xml:space="preserve"> </w:t>
      </w:r>
      <w:r w:rsidRPr="255818DE" w:rsidR="6ED223E4">
        <w:rPr>
          <w:rFonts w:ascii="Arial" w:hAnsi="Arial" w:eastAsia="Arial" w:cs="Arial"/>
          <w:b w:val="0"/>
          <w:bCs w:val="0"/>
        </w:rPr>
        <w:t>(Nizette, 2017)</w:t>
      </w:r>
    </w:p>
    <w:p w:rsidR="2F7C1512" w:rsidP="255818DE" w:rsidRDefault="2F7C1512" w14:paraId="01B5A653" w14:textId="72B14517">
      <w:pPr>
        <w:pStyle w:val="Normal"/>
        <w:spacing w:after="160" w:line="259" w:lineRule="auto"/>
        <w:ind w:left="0"/>
        <w:jc w:val="left"/>
        <w:rPr>
          <w:rFonts w:ascii="Arial" w:hAnsi="Arial" w:eastAsia="Arial" w:cs="Arial"/>
          <w:b w:val="1"/>
          <w:bCs w:val="1"/>
          <w:sz w:val="32"/>
          <w:szCs w:val="32"/>
          <w:u w:val="single"/>
        </w:rPr>
      </w:pPr>
      <w:r w:rsidRPr="255818DE" w:rsidR="2F7C1512">
        <w:rPr>
          <w:rFonts w:ascii="Arial" w:hAnsi="Arial" w:eastAsia="Arial" w:cs="Arial"/>
          <w:b w:val="1"/>
          <w:bCs w:val="1"/>
          <w:sz w:val="32"/>
          <w:szCs w:val="32"/>
          <w:u w:val="single"/>
        </w:rPr>
        <w:t>Conclusion</w:t>
      </w:r>
    </w:p>
    <w:p w:rsidR="2F7C1512" w:rsidP="255818DE" w:rsidRDefault="2F7C1512" w14:paraId="0CE58A61" w14:textId="4003FE06">
      <w:pPr>
        <w:pStyle w:val="Normal"/>
        <w:spacing w:after="160" w:line="259" w:lineRule="auto"/>
        <w:ind w:left="0"/>
        <w:jc w:val="left"/>
        <w:rPr>
          <w:rFonts w:ascii="Arial" w:hAnsi="Arial" w:eastAsia="Arial" w:cs="Arial"/>
        </w:rPr>
      </w:pPr>
      <w:r w:rsidRPr="255818DE" w:rsidR="2F7C1512">
        <w:rPr>
          <w:rFonts w:ascii="Arial" w:hAnsi="Arial" w:eastAsia="Arial" w:cs="Arial"/>
        </w:rPr>
        <w:t xml:space="preserve">There are many theories that can help health care professionals in </w:t>
      </w:r>
      <w:r w:rsidRPr="255818DE" w:rsidR="2F7C1512">
        <w:rPr>
          <w:rFonts w:ascii="Arial" w:hAnsi="Arial" w:eastAsia="Arial" w:cs="Arial"/>
        </w:rPr>
        <w:t>providing</w:t>
      </w:r>
      <w:r w:rsidRPr="255818DE" w:rsidR="2F7C1512">
        <w:rPr>
          <w:rFonts w:ascii="Arial" w:hAnsi="Arial" w:eastAsia="Arial" w:cs="Arial"/>
        </w:rPr>
        <w:t xml:space="preserve"> better care and recognising </w:t>
      </w:r>
      <w:r w:rsidRPr="255818DE" w:rsidR="2F7C1512">
        <w:rPr>
          <w:rFonts w:ascii="Arial" w:hAnsi="Arial" w:eastAsia="Arial" w:cs="Arial"/>
        </w:rPr>
        <w:t>p</w:t>
      </w:r>
      <w:r w:rsidRPr="255818DE" w:rsidR="22704566">
        <w:rPr>
          <w:rFonts w:ascii="Arial" w:hAnsi="Arial" w:eastAsia="Arial" w:cs="Arial"/>
        </w:rPr>
        <w:t>atient</w:t>
      </w:r>
      <w:r w:rsidRPr="255818DE" w:rsidR="2F7C1512">
        <w:rPr>
          <w:rFonts w:ascii="Arial" w:hAnsi="Arial" w:eastAsia="Arial" w:cs="Arial"/>
        </w:rPr>
        <w:t xml:space="preserve"> need</w:t>
      </w:r>
      <w:r w:rsidRPr="255818DE" w:rsidR="59BC6782">
        <w:rPr>
          <w:rFonts w:ascii="Arial" w:hAnsi="Arial" w:eastAsia="Arial" w:cs="Arial"/>
        </w:rPr>
        <w:t>s. (courses.lumenlearning.com, n.d.) I would agree with many of the theories and</w:t>
      </w:r>
      <w:r w:rsidRPr="255818DE" w:rsidR="41DB9BD7">
        <w:rPr>
          <w:rFonts w:ascii="Arial" w:hAnsi="Arial" w:eastAsia="Arial" w:cs="Arial"/>
        </w:rPr>
        <w:t xml:space="preserve"> </w:t>
      </w:r>
      <w:r w:rsidRPr="255818DE" w:rsidR="41DB9BD7">
        <w:rPr>
          <w:rFonts w:ascii="Arial" w:hAnsi="Arial" w:eastAsia="Arial" w:cs="Arial"/>
        </w:rPr>
        <w:t>firmly agree</w:t>
      </w:r>
      <w:r w:rsidRPr="255818DE" w:rsidR="41DB9BD7">
        <w:rPr>
          <w:rFonts w:ascii="Arial" w:hAnsi="Arial" w:eastAsia="Arial" w:cs="Arial"/>
        </w:rPr>
        <w:t xml:space="preserve"> </w:t>
      </w:r>
      <w:r w:rsidRPr="255818DE" w:rsidR="59BC6782">
        <w:rPr>
          <w:rFonts w:ascii="Arial" w:hAnsi="Arial" w:eastAsia="Arial" w:cs="Arial"/>
        </w:rPr>
        <w:t xml:space="preserve">when looking at examples in the </w:t>
      </w:r>
      <w:r w:rsidRPr="255818DE" w:rsidR="12ABDFF1">
        <w:rPr>
          <w:rFonts w:ascii="Arial" w:hAnsi="Arial" w:eastAsia="Arial" w:cs="Arial"/>
        </w:rPr>
        <w:t>workplace</w:t>
      </w:r>
      <w:r w:rsidRPr="255818DE" w:rsidR="59BC6782">
        <w:rPr>
          <w:rFonts w:ascii="Arial" w:hAnsi="Arial" w:eastAsia="Arial" w:cs="Arial"/>
        </w:rPr>
        <w:t xml:space="preserve"> they are needed </w:t>
      </w:r>
      <w:r w:rsidRPr="255818DE" w:rsidR="4BE9A7BA">
        <w:rPr>
          <w:rFonts w:ascii="Arial" w:hAnsi="Arial" w:eastAsia="Arial" w:cs="Arial"/>
        </w:rPr>
        <w:t>to better help professional healthcare workers in recognising patient needs and working to problem solve more effecti</w:t>
      </w:r>
      <w:r w:rsidRPr="255818DE" w:rsidR="4507CA7C">
        <w:rPr>
          <w:rFonts w:ascii="Arial" w:hAnsi="Arial" w:eastAsia="Arial" w:cs="Arial"/>
        </w:rPr>
        <w:t>ve</w:t>
      </w:r>
      <w:r w:rsidRPr="255818DE" w:rsidR="4BE9A7BA">
        <w:rPr>
          <w:rFonts w:ascii="Arial" w:hAnsi="Arial" w:eastAsia="Arial" w:cs="Arial"/>
        </w:rPr>
        <w:t xml:space="preserve">ly and efficiently and ultimately </w:t>
      </w:r>
      <w:r w:rsidRPr="255818DE" w:rsidR="4BE9A7BA">
        <w:rPr>
          <w:rFonts w:ascii="Arial" w:hAnsi="Arial" w:eastAsia="Arial" w:cs="Arial"/>
        </w:rPr>
        <w:t>provide</w:t>
      </w:r>
      <w:r w:rsidRPr="255818DE" w:rsidR="4BE9A7BA">
        <w:rPr>
          <w:rFonts w:ascii="Arial" w:hAnsi="Arial" w:eastAsia="Arial" w:cs="Arial"/>
        </w:rPr>
        <w:t xml:space="preserve"> better health care to </w:t>
      </w:r>
      <w:r w:rsidRPr="255818DE" w:rsidR="7B59D1F2">
        <w:rPr>
          <w:rFonts w:ascii="Arial" w:hAnsi="Arial" w:eastAsia="Arial" w:cs="Arial"/>
        </w:rPr>
        <w:t>patients</w:t>
      </w:r>
      <w:r w:rsidRPr="255818DE" w:rsidR="4BE9A7BA">
        <w:rPr>
          <w:rFonts w:ascii="Arial" w:hAnsi="Arial" w:eastAsia="Arial" w:cs="Arial"/>
        </w:rPr>
        <w:t>.</w:t>
      </w:r>
      <w:r w:rsidRPr="255818DE" w:rsidR="63DBFF85">
        <w:rPr>
          <w:rFonts w:ascii="Arial" w:hAnsi="Arial" w:eastAsia="Arial" w:cs="Arial"/>
        </w:rPr>
        <w:t xml:space="preserve"> All areas of psychology</w:t>
      </w:r>
      <w:r w:rsidRPr="255818DE" w:rsidR="1E77D8D3">
        <w:rPr>
          <w:rFonts w:ascii="Arial" w:hAnsi="Arial" w:eastAsia="Arial" w:cs="Arial"/>
        </w:rPr>
        <w:t xml:space="preserve"> and theories</w:t>
      </w:r>
      <w:r w:rsidRPr="255818DE" w:rsidR="63DBFF85">
        <w:rPr>
          <w:rFonts w:ascii="Arial" w:hAnsi="Arial" w:eastAsia="Arial" w:cs="Arial"/>
        </w:rPr>
        <w:t xml:space="preserve"> when looking at human behaviour and </w:t>
      </w:r>
      <w:r w:rsidRPr="255818DE" w:rsidR="7879C0B1">
        <w:rPr>
          <w:rFonts w:ascii="Arial" w:hAnsi="Arial" w:eastAsia="Arial" w:cs="Arial"/>
        </w:rPr>
        <w:t>factors</w:t>
      </w:r>
      <w:r w:rsidRPr="255818DE" w:rsidR="1342F830">
        <w:rPr>
          <w:rFonts w:ascii="Arial" w:hAnsi="Arial" w:eastAsia="Arial" w:cs="Arial"/>
        </w:rPr>
        <w:t xml:space="preserve"> that affect </w:t>
      </w:r>
      <w:r w:rsidRPr="255818DE" w:rsidR="17655932">
        <w:rPr>
          <w:rFonts w:ascii="Arial" w:hAnsi="Arial" w:eastAsia="Arial" w:cs="Arial"/>
        </w:rPr>
        <w:t xml:space="preserve">human </w:t>
      </w:r>
      <w:r w:rsidRPr="255818DE" w:rsidR="1342F830">
        <w:rPr>
          <w:rFonts w:ascii="Arial" w:hAnsi="Arial" w:eastAsia="Arial" w:cs="Arial"/>
        </w:rPr>
        <w:t>behaviour</w:t>
      </w:r>
      <w:r w:rsidRPr="255818DE" w:rsidR="5243BFEE">
        <w:rPr>
          <w:rFonts w:ascii="Arial" w:hAnsi="Arial" w:eastAsia="Arial" w:cs="Arial"/>
        </w:rPr>
        <w:t xml:space="preserve"> go hand-in-h</w:t>
      </w:r>
      <w:r w:rsidRPr="255818DE" w:rsidR="12658FC0">
        <w:rPr>
          <w:rFonts w:ascii="Arial" w:hAnsi="Arial" w:eastAsia="Arial" w:cs="Arial"/>
        </w:rPr>
        <w:t>and with</w:t>
      </w:r>
      <w:r w:rsidRPr="255818DE" w:rsidR="1A5E79F1">
        <w:rPr>
          <w:rFonts w:ascii="Arial" w:hAnsi="Arial" w:eastAsia="Arial" w:cs="Arial"/>
        </w:rPr>
        <w:t>in</w:t>
      </w:r>
      <w:r w:rsidRPr="255818DE" w:rsidR="12658FC0">
        <w:rPr>
          <w:rFonts w:ascii="Arial" w:hAnsi="Arial" w:eastAsia="Arial" w:cs="Arial"/>
        </w:rPr>
        <w:t xml:space="preserve"> health and social care as they work </w:t>
      </w:r>
      <w:r w:rsidRPr="255818DE" w:rsidR="510A74F1">
        <w:rPr>
          <w:rFonts w:ascii="Arial" w:hAnsi="Arial" w:eastAsia="Arial" w:cs="Arial"/>
        </w:rPr>
        <w:t>to provide</w:t>
      </w:r>
      <w:r w:rsidRPr="255818DE" w:rsidR="12658FC0">
        <w:rPr>
          <w:rFonts w:ascii="Arial" w:hAnsi="Arial" w:eastAsia="Arial" w:cs="Arial"/>
        </w:rPr>
        <w:t xml:space="preserve"> support to vulnerable people</w:t>
      </w:r>
      <w:r w:rsidRPr="255818DE" w:rsidR="7E00FCFE">
        <w:rPr>
          <w:rFonts w:ascii="Arial" w:hAnsi="Arial" w:eastAsia="Arial" w:cs="Arial"/>
        </w:rPr>
        <w:t xml:space="preserve">, promote emotional </w:t>
      </w:r>
      <w:r w:rsidRPr="255818DE" w:rsidR="6390FBCE">
        <w:rPr>
          <w:rFonts w:ascii="Arial" w:hAnsi="Arial" w:eastAsia="Arial" w:cs="Arial"/>
        </w:rPr>
        <w:t xml:space="preserve">and mental </w:t>
      </w:r>
      <w:r w:rsidRPr="255818DE" w:rsidR="7E00FCFE">
        <w:rPr>
          <w:rFonts w:ascii="Arial" w:hAnsi="Arial" w:eastAsia="Arial" w:cs="Arial"/>
        </w:rPr>
        <w:t xml:space="preserve">well-being </w:t>
      </w:r>
      <w:r w:rsidRPr="255818DE" w:rsidR="7E00FCFE">
        <w:rPr>
          <w:rFonts w:ascii="Arial" w:hAnsi="Arial" w:eastAsia="Arial" w:cs="Arial"/>
        </w:rPr>
        <w:t xml:space="preserve">to </w:t>
      </w:r>
      <w:r w:rsidRPr="255818DE" w:rsidR="3214D05D">
        <w:rPr>
          <w:rFonts w:ascii="Arial" w:hAnsi="Arial" w:eastAsia="Arial" w:cs="Arial"/>
        </w:rPr>
        <w:t>all</w:t>
      </w:r>
      <w:r w:rsidRPr="255818DE" w:rsidR="7E00FCFE">
        <w:rPr>
          <w:rFonts w:ascii="Arial" w:hAnsi="Arial" w:eastAsia="Arial" w:cs="Arial"/>
        </w:rPr>
        <w:t xml:space="preserve"> </w:t>
      </w:r>
      <w:r w:rsidRPr="255818DE" w:rsidR="7E00FCFE">
        <w:rPr>
          <w:rFonts w:ascii="Arial" w:hAnsi="Arial" w:eastAsia="Arial" w:cs="Arial"/>
        </w:rPr>
        <w:t>age group</w:t>
      </w:r>
      <w:r w:rsidRPr="255818DE" w:rsidR="266487E3">
        <w:rPr>
          <w:rFonts w:ascii="Arial" w:hAnsi="Arial" w:eastAsia="Arial" w:cs="Arial"/>
        </w:rPr>
        <w:t>s</w:t>
      </w:r>
      <w:r w:rsidRPr="255818DE" w:rsidR="7CF7796C">
        <w:rPr>
          <w:rFonts w:ascii="Arial" w:hAnsi="Arial" w:eastAsia="Arial" w:cs="Arial"/>
        </w:rPr>
        <w:t xml:space="preserve"> and ultimately to </w:t>
      </w:r>
      <w:r w:rsidRPr="255818DE" w:rsidR="5C6528F1">
        <w:rPr>
          <w:rFonts w:ascii="Arial" w:hAnsi="Arial" w:eastAsia="Arial" w:cs="Arial"/>
        </w:rPr>
        <w:t xml:space="preserve">help </w:t>
      </w:r>
      <w:r w:rsidRPr="255818DE" w:rsidR="46CA4ABB">
        <w:rPr>
          <w:rFonts w:ascii="Arial" w:hAnsi="Arial" w:eastAsia="Arial" w:cs="Arial"/>
        </w:rPr>
        <w:t xml:space="preserve">observe, </w:t>
      </w:r>
      <w:r w:rsidRPr="255818DE" w:rsidR="7CF7796C">
        <w:rPr>
          <w:rFonts w:ascii="Arial" w:hAnsi="Arial" w:eastAsia="Arial" w:cs="Arial"/>
        </w:rPr>
        <w:t xml:space="preserve">understand and recognise the needs of </w:t>
      </w:r>
      <w:r w:rsidRPr="255818DE" w:rsidR="142963C6">
        <w:rPr>
          <w:rFonts w:ascii="Arial" w:hAnsi="Arial" w:eastAsia="Arial" w:cs="Arial"/>
        </w:rPr>
        <w:t>patients</w:t>
      </w:r>
      <w:r w:rsidRPr="255818DE" w:rsidR="7CF7796C">
        <w:rPr>
          <w:rFonts w:ascii="Arial" w:hAnsi="Arial" w:eastAsia="Arial" w:cs="Arial"/>
        </w:rPr>
        <w:t xml:space="preserve"> on a daily basis </w:t>
      </w:r>
      <w:r w:rsidRPr="255818DE" w:rsidR="7A0D4CEE">
        <w:rPr>
          <w:rFonts w:ascii="Arial" w:hAnsi="Arial" w:eastAsia="Arial" w:cs="Arial"/>
        </w:rPr>
        <w:t>and help facilitate a remedy to these issues. (UKessays, 2020)</w:t>
      </w:r>
    </w:p>
    <w:p w:rsidR="16250B5A" w:rsidP="16250B5A" w:rsidRDefault="16250B5A" w14:paraId="389A04B7" w14:textId="3DA4184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6250B5A" w:rsidP="16250B5A" w:rsidRDefault="16250B5A" w14:paraId="5698FE3C" w14:textId="4891E7F8">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16250B5A" w:rsidP="255818DE" w:rsidRDefault="16250B5A" w14:paraId="4444426E" w14:textId="758F7595">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172D1D4B" w14:textId="638F3EE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097ED960" w14:textId="4F843F36">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642DEFE8" w14:textId="2B6A63C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284A5FFB" w14:textId="51A43AE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05B02F23" w:rsidP="255818DE" w:rsidRDefault="05B02F23" w14:paraId="55100ABD" w14:textId="11124243">
      <w:pPr>
        <w:jc w:val="center"/>
        <w:rPr>
          <w:rFonts w:ascii="Arial Nova" w:hAnsi="Arial Nova" w:eastAsia="Arial Nova" w:cs="Arial Nova"/>
        </w:rPr>
      </w:pPr>
      <w:r w:rsidRPr="255818DE" w:rsidR="05B02F23">
        <w:rPr>
          <w:rFonts w:ascii="Arial Nova" w:hAnsi="Arial Nova" w:eastAsia="Arial Nova" w:cs="Arial Nova"/>
        </w:rPr>
        <w:t xml:space="preserve">  </w:t>
      </w:r>
      <w:r w:rsidRPr="255818DE" w:rsidR="6F5CF4B0">
        <w:rPr>
          <w:rFonts w:ascii="Arial Nova" w:hAnsi="Arial Nova" w:eastAsia="Arial Nova" w:cs="Arial Nova"/>
          <w:b w:val="1"/>
          <w:bCs w:val="1"/>
          <w:sz w:val="32"/>
          <w:szCs w:val="32"/>
          <w:u w:val="single"/>
        </w:rPr>
        <w:t>References</w:t>
      </w:r>
    </w:p>
    <w:p w:rsidR="6F5CF4B0" w:rsidP="255818DE" w:rsidRDefault="6F5CF4B0" w14:paraId="45AA7D1E" w14:textId="53ABC81E">
      <w:pPr>
        <w:spacing w:line="360" w:lineRule="auto"/>
        <w:jc w:val="left"/>
      </w:pPr>
      <w:r w:rsidRPr="255818DE" w:rsidR="6F5CF4B0">
        <w:rPr>
          <w:rFonts w:ascii="Times New Roman" w:hAnsi="Times New Roman" w:eastAsia="Times New Roman" w:cs="Times New Roman"/>
          <w:noProof w:val="0"/>
          <w:sz w:val="24"/>
          <w:szCs w:val="24"/>
          <w:lang w:val="en-GB"/>
        </w:rPr>
        <w:t xml:space="preserve">Admin (2021). </w:t>
      </w:r>
      <w:r w:rsidRPr="255818DE" w:rsidR="6F5CF4B0">
        <w:rPr>
          <w:rFonts w:ascii="Times New Roman" w:hAnsi="Times New Roman" w:eastAsia="Times New Roman" w:cs="Times New Roman"/>
          <w:i w:val="1"/>
          <w:iCs w:val="1"/>
          <w:noProof w:val="0"/>
          <w:sz w:val="24"/>
          <w:szCs w:val="24"/>
          <w:lang w:val="en-GB"/>
        </w:rPr>
        <w:t>Albert Bandura’s Social Learning Theory (Made Simple)</w:t>
      </w:r>
      <w:r w:rsidRPr="255818DE" w:rsidR="6F5CF4B0">
        <w:rPr>
          <w:rFonts w:ascii="Times New Roman" w:hAnsi="Times New Roman" w:eastAsia="Times New Roman" w:cs="Times New Roman"/>
          <w:noProof w:val="0"/>
          <w:sz w:val="24"/>
          <w:szCs w:val="24"/>
          <w:lang w:val="en-GB"/>
        </w:rPr>
        <w:t xml:space="preserve">. [online] tyonote. Available at: </w:t>
      </w:r>
      <w:hyperlink r:id="R04a4d020c7ee4f79">
        <w:r w:rsidRPr="255818DE" w:rsidR="6F5CF4B0">
          <w:rPr>
            <w:rStyle w:val="Hyperlink"/>
            <w:rFonts w:ascii="Times New Roman" w:hAnsi="Times New Roman" w:eastAsia="Times New Roman" w:cs="Times New Roman"/>
            <w:noProof w:val="0"/>
            <w:sz w:val="24"/>
            <w:szCs w:val="24"/>
            <w:lang w:val="en-GB"/>
          </w:rPr>
          <w:t>https://tyonote.com/social_learning_theory/</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1FB438A8" w14:textId="26A88561">
      <w:pPr>
        <w:spacing w:line="360" w:lineRule="auto"/>
        <w:jc w:val="left"/>
      </w:pPr>
      <w:r w:rsidRPr="255818DE" w:rsidR="6F5CF4B0">
        <w:rPr>
          <w:rFonts w:ascii="Times New Roman" w:hAnsi="Times New Roman" w:eastAsia="Times New Roman" w:cs="Times New Roman"/>
          <w:noProof w:val="0"/>
          <w:sz w:val="24"/>
          <w:szCs w:val="24"/>
          <w:lang w:val="en-GB"/>
        </w:rPr>
        <w:t xml:space="preserve">courses.lumenlearning.com. (n.d.). </w:t>
      </w:r>
      <w:r w:rsidRPr="255818DE" w:rsidR="6F5CF4B0">
        <w:rPr>
          <w:rFonts w:ascii="Times New Roman" w:hAnsi="Times New Roman" w:eastAsia="Times New Roman" w:cs="Times New Roman"/>
          <w:i w:val="1"/>
          <w:iCs w:val="1"/>
          <w:noProof w:val="0"/>
          <w:sz w:val="24"/>
          <w:szCs w:val="24"/>
          <w:lang w:val="en-GB"/>
        </w:rPr>
        <w:t>Comparing and Evaluating Lifespan Theories | Lifespan Development</w:t>
      </w:r>
      <w:r w:rsidRPr="255818DE" w:rsidR="6F5CF4B0">
        <w:rPr>
          <w:rFonts w:ascii="Times New Roman" w:hAnsi="Times New Roman" w:eastAsia="Times New Roman" w:cs="Times New Roman"/>
          <w:noProof w:val="0"/>
          <w:sz w:val="24"/>
          <w:szCs w:val="24"/>
          <w:lang w:val="en-GB"/>
        </w:rPr>
        <w:t xml:space="preserve">. [online] Available at: </w:t>
      </w:r>
      <w:hyperlink r:id="R2b5dd6cd4cce4d40">
        <w:r w:rsidRPr="255818DE" w:rsidR="6F5CF4B0">
          <w:rPr>
            <w:rStyle w:val="Hyperlink"/>
            <w:rFonts w:ascii="Times New Roman" w:hAnsi="Times New Roman" w:eastAsia="Times New Roman" w:cs="Times New Roman"/>
            <w:noProof w:val="0"/>
            <w:sz w:val="24"/>
            <w:szCs w:val="24"/>
            <w:lang w:val="en-GB"/>
          </w:rPr>
          <w:t>https://courses.lumenlearning.com/wm-lifespandevelopment/chapter/comparing-and-evaluating-lifespan-theories/</w:t>
        </w:r>
      </w:hyperlink>
      <w:r w:rsidRPr="255818DE" w:rsidR="6F5CF4B0">
        <w:rPr>
          <w:rFonts w:ascii="Times New Roman" w:hAnsi="Times New Roman" w:eastAsia="Times New Roman" w:cs="Times New Roman"/>
          <w:noProof w:val="0"/>
          <w:sz w:val="24"/>
          <w:szCs w:val="24"/>
          <w:lang w:val="en-GB"/>
        </w:rPr>
        <w:t xml:space="preserve"> [Accessed 5 Apr. 2023].</w:t>
      </w:r>
    </w:p>
    <w:p w:rsidR="6F5CF4B0" w:rsidP="255818DE" w:rsidRDefault="6F5CF4B0" w14:paraId="6887D288" w14:textId="4319B2F7">
      <w:pPr>
        <w:spacing w:line="360" w:lineRule="auto"/>
        <w:jc w:val="left"/>
      </w:pPr>
      <w:r w:rsidRPr="255818DE" w:rsidR="6F5CF4B0">
        <w:rPr>
          <w:rFonts w:ascii="Times New Roman" w:hAnsi="Times New Roman" w:eastAsia="Times New Roman" w:cs="Times New Roman"/>
          <w:noProof w:val="0"/>
          <w:sz w:val="24"/>
          <w:szCs w:val="24"/>
          <w:lang w:val="en-GB"/>
        </w:rPr>
        <w:t xml:space="preserve">GeeksforGeeks. (2022). </w:t>
      </w:r>
      <w:r w:rsidRPr="255818DE" w:rsidR="6F5CF4B0">
        <w:rPr>
          <w:rFonts w:ascii="Times New Roman" w:hAnsi="Times New Roman" w:eastAsia="Times New Roman" w:cs="Times New Roman"/>
          <w:i w:val="1"/>
          <w:iCs w:val="1"/>
          <w:noProof w:val="0"/>
          <w:sz w:val="24"/>
          <w:szCs w:val="24"/>
          <w:lang w:val="en-GB"/>
        </w:rPr>
        <w:t>Maslow’s Hierarchy of Needs Theory</w:t>
      </w:r>
      <w:r w:rsidRPr="255818DE" w:rsidR="6F5CF4B0">
        <w:rPr>
          <w:rFonts w:ascii="Times New Roman" w:hAnsi="Times New Roman" w:eastAsia="Times New Roman" w:cs="Times New Roman"/>
          <w:noProof w:val="0"/>
          <w:sz w:val="24"/>
          <w:szCs w:val="24"/>
          <w:lang w:val="en-GB"/>
        </w:rPr>
        <w:t xml:space="preserve">. [online] Available at: </w:t>
      </w:r>
      <w:hyperlink r:id="R0531282ebdb244d4">
        <w:r w:rsidRPr="255818DE" w:rsidR="6F5CF4B0">
          <w:rPr>
            <w:rStyle w:val="Hyperlink"/>
            <w:rFonts w:ascii="Times New Roman" w:hAnsi="Times New Roman" w:eastAsia="Times New Roman" w:cs="Times New Roman"/>
            <w:noProof w:val="0"/>
            <w:sz w:val="24"/>
            <w:szCs w:val="24"/>
            <w:lang w:val="en-GB"/>
          </w:rPr>
          <w:t>https://www.geeksforgeeks.org/maslows-hierarchy-of-needs-theory/</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1BD2E797" w14:textId="335BCB3F">
      <w:pPr>
        <w:spacing w:line="360" w:lineRule="auto"/>
        <w:jc w:val="left"/>
      </w:pPr>
      <w:r w:rsidRPr="255818DE" w:rsidR="6F5CF4B0">
        <w:rPr>
          <w:rFonts w:ascii="Times New Roman" w:hAnsi="Times New Roman" w:eastAsia="Times New Roman" w:cs="Times New Roman"/>
          <w:noProof w:val="0"/>
          <w:sz w:val="24"/>
          <w:szCs w:val="24"/>
          <w:lang w:val="en-GB"/>
        </w:rPr>
        <w:t xml:space="preserve">Main, P. (2011). </w:t>
      </w:r>
      <w:r w:rsidRPr="255818DE" w:rsidR="6F5CF4B0">
        <w:rPr>
          <w:rFonts w:ascii="Times New Roman" w:hAnsi="Times New Roman" w:eastAsia="Times New Roman" w:cs="Times New Roman"/>
          <w:i w:val="1"/>
          <w:iCs w:val="1"/>
          <w:noProof w:val="0"/>
          <w:sz w:val="24"/>
          <w:szCs w:val="24"/>
          <w:lang w:val="en-GB"/>
        </w:rPr>
        <w:t>Jean Piagets theory of Cognitive Development</w:t>
      </w:r>
      <w:r w:rsidRPr="255818DE" w:rsidR="6F5CF4B0">
        <w:rPr>
          <w:rFonts w:ascii="Times New Roman" w:hAnsi="Times New Roman" w:eastAsia="Times New Roman" w:cs="Times New Roman"/>
          <w:noProof w:val="0"/>
          <w:sz w:val="24"/>
          <w:szCs w:val="24"/>
          <w:lang w:val="en-GB"/>
        </w:rPr>
        <w:t xml:space="preserve">. [online] </w:t>
      </w:r>
      <w:hyperlink>
        <w:r w:rsidRPr="255818DE" w:rsidR="6F5CF4B0">
          <w:rPr>
            <w:rStyle w:val="Hyperlink"/>
            <w:rFonts w:ascii="Times New Roman" w:hAnsi="Times New Roman" w:eastAsia="Times New Roman" w:cs="Times New Roman"/>
            <w:noProof w:val="0"/>
            <w:sz w:val="24"/>
            <w:szCs w:val="24"/>
            <w:lang w:val="en-GB"/>
          </w:rPr>
          <w:t>www.structural-learning.com</w:t>
        </w:r>
      </w:hyperlink>
      <w:r w:rsidRPr="255818DE" w:rsidR="6F5CF4B0">
        <w:rPr>
          <w:rFonts w:ascii="Times New Roman" w:hAnsi="Times New Roman" w:eastAsia="Times New Roman" w:cs="Times New Roman"/>
          <w:noProof w:val="0"/>
          <w:sz w:val="24"/>
          <w:szCs w:val="24"/>
          <w:lang w:val="en-GB"/>
        </w:rPr>
        <w:t xml:space="preserve">. Available at: </w:t>
      </w:r>
      <w:hyperlink w:anchor=":~:text=The%20Theory%20of%20Cognitive%20Development" r:id="Re869afd4dafd430a">
        <w:r w:rsidRPr="255818DE" w:rsidR="6F5CF4B0">
          <w:rPr>
            <w:rStyle w:val="Hyperlink"/>
            <w:rFonts w:ascii="Times New Roman" w:hAnsi="Times New Roman" w:eastAsia="Times New Roman" w:cs="Times New Roman"/>
            <w:noProof w:val="0"/>
            <w:sz w:val="24"/>
            <w:szCs w:val="24"/>
            <w:lang w:val="en-GB"/>
          </w:rPr>
          <w:t>https://www.structural-learning.com/post/jean-piagets-theory-of-cognitive-development-and-active-classrooms#:~:text=The%20Theory%20of%20Cognitive%20Development</w:t>
        </w:r>
      </w:hyperlink>
      <w:r w:rsidRPr="255818DE" w:rsidR="6F5CF4B0">
        <w:rPr>
          <w:rFonts w:ascii="Times New Roman" w:hAnsi="Times New Roman" w:eastAsia="Times New Roman" w:cs="Times New Roman"/>
          <w:noProof w:val="0"/>
          <w:sz w:val="24"/>
          <w:szCs w:val="24"/>
          <w:lang w:val="en-GB"/>
        </w:rPr>
        <w:t xml:space="preserve"> [Accessed 5 Apr. 2023].</w:t>
      </w:r>
    </w:p>
    <w:p w:rsidR="6F5CF4B0" w:rsidP="255818DE" w:rsidRDefault="6F5CF4B0" w14:paraId="3C35484B" w14:textId="196DD0D0">
      <w:pPr>
        <w:spacing w:line="360" w:lineRule="auto"/>
        <w:jc w:val="left"/>
      </w:pPr>
      <w:r w:rsidRPr="255818DE" w:rsidR="6F5CF4B0">
        <w:rPr>
          <w:rFonts w:ascii="Times New Roman" w:hAnsi="Times New Roman" w:eastAsia="Times New Roman" w:cs="Times New Roman"/>
          <w:noProof w:val="0"/>
          <w:sz w:val="24"/>
          <w:szCs w:val="24"/>
          <w:lang w:val="en-GB"/>
        </w:rPr>
        <w:t xml:space="preserve">Masterclass. (2021). </w:t>
      </w:r>
      <w:r w:rsidRPr="255818DE" w:rsidR="6F5CF4B0">
        <w:rPr>
          <w:rFonts w:ascii="Times New Roman" w:hAnsi="Times New Roman" w:eastAsia="Times New Roman" w:cs="Times New Roman"/>
          <w:i w:val="1"/>
          <w:iCs w:val="1"/>
          <w:noProof w:val="0"/>
          <w:sz w:val="24"/>
          <w:szCs w:val="24"/>
          <w:lang w:val="en-GB"/>
        </w:rPr>
        <w:t>A Guide to the 5 Levels of Maslow’s Hierarchy of Needs</w:t>
      </w:r>
      <w:r w:rsidRPr="255818DE" w:rsidR="6F5CF4B0">
        <w:rPr>
          <w:rFonts w:ascii="Times New Roman" w:hAnsi="Times New Roman" w:eastAsia="Times New Roman" w:cs="Times New Roman"/>
          <w:noProof w:val="0"/>
          <w:sz w:val="24"/>
          <w:szCs w:val="24"/>
          <w:lang w:val="en-GB"/>
        </w:rPr>
        <w:t xml:space="preserve">. [online] Available at: </w:t>
      </w:r>
      <w:hyperlink r:id="Rd3119a7e687d45f1">
        <w:r w:rsidRPr="255818DE" w:rsidR="6F5CF4B0">
          <w:rPr>
            <w:rStyle w:val="Hyperlink"/>
            <w:rFonts w:ascii="Times New Roman" w:hAnsi="Times New Roman" w:eastAsia="Times New Roman" w:cs="Times New Roman"/>
            <w:noProof w:val="0"/>
            <w:sz w:val="24"/>
            <w:szCs w:val="24"/>
            <w:lang w:val="en-GB"/>
          </w:rPr>
          <w:t>https://www.masterclass.com/articles/a-guide-to-the-5-levels-of-maslows-hierarchy-of-needs</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37B4ACDD" w14:textId="358D1642">
      <w:pPr>
        <w:spacing w:line="360" w:lineRule="auto"/>
        <w:jc w:val="left"/>
      </w:pPr>
      <w:r w:rsidRPr="255818DE" w:rsidR="6F5CF4B0">
        <w:rPr>
          <w:rFonts w:ascii="Times New Roman" w:hAnsi="Times New Roman" w:eastAsia="Times New Roman" w:cs="Times New Roman"/>
          <w:noProof w:val="0"/>
          <w:sz w:val="24"/>
          <w:szCs w:val="24"/>
          <w:lang w:val="en-GB"/>
        </w:rPr>
        <w:t xml:space="preserve">Mcleod, S. (2023). Albert Bandura’s Social Learning Theory. </w:t>
      </w:r>
      <w:hyperlink>
        <w:r w:rsidRPr="255818DE" w:rsidR="6F5CF4B0">
          <w:rPr>
            <w:rStyle w:val="Hyperlink"/>
            <w:rFonts w:ascii="Times New Roman" w:hAnsi="Times New Roman" w:eastAsia="Times New Roman" w:cs="Times New Roman"/>
            <w:i w:val="1"/>
            <w:iCs w:val="1"/>
            <w:noProof w:val="0"/>
            <w:sz w:val="24"/>
            <w:szCs w:val="24"/>
            <w:lang w:val="en-GB"/>
          </w:rPr>
          <w:t>www.simplypsychology.org</w:t>
        </w:r>
      </w:hyperlink>
      <w:r w:rsidRPr="255818DE" w:rsidR="6F5CF4B0">
        <w:rPr>
          <w:rFonts w:ascii="Times New Roman" w:hAnsi="Times New Roman" w:eastAsia="Times New Roman" w:cs="Times New Roman"/>
          <w:noProof w:val="0"/>
          <w:sz w:val="24"/>
          <w:szCs w:val="24"/>
          <w:lang w:val="en-GB"/>
        </w:rPr>
        <w:t xml:space="preserve">. [online] Available at: </w:t>
      </w:r>
      <w:hyperlink r:id="R131647fad4654d25">
        <w:r w:rsidRPr="255818DE" w:rsidR="6F5CF4B0">
          <w:rPr>
            <w:rStyle w:val="Hyperlink"/>
            <w:rFonts w:ascii="Times New Roman" w:hAnsi="Times New Roman" w:eastAsia="Times New Roman" w:cs="Times New Roman"/>
            <w:noProof w:val="0"/>
            <w:sz w:val="24"/>
            <w:szCs w:val="24"/>
            <w:lang w:val="en-GB"/>
          </w:rPr>
          <w:t>https://simplypsychology.org/bandura.html</w:t>
        </w:r>
      </w:hyperlink>
      <w:r w:rsidRPr="255818DE" w:rsidR="6F5CF4B0">
        <w:rPr>
          <w:rFonts w:ascii="Times New Roman" w:hAnsi="Times New Roman" w:eastAsia="Times New Roman" w:cs="Times New Roman"/>
          <w:noProof w:val="0"/>
          <w:sz w:val="24"/>
          <w:szCs w:val="24"/>
          <w:lang w:val="en-GB"/>
        </w:rPr>
        <w:t xml:space="preserve"> [Accessed 6 Apr. 2023].</w:t>
      </w:r>
    </w:p>
    <w:p w:rsidR="6F5CF4B0" w:rsidP="255818DE" w:rsidRDefault="6F5CF4B0" w14:paraId="02CAE236" w14:textId="1F9D72DA">
      <w:pPr>
        <w:spacing w:line="360" w:lineRule="auto"/>
        <w:jc w:val="left"/>
      </w:pPr>
      <w:r w:rsidRPr="255818DE" w:rsidR="6F5CF4B0">
        <w:rPr>
          <w:rFonts w:ascii="Times New Roman" w:hAnsi="Times New Roman" w:eastAsia="Times New Roman" w:cs="Times New Roman"/>
          <w:noProof w:val="0"/>
          <w:sz w:val="24"/>
          <w:szCs w:val="24"/>
          <w:lang w:val="en-GB"/>
        </w:rPr>
        <w:t xml:space="preserve">Nizette, D. (2017). </w:t>
      </w:r>
      <w:r w:rsidRPr="255818DE" w:rsidR="6F5CF4B0">
        <w:rPr>
          <w:rFonts w:ascii="Times New Roman" w:hAnsi="Times New Roman" w:eastAsia="Times New Roman" w:cs="Times New Roman"/>
          <w:i w:val="1"/>
          <w:iCs w:val="1"/>
          <w:noProof w:val="0"/>
          <w:sz w:val="24"/>
          <w:szCs w:val="24"/>
          <w:lang w:val="en-GB"/>
        </w:rPr>
        <w:t>Mental health across the lifespan</w:t>
      </w:r>
      <w:r w:rsidRPr="255818DE" w:rsidR="6F5CF4B0">
        <w:rPr>
          <w:rFonts w:ascii="Times New Roman" w:hAnsi="Times New Roman" w:eastAsia="Times New Roman" w:cs="Times New Roman"/>
          <w:noProof w:val="0"/>
          <w:sz w:val="24"/>
          <w:szCs w:val="24"/>
          <w:lang w:val="en-GB"/>
        </w:rPr>
        <w:t xml:space="preserve">. [online] Nurse Key. Available at: </w:t>
      </w:r>
      <w:hyperlink r:id="R432d06f47fb14dc3">
        <w:r w:rsidRPr="255818DE" w:rsidR="6F5CF4B0">
          <w:rPr>
            <w:rStyle w:val="Hyperlink"/>
            <w:rFonts w:ascii="Times New Roman" w:hAnsi="Times New Roman" w:eastAsia="Times New Roman" w:cs="Times New Roman"/>
            <w:noProof w:val="0"/>
            <w:sz w:val="24"/>
            <w:szCs w:val="24"/>
            <w:lang w:val="en-GB"/>
          </w:rPr>
          <w:t>https://nursekey.com/mental-health-across-the-lifespan/</w:t>
        </w:r>
      </w:hyperlink>
      <w:r w:rsidRPr="255818DE" w:rsidR="6F5CF4B0">
        <w:rPr>
          <w:rFonts w:ascii="Times New Roman" w:hAnsi="Times New Roman" w:eastAsia="Times New Roman" w:cs="Times New Roman"/>
          <w:noProof w:val="0"/>
          <w:sz w:val="24"/>
          <w:szCs w:val="24"/>
          <w:lang w:val="en-GB"/>
        </w:rPr>
        <w:t xml:space="preserve"> [Accessed 13 Apr. 2023].</w:t>
      </w:r>
    </w:p>
    <w:p w:rsidR="6F5CF4B0" w:rsidP="255818DE" w:rsidRDefault="6F5CF4B0" w14:paraId="355F49ED" w14:textId="2F5CE7A1">
      <w:pPr>
        <w:spacing w:line="360" w:lineRule="auto"/>
        <w:jc w:val="left"/>
      </w:pPr>
      <w:r w:rsidRPr="255818DE" w:rsidR="6F5CF4B0">
        <w:rPr>
          <w:rFonts w:ascii="Times New Roman" w:hAnsi="Times New Roman" w:eastAsia="Times New Roman" w:cs="Times New Roman"/>
          <w:noProof w:val="0"/>
          <w:sz w:val="24"/>
          <w:szCs w:val="24"/>
          <w:lang w:val="en-GB"/>
        </w:rPr>
        <w:t xml:space="preserve">Nortje, A. (2021). </w:t>
      </w:r>
      <w:r w:rsidRPr="255818DE" w:rsidR="6F5CF4B0">
        <w:rPr>
          <w:rFonts w:ascii="Times New Roman" w:hAnsi="Times New Roman" w:eastAsia="Times New Roman" w:cs="Times New Roman"/>
          <w:i w:val="1"/>
          <w:iCs w:val="1"/>
          <w:noProof w:val="0"/>
          <w:sz w:val="24"/>
          <w:szCs w:val="24"/>
          <w:lang w:val="en-GB"/>
        </w:rPr>
        <w:t>Piaget’s 4 Cognitive Development Stages: Exploring the Theory</w:t>
      </w:r>
      <w:r w:rsidRPr="255818DE" w:rsidR="6F5CF4B0">
        <w:rPr>
          <w:rFonts w:ascii="Times New Roman" w:hAnsi="Times New Roman" w:eastAsia="Times New Roman" w:cs="Times New Roman"/>
          <w:noProof w:val="0"/>
          <w:sz w:val="24"/>
          <w:szCs w:val="24"/>
          <w:lang w:val="en-GB"/>
        </w:rPr>
        <w:t xml:space="preserve">. [online] PositivePsychology.com. Available at: </w:t>
      </w:r>
      <w:hyperlink r:id="R36f436791d5f47f3">
        <w:r w:rsidRPr="255818DE" w:rsidR="6F5CF4B0">
          <w:rPr>
            <w:rStyle w:val="Hyperlink"/>
            <w:rFonts w:ascii="Times New Roman" w:hAnsi="Times New Roman" w:eastAsia="Times New Roman" w:cs="Times New Roman"/>
            <w:noProof w:val="0"/>
            <w:sz w:val="24"/>
            <w:szCs w:val="24"/>
            <w:lang w:val="en-GB"/>
          </w:rPr>
          <w:t>https://positivepsychology.com/piaget-stages-theory/</w:t>
        </w:r>
      </w:hyperlink>
      <w:r w:rsidRPr="255818DE" w:rsidR="6F5CF4B0">
        <w:rPr>
          <w:rFonts w:ascii="Times New Roman" w:hAnsi="Times New Roman" w:eastAsia="Times New Roman" w:cs="Times New Roman"/>
          <w:noProof w:val="0"/>
          <w:sz w:val="24"/>
          <w:szCs w:val="24"/>
          <w:lang w:val="en-GB"/>
        </w:rPr>
        <w:t xml:space="preserve"> [Accessed 5 Apr. 2023].</w:t>
      </w:r>
    </w:p>
    <w:p w:rsidR="6F5CF4B0" w:rsidP="255818DE" w:rsidRDefault="6F5CF4B0" w14:paraId="566DE5CF" w14:textId="230DA77E">
      <w:pPr>
        <w:spacing w:line="360" w:lineRule="auto"/>
        <w:jc w:val="left"/>
      </w:pPr>
      <w:r w:rsidRPr="255818DE" w:rsidR="6F5CF4B0">
        <w:rPr>
          <w:rFonts w:ascii="Times New Roman" w:hAnsi="Times New Roman" w:eastAsia="Times New Roman" w:cs="Times New Roman"/>
          <w:noProof w:val="0"/>
          <w:sz w:val="24"/>
          <w:szCs w:val="24"/>
          <w:lang w:val="en-GB"/>
        </w:rPr>
        <w:t xml:space="preserve">Themes, U.F.O. (2016). </w:t>
      </w:r>
      <w:r w:rsidRPr="255818DE" w:rsidR="6F5CF4B0">
        <w:rPr>
          <w:rFonts w:ascii="Times New Roman" w:hAnsi="Times New Roman" w:eastAsia="Times New Roman" w:cs="Times New Roman"/>
          <w:i w:val="1"/>
          <w:iCs w:val="1"/>
          <w:noProof w:val="0"/>
          <w:sz w:val="24"/>
          <w:szCs w:val="24"/>
          <w:lang w:val="en-GB"/>
        </w:rPr>
        <w:t>Applying Learning Theories to Healthcare Practice</w:t>
      </w:r>
      <w:r w:rsidRPr="255818DE" w:rsidR="6F5CF4B0">
        <w:rPr>
          <w:rFonts w:ascii="Times New Roman" w:hAnsi="Times New Roman" w:eastAsia="Times New Roman" w:cs="Times New Roman"/>
          <w:noProof w:val="0"/>
          <w:sz w:val="24"/>
          <w:szCs w:val="24"/>
          <w:lang w:val="en-GB"/>
        </w:rPr>
        <w:t xml:space="preserve">. [online] Nurse Key. Available at: </w:t>
      </w:r>
      <w:hyperlink w:anchor=":~:text=Nurses%20can%20apply%20learning%20theories" r:id="R2ba1919a68774593">
        <w:r w:rsidRPr="255818DE" w:rsidR="6F5CF4B0">
          <w:rPr>
            <w:rStyle w:val="Hyperlink"/>
            <w:rFonts w:ascii="Times New Roman" w:hAnsi="Times New Roman" w:eastAsia="Times New Roman" w:cs="Times New Roman"/>
            <w:noProof w:val="0"/>
            <w:sz w:val="24"/>
            <w:szCs w:val="24"/>
            <w:lang w:val="en-GB"/>
          </w:rPr>
          <w:t>https://nursekey.com/applying-learning-theories-to-healthcare-practice/#:~:text=Nurses%20can%20apply%20learning%20theories</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42DFC702" w14:textId="7987D88F">
      <w:pPr>
        <w:spacing w:line="360" w:lineRule="auto"/>
        <w:jc w:val="left"/>
      </w:pPr>
      <w:r w:rsidRPr="255818DE" w:rsidR="6F5CF4B0">
        <w:rPr>
          <w:rFonts w:ascii="Times New Roman" w:hAnsi="Times New Roman" w:eastAsia="Times New Roman" w:cs="Times New Roman"/>
          <w:noProof w:val="0"/>
          <w:sz w:val="24"/>
          <w:szCs w:val="24"/>
          <w:lang w:val="en-GB"/>
        </w:rPr>
        <w:t xml:space="preserve">UKessays (2020). </w:t>
      </w:r>
      <w:r w:rsidRPr="255818DE" w:rsidR="6F5CF4B0">
        <w:rPr>
          <w:rFonts w:ascii="Times New Roman" w:hAnsi="Times New Roman" w:eastAsia="Times New Roman" w:cs="Times New Roman"/>
          <w:i w:val="1"/>
          <w:iCs w:val="1"/>
          <w:noProof w:val="0"/>
          <w:sz w:val="24"/>
          <w:szCs w:val="24"/>
          <w:lang w:val="en-GB"/>
        </w:rPr>
        <w:t>Role of Psychology in Health and Social Care</w:t>
      </w:r>
      <w:r w:rsidRPr="255818DE" w:rsidR="6F5CF4B0">
        <w:rPr>
          <w:rFonts w:ascii="Times New Roman" w:hAnsi="Times New Roman" w:eastAsia="Times New Roman" w:cs="Times New Roman"/>
          <w:noProof w:val="0"/>
          <w:sz w:val="24"/>
          <w:szCs w:val="24"/>
          <w:lang w:val="en-GB"/>
        </w:rPr>
        <w:t xml:space="preserve">. [online] UKEssays.com. Available at: </w:t>
      </w:r>
      <w:hyperlink r:id="Rb7c56d08f2bf4d3c">
        <w:r w:rsidRPr="255818DE" w:rsidR="6F5CF4B0">
          <w:rPr>
            <w:rStyle w:val="Hyperlink"/>
            <w:rFonts w:ascii="Times New Roman" w:hAnsi="Times New Roman" w:eastAsia="Times New Roman" w:cs="Times New Roman"/>
            <w:noProof w:val="0"/>
            <w:sz w:val="24"/>
            <w:szCs w:val="24"/>
            <w:lang w:val="en-GB"/>
          </w:rPr>
          <w:t>https://www.ukessays.com/essays/psychology/role-of-psychology-in-health-and-social-care.php</w:t>
        </w:r>
      </w:hyperlink>
      <w:r w:rsidRPr="255818DE" w:rsidR="6F5CF4B0">
        <w:rPr>
          <w:rFonts w:ascii="Times New Roman" w:hAnsi="Times New Roman" w:eastAsia="Times New Roman" w:cs="Times New Roman"/>
          <w:noProof w:val="0"/>
          <w:sz w:val="24"/>
          <w:szCs w:val="24"/>
          <w:lang w:val="en-GB"/>
        </w:rPr>
        <w:t xml:space="preserve"> [Accessed 13 Apr. 2023].</w:t>
      </w:r>
    </w:p>
    <w:p w:rsidR="255818DE" w:rsidP="255818DE" w:rsidRDefault="255818DE" w14:paraId="0B05FA1A" w14:textId="40B1ED1E">
      <w:pPr>
        <w:pStyle w:val="Normal"/>
        <w:jc w:val="left"/>
        <w:rPr>
          <w:rFonts w:ascii="Arial Nova" w:hAnsi="Arial Nova" w:eastAsia="Arial Nova" w:cs="Arial Nova"/>
          <w:b w:val="1"/>
          <w:bCs w:val="1"/>
          <w:sz w:val="32"/>
          <w:szCs w:val="3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d3sSmHl" int2:invalidationBookmarkName="" int2:hashCode="A9E9yGa0/RuWzV" int2:id="GMzkkAT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2e432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8b41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423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3BEA55"/>
    <w:rsid w:val="0019386E"/>
    <w:rsid w:val="007E12EB"/>
    <w:rsid w:val="00D430A3"/>
    <w:rsid w:val="00EE897B"/>
    <w:rsid w:val="00F8218C"/>
    <w:rsid w:val="012149BD"/>
    <w:rsid w:val="0122946B"/>
    <w:rsid w:val="0167BDCF"/>
    <w:rsid w:val="0180E62C"/>
    <w:rsid w:val="01971C79"/>
    <w:rsid w:val="01C0CE4F"/>
    <w:rsid w:val="01CC45BF"/>
    <w:rsid w:val="02139576"/>
    <w:rsid w:val="0217D861"/>
    <w:rsid w:val="024286A6"/>
    <w:rsid w:val="02ACEE01"/>
    <w:rsid w:val="031CB68D"/>
    <w:rsid w:val="032C3B9C"/>
    <w:rsid w:val="033A2D92"/>
    <w:rsid w:val="035C9EB0"/>
    <w:rsid w:val="038A9E5A"/>
    <w:rsid w:val="03DDF165"/>
    <w:rsid w:val="03E94812"/>
    <w:rsid w:val="04005F48"/>
    <w:rsid w:val="045A352D"/>
    <w:rsid w:val="04E39950"/>
    <w:rsid w:val="0523EF27"/>
    <w:rsid w:val="05605DEE"/>
    <w:rsid w:val="057A2768"/>
    <w:rsid w:val="05851873"/>
    <w:rsid w:val="059C6A1E"/>
    <w:rsid w:val="05B02F23"/>
    <w:rsid w:val="061F2F3A"/>
    <w:rsid w:val="0647E7DD"/>
    <w:rsid w:val="064B3B35"/>
    <w:rsid w:val="066F172E"/>
    <w:rsid w:val="066F1850"/>
    <w:rsid w:val="069DC3B7"/>
    <w:rsid w:val="06B7C598"/>
    <w:rsid w:val="06B92EAB"/>
    <w:rsid w:val="0705F83D"/>
    <w:rsid w:val="07069067"/>
    <w:rsid w:val="07376019"/>
    <w:rsid w:val="075ABE74"/>
    <w:rsid w:val="07676310"/>
    <w:rsid w:val="07A183D7"/>
    <w:rsid w:val="07C88B20"/>
    <w:rsid w:val="07E70B96"/>
    <w:rsid w:val="08002367"/>
    <w:rsid w:val="080AE78F"/>
    <w:rsid w:val="08122219"/>
    <w:rsid w:val="08236F13"/>
    <w:rsid w:val="0826B917"/>
    <w:rsid w:val="082E8D4F"/>
    <w:rsid w:val="085826D1"/>
    <w:rsid w:val="086D8DD4"/>
    <w:rsid w:val="089D2215"/>
    <w:rsid w:val="08AAEB39"/>
    <w:rsid w:val="08E484A3"/>
    <w:rsid w:val="0914F880"/>
    <w:rsid w:val="096CCA82"/>
    <w:rsid w:val="09AB30C2"/>
    <w:rsid w:val="09DA347B"/>
    <w:rsid w:val="0A362293"/>
    <w:rsid w:val="0A4B022E"/>
    <w:rsid w:val="0A5FF26C"/>
    <w:rsid w:val="0A6EB164"/>
    <w:rsid w:val="0A7446A2"/>
    <w:rsid w:val="0A97E909"/>
    <w:rsid w:val="0AA0CA61"/>
    <w:rsid w:val="0AD16437"/>
    <w:rsid w:val="0B0643FE"/>
    <w:rsid w:val="0B1BA868"/>
    <w:rsid w:val="0B3A565C"/>
    <w:rsid w:val="0B78177E"/>
    <w:rsid w:val="0BC028BC"/>
    <w:rsid w:val="0BEA52FD"/>
    <w:rsid w:val="0C0A81C5"/>
    <w:rsid w:val="0CA90F11"/>
    <w:rsid w:val="0CC2EA15"/>
    <w:rsid w:val="0CE2D184"/>
    <w:rsid w:val="0CF1B2FE"/>
    <w:rsid w:val="0D24FF15"/>
    <w:rsid w:val="0D344993"/>
    <w:rsid w:val="0D3BEA55"/>
    <w:rsid w:val="0D52FF8D"/>
    <w:rsid w:val="0D82A2F0"/>
    <w:rsid w:val="0DFF8F13"/>
    <w:rsid w:val="0E0FC9AA"/>
    <w:rsid w:val="0E1C4DDD"/>
    <w:rsid w:val="0E4EC04A"/>
    <w:rsid w:val="0E8AAC1F"/>
    <w:rsid w:val="0EBE99F1"/>
    <w:rsid w:val="0EEBF505"/>
    <w:rsid w:val="0EF75CC2"/>
    <w:rsid w:val="0F1E7351"/>
    <w:rsid w:val="0F2D3DB9"/>
    <w:rsid w:val="0F594C98"/>
    <w:rsid w:val="0F914534"/>
    <w:rsid w:val="1019AEB5"/>
    <w:rsid w:val="101CEADB"/>
    <w:rsid w:val="102A6643"/>
    <w:rsid w:val="10318259"/>
    <w:rsid w:val="10400428"/>
    <w:rsid w:val="1077826A"/>
    <w:rsid w:val="10893EBA"/>
    <w:rsid w:val="108A9060"/>
    <w:rsid w:val="10C688D0"/>
    <w:rsid w:val="10EF0F9D"/>
    <w:rsid w:val="10F17792"/>
    <w:rsid w:val="10F5EEFE"/>
    <w:rsid w:val="10F8A7F0"/>
    <w:rsid w:val="1161E1E1"/>
    <w:rsid w:val="11B8BB3C"/>
    <w:rsid w:val="11BBBDD8"/>
    <w:rsid w:val="11D7A59B"/>
    <w:rsid w:val="11F901B0"/>
    <w:rsid w:val="120167C6"/>
    <w:rsid w:val="122EF2F1"/>
    <w:rsid w:val="123DDD08"/>
    <w:rsid w:val="12561413"/>
    <w:rsid w:val="12658FC0"/>
    <w:rsid w:val="12ABDFF1"/>
    <w:rsid w:val="12DC761C"/>
    <w:rsid w:val="12F888C9"/>
    <w:rsid w:val="1306623F"/>
    <w:rsid w:val="1312AAF0"/>
    <w:rsid w:val="1342F830"/>
    <w:rsid w:val="1356BB63"/>
    <w:rsid w:val="135A20AC"/>
    <w:rsid w:val="13B90404"/>
    <w:rsid w:val="13FC02B5"/>
    <w:rsid w:val="140340AD"/>
    <w:rsid w:val="142963C6"/>
    <w:rsid w:val="1464819C"/>
    <w:rsid w:val="146F9921"/>
    <w:rsid w:val="14E76CD4"/>
    <w:rsid w:val="14F05BFE"/>
    <w:rsid w:val="14F5F10D"/>
    <w:rsid w:val="1552E113"/>
    <w:rsid w:val="15A8C03D"/>
    <w:rsid w:val="15C280C0"/>
    <w:rsid w:val="16250B5A"/>
    <w:rsid w:val="1639F74A"/>
    <w:rsid w:val="1662CBAE"/>
    <w:rsid w:val="16727BB4"/>
    <w:rsid w:val="1693C5F2"/>
    <w:rsid w:val="1699A7C7"/>
    <w:rsid w:val="16DB0C32"/>
    <w:rsid w:val="16EEB174"/>
    <w:rsid w:val="1705AE66"/>
    <w:rsid w:val="170B7094"/>
    <w:rsid w:val="1734B4E0"/>
    <w:rsid w:val="1759BB25"/>
    <w:rsid w:val="17655932"/>
    <w:rsid w:val="179AFED5"/>
    <w:rsid w:val="17CBE267"/>
    <w:rsid w:val="180ED451"/>
    <w:rsid w:val="18521414"/>
    <w:rsid w:val="1878551B"/>
    <w:rsid w:val="188A21CB"/>
    <w:rsid w:val="188A81D5"/>
    <w:rsid w:val="188D001C"/>
    <w:rsid w:val="18ABBDFB"/>
    <w:rsid w:val="18BCB40A"/>
    <w:rsid w:val="18D13E7B"/>
    <w:rsid w:val="18DA789C"/>
    <w:rsid w:val="1921EBE4"/>
    <w:rsid w:val="195C7B66"/>
    <w:rsid w:val="19755B10"/>
    <w:rsid w:val="19900C44"/>
    <w:rsid w:val="19A13021"/>
    <w:rsid w:val="19D4369D"/>
    <w:rsid w:val="1A5E79F1"/>
    <w:rsid w:val="1A6B4439"/>
    <w:rsid w:val="1A9BFF3F"/>
    <w:rsid w:val="1AD64A21"/>
    <w:rsid w:val="1AF84BC7"/>
    <w:rsid w:val="1AFD8DBA"/>
    <w:rsid w:val="1B049478"/>
    <w:rsid w:val="1B6D18EA"/>
    <w:rsid w:val="1B90AE39"/>
    <w:rsid w:val="1BCD5AA4"/>
    <w:rsid w:val="1BEF5896"/>
    <w:rsid w:val="1C07149A"/>
    <w:rsid w:val="1C0F6AB8"/>
    <w:rsid w:val="1C37CFA0"/>
    <w:rsid w:val="1C3F4698"/>
    <w:rsid w:val="1C72CA26"/>
    <w:rsid w:val="1CAB361C"/>
    <w:rsid w:val="1CB3AFD1"/>
    <w:rsid w:val="1CF23B13"/>
    <w:rsid w:val="1D126A36"/>
    <w:rsid w:val="1D539262"/>
    <w:rsid w:val="1D6D76BB"/>
    <w:rsid w:val="1D6E85E0"/>
    <w:rsid w:val="1D9B2ED6"/>
    <w:rsid w:val="1DA7E7C1"/>
    <w:rsid w:val="1DAB3B19"/>
    <w:rsid w:val="1DCB3972"/>
    <w:rsid w:val="1DD6519C"/>
    <w:rsid w:val="1DE5014D"/>
    <w:rsid w:val="1DEA0B89"/>
    <w:rsid w:val="1DF2A4EA"/>
    <w:rsid w:val="1DF43F56"/>
    <w:rsid w:val="1E0CC210"/>
    <w:rsid w:val="1E77D8D3"/>
    <w:rsid w:val="1EFAA156"/>
    <w:rsid w:val="1F09471C"/>
    <w:rsid w:val="1F13BB67"/>
    <w:rsid w:val="1F18DEF8"/>
    <w:rsid w:val="1F3A632E"/>
    <w:rsid w:val="1F6F7062"/>
    <w:rsid w:val="1F8C0910"/>
    <w:rsid w:val="2024BB7D"/>
    <w:rsid w:val="204A0AF8"/>
    <w:rsid w:val="205B45CF"/>
    <w:rsid w:val="20863A27"/>
    <w:rsid w:val="209A5229"/>
    <w:rsid w:val="20B60B07"/>
    <w:rsid w:val="20DD0ECC"/>
    <w:rsid w:val="2106B8F6"/>
    <w:rsid w:val="2156C985"/>
    <w:rsid w:val="219FE510"/>
    <w:rsid w:val="21AD986F"/>
    <w:rsid w:val="21B3B788"/>
    <w:rsid w:val="21E5DB59"/>
    <w:rsid w:val="21F9AE4A"/>
    <w:rsid w:val="2240E7DE"/>
    <w:rsid w:val="22704566"/>
    <w:rsid w:val="227EAC3C"/>
    <w:rsid w:val="227EB1C1"/>
    <w:rsid w:val="22C41C2E"/>
    <w:rsid w:val="22DAF11A"/>
    <w:rsid w:val="22EF7742"/>
    <w:rsid w:val="230FA65D"/>
    <w:rsid w:val="231B46F1"/>
    <w:rsid w:val="2349342D"/>
    <w:rsid w:val="23C11F23"/>
    <w:rsid w:val="23D1746F"/>
    <w:rsid w:val="23F04B98"/>
    <w:rsid w:val="241A7C9D"/>
    <w:rsid w:val="2442D168"/>
    <w:rsid w:val="2442E185"/>
    <w:rsid w:val="24459320"/>
    <w:rsid w:val="2456B924"/>
    <w:rsid w:val="24EE538A"/>
    <w:rsid w:val="255045D7"/>
    <w:rsid w:val="255818DE"/>
    <w:rsid w:val="259A36EB"/>
    <w:rsid w:val="25BAE631"/>
    <w:rsid w:val="25BF7462"/>
    <w:rsid w:val="25C83B24"/>
    <w:rsid w:val="266487E3"/>
    <w:rsid w:val="26CDF7A4"/>
    <w:rsid w:val="2704D53E"/>
    <w:rsid w:val="27091531"/>
    <w:rsid w:val="27670C44"/>
    <w:rsid w:val="27DE2B15"/>
    <w:rsid w:val="27FF4B16"/>
    <w:rsid w:val="2801B6C8"/>
    <w:rsid w:val="28067B74"/>
    <w:rsid w:val="2806B186"/>
    <w:rsid w:val="28401343"/>
    <w:rsid w:val="2840754A"/>
    <w:rsid w:val="28724835"/>
    <w:rsid w:val="2878C789"/>
    <w:rsid w:val="289A876C"/>
    <w:rsid w:val="28FDAB33"/>
    <w:rsid w:val="29573F2F"/>
    <w:rsid w:val="2962432F"/>
    <w:rsid w:val="296651EF"/>
    <w:rsid w:val="29F0ED3E"/>
    <w:rsid w:val="2A0BDC2A"/>
    <w:rsid w:val="2A174397"/>
    <w:rsid w:val="2A5DA757"/>
    <w:rsid w:val="2A739653"/>
    <w:rsid w:val="2A9CF5DF"/>
    <w:rsid w:val="2AE90AC8"/>
    <w:rsid w:val="2B2E0D88"/>
    <w:rsid w:val="2B32AA19"/>
    <w:rsid w:val="2B67E21C"/>
    <w:rsid w:val="2BB1B312"/>
    <w:rsid w:val="2BD23BE9"/>
    <w:rsid w:val="2BE096FD"/>
    <w:rsid w:val="2C03AABC"/>
    <w:rsid w:val="2C3304D7"/>
    <w:rsid w:val="2C4020CC"/>
    <w:rsid w:val="2C515801"/>
    <w:rsid w:val="2C8E71D4"/>
    <w:rsid w:val="2CC9DDE9"/>
    <w:rsid w:val="2CE016F6"/>
    <w:rsid w:val="2D09420C"/>
    <w:rsid w:val="2D288E00"/>
    <w:rsid w:val="2D749AF8"/>
    <w:rsid w:val="2D7C2A8B"/>
    <w:rsid w:val="2DB94026"/>
    <w:rsid w:val="2DE4812A"/>
    <w:rsid w:val="2E48D2DA"/>
    <w:rsid w:val="2E50A4AA"/>
    <w:rsid w:val="2E65AE4A"/>
    <w:rsid w:val="2E684D2C"/>
    <w:rsid w:val="2E7B3764"/>
    <w:rsid w:val="2E7BE757"/>
    <w:rsid w:val="2E7CEBAE"/>
    <w:rsid w:val="2EBE068F"/>
    <w:rsid w:val="2EC2407E"/>
    <w:rsid w:val="2F087B16"/>
    <w:rsid w:val="2F0D7413"/>
    <w:rsid w:val="2F10946A"/>
    <w:rsid w:val="2F17FAEC"/>
    <w:rsid w:val="2F23AE9A"/>
    <w:rsid w:val="2F43FE23"/>
    <w:rsid w:val="2F7C1512"/>
    <w:rsid w:val="2F7DBDF3"/>
    <w:rsid w:val="2F81EF48"/>
    <w:rsid w:val="2F99826C"/>
    <w:rsid w:val="2FA4EA29"/>
    <w:rsid w:val="2FBDD593"/>
    <w:rsid w:val="3003AA16"/>
    <w:rsid w:val="303ED29B"/>
    <w:rsid w:val="30602EC2"/>
    <w:rsid w:val="306F9622"/>
    <w:rsid w:val="3077AC94"/>
    <w:rsid w:val="309173F5"/>
    <w:rsid w:val="30ABB784"/>
    <w:rsid w:val="30B3CB4D"/>
    <w:rsid w:val="30DF0FC0"/>
    <w:rsid w:val="30FA6C54"/>
    <w:rsid w:val="3107FD8E"/>
    <w:rsid w:val="311DBFA9"/>
    <w:rsid w:val="311F4A43"/>
    <w:rsid w:val="3124CA46"/>
    <w:rsid w:val="31296214"/>
    <w:rsid w:val="3178761B"/>
    <w:rsid w:val="317BF184"/>
    <w:rsid w:val="3191E74C"/>
    <w:rsid w:val="31B38819"/>
    <w:rsid w:val="31D6D050"/>
    <w:rsid w:val="31D9746C"/>
    <w:rsid w:val="31EA0F3F"/>
    <w:rsid w:val="31FADD0E"/>
    <w:rsid w:val="31FBFF23"/>
    <w:rsid w:val="32137CF5"/>
    <w:rsid w:val="3214D05D"/>
    <w:rsid w:val="32472D61"/>
    <w:rsid w:val="324F9BAE"/>
    <w:rsid w:val="325D8D9E"/>
    <w:rsid w:val="32C09AA7"/>
    <w:rsid w:val="33087C2F"/>
    <w:rsid w:val="33216F9F"/>
    <w:rsid w:val="33391F6D"/>
    <w:rsid w:val="334CE56A"/>
    <w:rsid w:val="334F587A"/>
    <w:rsid w:val="33B0F7E1"/>
    <w:rsid w:val="33BA0EF5"/>
    <w:rsid w:val="33C6E56C"/>
    <w:rsid w:val="33DD4DCE"/>
    <w:rsid w:val="33EB6C0F"/>
    <w:rsid w:val="33F7FEAA"/>
    <w:rsid w:val="3441BD1C"/>
    <w:rsid w:val="34EEA46C"/>
    <w:rsid w:val="34FBE901"/>
    <w:rsid w:val="34FEFDCA"/>
    <w:rsid w:val="3522F701"/>
    <w:rsid w:val="35365180"/>
    <w:rsid w:val="35952E60"/>
    <w:rsid w:val="35B2DFD3"/>
    <w:rsid w:val="362136DD"/>
    <w:rsid w:val="36580C62"/>
    <w:rsid w:val="367AFF63"/>
    <w:rsid w:val="3685F285"/>
    <w:rsid w:val="3689E88C"/>
    <w:rsid w:val="36D4D827"/>
    <w:rsid w:val="36E784B1"/>
    <w:rsid w:val="371AF908"/>
    <w:rsid w:val="376A61A0"/>
    <w:rsid w:val="37C7D9C6"/>
    <w:rsid w:val="380C9090"/>
    <w:rsid w:val="38123075"/>
    <w:rsid w:val="3857873B"/>
    <w:rsid w:val="3881AC2F"/>
    <w:rsid w:val="38B4083D"/>
    <w:rsid w:val="38FAA51C"/>
    <w:rsid w:val="39109843"/>
    <w:rsid w:val="391476A8"/>
    <w:rsid w:val="391969D2"/>
    <w:rsid w:val="39721D39"/>
    <w:rsid w:val="39A860F1"/>
    <w:rsid w:val="39C88016"/>
    <w:rsid w:val="39CBAD84"/>
    <w:rsid w:val="39D20A90"/>
    <w:rsid w:val="39E1ACAF"/>
    <w:rsid w:val="3A0A073E"/>
    <w:rsid w:val="3A43DD3A"/>
    <w:rsid w:val="3AA7CF71"/>
    <w:rsid w:val="3AE1AB88"/>
    <w:rsid w:val="3B6206B1"/>
    <w:rsid w:val="3B6454B3"/>
    <w:rsid w:val="3BA59304"/>
    <w:rsid w:val="3BAACEEF"/>
    <w:rsid w:val="3BDFAD9B"/>
    <w:rsid w:val="3C8E116D"/>
    <w:rsid w:val="3CA78AEE"/>
    <w:rsid w:val="3D65395F"/>
    <w:rsid w:val="3DECDAF5"/>
    <w:rsid w:val="3DF494B7"/>
    <w:rsid w:val="3DF9100F"/>
    <w:rsid w:val="3DFBF293"/>
    <w:rsid w:val="3E7BD214"/>
    <w:rsid w:val="3E8325FC"/>
    <w:rsid w:val="3ECB45A0"/>
    <w:rsid w:val="3F07581E"/>
    <w:rsid w:val="3F284C8E"/>
    <w:rsid w:val="3F48D7B1"/>
    <w:rsid w:val="3FB3895C"/>
    <w:rsid w:val="4017A275"/>
    <w:rsid w:val="402F187A"/>
    <w:rsid w:val="403B9079"/>
    <w:rsid w:val="403BD354"/>
    <w:rsid w:val="4065A9A8"/>
    <w:rsid w:val="407340FE"/>
    <w:rsid w:val="40A8B2F1"/>
    <w:rsid w:val="40C651D3"/>
    <w:rsid w:val="41282DAA"/>
    <w:rsid w:val="41478AC8"/>
    <w:rsid w:val="41572FB6"/>
    <w:rsid w:val="41800837"/>
    <w:rsid w:val="4199E684"/>
    <w:rsid w:val="41A804FD"/>
    <w:rsid w:val="41C6861F"/>
    <w:rsid w:val="41D760DA"/>
    <w:rsid w:val="41D7A3B5"/>
    <w:rsid w:val="41DB9BD7"/>
    <w:rsid w:val="41E57562"/>
    <w:rsid w:val="41EC3818"/>
    <w:rsid w:val="41FAC7A5"/>
    <w:rsid w:val="421222ED"/>
    <w:rsid w:val="425E0B6A"/>
    <w:rsid w:val="42A73BB1"/>
    <w:rsid w:val="42FFA8C9"/>
    <w:rsid w:val="43015DEC"/>
    <w:rsid w:val="430B4E48"/>
    <w:rsid w:val="43323BCD"/>
    <w:rsid w:val="43976BEC"/>
    <w:rsid w:val="43ADF34E"/>
    <w:rsid w:val="43B5E0D4"/>
    <w:rsid w:val="43D1943F"/>
    <w:rsid w:val="43EE1E8C"/>
    <w:rsid w:val="43F8B382"/>
    <w:rsid w:val="43F9DBCB"/>
    <w:rsid w:val="440AC86B"/>
    <w:rsid w:val="44596675"/>
    <w:rsid w:val="4473844A"/>
    <w:rsid w:val="449B792A"/>
    <w:rsid w:val="44E71D91"/>
    <w:rsid w:val="44E9870F"/>
    <w:rsid w:val="44F27311"/>
    <w:rsid w:val="4507CA7C"/>
    <w:rsid w:val="4521934A"/>
    <w:rsid w:val="454C2C27"/>
    <w:rsid w:val="45DAE084"/>
    <w:rsid w:val="463EB41E"/>
    <w:rsid w:val="466FE707"/>
    <w:rsid w:val="4678E32B"/>
    <w:rsid w:val="468ED17F"/>
    <w:rsid w:val="46A50898"/>
    <w:rsid w:val="46B4935A"/>
    <w:rsid w:val="46B4AD26"/>
    <w:rsid w:val="46C1F094"/>
    <w:rsid w:val="46CA4ABB"/>
    <w:rsid w:val="4725BF4E"/>
    <w:rsid w:val="475616CF"/>
    <w:rsid w:val="47B4E5C2"/>
    <w:rsid w:val="47B6B4E8"/>
    <w:rsid w:val="47B9DDB1"/>
    <w:rsid w:val="47E3D952"/>
    <w:rsid w:val="484E6CAC"/>
    <w:rsid w:val="48AA436D"/>
    <w:rsid w:val="48BFF24F"/>
    <w:rsid w:val="48FBC2BE"/>
    <w:rsid w:val="49128146"/>
    <w:rsid w:val="49426B7C"/>
    <w:rsid w:val="4946BCC0"/>
    <w:rsid w:val="495B3E35"/>
    <w:rsid w:val="49A514B9"/>
    <w:rsid w:val="49C67241"/>
    <w:rsid w:val="49DF3B8D"/>
    <w:rsid w:val="49ECB12D"/>
    <w:rsid w:val="4A43BDDC"/>
    <w:rsid w:val="4A5BC2B0"/>
    <w:rsid w:val="4A935823"/>
    <w:rsid w:val="4AD0945D"/>
    <w:rsid w:val="4AF7C009"/>
    <w:rsid w:val="4B57A6D2"/>
    <w:rsid w:val="4B5B9096"/>
    <w:rsid w:val="4B8D41B0"/>
    <w:rsid w:val="4BDF8E3D"/>
    <w:rsid w:val="4BE913EA"/>
    <w:rsid w:val="4BE9A7BA"/>
    <w:rsid w:val="4C744378"/>
    <w:rsid w:val="4C8FBF30"/>
    <w:rsid w:val="4D06CE3B"/>
    <w:rsid w:val="4D2AEE54"/>
    <w:rsid w:val="4D2E9123"/>
    <w:rsid w:val="4D643A12"/>
    <w:rsid w:val="4DDAFF47"/>
    <w:rsid w:val="4DE5F269"/>
    <w:rsid w:val="4E123AFB"/>
    <w:rsid w:val="4E2D12D7"/>
    <w:rsid w:val="4E395BFC"/>
    <w:rsid w:val="4EB7DB50"/>
    <w:rsid w:val="4F172EFF"/>
    <w:rsid w:val="4F20B4AC"/>
    <w:rsid w:val="4FA40580"/>
    <w:rsid w:val="4FE14C02"/>
    <w:rsid w:val="4FE16709"/>
    <w:rsid w:val="5026CA9C"/>
    <w:rsid w:val="50495675"/>
    <w:rsid w:val="505BF2B1"/>
    <w:rsid w:val="5085B8E2"/>
    <w:rsid w:val="509463DC"/>
    <w:rsid w:val="509BDAD4"/>
    <w:rsid w:val="50C79512"/>
    <w:rsid w:val="50D26FE7"/>
    <w:rsid w:val="50E6703E"/>
    <w:rsid w:val="510A74F1"/>
    <w:rsid w:val="513FD5E1"/>
    <w:rsid w:val="516EFE72"/>
    <w:rsid w:val="51D18426"/>
    <w:rsid w:val="51F7C312"/>
    <w:rsid w:val="52136A84"/>
    <w:rsid w:val="5237AB35"/>
    <w:rsid w:val="5243BFEE"/>
    <w:rsid w:val="52979CA6"/>
    <w:rsid w:val="52FC078E"/>
    <w:rsid w:val="52FD74D0"/>
    <w:rsid w:val="5311F592"/>
    <w:rsid w:val="531B453F"/>
    <w:rsid w:val="531F79FB"/>
    <w:rsid w:val="536C4E9C"/>
    <w:rsid w:val="53733E78"/>
    <w:rsid w:val="539C12E6"/>
    <w:rsid w:val="53B10A78"/>
    <w:rsid w:val="53BA5339"/>
    <w:rsid w:val="53E161F9"/>
    <w:rsid w:val="54400197"/>
    <w:rsid w:val="5471CF34"/>
    <w:rsid w:val="548F7523"/>
    <w:rsid w:val="54F5FAC5"/>
    <w:rsid w:val="5527F7F7"/>
    <w:rsid w:val="55C3B044"/>
    <w:rsid w:val="55F1044E"/>
    <w:rsid w:val="5658CB3C"/>
    <w:rsid w:val="565D5E81"/>
    <w:rsid w:val="567B7AC9"/>
    <w:rsid w:val="56B20538"/>
    <w:rsid w:val="56CB3435"/>
    <w:rsid w:val="56D4DBF1"/>
    <w:rsid w:val="570DCBA4"/>
    <w:rsid w:val="571DD1F9"/>
    <w:rsid w:val="57445CE6"/>
    <w:rsid w:val="576B6EC4"/>
    <w:rsid w:val="579BD338"/>
    <w:rsid w:val="579F0011"/>
    <w:rsid w:val="57A366AF"/>
    <w:rsid w:val="57CF339A"/>
    <w:rsid w:val="5801EAA2"/>
    <w:rsid w:val="58040264"/>
    <w:rsid w:val="583D119C"/>
    <w:rsid w:val="58450500"/>
    <w:rsid w:val="588EC163"/>
    <w:rsid w:val="58A6ECB9"/>
    <w:rsid w:val="58EF7508"/>
    <w:rsid w:val="5904634E"/>
    <w:rsid w:val="590E3218"/>
    <w:rsid w:val="5928A510"/>
    <w:rsid w:val="5930A7CC"/>
    <w:rsid w:val="594AE7C6"/>
    <w:rsid w:val="59509349"/>
    <w:rsid w:val="59A27529"/>
    <w:rsid w:val="59BC6782"/>
    <w:rsid w:val="59BE5E10"/>
    <w:rsid w:val="5A17C5DE"/>
    <w:rsid w:val="5A37A13E"/>
    <w:rsid w:val="5A7B7160"/>
    <w:rsid w:val="5A8B4569"/>
    <w:rsid w:val="5A9C5FD5"/>
    <w:rsid w:val="5AA033AF"/>
    <w:rsid w:val="5AAA0279"/>
    <w:rsid w:val="5AB50E0F"/>
    <w:rsid w:val="5AD85F07"/>
    <w:rsid w:val="5AE6B949"/>
    <w:rsid w:val="5AEC5C9D"/>
    <w:rsid w:val="5B398B64"/>
    <w:rsid w:val="5B5FCC90"/>
    <w:rsid w:val="5B722D40"/>
    <w:rsid w:val="5BB468A7"/>
    <w:rsid w:val="5BB96659"/>
    <w:rsid w:val="5BBFCE50"/>
    <w:rsid w:val="5BD3719F"/>
    <w:rsid w:val="5C6045D2"/>
    <w:rsid w:val="5C6528F1"/>
    <w:rsid w:val="5C8289AA"/>
    <w:rsid w:val="5C862017"/>
    <w:rsid w:val="5C8ECC97"/>
    <w:rsid w:val="5C97FBAD"/>
    <w:rsid w:val="5CE3E9E4"/>
    <w:rsid w:val="5CF72F63"/>
    <w:rsid w:val="5D706D9E"/>
    <w:rsid w:val="5D73C177"/>
    <w:rsid w:val="5D785BC3"/>
    <w:rsid w:val="5D8E94A4"/>
    <w:rsid w:val="5DBDC429"/>
    <w:rsid w:val="5DF97FD6"/>
    <w:rsid w:val="5DFC1633"/>
    <w:rsid w:val="5E2158D9"/>
    <w:rsid w:val="5E2A54BE"/>
    <w:rsid w:val="5E86DAA3"/>
    <w:rsid w:val="5EA9CE02"/>
    <w:rsid w:val="5EC3A9DE"/>
    <w:rsid w:val="5F80D9DC"/>
    <w:rsid w:val="5FD08583"/>
    <w:rsid w:val="5FD5D9F5"/>
    <w:rsid w:val="5FF67EBA"/>
    <w:rsid w:val="601B8AA6"/>
    <w:rsid w:val="602ED025"/>
    <w:rsid w:val="604F0629"/>
    <w:rsid w:val="6068FA61"/>
    <w:rsid w:val="608FA301"/>
    <w:rsid w:val="60A6BCA4"/>
    <w:rsid w:val="6161D101"/>
    <w:rsid w:val="61AE2744"/>
    <w:rsid w:val="61C70D12"/>
    <w:rsid w:val="61C7A0FC"/>
    <w:rsid w:val="61C8EC09"/>
    <w:rsid w:val="621B11FE"/>
    <w:rsid w:val="622D1F8D"/>
    <w:rsid w:val="625FBCD2"/>
    <w:rsid w:val="62AB4594"/>
    <w:rsid w:val="62BAC957"/>
    <w:rsid w:val="62C43A3F"/>
    <w:rsid w:val="62F2C0A6"/>
    <w:rsid w:val="637D3F25"/>
    <w:rsid w:val="6390FBCE"/>
    <w:rsid w:val="63990E53"/>
    <w:rsid w:val="63AA594D"/>
    <w:rsid w:val="63BA05FB"/>
    <w:rsid w:val="63D460A6"/>
    <w:rsid w:val="63DBFF85"/>
    <w:rsid w:val="63F52B08"/>
    <w:rsid w:val="63FA9742"/>
    <w:rsid w:val="643AA537"/>
    <w:rsid w:val="645B2397"/>
    <w:rsid w:val="64BCC2FE"/>
    <w:rsid w:val="64ED7107"/>
    <w:rsid w:val="64F36356"/>
    <w:rsid w:val="64FCD387"/>
    <w:rsid w:val="652AF8C9"/>
    <w:rsid w:val="6574B44C"/>
    <w:rsid w:val="65D95C44"/>
    <w:rsid w:val="65F0D5AB"/>
    <w:rsid w:val="661A06A9"/>
    <w:rsid w:val="665B44FA"/>
    <w:rsid w:val="66C12898"/>
    <w:rsid w:val="66E5B23A"/>
    <w:rsid w:val="67040564"/>
    <w:rsid w:val="670AA2D8"/>
    <w:rsid w:val="670E7429"/>
    <w:rsid w:val="675295FF"/>
    <w:rsid w:val="67B5D70A"/>
    <w:rsid w:val="67C0006C"/>
    <w:rsid w:val="67D0E15D"/>
    <w:rsid w:val="67E3BADC"/>
    <w:rsid w:val="67F463C0"/>
    <w:rsid w:val="6829D7ED"/>
    <w:rsid w:val="685CF8F9"/>
    <w:rsid w:val="68676B18"/>
    <w:rsid w:val="68C02283"/>
    <w:rsid w:val="692A3B78"/>
    <w:rsid w:val="692CA713"/>
    <w:rsid w:val="694650BE"/>
    <w:rsid w:val="699AB670"/>
    <w:rsid w:val="6A16A78D"/>
    <w:rsid w:val="6A1F9896"/>
    <w:rsid w:val="6A285E0C"/>
    <w:rsid w:val="6A48256F"/>
    <w:rsid w:val="6A8716FA"/>
    <w:rsid w:val="6B158DC0"/>
    <w:rsid w:val="6B1966EA"/>
    <w:rsid w:val="6B30738A"/>
    <w:rsid w:val="6B335705"/>
    <w:rsid w:val="6B706133"/>
    <w:rsid w:val="6B9399BD"/>
    <w:rsid w:val="6BAA2AB0"/>
    <w:rsid w:val="6BE3F08E"/>
    <w:rsid w:val="6BE3F5D0"/>
    <w:rsid w:val="6C0D7B4F"/>
    <w:rsid w:val="6C442596"/>
    <w:rsid w:val="6C608208"/>
    <w:rsid w:val="6C9AB9C1"/>
    <w:rsid w:val="6C9FBF72"/>
    <w:rsid w:val="6D3289B7"/>
    <w:rsid w:val="6D623C42"/>
    <w:rsid w:val="6E1EC4A7"/>
    <w:rsid w:val="6E25188E"/>
    <w:rsid w:val="6E2696D0"/>
    <w:rsid w:val="6E9A262B"/>
    <w:rsid w:val="6ED223E4"/>
    <w:rsid w:val="6F1B1730"/>
    <w:rsid w:val="6F1B9692"/>
    <w:rsid w:val="6F5CF4B0"/>
    <w:rsid w:val="6F70A03F"/>
    <w:rsid w:val="6FBD27C3"/>
    <w:rsid w:val="6FC0E8EF"/>
    <w:rsid w:val="6FD8067C"/>
    <w:rsid w:val="6FE82D72"/>
    <w:rsid w:val="700AA747"/>
    <w:rsid w:val="701FFEA8"/>
    <w:rsid w:val="70232D6E"/>
    <w:rsid w:val="7077B456"/>
    <w:rsid w:val="709FC23F"/>
    <w:rsid w:val="70F49D3A"/>
    <w:rsid w:val="712598FD"/>
    <w:rsid w:val="7136B057"/>
    <w:rsid w:val="7160C6CE"/>
    <w:rsid w:val="7199ED69"/>
    <w:rsid w:val="71CDA66B"/>
    <w:rsid w:val="71D48DEA"/>
    <w:rsid w:val="71FF8014"/>
    <w:rsid w:val="728D5E6E"/>
    <w:rsid w:val="7290CF88"/>
    <w:rsid w:val="72990C29"/>
    <w:rsid w:val="72998B48"/>
    <w:rsid w:val="72A84101"/>
    <w:rsid w:val="72A92DFB"/>
    <w:rsid w:val="730724AF"/>
    <w:rsid w:val="731372EB"/>
    <w:rsid w:val="73345992"/>
    <w:rsid w:val="733E8D5F"/>
    <w:rsid w:val="73450F06"/>
    <w:rsid w:val="73A2482F"/>
    <w:rsid w:val="73AD527F"/>
    <w:rsid w:val="73BD401A"/>
    <w:rsid w:val="73C6767C"/>
    <w:rsid w:val="73DA846D"/>
    <w:rsid w:val="74D029F3"/>
    <w:rsid w:val="74E2CAA8"/>
    <w:rsid w:val="7515CC6A"/>
    <w:rsid w:val="7564039D"/>
    <w:rsid w:val="75643AFE"/>
    <w:rsid w:val="75864653"/>
    <w:rsid w:val="75A693B6"/>
    <w:rsid w:val="75CD9420"/>
    <w:rsid w:val="75E48ABE"/>
    <w:rsid w:val="761113D1"/>
    <w:rsid w:val="7612BA05"/>
    <w:rsid w:val="76465241"/>
    <w:rsid w:val="76B19CCB"/>
    <w:rsid w:val="76BC4DF8"/>
    <w:rsid w:val="76BD12B6"/>
    <w:rsid w:val="76EEC065"/>
    <w:rsid w:val="77000B5F"/>
    <w:rsid w:val="772216B4"/>
    <w:rsid w:val="774B184E"/>
    <w:rsid w:val="775B339E"/>
    <w:rsid w:val="777B8A8A"/>
    <w:rsid w:val="778ED009"/>
    <w:rsid w:val="77B6F22C"/>
    <w:rsid w:val="78429F7F"/>
    <w:rsid w:val="78564CBA"/>
    <w:rsid w:val="7879C0B1"/>
    <w:rsid w:val="7893870D"/>
    <w:rsid w:val="789BA45F"/>
    <w:rsid w:val="78DF25B9"/>
    <w:rsid w:val="78FE1DBA"/>
    <w:rsid w:val="798D1F71"/>
    <w:rsid w:val="798F0FB8"/>
    <w:rsid w:val="79B5BC69"/>
    <w:rsid w:val="79F21D1B"/>
    <w:rsid w:val="7A0B4578"/>
    <w:rsid w:val="7A0BB1F7"/>
    <w:rsid w:val="7A0C4978"/>
    <w:rsid w:val="7A0D4CEE"/>
    <w:rsid w:val="7A3774C0"/>
    <w:rsid w:val="7A5A072F"/>
    <w:rsid w:val="7A67EA41"/>
    <w:rsid w:val="7A88E007"/>
    <w:rsid w:val="7A9F8E05"/>
    <w:rsid w:val="7AB352E6"/>
    <w:rsid w:val="7AF6142E"/>
    <w:rsid w:val="7B3F22EB"/>
    <w:rsid w:val="7B59D1F2"/>
    <w:rsid w:val="7BA6625A"/>
    <w:rsid w:val="7BC6EF00"/>
    <w:rsid w:val="7BDA1D77"/>
    <w:rsid w:val="7C5FAE87"/>
    <w:rsid w:val="7C6604B9"/>
    <w:rsid w:val="7C7FBCED"/>
    <w:rsid w:val="7C91E48F"/>
    <w:rsid w:val="7CA2F32E"/>
    <w:rsid w:val="7CAD7508"/>
    <w:rsid w:val="7CD0637B"/>
    <w:rsid w:val="7CDC4EFA"/>
    <w:rsid w:val="7CE21376"/>
    <w:rsid w:val="7CF7796C"/>
    <w:rsid w:val="7D59E32C"/>
    <w:rsid w:val="7D95F128"/>
    <w:rsid w:val="7DB40B4F"/>
    <w:rsid w:val="7DD471D4"/>
    <w:rsid w:val="7E00FCFE"/>
    <w:rsid w:val="7E20172D"/>
    <w:rsid w:val="7E2503C1"/>
    <w:rsid w:val="7F0AE5E3"/>
    <w:rsid w:val="7F3AA163"/>
    <w:rsid w:val="7F4FDBB0"/>
    <w:rsid w:val="7F6030BA"/>
    <w:rsid w:val="7F695720"/>
    <w:rsid w:val="7F95064B"/>
    <w:rsid w:val="7FC4D47B"/>
    <w:rsid w:val="7FF49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BEA55"/>
  <w15:chartTrackingRefBased/>
  <w15:docId w15:val="{40ADE87E-F2FC-496E-9A1F-2A4AD3DDD3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523d5c01c6142da" /><Relationship Type="http://schemas.openxmlformats.org/officeDocument/2006/relationships/numbering" Target="/word/numbering.xml" Id="R196297f60d4c4f24" /><Relationship Type="http://schemas.openxmlformats.org/officeDocument/2006/relationships/image" Target="/media/image4.jpg" Id="Racc3c44551b94429" /><Relationship Type="http://schemas.openxmlformats.org/officeDocument/2006/relationships/image" Target="/media/image2.png" Id="R64f011fe890f4b98" /><Relationship Type="http://schemas.openxmlformats.org/officeDocument/2006/relationships/image" Target="/media/image3.png" Id="R70f30ef20ba94200" /><Relationship Type="http://schemas.openxmlformats.org/officeDocument/2006/relationships/hyperlink" Target="https://tyonote.com/social_learning_theory/" TargetMode="External" Id="R04a4d020c7ee4f79" /><Relationship Type="http://schemas.openxmlformats.org/officeDocument/2006/relationships/hyperlink" Target="https://courses.lumenlearning.com/wm-lifespandevelopment/chapter/comparing-and-evaluating-lifespan-theories/" TargetMode="External" Id="R2b5dd6cd4cce4d40" /><Relationship Type="http://schemas.openxmlformats.org/officeDocument/2006/relationships/hyperlink" Target="https://www.geeksforgeeks.org/maslows-hierarchy-of-needs-theory/" TargetMode="External" Id="R0531282ebdb244d4" /><Relationship Type="http://schemas.openxmlformats.org/officeDocument/2006/relationships/hyperlink" Target="https://www.structural-learning.com/post/jean-piagets-theory-of-cognitive-development-and-active-classrooms" TargetMode="External" Id="Re869afd4dafd430a" /><Relationship Type="http://schemas.openxmlformats.org/officeDocument/2006/relationships/hyperlink" Target="https://www.masterclass.com/articles/a-guide-to-the-5-levels-of-maslows-hierarchy-of-needs" TargetMode="External" Id="Rd3119a7e687d45f1" /><Relationship Type="http://schemas.openxmlformats.org/officeDocument/2006/relationships/hyperlink" Target="https://simplypsychology.org/bandura.html" TargetMode="External" Id="R131647fad4654d25" /><Relationship Type="http://schemas.openxmlformats.org/officeDocument/2006/relationships/hyperlink" Target="https://nursekey.com/mental-health-across-the-lifespan/" TargetMode="External" Id="R432d06f47fb14dc3" /><Relationship Type="http://schemas.openxmlformats.org/officeDocument/2006/relationships/hyperlink" Target="https://positivepsychology.com/piaget-stages-theory/" TargetMode="External" Id="R36f436791d5f47f3" /><Relationship Type="http://schemas.openxmlformats.org/officeDocument/2006/relationships/hyperlink" Target="https://nursekey.com/applying-learning-theories-to-healthcare-practice/" TargetMode="External" Id="R2ba1919a68774593" /><Relationship Type="http://schemas.openxmlformats.org/officeDocument/2006/relationships/hyperlink" Target="https://www.ukessays.com/essays/psychology/role-of-psychology-in-health-and-social-care.php" TargetMode="External" Id="Rb7c56d08f2bf4d3c" /><Relationship Type="http://schemas.microsoft.com/office/2020/10/relationships/intelligence" Target="/word/intelligence2.xml" Id="Rd7ada6affdad47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Shabina Ditta (2129537)</dc:creator>
  <keywords/>
  <dc:description/>
  <lastModifiedBy>Shabina Ditta (2129537)</lastModifiedBy>
  <revision>5</revision>
  <dcterms:created xsi:type="dcterms:W3CDTF">2023-04-05T10:53:10.6752599Z</dcterms:created>
  <dcterms:modified xsi:type="dcterms:W3CDTF">2023-04-15T23:55:00.0511465Z</dcterms:modified>
</coreProperties>
</file>