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8DEBEAE" w:rsidR="001E20AE" w:rsidRPr="003824A6" w:rsidRDefault="001E20AE" w:rsidP="63FB7076">
      <w:pPr>
        <w:ind w:left="1440"/>
        <w:jc w:val="right"/>
        <w:rPr>
          <w:rFonts w:ascii="Times New Roman" w:eastAsia="Arial" w:hAnsi="Times New Roman" w:cs="Times New Roman"/>
          <w:sz w:val="24"/>
          <w:szCs w:val="24"/>
        </w:rPr>
      </w:pPr>
    </w:p>
    <w:p w14:paraId="7C9474A2" w14:textId="02FC3306" w:rsidR="63FB7076" w:rsidRPr="003824A6" w:rsidRDefault="63FB7076" w:rsidP="63FB7076">
      <w:pPr>
        <w:ind w:left="1440"/>
        <w:jc w:val="right"/>
        <w:rPr>
          <w:rFonts w:ascii="Times New Roman" w:eastAsia="Arial" w:hAnsi="Times New Roman" w:cs="Times New Roman"/>
          <w:sz w:val="24"/>
          <w:szCs w:val="24"/>
        </w:rPr>
      </w:pPr>
      <w:r w:rsidRPr="003824A6">
        <w:rPr>
          <w:rFonts w:ascii="Times New Roman" w:eastAsia="Arial" w:hAnsi="Times New Roman" w:cs="Times New Roman"/>
          <w:sz w:val="24"/>
          <w:szCs w:val="24"/>
        </w:rPr>
        <w:t>GENERATING BUSINESS DATA AND ANALYSIS</w:t>
      </w:r>
    </w:p>
    <w:p w14:paraId="75CB6FBE" w14:textId="70DF638E" w:rsidR="63FB7076" w:rsidRPr="003824A6" w:rsidRDefault="63FB7076" w:rsidP="63FB7076">
      <w:pPr>
        <w:ind w:left="1440"/>
        <w:jc w:val="right"/>
        <w:rPr>
          <w:rFonts w:ascii="Times New Roman" w:eastAsia="Arial" w:hAnsi="Times New Roman" w:cs="Times New Roman"/>
          <w:sz w:val="24"/>
          <w:szCs w:val="24"/>
        </w:rPr>
      </w:pPr>
      <w:r w:rsidRPr="003824A6">
        <w:rPr>
          <w:rFonts w:ascii="Times New Roman" w:eastAsia="Arial" w:hAnsi="Times New Roman" w:cs="Times New Roman"/>
          <w:sz w:val="24"/>
          <w:szCs w:val="24"/>
        </w:rPr>
        <w:t>Dr Roisin Mullins</w:t>
      </w:r>
    </w:p>
    <w:p w14:paraId="195584F1" w14:textId="324CC42A" w:rsidR="63FB7076" w:rsidRPr="003824A6" w:rsidRDefault="63FB7076" w:rsidP="63FB7076">
      <w:pPr>
        <w:ind w:left="1440"/>
        <w:jc w:val="right"/>
        <w:rPr>
          <w:rFonts w:ascii="Times New Roman" w:eastAsia="Arial" w:hAnsi="Times New Roman" w:cs="Times New Roman"/>
          <w:sz w:val="24"/>
          <w:szCs w:val="24"/>
        </w:rPr>
      </w:pPr>
    </w:p>
    <w:p w14:paraId="5E42C9F1" w14:textId="2E8E55A0" w:rsidR="63FB7076" w:rsidRPr="003824A6" w:rsidRDefault="63FB7076" w:rsidP="63FB7076">
      <w:pPr>
        <w:ind w:left="1440"/>
        <w:jc w:val="right"/>
        <w:rPr>
          <w:rFonts w:ascii="Times New Roman" w:eastAsia="Arial" w:hAnsi="Times New Roman" w:cs="Times New Roman"/>
          <w:sz w:val="24"/>
          <w:szCs w:val="24"/>
        </w:rPr>
      </w:pPr>
    </w:p>
    <w:p w14:paraId="1485884F" w14:textId="0D1D1F39" w:rsidR="63FB7076" w:rsidRPr="003824A6" w:rsidRDefault="63FB7076" w:rsidP="63FB7076">
      <w:pPr>
        <w:ind w:left="1440"/>
        <w:jc w:val="right"/>
        <w:rPr>
          <w:rFonts w:ascii="Times New Roman" w:eastAsia="Arial" w:hAnsi="Times New Roman" w:cs="Times New Roman"/>
          <w:sz w:val="24"/>
          <w:szCs w:val="24"/>
        </w:rPr>
      </w:pPr>
    </w:p>
    <w:p w14:paraId="729C1406" w14:textId="2FBD75E7" w:rsidR="63FB7076" w:rsidRPr="003824A6" w:rsidRDefault="63FB7076" w:rsidP="63FB7076">
      <w:pPr>
        <w:ind w:left="1440"/>
        <w:jc w:val="right"/>
        <w:rPr>
          <w:rFonts w:ascii="Times New Roman" w:eastAsia="Arial" w:hAnsi="Times New Roman" w:cs="Times New Roman"/>
          <w:sz w:val="24"/>
          <w:szCs w:val="24"/>
        </w:rPr>
      </w:pPr>
    </w:p>
    <w:p w14:paraId="3DA1059E" w14:textId="4DA6C6DB" w:rsidR="63FB7076" w:rsidRPr="003824A6" w:rsidRDefault="63FB7076" w:rsidP="63FB7076">
      <w:pPr>
        <w:ind w:left="1440"/>
        <w:jc w:val="right"/>
        <w:rPr>
          <w:rFonts w:ascii="Times New Roman" w:eastAsia="Arial" w:hAnsi="Times New Roman" w:cs="Times New Roman"/>
          <w:sz w:val="24"/>
          <w:szCs w:val="24"/>
        </w:rPr>
      </w:pPr>
      <w:r w:rsidRPr="003824A6">
        <w:rPr>
          <w:rFonts w:ascii="Times New Roman" w:eastAsia="Arial" w:hAnsi="Times New Roman" w:cs="Times New Roman"/>
          <w:sz w:val="24"/>
          <w:szCs w:val="24"/>
        </w:rPr>
        <w:t>Sarah Halliwell</w:t>
      </w:r>
    </w:p>
    <w:p w14:paraId="63B3035F" w14:textId="2AAF38B5" w:rsidR="63FB7076" w:rsidRPr="003824A6" w:rsidRDefault="63FB7076" w:rsidP="63FB7076">
      <w:pPr>
        <w:ind w:left="1440"/>
        <w:jc w:val="right"/>
        <w:rPr>
          <w:rFonts w:ascii="Times New Roman" w:eastAsia="Arial" w:hAnsi="Times New Roman" w:cs="Times New Roman"/>
          <w:sz w:val="24"/>
          <w:szCs w:val="24"/>
        </w:rPr>
      </w:pPr>
      <w:r w:rsidRPr="003824A6">
        <w:rPr>
          <w:rFonts w:ascii="Times New Roman" w:eastAsia="Arial" w:hAnsi="Times New Roman" w:cs="Times New Roman"/>
          <w:sz w:val="24"/>
          <w:szCs w:val="24"/>
        </w:rPr>
        <w:t>1703769</w:t>
      </w:r>
    </w:p>
    <w:p w14:paraId="58961A18" w14:textId="2B09807A" w:rsidR="63FB7076" w:rsidRPr="003824A6" w:rsidRDefault="63FB7076" w:rsidP="63FB7076">
      <w:pPr>
        <w:jc w:val="right"/>
        <w:rPr>
          <w:rFonts w:ascii="Times New Roman" w:eastAsia="Arial" w:hAnsi="Times New Roman" w:cs="Times New Roman"/>
          <w:sz w:val="24"/>
          <w:szCs w:val="24"/>
        </w:rPr>
      </w:pPr>
    </w:p>
    <w:p w14:paraId="7B642965" w14:textId="012FFDCD" w:rsidR="63FB7076" w:rsidRPr="003824A6" w:rsidRDefault="63FB7076" w:rsidP="63FB7076">
      <w:pPr>
        <w:ind w:left="720"/>
        <w:jc w:val="right"/>
        <w:rPr>
          <w:rFonts w:ascii="Times New Roman" w:eastAsia="Arial" w:hAnsi="Times New Roman" w:cs="Times New Roman"/>
          <w:sz w:val="24"/>
          <w:szCs w:val="24"/>
        </w:rPr>
      </w:pPr>
    </w:p>
    <w:p w14:paraId="5369EE24" w14:textId="30995C7E" w:rsidR="63FB7076" w:rsidRPr="003824A6" w:rsidRDefault="63FB7076" w:rsidP="63FB7076">
      <w:pPr>
        <w:ind w:left="1440"/>
        <w:jc w:val="right"/>
        <w:rPr>
          <w:rFonts w:ascii="Times New Roman" w:eastAsia="Arial" w:hAnsi="Times New Roman" w:cs="Times New Roman"/>
          <w:sz w:val="24"/>
          <w:szCs w:val="24"/>
        </w:rPr>
      </w:pPr>
    </w:p>
    <w:p w14:paraId="0876FCDB" w14:textId="3CFAF7BA" w:rsidR="63FB7076" w:rsidRPr="003824A6" w:rsidRDefault="63FB7076" w:rsidP="63FB7076">
      <w:pPr>
        <w:ind w:left="1440"/>
        <w:jc w:val="right"/>
        <w:rPr>
          <w:rFonts w:ascii="Times New Roman" w:eastAsia="Arial" w:hAnsi="Times New Roman" w:cs="Times New Roman"/>
          <w:sz w:val="24"/>
          <w:szCs w:val="24"/>
        </w:rPr>
      </w:pPr>
    </w:p>
    <w:p w14:paraId="12150AE9" w14:textId="29B0B6D9" w:rsidR="63FB7076" w:rsidRPr="003824A6" w:rsidRDefault="63FB7076" w:rsidP="63FB7076">
      <w:pPr>
        <w:ind w:left="1440"/>
        <w:jc w:val="right"/>
        <w:rPr>
          <w:rFonts w:ascii="Times New Roman" w:eastAsia="Arial" w:hAnsi="Times New Roman" w:cs="Times New Roman"/>
          <w:sz w:val="24"/>
          <w:szCs w:val="24"/>
        </w:rPr>
      </w:pPr>
    </w:p>
    <w:p w14:paraId="4775662E" w14:textId="41D3D050" w:rsidR="63FB7076" w:rsidRPr="003824A6" w:rsidRDefault="63FB7076" w:rsidP="63FB7076">
      <w:pPr>
        <w:ind w:left="1440"/>
        <w:jc w:val="right"/>
        <w:rPr>
          <w:rFonts w:ascii="Times New Roman" w:eastAsia="Arial" w:hAnsi="Times New Roman" w:cs="Times New Roman"/>
          <w:sz w:val="24"/>
          <w:szCs w:val="24"/>
        </w:rPr>
      </w:pPr>
    </w:p>
    <w:p w14:paraId="678C293A" w14:textId="249F70BB" w:rsidR="63FB7076" w:rsidRPr="003824A6" w:rsidRDefault="63FB7076" w:rsidP="63FB7076">
      <w:pPr>
        <w:ind w:left="1440"/>
        <w:jc w:val="right"/>
        <w:rPr>
          <w:rFonts w:ascii="Times New Roman" w:eastAsia="Arial" w:hAnsi="Times New Roman" w:cs="Times New Roman"/>
          <w:sz w:val="24"/>
          <w:szCs w:val="24"/>
        </w:rPr>
      </w:pPr>
    </w:p>
    <w:p w14:paraId="5EB571E9" w14:textId="70FABCC8" w:rsidR="63FB7076" w:rsidRPr="003824A6" w:rsidRDefault="63FB7076" w:rsidP="63FB7076">
      <w:pPr>
        <w:jc w:val="right"/>
        <w:rPr>
          <w:rFonts w:ascii="Times New Roman" w:eastAsia="Arial" w:hAnsi="Times New Roman" w:cs="Times New Roman"/>
          <w:sz w:val="24"/>
          <w:szCs w:val="24"/>
        </w:rPr>
      </w:pPr>
    </w:p>
    <w:p w14:paraId="61D43239" w14:textId="31EAC087" w:rsidR="63FB7076" w:rsidRPr="003824A6" w:rsidRDefault="63FB7076" w:rsidP="63FB7076">
      <w:pPr>
        <w:jc w:val="right"/>
        <w:rPr>
          <w:rFonts w:ascii="Times New Roman" w:eastAsia="Arial" w:hAnsi="Times New Roman" w:cs="Times New Roman"/>
          <w:sz w:val="24"/>
          <w:szCs w:val="24"/>
        </w:rPr>
      </w:pPr>
    </w:p>
    <w:p w14:paraId="5878682C" w14:textId="3C596280" w:rsidR="63FB7076" w:rsidRPr="003824A6" w:rsidRDefault="63FB7076" w:rsidP="63FB7076">
      <w:pPr>
        <w:jc w:val="right"/>
        <w:rPr>
          <w:rFonts w:ascii="Times New Roman" w:eastAsia="Arial" w:hAnsi="Times New Roman" w:cs="Times New Roman"/>
          <w:sz w:val="24"/>
          <w:szCs w:val="24"/>
        </w:rPr>
      </w:pPr>
    </w:p>
    <w:p w14:paraId="0CF6F406" w14:textId="5680120C" w:rsidR="63FB7076" w:rsidRPr="003824A6" w:rsidRDefault="63FB7076" w:rsidP="63FB7076">
      <w:pPr>
        <w:jc w:val="right"/>
        <w:rPr>
          <w:rFonts w:ascii="Times New Roman" w:eastAsia="Arial" w:hAnsi="Times New Roman" w:cs="Times New Roman"/>
          <w:sz w:val="24"/>
          <w:szCs w:val="24"/>
        </w:rPr>
      </w:pPr>
    </w:p>
    <w:p w14:paraId="49B3EE76" w14:textId="762C8247" w:rsidR="63FB7076" w:rsidRPr="003824A6" w:rsidRDefault="63FB7076" w:rsidP="63FB7076">
      <w:pPr>
        <w:jc w:val="right"/>
        <w:rPr>
          <w:rFonts w:ascii="Times New Roman" w:eastAsia="Arial" w:hAnsi="Times New Roman" w:cs="Times New Roman"/>
          <w:b/>
          <w:bCs/>
          <w:sz w:val="24"/>
          <w:szCs w:val="24"/>
        </w:rPr>
      </w:pPr>
    </w:p>
    <w:p w14:paraId="06BD5FFB" w14:textId="469DC51B" w:rsidR="63FB7076" w:rsidRPr="003824A6" w:rsidRDefault="63FB7076" w:rsidP="63FB7076">
      <w:pPr>
        <w:jc w:val="right"/>
        <w:rPr>
          <w:rFonts w:ascii="Times New Roman" w:eastAsia="Arial" w:hAnsi="Times New Roman" w:cs="Times New Roman"/>
          <w:b/>
          <w:bCs/>
          <w:sz w:val="24"/>
          <w:szCs w:val="24"/>
        </w:rPr>
      </w:pPr>
    </w:p>
    <w:p w14:paraId="0DFFCAE8" w14:textId="77777777" w:rsidR="003824A6" w:rsidRDefault="003824A6" w:rsidP="63FB7076">
      <w:pPr>
        <w:rPr>
          <w:rFonts w:ascii="Times New Roman" w:eastAsia="Arial" w:hAnsi="Times New Roman" w:cs="Times New Roman"/>
          <w:b/>
          <w:bCs/>
          <w:sz w:val="24"/>
          <w:szCs w:val="24"/>
        </w:rPr>
      </w:pPr>
    </w:p>
    <w:p w14:paraId="142C0C17" w14:textId="77777777" w:rsidR="003824A6" w:rsidRDefault="003824A6" w:rsidP="63FB7076">
      <w:pPr>
        <w:rPr>
          <w:rFonts w:ascii="Times New Roman" w:eastAsia="Arial" w:hAnsi="Times New Roman" w:cs="Times New Roman"/>
          <w:b/>
          <w:bCs/>
          <w:sz w:val="24"/>
          <w:szCs w:val="24"/>
        </w:rPr>
      </w:pPr>
    </w:p>
    <w:p w14:paraId="25C5B0DF" w14:textId="77777777" w:rsidR="003824A6" w:rsidRDefault="003824A6" w:rsidP="63FB7076">
      <w:pPr>
        <w:rPr>
          <w:rFonts w:ascii="Times New Roman" w:eastAsia="Arial" w:hAnsi="Times New Roman" w:cs="Times New Roman"/>
          <w:b/>
          <w:bCs/>
          <w:sz w:val="24"/>
          <w:szCs w:val="24"/>
        </w:rPr>
      </w:pPr>
    </w:p>
    <w:p w14:paraId="40924B07" w14:textId="77777777" w:rsidR="003824A6" w:rsidRDefault="003824A6" w:rsidP="63FB7076">
      <w:pPr>
        <w:rPr>
          <w:rFonts w:ascii="Times New Roman" w:eastAsia="Arial" w:hAnsi="Times New Roman" w:cs="Times New Roman"/>
          <w:b/>
          <w:bCs/>
          <w:sz w:val="24"/>
          <w:szCs w:val="24"/>
        </w:rPr>
      </w:pPr>
    </w:p>
    <w:p w14:paraId="289371C2" w14:textId="77777777" w:rsidR="003824A6" w:rsidRDefault="003824A6" w:rsidP="63FB7076">
      <w:pPr>
        <w:rPr>
          <w:rFonts w:ascii="Times New Roman" w:eastAsia="Arial" w:hAnsi="Times New Roman" w:cs="Times New Roman"/>
          <w:b/>
          <w:bCs/>
          <w:sz w:val="24"/>
          <w:szCs w:val="24"/>
        </w:rPr>
      </w:pPr>
    </w:p>
    <w:p w14:paraId="3502C754" w14:textId="77777777" w:rsidR="003824A6" w:rsidRDefault="003824A6" w:rsidP="63FB7076">
      <w:pPr>
        <w:rPr>
          <w:rFonts w:ascii="Times New Roman" w:eastAsia="Arial" w:hAnsi="Times New Roman" w:cs="Times New Roman"/>
          <w:b/>
          <w:bCs/>
          <w:sz w:val="24"/>
          <w:szCs w:val="24"/>
        </w:rPr>
      </w:pPr>
    </w:p>
    <w:p w14:paraId="5AD8945B" w14:textId="77777777" w:rsidR="003824A6" w:rsidRDefault="003824A6" w:rsidP="63FB7076">
      <w:pPr>
        <w:rPr>
          <w:rFonts w:ascii="Times New Roman" w:eastAsia="Arial" w:hAnsi="Times New Roman" w:cs="Times New Roman"/>
          <w:b/>
          <w:bCs/>
          <w:sz w:val="24"/>
          <w:szCs w:val="24"/>
        </w:rPr>
      </w:pPr>
    </w:p>
    <w:p w14:paraId="09B43024" w14:textId="77777777" w:rsidR="003824A6" w:rsidRDefault="003824A6" w:rsidP="63FB7076">
      <w:pPr>
        <w:rPr>
          <w:rFonts w:ascii="Times New Roman" w:eastAsia="Arial" w:hAnsi="Times New Roman" w:cs="Times New Roman"/>
          <w:b/>
          <w:bCs/>
          <w:sz w:val="24"/>
          <w:szCs w:val="24"/>
        </w:rPr>
      </w:pPr>
    </w:p>
    <w:p w14:paraId="1708F76F" w14:textId="77777777" w:rsidR="003824A6" w:rsidRDefault="003824A6" w:rsidP="63FB7076">
      <w:pPr>
        <w:rPr>
          <w:rFonts w:ascii="Times New Roman" w:eastAsia="Arial" w:hAnsi="Times New Roman" w:cs="Times New Roman"/>
          <w:b/>
          <w:bCs/>
          <w:sz w:val="24"/>
          <w:szCs w:val="24"/>
        </w:rPr>
      </w:pPr>
    </w:p>
    <w:p w14:paraId="56A4CF21" w14:textId="659099C1"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EXECUTIVE SUMMARY...........................................................</w:t>
      </w:r>
      <w:r w:rsidR="00E11D46">
        <w:rPr>
          <w:rFonts w:ascii="Times New Roman" w:eastAsia="Arial" w:hAnsi="Times New Roman" w:cs="Times New Roman"/>
          <w:b/>
          <w:bCs/>
          <w:sz w:val="24"/>
          <w:szCs w:val="24"/>
        </w:rPr>
        <w:t xml:space="preserve"> 3</w:t>
      </w:r>
    </w:p>
    <w:p w14:paraId="363CA70E" w14:textId="0E5B2685"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INTRODUCTION..........................................................................</w:t>
      </w:r>
      <w:r w:rsidR="00E11D46">
        <w:rPr>
          <w:rFonts w:ascii="Times New Roman" w:eastAsia="Arial" w:hAnsi="Times New Roman" w:cs="Times New Roman"/>
          <w:b/>
          <w:bCs/>
          <w:sz w:val="24"/>
          <w:szCs w:val="24"/>
        </w:rPr>
        <w:t xml:space="preserve"> 3</w:t>
      </w:r>
    </w:p>
    <w:p w14:paraId="5844E043" w14:textId="68BB627E"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WHAT IS A SPREADSHEET......................................................</w:t>
      </w:r>
      <w:r w:rsidR="00E11D46">
        <w:rPr>
          <w:rFonts w:ascii="Times New Roman" w:eastAsia="Arial" w:hAnsi="Times New Roman" w:cs="Times New Roman"/>
          <w:b/>
          <w:bCs/>
          <w:sz w:val="24"/>
          <w:szCs w:val="24"/>
        </w:rPr>
        <w:t xml:space="preserve"> 3</w:t>
      </w:r>
    </w:p>
    <w:p w14:paraId="6655DD88" w14:textId="2C6FD36F"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MICROSOFT EXCEL...................................................................</w:t>
      </w:r>
      <w:r w:rsidR="00E11D46">
        <w:rPr>
          <w:rFonts w:ascii="Times New Roman" w:eastAsia="Arial" w:hAnsi="Times New Roman" w:cs="Times New Roman"/>
          <w:b/>
          <w:bCs/>
          <w:sz w:val="24"/>
          <w:szCs w:val="24"/>
        </w:rPr>
        <w:t xml:space="preserve"> 3</w:t>
      </w:r>
    </w:p>
    <w:p w14:paraId="526E5AF9" w14:textId="6E59386E"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STRUCTURE OF A SPREADSHEET.........................................</w:t>
      </w:r>
      <w:r w:rsidR="00E11D46">
        <w:rPr>
          <w:rFonts w:ascii="Times New Roman" w:eastAsia="Arial" w:hAnsi="Times New Roman" w:cs="Times New Roman"/>
          <w:b/>
          <w:bCs/>
          <w:sz w:val="24"/>
          <w:szCs w:val="24"/>
        </w:rPr>
        <w:t xml:space="preserve"> 3, 4</w:t>
      </w:r>
    </w:p>
    <w:p w14:paraId="7E842979" w14:textId="5BAFF980"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CATEGORIES OF DATA.............................................................</w:t>
      </w:r>
      <w:r w:rsidR="00E11D46">
        <w:rPr>
          <w:rFonts w:ascii="Times New Roman" w:eastAsia="Arial" w:hAnsi="Times New Roman" w:cs="Times New Roman"/>
          <w:b/>
          <w:bCs/>
          <w:sz w:val="24"/>
          <w:szCs w:val="24"/>
        </w:rPr>
        <w:t xml:space="preserve"> 4, 5</w:t>
      </w:r>
    </w:p>
    <w:p w14:paraId="306E2F00" w14:textId="3DCA6E4A"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DATA ANALYTICS......................................................................</w:t>
      </w:r>
      <w:r w:rsidR="00E11D46">
        <w:rPr>
          <w:rFonts w:ascii="Times New Roman" w:eastAsia="Arial" w:hAnsi="Times New Roman" w:cs="Times New Roman"/>
          <w:b/>
          <w:bCs/>
          <w:sz w:val="24"/>
          <w:szCs w:val="24"/>
        </w:rPr>
        <w:t xml:space="preserve"> 5, 6</w:t>
      </w:r>
    </w:p>
    <w:p w14:paraId="387AA741" w14:textId="147FE2EB"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DATA VISUALISATION...............................................................</w:t>
      </w:r>
      <w:r w:rsidR="00E11D46">
        <w:rPr>
          <w:rFonts w:ascii="Times New Roman" w:eastAsia="Arial" w:hAnsi="Times New Roman" w:cs="Times New Roman"/>
          <w:b/>
          <w:bCs/>
          <w:sz w:val="24"/>
          <w:szCs w:val="24"/>
        </w:rPr>
        <w:t xml:space="preserve"> 7</w:t>
      </w:r>
    </w:p>
    <w:p w14:paraId="56FE1697" w14:textId="2553413C"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STAGES OF MODELLING..........................................................</w:t>
      </w:r>
      <w:r w:rsidR="00E11D46">
        <w:rPr>
          <w:rFonts w:ascii="Times New Roman" w:eastAsia="Arial" w:hAnsi="Times New Roman" w:cs="Times New Roman"/>
          <w:b/>
          <w:bCs/>
          <w:sz w:val="24"/>
          <w:szCs w:val="24"/>
        </w:rPr>
        <w:t xml:space="preserve"> 6, 7</w:t>
      </w:r>
    </w:p>
    <w:p w14:paraId="58DCECC8" w14:textId="50080ADD"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BASIC AND AVANCED FUNCTIONS OF EXCEL.................</w:t>
      </w:r>
      <w:r w:rsidR="00E11D46">
        <w:rPr>
          <w:rFonts w:ascii="Times New Roman" w:eastAsia="Arial" w:hAnsi="Times New Roman" w:cs="Times New Roman"/>
          <w:b/>
          <w:bCs/>
          <w:sz w:val="24"/>
          <w:szCs w:val="24"/>
        </w:rPr>
        <w:t xml:space="preserve"> 7, 8</w:t>
      </w:r>
    </w:p>
    <w:p w14:paraId="42C6A123" w14:textId="7C3E173B"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 xml:space="preserve">AVANTAGES AND DISADVANTAGES OF USING A </w:t>
      </w:r>
    </w:p>
    <w:p w14:paraId="0DE0ABBF" w14:textId="0B6E7678"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SPREADSHEET............................................................................</w:t>
      </w:r>
      <w:r w:rsidR="00E11D46">
        <w:rPr>
          <w:rFonts w:ascii="Times New Roman" w:eastAsia="Arial" w:hAnsi="Times New Roman" w:cs="Times New Roman"/>
          <w:b/>
          <w:bCs/>
          <w:sz w:val="24"/>
          <w:szCs w:val="24"/>
        </w:rPr>
        <w:t xml:space="preserve"> 8</w:t>
      </w:r>
    </w:p>
    <w:p w14:paraId="5BF4697E" w14:textId="67FF9218"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ADVANTAGES.............................................................................</w:t>
      </w:r>
      <w:r w:rsidR="00617026">
        <w:rPr>
          <w:rFonts w:ascii="Times New Roman" w:eastAsia="Arial" w:hAnsi="Times New Roman" w:cs="Times New Roman"/>
          <w:b/>
          <w:bCs/>
          <w:sz w:val="24"/>
          <w:szCs w:val="24"/>
        </w:rPr>
        <w:t xml:space="preserve"> 8, 9</w:t>
      </w:r>
    </w:p>
    <w:p w14:paraId="008A186E" w14:textId="4095035A"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DISADVANTAGES.......................................................................</w:t>
      </w:r>
      <w:r w:rsidR="00617026">
        <w:rPr>
          <w:rFonts w:ascii="Times New Roman" w:eastAsia="Arial" w:hAnsi="Times New Roman" w:cs="Times New Roman"/>
          <w:b/>
          <w:bCs/>
          <w:sz w:val="24"/>
          <w:szCs w:val="24"/>
        </w:rPr>
        <w:t xml:space="preserve"> 9</w:t>
      </w:r>
    </w:p>
    <w:p w14:paraId="67F53E30" w14:textId="4F87EB24"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CONCLUSION...............................................................................</w:t>
      </w:r>
      <w:r w:rsidR="00617026">
        <w:rPr>
          <w:rFonts w:ascii="Times New Roman" w:eastAsia="Arial" w:hAnsi="Times New Roman" w:cs="Times New Roman"/>
          <w:b/>
          <w:bCs/>
          <w:sz w:val="24"/>
          <w:szCs w:val="24"/>
        </w:rPr>
        <w:t xml:space="preserve"> 9</w:t>
      </w:r>
    </w:p>
    <w:p w14:paraId="7A39E765" w14:textId="547A71BB" w:rsidR="63FB7076" w:rsidRPr="003824A6" w:rsidRDefault="63FB7076" w:rsidP="63FB7076">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rPr>
        <w:t>REFERENCES...............................................................................</w:t>
      </w:r>
      <w:r w:rsidR="00617026">
        <w:rPr>
          <w:rFonts w:ascii="Times New Roman" w:eastAsia="Arial" w:hAnsi="Times New Roman" w:cs="Times New Roman"/>
          <w:b/>
          <w:bCs/>
          <w:sz w:val="24"/>
          <w:szCs w:val="24"/>
        </w:rPr>
        <w:t xml:space="preserve"> 9, 10</w:t>
      </w:r>
      <w:bookmarkStart w:id="0" w:name="_GoBack"/>
      <w:bookmarkEnd w:id="0"/>
      <w:r w:rsidR="00617026">
        <w:rPr>
          <w:rFonts w:ascii="Times New Roman" w:eastAsia="Arial" w:hAnsi="Times New Roman" w:cs="Times New Roman"/>
          <w:b/>
          <w:bCs/>
          <w:sz w:val="24"/>
          <w:szCs w:val="24"/>
        </w:rPr>
        <w:t xml:space="preserve"> </w:t>
      </w:r>
    </w:p>
    <w:p w14:paraId="4B6D8E9A" w14:textId="0B27502E" w:rsidR="63FB7076" w:rsidRDefault="63FB7076" w:rsidP="63FB7076">
      <w:pPr>
        <w:rPr>
          <w:rFonts w:ascii="Arial" w:eastAsia="Arial" w:hAnsi="Arial" w:cs="Arial"/>
          <w:b/>
          <w:bCs/>
          <w:sz w:val="20"/>
          <w:szCs w:val="20"/>
        </w:rPr>
      </w:pPr>
    </w:p>
    <w:p w14:paraId="2566D15B" w14:textId="3BB17411" w:rsidR="63FB7076" w:rsidRDefault="63FB7076" w:rsidP="63FB7076">
      <w:pPr>
        <w:jc w:val="right"/>
        <w:rPr>
          <w:rFonts w:ascii="Arial" w:eastAsia="Arial" w:hAnsi="Arial" w:cs="Arial"/>
          <w:sz w:val="40"/>
          <w:szCs w:val="40"/>
        </w:rPr>
      </w:pPr>
    </w:p>
    <w:p w14:paraId="66523090" w14:textId="5AA39F44" w:rsidR="63FB7076" w:rsidRDefault="63FB7076" w:rsidP="63FB7076">
      <w:pPr>
        <w:jc w:val="right"/>
        <w:rPr>
          <w:rFonts w:ascii="Arial" w:eastAsia="Arial" w:hAnsi="Arial" w:cs="Arial"/>
          <w:sz w:val="40"/>
          <w:szCs w:val="40"/>
        </w:rPr>
      </w:pPr>
    </w:p>
    <w:p w14:paraId="107DAD8B" w14:textId="46CC4DBB" w:rsidR="63FB7076" w:rsidRDefault="63FB7076" w:rsidP="63FB7076">
      <w:pPr>
        <w:jc w:val="right"/>
        <w:rPr>
          <w:rFonts w:ascii="Arial" w:eastAsia="Arial" w:hAnsi="Arial" w:cs="Arial"/>
          <w:sz w:val="40"/>
          <w:szCs w:val="40"/>
        </w:rPr>
      </w:pPr>
    </w:p>
    <w:p w14:paraId="2BDE8495" w14:textId="40251AE8" w:rsidR="63FB7076" w:rsidRDefault="63FB7076" w:rsidP="63FB7076">
      <w:pPr>
        <w:jc w:val="right"/>
        <w:rPr>
          <w:rFonts w:ascii="Arial" w:eastAsia="Arial" w:hAnsi="Arial" w:cs="Arial"/>
          <w:sz w:val="40"/>
          <w:szCs w:val="40"/>
        </w:rPr>
      </w:pPr>
    </w:p>
    <w:p w14:paraId="1696EC62" w14:textId="7A25D55C" w:rsidR="63FB7076" w:rsidRDefault="63FB7076" w:rsidP="63FB7076">
      <w:pPr>
        <w:jc w:val="right"/>
        <w:rPr>
          <w:rFonts w:ascii="Arial" w:eastAsia="Arial" w:hAnsi="Arial" w:cs="Arial"/>
          <w:sz w:val="40"/>
          <w:szCs w:val="40"/>
        </w:rPr>
      </w:pPr>
    </w:p>
    <w:p w14:paraId="19C1161D" w14:textId="55DD1B6E" w:rsidR="63FB7076" w:rsidRDefault="63FB7076" w:rsidP="63FB7076">
      <w:pPr>
        <w:jc w:val="right"/>
        <w:rPr>
          <w:rFonts w:ascii="Arial" w:eastAsia="Arial" w:hAnsi="Arial" w:cs="Arial"/>
          <w:sz w:val="40"/>
          <w:szCs w:val="40"/>
        </w:rPr>
      </w:pPr>
    </w:p>
    <w:p w14:paraId="1DFB4BC1" w14:textId="3B238D44" w:rsidR="63FB7076" w:rsidRDefault="63FB7076" w:rsidP="63FB7076">
      <w:pPr>
        <w:jc w:val="right"/>
        <w:rPr>
          <w:rFonts w:ascii="Arial" w:eastAsia="Arial" w:hAnsi="Arial" w:cs="Arial"/>
          <w:sz w:val="40"/>
          <w:szCs w:val="40"/>
        </w:rPr>
      </w:pPr>
    </w:p>
    <w:p w14:paraId="391F387E" w14:textId="4D4DD714" w:rsidR="63FB7076" w:rsidRDefault="63FB7076" w:rsidP="63FB7076">
      <w:pPr>
        <w:jc w:val="right"/>
        <w:rPr>
          <w:rFonts w:ascii="Arial" w:eastAsia="Arial" w:hAnsi="Arial" w:cs="Arial"/>
          <w:sz w:val="40"/>
          <w:szCs w:val="40"/>
        </w:rPr>
      </w:pPr>
    </w:p>
    <w:p w14:paraId="515AB01C" w14:textId="3524CCA5" w:rsidR="63FB7076" w:rsidRDefault="63FB7076" w:rsidP="63FB7076">
      <w:pPr>
        <w:jc w:val="right"/>
        <w:rPr>
          <w:rFonts w:ascii="Arial" w:eastAsia="Arial" w:hAnsi="Arial" w:cs="Arial"/>
          <w:sz w:val="40"/>
          <w:szCs w:val="40"/>
        </w:rPr>
      </w:pPr>
    </w:p>
    <w:p w14:paraId="11718D59" w14:textId="4A8BCA92" w:rsidR="63FB7076" w:rsidRDefault="63FB7076" w:rsidP="63FB7076">
      <w:pPr>
        <w:rPr>
          <w:rFonts w:ascii="Arial" w:eastAsia="Arial" w:hAnsi="Arial" w:cs="Arial"/>
          <w:sz w:val="40"/>
          <w:szCs w:val="40"/>
        </w:rPr>
      </w:pPr>
    </w:p>
    <w:p w14:paraId="6F058426" w14:textId="5D0C9C73" w:rsidR="63FB7076" w:rsidRDefault="63FB7076" w:rsidP="63FB7076">
      <w:pPr>
        <w:rPr>
          <w:rFonts w:ascii="Arial" w:eastAsia="Arial" w:hAnsi="Arial" w:cs="Arial"/>
          <w:sz w:val="40"/>
          <w:szCs w:val="40"/>
        </w:rPr>
      </w:pPr>
    </w:p>
    <w:p w14:paraId="4B46059C" w14:textId="7FB8E508" w:rsidR="63FB7076" w:rsidRPr="003824A6" w:rsidRDefault="63FB7076" w:rsidP="63FB7076">
      <w:pPr>
        <w:rPr>
          <w:rFonts w:ascii="Times New Roman" w:eastAsia="Arial" w:hAnsi="Times New Roman" w:cs="Times New Roman"/>
          <w:sz w:val="24"/>
          <w:szCs w:val="24"/>
        </w:rPr>
      </w:pPr>
      <w:r w:rsidRPr="003824A6">
        <w:rPr>
          <w:rFonts w:ascii="Times New Roman" w:eastAsia="Arial" w:hAnsi="Times New Roman" w:cs="Times New Roman"/>
          <w:sz w:val="24"/>
          <w:szCs w:val="24"/>
        </w:rPr>
        <w:t>This report will critically analyse data and the use of spreadsheets and excel.</w:t>
      </w:r>
    </w:p>
    <w:p w14:paraId="482248F3" w14:textId="04129B93" w:rsidR="63FB7076" w:rsidRPr="003824A6" w:rsidRDefault="63FB7076" w:rsidP="63FB7076">
      <w:pPr>
        <w:rPr>
          <w:rFonts w:ascii="Times New Roman" w:eastAsia="Arial" w:hAnsi="Times New Roman" w:cs="Times New Roman"/>
          <w:sz w:val="24"/>
          <w:szCs w:val="24"/>
        </w:rPr>
      </w:pPr>
    </w:p>
    <w:p w14:paraId="0DDA65C6" w14:textId="453DA21C" w:rsidR="63FB7076" w:rsidRPr="003824A6" w:rsidRDefault="20750075" w:rsidP="20750075">
      <w:pPr>
        <w:rPr>
          <w:rFonts w:ascii="Times New Roman" w:eastAsia="Arial" w:hAnsi="Times New Roman" w:cs="Times New Roman"/>
          <w:b/>
          <w:bCs/>
          <w:sz w:val="24"/>
          <w:szCs w:val="24"/>
        </w:rPr>
      </w:pPr>
      <w:r w:rsidRPr="003824A6">
        <w:rPr>
          <w:rFonts w:ascii="Times New Roman" w:eastAsia="Arial" w:hAnsi="Times New Roman" w:cs="Times New Roman"/>
          <w:b/>
          <w:bCs/>
          <w:sz w:val="24"/>
          <w:szCs w:val="24"/>
          <w:u w:val="single"/>
        </w:rPr>
        <w:t>INTRODUCTION</w:t>
      </w:r>
    </w:p>
    <w:p w14:paraId="36D3EEB5" w14:textId="46CD9D16" w:rsidR="63FB7076" w:rsidRPr="003824A6" w:rsidRDefault="63FB7076" w:rsidP="63FB7076">
      <w:pPr>
        <w:rPr>
          <w:rFonts w:ascii="Times New Roman" w:eastAsia="Arial" w:hAnsi="Times New Roman" w:cs="Times New Roman"/>
          <w:sz w:val="24"/>
          <w:szCs w:val="24"/>
        </w:rPr>
      </w:pPr>
      <w:r w:rsidRPr="003824A6">
        <w:rPr>
          <w:rFonts w:ascii="Times New Roman" w:eastAsia="Arial" w:hAnsi="Times New Roman" w:cs="Times New Roman"/>
          <w:sz w:val="24"/>
          <w:szCs w:val="24"/>
        </w:rPr>
        <w:t>This report will provide a critical analysis of data; categories of data, data analytics, data visualisation and stages of modelling. The use of spreadsheets; explaining what a spreadsheet is, the structure of a spreadsheet and to outline the advantages and disadvantages of using a spreadsheet. This report will also focus on the use of Microsoft excel and the basic and advanced functions that excel offers.</w:t>
      </w:r>
    </w:p>
    <w:p w14:paraId="58CAB7ED" w14:textId="2584DC79" w:rsidR="63FB7076" w:rsidRPr="003824A6" w:rsidRDefault="63FB7076" w:rsidP="63FB7076">
      <w:pPr>
        <w:rPr>
          <w:rFonts w:ascii="Times New Roman" w:eastAsia="Arial" w:hAnsi="Times New Roman" w:cs="Times New Roman"/>
          <w:sz w:val="24"/>
          <w:szCs w:val="24"/>
        </w:rPr>
      </w:pPr>
    </w:p>
    <w:p w14:paraId="2D9F003A" w14:textId="4C680E38" w:rsidR="63FB7076" w:rsidRPr="003824A6" w:rsidRDefault="20750075" w:rsidP="20750075">
      <w:pPr>
        <w:rPr>
          <w:rFonts w:ascii="Times New Roman" w:eastAsia="Arial" w:hAnsi="Times New Roman" w:cs="Times New Roman"/>
          <w:sz w:val="24"/>
          <w:szCs w:val="24"/>
        </w:rPr>
      </w:pPr>
      <w:r w:rsidRPr="003824A6">
        <w:rPr>
          <w:rFonts w:ascii="Times New Roman" w:eastAsia="Arial" w:hAnsi="Times New Roman" w:cs="Times New Roman"/>
          <w:b/>
          <w:bCs/>
          <w:sz w:val="24"/>
          <w:szCs w:val="24"/>
          <w:u w:val="single"/>
        </w:rPr>
        <w:t>WHAT IS A SPREADSHEET</w:t>
      </w:r>
    </w:p>
    <w:p w14:paraId="527F04A9" w14:textId="43E55E9E" w:rsidR="63FB7076" w:rsidRPr="003824A6" w:rsidRDefault="6F4BA421" w:rsidP="5E6D7EEF">
      <w:pPr>
        <w:rPr>
          <w:rFonts w:ascii="Times New Roman" w:eastAsia="Arial" w:hAnsi="Times New Roman" w:cs="Times New Roman"/>
          <w:color w:val="000000" w:themeColor="text1"/>
          <w:sz w:val="24"/>
          <w:szCs w:val="24"/>
        </w:rPr>
      </w:pPr>
      <w:r w:rsidRPr="003824A6">
        <w:rPr>
          <w:rFonts w:ascii="Times New Roman" w:eastAsia="Arial" w:hAnsi="Times New Roman" w:cs="Times New Roman"/>
          <w:sz w:val="24"/>
          <w:szCs w:val="24"/>
        </w:rPr>
        <w:t xml:space="preserve">A spreadsheet is an electronic document in which data can be arranged into rows/columns that help arrange and sort the data easily, also calculate numerical data. A spreadsheet programme is unique for its ability to calculate values using mathematical formulas and the data within the cells. </w:t>
      </w:r>
      <w:r w:rsidRPr="003824A6">
        <w:rPr>
          <w:rFonts w:ascii="Times New Roman" w:eastAsia="Arial" w:hAnsi="Times New Roman" w:cs="Times New Roman"/>
          <w:color w:val="000000" w:themeColor="text1"/>
          <w:sz w:val="24"/>
          <w:szCs w:val="24"/>
        </w:rPr>
        <w:t xml:space="preserve">Computer Hope (2017) </w:t>
      </w:r>
    </w:p>
    <w:p w14:paraId="4F29A075" w14:textId="5CCCEFCB" w:rsidR="6F4BA421" w:rsidRPr="003824A6" w:rsidRDefault="6F4BA421" w:rsidP="6F4BA421">
      <w:pPr>
        <w:rPr>
          <w:rFonts w:ascii="Times New Roman" w:eastAsia="Arial" w:hAnsi="Times New Roman" w:cs="Times New Roman"/>
          <w:b/>
          <w:bCs/>
          <w:color w:val="000000" w:themeColor="text1"/>
          <w:sz w:val="24"/>
          <w:szCs w:val="24"/>
          <w:u w:val="single"/>
        </w:rPr>
      </w:pPr>
    </w:p>
    <w:p w14:paraId="11EE5273" w14:textId="5534B68E" w:rsidR="63FB7076" w:rsidRPr="003824A6" w:rsidRDefault="6F4BA421" w:rsidP="5E6D7EEF">
      <w:pPr>
        <w:rPr>
          <w:rFonts w:ascii="Times New Roman" w:eastAsia="Arial" w:hAnsi="Times New Roman" w:cs="Times New Roman"/>
          <w:color w:val="000000" w:themeColor="text1"/>
          <w:sz w:val="24"/>
          <w:szCs w:val="24"/>
        </w:rPr>
      </w:pPr>
      <w:r w:rsidRPr="003824A6">
        <w:rPr>
          <w:rFonts w:ascii="Times New Roman" w:eastAsia="Arial" w:hAnsi="Times New Roman" w:cs="Times New Roman"/>
          <w:b/>
          <w:bCs/>
          <w:color w:val="000000" w:themeColor="text1"/>
          <w:sz w:val="24"/>
          <w:szCs w:val="24"/>
          <w:u w:val="single"/>
        </w:rPr>
        <w:t>MICROSOFT EXCEL</w:t>
      </w:r>
    </w:p>
    <w:p w14:paraId="14AC206A" w14:textId="3F7110C4" w:rsidR="002D3E00" w:rsidRPr="003824A6" w:rsidRDefault="6F4BA421" w:rsidP="6F4BA421">
      <w:pPr>
        <w:rPr>
          <w:rStyle w:val="Hyperlink"/>
          <w:rFonts w:ascii="Times New Roman" w:eastAsia="Arial" w:hAnsi="Times New Roman" w:cs="Times New Roman"/>
          <w:color w:val="000000" w:themeColor="text1"/>
          <w:sz w:val="24"/>
          <w:szCs w:val="24"/>
          <w:u w:val="none"/>
        </w:rPr>
      </w:pPr>
      <w:r w:rsidRPr="003824A6">
        <w:rPr>
          <w:rFonts w:ascii="Times New Roman" w:eastAsia="Arial" w:hAnsi="Times New Roman" w:cs="Times New Roman"/>
          <w:color w:val="000000" w:themeColor="text1"/>
          <w:sz w:val="24"/>
          <w:szCs w:val="24"/>
        </w:rPr>
        <w:t xml:space="preserve">Excel is typically used to organise data and perform financial analysis. Excel analysis is used around the world by both small and large businesses to perform financial analysis. Excel has many features including data entry and management, accounting and financial analysis, programming, charting and graphing, time and task management and financial modelling. </w:t>
      </w:r>
      <w:r w:rsidR="002D3E00" w:rsidRPr="003824A6">
        <w:rPr>
          <w:rFonts w:ascii="Times New Roman" w:hAnsi="Times New Roman" w:cs="Times New Roman"/>
          <w:color w:val="000000" w:themeColor="text1"/>
          <w:sz w:val="24"/>
          <w:szCs w:val="24"/>
        </w:rPr>
        <w:t xml:space="preserve">Corporate finance Insititute. </w:t>
      </w:r>
      <w:r w:rsidR="002D3E00" w:rsidRPr="003824A6">
        <w:rPr>
          <w:rStyle w:val="Hyperlink"/>
          <w:rFonts w:ascii="Times New Roman" w:eastAsia="Arial" w:hAnsi="Times New Roman" w:cs="Times New Roman"/>
          <w:color w:val="000000" w:themeColor="text1"/>
          <w:sz w:val="24"/>
          <w:szCs w:val="24"/>
          <w:u w:val="none"/>
        </w:rPr>
        <w:t xml:space="preserve">(n.d.). </w:t>
      </w:r>
    </w:p>
    <w:p w14:paraId="2C50C68A" w14:textId="79FB72F1" w:rsidR="5E6D7EEF" w:rsidRPr="003824A6" w:rsidRDefault="6F4BA421" w:rsidP="6F4BA421">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 xml:space="preserve">The software program allows its users to format, organise and calculate data using a spreadsheet system. Excel has the same basic features as any other spreadsheet application, using a collection of cells arranged into rows and columns in order to organise and manipulate the data. Users can display the data as charts and line graphs. Excel also allows users to arrange to view various factors from different perspectives. Techopedia. (n.d.). </w:t>
      </w:r>
    </w:p>
    <w:p w14:paraId="22D35120" w14:textId="77777777" w:rsidR="000502F7" w:rsidRPr="003824A6" w:rsidRDefault="6F4BA421" w:rsidP="6F4BA421">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FF0000"/>
          <w:sz w:val="24"/>
          <w:szCs w:val="24"/>
        </w:rPr>
        <w:t xml:space="preserve"> </w:t>
      </w:r>
    </w:p>
    <w:p w14:paraId="4FD2BDB9" w14:textId="075A008A" w:rsidR="6F4BA421" w:rsidRPr="003824A6" w:rsidRDefault="6F4BA421" w:rsidP="6F4BA421">
      <w:pPr>
        <w:rPr>
          <w:rFonts w:ascii="Times New Roman" w:eastAsia="Arial" w:hAnsi="Times New Roman" w:cs="Times New Roman"/>
          <w:color w:val="000000" w:themeColor="text1"/>
          <w:sz w:val="24"/>
          <w:szCs w:val="24"/>
        </w:rPr>
      </w:pPr>
      <w:r w:rsidRPr="003824A6">
        <w:rPr>
          <w:rFonts w:ascii="Times New Roman" w:eastAsia="Arial" w:hAnsi="Times New Roman" w:cs="Times New Roman"/>
          <w:b/>
          <w:bCs/>
          <w:color w:val="000000" w:themeColor="text1"/>
          <w:sz w:val="24"/>
          <w:szCs w:val="24"/>
          <w:u w:val="single"/>
        </w:rPr>
        <w:t>STRUCTURE OF A SPREADSHEET.</w:t>
      </w:r>
    </w:p>
    <w:p w14:paraId="08422FD7" w14:textId="0F9FB4A0" w:rsidR="6F4BA421" w:rsidRPr="003824A6" w:rsidRDefault="6F4BA421" w:rsidP="6F4BA421">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There are three main components of a spreadsheet which comprise of;</w:t>
      </w:r>
    </w:p>
    <w:p w14:paraId="6FE92997" w14:textId="2346BAB6" w:rsidR="6F4BA421" w:rsidRPr="003824A6" w:rsidRDefault="6F4BA421" w:rsidP="6F4BA421">
      <w:pPr>
        <w:pStyle w:val="ListParagraph"/>
        <w:numPr>
          <w:ilvl w:val="0"/>
          <w:numId w:val="8"/>
        </w:numPr>
        <w:rPr>
          <w:rFonts w:ascii="Times New Roman"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 xml:space="preserve">A logic </w:t>
      </w:r>
      <w:r w:rsidR="002D3E00" w:rsidRPr="003824A6">
        <w:rPr>
          <w:rFonts w:ascii="Times New Roman" w:eastAsia="Arial" w:hAnsi="Times New Roman" w:cs="Times New Roman"/>
          <w:color w:val="000000" w:themeColor="text1"/>
          <w:sz w:val="24"/>
          <w:szCs w:val="24"/>
        </w:rPr>
        <w:t>model</w:t>
      </w:r>
    </w:p>
    <w:p w14:paraId="332EA159" w14:textId="3B067A4A" w:rsidR="6F4BA421" w:rsidRPr="003824A6" w:rsidRDefault="6F4BA421" w:rsidP="6F4BA421">
      <w:pPr>
        <w:pStyle w:val="ListParagraph"/>
        <w:numPr>
          <w:ilvl w:val="0"/>
          <w:numId w:val="8"/>
        </w:numPr>
        <w:rPr>
          <w:rFonts w:ascii="Times New Roman"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A data model</w:t>
      </w:r>
    </w:p>
    <w:p w14:paraId="3C22F052" w14:textId="2C007858" w:rsidR="6F4BA421" w:rsidRPr="003824A6" w:rsidRDefault="6F4BA421" w:rsidP="6F4BA421">
      <w:pPr>
        <w:pStyle w:val="ListParagraph"/>
        <w:numPr>
          <w:ilvl w:val="0"/>
          <w:numId w:val="8"/>
        </w:numPr>
        <w:rPr>
          <w:rFonts w:ascii="Times New Roman"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And a presentation model</w:t>
      </w:r>
    </w:p>
    <w:p w14:paraId="3DFA7FAF" w14:textId="5266364C" w:rsidR="6F4BA421" w:rsidRPr="003824A6" w:rsidRDefault="6F4BA421" w:rsidP="6F4BA421">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 xml:space="preserve">The logic model comprises of a variable factor whereas the value changes freely, the constant factor whose value remains unchanged throughout, a parameter whereas the value is held </w:t>
      </w:r>
      <w:r w:rsidRPr="003824A6">
        <w:rPr>
          <w:rFonts w:ascii="Times New Roman" w:eastAsia="Arial" w:hAnsi="Times New Roman" w:cs="Times New Roman"/>
          <w:color w:val="000000" w:themeColor="text1"/>
          <w:sz w:val="24"/>
          <w:szCs w:val="24"/>
        </w:rPr>
        <w:lastRenderedPageBreak/>
        <w:t>constant and a coefficient factor which represents a relationship between at least two factors. Edwards</w:t>
      </w:r>
      <w:r w:rsidR="002D3E00" w:rsidRPr="003824A6">
        <w:rPr>
          <w:rFonts w:ascii="Times New Roman" w:eastAsia="Arial" w:hAnsi="Times New Roman" w:cs="Times New Roman"/>
          <w:color w:val="000000" w:themeColor="text1"/>
          <w:sz w:val="24"/>
          <w:szCs w:val="24"/>
        </w:rPr>
        <w:t xml:space="preserve">, </w:t>
      </w:r>
      <w:r w:rsidR="002D3E00" w:rsidRPr="003824A6">
        <w:rPr>
          <w:rFonts w:ascii="Times New Roman" w:eastAsia="Arial" w:hAnsi="Times New Roman" w:cs="Times New Roman"/>
          <w:color w:val="000000" w:themeColor="text1"/>
          <w:sz w:val="24"/>
          <w:szCs w:val="24"/>
        </w:rPr>
        <w:t>J S.</w:t>
      </w:r>
      <w:r w:rsidRPr="003824A6">
        <w:rPr>
          <w:rFonts w:ascii="Times New Roman" w:eastAsia="Arial" w:hAnsi="Times New Roman" w:cs="Times New Roman"/>
          <w:color w:val="000000" w:themeColor="text1"/>
          <w:sz w:val="24"/>
          <w:szCs w:val="24"/>
        </w:rPr>
        <w:t xml:space="preserve"> Finley</w:t>
      </w:r>
      <w:r w:rsidR="002D3E00" w:rsidRPr="003824A6">
        <w:rPr>
          <w:rFonts w:ascii="Times New Roman" w:eastAsia="Arial" w:hAnsi="Times New Roman" w:cs="Times New Roman"/>
          <w:color w:val="000000" w:themeColor="text1"/>
          <w:sz w:val="24"/>
          <w:szCs w:val="24"/>
        </w:rPr>
        <w:t>, P.</w:t>
      </w:r>
      <w:r w:rsidRPr="003824A6">
        <w:rPr>
          <w:rFonts w:ascii="Times New Roman" w:eastAsia="Arial" w:hAnsi="Times New Roman" w:cs="Times New Roman"/>
          <w:color w:val="000000" w:themeColor="text1"/>
          <w:sz w:val="24"/>
          <w:szCs w:val="24"/>
        </w:rPr>
        <w:t xml:space="preserve"> (1997). </w:t>
      </w:r>
    </w:p>
    <w:p w14:paraId="5BB9F031" w14:textId="698B7AAD" w:rsidR="6F4BA421" w:rsidRPr="003824A6" w:rsidRDefault="6F4BA421" w:rsidP="6F4BA421">
      <w:pPr>
        <w:rPr>
          <w:rFonts w:ascii="Times New Roman" w:eastAsia="Arial" w:hAnsi="Times New Roman" w:cs="Times New Roman"/>
          <w:color w:val="FF0000"/>
          <w:sz w:val="24"/>
          <w:szCs w:val="24"/>
        </w:rPr>
      </w:pPr>
      <w:r w:rsidRPr="003824A6">
        <w:rPr>
          <w:rFonts w:ascii="Times New Roman" w:eastAsia="Arial" w:hAnsi="Times New Roman" w:cs="Times New Roman"/>
          <w:color w:val="000000" w:themeColor="text1"/>
          <w:sz w:val="24"/>
          <w:szCs w:val="24"/>
        </w:rPr>
        <w:t>The construction of a logic model should comprise of three methods: conceptualise, verbalise and formalise.</w:t>
      </w:r>
    </w:p>
    <w:p w14:paraId="704A51D3" w14:textId="12A88B40" w:rsidR="6F4BA421" w:rsidRPr="003824A6" w:rsidRDefault="6F4BA421" w:rsidP="6F4BA421">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 xml:space="preserve">Conceptualisation is the model goals, redefining issues, considering the model techniques and considering assumptions of underlying techniques. </w:t>
      </w:r>
    </w:p>
    <w:p w14:paraId="3E3C9D53" w14:textId="2E4C828A" w:rsidR="6F4BA421" w:rsidRPr="003824A6" w:rsidRDefault="6F4BA421" w:rsidP="6F4BA421">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 xml:space="preserve">Verbalisation is defining model factors and writing the relationships in English between the factors. </w:t>
      </w:r>
    </w:p>
    <w:p w14:paraId="121961CB" w14:textId="766E1C19" w:rsidR="005A66A5" w:rsidRPr="003824A6" w:rsidRDefault="6F4BA421" w:rsidP="005A66A5">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Formalisation is the symbols assigned to the model factors, a statement of any conventions that were used, and a statement of units used.</w:t>
      </w:r>
      <w:r w:rsidR="005A66A5" w:rsidRPr="003824A6">
        <w:rPr>
          <w:rFonts w:ascii="Times New Roman" w:eastAsia="Arial" w:hAnsi="Times New Roman" w:cs="Times New Roman"/>
          <w:color w:val="000000" w:themeColor="text1"/>
          <w:sz w:val="24"/>
          <w:szCs w:val="24"/>
        </w:rPr>
        <w:t xml:space="preserve"> Edwards, J S. Finley, P. (1997). </w:t>
      </w:r>
    </w:p>
    <w:p w14:paraId="081580BA" w14:textId="20E0C1C4" w:rsidR="6F4BA421" w:rsidRPr="003824A6" w:rsidRDefault="6F4BA421" w:rsidP="6F4BA421">
      <w:pPr>
        <w:rPr>
          <w:rFonts w:ascii="Times New Roman" w:eastAsia="Arial" w:hAnsi="Times New Roman" w:cs="Times New Roman"/>
          <w:color w:val="000000" w:themeColor="text1"/>
          <w:sz w:val="24"/>
          <w:szCs w:val="24"/>
        </w:rPr>
      </w:pPr>
    </w:p>
    <w:p w14:paraId="2413E5DC" w14:textId="1F634341" w:rsidR="6F4BA421" w:rsidRPr="003824A6" w:rsidRDefault="6F4BA421" w:rsidP="6F4BA421">
      <w:pPr>
        <w:rPr>
          <w:rFonts w:ascii="Times New Roman" w:eastAsia="Arial" w:hAnsi="Times New Roman" w:cs="Times New Roman"/>
          <w:color w:val="FF0000"/>
          <w:sz w:val="24"/>
          <w:szCs w:val="24"/>
        </w:rPr>
      </w:pPr>
      <w:r w:rsidRPr="003824A6">
        <w:rPr>
          <w:rFonts w:ascii="Times New Roman" w:eastAsia="Arial" w:hAnsi="Times New Roman" w:cs="Times New Roman"/>
          <w:color w:val="000000" w:themeColor="text1"/>
          <w:sz w:val="24"/>
          <w:szCs w:val="24"/>
        </w:rPr>
        <w:t>The data model comprises of the sources of data used within the spreadsheet, which are as follows; decision aids, look-up tables, databases and data inputted by its users.</w:t>
      </w:r>
    </w:p>
    <w:p w14:paraId="77C4DDF4" w14:textId="045BE765" w:rsidR="6F4BA421" w:rsidRPr="003824A6" w:rsidRDefault="6F4BA421" w:rsidP="6F4BA421">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The presentation model is a section in the spreadsheet whereas the significant features of the larger and more complexed principle models are highlighted and communicated to give results.</w:t>
      </w:r>
    </w:p>
    <w:p w14:paraId="4B742A14" w14:textId="222472D7" w:rsidR="6F4BA421" w:rsidRPr="003824A6" w:rsidRDefault="6F4BA421" w:rsidP="6F4BA421">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Some of the features of a presentation model may comprise of setting the order according to size, making titles clearer on charts and tables and rounding the numbers in order to make the model easier to read and making it more visually appealing.</w:t>
      </w:r>
    </w:p>
    <w:p w14:paraId="4B2DD136" w14:textId="50D01388" w:rsidR="63FB7076" w:rsidRPr="003824A6" w:rsidRDefault="3107FE5A" w:rsidP="3107FE5A">
      <w:pPr>
        <w:rPr>
          <w:rFonts w:ascii="Times New Roman" w:eastAsia="Arial" w:hAnsi="Times New Roman" w:cs="Times New Roman"/>
          <w:sz w:val="24"/>
          <w:szCs w:val="24"/>
        </w:rPr>
      </w:pPr>
      <w:r w:rsidRPr="003824A6">
        <w:rPr>
          <w:rFonts w:ascii="Times New Roman" w:eastAsia="Arial" w:hAnsi="Times New Roman" w:cs="Times New Roman"/>
          <w:b/>
          <w:bCs/>
          <w:sz w:val="24"/>
          <w:szCs w:val="24"/>
          <w:u w:val="single"/>
        </w:rPr>
        <w:t>CATEGORIES OF DATA</w:t>
      </w:r>
    </w:p>
    <w:p w14:paraId="0EC4355C" w14:textId="3004A0B2" w:rsidR="3107FE5A" w:rsidRPr="003824A6" w:rsidRDefault="3107FE5A" w:rsidP="3107FE5A">
      <w:pPr>
        <w:rPr>
          <w:rFonts w:ascii="Times New Roman" w:eastAsia="Arial" w:hAnsi="Times New Roman" w:cs="Times New Roman"/>
          <w:b/>
          <w:bCs/>
          <w:sz w:val="24"/>
          <w:szCs w:val="24"/>
          <w:u w:val="single"/>
        </w:rPr>
      </w:pPr>
      <w:r w:rsidRPr="003824A6">
        <w:rPr>
          <w:rFonts w:ascii="Times New Roman" w:eastAsia="Arial" w:hAnsi="Times New Roman" w:cs="Times New Roman"/>
          <w:sz w:val="24"/>
          <w:szCs w:val="24"/>
        </w:rPr>
        <w:t>There are four categories of data, which are;</w:t>
      </w:r>
    </w:p>
    <w:p w14:paraId="584F9DF4" w14:textId="1EDF61CF" w:rsidR="3107FE5A" w:rsidRPr="003824A6" w:rsidRDefault="20750075" w:rsidP="20750075">
      <w:pPr>
        <w:pStyle w:val="ListParagraph"/>
        <w:numPr>
          <w:ilvl w:val="0"/>
          <w:numId w:val="7"/>
        </w:numPr>
        <w:rPr>
          <w:rFonts w:ascii="Times New Roman" w:hAnsi="Times New Roman" w:cs="Times New Roman"/>
          <w:sz w:val="24"/>
          <w:szCs w:val="24"/>
        </w:rPr>
      </w:pPr>
      <w:r w:rsidRPr="003824A6">
        <w:rPr>
          <w:rFonts w:ascii="Times New Roman" w:hAnsi="Times New Roman" w:cs="Times New Roman"/>
          <w:sz w:val="24"/>
          <w:szCs w:val="24"/>
        </w:rPr>
        <w:t>Nominal</w:t>
      </w:r>
    </w:p>
    <w:p w14:paraId="37FEB0AA" w14:textId="2EC0E88C" w:rsidR="20750075" w:rsidRPr="003824A6" w:rsidRDefault="20750075" w:rsidP="20750075">
      <w:pPr>
        <w:pStyle w:val="ListParagraph"/>
        <w:numPr>
          <w:ilvl w:val="0"/>
          <w:numId w:val="7"/>
        </w:numPr>
        <w:rPr>
          <w:rFonts w:ascii="Times New Roman" w:hAnsi="Times New Roman" w:cs="Times New Roman"/>
          <w:sz w:val="24"/>
          <w:szCs w:val="24"/>
        </w:rPr>
      </w:pPr>
      <w:r w:rsidRPr="003824A6">
        <w:rPr>
          <w:rFonts w:ascii="Times New Roman" w:hAnsi="Times New Roman" w:cs="Times New Roman"/>
          <w:sz w:val="24"/>
          <w:szCs w:val="24"/>
        </w:rPr>
        <w:t>Ordinal</w:t>
      </w:r>
    </w:p>
    <w:p w14:paraId="0FD97C6E" w14:textId="01D8F164" w:rsidR="20750075" w:rsidRPr="003824A6" w:rsidRDefault="20750075" w:rsidP="20750075">
      <w:pPr>
        <w:pStyle w:val="ListParagraph"/>
        <w:numPr>
          <w:ilvl w:val="0"/>
          <w:numId w:val="7"/>
        </w:numPr>
        <w:rPr>
          <w:rFonts w:ascii="Times New Roman" w:hAnsi="Times New Roman" w:cs="Times New Roman"/>
          <w:sz w:val="24"/>
          <w:szCs w:val="24"/>
        </w:rPr>
      </w:pPr>
      <w:r w:rsidRPr="003824A6">
        <w:rPr>
          <w:rFonts w:ascii="Times New Roman" w:hAnsi="Times New Roman" w:cs="Times New Roman"/>
          <w:sz w:val="24"/>
          <w:szCs w:val="24"/>
        </w:rPr>
        <w:t>Interval</w:t>
      </w:r>
    </w:p>
    <w:p w14:paraId="4A559955" w14:textId="5F5BFB0A" w:rsidR="20750075" w:rsidRPr="003824A6" w:rsidRDefault="20750075" w:rsidP="20750075">
      <w:pPr>
        <w:pStyle w:val="ListParagraph"/>
        <w:numPr>
          <w:ilvl w:val="0"/>
          <w:numId w:val="7"/>
        </w:numPr>
        <w:rPr>
          <w:rFonts w:ascii="Times New Roman" w:hAnsi="Times New Roman" w:cs="Times New Roman"/>
          <w:sz w:val="24"/>
          <w:szCs w:val="24"/>
        </w:rPr>
      </w:pPr>
      <w:r w:rsidRPr="003824A6">
        <w:rPr>
          <w:rFonts w:ascii="Times New Roman" w:hAnsi="Times New Roman" w:cs="Times New Roman"/>
          <w:sz w:val="24"/>
          <w:szCs w:val="24"/>
        </w:rPr>
        <w:t>And Ratio</w:t>
      </w:r>
    </w:p>
    <w:p w14:paraId="7D7EE69B" w14:textId="6D828126" w:rsidR="20750075" w:rsidRPr="003824A6" w:rsidRDefault="2314D8FC" w:rsidP="2314D8FC">
      <w:pPr>
        <w:rPr>
          <w:rFonts w:ascii="Times New Roman" w:hAnsi="Times New Roman" w:cs="Times New Roman"/>
          <w:sz w:val="24"/>
          <w:szCs w:val="24"/>
        </w:rPr>
      </w:pPr>
      <w:r w:rsidRPr="003824A6">
        <w:rPr>
          <w:rFonts w:ascii="Times New Roman" w:hAnsi="Times New Roman" w:cs="Times New Roman"/>
          <w:sz w:val="24"/>
          <w:szCs w:val="24"/>
        </w:rPr>
        <w:t>The Nominal scales are the simplest to understand and they are used for the labelling variables that are without any quantitative value, all scales are mutually exclusive and none of them have any numerical significance.</w:t>
      </w:r>
    </w:p>
    <w:p w14:paraId="44021DDA" w14:textId="5630BE11" w:rsidR="2314D8FC" w:rsidRPr="003824A6" w:rsidRDefault="2314D8FC" w:rsidP="2314D8FC">
      <w:pPr>
        <w:rPr>
          <w:rFonts w:ascii="Times New Roman" w:hAnsi="Times New Roman" w:cs="Times New Roman"/>
          <w:color w:val="000000" w:themeColor="text1"/>
          <w:sz w:val="24"/>
          <w:szCs w:val="24"/>
        </w:rPr>
      </w:pPr>
      <w:r w:rsidRPr="003824A6">
        <w:rPr>
          <w:rFonts w:ascii="Times New Roman" w:hAnsi="Times New Roman" w:cs="Times New Roman"/>
          <w:sz w:val="24"/>
          <w:szCs w:val="24"/>
        </w:rPr>
        <w:t xml:space="preserve">A sub-type nominal scales with only two categories for example, male and female are called dichotomous. </w:t>
      </w:r>
      <w:r w:rsidRPr="003824A6">
        <w:rPr>
          <w:rFonts w:ascii="Times New Roman" w:hAnsi="Times New Roman" w:cs="Times New Roman"/>
          <w:color w:val="000000" w:themeColor="text1"/>
          <w:sz w:val="24"/>
          <w:szCs w:val="24"/>
        </w:rPr>
        <w:t>Market research, (20</w:t>
      </w:r>
      <w:r w:rsidR="005A66A5" w:rsidRPr="003824A6">
        <w:rPr>
          <w:rFonts w:ascii="Times New Roman" w:hAnsi="Times New Roman" w:cs="Times New Roman"/>
          <w:color w:val="000000" w:themeColor="text1"/>
          <w:sz w:val="24"/>
          <w:szCs w:val="24"/>
        </w:rPr>
        <w:t>19).</w:t>
      </w:r>
    </w:p>
    <w:p w14:paraId="141EEF26" w14:textId="00C296D4" w:rsidR="2314D8FC" w:rsidRPr="003824A6" w:rsidRDefault="496D558B" w:rsidP="496D558B">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Ordinal data is a categorical and statistical data type whereas the variables have natural and ordered categories, the order is what is important and significant but the difference between each one </w:t>
      </w:r>
      <w:proofErr w:type="gramStart"/>
      <w:r w:rsidRPr="003824A6">
        <w:rPr>
          <w:rFonts w:ascii="Times New Roman" w:hAnsi="Times New Roman" w:cs="Times New Roman"/>
          <w:color w:val="000000" w:themeColor="text1"/>
          <w:sz w:val="24"/>
          <w:szCs w:val="24"/>
        </w:rPr>
        <w:t>are</w:t>
      </w:r>
      <w:proofErr w:type="gramEnd"/>
      <w:r w:rsidRPr="003824A6">
        <w:rPr>
          <w:rFonts w:ascii="Times New Roman" w:hAnsi="Times New Roman" w:cs="Times New Roman"/>
          <w:color w:val="000000" w:themeColor="text1"/>
          <w:sz w:val="24"/>
          <w:szCs w:val="24"/>
        </w:rPr>
        <w:t xml:space="preserve"> unknown. Agresti, A. (2013). </w:t>
      </w:r>
    </w:p>
    <w:p w14:paraId="1A74220D" w14:textId="0747607D" w:rsidR="496D558B" w:rsidRPr="003824A6" w:rsidRDefault="496D558B" w:rsidP="496D558B">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The Ordinal scale differs from the Nominal scale by having a ranking. It also differs from the Interval and Ratio scales by not having category widths that are representing equal increments of the underlying attribute. Stevens, S.S. (1946). </w:t>
      </w:r>
    </w:p>
    <w:p w14:paraId="41705DFD" w14:textId="77F9B7B3" w:rsidR="496D558B" w:rsidRPr="003824A6" w:rsidRDefault="6A53BB27" w:rsidP="6A53BB27">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The Interval scales are the numerical scales in which we know both the order and the exact differences between the data, each point is placed at equal distance from one another. The </w:t>
      </w:r>
      <w:r w:rsidRPr="003824A6">
        <w:rPr>
          <w:rFonts w:ascii="Times New Roman" w:hAnsi="Times New Roman" w:cs="Times New Roman"/>
          <w:color w:val="000000" w:themeColor="text1"/>
          <w:sz w:val="24"/>
          <w:szCs w:val="24"/>
        </w:rPr>
        <w:lastRenderedPageBreak/>
        <w:t xml:space="preserve">Interval data always appears in the form of numbers or numerical values where the distance between the two points is equal and standardized. Bhat, </w:t>
      </w:r>
      <w:r w:rsidR="005A66A5" w:rsidRPr="003824A6">
        <w:rPr>
          <w:rFonts w:ascii="Times New Roman" w:hAnsi="Times New Roman" w:cs="Times New Roman"/>
          <w:color w:val="000000" w:themeColor="text1"/>
          <w:sz w:val="24"/>
          <w:szCs w:val="24"/>
        </w:rPr>
        <w:t>A</w:t>
      </w:r>
      <w:r w:rsidRPr="003824A6">
        <w:rPr>
          <w:rFonts w:ascii="Times New Roman" w:hAnsi="Times New Roman" w:cs="Times New Roman"/>
          <w:color w:val="000000" w:themeColor="text1"/>
          <w:sz w:val="24"/>
          <w:szCs w:val="24"/>
        </w:rPr>
        <w:t xml:space="preserve">. (n.d.). </w:t>
      </w:r>
    </w:p>
    <w:p w14:paraId="2DBC3AD2" w14:textId="15EE3C93" w:rsidR="6A53BB27" w:rsidRPr="003824A6" w:rsidRDefault="6A53BB27" w:rsidP="6A53BB27">
      <w:pPr>
        <w:rPr>
          <w:rFonts w:ascii="Times New Roman" w:hAnsi="Times New Roman" w:cs="Times New Roman"/>
          <w:sz w:val="24"/>
          <w:szCs w:val="24"/>
        </w:rPr>
      </w:pPr>
      <w:r w:rsidRPr="003824A6">
        <w:rPr>
          <w:rFonts w:ascii="Times New Roman" w:hAnsi="Times New Roman" w:cs="Times New Roman"/>
          <w:color w:val="000000" w:themeColor="text1"/>
          <w:sz w:val="24"/>
          <w:szCs w:val="24"/>
        </w:rPr>
        <w:t xml:space="preserve">The realm of statistical analysis on Interval data opens, for example, the central tendency can be measured by mean, median or mode, standard deviation can be calculated also. The problem with this data type however is, they do not have a true zero, without this is it impossible to compute ratios. With interval data we can add and subtract but we are unable to multiply or divide. Market research, (2019). </w:t>
      </w:r>
    </w:p>
    <w:p w14:paraId="556AC8F4" w14:textId="40888CAF" w:rsidR="6A53BB27" w:rsidRPr="003824A6" w:rsidRDefault="6A53BB27" w:rsidP="6A53BB27">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Ratio scales tell us the order, the exact value between units and they also have an absolute zero, allowing a wide range of both descriptive and inferential statistics to be applied.</w:t>
      </w:r>
    </w:p>
    <w:p w14:paraId="79DD6D74" w14:textId="4DE88D1A" w:rsidR="6A53BB27" w:rsidRPr="003824A6" w:rsidRDefault="6A53BB27" w:rsidP="6A53BB27">
      <w:pPr>
        <w:rPr>
          <w:rFonts w:ascii="Times New Roman" w:hAnsi="Times New Roman" w:cs="Times New Roman"/>
          <w:sz w:val="24"/>
          <w:szCs w:val="24"/>
        </w:rPr>
      </w:pPr>
      <w:r w:rsidRPr="003824A6">
        <w:rPr>
          <w:rFonts w:ascii="Times New Roman" w:hAnsi="Times New Roman" w:cs="Times New Roman"/>
          <w:color w:val="000000" w:themeColor="text1"/>
          <w:sz w:val="24"/>
          <w:szCs w:val="24"/>
        </w:rPr>
        <w:t xml:space="preserve">Ratio scales provide many possibilities when it comes to statistical analysis. Variables can be added, subtracted, multiplied or divided meaningfully.  the central tendency can be measured by mean, median or mode and measures of dispersion, such as standard deviation and coefficient of variation can be calculated from the ratio scales also. Market research, (2019). </w:t>
      </w:r>
    </w:p>
    <w:p w14:paraId="622CADE3" w14:textId="72A1C2B2" w:rsidR="6A53BB27" w:rsidRPr="003824A6" w:rsidRDefault="6A53BB27" w:rsidP="6A53BB27">
      <w:pPr>
        <w:rPr>
          <w:rFonts w:ascii="Times New Roman" w:hAnsi="Times New Roman" w:cs="Times New Roman"/>
          <w:color w:val="000000" w:themeColor="text1"/>
          <w:sz w:val="24"/>
          <w:szCs w:val="24"/>
        </w:rPr>
      </w:pPr>
    </w:p>
    <w:p w14:paraId="7D3534AE" w14:textId="399797A1" w:rsidR="6A53BB27" w:rsidRPr="003824A6" w:rsidRDefault="6A53BB27" w:rsidP="6A53BB27">
      <w:pPr>
        <w:rPr>
          <w:rFonts w:ascii="Times New Roman" w:hAnsi="Times New Roman" w:cs="Times New Roman"/>
          <w:b/>
          <w:bCs/>
          <w:color w:val="000000" w:themeColor="text1"/>
          <w:sz w:val="24"/>
          <w:szCs w:val="24"/>
          <w:u w:val="single"/>
        </w:rPr>
      </w:pPr>
      <w:r w:rsidRPr="003824A6">
        <w:rPr>
          <w:rFonts w:ascii="Times New Roman" w:hAnsi="Times New Roman" w:cs="Times New Roman"/>
          <w:b/>
          <w:bCs/>
          <w:color w:val="000000" w:themeColor="text1"/>
          <w:sz w:val="24"/>
          <w:szCs w:val="24"/>
          <w:u w:val="single"/>
        </w:rPr>
        <w:t>DATA ANALYTICS</w:t>
      </w:r>
    </w:p>
    <w:p w14:paraId="577E6538" w14:textId="120FE461" w:rsidR="6A53BB27" w:rsidRPr="003824A6" w:rsidRDefault="3BEC1739" w:rsidP="3BEC1739">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Data analytics is a way of analysing the raw data to gain the ability to make conclusions about such information, many of the techniques and processes for analysing data have been automated into mechanical processes and algorithms.</w:t>
      </w:r>
    </w:p>
    <w:p w14:paraId="1623870D" w14:textId="5F3542ED" w:rsidR="3BEC1739" w:rsidRPr="003824A6" w:rsidRDefault="6637B036" w:rsidP="6637B036">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Data analytics can provide a clear visual of trends and metrics that may otherwise be lost in the mass of information. This information can then be used to optimize processes leading to overall efficiency of the business or system. Frankenfield, J. (2019). </w:t>
      </w:r>
    </w:p>
    <w:p w14:paraId="1AC6370A" w14:textId="21FA2123" w:rsidR="6637B036" w:rsidRPr="003824A6" w:rsidRDefault="6637B036" w:rsidP="6637B036">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Spreadsheets help greatly with organising business data and analytics as it provides the opportunity for companies to create graphs and tables to better understand an aspect of the company and having the information freely available.</w:t>
      </w:r>
    </w:p>
    <w:p w14:paraId="5BB24FD4" w14:textId="014DAA11" w:rsidR="3BEC1739" w:rsidRPr="003824A6" w:rsidRDefault="3BEC1739" w:rsidP="3BEC1739">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Data analytics for business comprises of;</w:t>
      </w:r>
    </w:p>
    <w:p w14:paraId="5169EAB4" w14:textId="56CE9E2B" w:rsidR="3BEC1739" w:rsidRPr="003824A6" w:rsidRDefault="3BEC1739" w:rsidP="3BEC1739">
      <w:pPr>
        <w:pStyle w:val="ListParagraph"/>
        <w:numPr>
          <w:ilvl w:val="0"/>
          <w:numId w:val="6"/>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Data </w:t>
      </w:r>
    </w:p>
    <w:p w14:paraId="2BD3239E" w14:textId="7A11397C" w:rsidR="3BEC1739" w:rsidRPr="003824A6" w:rsidRDefault="3BEC1739" w:rsidP="3BEC1739">
      <w:pPr>
        <w:pStyle w:val="ListParagraph"/>
        <w:numPr>
          <w:ilvl w:val="0"/>
          <w:numId w:val="6"/>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Information technology </w:t>
      </w:r>
    </w:p>
    <w:p w14:paraId="58A513AC" w14:textId="7A034FF4" w:rsidR="3BEC1739" w:rsidRPr="003824A6" w:rsidRDefault="3BEC1739" w:rsidP="3BEC1739">
      <w:pPr>
        <w:pStyle w:val="ListParagraph"/>
        <w:numPr>
          <w:ilvl w:val="0"/>
          <w:numId w:val="6"/>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Statistical analysis</w:t>
      </w:r>
    </w:p>
    <w:p w14:paraId="06EADEEA" w14:textId="26F57ADD" w:rsidR="3BEC1739" w:rsidRPr="003824A6" w:rsidRDefault="3BEC1739" w:rsidP="3BEC1739">
      <w:pPr>
        <w:pStyle w:val="ListParagraph"/>
        <w:numPr>
          <w:ilvl w:val="0"/>
          <w:numId w:val="6"/>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Quantitative methods</w:t>
      </w:r>
    </w:p>
    <w:p w14:paraId="0E6C722C" w14:textId="72001685" w:rsidR="3BEC1739" w:rsidRPr="003824A6" w:rsidRDefault="3BEC1739" w:rsidP="3BEC1739">
      <w:pPr>
        <w:pStyle w:val="ListParagraph"/>
        <w:numPr>
          <w:ilvl w:val="0"/>
          <w:numId w:val="6"/>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And mathematical or computer-based models which allow the businesses managers to gain a better insight into their business operations, thus allowing them to make better, fact-based decisions. </w:t>
      </w:r>
    </w:p>
    <w:p w14:paraId="43A55FF6" w14:textId="4E644731" w:rsidR="3BEC1739" w:rsidRPr="003824A6" w:rsidRDefault="3BEC1739" w:rsidP="3BEC1739">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Data for business analytics:</w:t>
      </w:r>
    </w:p>
    <w:p w14:paraId="211B58D4" w14:textId="0ECAABEE" w:rsidR="3BEC1739" w:rsidRPr="003824A6" w:rsidRDefault="3BEC1739" w:rsidP="3BEC1739">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DATA: numerical or textual figures and facts which are collect through a type of measurement process.</w:t>
      </w:r>
    </w:p>
    <w:p w14:paraId="02DCAAB8" w14:textId="425E7E45" w:rsidR="3BEC1739" w:rsidRPr="003824A6" w:rsidRDefault="3BEC1739" w:rsidP="3BEC1739">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INFORMATION: the result of analysing data; extracting the meaning from the data to enable better understanding and decision making. James R Evans (2014)</w:t>
      </w:r>
      <w:r w:rsidR="005A66A5" w:rsidRPr="003824A6">
        <w:rPr>
          <w:rFonts w:ascii="Times New Roman" w:hAnsi="Times New Roman" w:cs="Times New Roman"/>
          <w:color w:val="000000" w:themeColor="text1"/>
          <w:sz w:val="24"/>
          <w:szCs w:val="24"/>
        </w:rPr>
        <w:t>.</w:t>
      </w:r>
    </w:p>
    <w:p w14:paraId="363A5AF3" w14:textId="00D2A3CD" w:rsidR="3BEC1739" w:rsidRPr="003824A6" w:rsidRDefault="3BEC1739" w:rsidP="3BEC1739">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Scope for business analytics include,</w:t>
      </w:r>
    </w:p>
    <w:p w14:paraId="6BCA4BE3" w14:textId="4F33B804" w:rsidR="3BEC1739" w:rsidRPr="003824A6" w:rsidRDefault="3BEC1739" w:rsidP="3BEC1739">
      <w:pPr>
        <w:pStyle w:val="ListParagraph"/>
        <w:numPr>
          <w:ilvl w:val="0"/>
          <w:numId w:val="5"/>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lastRenderedPageBreak/>
        <w:t>Descriptive analytics – using the data to understand both current and past performance.</w:t>
      </w:r>
    </w:p>
    <w:p w14:paraId="09D63917" w14:textId="6A908B73" w:rsidR="3BEC1739" w:rsidRPr="003824A6" w:rsidRDefault="3BEC1739" w:rsidP="3BEC1739">
      <w:pPr>
        <w:pStyle w:val="ListParagraph"/>
        <w:numPr>
          <w:ilvl w:val="0"/>
          <w:numId w:val="5"/>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Predictive analytics – predicting the future by examining the historical data and detecting the patterns or relationships in the data.</w:t>
      </w:r>
    </w:p>
    <w:p w14:paraId="3B9A80DB" w14:textId="76F65C17" w:rsidR="3BEC1739" w:rsidRPr="003824A6" w:rsidRDefault="3BEC1739" w:rsidP="3BEC1739">
      <w:pPr>
        <w:pStyle w:val="ListParagraph"/>
        <w:numPr>
          <w:ilvl w:val="0"/>
          <w:numId w:val="5"/>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Prescriptive analytics – identifying the best alternatives in order to minimize or maximize an objective. James R Evans (2014)</w:t>
      </w:r>
      <w:r w:rsidR="00D805D7" w:rsidRPr="003824A6">
        <w:rPr>
          <w:rFonts w:ascii="Times New Roman" w:hAnsi="Times New Roman" w:cs="Times New Roman"/>
          <w:color w:val="000000" w:themeColor="text1"/>
          <w:sz w:val="24"/>
          <w:szCs w:val="24"/>
        </w:rPr>
        <w:t>.</w:t>
      </w:r>
    </w:p>
    <w:p w14:paraId="53E75C92" w14:textId="578EA300" w:rsidR="3BEC1739" w:rsidRPr="003824A6" w:rsidRDefault="3BEC1739" w:rsidP="3BEC1739">
      <w:pPr>
        <w:rPr>
          <w:rFonts w:ascii="Times New Roman" w:hAnsi="Times New Roman" w:cs="Times New Roman"/>
          <w:color w:val="000000" w:themeColor="text1"/>
          <w:sz w:val="24"/>
          <w:szCs w:val="24"/>
        </w:rPr>
      </w:pPr>
    </w:p>
    <w:p w14:paraId="4D44B534" w14:textId="132208D6" w:rsidR="6A53BB27" w:rsidRPr="003824A6" w:rsidRDefault="3BEC1739" w:rsidP="3BEC1739">
      <w:pPr>
        <w:rPr>
          <w:rFonts w:ascii="Times New Roman" w:hAnsi="Times New Roman" w:cs="Times New Roman"/>
          <w:color w:val="000000" w:themeColor="text1"/>
          <w:sz w:val="24"/>
          <w:szCs w:val="24"/>
        </w:rPr>
      </w:pPr>
      <w:r w:rsidRPr="003824A6">
        <w:rPr>
          <w:rFonts w:ascii="Times New Roman" w:hAnsi="Times New Roman" w:cs="Times New Roman"/>
          <w:b/>
          <w:bCs/>
          <w:color w:val="000000" w:themeColor="text1"/>
          <w:sz w:val="24"/>
          <w:szCs w:val="24"/>
          <w:u w:val="single"/>
        </w:rPr>
        <w:t>DATA VISULISATION</w:t>
      </w:r>
    </w:p>
    <w:p w14:paraId="45DA61BF" w14:textId="710CBB50" w:rsidR="3BEC1739" w:rsidRPr="003824A6" w:rsidRDefault="3CB2B30E" w:rsidP="3CB2B30E">
      <w:pPr>
        <w:rPr>
          <w:rFonts w:ascii="Times New Roman" w:hAnsi="Times New Roman" w:cs="Times New Roman"/>
          <w:b/>
          <w:bCs/>
          <w:color w:val="000000" w:themeColor="text1"/>
          <w:sz w:val="24"/>
          <w:szCs w:val="24"/>
          <w:u w:val="single"/>
        </w:rPr>
      </w:pPr>
      <w:r w:rsidRPr="003824A6">
        <w:rPr>
          <w:rFonts w:ascii="Times New Roman" w:hAnsi="Times New Roman" w:cs="Times New Roman"/>
          <w:color w:val="000000" w:themeColor="text1"/>
          <w:sz w:val="24"/>
          <w:szCs w:val="24"/>
        </w:rPr>
        <w:t>Data visualisation is a process of displaying data (this is usually in larger quantities) in a meaningful way to provide insight, allowing support for a better decision-making process.</w:t>
      </w:r>
    </w:p>
    <w:p w14:paraId="5AE864B7" w14:textId="1489EC70" w:rsidR="6637B036" w:rsidRPr="003824A6" w:rsidRDefault="3CB2B30E" w:rsidP="3CB2B30E">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As well as providing a better decision-making process, it also gives managers better capabilities in analysis that can reduce their need for IT professionals (saving the company money) it also allows for improved collaboration and information sharing processes. </w:t>
      </w:r>
    </w:p>
    <w:p w14:paraId="1531E5C6" w14:textId="78E0DDC6" w:rsidR="3CB2B30E" w:rsidRPr="003824A6" w:rsidRDefault="667FA76F" w:rsidP="667FA76F">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Spreadsheets help perform this by allowing users to generate visual data in various charts, and graphs. users may input the information/data and use spreadsheet tools to create visual, easier to understand data. </w:t>
      </w:r>
    </w:p>
    <w:p w14:paraId="657FAEC3" w14:textId="211C04B5" w:rsidR="667FA76F" w:rsidRPr="003824A6" w:rsidRDefault="667FA76F" w:rsidP="667FA76F">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A visual chart enables users to; easily compare their overall sales of multiple products and identify trends (users can see which products sales are increasing). </w:t>
      </w:r>
      <w:r w:rsidRPr="003824A6">
        <w:rPr>
          <w:rFonts w:ascii="Times New Roman" w:eastAsia="Calibri" w:hAnsi="Times New Roman" w:cs="Times New Roman"/>
          <w:color w:val="000000" w:themeColor="text1"/>
          <w:sz w:val="24"/>
          <w:szCs w:val="24"/>
        </w:rPr>
        <w:t>James R Evans (2014</w:t>
      </w:r>
      <w:r w:rsidR="00D805D7" w:rsidRPr="003824A6">
        <w:rPr>
          <w:rFonts w:ascii="Times New Roman" w:eastAsia="Calibri" w:hAnsi="Times New Roman" w:cs="Times New Roman"/>
          <w:color w:val="000000" w:themeColor="text1"/>
          <w:sz w:val="24"/>
          <w:szCs w:val="24"/>
        </w:rPr>
        <w:t>).</w:t>
      </w:r>
    </w:p>
    <w:p w14:paraId="42242F9F" w14:textId="74AA7A16" w:rsidR="667FA76F" w:rsidRPr="003824A6" w:rsidRDefault="667FA76F" w:rsidP="667FA76F">
      <w:pPr>
        <w:rPr>
          <w:rFonts w:ascii="Times New Roman" w:hAnsi="Times New Roman" w:cs="Times New Roman"/>
          <w:color w:val="000000" w:themeColor="text1"/>
          <w:sz w:val="24"/>
          <w:szCs w:val="24"/>
        </w:rPr>
      </w:pPr>
      <w:r w:rsidRPr="003824A6">
        <w:rPr>
          <w:rFonts w:ascii="Times New Roman" w:eastAsia="Calibri" w:hAnsi="Times New Roman" w:cs="Times New Roman"/>
          <w:color w:val="000000" w:themeColor="text1"/>
          <w:sz w:val="24"/>
          <w:szCs w:val="24"/>
        </w:rPr>
        <w:t>Another useful feature for businesses is a dashboard which is a visual representation of business measures that are key to the company. A dashboard provides the summaries of key business information, which helps to manage a business function or process. James R Evans (2014)</w:t>
      </w:r>
      <w:r w:rsidR="00D805D7" w:rsidRPr="003824A6">
        <w:rPr>
          <w:rFonts w:ascii="Times New Roman" w:eastAsia="Calibri" w:hAnsi="Times New Roman" w:cs="Times New Roman"/>
          <w:color w:val="000000" w:themeColor="text1"/>
          <w:sz w:val="24"/>
          <w:szCs w:val="24"/>
        </w:rPr>
        <w:t>.</w:t>
      </w:r>
    </w:p>
    <w:p w14:paraId="64AE7097" w14:textId="4418F960" w:rsidR="667FA76F" w:rsidRPr="003824A6" w:rsidRDefault="667FA76F" w:rsidP="667FA76F">
      <w:pPr>
        <w:rPr>
          <w:rFonts w:ascii="Times New Roman" w:eastAsia="Calibri" w:hAnsi="Times New Roman" w:cs="Times New Roman"/>
          <w:color w:val="000000" w:themeColor="text1"/>
          <w:sz w:val="24"/>
          <w:szCs w:val="24"/>
        </w:rPr>
      </w:pPr>
    </w:p>
    <w:p w14:paraId="0AFBE0D7" w14:textId="7E3F393D" w:rsidR="667FA76F" w:rsidRPr="003824A6" w:rsidRDefault="667FA76F" w:rsidP="667FA76F">
      <w:pPr>
        <w:rPr>
          <w:rFonts w:ascii="Times New Roman" w:eastAsia="Calibri" w:hAnsi="Times New Roman" w:cs="Times New Roman"/>
          <w:color w:val="FF0000"/>
          <w:sz w:val="24"/>
          <w:szCs w:val="24"/>
        </w:rPr>
      </w:pPr>
      <w:r w:rsidRPr="003824A6">
        <w:rPr>
          <w:rFonts w:ascii="Times New Roman" w:eastAsia="Calibri" w:hAnsi="Times New Roman" w:cs="Times New Roman"/>
          <w:b/>
          <w:bCs/>
          <w:color w:val="000000" w:themeColor="text1"/>
          <w:sz w:val="24"/>
          <w:szCs w:val="24"/>
          <w:u w:val="single"/>
        </w:rPr>
        <w:t>STAGES OF MODELLING</w:t>
      </w:r>
    </w:p>
    <w:p w14:paraId="34A07FDF" w14:textId="3AFD9641" w:rsidR="667FA76F" w:rsidRPr="003824A6" w:rsidRDefault="667FA76F" w:rsidP="667FA76F">
      <w:pPr>
        <w:rPr>
          <w:rFonts w:ascii="Times New Roman" w:eastAsia="Calibri" w:hAnsi="Times New Roman" w:cs="Times New Roman"/>
          <w:b/>
          <w:bCs/>
          <w:color w:val="000000" w:themeColor="text1"/>
          <w:sz w:val="24"/>
          <w:szCs w:val="24"/>
          <w:u w:val="single"/>
        </w:rPr>
      </w:pPr>
      <w:r w:rsidRPr="003824A6">
        <w:rPr>
          <w:rFonts w:ascii="Times New Roman" w:eastAsia="Calibri" w:hAnsi="Times New Roman" w:cs="Times New Roman"/>
          <w:color w:val="000000" w:themeColor="text1"/>
          <w:sz w:val="24"/>
          <w:szCs w:val="24"/>
        </w:rPr>
        <w:t>The six key stages of modelling are as follows;</w:t>
      </w:r>
    </w:p>
    <w:p w14:paraId="7296262B" w14:textId="66378401" w:rsidR="667FA76F" w:rsidRPr="003824A6" w:rsidRDefault="2514C58A" w:rsidP="2514C58A">
      <w:pPr>
        <w:pStyle w:val="ListParagraph"/>
        <w:numPr>
          <w:ilvl w:val="0"/>
          <w:numId w:val="4"/>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Recognising a problem</w:t>
      </w:r>
    </w:p>
    <w:p w14:paraId="4101CA27" w14:textId="6A902478" w:rsidR="2514C58A" w:rsidRPr="003824A6" w:rsidRDefault="2514C58A" w:rsidP="2514C58A">
      <w:pPr>
        <w:pStyle w:val="ListParagraph"/>
        <w:numPr>
          <w:ilvl w:val="0"/>
          <w:numId w:val="4"/>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Defining the problem</w:t>
      </w:r>
    </w:p>
    <w:p w14:paraId="3D33E3D4" w14:textId="4211C2E8" w:rsidR="2514C58A" w:rsidRPr="003824A6" w:rsidRDefault="2514C58A" w:rsidP="2514C58A">
      <w:pPr>
        <w:pStyle w:val="ListParagraph"/>
        <w:numPr>
          <w:ilvl w:val="0"/>
          <w:numId w:val="4"/>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Structuring the problem</w:t>
      </w:r>
    </w:p>
    <w:p w14:paraId="1E783B0B" w14:textId="61216487" w:rsidR="2514C58A" w:rsidRPr="003824A6" w:rsidRDefault="2514C58A" w:rsidP="2514C58A">
      <w:pPr>
        <w:pStyle w:val="ListParagraph"/>
        <w:numPr>
          <w:ilvl w:val="0"/>
          <w:numId w:val="4"/>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Analysing the problem</w:t>
      </w:r>
    </w:p>
    <w:p w14:paraId="0C3A0387" w14:textId="3324D77C" w:rsidR="2514C58A" w:rsidRPr="003824A6" w:rsidRDefault="2514C58A" w:rsidP="2514C58A">
      <w:pPr>
        <w:pStyle w:val="ListParagraph"/>
        <w:numPr>
          <w:ilvl w:val="0"/>
          <w:numId w:val="4"/>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Getting the results and deciding on a solution</w:t>
      </w:r>
    </w:p>
    <w:p w14:paraId="33A4C20D" w14:textId="4721310C" w:rsidR="2514C58A" w:rsidRPr="003824A6" w:rsidRDefault="1C2FB087" w:rsidP="2514C58A">
      <w:pPr>
        <w:pStyle w:val="ListParagraph"/>
        <w:numPr>
          <w:ilvl w:val="0"/>
          <w:numId w:val="4"/>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Implementing the solution</w:t>
      </w:r>
    </w:p>
    <w:p w14:paraId="3BFC1233" w14:textId="5E11CA4E" w:rsidR="2514C58A" w:rsidRPr="003824A6" w:rsidRDefault="1C2FB087" w:rsidP="1C2FB087">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Recognising a problem; when a gap appears between what is happening and what we think should be happening a problem occurs, for example, when your products pricing is higher than your competitors. </w:t>
      </w:r>
      <w:r w:rsidRPr="003824A6">
        <w:rPr>
          <w:rFonts w:ascii="Times New Roman" w:eastAsia="Calibri" w:hAnsi="Times New Roman" w:cs="Times New Roman"/>
          <w:color w:val="000000" w:themeColor="text1"/>
          <w:sz w:val="24"/>
          <w:szCs w:val="24"/>
        </w:rPr>
        <w:t>James R Evans (2014).</w:t>
      </w:r>
    </w:p>
    <w:p w14:paraId="69FBBFEF" w14:textId="4431760F" w:rsidR="2514C58A" w:rsidRPr="003824A6" w:rsidRDefault="1C2FB087" w:rsidP="1C2FB087">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Therefore, producing a problem as potential customers are likely to buy the same product for the lower price from competitors. </w:t>
      </w:r>
    </w:p>
    <w:p w14:paraId="7B18E7EC" w14:textId="178BA7B0" w:rsidR="1C2FB087" w:rsidRPr="003824A6" w:rsidRDefault="1C2FB087" w:rsidP="1C2FB087">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Defining the problem; the complexity of clearly defining the problem occur when; There is many courses of action, when there is a problem with a group and not with an individual, </w:t>
      </w:r>
      <w:r w:rsidRPr="003824A6">
        <w:rPr>
          <w:rFonts w:ascii="Times New Roman" w:hAnsi="Times New Roman" w:cs="Times New Roman"/>
          <w:color w:val="000000" w:themeColor="text1"/>
          <w:sz w:val="24"/>
          <w:szCs w:val="24"/>
        </w:rPr>
        <w:lastRenderedPageBreak/>
        <w:t>when there are competing objectives, when external groups are being affected, when the problem owner is a different person to the problem solver and when time limits are in place.</w:t>
      </w:r>
    </w:p>
    <w:p w14:paraId="20C7DF54" w14:textId="1D14D4C8" w:rsidR="1C2FB087" w:rsidRPr="003824A6" w:rsidRDefault="1C2FB087" w:rsidP="1C2FB087">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Structuring the problem; Stating the goals and objectives, characterising possible decisions and identifying any restrictions. </w:t>
      </w:r>
      <w:r w:rsidRPr="003824A6">
        <w:rPr>
          <w:rFonts w:ascii="Times New Roman" w:eastAsia="Calibri" w:hAnsi="Times New Roman" w:cs="Times New Roman"/>
          <w:color w:val="000000" w:themeColor="text1"/>
          <w:sz w:val="24"/>
          <w:szCs w:val="24"/>
        </w:rPr>
        <w:t>James R Evans (2014).</w:t>
      </w:r>
    </w:p>
    <w:p w14:paraId="5E165CD8" w14:textId="39C7C35A" w:rsidR="6343BCE8" w:rsidRPr="003824A6" w:rsidRDefault="6343BCE8" w:rsidP="6343BCE8">
      <w:pPr>
        <w:rPr>
          <w:rFonts w:ascii="Times New Roman" w:eastAsia="Calibri" w:hAnsi="Times New Roman" w:cs="Times New Roman"/>
          <w:color w:val="000000" w:themeColor="text1"/>
          <w:sz w:val="24"/>
          <w:szCs w:val="24"/>
        </w:rPr>
      </w:pPr>
      <w:r w:rsidRPr="003824A6">
        <w:rPr>
          <w:rFonts w:ascii="Times New Roman" w:eastAsia="Calibri" w:hAnsi="Times New Roman" w:cs="Times New Roman"/>
          <w:color w:val="000000" w:themeColor="text1"/>
          <w:sz w:val="24"/>
          <w:szCs w:val="24"/>
        </w:rPr>
        <w:t xml:space="preserve">Analysing the problem; analytics play a huge role in analysing the problem, the analysis involves a form of solution process, which may comprise of evaluating various scenarios, analysing the risks that are associated with the decision alternatives, discovering a solution to meet certain goals, or to determine an optimal solution. </w:t>
      </w:r>
    </w:p>
    <w:p w14:paraId="42BF611D" w14:textId="5086BF55" w:rsidR="6343BCE8" w:rsidRPr="003824A6" w:rsidRDefault="6343BCE8" w:rsidP="6343BCE8">
      <w:pPr>
        <w:rPr>
          <w:rFonts w:ascii="Times New Roman" w:hAnsi="Times New Roman" w:cs="Times New Roman"/>
          <w:color w:val="000000" w:themeColor="text1"/>
          <w:sz w:val="24"/>
          <w:szCs w:val="24"/>
        </w:rPr>
      </w:pPr>
      <w:r w:rsidRPr="003824A6">
        <w:rPr>
          <w:rFonts w:ascii="Times New Roman" w:eastAsia="Calibri" w:hAnsi="Times New Roman" w:cs="Times New Roman"/>
          <w:color w:val="000000" w:themeColor="text1"/>
          <w:sz w:val="24"/>
          <w:szCs w:val="24"/>
        </w:rPr>
        <w:t>Getting the results and deciding on a decision; models are unable to obtain every detail of the real problem so managers need to understand the limitations of the models and their underlying assumptions, managers must apply judgement to making decisions. James R Evans (2014).</w:t>
      </w:r>
    </w:p>
    <w:p w14:paraId="68F08CBC" w14:textId="2276890E" w:rsidR="6343BCE8" w:rsidRPr="003824A6" w:rsidRDefault="6343BCE8" w:rsidP="6343BCE8">
      <w:pPr>
        <w:rPr>
          <w:rFonts w:ascii="Times New Roman" w:hAnsi="Times New Roman" w:cs="Times New Roman"/>
          <w:color w:val="000000" w:themeColor="text1"/>
          <w:sz w:val="24"/>
          <w:szCs w:val="24"/>
        </w:rPr>
      </w:pPr>
      <w:r w:rsidRPr="003824A6">
        <w:rPr>
          <w:rFonts w:ascii="Times New Roman" w:eastAsia="Calibri" w:hAnsi="Times New Roman" w:cs="Times New Roman"/>
          <w:color w:val="000000" w:themeColor="text1"/>
          <w:sz w:val="24"/>
          <w:szCs w:val="24"/>
        </w:rPr>
        <w:t>Implementing the problem; in order to implement the problem, you must translate the results of the model back to the real world, this requires adequate resources, motivating the employees, eliminating any resistance to change, modifying policies and creating trust. James R Evans (2014).</w:t>
      </w:r>
    </w:p>
    <w:p w14:paraId="0633192F" w14:textId="5E76A7E2" w:rsidR="6343BCE8" w:rsidRPr="003824A6" w:rsidRDefault="599322CC" w:rsidP="599322CC">
      <w:pPr>
        <w:rPr>
          <w:rFonts w:ascii="Times New Roman" w:eastAsia="Calibri" w:hAnsi="Times New Roman" w:cs="Times New Roman"/>
          <w:b/>
          <w:bCs/>
          <w:color w:val="000000" w:themeColor="text1"/>
          <w:sz w:val="24"/>
          <w:szCs w:val="24"/>
          <w:u w:val="single"/>
        </w:rPr>
      </w:pPr>
      <w:r w:rsidRPr="003824A6">
        <w:rPr>
          <w:rFonts w:ascii="Times New Roman" w:eastAsia="Calibri" w:hAnsi="Times New Roman" w:cs="Times New Roman"/>
          <w:b/>
          <w:bCs/>
          <w:color w:val="000000" w:themeColor="text1"/>
          <w:sz w:val="24"/>
          <w:szCs w:val="24"/>
          <w:u w:val="single"/>
        </w:rPr>
        <w:t>BASIC AND ADVANCED FUNCTIONS OF EXCEL</w:t>
      </w:r>
    </w:p>
    <w:p w14:paraId="743FE100" w14:textId="4BF089E0" w:rsidR="599322CC" w:rsidRPr="003824A6" w:rsidRDefault="599322CC" w:rsidP="599322CC">
      <w:pPr>
        <w:rPr>
          <w:rFonts w:ascii="Times New Roman" w:eastAsia="Calibri" w:hAnsi="Times New Roman" w:cs="Times New Roman"/>
          <w:color w:val="222222"/>
          <w:sz w:val="24"/>
          <w:szCs w:val="24"/>
        </w:rPr>
      </w:pPr>
      <w:r w:rsidRPr="003824A6">
        <w:rPr>
          <w:rFonts w:ascii="Times New Roman" w:eastAsia="Calibri" w:hAnsi="Times New Roman" w:cs="Times New Roman"/>
          <w:color w:val="222222"/>
          <w:sz w:val="24"/>
          <w:szCs w:val="24"/>
        </w:rPr>
        <w:t xml:space="preserve">One of the first functions anyone should learn is =SUM() this tells Excel to carry out basic arithmetic.  for example, if you required the numbers in cell A2 and cell B2 to be added together in cell C2. You need enter </w:t>
      </w:r>
      <w:r w:rsidRPr="003824A6">
        <w:rPr>
          <w:rFonts w:ascii="Times New Roman" w:eastAsia="Consolas" w:hAnsi="Times New Roman" w:cs="Times New Roman"/>
          <w:color w:val="7C1806"/>
          <w:sz w:val="24"/>
          <w:szCs w:val="24"/>
        </w:rPr>
        <w:t>=SUM(A2:B2)</w:t>
      </w:r>
      <w:r w:rsidRPr="003824A6">
        <w:rPr>
          <w:rFonts w:ascii="Times New Roman" w:eastAsia="Calibri" w:hAnsi="Times New Roman" w:cs="Times New Roman"/>
          <w:color w:val="222222"/>
          <w:sz w:val="24"/>
          <w:szCs w:val="24"/>
        </w:rPr>
        <w:t xml:space="preserve"> into C2, and press ente</w:t>
      </w:r>
      <w:r w:rsidRPr="003824A6">
        <w:rPr>
          <w:rFonts w:ascii="Times New Roman" w:eastAsia="Calibri" w:hAnsi="Times New Roman" w:cs="Times New Roman"/>
          <w:i/>
          <w:iCs/>
          <w:color w:val="222222"/>
          <w:sz w:val="24"/>
          <w:szCs w:val="24"/>
        </w:rPr>
        <w:t>r.</w:t>
      </w:r>
      <w:r w:rsidRPr="003824A6">
        <w:rPr>
          <w:rFonts w:ascii="Times New Roman" w:eastAsia="Calibri" w:hAnsi="Times New Roman" w:cs="Times New Roman"/>
          <w:color w:val="222222"/>
          <w:sz w:val="24"/>
          <w:szCs w:val="24"/>
        </w:rPr>
        <w:t xml:space="preserve"> The sum of the two cells appear.</w:t>
      </w:r>
    </w:p>
    <w:p w14:paraId="67401AE6" w14:textId="38B0FBE8" w:rsidR="599322CC" w:rsidRPr="003824A6" w:rsidRDefault="599322CC" w:rsidP="599322CC">
      <w:pPr>
        <w:rPr>
          <w:rFonts w:ascii="Times New Roman" w:eastAsia="Calibri" w:hAnsi="Times New Roman" w:cs="Times New Roman"/>
          <w:color w:val="000000" w:themeColor="text1"/>
          <w:sz w:val="24"/>
          <w:szCs w:val="24"/>
        </w:rPr>
      </w:pPr>
      <w:r w:rsidRPr="003824A6">
        <w:rPr>
          <w:rFonts w:ascii="Times New Roman" w:eastAsia="Calibri" w:hAnsi="Times New Roman" w:cs="Times New Roman"/>
          <w:color w:val="222222"/>
          <w:sz w:val="24"/>
          <w:szCs w:val="24"/>
        </w:rPr>
        <w:t xml:space="preserve">=AVERAGE works in a similar way to SUM. For example, Columns A2 through A13, contain monthly earnings over the year, to get the average of all monthly earnings, type </w:t>
      </w:r>
      <w:r w:rsidRPr="003824A6">
        <w:rPr>
          <w:rFonts w:ascii="Times New Roman" w:eastAsia="Consolas" w:hAnsi="Times New Roman" w:cs="Times New Roman"/>
          <w:color w:val="7C1806"/>
          <w:sz w:val="24"/>
          <w:szCs w:val="24"/>
        </w:rPr>
        <w:t>=AVERAGE(A2:A13)</w:t>
      </w:r>
      <w:r w:rsidRPr="003824A6">
        <w:rPr>
          <w:rFonts w:ascii="Times New Roman" w:eastAsia="Calibri" w:hAnsi="Times New Roman" w:cs="Times New Roman"/>
          <w:color w:val="222222"/>
          <w:sz w:val="24"/>
          <w:szCs w:val="24"/>
        </w:rPr>
        <w:t xml:space="preserve"> into A14. </w:t>
      </w:r>
      <w:r w:rsidRPr="003824A6">
        <w:rPr>
          <w:rFonts w:ascii="Times New Roman" w:eastAsia="Calibri" w:hAnsi="Times New Roman" w:cs="Times New Roman"/>
          <w:color w:val="000000" w:themeColor="text1"/>
          <w:sz w:val="24"/>
          <w:szCs w:val="24"/>
        </w:rPr>
        <w:t xml:space="preserve">Paul, I. (2018). </w:t>
      </w:r>
    </w:p>
    <w:p w14:paraId="17A278D8" w14:textId="7EFCCD9D" w:rsidR="599322CC" w:rsidRPr="003824A6" w:rsidRDefault="599322CC" w:rsidP="599322CC">
      <w:pPr>
        <w:rPr>
          <w:rFonts w:ascii="Times New Roman" w:eastAsia="Calibri" w:hAnsi="Times New Roman" w:cs="Times New Roman"/>
          <w:color w:val="000000" w:themeColor="text1"/>
          <w:sz w:val="24"/>
          <w:szCs w:val="24"/>
        </w:rPr>
      </w:pPr>
      <w:r w:rsidRPr="003824A6">
        <w:rPr>
          <w:rFonts w:ascii="Times New Roman" w:eastAsia="Calibri" w:hAnsi="Times New Roman" w:cs="Times New Roman"/>
          <w:color w:val="000000" w:themeColor="text1"/>
          <w:sz w:val="24"/>
          <w:szCs w:val="24"/>
        </w:rPr>
        <w:t xml:space="preserve">Others include; =MEDIAN() (takes numbers and figures out of the middle point of a group), =MIN() (finds the smallest number in the columns requested), =MAX() (the counterpart to min, doing the opposite), =TRIM() (helps clean up excess whitespace, created by copying text from another program to excel) and =COUNT() (shows how many cells in the given range contain numbers) Paul, I. (2018). </w:t>
      </w:r>
    </w:p>
    <w:p w14:paraId="5FE60210" w14:textId="4655BA07" w:rsidR="599322CC" w:rsidRPr="003824A6" w:rsidRDefault="78224656" w:rsidP="78224656">
      <w:pPr>
        <w:rPr>
          <w:rFonts w:ascii="Times New Roman" w:eastAsia="Calibri" w:hAnsi="Times New Roman" w:cs="Times New Roman"/>
          <w:color w:val="000000" w:themeColor="text1"/>
          <w:sz w:val="24"/>
          <w:szCs w:val="24"/>
        </w:rPr>
      </w:pPr>
      <w:r w:rsidRPr="003824A6">
        <w:rPr>
          <w:rFonts w:ascii="Times New Roman" w:eastAsia="Calibri" w:hAnsi="Times New Roman" w:cs="Times New Roman"/>
          <w:color w:val="000000" w:themeColor="text1"/>
          <w:sz w:val="24"/>
          <w:szCs w:val="24"/>
        </w:rPr>
        <w:t>I used the following features COUNTIF() feature within assignment prosumer file by using =COUNTIF() to determine the “MEGGA”, “LARGE”, “MEDIAN” and “SMALL” and produce a number representing cells counted.</w:t>
      </w:r>
    </w:p>
    <w:p w14:paraId="347A8D80" w14:textId="2D3E817C" w:rsidR="6343BCE8" w:rsidRPr="003824A6" w:rsidRDefault="522A9F25" w:rsidP="522A9F25">
      <w:pPr>
        <w:rPr>
          <w:rFonts w:ascii="Times New Roman" w:eastAsia="Calibri" w:hAnsi="Times New Roman" w:cs="Times New Roman"/>
          <w:color w:val="000000" w:themeColor="text1"/>
          <w:sz w:val="24"/>
          <w:szCs w:val="24"/>
        </w:rPr>
      </w:pPr>
      <w:r w:rsidRPr="003824A6">
        <w:rPr>
          <w:rFonts w:ascii="Times New Roman" w:eastAsia="Calibri" w:hAnsi="Times New Roman" w:cs="Times New Roman"/>
          <w:color w:val="000000" w:themeColor="text1"/>
          <w:sz w:val="24"/>
          <w:szCs w:val="24"/>
        </w:rPr>
        <w:t xml:space="preserve">Some advanced features of excel include; the VLOOKUP() feature this allows users to search a value in a table, it searches for the given value and returns a matching value from another column. For example, you can give the command to look up and from which columns you want to retrieve the data from. Example image below. </w:t>
      </w:r>
    </w:p>
    <w:p w14:paraId="2A9525AE" w14:textId="2E0AE8D4" w:rsidR="6343BCE8" w:rsidRDefault="6343BCE8" w:rsidP="6343BCE8">
      <w:pPr>
        <w:rPr>
          <w:rFonts w:ascii="Calibri" w:eastAsia="Calibri" w:hAnsi="Calibri" w:cs="Calibri"/>
          <w:color w:val="000000" w:themeColor="text1"/>
          <w:sz w:val="24"/>
          <w:szCs w:val="24"/>
        </w:rPr>
      </w:pPr>
    </w:p>
    <w:p w14:paraId="3BB68EB7" w14:textId="3B004B35" w:rsidR="7D2FF8DB" w:rsidRDefault="7D2FF8DB" w:rsidP="7D2FF8DB">
      <w:r>
        <w:rPr>
          <w:noProof/>
        </w:rPr>
        <w:lastRenderedPageBreak/>
        <w:drawing>
          <wp:inline distT="0" distB="0" distL="0" distR="0" wp14:anchorId="192518A8" wp14:editId="6FEFB535">
            <wp:extent cx="4572000" cy="2438400"/>
            <wp:effectExtent l="0" t="0" r="0" b="0"/>
            <wp:docPr id="639266564" name="Picture 639266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438400"/>
                    </a:xfrm>
                    <a:prstGeom prst="rect">
                      <a:avLst/>
                    </a:prstGeom>
                  </pic:spPr>
                </pic:pic>
              </a:graphicData>
            </a:graphic>
          </wp:inline>
        </w:drawing>
      </w:r>
    </w:p>
    <w:p w14:paraId="298BBC2C" w14:textId="32BB13ED" w:rsidR="7D2FF8DB" w:rsidRPr="00D805D7" w:rsidRDefault="522A9F25" w:rsidP="522A9F25">
      <w:pPr>
        <w:rPr>
          <w:color w:val="000000" w:themeColor="text1"/>
        </w:rPr>
      </w:pPr>
      <w:r w:rsidRPr="00D805D7">
        <w:rPr>
          <w:color w:val="000000" w:themeColor="text1"/>
        </w:rPr>
        <w:t xml:space="preserve">BYTESCOUT. (n.d.). </w:t>
      </w:r>
    </w:p>
    <w:p w14:paraId="3EA922C5" w14:textId="539692B8" w:rsidR="522A9F25" w:rsidRPr="003824A6" w:rsidRDefault="1B38DD57" w:rsidP="1B38DD57">
      <w:pPr>
        <w:rPr>
          <w:rFonts w:ascii="Times New Roman" w:hAnsi="Times New Roman" w:cs="Times New Roman"/>
          <w:color w:val="000000" w:themeColor="text1"/>
          <w:sz w:val="24"/>
          <w:szCs w:val="24"/>
        </w:rPr>
      </w:pPr>
      <w:r w:rsidRPr="003824A6">
        <w:rPr>
          <w:rFonts w:ascii="Times New Roman" w:hAnsi="Times New Roman" w:cs="Times New Roman"/>
          <w:sz w:val="24"/>
          <w:szCs w:val="24"/>
        </w:rPr>
        <w:t xml:space="preserve">Others include the MINVERSE() feature as well as many other types of these commands as well as, conditional formatting, data visualisation, charts and graphs, hide data, formulas, named ranges and so on. There are so many features that excel offer, I am unable to list them all. </w:t>
      </w:r>
      <w:r w:rsidRPr="003824A6">
        <w:rPr>
          <w:rFonts w:ascii="Times New Roman" w:hAnsi="Times New Roman" w:cs="Times New Roman"/>
          <w:color w:val="000000" w:themeColor="text1"/>
          <w:sz w:val="24"/>
          <w:szCs w:val="24"/>
        </w:rPr>
        <w:t xml:space="preserve">BYTESCOUT. (n.d.). </w:t>
      </w:r>
    </w:p>
    <w:p w14:paraId="748BD0CB" w14:textId="1A40D6F4" w:rsidR="7D2FF8DB" w:rsidRPr="003824A6" w:rsidRDefault="1B38DD57" w:rsidP="7D2FF8DB">
      <w:pPr>
        <w:rPr>
          <w:rFonts w:ascii="Times New Roman" w:hAnsi="Times New Roman" w:cs="Times New Roman"/>
          <w:sz w:val="24"/>
          <w:szCs w:val="24"/>
        </w:rPr>
      </w:pPr>
      <w:r w:rsidRPr="003824A6">
        <w:rPr>
          <w:rFonts w:ascii="Times New Roman" w:hAnsi="Times New Roman" w:cs="Times New Roman"/>
          <w:sz w:val="24"/>
          <w:szCs w:val="24"/>
        </w:rPr>
        <w:t>Within my assignment files I have also used =MIN, =MAX, =SUM and =AVERAGE as well as using the charts feature to create a chart; cost vs C02 in the appliance carbon data list, formulas were also used.</w:t>
      </w:r>
    </w:p>
    <w:p w14:paraId="22BCB4F4" w14:textId="7A699428" w:rsidR="64BD03FE" w:rsidRPr="003824A6" w:rsidRDefault="64BD03FE" w:rsidP="64BD03FE">
      <w:pPr>
        <w:rPr>
          <w:rFonts w:ascii="Times New Roman" w:hAnsi="Times New Roman" w:cs="Times New Roman"/>
          <w:sz w:val="24"/>
          <w:szCs w:val="24"/>
        </w:rPr>
      </w:pPr>
      <w:r w:rsidRPr="003824A6">
        <w:rPr>
          <w:rFonts w:ascii="Times New Roman" w:hAnsi="Times New Roman" w:cs="Times New Roman"/>
          <w:sz w:val="24"/>
          <w:szCs w:val="24"/>
        </w:rPr>
        <w:t>=SUM was used to determine the total items, C02 and total cost within the columns I selected (B6:R6) and =MIN, MAX AND AVERAGE to determine the minimum, maximum and average of those achieved by using the SUM feature.</w:t>
      </w:r>
    </w:p>
    <w:p w14:paraId="3ED4EFA0" w14:textId="5A1C489A" w:rsidR="64BD03FE" w:rsidRPr="003824A6" w:rsidRDefault="64BD03FE" w:rsidP="64BD03FE">
      <w:pPr>
        <w:rPr>
          <w:rFonts w:ascii="Times New Roman" w:hAnsi="Times New Roman" w:cs="Times New Roman"/>
          <w:sz w:val="24"/>
          <w:szCs w:val="24"/>
        </w:rPr>
      </w:pPr>
      <w:r w:rsidRPr="003824A6">
        <w:rPr>
          <w:rFonts w:ascii="Times New Roman" w:hAnsi="Times New Roman" w:cs="Times New Roman"/>
          <w:sz w:val="24"/>
          <w:szCs w:val="24"/>
        </w:rPr>
        <w:t>I used the charts feature in the spreadsheet to create a chart by inputting the information from the C02 column and from the cost column to create the cost vs C02 chart.</w:t>
      </w:r>
    </w:p>
    <w:p w14:paraId="0C29CCCC" w14:textId="4EF30C5B" w:rsidR="64BD03FE" w:rsidRPr="003824A6" w:rsidRDefault="64BD03FE" w:rsidP="64BD03FE">
      <w:pPr>
        <w:rPr>
          <w:rFonts w:ascii="Times New Roman" w:hAnsi="Times New Roman" w:cs="Times New Roman"/>
          <w:sz w:val="24"/>
          <w:szCs w:val="24"/>
        </w:rPr>
      </w:pPr>
    </w:p>
    <w:p w14:paraId="2BB3B432" w14:textId="683957B0" w:rsidR="64BD03FE" w:rsidRPr="003824A6" w:rsidRDefault="64BD03FE" w:rsidP="64BD03FE">
      <w:pPr>
        <w:rPr>
          <w:rFonts w:ascii="Times New Roman" w:hAnsi="Times New Roman" w:cs="Times New Roman"/>
          <w:sz w:val="24"/>
          <w:szCs w:val="24"/>
        </w:rPr>
      </w:pPr>
      <w:r w:rsidRPr="003824A6">
        <w:rPr>
          <w:rFonts w:ascii="Times New Roman" w:hAnsi="Times New Roman" w:cs="Times New Roman"/>
          <w:b/>
          <w:bCs/>
          <w:sz w:val="24"/>
          <w:szCs w:val="24"/>
          <w:u w:val="single"/>
        </w:rPr>
        <w:t>ADVANTAGES AND DISADVANTAGES OF USING A SPREADSHEET</w:t>
      </w:r>
    </w:p>
    <w:p w14:paraId="7181EAF6" w14:textId="0F6B749B" w:rsidR="1B38DD57" w:rsidRPr="003824A6" w:rsidRDefault="1B38DD57" w:rsidP="1B38DD57">
      <w:pPr>
        <w:spacing w:line="330" w:lineRule="exact"/>
        <w:rPr>
          <w:rFonts w:ascii="Times New Roman" w:eastAsiaTheme="minorEastAsia" w:hAnsi="Times New Roman" w:cs="Times New Roman"/>
          <w:color w:val="FF0000"/>
          <w:sz w:val="24"/>
          <w:szCs w:val="24"/>
        </w:rPr>
      </w:pPr>
      <w:r w:rsidRPr="003824A6">
        <w:rPr>
          <w:rFonts w:ascii="Times New Roman" w:hAnsi="Times New Roman" w:cs="Times New Roman"/>
          <w:sz w:val="24"/>
          <w:szCs w:val="24"/>
        </w:rPr>
        <w:t xml:space="preserve">Using a spreadsheet potentially has many advantages, particularly to businesses. Excel like other popular spreadsheet programmes offer a range of tools to analyse and visualise data sets. </w:t>
      </w:r>
      <w:r w:rsidRPr="003824A6">
        <w:rPr>
          <w:rFonts w:ascii="Times New Roman" w:eastAsiaTheme="minorEastAsia" w:hAnsi="Times New Roman" w:cs="Times New Roman"/>
          <w:color w:val="000000" w:themeColor="text1"/>
          <w:sz w:val="24"/>
          <w:szCs w:val="24"/>
        </w:rPr>
        <w:t xml:space="preserve">If you have a set of data related to financial, statistical or other information, you can use a spreadsheet to store this data, but you can also to manage it, run analytical processing on it and present it through charts and graphs. Spreadsheets provide complex processing in ways that even people with little technical experience can access. Smith, S. (n.d.). </w:t>
      </w:r>
    </w:p>
    <w:p w14:paraId="3135871B" w14:textId="3B3987EE" w:rsidR="1B38DD57" w:rsidRPr="003824A6" w:rsidRDefault="78B1D4AD" w:rsidP="1B38DD57">
      <w:pPr>
        <w:rPr>
          <w:rFonts w:ascii="Times New Roman" w:hAnsi="Times New Roman" w:cs="Times New Roman"/>
          <w:sz w:val="24"/>
          <w:szCs w:val="24"/>
        </w:rPr>
      </w:pPr>
      <w:r w:rsidRPr="003824A6">
        <w:rPr>
          <w:rFonts w:ascii="Times New Roman" w:hAnsi="Times New Roman" w:cs="Times New Roman"/>
          <w:sz w:val="24"/>
          <w:szCs w:val="24"/>
        </w:rPr>
        <w:t>Advantages to spreadsheets may include,</w:t>
      </w:r>
    </w:p>
    <w:p w14:paraId="0A1A295D" w14:textId="1D3325B2" w:rsidR="1B38DD57" w:rsidRPr="003824A6" w:rsidRDefault="78B1D4AD" w:rsidP="78B1D4AD">
      <w:pPr>
        <w:pStyle w:val="ListParagraph"/>
        <w:numPr>
          <w:ilvl w:val="0"/>
          <w:numId w:val="3"/>
        </w:numPr>
        <w:rPr>
          <w:rFonts w:ascii="Times New Roman" w:hAnsi="Times New Roman" w:cs="Times New Roman"/>
          <w:sz w:val="24"/>
          <w:szCs w:val="24"/>
        </w:rPr>
      </w:pPr>
      <w:r w:rsidRPr="003824A6">
        <w:rPr>
          <w:rFonts w:ascii="Times New Roman" w:hAnsi="Times New Roman" w:cs="Times New Roman"/>
          <w:sz w:val="24"/>
          <w:szCs w:val="24"/>
        </w:rPr>
        <w:t xml:space="preserve">Spreadsheets save time and provide flexibility </w:t>
      </w:r>
    </w:p>
    <w:p w14:paraId="5C2BD739" w14:textId="76C81D06" w:rsidR="1B38DD57" w:rsidRPr="003824A6" w:rsidRDefault="78B1D4AD" w:rsidP="78B1D4AD">
      <w:pPr>
        <w:pStyle w:val="ListParagraph"/>
        <w:numPr>
          <w:ilvl w:val="0"/>
          <w:numId w:val="3"/>
        </w:numPr>
        <w:rPr>
          <w:rFonts w:ascii="Times New Roman" w:hAnsi="Times New Roman" w:cs="Times New Roman"/>
          <w:color w:val="000000" w:themeColor="text1"/>
          <w:sz w:val="24"/>
          <w:szCs w:val="24"/>
        </w:rPr>
      </w:pPr>
      <w:r w:rsidRPr="003824A6">
        <w:rPr>
          <w:rFonts w:ascii="Times New Roman" w:eastAsiaTheme="minorEastAsia" w:hAnsi="Times New Roman" w:cs="Times New Roman"/>
          <w:color w:val="000000" w:themeColor="text1"/>
          <w:sz w:val="24"/>
          <w:szCs w:val="24"/>
        </w:rPr>
        <w:t>Spreadsheets are an excellent tool to carry out extensive analysis</w:t>
      </w:r>
    </w:p>
    <w:p w14:paraId="4586AD12" w14:textId="19EE2AE9" w:rsidR="1B38DD57" w:rsidRPr="003824A6" w:rsidRDefault="78B1D4AD" w:rsidP="78B1D4AD">
      <w:pPr>
        <w:pStyle w:val="ListParagraph"/>
        <w:numPr>
          <w:ilvl w:val="0"/>
          <w:numId w:val="3"/>
        </w:numPr>
        <w:rPr>
          <w:rFonts w:ascii="Times New Roman" w:hAnsi="Times New Roman" w:cs="Times New Roman"/>
          <w:color w:val="000000" w:themeColor="text1"/>
          <w:sz w:val="24"/>
          <w:szCs w:val="24"/>
        </w:rPr>
      </w:pPr>
      <w:r w:rsidRPr="003824A6">
        <w:rPr>
          <w:rFonts w:ascii="Times New Roman" w:eastAsiaTheme="minorEastAsia" w:hAnsi="Times New Roman" w:cs="Times New Roman"/>
          <w:color w:val="000000" w:themeColor="text1"/>
          <w:sz w:val="24"/>
          <w:szCs w:val="24"/>
        </w:rPr>
        <w:t>can also be used to improve communication</w:t>
      </w:r>
    </w:p>
    <w:p w14:paraId="07938FC7" w14:textId="74FA4666" w:rsidR="1B38DD57" w:rsidRPr="003824A6" w:rsidRDefault="78B1D4AD" w:rsidP="78B1D4AD">
      <w:pPr>
        <w:pStyle w:val="ListParagraph"/>
        <w:numPr>
          <w:ilvl w:val="0"/>
          <w:numId w:val="3"/>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you can link worksheets together</w:t>
      </w:r>
    </w:p>
    <w:p w14:paraId="3117541D" w14:textId="7B03B9CA" w:rsidR="1B38DD57" w:rsidRPr="003824A6" w:rsidRDefault="78B1D4AD" w:rsidP="78B1D4AD">
      <w:pPr>
        <w:pStyle w:val="ListParagraph"/>
        <w:numPr>
          <w:ilvl w:val="0"/>
          <w:numId w:val="3"/>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lastRenderedPageBreak/>
        <w:t>spreadsheet software provides a range of tools to help you make your spreadsheets visually appealing and easy to understand</w:t>
      </w:r>
    </w:p>
    <w:p w14:paraId="1F113A83" w14:textId="3E7B3425" w:rsidR="1B38DD57" w:rsidRPr="003824A6" w:rsidRDefault="78B1D4AD" w:rsidP="78B1D4AD">
      <w:pPr>
        <w:pStyle w:val="ListParagraph"/>
        <w:numPr>
          <w:ilvl w:val="0"/>
          <w:numId w:val="3"/>
        </w:numPr>
        <w:rPr>
          <w:rFonts w:ascii="Times New Roman" w:hAnsi="Times New Roman" w:cs="Times New Roman"/>
          <w:color w:val="000000" w:themeColor="text1"/>
          <w:sz w:val="24"/>
          <w:szCs w:val="24"/>
        </w:rPr>
      </w:pPr>
      <w:r w:rsidRPr="003824A6">
        <w:rPr>
          <w:rFonts w:ascii="Times New Roman" w:eastAsiaTheme="minorEastAsia" w:hAnsi="Times New Roman" w:cs="Times New Roman"/>
          <w:color w:val="000000" w:themeColor="text1"/>
          <w:sz w:val="24"/>
          <w:szCs w:val="24"/>
        </w:rPr>
        <w:t>There are many functions</w:t>
      </w:r>
    </w:p>
    <w:p w14:paraId="6549AFB6" w14:textId="534D132C" w:rsidR="1B38DD57" w:rsidRPr="003824A6" w:rsidRDefault="78B1D4AD" w:rsidP="78B1D4AD">
      <w:pPr>
        <w:pStyle w:val="ListParagraph"/>
        <w:numPr>
          <w:ilvl w:val="0"/>
          <w:numId w:val="3"/>
        </w:numPr>
        <w:rPr>
          <w:rFonts w:ascii="Times New Roman" w:hAnsi="Times New Roman" w:cs="Times New Roman"/>
          <w:color w:val="000000" w:themeColor="text1"/>
          <w:sz w:val="24"/>
          <w:szCs w:val="24"/>
        </w:rPr>
      </w:pPr>
      <w:r w:rsidRPr="003824A6">
        <w:rPr>
          <w:rFonts w:ascii="Times New Roman" w:eastAsiaTheme="minorEastAsia" w:hAnsi="Times New Roman" w:cs="Times New Roman"/>
          <w:color w:val="000000" w:themeColor="text1"/>
          <w:sz w:val="24"/>
          <w:szCs w:val="24"/>
        </w:rPr>
        <w:t>Spreadsheets are precise and well structured</w:t>
      </w:r>
    </w:p>
    <w:p w14:paraId="756EA9CA" w14:textId="15EB46F7" w:rsidR="1B38DD57" w:rsidRPr="003824A6" w:rsidRDefault="78B1D4AD" w:rsidP="78B1D4AD">
      <w:pPr>
        <w:pStyle w:val="ListParagraph"/>
        <w:numPr>
          <w:ilvl w:val="0"/>
          <w:numId w:val="3"/>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the program does all the math for the user, making it easier to create instant calculations</w:t>
      </w:r>
    </w:p>
    <w:p w14:paraId="762562DB" w14:textId="3CEF9B6F" w:rsidR="1B38DD57" w:rsidRPr="003824A6" w:rsidRDefault="78B1D4AD" w:rsidP="78B1D4AD">
      <w:pPr>
        <w:pStyle w:val="ListParagraph"/>
        <w:numPr>
          <w:ilvl w:val="0"/>
          <w:numId w:val="3"/>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Easy to add, change or remove data</w:t>
      </w:r>
    </w:p>
    <w:p w14:paraId="7E338AEB" w14:textId="0E68B6BF" w:rsidR="1B38DD57" w:rsidRPr="003824A6" w:rsidRDefault="78B1D4AD" w:rsidP="78B1D4AD">
      <w:pPr>
        <w:rPr>
          <w:rFonts w:ascii="Times New Roman" w:hAnsi="Times New Roman" w:cs="Times New Roman"/>
          <w:sz w:val="24"/>
          <w:szCs w:val="24"/>
        </w:rPr>
      </w:pPr>
      <w:r w:rsidRPr="003824A6">
        <w:rPr>
          <w:rFonts w:ascii="Times New Roman" w:eastAsiaTheme="minorEastAsia" w:hAnsi="Times New Roman" w:cs="Times New Roman"/>
          <w:color w:val="000000" w:themeColor="text1"/>
          <w:sz w:val="24"/>
          <w:szCs w:val="24"/>
        </w:rPr>
        <w:t xml:space="preserve">Barlow, B. (2016). </w:t>
      </w:r>
    </w:p>
    <w:p w14:paraId="38BE8752" w14:textId="49BC1D0A" w:rsidR="1B38DD57" w:rsidRPr="003824A6" w:rsidRDefault="78B1D4AD" w:rsidP="78B1D4AD">
      <w:pPr>
        <w:rPr>
          <w:rFonts w:ascii="Times New Roman" w:hAnsi="Times New Roman" w:cs="Times New Roman"/>
          <w:sz w:val="24"/>
          <w:szCs w:val="24"/>
        </w:rPr>
      </w:pPr>
      <w:r w:rsidRPr="003824A6">
        <w:rPr>
          <w:rFonts w:ascii="Times New Roman" w:eastAsiaTheme="minorEastAsia" w:hAnsi="Times New Roman" w:cs="Times New Roman"/>
          <w:color w:val="000000" w:themeColor="text1"/>
          <w:sz w:val="24"/>
          <w:szCs w:val="24"/>
        </w:rPr>
        <w:t xml:space="preserve"> Disadvantages to using a spreadsheet may include,</w:t>
      </w:r>
    </w:p>
    <w:p w14:paraId="70273652" w14:textId="672390B2" w:rsidR="1B38DD57" w:rsidRPr="003824A6" w:rsidRDefault="78B1D4AD" w:rsidP="78B1D4AD">
      <w:pPr>
        <w:pStyle w:val="ListParagraph"/>
        <w:numPr>
          <w:ilvl w:val="0"/>
          <w:numId w:val="2"/>
        </w:numPr>
        <w:rPr>
          <w:rFonts w:ascii="Times New Roman" w:hAnsi="Times New Roman" w:cs="Times New Roman"/>
          <w:color w:val="000000" w:themeColor="text1"/>
          <w:sz w:val="24"/>
          <w:szCs w:val="24"/>
        </w:rPr>
      </w:pPr>
      <w:r w:rsidRPr="003824A6">
        <w:rPr>
          <w:rFonts w:ascii="Times New Roman" w:eastAsiaTheme="minorEastAsia" w:hAnsi="Times New Roman" w:cs="Times New Roman"/>
          <w:color w:val="000000" w:themeColor="text1"/>
          <w:sz w:val="24"/>
          <w:szCs w:val="24"/>
        </w:rPr>
        <w:t>the lack of security for files, Spreadsheets are not typically that secure and as a result, are at greater risk for data corruption or mismanagement of information</w:t>
      </w:r>
    </w:p>
    <w:p w14:paraId="4F5F0DDB" w14:textId="2647AD98" w:rsidR="1B38DD57" w:rsidRPr="003824A6" w:rsidRDefault="78B1D4AD" w:rsidP="78B1D4AD">
      <w:pPr>
        <w:pStyle w:val="ListParagraph"/>
        <w:numPr>
          <w:ilvl w:val="0"/>
          <w:numId w:val="2"/>
        </w:numPr>
        <w:rPr>
          <w:rFonts w:ascii="Times New Roman" w:hAnsi="Times New Roman" w:cs="Times New Roman"/>
          <w:color w:val="000000" w:themeColor="text1"/>
          <w:sz w:val="24"/>
          <w:szCs w:val="24"/>
        </w:rPr>
      </w:pPr>
      <w:r w:rsidRPr="003824A6">
        <w:rPr>
          <w:rFonts w:ascii="Times New Roman" w:eastAsiaTheme="minorEastAsia" w:hAnsi="Times New Roman" w:cs="Times New Roman"/>
          <w:color w:val="000000" w:themeColor="text1"/>
          <w:sz w:val="24"/>
          <w:szCs w:val="24"/>
        </w:rPr>
        <w:t xml:space="preserve">Files containing sensitive financial information may not be safe from hackers, even if they are password protected </w:t>
      </w:r>
      <w:r w:rsidRPr="003824A6">
        <w:rPr>
          <w:rFonts w:ascii="Times New Roman" w:hAnsi="Times New Roman" w:cs="Times New Roman"/>
          <w:color w:val="000000" w:themeColor="text1"/>
          <w:sz w:val="24"/>
          <w:szCs w:val="24"/>
        </w:rPr>
        <w:t>Calculations must be entered in the spreadsheet as formulas, this means learning the correct syntax for each type of calculation is required and learning them takes time</w:t>
      </w:r>
    </w:p>
    <w:p w14:paraId="7FB7FEB0" w14:textId="0A89A3B1" w:rsidR="1B38DD57" w:rsidRPr="003824A6" w:rsidRDefault="78B1D4AD" w:rsidP="78B1D4AD">
      <w:pPr>
        <w:ind w:left="360"/>
        <w:rPr>
          <w:rFonts w:ascii="Times New Roman" w:hAnsi="Times New Roman" w:cs="Times New Roman"/>
          <w:sz w:val="24"/>
          <w:szCs w:val="24"/>
        </w:rPr>
      </w:pPr>
      <w:r w:rsidRPr="003824A6">
        <w:rPr>
          <w:rFonts w:ascii="Times New Roman" w:eastAsiaTheme="minorEastAsia" w:hAnsi="Times New Roman" w:cs="Times New Roman"/>
          <w:color w:val="000000" w:themeColor="text1"/>
          <w:sz w:val="24"/>
          <w:szCs w:val="24"/>
        </w:rPr>
        <w:t xml:space="preserve">Natter, E. (2009). </w:t>
      </w:r>
    </w:p>
    <w:p w14:paraId="0BC96B36" w14:textId="704A8665" w:rsidR="1B38DD57" w:rsidRPr="003824A6" w:rsidRDefault="78B1D4AD" w:rsidP="78B1D4AD">
      <w:pPr>
        <w:pStyle w:val="ListParagraph"/>
        <w:numPr>
          <w:ilvl w:val="0"/>
          <w:numId w:val="1"/>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 some automatic calculation functions that are provided in spreadsheet software have no way of checking for human errors</w:t>
      </w:r>
    </w:p>
    <w:p w14:paraId="55D19C4A" w14:textId="37DA4955" w:rsidR="1B38DD57" w:rsidRPr="003824A6" w:rsidRDefault="78B1D4AD" w:rsidP="78B1D4AD">
      <w:pPr>
        <w:pStyle w:val="ListParagraph"/>
        <w:numPr>
          <w:ilvl w:val="0"/>
          <w:numId w:val="1"/>
        </w:num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If you need manually enter data into a spreadsheet, the process becomes time consuming</w:t>
      </w:r>
    </w:p>
    <w:p w14:paraId="7D5FD1DA" w14:textId="605D4571" w:rsidR="1B38DD57" w:rsidRPr="003824A6" w:rsidRDefault="78B1D4AD" w:rsidP="78B1D4AD">
      <w:pPr>
        <w:ind w:left="360"/>
        <w:rPr>
          <w:rFonts w:ascii="Times New Roman" w:hAnsi="Times New Roman" w:cs="Times New Roman"/>
          <w:color w:val="000000" w:themeColor="text1"/>
          <w:sz w:val="24"/>
          <w:szCs w:val="24"/>
        </w:rPr>
      </w:pPr>
      <w:r w:rsidRPr="003824A6">
        <w:rPr>
          <w:rFonts w:ascii="Times New Roman" w:eastAsiaTheme="minorEastAsia" w:hAnsi="Times New Roman" w:cs="Times New Roman"/>
          <w:color w:val="000000" w:themeColor="text1"/>
          <w:sz w:val="24"/>
          <w:szCs w:val="24"/>
        </w:rPr>
        <w:t xml:space="preserve">Gaille, B. (2016). </w:t>
      </w:r>
    </w:p>
    <w:p w14:paraId="0D770175" w14:textId="77777777" w:rsidR="00E7141D" w:rsidRPr="003824A6" w:rsidRDefault="00E7141D" w:rsidP="78B1D4AD">
      <w:pPr>
        <w:ind w:left="360"/>
        <w:rPr>
          <w:rFonts w:ascii="Times New Roman" w:hAnsi="Times New Roman" w:cs="Times New Roman"/>
          <w:sz w:val="24"/>
          <w:szCs w:val="24"/>
        </w:rPr>
      </w:pPr>
    </w:p>
    <w:p w14:paraId="0D8BED10" w14:textId="2E9461C1" w:rsidR="1B38DD57" w:rsidRPr="003824A6" w:rsidRDefault="78B1D4AD" w:rsidP="78B1D4AD">
      <w:pPr>
        <w:ind w:left="360"/>
        <w:rPr>
          <w:rFonts w:ascii="Times New Roman" w:hAnsi="Times New Roman" w:cs="Times New Roman"/>
          <w:b/>
          <w:bCs/>
          <w:color w:val="000000" w:themeColor="text1"/>
          <w:sz w:val="24"/>
          <w:szCs w:val="24"/>
        </w:rPr>
      </w:pPr>
      <w:r w:rsidRPr="003824A6">
        <w:rPr>
          <w:rFonts w:ascii="Times New Roman" w:hAnsi="Times New Roman" w:cs="Times New Roman"/>
          <w:b/>
          <w:bCs/>
          <w:color w:val="000000" w:themeColor="text1"/>
          <w:sz w:val="24"/>
          <w:szCs w:val="24"/>
          <w:u w:val="single"/>
        </w:rPr>
        <w:t>CONCLUSION</w:t>
      </w:r>
    </w:p>
    <w:p w14:paraId="293C0682" w14:textId="2D3E2BDF" w:rsidR="00E7141D" w:rsidRPr="003824A6" w:rsidRDefault="00E7141D" w:rsidP="00E7141D">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This report has looked at spreadsheets, their features and how they work, it has also looked at the pros and cons of using a spreadsheet, e.g. </w:t>
      </w:r>
      <w:r w:rsidRPr="003824A6">
        <w:rPr>
          <w:rFonts w:ascii="Times New Roman" w:hAnsi="Times New Roman" w:cs="Times New Roman"/>
          <w:sz w:val="24"/>
          <w:szCs w:val="24"/>
        </w:rPr>
        <w:t xml:space="preserve">Spreadsheets save time and provide flexibility </w:t>
      </w:r>
      <w:r w:rsidRPr="003824A6">
        <w:rPr>
          <w:rFonts w:ascii="Times New Roman" w:hAnsi="Times New Roman" w:cs="Times New Roman"/>
          <w:sz w:val="24"/>
          <w:szCs w:val="24"/>
        </w:rPr>
        <w:t xml:space="preserve">but </w:t>
      </w:r>
      <w:r w:rsidRPr="003824A6">
        <w:rPr>
          <w:rFonts w:ascii="Times New Roman" w:hAnsi="Times New Roman" w:cs="Times New Roman"/>
          <w:color w:val="000000" w:themeColor="text1"/>
          <w:sz w:val="24"/>
          <w:szCs w:val="24"/>
        </w:rPr>
        <w:t>If you need manually enter data into a spreadsheet, the process becomes time consuming</w:t>
      </w:r>
      <w:r w:rsidRPr="003824A6">
        <w:rPr>
          <w:rFonts w:ascii="Times New Roman" w:hAnsi="Times New Roman" w:cs="Times New Roman"/>
          <w:color w:val="000000" w:themeColor="text1"/>
          <w:sz w:val="24"/>
          <w:szCs w:val="24"/>
        </w:rPr>
        <w:t>, however, the pros seem to outweigh the cons and the programme is used often by businesses.</w:t>
      </w:r>
    </w:p>
    <w:p w14:paraId="4525D491" w14:textId="36051ED0" w:rsidR="00E7141D" w:rsidRPr="003824A6" w:rsidRDefault="00E7141D" w:rsidP="00E7141D">
      <w:pPr>
        <w:rPr>
          <w:rFonts w:ascii="Times New Roman" w:eastAsia="Arial"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I have also looked at excel and its features </w:t>
      </w:r>
      <w:r w:rsidR="00E267F9" w:rsidRPr="003824A6">
        <w:rPr>
          <w:rFonts w:ascii="Times New Roman" w:hAnsi="Times New Roman" w:cs="Times New Roman"/>
          <w:color w:val="000000" w:themeColor="text1"/>
          <w:sz w:val="24"/>
          <w:szCs w:val="24"/>
        </w:rPr>
        <w:t>and it is a very useful tool, particularly for business,</w:t>
      </w:r>
      <w:r w:rsidR="00E267F9" w:rsidRPr="003824A6">
        <w:rPr>
          <w:rFonts w:ascii="Times New Roman" w:eastAsia="Arial" w:hAnsi="Times New Roman" w:cs="Times New Roman"/>
          <w:color w:val="000000" w:themeColor="text1"/>
          <w:sz w:val="24"/>
          <w:szCs w:val="24"/>
        </w:rPr>
        <w:t xml:space="preserve"> Excel has many features including data entry and management, accounting and financial analysis, programming, charting and graphing, time and task management and financial modelling</w:t>
      </w:r>
      <w:r w:rsidR="00167041" w:rsidRPr="003824A6">
        <w:rPr>
          <w:rFonts w:ascii="Times New Roman" w:eastAsia="Arial" w:hAnsi="Times New Roman" w:cs="Times New Roman"/>
          <w:color w:val="000000" w:themeColor="text1"/>
          <w:sz w:val="24"/>
          <w:szCs w:val="24"/>
        </w:rPr>
        <w:t>.</w:t>
      </w:r>
    </w:p>
    <w:p w14:paraId="7D7BDD63" w14:textId="59856985" w:rsidR="00167041" w:rsidRPr="003824A6" w:rsidRDefault="008B3CFF" w:rsidP="00E7141D">
      <w:pPr>
        <w:rPr>
          <w:rFonts w:ascii="Times New Roman"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There are various other topics within this paper, structures, definitions, and features I am unable to go through them all.</w:t>
      </w:r>
    </w:p>
    <w:p w14:paraId="2BE12385" w14:textId="0004E1A2" w:rsidR="00E7141D" w:rsidRDefault="00E7141D" w:rsidP="00E7141D">
      <w:pPr>
        <w:pStyle w:val="ListParagraph"/>
      </w:pPr>
    </w:p>
    <w:p w14:paraId="70D1E0FD" w14:textId="6AD43E63" w:rsidR="64BD03FE" w:rsidRPr="003824A6" w:rsidRDefault="00812460" w:rsidP="64BD03FE">
      <w:pPr>
        <w:rPr>
          <w:rFonts w:ascii="Times New Roman" w:hAnsi="Times New Roman" w:cs="Times New Roman"/>
          <w:b/>
          <w:bCs/>
          <w:sz w:val="24"/>
          <w:szCs w:val="24"/>
          <w:u w:val="single"/>
        </w:rPr>
      </w:pPr>
      <w:r w:rsidRPr="003824A6">
        <w:rPr>
          <w:rFonts w:ascii="Times New Roman" w:hAnsi="Times New Roman" w:cs="Times New Roman"/>
          <w:b/>
          <w:bCs/>
          <w:sz w:val="24"/>
          <w:szCs w:val="24"/>
          <w:u w:val="single"/>
        </w:rPr>
        <w:t>REFERENCES</w:t>
      </w:r>
    </w:p>
    <w:p w14:paraId="1F742957" w14:textId="77777777" w:rsidR="00AA4494" w:rsidRPr="003824A6" w:rsidRDefault="00AA4494" w:rsidP="00812460">
      <w:pPr>
        <w:rPr>
          <w:rFonts w:ascii="Times New Roman" w:eastAsia="Arial" w:hAnsi="Times New Roman" w:cs="Times New Roman"/>
          <w:color w:val="000000" w:themeColor="text1"/>
          <w:sz w:val="24"/>
          <w:szCs w:val="24"/>
        </w:rPr>
      </w:pPr>
    </w:p>
    <w:p w14:paraId="16F78004" w14:textId="2B82283A" w:rsidR="00AA4494" w:rsidRPr="003824A6" w:rsidRDefault="00AA4494" w:rsidP="00AA4494">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Adapted from James R Evans (2014) business analytics.</w:t>
      </w:r>
    </w:p>
    <w:p w14:paraId="3BEDB530" w14:textId="77777777" w:rsidR="00AA4494" w:rsidRPr="003824A6" w:rsidRDefault="00AA4494" w:rsidP="00AA4494">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lastRenderedPageBreak/>
        <w:t>Agresti, A. (2013). Categorical data analysis. (3 ed.). Hoboken , New Jersey: John Wiley &amp; sons. ISBN 978-0-470-46363-5.</w:t>
      </w:r>
    </w:p>
    <w:p w14:paraId="5223DF82" w14:textId="77777777" w:rsidR="00EC3164" w:rsidRPr="003824A6" w:rsidRDefault="00EC3164" w:rsidP="00EC3164">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Bhat, A. (n.d.). Global VP - sales and marketing at question pro. Retrieved from: </w:t>
      </w:r>
      <w:hyperlink r:id="rId8" w:history="1">
        <w:r w:rsidRPr="003824A6">
          <w:rPr>
            <w:rStyle w:val="Hyperlink"/>
            <w:rFonts w:ascii="Times New Roman" w:hAnsi="Times New Roman" w:cs="Times New Roman"/>
            <w:color w:val="000000" w:themeColor="text1"/>
            <w:sz w:val="24"/>
            <w:szCs w:val="24"/>
          </w:rPr>
          <w:t>https://www.questionpro.com/blog/interval-data/</w:t>
        </w:r>
      </w:hyperlink>
      <w:r w:rsidRPr="003824A6">
        <w:rPr>
          <w:rFonts w:ascii="Times New Roman" w:hAnsi="Times New Roman" w:cs="Times New Roman"/>
          <w:color w:val="000000" w:themeColor="text1"/>
          <w:sz w:val="24"/>
          <w:szCs w:val="24"/>
        </w:rPr>
        <w:t>.</w:t>
      </w:r>
    </w:p>
    <w:p w14:paraId="204172EF" w14:textId="77777777" w:rsidR="00EC3164" w:rsidRPr="003824A6" w:rsidRDefault="00EC3164" w:rsidP="00EC3164">
      <w:pPr>
        <w:rPr>
          <w:rFonts w:ascii="Times New Roman" w:hAnsi="Times New Roman" w:cs="Times New Roman"/>
          <w:sz w:val="24"/>
          <w:szCs w:val="24"/>
        </w:rPr>
      </w:pPr>
      <w:r w:rsidRPr="003824A6">
        <w:rPr>
          <w:rFonts w:ascii="Times New Roman" w:eastAsiaTheme="minorEastAsia" w:hAnsi="Times New Roman" w:cs="Times New Roman"/>
          <w:color w:val="000000" w:themeColor="text1"/>
          <w:sz w:val="24"/>
          <w:szCs w:val="24"/>
        </w:rPr>
        <w:t xml:space="preserve">Barlow, B. (2016). Benefits of using a spreadsheet. Retrieved from: </w:t>
      </w:r>
      <w:hyperlink r:id="rId9">
        <w:r w:rsidRPr="003824A6">
          <w:rPr>
            <w:rStyle w:val="Hyperlink"/>
            <w:rFonts w:ascii="Times New Roman" w:eastAsiaTheme="minorEastAsia" w:hAnsi="Times New Roman" w:cs="Times New Roman"/>
            <w:color w:val="000000" w:themeColor="text1"/>
            <w:sz w:val="24"/>
            <w:szCs w:val="24"/>
          </w:rPr>
          <w:t>https://babington.co.uk/blog/benefits-using-spreadsheets</w:t>
        </w:r>
      </w:hyperlink>
      <w:r w:rsidRPr="003824A6">
        <w:rPr>
          <w:rFonts w:ascii="Times New Roman" w:eastAsiaTheme="minorEastAsia" w:hAnsi="Times New Roman" w:cs="Times New Roman"/>
          <w:color w:val="000000" w:themeColor="text1"/>
          <w:sz w:val="24"/>
          <w:szCs w:val="24"/>
        </w:rPr>
        <w:t xml:space="preserve">. </w:t>
      </w:r>
    </w:p>
    <w:p w14:paraId="61C5D2AD" w14:textId="77777777" w:rsidR="00EC3164" w:rsidRPr="003824A6" w:rsidRDefault="00EC3164" w:rsidP="00EC3164">
      <w:pPr>
        <w:rPr>
          <w:rFonts w:ascii="Times New Roman" w:hAnsi="Times New Roman" w:cs="Times New Roman"/>
          <w:color w:val="000000" w:themeColor="text1"/>
          <w:sz w:val="24"/>
          <w:szCs w:val="24"/>
        </w:rPr>
      </w:pPr>
      <w:r w:rsidRPr="003824A6">
        <w:rPr>
          <w:rFonts w:ascii="Times New Roman" w:hAnsi="Times New Roman" w:cs="Times New Roman"/>
          <w:color w:val="000000" w:themeColor="text1"/>
          <w:sz w:val="24"/>
          <w:szCs w:val="24"/>
        </w:rPr>
        <w:t>BYTESCOUT. (n.d.). Retrieved from: https://bytescout.com/blog/learn-excel-features-functions,html.</w:t>
      </w:r>
    </w:p>
    <w:p w14:paraId="3CDC897C" w14:textId="77777777" w:rsidR="00EC3164" w:rsidRPr="003824A6" w:rsidRDefault="00EC3164" w:rsidP="00EC3164">
      <w:pPr>
        <w:rPr>
          <w:rFonts w:ascii="Times New Roman" w:eastAsia="Arial" w:hAnsi="Times New Roman" w:cs="Times New Roman"/>
          <w:color w:val="000000" w:themeColor="text1"/>
          <w:sz w:val="24"/>
          <w:szCs w:val="24"/>
        </w:rPr>
      </w:pPr>
      <w:r w:rsidRPr="003824A6">
        <w:rPr>
          <w:rFonts w:ascii="Times New Roman" w:hAnsi="Times New Roman" w:cs="Times New Roman"/>
          <w:color w:val="000000" w:themeColor="text1"/>
          <w:sz w:val="24"/>
          <w:szCs w:val="24"/>
        </w:rPr>
        <w:t xml:space="preserve">Corporate finance institute. (n.d.). </w:t>
      </w:r>
      <w:r w:rsidRPr="003824A6">
        <w:rPr>
          <w:rFonts w:ascii="Times New Roman" w:eastAsia="Arial" w:hAnsi="Times New Roman" w:cs="Times New Roman"/>
          <w:color w:val="000000" w:themeColor="text1"/>
          <w:sz w:val="24"/>
          <w:szCs w:val="24"/>
        </w:rPr>
        <w:t xml:space="preserve">Microsoft excel definition.  Retrieved from: </w:t>
      </w:r>
      <w:hyperlink r:id="rId10" w:history="1">
        <w:r w:rsidRPr="003824A6">
          <w:rPr>
            <w:rStyle w:val="Hyperlink"/>
            <w:rFonts w:ascii="Times New Roman" w:eastAsia="Arial" w:hAnsi="Times New Roman" w:cs="Times New Roman"/>
            <w:color w:val="000000" w:themeColor="text1"/>
            <w:sz w:val="24"/>
            <w:szCs w:val="24"/>
          </w:rPr>
          <w:t>https://www.corporatefinanceinstitute.com/resources/excel/study/excel-overview</w:t>
        </w:r>
      </w:hyperlink>
      <w:r w:rsidRPr="003824A6">
        <w:rPr>
          <w:rFonts w:ascii="Times New Roman" w:eastAsia="Arial" w:hAnsi="Times New Roman" w:cs="Times New Roman"/>
          <w:color w:val="000000" w:themeColor="text1"/>
          <w:sz w:val="24"/>
          <w:szCs w:val="24"/>
        </w:rPr>
        <w:t xml:space="preserve"> .       </w:t>
      </w:r>
    </w:p>
    <w:p w14:paraId="516BB57B" w14:textId="4662BF27" w:rsidR="00812460" w:rsidRPr="003824A6" w:rsidRDefault="00812460" w:rsidP="00812460">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Computer Hope (2017) Spreadsheet. Retrieved from: https://www.computerhope.com/jargon/s/spreadsheet.htm.</w:t>
      </w:r>
    </w:p>
    <w:p w14:paraId="541FD527" w14:textId="77777777" w:rsidR="00EC3164" w:rsidRPr="003824A6" w:rsidRDefault="00EC3164" w:rsidP="00EC3164">
      <w:pPr>
        <w:rPr>
          <w:rFonts w:ascii="Times New Roman" w:eastAsia="Arial" w:hAnsi="Times New Roman" w:cs="Times New Roman"/>
          <w:color w:val="000000" w:themeColor="text1"/>
          <w:sz w:val="24"/>
          <w:szCs w:val="24"/>
        </w:rPr>
      </w:pPr>
      <w:r w:rsidRPr="003824A6">
        <w:rPr>
          <w:rFonts w:ascii="Times New Roman" w:eastAsia="Arial" w:hAnsi="Times New Roman" w:cs="Times New Roman"/>
          <w:color w:val="000000" w:themeColor="text1"/>
          <w:sz w:val="24"/>
          <w:szCs w:val="24"/>
        </w:rPr>
        <w:t>Edwards, J S. Finley, P. (1997). Decision making with computers: the spreadsheets and beyond. Prentice Hall.</w:t>
      </w:r>
    </w:p>
    <w:p w14:paraId="317A0EC5" w14:textId="77777777" w:rsidR="00EC3164" w:rsidRPr="00DB6502" w:rsidRDefault="00EC3164" w:rsidP="00EC3164">
      <w:pPr>
        <w:rPr>
          <w:rFonts w:ascii="Times New Roman" w:eastAsia="Arial" w:hAnsi="Times New Roman" w:cs="Times New Roman"/>
          <w:color w:val="000000" w:themeColor="text1"/>
          <w:sz w:val="24"/>
          <w:szCs w:val="24"/>
        </w:rPr>
      </w:pPr>
      <w:r w:rsidRPr="00DB6502">
        <w:rPr>
          <w:rFonts w:ascii="Times New Roman" w:hAnsi="Times New Roman" w:cs="Times New Roman"/>
          <w:color w:val="000000" w:themeColor="text1"/>
          <w:sz w:val="24"/>
          <w:szCs w:val="24"/>
        </w:rPr>
        <w:t xml:space="preserve">Frankenfield, J. (2019). Data analytics. Retrieved from: </w:t>
      </w:r>
      <w:hyperlink r:id="rId11">
        <w:r w:rsidRPr="00DB6502">
          <w:rPr>
            <w:rStyle w:val="Hyperlink"/>
            <w:rFonts w:ascii="Times New Roman" w:hAnsi="Times New Roman" w:cs="Times New Roman"/>
            <w:color w:val="000000" w:themeColor="text1"/>
            <w:sz w:val="24"/>
            <w:szCs w:val="24"/>
            <w:u w:val="none"/>
          </w:rPr>
          <w:t>https://www.investopedia.com/terms/d/data-analytics.asp</w:t>
        </w:r>
      </w:hyperlink>
    </w:p>
    <w:p w14:paraId="2B6C2A37" w14:textId="77777777" w:rsidR="00EC3164" w:rsidRPr="00DB6502" w:rsidRDefault="00EC3164" w:rsidP="00EC3164">
      <w:pPr>
        <w:rPr>
          <w:rFonts w:ascii="Times New Roman" w:hAnsi="Times New Roman" w:cs="Times New Roman"/>
          <w:b/>
          <w:bCs/>
          <w:sz w:val="24"/>
          <w:szCs w:val="24"/>
          <w:u w:val="single"/>
        </w:rPr>
      </w:pPr>
      <w:r w:rsidRPr="00DB6502">
        <w:rPr>
          <w:rFonts w:ascii="Times New Roman" w:eastAsiaTheme="minorEastAsia" w:hAnsi="Times New Roman" w:cs="Times New Roman"/>
          <w:color w:val="000000" w:themeColor="text1"/>
          <w:sz w:val="24"/>
          <w:szCs w:val="24"/>
        </w:rPr>
        <w:t xml:space="preserve">Gaille, B. (2016). Pros and cons of spreadsheets. Retrieved from: </w:t>
      </w:r>
      <w:hyperlink r:id="rId12">
        <w:r w:rsidRPr="00DB6502">
          <w:rPr>
            <w:rStyle w:val="Hyperlink"/>
            <w:rFonts w:ascii="Times New Roman" w:eastAsiaTheme="minorEastAsia" w:hAnsi="Times New Roman" w:cs="Times New Roman"/>
            <w:color w:val="000000" w:themeColor="text1"/>
            <w:sz w:val="24"/>
            <w:szCs w:val="24"/>
          </w:rPr>
          <w:t>https://brandongaille.com/pros-and-cons-of-spreadsheets/</w:t>
        </w:r>
      </w:hyperlink>
    </w:p>
    <w:p w14:paraId="4ADB901D" w14:textId="3E95A889" w:rsidR="00EC3164" w:rsidRPr="00DB6502" w:rsidRDefault="00EC3164" w:rsidP="00EC3164">
      <w:pPr>
        <w:rPr>
          <w:rFonts w:ascii="Times New Roman" w:hAnsi="Times New Roman" w:cs="Times New Roman"/>
          <w:sz w:val="24"/>
          <w:szCs w:val="24"/>
        </w:rPr>
      </w:pPr>
      <w:r w:rsidRPr="00DB6502">
        <w:rPr>
          <w:rFonts w:ascii="Times New Roman" w:hAnsi="Times New Roman" w:cs="Times New Roman"/>
          <w:color w:val="000000" w:themeColor="text1"/>
          <w:sz w:val="24"/>
          <w:szCs w:val="24"/>
        </w:rPr>
        <w:t xml:space="preserve">Market research, (2019). Data analysis. Retrieved from: </w:t>
      </w:r>
      <w:hyperlink r:id="rId13">
        <w:r w:rsidRPr="00DB6502">
          <w:rPr>
            <w:rStyle w:val="Hyperlink"/>
            <w:rFonts w:ascii="Times New Roman" w:hAnsi="Times New Roman" w:cs="Times New Roman"/>
            <w:color w:val="000000" w:themeColor="text1"/>
            <w:sz w:val="24"/>
            <w:szCs w:val="24"/>
            <w:u w:val="none"/>
          </w:rPr>
          <w:t>https://www.mymarketresearchmethods.com/types-of-data-nominal-ordinal-interval-ratio</w:t>
        </w:r>
      </w:hyperlink>
      <w:r w:rsidRPr="00DB6502">
        <w:rPr>
          <w:rFonts w:ascii="Times New Roman" w:hAnsi="Times New Roman" w:cs="Times New Roman"/>
          <w:color w:val="000000" w:themeColor="text1"/>
          <w:sz w:val="24"/>
          <w:szCs w:val="24"/>
        </w:rPr>
        <w:t>.</w:t>
      </w:r>
    </w:p>
    <w:p w14:paraId="42423F5D" w14:textId="77777777" w:rsidR="00EC3164" w:rsidRPr="00DB6502" w:rsidRDefault="00EC3164" w:rsidP="00EC3164">
      <w:pPr>
        <w:rPr>
          <w:rFonts w:ascii="Times New Roman" w:hAnsi="Times New Roman" w:cs="Times New Roman"/>
          <w:sz w:val="24"/>
          <w:szCs w:val="24"/>
        </w:rPr>
      </w:pPr>
      <w:r w:rsidRPr="00DB6502">
        <w:rPr>
          <w:rFonts w:ascii="Times New Roman" w:eastAsiaTheme="minorEastAsia" w:hAnsi="Times New Roman" w:cs="Times New Roman"/>
          <w:color w:val="000000" w:themeColor="text1"/>
          <w:sz w:val="24"/>
          <w:szCs w:val="24"/>
        </w:rPr>
        <w:t xml:space="preserve">Natter, E. (2009). Advantages and disadvantages of spreadsheets. Retrieved from: </w:t>
      </w:r>
      <w:hyperlink r:id="rId14">
        <w:r w:rsidRPr="00DB6502">
          <w:rPr>
            <w:rStyle w:val="Hyperlink"/>
            <w:rFonts w:ascii="Times New Roman" w:eastAsiaTheme="minorEastAsia" w:hAnsi="Times New Roman" w:cs="Times New Roman"/>
            <w:color w:val="000000" w:themeColor="text1"/>
            <w:sz w:val="24"/>
            <w:szCs w:val="24"/>
          </w:rPr>
          <w:t>https://smallbusiness.chron.com/advantages-disadvantages-spreadsheets-26551.html</w:t>
        </w:r>
      </w:hyperlink>
      <w:r w:rsidRPr="00DB6502">
        <w:rPr>
          <w:rFonts w:ascii="Times New Roman" w:eastAsiaTheme="minorEastAsia" w:hAnsi="Times New Roman" w:cs="Times New Roman"/>
          <w:color w:val="000000" w:themeColor="text1"/>
          <w:sz w:val="24"/>
          <w:szCs w:val="24"/>
        </w:rPr>
        <w:t>.</w:t>
      </w:r>
    </w:p>
    <w:p w14:paraId="5EFCB39F" w14:textId="77777777" w:rsidR="00EC3164" w:rsidRPr="00DB6502" w:rsidRDefault="00EC3164" w:rsidP="00EC3164">
      <w:pPr>
        <w:rPr>
          <w:rFonts w:ascii="Times New Roman" w:eastAsia="Calibri" w:hAnsi="Times New Roman" w:cs="Times New Roman"/>
          <w:color w:val="000000" w:themeColor="text1"/>
          <w:sz w:val="24"/>
          <w:szCs w:val="24"/>
        </w:rPr>
      </w:pPr>
      <w:r w:rsidRPr="00DB6502">
        <w:rPr>
          <w:rFonts w:ascii="Times New Roman" w:eastAsia="Calibri" w:hAnsi="Times New Roman" w:cs="Times New Roman"/>
          <w:color w:val="000000" w:themeColor="text1"/>
          <w:sz w:val="24"/>
          <w:szCs w:val="24"/>
        </w:rPr>
        <w:t xml:space="preserve">Paul, I. (2018). Simple and powerful excel functions. Retrieved from: </w:t>
      </w:r>
      <w:hyperlink r:id="rId15">
        <w:r w:rsidRPr="00DB6502">
          <w:rPr>
            <w:rStyle w:val="Hyperlink"/>
            <w:rFonts w:ascii="Times New Roman" w:eastAsia="Calibri" w:hAnsi="Times New Roman" w:cs="Times New Roman"/>
            <w:color w:val="000000" w:themeColor="text1"/>
            <w:sz w:val="24"/>
            <w:szCs w:val="24"/>
          </w:rPr>
          <w:t>https://www.pcworld.com/article/2995399</w:t>
        </w:r>
      </w:hyperlink>
      <w:r w:rsidRPr="00DB6502">
        <w:rPr>
          <w:rFonts w:ascii="Times New Roman" w:eastAsia="Calibri" w:hAnsi="Times New Roman" w:cs="Times New Roman"/>
          <w:color w:val="000000" w:themeColor="text1"/>
          <w:sz w:val="24"/>
          <w:szCs w:val="24"/>
        </w:rPr>
        <w:t>.</w:t>
      </w:r>
    </w:p>
    <w:p w14:paraId="65AC22AB" w14:textId="77777777" w:rsidR="00EC3164" w:rsidRPr="00DB6502" w:rsidRDefault="00EC3164" w:rsidP="00EC3164">
      <w:pPr>
        <w:rPr>
          <w:rFonts w:ascii="Times New Roman" w:hAnsi="Times New Roman" w:cs="Times New Roman"/>
          <w:b/>
          <w:bCs/>
          <w:color w:val="000000" w:themeColor="text1"/>
          <w:sz w:val="24"/>
          <w:szCs w:val="24"/>
          <w:u w:val="single"/>
        </w:rPr>
      </w:pPr>
      <w:r w:rsidRPr="00DB6502">
        <w:rPr>
          <w:rFonts w:ascii="Times New Roman" w:eastAsiaTheme="minorEastAsia" w:hAnsi="Times New Roman" w:cs="Times New Roman"/>
          <w:color w:val="000000" w:themeColor="text1"/>
          <w:sz w:val="24"/>
          <w:szCs w:val="24"/>
        </w:rPr>
        <w:t xml:space="preserve">Smith, S. (n.d.). the advantages of a spreadsheet. Retrieved from: </w:t>
      </w:r>
      <w:hyperlink r:id="rId16" w:history="1">
        <w:r w:rsidRPr="00DB6502">
          <w:rPr>
            <w:rStyle w:val="Hyperlink"/>
            <w:rFonts w:ascii="Times New Roman" w:eastAsiaTheme="minorEastAsia" w:hAnsi="Times New Roman" w:cs="Times New Roman"/>
            <w:color w:val="000000" w:themeColor="text1"/>
            <w:sz w:val="24"/>
            <w:szCs w:val="24"/>
          </w:rPr>
          <w:t>https://yourbusiness.azcentral.com/advantages-using-spreadsheets-3647.html</w:t>
        </w:r>
      </w:hyperlink>
      <w:r w:rsidRPr="00DB6502">
        <w:rPr>
          <w:rFonts w:ascii="Times New Roman" w:eastAsiaTheme="minorEastAsia" w:hAnsi="Times New Roman" w:cs="Times New Roman"/>
          <w:color w:val="000000" w:themeColor="text1"/>
          <w:sz w:val="24"/>
          <w:szCs w:val="24"/>
        </w:rPr>
        <w:t xml:space="preserve"> . </w:t>
      </w:r>
    </w:p>
    <w:p w14:paraId="77D7D9B7" w14:textId="77777777" w:rsidR="00EC3164" w:rsidRPr="00DB6502" w:rsidRDefault="00EC3164" w:rsidP="00EC3164">
      <w:pPr>
        <w:rPr>
          <w:rFonts w:ascii="Times New Roman" w:hAnsi="Times New Roman" w:cs="Times New Roman"/>
          <w:color w:val="000000" w:themeColor="text1"/>
          <w:sz w:val="24"/>
          <w:szCs w:val="24"/>
        </w:rPr>
      </w:pPr>
      <w:r w:rsidRPr="00DB6502">
        <w:rPr>
          <w:rFonts w:ascii="Times New Roman" w:hAnsi="Times New Roman" w:cs="Times New Roman"/>
          <w:color w:val="000000" w:themeColor="text1"/>
          <w:sz w:val="24"/>
          <w:szCs w:val="24"/>
        </w:rPr>
        <w:t>Stevens, S.S. (1946). “on the theory of scales of measurement”. Science. New series. 103 (2684): 677-680.</w:t>
      </w:r>
    </w:p>
    <w:p w14:paraId="413DF4B5" w14:textId="6D970709" w:rsidR="002D3E00" w:rsidRPr="00DB6502" w:rsidRDefault="002D3E00" w:rsidP="002D3E00">
      <w:pPr>
        <w:rPr>
          <w:rFonts w:ascii="Times New Roman" w:eastAsia="Arial" w:hAnsi="Times New Roman" w:cs="Times New Roman"/>
          <w:color w:val="000000" w:themeColor="text1"/>
          <w:sz w:val="24"/>
          <w:szCs w:val="24"/>
        </w:rPr>
      </w:pPr>
      <w:r w:rsidRPr="00DB6502">
        <w:rPr>
          <w:rFonts w:ascii="Times New Roman" w:eastAsia="Arial" w:hAnsi="Times New Roman" w:cs="Times New Roman"/>
          <w:color w:val="000000" w:themeColor="text1"/>
          <w:sz w:val="24"/>
          <w:szCs w:val="24"/>
        </w:rPr>
        <w:t xml:space="preserve">Techopedia. (n.d.). Microsoft Excel. Retrieved from </w:t>
      </w:r>
      <w:hyperlink r:id="rId17">
        <w:r w:rsidRPr="00DB6502">
          <w:rPr>
            <w:rStyle w:val="Hyperlink"/>
            <w:rFonts w:ascii="Times New Roman" w:eastAsia="Arial" w:hAnsi="Times New Roman" w:cs="Times New Roman"/>
            <w:color w:val="000000" w:themeColor="text1"/>
            <w:sz w:val="24"/>
            <w:szCs w:val="24"/>
            <w:u w:val="none"/>
          </w:rPr>
          <w:t>https://www.techopedia.com/5430/microsoft-excel</w:t>
        </w:r>
      </w:hyperlink>
      <w:r w:rsidRPr="00DB6502">
        <w:rPr>
          <w:rFonts w:ascii="Times New Roman" w:eastAsia="Arial" w:hAnsi="Times New Roman" w:cs="Times New Roman"/>
          <w:color w:val="000000" w:themeColor="text1"/>
          <w:sz w:val="24"/>
          <w:szCs w:val="24"/>
        </w:rPr>
        <w:t>.</w:t>
      </w:r>
    </w:p>
    <w:p w14:paraId="4D156E07" w14:textId="3E52BCAE" w:rsidR="7D2FF8DB" w:rsidRDefault="7D2FF8DB" w:rsidP="7D2FF8DB"/>
    <w:p w14:paraId="56A2BCF2" w14:textId="55BC0873" w:rsidR="3CB2B30E" w:rsidRDefault="3CB2B30E" w:rsidP="3CB2B30E">
      <w:pPr>
        <w:rPr>
          <w:color w:val="000000" w:themeColor="text1"/>
          <w:sz w:val="24"/>
          <w:szCs w:val="24"/>
        </w:rPr>
      </w:pPr>
    </w:p>
    <w:p w14:paraId="35D476FF" w14:textId="6302BCFB" w:rsidR="6637B036" w:rsidRDefault="6637B036" w:rsidP="6637B036">
      <w:pPr>
        <w:rPr>
          <w:color w:val="000000" w:themeColor="text1"/>
          <w:sz w:val="24"/>
          <w:szCs w:val="24"/>
        </w:rPr>
      </w:pPr>
    </w:p>
    <w:p w14:paraId="6E4DE955" w14:textId="2D5CD3AC" w:rsidR="6637B036" w:rsidRDefault="6637B036" w:rsidP="6637B036">
      <w:pPr>
        <w:rPr>
          <w:color w:val="000000" w:themeColor="text1"/>
          <w:sz w:val="24"/>
          <w:szCs w:val="24"/>
        </w:rPr>
      </w:pPr>
    </w:p>
    <w:p w14:paraId="0A738AA9" w14:textId="3777E52A" w:rsidR="6A53BB27" w:rsidRDefault="6A53BB27" w:rsidP="6A53BB27">
      <w:pPr>
        <w:rPr>
          <w:color w:val="000000" w:themeColor="text1"/>
          <w:sz w:val="24"/>
          <w:szCs w:val="24"/>
        </w:rPr>
      </w:pPr>
    </w:p>
    <w:p w14:paraId="0D1DD322" w14:textId="024F5D93" w:rsidR="2314D8FC" w:rsidRDefault="2314D8FC" w:rsidP="2314D8FC">
      <w:pPr>
        <w:rPr>
          <w:sz w:val="24"/>
          <w:szCs w:val="24"/>
        </w:rPr>
      </w:pPr>
    </w:p>
    <w:p w14:paraId="5BDD6D93" w14:textId="42A0811E" w:rsidR="63FB7076" w:rsidRDefault="63FB7076" w:rsidP="63FB7076">
      <w:pPr>
        <w:jc w:val="right"/>
        <w:rPr>
          <w:rFonts w:ascii="Arial" w:eastAsia="Arial" w:hAnsi="Arial" w:cs="Arial"/>
          <w:sz w:val="40"/>
          <w:szCs w:val="40"/>
        </w:rPr>
      </w:pPr>
    </w:p>
    <w:p w14:paraId="02926BB0" w14:textId="566ACB9F" w:rsidR="63FB7076" w:rsidRDefault="63FB7076" w:rsidP="63FB7076">
      <w:pPr>
        <w:jc w:val="right"/>
        <w:rPr>
          <w:rFonts w:ascii="Arial" w:eastAsia="Arial" w:hAnsi="Arial" w:cs="Arial"/>
          <w:sz w:val="40"/>
          <w:szCs w:val="40"/>
        </w:rPr>
      </w:pPr>
    </w:p>
    <w:p w14:paraId="3E2203AD" w14:textId="00CCB6E9" w:rsidR="63FB7076" w:rsidRDefault="63FB7076" w:rsidP="63FB7076">
      <w:pPr>
        <w:jc w:val="right"/>
        <w:rPr>
          <w:rFonts w:ascii="Arial" w:eastAsia="Arial" w:hAnsi="Arial" w:cs="Arial"/>
          <w:sz w:val="40"/>
          <w:szCs w:val="40"/>
        </w:rPr>
      </w:pPr>
    </w:p>
    <w:p w14:paraId="09192910" w14:textId="7208C518" w:rsidR="63FB7076" w:rsidRDefault="63FB7076" w:rsidP="63FB7076">
      <w:pPr>
        <w:jc w:val="right"/>
        <w:rPr>
          <w:rFonts w:ascii="Arial" w:eastAsia="Arial" w:hAnsi="Arial" w:cs="Arial"/>
          <w:sz w:val="40"/>
          <w:szCs w:val="40"/>
        </w:rPr>
      </w:pPr>
    </w:p>
    <w:p w14:paraId="4EB31B48" w14:textId="303F2311" w:rsidR="63FB7076" w:rsidRDefault="63FB7076" w:rsidP="63FB7076">
      <w:pPr>
        <w:jc w:val="right"/>
        <w:rPr>
          <w:rFonts w:ascii="Arial" w:eastAsia="Arial" w:hAnsi="Arial" w:cs="Arial"/>
          <w:sz w:val="40"/>
          <w:szCs w:val="40"/>
        </w:rPr>
      </w:pPr>
    </w:p>
    <w:p w14:paraId="640C0CAA" w14:textId="2A8E5A12" w:rsidR="63FB7076" w:rsidRDefault="63FB7076" w:rsidP="63FB7076">
      <w:pPr>
        <w:jc w:val="right"/>
        <w:rPr>
          <w:rFonts w:ascii="Arial" w:eastAsia="Arial" w:hAnsi="Arial" w:cs="Arial"/>
          <w:sz w:val="40"/>
          <w:szCs w:val="40"/>
        </w:rPr>
      </w:pPr>
    </w:p>
    <w:p w14:paraId="7B2C23C9" w14:textId="5FFDB063" w:rsidR="63FB7076" w:rsidRDefault="63FB7076" w:rsidP="63FB7076">
      <w:pPr>
        <w:jc w:val="right"/>
        <w:rPr>
          <w:rFonts w:ascii="Arial" w:eastAsia="Arial" w:hAnsi="Arial" w:cs="Arial"/>
          <w:sz w:val="40"/>
          <w:szCs w:val="40"/>
        </w:rPr>
      </w:pPr>
    </w:p>
    <w:p w14:paraId="4B32BAD7" w14:textId="3819F850" w:rsidR="63FB7076" w:rsidRDefault="63FB7076" w:rsidP="63FB7076">
      <w:pPr>
        <w:jc w:val="right"/>
        <w:rPr>
          <w:rFonts w:ascii="Arial" w:eastAsia="Arial" w:hAnsi="Arial" w:cs="Arial"/>
          <w:sz w:val="40"/>
          <w:szCs w:val="40"/>
        </w:rPr>
      </w:pPr>
    </w:p>
    <w:p w14:paraId="042738B1" w14:textId="5A45C8E2" w:rsidR="63FB7076" w:rsidRDefault="63FB7076" w:rsidP="63FB7076">
      <w:pPr>
        <w:jc w:val="right"/>
        <w:rPr>
          <w:rFonts w:ascii="Arial" w:eastAsia="Arial" w:hAnsi="Arial" w:cs="Arial"/>
          <w:sz w:val="40"/>
          <w:szCs w:val="40"/>
        </w:rPr>
      </w:pPr>
    </w:p>
    <w:p w14:paraId="212E30BB" w14:textId="2ACDB5E4" w:rsidR="63FB7076" w:rsidRDefault="63FB7076" w:rsidP="63FB7076">
      <w:pPr>
        <w:jc w:val="right"/>
        <w:rPr>
          <w:rFonts w:ascii="Arial" w:eastAsia="Arial" w:hAnsi="Arial" w:cs="Arial"/>
          <w:sz w:val="40"/>
          <w:szCs w:val="40"/>
        </w:rPr>
      </w:pPr>
    </w:p>
    <w:p w14:paraId="63A793D8" w14:textId="109D2D41" w:rsidR="63FB7076" w:rsidRDefault="63FB7076" w:rsidP="63FB7076">
      <w:pPr>
        <w:jc w:val="right"/>
        <w:rPr>
          <w:rFonts w:ascii="Arial" w:eastAsia="Arial" w:hAnsi="Arial" w:cs="Arial"/>
          <w:sz w:val="40"/>
          <w:szCs w:val="40"/>
        </w:rPr>
      </w:pPr>
    </w:p>
    <w:p w14:paraId="35070EF9" w14:textId="02773410" w:rsidR="63FB7076" w:rsidRDefault="63FB7076" w:rsidP="63FB7076">
      <w:pPr>
        <w:jc w:val="right"/>
        <w:rPr>
          <w:rFonts w:ascii="Arial" w:eastAsia="Arial" w:hAnsi="Arial" w:cs="Arial"/>
          <w:sz w:val="40"/>
          <w:szCs w:val="40"/>
        </w:rPr>
      </w:pPr>
    </w:p>
    <w:p w14:paraId="6E94F4A2" w14:textId="79406822" w:rsidR="63FB7076" w:rsidRDefault="63FB7076" w:rsidP="63FB7076">
      <w:pPr>
        <w:jc w:val="right"/>
        <w:rPr>
          <w:rFonts w:ascii="Arial" w:eastAsia="Arial" w:hAnsi="Arial" w:cs="Arial"/>
          <w:sz w:val="40"/>
          <w:szCs w:val="40"/>
        </w:rPr>
      </w:pPr>
    </w:p>
    <w:p w14:paraId="79A45DFD" w14:textId="09ADD054" w:rsidR="63FB7076" w:rsidRDefault="63FB7076" w:rsidP="63FB7076">
      <w:pPr>
        <w:jc w:val="right"/>
        <w:rPr>
          <w:rFonts w:ascii="Arial" w:eastAsia="Arial" w:hAnsi="Arial" w:cs="Arial"/>
          <w:sz w:val="40"/>
          <w:szCs w:val="40"/>
        </w:rPr>
      </w:pPr>
    </w:p>
    <w:p w14:paraId="22E580CA" w14:textId="3E5E1F88" w:rsidR="63FB7076" w:rsidRDefault="63FB7076" w:rsidP="63FB7076">
      <w:pPr>
        <w:jc w:val="right"/>
        <w:rPr>
          <w:rFonts w:ascii="Arial" w:eastAsia="Arial" w:hAnsi="Arial" w:cs="Arial"/>
          <w:sz w:val="40"/>
          <w:szCs w:val="40"/>
        </w:rPr>
      </w:pPr>
    </w:p>
    <w:p w14:paraId="6C71A325" w14:textId="5F3DCEB6" w:rsidR="63FB7076" w:rsidRDefault="63FB7076" w:rsidP="63FB7076">
      <w:pPr>
        <w:jc w:val="right"/>
        <w:rPr>
          <w:rFonts w:ascii="Arial" w:eastAsia="Arial" w:hAnsi="Arial" w:cs="Arial"/>
          <w:sz w:val="40"/>
          <w:szCs w:val="40"/>
        </w:rPr>
      </w:pPr>
    </w:p>
    <w:p w14:paraId="1099C966" w14:textId="4501F369" w:rsidR="63FB7076" w:rsidRDefault="63FB7076" w:rsidP="63FB7076">
      <w:pPr>
        <w:jc w:val="right"/>
        <w:rPr>
          <w:rFonts w:ascii="Arial" w:eastAsia="Arial" w:hAnsi="Arial" w:cs="Arial"/>
          <w:sz w:val="40"/>
          <w:szCs w:val="40"/>
        </w:rPr>
      </w:pPr>
    </w:p>
    <w:p w14:paraId="1004A228" w14:textId="2A2A8ECB" w:rsidR="63FB7076" w:rsidRDefault="63FB7076" w:rsidP="63FB7076">
      <w:pPr>
        <w:jc w:val="right"/>
        <w:rPr>
          <w:rFonts w:ascii="Arial" w:eastAsia="Arial" w:hAnsi="Arial" w:cs="Arial"/>
          <w:sz w:val="40"/>
          <w:szCs w:val="40"/>
        </w:rPr>
      </w:pPr>
    </w:p>
    <w:p w14:paraId="06DCE148" w14:textId="5315EF6B" w:rsidR="63FB7076" w:rsidRDefault="63FB7076" w:rsidP="63FB7076">
      <w:pPr>
        <w:jc w:val="right"/>
        <w:rPr>
          <w:rFonts w:ascii="Arial" w:eastAsia="Arial" w:hAnsi="Arial" w:cs="Arial"/>
          <w:sz w:val="40"/>
          <w:szCs w:val="40"/>
        </w:rPr>
      </w:pPr>
    </w:p>
    <w:p w14:paraId="0CC5E774" w14:textId="19953475" w:rsidR="63FB7076" w:rsidRDefault="63FB7076" w:rsidP="63FB7076">
      <w:pPr>
        <w:jc w:val="right"/>
        <w:rPr>
          <w:rFonts w:ascii="Arial" w:eastAsia="Arial" w:hAnsi="Arial" w:cs="Arial"/>
          <w:sz w:val="40"/>
          <w:szCs w:val="40"/>
        </w:rPr>
      </w:pPr>
    </w:p>
    <w:p w14:paraId="42D919F2" w14:textId="756427F8" w:rsidR="63FB7076" w:rsidRDefault="63FB7076" w:rsidP="63FB7076">
      <w:pPr>
        <w:jc w:val="right"/>
        <w:rPr>
          <w:rFonts w:ascii="Arial" w:eastAsia="Arial" w:hAnsi="Arial" w:cs="Arial"/>
          <w:sz w:val="40"/>
          <w:szCs w:val="40"/>
        </w:rPr>
      </w:pPr>
    </w:p>
    <w:p w14:paraId="594B1AB6" w14:textId="17D86CEB" w:rsidR="63FB7076" w:rsidRDefault="63FB7076" w:rsidP="63FB7076">
      <w:pPr>
        <w:jc w:val="right"/>
        <w:rPr>
          <w:rFonts w:ascii="Arial" w:eastAsia="Arial" w:hAnsi="Arial" w:cs="Arial"/>
          <w:sz w:val="40"/>
          <w:szCs w:val="40"/>
        </w:rPr>
      </w:pPr>
    </w:p>
    <w:p w14:paraId="5479DAF5" w14:textId="2BB16396" w:rsidR="63FB7076" w:rsidRDefault="63FB7076" w:rsidP="63FB7076">
      <w:pPr>
        <w:jc w:val="right"/>
        <w:rPr>
          <w:rFonts w:ascii="Arial" w:eastAsia="Arial" w:hAnsi="Arial" w:cs="Arial"/>
          <w:sz w:val="40"/>
          <w:szCs w:val="40"/>
        </w:rPr>
      </w:pPr>
    </w:p>
    <w:p w14:paraId="26B4611E" w14:textId="33746574" w:rsidR="63FB7076" w:rsidRDefault="63FB7076" w:rsidP="63FB7076">
      <w:pPr>
        <w:jc w:val="right"/>
        <w:rPr>
          <w:rFonts w:ascii="Arial" w:eastAsia="Arial" w:hAnsi="Arial" w:cs="Arial"/>
          <w:sz w:val="40"/>
          <w:szCs w:val="40"/>
        </w:rPr>
      </w:pPr>
    </w:p>
    <w:p w14:paraId="5C01A321" w14:textId="371AB345" w:rsidR="63FB7076" w:rsidRDefault="63FB7076" w:rsidP="63FB7076">
      <w:pPr>
        <w:jc w:val="right"/>
        <w:rPr>
          <w:rFonts w:ascii="Arial" w:eastAsia="Arial" w:hAnsi="Arial" w:cs="Arial"/>
          <w:sz w:val="40"/>
          <w:szCs w:val="40"/>
        </w:rPr>
      </w:pPr>
    </w:p>
    <w:p w14:paraId="6F020F6C" w14:textId="47A9E3D4" w:rsidR="63FB7076" w:rsidRDefault="63FB7076" w:rsidP="63FB7076">
      <w:pPr>
        <w:jc w:val="right"/>
        <w:rPr>
          <w:rFonts w:ascii="Arial" w:eastAsia="Arial" w:hAnsi="Arial" w:cs="Arial"/>
          <w:sz w:val="40"/>
          <w:szCs w:val="40"/>
        </w:rPr>
      </w:pPr>
    </w:p>
    <w:p w14:paraId="32CF38B6" w14:textId="3CFCCE32" w:rsidR="63FB7076" w:rsidRDefault="63FB7076" w:rsidP="63FB7076">
      <w:pPr>
        <w:jc w:val="right"/>
        <w:rPr>
          <w:rFonts w:ascii="Arial" w:eastAsia="Arial" w:hAnsi="Arial" w:cs="Arial"/>
          <w:sz w:val="40"/>
          <w:szCs w:val="40"/>
        </w:rPr>
      </w:pPr>
    </w:p>
    <w:p w14:paraId="43649D0C" w14:textId="34F1E44E" w:rsidR="63FB7076" w:rsidRDefault="63FB7076" w:rsidP="63FB7076">
      <w:pPr>
        <w:jc w:val="right"/>
        <w:rPr>
          <w:rFonts w:ascii="Arial" w:eastAsia="Arial" w:hAnsi="Arial" w:cs="Arial"/>
          <w:sz w:val="40"/>
          <w:szCs w:val="40"/>
        </w:rPr>
      </w:pPr>
    </w:p>
    <w:p w14:paraId="35F0DE4E" w14:textId="322C26BE" w:rsidR="63FB7076" w:rsidRDefault="63FB7076" w:rsidP="63FB7076">
      <w:pPr>
        <w:jc w:val="right"/>
        <w:rPr>
          <w:rFonts w:ascii="Arial" w:eastAsia="Arial" w:hAnsi="Arial" w:cs="Arial"/>
          <w:sz w:val="40"/>
          <w:szCs w:val="40"/>
        </w:rPr>
      </w:pPr>
    </w:p>
    <w:p w14:paraId="6016957E" w14:textId="7DD0F43C" w:rsidR="63FB7076" w:rsidRDefault="63FB7076" w:rsidP="63FB7076">
      <w:pPr>
        <w:jc w:val="right"/>
        <w:rPr>
          <w:rFonts w:ascii="Arial" w:eastAsia="Arial" w:hAnsi="Arial" w:cs="Arial"/>
          <w:sz w:val="40"/>
          <w:szCs w:val="40"/>
        </w:rPr>
      </w:pPr>
    </w:p>
    <w:p w14:paraId="02C258F6" w14:textId="7E3C6B5B" w:rsidR="63FB7076" w:rsidRDefault="63FB7076" w:rsidP="63FB7076">
      <w:pPr>
        <w:jc w:val="right"/>
        <w:rPr>
          <w:rFonts w:ascii="Arial" w:eastAsia="Arial" w:hAnsi="Arial" w:cs="Arial"/>
          <w:sz w:val="40"/>
          <w:szCs w:val="40"/>
        </w:rPr>
      </w:pPr>
    </w:p>
    <w:p w14:paraId="002CE315" w14:textId="42DA510F" w:rsidR="63FB7076" w:rsidRDefault="63FB7076" w:rsidP="63FB7076">
      <w:pPr>
        <w:jc w:val="right"/>
        <w:rPr>
          <w:rFonts w:ascii="Arial" w:eastAsia="Arial" w:hAnsi="Arial" w:cs="Arial"/>
          <w:sz w:val="40"/>
          <w:szCs w:val="40"/>
        </w:rPr>
      </w:pPr>
    </w:p>
    <w:p w14:paraId="28789D0D" w14:textId="0F0D1E41" w:rsidR="63FB7076" w:rsidRDefault="63FB7076" w:rsidP="63FB7076">
      <w:pPr>
        <w:jc w:val="right"/>
        <w:rPr>
          <w:rFonts w:ascii="Arial" w:eastAsia="Arial" w:hAnsi="Arial" w:cs="Arial"/>
          <w:sz w:val="40"/>
          <w:szCs w:val="40"/>
        </w:rPr>
      </w:pPr>
    </w:p>
    <w:p w14:paraId="1577359D" w14:textId="7C6C19B2" w:rsidR="63FB7076" w:rsidRDefault="63FB7076" w:rsidP="63FB7076">
      <w:pPr>
        <w:jc w:val="right"/>
        <w:rPr>
          <w:rFonts w:ascii="Arial" w:eastAsia="Arial" w:hAnsi="Arial" w:cs="Arial"/>
          <w:sz w:val="40"/>
          <w:szCs w:val="40"/>
        </w:rPr>
      </w:pPr>
    </w:p>
    <w:p w14:paraId="216E9F29" w14:textId="5F976DDC" w:rsidR="63FB7076" w:rsidRDefault="63FB7076" w:rsidP="63FB7076">
      <w:pPr>
        <w:jc w:val="right"/>
        <w:rPr>
          <w:rFonts w:ascii="Arial" w:eastAsia="Arial" w:hAnsi="Arial" w:cs="Arial"/>
          <w:sz w:val="40"/>
          <w:szCs w:val="40"/>
        </w:rPr>
      </w:pPr>
    </w:p>
    <w:p w14:paraId="0B174CA1" w14:textId="723C338E" w:rsidR="63FB7076" w:rsidRDefault="63FB7076" w:rsidP="63FB7076">
      <w:pPr>
        <w:jc w:val="right"/>
        <w:rPr>
          <w:rFonts w:ascii="Arial" w:eastAsia="Arial" w:hAnsi="Arial" w:cs="Arial"/>
          <w:sz w:val="40"/>
          <w:szCs w:val="40"/>
        </w:rPr>
      </w:pPr>
    </w:p>
    <w:p w14:paraId="048D6038" w14:textId="5C01CD3E" w:rsidR="63FB7076" w:rsidRDefault="63FB7076" w:rsidP="63FB7076">
      <w:pPr>
        <w:jc w:val="right"/>
        <w:rPr>
          <w:rFonts w:ascii="Arial" w:eastAsia="Arial" w:hAnsi="Arial" w:cs="Arial"/>
          <w:sz w:val="40"/>
          <w:szCs w:val="40"/>
        </w:rPr>
      </w:pPr>
    </w:p>
    <w:p w14:paraId="37875FED" w14:textId="6DF54E09" w:rsidR="63FB7076" w:rsidRDefault="63FB7076" w:rsidP="63FB7076">
      <w:pPr>
        <w:jc w:val="right"/>
        <w:rPr>
          <w:rFonts w:ascii="Arial" w:eastAsia="Arial" w:hAnsi="Arial" w:cs="Arial"/>
          <w:sz w:val="40"/>
          <w:szCs w:val="40"/>
        </w:rPr>
      </w:pPr>
    </w:p>
    <w:p w14:paraId="761A70AC" w14:textId="254C53FB" w:rsidR="63FB7076" w:rsidRDefault="63FB7076" w:rsidP="63FB7076">
      <w:pPr>
        <w:jc w:val="right"/>
        <w:rPr>
          <w:rFonts w:ascii="Arial" w:eastAsia="Arial" w:hAnsi="Arial" w:cs="Arial"/>
          <w:sz w:val="40"/>
          <w:szCs w:val="40"/>
        </w:rPr>
      </w:pPr>
    </w:p>
    <w:p w14:paraId="558046A8" w14:textId="3D10D74C" w:rsidR="63FB7076" w:rsidRDefault="63FB7076" w:rsidP="63FB7076">
      <w:pPr>
        <w:jc w:val="right"/>
        <w:rPr>
          <w:rFonts w:ascii="Arial" w:eastAsia="Arial" w:hAnsi="Arial" w:cs="Arial"/>
          <w:sz w:val="40"/>
          <w:szCs w:val="40"/>
        </w:rPr>
      </w:pPr>
    </w:p>
    <w:p w14:paraId="06FDAC74" w14:textId="204A5FDE" w:rsidR="63FB7076" w:rsidRDefault="63FB7076" w:rsidP="63FB7076">
      <w:pPr>
        <w:jc w:val="right"/>
        <w:rPr>
          <w:rFonts w:ascii="Arial" w:eastAsia="Arial" w:hAnsi="Arial" w:cs="Arial"/>
          <w:sz w:val="40"/>
          <w:szCs w:val="40"/>
        </w:rPr>
      </w:pPr>
    </w:p>
    <w:p w14:paraId="7016980D" w14:textId="7948D804" w:rsidR="63FB7076" w:rsidRDefault="63FB7076" w:rsidP="63FB7076">
      <w:pPr>
        <w:jc w:val="right"/>
        <w:rPr>
          <w:rFonts w:ascii="Arial" w:eastAsia="Arial" w:hAnsi="Arial" w:cs="Arial"/>
          <w:sz w:val="40"/>
          <w:szCs w:val="40"/>
        </w:rPr>
      </w:pPr>
    </w:p>
    <w:p w14:paraId="3042BE64" w14:textId="4318CCED" w:rsidR="63FB7076" w:rsidRDefault="63FB7076" w:rsidP="63FB7076">
      <w:pPr>
        <w:jc w:val="right"/>
        <w:rPr>
          <w:rFonts w:ascii="Arial" w:eastAsia="Arial" w:hAnsi="Arial" w:cs="Arial"/>
          <w:sz w:val="40"/>
          <w:szCs w:val="40"/>
        </w:rPr>
      </w:pPr>
    </w:p>
    <w:p w14:paraId="5C6DE1FC" w14:textId="60F8ED74" w:rsidR="63FB7076" w:rsidRDefault="63FB7076" w:rsidP="63FB7076">
      <w:pPr>
        <w:jc w:val="right"/>
        <w:rPr>
          <w:rFonts w:ascii="Arial" w:eastAsia="Arial" w:hAnsi="Arial" w:cs="Arial"/>
          <w:sz w:val="40"/>
          <w:szCs w:val="40"/>
        </w:rPr>
      </w:pPr>
    </w:p>
    <w:p w14:paraId="5F0CDB5F" w14:textId="2E313A80" w:rsidR="63FB7076" w:rsidRDefault="63FB7076" w:rsidP="63FB7076">
      <w:pPr>
        <w:jc w:val="right"/>
        <w:rPr>
          <w:rFonts w:ascii="Arial" w:eastAsia="Arial" w:hAnsi="Arial" w:cs="Arial"/>
          <w:sz w:val="40"/>
          <w:szCs w:val="40"/>
        </w:rPr>
      </w:pPr>
    </w:p>
    <w:p w14:paraId="679CB11C" w14:textId="492F1C3F" w:rsidR="63FB7076" w:rsidRDefault="63FB7076" w:rsidP="63FB7076">
      <w:pPr>
        <w:jc w:val="right"/>
        <w:rPr>
          <w:rFonts w:ascii="Arial" w:eastAsia="Arial" w:hAnsi="Arial" w:cs="Arial"/>
          <w:sz w:val="40"/>
          <w:szCs w:val="40"/>
        </w:rPr>
      </w:pPr>
    </w:p>
    <w:p w14:paraId="2C77243A" w14:textId="692298B7" w:rsidR="63FB7076" w:rsidRDefault="63FB7076" w:rsidP="63FB7076">
      <w:pPr>
        <w:jc w:val="right"/>
        <w:rPr>
          <w:rFonts w:ascii="Arial" w:eastAsia="Arial" w:hAnsi="Arial" w:cs="Arial"/>
          <w:sz w:val="40"/>
          <w:szCs w:val="40"/>
        </w:rPr>
      </w:pPr>
    </w:p>
    <w:p w14:paraId="78DCEE80" w14:textId="4DAA6AF1" w:rsidR="63FB7076" w:rsidRDefault="63FB7076" w:rsidP="63FB7076">
      <w:pPr>
        <w:jc w:val="right"/>
        <w:rPr>
          <w:rFonts w:ascii="Arial" w:eastAsia="Arial" w:hAnsi="Arial" w:cs="Arial"/>
          <w:sz w:val="40"/>
          <w:szCs w:val="40"/>
        </w:rPr>
      </w:pPr>
    </w:p>
    <w:p w14:paraId="0E0F24FC" w14:textId="4C237FD2" w:rsidR="63FB7076" w:rsidRDefault="63FB7076" w:rsidP="63FB7076">
      <w:pPr>
        <w:jc w:val="right"/>
        <w:rPr>
          <w:rFonts w:ascii="Arial" w:eastAsia="Arial" w:hAnsi="Arial" w:cs="Arial"/>
          <w:sz w:val="40"/>
          <w:szCs w:val="40"/>
        </w:rPr>
      </w:pPr>
    </w:p>
    <w:p w14:paraId="0F1DF2B1" w14:textId="1BA81BFD" w:rsidR="63FB7076" w:rsidRDefault="63FB7076" w:rsidP="63FB7076">
      <w:pPr>
        <w:jc w:val="right"/>
        <w:rPr>
          <w:rFonts w:ascii="Arial" w:eastAsia="Arial" w:hAnsi="Arial" w:cs="Arial"/>
          <w:sz w:val="40"/>
          <w:szCs w:val="40"/>
        </w:rPr>
      </w:pPr>
    </w:p>
    <w:p w14:paraId="6A74CEA0" w14:textId="63DE9D9F" w:rsidR="63FB7076" w:rsidRDefault="63FB7076" w:rsidP="63FB7076">
      <w:pPr>
        <w:jc w:val="right"/>
        <w:rPr>
          <w:rFonts w:ascii="Arial" w:eastAsia="Arial" w:hAnsi="Arial" w:cs="Arial"/>
          <w:sz w:val="40"/>
          <w:szCs w:val="40"/>
        </w:rPr>
      </w:pPr>
    </w:p>
    <w:p w14:paraId="35B56717" w14:textId="4D4E7245" w:rsidR="63FB7076" w:rsidRDefault="63FB7076" w:rsidP="63FB7076">
      <w:pPr>
        <w:jc w:val="right"/>
        <w:rPr>
          <w:rFonts w:ascii="Arial" w:eastAsia="Arial" w:hAnsi="Arial" w:cs="Arial"/>
          <w:sz w:val="40"/>
          <w:szCs w:val="40"/>
        </w:rPr>
      </w:pPr>
    </w:p>
    <w:p w14:paraId="12420199" w14:textId="4130F31F" w:rsidR="63FB7076" w:rsidRDefault="63FB7076" w:rsidP="63FB7076">
      <w:pPr>
        <w:jc w:val="right"/>
        <w:rPr>
          <w:rFonts w:ascii="Arial" w:eastAsia="Arial" w:hAnsi="Arial" w:cs="Arial"/>
          <w:sz w:val="40"/>
          <w:szCs w:val="40"/>
        </w:rPr>
      </w:pPr>
    </w:p>
    <w:p w14:paraId="6918C962" w14:textId="16E2B988" w:rsidR="63FB7076" w:rsidRDefault="63FB7076" w:rsidP="63FB7076">
      <w:pPr>
        <w:jc w:val="right"/>
        <w:rPr>
          <w:rFonts w:ascii="Arial" w:eastAsia="Arial" w:hAnsi="Arial" w:cs="Arial"/>
          <w:sz w:val="40"/>
          <w:szCs w:val="40"/>
        </w:rPr>
      </w:pPr>
    </w:p>
    <w:p w14:paraId="3C9FD2D0" w14:textId="3BF1B2A3" w:rsidR="63FB7076" w:rsidRDefault="63FB7076" w:rsidP="63FB7076">
      <w:pPr>
        <w:jc w:val="right"/>
        <w:rPr>
          <w:rFonts w:ascii="Arial" w:eastAsia="Arial" w:hAnsi="Arial" w:cs="Arial"/>
          <w:sz w:val="40"/>
          <w:szCs w:val="40"/>
        </w:rPr>
      </w:pPr>
    </w:p>
    <w:p w14:paraId="4C7C6B13" w14:textId="34770D30" w:rsidR="63FB7076" w:rsidRDefault="63FB7076" w:rsidP="63FB7076">
      <w:pPr>
        <w:jc w:val="right"/>
        <w:rPr>
          <w:rFonts w:ascii="Arial" w:eastAsia="Arial" w:hAnsi="Arial" w:cs="Arial"/>
          <w:sz w:val="40"/>
          <w:szCs w:val="40"/>
        </w:rPr>
      </w:pPr>
    </w:p>
    <w:p w14:paraId="71404DCF" w14:textId="369F34CD" w:rsidR="63FB7076" w:rsidRDefault="63FB7076" w:rsidP="63FB7076">
      <w:pPr>
        <w:jc w:val="right"/>
        <w:rPr>
          <w:rFonts w:ascii="Arial" w:eastAsia="Arial" w:hAnsi="Arial" w:cs="Arial"/>
          <w:sz w:val="40"/>
          <w:szCs w:val="40"/>
        </w:rPr>
      </w:pPr>
    </w:p>
    <w:p w14:paraId="0FADA357" w14:textId="1BB6BCF8" w:rsidR="63FB7076" w:rsidRDefault="63FB7076" w:rsidP="63FB7076">
      <w:pPr>
        <w:jc w:val="right"/>
        <w:rPr>
          <w:rFonts w:ascii="Arial" w:eastAsia="Arial" w:hAnsi="Arial" w:cs="Arial"/>
          <w:sz w:val="40"/>
          <w:szCs w:val="40"/>
        </w:rPr>
      </w:pPr>
    </w:p>
    <w:p w14:paraId="3FC4BD68" w14:textId="0D913D3F" w:rsidR="63FB7076" w:rsidRDefault="63FB7076" w:rsidP="63FB7076">
      <w:pPr>
        <w:jc w:val="right"/>
        <w:rPr>
          <w:rFonts w:ascii="Arial" w:eastAsia="Arial" w:hAnsi="Arial" w:cs="Arial"/>
          <w:sz w:val="40"/>
          <w:szCs w:val="40"/>
        </w:rPr>
      </w:pPr>
    </w:p>
    <w:p w14:paraId="742C4C14" w14:textId="64FE57F8" w:rsidR="63FB7076" w:rsidRDefault="63FB7076" w:rsidP="63FB7076">
      <w:pPr>
        <w:jc w:val="right"/>
        <w:rPr>
          <w:rFonts w:ascii="Arial" w:eastAsia="Arial" w:hAnsi="Arial" w:cs="Arial"/>
          <w:sz w:val="40"/>
          <w:szCs w:val="40"/>
        </w:rPr>
      </w:pPr>
    </w:p>
    <w:p w14:paraId="5B2801BE" w14:textId="3783068D" w:rsidR="63FB7076" w:rsidRDefault="63FB7076" w:rsidP="63FB7076">
      <w:pPr>
        <w:jc w:val="right"/>
        <w:rPr>
          <w:rFonts w:ascii="Arial" w:eastAsia="Arial" w:hAnsi="Arial" w:cs="Arial"/>
          <w:sz w:val="40"/>
          <w:szCs w:val="40"/>
        </w:rPr>
      </w:pPr>
    </w:p>
    <w:p w14:paraId="76DE066F" w14:textId="07F3F05E" w:rsidR="63FB7076" w:rsidRDefault="63FB7076" w:rsidP="63FB7076">
      <w:pPr>
        <w:jc w:val="right"/>
        <w:rPr>
          <w:rFonts w:ascii="Arial" w:eastAsia="Arial" w:hAnsi="Arial" w:cs="Arial"/>
          <w:sz w:val="40"/>
          <w:szCs w:val="40"/>
        </w:rPr>
      </w:pPr>
    </w:p>
    <w:p w14:paraId="1B56E23E" w14:textId="35D788B2" w:rsidR="63FB7076" w:rsidRDefault="63FB7076" w:rsidP="63FB7076">
      <w:pPr>
        <w:jc w:val="right"/>
        <w:rPr>
          <w:rFonts w:ascii="Arial" w:eastAsia="Arial" w:hAnsi="Arial" w:cs="Arial"/>
          <w:sz w:val="40"/>
          <w:szCs w:val="40"/>
        </w:rPr>
      </w:pPr>
    </w:p>
    <w:p w14:paraId="0A06CADB" w14:textId="7A499020" w:rsidR="63FB7076" w:rsidRDefault="63FB7076" w:rsidP="63FB7076">
      <w:pPr>
        <w:jc w:val="right"/>
        <w:rPr>
          <w:rFonts w:ascii="Arial" w:eastAsia="Arial" w:hAnsi="Arial" w:cs="Arial"/>
          <w:sz w:val="40"/>
          <w:szCs w:val="40"/>
        </w:rPr>
      </w:pPr>
    </w:p>
    <w:p w14:paraId="3A4D8C49" w14:textId="18794C01" w:rsidR="63FB7076" w:rsidRDefault="63FB7076" w:rsidP="63FB7076">
      <w:pPr>
        <w:jc w:val="right"/>
        <w:rPr>
          <w:rFonts w:ascii="Arial" w:eastAsia="Arial" w:hAnsi="Arial" w:cs="Arial"/>
          <w:sz w:val="40"/>
          <w:szCs w:val="40"/>
        </w:rPr>
      </w:pPr>
    </w:p>
    <w:p w14:paraId="420B4912" w14:textId="463E0058" w:rsidR="63FB7076" w:rsidRDefault="63FB7076" w:rsidP="63FB7076">
      <w:pPr>
        <w:jc w:val="right"/>
        <w:rPr>
          <w:rFonts w:ascii="Arial" w:eastAsia="Arial" w:hAnsi="Arial" w:cs="Arial"/>
          <w:sz w:val="40"/>
          <w:szCs w:val="40"/>
        </w:rPr>
      </w:pPr>
    </w:p>
    <w:p w14:paraId="149DDD58" w14:textId="069E73D6" w:rsidR="63FB7076" w:rsidRDefault="63FB7076" w:rsidP="63FB7076">
      <w:pPr>
        <w:jc w:val="right"/>
        <w:rPr>
          <w:rFonts w:ascii="Arial" w:eastAsia="Arial" w:hAnsi="Arial" w:cs="Arial"/>
          <w:sz w:val="40"/>
          <w:szCs w:val="40"/>
        </w:rPr>
      </w:pPr>
    </w:p>
    <w:p w14:paraId="6810091C" w14:textId="366916CF" w:rsidR="63FB7076" w:rsidRDefault="63FB7076" w:rsidP="63FB7076">
      <w:pPr>
        <w:jc w:val="right"/>
        <w:rPr>
          <w:rFonts w:ascii="Arial" w:eastAsia="Arial" w:hAnsi="Arial" w:cs="Arial"/>
          <w:sz w:val="40"/>
          <w:szCs w:val="40"/>
        </w:rPr>
      </w:pPr>
    </w:p>
    <w:p w14:paraId="29C182DC" w14:textId="7DCF3550" w:rsidR="63FB7076" w:rsidRDefault="63FB7076" w:rsidP="63FB7076">
      <w:pPr>
        <w:jc w:val="right"/>
        <w:rPr>
          <w:rFonts w:ascii="Arial" w:eastAsia="Arial" w:hAnsi="Arial" w:cs="Arial"/>
          <w:sz w:val="40"/>
          <w:szCs w:val="40"/>
        </w:rPr>
      </w:pPr>
    </w:p>
    <w:p w14:paraId="0E006EAC" w14:textId="1A8EB92B" w:rsidR="63FB7076" w:rsidRDefault="63FB7076" w:rsidP="63FB7076">
      <w:pPr>
        <w:jc w:val="right"/>
        <w:rPr>
          <w:rFonts w:ascii="Arial" w:eastAsia="Arial" w:hAnsi="Arial" w:cs="Arial"/>
          <w:sz w:val="40"/>
          <w:szCs w:val="40"/>
        </w:rPr>
      </w:pPr>
    </w:p>
    <w:p w14:paraId="5B136475" w14:textId="74EF247A" w:rsidR="63FB7076" w:rsidRDefault="63FB7076" w:rsidP="63FB7076">
      <w:pPr>
        <w:jc w:val="right"/>
        <w:rPr>
          <w:rFonts w:ascii="Arial" w:eastAsia="Arial" w:hAnsi="Arial" w:cs="Arial"/>
          <w:sz w:val="40"/>
          <w:szCs w:val="40"/>
        </w:rPr>
      </w:pPr>
    </w:p>
    <w:p w14:paraId="1D3122D7" w14:textId="59196FA0" w:rsidR="63FB7076" w:rsidRDefault="63FB7076" w:rsidP="63FB7076">
      <w:pPr>
        <w:jc w:val="right"/>
        <w:rPr>
          <w:rFonts w:ascii="Arial" w:eastAsia="Arial" w:hAnsi="Arial" w:cs="Arial"/>
          <w:sz w:val="40"/>
          <w:szCs w:val="40"/>
        </w:rPr>
      </w:pPr>
    </w:p>
    <w:p w14:paraId="7F5BA795" w14:textId="55345C33" w:rsidR="63FB7076" w:rsidRDefault="63FB7076" w:rsidP="63FB7076">
      <w:pPr>
        <w:jc w:val="right"/>
        <w:rPr>
          <w:rFonts w:ascii="Arial" w:eastAsia="Arial" w:hAnsi="Arial" w:cs="Arial"/>
          <w:sz w:val="40"/>
          <w:szCs w:val="40"/>
        </w:rPr>
      </w:pPr>
    </w:p>
    <w:p w14:paraId="47FCC7CC" w14:textId="27E183A5" w:rsidR="63FB7076" w:rsidRDefault="63FB7076" w:rsidP="63FB7076">
      <w:pPr>
        <w:jc w:val="right"/>
        <w:rPr>
          <w:rFonts w:ascii="Arial" w:eastAsia="Arial" w:hAnsi="Arial" w:cs="Arial"/>
          <w:sz w:val="40"/>
          <w:szCs w:val="40"/>
        </w:rPr>
      </w:pPr>
    </w:p>
    <w:p w14:paraId="51A7ABFF" w14:textId="60644448" w:rsidR="63FB7076" w:rsidRDefault="63FB7076" w:rsidP="63FB7076">
      <w:pPr>
        <w:jc w:val="right"/>
        <w:rPr>
          <w:rFonts w:ascii="Arial" w:eastAsia="Arial" w:hAnsi="Arial" w:cs="Arial"/>
          <w:sz w:val="40"/>
          <w:szCs w:val="40"/>
        </w:rPr>
      </w:pPr>
    </w:p>
    <w:p w14:paraId="7CEC86F1" w14:textId="1CB1B98D" w:rsidR="63FB7076" w:rsidRDefault="63FB7076" w:rsidP="63FB7076">
      <w:pPr>
        <w:jc w:val="right"/>
        <w:rPr>
          <w:rFonts w:ascii="Arial" w:eastAsia="Arial" w:hAnsi="Arial" w:cs="Arial"/>
          <w:sz w:val="40"/>
          <w:szCs w:val="40"/>
        </w:rPr>
      </w:pPr>
    </w:p>
    <w:p w14:paraId="5668D6EE" w14:textId="7D11F8BE" w:rsidR="63FB7076" w:rsidRDefault="63FB7076" w:rsidP="63FB7076">
      <w:pPr>
        <w:jc w:val="right"/>
        <w:rPr>
          <w:rFonts w:ascii="Arial" w:eastAsia="Arial" w:hAnsi="Arial" w:cs="Arial"/>
          <w:sz w:val="40"/>
          <w:szCs w:val="40"/>
        </w:rPr>
      </w:pPr>
    </w:p>
    <w:p w14:paraId="53734EFD" w14:textId="4A895F23" w:rsidR="63FB7076" w:rsidRDefault="63FB7076" w:rsidP="63FB7076">
      <w:pPr>
        <w:jc w:val="right"/>
        <w:rPr>
          <w:rFonts w:ascii="Arial" w:eastAsia="Arial" w:hAnsi="Arial" w:cs="Arial"/>
          <w:sz w:val="40"/>
          <w:szCs w:val="40"/>
        </w:rPr>
      </w:pPr>
    </w:p>
    <w:p w14:paraId="387FC4BD" w14:textId="22378EFA" w:rsidR="63FB7076" w:rsidRDefault="63FB7076" w:rsidP="63FB7076">
      <w:pPr>
        <w:jc w:val="right"/>
        <w:rPr>
          <w:rFonts w:ascii="Arial" w:eastAsia="Arial" w:hAnsi="Arial" w:cs="Arial"/>
          <w:sz w:val="40"/>
          <w:szCs w:val="40"/>
        </w:rPr>
      </w:pPr>
    </w:p>
    <w:p w14:paraId="5742633F" w14:textId="7673AF7D" w:rsidR="63FB7076" w:rsidRDefault="63FB7076" w:rsidP="63FB7076">
      <w:pPr>
        <w:jc w:val="right"/>
        <w:rPr>
          <w:rFonts w:ascii="Arial" w:eastAsia="Arial" w:hAnsi="Arial" w:cs="Arial"/>
          <w:sz w:val="40"/>
          <w:szCs w:val="40"/>
        </w:rPr>
      </w:pPr>
    </w:p>
    <w:p w14:paraId="42CC0214" w14:textId="30B36211" w:rsidR="63FB7076" w:rsidRDefault="63FB7076" w:rsidP="63FB7076">
      <w:pPr>
        <w:jc w:val="right"/>
        <w:rPr>
          <w:rFonts w:ascii="Arial" w:eastAsia="Arial" w:hAnsi="Arial" w:cs="Arial"/>
          <w:sz w:val="40"/>
          <w:szCs w:val="40"/>
        </w:rPr>
      </w:pPr>
    </w:p>
    <w:p w14:paraId="6CCD811F" w14:textId="72CC872D" w:rsidR="63FB7076" w:rsidRDefault="63FB7076" w:rsidP="63FB7076">
      <w:pPr>
        <w:jc w:val="right"/>
        <w:rPr>
          <w:rFonts w:ascii="Arial" w:eastAsia="Arial" w:hAnsi="Arial" w:cs="Arial"/>
          <w:sz w:val="40"/>
          <w:szCs w:val="40"/>
        </w:rPr>
      </w:pPr>
    </w:p>
    <w:p w14:paraId="24B61D50" w14:textId="5573FFB6" w:rsidR="63FB7076" w:rsidRDefault="63FB7076" w:rsidP="63FB7076">
      <w:pPr>
        <w:jc w:val="right"/>
        <w:rPr>
          <w:rFonts w:ascii="Arial" w:eastAsia="Arial" w:hAnsi="Arial" w:cs="Arial"/>
          <w:sz w:val="40"/>
          <w:szCs w:val="40"/>
        </w:rPr>
      </w:pPr>
    </w:p>
    <w:p w14:paraId="7CF1DF3F" w14:textId="78BA53BA" w:rsidR="63FB7076" w:rsidRDefault="63FB7076" w:rsidP="63FB7076">
      <w:pPr>
        <w:jc w:val="right"/>
        <w:rPr>
          <w:rFonts w:ascii="Arial" w:eastAsia="Arial" w:hAnsi="Arial" w:cs="Arial"/>
          <w:sz w:val="40"/>
          <w:szCs w:val="40"/>
        </w:rPr>
      </w:pPr>
    </w:p>
    <w:p w14:paraId="66372927" w14:textId="6D72D23B" w:rsidR="63FB7076" w:rsidRDefault="63FB7076" w:rsidP="63FB7076">
      <w:pPr>
        <w:jc w:val="right"/>
        <w:rPr>
          <w:rFonts w:ascii="Arial" w:eastAsia="Arial" w:hAnsi="Arial" w:cs="Arial"/>
          <w:sz w:val="40"/>
          <w:szCs w:val="40"/>
        </w:rPr>
      </w:pPr>
    </w:p>
    <w:p w14:paraId="6ECE2A38" w14:textId="202FE626" w:rsidR="63FB7076" w:rsidRDefault="63FB7076" w:rsidP="63FB7076">
      <w:pPr>
        <w:jc w:val="right"/>
        <w:rPr>
          <w:rFonts w:ascii="Arial" w:eastAsia="Arial" w:hAnsi="Arial" w:cs="Arial"/>
          <w:sz w:val="40"/>
          <w:szCs w:val="40"/>
        </w:rPr>
      </w:pPr>
    </w:p>
    <w:p w14:paraId="4680FCD1" w14:textId="002B95A5" w:rsidR="63FB7076" w:rsidRDefault="63FB7076" w:rsidP="63FB7076">
      <w:pPr>
        <w:jc w:val="right"/>
        <w:rPr>
          <w:rFonts w:ascii="Arial" w:eastAsia="Arial" w:hAnsi="Arial" w:cs="Arial"/>
          <w:sz w:val="40"/>
          <w:szCs w:val="40"/>
        </w:rPr>
      </w:pPr>
    </w:p>
    <w:p w14:paraId="0838591A" w14:textId="741230E5" w:rsidR="63FB7076" w:rsidRDefault="63FB7076" w:rsidP="63FB7076">
      <w:pPr>
        <w:jc w:val="right"/>
        <w:rPr>
          <w:rFonts w:ascii="Arial" w:eastAsia="Arial" w:hAnsi="Arial" w:cs="Arial"/>
          <w:sz w:val="40"/>
          <w:szCs w:val="40"/>
        </w:rPr>
      </w:pPr>
    </w:p>
    <w:p w14:paraId="78688895" w14:textId="1A75038D" w:rsidR="63FB7076" w:rsidRDefault="63FB7076" w:rsidP="63FB7076">
      <w:pPr>
        <w:jc w:val="right"/>
        <w:rPr>
          <w:rFonts w:ascii="Arial" w:eastAsia="Arial" w:hAnsi="Arial" w:cs="Arial"/>
          <w:sz w:val="40"/>
          <w:szCs w:val="40"/>
        </w:rPr>
      </w:pPr>
    </w:p>
    <w:p w14:paraId="42CB749F" w14:textId="154158BB" w:rsidR="63FB7076" w:rsidRDefault="63FB7076" w:rsidP="63FB7076">
      <w:pPr>
        <w:jc w:val="right"/>
        <w:rPr>
          <w:rFonts w:ascii="Arial" w:eastAsia="Arial" w:hAnsi="Arial" w:cs="Arial"/>
          <w:sz w:val="40"/>
          <w:szCs w:val="40"/>
        </w:rPr>
      </w:pPr>
    </w:p>
    <w:p w14:paraId="525B9032" w14:textId="3541635E" w:rsidR="63FB7076" w:rsidRDefault="63FB7076" w:rsidP="63FB7076">
      <w:pPr>
        <w:jc w:val="right"/>
        <w:rPr>
          <w:rFonts w:ascii="Arial" w:eastAsia="Arial" w:hAnsi="Arial" w:cs="Arial"/>
          <w:sz w:val="40"/>
          <w:szCs w:val="40"/>
        </w:rPr>
      </w:pPr>
    </w:p>
    <w:p w14:paraId="680E1F82" w14:textId="5217644B" w:rsidR="63FB7076" w:rsidRDefault="63FB7076" w:rsidP="63FB7076">
      <w:pPr>
        <w:jc w:val="right"/>
        <w:rPr>
          <w:rFonts w:ascii="Arial" w:eastAsia="Arial" w:hAnsi="Arial" w:cs="Arial"/>
          <w:sz w:val="40"/>
          <w:szCs w:val="40"/>
        </w:rPr>
      </w:pPr>
    </w:p>
    <w:p w14:paraId="6B237757" w14:textId="11CC785A" w:rsidR="63FB7076" w:rsidRDefault="63FB7076" w:rsidP="63FB7076">
      <w:pPr>
        <w:jc w:val="right"/>
        <w:rPr>
          <w:rFonts w:ascii="Arial" w:eastAsia="Arial" w:hAnsi="Arial" w:cs="Arial"/>
          <w:sz w:val="40"/>
          <w:szCs w:val="40"/>
        </w:rPr>
      </w:pPr>
    </w:p>
    <w:p w14:paraId="1F6F6649" w14:textId="1F9E6609" w:rsidR="63FB7076" w:rsidRDefault="63FB7076" w:rsidP="63FB7076">
      <w:pPr>
        <w:jc w:val="right"/>
        <w:rPr>
          <w:rFonts w:ascii="Arial" w:eastAsia="Arial" w:hAnsi="Arial" w:cs="Arial"/>
          <w:sz w:val="40"/>
          <w:szCs w:val="40"/>
        </w:rPr>
      </w:pPr>
    </w:p>
    <w:p w14:paraId="6121F4B2" w14:textId="4A1AD737" w:rsidR="63FB7076" w:rsidRDefault="63FB7076" w:rsidP="63FB7076">
      <w:pPr>
        <w:jc w:val="right"/>
        <w:rPr>
          <w:rFonts w:ascii="Arial" w:eastAsia="Arial" w:hAnsi="Arial" w:cs="Arial"/>
          <w:sz w:val="40"/>
          <w:szCs w:val="40"/>
        </w:rPr>
      </w:pPr>
    </w:p>
    <w:p w14:paraId="7AA79965" w14:textId="18C64FBC" w:rsidR="63FB7076" w:rsidRDefault="63FB7076" w:rsidP="63FB7076">
      <w:pPr>
        <w:jc w:val="right"/>
        <w:rPr>
          <w:rFonts w:ascii="Arial" w:eastAsia="Arial" w:hAnsi="Arial" w:cs="Arial"/>
          <w:sz w:val="40"/>
          <w:szCs w:val="40"/>
        </w:rPr>
      </w:pPr>
    </w:p>
    <w:p w14:paraId="19E3ED69" w14:textId="52EBAAA9" w:rsidR="63FB7076" w:rsidRDefault="63FB7076" w:rsidP="63FB7076">
      <w:pPr>
        <w:jc w:val="right"/>
        <w:rPr>
          <w:rFonts w:ascii="Arial" w:eastAsia="Arial" w:hAnsi="Arial" w:cs="Arial"/>
          <w:sz w:val="40"/>
          <w:szCs w:val="40"/>
        </w:rPr>
      </w:pPr>
    </w:p>
    <w:p w14:paraId="534BB3D4" w14:textId="123717AB" w:rsidR="63FB7076" w:rsidRDefault="63FB7076" w:rsidP="63FB7076">
      <w:pPr>
        <w:jc w:val="right"/>
        <w:rPr>
          <w:rFonts w:ascii="Arial" w:eastAsia="Arial" w:hAnsi="Arial" w:cs="Arial"/>
          <w:sz w:val="40"/>
          <w:szCs w:val="40"/>
        </w:rPr>
      </w:pPr>
    </w:p>
    <w:p w14:paraId="3C2C5BBC" w14:textId="09ACB44E" w:rsidR="63FB7076" w:rsidRDefault="63FB7076" w:rsidP="63FB7076">
      <w:pPr>
        <w:jc w:val="right"/>
        <w:rPr>
          <w:rFonts w:ascii="Arial" w:eastAsia="Arial" w:hAnsi="Arial" w:cs="Arial"/>
          <w:sz w:val="40"/>
          <w:szCs w:val="40"/>
        </w:rPr>
      </w:pPr>
    </w:p>
    <w:p w14:paraId="0E6A3B8B" w14:textId="0A536767" w:rsidR="63FB7076" w:rsidRDefault="63FB7076" w:rsidP="63FB7076">
      <w:pPr>
        <w:jc w:val="right"/>
        <w:rPr>
          <w:rFonts w:ascii="Arial" w:eastAsia="Arial" w:hAnsi="Arial" w:cs="Arial"/>
          <w:sz w:val="40"/>
          <w:szCs w:val="40"/>
        </w:rPr>
      </w:pPr>
    </w:p>
    <w:p w14:paraId="29135669" w14:textId="40C3A143" w:rsidR="63FB7076" w:rsidRDefault="63FB7076" w:rsidP="63FB7076">
      <w:pPr>
        <w:jc w:val="right"/>
        <w:rPr>
          <w:rFonts w:ascii="Arial" w:eastAsia="Arial" w:hAnsi="Arial" w:cs="Arial"/>
          <w:sz w:val="40"/>
          <w:szCs w:val="40"/>
        </w:rPr>
      </w:pPr>
    </w:p>
    <w:p w14:paraId="08AF253E" w14:textId="42EE1C83" w:rsidR="63FB7076" w:rsidRDefault="63FB7076" w:rsidP="63FB7076">
      <w:pPr>
        <w:jc w:val="right"/>
        <w:rPr>
          <w:rFonts w:ascii="Arial" w:eastAsia="Arial" w:hAnsi="Arial" w:cs="Arial"/>
          <w:sz w:val="40"/>
          <w:szCs w:val="40"/>
        </w:rPr>
      </w:pPr>
    </w:p>
    <w:p w14:paraId="4CF7FD36" w14:textId="46037665" w:rsidR="63FB7076" w:rsidRDefault="63FB7076" w:rsidP="63FB7076">
      <w:pPr>
        <w:jc w:val="right"/>
        <w:rPr>
          <w:rFonts w:ascii="Arial" w:eastAsia="Arial" w:hAnsi="Arial" w:cs="Arial"/>
          <w:sz w:val="40"/>
          <w:szCs w:val="40"/>
        </w:rPr>
      </w:pPr>
    </w:p>
    <w:p w14:paraId="58C19554" w14:textId="57456F8F" w:rsidR="63FB7076" w:rsidRDefault="63FB7076" w:rsidP="63FB7076">
      <w:pPr>
        <w:jc w:val="right"/>
        <w:rPr>
          <w:rFonts w:ascii="Arial" w:eastAsia="Arial" w:hAnsi="Arial" w:cs="Arial"/>
          <w:sz w:val="40"/>
          <w:szCs w:val="40"/>
        </w:rPr>
      </w:pPr>
    </w:p>
    <w:p w14:paraId="4DB36CC9" w14:textId="1CF15FCA" w:rsidR="63FB7076" w:rsidRDefault="63FB7076" w:rsidP="63FB7076">
      <w:pPr>
        <w:jc w:val="right"/>
        <w:rPr>
          <w:rFonts w:ascii="Arial" w:eastAsia="Arial" w:hAnsi="Arial" w:cs="Arial"/>
          <w:sz w:val="40"/>
          <w:szCs w:val="40"/>
        </w:rPr>
      </w:pPr>
    </w:p>
    <w:p w14:paraId="5E358957" w14:textId="500C7A7C" w:rsidR="63FB7076" w:rsidRDefault="63FB7076" w:rsidP="63FB7076">
      <w:pPr>
        <w:jc w:val="right"/>
        <w:rPr>
          <w:rFonts w:ascii="Arial" w:eastAsia="Arial" w:hAnsi="Arial" w:cs="Arial"/>
          <w:sz w:val="40"/>
          <w:szCs w:val="40"/>
        </w:rPr>
      </w:pPr>
    </w:p>
    <w:p w14:paraId="31805E83" w14:textId="56A12963" w:rsidR="63FB7076" w:rsidRDefault="63FB7076" w:rsidP="63FB7076">
      <w:pPr>
        <w:jc w:val="right"/>
        <w:rPr>
          <w:rFonts w:ascii="Arial" w:eastAsia="Arial" w:hAnsi="Arial" w:cs="Arial"/>
          <w:sz w:val="40"/>
          <w:szCs w:val="40"/>
        </w:rPr>
      </w:pPr>
    </w:p>
    <w:p w14:paraId="3845D076" w14:textId="02A5E7F1" w:rsidR="63FB7076" w:rsidRDefault="63FB7076" w:rsidP="63FB7076">
      <w:pPr>
        <w:jc w:val="right"/>
        <w:rPr>
          <w:rFonts w:ascii="Arial" w:eastAsia="Arial" w:hAnsi="Arial" w:cs="Arial"/>
          <w:sz w:val="40"/>
          <w:szCs w:val="40"/>
        </w:rPr>
      </w:pPr>
    </w:p>
    <w:p w14:paraId="730C4DD4" w14:textId="0C11E332" w:rsidR="63FB7076" w:rsidRDefault="63FB7076" w:rsidP="63FB7076">
      <w:pPr>
        <w:jc w:val="right"/>
        <w:rPr>
          <w:rFonts w:ascii="Arial" w:eastAsia="Arial" w:hAnsi="Arial" w:cs="Arial"/>
          <w:sz w:val="40"/>
          <w:szCs w:val="40"/>
        </w:rPr>
      </w:pPr>
    </w:p>
    <w:p w14:paraId="2BDBF6E5" w14:textId="58252057" w:rsidR="63FB7076" w:rsidRDefault="63FB7076" w:rsidP="63FB7076">
      <w:pPr>
        <w:jc w:val="right"/>
        <w:rPr>
          <w:rFonts w:ascii="Arial" w:eastAsia="Arial" w:hAnsi="Arial" w:cs="Arial"/>
          <w:sz w:val="40"/>
          <w:szCs w:val="40"/>
        </w:rPr>
      </w:pPr>
    </w:p>
    <w:p w14:paraId="21A325F0" w14:textId="71D54741" w:rsidR="63FB7076" w:rsidRDefault="63FB7076" w:rsidP="63FB7076">
      <w:pPr>
        <w:jc w:val="right"/>
        <w:rPr>
          <w:rFonts w:ascii="Arial" w:eastAsia="Arial" w:hAnsi="Arial" w:cs="Arial"/>
          <w:sz w:val="40"/>
          <w:szCs w:val="40"/>
        </w:rPr>
      </w:pPr>
    </w:p>
    <w:p w14:paraId="76995F0C" w14:textId="4B4128A1" w:rsidR="63FB7076" w:rsidRDefault="63FB7076" w:rsidP="63FB7076">
      <w:pPr>
        <w:jc w:val="right"/>
        <w:rPr>
          <w:rFonts w:ascii="Arial" w:eastAsia="Arial" w:hAnsi="Arial" w:cs="Arial"/>
          <w:sz w:val="40"/>
          <w:szCs w:val="40"/>
        </w:rPr>
      </w:pPr>
    </w:p>
    <w:p w14:paraId="0CF60354" w14:textId="777C7F6C" w:rsidR="63FB7076" w:rsidRDefault="63FB7076" w:rsidP="63FB7076">
      <w:pPr>
        <w:jc w:val="right"/>
        <w:rPr>
          <w:rFonts w:ascii="Arial" w:eastAsia="Arial" w:hAnsi="Arial" w:cs="Arial"/>
          <w:sz w:val="40"/>
          <w:szCs w:val="40"/>
        </w:rPr>
      </w:pPr>
    </w:p>
    <w:p w14:paraId="77AAE474" w14:textId="15A62942" w:rsidR="63FB7076" w:rsidRDefault="63FB7076" w:rsidP="63FB7076">
      <w:pPr>
        <w:jc w:val="right"/>
        <w:rPr>
          <w:rFonts w:ascii="Arial" w:eastAsia="Arial" w:hAnsi="Arial" w:cs="Arial"/>
          <w:sz w:val="40"/>
          <w:szCs w:val="40"/>
        </w:rPr>
      </w:pPr>
    </w:p>
    <w:p w14:paraId="35EA4093" w14:textId="4BF6BFDF" w:rsidR="63FB7076" w:rsidRDefault="63FB7076" w:rsidP="63FB7076">
      <w:pPr>
        <w:jc w:val="right"/>
        <w:rPr>
          <w:rFonts w:ascii="Arial" w:eastAsia="Arial" w:hAnsi="Arial" w:cs="Arial"/>
          <w:sz w:val="40"/>
          <w:szCs w:val="40"/>
        </w:rPr>
      </w:pPr>
    </w:p>
    <w:p w14:paraId="1514C177" w14:textId="0DEA1A5A" w:rsidR="63FB7076" w:rsidRDefault="63FB7076" w:rsidP="63FB7076">
      <w:pPr>
        <w:jc w:val="right"/>
        <w:rPr>
          <w:rFonts w:ascii="Arial" w:eastAsia="Arial" w:hAnsi="Arial" w:cs="Arial"/>
          <w:sz w:val="40"/>
          <w:szCs w:val="40"/>
        </w:rPr>
      </w:pPr>
    </w:p>
    <w:p w14:paraId="1F186AF8" w14:textId="73D24B7A" w:rsidR="63FB7076" w:rsidRDefault="63FB7076" w:rsidP="63FB7076">
      <w:pPr>
        <w:jc w:val="right"/>
        <w:rPr>
          <w:rFonts w:ascii="Arial" w:eastAsia="Arial" w:hAnsi="Arial" w:cs="Arial"/>
          <w:sz w:val="40"/>
          <w:szCs w:val="40"/>
        </w:rPr>
      </w:pPr>
    </w:p>
    <w:p w14:paraId="2555AB24" w14:textId="324E0A50" w:rsidR="63FB7076" w:rsidRDefault="63FB7076" w:rsidP="63FB7076">
      <w:pPr>
        <w:jc w:val="right"/>
        <w:rPr>
          <w:rFonts w:ascii="Arial" w:eastAsia="Arial" w:hAnsi="Arial" w:cs="Arial"/>
          <w:sz w:val="40"/>
          <w:szCs w:val="40"/>
        </w:rPr>
      </w:pPr>
    </w:p>
    <w:p w14:paraId="6B82152D" w14:textId="43792CB3" w:rsidR="63FB7076" w:rsidRDefault="63FB7076" w:rsidP="63FB7076">
      <w:pPr>
        <w:jc w:val="right"/>
        <w:rPr>
          <w:rFonts w:ascii="Arial" w:eastAsia="Arial" w:hAnsi="Arial" w:cs="Arial"/>
          <w:sz w:val="40"/>
          <w:szCs w:val="40"/>
        </w:rPr>
      </w:pPr>
    </w:p>
    <w:p w14:paraId="41191296" w14:textId="1FD253EE" w:rsidR="63FB7076" w:rsidRDefault="63FB7076" w:rsidP="63FB7076">
      <w:pPr>
        <w:jc w:val="right"/>
        <w:rPr>
          <w:rFonts w:ascii="Arial" w:eastAsia="Arial" w:hAnsi="Arial" w:cs="Arial"/>
          <w:sz w:val="40"/>
          <w:szCs w:val="40"/>
        </w:rPr>
      </w:pPr>
    </w:p>
    <w:p w14:paraId="6AADEB79" w14:textId="1BD5E5CB" w:rsidR="63FB7076" w:rsidRDefault="63FB7076" w:rsidP="63FB7076">
      <w:pPr>
        <w:jc w:val="right"/>
        <w:rPr>
          <w:rFonts w:ascii="Arial" w:eastAsia="Arial" w:hAnsi="Arial" w:cs="Arial"/>
          <w:sz w:val="40"/>
          <w:szCs w:val="40"/>
        </w:rPr>
      </w:pPr>
    </w:p>
    <w:p w14:paraId="3A985A1B" w14:textId="5A0F1963" w:rsidR="63FB7076" w:rsidRDefault="63FB7076" w:rsidP="63FB7076">
      <w:pPr>
        <w:jc w:val="right"/>
        <w:rPr>
          <w:rFonts w:ascii="Arial" w:eastAsia="Arial" w:hAnsi="Arial" w:cs="Arial"/>
          <w:sz w:val="40"/>
          <w:szCs w:val="40"/>
        </w:rPr>
      </w:pPr>
    </w:p>
    <w:p w14:paraId="3BDFAB49" w14:textId="534E2ABF" w:rsidR="63FB7076" w:rsidRDefault="63FB7076" w:rsidP="63FB7076">
      <w:pPr>
        <w:jc w:val="right"/>
        <w:rPr>
          <w:rFonts w:ascii="Arial" w:eastAsia="Arial" w:hAnsi="Arial" w:cs="Arial"/>
          <w:sz w:val="40"/>
          <w:szCs w:val="40"/>
        </w:rPr>
      </w:pPr>
    </w:p>
    <w:p w14:paraId="251ECDD9" w14:textId="4A8D20B9" w:rsidR="63FB7076" w:rsidRDefault="63FB7076" w:rsidP="63FB7076">
      <w:pPr>
        <w:jc w:val="right"/>
        <w:rPr>
          <w:rFonts w:ascii="Arial" w:eastAsia="Arial" w:hAnsi="Arial" w:cs="Arial"/>
          <w:sz w:val="40"/>
          <w:szCs w:val="40"/>
        </w:rPr>
      </w:pPr>
    </w:p>
    <w:p w14:paraId="278E6F27" w14:textId="35CE2F3A" w:rsidR="63FB7076" w:rsidRDefault="63FB7076" w:rsidP="63FB7076">
      <w:pPr>
        <w:jc w:val="right"/>
        <w:rPr>
          <w:rFonts w:ascii="Arial" w:eastAsia="Arial" w:hAnsi="Arial" w:cs="Arial"/>
          <w:sz w:val="40"/>
          <w:szCs w:val="40"/>
        </w:rPr>
      </w:pPr>
    </w:p>
    <w:p w14:paraId="10CB79F5" w14:textId="4C35A55D" w:rsidR="63FB7076" w:rsidRDefault="63FB7076" w:rsidP="63FB7076">
      <w:pPr>
        <w:jc w:val="right"/>
        <w:rPr>
          <w:rFonts w:ascii="Arial" w:eastAsia="Arial" w:hAnsi="Arial" w:cs="Arial"/>
          <w:sz w:val="40"/>
          <w:szCs w:val="40"/>
        </w:rPr>
      </w:pPr>
    </w:p>
    <w:p w14:paraId="175DCD64" w14:textId="37DE24C6" w:rsidR="63FB7076" w:rsidRDefault="63FB7076" w:rsidP="63FB7076">
      <w:pPr>
        <w:jc w:val="right"/>
        <w:rPr>
          <w:rFonts w:ascii="Arial" w:eastAsia="Arial" w:hAnsi="Arial" w:cs="Arial"/>
          <w:sz w:val="40"/>
          <w:szCs w:val="40"/>
        </w:rPr>
      </w:pPr>
    </w:p>
    <w:p w14:paraId="5FD16399" w14:textId="46FBDBC8" w:rsidR="63FB7076" w:rsidRDefault="63FB7076" w:rsidP="63FB7076">
      <w:pPr>
        <w:jc w:val="right"/>
        <w:rPr>
          <w:rFonts w:ascii="Arial" w:eastAsia="Arial" w:hAnsi="Arial" w:cs="Arial"/>
          <w:sz w:val="40"/>
          <w:szCs w:val="40"/>
        </w:rPr>
      </w:pPr>
    </w:p>
    <w:p w14:paraId="40E2E55D" w14:textId="654B7727" w:rsidR="63FB7076" w:rsidRDefault="63FB7076" w:rsidP="63FB7076">
      <w:pPr>
        <w:jc w:val="right"/>
        <w:rPr>
          <w:rFonts w:ascii="Arial" w:eastAsia="Arial" w:hAnsi="Arial" w:cs="Arial"/>
          <w:sz w:val="40"/>
          <w:szCs w:val="40"/>
        </w:rPr>
      </w:pPr>
    </w:p>
    <w:p w14:paraId="3217A3D0" w14:textId="2133B93E" w:rsidR="63FB7076" w:rsidRDefault="63FB7076" w:rsidP="63FB7076">
      <w:pPr>
        <w:jc w:val="right"/>
        <w:rPr>
          <w:rFonts w:ascii="Arial" w:eastAsia="Arial" w:hAnsi="Arial" w:cs="Arial"/>
          <w:sz w:val="40"/>
          <w:szCs w:val="40"/>
        </w:rPr>
      </w:pPr>
    </w:p>
    <w:p w14:paraId="04714C86" w14:textId="60ECFE0A" w:rsidR="63FB7076" w:rsidRDefault="63FB7076" w:rsidP="63FB7076">
      <w:pPr>
        <w:jc w:val="right"/>
        <w:rPr>
          <w:rFonts w:ascii="Arial" w:eastAsia="Arial" w:hAnsi="Arial" w:cs="Arial"/>
          <w:sz w:val="40"/>
          <w:szCs w:val="40"/>
        </w:rPr>
      </w:pPr>
    </w:p>
    <w:p w14:paraId="0B705DD1" w14:textId="131745DE" w:rsidR="63FB7076" w:rsidRDefault="63FB7076" w:rsidP="63FB7076">
      <w:pPr>
        <w:jc w:val="right"/>
        <w:rPr>
          <w:rFonts w:ascii="Arial" w:eastAsia="Arial" w:hAnsi="Arial" w:cs="Arial"/>
          <w:sz w:val="40"/>
          <w:szCs w:val="40"/>
        </w:rPr>
      </w:pPr>
    </w:p>
    <w:sectPr w:rsidR="63FB7076">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A1E6D4" w14:textId="77777777" w:rsidR="00FF292C" w:rsidRDefault="00FF292C">
      <w:pPr>
        <w:spacing w:after="0" w:line="240" w:lineRule="auto"/>
      </w:pPr>
      <w:r>
        <w:separator/>
      </w:r>
    </w:p>
  </w:endnote>
  <w:endnote w:type="continuationSeparator" w:id="0">
    <w:p w14:paraId="433721A6" w14:textId="77777777" w:rsidR="00FF292C" w:rsidRDefault="00FF2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0750075" w14:paraId="68112974" w14:textId="77777777" w:rsidTr="2314D8FC">
      <w:tc>
        <w:tcPr>
          <w:tcW w:w="3009" w:type="dxa"/>
        </w:tcPr>
        <w:p w14:paraId="1254744C" w14:textId="7EBC9869" w:rsidR="20750075" w:rsidRDefault="2314D8FC" w:rsidP="20750075">
          <w:pPr>
            <w:pStyle w:val="Header"/>
            <w:ind w:left="-115"/>
          </w:pPr>
          <w:r>
            <w:t>Sarah Halliwell</w:t>
          </w:r>
        </w:p>
      </w:tc>
      <w:tc>
        <w:tcPr>
          <w:tcW w:w="3009" w:type="dxa"/>
        </w:tcPr>
        <w:p w14:paraId="4DDA3041" w14:textId="191CA58B" w:rsidR="20750075" w:rsidRDefault="20750075" w:rsidP="20750075">
          <w:pPr>
            <w:pStyle w:val="Header"/>
            <w:jc w:val="center"/>
          </w:pPr>
          <w:r>
            <w:fldChar w:fldCharType="begin"/>
          </w:r>
          <w:r>
            <w:instrText>PAGE</w:instrText>
          </w:r>
          <w:r w:rsidR="00964EA1">
            <w:fldChar w:fldCharType="separate"/>
          </w:r>
          <w:r w:rsidR="00964EA1">
            <w:rPr>
              <w:noProof/>
            </w:rPr>
            <w:t>1</w:t>
          </w:r>
          <w:r>
            <w:fldChar w:fldCharType="end"/>
          </w:r>
        </w:p>
      </w:tc>
      <w:tc>
        <w:tcPr>
          <w:tcW w:w="3009" w:type="dxa"/>
        </w:tcPr>
        <w:p w14:paraId="7CB61B6F" w14:textId="72C32057" w:rsidR="20750075" w:rsidRDefault="2314D8FC" w:rsidP="20750075">
          <w:pPr>
            <w:pStyle w:val="Header"/>
            <w:ind w:right="-115"/>
            <w:jc w:val="right"/>
          </w:pPr>
          <w:r>
            <w:t>1703769</w:t>
          </w:r>
        </w:p>
      </w:tc>
    </w:tr>
  </w:tbl>
  <w:p w14:paraId="01735241" w14:textId="0EE69C67" w:rsidR="20750075" w:rsidRDefault="20750075" w:rsidP="20750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3BD3FA" w14:textId="77777777" w:rsidR="00FF292C" w:rsidRDefault="00FF292C">
      <w:pPr>
        <w:spacing w:after="0" w:line="240" w:lineRule="auto"/>
      </w:pPr>
      <w:r>
        <w:separator/>
      </w:r>
    </w:p>
  </w:footnote>
  <w:footnote w:type="continuationSeparator" w:id="0">
    <w:p w14:paraId="0F1B9671" w14:textId="77777777" w:rsidR="00FF292C" w:rsidRDefault="00FF2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1245"/>
      <w:gridCol w:w="5949"/>
      <w:gridCol w:w="1832"/>
    </w:tblGrid>
    <w:tr w:rsidR="20750075" w14:paraId="6E185F0F" w14:textId="77777777" w:rsidTr="20750075">
      <w:tc>
        <w:tcPr>
          <w:tcW w:w="1245" w:type="dxa"/>
        </w:tcPr>
        <w:p w14:paraId="63ED1D08" w14:textId="4224D3A0" w:rsidR="20750075" w:rsidRDefault="20750075" w:rsidP="20750075">
          <w:pPr>
            <w:pStyle w:val="Header"/>
            <w:ind w:left="-115"/>
          </w:pPr>
        </w:p>
      </w:tc>
      <w:tc>
        <w:tcPr>
          <w:tcW w:w="5949" w:type="dxa"/>
        </w:tcPr>
        <w:p w14:paraId="510BB220" w14:textId="771CE405" w:rsidR="20750075" w:rsidRDefault="20750075" w:rsidP="20750075">
          <w:pPr>
            <w:pStyle w:val="Header"/>
            <w:jc w:val="center"/>
          </w:pPr>
          <w:r>
            <w:t>Generating business data and analysis BMSP4004</w:t>
          </w:r>
        </w:p>
      </w:tc>
      <w:tc>
        <w:tcPr>
          <w:tcW w:w="1832" w:type="dxa"/>
        </w:tcPr>
        <w:p w14:paraId="39AF12F1" w14:textId="236CD5E1" w:rsidR="20750075" w:rsidRDefault="20750075" w:rsidP="20750075">
          <w:pPr>
            <w:pStyle w:val="Header"/>
            <w:ind w:right="-115"/>
            <w:jc w:val="right"/>
          </w:pPr>
        </w:p>
      </w:tc>
    </w:tr>
  </w:tbl>
  <w:p w14:paraId="128DBCBC" w14:textId="0DD98CE7" w:rsidR="20750075" w:rsidRDefault="20750075" w:rsidP="207500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55B78"/>
    <w:multiLevelType w:val="hybridMultilevel"/>
    <w:tmpl w:val="AC8E7070"/>
    <w:lvl w:ilvl="0" w:tplc="16D09AA6">
      <w:start w:val="1"/>
      <w:numFmt w:val="bullet"/>
      <w:lvlText w:val=""/>
      <w:lvlJc w:val="left"/>
      <w:pPr>
        <w:ind w:left="720" w:hanging="360"/>
      </w:pPr>
      <w:rPr>
        <w:rFonts w:ascii="Symbol" w:hAnsi="Symbol" w:hint="default"/>
      </w:rPr>
    </w:lvl>
    <w:lvl w:ilvl="1" w:tplc="747085FA">
      <w:start w:val="1"/>
      <w:numFmt w:val="bullet"/>
      <w:lvlText w:val="o"/>
      <w:lvlJc w:val="left"/>
      <w:pPr>
        <w:ind w:left="1440" w:hanging="360"/>
      </w:pPr>
      <w:rPr>
        <w:rFonts w:ascii="Courier New" w:hAnsi="Courier New" w:hint="default"/>
      </w:rPr>
    </w:lvl>
    <w:lvl w:ilvl="2" w:tplc="3CB20252">
      <w:start w:val="1"/>
      <w:numFmt w:val="bullet"/>
      <w:lvlText w:val=""/>
      <w:lvlJc w:val="left"/>
      <w:pPr>
        <w:ind w:left="2160" w:hanging="360"/>
      </w:pPr>
      <w:rPr>
        <w:rFonts w:ascii="Wingdings" w:hAnsi="Wingdings" w:hint="default"/>
      </w:rPr>
    </w:lvl>
    <w:lvl w:ilvl="3" w:tplc="68C009F4">
      <w:start w:val="1"/>
      <w:numFmt w:val="bullet"/>
      <w:lvlText w:val=""/>
      <w:lvlJc w:val="left"/>
      <w:pPr>
        <w:ind w:left="2880" w:hanging="360"/>
      </w:pPr>
      <w:rPr>
        <w:rFonts w:ascii="Symbol" w:hAnsi="Symbol" w:hint="default"/>
      </w:rPr>
    </w:lvl>
    <w:lvl w:ilvl="4" w:tplc="33525666">
      <w:start w:val="1"/>
      <w:numFmt w:val="bullet"/>
      <w:lvlText w:val="o"/>
      <w:lvlJc w:val="left"/>
      <w:pPr>
        <w:ind w:left="3600" w:hanging="360"/>
      </w:pPr>
      <w:rPr>
        <w:rFonts w:ascii="Courier New" w:hAnsi="Courier New" w:hint="default"/>
      </w:rPr>
    </w:lvl>
    <w:lvl w:ilvl="5" w:tplc="0972D402">
      <w:start w:val="1"/>
      <w:numFmt w:val="bullet"/>
      <w:lvlText w:val=""/>
      <w:lvlJc w:val="left"/>
      <w:pPr>
        <w:ind w:left="4320" w:hanging="360"/>
      </w:pPr>
      <w:rPr>
        <w:rFonts w:ascii="Wingdings" w:hAnsi="Wingdings" w:hint="default"/>
      </w:rPr>
    </w:lvl>
    <w:lvl w:ilvl="6" w:tplc="D85AA4FE">
      <w:start w:val="1"/>
      <w:numFmt w:val="bullet"/>
      <w:lvlText w:val=""/>
      <w:lvlJc w:val="left"/>
      <w:pPr>
        <w:ind w:left="5040" w:hanging="360"/>
      </w:pPr>
      <w:rPr>
        <w:rFonts w:ascii="Symbol" w:hAnsi="Symbol" w:hint="default"/>
      </w:rPr>
    </w:lvl>
    <w:lvl w:ilvl="7" w:tplc="0D6E94FE">
      <w:start w:val="1"/>
      <w:numFmt w:val="bullet"/>
      <w:lvlText w:val="o"/>
      <w:lvlJc w:val="left"/>
      <w:pPr>
        <w:ind w:left="5760" w:hanging="360"/>
      </w:pPr>
      <w:rPr>
        <w:rFonts w:ascii="Courier New" w:hAnsi="Courier New" w:hint="default"/>
      </w:rPr>
    </w:lvl>
    <w:lvl w:ilvl="8" w:tplc="46FEFDD0">
      <w:start w:val="1"/>
      <w:numFmt w:val="bullet"/>
      <w:lvlText w:val=""/>
      <w:lvlJc w:val="left"/>
      <w:pPr>
        <w:ind w:left="6480" w:hanging="360"/>
      </w:pPr>
      <w:rPr>
        <w:rFonts w:ascii="Wingdings" w:hAnsi="Wingdings" w:hint="default"/>
      </w:rPr>
    </w:lvl>
  </w:abstractNum>
  <w:abstractNum w:abstractNumId="1" w15:restartNumberingAfterBreak="0">
    <w:nsid w:val="02620946"/>
    <w:multiLevelType w:val="hybridMultilevel"/>
    <w:tmpl w:val="C966FBDE"/>
    <w:lvl w:ilvl="0" w:tplc="260E45E8">
      <w:start w:val="1"/>
      <w:numFmt w:val="bullet"/>
      <w:lvlText w:val=""/>
      <w:lvlJc w:val="left"/>
      <w:pPr>
        <w:ind w:left="720" w:hanging="360"/>
      </w:pPr>
      <w:rPr>
        <w:rFonts w:ascii="Symbol" w:hAnsi="Symbol" w:hint="default"/>
      </w:rPr>
    </w:lvl>
    <w:lvl w:ilvl="1" w:tplc="58F04A28">
      <w:start w:val="1"/>
      <w:numFmt w:val="bullet"/>
      <w:lvlText w:val="o"/>
      <w:lvlJc w:val="left"/>
      <w:pPr>
        <w:ind w:left="1440" w:hanging="360"/>
      </w:pPr>
      <w:rPr>
        <w:rFonts w:ascii="Courier New" w:hAnsi="Courier New" w:hint="default"/>
      </w:rPr>
    </w:lvl>
    <w:lvl w:ilvl="2" w:tplc="5FBC4504">
      <w:start w:val="1"/>
      <w:numFmt w:val="bullet"/>
      <w:lvlText w:val=""/>
      <w:lvlJc w:val="left"/>
      <w:pPr>
        <w:ind w:left="2160" w:hanging="360"/>
      </w:pPr>
      <w:rPr>
        <w:rFonts w:ascii="Wingdings" w:hAnsi="Wingdings" w:hint="default"/>
      </w:rPr>
    </w:lvl>
    <w:lvl w:ilvl="3" w:tplc="3C82D0C2">
      <w:start w:val="1"/>
      <w:numFmt w:val="bullet"/>
      <w:lvlText w:val=""/>
      <w:lvlJc w:val="left"/>
      <w:pPr>
        <w:ind w:left="2880" w:hanging="360"/>
      </w:pPr>
      <w:rPr>
        <w:rFonts w:ascii="Symbol" w:hAnsi="Symbol" w:hint="default"/>
      </w:rPr>
    </w:lvl>
    <w:lvl w:ilvl="4" w:tplc="43AEF0D2">
      <w:start w:val="1"/>
      <w:numFmt w:val="bullet"/>
      <w:lvlText w:val="o"/>
      <w:lvlJc w:val="left"/>
      <w:pPr>
        <w:ind w:left="3600" w:hanging="360"/>
      </w:pPr>
      <w:rPr>
        <w:rFonts w:ascii="Courier New" w:hAnsi="Courier New" w:hint="default"/>
      </w:rPr>
    </w:lvl>
    <w:lvl w:ilvl="5" w:tplc="51FE0A1C">
      <w:start w:val="1"/>
      <w:numFmt w:val="bullet"/>
      <w:lvlText w:val=""/>
      <w:lvlJc w:val="left"/>
      <w:pPr>
        <w:ind w:left="4320" w:hanging="360"/>
      </w:pPr>
      <w:rPr>
        <w:rFonts w:ascii="Wingdings" w:hAnsi="Wingdings" w:hint="default"/>
      </w:rPr>
    </w:lvl>
    <w:lvl w:ilvl="6" w:tplc="1C46EF7A">
      <w:start w:val="1"/>
      <w:numFmt w:val="bullet"/>
      <w:lvlText w:val=""/>
      <w:lvlJc w:val="left"/>
      <w:pPr>
        <w:ind w:left="5040" w:hanging="360"/>
      </w:pPr>
      <w:rPr>
        <w:rFonts w:ascii="Symbol" w:hAnsi="Symbol" w:hint="default"/>
      </w:rPr>
    </w:lvl>
    <w:lvl w:ilvl="7" w:tplc="AC64261A">
      <w:start w:val="1"/>
      <w:numFmt w:val="bullet"/>
      <w:lvlText w:val="o"/>
      <w:lvlJc w:val="left"/>
      <w:pPr>
        <w:ind w:left="5760" w:hanging="360"/>
      </w:pPr>
      <w:rPr>
        <w:rFonts w:ascii="Courier New" w:hAnsi="Courier New" w:hint="default"/>
      </w:rPr>
    </w:lvl>
    <w:lvl w:ilvl="8" w:tplc="2766F120">
      <w:start w:val="1"/>
      <w:numFmt w:val="bullet"/>
      <w:lvlText w:val=""/>
      <w:lvlJc w:val="left"/>
      <w:pPr>
        <w:ind w:left="6480" w:hanging="360"/>
      </w:pPr>
      <w:rPr>
        <w:rFonts w:ascii="Wingdings" w:hAnsi="Wingdings" w:hint="default"/>
      </w:rPr>
    </w:lvl>
  </w:abstractNum>
  <w:abstractNum w:abstractNumId="2" w15:restartNumberingAfterBreak="0">
    <w:nsid w:val="174571C9"/>
    <w:multiLevelType w:val="hybridMultilevel"/>
    <w:tmpl w:val="DA9ADA00"/>
    <w:lvl w:ilvl="0" w:tplc="B94632C0">
      <w:start w:val="1"/>
      <w:numFmt w:val="bullet"/>
      <w:lvlText w:val=""/>
      <w:lvlJc w:val="left"/>
      <w:pPr>
        <w:ind w:left="720" w:hanging="360"/>
      </w:pPr>
      <w:rPr>
        <w:rFonts w:ascii="Symbol" w:hAnsi="Symbol" w:hint="default"/>
      </w:rPr>
    </w:lvl>
    <w:lvl w:ilvl="1" w:tplc="40DE0B44">
      <w:start w:val="1"/>
      <w:numFmt w:val="bullet"/>
      <w:lvlText w:val="o"/>
      <w:lvlJc w:val="left"/>
      <w:pPr>
        <w:ind w:left="1440" w:hanging="360"/>
      </w:pPr>
      <w:rPr>
        <w:rFonts w:ascii="Courier New" w:hAnsi="Courier New" w:hint="default"/>
      </w:rPr>
    </w:lvl>
    <w:lvl w:ilvl="2" w:tplc="AD82084C">
      <w:start w:val="1"/>
      <w:numFmt w:val="bullet"/>
      <w:lvlText w:val=""/>
      <w:lvlJc w:val="left"/>
      <w:pPr>
        <w:ind w:left="2160" w:hanging="360"/>
      </w:pPr>
      <w:rPr>
        <w:rFonts w:ascii="Wingdings" w:hAnsi="Wingdings" w:hint="default"/>
      </w:rPr>
    </w:lvl>
    <w:lvl w:ilvl="3" w:tplc="CC0C90EC">
      <w:start w:val="1"/>
      <w:numFmt w:val="bullet"/>
      <w:lvlText w:val=""/>
      <w:lvlJc w:val="left"/>
      <w:pPr>
        <w:ind w:left="2880" w:hanging="360"/>
      </w:pPr>
      <w:rPr>
        <w:rFonts w:ascii="Symbol" w:hAnsi="Symbol" w:hint="default"/>
      </w:rPr>
    </w:lvl>
    <w:lvl w:ilvl="4" w:tplc="48E8718A">
      <w:start w:val="1"/>
      <w:numFmt w:val="bullet"/>
      <w:lvlText w:val="o"/>
      <w:lvlJc w:val="left"/>
      <w:pPr>
        <w:ind w:left="3600" w:hanging="360"/>
      </w:pPr>
      <w:rPr>
        <w:rFonts w:ascii="Courier New" w:hAnsi="Courier New" w:hint="default"/>
      </w:rPr>
    </w:lvl>
    <w:lvl w:ilvl="5" w:tplc="18086A4E">
      <w:start w:val="1"/>
      <w:numFmt w:val="bullet"/>
      <w:lvlText w:val=""/>
      <w:lvlJc w:val="left"/>
      <w:pPr>
        <w:ind w:left="4320" w:hanging="360"/>
      </w:pPr>
      <w:rPr>
        <w:rFonts w:ascii="Wingdings" w:hAnsi="Wingdings" w:hint="default"/>
      </w:rPr>
    </w:lvl>
    <w:lvl w:ilvl="6" w:tplc="CBE0C6C0">
      <w:start w:val="1"/>
      <w:numFmt w:val="bullet"/>
      <w:lvlText w:val=""/>
      <w:lvlJc w:val="left"/>
      <w:pPr>
        <w:ind w:left="5040" w:hanging="360"/>
      </w:pPr>
      <w:rPr>
        <w:rFonts w:ascii="Symbol" w:hAnsi="Symbol" w:hint="default"/>
      </w:rPr>
    </w:lvl>
    <w:lvl w:ilvl="7" w:tplc="3C363FD2">
      <w:start w:val="1"/>
      <w:numFmt w:val="bullet"/>
      <w:lvlText w:val="o"/>
      <w:lvlJc w:val="left"/>
      <w:pPr>
        <w:ind w:left="5760" w:hanging="360"/>
      </w:pPr>
      <w:rPr>
        <w:rFonts w:ascii="Courier New" w:hAnsi="Courier New" w:hint="default"/>
      </w:rPr>
    </w:lvl>
    <w:lvl w:ilvl="8" w:tplc="B2FE5DE8">
      <w:start w:val="1"/>
      <w:numFmt w:val="bullet"/>
      <w:lvlText w:val=""/>
      <w:lvlJc w:val="left"/>
      <w:pPr>
        <w:ind w:left="6480" w:hanging="360"/>
      </w:pPr>
      <w:rPr>
        <w:rFonts w:ascii="Wingdings" w:hAnsi="Wingdings" w:hint="default"/>
      </w:rPr>
    </w:lvl>
  </w:abstractNum>
  <w:abstractNum w:abstractNumId="3" w15:restartNumberingAfterBreak="0">
    <w:nsid w:val="53DD082A"/>
    <w:multiLevelType w:val="hybridMultilevel"/>
    <w:tmpl w:val="D74C2B32"/>
    <w:lvl w:ilvl="0" w:tplc="A94EBD2C">
      <w:start w:val="1"/>
      <w:numFmt w:val="bullet"/>
      <w:lvlText w:val=""/>
      <w:lvlJc w:val="left"/>
      <w:pPr>
        <w:ind w:left="720" w:hanging="360"/>
      </w:pPr>
      <w:rPr>
        <w:rFonts w:ascii="Symbol" w:hAnsi="Symbol" w:hint="default"/>
      </w:rPr>
    </w:lvl>
    <w:lvl w:ilvl="1" w:tplc="E3DACB76">
      <w:start w:val="1"/>
      <w:numFmt w:val="bullet"/>
      <w:lvlText w:val="o"/>
      <w:lvlJc w:val="left"/>
      <w:pPr>
        <w:ind w:left="1440" w:hanging="360"/>
      </w:pPr>
      <w:rPr>
        <w:rFonts w:ascii="Courier New" w:hAnsi="Courier New" w:hint="default"/>
      </w:rPr>
    </w:lvl>
    <w:lvl w:ilvl="2" w:tplc="01349712">
      <w:start w:val="1"/>
      <w:numFmt w:val="bullet"/>
      <w:lvlText w:val=""/>
      <w:lvlJc w:val="left"/>
      <w:pPr>
        <w:ind w:left="2160" w:hanging="360"/>
      </w:pPr>
      <w:rPr>
        <w:rFonts w:ascii="Wingdings" w:hAnsi="Wingdings" w:hint="default"/>
      </w:rPr>
    </w:lvl>
    <w:lvl w:ilvl="3" w:tplc="276CD32E">
      <w:start w:val="1"/>
      <w:numFmt w:val="bullet"/>
      <w:lvlText w:val=""/>
      <w:lvlJc w:val="left"/>
      <w:pPr>
        <w:ind w:left="2880" w:hanging="360"/>
      </w:pPr>
      <w:rPr>
        <w:rFonts w:ascii="Symbol" w:hAnsi="Symbol" w:hint="default"/>
      </w:rPr>
    </w:lvl>
    <w:lvl w:ilvl="4" w:tplc="3440E4F2">
      <w:start w:val="1"/>
      <w:numFmt w:val="bullet"/>
      <w:lvlText w:val="o"/>
      <w:lvlJc w:val="left"/>
      <w:pPr>
        <w:ind w:left="3600" w:hanging="360"/>
      </w:pPr>
      <w:rPr>
        <w:rFonts w:ascii="Courier New" w:hAnsi="Courier New" w:hint="default"/>
      </w:rPr>
    </w:lvl>
    <w:lvl w:ilvl="5" w:tplc="96B8BA56">
      <w:start w:val="1"/>
      <w:numFmt w:val="bullet"/>
      <w:lvlText w:val=""/>
      <w:lvlJc w:val="left"/>
      <w:pPr>
        <w:ind w:left="4320" w:hanging="360"/>
      </w:pPr>
      <w:rPr>
        <w:rFonts w:ascii="Wingdings" w:hAnsi="Wingdings" w:hint="default"/>
      </w:rPr>
    </w:lvl>
    <w:lvl w:ilvl="6" w:tplc="20BC2A62">
      <w:start w:val="1"/>
      <w:numFmt w:val="bullet"/>
      <w:lvlText w:val=""/>
      <w:lvlJc w:val="left"/>
      <w:pPr>
        <w:ind w:left="5040" w:hanging="360"/>
      </w:pPr>
      <w:rPr>
        <w:rFonts w:ascii="Symbol" w:hAnsi="Symbol" w:hint="default"/>
      </w:rPr>
    </w:lvl>
    <w:lvl w:ilvl="7" w:tplc="76ECE00C">
      <w:start w:val="1"/>
      <w:numFmt w:val="bullet"/>
      <w:lvlText w:val="o"/>
      <w:lvlJc w:val="left"/>
      <w:pPr>
        <w:ind w:left="5760" w:hanging="360"/>
      </w:pPr>
      <w:rPr>
        <w:rFonts w:ascii="Courier New" w:hAnsi="Courier New" w:hint="default"/>
      </w:rPr>
    </w:lvl>
    <w:lvl w:ilvl="8" w:tplc="CF162C42">
      <w:start w:val="1"/>
      <w:numFmt w:val="bullet"/>
      <w:lvlText w:val=""/>
      <w:lvlJc w:val="left"/>
      <w:pPr>
        <w:ind w:left="6480" w:hanging="360"/>
      </w:pPr>
      <w:rPr>
        <w:rFonts w:ascii="Wingdings" w:hAnsi="Wingdings" w:hint="default"/>
      </w:rPr>
    </w:lvl>
  </w:abstractNum>
  <w:abstractNum w:abstractNumId="4" w15:restartNumberingAfterBreak="0">
    <w:nsid w:val="5C3F1D40"/>
    <w:multiLevelType w:val="hybridMultilevel"/>
    <w:tmpl w:val="C82E31B2"/>
    <w:lvl w:ilvl="0" w:tplc="EB3E4710">
      <w:start w:val="1"/>
      <w:numFmt w:val="bullet"/>
      <w:lvlText w:val=""/>
      <w:lvlJc w:val="left"/>
      <w:pPr>
        <w:ind w:left="720" w:hanging="360"/>
      </w:pPr>
      <w:rPr>
        <w:rFonts w:ascii="Symbol" w:hAnsi="Symbol" w:hint="default"/>
      </w:rPr>
    </w:lvl>
    <w:lvl w:ilvl="1" w:tplc="8FD8F220">
      <w:start w:val="1"/>
      <w:numFmt w:val="bullet"/>
      <w:lvlText w:val="o"/>
      <w:lvlJc w:val="left"/>
      <w:pPr>
        <w:ind w:left="1440" w:hanging="360"/>
      </w:pPr>
      <w:rPr>
        <w:rFonts w:ascii="Courier New" w:hAnsi="Courier New" w:hint="default"/>
      </w:rPr>
    </w:lvl>
    <w:lvl w:ilvl="2" w:tplc="702850B2">
      <w:start w:val="1"/>
      <w:numFmt w:val="bullet"/>
      <w:lvlText w:val=""/>
      <w:lvlJc w:val="left"/>
      <w:pPr>
        <w:ind w:left="2160" w:hanging="360"/>
      </w:pPr>
      <w:rPr>
        <w:rFonts w:ascii="Wingdings" w:hAnsi="Wingdings" w:hint="default"/>
      </w:rPr>
    </w:lvl>
    <w:lvl w:ilvl="3" w:tplc="1FB01CF0">
      <w:start w:val="1"/>
      <w:numFmt w:val="bullet"/>
      <w:lvlText w:val=""/>
      <w:lvlJc w:val="left"/>
      <w:pPr>
        <w:ind w:left="2880" w:hanging="360"/>
      </w:pPr>
      <w:rPr>
        <w:rFonts w:ascii="Symbol" w:hAnsi="Symbol" w:hint="default"/>
      </w:rPr>
    </w:lvl>
    <w:lvl w:ilvl="4" w:tplc="7EAC1A8C">
      <w:start w:val="1"/>
      <w:numFmt w:val="bullet"/>
      <w:lvlText w:val="o"/>
      <w:lvlJc w:val="left"/>
      <w:pPr>
        <w:ind w:left="3600" w:hanging="360"/>
      </w:pPr>
      <w:rPr>
        <w:rFonts w:ascii="Courier New" w:hAnsi="Courier New" w:hint="default"/>
      </w:rPr>
    </w:lvl>
    <w:lvl w:ilvl="5" w:tplc="BF7480C4">
      <w:start w:val="1"/>
      <w:numFmt w:val="bullet"/>
      <w:lvlText w:val=""/>
      <w:lvlJc w:val="left"/>
      <w:pPr>
        <w:ind w:left="4320" w:hanging="360"/>
      </w:pPr>
      <w:rPr>
        <w:rFonts w:ascii="Wingdings" w:hAnsi="Wingdings" w:hint="default"/>
      </w:rPr>
    </w:lvl>
    <w:lvl w:ilvl="6" w:tplc="77708050">
      <w:start w:val="1"/>
      <w:numFmt w:val="bullet"/>
      <w:lvlText w:val=""/>
      <w:lvlJc w:val="left"/>
      <w:pPr>
        <w:ind w:left="5040" w:hanging="360"/>
      </w:pPr>
      <w:rPr>
        <w:rFonts w:ascii="Symbol" w:hAnsi="Symbol" w:hint="default"/>
      </w:rPr>
    </w:lvl>
    <w:lvl w:ilvl="7" w:tplc="FA0EA43E">
      <w:start w:val="1"/>
      <w:numFmt w:val="bullet"/>
      <w:lvlText w:val="o"/>
      <w:lvlJc w:val="left"/>
      <w:pPr>
        <w:ind w:left="5760" w:hanging="360"/>
      </w:pPr>
      <w:rPr>
        <w:rFonts w:ascii="Courier New" w:hAnsi="Courier New" w:hint="default"/>
      </w:rPr>
    </w:lvl>
    <w:lvl w:ilvl="8" w:tplc="56764DFA">
      <w:start w:val="1"/>
      <w:numFmt w:val="bullet"/>
      <w:lvlText w:val=""/>
      <w:lvlJc w:val="left"/>
      <w:pPr>
        <w:ind w:left="6480" w:hanging="360"/>
      </w:pPr>
      <w:rPr>
        <w:rFonts w:ascii="Wingdings" w:hAnsi="Wingdings" w:hint="default"/>
      </w:rPr>
    </w:lvl>
  </w:abstractNum>
  <w:abstractNum w:abstractNumId="5" w15:restartNumberingAfterBreak="0">
    <w:nsid w:val="758F3A82"/>
    <w:multiLevelType w:val="hybridMultilevel"/>
    <w:tmpl w:val="81E6CB58"/>
    <w:lvl w:ilvl="0" w:tplc="736A04C2">
      <w:start w:val="1"/>
      <w:numFmt w:val="bullet"/>
      <w:lvlText w:val=""/>
      <w:lvlJc w:val="left"/>
      <w:pPr>
        <w:ind w:left="720" w:hanging="360"/>
      </w:pPr>
      <w:rPr>
        <w:rFonts w:ascii="Symbol" w:hAnsi="Symbol" w:hint="default"/>
      </w:rPr>
    </w:lvl>
    <w:lvl w:ilvl="1" w:tplc="E2A2F8AE">
      <w:start w:val="1"/>
      <w:numFmt w:val="bullet"/>
      <w:lvlText w:val="o"/>
      <w:lvlJc w:val="left"/>
      <w:pPr>
        <w:ind w:left="1440" w:hanging="360"/>
      </w:pPr>
      <w:rPr>
        <w:rFonts w:ascii="Courier New" w:hAnsi="Courier New" w:hint="default"/>
      </w:rPr>
    </w:lvl>
    <w:lvl w:ilvl="2" w:tplc="EE8E6106">
      <w:start w:val="1"/>
      <w:numFmt w:val="bullet"/>
      <w:lvlText w:val=""/>
      <w:lvlJc w:val="left"/>
      <w:pPr>
        <w:ind w:left="2160" w:hanging="360"/>
      </w:pPr>
      <w:rPr>
        <w:rFonts w:ascii="Wingdings" w:hAnsi="Wingdings" w:hint="default"/>
      </w:rPr>
    </w:lvl>
    <w:lvl w:ilvl="3" w:tplc="9D1CD3AE">
      <w:start w:val="1"/>
      <w:numFmt w:val="bullet"/>
      <w:lvlText w:val=""/>
      <w:lvlJc w:val="left"/>
      <w:pPr>
        <w:ind w:left="2880" w:hanging="360"/>
      </w:pPr>
      <w:rPr>
        <w:rFonts w:ascii="Symbol" w:hAnsi="Symbol" w:hint="default"/>
      </w:rPr>
    </w:lvl>
    <w:lvl w:ilvl="4" w:tplc="54A46810">
      <w:start w:val="1"/>
      <w:numFmt w:val="bullet"/>
      <w:lvlText w:val="o"/>
      <w:lvlJc w:val="left"/>
      <w:pPr>
        <w:ind w:left="3600" w:hanging="360"/>
      </w:pPr>
      <w:rPr>
        <w:rFonts w:ascii="Courier New" w:hAnsi="Courier New" w:hint="default"/>
      </w:rPr>
    </w:lvl>
    <w:lvl w:ilvl="5" w:tplc="8D243D9A">
      <w:start w:val="1"/>
      <w:numFmt w:val="bullet"/>
      <w:lvlText w:val=""/>
      <w:lvlJc w:val="left"/>
      <w:pPr>
        <w:ind w:left="4320" w:hanging="360"/>
      </w:pPr>
      <w:rPr>
        <w:rFonts w:ascii="Wingdings" w:hAnsi="Wingdings" w:hint="default"/>
      </w:rPr>
    </w:lvl>
    <w:lvl w:ilvl="6" w:tplc="A5FC3838">
      <w:start w:val="1"/>
      <w:numFmt w:val="bullet"/>
      <w:lvlText w:val=""/>
      <w:lvlJc w:val="left"/>
      <w:pPr>
        <w:ind w:left="5040" w:hanging="360"/>
      </w:pPr>
      <w:rPr>
        <w:rFonts w:ascii="Symbol" w:hAnsi="Symbol" w:hint="default"/>
      </w:rPr>
    </w:lvl>
    <w:lvl w:ilvl="7" w:tplc="22A6BCCE">
      <w:start w:val="1"/>
      <w:numFmt w:val="bullet"/>
      <w:lvlText w:val="o"/>
      <w:lvlJc w:val="left"/>
      <w:pPr>
        <w:ind w:left="5760" w:hanging="360"/>
      </w:pPr>
      <w:rPr>
        <w:rFonts w:ascii="Courier New" w:hAnsi="Courier New" w:hint="default"/>
      </w:rPr>
    </w:lvl>
    <w:lvl w:ilvl="8" w:tplc="D43EDBC0">
      <w:start w:val="1"/>
      <w:numFmt w:val="bullet"/>
      <w:lvlText w:val=""/>
      <w:lvlJc w:val="left"/>
      <w:pPr>
        <w:ind w:left="6480" w:hanging="360"/>
      </w:pPr>
      <w:rPr>
        <w:rFonts w:ascii="Wingdings" w:hAnsi="Wingdings" w:hint="default"/>
      </w:rPr>
    </w:lvl>
  </w:abstractNum>
  <w:abstractNum w:abstractNumId="6" w15:restartNumberingAfterBreak="0">
    <w:nsid w:val="7C952975"/>
    <w:multiLevelType w:val="hybridMultilevel"/>
    <w:tmpl w:val="5C12A5FA"/>
    <w:lvl w:ilvl="0" w:tplc="061C9AA2">
      <w:start w:val="1"/>
      <w:numFmt w:val="bullet"/>
      <w:lvlText w:val=""/>
      <w:lvlJc w:val="left"/>
      <w:pPr>
        <w:ind w:left="720" w:hanging="360"/>
      </w:pPr>
      <w:rPr>
        <w:rFonts w:ascii="Symbol" w:hAnsi="Symbol" w:hint="default"/>
      </w:rPr>
    </w:lvl>
    <w:lvl w:ilvl="1" w:tplc="B352C7AC">
      <w:start w:val="1"/>
      <w:numFmt w:val="bullet"/>
      <w:lvlText w:val="o"/>
      <w:lvlJc w:val="left"/>
      <w:pPr>
        <w:ind w:left="1440" w:hanging="360"/>
      </w:pPr>
      <w:rPr>
        <w:rFonts w:ascii="Courier New" w:hAnsi="Courier New" w:hint="default"/>
      </w:rPr>
    </w:lvl>
    <w:lvl w:ilvl="2" w:tplc="98EE6B66">
      <w:start w:val="1"/>
      <w:numFmt w:val="bullet"/>
      <w:lvlText w:val=""/>
      <w:lvlJc w:val="left"/>
      <w:pPr>
        <w:ind w:left="2160" w:hanging="360"/>
      </w:pPr>
      <w:rPr>
        <w:rFonts w:ascii="Wingdings" w:hAnsi="Wingdings" w:hint="default"/>
      </w:rPr>
    </w:lvl>
    <w:lvl w:ilvl="3" w:tplc="89340C46">
      <w:start w:val="1"/>
      <w:numFmt w:val="bullet"/>
      <w:lvlText w:val=""/>
      <w:lvlJc w:val="left"/>
      <w:pPr>
        <w:ind w:left="2880" w:hanging="360"/>
      </w:pPr>
      <w:rPr>
        <w:rFonts w:ascii="Symbol" w:hAnsi="Symbol" w:hint="default"/>
      </w:rPr>
    </w:lvl>
    <w:lvl w:ilvl="4" w:tplc="2FF40636">
      <w:start w:val="1"/>
      <w:numFmt w:val="bullet"/>
      <w:lvlText w:val="o"/>
      <w:lvlJc w:val="left"/>
      <w:pPr>
        <w:ind w:left="3600" w:hanging="360"/>
      </w:pPr>
      <w:rPr>
        <w:rFonts w:ascii="Courier New" w:hAnsi="Courier New" w:hint="default"/>
      </w:rPr>
    </w:lvl>
    <w:lvl w:ilvl="5" w:tplc="83EC5606">
      <w:start w:val="1"/>
      <w:numFmt w:val="bullet"/>
      <w:lvlText w:val=""/>
      <w:lvlJc w:val="left"/>
      <w:pPr>
        <w:ind w:left="4320" w:hanging="360"/>
      </w:pPr>
      <w:rPr>
        <w:rFonts w:ascii="Wingdings" w:hAnsi="Wingdings" w:hint="default"/>
      </w:rPr>
    </w:lvl>
    <w:lvl w:ilvl="6" w:tplc="7E6EB84C">
      <w:start w:val="1"/>
      <w:numFmt w:val="bullet"/>
      <w:lvlText w:val=""/>
      <w:lvlJc w:val="left"/>
      <w:pPr>
        <w:ind w:left="5040" w:hanging="360"/>
      </w:pPr>
      <w:rPr>
        <w:rFonts w:ascii="Symbol" w:hAnsi="Symbol" w:hint="default"/>
      </w:rPr>
    </w:lvl>
    <w:lvl w:ilvl="7" w:tplc="E3D274F8">
      <w:start w:val="1"/>
      <w:numFmt w:val="bullet"/>
      <w:lvlText w:val="o"/>
      <w:lvlJc w:val="left"/>
      <w:pPr>
        <w:ind w:left="5760" w:hanging="360"/>
      </w:pPr>
      <w:rPr>
        <w:rFonts w:ascii="Courier New" w:hAnsi="Courier New" w:hint="default"/>
      </w:rPr>
    </w:lvl>
    <w:lvl w:ilvl="8" w:tplc="DF1A8E20">
      <w:start w:val="1"/>
      <w:numFmt w:val="bullet"/>
      <w:lvlText w:val=""/>
      <w:lvlJc w:val="left"/>
      <w:pPr>
        <w:ind w:left="6480" w:hanging="360"/>
      </w:pPr>
      <w:rPr>
        <w:rFonts w:ascii="Wingdings" w:hAnsi="Wingdings" w:hint="default"/>
      </w:rPr>
    </w:lvl>
  </w:abstractNum>
  <w:abstractNum w:abstractNumId="7" w15:restartNumberingAfterBreak="0">
    <w:nsid w:val="7E7520E4"/>
    <w:multiLevelType w:val="hybridMultilevel"/>
    <w:tmpl w:val="F6BC1C34"/>
    <w:lvl w:ilvl="0" w:tplc="47A4DEEE">
      <w:start w:val="1"/>
      <w:numFmt w:val="bullet"/>
      <w:lvlText w:val=""/>
      <w:lvlJc w:val="left"/>
      <w:pPr>
        <w:ind w:left="720" w:hanging="360"/>
      </w:pPr>
      <w:rPr>
        <w:rFonts w:ascii="Symbol" w:hAnsi="Symbol" w:hint="default"/>
      </w:rPr>
    </w:lvl>
    <w:lvl w:ilvl="1" w:tplc="FF308A40">
      <w:start w:val="1"/>
      <w:numFmt w:val="bullet"/>
      <w:lvlText w:val="o"/>
      <w:lvlJc w:val="left"/>
      <w:pPr>
        <w:ind w:left="1440" w:hanging="360"/>
      </w:pPr>
      <w:rPr>
        <w:rFonts w:ascii="Courier New" w:hAnsi="Courier New" w:hint="default"/>
      </w:rPr>
    </w:lvl>
    <w:lvl w:ilvl="2" w:tplc="457648DE">
      <w:start w:val="1"/>
      <w:numFmt w:val="bullet"/>
      <w:lvlText w:val=""/>
      <w:lvlJc w:val="left"/>
      <w:pPr>
        <w:ind w:left="2160" w:hanging="360"/>
      </w:pPr>
      <w:rPr>
        <w:rFonts w:ascii="Wingdings" w:hAnsi="Wingdings" w:hint="default"/>
      </w:rPr>
    </w:lvl>
    <w:lvl w:ilvl="3" w:tplc="CF0EF1CA">
      <w:start w:val="1"/>
      <w:numFmt w:val="bullet"/>
      <w:lvlText w:val=""/>
      <w:lvlJc w:val="left"/>
      <w:pPr>
        <w:ind w:left="2880" w:hanging="360"/>
      </w:pPr>
      <w:rPr>
        <w:rFonts w:ascii="Symbol" w:hAnsi="Symbol" w:hint="default"/>
      </w:rPr>
    </w:lvl>
    <w:lvl w:ilvl="4" w:tplc="7A3CEC60">
      <w:start w:val="1"/>
      <w:numFmt w:val="bullet"/>
      <w:lvlText w:val="o"/>
      <w:lvlJc w:val="left"/>
      <w:pPr>
        <w:ind w:left="3600" w:hanging="360"/>
      </w:pPr>
      <w:rPr>
        <w:rFonts w:ascii="Courier New" w:hAnsi="Courier New" w:hint="default"/>
      </w:rPr>
    </w:lvl>
    <w:lvl w:ilvl="5" w:tplc="A6C0C7DE">
      <w:start w:val="1"/>
      <w:numFmt w:val="bullet"/>
      <w:lvlText w:val=""/>
      <w:lvlJc w:val="left"/>
      <w:pPr>
        <w:ind w:left="4320" w:hanging="360"/>
      </w:pPr>
      <w:rPr>
        <w:rFonts w:ascii="Wingdings" w:hAnsi="Wingdings" w:hint="default"/>
      </w:rPr>
    </w:lvl>
    <w:lvl w:ilvl="6" w:tplc="1EBED2FC">
      <w:start w:val="1"/>
      <w:numFmt w:val="bullet"/>
      <w:lvlText w:val=""/>
      <w:lvlJc w:val="left"/>
      <w:pPr>
        <w:ind w:left="5040" w:hanging="360"/>
      </w:pPr>
      <w:rPr>
        <w:rFonts w:ascii="Symbol" w:hAnsi="Symbol" w:hint="default"/>
      </w:rPr>
    </w:lvl>
    <w:lvl w:ilvl="7" w:tplc="B94C0AF6">
      <w:start w:val="1"/>
      <w:numFmt w:val="bullet"/>
      <w:lvlText w:val="o"/>
      <w:lvlJc w:val="left"/>
      <w:pPr>
        <w:ind w:left="5760" w:hanging="360"/>
      </w:pPr>
      <w:rPr>
        <w:rFonts w:ascii="Courier New" w:hAnsi="Courier New" w:hint="default"/>
      </w:rPr>
    </w:lvl>
    <w:lvl w:ilvl="8" w:tplc="D1C6236E">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5"/>
  </w:num>
  <w:num w:numId="6">
    <w:abstractNumId w:val="6"/>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9A99D6"/>
    <w:rsid w:val="000502F7"/>
    <w:rsid w:val="00167041"/>
    <w:rsid w:val="001E20AE"/>
    <w:rsid w:val="002D3E00"/>
    <w:rsid w:val="003824A6"/>
    <w:rsid w:val="005A66A5"/>
    <w:rsid w:val="00617026"/>
    <w:rsid w:val="00812460"/>
    <w:rsid w:val="008B3CFF"/>
    <w:rsid w:val="00964EA1"/>
    <w:rsid w:val="00AA4494"/>
    <w:rsid w:val="00B93685"/>
    <w:rsid w:val="00D805D7"/>
    <w:rsid w:val="00DB6502"/>
    <w:rsid w:val="00E11D46"/>
    <w:rsid w:val="00E267F9"/>
    <w:rsid w:val="00E7141D"/>
    <w:rsid w:val="00EC3164"/>
    <w:rsid w:val="00FF292C"/>
    <w:rsid w:val="1B38DD57"/>
    <w:rsid w:val="1C2FB087"/>
    <w:rsid w:val="20750075"/>
    <w:rsid w:val="2314D8FC"/>
    <w:rsid w:val="246496BE"/>
    <w:rsid w:val="2514C58A"/>
    <w:rsid w:val="29F74419"/>
    <w:rsid w:val="3107FE5A"/>
    <w:rsid w:val="3BEC1739"/>
    <w:rsid w:val="3CB2B30E"/>
    <w:rsid w:val="496D558B"/>
    <w:rsid w:val="4B9A99D6"/>
    <w:rsid w:val="522A9F25"/>
    <w:rsid w:val="599322CC"/>
    <w:rsid w:val="5E6D7EEF"/>
    <w:rsid w:val="6343BCE8"/>
    <w:rsid w:val="63FB7076"/>
    <w:rsid w:val="64BD03FE"/>
    <w:rsid w:val="6562346D"/>
    <w:rsid w:val="6637B036"/>
    <w:rsid w:val="667FA76F"/>
    <w:rsid w:val="6A53BB27"/>
    <w:rsid w:val="6C51518E"/>
    <w:rsid w:val="6F4BA421"/>
    <w:rsid w:val="78224656"/>
    <w:rsid w:val="78B1D4AD"/>
    <w:rsid w:val="7D2FF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A99D6"/>
  <w15:chartTrackingRefBased/>
  <w15:docId w15:val="{AC7F53B7-6716-4BB0-9B5B-96AD15548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AA44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stionpro.com/blog/interval-data/" TargetMode="External"/><Relationship Id="rId13" Type="http://schemas.openxmlformats.org/officeDocument/2006/relationships/hyperlink" Target="https://www.mymarketresearchmethods.com/types-of-data-nominal-ordinal-interval-ratio"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randongaille.com/pros-and-cons-of-spreadsheets/" TargetMode="External"/><Relationship Id="rId17" Type="http://schemas.openxmlformats.org/officeDocument/2006/relationships/hyperlink" Target="https://www.techopedia.com/5430/microsoft-excel" TargetMode="External"/><Relationship Id="rId2" Type="http://schemas.openxmlformats.org/officeDocument/2006/relationships/styles" Target="styles.xml"/><Relationship Id="rId16" Type="http://schemas.openxmlformats.org/officeDocument/2006/relationships/hyperlink" Target="https://yourbusiness.azcentral.com/advantages-using-spreadsheets-3647.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terms/d/data-analytics.asp" TargetMode="External"/><Relationship Id="rId5" Type="http://schemas.openxmlformats.org/officeDocument/2006/relationships/footnotes" Target="footnotes.xml"/><Relationship Id="rId15" Type="http://schemas.openxmlformats.org/officeDocument/2006/relationships/hyperlink" Target="https://www.pcworld.com/article/2995399" TargetMode="External"/><Relationship Id="rId10" Type="http://schemas.openxmlformats.org/officeDocument/2006/relationships/hyperlink" Target="https://www.corporatefinanceinstitute.com/resources/excel/study/excel-overview"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abington.co.uk/blog/benefits-using-spreadsheets" TargetMode="External"/><Relationship Id="rId14" Type="http://schemas.openxmlformats.org/officeDocument/2006/relationships/hyperlink" Target="https://smallbusiness.chron.com/advantages-disadvantages-spreadsheets-2655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2948</Words>
  <Characters>16807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Halliwell (1703769)</dc:creator>
  <cp:keywords/>
  <dc:description/>
  <cp:lastModifiedBy>Vernessa Francois (1707182)</cp:lastModifiedBy>
  <cp:revision>2</cp:revision>
  <dcterms:created xsi:type="dcterms:W3CDTF">2019-07-18T22:52:00Z</dcterms:created>
  <dcterms:modified xsi:type="dcterms:W3CDTF">2019-07-18T22:52:00Z</dcterms:modified>
</cp:coreProperties>
</file>