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0C5C4D" w14:textId="77777777" w:rsidR="00F209C8" w:rsidRDefault="00F209C8" w:rsidP="00F209C8">
      <w:pPr>
        <w:pStyle w:val="Title"/>
        <w:jc w:val="center"/>
      </w:pPr>
    </w:p>
    <w:p w14:paraId="33F53DBE" w14:textId="77777777" w:rsidR="00F209C8" w:rsidRDefault="00F209C8" w:rsidP="00F209C8">
      <w:pPr>
        <w:pStyle w:val="Title"/>
        <w:jc w:val="center"/>
      </w:pPr>
    </w:p>
    <w:p w14:paraId="75CD97A8" w14:textId="77777777" w:rsidR="00F209C8" w:rsidRDefault="00F209C8" w:rsidP="00F209C8">
      <w:pPr>
        <w:pStyle w:val="Title"/>
        <w:jc w:val="center"/>
      </w:pPr>
    </w:p>
    <w:p w14:paraId="0FB17857" w14:textId="77777777" w:rsidR="00F209C8" w:rsidRDefault="00F209C8" w:rsidP="00F209C8">
      <w:pPr>
        <w:pStyle w:val="Title"/>
        <w:jc w:val="center"/>
      </w:pPr>
    </w:p>
    <w:p w14:paraId="2874B520" w14:textId="77777777" w:rsidR="00F209C8" w:rsidRDefault="00F209C8" w:rsidP="00F209C8">
      <w:pPr>
        <w:pStyle w:val="Title"/>
        <w:jc w:val="center"/>
      </w:pPr>
    </w:p>
    <w:p w14:paraId="05F5842B" w14:textId="77777777" w:rsidR="00F209C8" w:rsidRDefault="00F209C8" w:rsidP="00F209C8">
      <w:pPr>
        <w:pStyle w:val="Title"/>
        <w:jc w:val="center"/>
      </w:pPr>
    </w:p>
    <w:p w14:paraId="4583E709" w14:textId="20555DA0" w:rsidR="003F6415" w:rsidRDefault="00F209C8" w:rsidP="00F209C8">
      <w:pPr>
        <w:pStyle w:val="Title"/>
        <w:jc w:val="center"/>
      </w:pPr>
      <w:r>
        <w:t>LCBB5001 Entrepreneurship</w:t>
      </w:r>
    </w:p>
    <w:p w14:paraId="32CD3C00" w14:textId="2522BE24" w:rsidR="00F209C8" w:rsidRPr="00F209C8" w:rsidRDefault="00F209C8" w:rsidP="00F209C8">
      <w:pPr>
        <w:pStyle w:val="Title"/>
        <w:jc w:val="center"/>
      </w:pPr>
      <w:r w:rsidRPr="00F209C8">
        <w:t>Assessment Component 1: Written Report/ Business Plan</w:t>
      </w:r>
    </w:p>
    <w:p w14:paraId="3187171D" w14:textId="60255911" w:rsidR="00F209C8" w:rsidRDefault="00F209C8" w:rsidP="00F209C8">
      <w:pPr>
        <w:pStyle w:val="Title"/>
        <w:jc w:val="center"/>
      </w:pPr>
      <w:r>
        <w:t xml:space="preserve">Business Name: </w:t>
      </w:r>
      <w:proofErr w:type="spellStart"/>
      <w:r w:rsidRPr="00F209C8">
        <w:t>EcoBrew</w:t>
      </w:r>
      <w:proofErr w:type="spellEnd"/>
      <w:r w:rsidRPr="00F209C8">
        <w:t xml:space="preserve"> Café</w:t>
      </w:r>
    </w:p>
    <w:p w14:paraId="3426C407" w14:textId="72EB7DFE" w:rsidR="00881B3D" w:rsidRDefault="00881B3D" w:rsidP="00881B3D">
      <w:pPr>
        <w:pStyle w:val="Title"/>
        <w:jc w:val="center"/>
      </w:pPr>
      <w:r>
        <w:t>Student Name: Mihaela Boicu</w:t>
      </w:r>
    </w:p>
    <w:p w14:paraId="14E3862A" w14:textId="2D7CC4B8" w:rsidR="00881B3D" w:rsidRPr="00881B3D" w:rsidRDefault="00881B3D" w:rsidP="00881B3D">
      <w:pPr>
        <w:pStyle w:val="Title"/>
        <w:jc w:val="center"/>
      </w:pPr>
      <w:r>
        <w:t>Student ID: 2223393</w:t>
      </w:r>
    </w:p>
    <w:p w14:paraId="6F630C84" w14:textId="39A7F4DA" w:rsidR="00F209C8" w:rsidRDefault="00F209C8" w:rsidP="00F209C8"/>
    <w:p w14:paraId="7B690F1B" w14:textId="77777777" w:rsidR="00F209C8" w:rsidRDefault="00F209C8">
      <w:r>
        <w:br w:type="page"/>
      </w:r>
    </w:p>
    <w:sdt>
      <w:sdtPr>
        <w:rPr>
          <w:rFonts w:asciiTheme="minorHAnsi" w:eastAsiaTheme="minorHAnsi" w:hAnsiTheme="minorHAnsi" w:cstheme="minorBidi"/>
          <w:color w:val="auto"/>
          <w:kern w:val="2"/>
          <w:sz w:val="22"/>
          <w:szCs w:val="22"/>
          <w:lang w:val="en-GB"/>
          <w14:ligatures w14:val="standardContextual"/>
        </w:rPr>
        <w:id w:val="-1890410932"/>
        <w:docPartObj>
          <w:docPartGallery w:val="Table of Contents"/>
          <w:docPartUnique/>
        </w:docPartObj>
      </w:sdtPr>
      <w:sdtEndPr>
        <w:rPr>
          <w:b/>
          <w:bCs/>
          <w:noProof/>
        </w:rPr>
      </w:sdtEndPr>
      <w:sdtContent>
        <w:p w14:paraId="27F44CEB" w14:textId="39557AB0" w:rsidR="00F209C8" w:rsidRDefault="00F209C8">
          <w:pPr>
            <w:pStyle w:val="TOCHeading"/>
          </w:pPr>
          <w:r>
            <w:t>Contents</w:t>
          </w:r>
        </w:p>
        <w:p w14:paraId="1E71E86D" w14:textId="6360F522" w:rsidR="001742E2" w:rsidRDefault="00F209C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0677064" w:history="1">
            <w:r w:rsidR="001742E2" w:rsidRPr="009A6C07">
              <w:rPr>
                <w:rStyle w:val="Hyperlink"/>
                <w:rFonts w:eastAsia="Times New Roman"/>
                <w:noProof/>
                <w:lang w:eastAsia="en-GB"/>
              </w:rPr>
              <w:t>1. Overview of the Business Idea</w:t>
            </w:r>
            <w:r w:rsidR="001742E2">
              <w:rPr>
                <w:noProof/>
                <w:webHidden/>
              </w:rPr>
              <w:tab/>
            </w:r>
            <w:r w:rsidR="001742E2">
              <w:rPr>
                <w:noProof/>
                <w:webHidden/>
              </w:rPr>
              <w:fldChar w:fldCharType="begin"/>
            </w:r>
            <w:r w:rsidR="001742E2">
              <w:rPr>
                <w:noProof/>
                <w:webHidden/>
              </w:rPr>
              <w:instrText xml:space="preserve"> PAGEREF _Toc170677064 \h </w:instrText>
            </w:r>
            <w:r w:rsidR="001742E2">
              <w:rPr>
                <w:noProof/>
                <w:webHidden/>
              </w:rPr>
            </w:r>
            <w:r w:rsidR="001742E2">
              <w:rPr>
                <w:noProof/>
                <w:webHidden/>
              </w:rPr>
              <w:fldChar w:fldCharType="separate"/>
            </w:r>
            <w:r w:rsidR="001742E2">
              <w:rPr>
                <w:noProof/>
                <w:webHidden/>
              </w:rPr>
              <w:t>3</w:t>
            </w:r>
            <w:r w:rsidR="001742E2">
              <w:rPr>
                <w:noProof/>
                <w:webHidden/>
              </w:rPr>
              <w:fldChar w:fldCharType="end"/>
            </w:r>
          </w:hyperlink>
        </w:p>
        <w:p w14:paraId="12EE5F8A" w14:textId="75D84292" w:rsidR="001742E2" w:rsidRDefault="00000000">
          <w:pPr>
            <w:pStyle w:val="TOC2"/>
            <w:tabs>
              <w:tab w:val="right" w:leader="dot" w:pos="9016"/>
            </w:tabs>
            <w:rPr>
              <w:rFonts w:eastAsiaTheme="minorEastAsia"/>
              <w:noProof/>
              <w:sz w:val="24"/>
              <w:szCs w:val="24"/>
              <w:lang w:eastAsia="en-GB"/>
            </w:rPr>
          </w:pPr>
          <w:hyperlink w:anchor="_Toc170677065" w:history="1">
            <w:r w:rsidR="001742E2" w:rsidRPr="009A6C07">
              <w:rPr>
                <w:rStyle w:val="Hyperlink"/>
                <w:noProof/>
                <w:lang w:eastAsia="en-GB"/>
              </w:rPr>
              <w:t>Introduction</w:t>
            </w:r>
            <w:r w:rsidR="001742E2">
              <w:rPr>
                <w:noProof/>
                <w:webHidden/>
              </w:rPr>
              <w:tab/>
            </w:r>
            <w:r w:rsidR="001742E2">
              <w:rPr>
                <w:noProof/>
                <w:webHidden/>
              </w:rPr>
              <w:fldChar w:fldCharType="begin"/>
            </w:r>
            <w:r w:rsidR="001742E2">
              <w:rPr>
                <w:noProof/>
                <w:webHidden/>
              </w:rPr>
              <w:instrText xml:space="preserve"> PAGEREF _Toc170677065 \h </w:instrText>
            </w:r>
            <w:r w:rsidR="001742E2">
              <w:rPr>
                <w:noProof/>
                <w:webHidden/>
              </w:rPr>
            </w:r>
            <w:r w:rsidR="001742E2">
              <w:rPr>
                <w:noProof/>
                <w:webHidden/>
              </w:rPr>
              <w:fldChar w:fldCharType="separate"/>
            </w:r>
            <w:r w:rsidR="001742E2">
              <w:rPr>
                <w:noProof/>
                <w:webHidden/>
              </w:rPr>
              <w:t>3</w:t>
            </w:r>
            <w:r w:rsidR="001742E2">
              <w:rPr>
                <w:noProof/>
                <w:webHidden/>
              </w:rPr>
              <w:fldChar w:fldCharType="end"/>
            </w:r>
          </w:hyperlink>
        </w:p>
        <w:p w14:paraId="5DD3DE9D" w14:textId="29967D56" w:rsidR="001742E2" w:rsidRDefault="00000000">
          <w:pPr>
            <w:pStyle w:val="TOC2"/>
            <w:tabs>
              <w:tab w:val="right" w:leader="dot" w:pos="9016"/>
            </w:tabs>
            <w:rPr>
              <w:rFonts w:eastAsiaTheme="minorEastAsia"/>
              <w:noProof/>
              <w:sz w:val="24"/>
              <w:szCs w:val="24"/>
              <w:lang w:eastAsia="en-GB"/>
            </w:rPr>
          </w:pPr>
          <w:hyperlink w:anchor="_Toc170677066" w:history="1">
            <w:r w:rsidR="001742E2" w:rsidRPr="009A6C07">
              <w:rPr>
                <w:rStyle w:val="Hyperlink"/>
                <w:noProof/>
              </w:rPr>
              <w:t>USP</w:t>
            </w:r>
            <w:r w:rsidR="001742E2">
              <w:rPr>
                <w:noProof/>
                <w:webHidden/>
              </w:rPr>
              <w:tab/>
            </w:r>
            <w:r w:rsidR="001742E2">
              <w:rPr>
                <w:noProof/>
                <w:webHidden/>
              </w:rPr>
              <w:fldChar w:fldCharType="begin"/>
            </w:r>
            <w:r w:rsidR="001742E2">
              <w:rPr>
                <w:noProof/>
                <w:webHidden/>
              </w:rPr>
              <w:instrText xml:space="preserve"> PAGEREF _Toc170677066 \h </w:instrText>
            </w:r>
            <w:r w:rsidR="001742E2">
              <w:rPr>
                <w:noProof/>
                <w:webHidden/>
              </w:rPr>
            </w:r>
            <w:r w:rsidR="001742E2">
              <w:rPr>
                <w:noProof/>
                <w:webHidden/>
              </w:rPr>
              <w:fldChar w:fldCharType="separate"/>
            </w:r>
            <w:r w:rsidR="001742E2">
              <w:rPr>
                <w:noProof/>
                <w:webHidden/>
              </w:rPr>
              <w:t>3</w:t>
            </w:r>
            <w:r w:rsidR="001742E2">
              <w:rPr>
                <w:noProof/>
                <w:webHidden/>
              </w:rPr>
              <w:fldChar w:fldCharType="end"/>
            </w:r>
          </w:hyperlink>
        </w:p>
        <w:p w14:paraId="241010B1" w14:textId="3BBA4A91" w:rsidR="001742E2" w:rsidRDefault="00000000">
          <w:pPr>
            <w:pStyle w:val="TOC2"/>
            <w:tabs>
              <w:tab w:val="right" w:leader="dot" w:pos="9016"/>
            </w:tabs>
            <w:rPr>
              <w:rFonts w:eastAsiaTheme="minorEastAsia"/>
              <w:noProof/>
              <w:sz w:val="24"/>
              <w:szCs w:val="24"/>
              <w:lang w:eastAsia="en-GB"/>
            </w:rPr>
          </w:pPr>
          <w:hyperlink w:anchor="_Toc170677067" w:history="1">
            <w:r w:rsidR="001742E2" w:rsidRPr="009A6C07">
              <w:rPr>
                <w:rStyle w:val="Hyperlink"/>
                <w:noProof/>
              </w:rPr>
              <w:t>Market Needs</w:t>
            </w:r>
            <w:r w:rsidR="001742E2">
              <w:rPr>
                <w:noProof/>
                <w:webHidden/>
              </w:rPr>
              <w:tab/>
            </w:r>
            <w:r w:rsidR="001742E2">
              <w:rPr>
                <w:noProof/>
                <w:webHidden/>
              </w:rPr>
              <w:fldChar w:fldCharType="begin"/>
            </w:r>
            <w:r w:rsidR="001742E2">
              <w:rPr>
                <w:noProof/>
                <w:webHidden/>
              </w:rPr>
              <w:instrText xml:space="preserve"> PAGEREF _Toc170677067 \h </w:instrText>
            </w:r>
            <w:r w:rsidR="001742E2">
              <w:rPr>
                <w:noProof/>
                <w:webHidden/>
              </w:rPr>
            </w:r>
            <w:r w:rsidR="001742E2">
              <w:rPr>
                <w:noProof/>
                <w:webHidden/>
              </w:rPr>
              <w:fldChar w:fldCharType="separate"/>
            </w:r>
            <w:r w:rsidR="001742E2">
              <w:rPr>
                <w:noProof/>
                <w:webHidden/>
              </w:rPr>
              <w:t>3</w:t>
            </w:r>
            <w:r w:rsidR="001742E2">
              <w:rPr>
                <w:noProof/>
                <w:webHidden/>
              </w:rPr>
              <w:fldChar w:fldCharType="end"/>
            </w:r>
          </w:hyperlink>
        </w:p>
        <w:p w14:paraId="175D201C" w14:textId="5062C0A2" w:rsidR="001742E2" w:rsidRDefault="00000000">
          <w:pPr>
            <w:pStyle w:val="TOC2"/>
            <w:tabs>
              <w:tab w:val="right" w:leader="dot" w:pos="9016"/>
            </w:tabs>
            <w:rPr>
              <w:rFonts w:eastAsiaTheme="minorEastAsia"/>
              <w:noProof/>
              <w:sz w:val="24"/>
              <w:szCs w:val="24"/>
              <w:lang w:eastAsia="en-GB"/>
            </w:rPr>
          </w:pPr>
          <w:hyperlink w:anchor="_Toc170677068" w:history="1">
            <w:r w:rsidR="001742E2" w:rsidRPr="009A6C07">
              <w:rPr>
                <w:rStyle w:val="Hyperlink"/>
                <w:noProof/>
              </w:rPr>
              <w:t>Mission and Vision Statements</w:t>
            </w:r>
            <w:r w:rsidR="001742E2">
              <w:rPr>
                <w:noProof/>
                <w:webHidden/>
              </w:rPr>
              <w:tab/>
            </w:r>
            <w:r w:rsidR="001742E2">
              <w:rPr>
                <w:noProof/>
                <w:webHidden/>
              </w:rPr>
              <w:fldChar w:fldCharType="begin"/>
            </w:r>
            <w:r w:rsidR="001742E2">
              <w:rPr>
                <w:noProof/>
                <w:webHidden/>
              </w:rPr>
              <w:instrText xml:space="preserve"> PAGEREF _Toc170677068 \h </w:instrText>
            </w:r>
            <w:r w:rsidR="001742E2">
              <w:rPr>
                <w:noProof/>
                <w:webHidden/>
              </w:rPr>
            </w:r>
            <w:r w:rsidR="001742E2">
              <w:rPr>
                <w:noProof/>
                <w:webHidden/>
              </w:rPr>
              <w:fldChar w:fldCharType="separate"/>
            </w:r>
            <w:r w:rsidR="001742E2">
              <w:rPr>
                <w:noProof/>
                <w:webHidden/>
              </w:rPr>
              <w:t>3</w:t>
            </w:r>
            <w:r w:rsidR="001742E2">
              <w:rPr>
                <w:noProof/>
                <w:webHidden/>
              </w:rPr>
              <w:fldChar w:fldCharType="end"/>
            </w:r>
          </w:hyperlink>
        </w:p>
        <w:p w14:paraId="6AA5826C" w14:textId="06FE41F3" w:rsidR="001742E2" w:rsidRDefault="00000000">
          <w:pPr>
            <w:pStyle w:val="TOC2"/>
            <w:tabs>
              <w:tab w:val="right" w:leader="dot" w:pos="9016"/>
            </w:tabs>
            <w:rPr>
              <w:rFonts w:eastAsiaTheme="minorEastAsia"/>
              <w:noProof/>
              <w:sz w:val="24"/>
              <w:szCs w:val="24"/>
              <w:lang w:eastAsia="en-GB"/>
            </w:rPr>
          </w:pPr>
          <w:hyperlink w:anchor="_Toc170677069" w:history="1">
            <w:r w:rsidR="001742E2" w:rsidRPr="009A6C07">
              <w:rPr>
                <w:rStyle w:val="Hyperlink"/>
                <w:noProof/>
              </w:rPr>
              <w:t>Products and Services</w:t>
            </w:r>
            <w:r w:rsidR="001742E2">
              <w:rPr>
                <w:noProof/>
                <w:webHidden/>
              </w:rPr>
              <w:tab/>
            </w:r>
            <w:r w:rsidR="001742E2">
              <w:rPr>
                <w:noProof/>
                <w:webHidden/>
              </w:rPr>
              <w:fldChar w:fldCharType="begin"/>
            </w:r>
            <w:r w:rsidR="001742E2">
              <w:rPr>
                <w:noProof/>
                <w:webHidden/>
              </w:rPr>
              <w:instrText xml:space="preserve"> PAGEREF _Toc170677069 \h </w:instrText>
            </w:r>
            <w:r w:rsidR="001742E2">
              <w:rPr>
                <w:noProof/>
                <w:webHidden/>
              </w:rPr>
            </w:r>
            <w:r w:rsidR="001742E2">
              <w:rPr>
                <w:noProof/>
                <w:webHidden/>
              </w:rPr>
              <w:fldChar w:fldCharType="separate"/>
            </w:r>
            <w:r w:rsidR="001742E2">
              <w:rPr>
                <w:noProof/>
                <w:webHidden/>
              </w:rPr>
              <w:t>3</w:t>
            </w:r>
            <w:r w:rsidR="001742E2">
              <w:rPr>
                <w:noProof/>
                <w:webHidden/>
              </w:rPr>
              <w:fldChar w:fldCharType="end"/>
            </w:r>
          </w:hyperlink>
        </w:p>
        <w:p w14:paraId="6A896889" w14:textId="36D78747" w:rsidR="001742E2" w:rsidRDefault="00000000">
          <w:pPr>
            <w:pStyle w:val="TOC2"/>
            <w:tabs>
              <w:tab w:val="right" w:leader="dot" w:pos="9016"/>
            </w:tabs>
            <w:rPr>
              <w:rFonts w:eastAsiaTheme="minorEastAsia"/>
              <w:noProof/>
              <w:sz w:val="24"/>
              <w:szCs w:val="24"/>
              <w:lang w:eastAsia="en-GB"/>
            </w:rPr>
          </w:pPr>
          <w:hyperlink w:anchor="_Toc170677070" w:history="1">
            <w:r w:rsidR="001742E2" w:rsidRPr="009A6C07">
              <w:rPr>
                <w:rStyle w:val="Hyperlink"/>
                <w:noProof/>
              </w:rPr>
              <w:t>Environmental Commitment</w:t>
            </w:r>
            <w:r w:rsidR="001742E2">
              <w:rPr>
                <w:noProof/>
                <w:webHidden/>
              </w:rPr>
              <w:tab/>
            </w:r>
            <w:r w:rsidR="001742E2">
              <w:rPr>
                <w:noProof/>
                <w:webHidden/>
              </w:rPr>
              <w:fldChar w:fldCharType="begin"/>
            </w:r>
            <w:r w:rsidR="001742E2">
              <w:rPr>
                <w:noProof/>
                <w:webHidden/>
              </w:rPr>
              <w:instrText xml:space="preserve"> PAGEREF _Toc170677070 \h </w:instrText>
            </w:r>
            <w:r w:rsidR="001742E2">
              <w:rPr>
                <w:noProof/>
                <w:webHidden/>
              </w:rPr>
            </w:r>
            <w:r w:rsidR="001742E2">
              <w:rPr>
                <w:noProof/>
                <w:webHidden/>
              </w:rPr>
              <w:fldChar w:fldCharType="separate"/>
            </w:r>
            <w:r w:rsidR="001742E2">
              <w:rPr>
                <w:noProof/>
                <w:webHidden/>
              </w:rPr>
              <w:t>3</w:t>
            </w:r>
            <w:r w:rsidR="001742E2">
              <w:rPr>
                <w:noProof/>
                <w:webHidden/>
              </w:rPr>
              <w:fldChar w:fldCharType="end"/>
            </w:r>
          </w:hyperlink>
        </w:p>
        <w:p w14:paraId="347C40EA" w14:textId="75F90C51" w:rsidR="001742E2" w:rsidRDefault="00000000">
          <w:pPr>
            <w:pStyle w:val="TOC1"/>
            <w:tabs>
              <w:tab w:val="right" w:leader="dot" w:pos="9016"/>
            </w:tabs>
            <w:rPr>
              <w:rFonts w:eastAsiaTheme="minorEastAsia"/>
              <w:noProof/>
              <w:sz w:val="24"/>
              <w:szCs w:val="24"/>
              <w:lang w:eastAsia="en-GB"/>
            </w:rPr>
          </w:pPr>
          <w:hyperlink w:anchor="_Toc170677071" w:history="1">
            <w:r w:rsidR="001742E2" w:rsidRPr="009A6C07">
              <w:rPr>
                <w:rStyle w:val="Hyperlink"/>
                <w:noProof/>
              </w:rPr>
              <w:t>2. Legal Format of the Startup Company</w:t>
            </w:r>
            <w:r w:rsidR="001742E2">
              <w:rPr>
                <w:noProof/>
                <w:webHidden/>
              </w:rPr>
              <w:tab/>
            </w:r>
            <w:r w:rsidR="001742E2">
              <w:rPr>
                <w:noProof/>
                <w:webHidden/>
              </w:rPr>
              <w:fldChar w:fldCharType="begin"/>
            </w:r>
            <w:r w:rsidR="001742E2">
              <w:rPr>
                <w:noProof/>
                <w:webHidden/>
              </w:rPr>
              <w:instrText xml:space="preserve"> PAGEREF _Toc170677071 \h </w:instrText>
            </w:r>
            <w:r w:rsidR="001742E2">
              <w:rPr>
                <w:noProof/>
                <w:webHidden/>
              </w:rPr>
            </w:r>
            <w:r w:rsidR="001742E2">
              <w:rPr>
                <w:noProof/>
                <w:webHidden/>
              </w:rPr>
              <w:fldChar w:fldCharType="separate"/>
            </w:r>
            <w:r w:rsidR="001742E2">
              <w:rPr>
                <w:noProof/>
                <w:webHidden/>
              </w:rPr>
              <w:t>4</w:t>
            </w:r>
            <w:r w:rsidR="001742E2">
              <w:rPr>
                <w:noProof/>
                <w:webHidden/>
              </w:rPr>
              <w:fldChar w:fldCharType="end"/>
            </w:r>
          </w:hyperlink>
        </w:p>
        <w:p w14:paraId="1DD30F20" w14:textId="5A9A998F" w:rsidR="001742E2" w:rsidRDefault="00000000">
          <w:pPr>
            <w:pStyle w:val="TOC2"/>
            <w:tabs>
              <w:tab w:val="right" w:leader="dot" w:pos="9016"/>
            </w:tabs>
            <w:rPr>
              <w:rFonts w:eastAsiaTheme="minorEastAsia"/>
              <w:noProof/>
              <w:sz w:val="24"/>
              <w:szCs w:val="24"/>
              <w:lang w:eastAsia="en-GB"/>
            </w:rPr>
          </w:pPr>
          <w:hyperlink w:anchor="_Toc170677072" w:history="1">
            <w:r w:rsidR="001742E2" w:rsidRPr="009A6C07">
              <w:rPr>
                <w:rStyle w:val="Hyperlink"/>
                <w:noProof/>
              </w:rPr>
              <w:t>Justification for Choosing LLC</w:t>
            </w:r>
            <w:r w:rsidR="001742E2">
              <w:rPr>
                <w:noProof/>
                <w:webHidden/>
              </w:rPr>
              <w:tab/>
            </w:r>
            <w:r w:rsidR="001742E2">
              <w:rPr>
                <w:noProof/>
                <w:webHidden/>
              </w:rPr>
              <w:fldChar w:fldCharType="begin"/>
            </w:r>
            <w:r w:rsidR="001742E2">
              <w:rPr>
                <w:noProof/>
                <w:webHidden/>
              </w:rPr>
              <w:instrText xml:space="preserve"> PAGEREF _Toc170677072 \h </w:instrText>
            </w:r>
            <w:r w:rsidR="001742E2">
              <w:rPr>
                <w:noProof/>
                <w:webHidden/>
              </w:rPr>
            </w:r>
            <w:r w:rsidR="001742E2">
              <w:rPr>
                <w:noProof/>
                <w:webHidden/>
              </w:rPr>
              <w:fldChar w:fldCharType="separate"/>
            </w:r>
            <w:r w:rsidR="001742E2">
              <w:rPr>
                <w:noProof/>
                <w:webHidden/>
              </w:rPr>
              <w:t>4</w:t>
            </w:r>
            <w:r w:rsidR="001742E2">
              <w:rPr>
                <w:noProof/>
                <w:webHidden/>
              </w:rPr>
              <w:fldChar w:fldCharType="end"/>
            </w:r>
          </w:hyperlink>
        </w:p>
        <w:p w14:paraId="44F8085B" w14:textId="6AA30F59" w:rsidR="001742E2" w:rsidRDefault="00000000">
          <w:pPr>
            <w:pStyle w:val="TOC2"/>
            <w:tabs>
              <w:tab w:val="right" w:leader="dot" w:pos="9016"/>
            </w:tabs>
            <w:rPr>
              <w:rFonts w:eastAsiaTheme="minorEastAsia"/>
              <w:noProof/>
              <w:sz w:val="24"/>
              <w:szCs w:val="24"/>
              <w:lang w:eastAsia="en-GB"/>
            </w:rPr>
          </w:pPr>
          <w:hyperlink w:anchor="_Toc170677073" w:history="1">
            <w:r w:rsidR="001742E2" w:rsidRPr="009A6C07">
              <w:rPr>
                <w:rStyle w:val="Hyperlink"/>
                <w:noProof/>
              </w:rPr>
              <w:t>Registration</w:t>
            </w:r>
            <w:r w:rsidR="001742E2">
              <w:rPr>
                <w:noProof/>
                <w:webHidden/>
              </w:rPr>
              <w:tab/>
            </w:r>
            <w:r w:rsidR="001742E2">
              <w:rPr>
                <w:noProof/>
                <w:webHidden/>
              </w:rPr>
              <w:fldChar w:fldCharType="begin"/>
            </w:r>
            <w:r w:rsidR="001742E2">
              <w:rPr>
                <w:noProof/>
                <w:webHidden/>
              </w:rPr>
              <w:instrText xml:space="preserve"> PAGEREF _Toc170677073 \h </w:instrText>
            </w:r>
            <w:r w:rsidR="001742E2">
              <w:rPr>
                <w:noProof/>
                <w:webHidden/>
              </w:rPr>
            </w:r>
            <w:r w:rsidR="001742E2">
              <w:rPr>
                <w:noProof/>
                <w:webHidden/>
              </w:rPr>
              <w:fldChar w:fldCharType="separate"/>
            </w:r>
            <w:r w:rsidR="001742E2">
              <w:rPr>
                <w:noProof/>
                <w:webHidden/>
              </w:rPr>
              <w:t>4</w:t>
            </w:r>
            <w:r w:rsidR="001742E2">
              <w:rPr>
                <w:noProof/>
                <w:webHidden/>
              </w:rPr>
              <w:fldChar w:fldCharType="end"/>
            </w:r>
          </w:hyperlink>
        </w:p>
        <w:p w14:paraId="7A655AB4" w14:textId="580E0816" w:rsidR="001742E2" w:rsidRDefault="00000000">
          <w:pPr>
            <w:pStyle w:val="TOC2"/>
            <w:tabs>
              <w:tab w:val="right" w:leader="dot" w:pos="9016"/>
            </w:tabs>
            <w:rPr>
              <w:rFonts w:eastAsiaTheme="minorEastAsia"/>
              <w:noProof/>
              <w:sz w:val="24"/>
              <w:szCs w:val="24"/>
              <w:lang w:eastAsia="en-GB"/>
            </w:rPr>
          </w:pPr>
          <w:hyperlink w:anchor="_Toc170677074" w:history="1">
            <w:r w:rsidR="001742E2" w:rsidRPr="009A6C07">
              <w:rPr>
                <w:rStyle w:val="Hyperlink"/>
                <w:noProof/>
              </w:rPr>
              <w:t>Regulations and Compliance</w:t>
            </w:r>
            <w:r w:rsidR="001742E2">
              <w:rPr>
                <w:noProof/>
                <w:webHidden/>
              </w:rPr>
              <w:tab/>
            </w:r>
            <w:r w:rsidR="001742E2">
              <w:rPr>
                <w:noProof/>
                <w:webHidden/>
              </w:rPr>
              <w:fldChar w:fldCharType="begin"/>
            </w:r>
            <w:r w:rsidR="001742E2">
              <w:rPr>
                <w:noProof/>
                <w:webHidden/>
              </w:rPr>
              <w:instrText xml:space="preserve"> PAGEREF _Toc170677074 \h </w:instrText>
            </w:r>
            <w:r w:rsidR="001742E2">
              <w:rPr>
                <w:noProof/>
                <w:webHidden/>
              </w:rPr>
            </w:r>
            <w:r w:rsidR="001742E2">
              <w:rPr>
                <w:noProof/>
                <w:webHidden/>
              </w:rPr>
              <w:fldChar w:fldCharType="separate"/>
            </w:r>
            <w:r w:rsidR="001742E2">
              <w:rPr>
                <w:noProof/>
                <w:webHidden/>
              </w:rPr>
              <w:t>4</w:t>
            </w:r>
            <w:r w:rsidR="001742E2">
              <w:rPr>
                <w:noProof/>
                <w:webHidden/>
              </w:rPr>
              <w:fldChar w:fldCharType="end"/>
            </w:r>
          </w:hyperlink>
        </w:p>
        <w:p w14:paraId="1D55AED1" w14:textId="186D655D" w:rsidR="001742E2" w:rsidRDefault="00000000">
          <w:pPr>
            <w:pStyle w:val="TOC1"/>
            <w:tabs>
              <w:tab w:val="right" w:leader="dot" w:pos="9016"/>
            </w:tabs>
            <w:rPr>
              <w:rFonts w:eastAsiaTheme="minorEastAsia"/>
              <w:noProof/>
              <w:sz w:val="24"/>
              <w:szCs w:val="24"/>
              <w:lang w:eastAsia="en-GB"/>
            </w:rPr>
          </w:pPr>
          <w:hyperlink w:anchor="_Toc170677075" w:history="1">
            <w:r w:rsidR="001742E2" w:rsidRPr="009A6C07">
              <w:rPr>
                <w:rStyle w:val="Hyperlink"/>
                <w:noProof/>
              </w:rPr>
              <w:t>3. Management</w:t>
            </w:r>
            <w:r w:rsidR="001742E2">
              <w:rPr>
                <w:noProof/>
                <w:webHidden/>
              </w:rPr>
              <w:tab/>
            </w:r>
            <w:r w:rsidR="001742E2">
              <w:rPr>
                <w:noProof/>
                <w:webHidden/>
              </w:rPr>
              <w:fldChar w:fldCharType="begin"/>
            </w:r>
            <w:r w:rsidR="001742E2">
              <w:rPr>
                <w:noProof/>
                <w:webHidden/>
              </w:rPr>
              <w:instrText xml:space="preserve"> PAGEREF _Toc170677075 \h </w:instrText>
            </w:r>
            <w:r w:rsidR="001742E2">
              <w:rPr>
                <w:noProof/>
                <w:webHidden/>
              </w:rPr>
            </w:r>
            <w:r w:rsidR="001742E2">
              <w:rPr>
                <w:noProof/>
                <w:webHidden/>
              </w:rPr>
              <w:fldChar w:fldCharType="separate"/>
            </w:r>
            <w:r w:rsidR="001742E2">
              <w:rPr>
                <w:noProof/>
                <w:webHidden/>
              </w:rPr>
              <w:t>5</w:t>
            </w:r>
            <w:r w:rsidR="001742E2">
              <w:rPr>
                <w:noProof/>
                <w:webHidden/>
              </w:rPr>
              <w:fldChar w:fldCharType="end"/>
            </w:r>
          </w:hyperlink>
        </w:p>
        <w:p w14:paraId="7B20527A" w14:textId="4EEC5F9D" w:rsidR="001742E2" w:rsidRDefault="00000000">
          <w:pPr>
            <w:pStyle w:val="TOC2"/>
            <w:tabs>
              <w:tab w:val="right" w:leader="dot" w:pos="9016"/>
            </w:tabs>
            <w:rPr>
              <w:rFonts w:eastAsiaTheme="minorEastAsia"/>
              <w:noProof/>
              <w:sz w:val="24"/>
              <w:szCs w:val="24"/>
              <w:lang w:eastAsia="en-GB"/>
            </w:rPr>
          </w:pPr>
          <w:hyperlink w:anchor="_Toc170677076" w:history="1">
            <w:r w:rsidR="001742E2" w:rsidRPr="009A6C07">
              <w:rPr>
                <w:rStyle w:val="Hyperlink"/>
                <w:noProof/>
              </w:rPr>
              <w:t>Structure</w:t>
            </w:r>
            <w:r w:rsidR="001742E2">
              <w:rPr>
                <w:noProof/>
                <w:webHidden/>
              </w:rPr>
              <w:tab/>
            </w:r>
            <w:r w:rsidR="001742E2">
              <w:rPr>
                <w:noProof/>
                <w:webHidden/>
              </w:rPr>
              <w:fldChar w:fldCharType="begin"/>
            </w:r>
            <w:r w:rsidR="001742E2">
              <w:rPr>
                <w:noProof/>
                <w:webHidden/>
              </w:rPr>
              <w:instrText xml:space="preserve"> PAGEREF _Toc170677076 \h </w:instrText>
            </w:r>
            <w:r w:rsidR="001742E2">
              <w:rPr>
                <w:noProof/>
                <w:webHidden/>
              </w:rPr>
            </w:r>
            <w:r w:rsidR="001742E2">
              <w:rPr>
                <w:noProof/>
                <w:webHidden/>
              </w:rPr>
              <w:fldChar w:fldCharType="separate"/>
            </w:r>
            <w:r w:rsidR="001742E2">
              <w:rPr>
                <w:noProof/>
                <w:webHidden/>
              </w:rPr>
              <w:t>5</w:t>
            </w:r>
            <w:r w:rsidR="001742E2">
              <w:rPr>
                <w:noProof/>
                <w:webHidden/>
              </w:rPr>
              <w:fldChar w:fldCharType="end"/>
            </w:r>
          </w:hyperlink>
        </w:p>
        <w:p w14:paraId="22090842" w14:textId="66A82A55" w:rsidR="001742E2" w:rsidRDefault="00000000">
          <w:pPr>
            <w:pStyle w:val="TOC2"/>
            <w:tabs>
              <w:tab w:val="right" w:leader="dot" w:pos="9016"/>
            </w:tabs>
            <w:rPr>
              <w:rFonts w:eastAsiaTheme="minorEastAsia"/>
              <w:noProof/>
              <w:sz w:val="24"/>
              <w:szCs w:val="24"/>
              <w:lang w:eastAsia="en-GB"/>
            </w:rPr>
          </w:pPr>
          <w:hyperlink w:anchor="_Toc170677077" w:history="1">
            <w:r w:rsidR="001742E2" w:rsidRPr="009A6C07">
              <w:rPr>
                <w:rStyle w:val="Hyperlink"/>
                <w:noProof/>
              </w:rPr>
              <w:t>Key Roles and Responsibilities</w:t>
            </w:r>
            <w:r w:rsidR="001742E2">
              <w:rPr>
                <w:noProof/>
                <w:webHidden/>
              </w:rPr>
              <w:tab/>
            </w:r>
            <w:r w:rsidR="001742E2">
              <w:rPr>
                <w:noProof/>
                <w:webHidden/>
              </w:rPr>
              <w:fldChar w:fldCharType="begin"/>
            </w:r>
            <w:r w:rsidR="001742E2">
              <w:rPr>
                <w:noProof/>
                <w:webHidden/>
              </w:rPr>
              <w:instrText xml:space="preserve"> PAGEREF _Toc170677077 \h </w:instrText>
            </w:r>
            <w:r w:rsidR="001742E2">
              <w:rPr>
                <w:noProof/>
                <w:webHidden/>
              </w:rPr>
            </w:r>
            <w:r w:rsidR="001742E2">
              <w:rPr>
                <w:noProof/>
                <w:webHidden/>
              </w:rPr>
              <w:fldChar w:fldCharType="separate"/>
            </w:r>
            <w:r w:rsidR="001742E2">
              <w:rPr>
                <w:noProof/>
                <w:webHidden/>
              </w:rPr>
              <w:t>5</w:t>
            </w:r>
            <w:r w:rsidR="001742E2">
              <w:rPr>
                <w:noProof/>
                <w:webHidden/>
              </w:rPr>
              <w:fldChar w:fldCharType="end"/>
            </w:r>
          </w:hyperlink>
        </w:p>
        <w:p w14:paraId="4F8EA238" w14:textId="6B06452F" w:rsidR="001742E2" w:rsidRDefault="00000000">
          <w:pPr>
            <w:pStyle w:val="TOC2"/>
            <w:tabs>
              <w:tab w:val="right" w:leader="dot" w:pos="9016"/>
            </w:tabs>
            <w:rPr>
              <w:rFonts w:eastAsiaTheme="minorEastAsia"/>
              <w:noProof/>
              <w:sz w:val="24"/>
              <w:szCs w:val="24"/>
              <w:lang w:eastAsia="en-GB"/>
            </w:rPr>
          </w:pPr>
          <w:hyperlink w:anchor="_Toc170677078" w:history="1">
            <w:r w:rsidR="001742E2" w:rsidRPr="009A6C07">
              <w:rPr>
                <w:rStyle w:val="Hyperlink"/>
                <w:noProof/>
              </w:rPr>
              <w:t>External Professionals</w:t>
            </w:r>
            <w:r w:rsidR="001742E2">
              <w:rPr>
                <w:noProof/>
                <w:webHidden/>
              </w:rPr>
              <w:tab/>
            </w:r>
            <w:r w:rsidR="001742E2">
              <w:rPr>
                <w:noProof/>
                <w:webHidden/>
              </w:rPr>
              <w:fldChar w:fldCharType="begin"/>
            </w:r>
            <w:r w:rsidR="001742E2">
              <w:rPr>
                <w:noProof/>
                <w:webHidden/>
              </w:rPr>
              <w:instrText xml:space="preserve"> PAGEREF _Toc170677078 \h </w:instrText>
            </w:r>
            <w:r w:rsidR="001742E2">
              <w:rPr>
                <w:noProof/>
                <w:webHidden/>
              </w:rPr>
            </w:r>
            <w:r w:rsidR="001742E2">
              <w:rPr>
                <w:noProof/>
                <w:webHidden/>
              </w:rPr>
              <w:fldChar w:fldCharType="separate"/>
            </w:r>
            <w:r w:rsidR="001742E2">
              <w:rPr>
                <w:noProof/>
                <w:webHidden/>
              </w:rPr>
              <w:t>6</w:t>
            </w:r>
            <w:r w:rsidR="001742E2">
              <w:rPr>
                <w:noProof/>
                <w:webHidden/>
              </w:rPr>
              <w:fldChar w:fldCharType="end"/>
            </w:r>
          </w:hyperlink>
        </w:p>
        <w:p w14:paraId="2DF21ACF" w14:textId="218B6589" w:rsidR="001742E2" w:rsidRDefault="00000000">
          <w:pPr>
            <w:pStyle w:val="TOC1"/>
            <w:tabs>
              <w:tab w:val="right" w:leader="dot" w:pos="9016"/>
            </w:tabs>
            <w:rPr>
              <w:rFonts w:eastAsiaTheme="minorEastAsia"/>
              <w:noProof/>
              <w:sz w:val="24"/>
              <w:szCs w:val="24"/>
              <w:lang w:eastAsia="en-GB"/>
            </w:rPr>
          </w:pPr>
          <w:hyperlink w:anchor="_Toc170677079" w:history="1">
            <w:r w:rsidR="001742E2" w:rsidRPr="009A6C07">
              <w:rPr>
                <w:rStyle w:val="Hyperlink"/>
                <w:noProof/>
              </w:rPr>
              <w:t>4. PESTEL Analysis</w:t>
            </w:r>
            <w:r w:rsidR="001742E2">
              <w:rPr>
                <w:noProof/>
                <w:webHidden/>
              </w:rPr>
              <w:tab/>
            </w:r>
            <w:r w:rsidR="001742E2">
              <w:rPr>
                <w:noProof/>
                <w:webHidden/>
              </w:rPr>
              <w:fldChar w:fldCharType="begin"/>
            </w:r>
            <w:r w:rsidR="001742E2">
              <w:rPr>
                <w:noProof/>
                <w:webHidden/>
              </w:rPr>
              <w:instrText xml:space="preserve"> PAGEREF _Toc170677079 \h </w:instrText>
            </w:r>
            <w:r w:rsidR="001742E2">
              <w:rPr>
                <w:noProof/>
                <w:webHidden/>
              </w:rPr>
            </w:r>
            <w:r w:rsidR="001742E2">
              <w:rPr>
                <w:noProof/>
                <w:webHidden/>
              </w:rPr>
              <w:fldChar w:fldCharType="separate"/>
            </w:r>
            <w:r w:rsidR="001742E2">
              <w:rPr>
                <w:noProof/>
                <w:webHidden/>
              </w:rPr>
              <w:t>6</w:t>
            </w:r>
            <w:r w:rsidR="001742E2">
              <w:rPr>
                <w:noProof/>
                <w:webHidden/>
              </w:rPr>
              <w:fldChar w:fldCharType="end"/>
            </w:r>
          </w:hyperlink>
        </w:p>
        <w:p w14:paraId="3BFB3038" w14:textId="305E1B33" w:rsidR="001742E2" w:rsidRDefault="00000000">
          <w:pPr>
            <w:pStyle w:val="TOC2"/>
            <w:tabs>
              <w:tab w:val="right" w:leader="dot" w:pos="9016"/>
            </w:tabs>
            <w:rPr>
              <w:rFonts w:eastAsiaTheme="minorEastAsia"/>
              <w:noProof/>
              <w:sz w:val="24"/>
              <w:szCs w:val="24"/>
              <w:lang w:eastAsia="en-GB"/>
            </w:rPr>
          </w:pPr>
          <w:hyperlink w:anchor="_Toc170677080" w:history="1">
            <w:r w:rsidR="001742E2" w:rsidRPr="009A6C07">
              <w:rPr>
                <w:rStyle w:val="Hyperlink"/>
                <w:noProof/>
              </w:rPr>
              <w:t>Political</w:t>
            </w:r>
            <w:r w:rsidR="001742E2">
              <w:rPr>
                <w:noProof/>
                <w:webHidden/>
              </w:rPr>
              <w:tab/>
            </w:r>
            <w:r w:rsidR="001742E2">
              <w:rPr>
                <w:noProof/>
                <w:webHidden/>
              </w:rPr>
              <w:fldChar w:fldCharType="begin"/>
            </w:r>
            <w:r w:rsidR="001742E2">
              <w:rPr>
                <w:noProof/>
                <w:webHidden/>
              </w:rPr>
              <w:instrText xml:space="preserve"> PAGEREF _Toc170677080 \h </w:instrText>
            </w:r>
            <w:r w:rsidR="001742E2">
              <w:rPr>
                <w:noProof/>
                <w:webHidden/>
              </w:rPr>
            </w:r>
            <w:r w:rsidR="001742E2">
              <w:rPr>
                <w:noProof/>
                <w:webHidden/>
              </w:rPr>
              <w:fldChar w:fldCharType="separate"/>
            </w:r>
            <w:r w:rsidR="001742E2">
              <w:rPr>
                <w:noProof/>
                <w:webHidden/>
              </w:rPr>
              <w:t>6</w:t>
            </w:r>
            <w:r w:rsidR="001742E2">
              <w:rPr>
                <w:noProof/>
                <w:webHidden/>
              </w:rPr>
              <w:fldChar w:fldCharType="end"/>
            </w:r>
          </w:hyperlink>
        </w:p>
        <w:p w14:paraId="2E75B6F3" w14:textId="00B339DA" w:rsidR="001742E2" w:rsidRDefault="00000000">
          <w:pPr>
            <w:pStyle w:val="TOC2"/>
            <w:tabs>
              <w:tab w:val="right" w:leader="dot" w:pos="9016"/>
            </w:tabs>
            <w:rPr>
              <w:rFonts w:eastAsiaTheme="minorEastAsia"/>
              <w:noProof/>
              <w:sz w:val="24"/>
              <w:szCs w:val="24"/>
              <w:lang w:eastAsia="en-GB"/>
            </w:rPr>
          </w:pPr>
          <w:hyperlink w:anchor="_Toc170677081" w:history="1">
            <w:r w:rsidR="001742E2" w:rsidRPr="009A6C07">
              <w:rPr>
                <w:rStyle w:val="Hyperlink"/>
                <w:noProof/>
              </w:rPr>
              <w:t>Economic</w:t>
            </w:r>
            <w:r w:rsidR="001742E2">
              <w:rPr>
                <w:noProof/>
                <w:webHidden/>
              </w:rPr>
              <w:tab/>
            </w:r>
            <w:r w:rsidR="001742E2">
              <w:rPr>
                <w:noProof/>
                <w:webHidden/>
              </w:rPr>
              <w:fldChar w:fldCharType="begin"/>
            </w:r>
            <w:r w:rsidR="001742E2">
              <w:rPr>
                <w:noProof/>
                <w:webHidden/>
              </w:rPr>
              <w:instrText xml:space="preserve"> PAGEREF _Toc170677081 \h </w:instrText>
            </w:r>
            <w:r w:rsidR="001742E2">
              <w:rPr>
                <w:noProof/>
                <w:webHidden/>
              </w:rPr>
            </w:r>
            <w:r w:rsidR="001742E2">
              <w:rPr>
                <w:noProof/>
                <w:webHidden/>
              </w:rPr>
              <w:fldChar w:fldCharType="separate"/>
            </w:r>
            <w:r w:rsidR="001742E2">
              <w:rPr>
                <w:noProof/>
                <w:webHidden/>
              </w:rPr>
              <w:t>6</w:t>
            </w:r>
            <w:r w:rsidR="001742E2">
              <w:rPr>
                <w:noProof/>
                <w:webHidden/>
              </w:rPr>
              <w:fldChar w:fldCharType="end"/>
            </w:r>
          </w:hyperlink>
        </w:p>
        <w:p w14:paraId="74F8639D" w14:textId="27005A45" w:rsidR="001742E2" w:rsidRDefault="00000000">
          <w:pPr>
            <w:pStyle w:val="TOC2"/>
            <w:tabs>
              <w:tab w:val="right" w:leader="dot" w:pos="9016"/>
            </w:tabs>
            <w:rPr>
              <w:rFonts w:eastAsiaTheme="minorEastAsia"/>
              <w:noProof/>
              <w:sz w:val="24"/>
              <w:szCs w:val="24"/>
              <w:lang w:eastAsia="en-GB"/>
            </w:rPr>
          </w:pPr>
          <w:hyperlink w:anchor="_Toc170677082" w:history="1">
            <w:r w:rsidR="001742E2" w:rsidRPr="009A6C07">
              <w:rPr>
                <w:rStyle w:val="Hyperlink"/>
                <w:noProof/>
              </w:rPr>
              <w:t>Social</w:t>
            </w:r>
            <w:r w:rsidR="001742E2">
              <w:rPr>
                <w:noProof/>
                <w:webHidden/>
              </w:rPr>
              <w:tab/>
            </w:r>
            <w:r w:rsidR="001742E2">
              <w:rPr>
                <w:noProof/>
                <w:webHidden/>
              </w:rPr>
              <w:fldChar w:fldCharType="begin"/>
            </w:r>
            <w:r w:rsidR="001742E2">
              <w:rPr>
                <w:noProof/>
                <w:webHidden/>
              </w:rPr>
              <w:instrText xml:space="preserve"> PAGEREF _Toc170677082 \h </w:instrText>
            </w:r>
            <w:r w:rsidR="001742E2">
              <w:rPr>
                <w:noProof/>
                <w:webHidden/>
              </w:rPr>
            </w:r>
            <w:r w:rsidR="001742E2">
              <w:rPr>
                <w:noProof/>
                <w:webHidden/>
              </w:rPr>
              <w:fldChar w:fldCharType="separate"/>
            </w:r>
            <w:r w:rsidR="001742E2">
              <w:rPr>
                <w:noProof/>
                <w:webHidden/>
              </w:rPr>
              <w:t>6</w:t>
            </w:r>
            <w:r w:rsidR="001742E2">
              <w:rPr>
                <w:noProof/>
                <w:webHidden/>
              </w:rPr>
              <w:fldChar w:fldCharType="end"/>
            </w:r>
          </w:hyperlink>
        </w:p>
        <w:p w14:paraId="781267FB" w14:textId="1A5F8092" w:rsidR="001742E2" w:rsidRDefault="00000000">
          <w:pPr>
            <w:pStyle w:val="TOC2"/>
            <w:tabs>
              <w:tab w:val="right" w:leader="dot" w:pos="9016"/>
            </w:tabs>
            <w:rPr>
              <w:rFonts w:eastAsiaTheme="minorEastAsia"/>
              <w:noProof/>
              <w:sz w:val="24"/>
              <w:szCs w:val="24"/>
              <w:lang w:eastAsia="en-GB"/>
            </w:rPr>
          </w:pPr>
          <w:hyperlink w:anchor="_Toc170677083" w:history="1">
            <w:r w:rsidR="001742E2" w:rsidRPr="009A6C07">
              <w:rPr>
                <w:rStyle w:val="Hyperlink"/>
                <w:noProof/>
              </w:rPr>
              <w:t>Technological</w:t>
            </w:r>
            <w:r w:rsidR="001742E2">
              <w:rPr>
                <w:noProof/>
                <w:webHidden/>
              </w:rPr>
              <w:tab/>
            </w:r>
            <w:r w:rsidR="001742E2">
              <w:rPr>
                <w:noProof/>
                <w:webHidden/>
              </w:rPr>
              <w:fldChar w:fldCharType="begin"/>
            </w:r>
            <w:r w:rsidR="001742E2">
              <w:rPr>
                <w:noProof/>
                <w:webHidden/>
              </w:rPr>
              <w:instrText xml:space="preserve"> PAGEREF _Toc170677083 \h </w:instrText>
            </w:r>
            <w:r w:rsidR="001742E2">
              <w:rPr>
                <w:noProof/>
                <w:webHidden/>
              </w:rPr>
            </w:r>
            <w:r w:rsidR="001742E2">
              <w:rPr>
                <w:noProof/>
                <w:webHidden/>
              </w:rPr>
              <w:fldChar w:fldCharType="separate"/>
            </w:r>
            <w:r w:rsidR="001742E2">
              <w:rPr>
                <w:noProof/>
                <w:webHidden/>
              </w:rPr>
              <w:t>7</w:t>
            </w:r>
            <w:r w:rsidR="001742E2">
              <w:rPr>
                <w:noProof/>
                <w:webHidden/>
              </w:rPr>
              <w:fldChar w:fldCharType="end"/>
            </w:r>
          </w:hyperlink>
        </w:p>
        <w:p w14:paraId="752C0264" w14:textId="42E5E938" w:rsidR="001742E2" w:rsidRDefault="00000000">
          <w:pPr>
            <w:pStyle w:val="TOC2"/>
            <w:tabs>
              <w:tab w:val="right" w:leader="dot" w:pos="9016"/>
            </w:tabs>
            <w:rPr>
              <w:rFonts w:eastAsiaTheme="minorEastAsia"/>
              <w:noProof/>
              <w:sz w:val="24"/>
              <w:szCs w:val="24"/>
              <w:lang w:eastAsia="en-GB"/>
            </w:rPr>
          </w:pPr>
          <w:hyperlink w:anchor="_Toc170677084" w:history="1">
            <w:r w:rsidR="001742E2" w:rsidRPr="009A6C07">
              <w:rPr>
                <w:rStyle w:val="Hyperlink"/>
                <w:noProof/>
              </w:rPr>
              <w:t>Environmental</w:t>
            </w:r>
            <w:r w:rsidR="001742E2">
              <w:rPr>
                <w:noProof/>
                <w:webHidden/>
              </w:rPr>
              <w:tab/>
            </w:r>
            <w:r w:rsidR="001742E2">
              <w:rPr>
                <w:noProof/>
                <w:webHidden/>
              </w:rPr>
              <w:fldChar w:fldCharType="begin"/>
            </w:r>
            <w:r w:rsidR="001742E2">
              <w:rPr>
                <w:noProof/>
                <w:webHidden/>
              </w:rPr>
              <w:instrText xml:space="preserve"> PAGEREF _Toc170677084 \h </w:instrText>
            </w:r>
            <w:r w:rsidR="001742E2">
              <w:rPr>
                <w:noProof/>
                <w:webHidden/>
              </w:rPr>
            </w:r>
            <w:r w:rsidR="001742E2">
              <w:rPr>
                <w:noProof/>
                <w:webHidden/>
              </w:rPr>
              <w:fldChar w:fldCharType="separate"/>
            </w:r>
            <w:r w:rsidR="001742E2">
              <w:rPr>
                <w:noProof/>
                <w:webHidden/>
              </w:rPr>
              <w:t>7</w:t>
            </w:r>
            <w:r w:rsidR="001742E2">
              <w:rPr>
                <w:noProof/>
                <w:webHidden/>
              </w:rPr>
              <w:fldChar w:fldCharType="end"/>
            </w:r>
          </w:hyperlink>
        </w:p>
        <w:p w14:paraId="34649A0F" w14:textId="00AB622A" w:rsidR="001742E2" w:rsidRDefault="00000000">
          <w:pPr>
            <w:pStyle w:val="TOC2"/>
            <w:tabs>
              <w:tab w:val="right" w:leader="dot" w:pos="9016"/>
            </w:tabs>
            <w:rPr>
              <w:rFonts w:eastAsiaTheme="minorEastAsia"/>
              <w:noProof/>
              <w:sz w:val="24"/>
              <w:szCs w:val="24"/>
              <w:lang w:eastAsia="en-GB"/>
            </w:rPr>
          </w:pPr>
          <w:hyperlink w:anchor="_Toc170677085" w:history="1">
            <w:r w:rsidR="001742E2" w:rsidRPr="009A6C07">
              <w:rPr>
                <w:rStyle w:val="Hyperlink"/>
                <w:noProof/>
              </w:rPr>
              <w:t>Legal</w:t>
            </w:r>
            <w:r w:rsidR="001742E2">
              <w:rPr>
                <w:noProof/>
                <w:webHidden/>
              </w:rPr>
              <w:tab/>
            </w:r>
            <w:r w:rsidR="001742E2">
              <w:rPr>
                <w:noProof/>
                <w:webHidden/>
              </w:rPr>
              <w:fldChar w:fldCharType="begin"/>
            </w:r>
            <w:r w:rsidR="001742E2">
              <w:rPr>
                <w:noProof/>
                <w:webHidden/>
              </w:rPr>
              <w:instrText xml:space="preserve"> PAGEREF _Toc170677085 \h </w:instrText>
            </w:r>
            <w:r w:rsidR="001742E2">
              <w:rPr>
                <w:noProof/>
                <w:webHidden/>
              </w:rPr>
            </w:r>
            <w:r w:rsidR="001742E2">
              <w:rPr>
                <w:noProof/>
                <w:webHidden/>
              </w:rPr>
              <w:fldChar w:fldCharType="separate"/>
            </w:r>
            <w:r w:rsidR="001742E2">
              <w:rPr>
                <w:noProof/>
                <w:webHidden/>
              </w:rPr>
              <w:t>7</w:t>
            </w:r>
            <w:r w:rsidR="001742E2">
              <w:rPr>
                <w:noProof/>
                <w:webHidden/>
              </w:rPr>
              <w:fldChar w:fldCharType="end"/>
            </w:r>
          </w:hyperlink>
        </w:p>
        <w:p w14:paraId="1277024D" w14:textId="0E528ED9" w:rsidR="001742E2" w:rsidRDefault="00000000">
          <w:pPr>
            <w:pStyle w:val="TOC1"/>
            <w:tabs>
              <w:tab w:val="right" w:leader="dot" w:pos="9016"/>
            </w:tabs>
            <w:rPr>
              <w:rFonts w:eastAsiaTheme="minorEastAsia"/>
              <w:noProof/>
              <w:sz w:val="24"/>
              <w:szCs w:val="24"/>
              <w:lang w:eastAsia="en-GB"/>
            </w:rPr>
          </w:pPr>
          <w:hyperlink w:anchor="_Toc170677086" w:history="1">
            <w:r w:rsidR="001742E2" w:rsidRPr="009A6C07">
              <w:rPr>
                <w:rStyle w:val="Hyperlink"/>
                <w:noProof/>
              </w:rPr>
              <w:t>5. 4Ps of Marketing</w:t>
            </w:r>
            <w:r w:rsidR="001742E2">
              <w:rPr>
                <w:noProof/>
                <w:webHidden/>
              </w:rPr>
              <w:tab/>
            </w:r>
            <w:r w:rsidR="001742E2">
              <w:rPr>
                <w:noProof/>
                <w:webHidden/>
              </w:rPr>
              <w:fldChar w:fldCharType="begin"/>
            </w:r>
            <w:r w:rsidR="001742E2">
              <w:rPr>
                <w:noProof/>
                <w:webHidden/>
              </w:rPr>
              <w:instrText xml:space="preserve"> PAGEREF _Toc170677086 \h </w:instrText>
            </w:r>
            <w:r w:rsidR="001742E2">
              <w:rPr>
                <w:noProof/>
                <w:webHidden/>
              </w:rPr>
            </w:r>
            <w:r w:rsidR="001742E2">
              <w:rPr>
                <w:noProof/>
                <w:webHidden/>
              </w:rPr>
              <w:fldChar w:fldCharType="separate"/>
            </w:r>
            <w:r w:rsidR="001742E2">
              <w:rPr>
                <w:noProof/>
                <w:webHidden/>
              </w:rPr>
              <w:t>7</w:t>
            </w:r>
            <w:r w:rsidR="001742E2">
              <w:rPr>
                <w:noProof/>
                <w:webHidden/>
              </w:rPr>
              <w:fldChar w:fldCharType="end"/>
            </w:r>
          </w:hyperlink>
        </w:p>
        <w:p w14:paraId="7A9FF712" w14:textId="61800F17" w:rsidR="001742E2" w:rsidRDefault="00000000">
          <w:pPr>
            <w:pStyle w:val="TOC2"/>
            <w:tabs>
              <w:tab w:val="right" w:leader="dot" w:pos="9016"/>
            </w:tabs>
            <w:rPr>
              <w:rFonts w:eastAsiaTheme="minorEastAsia"/>
              <w:noProof/>
              <w:sz w:val="24"/>
              <w:szCs w:val="24"/>
              <w:lang w:eastAsia="en-GB"/>
            </w:rPr>
          </w:pPr>
          <w:hyperlink w:anchor="_Toc170677087" w:history="1">
            <w:r w:rsidR="001742E2" w:rsidRPr="009A6C07">
              <w:rPr>
                <w:rStyle w:val="Hyperlink"/>
                <w:noProof/>
              </w:rPr>
              <w:t>Product</w:t>
            </w:r>
            <w:r w:rsidR="001742E2">
              <w:rPr>
                <w:noProof/>
                <w:webHidden/>
              </w:rPr>
              <w:tab/>
            </w:r>
            <w:r w:rsidR="001742E2">
              <w:rPr>
                <w:noProof/>
                <w:webHidden/>
              </w:rPr>
              <w:fldChar w:fldCharType="begin"/>
            </w:r>
            <w:r w:rsidR="001742E2">
              <w:rPr>
                <w:noProof/>
                <w:webHidden/>
              </w:rPr>
              <w:instrText xml:space="preserve"> PAGEREF _Toc170677087 \h </w:instrText>
            </w:r>
            <w:r w:rsidR="001742E2">
              <w:rPr>
                <w:noProof/>
                <w:webHidden/>
              </w:rPr>
            </w:r>
            <w:r w:rsidR="001742E2">
              <w:rPr>
                <w:noProof/>
                <w:webHidden/>
              </w:rPr>
              <w:fldChar w:fldCharType="separate"/>
            </w:r>
            <w:r w:rsidR="001742E2">
              <w:rPr>
                <w:noProof/>
                <w:webHidden/>
              </w:rPr>
              <w:t>7</w:t>
            </w:r>
            <w:r w:rsidR="001742E2">
              <w:rPr>
                <w:noProof/>
                <w:webHidden/>
              </w:rPr>
              <w:fldChar w:fldCharType="end"/>
            </w:r>
          </w:hyperlink>
        </w:p>
        <w:p w14:paraId="65D66918" w14:textId="41487806" w:rsidR="001742E2" w:rsidRDefault="00000000">
          <w:pPr>
            <w:pStyle w:val="TOC2"/>
            <w:tabs>
              <w:tab w:val="right" w:leader="dot" w:pos="9016"/>
            </w:tabs>
            <w:rPr>
              <w:rFonts w:eastAsiaTheme="minorEastAsia"/>
              <w:noProof/>
              <w:sz w:val="24"/>
              <w:szCs w:val="24"/>
              <w:lang w:eastAsia="en-GB"/>
            </w:rPr>
          </w:pPr>
          <w:hyperlink w:anchor="_Toc170677088" w:history="1">
            <w:r w:rsidR="001742E2" w:rsidRPr="009A6C07">
              <w:rPr>
                <w:rStyle w:val="Hyperlink"/>
                <w:noProof/>
              </w:rPr>
              <w:t>Price</w:t>
            </w:r>
            <w:r w:rsidR="001742E2">
              <w:rPr>
                <w:noProof/>
                <w:webHidden/>
              </w:rPr>
              <w:tab/>
            </w:r>
            <w:r w:rsidR="001742E2">
              <w:rPr>
                <w:noProof/>
                <w:webHidden/>
              </w:rPr>
              <w:fldChar w:fldCharType="begin"/>
            </w:r>
            <w:r w:rsidR="001742E2">
              <w:rPr>
                <w:noProof/>
                <w:webHidden/>
              </w:rPr>
              <w:instrText xml:space="preserve"> PAGEREF _Toc170677088 \h </w:instrText>
            </w:r>
            <w:r w:rsidR="001742E2">
              <w:rPr>
                <w:noProof/>
                <w:webHidden/>
              </w:rPr>
            </w:r>
            <w:r w:rsidR="001742E2">
              <w:rPr>
                <w:noProof/>
                <w:webHidden/>
              </w:rPr>
              <w:fldChar w:fldCharType="separate"/>
            </w:r>
            <w:r w:rsidR="001742E2">
              <w:rPr>
                <w:noProof/>
                <w:webHidden/>
              </w:rPr>
              <w:t>7</w:t>
            </w:r>
            <w:r w:rsidR="001742E2">
              <w:rPr>
                <w:noProof/>
                <w:webHidden/>
              </w:rPr>
              <w:fldChar w:fldCharType="end"/>
            </w:r>
          </w:hyperlink>
        </w:p>
        <w:p w14:paraId="6D8AABC9" w14:textId="1E0BAB37" w:rsidR="001742E2" w:rsidRDefault="00000000">
          <w:pPr>
            <w:pStyle w:val="TOC2"/>
            <w:tabs>
              <w:tab w:val="right" w:leader="dot" w:pos="9016"/>
            </w:tabs>
            <w:rPr>
              <w:rFonts w:eastAsiaTheme="minorEastAsia"/>
              <w:noProof/>
              <w:sz w:val="24"/>
              <w:szCs w:val="24"/>
              <w:lang w:eastAsia="en-GB"/>
            </w:rPr>
          </w:pPr>
          <w:hyperlink w:anchor="_Toc170677089" w:history="1">
            <w:r w:rsidR="001742E2" w:rsidRPr="009A6C07">
              <w:rPr>
                <w:rStyle w:val="Hyperlink"/>
                <w:noProof/>
              </w:rPr>
              <w:t>Place</w:t>
            </w:r>
            <w:r w:rsidR="001742E2">
              <w:rPr>
                <w:noProof/>
                <w:webHidden/>
              </w:rPr>
              <w:tab/>
            </w:r>
            <w:r w:rsidR="001742E2">
              <w:rPr>
                <w:noProof/>
                <w:webHidden/>
              </w:rPr>
              <w:fldChar w:fldCharType="begin"/>
            </w:r>
            <w:r w:rsidR="001742E2">
              <w:rPr>
                <w:noProof/>
                <w:webHidden/>
              </w:rPr>
              <w:instrText xml:space="preserve"> PAGEREF _Toc170677089 \h </w:instrText>
            </w:r>
            <w:r w:rsidR="001742E2">
              <w:rPr>
                <w:noProof/>
                <w:webHidden/>
              </w:rPr>
            </w:r>
            <w:r w:rsidR="001742E2">
              <w:rPr>
                <w:noProof/>
                <w:webHidden/>
              </w:rPr>
              <w:fldChar w:fldCharType="separate"/>
            </w:r>
            <w:r w:rsidR="001742E2">
              <w:rPr>
                <w:noProof/>
                <w:webHidden/>
              </w:rPr>
              <w:t>8</w:t>
            </w:r>
            <w:r w:rsidR="001742E2">
              <w:rPr>
                <w:noProof/>
                <w:webHidden/>
              </w:rPr>
              <w:fldChar w:fldCharType="end"/>
            </w:r>
          </w:hyperlink>
        </w:p>
        <w:p w14:paraId="7BED37B3" w14:textId="77FC8BBA" w:rsidR="001742E2" w:rsidRDefault="00000000">
          <w:pPr>
            <w:pStyle w:val="TOC2"/>
            <w:tabs>
              <w:tab w:val="right" w:leader="dot" w:pos="9016"/>
            </w:tabs>
            <w:rPr>
              <w:rFonts w:eastAsiaTheme="minorEastAsia"/>
              <w:noProof/>
              <w:sz w:val="24"/>
              <w:szCs w:val="24"/>
              <w:lang w:eastAsia="en-GB"/>
            </w:rPr>
          </w:pPr>
          <w:hyperlink w:anchor="_Toc170677090" w:history="1">
            <w:r w:rsidR="001742E2" w:rsidRPr="009A6C07">
              <w:rPr>
                <w:rStyle w:val="Hyperlink"/>
                <w:noProof/>
              </w:rPr>
              <w:t>Promotion</w:t>
            </w:r>
            <w:r w:rsidR="001742E2">
              <w:rPr>
                <w:noProof/>
                <w:webHidden/>
              </w:rPr>
              <w:tab/>
            </w:r>
            <w:r w:rsidR="001742E2">
              <w:rPr>
                <w:noProof/>
                <w:webHidden/>
              </w:rPr>
              <w:fldChar w:fldCharType="begin"/>
            </w:r>
            <w:r w:rsidR="001742E2">
              <w:rPr>
                <w:noProof/>
                <w:webHidden/>
              </w:rPr>
              <w:instrText xml:space="preserve"> PAGEREF _Toc170677090 \h </w:instrText>
            </w:r>
            <w:r w:rsidR="001742E2">
              <w:rPr>
                <w:noProof/>
                <w:webHidden/>
              </w:rPr>
            </w:r>
            <w:r w:rsidR="001742E2">
              <w:rPr>
                <w:noProof/>
                <w:webHidden/>
              </w:rPr>
              <w:fldChar w:fldCharType="separate"/>
            </w:r>
            <w:r w:rsidR="001742E2">
              <w:rPr>
                <w:noProof/>
                <w:webHidden/>
              </w:rPr>
              <w:t>8</w:t>
            </w:r>
            <w:r w:rsidR="001742E2">
              <w:rPr>
                <w:noProof/>
                <w:webHidden/>
              </w:rPr>
              <w:fldChar w:fldCharType="end"/>
            </w:r>
          </w:hyperlink>
        </w:p>
        <w:p w14:paraId="567ECDA1" w14:textId="25C7D113" w:rsidR="001742E2" w:rsidRDefault="00000000">
          <w:pPr>
            <w:pStyle w:val="TOC1"/>
            <w:tabs>
              <w:tab w:val="right" w:leader="dot" w:pos="9016"/>
            </w:tabs>
            <w:rPr>
              <w:rFonts w:eastAsiaTheme="minorEastAsia"/>
              <w:noProof/>
              <w:sz w:val="24"/>
              <w:szCs w:val="24"/>
              <w:lang w:eastAsia="en-GB"/>
            </w:rPr>
          </w:pPr>
          <w:hyperlink w:anchor="_Toc170677091" w:history="1">
            <w:r w:rsidR="001742E2" w:rsidRPr="009A6C07">
              <w:rPr>
                <w:rStyle w:val="Hyperlink"/>
                <w:noProof/>
              </w:rPr>
              <w:t>6. Cash Flow Forecast</w:t>
            </w:r>
            <w:r w:rsidR="001742E2">
              <w:rPr>
                <w:noProof/>
                <w:webHidden/>
              </w:rPr>
              <w:tab/>
            </w:r>
            <w:r w:rsidR="001742E2">
              <w:rPr>
                <w:noProof/>
                <w:webHidden/>
              </w:rPr>
              <w:fldChar w:fldCharType="begin"/>
            </w:r>
            <w:r w:rsidR="001742E2">
              <w:rPr>
                <w:noProof/>
                <w:webHidden/>
              </w:rPr>
              <w:instrText xml:space="preserve"> PAGEREF _Toc170677091 \h </w:instrText>
            </w:r>
            <w:r w:rsidR="001742E2">
              <w:rPr>
                <w:noProof/>
                <w:webHidden/>
              </w:rPr>
            </w:r>
            <w:r w:rsidR="001742E2">
              <w:rPr>
                <w:noProof/>
                <w:webHidden/>
              </w:rPr>
              <w:fldChar w:fldCharType="separate"/>
            </w:r>
            <w:r w:rsidR="001742E2">
              <w:rPr>
                <w:noProof/>
                <w:webHidden/>
              </w:rPr>
              <w:t>8</w:t>
            </w:r>
            <w:r w:rsidR="001742E2">
              <w:rPr>
                <w:noProof/>
                <w:webHidden/>
              </w:rPr>
              <w:fldChar w:fldCharType="end"/>
            </w:r>
          </w:hyperlink>
        </w:p>
        <w:p w14:paraId="59A38037" w14:textId="61E1F260" w:rsidR="001742E2" w:rsidRDefault="00000000">
          <w:pPr>
            <w:pStyle w:val="TOC2"/>
            <w:tabs>
              <w:tab w:val="right" w:leader="dot" w:pos="9016"/>
            </w:tabs>
            <w:rPr>
              <w:rFonts w:eastAsiaTheme="minorEastAsia"/>
              <w:noProof/>
              <w:sz w:val="24"/>
              <w:szCs w:val="24"/>
              <w:lang w:eastAsia="en-GB"/>
            </w:rPr>
          </w:pPr>
          <w:hyperlink w:anchor="_Toc170677092" w:history="1">
            <w:r w:rsidR="001742E2" w:rsidRPr="009A6C07">
              <w:rPr>
                <w:rStyle w:val="Hyperlink"/>
                <w:noProof/>
              </w:rPr>
              <w:t>Monthly Cash Flow Forecast (First 12 Months)</w:t>
            </w:r>
            <w:r w:rsidR="001742E2">
              <w:rPr>
                <w:noProof/>
                <w:webHidden/>
              </w:rPr>
              <w:tab/>
            </w:r>
            <w:r w:rsidR="001742E2">
              <w:rPr>
                <w:noProof/>
                <w:webHidden/>
              </w:rPr>
              <w:fldChar w:fldCharType="begin"/>
            </w:r>
            <w:r w:rsidR="001742E2">
              <w:rPr>
                <w:noProof/>
                <w:webHidden/>
              </w:rPr>
              <w:instrText xml:space="preserve"> PAGEREF _Toc170677092 \h </w:instrText>
            </w:r>
            <w:r w:rsidR="001742E2">
              <w:rPr>
                <w:noProof/>
                <w:webHidden/>
              </w:rPr>
            </w:r>
            <w:r w:rsidR="001742E2">
              <w:rPr>
                <w:noProof/>
                <w:webHidden/>
              </w:rPr>
              <w:fldChar w:fldCharType="separate"/>
            </w:r>
            <w:r w:rsidR="001742E2">
              <w:rPr>
                <w:noProof/>
                <w:webHidden/>
              </w:rPr>
              <w:t>9</w:t>
            </w:r>
            <w:r w:rsidR="001742E2">
              <w:rPr>
                <w:noProof/>
                <w:webHidden/>
              </w:rPr>
              <w:fldChar w:fldCharType="end"/>
            </w:r>
          </w:hyperlink>
        </w:p>
        <w:p w14:paraId="707A98F1" w14:textId="327F213F" w:rsidR="001742E2" w:rsidRDefault="00000000">
          <w:pPr>
            <w:pStyle w:val="TOC2"/>
            <w:tabs>
              <w:tab w:val="right" w:leader="dot" w:pos="9016"/>
            </w:tabs>
            <w:rPr>
              <w:rFonts w:eastAsiaTheme="minorEastAsia"/>
              <w:noProof/>
              <w:sz w:val="24"/>
              <w:szCs w:val="24"/>
              <w:lang w:eastAsia="en-GB"/>
            </w:rPr>
          </w:pPr>
          <w:hyperlink w:anchor="_Toc170677093" w:history="1">
            <w:r w:rsidR="001742E2" w:rsidRPr="009A6C07">
              <w:rPr>
                <w:rStyle w:val="Hyperlink"/>
                <w:noProof/>
              </w:rPr>
              <w:t>Analysis</w:t>
            </w:r>
            <w:r w:rsidR="001742E2">
              <w:rPr>
                <w:noProof/>
                <w:webHidden/>
              </w:rPr>
              <w:tab/>
            </w:r>
            <w:r w:rsidR="001742E2">
              <w:rPr>
                <w:noProof/>
                <w:webHidden/>
              </w:rPr>
              <w:fldChar w:fldCharType="begin"/>
            </w:r>
            <w:r w:rsidR="001742E2">
              <w:rPr>
                <w:noProof/>
                <w:webHidden/>
              </w:rPr>
              <w:instrText xml:space="preserve"> PAGEREF _Toc170677093 \h </w:instrText>
            </w:r>
            <w:r w:rsidR="001742E2">
              <w:rPr>
                <w:noProof/>
                <w:webHidden/>
              </w:rPr>
            </w:r>
            <w:r w:rsidR="001742E2">
              <w:rPr>
                <w:noProof/>
                <w:webHidden/>
              </w:rPr>
              <w:fldChar w:fldCharType="separate"/>
            </w:r>
            <w:r w:rsidR="001742E2">
              <w:rPr>
                <w:noProof/>
                <w:webHidden/>
              </w:rPr>
              <w:t>9</w:t>
            </w:r>
            <w:r w:rsidR="001742E2">
              <w:rPr>
                <w:noProof/>
                <w:webHidden/>
              </w:rPr>
              <w:fldChar w:fldCharType="end"/>
            </w:r>
          </w:hyperlink>
        </w:p>
        <w:p w14:paraId="2A4A4306" w14:textId="01D35538" w:rsidR="001742E2" w:rsidRDefault="00000000">
          <w:pPr>
            <w:pStyle w:val="TOC1"/>
            <w:tabs>
              <w:tab w:val="right" w:leader="dot" w:pos="9016"/>
            </w:tabs>
            <w:rPr>
              <w:rFonts w:eastAsiaTheme="minorEastAsia"/>
              <w:noProof/>
              <w:sz w:val="24"/>
              <w:szCs w:val="24"/>
              <w:lang w:eastAsia="en-GB"/>
            </w:rPr>
          </w:pPr>
          <w:hyperlink w:anchor="_Toc170677094" w:history="1">
            <w:r w:rsidR="001742E2" w:rsidRPr="009A6C07">
              <w:rPr>
                <w:rStyle w:val="Hyperlink"/>
                <w:noProof/>
              </w:rPr>
              <w:t>References</w:t>
            </w:r>
            <w:r w:rsidR="001742E2">
              <w:rPr>
                <w:noProof/>
                <w:webHidden/>
              </w:rPr>
              <w:tab/>
            </w:r>
            <w:r w:rsidR="001742E2">
              <w:rPr>
                <w:noProof/>
                <w:webHidden/>
              </w:rPr>
              <w:fldChar w:fldCharType="begin"/>
            </w:r>
            <w:r w:rsidR="001742E2">
              <w:rPr>
                <w:noProof/>
                <w:webHidden/>
              </w:rPr>
              <w:instrText xml:space="preserve"> PAGEREF _Toc170677094 \h </w:instrText>
            </w:r>
            <w:r w:rsidR="001742E2">
              <w:rPr>
                <w:noProof/>
                <w:webHidden/>
              </w:rPr>
            </w:r>
            <w:r w:rsidR="001742E2">
              <w:rPr>
                <w:noProof/>
                <w:webHidden/>
              </w:rPr>
              <w:fldChar w:fldCharType="separate"/>
            </w:r>
            <w:r w:rsidR="001742E2">
              <w:rPr>
                <w:noProof/>
                <w:webHidden/>
              </w:rPr>
              <w:t>10</w:t>
            </w:r>
            <w:r w:rsidR="001742E2">
              <w:rPr>
                <w:noProof/>
                <w:webHidden/>
              </w:rPr>
              <w:fldChar w:fldCharType="end"/>
            </w:r>
          </w:hyperlink>
        </w:p>
        <w:p w14:paraId="62379BAD" w14:textId="7DF9FF30" w:rsidR="00F209C8" w:rsidRDefault="00F209C8">
          <w:r>
            <w:rPr>
              <w:b/>
              <w:bCs/>
              <w:noProof/>
            </w:rPr>
            <w:fldChar w:fldCharType="end"/>
          </w:r>
        </w:p>
      </w:sdtContent>
    </w:sdt>
    <w:p w14:paraId="599163A1" w14:textId="7B8BEBC2" w:rsidR="00F209C8" w:rsidRDefault="00F209C8" w:rsidP="00F209C8"/>
    <w:p w14:paraId="41E068EA" w14:textId="77777777" w:rsidR="00F209C8" w:rsidRDefault="00F209C8">
      <w:r>
        <w:br w:type="page"/>
      </w:r>
    </w:p>
    <w:p w14:paraId="65ABE398" w14:textId="77777777" w:rsidR="00F209C8" w:rsidRDefault="00F209C8" w:rsidP="00F209C8">
      <w:pPr>
        <w:pStyle w:val="Heading1"/>
        <w:rPr>
          <w:rFonts w:eastAsia="Times New Roman"/>
          <w:lang w:eastAsia="en-GB"/>
        </w:rPr>
      </w:pPr>
      <w:bookmarkStart w:id="0" w:name="_Toc170677064"/>
      <w:r w:rsidRPr="00F209C8">
        <w:rPr>
          <w:rFonts w:eastAsia="Times New Roman"/>
          <w:lang w:eastAsia="en-GB"/>
        </w:rPr>
        <w:lastRenderedPageBreak/>
        <w:t>1. Overview of the Business Idea</w:t>
      </w:r>
      <w:bookmarkEnd w:id="0"/>
    </w:p>
    <w:p w14:paraId="179EA91A" w14:textId="37262F17" w:rsidR="00F209C8" w:rsidRPr="00F209C8" w:rsidRDefault="00F209C8" w:rsidP="00F209C8">
      <w:pPr>
        <w:pStyle w:val="Heading2"/>
        <w:rPr>
          <w:lang w:eastAsia="en-GB"/>
        </w:rPr>
      </w:pPr>
      <w:bookmarkStart w:id="1" w:name="_Toc170677065"/>
      <w:r>
        <w:rPr>
          <w:lang w:eastAsia="en-GB"/>
        </w:rPr>
        <w:t>Introduction</w:t>
      </w:r>
      <w:bookmarkEnd w:id="1"/>
    </w:p>
    <w:p w14:paraId="4FD94BB5" w14:textId="61F91C33" w:rsidR="004C2BBB" w:rsidRDefault="004C2BBB" w:rsidP="004C2BBB">
      <w:proofErr w:type="spellStart"/>
      <w:r>
        <w:t>E</w:t>
      </w:r>
      <w:r w:rsidRPr="004C2BBB">
        <w:t>coBrew</w:t>
      </w:r>
      <w:proofErr w:type="spellEnd"/>
      <w:r w:rsidRPr="004C2BBB">
        <w:t xml:space="preserve"> cafe is a biodegradable coffee shop with the intent to brew the most highest quality sustainable/organic coffee where the best beans are </w:t>
      </w:r>
      <w:r>
        <w:t>offered</w:t>
      </w:r>
      <w:r w:rsidRPr="004C2BBB">
        <w:t xml:space="preserve"> to guests </w:t>
      </w:r>
      <w:r>
        <w:t xml:space="preserve">seeking to </w:t>
      </w:r>
      <w:r w:rsidRPr="004C2BBB">
        <w:t>discover</w:t>
      </w:r>
      <w:r>
        <w:t xml:space="preserve"> </w:t>
      </w:r>
      <w:r w:rsidRPr="004C2BBB">
        <w:t>the flavour of their coffee in a community style</w:t>
      </w:r>
      <w:r>
        <w:t xml:space="preserve"> cafe</w:t>
      </w:r>
      <w:r w:rsidRPr="004C2BBB">
        <w:t xml:space="preserve"> where humans deserve to drink and eat healthier in a greener </w:t>
      </w:r>
      <w:r>
        <w:t>manner</w:t>
      </w:r>
      <w:r w:rsidRPr="004C2BBB">
        <w:t>.</w:t>
      </w:r>
    </w:p>
    <w:p w14:paraId="37315B64" w14:textId="299514BB" w:rsidR="00F209C8" w:rsidRDefault="001742E2" w:rsidP="00F209C8">
      <w:pPr>
        <w:pStyle w:val="Heading2"/>
        <w:rPr>
          <w:rStyle w:val="Strong"/>
          <w:b w:val="0"/>
          <w:bCs w:val="0"/>
        </w:rPr>
      </w:pPr>
      <w:bookmarkStart w:id="2" w:name="_Toc170677066"/>
      <w:r>
        <w:rPr>
          <w:rStyle w:val="Strong"/>
          <w:b w:val="0"/>
          <w:bCs w:val="0"/>
        </w:rPr>
        <w:t>USP</w:t>
      </w:r>
      <w:bookmarkEnd w:id="2"/>
    </w:p>
    <w:p w14:paraId="499324C1" w14:textId="2AA69A59" w:rsidR="004C2BBB" w:rsidRDefault="004C2BBB" w:rsidP="004C2BBB">
      <w:r>
        <w:t>The USP is based on</w:t>
      </w:r>
      <w:r w:rsidRPr="004C2BBB">
        <w:t xml:space="preserve"> choosing fair trade and organic green coffee beans </w:t>
      </w:r>
      <w:r>
        <w:t>as well as</w:t>
      </w:r>
      <w:r w:rsidRPr="004C2BBB">
        <w:t xml:space="preserve"> using biodegradable packaging and even applying a zero-waste </w:t>
      </w:r>
      <w:r w:rsidR="001742E2">
        <w:t>approach</w:t>
      </w:r>
      <w:r w:rsidRPr="004C2BBB">
        <w:t xml:space="preserve"> in all its </w:t>
      </w:r>
      <w:r w:rsidR="001742E2">
        <w:t>operations</w:t>
      </w:r>
      <w:r w:rsidRPr="004C2BBB">
        <w:t xml:space="preserve"> and </w:t>
      </w:r>
      <w:r w:rsidR="001742E2">
        <w:t xml:space="preserve">its </w:t>
      </w:r>
      <w:r w:rsidRPr="004C2BBB">
        <w:t>unique interior decoration using recycled and upcycled accessories</w:t>
      </w:r>
      <w:r w:rsidR="001742E2">
        <w:t>.</w:t>
      </w:r>
    </w:p>
    <w:p w14:paraId="51B3FEBE" w14:textId="76B2EF4C" w:rsidR="00F209C8" w:rsidRDefault="00F209C8" w:rsidP="00F209C8">
      <w:pPr>
        <w:pStyle w:val="Heading2"/>
        <w:rPr>
          <w:rStyle w:val="Strong"/>
          <w:b w:val="0"/>
          <w:bCs w:val="0"/>
        </w:rPr>
      </w:pPr>
      <w:bookmarkStart w:id="3" w:name="_Toc170677067"/>
      <w:r w:rsidRPr="00F209C8">
        <w:rPr>
          <w:rStyle w:val="Strong"/>
          <w:b w:val="0"/>
          <w:bCs w:val="0"/>
        </w:rPr>
        <w:t>Market Needs</w:t>
      </w:r>
      <w:bookmarkEnd w:id="3"/>
    </w:p>
    <w:p w14:paraId="48035328" w14:textId="09F506EA" w:rsidR="001742E2" w:rsidRDefault="001742E2" w:rsidP="001742E2">
      <w:r w:rsidRPr="001742E2">
        <w:t>The target market</w:t>
      </w:r>
      <w:r>
        <w:t>s</w:t>
      </w:r>
      <w:r w:rsidRPr="001742E2">
        <w:t xml:space="preserve"> of the company </w:t>
      </w:r>
      <w:r>
        <w:t>are</w:t>
      </w:r>
      <w:r w:rsidRPr="001742E2">
        <w:t xml:space="preserve"> eco-conscious consumers, health-minded consumers and urban coffee lovers. The business has highlighted the market where people value sustainability and health, especially in urban areas. Marketplaces nowadays has growing trends to those who favour not only the products that are quality but </w:t>
      </w:r>
      <w:r>
        <w:t>also</w:t>
      </w:r>
      <w:r w:rsidRPr="001742E2">
        <w:t xml:space="preserve"> the values of the business that bear</w:t>
      </w:r>
      <w:r>
        <w:t>s</w:t>
      </w:r>
      <w:r w:rsidRPr="001742E2">
        <w:t xml:space="preserve"> sympathy </w:t>
      </w:r>
      <w:r>
        <w:t>to the</w:t>
      </w:r>
      <w:r w:rsidRPr="001742E2">
        <w:t xml:space="preserve"> environment (Bui, 2020).</w:t>
      </w:r>
    </w:p>
    <w:p w14:paraId="2F4715BC" w14:textId="0750F63E" w:rsidR="00F209C8" w:rsidRDefault="00F209C8" w:rsidP="00F209C8">
      <w:pPr>
        <w:pStyle w:val="Heading2"/>
        <w:rPr>
          <w:rStyle w:val="Strong"/>
          <w:b w:val="0"/>
          <w:bCs w:val="0"/>
        </w:rPr>
      </w:pPr>
      <w:bookmarkStart w:id="4" w:name="_Toc170677068"/>
      <w:r w:rsidRPr="00F209C8">
        <w:rPr>
          <w:rStyle w:val="Strong"/>
          <w:b w:val="0"/>
          <w:bCs w:val="0"/>
        </w:rPr>
        <w:t>Mission and Vision Statements</w:t>
      </w:r>
      <w:bookmarkEnd w:id="4"/>
    </w:p>
    <w:p w14:paraId="2B13A094" w14:textId="20AE7EDE" w:rsidR="001742E2" w:rsidRDefault="001742E2" w:rsidP="001742E2">
      <w:pPr>
        <w:pStyle w:val="ListParagraph"/>
        <w:numPr>
          <w:ilvl w:val="0"/>
          <w:numId w:val="16"/>
        </w:numPr>
      </w:pPr>
      <w:r w:rsidRPr="001742E2">
        <w:t xml:space="preserve">Mission statement: Serve organic, fair trade coffee and sustainable snacks in an environment promoting community and responsible citizenship. </w:t>
      </w:r>
    </w:p>
    <w:p w14:paraId="570352EA" w14:textId="595BA0F3" w:rsidR="001742E2" w:rsidRPr="001742E2" w:rsidRDefault="001742E2" w:rsidP="001742E2">
      <w:pPr>
        <w:pStyle w:val="ListParagraph"/>
        <w:numPr>
          <w:ilvl w:val="0"/>
          <w:numId w:val="16"/>
        </w:numPr>
      </w:pPr>
      <w:r w:rsidRPr="001742E2">
        <w:t>Vision Statement: To be the greenest, most sustainable chain of coffee houses in the world, and ignite a movement of green conscience consumers around the world.</w:t>
      </w:r>
    </w:p>
    <w:p w14:paraId="517228F8" w14:textId="70A2A7FE" w:rsidR="00F209C8" w:rsidRDefault="00F209C8" w:rsidP="00860486">
      <w:pPr>
        <w:pStyle w:val="Heading2"/>
        <w:rPr>
          <w:rStyle w:val="Strong"/>
          <w:b w:val="0"/>
          <w:bCs w:val="0"/>
        </w:rPr>
      </w:pPr>
      <w:bookmarkStart w:id="5" w:name="_Toc170677069"/>
      <w:r w:rsidRPr="00F209C8">
        <w:rPr>
          <w:rStyle w:val="Strong"/>
          <w:b w:val="0"/>
          <w:bCs w:val="0"/>
        </w:rPr>
        <w:t>Products and Services</w:t>
      </w:r>
      <w:bookmarkEnd w:id="5"/>
    </w:p>
    <w:p w14:paraId="482D30D6" w14:textId="0C903887" w:rsidR="001742E2" w:rsidRPr="001742E2" w:rsidRDefault="001742E2" w:rsidP="001742E2">
      <w:pPr>
        <w:pStyle w:val="ListParagraph"/>
        <w:numPr>
          <w:ilvl w:val="0"/>
          <w:numId w:val="18"/>
        </w:numPr>
      </w:pPr>
      <w:r>
        <w:t>H</w:t>
      </w:r>
      <w:r w:rsidRPr="001742E2">
        <w:t>ot and cold drinks including fair-trade coffee, organic teas, and barista favourites.</w:t>
      </w:r>
    </w:p>
    <w:p w14:paraId="7B194DA1" w14:textId="13D53AD5" w:rsidR="001742E2" w:rsidRPr="001742E2" w:rsidRDefault="001742E2" w:rsidP="001742E2">
      <w:pPr>
        <w:pStyle w:val="ListParagraph"/>
        <w:numPr>
          <w:ilvl w:val="0"/>
          <w:numId w:val="18"/>
        </w:numPr>
      </w:pPr>
      <w:r w:rsidRPr="001742E2">
        <w:t>Organic pastries, gluten-free options, vegan treats, and fresh juices.</w:t>
      </w:r>
    </w:p>
    <w:p w14:paraId="3FE146A8" w14:textId="763EC229" w:rsidR="001742E2" w:rsidRPr="001742E2" w:rsidRDefault="001742E2" w:rsidP="001742E2">
      <w:pPr>
        <w:pStyle w:val="ListParagraph"/>
        <w:numPr>
          <w:ilvl w:val="0"/>
          <w:numId w:val="18"/>
        </w:numPr>
      </w:pPr>
      <w:r w:rsidRPr="001742E2">
        <w:t>Reusable coffee cups, eco-friendly straws, and sustainable lifestyle products.</w:t>
      </w:r>
    </w:p>
    <w:p w14:paraId="3068E94E" w14:textId="6ED1F399" w:rsidR="001742E2" w:rsidRDefault="001742E2" w:rsidP="001742E2">
      <w:pPr>
        <w:pStyle w:val="ListParagraph"/>
        <w:numPr>
          <w:ilvl w:val="0"/>
          <w:numId w:val="18"/>
        </w:numPr>
      </w:pPr>
      <w:r w:rsidRPr="001742E2">
        <w:t>Seminars, book clubs, or other sustainability-focused events will be hosted in the business for the benefit of the local community.</w:t>
      </w:r>
    </w:p>
    <w:p w14:paraId="3B267466" w14:textId="0327FEDC" w:rsidR="00F209C8" w:rsidRDefault="00F209C8" w:rsidP="001742E2">
      <w:pPr>
        <w:pStyle w:val="Heading2"/>
        <w:rPr>
          <w:rStyle w:val="Strong"/>
          <w:b w:val="0"/>
          <w:bCs w:val="0"/>
        </w:rPr>
      </w:pPr>
      <w:bookmarkStart w:id="6" w:name="_Toc170677070"/>
      <w:r w:rsidRPr="00F209C8">
        <w:rPr>
          <w:rStyle w:val="Strong"/>
          <w:b w:val="0"/>
          <w:bCs w:val="0"/>
        </w:rPr>
        <w:t>Environmental Commitment</w:t>
      </w:r>
      <w:bookmarkEnd w:id="6"/>
    </w:p>
    <w:p w14:paraId="7B5DE7BC" w14:textId="77777777" w:rsidR="00F209C8" w:rsidRPr="00F209C8" w:rsidRDefault="00F209C8" w:rsidP="00F209C8">
      <w:pPr>
        <w:rPr>
          <w:lang w:eastAsia="en-GB"/>
        </w:rPr>
      </w:pPr>
      <w:proofErr w:type="spellStart"/>
      <w:r w:rsidRPr="00F209C8">
        <w:rPr>
          <w:lang w:eastAsia="en-GB"/>
        </w:rPr>
        <w:t>EcoBrew</w:t>
      </w:r>
      <w:proofErr w:type="spellEnd"/>
      <w:r w:rsidRPr="00F209C8">
        <w:rPr>
          <w:lang w:eastAsia="en-GB"/>
        </w:rPr>
        <w:t xml:space="preserve"> Café aims to be a zero-waste business by implementing various sustainability practices such as:</w:t>
      </w:r>
    </w:p>
    <w:p w14:paraId="5C900AC3" w14:textId="77777777" w:rsidR="00F209C8" w:rsidRPr="00F209C8" w:rsidRDefault="00F209C8">
      <w:pPr>
        <w:pStyle w:val="ListParagraph"/>
        <w:numPr>
          <w:ilvl w:val="0"/>
          <w:numId w:val="1"/>
        </w:numPr>
        <w:rPr>
          <w:lang w:eastAsia="en-GB"/>
        </w:rPr>
      </w:pPr>
      <w:r w:rsidRPr="00F209C8">
        <w:rPr>
          <w:lang w:eastAsia="en-GB"/>
        </w:rPr>
        <w:t>Using compostable and biodegradable packaging.</w:t>
      </w:r>
    </w:p>
    <w:p w14:paraId="1CF9B13C" w14:textId="77777777" w:rsidR="00F209C8" w:rsidRPr="00F209C8" w:rsidRDefault="00F209C8">
      <w:pPr>
        <w:pStyle w:val="ListParagraph"/>
        <w:numPr>
          <w:ilvl w:val="0"/>
          <w:numId w:val="1"/>
        </w:numPr>
        <w:rPr>
          <w:lang w:eastAsia="en-GB"/>
        </w:rPr>
      </w:pPr>
      <w:r w:rsidRPr="00F209C8">
        <w:rPr>
          <w:lang w:eastAsia="en-GB"/>
        </w:rPr>
        <w:t>Offering discounts for customers who bring their own reusable cups.</w:t>
      </w:r>
    </w:p>
    <w:p w14:paraId="32110ED5" w14:textId="77777777" w:rsidR="00F209C8" w:rsidRPr="00F209C8" w:rsidRDefault="00F209C8">
      <w:pPr>
        <w:pStyle w:val="ListParagraph"/>
        <w:numPr>
          <w:ilvl w:val="0"/>
          <w:numId w:val="1"/>
        </w:numPr>
        <w:rPr>
          <w:lang w:eastAsia="en-GB"/>
        </w:rPr>
      </w:pPr>
      <w:r w:rsidRPr="00F209C8">
        <w:rPr>
          <w:lang w:eastAsia="en-GB"/>
        </w:rPr>
        <w:t>Partnering with local composting facilities to manage waste.</w:t>
      </w:r>
    </w:p>
    <w:p w14:paraId="5372D885" w14:textId="77777777" w:rsidR="00F209C8" w:rsidRPr="00F209C8" w:rsidRDefault="00F209C8">
      <w:pPr>
        <w:pStyle w:val="ListParagraph"/>
        <w:numPr>
          <w:ilvl w:val="0"/>
          <w:numId w:val="1"/>
        </w:numPr>
        <w:rPr>
          <w:lang w:eastAsia="en-GB"/>
        </w:rPr>
      </w:pPr>
      <w:r w:rsidRPr="00F209C8">
        <w:rPr>
          <w:lang w:eastAsia="en-GB"/>
        </w:rPr>
        <w:t>Sourcing ingredients from local, organic, and fair-trade suppliers.</w:t>
      </w:r>
    </w:p>
    <w:p w14:paraId="79FE2DC9" w14:textId="44927043" w:rsidR="00F209C8" w:rsidRDefault="00F209C8" w:rsidP="00F209C8">
      <w:pPr>
        <w:pStyle w:val="Heading1"/>
      </w:pPr>
      <w:bookmarkStart w:id="7" w:name="_Toc170677071"/>
      <w:r>
        <w:lastRenderedPageBreak/>
        <w:t>2. Legal Format of the Startup Company</w:t>
      </w:r>
      <w:bookmarkEnd w:id="7"/>
    </w:p>
    <w:p w14:paraId="34FE0714" w14:textId="77777777" w:rsidR="00F209C8" w:rsidRDefault="00F209C8" w:rsidP="00F209C8">
      <w:pPr>
        <w:pStyle w:val="Heading4"/>
      </w:pPr>
      <w:r>
        <w:t>Business Structure: Limited Liability Company (LLC)</w:t>
      </w:r>
    </w:p>
    <w:p w14:paraId="214B8C04" w14:textId="41226AB0" w:rsidR="00F209C8" w:rsidRDefault="00F209C8" w:rsidP="00F209C8">
      <w:pPr>
        <w:pStyle w:val="Heading2"/>
        <w:rPr>
          <w:rStyle w:val="Strong"/>
          <w:b w:val="0"/>
          <w:bCs w:val="0"/>
        </w:rPr>
      </w:pPr>
      <w:bookmarkStart w:id="8" w:name="_Toc170677072"/>
      <w:r w:rsidRPr="00F209C8">
        <w:rPr>
          <w:rStyle w:val="Strong"/>
          <w:b w:val="0"/>
          <w:bCs w:val="0"/>
        </w:rPr>
        <w:t>Justification for Choosing LLC</w:t>
      </w:r>
      <w:bookmarkEnd w:id="8"/>
    </w:p>
    <w:p w14:paraId="11A364A6" w14:textId="32FD13B1" w:rsidR="00860486" w:rsidRDefault="00860486" w:rsidP="00860486">
      <w:pPr>
        <w:rPr>
          <w:lang w:eastAsia="en-GB"/>
        </w:rPr>
      </w:pPr>
      <w:proofErr w:type="spellStart"/>
      <w:r w:rsidRPr="00860486">
        <w:rPr>
          <w:lang w:eastAsia="en-GB"/>
        </w:rPr>
        <w:t>EcoBrew</w:t>
      </w:r>
      <w:proofErr w:type="spellEnd"/>
      <w:r w:rsidRPr="00860486">
        <w:rPr>
          <w:lang w:eastAsia="en-GB"/>
        </w:rPr>
        <w:t xml:space="preserve"> Café will be formed as a Limited Liability Company (LLC). This entity type has several advantages that fit the business goals and operational features of the company as </w:t>
      </w:r>
      <w:r w:rsidR="004C2BBB">
        <w:rPr>
          <w:lang w:eastAsia="en-GB"/>
        </w:rPr>
        <w:t xml:space="preserve">per </w:t>
      </w:r>
      <w:proofErr w:type="spellStart"/>
      <w:r w:rsidR="004C2BBB">
        <w:rPr>
          <w:lang w:eastAsia="en-GB"/>
        </w:rPr>
        <w:t>Mikaloniene</w:t>
      </w:r>
      <w:proofErr w:type="spellEnd"/>
      <w:r w:rsidR="004C2BBB">
        <w:rPr>
          <w:lang w:eastAsia="en-GB"/>
        </w:rPr>
        <w:t xml:space="preserve"> (2020)</w:t>
      </w:r>
      <w:r w:rsidRPr="00860486">
        <w:rPr>
          <w:lang w:eastAsia="en-GB"/>
        </w:rPr>
        <w:t>:</w:t>
      </w:r>
    </w:p>
    <w:p w14:paraId="4F47D8A6" w14:textId="29094833" w:rsidR="00860486" w:rsidRDefault="00860486">
      <w:pPr>
        <w:pStyle w:val="ListParagraph"/>
        <w:numPr>
          <w:ilvl w:val="0"/>
          <w:numId w:val="13"/>
        </w:numPr>
        <w:rPr>
          <w:lang w:eastAsia="en-GB"/>
        </w:rPr>
      </w:pPr>
      <w:r w:rsidRPr="00860486">
        <w:rPr>
          <w:lang w:eastAsia="en-GB"/>
        </w:rPr>
        <w:t>Limited Liability Protection: The members’ (owners’) personal assets are protected from creditors’ claims and other business obligations and liabilities. For risk mitigation, this is essential.</w:t>
      </w:r>
    </w:p>
    <w:p w14:paraId="5DEC9E5C" w14:textId="63A2EE71" w:rsidR="00860486" w:rsidRDefault="00860486">
      <w:pPr>
        <w:pStyle w:val="ListParagraph"/>
        <w:numPr>
          <w:ilvl w:val="0"/>
          <w:numId w:val="13"/>
        </w:numPr>
        <w:rPr>
          <w:lang w:eastAsia="en-GB"/>
        </w:rPr>
      </w:pPr>
      <w:r w:rsidRPr="00860486">
        <w:rPr>
          <w:lang w:eastAsia="en-GB"/>
        </w:rPr>
        <w:t>Management Flexibility: An LLC has the ability to choose how it is managed and operated, which may enable it to better respond to and accommodate growth.</w:t>
      </w:r>
    </w:p>
    <w:p w14:paraId="4A99B9F9" w14:textId="13EEFABA" w:rsidR="00860486" w:rsidRDefault="00860486">
      <w:pPr>
        <w:pStyle w:val="ListParagraph"/>
        <w:numPr>
          <w:ilvl w:val="0"/>
          <w:numId w:val="13"/>
        </w:numPr>
        <w:rPr>
          <w:lang w:eastAsia="en-GB"/>
        </w:rPr>
      </w:pPr>
      <w:r w:rsidRPr="00860486">
        <w:rPr>
          <w:lang w:eastAsia="en-GB"/>
        </w:rPr>
        <w:t xml:space="preserve">Tax Benefits: An LLC also provides the benefit of taxation, with members being eligible for </w:t>
      </w:r>
      <w:r w:rsidR="001742E2">
        <w:rPr>
          <w:lang w:eastAsia="en-GB"/>
        </w:rPr>
        <w:t xml:space="preserve">tax </w:t>
      </w:r>
      <w:proofErr w:type="spellStart"/>
      <w:r w:rsidR="001742E2">
        <w:rPr>
          <w:lang w:eastAsia="en-GB"/>
        </w:rPr>
        <w:t>deductables</w:t>
      </w:r>
      <w:proofErr w:type="spellEnd"/>
      <w:r w:rsidR="001742E2">
        <w:rPr>
          <w:lang w:eastAsia="en-GB"/>
        </w:rPr>
        <w:t>.</w:t>
      </w:r>
    </w:p>
    <w:p w14:paraId="3F80CF1F" w14:textId="52558AA4" w:rsidR="00860486" w:rsidRDefault="00860486">
      <w:pPr>
        <w:pStyle w:val="ListParagraph"/>
        <w:numPr>
          <w:ilvl w:val="0"/>
          <w:numId w:val="13"/>
        </w:numPr>
        <w:rPr>
          <w:lang w:eastAsia="en-GB"/>
        </w:rPr>
      </w:pPr>
      <w:r w:rsidRPr="00860486">
        <w:rPr>
          <w:lang w:eastAsia="en-GB"/>
        </w:rPr>
        <w:t>Credibility and trust</w:t>
      </w:r>
      <w:r w:rsidR="001742E2">
        <w:rPr>
          <w:lang w:eastAsia="en-GB"/>
        </w:rPr>
        <w:t xml:space="preserve">: </w:t>
      </w:r>
      <w:proofErr w:type="spellStart"/>
      <w:r w:rsidR="001742E2">
        <w:rPr>
          <w:lang w:eastAsia="en-GB"/>
        </w:rPr>
        <w:t>N</w:t>
      </w:r>
      <w:r w:rsidRPr="00860486">
        <w:rPr>
          <w:lang w:eastAsia="en-GB"/>
        </w:rPr>
        <w:t>eing</w:t>
      </w:r>
      <w:proofErr w:type="spellEnd"/>
      <w:r w:rsidRPr="00860486">
        <w:rPr>
          <w:lang w:eastAsia="en-GB"/>
        </w:rPr>
        <w:t xml:space="preserve"> organised as an LLC will allow </w:t>
      </w:r>
      <w:proofErr w:type="spellStart"/>
      <w:r w:rsidRPr="00860486">
        <w:rPr>
          <w:lang w:eastAsia="en-GB"/>
        </w:rPr>
        <w:t>EcoBrew</w:t>
      </w:r>
      <w:proofErr w:type="spellEnd"/>
      <w:r w:rsidRPr="00860486">
        <w:rPr>
          <w:lang w:eastAsia="en-GB"/>
        </w:rPr>
        <w:t xml:space="preserve"> Café to seem more legitimate to customers, suppliers, and investors because it indicates a formal and professional organisational structure.</w:t>
      </w:r>
    </w:p>
    <w:p w14:paraId="3D3F5BE1" w14:textId="77777777" w:rsidR="00860486" w:rsidRDefault="00860486" w:rsidP="00860486">
      <w:pPr>
        <w:pStyle w:val="ListParagraph"/>
        <w:rPr>
          <w:lang w:eastAsia="en-GB"/>
        </w:rPr>
      </w:pPr>
    </w:p>
    <w:p w14:paraId="5DF7CA3F" w14:textId="547C2218" w:rsidR="00F209C8" w:rsidRPr="00F209C8" w:rsidRDefault="00F209C8" w:rsidP="00F209C8">
      <w:pPr>
        <w:pStyle w:val="Heading2"/>
        <w:rPr>
          <w:rStyle w:val="Strong"/>
          <w:b w:val="0"/>
          <w:bCs w:val="0"/>
        </w:rPr>
      </w:pPr>
      <w:bookmarkStart w:id="9" w:name="_Toc170677073"/>
      <w:r w:rsidRPr="00F209C8">
        <w:rPr>
          <w:rStyle w:val="Strong"/>
          <w:b w:val="0"/>
          <w:bCs w:val="0"/>
        </w:rPr>
        <w:t>Registration</w:t>
      </w:r>
      <w:bookmarkEnd w:id="9"/>
      <w:r w:rsidRPr="00F209C8">
        <w:rPr>
          <w:rStyle w:val="Strong"/>
          <w:b w:val="0"/>
          <w:bCs w:val="0"/>
        </w:rPr>
        <w:t xml:space="preserve"> </w:t>
      </w:r>
    </w:p>
    <w:p w14:paraId="59A13EDD" w14:textId="1C75D0A4" w:rsidR="002C20FD" w:rsidRDefault="00860486" w:rsidP="002C20FD">
      <w:r w:rsidRPr="00860486">
        <w:t xml:space="preserve">With regards to registering </w:t>
      </w:r>
      <w:proofErr w:type="spellStart"/>
      <w:r w:rsidRPr="00860486">
        <w:t>EcoBrew</w:t>
      </w:r>
      <w:proofErr w:type="spellEnd"/>
      <w:r w:rsidRPr="00860486">
        <w:t xml:space="preserve"> as a private limited company in the UK, a unique business name</w:t>
      </w:r>
      <w:r>
        <w:t xml:space="preserve"> is created</w:t>
      </w:r>
      <w:r w:rsidRPr="00860486">
        <w:t xml:space="preserve">, </w:t>
      </w:r>
      <w:proofErr w:type="spellStart"/>
      <w:r w:rsidRPr="00860486">
        <w:t>EcoBrew</w:t>
      </w:r>
      <w:proofErr w:type="spellEnd"/>
      <w:r w:rsidRPr="00860486">
        <w:t xml:space="preserve"> Café Ltd, which complies with Companies House naming rules.</w:t>
      </w:r>
      <w:r w:rsidR="002C20FD">
        <w:t xml:space="preserve"> </w:t>
      </w:r>
      <w:r>
        <w:t>An</w:t>
      </w:r>
      <w:r w:rsidRPr="00860486">
        <w:t xml:space="preserve"> appointed registered office will be a place where the company can receive legal documents. A shareholders’ agreement will be drafted; this will provide information about the shareholding documents, roles of the management, and how to run the company. The company will also obtain a Unique Taxpayer Reference with HM Revenue &amp; Customs for tax obligations and hiring staff</w:t>
      </w:r>
      <w:r w:rsidR="004C2BBB">
        <w:t xml:space="preserve"> (Becht, Mayer and Wagner, 2008)</w:t>
      </w:r>
      <w:r w:rsidRPr="00860486">
        <w:t>.</w:t>
      </w:r>
      <w:r w:rsidR="002C20FD">
        <w:t xml:space="preserve"> </w:t>
      </w:r>
      <w:r w:rsidR="002C20FD" w:rsidRPr="002C20FD">
        <w:t>Furthermore, all VAT registrations and local tax registrations will be completed. Lastly, all the necessary licences and permits for coffee shops, including health and safety permit, food hygiene certificates and premises license will be obtained.</w:t>
      </w:r>
    </w:p>
    <w:p w14:paraId="4C95D9AA" w14:textId="2FEE0777" w:rsidR="00F209C8" w:rsidRDefault="00F209C8" w:rsidP="00F209C8">
      <w:pPr>
        <w:pStyle w:val="Heading2"/>
        <w:rPr>
          <w:rStyle w:val="Strong"/>
          <w:b w:val="0"/>
          <w:bCs w:val="0"/>
        </w:rPr>
      </w:pPr>
      <w:bookmarkStart w:id="10" w:name="_Toc170677074"/>
      <w:r w:rsidRPr="00F209C8">
        <w:rPr>
          <w:rStyle w:val="Strong"/>
          <w:b w:val="0"/>
          <w:bCs w:val="0"/>
        </w:rPr>
        <w:t>Regulations and Compliance</w:t>
      </w:r>
      <w:bookmarkEnd w:id="10"/>
    </w:p>
    <w:p w14:paraId="4BCC6D0C" w14:textId="688F5D81" w:rsidR="002C20FD" w:rsidRDefault="002C20FD" w:rsidP="002C20FD">
      <w:proofErr w:type="spellStart"/>
      <w:r w:rsidRPr="002C20FD">
        <w:t>EcoBrew</w:t>
      </w:r>
      <w:proofErr w:type="spellEnd"/>
      <w:r w:rsidRPr="002C20FD">
        <w:t xml:space="preserve"> Café will comply with health and safety requirements which cover food safety, sanitation, and employee health. </w:t>
      </w:r>
      <w:r>
        <w:t>The business is</w:t>
      </w:r>
      <w:r w:rsidRPr="002C20FD">
        <w:t xml:space="preserve"> required to follow regulations set by local health departments and certain cities surrounding restaurant operations. Moreover, </w:t>
      </w:r>
      <w:r>
        <w:t xml:space="preserve">the business </w:t>
      </w:r>
      <w:r w:rsidRPr="002C20FD">
        <w:t>strive</w:t>
      </w:r>
      <w:r>
        <w:t>s</w:t>
      </w:r>
      <w:r w:rsidRPr="002C20FD">
        <w:t xml:space="preserve"> to meet environmental regulations by dealing with waste, recycling and maintaining environmentally friendly policies</w:t>
      </w:r>
      <w:r w:rsidR="004C2BBB">
        <w:t xml:space="preserve"> (</w:t>
      </w:r>
      <w:proofErr w:type="spellStart"/>
      <w:r w:rsidR="004C2BBB">
        <w:t>Garayoa</w:t>
      </w:r>
      <w:proofErr w:type="spellEnd"/>
      <w:r w:rsidR="004C2BBB">
        <w:t xml:space="preserve"> et. al., 2011)</w:t>
      </w:r>
      <w:r w:rsidRPr="002C20FD">
        <w:t>. These requirements will include gaining permits to dump trash at specified locations.</w:t>
      </w:r>
      <w:r w:rsidR="004C2BBB">
        <w:t xml:space="preserve"> </w:t>
      </w:r>
      <w:r>
        <w:t>Country</w:t>
      </w:r>
      <w:r w:rsidRPr="002C20FD">
        <w:t>, and local wage and hour statutes, workers’ compensation, anti-discrimination laws and bioethical laws will be followed to ensure that employees are trained, treated fairly, properly compensated and protected from unsafe conditions. Local zoning ordinances that restrict certain types of businesses in certain areas will be checked to ensure that the proposed location is lawful.</w:t>
      </w:r>
    </w:p>
    <w:p w14:paraId="30522324" w14:textId="3934E3C9" w:rsidR="00F209C8" w:rsidRDefault="00F209C8" w:rsidP="00F209C8">
      <w:pPr>
        <w:pStyle w:val="Heading1"/>
      </w:pPr>
      <w:bookmarkStart w:id="11" w:name="_Toc170677075"/>
      <w:r>
        <w:lastRenderedPageBreak/>
        <w:t>3. Management</w:t>
      </w:r>
      <w:bookmarkEnd w:id="11"/>
      <w:r>
        <w:t xml:space="preserve"> </w:t>
      </w:r>
    </w:p>
    <w:p w14:paraId="5A1AEEF3" w14:textId="3D137388" w:rsidR="00F209C8" w:rsidRDefault="00F209C8" w:rsidP="00F209C8">
      <w:pPr>
        <w:pStyle w:val="Heading2"/>
        <w:rPr>
          <w:rStyle w:val="Strong"/>
          <w:b w:val="0"/>
          <w:bCs w:val="0"/>
        </w:rPr>
      </w:pPr>
      <w:bookmarkStart w:id="12" w:name="_Toc170677076"/>
      <w:r w:rsidRPr="00F209C8">
        <w:rPr>
          <w:rStyle w:val="Strong"/>
          <w:b w:val="0"/>
          <w:bCs w:val="0"/>
        </w:rPr>
        <w:t>Structure</w:t>
      </w:r>
      <w:bookmarkEnd w:id="12"/>
    </w:p>
    <w:p w14:paraId="7EF3886A" w14:textId="77777777" w:rsidR="00194F02" w:rsidRDefault="00194F02" w:rsidP="00194F02">
      <w:r>
        <w:t>The Owner/CEO will oversee strategic direction, financial management, and long-term planning, making major business decisions to achieve the company's vision. The Manager handles day-to-day operations, staff supervision, inventory management, customer service, and health and safety compliance, reporting to the CEO. Baristas prepare and serve beverages, maintain cleanliness, and provide excellent customer service, reporting to the Manager. Kitchen Staff prepare and serve food, manage inventory, and ensure food safety standards, also reporting to the Manager. The Marketing Coordinator manages all marketing activities, including social media, promotions, events, and partnerships, reporting to the CEO.</w:t>
      </w:r>
    </w:p>
    <w:p w14:paraId="07F24E14" w14:textId="4C74C432" w:rsidR="00F209C8" w:rsidRDefault="00F209C8" w:rsidP="00F209C8">
      <w:pPr>
        <w:pStyle w:val="Heading2"/>
        <w:rPr>
          <w:rStyle w:val="Strong"/>
          <w:b w:val="0"/>
          <w:bCs w:val="0"/>
        </w:rPr>
      </w:pPr>
      <w:bookmarkStart w:id="13" w:name="_Toc170677077"/>
      <w:r w:rsidRPr="00F209C8">
        <w:rPr>
          <w:rStyle w:val="Strong"/>
          <w:b w:val="0"/>
          <w:bCs w:val="0"/>
        </w:rPr>
        <w:t>Key Roles and Responsibilities</w:t>
      </w:r>
      <w:bookmarkEnd w:id="13"/>
    </w:p>
    <w:p w14:paraId="26BBDC61" w14:textId="1FB877D8" w:rsidR="00F209C8" w:rsidRPr="00F209C8" w:rsidRDefault="00F209C8">
      <w:pPr>
        <w:pStyle w:val="ListParagraph"/>
        <w:numPr>
          <w:ilvl w:val="0"/>
          <w:numId w:val="2"/>
        </w:numPr>
        <w:rPr>
          <w:lang w:eastAsia="en-GB"/>
        </w:rPr>
      </w:pPr>
      <w:r w:rsidRPr="00F209C8">
        <w:rPr>
          <w:lang w:eastAsia="en-GB"/>
        </w:rPr>
        <w:t>Owner/CEO:</w:t>
      </w:r>
    </w:p>
    <w:p w14:paraId="10022B91" w14:textId="77777777" w:rsidR="00F209C8" w:rsidRPr="00F209C8" w:rsidRDefault="00F209C8">
      <w:pPr>
        <w:pStyle w:val="ListParagraph"/>
        <w:numPr>
          <w:ilvl w:val="0"/>
          <w:numId w:val="4"/>
        </w:numPr>
        <w:rPr>
          <w:lang w:eastAsia="en-GB"/>
        </w:rPr>
      </w:pPr>
      <w:r w:rsidRPr="00F209C8">
        <w:rPr>
          <w:lang w:eastAsia="en-GB"/>
        </w:rPr>
        <w:t>Strategic planning and vision setting</w:t>
      </w:r>
    </w:p>
    <w:p w14:paraId="3E4E013D" w14:textId="77777777" w:rsidR="00F209C8" w:rsidRPr="00F209C8" w:rsidRDefault="00F209C8">
      <w:pPr>
        <w:pStyle w:val="ListParagraph"/>
        <w:numPr>
          <w:ilvl w:val="0"/>
          <w:numId w:val="4"/>
        </w:numPr>
        <w:rPr>
          <w:lang w:eastAsia="en-GB"/>
        </w:rPr>
      </w:pPr>
      <w:r w:rsidRPr="00F209C8">
        <w:rPr>
          <w:lang w:eastAsia="en-GB"/>
        </w:rPr>
        <w:t>Financial management and budgeting</w:t>
      </w:r>
    </w:p>
    <w:p w14:paraId="51925767" w14:textId="77777777" w:rsidR="00F209C8" w:rsidRPr="00F209C8" w:rsidRDefault="00F209C8">
      <w:pPr>
        <w:pStyle w:val="ListParagraph"/>
        <w:numPr>
          <w:ilvl w:val="0"/>
          <w:numId w:val="4"/>
        </w:numPr>
        <w:rPr>
          <w:lang w:eastAsia="en-GB"/>
        </w:rPr>
      </w:pPr>
      <w:r w:rsidRPr="00F209C8">
        <w:rPr>
          <w:lang w:eastAsia="en-GB"/>
        </w:rPr>
        <w:t>Major decision-making</w:t>
      </w:r>
    </w:p>
    <w:p w14:paraId="762FE6E0" w14:textId="77777777" w:rsidR="00F209C8" w:rsidRPr="00F209C8" w:rsidRDefault="00F209C8">
      <w:pPr>
        <w:pStyle w:val="ListParagraph"/>
        <w:numPr>
          <w:ilvl w:val="0"/>
          <w:numId w:val="4"/>
        </w:numPr>
        <w:rPr>
          <w:lang w:eastAsia="en-GB"/>
        </w:rPr>
      </w:pPr>
      <w:r w:rsidRPr="00F209C8">
        <w:rPr>
          <w:lang w:eastAsia="en-GB"/>
        </w:rPr>
        <w:t>Networking and partnerships</w:t>
      </w:r>
    </w:p>
    <w:p w14:paraId="26B92520" w14:textId="77777777" w:rsidR="00F209C8" w:rsidRDefault="00F209C8">
      <w:pPr>
        <w:pStyle w:val="ListParagraph"/>
        <w:numPr>
          <w:ilvl w:val="0"/>
          <w:numId w:val="4"/>
        </w:numPr>
        <w:rPr>
          <w:lang w:eastAsia="en-GB"/>
        </w:rPr>
      </w:pPr>
      <w:r w:rsidRPr="00F209C8">
        <w:rPr>
          <w:lang w:eastAsia="en-GB"/>
        </w:rPr>
        <w:t>Overseeing overall business performance</w:t>
      </w:r>
    </w:p>
    <w:p w14:paraId="18244CBF" w14:textId="77777777" w:rsidR="00F209C8" w:rsidRPr="00F209C8" w:rsidRDefault="00F209C8" w:rsidP="00F209C8">
      <w:pPr>
        <w:pStyle w:val="ListParagraph"/>
        <w:rPr>
          <w:lang w:eastAsia="en-GB"/>
        </w:rPr>
      </w:pPr>
    </w:p>
    <w:p w14:paraId="27D1F8F2" w14:textId="7A9D4599" w:rsidR="00F209C8" w:rsidRPr="00F209C8" w:rsidRDefault="00F209C8">
      <w:pPr>
        <w:pStyle w:val="ListParagraph"/>
        <w:numPr>
          <w:ilvl w:val="0"/>
          <w:numId w:val="3"/>
        </w:numPr>
        <w:rPr>
          <w:lang w:eastAsia="en-GB"/>
        </w:rPr>
      </w:pPr>
      <w:r w:rsidRPr="00F209C8">
        <w:rPr>
          <w:lang w:eastAsia="en-GB"/>
        </w:rPr>
        <w:t>Manager:</w:t>
      </w:r>
    </w:p>
    <w:p w14:paraId="3D4817DB" w14:textId="77777777" w:rsidR="00F209C8" w:rsidRPr="00F209C8" w:rsidRDefault="00F209C8">
      <w:pPr>
        <w:pStyle w:val="ListParagraph"/>
        <w:numPr>
          <w:ilvl w:val="0"/>
          <w:numId w:val="5"/>
        </w:numPr>
        <w:rPr>
          <w:lang w:eastAsia="en-GB"/>
        </w:rPr>
      </w:pPr>
      <w:r w:rsidRPr="00F209C8">
        <w:rPr>
          <w:lang w:eastAsia="en-GB"/>
        </w:rPr>
        <w:t>Daily operational management</w:t>
      </w:r>
    </w:p>
    <w:p w14:paraId="11C81264" w14:textId="77777777" w:rsidR="00F209C8" w:rsidRPr="00F209C8" w:rsidRDefault="00F209C8">
      <w:pPr>
        <w:pStyle w:val="ListParagraph"/>
        <w:numPr>
          <w:ilvl w:val="0"/>
          <w:numId w:val="5"/>
        </w:numPr>
        <w:rPr>
          <w:lang w:eastAsia="en-GB"/>
        </w:rPr>
      </w:pPr>
      <w:r w:rsidRPr="00F209C8">
        <w:rPr>
          <w:lang w:eastAsia="en-GB"/>
        </w:rPr>
        <w:t>Staff scheduling and supervision</w:t>
      </w:r>
    </w:p>
    <w:p w14:paraId="43763409" w14:textId="77777777" w:rsidR="00F209C8" w:rsidRPr="00F209C8" w:rsidRDefault="00F209C8">
      <w:pPr>
        <w:pStyle w:val="ListParagraph"/>
        <w:numPr>
          <w:ilvl w:val="0"/>
          <w:numId w:val="5"/>
        </w:numPr>
        <w:rPr>
          <w:lang w:eastAsia="en-GB"/>
        </w:rPr>
      </w:pPr>
      <w:r w:rsidRPr="00F209C8">
        <w:rPr>
          <w:lang w:eastAsia="en-GB"/>
        </w:rPr>
        <w:t>Inventory management</w:t>
      </w:r>
    </w:p>
    <w:p w14:paraId="28B70F78" w14:textId="77777777" w:rsidR="00F209C8" w:rsidRPr="00F209C8" w:rsidRDefault="00F209C8">
      <w:pPr>
        <w:pStyle w:val="ListParagraph"/>
        <w:numPr>
          <w:ilvl w:val="0"/>
          <w:numId w:val="5"/>
        </w:numPr>
        <w:rPr>
          <w:lang w:eastAsia="en-GB"/>
        </w:rPr>
      </w:pPr>
      <w:r w:rsidRPr="00F209C8">
        <w:rPr>
          <w:lang w:eastAsia="en-GB"/>
        </w:rPr>
        <w:t>Customer service management</w:t>
      </w:r>
    </w:p>
    <w:p w14:paraId="11D92C0A" w14:textId="77777777" w:rsidR="00F209C8" w:rsidRDefault="00F209C8">
      <w:pPr>
        <w:pStyle w:val="ListParagraph"/>
        <w:numPr>
          <w:ilvl w:val="0"/>
          <w:numId w:val="5"/>
        </w:numPr>
        <w:rPr>
          <w:lang w:eastAsia="en-GB"/>
        </w:rPr>
      </w:pPr>
      <w:r w:rsidRPr="00F209C8">
        <w:rPr>
          <w:lang w:eastAsia="en-GB"/>
        </w:rPr>
        <w:t>Compliance with health and safety regulations</w:t>
      </w:r>
    </w:p>
    <w:p w14:paraId="53E5055C" w14:textId="77777777" w:rsidR="00F209C8" w:rsidRPr="00F209C8" w:rsidRDefault="00F209C8" w:rsidP="00F209C8">
      <w:pPr>
        <w:pStyle w:val="ListParagraph"/>
        <w:rPr>
          <w:lang w:eastAsia="en-GB"/>
        </w:rPr>
      </w:pPr>
    </w:p>
    <w:p w14:paraId="537B2D02" w14:textId="0B370652" w:rsidR="00F209C8" w:rsidRPr="00F209C8" w:rsidRDefault="00F209C8">
      <w:pPr>
        <w:pStyle w:val="ListParagraph"/>
        <w:numPr>
          <w:ilvl w:val="0"/>
          <w:numId w:val="3"/>
        </w:numPr>
        <w:rPr>
          <w:lang w:eastAsia="en-GB"/>
        </w:rPr>
      </w:pPr>
      <w:r w:rsidRPr="00F209C8">
        <w:rPr>
          <w:lang w:eastAsia="en-GB"/>
        </w:rPr>
        <w:t>Baristas:</w:t>
      </w:r>
    </w:p>
    <w:p w14:paraId="377A9A77" w14:textId="77777777" w:rsidR="00F209C8" w:rsidRPr="00F209C8" w:rsidRDefault="00F209C8">
      <w:pPr>
        <w:pStyle w:val="ListParagraph"/>
        <w:numPr>
          <w:ilvl w:val="0"/>
          <w:numId w:val="6"/>
        </w:numPr>
        <w:rPr>
          <w:lang w:eastAsia="en-GB"/>
        </w:rPr>
      </w:pPr>
      <w:r w:rsidRPr="00F209C8">
        <w:rPr>
          <w:lang w:eastAsia="en-GB"/>
        </w:rPr>
        <w:t>Beverage preparation and service</w:t>
      </w:r>
    </w:p>
    <w:p w14:paraId="7584A0EB" w14:textId="77777777" w:rsidR="00F209C8" w:rsidRPr="00F209C8" w:rsidRDefault="00F209C8">
      <w:pPr>
        <w:pStyle w:val="ListParagraph"/>
        <w:numPr>
          <w:ilvl w:val="0"/>
          <w:numId w:val="6"/>
        </w:numPr>
        <w:rPr>
          <w:lang w:eastAsia="en-GB"/>
        </w:rPr>
      </w:pPr>
      <w:r w:rsidRPr="00F209C8">
        <w:rPr>
          <w:lang w:eastAsia="en-GB"/>
        </w:rPr>
        <w:t>Customer interaction and service</w:t>
      </w:r>
    </w:p>
    <w:p w14:paraId="7C1E4177" w14:textId="77777777" w:rsidR="00F209C8" w:rsidRPr="00F209C8" w:rsidRDefault="00F209C8">
      <w:pPr>
        <w:pStyle w:val="ListParagraph"/>
        <w:numPr>
          <w:ilvl w:val="0"/>
          <w:numId w:val="6"/>
        </w:numPr>
        <w:rPr>
          <w:lang w:eastAsia="en-GB"/>
        </w:rPr>
      </w:pPr>
      <w:r w:rsidRPr="00F209C8">
        <w:rPr>
          <w:lang w:eastAsia="en-GB"/>
        </w:rPr>
        <w:t>Café cleanliness and maintenance</w:t>
      </w:r>
    </w:p>
    <w:p w14:paraId="2FC27A3A" w14:textId="77777777" w:rsidR="00F209C8" w:rsidRDefault="00F209C8">
      <w:pPr>
        <w:pStyle w:val="ListParagraph"/>
        <w:numPr>
          <w:ilvl w:val="0"/>
          <w:numId w:val="6"/>
        </w:numPr>
        <w:rPr>
          <w:lang w:eastAsia="en-GB"/>
        </w:rPr>
      </w:pPr>
      <w:r w:rsidRPr="00F209C8">
        <w:rPr>
          <w:lang w:eastAsia="en-GB"/>
        </w:rPr>
        <w:t>Assisting with inventory as needed</w:t>
      </w:r>
    </w:p>
    <w:p w14:paraId="5BAB3F03" w14:textId="77777777" w:rsidR="00F209C8" w:rsidRPr="00F209C8" w:rsidRDefault="00F209C8" w:rsidP="00F209C8">
      <w:pPr>
        <w:pStyle w:val="ListParagraph"/>
        <w:rPr>
          <w:lang w:eastAsia="en-GB"/>
        </w:rPr>
      </w:pPr>
    </w:p>
    <w:p w14:paraId="52D7D09F" w14:textId="0AEFF333" w:rsidR="00F209C8" w:rsidRPr="00F209C8" w:rsidRDefault="00F209C8">
      <w:pPr>
        <w:pStyle w:val="ListParagraph"/>
        <w:numPr>
          <w:ilvl w:val="0"/>
          <w:numId w:val="3"/>
        </w:numPr>
        <w:rPr>
          <w:lang w:eastAsia="en-GB"/>
        </w:rPr>
      </w:pPr>
      <w:r w:rsidRPr="00F209C8">
        <w:rPr>
          <w:lang w:eastAsia="en-GB"/>
        </w:rPr>
        <w:t>Kitchen Staff:</w:t>
      </w:r>
    </w:p>
    <w:p w14:paraId="3C6B3D87" w14:textId="77777777" w:rsidR="00F209C8" w:rsidRPr="00F209C8" w:rsidRDefault="00F209C8">
      <w:pPr>
        <w:pStyle w:val="ListParagraph"/>
        <w:numPr>
          <w:ilvl w:val="0"/>
          <w:numId w:val="7"/>
        </w:numPr>
        <w:rPr>
          <w:lang w:eastAsia="en-GB"/>
        </w:rPr>
      </w:pPr>
      <w:r w:rsidRPr="00F209C8">
        <w:rPr>
          <w:lang w:eastAsia="en-GB"/>
        </w:rPr>
        <w:t>Food preparation and service</w:t>
      </w:r>
    </w:p>
    <w:p w14:paraId="79242EBE" w14:textId="0593D5C8" w:rsidR="00F209C8" w:rsidRPr="00F209C8" w:rsidRDefault="00F209C8">
      <w:pPr>
        <w:pStyle w:val="ListParagraph"/>
        <w:numPr>
          <w:ilvl w:val="0"/>
          <w:numId w:val="7"/>
        </w:numPr>
        <w:rPr>
          <w:lang w:eastAsia="en-GB"/>
        </w:rPr>
      </w:pPr>
      <w:r w:rsidRPr="00F209C8">
        <w:rPr>
          <w:lang w:eastAsia="en-GB"/>
        </w:rPr>
        <w:t>Kitchen cleanliness and organi</w:t>
      </w:r>
      <w:r w:rsidR="00860486">
        <w:rPr>
          <w:lang w:eastAsia="en-GB"/>
        </w:rPr>
        <w:t>s</w:t>
      </w:r>
      <w:r w:rsidRPr="00F209C8">
        <w:rPr>
          <w:lang w:eastAsia="en-GB"/>
        </w:rPr>
        <w:t>ation</w:t>
      </w:r>
    </w:p>
    <w:p w14:paraId="7C2232E5" w14:textId="77777777" w:rsidR="00F209C8" w:rsidRPr="00F209C8" w:rsidRDefault="00F209C8">
      <w:pPr>
        <w:pStyle w:val="ListParagraph"/>
        <w:numPr>
          <w:ilvl w:val="0"/>
          <w:numId w:val="7"/>
        </w:numPr>
        <w:rPr>
          <w:lang w:eastAsia="en-GB"/>
        </w:rPr>
      </w:pPr>
      <w:r w:rsidRPr="00F209C8">
        <w:rPr>
          <w:lang w:eastAsia="en-GB"/>
        </w:rPr>
        <w:t>Inventory management</w:t>
      </w:r>
    </w:p>
    <w:p w14:paraId="47076F68" w14:textId="77777777" w:rsidR="00F209C8" w:rsidRDefault="00F209C8">
      <w:pPr>
        <w:pStyle w:val="ListParagraph"/>
        <w:numPr>
          <w:ilvl w:val="0"/>
          <w:numId w:val="7"/>
        </w:numPr>
        <w:rPr>
          <w:lang w:eastAsia="en-GB"/>
        </w:rPr>
      </w:pPr>
      <w:r w:rsidRPr="00F209C8">
        <w:rPr>
          <w:lang w:eastAsia="en-GB"/>
        </w:rPr>
        <w:t>Compliance with food safety standards</w:t>
      </w:r>
    </w:p>
    <w:p w14:paraId="05229951" w14:textId="77777777" w:rsidR="00F209C8" w:rsidRPr="00F209C8" w:rsidRDefault="00F209C8" w:rsidP="00F209C8">
      <w:pPr>
        <w:pStyle w:val="ListParagraph"/>
        <w:rPr>
          <w:lang w:eastAsia="en-GB"/>
        </w:rPr>
      </w:pPr>
    </w:p>
    <w:p w14:paraId="0349B822" w14:textId="07E61555" w:rsidR="00F209C8" w:rsidRPr="00F209C8" w:rsidRDefault="00F209C8">
      <w:pPr>
        <w:pStyle w:val="ListParagraph"/>
        <w:numPr>
          <w:ilvl w:val="0"/>
          <w:numId w:val="3"/>
        </w:numPr>
        <w:rPr>
          <w:lang w:eastAsia="en-GB"/>
        </w:rPr>
      </w:pPr>
      <w:r w:rsidRPr="00F209C8">
        <w:rPr>
          <w:lang w:eastAsia="en-GB"/>
        </w:rPr>
        <w:t>Marketing Coordinator:</w:t>
      </w:r>
    </w:p>
    <w:p w14:paraId="3E29B18A" w14:textId="77777777" w:rsidR="00F209C8" w:rsidRPr="00F209C8" w:rsidRDefault="00F209C8">
      <w:pPr>
        <w:pStyle w:val="ListParagraph"/>
        <w:numPr>
          <w:ilvl w:val="0"/>
          <w:numId w:val="8"/>
        </w:numPr>
        <w:rPr>
          <w:lang w:eastAsia="en-GB"/>
        </w:rPr>
      </w:pPr>
      <w:r w:rsidRPr="00F209C8">
        <w:rPr>
          <w:lang w:eastAsia="en-GB"/>
        </w:rPr>
        <w:t>Social media management and content creation</w:t>
      </w:r>
    </w:p>
    <w:p w14:paraId="608CD606" w14:textId="77777777" w:rsidR="00F209C8" w:rsidRPr="00F209C8" w:rsidRDefault="00F209C8">
      <w:pPr>
        <w:pStyle w:val="ListParagraph"/>
        <w:numPr>
          <w:ilvl w:val="0"/>
          <w:numId w:val="8"/>
        </w:numPr>
        <w:rPr>
          <w:lang w:eastAsia="en-GB"/>
        </w:rPr>
      </w:pPr>
      <w:r w:rsidRPr="00F209C8">
        <w:rPr>
          <w:lang w:eastAsia="en-GB"/>
        </w:rPr>
        <w:t>Promotion and event planning</w:t>
      </w:r>
    </w:p>
    <w:p w14:paraId="15FB7B53" w14:textId="77777777" w:rsidR="00F209C8" w:rsidRPr="00F209C8" w:rsidRDefault="00F209C8">
      <w:pPr>
        <w:pStyle w:val="ListParagraph"/>
        <w:numPr>
          <w:ilvl w:val="0"/>
          <w:numId w:val="8"/>
        </w:numPr>
        <w:rPr>
          <w:lang w:eastAsia="en-GB"/>
        </w:rPr>
      </w:pPr>
      <w:r w:rsidRPr="00F209C8">
        <w:rPr>
          <w:lang w:eastAsia="en-GB"/>
        </w:rPr>
        <w:t>Customer engagement and feedback analysis</w:t>
      </w:r>
    </w:p>
    <w:p w14:paraId="6BB6DC24" w14:textId="77777777" w:rsidR="00F209C8" w:rsidRPr="00F209C8" w:rsidRDefault="00F209C8">
      <w:pPr>
        <w:pStyle w:val="ListParagraph"/>
        <w:numPr>
          <w:ilvl w:val="0"/>
          <w:numId w:val="8"/>
        </w:numPr>
        <w:rPr>
          <w:lang w:eastAsia="en-GB"/>
        </w:rPr>
      </w:pPr>
      <w:r w:rsidRPr="00F209C8">
        <w:rPr>
          <w:lang w:eastAsia="en-GB"/>
        </w:rPr>
        <w:t>Implementing marketing campaigns</w:t>
      </w:r>
    </w:p>
    <w:p w14:paraId="48C9D8FC" w14:textId="56ED4B5A" w:rsidR="00F209C8" w:rsidRPr="00F209C8" w:rsidRDefault="00F209C8">
      <w:pPr>
        <w:pStyle w:val="ListParagraph"/>
        <w:numPr>
          <w:ilvl w:val="0"/>
          <w:numId w:val="8"/>
        </w:numPr>
        <w:rPr>
          <w:lang w:eastAsia="en-GB"/>
        </w:rPr>
      </w:pPr>
      <w:r w:rsidRPr="00F209C8">
        <w:rPr>
          <w:lang w:eastAsia="en-GB"/>
        </w:rPr>
        <w:t>Reporting on marketing activities and effectiveness</w:t>
      </w:r>
    </w:p>
    <w:p w14:paraId="75A9FBDA" w14:textId="1699CF6F" w:rsidR="00F209C8" w:rsidRDefault="00F209C8" w:rsidP="00F209C8">
      <w:pPr>
        <w:pStyle w:val="Heading2"/>
        <w:rPr>
          <w:rStyle w:val="Strong"/>
          <w:b w:val="0"/>
          <w:bCs w:val="0"/>
        </w:rPr>
      </w:pPr>
      <w:bookmarkStart w:id="14" w:name="_Toc170677078"/>
      <w:r w:rsidRPr="00F209C8">
        <w:rPr>
          <w:rStyle w:val="Strong"/>
          <w:b w:val="0"/>
          <w:bCs w:val="0"/>
        </w:rPr>
        <w:lastRenderedPageBreak/>
        <w:t>External Professionals</w:t>
      </w:r>
      <w:bookmarkEnd w:id="14"/>
    </w:p>
    <w:p w14:paraId="651017D8" w14:textId="7A3CC4F3" w:rsidR="002C20FD" w:rsidRDefault="002C20FD" w:rsidP="002C20FD">
      <w:r>
        <w:t>External</w:t>
      </w:r>
      <w:r w:rsidRPr="002C20FD">
        <w:t xml:space="preserve"> professionals will need to be hired by </w:t>
      </w:r>
      <w:proofErr w:type="spellStart"/>
      <w:r w:rsidRPr="002C20FD">
        <w:t>EcoBrew</w:t>
      </w:r>
      <w:proofErr w:type="spellEnd"/>
      <w:r w:rsidRPr="002C20FD">
        <w:t xml:space="preserve"> Café so the company can run smoothly and stay compliant with regulations</w:t>
      </w:r>
      <w:r w:rsidR="004C2BBB">
        <w:t>, these include as per Sonfield (2014):</w:t>
      </w:r>
    </w:p>
    <w:p w14:paraId="7476F698" w14:textId="5CF38E9E" w:rsidR="002C20FD" w:rsidRPr="002C20FD" w:rsidRDefault="001742E2">
      <w:pPr>
        <w:pStyle w:val="ListParagraph"/>
        <w:numPr>
          <w:ilvl w:val="0"/>
          <w:numId w:val="14"/>
        </w:numPr>
        <w:rPr>
          <w:rStyle w:val="Strong"/>
          <w:b w:val="0"/>
          <w:bCs w:val="0"/>
        </w:rPr>
      </w:pPr>
      <w:r>
        <w:rPr>
          <w:rStyle w:val="Strong"/>
          <w:b w:val="0"/>
          <w:bCs w:val="0"/>
        </w:rPr>
        <w:t>An</w:t>
      </w:r>
      <w:r w:rsidR="002C20FD" w:rsidRPr="002C20FD">
        <w:rPr>
          <w:rStyle w:val="Strong"/>
          <w:b w:val="0"/>
          <w:bCs w:val="0"/>
        </w:rPr>
        <w:t xml:space="preserve"> accountant will manage the café’s financial records, prepare taxes, and provide advice on tax and profit on investment. The accountant will keep the finances of the cafe in order and ensure that the taxes are paid in time and that they are accurate.</w:t>
      </w:r>
    </w:p>
    <w:p w14:paraId="13563A96" w14:textId="6AD75352" w:rsidR="002C20FD" w:rsidRDefault="001742E2">
      <w:pPr>
        <w:pStyle w:val="ListParagraph"/>
        <w:numPr>
          <w:ilvl w:val="0"/>
          <w:numId w:val="14"/>
        </w:numPr>
        <w:rPr>
          <w:rStyle w:val="Strong"/>
          <w:b w:val="0"/>
          <w:bCs w:val="0"/>
        </w:rPr>
      </w:pPr>
      <w:r>
        <w:rPr>
          <w:rStyle w:val="Strong"/>
          <w:b w:val="0"/>
          <w:bCs w:val="0"/>
        </w:rPr>
        <w:t>A legal adviser will</w:t>
      </w:r>
      <w:r w:rsidR="002C20FD" w:rsidRPr="002C20FD">
        <w:rPr>
          <w:rStyle w:val="Strong"/>
          <w:b w:val="0"/>
          <w:bCs w:val="0"/>
        </w:rPr>
        <w:t xml:space="preserve"> provide counsel on business formation, including state and local laws, contract drafting and other legal issues that may come up to protect the business from liability.</w:t>
      </w:r>
    </w:p>
    <w:p w14:paraId="4F4386B6" w14:textId="61A455DE" w:rsidR="002C20FD" w:rsidRPr="00F209C8" w:rsidRDefault="002C20FD">
      <w:pPr>
        <w:pStyle w:val="ListParagraph"/>
        <w:numPr>
          <w:ilvl w:val="0"/>
          <w:numId w:val="14"/>
        </w:numPr>
      </w:pPr>
      <w:r>
        <w:t>The</w:t>
      </w:r>
      <w:r w:rsidRPr="002C20FD">
        <w:t xml:space="preserve"> IT support technician will be useful for setting up and maintaining </w:t>
      </w:r>
      <w:r>
        <w:t>the</w:t>
      </w:r>
      <w:r w:rsidRPr="002C20FD">
        <w:t xml:space="preserve"> café’s point-of-sale (POS) system, </w:t>
      </w:r>
      <w:r>
        <w:t>the</w:t>
      </w:r>
      <w:r w:rsidRPr="002C20FD">
        <w:t xml:space="preserve"> website and other infrastructure.</w:t>
      </w:r>
      <w:r>
        <w:t xml:space="preserve"> </w:t>
      </w:r>
      <w:r w:rsidRPr="002C20FD">
        <w:t xml:space="preserve">This will allow </w:t>
      </w:r>
      <w:r>
        <w:t>the business</w:t>
      </w:r>
      <w:r w:rsidRPr="002C20FD">
        <w:t xml:space="preserve"> to work with technology confidently and </w:t>
      </w:r>
      <w:r>
        <w:t>its</w:t>
      </w:r>
      <w:r w:rsidRPr="002C20FD">
        <w:t xml:space="preserve"> IT problems solved quickly.</w:t>
      </w:r>
    </w:p>
    <w:p w14:paraId="1F1C276D" w14:textId="2E43F642" w:rsidR="00F209C8" w:rsidRDefault="00F209C8" w:rsidP="00F209C8">
      <w:pPr>
        <w:pStyle w:val="Heading1"/>
      </w:pPr>
      <w:bookmarkStart w:id="15" w:name="_Toc170677079"/>
      <w:r>
        <w:t>4. PESTEL Analysis</w:t>
      </w:r>
      <w:bookmarkEnd w:id="15"/>
    </w:p>
    <w:p w14:paraId="5F3F9788" w14:textId="787F00D5" w:rsidR="00F209C8" w:rsidRDefault="00F209C8" w:rsidP="00F209C8">
      <w:pPr>
        <w:pStyle w:val="Heading2"/>
        <w:rPr>
          <w:rStyle w:val="Strong"/>
          <w:b w:val="0"/>
          <w:bCs w:val="0"/>
        </w:rPr>
      </w:pPr>
      <w:bookmarkStart w:id="16" w:name="_Toc170677080"/>
      <w:r w:rsidRPr="00F209C8">
        <w:rPr>
          <w:rStyle w:val="Strong"/>
          <w:b w:val="0"/>
          <w:bCs w:val="0"/>
        </w:rPr>
        <w:t>Political</w:t>
      </w:r>
      <w:bookmarkEnd w:id="16"/>
      <w:r w:rsidRPr="00F209C8">
        <w:rPr>
          <w:rStyle w:val="Strong"/>
          <w:b w:val="0"/>
          <w:bCs w:val="0"/>
        </w:rPr>
        <w:t xml:space="preserve"> </w:t>
      </w:r>
    </w:p>
    <w:p w14:paraId="3761280F" w14:textId="7170E311" w:rsidR="002C20FD" w:rsidRDefault="002C20FD" w:rsidP="002C20FD">
      <w:proofErr w:type="spellStart"/>
      <w:r w:rsidRPr="002C20FD">
        <w:t>EcoBrew</w:t>
      </w:r>
      <w:proofErr w:type="spellEnd"/>
      <w:r w:rsidRPr="002C20FD">
        <w:t xml:space="preserve"> Café is located in a politically stable environment where the government encourage</w:t>
      </w:r>
      <w:r>
        <w:t xml:space="preserve">s </w:t>
      </w:r>
      <w:r w:rsidRPr="002C20FD">
        <w:t>small businesses and entrepreneurship. The government offers small business grants, low-interest loans and grants, and tax credits for creating local businesses</w:t>
      </w:r>
      <w:r w:rsidR="004C2BBB">
        <w:t xml:space="preserve"> (</w:t>
      </w:r>
      <w:proofErr w:type="spellStart"/>
      <w:r w:rsidR="004C2BBB">
        <w:t>Martiskainen</w:t>
      </w:r>
      <w:proofErr w:type="spellEnd"/>
      <w:r w:rsidR="004C2BBB">
        <w:t>, Heiskanen and Speciale, 2018)</w:t>
      </w:r>
      <w:r w:rsidRPr="002C20FD">
        <w:t xml:space="preserve">. Furthermore, </w:t>
      </w:r>
      <w:proofErr w:type="spellStart"/>
      <w:r w:rsidRPr="002C20FD">
        <w:t>EcoBrew</w:t>
      </w:r>
      <w:proofErr w:type="spellEnd"/>
      <w:r w:rsidRPr="002C20FD">
        <w:t xml:space="preserve"> Café benefits from increasing government programs that encourage sustainable practices – its eco-focus is a selling point. However, a higher minimum wage requirement is</w:t>
      </w:r>
      <w:r>
        <w:t xml:space="preserve"> to be considered</w:t>
      </w:r>
      <w:r w:rsidRPr="002C20FD">
        <w:t>; as is increased regulations on food and beverage safety.</w:t>
      </w:r>
    </w:p>
    <w:p w14:paraId="21E582A9" w14:textId="3B4FEDC1" w:rsidR="00F209C8" w:rsidRDefault="00F209C8" w:rsidP="00F209C8">
      <w:pPr>
        <w:pStyle w:val="Heading2"/>
        <w:rPr>
          <w:rStyle w:val="Strong"/>
          <w:b w:val="0"/>
          <w:bCs w:val="0"/>
        </w:rPr>
      </w:pPr>
      <w:bookmarkStart w:id="17" w:name="_Toc170677081"/>
      <w:r w:rsidRPr="00F209C8">
        <w:rPr>
          <w:rStyle w:val="Strong"/>
          <w:b w:val="0"/>
          <w:bCs w:val="0"/>
        </w:rPr>
        <w:t>Economic</w:t>
      </w:r>
      <w:bookmarkEnd w:id="17"/>
      <w:r w:rsidRPr="00F209C8">
        <w:rPr>
          <w:rStyle w:val="Strong"/>
          <w:b w:val="0"/>
          <w:bCs w:val="0"/>
        </w:rPr>
        <w:t xml:space="preserve"> </w:t>
      </w:r>
    </w:p>
    <w:p w14:paraId="553E2C80" w14:textId="1B154DB9" w:rsidR="002C20FD" w:rsidRDefault="002C20FD" w:rsidP="002C20FD">
      <w:proofErr w:type="spellStart"/>
      <w:r w:rsidRPr="002C20FD">
        <w:t>EcoBrew’s</w:t>
      </w:r>
      <w:proofErr w:type="spellEnd"/>
      <w:r w:rsidRPr="002C20FD">
        <w:t xml:space="preserve"> success would be highly dependent on the economic environment. The target site is in an urban area with relatively high level of living and disposable income. This environment is favourable for a premium coffee shop business. </w:t>
      </w:r>
      <w:r>
        <w:t>T</w:t>
      </w:r>
      <w:r w:rsidRPr="002C20FD">
        <w:t>he area is in economic growth, which has consequently increased consumer spending on non-essential goods such as specialty coffee</w:t>
      </w:r>
      <w:r w:rsidR="004C2BBB">
        <w:t xml:space="preserve"> (Ferreira, 2017)</w:t>
      </w:r>
      <w:r w:rsidRPr="002C20FD">
        <w:t xml:space="preserve">. However, slowdown in growth or full cut of economic activity would depress consumption. Inflation in raw materials for drinks as well as fluctuation of world commodity prices (e.g. coffee beans) might also have effect on profitability for </w:t>
      </w:r>
      <w:proofErr w:type="spellStart"/>
      <w:r w:rsidRPr="002C20FD">
        <w:t>EcoBrew</w:t>
      </w:r>
      <w:proofErr w:type="spellEnd"/>
      <w:r w:rsidRPr="002C20FD">
        <w:t xml:space="preserve"> Café.</w:t>
      </w:r>
    </w:p>
    <w:p w14:paraId="4CEB172C" w14:textId="0460E10E" w:rsidR="00F209C8" w:rsidRDefault="00F209C8" w:rsidP="00F209C8">
      <w:pPr>
        <w:pStyle w:val="Heading2"/>
        <w:rPr>
          <w:rStyle w:val="Strong"/>
          <w:b w:val="0"/>
          <w:bCs w:val="0"/>
        </w:rPr>
      </w:pPr>
      <w:bookmarkStart w:id="18" w:name="_Toc170677082"/>
      <w:r w:rsidRPr="00F209C8">
        <w:rPr>
          <w:rStyle w:val="Strong"/>
          <w:b w:val="0"/>
          <w:bCs w:val="0"/>
        </w:rPr>
        <w:t>Social</w:t>
      </w:r>
      <w:bookmarkEnd w:id="18"/>
      <w:r w:rsidRPr="00F209C8">
        <w:rPr>
          <w:rStyle w:val="Strong"/>
          <w:b w:val="0"/>
          <w:bCs w:val="0"/>
        </w:rPr>
        <w:t xml:space="preserve"> </w:t>
      </w:r>
    </w:p>
    <w:p w14:paraId="7A71A01F" w14:textId="153A0F46" w:rsidR="002C20FD" w:rsidRDefault="002C20FD" w:rsidP="002C20FD">
      <w:r w:rsidRPr="002C20FD">
        <w:t>There is a growing movement towards ‘</w:t>
      </w:r>
      <w:proofErr w:type="spellStart"/>
      <w:r w:rsidRPr="002C20FD">
        <w:t>wholebetter</w:t>
      </w:r>
      <w:proofErr w:type="spellEnd"/>
      <w:r w:rsidRPr="002C20FD">
        <w:t xml:space="preserve">’ consumption for healthier people and ecologies as well as towards responsible consumption given environmental and impoverished regions. </w:t>
      </w:r>
      <w:proofErr w:type="spellStart"/>
      <w:r w:rsidRPr="002C20FD">
        <w:t>EcoBrew</w:t>
      </w:r>
      <w:proofErr w:type="spellEnd"/>
      <w:r w:rsidRPr="002C20FD">
        <w:t xml:space="preserve"> taps into this by targeting an eco-friendly, quality conscious clientele, producing ‘</w:t>
      </w:r>
      <w:proofErr w:type="spellStart"/>
      <w:r w:rsidRPr="002C20FD">
        <w:t>ecomastered</w:t>
      </w:r>
      <w:proofErr w:type="spellEnd"/>
      <w:r w:rsidRPr="002C20FD">
        <w:t>’ goods. Moreover, it is relevant to contemporary social trends. As people seek to live more socially, local businesses (especially community-oriented ones) are seen to be advantageous over corporate chains of stores with their seemingly impersonal and bureaucratic approach to doing business</w:t>
      </w:r>
      <w:r w:rsidR="004C2BBB">
        <w:t xml:space="preserve"> (Douglas et. al., 2019)</w:t>
      </w:r>
      <w:r w:rsidRPr="002C20FD">
        <w:t>.</w:t>
      </w:r>
    </w:p>
    <w:p w14:paraId="72886341" w14:textId="763D5363" w:rsidR="00F209C8" w:rsidRDefault="00F209C8" w:rsidP="00F209C8">
      <w:pPr>
        <w:pStyle w:val="Heading2"/>
        <w:rPr>
          <w:rStyle w:val="Strong"/>
          <w:b w:val="0"/>
          <w:bCs w:val="0"/>
        </w:rPr>
      </w:pPr>
      <w:bookmarkStart w:id="19" w:name="_Toc170677083"/>
      <w:r w:rsidRPr="00F209C8">
        <w:rPr>
          <w:rStyle w:val="Strong"/>
          <w:b w:val="0"/>
          <w:bCs w:val="0"/>
        </w:rPr>
        <w:lastRenderedPageBreak/>
        <w:t>Technological</w:t>
      </w:r>
      <w:bookmarkEnd w:id="19"/>
      <w:r w:rsidRPr="00F209C8">
        <w:rPr>
          <w:rStyle w:val="Strong"/>
          <w:b w:val="0"/>
          <w:bCs w:val="0"/>
        </w:rPr>
        <w:t xml:space="preserve"> </w:t>
      </w:r>
    </w:p>
    <w:p w14:paraId="50FEBC5C" w14:textId="7EA3783D" w:rsidR="002C20FD" w:rsidRPr="00F209C8" w:rsidRDefault="002C20FD" w:rsidP="002C20FD">
      <w:r w:rsidRPr="002C20FD">
        <w:t xml:space="preserve">Technological innovations will offer Eco Brew Café several advantages in providing customer experience and </w:t>
      </w:r>
      <w:proofErr w:type="spellStart"/>
      <w:r w:rsidRPr="002C20FD">
        <w:t>effecient</w:t>
      </w:r>
      <w:proofErr w:type="spellEnd"/>
      <w:r w:rsidRPr="002C20FD">
        <w:t xml:space="preserve"> operations. The utilisation of a modern point of sale (POS) system will offer a faster and more efficient way in taking orders from customers, thus simplifying both transactions and inventory management operations</w:t>
      </w:r>
      <w:r w:rsidR="004C2BBB">
        <w:t xml:space="preserve"> (</w:t>
      </w:r>
      <w:proofErr w:type="spellStart"/>
      <w:r w:rsidR="004C2BBB">
        <w:t>Suginam</w:t>
      </w:r>
      <w:proofErr w:type="spellEnd"/>
      <w:r w:rsidR="004C2BBB">
        <w:t xml:space="preserve"> et. al., 2023)</w:t>
      </w:r>
      <w:r w:rsidRPr="002C20FD">
        <w:t>. Social media outlets and digital marketing can also be leveraged by the café to reach a wider audience, as well as square account</w:t>
      </w:r>
      <w:r>
        <w:t>s</w:t>
      </w:r>
      <w:r w:rsidRPr="002C20FD">
        <w:t xml:space="preserve"> with the customers in a more meaningful way. </w:t>
      </w:r>
    </w:p>
    <w:p w14:paraId="023E92D8" w14:textId="29B4FC0B" w:rsidR="00F209C8" w:rsidRDefault="00F209C8" w:rsidP="00F209C8">
      <w:pPr>
        <w:pStyle w:val="Heading2"/>
        <w:rPr>
          <w:rStyle w:val="Strong"/>
          <w:b w:val="0"/>
          <w:bCs w:val="0"/>
        </w:rPr>
      </w:pPr>
      <w:bookmarkStart w:id="20" w:name="_Toc170677084"/>
      <w:r w:rsidRPr="00F209C8">
        <w:rPr>
          <w:rStyle w:val="Strong"/>
          <w:b w:val="0"/>
          <w:bCs w:val="0"/>
        </w:rPr>
        <w:t>Environmental</w:t>
      </w:r>
      <w:bookmarkEnd w:id="20"/>
      <w:r w:rsidRPr="00F209C8">
        <w:rPr>
          <w:rStyle w:val="Strong"/>
          <w:b w:val="0"/>
          <w:bCs w:val="0"/>
        </w:rPr>
        <w:t xml:space="preserve"> </w:t>
      </w:r>
    </w:p>
    <w:p w14:paraId="36ABF5AD" w14:textId="04BF7546" w:rsidR="002C20FD" w:rsidRDefault="002C20FD" w:rsidP="002C20FD">
      <w:proofErr w:type="spellStart"/>
      <w:r w:rsidRPr="002C20FD">
        <w:t>EcoBrew</w:t>
      </w:r>
      <w:proofErr w:type="spellEnd"/>
      <w:r w:rsidRPr="002C20FD">
        <w:t xml:space="preserve"> Café puts ‘environmentally friendly’ at the heart of its business model. It uses biodegradable packaging, purchases fair-trade and organic products, and implements a zero-waste policy. To be cutting edge, the café will have to invest in the latest environmental regulations and standards, which could be costly over time</w:t>
      </w:r>
      <w:r w:rsidR="004C2BBB">
        <w:t xml:space="preserve"> (</w:t>
      </w:r>
      <w:r w:rsidR="004C2BBB" w:rsidRPr="004C2BBB">
        <w:t xml:space="preserve">Coşgun, Yıldırım and </w:t>
      </w:r>
      <w:proofErr w:type="spellStart"/>
      <w:r w:rsidR="004C2BBB" w:rsidRPr="004C2BBB">
        <w:t>Hidayetoglu</w:t>
      </w:r>
      <w:proofErr w:type="spellEnd"/>
      <w:r w:rsidR="004C2BBB" w:rsidRPr="004C2BBB">
        <w:t>, 2022)</w:t>
      </w:r>
      <w:r w:rsidRPr="002C20FD">
        <w:t>. The availability and cost of ingredients such as coffee beans might be affected by seasonal variations and climate change.</w:t>
      </w:r>
    </w:p>
    <w:p w14:paraId="0BE91460" w14:textId="1F360E3C" w:rsidR="00F209C8" w:rsidRDefault="00F209C8" w:rsidP="00F209C8">
      <w:pPr>
        <w:pStyle w:val="Heading2"/>
        <w:rPr>
          <w:rStyle w:val="Strong"/>
          <w:b w:val="0"/>
          <w:bCs w:val="0"/>
        </w:rPr>
      </w:pPr>
      <w:bookmarkStart w:id="21" w:name="_Toc170677085"/>
      <w:r w:rsidRPr="00F209C8">
        <w:rPr>
          <w:rStyle w:val="Strong"/>
          <w:b w:val="0"/>
          <w:bCs w:val="0"/>
        </w:rPr>
        <w:t>Legal</w:t>
      </w:r>
      <w:bookmarkEnd w:id="21"/>
      <w:r w:rsidRPr="00F209C8">
        <w:rPr>
          <w:rStyle w:val="Strong"/>
          <w:b w:val="0"/>
          <w:bCs w:val="0"/>
        </w:rPr>
        <w:t xml:space="preserve"> </w:t>
      </w:r>
    </w:p>
    <w:p w14:paraId="380FCEED" w14:textId="0791FAD6" w:rsidR="002C20FD" w:rsidRDefault="002C20FD" w:rsidP="002C20FD">
      <w:r w:rsidRPr="002C20FD">
        <w:t xml:space="preserve">In order to ensure the smooth operation of </w:t>
      </w:r>
      <w:proofErr w:type="spellStart"/>
      <w:r w:rsidRPr="002C20FD">
        <w:t>EcoBrew</w:t>
      </w:r>
      <w:proofErr w:type="spellEnd"/>
      <w:r w:rsidRPr="002C20FD">
        <w:t xml:space="preserve"> Café, a number of laws and regulations will have to be followed. There will need to be adherence to health and safety codes, to food safety requirements, and to labour laws regarding minimum wage and sexual harassment in the workplace. The café will need to have the appropriate licenses and permits, such as a business license, food handler permits, and approvals from the local health department</w:t>
      </w:r>
      <w:r w:rsidR="004C2BBB">
        <w:t xml:space="preserve"> (Douglas et. al., 2018)</w:t>
      </w:r>
      <w:r w:rsidRPr="002C20FD">
        <w:t xml:space="preserve">. Continued operation will require the café to keep track of changes in legislation that will affect its operation, including amendments to labour laws, environmental regulations, and consumer protection laws. </w:t>
      </w:r>
    </w:p>
    <w:p w14:paraId="2C71D072" w14:textId="77CCDE46" w:rsidR="00F209C8" w:rsidRDefault="00F209C8" w:rsidP="00F209C8">
      <w:pPr>
        <w:pStyle w:val="Heading1"/>
      </w:pPr>
      <w:bookmarkStart w:id="22" w:name="_Toc170677086"/>
      <w:r>
        <w:t>5. 4Ps of Marketing</w:t>
      </w:r>
      <w:bookmarkEnd w:id="22"/>
    </w:p>
    <w:p w14:paraId="43284512" w14:textId="77777777" w:rsidR="00F209C8" w:rsidRDefault="00F209C8" w:rsidP="00F209C8">
      <w:pPr>
        <w:pStyle w:val="Heading2"/>
      </w:pPr>
      <w:bookmarkStart w:id="23" w:name="_Toc170677087"/>
      <w:r>
        <w:t>Product</w:t>
      </w:r>
      <w:bookmarkEnd w:id="23"/>
    </w:p>
    <w:p w14:paraId="223BBF7A" w14:textId="77777777" w:rsidR="00F209C8" w:rsidRPr="00F209C8" w:rsidRDefault="00F209C8" w:rsidP="00194F02">
      <w:pPr>
        <w:rPr>
          <w:lang w:eastAsia="en-GB"/>
        </w:rPr>
      </w:pPr>
      <w:proofErr w:type="spellStart"/>
      <w:r w:rsidRPr="00F209C8">
        <w:rPr>
          <w:lang w:eastAsia="en-GB"/>
        </w:rPr>
        <w:t>EcoBrew</w:t>
      </w:r>
      <w:proofErr w:type="spellEnd"/>
      <w:r w:rsidRPr="00F209C8">
        <w:rPr>
          <w:lang w:eastAsia="en-GB"/>
        </w:rPr>
        <w:t xml:space="preserve"> Café offers a range of high-quality, eco-friendly products designed to meet the demands of environmentally conscious consumers. The product lineup includes:</w:t>
      </w:r>
    </w:p>
    <w:p w14:paraId="692D82C2" w14:textId="4F98D905" w:rsidR="00F209C8" w:rsidRPr="00194F02" w:rsidRDefault="00F209C8">
      <w:pPr>
        <w:pStyle w:val="ListParagraph"/>
        <w:numPr>
          <w:ilvl w:val="0"/>
          <w:numId w:val="9"/>
        </w:numPr>
        <w:rPr>
          <w:lang w:eastAsia="en-GB"/>
        </w:rPr>
      </w:pPr>
      <w:r w:rsidRPr="00194F02">
        <w:rPr>
          <w:lang w:eastAsia="en-GB"/>
        </w:rPr>
        <w:t>A wide selection of fair-trade, organic coffee beans and teas sourced from sustainable farms. Specialty drinks such as lattes, cappuccinos, cold brews, and herbal teas cater to diverse tastes.</w:t>
      </w:r>
    </w:p>
    <w:p w14:paraId="11FE4BB5" w14:textId="5E66AD57" w:rsidR="00F209C8" w:rsidRPr="00194F02" w:rsidRDefault="00F209C8">
      <w:pPr>
        <w:pStyle w:val="ListParagraph"/>
        <w:numPr>
          <w:ilvl w:val="0"/>
          <w:numId w:val="9"/>
        </w:numPr>
        <w:rPr>
          <w:lang w:eastAsia="en-GB"/>
        </w:rPr>
      </w:pPr>
      <w:r w:rsidRPr="00194F02">
        <w:rPr>
          <w:lang w:eastAsia="en-GB"/>
        </w:rPr>
        <w:t>Organic pastries, gluten-free options, vegan treats, and fresh juices. All food items are made from locally sourced, organic ingredients.</w:t>
      </w:r>
    </w:p>
    <w:p w14:paraId="63AB2290" w14:textId="2414DE17" w:rsidR="00F209C8" w:rsidRPr="00194F02" w:rsidRDefault="00F209C8">
      <w:pPr>
        <w:pStyle w:val="ListParagraph"/>
        <w:numPr>
          <w:ilvl w:val="0"/>
          <w:numId w:val="9"/>
        </w:numPr>
        <w:rPr>
          <w:lang w:eastAsia="en-GB"/>
        </w:rPr>
      </w:pPr>
      <w:r w:rsidRPr="00194F02">
        <w:rPr>
          <w:lang w:eastAsia="en-GB"/>
        </w:rPr>
        <w:t>Reusable coffee cups, eco-friendly straws, and sustainable lifestyle products, such as bamboo cutlery and tote bags.</w:t>
      </w:r>
    </w:p>
    <w:p w14:paraId="3759D6EA" w14:textId="09781267" w:rsidR="00F209C8" w:rsidRPr="00194F02" w:rsidRDefault="00F209C8">
      <w:pPr>
        <w:pStyle w:val="ListParagraph"/>
        <w:numPr>
          <w:ilvl w:val="0"/>
          <w:numId w:val="9"/>
        </w:numPr>
        <w:rPr>
          <w:lang w:eastAsia="en-GB"/>
        </w:rPr>
      </w:pPr>
      <w:r w:rsidRPr="00194F02">
        <w:rPr>
          <w:lang w:eastAsia="en-GB"/>
        </w:rPr>
        <w:t>Hosting workshops, book clubs, and sustainability-focused events to engage with the local community and promote a sense of belonging.</w:t>
      </w:r>
    </w:p>
    <w:p w14:paraId="34D862EE" w14:textId="5E76FD3D" w:rsidR="00F209C8" w:rsidRDefault="00F209C8" w:rsidP="00F209C8">
      <w:pPr>
        <w:pStyle w:val="Heading2"/>
      </w:pPr>
      <w:bookmarkStart w:id="24" w:name="_Toc170677088"/>
      <w:r>
        <w:t>Price</w:t>
      </w:r>
      <w:bookmarkEnd w:id="24"/>
    </w:p>
    <w:p w14:paraId="50266A5D" w14:textId="4BBF1809" w:rsidR="001742E2" w:rsidRDefault="001742E2" w:rsidP="001742E2">
      <w:r w:rsidRPr="001742E2">
        <w:t xml:space="preserve">Pricing on this small chain is value-based, on the quality and sustainability of the product. The product being premium, organic and fair-trade, the price customers pay is higher than regular </w:t>
      </w:r>
      <w:r w:rsidRPr="001742E2">
        <w:lastRenderedPageBreak/>
        <w:t>coffee shops. Prices of regular coffees range between £3-£5 and special drinks between £4-£7. Healthy snacks are from £2.50-£6. Also some reusable cups that can be bought for £10 to £20 and some other product between £5 to £30. Customers with their reusable cups have a discount on their coffee, and for repeat customers there is a loyalty program with free drinks and merchandise</w:t>
      </w:r>
      <w:r>
        <w:t>.</w:t>
      </w:r>
    </w:p>
    <w:p w14:paraId="49F369A9" w14:textId="4A9E9EE3" w:rsidR="00F209C8" w:rsidRDefault="00F209C8" w:rsidP="00F209C8">
      <w:pPr>
        <w:pStyle w:val="Heading2"/>
      </w:pPr>
      <w:bookmarkStart w:id="25" w:name="_Toc170677089"/>
      <w:r>
        <w:t>Place</w:t>
      </w:r>
      <w:bookmarkEnd w:id="25"/>
    </w:p>
    <w:p w14:paraId="726F02AB" w14:textId="77777777" w:rsidR="002C20FD" w:rsidRDefault="002C20FD" w:rsidP="002C20FD">
      <w:pPr>
        <w:rPr>
          <w:lang w:eastAsia="en-GB"/>
        </w:rPr>
      </w:pPr>
      <w:proofErr w:type="spellStart"/>
      <w:r w:rsidRPr="002C20FD">
        <w:rPr>
          <w:lang w:eastAsia="en-GB"/>
        </w:rPr>
        <w:t>EcoBrew</w:t>
      </w:r>
      <w:proofErr w:type="spellEnd"/>
      <w:r w:rsidRPr="002C20FD">
        <w:rPr>
          <w:lang w:eastAsia="en-GB"/>
        </w:rPr>
        <w:t xml:space="preserve"> Café occupies a prime location with high foot traffic in a busy urban area, minutes away from both offices and universities, and residential neighbourhoods (thus maximising exposure to diverse customer segments). In addition to the store, customers can also order online or over a phone and collect their orders from the outlet:</w:t>
      </w:r>
    </w:p>
    <w:p w14:paraId="556C8630" w14:textId="2F72AFFC" w:rsidR="002C20FD" w:rsidRDefault="002C20FD">
      <w:pPr>
        <w:pStyle w:val="ListParagraph"/>
        <w:numPr>
          <w:ilvl w:val="0"/>
          <w:numId w:val="14"/>
        </w:numPr>
        <w:rPr>
          <w:lang w:eastAsia="en-GB"/>
        </w:rPr>
      </w:pPr>
      <w:r w:rsidRPr="002C20FD">
        <w:rPr>
          <w:lang w:eastAsia="en-GB"/>
        </w:rPr>
        <w:t>A cozy, inviting café with a welcoming atmosphere for relaxation.</w:t>
      </w:r>
    </w:p>
    <w:p w14:paraId="7EC56A99" w14:textId="215E3DD8" w:rsidR="002C20FD" w:rsidRDefault="002C20FD">
      <w:pPr>
        <w:pStyle w:val="ListParagraph"/>
        <w:numPr>
          <w:ilvl w:val="0"/>
          <w:numId w:val="14"/>
        </w:numPr>
        <w:rPr>
          <w:lang w:eastAsia="en-GB"/>
        </w:rPr>
      </w:pPr>
      <w:r w:rsidRPr="002C20FD">
        <w:rPr>
          <w:lang w:eastAsia="en-GB"/>
        </w:rPr>
        <w:t>A well-executed online presence with a user-friendly website that features descriptions of menu items, upcoming events and promotions, assisted by active social media tools that post updates</w:t>
      </w:r>
      <w:r>
        <w:rPr>
          <w:lang w:eastAsia="en-GB"/>
        </w:rPr>
        <w:t>.</w:t>
      </w:r>
    </w:p>
    <w:p w14:paraId="5C8F1564" w14:textId="5DD6236C" w:rsidR="00194F02" w:rsidRPr="00194F02" w:rsidRDefault="00194F02">
      <w:pPr>
        <w:pStyle w:val="ListParagraph"/>
        <w:numPr>
          <w:ilvl w:val="0"/>
          <w:numId w:val="11"/>
        </w:numPr>
        <w:rPr>
          <w:lang w:eastAsia="en-GB"/>
        </w:rPr>
      </w:pPr>
      <w:r w:rsidRPr="00194F02">
        <w:rPr>
          <w:lang w:eastAsia="en-GB"/>
        </w:rPr>
        <w:t>Participation in local farmers' markets, food festivals, and community events to boost brand visibility and connect with potential customers.</w:t>
      </w:r>
    </w:p>
    <w:p w14:paraId="3881F330" w14:textId="77777777" w:rsidR="00F209C8" w:rsidRDefault="00F209C8" w:rsidP="00F209C8">
      <w:pPr>
        <w:pStyle w:val="Heading2"/>
      </w:pPr>
      <w:bookmarkStart w:id="26" w:name="_Toc170677090"/>
      <w:r>
        <w:t>Promotion</w:t>
      </w:r>
      <w:bookmarkEnd w:id="26"/>
    </w:p>
    <w:p w14:paraId="2E4A9F5E" w14:textId="77777777" w:rsidR="00194F02" w:rsidRPr="00194F02" w:rsidRDefault="00194F02" w:rsidP="00194F02">
      <w:pPr>
        <w:rPr>
          <w:lang w:eastAsia="en-GB"/>
        </w:rPr>
      </w:pPr>
      <w:proofErr w:type="spellStart"/>
      <w:r w:rsidRPr="00194F02">
        <w:rPr>
          <w:lang w:eastAsia="en-GB"/>
        </w:rPr>
        <w:t>EcoBrew</w:t>
      </w:r>
      <w:proofErr w:type="spellEnd"/>
      <w:r w:rsidRPr="00194F02">
        <w:rPr>
          <w:lang w:eastAsia="en-GB"/>
        </w:rPr>
        <w:t xml:space="preserve"> Café employs a multi-faceted promotional strategy to build brand awareness and attract customers:</w:t>
      </w:r>
    </w:p>
    <w:p w14:paraId="7FD09324" w14:textId="37775745" w:rsidR="00194F02" w:rsidRPr="00194F02" w:rsidRDefault="00194F02">
      <w:pPr>
        <w:pStyle w:val="ListParagraph"/>
        <w:numPr>
          <w:ilvl w:val="0"/>
          <w:numId w:val="10"/>
        </w:numPr>
        <w:rPr>
          <w:lang w:eastAsia="en-GB"/>
        </w:rPr>
      </w:pPr>
      <w:r w:rsidRPr="00194F02">
        <w:rPr>
          <w:lang w:eastAsia="en-GB"/>
        </w:rPr>
        <w:t>Using Instagram, Facebook, and Twitter to share engaging content, including menu photos, behind-the-scenes glimpses, customer testimonials, event info, and targeted ads.</w:t>
      </w:r>
    </w:p>
    <w:p w14:paraId="7FA9BC8B" w14:textId="785BB6B3" w:rsidR="00194F02" w:rsidRPr="00194F02" w:rsidRDefault="00194F02">
      <w:pPr>
        <w:pStyle w:val="ListParagraph"/>
        <w:numPr>
          <w:ilvl w:val="0"/>
          <w:numId w:val="10"/>
        </w:numPr>
        <w:rPr>
          <w:lang w:eastAsia="en-GB"/>
        </w:rPr>
      </w:pPr>
      <w:r w:rsidRPr="00194F02">
        <w:rPr>
          <w:lang w:eastAsia="en-GB"/>
        </w:rPr>
        <w:t>Collaborating with local businesses, schools, and organi</w:t>
      </w:r>
      <w:r w:rsidR="00860486">
        <w:rPr>
          <w:lang w:eastAsia="en-GB"/>
        </w:rPr>
        <w:t>s</w:t>
      </w:r>
      <w:r w:rsidRPr="00194F02">
        <w:rPr>
          <w:lang w:eastAsia="en-GB"/>
        </w:rPr>
        <w:t>ations for events and special promotions, including in-café performances by local artists.</w:t>
      </w:r>
    </w:p>
    <w:p w14:paraId="2DB31310" w14:textId="717CD98D" w:rsidR="00194F02" w:rsidRPr="00194F02" w:rsidRDefault="00194F02">
      <w:pPr>
        <w:pStyle w:val="ListParagraph"/>
        <w:numPr>
          <w:ilvl w:val="0"/>
          <w:numId w:val="10"/>
        </w:numPr>
        <w:rPr>
          <w:lang w:eastAsia="en-GB"/>
        </w:rPr>
      </w:pPr>
      <w:r w:rsidRPr="00194F02">
        <w:rPr>
          <w:lang w:eastAsia="en-GB"/>
        </w:rPr>
        <w:t>Promoting eco-friendly practices and organic, fair-trade ingredients through educational campaigns.</w:t>
      </w:r>
    </w:p>
    <w:p w14:paraId="49EF1C50" w14:textId="5DB2DF0C" w:rsidR="00194F02" w:rsidRPr="00194F02" w:rsidRDefault="00194F02">
      <w:pPr>
        <w:pStyle w:val="ListParagraph"/>
        <w:numPr>
          <w:ilvl w:val="0"/>
          <w:numId w:val="10"/>
        </w:numPr>
        <w:rPr>
          <w:lang w:eastAsia="en-GB"/>
        </w:rPr>
      </w:pPr>
      <w:r w:rsidRPr="00194F02">
        <w:rPr>
          <w:lang w:eastAsia="en-GB"/>
        </w:rPr>
        <w:t>Sending newsletters with updates, special offers, and personali</w:t>
      </w:r>
      <w:r w:rsidR="00860486">
        <w:rPr>
          <w:lang w:eastAsia="en-GB"/>
        </w:rPr>
        <w:t>s</w:t>
      </w:r>
      <w:r w:rsidRPr="00194F02">
        <w:rPr>
          <w:lang w:eastAsia="en-GB"/>
        </w:rPr>
        <w:t>ed discounts for loyal customers.</w:t>
      </w:r>
    </w:p>
    <w:p w14:paraId="2E694CA9" w14:textId="3223ADB2" w:rsidR="00194F02" w:rsidRPr="00194F02" w:rsidRDefault="00194F02">
      <w:pPr>
        <w:pStyle w:val="ListParagraph"/>
        <w:numPr>
          <w:ilvl w:val="0"/>
          <w:numId w:val="10"/>
        </w:numPr>
        <w:rPr>
          <w:lang w:eastAsia="en-GB"/>
        </w:rPr>
      </w:pPr>
      <w:r w:rsidRPr="00194F02">
        <w:rPr>
          <w:lang w:eastAsia="en-GB"/>
        </w:rPr>
        <w:t>Offering discounts, happy hour specials, and loyalty programs to encourage purchases and word-of-mouth marketing.</w:t>
      </w:r>
    </w:p>
    <w:p w14:paraId="1D1B1FF8" w14:textId="4075C0B6" w:rsidR="00194F02" w:rsidRDefault="00194F02" w:rsidP="00194F02">
      <w:pPr>
        <w:pStyle w:val="Heading1"/>
      </w:pPr>
      <w:bookmarkStart w:id="27" w:name="_Toc170677091"/>
      <w:r>
        <w:t>6. Cash Flow Forecast</w:t>
      </w:r>
      <w:bookmarkEnd w:id="27"/>
    </w:p>
    <w:p w14:paraId="47A49277" w14:textId="77777777" w:rsidR="00194F02" w:rsidRPr="00194F02" w:rsidRDefault="00194F02" w:rsidP="00194F02">
      <w:pPr>
        <w:rPr>
          <w:lang w:eastAsia="en-GB"/>
        </w:rPr>
      </w:pPr>
      <w:r w:rsidRPr="00194F02">
        <w:rPr>
          <w:rFonts w:hAnsi="Symbol"/>
          <w:lang w:eastAsia="en-GB"/>
        </w:rPr>
        <w:t></w:t>
      </w:r>
      <w:r w:rsidRPr="00194F02">
        <w:rPr>
          <w:lang w:eastAsia="en-GB"/>
        </w:rPr>
        <w:t xml:space="preserve">  Initial Funding: £25,000 from external investors.</w:t>
      </w:r>
    </w:p>
    <w:p w14:paraId="0F93C609" w14:textId="77777777" w:rsidR="00194F02" w:rsidRPr="00194F02" w:rsidRDefault="00194F02" w:rsidP="00194F02">
      <w:pPr>
        <w:rPr>
          <w:lang w:eastAsia="en-GB"/>
        </w:rPr>
      </w:pPr>
      <w:r w:rsidRPr="00194F02">
        <w:rPr>
          <w:rFonts w:hAnsi="Symbol"/>
          <w:lang w:eastAsia="en-GB"/>
        </w:rPr>
        <w:t></w:t>
      </w:r>
      <w:r w:rsidRPr="00194F02">
        <w:rPr>
          <w:lang w:eastAsia="en-GB"/>
        </w:rPr>
        <w:t xml:space="preserve">  Monthly Fixed Costs: Rent (£2,000), Utilities (£500), Salaries (£5,000 for all staff), Insurance (£200), and Miscellaneous Expenses (£300).</w:t>
      </w:r>
    </w:p>
    <w:p w14:paraId="332102D7" w14:textId="77777777" w:rsidR="00194F02" w:rsidRPr="00194F02" w:rsidRDefault="00194F02" w:rsidP="00194F02">
      <w:pPr>
        <w:rPr>
          <w:lang w:eastAsia="en-GB"/>
        </w:rPr>
      </w:pPr>
      <w:r w:rsidRPr="00194F02">
        <w:rPr>
          <w:rFonts w:hAnsi="Symbol"/>
          <w:lang w:eastAsia="en-GB"/>
        </w:rPr>
        <w:t></w:t>
      </w:r>
      <w:r w:rsidRPr="00194F02">
        <w:rPr>
          <w:lang w:eastAsia="en-GB"/>
        </w:rPr>
        <w:t xml:space="preserve">  Variable Costs: 30% of monthly sales (cost of goods sold, supplies).</w:t>
      </w:r>
    </w:p>
    <w:p w14:paraId="1476B518" w14:textId="77777777" w:rsidR="00194F02" w:rsidRPr="00194F02" w:rsidRDefault="00194F02" w:rsidP="00194F02">
      <w:pPr>
        <w:rPr>
          <w:lang w:eastAsia="en-GB"/>
        </w:rPr>
      </w:pPr>
      <w:r w:rsidRPr="00194F02">
        <w:rPr>
          <w:rFonts w:hAnsi="Symbol"/>
          <w:lang w:eastAsia="en-GB"/>
        </w:rPr>
        <w:t></w:t>
      </w:r>
      <w:r w:rsidRPr="00194F02">
        <w:rPr>
          <w:lang w:eastAsia="en-GB"/>
        </w:rPr>
        <w:t xml:space="preserve">  Sales Projections: Starting with £10,000 in the first month and growing by 10% each month.</w:t>
      </w:r>
    </w:p>
    <w:p w14:paraId="290E1C08" w14:textId="77777777" w:rsidR="00194F02" w:rsidRPr="00194F02" w:rsidRDefault="00194F02" w:rsidP="00194F02">
      <w:pPr>
        <w:rPr>
          <w:lang w:eastAsia="en-GB"/>
        </w:rPr>
      </w:pPr>
      <w:r w:rsidRPr="00194F02">
        <w:rPr>
          <w:rFonts w:hAnsi="Symbol"/>
          <w:lang w:eastAsia="en-GB"/>
        </w:rPr>
        <w:t></w:t>
      </w:r>
      <w:r w:rsidRPr="00194F02">
        <w:rPr>
          <w:lang w:eastAsia="en-GB"/>
        </w:rPr>
        <w:t xml:space="preserve">  Marketing Expenses: £500 per month.</w:t>
      </w:r>
    </w:p>
    <w:p w14:paraId="391F6557" w14:textId="1D562F3B" w:rsidR="00194F02" w:rsidRPr="00194F02" w:rsidRDefault="00194F02" w:rsidP="00194F02">
      <w:r w:rsidRPr="00194F02">
        <w:rPr>
          <w:rFonts w:hAnsi="Symbol"/>
          <w:lang w:eastAsia="en-GB"/>
        </w:rPr>
        <w:t></w:t>
      </w:r>
      <w:r w:rsidRPr="00194F02">
        <w:rPr>
          <w:lang w:eastAsia="en-GB"/>
        </w:rPr>
        <w:t xml:space="preserve">  Equipment and Initial Setup Costs: £10,000 (one-time expense in the first month).</w:t>
      </w:r>
    </w:p>
    <w:p w14:paraId="6D4544AE" w14:textId="77777777" w:rsidR="00194F02" w:rsidRDefault="00194F02" w:rsidP="00194F02">
      <w:pPr>
        <w:pStyle w:val="Heading2"/>
      </w:pPr>
      <w:bookmarkStart w:id="28" w:name="_Toc170677092"/>
      <w:r>
        <w:lastRenderedPageBreak/>
        <w:t>Monthly Cash Flow Forecast (First 12 Months)</w:t>
      </w:r>
      <w:bookmarkEnd w:id="28"/>
    </w:p>
    <w:p w14:paraId="045899A8" w14:textId="6CB99A15" w:rsidR="00194F02" w:rsidRPr="00194F02" w:rsidRDefault="00194F02" w:rsidP="00194F02">
      <w:r w:rsidRPr="00194F02">
        <w:rPr>
          <w:noProof/>
        </w:rPr>
        <w:drawing>
          <wp:inline distT="0" distB="0" distL="0" distR="0" wp14:anchorId="27590267" wp14:editId="3FA41741">
            <wp:extent cx="4095961" cy="2883048"/>
            <wp:effectExtent l="0" t="0" r="0" b="0"/>
            <wp:docPr id="171911707" name="Picture 1" descr="A table with numbers and a few rows of cos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1707" name="Picture 1" descr="A table with numbers and a few rows of costs&#10;&#10;Description automatically generated with medium confidence"/>
                    <pic:cNvPicPr/>
                  </pic:nvPicPr>
                  <pic:blipFill>
                    <a:blip r:embed="rId6"/>
                    <a:stretch>
                      <a:fillRect/>
                    </a:stretch>
                  </pic:blipFill>
                  <pic:spPr>
                    <a:xfrm>
                      <a:off x="0" y="0"/>
                      <a:ext cx="4095961" cy="2883048"/>
                    </a:xfrm>
                    <a:prstGeom prst="rect">
                      <a:avLst/>
                    </a:prstGeom>
                  </pic:spPr>
                </pic:pic>
              </a:graphicData>
            </a:graphic>
          </wp:inline>
        </w:drawing>
      </w:r>
    </w:p>
    <w:p w14:paraId="676E28E8" w14:textId="506BFBEB" w:rsidR="00194F02" w:rsidRDefault="00194F02" w:rsidP="00194F02">
      <w:pPr>
        <w:pStyle w:val="Heading2"/>
      </w:pPr>
      <w:bookmarkStart w:id="29" w:name="_Toc170677093"/>
      <w:r>
        <w:t>Analysis</w:t>
      </w:r>
      <w:bookmarkEnd w:id="29"/>
    </w:p>
    <w:p w14:paraId="616E0B73" w14:textId="77777777" w:rsidR="00194F02" w:rsidRDefault="00194F02" w:rsidP="00194F02">
      <w:r>
        <w:t xml:space="preserve">In the first month, </w:t>
      </w:r>
      <w:proofErr w:type="spellStart"/>
      <w:r>
        <w:t>EcoBrew</w:t>
      </w:r>
      <w:proofErr w:type="spellEnd"/>
      <w:r>
        <w:t xml:space="preserve"> Café incurs significant setup costs of £10,000 for equipment, resulting in a negative net cash flow of £11,500 and reducing the initial funding balance to £13,500. Sales revenue is projected to grow by 10% monthly, starting at £10,000 in the first month and reaching about £28,530 by the twelfth month. Variable costs, including the cost of goods sold and supplies, are estimated at 30% of sales revenue each month. Fixed costs, comprising rent, utilities, salaries, insurance, and miscellaneous expenses, total £8,000 per month. Additionally, a consistent monthly marketing expense of £500 is allocated to promote the business and drive sales growth.</w:t>
      </w:r>
    </w:p>
    <w:p w14:paraId="18B3D969" w14:textId="77777777" w:rsidR="00F209C8" w:rsidRPr="00F209C8" w:rsidRDefault="00F209C8" w:rsidP="00F209C8"/>
    <w:p w14:paraId="25566C4C" w14:textId="77777777" w:rsidR="00F209C8" w:rsidRDefault="00F209C8" w:rsidP="00F209C8">
      <w:pPr>
        <w:spacing w:before="100" w:beforeAutospacing="1" w:after="100" w:afterAutospacing="1" w:line="240" w:lineRule="auto"/>
      </w:pPr>
    </w:p>
    <w:p w14:paraId="7E270497" w14:textId="77777777" w:rsidR="00F209C8" w:rsidRPr="00F209C8" w:rsidRDefault="00F209C8" w:rsidP="00F209C8"/>
    <w:p w14:paraId="49AEE0C8" w14:textId="77777777" w:rsidR="00F209C8" w:rsidRPr="00F209C8" w:rsidRDefault="00F209C8" w:rsidP="00F209C8"/>
    <w:p w14:paraId="0FDE8720" w14:textId="77777777" w:rsidR="00F209C8" w:rsidRPr="00F209C8" w:rsidRDefault="00F209C8" w:rsidP="00F209C8"/>
    <w:p w14:paraId="487BCFBD" w14:textId="77777777" w:rsidR="00F209C8" w:rsidRPr="00F209C8" w:rsidRDefault="00F209C8" w:rsidP="00F209C8"/>
    <w:p w14:paraId="3B71B2FD" w14:textId="77777777" w:rsidR="00F209C8" w:rsidRDefault="00F209C8" w:rsidP="00F209C8"/>
    <w:p w14:paraId="18B228F6" w14:textId="77777777" w:rsidR="00194F02" w:rsidRDefault="00194F02" w:rsidP="00F209C8"/>
    <w:p w14:paraId="1F8CB361" w14:textId="77777777" w:rsidR="00194F02" w:rsidRDefault="00194F02" w:rsidP="00F209C8"/>
    <w:p w14:paraId="32804A8C" w14:textId="77777777" w:rsidR="00194F02" w:rsidRPr="00F209C8" w:rsidRDefault="00194F02" w:rsidP="00F209C8"/>
    <w:p w14:paraId="2DD7B050" w14:textId="410B3904" w:rsidR="00F209C8" w:rsidRDefault="00194F02" w:rsidP="00194F02">
      <w:pPr>
        <w:pStyle w:val="Heading1"/>
      </w:pPr>
      <w:bookmarkStart w:id="30" w:name="_Toc170677094"/>
      <w:r>
        <w:lastRenderedPageBreak/>
        <w:t>References</w:t>
      </w:r>
      <w:bookmarkEnd w:id="30"/>
    </w:p>
    <w:p w14:paraId="3B3544BE" w14:textId="1AD715E7" w:rsidR="004C2BBB" w:rsidRPr="004C2BBB" w:rsidRDefault="004C2BBB" w:rsidP="004C2BBB">
      <w:r w:rsidRPr="004C2BBB">
        <w:rPr>
          <w:shd w:val="clear" w:color="auto" w:fill="FFFFFF"/>
        </w:rPr>
        <w:t>Becht, M., Mayer, C. and Wagner, H.F., 2008. Where do firms incorporate? Deregulation and the cost of entry. </w:t>
      </w:r>
      <w:r w:rsidRPr="004C2BBB">
        <w:rPr>
          <w:i/>
          <w:iCs/>
          <w:shd w:val="clear" w:color="auto" w:fill="FFFFFF"/>
        </w:rPr>
        <w:t>Journal of Corporate Finance</w:t>
      </w:r>
      <w:r w:rsidRPr="004C2BBB">
        <w:rPr>
          <w:shd w:val="clear" w:color="auto" w:fill="FFFFFF"/>
        </w:rPr>
        <w:t>, </w:t>
      </w:r>
      <w:r w:rsidRPr="004C2BBB">
        <w:rPr>
          <w:i/>
          <w:iCs/>
          <w:shd w:val="clear" w:color="auto" w:fill="FFFFFF"/>
        </w:rPr>
        <w:t>14</w:t>
      </w:r>
      <w:r w:rsidRPr="004C2BBB">
        <w:rPr>
          <w:shd w:val="clear" w:color="auto" w:fill="FFFFFF"/>
        </w:rPr>
        <w:t>(3), pp.241-256.</w:t>
      </w:r>
    </w:p>
    <w:p w14:paraId="2326F0C1" w14:textId="209A9E78" w:rsidR="004C2BBB" w:rsidRPr="004C2BBB" w:rsidRDefault="004C2BBB" w:rsidP="004C2BBB">
      <w:pPr>
        <w:rPr>
          <w:shd w:val="clear" w:color="auto" w:fill="FFFFFF"/>
        </w:rPr>
      </w:pPr>
      <w:r w:rsidRPr="004C2BBB">
        <w:rPr>
          <w:shd w:val="clear" w:color="auto" w:fill="FFFFFF"/>
        </w:rPr>
        <w:t>Bui, H., 2020. Green marketing as showcase of sustainable coffee shop business.</w:t>
      </w:r>
    </w:p>
    <w:p w14:paraId="1FCAB93A" w14:textId="6460226D" w:rsidR="004C2BBB" w:rsidRPr="004C2BBB" w:rsidRDefault="004C2BBB" w:rsidP="004C2BBB">
      <w:pPr>
        <w:rPr>
          <w:shd w:val="clear" w:color="auto" w:fill="FFFFFF"/>
        </w:rPr>
      </w:pPr>
      <w:r w:rsidRPr="004C2BBB">
        <w:rPr>
          <w:shd w:val="clear" w:color="auto" w:fill="FFFFFF"/>
        </w:rPr>
        <w:t xml:space="preserve">Coşgun, B., Yıldırım, K. and </w:t>
      </w:r>
      <w:proofErr w:type="spellStart"/>
      <w:r w:rsidRPr="004C2BBB">
        <w:rPr>
          <w:shd w:val="clear" w:color="auto" w:fill="FFFFFF"/>
        </w:rPr>
        <w:t>Hidayetoglu</w:t>
      </w:r>
      <w:proofErr w:type="spellEnd"/>
      <w:r w:rsidRPr="004C2BBB">
        <w:rPr>
          <w:shd w:val="clear" w:color="auto" w:fill="FFFFFF"/>
        </w:rPr>
        <w:t>, M.L., 2022. Effect of wall covering materials on the perception of cafe environments. </w:t>
      </w:r>
      <w:r w:rsidRPr="004C2BBB">
        <w:rPr>
          <w:i/>
          <w:iCs/>
          <w:shd w:val="clear" w:color="auto" w:fill="FFFFFF"/>
        </w:rPr>
        <w:t>Facilities</w:t>
      </w:r>
      <w:r w:rsidRPr="004C2BBB">
        <w:rPr>
          <w:shd w:val="clear" w:color="auto" w:fill="FFFFFF"/>
        </w:rPr>
        <w:t>, </w:t>
      </w:r>
      <w:r w:rsidRPr="004C2BBB">
        <w:rPr>
          <w:i/>
          <w:iCs/>
          <w:shd w:val="clear" w:color="auto" w:fill="FFFFFF"/>
        </w:rPr>
        <w:t>40</w:t>
      </w:r>
      <w:r w:rsidRPr="004C2BBB">
        <w:rPr>
          <w:shd w:val="clear" w:color="auto" w:fill="FFFFFF"/>
        </w:rPr>
        <w:t>(3/4), pp.214-232.</w:t>
      </w:r>
    </w:p>
    <w:p w14:paraId="2146B134" w14:textId="583B7E80" w:rsidR="004C2BBB" w:rsidRPr="004C2BBB" w:rsidRDefault="004C2BBB" w:rsidP="004C2BBB">
      <w:pPr>
        <w:rPr>
          <w:shd w:val="clear" w:color="auto" w:fill="FFFFFF"/>
        </w:rPr>
      </w:pPr>
      <w:r w:rsidRPr="004C2BBB">
        <w:rPr>
          <w:shd w:val="clear" w:color="auto" w:fill="FFFFFF"/>
        </w:rPr>
        <w:t xml:space="preserve">Douglas, J., Douglas, A., </w:t>
      </w:r>
      <w:proofErr w:type="spellStart"/>
      <w:r w:rsidRPr="004C2BBB">
        <w:rPr>
          <w:shd w:val="clear" w:color="auto" w:fill="FFFFFF"/>
        </w:rPr>
        <w:t>Cano</w:t>
      </w:r>
      <w:proofErr w:type="spellEnd"/>
      <w:r w:rsidRPr="004C2BBB">
        <w:rPr>
          <w:shd w:val="clear" w:color="auto" w:fill="FFFFFF"/>
        </w:rPr>
        <w:t>, M. and Moyes, D., 2019, September. FACTORIAL STRUCTURE FOR INDEPENDENT COFFEE SHOPS AND CAFES’SUCCESS FACTORS: A UK STUDY. In </w:t>
      </w:r>
      <w:r w:rsidRPr="004C2BBB">
        <w:rPr>
          <w:i/>
          <w:iCs/>
          <w:shd w:val="clear" w:color="auto" w:fill="FFFFFF"/>
        </w:rPr>
        <w:t>The 22nd Excellence in Services International Conference</w:t>
      </w:r>
      <w:r w:rsidRPr="004C2BBB">
        <w:rPr>
          <w:shd w:val="clear" w:color="auto" w:fill="FFFFFF"/>
        </w:rPr>
        <w:t> (pp. 219-235).</w:t>
      </w:r>
    </w:p>
    <w:p w14:paraId="03799CED" w14:textId="124C52C0" w:rsidR="004C2BBB" w:rsidRPr="004C2BBB" w:rsidRDefault="004C2BBB" w:rsidP="004C2BBB">
      <w:pPr>
        <w:rPr>
          <w:shd w:val="clear" w:color="auto" w:fill="FFFFFF"/>
        </w:rPr>
      </w:pPr>
      <w:r w:rsidRPr="004C2BBB">
        <w:rPr>
          <w:shd w:val="clear" w:color="auto" w:fill="FFFFFF"/>
        </w:rPr>
        <w:t>Ferreira, J., 2017. Café nation? Exploring the growth of the UK café industry. </w:t>
      </w:r>
      <w:r w:rsidRPr="004C2BBB">
        <w:rPr>
          <w:i/>
          <w:iCs/>
          <w:shd w:val="clear" w:color="auto" w:fill="FFFFFF"/>
        </w:rPr>
        <w:t>Area</w:t>
      </w:r>
      <w:r w:rsidRPr="004C2BBB">
        <w:rPr>
          <w:shd w:val="clear" w:color="auto" w:fill="FFFFFF"/>
        </w:rPr>
        <w:t>, </w:t>
      </w:r>
      <w:r w:rsidRPr="004C2BBB">
        <w:rPr>
          <w:i/>
          <w:iCs/>
          <w:shd w:val="clear" w:color="auto" w:fill="FFFFFF"/>
        </w:rPr>
        <w:t>49</w:t>
      </w:r>
      <w:r w:rsidRPr="004C2BBB">
        <w:rPr>
          <w:shd w:val="clear" w:color="auto" w:fill="FFFFFF"/>
        </w:rPr>
        <w:t>(1), pp.69-76.</w:t>
      </w:r>
    </w:p>
    <w:p w14:paraId="52B7258E" w14:textId="61440F90" w:rsidR="004C2BBB" w:rsidRPr="004C2BBB" w:rsidRDefault="004C2BBB" w:rsidP="004C2BBB">
      <w:pPr>
        <w:rPr>
          <w:shd w:val="clear" w:color="auto" w:fill="FFFFFF"/>
        </w:rPr>
      </w:pPr>
      <w:proofErr w:type="spellStart"/>
      <w:r w:rsidRPr="004C2BBB">
        <w:rPr>
          <w:shd w:val="clear" w:color="auto" w:fill="FFFFFF"/>
        </w:rPr>
        <w:t>Garayoa</w:t>
      </w:r>
      <w:proofErr w:type="spellEnd"/>
      <w:r w:rsidRPr="004C2BBB">
        <w:rPr>
          <w:shd w:val="clear" w:color="auto" w:fill="FFFFFF"/>
        </w:rPr>
        <w:t xml:space="preserve">, R., Vitas, A.I., </w:t>
      </w:r>
      <w:proofErr w:type="spellStart"/>
      <w:r w:rsidRPr="004C2BBB">
        <w:rPr>
          <w:shd w:val="clear" w:color="auto" w:fill="FFFFFF"/>
        </w:rPr>
        <w:t>Díez-Leturia</w:t>
      </w:r>
      <w:proofErr w:type="spellEnd"/>
      <w:r w:rsidRPr="004C2BBB">
        <w:rPr>
          <w:shd w:val="clear" w:color="auto" w:fill="FFFFFF"/>
        </w:rPr>
        <w:t>, M. and García-</w:t>
      </w:r>
      <w:proofErr w:type="spellStart"/>
      <w:r w:rsidRPr="004C2BBB">
        <w:rPr>
          <w:shd w:val="clear" w:color="auto" w:fill="FFFFFF"/>
        </w:rPr>
        <w:t>Jalón</w:t>
      </w:r>
      <w:proofErr w:type="spellEnd"/>
      <w:r w:rsidRPr="004C2BBB">
        <w:rPr>
          <w:shd w:val="clear" w:color="auto" w:fill="FFFFFF"/>
        </w:rPr>
        <w:t>, I., 2011. Food safety and the contract catering companies: Food handlers, facilities and HACCP evaluation. </w:t>
      </w:r>
      <w:r w:rsidRPr="004C2BBB">
        <w:rPr>
          <w:i/>
          <w:iCs/>
          <w:shd w:val="clear" w:color="auto" w:fill="FFFFFF"/>
        </w:rPr>
        <w:t>Food control</w:t>
      </w:r>
      <w:r w:rsidRPr="004C2BBB">
        <w:rPr>
          <w:shd w:val="clear" w:color="auto" w:fill="FFFFFF"/>
        </w:rPr>
        <w:t>, </w:t>
      </w:r>
      <w:r w:rsidRPr="004C2BBB">
        <w:rPr>
          <w:i/>
          <w:iCs/>
          <w:shd w:val="clear" w:color="auto" w:fill="FFFFFF"/>
        </w:rPr>
        <w:t>22</w:t>
      </w:r>
      <w:r w:rsidRPr="004C2BBB">
        <w:rPr>
          <w:shd w:val="clear" w:color="auto" w:fill="FFFFFF"/>
        </w:rPr>
        <w:t>(12), pp.2006-2012.</w:t>
      </w:r>
    </w:p>
    <w:p w14:paraId="6DE42BB1" w14:textId="64E15163" w:rsidR="004C2BBB" w:rsidRPr="004C2BBB" w:rsidRDefault="004C2BBB" w:rsidP="004C2BBB">
      <w:pPr>
        <w:rPr>
          <w:shd w:val="clear" w:color="auto" w:fill="FFFFFF"/>
        </w:rPr>
      </w:pPr>
      <w:proofErr w:type="spellStart"/>
      <w:r w:rsidRPr="004C2BBB">
        <w:rPr>
          <w:shd w:val="clear" w:color="auto" w:fill="FFFFFF"/>
        </w:rPr>
        <w:t>Martiskainen</w:t>
      </w:r>
      <w:proofErr w:type="spellEnd"/>
      <w:r w:rsidRPr="004C2BBB">
        <w:rPr>
          <w:shd w:val="clear" w:color="auto" w:fill="FFFFFF"/>
        </w:rPr>
        <w:t>, M., Heiskanen, E. and Speciale, G., 2018. Community energy initiatives to alleviate fuel poverty: the material politics of Energy Cafés. </w:t>
      </w:r>
      <w:r w:rsidRPr="004C2BBB">
        <w:rPr>
          <w:i/>
          <w:iCs/>
          <w:shd w:val="clear" w:color="auto" w:fill="FFFFFF"/>
        </w:rPr>
        <w:t>Local Environment</w:t>
      </w:r>
      <w:r w:rsidRPr="004C2BBB">
        <w:rPr>
          <w:shd w:val="clear" w:color="auto" w:fill="FFFFFF"/>
        </w:rPr>
        <w:t>, </w:t>
      </w:r>
      <w:r w:rsidRPr="004C2BBB">
        <w:rPr>
          <w:i/>
          <w:iCs/>
          <w:shd w:val="clear" w:color="auto" w:fill="FFFFFF"/>
        </w:rPr>
        <w:t>23</w:t>
      </w:r>
      <w:r w:rsidRPr="004C2BBB">
        <w:rPr>
          <w:shd w:val="clear" w:color="auto" w:fill="FFFFFF"/>
        </w:rPr>
        <w:t>(1), pp.20-35.</w:t>
      </w:r>
    </w:p>
    <w:p w14:paraId="5DDF3BCD" w14:textId="21487CF8" w:rsidR="004C2BBB" w:rsidRPr="004C2BBB" w:rsidRDefault="004C2BBB" w:rsidP="004C2BBB">
      <w:pPr>
        <w:rPr>
          <w:shd w:val="clear" w:color="auto" w:fill="FFFFFF"/>
        </w:rPr>
      </w:pPr>
      <w:proofErr w:type="spellStart"/>
      <w:r w:rsidRPr="004C2BBB">
        <w:rPr>
          <w:shd w:val="clear" w:color="auto" w:fill="FFFFFF"/>
        </w:rPr>
        <w:t>Mikalonienė</w:t>
      </w:r>
      <w:proofErr w:type="spellEnd"/>
      <w:r w:rsidRPr="004C2BBB">
        <w:rPr>
          <w:shd w:val="clear" w:color="auto" w:fill="FFFFFF"/>
        </w:rPr>
        <w:t>, L., 2020. Individual Owner Compensation in a Hybrid Limited Liability Entity in a Comparative Context: LLC (the USA), LLP (the UK) and the Small Partnership (Lithuania). </w:t>
      </w:r>
      <w:r w:rsidRPr="004C2BBB">
        <w:rPr>
          <w:i/>
          <w:iCs/>
          <w:shd w:val="clear" w:color="auto" w:fill="FFFFFF"/>
        </w:rPr>
        <w:t>European Business Organization Law Review</w:t>
      </w:r>
      <w:r w:rsidRPr="004C2BBB">
        <w:rPr>
          <w:shd w:val="clear" w:color="auto" w:fill="FFFFFF"/>
        </w:rPr>
        <w:t>, </w:t>
      </w:r>
      <w:r w:rsidRPr="004C2BBB">
        <w:rPr>
          <w:i/>
          <w:iCs/>
          <w:shd w:val="clear" w:color="auto" w:fill="FFFFFF"/>
        </w:rPr>
        <w:t>21</w:t>
      </w:r>
      <w:r w:rsidRPr="004C2BBB">
        <w:rPr>
          <w:shd w:val="clear" w:color="auto" w:fill="FFFFFF"/>
        </w:rPr>
        <w:t>(4), pp.915-936.</w:t>
      </w:r>
    </w:p>
    <w:p w14:paraId="3D5CE87B" w14:textId="5EA61B6B" w:rsidR="004C2BBB" w:rsidRPr="004C2BBB" w:rsidRDefault="004C2BBB" w:rsidP="004C2BBB">
      <w:pPr>
        <w:rPr>
          <w:shd w:val="clear" w:color="auto" w:fill="FFFFFF"/>
        </w:rPr>
      </w:pPr>
      <w:r w:rsidRPr="004C2BBB">
        <w:rPr>
          <w:shd w:val="clear" w:color="auto" w:fill="FFFFFF"/>
        </w:rPr>
        <w:t>Sonfield, M.C., 2014. Outsourcing Strategies for Small Businesses: Issues, Theoretical Bases, and Guidelines. </w:t>
      </w:r>
      <w:r w:rsidRPr="004C2BBB">
        <w:rPr>
          <w:i/>
          <w:iCs/>
          <w:shd w:val="clear" w:color="auto" w:fill="FFFFFF"/>
        </w:rPr>
        <w:t>Small Business Institute® Journal (SBIJ)</w:t>
      </w:r>
      <w:r w:rsidRPr="004C2BBB">
        <w:rPr>
          <w:shd w:val="clear" w:color="auto" w:fill="FFFFFF"/>
        </w:rPr>
        <w:t>, </w:t>
      </w:r>
      <w:r w:rsidRPr="004C2BBB">
        <w:rPr>
          <w:i/>
          <w:iCs/>
          <w:shd w:val="clear" w:color="auto" w:fill="FFFFFF"/>
        </w:rPr>
        <w:t>10</w:t>
      </w:r>
      <w:r w:rsidRPr="004C2BBB">
        <w:rPr>
          <w:shd w:val="clear" w:color="auto" w:fill="FFFFFF"/>
        </w:rPr>
        <w:t>(2).</w:t>
      </w:r>
    </w:p>
    <w:p w14:paraId="09B4412A" w14:textId="381B3AF2" w:rsidR="004C2BBB" w:rsidRPr="004C2BBB" w:rsidRDefault="004C2BBB" w:rsidP="004C2BBB">
      <w:pPr>
        <w:rPr>
          <w:shd w:val="clear" w:color="auto" w:fill="FFFFFF"/>
        </w:rPr>
      </w:pPr>
      <w:proofErr w:type="spellStart"/>
      <w:r w:rsidRPr="004C2BBB">
        <w:rPr>
          <w:shd w:val="clear" w:color="auto" w:fill="FFFFFF"/>
        </w:rPr>
        <w:t>Suginam</w:t>
      </w:r>
      <w:proofErr w:type="spellEnd"/>
      <w:r w:rsidRPr="004C2BBB">
        <w:rPr>
          <w:shd w:val="clear" w:color="auto" w:fill="FFFFFF"/>
        </w:rPr>
        <w:t xml:space="preserve">, S., </w:t>
      </w:r>
      <w:proofErr w:type="spellStart"/>
      <w:r w:rsidRPr="004C2BBB">
        <w:rPr>
          <w:shd w:val="clear" w:color="auto" w:fill="FFFFFF"/>
        </w:rPr>
        <w:t>Anggraini</w:t>
      </w:r>
      <w:proofErr w:type="spellEnd"/>
      <w:r w:rsidRPr="004C2BBB">
        <w:rPr>
          <w:shd w:val="clear" w:color="auto" w:fill="FFFFFF"/>
        </w:rPr>
        <w:t xml:space="preserve">, D.P., Ningsih, T., Siahaan, R.R., Utomo, D.P., Deli </w:t>
      </w:r>
      <w:proofErr w:type="spellStart"/>
      <w:r w:rsidRPr="004C2BBB">
        <w:rPr>
          <w:shd w:val="clear" w:color="auto" w:fill="FFFFFF"/>
        </w:rPr>
        <w:t>Sianturi</w:t>
      </w:r>
      <w:proofErr w:type="spellEnd"/>
      <w:r w:rsidRPr="004C2BBB">
        <w:rPr>
          <w:shd w:val="clear" w:color="auto" w:fill="FFFFFF"/>
        </w:rPr>
        <w:t>, R. and Rahayu, S., 2023. The influence of Atmosphere store, technology and halal certification on culinary café business income.</w:t>
      </w:r>
    </w:p>
    <w:p w14:paraId="55D4418E" w14:textId="77777777" w:rsidR="004C2BBB" w:rsidRPr="004C2BBB" w:rsidRDefault="004C2BBB" w:rsidP="004C2BBB"/>
    <w:p w14:paraId="0C8ABF3F" w14:textId="77777777" w:rsidR="00860486" w:rsidRPr="00860486" w:rsidRDefault="00860486" w:rsidP="00860486"/>
    <w:p w14:paraId="507083CB" w14:textId="77777777" w:rsidR="00F209C8" w:rsidRPr="00F209C8" w:rsidRDefault="00F209C8" w:rsidP="00F209C8"/>
    <w:p w14:paraId="2BCC3197" w14:textId="77777777" w:rsidR="00F209C8" w:rsidRPr="00F209C8" w:rsidRDefault="00F209C8" w:rsidP="00F209C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8B803BF" w14:textId="77777777" w:rsidR="00F209C8" w:rsidRDefault="00F209C8" w:rsidP="00F209C8">
      <w:pPr>
        <w:rPr>
          <w:lang w:eastAsia="en-GB"/>
        </w:rPr>
      </w:pPr>
    </w:p>
    <w:p w14:paraId="18F0DABE" w14:textId="77777777" w:rsidR="00F209C8" w:rsidRPr="00F209C8" w:rsidRDefault="00F209C8" w:rsidP="00F209C8">
      <w:pPr>
        <w:spacing w:before="100" w:beforeAutospacing="1" w:after="100" w:afterAutospacing="1" w:line="240" w:lineRule="auto"/>
        <w:ind w:left="360"/>
        <w:rPr>
          <w:rFonts w:ascii="Times New Roman" w:eastAsia="Times New Roman" w:hAnsi="Times New Roman" w:cs="Times New Roman"/>
          <w:kern w:val="0"/>
          <w:sz w:val="24"/>
          <w:szCs w:val="24"/>
          <w:lang w:eastAsia="en-GB"/>
          <w14:ligatures w14:val="none"/>
        </w:rPr>
      </w:pPr>
    </w:p>
    <w:p w14:paraId="2CD6F86D" w14:textId="77777777" w:rsidR="00F209C8" w:rsidRPr="00F209C8" w:rsidRDefault="00F209C8" w:rsidP="00F209C8">
      <w:pPr>
        <w:rPr>
          <w:lang w:eastAsia="en-GB"/>
        </w:rPr>
      </w:pPr>
    </w:p>
    <w:p w14:paraId="6DB18CC1" w14:textId="77777777" w:rsidR="00F209C8" w:rsidRPr="00F209C8" w:rsidRDefault="00F209C8" w:rsidP="00F209C8"/>
    <w:p w14:paraId="3564B904" w14:textId="77777777" w:rsidR="00F209C8" w:rsidRPr="00F209C8" w:rsidRDefault="00F209C8" w:rsidP="00F209C8"/>
    <w:p w14:paraId="442B1EBB" w14:textId="77777777" w:rsidR="00F209C8" w:rsidRPr="00F209C8" w:rsidRDefault="00F209C8" w:rsidP="00F209C8"/>
    <w:p w14:paraId="55199D18" w14:textId="77777777" w:rsidR="00F209C8" w:rsidRPr="00F209C8" w:rsidRDefault="00F209C8" w:rsidP="00F209C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B5A81CB" w14:textId="52AC8CB7" w:rsidR="00F209C8" w:rsidRPr="00F209C8" w:rsidRDefault="00F209C8" w:rsidP="00F209C8"/>
    <w:sectPr w:rsidR="00F209C8" w:rsidRPr="00F209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32F7A"/>
    <w:multiLevelType w:val="hybridMultilevel"/>
    <w:tmpl w:val="12A80988"/>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1A8037C"/>
    <w:multiLevelType w:val="hybridMultilevel"/>
    <w:tmpl w:val="654229DA"/>
    <w:lvl w:ilvl="0" w:tplc="6CDCBCD2">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854CF"/>
    <w:multiLevelType w:val="hybridMultilevel"/>
    <w:tmpl w:val="0C580432"/>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31930CC"/>
    <w:multiLevelType w:val="hybridMultilevel"/>
    <w:tmpl w:val="8D7423B0"/>
    <w:lvl w:ilvl="0" w:tplc="6CDCBCD2">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317D59"/>
    <w:multiLevelType w:val="hybridMultilevel"/>
    <w:tmpl w:val="3000F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4E4CC9"/>
    <w:multiLevelType w:val="hybridMultilevel"/>
    <w:tmpl w:val="81284D1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F3B060A"/>
    <w:multiLevelType w:val="hybridMultilevel"/>
    <w:tmpl w:val="CF08220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020601A"/>
    <w:multiLevelType w:val="hybridMultilevel"/>
    <w:tmpl w:val="DDB2AE7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06C2E6F"/>
    <w:multiLevelType w:val="hybridMultilevel"/>
    <w:tmpl w:val="37D0A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124CE8"/>
    <w:multiLevelType w:val="hybridMultilevel"/>
    <w:tmpl w:val="0EA8C316"/>
    <w:lvl w:ilvl="0" w:tplc="A620A63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8848FE"/>
    <w:multiLevelType w:val="hybridMultilevel"/>
    <w:tmpl w:val="F59866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ED6BE7"/>
    <w:multiLevelType w:val="hybridMultilevel"/>
    <w:tmpl w:val="98348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E75ED3"/>
    <w:multiLevelType w:val="hybridMultilevel"/>
    <w:tmpl w:val="3300F89A"/>
    <w:lvl w:ilvl="0" w:tplc="A620A63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C211C3"/>
    <w:multiLevelType w:val="hybridMultilevel"/>
    <w:tmpl w:val="50240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C84C17"/>
    <w:multiLevelType w:val="hybridMultilevel"/>
    <w:tmpl w:val="A33E2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DF0175"/>
    <w:multiLevelType w:val="hybridMultilevel"/>
    <w:tmpl w:val="1A42C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6E6137"/>
    <w:multiLevelType w:val="hybridMultilevel"/>
    <w:tmpl w:val="6A967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803804"/>
    <w:multiLevelType w:val="hybridMultilevel"/>
    <w:tmpl w:val="AA1469B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85104388">
    <w:abstractNumId w:val="15"/>
  </w:num>
  <w:num w:numId="2" w16cid:durableId="2029091879">
    <w:abstractNumId w:val="4"/>
  </w:num>
  <w:num w:numId="3" w16cid:durableId="452797657">
    <w:abstractNumId w:val="14"/>
  </w:num>
  <w:num w:numId="4" w16cid:durableId="290550410">
    <w:abstractNumId w:val="7"/>
  </w:num>
  <w:num w:numId="5" w16cid:durableId="1473400169">
    <w:abstractNumId w:val="6"/>
  </w:num>
  <w:num w:numId="6" w16cid:durableId="1554461195">
    <w:abstractNumId w:val="2"/>
  </w:num>
  <w:num w:numId="7" w16cid:durableId="1116371524">
    <w:abstractNumId w:val="17"/>
  </w:num>
  <w:num w:numId="8" w16cid:durableId="442697014">
    <w:abstractNumId w:val="0"/>
  </w:num>
  <w:num w:numId="9" w16cid:durableId="1870990287">
    <w:abstractNumId w:val="5"/>
  </w:num>
  <w:num w:numId="10" w16cid:durableId="1101799664">
    <w:abstractNumId w:val="13"/>
  </w:num>
  <w:num w:numId="11" w16cid:durableId="1371497776">
    <w:abstractNumId w:val="8"/>
  </w:num>
  <w:num w:numId="12" w16cid:durableId="1216504254">
    <w:abstractNumId w:val="16"/>
  </w:num>
  <w:num w:numId="13" w16cid:durableId="1612854046">
    <w:abstractNumId w:val="9"/>
  </w:num>
  <w:num w:numId="14" w16cid:durableId="910887007">
    <w:abstractNumId w:val="12"/>
  </w:num>
  <w:num w:numId="15" w16cid:durableId="342128145">
    <w:abstractNumId w:val="10"/>
  </w:num>
  <w:num w:numId="16" w16cid:durableId="715935904">
    <w:abstractNumId w:val="11"/>
  </w:num>
  <w:num w:numId="17" w16cid:durableId="1768384533">
    <w:abstractNumId w:val="1"/>
  </w:num>
  <w:num w:numId="18" w16cid:durableId="1748990230">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9C8"/>
    <w:rsid w:val="00050F7E"/>
    <w:rsid w:val="001742E2"/>
    <w:rsid w:val="00194F02"/>
    <w:rsid w:val="002C20FD"/>
    <w:rsid w:val="002F7A83"/>
    <w:rsid w:val="00315010"/>
    <w:rsid w:val="003E625C"/>
    <w:rsid w:val="003F6415"/>
    <w:rsid w:val="004C2BBB"/>
    <w:rsid w:val="00564274"/>
    <w:rsid w:val="00860486"/>
    <w:rsid w:val="00881B3D"/>
    <w:rsid w:val="009B5DD8"/>
    <w:rsid w:val="009C546B"/>
    <w:rsid w:val="00F20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8C344"/>
  <w15:chartTrackingRefBased/>
  <w15:docId w15:val="{7C6A4F17-DFBD-4B75-BEAA-1E5396349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9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209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209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209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09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09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9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9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9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9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209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209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209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09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09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9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9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9C8"/>
    <w:rPr>
      <w:rFonts w:eastAsiaTheme="majorEastAsia" w:cstheme="majorBidi"/>
      <w:color w:val="272727" w:themeColor="text1" w:themeTint="D8"/>
    </w:rPr>
  </w:style>
  <w:style w:type="paragraph" w:styleId="Title">
    <w:name w:val="Title"/>
    <w:basedOn w:val="Normal"/>
    <w:next w:val="Normal"/>
    <w:link w:val="TitleChar"/>
    <w:uiPriority w:val="10"/>
    <w:qFormat/>
    <w:rsid w:val="00F209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9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9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9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9C8"/>
    <w:pPr>
      <w:spacing w:before="160"/>
      <w:jc w:val="center"/>
    </w:pPr>
    <w:rPr>
      <w:i/>
      <w:iCs/>
      <w:color w:val="404040" w:themeColor="text1" w:themeTint="BF"/>
    </w:rPr>
  </w:style>
  <w:style w:type="character" w:customStyle="1" w:styleId="QuoteChar">
    <w:name w:val="Quote Char"/>
    <w:basedOn w:val="DefaultParagraphFont"/>
    <w:link w:val="Quote"/>
    <w:uiPriority w:val="29"/>
    <w:rsid w:val="00F209C8"/>
    <w:rPr>
      <w:i/>
      <w:iCs/>
      <w:color w:val="404040" w:themeColor="text1" w:themeTint="BF"/>
    </w:rPr>
  </w:style>
  <w:style w:type="paragraph" w:styleId="ListParagraph">
    <w:name w:val="List Paragraph"/>
    <w:basedOn w:val="Normal"/>
    <w:uiPriority w:val="34"/>
    <w:qFormat/>
    <w:rsid w:val="00F209C8"/>
    <w:pPr>
      <w:ind w:left="720"/>
      <w:contextualSpacing/>
    </w:pPr>
  </w:style>
  <w:style w:type="character" w:styleId="IntenseEmphasis">
    <w:name w:val="Intense Emphasis"/>
    <w:basedOn w:val="DefaultParagraphFont"/>
    <w:uiPriority w:val="21"/>
    <w:qFormat/>
    <w:rsid w:val="00F209C8"/>
    <w:rPr>
      <w:i/>
      <w:iCs/>
      <w:color w:val="0F4761" w:themeColor="accent1" w:themeShade="BF"/>
    </w:rPr>
  </w:style>
  <w:style w:type="paragraph" w:styleId="IntenseQuote">
    <w:name w:val="Intense Quote"/>
    <w:basedOn w:val="Normal"/>
    <w:next w:val="Normal"/>
    <w:link w:val="IntenseQuoteChar"/>
    <w:uiPriority w:val="30"/>
    <w:qFormat/>
    <w:rsid w:val="00F209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09C8"/>
    <w:rPr>
      <w:i/>
      <w:iCs/>
      <w:color w:val="0F4761" w:themeColor="accent1" w:themeShade="BF"/>
    </w:rPr>
  </w:style>
  <w:style w:type="character" w:styleId="IntenseReference">
    <w:name w:val="Intense Reference"/>
    <w:basedOn w:val="DefaultParagraphFont"/>
    <w:uiPriority w:val="32"/>
    <w:qFormat/>
    <w:rsid w:val="00F209C8"/>
    <w:rPr>
      <w:b/>
      <w:bCs/>
      <w:smallCaps/>
      <w:color w:val="0F4761" w:themeColor="accent1" w:themeShade="BF"/>
      <w:spacing w:val="5"/>
    </w:rPr>
  </w:style>
  <w:style w:type="character" w:styleId="Strong">
    <w:name w:val="Strong"/>
    <w:basedOn w:val="DefaultParagraphFont"/>
    <w:uiPriority w:val="22"/>
    <w:qFormat/>
    <w:rsid w:val="00F209C8"/>
    <w:rPr>
      <w:b/>
      <w:bCs/>
    </w:rPr>
  </w:style>
  <w:style w:type="paragraph" w:styleId="TOCHeading">
    <w:name w:val="TOC Heading"/>
    <w:basedOn w:val="Heading1"/>
    <w:next w:val="Normal"/>
    <w:uiPriority w:val="39"/>
    <w:unhideWhenUsed/>
    <w:qFormat/>
    <w:rsid w:val="00F209C8"/>
    <w:pPr>
      <w:spacing w:before="240" w:after="0"/>
      <w:outlineLvl w:val="9"/>
    </w:pPr>
    <w:rPr>
      <w:kern w:val="0"/>
      <w:sz w:val="32"/>
      <w:szCs w:val="32"/>
      <w:lang w:val="en-US"/>
      <w14:ligatures w14:val="none"/>
    </w:rPr>
  </w:style>
  <w:style w:type="paragraph" w:styleId="NormalWeb">
    <w:name w:val="Normal (Web)"/>
    <w:basedOn w:val="Normal"/>
    <w:uiPriority w:val="99"/>
    <w:unhideWhenUsed/>
    <w:rsid w:val="00F209C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1">
    <w:name w:val="toc 1"/>
    <w:basedOn w:val="Normal"/>
    <w:next w:val="Normal"/>
    <w:autoRedefine/>
    <w:uiPriority w:val="39"/>
    <w:unhideWhenUsed/>
    <w:rsid w:val="00194F02"/>
    <w:pPr>
      <w:spacing w:after="100"/>
    </w:pPr>
  </w:style>
  <w:style w:type="paragraph" w:styleId="TOC2">
    <w:name w:val="toc 2"/>
    <w:basedOn w:val="Normal"/>
    <w:next w:val="Normal"/>
    <w:autoRedefine/>
    <w:uiPriority w:val="39"/>
    <w:unhideWhenUsed/>
    <w:rsid w:val="00194F02"/>
    <w:pPr>
      <w:spacing w:after="100"/>
      <w:ind w:left="220"/>
    </w:pPr>
  </w:style>
  <w:style w:type="character" w:styleId="Hyperlink">
    <w:name w:val="Hyperlink"/>
    <w:basedOn w:val="DefaultParagraphFont"/>
    <w:uiPriority w:val="99"/>
    <w:unhideWhenUsed/>
    <w:rsid w:val="00194F0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246191">
      <w:bodyDiv w:val="1"/>
      <w:marLeft w:val="0"/>
      <w:marRight w:val="0"/>
      <w:marTop w:val="0"/>
      <w:marBottom w:val="0"/>
      <w:divBdr>
        <w:top w:val="none" w:sz="0" w:space="0" w:color="auto"/>
        <w:left w:val="none" w:sz="0" w:space="0" w:color="auto"/>
        <w:bottom w:val="none" w:sz="0" w:space="0" w:color="auto"/>
        <w:right w:val="none" w:sz="0" w:space="0" w:color="auto"/>
      </w:divBdr>
    </w:div>
    <w:div w:id="121268573">
      <w:bodyDiv w:val="1"/>
      <w:marLeft w:val="0"/>
      <w:marRight w:val="0"/>
      <w:marTop w:val="0"/>
      <w:marBottom w:val="0"/>
      <w:divBdr>
        <w:top w:val="none" w:sz="0" w:space="0" w:color="auto"/>
        <w:left w:val="none" w:sz="0" w:space="0" w:color="auto"/>
        <w:bottom w:val="none" w:sz="0" w:space="0" w:color="auto"/>
        <w:right w:val="none" w:sz="0" w:space="0" w:color="auto"/>
      </w:divBdr>
    </w:div>
    <w:div w:id="187571542">
      <w:bodyDiv w:val="1"/>
      <w:marLeft w:val="0"/>
      <w:marRight w:val="0"/>
      <w:marTop w:val="0"/>
      <w:marBottom w:val="0"/>
      <w:divBdr>
        <w:top w:val="none" w:sz="0" w:space="0" w:color="auto"/>
        <w:left w:val="none" w:sz="0" w:space="0" w:color="auto"/>
        <w:bottom w:val="none" w:sz="0" w:space="0" w:color="auto"/>
        <w:right w:val="none" w:sz="0" w:space="0" w:color="auto"/>
      </w:divBdr>
    </w:div>
    <w:div w:id="337125513">
      <w:bodyDiv w:val="1"/>
      <w:marLeft w:val="0"/>
      <w:marRight w:val="0"/>
      <w:marTop w:val="0"/>
      <w:marBottom w:val="0"/>
      <w:divBdr>
        <w:top w:val="none" w:sz="0" w:space="0" w:color="auto"/>
        <w:left w:val="none" w:sz="0" w:space="0" w:color="auto"/>
        <w:bottom w:val="none" w:sz="0" w:space="0" w:color="auto"/>
        <w:right w:val="none" w:sz="0" w:space="0" w:color="auto"/>
      </w:divBdr>
    </w:div>
    <w:div w:id="394668890">
      <w:bodyDiv w:val="1"/>
      <w:marLeft w:val="0"/>
      <w:marRight w:val="0"/>
      <w:marTop w:val="0"/>
      <w:marBottom w:val="0"/>
      <w:divBdr>
        <w:top w:val="none" w:sz="0" w:space="0" w:color="auto"/>
        <w:left w:val="none" w:sz="0" w:space="0" w:color="auto"/>
        <w:bottom w:val="none" w:sz="0" w:space="0" w:color="auto"/>
        <w:right w:val="none" w:sz="0" w:space="0" w:color="auto"/>
      </w:divBdr>
    </w:div>
    <w:div w:id="398095544">
      <w:bodyDiv w:val="1"/>
      <w:marLeft w:val="0"/>
      <w:marRight w:val="0"/>
      <w:marTop w:val="0"/>
      <w:marBottom w:val="0"/>
      <w:divBdr>
        <w:top w:val="none" w:sz="0" w:space="0" w:color="auto"/>
        <w:left w:val="none" w:sz="0" w:space="0" w:color="auto"/>
        <w:bottom w:val="none" w:sz="0" w:space="0" w:color="auto"/>
        <w:right w:val="none" w:sz="0" w:space="0" w:color="auto"/>
      </w:divBdr>
    </w:div>
    <w:div w:id="403264187">
      <w:bodyDiv w:val="1"/>
      <w:marLeft w:val="0"/>
      <w:marRight w:val="0"/>
      <w:marTop w:val="0"/>
      <w:marBottom w:val="0"/>
      <w:divBdr>
        <w:top w:val="none" w:sz="0" w:space="0" w:color="auto"/>
        <w:left w:val="none" w:sz="0" w:space="0" w:color="auto"/>
        <w:bottom w:val="none" w:sz="0" w:space="0" w:color="auto"/>
        <w:right w:val="none" w:sz="0" w:space="0" w:color="auto"/>
      </w:divBdr>
    </w:div>
    <w:div w:id="469176269">
      <w:bodyDiv w:val="1"/>
      <w:marLeft w:val="0"/>
      <w:marRight w:val="0"/>
      <w:marTop w:val="0"/>
      <w:marBottom w:val="0"/>
      <w:divBdr>
        <w:top w:val="none" w:sz="0" w:space="0" w:color="auto"/>
        <w:left w:val="none" w:sz="0" w:space="0" w:color="auto"/>
        <w:bottom w:val="none" w:sz="0" w:space="0" w:color="auto"/>
        <w:right w:val="none" w:sz="0" w:space="0" w:color="auto"/>
      </w:divBdr>
    </w:div>
    <w:div w:id="533731940">
      <w:bodyDiv w:val="1"/>
      <w:marLeft w:val="0"/>
      <w:marRight w:val="0"/>
      <w:marTop w:val="0"/>
      <w:marBottom w:val="0"/>
      <w:divBdr>
        <w:top w:val="none" w:sz="0" w:space="0" w:color="auto"/>
        <w:left w:val="none" w:sz="0" w:space="0" w:color="auto"/>
        <w:bottom w:val="none" w:sz="0" w:space="0" w:color="auto"/>
        <w:right w:val="none" w:sz="0" w:space="0" w:color="auto"/>
      </w:divBdr>
    </w:div>
    <w:div w:id="542865847">
      <w:bodyDiv w:val="1"/>
      <w:marLeft w:val="0"/>
      <w:marRight w:val="0"/>
      <w:marTop w:val="0"/>
      <w:marBottom w:val="0"/>
      <w:divBdr>
        <w:top w:val="none" w:sz="0" w:space="0" w:color="auto"/>
        <w:left w:val="none" w:sz="0" w:space="0" w:color="auto"/>
        <w:bottom w:val="none" w:sz="0" w:space="0" w:color="auto"/>
        <w:right w:val="none" w:sz="0" w:space="0" w:color="auto"/>
      </w:divBdr>
      <w:divsChild>
        <w:div w:id="1897625352">
          <w:marLeft w:val="0"/>
          <w:marRight w:val="0"/>
          <w:marTop w:val="0"/>
          <w:marBottom w:val="0"/>
          <w:divBdr>
            <w:top w:val="none" w:sz="0" w:space="0" w:color="auto"/>
            <w:left w:val="none" w:sz="0" w:space="0" w:color="auto"/>
            <w:bottom w:val="none" w:sz="0" w:space="0" w:color="auto"/>
            <w:right w:val="none" w:sz="0" w:space="0" w:color="auto"/>
          </w:divBdr>
          <w:divsChild>
            <w:div w:id="876045922">
              <w:marLeft w:val="0"/>
              <w:marRight w:val="0"/>
              <w:marTop w:val="0"/>
              <w:marBottom w:val="0"/>
              <w:divBdr>
                <w:top w:val="none" w:sz="0" w:space="0" w:color="auto"/>
                <w:left w:val="none" w:sz="0" w:space="0" w:color="auto"/>
                <w:bottom w:val="none" w:sz="0" w:space="0" w:color="auto"/>
                <w:right w:val="none" w:sz="0" w:space="0" w:color="auto"/>
              </w:divBdr>
              <w:divsChild>
                <w:div w:id="1445148320">
                  <w:marLeft w:val="0"/>
                  <w:marRight w:val="0"/>
                  <w:marTop w:val="0"/>
                  <w:marBottom w:val="0"/>
                  <w:divBdr>
                    <w:top w:val="none" w:sz="0" w:space="0" w:color="auto"/>
                    <w:left w:val="none" w:sz="0" w:space="0" w:color="auto"/>
                    <w:bottom w:val="none" w:sz="0" w:space="0" w:color="auto"/>
                    <w:right w:val="none" w:sz="0" w:space="0" w:color="auto"/>
                  </w:divBdr>
                  <w:divsChild>
                    <w:div w:id="109543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572242">
      <w:bodyDiv w:val="1"/>
      <w:marLeft w:val="0"/>
      <w:marRight w:val="0"/>
      <w:marTop w:val="0"/>
      <w:marBottom w:val="0"/>
      <w:divBdr>
        <w:top w:val="none" w:sz="0" w:space="0" w:color="auto"/>
        <w:left w:val="none" w:sz="0" w:space="0" w:color="auto"/>
        <w:bottom w:val="none" w:sz="0" w:space="0" w:color="auto"/>
        <w:right w:val="none" w:sz="0" w:space="0" w:color="auto"/>
      </w:divBdr>
    </w:div>
    <w:div w:id="566232343">
      <w:bodyDiv w:val="1"/>
      <w:marLeft w:val="0"/>
      <w:marRight w:val="0"/>
      <w:marTop w:val="0"/>
      <w:marBottom w:val="0"/>
      <w:divBdr>
        <w:top w:val="none" w:sz="0" w:space="0" w:color="auto"/>
        <w:left w:val="none" w:sz="0" w:space="0" w:color="auto"/>
        <w:bottom w:val="none" w:sz="0" w:space="0" w:color="auto"/>
        <w:right w:val="none" w:sz="0" w:space="0" w:color="auto"/>
      </w:divBdr>
    </w:div>
    <w:div w:id="567618607">
      <w:bodyDiv w:val="1"/>
      <w:marLeft w:val="0"/>
      <w:marRight w:val="0"/>
      <w:marTop w:val="0"/>
      <w:marBottom w:val="0"/>
      <w:divBdr>
        <w:top w:val="none" w:sz="0" w:space="0" w:color="auto"/>
        <w:left w:val="none" w:sz="0" w:space="0" w:color="auto"/>
        <w:bottom w:val="none" w:sz="0" w:space="0" w:color="auto"/>
        <w:right w:val="none" w:sz="0" w:space="0" w:color="auto"/>
      </w:divBdr>
      <w:divsChild>
        <w:div w:id="147407007">
          <w:marLeft w:val="0"/>
          <w:marRight w:val="0"/>
          <w:marTop w:val="0"/>
          <w:marBottom w:val="0"/>
          <w:divBdr>
            <w:top w:val="none" w:sz="0" w:space="0" w:color="auto"/>
            <w:left w:val="none" w:sz="0" w:space="0" w:color="auto"/>
            <w:bottom w:val="none" w:sz="0" w:space="0" w:color="auto"/>
            <w:right w:val="none" w:sz="0" w:space="0" w:color="auto"/>
          </w:divBdr>
          <w:divsChild>
            <w:div w:id="298459625">
              <w:marLeft w:val="0"/>
              <w:marRight w:val="0"/>
              <w:marTop w:val="0"/>
              <w:marBottom w:val="0"/>
              <w:divBdr>
                <w:top w:val="none" w:sz="0" w:space="0" w:color="auto"/>
                <w:left w:val="none" w:sz="0" w:space="0" w:color="auto"/>
                <w:bottom w:val="none" w:sz="0" w:space="0" w:color="auto"/>
                <w:right w:val="none" w:sz="0" w:space="0" w:color="auto"/>
              </w:divBdr>
              <w:divsChild>
                <w:div w:id="630526077">
                  <w:marLeft w:val="0"/>
                  <w:marRight w:val="0"/>
                  <w:marTop w:val="0"/>
                  <w:marBottom w:val="0"/>
                  <w:divBdr>
                    <w:top w:val="none" w:sz="0" w:space="0" w:color="auto"/>
                    <w:left w:val="none" w:sz="0" w:space="0" w:color="auto"/>
                    <w:bottom w:val="none" w:sz="0" w:space="0" w:color="auto"/>
                    <w:right w:val="none" w:sz="0" w:space="0" w:color="auto"/>
                  </w:divBdr>
                  <w:divsChild>
                    <w:div w:id="156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069780">
      <w:bodyDiv w:val="1"/>
      <w:marLeft w:val="0"/>
      <w:marRight w:val="0"/>
      <w:marTop w:val="0"/>
      <w:marBottom w:val="0"/>
      <w:divBdr>
        <w:top w:val="none" w:sz="0" w:space="0" w:color="auto"/>
        <w:left w:val="none" w:sz="0" w:space="0" w:color="auto"/>
        <w:bottom w:val="none" w:sz="0" w:space="0" w:color="auto"/>
        <w:right w:val="none" w:sz="0" w:space="0" w:color="auto"/>
      </w:divBdr>
    </w:div>
    <w:div w:id="647636056">
      <w:bodyDiv w:val="1"/>
      <w:marLeft w:val="0"/>
      <w:marRight w:val="0"/>
      <w:marTop w:val="0"/>
      <w:marBottom w:val="0"/>
      <w:divBdr>
        <w:top w:val="none" w:sz="0" w:space="0" w:color="auto"/>
        <w:left w:val="none" w:sz="0" w:space="0" w:color="auto"/>
        <w:bottom w:val="none" w:sz="0" w:space="0" w:color="auto"/>
        <w:right w:val="none" w:sz="0" w:space="0" w:color="auto"/>
      </w:divBdr>
    </w:div>
    <w:div w:id="705301227">
      <w:bodyDiv w:val="1"/>
      <w:marLeft w:val="0"/>
      <w:marRight w:val="0"/>
      <w:marTop w:val="0"/>
      <w:marBottom w:val="0"/>
      <w:divBdr>
        <w:top w:val="none" w:sz="0" w:space="0" w:color="auto"/>
        <w:left w:val="none" w:sz="0" w:space="0" w:color="auto"/>
        <w:bottom w:val="none" w:sz="0" w:space="0" w:color="auto"/>
        <w:right w:val="none" w:sz="0" w:space="0" w:color="auto"/>
      </w:divBdr>
    </w:div>
    <w:div w:id="753090104">
      <w:bodyDiv w:val="1"/>
      <w:marLeft w:val="0"/>
      <w:marRight w:val="0"/>
      <w:marTop w:val="0"/>
      <w:marBottom w:val="0"/>
      <w:divBdr>
        <w:top w:val="none" w:sz="0" w:space="0" w:color="auto"/>
        <w:left w:val="none" w:sz="0" w:space="0" w:color="auto"/>
        <w:bottom w:val="none" w:sz="0" w:space="0" w:color="auto"/>
        <w:right w:val="none" w:sz="0" w:space="0" w:color="auto"/>
      </w:divBdr>
    </w:div>
    <w:div w:id="764494614">
      <w:bodyDiv w:val="1"/>
      <w:marLeft w:val="0"/>
      <w:marRight w:val="0"/>
      <w:marTop w:val="0"/>
      <w:marBottom w:val="0"/>
      <w:divBdr>
        <w:top w:val="none" w:sz="0" w:space="0" w:color="auto"/>
        <w:left w:val="none" w:sz="0" w:space="0" w:color="auto"/>
        <w:bottom w:val="none" w:sz="0" w:space="0" w:color="auto"/>
        <w:right w:val="none" w:sz="0" w:space="0" w:color="auto"/>
      </w:divBdr>
    </w:div>
    <w:div w:id="812136859">
      <w:bodyDiv w:val="1"/>
      <w:marLeft w:val="0"/>
      <w:marRight w:val="0"/>
      <w:marTop w:val="0"/>
      <w:marBottom w:val="0"/>
      <w:divBdr>
        <w:top w:val="none" w:sz="0" w:space="0" w:color="auto"/>
        <w:left w:val="none" w:sz="0" w:space="0" w:color="auto"/>
        <w:bottom w:val="none" w:sz="0" w:space="0" w:color="auto"/>
        <w:right w:val="none" w:sz="0" w:space="0" w:color="auto"/>
      </w:divBdr>
      <w:divsChild>
        <w:div w:id="2080201645">
          <w:marLeft w:val="0"/>
          <w:marRight w:val="0"/>
          <w:marTop w:val="0"/>
          <w:marBottom w:val="0"/>
          <w:divBdr>
            <w:top w:val="none" w:sz="0" w:space="0" w:color="auto"/>
            <w:left w:val="none" w:sz="0" w:space="0" w:color="auto"/>
            <w:bottom w:val="none" w:sz="0" w:space="0" w:color="auto"/>
            <w:right w:val="none" w:sz="0" w:space="0" w:color="auto"/>
          </w:divBdr>
          <w:divsChild>
            <w:div w:id="1135217401">
              <w:marLeft w:val="0"/>
              <w:marRight w:val="0"/>
              <w:marTop w:val="0"/>
              <w:marBottom w:val="0"/>
              <w:divBdr>
                <w:top w:val="none" w:sz="0" w:space="0" w:color="auto"/>
                <w:left w:val="none" w:sz="0" w:space="0" w:color="auto"/>
                <w:bottom w:val="none" w:sz="0" w:space="0" w:color="auto"/>
                <w:right w:val="none" w:sz="0" w:space="0" w:color="auto"/>
              </w:divBdr>
              <w:divsChild>
                <w:div w:id="1926186201">
                  <w:marLeft w:val="0"/>
                  <w:marRight w:val="0"/>
                  <w:marTop w:val="0"/>
                  <w:marBottom w:val="0"/>
                  <w:divBdr>
                    <w:top w:val="none" w:sz="0" w:space="0" w:color="auto"/>
                    <w:left w:val="none" w:sz="0" w:space="0" w:color="auto"/>
                    <w:bottom w:val="none" w:sz="0" w:space="0" w:color="auto"/>
                    <w:right w:val="none" w:sz="0" w:space="0" w:color="auto"/>
                  </w:divBdr>
                  <w:divsChild>
                    <w:div w:id="210102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5220013">
      <w:bodyDiv w:val="1"/>
      <w:marLeft w:val="0"/>
      <w:marRight w:val="0"/>
      <w:marTop w:val="0"/>
      <w:marBottom w:val="0"/>
      <w:divBdr>
        <w:top w:val="none" w:sz="0" w:space="0" w:color="auto"/>
        <w:left w:val="none" w:sz="0" w:space="0" w:color="auto"/>
        <w:bottom w:val="none" w:sz="0" w:space="0" w:color="auto"/>
        <w:right w:val="none" w:sz="0" w:space="0" w:color="auto"/>
      </w:divBdr>
    </w:div>
    <w:div w:id="887181034">
      <w:bodyDiv w:val="1"/>
      <w:marLeft w:val="0"/>
      <w:marRight w:val="0"/>
      <w:marTop w:val="0"/>
      <w:marBottom w:val="0"/>
      <w:divBdr>
        <w:top w:val="none" w:sz="0" w:space="0" w:color="auto"/>
        <w:left w:val="none" w:sz="0" w:space="0" w:color="auto"/>
        <w:bottom w:val="none" w:sz="0" w:space="0" w:color="auto"/>
        <w:right w:val="none" w:sz="0" w:space="0" w:color="auto"/>
      </w:divBdr>
    </w:div>
    <w:div w:id="959145492">
      <w:bodyDiv w:val="1"/>
      <w:marLeft w:val="0"/>
      <w:marRight w:val="0"/>
      <w:marTop w:val="0"/>
      <w:marBottom w:val="0"/>
      <w:divBdr>
        <w:top w:val="none" w:sz="0" w:space="0" w:color="auto"/>
        <w:left w:val="none" w:sz="0" w:space="0" w:color="auto"/>
        <w:bottom w:val="none" w:sz="0" w:space="0" w:color="auto"/>
        <w:right w:val="none" w:sz="0" w:space="0" w:color="auto"/>
      </w:divBdr>
    </w:div>
    <w:div w:id="961376948">
      <w:bodyDiv w:val="1"/>
      <w:marLeft w:val="0"/>
      <w:marRight w:val="0"/>
      <w:marTop w:val="0"/>
      <w:marBottom w:val="0"/>
      <w:divBdr>
        <w:top w:val="none" w:sz="0" w:space="0" w:color="auto"/>
        <w:left w:val="none" w:sz="0" w:space="0" w:color="auto"/>
        <w:bottom w:val="none" w:sz="0" w:space="0" w:color="auto"/>
        <w:right w:val="none" w:sz="0" w:space="0" w:color="auto"/>
      </w:divBdr>
    </w:div>
    <w:div w:id="996879379">
      <w:bodyDiv w:val="1"/>
      <w:marLeft w:val="0"/>
      <w:marRight w:val="0"/>
      <w:marTop w:val="0"/>
      <w:marBottom w:val="0"/>
      <w:divBdr>
        <w:top w:val="none" w:sz="0" w:space="0" w:color="auto"/>
        <w:left w:val="none" w:sz="0" w:space="0" w:color="auto"/>
        <w:bottom w:val="none" w:sz="0" w:space="0" w:color="auto"/>
        <w:right w:val="none" w:sz="0" w:space="0" w:color="auto"/>
      </w:divBdr>
    </w:div>
    <w:div w:id="999767920">
      <w:bodyDiv w:val="1"/>
      <w:marLeft w:val="0"/>
      <w:marRight w:val="0"/>
      <w:marTop w:val="0"/>
      <w:marBottom w:val="0"/>
      <w:divBdr>
        <w:top w:val="none" w:sz="0" w:space="0" w:color="auto"/>
        <w:left w:val="none" w:sz="0" w:space="0" w:color="auto"/>
        <w:bottom w:val="none" w:sz="0" w:space="0" w:color="auto"/>
        <w:right w:val="none" w:sz="0" w:space="0" w:color="auto"/>
      </w:divBdr>
    </w:div>
    <w:div w:id="1072385416">
      <w:bodyDiv w:val="1"/>
      <w:marLeft w:val="0"/>
      <w:marRight w:val="0"/>
      <w:marTop w:val="0"/>
      <w:marBottom w:val="0"/>
      <w:divBdr>
        <w:top w:val="none" w:sz="0" w:space="0" w:color="auto"/>
        <w:left w:val="none" w:sz="0" w:space="0" w:color="auto"/>
        <w:bottom w:val="none" w:sz="0" w:space="0" w:color="auto"/>
        <w:right w:val="none" w:sz="0" w:space="0" w:color="auto"/>
      </w:divBdr>
    </w:div>
    <w:div w:id="1140658107">
      <w:bodyDiv w:val="1"/>
      <w:marLeft w:val="0"/>
      <w:marRight w:val="0"/>
      <w:marTop w:val="0"/>
      <w:marBottom w:val="0"/>
      <w:divBdr>
        <w:top w:val="none" w:sz="0" w:space="0" w:color="auto"/>
        <w:left w:val="none" w:sz="0" w:space="0" w:color="auto"/>
        <w:bottom w:val="none" w:sz="0" w:space="0" w:color="auto"/>
        <w:right w:val="none" w:sz="0" w:space="0" w:color="auto"/>
      </w:divBdr>
    </w:div>
    <w:div w:id="1172842969">
      <w:bodyDiv w:val="1"/>
      <w:marLeft w:val="0"/>
      <w:marRight w:val="0"/>
      <w:marTop w:val="0"/>
      <w:marBottom w:val="0"/>
      <w:divBdr>
        <w:top w:val="none" w:sz="0" w:space="0" w:color="auto"/>
        <w:left w:val="none" w:sz="0" w:space="0" w:color="auto"/>
        <w:bottom w:val="none" w:sz="0" w:space="0" w:color="auto"/>
        <w:right w:val="none" w:sz="0" w:space="0" w:color="auto"/>
      </w:divBdr>
    </w:div>
    <w:div w:id="1175192300">
      <w:bodyDiv w:val="1"/>
      <w:marLeft w:val="0"/>
      <w:marRight w:val="0"/>
      <w:marTop w:val="0"/>
      <w:marBottom w:val="0"/>
      <w:divBdr>
        <w:top w:val="none" w:sz="0" w:space="0" w:color="auto"/>
        <w:left w:val="none" w:sz="0" w:space="0" w:color="auto"/>
        <w:bottom w:val="none" w:sz="0" w:space="0" w:color="auto"/>
        <w:right w:val="none" w:sz="0" w:space="0" w:color="auto"/>
      </w:divBdr>
    </w:div>
    <w:div w:id="1183743952">
      <w:bodyDiv w:val="1"/>
      <w:marLeft w:val="0"/>
      <w:marRight w:val="0"/>
      <w:marTop w:val="0"/>
      <w:marBottom w:val="0"/>
      <w:divBdr>
        <w:top w:val="none" w:sz="0" w:space="0" w:color="auto"/>
        <w:left w:val="none" w:sz="0" w:space="0" w:color="auto"/>
        <w:bottom w:val="none" w:sz="0" w:space="0" w:color="auto"/>
        <w:right w:val="none" w:sz="0" w:space="0" w:color="auto"/>
      </w:divBdr>
    </w:div>
    <w:div w:id="1251890574">
      <w:bodyDiv w:val="1"/>
      <w:marLeft w:val="0"/>
      <w:marRight w:val="0"/>
      <w:marTop w:val="0"/>
      <w:marBottom w:val="0"/>
      <w:divBdr>
        <w:top w:val="none" w:sz="0" w:space="0" w:color="auto"/>
        <w:left w:val="none" w:sz="0" w:space="0" w:color="auto"/>
        <w:bottom w:val="none" w:sz="0" w:space="0" w:color="auto"/>
        <w:right w:val="none" w:sz="0" w:space="0" w:color="auto"/>
      </w:divBdr>
    </w:div>
    <w:div w:id="1318412711">
      <w:bodyDiv w:val="1"/>
      <w:marLeft w:val="0"/>
      <w:marRight w:val="0"/>
      <w:marTop w:val="0"/>
      <w:marBottom w:val="0"/>
      <w:divBdr>
        <w:top w:val="none" w:sz="0" w:space="0" w:color="auto"/>
        <w:left w:val="none" w:sz="0" w:space="0" w:color="auto"/>
        <w:bottom w:val="none" w:sz="0" w:space="0" w:color="auto"/>
        <w:right w:val="none" w:sz="0" w:space="0" w:color="auto"/>
      </w:divBdr>
    </w:div>
    <w:div w:id="1357657281">
      <w:bodyDiv w:val="1"/>
      <w:marLeft w:val="0"/>
      <w:marRight w:val="0"/>
      <w:marTop w:val="0"/>
      <w:marBottom w:val="0"/>
      <w:divBdr>
        <w:top w:val="none" w:sz="0" w:space="0" w:color="auto"/>
        <w:left w:val="none" w:sz="0" w:space="0" w:color="auto"/>
        <w:bottom w:val="none" w:sz="0" w:space="0" w:color="auto"/>
        <w:right w:val="none" w:sz="0" w:space="0" w:color="auto"/>
      </w:divBdr>
    </w:div>
    <w:div w:id="1405031208">
      <w:bodyDiv w:val="1"/>
      <w:marLeft w:val="0"/>
      <w:marRight w:val="0"/>
      <w:marTop w:val="0"/>
      <w:marBottom w:val="0"/>
      <w:divBdr>
        <w:top w:val="none" w:sz="0" w:space="0" w:color="auto"/>
        <w:left w:val="none" w:sz="0" w:space="0" w:color="auto"/>
        <w:bottom w:val="none" w:sz="0" w:space="0" w:color="auto"/>
        <w:right w:val="none" w:sz="0" w:space="0" w:color="auto"/>
      </w:divBdr>
    </w:div>
    <w:div w:id="1432970841">
      <w:bodyDiv w:val="1"/>
      <w:marLeft w:val="0"/>
      <w:marRight w:val="0"/>
      <w:marTop w:val="0"/>
      <w:marBottom w:val="0"/>
      <w:divBdr>
        <w:top w:val="none" w:sz="0" w:space="0" w:color="auto"/>
        <w:left w:val="none" w:sz="0" w:space="0" w:color="auto"/>
        <w:bottom w:val="none" w:sz="0" w:space="0" w:color="auto"/>
        <w:right w:val="none" w:sz="0" w:space="0" w:color="auto"/>
      </w:divBdr>
    </w:div>
    <w:div w:id="1437597855">
      <w:bodyDiv w:val="1"/>
      <w:marLeft w:val="0"/>
      <w:marRight w:val="0"/>
      <w:marTop w:val="0"/>
      <w:marBottom w:val="0"/>
      <w:divBdr>
        <w:top w:val="none" w:sz="0" w:space="0" w:color="auto"/>
        <w:left w:val="none" w:sz="0" w:space="0" w:color="auto"/>
        <w:bottom w:val="none" w:sz="0" w:space="0" w:color="auto"/>
        <w:right w:val="none" w:sz="0" w:space="0" w:color="auto"/>
      </w:divBdr>
    </w:div>
    <w:div w:id="1445810172">
      <w:bodyDiv w:val="1"/>
      <w:marLeft w:val="0"/>
      <w:marRight w:val="0"/>
      <w:marTop w:val="0"/>
      <w:marBottom w:val="0"/>
      <w:divBdr>
        <w:top w:val="none" w:sz="0" w:space="0" w:color="auto"/>
        <w:left w:val="none" w:sz="0" w:space="0" w:color="auto"/>
        <w:bottom w:val="none" w:sz="0" w:space="0" w:color="auto"/>
        <w:right w:val="none" w:sz="0" w:space="0" w:color="auto"/>
      </w:divBdr>
      <w:divsChild>
        <w:div w:id="684132371">
          <w:marLeft w:val="0"/>
          <w:marRight w:val="0"/>
          <w:marTop w:val="0"/>
          <w:marBottom w:val="0"/>
          <w:divBdr>
            <w:top w:val="none" w:sz="0" w:space="0" w:color="auto"/>
            <w:left w:val="none" w:sz="0" w:space="0" w:color="auto"/>
            <w:bottom w:val="none" w:sz="0" w:space="0" w:color="auto"/>
            <w:right w:val="none" w:sz="0" w:space="0" w:color="auto"/>
          </w:divBdr>
          <w:divsChild>
            <w:div w:id="1056197892">
              <w:marLeft w:val="0"/>
              <w:marRight w:val="0"/>
              <w:marTop w:val="0"/>
              <w:marBottom w:val="0"/>
              <w:divBdr>
                <w:top w:val="none" w:sz="0" w:space="0" w:color="auto"/>
                <w:left w:val="none" w:sz="0" w:space="0" w:color="auto"/>
                <w:bottom w:val="none" w:sz="0" w:space="0" w:color="auto"/>
                <w:right w:val="none" w:sz="0" w:space="0" w:color="auto"/>
              </w:divBdr>
              <w:divsChild>
                <w:div w:id="996301702">
                  <w:marLeft w:val="0"/>
                  <w:marRight w:val="0"/>
                  <w:marTop w:val="0"/>
                  <w:marBottom w:val="0"/>
                  <w:divBdr>
                    <w:top w:val="none" w:sz="0" w:space="0" w:color="auto"/>
                    <w:left w:val="none" w:sz="0" w:space="0" w:color="auto"/>
                    <w:bottom w:val="none" w:sz="0" w:space="0" w:color="auto"/>
                    <w:right w:val="none" w:sz="0" w:space="0" w:color="auto"/>
                  </w:divBdr>
                  <w:divsChild>
                    <w:div w:id="160792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537234">
      <w:bodyDiv w:val="1"/>
      <w:marLeft w:val="0"/>
      <w:marRight w:val="0"/>
      <w:marTop w:val="0"/>
      <w:marBottom w:val="0"/>
      <w:divBdr>
        <w:top w:val="none" w:sz="0" w:space="0" w:color="auto"/>
        <w:left w:val="none" w:sz="0" w:space="0" w:color="auto"/>
        <w:bottom w:val="none" w:sz="0" w:space="0" w:color="auto"/>
        <w:right w:val="none" w:sz="0" w:space="0" w:color="auto"/>
      </w:divBdr>
    </w:div>
    <w:div w:id="1543441340">
      <w:bodyDiv w:val="1"/>
      <w:marLeft w:val="0"/>
      <w:marRight w:val="0"/>
      <w:marTop w:val="0"/>
      <w:marBottom w:val="0"/>
      <w:divBdr>
        <w:top w:val="none" w:sz="0" w:space="0" w:color="auto"/>
        <w:left w:val="none" w:sz="0" w:space="0" w:color="auto"/>
        <w:bottom w:val="none" w:sz="0" w:space="0" w:color="auto"/>
        <w:right w:val="none" w:sz="0" w:space="0" w:color="auto"/>
      </w:divBdr>
      <w:divsChild>
        <w:div w:id="710374944">
          <w:marLeft w:val="0"/>
          <w:marRight w:val="0"/>
          <w:marTop w:val="0"/>
          <w:marBottom w:val="0"/>
          <w:divBdr>
            <w:top w:val="none" w:sz="0" w:space="0" w:color="auto"/>
            <w:left w:val="none" w:sz="0" w:space="0" w:color="auto"/>
            <w:bottom w:val="none" w:sz="0" w:space="0" w:color="auto"/>
            <w:right w:val="none" w:sz="0" w:space="0" w:color="auto"/>
          </w:divBdr>
          <w:divsChild>
            <w:div w:id="918563500">
              <w:marLeft w:val="0"/>
              <w:marRight w:val="0"/>
              <w:marTop w:val="0"/>
              <w:marBottom w:val="0"/>
              <w:divBdr>
                <w:top w:val="none" w:sz="0" w:space="0" w:color="auto"/>
                <w:left w:val="none" w:sz="0" w:space="0" w:color="auto"/>
                <w:bottom w:val="none" w:sz="0" w:space="0" w:color="auto"/>
                <w:right w:val="none" w:sz="0" w:space="0" w:color="auto"/>
              </w:divBdr>
              <w:divsChild>
                <w:div w:id="623729472">
                  <w:marLeft w:val="0"/>
                  <w:marRight w:val="0"/>
                  <w:marTop w:val="0"/>
                  <w:marBottom w:val="0"/>
                  <w:divBdr>
                    <w:top w:val="none" w:sz="0" w:space="0" w:color="auto"/>
                    <w:left w:val="none" w:sz="0" w:space="0" w:color="auto"/>
                    <w:bottom w:val="none" w:sz="0" w:space="0" w:color="auto"/>
                    <w:right w:val="none" w:sz="0" w:space="0" w:color="auto"/>
                  </w:divBdr>
                  <w:divsChild>
                    <w:div w:id="5068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065263">
      <w:bodyDiv w:val="1"/>
      <w:marLeft w:val="0"/>
      <w:marRight w:val="0"/>
      <w:marTop w:val="0"/>
      <w:marBottom w:val="0"/>
      <w:divBdr>
        <w:top w:val="none" w:sz="0" w:space="0" w:color="auto"/>
        <w:left w:val="none" w:sz="0" w:space="0" w:color="auto"/>
        <w:bottom w:val="none" w:sz="0" w:space="0" w:color="auto"/>
        <w:right w:val="none" w:sz="0" w:space="0" w:color="auto"/>
      </w:divBdr>
    </w:div>
    <w:div w:id="1555459578">
      <w:bodyDiv w:val="1"/>
      <w:marLeft w:val="0"/>
      <w:marRight w:val="0"/>
      <w:marTop w:val="0"/>
      <w:marBottom w:val="0"/>
      <w:divBdr>
        <w:top w:val="none" w:sz="0" w:space="0" w:color="auto"/>
        <w:left w:val="none" w:sz="0" w:space="0" w:color="auto"/>
        <w:bottom w:val="none" w:sz="0" w:space="0" w:color="auto"/>
        <w:right w:val="none" w:sz="0" w:space="0" w:color="auto"/>
      </w:divBdr>
    </w:div>
    <w:div w:id="1634486085">
      <w:bodyDiv w:val="1"/>
      <w:marLeft w:val="0"/>
      <w:marRight w:val="0"/>
      <w:marTop w:val="0"/>
      <w:marBottom w:val="0"/>
      <w:divBdr>
        <w:top w:val="none" w:sz="0" w:space="0" w:color="auto"/>
        <w:left w:val="none" w:sz="0" w:space="0" w:color="auto"/>
        <w:bottom w:val="none" w:sz="0" w:space="0" w:color="auto"/>
        <w:right w:val="none" w:sz="0" w:space="0" w:color="auto"/>
      </w:divBdr>
    </w:div>
    <w:div w:id="1637373398">
      <w:bodyDiv w:val="1"/>
      <w:marLeft w:val="0"/>
      <w:marRight w:val="0"/>
      <w:marTop w:val="0"/>
      <w:marBottom w:val="0"/>
      <w:divBdr>
        <w:top w:val="none" w:sz="0" w:space="0" w:color="auto"/>
        <w:left w:val="none" w:sz="0" w:space="0" w:color="auto"/>
        <w:bottom w:val="none" w:sz="0" w:space="0" w:color="auto"/>
        <w:right w:val="none" w:sz="0" w:space="0" w:color="auto"/>
      </w:divBdr>
    </w:div>
    <w:div w:id="1650280867">
      <w:bodyDiv w:val="1"/>
      <w:marLeft w:val="0"/>
      <w:marRight w:val="0"/>
      <w:marTop w:val="0"/>
      <w:marBottom w:val="0"/>
      <w:divBdr>
        <w:top w:val="none" w:sz="0" w:space="0" w:color="auto"/>
        <w:left w:val="none" w:sz="0" w:space="0" w:color="auto"/>
        <w:bottom w:val="none" w:sz="0" w:space="0" w:color="auto"/>
        <w:right w:val="none" w:sz="0" w:space="0" w:color="auto"/>
      </w:divBdr>
    </w:div>
    <w:div w:id="1671520416">
      <w:bodyDiv w:val="1"/>
      <w:marLeft w:val="0"/>
      <w:marRight w:val="0"/>
      <w:marTop w:val="0"/>
      <w:marBottom w:val="0"/>
      <w:divBdr>
        <w:top w:val="none" w:sz="0" w:space="0" w:color="auto"/>
        <w:left w:val="none" w:sz="0" w:space="0" w:color="auto"/>
        <w:bottom w:val="none" w:sz="0" w:space="0" w:color="auto"/>
        <w:right w:val="none" w:sz="0" w:space="0" w:color="auto"/>
      </w:divBdr>
    </w:div>
    <w:div w:id="1699701408">
      <w:bodyDiv w:val="1"/>
      <w:marLeft w:val="0"/>
      <w:marRight w:val="0"/>
      <w:marTop w:val="0"/>
      <w:marBottom w:val="0"/>
      <w:divBdr>
        <w:top w:val="none" w:sz="0" w:space="0" w:color="auto"/>
        <w:left w:val="none" w:sz="0" w:space="0" w:color="auto"/>
        <w:bottom w:val="none" w:sz="0" w:space="0" w:color="auto"/>
        <w:right w:val="none" w:sz="0" w:space="0" w:color="auto"/>
      </w:divBdr>
    </w:div>
    <w:div w:id="1718622394">
      <w:bodyDiv w:val="1"/>
      <w:marLeft w:val="0"/>
      <w:marRight w:val="0"/>
      <w:marTop w:val="0"/>
      <w:marBottom w:val="0"/>
      <w:divBdr>
        <w:top w:val="none" w:sz="0" w:space="0" w:color="auto"/>
        <w:left w:val="none" w:sz="0" w:space="0" w:color="auto"/>
        <w:bottom w:val="none" w:sz="0" w:space="0" w:color="auto"/>
        <w:right w:val="none" w:sz="0" w:space="0" w:color="auto"/>
      </w:divBdr>
    </w:div>
    <w:div w:id="1752852475">
      <w:bodyDiv w:val="1"/>
      <w:marLeft w:val="0"/>
      <w:marRight w:val="0"/>
      <w:marTop w:val="0"/>
      <w:marBottom w:val="0"/>
      <w:divBdr>
        <w:top w:val="none" w:sz="0" w:space="0" w:color="auto"/>
        <w:left w:val="none" w:sz="0" w:space="0" w:color="auto"/>
        <w:bottom w:val="none" w:sz="0" w:space="0" w:color="auto"/>
        <w:right w:val="none" w:sz="0" w:space="0" w:color="auto"/>
      </w:divBdr>
    </w:div>
    <w:div w:id="1754084968">
      <w:bodyDiv w:val="1"/>
      <w:marLeft w:val="0"/>
      <w:marRight w:val="0"/>
      <w:marTop w:val="0"/>
      <w:marBottom w:val="0"/>
      <w:divBdr>
        <w:top w:val="none" w:sz="0" w:space="0" w:color="auto"/>
        <w:left w:val="none" w:sz="0" w:space="0" w:color="auto"/>
        <w:bottom w:val="none" w:sz="0" w:space="0" w:color="auto"/>
        <w:right w:val="none" w:sz="0" w:space="0" w:color="auto"/>
      </w:divBdr>
    </w:div>
    <w:div w:id="1796558971">
      <w:bodyDiv w:val="1"/>
      <w:marLeft w:val="0"/>
      <w:marRight w:val="0"/>
      <w:marTop w:val="0"/>
      <w:marBottom w:val="0"/>
      <w:divBdr>
        <w:top w:val="none" w:sz="0" w:space="0" w:color="auto"/>
        <w:left w:val="none" w:sz="0" w:space="0" w:color="auto"/>
        <w:bottom w:val="none" w:sz="0" w:space="0" w:color="auto"/>
        <w:right w:val="none" w:sz="0" w:space="0" w:color="auto"/>
      </w:divBdr>
      <w:divsChild>
        <w:div w:id="1109079744">
          <w:marLeft w:val="0"/>
          <w:marRight w:val="0"/>
          <w:marTop w:val="0"/>
          <w:marBottom w:val="0"/>
          <w:divBdr>
            <w:top w:val="none" w:sz="0" w:space="0" w:color="auto"/>
            <w:left w:val="none" w:sz="0" w:space="0" w:color="auto"/>
            <w:bottom w:val="none" w:sz="0" w:space="0" w:color="auto"/>
            <w:right w:val="none" w:sz="0" w:space="0" w:color="auto"/>
          </w:divBdr>
          <w:divsChild>
            <w:div w:id="1495799081">
              <w:marLeft w:val="0"/>
              <w:marRight w:val="0"/>
              <w:marTop w:val="0"/>
              <w:marBottom w:val="0"/>
              <w:divBdr>
                <w:top w:val="none" w:sz="0" w:space="0" w:color="auto"/>
                <w:left w:val="none" w:sz="0" w:space="0" w:color="auto"/>
                <w:bottom w:val="none" w:sz="0" w:space="0" w:color="auto"/>
                <w:right w:val="none" w:sz="0" w:space="0" w:color="auto"/>
              </w:divBdr>
              <w:divsChild>
                <w:div w:id="1056472378">
                  <w:marLeft w:val="0"/>
                  <w:marRight w:val="0"/>
                  <w:marTop w:val="0"/>
                  <w:marBottom w:val="0"/>
                  <w:divBdr>
                    <w:top w:val="none" w:sz="0" w:space="0" w:color="auto"/>
                    <w:left w:val="none" w:sz="0" w:space="0" w:color="auto"/>
                    <w:bottom w:val="none" w:sz="0" w:space="0" w:color="auto"/>
                    <w:right w:val="none" w:sz="0" w:space="0" w:color="auto"/>
                  </w:divBdr>
                  <w:divsChild>
                    <w:div w:id="112272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045433">
      <w:bodyDiv w:val="1"/>
      <w:marLeft w:val="0"/>
      <w:marRight w:val="0"/>
      <w:marTop w:val="0"/>
      <w:marBottom w:val="0"/>
      <w:divBdr>
        <w:top w:val="none" w:sz="0" w:space="0" w:color="auto"/>
        <w:left w:val="none" w:sz="0" w:space="0" w:color="auto"/>
        <w:bottom w:val="none" w:sz="0" w:space="0" w:color="auto"/>
        <w:right w:val="none" w:sz="0" w:space="0" w:color="auto"/>
      </w:divBdr>
    </w:div>
    <w:div w:id="2032025889">
      <w:bodyDiv w:val="1"/>
      <w:marLeft w:val="0"/>
      <w:marRight w:val="0"/>
      <w:marTop w:val="0"/>
      <w:marBottom w:val="0"/>
      <w:divBdr>
        <w:top w:val="none" w:sz="0" w:space="0" w:color="auto"/>
        <w:left w:val="none" w:sz="0" w:space="0" w:color="auto"/>
        <w:bottom w:val="none" w:sz="0" w:space="0" w:color="auto"/>
        <w:right w:val="none" w:sz="0" w:space="0" w:color="auto"/>
      </w:divBdr>
    </w:div>
    <w:div w:id="2055225935">
      <w:bodyDiv w:val="1"/>
      <w:marLeft w:val="0"/>
      <w:marRight w:val="0"/>
      <w:marTop w:val="0"/>
      <w:marBottom w:val="0"/>
      <w:divBdr>
        <w:top w:val="none" w:sz="0" w:space="0" w:color="auto"/>
        <w:left w:val="none" w:sz="0" w:space="0" w:color="auto"/>
        <w:bottom w:val="none" w:sz="0" w:space="0" w:color="auto"/>
        <w:right w:val="none" w:sz="0" w:space="0" w:color="auto"/>
      </w:divBdr>
    </w:div>
    <w:div w:id="211400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6F4A9-3B01-4420-BDC1-83399A825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2924</Words>
  <Characters>16673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Stuparu</dc:creator>
  <cp:keywords/>
  <dc:description/>
  <cp:lastModifiedBy>Andreea Stuparu</cp:lastModifiedBy>
  <cp:revision>8</cp:revision>
  <dcterms:created xsi:type="dcterms:W3CDTF">2024-06-30T19:55:00Z</dcterms:created>
  <dcterms:modified xsi:type="dcterms:W3CDTF">2024-06-30T21:01:00Z</dcterms:modified>
</cp:coreProperties>
</file>