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B6CBE4F" wp14:paraId="2C078E63" wp14:textId="106A9DA4">
      <w:pPr>
        <w:pStyle w:val="Heading1"/>
        <w:jc w:val="center"/>
      </w:pPr>
      <w:r w:rsidR="4F35D9D6">
        <w:rPr/>
        <w:t xml:space="preserve">How has depictions of Greek </w:t>
      </w:r>
      <w:r w:rsidR="7B8E4480">
        <w:rPr/>
        <w:t>hero's and</w:t>
      </w:r>
      <w:r w:rsidR="7B8E4480">
        <w:rPr/>
        <w:t xml:space="preserve"> tales </w:t>
      </w:r>
      <w:r w:rsidR="4F35D9D6">
        <w:rPr/>
        <w:t>changed as art has developed throughout the centuries?</w:t>
      </w:r>
    </w:p>
    <w:p w:rsidR="71F3A4C1" w:rsidP="71F3A4C1" w:rsidRDefault="71F3A4C1" w14:paraId="18752EF0" w14:textId="026C5268">
      <w:pPr>
        <w:pStyle w:val="Normal"/>
        <w:jc w:val="center"/>
      </w:pPr>
    </w:p>
    <w:p w:rsidR="6B6CBE4F" w:rsidP="19997D9B" w:rsidRDefault="6B6CBE4F" w14:paraId="0532B98D" w14:textId="19D3F24B">
      <w:pPr>
        <w:pStyle w:val="Normal"/>
        <w:jc w:val="center"/>
      </w:pPr>
      <w:r w:rsidR="3DDA3E7D">
        <w:rPr/>
        <w:t>Shelby Wootton</w:t>
      </w:r>
    </w:p>
    <w:p w:rsidR="19997D9B" w:rsidP="19997D9B" w:rsidRDefault="19997D9B" w14:paraId="7307C231" w14:textId="42FD9FEA">
      <w:pPr>
        <w:pStyle w:val="Normal"/>
      </w:pPr>
    </w:p>
    <w:p w:rsidR="19997D9B" w:rsidP="19997D9B" w:rsidRDefault="19997D9B" w14:paraId="56AA981B" w14:textId="1D8A3422">
      <w:pPr>
        <w:pStyle w:val="Normal"/>
        <w:rPr>
          <w:rFonts w:ascii="Calibri" w:hAnsi="Calibri" w:eastAsia="Calibri" w:cs="Calibri"/>
        </w:rPr>
      </w:pPr>
    </w:p>
    <w:p w:rsidR="51DAAB3A" w:rsidP="19997D9B" w:rsidRDefault="51DAAB3A" w14:paraId="4322225C" w14:textId="2301CD99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6B8EBFC2">
        <w:rPr>
          <w:rFonts w:ascii="Calibri" w:hAnsi="Calibri" w:eastAsia="Calibri" w:cs="Calibri"/>
          <w:sz w:val="24"/>
          <w:szCs w:val="24"/>
        </w:rPr>
        <w:t xml:space="preserve">This essay will aim to </w:t>
      </w:r>
      <w:r w:rsidRPr="6315B2E5" w:rsidR="2178E1CB">
        <w:rPr>
          <w:rFonts w:ascii="Calibri" w:hAnsi="Calibri" w:eastAsia="Calibri" w:cs="Calibri"/>
          <w:sz w:val="24"/>
          <w:szCs w:val="24"/>
        </w:rPr>
        <w:t>analyze</w:t>
      </w:r>
      <w:r w:rsidRPr="6315B2E5" w:rsidR="6B8EBFC2">
        <w:rPr>
          <w:rFonts w:ascii="Calibri" w:hAnsi="Calibri" w:eastAsia="Calibri" w:cs="Calibri"/>
          <w:sz w:val="24"/>
          <w:szCs w:val="24"/>
        </w:rPr>
        <w:t xml:space="preserve"> and break down how art has changed and developed throughout the centuries, specifically in this case how depictio</w:t>
      </w:r>
      <w:r w:rsidRPr="6315B2E5" w:rsidR="2061D9EB">
        <w:rPr>
          <w:rFonts w:ascii="Calibri" w:hAnsi="Calibri" w:eastAsia="Calibri" w:cs="Calibri"/>
          <w:sz w:val="24"/>
          <w:szCs w:val="24"/>
        </w:rPr>
        <w:t xml:space="preserve">ns of </w:t>
      </w:r>
      <w:r w:rsidRPr="6315B2E5" w:rsidR="77C74018">
        <w:rPr>
          <w:rFonts w:ascii="Calibri" w:hAnsi="Calibri" w:eastAsia="Calibri" w:cs="Calibri"/>
          <w:sz w:val="24"/>
          <w:szCs w:val="24"/>
        </w:rPr>
        <w:t>Greek</w:t>
      </w:r>
      <w:r w:rsidRPr="6315B2E5" w:rsidR="26E81391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1AABE65E">
        <w:rPr>
          <w:rFonts w:ascii="Calibri" w:hAnsi="Calibri" w:eastAsia="Calibri" w:cs="Calibri"/>
          <w:sz w:val="24"/>
          <w:szCs w:val="24"/>
        </w:rPr>
        <w:t>heroes</w:t>
      </w:r>
      <w:r w:rsidRPr="6315B2E5" w:rsidR="29E90D09">
        <w:rPr>
          <w:rFonts w:ascii="Calibri" w:hAnsi="Calibri" w:eastAsia="Calibri" w:cs="Calibri"/>
          <w:sz w:val="24"/>
          <w:szCs w:val="24"/>
        </w:rPr>
        <w:t xml:space="preserve"> and tales</w:t>
      </w:r>
      <w:r w:rsidRPr="6315B2E5" w:rsidR="2061D9EB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2061D9EB">
        <w:rPr>
          <w:rFonts w:ascii="Calibri" w:hAnsi="Calibri" w:eastAsia="Calibri" w:cs="Calibri"/>
          <w:sz w:val="24"/>
          <w:szCs w:val="24"/>
        </w:rPr>
        <w:t xml:space="preserve">have developed </w:t>
      </w:r>
      <w:r w:rsidRPr="6315B2E5" w:rsidR="512AC279">
        <w:rPr>
          <w:rFonts w:ascii="Calibri" w:hAnsi="Calibri" w:eastAsia="Calibri" w:cs="Calibri"/>
          <w:sz w:val="24"/>
          <w:szCs w:val="24"/>
        </w:rPr>
        <w:t>focusing on 1100bc-</w:t>
      </w:r>
      <w:r w:rsidRPr="6315B2E5" w:rsidR="21C8595C">
        <w:rPr>
          <w:rFonts w:ascii="Calibri" w:hAnsi="Calibri" w:eastAsia="Calibri" w:cs="Calibri"/>
          <w:sz w:val="24"/>
          <w:szCs w:val="24"/>
        </w:rPr>
        <w:t xml:space="preserve"> a wall painting found at the villa </w:t>
      </w:r>
      <w:r w:rsidRPr="6315B2E5" w:rsidR="4E34E20A">
        <w:rPr>
          <w:rFonts w:ascii="Calibri" w:hAnsi="Calibri" w:eastAsia="Calibri" w:cs="Calibri"/>
          <w:sz w:val="24"/>
          <w:szCs w:val="24"/>
        </w:rPr>
        <w:t>Agrippa</w:t>
      </w:r>
      <w:r w:rsidRPr="6315B2E5" w:rsidR="651D6B05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651D6B05">
        <w:rPr>
          <w:rFonts w:ascii="Calibri" w:hAnsi="Calibri" w:eastAsia="Calibri" w:cs="Calibri"/>
          <w:sz w:val="24"/>
          <w:szCs w:val="24"/>
        </w:rPr>
        <w:t>postumus</w:t>
      </w:r>
      <w:r w:rsidRPr="6315B2E5" w:rsidR="651D6B05">
        <w:rPr>
          <w:rFonts w:ascii="Calibri" w:hAnsi="Calibri" w:eastAsia="Calibri" w:cs="Calibri"/>
          <w:sz w:val="24"/>
          <w:szCs w:val="24"/>
        </w:rPr>
        <w:t xml:space="preserve"> at </w:t>
      </w:r>
      <w:r w:rsidRPr="6315B2E5" w:rsidR="12DDA6FC">
        <w:rPr>
          <w:rFonts w:ascii="Calibri" w:hAnsi="Calibri" w:eastAsia="Calibri" w:cs="Calibri"/>
          <w:sz w:val="24"/>
          <w:szCs w:val="24"/>
        </w:rPr>
        <w:t>B</w:t>
      </w:r>
      <w:r w:rsidRPr="6315B2E5" w:rsidR="651D6B05">
        <w:rPr>
          <w:rFonts w:ascii="Calibri" w:hAnsi="Calibri" w:eastAsia="Calibri" w:cs="Calibri"/>
          <w:sz w:val="24"/>
          <w:szCs w:val="24"/>
        </w:rPr>
        <w:t>oscotrecase</w:t>
      </w:r>
      <w:r w:rsidRPr="6315B2E5" w:rsidR="6F900507">
        <w:rPr>
          <w:rFonts w:ascii="Calibri" w:hAnsi="Calibri" w:eastAsia="Calibri" w:cs="Calibri"/>
          <w:sz w:val="24"/>
          <w:szCs w:val="24"/>
        </w:rPr>
        <w:t xml:space="preserve"> titled </w:t>
      </w:r>
      <w:r w:rsidRPr="6315B2E5" w:rsidR="3FF7AF62">
        <w:rPr>
          <w:rFonts w:ascii="Calibri" w:hAnsi="Calibri" w:eastAsia="Calibri" w:cs="Calibri"/>
          <w:sz w:val="24"/>
          <w:szCs w:val="24"/>
        </w:rPr>
        <w:t>Perseus</w:t>
      </w:r>
      <w:r w:rsidRPr="6315B2E5" w:rsidR="6F900507">
        <w:rPr>
          <w:rFonts w:ascii="Calibri" w:hAnsi="Calibri" w:eastAsia="Calibri" w:cs="Calibri"/>
          <w:sz w:val="24"/>
          <w:szCs w:val="24"/>
        </w:rPr>
        <w:t xml:space="preserve"> and andromeda in landscape,</w:t>
      </w:r>
      <w:r w:rsidRPr="6315B2E5" w:rsidR="068ED71C">
        <w:rPr>
          <w:rFonts w:ascii="Calibri" w:hAnsi="Calibri" w:eastAsia="Calibri" w:cs="Calibri"/>
          <w:sz w:val="24"/>
          <w:szCs w:val="24"/>
        </w:rPr>
        <w:t xml:space="preserve"> a painting from 1760 titled </w:t>
      </w:r>
      <w:r w:rsidRPr="6315B2E5" w:rsidR="3C6B2020">
        <w:rPr>
          <w:rFonts w:ascii="Calibri" w:hAnsi="Calibri" w:eastAsia="Calibri" w:cs="Calibri"/>
          <w:sz w:val="24"/>
          <w:szCs w:val="24"/>
        </w:rPr>
        <w:t>Achillies</w:t>
      </w:r>
      <w:r w:rsidRPr="6315B2E5" w:rsidR="068ED71C">
        <w:rPr>
          <w:rFonts w:ascii="Calibri" w:hAnsi="Calibri" w:eastAsia="Calibri" w:cs="Calibri"/>
          <w:sz w:val="24"/>
          <w:szCs w:val="24"/>
        </w:rPr>
        <w:t xml:space="preserve"> lamenting the death of </w:t>
      </w:r>
      <w:r w:rsidRPr="6315B2E5" w:rsidR="20DFAA39">
        <w:rPr>
          <w:rFonts w:ascii="Calibri" w:hAnsi="Calibri" w:eastAsia="Calibri" w:cs="Calibri"/>
          <w:sz w:val="24"/>
          <w:szCs w:val="24"/>
        </w:rPr>
        <w:t xml:space="preserve">Patroclus and </w:t>
      </w:r>
      <w:r w:rsidRPr="6315B2E5" w:rsidR="07BB369A">
        <w:rPr>
          <w:rFonts w:ascii="Calibri" w:hAnsi="Calibri" w:eastAsia="Calibri" w:cs="Calibri"/>
          <w:sz w:val="24"/>
          <w:szCs w:val="24"/>
        </w:rPr>
        <w:t xml:space="preserve">a </w:t>
      </w:r>
      <w:r w:rsidRPr="6315B2E5" w:rsidR="1DDFC9F9">
        <w:rPr>
          <w:rFonts w:ascii="Calibri" w:hAnsi="Calibri" w:eastAsia="Calibri" w:cs="Calibri"/>
          <w:sz w:val="24"/>
          <w:szCs w:val="24"/>
        </w:rPr>
        <w:t xml:space="preserve">animation depicting Odysseus and Poseidon by a </w:t>
      </w:r>
      <w:r w:rsidRPr="6315B2E5" w:rsidR="1DDFC9F9">
        <w:rPr>
          <w:rFonts w:ascii="Calibri" w:hAnsi="Calibri" w:eastAsia="Calibri" w:cs="Calibri"/>
          <w:sz w:val="24"/>
          <w:szCs w:val="24"/>
        </w:rPr>
        <w:t>contempory</w:t>
      </w:r>
      <w:r w:rsidRPr="6315B2E5" w:rsidR="1DDFC9F9">
        <w:rPr>
          <w:rFonts w:ascii="Calibri" w:hAnsi="Calibri" w:eastAsia="Calibri" w:cs="Calibri"/>
          <w:sz w:val="24"/>
          <w:szCs w:val="24"/>
        </w:rPr>
        <w:t xml:space="preserve"> artist know as Neil illustrator.</w:t>
      </w:r>
    </w:p>
    <w:p w:rsidR="19997D9B" w:rsidP="19997D9B" w:rsidRDefault="19997D9B" w14:paraId="322792C8" w14:textId="569C1039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652AE0D0" w14:textId="1CCABA2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36DF16D0" w14:textId="1BD15AB7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6D4DE300" w14:textId="75A20D5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228BACFE" w14:textId="216CA314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62085A6F" w14:textId="58477AB9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27A57A29" w14:textId="0D3A631C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1F3A4C1" w:rsidP="71F3A4C1" w:rsidRDefault="71F3A4C1" w14:paraId="0764E2C6" w14:textId="4272DB8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19997D9B" w:rsidP="19997D9B" w:rsidRDefault="19997D9B" w14:paraId="79138DC7" w14:textId="628E4FA8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19997D9B" w:rsidP="71F3A4C1" w:rsidRDefault="19997D9B" w14:paraId="04D7D28B" w14:textId="6F34B7F9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5B1A2988">
        <w:rPr>
          <w:rStyle w:val="Emphasis"/>
          <w:b w:val="1"/>
          <w:bCs w:val="1"/>
          <w:sz w:val="36"/>
          <w:szCs w:val="36"/>
          <w:u w:val="none"/>
        </w:rPr>
        <w:t>P</w:t>
      </w:r>
      <w:r w:rsidRPr="6315B2E5" w:rsidR="5B1A2988">
        <w:rPr>
          <w:rFonts w:ascii="Calibri" w:hAnsi="Calibri" w:eastAsia="Calibri" w:cs="Calibri"/>
          <w:sz w:val="24"/>
          <w:szCs w:val="24"/>
        </w:rPr>
        <w:t>erseus and andromeda in landscape (1100bc) this painti</w:t>
      </w:r>
      <w:r w:rsidRPr="6315B2E5" w:rsidR="461AD011">
        <w:rPr>
          <w:rFonts w:ascii="Calibri" w:hAnsi="Calibri" w:eastAsia="Calibri" w:cs="Calibri"/>
          <w:sz w:val="24"/>
          <w:szCs w:val="24"/>
        </w:rPr>
        <w:t>ng is one of a set of 2</w:t>
      </w:r>
      <w:r w:rsidRPr="6315B2E5" w:rsidR="50932AD9">
        <w:rPr>
          <w:rFonts w:ascii="Calibri" w:hAnsi="Calibri" w:eastAsia="Calibri" w:cs="Calibri"/>
          <w:sz w:val="24"/>
          <w:szCs w:val="24"/>
        </w:rPr>
        <w:t xml:space="preserve">. </w:t>
      </w:r>
      <w:r w:rsidRPr="6315B2E5" w:rsidR="5B9977F1">
        <w:rPr>
          <w:rFonts w:ascii="Calibri" w:hAnsi="Calibri" w:eastAsia="Calibri" w:cs="Calibri"/>
          <w:sz w:val="24"/>
          <w:szCs w:val="24"/>
        </w:rPr>
        <w:t>Perseus and</w:t>
      </w:r>
      <w:r w:rsidRPr="6315B2E5" w:rsidR="24030ABE">
        <w:rPr>
          <w:rFonts w:ascii="Calibri" w:hAnsi="Calibri" w:eastAsia="Calibri" w:cs="Calibri"/>
          <w:sz w:val="24"/>
          <w:szCs w:val="24"/>
        </w:rPr>
        <w:t xml:space="preserve"> A</w:t>
      </w:r>
      <w:r w:rsidRPr="6315B2E5" w:rsidR="50932AD9">
        <w:rPr>
          <w:rFonts w:ascii="Calibri" w:hAnsi="Calibri" w:eastAsia="Calibri" w:cs="Calibri"/>
          <w:sz w:val="24"/>
          <w:szCs w:val="24"/>
        </w:rPr>
        <w:t xml:space="preserve">ndromeda in landscape and polyphemus and galatea in </w:t>
      </w:r>
      <w:r w:rsidRPr="6315B2E5" w:rsidR="54969519">
        <w:rPr>
          <w:rFonts w:ascii="Calibri" w:hAnsi="Calibri" w:eastAsia="Calibri" w:cs="Calibri"/>
          <w:sz w:val="24"/>
          <w:szCs w:val="24"/>
        </w:rPr>
        <w:t>landscape, both</w:t>
      </w:r>
      <w:r w:rsidRPr="6315B2E5" w:rsidR="54B5FD07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166056A8">
        <w:rPr>
          <w:rFonts w:ascii="Calibri" w:hAnsi="Calibri" w:eastAsia="Calibri" w:cs="Calibri"/>
          <w:sz w:val="24"/>
          <w:szCs w:val="24"/>
        </w:rPr>
        <w:t>paintings</w:t>
      </w:r>
      <w:r w:rsidRPr="6315B2E5" w:rsidR="54B5FD07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50932AD9">
        <w:rPr>
          <w:rFonts w:ascii="Calibri" w:hAnsi="Calibri" w:eastAsia="Calibri" w:cs="Calibri"/>
          <w:sz w:val="24"/>
          <w:szCs w:val="24"/>
        </w:rPr>
        <w:t>are</w:t>
      </w:r>
      <w:r w:rsidRPr="6315B2E5" w:rsidR="39851484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06B30E8B">
        <w:rPr>
          <w:rFonts w:ascii="Calibri" w:hAnsi="Calibri" w:eastAsia="Calibri" w:cs="Calibri"/>
          <w:sz w:val="24"/>
          <w:szCs w:val="24"/>
        </w:rPr>
        <w:t>displayed</w:t>
      </w:r>
      <w:r w:rsidRPr="6315B2E5" w:rsidR="39851484">
        <w:rPr>
          <w:rFonts w:ascii="Calibri" w:hAnsi="Calibri" w:eastAsia="Calibri" w:cs="Calibri"/>
          <w:sz w:val="24"/>
          <w:szCs w:val="24"/>
        </w:rPr>
        <w:t xml:space="preserve"> facing </w:t>
      </w:r>
      <w:r w:rsidRPr="6315B2E5" w:rsidR="44FEAE2F">
        <w:rPr>
          <w:rFonts w:ascii="Calibri" w:hAnsi="Calibri" w:eastAsia="Calibri" w:cs="Calibri"/>
          <w:sz w:val="24"/>
          <w:szCs w:val="24"/>
        </w:rPr>
        <w:t>each other</w:t>
      </w:r>
      <w:r w:rsidRPr="6315B2E5" w:rsidR="39851484">
        <w:rPr>
          <w:rFonts w:ascii="Calibri" w:hAnsi="Calibri" w:eastAsia="Calibri" w:cs="Calibri"/>
          <w:sz w:val="24"/>
          <w:szCs w:val="24"/>
        </w:rPr>
        <w:t xml:space="preserve"> on </w:t>
      </w:r>
      <w:r w:rsidRPr="6315B2E5" w:rsidR="05917FBF">
        <w:rPr>
          <w:rFonts w:ascii="Calibri" w:hAnsi="Calibri" w:eastAsia="Calibri" w:cs="Calibri"/>
          <w:sz w:val="24"/>
          <w:szCs w:val="24"/>
        </w:rPr>
        <w:t>opposite</w:t>
      </w:r>
      <w:r w:rsidRPr="6315B2E5" w:rsidR="39851484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7D6C52BD">
        <w:rPr>
          <w:rFonts w:ascii="Calibri" w:hAnsi="Calibri" w:eastAsia="Calibri" w:cs="Calibri"/>
          <w:sz w:val="24"/>
          <w:szCs w:val="24"/>
        </w:rPr>
        <w:t>walls and</w:t>
      </w:r>
      <w:r w:rsidRPr="6315B2E5" w:rsidR="39851484">
        <w:rPr>
          <w:rFonts w:ascii="Calibri" w:hAnsi="Calibri" w:eastAsia="Calibri" w:cs="Calibri"/>
          <w:sz w:val="24"/>
          <w:szCs w:val="24"/>
        </w:rPr>
        <w:t xml:space="preserve"> are typically </w:t>
      </w:r>
      <w:r w:rsidRPr="6315B2E5" w:rsidR="4617249A">
        <w:rPr>
          <w:rFonts w:ascii="Calibri" w:hAnsi="Calibri" w:eastAsia="Calibri" w:cs="Calibri"/>
          <w:sz w:val="24"/>
          <w:szCs w:val="24"/>
        </w:rPr>
        <w:t>meant</w:t>
      </w:r>
      <w:r w:rsidRPr="6315B2E5" w:rsidR="75C04652">
        <w:rPr>
          <w:rFonts w:ascii="Calibri" w:hAnsi="Calibri" w:eastAsia="Calibri" w:cs="Calibri"/>
          <w:sz w:val="24"/>
          <w:szCs w:val="24"/>
        </w:rPr>
        <w:t xml:space="preserve"> to be taken in at the same time, however this one particularly stood out to </w:t>
      </w:r>
      <w:r w:rsidRPr="6315B2E5" w:rsidR="1727E058">
        <w:rPr>
          <w:rFonts w:ascii="Calibri" w:hAnsi="Calibri" w:eastAsia="Calibri" w:cs="Calibri"/>
          <w:sz w:val="24"/>
          <w:szCs w:val="24"/>
        </w:rPr>
        <w:t>me.</w:t>
      </w:r>
      <w:r w:rsidRPr="6315B2E5" w:rsidR="1F50E687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358B5E67">
        <w:rPr>
          <w:rFonts w:ascii="Calibri" w:hAnsi="Calibri" w:eastAsia="Calibri" w:cs="Calibri"/>
          <w:sz w:val="24"/>
          <w:szCs w:val="24"/>
        </w:rPr>
        <w:t xml:space="preserve">                            </w:t>
      </w:r>
      <w:r w:rsidRPr="7E2522C0" w:rsidR="75285036">
        <w:rPr>
          <w:rFonts w:ascii="Calibri" w:hAnsi="Calibri" w:eastAsia="Calibri" w:cs="Calibri"/>
          <w:sz w:val="24"/>
          <w:szCs w:val="24"/>
        </w:rPr>
        <w:t>This painting depi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cts </w:t>
      </w:r>
      <w:r w:rsidRPr="7E2522C0" w:rsidR="565628BB">
        <w:rPr>
          <w:rFonts w:ascii="Calibri" w:hAnsi="Calibri" w:eastAsia="Calibri" w:cs="Calibri"/>
          <w:sz w:val="24"/>
          <w:szCs w:val="24"/>
        </w:rPr>
        <w:t>Perseus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 </w:t>
      </w:r>
      <w:r w:rsidRPr="7E2522C0" w:rsidR="41AEA8FA">
        <w:rPr>
          <w:rFonts w:ascii="Calibri" w:hAnsi="Calibri" w:eastAsia="Calibri" w:cs="Calibri"/>
          <w:sz w:val="24"/>
          <w:szCs w:val="24"/>
        </w:rPr>
        <w:t xml:space="preserve">(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the man floating on the </w:t>
      </w:r>
      <w:r w:rsidRPr="7E2522C0" w:rsidR="4A9EBA82">
        <w:rPr>
          <w:rFonts w:ascii="Calibri" w:hAnsi="Calibri" w:eastAsia="Calibri" w:cs="Calibri"/>
          <w:sz w:val="24"/>
          <w:szCs w:val="24"/>
        </w:rPr>
        <w:t>left-hand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 side</w:t>
      </w:r>
      <w:r w:rsidRPr="7E2522C0" w:rsidR="07ABE7E6">
        <w:rPr>
          <w:rFonts w:ascii="Calibri" w:hAnsi="Calibri" w:eastAsia="Calibri" w:cs="Calibri"/>
          <w:sz w:val="24"/>
          <w:szCs w:val="24"/>
        </w:rPr>
        <w:t xml:space="preserve">)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 </w:t>
      </w:r>
      <w:r w:rsidRPr="7E2522C0" w:rsidR="75A5DF5D">
        <w:rPr>
          <w:rFonts w:ascii="Calibri" w:hAnsi="Calibri" w:eastAsia="Calibri" w:cs="Calibri"/>
          <w:sz w:val="24"/>
          <w:szCs w:val="24"/>
        </w:rPr>
        <w:t>rescuing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 andromeda </w:t>
      </w:r>
      <w:r w:rsidRPr="7E2522C0" w:rsidR="74998D73">
        <w:rPr>
          <w:rFonts w:ascii="Calibri" w:hAnsi="Calibri" w:eastAsia="Calibri" w:cs="Calibri"/>
          <w:sz w:val="24"/>
          <w:szCs w:val="24"/>
        </w:rPr>
        <w:t xml:space="preserve">(</w:t>
      </w:r>
      <w:r w:rsidRPr="7E2522C0" w:rsidR="710E9795">
        <w:rPr>
          <w:rFonts w:ascii="Calibri" w:hAnsi="Calibri" w:eastAsia="Calibri" w:cs="Calibri"/>
          <w:sz w:val="24"/>
          <w:szCs w:val="24"/>
        </w:rPr>
        <w:t xml:space="preserve">the </w:t>
      </w:r>
      <w:r w:rsidRPr="7E2522C0" w:rsidR="1F7DF1E8">
        <w:rPr>
          <w:rFonts w:ascii="Calibri" w:hAnsi="Calibri" w:eastAsia="Calibri" w:cs="Calibri"/>
          <w:sz w:val="24"/>
          <w:szCs w:val="24"/>
        </w:rPr>
        <w:t xml:space="preserve">woman at the </w:t>
      </w:r>
      <w:r w:rsidRPr="7E2522C0" w:rsidR="50BE2CCF">
        <w:rPr>
          <w:rFonts w:ascii="Calibri" w:hAnsi="Calibri" w:eastAsia="Calibri" w:cs="Calibri"/>
          <w:sz w:val="24"/>
          <w:szCs w:val="24"/>
        </w:rPr>
        <w:t>center</w:t>
      </w:r>
      <w:r w:rsidRPr="7E2522C0" w:rsidR="1BC6DAFA">
        <w:rPr>
          <w:rFonts w:ascii="Calibri" w:hAnsi="Calibri" w:eastAsia="Calibri" w:cs="Calibri"/>
          <w:sz w:val="24"/>
          <w:szCs w:val="24"/>
        </w:rPr>
        <w:t>)</w:t>
      </w:r>
      <w:r w:rsidRPr="7E2522C0" w:rsidR="1F7DF1E8">
        <w:rPr>
          <w:rFonts w:ascii="Calibri" w:hAnsi="Calibri" w:eastAsia="Calibri" w:cs="Calibri"/>
          <w:sz w:val="24"/>
          <w:szCs w:val="24"/>
        </w:rPr>
        <w:t xml:space="preserve"> from the sea monster ketos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 </w:t>
      </w:r>
      <w:r w:rsidRPr="7E2522C0" w:rsidR="1D358B6E">
        <w:rPr>
          <w:rFonts w:ascii="Calibri" w:hAnsi="Calibri" w:eastAsia="Calibri" w:cs="Calibri"/>
          <w:sz w:val="24"/>
          <w:szCs w:val="24"/>
        </w:rPr>
        <w:t xml:space="preserve">(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the large </w:t>
      </w:r>
      <w:r w:rsidRPr="7E2522C0" w:rsidR="15C976CC">
        <w:rPr>
          <w:rFonts w:ascii="Calibri" w:hAnsi="Calibri" w:eastAsia="Calibri" w:cs="Calibri"/>
          <w:sz w:val="24"/>
          <w:szCs w:val="24"/>
        </w:rPr>
        <w:t>snake</w:t>
      </w:r>
      <w:r w:rsidRPr="7E2522C0" w:rsidR="0BF4FEC6">
        <w:rPr>
          <w:rFonts w:ascii="Calibri" w:hAnsi="Calibri" w:eastAsia="Calibri" w:cs="Calibri"/>
          <w:sz w:val="24"/>
          <w:szCs w:val="24"/>
        </w:rPr>
        <w:t>-</w:t>
      </w:r>
      <w:r w:rsidRPr="7E2522C0" w:rsidR="15C976CC">
        <w:rPr>
          <w:rFonts w:ascii="Calibri" w:hAnsi="Calibri" w:eastAsia="Calibri" w:cs="Calibri"/>
          <w:sz w:val="24"/>
          <w:szCs w:val="24"/>
        </w:rPr>
        <w:t>like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 creature at the bottom</w:t>
      </w:r>
      <w:r w:rsidRPr="7E2522C0" w:rsidR="6EDA1712">
        <w:rPr>
          <w:rFonts w:ascii="Calibri" w:hAnsi="Calibri" w:eastAsia="Calibri" w:cs="Calibri"/>
          <w:sz w:val="24"/>
          <w:szCs w:val="24"/>
        </w:rPr>
        <w:t xml:space="preserve">)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 who</w:t>
      </w:r>
      <w:r w:rsidRPr="7E2522C0" w:rsidR="028390B2">
        <w:rPr>
          <w:rFonts w:ascii="Calibri" w:hAnsi="Calibri" w:eastAsia="Calibri" w:cs="Calibri"/>
          <w:sz w:val="24"/>
          <w:szCs w:val="24"/>
        </w:rPr>
        <w:t xml:space="preserve">’s 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teeth filled mouth</w:t>
      </w:r>
      <w:r w:rsidRPr="6315B2E5" w:rsidR="35358813">
        <w:rPr>
          <w:rFonts w:ascii="Calibri Light" w:hAnsi="Calibri Light" w:eastAsia="Calibri Light" w:cs="Calibri Light"/>
          <w:color w:val="A5C9EB" w:themeColor="text2" w:themeTint="40" w:themeShade="FF"/>
          <w:sz w:val="18"/>
          <w:szCs w:val="18"/>
        </w:rPr>
        <w:t xml:space="preserve">          artist unknown (1100bc) Perseus and andromeda in landscape</w:t>
      </w:r>
      <w:r w:rsidRPr="6315B2E5" w:rsidR="35358813">
        <w:rPr>
          <w:rFonts w:ascii="Calibri" w:hAnsi="Calibri" w:eastAsia="Calibri" w:cs="Calibri"/>
          <w:color w:val="A5C9EB" w:themeColor="text2" w:themeTint="40" w:themeShade="FF"/>
          <w:sz w:val="24"/>
          <w:szCs w:val="24"/>
        </w:rPr>
        <w:t xml:space="preserve"> </w:t>
      </w:r>
      <w:r w:rsidRPr="6315B2E5" w:rsidR="35358813">
        <w:rPr>
          <w:rFonts w:ascii="Calibri" w:hAnsi="Calibri" w:eastAsia="Calibri" w:cs="Calibri"/>
          <w:sz w:val="24"/>
          <w:szCs w:val="24"/>
        </w:rPr>
        <w:t xml:space="preserve">          </w:t>
      </w:r>
      <w:r w:rsidRPr="7E2522C0" w:rsidR="111E4CA0">
        <w:rPr>
          <w:rFonts w:ascii="Calibri" w:hAnsi="Calibri" w:eastAsia="Calibri" w:cs="Calibri"/>
          <w:sz w:val="24"/>
          <w:szCs w:val="24"/>
        </w:rPr>
        <w:t xml:space="preserve"> is open facing andromeda</w:t>
      </w:r>
      <w:r w:rsidRPr="7E2522C0" w:rsidR="0234AD42">
        <w:rPr>
          <w:rFonts w:ascii="Calibri" w:hAnsi="Calibri" w:eastAsia="Calibri" w:cs="Calibri"/>
          <w:sz w:val="24"/>
          <w:szCs w:val="24"/>
        </w:rPr>
        <w:t xml:space="preserve"> </w:t>
      </w:r>
      <w:r w:rsidRPr="7E2522C0" w:rsidR="4B30A43A">
        <w:rPr>
          <w:rFonts w:ascii="Calibri" w:hAnsi="Calibri" w:eastAsia="Calibri" w:cs="Calibri"/>
          <w:sz w:val="24"/>
          <w:szCs w:val="24"/>
        </w:rPr>
        <w:t>who's</w:t>
      </w:r>
      <w:r w:rsidRPr="7E2522C0" w:rsidR="0234AD42">
        <w:rPr>
          <w:rFonts w:ascii="Calibri" w:hAnsi="Calibri" w:eastAsia="Calibri" w:cs="Calibri"/>
          <w:sz w:val="24"/>
          <w:szCs w:val="24"/>
        </w:rPr>
        <w:t xml:space="preserve"> left hand seems to be chain</w:t>
      </w:r>
      <w:r w:rsidRPr="7E2522C0" w:rsidR="0234AD42">
        <w:rPr>
          <w:rFonts w:ascii="Calibri" w:hAnsi="Calibri" w:eastAsia="Calibri" w:cs="Calibri"/>
          <w:sz w:val="24"/>
          <w:szCs w:val="24"/>
        </w:rPr>
        <w:t>ed to the rock.</w:t>
      </w:r>
      <w:r w:rsidRPr="7E2522C0" w:rsidR="36442587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36442587">
        <w:rPr>
          <w:rFonts w:ascii="Calibri" w:hAnsi="Calibri" w:eastAsia="Calibri" w:cs="Calibri"/>
          <w:sz w:val="24"/>
          <w:szCs w:val="24"/>
        </w:rPr>
        <w:t xml:space="preserve">The surreal nature of the composition really draws the eye, the main figure in the </w:t>
      </w:r>
      <w:r w:rsidRPr="71F3A4C1" w:rsidR="35B93B74">
        <w:rPr>
          <w:rFonts w:ascii="Calibri" w:hAnsi="Calibri" w:eastAsia="Calibri" w:cs="Calibri"/>
          <w:sz w:val="24"/>
          <w:szCs w:val="24"/>
        </w:rPr>
        <w:t>center</w:t>
      </w:r>
      <w:r w:rsidRPr="71F3A4C1" w:rsidR="36442587">
        <w:rPr>
          <w:rFonts w:ascii="Calibri" w:hAnsi="Calibri" w:eastAsia="Calibri" w:cs="Calibri"/>
          <w:sz w:val="24"/>
          <w:szCs w:val="24"/>
        </w:rPr>
        <w:t xml:space="preserve"> surrounded by the other floating </w:t>
      </w:r>
      <w:r w:rsidRPr="71F3A4C1" w:rsidR="56A4687E">
        <w:rPr>
          <w:rFonts w:ascii="Calibri" w:hAnsi="Calibri" w:eastAsia="Calibri" w:cs="Calibri"/>
          <w:sz w:val="24"/>
          <w:szCs w:val="24"/>
        </w:rPr>
        <w:t xml:space="preserve">figures </w:t>
      </w:r>
      <w:r w:rsidRPr="71F3A4C1" w:rsidR="77016389">
        <w:rPr>
          <w:rFonts w:ascii="Calibri" w:hAnsi="Calibri" w:eastAsia="Calibri" w:cs="Calibri"/>
          <w:sz w:val="24"/>
          <w:szCs w:val="24"/>
        </w:rPr>
        <w:t xml:space="preserve">adds a dream like ambiance </w:t>
      </w:r>
      <w:r w:rsidRPr="71F3A4C1" w:rsidR="7A84A4C2">
        <w:rPr>
          <w:rFonts w:ascii="Calibri" w:hAnsi="Calibri" w:eastAsia="Calibri" w:cs="Calibri"/>
          <w:sz w:val="24"/>
          <w:szCs w:val="24"/>
        </w:rPr>
        <w:t xml:space="preserve">to </w:t>
      </w:r>
      <w:r w:rsidRPr="71F3A4C1" w:rsidR="77016389">
        <w:rPr>
          <w:rFonts w:ascii="Calibri" w:hAnsi="Calibri" w:eastAsia="Calibri" w:cs="Calibri"/>
          <w:sz w:val="24"/>
          <w:szCs w:val="24"/>
        </w:rPr>
        <w:t>the painting</w:t>
      </w:r>
      <w:r w:rsidRPr="71F3A4C1" w:rsidR="2D51B574">
        <w:rPr>
          <w:rFonts w:ascii="Calibri" w:hAnsi="Calibri" w:eastAsia="Calibri" w:cs="Calibri"/>
          <w:sz w:val="24"/>
          <w:szCs w:val="24"/>
        </w:rPr>
        <w:t xml:space="preserve">, and it seems pretty evident while </w:t>
      </w:r>
      <w:r w:rsidRPr="71F3A4C1" w:rsidR="0D3EF059">
        <w:rPr>
          <w:rFonts w:ascii="Calibri" w:hAnsi="Calibri" w:eastAsia="Calibri" w:cs="Calibri"/>
          <w:sz w:val="24"/>
          <w:szCs w:val="24"/>
        </w:rPr>
        <w:t>researching</w:t>
      </w:r>
      <w:r w:rsidRPr="71F3A4C1" w:rsidR="2D51B574">
        <w:rPr>
          <w:rFonts w:ascii="Calibri" w:hAnsi="Calibri" w:eastAsia="Calibri" w:cs="Calibri"/>
          <w:sz w:val="24"/>
          <w:szCs w:val="24"/>
        </w:rPr>
        <w:t xml:space="preserve"> that this feeling is mutual to</w:t>
      </w:r>
      <w:r w:rsidRPr="71F3A4C1" w:rsidR="78191188">
        <w:rPr>
          <w:rFonts w:ascii="Calibri" w:hAnsi="Calibri" w:eastAsia="Calibri" w:cs="Calibri"/>
          <w:sz w:val="24"/>
          <w:szCs w:val="24"/>
        </w:rPr>
        <w:t xml:space="preserve"> most who view it</w:t>
      </w:r>
      <w:r w:rsidRPr="71F3A4C1" w:rsidR="35DC1F8A">
        <w:rPr>
          <w:rFonts w:ascii="Calibri" w:hAnsi="Calibri" w:eastAsia="Calibri" w:cs="Calibri"/>
          <w:sz w:val="24"/>
          <w:szCs w:val="24"/>
        </w:rPr>
        <w:t xml:space="preserve">,</w:t>
      </w:r>
      <w:r w:rsidRPr="71F3A4C1" w:rsidR="78191188">
        <w:rPr>
          <w:rFonts w:ascii="Calibri" w:hAnsi="Calibri" w:eastAsia="Calibri" w:cs="Calibri"/>
          <w:sz w:val="24"/>
          <w:szCs w:val="24"/>
        </w:rPr>
        <w:t xml:space="preserve"> as seen </w:t>
      </w:r>
      <w:r w:rsidRPr="71F3A4C1" w:rsidR="717618DC">
        <w:rPr>
          <w:rFonts w:ascii="Calibri" w:hAnsi="Calibri" w:eastAsia="Calibri" w:cs="Calibri"/>
          <w:sz w:val="24"/>
          <w:szCs w:val="24"/>
        </w:rPr>
        <w:t xml:space="preserve">quoted by Mary Beard and John</w:t>
      </w:r>
      <w:r w:rsidRPr="71F3A4C1" w:rsidR="672233C1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717618DC">
        <w:rPr>
          <w:rFonts w:ascii="Calibri" w:hAnsi="Calibri" w:eastAsia="Calibri" w:cs="Calibri"/>
          <w:sz w:val="24"/>
          <w:szCs w:val="24"/>
        </w:rPr>
        <w:t xml:space="preserve">Henderson</w:t>
      </w:r>
      <w:r w:rsidRPr="71F3A4C1" w:rsidR="6EBB2F11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717618DC">
        <w:rPr>
          <w:rFonts w:ascii="Calibri" w:hAnsi="Calibri" w:eastAsia="Calibri" w:cs="Calibri"/>
          <w:sz w:val="24"/>
          <w:szCs w:val="24"/>
        </w:rPr>
        <w:t xml:space="preserve">(2001, p</w:t>
      </w:r>
      <w:r w:rsidRPr="71F3A4C1" w:rsidR="61E8CE42">
        <w:rPr>
          <w:rFonts w:ascii="Calibri" w:hAnsi="Calibri" w:eastAsia="Calibri" w:cs="Calibri"/>
          <w:sz w:val="24"/>
          <w:szCs w:val="24"/>
        </w:rPr>
        <w:t xml:space="preserve">. 50-51) </w:t>
      </w:r>
      <w:r w:rsidRPr="71F3A4C1" w:rsidR="78191188">
        <w:rPr>
          <w:rFonts w:ascii="Calibri" w:hAnsi="Calibri" w:eastAsia="Calibri" w:cs="Calibri"/>
          <w:sz w:val="24"/>
          <w:szCs w:val="24"/>
        </w:rPr>
        <w:t xml:space="preserve">”</w:t>
      </w:r>
      <w:r w:rsidRPr="71F3A4C1" w:rsidR="78191188">
        <w:rPr>
          <w:rStyle w:val="QuoteChar"/>
        </w:rPr>
        <w:t>people have found</w:t>
      </w:r>
      <w:r w:rsidRPr="71F3A4C1" w:rsidR="61E2AEC8">
        <w:rPr>
          <w:rStyle w:val="QuoteChar"/>
        </w:rPr>
        <w:t xml:space="preserve"> much to admire in the versions from </w:t>
      </w:r>
      <w:r w:rsidRPr="71F3A4C1" w:rsidR="61E2AEC8">
        <w:rPr>
          <w:rStyle w:val="QuoteChar"/>
        </w:rPr>
        <w:t>boscotrecase</w:t>
      </w:r>
      <w:r w:rsidRPr="71F3A4C1" w:rsidR="61E2AEC8">
        <w:rPr>
          <w:rStyle w:val="QuoteChar"/>
        </w:rPr>
        <w:t xml:space="preserve">: the trance-like weightlessness </w:t>
      </w:r>
      <w:r w:rsidRPr="71F3A4C1" w:rsidR="51EB3948">
        <w:rPr>
          <w:rStyle w:val="QuoteChar"/>
        </w:rPr>
        <w:t>of these visions of an idyllic, fairy-tale world</w:t>
      </w:r>
      <w:r w:rsidRPr="71F3A4C1" w:rsidR="51EB3948">
        <w:rPr>
          <w:rFonts w:ascii="Calibri" w:hAnsi="Calibri" w:eastAsia="Calibri" w:cs="Calibri"/>
          <w:sz w:val="24"/>
          <w:szCs w:val="24"/>
        </w:rPr>
        <w:t>”</w:t>
      </w:r>
      <w:r w:rsidRPr="71F3A4C1" w:rsidR="66763FA5">
        <w:rPr>
          <w:rFonts w:ascii="Calibri" w:hAnsi="Calibri" w:eastAsia="Calibri" w:cs="Calibri"/>
          <w:sz w:val="24"/>
          <w:szCs w:val="24"/>
        </w:rPr>
        <w:t xml:space="preserve"> the </w:t>
      </w:r>
      <w:r w:rsidRPr="71F3A4C1" w:rsidR="66763FA5">
        <w:rPr>
          <w:rFonts w:ascii="Calibri" w:hAnsi="Calibri" w:eastAsia="Calibri" w:cs="Calibri"/>
          <w:sz w:val="24"/>
          <w:szCs w:val="24"/>
        </w:rPr>
        <w:t>colour</w:t>
      </w:r>
      <w:r w:rsidRPr="71F3A4C1" w:rsidR="66763FA5">
        <w:rPr>
          <w:rFonts w:ascii="Calibri" w:hAnsi="Calibri" w:eastAsia="Calibri" w:cs="Calibri"/>
          <w:sz w:val="24"/>
          <w:szCs w:val="24"/>
        </w:rPr>
        <w:t xml:space="preserve"> pallets </w:t>
      </w:r>
      <w:r w:rsidRPr="71F3A4C1" w:rsidR="76218891">
        <w:rPr>
          <w:rFonts w:ascii="Calibri" w:hAnsi="Calibri" w:eastAsia="Calibri" w:cs="Calibri"/>
          <w:sz w:val="24"/>
          <w:szCs w:val="24"/>
        </w:rPr>
        <w:t>chosen</w:t>
      </w:r>
      <w:r w:rsidRPr="71F3A4C1" w:rsidR="66763FA5">
        <w:rPr>
          <w:rFonts w:ascii="Calibri" w:hAnsi="Calibri" w:eastAsia="Calibri" w:cs="Calibri"/>
          <w:sz w:val="24"/>
          <w:szCs w:val="24"/>
        </w:rPr>
        <w:t xml:space="preserve"> only helps to amplify this surreal</w:t>
      </w:r>
      <w:r w:rsidRPr="71F3A4C1" w:rsidR="7FDC6678">
        <w:rPr>
          <w:rFonts w:ascii="Calibri" w:hAnsi="Calibri" w:eastAsia="Calibri" w:cs="Calibri"/>
          <w:sz w:val="24"/>
          <w:szCs w:val="24"/>
        </w:rPr>
        <w:t xml:space="preserve">, </w:t>
      </w:r>
      <w:r w:rsidRPr="71F3A4C1" w:rsidR="1F51BC6D">
        <w:rPr>
          <w:rFonts w:ascii="Calibri" w:hAnsi="Calibri" w:eastAsia="Calibri" w:cs="Calibri"/>
          <w:sz w:val="24"/>
          <w:szCs w:val="24"/>
        </w:rPr>
        <w:t>dream-like</w:t>
      </w:r>
      <w:r w:rsidRPr="71F3A4C1" w:rsidR="7FDC6678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4885C8FB">
        <w:rPr>
          <w:rFonts w:ascii="Calibri" w:hAnsi="Calibri" w:eastAsia="Calibri" w:cs="Calibri"/>
          <w:sz w:val="24"/>
          <w:szCs w:val="24"/>
        </w:rPr>
        <w:t>essence</w:t>
      </w:r>
      <w:r w:rsidRPr="71F3A4C1" w:rsidR="7FDC6678">
        <w:rPr>
          <w:rFonts w:ascii="Calibri" w:hAnsi="Calibri" w:eastAsia="Calibri" w:cs="Calibri"/>
          <w:sz w:val="24"/>
          <w:szCs w:val="24"/>
        </w:rPr>
        <w:t xml:space="preserve"> this painting radiates, the tones of blues and greens</w:t>
      </w:r>
      <w:r w:rsidRPr="71F3A4C1" w:rsidR="7760918B">
        <w:rPr>
          <w:rFonts w:ascii="Calibri" w:hAnsi="Calibri" w:eastAsia="Calibri" w:cs="Calibri"/>
          <w:sz w:val="24"/>
          <w:szCs w:val="24"/>
        </w:rPr>
        <w:t xml:space="preserve"> makes the world its set seem illusive</w:t>
      </w:r>
      <w:r w:rsidRPr="71F3A4C1" w:rsidR="69E77FAB">
        <w:rPr>
          <w:rFonts w:ascii="Calibri" w:hAnsi="Calibri" w:eastAsia="Calibri" w:cs="Calibri"/>
          <w:sz w:val="24"/>
          <w:szCs w:val="24"/>
        </w:rPr>
        <w:t xml:space="preserve"> and other worldly, really incapsulating the tone </w:t>
      </w:r>
      <w:r w:rsidRPr="71F3A4C1" w:rsidR="01292BC4">
        <w:rPr>
          <w:rFonts w:ascii="Calibri" w:hAnsi="Calibri" w:eastAsia="Calibri" w:cs="Calibri"/>
          <w:sz w:val="24"/>
          <w:szCs w:val="24"/>
        </w:rPr>
        <w:t xml:space="preserve">of not just the tale but also the style of art that you see asso</w:t>
      </w:r>
      <w:r w:rsidRPr="71F3A4C1" w:rsidR="244B0B8D">
        <w:rPr>
          <w:rFonts w:ascii="Calibri" w:hAnsi="Calibri" w:eastAsia="Calibri" w:cs="Calibri"/>
          <w:sz w:val="24"/>
          <w:szCs w:val="24"/>
        </w:rPr>
        <w:t xml:space="preserve">ciated with depictions of </w:t>
      </w:r>
      <w:r w:rsidRPr="71F3A4C1" w:rsidR="360C6859">
        <w:rPr>
          <w:rFonts w:ascii="Calibri" w:hAnsi="Calibri" w:eastAsia="Calibri" w:cs="Calibri"/>
          <w:sz w:val="24"/>
          <w:szCs w:val="24"/>
        </w:rPr>
        <w:t xml:space="preserve">Greek</w:t>
      </w:r>
      <w:r w:rsidRPr="71F3A4C1" w:rsidR="244B0B8D">
        <w:rPr>
          <w:rFonts w:ascii="Calibri" w:hAnsi="Calibri" w:eastAsia="Calibri" w:cs="Calibri"/>
          <w:sz w:val="24"/>
          <w:szCs w:val="24"/>
        </w:rPr>
        <w:t xml:space="preserve"> </w:t>
      </w:r>
      <w:r w:rsidRPr="71F3A4C1" w:rsidR="2B038467">
        <w:rPr>
          <w:rFonts w:ascii="Calibri" w:hAnsi="Calibri" w:eastAsia="Calibri" w:cs="Calibri"/>
          <w:sz w:val="24"/>
          <w:szCs w:val="24"/>
        </w:rPr>
        <w:t xml:space="preserve">heroes</w:t>
      </w:r>
      <w:r w:rsidRPr="71F3A4C1" w:rsidR="244B0B8D">
        <w:rPr>
          <w:rFonts w:ascii="Calibri" w:hAnsi="Calibri" w:eastAsia="Calibri" w:cs="Calibri"/>
          <w:sz w:val="24"/>
          <w:szCs w:val="24"/>
        </w:rPr>
        <w:t xml:space="preserve"> and gods during 1100bc evident in other artworks f</w:t>
      </w:r>
      <w:r w:rsidRPr="71F3A4C1" w:rsidR="4BFE6513">
        <w:rPr>
          <w:rFonts w:ascii="Calibri" w:hAnsi="Calibri" w:eastAsia="Calibri" w:cs="Calibri"/>
          <w:sz w:val="24"/>
          <w:szCs w:val="24"/>
        </w:rPr>
        <w:t xml:space="preserve">rom around </w:t>
      </w:r>
      <w:r w:rsidRPr="71F3A4C1" w:rsidR="4D72693F">
        <w:rPr>
          <w:rFonts w:ascii="Calibri" w:hAnsi="Calibri" w:eastAsia="Calibri" w:cs="Calibri"/>
          <w:sz w:val="24"/>
          <w:szCs w:val="24"/>
        </w:rPr>
        <w:t xml:space="preserve">that</w:t>
      </w:r>
      <w:r w:rsidRPr="71F3A4C1" w:rsidR="4BFE6513">
        <w:rPr>
          <w:rFonts w:ascii="Calibri" w:hAnsi="Calibri" w:eastAsia="Calibri" w:cs="Calibri"/>
          <w:sz w:val="24"/>
          <w:szCs w:val="24"/>
        </w:rPr>
        <w:t xml:space="preserve"> period.</w:t>
      </w:r>
      <w:r w:rsidR="71F3A4C1">
        <w:drawing>
          <wp:anchor distT="0" distB="0" distL="114300" distR="114300" simplePos="0" relativeHeight="251658240" behindDoc="0" locked="0" layoutInCell="1" allowOverlap="1" wp14:anchorId="13DD66DA" wp14:editId="25175F0A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669222" cy="4476775"/>
            <wp:effectExtent l="0" t="0" r="0" b="0"/>
            <wp:wrapSquare wrapText="bothSides"/>
            <wp:docPr id="239302329" name="drawing" descr="&#10;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3655230" name="Picture 1423655230"/>
                    <pic:cNvPicPr/>
                  </pic:nvPicPr>
                  <pic:blipFill>
                    <a:blip xmlns:r="http://schemas.openxmlformats.org/officeDocument/2006/relationships" r:embed="rId14424758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15030" r="0" b="3206"/>
                  </pic:blipFill>
                  <pic:spPr>
                    <a:xfrm rot="0">
                      <a:off x="0" y="0"/>
                      <a:ext cx="3669222" cy="4476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9997D9B" w:rsidP="19997D9B" w:rsidRDefault="19997D9B" w14:paraId="5A79A192" w14:textId="220941FA">
      <w:pPr>
        <w:pStyle w:val="Normal"/>
        <w:spacing w:before="120" w:beforeAutospacing="off" w:line="360" w:lineRule="auto"/>
      </w:pPr>
      <w:r w:rsidR="74BFA3C2">
        <w:rPr/>
        <w:t xml:space="preserve">The skill used to create this image is </w:t>
      </w:r>
      <w:r w:rsidR="74BFA3C2">
        <w:rPr/>
        <w:t>evident</w:t>
      </w:r>
      <w:r w:rsidR="74BFA3C2">
        <w:rPr/>
        <w:t>, not just in the brush wor</w:t>
      </w:r>
      <w:r w:rsidR="5AB9899D">
        <w:rPr/>
        <w:t>k and tone which</w:t>
      </w:r>
      <w:r w:rsidR="48CB3983">
        <w:rPr/>
        <w:t xml:space="preserve"> in its self without the context of the image coveys such </w:t>
      </w:r>
      <w:r w:rsidR="1357DF04">
        <w:rPr/>
        <w:t>ability and understanding of his craft, the use of shades</w:t>
      </w:r>
      <w:r w:rsidR="76DE32C3">
        <w:rPr/>
        <w:t xml:space="preserve"> and complex laying</w:t>
      </w:r>
      <w:r w:rsidR="1357DF04">
        <w:rPr/>
        <w:t xml:space="preserve"> to convey de</w:t>
      </w:r>
      <w:r w:rsidR="073F633E">
        <w:rPr/>
        <w:t>pth</w:t>
      </w:r>
      <w:r w:rsidR="1357DF04">
        <w:rPr/>
        <w:t xml:space="preserve"> is</w:t>
      </w:r>
      <w:r w:rsidR="0BC7F8A9">
        <w:rPr/>
        <w:t xml:space="preserve"> expertly done, </w:t>
      </w:r>
      <w:r w:rsidR="56A762E3">
        <w:rPr/>
        <w:t xml:space="preserve">the brushwork is </w:t>
      </w:r>
      <w:r w:rsidR="1D8C7728">
        <w:rPr/>
        <w:t>visible</w:t>
      </w:r>
      <w:r w:rsidR="56A762E3">
        <w:rPr/>
        <w:t xml:space="preserve"> but in a way that seems almost </w:t>
      </w:r>
      <w:r w:rsidR="2CAC6625">
        <w:rPr/>
        <w:t>intercut</w:t>
      </w:r>
      <w:r w:rsidR="56A762E3">
        <w:rPr/>
        <w:t xml:space="preserve"> also helping to build </w:t>
      </w:r>
      <w:r w:rsidR="39995E74">
        <w:rPr/>
        <w:t xml:space="preserve">depth. </w:t>
      </w:r>
      <w:r w:rsidR="0BC7F8A9">
        <w:rPr/>
        <w:t xml:space="preserve">the choice of a somewhat unconventional </w:t>
      </w:r>
      <w:r w:rsidR="0BC7F8A9">
        <w:rPr/>
        <w:t>colour</w:t>
      </w:r>
      <w:r w:rsidR="0BC7F8A9">
        <w:rPr/>
        <w:t xml:space="preserve"> pallet to create this </w:t>
      </w:r>
      <w:r w:rsidR="7F021B91">
        <w:rPr/>
        <w:t>dreamlike outcome</w:t>
      </w:r>
      <w:r w:rsidR="3EC0B21B">
        <w:rPr/>
        <w:t xml:space="preserve">, the blues and green helps </w:t>
      </w:r>
      <w:r w:rsidR="6541EE05">
        <w:rPr/>
        <w:t>emphasize</w:t>
      </w:r>
      <w:r w:rsidR="3EC0B21B">
        <w:rPr/>
        <w:t xml:space="preserve"> the sheer </w:t>
      </w:r>
      <w:r w:rsidR="2589C7CF">
        <w:rPr/>
        <w:t>spectacle</w:t>
      </w:r>
      <w:r w:rsidR="3EC0B21B">
        <w:rPr/>
        <w:t xml:space="preserve"> of the story being told, one of </w:t>
      </w:r>
      <w:r w:rsidR="39332089">
        <w:rPr/>
        <w:t>fantasy</w:t>
      </w:r>
      <w:r w:rsidR="346E6602">
        <w:rPr/>
        <w:t xml:space="preserve">, monsters and </w:t>
      </w:r>
      <w:r w:rsidR="655EF91D">
        <w:rPr/>
        <w:t>hero's</w:t>
      </w:r>
      <w:r w:rsidR="346E6602">
        <w:rPr/>
        <w:t xml:space="preserve">, it </w:t>
      </w:r>
      <w:r w:rsidR="7F021B91">
        <w:rPr/>
        <w:t xml:space="preserve">takes a real understanding of </w:t>
      </w:r>
      <w:r w:rsidR="7F021B91">
        <w:rPr/>
        <w:t>colour</w:t>
      </w:r>
      <w:r w:rsidR="2E895088">
        <w:rPr/>
        <w:t xml:space="preserve"> </w:t>
      </w:r>
      <w:r w:rsidR="7F021B91">
        <w:rPr/>
        <w:t>theory and technique</w:t>
      </w:r>
      <w:r w:rsidR="1C9B3937">
        <w:rPr/>
        <w:t xml:space="preserve"> </w:t>
      </w:r>
      <w:r w:rsidR="35BD890A">
        <w:rPr/>
        <w:t xml:space="preserve">to not only use it to create a beautiful image but to use it to help tell a </w:t>
      </w:r>
      <w:r w:rsidR="67D16D52">
        <w:rPr/>
        <w:t>narrative</w:t>
      </w:r>
      <w:r w:rsidR="35BD890A">
        <w:rPr/>
        <w:t xml:space="preserve"> of a situation</w:t>
      </w:r>
      <w:r w:rsidR="4AF19F7C">
        <w:rPr/>
        <w:t xml:space="preserve">- </w:t>
      </w:r>
      <w:r w:rsidR="1C9B3937">
        <w:rPr/>
        <w:t xml:space="preserve">but what </w:t>
      </w:r>
      <w:r w:rsidR="14D9181B">
        <w:rPr/>
        <w:t>I</w:t>
      </w:r>
      <w:r w:rsidR="1C9B3937">
        <w:rPr/>
        <w:t xml:space="preserve"> think is the real </w:t>
      </w:r>
      <w:r w:rsidR="7BC9F0A9">
        <w:rPr/>
        <w:t xml:space="preserve">evidence </w:t>
      </w:r>
      <w:r w:rsidR="1C9B3937">
        <w:rPr/>
        <w:t>of</w:t>
      </w:r>
      <w:r w:rsidR="1F4629C8">
        <w:rPr/>
        <w:t xml:space="preserve"> </w:t>
      </w:r>
      <w:r w:rsidR="70916164">
        <w:rPr/>
        <w:t>their</w:t>
      </w:r>
      <w:r w:rsidR="1C9B3937">
        <w:rPr/>
        <w:t xml:space="preserve"> skill is how even now thousands of years later the vison and mood of the image is still</w:t>
      </w:r>
      <w:r w:rsidR="26B573DF">
        <w:rPr/>
        <w:t xml:space="preserve"> clear</w:t>
      </w:r>
      <w:r w:rsidR="33C48F74">
        <w:rPr/>
        <w:t xml:space="preserve">, a </w:t>
      </w:r>
      <w:r w:rsidR="533B59E4">
        <w:rPr/>
        <w:t>testament</w:t>
      </w:r>
      <w:r w:rsidR="33C48F74">
        <w:rPr/>
        <w:t xml:space="preserve"> to his skill and </w:t>
      </w:r>
      <w:r w:rsidR="0B015674">
        <w:rPr/>
        <w:t>storytelling</w:t>
      </w:r>
      <w:r w:rsidR="0B015674">
        <w:rPr/>
        <w:t>.</w:t>
      </w:r>
    </w:p>
    <w:p w:rsidR="6315B2E5" w:rsidP="6315B2E5" w:rsidRDefault="6315B2E5" w14:paraId="78379222" w14:textId="56180BA1">
      <w:pPr>
        <w:pStyle w:val="Normal"/>
        <w:spacing w:before="120" w:beforeAutospacing="off" w:line="360" w:lineRule="auto"/>
      </w:pPr>
    </w:p>
    <w:p w:rsidR="7E2522C0" w:rsidP="7E2522C0" w:rsidRDefault="7E2522C0" w14:paraId="4B7377CF" w14:textId="2333364C">
      <w:pPr>
        <w:pStyle w:val="Normal"/>
        <w:spacing w:before="120" w:beforeAutospacing="off" w:line="360" w:lineRule="auto"/>
      </w:pPr>
    </w:p>
    <w:p w:rsidR="7E2522C0" w:rsidP="6315B2E5" w:rsidRDefault="7E2522C0" w14:paraId="4EBF4240" w14:textId="1B2E771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="0B015674">
        <w:drawing>
          <wp:inline wp14:editId="16FEF7B7" wp14:anchorId="3DB6B6CA">
            <wp:extent cx="4762500" cy="3067050"/>
            <wp:effectExtent l="0" t="0" r="0" b="0"/>
            <wp:docPr id="6329320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2932035" name="Picture 632932035"/>
                    <pic:cNvPicPr/>
                  </pic:nvPicPr>
                  <pic:blipFill>
                    <a:blip xmlns:r="http://schemas.openxmlformats.org/officeDocument/2006/relationships" r:embed="rId11549882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015674">
        <w:rPr/>
        <w:t xml:space="preserve"> </w:t>
      </w:r>
    </w:p>
    <w:p w:rsidR="7E2522C0" w:rsidP="6315B2E5" w:rsidRDefault="7E2522C0" w14:paraId="14D696BB" w14:textId="5F946C5E">
      <w:pPr>
        <w:pStyle w:val="Normal"/>
        <w:spacing w:before="120" w:beforeAutospacing="off" w:line="360" w:lineRule="auto"/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</w:pPr>
      <w:r w:rsidRPr="6315B2E5" w:rsidR="1A04FC51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>Gavin Hamilton (1760</w:t>
      </w:r>
      <w:r w:rsidRPr="6315B2E5" w:rsidR="2A9C736F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>) Achillies</w:t>
      </w:r>
      <w:r w:rsidRPr="6315B2E5" w:rsidR="1A04FC51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 xml:space="preserve"> lamenting the death of Patroclus</w:t>
      </w:r>
    </w:p>
    <w:p w:rsidR="7E2522C0" w:rsidP="6315B2E5" w:rsidRDefault="7E2522C0" w14:paraId="6612793E" w14:textId="05173514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1A04FC51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130C3DA4">
        <w:rPr>
          <w:rFonts w:ascii="Calibri" w:hAnsi="Calibri" w:eastAsia="Calibri" w:cs="Calibri"/>
          <w:sz w:val="24"/>
          <w:szCs w:val="24"/>
        </w:rPr>
        <w:t>Achillies lamenting the death of Patroclus (1760)</w:t>
      </w:r>
      <w:r w:rsidRPr="6315B2E5" w:rsidR="2F2D77A2">
        <w:rPr>
          <w:rFonts w:ascii="Calibri" w:hAnsi="Calibri" w:eastAsia="Calibri" w:cs="Calibri"/>
          <w:sz w:val="24"/>
          <w:szCs w:val="24"/>
        </w:rPr>
        <w:t xml:space="preserve">. </w:t>
      </w:r>
      <w:r w:rsidRPr="6315B2E5" w:rsidR="427F24F4">
        <w:rPr>
          <w:rFonts w:ascii="Calibri" w:hAnsi="Calibri" w:eastAsia="Calibri" w:cs="Calibri"/>
          <w:sz w:val="24"/>
          <w:szCs w:val="24"/>
        </w:rPr>
        <w:t xml:space="preserve">Hamiltons depictions of </w:t>
      </w:r>
      <w:r w:rsidRPr="6315B2E5" w:rsidR="33F17E1A">
        <w:rPr>
          <w:rFonts w:ascii="Calibri" w:hAnsi="Calibri" w:eastAsia="Calibri" w:cs="Calibri"/>
          <w:sz w:val="24"/>
          <w:szCs w:val="24"/>
        </w:rPr>
        <w:t xml:space="preserve">scenes from homers the </w:t>
      </w:r>
      <w:r w:rsidRPr="6315B2E5" w:rsidR="19508701">
        <w:rPr>
          <w:rFonts w:ascii="Calibri" w:hAnsi="Calibri" w:eastAsia="Calibri" w:cs="Calibri"/>
          <w:sz w:val="24"/>
          <w:szCs w:val="24"/>
        </w:rPr>
        <w:t>Iliad</w:t>
      </w:r>
      <w:r w:rsidRPr="6315B2E5" w:rsidR="33F17E1A">
        <w:rPr>
          <w:rFonts w:ascii="Calibri" w:hAnsi="Calibri" w:eastAsia="Calibri" w:cs="Calibri"/>
          <w:sz w:val="24"/>
          <w:szCs w:val="24"/>
        </w:rPr>
        <w:t xml:space="preserve"> are widely </w:t>
      </w:r>
      <w:r w:rsidRPr="6315B2E5" w:rsidR="4E713EE8">
        <w:rPr>
          <w:rFonts w:ascii="Calibri" w:hAnsi="Calibri" w:eastAsia="Calibri" w:cs="Calibri"/>
          <w:sz w:val="24"/>
          <w:szCs w:val="24"/>
        </w:rPr>
        <w:t>known</w:t>
      </w:r>
      <w:r w:rsidRPr="6315B2E5" w:rsidR="33F17E1A">
        <w:rPr>
          <w:rFonts w:ascii="Calibri" w:hAnsi="Calibri" w:eastAsia="Calibri" w:cs="Calibri"/>
          <w:sz w:val="24"/>
          <w:szCs w:val="24"/>
        </w:rPr>
        <w:t xml:space="preserve"> to be quiet breathtaking</w:t>
      </w:r>
      <w:r w:rsidRPr="6315B2E5" w:rsidR="5D273104">
        <w:rPr>
          <w:rFonts w:ascii="Calibri" w:hAnsi="Calibri" w:eastAsia="Calibri" w:cs="Calibri"/>
          <w:sz w:val="24"/>
          <w:szCs w:val="24"/>
        </w:rPr>
        <w:t>,</w:t>
      </w:r>
      <w:r w:rsidRPr="6315B2E5" w:rsidR="0232FFE2">
        <w:rPr>
          <w:rFonts w:ascii="Calibri" w:hAnsi="Calibri" w:eastAsia="Calibri" w:cs="Calibri"/>
          <w:sz w:val="24"/>
          <w:szCs w:val="24"/>
        </w:rPr>
        <w:t xml:space="preserve"> a </w:t>
      </w:r>
      <w:r w:rsidRPr="6315B2E5" w:rsidR="2595CC68">
        <w:rPr>
          <w:rFonts w:ascii="Calibri" w:hAnsi="Calibri" w:eastAsia="Calibri" w:cs="Calibri"/>
          <w:sz w:val="24"/>
          <w:szCs w:val="24"/>
        </w:rPr>
        <w:t>researcher</w:t>
      </w:r>
      <w:r w:rsidRPr="6315B2E5" w:rsidR="0232FFE2">
        <w:rPr>
          <w:rFonts w:ascii="Calibri" w:hAnsi="Calibri" w:eastAsia="Calibri" w:cs="Calibri"/>
          <w:sz w:val="24"/>
          <w:szCs w:val="24"/>
        </w:rPr>
        <w:t xml:space="preserve"> from</w:t>
      </w:r>
      <w:r w:rsidRPr="6315B2E5" w:rsidR="268CDE21">
        <w:rPr>
          <w:rFonts w:ascii="Calibri" w:hAnsi="Calibri" w:eastAsia="Calibri" w:cs="Calibri"/>
          <w:sz w:val="24"/>
          <w:szCs w:val="24"/>
        </w:rPr>
        <w:t xml:space="preserve"> the </w:t>
      </w:r>
      <w:r w:rsidRPr="6315B2E5" w:rsidR="3E8E7E0C">
        <w:rPr>
          <w:rFonts w:ascii="Calibri" w:hAnsi="Calibri" w:eastAsia="Calibri" w:cs="Calibri"/>
          <w:sz w:val="24"/>
          <w:szCs w:val="24"/>
        </w:rPr>
        <w:t>Scottish</w:t>
      </w:r>
      <w:r w:rsidRPr="6315B2E5" w:rsidR="268CDE21">
        <w:rPr>
          <w:rFonts w:ascii="Calibri" w:hAnsi="Calibri" w:eastAsia="Calibri" w:cs="Calibri"/>
          <w:sz w:val="24"/>
          <w:szCs w:val="24"/>
        </w:rPr>
        <w:t xml:space="preserve"> national galleries website (</w:t>
      </w:r>
      <w:hyperlink r:id="R8e40a11e3e8a4599">
        <w:r w:rsidRPr="6315B2E5" w:rsidR="7671E55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Achilles Lamenting the Death of Patroclus by Gavin Hamilton | National Galleries of Scotland</w:t>
        </w:r>
      </w:hyperlink>
      <w:r w:rsidRPr="6315B2E5" w:rsidR="7671E55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(2022)</w:t>
      </w:r>
      <w:r w:rsidRPr="6315B2E5" w:rsidR="0232FFE2">
        <w:rPr>
          <w:rFonts w:ascii="Calibri" w:hAnsi="Calibri" w:eastAsia="Calibri" w:cs="Calibri"/>
          <w:sz w:val="24"/>
          <w:szCs w:val="24"/>
        </w:rPr>
        <w:t xml:space="preserve">has been quoted saying </w:t>
      </w:r>
      <w:r w:rsidRPr="6315B2E5" w:rsidR="0232FFE2">
        <w:rPr>
          <w:rStyle w:val="QuoteChar"/>
        </w:rPr>
        <w:t>“</w:t>
      </w:r>
      <w:r w:rsidRPr="6315B2E5" w:rsidR="3C7A1CCF">
        <w:rPr>
          <w:rStyle w:val="QuoteChar"/>
        </w:rPr>
        <w:t xml:space="preserve">the enormous size of </w:t>
      </w:r>
      <w:r w:rsidRPr="6315B2E5" w:rsidR="68F224F5">
        <w:rPr>
          <w:rStyle w:val="QuoteChar"/>
        </w:rPr>
        <w:t>Hamiltons</w:t>
      </w:r>
      <w:r w:rsidRPr="6315B2E5" w:rsidR="3C7A1CCF">
        <w:rPr>
          <w:rStyle w:val="QuoteChar"/>
        </w:rPr>
        <w:t xml:space="preserve"> paintings conveys a sense of his ambition </w:t>
      </w:r>
      <w:r w:rsidRPr="6315B2E5" w:rsidR="037EF338">
        <w:rPr>
          <w:rStyle w:val="QuoteChar"/>
        </w:rPr>
        <w:t xml:space="preserve">to depict episodes from homers the </w:t>
      </w:r>
      <w:r w:rsidRPr="6315B2E5" w:rsidR="60887033">
        <w:rPr>
          <w:rStyle w:val="QuoteChar"/>
        </w:rPr>
        <w:t>Iliad</w:t>
      </w:r>
      <w:r w:rsidRPr="6315B2E5" w:rsidR="037EF338">
        <w:rPr>
          <w:rStyle w:val="QuoteChar"/>
        </w:rPr>
        <w:t>, his heroic compositions were designed to convey the dramatic and emotional</w:t>
      </w:r>
      <w:r w:rsidRPr="6315B2E5" w:rsidR="06E4460F">
        <w:rPr>
          <w:rStyle w:val="QuoteChar"/>
        </w:rPr>
        <w:t xml:space="preserve"> range of the epic poem. Hamilton painted six canvases, this one</w:t>
      </w:r>
      <w:r w:rsidRPr="6315B2E5" w:rsidR="7468CDBA">
        <w:rPr>
          <w:rStyle w:val="QuoteChar"/>
        </w:rPr>
        <w:t xml:space="preserve"> the finest in the series.”</w:t>
      </w:r>
      <w:r w:rsidRPr="6315B2E5" w:rsidR="7468CDBA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2F2D77A2">
        <w:rPr>
          <w:rFonts w:ascii="Calibri" w:hAnsi="Calibri" w:eastAsia="Calibri" w:cs="Calibri"/>
          <w:sz w:val="24"/>
          <w:szCs w:val="24"/>
        </w:rPr>
        <w:t xml:space="preserve">This painting </w:t>
      </w:r>
      <w:r w:rsidRPr="6315B2E5" w:rsidR="1D670FDC">
        <w:rPr>
          <w:rFonts w:ascii="Calibri" w:hAnsi="Calibri" w:eastAsia="Calibri" w:cs="Calibri"/>
          <w:sz w:val="24"/>
          <w:szCs w:val="24"/>
        </w:rPr>
        <w:t>depicts</w:t>
      </w:r>
      <w:r w:rsidRPr="6315B2E5" w:rsidR="2F2D77A2">
        <w:rPr>
          <w:rFonts w:ascii="Calibri" w:hAnsi="Calibri" w:eastAsia="Calibri" w:cs="Calibri"/>
          <w:sz w:val="24"/>
          <w:szCs w:val="24"/>
        </w:rPr>
        <w:t xml:space="preserve"> the famous hero </w:t>
      </w:r>
      <w:r w:rsidRPr="6315B2E5" w:rsidR="702E166E">
        <w:rPr>
          <w:rFonts w:ascii="Calibri" w:hAnsi="Calibri" w:eastAsia="Calibri" w:cs="Calibri"/>
          <w:sz w:val="24"/>
          <w:szCs w:val="24"/>
        </w:rPr>
        <w:t>Achilles</w:t>
      </w:r>
      <w:r w:rsidRPr="6315B2E5" w:rsidR="2F2D77A2">
        <w:rPr>
          <w:rFonts w:ascii="Calibri" w:hAnsi="Calibri" w:eastAsia="Calibri" w:cs="Calibri"/>
          <w:sz w:val="24"/>
          <w:szCs w:val="24"/>
        </w:rPr>
        <w:t xml:space="preserve"> mourning the</w:t>
      </w:r>
      <w:r w:rsidRPr="6315B2E5" w:rsidR="2F2D77A2">
        <w:rPr>
          <w:rFonts w:ascii="Calibri" w:hAnsi="Calibri" w:eastAsia="Calibri" w:cs="Calibri"/>
          <w:sz w:val="24"/>
          <w:szCs w:val="24"/>
        </w:rPr>
        <w:t xml:space="preserve"> death of this (friend or lover) </w:t>
      </w:r>
      <w:r w:rsidRPr="6315B2E5" w:rsidR="3FBD6797">
        <w:rPr>
          <w:rFonts w:ascii="Calibri" w:hAnsi="Calibri" w:eastAsia="Calibri" w:cs="Calibri"/>
          <w:sz w:val="24"/>
          <w:szCs w:val="24"/>
        </w:rPr>
        <w:t>Patroclus</w:t>
      </w:r>
      <w:r w:rsidRPr="6315B2E5" w:rsidR="50E056A4">
        <w:rPr>
          <w:rFonts w:ascii="Calibri" w:hAnsi="Calibri" w:eastAsia="Calibri" w:cs="Calibri"/>
          <w:sz w:val="24"/>
          <w:szCs w:val="24"/>
        </w:rPr>
        <w:t xml:space="preserve"> while his fellow </w:t>
      </w:r>
      <w:r w:rsidRPr="6315B2E5" w:rsidR="44FA85CE">
        <w:rPr>
          <w:rFonts w:ascii="Calibri" w:hAnsi="Calibri" w:eastAsia="Calibri" w:cs="Calibri"/>
          <w:sz w:val="24"/>
          <w:szCs w:val="24"/>
        </w:rPr>
        <w:t>soldiers</w:t>
      </w:r>
      <w:r w:rsidRPr="6315B2E5" w:rsidR="50E056A4">
        <w:rPr>
          <w:rFonts w:ascii="Calibri" w:hAnsi="Calibri" w:eastAsia="Calibri" w:cs="Calibri"/>
          <w:sz w:val="24"/>
          <w:szCs w:val="24"/>
        </w:rPr>
        <w:t xml:space="preserve"> and </w:t>
      </w:r>
      <w:r w:rsidRPr="6315B2E5" w:rsidR="4037F6B6">
        <w:rPr>
          <w:rFonts w:ascii="Calibri" w:hAnsi="Calibri" w:eastAsia="Calibri" w:cs="Calibri"/>
          <w:sz w:val="24"/>
          <w:szCs w:val="24"/>
        </w:rPr>
        <w:t>companions</w:t>
      </w:r>
      <w:r w:rsidRPr="6315B2E5" w:rsidR="1ACD95EA">
        <w:rPr>
          <w:rFonts w:ascii="Calibri" w:hAnsi="Calibri" w:eastAsia="Calibri" w:cs="Calibri"/>
          <w:sz w:val="24"/>
          <w:szCs w:val="24"/>
        </w:rPr>
        <w:t xml:space="preserve"> try to comfort </w:t>
      </w:r>
      <w:r w:rsidRPr="6315B2E5" w:rsidR="1E74EAC7">
        <w:rPr>
          <w:rFonts w:ascii="Calibri" w:hAnsi="Calibri" w:eastAsia="Calibri" w:cs="Calibri"/>
          <w:sz w:val="24"/>
          <w:szCs w:val="24"/>
        </w:rPr>
        <w:t>him,</w:t>
      </w:r>
      <w:r w:rsidRPr="6315B2E5" w:rsidR="1ACD95EA">
        <w:rPr>
          <w:rFonts w:ascii="Calibri" w:hAnsi="Calibri" w:eastAsia="Calibri" w:cs="Calibri"/>
          <w:sz w:val="24"/>
          <w:szCs w:val="24"/>
        </w:rPr>
        <w:t xml:space="preserve"> but </w:t>
      </w:r>
      <w:r w:rsidRPr="6315B2E5" w:rsidR="4B414DC6">
        <w:rPr>
          <w:rFonts w:ascii="Calibri" w:hAnsi="Calibri" w:eastAsia="Calibri" w:cs="Calibri"/>
          <w:sz w:val="24"/>
          <w:szCs w:val="24"/>
        </w:rPr>
        <w:t>he's</w:t>
      </w:r>
      <w:r w:rsidRPr="6315B2E5" w:rsidR="1ACD95EA">
        <w:rPr>
          <w:rFonts w:ascii="Calibri" w:hAnsi="Calibri" w:eastAsia="Calibri" w:cs="Calibri"/>
          <w:sz w:val="24"/>
          <w:szCs w:val="24"/>
        </w:rPr>
        <w:t xml:space="preserve"> seen pushing them away in grief</w:t>
      </w:r>
      <w:r w:rsidRPr="6315B2E5" w:rsidR="6F1DA8EF">
        <w:rPr>
          <w:rFonts w:ascii="Calibri" w:hAnsi="Calibri" w:eastAsia="Calibri" w:cs="Calibri"/>
          <w:sz w:val="24"/>
          <w:szCs w:val="24"/>
        </w:rPr>
        <w:t xml:space="preserve">. The painting tells the tale of loss and raw </w:t>
      </w:r>
      <w:r w:rsidRPr="6315B2E5" w:rsidR="76515CFC">
        <w:rPr>
          <w:rFonts w:ascii="Calibri" w:hAnsi="Calibri" w:eastAsia="Calibri" w:cs="Calibri"/>
          <w:sz w:val="24"/>
          <w:szCs w:val="24"/>
        </w:rPr>
        <w:t>emotion;</w:t>
      </w:r>
      <w:r w:rsidRPr="6315B2E5" w:rsidR="6F1DA8EF">
        <w:rPr>
          <w:rFonts w:ascii="Calibri" w:hAnsi="Calibri" w:eastAsia="Calibri" w:cs="Calibri"/>
          <w:sz w:val="24"/>
          <w:szCs w:val="24"/>
        </w:rPr>
        <w:t xml:space="preserve"> you see</w:t>
      </w:r>
      <w:r w:rsidRPr="6315B2E5" w:rsidR="6E9E773F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4FFDA3CE">
        <w:rPr>
          <w:rFonts w:ascii="Calibri" w:hAnsi="Calibri" w:eastAsia="Calibri" w:cs="Calibri"/>
          <w:sz w:val="24"/>
          <w:szCs w:val="24"/>
        </w:rPr>
        <w:t>Patroclus's</w:t>
      </w:r>
      <w:r w:rsidRPr="6315B2E5" w:rsidR="6E9E773F">
        <w:rPr>
          <w:rFonts w:ascii="Calibri" w:hAnsi="Calibri" w:eastAsia="Calibri" w:cs="Calibri"/>
          <w:sz w:val="24"/>
          <w:szCs w:val="24"/>
        </w:rPr>
        <w:t xml:space="preserve"> lifeless </w:t>
      </w:r>
      <w:r w:rsidRPr="6315B2E5" w:rsidR="4D2D5695">
        <w:rPr>
          <w:rFonts w:ascii="Calibri" w:hAnsi="Calibri" w:eastAsia="Calibri" w:cs="Calibri"/>
          <w:sz w:val="24"/>
          <w:szCs w:val="24"/>
        </w:rPr>
        <w:t>body as</w:t>
      </w:r>
      <w:r w:rsidRPr="6315B2E5" w:rsidR="6E9E773F">
        <w:rPr>
          <w:rFonts w:ascii="Calibri" w:hAnsi="Calibri" w:eastAsia="Calibri" w:cs="Calibri"/>
          <w:sz w:val="24"/>
          <w:szCs w:val="24"/>
        </w:rPr>
        <w:t xml:space="preserve"> a stark white compared to the other figures</w:t>
      </w:r>
      <w:r w:rsidRPr="6315B2E5" w:rsidR="5FCF0359">
        <w:rPr>
          <w:rFonts w:ascii="Calibri" w:hAnsi="Calibri" w:eastAsia="Calibri" w:cs="Calibri"/>
          <w:sz w:val="24"/>
          <w:szCs w:val="24"/>
        </w:rPr>
        <w:t>. He</w:t>
      </w:r>
      <w:r w:rsidRPr="6315B2E5" w:rsidR="46BBCC6E">
        <w:rPr>
          <w:rFonts w:ascii="Calibri" w:hAnsi="Calibri" w:eastAsia="Calibri" w:cs="Calibri"/>
          <w:sz w:val="24"/>
          <w:szCs w:val="24"/>
        </w:rPr>
        <w:t xml:space="preserve"> lies </w:t>
      </w:r>
      <w:r w:rsidRPr="6315B2E5" w:rsidR="7ED39D53">
        <w:rPr>
          <w:rFonts w:ascii="Calibri" w:hAnsi="Calibri" w:eastAsia="Calibri" w:cs="Calibri"/>
          <w:sz w:val="24"/>
          <w:szCs w:val="24"/>
        </w:rPr>
        <w:t>limp,</w:t>
      </w:r>
      <w:r w:rsidRPr="6315B2E5" w:rsidR="6F71C113">
        <w:rPr>
          <w:rFonts w:ascii="Calibri" w:hAnsi="Calibri" w:eastAsia="Calibri" w:cs="Calibri"/>
          <w:sz w:val="24"/>
          <w:szCs w:val="24"/>
        </w:rPr>
        <w:t xml:space="preserve"> his head resting on </w:t>
      </w:r>
      <w:r w:rsidRPr="6315B2E5" w:rsidR="014D87F3">
        <w:rPr>
          <w:rFonts w:ascii="Calibri" w:hAnsi="Calibri" w:eastAsia="Calibri" w:cs="Calibri"/>
          <w:sz w:val="24"/>
          <w:szCs w:val="24"/>
        </w:rPr>
        <w:t>Achilles'</w:t>
      </w:r>
      <w:r w:rsidRPr="6315B2E5" w:rsidR="6F71C113">
        <w:rPr>
          <w:rFonts w:ascii="Calibri" w:hAnsi="Calibri" w:eastAsia="Calibri" w:cs="Calibri"/>
          <w:sz w:val="24"/>
          <w:szCs w:val="24"/>
        </w:rPr>
        <w:t xml:space="preserve"> lap. </w:t>
      </w:r>
      <w:r w:rsidRPr="6315B2E5" w:rsidR="30FCA8FC">
        <w:rPr>
          <w:rFonts w:ascii="Calibri" w:hAnsi="Calibri" w:eastAsia="Calibri" w:cs="Calibri"/>
          <w:sz w:val="24"/>
          <w:szCs w:val="24"/>
        </w:rPr>
        <w:t>Achilles'</w:t>
      </w:r>
      <w:r w:rsidRPr="6315B2E5" w:rsidR="63F1400B">
        <w:rPr>
          <w:rFonts w:ascii="Calibri" w:hAnsi="Calibri" w:eastAsia="Calibri" w:cs="Calibri"/>
          <w:sz w:val="24"/>
          <w:szCs w:val="24"/>
        </w:rPr>
        <w:t xml:space="preserve"> pose is an </w:t>
      </w:r>
      <w:r w:rsidRPr="6315B2E5" w:rsidR="2C9BE984">
        <w:rPr>
          <w:rFonts w:ascii="Calibri" w:hAnsi="Calibri" w:eastAsia="Calibri" w:cs="Calibri"/>
          <w:sz w:val="24"/>
          <w:szCs w:val="24"/>
        </w:rPr>
        <w:t>exaggerated</w:t>
      </w:r>
      <w:r w:rsidRPr="6315B2E5" w:rsidR="63F1400B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474CA5E4">
        <w:rPr>
          <w:rFonts w:ascii="Calibri" w:hAnsi="Calibri" w:eastAsia="Calibri" w:cs="Calibri"/>
          <w:sz w:val="24"/>
          <w:szCs w:val="24"/>
        </w:rPr>
        <w:t>depiction</w:t>
      </w:r>
      <w:r w:rsidRPr="6315B2E5" w:rsidR="63F1400B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2D7E2FD5">
        <w:rPr>
          <w:rFonts w:ascii="Calibri" w:hAnsi="Calibri" w:eastAsia="Calibri" w:cs="Calibri"/>
          <w:sz w:val="24"/>
          <w:szCs w:val="24"/>
        </w:rPr>
        <w:t>of sorrow</w:t>
      </w:r>
      <w:r w:rsidRPr="6315B2E5" w:rsidR="3C293317">
        <w:rPr>
          <w:rFonts w:ascii="Calibri" w:hAnsi="Calibri" w:eastAsia="Calibri" w:cs="Calibri"/>
          <w:sz w:val="24"/>
          <w:szCs w:val="24"/>
        </w:rPr>
        <w:t xml:space="preserve"> his arm clings to </w:t>
      </w:r>
      <w:r w:rsidRPr="6315B2E5" w:rsidR="40ED0292">
        <w:rPr>
          <w:rFonts w:ascii="Calibri" w:hAnsi="Calibri" w:eastAsia="Calibri" w:cs="Calibri"/>
          <w:sz w:val="24"/>
          <w:szCs w:val="24"/>
        </w:rPr>
        <w:t>Patroclus's;</w:t>
      </w:r>
      <w:r w:rsidRPr="6315B2E5" w:rsidR="3C293317">
        <w:rPr>
          <w:rFonts w:ascii="Calibri" w:hAnsi="Calibri" w:eastAsia="Calibri" w:cs="Calibri"/>
          <w:sz w:val="24"/>
          <w:szCs w:val="24"/>
        </w:rPr>
        <w:t xml:space="preserve"> his head is thrown back with his face contorte</w:t>
      </w:r>
      <w:r w:rsidRPr="6315B2E5" w:rsidR="1DA119F9">
        <w:rPr>
          <w:rFonts w:ascii="Calibri" w:hAnsi="Calibri" w:eastAsia="Calibri" w:cs="Calibri"/>
          <w:sz w:val="24"/>
          <w:szCs w:val="24"/>
        </w:rPr>
        <w:t>d with grief as he dramatically pushes away all the bystanders trying to intervene</w:t>
      </w:r>
      <w:r w:rsidRPr="6315B2E5" w:rsidR="07BA98A6">
        <w:rPr>
          <w:rFonts w:ascii="Calibri" w:hAnsi="Calibri" w:eastAsia="Calibri" w:cs="Calibri"/>
          <w:sz w:val="24"/>
          <w:szCs w:val="24"/>
        </w:rPr>
        <w:t>.</w:t>
      </w:r>
      <w:r w:rsidRPr="6315B2E5" w:rsidR="671C1B92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2C8A2CDE">
        <w:rPr>
          <w:rFonts w:ascii="Calibri" w:hAnsi="Calibri" w:eastAsia="Calibri" w:cs="Calibri"/>
          <w:sz w:val="24"/>
          <w:szCs w:val="24"/>
        </w:rPr>
        <w:t xml:space="preserve">This painting </w:t>
      </w:r>
      <w:r w:rsidRPr="6315B2E5" w:rsidR="01D5539E">
        <w:rPr>
          <w:rFonts w:ascii="Calibri" w:hAnsi="Calibri" w:eastAsia="Calibri" w:cs="Calibri"/>
          <w:sz w:val="24"/>
          <w:szCs w:val="24"/>
        </w:rPr>
        <w:t xml:space="preserve">practically </w:t>
      </w:r>
      <w:r w:rsidRPr="6315B2E5" w:rsidR="2C8A2CDE">
        <w:rPr>
          <w:rFonts w:ascii="Calibri" w:hAnsi="Calibri" w:eastAsia="Calibri" w:cs="Calibri"/>
          <w:sz w:val="24"/>
          <w:szCs w:val="24"/>
        </w:rPr>
        <w:t>incapsulates</w:t>
      </w:r>
      <w:r w:rsidRPr="6315B2E5" w:rsidR="2C8A2CDE">
        <w:rPr>
          <w:rFonts w:ascii="Calibri" w:hAnsi="Calibri" w:eastAsia="Calibri" w:cs="Calibri"/>
          <w:sz w:val="24"/>
          <w:szCs w:val="24"/>
        </w:rPr>
        <w:t xml:space="preserve"> the </w:t>
      </w:r>
      <w:r w:rsidRPr="6315B2E5" w:rsidR="46E79227">
        <w:rPr>
          <w:rFonts w:ascii="Calibri" w:hAnsi="Calibri" w:eastAsia="Calibri" w:cs="Calibri"/>
          <w:sz w:val="24"/>
          <w:szCs w:val="24"/>
        </w:rPr>
        <w:t>neoclassical art movement of the 18</w:t>
      </w:r>
      <w:r w:rsidRPr="6315B2E5" w:rsidR="46E79227">
        <w:rPr>
          <w:rFonts w:ascii="Calibri" w:hAnsi="Calibri" w:eastAsia="Calibri" w:cs="Calibri"/>
          <w:sz w:val="24"/>
          <w:szCs w:val="24"/>
          <w:vertAlign w:val="superscript"/>
        </w:rPr>
        <w:t>th</w:t>
      </w:r>
      <w:r w:rsidRPr="6315B2E5" w:rsidR="46E79227">
        <w:rPr>
          <w:rFonts w:ascii="Calibri" w:hAnsi="Calibri" w:eastAsia="Calibri" w:cs="Calibri"/>
          <w:sz w:val="24"/>
          <w:szCs w:val="24"/>
        </w:rPr>
        <w:t xml:space="preserve"> century</w:t>
      </w:r>
      <w:r w:rsidRPr="6315B2E5" w:rsidR="736EAF1D">
        <w:rPr>
          <w:rFonts w:ascii="Calibri" w:hAnsi="Calibri" w:eastAsia="Calibri" w:cs="Calibri"/>
          <w:sz w:val="24"/>
          <w:szCs w:val="24"/>
        </w:rPr>
        <w:t xml:space="preserve">. The brushwork is </w:t>
      </w:r>
      <w:r w:rsidRPr="6315B2E5" w:rsidR="736EAF1D">
        <w:rPr>
          <w:rFonts w:ascii="Calibri" w:hAnsi="Calibri" w:eastAsia="Calibri" w:cs="Calibri"/>
          <w:sz w:val="24"/>
          <w:szCs w:val="24"/>
        </w:rPr>
        <w:t xml:space="preserve">nearly </w:t>
      </w:r>
      <w:r w:rsidRPr="6315B2E5" w:rsidR="525DA10C">
        <w:rPr>
          <w:rFonts w:ascii="Calibri" w:hAnsi="Calibri" w:eastAsia="Calibri" w:cs="Calibri"/>
          <w:sz w:val="24"/>
          <w:szCs w:val="24"/>
        </w:rPr>
        <w:t>invisible</w:t>
      </w:r>
      <w:r w:rsidRPr="6315B2E5" w:rsidR="525DA10C">
        <w:rPr>
          <w:rFonts w:ascii="Calibri" w:hAnsi="Calibri" w:eastAsia="Calibri" w:cs="Calibri"/>
          <w:sz w:val="24"/>
          <w:szCs w:val="24"/>
        </w:rPr>
        <w:t>;</w:t>
      </w:r>
      <w:r w:rsidRPr="6315B2E5" w:rsidR="736EAF1D">
        <w:rPr>
          <w:rFonts w:ascii="Calibri" w:hAnsi="Calibri" w:eastAsia="Calibri" w:cs="Calibri"/>
          <w:sz w:val="24"/>
          <w:szCs w:val="24"/>
        </w:rPr>
        <w:t xml:space="preserve"> the painting has a smooth, polished look with minimal texture in</w:t>
      </w:r>
      <w:r w:rsidRPr="6315B2E5" w:rsidR="6C713FA0">
        <w:rPr>
          <w:rFonts w:ascii="Calibri" w:hAnsi="Calibri" w:eastAsia="Calibri" w:cs="Calibri"/>
          <w:sz w:val="24"/>
          <w:szCs w:val="24"/>
        </w:rPr>
        <w:t xml:space="preserve"> the </w:t>
      </w:r>
      <w:r w:rsidRPr="6315B2E5" w:rsidR="1AF53B70">
        <w:rPr>
          <w:rFonts w:ascii="Calibri" w:hAnsi="Calibri" w:eastAsia="Calibri" w:cs="Calibri"/>
          <w:sz w:val="24"/>
          <w:szCs w:val="24"/>
        </w:rPr>
        <w:t>brushwork,</w:t>
      </w:r>
      <w:r w:rsidRPr="6315B2E5" w:rsidR="6F61C1A5">
        <w:rPr>
          <w:rFonts w:ascii="Calibri" w:hAnsi="Calibri" w:eastAsia="Calibri" w:cs="Calibri"/>
          <w:sz w:val="24"/>
          <w:szCs w:val="24"/>
        </w:rPr>
        <w:t xml:space="preserve"> and the shadows seem to blend flawlessly with the highlights</w:t>
      </w:r>
      <w:r w:rsidRPr="6315B2E5" w:rsidR="347D7937">
        <w:rPr>
          <w:rFonts w:ascii="Calibri" w:hAnsi="Calibri" w:eastAsia="Calibri" w:cs="Calibri"/>
          <w:sz w:val="24"/>
          <w:szCs w:val="24"/>
        </w:rPr>
        <w:t xml:space="preserve">. The </w:t>
      </w:r>
      <w:r w:rsidRPr="6315B2E5" w:rsidR="347D7937">
        <w:rPr>
          <w:rFonts w:ascii="Calibri" w:hAnsi="Calibri" w:eastAsia="Calibri" w:cs="Calibri"/>
          <w:sz w:val="24"/>
          <w:szCs w:val="24"/>
        </w:rPr>
        <w:t>colour</w:t>
      </w:r>
      <w:r w:rsidRPr="6315B2E5" w:rsidR="347D7937">
        <w:rPr>
          <w:rFonts w:ascii="Calibri" w:hAnsi="Calibri" w:eastAsia="Calibri" w:cs="Calibri"/>
          <w:sz w:val="24"/>
          <w:szCs w:val="24"/>
        </w:rPr>
        <w:t xml:space="preserve"> pallet </w:t>
      </w:r>
      <w:r w:rsidRPr="6315B2E5" w:rsidR="03A77889">
        <w:rPr>
          <w:rFonts w:ascii="Calibri" w:hAnsi="Calibri" w:eastAsia="Calibri" w:cs="Calibri"/>
          <w:sz w:val="24"/>
          <w:szCs w:val="24"/>
        </w:rPr>
        <w:t>chosen</w:t>
      </w:r>
      <w:r w:rsidRPr="6315B2E5" w:rsidR="347D7937">
        <w:rPr>
          <w:rFonts w:ascii="Calibri" w:hAnsi="Calibri" w:eastAsia="Calibri" w:cs="Calibri"/>
          <w:sz w:val="24"/>
          <w:szCs w:val="24"/>
        </w:rPr>
        <w:t xml:space="preserve"> is also quite complex as the figures in the painting are all painted with very bold, saturated </w:t>
      </w:r>
      <w:r w:rsidRPr="6315B2E5" w:rsidR="347D7937">
        <w:rPr>
          <w:rFonts w:ascii="Calibri" w:hAnsi="Calibri" w:eastAsia="Calibri" w:cs="Calibri"/>
          <w:sz w:val="24"/>
          <w:szCs w:val="24"/>
        </w:rPr>
        <w:t>colours</w:t>
      </w:r>
      <w:r w:rsidRPr="6315B2E5" w:rsidR="347D7937">
        <w:rPr>
          <w:rFonts w:ascii="Calibri" w:hAnsi="Calibri" w:eastAsia="Calibri" w:cs="Calibri"/>
          <w:sz w:val="24"/>
          <w:szCs w:val="24"/>
        </w:rPr>
        <w:t xml:space="preserve"> while the sky and background are dull</w:t>
      </w:r>
      <w:r w:rsidRPr="6315B2E5" w:rsidR="30146BE7">
        <w:rPr>
          <w:rFonts w:ascii="Calibri" w:hAnsi="Calibri" w:eastAsia="Calibri" w:cs="Calibri"/>
          <w:sz w:val="24"/>
          <w:szCs w:val="24"/>
        </w:rPr>
        <w:t xml:space="preserve"> helping set a tone for the painting, however the figure of </w:t>
      </w:r>
      <w:r w:rsidRPr="6315B2E5" w:rsidR="20739D31">
        <w:rPr>
          <w:rFonts w:ascii="Calibri" w:hAnsi="Calibri" w:eastAsia="Calibri" w:cs="Calibri"/>
          <w:sz w:val="24"/>
          <w:szCs w:val="24"/>
        </w:rPr>
        <w:t>Patroclus</w:t>
      </w:r>
      <w:r w:rsidRPr="6315B2E5" w:rsidR="30146BE7">
        <w:rPr>
          <w:rFonts w:ascii="Calibri" w:hAnsi="Calibri" w:eastAsia="Calibri" w:cs="Calibri"/>
          <w:sz w:val="24"/>
          <w:szCs w:val="24"/>
        </w:rPr>
        <w:t xml:space="preserve"> is paint</w:t>
      </w:r>
      <w:r w:rsidRPr="6315B2E5" w:rsidR="0C4486DB">
        <w:rPr>
          <w:rFonts w:ascii="Calibri" w:hAnsi="Calibri" w:eastAsia="Calibri" w:cs="Calibri"/>
          <w:sz w:val="24"/>
          <w:szCs w:val="24"/>
        </w:rPr>
        <w:t xml:space="preserve">ed </w:t>
      </w:r>
      <w:r w:rsidRPr="6315B2E5" w:rsidR="30146BE7">
        <w:rPr>
          <w:rFonts w:ascii="Calibri" w:hAnsi="Calibri" w:eastAsia="Calibri" w:cs="Calibri"/>
          <w:sz w:val="24"/>
          <w:szCs w:val="24"/>
        </w:rPr>
        <w:t xml:space="preserve">in a </w:t>
      </w:r>
      <w:r w:rsidRPr="6315B2E5" w:rsidR="6DDD9A39">
        <w:rPr>
          <w:rFonts w:ascii="Calibri" w:hAnsi="Calibri" w:eastAsia="Calibri" w:cs="Calibri"/>
          <w:sz w:val="24"/>
          <w:szCs w:val="24"/>
        </w:rPr>
        <w:t>unnatural</w:t>
      </w:r>
      <w:r w:rsidRPr="6315B2E5" w:rsidR="30146BE7">
        <w:rPr>
          <w:rFonts w:ascii="Calibri" w:hAnsi="Calibri" w:eastAsia="Calibri" w:cs="Calibri"/>
          <w:sz w:val="24"/>
          <w:szCs w:val="24"/>
        </w:rPr>
        <w:t xml:space="preserve"> white</w:t>
      </w:r>
      <w:r w:rsidRPr="6315B2E5" w:rsidR="237898CF">
        <w:rPr>
          <w:rFonts w:ascii="Calibri" w:hAnsi="Calibri" w:eastAsia="Calibri" w:cs="Calibri"/>
          <w:sz w:val="24"/>
          <w:szCs w:val="24"/>
        </w:rPr>
        <w:t xml:space="preserve">; </w:t>
      </w:r>
      <w:r w:rsidRPr="6315B2E5" w:rsidR="30146BE7">
        <w:rPr>
          <w:rFonts w:ascii="Calibri" w:hAnsi="Calibri" w:eastAsia="Calibri" w:cs="Calibri"/>
          <w:sz w:val="24"/>
          <w:szCs w:val="24"/>
        </w:rPr>
        <w:t xml:space="preserve">contrasting with the rest </w:t>
      </w:r>
      <w:r w:rsidRPr="6315B2E5" w:rsidR="29649EF4">
        <w:rPr>
          <w:rFonts w:ascii="Calibri" w:hAnsi="Calibri" w:eastAsia="Calibri" w:cs="Calibri"/>
          <w:sz w:val="24"/>
          <w:szCs w:val="24"/>
        </w:rPr>
        <w:t>colour</w:t>
      </w:r>
      <w:r w:rsidRPr="6315B2E5" w:rsidR="29649EF4">
        <w:rPr>
          <w:rFonts w:ascii="Calibri" w:hAnsi="Calibri" w:eastAsia="Calibri" w:cs="Calibri"/>
          <w:sz w:val="24"/>
          <w:szCs w:val="24"/>
        </w:rPr>
        <w:t xml:space="preserve"> pallet, a bold choice but one that makes the narrative of the painting </w:t>
      </w:r>
      <w:r w:rsidRPr="6315B2E5" w:rsidR="1A37CFFC">
        <w:rPr>
          <w:rFonts w:ascii="Calibri" w:hAnsi="Calibri" w:eastAsia="Calibri" w:cs="Calibri"/>
          <w:sz w:val="24"/>
          <w:szCs w:val="24"/>
        </w:rPr>
        <w:t>abundantly</w:t>
      </w:r>
      <w:r w:rsidRPr="6315B2E5" w:rsidR="29649EF4">
        <w:rPr>
          <w:rFonts w:ascii="Calibri" w:hAnsi="Calibri" w:eastAsia="Calibri" w:cs="Calibri"/>
          <w:sz w:val="24"/>
          <w:szCs w:val="24"/>
        </w:rPr>
        <w:t xml:space="preserve"> clear </w:t>
      </w:r>
      <w:r w:rsidRPr="6315B2E5" w:rsidR="04DBAEE5">
        <w:rPr>
          <w:rFonts w:ascii="Calibri" w:hAnsi="Calibri" w:eastAsia="Calibri" w:cs="Calibri"/>
          <w:sz w:val="24"/>
          <w:szCs w:val="24"/>
        </w:rPr>
        <w:t>.</w:t>
      </w:r>
    </w:p>
    <w:p w:rsidR="7E2522C0" w:rsidP="6315B2E5" w:rsidRDefault="7E2522C0" w14:paraId="3AEE8C28" w14:textId="62E2AA0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04DBAEE5">
        <w:rPr>
          <w:rFonts w:ascii="Calibri" w:hAnsi="Calibri" w:eastAsia="Calibri" w:cs="Calibri"/>
          <w:sz w:val="24"/>
          <w:szCs w:val="24"/>
        </w:rPr>
        <w:t xml:space="preserve">The two paintings shown could not be more different, although the </w:t>
      </w:r>
      <w:r w:rsidRPr="6315B2E5" w:rsidR="53F953A8">
        <w:rPr>
          <w:rFonts w:ascii="Calibri" w:hAnsi="Calibri" w:eastAsia="Calibri" w:cs="Calibri"/>
          <w:sz w:val="24"/>
          <w:szCs w:val="24"/>
        </w:rPr>
        <w:t>stories</w:t>
      </w:r>
      <w:r w:rsidRPr="6315B2E5" w:rsidR="04DBAEE5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18EC92F0">
        <w:rPr>
          <w:rFonts w:ascii="Calibri" w:hAnsi="Calibri" w:eastAsia="Calibri" w:cs="Calibri"/>
          <w:sz w:val="24"/>
          <w:szCs w:val="24"/>
        </w:rPr>
        <w:t xml:space="preserve">portrayed in them </w:t>
      </w:r>
      <w:r w:rsidRPr="6315B2E5" w:rsidR="04DBAEE5">
        <w:rPr>
          <w:rFonts w:ascii="Calibri" w:hAnsi="Calibri" w:eastAsia="Calibri" w:cs="Calibri"/>
          <w:sz w:val="24"/>
          <w:szCs w:val="24"/>
        </w:rPr>
        <w:t xml:space="preserve">come from the same </w:t>
      </w:r>
      <w:r w:rsidRPr="6315B2E5" w:rsidR="04DBAEE5">
        <w:rPr>
          <w:rFonts w:ascii="Calibri" w:hAnsi="Calibri" w:eastAsia="Calibri" w:cs="Calibri"/>
          <w:sz w:val="24"/>
          <w:szCs w:val="24"/>
        </w:rPr>
        <w:t>time period</w:t>
      </w:r>
      <w:r w:rsidRPr="6315B2E5" w:rsidR="04DBAEE5">
        <w:rPr>
          <w:rFonts w:ascii="Calibri" w:hAnsi="Calibri" w:eastAsia="Calibri" w:cs="Calibri"/>
          <w:sz w:val="24"/>
          <w:szCs w:val="24"/>
        </w:rPr>
        <w:t xml:space="preserve"> the artists do not</w:t>
      </w:r>
      <w:r w:rsidRPr="6315B2E5" w:rsidR="7B9401DC">
        <w:rPr>
          <w:rFonts w:ascii="Calibri" w:hAnsi="Calibri" w:eastAsia="Calibri" w:cs="Calibri"/>
          <w:sz w:val="24"/>
          <w:szCs w:val="24"/>
        </w:rPr>
        <w:t>,</w:t>
      </w:r>
      <w:r w:rsidRPr="6315B2E5" w:rsidR="04DBAEE5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04DBAEE5">
        <w:rPr>
          <w:rFonts w:ascii="Calibri" w:hAnsi="Calibri" w:eastAsia="Calibri" w:cs="Calibri"/>
          <w:sz w:val="24"/>
          <w:szCs w:val="24"/>
        </w:rPr>
        <w:t>leading</w:t>
      </w:r>
      <w:r w:rsidRPr="6315B2E5" w:rsidR="04DBAEE5">
        <w:rPr>
          <w:rFonts w:ascii="Calibri" w:hAnsi="Calibri" w:eastAsia="Calibri" w:cs="Calibri"/>
          <w:sz w:val="24"/>
          <w:szCs w:val="24"/>
        </w:rPr>
        <w:t xml:space="preserve"> to two very contrasting </w:t>
      </w:r>
      <w:r w:rsidRPr="6315B2E5" w:rsidR="1C647C23">
        <w:rPr>
          <w:rFonts w:ascii="Calibri" w:hAnsi="Calibri" w:eastAsia="Calibri" w:cs="Calibri"/>
          <w:sz w:val="24"/>
          <w:szCs w:val="24"/>
        </w:rPr>
        <w:t>imagery's</w:t>
      </w:r>
      <w:r w:rsidRPr="6315B2E5" w:rsidR="18F4950A">
        <w:rPr>
          <w:rFonts w:ascii="Calibri" w:hAnsi="Calibri" w:eastAsia="Calibri" w:cs="Calibri"/>
          <w:sz w:val="24"/>
          <w:szCs w:val="24"/>
        </w:rPr>
        <w:t>.</w:t>
      </w:r>
    </w:p>
    <w:p w:rsidR="7E2522C0" w:rsidP="6315B2E5" w:rsidRDefault="7E2522C0" w14:paraId="4CE86B50" w14:textId="36390D19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18F4950A">
        <w:rPr>
          <w:rFonts w:ascii="Calibri" w:hAnsi="Calibri" w:eastAsia="Calibri" w:cs="Calibri"/>
          <w:sz w:val="24"/>
          <w:szCs w:val="24"/>
        </w:rPr>
        <w:t xml:space="preserve">The painting featuring </w:t>
      </w:r>
      <w:r w:rsidRPr="6315B2E5" w:rsidR="3F726712">
        <w:rPr>
          <w:rFonts w:ascii="Calibri" w:hAnsi="Calibri" w:eastAsia="Calibri" w:cs="Calibri"/>
          <w:sz w:val="24"/>
          <w:szCs w:val="24"/>
        </w:rPr>
        <w:t>Perseus</w:t>
      </w:r>
      <w:r w:rsidRPr="6315B2E5" w:rsidR="18F4950A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30A90B72">
        <w:rPr>
          <w:rFonts w:ascii="Calibri" w:hAnsi="Calibri" w:eastAsia="Calibri" w:cs="Calibri"/>
          <w:sz w:val="24"/>
          <w:szCs w:val="24"/>
        </w:rPr>
        <w:t xml:space="preserve">is highly </w:t>
      </w:r>
      <w:r w:rsidRPr="6315B2E5" w:rsidR="4FC02928">
        <w:rPr>
          <w:rFonts w:ascii="Calibri" w:hAnsi="Calibri" w:eastAsia="Calibri" w:cs="Calibri"/>
          <w:sz w:val="24"/>
          <w:szCs w:val="24"/>
        </w:rPr>
        <w:t>stylized</w:t>
      </w:r>
      <w:r w:rsidRPr="6315B2E5" w:rsidR="30A90B72">
        <w:rPr>
          <w:rFonts w:ascii="Calibri" w:hAnsi="Calibri" w:eastAsia="Calibri" w:cs="Calibri"/>
          <w:sz w:val="24"/>
          <w:szCs w:val="24"/>
        </w:rPr>
        <w:t xml:space="preserve"> in both </w:t>
      </w:r>
      <w:r w:rsidRPr="6315B2E5" w:rsidR="30A90B72">
        <w:rPr>
          <w:rFonts w:ascii="Calibri" w:hAnsi="Calibri" w:eastAsia="Calibri" w:cs="Calibri"/>
          <w:sz w:val="24"/>
          <w:szCs w:val="24"/>
        </w:rPr>
        <w:t>colour</w:t>
      </w:r>
      <w:r w:rsidRPr="6315B2E5" w:rsidR="30A90B72">
        <w:rPr>
          <w:rFonts w:ascii="Calibri" w:hAnsi="Calibri" w:eastAsia="Calibri" w:cs="Calibri"/>
          <w:sz w:val="24"/>
          <w:szCs w:val="24"/>
        </w:rPr>
        <w:t xml:space="preserve"> pallet, technique and composition leading to a </w:t>
      </w:r>
      <w:r w:rsidRPr="6315B2E5" w:rsidR="05F131FA">
        <w:rPr>
          <w:rFonts w:ascii="Calibri" w:hAnsi="Calibri" w:eastAsia="Calibri" w:cs="Calibri"/>
          <w:sz w:val="24"/>
          <w:szCs w:val="24"/>
        </w:rPr>
        <w:t>Suriel</w:t>
      </w:r>
      <w:r w:rsidRPr="6315B2E5" w:rsidR="30A90B72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3C85516A">
        <w:rPr>
          <w:rFonts w:ascii="Calibri" w:hAnsi="Calibri" w:eastAsia="Calibri" w:cs="Calibri"/>
          <w:sz w:val="24"/>
          <w:szCs w:val="24"/>
        </w:rPr>
        <w:t>image that tells a tale</w:t>
      </w:r>
      <w:r w:rsidRPr="6315B2E5" w:rsidR="550442FB">
        <w:rPr>
          <w:rFonts w:ascii="Calibri" w:hAnsi="Calibri" w:eastAsia="Calibri" w:cs="Calibri"/>
          <w:sz w:val="24"/>
          <w:szCs w:val="24"/>
        </w:rPr>
        <w:t xml:space="preserve">  and shows movement while the painting depicting </w:t>
      </w:r>
      <w:r w:rsidRPr="6315B2E5" w:rsidR="4FE53B31">
        <w:rPr>
          <w:rFonts w:ascii="Calibri" w:hAnsi="Calibri" w:eastAsia="Calibri" w:cs="Calibri"/>
          <w:sz w:val="24"/>
          <w:szCs w:val="24"/>
        </w:rPr>
        <w:t>Achilles</w:t>
      </w:r>
      <w:r w:rsidRPr="6315B2E5" w:rsidR="550442FB">
        <w:rPr>
          <w:rFonts w:ascii="Calibri" w:hAnsi="Calibri" w:eastAsia="Calibri" w:cs="Calibri"/>
          <w:sz w:val="24"/>
          <w:szCs w:val="24"/>
        </w:rPr>
        <w:t xml:space="preserve"> is very </w:t>
      </w:r>
      <w:r w:rsidRPr="6315B2E5" w:rsidR="7AACF32D">
        <w:rPr>
          <w:rFonts w:ascii="Calibri" w:hAnsi="Calibri" w:eastAsia="Calibri" w:cs="Calibri"/>
          <w:sz w:val="24"/>
          <w:szCs w:val="24"/>
        </w:rPr>
        <w:t>polished</w:t>
      </w:r>
      <w:r w:rsidRPr="6315B2E5" w:rsidR="550442FB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162B00C1">
        <w:rPr>
          <w:rFonts w:ascii="Calibri" w:hAnsi="Calibri" w:eastAsia="Calibri" w:cs="Calibri"/>
          <w:sz w:val="24"/>
          <w:szCs w:val="24"/>
        </w:rPr>
        <w:t>and perfectly blended, a typically neoclassical piece capturing a single moment in time</w:t>
      </w:r>
      <w:r w:rsidRPr="6315B2E5" w:rsidR="35E08EB2">
        <w:rPr>
          <w:rFonts w:ascii="Calibri" w:hAnsi="Calibri" w:eastAsia="Calibri" w:cs="Calibri"/>
          <w:sz w:val="24"/>
          <w:szCs w:val="24"/>
        </w:rPr>
        <w:t xml:space="preserve">, depicting a single moment </w:t>
      </w:r>
      <w:r w:rsidRPr="6315B2E5" w:rsidR="0A857B84">
        <w:rPr>
          <w:rFonts w:ascii="Calibri" w:hAnsi="Calibri" w:eastAsia="Calibri" w:cs="Calibri"/>
          <w:sz w:val="24"/>
          <w:szCs w:val="24"/>
        </w:rPr>
        <w:t xml:space="preserve">of </w:t>
      </w:r>
      <w:r w:rsidRPr="6315B2E5" w:rsidR="00FB6B15">
        <w:rPr>
          <w:rFonts w:ascii="Calibri" w:hAnsi="Calibri" w:eastAsia="Calibri" w:cs="Calibri"/>
          <w:sz w:val="24"/>
          <w:szCs w:val="24"/>
        </w:rPr>
        <w:t>uncontrollable</w:t>
      </w:r>
      <w:r w:rsidRPr="6315B2E5" w:rsidR="0A857B84">
        <w:rPr>
          <w:rFonts w:ascii="Calibri" w:hAnsi="Calibri" w:eastAsia="Calibri" w:cs="Calibri"/>
          <w:sz w:val="24"/>
          <w:szCs w:val="24"/>
        </w:rPr>
        <w:t xml:space="preserve"> grief.</w:t>
      </w:r>
    </w:p>
    <w:p w:rsidR="7E2522C0" w:rsidP="6315B2E5" w:rsidRDefault="7E2522C0" w14:paraId="419B4F72" w14:textId="1DEF6326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="4838347E">
        <w:drawing>
          <wp:inline wp14:editId="504E2D8E" wp14:anchorId="1EFA17B8">
            <wp:extent cx="2676525" cy="4753037"/>
            <wp:effectExtent l="0" t="0" r="0" b="0"/>
            <wp:docPr id="910358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1035802" name="Picture 91035802"/>
                    <pic:cNvPicPr/>
                  </pic:nvPicPr>
                  <pic:blipFill>
                    <a:blip xmlns:r="http://schemas.openxmlformats.org/officeDocument/2006/relationships" r:embed="rId11324188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10256" r="0" b="9775"/>
                  </pic:blipFill>
                  <pic:spPr>
                    <a:xfrm rot="16200000">
                      <a:off x="0" y="0"/>
                      <a:ext cx="2676525" cy="4753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2522C0" w:rsidP="6315B2E5" w:rsidRDefault="7E2522C0" w14:paraId="4F3EC6BC" w14:textId="2F2A07F2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37C7A0DF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>Neil illustrator (2025) a screenshot from 600 strikes</w:t>
      </w:r>
      <w:r w:rsidRPr="6315B2E5" w:rsidR="7CA72F8E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 xml:space="preserve"> | EPIC: the musical animatic</w:t>
      </w:r>
    </w:p>
    <w:p w:rsidR="7E2522C0" w:rsidP="6315B2E5" w:rsidRDefault="7E2522C0" w14:paraId="564937DD" w14:textId="18E936C6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37C7A0DF">
        <w:rPr>
          <w:rFonts w:ascii="Calibri" w:hAnsi="Calibri" w:eastAsia="Calibri" w:cs="Calibri"/>
          <w:color w:val="A5C9EB" w:themeColor="text2" w:themeTint="40" w:themeShade="FF"/>
          <w:sz w:val="18"/>
          <w:szCs w:val="18"/>
        </w:rPr>
        <w:t xml:space="preserve"> </w:t>
      </w:r>
      <w:r w:rsidRPr="6315B2E5" w:rsidR="4BDA9084">
        <w:rPr>
          <w:rFonts w:ascii="Calibri" w:hAnsi="Calibri" w:eastAsia="Calibri" w:cs="Calibri"/>
          <w:sz w:val="24"/>
          <w:szCs w:val="24"/>
        </w:rPr>
        <w:t xml:space="preserve">This is a screenshot of a </w:t>
      </w:r>
      <w:r w:rsidRPr="6315B2E5" w:rsidR="46BB2857">
        <w:rPr>
          <w:rFonts w:ascii="Calibri" w:hAnsi="Calibri" w:eastAsia="Calibri" w:cs="Calibri"/>
          <w:sz w:val="24"/>
          <w:szCs w:val="24"/>
        </w:rPr>
        <w:t>YouTube</w:t>
      </w:r>
      <w:r w:rsidRPr="6315B2E5" w:rsidR="4BDA9084">
        <w:rPr>
          <w:rFonts w:ascii="Calibri" w:hAnsi="Calibri" w:eastAsia="Calibri" w:cs="Calibri"/>
          <w:sz w:val="24"/>
          <w:szCs w:val="24"/>
        </w:rPr>
        <w:t xml:space="preserve"> animation by contempora</w:t>
      </w:r>
      <w:r w:rsidRPr="6315B2E5" w:rsidR="4BDA9084">
        <w:rPr>
          <w:rFonts w:ascii="Calibri" w:hAnsi="Calibri" w:eastAsia="Calibri" w:cs="Calibri"/>
          <w:sz w:val="24"/>
          <w:szCs w:val="24"/>
        </w:rPr>
        <w:t xml:space="preserve">ry </w:t>
      </w:r>
      <w:r w:rsidRPr="6315B2E5" w:rsidR="4BDA9084">
        <w:rPr>
          <w:rFonts w:ascii="Calibri" w:hAnsi="Calibri" w:eastAsia="Calibri" w:cs="Calibri"/>
          <w:sz w:val="24"/>
          <w:szCs w:val="24"/>
        </w:rPr>
        <w:t>artist o</w:t>
      </w:r>
      <w:r w:rsidRPr="6315B2E5" w:rsidR="4BDA9084">
        <w:rPr>
          <w:rFonts w:ascii="Calibri" w:hAnsi="Calibri" w:eastAsia="Calibri" w:cs="Calibri"/>
          <w:sz w:val="24"/>
          <w:szCs w:val="24"/>
        </w:rPr>
        <w:t>nly</w:t>
      </w:r>
      <w:r w:rsidRPr="6315B2E5" w:rsidR="4BDA9084">
        <w:rPr>
          <w:rFonts w:ascii="Calibri" w:hAnsi="Calibri" w:eastAsia="Calibri" w:cs="Calibri"/>
          <w:sz w:val="24"/>
          <w:szCs w:val="24"/>
        </w:rPr>
        <w:t xml:space="preserve"> known as </w:t>
      </w:r>
      <w:r w:rsidRPr="6315B2E5" w:rsidR="53DF1C01">
        <w:rPr>
          <w:rFonts w:ascii="Calibri" w:hAnsi="Calibri" w:eastAsia="Calibri" w:cs="Calibri"/>
          <w:sz w:val="24"/>
          <w:szCs w:val="24"/>
        </w:rPr>
        <w:t>Neil</w:t>
      </w:r>
      <w:r w:rsidRPr="6315B2E5" w:rsidR="4BDA9084">
        <w:rPr>
          <w:rFonts w:ascii="Calibri" w:hAnsi="Calibri" w:eastAsia="Calibri" w:cs="Calibri"/>
          <w:sz w:val="24"/>
          <w:szCs w:val="24"/>
        </w:rPr>
        <w:t xml:space="preserve"> illustrator.</w:t>
      </w:r>
    </w:p>
    <w:p w:rsidR="7E2522C0" w:rsidP="6315B2E5" w:rsidRDefault="7E2522C0" w14:paraId="6FD4E160" w14:textId="5750B5E3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4BDA9084">
        <w:rPr>
          <w:rFonts w:ascii="Calibri" w:hAnsi="Calibri" w:eastAsia="Calibri" w:cs="Calibri"/>
          <w:sz w:val="24"/>
          <w:szCs w:val="24"/>
        </w:rPr>
        <w:t xml:space="preserve">This illustration depicts </w:t>
      </w:r>
      <w:r w:rsidRPr="6315B2E5" w:rsidR="20E23830">
        <w:rPr>
          <w:rFonts w:ascii="Calibri" w:hAnsi="Calibri" w:eastAsia="Calibri" w:cs="Calibri"/>
          <w:sz w:val="24"/>
          <w:szCs w:val="24"/>
        </w:rPr>
        <w:t>Odysseus</w:t>
      </w:r>
      <w:r w:rsidRPr="6315B2E5" w:rsidR="4BDA9084">
        <w:rPr>
          <w:rFonts w:ascii="Calibri" w:hAnsi="Calibri" w:eastAsia="Calibri" w:cs="Calibri"/>
          <w:sz w:val="24"/>
          <w:szCs w:val="24"/>
        </w:rPr>
        <w:t xml:space="preserve"> in his battle with </w:t>
      </w:r>
      <w:r w:rsidRPr="6315B2E5" w:rsidR="652FE82B">
        <w:rPr>
          <w:rFonts w:ascii="Calibri" w:hAnsi="Calibri" w:eastAsia="Calibri" w:cs="Calibri"/>
          <w:sz w:val="24"/>
          <w:szCs w:val="24"/>
        </w:rPr>
        <w:t>Poseidon</w:t>
      </w:r>
      <w:r w:rsidRPr="6315B2E5" w:rsidR="4BDA9084">
        <w:rPr>
          <w:rFonts w:ascii="Calibri" w:hAnsi="Calibri" w:eastAsia="Calibri" w:cs="Calibri"/>
          <w:sz w:val="24"/>
          <w:szCs w:val="24"/>
        </w:rPr>
        <w:t xml:space="preserve"> while he </w:t>
      </w:r>
      <w:r w:rsidRPr="6315B2E5" w:rsidR="4BDA9084">
        <w:rPr>
          <w:rFonts w:ascii="Calibri" w:hAnsi="Calibri" w:eastAsia="Calibri" w:cs="Calibri"/>
          <w:sz w:val="24"/>
          <w:szCs w:val="24"/>
        </w:rPr>
        <w:t>attempts</w:t>
      </w:r>
      <w:r w:rsidRPr="6315B2E5" w:rsidR="4BDA9084">
        <w:rPr>
          <w:rFonts w:ascii="Calibri" w:hAnsi="Calibri" w:eastAsia="Calibri" w:cs="Calibri"/>
          <w:sz w:val="24"/>
          <w:szCs w:val="24"/>
        </w:rPr>
        <w:t xml:space="preserve"> to get home to </w:t>
      </w:r>
      <w:r w:rsidRPr="6315B2E5" w:rsidR="6011F589">
        <w:rPr>
          <w:rFonts w:ascii="Calibri" w:hAnsi="Calibri" w:eastAsia="Calibri" w:cs="Calibri"/>
          <w:sz w:val="24"/>
          <w:szCs w:val="24"/>
        </w:rPr>
        <w:t>Ithaca</w:t>
      </w:r>
      <w:r w:rsidRPr="6315B2E5" w:rsidR="4C6AE8A3">
        <w:rPr>
          <w:rFonts w:ascii="Calibri" w:hAnsi="Calibri" w:eastAsia="Calibri" w:cs="Calibri"/>
          <w:sz w:val="24"/>
          <w:szCs w:val="24"/>
        </w:rPr>
        <w:t xml:space="preserve">. You see </w:t>
      </w:r>
      <w:r w:rsidRPr="6315B2E5" w:rsidR="392D52AD">
        <w:rPr>
          <w:rFonts w:ascii="Calibri" w:hAnsi="Calibri" w:eastAsia="Calibri" w:cs="Calibri"/>
          <w:sz w:val="24"/>
          <w:szCs w:val="24"/>
        </w:rPr>
        <w:t>Poseidon</w:t>
      </w:r>
      <w:r w:rsidRPr="6315B2E5" w:rsidR="4C6AE8A3">
        <w:rPr>
          <w:rFonts w:ascii="Calibri" w:hAnsi="Calibri" w:eastAsia="Calibri" w:cs="Calibri"/>
          <w:sz w:val="24"/>
          <w:szCs w:val="24"/>
        </w:rPr>
        <w:t xml:space="preserve"> huge figure towering over </w:t>
      </w:r>
      <w:r w:rsidRPr="6315B2E5" w:rsidR="271C0E2F">
        <w:rPr>
          <w:rFonts w:ascii="Calibri" w:hAnsi="Calibri" w:eastAsia="Calibri" w:cs="Calibri"/>
          <w:sz w:val="24"/>
          <w:szCs w:val="24"/>
        </w:rPr>
        <w:t>Odysseus</w:t>
      </w:r>
      <w:r w:rsidRPr="6315B2E5" w:rsidR="4C6AE8A3">
        <w:rPr>
          <w:rFonts w:ascii="Calibri" w:hAnsi="Calibri" w:eastAsia="Calibri" w:cs="Calibri"/>
          <w:sz w:val="24"/>
          <w:szCs w:val="24"/>
        </w:rPr>
        <w:t xml:space="preserve"> in a very hostile </w:t>
      </w:r>
      <w:r w:rsidRPr="6315B2E5" w:rsidR="221CEBF4">
        <w:rPr>
          <w:rFonts w:ascii="Calibri" w:hAnsi="Calibri" w:eastAsia="Calibri" w:cs="Calibri"/>
          <w:sz w:val="24"/>
          <w:szCs w:val="24"/>
        </w:rPr>
        <w:t xml:space="preserve">manner as you see </w:t>
      </w:r>
      <w:r w:rsidRPr="6315B2E5" w:rsidR="1939271C">
        <w:rPr>
          <w:rFonts w:ascii="Calibri" w:hAnsi="Calibri" w:eastAsia="Calibri" w:cs="Calibri"/>
          <w:sz w:val="24"/>
          <w:szCs w:val="24"/>
        </w:rPr>
        <w:t>Odysseus</w:t>
      </w:r>
      <w:r w:rsidRPr="6315B2E5" w:rsidR="16B04223">
        <w:rPr>
          <w:rFonts w:ascii="Calibri" w:hAnsi="Calibri" w:eastAsia="Calibri" w:cs="Calibri"/>
          <w:sz w:val="24"/>
          <w:szCs w:val="24"/>
        </w:rPr>
        <w:t xml:space="preserve"> to the left of the screen </w:t>
      </w:r>
      <w:r w:rsidRPr="6315B2E5" w:rsidR="5DA00C87">
        <w:rPr>
          <w:rFonts w:ascii="Calibri" w:hAnsi="Calibri" w:eastAsia="Calibri" w:cs="Calibri"/>
          <w:sz w:val="24"/>
          <w:szCs w:val="24"/>
        </w:rPr>
        <w:t>approaching</w:t>
      </w:r>
      <w:r w:rsidRPr="6315B2E5" w:rsidR="16B04223">
        <w:rPr>
          <w:rFonts w:ascii="Calibri" w:hAnsi="Calibri" w:eastAsia="Calibri" w:cs="Calibri"/>
          <w:sz w:val="24"/>
          <w:szCs w:val="24"/>
        </w:rPr>
        <w:t xml:space="preserve"> his, hand clutching at the sword on his </w:t>
      </w:r>
      <w:r w:rsidRPr="6315B2E5" w:rsidR="16B04223">
        <w:rPr>
          <w:rFonts w:ascii="Calibri" w:hAnsi="Calibri" w:eastAsia="Calibri" w:cs="Calibri"/>
          <w:sz w:val="24"/>
          <w:szCs w:val="24"/>
        </w:rPr>
        <w:t>hip</w:t>
      </w:r>
      <w:r w:rsidRPr="6315B2E5" w:rsidR="16B04223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4C7EBF26">
        <w:rPr>
          <w:rFonts w:ascii="Calibri" w:hAnsi="Calibri" w:eastAsia="Calibri" w:cs="Calibri"/>
          <w:sz w:val="24"/>
          <w:szCs w:val="24"/>
        </w:rPr>
        <w:t>indicating</w:t>
      </w:r>
      <w:r w:rsidRPr="6315B2E5" w:rsidR="16B04223">
        <w:rPr>
          <w:rFonts w:ascii="Calibri" w:hAnsi="Calibri" w:eastAsia="Calibri" w:cs="Calibri"/>
          <w:sz w:val="24"/>
          <w:szCs w:val="24"/>
        </w:rPr>
        <w:t xml:space="preserve"> both are ready for battle.</w:t>
      </w:r>
      <w:r w:rsidRPr="6315B2E5" w:rsidR="7D5BFB94">
        <w:rPr>
          <w:rFonts w:ascii="Calibri" w:hAnsi="Calibri" w:eastAsia="Calibri" w:cs="Calibri"/>
          <w:sz w:val="24"/>
          <w:szCs w:val="24"/>
        </w:rPr>
        <w:t xml:space="preserve"> The </w:t>
      </w:r>
      <w:r w:rsidRPr="6315B2E5" w:rsidR="7320785E">
        <w:rPr>
          <w:rFonts w:ascii="Calibri" w:hAnsi="Calibri" w:eastAsia="Calibri" w:cs="Calibri"/>
          <w:sz w:val="24"/>
          <w:szCs w:val="24"/>
        </w:rPr>
        <w:t>art style</w:t>
      </w:r>
      <w:r w:rsidRPr="6315B2E5" w:rsidR="7D5BFB94">
        <w:rPr>
          <w:rFonts w:ascii="Calibri" w:hAnsi="Calibri" w:eastAsia="Calibri" w:cs="Calibri"/>
          <w:sz w:val="24"/>
          <w:szCs w:val="24"/>
        </w:rPr>
        <w:t xml:space="preserve"> is very </w:t>
      </w:r>
      <w:r w:rsidRPr="6315B2E5" w:rsidR="29D96835">
        <w:rPr>
          <w:rFonts w:ascii="Calibri" w:hAnsi="Calibri" w:eastAsia="Calibri" w:cs="Calibri"/>
          <w:sz w:val="24"/>
          <w:szCs w:val="24"/>
        </w:rPr>
        <w:t>characterized</w:t>
      </w:r>
      <w:r w:rsidRPr="6315B2E5" w:rsidR="7D5BFB94">
        <w:rPr>
          <w:rFonts w:ascii="Calibri" w:hAnsi="Calibri" w:eastAsia="Calibri" w:cs="Calibri"/>
          <w:sz w:val="24"/>
          <w:szCs w:val="24"/>
        </w:rPr>
        <w:t xml:space="preserve"> and almost cartoonish, </w:t>
      </w:r>
      <w:r w:rsidRPr="6315B2E5" w:rsidR="7D5BFB94">
        <w:rPr>
          <w:rFonts w:ascii="Calibri" w:hAnsi="Calibri" w:eastAsia="Calibri" w:cs="Calibri"/>
          <w:sz w:val="24"/>
          <w:szCs w:val="24"/>
        </w:rPr>
        <w:t>seemingly inspired</w:t>
      </w:r>
      <w:r w:rsidRPr="6315B2E5" w:rsidR="7D5BFB94">
        <w:rPr>
          <w:rFonts w:ascii="Calibri" w:hAnsi="Calibri" w:eastAsia="Calibri" w:cs="Calibri"/>
          <w:sz w:val="24"/>
          <w:szCs w:val="24"/>
        </w:rPr>
        <w:t xml:space="preserve"> by early 19</w:t>
      </w:r>
      <w:r w:rsidRPr="6315B2E5" w:rsidR="7D5BFB94">
        <w:rPr>
          <w:rFonts w:ascii="Calibri" w:hAnsi="Calibri" w:eastAsia="Calibri" w:cs="Calibri"/>
          <w:sz w:val="24"/>
          <w:szCs w:val="24"/>
          <w:vertAlign w:val="superscript"/>
        </w:rPr>
        <w:t>th</w:t>
      </w:r>
      <w:r w:rsidRPr="6315B2E5" w:rsidR="7D5BFB94">
        <w:rPr>
          <w:rFonts w:ascii="Calibri" w:hAnsi="Calibri" w:eastAsia="Calibri" w:cs="Calibri"/>
          <w:sz w:val="24"/>
          <w:szCs w:val="24"/>
        </w:rPr>
        <w:t xml:space="preserve"> century comic book style with thick, bold linework</w:t>
      </w:r>
      <w:r w:rsidRPr="6315B2E5" w:rsidR="196BA2B9">
        <w:rPr>
          <w:rFonts w:ascii="Calibri" w:hAnsi="Calibri" w:eastAsia="Calibri" w:cs="Calibri"/>
          <w:sz w:val="24"/>
          <w:szCs w:val="24"/>
        </w:rPr>
        <w:t xml:space="preserve"> and minimal </w:t>
      </w:r>
      <w:r w:rsidRPr="6315B2E5" w:rsidR="09444255">
        <w:rPr>
          <w:rFonts w:ascii="Calibri" w:hAnsi="Calibri" w:eastAsia="Calibri" w:cs="Calibri"/>
          <w:sz w:val="24"/>
          <w:szCs w:val="24"/>
        </w:rPr>
        <w:t>detail</w:t>
      </w:r>
      <w:r w:rsidRPr="6315B2E5" w:rsidR="196BA2B9">
        <w:rPr>
          <w:rFonts w:ascii="Calibri" w:hAnsi="Calibri" w:eastAsia="Calibri" w:cs="Calibri"/>
          <w:sz w:val="24"/>
          <w:szCs w:val="24"/>
        </w:rPr>
        <w:t xml:space="preserve"> and shading, common when having to draw hundreds of panels as you do in comics and animations</w:t>
      </w:r>
      <w:r w:rsidRPr="6315B2E5" w:rsidR="0480332D">
        <w:rPr>
          <w:rFonts w:ascii="Calibri" w:hAnsi="Calibri" w:eastAsia="Calibri" w:cs="Calibri"/>
          <w:sz w:val="24"/>
          <w:szCs w:val="24"/>
        </w:rPr>
        <w:t xml:space="preserve">. The character designs had clearly been very </w:t>
      </w:r>
      <w:r w:rsidRPr="6315B2E5" w:rsidR="32F877A6">
        <w:rPr>
          <w:rFonts w:ascii="Calibri" w:hAnsi="Calibri" w:eastAsia="Calibri" w:cs="Calibri"/>
          <w:sz w:val="24"/>
          <w:szCs w:val="24"/>
        </w:rPr>
        <w:t>thoroughly</w:t>
      </w:r>
      <w:r w:rsidRPr="6315B2E5" w:rsidR="0480332D">
        <w:rPr>
          <w:rFonts w:ascii="Calibri" w:hAnsi="Calibri" w:eastAsia="Calibri" w:cs="Calibri"/>
          <w:sz w:val="24"/>
          <w:szCs w:val="24"/>
        </w:rPr>
        <w:t xml:space="preserve"> thought through as you see </w:t>
      </w:r>
      <w:r w:rsidRPr="6315B2E5" w:rsidR="162AC7AB">
        <w:rPr>
          <w:rFonts w:ascii="Calibri" w:hAnsi="Calibri" w:eastAsia="Calibri" w:cs="Calibri"/>
          <w:sz w:val="24"/>
          <w:szCs w:val="24"/>
        </w:rPr>
        <w:t>Poseidon</w:t>
      </w:r>
      <w:r w:rsidRPr="6315B2E5" w:rsidR="0480332D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0F2761A4">
        <w:rPr>
          <w:rFonts w:ascii="Calibri" w:hAnsi="Calibri" w:eastAsia="Calibri" w:cs="Calibri"/>
          <w:sz w:val="24"/>
          <w:szCs w:val="24"/>
        </w:rPr>
        <w:t>who's</w:t>
      </w:r>
      <w:r w:rsidRPr="6315B2E5" w:rsidR="09D0FE9E">
        <w:rPr>
          <w:rFonts w:ascii="Calibri" w:hAnsi="Calibri" w:eastAsia="Calibri" w:cs="Calibri"/>
          <w:sz w:val="24"/>
          <w:szCs w:val="24"/>
        </w:rPr>
        <w:t xml:space="preserve"> seems to be made from the ocean </w:t>
      </w:r>
      <w:r w:rsidRPr="6315B2E5" w:rsidR="69C5510D">
        <w:rPr>
          <w:rFonts w:ascii="Calibri" w:hAnsi="Calibri" w:eastAsia="Calibri" w:cs="Calibri"/>
          <w:sz w:val="24"/>
          <w:szCs w:val="24"/>
        </w:rPr>
        <w:t>itself</w:t>
      </w:r>
      <w:r w:rsidRPr="6315B2E5" w:rsidR="09D0FE9E">
        <w:rPr>
          <w:rFonts w:ascii="Calibri" w:hAnsi="Calibri" w:eastAsia="Calibri" w:cs="Calibri"/>
          <w:sz w:val="24"/>
          <w:szCs w:val="24"/>
        </w:rPr>
        <w:t xml:space="preserve"> with claw like hands and </w:t>
      </w:r>
      <w:r w:rsidRPr="6315B2E5" w:rsidR="3A9D1580">
        <w:rPr>
          <w:rFonts w:ascii="Calibri" w:hAnsi="Calibri" w:eastAsia="Calibri" w:cs="Calibri"/>
          <w:sz w:val="24"/>
          <w:szCs w:val="24"/>
        </w:rPr>
        <w:t>tentacles</w:t>
      </w:r>
      <w:r w:rsidRPr="6315B2E5" w:rsidR="09D0FE9E">
        <w:rPr>
          <w:rFonts w:ascii="Calibri" w:hAnsi="Calibri" w:eastAsia="Calibri" w:cs="Calibri"/>
          <w:sz w:val="24"/>
          <w:szCs w:val="24"/>
        </w:rPr>
        <w:t>, adorn</w:t>
      </w:r>
      <w:r w:rsidRPr="6315B2E5" w:rsidR="2EC2EB12">
        <w:rPr>
          <w:rFonts w:ascii="Calibri" w:hAnsi="Calibri" w:eastAsia="Calibri" w:cs="Calibri"/>
          <w:sz w:val="24"/>
          <w:szCs w:val="24"/>
        </w:rPr>
        <w:t xml:space="preserve">ed with </w:t>
      </w:r>
      <w:r w:rsidRPr="6315B2E5" w:rsidR="24C74502">
        <w:rPr>
          <w:rFonts w:ascii="Calibri" w:hAnsi="Calibri" w:eastAsia="Calibri" w:cs="Calibri"/>
          <w:sz w:val="24"/>
          <w:szCs w:val="24"/>
        </w:rPr>
        <w:t>trident</w:t>
      </w:r>
      <w:r w:rsidRPr="6315B2E5" w:rsidR="2EC2EB12">
        <w:rPr>
          <w:rFonts w:ascii="Calibri" w:hAnsi="Calibri" w:eastAsia="Calibri" w:cs="Calibri"/>
          <w:sz w:val="24"/>
          <w:szCs w:val="24"/>
        </w:rPr>
        <w:t xml:space="preserve"> like sigils and a </w:t>
      </w:r>
      <w:r w:rsidRPr="6315B2E5" w:rsidR="7133F38F">
        <w:rPr>
          <w:rFonts w:ascii="Calibri" w:hAnsi="Calibri" w:eastAsia="Calibri" w:cs="Calibri"/>
          <w:sz w:val="24"/>
          <w:szCs w:val="24"/>
        </w:rPr>
        <w:t xml:space="preserve">laurel wreath on his head and </w:t>
      </w:r>
      <w:r w:rsidRPr="6315B2E5" w:rsidR="1A251469">
        <w:rPr>
          <w:rFonts w:ascii="Calibri" w:hAnsi="Calibri" w:eastAsia="Calibri" w:cs="Calibri"/>
          <w:sz w:val="24"/>
          <w:szCs w:val="24"/>
        </w:rPr>
        <w:t>chaotic</w:t>
      </w:r>
      <w:r w:rsidRPr="6315B2E5" w:rsidR="7133F38F">
        <w:rPr>
          <w:rFonts w:ascii="Calibri" w:hAnsi="Calibri" w:eastAsia="Calibri" w:cs="Calibri"/>
          <w:sz w:val="24"/>
          <w:szCs w:val="24"/>
        </w:rPr>
        <w:t xml:space="preserve"> long hair, </w:t>
      </w:r>
      <w:r w:rsidRPr="6315B2E5" w:rsidR="5CBB2B39">
        <w:rPr>
          <w:rFonts w:ascii="Calibri" w:hAnsi="Calibri" w:eastAsia="Calibri" w:cs="Calibri"/>
          <w:sz w:val="24"/>
          <w:szCs w:val="24"/>
        </w:rPr>
        <w:t>it's</w:t>
      </w:r>
      <w:r w:rsidRPr="6315B2E5" w:rsidR="7133F38F">
        <w:rPr>
          <w:rFonts w:ascii="Calibri" w:hAnsi="Calibri" w:eastAsia="Calibri" w:cs="Calibri"/>
          <w:sz w:val="24"/>
          <w:szCs w:val="24"/>
        </w:rPr>
        <w:t xml:space="preserve"> a stark contrast from</w:t>
      </w:r>
      <w:r w:rsidRPr="6315B2E5" w:rsidR="6D0DB50C">
        <w:rPr>
          <w:rFonts w:ascii="Calibri" w:hAnsi="Calibri" w:eastAsia="Calibri" w:cs="Calibri"/>
          <w:sz w:val="24"/>
          <w:szCs w:val="24"/>
        </w:rPr>
        <w:t xml:space="preserve"> the usual depictions seen of </w:t>
      </w:r>
      <w:r w:rsidRPr="6315B2E5" w:rsidR="3536A205">
        <w:rPr>
          <w:rFonts w:ascii="Calibri" w:hAnsi="Calibri" w:eastAsia="Calibri" w:cs="Calibri"/>
          <w:sz w:val="24"/>
          <w:szCs w:val="24"/>
        </w:rPr>
        <w:t>Poseidon</w:t>
      </w:r>
      <w:r w:rsidRPr="6315B2E5" w:rsidR="5859AFED">
        <w:rPr>
          <w:rFonts w:ascii="Calibri" w:hAnsi="Calibri" w:eastAsia="Calibri" w:cs="Calibri"/>
          <w:sz w:val="24"/>
          <w:szCs w:val="24"/>
        </w:rPr>
        <w:t xml:space="preserve"> in the past. </w:t>
      </w:r>
      <w:r w:rsidRPr="6315B2E5" w:rsidR="018ED351">
        <w:rPr>
          <w:rFonts w:ascii="Calibri" w:hAnsi="Calibri" w:eastAsia="Calibri" w:cs="Calibri"/>
          <w:sz w:val="24"/>
          <w:szCs w:val="24"/>
        </w:rPr>
        <w:t>Odysseus</w:t>
      </w:r>
      <w:r w:rsidRPr="6315B2E5" w:rsidR="5859AFED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5859AFED">
        <w:rPr>
          <w:rFonts w:ascii="Calibri" w:hAnsi="Calibri" w:eastAsia="Calibri" w:cs="Calibri"/>
          <w:sz w:val="24"/>
          <w:szCs w:val="24"/>
        </w:rPr>
        <w:t xml:space="preserve">on the other hand is drawn a great deal shorter than </w:t>
      </w:r>
      <w:r w:rsidRPr="6315B2E5" w:rsidR="72CF5559">
        <w:rPr>
          <w:rFonts w:ascii="Calibri" w:hAnsi="Calibri" w:eastAsia="Calibri" w:cs="Calibri"/>
          <w:sz w:val="24"/>
          <w:szCs w:val="24"/>
        </w:rPr>
        <w:t>Poseidon</w:t>
      </w:r>
      <w:r w:rsidRPr="6315B2E5" w:rsidR="5859AFED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5859AFED">
        <w:rPr>
          <w:rFonts w:ascii="Calibri" w:hAnsi="Calibri" w:eastAsia="Calibri" w:cs="Calibri"/>
          <w:sz w:val="24"/>
          <w:szCs w:val="24"/>
        </w:rPr>
        <w:t xml:space="preserve">and is depicted in tattered clothes </w:t>
      </w:r>
      <w:r w:rsidRPr="6315B2E5" w:rsidR="1009C6AA">
        <w:rPr>
          <w:rFonts w:ascii="Calibri" w:hAnsi="Calibri" w:eastAsia="Calibri" w:cs="Calibri"/>
          <w:sz w:val="24"/>
          <w:szCs w:val="24"/>
        </w:rPr>
        <w:t xml:space="preserve">helping </w:t>
      </w:r>
      <w:r w:rsidRPr="6315B2E5" w:rsidR="017F0D5F">
        <w:rPr>
          <w:rFonts w:ascii="Calibri" w:hAnsi="Calibri" w:eastAsia="Calibri" w:cs="Calibri"/>
          <w:sz w:val="24"/>
          <w:szCs w:val="24"/>
        </w:rPr>
        <w:t>emphasize</w:t>
      </w:r>
      <w:r w:rsidRPr="6315B2E5" w:rsidR="1009C6AA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1009C6AA">
        <w:rPr>
          <w:rFonts w:ascii="Calibri" w:hAnsi="Calibri" w:eastAsia="Calibri" w:cs="Calibri"/>
          <w:sz w:val="24"/>
          <w:szCs w:val="24"/>
        </w:rPr>
        <w:t xml:space="preserve">that </w:t>
      </w:r>
      <w:r w:rsidRPr="6315B2E5" w:rsidR="7788F8C0">
        <w:rPr>
          <w:rFonts w:ascii="Calibri" w:hAnsi="Calibri" w:eastAsia="Calibri" w:cs="Calibri"/>
          <w:sz w:val="24"/>
          <w:szCs w:val="24"/>
        </w:rPr>
        <w:t>he's</w:t>
      </w:r>
      <w:r w:rsidRPr="6315B2E5" w:rsidR="1009C6AA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5AFC8A20">
        <w:rPr>
          <w:rFonts w:ascii="Calibri" w:hAnsi="Calibri" w:eastAsia="Calibri" w:cs="Calibri"/>
          <w:sz w:val="24"/>
          <w:szCs w:val="24"/>
        </w:rPr>
        <w:t>merely</w:t>
      </w:r>
      <w:r w:rsidRPr="6315B2E5" w:rsidR="1009C6AA">
        <w:rPr>
          <w:rFonts w:ascii="Calibri" w:hAnsi="Calibri" w:eastAsia="Calibri" w:cs="Calibri"/>
          <w:sz w:val="24"/>
          <w:szCs w:val="24"/>
        </w:rPr>
        <w:t xml:space="preserve"> mortal compared to the god </w:t>
      </w:r>
      <w:r w:rsidRPr="6315B2E5" w:rsidR="6A87C3FB">
        <w:rPr>
          <w:rFonts w:ascii="Calibri" w:hAnsi="Calibri" w:eastAsia="Calibri" w:cs="Calibri"/>
          <w:sz w:val="24"/>
          <w:szCs w:val="24"/>
        </w:rPr>
        <w:t>he's</w:t>
      </w:r>
      <w:r w:rsidRPr="6315B2E5" w:rsidR="1009C6AA">
        <w:rPr>
          <w:rFonts w:ascii="Calibri" w:hAnsi="Calibri" w:eastAsia="Calibri" w:cs="Calibri"/>
          <w:sz w:val="24"/>
          <w:szCs w:val="24"/>
        </w:rPr>
        <w:t xml:space="preserve"> going up against. The </w:t>
      </w:r>
      <w:r w:rsidRPr="6315B2E5" w:rsidR="1009C6AA">
        <w:rPr>
          <w:rFonts w:ascii="Calibri" w:hAnsi="Calibri" w:eastAsia="Calibri" w:cs="Calibri"/>
          <w:sz w:val="24"/>
          <w:szCs w:val="24"/>
        </w:rPr>
        <w:t>colour</w:t>
      </w:r>
      <w:r w:rsidRPr="6315B2E5" w:rsidR="1009C6AA">
        <w:rPr>
          <w:rFonts w:ascii="Calibri" w:hAnsi="Calibri" w:eastAsia="Calibri" w:cs="Calibri"/>
          <w:sz w:val="24"/>
          <w:szCs w:val="24"/>
        </w:rPr>
        <w:t xml:space="preserve"> pallet also help the narrative of the st</w:t>
      </w:r>
      <w:r w:rsidRPr="6315B2E5" w:rsidR="61DECF84">
        <w:rPr>
          <w:rFonts w:ascii="Calibri" w:hAnsi="Calibri" w:eastAsia="Calibri" w:cs="Calibri"/>
          <w:sz w:val="24"/>
          <w:szCs w:val="24"/>
        </w:rPr>
        <w:t xml:space="preserve">ory, although minimal </w:t>
      </w:r>
      <w:r w:rsidRPr="6315B2E5" w:rsidR="21783643">
        <w:rPr>
          <w:rFonts w:ascii="Calibri" w:hAnsi="Calibri" w:eastAsia="Calibri" w:cs="Calibri"/>
          <w:sz w:val="24"/>
          <w:szCs w:val="24"/>
        </w:rPr>
        <w:t>Poseidon</w:t>
      </w:r>
      <w:r w:rsidRPr="6315B2E5" w:rsidR="61DECF84">
        <w:rPr>
          <w:rFonts w:ascii="Calibri" w:hAnsi="Calibri" w:eastAsia="Calibri" w:cs="Calibri"/>
          <w:sz w:val="24"/>
          <w:szCs w:val="24"/>
        </w:rPr>
        <w:t xml:space="preserve"> is depicted in vibrant shades of blue </w:t>
      </w:r>
      <w:r w:rsidRPr="6315B2E5" w:rsidR="00CFFBE4">
        <w:rPr>
          <w:rFonts w:ascii="Calibri" w:hAnsi="Calibri" w:eastAsia="Calibri" w:cs="Calibri"/>
          <w:sz w:val="24"/>
          <w:szCs w:val="24"/>
        </w:rPr>
        <w:t>accented</w:t>
      </w:r>
      <w:r w:rsidRPr="6315B2E5" w:rsidR="61DECF84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54076B21">
        <w:rPr>
          <w:rFonts w:ascii="Calibri" w:hAnsi="Calibri" w:eastAsia="Calibri" w:cs="Calibri"/>
          <w:sz w:val="24"/>
          <w:szCs w:val="24"/>
        </w:rPr>
        <w:t>by the small hint of gold on his wreath</w:t>
      </w:r>
      <w:r w:rsidRPr="6315B2E5" w:rsidR="502AEDC5">
        <w:rPr>
          <w:rFonts w:ascii="Calibri" w:hAnsi="Calibri" w:eastAsia="Calibri" w:cs="Calibri"/>
          <w:sz w:val="24"/>
          <w:szCs w:val="24"/>
        </w:rPr>
        <w:t xml:space="preserve">, while </w:t>
      </w:r>
      <w:r w:rsidRPr="6315B2E5" w:rsidR="605E239A">
        <w:rPr>
          <w:rFonts w:ascii="Calibri" w:hAnsi="Calibri" w:eastAsia="Calibri" w:cs="Calibri"/>
          <w:sz w:val="24"/>
          <w:szCs w:val="24"/>
        </w:rPr>
        <w:t>Odysseus</w:t>
      </w:r>
      <w:r w:rsidRPr="6315B2E5" w:rsidR="502AEDC5">
        <w:rPr>
          <w:rFonts w:ascii="Calibri" w:hAnsi="Calibri" w:eastAsia="Calibri" w:cs="Calibri"/>
          <w:sz w:val="24"/>
          <w:szCs w:val="24"/>
        </w:rPr>
        <w:t xml:space="preserve"> is </w:t>
      </w:r>
      <w:r w:rsidRPr="6315B2E5" w:rsidR="2A4A32A9">
        <w:rPr>
          <w:rFonts w:ascii="Calibri" w:hAnsi="Calibri" w:eastAsia="Calibri" w:cs="Calibri"/>
          <w:sz w:val="24"/>
          <w:szCs w:val="24"/>
        </w:rPr>
        <w:t>portrayed</w:t>
      </w:r>
      <w:r w:rsidRPr="6315B2E5" w:rsidR="42BE25F5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502AEDC5">
        <w:rPr>
          <w:rFonts w:ascii="Calibri" w:hAnsi="Calibri" w:eastAsia="Calibri" w:cs="Calibri"/>
          <w:sz w:val="24"/>
          <w:szCs w:val="24"/>
        </w:rPr>
        <w:t xml:space="preserve">in a dull grey that blends in with the </w:t>
      </w:r>
      <w:r w:rsidRPr="6315B2E5" w:rsidR="2022EDC6">
        <w:rPr>
          <w:rFonts w:ascii="Calibri" w:hAnsi="Calibri" w:eastAsia="Calibri" w:cs="Calibri"/>
          <w:sz w:val="24"/>
          <w:szCs w:val="24"/>
        </w:rPr>
        <w:t>scenery</w:t>
      </w:r>
      <w:r w:rsidRPr="6315B2E5" w:rsidR="502AEDC5">
        <w:rPr>
          <w:rFonts w:ascii="Calibri" w:hAnsi="Calibri" w:eastAsia="Calibri" w:cs="Calibri"/>
          <w:sz w:val="24"/>
          <w:szCs w:val="24"/>
        </w:rPr>
        <w:t xml:space="preserve"> around him which help convey </w:t>
      </w:r>
      <w:r w:rsidRPr="6315B2E5" w:rsidR="17FC58FC">
        <w:rPr>
          <w:rFonts w:ascii="Calibri" w:hAnsi="Calibri" w:eastAsia="Calibri" w:cs="Calibri"/>
          <w:sz w:val="24"/>
          <w:szCs w:val="24"/>
        </w:rPr>
        <w:t xml:space="preserve">how </w:t>
      </w:r>
      <w:r w:rsidRPr="6315B2E5" w:rsidR="57345B14">
        <w:rPr>
          <w:rFonts w:ascii="Calibri" w:hAnsi="Calibri" w:eastAsia="Calibri" w:cs="Calibri"/>
          <w:sz w:val="24"/>
          <w:szCs w:val="24"/>
        </w:rPr>
        <w:t>insignificant</w:t>
      </w:r>
      <w:r w:rsidRPr="6315B2E5" w:rsidR="17FC58FC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5C1D4C49">
        <w:rPr>
          <w:rFonts w:ascii="Calibri" w:hAnsi="Calibri" w:eastAsia="Calibri" w:cs="Calibri"/>
          <w:sz w:val="24"/>
          <w:szCs w:val="24"/>
        </w:rPr>
        <w:t>Odysseus</w:t>
      </w:r>
      <w:r w:rsidRPr="6315B2E5" w:rsidR="17FC58FC">
        <w:rPr>
          <w:rFonts w:ascii="Calibri" w:hAnsi="Calibri" w:eastAsia="Calibri" w:cs="Calibri"/>
          <w:sz w:val="24"/>
          <w:szCs w:val="24"/>
        </w:rPr>
        <w:t xml:space="preserve"> is compared to the god standing </w:t>
      </w:r>
      <w:r w:rsidRPr="6315B2E5" w:rsidR="78740142">
        <w:rPr>
          <w:rFonts w:ascii="Calibri" w:hAnsi="Calibri" w:eastAsia="Calibri" w:cs="Calibri"/>
          <w:sz w:val="24"/>
          <w:szCs w:val="24"/>
        </w:rPr>
        <w:t>Infront</w:t>
      </w:r>
      <w:r w:rsidRPr="6315B2E5" w:rsidR="17FC58FC">
        <w:rPr>
          <w:rFonts w:ascii="Calibri" w:hAnsi="Calibri" w:eastAsia="Calibri" w:cs="Calibri"/>
          <w:sz w:val="24"/>
          <w:szCs w:val="24"/>
        </w:rPr>
        <w:t xml:space="preserve"> of him.</w:t>
      </w:r>
    </w:p>
    <w:p w:rsidR="7E2522C0" w:rsidP="6315B2E5" w:rsidRDefault="7E2522C0" w14:paraId="3289C748" w14:textId="1C2B50D0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5B1B08A0">
        <w:rPr>
          <w:rFonts w:ascii="Calibri" w:hAnsi="Calibri" w:eastAsia="Calibri" w:cs="Calibri"/>
          <w:sz w:val="24"/>
          <w:szCs w:val="24"/>
        </w:rPr>
        <w:t xml:space="preserve">This depiction </w:t>
      </w:r>
      <w:r w:rsidRPr="6315B2E5" w:rsidR="56147CBE">
        <w:rPr>
          <w:rFonts w:ascii="Calibri" w:hAnsi="Calibri" w:eastAsia="Calibri" w:cs="Calibri"/>
          <w:sz w:val="24"/>
          <w:szCs w:val="24"/>
        </w:rPr>
        <w:t xml:space="preserve">of </w:t>
      </w:r>
      <w:r w:rsidRPr="6315B2E5" w:rsidR="6F33ED5E">
        <w:rPr>
          <w:rFonts w:ascii="Calibri" w:hAnsi="Calibri" w:eastAsia="Calibri" w:cs="Calibri"/>
          <w:sz w:val="24"/>
          <w:szCs w:val="24"/>
        </w:rPr>
        <w:t>Odysseus</w:t>
      </w:r>
      <w:r w:rsidRPr="6315B2E5" w:rsidR="56147CBE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5B1B08A0">
        <w:rPr>
          <w:rFonts w:ascii="Calibri" w:hAnsi="Calibri" w:eastAsia="Calibri" w:cs="Calibri"/>
          <w:sz w:val="24"/>
          <w:szCs w:val="24"/>
        </w:rPr>
        <w:t xml:space="preserve">by </w:t>
      </w:r>
      <w:r w:rsidRPr="6315B2E5" w:rsidR="04BA2B1B">
        <w:rPr>
          <w:rFonts w:ascii="Calibri" w:hAnsi="Calibri" w:eastAsia="Calibri" w:cs="Calibri"/>
          <w:sz w:val="24"/>
          <w:szCs w:val="24"/>
        </w:rPr>
        <w:t>Neil</w:t>
      </w:r>
      <w:r w:rsidRPr="6315B2E5" w:rsidR="5B1B08A0">
        <w:rPr>
          <w:rFonts w:ascii="Calibri" w:hAnsi="Calibri" w:eastAsia="Calibri" w:cs="Calibri"/>
          <w:sz w:val="24"/>
          <w:szCs w:val="24"/>
        </w:rPr>
        <w:t xml:space="preserve"> </w:t>
      </w:r>
      <w:bookmarkStart w:name="_Int_6q1eGwNC" w:id="714024815"/>
      <w:r w:rsidRPr="6315B2E5" w:rsidR="65FF2962">
        <w:rPr>
          <w:rFonts w:ascii="Calibri" w:hAnsi="Calibri" w:eastAsia="Calibri" w:cs="Calibri"/>
          <w:sz w:val="24"/>
          <w:szCs w:val="24"/>
        </w:rPr>
        <w:t>illustrator</w:t>
      </w:r>
      <w:bookmarkEnd w:id="714024815"/>
      <w:r w:rsidRPr="6315B2E5" w:rsidR="5B1B08A0">
        <w:rPr>
          <w:rFonts w:ascii="Calibri" w:hAnsi="Calibri" w:eastAsia="Calibri" w:cs="Calibri"/>
          <w:sz w:val="24"/>
          <w:szCs w:val="24"/>
        </w:rPr>
        <w:t xml:space="preserve"> stands out compared to the </w:t>
      </w:r>
      <w:r w:rsidRPr="6315B2E5" w:rsidR="29E40584">
        <w:rPr>
          <w:rFonts w:ascii="Calibri" w:hAnsi="Calibri" w:eastAsia="Calibri" w:cs="Calibri"/>
          <w:sz w:val="24"/>
          <w:szCs w:val="24"/>
        </w:rPr>
        <w:t xml:space="preserve">paintings </w:t>
      </w:r>
      <w:r w:rsidRPr="6315B2E5" w:rsidR="315C6CEE">
        <w:rPr>
          <w:rFonts w:ascii="Calibri" w:hAnsi="Calibri" w:eastAsia="Calibri" w:cs="Calibri"/>
          <w:sz w:val="24"/>
          <w:szCs w:val="24"/>
        </w:rPr>
        <w:t xml:space="preserve">of </w:t>
      </w:r>
      <w:r w:rsidRPr="6315B2E5" w:rsidR="7466646D">
        <w:rPr>
          <w:rFonts w:ascii="Calibri" w:hAnsi="Calibri" w:eastAsia="Calibri" w:cs="Calibri"/>
          <w:sz w:val="24"/>
          <w:szCs w:val="24"/>
        </w:rPr>
        <w:t>Perseus</w:t>
      </w:r>
      <w:r w:rsidRPr="6315B2E5" w:rsidR="315C6CEE">
        <w:rPr>
          <w:rFonts w:ascii="Calibri" w:hAnsi="Calibri" w:eastAsia="Calibri" w:cs="Calibri"/>
          <w:sz w:val="24"/>
          <w:szCs w:val="24"/>
        </w:rPr>
        <w:t xml:space="preserve"> and </w:t>
      </w:r>
      <w:r w:rsidRPr="6315B2E5" w:rsidR="268691DF">
        <w:rPr>
          <w:rFonts w:ascii="Calibri" w:hAnsi="Calibri" w:eastAsia="Calibri" w:cs="Calibri"/>
          <w:sz w:val="24"/>
          <w:szCs w:val="24"/>
        </w:rPr>
        <w:t>Achilles</w:t>
      </w:r>
      <w:r w:rsidRPr="6315B2E5" w:rsidR="315C6CEE">
        <w:rPr>
          <w:rFonts w:ascii="Calibri" w:hAnsi="Calibri" w:eastAsia="Calibri" w:cs="Calibri"/>
          <w:sz w:val="24"/>
          <w:szCs w:val="24"/>
        </w:rPr>
        <w:t xml:space="preserve"> due to its simplistic nature</w:t>
      </w:r>
      <w:r w:rsidRPr="6315B2E5" w:rsidR="0C27E200">
        <w:rPr>
          <w:rFonts w:ascii="Calibri" w:hAnsi="Calibri" w:eastAsia="Calibri" w:cs="Calibri"/>
          <w:sz w:val="24"/>
          <w:szCs w:val="24"/>
        </w:rPr>
        <w:t xml:space="preserve">. This </w:t>
      </w:r>
      <w:r w:rsidRPr="6315B2E5" w:rsidR="50E7BC13">
        <w:rPr>
          <w:rFonts w:ascii="Calibri" w:hAnsi="Calibri" w:eastAsia="Calibri" w:cs="Calibri"/>
          <w:sz w:val="24"/>
          <w:szCs w:val="24"/>
        </w:rPr>
        <w:t>depiction</w:t>
      </w:r>
      <w:r w:rsidRPr="6315B2E5" w:rsidR="0C27E200">
        <w:rPr>
          <w:rFonts w:ascii="Calibri" w:hAnsi="Calibri" w:eastAsia="Calibri" w:cs="Calibri"/>
          <w:sz w:val="24"/>
          <w:szCs w:val="24"/>
        </w:rPr>
        <w:t xml:space="preserve"> of </w:t>
      </w:r>
      <w:r w:rsidRPr="6315B2E5" w:rsidR="38044CD4">
        <w:rPr>
          <w:rFonts w:ascii="Calibri" w:hAnsi="Calibri" w:eastAsia="Calibri" w:cs="Calibri"/>
          <w:sz w:val="24"/>
          <w:szCs w:val="24"/>
        </w:rPr>
        <w:t>Odysseus</w:t>
      </w:r>
      <w:r w:rsidRPr="6315B2E5" w:rsidR="0C27E200">
        <w:rPr>
          <w:rFonts w:ascii="Calibri" w:hAnsi="Calibri" w:eastAsia="Calibri" w:cs="Calibri"/>
          <w:sz w:val="24"/>
          <w:szCs w:val="24"/>
        </w:rPr>
        <w:t xml:space="preserve"> focuses on </w:t>
      </w:r>
      <w:r w:rsidRPr="6315B2E5" w:rsidR="5597AB1C">
        <w:rPr>
          <w:rFonts w:ascii="Calibri" w:hAnsi="Calibri" w:eastAsia="Calibri" w:cs="Calibri"/>
          <w:sz w:val="24"/>
          <w:szCs w:val="24"/>
        </w:rPr>
        <w:t>characterization</w:t>
      </w:r>
      <w:r w:rsidRPr="6315B2E5" w:rsidR="799A82FA">
        <w:rPr>
          <w:rFonts w:ascii="Calibri" w:hAnsi="Calibri" w:eastAsia="Calibri" w:cs="Calibri"/>
          <w:sz w:val="24"/>
          <w:szCs w:val="24"/>
        </w:rPr>
        <w:t xml:space="preserve"> and creating memorable </w:t>
      </w:r>
      <w:r w:rsidRPr="6315B2E5" w:rsidR="2F8A58DB">
        <w:rPr>
          <w:rFonts w:ascii="Calibri" w:hAnsi="Calibri" w:eastAsia="Calibri" w:cs="Calibri"/>
          <w:sz w:val="24"/>
          <w:szCs w:val="24"/>
        </w:rPr>
        <w:t>portrayals</w:t>
      </w:r>
      <w:r w:rsidRPr="6315B2E5" w:rsidR="3813A3F0">
        <w:rPr>
          <w:rFonts w:ascii="Calibri" w:hAnsi="Calibri" w:eastAsia="Calibri" w:cs="Calibri"/>
          <w:sz w:val="24"/>
          <w:szCs w:val="24"/>
        </w:rPr>
        <w:t xml:space="preserve"> of the characters from this tale as opposed to the more direct</w:t>
      </w:r>
      <w:r w:rsidRPr="6315B2E5" w:rsidR="3813A3F0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3813A3F0">
        <w:rPr>
          <w:rFonts w:ascii="Calibri" w:hAnsi="Calibri" w:eastAsia="Calibri" w:cs="Calibri"/>
          <w:sz w:val="24"/>
          <w:szCs w:val="24"/>
        </w:rPr>
        <w:t>focus on story</w:t>
      </w:r>
      <w:r w:rsidRPr="6315B2E5" w:rsidR="33A855B8">
        <w:rPr>
          <w:rFonts w:ascii="Calibri" w:hAnsi="Calibri" w:eastAsia="Calibri" w:cs="Calibri"/>
          <w:sz w:val="24"/>
          <w:szCs w:val="24"/>
        </w:rPr>
        <w:t xml:space="preserve">telling in </w:t>
      </w:r>
      <w:r w:rsidRPr="6315B2E5" w:rsidR="6C049582">
        <w:rPr>
          <w:rFonts w:ascii="Calibri" w:hAnsi="Calibri" w:eastAsia="Calibri" w:cs="Calibri"/>
          <w:sz w:val="24"/>
          <w:szCs w:val="24"/>
        </w:rPr>
        <w:t>Perseus's</w:t>
      </w:r>
      <w:r w:rsidRPr="6315B2E5" w:rsidR="33A855B8">
        <w:rPr>
          <w:rFonts w:ascii="Calibri" w:hAnsi="Calibri" w:eastAsia="Calibri" w:cs="Calibri"/>
          <w:sz w:val="24"/>
          <w:szCs w:val="24"/>
        </w:rPr>
        <w:t xml:space="preserve"> painting </w:t>
      </w:r>
      <w:r w:rsidRPr="6315B2E5" w:rsidR="5BB74C29">
        <w:rPr>
          <w:rFonts w:ascii="Calibri" w:hAnsi="Calibri" w:eastAsia="Calibri" w:cs="Calibri"/>
          <w:sz w:val="24"/>
          <w:szCs w:val="24"/>
        </w:rPr>
        <w:t xml:space="preserve"> shown </w:t>
      </w:r>
      <w:r w:rsidRPr="6315B2E5" w:rsidR="3C95456C">
        <w:rPr>
          <w:rFonts w:ascii="Calibri" w:hAnsi="Calibri" w:eastAsia="Calibri" w:cs="Calibri"/>
          <w:sz w:val="24"/>
          <w:szCs w:val="24"/>
        </w:rPr>
        <w:t>through</w:t>
      </w:r>
      <w:r w:rsidRPr="6315B2E5" w:rsidR="5BB74C29">
        <w:rPr>
          <w:rFonts w:ascii="Calibri" w:hAnsi="Calibri" w:eastAsia="Calibri" w:cs="Calibri"/>
          <w:sz w:val="24"/>
          <w:szCs w:val="24"/>
        </w:rPr>
        <w:t xml:space="preserve"> composition and</w:t>
      </w:r>
      <w:r w:rsidRPr="6315B2E5" w:rsidR="5BB74C29">
        <w:rPr>
          <w:rFonts w:ascii="Calibri" w:hAnsi="Calibri" w:eastAsia="Calibri" w:cs="Calibri"/>
          <w:sz w:val="24"/>
          <w:szCs w:val="24"/>
        </w:rPr>
        <w:t xml:space="preserve"> the </w:t>
      </w:r>
      <w:r w:rsidRPr="6315B2E5" w:rsidR="00BD4663">
        <w:rPr>
          <w:rFonts w:ascii="Calibri" w:hAnsi="Calibri" w:eastAsia="Calibri" w:cs="Calibri"/>
          <w:sz w:val="24"/>
          <w:szCs w:val="24"/>
        </w:rPr>
        <w:t>surreal</w:t>
      </w:r>
      <w:r w:rsidRPr="6315B2E5" w:rsidR="5BB74C29">
        <w:rPr>
          <w:rFonts w:ascii="Calibri" w:hAnsi="Calibri" w:eastAsia="Calibri" w:cs="Calibri"/>
          <w:sz w:val="24"/>
          <w:szCs w:val="24"/>
        </w:rPr>
        <w:t>, dreamlike imagery</w:t>
      </w:r>
      <w:r w:rsidRPr="6315B2E5" w:rsidR="7ADDBB82">
        <w:rPr>
          <w:rFonts w:ascii="Calibri" w:hAnsi="Calibri" w:eastAsia="Calibri" w:cs="Calibri"/>
          <w:sz w:val="24"/>
          <w:szCs w:val="24"/>
        </w:rPr>
        <w:t>,</w:t>
      </w:r>
      <w:r w:rsidRPr="6315B2E5" w:rsidR="5BB74C29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33A855B8">
        <w:rPr>
          <w:rFonts w:ascii="Calibri" w:hAnsi="Calibri" w:eastAsia="Calibri" w:cs="Calibri"/>
          <w:sz w:val="24"/>
          <w:szCs w:val="24"/>
        </w:rPr>
        <w:t xml:space="preserve">or the attempt </w:t>
      </w:r>
      <w:r w:rsidRPr="6315B2E5" w:rsidR="7EAEEE8E">
        <w:rPr>
          <w:rFonts w:ascii="Calibri" w:hAnsi="Calibri" w:eastAsia="Calibri" w:cs="Calibri"/>
          <w:sz w:val="24"/>
          <w:szCs w:val="24"/>
        </w:rPr>
        <w:t>t</w:t>
      </w:r>
      <w:r w:rsidRPr="6315B2E5" w:rsidR="33A855B8">
        <w:rPr>
          <w:rFonts w:ascii="Calibri" w:hAnsi="Calibri" w:eastAsia="Calibri" w:cs="Calibri"/>
          <w:sz w:val="24"/>
          <w:szCs w:val="24"/>
        </w:rPr>
        <w:t xml:space="preserve">o </w:t>
      </w:r>
      <w:r w:rsidRPr="6315B2E5" w:rsidR="7355FA68">
        <w:rPr>
          <w:rFonts w:ascii="Calibri" w:hAnsi="Calibri" w:eastAsia="Calibri" w:cs="Calibri"/>
          <w:sz w:val="24"/>
          <w:szCs w:val="24"/>
        </w:rPr>
        <w:t>capture</w:t>
      </w:r>
      <w:r w:rsidRPr="6315B2E5" w:rsidR="33A855B8">
        <w:rPr>
          <w:rFonts w:ascii="Calibri" w:hAnsi="Calibri" w:eastAsia="Calibri" w:cs="Calibri"/>
          <w:sz w:val="24"/>
          <w:szCs w:val="24"/>
        </w:rPr>
        <w:t xml:space="preserve"> a moment of raw emotion</w:t>
      </w:r>
      <w:r w:rsidRPr="6315B2E5" w:rsidR="05CE9B73">
        <w:rPr>
          <w:rFonts w:ascii="Calibri" w:hAnsi="Calibri" w:eastAsia="Calibri" w:cs="Calibri"/>
          <w:sz w:val="24"/>
          <w:szCs w:val="24"/>
        </w:rPr>
        <w:t xml:space="preserve"> through polished brushwork and </w:t>
      </w:r>
      <w:r w:rsidRPr="6315B2E5" w:rsidR="10BF78D3">
        <w:rPr>
          <w:rFonts w:ascii="Calibri" w:hAnsi="Calibri" w:eastAsia="Calibri" w:cs="Calibri"/>
          <w:sz w:val="24"/>
          <w:szCs w:val="24"/>
        </w:rPr>
        <w:t>smoothed</w:t>
      </w:r>
      <w:r w:rsidRPr="6315B2E5" w:rsidR="1F0CCEBE">
        <w:rPr>
          <w:rFonts w:ascii="Calibri" w:hAnsi="Calibri" w:eastAsia="Calibri" w:cs="Calibri"/>
          <w:sz w:val="24"/>
          <w:szCs w:val="24"/>
        </w:rPr>
        <w:t xml:space="preserve"> out </w:t>
      </w:r>
      <w:r w:rsidRPr="6315B2E5" w:rsidR="1F0CCEBE">
        <w:rPr>
          <w:rFonts w:ascii="Calibri" w:hAnsi="Calibri" w:eastAsia="Calibri" w:cs="Calibri"/>
          <w:sz w:val="24"/>
          <w:szCs w:val="24"/>
        </w:rPr>
        <w:t>colours</w:t>
      </w:r>
      <w:r w:rsidRPr="6315B2E5" w:rsidR="33A855B8">
        <w:rPr>
          <w:rFonts w:ascii="Calibri" w:hAnsi="Calibri" w:eastAsia="Calibri" w:cs="Calibri"/>
          <w:sz w:val="24"/>
          <w:szCs w:val="24"/>
        </w:rPr>
        <w:t xml:space="preserve"> like in the </w:t>
      </w:r>
      <w:r w:rsidRPr="6315B2E5" w:rsidR="3D7FE521">
        <w:rPr>
          <w:rFonts w:ascii="Calibri" w:hAnsi="Calibri" w:eastAsia="Calibri" w:cs="Calibri"/>
          <w:sz w:val="24"/>
          <w:szCs w:val="24"/>
        </w:rPr>
        <w:t xml:space="preserve">depiction of </w:t>
      </w:r>
      <w:r w:rsidRPr="6315B2E5" w:rsidR="255B1BE3">
        <w:rPr>
          <w:rFonts w:ascii="Calibri" w:hAnsi="Calibri" w:eastAsia="Calibri" w:cs="Calibri"/>
          <w:sz w:val="24"/>
          <w:szCs w:val="24"/>
        </w:rPr>
        <w:t>Achilles</w:t>
      </w:r>
      <w:r w:rsidRPr="6315B2E5" w:rsidR="3D7FE521">
        <w:rPr>
          <w:rFonts w:ascii="Calibri" w:hAnsi="Calibri" w:eastAsia="Calibri" w:cs="Calibri"/>
          <w:sz w:val="24"/>
          <w:szCs w:val="24"/>
        </w:rPr>
        <w:t xml:space="preserve">, </w:t>
      </w:r>
      <w:r w:rsidRPr="6315B2E5" w:rsidR="30D76AED">
        <w:rPr>
          <w:rFonts w:ascii="Calibri" w:hAnsi="Calibri" w:eastAsia="Calibri" w:cs="Calibri"/>
          <w:sz w:val="24"/>
          <w:szCs w:val="24"/>
        </w:rPr>
        <w:t xml:space="preserve">yet all of these illustration have 1 thing in common, they all perfectly executed the </w:t>
      </w:r>
      <w:r w:rsidRPr="6315B2E5" w:rsidR="4BE0CFF7">
        <w:rPr>
          <w:rFonts w:ascii="Calibri" w:hAnsi="Calibri" w:eastAsia="Calibri" w:cs="Calibri"/>
          <w:sz w:val="24"/>
          <w:szCs w:val="24"/>
        </w:rPr>
        <w:t>purpose</w:t>
      </w:r>
      <w:r w:rsidRPr="6315B2E5" w:rsidR="30D76AED">
        <w:rPr>
          <w:rFonts w:ascii="Calibri" w:hAnsi="Calibri" w:eastAsia="Calibri" w:cs="Calibri"/>
          <w:sz w:val="24"/>
          <w:szCs w:val="24"/>
        </w:rPr>
        <w:t xml:space="preserve"> behind the </w:t>
      </w:r>
      <w:r w:rsidRPr="6315B2E5" w:rsidR="0BCF830B">
        <w:rPr>
          <w:rFonts w:ascii="Calibri" w:hAnsi="Calibri" w:eastAsia="Calibri" w:cs="Calibri"/>
          <w:sz w:val="24"/>
          <w:szCs w:val="24"/>
        </w:rPr>
        <w:t xml:space="preserve">artwork and the emotions the artists wanted to convey with </w:t>
      </w:r>
      <w:r w:rsidRPr="6315B2E5" w:rsidR="7E1DE3D2">
        <w:rPr>
          <w:rFonts w:ascii="Calibri" w:hAnsi="Calibri" w:eastAsia="Calibri" w:cs="Calibri"/>
          <w:sz w:val="24"/>
          <w:szCs w:val="24"/>
        </w:rPr>
        <w:t>their</w:t>
      </w:r>
      <w:r w:rsidRPr="6315B2E5" w:rsidR="0BCF830B">
        <w:rPr>
          <w:rFonts w:ascii="Calibri" w:hAnsi="Calibri" w:eastAsia="Calibri" w:cs="Calibri"/>
          <w:sz w:val="24"/>
          <w:szCs w:val="24"/>
        </w:rPr>
        <w:t xml:space="preserve"> work.</w:t>
      </w:r>
    </w:p>
    <w:p w:rsidR="7E2522C0" w:rsidP="6315B2E5" w:rsidRDefault="7E2522C0" w14:paraId="3F76DB4C" w14:textId="48A10486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2A90C29B" w14:textId="57400B95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09665420" w14:textId="73DF8B82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1D11845D">
        <w:rPr>
          <w:rFonts w:ascii="Calibri" w:hAnsi="Calibri" w:eastAsia="Calibri" w:cs="Calibri"/>
          <w:sz w:val="24"/>
          <w:szCs w:val="24"/>
        </w:rPr>
        <w:t>Perseus</w:t>
      </w:r>
      <w:r w:rsidRPr="6315B2E5" w:rsidR="5E07A7DB">
        <w:rPr>
          <w:rFonts w:ascii="Calibri" w:hAnsi="Calibri" w:eastAsia="Calibri" w:cs="Calibri"/>
          <w:sz w:val="24"/>
          <w:szCs w:val="24"/>
        </w:rPr>
        <w:t xml:space="preserve"> and andromeda in landscape’s artist was highly held back </w:t>
      </w:r>
      <w:r w:rsidRPr="6315B2E5" w:rsidR="4D1A6EDF">
        <w:rPr>
          <w:rFonts w:ascii="Calibri" w:hAnsi="Calibri" w:eastAsia="Calibri" w:cs="Calibri"/>
          <w:sz w:val="24"/>
          <w:szCs w:val="24"/>
        </w:rPr>
        <w:t>by</w:t>
      </w:r>
      <w:r w:rsidRPr="6315B2E5" w:rsidR="5E07A7DB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17A65AC8">
        <w:rPr>
          <w:rFonts w:ascii="Calibri" w:hAnsi="Calibri" w:eastAsia="Calibri" w:cs="Calibri"/>
          <w:sz w:val="24"/>
          <w:szCs w:val="24"/>
        </w:rPr>
        <w:t xml:space="preserve">the limited quality of </w:t>
      </w:r>
      <w:r w:rsidRPr="6315B2E5" w:rsidR="1B112796">
        <w:rPr>
          <w:rFonts w:ascii="Calibri" w:hAnsi="Calibri" w:eastAsia="Calibri" w:cs="Calibri"/>
          <w:sz w:val="24"/>
          <w:szCs w:val="24"/>
        </w:rPr>
        <w:t xml:space="preserve">the </w:t>
      </w:r>
      <w:r w:rsidRPr="6315B2E5" w:rsidR="17A65AC8">
        <w:rPr>
          <w:rFonts w:ascii="Calibri" w:hAnsi="Calibri" w:eastAsia="Calibri" w:cs="Calibri"/>
          <w:sz w:val="24"/>
          <w:szCs w:val="24"/>
        </w:rPr>
        <w:t xml:space="preserve">art </w:t>
      </w:r>
      <w:r w:rsidRPr="6315B2E5" w:rsidR="4244D2A0">
        <w:rPr>
          <w:rFonts w:ascii="Calibri" w:hAnsi="Calibri" w:eastAsia="Calibri" w:cs="Calibri"/>
          <w:sz w:val="24"/>
          <w:szCs w:val="24"/>
        </w:rPr>
        <w:t>utensils</w:t>
      </w:r>
      <w:r w:rsidRPr="6315B2E5" w:rsidR="17A65AC8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15CB527F">
        <w:rPr>
          <w:rFonts w:ascii="Calibri" w:hAnsi="Calibri" w:eastAsia="Calibri" w:cs="Calibri"/>
          <w:sz w:val="24"/>
          <w:szCs w:val="24"/>
        </w:rPr>
        <w:t>wildly available in</w:t>
      </w:r>
      <w:r w:rsidRPr="6315B2E5" w:rsidR="17A65AC8">
        <w:rPr>
          <w:rFonts w:ascii="Calibri" w:hAnsi="Calibri" w:eastAsia="Calibri" w:cs="Calibri"/>
          <w:sz w:val="24"/>
          <w:szCs w:val="24"/>
        </w:rPr>
        <w:t xml:space="preserve"> 1100bc however was </w:t>
      </w:r>
      <w:r w:rsidRPr="6315B2E5" w:rsidR="47E74F6F">
        <w:rPr>
          <w:rFonts w:ascii="Calibri" w:hAnsi="Calibri" w:eastAsia="Calibri" w:cs="Calibri"/>
          <w:sz w:val="24"/>
          <w:szCs w:val="24"/>
        </w:rPr>
        <w:t xml:space="preserve">still </w:t>
      </w:r>
      <w:r w:rsidRPr="6315B2E5" w:rsidR="17A65AC8">
        <w:rPr>
          <w:rFonts w:ascii="Calibri" w:hAnsi="Calibri" w:eastAsia="Calibri" w:cs="Calibri"/>
          <w:sz w:val="24"/>
          <w:szCs w:val="24"/>
        </w:rPr>
        <w:t>able to capture the</w:t>
      </w:r>
      <w:r w:rsidRPr="6315B2E5" w:rsidR="02765491">
        <w:rPr>
          <w:rFonts w:ascii="Calibri" w:hAnsi="Calibri" w:eastAsia="Calibri" w:cs="Calibri"/>
          <w:sz w:val="24"/>
          <w:szCs w:val="24"/>
        </w:rPr>
        <w:t xml:space="preserve"> art of that century, while by the time </w:t>
      </w:r>
      <w:r w:rsidRPr="6315B2E5" w:rsidR="2E9C9DCE">
        <w:rPr>
          <w:rFonts w:ascii="Calibri" w:hAnsi="Calibri" w:eastAsia="Calibri" w:cs="Calibri"/>
          <w:sz w:val="24"/>
          <w:szCs w:val="24"/>
        </w:rPr>
        <w:t>Gavin</w:t>
      </w:r>
      <w:r w:rsidRPr="6315B2E5" w:rsidR="02765491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3B15E250">
        <w:rPr>
          <w:rFonts w:ascii="Calibri" w:hAnsi="Calibri" w:eastAsia="Calibri" w:cs="Calibri"/>
          <w:sz w:val="24"/>
          <w:szCs w:val="24"/>
        </w:rPr>
        <w:t>Hamilton</w:t>
      </w:r>
      <w:r w:rsidRPr="6315B2E5" w:rsidR="02765491">
        <w:rPr>
          <w:rFonts w:ascii="Calibri" w:hAnsi="Calibri" w:eastAsia="Calibri" w:cs="Calibri"/>
          <w:sz w:val="24"/>
          <w:szCs w:val="24"/>
        </w:rPr>
        <w:t xml:space="preserve"> decided to paint</w:t>
      </w:r>
      <w:r w:rsidRPr="6315B2E5" w:rsidR="6B92FE72">
        <w:rPr>
          <w:rFonts w:ascii="Calibri" w:hAnsi="Calibri" w:eastAsia="Calibri" w:cs="Calibri"/>
          <w:sz w:val="24"/>
          <w:szCs w:val="24"/>
        </w:rPr>
        <w:t xml:space="preserve"> Achillies lamenting the death of Patroclus the advance</w:t>
      </w:r>
      <w:r w:rsidRPr="6315B2E5" w:rsidR="2FE674B0">
        <w:rPr>
          <w:rFonts w:ascii="Calibri" w:hAnsi="Calibri" w:eastAsia="Calibri" w:cs="Calibri"/>
          <w:sz w:val="24"/>
          <w:szCs w:val="24"/>
        </w:rPr>
        <w:t xml:space="preserve">ment </w:t>
      </w:r>
      <w:r w:rsidRPr="6315B2E5" w:rsidR="6B92FE72">
        <w:rPr>
          <w:rFonts w:ascii="Calibri" w:hAnsi="Calibri" w:eastAsia="Calibri" w:cs="Calibri"/>
          <w:sz w:val="24"/>
          <w:szCs w:val="24"/>
        </w:rPr>
        <w:t xml:space="preserve">of the quality and </w:t>
      </w:r>
      <w:r w:rsidRPr="6315B2E5" w:rsidR="28D2FE64">
        <w:rPr>
          <w:rFonts w:ascii="Calibri" w:hAnsi="Calibri" w:eastAsia="Calibri" w:cs="Calibri"/>
          <w:sz w:val="24"/>
          <w:szCs w:val="24"/>
        </w:rPr>
        <w:t>accessibility</w:t>
      </w:r>
      <w:r w:rsidRPr="6315B2E5" w:rsidR="6B92FE72">
        <w:rPr>
          <w:rFonts w:ascii="Calibri" w:hAnsi="Calibri" w:eastAsia="Calibri" w:cs="Calibri"/>
          <w:sz w:val="24"/>
          <w:szCs w:val="24"/>
        </w:rPr>
        <w:t xml:space="preserve"> to more premium art supplies </w:t>
      </w:r>
      <w:r w:rsidRPr="6315B2E5" w:rsidR="0DD06E7C">
        <w:rPr>
          <w:rFonts w:ascii="Calibri" w:hAnsi="Calibri" w:eastAsia="Calibri" w:cs="Calibri"/>
          <w:sz w:val="24"/>
          <w:szCs w:val="24"/>
        </w:rPr>
        <w:t>propelled</w:t>
      </w:r>
      <w:r w:rsidRPr="6315B2E5" w:rsidR="6B92FE72">
        <w:rPr>
          <w:rFonts w:ascii="Calibri" w:hAnsi="Calibri" w:eastAsia="Calibri" w:cs="Calibri"/>
          <w:sz w:val="24"/>
          <w:szCs w:val="24"/>
        </w:rPr>
        <w:t xml:space="preserve"> the neoclassical </w:t>
      </w:r>
      <w:r w:rsidRPr="6315B2E5" w:rsidR="6B92FE72">
        <w:rPr>
          <w:rFonts w:ascii="Calibri" w:hAnsi="Calibri" w:eastAsia="Calibri" w:cs="Calibri"/>
          <w:sz w:val="24"/>
          <w:szCs w:val="24"/>
        </w:rPr>
        <w:t>art</w:t>
      </w:r>
      <w:r w:rsidRPr="6315B2E5" w:rsidR="1C4878E3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6B92FE72">
        <w:rPr>
          <w:rFonts w:ascii="Calibri" w:hAnsi="Calibri" w:eastAsia="Calibri" w:cs="Calibri"/>
          <w:sz w:val="24"/>
          <w:szCs w:val="24"/>
        </w:rPr>
        <w:t>move</w:t>
      </w:r>
      <w:r w:rsidRPr="6315B2E5" w:rsidR="23BBB579">
        <w:rPr>
          <w:rFonts w:ascii="Calibri" w:hAnsi="Calibri" w:eastAsia="Calibri" w:cs="Calibri"/>
          <w:sz w:val="24"/>
          <w:szCs w:val="24"/>
        </w:rPr>
        <w:t>me</w:t>
      </w:r>
      <w:r w:rsidRPr="6315B2E5" w:rsidR="6B92FE72">
        <w:rPr>
          <w:rFonts w:ascii="Calibri" w:hAnsi="Calibri" w:eastAsia="Calibri" w:cs="Calibri"/>
          <w:sz w:val="24"/>
          <w:szCs w:val="24"/>
        </w:rPr>
        <w:t>nt</w:t>
      </w:r>
      <w:r w:rsidRPr="6315B2E5" w:rsidR="296FD0FF">
        <w:rPr>
          <w:rFonts w:ascii="Calibri" w:hAnsi="Calibri" w:eastAsia="Calibri" w:cs="Calibri"/>
          <w:sz w:val="24"/>
          <w:szCs w:val="24"/>
        </w:rPr>
        <w:t xml:space="preserve"> allowing him to create a very smooth, </w:t>
      </w:r>
      <w:r w:rsidRPr="6315B2E5" w:rsidR="5319E0CF">
        <w:rPr>
          <w:rFonts w:ascii="Calibri" w:hAnsi="Calibri" w:eastAsia="Calibri" w:cs="Calibri"/>
          <w:sz w:val="24"/>
          <w:szCs w:val="24"/>
        </w:rPr>
        <w:t>refined</w:t>
      </w:r>
      <w:r w:rsidRPr="6315B2E5" w:rsidR="296FD0FF">
        <w:rPr>
          <w:rFonts w:ascii="Calibri" w:hAnsi="Calibri" w:eastAsia="Calibri" w:cs="Calibri"/>
          <w:sz w:val="24"/>
          <w:szCs w:val="24"/>
        </w:rPr>
        <w:t xml:space="preserve"> painting</w:t>
      </w:r>
      <w:r w:rsidRPr="6315B2E5" w:rsidR="37ED299A">
        <w:rPr>
          <w:rFonts w:ascii="Calibri" w:hAnsi="Calibri" w:eastAsia="Calibri" w:cs="Calibri"/>
          <w:sz w:val="24"/>
          <w:szCs w:val="24"/>
        </w:rPr>
        <w:t xml:space="preserve">, he also had excess to brighter pigment allowing for the warm toned </w:t>
      </w:r>
      <w:r w:rsidRPr="6315B2E5" w:rsidR="37ED299A">
        <w:rPr>
          <w:rFonts w:ascii="Calibri" w:hAnsi="Calibri" w:eastAsia="Calibri" w:cs="Calibri"/>
          <w:sz w:val="24"/>
          <w:szCs w:val="24"/>
        </w:rPr>
        <w:t>colour</w:t>
      </w:r>
      <w:r w:rsidRPr="6315B2E5" w:rsidR="37ED299A">
        <w:rPr>
          <w:rFonts w:ascii="Calibri" w:hAnsi="Calibri" w:eastAsia="Calibri" w:cs="Calibri"/>
          <w:sz w:val="24"/>
          <w:szCs w:val="24"/>
        </w:rPr>
        <w:t xml:space="preserve"> pallet of his piece as well as the harsher</w:t>
      </w:r>
      <w:r w:rsidRPr="6315B2E5" w:rsidR="4B99A574">
        <w:rPr>
          <w:rFonts w:ascii="Calibri" w:hAnsi="Calibri" w:eastAsia="Calibri" w:cs="Calibri"/>
          <w:sz w:val="24"/>
          <w:szCs w:val="24"/>
        </w:rPr>
        <w:t>, darker tones of the background and shade. By the time we got to the 21</w:t>
      </w:r>
      <w:r w:rsidRPr="6315B2E5" w:rsidR="4B99A574">
        <w:rPr>
          <w:rFonts w:ascii="Calibri" w:hAnsi="Calibri" w:eastAsia="Calibri" w:cs="Calibri"/>
          <w:sz w:val="24"/>
          <w:szCs w:val="24"/>
          <w:vertAlign w:val="superscript"/>
        </w:rPr>
        <w:t>st</w:t>
      </w:r>
      <w:r w:rsidRPr="6315B2E5" w:rsidR="4B99A574">
        <w:rPr>
          <w:rFonts w:ascii="Calibri" w:hAnsi="Calibri" w:eastAsia="Calibri" w:cs="Calibri"/>
          <w:sz w:val="24"/>
          <w:szCs w:val="24"/>
        </w:rPr>
        <w:t xml:space="preserve"> century technological advancements had </w:t>
      </w:r>
      <w:r w:rsidRPr="6315B2E5" w:rsidR="2A5721A1">
        <w:rPr>
          <w:rFonts w:ascii="Calibri" w:hAnsi="Calibri" w:eastAsia="Calibri" w:cs="Calibri"/>
          <w:sz w:val="24"/>
          <w:szCs w:val="24"/>
        </w:rPr>
        <w:t>skyrocketed</w:t>
      </w:r>
      <w:r w:rsidRPr="6315B2E5" w:rsidR="6DA66FD4">
        <w:rPr>
          <w:rFonts w:ascii="Calibri" w:hAnsi="Calibri" w:eastAsia="Calibri" w:cs="Calibri"/>
          <w:sz w:val="24"/>
          <w:szCs w:val="24"/>
        </w:rPr>
        <w:t>, making it easy for</w:t>
      </w:r>
      <w:r w:rsidRPr="6315B2E5" w:rsidR="26A89E9A">
        <w:rPr>
          <w:rFonts w:ascii="Calibri" w:hAnsi="Calibri" w:eastAsia="Calibri" w:cs="Calibri"/>
          <w:sz w:val="24"/>
          <w:szCs w:val="24"/>
        </w:rPr>
        <w:t xml:space="preserve"> people to have </w:t>
      </w:r>
      <w:r w:rsidRPr="6315B2E5" w:rsidR="4493E401">
        <w:rPr>
          <w:rFonts w:ascii="Calibri" w:hAnsi="Calibri" w:eastAsia="Calibri" w:cs="Calibri"/>
          <w:sz w:val="24"/>
          <w:szCs w:val="24"/>
        </w:rPr>
        <w:t>access</w:t>
      </w:r>
      <w:r w:rsidRPr="6315B2E5" w:rsidR="26A89E9A">
        <w:rPr>
          <w:rFonts w:ascii="Calibri" w:hAnsi="Calibri" w:eastAsia="Calibri" w:cs="Calibri"/>
          <w:sz w:val="24"/>
          <w:szCs w:val="24"/>
        </w:rPr>
        <w:t xml:space="preserve"> to view art from </w:t>
      </w:r>
      <w:r w:rsidRPr="6315B2E5" w:rsidR="26A89E9A">
        <w:rPr>
          <w:rFonts w:ascii="Calibri" w:hAnsi="Calibri" w:eastAsia="Calibri" w:cs="Calibri"/>
          <w:sz w:val="24"/>
          <w:szCs w:val="24"/>
        </w:rPr>
        <w:t>practically</w:t>
      </w:r>
      <w:r w:rsidRPr="6315B2E5" w:rsidR="6D5AC9AD">
        <w:rPr>
          <w:rFonts w:ascii="Calibri" w:hAnsi="Calibri" w:eastAsia="Calibri" w:cs="Calibri"/>
          <w:sz w:val="24"/>
          <w:szCs w:val="24"/>
        </w:rPr>
        <w:t xml:space="preserve"> any</w:t>
      </w:r>
      <w:r w:rsidRPr="6315B2E5" w:rsidR="6D5AC9AD">
        <w:rPr>
          <w:rFonts w:ascii="Calibri" w:hAnsi="Calibri" w:eastAsia="Calibri" w:cs="Calibri"/>
          <w:sz w:val="24"/>
          <w:szCs w:val="24"/>
        </w:rPr>
        <w:t xml:space="preserve"> </w:t>
      </w:r>
      <w:bookmarkStart w:name="_Int_Lyu9YYgL" w:id="1654758771"/>
      <w:r w:rsidRPr="6315B2E5" w:rsidR="6D5AC9AD">
        <w:rPr>
          <w:rFonts w:ascii="Calibri" w:hAnsi="Calibri" w:eastAsia="Calibri" w:cs="Calibri"/>
          <w:sz w:val="24"/>
          <w:szCs w:val="24"/>
        </w:rPr>
        <w:t>time period</w:t>
      </w:r>
      <w:bookmarkEnd w:id="1654758771"/>
      <w:r w:rsidRPr="6315B2E5" w:rsidR="6D5AC9AD">
        <w:rPr>
          <w:rFonts w:ascii="Calibri" w:hAnsi="Calibri" w:eastAsia="Calibri" w:cs="Calibri"/>
          <w:sz w:val="24"/>
          <w:szCs w:val="24"/>
        </w:rPr>
        <w:t xml:space="preserve"> allowing artists to take influence from a </w:t>
      </w:r>
      <w:r w:rsidRPr="6315B2E5" w:rsidR="696638D9">
        <w:rPr>
          <w:rFonts w:ascii="Calibri" w:hAnsi="Calibri" w:eastAsia="Calibri" w:cs="Calibri"/>
          <w:sz w:val="24"/>
          <w:szCs w:val="24"/>
        </w:rPr>
        <w:t>variety</w:t>
      </w:r>
      <w:r w:rsidRPr="6315B2E5" w:rsidR="6D5AC9AD">
        <w:rPr>
          <w:rFonts w:ascii="Calibri" w:hAnsi="Calibri" w:eastAsia="Calibri" w:cs="Calibri"/>
          <w:sz w:val="24"/>
          <w:szCs w:val="24"/>
        </w:rPr>
        <w:t xml:space="preserve"> of different art styles</w:t>
      </w:r>
      <w:r w:rsidRPr="6315B2E5" w:rsidR="7CA4C9C5">
        <w:rPr>
          <w:rFonts w:ascii="Calibri" w:hAnsi="Calibri" w:eastAsia="Calibri" w:cs="Calibri"/>
          <w:sz w:val="24"/>
          <w:szCs w:val="24"/>
        </w:rPr>
        <w:t xml:space="preserve"> and choose a style that suits them. The growing population of animation and digital artforms also </w:t>
      </w:r>
      <w:r w:rsidRPr="6315B2E5" w:rsidR="5847E5E4">
        <w:rPr>
          <w:rFonts w:ascii="Calibri" w:hAnsi="Calibri" w:eastAsia="Calibri" w:cs="Calibri"/>
          <w:sz w:val="24"/>
          <w:szCs w:val="24"/>
        </w:rPr>
        <w:t>allowed</w:t>
      </w:r>
      <w:r w:rsidRPr="6315B2E5" w:rsidR="7CA4C9C5">
        <w:rPr>
          <w:rFonts w:ascii="Calibri" w:hAnsi="Calibri" w:eastAsia="Calibri" w:cs="Calibri"/>
          <w:sz w:val="24"/>
          <w:szCs w:val="24"/>
        </w:rPr>
        <w:t xml:space="preserve"> for something </w:t>
      </w:r>
      <w:r w:rsidRPr="6315B2E5" w:rsidR="5F39F55A">
        <w:rPr>
          <w:rFonts w:ascii="Calibri" w:hAnsi="Calibri" w:eastAsia="Calibri" w:cs="Calibri"/>
          <w:sz w:val="24"/>
          <w:szCs w:val="24"/>
        </w:rPr>
        <w:t>never before</w:t>
      </w:r>
      <w:r w:rsidRPr="6315B2E5" w:rsidR="5F39F55A">
        <w:rPr>
          <w:rFonts w:ascii="Calibri" w:hAnsi="Calibri" w:eastAsia="Calibri" w:cs="Calibri"/>
          <w:sz w:val="24"/>
          <w:szCs w:val="24"/>
        </w:rPr>
        <w:t xml:space="preserve"> seen in art, moving drawings</w:t>
      </w:r>
      <w:r w:rsidRPr="6315B2E5" w:rsidR="77AB2AB5">
        <w:rPr>
          <w:rFonts w:ascii="Calibri" w:hAnsi="Calibri" w:eastAsia="Calibri" w:cs="Calibri"/>
          <w:sz w:val="24"/>
          <w:szCs w:val="24"/>
        </w:rPr>
        <w:t xml:space="preserve"> and animation,</w:t>
      </w:r>
      <w:r w:rsidRPr="6315B2E5" w:rsidR="67B20FF4">
        <w:rPr>
          <w:rFonts w:ascii="Calibri" w:hAnsi="Calibri" w:eastAsia="Calibri" w:cs="Calibri"/>
          <w:sz w:val="24"/>
          <w:szCs w:val="24"/>
        </w:rPr>
        <w:t xml:space="preserve"> granting artists the ability to physically depict a story </w:t>
      </w:r>
      <w:r w:rsidRPr="6315B2E5" w:rsidR="13C036F1">
        <w:rPr>
          <w:rFonts w:ascii="Calibri" w:hAnsi="Calibri" w:eastAsia="Calibri" w:cs="Calibri"/>
          <w:sz w:val="24"/>
          <w:szCs w:val="24"/>
        </w:rPr>
        <w:t xml:space="preserve">through a series of images spliced </w:t>
      </w:r>
      <w:r w:rsidRPr="6315B2E5" w:rsidR="670F9B96">
        <w:rPr>
          <w:rFonts w:ascii="Calibri" w:hAnsi="Calibri" w:eastAsia="Calibri" w:cs="Calibri"/>
          <w:sz w:val="24"/>
          <w:szCs w:val="24"/>
        </w:rPr>
        <w:t>together</w:t>
      </w:r>
      <w:r w:rsidRPr="6315B2E5" w:rsidR="13C036F1">
        <w:rPr>
          <w:rFonts w:ascii="Calibri" w:hAnsi="Calibri" w:eastAsia="Calibri" w:cs="Calibri"/>
          <w:sz w:val="24"/>
          <w:szCs w:val="24"/>
        </w:rPr>
        <w:t>,</w:t>
      </w:r>
      <w:r w:rsidRPr="6315B2E5" w:rsidR="67B20FF4">
        <w:rPr>
          <w:rFonts w:ascii="Calibri" w:hAnsi="Calibri" w:eastAsia="Calibri" w:cs="Calibri"/>
          <w:sz w:val="24"/>
          <w:szCs w:val="24"/>
        </w:rPr>
        <w:t xml:space="preserve"> no</w:t>
      </w:r>
      <w:r w:rsidRPr="6315B2E5" w:rsidR="50779CB8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30D15779">
        <w:rPr>
          <w:rFonts w:ascii="Calibri" w:hAnsi="Calibri" w:eastAsia="Calibri" w:cs="Calibri"/>
          <w:sz w:val="24"/>
          <w:szCs w:val="24"/>
        </w:rPr>
        <w:t>inferring</w:t>
      </w:r>
      <w:r w:rsidRPr="6315B2E5" w:rsidR="50779CB8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5D066B1E">
        <w:rPr>
          <w:rFonts w:ascii="Calibri" w:hAnsi="Calibri" w:eastAsia="Calibri" w:cs="Calibri"/>
          <w:sz w:val="24"/>
          <w:szCs w:val="24"/>
        </w:rPr>
        <w:t>necessary</w:t>
      </w:r>
      <w:r w:rsidRPr="6315B2E5" w:rsidR="50779CB8">
        <w:rPr>
          <w:rFonts w:ascii="Calibri" w:hAnsi="Calibri" w:eastAsia="Calibri" w:cs="Calibri"/>
          <w:sz w:val="24"/>
          <w:szCs w:val="24"/>
        </w:rPr>
        <w:t xml:space="preserve"> </w:t>
      </w:r>
      <w:r w:rsidRPr="6315B2E5" w:rsidR="6A339F29">
        <w:rPr>
          <w:rFonts w:ascii="Calibri" w:hAnsi="Calibri" w:eastAsia="Calibri" w:cs="Calibri"/>
          <w:sz w:val="24"/>
          <w:szCs w:val="24"/>
        </w:rPr>
        <w:t>;</w:t>
      </w:r>
      <w:r w:rsidRPr="6315B2E5" w:rsidR="50779CB8">
        <w:rPr>
          <w:rFonts w:ascii="Calibri" w:hAnsi="Calibri" w:eastAsia="Calibri" w:cs="Calibri"/>
          <w:sz w:val="24"/>
          <w:szCs w:val="24"/>
        </w:rPr>
        <w:t xml:space="preserve">which also </w:t>
      </w:r>
      <w:r w:rsidRPr="6315B2E5" w:rsidR="5C7D9241">
        <w:rPr>
          <w:rFonts w:ascii="Calibri" w:hAnsi="Calibri" w:eastAsia="Calibri" w:cs="Calibri"/>
          <w:sz w:val="24"/>
          <w:szCs w:val="24"/>
        </w:rPr>
        <w:t xml:space="preserve">makes art more </w:t>
      </w:r>
      <w:r w:rsidRPr="6315B2E5" w:rsidR="02FEC0A6">
        <w:rPr>
          <w:rFonts w:ascii="Calibri" w:hAnsi="Calibri" w:eastAsia="Calibri" w:cs="Calibri"/>
          <w:sz w:val="24"/>
          <w:szCs w:val="24"/>
        </w:rPr>
        <w:t>assessable</w:t>
      </w:r>
      <w:r w:rsidRPr="6315B2E5" w:rsidR="5C7D9241">
        <w:rPr>
          <w:rFonts w:ascii="Calibri" w:hAnsi="Calibri" w:eastAsia="Calibri" w:cs="Calibri"/>
          <w:sz w:val="24"/>
          <w:szCs w:val="24"/>
        </w:rPr>
        <w:t xml:space="preserve"> for people who </w:t>
      </w:r>
      <w:r w:rsidRPr="6315B2E5" w:rsidR="2D0CFB7F">
        <w:rPr>
          <w:rFonts w:ascii="Calibri" w:hAnsi="Calibri" w:eastAsia="Calibri" w:cs="Calibri"/>
          <w:sz w:val="24"/>
          <w:szCs w:val="24"/>
        </w:rPr>
        <w:t>wouldn't</w:t>
      </w:r>
      <w:r w:rsidRPr="6315B2E5" w:rsidR="5C7D9241">
        <w:rPr>
          <w:rFonts w:ascii="Calibri" w:hAnsi="Calibri" w:eastAsia="Calibri" w:cs="Calibri"/>
          <w:sz w:val="24"/>
          <w:szCs w:val="24"/>
        </w:rPr>
        <w:t xml:space="preserve"> exactly thin</w:t>
      </w:r>
      <w:r w:rsidRPr="6315B2E5" w:rsidR="4CC64349">
        <w:rPr>
          <w:rFonts w:ascii="Calibri" w:hAnsi="Calibri" w:eastAsia="Calibri" w:cs="Calibri"/>
          <w:sz w:val="24"/>
          <w:szCs w:val="24"/>
        </w:rPr>
        <w:t>k to</w:t>
      </w:r>
      <w:r w:rsidRPr="6315B2E5" w:rsidR="5C7D9241">
        <w:rPr>
          <w:rFonts w:ascii="Calibri" w:hAnsi="Calibri" w:eastAsia="Calibri" w:cs="Calibri"/>
          <w:sz w:val="24"/>
          <w:szCs w:val="24"/>
        </w:rPr>
        <w:t xml:space="preserve"> read between the lines of a painting.</w:t>
      </w:r>
    </w:p>
    <w:p w:rsidR="7E2522C0" w:rsidP="6315B2E5" w:rsidRDefault="7E2522C0" w14:paraId="0EE953A5" w14:textId="7728AA7D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08022F6B" w14:textId="7AA1A73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  <w:r w:rsidRPr="6315B2E5" w:rsidR="5C7D9241">
        <w:rPr>
          <w:rFonts w:ascii="Calibri" w:hAnsi="Calibri" w:eastAsia="Calibri" w:cs="Calibri"/>
          <w:sz w:val="24"/>
          <w:szCs w:val="24"/>
        </w:rPr>
        <w:t xml:space="preserve">Art and illustration has existed since the </w:t>
      </w:r>
      <w:r w:rsidRPr="6315B2E5" w:rsidR="254CCDC0">
        <w:rPr>
          <w:rFonts w:ascii="Calibri" w:hAnsi="Calibri" w:eastAsia="Calibri" w:cs="Calibri"/>
          <w:sz w:val="24"/>
          <w:szCs w:val="24"/>
        </w:rPr>
        <w:t>beginning</w:t>
      </w:r>
      <w:r w:rsidRPr="6315B2E5" w:rsidR="5C7D9241">
        <w:rPr>
          <w:rFonts w:ascii="Calibri" w:hAnsi="Calibri" w:eastAsia="Calibri" w:cs="Calibri"/>
          <w:sz w:val="24"/>
          <w:szCs w:val="24"/>
        </w:rPr>
        <w:t xml:space="preserve"> of time and has never stopped developing and adapting to its surrounding</w:t>
      </w:r>
      <w:r w:rsidRPr="6315B2E5" w:rsidR="5CB18FE1">
        <w:rPr>
          <w:rFonts w:ascii="Calibri" w:hAnsi="Calibri" w:eastAsia="Calibri" w:cs="Calibri"/>
          <w:sz w:val="24"/>
          <w:szCs w:val="24"/>
        </w:rPr>
        <w:t xml:space="preserve">s and will continue to do so </w:t>
      </w:r>
      <w:r w:rsidRPr="6315B2E5" w:rsidR="603369CE">
        <w:rPr>
          <w:rFonts w:ascii="Calibri" w:hAnsi="Calibri" w:eastAsia="Calibri" w:cs="Calibri"/>
          <w:sz w:val="24"/>
          <w:szCs w:val="24"/>
        </w:rPr>
        <w:t>indefinitely</w:t>
      </w:r>
      <w:r w:rsidRPr="6315B2E5" w:rsidR="6C7CCFB7">
        <w:rPr>
          <w:rFonts w:ascii="Calibri" w:hAnsi="Calibri" w:eastAsia="Calibri" w:cs="Calibri"/>
          <w:sz w:val="24"/>
          <w:szCs w:val="24"/>
        </w:rPr>
        <w:t xml:space="preserve">, </w:t>
      </w:r>
      <w:r w:rsidRPr="6315B2E5" w:rsidR="5CB18FE1">
        <w:rPr>
          <w:rFonts w:ascii="Calibri" w:hAnsi="Calibri" w:eastAsia="Calibri" w:cs="Calibri"/>
          <w:sz w:val="24"/>
          <w:szCs w:val="24"/>
        </w:rPr>
        <w:t xml:space="preserve">and through these paintings were able to see a small </w:t>
      </w:r>
      <w:r w:rsidRPr="6315B2E5" w:rsidR="6F21922A">
        <w:rPr>
          <w:rFonts w:ascii="Calibri" w:hAnsi="Calibri" w:eastAsia="Calibri" w:cs="Calibri"/>
          <w:sz w:val="24"/>
          <w:szCs w:val="24"/>
        </w:rPr>
        <w:t xml:space="preserve">glimpse into the time period they were </w:t>
      </w:r>
      <w:r w:rsidRPr="6315B2E5" w:rsidR="7A2D6FF1">
        <w:rPr>
          <w:rFonts w:ascii="Calibri" w:hAnsi="Calibri" w:eastAsia="Calibri" w:cs="Calibri"/>
          <w:sz w:val="24"/>
          <w:szCs w:val="24"/>
        </w:rPr>
        <w:t>created, a</w:t>
      </w:r>
      <w:r w:rsidRPr="6315B2E5" w:rsidR="3879D729">
        <w:rPr>
          <w:rFonts w:ascii="Calibri" w:hAnsi="Calibri" w:eastAsia="Calibri" w:cs="Calibri"/>
          <w:sz w:val="24"/>
          <w:szCs w:val="24"/>
        </w:rPr>
        <w:t>nd</w:t>
      </w:r>
      <w:r w:rsidRPr="6315B2E5" w:rsidR="3879D729">
        <w:rPr>
          <w:rFonts w:ascii="Calibri" w:hAnsi="Calibri" w:eastAsia="Calibri" w:cs="Calibri"/>
          <w:sz w:val="24"/>
          <w:szCs w:val="24"/>
        </w:rPr>
        <w:t xml:space="preserve"> how </w:t>
      </w:r>
      <w:r w:rsidRPr="6315B2E5" w:rsidR="0F1F485F">
        <w:rPr>
          <w:rFonts w:ascii="Calibri" w:hAnsi="Calibri" w:eastAsia="Calibri" w:cs="Calibri"/>
          <w:sz w:val="24"/>
          <w:szCs w:val="24"/>
        </w:rPr>
        <w:t>story's</w:t>
      </w:r>
      <w:r w:rsidRPr="6315B2E5" w:rsidR="3879D729">
        <w:rPr>
          <w:rFonts w:ascii="Calibri" w:hAnsi="Calibri" w:eastAsia="Calibri" w:cs="Calibri"/>
          <w:sz w:val="24"/>
          <w:szCs w:val="24"/>
        </w:rPr>
        <w:t xml:space="preserve"> and tales can be retold for centuries through the universal language of art.</w:t>
      </w:r>
    </w:p>
    <w:p w:rsidR="7E2522C0" w:rsidP="6315B2E5" w:rsidRDefault="7E2522C0" w14:paraId="79DD17C3" w14:textId="771F458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5CB08119" w14:textId="1B75E992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3A8D8195" w14:textId="6C7C5775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253B4536" w14:textId="7C2AC0EB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1F59066E" w14:textId="273C7F7C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4A4D6A04" w14:textId="71220CAD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624E7B23" w14:textId="5642E8B7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00488FCC" w14:textId="6CFDC0F4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011F43BE" w14:textId="4D1D5686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2951A82F" w14:textId="47B97A0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7D4681CC" w14:textId="727A2783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32CB889D" w14:textId="29805DBF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7005E33A" w14:textId="2D186C20">
      <w:pPr>
        <w:pStyle w:val="Normal"/>
        <w:spacing w:before="120" w:beforeAutospacing="off" w:line="360" w:lineRule="auto"/>
        <w:rPr>
          <w:rFonts w:ascii="Calibri" w:hAnsi="Calibri" w:eastAsia="Calibri" w:cs="Calibri"/>
          <w:sz w:val="24"/>
          <w:szCs w:val="24"/>
        </w:rPr>
      </w:pPr>
    </w:p>
    <w:p w:rsidR="7E2522C0" w:rsidP="6315B2E5" w:rsidRDefault="7E2522C0" w14:paraId="5F0CF57E" w14:textId="1F0DB102">
      <w:pPr>
        <w:pStyle w:val="Heading1"/>
        <w:keepNext w:val="1"/>
        <w:keepLines w:val="1"/>
        <w:spacing w:before="360" w:beforeAutospacing="off" w:after="80" w:line="360" w:lineRule="auto"/>
        <w:rPr>
          <w:rFonts w:ascii="Aptos Display" w:hAnsi="Aptos Display" w:eastAsia="Aptos Display" w:cs="Aptos Display"/>
          <w:b w:val="0"/>
          <w:bCs w:val="0"/>
          <w:i w:val="1"/>
          <w:iCs w:val="1"/>
          <w:caps w:val="0"/>
          <w:smallCaps w:val="0"/>
          <w:noProof w:val="0"/>
          <w:color w:val="0F4761" w:themeColor="accent1" w:themeTint="FF" w:themeShade="BF"/>
          <w:sz w:val="40"/>
          <w:szCs w:val="40"/>
          <w:u w:val="single"/>
          <w:lang w:val="en-US"/>
        </w:rPr>
      </w:pPr>
      <w:r w:rsidRPr="6315B2E5" w:rsidR="658E97B3">
        <w:rPr>
          <w:rFonts w:ascii="Aptos Display" w:hAnsi="Aptos Display" w:eastAsia="Aptos Display" w:cs="Aptos Display"/>
          <w:b w:val="0"/>
          <w:bCs w:val="0"/>
          <w:i w:val="1"/>
          <w:iCs w:val="1"/>
          <w:caps w:val="0"/>
          <w:smallCaps w:val="0"/>
          <w:noProof w:val="0"/>
          <w:color w:val="0F4761" w:themeColor="accent1" w:themeTint="FF" w:themeShade="BF"/>
          <w:sz w:val="40"/>
          <w:szCs w:val="40"/>
          <w:u w:val="single"/>
          <w:lang w:val="en-US"/>
        </w:rPr>
        <w:t>Reference list</w:t>
      </w:r>
    </w:p>
    <w:p w:rsidR="7E2522C0" w:rsidP="6315B2E5" w:rsidRDefault="7E2522C0" w14:paraId="26456667" w14:textId="2ED4019F">
      <w:pPr>
        <w:pStyle w:val="Normal"/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3B57BB8D" w14:textId="41034288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119CAD66" w14:textId="1D3743F9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Mary Beard and John Henderson, (2001) Classical Art </w:t>
      </w:r>
      <w:r w:rsidRPr="6315B2E5" w:rsidR="155C8C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6315B2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Greece to Rome. Cambridge: oxford university press: 50-51</w:t>
      </w:r>
    </w:p>
    <w:p w:rsidR="7E2522C0" w:rsidP="6315B2E5" w:rsidRDefault="7E2522C0" w14:paraId="7E8CEA59" w14:textId="362A21A1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2AC95489" w14:textId="5F86353D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Artist unknown (1100bc) P</w:t>
      </w:r>
      <w:r w:rsidRPr="6315B2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erseus and Andromeda in landscape [ pigments on wall/stone] the villa of Agrippa Postumus: Boscotrecase, Naples</w:t>
      </w:r>
    </w:p>
    <w:p w:rsidR="7E2522C0" w:rsidP="6315B2E5" w:rsidRDefault="7E2522C0" w14:paraId="3562C22D" w14:textId="762FA236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071885E3" w14:textId="4B80D8FE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Gavin Hamilton (1760) Achilles lamenting the death of Patroclus [oil on canvas] Scottish national gallery: Edinburgh</w:t>
      </w:r>
    </w:p>
    <w:p w:rsidR="7E2522C0" w:rsidP="6315B2E5" w:rsidRDefault="7E2522C0" w14:paraId="32EE3D76" w14:textId="174634FF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76E78600" w14:textId="07FF20FF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National galleries Scotland (2022) available at: </w:t>
      </w:r>
      <w:hyperlink r:id="R6d888ce7392447e7">
        <w:r w:rsidRPr="6315B2E5" w:rsidR="658E97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Achilles Lamenting the Death of Patroclus by Gavin Hamilton | National Galleries of Scotland</w:t>
        </w:r>
      </w:hyperlink>
      <w:r w:rsidRPr="6315B2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05 December </w:t>
      </w:r>
      <w:r w:rsidRPr="6315B2E5" w:rsidR="658E9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2025)</w:t>
      </w:r>
    </w:p>
    <w:p w:rsidR="7E2522C0" w:rsidP="6315B2E5" w:rsidRDefault="7E2522C0" w14:paraId="0E4726B3" w14:textId="3C9DBDDE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6504B6F1" w14:textId="3049369D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Neil Illustrator (2025) 600 strikes | EPIC: The Musical Animatic. Available at: </w:t>
      </w:r>
      <w:hyperlink r:id="R241f312a6d6c47b3">
        <w:r w:rsidRPr="6315B2E5" w:rsidR="658E97B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600 Strike | EPIC: The Musical Animatic</w:t>
        </w:r>
      </w:hyperlink>
      <w:r w:rsidRPr="6315B2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06 December 2025</w:t>
      </w:r>
      <w:r w:rsidRPr="6315B2E5" w:rsidR="658E97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7E2522C0" w:rsidP="6315B2E5" w:rsidRDefault="7E2522C0" w14:paraId="51FCCD24" w14:textId="11BF150A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5EA534C9" w14:textId="11BCB7DA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233BD60D" w14:textId="317DF24C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4D33977F" w14:textId="469C3F19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16B8F8DC" w14:textId="6B77F622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43E17439" w14:textId="2BBE6A68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6FFFE9A5" w14:textId="47C87A52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3D5E584B" w14:textId="7317F2B0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4E4EE269" w14:textId="32F9573D">
      <w:pPr>
        <w:pStyle w:val="Heading1"/>
        <w:keepNext w:val="1"/>
        <w:keepLines w:val="1"/>
        <w:spacing w:before="360" w:beforeAutospacing="off" w:after="80" w:line="360" w:lineRule="auto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</w:pPr>
      <w:r w:rsidRPr="6315B2E5" w:rsidR="57F76EFD">
        <w:rPr>
          <w:rFonts w:ascii="Aptos Display" w:hAnsi="Aptos Display" w:eastAsia="Aptos Display" w:cs="Aptos Display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F4761" w:themeColor="accent1" w:themeTint="FF" w:themeShade="BF"/>
          <w:sz w:val="40"/>
          <w:szCs w:val="40"/>
          <w:u w:val="single"/>
          <w:lang w:val="en-US"/>
        </w:rPr>
        <w:t>Bibliography</w:t>
      </w:r>
    </w:p>
    <w:p w:rsidR="7E2522C0" w:rsidP="6315B2E5" w:rsidRDefault="7E2522C0" w14:paraId="488F1A03" w14:textId="1CFD2F16">
      <w:pPr>
        <w:pStyle w:val="Normal"/>
        <w:keepNext w:val="1"/>
        <w:keepLines w:val="1"/>
        <w:rPr>
          <w:noProof w:val="0"/>
          <w:lang w:val="en-US"/>
        </w:rPr>
      </w:pPr>
    </w:p>
    <w:p w:rsidR="7E2522C0" w:rsidP="6315B2E5" w:rsidRDefault="7E2522C0" w14:paraId="191B5878" w14:textId="1AE1A58E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79A89B44" w14:textId="12F0B322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Artist unknown (1100bc) P</w:t>
      </w:r>
      <w:r w:rsidRPr="6315B2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erseus and Andromeda in landscape [ pigments on wall/stone] the villa of Agrippa Postumus: Boscotrecase, Naples</w:t>
      </w:r>
    </w:p>
    <w:p w:rsidR="7E2522C0" w:rsidP="6315B2E5" w:rsidRDefault="7E2522C0" w14:paraId="58104F80" w14:textId="64DEC641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2B159728" w14:textId="116648DB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Gavin Hamilton (1760) Achilles lamenting the death of Patroclus [oil on canvas] Scottish national gallery: Edinburgh</w:t>
      </w:r>
    </w:p>
    <w:p w:rsidR="7E2522C0" w:rsidP="6315B2E5" w:rsidRDefault="7E2522C0" w14:paraId="27839690" w14:textId="729B8511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7225F94A" w14:textId="1617B518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Mary Beard and John Henderson, (2001) Classical Art </w:t>
      </w:r>
      <w:r w:rsidRPr="6315B2E5" w:rsidR="02A345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Greece to Rome. Cambridge: oxford university press: 50-51</w:t>
      </w:r>
    </w:p>
    <w:p w:rsidR="7E2522C0" w:rsidP="6315B2E5" w:rsidRDefault="7E2522C0" w14:paraId="115E5C9D" w14:textId="6B16050B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16C72C96" w14:textId="3EFA5D7F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National galleries Scotland (2022) available at: </w:t>
      </w:r>
      <w:hyperlink r:id="R3a18d0f948a74d8f">
        <w:r w:rsidRPr="6315B2E5" w:rsidR="57F76EF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Achilles Lamenting the Death of Patroclus by Gavin Hamilton | National Galleries of Scotland</w:t>
        </w:r>
      </w:hyperlink>
      <w:r w:rsidRPr="6315B2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05 December </w:t>
      </w:r>
      <w:r w:rsidRPr="6315B2E5" w:rsidR="57F76E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2025)</w:t>
      </w:r>
    </w:p>
    <w:p w:rsidR="7E2522C0" w:rsidP="6315B2E5" w:rsidRDefault="7E2522C0" w14:paraId="7C198824" w14:textId="79B6E2A3">
      <w:pPr>
        <w:spacing w:before="120" w:before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0A235F2F" w14:textId="48F5FA4D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Neil Illustrator (2025) 600 strikes | EPIC: The Musical Animatic. Available at: </w:t>
      </w:r>
      <w:hyperlink r:id="Rc19485267926453b">
        <w:r w:rsidRPr="6315B2E5" w:rsidR="57F76EF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600 Strike | EPIC: The Musical Animatic</w:t>
        </w:r>
      </w:hyperlink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06 December 2025</w:t>
      </w: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7E2522C0" w:rsidP="6315B2E5" w:rsidRDefault="7E2522C0" w14:paraId="09271354" w14:textId="152AB53A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6A276566" w14:textId="10CE9985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collector (2021) available at: </w:t>
      </w:r>
      <w:hyperlink r:id="Reff7197f6cda401b">
        <w:r w:rsidRPr="6315B2E5" w:rsidR="57F76EF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Andromeda: The Legendary Princess Of Greek Mythology | TheCollector</w:t>
        </w:r>
      </w:hyperlink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05 December 2025)</w:t>
      </w:r>
    </w:p>
    <w:p w:rsidR="7E2522C0" w:rsidP="6315B2E5" w:rsidRDefault="7E2522C0" w14:paraId="3C8A3E55" w14:textId="0D332093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0438F802" w14:textId="4E662A6C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met (2000-2025) available at: </w:t>
      </w:r>
      <w:hyperlink r:id="Rfc583949c43d43c1">
        <w:r w:rsidRPr="6315B2E5" w:rsidR="57F76EF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Wall painting: Perseus and Andromeda in landscape, from the imperial villa at Boscotrecase - Roman - Augustan - The Metropolitan Museum of Art</w:t>
        </w:r>
      </w:hyperlink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05 December 2025)</w:t>
      </w:r>
    </w:p>
    <w:p w:rsidR="7E2522C0" w:rsidP="6315B2E5" w:rsidRDefault="7E2522C0" w14:paraId="313C90B5" w14:textId="535B0F27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6315B2E5" w:rsidRDefault="7E2522C0" w14:paraId="2D9C9033" w14:textId="32BED10E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Wikimedia commons (2023) available at: </w:t>
      </w:r>
      <w:hyperlink r:id="R9c30076c871f4c35">
        <w:r w:rsidRPr="6315B2E5" w:rsidR="57F76EF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Category:Achilles Lamenting the Death of Patroclus by Gavin Hamilton - Wikimedia Commons</w:t>
        </w:r>
      </w:hyperlink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</w:t>
      </w:r>
      <w:r w:rsidRPr="6315B2E5" w:rsidR="57F76E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cessed: 05 December 2025)</w:t>
      </w:r>
    </w:p>
    <w:p w:rsidR="7E2522C0" w:rsidP="6315B2E5" w:rsidRDefault="7E2522C0" w14:paraId="6C51B5F3" w14:textId="61C60C62">
      <w:pPr>
        <w:spacing w:before="120" w:beforeAutospacing="off"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E2522C0" w:rsidP="7E2522C0" w:rsidRDefault="7E2522C0" w14:paraId="198F1811" w14:textId="38D0E59D">
      <w:pPr>
        <w:pStyle w:val="Normal"/>
        <w:spacing w:before="120" w:beforeAutospacing="off" w:line="360" w:lineRule="auto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8efef58511d4491"/>
      <w:footerReference w:type="default" r:id="R514239d30fea465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15B2E5" w:rsidTr="6315B2E5" w14:paraId="4C272669">
      <w:trPr>
        <w:trHeight w:val="300"/>
      </w:trPr>
      <w:tc>
        <w:tcPr>
          <w:tcW w:w="3120" w:type="dxa"/>
          <w:tcMar/>
        </w:tcPr>
        <w:p w:rsidR="6315B2E5" w:rsidP="6315B2E5" w:rsidRDefault="6315B2E5" w14:paraId="37F852F4" w14:textId="08E867E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315B2E5" w:rsidP="6315B2E5" w:rsidRDefault="6315B2E5" w14:paraId="2189BEEA" w14:textId="35AAEC9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315B2E5" w:rsidP="6315B2E5" w:rsidRDefault="6315B2E5" w14:paraId="5B30FB48" w14:textId="189C3813">
          <w:pPr>
            <w:pStyle w:val="Header"/>
            <w:bidi w:val="0"/>
            <w:ind w:right="-115"/>
            <w:jc w:val="right"/>
          </w:pPr>
        </w:p>
      </w:tc>
    </w:tr>
  </w:tbl>
  <w:p w:rsidR="6315B2E5" w:rsidP="6315B2E5" w:rsidRDefault="6315B2E5" w14:paraId="69D190A8" w14:textId="718CDF7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15B2E5" w:rsidTr="6315B2E5" w14:paraId="4D720EE6">
      <w:trPr>
        <w:trHeight w:val="300"/>
      </w:trPr>
      <w:tc>
        <w:tcPr>
          <w:tcW w:w="3120" w:type="dxa"/>
          <w:tcMar/>
        </w:tcPr>
        <w:p w:rsidR="6315B2E5" w:rsidP="6315B2E5" w:rsidRDefault="6315B2E5" w14:paraId="6E029BE8" w14:textId="7A73D7B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315B2E5" w:rsidP="6315B2E5" w:rsidRDefault="6315B2E5" w14:paraId="7B5790EE" w14:textId="39EFF36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315B2E5" w:rsidP="6315B2E5" w:rsidRDefault="6315B2E5" w14:paraId="34C51936" w14:textId="3B341F30">
          <w:pPr>
            <w:pStyle w:val="Header"/>
            <w:bidi w:val="0"/>
            <w:ind w:right="-115"/>
            <w:jc w:val="right"/>
          </w:pPr>
        </w:p>
      </w:tc>
    </w:tr>
  </w:tbl>
  <w:p w:rsidR="6315B2E5" w:rsidP="6315B2E5" w:rsidRDefault="6315B2E5" w14:paraId="290A1814" w14:textId="7937D35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rfOS/mrjF5PMt2" int2:id="R6caIM5q">
      <int2:state int2:type="spell" int2:value="Rejected"/>
    </int2:textHash>
    <int2:textHash int2:hashCode="FglrQyHcgaFAl7" int2:id="jfhcvdDB">
      <int2:state int2:type="spell" int2:value="Rejected"/>
    </int2:textHash>
    <int2:textHash int2:hashCode="edQaR+j+xVhWpq" int2:id="dVKc0rhG">
      <int2:state int2:type="spell" int2:value="Rejected"/>
    </int2:textHash>
    <int2:textHash int2:hashCode="WU8qcDTzazIDc2" int2:id="uyYnJ5lN">
      <int2:state int2:type="spell" int2:value="Rejected"/>
    </int2:textHash>
    <int2:textHash int2:hashCode="ZmVsttOARlZH5H" int2:id="0keZVAXg">
      <int2:state int2:type="spell" int2:value="Rejected"/>
    </int2:textHash>
    <int2:bookmark int2:bookmarkName="_Int_Lyu9YYgL" int2:invalidationBookmarkName="" int2:hashCode="Xsnww9aQQK/jqv" int2:id="o4Oxj5nB">
      <int2:state int2:type="style" int2:value="Rejected"/>
    </int2:bookmark>
    <int2:bookmark int2:bookmarkName="_Int_6q1eGwNC" int2:invalidationBookmarkName="" int2:hashCode="Qh9hTRgBk30m89" int2:id="0X7MqC5R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75793C"/>
    <w:rsid w:val="002DAB62"/>
    <w:rsid w:val="006BBC8D"/>
    <w:rsid w:val="007B194A"/>
    <w:rsid w:val="00BD4663"/>
    <w:rsid w:val="00CFFBE4"/>
    <w:rsid w:val="00E29017"/>
    <w:rsid w:val="00FB6B15"/>
    <w:rsid w:val="01292BC4"/>
    <w:rsid w:val="0132B7DE"/>
    <w:rsid w:val="014D87F3"/>
    <w:rsid w:val="017F0D5F"/>
    <w:rsid w:val="018ED351"/>
    <w:rsid w:val="01D5539E"/>
    <w:rsid w:val="01ECB6EA"/>
    <w:rsid w:val="0232FFE2"/>
    <w:rsid w:val="0234AD42"/>
    <w:rsid w:val="02765491"/>
    <w:rsid w:val="028390B2"/>
    <w:rsid w:val="02A1A0A4"/>
    <w:rsid w:val="02A34574"/>
    <w:rsid w:val="02FEC0A6"/>
    <w:rsid w:val="037EF338"/>
    <w:rsid w:val="03A77889"/>
    <w:rsid w:val="03CAAB8F"/>
    <w:rsid w:val="03E165D3"/>
    <w:rsid w:val="0433D7BF"/>
    <w:rsid w:val="04546847"/>
    <w:rsid w:val="04660400"/>
    <w:rsid w:val="0480332D"/>
    <w:rsid w:val="04BA2B1B"/>
    <w:rsid w:val="04DBAEE5"/>
    <w:rsid w:val="05486A63"/>
    <w:rsid w:val="05917FBF"/>
    <w:rsid w:val="05C7F215"/>
    <w:rsid w:val="05CE9B73"/>
    <w:rsid w:val="05F131FA"/>
    <w:rsid w:val="065F600F"/>
    <w:rsid w:val="0675E807"/>
    <w:rsid w:val="068ED71C"/>
    <w:rsid w:val="06B30E8B"/>
    <w:rsid w:val="06E4460F"/>
    <w:rsid w:val="0723EDE5"/>
    <w:rsid w:val="073F633E"/>
    <w:rsid w:val="07ABE7E6"/>
    <w:rsid w:val="07BA98A6"/>
    <w:rsid w:val="07BB369A"/>
    <w:rsid w:val="081D82AD"/>
    <w:rsid w:val="0825B306"/>
    <w:rsid w:val="08392544"/>
    <w:rsid w:val="09157207"/>
    <w:rsid w:val="0930DA3F"/>
    <w:rsid w:val="09444255"/>
    <w:rsid w:val="096C21C1"/>
    <w:rsid w:val="09D0FE9E"/>
    <w:rsid w:val="0A185D52"/>
    <w:rsid w:val="0A1E869F"/>
    <w:rsid w:val="0A2085AC"/>
    <w:rsid w:val="0A857B84"/>
    <w:rsid w:val="0B015674"/>
    <w:rsid w:val="0B10E490"/>
    <w:rsid w:val="0B1161AC"/>
    <w:rsid w:val="0B322372"/>
    <w:rsid w:val="0B6B21CA"/>
    <w:rsid w:val="0BC7F8A9"/>
    <w:rsid w:val="0BCF830B"/>
    <w:rsid w:val="0BF4FEC6"/>
    <w:rsid w:val="0C0BEA7B"/>
    <w:rsid w:val="0C27E200"/>
    <w:rsid w:val="0C29EDD7"/>
    <w:rsid w:val="0C3339A5"/>
    <w:rsid w:val="0C4486DB"/>
    <w:rsid w:val="0C6C122B"/>
    <w:rsid w:val="0CB4EF4E"/>
    <w:rsid w:val="0CD5EDC9"/>
    <w:rsid w:val="0D3EF059"/>
    <w:rsid w:val="0D544B5C"/>
    <w:rsid w:val="0DB35C88"/>
    <w:rsid w:val="0DD06E7C"/>
    <w:rsid w:val="0E0F1FBD"/>
    <w:rsid w:val="0EAE6D6A"/>
    <w:rsid w:val="0EB8AB34"/>
    <w:rsid w:val="0F1F485F"/>
    <w:rsid w:val="0F23E4A1"/>
    <w:rsid w:val="0F2761A4"/>
    <w:rsid w:val="0FBCDEE6"/>
    <w:rsid w:val="0FC2A887"/>
    <w:rsid w:val="0FD4660D"/>
    <w:rsid w:val="1009C6AA"/>
    <w:rsid w:val="10BF78D3"/>
    <w:rsid w:val="10CC0DED"/>
    <w:rsid w:val="10D69FE9"/>
    <w:rsid w:val="10E17056"/>
    <w:rsid w:val="10EC2125"/>
    <w:rsid w:val="111E4CA0"/>
    <w:rsid w:val="11388BA1"/>
    <w:rsid w:val="11D5C9EC"/>
    <w:rsid w:val="12009C74"/>
    <w:rsid w:val="12637825"/>
    <w:rsid w:val="12DDA6FC"/>
    <w:rsid w:val="130C3DA4"/>
    <w:rsid w:val="1357DF04"/>
    <w:rsid w:val="13C036F1"/>
    <w:rsid w:val="13D64580"/>
    <w:rsid w:val="14215079"/>
    <w:rsid w:val="1437328E"/>
    <w:rsid w:val="1444AE2C"/>
    <w:rsid w:val="144F7FD6"/>
    <w:rsid w:val="14D9181B"/>
    <w:rsid w:val="155C8C76"/>
    <w:rsid w:val="15C976CC"/>
    <w:rsid w:val="15CB527F"/>
    <w:rsid w:val="161DDF7D"/>
    <w:rsid w:val="162AC7AB"/>
    <w:rsid w:val="162B00C1"/>
    <w:rsid w:val="166056A8"/>
    <w:rsid w:val="16B04223"/>
    <w:rsid w:val="16DA5F0A"/>
    <w:rsid w:val="172257A3"/>
    <w:rsid w:val="1722AD36"/>
    <w:rsid w:val="1727E058"/>
    <w:rsid w:val="177F8ACA"/>
    <w:rsid w:val="17A65AC8"/>
    <w:rsid w:val="17FC58FC"/>
    <w:rsid w:val="181FB19F"/>
    <w:rsid w:val="18EC92F0"/>
    <w:rsid w:val="18F4950A"/>
    <w:rsid w:val="1939271C"/>
    <w:rsid w:val="19508701"/>
    <w:rsid w:val="196BA2B9"/>
    <w:rsid w:val="19997D9B"/>
    <w:rsid w:val="199D0B76"/>
    <w:rsid w:val="19DD8FDA"/>
    <w:rsid w:val="1A0306DA"/>
    <w:rsid w:val="1A04FC51"/>
    <w:rsid w:val="1A251469"/>
    <w:rsid w:val="1A2AF06D"/>
    <w:rsid w:val="1A37CFFC"/>
    <w:rsid w:val="1A639A29"/>
    <w:rsid w:val="1A93D8BE"/>
    <w:rsid w:val="1AABE65E"/>
    <w:rsid w:val="1ACD95EA"/>
    <w:rsid w:val="1AF53B70"/>
    <w:rsid w:val="1AF61E6A"/>
    <w:rsid w:val="1B112796"/>
    <w:rsid w:val="1B57FD9E"/>
    <w:rsid w:val="1B9E5224"/>
    <w:rsid w:val="1B9FD059"/>
    <w:rsid w:val="1BC6DAFA"/>
    <w:rsid w:val="1BF15BF9"/>
    <w:rsid w:val="1C28DBB5"/>
    <w:rsid w:val="1C4878E3"/>
    <w:rsid w:val="1C647C23"/>
    <w:rsid w:val="1C9B3937"/>
    <w:rsid w:val="1CAB81B6"/>
    <w:rsid w:val="1CE20245"/>
    <w:rsid w:val="1CF88B7D"/>
    <w:rsid w:val="1D11845D"/>
    <w:rsid w:val="1D358B6E"/>
    <w:rsid w:val="1D365466"/>
    <w:rsid w:val="1D670FDC"/>
    <w:rsid w:val="1D8C7728"/>
    <w:rsid w:val="1DA119F9"/>
    <w:rsid w:val="1DB858F3"/>
    <w:rsid w:val="1DD8B462"/>
    <w:rsid w:val="1DDFC9F9"/>
    <w:rsid w:val="1E74EAC7"/>
    <w:rsid w:val="1EAB56DE"/>
    <w:rsid w:val="1EDA8F4C"/>
    <w:rsid w:val="1F0CCEBE"/>
    <w:rsid w:val="1F4629C8"/>
    <w:rsid w:val="1F50E687"/>
    <w:rsid w:val="1F51BC6D"/>
    <w:rsid w:val="1F7DF1E8"/>
    <w:rsid w:val="1FCE25A7"/>
    <w:rsid w:val="1FD636E8"/>
    <w:rsid w:val="1FE0DAD2"/>
    <w:rsid w:val="2022EDC6"/>
    <w:rsid w:val="20521DA9"/>
    <w:rsid w:val="2061D9EB"/>
    <w:rsid w:val="20739D31"/>
    <w:rsid w:val="20848255"/>
    <w:rsid w:val="20DFAA39"/>
    <w:rsid w:val="20E23830"/>
    <w:rsid w:val="20FAEA88"/>
    <w:rsid w:val="21783643"/>
    <w:rsid w:val="2178E1CB"/>
    <w:rsid w:val="2194C20E"/>
    <w:rsid w:val="21C8595C"/>
    <w:rsid w:val="221CEBF4"/>
    <w:rsid w:val="2236E3E8"/>
    <w:rsid w:val="225D1765"/>
    <w:rsid w:val="228DB3B3"/>
    <w:rsid w:val="22C1C832"/>
    <w:rsid w:val="236AF132"/>
    <w:rsid w:val="237898CF"/>
    <w:rsid w:val="23892A0E"/>
    <w:rsid w:val="2394797A"/>
    <w:rsid w:val="23BBB579"/>
    <w:rsid w:val="24030ABE"/>
    <w:rsid w:val="244B0B8D"/>
    <w:rsid w:val="24C74502"/>
    <w:rsid w:val="24EEF639"/>
    <w:rsid w:val="25022B2B"/>
    <w:rsid w:val="254CCDC0"/>
    <w:rsid w:val="255B1BE3"/>
    <w:rsid w:val="2589C7CF"/>
    <w:rsid w:val="2595CC68"/>
    <w:rsid w:val="25D6A3EE"/>
    <w:rsid w:val="25DF8BB7"/>
    <w:rsid w:val="260FEA6D"/>
    <w:rsid w:val="266D4460"/>
    <w:rsid w:val="268691DF"/>
    <w:rsid w:val="268CDE21"/>
    <w:rsid w:val="26A89E9A"/>
    <w:rsid w:val="26B573DF"/>
    <w:rsid w:val="26C3051A"/>
    <w:rsid w:val="26E81391"/>
    <w:rsid w:val="271C0E2F"/>
    <w:rsid w:val="271DB461"/>
    <w:rsid w:val="2752C2F3"/>
    <w:rsid w:val="2761E860"/>
    <w:rsid w:val="27814382"/>
    <w:rsid w:val="27A7B3B7"/>
    <w:rsid w:val="27CD3FEF"/>
    <w:rsid w:val="27DD35EE"/>
    <w:rsid w:val="27E8219C"/>
    <w:rsid w:val="281BEDED"/>
    <w:rsid w:val="28895111"/>
    <w:rsid w:val="289B2274"/>
    <w:rsid w:val="289F3FEF"/>
    <w:rsid w:val="28C8FD4C"/>
    <w:rsid w:val="28D2FE64"/>
    <w:rsid w:val="28FFCF2E"/>
    <w:rsid w:val="29649EF4"/>
    <w:rsid w:val="296FD0FF"/>
    <w:rsid w:val="297D7999"/>
    <w:rsid w:val="29B6E641"/>
    <w:rsid w:val="29D96835"/>
    <w:rsid w:val="29E40584"/>
    <w:rsid w:val="29E90D09"/>
    <w:rsid w:val="2A4A32A9"/>
    <w:rsid w:val="2A5721A1"/>
    <w:rsid w:val="2A7DC594"/>
    <w:rsid w:val="2A9C736F"/>
    <w:rsid w:val="2AD25B43"/>
    <w:rsid w:val="2B038467"/>
    <w:rsid w:val="2B2AAAD3"/>
    <w:rsid w:val="2C116E31"/>
    <w:rsid w:val="2C538998"/>
    <w:rsid w:val="2C7B0F50"/>
    <w:rsid w:val="2C8A2CDE"/>
    <w:rsid w:val="2C925EC9"/>
    <w:rsid w:val="2C9BE984"/>
    <w:rsid w:val="2CAC6625"/>
    <w:rsid w:val="2CBF38D4"/>
    <w:rsid w:val="2CE5AA7C"/>
    <w:rsid w:val="2D0CFB7F"/>
    <w:rsid w:val="2D51B574"/>
    <w:rsid w:val="2D7E2FD5"/>
    <w:rsid w:val="2D830EE6"/>
    <w:rsid w:val="2DA3A406"/>
    <w:rsid w:val="2E026BCB"/>
    <w:rsid w:val="2E09C21B"/>
    <w:rsid w:val="2E804673"/>
    <w:rsid w:val="2E895088"/>
    <w:rsid w:val="2E9C1DA6"/>
    <w:rsid w:val="2E9C9DCE"/>
    <w:rsid w:val="2EC2EB12"/>
    <w:rsid w:val="2ECD6E3A"/>
    <w:rsid w:val="2F2D77A2"/>
    <w:rsid w:val="2F8A58DB"/>
    <w:rsid w:val="2FD18AED"/>
    <w:rsid w:val="2FE674B0"/>
    <w:rsid w:val="2FF44E49"/>
    <w:rsid w:val="30146BE7"/>
    <w:rsid w:val="302DCC05"/>
    <w:rsid w:val="30A90B72"/>
    <w:rsid w:val="30D15779"/>
    <w:rsid w:val="30D76AED"/>
    <w:rsid w:val="30EA1F3E"/>
    <w:rsid w:val="30FCA8FC"/>
    <w:rsid w:val="310942E9"/>
    <w:rsid w:val="315C6CEE"/>
    <w:rsid w:val="316C7145"/>
    <w:rsid w:val="31AAD5F8"/>
    <w:rsid w:val="31BFB623"/>
    <w:rsid w:val="32078B7F"/>
    <w:rsid w:val="32203550"/>
    <w:rsid w:val="3234E9D0"/>
    <w:rsid w:val="3250F388"/>
    <w:rsid w:val="32F877A6"/>
    <w:rsid w:val="332E4DF9"/>
    <w:rsid w:val="3356DF07"/>
    <w:rsid w:val="33A855B8"/>
    <w:rsid w:val="33BBFDB9"/>
    <w:rsid w:val="33C48F74"/>
    <w:rsid w:val="33F17E1A"/>
    <w:rsid w:val="3430BF44"/>
    <w:rsid w:val="3441AACA"/>
    <w:rsid w:val="34605BF3"/>
    <w:rsid w:val="346E6602"/>
    <w:rsid w:val="347D7937"/>
    <w:rsid w:val="34A6BD03"/>
    <w:rsid w:val="3500DC1B"/>
    <w:rsid w:val="35358813"/>
    <w:rsid w:val="3536A205"/>
    <w:rsid w:val="3553B802"/>
    <w:rsid w:val="35590295"/>
    <w:rsid w:val="356BDB29"/>
    <w:rsid w:val="357F4BB9"/>
    <w:rsid w:val="358B5E67"/>
    <w:rsid w:val="35B93B74"/>
    <w:rsid w:val="35BD890A"/>
    <w:rsid w:val="35DC1F8A"/>
    <w:rsid w:val="35E08EB2"/>
    <w:rsid w:val="360C6859"/>
    <w:rsid w:val="36442587"/>
    <w:rsid w:val="368444AD"/>
    <w:rsid w:val="370CDBFC"/>
    <w:rsid w:val="3719A9C7"/>
    <w:rsid w:val="3733209F"/>
    <w:rsid w:val="3753838D"/>
    <w:rsid w:val="375D1046"/>
    <w:rsid w:val="37C7A0DF"/>
    <w:rsid w:val="37ED299A"/>
    <w:rsid w:val="38044CD4"/>
    <w:rsid w:val="3813A3F0"/>
    <w:rsid w:val="3827F99F"/>
    <w:rsid w:val="3879D729"/>
    <w:rsid w:val="388E1F11"/>
    <w:rsid w:val="38CEC1D7"/>
    <w:rsid w:val="390F22BA"/>
    <w:rsid w:val="392D52AD"/>
    <w:rsid w:val="392D689D"/>
    <w:rsid w:val="39332089"/>
    <w:rsid w:val="39593461"/>
    <w:rsid w:val="39851484"/>
    <w:rsid w:val="398FA7B6"/>
    <w:rsid w:val="39990DE1"/>
    <w:rsid w:val="39995E74"/>
    <w:rsid w:val="39B6944B"/>
    <w:rsid w:val="39D16D13"/>
    <w:rsid w:val="39F551AF"/>
    <w:rsid w:val="3A17E808"/>
    <w:rsid w:val="3A24A963"/>
    <w:rsid w:val="3A355D7A"/>
    <w:rsid w:val="3A3C5875"/>
    <w:rsid w:val="3A45097B"/>
    <w:rsid w:val="3A9D1580"/>
    <w:rsid w:val="3AB08C7F"/>
    <w:rsid w:val="3ACBC9F7"/>
    <w:rsid w:val="3B15E250"/>
    <w:rsid w:val="3B39F41A"/>
    <w:rsid w:val="3BF80DA3"/>
    <w:rsid w:val="3C293317"/>
    <w:rsid w:val="3C655356"/>
    <w:rsid w:val="3C6B2020"/>
    <w:rsid w:val="3C7A1CCF"/>
    <w:rsid w:val="3C85516A"/>
    <w:rsid w:val="3C91C83D"/>
    <w:rsid w:val="3C95456C"/>
    <w:rsid w:val="3CA9EA9E"/>
    <w:rsid w:val="3D05A41B"/>
    <w:rsid w:val="3D5451DC"/>
    <w:rsid w:val="3D7FE521"/>
    <w:rsid w:val="3D9100CE"/>
    <w:rsid w:val="3DB53354"/>
    <w:rsid w:val="3DDA3E7D"/>
    <w:rsid w:val="3E133966"/>
    <w:rsid w:val="3E28586A"/>
    <w:rsid w:val="3E2E9525"/>
    <w:rsid w:val="3E401B6C"/>
    <w:rsid w:val="3E7B7C88"/>
    <w:rsid w:val="3E8E7E0C"/>
    <w:rsid w:val="3EC0B21B"/>
    <w:rsid w:val="3F6AE32E"/>
    <w:rsid w:val="3F6F0F99"/>
    <w:rsid w:val="3F726712"/>
    <w:rsid w:val="3FA0D0C9"/>
    <w:rsid w:val="3FB5BC46"/>
    <w:rsid w:val="3FBD6797"/>
    <w:rsid w:val="3FF7AF62"/>
    <w:rsid w:val="4037F6B6"/>
    <w:rsid w:val="404AA0FB"/>
    <w:rsid w:val="40DC9D12"/>
    <w:rsid w:val="40ED0292"/>
    <w:rsid w:val="41206C95"/>
    <w:rsid w:val="4138C18E"/>
    <w:rsid w:val="415709E5"/>
    <w:rsid w:val="41AC0EE8"/>
    <w:rsid w:val="41AEA8FA"/>
    <w:rsid w:val="4205630B"/>
    <w:rsid w:val="422D5FDD"/>
    <w:rsid w:val="4232D8EB"/>
    <w:rsid w:val="4244D2A0"/>
    <w:rsid w:val="427F24F4"/>
    <w:rsid w:val="4294030A"/>
    <w:rsid w:val="42BE25F5"/>
    <w:rsid w:val="42D93109"/>
    <w:rsid w:val="4418DD23"/>
    <w:rsid w:val="447B06CE"/>
    <w:rsid w:val="4493E401"/>
    <w:rsid w:val="44FA85CE"/>
    <w:rsid w:val="44FEAE2F"/>
    <w:rsid w:val="4518DECD"/>
    <w:rsid w:val="4540B465"/>
    <w:rsid w:val="45E24E5D"/>
    <w:rsid w:val="45EAD4B7"/>
    <w:rsid w:val="45EC2D2C"/>
    <w:rsid w:val="4617249A"/>
    <w:rsid w:val="461AD011"/>
    <w:rsid w:val="46BB2857"/>
    <w:rsid w:val="46BBCC6E"/>
    <w:rsid w:val="46E29808"/>
    <w:rsid w:val="46E79227"/>
    <w:rsid w:val="46EB07D5"/>
    <w:rsid w:val="474CA5E4"/>
    <w:rsid w:val="47BC54C2"/>
    <w:rsid w:val="47C95463"/>
    <w:rsid w:val="47E74F6F"/>
    <w:rsid w:val="47EE86D5"/>
    <w:rsid w:val="480976A8"/>
    <w:rsid w:val="48352244"/>
    <w:rsid w:val="4838347E"/>
    <w:rsid w:val="4885C8FB"/>
    <w:rsid w:val="488E87CD"/>
    <w:rsid w:val="48CB3983"/>
    <w:rsid w:val="49A9FD89"/>
    <w:rsid w:val="4A17F248"/>
    <w:rsid w:val="4A421E15"/>
    <w:rsid w:val="4A9EBA82"/>
    <w:rsid w:val="4AF19F7C"/>
    <w:rsid w:val="4AF42CC7"/>
    <w:rsid w:val="4B128724"/>
    <w:rsid w:val="4B30A43A"/>
    <w:rsid w:val="4B352D31"/>
    <w:rsid w:val="4B40DD08"/>
    <w:rsid w:val="4B414DC6"/>
    <w:rsid w:val="4B5A7178"/>
    <w:rsid w:val="4B5CE45C"/>
    <w:rsid w:val="4B93E565"/>
    <w:rsid w:val="4B99A574"/>
    <w:rsid w:val="4BDA9084"/>
    <w:rsid w:val="4BE0CFF7"/>
    <w:rsid w:val="4BFE6513"/>
    <w:rsid w:val="4C6AE8A3"/>
    <w:rsid w:val="4C7EBF26"/>
    <w:rsid w:val="4CC64349"/>
    <w:rsid w:val="4D010D5C"/>
    <w:rsid w:val="4D1A6EDF"/>
    <w:rsid w:val="4D2D5695"/>
    <w:rsid w:val="4D2E83FE"/>
    <w:rsid w:val="4D72693F"/>
    <w:rsid w:val="4D9573F9"/>
    <w:rsid w:val="4E34E20A"/>
    <w:rsid w:val="4E713EE8"/>
    <w:rsid w:val="4EB6B8BD"/>
    <w:rsid w:val="4F24B53E"/>
    <w:rsid w:val="4F35D9D6"/>
    <w:rsid w:val="4F5FC3B0"/>
    <w:rsid w:val="4F6BE436"/>
    <w:rsid w:val="4F6C071E"/>
    <w:rsid w:val="4FA5C350"/>
    <w:rsid w:val="4FC02928"/>
    <w:rsid w:val="4FD52E85"/>
    <w:rsid w:val="4FE53B31"/>
    <w:rsid w:val="4FFDA3CE"/>
    <w:rsid w:val="50072BF5"/>
    <w:rsid w:val="502AEDC5"/>
    <w:rsid w:val="505CB2D9"/>
    <w:rsid w:val="50779CB8"/>
    <w:rsid w:val="507E403C"/>
    <w:rsid w:val="50925B01"/>
    <w:rsid w:val="50932AD9"/>
    <w:rsid w:val="50BE2CCF"/>
    <w:rsid w:val="50E056A4"/>
    <w:rsid w:val="50E7BC13"/>
    <w:rsid w:val="50ED0EDD"/>
    <w:rsid w:val="512AC279"/>
    <w:rsid w:val="516281B5"/>
    <w:rsid w:val="51CE7F92"/>
    <w:rsid w:val="51DAAB3A"/>
    <w:rsid w:val="51EB3948"/>
    <w:rsid w:val="5259B77A"/>
    <w:rsid w:val="525DA10C"/>
    <w:rsid w:val="52A7CE4C"/>
    <w:rsid w:val="5319E0CF"/>
    <w:rsid w:val="533B59E4"/>
    <w:rsid w:val="53558003"/>
    <w:rsid w:val="535AFD39"/>
    <w:rsid w:val="53783540"/>
    <w:rsid w:val="53D3344A"/>
    <w:rsid w:val="53DF1C01"/>
    <w:rsid w:val="53E9B60E"/>
    <w:rsid w:val="53F953A8"/>
    <w:rsid w:val="54076B21"/>
    <w:rsid w:val="5417AB8D"/>
    <w:rsid w:val="54969519"/>
    <w:rsid w:val="54B5FD07"/>
    <w:rsid w:val="550442FB"/>
    <w:rsid w:val="553EC644"/>
    <w:rsid w:val="557675A7"/>
    <w:rsid w:val="5597AB1C"/>
    <w:rsid w:val="56147CBE"/>
    <w:rsid w:val="5635AE55"/>
    <w:rsid w:val="565628BB"/>
    <w:rsid w:val="56A4687E"/>
    <w:rsid w:val="56A762E3"/>
    <w:rsid w:val="56B4CDE5"/>
    <w:rsid w:val="56CEC7FA"/>
    <w:rsid w:val="572F550A"/>
    <w:rsid w:val="57345B14"/>
    <w:rsid w:val="57E46321"/>
    <w:rsid w:val="57F76EFD"/>
    <w:rsid w:val="5847E5E4"/>
    <w:rsid w:val="5859AFED"/>
    <w:rsid w:val="590CE828"/>
    <w:rsid w:val="596543B1"/>
    <w:rsid w:val="5A361065"/>
    <w:rsid w:val="5AA2EF47"/>
    <w:rsid w:val="5AB9899D"/>
    <w:rsid w:val="5AFC8A20"/>
    <w:rsid w:val="5B002592"/>
    <w:rsid w:val="5B1A2988"/>
    <w:rsid w:val="5B1B08A0"/>
    <w:rsid w:val="5B723C06"/>
    <w:rsid w:val="5B9977F1"/>
    <w:rsid w:val="5BB74C29"/>
    <w:rsid w:val="5BEB2981"/>
    <w:rsid w:val="5BFACE45"/>
    <w:rsid w:val="5C1274FD"/>
    <w:rsid w:val="5C1D4C49"/>
    <w:rsid w:val="5C50F30B"/>
    <w:rsid w:val="5C56DAE1"/>
    <w:rsid w:val="5C7D9241"/>
    <w:rsid w:val="5CB18FE1"/>
    <w:rsid w:val="5CBB2B39"/>
    <w:rsid w:val="5D066B1E"/>
    <w:rsid w:val="5D273104"/>
    <w:rsid w:val="5DA00C87"/>
    <w:rsid w:val="5E07A7DB"/>
    <w:rsid w:val="5E22F794"/>
    <w:rsid w:val="5E9BE6EF"/>
    <w:rsid w:val="5EA249CE"/>
    <w:rsid w:val="5EBC9C06"/>
    <w:rsid w:val="5ECEFC34"/>
    <w:rsid w:val="5EF17B47"/>
    <w:rsid w:val="5F23ABF3"/>
    <w:rsid w:val="5F2DBFB1"/>
    <w:rsid w:val="5F39F55A"/>
    <w:rsid w:val="5FCF0359"/>
    <w:rsid w:val="5FDED90B"/>
    <w:rsid w:val="5FE69DE8"/>
    <w:rsid w:val="6011F589"/>
    <w:rsid w:val="603369CE"/>
    <w:rsid w:val="605E239A"/>
    <w:rsid w:val="60887033"/>
    <w:rsid w:val="60894565"/>
    <w:rsid w:val="618A11E3"/>
    <w:rsid w:val="619E88A0"/>
    <w:rsid w:val="61BC7362"/>
    <w:rsid w:val="61DECF84"/>
    <w:rsid w:val="61E2AEC8"/>
    <w:rsid w:val="61E8CE42"/>
    <w:rsid w:val="62131339"/>
    <w:rsid w:val="6236FD8F"/>
    <w:rsid w:val="6257975D"/>
    <w:rsid w:val="628C5D9E"/>
    <w:rsid w:val="62BDF135"/>
    <w:rsid w:val="62D0E91C"/>
    <w:rsid w:val="62F1538B"/>
    <w:rsid w:val="62F72C43"/>
    <w:rsid w:val="6315B2E5"/>
    <w:rsid w:val="6379DEE0"/>
    <w:rsid w:val="63BB439F"/>
    <w:rsid w:val="63F1400B"/>
    <w:rsid w:val="6405E968"/>
    <w:rsid w:val="651D6B05"/>
    <w:rsid w:val="652FE82B"/>
    <w:rsid w:val="6541EE05"/>
    <w:rsid w:val="655EF91D"/>
    <w:rsid w:val="658E97B3"/>
    <w:rsid w:val="65FF2962"/>
    <w:rsid w:val="660EF2A3"/>
    <w:rsid w:val="6633F43D"/>
    <w:rsid w:val="664D607B"/>
    <w:rsid w:val="6651A512"/>
    <w:rsid w:val="6673EABB"/>
    <w:rsid w:val="66763FA5"/>
    <w:rsid w:val="670F9B96"/>
    <w:rsid w:val="6717E5C7"/>
    <w:rsid w:val="671C1B92"/>
    <w:rsid w:val="6722191E"/>
    <w:rsid w:val="672233C1"/>
    <w:rsid w:val="67439FA0"/>
    <w:rsid w:val="676CBC7A"/>
    <w:rsid w:val="67B20FF4"/>
    <w:rsid w:val="67D16D52"/>
    <w:rsid w:val="67D42CF2"/>
    <w:rsid w:val="67D466F5"/>
    <w:rsid w:val="689F5C07"/>
    <w:rsid w:val="68AE14D5"/>
    <w:rsid w:val="68F224F5"/>
    <w:rsid w:val="68F4327C"/>
    <w:rsid w:val="696638D9"/>
    <w:rsid w:val="69C5510D"/>
    <w:rsid w:val="69D9CBD7"/>
    <w:rsid w:val="69E77FAB"/>
    <w:rsid w:val="69FEBAC6"/>
    <w:rsid w:val="6A0BB468"/>
    <w:rsid w:val="6A15CBC0"/>
    <w:rsid w:val="6A339F29"/>
    <w:rsid w:val="6A5774DB"/>
    <w:rsid w:val="6A87C3FB"/>
    <w:rsid w:val="6AF10C29"/>
    <w:rsid w:val="6B68D869"/>
    <w:rsid w:val="6B6CBE4F"/>
    <w:rsid w:val="6B752D5E"/>
    <w:rsid w:val="6B8EBFC2"/>
    <w:rsid w:val="6B92FE72"/>
    <w:rsid w:val="6BDB7A6A"/>
    <w:rsid w:val="6C049582"/>
    <w:rsid w:val="6C3A2FE1"/>
    <w:rsid w:val="6C713FA0"/>
    <w:rsid w:val="6C7CCFB7"/>
    <w:rsid w:val="6C85C14D"/>
    <w:rsid w:val="6C97CA02"/>
    <w:rsid w:val="6CA35248"/>
    <w:rsid w:val="6CC8F0AC"/>
    <w:rsid w:val="6CE0305A"/>
    <w:rsid w:val="6D0DB50C"/>
    <w:rsid w:val="6D5AC9AD"/>
    <w:rsid w:val="6D5C34AB"/>
    <w:rsid w:val="6D96C20F"/>
    <w:rsid w:val="6DA66FD4"/>
    <w:rsid w:val="6DB9C0E4"/>
    <w:rsid w:val="6DDD9A39"/>
    <w:rsid w:val="6DE5156B"/>
    <w:rsid w:val="6E20B1DC"/>
    <w:rsid w:val="6E9E773F"/>
    <w:rsid w:val="6EB825C6"/>
    <w:rsid w:val="6EBB2F11"/>
    <w:rsid w:val="6EDA1712"/>
    <w:rsid w:val="6F1DA8EF"/>
    <w:rsid w:val="6F21922A"/>
    <w:rsid w:val="6F33ED5E"/>
    <w:rsid w:val="6F61C1A5"/>
    <w:rsid w:val="6F71C113"/>
    <w:rsid w:val="6F900507"/>
    <w:rsid w:val="700109F9"/>
    <w:rsid w:val="702E166E"/>
    <w:rsid w:val="702EEFDB"/>
    <w:rsid w:val="70399D8F"/>
    <w:rsid w:val="70916164"/>
    <w:rsid w:val="7091752F"/>
    <w:rsid w:val="710E9795"/>
    <w:rsid w:val="7133F38F"/>
    <w:rsid w:val="71597360"/>
    <w:rsid w:val="717618DC"/>
    <w:rsid w:val="71F3A4C1"/>
    <w:rsid w:val="72031420"/>
    <w:rsid w:val="724654F4"/>
    <w:rsid w:val="726414CA"/>
    <w:rsid w:val="727DCFEB"/>
    <w:rsid w:val="72B0967C"/>
    <w:rsid w:val="72CF5559"/>
    <w:rsid w:val="7320785E"/>
    <w:rsid w:val="7331C6E2"/>
    <w:rsid w:val="7355FA68"/>
    <w:rsid w:val="736EAF1D"/>
    <w:rsid w:val="73731C09"/>
    <w:rsid w:val="73861FA9"/>
    <w:rsid w:val="73C574F2"/>
    <w:rsid w:val="7466646D"/>
    <w:rsid w:val="7468CDBA"/>
    <w:rsid w:val="747FBAD8"/>
    <w:rsid w:val="74998D73"/>
    <w:rsid w:val="74BB7628"/>
    <w:rsid w:val="74BFA3C2"/>
    <w:rsid w:val="751D8CF5"/>
    <w:rsid w:val="75285036"/>
    <w:rsid w:val="7541017C"/>
    <w:rsid w:val="754F3587"/>
    <w:rsid w:val="756C543A"/>
    <w:rsid w:val="75729AF1"/>
    <w:rsid w:val="75A5DF5D"/>
    <w:rsid w:val="75AC29D5"/>
    <w:rsid w:val="75C04652"/>
    <w:rsid w:val="75F75715"/>
    <w:rsid w:val="76212BB5"/>
    <w:rsid w:val="76218891"/>
    <w:rsid w:val="764BA521"/>
    <w:rsid w:val="76515CFC"/>
    <w:rsid w:val="7671E553"/>
    <w:rsid w:val="76DE32C3"/>
    <w:rsid w:val="77016389"/>
    <w:rsid w:val="775EDC4A"/>
    <w:rsid w:val="7760918B"/>
    <w:rsid w:val="7788F8C0"/>
    <w:rsid w:val="77AB2AB5"/>
    <w:rsid w:val="77C74018"/>
    <w:rsid w:val="77DAA494"/>
    <w:rsid w:val="78191188"/>
    <w:rsid w:val="784F79E3"/>
    <w:rsid w:val="78740142"/>
    <w:rsid w:val="79706499"/>
    <w:rsid w:val="799A82FA"/>
    <w:rsid w:val="79A8EB10"/>
    <w:rsid w:val="7A18A121"/>
    <w:rsid w:val="7A2D6FF1"/>
    <w:rsid w:val="7A75793C"/>
    <w:rsid w:val="7A84A4C2"/>
    <w:rsid w:val="7AA0117E"/>
    <w:rsid w:val="7AAAF6CF"/>
    <w:rsid w:val="7AACF32D"/>
    <w:rsid w:val="7ADDBB82"/>
    <w:rsid w:val="7B070D38"/>
    <w:rsid w:val="7B8E4480"/>
    <w:rsid w:val="7B9401DC"/>
    <w:rsid w:val="7BC9F0A9"/>
    <w:rsid w:val="7BDA6873"/>
    <w:rsid w:val="7BE8CB68"/>
    <w:rsid w:val="7BF82DBD"/>
    <w:rsid w:val="7C9D61DB"/>
    <w:rsid w:val="7CA4C9C5"/>
    <w:rsid w:val="7CA72F8E"/>
    <w:rsid w:val="7CD2CE96"/>
    <w:rsid w:val="7D5BFB94"/>
    <w:rsid w:val="7D6C52BD"/>
    <w:rsid w:val="7D6FEC80"/>
    <w:rsid w:val="7D9BED75"/>
    <w:rsid w:val="7E0B54BD"/>
    <w:rsid w:val="7E1DE3D2"/>
    <w:rsid w:val="7E2522C0"/>
    <w:rsid w:val="7E3F4CCE"/>
    <w:rsid w:val="7EAEEE8E"/>
    <w:rsid w:val="7ED39D53"/>
    <w:rsid w:val="7F021B91"/>
    <w:rsid w:val="7FD4097D"/>
    <w:rsid w:val="7FDC66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5793C"/>
  <w15:chartTrackingRefBased/>
  <w15:docId w15:val="{1F4373AA-3060-43C0-B55C-09108C675C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Emphasis">
    <w:uiPriority w:val="20"/>
    <w:name w:val="Emphasis"/>
    <w:basedOn w:val="DefaultParagraphFont"/>
    <w:qFormat/>
    <w:rsid w:val="71F3A4C1"/>
    <w:rPr>
      <w:i w:val="1"/>
      <w:iCs w:val="1"/>
    </w:rPr>
  </w:style>
  <w:style w:type="character" w:styleId="Hyperlink">
    <w:uiPriority w:val="99"/>
    <w:name w:val="Hyperlink"/>
    <w:basedOn w:val="DefaultParagraphFont"/>
    <w:unhideWhenUsed/>
    <w:rsid w:val="6315B2E5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6315B2E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6315B2E5"/>
    <w:pPr>
      <w:spacing w:after="100"/>
    </w:pPr>
  </w:style>
  <w:style w:type="paragraph" w:styleId="Footer">
    <w:uiPriority w:val="99"/>
    <w:name w:val="footer"/>
    <w:basedOn w:val="Normal"/>
    <w:unhideWhenUsed/>
    <w:rsid w:val="6315B2E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7a983b067f04fb5" /><Relationship Type="http://schemas.openxmlformats.org/officeDocument/2006/relationships/image" Target="/media/image.png" Id="rId1442475895" /><Relationship Type="http://schemas.openxmlformats.org/officeDocument/2006/relationships/image" Target="/media/image2.png" Id="rId1154988294" /><Relationship Type="http://schemas.openxmlformats.org/officeDocument/2006/relationships/hyperlink" Target="https://www.nationalgalleries.org/art-and-artists/5009" TargetMode="External" Id="R8e40a11e3e8a4599" /><Relationship Type="http://schemas.openxmlformats.org/officeDocument/2006/relationships/image" Target="/media/image.jpg" Id="rId1132418866" /><Relationship Type="http://schemas.openxmlformats.org/officeDocument/2006/relationships/hyperlink" Target="https://www.nationalgalleries.org/art-and-artists/5009" TargetMode="External" Id="R6d888ce7392447e7" /><Relationship Type="http://schemas.openxmlformats.org/officeDocument/2006/relationships/hyperlink" Target="https://www.youtube.com/watch?v=W2Zzs2Z9EUI&amp;list=RDW2Zzs2Z9EUI&amp;start_radio=1" TargetMode="External" Id="R241f312a6d6c47b3" /><Relationship Type="http://schemas.openxmlformats.org/officeDocument/2006/relationships/hyperlink" Target="https://www.nationalgalleries.org/art-and-artists/5009" TargetMode="External" Id="R3a18d0f948a74d8f" /><Relationship Type="http://schemas.openxmlformats.org/officeDocument/2006/relationships/hyperlink" Target="https://www.youtube.com/watch?v=W2Zzs2Z9EUI&amp;list=RDW2Zzs2Z9EUI&amp;start_radio=1" TargetMode="External" Id="Rc19485267926453b" /><Relationship Type="http://schemas.openxmlformats.org/officeDocument/2006/relationships/hyperlink" Target="https://www.thecollector.com/andromeda-mythology-greek-perseus/" TargetMode="External" Id="Reff7197f6cda401b" /><Relationship Type="http://schemas.openxmlformats.org/officeDocument/2006/relationships/hyperlink" Target="https://www.metmuseum.org/art/collection/search/250945" TargetMode="External" Id="Rfc583949c43d43c1" /><Relationship Type="http://schemas.openxmlformats.org/officeDocument/2006/relationships/hyperlink" Target="https://commons.wikimedia.org/wiki/Category:Achilles_Lamenting_the_Death_of_Patroclus_by_Gavin_Hamilton" TargetMode="External" Id="R9c30076c871f4c35" /><Relationship Type="http://schemas.openxmlformats.org/officeDocument/2006/relationships/header" Target="header.xml" Id="R38efef58511d4491" /><Relationship Type="http://schemas.openxmlformats.org/officeDocument/2006/relationships/footer" Target="footer.xml" Id="R514239d30fea465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2025-12-05T12:49:15.5043522Z</dcterms:created>
  <dcterms:modified xsi:type="dcterms:W3CDTF">2025-12-08T18:32:30.7381889Z</dcterms:modified>
  <dc:creator>Shelby Wootton (2502001)</dc:creator>
  <lastModifiedBy>Shelby Wootton (2502001)</lastModifiedBy>
</coreProperties>
</file>