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733C" w:rsidRPr="00B7774A" w:rsidRDefault="004C64E2" w:rsidP="00B7774A">
      <w:pPr>
        <w:spacing w:line="360" w:lineRule="auto"/>
        <w:rPr>
          <w:rFonts w:ascii="Century Gothic" w:hAnsi="Century Gothic" w:cs="Arial"/>
          <w:color w:val="000000" w:themeColor="text1"/>
        </w:rPr>
      </w:pPr>
      <w:r w:rsidRPr="00B7774A">
        <w:rPr>
          <w:rFonts w:ascii="Arial" w:hAnsi="Arial" w:cs="Arial"/>
        </w:rPr>
        <w:t>This is a reflective paper on a scenario myself and my colleague presented in the form of a monthly staff meeting help within a nursery setting.</w:t>
      </w:r>
      <w:r w:rsidR="009F1151" w:rsidRPr="00B7774A">
        <w:rPr>
          <w:rFonts w:ascii="Arial" w:hAnsi="Arial" w:cs="Arial"/>
        </w:rPr>
        <w:t xml:space="preserve"> My aim is to critically analyse the philosophy and principles of leadership styles in early years settings </w:t>
      </w:r>
      <w:proofErr w:type="gramStart"/>
      <w:r w:rsidR="009F1151" w:rsidRPr="00B7774A">
        <w:rPr>
          <w:rFonts w:ascii="Arial" w:hAnsi="Arial" w:cs="Arial"/>
        </w:rPr>
        <w:t>and also</w:t>
      </w:r>
      <w:proofErr w:type="gramEnd"/>
      <w:r w:rsidR="009F1151" w:rsidRPr="00B7774A">
        <w:rPr>
          <w:rFonts w:ascii="Arial" w:hAnsi="Arial" w:cs="Arial"/>
        </w:rPr>
        <w:t xml:space="preserve"> to research and demonstrate a critical understanding of statutory requirements and employment poli</w:t>
      </w:r>
      <w:r w:rsidR="00592E52" w:rsidRPr="00B7774A">
        <w:rPr>
          <w:rFonts w:ascii="Arial" w:hAnsi="Arial" w:cs="Arial"/>
        </w:rPr>
        <w:t>cies and procedures. I will</w:t>
      </w:r>
      <w:r w:rsidR="009F1151" w:rsidRPr="00B7774A">
        <w:rPr>
          <w:rFonts w:ascii="Arial" w:hAnsi="Arial" w:cs="Arial"/>
        </w:rPr>
        <w:t xml:space="preserve"> critically analyse methods and approaches to team building within early years settings.</w:t>
      </w:r>
      <w:r w:rsidR="00A2733C" w:rsidRPr="00B7774A">
        <w:rPr>
          <w:rFonts w:ascii="Arial" w:hAnsi="Arial" w:cs="Arial"/>
        </w:rPr>
        <w:t xml:space="preserve"> During our meeting we were both able to share certain topics and, however discussing the topics was difficult as we were a pair instead of a group. I felt we communicated effectively and information was shared clearly. We asked during the meeting if anyone would like to add anything or if any questions would like to be asked, however no feedback was received </w:t>
      </w:r>
      <w:r w:rsidR="00F40366" w:rsidRPr="00B7774A">
        <w:rPr>
          <w:rFonts w:ascii="Arial" w:hAnsi="Arial" w:cs="Arial"/>
        </w:rPr>
        <w:t xml:space="preserve">due to the fact we were not a group. </w:t>
      </w:r>
    </w:p>
    <w:p w:rsidR="00FE0456" w:rsidRPr="00B7774A" w:rsidRDefault="009F1151" w:rsidP="00B7774A">
      <w:pPr>
        <w:spacing w:line="360" w:lineRule="auto"/>
        <w:rPr>
          <w:rFonts w:ascii="Arial" w:hAnsi="Arial" w:cs="Arial"/>
        </w:rPr>
      </w:pPr>
      <w:r w:rsidRPr="00B7774A">
        <w:rPr>
          <w:rFonts w:ascii="Arial" w:hAnsi="Arial" w:cs="Arial"/>
        </w:rPr>
        <w:t>From the short time that I have worked in a management role</w:t>
      </w:r>
      <w:r w:rsidR="00FE0456" w:rsidRPr="00B7774A">
        <w:rPr>
          <w:rFonts w:ascii="Arial" w:hAnsi="Arial" w:cs="Arial"/>
        </w:rPr>
        <w:t xml:space="preserve"> in an early years setting is it clear that working in the early years industry has become increasingly complex and demanding, certainly in the terms of your knowledge and skills required by practitioners and management. </w:t>
      </w:r>
      <w:r w:rsidR="000B770B" w:rsidRPr="00B7774A">
        <w:rPr>
          <w:rFonts w:ascii="Arial" w:hAnsi="Arial" w:cs="Arial"/>
        </w:rPr>
        <w:t>Consequently,</w:t>
      </w:r>
      <w:r w:rsidR="00FE0456" w:rsidRPr="00B7774A">
        <w:rPr>
          <w:rFonts w:ascii="Arial" w:hAnsi="Arial" w:cs="Arial"/>
        </w:rPr>
        <w:t xml:space="preserve"> leader</w:t>
      </w:r>
      <w:r w:rsidR="000B770B" w:rsidRPr="00B7774A">
        <w:rPr>
          <w:rFonts w:ascii="Arial" w:hAnsi="Arial" w:cs="Arial"/>
        </w:rPr>
        <w:t>s</w:t>
      </w:r>
      <w:r w:rsidR="00FE0456" w:rsidRPr="00B7774A">
        <w:rPr>
          <w:rFonts w:ascii="Arial" w:hAnsi="Arial" w:cs="Arial"/>
        </w:rPr>
        <w:t xml:space="preserve"> and managers must ensure they develop high levels of knowledge and skills not only to influence practitioners in enhancing the quality of provision but also to ensure they meet legal and statutory requirements. </w:t>
      </w:r>
      <w:r w:rsidR="000B770B" w:rsidRPr="00B7774A">
        <w:rPr>
          <w:rFonts w:ascii="Arial" w:hAnsi="Arial" w:cs="Arial"/>
        </w:rPr>
        <w:t>(</w:t>
      </w:r>
      <w:r w:rsidR="000B770B" w:rsidRPr="00B7774A">
        <w:rPr>
          <w:rFonts w:ascii="Arial" w:hAnsi="Arial" w:cs="Arial"/>
          <w:color w:val="000000"/>
          <w:shd w:val="clear" w:color="auto" w:fill="FFFFFF"/>
        </w:rPr>
        <w:t xml:space="preserve">Caroline A. Jones and Linda Pound. 2008). An example of this is our service level agreement we have at our setting with Flying Start which state that practitioners should have a minimum qualification of a Level 3 in Children’s Care and Learning Development and leaders and deputies should have a level 5 in Children’s Care and Learning Development. Flying start also require that all staff have a level 3 in Safeguarding, Manual handling passport training, a level 2 or above in Food safety and hygiene and that all staff have attended Paediatric First Aid training. </w:t>
      </w:r>
      <w:r w:rsidR="00030EA4" w:rsidRPr="00B7774A">
        <w:rPr>
          <w:rFonts w:ascii="Arial" w:hAnsi="Arial" w:cs="Arial"/>
        </w:rPr>
        <w:t>It is therefore important to differentiate between leaders and manager</w:t>
      </w:r>
      <w:r w:rsidR="00770C53" w:rsidRPr="00B7774A">
        <w:rPr>
          <w:rFonts w:ascii="Arial" w:hAnsi="Arial" w:cs="Arial"/>
        </w:rPr>
        <w:t>s. A</w:t>
      </w:r>
      <w:r w:rsidR="00030EA4" w:rsidRPr="00B7774A">
        <w:rPr>
          <w:rFonts w:ascii="Arial" w:hAnsi="Arial" w:cs="Arial"/>
        </w:rPr>
        <w:t xml:space="preserve">ccording to </w:t>
      </w:r>
      <w:r w:rsidR="00B7774A">
        <w:rPr>
          <w:rFonts w:ascii="Arial" w:hAnsi="Arial" w:cs="Arial"/>
        </w:rPr>
        <w:t>Rodd 2013</w:t>
      </w:r>
      <w:r w:rsidR="00770C53" w:rsidRPr="00B7774A">
        <w:rPr>
          <w:rFonts w:ascii="Arial" w:hAnsi="Arial" w:cs="Arial"/>
        </w:rPr>
        <w:t xml:space="preserve"> managers manage staff and the early years setting processes, whereas leaders lead staff, empowering them to develop themselves professionally and enhancing their practice. Within our </w:t>
      </w:r>
      <w:proofErr w:type="gramStart"/>
      <w:r w:rsidR="00770C53" w:rsidRPr="00B7774A">
        <w:rPr>
          <w:rFonts w:ascii="Arial" w:hAnsi="Arial" w:cs="Arial"/>
        </w:rPr>
        <w:t>role played</w:t>
      </w:r>
      <w:proofErr w:type="gramEnd"/>
      <w:r w:rsidR="00770C53" w:rsidRPr="00B7774A">
        <w:rPr>
          <w:rFonts w:ascii="Arial" w:hAnsi="Arial" w:cs="Arial"/>
        </w:rPr>
        <w:t xml:space="preserve"> scenario I believe that the communicational styles in which the practice manager and leader had with staff were different as leaders have a more personal relationship with co-workers as they work with their team on a daily basis, </w:t>
      </w:r>
      <w:r w:rsidR="00770C53" w:rsidRPr="00B7774A">
        <w:rPr>
          <w:rFonts w:ascii="Arial" w:hAnsi="Arial" w:cs="Arial"/>
        </w:rPr>
        <w:lastRenderedPageBreak/>
        <w:t xml:space="preserve">whereas the manager would not work with the team on such a regularly basis. I believe the leader still communicated with staff on a professional level however the tone and </w:t>
      </w:r>
      <w:r w:rsidR="008C5C73" w:rsidRPr="00B7774A">
        <w:rPr>
          <w:rFonts w:ascii="Arial" w:hAnsi="Arial" w:cs="Arial"/>
        </w:rPr>
        <w:t xml:space="preserve">pitch of the voice was more approachable. </w:t>
      </w:r>
    </w:p>
    <w:p w:rsidR="008C5C73" w:rsidRPr="00B7774A" w:rsidRDefault="008C5C73" w:rsidP="00B7774A">
      <w:pPr>
        <w:spacing w:line="360" w:lineRule="auto"/>
        <w:rPr>
          <w:rFonts w:ascii="Arial" w:hAnsi="Arial" w:cs="Arial"/>
        </w:rPr>
      </w:pPr>
    </w:p>
    <w:p w:rsidR="008C5C73" w:rsidRPr="00B7774A" w:rsidRDefault="00B7774A" w:rsidP="00B7774A">
      <w:pPr>
        <w:spacing w:line="360" w:lineRule="auto"/>
        <w:rPr>
          <w:rFonts w:ascii="Arial" w:hAnsi="Arial" w:cs="Arial"/>
        </w:rPr>
      </w:pPr>
      <w:r>
        <w:rPr>
          <w:rFonts w:ascii="Arial" w:hAnsi="Arial" w:cs="Arial"/>
        </w:rPr>
        <w:t>Rodd 2013</w:t>
      </w:r>
      <w:r w:rsidR="008C5C73" w:rsidRPr="00B7774A">
        <w:rPr>
          <w:rFonts w:ascii="Arial" w:hAnsi="Arial" w:cs="Arial"/>
        </w:rPr>
        <w:t xml:space="preserve"> then goes on to say that effective leaders in the early years industry must ensure they focus on the current issues in setting and the continual stability of the team, focusing on future developments. To do this</w:t>
      </w:r>
      <w:r w:rsidR="00E538FD" w:rsidRPr="00B7774A">
        <w:rPr>
          <w:rFonts w:ascii="Arial" w:hAnsi="Arial" w:cs="Arial"/>
        </w:rPr>
        <w:t>,</w:t>
      </w:r>
      <w:r w:rsidR="008C5C73" w:rsidRPr="00B7774A">
        <w:rPr>
          <w:rFonts w:ascii="Arial" w:hAnsi="Arial" w:cs="Arial"/>
        </w:rPr>
        <w:t xml:space="preserve"> leaders must communicate with a shared vision, inspire commitment towards shared aims and objectives, motivate and build effective teams.</w:t>
      </w:r>
      <w:r w:rsidR="00E538FD" w:rsidRPr="00B7774A">
        <w:rPr>
          <w:rFonts w:ascii="Arial" w:hAnsi="Arial" w:cs="Arial"/>
        </w:rPr>
        <w:t xml:space="preserve"> Leaders approach managerial tasks as opportunities to engage and empower staff.</w:t>
      </w:r>
      <w:r w:rsidR="008C5C73" w:rsidRPr="00B7774A">
        <w:rPr>
          <w:rFonts w:ascii="Arial" w:hAnsi="Arial" w:cs="Arial"/>
        </w:rPr>
        <w:t xml:space="preserve"> Managers differ from this as they focus on th</w:t>
      </w:r>
      <w:r w:rsidR="004532BB" w:rsidRPr="00B7774A">
        <w:rPr>
          <w:rFonts w:ascii="Arial" w:hAnsi="Arial" w:cs="Arial"/>
        </w:rPr>
        <w:t xml:space="preserve">e planning, organising, co-ordinating, monitoring and control of the nursery. </w:t>
      </w:r>
      <w:r w:rsidR="00E538FD" w:rsidRPr="00B7774A">
        <w:rPr>
          <w:rFonts w:ascii="Arial" w:hAnsi="Arial" w:cs="Arial"/>
        </w:rPr>
        <w:t xml:space="preserve">Lindon and Lindon </w:t>
      </w:r>
      <w:r w:rsidR="006A548B" w:rsidRPr="00B7774A">
        <w:rPr>
          <w:rFonts w:ascii="Arial" w:hAnsi="Arial" w:cs="Arial"/>
        </w:rPr>
        <w:t>2011, explain this as a manager is responsible for organising the work that staff undertake and details which effect day to day processes. Differing from Rodd</w:t>
      </w:r>
      <w:r>
        <w:rPr>
          <w:rFonts w:ascii="Arial" w:hAnsi="Arial" w:cs="Arial"/>
        </w:rPr>
        <w:t xml:space="preserve"> 2013</w:t>
      </w:r>
      <w:r w:rsidR="006A548B" w:rsidRPr="00B7774A">
        <w:rPr>
          <w:rFonts w:ascii="Arial" w:hAnsi="Arial" w:cs="Arial"/>
        </w:rPr>
        <w:t xml:space="preserve">, Lindon and Lindon 2011 believe that leaders are not always appointed unlike managers. People follow leaders out of choice and not </w:t>
      </w:r>
      <w:r w:rsidR="00BD463C" w:rsidRPr="00B7774A">
        <w:rPr>
          <w:rFonts w:ascii="Arial" w:hAnsi="Arial" w:cs="Arial"/>
        </w:rPr>
        <w:t>by</w:t>
      </w:r>
      <w:r w:rsidR="006A548B" w:rsidRPr="00B7774A">
        <w:rPr>
          <w:rFonts w:ascii="Arial" w:hAnsi="Arial" w:cs="Arial"/>
        </w:rPr>
        <w:t xml:space="preserve"> organisational hierarchy and therefore leaders can emerge within an organisation for several reasons, but whatever the reason, the co-workers of the</w:t>
      </w:r>
      <w:r w:rsidR="00BD463C" w:rsidRPr="00B7774A">
        <w:rPr>
          <w:rFonts w:ascii="Arial" w:hAnsi="Arial" w:cs="Arial"/>
        </w:rPr>
        <w:t xml:space="preserve"> leader respect and value them. Both researchers inform us that managers and leaders both have good knowledge and skills however, leaders tend to have an individual relationship with the staff.</w:t>
      </w:r>
    </w:p>
    <w:p w:rsidR="00932503" w:rsidRPr="00B7774A" w:rsidRDefault="00932503" w:rsidP="00B7774A">
      <w:pPr>
        <w:spacing w:line="360" w:lineRule="auto"/>
        <w:rPr>
          <w:rFonts w:ascii="Arial" w:hAnsi="Arial" w:cs="Arial"/>
        </w:rPr>
      </w:pPr>
      <w:r w:rsidRPr="00B7774A">
        <w:rPr>
          <w:rFonts w:ascii="Arial" w:hAnsi="Arial" w:cs="Arial"/>
        </w:rPr>
        <w:t xml:space="preserve">Goleman 2017 informs us of the six leadership styles which consist </w:t>
      </w:r>
      <w:proofErr w:type="gramStart"/>
      <w:r w:rsidRPr="00B7774A">
        <w:rPr>
          <w:rFonts w:ascii="Arial" w:hAnsi="Arial" w:cs="Arial"/>
        </w:rPr>
        <w:t>of :</w:t>
      </w:r>
      <w:proofErr w:type="gramEnd"/>
    </w:p>
    <w:p w:rsidR="00380920" w:rsidRPr="00B7774A" w:rsidRDefault="00932503" w:rsidP="00B7774A">
      <w:pPr>
        <w:spacing w:line="360" w:lineRule="auto"/>
        <w:rPr>
          <w:rFonts w:ascii="Arial" w:hAnsi="Arial" w:cs="Arial"/>
        </w:rPr>
      </w:pPr>
      <w:r w:rsidRPr="00B7774A">
        <w:rPr>
          <w:rFonts w:ascii="Arial" w:hAnsi="Arial" w:cs="Arial"/>
        </w:rPr>
        <w:t>Coercive</w:t>
      </w:r>
    </w:p>
    <w:p w:rsidR="00932503" w:rsidRPr="00B7774A" w:rsidRDefault="00B7774A" w:rsidP="00B7774A">
      <w:pPr>
        <w:spacing w:line="360" w:lineRule="auto"/>
        <w:rPr>
          <w:rFonts w:ascii="Arial" w:hAnsi="Arial" w:cs="Arial"/>
        </w:rPr>
      </w:pPr>
      <w:r w:rsidRPr="00B7774A">
        <w:rPr>
          <w:rFonts w:ascii="Arial" w:hAnsi="Arial" w:cs="Arial"/>
        </w:rPr>
        <w:t>Authoritative</w:t>
      </w:r>
    </w:p>
    <w:p w:rsidR="00932503" w:rsidRPr="00B7774A" w:rsidRDefault="00B7774A" w:rsidP="00B7774A">
      <w:pPr>
        <w:spacing w:line="360" w:lineRule="auto"/>
        <w:rPr>
          <w:rFonts w:ascii="Arial" w:hAnsi="Arial" w:cs="Arial"/>
        </w:rPr>
      </w:pPr>
      <w:r w:rsidRPr="00B7774A">
        <w:rPr>
          <w:rFonts w:ascii="Arial" w:hAnsi="Arial" w:cs="Arial"/>
        </w:rPr>
        <w:t>Affiliative</w:t>
      </w:r>
    </w:p>
    <w:p w:rsidR="00932503" w:rsidRPr="00B7774A" w:rsidRDefault="00932503" w:rsidP="00B7774A">
      <w:pPr>
        <w:spacing w:line="360" w:lineRule="auto"/>
        <w:rPr>
          <w:rFonts w:ascii="Arial" w:hAnsi="Arial" w:cs="Arial"/>
        </w:rPr>
      </w:pPr>
      <w:r w:rsidRPr="00B7774A">
        <w:rPr>
          <w:rFonts w:ascii="Arial" w:hAnsi="Arial" w:cs="Arial"/>
        </w:rPr>
        <w:t>Democratic</w:t>
      </w:r>
    </w:p>
    <w:p w:rsidR="00932503" w:rsidRPr="00B7774A" w:rsidRDefault="00932503" w:rsidP="00B7774A">
      <w:pPr>
        <w:spacing w:line="360" w:lineRule="auto"/>
        <w:rPr>
          <w:rFonts w:ascii="Arial" w:hAnsi="Arial" w:cs="Arial"/>
        </w:rPr>
      </w:pPr>
      <w:r w:rsidRPr="00B7774A">
        <w:rPr>
          <w:rFonts w:ascii="Arial" w:hAnsi="Arial" w:cs="Arial"/>
        </w:rPr>
        <w:t>Pacesetting</w:t>
      </w:r>
    </w:p>
    <w:p w:rsidR="00932503" w:rsidRPr="00B7774A" w:rsidRDefault="00932503" w:rsidP="00B7774A">
      <w:pPr>
        <w:spacing w:line="360" w:lineRule="auto"/>
        <w:rPr>
          <w:rFonts w:ascii="Arial" w:hAnsi="Arial" w:cs="Arial"/>
        </w:rPr>
      </w:pPr>
      <w:r w:rsidRPr="00B7774A">
        <w:rPr>
          <w:rFonts w:ascii="Arial" w:hAnsi="Arial" w:cs="Arial"/>
        </w:rPr>
        <w:t>Coaching</w:t>
      </w:r>
      <w:r w:rsidR="00792155" w:rsidRPr="00B7774A">
        <w:rPr>
          <w:rFonts w:ascii="Arial" w:hAnsi="Arial" w:cs="Arial"/>
        </w:rPr>
        <w:t>.</w:t>
      </w:r>
    </w:p>
    <w:p w:rsidR="00792155" w:rsidRPr="00B7774A" w:rsidRDefault="00792155" w:rsidP="00B7774A">
      <w:pPr>
        <w:spacing w:line="360" w:lineRule="auto"/>
        <w:rPr>
          <w:rFonts w:ascii="Arial" w:hAnsi="Arial" w:cs="Arial"/>
        </w:rPr>
      </w:pPr>
      <w:r w:rsidRPr="00B7774A">
        <w:rPr>
          <w:rFonts w:ascii="Arial" w:hAnsi="Arial" w:cs="Arial"/>
        </w:rPr>
        <w:t xml:space="preserve">The more effective leaders know it is important to recognise different leadership </w:t>
      </w:r>
      <w:proofErr w:type="gramStart"/>
      <w:r w:rsidRPr="00B7774A">
        <w:rPr>
          <w:rFonts w:ascii="Arial" w:hAnsi="Arial" w:cs="Arial"/>
        </w:rPr>
        <w:t>styles, and</w:t>
      </w:r>
      <w:proofErr w:type="gramEnd"/>
      <w:r w:rsidRPr="00B7774A">
        <w:rPr>
          <w:rFonts w:ascii="Arial" w:hAnsi="Arial" w:cs="Arial"/>
        </w:rPr>
        <w:t xml:space="preserve"> are able to use different methods in different </w:t>
      </w:r>
      <w:r w:rsidR="00000C97" w:rsidRPr="00B7774A">
        <w:rPr>
          <w:rFonts w:ascii="Arial" w:hAnsi="Arial" w:cs="Arial"/>
        </w:rPr>
        <w:t xml:space="preserve">situations and circumstances. </w:t>
      </w:r>
      <w:r w:rsidR="00E3476E" w:rsidRPr="00B7774A">
        <w:rPr>
          <w:rFonts w:ascii="Arial" w:hAnsi="Arial" w:cs="Arial"/>
        </w:rPr>
        <w:t xml:space="preserve">It is important to note that the more styles a leader has developed the better the leader will be able to </w:t>
      </w:r>
      <w:proofErr w:type="gramStart"/>
      <w:r w:rsidR="00E3476E" w:rsidRPr="00B7774A">
        <w:rPr>
          <w:rFonts w:ascii="Arial" w:hAnsi="Arial" w:cs="Arial"/>
        </w:rPr>
        <w:t>optimising</w:t>
      </w:r>
      <w:proofErr w:type="gramEnd"/>
      <w:r w:rsidR="00E3476E" w:rsidRPr="00B7774A">
        <w:rPr>
          <w:rFonts w:ascii="Arial" w:hAnsi="Arial" w:cs="Arial"/>
        </w:rPr>
        <w:t xml:space="preserve"> results. </w:t>
      </w:r>
      <w:r w:rsidR="00B82A70" w:rsidRPr="00B7774A">
        <w:rPr>
          <w:rFonts w:ascii="Arial" w:hAnsi="Arial" w:cs="Arial"/>
        </w:rPr>
        <w:t>(Goleman 2017)</w:t>
      </w:r>
    </w:p>
    <w:p w:rsidR="00932503" w:rsidRPr="00B7774A" w:rsidRDefault="00E3476E" w:rsidP="00B7774A">
      <w:pPr>
        <w:spacing w:line="360" w:lineRule="auto"/>
        <w:rPr>
          <w:rFonts w:ascii="Arial" w:hAnsi="Arial" w:cs="Arial"/>
        </w:rPr>
      </w:pPr>
      <w:r w:rsidRPr="00B7774A">
        <w:rPr>
          <w:rFonts w:ascii="Arial" w:hAnsi="Arial" w:cs="Arial"/>
        </w:rPr>
        <w:lastRenderedPageBreak/>
        <w:t xml:space="preserve">Coercive leading is a “Do what I say” method demanding immediate compliance. </w:t>
      </w:r>
      <w:r w:rsidR="00677481" w:rsidRPr="00B7774A">
        <w:rPr>
          <w:rFonts w:ascii="Arial" w:hAnsi="Arial" w:cs="Arial"/>
        </w:rPr>
        <w:t xml:space="preserve">This technique is effective in </w:t>
      </w:r>
      <w:r w:rsidR="007E2D21" w:rsidRPr="00B7774A">
        <w:rPr>
          <w:rFonts w:ascii="Arial" w:hAnsi="Arial" w:cs="Arial"/>
        </w:rPr>
        <w:t xml:space="preserve">adversities, however prevents flexibility and can reduce </w:t>
      </w:r>
      <w:proofErr w:type="gramStart"/>
      <w:r w:rsidR="007E2D21" w:rsidRPr="00B7774A">
        <w:rPr>
          <w:rFonts w:ascii="Arial" w:hAnsi="Arial" w:cs="Arial"/>
        </w:rPr>
        <w:t>staffs</w:t>
      </w:r>
      <w:proofErr w:type="gramEnd"/>
      <w:r w:rsidR="007E2D21" w:rsidRPr="00B7774A">
        <w:rPr>
          <w:rFonts w:ascii="Arial" w:hAnsi="Arial" w:cs="Arial"/>
        </w:rPr>
        <w:t xml:space="preserve"> motivation and may affect the flow of ideas. </w:t>
      </w:r>
      <w:proofErr w:type="spellStart"/>
      <w:r w:rsidR="00B34AD9" w:rsidRPr="00B7774A">
        <w:rPr>
          <w:rFonts w:ascii="Arial" w:hAnsi="Arial" w:cs="Arial"/>
          <w:color w:val="000000"/>
          <w:shd w:val="clear" w:color="auto" w:fill="FFFFFF"/>
        </w:rPr>
        <w:t>Iliyana</w:t>
      </w:r>
      <w:proofErr w:type="spellEnd"/>
      <w:r w:rsidR="00B34AD9" w:rsidRPr="00B7774A">
        <w:rPr>
          <w:rFonts w:ascii="Arial" w:hAnsi="Arial" w:cs="Arial"/>
          <w:color w:val="000000"/>
          <w:shd w:val="clear" w:color="auto" w:fill="FFFFFF"/>
        </w:rPr>
        <w:t xml:space="preserve"> </w:t>
      </w:r>
      <w:proofErr w:type="spellStart"/>
      <w:r w:rsidR="00B34AD9" w:rsidRPr="00B7774A">
        <w:rPr>
          <w:rFonts w:ascii="Arial" w:hAnsi="Arial" w:cs="Arial"/>
          <w:color w:val="000000"/>
          <w:shd w:val="clear" w:color="auto" w:fill="FFFFFF"/>
        </w:rPr>
        <w:t>Stareva</w:t>
      </w:r>
      <w:proofErr w:type="spellEnd"/>
      <w:r w:rsidR="00B34AD9" w:rsidRPr="00B7774A">
        <w:rPr>
          <w:rFonts w:ascii="Arial" w:hAnsi="Arial" w:cs="Arial"/>
          <w:color w:val="000000"/>
          <w:shd w:val="clear" w:color="auto" w:fill="FFFFFF"/>
        </w:rPr>
        <w:t xml:space="preserve"> (2016) </w:t>
      </w:r>
    </w:p>
    <w:p w:rsidR="007E2D21" w:rsidRPr="00B7774A" w:rsidRDefault="007E2D21" w:rsidP="00B7774A">
      <w:pPr>
        <w:spacing w:line="360" w:lineRule="auto"/>
        <w:rPr>
          <w:rFonts w:ascii="Arial" w:hAnsi="Arial" w:cs="Arial"/>
        </w:rPr>
      </w:pPr>
      <w:r w:rsidRPr="00B7774A">
        <w:rPr>
          <w:rFonts w:ascii="Arial" w:hAnsi="Arial" w:cs="Arial"/>
        </w:rPr>
        <w:t xml:space="preserve">Authoritative leaders </w:t>
      </w:r>
      <w:proofErr w:type="gramStart"/>
      <w:r w:rsidRPr="00B7774A">
        <w:rPr>
          <w:rFonts w:ascii="Arial" w:hAnsi="Arial" w:cs="Arial"/>
        </w:rPr>
        <w:t>is</w:t>
      </w:r>
      <w:proofErr w:type="gramEnd"/>
      <w:r w:rsidRPr="00B7774A">
        <w:rPr>
          <w:rFonts w:ascii="Arial" w:hAnsi="Arial" w:cs="Arial"/>
        </w:rPr>
        <w:t xml:space="preserve"> the ‘come with me’ tactic, and is about establishing a goal and vision but allowing staff the freedom of choice in how they meet the goal. </w:t>
      </w:r>
      <w:proofErr w:type="spellStart"/>
      <w:r w:rsidR="00B34AD9" w:rsidRPr="00B7774A">
        <w:rPr>
          <w:rFonts w:ascii="Arial" w:hAnsi="Arial" w:cs="Arial"/>
          <w:color w:val="000000"/>
          <w:shd w:val="clear" w:color="auto" w:fill="FFFFFF"/>
        </w:rPr>
        <w:t>Iliyana</w:t>
      </w:r>
      <w:proofErr w:type="spellEnd"/>
      <w:r w:rsidR="00B34AD9" w:rsidRPr="00B7774A">
        <w:rPr>
          <w:rFonts w:ascii="Arial" w:hAnsi="Arial" w:cs="Arial"/>
          <w:color w:val="000000"/>
          <w:shd w:val="clear" w:color="auto" w:fill="FFFFFF"/>
        </w:rPr>
        <w:t xml:space="preserve"> </w:t>
      </w:r>
      <w:proofErr w:type="spellStart"/>
      <w:r w:rsidR="00B34AD9" w:rsidRPr="00B7774A">
        <w:rPr>
          <w:rFonts w:ascii="Arial" w:hAnsi="Arial" w:cs="Arial"/>
          <w:color w:val="000000"/>
          <w:shd w:val="clear" w:color="auto" w:fill="FFFFFF"/>
        </w:rPr>
        <w:t>Stareva</w:t>
      </w:r>
      <w:proofErr w:type="spellEnd"/>
      <w:r w:rsidR="00B34AD9" w:rsidRPr="00B7774A">
        <w:rPr>
          <w:rFonts w:ascii="Arial" w:hAnsi="Arial" w:cs="Arial"/>
          <w:color w:val="000000"/>
          <w:shd w:val="clear" w:color="auto" w:fill="FFFFFF"/>
        </w:rPr>
        <w:t xml:space="preserve"> (2016) </w:t>
      </w:r>
    </w:p>
    <w:p w:rsidR="00CC1EA1" w:rsidRPr="00B7774A" w:rsidRDefault="00CC1EA1" w:rsidP="00B7774A">
      <w:pPr>
        <w:spacing w:line="360" w:lineRule="auto"/>
        <w:rPr>
          <w:rFonts w:ascii="Arial" w:hAnsi="Arial" w:cs="Arial"/>
        </w:rPr>
      </w:pPr>
    </w:p>
    <w:p w:rsidR="00CC1EA1" w:rsidRPr="00B7774A" w:rsidRDefault="007E2D21" w:rsidP="00B7774A">
      <w:pPr>
        <w:spacing w:line="360" w:lineRule="auto"/>
        <w:rPr>
          <w:rFonts w:ascii="Arial" w:hAnsi="Arial" w:cs="Arial"/>
        </w:rPr>
      </w:pPr>
      <w:r w:rsidRPr="00B7774A">
        <w:rPr>
          <w:rFonts w:ascii="Arial" w:hAnsi="Arial" w:cs="Arial"/>
        </w:rPr>
        <w:t>Affiliative style enables emotional bonds and harmony and is the ‘people come first’ method. This style increases moral and motivation enabling team agreements. This technique is less on constructive criticism and exclusively emphasises praise. This method can lead to increased trust and the flow of ideas and inspiration, however, if this style</w:t>
      </w:r>
      <w:r w:rsidR="00CC1EA1" w:rsidRPr="00B7774A">
        <w:rPr>
          <w:rFonts w:ascii="Arial" w:hAnsi="Arial" w:cs="Arial"/>
        </w:rPr>
        <w:t xml:space="preserve"> is used excessively then this can lead to a lack of clear direction. </w:t>
      </w:r>
      <w:proofErr w:type="spellStart"/>
      <w:r w:rsidR="00B34AD9" w:rsidRPr="00B7774A">
        <w:rPr>
          <w:rFonts w:ascii="Arial" w:hAnsi="Arial" w:cs="Arial"/>
          <w:color w:val="000000"/>
          <w:shd w:val="clear" w:color="auto" w:fill="FFFFFF"/>
        </w:rPr>
        <w:t>Iliyana</w:t>
      </w:r>
      <w:proofErr w:type="spellEnd"/>
      <w:r w:rsidR="00B34AD9" w:rsidRPr="00B7774A">
        <w:rPr>
          <w:rFonts w:ascii="Arial" w:hAnsi="Arial" w:cs="Arial"/>
          <w:color w:val="000000"/>
          <w:shd w:val="clear" w:color="auto" w:fill="FFFFFF"/>
        </w:rPr>
        <w:t xml:space="preserve"> </w:t>
      </w:r>
      <w:proofErr w:type="spellStart"/>
      <w:r w:rsidR="00B34AD9" w:rsidRPr="00B7774A">
        <w:rPr>
          <w:rFonts w:ascii="Arial" w:hAnsi="Arial" w:cs="Arial"/>
          <w:color w:val="000000"/>
          <w:shd w:val="clear" w:color="auto" w:fill="FFFFFF"/>
        </w:rPr>
        <w:t>Stareva</w:t>
      </w:r>
      <w:proofErr w:type="spellEnd"/>
      <w:r w:rsidR="00B34AD9" w:rsidRPr="00B7774A">
        <w:rPr>
          <w:rFonts w:ascii="Arial" w:hAnsi="Arial" w:cs="Arial"/>
          <w:color w:val="000000"/>
          <w:shd w:val="clear" w:color="auto" w:fill="FFFFFF"/>
        </w:rPr>
        <w:t xml:space="preserve"> (2016) </w:t>
      </w:r>
    </w:p>
    <w:p w:rsidR="007E2D21" w:rsidRPr="00B7774A" w:rsidRDefault="007E2D21" w:rsidP="00B7774A">
      <w:pPr>
        <w:spacing w:line="360" w:lineRule="auto"/>
        <w:rPr>
          <w:rFonts w:ascii="Arial" w:hAnsi="Arial" w:cs="Arial"/>
        </w:rPr>
      </w:pPr>
    </w:p>
    <w:p w:rsidR="00A00589" w:rsidRPr="00B7774A" w:rsidRDefault="00CC1EA1" w:rsidP="00B7774A">
      <w:pPr>
        <w:spacing w:line="360" w:lineRule="auto"/>
        <w:rPr>
          <w:rFonts w:ascii="Arial" w:hAnsi="Arial" w:cs="Arial"/>
        </w:rPr>
      </w:pPr>
      <w:r w:rsidRPr="00B7774A">
        <w:rPr>
          <w:rFonts w:ascii="Arial" w:hAnsi="Arial" w:cs="Arial"/>
        </w:rPr>
        <w:t xml:space="preserve">Democratic leaders build consensus through participation it is the ‘What do you think?’ approach. This style allows staff to have a voice in decision making, by listening to staff and taking their opinions and thoughts into account, thus building trust and respect. This is turn improves commitment and staff morale. </w:t>
      </w:r>
      <w:r w:rsidR="00A00589" w:rsidRPr="00B7774A">
        <w:rPr>
          <w:rFonts w:ascii="Arial" w:hAnsi="Arial" w:cs="Arial"/>
        </w:rPr>
        <w:t>This method is good for creating new and realistic ideas but can sometimes leave staff feeling leaderless and confused.</w:t>
      </w:r>
      <w:r w:rsidR="00B34AD9" w:rsidRPr="00B7774A">
        <w:rPr>
          <w:rFonts w:ascii="Arial" w:hAnsi="Arial" w:cs="Arial"/>
        </w:rPr>
        <w:t xml:space="preserve"> </w:t>
      </w:r>
      <w:proofErr w:type="spellStart"/>
      <w:r w:rsidR="00B34AD9" w:rsidRPr="00B7774A">
        <w:rPr>
          <w:rFonts w:ascii="Arial" w:hAnsi="Arial" w:cs="Arial"/>
          <w:color w:val="000000"/>
          <w:shd w:val="clear" w:color="auto" w:fill="FFFFFF"/>
        </w:rPr>
        <w:t>Iliyana</w:t>
      </w:r>
      <w:proofErr w:type="spellEnd"/>
      <w:r w:rsidR="00B34AD9" w:rsidRPr="00B7774A">
        <w:rPr>
          <w:rFonts w:ascii="Arial" w:hAnsi="Arial" w:cs="Arial"/>
          <w:color w:val="000000"/>
          <w:shd w:val="clear" w:color="auto" w:fill="FFFFFF"/>
        </w:rPr>
        <w:t xml:space="preserve"> </w:t>
      </w:r>
      <w:proofErr w:type="spellStart"/>
      <w:r w:rsidR="00B34AD9" w:rsidRPr="00B7774A">
        <w:rPr>
          <w:rFonts w:ascii="Arial" w:hAnsi="Arial" w:cs="Arial"/>
          <w:color w:val="000000"/>
          <w:shd w:val="clear" w:color="auto" w:fill="FFFFFF"/>
        </w:rPr>
        <w:t>Stareva</w:t>
      </w:r>
      <w:proofErr w:type="spellEnd"/>
      <w:r w:rsidR="00B34AD9" w:rsidRPr="00B7774A">
        <w:rPr>
          <w:rFonts w:ascii="Arial" w:hAnsi="Arial" w:cs="Arial"/>
          <w:color w:val="000000"/>
          <w:shd w:val="clear" w:color="auto" w:fill="FFFFFF"/>
        </w:rPr>
        <w:t xml:space="preserve"> (2016) </w:t>
      </w:r>
    </w:p>
    <w:p w:rsidR="00A00589" w:rsidRPr="00B7774A" w:rsidRDefault="00A00589" w:rsidP="00B7774A">
      <w:pPr>
        <w:spacing w:line="360" w:lineRule="auto"/>
        <w:rPr>
          <w:rFonts w:ascii="Arial" w:hAnsi="Arial" w:cs="Arial"/>
        </w:rPr>
      </w:pPr>
    </w:p>
    <w:p w:rsidR="00A00589" w:rsidRPr="00B7774A" w:rsidRDefault="00A00589" w:rsidP="00B7774A">
      <w:pPr>
        <w:spacing w:line="360" w:lineRule="auto"/>
        <w:rPr>
          <w:rFonts w:ascii="Arial" w:hAnsi="Arial" w:cs="Arial"/>
        </w:rPr>
      </w:pPr>
      <w:r w:rsidRPr="00B7774A">
        <w:rPr>
          <w:rFonts w:ascii="Arial" w:hAnsi="Arial" w:cs="Arial"/>
        </w:rPr>
        <w:t>For leaders who expect excellence and self-direction, the ‘Do as I do, now!’ approach is effective, also known as the pacesetting style. High standards are set, which the leader role models to ensure standards are better and faster, pinpointing poor performance early on. This method works best with self-motivated staff who are highly competent and need little guidance. Staff however can feel overcome by demands for perfection and morale can decline.</w:t>
      </w:r>
      <w:r w:rsidR="00B34AD9" w:rsidRPr="00B7774A">
        <w:rPr>
          <w:rFonts w:ascii="Arial" w:hAnsi="Arial" w:cs="Arial"/>
        </w:rPr>
        <w:t xml:space="preserve"> </w:t>
      </w:r>
      <w:proofErr w:type="spellStart"/>
      <w:r w:rsidR="00B34AD9" w:rsidRPr="00B7774A">
        <w:rPr>
          <w:rFonts w:ascii="Arial" w:hAnsi="Arial" w:cs="Arial"/>
          <w:color w:val="000000"/>
          <w:shd w:val="clear" w:color="auto" w:fill="FFFFFF"/>
        </w:rPr>
        <w:t>Iliyana</w:t>
      </w:r>
      <w:proofErr w:type="spellEnd"/>
      <w:r w:rsidR="00B34AD9" w:rsidRPr="00B7774A">
        <w:rPr>
          <w:rFonts w:ascii="Arial" w:hAnsi="Arial" w:cs="Arial"/>
          <w:color w:val="000000"/>
          <w:shd w:val="clear" w:color="auto" w:fill="FFFFFF"/>
        </w:rPr>
        <w:t xml:space="preserve"> </w:t>
      </w:r>
      <w:proofErr w:type="spellStart"/>
      <w:r w:rsidR="00B34AD9" w:rsidRPr="00B7774A">
        <w:rPr>
          <w:rFonts w:ascii="Arial" w:hAnsi="Arial" w:cs="Arial"/>
          <w:color w:val="000000"/>
          <w:shd w:val="clear" w:color="auto" w:fill="FFFFFF"/>
        </w:rPr>
        <w:t>Stareva</w:t>
      </w:r>
      <w:proofErr w:type="spellEnd"/>
      <w:r w:rsidR="00B34AD9" w:rsidRPr="00B7774A">
        <w:rPr>
          <w:rFonts w:ascii="Arial" w:hAnsi="Arial" w:cs="Arial"/>
          <w:color w:val="000000"/>
          <w:shd w:val="clear" w:color="auto" w:fill="FFFFFF"/>
        </w:rPr>
        <w:t xml:space="preserve"> (2016) </w:t>
      </w:r>
      <w:r w:rsidRPr="00B7774A">
        <w:rPr>
          <w:rFonts w:ascii="Arial" w:hAnsi="Arial" w:cs="Arial"/>
        </w:rPr>
        <w:t xml:space="preserve"> </w:t>
      </w:r>
    </w:p>
    <w:p w:rsidR="00A00589" w:rsidRPr="00B7774A" w:rsidRDefault="00A00589" w:rsidP="00B7774A">
      <w:pPr>
        <w:spacing w:line="360" w:lineRule="auto"/>
        <w:rPr>
          <w:rFonts w:ascii="Arial" w:hAnsi="Arial" w:cs="Arial"/>
        </w:rPr>
      </w:pPr>
    </w:p>
    <w:p w:rsidR="007E2D21" w:rsidRPr="00B7774A" w:rsidRDefault="00A00589" w:rsidP="00B7774A">
      <w:pPr>
        <w:spacing w:line="360" w:lineRule="auto"/>
        <w:rPr>
          <w:rFonts w:ascii="Arial" w:hAnsi="Arial" w:cs="Arial"/>
        </w:rPr>
      </w:pPr>
      <w:r w:rsidRPr="00B7774A">
        <w:rPr>
          <w:rFonts w:ascii="Arial" w:hAnsi="Arial" w:cs="Arial"/>
        </w:rPr>
        <w:t>The ‘Try this’</w:t>
      </w:r>
      <w:r w:rsidR="003952F6" w:rsidRPr="00B7774A">
        <w:rPr>
          <w:rFonts w:ascii="Arial" w:hAnsi="Arial" w:cs="Arial"/>
        </w:rPr>
        <w:t xml:space="preserve"> or coaching</w:t>
      </w:r>
      <w:r w:rsidR="0068552F" w:rsidRPr="00B7774A">
        <w:rPr>
          <w:rFonts w:ascii="Arial" w:hAnsi="Arial" w:cs="Arial"/>
        </w:rPr>
        <w:t xml:space="preserve"> approach focuses on</w:t>
      </w:r>
      <w:r w:rsidRPr="00B7774A">
        <w:rPr>
          <w:rFonts w:ascii="Arial" w:hAnsi="Arial" w:cs="Arial"/>
        </w:rPr>
        <w:t xml:space="preserve"> personal development</w:t>
      </w:r>
      <w:r w:rsidR="003952F6" w:rsidRPr="00B7774A">
        <w:rPr>
          <w:rFonts w:ascii="Arial" w:hAnsi="Arial" w:cs="Arial"/>
        </w:rPr>
        <w:t xml:space="preserve"> more</w:t>
      </w:r>
      <w:r w:rsidRPr="00B7774A">
        <w:rPr>
          <w:rFonts w:ascii="Arial" w:hAnsi="Arial" w:cs="Arial"/>
        </w:rPr>
        <w:t xml:space="preserve"> </w:t>
      </w:r>
      <w:r w:rsidR="0068552F" w:rsidRPr="00B7774A">
        <w:rPr>
          <w:rFonts w:ascii="Arial" w:hAnsi="Arial" w:cs="Arial"/>
        </w:rPr>
        <w:t xml:space="preserve">than work-related tasks. </w:t>
      </w:r>
      <w:r w:rsidR="003952F6" w:rsidRPr="00B7774A">
        <w:rPr>
          <w:rFonts w:ascii="Arial" w:hAnsi="Arial" w:cs="Arial"/>
        </w:rPr>
        <w:t xml:space="preserve">This method helps develop staff for future practice. The leader </w:t>
      </w:r>
      <w:proofErr w:type="gramStart"/>
      <w:r w:rsidR="003952F6" w:rsidRPr="00B7774A">
        <w:rPr>
          <w:rFonts w:ascii="Arial" w:hAnsi="Arial" w:cs="Arial"/>
        </w:rPr>
        <w:t>is able to</w:t>
      </w:r>
      <w:proofErr w:type="gramEnd"/>
      <w:r w:rsidR="003952F6" w:rsidRPr="00B7774A">
        <w:rPr>
          <w:rFonts w:ascii="Arial" w:hAnsi="Arial" w:cs="Arial"/>
        </w:rPr>
        <w:t xml:space="preserve"> </w:t>
      </w:r>
      <w:r w:rsidR="003952F6" w:rsidRPr="00B7774A">
        <w:rPr>
          <w:rFonts w:ascii="Arial" w:hAnsi="Arial" w:cs="Arial"/>
        </w:rPr>
        <w:lastRenderedPageBreak/>
        <w:t xml:space="preserve">support staff in identifying their strengths and weaknesses and link them to personal and career goals providing long term aims and development plans. This style works best with staff who </w:t>
      </w:r>
      <w:proofErr w:type="gramStart"/>
      <w:r w:rsidR="003952F6" w:rsidRPr="00B7774A">
        <w:rPr>
          <w:rFonts w:ascii="Arial" w:hAnsi="Arial" w:cs="Arial"/>
        </w:rPr>
        <w:t>are able to</w:t>
      </w:r>
      <w:proofErr w:type="gramEnd"/>
      <w:r w:rsidR="003952F6" w:rsidRPr="00B7774A">
        <w:rPr>
          <w:rFonts w:ascii="Arial" w:hAnsi="Arial" w:cs="Arial"/>
        </w:rPr>
        <w:t xml:space="preserve"> identify their own weaknesses and have the want to improve, however if staff not wish to progress in their practice this method could result in failure.</w:t>
      </w:r>
      <w:r w:rsidR="00B34AD9" w:rsidRPr="00B7774A">
        <w:rPr>
          <w:rFonts w:ascii="Arial" w:hAnsi="Arial" w:cs="Arial"/>
        </w:rPr>
        <w:t xml:space="preserve"> </w:t>
      </w:r>
      <w:proofErr w:type="spellStart"/>
      <w:r w:rsidR="00B34AD9" w:rsidRPr="00B7774A">
        <w:rPr>
          <w:rFonts w:ascii="Arial" w:hAnsi="Arial" w:cs="Arial"/>
          <w:color w:val="000000"/>
          <w:shd w:val="clear" w:color="auto" w:fill="FFFFFF"/>
        </w:rPr>
        <w:t>Iliyana</w:t>
      </w:r>
      <w:proofErr w:type="spellEnd"/>
      <w:r w:rsidR="00B34AD9" w:rsidRPr="00B7774A">
        <w:rPr>
          <w:rFonts w:ascii="Arial" w:hAnsi="Arial" w:cs="Arial"/>
          <w:color w:val="000000"/>
          <w:shd w:val="clear" w:color="auto" w:fill="FFFFFF"/>
        </w:rPr>
        <w:t xml:space="preserve"> </w:t>
      </w:r>
      <w:proofErr w:type="spellStart"/>
      <w:r w:rsidR="00B34AD9" w:rsidRPr="00B7774A">
        <w:rPr>
          <w:rFonts w:ascii="Arial" w:hAnsi="Arial" w:cs="Arial"/>
          <w:color w:val="000000"/>
          <w:shd w:val="clear" w:color="auto" w:fill="FFFFFF"/>
        </w:rPr>
        <w:t>Stareva</w:t>
      </w:r>
      <w:proofErr w:type="spellEnd"/>
      <w:r w:rsidR="00B34AD9" w:rsidRPr="00B7774A">
        <w:rPr>
          <w:rFonts w:ascii="Arial" w:hAnsi="Arial" w:cs="Arial"/>
          <w:color w:val="000000"/>
          <w:shd w:val="clear" w:color="auto" w:fill="FFFFFF"/>
        </w:rPr>
        <w:t xml:space="preserve"> (2016) </w:t>
      </w:r>
    </w:p>
    <w:p w:rsidR="00611B3F" w:rsidRPr="00B7774A" w:rsidRDefault="00611B3F" w:rsidP="00B7774A">
      <w:pPr>
        <w:spacing w:line="360" w:lineRule="auto"/>
        <w:rPr>
          <w:rFonts w:ascii="Arial" w:hAnsi="Arial" w:cs="Arial"/>
        </w:rPr>
      </w:pPr>
    </w:p>
    <w:p w:rsidR="00014F88" w:rsidRPr="00B7774A" w:rsidRDefault="00611B3F" w:rsidP="00B7774A">
      <w:pPr>
        <w:spacing w:line="360" w:lineRule="auto"/>
        <w:rPr>
          <w:rFonts w:ascii="Arial" w:hAnsi="Arial" w:cs="Arial"/>
        </w:rPr>
      </w:pPr>
      <w:r w:rsidRPr="00B7774A">
        <w:rPr>
          <w:rFonts w:ascii="Arial" w:hAnsi="Arial" w:cs="Arial"/>
        </w:rPr>
        <w:t>On reflection the</w:t>
      </w:r>
      <w:r w:rsidR="005D5921" w:rsidRPr="00B7774A">
        <w:rPr>
          <w:rFonts w:ascii="Arial" w:hAnsi="Arial" w:cs="Arial"/>
        </w:rPr>
        <w:t xml:space="preserve"> </w:t>
      </w:r>
      <w:r w:rsidR="00B7774A" w:rsidRPr="00B7774A">
        <w:rPr>
          <w:rFonts w:ascii="Arial" w:hAnsi="Arial" w:cs="Arial"/>
        </w:rPr>
        <w:t>leader’s</w:t>
      </w:r>
      <w:r w:rsidR="005D5921" w:rsidRPr="00B7774A">
        <w:rPr>
          <w:rFonts w:ascii="Arial" w:hAnsi="Arial" w:cs="Arial"/>
        </w:rPr>
        <w:t xml:space="preserve"> role used praise for her team which would show that she is able to use the Affiliative style of leading.  The managers role seem</w:t>
      </w:r>
      <w:r w:rsidR="00014F88" w:rsidRPr="00B7774A">
        <w:rPr>
          <w:rFonts w:ascii="Arial" w:hAnsi="Arial" w:cs="Arial"/>
        </w:rPr>
        <w:t>ed</w:t>
      </w:r>
      <w:r w:rsidR="005D5921" w:rsidRPr="00B7774A">
        <w:rPr>
          <w:rFonts w:ascii="Arial" w:hAnsi="Arial" w:cs="Arial"/>
        </w:rPr>
        <w:t xml:space="preserve"> to use a more </w:t>
      </w:r>
      <w:r w:rsidR="00014F88" w:rsidRPr="00B7774A">
        <w:rPr>
          <w:rFonts w:ascii="Arial" w:hAnsi="Arial" w:cs="Arial"/>
        </w:rPr>
        <w:t>Democratic</w:t>
      </w:r>
      <w:r w:rsidR="005D5921" w:rsidRPr="00B7774A">
        <w:rPr>
          <w:rFonts w:ascii="Arial" w:hAnsi="Arial" w:cs="Arial"/>
        </w:rPr>
        <w:t xml:space="preserve"> style as the durin</w:t>
      </w:r>
      <w:r w:rsidR="00014F88" w:rsidRPr="00B7774A">
        <w:rPr>
          <w:rFonts w:ascii="Arial" w:hAnsi="Arial" w:cs="Arial"/>
        </w:rPr>
        <w:t xml:space="preserve">g the role-play the manager did ask the staff if there </w:t>
      </w:r>
      <w:r w:rsidR="00B7774A" w:rsidRPr="00B7774A">
        <w:rPr>
          <w:rFonts w:ascii="Arial" w:hAnsi="Arial" w:cs="Arial"/>
        </w:rPr>
        <w:t>were</w:t>
      </w:r>
      <w:r w:rsidR="00014F88" w:rsidRPr="00B7774A">
        <w:rPr>
          <w:rFonts w:ascii="Arial" w:hAnsi="Arial" w:cs="Arial"/>
        </w:rPr>
        <w:t xml:space="preserve"> any questions or issued to be raised ensuring their voices were heard and ideas shared.  The manager also shared large amounts of information with the staff during the meeting and affirming information such as how staff need to ensure that they’re knowledge is kept relevant and up-to-date by doing this she used a more Authoritative approach. </w:t>
      </w:r>
    </w:p>
    <w:p w:rsidR="006F17FA" w:rsidRPr="00B7774A" w:rsidRDefault="006F17FA" w:rsidP="00B7774A">
      <w:pPr>
        <w:spacing w:line="360" w:lineRule="auto"/>
        <w:rPr>
          <w:rFonts w:ascii="Arial" w:hAnsi="Arial" w:cs="Arial"/>
        </w:rPr>
      </w:pPr>
      <w:r w:rsidRPr="00B7774A">
        <w:rPr>
          <w:rFonts w:ascii="Arial" w:hAnsi="Arial" w:cs="Arial"/>
        </w:rPr>
        <w:t xml:space="preserve">As a leader myself I would say I tend to use </w:t>
      </w:r>
      <w:r w:rsidR="00683ED3" w:rsidRPr="00B7774A">
        <w:rPr>
          <w:rFonts w:ascii="Arial" w:hAnsi="Arial" w:cs="Arial"/>
        </w:rPr>
        <w:t>Authoritative style on occasions as I set the staff a goal such as making a display, for example I ask that photographs are displayed of the process of an activity and then</w:t>
      </w:r>
      <w:r w:rsidR="00B7774A">
        <w:rPr>
          <w:rFonts w:ascii="Arial" w:hAnsi="Arial" w:cs="Arial"/>
        </w:rPr>
        <w:t xml:space="preserve"> the</w:t>
      </w:r>
      <w:r w:rsidR="00683ED3" w:rsidRPr="00B7774A">
        <w:rPr>
          <w:rFonts w:ascii="Arial" w:hAnsi="Arial" w:cs="Arial"/>
        </w:rPr>
        <w:t xml:space="preserve"> </w:t>
      </w:r>
      <w:proofErr w:type="gramStart"/>
      <w:r w:rsidR="00683ED3" w:rsidRPr="00B7774A">
        <w:rPr>
          <w:rFonts w:ascii="Arial" w:hAnsi="Arial" w:cs="Arial"/>
        </w:rPr>
        <w:t>end product</w:t>
      </w:r>
      <w:proofErr w:type="gramEnd"/>
      <w:r w:rsidR="00683ED3" w:rsidRPr="00B7774A">
        <w:rPr>
          <w:rFonts w:ascii="Arial" w:hAnsi="Arial" w:cs="Arial"/>
        </w:rPr>
        <w:t xml:space="preserve"> such as junk modelling activity. Signs and labels must be bilingual, with the Welsh being first in line with the active offer (Social Care Wales 2019). The display must also include skill links, the staff are given this information, however staff are given the freedom to complete this task in any way they like. I also use the Affiliative method to ensure all staffs voices are heard and opinions are </w:t>
      </w:r>
      <w:proofErr w:type="gramStart"/>
      <w:r w:rsidR="00683ED3" w:rsidRPr="00B7774A">
        <w:rPr>
          <w:rFonts w:ascii="Arial" w:hAnsi="Arial" w:cs="Arial"/>
        </w:rPr>
        <w:t>taken into account</w:t>
      </w:r>
      <w:proofErr w:type="gramEnd"/>
      <w:r w:rsidR="00683ED3" w:rsidRPr="00B7774A">
        <w:rPr>
          <w:rFonts w:ascii="Arial" w:hAnsi="Arial" w:cs="Arial"/>
        </w:rPr>
        <w:t xml:space="preserve">, during staff meetings I would ask staff how they feel about tasks, goals and future planning, as well as asking staff to complete weekly overview sheets to ensure they are given opportunity to raise any queries they may have. I found this difficult to </w:t>
      </w:r>
      <w:r w:rsidR="00D06EE4" w:rsidRPr="00B7774A">
        <w:rPr>
          <w:rFonts w:ascii="Arial" w:hAnsi="Arial" w:cs="Arial"/>
        </w:rPr>
        <w:t xml:space="preserve">demonstrate during our scenario as there were only 2 people in the </w:t>
      </w:r>
      <w:r w:rsidR="00B7774A" w:rsidRPr="00B7774A">
        <w:rPr>
          <w:rFonts w:ascii="Arial" w:hAnsi="Arial" w:cs="Arial"/>
        </w:rPr>
        <w:t>group and</w:t>
      </w:r>
      <w:r w:rsidR="00D06EE4" w:rsidRPr="00B7774A">
        <w:rPr>
          <w:rFonts w:ascii="Arial" w:hAnsi="Arial" w:cs="Arial"/>
        </w:rPr>
        <w:t xml:space="preserve"> acting out several roles didn’t allow the meeting to flow naturally and input wasn’t given freely. Questions would normally be asked during a staff meeting which would allow me to clarify any issues or queries, however as this was a role-played scenario, it felt very structured and official, as </w:t>
      </w:r>
      <w:r w:rsidR="00B7774A" w:rsidRPr="00B7774A">
        <w:rPr>
          <w:rFonts w:ascii="Arial" w:hAnsi="Arial" w:cs="Arial"/>
        </w:rPr>
        <w:t>opposed</w:t>
      </w:r>
      <w:r w:rsidR="00D06EE4" w:rsidRPr="00B7774A">
        <w:rPr>
          <w:rFonts w:ascii="Arial" w:hAnsi="Arial" w:cs="Arial"/>
        </w:rPr>
        <w:t xml:space="preserve"> to the staff meeting I facilitate, which would be relaxed and friendly. This could have been because as part of the scenario</w:t>
      </w:r>
      <w:r w:rsidR="00D55898" w:rsidRPr="00B7774A">
        <w:rPr>
          <w:rFonts w:ascii="Arial" w:hAnsi="Arial" w:cs="Arial"/>
        </w:rPr>
        <w:t>,</w:t>
      </w:r>
      <w:r w:rsidR="00D06EE4" w:rsidRPr="00B7774A">
        <w:rPr>
          <w:rFonts w:ascii="Arial" w:hAnsi="Arial" w:cs="Arial"/>
        </w:rPr>
        <w:t xml:space="preserve"> we were asked to verbally reference </w:t>
      </w:r>
      <w:r w:rsidR="00D55898" w:rsidRPr="00B7774A">
        <w:rPr>
          <w:rFonts w:ascii="Arial" w:hAnsi="Arial" w:cs="Arial"/>
        </w:rPr>
        <w:t xml:space="preserve">relevant legislation, policies and </w:t>
      </w:r>
      <w:r w:rsidR="00D55898" w:rsidRPr="00B7774A">
        <w:rPr>
          <w:rFonts w:ascii="Arial" w:hAnsi="Arial" w:cs="Arial"/>
        </w:rPr>
        <w:lastRenderedPageBreak/>
        <w:t xml:space="preserve">procedures, which made the meeting very formal. Ordinarily this wouldn’t happen, however reflecting on this I have considered adding the reasons to why we need to carry out certain task, such as training, linking them to policies or legislation, to ensure staff have an understanding of why we complete such training, I believe this would support staff in understanding current legislation and why setting policies are written. </w:t>
      </w:r>
    </w:p>
    <w:p w:rsidR="006F17FA" w:rsidRPr="00B7774A" w:rsidRDefault="006F17FA" w:rsidP="00B7774A">
      <w:pPr>
        <w:spacing w:line="360" w:lineRule="auto"/>
        <w:rPr>
          <w:rFonts w:ascii="Arial" w:hAnsi="Arial" w:cs="Arial"/>
        </w:rPr>
      </w:pPr>
    </w:p>
    <w:p w:rsidR="00932503" w:rsidRPr="00B7774A" w:rsidRDefault="00932503" w:rsidP="00B7774A">
      <w:pPr>
        <w:spacing w:line="360" w:lineRule="auto"/>
        <w:rPr>
          <w:rFonts w:ascii="Arial" w:hAnsi="Arial" w:cs="Arial"/>
        </w:rPr>
      </w:pPr>
      <w:r w:rsidRPr="00B7774A">
        <w:rPr>
          <w:rFonts w:ascii="Arial" w:hAnsi="Arial" w:cs="Arial"/>
        </w:rPr>
        <w:t xml:space="preserve">It is vital in a leadership or management role to be able to reflect and evaluate. However experienced and knowledgeable every leader and manager </w:t>
      </w:r>
      <w:proofErr w:type="gramStart"/>
      <w:r w:rsidRPr="00B7774A">
        <w:rPr>
          <w:rFonts w:ascii="Arial" w:hAnsi="Arial" w:cs="Arial"/>
        </w:rPr>
        <w:t>are able to</w:t>
      </w:r>
      <w:proofErr w:type="gramEnd"/>
      <w:r w:rsidRPr="00B7774A">
        <w:rPr>
          <w:rFonts w:ascii="Arial" w:hAnsi="Arial" w:cs="Arial"/>
        </w:rPr>
        <w:t xml:space="preserve"> learn and the advantageous way of doing this is by reflecting in practice. (Jones and Pound 2008). </w:t>
      </w:r>
    </w:p>
    <w:p w:rsidR="00932503" w:rsidRPr="00B7774A" w:rsidRDefault="00932503" w:rsidP="00B7774A">
      <w:pPr>
        <w:spacing w:line="360" w:lineRule="auto"/>
        <w:rPr>
          <w:rFonts w:ascii="Arial" w:hAnsi="Arial" w:cs="Arial"/>
        </w:rPr>
      </w:pPr>
      <w:r w:rsidRPr="00B7774A">
        <w:rPr>
          <w:rFonts w:ascii="Arial" w:hAnsi="Arial" w:cs="Arial"/>
        </w:rPr>
        <w:t xml:space="preserve">There are several styles of leadership, however research has consistently indicated to us that participative styles, in which leaders involve team members in decision making, attain better results and accomplish clearer views, better expectations, boundaries and standards. (Rodd 2013). </w:t>
      </w:r>
    </w:p>
    <w:p w:rsidR="00D55898" w:rsidRPr="00B7774A" w:rsidRDefault="00B82A70" w:rsidP="00B7774A">
      <w:pPr>
        <w:spacing w:line="360" w:lineRule="auto"/>
        <w:rPr>
          <w:rFonts w:ascii="Arial" w:hAnsi="Arial" w:cs="Arial"/>
        </w:rPr>
      </w:pPr>
      <w:r w:rsidRPr="00B7774A">
        <w:rPr>
          <w:rFonts w:ascii="Arial" w:hAnsi="Arial" w:cs="Arial"/>
        </w:rPr>
        <w:t xml:space="preserve">O’Sullivan 2009 agrees with Goleman 2017 states that to be a successful leader you need to be able to do three things, you must behave in a </w:t>
      </w:r>
      <w:proofErr w:type="gramStart"/>
      <w:r w:rsidRPr="00B7774A">
        <w:rPr>
          <w:rFonts w:ascii="Arial" w:hAnsi="Arial" w:cs="Arial"/>
        </w:rPr>
        <w:t>particular way</w:t>
      </w:r>
      <w:proofErr w:type="gramEnd"/>
      <w:r w:rsidRPr="00B7774A">
        <w:rPr>
          <w:rFonts w:ascii="Arial" w:hAnsi="Arial" w:cs="Arial"/>
        </w:rPr>
        <w:t>, you need to have the ability to understand different staffs needs and circumstances. The third attribute is using different leadership styles at the appropriate times. O’Sullivan 2009 informs us that to be a good leader we must have self-awareness.</w:t>
      </w:r>
    </w:p>
    <w:p w:rsidR="00B7774A" w:rsidRDefault="00B7774A" w:rsidP="00B7774A">
      <w:pPr>
        <w:spacing w:line="360" w:lineRule="auto"/>
        <w:rPr>
          <w:rFonts w:ascii="Arial" w:hAnsi="Arial" w:cs="Arial"/>
        </w:rPr>
      </w:pPr>
    </w:p>
    <w:p w:rsidR="00F40366" w:rsidRPr="00B7774A" w:rsidRDefault="00B34AD9" w:rsidP="00B7774A">
      <w:pPr>
        <w:spacing w:line="360" w:lineRule="auto"/>
        <w:rPr>
          <w:rFonts w:ascii="Arial" w:hAnsi="Arial" w:cs="Arial"/>
        </w:rPr>
      </w:pPr>
      <w:r w:rsidRPr="00B7774A">
        <w:rPr>
          <w:rFonts w:ascii="Arial" w:hAnsi="Arial" w:cs="Arial"/>
        </w:rPr>
        <w:t>As a leader the Affiliative</w:t>
      </w:r>
      <w:r w:rsidR="000C0D4D" w:rsidRPr="00B7774A">
        <w:rPr>
          <w:rFonts w:ascii="Arial" w:hAnsi="Arial" w:cs="Arial"/>
        </w:rPr>
        <w:t xml:space="preserve"> style appeals to me the most, the affiliative leadership style </w:t>
      </w:r>
      <w:r w:rsidR="00B7774A" w:rsidRPr="00B7774A">
        <w:rPr>
          <w:rFonts w:ascii="Arial" w:hAnsi="Arial" w:cs="Arial"/>
        </w:rPr>
        <w:t>represents</w:t>
      </w:r>
      <w:r w:rsidR="00C011F4" w:rsidRPr="00B7774A">
        <w:rPr>
          <w:rFonts w:ascii="Arial" w:hAnsi="Arial" w:cs="Arial"/>
        </w:rPr>
        <w:t xml:space="preserve"> the collaborative competence in action. </w:t>
      </w:r>
      <w:r w:rsidR="00A64AB5" w:rsidRPr="00B7774A">
        <w:rPr>
          <w:rFonts w:ascii="Arial" w:hAnsi="Arial" w:cs="Arial"/>
        </w:rPr>
        <w:t xml:space="preserve">According to </w:t>
      </w:r>
      <w:r w:rsidR="006B1BDC" w:rsidRPr="00B7774A">
        <w:rPr>
          <w:rFonts w:ascii="Arial" w:hAnsi="Arial" w:cs="Arial"/>
        </w:rPr>
        <w:t xml:space="preserve">Goleman et al 2013 </w:t>
      </w:r>
      <w:r w:rsidR="00C011F4" w:rsidRPr="00B7774A">
        <w:rPr>
          <w:rFonts w:ascii="Arial" w:hAnsi="Arial" w:cs="Arial"/>
        </w:rPr>
        <w:t xml:space="preserve">Leader who use this style concentrates on promoting friendly interactions, nurturing personal relationships and promotes harmony within the team. </w:t>
      </w:r>
      <w:r w:rsidR="00A64AB5" w:rsidRPr="00B7774A">
        <w:rPr>
          <w:rFonts w:ascii="Arial" w:hAnsi="Arial" w:cs="Arial"/>
        </w:rPr>
        <w:t xml:space="preserve"> Leaders who use the Affiliative approach focus on the emotional needs of their staff. Through using this style leaders </w:t>
      </w:r>
      <w:proofErr w:type="gramStart"/>
      <w:r w:rsidR="00A64AB5" w:rsidRPr="00B7774A">
        <w:rPr>
          <w:rFonts w:ascii="Arial" w:hAnsi="Arial" w:cs="Arial"/>
        </w:rPr>
        <w:t>are able to</w:t>
      </w:r>
      <w:proofErr w:type="gramEnd"/>
      <w:r w:rsidR="00A64AB5" w:rsidRPr="00B7774A">
        <w:rPr>
          <w:rFonts w:ascii="Arial" w:hAnsi="Arial" w:cs="Arial"/>
        </w:rPr>
        <w:t xml:space="preserve"> empathise with staff.</w:t>
      </w:r>
      <w:r w:rsidR="005959AF" w:rsidRPr="00B7774A">
        <w:rPr>
          <w:rFonts w:ascii="Arial" w:hAnsi="Arial" w:cs="Arial"/>
        </w:rPr>
        <w:t xml:space="preserve"> </w:t>
      </w:r>
    </w:p>
    <w:p w:rsidR="009562DA" w:rsidRPr="00B7774A" w:rsidRDefault="009562DA" w:rsidP="00B7774A">
      <w:pPr>
        <w:spacing w:line="360" w:lineRule="auto"/>
        <w:rPr>
          <w:rFonts w:ascii="Arial" w:hAnsi="Arial" w:cs="Arial"/>
        </w:rPr>
      </w:pPr>
    </w:p>
    <w:p w:rsidR="009562DA" w:rsidRDefault="009562DA" w:rsidP="00B7774A">
      <w:pPr>
        <w:spacing w:line="360" w:lineRule="auto"/>
        <w:rPr>
          <w:rFonts w:ascii="Arial" w:hAnsi="Arial" w:cs="Arial"/>
        </w:rPr>
      </w:pPr>
      <w:r w:rsidRPr="00B7774A">
        <w:rPr>
          <w:rFonts w:ascii="Arial" w:hAnsi="Arial" w:cs="Arial"/>
        </w:rPr>
        <w:t xml:space="preserve">Research </w:t>
      </w:r>
      <w:r w:rsidR="004E1B9C" w:rsidRPr="00B7774A">
        <w:rPr>
          <w:rFonts w:ascii="Arial" w:hAnsi="Arial" w:cs="Arial"/>
        </w:rPr>
        <w:t>considers</w:t>
      </w:r>
      <w:r w:rsidRPr="00B7774A">
        <w:rPr>
          <w:rFonts w:ascii="Arial" w:hAnsi="Arial" w:cs="Arial"/>
        </w:rPr>
        <w:t xml:space="preserve"> leaders who use the affiliative style as ‘people come first’ leaders. They ensure that their leadership style revolves around their staff, they endeavour to keep </w:t>
      </w:r>
      <w:r w:rsidR="004E4BD0" w:rsidRPr="00B7774A">
        <w:rPr>
          <w:rFonts w:ascii="Arial" w:hAnsi="Arial" w:cs="Arial"/>
        </w:rPr>
        <w:t>their staff happy and ensure peace within the team. They manage by building relationships with their employees, earning their</w:t>
      </w:r>
      <w:r w:rsidR="00B804C3" w:rsidRPr="00B7774A">
        <w:rPr>
          <w:rFonts w:ascii="Arial" w:hAnsi="Arial" w:cs="Arial"/>
        </w:rPr>
        <w:t xml:space="preserve"> loyalty. Communication is positively </w:t>
      </w:r>
      <w:r w:rsidR="00B804C3" w:rsidRPr="00B7774A">
        <w:rPr>
          <w:rFonts w:ascii="Arial" w:hAnsi="Arial" w:cs="Arial"/>
        </w:rPr>
        <w:lastRenderedPageBreak/>
        <w:t>strong when using this type of leadership, according to Gamble and Gamble 2014 people who trust one and other tend to talk more. They people are communicating with each other on a friendly basis they are more likely to share ideas this then leading to a more productive team</w:t>
      </w:r>
      <w:r w:rsidR="004E1B9C" w:rsidRPr="00B7774A">
        <w:rPr>
          <w:rFonts w:ascii="Arial" w:hAnsi="Arial" w:cs="Arial"/>
        </w:rPr>
        <w:t xml:space="preserve">. The style encourages flexibility which allows the staff to complete tasks with freedom and choice. Alongside effective communication and respectable relationships the affiliative leader recognises and rewards hard work and </w:t>
      </w:r>
      <w:r w:rsidR="00B7774A" w:rsidRPr="00B7774A">
        <w:rPr>
          <w:rFonts w:ascii="Arial" w:hAnsi="Arial" w:cs="Arial"/>
        </w:rPr>
        <w:t>achievements and</w:t>
      </w:r>
      <w:r w:rsidR="004E1B9C" w:rsidRPr="00B7774A">
        <w:rPr>
          <w:rFonts w:ascii="Arial" w:hAnsi="Arial" w:cs="Arial"/>
        </w:rPr>
        <w:t xml:space="preserve"> offers positive feedback. I believe</w:t>
      </w:r>
      <w:r w:rsidR="000D0AE8" w:rsidRPr="00B7774A">
        <w:rPr>
          <w:rFonts w:ascii="Arial" w:hAnsi="Arial" w:cs="Arial"/>
        </w:rPr>
        <w:t xml:space="preserve"> that </w:t>
      </w:r>
      <w:r w:rsidR="00B7774A" w:rsidRPr="00B7774A">
        <w:rPr>
          <w:rFonts w:ascii="Arial" w:hAnsi="Arial" w:cs="Arial"/>
        </w:rPr>
        <w:t>praise</w:t>
      </w:r>
      <w:r w:rsidR="004E1B9C" w:rsidRPr="00B7774A">
        <w:rPr>
          <w:rFonts w:ascii="Arial" w:hAnsi="Arial" w:cs="Arial"/>
        </w:rPr>
        <w:t xml:space="preserve"> is essential when working within a team, especially when being a leader </w:t>
      </w:r>
      <w:r w:rsidR="000D0AE8" w:rsidRPr="00B7774A">
        <w:rPr>
          <w:rFonts w:ascii="Arial" w:hAnsi="Arial" w:cs="Arial"/>
        </w:rPr>
        <w:t xml:space="preserve">as all </w:t>
      </w:r>
      <w:r w:rsidR="008E035F" w:rsidRPr="00B7774A">
        <w:rPr>
          <w:rFonts w:ascii="Arial" w:hAnsi="Arial" w:cs="Arial"/>
        </w:rPr>
        <w:t>too</w:t>
      </w:r>
      <w:r w:rsidR="000D0AE8" w:rsidRPr="00B7774A">
        <w:rPr>
          <w:rFonts w:ascii="Arial" w:hAnsi="Arial" w:cs="Arial"/>
        </w:rPr>
        <w:t xml:space="preserve"> often praise is not given on a day to day basis and can leave employees feeling that their hard work is unappreciated. This can then affect not only team morale but also leave individuals feeling undervalued. </w:t>
      </w:r>
      <w:r w:rsidR="00B7774A" w:rsidRPr="00B7774A">
        <w:rPr>
          <w:rFonts w:ascii="Arial" w:hAnsi="Arial" w:cs="Arial"/>
        </w:rPr>
        <w:t>This leadership style aims to give staff a sense of belonging within a place of</w:t>
      </w:r>
      <w:r w:rsidR="00B7774A">
        <w:rPr>
          <w:rFonts w:ascii="Arial" w:hAnsi="Arial" w:cs="Arial"/>
        </w:rPr>
        <w:t xml:space="preserve"> work and being part of a team. </w:t>
      </w:r>
    </w:p>
    <w:p w:rsidR="00B7774A" w:rsidRDefault="00B7774A" w:rsidP="00B7774A">
      <w:pPr>
        <w:spacing w:line="360" w:lineRule="auto"/>
        <w:rPr>
          <w:rFonts w:ascii="Arial" w:hAnsi="Arial" w:cs="Arial"/>
        </w:rPr>
      </w:pPr>
      <w:r>
        <w:rPr>
          <w:rFonts w:ascii="Arial" w:hAnsi="Arial" w:cs="Arial"/>
        </w:rPr>
        <w:t>The reason the affiliative</w:t>
      </w:r>
      <w:r w:rsidR="008A7AEA">
        <w:rPr>
          <w:rFonts w:ascii="Arial" w:hAnsi="Arial" w:cs="Arial"/>
        </w:rPr>
        <w:t xml:space="preserve"> approach</w:t>
      </w:r>
      <w:r>
        <w:rPr>
          <w:rFonts w:ascii="Arial" w:hAnsi="Arial" w:cs="Arial"/>
        </w:rPr>
        <w:t xml:space="preserve"> appeals to me the most is because we spend a great deal of time </w:t>
      </w:r>
      <w:r w:rsidR="008A7AEA">
        <w:rPr>
          <w:rFonts w:ascii="Arial" w:hAnsi="Arial" w:cs="Arial"/>
        </w:rPr>
        <w:t xml:space="preserve">at work and with our work colleagues, I believe creating positive and trusting relationships with staff is vital within a leadership role to ensure approachability. </w:t>
      </w:r>
      <w:r w:rsidR="00C12213">
        <w:rPr>
          <w:rFonts w:ascii="Arial" w:hAnsi="Arial" w:cs="Arial"/>
        </w:rPr>
        <w:t>Team members who have approachable managers are confident to approach leaders and contribute ideas and suggestions within a safe environment. Positive relationships between leaders and their staff ensure that staff do not feel afraid to discuss issues with their leaders</w:t>
      </w:r>
      <w:r w:rsidR="00F97A10">
        <w:rPr>
          <w:rFonts w:ascii="Arial" w:hAnsi="Arial" w:cs="Arial"/>
        </w:rPr>
        <w:t xml:space="preserve"> as they are open to their suggestions. </w:t>
      </w:r>
    </w:p>
    <w:p w:rsidR="0062050E" w:rsidRDefault="003B6FF8" w:rsidP="00B7774A">
      <w:pPr>
        <w:spacing w:line="360" w:lineRule="auto"/>
        <w:rPr>
          <w:rFonts w:ascii="Arial" w:hAnsi="Arial" w:cs="Arial"/>
        </w:rPr>
      </w:pPr>
      <w:r>
        <w:rPr>
          <w:rFonts w:ascii="Arial" w:hAnsi="Arial" w:cs="Arial"/>
        </w:rPr>
        <w:t xml:space="preserve">I felt as though the scenario was unnatural and almost script like and feel the main reason for this was the meeting consisted of two </w:t>
      </w:r>
      <w:proofErr w:type="gramStart"/>
      <w:r>
        <w:rPr>
          <w:rFonts w:ascii="Arial" w:hAnsi="Arial" w:cs="Arial"/>
        </w:rPr>
        <w:t>member</w:t>
      </w:r>
      <w:proofErr w:type="gramEnd"/>
      <w:r>
        <w:rPr>
          <w:rFonts w:ascii="Arial" w:hAnsi="Arial" w:cs="Arial"/>
        </w:rPr>
        <w:t xml:space="preserve"> of staff, whereas usually other staff members would be contributing throughout and giving feedback which would break up the very structured agenda making the meeting far more engaging and communication would be flowing smoothly and far less rigid. Although different roles were played it was very difficult to role play the scenario with two people and should consist of a minimum of four staff members to allow effective communication. I did feel that linking the issues discussed made the meeting very formal and although I thought that linking some agenda points would be beneficial to staff in order to </w:t>
      </w:r>
      <w:r w:rsidR="0062050E">
        <w:rPr>
          <w:rFonts w:ascii="Arial" w:hAnsi="Arial" w:cs="Arial"/>
        </w:rPr>
        <w:t xml:space="preserve">support their development and why we must do certain things within our roles as early years practitioners I did feel as though there was far too much information given in one </w:t>
      </w:r>
      <w:r w:rsidR="0062050E">
        <w:rPr>
          <w:rFonts w:ascii="Arial" w:hAnsi="Arial" w:cs="Arial"/>
        </w:rPr>
        <w:lastRenderedPageBreak/>
        <w:t xml:space="preserve">meeting and staff could disengage from the meeting as they may not be able to process that amount of information. </w:t>
      </w:r>
    </w:p>
    <w:p w:rsidR="00E74616" w:rsidRDefault="0062050E" w:rsidP="00B7774A">
      <w:pPr>
        <w:spacing w:line="360" w:lineRule="auto"/>
        <w:rPr>
          <w:rFonts w:ascii="Arial" w:hAnsi="Arial" w:cs="Arial"/>
        </w:rPr>
      </w:pPr>
      <w:r>
        <w:rPr>
          <w:rFonts w:ascii="Arial" w:hAnsi="Arial" w:cs="Arial"/>
        </w:rPr>
        <w:t>On reflection I believe our discussion met the criteria as an agenda was written and followed, issues discussed during each section of the agenda were verbally reference to legislation or policies. The leader and manger used positive language and a friendly tone when talking to staff, staff were asked if they had any contributions.</w:t>
      </w:r>
    </w:p>
    <w:p w:rsidR="0062050E" w:rsidRDefault="0062050E" w:rsidP="00B7774A">
      <w:pPr>
        <w:spacing w:line="360" w:lineRule="auto"/>
        <w:rPr>
          <w:rFonts w:ascii="Arial" w:hAnsi="Arial" w:cs="Arial"/>
        </w:rPr>
      </w:pPr>
    </w:p>
    <w:p w:rsidR="0062050E" w:rsidRPr="008A4C69" w:rsidRDefault="0062050E" w:rsidP="00B7774A">
      <w:pPr>
        <w:spacing w:line="360" w:lineRule="auto"/>
        <w:rPr>
          <w:rFonts w:ascii="Arial" w:hAnsi="Arial" w:cs="Arial"/>
          <w:u w:val="single"/>
        </w:rPr>
      </w:pPr>
      <w:r w:rsidRPr="008A4C69">
        <w:rPr>
          <w:rFonts w:ascii="Arial" w:hAnsi="Arial" w:cs="Arial"/>
          <w:u w:val="single"/>
        </w:rPr>
        <w:t>References</w:t>
      </w:r>
    </w:p>
    <w:p w:rsidR="00E25957" w:rsidRDefault="00E25957" w:rsidP="00B7774A">
      <w:pPr>
        <w:spacing w:line="360" w:lineRule="auto"/>
        <w:rPr>
          <w:rFonts w:ascii="Arial" w:hAnsi="Arial" w:cs="Arial"/>
        </w:rPr>
      </w:pPr>
    </w:p>
    <w:p w:rsidR="008A4C69" w:rsidRDefault="008A4C69" w:rsidP="008A4C69">
      <w:pPr>
        <w:spacing w:line="360" w:lineRule="auto"/>
        <w:jc w:val="both"/>
        <w:rPr>
          <w:rFonts w:ascii="Arial" w:hAnsi="Arial" w:cs="Arial"/>
        </w:rPr>
      </w:pPr>
      <w:r w:rsidRPr="008A4C69">
        <w:rPr>
          <w:rFonts w:ascii="Arial" w:hAnsi="Arial" w:cs="Arial"/>
        </w:rPr>
        <w:t xml:space="preserve">Bush, T. (2012) ‘Leadership in the Early Years: Making a Difference’, Educational Management Administration &amp; Leadership, 40(3), pp. 287–288. </w:t>
      </w:r>
      <w:proofErr w:type="spellStart"/>
      <w:r w:rsidRPr="008A4C69">
        <w:rPr>
          <w:rFonts w:ascii="Arial" w:hAnsi="Arial" w:cs="Arial"/>
        </w:rPr>
        <w:t>doi</w:t>
      </w:r>
      <w:proofErr w:type="spellEnd"/>
      <w:r w:rsidRPr="008A4C69">
        <w:rPr>
          <w:rFonts w:ascii="Arial" w:hAnsi="Arial" w:cs="Arial"/>
        </w:rPr>
        <w:t>: 10.1177/1741143212438482.</w:t>
      </w:r>
    </w:p>
    <w:p w:rsidR="008A4C69" w:rsidRPr="008A4C69" w:rsidRDefault="008A4C69" w:rsidP="008A4C69">
      <w:pPr>
        <w:spacing w:line="360" w:lineRule="auto"/>
        <w:jc w:val="both"/>
        <w:rPr>
          <w:rFonts w:ascii="Arial" w:hAnsi="Arial" w:cs="Arial"/>
        </w:rPr>
      </w:pPr>
    </w:p>
    <w:p w:rsidR="008A4C69" w:rsidRDefault="008A4C69" w:rsidP="008A4C69">
      <w:pPr>
        <w:spacing w:line="360" w:lineRule="auto"/>
        <w:jc w:val="both"/>
        <w:rPr>
          <w:rFonts w:ascii="Arial" w:hAnsi="Arial" w:cs="Arial"/>
          <w:color w:val="000000"/>
          <w:shd w:val="clear" w:color="auto" w:fill="FFFFFF"/>
        </w:rPr>
      </w:pPr>
      <w:r w:rsidRPr="008A4C69">
        <w:rPr>
          <w:rFonts w:ascii="Arial" w:hAnsi="Arial" w:cs="Arial"/>
          <w:color w:val="000000"/>
          <w:shd w:val="clear" w:color="auto" w:fill="FFFFFF"/>
        </w:rPr>
        <w:t xml:space="preserve">Caroline A. Jones </w:t>
      </w:r>
      <w:proofErr w:type="gramStart"/>
      <w:r w:rsidRPr="008A4C69">
        <w:rPr>
          <w:rFonts w:ascii="Arial" w:hAnsi="Arial" w:cs="Arial"/>
          <w:color w:val="000000"/>
          <w:shd w:val="clear" w:color="auto" w:fill="FFFFFF"/>
        </w:rPr>
        <w:t>And</w:t>
      </w:r>
      <w:proofErr w:type="gramEnd"/>
      <w:r w:rsidRPr="008A4C69">
        <w:rPr>
          <w:rFonts w:ascii="Arial" w:hAnsi="Arial" w:cs="Arial"/>
          <w:color w:val="000000"/>
          <w:shd w:val="clear" w:color="auto" w:fill="FFFFFF"/>
        </w:rPr>
        <w:t xml:space="preserve"> Linda Pound. (2008) </w:t>
      </w:r>
      <w:r w:rsidRPr="008A4C69">
        <w:rPr>
          <w:rFonts w:ascii="Arial" w:hAnsi="Arial" w:cs="Arial"/>
          <w:i/>
          <w:iCs/>
          <w:color w:val="000000"/>
          <w:shd w:val="clear" w:color="auto" w:fill="FFFFFF"/>
        </w:rPr>
        <w:t>Leadership and management in the early years: from principles to practice</w:t>
      </w:r>
      <w:r w:rsidRPr="008A4C69">
        <w:rPr>
          <w:rFonts w:ascii="Arial" w:hAnsi="Arial" w:cs="Arial"/>
          <w:color w:val="000000"/>
          <w:shd w:val="clear" w:color="auto" w:fill="FFFFFF"/>
        </w:rPr>
        <w:t>, England: Open University Press.</w:t>
      </w:r>
    </w:p>
    <w:p w:rsidR="008A4C69" w:rsidRDefault="008A4C69" w:rsidP="008A4C69">
      <w:pPr>
        <w:spacing w:line="360" w:lineRule="auto"/>
        <w:jc w:val="both"/>
        <w:rPr>
          <w:rFonts w:ascii="Arial" w:hAnsi="Arial" w:cs="Arial"/>
          <w:color w:val="000000"/>
          <w:shd w:val="clear" w:color="auto" w:fill="FFFFFF"/>
        </w:rPr>
      </w:pPr>
      <w:bookmarkStart w:id="0" w:name="_GoBack"/>
      <w:bookmarkEnd w:id="0"/>
      <w:r w:rsidRPr="008A4C69">
        <w:rPr>
          <w:rFonts w:ascii="Arial" w:hAnsi="Arial" w:cs="Arial"/>
          <w:color w:val="000000"/>
        </w:rPr>
        <w:br/>
      </w:r>
      <w:r w:rsidRPr="008A4C69">
        <w:rPr>
          <w:rFonts w:ascii="Arial" w:hAnsi="Arial" w:cs="Arial"/>
          <w:color w:val="000000"/>
          <w:shd w:val="clear" w:color="auto" w:fill="FFFFFF"/>
        </w:rPr>
        <w:t>Daniel Goleman (2017) </w:t>
      </w:r>
      <w:r w:rsidRPr="008A4C69">
        <w:rPr>
          <w:rFonts w:ascii="Arial" w:hAnsi="Arial" w:cs="Arial"/>
          <w:i/>
          <w:iCs/>
          <w:color w:val="000000"/>
          <w:shd w:val="clear" w:color="auto" w:fill="FFFFFF"/>
        </w:rPr>
        <w:t>Leadership That Gets Results (Harvard Business Review Classics)</w:t>
      </w:r>
      <w:r w:rsidRPr="008A4C69">
        <w:rPr>
          <w:rFonts w:ascii="Arial" w:hAnsi="Arial" w:cs="Arial"/>
          <w:color w:val="000000"/>
          <w:shd w:val="clear" w:color="auto" w:fill="FFFFFF"/>
        </w:rPr>
        <w:t>, Boston: Harvard Business School Publishing Corporation.</w:t>
      </w:r>
    </w:p>
    <w:p w:rsidR="008A4C69" w:rsidRDefault="008A4C69" w:rsidP="008A4C69">
      <w:pPr>
        <w:spacing w:line="360" w:lineRule="auto"/>
        <w:jc w:val="both"/>
        <w:rPr>
          <w:rFonts w:ascii="Arial" w:hAnsi="Arial" w:cs="Arial"/>
          <w:color w:val="000000"/>
          <w:shd w:val="clear" w:color="auto" w:fill="FFFFFF"/>
        </w:rPr>
      </w:pPr>
      <w:r w:rsidRPr="008A4C69">
        <w:rPr>
          <w:rFonts w:ascii="Arial" w:hAnsi="Arial" w:cs="Arial"/>
          <w:color w:val="000000"/>
        </w:rPr>
        <w:br/>
      </w:r>
      <w:r w:rsidRPr="008A4C69">
        <w:rPr>
          <w:rFonts w:ascii="Arial" w:hAnsi="Arial" w:cs="Arial"/>
          <w:color w:val="000000"/>
          <w:shd w:val="clear" w:color="auto" w:fill="FFFFFF"/>
        </w:rPr>
        <w:t>Daniel Goleman, Richard E. Boyatzis, Annie McKee (2013) </w:t>
      </w:r>
      <w:r w:rsidRPr="008A4C69">
        <w:rPr>
          <w:rFonts w:ascii="Arial" w:hAnsi="Arial" w:cs="Arial"/>
          <w:i/>
          <w:iCs/>
          <w:color w:val="000000"/>
          <w:shd w:val="clear" w:color="auto" w:fill="FFFFFF"/>
        </w:rPr>
        <w:t>Primal Leadership: Unleashing the Power of Emotional Intelligence</w:t>
      </w:r>
      <w:r w:rsidRPr="008A4C69">
        <w:rPr>
          <w:rFonts w:ascii="Arial" w:hAnsi="Arial" w:cs="Arial"/>
          <w:color w:val="000000"/>
          <w:shd w:val="clear" w:color="auto" w:fill="FFFFFF"/>
        </w:rPr>
        <w:t>, Boston: Harvard Business Review Press.</w:t>
      </w:r>
      <w:r w:rsidRPr="008A4C69">
        <w:rPr>
          <w:rFonts w:ascii="Arial" w:hAnsi="Arial" w:cs="Arial"/>
          <w:color w:val="000000"/>
        </w:rPr>
        <w:br/>
      </w:r>
    </w:p>
    <w:p w:rsidR="008A4C69" w:rsidRDefault="008A4C69" w:rsidP="008A4C69">
      <w:pPr>
        <w:spacing w:line="360" w:lineRule="auto"/>
        <w:jc w:val="both"/>
        <w:rPr>
          <w:rFonts w:ascii="Arial" w:hAnsi="Arial" w:cs="Arial"/>
          <w:color w:val="000000"/>
          <w:shd w:val="clear" w:color="auto" w:fill="FFFFFF"/>
        </w:rPr>
      </w:pPr>
      <w:proofErr w:type="spellStart"/>
      <w:r w:rsidRPr="008A4C69">
        <w:rPr>
          <w:rFonts w:ascii="Arial" w:hAnsi="Arial" w:cs="Arial"/>
          <w:color w:val="000000"/>
          <w:shd w:val="clear" w:color="auto" w:fill="FFFFFF"/>
        </w:rPr>
        <w:t>Iliyana</w:t>
      </w:r>
      <w:proofErr w:type="spellEnd"/>
      <w:r w:rsidRPr="008A4C69">
        <w:rPr>
          <w:rFonts w:ascii="Arial" w:hAnsi="Arial" w:cs="Arial"/>
          <w:color w:val="000000"/>
          <w:shd w:val="clear" w:color="auto" w:fill="FFFFFF"/>
        </w:rPr>
        <w:t xml:space="preserve"> </w:t>
      </w:r>
      <w:proofErr w:type="spellStart"/>
      <w:r w:rsidRPr="008A4C69">
        <w:rPr>
          <w:rFonts w:ascii="Arial" w:hAnsi="Arial" w:cs="Arial"/>
          <w:color w:val="000000"/>
          <w:shd w:val="clear" w:color="auto" w:fill="FFFFFF"/>
        </w:rPr>
        <w:t>Stareva</w:t>
      </w:r>
      <w:proofErr w:type="spellEnd"/>
      <w:r w:rsidRPr="008A4C69">
        <w:rPr>
          <w:rFonts w:ascii="Arial" w:hAnsi="Arial" w:cs="Arial"/>
          <w:color w:val="000000"/>
          <w:shd w:val="clear" w:color="auto" w:fill="FFFFFF"/>
        </w:rPr>
        <w:t xml:space="preserve"> (2016) </w:t>
      </w:r>
      <w:r w:rsidRPr="008A4C69">
        <w:rPr>
          <w:rFonts w:ascii="Arial" w:hAnsi="Arial" w:cs="Arial"/>
          <w:i/>
          <w:iCs/>
          <w:color w:val="000000"/>
          <w:shd w:val="clear" w:color="auto" w:fill="FFFFFF"/>
        </w:rPr>
        <w:t xml:space="preserve">The Six Leadership Styles </w:t>
      </w:r>
      <w:proofErr w:type="gramStart"/>
      <w:r w:rsidRPr="008A4C69">
        <w:rPr>
          <w:rFonts w:ascii="Arial" w:hAnsi="Arial" w:cs="Arial"/>
          <w:i/>
          <w:iCs/>
          <w:color w:val="000000"/>
          <w:shd w:val="clear" w:color="auto" w:fill="FFFFFF"/>
        </w:rPr>
        <w:t>And</w:t>
      </w:r>
      <w:proofErr w:type="gramEnd"/>
      <w:r w:rsidRPr="008A4C69">
        <w:rPr>
          <w:rFonts w:ascii="Arial" w:hAnsi="Arial" w:cs="Arial"/>
          <w:i/>
          <w:iCs/>
          <w:color w:val="000000"/>
          <w:shd w:val="clear" w:color="auto" w:fill="FFFFFF"/>
        </w:rPr>
        <w:t xml:space="preserve"> How To Master Them [Infographic], </w:t>
      </w:r>
      <w:r w:rsidRPr="008A4C69">
        <w:rPr>
          <w:rFonts w:ascii="Arial" w:hAnsi="Arial" w:cs="Arial"/>
          <w:color w:val="000000"/>
          <w:shd w:val="clear" w:color="auto" w:fill="FFFFFF"/>
        </w:rPr>
        <w:t>Available at: </w:t>
      </w:r>
      <w:r w:rsidRPr="008A4C69">
        <w:rPr>
          <w:rFonts w:ascii="Arial" w:hAnsi="Arial" w:cs="Arial"/>
          <w:i/>
          <w:iCs/>
          <w:color w:val="000000"/>
          <w:u w:val="single"/>
          <w:shd w:val="clear" w:color="auto" w:fill="FFFFFF"/>
        </w:rPr>
        <w:t>https://www.iliyanastareva.com/blog/master-the-six-leadership-styles</w:t>
      </w:r>
      <w:r w:rsidRPr="008A4C69">
        <w:rPr>
          <w:rFonts w:ascii="Arial" w:hAnsi="Arial" w:cs="Arial"/>
          <w:color w:val="000000"/>
          <w:shd w:val="clear" w:color="auto" w:fill="FFFFFF"/>
        </w:rPr>
        <w:t> (Accessed: 21/01/2019).</w:t>
      </w:r>
    </w:p>
    <w:p w:rsidR="008A4C69" w:rsidRDefault="008A4C69" w:rsidP="008A4C69">
      <w:pPr>
        <w:spacing w:line="360" w:lineRule="auto"/>
        <w:jc w:val="both"/>
        <w:rPr>
          <w:rFonts w:ascii="Arial" w:hAnsi="Arial" w:cs="Arial"/>
          <w:color w:val="000000"/>
          <w:shd w:val="clear" w:color="auto" w:fill="FFFFFF"/>
        </w:rPr>
      </w:pPr>
      <w:r w:rsidRPr="008A4C69">
        <w:rPr>
          <w:rFonts w:ascii="Arial" w:hAnsi="Arial" w:cs="Arial"/>
          <w:color w:val="000000"/>
        </w:rPr>
        <w:br/>
      </w:r>
      <w:r w:rsidRPr="008A4C69">
        <w:rPr>
          <w:rFonts w:ascii="Arial" w:hAnsi="Arial" w:cs="Arial"/>
          <w:color w:val="000000"/>
          <w:shd w:val="clear" w:color="auto" w:fill="FFFFFF"/>
        </w:rPr>
        <w:t>Jillian Rodd (2013) </w:t>
      </w:r>
      <w:r w:rsidRPr="008A4C69">
        <w:rPr>
          <w:rFonts w:ascii="Arial" w:hAnsi="Arial" w:cs="Arial"/>
          <w:i/>
          <w:iCs/>
          <w:color w:val="000000"/>
          <w:shd w:val="clear" w:color="auto" w:fill="FFFFFF"/>
        </w:rPr>
        <w:t xml:space="preserve">Leadership </w:t>
      </w:r>
      <w:proofErr w:type="gramStart"/>
      <w:r w:rsidRPr="008A4C69">
        <w:rPr>
          <w:rFonts w:ascii="Arial" w:hAnsi="Arial" w:cs="Arial"/>
          <w:i/>
          <w:iCs/>
          <w:color w:val="000000"/>
          <w:shd w:val="clear" w:color="auto" w:fill="FFFFFF"/>
        </w:rPr>
        <w:t>In</w:t>
      </w:r>
      <w:proofErr w:type="gramEnd"/>
      <w:r w:rsidRPr="008A4C69">
        <w:rPr>
          <w:rFonts w:ascii="Arial" w:hAnsi="Arial" w:cs="Arial"/>
          <w:i/>
          <w:iCs/>
          <w:color w:val="000000"/>
          <w:shd w:val="clear" w:color="auto" w:fill="FFFFFF"/>
        </w:rPr>
        <w:t xml:space="preserve"> Early Childhood</w:t>
      </w:r>
      <w:r w:rsidRPr="008A4C69">
        <w:rPr>
          <w:rFonts w:ascii="Arial" w:hAnsi="Arial" w:cs="Arial"/>
          <w:color w:val="000000"/>
          <w:shd w:val="clear" w:color="auto" w:fill="FFFFFF"/>
        </w:rPr>
        <w:t>, England: Open University Press.</w:t>
      </w:r>
      <w:r w:rsidRPr="008A4C69">
        <w:rPr>
          <w:rFonts w:ascii="Arial" w:hAnsi="Arial" w:cs="Arial"/>
          <w:color w:val="000000"/>
        </w:rPr>
        <w:br/>
      </w:r>
    </w:p>
    <w:p w:rsidR="008A4C69" w:rsidRPr="008A4C69" w:rsidRDefault="008A4C69" w:rsidP="008A4C69">
      <w:pPr>
        <w:spacing w:line="360" w:lineRule="auto"/>
        <w:jc w:val="both"/>
        <w:rPr>
          <w:rFonts w:ascii="Arial" w:hAnsi="Arial" w:cs="Arial"/>
        </w:rPr>
      </w:pPr>
      <w:r w:rsidRPr="008A4C69">
        <w:rPr>
          <w:rFonts w:ascii="Arial" w:hAnsi="Arial" w:cs="Arial"/>
          <w:color w:val="000000"/>
          <w:shd w:val="clear" w:color="auto" w:fill="FFFFFF"/>
        </w:rPr>
        <w:lastRenderedPageBreak/>
        <w:t xml:space="preserve">Teri </w:t>
      </w:r>
      <w:proofErr w:type="spellStart"/>
      <w:r w:rsidRPr="008A4C69">
        <w:rPr>
          <w:rFonts w:ascii="Arial" w:hAnsi="Arial" w:cs="Arial"/>
          <w:color w:val="000000"/>
          <w:shd w:val="clear" w:color="auto" w:fill="FFFFFF"/>
        </w:rPr>
        <w:t>Kwal</w:t>
      </w:r>
      <w:proofErr w:type="spellEnd"/>
      <w:r w:rsidRPr="008A4C69">
        <w:rPr>
          <w:rFonts w:ascii="Arial" w:hAnsi="Arial" w:cs="Arial"/>
          <w:color w:val="000000"/>
          <w:shd w:val="clear" w:color="auto" w:fill="FFFFFF"/>
        </w:rPr>
        <w:t xml:space="preserve"> Gamble and Michael W. Gamble (2014) </w:t>
      </w:r>
      <w:r w:rsidRPr="008A4C69">
        <w:rPr>
          <w:rFonts w:ascii="Arial" w:hAnsi="Arial" w:cs="Arial"/>
          <w:i/>
          <w:iCs/>
          <w:color w:val="000000"/>
          <w:shd w:val="clear" w:color="auto" w:fill="FFFFFF"/>
        </w:rPr>
        <w:t>Interpersonal Communication: Building Connections Together</w:t>
      </w:r>
      <w:r w:rsidRPr="008A4C69">
        <w:rPr>
          <w:rFonts w:ascii="Arial" w:hAnsi="Arial" w:cs="Arial"/>
          <w:color w:val="000000"/>
          <w:shd w:val="clear" w:color="auto" w:fill="FFFFFF"/>
        </w:rPr>
        <w:t>, London: SAGE Publication.</w:t>
      </w:r>
    </w:p>
    <w:p w:rsidR="008A4C69" w:rsidRDefault="008A4C69" w:rsidP="008A4C69">
      <w:pPr>
        <w:spacing w:line="360" w:lineRule="auto"/>
        <w:jc w:val="both"/>
        <w:rPr>
          <w:rFonts w:ascii="Arial" w:hAnsi="Arial" w:cs="Arial"/>
          <w:color w:val="000000"/>
          <w:shd w:val="clear" w:color="auto" w:fill="FFFFFF"/>
        </w:rPr>
      </w:pPr>
    </w:p>
    <w:p w:rsidR="008A4C69" w:rsidRDefault="008A4C69" w:rsidP="008A4C69">
      <w:pPr>
        <w:spacing w:line="360" w:lineRule="auto"/>
        <w:jc w:val="both"/>
        <w:rPr>
          <w:rFonts w:ascii="Arial" w:hAnsi="Arial" w:cs="Arial"/>
          <w:color w:val="000000"/>
          <w:shd w:val="clear" w:color="auto" w:fill="FFFFFF"/>
        </w:rPr>
      </w:pPr>
      <w:r w:rsidRPr="008A4C69">
        <w:rPr>
          <w:rFonts w:ascii="Arial" w:hAnsi="Arial" w:cs="Arial"/>
          <w:color w:val="000000"/>
          <w:shd w:val="clear" w:color="auto" w:fill="FFFFFF"/>
        </w:rPr>
        <w:t>Jennie Lindon and Lance Lindon (2012) </w:t>
      </w:r>
      <w:r w:rsidRPr="008A4C69">
        <w:rPr>
          <w:rFonts w:ascii="Arial" w:hAnsi="Arial" w:cs="Arial"/>
          <w:i/>
          <w:iCs/>
          <w:color w:val="000000"/>
          <w:shd w:val="clear" w:color="auto" w:fill="FFFFFF"/>
        </w:rPr>
        <w:t>Leadership and Early Years Professionalism: Linking Theory and Practice</w:t>
      </w:r>
      <w:r w:rsidRPr="008A4C69">
        <w:rPr>
          <w:rFonts w:ascii="Arial" w:hAnsi="Arial" w:cs="Arial"/>
          <w:color w:val="000000"/>
          <w:shd w:val="clear" w:color="auto" w:fill="FFFFFF"/>
        </w:rPr>
        <w:t>, London: DC Graphic Design Limited.</w:t>
      </w:r>
      <w:r w:rsidRPr="008A4C69">
        <w:rPr>
          <w:rFonts w:ascii="Arial" w:hAnsi="Arial" w:cs="Arial"/>
          <w:color w:val="000000"/>
        </w:rPr>
        <w:br/>
      </w:r>
    </w:p>
    <w:p w:rsidR="008A4C69" w:rsidRPr="008A4C69" w:rsidRDefault="008A4C69" w:rsidP="008A4C69">
      <w:pPr>
        <w:spacing w:line="360" w:lineRule="auto"/>
        <w:jc w:val="both"/>
        <w:rPr>
          <w:rFonts w:ascii="Arial" w:hAnsi="Arial" w:cs="Arial"/>
        </w:rPr>
      </w:pPr>
      <w:r w:rsidRPr="008A4C69">
        <w:rPr>
          <w:rFonts w:ascii="Arial" w:hAnsi="Arial" w:cs="Arial"/>
          <w:color w:val="000000"/>
          <w:shd w:val="clear" w:color="auto" w:fill="FFFFFF"/>
        </w:rPr>
        <w:t>June O'Sullivan (2009) </w:t>
      </w:r>
      <w:r w:rsidRPr="008A4C69">
        <w:rPr>
          <w:rFonts w:ascii="Arial" w:hAnsi="Arial" w:cs="Arial"/>
          <w:i/>
          <w:iCs/>
          <w:color w:val="000000"/>
          <w:shd w:val="clear" w:color="auto" w:fill="FFFFFF"/>
        </w:rPr>
        <w:t>Leadership Skills in the Early Years: Making a difference</w:t>
      </w:r>
      <w:r w:rsidRPr="008A4C69">
        <w:rPr>
          <w:rFonts w:ascii="Arial" w:hAnsi="Arial" w:cs="Arial"/>
          <w:color w:val="000000"/>
          <w:shd w:val="clear" w:color="auto" w:fill="FFFFFF"/>
        </w:rPr>
        <w:t>, London: Network Continuum Education.</w:t>
      </w:r>
    </w:p>
    <w:p w:rsidR="00C12213" w:rsidRDefault="00C12213" w:rsidP="00B7774A">
      <w:pPr>
        <w:spacing w:line="360" w:lineRule="auto"/>
        <w:rPr>
          <w:rFonts w:ascii="Arial" w:hAnsi="Arial" w:cs="Arial"/>
        </w:rPr>
      </w:pPr>
    </w:p>
    <w:p w:rsidR="004E1B9C" w:rsidRPr="00B7774A" w:rsidRDefault="004E1B9C" w:rsidP="00B7774A">
      <w:pPr>
        <w:spacing w:line="360" w:lineRule="auto"/>
        <w:rPr>
          <w:rFonts w:ascii="Arial" w:hAnsi="Arial" w:cs="Arial"/>
        </w:rPr>
      </w:pPr>
    </w:p>
    <w:p w:rsidR="00932503" w:rsidRPr="00B7774A" w:rsidRDefault="00932503" w:rsidP="00B7774A">
      <w:pPr>
        <w:spacing w:line="360" w:lineRule="auto"/>
        <w:rPr>
          <w:rFonts w:ascii="Arial" w:hAnsi="Arial" w:cs="Arial"/>
        </w:rPr>
      </w:pPr>
    </w:p>
    <w:p w:rsidR="000C0D4D" w:rsidRPr="00B7774A" w:rsidRDefault="00B7774A" w:rsidP="00B7774A">
      <w:pPr>
        <w:spacing w:line="360" w:lineRule="auto"/>
        <w:rPr>
          <w:rFonts w:ascii="Arial" w:hAnsi="Arial" w:cs="Arial"/>
        </w:rPr>
      </w:pPr>
      <w:r>
        <w:rPr>
          <w:rFonts w:ascii="Arial" w:hAnsi="Arial" w:cs="Arial"/>
        </w:rPr>
        <w:t xml:space="preserve"> </w:t>
      </w:r>
    </w:p>
    <w:p w:rsidR="00F90245" w:rsidRPr="00B7774A" w:rsidRDefault="00F90245" w:rsidP="00B7774A">
      <w:pPr>
        <w:spacing w:line="360" w:lineRule="auto"/>
        <w:rPr>
          <w:rFonts w:ascii="Arial" w:hAnsi="Arial" w:cs="Arial"/>
        </w:rPr>
      </w:pPr>
    </w:p>
    <w:p w:rsidR="00F90245" w:rsidRPr="00B7774A" w:rsidRDefault="00F90245" w:rsidP="00B7774A">
      <w:pPr>
        <w:spacing w:line="360" w:lineRule="auto"/>
        <w:rPr>
          <w:rFonts w:ascii="Arial" w:hAnsi="Arial" w:cs="Arial"/>
        </w:rPr>
      </w:pPr>
    </w:p>
    <w:p w:rsidR="00A8588D" w:rsidRPr="00B7774A" w:rsidRDefault="00A8588D" w:rsidP="00B7774A">
      <w:pPr>
        <w:spacing w:line="360" w:lineRule="auto"/>
        <w:rPr>
          <w:rFonts w:ascii="Arial" w:hAnsi="Arial" w:cs="Arial"/>
        </w:rPr>
      </w:pPr>
    </w:p>
    <w:p w:rsidR="008C5C73" w:rsidRPr="00B7774A" w:rsidRDefault="008C5C73" w:rsidP="00B7774A">
      <w:pPr>
        <w:spacing w:line="360" w:lineRule="auto"/>
        <w:rPr>
          <w:rFonts w:ascii="Calibri" w:hAnsi="Calibri" w:cs="Calibri"/>
        </w:rPr>
      </w:pPr>
    </w:p>
    <w:sectPr w:rsidR="008C5C73" w:rsidRPr="00B7774A">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61F4" w:rsidRDefault="008A61F4" w:rsidP="00845285">
      <w:r>
        <w:separator/>
      </w:r>
    </w:p>
  </w:endnote>
  <w:endnote w:type="continuationSeparator" w:id="0">
    <w:p w:rsidR="008A61F4" w:rsidRDefault="008A61F4" w:rsidP="008452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8032815"/>
      <w:docPartObj>
        <w:docPartGallery w:val="Page Numbers (Bottom of Page)"/>
        <w:docPartUnique/>
      </w:docPartObj>
    </w:sdtPr>
    <w:sdtEndPr>
      <w:rPr>
        <w:color w:val="7F7F7F" w:themeColor="background1" w:themeShade="7F"/>
        <w:spacing w:val="60"/>
      </w:rPr>
    </w:sdtEndPr>
    <w:sdtContent>
      <w:p w:rsidR="00845285" w:rsidRDefault="0084528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845285" w:rsidRDefault="00845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61F4" w:rsidRDefault="008A61F4" w:rsidP="00845285">
      <w:r>
        <w:separator/>
      </w:r>
    </w:p>
  </w:footnote>
  <w:footnote w:type="continuationSeparator" w:id="0">
    <w:p w:rsidR="008A61F4" w:rsidRDefault="008A61F4" w:rsidP="008452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5285" w:rsidRPr="00845285" w:rsidRDefault="00845285" w:rsidP="00845285">
    <w:pPr>
      <w:pStyle w:val="Header"/>
      <w:rPr>
        <w:rFonts w:ascii="Arial" w:hAnsi="Arial" w:cs="Arial"/>
      </w:rPr>
    </w:pPr>
    <w:r w:rsidRPr="00845285">
      <w:rPr>
        <w:rFonts w:ascii="Arial" w:hAnsi="Arial" w:cs="Arial"/>
      </w:rPr>
      <w:t>Angharad Cove-Davies</w:t>
    </w:r>
    <w:r>
      <w:rPr>
        <w:rFonts w:ascii="Arial" w:hAnsi="Arial" w:cs="Arial"/>
      </w:rPr>
      <w:t xml:space="preserve"> - 1602536</w:t>
    </w:r>
  </w:p>
  <w:p w:rsidR="00845285" w:rsidRPr="00845285" w:rsidRDefault="00845285" w:rsidP="00845285">
    <w:pPr>
      <w:pStyle w:val="fixed"/>
      <w:spacing w:after="240"/>
      <w:rPr>
        <w:rFonts w:ascii="Arial" w:hAnsi="Arial" w:cs="Arial"/>
        <w:b w:val="0"/>
      </w:rPr>
    </w:pPr>
    <w:r w:rsidRPr="00845285">
      <w:rPr>
        <w:rFonts w:ascii="Arial" w:hAnsi="Arial" w:cs="Arial"/>
        <w:b w:val="0"/>
      </w:rPr>
      <w:t>EAEE6001C</w:t>
    </w:r>
  </w:p>
  <w:p w:rsidR="00845285" w:rsidRDefault="008452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cs="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cs="Courier New" w:hint="default"/>
      </w:rPr>
    </w:lvl>
    <w:lvl w:ilvl="8" w:tplc="08090005">
      <w:start w:val="1"/>
      <w:numFmt w:val="bullet"/>
      <w:lvlText w:val=""/>
      <w:lvlJc w:val="left"/>
      <w:pPr>
        <w:tabs>
          <w:tab w:val="num" w:pos="6840"/>
        </w:tabs>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285"/>
    <w:rsid w:val="00000C97"/>
    <w:rsid w:val="00014F88"/>
    <w:rsid w:val="00030EA4"/>
    <w:rsid w:val="000B770B"/>
    <w:rsid w:val="000C0D4D"/>
    <w:rsid w:val="000D0AE8"/>
    <w:rsid w:val="003203E6"/>
    <w:rsid w:val="00380920"/>
    <w:rsid w:val="003952F6"/>
    <w:rsid w:val="003B6FF8"/>
    <w:rsid w:val="003F3C9F"/>
    <w:rsid w:val="004532BB"/>
    <w:rsid w:val="004C64E2"/>
    <w:rsid w:val="004E1B9C"/>
    <w:rsid w:val="004E4BD0"/>
    <w:rsid w:val="00592E52"/>
    <w:rsid w:val="005959AF"/>
    <w:rsid w:val="005D5921"/>
    <w:rsid w:val="00611B3F"/>
    <w:rsid w:val="0062050E"/>
    <w:rsid w:val="00677481"/>
    <w:rsid w:val="00683C3B"/>
    <w:rsid w:val="00683ED3"/>
    <w:rsid w:val="0068552F"/>
    <w:rsid w:val="006A548B"/>
    <w:rsid w:val="006B1BDC"/>
    <w:rsid w:val="006F17FA"/>
    <w:rsid w:val="00770C53"/>
    <w:rsid w:val="00792155"/>
    <w:rsid w:val="007E2D21"/>
    <w:rsid w:val="007E7188"/>
    <w:rsid w:val="00824019"/>
    <w:rsid w:val="00845285"/>
    <w:rsid w:val="008A4C69"/>
    <w:rsid w:val="008A61F4"/>
    <w:rsid w:val="008A7AEA"/>
    <w:rsid w:val="008C5C73"/>
    <w:rsid w:val="008E035F"/>
    <w:rsid w:val="00932503"/>
    <w:rsid w:val="009562DA"/>
    <w:rsid w:val="00974FD8"/>
    <w:rsid w:val="009F1151"/>
    <w:rsid w:val="00A00589"/>
    <w:rsid w:val="00A2733C"/>
    <w:rsid w:val="00A64AB5"/>
    <w:rsid w:val="00A8588D"/>
    <w:rsid w:val="00B34AD9"/>
    <w:rsid w:val="00B7774A"/>
    <w:rsid w:val="00B804C3"/>
    <w:rsid w:val="00B82A70"/>
    <w:rsid w:val="00B85D5A"/>
    <w:rsid w:val="00BD463C"/>
    <w:rsid w:val="00C011F4"/>
    <w:rsid w:val="00C12213"/>
    <w:rsid w:val="00CC1EA1"/>
    <w:rsid w:val="00D06EE4"/>
    <w:rsid w:val="00D30624"/>
    <w:rsid w:val="00D4254A"/>
    <w:rsid w:val="00D55898"/>
    <w:rsid w:val="00E2424E"/>
    <w:rsid w:val="00E25957"/>
    <w:rsid w:val="00E3476E"/>
    <w:rsid w:val="00E538FD"/>
    <w:rsid w:val="00E74616"/>
    <w:rsid w:val="00F40366"/>
    <w:rsid w:val="00F90245"/>
    <w:rsid w:val="00F97A10"/>
    <w:rsid w:val="00FE04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09832"/>
  <w15:chartTrackingRefBased/>
  <w15:docId w15:val="{D2B8B494-B9A8-48D2-9BE8-FA46A0E73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5285"/>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5285"/>
    <w:pPr>
      <w:tabs>
        <w:tab w:val="center" w:pos="4513"/>
        <w:tab w:val="right" w:pos="9026"/>
      </w:tabs>
    </w:pPr>
  </w:style>
  <w:style w:type="character" w:customStyle="1" w:styleId="HeaderChar">
    <w:name w:val="Header Char"/>
    <w:basedOn w:val="DefaultParagraphFont"/>
    <w:link w:val="Header"/>
    <w:uiPriority w:val="99"/>
    <w:rsid w:val="00845285"/>
    <w:rPr>
      <w:lang w:val="en-GB"/>
    </w:rPr>
  </w:style>
  <w:style w:type="paragraph" w:styleId="Footer">
    <w:name w:val="footer"/>
    <w:basedOn w:val="Normal"/>
    <w:link w:val="FooterChar"/>
    <w:uiPriority w:val="99"/>
    <w:unhideWhenUsed/>
    <w:rsid w:val="00845285"/>
    <w:pPr>
      <w:tabs>
        <w:tab w:val="center" w:pos="4513"/>
        <w:tab w:val="right" w:pos="9026"/>
      </w:tabs>
    </w:pPr>
  </w:style>
  <w:style w:type="character" w:customStyle="1" w:styleId="FooterChar">
    <w:name w:val="Footer Char"/>
    <w:basedOn w:val="DefaultParagraphFont"/>
    <w:link w:val="Footer"/>
    <w:uiPriority w:val="99"/>
    <w:rsid w:val="00845285"/>
    <w:rPr>
      <w:lang w:val="en-GB"/>
    </w:rPr>
  </w:style>
  <w:style w:type="character" w:customStyle="1" w:styleId="fixedChar">
    <w:name w:val="fixed Char"/>
    <w:link w:val="fixed"/>
    <w:locked/>
    <w:rsid w:val="00845285"/>
    <w:rPr>
      <w:b/>
      <w:sz w:val="24"/>
      <w:szCs w:val="24"/>
    </w:rPr>
  </w:style>
  <w:style w:type="paragraph" w:customStyle="1" w:styleId="fixed">
    <w:name w:val="fixed"/>
    <w:link w:val="fixedChar"/>
    <w:rsid w:val="00845285"/>
    <w:pPr>
      <w:tabs>
        <w:tab w:val="left" w:pos="720"/>
        <w:tab w:val="left" w:pos="1440"/>
        <w:tab w:val="left" w:pos="2160"/>
        <w:tab w:val="left" w:pos="2880"/>
      </w:tabs>
      <w:spacing w:after="0" w:line="240" w:lineRule="auto"/>
      <w:ind w:left="3600" w:hanging="3600"/>
    </w:pPr>
    <w:rPr>
      <w:b/>
      <w:sz w:val="24"/>
      <w:szCs w:val="24"/>
    </w:rPr>
  </w:style>
  <w:style w:type="paragraph" w:styleId="NormalWeb">
    <w:name w:val="Normal (Web)"/>
    <w:basedOn w:val="Normal"/>
    <w:uiPriority w:val="99"/>
    <w:semiHidden/>
    <w:unhideWhenUsed/>
    <w:rsid w:val="0079215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39185">
      <w:bodyDiv w:val="1"/>
      <w:marLeft w:val="0"/>
      <w:marRight w:val="0"/>
      <w:marTop w:val="0"/>
      <w:marBottom w:val="0"/>
      <w:divBdr>
        <w:top w:val="none" w:sz="0" w:space="0" w:color="auto"/>
        <w:left w:val="none" w:sz="0" w:space="0" w:color="auto"/>
        <w:bottom w:val="none" w:sz="0" w:space="0" w:color="auto"/>
        <w:right w:val="none" w:sz="0" w:space="0" w:color="auto"/>
      </w:divBdr>
    </w:div>
    <w:div w:id="744882716">
      <w:bodyDiv w:val="1"/>
      <w:marLeft w:val="0"/>
      <w:marRight w:val="0"/>
      <w:marTop w:val="0"/>
      <w:marBottom w:val="0"/>
      <w:divBdr>
        <w:top w:val="none" w:sz="0" w:space="0" w:color="auto"/>
        <w:left w:val="none" w:sz="0" w:space="0" w:color="auto"/>
        <w:bottom w:val="none" w:sz="0" w:space="0" w:color="auto"/>
        <w:right w:val="none" w:sz="0" w:space="0" w:color="auto"/>
      </w:divBdr>
    </w:div>
    <w:div w:id="1575774534">
      <w:bodyDiv w:val="1"/>
      <w:marLeft w:val="0"/>
      <w:marRight w:val="0"/>
      <w:marTop w:val="0"/>
      <w:marBottom w:val="0"/>
      <w:divBdr>
        <w:top w:val="none" w:sz="0" w:space="0" w:color="auto"/>
        <w:left w:val="none" w:sz="0" w:space="0" w:color="auto"/>
        <w:bottom w:val="none" w:sz="0" w:space="0" w:color="auto"/>
        <w:right w:val="none" w:sz="0" w:space="0" w:color="auto"/>
      </w:divBdr>
    </w:div>
    <w:div w:id="168620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
  <b:Source>
    <b:Tag>Wel16</b:Tag>
    <b:SourceType>InternetSite</b:SourceType>
    <b:Guid>{5CD65D6B-A4FF-6245-AC14-229FFED52487}</b:Guid>
    <b:Title>National Minimun Standards for Regulated Childcare for children up to the age of 12 years</b:Title>
    <b:Year>2016</b:Year>
    <b:Author>
      <b:Author>
        <b:Corporate>Welsh Government</b:Corporate>
      </b:Author>
    </b:Author>
    <b:URL>http://careinspectorate.wales/docs/cssiw/publications/160303regchildcareen.pdf</b:URL>
    <b:YearAccessed>2018</b:YearAccessed>
    <b:MonthAccessed>January</b:MonthAccessed>
    <b:DayAccessed>13</b:DayAccessed>
    <b:RefOrder>1</b:RefOrder>
  </b:Source>
</b:Sources>
</file>

<file path=customXml/itemProps1.xml><?xml version="1.0" encoding="utf-8"?>
<ds:datastoreItem xmlns:ds="http://schemas.openxmlformats.org/officeDocument/2006/customXml" ds:itemID="{EF89F0C2-999C-4945-8BB7-723C1A497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8</Pages>
  <Words>2279</Words>
  <Characters>12992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Pengwiniaid Pentre</dc:creator>
  <cp:keywords/>
  <dc:description/>
  <cp:lastModifiedBy>Pengwiniaid Pentre</cp:lastModifiedBy>
  <cp:revision>7</cp:revision>
  <dcterms:created xsi:type="dcterms:W3CDTF">2019-01-21T16:48:00Z</dcterms:created>
  <dcterms:modified xsi:type="dcterms:W3CDTF">2019-01-25T18:22:00Z</dcterms:modified>
</cp:coreProperties>
</file>