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42563" w14:textId="6B84A836" w:rsidR="00CC1F9D" w:rsidRDefault="00CC1F9D" w:rsidP="00CC1F9D">
      <w:pPr>
        <w:spacing w:before="100" w:beforeAutospacing="1" w:after="100" w:afterAutospacing="1"/>
        <w:ind w:firstLine="0"/>
        <w:rPr>
          <w:rFonts w:ascii="Times New Roman" w:eastAsia="Times New Roman" w:hAnsi="Times New Roman" w:cs="Times New Roman"/>
          <w:b/>
          <w:bCs/>
          <w:color w:val="auto"/>
          <w:lang w:eastAsia="en-US"/>
        </w:rPr>
      </w:pPr>
      <w:r>
        <w:rPr>
          <w:rFonts w:ascii="Times New Roman" w:eastAsia="Times New Roman" w:hAnsi="Times New Roman" w:cs="Times New Roman"/>
          <w:b/>
          <w:bCs/>
          <w:color w:val="auto"/>
          <w:lang w:eastAsia="en-US"/>
        </w:rPr>
        <w:t>Transcript:</w:t>
      </w:r>
    </w:p>
    <w:p w14:paraId="258AE623" w14:textId="77777777"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Title:</w:t>
      </w:r>
      <w:r w:rsidRPr="00A5667E">
        <w:rPr>
          <w:rFonts w:ascii="Times New Roman" w:eastAsia="Times New Roman" w:hAnsi="Times New Roman" w:cs="Times New Roman"/>
          <w:color w:val="auto"/>
          <w:lang w:eastAsia="en-US"/>
        </w:rPr>
        <w:t xml:space="preserve"> </w:t>
      </w:r>
      <w:r w:rsidRPr="00A5667E">
        <w:rPr>
          <w:rFonts w:ascii="Times New Roman" w:eastAsia="Times New Roman" w:hAnsi="Times New Roman" w:cs="Times New Roman"/>
          <w:i/>
          <w:iCs/>
          <w:color w:val="auto"/>
          <w:lang w:eastAsia="en-US"/>
        </w:rPr>
        <w:t>Attitudes Towards Robots and Job Security</w:t>
      </w:r>
    </w:p>
    <w:p w14:paraId="5CAB95C5" w14:textId="104BBC1A" w:rsid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 xml:space="preserve">Slide 1: </w:t>
      </w:r>
      <w:r w:rsidRPr="00A5667E">
        <w:rPr>
          <w:rFonts w:ascii="Times New Roman" w:eastAsia="Times New Roman" w:hAnsi="Times New Roman" w:cs="Times New Roman"/>
          <w:color w:val="auto"/>
          <w:lang w:eastAsia="en-US"/>
        </w:rPr>
        <w:br/>
      </w:r>
      <w:r w:rsidR="00CC1F9D">
        <w:rPr>
          <w:rFonts w:ascii="Times New Roman" w:eastAsia="Times New Roman" w:hAnsi="Times New Roman" w:cs="Times New Roman"/>
          <w:color w:val="auto"/>
          <w:lang w:eastAsia="en-US"/>
        </w:rPr>
        <w:tab/>
      </w:r>
      <w:r w:rsidRPr="00A5667E">
        <w:rPr>
          <w:rFonts w:ascii="Times New Roman" w:eastAsia="Times New Roman" w:hAnsi="Times New Roman" w:cs="Times New Roman"/>
          <w:color w:val="auto"/>
          <w:lang w:eastAsia="en-US"/>
        </w:rPr>
        <w:t>Hello, my name i</w:t>
      </w:r>
      <w:r w:rsidR="00A9631E">
        <w:rPr>
          <w:rFonts w:ascii="Times New Roman" w:eastAsia="Times New Roman" w:hAnsi="Times New Roman" w:cs="Times New Roman"/>
          <w:color w:val="auto"/>
          <w:lang w:eastAsia="en-US"/>
        </w:rPr>
        <w:t xml:space="preserve">s Sylwia </w:t>
      </w:r>
      <w:r w:rsidRPr="00A5667E">
        <w:rPr>
          <w:rFonts w:ascii="Times New Roman" w:eastAsia="Times New Roman" w:hAnsi="Times New Roman" w:cs="Times New Roman"/>
          <w:color w:val="auto"/>
          <w:lang w:eastAsia="en-US"/>
        </w:rPr>
        <w:t xml:space="preserve">and today I’m going to present my empirical dissertation project titled </w:t>
      </w:r>
      <w:r w:rsidRPr="00A5667E">
        <w:rPr>
          <w:rFonts w:ascii="Times New Roman" w:eastAsia="Times New Roman" w:hAnsi="Times New Roman" w:cs="Times New Roman"/>
          <w:i/>
          <w:iCs/>
          <w:color w:val="auto"/>
          <w:lang w:eastAsia="en-US"/>
        </w:rPr>
        <w:t>“Attitudes Towards Robots and Job Security.”</w:t>
      </w:r>
      <w:r w:rsidRPr="00A5667E">
        <w:rPr>
          <w:rFonts w:ascii="Times New Roman" w:eastAsia="Times New Roman" w:hAnsi="Times New Roman" w:cs="Times New Roman"/>
          <w:color w:val="auto"/>
          <w:lang w:eastAsia="en-US"/>
        </w:rPr>
        <w:t xml:space="preserve"> The research looks at whether people who have more negative attitudes toward robots feel more insecure about their jobs in the future.</w:t>
      </w:r>
      <w:r w:rsidR="00757DDE" w:rsidRPr="00757DDE">
        <w:t xml:space="preserve"> </w:t>
      </w:r>
      <w:r w:rsidR="00A9631E">
        <w:t>T</w:t>
      </w:r>
      <w:r w:rsidR="00757DDE" w:rsidRPr="00757DDE">
        <w:rPr>
          <w:rFonts w:ascii="Times New Roman" w:eastAsia="Times New Roman" w:hAnsi="Times New Roman" w:cs="Times New Roman"/>
          <w:color w:val="auto"/>
          <w:lang w:eastAsia="en-US"/>
        </w:rPr>
        <w:t xml:space="preserve">he finding of this paper is concerned with the impressions of individuals, especially university students, of the introduction of robots in work settings and whether the impressions have links with the perceived security of individuals </w:t>
      </w:r>
      <w:r w:rsidR="00A9631E" w:rsidRPr="00757DDE">
        <w:rPr>
          <w:rFonts w:ascii="Times New Roman" w:eastAsia="Times New Roman" w:hAnsi="Times New Roman" w:cs="Times New Roman"/>
          <w:color w:val="auto"/>
          <w:lang w:eastAsia="en-US"/>
        </w:rPr>
        <w:t>about</w:t>
      </w:r>
      <w:r w:rsidR="00757DDE" w:rsidRPr="00757DDE">
        <w:rPr>
          <w:rFonts w:ascii="Times New Roman" w:eastAsia="Times New Roman" w:hAnsi="Times New Roman" w:cs="Times New Roman"/>
          <w:color w:val="auto"/>
          <w:lang w:eastAsia="en-US"/>
        </w:rPr>
        <w:t xml:space="preserve"> their job security in the future</w:t>
      </w:r>
    </w:p>
    <w:p w14:paraId="203AF0EC" w14:textId="77777777" w:rsidR="00757DDE" w:rsidRDefault="00757DDE" w:rsidP="00CC1F9D">
      <w:pPr>
        <w:spacing w:before="100" w:beforeAutospacing="1" w:after="100" w:afterAutospacing="1"/>
        <w:ind w:firstLine="0"/>
        <w:rPr>
          <w:rFonts w:ascii="Times New Roman" w:eastAsia="Times New Roman" w:hAnsi="Times New Roman" w:cs="Times New Roman"/>
          <w:color w:val="auto"/>
          <w:lang w:eastAsia="en-US"/>
        </w:rPr>
      </w:pPr>
    </w:p>
    <w:p w14:paraId="03CBD526" w14:textId="6D3DE282" w:rsidR="00757DDE" w:rsidRDefault="00757DDE" w:rsidP="00CC1F9D">
      <w:pPr>
        <w:spacing w:before="100" w:beforeAutospacing="1" w:after="100" w:afterAutospacing="1"/>
        <w:ind w:firstLine="0"/>
        <w:rPr>
          <w:rFonts w:ascii="Times New Roman" w:eastAsia="Times New Roman" w:hAnsi="Times New Roman" w:cs="Times New Roman"/>
          <w:color w:val="auto"/>
          <w:lang w:eastAsia="en-US"/>
        </w:rPr>
      </w:pPr>
      <w:r w:rsidRPr="00757DDE">
        <w:rPr>
          <w:rFonts w:ascii="Times New Roman" w:eastAsia="Times New Roman" w:hAnsi="Times New Roman" w:cs="Times New Roman"/>
          <w:color w:val="auto"/>
          <w:lang w:eastAsia="en-US"/>
        </w:rPr>
        <w:t>With the further development of robots to a greater extent and the integration of robots into our lives, including healthcare, retail, and customer service, there has been a development of the attitude headed by individuals. I wanted to investigate these changes and whether they have connections with job-related anxiety.</w:t>
      </w:r>
    </w:p>
    <w:p w14:paraId="0F06BEB6" w14:textId="77777777" w:rsidR="00757DDE" w:rsidRPr="00A5667E" w:rsidRDefault="00757DDE" w:rsidP="00CC1F9D">
      <w:pPr>
        <w:spacing w:before="100" w:beforeAutospacing="1" w:after="100" w:afterAutospacing="1"/>
        <w:ind w:firstLine="0"/>
        <w:rPr>
          <w:rFonts w:ascii="Times New Roman" w:eastAsia="Times New Roman" w:hAnsi="Times New Roman" w:cs="Times New Roman"/>
          <w:color w:val="auto"/>
          <w:lang w:eastAsia="en-US"/>
        </w:rPr>
      </w:pPr>
    </w:p>
    <w:p w14:paraId="3D9D9B3B" w14:textId="30C5C1D3"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Slide 2</w:t>
      </w:r>
      <w:r w:rsidR="00A9631E" w:rsidRPr="00A5667E">
        <w:rPr>
          <w:rFonts w:ascii="Times New Roman" w:eastAsia="Times New Roman" w:hAnsi="Times New Roman" w:cs="Times New Roman"/>
          <w:color w:val="auto"/>
          <w:lang w:eastAsia="en-US"/>
        </w:rPr>
        <w:t xml:space="preserve"> </w:t>
      </w:r>
      <w:r w:rsidRPr="00A5667E">
        <w:rPr>
          <w:rFonts w:ascii="Times New Roman" w:eastAsia="Times New Roman" w:hAnsi="Times New Roman" w:cs="Times New Roman"/>
          <w:color w:val="auto"/>
          <w:lang w:eastAsia="en-US"/>
        </w:rPr>
        <w:br/>
      </w:r>
      <w:r w:rsidR="00CC1F9D">
        <w:rPr>
          <w:rFonts w:ascii="Times New Roman" w:eastAsia="Times New Roman" w:hAnsi="Times New Roman" w:cs="Times New Roman"/>
          <w:color w:val="auto"/>
          <w:lang w:eastAsia="en-US"/>
        </w:rPr>
        <w:tab/>
      </w:r>
      <w:r w:rsidRPr="00A5667E">
        <w:rPr>
          <w:rFonts w:ascii="Times New Roman" w:eastAsia="Times New Roman" w:hAnsi="Times New Roman" w:cs="Times New Roman"/>
          <w:color w:val="auto"/>
          <w:lang w:eastAsia="en-US"/>
        </w:rPr>
        <w:t xml:space="preserve">Robots are becoming more common in workplaces like factories, healthcare, and customer service. Some people see this as helpful, but others feel worried that robots might replace them. This is sometimes called </w:t>
      </w:r>
      <w:proofErr w:type="spellStart"/>
      <w:r w:rsidRPr="00CC1F9D">
        <w:rPr>
          <w:rFonts w:ascii="Times New Roman" w:eastAsia="Times New Roman" w:hAnsi="Times New Roman" w:cs="Times New Roman"/>
          <w:bCs/>
          <w:color w:val="auto"/>
          <w:lang w:eastAsia="en-US"/>
        </w:rPr>
        <w:t>robophobia</w:t>
      </w:r>
      <w:proofErr w:type="spellEnd"/>
      <w:r w:rsidRPr="00A5667E">
        <w:rPr>
          <w:rFonts w:ascii="Times New Roman" w:eastAsia="Times New Roman" w:hAnsi="Times New Roman" w:cs="Times New Roman"/>
          <w:color w:val="auto"/>
          <w:lang w:eastAsia="en-US"/>
        </w:rPr>
        <w:t>.</w:t>
      </w:r>
      <w:r w:rsidR="00A9631E">
        <w:rPr>
          <w:rFonts w:ascii="Times New Roman" w:eastAsia="Times New Roman" w:hAnsi="Times New Roman" w:cs="Times New Roman"/>
          <w:color w:val="auto"/>
          <w:lang w:eastAsia="en-US"/>
        </w:rPr>
        <w:t xml:space="preserve"> </w:t>
      </w:r>
      <w:r w:rsidR="009A5D46">
        <w:rPr>
          <w:rFonts w:ascii="Times New Roman" w:eastAsia="Times New Roman" w:hAnsi="Times New Roman" w:cs="Times New Roman"/>
          <w:color w:val="auto"/>
          <w:lang w:eastAsia="en-US"/>
        </w:rPr>
        <w:t xml:space="preserve">For my dissertation I </w:t>
      </w:r>
      <w:proofErr w:type="gramStart"/>
      <w:r w:rsidR="009A5D46">
        <w:rPr>
          <w:rFonts w:ascii="Times New Roman" w:eastAsia="Times New Roman" w:hAnsi="Times New Roman" w:cs="Times New Roman"/>
          <w:color w:val="auto"/>
          <w:lang w:eastAsia="en-US"/>
        </w:rPr>
        <w:t xml:space="preserve">checked </w:t>
      </w:r>
      <w:r w:rsidRPr="00A5667E">
        <w:rPr>
          <w:rFonts w:ascii="Times New Roman" w:eastAsia="Times New Roman" w:hAnsi="Times New Roman" w:cs="Times New Roman"/>
          <w:color w:val="auto"/>
          <w:lang w:eastAsia="en-US"/>
        </w:rPr>
        <w:t xml:space="preserve"> Media</w:t>
      </w:r>
      <w:proofErr w:type="gramEnd"/>
      <w:r w:rsidRPr="00A5667E">
        <w:rPr>
          <w:rFonts w:ascii="Times New Roman" w:eastAsia="Times New Roman" w:hAnsi="Times New Roman" w:cs="Times New Roman"/>
          <w:color w:val="auto"/>
          <w:lang w:eastAsia="en-US"/>
        </w:rPr>
        <w:t xml:space="preserve"> influences how we</w:t>
      </w:r>
      <w:r w:rsidR="00D22DC5">
        <w:rPr>
          <w:rFonts w:ascii="Times New Roman" w:eastAsia="Times New Roman" w:hAnsi="Times New Roman" w:cs="Times New Roman"/>
          <w:color w:val="auto"/>
          <w:lang w:eastAsia="en-US"/>
        </w:rPr>
        <w:t xml:space="preserve"> feel of </w:t>
      </w:r>
      <w:r w:rsidRPr="00A5667E">
        <w:rPr>
          <w:rFonts w:ascii="Times New Roman" w:eastAsia="Times New Roman" w:hAnsi="Times New Roman" w:cs="Times New Roman"/>
          <w:color w:val="auto"/>
          <w:lang w:eastAsia="en-US"/>
        </w:rPr>
        <w:t xml:space="preserve">some movies show robots as friendly, others show them as dangerous. </w:t>
      </w:r>
      <w:r w:rsidRPr="00A5667E">
        <w:rPr>
          <w:rFonts w:ascii="Times New Roman" w:eastAsia="Times New Roman" w:hAnsi="Times New Roman" w:cs="Times New Roman"/>
          <w:color w:val="auto"/>
          <w:lang w:eastAsia="en-US"/>
        </w:rPr>
        <w:lastRenderedPageBreak/>
        <w:t xml:space="preserve">Culture also </w:t>
      </w:r>
      <w:r w:rsidR="009A5D46">
        <w:rPr>
          <w:rFonts w:ascii="Times New Roman" w:eastAsia="Times New Roman" w:hAnsi="Times New Roman" w:cs="Times New Roman"/>
          <w:color w:val="auto"/>
          <w:lang w:eastAsia="en-US"/>
        </w:rPr>
        <w:t xml:space="preserve">can be helpful to understand </w:t>
      </w:r>
      <w:r w:rsidR="00D22DC5">
        <w:rPr>
          <w:rFonts w:ascii="Times New Roman" w:eastAsia="Times New Roman" w:hAnsi="Times New Roman" w:cs="Times New Roman"/>
          <w:color w:val="auto"/>
          <w:lang w:eastAsia="en-US"/>
        </w:rPr>
        <w:t>people’s</w:t>
      </w:r>
      <w:r w:rsidR="009A5D46">
        <w:rPr>
          <w:rFonts w:ascii="Times New Roman" w:eastAsia="Times New Roman" w:hAnsi="Times New Roman" w:cs="Times New Roman"/>
          <w:color w:val="auto"/>
          <w:lang w:eastAsia="en-US"/>
        </w:rPr>
        <w:t xml:space="preserve"> attitudes towards robots for example in </w:t>
      </w:r>
      <w:r w:rsidRPr="00A5667E">
        <w:rPr>
          <w:rFonts w:ascii="Times New Roman" w:eastAsia="Times New Roman" w:hAnsi="Times New Roman" w:cs="Times New Roman"/>
          <w:color w:val="auto"/>
          <w:lang w:eastAsia="en-US"/>
        </w:rPr>
        <w:t>In Japan, robots are seen more positively, but in Western countries, people are often more cautious.</w:t>
      </w:r>
    </w:p>
    <w:p w14:paraId="6258F927" w14:textId="417A8716"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 xml:space="preserve">Slide 3: </w:t>
      </w:r>
      <w:r w:rsidRPr="00A5667E">
        <w:rPr>
          <w:rFonts w:ascii="Times New Roman" w:eastAsia="Times New Roman" w:hAnsi="Times New Roman" w:cs="Times New Roman"/>
          <w:color w:val="auto"/>
          <w:lang w:eastAsia="en-US"/>
        </w:rPr>
        <w:br/>
      </w:r>
      <w:r w:rsidR="00CC1F9D">
        <w:rPr>
          <w:rFonts w:ascii="Times New Roman" w:eastAsia="Times New Roman" w:hAnsi="Times New Roman" w:cs="Times New Roman"/>
          <w:color w:val="auto"/>
          <w:lang w:eastAsia="en-US"/>
        </w:rPr>
        <w:tab/>
      </w:r>
      <w:r w:rsidRPr="00A5667E">
        <w:rPr>
          <w:rFonts w:ascii="Times New Roman" w:eastAsia="Times New Roman" w:hAnsi="Times New Roman" w:cs="Times New Roman"/>
          <w:color w:val="auto"/>
          <w:lang w:eastAsia="en-US"/>
        </w:rPr>
        <w:t xml:space="preserve">There’s been a lot of talk about robots taking over jobs, but there’s not enough research on how </w:t>
      </w:r>
      <w:r w:rsidRPr="00CC1F9D">
        <w:rPr>
          <w:rFonts w:ascii="Times New Roman" w:eastAsia="Times New Roman" w:hAnsi="Times New Roman" w:cs="Times New Roman"/>
          <w:bCs/>
          <w:color w:val="auto"/>
          <w:lang w:eastAsia="en-US"/>
        </w:rPr>
        <w:t>attitudes differ by age or gender</w:t>
      </w:r>
      <w:r w:rsidRPr="00A5667E">
        <w:rPr>
          <w:rFonts w:ascii="Times New Roman" w:eastAsia="Times New Roman" w:hAnsi="Times New Roman" w:cs="Times New Roman"/>
          <w:color w:val="auto"/>
          <w:lang w:eastAsia="en-US"/>
        </w:rPr>
        <w:t xml:space="preserve">. </w:t>
      </w:r>
      <w:r w:rsidR="009A5D46">
        <w:rPr>
          <w:rFonts w:ascii="Times New Roman" w:eastAsia="Times New Roman" w:hAnsi="Times New Roman" w:cs="Times New Roman"/>
          <w:color w:val="auto"/>
          <w:lang w:eastAsia="en-US"/>
        </w:rPr>
        <w:t xml:space="preserve">Age and gender are so important because some articles showed that women can be less interested in technology so that mean less aware if robots are good or not in </w:t>
      </w:r>
      <w:r w:rsidR="00D22DC5">
        <w:rPr>
          <w:rFonts w:ascii="Times New Roman" w:eastAsia="Times New Roman" w:hAnsi="Times New Roman" w:cs="Times New Roman"/>
          <w:color w:val="auto"/>
          <w:lang w:eastAsia="en-US"/>
        </w:rPr>
        <w:t>workplaces. I</w:t>
      </w:r>
      <w:r w:rsidRPr="00A5667E">
        <w:rPr>
          <w:rFonts w:ascii="Times New Roman" w:eastAsia="Times New Roman" w:hAnsi="Times New Roman" w:cs="Times New Roman"/>
          <w:color w:val="auto"/>
          <w:lang w:eastAsia="en-US"/>
        </w:rPr>
        <w:t xml:space="preserve"> wanted to find out if students feel job insecurity when they think negatively about robots, and whether men and women or older and younger students think differently.</w:t>
      </w:r>
      <w:r w:rsidR="009A5D46">
        <w:rPr>
          <w:rFonts w:ascii="Times New Roman" w:eastAsia="Times New Roman" w:hAnsi="Times New Roman" w:cs="Times New Roman"/>
          <w:color w:val="auto"/>
          <w:lang w:eastAsia="en-US"/>
        </w:rPr>
        <w:t xml:space="preserve"> For </w:t>
      </w:r>
      <w:r w:rsidR="00D22DC5">
        <w:rPr>
          <w:rFonts w:ascii="Times New Roman" w:eastAsia="Times New Roman" w:hAnsi="Times New Roman" w:cs="Times New Roman"/>
          <w:color w:val="auto"/>
          <w:lang w:eastAsia="en-US"/>
        </w:rPr>
        <w:t>example,</w:t>
      </w:r>
      <w:r w:rsidR="009A5D46">
        <w:rPr>
          <w:rFonts w:ascii="Times New Roman" w:eastAsia="Times New Roman" w:hAnsi="Times New Roman" w:cs="Times New Roman"/>
          <w:color w:val="auto"/>
          <w:lang w:eastAsia="en-US"/>
        </w:rPr>
        <w:t xml:space="preserve"> Elderly People in hospitals with robotic technology that can help </w:t>
      </w:r>
      <w:proofErr w:type="gramStart"/>
      <w:r w:rsidR="009A5D46">
        <w:rPr>
          <w:rFonts w:ascii="Times New Roman" w:eastAsia="Times New Roman" w:hAnsi="Times New Roman" w:cs="Times New Roman"/>
          <w:color w:val="auto"/>
          <w:lang w:eastAsia="en-US"/>
        </w:rPr>
        <w:t>patients  were</w:t>
      </w:r>
      <w:proofErr w:type="gramEnd"/>
      <w:r w:rsidR="009A5D46">
        <w:rPr>
          <w:rFonts w:ascii="Times New Roman" w:eastAsia="Times New Roman" w:hAnsi="Times New Roman" w:cs="Times New Roman"/>
          <w:color w:val="auto"/>
          <w:lang w:eastAsia="en-US"/>
        </w:rPr>
        <w:t xml:space="preserve"> </w:t>
      </w:r>
      <w:r w:rsidR="00D22DC5">
        <w:rPr>
          <w:rFonts w:ascii="Times New Roman" w:eastAsia="Times New Roman" w:hAnsi="Times New Roman" w:cs="Times New Roman"/>
          <w:color w:val="auto"/>
          <w:lang w:eastAsia="en-US"/>
        </w:rPr>
        <w:t>more</w:t>
      </w:r>
      <w:r w:rsidR="009A5D46">
        <w:rPr>
          <w:rFonts w:ascii="Times New Roman" w:eastAsia="Times New Roman" w:hAnsi="Times New Roman" w:cs="Times New Roman"/>
          <w:color w:val="auto"/>
          <w:lang w:eastAsia="en-US"/>
        </w:rPr>
        <w:t xml:space="preserve"> likely to accept robots than younger that have not contact with robots. </w:t>
      </w:r>
    </w:p>
    <w:p w14:paraId="542121DF" w14:textId="149D1EED" w:rsidR="009A5D46" w:rsidRDefault="00A5667E" w:rsidP="00CC1F9D">
      <w:pPr>
        <w:spacing w:before="100" w:beforeAutospacing="1" w:after="100" w:afterAutospacing="1"/>
        <w:ind w:firstLine="0"/>
        <w:rPr>
          <w:rFonts w:ascii="Times New Roman" w:eastAsia="Times New Roman" w:hAnsi="Times New Roman" w:cs="Times New Roman"/>
          <w:b/>
          <w:bCs/>
          <w:color w:val="auto"/>
          <w:lang w:eastAsia="en-US"/>
        </w:rPr>
      </w:pPr>
      <w:r w:rsidRPr="00A5667E">
        <w:rPr>
          <w:rFonts w:ascii="Times New Roman" w:eastAsia="Times New Roman" w:hAnsi="Times New Roman" w:cs="Times New Roman"/>
          <w:b/>
          <w:bCs/>
          <w:color w:val="auto"/>
          <w:lang w:eastAsia="en-US"/>
        </w:rPr>
        <w:t xml:space="preserve">Slide 4: </w:t>
      </w:r>
    </w:p>
    <w:p w14:paraId="0A5B3B64" w14:textId="367B493F" w:rsidR="00A5667E" w:rsidRPr="009A5D46" w:rsidRDefault="009A5D46" w:rsidP="00CC1F9D">
      <w:pPr>
        <w:spacing w:before="100" w:beforeAutospacing="1" w:after="100" w:afterAutospacing="1"/>
        <w:ind w:firstLine="0"/>
        <w:rPr>
          <w:rFonts w:ascii="Times New Roman" w:eastAsia="Times New Roman" w:hAnsi="Times New Roman" w:cs="Times New Roman"/>
          <w:b/>
          <w:bCs/>
          <w:color w:val="auto"/>
          <w:lang w:eastAsia="en-US"/>
        </w:rPr>
      </w:pPr>
      <w:r w:rsidRPr="00D22DC5">
        <w:rPr>
          <w:rFonts w:ascii="Times New Roman" w:eastAsia="Times New Roman" w:hAnsi="Times New Roman" w:cs="Times New Roman"/>
          <w:color w:val="auto"/>
          <w:lang w:eastAsia="en-US"/>
        </w:rPr>
        <w:t>My study tested whether those with more negative views of robots also feel less secure in their jobs, and whether these attitudes differ across age and gender.</w:t>
      </w:r>
      <w:r w:rsidR="00A5667E" w:rsidRPr="00A5667E">
        <w:rPr>
          <w:rFonts w:ascii="Times New Roman" w:eastAsia="Times New Roman" w:hAnsi="Times New Roman" w:cs="Times New Roman"/>
          <w:color w:val="auto"/>
          <w:lang w:eastAsia="en-US"/>
        </w:rPr>
        <w:br/>
        <w:t>This study had three aims:</w:t>
      </w:r>
    </w:p>
    <w:p w14:paraId="69022638" w14:textId="77777777" w:rsidR="00A5667E" w:rsidRPr="00A5667E" w:rsidRDefault="00A5667E" w:rsidP="00CC1F9D">
      <w:pPr>
        <w:numPr>
          <w:ilvl w:val="0"/>
          <w:numId w:val="24"/>
        </w:numPr>
        <w:spacing w:before="100" w:beforeAutospacing="1" w:after="100" w:afterAutospacing="1"/>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t>To see if negative attitudes toward robots are linked to feeling less secure in one’s job.</w:t>
      </w:r>
    </w:p>
    <w:p w14:paraId="128129B5" w14:textId="77777777" w:rsidR="00A5667E" w:rsidRPr="00A5667E" w:rsidRDefault="00A5667E" w:rsidP="00CC1F9D">
      <w:pPr>
        <w:numPr>
          <w:ilvl w:val="0"/>
          <w:numId w:val="24"/>
        </w:numPr>
        <w:spacing w:before="100" w:beforeAutospacing="1" w:after="100" w:afterAutospacing="1"/>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t>To find out if men and women have different views about robots.</w:t>
      </w:r>
    </w:p>
    <w:p w14:paraId="0029C5CC" w14:textId="77777777" w:rsidR="00A5667E" w:rsidRPr="00A5667E" w:rsidRDefault="00A5667E" w:rsidP="00CC1F9D">
      <w:pPr>
        <w:numPr>
          <w:ilvl w:val="0"/>
          <w:numId w:val="24"/>
        </w:numPr>
        <w:spacing w:before="100" w:beforeAutospacing="1" w:after="100" w:afterAutospacing="1"/>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t>To check if younger and older people feel differently about robots.</w:t>
      </w:r>
    </w:p>
    <w:p w14:paraId="305E2259" w14:textId="32B5B74D" w:rsidR="009A5D46" w:rsidRPr="009A5D46" w:rsidRDefault="00A5667E" w:rsidP="009A5D46">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 xml:space="preserve">Slide 5: </w:t>
      </w:r>
      <w:r w:rsidRPr="00A5667E">
        <w:rPr>
          <w:rFonts w:ascii="Times New Roman" w:eastAsia="Times New Roman" w:hAnsi="Times New Roman" w:cs="Times New Roman"/>
          <w:color w:val="auto"/>
          <w:lang w:eastAsia="en-US"/>
        </w:rPr>
        <w:br/>
        <w:t xml:space="preserve">There were </w:t>
      </w:r>
      <w:r w:rsidRPr="00A5667E">
        <w:rPr>
          <w:rFonts w:ascii="Times New Roman" w:eastAsia="Times New Roman" w:hAnsi="Times New Roman" w:cs="Times New Roman"/>
          <w:b/>
          <w:bCs/>
          <w:color w:val="auto"/>
          <w:lang w:eastAsia="en-US"/>
        </w:rPr>
        <w:t xml:space="preserve">52 </w:t>
      </w:r>
      <w:r w:rsidRPr="00CC1F9D">
        <w:rPr>
          <w:rFonts w:ascii="Times New Roman" w:eastAsia="Times New Roman" w:hAnsi="Times New Roman" w:cs="Times New Roman"/>
          <w:bCs/>
          <w:color w:val="auto"/>
          <w:lang w:eastAsia="en-US"/>
        </w:rPr>
        <w:t>psychology students</w:t>
      </w:r>
      <w:r w:rsidRPr="00A5667E">
        <w:rPr>
          <w:rFonts w:ascii="Times New Roman" w:eastAsia="Times New Roman" w:hAnsi="Times New Roman" w:cs="Times New Roman"/>
          <w:color w:val="auto"/>
          <w:lang w:eastAsia="en-US"/>
        </w:rPr>
        <w:t xml:space="preserve"> who took part.</w:t>
      </w:r>
      <w:r w:rsidR="009A5D46">
        <w:rPr>
          <w:rFonts w:ascii="Times New Roman" w:eastAsia="Times New Roman" w:hAnsi="Times New Roman" w:cs="Times New Roman"/>
          <w:color w:val="auto"/>
          <w:lang w:eastAsia="en-US"/>
        </w:rPr>
        <w:t xml:space="preserve"> In this study </w:t>
      </w:r>
      <w:r w:rsidRPr="00A5667E">
        <w:rPr>
          <w:rFonts w:ascii="Times New Roman" w:eastAsia="Times New Roman" w:hAnsi="Times New Roman" w:cs="Times New Roman"/>
          <w:color w:val="auto"/>
          <w:lang w:eastAsia="en-US"/>
        </w:rPr>
        <w:t>43 were women and 9 were men. Their average age was about 31. They took part by completing an online survey.</w:t>
      </w:r>
      <w:r w:rsidR="009A5D46" w:rsidRPr="009A5D46">
        <w:t xml:space="preserve"> </w:t>
      </w:r>
      <w:r w:rsidR="009A5D46" w:rsidRPr="009A5D46">
        <w:rPr>
          <w:rFonts w:ascii="Times New Roman" w:eastAsia="Times New Roman" w:hAnsi="Times New Roman" w:cs="Times New Roman"/>
          <w:color w:val="auto"/>
          <w:lang w:eastAsia="en-US"/>
        </w:rPr>
        <w:t>Mean age</w:t>
      </w:r>
      <w:r w:rsidR="009A5D46">
        <w:rPr>
          <w:rFonts w:ascii="Times New Roman" w:eastAsia="Times New Roman" w:hAnsi="Times New Roman" w:cs="Times New Roman"/>
          <w:color w:val="auto"/>
          <w:lang w:eastAsia="en-US"/>
        </w:rPr>
        <w:t xml:space="preserve"> of participants was</w:t>
      </w:r>
      <w:r w:rsidR="009A5D46" w:rsidRPr="009A5D46">
        <w:rPr>
          <w:rFonts w:ascii="Times New Roman" w:eastAsia="Times New Roman" w:hAnsi="Times New Roman" w:cs="Times New Roman"/>
          <w:color w:val="auto"/>
          <w:lang w:eastAsia="en-US"/>
        </w:rPr>
        <w:t xml:space="preserve"> = 30.79 (SD = 11.3)</w:t>
      </w:r>
    </w:p>
    <w:p w14:paraId="796AFFE0" w14:textId="147B509C" w:rsidR="009A5D46" w:rsidRDefault="009A5D46" w:rsidP="009A5D46">
      <w:pPr>
        <w:spacing w:before="100" w:beforeAutospacing="1" w:after="100" w:afterAutospacing="1"/>
        <w:ind w:firstLine="0"/>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lastRenderedPageBreak/>
        <w:t xml:space="preserve">They were </w:t>
      </w:r>
      <w:r w:rsidRPr="009A5D46">
        <w:rPr>
          <w:rFonts w:ascii="Times New Roman" w:eastAsia="Times New Roman" w:hAnsi="Times New Roman" w:cs="Times New Roman"/>
          <w:color w:val="auto"/>
          <w:lang w:eastAsia="en-US"/>
        </w:rPr>
        <w:t xml:space="preserve">Recruited via EMS </w:t>
      </w:r>
      <w:proofErr w:type="spellStart"/>
      <w:proofErr w:type="gramStart"/>
      <w:r w:rsidRPr="009A5D46">
        <w:rPr>
          <w:rFonts w:ascii="Times New Roman" w:eastAsia="Times New Roman" w:hAnsi="Times New Roman" w:cs="Times New Roman"/>
          <w:color w:val="auto"/>
          <w:lang w:eastAsia="en-US"/>
        </w:rPr>
        <w:t>platform</w:t>
      </w:r>
      <w:r>
        <w:rPr>
          <w:rFonts w:ascii="Times New Roman" w:eastAsia="Times New Roman" w:hAnsi="Times New Roman" w:cs="Times New Roman"/>
          <w:color w:val="auto"/>
          <w:lang w:eastAsia="en-US"/>
        </w:rPr>
        <w:t>.</w:t>
      </w:r>
      <w:r w:rsidRPr="009A5D46">
        <w:rPr>
          <w:rFonts w:ascii="Times New Roman" w:eastAsia="Times New Roman" w:hAnsi="Times New Roman" w:cs="Times New Roman"/>
          <w:color w:val="auto"/>
          <w:lang w:eastAsia="en-US"/>
        </w:rPr>
        <w:t>“</w:t>
      </w:r>
      <w:proofErr w:type="gramEnd"/>
      <w:r w:rsidRPr="009A5D46">
        <w:rPr>
          <w:rFonts w:ascii="Times New Roman" w:eastAsia="Times New Roman" w:hAnsi="Times New Roman" w:cs="Times New Roman"/>
          <w:color w:val="auto"/>
          <w:lang w:eastAsia="en-US"/>
        </w:rPr>
        <w:t>The</w:t>
      </w:r>
      <w:proofErr w:type="spellEnd"/>
      <w:r w:rsidRPr="009A5D46">
        <w:rPr>
          <w:rFonts w:ascii="Times New Roman" w:eastAsia="Times New Roman" w:hAnsi="Times New Roman" w:cs="Times New Roman"/>
          <w:color w:val="auto"/>
          <w:lang w:eastAsia="en-US"/>
        </w:rPr>
        <w:t xml:space="preserve"> sample consisted primarily of psychology students, which may influence the generalizability of the results.”</w:t>
      </w:r>
    </w:p>
    <w:p w14:paraId="76EA79C1" w14:textId="77777777" w:rsidR="009A5D46" w:rsidRPr="00A5667E" w:rsidRDefault="009A5D46" w:rsidP="00CC1F9D">
      <w:pPr>
        <w:spacing w:before="100" w:beforeAutospacing="1" w:after="100" w:afterAutospacing="1"/>
        <w:ind w:firstLine="0"/>
        <w:rPr>
          <w:rFonts w:ascii="Times New Roman" w:eastAsia="Times New Roman" w:hAnsi="Times New Roman" w:cs="Times New Roman"/>
          <w:color w:val="auto"/>
          <w:lang w:eastAsia="en-US"/>
        </w:rPr>
      </w:pPr>
    </w:p>
    <w:p w14:paraId="4BC9439C" w14:textId="77777777" w:rsidR="00696A6F"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Slide 6: Design and Materials</w:t>
      </w:r>
      <w:r w:rsidRPr="00A5667E">
        <w:rPr>
          <w:rFonts w:ascii="Times New Roman" w:eastAsia="Times New Roman" w:hAnsi="Times New Roman" w:cs="Times New Roman"/>
          <w:color w:val="auto"/>
          <w:lang w:eastAsia="en-US"/>
        </w:rPr>
        <w:br/>
        <w:t xml:space="preserve">The study used a </w:t>
      </w:r>
      <w:r w:rsidRPr="00A5667E">
        <w:rPr>
          <w:rFonts w:ascii="Times New Roman" w:eastAsia="Times New Roman" w:hAnsi="Times New Roman" w:cs="Times New Roman"/>
          <w:b/>
          <w:bCs/>
          <w:color w:val="auto"/>
          <w:lang w:eastAsia="en-US"/>
        </w:rPr>
        <w:t>quantitative</w:t>
      </w:r>
      <w:r w:rsidRPr="00A5667E">
        <w:rPr>
          <w:rFonts w:ascii="Times New Roman" w:eastAsia="Times New Roman" w:hAnsi="Times New Roman" w:cs="Times New Roman"/>
          <w:color w:val="auto"/>
          <w:lang w:eastAsia="en-US"/>
        </w:rPr>
        <w:t xml:space="preserve"> design. </w:t>
      </w:r>
      <w:r w:rsidR="00696A6F" w:rsidRPr="00696A6F">
        <w:rPr>
          <w:rFonts w:ascii="Times New Roman" w:eastAsia="Times New Roman" w:hAnsi="Times New Roman" w:cs="Times New Roman"/>
          <w:color w:val="auto"/>
          <w:lang w:eastAsia="en-US"/>
        </w:rPr>
        <w:t>Quantitative cross-sectional survey (Qualtrics)</w:t>
      </w:r>
    </w:p>
    <w:p w14:paraId="6C8A5E73" w14:textId="77777777" w:rsidR="00696A6F" w:rsidRDefault="00696A6F" w:rsidP="00CC1F9D">
      <w:pPr>
        <w:spacing w:before="100" w:beforeAutospacing="1" w:after="100" w:afterAutospacing="1"/>
        <w:ind w:firstLine="0"/>
        <w:rPr>
          <w:rFonts w:ascii="Times New Roman" w:eastAsia="Times New Roman" w:hAnsi="Times New Roman" w:cs="Times New Roman"/>
          <w:color w:val="auto"/>
          <w:lang w:eastAsia="en-US"/>
        </w:rPr>
      </w:pPr>
    </w:p>
    <w:p w14:paraId="5667A069" w14:textId="27A562AC" w:rsidR="00A5667E" w:rsidRPr="00A5667E" w:rsidRDefault="00757DDE" w:rsidP="00CC1F9D">
      <w:pPr>
        <w:spacing w:before="100" w:beforeAutospacing="1" w:after="100" w:afterAutospacing="1"/>
        <w:ind w:firstLine="0"/>
        <w:rPr>
          <w:rFonts w:ascii="Times New Roman" w:eastAsia="Times New Roman" w:hAnsi="Times New Roman" w:cs="Times New Roman"/>
          <w:color w:val="auto"/>
          <w:lang w:eastAsia="en-US"/>
        </w:rPr>
      </w:pPr>
      <w:proofErr w:type="spellStart"/>
      <w:r>
        <w:rPr>
          <w:rFonts w:ascii="Times New Roman" w:eastAsia="Times New Roman" w:hAnsi="Times New Roman" w:cs="Times New Roman"/>
          <w:color w:val="auto"/>
          <w:lang w:eastAsia="en-US"/>
        </w:rPr>
        <w:t>Questionaires</w:t>
      </w:r>
      <w:proofErr w:type="spellEnd"/>
      <w:r>
        <w:rPr>
          <w:rFonts w:ascii="Times New Roman" w:eastAsia="Times New Roman" w:hAnsi="Times New Roman" w:cs="Times New Roman"/>
          <w:color w:val="auto"/>
          <w:lang w:eastAsia="en-US"/>
        </w:rPr>
        <w:t xml:space="preserve"> that </w:t>
      </w:r>
      <w:r w:rsidR="00A5667E" w:rsidRPr="00A5667E">
        <w:rPr>
          <w:rFonts w:ascii="Times New Roman" w:eastAsia="Times New Roman" w:hAnsi="Times New Roman" w:cs="Times New Roman"/>
          <w:color w:val="auto"/>
          <w:lang w:eastAsia="en-US"/>
        </w:rPr>
        <w:t>were used:</w:t>
      </w:r>
    </w:p>
    <w:p w14:paraId="6081AFD6" w14:textId="77777777" w:rsidR="00A5667E" w:rsidRPr="00A5667E" w:rsidRDefault="00A5667E" w:rsidP="00CC1F9D">
      <w:pPr>
        <w:numPr>
          <w:ilvl w:val="0"/>
          <w:numId w:val="25"/>
        </w:numPr>
        <w:spacing w:before="100" w:beforeAutospacing="1" w:after="100" w:afterAutospacing="1"/>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t xml:space="preserve">The </w:t>
      </w:r>
      <w:r w:rsidRPr="00CC1F9D">
        <w:rPr>
          <w:rFonts w:ascii="Times New Roman" w:eastAsia="Times New Roman" w:hAnsi="Times New Roman" w:cs="Times New Roman"/>
          <w:bCs/>
          <w:color w:val="auto"/>
          <w:lang w:eastAsia="en-US"/>
        </w:rPr>
        <w:t>GATORS</w:t>
      </w:r>
      <w:r w:rsidRPr="00A5667E">
        <w:rPr>
          <w:rFonts w:ascii="Times New Roman" w:eastAsia="Times New Roman" w:hAnsi="Times New Roman" w:cs="Times New Roman"/>
          <w:color w:val="auto"/>
          <w:lang w:eastAsia="en-US"/>
        </w:rPr>
        <w:t xml:space="preserve"> scale (</w:t>
      </w:r>
      <w:proofErr w:type="spellStart"/>
      <w:r w:rsidRPr="00A5667E">
        <w:rPr>
          <w:rFonts w:ascii="Times New Roman" w:eastAsia="Times New Roman" w:hAnsi="Times New Roman" w:cs="Times New Roman"/>
          <w:color w:val="auto"/>
          <w:lang w:eastAsia="en-US"/>
        </w:rPr>
        <w:t>Kevalova</w:t>
      </w:r>
      <w:proofErr w:type="spellEnd"/>
      <w:r w:rsidRPr="00A5667E">
        <w:rPr>
          <w:rFonts w:ascii="Times New Roman" w:eastAsia="Times New Roman" w:hAnsi="Times New Roman" w:cs="Times New Roman"/>
          <w:color w:val="auto"/>
          <w:lang w:eastAsia="en-US"/>
        </w:rPr>
        <w:t xml:space="preserve"> et al., 2022) measured how people feel about robots.</w:t>
      </w:r>
    </w:p>
    <w:p w14:paraId="6A43A0D2" w14:textId="77777777" w:rsidR="00A5667E" w:rsidRDefault="00A5667E" w:rsidP="00CC1F9D">
      <w:pPr>
        <w:numPr>
          <w:ilvl w:val="0"/>
          <w:numId w:val="25"/>
        </w:numPr>
        <w:spacing w:before="100" w:beforeAutospacing="1" w:after="100" w:afterAutospacing="1"/>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t xml:space="preserve">The </w:t>
      </w:r>
      <w:r w:rsidRPr="00CC1F9D">
        <w:rPr>
          <w:rFonts w:ascii="Times New Roman" w:eastAsia="Times New Roman" w:hAnsi="Times New Roman" w:cs="Times New Roman"/>
          <w:bCs/>
          <w:color w:val="auto"/>
          <w:lang w:eastAsia="en-US"/>
        </w:rPr>
        <w:t>Job Security Index</w:t>
      </w:r>
      <w:r w:rsidRPr="00A5667E">
        <w:rPr>
          <w:rFonts w:ascii="Times New Roman" w:eastAsia="Times New Roman" w:hAnsi="Times New Roman" w:cs="Times New Roman"/>
          <w:color w:val="auto"/>
          <w:lang w:eastAsia="en-US"/>
        </w:rPr>
        <w:t xml:space="preserve"> (Probst, 2003) measured how secure people felt about their job future.</w:t>
      </w:r>
    </w:p>
    <w:p w14:paraId="7102E4FF" w14:textId="59750479" w:rsidR="00696A6F" w:rsidRPr="00A5667E" w:rsidRDefault="00696A6F" w:rsidP="00696A6F">
      <w:pPr>
        <w:spacing w:before="100" w:beforeAutospacing="1" w:after="100" w:afterAutospacing="1"/>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t>“I used standardized questionnaires to assess both robot-related attitudes and perceptions of job security.</w:t>
      </w:r>
    </w:p>
    <w:p w14:paraId="4C048F4B" w14:textId="77777777" w:rsidR="00696A6F" w:rsidRDefault="00A5667E" w:rsidP="00CC1F9D">
      <w:pPr>
        <w:spacing w:before="100" w:beforeAutospacing="1" w:after="100" w:afterAutospacing="1"/>
        <w:ind w:firstLine="0"/>
        <w:rPr>
          <w:rFonts w:ascii="Times New Roman" w:eastAsia="Times New Roman" w:hAnsi="Times New Roman" w:cs="Times New Roman"/>
          <w:b/>
          <w:bCs/>
          <w:color w:val="auto"/>
          <w:lang w:eastAsia="en-US"/>
        </w:rPr>
      </w:pPr>
      <w:r w:rsidRPr="00A5667E">
        <w:rPr>
          <w:rFonts w:ascii="Times New Roman" w:eastAsia="Times New Roman" w:hAnsi="Times New Roman" w:cs="Times New Roman"/>
          <w:b/>
          <w:bCs/>
          <w:color w:val="auto"/>
          <w:lang w:eastAsia="en-US"/>
        </w:rPr>
        <w:t>Slide 7: Procedure</w:t>
      </w:r>
    </w:p>
    <w:p w14:paraId="3F7D90B3" w14:textId="7C931CA7" w:rsidR="00A5667E" w:rsidRPr="00696A6F" w:rsidRDefault="00696A6F" w:rsidP="00CC1F9D">
      <w:pPr>
        <w:spacing w:before="100" w:beforeAutospacing="1" w:after="100" w:afterAutospacing="1"/>
        <w:ind w:firstLine="0"/>
        <w:rPr>
          <w:rFonts w:ascii="Times New Roman" w:eastAsia="Times New Roman" w:hAnsi="Times New Roman" w:cs="Times New Roman"/>
          <w:b/>
          <w:bCs/>
          <w:color w:val="auto"/>
          <w:lang w:eastAsia="en-US"/>
        </w:rPr>
      </w:pPr>
      <w:r w:rsidRPr="00D22DC5">
        <w:rPr>
          <w:rFonts w:ascii="Times New Roman" w:eastAsia="Times New Roman" w:hAnsi="Times New Roman" w:cs="Times New Roman"/>
          <w:color w:val="auto"/>
          <w:lang w:eastAsia="en-US"/>
        </w:rPr>
        <w:t>Ethic</w:t>
      </w:r>
      <w:r w:rsidR="00D22DC5" w:rsidRPr="00D22DC5">
        <w:rPr>
          <w:rFonts w:ascii="Times New Roman" w:eastAsia="Times New Roman" w:hAnsi="Times New Roman" w:cs="Times New Roman"/>
          <w:color w:val="auto"/>
          <w:lang w:eastAsia="en-US"/>
        </w:rPr>
        <w:t xml:space="preserve"> form was </w:t>
      </w:r>
      <w:r w:rsidRPr="00D22DC5">
        <w:rPr>
          <w:rFonts w:ascii="Times New Roman" w:eastAsia="Times New Roman" w:hAnsi="Times New Roman" w:cs="Times New Roman"/>
          <w:color w:val="auto"/>
          <w:lang w:eastAsia="en-US"/>
        </w:rPr>
        <w:t>approv</w:t>
      </w:r>
      <w:r w:rsidR="00D22DC5" w:rsidRPr="00D22DC5">
        <w:rPr>
          <w:rFonts w:ascii="Times New Roman" w:eastAsia="Times New Roman" w:hAnsi="Times New Roman" w:cs="Times New Roman"/>
          <w:color w:val="auto"/>
          <w:lang w:eastAsia="en-US"/>
        </w:rPr>
        <w:t>ed.</w:t>
      </w:r>
      <w:r w:rsidR="00A5667E" w:rsidRPr="00A5667E">
        <w:rPr>
          <w:rFonts w:ascii="Times New Roman" w:eastAsia="Times New Roman" w:hAnsi="Times New Roman" w:cs="Times New Roman"/>
          <w:color w:val="auto"/>
          <w:lang w:eastAsia="en-US"/>
        </w:rPr>
        <w:br/>
      </w:r>
      <w:r w:rsidR="00CC1F9D">
        <w:rPr>
          <w:rFonts w:ascii="Times New Roman" w:eastAsia="Times New Roman" w:hAnsi="Times New Roman" w:cs="Times New Roman"/>
          <w:color w:val="auto"/>
          <w:lang w:eastAsia="en-US"/>
        </w:rPr>
        <w:tab/>
      </w:r>
      <w:r w:rsidR="00A5667E" w:rsidRPr="00D22DC5">
        <w:rPr>
          <w:rFonts w:ascii="Times New Roman" w:eastAsia="Times New Roman" w:hAnsi="Times New Roman" w:cs="Times New Roman"/>
          <w:color w:val="auto"/>
          <w:lang w:eastAsia="en-US"/>
        </w:rPr>
        <w:t>After</w:t>
      </w:r>
      <w:r w:rsidR="00A5667E" w:rsidRPr="00A5667E">
        <w:rPr>
          <w:rFonts w:ascii="Times New Roman" w:eastAsia="Times New Roman" w:hAnsi="Times New Roman" w:cs="Times New Roman"/>
          <w:color w:val="auto"/>
          <w:lang w:eastAsia="en-US"/>
        </w:rPr>
        <w:t xml:space="preserve"> giving consent, participants answered questions about their age and gender. Then they completed the two questionnaires. The survey took around 20 minutes.</w:t>
      </w:r>
      <w:r w:rsidRPr="00696A6F">
        <w:t xml:space="preserve"> </w:t>
      </w:r>
      <w:r w:rsidRPr="00696A6F">
        <w:rPr>
          <w:rFonts w:ascii="Times New Roman" w:eastAsia="Times New Roman" w:hAnsi="Times New Roman" w:cs="Times New Roman"/>
          <w:color w:val="auto"/>
          <w:lang w:eastAsia="en-US"/>
        </w:rPr>
        <w:t>“Data was collected ethically and processed through SPSS, including reverse scoring and data cleaning</w:t>
      </w:r>
      <w:r w:rsidR="00A5667E" w:rsidRPr="00A5667E">
        <w:rPr>
          <w:rFonts w:ascii="Times New Roman" w:eastAsia="Times New Roman" w:hAnsi="Times New Roman" w:cs="Times New Roman"/>
          <w:color w:val="auto"/>
          <w:lang w:eastAsia="en-US"/>
        </w:rPr>
        <w:t xml:space="preserve"> I cleaned and analyzed the data using </w:t>
      </w:r>
      <w:r w:rsidR="00A5667E" w:rsidRPr="00A5667E">
        <w:rPr>
          <w:rFonts w:ascii="Times New Roman" w:eastAsia="Times New Roman" w:hAnsi="Times New Roman" w:cs="Times New Roman"/>
          <w:b/>
          <w:bCs/>
          <w:color w:val="auto"/>
          <w:lang w:eastAsia="en-US"/>
        </w:rPr>
        <w:t>SPSS</w:t>
      </w:r>
      <w:r w:rsidR="00A5667E" w:rsidRPr="00A5667E">
        <w:rPr>
          <w:rFonts w:ascii="Times New Roman" w:eastAsia="Times New Roman" w:hAnsi="Times New Roman" w:cs="Times New Roman"/>
          <w:color w:val="auto"/>
          <w:lang w:eastAsia="en-US"/>
        </w:rPr>
        <w:t>, checking for missing or unusual answers.</w:t>
      </w:r>
    </w:p>
    <w:p w14:paraId="4F24F8E5" w14:textId="32BF1B0B"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 xml:space="preserve">Slide 8: Results </w:t>
      </w:r>
    </w:p>
    <w:p w14:paraId="20DBA2D6" w14:textId="58462E2E" w:rsidR="00696A6F" w:rsidRPr="00D22DC5" w:rsidRDefault="00A5667E" w:rsidP="00696A6F">
      <w:pPr>
        <w:numPr>
          <w:ilvl w:val="0"/>
          <w:numId w:val="26"/>
        </w:numPr>
        <w:spacing w:before="100" w:beforeAutospacing="1" w:after="100" w:afterAutospacing="1"/>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lastRenderedPageBreak/>
        <w:t xml:space="preserve">The average score for attitudes toward robots was 77.92, meaning participants mostly had positive views. The average job security score was 35.69, showing a medium level of </w:t>
      </w:r>
      <w:proofErr w:type="spellStart"/>
      <w:r w:rsidRPr="00D22DC5">
        <w:rPr>
          <w:rFonts w:ascii="Times New Roman" w:eastAsia="Times New Roman" w:hAnsi="Times New Roman" w:cs="Times New Roman"/>
          <w:color w:val="auto"/>
          <w:lang w:eastAsia="en-US"/>
        </w:rPr>
        <w:t>securityThe</w:t>
      </w:r>
      <w:proofErr w:type="spellEnd"/>
      <w:r w:rsidRPr="00D22DC5">
        <w:rPr>
          <w:rFonts w:ascii="Times New Roman" w:eastAsia="Times New Roman" w:hAnsi="Times New Roman" w:cs="Times New Roman"/>
          <w:color w:val="auto"/>
          <w:lang w:eastAsia="en-US"/>
        </w:rPr>
        <w:t xml:space="preserve"> data was normally distributed, so I used t-tests and correlation analysis.</w:t>
      </w:r>
      <w:r w:rsidR="00696A6F" w:rsidRPr="00D22DC5">
        <w:t xml:space="preserve"> </w:t>
      </w:r>
    </w:p>
    <w:p w14:paraId="586D492C" w14:textId="52E23B99" w:rsidR="00A5667E" w:rsidRPr="00A5667E" w:rsidRDefault="00696A6F" w:rsidP="00696A6F">
      <w:pPr>
        <w:numPr>
          <w:ilvl w:val="0"/>
          <w:numId w:val="26"/>
        </w:numPr>
        <w:spacing w:before="100" w:beforeAutospacing="1" w:after="100" w:afterAutospacing="1"/>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t>Both scales showed normal distribution, allowing for valid use of t-tests and correlation analysis.</w:t>
      </w:r>
    </w:p>
    <w:p w14:paraId="739D10F8" w14:textId="4C15336C"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 xml:space="preserve">Slide 9: Results </w:t>
      </w:r>
    </w:p>
    <w:p w14:paraId="6BA10130" w14:textId="77777777" w:rsidR="00A5667E" w:rsidRPr="00D22DC5" w:rsidRDefault="00A5667E" w:rsidP="00CC1F9D">
      <w:pPr>
        <w:numPr>
          <w:ilvl w:val="0"/>
          <w:numId w:val="27"/>
        </w:numPr>
        <w:spacing w:before="100" w:beforeAutospacing="1" w:after="100" w:afterAutospacing="1"/>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t>I found a weak and non-significant correlation between robot attitudes and job insecurity.\n- There were no significant differences in robot attitudes between men and women or between younger and older students.</w:t>
      </w:r>
    </w:p>
    <w:p w14:paraId="386A36CE" w14:textId="77777777" w:rsidR="00757DDE" w:rsidRPr="00D22DC5" w:rsidRDefault="00757DDE" w:rsidP="00757DDE">
      <w:pPr>
        <w:spacing w:before="100" w:beforeAutospacing="1" w:after="100" w:afterAutospacing="1"/>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t>•</w:t>
      </w:r>
      <w:r w:rsidRPr="00D22DC5">
        <w:rPr>
          <w:rFonts w:ascii="Times New Roman" w:eastAsia="Times New Roman" w:hAnsi="Times New Roman" w:cs="Times New Roman"/>
          <w:color w:val="auto"/>
          <w:lang w:eastAsia="en-US"/>
        </w:rPr>
        <w:tab/>
        <w:t>First, the correlation between robot attitudes and job insecurity was positive but weak and non-significant (r = .155, p = .271).</w:t>
      </w:r>
    </w:p>
    <w:p w14:paraId="5DC54D15" w14:textId="77777777" w:rsidR="00757DDE" w:rsidRPr="00D22DC5" w:rsidRDefault="00757DDE" w:rsidP="00757DDE">
      <w:pPr>
        <w:spacing w:before="100" w:beforeAutospacing="1" w:after="100" w:afterAutospacing="1"/>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t>•</w:t>
      </w:r>
      <w:r w:rsidRPr="00D22DC5">
        <w:rPr>
          <w:rFonts w:ascii="Times New Roman" w:eastAsia="Times New Roman" w:hAnsi="Times New Roman" w:cs="Times New Roman"/>
          <w:color w:val="auto"/>
          <w:lang w:eastAsia="en-US"/>
        </w:rPr>
        <w:tab/>
        <w:t>Second, there was no significant difference in robot attitudes between men and women (</w:t>
      </w:r>
      <w:proofErr w:type="gramStart"/>
      <w:r w:rsidRPr="00D22DC5">
        <w:rPr>
          <w:rFonts w:ascii="Times New Roman" w:eastAsia="Times New Roman" w:hAnsi="Times New Roman" w:cs="Times New Roman"/>
          <w:color w:val="auto"/>
          <w:lang w:eastAsia="en-US"/>
        </w:rPr>
        <w:t>t(</w:t>
      </w:r>
      <w:proofErr w:type="gramEnd"/>
      <w:r w:rsidRPr="00D22DC5">
        <w:rPr>
          <w:rFonts w:ascii="Times New Roman" w:eastAsia="Times New Roman" w:hAnsi="Times New Roman" w:cs="Times New Roman"/>
          <w:color w:val="auto"/>
          <w:lang w:eastAsia="en-US"/>
        </w:rPr>
        <w:t>50) = -.301, p = .764).</w:t>
      </w:r>
    </w:p>
    <w:p w14:paraId="0A7A4652" w14:textId="752B0D12" w:rsidR="00757DDE" w:rsidRPr="00D22DC5" w:rsidRDefault="00757DDE" w:rsidP="00757DDE">
      <w:pPr>
        <w:spacing w:before="100" w:beforeAutospacing="1" w:after="100" w:afterAutospacing="1"/>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t>•</w:t>
      </w:r>
      <w:r w:rsidRPr="00D22DC5">
        <w:rPr>
          <w:rFonts w:ascii="Times New Roman" w:eastAsia="Times New Roman" w:hAnsi="Times New Roman" w:cs="Times New Roman"/>
          <w:color w:val="auto"/>
          <w:lang w:eastAsia="en-US"/>
        </w:rPr>
        <w:tab/>
        <w:t>Third, older students had slightly more positive attitudes, but this difference was not statistically significant either (</w:t>
      </w:r>
      <w:proofErr w:type="gramStart"/>
      <w:r w:rsidRPr="00D22DC5">
        <w:rPr>
          <w:rFonts w:ascii="Times New Roman" w:eastAsia="Times New Roman" w:hAnsi="Times New Roman" w:cs="Times New Roman"/>
          <w:color w:val="auto"/>
          <w:lang w:eastAsia="en-US"/>
        </w:rPr>
        <w:t>t(</w:t>
      </w:r>
      <w:proofErr w:type="gramEnd"/>
      <w:r w:rsidRPr="00D22DC5">
        <w:rPr>
          <w:rFonts w:ascii="Times New Roman" w:eastAsia="Times New Roman" w:hAnsi="Times New Roman" w:cs="Times New Roman"/>
          <w:color w:val="auto"/>
          <w:lang w:eastAsia="en-US"/>
        </w:rPr>
        <w:t>50) = -1.62, p = .111).</w:t>
      </w:r>
    </w:p>
    <w:p w14:paraId="58E20311" w14:textId="6D482804" w:rsidR="00696A6F" w:rsidRPr="00696A6F" w:rsidRDefault="00696A6F" w:rsidP="00696A6F">
      <w:pPr>
        <w:spacing w:before="100" w:beforeAutospacing="1" w:after="100" w:afterAutospacing="1"/>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t xml:space="preserve">No significant correlation between robot attitudes and job insecurity </w:t>
      </w:r>
    </w:p>
    <w:p w14:paraId="6FAB7B16" w14:textId="77777777" w:rsidR="00757DDE" w:rsidRPr="00D22DC5" w:rsidRDefault="00757DDE" w:rsidP="00757DDE">
      <w:pPr>
        <w:spacing w:before="100" w:beforeAutospacing="1" w:after="100" w:afterAutospacing="1"/>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t>Gender Comparison: Men and women showed no significant difference in their attitudes (p = .764).</w:t>
      </w:r>
    </w:p>
    <w:p w14:paraId="5652DB4B" w14:textId="209DDD4D" w:rsidR="00696A6F" w:rsidRPr="00D22DC5" w:rsidRDefault="00757DDE" w:rsidP="00757DDE">
      <w:pPr>
        <w:spacing w:before="100" w:beforeAutospacing="1" w:after="100" w:afterAutospacing="1"/>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lastRenderedPageBreak/>
        <w:t>Age Comparison: Older participants had slightly higher scores, but this difference was not statistically significant either (p = .111). So, overall, the data did not support any of the hypotheses. This could be due to the characteristics of the sample</w:t>
      </w:r>
    </w:p>
    <w:p w14:paraId="1AB77B76" w14:textId="0A4F0AE8"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br/>
      </w:r>
      <w:r w:rsidR="00CC1F9D">
        <w:rPr>
          <w:rFonts w:ascii="Times New Roman" w:eastAsia="Times New Roman" w:hAnsi="Times New Roman" w:cs="Times New Roman"/>
          <w:color w:val="auto"/>
          <w:lang w:eastAsia="en-US"/>
        </w:rPr>
        <w:tab/>
      </w:r>
      <w:r w:rsidRPr="00A5667E">
        <w:rPr>
          <w:rFonts w:ascii="Times New Roman" w:eastAsia="Times New Roman" w:hAnsi="Times New Roman" w:cs="Times New Roman"/>
          <w:color w:val="auto"/>
          <w:lang w:eastAsia="en-US"/>
        </w:rPr>
        <w:t>The results were surprising because I expected older people to have more negative attitudes. But the data didn’t show that. One possible reason is that all participants were students, and many might be comfortable with technology regardless of age or gender.</w:t>
      </w:r>
    </w:p>
    <w:p w14:paraId="0C081C70" w14:textId="1CEF5A33" w:rsidR="00A5667E" w:rsidRPr="00D22DC5"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t>Slide 1</w:t>
      </w:r>
      <w:r w:rsidR="00696A6F" w:rsidRPr="00D22DC5">
        <w:rPr>
          <w:rFonts w:ascii="Times New Roman" w:eastAsia="Times New Roman" w:hAnsi="Times New Roman" w:cs="Times New Roman"/>
          <w:color w:val="auto"/>
          <w:lang w:eastAsia="en-US"/>
        </w:rPr>
        <w:t>0:</w:t>
      </w:r>
      <w:r w:rsidRPr="00D22DC5">
        <w:rPr>
          <w:rFonts w:ascii="Times New Roman" w:eastAsia="Times New Roman" w:hAnsi="Times New Roman" w:cs="Times New Roman"/>
          <w:color w:val="auto"/>
          <w:lang w:eastAsia="en-US"/>
        </w:rPr>
        <w:t xml:space="preserve"> Strengths and Limitations</w:t>
      </w:r>
      <w:r w:rsidRPr="00D22DC5">
        <w:rPr>
          <w:rFonts w:ascii="Times New Roman" w:eastAsia="Times New Roman" w:hAnsi="Times New Roman" w:cs="Times New Roman"/>
          <w:color w:val="auto"/>
          <w:lang w:eastAsia="en-US"/>
        </w:rPr>
        <w:br/>
        <w:t>Strengths:</w:t>
      </w:r>
    </w:p>
    <w:p w14:paraId="4C32BB65" w14:textId="4D6FF1F4" w:rsidR="00696A6F" w:rsidRDefault="00696A6F" w:rsidP="00696A6F">
      <w:pPr>
        <w:spacing w:before="100" w:beforeAutospacing="1" w:after="100" w:afterAutospacing="1"/>
        <w:ind w:firstLine="0"/>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t xml:space="preserve">Strengths: ethical </w:t>
      </w:r>
      <w:proofErr w:type="gramStart"/>
      <w:r w:rsidRPr="00696A6F">
        <w:rPr>
          <w:rFonts w:ascii="Times New Roman" w:eastAsia="Times New Roman" w:hAnsi="Times New Roman" w:cs="Times New Roman"/>
          <w:color w:val="auto"/>
          <w:lang w:eastAsia="en-US"/>
        </w:rPr>
        <w:t>procedures</w:t>
      </w:r>
      <w:r>
        <w:rPr>
          <w:rFonts w:ascii="Times New Roman" w:eastAsia="Times New Roman" w:hAnsi="Times New Roman" w:cs="Times New Roman"/>
          <w:color w:val="auto"/>
          <w:lang w:eastAsia="en-US"/>
        </w:rPr>
        <w:t xml:space="preserve"> it was</w:t>
      </w:r>
      <w:proofErr w:type="gramEnd"/>
      <w:r>
        <w:rPr>
          <w:rFonts w:ascii="Times New Roman" w:eastAsia="Times New Roman" w:hAnsi="Times New Roman" w:cs="Times New Roman"/>
          <w:color w:val="auto"/>
          <w:lang w:eastAsia="en-US"/>
        </w:rPr>
        <w:t xml:space="preserve"> just </w:t>
      </w:r>
      <w:proofErr w:type="gramStart"/>
      <w:r>
        <w:rPr>
          <w:rFonts w:ascii="Times New Roman" w:eastAsia="Times New Roman" w:hAnsi="Times New Roman" w:cs="Times New Roman"/>
          <w:color w:val="auto"/>
          <w:lang w:eastAsia="en-US"/>
        </w:rPr>
        <w:t>because</w:t>
      </w:r>
      <w:proofErr w:type="gramEnd"/>
      <w:r>
        <w:rPr>
          <w:rFonts w:ascii="Times New Roman" w:eastAsia="Times New Roman" w:hAnsi="Times New Roman" w:cs="Times New Roman"/>
          <w:color w:val="auto"/>
          <w:lang w:eastAsia="en-US"/>
        </w:rPr>
        <w:t xml:space="preserve"> 2 </w:t>
      </w:r>
      <w:r w:rsidR="00D22DC5">
        <w:rPr>
          <w:rFonts w:ascii="Times New Roman" w:eastAsia="Times New Roman" w:hAnsi="Times New Roman" w:cs="Times New Roman"/>
          <w:color w:val="auto"/>
          <w:lang w:eastAsia="en-US"/>
        </w:rPr>
        <w:t>questionnaires</w:t>
      </w:r>
      <w:r>
        <w:rPr>
          <w:rFonts w:ascii="Times New Roman" w:eastAsia="Times New Roman" w:hAnsi="Times New Roman" w:cs="Times New Roman"/>
          <w:color w:val="auto"/>
          <w:lang w:eastAsia="en-US"/>
        </w:rPr>
        <w:t xml:space="preserve"> and small impacts on participants (just they can </w:t>
      </w:r>
      <w:proofErr w:type="gramStart"/>
      <w:r>
        <w:rPr>
          <w:rFonts w:ascii="Times New Roman" w:eastAsia="Times New Roman" w:hAnsi="Times New Roman" w:cs="Times New Roman"/>
          <w:color w:val="auto"/>
          <w:lang w:eastAsia="en-US"/>
        </w:rPr>
        <w:t>felt</w:t>
      </w:r>
      <w:proofErr w:type="gramEnd"/>
      <w:r>
        <w:rPr>
          <w:rFonts w:ascii="Times New Roman" w:eastAsia="Times New Roman" w:hAnsi="Times New Roman" w:cs="Times New Roman"/>
          <w:color w:val="auto"/>
          <w:lang w:eastAsia="en-US"/>
        </w:rPr>
        <w:t xml:space="preserve"> stress to think that they can </w:t>
      </w:r>
      <w:proofErr w:type="spellStart"/>
      <w:proofErr w:type="gramStart"/>
      <w:r>
        <w:rPr>
          <w:rFonts w:ascii="Times New Roman" w:eastAsia="Times New Roman" w:hAnsi="Times New Roman" w:cs="Times New Roman"/>
          <w:color w:val="auto"/>
          <w:lang w:eastAsia="en-US"/>
        </w:rPr>
        <w:t>loose</w:t>
      </w:r>
      <w:proofErr w:type="spellEnd"/>
      <w:proofErr w:type="gramEnd"/>
      <w:r>
        <w:rPr>
          <w:rFonts w:ascii="Times New Roman" w:eastAsia="Times New Roman" w:hAnsi="Times New Roman" w:cs="Times New Roman"/>
          <w:color w:val="auto"/>
          <w:lang w:eastAsia="en-US"/>
        </w:rPr>
        <w:t xml:space="preserve"> work because of robots or if they are already scared of </w:t>
      </w:r>
      <w:proofErr w:type="gramStart"/>
      <w:r>
        <w:rPr>
          <w:rFonts w:ascii="Times New Roman" w:eastAsia="Times New Roman" w:hAnsi="Times New Roman" w:cs="Times New Roman"/>
          <w:color w:val="auto"/>
          <w:lang w:eastAsia="en-US"/>
        </w:rPr>
        <w:t>robots</w:t>
      </w:r>
      <w:proofErr w:type="gramEnd"/>
      <w:r>
        <w:rPr>
          <w:rFonts w:ascii="Times New Roman" w:eastAsia="Times New Roman" w:hAnsi="Times New Roman" w:cs="Times New Roman"/>
          <w:color w:val="auto"/>
          <w:lang w:eastAsia="en-US"/>
        </w:rPr>
        <w:t xml:space="preserve"> they could feel more </w:t>
      </w:r>
      <w:proofErr w:type="gramStart"/>
      <w:r>
        <w:rPr>
          <w:rFonts w:ascii="Times New Roman" w:eastAsia="Times New Roman" w:hAnsi="Times New Roman" w:cs="Times New Roman"/>
          <w:color w:val="auto"/>
          <w:lang w:eastAsia="en-US"/>
        </w:rPr>
        <w:t>stress )</w:t>
      </w:r>
      <w:proofErr w:type="gramEnd"/>
    </w:p>
    <w:p w14:paraId="5AA318D4" w14:textId="006F62ED" w:rsidR="00696A6F" w:rsidRDefault="00696A6F" w:rsidP="00696A6F">
      <w:pPr>
        <w:spacing w:before="100" w:beforeAutospacing="1" w:after="100" w:afterAutospacing="1"/>
        <w:ind w:firstLine="0"/>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t>clear focus</w:t>
      </w:r>
    </w:p>
    <w:p w14:paraId="51BB4491" w14:textId="28CB1E1D" w:rsidR="00696A6F" w:rsidRPr="00696A6F" w:rsidRDefault="00696A6F" w:rsidP="00696A6F">
      <w:pPr>
        <w:spacing w:before="100" w:beforeAutospacing="1" w:after="100" w:afterAutospacing="1"/>
        <w:ind w:firstLine="0"/>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t>Use of reliable tools (GATORS and JSI)</w:t>
      </w:r>
    </w:p>
    <w:p w14:paraId="148F848A" w14:textId="11E803A3" w:rsidR="00391CB9" w:rsidRDefault="00696A6F" w:rsidP="00696A6F">
      <w:pPr>
        <w:spacing w:before="100" w:beforeAutospacing="1" w:after="100" w:afterAutospacing="1"/>
        <w:ind w:firstLine="0"/>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t>Limitations: Small sample</w:t>
      </w:r>
      <w:r>
        <w:rPr>
          <w:rFonts w:ascii="Times New Roman" w:eastAsia="Times New Roman" w:hAnsi="Times New Roman" w:cs="Times New Roman"/>
          <w:color w:val="auto"/>
          <w:lang w:eastAsia="en-US"/>
        </w:rPr>
        <w:t xml:space="preserve"> (other surveys </w:t>
      </w:r>
      <w:r w:rsidR="00391CB9">
        <w:rPr>
          <w:rFonts w:ascii="Times New Roman" w:eastAsia="Times New Roman" w:hAnsi="Times New Roman" w:cs="Times New Roman"/>
          <w:color w:val="auto"/>
          <w:lang w:eastAsia="en-US"/>
        </w:rPr>
        <w:t xml:space="preserve">had even </w:t>
      </w:r>
      <w:proofErr w:type="gramStart"/>
      <w:r w:rsidR="00D22DC5">
        <w:rPr>
          <w:rFonts w:ascii="Times New Roman" w:eastAsia="Times New Roman" w:hAnsi="Times New Roman" w:cs="Times New Roman"/>
          <w:color w:val="auto"/>
          <w:lang w:eastAsia="en-US"/>
        </w:rPr>
        <w:t>hundreds</w:t>
      </w:r>
      <w:proofErr w:type="gramEnd"/>
      <w:r w:rsidR="00391CB9">
        <w:rPr>
          <w:rFonts w:ascii="Times New Roman" w:eastAsia="Times New Roman" w:hAnsi="Times New Roman" w:cs="Times New Roman"/>
          <w:color w:val="auto"/>
          <w:lang w:eastAsia="en-US"/>
        </w:rPr>
        <w:t xml:space="preserve"> </w:t>
      </w:r>
      <w:proofErr w:type="gramStart"/>
      <w:r w:rsidR="00391CB9">
        <w:rPr>
          <w:rFonts w:ascii="Times New Roman" w:eastAsia="Times New Roman" w:hAnsi="Times New Roman" w:cs="Times New Roman"/>
          <w:color w:val="auto"/>
          <w:lang w:eastAsia="en-US"/>
        </w:rPr>
        <w:t>participants )</w:t>
      </w:r>
      <w:proofErr w:type="gramEnd"/>
      <w:r w:rsidR="00391CB9">
        <w:rPr>
          <w:rFonts w:ascii="Times New Roman" w:eastAsia="Times New Roman" w:hAnsi="Times New Roman" w:cs="Times New Roman"/>
          <w:color w:val="auto"/>
          <w:lang w:eastAsia="en-US"/>
        </w:rPr>
        <w:t xml:space="preserve"> </w:t>
      </w:r>
      <w:r w:rsidRPr="00696A6F">
        <w:rPr>
          <w:rFonts w:ascii="Times New Roman" w:eastAsia="Times New Roman" w:hAnsi="Times New Roman" w:cs="Times New Roman"/>
          <w:color w:val="auto"/>
          <w:lang w:eastAsia="en-US"/>
        </w:rPr>
        <w:t>gender imbalance</w:t>
      </w:r>
      <w:r w:rsidR="00391CB9">
        <w:rPr>
          <w:rFonts w:ascii="Times New Roman" w:eastAsia="Times New Roman" w:hAnsi="Times New Roman" w:cs="Times New Roman"/>
          <w:color w:val="auto"/>
          <w:lang w:eastAsia="en-US"/>
        </w:rPr>
        <w:t xml:space="preserve"> </w:t>
      </w:r>
      <w:proofErr w:type="gramStart"/>
      <w:r w:rsidR="00391CB9">
        <w:rPr>
          <w:rFonts w:ascii="Times New Roman" w:eastAsia="Times New Roman" w:hAnsi="Times New Roman" w:cs="Times New Roman"/>
          <w:color w:val="auto"/>
          <w:lang w:eastAsia="en-US"/>
        </w:rPr>
        <w:t>( a</w:t>
      </w:r>
      <w:proofErr w:type="gramEnd"/>
      <w:r w:rsidR="00391CB9">
        <w:rPr>
          <w:rFonts w:ascii="Times New Roman" w:eastAsia="Times New Roman" w:hAnsi="Times New Roman" w:cs="Times New Roman"/>
          <w:color w:val="auto"/>
          <w:lang w:eastAsia="en-US"/>
        </w:rPr>
        <w:t xml:space="preserve"> lot </w:t>
      </w:r>
      <w:proofErr w:type="spellStart"/>
      <w:r w:rsidR="00391CB9">
        <w:rPr>
          <w:rFonts w:ascii="Times New Roman" w:eastAsia="Times New Roman" w:hAnsi="Times New Roman" w:cs="Times New Roman"/>
          <w:color w:val="auto"/>
          <w:lang w:eastAsia="en-US"/>
        </w:rPr>
        <w:t>nof</w:t>
      </w:r>
      <w:proofErr w:type="spellEnd"/>
      <w:r w:rsidR="00391CB9">
        <w:rPr>
          <w:rFonts w:ascii="Times New Roman" w:eastAsia="Times New Roman" w:hAnsi="Times New Roman" w:cs="Times New Roman"/>
          <w:color w:val="auto"/>
          <w:lang w:eastAsia="en-US"/>
        </w:rPr>
        <w:t xml:space="preserve"> woman and few </w:t>
      </w:r>
      <w:proofErr w:type="gramStart"/>
      <w:r w:rsidR="00391CB9">
        <w:rPr>
          <w:rFonts w:ascii="Times New Roman" w:eastAsia="Times New Roman" w:hAnsi="Times New Roman" w:cs="Times New Roman"/>
          <w:color w:val="auto"/>
          <w:lang w:eastAsia="en-US"/>
        </w:rPr>
        <w:t>male )</w:t>
      </w:r>
      <w:proofErr w:type="gramEnd"/>
    </w:p>
    <w:p w14:paraId="3DFC5D60" w14:textId="4E33B3C7" w:rsidR="00696A6F" w:rsidRPr="00696A6F" w:rsidRDefault="00696A6F" w:rsidP="00696A6F">
      <w:pPr>
        <w:spacing w:before="100" w:beforeAutospacing="1" w:after="100" w:afterAutospacing="1"/>
        <w:ind w:firstLine="0"/>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t>university-only participants</w:t>
      </w:r>
      <w:r w:rsidR="00391CB9">
        <w:rPr>
          <w:rFonts w:ascii="Times New Roman" w:eastAsia="Times New Roman" w:hAnsi="Times New Roman" w:cs="Times New Roman"/>
          <w:color w:val="auto"/>
          <w:lang w:eastAsia="en-US"/>
        </w:rPr>
        <w:t xml:space="preserve"> what is big issue</w:t>
      </w:r>
    </w:p>
    <w:p w14:paraId="0AACB0DB" w14:textId="577B38AC" w:rsidR="00696A6F" w:rsidRPr="00A5667E" w:rsidRDefault="00696A6F" w:rsidP="00696A6F">
      <w:pPr>
        <w:spacing w:before="100" w:beforeAutospacing="1" w:after="100" w:afterAutospacing="1"/>
        <w:ind w:firstLine="0"/>
        <w:rPr>
          <w:rFonts w:ascii="Times New Roman" w:eastAsia="Times New Roman" w:hAnsi="Times New Roman" w:cs="Times New Roman"/>
          <w:color w:val="auto"/>
          <w:lang w:eastAsia="en-US"/>
        </w:rPr>
      </w:pPr>
      <w:r w:rsidRPr="00696A6F">
        <w:rPr>
          <w:rFonts w:ascii="Times New Roman" w:eastAsia="Times New Roman" w:hAnsi="Times New Roman" w:cs="Times New Roman"/>
          <w:color w:val="auto"/>
          <w:lang w:eastAsia="en-US"/>
        </w:rPr>
        <w:lastRenderedPageBreak/>
        <w:t>Future studies should include wider samples and possibly qualitative interviews</w:t>
      </w:r>
      <w:r w:rsidR="00391CB9">
        <w:rPr>
          <w:rFonts w:ascii="Times New Roman" w:eastAsia="Times New Roman" w:hAnsi="Times New Roman" w:cs="Times New Roman"/>
          <w:color w:val="auto"/>
          <w:lang w:eastAsia="en-US"/>
        </w:rPr>
        <w:t xml:space="preserve"> for better understanding. Also is important to ask participants if they </w:t>
      </w:r>
      <w:proofErr w:type="gramStart"/>
      <w:r w:rsidR="00391CB9">
        <w:rPr>
          <w:rFonts w:ascii="Times New Roman" w:eastAsia="Times New Roman" w:hAnsi="Times New Roman" w:cs="Times New Roman"/>
          <w:color w:val="auto"/>
          <w:lang w:eastAsia="en-US"/>
        </w:rPr>
        <w:t>had</w:t>
      </w:r>
      <w:proofErr w:type="gramEnd"/>
      <w:r w:rsidR="00391CB9">
        <w:rPr>
          <w:rFonts w:ascii="Times New Roman" w:eastAsia="Times New Roman" w:hAnsi="Times New Roman" w:cs="Times New Roman"/>
          <w:color w:val="auto"/>
          <w:lang w:eastAsia="en-US"/>
        </w:rPr>
        <w:t xml:space="preserve"> contact with robots at work and if they are interested in technology.</w:t>
      </w:r>
    </w:p>
    <w:p w14:paraId="3388B054" w14:textId="77777777"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b/>
          <w:bCs/>
          <w:color w:val="auto"/>
          <w:lang w:eastAsia="en-US"/>
        </w:rPr>
        <w:t>Limitations:</w:t>
      </w:r>
    </w:p>
    <w:p w14:paraId="1DE16228" w14:textId="77777777" w:rsidR="00A5667E" w:rsidRPr="00A5667E" w:rsidRDefault="00A5667E" w:rsidP="00CC1F9D">
      <w:pPr>
        <w:numPr>
          <w:ilvl w:val="0"/>
          <w:numId w:val="29"/>
        </w:numPr>
        <w:spacing w:before="100" w:beforeAutospacing="1" w:after="100" w:afterAutospacing="1"/>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t>Small sample size, especially for men</w:t>
      </w:r>
    </w:p>
    <w:p w14:paraId="6A7F51A0" w14:textId="55CBFF80" w:rsidR="00A5667E" w:rsidRPr="00A5667E" w:rsidRDefault="00A5667E" w:rsidP="00CC1F9D">
      <w:pPr>
        <w:numPr>
          <w:ilvl w:val="0"/>
          <w:numId w:val="29"/>
        </w:numPr>
        <w:spacing w:before="100" w:beforeAutospacing="1" w:after="100" w:afterAutospacing="1"/>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t>Only university students</w:t>
      </w:r>
    </w:p>
    <w:p w14:paraId="316B50B3" w14:textId="77777777"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t>In the future, a larger and more mixed sample would give better results.</w:t>
      </w:r>
    </w:p>
    <w:p w14:paraId="2BEB893D" w14:textId="0E15ABDE" w:rsidR="00391CB9" w:rsidRDefault="00A5667E" w:rsidP="00CC1F9D">
      <w:pPr>
        <w:spacing w:before="100" w:beforeAutospacing="1" w:after="100" w:afterAutospacing="1"/>
        <w:ind w:firstLine="0"/>
        <w:rPr>
          <w:rFonts w:ascii="Times New Roman" w:eastAsia="Times New Roman" w:hAnsi="Times New Roman" w:cs="Times New Roman"/>
          <w:b/>
          <w:bCs/>
          <w:color w:val="auto"/>
          <w:lang w:eastAsia="en-US"/>
        </w:rPr>
      </w:pPr>
      <w:r w:rsidRPr="00A5667E">
        <w:rPr>
          <w:rFonts w:ascii="Times New Roman" w:eastAsia="Times New Roman" w:hAnsi="Times New Roman" w:cs="Times New Roman"/>
          <w:b/>
          <w:bCs/>
          <w:color w:val="auto"/>
          <w:lang w:eastAsia="en-US"/>
        </w:rPr>
        <w:t xml:space="preserve">Slide 12: Conclusion </w:t>
      </w:r>
    </w:p>
    <w:p w14:paraId="77AB9F96" w14:textId="77777777" w:rsidR="00391CB9" w:rsidRPr="00391CB9" w:rsidRDefault="00391CB9" w:rsidP="00391CB9">
      <w:pPr>
        <w:spacing w:before="100" w:beforeAutospacing="1" w:after="100" w:afterAutospacing="1"/>
        <w:ind w:firstLine="0"/>
        <w:rPr>
          <w:rFonts w:ascii="Times New Roman" w:eastAsia="Times New Roman" w:hAnsi="Times New Roman" w:cs="Times New Roman"/>
          <w:color w:val="auto"/>
          <w:lang w:eastAsia="en-US"/>
        </w:rPr>
      </w:pPr>
      <w:r w:rsidRPr="00391CB9">
        <w:rPr>
          <w:rFonts w:ascii="Times New Roman" w:eastAsia="Times New Roman" w:hAnsi="Times New Roman" w:cs="Times New Roman"/>
          <w:color w:val="auto"/>
          <w:lang w:eastAsia="en-US"/>
        </w:rPr>
        <w:t>Robots may not be seen as threatening by young, educated populations</w:t>
      </w:r>
    </w:p>
    <w:p w14:paraId="48879A13" w14:textId="0E163634" w:rsidR="00391CB9" w:rsidRPr="00D22DC5" w:rsidRDefault="00391CB9" w:rsidP="00391CB9">
      <w:pPr>
        <w:spacing w:before="100" w:beforeAutospacing="1" w:after="100" w:afterAutospacing="1"/>
        <w:ind w:firstLine="0"/>
        <w:rPr>
          <w:rFonts w:ascii="Times New Roman" w:eastAsia="Times New Roman" w:hAnsi="Times New Roman" w:cs="Times New Roman"/>
          <w:color w:val="auto"/>
          <w:lang w:eastAsia="en-US"/>
        </w:rPr>
      </w:pPr>
      <w:r w:rsidRPr="00D22DC5">
        <w:rPr>
          <w:rFonts w:ascii="Times New Roman" w:eastAsia="Times New Roman" w:hAnsi="Times New Roman" w:cs="Times New Roman"/>
          <w:color w:val="auto"/>
          <w:lang w:eastAsia="en-US"/>
        </w:rPr>
        <w:t>No significant link found between robot attitudes and job insecurity</w:t>
      </w:r>
    </w:p>
    <w:p w14:paraId="7D03BA3E" w14:textId="58302CD6" w:rsidR="00A5667E" w:rsidRPr="00A5667E" w:rsidRDefault="00A5667E" w:rsidP="00CC1F9D">
      <w:pPr>
        <w:spacing w:before="100" w:beforeAutospacing="1" w:after="100" w:afterAutospacing="1"/>
        <w:ind w:firstLine="0"/>
        <w:rPr>
          <w:rFonts w:ascii="Times New Roman" w:eastAsia="Times New Roman" w:hAnsi="Times New Roman" w:cs="Times New Roman"/>
          <w:color w:val="auto"/>
          <w:lang w:eastAsia="en-US"/>
        </w:rPr>
      </w:pPr>
      <w:r w:rsidRPr="00A5667E">
        <w:rPr>
          <w:rFonts w:ascii="Times New Roman" w:eastAsia="Times New Roman" w:hAnsi="Times New Roman" w:cs="Times New Roman"/>
          <w:color w:val="auto"/>
          <w:lang w:eastAsia="en-US"/>
        </w:rPr>
        <w:br/>
      </w:r>
      <w:r w:rsidR="00CC1F9D">
        <w:rPr>
          <w:rFonts w:ascii="Times New Roman" w:eastAsia="Times New Roman" w:hAnsi="Times New Roman" w:cs="Times New Roman"/>
          <w:color w:val="auto"/>
          <w:lang w:eastAsia="en-US"/>
        </w:rPr>
        <w:tab/>
      </w:r>
      <w:r w:rsidRPr="00A5667E">
        <w:rPr>
          <w:rFonts w:ascii="Times New Roman" w:eastAsia="Times New Roman" w:hAnsi="Times New Roman" w:cs="Times New Roman"/>
          <w:color w:val="auto"/>
          <w:lang w:eastAsia="en-US"/>
        </w:rPr>
        <w:t xml:space="preserve">To sum up, the study didn’t find a strong link between attitudes toward robots and job insecurity. But it was a useful project. I learned </w:t>
      </w:r>
      <w:r w:rsidR="00391CB9">
        <w:rPr>
          <w:rFonts w:ascii="Times New Roman" w:eastAsia="Times New Roman" w:hAnsi="Times New Roman" w:cs="Times New Roman"/>
          <w:color w:val="auto"/>
          <w:lang w:eastAsia="en-US"/>
        </w:rPr>
        <w:t xml:space="preserve">more about </w:t>
      </w:r>
      <w:r w:rsidR="00D22DC5" w:rsidRPr="00A5667E">
        <w:rPr>
          <w:rFonts w:ascii="Times New Roman" w:eastAsia="Times New Roman" w:hAnsi="Times New Roman" w:cs="Times New Roman"/>
          <w:color w:val="auto"/>
          <w:lang w:eastAsia="en-US"/>
        </w:rPr>
        <w:t xml:space="preserve">design </w:t>
      </w:r>
      <w:r w:rsidR="00D22DC5">
        <w:rPr>
          <w:rFonts w:ascii="Times New Roman" w:eastAsia="Times New Roman" w:hAnsi="Times New Roman" w:cs="Times New Roman"/>
          <w:color w:val="auto"/>
          <w:lang w:eastAsia="en-US"/>
        </w:rPr>
        <w:t>and</w:t>
      </w:r>
      <w:r w:rsidR="00391CB9">
        <w:rPr>
          <w:rFonts w:ascii="Times New Roman" w:eastAsia="Times New Roman" w:hAnsi="Times New Roman" w:cs="Times New Roman"/>
          <w:color w:val="auto"/>
          <w:lang w:eastAsia="en-US"/>
        </w:rPr>
        <w:t xml:space="preserve"> how to use new for me methods </w:t>
      </w:r>
      <w:proofErr w:type="gramStart"/>
      <w:r w:rsidR="00391CB9">
        <w:rPr>
          <w:rFonts w:ascii="Times New Roman" w:eastAsia="Times New Roman" w:hAnsi="Times New Roman" w:cs="Times New Roman"/>
          <w:color w:val="auto"/>
          <w:lang w:eastAsia="en-US"/>
        </w:rPr>
        <w:t xml:space="preserve">of </w:t>
      </w:r>
      <w:r w:rsidRPr="00A5667E">
        <w:rPr>
          <w:rFonts w:ascii="Times New Roman" w:eastAsia="Times New Roman" w:hAnsi="Times New Roman" w:cs="Times New Roman"/>
          <w:color w:val="auto"/>
          <w:lang w:eastAsia="en-US"/>
        </w:rPr>
        <w:t xml:space="preserve"> SPSS</w:t>
      </w:r>
      <w:proofErr w:type="gramEnd"/>
      <w:r w:rsidRPr="00A5667E">
        <w:rPr>
          <w:rFonts w:ascii="Times New Roman" w:eastAsia="Times New Roman" w:hAnsi="Times New Roman" w:cs="Times New Roman"/>
          <w:color w:val="auto"/>
          <w:lang w:eastAsia="en-US"/>
        </w:rPr>
        <w:t>, and understand how different factors might influence research outcomes. It also taught me that results can challenge our assumptions.</w:t>
      </w:r>
    </w:p>
    <w:p w14:paraId="6C354314" w14:textId="712D346A" w:rsidR="00603A0E" w:rsidRDefault="00391CB9" w:rsidP="00391CB9">
      <w:pPr>
        <w:ind w:firstLine="0"/>
      </w:pPr>
      <w:r w:rsidRPr="00391CB9">
        <w:t>This project enhanced my understanding of how public perception interacts with technological advancement. It also helped me build strong research and SPSS skills.</w:t>
      </w:r>
    </w:p>
    <w:p w14:paraId="7DD32E49" w14:textId="77777777" w:rsidR="003641DD" w:rsidRDefault="003641DD" w:rsidP="00391CB9">
      <w:pPr>
        <w:ind w:firstLine="0"/>
      </w:pPr>
    </w:p>
    <w:p w14:paraId="080044C8" w14:textId="77777777" w:rsidR="003641DD" w:rsidRDefault="003641DD" w:rsidP="00391CB9">
      <w:pPr>
        <w:ind w:firstLine="0"/>
      </w:pPr>
    </w:p>
    <w:p w14:paraId="73E40336" w14:textId="77777777" w:rsidR="003641DD" w:rsidRDefault="003641DD" w:rsidP="003641DD">
      <w:pPr>
        <w:ind w:firstLine="0"/>
      </w:pPr>
      <w:r>
        <w:lastRenderedPageBreak/>
        <w:t>AI Declaration</w:t>
      </w:r>
    </w:p>
    <w:p w14:paraId="0D5C20D0" w14:textId="77777777" w:rsidR="003641DD" w:rsidRDefault="003641DD" w:rsidP="003641DD">
      <w:pPr>
        <w:ind w:firstLine="0"/>
      </w:pPr>
    </w:p>
    <w:p w14:paraId="22637826" w14:textId="77777777" w:rsidR="003641DD" w:rsidRDefault="003641DD" w:rsidP="003641DD">
      <w:pPr>
        <w:ind w:firstLine="0"/>
      </w:pPr>
    </w:p>
    <w:p w14:paraId="5D050034" w14:textId="77777777" w:rsidR="003641DD" w:rsidRDefault="003641DD" w:rsidP="003641DD">
      <w:pPr>
        <w:ind w:firstLine="0"/>
      </w:pPr>
      <w:r>
        <w:t>Acknowledgement of the use of multiple AI tools</w:t>
      </w:r>
    </w:p>
    <w:p w14:paraId="23E59FC9" w14:textId="77777777" w:rsidR="003641DD" w:rsidRDefault="003641DD" w:rsidP="003641DD">
      <w:pPr>
        <w:ind w:firstLine="0"/>
      </w:pPr>
    </w:p>
    <w:p w14:paraId="3B2FB424" w14:textId="77777777" w:rsidR="003641DD" w:rsidRDefault="003641DD" w:rsidP="003641DD">
      <w:pPr>
        <w:ind w:firstLine="0"/>
      </w:pPr>
      <w:r>
        <w:t xml:space="preserve">I acknowledge the use of Deep </w:t>
      </w:r>
      <w:proofErr w:type="gramStart"/>
      <w:r>
        <w:t>Translator</w:t>
      </w:r>
      <w:proofErr w:type="gramEnd"/>
      <w:r>
        <w:t>: https://www.deepl.com/en/translator?mc_cid=54af91684f&amp;mc_eid=58a3532290&amp;utm_term=&amp;utm_campaign=GB%7CPmax%7CC%7CEnglish&amp;utm_source=google&amp;utm_medium=paid&amp;hsa_acc=1083354268&amp;hsa_cam=21364843409&amp;hsa_grp=&amp;hsa_ad=&amp;hsa_src=x&amp;hsa_tgt=&amp;hsa_kw=&amp;hsa_mt=&amp;hsa_net=adwords&amp;hsa_ver=3&amp;gad_source=1&amp;gclid=CjwKCAjwktO_BhBrEiwAV70jXnUxdGS_JItFIRwETwY6mGwJPNWmSnEMs5pqpbt8FEjgWosK91ZRoCKBQQAvD_BwE</w:t>
      </w:r>
    </w:p>
    <w:p w14:paraId="301EA5EA" w14:textId="77777777" w:rsidR="003641DD" w:rsidRDefault="003641DD" w:rsidP="003641DD">
      <w:pPr>
        <w:ind w:firstLine="0"/>
      </w:pPr>
    </w:p>
    <w:p w14:paraId="22CFDDDF" w14:textId="77777777" w:rsidR="003641DD" w:rsidRDefault="003641DD" w:rsidP="003641DD">
      <w:pPr>
        <w:ind w:firstLine="0"/>
      </w:pPr>
      <w:r>
        <w:t>I confirm that I have not presented any AI generated materials as my own work. I confirm I have copies of my drafts, notes, and other resources I used before, and after the use of</w:t>
      </w:r>
    </w:p>
    <w:p w14:paraId="1B7F8204" w14:textId="77777777" w:rsidR="003641DD" w:rsidRDefault="003641DD" w:rsidP="003641DD">
      <w:pPr>
        <w:ind w:firstLine="0"/>
      </w:pPr>
      <w:r>
        <w:t>AI tools which I may be asked to provide in evidence.</w:t>
      </w:r>
    </w:p>
    <w:p w14:paraId="05AB8A4E" w14:textId="77777777" w:rsidR="003641DD" w:rsidRDefault="003641DD" w:rsidP="003641DD">
      <w:pPr>
        <w:ind w:firstLine="0"/>
      </w:pPr>
    </w:p>
    <w:p w14:paraId="20E58451" w14:textId="77777777" w:rsidR="003641DD" w:rsidRDefault="003641DD" w:rsidP="003641DD">
      <w:pPr>
        <w:ind w:firstLine="0"/>
      </w:pPr>
    </w:p>
    <w:p w14:paraId="2011D0D3" w14:textId="77777777" w:rsidR="003641DD" w:rsidRDefault="003641DD" w:rsidP="003641DD">
      <w:pPr>
        <w:ind w:firstLine="0"/>
      </w:pPr>
    </w:p>
    <w:p w14:paraId="6684E75F" w14:textId="77777777" w:rsidR="003641DD" w:rsidRDefault="003641DD" w:rsidP="003641DD">
      <w:pPr>
        <w:ind w:firstLine="0"/>
      </w:pPr>
    </w:p>
    <w:p w14:paraId="13AD149C" w14:textId="77777777" w:rsidR="003641DD" w:rsidRDefault="003641DD" w:rsidP="003641DD">
      <w:pPr>
        <w:ind w:firstLine="0"/>
      </w:pPr>
    </w:p>
    <w:p w14:paraId="71FC6A21" w14:textId="77777777" w:rsidR="003641DD" w:rsidRDefault="003641DD" w:rsidP="003641DD">
      <w:pPr>
        <w:ind w:firstLine="0"/>
      </w:pPr>
    </w:p>
    <w:p w14:paraId="7B805C6F" w14:textId="77777777" w:rsidR="003641DD" w:rsidRDefault="003641DD" w:rsidP="003641DD">
      <w:pPr>
        <w:ind w:firstLine="0"/>
      </w:pPr>
      <w:r>
        <w:t>I acknowledge the use of Google Translator: https://translate.google.co.uk</w:t>
      </w:r>
    </w:p>
    <w:p w14:paraId="0667169F" w14:textId="77777777" w:rsidR="003641DD" w:rsidRDefault="003641DD" w:rsidP="003641DD">
      <w:pPr>
        <w:ind w:firstLine="0"/>
      </w:pPr>
    </w:p>
    <w:p w14:paraId="3BDB94D3" w14:textId="77777777" w:rsidR="003641DD" w:rsidRDefault="003641DD" w:rsidP="003641DD">
      <w:pPr>
        <w:ind w:firstLine="0"/>
      </w:pPr>
      <w:r>
        <w:t>I confirm that I have not presented any AI generated materials as my own work. I confirm</w:t>
      </w:r>
    </w:p>
    <w:p w14:paraId="71E92BEE" w14:textId="77777777" w:rsidR="003641DD" w:rsidRDefault="003641DD" w:rsidP="003641DD">
      <w:pPr>
        <w:ind w:firstLine="0"/>
      </w:pPr>
      <w:r>
        <w:t>I have copies of my drafts, notes, and other resources I used before, and after the use of</w:t>
      </w:r>
    </w:p>
    <w:p w14:paraId="07E24EBD" w14:textId="19473C07" w:rsidR="003641DD" w:rsidRDefault="003641DD" w:rsidP="003641DD">
      <w:pPr>
        <w:ind w:firstLine="0"/>
      </w:pPr>
      <w:r>
        <w:t>AI tools which I may be asked to provide in evidence.</w:t>
      </w:r>
    </w:p>
    <w:p w14:paraId="07FCC70D" w14:textId="77777777" w:rsidR="003641DD" w:rsidRPr="00A5667E" w:rsidRDefault="003641DD" w:rsidP="00391CB9">
      <w:pPr>
        <w:ind w:firstLine="0"/>
      </w:pPr>
    </w:p>
    <w:sectPr w:rsidR="003641DD" w:rsidRPr="00A5667E" w:rsidSect="00603A0E">
      <w:headerReference w:type="default" r:id="rId9"/>
      <w:headerReference w:type="first" r:id="rId10"/>
      <w:footnotePr>
        <w:pos w:val="beneathText"/>
      </w:foot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6415" w14:textId="77777777" w:rsidR="00D72FE7" w:rsidRDefault="00D72FE7">
      <w:pPr>
        <w:spacing w:line="240" w:lineRule="auto"/>
      </w:pPr>
      <w:r>
        <w:separator/>
      </w:r>
    </w:p>
    <w:p w14:paraId="44873FFD" w14:textId="77777777" w:rsidR="00D72FE7" w:rsidRDefault="00D72FE7"/>
  </w:endnote>
  <w:endnote w:type="continuationSeparator" w:id="0">
    <w:p w14:paraId="2BB92286" w14:textId="77777777" w:rsidR="00D72FE7" w:rsidRDefault="00D72FE7">
      <w:pPr>
        <w:spacing w:line="240" w:lineRule="auto"/>
      </w:pPr>
      <w:r>
        <w:continuationSeparator/>
      </w:r>
    </w:p>
    <w:p w14:paraId="786E2839" w14:textId="77777777" w:rsidR="00D72FE7" w:rsidRDefault="00D72F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D6D42" w14:textId="77777777" w:rsidR="00D72FE7" w:rsidRDefault="00D72FE7">
      <w:pPr>
        <w:spacing w:line="240" w:lineRule="auto"/>
      </w:pPr>
      <w:r>
        <w:separator/>
      </w:r>
    </w:p>
    <w:p w14:paraId="68D56CC4" w14:textId="77777777" w:rsidR="00D72FE7" w:rsidRDefault="00D72FE7"/>
  </w:footnote>
  <w:footnote w:type="continuationSeparator" w:id="0">
    <w:p w14:paraId="37F435F0" w14:textId="77777777" w:rsidR="00D72FE7" w:rsidRDefault="00D72FE7">
      <w:pPr>
        <w:spacing w:line="240" w:lineRule="auto"/>
      </w:pPr>
      <w:r>
        <w:continuationSeparator/>
      </w:r>
    </w:p>
    <w:p w14:paraId="2EC60118" w14:textId="77777777" w:rsidR="00D72FE7" w:rsidRDefault="00D72F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2-Accent1"/>
      <w:tblW w:w="0" w:type="auto"/>
      <w:tblLook w:val="04A0" w:firstRow="1" w:lastRow="0" w:firstColumn="1" w:lastColumn="0" w:noHBand="0" w:noVBand="1"/>
      <w:tblDescription w:val="Header layout table"/>
    </w:tblPr>
    <w:tblGrid>
      <w:gridCol w:w="8280"/>
      <w:gridCol w:w="1080"/>
    </w:tblGrid>
    <w:tr w:rsidR="004D6B86" w14:paraId="0A9A32F5" w14:textId="77777777" w:rsidTr="008A78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0" w:type="dxa"/>
        </w:tcPr>
        <w:p w14:paraId="66D4B169" w14:textId="77777777" w:rsidR="004D6B86" w:rsidRPr="001B0535" w:rsidRDefault="004D6B86" w:rsidP="00A442CE">
          <w:pPr>
            <w:tabs>
              <w:tab w:val="left" w:pos="6030"/>
            </w:tabs>
            <w:ind w:right="2258" w:hanging="1440"/>
            <w:jc w:val="center"/>
          </w:pPr>
        </w:p>
      </w:tc>
      <w:tc>
        <w:tcPr>
          <w:tcW w:w="1080" w:type="dxa"/>
        </w:tcPr>
        <w:p w14:paraId="08A705E7" w14:textId="77777777" w:rsidR="004D6B86" w:rsidRDefault="00345333">
          <w:pPr>
            <w:pStyle w:val="Header"/>
            <w:jc w:val="right"/>
            <w:cnfStyle w:val="100000000000" w:firstRow="1" w:lastRow="0" w:firstColumn="0" w:lastColumn="0" w:oddVBand="0" w:evenVBand="0" w:oddHBand="0" w:evenHBand="0" w:firstRowFirstColumn="0" w:firstRowLastColumn="0" w:lastRowFirstColumn="0" w:lastRowLastColumn="0"/>
          </w:pPr>
          <w:r>
            <w:fldChar w:fldCharType="begin"/>
          </w:r>
          <w:r>
            <w:instrText xml:space="preserve"> PAGE   \* MERGEFORMAT </w:instrText>
          </w:r>
          <w:r>
            <w:fldChar w:fldCharType="separate"/>
          </w:r>
          <w:r w:rsidR="00CC1F9D">
            <w:rPr>
              <w:noProof/>
            </w:rPr>
            <w:t>4</w:t>
          </w:r>
          <w:r>
            <w:rPr>
              <w:noProof/>
            </w:rPr>
            <w:fldChar w:fldCharType="end"/>
          </w:r>
        </w:p>
      </w:tc>
    </w:tr>
  </w:tbl>
  <w:p w14:paraId="58A191C8" w14:textId="77777777" w:rsidR="004D6B86" w:rsidRDefault="004D6B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2-Accent1"/>
      <w:tblW w:w="0" w:type="auto"/>
      <w:tblLook w:val="04A0" w:firstRow="1" w:lastRow="0" w:firstColumn="1" w:lastColumn="0" w:noHBand="0" w:noVBand="1"/>
      <w:tblDescription w:val="Header layout table"/>
    </w:tblPr>
    <w:tblGrid>
      <w:gridCol w:w="8280"/>
      <w:gridCol w:w="1080"/>
    </w:tblGrid>
    <w:tr w:rsidR="004D6B86" w14:paraId="653DBAD4" w14:textId="77777777" w:rsidTr="000D0F03">
      <w:trPr>
        <w:cnfStyle w:val="100000000000" w:firstRow="1" w:lastRow="0" w:firstColumn="0" w:lastColumn="0" w:oddVBand="0" w:evenVBand="0" w:oddHBand="0" w:evenHBand="0" w:firstRowFirstColumn="0" w:firstRowLastColumn="0" w:lastRowFirstColumn="0" w:lastRowLastColumn="0"/>
        <w:trHeight w:val="776"/>
      </w:trPr>
      <w:tc>
        <w:tcPr>
          <w:cnfStyle w:val="001000000000" w:firstRow="0" w:lastRow="0" w:firstColumn="1" w:lastColumn="0" w:oddVBand="0" w:evenVBand="0" w:oddHBand="0" w:evenHBand="0" w:firstRowFirstColumn="0" w:firstRowLastColumn="0" w:lastRowFirstColumn="0" w:lastRowLastColumn="0"/>
          <w:tcW w:w="8280" w:type="dxa"/>
        </w:tcPr>
        <w:p w14:paraId="642F0C62" w14:textId="77777777" w:rsidR="00526B9B" w:rsidRPr="009F0414" w:rsidRDefault="00526B9B" w:rsidP="00A442CE">
          <w:pPr>
            <w:ind w:right="4058" w:firstLine="0"/>
            <w:jc w:val="center"/>
          </w:pPr>
        </w:p>
      </w:tc>
      <w:tc>
        <w:tcPr>
          <w:tcW w:w="1080" w:type="dxa"/>
        </w:tcPr>
        <w:p w14:paraId="7BFAF2B3" w14:textId="77777777" w:rsidR="004D6B86" w:rsidRDefault="00345333">
          <w:pPr>
            <w:pStyle w:val="Header"/>
            <w:jc w:val="right"/>
            <w:cnfStyle w:val="100000000000" w:firstRow="1" w:lastRow="0" w:firstColumn="0" w:lastColumn="0" w:oddVBand="0" w:evenVBand="0" w:oddHBand="0" w:evenHBand="0" w:firstRowFirstColumn="0" w:firstRowLastColumn="0" w:lastRowFirstColumn="0" w:lastRowLastColumn="0"/>
          </w:pPr>
          <w:r>
            <w:fldChar w:fldCharType="begin"/>
          </w:r>
          <w:r>
            <w:instrText xml:space="preserve"> PAGE   \* MERGEFORMAT </w:instrText>
          </w:r>
          <w:r>
            <w:fldChar w:fldCharType="separate"/>
          </w:r>
          <w:r w:rsidR="00CC1F9D">
            <w:rPr>
              <w:noProof/>
            </w:rPr>
            <w:t>1</w:t>
          </w:r>
          <w:r>
            <w:rPr>
              <w:noProof/>
            </w:rPr>
            <w:fldChar w:fldCharType="end"/>
          </w:r>
        </w:p>
      </w:tc>
    </w:tr>
  </w:tbl>
  <w:p w14:paraId="0C355653" w14:textId="77777777" w:rsidR="004D6B86" w:rsidRDefault="004D6B86" w:rsidP="002C6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5512560"/>
    <w:multiLevelType w:val="multilevel"/>
    <w:tmpl w:val="0138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8C5534"/>
    <w:multiLevelType w:val="multilevel"/>
    <w:tmpl w:val="DD709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AF055C"/>
    <w:multiLevelType w:val="multilevel"/>
    <w:tmpl w:val="9DDA2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B82922"/>
    <w:multiLevelType w:val="multilevel"/>
    <w:tmpl w:val="54F0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7A1B71"/>
    <w:multiLevelType w:val="multilevel"/>
    <w:tmpl w:val="0C1E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1E45BA"/>
    <w:multiLevelType w:val="multilevel"/>
    <w:tmpl w:val="4EA6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C6643E"/>
    <w:multiLevelType w:val="multilevel"/>
    <w:tmpl w:val="E24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2B1260"/>
    <w:multiLevelType w:val="multilevel"/>
    <w:tmpl w:val="53F08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8B30DF"/>
    <w:multiLevelType w:val="multilevel"/>
    <w:tmpl w:val="44A0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F2FEB"/>
    <w:multiLevelType w:val="hybridMultilevel"/>
    <w:tmpl w:val="15F22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31403D"/>
    <w:multiLevelType w:val="multilevel"/>
    <w:tmpl w:val="6C76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F62155"/>
    <w:multiLevelType w:val="multilevel"/>
    <w:tmpl w:val="E9CA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F13D3"/>
    <w:multiLevelType w:val="multilevel"/>
    <w:tmpl w:val="89F63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1532B6"/>
    <w:multiLevelType w:val="hybridMultilevel"/>
    <w:tmpl w:val="378C5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C36FC3"/>
    <w:multiLevelType w:val="multilevel"/>
    <w:tmpl w:val="BC1C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D65925"/>
    <w:multiLevelType w:val="multilevel"/>
    <w:tmpl w:val="6756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0946E8"/>
    <w:multiLevelType w:val="multilevel"/>
    <w:tmpl w:val="DB422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856D8A"/>
    <w:multiLevelType w:val="multilevel"/>
    <w:tmpl w:val="17A8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D75639"/>
    <w:multiLevelType w:val="multilevel"/>
    <w:tmpl w:val="2F1E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3607173">
    <w:abstractNumId w:val="9"/>
  </w:num>
  <w:num w:numId="2" w16cid:durableId="554657583">
    <w:abstractNumId w:val="7"/>
  </w:num>
  <w:num w:numId="3" w16cid:durableId="1097752382">
    <w:abstractNumId w:val="6"/>
  </w:num>
  <w:num w:numId="4" w16cid:durableId="429663351">
    <w:abstractNumId w:val="5"/>
  </w:num>
  <w:num w:numId="5" w16cid:durableId="1463694489">
    <w:abstractNumId w:val="4"/>
  </w:num>
  <w:num w:numId="6" w16cid:durableId="643118034">
    <w:abstractNumId w:val="8"/>
  </w:num>
  <w:num w:numId="7" w16cid:durableId="1763452668">
    <w:abstractNumId w:val="3"/>
  </w:num>
  <w:num w:numId="8" w16cid:durableId="1642342004">
    <w:abstractNumId w:val="2"/>
  </w:num>
  <w:num w:numId="9" w16cid:durableId="977296348">
    <w:abstractNumId w:val="1"/>
  </w:num>
  <w:num w:numId="10" w16cid:durableId="878515025">
    <w:abstractNumId w:val="0"/>
  </w:num>
  <w:num w:numId="11" w16cid:durableId="546066093">
    <w:abstractNumId w:val="20"/>
  </w:num>
  <w:num w:numId="12" w16cid:durableId="285625033">
    <w:abstractNumId w:val="10"/>
  </w:num>
  <w:num w:numId="13" w16cid:durableId="1429234378">
    <w:abstractNumId w:val="17"/>
  </w:num>
  <w:num w:numId="14" w16cid:durableId="1736971669">
    <w:abstractNumId w:val="21"/>
  </w:num>
  <w:num w:numId="15" w16cid:durableId="118259091">
    <w:abstractNumId w:val="16"/>
  </w:num>
  <w:num w:numId="16" w16cid:durableId="238909024">
    <w:abstractNumId w:val="24"/>
  </w:num>
  <w:num w:numId="17" w16cid:durableId="921990006">
    <w:abstractNumId w:val="25"/>
  </w:num>
  <w:num w:numId="18" w16cid:durableId="1098672847">
    <w:abstractNumId w:val="28"/>
  </w:num>
  <w:num w:numId="19" w16cid:durableId="920139012">
    <w:abstractNumId w:val="23"/>
  </w:num>
  <w:num w:numId="20" w16cid:durableId="1103842061">
    <w:abstractNumId w:val="19"/>
  </w:num>
  <w:num w:numId="21" w16cid:durableId="371921930">
    <w:abstractNumId w:val="27"/>
  </w:num>
  <w:num w:numId="22" w16cid:durableId="1228416732">
    <w:abstractNumId w:val="11"/>
  </w:num>
  <w:num w:numId="23" w16cid:durableId="1232500444">
    <w:abstractNumId w:val="22"/>
  </w:num>
  <w:num w:numId="24" w16cid:durableId="1786540826">
    <w:abstractNumId w:val="12"/>
  </w:num>
  <w:num w:numId="25" w16cid:durableId="361174052">
    <w:abstractNumId w:val="13"/>
  </w:num>
  <w:num w:numId="26" w16cid:durableId="706954940">
    <w:abstractNumId w:val="18"/>
  </w:num>
  <w:num w:numId="27" w16cid:durableId="1937592003">
    <w:abstractNumId w:val="15"/>
  </w:num>
  <w:num w:numId="28" w16cid:durableId="1355615928">
    <w:abstractNumId w:val="26"/>
  </w:num>
  <w:num w:numId="29" w16cid:durableId="1559198175">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079"/>
    <w:rsid w:val="00000A0B"/>
    <w:rsid w:val="00006BBA"/>
    <w:rsid w:val="0001010E"/>
    <w:rsid w:val="000217F5"/>
    <w:rsid w:val="000362FE"/>
    <w:rsid w:val="00061B75"/>
    <w:rsid w:val="00071A08"/>
    <w:rsid w:val="00084173"/>
    <w:rsid w:val="00097169"/>
    <w:rsid w:val="000A0A90"/>
    <w:rsid w:val="000D0F03"/>
    <w:rsid w:val="000D560B"/>
    <w:rsid w:val="000D751A"/>
    <w:rsid w:val="000E41FD"/>
    <w:rsid w:val="00107919"/>
    <w:rsid w:val="00114BFA"/>
    <w:rsid w:val="001602E3"/>
    <w:rsid w:val="0016066B"/>
    <w:rsid w:val="00160C0C"/>
    <w:rsid w:val="001664A2"/>
    <w:rsid w:val="00170521"/>
    <w:rsid w:val="001B0535"/>
    <w:rsid w:val="001B4848"/>
    <w:rsid w:val="001E1B0B"/>
    <w:rsid w:val="001F447A"/>
    <w:rsid w:val="001F7399"/>
    <w:rsid w:val="00212319"/>
    <w:rsid w:val="00225BE3"/>
    <w:rsid w:val="00274E0A"/>
    <w:rsid w:val="002776E0"/>
    <w:rsid w:val="002B6153"/>
    <w:rsid w:val="002B72F0"/>
    <w:rsid w:val="002C627C"/>
    <w:rsid w:val="002E121A"/>
    <w:rsid w:val="003011CB"/>
    <w:rsid w:val="00307586"/>
    <w:rsid w:val="00336906"/>
    <w:rsid w:val="00336F49"/>
    <w:rsid w:val="00345333"/>
    <w:rsid w:val="003641DD"/>
    <w:rsid w:val="00371BF4"/>
    <w:rsid w:val="00391CB9"/>
    <w:rsid w:val="003A06C6"/>
    <w:rsid w:val="003A514D"/>
    <w:rsid w:val="003D7E4F"/>
    <w:rsid w:val="003E36B1"/>
    <w:rsid w:val="003E4162"/>
    <w:rsid w:val="003E74C7"/>
    <w:rsid w:val="003F4F9C"/>
    <w:rsid w:val="003F543E"/>
    <w:rsid w:val="003F7CBD"/>
    <w:rsid w:val="00423DE1"/>
    <w:rsid w:val="00437EB6"/>
    <w:rsid w:val="004516D3"/>
    <w:rsid w:val="004700F5"/>
    <w:rsid w:val="004749B7"/>
    <w:rsid w:val="00481CF8"/>
    <w:rsid w:val="00490314"/>
    <w:rsid w:val="00492C2D"/>
    <w:rsid w:val="004A060D"/>
    <w:rsid w:val="004A3D87"/>
    <w:rsid w:val="004A54F2"/>
    <w:rsid w:val="004B18A9"/>
    <w:rsid w:val="004D4F8C"/>
    <w:rsid w:val="004D6B86"/>
    <w:rsid w:val="00504F88"/>
    <w:rsid w:val="00526B9B"/>
    <w:rsid w:val="0055242C"/>
    <w:rsid w:val="00566E4D"/>
    <w:rsid w:val="00580148"/>
    <w:rsid w:val="00595412"/>
    <w:rsid w:val="005A2D4F"/>
    <w:rsid w:val="00603A0E"/>
    <w:rsid w:val="0061747E"/>
    <w:rsid w:val="006214A0"/>
    <w:rsid w:val="0062373B"/>
    <w:rsid w:val="00636ABC"/>
    <w:rsid w:val="00641876"/>
    <w:rsid w:val="00645290"/>
    <w:rsid w:val="00684C26"/>
    <w:rsid w:val="00696A6F"/>
    <w:rsid w:val="006B015B"/>
    <w:rsid w:val="006C162F"/>
    <w:rsid w:val="006D7EE9"/>
    <w:rsid w:val="006E1BA7"/>
    <w:rsid w:val="00704E9C"/>
    <w:rsid w:val="007244DE"/>
    <w:rsid w:val="00757DDE"/>
    <w:rsid w:val="00761088"/>
    <w:rsid w:val="007851DC"/>
    <w:rsid w:val="00805105"/>
    <w:rsid w:val="0081390C"/>
    <w:rsid w:val="00816831"/>
    <w:rsid w:val="00827BAC"/>
    <w:rsid w:val="00837D67"/>
    <w:rsid w:val="008704DD"/>
    <w:rsid w:val="008747E8"/>
    <w:rsid w:val="008A2A83"/>
    <w:rsid w:val="008A78F1"/>
    <w:rsid w:val="008E088F"/>
    <w:rsid w:val="008F0BDB"/>
    <w:rsid w:val="0090741D"/>
    <w:rsid w:val="00910F0E"/>
    <w:rsid w:val="00924AA1"/>
    <w:rsid w:val="00961AE5"/>
    <w:rsid w:val="009955CF"/>
    <w:rsid w:val="009A2C38"/>
    <w:rsid w:val="009A5D46"/>
    <w:rsid w:val="009B29B2"/>
    <w:rsid w:val="009D5BE8"/>
    <w:rsid w:val="009F0414"/>
    <w:rsid w:val="009F7AA4"/>
    <w:rsid w:val="00A35F58"/>
    <w:rsid w:val="00A37E67"/>
    <w:rsid w:val="00A442CE"/>
    <w:rsid w:val="00A4757D"/>
    <w:rsid w:val="00A5667E"/>
    <w:rsid w:val="00A63541"/>
    <w:rsid w:val="00A77CCE"/>
    <w:rsid w:val="00A77F6B"/>
    <w:rsid w:val="00A81BB2"/>
    <w:rsid w:val="00A85904"/>
    <w:rsid w:val="00A8656A"/>
    <w:rsid w:val="00A9631E"/>
    <w:rsid w:val="00A9686F"/>
    <w:rsid w:val="00AA5C05"/>
    <w:rsid w:val="00AB0B17"/>
    <w:rsid w:val="00AE25E8"/>
    <w:rsid w:val="00AF1DBD"/>
    <w:rsid w:val="00B03BA4"/>
    <w:rsid w:val="00B07873"/>
    <w:rsid w:val="00B33E2C"/>
    <w:rsid w:val="00B35A72"/>
    <w:rsid w:val="00B35C5C"/>
    <w:rsid w:val="00B6529E"/>
    <w:rsid w:val="00B753A5"/>
    <w:rsid w:val="00B92C5E"/>
    <w:rsid w:val="00BB7688"/>
    <w:rsid w:val="00BC7ACD"/>
    <w:rsid w:val="00BE6169"/>
    <w:rsid w:val="00BF2B5B"/>
    <w:rsid w:val="00C04B1A"/>
    <w:rsid w:val="00C3438C"/>
    <w:rsid w:val="00C5686B"/>
    <w:rsid w:val="00C63876"/>
    <w:rsid w:val="00C66F0F"/>
    <w:rsid w:val="00C74024"/>
    <w:rsid w:val="00C75C78"/>
    <w:rsid w:val="00C8245D"/>
    <w:rsid w:val="00C83B15"/>
    <w:rsid w:val="00C925C8"/>
    <w:rsid w:val="00CA48AF"/>
    <w:rsid w:val="00CA6478"/>
    <w:rsid w:val="00CB7F84"/>
    <w:rsid w:val="00CC1E11"/>
    <w:rsid w:val="00CC1F9D"/>
    <w:rsid w:val="00CC79F6"/>
    <w:rsid w:val="00CC7C77"/>
    <w:rsid w:val="00CF1B55"/>
    <w:rsid w:val="00D22DC5"/>
    <w:rsid w:val="00D31417"/>
    <w:rsid w:val="00D32104"/>
    <w:rsid w:val="00D34A0B"/>
    <w:rsid w:val="00D42805"/>
    <w:rsid w:val="00D42D63"/>
    <w:rsid w:val="00D72FE7"/>
    <w:rsid w:val="00D93CB1"/>
    <w:rsid w:val="00DB2E59"/>
    <w:rsid w:val="00DB3251"/>
    <w:rsid w:val="00DB358F"/>
    <w:rsid w:val="00DC44F1"/>
    <w:rsid w:val="00DF6D26"/>
    <w:rsid w:val="00E05330"/>
    <w:rsid w:val="00E24051"/>
    <w:rsid w:val="00E27079"/>
    <w:rsid w:val="00E7305D"/>
    <w:rsid w:val="00EA780C"/>
    <w:rsid w:val="00EB69D3"/>
    <w:rsid w:val="00EE6754"/>
    <w:rsid w:val="00F02C0B"/>
    <w:rsid w:val="00F21A95"/>
    <w:rsid w:val="00F31D66"/>
    <w:rsid w:val="00F363EC"/>
    <w:rsid w:val="00F40683"/>
    <w:rsid w:val="00F413AC"/>
    <w:rsid w:val="00FD6369"/>
    <w:rsid w:val="00FE725C"/>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70D2DD"/>
  <w15:chartTrackingRefBased/>
  <w15:docId w15:val="{77F0F6A4-8BBE-401F-9E63-55ED99E9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3" w:unhideWhenUsed="1" w:qFormat="1"/>
    <w:lsdException w:name="heading 6" w:semiHidden="1" w:uiPriority="9" w:qFormat="1"/>
    <w:lsdException w:name="heading 7" w:semiHidden="1" w:uiPriority="5" w:qFormat="1"/>
    <w:lsdException w:name="heading 8" w:semiHidden="1" w:uiPriority="5" w:qFormat="1"/>
    <w:lsdException w:name="heading 9" w:semiHidden="1" w:uiPriority="5"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5C8"/>
  </w:style>
  <w:style w:type="paragraph" w:styleId="Heading1">
    <w:name w:val="heading 1"/>
    <w:basedOn w:val="Normal"/>
    <w:next w:val="Normal"/>
    <w:link w:val="Heading1Char"/>
    <w:uiPriority w:val="5"/>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9"/>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5"/>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5"/>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qFormat/>
    <w:pPr>
      <w:spacing w:line="240" w:lineRule="auto"/>
      <w:ind w:firstLine="0"/>
    </w:pPr>
  </w:style>
  <w:style w:type="character" w:customStyle="1" w:styleId="HeaderChar">
    <w:name w:val="Header Char"/>
    <w:basedOn w:val="DefaultParagraphFont"/>
    <w:link w:val="Header"/>
    <w:uiPriority w:val="99"/>
    <w:rsid w:val="00DB2E59"/>
  </w:style>
  <w:style w:type="character" w:styleId="PlaceholderText">
    <w:name w:val="Placeholder Text"/>
    <w:basedOn w:val="DefaultParagraphFont"/>
    <w:uiPriority w:val="99"/>
    <w:semiHidden/>
    <w:rsid w:val="00EB69D3"/>
    <w:rPr>
      <w:color w:val="000000" w:themeColor="text1"/>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5"/>
    <w:rsid w:val="00DB2E59"/>
    <w:rPr>
      <w:rFonts w:asciiTheme="majorHAnsi" w:eastAsiaTheme="majorEastAsia" w:hAnsiTheme="majorHAnsi" w:cstheme="majorBidi"/>
      <w:b/>
      <w:bCs/>
    </w:rPr>
  </w:style>
  <w:style w:type="character" w:customStyle="1" w:styleId="Heading2Char">
    <w:name w:val="Heading 2 Char"/>
    <w:basedOn w:val="DefaultParagraphFont"/>
    <w:link w:val="Heading2"/>
    <w:uiPriority w:val="9"/>
    <w:rsid w:val="00DB2E59"/>
    <w:rPr>
      <w:rFonts w:asciiTheme="majorHAnsi" w:eastAsiaTheme="majorEastAsia" w:hAnsiTheme="majorHAnsi" w:cstheme="majorBidi"/>
      <w:b/>
      <w:bCs/>
    </w:rPr>
  </w:style>
  <w:style w:type="paragraph" w:styleId="Title">
    <w:name w:val="Title"/>
    <w:basedOn w:val="Normal"/>
    <w:next w:val="Normal"/>
    <w:link w:val="TitleChar"/>
    <w:uiPriority w:val="1"/>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customStyle="1" w:styleId="Heading3Char">
    <w:name w:val="Heading 3 Char"/>
    <w:basedOn w:val="DefaultParagraphFont"/>
    <w:link w:val="Heading3"/>
    <w:uiPriority w:val="9"/>
    <w:rsid w:val="00DB2E59"/>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DB2E5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5"/>
    <w:rsid w:val="00DB2E59"/>
    <w:rPr>
      <w:rFonts w:asciiTheme="majorHAnsi" w:eastAsiaTheme="majorEastAsia" w:hAnsiTheme="majorHAnsi" w:cstheme="majorBidi"/>
      <w:i/>
      <w:iCs/>
    </w:rPr>
  </w:style>
  <w:style w:type="paragraph" w:styleId="BalloonText">
    <w:name w:val="Balloon Text"/>
    <w:basedOn w:val="Normal"/>
    <w:link w:val="BalloonTextChar"/>
    <w:uiPriority w:val="99"/>
    <w:semiHidden/>
    <w:unhideWhenUsed/>
    <w:rsid w:val="00EB69D3"/>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B69D3"/>
    <w:rPr>
      <w:rFonts w:ascii="Segoe UI" w:hAnsi="Segoe UI" w:cs="Segoe UI"/>
      <w:sz w:val="22"/>
      <w:szCs w:val="18"/>
    </w:rPr>
  </w:style>
  <w:style w:type="paragraph" w:styleId="Bibliography">
    <w:name w:val="Bibliography"/>
    <w:basedOn w:val="Normal"/>
    <w:next w:val="Normal"/>
    <w:uiPriority w:val="6"/>
    <w:unhideWhenUsed/>
    <w:qFormat/>
    <w:pPr>
      <w:ind w:left="720" w:hanging="720"/>
    </w:pPr>
  </w:style>
  <w:style w:type="paragraph" w:styleId="BlockText">
    <w:name w:val="Block Text"/>
    <w:basedOn w:val="Normal"/>
    <w:uiPriority w:val="99"/>
    <w:semiHidden/>
    <w:unhideWhenUsed/>
    <w:rsid w:val="003F7CBD"/>
    <w:pPr>
      <w:pBdr>
        <w:top w:val="single" w:sz="2" w:space="10" w:color="000000" w:themeColor="text2" w:shadow="1"/>
        <w:left w:val="single" w:sz="2" w:space="10" w:color="000000" w:themeColor="text2" w:shadow="1"/>
        <w:bottom w:val="single" w:sz="2" w:space="10" w:color="000000" w:themeColor="text2" w:shadow="1"/>
        <w:right w:val="single" w:sz="2" w:space="10" w:color="000000" w:themeColor="text2" w:shadow="1"/>
      </w:pBdr>
      <w:ind w:left="1152" w:right="1152" w:firstLine="0"/>
    </w:pPr>
    <w:rPr>
      <w:i/>
      <w:iCs/>
      <w:color w:val="000000" w:themeColor="text2"/>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EB69D3"/>
    <w:pPr>
      <w:spacing w:after="120"/>
      <w:ind w:firstLine="0"/>
    </w:pPr>
    <w:rPr>
      <w:sz w:val="22"/>
      <w:szCs w:val="16"/>
    </w:rPr>
  </w:style>
  <w:style w:type="character" w:customStyle="1" w:styleId="BodyText3Char">
    <w:name w:val="Body Text 3 Char"/>
    <w:basedOn w:val="DefaultParagraphFont"/>
    <w:link w:val="BodyText3"/>
    <w:uiPriority w:val="99"/>
    <w:semiHidden/>
    <w:rsid w:val="00EB69D3"/>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EB69D3"/>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B69D3"/>
    <w:rPr>
      <w:sz w:val="22"/>
      <w:szCs w:val="16"/>
    </w:rPr>
  </w:style>
  <w:style w:type="paragraph" w:styleId="Caption">
    <w:name w:val="caption"/>
    <w:basedOn w:val="Normal"/>
    <w:next w:val="Normal"/>
    <w:uiPriority w:val="35"/>
    <w:semiHidden/>
    <w:unhideWhenUsed/>
    <w:qFormat/>
    <w:rsid w:val="00EB69D3"/>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EB69D3"/>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B69D3"/>
    <w:rPr>
      <w:sz w:val="22"/>
      <w:szCs w:val="20"/>
    </w:rPr>
  </w:style>
  <w:style w:type="paragraph" w:styleId="CommentSubject">
    <w:name w:val="annotation subject"/>
    <w:basedOn w:val="CommentText"/>
    <w:next w:val="CommentText"/>
    <w:link w:val="CommentSubjectChar"/>
    <w:uiPriority w:val="99"/>
    <w:semiHidden/>
    <w:unhideWhenUsed/>
    <w:rsid w:val="00EB69D3"/>
    <w:rPr>
      <w:b/>
      <w:bCs/>
    </w:rPr>
  </w:style>
  <w:style w:type="character" w:customStyle="1" w:styleId="CommentSubjectChar">
    <w:name w:val="Comment Subject Char"/>
    <w:basedOn w:val="CommentTextChar"/>
    <w:link w:val="CommentSubject"/>
    <w:uiPriority w:val="99"/>
    <w:semiHidden/>
    <w:rsid w:val="00EB69D3"/>
    <w:rPr>
      <w:b/>
      <w:bCs/>
      <w:sz w:val="22"/>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EB69D3"/>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B69D3"/>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EB69D3"/>
    <w:pPr>
      <w:spacing w:line="240" w:lineRule="auto"/>
    </w:pPr>
    <w:rPr>
      <w:sz w:val="22"/>
      <w:szCs w:val="20"/>
    </w:rPr>
  </w:style>
  <w:style w:type="character" w:customStyle="1" w:styleId="FootnoteTextChar">
    <w:name w:val="Footnote Text Char"/>
    <w:basedOn w:val="DefaultParagraphFont"/>
    <w:link w:val="FootnoteText"/>
    <w:uiPriority w:val="99"/>
    <w:semiHidden/>
    <w:rsid w:val="00EB69D3"/>
    <w:rPr>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B69D3"/>
    <w:pPr>
      <w:spacing w:line="240" w:lineRule="auto"/>
      <w:ind w:firstLine="0"/>
    </w:pPr>
    <w:rPr>
      <w:rFonts w:asciiTheme="majorHAnsi" w:eastAsiaTheme="majorEastAsia" w:hAnsiTheme="majorHAnsi" w:cstheme="majorBidi"/>
      <w:sz w:val="22"/>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5"/>
    <w:semiHidden/>
    <w:rsid w:val="00336906"/>
    <w:rPr>
      <w:rFonts w:asciiTheme="majorHAnsi" w:eastAsiaTheme="majorEastAsia" w:hAnsiTheme="majorHAnsi" w:cstheme="majorBidi"/>
      <w:color w:val="6E6E6E" w:themeColor="accent1" w:themeShade="7F"/>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EB69D3"/>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B69D3"/>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EB69D3"/>
    <w:pPr>
      <w:pBdr>
        <w:top w:val="single" w:sz="4" w:space="10" w:color="6E6E6E" w:themeColor="accent1" w:themeShade="80"/>
        <w:bottom w:val="single" w:sz="4" w:space="10" w:color="6E6E6E" w:themeColor="accent1" w:themeShade="80"/>
      </w:pBdr>
      <w:spacing w:before="360" w:after="360"/>
      <w:ind w:left="864" w:right="864" w:firstLine="0"/>
      <w:jc w:val="center"/>
    </w:pPr>
    <w:rPr>
      <w:i/>
      <w:iCs/>
      <w:color w:val="6E6E6E" w:themeColor="accent1" w:themeShade="80"/>
    </w:rPr>
  </w:style>
  <w:style w:type="character" w:customStyle="1" w:styleId="IntenseQuoteChar">
    <w:name w:val="Intense Quote Char"/>
    <w:basedOn w:val="DefaultParagraphFont"/>
    <w:link w:val="IntenseQuote"/>
    <w:uiPriority w:val="30"/>
    <w:semiHidden/>
    <w:rsid w:val="00EB69D3"/>
    <w:rPr>
      <w:i/>
      <w:iCs/>
      <w:color w:val="6E6E6E" w:themeColor="accent1" w:themeShade="80"/>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8"/>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8"/>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EB69D3"/>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EB69D3"/>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EB69D3"/>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B69D3"/>
    <w:rPr>
      <w:rFonts w:ascii="Consolas" w:hAnsi="Consolas" w:cs="Consolas"/>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qFormat/>
    <w:rPr>
      <w:vertAlign w:val="superscript"/>
    </w:rPr>
  </w:style>
  <w:style w:type="table" w:customStyle="1" w:styleId="APAReport">
    <w:name w:val="APA Report"/>
    <w:basedOn w:val="TableNormal"/>
    <w:uiPriority w:val="99"/>
    <w:rsid w:val="003F7CBD"/>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7"/>
    <w:qFormat/>
    <w:pPr>
      <w:spacing w:before="240"/>
      <w:ind w:firstLine="0"/>
      <w:contextualSpacing/>
    </w:pPr>
  </w:style>
  <w:style w:type="paragraph" w:styleId="Footer">
    <w:name w:val="footer"/>
    <w:basedOn w:val="Normal"/>
    <w:link w:val="FooterChar"/>
    <w:uiPriority w:val="99"/>
    <w:qFormat/>
    <w:pPr>
      <w:tabs>
        <w:tab w:val="center" w:pos="4680"/>
        <w:tab w:val="right" w:pos="9360"/>
      </w:tabs>
      <w:spacing w:line="240" w:lineRule="auto"/>
    </w:pPr>
  </w:style>
  <w:style w:type="character" w:customStyle="1" w:styleId="FooterChar">
    <w:name w:val="Footer Char"/>
    <w:basedOn w:val="DefaultParagraphFont"/>
    <w:link w:val="Footer"/>
    <w:uiPriority w:val="99"/>
    <w:rsid w:val="00DB2E59"/>
  </w:style>
  <w:style w:type="character" w:styleId="CommentReference">
    <w:name w:val="annotation reference"/>
    <w:basedOn w:val="DefaultParagraphFont"/>
    <w:uiPriority w:val="99"/>
    <w:semiHidden/>
    <w:unhideWhenUsed/>
    <w:rsid w:val="00EB69D3"/>
    <w:rPr>
      <w:sz w:val="22"/>
      <w:szCs w:val="16"/>
    </w:rPr>
  </w:style>
  <w:style w:type="paragraph" w:styleId="EndnoteText">
    <w:name w:val="endnote text"/>
    <w:basedOn w:val="Normal"/>
    <w:link w:val="EndnoteTextChar"/>
    <w:uiPriority w:val="99"/>
    <w:semiHidden/>
    <w:unhideWhenUsed/>
    <w:qFormat/>
    <w:rsid w:val="00EB69D3"/>
    <w:pPr>
      <w:spacing w:line="240" w:lineRule="auto"/>
    </w:pPr>
    <w:rPr>
      <w:sz w:val="22"/>
      <w:szCs w:val="20"/>
    </w:rPr>
  </w:style>
  <w:style w:type="character" w:customStyle="1" w:styleId="EndnoteTextChar">
    <w:name w:val="Endnote Text Char"/>
    <w:basedOn w:val="DefaultParagraphFont"/>
    <w:link w:val="EndnoteText"/>
    <w:uiPriority w:val="99"/>
    <w:semiHidden/>
    <w:rsid w:val="00EB69D3"/>
    <w:rPr>
      <w:sz w:val="22"/>
      <w:szCs w:val="20"/>
    </w:rPr>
  </w:style>
  <w:style w:type="character" w:styleId="HTMLCode">
    <w:name w:val="HTML Code"/>
    <w:basedOn w:val="DefaultParagraphFont"/>
    <w:uiPriority w:val="99"/>
    <w:semiHidden/>
    <w:unhideWhenUsed/>
    <w:rsid w:val="00EB69D3"/>
    <w:rPr>
      <w:rFonts w:ascii="Consolas" w:hAnsi="Consolas"/>
      <w:sz w:val="22"/>
      <w:szCs w:val="20"/>
    </w:rPr>
  </w:style>
  <w:style w:type="character" w:styleId="HTMLKeyboard">
    <w:name w:val="HTML Keyboard"/>
    <w:basedOn w:val="DefaultParagraphFont"/>
    <w:uiPriority w:val="99"/>
    <w:semiHidden/>
    <w:unhideWhenUsed/>
    <w:rsid w:val="00EB69D3"/>
    <w:rPr>
      <w:rFonts w:ascii="Consolas" w:hAnsi="Consolas"/>
      <w:sz w:val="22"/>
      <w:szCs w:val="20"/>
    </w:rPr>
  </w:style>
  <w:style w:type="character" w:styleId="HTMLTypewriter">
    <w:name w:val="HTML Typewriter"/>
    <w:basedOn w:val="DefaultParagraphFont"/>
    <w:uiPriority w:val="99"/>
    <w:semiHidden/>
    <w:unhideWhenUsed/>
    <w:rsid w:val="00EB69D3"/>
    <w:rPr>
      <w:rFonts w:ascii="Consolas" w:hAnsi="Consolas"/>
      <w:sz w:val="22"/>
      <w:szCs w:val="20"/>
    </w:rPr>
  </w:style>
  <w:style w:type="paragraph" w:styleId="TOCHeading">
    <w:name w:val="TOC Heading"/>
    <w:basedOn w:val="Heading1"/>
    <w:next w:val="Normal"/>
    <w:uiPriority w:val="39"/>
    <w:semiHidden/>
    <w:unhideWhenUsed/>
    <w:qFormat/>
    <w:rsid w:val="00EB69D3"/>
    <w:pPr>
      <w:spacing w:before="240"/>
      <w:ind w:firstLine="720"/>
      <w:jc w:val="left"/>
      <w:outlineLvl w:val="9"/>
    </w:pPr>
    <w:rPr>
      <w:b w:val="0"/>
      <w:bCs w:val="0"/>
      <w:color w:val="6E6E6E" w:themeColor="accent1" w:themeShade="80"/>
      <w:sz w:val="32"/>
      <w:szCs w:val="32"/>
    </w:rPr>
  </w:style>
  <w:style w:type="character" w:styleId="IntenseReference">
    <w:name w:val="Intense Reference"/>
    <w:basedOn w:val="DefaultParagraphFont"/>
    <w:uiPriority w:val="32"/>
    <w:semiHidden/>
    <w:unhideWhenUsed/>
    <w:qFormat/>
    <w:rsid w:val="00EB69D3"/>
    <w:rPr>
      <w:b/>
      <w:bCs/>
      <w:caps w:val="0"/>
      <w:smallCaps/>
      <w:color w:val="6E6E6E" w:themeColor="accent1" w:themeShade="80"/>
      <w:spacing w:val="5"/>
    </w:rPr>
  </w:style>
  <w:style w:type="character" w:styleId="IntenseEmphasis">
    <w:name w:val="Intense Emphasis"/>
    <w:basedOn w:val="DefaultParagraphFont"/>
    <w:uiPriority w:val="21"/>
    <w:semiHidden/>
    <w:unhideWhenUsed/>
    <w:qFormat/>
    <w:rsid w:val="00EB69D3"/>
    <w:rPr>
      <w:i/>
      <w:iCs/>
      <w:color w:val="6E6E6E" w:themeColor="accent1" w:themeShade="80"/>
    </w:rPr>
  </w:style>
  <w:style w:type="table" w:styleId="GridTable4-Accent4">
    <w:name w:val="Grid Table 4 Accent 4"/>
    <w:basedOn w:val="TableNormal"/>
    <w:uiPriority w:val="49"/>
    <w:rsid w:val="003F7CBD"/>
    <w:pPr>
      <w:spacing w:line="240" w:lineRule="auto"/>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insideV w:val="nil"/>
        </w:tcBorders>
        <w:shd w:val="clear" w:color="auto" w:fill="808080" w:themeFill="accent4"/>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2-Accent1">
    <w:name w:val="Grid Table 2 Accent 1"/>
    <w:basedOn w:val="TableNormal"/>
    <w:uiPriority w:val="47"/>
    <w:rsid w:val="008A78F1"/>
    <w:pPr>
      <w:spacing w:line="240" w:lineRule="auto"/>
    </w:pPr>
    <w:tblPr>
      <w:tblStyleRowBandSize w:val="1"/>
      <w:tblStyleColBandSize w:val="1"/>
      <w:tblBorders>
        <w:top w:val="single" w:sz="2" w:space="0" w:color="EAEAEA" w:themeColor="accent1" w:themeTint="99"/>
        <w:bottom w:val="single" w:sz="2" w:space="0" w:color="EAEAEA" w:themeColor="accent1" w:themeTint="99"/>
        <w:insideH w:val="single" w:sz="2" w:space="0" w:color="EAEAEA" w:themeColor="accent1" w:themeTint="99"/>
        <w:insideV w:val="single" w:sz="2" w:space="0" w:color="EAEAEA" w:themeColor="accent1" w:themeTint="99"/>
      </w:tblBorders>
      <w:tblCellMar>
        <w:left w:w="0" w:type="dxa"/>
        <w:right w:w="0" w:type="dxa"/>
      </w:tblCellMar>
    </w:tblPr>
    <w:tblStylePr w:type="firstRow">
      <w:rPr>
        <w:b w:val="0"/>
        <w:bCs/>
        <w:i w:val="0"/>
      </w:rPr>
      <w:tblPr/>
      <w:tcPr>
        <w:tcBorders>
          <w:top w:val="nil"/>
          <w:left w:val="nil"/>
          <w:bottom w:val="nil"/>
          <w:right w:val="nil"/>
          <w:insideH w:val="nil"/>
          <w:insideV w:val="nil"/>
          <w:tl2br w:val="nil"/>
          <w:tr2bl w:val="nil"/>
        </w:tcBorders>
        <w:shd w:val="clear" w:color="auto" w:fill="FFFFFF" w:themeFill="background1"/>
      </w:tcPr>
    </w:tblStylePr>
    <w:tblStylePr w:type="lastRow">
      <w:rPr>
        <w:b/>
        <w:bCs/>
      </w:rPr>
      <w:tblPr/>
      <w:tcPr>
        <w:tcBorders>
          <w:top w:val="double" w:sz="2" w:space="0" w:color="EAEAE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character" w:styleId="Hyperlink">
    <w:name w:val="Hyperlink"/>
    <w:basedOn w:val="DefaultParagraphFont"/>
    <w:uiPriority w:val="99"/>
    <w:unhideWhenUsed/>
    <w:rsid w:val="00AB0B17"/>
    <w:rPr>
      <w:color w:val="5F5F5F" w:themeColor="hyperlink"/>
      <w:u w:val="single"/>
    </w:rPr>
  </w:style>
  <w:style w:type="character" w:styleId="Strong">
    <w:name w:val="Strong"/>
    <w:basedOn w:val="DefaultParagraphFont"/>
    <w:uiPriority w:val="22"/>
    <w:qFormat/>
    <w:rsid w:val="00D42D63"/>
    <w:rPr>
      <w:b/>
      <w:bCs/>
    </w:rPr>
  </w:style>
  <w:style w:type="character" w:customStyle="1" w:styleId="cursor-pointer">
    <w:name w:val="cursor-pointer"/>
    <w:basedOn w:val="DefaultParagraphFont"/>
    <w:rsid w:val="00470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4035">
      <w:bodyDiv w:val="1"/>
      <w:marLeft w:val="0"/>
      <w:marRight w:val="0"/>
      <w:marTop w:val="0"/>
      <w:marBottom w:val="0"/>
      <w:divBdr>
        <w:top w:val="none" w:sz="0" w:space="0" w:color="auto"/>
        <w:left w:val="none" w:sz="0" w:space="0" w:color="auto"/>
        <w:bottom w:val="none" w:sz="0" w:space="0" w:color="auto"/>
        <w:right w:val="none" w:sz="0" w:space="0" w:color="auto"/>
      </w:divBdr>
    </w:div>
    <w:div w:id="80025937">
      <w:bodyDiv w:val="1"/>
      <w:marLeft w:val="0"/>
      <w:marRight w:val="0"/>
      <w:marTop w:val="0"/>
      <w:marBottom w:val="0"/>
      <w:divBdr>
        <w:top w:val="none" w:sz="0" w:space="0" w:color="auto"/>
        <w:left w:val="none" w:sz="0" w:space="0" w:color="auto"/>
        <w:bottom w:val="none" w:sz="0" w:space="0" w:color="auto"/>
        <w:right w:val="none" w:sz="0" w:space="0" w:color="auto"/>
      </w:divBdr>
    </w:div>
    <w:div w:id="112947653">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15383049">
      <w:bodyDiv w:val="1"/>
      <w:marLeft w:val="0"/>
      <w:marRight w:val="0"/>
      <w:marTop w:val="0"/>
      <w:marBottom w:val="0"/>
      <w:divBdr>
        <w:top w:val="none" w:sz="0" w:space="0" w:color="auto"/>
        <w:left w:val="none" w:sz="0" w:space="0" w:color="auto"/>
        <w:bottom w:val="none" w:sz="0" w:space="0" w:color="auto"/>
        <w:right w:val="none" w:sz="0" w:space="0" w:color="auto"/>
      </w:divBdr>
    </w:div>
    <w:div w:id="323289848">
      <w:bodyDiv w:val="1"/>
      <w:marLeft w:val="0"/>
      <w:marRight w:val="0"/>
      <w:marTop w:val="0"/>
      <w:marBottom w:val="0"/>
      <w:divBdr>
        <w:top w:val="none" w:sz="0" w:space="0" w:color="auto"/>
        <w:left w:val="none" w:sz="0" w:space="0" w:color="auto"/>
        <w:bottom w:val="none" w:sz="0" w:space="0" w:color="auto"/>
        <w:right w:val="none" w:sz="0" w:space="0" w:color="auto"/>
      </w:divBdr>
    </w:div>
    <w:div w:id="357126975">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08103757">
      <w:bodyDiv w:val="1"/>
      <w:marLeft w:val="0"/>
      <w:marRight w:val="0"/>
      <w:marTop w:val="0"/>
      <w:marBottom w:val="0"/>
      <w:divBdr>
        <w:top w:val="none" w:sz="0" w:space="0" w:color="auto"/>
        <w:left w:val="none" w:sz="0" w:space="0" w:color="auto"/>
        <w:bottom w:val="none" w:sz="0" w:space="0" w:color="auto"/>
        <w:right w:val="none" w:sz="0" w:space="0" w:color="auto"/>
      </w:divBdr>
    </w:div>
    <w:div w:id="554782375">
      <w:bodyDiv w:val="1"/>
      <w:marLeft w:val="0"/>
      <w:marRight w:val="0"/>
      <w:marTop w:val="0"/>
      <w:marBottom w:val="0"/>
      <w:divBdr>
        <w:top w:val="none" w:sz="0" w:space="0" w:color="auto"/>
        <w:left w:val="none" w:sz="0" w:space="0" w:color="auto"/>
        <w:bottom w:val="none" w:sz="0" w:space="0" w:color="auto"/>
        <w:right w:val="none" w:sz="0" w:space="0" w:color="auto"/>
      </w:divBdr>
    </w:div>
    <w:div w:id="557280318">
      <w:bodyDiv w:val="1"/>
      <w:marLeft w:val="0"/>
      <w:marRight w:val="0"/>
      <w:marTop w:val="0"/>
      <w:marBottom w:val="0"/>
      <w:divBdr>
        <w:top w:val="none" w:sz="0" w:space="0" w:color="auto"/>
        <w:left w:val="none" w:sz="0" w:space="0" w:color="auto"/>
        <w:bottom w:val="none" w:sz="0" w:space="0" w:color="auto"/>
        <w:right w:val="none" w:sz="0" w:space="0" w:color="auto"/>
      </w:divBdr>
    </w:div>
    <w:div w:id="566065222">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598876290">
      <w:bodyDiv w:val="1"/>
      <w:marLeft w:val="0"/>
      <w:marRight w:val="0"/>
      <w:marTop w:val="0"/>
      <w:marBottom w:val="0"/>
      <w:divBdr>
        <w:top w:val="none" w:sz="0" w:space="0" w:color="auto"/>
        <w:left w:val="none" w:sz="0" w:space="0" w:color="auto"/>
        <w:bottom w:val="none" w:sz="0" w:space="0" w:color="auto"/>
        <w:right w:val="none" w:sz="0" w:space="0" w:color="auto"/>
      </w:divBdr>
    </w:div>
    <w:div w:id="605307478">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6829826">
      <w:bodyDiv w:val="1"/>
      <w:marLeft w:val="0"/>
      <w:marRight w:val="0"/>
      <w:marTop w:val="0"/>
      <w:marBottom w:val="0"/>
      <w:divBdr>
        <w:top w:val="none" w:sz="0" w:space="0" w:color="auto"/>
        <w:left w:val="none" w:sz="0" w:space="0" w:color="auto"/>
        <w:bottom w:val="none" w:sz="0" w:space="0" w:color="auto"/>
        <w:right w:val="none" w:sz="0" w:space="0" w:color="auto"/>
      </w:divBdr>
    </w:div>
    <w:div w:id="693193876">
      <w:bodyDiv w:val="1"/>
      <w:marLeft w:val="0"/>
      <w:marRight w:val="0"/>
      <w:marTop w:val="0"/>
      <w:marBottom w:val="0"/>
      <w:divBdr>
        <w:top w:val="none" w:sz="0" w:space="0" w:color="auto"/>
        <w:left w:val="none" w:sz="0" w:space="0" w:color="auto"/>
        <w:bottom w:val="none" w:sz="0" w:space="0" w:color="auto"/>
        <w:right w:val="none" w:sz="0" w:space="0" w:color="auto"/>
      </w:divBdr>
    </w:div>
    <w:div w:id="695156803">
      <w:bodyDiv w:val="1"/>
      <w:marLeft w:val="0"/>
      <w:marRight w:val="0"/>
      <w:marTop w:val="0"/>
      <w:marBottom w:val="0"/>
      <w:divBdr>
        <w:top w:val="none" w:sz="0" w:space="0" w:color="auto"/>
        <w:left w:val="none" w:sz="0" w:space="0" w:color="auto"/>
        <w:bottom w:val="none" w:sz="0" w:space="0" w:color="auto"/>
        <w:right w:val="none" w:sz="0" w:space="0" w:color="auto"/>
      </w:divBdr>
    </w:div>
    <w:div w:id="705105230">
      <w:bodyDiv w:val="1"/>
      <w:marLeft w:val="0"/>
      <w:marRight w:val="0"/>
      <w:marTop w:val="0"/>
      <w:marBottom w:val="0"/>
      <w:divBdr>
        <w:top w:val="none" w:sz="0" w:space="0" w:color="auto"/>
        <w:left w:val="none" w:sz="0" w:space="0" w:color="auto"/>
        <w:bottom w:val="none" w:sz="0" w:space="0" w:color="auto"/>
        <w:right w:val="none" w:sz="0" w:space="0" w:color="auto"/>
      </w:divBdr>
    </w:div>
    <w:div w:id="762339185">
      <w:bodyDiv w:val="1"/>
      <w:marLeft w:val="0"/>
      <w:marRight w:val="0"/>
      <w:marTop w:val="0"/>
      <w:marBottom w:val="0"/>
      <w:divBdr>
        <w:top w:val="none" w:sz="0" w:space="0" w:color="auto"/>
        <w:left w:val="none" w:sz="0" w:space="0" w:color="auto"/>
        <w:bottom w:val="none" w:sz="0" w:space="0" w:color="auto"/>
        <w:right w:val="none" w:sz="0" w:space="0" w:color="auto"/>
      </w:divBdr>
    </w:div>
    <w:div w:id="803356089">
      <w:bodyDiv w:val="1"/>
      <w:marLeft w:val="0"/>
      <w:marRight w:val="0"/>
      <w:marTop w:val="0"/>
      <w:marBottom w:val="0"/>
      <w:divBdr>
        <w:top w:val="none" w:sz="0" w:space="0" w:color="auto"/>
        <w:left w:val="none" w:sz="0" w:space="0" w:color="auto"/>
        <w:bottom w:val="none" w:sz="0" w:space="0" w:color="auto"/>
        <w:right w:val="none" w:sz="0" w:space="0" w:color="auto"/>
      </w:divBdr>
    </w:div>
    <w:div w:id="832141842">
      <w:bodyDiv w:val="1"/>
      <w:marLeft w:val="0"/>
      <w:marRight w:val="0"/>
      <w:marTop w:val="0"/>
      <w:marBottom w:val="0"/>
      <w:divBdr>
        <w:top w:val="none" w:sz="0" w:space="0" w:color="auto"/>
        <w:left w:val="none" w:sz="0" w:space="0" w:color="auto"/>
        <w:bottom w:val="none" w:sz="0" w:space="0" w:color="auto"/>
        <w:right w:val="none" w:sz="0" w:space="0" w:color="auto"/>
      </w:divBdr>
    </w:div>
    <w:div w:id="833684724">
      <w:bodyDiv w:val="1"/>
      <w:marLeft w:val="0"/>
      <w:marRight w:val="0"/>
      <w:marTop w:val="0"/>
      <w:marBottom w:val="0"/>
      <w:divBdr>
        <w:top w:val="none" w:sz="0" w:space="0" w:color="auto"/>
        <w:left w:val="none" w:sz="0" w:space="0" w:color="auto"/>
        <w:bottom w:val="none" w:sz="0" w:space="0" w:color="auto"/>
        <w:right w:val="none" w:sz="0" w:space="0" w:color="auto"/>
      </w:divBdr>
    </w:div>
    <w:div w:id="919799091">
      <w:bodyDiv w:val="1"/>
      <w:marLeft w:val="0"/>
      <w:marRight w:val="0"/>
      <w:marTop w:val="0"/>
      <w:marBottom w:val="0"/>
      <w:divBdr>
        <w:top w:val="none" w:sz="0" w:space="0" w:color="auto"/>
        <w:left w:val="none" w:sz="0" w:space="0" w:color="auto"/>
        <w:bottom w:val="none" w:sz="0" w:space="0" w:color="auto"/>
        <w:right w:val="none" w:sz="0" w:space="0" w:color="auto"/>
      </w:divBdr>
    </w:div>
    <w:div w:id="925697238">
      <w:bodyDiv w:val="1"/>
      <w:marLeft w:val="0"/>
      <w:marRight w:val="0"/>
      <w:marTop w:val="0"/>
      <w:marBottom w:val="0"/>
      <w:divBdr>
        <w:top w:val="none" w:sz="0" w:space="0" w:color="auto"/>
        <w:left w:val="none" w:sz="0" w:space="0" w:color="auto"/>
        <w:bottom w:val="none" w:sz="0" w:space="0" w:color="auto"/>
        <w:right w:val="none" w:sz="0" w:space="0" w:color="auto"/>
      </w:divBdr>
    </w:div>
    <w:div w:id="928082084">
      <w:bodyDiv w:val="1"/>
      <w:marLeft w:val="0"/>
      <w:marRight w:val="0"/>
      <w:marTop w:val="0"/>
      <w:marBottom w:val="0"/>
      <w:divBdr>
        <w:top w:val="none" w:sz="0" w:space="0" w:color="auto"/>
        <w:left w:val="none" w:sz="0" w:space="0" w:color="auto"/>
        <w:bottom w:val="none" w:sz="0" w:space="0" w:color="auto"/>
        <w:right w:val="none" w:sz="0" w:space="0" w:color="auto"/>
      </w:divBdr>
    </w:div>
    <w:div w:id="937174804">
      <w:bodyDiv w:val="1"/>
      <w:marLeft w:val="0"/>
      <w:marRight w:val="0"/>
      <w:marTop w:val="0"/>
      <w:marBottom w:val="0"/>
      <w:divBdr>
        <w:top w:val="none" w:sz="0" w:space="0" w:color="auto"/>
        <w:left w:val="none" w:sz="0" w:space="0" w:color="auto"/>
        <w:bottom w:val="none" w:sz="0" w:space="0" w:color="auto"/>
        <w:right w:val="none" w:sz="0" w:space="0" w:color="auto"/>
      </w:divBdr>
    </w:div>
    <w:div w:id="950625348">
      <w:bodyDiv w:val="1"/>
      <w:marLeft w:val="0"/>
      <w:marRight w:val="0"/>
      <w:marTop w:val="0"/>
      <w:marBottom w:val="0"/>
      <w:divBdr>
        <w:top w:val="none" w:sz="0" w:space="0" w:color="auto"/>
        <w:left w:val="none" w:sz="0" w:space="0" w:color="auto"/>
        <w:bottom w:val="none" w:sz="0" w:space="0" w:color="auto"/>
        <w:right w:val="none" w:sz="0" w:space="0" w:color="auto"/>
      </w:divBdr>
    </w:div>
    <w:div w:id="973097527">
      <w:bodyDiv w:val="1"/>
      <w:marLeft w:val="0"/>
      <w:marRight w:val="0"/>
      <w:marTop w:val="0"/>
      <w:marBottom w:val="0"/>
      <w:divBdr>
        <w:top w:val="none" w:sz="0" w:space="0" w:color="auto"/>
        <w:left w:val="none" w:sz="0" w:space="0" w:color="auto"/>
        <w:bottom w:val="none" w:sz="0" w:space="0" w:color="auto"/>
        <w:right w:val="none" w:sz="0" w:space="0" w:color="auto"/>
      </w:divBdr>
    </w:div>
    <w:div w:id="974480976">
      <w:bodyDiv w:val="1"/>
      <w:marLeft w:val="0"/>
      <w:marRight w:val="0"/>
      <w:marTop w:val="0"/>
      <w:marBottom w:val="0"/>
      <w:divBdr>
        <w:top w:val="none" w:sz="0" w:space="0" w:color="auto"/>
        <w:left w:val="none" w:sz="0" w:space="0" w:color="auto"/>
        <w:bottom w:val="none" w:sz="0" w:space="0" w:color="auto"/>
        <w:right w:val="none" w:sz="0" w:space="0" w:color="auto"/>
      </w:divBdr>
    </w:div>
    <w:div w:id="982393159">
      <w:bodyDiv w:val="1"/>
      <w:marLeft w:val="0"/>
      <w:marRight w:val="0"/>
      <w:marTop w:val="0"/>
      <w:marBottom w:val="0"/>
      <w:divBdr>
        <w:top w:val="none" w:sz="0" w:space="0" w:color="auto"/>
        <w:left w:val="none" w:sz="0" w:space="0" w:color="auto"/>
        <w:bottom w:val="none" w:sz="0" w:space="0" w:color="auto"/>
        <w:right w:val="none" w:sz="0" w:space="0" w:color="auto"/>
      </w:divBdr>
    </w:div>
    <w:div w:id="98265514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59888551">
      <w:bodyDiv w:val="1"/>
      <w:marLeft w:val="0"/>
      <w:marRight w:val="0"/>
      <w:marTop w:val="0"/>
      <w:marBottom w:val="0"/>
      <w:divBdr>
        <w:top w:val="none" w:sz="0" w:space="0" w:color="auto"/>
        <w:left w:val="none" w:sz="0" w:space="0" w:color="auto"/>
        <w:bottom w:val="none" w:sz="0" w:space="0" w:color="auto"/>
        <w:right w:val="none" w:sz="0" w:space="0" w:color="auto"/>
      </w:divBdr>
    </w:div>
    <w:div w:id="1166825929">
      <w:bodyDiv w:val="1"/>
      <w:marLeft w:val="0"/>
      <w:marRight w:val="0"/>
      <w:marTop w:val="0"/>
      <w:marBottom w:val="0"/>
      <w:divBdr>
        <w:top w:val="none" w:sz="0" w:space="0" w:color="auto"/>
        <w:left w:val="none" w:sz="0" w:space="0" w:color="auto"/>
        <w:bottom w:val="none" w:sz="0" w:space="0" w:color="auto"/>
        <w:right w:val="none" w:sz="0" w:space="0" w:color="auto"/>
      </w:divBdr>
    </w:div>
    <w:div w:id="1173688832">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05215900">
      <w:bodyDiv w:val="1"/>
      <w:marLeft w:val="0"/>
      <w:marRight w:val="0"/>
      <w:marTop w:val="0"/>
      <w:marBottom w:val="0"/>
      <w:divBdr>
        <w:top w:val="none" w:sz="0" w:space="0" w:color="auto"/>
        <w:left w:val="none" w:sz="0" w:space="0" w:color="auto"/>
        <w:bottom w:val="none" w:sz="0" w:space="0" w:color="auto"/>
        <w:right w:val="none" w:sz="0" w:space="0" w:color="auto"/>
      </w:divBdr>
    </w:div>
    <w:div w:id="1237402727">
      <w:bodyDiv w:val="1"/>
      <w:marLeft w:val="0"/>
      <w:marRight w:val="0"/>
      <w:marTop w:val="0"/>
      <w:marBottom w:val="0"/>
      <w:divBdr>
        <w:top w:val="none" w:sz="0" w:space="0" w:color="auto"/>
        <w:left w:val="none" w:sz="0" w:space="0" w:color="auto"/>
        <w:bottom w:val="none" w:sz="0" w:space="0" w:color="auto"/>
        <w:right w:val="none" w:sz="0" w:space="0" w:color="auto"/>
      </w:divBdr>
    </w:div>
    <w:div w:id="1243490083">
      <w:bodyDiv w:val="1"/>
      <w:marLeft w:val="0"/>
      <w:marRight w:val="0"/>
      <w:marTop w:val="0"/>
      <w:marBottom w:val="0"/>
      <w:divBdr>
        <w:top w:val="none" w:sz="0" w:space="0" w:color="auto"/>
        <w:left w:val="none" w:sz="0" w:space="0" w:color="auto"/>
        <w:bottom w:val="none" w:sz="0" w:space="0" w:color="auto"/>
        <w:right w:val="none" w:sz="0" w:space="0" w:color="auto"/>
      </w:divBdr>
    </w:div>
    <w:div w:id="1270162679">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09092631">
      <w:bodyDiv w:val="1"/>
      <w:marLeft w:val="0"/>
      <w:marRight w:val="0"/>
      <w:marTop w:val="0"/>
      <w:marBottom w:val="0"/>
      <w:divBdr>
        <w:top w:val="none" w:sz="0" w:space="0" w:color="auto"/>
        <w:left w:val="none" w:sz="0" w:space="0" w:color="auto"/>
        <w:bottom w:val="none" w:sz="0" w:space="0" w:color="auto"/>
        <w:right w:val="none" w:sz="0" w:space="0" w:color="auto"/>
      </w:divBdr>
    </w:div>
    <w:div w:id="1320380094">
      <w:bodyDiv w:val="1"/>
      <w:marLeft w:val="0"/>
      <w:marRight w:val="0"/>
      <w:marTop w:val="0"/>
      <w:marBottom w:val="0"/>
      <w:divBdr>
        <w:top w:val="none" w:sz="0" w:space="0" w:color="auto"/>
        <w:left w:val="none" w:sz="0" w:space="0" w:color="auto"/>
        <w:bottom w:val="none" w:sz="0" w:space="0" w:color="auto"/>
        <w:right w:val="none" w:sz="0" w:space="0" w:color="auto"/>
      </w:divBdr>
    </w:div>
    <w:div w:id="1366365504">
      <w:bodyDiv w:val="1"/>
      <w:marLeft w:val="0"/>
      <w:marRight w:val="0"/>
      <w:marTop w:val="0"/>
      <w:marBottom w:val="0"/>
      <w:divBdr>
        <w:top w:val="none" w:sz="0" w:space="0" w:color="auto"/>
        <w:left w:val="none" w:sz="0" w:space="0" w:color="auto"/>
        <w:bottom w:val="none" w:sz="0" w:space="0" w:color="auto"/>
        <w:right w:val="none" w:sz="0" w:space="0" w:color="auto"/>
      </w:divBdr>
    </w:div>
    <w:div w:id="1394885671">
      <w:bodyDiv w:val="1"/>
      <w:marLeft w:val="0"/>
      <w:marRight w:val="0"/>
      <w:marTop w:val="0"/>
      <w:marBottom w:val="0"/>
      <w:divBdr>
        <w:top w:val="none" w:sz="0" w:space="0" w:color="auto"/>
        <w:left w:val="none" w:sz="0" w:space="0" w:color="auto"/>
        <w:bottom w:val="none" w:sz="0" w:space="0" w:color="auto"/>
        <w:right w:val="none" w:sz="0" w:space="0" w:color="auto"/>
      </w:divBdr>
    </w:div>
    <w:div w:id="1406605232">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2797272">
      <w:bodyDiv w:val="1"/>
      <w:marLeft w:val="0"/>
      <w:marRight w:val="0"/>
      <w:marTop w:val="0"/>
      <w:marBottom w:val="0"/>
      <w:divBdr>
        <w:top w:val="none" w:sz="0" w:space="0" w:color="auto"/>
        <w:left w:val="none" w:sz="0" w:space="0" w:color="auto"/>
        <w:bottom w:val="none" w:sz="0" w:space="0" w:color="auto"/>
        <w:right w:val="none" w:sz="0" w:space="0" w:color="auto"/>
      </w:divBdr>
    </w:div>
    <w:div w:id="1434742281">
      <w:bodyDiv w:val="1"/>
      <w:marLeft w:val="0"/>
      <w:marRight w:val="0"/>
      <w:marTop w:val="0"/>
      <w:marBottom w:val="0"/>
      <w:divBdr>
        <w:top w:val="none" w:sz="0" w:space="0" w:color="auto"/>
        <w:left w:val="none" w:sz="0" w:space="0" w:color="auto"/>
        <w:bottom w:val="none" w:sz="0" w:space="0" w:color="auto"/>
        <w:right w:val="none" w:sz="0" w:space="0" w:color="auto"/>
      </w:divBdr>
    </w:div>
    <w:div w:id="1457219531">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96340401">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30290093">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5673782">
      <w:bodyDiv w:val="1"/>
      <w:marLeft w:val="0"/>
      <w:marRight w:val="0"/>
      <w:marTop w:val="0"/>
      <w:marBottom w:val="0"/>
      <w:divBdr>
        <w:top w:val="none" w:sz="0" w:space="0" w:color="auto"/>
        <w:left w:val="none" w:sz="0" w:space="0" w:color="auto"/>
        <w:bottom w:val="none" w:sz="0" w:space="0" w:color="auto"/>
        <w:right w:val="none" w:sz="0" w:space="0" w:color="auto"/>
      </w:divBdr>
    </w:div>
    <w:div w:id="1546985694">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88270280">
      <w:bodyDiv w:val="1"/>
      <w:marLeft w:val="0"/>
      <w:marRight w:val="0"/>
      <w:marTop w:val="0"/>
      <w:marBottom w:val="0"/>
      <w:divBdr>
        <w:top w:val="none" w:sz="0" w:space="0" w:color="auto"/>
        <w:left w:val="none" w:sz="0" w:space="0" w:color="auto"/>
        <w:bottom w:val="none" w:sz="0" w:space="0" w:color="auto"/>
        <w:right w:val="none" w:sz="0" w:space="0" w:color="auto"/>
      </w:divBdr>
    </w:div>
    <w:div w:id="1649704606">
      <w:bodyDiv w:val="1"/>
      <w:marLeft w:val="0"/>
      <w:marRight w:val="0"/>
      <w:marTop w:val="0"/>
      <w:marBottom w:val="0"/>
      <w:divBdr>
        <w:top w:val="none" w:sz="0" w:space="0" w:color="auto"/>
        <w:left w:val="none" w:sz="0" w:space="0" w:color="auto"/>
        <w:bottom w:val="none" w:sz="0" w:space="0" w:color="auto"/>
        <w:right w:val="none" w:sz="0" w:space="0" w:color="auto"/>
      </w:divBdr>
    </w:div>
    <w:div w:id="1736664784">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8821389">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3599246">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1995876">
      <w:bodyDiv w:val="1"/>
      <w:marLeft w:val="0"/>
      <w:marRight w:val="0"/>
      <w:marTop w:val="0"/>
      <w:marBottom w:val="0"/>
      <w:divBdr>
        <w:top w:val="none" w:sz="0" w:space="0" w:color="auto"/>
        <w:left w:val="none" w:sz="0" w:space="0" w:color="auto"/>
        <w:bottom w:val="none" w:sz="0" w:space="0" w:color="auto"/>
        <w:right w:val="none" w:sz="0" w:space="0" w:color="auto"/>
      </w:divBdr>
    </w:div>
    <w:div w:id="1857110101">
      <w:bodyDiv w:val="1"/>
      <w:marLeft w:val="0"/>
      <w:marRight w:val="0"/>
      <w:marTop w:val="0"/>
      <w:marBottom w:val="0"/>
      <w:divBdr>
        <w:top w:val="none" w:sz="0" w:space="0" w:color="auto"/>
        <w:left w:val="none" w:sz="0" w:space="0" w:color="auto"/>
        <w:bottom w:val="none" w:sz="0" w:space="0" w:color="auto"/>
        <w:right w:val="none" w:sz="0" w:space="0" w:color="auto"/>
      </w:divBdr>
    </w:div>
    <w:div w:id="1908027273">
      <w:bodyDiv w:val="1"/>
      <w:marLeft w:val="0"/>
      <w:marRight w:val="0"/>
      <w:marTop w:val="0"/>
      <w:marBottom w:val="0"/>
      <w:divBdr>
        <w:top w:val="none" w:sz="0" w:space="0" w:color="auto"/>
        <w:left w:val="none" w:sz="0" w:space="0" w:color="auto"/>
        <w:bottom w:val="none" w:sz="0" w:space="0" w:color="auto"/>
        <w:right w:val="none" w:sz="0" w:space="0" w:color="auto"/>
      </w:divBdr>
    </w:div>
    <w:div w:id="1911816467">
      <w:bodyDiv w:val="1"/>
      <w:marLeft w:val="0"/>
      <w:marRight w:val="0"/>
      <w:marTop w:val="0"/>
      <w:marBottom w:val="0"/>
      <w:divBdr>
        <w:top w:val="none" w:sz="0" w:space="0" w:color="auto"/>
        <w:left w:val="none" w:sz="0" w:space="0" w:color="auto"/>
        <w:bottom w:val="none" w:sz="0" w:space="0" w:color="auto"/>
        <w:right w:val="none" w:sz="0" w:space="0" w:color="auto"/>
      </w:divBdr>
    </w:div>
    <w:div w:id="1913614028">
      <w:bodyDiv w:val="1"/>
      <w:marLeft w:val="0"/>
      <w:marRight w:val="0"/>
      <w:marTop w:val="0"/>
      <w:marBottom w:val="0"/>
      <w:divBdr>
        <w:top w:val="none" w:sz="0" w:space="0" w:color="auto"/>
        <w:left w:val="none" w:sz="0" w:space="0" w:color="auto"/>
        <w:bottom w:val="none" w:sz="0" w:space="0" w:color="auto"/>
        <w:right w:val="none" w:sz="0" w:space="0" w:color="auto"/>
      </w:divBdr>
      <w:divsChild>
        <w:div w:id="2097897648">
          <w:marLeft w:val="0"/>
          <w:marRight w:val="0"/>
          <w:marTop w:val="0"/>
          <w:marBottom w:val="0"/>
          <w:divBdr>
            <w:top w:val="none" w:sz="0" w:space="0" w:color="auto"/>
            <w:left w:val="none" w:sz="0" w:space="0" w:color="auto"/>
            <w:bottom w:val="none" w:sz="0" w:space="0" w:color="auto"/>
            <w:right w:val="none" w:sz="0" w:space="0" w:color="auto"/>
          </w:divBdr>
          <w:divsChild>
            <w:div w:id="1170412956">
              <w:marLeft w:val="0"/>
              <w:marRight w:val="0"/>
              <w:marTop w:val="0"/>
              <w:marBottom w:val="0"/>
              <w:divBdr>
                <w:top w:val="none" w:sz="0" w:space="0" w:color="auto"/>
                <w:left w:val="none" w:sz="0" w:space="0" w:color="auto"/>
                <w:bottom w:val="none" w:sz="0" w:space="0" w:color="auto"/>
                <w:right w:val="none" w:sz="0" w:space="0" w:color="auto"/>
              </w:divBdr>
              <w:divsChild>
                <w:div w:id="1694380818">
                  <w:marLeft w:val="0"/>
                  <w:marRight w:val="0"/>
                  <w:marTop w:val="0"/>
                  <w:marBottom w:val="0"/>
                  <w:divBdr>
                    <w:top w:val="none" w:sz="0" w:space="0" w:color="auto"/>
                    <w:left w:val="none" w:sz="0" w:space="0" w:color="auto"/>
                    <w:bottom w:val="none" w:sz="0" w:space="0" w:color="auto"/>
                    <w:right w:val="none" w:sz="0" w:space="0" w:color="auto"/>
                  </w:divBdr>
                  <w:divsChild>
                    <w:div w:id="572853265">
                      <w:marLeft w:val="0"/>
                      <w:marRight w:val="0"/>
                      <w:marTop w:val="0"/>
                      <w:marBottom w:val="0"/>
                      <w:divBdr>
                        <w:top w:val="none" w:sz="0" w:space="0" w:color="auto"/>
                        <w:left w:val="none" w:sz="0" w:space="0" w:color="auto"/>
                        <w:bottom w:val="none" w:sz="0" w:space="0" w:color="auto"/>
                        <w:right w:val="none" w:sz="0" w:space="0" w:color="auto"/>
                      </w:divBdr>
                      <w:divsChild>
                        <w:div w:id="2074308860">
                          <w:marLeft w:val="0"/>
                          <w:marRight w:val="0"/>
                          <w:marTop w:val="0"/>
                          <w:marBottom w:val="0"/>
                          <w:divBdr>
                            <w:top w:val="none" w:sz="0" w:space="0" w:color="auto"/>
                            <w:left w:val="none" w:sz="0" w:space="0" w:color="auto"/>
                            <w:bottom w:val="none" w:sz="0" w:space="0" w:color="auto"/>
                            <w:right w:val="none" w:sz="0" w:space="0" w:color="auto"/>
                          </w:divBdr>
                          <w:divsChild>
                            <w:div w:id="1617828362">
                              <w:marLeft w:val="0"/>
                              <w:marRight w:val="0"/>
                              <w:marTop w:val="0"/>
                              <w:marBottom w:val="0"/>
                              <w:divBdr>
                                <w:top w:val="none" w:sz="0" w:space="0" w:color="auto"/>
                                <w:left w:val="none" w:sz="0" w:space="0" w:color="auto"/>
                                <w:bottom w:val="none" w:sz="0" w:space="0" w:color="auto"/>
                                <w:right w:val="none" w:sz="0" w:space="0" w:color="auto"/>
                              </w:divBdr>
                              <w:divsChild>
                                <w:div w:id="1500929183">
                                  <w:marLeft w:val="0"/>
                                  <w:marRight w:val="0"/>
                                  <w:marTop w:val="0"/>
                                  <w:marBottom w:val="0"/>
                                  <w:divBdr>
                                    <w:top w:val="none" w:sz="0" w:space="0" w:color="auto"/>
                                    <w:left w:val="none" w:sz="0" w:space="0" w:color="auto"/>
                                    <w:bottom w:val="none" w:sz="0" w:space="0" w:color="auto"/>
                                    <w:right w:val="none" w:sz="0" w:space="0" w:color="auto"/>
                                  </w:divBdr>
                                  <w:divsChild>
                                    <w:div w:id="1171916366">
                                      <w:marLeft w:val="0"/>
                                      <w:marRight w:val="0"/>
                                      <w:marTop w:val="0"/>
                                      <w:marBottom w:val="0"/>
                                      <w:divBdr>
                                        <w:top w:val="none" w:sz="0" w:space="0" w:color="auto"/>
                                        <w:left w:val="none" w:sz="0" w:space="0" w:color="auto"/>
                                        <w:bottom w:val="none" w:sz="0" w:space="0" w:color="auto"/>
                                        <w:right w:val="none" w:sz="0" w:space="0" w:color="auto"/>
                                      </w:divBdr>
                                      <w:divsChild>
                                        <w:div w:id="605696902">
                                          <w:marLeft w:val="0"/>
                                          <w:marRight w:val="0"/>
                                          <w:marTop w:val="0"/>
                                          <w:marBottom w:val="0"/>
                                          <w:divBdr>
                                            <w:top w:val="none" w:sz="0" w:space="0" w:color="auto"/>
                                            <w:left w:val="none" w:sz="0" w:space="0" w:color="auto"/>
                                            <w:bottom w:val="none" w:sz="0" w:space="0" w:color="auto"/>
                                            <w:right w:val="none" w:sz="0" w:space="0" w:color="auto"/>
                                          </w:divBdr>
                                          <w:divsChild>
                                            <w:div w:id="573902600">
                                              <w:marLeft w:val="0"/>
                                              <w:marRight w:val="0"/>
                                              <w:marTop w:val="0"/>
                                              <w:marBottom w:val="0"/>
                                              <w:divBdr>
                                                <w:top w:val="none" w:sz="0" w:space="0" w:color="auto"/>
                                                <w:left w:val="none" w:sz="0" w:space="0" w:color="auto"/>
                                                <w:bottom w:val="none" w:sz="0" w:space="0" w:color="auto"/>
                                                <w:right w:val="none" w:sz="0" w:space="0" w:color="auto"/>
                                              </w:divBdr>
                                              <w:divsChild>
                                                <w:div w:id="1051925186">
                                                  <w:marLeft w:val="0"/>
                                                  <w:marRight w:val="0"/>
                                                  <w:marTop w:val="0"/>
                                                  <w:marBottom w:val="0"/>
                                                  <w:divBdr>
                                                    <w:top w:val="none" w:sz="0" w:space="0" w:color="auto"/>
                                                    <w:left w:val="none" w:sz="0" w:space="0" w:color="auto"/>
                                                    <w:bottom w:val="none" w:sz="0" w:space="0" w:color="auto"/>
                                                    <w:right w:val="none" w:sz="0" w:space="0" w:color="auto"/>
                                                  </w:divBdr>
                                                  <w:divsChild>
                                                    <w:div w:id="167761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6843951">
      <w:bodyDiv w:val="1"/>
      <w:marLeft w:val="0"/>
      <w:marRight w:val="0"/>
      <w:marTop w:val="0"/>
      <w:marBottom w:val="0"/>
      <w:divBdr>
        <w:top w:val="none" w:sz="0" w:space="0" w:color="auto"/>
        <w:left w:val="none" w:sz="0" w:space="0" w:color="auto"/>
        <w:bottom w:val="none" w:sz="0" w:space="0" w:color="auto"/>
        <w:right w:val="none" w:sz="0" w:space="0" w:color="auto"/>
      </w:divBdr>
    </w:div>
    <w:div w:id="1934048113">
      <w:bodyDiv w:val="1"/>
      <w:marLeft w:val="0"/>
      <w:marRight w:val="0"/>
      <w:marTop w:val="0"/>
      <w:marBottom w:val="0"/>
      <w:divBdr>
        <w:top w:val="none" w:sz="0" w:space="0" w:color="auto"/>
        <w:left w:val="none" w:sz="0" w:space="0" w:color="auto"/>
        <w:bottom w:val="none" w:sz="0" w:space="0" w:color="auto"/>
        <w:right w:val="none" w:sz="0" w:space="0" w:color="auto"/>
      </w:divBdr>
    </w:div>
    <w:div w:id="1957364785">
      <w:bodyDiv w:val="1"/>
      <w:marLeft w:val="0"/>
      <w:marRight w:val="0"/>
      <w:marTop w:val="0"/>
      <w:marBottom w:val="0"/>
      <w:divBdr>
        <w:top w:val="none" w:sz="0" w:space="0" w:color="auto"/>
        <w:left w:val="none" w:sz="0" w:space="0" w:color="auto"/>
        <w:bottom w:val="none" w:sz="0" w:space="0" w:color="auto"/>
        <w:right w:val="none" w:sz="0" w:space="0" w:color="auto"/>
      </w:divBdr>
    </w:div>
    <w:div w:id="1971785077">
      <w:bodyDiv w:val="1"/>
      <w:marLeft w:val="0"/>
      <w:marRight w:val="0"/>
      <w:marTop w:val="0"/>
      <w:marBottom w:val="0"/>
      <w:divBdr>
        <w:top w:val="none" w:sz="0" w:space="0" w:color="auto"/>
        <w:left w:val="none" w:sz="0" w:space="0" w:color="auto"/>
        <w:bottom w:val="none" w:sz="0" w:space="0" w:color="auto"/>
        <w:right w:val="none" w:sz="0" w:space="0" w:color="auto"/>
      </w:divBdr>
    </w:div>
    <w:div w:id="1973635301">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95718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01889367">
      <w:bodyDiv w:val="1"/>
      <w:marLeft w:val="0"/>
      <w:marRight w:val="0"/>
      <w:marTop w:val="0"/>
      <w:marBottom w:val="0"/>
      <w:divBdr>
        <w:top w:val="none" w:sz="0" w:space="0" w:color="auto"/>
        <w:left w:val="none" w:sz="0" w:space="0" w:color="auto"/>
        <w:bottom w:val="none" w:sz="0" w:space="0" w:color="auto"/>
        <w:right w:val="none" w:sz="0" w:space="0" w:color="auto"/>
      </w:divBdr>
    </w:div>
    <w:div w:id="2007898974">
      <w:bodyDiv w:val="1"/>
      <w:marLeft w:val="0"/>
      <w:marRight w:val="0"/>
      <w:marTop w:val="0"/>
      <w:marBottom w:val="0"/>
      <w:divBdr>
        <w:top w:val="none" w:sz="0" w:space="0" w:color="auto"/>
        <w:left w:val="none" w:sz="0" w:space="0" w:color="auto"/>
        <w:bottom w:val="none" w:sz="0" w:space="0" w:color="auto"/>
        <w:right w:val="none" w:sz="0" w:space="0" w:color="auto"/>
      </w:divBdr>
    </w:div>
    <w:div w:id="2023362612">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4330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qib%20Keerio\AppData\Roaming\Microsoft\Templates\Student%20APA%20Style%20paper%207th%20edition.dotx"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6C6C6C"/>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employees xmlns="http://schemas.microsoft.com/temp/samples">
  <employee>
    <CustomerName>&lt;?xml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w:rsidR="00000000" w:rsidRDefault="005E7AC9"/&gt;&lt;w:sectPr w:rsidR="00000000"&gt;&lt;w:pgSz w:w="12240" w:h="15840"/&gt;&lt;w:pgMar w:top="1440" w:right="1440" w:bottom="1440" w:left="1440"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w:eastAsiaTheme="minorEastAsia" w:hAnsiTheme="minorHAnsi" w:cstheme="minorBidi"/&gt;&lt;w:color w:val="000000" w:themeColor="text1"/&gt;&lt;w:sz w:val="24"/&gt;&lt;w:szCs w:val="24"/&gt;&lt;w:lang w:val="en-US" w:eastAsia="ja-JP" w:bidi="ar-SA"/&gt;&lt;/w:rPr&gt;&lt;/w:rPrDefault&gt;&lt;w:pPrDefault&gt;&lt;w:pPr&gt;&lt;w:spacing w:line="480" w:lineRule="auto"/&gt;&lt;w:ind w:firstLine="720"/&gt;&lt;/w:pPr&gt;&lt;/w:pPrDefault&gt;&lt;/w:docDefaults&gt;&lt;w:style w:type="paragraph" w:default="1" w:styleId="Normal"&gt;&lt;w:name w:val="Normal"/&gt;&lt;w:qFormat/&gt;&lt;w:rsid w:val="00C925C8"/&gt;&lt;/w:style&gt;&lt;w:style w:type="paragraph" w:styleId="Heading1"&gt;&lt;w:name w:val="heading 1"/&gt;&lt;w:basedOn w:val="Normal"/&gt;&lt;w:next w:val="Normal"/&gt;&lt;w:link w:val="Heading1Char"/&gt;&lt;w:uiPriority w:val="5"/&gt;&lt;w:qFormat/&gt;&lt;w:pPr&gt;&lt;w:keepNext/&gt;&lt;w:keepLines/&gt;&lt;w:ind w:firstLine="0"/&gt;&lt;w:jc w:val="center"/&gt;&lt;w:outlineLvl w:val="0"/&gt;&lt;/w:pPr&gt;&lt;w:rPr&gt;&lt;w:rFonts w:asciiTheme="majorHAnsi" w:eastAsiaTheme="majorEastAsia" w:hAnsiTheme="majorHAnsi" w:cstheme="majorBidi"/&gt;&lt;w:b/&gt;&lt;w:bCs/&gt;&lt;/w:rPr&gt;&lt;/w:style&gt;&lt;w:style w:type="paragraph" w:styleId="Heading2"&gt;&lt;w:name w:val="heading 2"/&gt;&lt;w:basedOn w:val="Normal"/&gt;&lt;w:next w:val="Normal"/&gt;&lt;w:link w:val="Heading2Char"/&gt;&lt;w:uiPriority w:val="5"/&gt;&lt;w:qFormat/&gt;&lt;w:pPr&gt;&lt;w:keepNext/&gt;&lt;w:keepLines/&gt;&lt;w:ind w:firstLine="0"/&gt;&lt;w:outlineLvl w:val="1"/&gt;&lt;/w:pPr&gt;&lt;w:rPr&gt;&lt;w:rFonts w:asciiTheme="majorHAnsi" w:eastAsiaTheme="majorEastAsia" w:hAnsiTheme="majorHAnsi" w:cstheme="majorBidi"/&gt;&lt;w:b/&gt;&lt;w:bCs/&gt;&lt;/w:rPr&gt;&lt;/w:style&gt;&lt;w:style w:type="paragraph" w:styleId="Heading3"&gt;&lt;w:name w:val="heading 3"/&gt;&lt;w:basedOn w:val="Normal"/&gt;&lt;w:next w:val="Normal"/&gt;&lt;w:link w:val="Heading3Char"/&gt;&lt;w:uiPriority w:val="5"/&gt;&lt;w:qFormat/&gt;&lt;w:pPr&gt;&lt;w:keepNext/&gt;&lt;w:keepLines/&gt;&lt;w:outlineLvl w:val="2"/&gt;&lt;/w:pPr&gt;&lt;w:rPr&gt;&lt;w:rFonts w:asciiTheme="majorHAnsi" w:eastAsiaTheme="majorEastAsia" w:hAnsiTheme="majorHAnsi" w:cstheme="majorBidi"/&gt;&lt;w:b/&gt;&lt;w:bCs/&gt;&lt;/w:rPr&gt;&lt;/w:style&gt;&lt;w:style w:type="paragraph" w:styleId="Heading4"&gt;&lt;w:name w:val="heading 4"/&gt;&lt;w:basedOn w:val="Normal"/&gt;&lt;w:next w:val="Normal"/&gt;&lt;w:link w:val="Heading4Char"/&gt;&lt;w:uiPriority w:val="5"/&gt;&lt;w:qFormat/&gt;&lt;w:pPr&gt;&lt;w:keepNext/&gt;&lt;w:keepLines/&gt;&lt;w:outlineLvl w:val="3"/&gt;&lt;/w:pPr&gt;&lt;w:rPr&gt;&lt;w:rFonts w:asciiTheme="majorHAnsi" w:eastAsiaTheme="majorEastAsia" w:hAnsiTheme="majorHAnsi" w:cstheme="majorBidi"/&gt;&lt;w:b/&gt;&lt;w:bCs/&gt;&lt;w:i/&gt;&lt;w:iCs/&gt;&lt;/w:rPr&gt;&lt;/w:style&gt;&lt;w:style w:type="paragraph" w:styleId="Heading5"&gt;&lt;w:name w:val="heading 5"/&gt;&lt;w:basedOn w:val="Normal"/&gt;&lt;w:next w:val="Normal"/&gt;&lt;w:link w:val="Heading5Char"/&gt;&lt;w:uiPriority w:val="5"/&gt;&lt;w:qFormat/&gt;&lt;w:pPr&gt;&lt;w:keepNext/&gt;&lt;w:keepLines/&gt;&lt;w:outlineLvl w:val="4"/&gt;&lt;/w:pPr&gt;&lt;w:rPr&gt;&lt;w:rFonts w:asciiTheme="majorHAnsi" w:eastAsiaTheme="majorEastAsia" w:hAnsiTheme="majorHAnsi" w:cstheme="majorBidi"/&gt;&lt;w:i/&gt;&lt;w:iCs/&gt;&lt;/w:rPr&gt;&lt;/w:style&gt;&lt;w:style w:type="paragraph" w:styleId="Heading6"&gt;&lt;w:name w:val="heading 6"/&gt;&lt;w:basedOn w:val="Normal"/&gt;&lt;w:next w:val="Normal"/&gt;&lt;w:link w:val="Heading6Char"/&gt;&lt;w:uiPriority w:val="5"/&gt;&lt;w:semiHidden/&gt;&lt;w:qFormat/&gt;&lt;w:pPr&gt;&lt;w:keepNext/&gt;&lt;w:keepLines/&gt;&lt;w:spacing w:before="40"/&gt;&lt;w:ind w:firstLine="0"/&gt;&lt;w:outlineLvl w:val="5"/&gt;&lt;/w:pPr&gt;&lt;w:rPr&gt;&lt;w:rFonts w:asciiTheme="majorHAnsi" w:eastAsiaTheme="majorEastAsia" w:hAnsiTheme="majorHAnsi" w:cstheme="majorBidi"/&gt;&lt;w:color w:val="6E6E6E" w:themeColor="accent1" w:themeShade="7F"/&gt;&lt;/w:rPr&gt;&lt;/w:style&gt;&lt;w:style w:type="character" w:default="1" w:styleId="DefaultParagraphFont"&gt;&lt;w:name w:val="Default Paragraph Font"/&gt;&lt;w:uiPriority w:val="1"/&gt;&lt;w:semiHidden/&gt;&lt;w:unhideWhenUsed/&gt;&lt;/w:style&gt;&lt;w:style w:type="table" w:default="1" w:styleId="TableNormal"&gt;&lt;w:name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w:styleId="NoList"&gt;&lt;w:name w:val="No List"/&gt;&lt;w:uiPriority w:val="99"/&gt;&lt;w:semiHidden/&gt;&lt;w:unhideWhenUsed/&gt;&lt;/w:style&gt;&lt;w:style w:type="paragraph" w:customStyle="1" w:styleId="SectionTitle"&gt;&lt;w:name w:val="Section Title"/&gt;&lt;w:basedOn w:val="Normal"/&gt;&lt;w:next w:val="Normal"/&gt;&lt;w:uiPriority w:val="2"/&gt;&lt;w:qFormat/&gt;&lt;w:pPr&gt;&lt;w:pageBreakBefore/&gt;&lt;w:ind w:firstLine="0"/&gt;&lt;w:jc w:val="center"/&gt;&lt;w:outlineLvl w:val="0"/&gt;&lt;/w:pPr&gt;&lt;w:rPr&gt;&lt;w:rFonts w:asciiTheme="majorHAnsi" w:eastAsiaTheme="majorEastAsia" w:hAnsiTheme="majorHAnsi" w:cstheme="majorBidi"/&gt;&lt;/w:rPr&gt;&lt;/w:style&gt;&lt;w:style w:type="paragraph" w:styleId="Header"&gt;&lt;w:name w:val="header"/&gt;&lt;w:basedOn w:val="Normal"/&gt;&lt;w:link w:val="HeaderChar"/&gt;&lt;w:uiPriority w:val="99"/&gt;&lt;w:qFormat/&gt;&lt;w:pPr&gt;&lt;w:spacing w:line="240" w:lineRule="auto"/&gt;&lt;w:ind w:firstLine="0"/&gt;&lt;/w:pPr&gt;&lt;/w:style&gt;&lt;w:style w:type="character" w:customStyle="1" w:styleId="HeaderChar"&gt;&lt;w:name w:val="Header Char"/&gt;&lt;w:basedOn w:val="DefaultParagraphFont"/&gt;&lt;w:link w:val="Header"/&gt;&lt;w:uiPriority w:val="99"/&gt;&lt;w:rsid w:val="00DB2E59"/&gt;&lt;/w:style&gt;&lt;w:style w:type="character" w:styleId="PlaceholderText"&gt;&lt;w:name w:val="Placeholder Text"/&gt;&lt;w:basedOn w:val="DefaultParagraphFont"/&gt;&lt;w:uiPriority w:val="99"/&gt;&lt;w:semiHidden/&gt;&lt;w:rsid w:val="00EB69D3"/&gt;&lt;w:rPr&gt;&lt;w:color w:val="000000" w:themeColor="text1"/&gt;&lt;/w:rPr&gt;&lt;/w:style&gt;&lt;w:style w:type="paragraph" w:styleId="NoSpacing"&gt;&lt;w:name w:val="No Spacing"/&gt;&lt;w:aliases w:val="No Indent"/&gt;&lt;w:uiPriority w:val="3"/&gt;&lt;w:qFormat/&gt;&lt;w:pPr&gt;&lt;w:ind w:firstLine="0"/&gt;&lt;/w:pPr&gt;&lt;/w:style&gt;&lt;w:style w:type="character" w:customStyle="1" w:styleId="Heading1Char"&gt;&lt;w:name w:val="Heading 1 Char"/&gt;&lt;w:basedOn w:val="DefaultParagraphFont"/&gt;&lt;w:link w:val="Heading1"/&gt;&lt;w:uiPriority w:val="5"/&gt;&lt;w:rsid w:val="00DB2E59"/&gt;&lt;w:rPr&gt;&lt;w:rFonts w:asciiTheme="majorHAnsi" w:eastAsiaTheme="majorEastAsia" w:hAnsiTheme="majorHAnsi" w:cstheme="majorBidi"/&gt;&lt;w:b/&gt;&lt;w:bCs/&gt;&lt;/w:rPr&gt;&lt;/w:style&gt;&lt;w:style w:type="character" w:customStyle="1" w:styleId="Heading2Char"&gt;&lt;w:name w:val="Heading 2 Char"/&gt;&lt;w:basedOn w:val="DefaultParagraphFont"/&gt;&lt;w:link w:val="Heading2"/&gt;&lt;w:uiPriority w:val="5"/&gt;&lt;w:rsid w:val="00DB2E59"/&gt;&lt;w:rPr&gt;&lt;w:rFonts w:asciiTheme="majorHAnsi" w:eastAsiaTheme="majorEastAsia" w:hAnsiTheme="majorHAnsi" w:cstheme="majorBidi"/&gt;&lt;w:b/&gt;&lt;w:bCs/&gt;&lt;/w:rPr&gt;&lt;/w:style&gt;&lt;w:style w:type="paragraph" w:styleId="Title"&gt;&lt;w:name w:val="Title"/&gt;&lt;w:basedOn w:val="Normal"/&gt;&lt;w:next w:val="Normal"/&gt;&lt;w:link w:val="TitleChar"/&gt;&lt;w:uiPriority w:val="1"/&gt;&lt;w:qFormat/&gt;&lt;w:pPr&gt;&lt;w:spacing w:before="2400"/&gt;&lt;w:ind w:firstLine="0"/&gt;&lt;w:contextualSpacing/&gt;&lt;w:jc w:val="center"/&gt;&lt;/w:pPr&gt;&lt;w:rPr&gt;&lt;w:rFonts w:asciiTheme="majorHAnsi" w:eastAsiaTheme="majorEastAsia" w:hAnsiTheme="majorHAnsi" w:cstheme="majorBidi"/&gt;&lt;/w:rPr&gt;&lt;/w:style&gt;&lt;w:style w:type="character" w:customStyle="1" w:styleId="TitleChar"&gt;&lt;w:name w:val="Title Char"/&gt;&lt;w:basedOn w:val="DefaultParagraphFont"/&gt;&lt;w:link w:val="Title"/&gt;&lt;w:uiPriority w:val="1"/&gt;&lt;w:rPr&gt;&lt;w:rFonts w:asciiTheme="majorHAnsi" w:eastAsiaTheme="majorEastAsia" w:hAnsiTheme="majorHAnsi" w:cstheme="majorBidi"/&gt;&lt;/w:rPr&gt;&lt;/w:style&gt;&lt;w:style w:type="character" w:styleId="Emphasis"&gt;&lt;w:name w:val="Emphasis"/&gt;&lt;w:basedOn w:val="DefaultParagraphFont"/&gt;&lt;w:uiPriority w:val="4"/&gt;&lt;w:qFormat/&gt;&lt;w:rPr&gt;&lt;w:i/&gt;&lt;w:iCs/&gt;&lt;/w:rPr&gt;&lt;/w:style&gt;&lt;w:style w:type="character" w:customStyle="1" w:styleId="Heading3Char"&gt;&lt;w:name w:val="Heading 3 Char"/&gt;&lt;w:basedOn w:val="DefaultParagraphFont"/&gt;&lt;w:link w:val="Heading3"/&gt;&lt;w:uiPriority w:val="5"/&gt;&lt;w:rsid w:val="00DB2E59"/&gt;&lt;w:rPr&gt;&lt;w:rFonts w:asciiTheme="majorHAnsi" w:eastAsiaTheme="majorEastAsia" w:hAnsiTheme="majorHAnsi" w:cstheme="majorBidi"/&gt;&lt;w:b/&gt;&lt;w:bCs/&gt;&lt;/w:rPr&gt;&lt;/w:style&gt;&lt;w:style w:type="character" w:customStyle="1" w:styleId="Heading4Char"&gt;&lt;w:name w:val="Heading 4 Char"/&gt;&lt;w:basedOn w:val="DefaultParagraphFont"/&gt;&lt;w:link w:val="Heading4"/&gt;&lt;w:uiPriority w:val="5"/&gt;&lt;w:rsid w:val="00DB2E59"/&gt;&lt;w:rPr&gt;&lt;w:rFonts w:asciiTheme="majorHAnsi" w:eastAsiaTheme="majorEastAsia" w:hAnsiTheme="majorHAnsi" w:cstheme="majorBidi"/&gt;&lt;w:b/&gt;&lt;w:bCs/&gt;&lt;w:i/&gt;&lt;w:iCs/&gt;&lt;/w:rPr&gt;&lt;/w:style&gt;&lt;w:style w:type="character" w:customStyle="1" w:styleId="Heading5Char"&gt;&lt;w:name w:val="Heading 5 Char"/&gt;&lt;w:basedOn w:val="DefaultParagraphFont"/&gt;&lt;w:link w:val="Heading5"/&gt;&lt;w:uiPriority w:val="5"/&gt;&lt;w:rsid w:val="00DB2E59"/&gt;&lt;w:rPr&gt;&lt;w:rFonts w:asciiTheme="majorHAnsi" w:eastAsiaTheme="majorEastAsia" w:hAnsiTheme="majorHAnsi" w:cstheme="majorBidi"/&gt;&lt;w:i/&gt;&lt;w:iCs/&gt;&lt;/w:rPr&gt;&lt;/w:style&gt;&lt;w:style w:type="paragraph" w:styleId="BalloonText"&gt;&lt;w:name w:val="Balloon Text"/&gt;&lt;w:basedOn w:val="Normal"/&gt;&lt;w:link w:val="BalloonTextChar"/&gt;&lt;w:uiPriority w:val="99"/&gt;&lt;w:semiHidden/&gt;&lt;w:unhideWhenUsed/&gt;&lt;w:rsid w:val="00EB69D3"/&gt;&lt;w:pPr&gt;&lt;w:spacing w:line="240" w:lineRule="auto"/&gt;&lt;w:ind w:firstLine="0"/&gt;&lt;/w:pPr&gt;&lt;w:rPr&gt;&lt;w:rFonts w:ascii="Segoe UI" w:hAnsi="Segoe UI" w:cs="Segoe UI"/&gt;&lt;w:sz w:val="22"/&gt;&lt;w:szCs w:val="18"/&gt;&lt;/w:rPr&gt;&lt;/w:style&gt;&lt;w:style w:type="character" w:customStyle="1" w:styleId="BalloonTextChar"&gt;&lt;w:name w:val="Balloon Text Char"/&gt;&lt;w:basedOn w:val="DefaultParagraphFont"/&gt;&lt;w:link w:val="BalloonText"/&gt;&lt;w:uiPriority w:val="99"/&gt;&lt;w:semiHidden/&gt;&lt;w:rsid w:val="00EB69D3"/&gt;&lt;w:rPr&gt;&lt;w:rFonts w:ascii="Segoe UI" w:hAnsi="Segoe UI" w:cs="Segoe UI"/&gt;&lt;w:sz w:val="22"/&gt;&lt;w:szCs w:val="18"/&gt;&lt;/w:rPr&gt;&lt;/w:style&gt;&lt;w:style w:type="paragraph" w:styleId="Bibliography"&gt;&lt;w:name w:val="Bibliography"/&gt;&lt;w:basedOn w:val="Normal"/&gt;&lt;w:next w:val="Normal"/&gt;&lt;w:uiPriority w:val="6"/&gt;&lt;w:unhideWhenUsed/&gt;&lt;w:qFormat/&gt;&lt;w:pPr&gt;&lt;w:ind w:left="720" w:hanging="720"/&gt;&lt;/w:pPr&gt;&lt;/w:style&gt;&lt;w:style w:type="paragraph" w:styleId="BlockText"&gt;&lt;w:name w:val="Block Text"/&gt;&lt;w:basedOn w:val="Normal"/&gt;&lt;w:uiPriority w:val="99"/&gt;&lt;w:semiHidden/&gt;&lt;w:unhideWhenUsed/&gt;&lt;w:rsid w:val="003F7CBD"/&gt;&lt;w:pPr&gt;&lt;w:pBdr&gt;&lt;w:top w:val="single" w:sz="2" w:space="10" w:color="000000" w:themeColor="text2" w:shadow="1"/&gt;&lt;w:left w:val="single" w:sz="2" w:space="10" w:color="000000" w:themeColor="text2" w:shadow="1"/&gt;&lt;w:bottom w:val="single" w:sz="2" w:space="10" w:color="000000" w:themeColor="text2" w:shadow="1"/&gt;&lt;w:right w:val="single" w:sz="2" w:space="10" w:color="000000" w:themeColor="text2" w:shadow="1"/&gt;&lt;/w:pBdr&gt;&lt;w:ind w:left="1152" w:right="1152" w:firstLine="0"/&gt;&lt;/w:pPr&gt;&lt;w:rPr&gt;&lt;w:i/&gt;&lt;w:iCs/&gt;&lt;w:color w:val="000000" w:themeColor="text2"/&gt;&lt;/w:rPr&gt;&lt;/w:style&gt;&lt;w:style w:type="paragraph" w:styleId="BodyText"&gt;&lt;w:name w:val="Body Text"/&gt;&lt;w:basedOn w:val="Normal"/&gt;&lt;w:link w:val="BodyTextChar"/&gt;&lt;w:uiPriority w:val="99"/&gt;&lt;w:semiHidden/&gt;&lt;w:unhideWhenUsed/&gt;&lt;w:pPr&gt;&lt;w:spacing w:after="120"/&gt;&lt;w:ind w:firstLine="0"/&gt;&lt;/w:pPr&gt;&lt;/w:style&gt;&lt;w:style w:type="character" w:customStyle="1" w:styleId="BodyTextChar"&gt;&lt;w:name w:val="Body Text Char"/&gt;&lt;w:basedOn w:val="DefaultParagraphFont"/&gt;&lt;w:link w:val="BodyText"/&gt;&lt;w:uiPriority w:val="99"/&gt;&lt;w:semiHidden/&gt;&lt;w:rPr&gt;&lt;w:kern w:val="24"/&gt;&lt;/w:rPr&gt;&lt;/w:style&gt;&lt;w:style w:type="paragraph" w:styleId="BodyText2"&gt;&lt;w:name w:val="Body Text 2"/&gt;&lt;w:basedOn w:val="Normal"/&gt;&lt;w:link w:val="BodyText2Char"/&gt;&lt;w:uiPriority w:val="99"/&gt;&lt;w:semiHidden/&gt;&lt;w:unhideWhenUsed/&gt;&lt;w:pPr&gt;&lt;w:spacing w:after="120"/&gt;&lt;w:ind w:firstLine="0"/&gt;&lt;/w:pPr&gt;&lt;/w:style&gt;&lt;w:style w:type="character" w:customStyle="1" w:styleId="BodyText2Char"&gt;&lt;w:name w:val="Body Text 2 Char"/&gt;&lt;w:basedOn w:val="DefaultParagraphFont"/&gt;&lt;w:link w:val="BodyText2"/&gt;&lt;w:uiPriority w:val="99"/&gt;&lt;w:semiHidden/&gt;&lt;w:rPr&gt;&lt;w:kern w:val="24"/&gt;&lt;/w:rPr&gt;&lt;/w:style&gt;&lt;w:style w:type="paragraph" w:styleId="BodyText3"&gt;&lt;w:name w:val="Body Text 3"/&gt;&lt;w:basedOn w:val="Normal"/&gt;&lt;w:link w:val="BodyText3Char"/&gt;&lt;w:uiPriority w:val="99"/&gt;&lt;w:semiHidden/&gt;&lt;w:unhideWhenUsed/&gt;&lt;w:rsid w:val="00EB69D3"/&gt;&lt;w:pPr&gt;&lt;w:spacing w:after="120"/&gt;&lt;w:ind w:firstLine="0"/&gt;&lt;/w:pPr&gt;&lt;w:rPr&gt;&lt;w:sz w:val="22"/&gt;&lt;w:szCs w:val="16"/&gt;&lt;/w:rPr&gt;&lt;/w:style&gt;&lt;w:style w:type="character" w:customStyle="1" w:styleId="BodyText3Char"&gt;&lt;w:name w:val="Body Text 3 Char"/&gt;&lt;w:basedOn w:val="DefaultParagraphFont"/&gt;&lt;w:link w:val="BodyText3"/&gt;&lt;w:uiPriority w:val="99"/&gt;&lt;w:semiHidden/&gt;&lt;w:rsid w:val="00EB69D3"/&gt;&lt;w:rPr&gt;&lt;w:sz w:val="22"/&gt;&lt;w:szCs w:val="16"/&gt;&lt;/w:rPr&gt;&lt;/w:style&gt;&lt;w:style w:type="paragraph" w:styleId="BodyTextFirstIndent"&gt;&lt;w:name w:val="Body Text First Indent"/&gt;&lt;w:basedOn w:val="BodyText"/&gt;&lt;w:link w:val="BodyTextFirstIndentChar"/&gt;&lt;w:uiPriority w:val="99"/&gt;&lt;w:semiHidden/&gt;&lt;w:unhideWhenUsed/&gt;&lt;w:pPr&gt;&lt;w:spacing w:after="0"/&gt;&lt;/w:pPr&gt;&lt;/w:style&gt;&lt;w:style w:type="character" w:customStyle="1" w:styleId="BodyTextFirstIndentChar"&gt;&lt;w:name w:val="Body Text First Indent Char"/&gt;&lt;w:basedOn w:val="BodyTextChar"/&gt;&lt;w:link w:val="BodyTextFirstIndent"/&gt;&lt;w:uiPriority w:val="99"/&gt;&lt;w:semiHidden/&gt;&lt;w:rPr&gt;&lt;w:kern w:val="24"/&gt;&lt;/w:rPr&gt;&lt;/w:style&gt;&lt;w:style w:type="paragraph" w:styleId="BodyTextIndent"&gt;&lt;w:name w:val="Body Text Indent"/&gt;&lt;w:basedOn w:val="Normal"/&gt;&lt;w:link w:val="BodyTextIndentChar"/&gt;&lt;w:uiPriority w:val="99"/&gt;&lt;w:semiHidden/&gt;&lt;w:unhideWhenUsed/&gt;&lt;w:pPr&gt;&lt;w:spacing w:after="120"/&gt;&lt;w:ind w:left="360" w:firstLine="0"/&gt;&lt;/w:pPr&gt;&lt;/w:style&gt;&lt;w:style w:type="character" w:customStyle="1" w:styleId="BodyTextIndentChar"&gt;&lt;w:name w:val="Body Text Indent Char"/&gt;&lt;w:basedOn w:val="DefaultParagraphFont"/&gt;&lt;w:link w:val="BodyTextIndent"/&gt;&lt;w:uiPriority w:val="99"/&gt;&lt;w:semiHidden/&gt;&lt;w:rPr&gt;&lt;w:kern w:val="24"/&gt;&lt;/w:rPr&gt;&lt;/w:style&gt;&lt;w:style w:type="paragraph" w:styleId="BodyTextFirstIndent2"&gt;&lt;w:name w:val="Body Text First Indent 2"/&gt;&lt;w:basedOn w:val="BodyTextIndent"/&gt;&lt;w:link w:val="BodyTextFirstIndent2Char"/&gt;&lt;w:uiPriority w:val="99"/&gt;&lt;w:semiHidden/&gt;&lt;w:unhideWhenUsed/&gt;&lt;w:pPr&gt;&lt;w:spacing w:after="0"/&gt;&lt;/w:pPr&gt;&lt;/w:style&gt;&lt;w:style w:type="character" w:customStyle="1" w:styleId="BodyTextFirstIndent2Char"&gt;&lt;w:name w:val="Body Text First Indent 2 Char"/&gt;&lt;w:basedOn w:val="BodyTextIndentChar"/&gt;&lt;w:link w:val="BodyTextFirstIndent2"/&gt;&lt;w:uiPriority w:val="99"/&gt;&lt;w:semiHidden/&gt;&lt;w:rPr&gt;&lt;w:kern w:val="24"/&gt;&lt;/w:rPr&gt;&lt;/w:style&gt;&lt;w:style w:type="paragraph" w:styleId="BodyTextIndent2"&gt;&lt;w:name w:val="Body Text Indent 2"/&gt;&lt;w:basedOn w:val="Normal"/&gt;&lt;w:link w:val="BodyTextIndent2Char"/&gt;&lt;w:uiPriority w:val="99"/&gt;&lt;w:semiHidden/&gt;&lt;w:unhideWhenUsed/&gt;&lt;w:pPr&gt;&lt;w:spacing w:after="120"/&gt;&lt;w:ind w:left="360" w:firstLine="0"/&gt;&lt;/w:pPr&gt;&lt;/w:style&gt;&lt;w:style w:type="character" w:customStyle="1" w:styleId="BodyTextIndent2Char"&gt;&lt;w:name w:val="Body Text Indent 2 Char"/&gt;&lt;w:basedOn w:val="DefaultParagraphFont"/&gt;&lt;w:link w:val="BodyTextIndent2"/&gt;&lt;w:uiPriority w:val="99"/&gt;&lt;w:semiHidden/&gt;&lt;w:rPr&gt;&lt;w:kern w:val="24"/&gt;&lt;/w:rPr&gt;&lt;/w:style&gt;&lt;w:style w:type="paragraph" w:styleId="BodyTextIndent3"&gt;&lt;w:name w:val="Body Text Indent 3"/&gt;&lt;w:basedOn w:val="Normal"/&gt;&lt;w:link w:val="BodyTextIndent3Char"/&gt;&lt;w:uiPriority w:val="99"/&gt;&lt;w:semiHidden/&gt;&lt;w:unhideWhenUsed/&gt;&lt;w:rsid w:val="00EB69D3"/&gt;&lt;w:pPr&gt;&lt;w:spacing w:after="120"/&gt;&lt;w:ind w:left="360" w:firstLine="0"/&gt;&lt;/w:pPr&gt;&lt;w:rPr&gt;&lt;w:sz w:val="22"/&gt;&lt;w:szCs w:val="16"/&gt;&lt;/w:rPr&gt;&lt;/w:style&gt;&lt;w:style w:type="character" w:customStyle="1" w:styleId="BodyTextIndent3Char"&gt;&lt;w:name w:val="Body Text Indent 3 Char"/&gt;&lt;w:basedOn w:val="DefaultParagraphFont"/&gt;&lt;w:link w:val="BodyTextIndent3"/&gt;&lt;w:uiPriority w:val="99"/&gt;&lt;w:semiHidden/&gt;&lt;w:rsid w:val="00EB69D3"/&gt;&lt;w:rPr&gt;&lt;w:sz w:val="22"/&gt;&lt;w:szCs w:val="16"/&gt;&lt;/w:rPr&gt;&lt;/w:style&gt;&lt;w:style w:type="paragraph" w:styleId="Caption"&gt;&lt;w:name w:val="caption"/&gt;&lt;w:basedOn w:val="Normal"/&gt;&lt;w:next w:val="Normal"/&gt;&lt;w:uiPriority w:val="35"/&gt;&lt;w:semiHidden/&gt;&lt;w:unhideWhenUsed/&gt;&lt;w:qFormat/&gt;&lt;w:rsid w:val="00EB69D3"/&gt;&lt;w:pPr&gt;&lt;w:spacing w:after="200" w:line="240" w:lineRule="auto"/&gt;&lt;w:ind w:firstLine="0"/&gt;&lt;/w:pPr&gt;&lt;w:rPr&gt;&lt;w:i/&gt;&lt;w:iCs/&gt;&lt;w:color w:val="000000" w:themeColor="text2"/&gt;&lt;w:sz w:val="22"/&gt;&lt;w:szCs w:val="18"/&gt;&lt;/w:rPr&gt;&lt;/w:style&gt;&lt;w:style w:type="paragraph" w:styleId="Closing"&gt;&lt;w:name w:val="Closing"/&gt;&lt;w:basedOn w:val="Normal"/&gt;&lt;w:link w:val="ClosingChar"/&gt;&lt;w:uiPriority w:val="99"/&gt;&lt;w:semiHidden/&gt;&lt;w:unhideWhenUsed/&gt;&lt;w:pPr&gt;&lt;w:spacing w:line="240" w:lineRule="auto"/&gt;&lt;w:ind w:left="4320" w:firstLine="0"/&gt;&lt;/w:pPr&gt;&lt;/w:style&gt;&lt;w:style w:type="character" w:customStyle="1" w:styleId="ClosingChar"&gt;&lt;w:name w:val="Closing Char"/&gt;&lt;w:basedOn w:val="DefaultParagraphFont"/&gt;&lt;w:link w:val="Closing"/&gt;&lt;w:uiPriority w:val="99"/&gt;&lt;w:semiHidden/&gt;&lt;w:rPr&gt;&lt;w:kern w:val="24"/&gt;&lt;/w:rPr&gt;&lt;/w:style&gt;&lt;w:style w:type="paragraph" w:styleId="CommentText"&gt;&lt;w:name w:val="annotation text"/&gt;&lt;w:basedOn w:val="Normal"/&gt;&lt;w:link w:val="CommentTextChar"/&gt;&lt;w:uiPriority w:val="99"/&gt;&lt;w:semiHidden/&gt;&lt;w:unhideWhenUsed/&gt;&lt;w:rsid w:val="00EB69D3"/&gt;&lt;w:pPr&gt;&lt;w:spacing w:line="240" w:lineRule="auto"/&gt;&lt;w:ind w:firstLine="0"/&gt;&lt;/w:pPr&gt;&lt;w:rPr&gt;&lt;w:sz w:val="22"/&gt;&lt;w:szCs w:val="20"/&gt;&lt;/w:rPr&gt;&lt;/w:style&gt;&lt;w:style w:type="character" w:customStyle="1" w:styleId="CommentTextChar"&gt;&lt;w:name w:val="Comment Text Char"/&gt;&lt;w:basedOn w:val="DefaultParagraphFont"/&gt;&lt;w:link w:val="CommentText"/&gt;&lt;w:uiPriority w:val="99"/&gt;&lt;w:semiHidden/&gt;&lt;w:rsid w:val="00EB69D3"/&gt;&lt;w:rPr&gt;&lt;w:sz w:val="22"/&gt;&lt;w:szCs w:val="20"/&gt;&lt;/w:rPr&gt;&lt;/w:style&gt;&lt;w:style w:type="paragraph" w:styleId="CommentSubject"&gt;&lt;w:name w:val="annotation subject"/&gt;&lt;w:basedOn w:val="CommentText"/&gt;&lt;w:next w:val="CommentText"/&gt;&lt;w:link w:val="CommentSubjectChar"/&gt;&lt;w:uiPriority w:val="99"/&gt;&lt;w:semiHidden/&gt;&lt;w:unhideWhenUsed/&gt;&lt;w:rsid w:val="00EB69D3"/&gt;&lt;w:rPr&gt;&lt;w:b/&gt;&lt;w:bCs/&gt;&lt;/w:rPr&gt;&lt;/w:style&gt;&lt;w:style w:type="character" w:customStyle="1" w:styleId="CommentSubjectChar"&gt;&lt;w:name w:val="Comment Subject Char"/&gt;&lt;w:basedOn w:val="CommentTextChar"/&gt;&lt;w:link w:val="CommentSubject"/&gt;&lt;w:uiPriority w:val="99"/&gt;&lt;w:semiHidden/&gt;&lt;w:rsid w:val="00EB69D3"/&gt;&lt;w:rPr&gt;&lt;w:b/&gt;&lt;w:bCs/&gt;&lt;w:sz w:val="22"/&gt;&lt;w:szCs w:val="20"/&gt;&lt;/w:rPr&gt;&lt;/w:style&gt;&lt;w:style w:type="paragraph" w:styleId="Date"&gt;&lt;w:name w:val="Date"/&gt;&lt;w:basedOn w:val="Normal"/&gt;&lt;w:next w:val="Normal"/&gt;&lt;w:link w:val="DateChar"/&gt;&lt;w:uiPriority w:val="99"/&gt;&lt;w:semiHidden/&gt;&lt;w:unhideWhenUsed/&gt;&lt;w:pPr&gt;&lt;w:ind w:firstLine="0"/&gt;&lt;/w:pPr&gt;&lt;/w:style&gt;&lt;w:style w:type="character" w:customStyle="1" w:styleId="DateChar"&gt;&lt;w:name w:val="Date Char"/&gt;&lt;w:basedOn w:val="DefaultParagraphFont"/&gt;&lt;w:link w:val="Date"/&gt;&lt;w:uiPriority w:val="99"/&gt;&lt;w:semiHidden/&gt;&lt;w:rPr&gt;&lt;w:kern w:val="24"/&gt;&lt;/w:rPr&gt;&lt;/w:style&gt;&lt;w:style w:type="paragraph" w:styleId="DocumentMap"&gt;&lt;w:name w:val="Document Map"/&gt;&lt;w:basedOn w:val="Normal"/&gt;&lt;w:link w:val="DocumentMapChar"/&gt;&lt;w:uiPriority w:val="99"/&gt;&lt;w:semiHidden/&gt;&lt;w:unhideWhenUsed/&gt;&lt;w:rsid w:val="00EB69D3"/&gt;&lt;w:pPr&gt;&lt;w:spacing w:line="240" w:lineRule="auto"/&gt;&lt;w:ind w:firstLine="0"/&gt;&lt;/w:pPr&gt;&lt;w:rPr&gt;&lt;w:rFonts w:ascii="Segoe UI" w:hAnsi="Segoe UI" w:cs="Segoe UI"/&gt;&lt;w:sz w:val="22"/&gt;&lt;w:szCs w:val="16"/&gt;&lt;/w:rPr&gt;&lt;/w:style&gt;&lt;w:style w:type="character" w:customStyle="1" w:styleId="DocumentMapChar"&gt;&lt;w:name w:val="Document Map Char"/&gt;&lt;w:basedOn w:val="DefaultParagraphFont"/&gt;&lt;w:link w:val="DocumentMap"/&gt;&lt;w:uiPriority w:val="99"/&gt;&lt;w:semiHidden/&gt;&lt;w:rsid w:val="00EB69D3"/&gt;&lt;w:rPr&gt;&lt;w:rFonts w:ascii="Segoe UI" w:hAnsi="Segoe UI" w:cs="Segoe UI"/&gt;&lt;w:sz w:val="22"/&gt;&lt;w:szCs w:val="16"/&gt;&lt;/w:rPr&gt;&lt;/w:style&gt;&lt;w:style w:type="paragraph" w:styleId="E-mailSignature"&gt;&lt;w:name w:val="E-mail Signature"/&gt;&lt;w:basedOn w:val="Normal"/&gt;&lt;w:link w:val="E-mailSignatureChar"/&gt;&lt;w:uiPriority w:val="99"/&gt;&lt;w:semiHidden/&gt;&lt;w:unhideWhenUsed/&gt;&lt;w:pPr&gt;&lt;w:spacing w:line="240" w:lineRule="auto"/&gt;&lt;w:ind w:firstLine="0"/&gt;&lt;/w:pPr&gt;&lt;/w:style&gt;&lt;w:style w:type="character" w:customStyle="1" w:styleId="E-mailSignatureChar"&gt;&lt;w:name w:val="E-mail Signature Char"/&gt;&lt;w:basedOn w:val="DefaultParagraphFont"/&gt;&lt;w:link w:val="E-mailSignature"/&gt;&lt;w:uiPriority w:val="99"/&gt;&lt;w:semiHidden/&gt;&lt;w:rPr&gt;&lt;w:kern w:val="24"/&gt;&lt;/w:rPr&gt;&lt;/w:style&gt;&lt;w:style w:type="paragraph" w:styleId="FootnoteText"&gt;&lt;w:name w:val="footnote text"/&gt;&lt;w:basedOn w:val="Normal"/&gt;&lt;w:link w:val="FootnoteTextChar"/&gt;&lt;w:uiPriority w:val="99"/&gt;&lt;w:semiHidden/&gt;&lt;w:unhideWhenUsed/&gt;&lt;w:rsid w:val="00EB69D3"/&gt;&lt;w:pPr&gt;&lt;w:spacing w:line="240" w:lineRule="auto"/&gt;&lt;/w:pPr&gt;&lt;w:rPr&gt;&lt;w:sz w:val="22"/&gt;&lt;w:szCs w:val="20"/&gt;&lt;/w:rPr&gt;&lt;/w:style&gt;&lt;w:style w:type="character" w:customStyle="1" w:styleId="FootnoteTextChar"&gt;&lt;w:name w:val="Footnote Text Char"/&gt;&lt;w:basedOn w:val="DefaultParagraphFont"/&gt;&lt;w:link w:val="FootnoteText"/&gt;&lt;w:uiPriority w:val="99"/&gt;&lt;w:semiHidden/&gt;&lt;w:rsid w:val="00EB69D3"/&gt;&lt;w:rPr&gt;&lt;w:sz w:val="22"/&gt;&lt;w:szCs w:val="20"/&gt;&lt;/w:rPr&gt;&lt;/w:style&gt;&lt;w:style w:type="paragraph" w:styleId="EnvelopeAddress"&gt;&lt;w:name w:val="envelope address"/&gt;&lt;w:basedOn w:val="Normal"/&gt;&lt;w:uiPriority w:val="99"/&gt;&lt;w:semiHidden/&gt;&lt;w:unhideWhenUsed/&gt;&lt;w:pPr&gt;&lt;w:framePr w:w="7920" w:h="1980" w:hRule="exact" w:hSpace="180" w:wrap="auto" w:hAnchor="page" w:xAlign="center" w:yAlign="bottom"/&gt;&lt;w:spacing w:line="240" w:lineRule="auto"/&gt;&lt;w:ind w:left="2880" w:firstLine="0"/&gt;&lt;/w:pPr&gt;&lt;w:rPr&gt;&lt;w:rFonts w:asciiTheme="majorHAnsi" w:eastAsiaTheme="majorEastAsia" w:hAnsiTheme="majorHAnsi" w:cstheme="majorBidi"/&gt;&lt;/w:rPr&gt;&lt;/w:style&gt;&lt;w:style w:type="paragraph" w:styleId="EnvelopeReturn"&gt;&lt;w:name w:val="envelope return"/&gt;&lt;w:basedOn w:val="Normal"/&gt;&lt;w:uiPriority w:val="99"/&gt;&lt;w:semiHidden/&gt;&lt;w:unhideWhenUsed/&gt;&lt;w:rsid w:val="00EB69D3"/&gt;&lt;w:pPr&gt;&lt;w:spacing w:line="240" w:lineRule="auto"/&gt;&lt;w:ind w:firstLine="0"/&gt;&lt;/w:pPr&gt;&lt;w:rPr&gt;&lt;w:rFonts w:asciiTheme="majorHAnsi" w:eastAsiaTheme="majorEastAsia" w:hAnsiTheme="majorHAnsi" w:cstheme="majorBidi"/&gt;&lt;w:sz w:val="22"/&gt;&lt;w:szCs w:val="20"/&gt;&lt;/w:rPr&gt;&lt;/w:style&gt;&lt;w:style w:type="table" w:styleId="TableGrid"&gt;&lt;w:name w:val="Table Grid"/&gt;&lt;w:basedOn w:val="TableNormal"/&gt;&lt;w:uiPriority w:val="39"/&gt;&lt;w:pPr&gt;&lt;w:spacing w:line="240" w:lineRule="auto"/&gt;&lt;/w:pPr&gt;&lt;w:tblPr&gt;&lt;w:tblBorders&gt;&lt;w:top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w:styleId="TableGridLight"&gt;&lt;w:name w:val="Grid Table Light"/&gt;&lt;w:basedOn w:val="TableNormal"/&gt;&lt;w:uiPriority w:val="40"/&gt;&lt;w:pPr&gt;&lt;w:spacing w:line="240" w:lineRule="auto"/&gt;&lt;/w:pPr&gt;&lt;w:tblPr&gt;&lt;w:tblBorders&gt;&lt;w:top w:val="single" w:sz="4" w:space="0" w:color="BFBFBF" w:themeColor="background1" w:themeShade="BF"/&gt;&lt;w:left w:val="single" w:sz="4" w:space="0" w:color="BFBFBF" w:themeColor="background1" w:themeShade="BF"/&gt;&lt;w:bottom w:val="single" w:sz="4" w:space="0" w:color="BFBFBF" w:themeColor="background1" w:themeShade="BF"/&gt;&lt;w:right w:val="single" w:sz="4" w:space="0" w:color="BFBFBF" w:themeColor="background1" w:themeShade="BF"/&gt;&lt;w:insideH w:val="single" w:sz="4" w:space="0" w:color="BFBFBF" w:themeColor="background1" w:themeShade="BF"/&gt;&lt;w:insideV w:val="single" w:sz="4" w:space="0" w:color="BFBFBF" w:themeColor="background1" w:themeShade="BF"/&gt;&lt;/w:tblBorders&gt;&lt;/w:tblPr&gt;&lt;/w:style&gt;&lt;w:style w:type="character" w:customStyle="1" w:styleId="Heading6Char"&gt;&lt;w:name w:val="Heading 6 Char"/&gt;&lt;w:basedOn w:val="DefaultParagraphFont"/&gt;&lt;w:link w:val="Heading6"/&gt;&lt;w:uiPriority w:val="5"/&gt;&lt;w:semiHidden/&gt;&lt;w:rsid w:val="00336906"/&gt;&lt;w:rPr&gt;&lt;w:rFonts w:asciiTheme="majorHAnsi" w:eastAsiaTheme="majorEastAsia" w:hAnsiTheme="majorHAnsi" w:cstheme="majorBidi"/&gt;&lt;w:color w:val="6E6E6E" w:themeColor="accent1" w:themeShade="7F"/&gt;&lt;/w:rPr&gt;&lt;/w:style&gt;&lt;w:style w:type="paragraph" w:styleId="HTMLAddress"&gt;&lt;w:name w:val="HTML Address"/&gt;&lt;w:basedOn w:val="Normal"/&gt;&lt;w:link w:val="HTMLAddressChar"/&gt;&lt;w:uiPriority w:val="99"/&gt;&lt;w:semiHidden/&gt;&lt;w:unhideWhenUsed/&gt;&lt;w:pPr&gt;&lt;w:spacing w:line="240" w:lineRule="auto"/&gt;&lt;w:ind w:firstLine="0"/&gt;&lt;/w:pPr&gt;&lt;w:rPr&gt;&lt;w:i/&gt;&lt;w:iCs/&gt;&lt;/w:rPr&gt;&lt;/w:style&gt;&lt;w:style w:type="character" w:customStyle="1" w:styleId="HTMLAddressChar"&gt;&lt;w:name w:val="HTML Address Char"/&gt;&lt;w:basedOn w:val="DefaultParagraphFont"/&gt;&lt;w:link w:val="HTMLAddress"/&gt;&lt;w:uiPriority w:val="99"/&gt;&lt;w:semiHidden/&gt;&lt;w:rPr&gt;&lt;w:i/&gt;&lt;w:iCs/&gt;&lt;w:kern w:val="24"/&gt;&lt;/w:rPr&gt;&lt;/w:style&gt;&lt;w:style w:type="paragraph" w:styleId="HTMLPreformatted"&gt;&lt;w:name w:val="HTML Preformatted"/&gt;&lt;w:basedOn w:val="Normal"/&gt;&lt;w:link w:val="HTMLPreformattedChar"/&gt;&lt;w:uiPriority w:val="99"/&gt;&lt;w:semiHidden/&gt;&lt;w:unhideWhenUsed/&gt;&lt;w:rsid w:val="00EB69D3"/&gt;&lt;w:pPr&gt;&lt;w:spacing w:line="240" w:lineRule="auto"/&gt;&lt;w:ind w:firstLine="0"/&gt;&lt;/w:pPr&gt;&lt;w:rPr&gt;&lt;w:rFonts w:ascii="Consolas" w:hAnsi="Consolas" w:cs="Consolas"/&gt;&lt;w:sz w:val="22"/&gt;&lt;w:szCs w:val="20"/&gt;&lt;/w:rPr&gt;&lt;/w:style&gt;&lt;w:style w:type="character" w:customStyle="1" w:styleId="HTMLPreformattedChar"&gt;&lt;w:name w:val="HTML Preformatted Char"/&gt;&lt;w:basedOn w:val="DefaultParagraphFont"/&gt;&lt;w:link w:val="HTMLPreformatted"/&gt;&lt;w:uiPriority w:val="99"/&gt;&lt;w:semiHidden/&gt;&lt;w:rsid w:val="00EB69D3"/&gt;&lt;w:rPr&gt;&lt;w:rFonts w:ascii="Consolas" w:hAnsi="Consolas" w:cs="Consolas"/&gt;&lt;w:sz w:val="22"/&gt;&lt;w:szCs w:val="20"/&gt;&lt;/w:rPr&gt;&lt;/w:style&gt;&lt;w:style w:type="paragraph" w:styleId="Index1"&gt;&lt;w:name w:val="index 1"/&gt;&lt;w:basedOn w:val="Normal"/&gt;&lt;w:next w:val="Normal"/&gt;&lt;w:autoRedefine/&gt;&lt;w:uiPriority w:val="99"/&gt;&lt;w:semiHidden/&gt;&lt;w:unhideWhenUsed/&gt;&lt;w:pPr&gt;&lt;w:spacing w:line="240" w:lineRule="auto"/&gt;&lt;w:ind w:left="240" w:firstLine="0"/&gt;&lt;/w:pPr&gt;&lt;/w:style&gt;&lt;w:style w:type="paragraph" w:styleId="Index2"&gt;&lt;w:name w:val="index 2"/&gt;&lt;w:basedOn w:val="Normal"/&gt;&lt;w:next w:val="Normal"/&gt;&lt;w:autoRedefine/&gt;&lt;w:uiPriority w:val="99"/&gt;&lt;w:semiHidden/&gt;&lt;w:unhideWhenUsed/&gt;&lt;w:pPr&gt;&lt;w:spacing w:line="240" w:lineRule="auto"/&gt;&lt;w:ind w:left="480" w:firstLine="0"/&gt;&lt;/w:pPr&gt;&lt;/w:style&gt;&lt;w:style w:type="paragraph" w:styleId="Index3"&gt;&lt;w:name w:val="index 3"/&gt;&lt;w:basedOn w:val="Normal"/&gt;&lt;w:next w:val="Normal"/&gt;&lt;w:autoRedefine/&gt;&lt;w:uiPriority w:val="99"/&gt;&lt;w:semiHidden/&gt;&lt;w:unhideWhenUsed/&gt;&lt;w:pPr&gt;&lt;w:spacing w:line="240" w:lineRule="auto"/&gt;&lt;w:ind w:left="720" w:firstLine="0"/&gt;&lt;/w:pPr&gt;&lt;/w:style&gt;&lt;w:style w:type="paragraph" w:styleId="Index4"&gt;&lt;w:name w:val="index 4"/&gt;&lt;w:basedOn w:val="Normal"/&gt;&lt;w:next w:val="Normal"/&gt;&lt;w:autoRedefine/&gt;&lt;w:uiPriority w:val="99"/&gt;&lt;w:semiHidden/&gt;&lt;w:unhideWhenUsed/&gt;&lt;w:pPr&gt;&lt;w:spacing w:line="240" w:lineRule="auto"/&gt;&lt;w:ind w:left="960" w:firstLine="0"/&gt;&lt;/w:pPr&gt;&lt;/w:style&gt;&lt;w:style w:type="paragraph" w:styleId="Index5"&gt;&lt;w:name w:val="index 5"/&gt;&lt;w:basedOn w:val="Normal"/&gt;&lt;w:next w:val="Normal"/&gt;&lt;w:autoRedefine/&gt;&lt;w:uiPriority w:val="99"/&gt;&lt;w:semiHidden/&gt;&lt;w:unhideWhenUsed/&gt;&lt;w:pPr&gt;&lt;w:spacing w:line="240" w:lineRule="auto"/&gt;&lt;w:ind w:left="1200" w:firstLine="0"/&gt;&lt;/w:pPr&gt;&lt;/w:style&gt;&lt;w:style w:type="paragraph" w:styleId="Index6"&gt;&lt;w:name w:val="index 6"/&gt;&lt;w:basedOn w:val="Normal"/&gt;&lt;w:next w:val="Normal"/&gt;&lt;w:autoRedefine/&gt;&lt;w:uiPriority w:val="99"/&gt;&lt;w:semiHidden/&gt;&lt;w:unhideWhenUsed/&gt;&lt;w:pPr&gt;&lt;w:spacing w:line="240" w:lineRule="auto"/&gt;&lt;w:ind w:left="1440" w:firstLine="0"/&gt;&lt;/w:pPr&gt;&lt;/w:style&gt;&lt;w:style w:type="paragraph" w:styleId="Index7"&gt;&lt;w:name w:val="index 7"/&gt;&lt;w:basedOn w:val="Normal"/&gt;&lt;w:next w:val="Normal"/&gt;&lt;w:autoRedefine/&gt;&lt;w:uiPriority w:val="99"/&gt;&lt;w:semiHidden/&gt;&lt;w:unhideWhenUsed/&gt;&lt;w:pPr&gt;&lt;w:spacing w:line="240" w:lineRule="auto"/&gt;&lt;w:ind w:left="1680" w:firstLine="0"/&gt;&lt;/w:pPr&gt;&lt;/w:style&gt;&lt;w:style w:type="paragraph" w:styleId="Index8"&gt;&lt;w:name w:val="index 8"/&gt;&lt;w:basedOn w:val="Normal"/&gt;&lt;w:next w:val="Normal"/&gt;&lt;w:autoRedefine/&gt;&lt;w:uiPriority w:val="99"/&gt;&lt;w:semiHidden/&gt;&lt;w:unhideWhenUsed/&gt;&lt;w:pPr&gt;&lt;w:spacing w:line="240" w:lineRule="auto"/&gt;&lt;w:ind w:left="1920" w:firstLine="0"/&gt;&lt;/w:pPr&gt;&lt;/w:style&gt;&lt;w:style w:type="paragraph" w:styleId="Index9"&gt;&lt;w:name w:val="index 9"/&gt;&lt;w:basedOn w:val="Normal"/&gt;&lt;w:next w:val="Normal"/&gt;&lt;w:autoRedefine/&gt;&lt;w:uiPriority w:val="99"/&gt;&lt;w:semiHidden/&gt;&lt;w:unhideWhenUsed/&gt;&lt;w:pPr&gt;&lt;w:spacing w:line="240" w:lineRule="auto"/&gt;&lt;w:ind w:left="2160" w:firstLine="0"/&gt;&lt;/w:pPr&gt;&lt;/w:style&gt;&lt;w:style w:type="paragraph" w:styleId="IndexHeading"&gt;&lt;w:name w:val="index heading"/&gt;&lt;w:basedOn w:val="Normal"/&gt;&lt;w:next w:val="Index1"/&gt;&lt;w:uiPriority w:val="99"/&gt;&lt;w:semiHidden/&gt;&lt;w:unhideWhenUsed/&gt;&lt;w:pPr&gt;&lt;w:ind w:firstLine="0"/&gt;&lt;/w:pPr&gt;&lt;w:rPr&gt;&lt;w:rFonts w:asciiTheme="majorHAnsi" w:eastAsiaTheme="majorEastAsia" w:hAnsiTheme="majorHAnsi" w:cstheme="majorBidi"/&gt;&lt;w:b/&gt;&lt;w:bCs/&gt;&lt;/w:rPr&gt;&lt;/w:style&gt;&lt;w:style w:type="paragraph" w:styleId="IntenseQuote"&gt;&lt;w:name w:val="Intense Quote"/&gt;&lt;w:basedOn w:val="Normal"/&gt;&lt;w:next w:val="Normal"/&gt;&lt;w:link w:val="IntenseQuoteChar"/&gt;&lt;w:uiPriority w:val="30"/&gt;&lt;w:semiHidden/&gt;&lt;w:unhideWhenUsed/&gt;&lt;w:qFormat/&gt;&lt;w:rsid w:val="00EB69D3"/&gt;&lt;w:pPr&gt;&lt;w:pBdr&gt;&lt;w:top w:val="single" w:sz="4" w:space="10" w:color="6E6E6E" w:themeColor="accent1" w:themeShade="80"/&gt;&lt;w:bottom w:val="single" w:sz="4" w:space="10" w:color="6E6E6E" w:themeColor="accent1" w:themeShade="80"/&gt;&lt;/w:pBdr&gt;&lt;w:spacing w:before="360" w:after="360"/&gt;&lt;w:ind w:left="864" w:right="864" w:firstLine="0"/&gt;&lt;w:jc w:val="center"/&gt;&lt;/w:pPr&gt;&lt;w:rPr&gt;&lt;w:i/&gt;&lt;w:iCs/&gt;&lt;w:color w:val="6E6E6E" w:themeColor="accent1" w:themeShade="80"/&gt;&lt;/w:rPr&gt;&lt;/w:style&gt;&lt;w:style w:type="character" w:customStyle="1" w:styleId="IntenseQuoteChar"&gt;&lt;w:name w:val="Intense Quote Char"/&gt;&lt;w:basedOn w:val="DefaultParagraphFont"/&gt;&lt;w:link w:val="IntenseQuote"/&gt;&lt;w:uiPriority w:val="30"/&gt;&lt;w:semiHidden/&gt;&lt;w:rsid w:val="00EB69D3"/&gt;&lt;w:rPr&gt;&lt;w:i/&gt;&lt;w:iCs/&gt;&lt;w:color w:val="6E6E6E" w:themeColor="accent1" w:themeShade="80"/&gt;&lt;/w:rPr&gt;&lt;/w:style&gt;&lt;w:style w:type="paragraph" w:styleId="List"&gt;&lt;w:name w:val="List"/&gt;&lt;w:basedOn w:val="Normal"/&gt;&lt;w:uiPriority w:val="99"/&gt;&lt;w:semiHidden/&gt;&lt;w:unhideWhenUsed/&gt;&lt;w:pPr&gt;&lt;w:ind w:left="360" w:firstLine="0"/&gt;&lt;w:contextualSpacing/&gt;&lt;/w:pPr&gt;&lt;/w:style&gt;&lt;w:style w:type="paragraph" w:styleId="List2"&gt;&lt;w:name w:val="List 2"/&gt;&lt;w:basedOn w:val="Normal"/&gt;&lt;w:uiPriority w:val="99"/&gt;&lt;w:semiHidden/&gt;&lt;w:unhideWhenUsed/&gt;&lt;w:pPr&gt;&lt;w:ind w:left="720" w:firstLine="0"/&gt;&lt;w:contextualSpacing/&gt;&lt;/w:pPr&gt;&lt;/w:style&gt;&lt;w:style w:type="paragraph" w:styleId="List3"&gt;&lt;w:name w:val="List 3"/&gt;&lt;w:basedOn w:val="Normal"/&gt;&lt;w:uiPriority w:val="99"/&gt;&lt;w:semiHidden/&gt;&lt;w:unhideWhenUsed/&gt;&lt;w:pPr&gt;&lt;w:ind w:left="1080" w:firstLine="0"/&gt;&lt;w:contextualSpacing/&gt;&lt;/w:pPr&gt;&lt;/w:style&gt;&lt;w:style w:type="paragraph" w:styleId="List4"&gt;&lt;w:name w:val="List 4"/&gt;&lt;w:basedOn w:val="Normal"/&gt;&lt;w:uiPriority w:val="99"/&gt;&lt;w:semiHidden/&gt;&lt;w:unhideWhenUsed/&gt;&lt;w:pPr&gt;&lt;w:ind w:left="1440" w:firstLine="0"/&gt;&lt;w:contextualSpacing/&gt;&lt;/w:pPr&gt;&lt;/w:style&gt;&lt;w:style w:type="paragraph" w:styleId="List5"&gt;&lt;w:name w:val="List 5"/&gt;&lt;w:basedOn w:val="Normal"/&gt;&lt;w:uiPriority w:val="99"/&gt;&lt;w:semiHidden/&gt;&lt;w:unhideWhenUsed/&gt;&lt;w:pPr&gt;&lt;w:ind w:left="1800" w:firstLine="0"/&gt;&lt;w:contextualSpacing/&gt;&lt;/w:pPr&gt;&lt;/w:style&gt;&lt;w:style w:type="paragraph" w:styleId="ListBullet"&gt;&lt;w:name w:val="List Bullet"/&gt;&lt;w:basedOn w:val="Normal"/&gt;&lt;w:uiPriority w:val="8"/&gt;&lt;w:unhideWhenUsed/&gt;&lt;w:qFormat/&gt;&lt;w:pPr&gt;&lt;w:numPr&gt;&lt;w:numId w:val="1"/&gt;&lt;/w:numPr&gt;&lt;w:contextualSpacing/&gt;&lt;/w:pPr&gt;&lt;/w:style&gt;&lt;w:style w:type="paragraph" w:styleId="ListBullet2"&gt;&lt;w:name w:val="List Bullet 2"/&gt;&lt;w:basedOn w:val="Normal"/&gt;&lt;w:uiPriority w:val="99"/&gt;&lt;w:semiHidden/&gt;&lt;w:unhideWhenUsed/&gt;&lt;w:pPr&gt;&lt;w:numPr&gt;&lt;w:numId w:val="2"/&gt;&lt;/w:numPr&gt;&lt;w:ind w:firstLine="0"/&gt;&lt;w:contextualSpacing/&gt;&lt;/w:pPr&gt;&lt;/w:style&gt;&lt;w:style w:type="paragraph" w:styleId="ListBullet3"&gt;&lt;w:name w:val="List Bullet 3"/&gt;&lt;w:basedOn w:val="Normal"/&gt;&lt;w:uiPriority w:val="99"/&gt;&lt;w:semiHidden/&gt;&lt;w:unhideWhenUsed/&gt;&lt;w:pPr&gt;&lt;w:numPr&gt;&lt;w:numId w:val="3"/&gt;&lt;/w:numPr&gt;&lt;w:ind w:firstLine="0"/&gt;&lt;w:contextualSpacing/&gt;&lt;/w:pPr&gt;&lt;/w:style&gt;&lt;w:style w:type="paragraph" w:styleId="ListBullet4"&gt;&lt;w:name w:val="List Bullet 4"/&gt;&lt;w:basedOn w:val="Normal"/&gt;&lt;w:uiPriority w:val="99"/&gt;&lt;w:semiHidden/&gt;&lt;w:unhideWhenUsed/&gt;&lt;w:pPr&gt;&lt;w:numPr&gt;&lt;w:numId w:val="4"/&gt;&lt;/w:numPr&gt;&lt;w:ind w:firstLine="0"/&gt;&lt;w:contextualSpacing/&gt;&lt;/w:pPr&gt;&lt;/w:style&gt;&lt;w:style w:type="paragraph" w:styleId="ListBullet5"&gt;&lt;w:name w:val="List Bullet 5"/&gt;&lt;w:basedOn w:val="Normal"/&gt;&lt;w:uiPriority w:val="99"/&gt;&lt;w:semiHidden/&gt;&lt;w:unhideWhenUsed/&gt;&lt;w:pPr&gt;&lt;w:numPr&gt;&lt;w:numId w:val="5"/&gt;&lt;/w:numPr&gt;&lt;w:ind w:firstLine="0"/&gt;&lt;w:contextualSpacing/&gt;&lt;/w:pPr&gt;&lt;/w:style&gt;&lt;w:style w:type="paragraph" w:styleId="ListContinue"&gt;&lt;w:name w:val="List Continue"/&gt;&lt;w:basedOn w:val="Normal"/&gt;&lt;w:uiPriority w:val="99"/&gt;&lt;w:semiHidden/&gt;&lt;w:unhideWhenUsed/&gt;&lt;w:pPr&gt;&lt;w:spacing w:after="120"/&gt;&lt;w:ind w:left="360" w:firstLine="0"/&gt;&lt;w:contextualSpacing/&gt;&lt;/w:pPr&gt;&lt;/w:style&gt;&lt;w:style w:type="paragraph" w:styleId="ListContinue2"&gt;&lt;w:name w:val="List Continue 2"/&gt;&lt;w:basedOn w:val="Normal"/&gt;&lt;w:uiPriority w:val="99"/&gt;&lt;w:semiHidden/&gt;&lt;w:unhideWhenUsed/&gt;&lt;w:pPr&gt;&lt;w:spacing w:after="120"/&gt;&lt;w:ind w:left="720" w:firstLine="0"/&gt;&lt;w:contextualSpacing/&gt;&lt;/w:pPr&gt;&lt;/w:style&gt;&lt;w:style w:type="paragraph" w:styleId="ListContinue3"&gt;&lt;w:name w:val="List Continue 3"/&gt;&lt;w:basedOn w:val="Normal"/&gt;&lt;w:uiPriority w:val="99"/&gt;&lt;w:semiHidden/&gt;&lt;w:unhideWhenUsed/&gt;&lt;w:pPr&gt;&lt;w:spacing w:after="120"/&gt;&lt;w:ind w:left="1080" w:firstLine="0"/&gt;&lt;w:contextualSpacing/&gt;&lt;/w:pPr&gt;&lt;/w:style&gt;&lt;w:style w:type="paragraph" w:styleId="ListContinue4"&gt;&lt;w:name w:val="List Continue 4"/&gt;&lt;w:basedOn w:val="Normal"/&gt;&lt;w:uiPriority w:val="99"/&gt;&lt;w:semiHidden/&gt;&lt;w:unhideWhenUsed/&gt;&lt;w:pPr&gt;&lt;w:spacing w:after="120"/&gt;&lt;w:ind w:left="1440" w:firstLine="0"/&gt;&lt;w:contextualSpacing/&gt;&lt;/w:pPr&gt;&lt;/w:style&gt;&lt;w:style w:type="paragraph" w:styleId="ListContinue5"&gt;&lt;w:name w:val="List Continue 5"/&gt;&lt;w:basedOn w:val="Normal"/&gt;&lt;w:uiPriority w:val="99"/&gt;&lt;w:semiHidden/&gt;&lt;w:unhideWhenUsed/&gt;&lt;w:pPr&gt;&lt;w:spacing w:after="120"/&gt;&lt;w:ind w:left="1800" w:firstLine="0"/&gt;&lt;w:contextualSpacing/&gt;&lt;/w:pPr&gt;&lt;/w:style&gt;&lt;w:style w:type="paragraph" w:styleId="ListNumber"&gt;&lt;w:name w:val="List Number"/&gt;&lt;w:basedOn w:val="Normal"/&gt;&lt;w:uiPriority w:val="8"/&gt;&lt;w:unhideWhenUsed/&gt;&lt;w:qFormat/&gt;&lt;w:pPr&gt;&lt;w:numPr&gt;&lt;w:numId w:val="6"/&gt;&lt;/w:numPr&gt;&lt;w:contextualSpacing/&gt;&lt;/w:pPr&gt;&lt;/w:style&gt;&lt;w:style w:type="paragraph" w:styleId="ListNumber2"&gt;&lt;w:name w:val="List Number 2"/&gt;&lt;w:basedOn w:val="Normal"/&gt;&lt;w:uiPriority w:val="99"/&gt;&lt;w:semiHidden/&gt;&lt;w:unhideWhenUsed/&gt;&lt;w:pPr&gt;&lt;w:numPr&gt;&lt;w:numId w:val="7"/&gt;&lt;/w:numPr&gt;&lt;w:ind w:firstLine="0"/&gt;&lt;w:contextualSpacing/&gt;&lt;/w:pPr&gt;&lt;/w:style&gt;&lt;w:style w:type="paragraph" w:styleId="ListNumber3"&gt;&lt;w:name w:val="List Number 3"/&gt;&lt;w:basedOn w:val="Normal"/&gt;&lt;w:uiPriority w:val="99"/&gt;&lt;w:semiHidden/&gt;&lt;w:unhideWhenUsed/&gt;&lt;w:pPr&gt;&lt;w:numPr&gt;&lt;w:numId w:val="8"/&gt;&lt;/w:numPr&gt;&lt;w:ind w:firstLine="0"/&gt;&lt;w:contextualSpacing/&gt;&lt;/w:pPr&gt;&lt;/w:style&gt;&lt;w:style w:type="paragraph" w:styleId="ListNumber4"&gt;&lt;w:name w:val="List Number 4"/&gt;&lt;w:basedOn w:val="Normal"/&gt;&lt;w:uiPriority w:val="99"/&gt;&lt;w:semiHidden/&gt;&lt;w:unhideWhenUsed/&gt;&lt;w:pPr&gt;&lt;w:numPr&gt;&lt;w:numId w:val="9"/&gt;&lt;/w:numPr&gt;&lt;w:ind w:firstLine="0"/&gt;&lt;w:contextualSpacing/&gt;&lt;/w:pPr&gt;&lt;/w:style&gt;&lt;w:style w:type="paragraph" w:styleId="ListNumber5"&gt;&lt;w:name w:val="List Number 5"/&gt;&lt;w:basedOn w:val="Normal"/&gt;&lt;w:uiPriority w:val="99"/&gt;&lt;w:semiHidden/&gt;&lt;w:unhideWhenUsed/&gt;&lt;w:pPr&gt;&lt;w:numPr&gt;&lt;w:numId w:val="10"/&gt;&lt;/w:numPr&gt;&lt;w:ind w:firstLine="0"/&gt;&lt;w:contextualSpacing/&gt;&lt;/w:pPr&gt;&lt;/w:style&gt;&lt;w:style w:type="paragraph" w:styleId="ListParagraph"&gt;&lt;w:name w:val="List Paragraph"/&gt;&lt;w:basedOn w:val="Normal"/&gt;&lt;w:uiPriority w:val="34"/&gt;&lt;w:semiHidden/&gt;&lt;w:unhideWhenUsed/&gt;&lt;w:qFormat/&gt;&lt;w:pPr&gt;&lt;w:ind w:left="720" w:firstLine="0"/&gt;&lt;w:contextualSpacing/&gt;&lt;/w:pPr&gt;&lt;/w:style&gt;&lt;w:style w:type="paragraph" w:styleId="MacroText"&gt;&lt;w:name w:val="macro"/&gt;&lt;w:link w:val="MacroTextChar"/&gt;&lt;w:uiPriority w:val="99"/&gt;&lt;w:semiHidden/&gt;&lt;w:unhideWhenUsed/&gt;&lt;w:rsid w:val="00EB69D3"/&gt;&lt;w:pPr&gt;&lt;w:tabs&gt;&lt;w:tab w:val="left" w:pos="480"/&gt;&lt;w:tab w:val="left" w:pos="960"/&gt;&lt;w:tab w:val="left" w:pos="1440"/&gt;&lt;w:tab w:val="left" w:pos="1920"/&gt;&lt;w:tab w:val="left" w:pos="2400"/&gt;&lt;w:tab w:val="left" w:pos="2880"/&gt;&lt;w:tab w:val="left" w:pos="3360"/&gt;&lt;w:tab w:val="left" w:pos="3840"/&gt;&lt;w:tab w:val="left" w:pos="4320"/&gt;&lt;/w:tabs&gt;&lt;w:ind w:firstLine="0"/&gt;&lt;/w:pPr&gt;&lt;w:rPr&gt;&lt;w:rFonts w:ascii="Consolas" w:hAnsi="Consolas" w:cs="Consolas"/&gt;&lt;w:kern w:val="24"/&gt;&lt;w:sz w:val="22"/&gt;&lt;w:szCs w:val="20"/&gt;&lt;/w:rPr&gt;&lt;/w:style&gt;&lt;w:style w:type="character" w:customStyle="1" w:styleId="MacroTextChar"&gt;&lt;w:name w:val="Macro Text Char"/&gt;&lt;w:basedOn w:val="DefaultParagraphFont"/&gt;&lt;w:link w:val="MacroText"/&gt;&lt;w:uiPriority w:val="99"/&gt;&lt;w:semiHidden/&gt;&lt;w:rsid w:val="00EB69D3"/&gt;&lt;w:rPr&gt;&lt;w:rFonts w:ascii="Consolas" w:hAnsi="Consolas" w:cs="Consolas"/&gt;&lt;w:kern w:val="24"/&gt;&lt;w:sz w:val="22"/&gt;&lt;w:szCs w:val="20"/&gt;&lt;/w:rPr&gt;&lt;/w:style&gt;&lt;w:style w:type="paragraph" w:styleId="MessageHeader"&gt;&lt;w:name w:val="Message Header"/&gt;&lt;w:basedOn w:val="Normal"/&gt;&lt;w:link w:val="MessageHeaderChar"/&gt;&lt;w:uiPriority w:val="99"/&gt;&lt;w:semiHidden/&gt;&lt;w:unhideWhenUsed/&gt;&lt;w:pPr&gt;&lt;w:pBdr&gt;&lt;w:top w:val="single" w:sz="6" w:space="1" w:color="auto"/&gt;&lt;w:left w:val="single" w:sz="6" w:space="1" w:color="auto"/&gt;&lt;w:bottom w:val="single" w:sz="6" w:space="1" w:color="auto"/&gt;&lt;w:right w:val="single" w:sz="6" w:space="1" w:color="auto"/&gt;&lt;/w:pBdr&gt;&lt;w:shd w:val="pct20" w:color="auto" w:fill="auto"/&gt;&lt;w:spacing w:line="240" w:lineRule="auto"/&gt;&lt;w:ind w:left="1080" w:firstLine="0"/&gt;&lt;/w:pPr&gt;&lt;w:rPr&gt;&lt;w:rFonts w:asciiTheme="majorHAnsi" w:eastAsiaTheme="majorEastAsia" w:hAnsiTheme="majorHAnsi" w:cstheme="majorBidi"/&gt;&lt;/w:rPr&gt;&lt;/w:style&gt;&lt;w:style w:type="character" w:customStyle="1" w:styleId="MessageHeaderChar"&gt;&lt;w:name w:val="Message Header Char"/&gt;&lt;w:basedOn w:val="DefaultParagraphFont"/&gt;&lt;w:link w:val="MessageHeader"/&gt;&lt;w:uiPriority w:val="99"/&gt;&lt;w:semiHidden/&gt;&lt;w:rPr&gt;&lt;w:rFonts w:asciiTheme="majorHAnsi" w:eastAsiaTheme="majorEastAsia" w:hAnsiTheme="majorHAnsi" w:cstheme="majorBidi"/&gt;&lt;w:kern w:val="24"/&gt;&lt;w:shd w:val="pct20" w:color="auto" w:fill="auto"/&gt;&lt;/w:rPr&gt;&lt;/w:style&gt;&lt;w:style w:type="paragraph" w:styleId="NormalWeb"&gt;&lt;w:name w:val="Normal (Web)"/&gt;&lt;w:basedOn w:val="Normal"/&gt;&lt;w:uiPriority w:val="99"/&gt;&lt;w:semiHidden/&gt;&lt;w:unhideWhenUsed/&gt;&lt;w:pPr&gt;&lt;w:ind w:firstLine="0"/&gt;&lt;/w:pPr&gt;&lt;w:rPr&gt;&lt;w:rFonts w:ascii="Times New Roman" w:hAnsi="Times New Roman" w:cs="Times New Roman"/&gt;&lt;/w:rPr&gt;&lt;/w:style&gt;&lt;w:style w:type="paragraph" w:styleId="NormalIndent"&gt;&lt;w:name w:val="Normal Indent"/&gt;&lt;w:basedOn w:val="Normal"/&gt;&lt;w:uiPriority w:val="99"/&gt;&lt;w:semiHidden/&gt;&lt;w:unhideWhenUsed/&gt;&lt;w:pPr&gt;&lt;w:ind w:left="720" w:firstLine="0"/&gt;&lt;/w:pPr&gt;&lt;/w:style&gt;&lt;w:style w:type="paragraph" w:styleId="NoteHeading"&gt;&lt;w:name w:val="Note Heading"/&gt;&lt;w:basedOn w:val="Normal"/&gt;&lt;w:next w:val="Normal"/&gt;&lt;w:link w:val="NoteHeadingChar"/&gt;&lt;w:uiPriority w:val="99"/&gt;&lt;w:semiHidden/&gt;&lt;w:unhideWhenUsed/&gt;&lt;w:pPr&gt;&lt;w:spacing w:line="240" w:lineRule="auto"/&gt;&lt;w:ind w:firstLine="0"/&gt;&lt;/w:pPr&gt;&lt;/w:style&gt;&lt;w:style w:type="character" w:customStyle="1" w:styleId="NoteHeadingChar"&gt;&lt;w:name w:val="Note Heading Char"/&gt;&lt;w:basedOn w:val="DefaultParagraphFont"/&gt;&lt;w:link w:val="NoteHeading"/&gt;&lt;w:uiPriority w:val="99"/&gt;&lt;w:semiHidden/&gt;&lt;w:rPr&gt;&lt;w:kern w:val="24"/&gt;&lt;/w:rPr&gt;&lt;/w:style&gt;&lt;w:style w:type="paragraph" w:styleId="PlainText"&gt;&lt;w:name w:val="Plain Text"/&gt;&lt;w:basedOn w:val="Normal"/&gt;&lt;w:link w:val="PlainTextChar"/&gt;&lt;w:uiPriority w:val="99"/&gt;&lt;w:semiHidden/&gt;&lt;w:unhideWhenUsed/&gt;&lt;w:rsid w:val="00EB69D3"/&gt;&lt;w:pPr&gt;&lt;w:spacing w:line="240" w:lineRule="auto"/&gt;&lt;w:ind w:firstLine="0"/&gt;&lt;/w:pPr&gt;&lt;w:rPr&gt;&lt;w:rFonts w:ascii="Consolas" w:hAnsi="Consolas" w:cs="Consolas"/&gt;&lt;w:sz w:val="22"/&gt;&lt;w:szCs w:val="21"/&gt;&lt;/w:rPr&gt;&lt;/w:style&gt;&lt;w:style w:type="character" w:customStyle="1" w:styleId="PlainTextChar"&gt;&lt;w:name w:val="Plain Text Char"/&gt;&lt;w:basedOn w:val="DefaultParagraphFont"/&gt;&lt;w:link w:val="PlainText"/&gt;&lt;w:uiPriority w:val="99"/&gt;&lt;w:semiHidden/&gt;&lt;w:rsid w:val="00EB69D3"/&gt;&lt;w:rPr&gt;&lt;w:rFonts w:ascii="Consolas" w:hAnsi="Consolas" w:cs="Consolas"/&gt;&lt;w:sz w:val="22"/&gt;&lt;w:szCs w:val="21"/&gt;&lt;/w:rPr&gt;&lt;/w:style&gt;&lt;w:style w:type="paragraph" w:styleId="Quote"&gt;&lt;w:name w:val="Quote"/&gt;&lt;w:basedOn w:val="Normal"/&gt;&lt;w:next w:val="Normal"/&gt;&lt;w:link w:val="QuoteChar"/&gt;&lt;w:uiPriority w:val="29"/&gt;&lt;w:semiHidden/&gt;&lt;w:unhideWhenUsed/&gt;&lt;w:qFormat/&gt;&lt;w:pPr&gt;&lt;w:spacing w:before="200" w:after="160"/&gt;&lt;w:ind w:left="864" w:right="864" w:firstLine="0"/&gt;&lt;w:jc w:val="center"/&gt;&lt;/w:pPr&gt;&lt;w:rPr&gt;&lt;w:i/&gt;&lt;w:iCs/&gt;&lt;w:color w:val="404040" w:themeColor="text1" w:themeTint="BF"/&gt;&lt;/w:rPr&gt;&lt;/w:style&gt;&lt;w:style w:type="character" w:customStyle="1" w:styleId="QuoteChar"&gt;&lt;w:name w:val="Quote Char"/&gt;&lt;w:basedOn w:val="DefaultParagraphFont"/&gt;&lt;w:link w:val="Quote"/&gt;&lt;w:uiPriority w:val="29"/&gt;&lt;w:semiHidden/&gt;&lt;w:rPr&gt;&lt;w:i/&gt;&lt;w:iCs/&gt;&lt;w:color w:val="404040" w:themeColor="text1" w:themeTint="BF"/&gt;&lt;w:kern w:val="24"/&gt;&lt;/w:rPr&gt;&lt;/w:style&gt;&lt;w:style w:type="paragraph" w:styleId="Salutation"&gt;&lt;w:name w:val="Salutation"/&gt;&lt;w:basedOn w:val="Normal"/&gt;&lt;w:next w:val="Normal"/&gt;&lt;w:link w:val="SalutationChar"/&gt;&lt;w:uiPriority w:val="99"/&gt;&lt;w:semiHidden/&gt;&lt;w:unhideWhenUsed/&gt;&lt;w:pPr&gt;&lt;w:ind w:firstLine="0"/&gt;&lt;/w:pPr&gt;&lt;/w:style&gt;&lt;w:style w:type="character" w:customStyle="1" w:styleId="SalutationChar"&gt;&lt;w:name w:val="Salutation Char"/&gt;&lt;w:basedOn w:val="DefaultParagraphFont"/&gt;&lt;w:link w:val="Salutation"/&gt;&lt;w:uiPriority w:val="99"/&gt;&lt;w:semiHidden/&gt;&lt;w:rPr&gt;&lt;w:kern w:val="24"/&gt;&lt;/w:rPr&gt;&lt;/w:style&gt;&lt;w:style w:type="paragraph" w:styleId="Signature"&gt;&lt;w:name w:val="Signature"/&gt;&lt;w:basedOn w:val="Normal"/&gt;&lt;w:link w:val="SignatureChar"/&gt;&lt;w:uiPriority w:val="99"/&gt;&lt;w:semiHidden/&gt;&lt;w:unhideWhenUsed/&gt;&lt;w:pPr&gt;&lt;w:spacing w:line="240" w:lineRule="auto"/&gt;&lt;w:ind w:left="4320" w:firstLine="0"/&gt;&lt;/w:pPr&gt;&lt;/w:style&gt;&lt;w:style w:type="character" w:customStyle="1" w:styleId="SignatureChar"&gt;&lt;w:name w:val="Signature Char"/&gt;&lt;w:basedOn w:val="DefaultParagraphFont"/&gt;&lt;w:link w:val="Signature"/&gt;&lt;w:uiPriority w:val="99"/&gt;&lt;w:semiHidden/&gt;&lt;w:rPr&gt;&lt;w:kern w:val="24"/&gt;&lt;/w:rPr&gt;&lt;/w:style&gt;&lt;w:style w:type="paragraph" w:customStyle="1" w:styleId="Title2"&gt;&lt;w:name w:val="Title 2"/&gt;&lt;w:basedOn w:val="Normal"/&gt;&lt;w:uiPriority w:val="1"/&gt;&lt;w:qFormat/&gt;&lt;w:pPr&gt;&lt;w:ind w:firstLine="0"/&gt;&lt;w:jc w:val="center"/&gt;&lt;/w:pPr&gt;&lt;/w:style&gt;&lt;w:style w:type="paragraph" w:styleId="TableofAuthorities"&gt;&lt;w:name w:val="table of authorities"/&gt;&lt;w:basedOn w:val="Normal"/&gt;&lt;w:next w:val="Normal"/&gt;&lt;w:uiPriority w:val="99"/&gt;&lt;w:semiHidden/&gt;&lt;w:unhideWhenUsed/&gt;&lt;w:pPr&gt;&lt;w:ind w:left="240" w:firstLine="0"/&gt;&lt;/w:pPr&gt;&lt;/w:style&gt;&lt;w:style w:type="paragraph" w:styleId="TableofFigures"&gt;&lt;w:name w:val="table of figures"/&gt;&lt;w:basedOn w:val="Normal"/&gt;&lt;w:next w:val="Normal"/&gt;&lt;w:uiPriority w:val="99"/&gt;&lt;w:semiHidden/&gt;&lt;w:unhideWhenUsed/&gt;&lt;w:pPr&gt;&lt;w:ind w:firstLine="0"/&gt;&lt;/w:pPr&gt;&lt;/w:style&gt;&lt;w:style w:type="paragraph" w:styleId="TOAHeading"&gt;&lt;w:name w:val="toa heading"/&gt;&lt;w:basedOn w:val="Normal"/&gt;&lt;w:next w:val="Normal"/&gt;&lt;w:uiPriority w:val="99"/&gt;&lt;w:semiHidden/&gt;&lt;w:unhideWhenUsed/&gt;&lt;w:pPr&gt;&lt;w:spacing w:before="120"/&gt;&lt;w:ind w:firstLine="0"/&gt;&lt;/w:pPr&gt;&lt;w:rPr&gt;&lt;w:rFonts w:asciiTheme="majorHAnsi" w:eastAsiaTheme="majorEastAsia" w:hAnsiTheme="majorHAnsi" w:cstheme="majorBidi"/&gt;&lt;w:b/&gt;&lt;w:bCs/&gt;&lt;/w:rPr&gt;&lt;/w:style&gt;&lt;w:style w:type="paragraph" w:styleId="TOC4"&gt;&lt;w:name w:val="toc 4"/&gt;&lt;w:basedOn w:val="Normal"/&gt;&lt;w:next w:val="Normal"/&gt;&lt;w:autoRedefine/&gt;&lt;w:uiPriority w:val="39"/&gt;&lt;w:semiHidden/&gt;&lt;w:unhideWhenUsed/&gt;&lt;w:pPr&gt;&lt;w:spacing w:after="100"/&gt;&lt;w:ind w:left="720" w:firstLine="0"/&gt;&lt;/w:pPr&gt;&lt;/w:style&gt;&lt;w:style w:type="paragraph" w:styleId="TOC5"&gt;&lt;w:name w:val="toc 5"/&gt;&lt;w:basedOn w:val="Normal"/&gt;&lt;w:next w:val="Normal"/&gt;&lt;w:autoRedefine/&gt;&lt;w:uiPriority w:val="39"/&gt;&lt;w:semiHidden/&gt;&lt;w:unhideWhenUsed/&gt;&lt;w:pPr&gt;&lt;w:spacing w:after="100"/&gt;&lt;w:ind w:left="960" w:firstLine="0"/&gt;&lt;/w:pPr&gt;&lt;/w:style&gt;&lt;w:style w:type="paragraph" w:styleId="TOC6"&gt;&lt;w:name w:val="toc 6"/&gt;&lt;w:basedOn w:val="Normal"/&gt;&lt;w:next w:val="Normal"/&gt;&lt;w:autoRedefine/&gt;&lt;w:uiPriority w:val="39"/&gt;&lt;w:semiHidden/&gt;&lt;w:unhideWhenUsed/&gt;&lt;w:pPr&gt;&lt;w:spacing w:after="100"/&gt;&lt;w:ind w:left="1200" w:firstLine="0"/&gt;&lt;/w:pPr&gt;&lt;/w:style&gt;&lt;w:style w:type="paragraph" w:styleId="TOC7"&gt;&lt;w:name w:val="toc 7"/&gt;&lt;w:basedOn w:val="Normal"/&gt;&lt;w:next w:val="Normal"/&gt;&lt;w:autoRedefine/&gt;&lt;w:uiPriority w:val="39"/&gt;&lt;w:semiHidden/&gt;&lt;w:unhideWhenUsed/&gt;&lt;w:pPr&gt;&lt;w:spacing w:after="100"/&gt;&lt;w:ind w:left="1440" w:firstLine="0"/&gt;&lt;/w:pPr&gt;&lt;/w:style&gt;&lt;w:style w:type="paragraph" w:styleId="TOC8"&gt;&lt;w:name w:val="toc 8"/&gt;&lt;w:basedOn w:val="Normal"/&gt;&lt;w:next w:val="Normal"/&gt;&lt;w:autoRedefine/&gt;&lt;w:uiPriority w:val="39"/&gt;&lt;w:semiHidden/&gt;&lt;w:unhideWhenUsed/&gt;&lt;w:pPr&gt;&lt;w:spacing w:after="100"/&gt;&lt;w:ind w:left="1680" w:firstLine="0"/&gt;&lt;/w:pPr&gt;&lt;/w:style&gt;&lt;w:style w:type="paragraph" w:styleId="TOC9"&gt;&lt;w:name w:val="toc 9"/&gt;&lt;w:basedOn w:val="Normal"/&gt;&lt;w:next w:val="Normal"/&gt;&lt;w:autoRedefine/&gt;&lt;w:uiPriority w:val="39"/&gt;&lt;w:semiHidden/&gt;&lt;w:unhideWhenUsed/&gt;&lt;w:pPr&gt;&lt;w:spacing w:after="100"/&gt;&lt;w:ind w:left="1920" w:firstLine="0"/&gt;&lt;/w:pPr&gt;&lt;/w:style&gt;&lt;w:style w:type="character" w:styleId="EndnoteReference"&gt;&lt;w:name w:val="endnote reference"/&gt;&lt;w:basedOn w:val="DefaultParagraphFont"/&gt;&lt;w:uiPriority w:val="99"/&gt;&lt;w:semiHidden/&gt;&lt;w:unhideWhenUsed/&gt;&lt;w:rPr&gt;&lt;w:vertAlign w:val="superscript"/&gt;&lt;/w:rPr&gt;&lt;/w:style&gt;&lt;w:style w:type="character" w:styleId="FootnoteReference"&gt;&lt;w:name w:val="footnote reference"/&gt;&lt;w:basedOn w:val="DefaultParagraphFont"/&gt;&lt;w:uiPriority w:val="99"/&gt;&lt;w:qFormat/&gt;&lt;w:rPr&gt;&lt;w:vertAlign w:val="superscript"/&gt;&lt;/w:rPr&gt;&lt;/w:style&gt;&lt;w:style w:type="table" w:customStyle="1" w:styleId="APAReport"&gt;&lt;w:name w:val="APA Report"/&gt;&lt;w:basedOn w:val="TableNormal"/&gt;&lt;w:uiPriority w:val="99"/&gt;&lt;w:rsid w:val="003F7CBD"/&gt;&lt;w:pPr&gt;&lt;w:spacing w:line="240" w:lineRule="auto"/&gt;&lt;w:ind w:firstLine="0"/&gt;&lt;/w:pPr&gt;&lt;w:tblPr&gt;&lt;w:tblBorders&gt;&lt;w:top w:val="single" w:sz="12" w:space="0" w:color="auto"/&gt;&lt;w:bottom w:val="single" w:sz="12" w:space="0" w:color="auto"/&gt;&lt;/w:tblBorders&gt;&lt;/w:tblPr&gt;&lt;w:tblStylePr w:type="firstRow"&gt;&lt;w:rPr&gt;&lt;w:rFonts w:asciiTheme="majorHAnsi" w:hAnsiTheme="majorHAnsi"/&gt;&lt;/w:rPr&gt;&lt;w:tblPr/&gt;&lt;w:tcPr&gt;&lt;w:tcBorders&gt;&lt;w:top w:val="single" w:sz="12" w:space="0" w:color="auto"/&gt;&lt;w:left w:val="nil"/&gt;&lt;w:bottom w:val="single" w:sz="12" w:space="0" w:color="auto"/&gt;&lt;w:right w:val="nil"/&gt;&lt;w:insideH w:val="nil"/&gt;&lt;w:insideV w:val="nil"/&gt;&lt;w:tl2br w:val="nil"/&gt;&lt;w:tr2bl w:val="nil"/&gt;&lt;/w:tcBorders&gt;&lt;/w:tcPr&gt;&lt;/w:tblStylePr&gt;&lt;/w:style&gt;&lt;w:style w:type="paragraph" w:customStyle="1" w:styleId="TableFigure"&gt;&lt;w:name w:val="Table/Figure"/&gt;&lt;w:basedOn w:val="Normal"/&gt;&lt;w:uiPriority w:val="7"/&gt;&lt;w:qFormat/&gt;&lt;w:pPr&gt;&lt;w:spacing w:before="240"/&gt;&lt;w:ind w:firstLine="0"/&gt;&lt;w:contextualSpacing/&gt;&lt;/w:pPr&gt;&lt;/w:style&gt;&lt;w:style w:type="paragraph" w:styleId="Footer"&gt;&lt;w:name w:val="footer"/&gt;&lt;w:basedOn w:val="Normal"/&gt;&lt;w:link w:val="FooterChar"/&gt;&lt;w:uiPriority w:val="99"/&gt;&lt;w:qFormat/&gt;&lt;w:pPr&gt;&lt;w:tabs&gt;&lt;w:tab w:val="center" w:pos="4680"/&gt;&lt;w:tab w:val="right" w:pos="9360"/&gt;&lt;/w:tabs&gt;&lt;w:spacing w:line="240" w:lineRule="auto"/&gt;&lt;/w:pPr&gt;&lt;/w:style&gt;&lt;w:style w:type="character" w:customStyle="1" w:styleId="FooterChar"&gt;&lt;w:name w:val="Footer Char"/&gt;&lt;w:basedOn w:val="DefaultParagraphFont"/&gt;&lt;w:link w:val="Footer"/&gt;&lt;w:uiPriority w:val="99"/&gt;&lt;w:rsid w:val="00DB2E59"/&gt;&lt;/w:style&gt;&lt;w:style w:type="character" w:styleId="CommentReference"&gt;&lt;w:name w:val="annotation reference"/&gt;&lt;w:basedOn w:val="DefaultParagraphFont"/&gt;&lt;w:uiPriority w:val="99"/&gt;&lt;w:semiHidden/&gt;&lt;w:unhideWhenUsed/&gt;&lt;w:rsid w:val="00EB69D3"/&gt;&lt;w:rPr&gt;&lt;w:sz w:val="22"/&gt;&lt;w:szCs w:val="16"/&gt;&lt;/w:rPr&gt;&lt;/w:style&gt;&lt;w:style w:type="paragraph" w:styleId="EndnoteText"&gt;&lt;w:name w:val="endnote text"/&gt;&lt;w:basedOn w:val="Normal"/&gt;&lt;w:link w:val="EndnoteTextChar"/&gt;&lt;w:uiPriority w:val="99"/&gt;&lt;w:semiHidden/&gt;&lt;w:unhideWhenUsed/&gt;&lt;w:qFormat/&gt;&lt;w:rsid w:val="00EB69D3"/&gt;&lt;w:pPr&gt;&lt;w:spacing w:line="240" w:lineRule="auto"/&gt;&lt;/w:pPr&gt;&lt;w:rPr&gt;&lt;w:sz w:val="22"/&gt;&lt;w:szCs w:val="20"/&gt;&lt;/w:rPr&gt;&lt;/w:style&gt;&lt;w:style w:type="character" w:customStyle="1" w:styleId="EndnoteTextChar"&gt;&lt;w:name w:val="Endnote Text Char"/&gt;&lt;w:basedOn w:val="DefaultParagraphFont"/&gt;&lt;w:link w:val="EndnoteText"/&gt;&lt;w:uiPriority w:val="99"/&gt;&lt;w:semiHidden/&gt;&lt;w:rsid w:val="00EB69D3"/&gt;&lt;w:rPr&gt;&lt;w:sz w:val="22"/&gt;&lt;w:szCs w:val="20"/&gt;&lt;/w:rPr&gt;&lt;/w:style&gt;&lt;w:style w:type="character" w:styleId="HTMLCode"&gt;&lt;w:name w:val="HTML Code"/&gt;&lt;w:basedOn w:val="DefaultParagraphFont"/&gt;&lt;w:uiPriority w:val="99"/&gt;&lt;w:semiHidden/&gt;&lt;w:unhideWhenUsed/&gt;&lt;w:rsid w:val="00EB69D3"/&gt;&lt;w:rPr&gt;&lt;w:rFonts w:ascii="Consolas" w:hAnsi="Consolas"/&gt;&lt;w:sz w:val="22"/&gt;&lt;w:szCs w:val="20"/&gt;&lt;/w:rPr&gt;&lt;/w:style&gt;&lt;w:style w:type="character" w:styleId="HTMLKeyboard"&gt;&lt;w:name w:val="HTML Keyboard"/&gt;&lt;w:basedOn w:val="DefaultParagraphFont"/&gt;&lt;w:uiPriority w:val="99"/&gt;&lt;w:semiHidden/&gt;&lt;w:unhideWhenUsed/&gt;&lt;w:rsid w:val="00EB69D3"/&gt;&lt;w:rPr&gt;&lt;w:rFonts w:ascii="Consolas" w:hAnsi="Consolas"/&gt;&lt;w:sz w:val="22"/&gt;&lt;w:szCs w:val="20"/&gt;&lt;/w:rPr&gt;&lt;/w:style&gt;&lt;w:style w:type="character" w:styleId="HTMLTypewriter"&gt;&lt;w:name w:val="HTML Typewriter"/&gt;&lt;w:basedOn w:val="DefaultParagraphFont"/&gt;&lt;w:uiPriority w:val="99"/&gt;&lt;w:semiHidden/&gt;&lt;w:unhideWhenUsed/&gt;&lt;w:rsid w:val="00EB69D3"/&gt;&lt;w:rPr&gt;&lt;w:rFonts w:ascii="Consolas" w:hAnsi="Consolas"/&gt;&lt;w:sz w:val="22"/&gt;&lt;w:szCs w:val="20"/&gt;&lt;/w:rPr&gt;&lt;/w:style&gt;&lt;w:style w:type="paragraph" w:styleId="TOCHeading"&gt;&lt;w:name w:val="TOC Heading"/&gt;&lt;w:basedOn w:val="Heading1"/&gt;&lt;w:next w:val="Normal"/&gt;&lt;w:uiPriority w:val="39"/&gt;&lt;w:semiHidden/&gt;&lt;w:unhideWhenUsed/&gt;&lt;w:qFormat/&gt;&lt;w:rsid w:val="00EB69D3"/&gt;&lt;w:pPr&gt;&lt;w:spacing w:before="240"/&gt;&lt;w:ind w:firstLine="720"/&gt;&lt;w:jc w:val="left"/&gt;&lt;w:outlineLvl w:val="9"/&gt;&lt;/w:pPr&gt;&lt;w:rPr&gt;&lt;w:b w:val="0"/&gt;&lt;w:bCs w:val="0"/&gt;&lt;w:color w:val="6E6E6E" w:themeColor="accent1" w:themeShade="80"/&gt;&lt;w:sz w:val="32"/&gt;&lt;w:szCs w:val="32"/&gt;&lt;/w:rPr&gt;&lt;/w:style&gt;&lt;w:style w:type="character" w:styleId="IntenseReference"&gt;&lt;w:name w:val="Intense Reference"/&gt;&lt;w:basedOn w:val="DefaultParagraphFont"/&gt;&lt;w:uiPriority w:val="32"/&gt;&lt;w:semiHidden/&gt;&lt;w:unhideWhenUsed/&gt;&lt;w:qFormat/&gt;&lt;w:rsid w:val="00EB69D3"/&gt;&lt;w:rPr&gt;&lt;w:b/&gt;&lt;w:bCs/&gt;&lt;w:caps w:val="0"/&gt;&lt;w:smallCaps/&gt;&lt;w:color w:val="6E6E6E" w:themeColor="accent1" w:themeShade="80"/&gt;&lt;w:spacing w:val="5"/&gt;&lt;/w:rPr&gt;&lt;/w:style&gt;&lt;w:style w:type="character" w:styleId="IntenseEmphasis"&gt;&lt;w:name w:val="Intense Emphasis"/&gt;&lt;w:basedOn w:val="DefaultParagraphFont"/&gt;&lt;w:uiPriority w:val="21"/&gt;&lt;w:semiHidden/&gt;&lt;w:unhideWhenUsed/&gt;&lt;w:qFormat/&gt;&lt;w:rsid w:val="00EB69D3"/&gt;&lt;w:rPr&gt;&lt;w:i/&gt;&lt;w:iCs/&gt;&lt;w:color w:val="6E6E6E" w:themeColor="accent1" w:themeShade="80"/&gt;&lt;/w:rPr&gt;&lt;/w:style&gt;&lt;w:style w:type="table" w:styleId="GridTable4-Accent4"&gt;&lt;w:name w:val="Grid Table 4 Accent 4"/&gt;&lt;w:basedOn w:val="TableNormal"/&gt;&lt;w:uiPriority w:val="49"/&gt;&lt;w:rsid w:val="003F7CBD"/&gt;&lt;w:pPr&gt;&lt;w:spacing w:line="240" w:lineRule="auto"/&gt;&lt;/w:pPr&gt;&lt;w:tblPr&gt;&lt;w:tblStyleRowBandSize w:val="1"/&gt;&lt;w:tblStyleColBandSize w:val="1"/&gt;&lt;w:tblBorders&gt;&lt;w:top w:val="single" w:sz="4" w:space="0" w:color="B2B2B2" w:themeColor="accent4" w:themeTint="99"/&gt;&lt;w:left w:val="single" w:sz="4" w:space="0" w:color="B2B2B2" w:themeColor="accent4" w:themeTint="99"/&gt;&lt;w:bottom w:val="single" w:sz="4" w:space="0" w:color="B2B2B2" w:themeColor="accent4" w:themeTint="99"/&gt;&lt;w:right w:val="single" w:sz="4" w:space="0" w:color="B2B2B2" w:themeColor="accent4" w:themeTint="99"/&gt;&lt;w:insideH w:val="single" w:sz="4" w:space="0" w:color="B2B2B2" w:themeColor="accent4" w:themeTint="99"/&gt;&lt;w:insideV w:val="single" w:sz="4" w:space="0" w:color="B2B2B2" w:themeColor="accent4" w:themeTint="99"/&gt;&lt;/w:tblBorders&gt;&lt;/w:tblPr&gt;&lt;w:tblStylePr w:type="firstRow"&gt;&lt;w:rPr&gt;&lt;w:b/&gt;&lt;w:bCs/&gt;&lt;w:color w:val="FFFFFF" w:themeColor="background1"/&gt;&lt;/w:rPr&gt;&lt;w:tblPr/&gt;&lt;w:tcPr&gt;&lt;w:tcBorders&gt;&lt;w:top w:val="single" w:sz="4" w:space="0" w:color="808080" w:themeColor="accent4"/&gt;&lt;w:left w:val="single" w:sz="4" w:space="0" w:color="808080" w:themeColor="accent4"/&gt;&lt;w:bottom w:val="single" w:sz="4" w:space="0" w:color="808080" w:themeColor="accent4"/&gt;&lt;w:right w:val="single" w:sz="4" w:space="0" w:color="808080" w:themeColor="accent4"/&gt;&lt;w:insideH w:val="nil"/&gt;&lt;w:insideV w:val="nil"/&gt;&lt;/w:tcBorders&gt;&lt;w:shd w:val="clear" w:color="auto" w:fill="808080" w:themeFill="accent4"/&gt;&lt;/w:tcPr&gt;&lt;/w:tblStylePr&gt;&lt;w:tblStylePr w:type="lastRow"&gt;&lt;w:rPr&gt;&lt;w:b/&gt;&lt;w:bCs/&gt;&lt;/w:rPr&gt;&lt;w:tblPr/&gt;&lt;w:tcPr&gt;&lt;w:tcBorders&gt;&lt;w:top w:val="double" w:sz="4" w:space="0" w:color="808080" w:themeColor="accent4"/&gt;&lt;/w:tcBorders&gt;&lt;/w:tcPr&gt;&lt;/w:tblStylePr&gt;&lt;w:tblStylePr w:type="firstCol"&gt;&lt;w:rPr&gt;&lt;w:b/&gt;&lt;w:bCs/&gt;&lt;/w:rPr&gt;&lt;/w:tblStylePr&gt;&lt;w:tblStylePr w:type="lastCol"&gt;&lt;w:rPr&gt;&lt;w:b/&gt;&lt;w:bCs/&gt;&lt;/w:rPr&gt;&lt;/w:tblStylePr&gt;&lt;w:tblStylePr w:type="band1Vert"&gt;&lt;w:tblPr/&gt;&lt;w:tcPr&gt;&lt;w:shd w:val="clear" w:color="auto" w:fill="E5E5E5" w:themeFill="accent4" w:themeFillTint="33"/&gt;&lt;/w:tcPr&gt;&lt;/w:tblStylePr&gt;&lt;w:tblStylePr w:type="band1Horz"&gt;&lt;w:tblPr/&gt;&lt;w:tcPr&gt;&lt;w:shd w:val="clear" w:color="auto" w:fill="E5E5E5" w:themeFill="accent4" w:themeFillTint="33"/&gt;&lt;/w:tcPr&gt;&lt;/w:tblStylePr&gt;&lt;/w:style&gt;&lt;w:style w:type="table" w:styleId="GridTable2-Accent1"&gt;&lt;w:name w:val="Grid Table 2 Accent 1"/&gt;&lt;w:basedOn w:val="TableNormal"/&gt;&lt;w:uiPriority w:val="47"/&gt;&lt;w:rsid w:val="008A78F1"/&gt;&lt;w:pPr&gt;&lt;w:spacing w:line="240" w:lineRule="auto"/&gt;&lt;/w:pPr&gt;&lt;w:tblPr&gt;&lt;w:tblStyleRowBandSize w:val="1"/&gt;&lt;w:tblStyleColBandSize w:val="1"/&gt;&lt;w:tblBorders&gt;&lt;w:top w:val="single" w:sz="2" w:space="0" w:color="EAEAEA" w:themeColor="accent1" w:themeTint="99"/&gt;&lt;w:bottom w:val="single" w:sz="2" w:space="0" w:color="EAEAEA" w:themeColor="accent1" w:themeTint="99"/&gt;&lt;w:insideH w:val="single" w:sz="2" w:space="0" w:color="EAEAEA" w:themeColor="accent1" w:themeTint="99"/&gt;&lt;w:insideV w:val="single" w:sz="2" w:space="0" w:color="EAEAEA" w:themeColor="accent1" w:themeTint="99"/&gt;&lt;/w:tblBorders&gt;&lt;w:tblCellMar&gt;&lt;w:left w:w="0" w:type="dxa"/&gt;&lt;w:right w:w="0" w:type="dxa"/&gt;&lt;/w:tblCellMar&gt;&lt;/w:tblPr&gt;&lt;w:tblStylePr w:type="firstRow"&gt;&lt;w:rPr&gt;&lt;w:b w:val="0"/&gt;&lt;w:bCs/&gt;&lt;w:i w:val="0"/&gt;&lt;/w:rPr&gt;&lt;w:tblPr/&gt;&lt;w:tcPr&gt;&lt;w:tcBorders&gt;&lt;w:top w:val="nil"/&gt;&lt;w:left w:val="nil"/&gt;&lt;w:bottom w:val="nil"/&gt;&lt;w:right w:val="nil"/&gt;&lt;w:insideH w:val="nil"/&gt;&lt;w:insideV w:val="nil"/&gt;&lt;w:tl2br w:val="nil"/&gt;&lt;w:tr2bl w:val="nil"/&gt;&lt;/w:tcBorders&gt;&lt;w:shd w:val="clear" w:color="auto" w:fill="FFFFFF" w:themeFill="background1"/&gt;&lt;/w:tcPr&gt;&lt;/w:tblStylePr&gt;&lt;w:tblStylePr w:type="lastRow"&gt;&lt;w:rPr&gt;&lt;w:b/&gt;&lt;w:bCs/&gt;&lt;/w:rPr&gt;&lt;w:tblPr/&gt;&lt;w:tcPr&gt;&lt;w:tcBorders&gt;&lt;w:top w:val="double" w:sz="2" w:space="0" w:color="EAEAEA" w:themeColor="accent1"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w:fill="F8F8F8" w:themeFill="accent1" w:themeFillTint="33"/&gt;&lt;/w:tcPr&gt;&lt;/w:tblStylePr&gt;&lt;w:tblStylePr w:type="band1Horz"&gt;&lt;w:tblPr/&gt;&lt;w:tcPr&gt;&lt;w:shd w:val="clear" w:color="auto" w:fill="F8F8F8" w:themeFill="accent1" w:themeFillTint="33"/&gt;&lt;/w:tcPr&gt;&lt;/w:tblStylePr&gt;&lt;/w:style&gt;&lt;w:style w:type="character" w:styleId="Hyperlink"&gt;&lt;w:name w:val="Hyperlink"/&gt;&lt;w:basedOn w:val="DefaultParagraphFont"/&gt;&lt;w:uiPriority w:val="99"/&gt;&lt;w:unhideWhenUsed/&gt;&lt;w:rsid w:val="00AB0B17"/&gt;&lt;w:rPr&gt;&lt;w:color w:val="5F5F5F" w:themeColor="hyperlink"/&gt;&lt;w:u w:val="single"/&gt;&lt;/w:rPr&gt;&lt;/w:style&gt;&lt;/w:styles&gt;&lt;/pkg:xmlData&gt;&lt;/pkg:part&gt;&lt;pkg:part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w:val="FFFFFF7C"/&gt;&lt;w:multiLevelType w:val="singleLevel"/&gt;&lt;w:tmpl w:val="6ED08D94"/&gt;&lt;w:lvl w:ilvl="0"&gt;&lt;w:start w:val="1"/&gt;&lt;w:numFmt w:val="decimal"/&gt;&lt;w:pStyle w:val="ListNumber5"/&gt;&lt;w:lvlText w:val="%1."/&gt;&lt;w:lvlJc w:val="left"/&gt;&lt;w:pPr&gt;&lt;w:tabs&gt;&lt;w:tab w:val="num" w:pos="1800"/&gt;&lt;/w:tabs&gt;&lt;w:ind w:left="1800" w:hanging="360"/&gt;&lt;/w:pPr&gt;&lt;/w:lvl&gt;&lt;/w:abstractNum&gt;&lt;w:abstractNum w:abstractNumId="1" w15:restartNumberingAfterBreak="0"&gt;&lt;w:nsid w:val="FFFFFF7D"/&gt;&lt;w:multiLevelType w:val="singleLevel"/&gt;&lt;w:tmpl w:val="3D5203EE"/&gt;&lt;w:lvl w:ilvl="0"&gt;&lt;w:start w:val="1"/&gt;&lt;w:numFmt w:val="decimal"/&gt;&lt;w:pStyle w:val="ListNumber4"/&gt;&lt;w:lvlText w:val="%1."/&gt;&lt;w:lvlJc w:val="left"/&gt;&lt;w:pPr&gt;&lt;w:tabs&gt;&lt;w:tab w:val="num" w:pos="1440"/&gt;&lt;/w:tabs&gt;&lt;w:ind w:left="1440" w:hanging="360"/&gt;&lt;/w:pPr&gt;&lt;/w:lvl&gt;&lt;/w:abstractNum&gt;&lt;w:abstractNum w:abstractNumId="2" w15:restartNumberingAfterBreak="0"&gt;&lt;w:nsid w:val="FFFFFF7E"/&gt;&lt;w:multiLevelType w:val="singleLevel"/&gt;&lt;w:tmpl w:val="F2DC96EC"/&gt;&lt;w:lvl w:ilvl="0"&gt;&lt;w:start w:val="1"/&gt;&lt;w:numFmt w:val="decimal"/&gt;&lt;w:pStyle w:val="ListNumber3"/&gt;&lt;w:lvlText w:val="%1."/&gt;&lt;w:lvlJc w:val="left"/&gt;&lt;w:pPr&gt;&lt;w:tabs&gt;&lt;w:tab w:val="num" w:pos="1080"/&gt;&lt;/w:tabs&gt;&lt;w:ind w:left="1080" w:hanging="360"/&gt;&lt;/w:pPr&gt;&lt;/w:lvl&gt;&lt;/w:abstractNum&gt;&lt;w:abstractNum w:abstractNumId="3" w15:restartNumberingAfterBreak="0"&gt;&lt;w:nsid w:val="FFFFFF7F"/&gt;&lt;w:multiLevelType w:val="singleLevel"/&gt;&lt;w:tmpl w:val="94D2CA36"/&gt;&lt;w:lvl w:ilvl="0"&gt;&lt;w:start w:val="1"/&gt;&lt;w:numFmt w:val="decimal"/&gt;&lt;w:pStyle w:val="ListNumber2"/&gt;&lt;w:lvlText w:val="%1."/&gt;&lt;w:lvlJc w:val="left"/&gt;&lt;w:pPr&gt;&lt;w:tabs&gt;&lt;w:tab w:val="num" w:pos="720"/&gt;&lt;/w:tabs&gt;&lt;w:ind w:left="720" w:hanging="360"/&gt;&lt;/w:pPr&gt;&lt;/w:lvl&gt;&lt;/w:abstractNum&gt;&lt;w:abstractNum w:abstractNumId="4" w15:restartNumberingAfterBreak="0"&gt;&lt;w:nsid w:val="FFFFFF80"/&gt;&lt;w:multiLevelType w:val="singleLevel"/&gt;&lt;w:tmpl w:val="17BCEBA6"/&gt;&lt;w:lvl w:ilvl="0"&gt;&lt;w:start w:val="1"/&gt;&lt;w:numFmt w:val="bullet"/&gt;&lt;w:pStyle w:val="ListBullet5"/&gt;&lt;w:lvlText w:val=""/&gt;&lt;w:lvlJc w:val="left"/&gt;&lt;w:pPr&gt;&lt;w:tabs&gt;&lt;w:tab w:val="num" w:pos="1800"/&gt;&lt;/w:tabs&gt;&lt;w:ind w:left="1800" w:hanging="360"/&gt;&lt;/w:pPr&gt;&lt;w:rPr&gt;&lt;w:rFonts w:ascii="Symbol" w:hAnsi="Symbol" w:hint="default"/&gt;&lt;/w:rPr&gt;&lt;/w:lvl&gt;&lt;/w:abstractNum&gt;&lt;w:abstractNum w:abstractNumId="5" w15:restartNumberingAfterBreak="0"&gt;&lt;w:nsid w:val="FFFFFF81"/&gt;&lt;w:multiLevelType w:val="singleLevel"/&gt;&lt;w:tmpl w:val="7D386FFE"/&gt;&lt;w:lvl w:ilvl="0"&gt;&lt;w:start w:val="1"/&gt;&lt;w:numFmt w:val="bullet"/&gt;&lt;w:pStyle w:val="ListBullet4"/&gt;&lt;w:lvlText w:val=""/&gt;&lt;w:lvlJc w:val="left"/&gt;&lt;w:pPr&gt;&lt;w:tabs&gt;&lt;w:tab w:val="num" w:pos="1440"/&gt;&lt;/w:tabs&gt;&lt;w:ind w:left="1440" w:hanging="360"/&gt;&lt;/w:pPr&gt;&lt;w:rPr&gt;&lt;w:rFonts w:ascii="Symbol" w:hAnsi="Symbol" w:hint="default"/&gt;&lt;/w:rPr&gt;&lt;/w:lvl&gt;&lt;/w:abstractNum&gt;&lt;w:abstractNum w:abstractNumId="6" w15:restartNumberingAfterBreak="0"&gt;&lt;w:nsid w:val="FFFFFF82"/&gt;&lt;w:multiLevelType w:val="singleLevel"/&gt;&lt;w:tmpl w:val="D73A80FE"/&gt;&lt;w:lvl w:ilvl="0"&gt;&lt;w:start w:val="1"/&gt;&lt;w:numFmt w:val="bullet"/&gt;&lt;w:pStyle w:val="ListBullet3"/&gt;&lt;w:lvlText w:val=""/&gt;&lt;w:lvlJc w:val="left"/&gt;&lt;w:pPr&gt;&lt;w:tabs&gt;&lt;w:tab w:val="num" w:pos="1080"/&gt;&lt;/w:tabs&gt;&lt;w:ind w:left="1080" w:hanging="360"/&gt;&lt;/w:pPr&gt;&lt;w:rPr&gt;&lt;w:rFonts w:ascii="Symbol" w:hAnsi="Symbol" w:hint="default"/&gt;&lt;/w:rPr&gt;&lt;/w:lvl&gt;&lt;/w:abstractNum&gt;&lt;w:abstractNum w:abstractNumId="7" w15:restartNumberingAfterBreak="0"&gt;&lt;w:nsid w:val="FFFFFF83"/&gt;&lt;w:multiLevelType w:val="singleLevel"/&gt;&lt;w:tmpl w:val="0AB08068"/&gt;&lt;w:lvl w:ilvl="0"&gt;&lt;w:start w:val="1"/&gt;&lt;w:numFmt w:val="bullet"/&gt;&lt;w:pStyle w:val="ListBullet2"/&gt;&lt;w:lvlText w:val=""/&gt;&lt;w:lvlJc w:val="left"/&gt;&lt;w:pPr&gt;&lt;w:tabs&gt;&lt;w:tab w:val="num" w:pos="720"/&gt;&lt;/w:tabs&gt;&lt;w:ind w:left="720" w:hanging="360"/&gt;&lt;/w:pPr&gt;&lt;w:rPr&gt;&lt;w:rFonts w:ascii="Symbol" w:hAnsi="Symbol" w:hint="default"/&gt;&lt;/w:rPr&gt;&lt;/w:lvl&gt;&lt;/w:abstractNum&gt;&lt;w:abstractNum w:abstractNumId="8" w15:restartNumberingAfterBreak="0"&gt;&lt;w:nsid w:val="FFFFFF88"/&gt;&lt;w:multiLevelType w:val="singleLevel"/&gt;&lt;w:tmpl w:val="D6E00290"/&gt;&lt;w:lvl w:ilvl="0"&gt;&lt;w:start w:val="1"/&gt;&lt;w:numFmt w:val="decimal"/&gt;&lt;w:pStyle w:val="ListNumber"/&gt;&lt;w:lvlText w:val="%1."/&gt;&lt;w:lvlJc w:val="left"/&gt;&lt;w:pPr&gt;&lt;w:tabs&gt;&lt;w:tab w:val="num" w:pos="1080"/&gt;&lt;/w:tabs&gt;&lt;w:ind w:left="1080" w:hanging="360"/&gt;&lt;/w:pPr&gt;&lt;w:rPr&gt;&lt;w:rFonts w:hint="default"/&gt;&lt;/w:rPr&gt;&lt;/w:lvl&gt;&lt;/w:abstractNum&gt;&lt;w:abstractNum w:abstractNumId="9" w15:restartNumberingAfterBreak="0"&gt;&lt;w:nsid w:val="FFFFFF89"/&gt;&lt;w:multiLevelType w:val="singleLevel"/&gt;&lt;w:tmpl w:val="D6FC344C"/&gt;&lt;w:lvl w:ilvl="0"&gt;&lt;w:start w:val="1"/&gt;&lt;w:numFmt w:val="bullet"/&gt;&lt;w:pStyle w:val="ListBullet"/&gt;&lt;w:lvlText w:val=""/&gt;&lt;w:lvlJc w:val="left"/&gt;&lt;w:pPr&gt;&lt;w:tabs&gt;&lt;w:tab w:val="num" w:pos="1080"/&gt;&lt;/w:tabs&gt;&lt;w:ind w:left="1080" w:hanging="360"/&gt;&lt;/w:pPr&gt;&lt;w:rPr&gt;&lt;w:rFonts w:ascii="Symbol" w:hAnsi="Symbol" w:hint="default"/&gt;&lt;/w:rPr&gt;&lt;/w:lvl&gt;&lt;/w:abstractNum&gt;&lt;w:num w:numId="1"&gt;&lt;w:abstractNumId w:val="9"/&gt;&lt;/w:num&gt;&lt;w:num w:numId="2"&gt;&lt;w:abstractNumId w:val="7"/&gt;&lt;/w:num&gt;&lt;w:num w:numId="3"&gt;&lt;w:abstractNumId w:val="6"/&gt;&lt;/w:num&gt;&lt;w:num w:numId="4"&gt;&lt;w:abstractNumId w:val="5"/&gt;&lt;/w:num&gt;&lt;w:num w:numId="5"&gt;&lt;w:abstractNumId w:val="4"/&gt;&lt;/w:num&gt;&lt;w:num w:numId="6"&gt;&lt;w:abstractNumId w:val="8"/&gt;&lt;/w:num&gt;&lt;w:num w:numId="7"&gt;&lt;w:abstractNumId w:val="3"/&gt;&lt;/w:num&gt;&lt;w:num w:numId="8"&gt;&lt;w:abstractNumId w:val="2"/&gt;&lt;/w:num&gt;&lt;w:num w:numId="9"&gt;&lt;w:abstractNumId w:val="1"/&gt;&lt;/w:num&gt;&lt;w:num w:numId="10"&gt;&lt;w:abstractNumId w:val="0"/&gt;&lt;/w:num&gt;&lt;w:num w:numId="11"&gt;&lt;w:abstractNumId w:val="9"/&gt;&lt;w:lvlOverride w:ilvl="0"&gt;&lt;w:startOverride w:val="1"/&gt;&lt;/w:lvlOverride&gt;&lt;/w:num&gt;&lt;/w:numbering&gt;&lt;/pkg:xmlData&gt;&lt;/pkg:part&gt;&lt;/pkg:package&gt;
</CustomerName>
    <CompanyName/>
    <SenderAddress/>
    <Address/>
  </employee>
</employees>
</file>

<file path=customXml/itemProps1.xml><?xml version="1.0" encoding="utf-8"?>
<ds:datastoreItem xmlns:ds="http://schemas.openxmlformats.org/officeDocument/2006/customXml" ds:itemID="{16C9E2BE-07F4-4A34-B6BE-7A3D12750006}">
  <ds:schemaRefs>
    <ds:schemaRef ds:uri="http://schemas.openxmlformats.org/officeDocument/2006/bibliography"/>
  </ds:schemaRefs>
</ds:datastoreItem>
</file>

<file path=customXml/itemProps2.xml><?xml version="1.0" encoding="utf-8"?>
<ds:datastoreItem xmlns:ds="http://schemas.openxmlformats.org/officeDocument/2006/customXml" ds:itemID="{B98E728A-96FF-4995-885C-5AF887AB0C35}">
  <ds:schemaRefs>
    <ds:schemaRef ds:uri="http://schemas.microsoft.com/temp/samples"/>
  </ds:schemaRefs>
</ds:datastoreItem>
</file>

<file path=docProps/app.xml><?xml version="1.0" encoding="utf-8"?>
<Properties xmlns="http://schemas.openxmlformats.org/officeDocument/2006/extended-properties" xmlns:vt="http://schemas.openxmlformats.org/officeDocument/2006/docPropsVTypes">
  <Template>Student APA Style paper 7th edition</Template>
  <TotalTime>56</TotalTime>
  <Pages>8</Pages>
  <Words>1204</Words>
  <Characters>6864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Sylwia Kadewska (2105813)</cp:lastModifiedBy>
  <cp:revision>3</cp:revision>
  <cp:lastPrinted>2025-07-24T01:07:00Z</cp:lastPrinted>
  <dcterms:created xsi:type="dcterms:W3CDTF">2025-07-24T06:50:00Z</dcterms:created>
  <dcterms:modified xsi:type="dcterms:W3CDTF">2025-07-24T07:46:00Z</dcterms:modified>
</cp:coreProperties>
</file>