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1773F" w14:textId="0C020A3F" w:rsidR="00865F67" w:rsidRDefault="00865F67" w:rsidP="00865F67">
      <w:pPr>
        <w:spacing w:line="480" w:lineRule="auto"/>
        <w:jc w:val="center"/>
        <w:rPr>
          <w:b/>
          <w:sz w:val="32"/>
          <w:szCs w:val="32"/>
        </w:rPr>
      </w:pPr>
      <w:r w:rsidRPr="0037214C">
        <w:rPr>
          <w:b/>
          <w:sz w:val="32"/>
          <w:szCs w:val="32"/>
        </w:rPr>
        <w:t xml:space="preserve">A Translation of </w:t>
      </w:r>
      <w:r w:rsidRPr="0037214C">
        <w:rPr>
          <w:b/>
          <w:sz w:val="32"/>
        </w:rPr>
        <w:t>Chapter</w:t>
      </w:r>
      <w:r>
        <w:rPr>
          <w:b/>
          <w:sz w:val="32"/>
        </w:rPr>
        <w:t>s</w:t>
      </w:r>
      <w:r w:rsidRPr="0037214C">
        <w:rPr>
          <w:b/>
          <w:sz w:val="32"/>
        </w:rPr>
        <w:t xml:space="preserve"> </w:t>
      </w:r>
      <w:r>
        <w:rPr>
          <w:b/>
          <w:sz w:val="32"/>
        </w:rPr>
        <w:t>59 and 63</w:t>
      </w:r>
      <w:r w:rsidRPr="0037214C">
        <w:rPr>
          <w:b/>
          <w:sz w:val="32"/>
        </w:rPr>
        <w:t xml:space="preserve"> of </w:t>
      </w:r>
      <w:r w:rsidRPr="0037214C">
        <w:rPr>
          <w:b/>
          <w:sz w:val="32"/>
          <w:szCs w:val="32"/>
        </w:rPr>
        <w:t xml:space="preserve">the </w:t>
      </w:r>
      <w:proofErr w:type="spellStart"/>
      <w:r w:rsidRPr="0037214C">
        <w:rPr>
          <w:b/>
          <w:i/>
          <w:sz w:val="32"/>
          <w:szCs w:val="32"/>
        </w:rPr>
        <w:t>Daodejing</w:t>
      </w:r>
      <w:proofErr w:type="spellEnd"/>
      <w:r w:rsidRPr="0037214C">
        <w:rPr>
          <w:b/>
          <w:sz w:val="32"/>
          <w:szCs w:val="32"/>
        </w:rPr>
        <w:t xml:space="preserve"> </w:t>
      </w:r>
      <w:proofErr w:type="spellStart"/>
      <w:r w:rsidRPr="0037214C">
        <w:rPr>
          <w:b/>
          <w:sz w:val="32"/>
          <w:szCs w:val="32"/>
        </w:rPr>
        <w:t>道德經</w:t>
      </w:r>
      <w:proofErr w:type="spellEnd"/>
      <w:r>
        <w:rPr>
          <w:b/>
          <w:sz w:val="32"/>
          <w:szCs w:val="32"/>
        </w:rPr>
        <w:t xml:space="preserve"> </w:t>
      </w:r>
      <w:r w:rsidRPr="0037214C">
        <w:rPr>
          <w:b/>
          <w:sz w:val="32"/>
          <w:szCs w:val="32"/>
        </w:rPr>
        <w:t xml:space="preserve">and </w:t>
      </w:r>
      <w:r w:rsidR="00CE5C13">
        <w:rPr>
          <w:rFonts w:eastAsia="SimSun" w:hint="eastAsia"/>
          <w:b/>
          <w:sz w:val="32"/>
          <w:szCs w:val="32"/>
        </w:rPr>
        <w:t>their</w:t>
      </w:r>
      <w:r w:rsidRPr="0037214C">
        <w:rPr>
          <w:b/>
          <w:sz w:val="32"/>
          <w:szCs w:val="32"/>
        </w:rPr>
        <w:t xml:space="preserve"> Annotation</w:t>
      </w:r>
      <w:r w:rsidR="00CE5C13">
        <w:rPr>
          <w:rFonts w:eastAsia="SimSun" w:hint="eastAsia"/>
          <w:b/>
          <w:sz w:val="32"/>
          <w:szCs w:val="32"/>
        </w:rPr>
        <w:t>s</w:t>
      </w:r>
      <w:r w:rsidRPr="0037214C">
        <w:rPr>
          <w:b/>
          <w:sz w:val="32"/>
          <w:szCs w:val="32"/>
        </w:rPr>
        <w:t xml:space="preserve"> by Shi </w:t>
      </w:r>
      <w:proofErr w:type="spellStart"/>
      <w:r w:rsidRPr="0037214C">
        <w:rPr>
          <w:b/>
          <w:sz w:val="32"/>
          <w:szCs w:val="32"/>
        </w:rPr>
        <w:t>Deqing</w:t>
      </w:r>
      <w:proofErr w:type="spellEnd"/>
    </w:p>
    <w:p w14:paraId="02C951DE" w14:textId="5DA54A96" w:rsidR="00C673FF" w:rsidRDefault="00C673FF" w:rsidP="00865F67">
      <w:pPr>
        <w:spacing w:line="480" w:lineRule="auto"/>
        <w:jc w:val="center"/>
        <w:rPr>
          <w:rFonts w:eastAsia="等线"/>
          <w:bCs/>
        </w:rPr>
      </w:pPr>
      <w:r w:rsidRPr="00C673FF">
        <w:rPr>
          <w:bCs/>
          <w:lang w:eastAsia="zh-TW"/>
        </w:rPr>
        <w:t>Student name:</w:t>
      </w:r>
      <w:r>
        <w:rPr>
          <w:rFonts w:eastAsia="等线" w:hint="eastAsia"/>
          <w:bCs/>
        </w:rPr>
        <w:t xml:space="preserve">        </w:t>
      </w:r>
      <w:r w:rsidRPr="00C673FF">
        <w:rPr>
          <w:bCs/>
          <w:lang w:eastAsia="zh-TW"/>
        </w:rPr>
        <w:t xml:space="preserve"> SID: </w:t>
      </w:r>
      <w:r>
        <w:rPr>
          <w:rFonts w:eastAsia="等线" w:hint="eastAsia"/>
          <w:bCs/>
        </w:rPr>
        <w:t>00000</w:t>
      </w:r>
      <w:r w:rsidRPr="00C673FF">
        <w:rPr>
          <w:bCs/>
          <w:lang w:eastAsia="zh-TW"/>
        </w:rPr>
        <w:tab/>
        <w:t xml:space="preserve">Date: </w:t>
      </w:r>
      <w:r>
        <w:rPr>
          <w:rFonts w:eastAsia="等线" w:hint="eastAsia"/>
          <w:bCs/>
        </w:rPr>
        <w:t xml:space="preserve">    </w:t>
      </w:r>
    </w:p>
    <w:p w14:paraId="4C4886E3" w14:textId="005661FB" w:rsidR="00865F67" w:rsidRPr="0037214C" w:rsidRDefault="00865F67" w:rsidP="00865F67">
      <w:pPr>
        <w:spacing w:line="480" w:lineRule="auto"/>
        <w:jc w:val="center"/>
        <w:rPr>
          <w:bCs/>
          <w:lang w:eastAsia="zh-TW"/>
        </w:rPr>
      </w:pPr>
      <w:r>
        <w:rPr>
          <w:rFonts w:hint="eastAsia"/>
          <w:bCs/>
          <w:lang w:eastAsia="zh-TW"/>
        </w:rPr>
        <w:t>W</w:t>
      </w:r>
      <w:r>
        <w:rPr>
          <w:bCs/>
        </w:rPr>
        <w:t xml:space="preserve">ord count: </w:t>
      </w:r>
    </w:p>
    <w:p w14:paraId="156B9047" w14:textId="77777777" w:rsidR="00865F67" w:rsidRPr="009860BD" w:rsidRDefault="00865F67" w:rsidP="00865F67">
      <w:pPr>
        <w:spacing w:line="480" w:lineRule="auto"/>
        <w:jc w:val="both"/>
        <w:rPr>
          <w:bCs/>
          <w:lang w:eastAsia="zh-TW"/>
        </w:rPr>
      </w:pPr>
      <w:r>
        <w:rPr>
          <w:bCs/>
        </w:rPr>
        <w:t xml:space="preserve">    </w:t>
      </w:r>
    </w:p>
    <w:p w14:paraId="5A8AB727" w14:textId="77777777" w:rsidR="00865F67" w:rsidRPr="00645839" w:rsidRDefault="00865F67" w:rsidP="00865F67">
      <w:pPr>
        <w:spacing w:line="480" w:lineRule="auto"/>
        <w:rPr>
          <w:b/>
        </w:rPr>
      </w:pPr>
      <w:r>
        <w:rPr>
          <w:rFonts w:hint="eastAsia"/>
          <w:b/>
        </w:rPr>
        <w:t xml:space="preserve">1. </w:t>
      </w:r>
      <w:r w:rsidRPr="008C0625">
        <w:rPr>
          <w:b/>
        </w:rPr>
        <w:t xml:space="preserve">Original text </w:t>
      </w:r>
      <w:r>
        <w:rPr>
          <w:rFonts w:hint="eastAsia"/>
          <w:b/>
        </w:rPr>
        <w:t xml:space="preserve">and translation </w:t>
      </w:r>
      <w:r w:rsidRPr="008C0625">
        <w:rPr>
          <w:b/>
        </w:rPr>
        <w:t xml:space="preserve">of </w:t>
      </w:r>
      <w:r w:rsidRPr="008C0625">
        <w:rPr>
          <w:rFonts w:hint="eastAsia"/>
          <w:b/>
        </w:rPr>
        <w:t>c</w:t>
      </w:r>
      <w:r w:rsidRPr="008C0625">
        <w:rPr>
          <w:b/>
        </w:rPr>
        <w:t>hapter 5</w:t>
      </w:r>
      <w:r>
        <w:rPr>
          <w:b/>
        </w:rPr>
        <w:t>9</w:t>
      </w:r>
      <w:r>
        <w:rPr>
          <w:rFonts w:hint="eastAsia"/>
          <w:b/>
        </w:rPr>
        <w:t xml:space="preserve"> of the </w:t>
      </w:r>
      <w:proofErr w:type="spellStart"/>
      <w:r w:rsidRPr="008C0625">
        <w:rPr>
          <w:rFonts w:hint="eastAsia"/>
          <w:b/>
          <w:i/>
        </w:rPr>
        <w:t>Dao</w:t>
      </w:r>
      <w:r>
        <w:rPr>
          <w:rFonts w:hint="eastAsia"/>
          <w:b/>
          <w:i/>
          <w:lang w:eastAsia="zh-TW"/>
        </w:rPr>
        <w:t>d</w:t>
      </w:r>
      <w:r w:rsidRPr="008C0625">
        <w:rPr>
          <w:rFonts w:hint="eastAsia"/>
          <w:b/>
          <w:i/>
        </w:rPr>
        <w:t>e</w:t>
      </w:r>
      <w:r>
        <w:rPr>
          <w:b/>
          <w:i/>
        </w:rPr>
        <w:t>j</w:t>
      </w:r>
      <w:r w:rsidRPr="008C0625">
        <w:rPr>
          <w:rFonts w:hint="eastAsia"/>
          <w:b/>
          <w:i/>
        </w:rPr>
        <w:t>ing</w:t>
      </w:r>
      <w:proofErr w:type="spellEnd"/>
      <w:r>
        <w:rPr>
          <w:b/>
        </w:rPr>
        <w:t xml:space="preserve"> </w:t>
      </w:r>
      <w:proofErr w:type="spellStart"/>
      <w:r>
        <w:rPr>
          <w:rFonts w:hint="eastAsia"/>
          <w:b/>
        </w:rPr>
        <w:t>道德經</w:t>
      </w:r>
      <w:proofErr w:type="spellEnd"/>
    </w:p>
    <w:p w14:paraId="16A13853" w14:textId="77777777" w:rsidR="00865F67" w:rsidRPr="008C0625" w:rsidRDefault="00865F67" w:rsidP="00865F67">
      <w:pPr>
        <w:spacing w:line="480" w:lineRule="auto"/>
      </w:pPr>
      <w:r>
        <w:rPr>
          <w:rFonts w:hint="eastAsia"/>
        </w:rPr>
        <w:t>1.1 Original text</w:t>
      </w:r>
    </w:p>
    <w:p w14:paraId="386CFD0E" w14:textId="72A8F64E" w:rsidR="0093328E" w:rsidRDefault="00865F67" w:rsidP="00865F67">
      <w:pPr>
        <w:spacing w:line="480" w:lineRule="auto"/>
        <w:rPr>
          <w:rFonts w:ascii="PMingLiU" w:eastAsia="PMingLiU" w:hAnsi="PMingLiU"/>
          <w:lang w:eastAsia="zh-TW"/>
        </w:rPr>
      </w:pPr>
      <w:r>
        <w:rPr>
          <w:rFonts w:ascii="PMingLiU" w:eastAsia="PMingLiU" w:hAnsi="PMingLiU" w:hint="eastAsia"/>
          <w:lang w:eastAsia="zh-TW"/>
        </w:rPr>
        <w:t xml:space="preserve"> </w:t>
      </w:r>
      <w:r>
        <w:rPr>
          <w:rFonts w:ascii="PMingLiU" w:eastAsia="PMingLiU" w:hAnsi="PMingLiU"/>
          <w:lang w:eastAsia="zh-TW"/>
        </w:rPr>
        <w:t xml:space="preserve">   </w:t>
      </w:r>
      <w:r w:rsidRPr="00D23FC4">
        <w:rPr>
          <w:rFonts w:ascii="PMingLiU" w:eastAsia="PMingLiU" w:hAnsi="PMingLiU" w:hint="eastAsia"/>
          <w:lang w:eastAsia="zh-TW"/>
        </w:rPr>
        <w:t>治人、事天、莫若嗇。夫惟嗇，是謂早復。早復，謂之重積德。重積德，則無不克。無不克，則莫知其極。莫知其極，可以有國。有國之母，可以長久。是謂深根固蒂，長生久視之道。</w:t>
      </w:r>
    </w:p>
    <w:p w14:paraId="6A9AA039" w14:textId="77777777" w:rsidR="00865F67" w:rsidRPr="008C0625" w:rsidRDefault="00865F67" w:rsidP="00865F67">
      <w:pPr>
        <w:spacing w:line="480" w:lineRule="auto"/>
        <w:rPr>
          <w:lang w:eastAsia="zh-TW"/>
        </w:rPr>
      </w:pPr>
      <w:r>
        <w:rPr>
          <w:rFonts w:hint="eastAsia"/>
          <w:lang w:eastAsia="zh-TW"/>
        </w:rPr>
        <w:t>1.2 Translation</w:t>
      </w:r>
    </w:p>
    <w:p w14:paraId="56FE088B" w14:textId="53637AE2" w:rsidR="00865F67" w:rsidRDefault="004F0734" w:rsidP="004F0734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C673FF">
        <w:rPr>
          <w:rFonts w:eastAsia="SimSun" w:hint="eastAsia"/>
        </w:rPr>
        <w:t xml:space="preserve"> </w:t>
      </w:r>
      <w:proofErr w:type="spellStart"/>
      <w:r w:rsidR="00C673FF">
        <w:rPr>
          <w:rFonts w:eastAsia="SimSun" w:hint="eastAsia"/>
        </w:rPr>
        <w:t>text</w:t>
      </w:r>
      <w:proofErr w:type="spellEnd"/>
      <w:r w:rsidR="00C673FF">
        <w:rPr>
          <w:rFonts w:eastAsia="SimSun" w:hint="eastAsia"/>
        </w:rPr>
        <w:t xml:space="preserve"> </w:t>
      </w:r>
      <w:proofErr w:type="spellStart"/>
      <w:r w:rsidR="00C673FF">
        <w:rPr>
          <w:rFonts w:eastAsia="SimSun" w:hint="eastAsia"/>
        </w:rPr>
        <w:t>text</w:t>
      </w:r>
      <w:proofErr w:type="spellEnd"/>
      <w:r w:rsidR="00C673FF">
        <w:rPr>
          <w:rFonts w:eastAsia="SimSun" w:hint="eastAsia"/>
        </w:rPr>
        <w:t xml:space="preserve"> </w:t>
      </w:r>
      <w:proofErr w:type="spellStart"/>
      <w:r w:rsidR="00C673FF">
        <w:rPr>
          <w:rFonts w:eastAsia="SimSun" w:hint="eastAsia"/>
        </w:rPr>
        <w:t>text</w:t>
      </w:r>
      <w:proofErr w:type="spellEnd"/>
      <w:r w:rsidR="00C673FF">
        <w:rPr>
          <w:rFonts w:eastAsia="SimSun" w:hint="eastAsia"/>
        </w:rPr>
        <w:t xml:space="preserve"> </w:t>
      </w:r>
      <w:proofErr w:type="spellStart"/>
      <w:r w:rsidR="00C673FF">
        <w:rPr>
          <w:rFonts w:eastAsia="SimSun" w:hint="eastAsia"/>
        </w:rPr>
        <w:t>text</w:t>
      </w:r>
      <w:proofErr w:type="spellEnd"/>
      <w:r w:rsidR="00C673FF">
        <w:rPr>
          <w:rFonts w:eastAsia="SimSun" w:hint="eastAsia"/>
        </w:rPr>
        <w:t xml:space="preserve"> </w:t>
      </w:r>
      <w:proofErr w:type="spellStart"/>
      <w:r w:rsidR="00C673FF">
        <w:rPr>
          <w:rFonts w:eastAsia="SimSun" w:hint="eastAsia"/>
        </w:rPr>
        <w:t>text</w:t>
      </w:r>
      <w:proofErr w:type="spellEnd"/>
      <w:r w:rsidR="00C673FF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6EFE90BC" w14:textId="77777777" w:rsidR="00CE0758" w:rsidRPr="004F0734" w:rsidRDefault="00CE0758" w:rsidP="004F0734">
      <w:pPr>
        <w:spacing w:line="480" w:lineRule="auto"/>
        <w:ind w:firstLine="284"/>
        <w:rPr>
          <w:rFonts w:eastAsia="SimSun"/>
        </w:rPr>
      </w:pPr>
    </w:p>
    <w:p w14:paraId="25EB3DB2" w14:textId="77777777" w:rsidR="00865F67" w:rsidRPr="008C0625" w:rsidRDefault="00865F67" w:rsidP="00865F67">
      <w:pPr>
        <w:spacing w:line="480" w:lineRule="auto"/>
        <w:rPr>
          <w:b/>
          <w:lang w:eastAsia="zh-TW"/>
        </w:rPr>
      </w:pPr>
      <w:r w:rsidRPr="008C0625">
        <w:rPr>
          <w:rFonts w:hint="eastAsia"/>
          <w:b/>
          <w:lang w:eastAsia="zh-TW"/>
        </w:rPr>
        <w:t xml:space="preserve">2. </w:t>
      </w:r>
      <w:r w:rsidRPr="008C0625">
        <w:rPr>
          <w:b/>
          <w:lang w:eastAsia="zh-TW"/>
        </w:rPr>
        <w:t xml:space="preserve">Original text </w:t>
      </w:r>
      <w:r w:rsidRPr="008C0625">
        <w:rPr>
          <w:rFonts w:hint="eastAsia"/>
          <w:b/>
          <w:lang w:eastAsia="zh-TW"/>
        </w:rPr>
        <w:t xml:space="preserve">and translation of </w:t>
      </w:r>
      <w:r>
        <w:rPr>
          <w:rFonts w:hint="eastAsia"/>
          <w:b/>
          <w:lang w:eastAsia="zh-TW"/>
        </w:rPr>
        <w:t xml:space="preserve">Shi </w:t>
      </w:r>
      <w:proofErr w:type="spellStart"/>
      <w:r>
        <w:rPr>
          <w:rFonts w:hint="eastAsia"/>
          <w:b/>
          <w:lang w:eastAsia="zh-TW"/>
        </w:rPr>
        <w:t>Deqing</w:t>
      </w:r>
      <w:r>
        <w:rPr>
          <w:b/>
          <w:lang w:eastAsia="zh-TW"/>
        </w:rPr>
        <w:t>’</w:t>
      </w:r>
      <w:r>
        <w:rPr>
          <w:rFonts w:hint="eastAsia"/>
          <w:b/>
          <w:lang w:eastAsia="zh-TW"/>
        </w:rPr>
        <w:t>s</w:t>
      </w:r>
      <w:proofErr w:type="spellEnd"/>
      <w:r w:rsidRPr="008C0625">
        <w:rPr>
          <w:rFonts w:hint="eastAsia"/>
          <w:b/>
          <w:lang w:eastAsia="zh-TW"/>
        </w:rPr>
        <w:t xml:space="preserve"> </w:t>
      </w:r>
      <w:proofErr w:type="spellStart"/>
      <w:r>
        <w:rPr>
          <w:rFonts w:hint="eastAsia"/>
          <w:b/>
          <w:lang w:eastAsia="zh-TW"/>
        </w:rPr>
        <w:t>釋德清</w:t>
      </w:r>
      <w:proofErr w:type="spellEnd"/>
      <w:r>
        <w:rPr>
          <w:b/>
          <w:lang w:eastAsia="zh-TW"/>
        </w:rPr>
        <w:t xml:space="preserve"> </w:t>
      </w:r>
      <w:r w:rsidRPr="008C0625">
        <w:rPr>
          <w:rFonts w:hint="eastAsia"/>
          <w:b/>
          <w:lang w:eastAsia="zh-TW"/>
        </w:rPr>
        <w:t>annotation of chapter 5</w:t>
      </w:r>
      <w:r>
        <w:rPr>
          <w:b/>
          <w:lang w:eastAsia="zh-TW"/>
        </w:rPr>
        <w:t>9</w:t>
      </w:r>
      <w:r w:rsidRPr="008C0625">
        <w:rPr>
          <w:rFonts w:hint="eastAsia"/>
          <w:b/>
          <w:lang w:eastAsia="zh-TW"/>
        </w:rPr>
        <w:t xml:space="preserve"> </w:t>
      </w:r>
    </w:p>
    <w:p w14:paraId="4CAAA550" w14:textId="77777777" w:rsidR="00865F67" w:rsidRPr="008C0625" w:rsidRDefault="00865F67" w:rsidP="00865F67">
      <w:pPr>
        <w:spacing w:line="480" w:lineRule="auto"/>
        <w:rPr>
          <w:lang w:eastAsia="zh-TW"/>
        </w:rPr>
      </w:pPr>
      <w:r>
        <w:rPr>
          <w:rFonts w:hint="eastAsia"/>
          <w:lang w:eastAsia="zh-TW"/>
        </w:rPr>
        <w:t xml:space="preserve">2.1 </w:t>
      </w:r>
      <w:r w:rsidRPr="008C0625">
        <w:rPr>
          <w:rFonts w:hint="eastAsia"/>
          <w:lang w:eastAsia="zh-TW"/>
        </w:rPr>
        <w:t xml:space="preserve">Original text </w:t>
      </w:r>
      <w:r>
        <w:rPr>
          <w:lang w:eastAsia="zh-TW"/>
        </w:rPr>
        <w:t>–</w:t>
      </w:r>
      <w:r>
        <w:rPr>
          <w:rFonts w:hint="eastAsia"/>
          <w:lang w:eastAsia="zh-TW"/>
        </w:rPr>
        <w:t xml:space="preserve"> Part A </w:t>
      </w:r>
    </w:p>
    <w:p w14:paraId="364F7B74" w14:textId="05D68E03" w:rsidR="00E051B5" w:rsidRDefault="00865F67" w:rsidP="00E051B5">
      <w:pPr>
        <w:spacing w:line="480" w:lineRule="auto"/>
        <w:ind w:firstLine="255"/>
        <w:rPr>
          <w:rFonts w:ascii="PMingLiU" w:eastAsia="SimSun" w:hAnsi="PMingLiU"/>
          <w:lang w:eastAsia="zh-TW"/>
        </w:rPr>
      </w:pPr>
      <w:r w:rsidRPr="00DC5D11">
        <w:rPr>
          <w:rFonts w:ascii="PMingLiU" w:eastAsia="PMingLiU" w:hAnsi="PMingLiU"/>
          <w:lang w:eastAsia="zh-TW"/>
        </w:rPr>
        <w:t>此言聖人離欲復性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以為外王內聖之道也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嗇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有而不用之意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老子所言人天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莊子解之甚明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如曰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 w:hint="eastAsia"/>
          <w:lang w:eastAsia="zh-TW"/>
        </w:rPr>
        <w:t>不</w:t>
      </w:r>
      <w:r w:rsidRPr="00DC5D11">
        <w:rPr>
          <w:rFonts w:ascii="PMingLiU" w:eastAsia="PMingLiU" w:hAnsi="PMingLiU"/>
          <w:lang w:eastAsia="zh-TW"/>
        </w:rPr>
        <w:t>以人害天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不以物傷性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蓋人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指物欲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天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指性德也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言治人事天莫若嗇者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然嗇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即復性工夫也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謂聖人在位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貴為天子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富有四海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其子女玉帛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聲色貨利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充盈於前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而聖人以道自守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視之若無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澹然無欲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雖有而不用</w:t>
      </w:r>
      <w:r>
        <w:rPr>
          <w:rFonts w:ascii="PMingLiU" w:hAnsi="PMingLiU" w:hint="eastAsia"/>
          <w:lang w:eastAsia="zh-TW"/>
        </w:rPr>
        <w:t>。</w:t>
      </w:r>
    </w:p>
    <w:p w14:paraId="008CF0DC" w14:textId="77777777" w:rsid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</w:rPr>
        <w:t xml:space="preserve">2.2 </w:t>
      </w:r>
      <w:r w:rsidRPr="008C0625">
        <w:rPr>
          <w:rFonts w:hint="eastAsia"/>
        </w:rPr>
        <w:t>Translation</w:t>
      </w:r>
      <w:r>
        <w:rPr>
          <w:rFonts w:hint="eastAsia"/>
        </w:rPr>
        <w:t xml:space="preserve"> of Part A</w:t>
      </w:r>
    </w:p>
    <w:p w14:paraId="14BC86E3" w14:textId="77777777" w:rsidR="00AE2780" w:rsidRDefault="004F0734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1D8A62DA" w14:textId="5CADDB22" w:rsidR="00E051B5" w:rsidRPr="00E051B5" w:rsidRDefault="00E051B5" w:rsidP="004F0734">
      <w:pPr>
        <w:spacing w:line="480" w:lineRule="auto"/>
        <w:ind w:firstLine="284"/>
        <w:rPr>
          <w:rFonts w:eastAsia="SimSun"/>
        </w:rPr>
      </w:pPr>
    </w:p>
    <w:p w14:paraId="1312CD81" w14:textId="7ED3C71B" w:rsidR="00E051B5" w:rsidRP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  <w:lang w:eastAsia="zh-TW"/>
        </w:rPr>
        <w:t xml:space="preserve">2.3 </w:t>
      </w:r>
      <w:r w:rsidRPr="008C0625">
        <w:rPr>
          <w:rFonts w:hint="eastAsia"/>
          <w:lang w:eastAsia="zh-TW"/>
        </w:rPr>
        <w:t xml:space="preserve">Original text </w:t>
      </w:r>
      <w:r>
        <w:rPr>
          <w:lang w:eastAsia="zh-TW"/>
        </w:rPr>
        <w:t>–</w:t>
      </w:r>
      <w:r>
        <w:rPr>
          <w:rFonts w:hint="eastAsia"/>
          <w:lang w:eastAsia="zh-TW"/>
        </w:rPr>
        <w:t xml:space="preserve"> Part B </w:t>
      </w:r>
    </w:p>
    <w:p w14:paraId="53627B1E" w14:textId="77777777" w:rsidR="00E051B5" w:rsidRDefault="00865F67" w:rsidP="00E051B5">
      <w:pPr>
        <w:spacing w:line="480" w:lineRule="auto"/>
        <w:ind w:firstLine="255"/>
        <w:rPr>
          <w:rFonts w:ascii="PMingLiU" w:eastAsia="SimSun" w:hAnsi="PMingLiU"/>
          <w:lang w:eastAsia="zh-TW"/>
        </w:rPr>
      </w:pPr>
      <w:r w:rsidRPr="00DC5D11">
        <w:rPr>
          <w:rFonts w:ascii="PMingLiU" w:eastAsia="PMingLiU" w:hAnsi="PMingLiU"/>
          <w:lang w:eastAsia="zh-TW"/>
        </w:rPr>
        <w:lastRenderedPageBreak/>
        <w:t>所謂堯舜有天下而不與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此以嗇治人也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聖人并包四海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智周萬物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不以私智勞慮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而傷其性真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所謂毋搖爾精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毋勞爾形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毋使汝思慮營營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蓋有智而不用其智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此以嗇事天也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復性工夫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莫速於此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故曰是謂之早復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此復字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是復卦不遠復之意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言其速也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又如一日克己復禮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天下歸仁之意</w:t>
      </w:r>
      <w:r>
        <w:rPr>
          <w:rFonts w:ascii="PMingLiU" w:hAnsi="PMingLiU" w:hint="eastAsia"/>
          <w:lang w:eastAsia="zh-TW"/>
        </w:rPr>
        <w:t>。</w:t>
      </w:r>
    </w:p>
    <w:p w14:paraId="60FF0B67" w14:textId="77777777" w:rsid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</w:rPr>
        <w:t xml:space="preserve">2.4 </w:t>
      </w:r>
      <w:r w:rsidRPr="008C0625">
        <w:rPr>
          <w:rFonts w:hint="eastAsia"/>
        </w:rPr>
        <w:t>Translation</w:t>
      </w:r>
      <w:r>
        <w:rPr>
          <w:rFonts w:hint="eastAsia"/>
        </w:rPr>
        <w:t xml:space="preserve"> of Part B</w:t>
      </w:r>
    </w:p>
    <w:p w14:paraId="5EAD9909" w14:textId="77777777" w:rsidR="00AE2780" w:rsidRDefault="004F0734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4CCBD2D9" w14:textId="1F8F7CA5" w:rsidR="00E051B5" w:rsidRPr="00E051B5" w:rsidRDefault="00E051B5" w:rsidP="004F0734">
      <w:pPr>
        <w:spacing w:line="480" w:lineRule="auto"/>
        <w:ind w:firstLine="284"/>
        <w:rPr>
          <w:rFonts w:eastAsia="SimSun"/>
        </w:rPr>
      </w:pPr>
    </w:p>
    <w:p w14:paraId="79BE0041" w14:textId="6B1CD95E" w:rsidR="00E051B5" w:rsidRP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</w:rPr>
        <w:t xml:space="preserve">2.5 </w:t>
      </w:r>
      <w:r w:rsidRPr="008C0625">
        <w:rPr>
          <w:rFonts w:hint="eastAsia"/>
        </w:rPr>
        <w:t xml:space="preserve">Original text </w:t>
      </w:r>
      <w:r>
        <w:t>–</w:t>
      </w:r>
      <w:r>
        <w:rPr>
          <w:rFonts w:hint="eastAsia"/>
        </w:rPr>
        <w:t xml:space="preserve"> Part C</w:t>
      </w:r>
    </w:p>
    <w:p w14:paraId="091CB979" w14:textId="77777777" w:rsidR="00E051B5" w:rsidRDefault="00865F67" w:rsidP="00E051B5">
      <w:pPr>
        <w:spacing w:line="480" w:lineRule="auto"/>
        <w:ind w:firstLine="255"/>
        <w:rPr>
          <w:rFonts w:ascii="PMingLiU" w:eastAsia="SimSun" w:hAnsi="PMingLiU"/>
          <w:lang w:eastAsia="zh-TW"/>
        </w:rPr>
      </w:pPr>
      <w:r w:rsidRPr="00DC5D11">
        <w:rPr>
          <w:rFonts w:ascii="PMingLiU" w:eastAsia="PMingLiU" w:hAnsi="PMingLiU"/>
          <w:lang w:eastAsia="zh-TW"/>
        </w:rPr>
        <w:t>莊子曰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賊莫大於德有心。然有心之德施於外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故輕而不厚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復性之功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天德日全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不期復而自復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所謂復見天地之心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故曰早復謂之重積德。能重積德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則無不克矣。此克字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乃克敵之克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即顏子克己之克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以性德日厚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則物欲消融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而所過者化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無物與敵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則其德高明廣大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民無得而稱焉</w:t>
      </w:r>
      <w:r>
        <w:rPr>
          <w:rFonts w:ascii="PMingLiU" w:hAnsi="PMingLiU" w:hint="eastAsia"/>
          <w:lang w:eastAsia="zh-TW"/>
        </w:rPr>
        <w:t>。</w:t>
      </w:r>
    </w:p>
    <w:p w14:paraId="574E1876" w14:textId="77777777" w:rsidR="004F0734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  <w:lang w:eastAsia="zh-TW"/>
        </w:rPr>
        <w:t xml:space="preserve">2.6 </w:t>
      </w:r>
      <w:r w:rsidRPr="008C0625">
        <w:rPr>
          <w:rFonts w:hint="eastAsia"/>
          <w:lang w:eastAsia="zh-TW"/>
        </w:rPr>
        <w:t>Translation</w:t>
      </w:r>
      <w:r>
        <w:rPr>
          <w:rFonts w:hint="eastAsia"/>
          <w:lang w:eastAsia="zh-TW"/>
        </w:rPr>
        <w:t xml:space="preserve"> of Part C</w:t>
      </w:r>
    </w:p>
    <w:p w14:paraId="34946EBF" w14:textId="77777777" w:rsidR="00AE2780" w:rsidRDefault="004F0734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0D8778EC" w14:textId="44D4D8F8" w:rsidR="00E051B5" w:rsidRPr="00E051B5" w:rsidRDefault="00E051B5" w:rsidP="004F0734">
      <w:pPr>
        <w:spacing w:line="480" w:lineRule="auto"/>
        <w:ind w:firstLine="284"/>
        <w:rPr>
          <w:rFonts w:eastAsia="SimSun"/>
        </w:rPr>
      </w:pPr>
    </w:p>
    <w:p w14:paraId="6D86C52E" w14:textId="18886EE2" w:rsidR="00E051B5" w:rsidRP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  <w:lang w:eastAsia="zh-TW"/>
        </w:rPr>
        <w:t>2.</w:t>
      </w:r>
      <w:r>
        <w:rPr>
          <w:rFonts w:eastAsia="SimSun" w:hint="eastAsia"/>
        </w:rPr>
        <w:t>7</w:t>
      </w:r>
      <w:r>
        <w:rPr>
          <w:rFonts w:hint="eastAsia"/>
          <w:lang w:eastAsia="zh-TW"/>
        </w:rPr>
        <w:t xml:space="preserve"> </w:t>
      </w:r>
      <w:r w:rsidRPr="008C0625">
        <w:rPr>
          <w:rFonts w:hint="eastAsia"/>
          <w:lang w:eastAsia="zh-TW"/>
        </w:rPr>
        <w:t xml:space="preserve">Original text </w:t>
      </w:r>
      <w:r>
        <w:rPr>
          <w:lang w:eastAsia="zh-TW"/>
        </w:rPr>
        <w:t>–</w:t>
      </w:r>
      <w:r>
        <w:rPr>
          <w:rFonts w:hint="eastAsia"/>
          <w:lang w:eastAsia="zh-TW"/>
        </w:rPr>
        <w:t xml:space="preserve"> Part </w:t>
      </w:r>
      <w:r>
        <w:rPr>
          <w:rFonts w:eastAsia="SimSun" w:hint="eastAsia"/>
        </w:rPr>
        <w:t>D</w:t>
      </w:r>
    </w:p>
    <w:p w14:paraId="17F5F848" w14:textId="2E04142D" w:rsidR="00E051B5" w:rsidRPr="00E051B5" w:rsidRDefault="00865F67" w:rsidP="00E051B5">
      <w:pPr>
        <w:spacing w:line="480" w:lineRule="auto"/>
        <w:ind w:firstLine="255"/>
        <w:rPr>
          <w:rFonts w:ascii="PMingLiU" w:hAnsi="PMingLiU"/>
          <w:lang w:eastAsia="zh-TW"/>
        </w:rPr>
      </w:pPr>
      <w:r w:rsidRPr="00DC5D11">
        <w:rPr>
          <w:rFonts w:ascii="PMingLiU" w:eastAsia="PMingLiU" w:hAnsi="PMingLiU"/>
          <w:lang w:eastAsia="zh-TW"/>
        </w:rPr>
        <w:t>故曰無不克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則莫知其極</w:t>
      </w:r>
      <w:r>
        <w:rPr>
          <w:rFonts w:ascii="PMingLiU" w:hAnsi="PMingLiU" w:hint="eastAsia"/>
          <w:lang w:eastAsia="zh-TW"/>
        </w:rPr>
        <w:t>。</w:t>
      </w:r>
      <w:r w:rsidRPr="00DC5D11">
        <w:rPr>
          <w:rFonts w:ascii="PMingLiU" w:eastAsia="PMingLiU" w:hAnsi="PMingLiU"/>
          <w:lang w:eastAsia="zh-TW"/>
        </w:rPr>
        <w:t>極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至極</w:t>
      </w:r>
      <w:r>
        <w:rPr>
          <w:rFonts w:ascii="PMingLiU" w:hAnsi="PMingLiU" w:hint="eastAsia"/>
          <w:lang w:eastAsia="zh-TW"/>
        </w:rPr>
        <w:t>，</w:t>
      </w:r>
      <w:r w:rsidRPr="00DC5D11">
        <w:rPr>
          <w:rFonts w:ascii="PMingLiU" w:eastAsia="PMingLiU" w:hAnsi="PMingLiU"/>
          <w:lang w:eastAsia="zh-TW"/>
        </w:rPr>
        <w:t>猶涯量也</w:t>
      </w:r>
      <w:r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此內聖之德既全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雖無心於天下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乃可以託於天下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故曰莫知其極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可以有國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此內聖之道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真以治身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其緒餘以為天下國家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故曰可以有國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此道先天地不為老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後天地不為終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故曰可以長久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古人所言深根固蒂長生久視之道者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/>
          <w:lang w:eastAsia="zh-TW"/>
        </w:rPr>
        <w:t>如此而已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結句蓋古語</w:t>
      </w:r>
      <w:r w:rsidR="00E051B5">
        <w:rPr>
          <w:rFonts w:ascii="PMingLiU" w:hAnsi="PMingLiU" w:hint="eastAsia"/>
          <w:lang w:eastAsia="zh-TW"/>
        </w:rPr>
        <w:t>。</w:t>
      </w:r>
      <w:r w:rsidR="00E051B5" w:rsidRPr="00DC5D11">
        <w:rPr>
          <w:rFonts w:ascii="PMingLiU" w:eastAsia="PMingLiU" w:hAnsi="PMingLiU"/>
          <w:lang w:eastAsia="zh-TW"/>
        </w:rPr>
        <w:t>老子引證</w:t>
      </w:r>
      <w:r w:rsidR="00E051B5">
        <w:rPr>
          <w:rFonts w:ascii="PMingLiU" w:hAnsi="PMingLiU" w:hint="eastAsia"/>
          <w:lang w:eastAsia="zh-TW"/>
        </w:rPr>
        <w:t>，</w:t>
      </w:r>
      <w:r w:rsidR="00E051B5" w:rsidRPr="00DC5D11">
        <w:rPr>
          <w:rFonts w:ascii="PMingLiU" w:eastAsia="PMingLiU" w:hAnsi="PMingLiU" w:hint="eastAsia"/>
          <w:lang w:eastAsia="zh-TW"/>
        </w:rPr>
        <w:t>以</w:t>
      </w:r>
      <w:r w:rsidR="00E051B5" w:rsidRPr="00DC5D11">
        <w:rPr>
          <w:rFonts w:ascii="PMingLiU" w:eastAsia="PMingLiU" w:hAnsi="PMingLiU"/>
          <w:lang w:eastAsia="zh-TW"/>
        </w:rPr>
        <w:t>結其意耳</w:t>
      </w:r>
      <w:r w:rsidR="00E051B5">
        <w:rPr>
          <w:rFonts w:ascii="PMingLiU" w:hAnsi="PMingLiU" w:hint="eastAsia"/>
          <w:lang w:eastAsia="zh-TW"/>
        </w:rPr>
        <w:t>。</w:t>
      </w:r>
    </w:p>
    <w:p w14:paraId="451285EE" w14:textId="03B1E848" w:rsidR="00E051B5" w:rsidRDefault="00E051B5" w:rsidP="00E051B5">
      <w:pPr>
        <w:spacing w:line="480" w:lineRule="auto"/>
        <w:rPr>
          <w:rFonts w:eastAsia="SimSun"/>
        </w:rPr>
      </w:pPr>
      <w:r>
        <w:rPr>
          <w:rFonts w:hint="eastAsia"/>
          <w:lang w:eastAsia="zh-TW"/>
        </w:rPr>
        <w:t>2.</w:t>
      </w:r>
      <w:r>
        <w:rPr>
          <w:rFonts w:eastAsia="SimSun" w:hint="eastAsia"/>
        </w:rPr>
        <w:t>8</w:t>
      </w:r>
      <w:r>
        <w:rPr>
          <w:rFonts w:hint="eastAsia"/>
          <w:lang w:eastAsia="zh-TW"/>
        </w:rPr>
        <w:t xml:space="preserve"> </w:t>
      </w:r>
      <w:r>
        <w:rPr>
          <w:rFonts w:eastAsia="SimSun" w:hint="eastAsia"/>
        </w:rPr>
        <w:t>Translation of</w:t>
      </w:r>
      <w:r>
        <w:rPr>
          <w:rFonts w:hint="eastAsia"/>
          <w:lang w:eastAsia="zh-TW"/>
        </w:rPr>
        <w:t xml:space="preserve"> Part </w:t>
      </w:r>
      <w:r>
        <w:rPr>
          <w:rFonts w:eastAsia="SimSun" w:hint="eastAsia"/>
        </w:rPr>
        <w:t>D</w:t>
      </w:r>
    </w:p>
    <w:p w14:paraId="6AEA73CE" w14:textId="736C3B94" w:rsidR="004F0734" w:rsidRPr="00E051B5" w:rsidRDefault="004F0734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2865E6D6" w14:textId="076C8081" w:rsidR="00865F67" w:rsidRPr="00E051B5" w:rsidRDefault="00865F67" w:rsidP="00865F67">
      <w:pPr>
        <w:spacing w:line="480" w:lineRule="auto"/>
        <w:rPr>
          <w:rFonts w:eastAsia="SimSun"/>
        </w:rPr>
      </w:pPr>
    </w:p>
    <w:p w14:paraId="279FCC21" w14:textId="77777777" w:rsidR="00865F67" w:rsidRDefault="00865F67" w:rsidP="00865F67">
      <w:pPr>
        <w:spacing w:line="480" w:lineRule="auto"/>
        <w:rPr>
          <w:b/>
          <w:bCs/>
        </w:rPr>
      </w:pPr>
      <w:r>
        <w:rPr>
          <w:b/>
          <w:bCs/>
        </w:rPr>
        <w:t xml:space="preserve">3. </w:t>
      </w:r>
      <w:r w:rsidRPr="008C0625">
        <w:rPr>
          <w:b/>
        </w:rPr>
        <w:t xml:space="preserve">Original text </w:t>
      </w:r>
      <w:r>
        <w:rPr>
          <w:rFonts w:hint="eastAsia"/>
          <w:b/>
        </w:rPr>
        <w:t xml:space="preserve">and translation </w:t>
      </w:r>
      <w:r w:rsidRPr="008C0625">
        <w:rPr>
          <w:b/>
        </w:rPr>
        <w:t xml:space="preserve">of </w:t>
      </w:r>
      <w:r w:rsidRPr="008C0625">
        <w:rPr>
          <w:rFonts w:hint="eastAsia"/>
          <w:b/>
        </w:rPr>
        <w:t>c</w:t>
      </w:r>
      <w:r w:rsidRPr="008C0625">
        <w:rPr>
          <w:b/>
        </w:rPr>
        <w:t xml:space="preserve">hapter </w:t>
      </w:r>
      <w:r>
        <w:rPr>
          <w:b/>
        </w:rPr>
        <w:t>63</w:t>
      </w:r>
      <w:r>
        <w:rPr>
          <w:rFonts w:hint="eastAsia"/>
          <w:b/>
        </w:rPr>
        <w:t xml:space="preserve"> of the </w:t>
      </w:r>
      <w:proofErr w:type="spellStart"/>
      <w:r w:rsidRPr="008C0625">
        <w:rPr>
          <w:rFonts w:hint="eastAsia"/>
          <w:b/>
          <w:i/>
        </w:rPr>
        <w:t>Dao</w:t>
      </w:r>
      <w:r>
        <w:rPr>
          <w:rFonts w:hint="eastAsia"/>
          <w:b/>
          <w:i/>
          <w:lang w:eastAsia="zh-TW"/>
        </w:rPr>
        <w:t>d</w:t>
      </w:r>
      <w:r w:rsidRPr="008C0625">
        <w:rPr>
          <w:rFonts w:hint="eastAsia"/>
          <w:b/>
          <w:i/>
        </w:rPr>
        <w:t>e</w:t>
      </w:r>
      <w:r>
        <w:rPr>
          <w:b/>
          <w:i/>
        </w:rPr>
        <w:t>j</w:t>
      </w:r>
      <w:r w:rsidRPr="008C0625">
        <w:rPr>
          <w:rFonts w:hint="eastAsia"/>
          <w:b/>
          <w:i/>
        </w:rPr>
        <w:t>ing</w:t>
      </w:r>
      <w:proofErr w:type="spellEnd"/>
      <w:r>
        <w:rPr>
          <w:b/>
        </w:rPr>
        <w:t xml:space="preserve"> </w:t>
      </w:r>
      <w:proofErr w:type="spellStart"/>
      <w:r>
        <w:rPr>
          <w:rFonts w:hint="eastAsia"/>
          <w:b/>
        </w:rPr>
        <w:t>道德經</w:t>
      </w:r>
      <w:proofErr w:type="spellEnd"/>
    </w:p>
    <w:p w14:paraId="3866DE9D" w14:textId="77777777" w:rsidR="00865F67" w:rsidRDefault="00865F67" w:rsidP="00865F67">
      <w:pPr>
        <w:spacing w:line="480" w:lineRule="auto"/>
      </w:pPr>
      <w:r>
        <w:lastRenderedPageBreak/>
        <w:t>3</w:t>
      </w:r>
      <w:r>
        <w:rPr>
          <w:rFonts w:hint="eastAsia"/>
        </w:rPr>
        <w:t>.1 Original text</w:t>
      </w:r>
    </w:p>
    <w:p w14:paraId="688A95C0" w14:textId="09638842" w:rsidR="00865F67" w:rsidRDefault="00865F67" w:rsidP="00865F67">
      <w:pPr>
        <w:spacing w:line="480" w:lineRule="auto"/>
        <w:rPr>
          <w:rFonts w:ascii="PMingLiU" w:eastAsia="PMingLiU" w:hAnsi="PMingLiU" w:cs="PingFang TC"/>
          <w:color w:val="000000" w:themeColor="text1"/>
          <w:lang w:eastAsia="zh-TW"/>
        </w:rPr>
      </w:pPr>
      <w:r w:rsidRPr="00D23FC4">
        <w:rPr>
          <w:rFonts w:ascii="PMingLiU" w:eastAsia="PMingLiU" w:hAnsi="PMingLiU"/>
          <w:color w:val="000000" w:themeColor="text1"/>
          <w:lang w:eastAsia="zh-TW"/>
        </w:rPr>
        <w:t xml:space="preserve">    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為無為。事無事。味無味。大</w:t>
      </w:r>
      <w:r>
        <w:rPr>
          <w:rFonts w:ascii="PMingLiU" w:eastAsia="PMingLiU" w:hAnsi="PMingLiU" w:cs="PingFang TC" w:hint="eastAsia"/>
          <w:color w:val="000000" w:themeColor="text1"/>
          <w:lang w:eastAsia="zh-TW"/>
        </w:rPr>
        <w:t>，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小。多</w:t>
      </w:r>
      <w:r>
        <w:rPr>
          <w:rFonts w:ascii="PMingLiU" w:eastAsia="PMingLiU" w:hAnsi="PMingLiU" w:cs="PingFang TC" w:hint="eastAsia"/>
          <w:color w:val="000000" w:themeColor="text1"/>
          <w:lang w:eastAsia="zh-TW"/>
        </w:rPr>
        <w:t>，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少。報怨以德。圖難於其易。為大於其細。天下難事</w:t>
      </w:r>
      <w:r>
        <w:rPr>
          <w:rFonts w:ascii="PMingLiU" w:eastAsia="PMingLiU" w:hAnsi="PMingLiU" w:cs="PingFang TC" w:hint="eastAsia"/>
          <w:color w:val="000000" w:themeColor="text1"/>
          <w:lang w:eastAsia="zh-TW"/>
        </w:rPr>
        <w:t>，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必作於易。天下大事</w:t>
      </w:r>
      <w:r>
        <w:rPr>
          <w:rFonts w:ascii="PMingLiU" w:eastAsia="PMingLiU" w:hAnsi="PMingLiU" w:cs="PingFang TC" w:hint="eastAsia"/>
          <w:color w:val="000000" w:themeColor="text1"/>
          <w:lang w:eastAsia="zh-TW"/>
        </w:rPr>
        <w:t>，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必作於細。是以聖人終不為大</w:t>
      </w:r>
      <w:r>
        <w:rPr>
          <w:rFonts w:ascii="PMingLiU" w:eastAsia="PMingLiU" w:hAnsi="PMingLiU" w:cs="PingFang TC" w:hint="eastAsia"/>
          <w:color w:val="000000" w:themeColor="text1"/>
          <w:lang w:eastAsia="zh-TW"/>
        </w:rPr>
        <w:t>，</w:t>
      </w:r>
      <w:r w:rsidRPr="00D23FC4">
        <w:rPr>
          <w:rFonts w:ascii="PMingLiU" w:eastAsia="PMingLiU" w:hAnsi="PMingLiU" w:cs="PingFang TC" w:hint="eastAsia"/>
          <w:color w:val="000000" w:themeColor="text1"/>
          <w:lang w:eastAsia="zh-TW"/>
        </w:rPr>
        <w:t>故能成其大。夫輕諾必寡信。多易必多難。是以聖人猶難之。故終無難。</w:t>
      </w:r>
    </w:p>
    <w:p w14:paraId="208428B8" w14:textId="77777777" w:rsidR="00865F67" w:rsidRPr="008C0625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3</w:t>
      </w:r>
      <w:r>
        <w:rPr>
          <w:rFonts w:hint="eastAsia"/>
          <w:lang w:eastAsia="zh-TW"/>
        </w:rPr>
        <w:t>.2 Translation</w:t>
      </w:r>
    </w:p>
    <w:p w14:paraId="4A6F079F" w14:textId="2BEF1746" w:rsidR="00865F67" w:rsidRDefault="00592311" w:rsidP="00AE2780">
      <w:pPr>
        <w:spacing w:line="480" w:lineRule="auto"/>
        <w:ind w:firstLine="284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</w:p>
    <w:p w14:paraId="0243B37F" w14:textId="77777777" w:rsidR="00592311" w:rsidRPr="00592311" w:rsidRDefault="00592311" w:rsidP="00865F67">
      <w:pPr>
        <w:spacing w:line="480" w:lineRule="auto"/>
        <w:rPr>
          <w:rFonts w:eastAsia="SimSun"/>
          <w:lang w:eastAsia="zh-TW"/>
        </w:rPr>
      </w:pPr>
    </w:p>
    <w:p w14:paraId="151EA269" w14:textId="77777777" w:rsidR="00865F67" w:rsidRPr="008C0625" w:rsidRDefault="00865F67" w:rsidP="00865F67">
      <w:pPr>
        <w:spacing w:line="480" w:lineRule="auto"/>
        <w:rPr>
          <w:b/>
          <w:lang w:eastAsia="zh-TW"/>
        </w:rPr>
      </w:pPr>
      <w:r>
        <w:rPr>
          <w:b/>
          <w:lang w:eastAsia="zh-TW"/>
        </w:rPr>
        <w:t>4</w:t>
      </w:r>
      <w:r w:rsidRPr="008C0625">
        <w:rPr>
          <w:rFonts w:hint="eastAsia"/>
          <w:b/>
          <w:lang w:eastAsia="zh-TW"/>
        </w:rPr>
        <w:t xml:space="preserve">. </w:t>
      </w:r>
      <w:r w:rsidRPr="008C0625">
        <w:rPr>
          <w:b/>
          <w:lang w:eastAsia="zh-TW"/>
        </w:rPr>
        <w:t xml:space="preserve">Original text </w:t>
      </w:r>
      <w:r w:rsidRPr="008C0625">
        <w:rPr>
          <w:rFonts w:hint="eastAsia"/>
          <w:b/>
          <w:lang w:eastAsia="zh-TW"/>
        </w:rPr>
        <w:t xml:space="preserve">and translation of </w:t>
      </w:r>
      <w:r>
        <w:rPr>
          <w:rFonts w:hint="eastAsia"/>
          <w:b/>
          <w:lang w:eastAsia="zh-TW"/>
        </w:rPr>
        <w:t xml:space="preserve">Shi </w:t>
      </w:r>
      <w:proofErr w:type="spellStart"/>
      <w:r>
        <w:rPr>
          <w:rFonts w:hint="eastAsia"/>
          <w:b/>
          <w:lang w:eastAsia="zh-TW"/>
        </w:rPr>
        <w:t>Deqing</w:t>
      </w:r>
      <w:r>
        <w:rPr>
          <w:b/>
          <w:lang w:eastAsia="zh-TW"/>
        </w:rPr>
        <w:t>’</w:t>
      </w:r>
      <w:r>
        <w:rPr>
          <w:rFonts w:hint="eastAsia"/>
          <w:b/>
          <w:lang w:eastAsia="zh-TW"/>
        </w:rPr>
        <w:t>s</w:t>
      </w:r>
      <w:proofErr w:type="spellEnd"/>
      <w:r w:rsidRPr="008C0625">
        <w:rPr>
          <w:rFonts w:hint="eastAsia"/>
          <w:b/>
          <w:lang w:eastAsia="zh-TW"/>
        </w:rPr>
        <w:t xml:space="preserve"> </w:t>
      </w:r>
      <w:r>
        <w:rPr>
          <w:rFonts w:ascii="PingFang TC" w:eastAsia="PingFang TC" w:hAnsi="PingFang TC" w:cs="PingFang TC" w:hint="eastAsia"/>
          <w:b/>
          <w:lang w:eastAsia="zh-TW"/>
        </w:rPr>
        <w:t>釋德清</w:t>
      </w:r>
      <w:r w:rsidRPr="008C0625">
        <w:rPr>
          <w:rFonts w:hint="eastAsia"/>
          <w:b/>
          <w:lang w:eastAsia="zh-TW"/>
        </w:rPr>
        <w:t xml:space="preserve">annotation of chapter </w:t>
      </w:r>
      <w:r>
        <w:rPr>
          <w:b/>
          <w:lang w:eastAsia="zh-TW"/>
        </w:rPr>
        <w:t>63</w:t>
      </w:r>
      <w:r w:rsidRPr="008C0625">
        <w:rPr>
          <w:rFonts w:hint="eastAsia"/>
          <w:b/>
          <w:lang w:eastAsia="zh-TW"/>
        </w:rPr>
        <w:t xml:space="preserve"> </w:t>
      </w:r>
    </w:p>
    <w:p w14:paraId="5349402E" w14:textId="77777777" w:rsidR="00865F67" w:rsidRPr="008C0625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</w:t>
      </w:r>
      <w:r>
        <w:rPr>
          <w:rFonts w:hint="eastAsia"/>
          <w:lang w:eastAsia="zh-TW"/>
        </w:rPr>
        <w:t xml:space="preserve">.1 </w:t>
      </w:r>
      <w:r w:rsidRPr="008C0625">
        <w:rPr>
          <w:rFonts w:hint="eastAsia"/>
          <w:lang w:eastAsia="zh-TW"/>
        </w:rPr>
        <w:t xml:space="preserve">Original text </w:t>
      </w:r>
      <w:r>
        <w:rPr>
          <w:lang w:eastAsia="zh-TW"/>
        </w:rPr>
        <w:t>–</w:t>
      </w:r>
      <w:r>
        <w:rPr>
          <w:rFonts w:hint="eastAsia"/>
          <w:lang w:eastAsia="zh-TW"/>
        </w:rPr>
        <w:t xml:space="preserve"> Part A </w:t>
      </w:r>
    </w:p>
    <w:p w14:paraId="3C2FFABB" w14:textId="4B2AB046" w:rsidR="00865F67" w:rsidRPr="0039695F" w:rsidRDefault="00865F67" w:rsidP="00865F67">
      <w:pPr>
        <w:spacing w:line="480" w:lineRule="auto"/>
        <w:jc w:val="both"/>
        <w:rPr>
          <w:rFonts w:ascii="PMingLiU" w:eastAsia="PMingLiU" w:hAnsi="PMingLiU" w:cs="PingFang TC"/>
          <w:lang w:eastAsia="zh-TW"/>
        </w:rPr>
      </w:pPr>
      <w:r>
        <w:rPr>
          <w:rFonts w:ascii="PMingLiU" w:eastAsia="PMingLiU" w:hAnsi="PMingLiU" w:cs="PingFang TC" w:hint="eastAsia"/>
          <w:lang w:eastAsia="zh-TW"/>
        </w:rPr>
        <w:t xml:space="preserve"> </w:t>
      </w:r>
      <w:r>
        <w:rPr>
          <w:rFonts w:ascii="PMingLiU" w:eastAsia="PMingLiU" w:hAnsi="PMingLiU" w:cs="PingFang TC"/>
          <w:lang w:eastAsia="zh-TW"/>
        </w:rPr>
        <w:t xml:space="preserve">   </w:t>
      </w:r>
      <w:r w:rsidRPr="0039695F">
        <w:rPr>
          <w:rFonts w:ascii="PMingLiU" w:eastAsia="PMingLiU" w:hAnsi="PMingLiU" w:cs="PingFang TC" w:hint="eastAsia"/>
          <w:lang w:eastAsia="zh-TW"/>
        </w:rPr>
        <w:t>此言聖人入道之要妙，示人以真切工夫也。凡有為，謂智巧。有事，謂功業。有味，謂功名利欲。此三者，皆世人之所尚。然道本至虛而無為。至靜而無事。至淡而無味。</w:t>
      </w:r>
      <w:r w:rsidRPr="0039695F">
        <w:rPr>
          <w:rFonts w:ascii="PMingLiU" w:eastAsia="PMingLiU" w:hAnsi="PMingLiU"/>
          <w:lang w:eastAsia="zh-TW"/>
        </w:rPr>
        <w:t>獨聖人以道為懷，去彼取此。故所為者無為。所事者無事。所味者無味。</w:t>
      </w:r>
      <w:r w:rsidR="00BB6F2E" w:rsidRPr="0039695F">
        <w:rPr>
          <w:rFonts w:ascii="PMingLiU" w:eastAsia="PMingLiU" w:hAnsi="PMingLiU" w:cs="PingFang TC" w:hint="eastAsia"/>
          <w:lang w:eastAsia="zh-TW"/>
        </w:rPr>
        <w:t>故世人皆以名位為大，以利祿為多而取之。然道至虛微淡泊無物，皆以為小少，故棄而不取。</w:t>
      </w:r>
    </w:p>
    <w:p w14:paraId="17B29F7E" w14:textId="77777777" w:rsidR="00865F67" w:rsidRPr="008C0625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</w:t>
      </w:r>
      <w:r>
        <w:rPr>
          <w:rFonts w:hint="eastAsia"/>
          <w:lang w:eastAsia="zh-TW"/>
        </w:rPr>
        <w:t xml:space="preserve">.2 </w:t>
      </w:r>
      <w:r w:rsidRPr="008C0625">
        <w:rPr>
          <w:rFonts w:hint="eastAsia"/>
          <w:lang w:eastAsia="zh-TW"/>
        </w:rPr>
        <w:t>Translation</w:t>
      </w:r>
      <w:r>
        <w:rPr>
          <w:rFonts w:hint="eastAsia"/>
          <w:lang w:eastAsia="zh-TW"/>
        </w:rPr>
        <w:t xml:space="preserve"> of Part A</w:t>
      </w:r>
    </w:p>
    <w:p w14:paraId="1283B185" w14:textId="77777777" w:rsidR="00AE2780" w:rsidRDefault="00BB6F2E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2F520B69" w14:textId="0E5CA070" w:rsidR="00865F67" w:rsidRPr="00BB6F2E" w:rsidRDefault="00865F67" w:rsidP="00BB6F2E">
      <w:pPr>
        <w:spacing w:line="480" w:lineRule="auto"/>
        <w:ind w:firstLine="284"/>
        <w:rPr>
          <w:rFonts w:eastAsia="SimSun"/>
        </w:rPr>
      </w:pPr>
    </w:p>
    <w:p w14:paraId="33BED438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</w:t>
      </w:r>
      <w:r>
        <w:rPr>
          <w:rFonts w:hint="eastAsia"/>
          <w:lang w:eastAsia="zh-TW"/>
        </w:rPr>
        <w:t xml:space="preserve">.3 </w:t>
      </w:r>
      <w:r w:rsidRPr="008C0625">
        <w:rPr>
          <w:rFonts w:hint="eastAsia"/>
          <w:lang w:eastAsia="zh-TW"/>
        </w:rPr>
        <w:t xml:space="preserve">Original text </w:t>
      </w:r>
      <w:r>
        <w:rPr>
          <w:lang w:eastAsia="zh-TW"/>
        </w:rPr>
        <w:t>–</w:t>
      </w:r>
      <w:r>
        <w:rPr>
          <w:rFonts w:hint="eastAsia"/>
          <w:lang w:eastAsia="zh-TW"/>
        </w:rPr>
        <w:t xml:space="preserve"> Part B </w:t>
      </w:r>
    </w:p>
    <w:p w14:paraId="3AE02855" w14:textId="6EBB2101" w:rsidR="00865F67" w:rsidRPr="0039695F" w:rsidRDefault="00865F67" w:rsidP="00865F67">
      <w:pPr>
        <w:spacing w:line="480" w:lineRule="auto"/>
        <w:jc w:val="both"/>
        <w:rPr>
          <w:rFonts w:ascii="PMingLiU" w:eastAsia="PMingLiU" w:hAnsi="PMingLiU"/>
          <w:lang w:eastAsia="zh-TW"/>
        </w:rPr>
      </w:pPr>
      <w:r>
        <w:rPr>
          <w:lang w:eastAsia="zh-TW"/>
        </w:rPr>
        <w:t xml:space="preserve">    </w:t>
      </w:r>
      <w:r w:rsidRPr="0039695F">
        <w:rPr>
          <w:rFonts w:ascii="PMingLiU" w:eastAsia="PMingLiU" w:hAnsi="PMingLiU" w:cs="PingFang TC" w:hint="eastAsia"/>
          <w:lang w:eastAsia="zh-TW"/>
        </w:rPr>
        <w:t>聖人去功與名，釋智遺形，而獨與道游。是去其大多，而取其小少。故以至小為至大，至少為至多。故大其小，而多其少也。</w:t>
      </w:r>
      <w:r w:rsidR="00CE0758" w:rsidRPr="0039695F">
        <w:rPr>
          <w:rFonts w:ascii="PMingLiU" w:eastAsia="PMingLiU" w:hAnsi="PMingLiU" w:cs="PingFang TC" w:hint="eastAsia"/>
          <w:lang w:eastAsia="zh-TW"/>
        </w:rPr>
        <w:t>試觀世人報怨以德，則可知矣。何也。且世之人，無論貴賤，事最大而難解者，怨也。</w:t>
      </w:r>
      <w:r w:rsidR="00BB6F2E" w:rsidRPr="0039695F">
        <w:rPr>
          <w:rFonts w:ascii="PMingLiU" w:eastAsia="PMingLiU" w:hAnsi="PMingLiU" w:cs="PingFang TC" w:hint="eastAsia"/>
          <w:lang w:eastAsia="zh-TW"/>
        </w:rPr>
        <w:t>然怨之始也，偶因一言之失，一事之差。遂相搆結，以至殺身滅名，亡國敗家之禍。甚至有積怨深憤，父子子孫，累世相報而未已者。</w:t>
      </w:r>
    </w:p>
    <w:p w14:paraId="4478235D" w14:textId="77777777" w:rsidR="00865F67" w:rsidRPr="008C0625" w:rsidRDefault="00865F67" w:rsidP="00865F67">
      <w:pPr>
        <w:spacing w:line="480" w:lineRule="auto"/>
      </w:pPr>
      <w:r>
        <w:t>4</w:t>
      </w:r>
      <w:r>
        <w:rPr>
          <w:rFonts w:hint="eastAsia"/>
        </w:rPr>
        <w:t xml:space="preserve">.4 </w:t>
      </w:r>
      <w:r w:rsidRPr="008C0625">
        <w:rPr>
          <w:rFonts w:hint="eastAsia"/>
        </w:rPr>
        <w:t>Translation</w:t>
      </w:r>
      <w:r>
        <w:rPr>
          <w:rFonts w:hint="eastAsia"/>
        </w:rPr>
        <w:t xml:space="preserve"> of Part B</w:t>
      </w:r>
    </w:p>
    <w:p w14:paraId="232F0EB1" w14:textId="77777777" w:rsidR="00AE2780" w:rsidRDefault="00BB6F2E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lastRenderedPageBreak/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5F113F86" w14:textId="613E0412" w:rsidR="00865F67" w:rsidRPr="00BB6F2E" w:rsidRDefault="00865F67" w:rsidP="00BB6F2E">
      <w:pPr>
        <w:spacing w:line="480" w:lineRule="auto"/>
        <w:ind w:firstLine="284"/>
        <w:rPr>
          <w:rFonts w:eastAsia="SimSun"/>
        </w:rPr>
      </w:pPr>
    </w:p>
    <w:p w14:paraId="6FD6E21A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4.5 Original text – Part C</w:t>
      </w:r>
    </w:p>
    <w:p w14:paraId="21AD02CC" w14:textId="3AA22F0B" w:rsidR="00865F67" w:rsidRPr="0039695F" w:rsidRDefault="00BB6F2E" w:rsidP="00BB6F2E">
      <w:pPr>
        <w:spacing w:line="480" w:lineRule="auto"/>
        <w:ind w:firstLine="284"/>
        <w:jc w:val="both"/>
        <w:rPr>
          <w:rFonts w:ascii="PMingLiU" w:eastAsia="PMingLiU" w:hAnsi="PMingLiU"/>
          <w:lang w:eastAsia="zh-TW"/>
        </w:rPr>
      </w:pPr>
      <w:r w:rsidRPr="0039695F">
        <w:rPr>
          <w:rFonts w:ascii="PMingLiU" w:eastAsia="PMingLiU" w:hAnsi="PMingLiU" w:cs="PingFang TC" w:hint="eastAsia"/>
          <w:lang w:eastAsia="zh-TW"/>
        </w:rPr>
        <w:t>此舉世古今之恆情也。豈非其事極大且多哉。</w:t>
      </w:r>
      <w:r w:rsidR="00CE0758" w:rsidRPr="0039695F">
        <w:rPr>
          <w:rFonts w:ascii="PMingLiU" w:eastAsia="PMingLiU" w:hAnsi="PMingLiU" w:cs="PingFang TC" w:hint="eastAsia"/>
          <w:lang w:eastAsia="zh-TW"/>
        </w:rPr>
        <w:t>惟聖人則不然。察其怨之未結也，本不有。始結也，事甚小。既結也，以為無與於己。故無固執不化之心，亦無有我以與物為匹敵。其既往也，事已消之，求其朕而不可得。</w:t>
      </w:r>
      <w:r w:rsidRPr="0039695F">
        <w:rPr>
          <w:rFonts w:ascii="PMingLiU" w:eastAsia="PMingLiU" w:hAnsi="PMingLiU" w:cs="PingFang TC" w:hint="eastAsia"/>
          <w:lang w:eastAsia="zh-TW"/>
        </w:rPr>
        <w:t>以此觀之，則任彼之怨，在我了無報之之心矣。然彼且以為有怨，在我全無報復之心，彼必以我為德矣。</w:t>
      </w:r>
    </w:p>
    <w:p w14:paraId="05510FA0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4.6 Translation of Part C</w:t>
      </w:r>
    </w:p>
    <w:p w14:paraId="1CEB7727" w14:textId="77777777" w:rsidR="00AE2780" w:rsidRDefault="00BB6F2E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413AAC59" w14:textId="5F536235" w:rsidR="00865F67" w:rsidRPr="00BB6F2E" w:rsidRDefault="00865F67" w:rsidP="00BB6F2E">
      <w:pPr>
        <w:spacing w:line="480" w:lineRule="auto"/>
        <w:ind w:firstLine="284"/>
        <w:rPr>
          <w:rFonts w:eastAsia="SimSun"/>
        </w:rPr>
      </w:pPr>
    </w:p>
    <w:p w14:paraId="52B20B64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4.7 Original text – Part D</w:t>
      </w:r>
    </w:p>
    <w:p w14:paraId="136BCD4D" w14:textId="7AF37FCD" w:rsidR="00865F67" w:rsidRPr="0039695F" w:rsidRDefault="00BB6F2E" w:rsidP="00BB6F2E">
      <w:pPr>
        <w:spacing w:line="480" w:lineRule="auto"/>
        <w:ind w:firstLine="284"/>
        <w:jc w:val="both"/>
        <w:rPr>
          <w:rFonts w:ascii="PMingLiU" w:eastAsia="PMingLiU" w:hAnsi="PMingLiU"/>
          <w:lang w:eastAsia="zh-TW"/>
        </w:rPr>
      </w:pPr>
      <w:r w:rsidRPr="0039695F">
        <w:rPr>
          <w:rFonts w:ascii="PMingLiU" w:eastAsia="PMingLiU" w:hAnsi="PMingLiU" w:cs="PingFang TC" w:hint="eastAsia"/>
          <w:lang w:eastAsia="zh-TW"/>
        </w:rPr>
        <w:t>是所謂報怨以德，非謂曲意將德以報怨也。</w:t>
      </w:r>
      <w:r w:rsidR="00865F67" w:rsidRPr="0039695F">
        <w:rPr>
          <w:rFonts w:ascii="PMingLiU" w:eastAsia="PMingLiU" w:hAnsi="PMingLiU" w:cs="PingFang TC" w:hint="eastAsia"/>
          <w:lang w:eastAsia="zh-TW"/>
        </w:rPr>
        <w:t>孔子以直報怨，正謂此耳。</w:t>
      </w:r>
      <w:r w:rsidR="00CE0758" w:rsidRPr="0039695F">
        <w:rPr>
          <w:rFonts w:ascii="PMingLiU" w:eastAsia="PMingLiU" w:hAnsi="PMingLiU" w:cs="PingFang TC" w:hint="eastAsia"/>
          <w:lang w:eastAsia="zh-TW"/>
        </w:rPr>
        <w:t>斯則怨乃事之至大而多，人人必有難釋者。殊不知有至易者存焉。是所謂為無為，事無事，大其小，而多其少也。天下之事，何獨於怨，而事事皆然。</w:t>
      </w:r>
    </w:p>
    <w:p w14:paraId="3EA9F028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4.8 Translation of Part D</w:t>
      </w:r>
    </w:p>
    <w:p w14:paraId="097B545F" w14:textId="77777777" w:rsidR="00AE2780" w:rsidRDefault="00BB6F2E" w:rsidP="00AE2780">
      <w:pPr>
        <w:spacing w:line="480" w:lineRule="auto"/>
        <w:ind w:firstLine="284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</w:p>
    <w:p w14:paraId="2B3D170D" w14:textId="1046DC3A" w:rsidR="00865F67" w:rsidRPr="00BB6F2E" w:rsidRDefault="00865F67" w:rsidP="00BB6F2E">
      <w:pPr>
        <w:spacing w:line="480" w:lineRule="auto"/>
        <w:ind w:firstLine="284"/>
        <w:rPr>
          <w:rFonts w:eastAsia="SimSun"/>
          <w:lang w:eastAsia="zh-TW"/>
        </w:rPr>
      </w:pPr>
    </w:p>
    <w:p w14:paraId="265A67C5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4.9 Original text – Part E</w:t>
      </w:r>
    </w:p>
    <w:p w14:paraId="754BA730" w14:textId="5DAE0D8D" w:rsidR="00865F67" w:rsidRPr="0039695F" w:rsidRDefault="00865F67" w:rsidP="00865F67">
      <w:pPr>
        <w:spacing w:line="480" w:lineRule="auto"/>
        <w:jc w:val="both"/>
        <w:rPr>
          <w:rFonts w:ascii="PMingLiU" w:eastAsia="PMingLiU" w:hAnsi="PMingLiU"/>
          <w:lang w:eastAsia="zh-TW"/>
        </w:rPr>
      </w:pPr>
      <w:r>
        <w:rPr>
          <w:lang w:eastAsia="zh-TW"/>
        </w:rPr>
        <w:t xml:space="preserve">    </w:t>
      </w:r>
      <w:r w:rsidRPr="0039695F">
        <w:rPr>
          <w:rFonts w:ascii="PMingLiU" w:eastAsia="PMingLiU" w:hAnsi="PMingLiU" w:cs="PingFang TC" w:hint="eastAsia"/>
          <w:lang w:eastAsia="zh-TW"/>
        </w:rPr>
        <w:t>故天下之事至難者，有至易存焉。至大者，有至細存焉。人不見其易與細，而於難處圖之，大處為之，必終無成。苟能圖之於易，而為之於細，鮮不濟者。以天下難事必作於易。天下大事必作於細，故也。作者，始起也。是以聖人虛心體道，退藏於密。跡愈隱而道愈光，澤流終古而與天地參。此所謂終不為大，故能成其大也。</w:t>
      </w:r>
    </w:p>
    <w:p w14:paraId="7259C63C" w14:textId="53168686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4.10 Translation of Part E</w:t>
      </w:r>
    </w:p>
    <w:p w14:paraId="1E993F39" w14:textId="77777777" w:rsidR="00AE2780" w:rsidRDefault="00BB6F2E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2233AE34" w14:textId="5B6075EF" w:rsidR="00865F67" w:rsidRPr="00BB6F2E" w:rsidRDefault="00865F67" w:rsidP="00BB6F2E">
      <w:pPr>
        <w:spacing w:line="480" w:lineRule="auto"/>
        <w:ind w:firstLine="284"/>
        <w:rPr>
          <w:rFonts w:eastAsia="SimSun"/>
        </w:rPr>
      </w:pPr>
    </w:p>
    <w:p w14:paraId="43D27AD6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4.11 Original text – Part F</w:t>
      </w:r>
    </w:p>
    <w:p w14:paraId="7CBF3BA1" w14:textId="23B2D514" w:rsidR="00865F67" w:rsidRPr="00D62F02" w:rsidRDefault="00865F67" w:rsidP="00865F67">
      <w:pPr>
        <w:spacing w:line="480" w:lineRule="auto"/>
        <w:jc w:val="both"/>
        <w:rPr>
          <w:rFonts w:ascii="PMingLiU" w:eastAsia="PMingLiU" w:hAnsi="PMingLiU"/>
          <w:lang w:eastAsia="zh-TW"/>
        </w:rPr>
      </w:pPr>
      <w:r>
        <w:rPr>
          <w:lang w:eastAsia="zh-TW"/>
        </w:rPr>
        <w:t xml:space="preserve">    </w:t>
      </w:r>
      <w:r w:rsidRPr="00D62F02">
        <w:rPr>
          <w:rFonts w:ascii="PMingLiU" w:eastAsia="PMingLiU" w:hAnsi="PMingLiU" w:cs="PingFang TC" w:hint="eastAsia"/>
          <w:lang w:eastAsia="zh-TW"/>
        </w:rPr>
        <w:t>老子言及至此，抑恐世人把易字當作容易輕易字看。故誡之曰，夫輕諾必寡信，多易必多難。謂世人不可將事作容易看也。且容易許人，謂之輕諾。凡輕許者，必食言而寡信。見事之容易而輕為者，必有始而無終。是故易字，非容易也。世人之所難，而聖人之所易。世人之所易，而聖人之所難。</w:t>
      </w:r>
    </w:p>
    <w:p w14:paraId="4F5F922A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4.12 Translation of Part F</w:t>
      </w:r>
    </w:p>
    <w:p w14:paraId="44F44CD0" w14:textId="77777777" w:rsidR="00AE2780" w:rsidRDefault="00BB6F2E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0D63F236" w14:textId="781B28AC" w:rsidR="00865F67" w:rsidRPr="00BB6F2E" w:rsidRDefault="00865F67" w:rsidP="00BB6F2E">
      <w:pPr>
        <w:spacing w:line="480" w:lineRule="auto"/>
        <w:ind w:firstLine="284"/>
        <w:rPr>
          <w:rFonts w:eastAsia="SimSun"/>
        </w:rPr>
      </w:pPr>
    </w:p>
    <w:p w14:paraId="3306A8C0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4.13 Original text – Part G</w:t>
      </w:r>
    </w:p>
    <w:p w14:paraId="21849861" w14:textId="3E662C86" w:rsidR="00865F67" w:rsidRPr="00D62F02" w:rsidRDefault="00865F67" w:rsidP="00865F67">
      <w:pPr>
        <w:spacing w:line="480" w:lineRule="auto"/>
        <w:jc w:val="both"/>
        <w:rPr>
          <w:rFonts w:ascii="PMingLiU" w:eastAsia="PMingLiU" w:hAnsi="PMingLiU"/>
          <w:lang w:eastAsia="zh-TW"/>
        </w:rPr>
      </w:pPr>
      <w:r>
        <w:rPr>
          <w:lang w:eastAsia="zh-TW"/>
        </w:rPr>
        <w:t xml:space="preserve">    </w:t>
      </w:r>
      <w:r w:rsidR="00CE0758" w:rsidRPr="00D62F02">
        <w:rPr>
          <w:rFonts w:ascii="PMingLiU" w:eastAsia="PMingLiU" w:hAnsi="PMingLiU" w:cs="PingFang TC" w:hint="eastAsia"/>
          <w:lang w:eastAsia="zh-TW"/>
        </w:rPr>
        <w:t>故曰聖人猶難之，故終無難。猶，應作尤。古字通用。更也。謂世人之所甚易者，而聖人更難之，故終不難耳。觀夫文王兢兢，周公業業，戒慎恐懼乎不睹不聞，皆聖人之所難也。</w:t>
      </w:r>
      <w:r w:rsidRPr="00D62F02">
        <w:rPr>
          <w:rFonts w:ascii="PMingLiU" w:eastAsia="PMingLiU" w:hAnsi="PMingLiU" w:cs="PingFang TC" w:hint="eastAsia"/>
          <w:lang w:eastAsia="zh-TW"/>
        </w:rPr>
        <w:t>余少誦圖難於易為大於細二語，只把作事看。及余入山學道，初為極難，苦心不可言。及得用心之訣，則見其甚易。然初之難，即今之易。今之易，即初之難。然治心如此，推之以及天下之事皆然。此聖人示人入道之真切工夫也。志道者勉之。</w:t>
      </w:r>
    </w:p>
    <w:p w14:paraId="76D697C7" w14:textId="77777777" w:rsidR="00865F67" w:rsidRDefault="00865F67" w:rsidP="00865F67">
      <w:pPr>
        <w:spacing w:line="480" w:lineRule="auto"/>
        <w:rPr>
          <w:lang w:eastAsia="zh-TW"/>
        </w:rPr>
      </w:pPr>
      <w:r>
        <w:rPr>
          <w:lang w:eastAsia="zh-TW"/>
        </w:rPr>
        <w:t>4.14 Translation of Part G</w:t>
      </w:r>
    </w:p>
    <w:p w14:paraId="38A3E08A" w14:textId="55086FF8" w:rsidR="00865F67" w:rsidRPr="00BB6F2E" w:rsidRDefault="00BB6F2E" w:rsidP="00AE2780">
      <w:pPr>
        <w:spacing w:line="480" w:lineRule="auto"/>
        <w:ind w:firstLine="284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  <w:r w:rsidR="00AE2780">
        <w:rPr>
          <w:rFonts w:eastAsia="SimSun" w:hint="eastAsia"/>
          <w:lang w:eastAsia="zh-TW"/>
        </w:rPr>
        <w:t xml:space="preserve"> </w:t>
      </w:r>
      <w:proofErr w:type="spellStart"/>
      <w:r w:rsidR="00AE2780">
        <w:rPr>
          <w:rFonts w:eastAsia="SimSun" w:hint="eastAsia"/>
          <w:lang w:eastAsia="zh-TW"/>
        </w:rPr>
        <w:t>text</w:t>
      </w:r>
      <w:proofErr w:type="spellEnd"/>
    </w:p>
    <w:p w14:paraId="60CF6350" w14:textId="77777777" w:rsidR="00865F67" w:rsidRPr="00D62F02" w:rsidRDefault="00865F67" w:rsidP="00865F67">
      <w:pPr>
        <w:spacing w:line="480" w:lineRule="auto"/>
        <w:rPr>
          <w:lang w:eastAsia="zh-TW"/>
        </w:rPr>
      </w:pPr>
    </w:p>
    <w:p w14:paraId="01E9D9D1" w14:textId="77777777" w:rsidR="00865F67" w:rsidRPr="008C0625" w:rsidRDefault="00865F67" w:rsidP="00865F67">
      <w:pPr>
        <w:spacing w:line="480" w:lineRule="auto"/>
        <w:rPr>
          <w:b/>
          <w:lang w:eastAsia="zh-TW"/>
        </w:rPr>
      </w:pPr>
      <w:r>
        <w:rPr>
          <w:b/>
          <w:lang w:eastAsia="zh-TW"/>
        </w:rPr>
        <w:t>5</w:t>
      </w:r>
      <w:r w:rsidRPr="008C0625">
        <w:rPr>
          <w:rFonts w:hint="eastAsia"/>
          <w:b/>
          <w:lang w:eastAsia="zh-TW"/>
        </w:rPr>
        <w:t xml:space="preserve">. Commentary </w:t>
      </w:r>
    </w:p>
    <w:p w14:paraId="540D407F" w14:textId="19BB0EC5" w:rsidR="00865F67" w:rsidRPr="00334A9C" w:rsidRDefault="00334A9C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7F77DACA" w14:textId="341170B1" w:rsidR="00865F67" w:rsidRPr="00334A9C" w:rsidRDefault="00865F67" w:rsidP="00865F67">
      <w:pPr>
        <w:spacing w:line="480" w:lineRule="auto"/>
        <w:rPr>
          <w:rFonts w:eastAsia="SimSun"/>
          <w:lang w:eastAsia="zh-TW"/>
        </w:rPr>
      </w:pPr>
      <w:bookmarkStart w:id="0" w:name="_GoBack"/>
      <w:bookmarkEnd w:id="0"/>
    </w:p>
    <w:p w14:paraId="22740194" w14:textId="261E7498" w:rsidR="00865F67" w:rsidRDefault="00865F67" w:rsidP="00865F67">
      <w:pPr>
        <w:spacing w:line="480" w:lineRule="auto"/>
        <w:rPr>
          <w:b/>
          <w:lang w:eastAsia="zh-TW"/>
        </w:rPr>
      </w:pPr>
      <w:r>
        <w:rPr>
          <w:b/>
          <w:lang w:eastAsia="zh-TW"/>
        </w:rPr>
        <w:t>6</w:t>
      </w:r>
      <w:r w:rsidRPr="008C0625">
        <w:rPr>
          <w:rFonts w:hint="eastAsia"/>
          <w:b/>
          <w:lang w:eastAsia="zh-TW"/>
        </w:rPr>
        <w:t xml:space="preserve">. Reflection </w:t>
      </w:r>
    </w:p>
    <w:p w14:paraId="1C1D1324" w14:textId="4004EFDF" w:rsidR="00865F67" w:rsidRPr="00334A9C" w:rsidRDefault="00334A9C" w:rsidP="00AE2780">
      <w:pPr>
        <w:spacing w:line="480" w:lineRule="auto"/>
        <w:ind w:firstLine="284"/>
        <w:rPr>
          <w:rFonts w:eastAsia="SimSun"/>
        </w:rPr>
      </w:pPr>
      <w:r>
        <w:rPr>
          <w:rFonts w:eastAsia="SimSun" w:hint="eastAsia"/>
          <w:lang w:eastAsia="zh-TW"/>
        </w:rPr>
        <w:t>Text</w:t>
      </w:r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  <w:r w:rsidR="00AE2780">
        <w:rPr>
          <w:rFonts w:eastAsia="SimSun" w:hint="eastAsia"/>
        </w:rPr>
        <w:t xml:space="preserve"> </w:t>
      </w:r>
      <w:proofErr w:type="spellStart"/>
      <w:r w:rsidR="00AE2780">
        <w:rPr>
          <w:rFonts w:eastAsia="SimSun" w:hint="eastAsia"/>
        </w:rPr>
        <w:t>text</w:t>
      </w:r>
      <w:proofErr w:type="spellEnd"/>
    </w:p>
    <w:p w14:paraId="68F832FA" w14:textId="14C88946" w:rsidR="00865F67" w:rsidRPr="00334A9C" w:rsidRDefault="00865F67" w:rsidP="00865F67">
      <w:pPr>
        <w:spacing w:line="480" w:lineRule="auto"/>
        <w:rPr>
          <w:rFonts w:eastAsia="SimSun"/>
          <w:lang w:eastAsia="zh-TW"/>
        </w:rPr>
      </w:pPr>
    </w:p>
    <w:p w14:paraId="6657C070" w14:textId="77777777" w:rsidR="00865F67" w:rsidRDefault="00865F67" w:rsidP="00865F67">
      <w:pPr>
        <w:spacing w:line="480" w:lineRule="auto"/>
        <w:rPr>
          <w:b/>
          <w:lang w:eastAsia="zh-TW"/>
        </w:rPr>
      </w:pPr>
      <w:r>
        <w:rPr>
          <w:b/>
          <w:lang w:eastAsia="zh-TW"/>
        </w:rPr>
        <w:lastRenderedPageBreak/>
        <w:t>7</w:t>
      </w:r>
      <w:r w:rsidRPr="00DA5F0A">
        <w:rPr>
          <w:rFonts w:hint="eastAsia"/>
          <w:b/>
          <w:lang w:eastAsia="zh-TW"/>
        </w:rPr>
        <w:t xml:space="preserve">. Bibliography </w:t>
      </w:r>
    </w:p>
    <w:p w14:paraId="6C46FDD8" w14:textId="1C73740E" w:rsidR="00865F67" w:rsidRDefault="0018600D" w:rsidP="00865F67">
      <w:pPr>
        <w:spacing w:line="480" w:lineRule="auto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7.1 Books</w:t>
      </w:r>
    </w:p>
    <w:p w14:paraId="02128B37" w14:textId="32AF3E97" w:rsidR="0018600D" w:rsidRDefault="005F1259" w:rsidP="005F1259">
      <w:pPr>
        <w:spacing w:line="480" w:lineRule="auto"/>
        <w:ind w:firstLine="284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Text</w:t>
      </w:r>
    </w:p>
    <w:p w14:paraId="143803F9" w14:textId="302B8F09" w:rsidR="0018600D" w:rsidRPr="0018600D" w:rsidRDefault="005F1259" w:rsidP="00865F67">
      <w:pPr>
        <w:spacing w:line="480" w:lineRule="auto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7.2 Websites</w:t>
      </w:r>
    </w:p>
    <w:p w14:paraId="00702A80" w14:textId="2A6A73FE" w:rsidR="00865F67" w:rsidRPr="005F1259" w:rsidRDefault="005F1259" w:rsidP="005F1259">
      <w:pPr>
        <w:spacing w:line="480" w:lineRule="auto"/>
        <w:ind w:firstLine="284"/>
        <w:rPr>
          <w:rFonts w:eastAsia="SimSun"/>
          <w:lang w:eastAsia="zh-TW"/>
        </w:rPr>
      </w:pPr>
      <w:r>
        <w:rPr>
          <w:rFonts w:eastAsia="SimSun" w:hint="eastAsia"/>
          <w:lang w:eastAsia="zh-TW"/>
        </w:rPr>
        <w:t>Text</w:t>
      </w:r>
    </w:p>
    <w:p w14:paraId="6E15E6D6" w14:textId="77777777" w:rsidR="00865F67" w:rsidRDefault="00865F67" w:rsidP="00865F67">
      <w:pPr>
        <w:spacing w:line="480" w:lineRule="auto"/>
        <w:rPr>
          <w:lang w:eastAsia="zh-TW"/>
        </w:rPr>
      </w:pPr>
    </w:p>
    <w:sectPr w:rsidR="00865F67" w:rsidSect="00C519C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BAD2F" w14:textId="77777777" w:rsidR="001E6EC8" w:rsidRDefault="001E6EC8" w:rsidP="00865F67">
      <w:r>
        <w:separator/>
      </w:r>
    </w:p>
  </w:endnote>
  <w:endnote w:type="continuationSeparator" w:id="0">
    <w:p w14:paraId="459DDA6C" w14:textId="77777777" w:rsidR="001E6EC8" w:rsidRDefault="001E6EC8" w:rsidP="00865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PingFang TC">
    <w:altName w:val="Arial Unicode MS"/>
    <w:charset w:val="88"/>
    <w:family w:val="swiss"/>
    <w:pitch w:val="variable"/>
    <w:sig w:usb0="00000000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D6477E" w14:textId="77777777" w:rsidR="001E6EC8" w:rsidRDefault="001E6EC8" w:rsidP="00865F67">
      <w:r>
        <w:separator/>
      </w:r>
    </w:p>
  </w:footnote>
  <w:footnote w:type="continuationSeparator" w:id="0">
    <w:p w14:paraId="098EC147" w14:textId="77777777" w:rsidR="001E6EC8" w:rsidRDefault="001E6EC8" w:rsidP="00865F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F67"/>
    <w:rsid w:val="0018600D"/>
    <w:rsid w:val="001E6EC8"/>
    <w:rsid w:val="00334A9C"/>
    <w:rsid w:val="003C06AD"/>
    <w:rsid w:val="00477227"/>
    <w:rsid w:val="004F0734"/>
    <w:rsid w:val="00592311"/>
    <w:rsid w:val="005F1259"/>
    <w:rsid w:val="00685F33"/>
    <w:rsid w:val="00726436"/>
    <w:rsid w:val="00865F67"/>
    <w:rsid w:val="00A52486"/>
    <w:rsid w:val="00A92112"/>
    <w:rsid w:val="00AE2780"/>
    <w:rsid w:val="00AE3079"/>
    <w:rsid w:val="00B172E6"/>
    <w:rsid w:val="00BB6F2E"/>
    <w:rsid w:val="00C519C4"/>
    <w:rsid w:val="00C673FF"/>
    <w:rsid w:val="00CE0758"/>
    <w:rsid w:val="00CE5C13"/>
    <w:rsid w:val="00D719CE"/>
    <w:rsid w:val="00DF75A3"/>
    <w:rsid w:val="00E033B2"/>
    <w:rsid w:val="00E051B5"/>
    <w:rsid w:val="00EB54BE"/>
    <w:rsid w:val="00F4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58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F67"/>
    <w:rPr>
      <w:rFonts w:ascii="Times New Roman" w:eastAsia="Times New Roman" w:hAnsi="Times New Roman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65F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5F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865F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F67"/>
    <w:rPr>
      <w:rFonts w:ascii="Times New Roman" w:eastAsia="Times New Roman" w:hAnsi="Times New Roman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65F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5F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865F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Duong (1704158)</dc:creator>
  <cp:keywords/>
  <dc:description/>
  <cp:lastModifiedBy>Robbie</cp:lastModifiedBy>
  <cp:revision>14</cp:revision>
  <dcterms:created xsi:type="dcterms:W3CDTF">2019-08-15T06:38:00Z</dcterms:created>
  <dcterms:modified xsi:type="dcterms:W3CDTF">2020-02-02T10:30:00Z</dcterms:modified>
</cp:coreProperties>
</file>