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7A42C" w14:textId="77777777" w:rsidR="006C5F25" w:rsidRDefault="00B15B3D">
      <w:pPr>
        <w:pStyle w:val="NoSpacing"/>
      </w:pPr>
      <w:r>
        <w:rPr>
          <w:rFonts w:ascii="Arial" w:hAnsi="Arial" w:cs="Arial"/>
          <w:b/>
          <w:bCs/>
          <w:noProof/>
          <w:sz w:val="32"/>
          <w:szCs w:val="32"/>
        </w:rPr>
        <mc:AlternateContent>
          <mc:Choice Requires="wpg">
            <w:drawing>
              <wp:anchor distT="0" distB="0" distL="114300" distR="114300" simplePos="0" relativeHeight="251659264" behindDoc="1" locked="0" layoutInCell="1" allowOverlap="1" wp14:anchorId="6197A42D" wp14:editId="6197A42E">
                <wp:simplePos x="0" y="0"/>
                <wp:positionH relativeFrom="page">
                  <wp:posOffset>243138</wp:posOffset>
                </wp:positionH>
                <wp:positionV relativeFrom="page">
                  <wp:posOffset>844384</wp:posOffset>
                </wp:positionV>
                <wp:extent cx="5585795" cy="9573365"/>
                <wp:effectExtent l="0" t="0" r="0" b="8785"/>
                <wp:wrapNone/>
                <wp:docPr id="688736751" name="Group 26"/>
                <wp:cNvGraphicFramePr/>
                <a:graphic xmlns:a="http://schemas.openxmlformats.org/drawingml/2006/main">
                  <a:graphicData uri="http://schemas.microsoft.com/office/word/2010/wordprocessingGroup">
                    <wpg:wgp>
                      <wpg:cNvGrpSpPr/>
                      <wpg:grpSpPr>
                        <a:xfrm>
                          <a:off x="0" y="0"/>
                          <a:ext cx="5585795" cy="9573365"/>
                          <a:chOff x="0" y="0"/>
                          <a:chExt cx="5585795" cy="9573365"/>
                        </a:xfrm>
                      </wpg:grpSpPr>
                      <wps:wsp>
                        <wps:cNvPr id="450397199" name="Rectangle 3"/>
                        <wps:cNvSpPr/>
                        <wps:spPr>
                          <a:xfrm>
                            <a:off x="0" y="0"/>
                            <a:ext cx="495156" cy="9573365"/>
                          </a:xfrm>
                          <a:prstGeom prst="rect">
                            <a:avLst/>
                          </a:prstGeom>
                          <a:solidFill>
                            <a:srgbClr val="0E2841"/>
                          </a:solidFill>
                          <a:ln cap="flat">
                            <a:noFill/>
                            <a:prstDash val="solid"/>
                          </a:ln>
                        </wps:spPr>
                        <wps:bodyPr lIns="0" tIns="0" rIns="0" bIns="0"/>
                      </wps:wsp>
                      <wps:wsp>
                        <wps:cNvPr id="491959496" name="Pentagon 4"/>
                        <wps:cNvSpPr/>
                        <wps:spPr>
                          <a:xfrm>
                            <a:off x="0" y="2855845"/>
                            <a:ext cx="5585795" cy="1033619"/>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156082"/>
                          </a:solidFill>
                          <a:ln cap="flat">
                            <a:noFill/>
                            <a:prstDash val="solid"/>
                          </a:ln>
                        </wps:spPr>
                        <wps:txbx>
                          <w:txbxContent>
                            <w:p w14:paraId="6197A44D" w14:textId="77777777" w:rsidR="006C5F25" w:rsidRDefault="006C5F25">
                              <w:pPr>
                                <w:pStyle w:val="NoSpacing"/>
                                <w:jc w:val="right"/>
                              </w:pPr>
                            </w:p>
                          </w:txbxContent>
                        </wps:txbx>
                        <wps:bodyPr vert="horz" wrap="square" lIns="91440" tIns="0" rIns="182880" bIns="0" anchor="ctr" anchorCtr="0" compatLnSpc="1">
                          <a:noAutofit/>
                        </wps:bodyPr>
                      </wps:wsp>
                      <wpg:grpSp>
                        <wpg:cNvPr id="1501349023" name="Group 5"/>
                        <wpg:cNvGrpSpPr/>
                        <wpg:grpSpPr>
                          <a:xfrm>
                            <a:off x="193945" y="4416570"/>
                            <a:ext cx="5236676" cy="5151209"/>
                            <a:chOff x="0" y="0"/>
                            <a:chExt cx="5236676" cy="5151209"/>
                          </a:xfrm>
                        </wpg:grpSpPr>
                        <wpg:grpSp>
                          <wpg:cNvPr id="2028313959" name="Group 6"/>
                          <wpg:cNvGrpSpPr/>
                          <wpg:grpSpPr>
                            <a:xfrm>
                              <a:off x="242206" y="0"/>
                              <a:ext cx="4200305" cy="5151209"/>
                              <a:chOff x="0" y="0"/>
                              <a:chExt cx="4200305" cy="5151209"/>
                            </a:xfrm>
                          </wpg:grpSpPr>
                          <wps:wsp>
                            <wps:cNvPr id="78810368" name="Freeform 20"/>
                            <wps:cNvSpPr/>
                            <wps:spPr>
                              <a:xfrm>
                                <a:off x="916430" y="3309241"/>
                                <a:ext cx="776407" cy="1152866"/>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0E2841"/>
                              </a:solidFill>
                              <a:ln w="0" cap="flat">
                                <a:solidFill>
                                  <a:srgbClr val="0E2841"/>
                                </a:solidFill>
                                <a:prstDash val="solid"/>
                                <a:round/>
                              </a:ln>
                            </wps:spPr>
                            <wps:bodyPr lIns="0" tIns="0" rIns="0" bIns="0"/>
                          </wps:wsp>
                          <wps:wsp>
                            <wps:cNvPr id="1182714027" name="Freeform 21"/>
                            <wps:cNvSpPr/>
                            <wps:spPr>
                              <a:xfrm>
                                <a:off x="1731032" y="4446389"/>
                                <a:ext cx="738231" cy="704819"/>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0E2841"/>
                              </a:solidFill>
                              <a:ln w="0" cap="flat">
                                <a:solidFill>
                                  <a:srgbClr val="0E2841"/>
                                </a:solidFill>
                                <a:prstDash val="solid"/>
                                <a:round/>
                              </a:ln>
                            </wps:spPr>
                            <wps:bodyPr lIns="0" tIns="0" rIns="0" bIns="0"/>
                          </wps:wsp>
                          <wps:wsp>
                            <wps:cNvPr id="1233717584" name="Freeform 22"/>
                            <wps:cNvSpPr/>
                            <wps:spPr>
                              <a:xfrm>
                                <a:off x="0" y="0"/>
                                <a:ext cx="890973" cy="3332814"/>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0E2841"/>
                              </a:solidFill>
                              <a:ln w="0" cap="flat">
                                <a:solidFill>
                                  <a:srgbClr val="0E2841"/>
                                </a:solidFill>
                                <a:prstDash val="solid"/>
                                <a:round/>
                              </a:ln>
                            </wps:spPr>
                            <wps:bodyPr lIns="0" tIns="0" rIns="0" bIns="0"/>
                          </wps:wsp>
                          <wps:wsp>
                            <wps:cNvPr id="1290645023" name="Freeform 23"/>
                            <wps:cNvSpPr/>
                            <wps:spPr>
                              <a:xfrm>
                                <a:off x="801874" y="1071640"/>
                                <a:ext cx="286390" cy="2237600"/>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0E2841"/>
                              </a:solidFill>
                              <a:ln w="0" cap="flat">
                                <a:solidFill>
                                  <a:srgbClr val="0E2841"/>
                                </a:solidFill>
                                <a:prstDash val="solid"/>
                                <a:round/>
                              </a:ln>
                            </wps:spPr>
                            <wps:bodyPr lIns="0" tIns="0" rIns="0" bIns="0"/>
                          </wps:wsp>
                          <wps:wsp>
                            <wps:cNvPr id="1475441249" name="Freeform 24"/>
                            <wps:cNvSpPr/>
                            <wps:spPr>
                              <a:xfrm>
                                <a:off x="890973" y="3332824"/>
                                <a:ext cx="980072" cy="164806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0E2841"/>
                              </a:solidFill>
                              <a:ln w="0" cap="flat">
                                <a:solidFill>
                                  <a:srgbClr val="0E2841"/>
                                </a:solidFill>
                                <a:prstDash val="solid"/>
                                <a:round/>
                              </a:ln>
                            </wps:spPr>
                            <wps:bodyPr lIns="0" tIns="0" rIns="0" bIns="0"/>
                          </wps:wsp>
                          <wps:wsp>
                            <wps:cNvPr id="1699101176" name="Freeform 25"/>
                            <wps:cNvSpPr/>
                            <wps:spPr>
                              <a:xfrm>
                                <a:off x="1921959" y="4970413"/>
                                <a:ext cx="210019" cy="18078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0E2841"/>
                              </a:solidFill>
                              <a:ln w="0" cap="flat">
                                <a:solidFill>
                                  <a:srgbClr val="0E2841"/>
                                </a:solidFill>
                                <a:prstDash val="solid"/>
                                <a:round/>
                              </a:ln>
                            </wps:spPr>
                            <wps:bodyPr lIns="0" tIns="0" rIns="0" bIns="0"/>
                          </wps:wsp>
                          <wps:wsp>
                            <wps:cNvPr id="1110309230" name="Freeform 26"/>
                            <wps:cNvSpPr/>
                            <wps:spPr>
                              <a:xfrm>
                                <a:off x="859152" y="3204433"/>
                                <a:ext cx="95463" cy="243669"/>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0E2841"/>
                              </a:solidFill>
                              <a:ln w="0" cap="flat">
                                <a:solidFill>
                                  <a:srgbClr val="0E2841"/>
                                </a:solidFill>
                                <a:prstDash val="solid"/>
                                <a:round/>
                              </a:ln>
                            </wps:spPr>
                            <wps:bodyPr lIns="0" tIns="0" rIns="0" bIns="0"/>
                          </wps:wsp>
                          <wps:wsp>
                            <wps:cNvPr id="1381270957" name="Freeform 27"/>
                            <wps:cNvSpPr/>
                            <wps:spPr>
                              <a:xfrm>
                                <a:off x="1692847" y="2439363"/>
                                <a:ext cx="2507458" cy="2007025"/>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0E2841"/>
                              </a:solidFill>
                              <a:ln w="0" cap="flat">
                                <a:solidFill>
                                  <a:srgbClr val="0E2841"/>
                                </a:solidFill>
                                <a:prstDash val="solid"/>
                                <a:round/>
                              </a:ln>
                            </wps:spPr>
                            <wps:bodyPr lIns="0" tIns="0" rIns="0" bIns="0"/>
                          </wps:wsp>
                          <wps:wsp>
                            <wps:cNvPr id="1250656354" name="Freeform 28"/>
                            <wps:cNvSpPr/>
                            <wps:spPr>
                              <a:xfrm>
                                <a:off x="1692847" y="4462108"/>
                                <a:ext cx="229112" cy="508314"/>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0E2841"/>
                              </a:solidFill>
                              <a:ln w="0" cap="flat">
                                <a:solidFill>
                                  <a:srgbClr val="0E2841"/>
                                </a:solidFill>
                                <a:prstDash val="solid"/>
                                <a:round/>
                              </a:ln>
                            </wps:spPr>
                            <wps:bodyPr lIns="0" tIns="0" rIns="0" bIns="0"/>
                          </wps:wsp>
                          <wps:wsp>
                            <wps:cNvPr id="71832764" name="Freeform 29"/>
                            <wps:cNvSpPr/>
                            <wps:spPr>
                              <a:xfrm>
                                <a:off x="1871045" y="4980902"/>
                                <a:ext cx="197290" cy="170307"/>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0E2841"/>
                              </a:solidFill>
                              <a:ln w="0" cap="flat">
                                <a:solidFill>
                                  <a:srgbClr val="0E2841"/>
                                </a:solidFill>
                                <a:prstDash val="solid"/>
                                <a:round/>
                              </a:ln>
                            </wps:spPr>
                            <wps:bodyPr lIns="0" tIns="0" rIns="0" bIns="0"/>
                          </wps:wsp>
                          <wps:wsp>
                            <wps:cNvPr id="1317235569" name="Freeform 30"/>
                            <wps:cNvSpPr/>
                            <wps:spPr>
                              <a:xfrm>
                                <a:off x="1692847" y="4401839"/>
                                <a:ext cx="44549" cy="110048"/>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0E2841"/>
                              </a:solidFill>
                              <a:ln w="0" cap="flat">
                                <a:solidFill>
                                  <a:srgbClr val="0E2841"/>
                                </a:solidFill>
                                <a:prstDash val="solid"/>
                                <a:round/>
                              </a:ln>
                            </wps:spPr>
                            <wps:bodyPr lIns="0" tIns="0" rIns="0" bIns="0"/>
                          </wps:wsp>
                          <wps:wsp>
                            <wps:cNvPr id="337305913" name="Freeform 31"/>
                            <wps:cNvSpPr/>
                            <wps:spPr>
                              <a:xfrm>
                                <a:off x="1788301" y="4842022"/>
                                <a:ext cx="286390" cy="309176"/>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0E2841"/>
                              </a:solidFill>
                              <a:ln w="0" cap="flat">
                                <a:solidFill>
                                  <a:srgbClr val="0E2841"/>
                                </a:solidFill>
                                <a:prstDash val="solid"/>
                                <a:round/>
                              </a:ln>
                            </wps:spPr>
                            <wps:bodyPr lIns="0" tIns="0" rIns="0" bIns="0"/>
                          </wps:wsp>
                        </wpg:grpSp>
                        <wpg:grpSp>
                          <wpg:cNvPr id="1561336197" name="Group 7"/>
                          <wpg:cNvGrpSpPr/>
                          <wpg:grpSpPr>
                            <a:xfrm>
                              <a:off x="0" y="1015313"/>
                              <a:ext cx="5236676" cy="4135886"/>
                              <a:chOff x="0" y="0"/>
                              <a:chExt cx="5236676" cy="4135886"/>
                            </a:xfrm>
                          </wpg:grpSpPr>
                          <wps:wsp>
                            <wps:cNvPr id="341912188" name="Freeform 8"/>
                            <wps:cNvSpPr/>
                            <wps:spPr>
                              <a:xfrm>
                                <a:off x="228088" y="1330370"/>
                                <a:ext cx="1187988" cy="1760786"/>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246529847" name="Freeform 9"/>
                            <wps:cNvSpPr/>
                            <wps:spPr>
                              <a:xfrm>
                                <a:off x="1482617" y="3059848"/>
                                <a:ext cx="1121475" cy="1076038"/>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813593370" name="Freeform 10"/>
                            <wps:cNvSpPr/>
                            <wps:spPr>
                              <a:xfrm>
                                <a:off x="0" y="888221"/>
                                <a:ext cx="190085" cy="473458"/>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739682213" name="Freeform 12"/>
                            <wps:cNvSpPr/>
                            <wps:spPr>
                              <a:xfrm>
                                <a:off x="190085" y="1361670"/>
                                <a:ext cx="1501627" cy="2515971"/>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332699448" name="Freeform 13"/>
                            <wps:cNvSpPr/>
                            <wps:spPr>
                              <a:xfrm>
                                <a:off x="1767736" y="3858073"/>
                                <a:ext cx="313630" cy="277813"/>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958903611" name="Freeform 14"/>
                            <wps:cNvSpPr/>
                            <wps:spPr>
                              <a:xfrm>
                                <a:off x="152064" y="1169948"/>
                                <a:ext cx="142554" cy="371721"/>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907356023" name="Freeform 15"/>
                            <wps:cNvSpPr/>
                            <wps:spPr>
                              <a:xfrm>
                                <a:off x="1416076" y="0"/>
                                <a:ext cx="3820600" cy="3059847"/>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421572657" name="Freeform 16"/>
                            <wps:cNvSpPr/>
                            <wps:spPr>
                              <a:xfrm>
                                <a:off x="1416076" y="3091157"/>
                                <a:ext cx="351650" cy="766925"/>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73188055" name="Freeform 17"/>
                            <wps:cNvSpPr/>
                            <wps:spPr>
                              <a:xfrm>
                                <a:off x="1691713" y="3877642"/>
                                <a:ext cx="294619" cy="258244"/>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675103490" name="Freeform 18"/>
                            <wps:cNvSpPr/>
                            <wps:spPr>
                              <a:xfrm>
                                <a:off x="1416076" y="2993334"/>
                                <a:ext cx="66531" cy="168249"/>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784312670" name="Freeform 19"/>
                            <wps:cNvSpPr/>
                            <wps:spPr>
                              <a:xfrm>
                                <a:off x="1558659" y="3662428"/>
                                <a:ext cx="437183" cy="473458"/>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g:grpSp>
                      </wpg:grpSp>
                    </wpg:wgp>
                  </a:graphicData>
                </a:graphic>
              </wp:anchor>
            </w:drawing>
          </mc:Choice>
          <mc:Fallback>
            <w:pict>
              <v:group w14:anchorId="6197A42D" id="Group 26" o:spid="_x0000_s1026" style="position:absolute;margin-left:19.15pt;margin-top:66.5pt;width:439.85pt;height:753.8pt;z-index:-251657216;mso-position-horizontal-relative:page;mso-position-vertical-relative:page" coordsize="55857,957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">
                <v:rect id="Rectangle 3" o:spid="_x0000_s1027" style="position:absolute;width:4951;height:95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" fillcolor="#0e2841" stroked="f">
                  <v:textbox inset="0,0,0,0"/>
                </v:rect>
                <v:shape id="Pentagon 4" o:spid="_x0000_s1028" style="position:absolute;top:28558;width:55857;height:10336;visibility:visible;mso-wrap-style:square;v-text-anchor:middle" coordsize="5585795,103361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" adj="-11796480,,5400" path="m,l5068985,r516810,516809l5068985,1033619,,1033619,,xe" fillcolor="#156082" stroked="f">
                  <v:stroke joinstyle="miter"/>
                  <v:formulas/>
                  <v:path arrowok="t" o:connecttype="custom" o:connectlocs="2792898,0;5585795,516810;2792898,1033619;0,516810;2534493,0;2534493,1033619" o:connectangles="270,0,90,180,270,90" textboxrect="0,0,5327390,1033619"/>
                  <v:textbox inset=",0,14.4pt,0">
                    <w:txbxContent>
                      <w:p w14:paraId="6197A44D" w14:textId="77777777" w:rsidR="006C5F25" w:rsidRDefault="006C5F25">
                        <w:pPr>
                          <w:pStyle w:val="NoSpacing"/>
                          <w:jc w:val="right"/>
                        </w:pPr>
                      </w:p>
                    </w:txbxContent>
                  </v:textbox>
                </v:shape>
                <v:group id="Group 5" o:spid="_x0000_s1029" style="position:absolute;left:1939;top:44165;width:52367;height:51512" coordsize="52366,51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">
                  <v:group id="Group 6" o:spid="_x0000_s1030" style="position:absolute;left:2422;width:42003;height:51512" coordsize="42003,51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">
                    <v:shape id="Freeform 20" o:spid="_x0000_s1031" style="position:absolute;left:9164;top:33092;width:7764;height:11529;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" path="m,l39,152,84,304r38,113l122,440,76,306,39,180,6,53,,xe" fillcolor="#0e2841" strokecolor="#0e2841" strokeweight="0">
                      <v:path arrowok="t" o:connecttype="custom" o:connectlocs="388204,0;776407,576433;388204,1152866;0,576433;0,0;248196,398263;534575,796526;776407,1092603;776407,1152866;483663,801766;248196,471627;38184,138868;0,0" o:connectangles="270,0,90,180,0,0,0,0,0,0,0,0,0" textboxrect="0,0,122,440"/>
                    </v:shape>
                    <v:shape id="Freeform 21" o:spid="_x0000_s1032" style="position:absolute;left:17310;top:44463;width:7382;height:7049;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" path="m,l8,19,37,93r30,74l116,269r-8,l60,169,30,98,1,25,,xe" fillcolor="#0e2841" strokecolor="#0e2841" strokeweight="0">
                      <v:path arrowok="t" o:connecttype="custom" o:connectlocs="369116,0;738231,352410;369116,704819;0,352410;0,0;50912,49783;235470,243673;426392,437564;738231,704819;687319,704819;381844,442805;190922,256774;6364,65504;0,0" o:connectangles="270,0,90,180,0,0,0,0,0,0,0,0,0,0" textboxrect="0,0,116,269"/>
                    </v:shape>
                    <v:shape id="Freeform 22" o:spid="_x0000_s1033" style="position:absolute;width:8909;height:33328;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" path="m,l,,1,79r2,80l12,317,23,476,39,634,58,792,83,948r24,138l135,1223r5,49l138,1262,105,1106,77,949,53,792,35,634,20,476,9,317,2,159,,79,,xe" fillcolor="#0e2841" strokecolor="#0e2841" strokeweight="0">
                      <v:path arrowok="t" o:connecttype="custom" o:connectlocs="445487,0;890973,1666407;445487,3332814;0,1666407;0,0;0,0;6364,206991;19092,416602;76369,830583;146374,1247185;248200,1661167;369117,2075148;528220,2483890;680958,2845469;859153,3204427;890973,3332814;878245,3306613;668230,2897871;490035,2486510;337297,2075148;222743,1661167;127282,1247185;57277,830583;12728,416602;0,206991;0,0" o:connectangles="270,0,90,180,0,0,0,0,0,0,0,0,0,0,0,0,0,0,0,0,0,0,0,0,0,0" textboxrect="0,0,140,1272"/>
                    </v:shape>
                    <v:shape id="Freeform 23" o:spid="_x0000_s1034" style="position:absolute;left:8018;top:10716;width:2864;height:22376;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" path="m45,r,l35,66r-9,67l14,267,6,401,3,534,6,669r8,134l18,854r,-3l9,814,8,803,1,669,,534,3,401,12,267,25,132,34,66,45,xe" fillcolor="#0e2841" strokecolor="#0e2841" strokeweight="0">
                      <v:path arrowok="t" o:connecttype="custom" o:connectlocs="143195,0;286390,1118800;143195,2237600;0,1118800;286390,0;286390,0;222748,172929;165470,348479;89099,699578;38185,1050676;19093,1399155;38185,1752874;89099,2103973;114556,2237600;114556,2229740;57278,2132794;50914,2103973;6364,1752874;0,1399155;19093,1050676;76371,699578;159106,345859;216384,172929;286390,0" o:connectangles="270,0,90,180,0,0,0,0,0,0,0,0,0,0,0,0,0,0,0,0,0,0,0,0" textboxrect="0,0,45,854"/>
                    </v:shape>
                    <v:shape id="Freeform 24" o:spid="_x0000_s1035" style="position:absolute;left:8909;top:33328;width:9801;height:16480;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" path="m,l10,44r11,82l34,207r19,86l75,380r25,86l120,521r21,55l152,618r2,11l140,595,115,532,93,468,67,383,47,295,28,207,12,104,,xe" fillcolor="#0e2841" strokecolor="#0e2841" strokeweight="0">
                      <v:path arrowok="t" o:connecttype="custom" o:connectlocs="490036,0;980072,824034;490036,1648068;0,824034;0,0;63641,115286;133646,330138;216380,542369;337298,767701;477308,995653;636410,1220985;763692,1365093;897339,1509201;967344,1619246;980072,1648068;890975,1558983;731872,1393914;591862,1226225;426395,1003514;299113,772941;178195,542369;76369,272495;0,0" o:connectangles="270,0,90,180,0,0,0,0,0,0,0,0,0,0,0,0,0,0,0,0,0,0,0" textboxrect="0,0,154,629"/>
                    </v:shape>
                    <v:shape id="Freeform 25" o:spid="_x0000_s1036" style="position:absolute;left:19219;top:49704;width:2100;height:1807;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" path="m,l33,69r-9,l12,35,,xe" fillcolor="#0e2841" strokecolor="#0e2841" strokeweight="0">
                      <v:path arrowok="t" o:connecttype="custom" o:connectlocs="105010,0;210019,90393;105010,180786;0,90393;0,0;210019,180786;152741,180786;76371,91703;0,0" o:connectangles="270,0,90,180,0,0,0,0,0" textboxrect="0,0,33,69"/>
                    </v:shape>
                    <v:shape id="Freeform 26" o:spid="_x0000_s1037" style="position:absolute;left:8591;top:32044;width:955;height:243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" path="m,l9,37r,3l15,93,5,49,,xe" fillcolor="#0e2841" strokecolor="#0e2841" strokeweight="0">
                      <v:path arrowok="t" o:connecttype="custom" o:connectlocs="47732,0;95463,121835;47732,243669;0,121835;0,0;57278,96944;57278,104804;95463,243669;31821,128385;0,0" o:connectangles="270,0,90,180,0,0,0,0,0,0" textboxrect="0,0,15,93"/>
                    </v:shape>
                    <v:shape id="Freeform 27" o:spid="_x0000_s1038" style="position:absolute;left:16928;top:24393;width:25075;height:2007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" path="m394,r,l356,38,319,77r-35,40l249,160r-42,58l168,276r-37,63l98,402,69,467,45,535,26,604,14,673,7,746,6,766,,749r1,-5l7,673,21,603,40,533,65,466,94,400r33,-64l164,275r40,-60l248,158r34,-42l318,76,354,37,394,xe" fillcolor="#0e2841" strokecolor="#0e2841" strokeweight="0">
                      <v:path arrowok="t" o:connecttype="custom" o:connectlocs="1253729,0;2507458,1003513;1253729,2007025;0,1003513;2507458,0;2507458,0;2265622,99565;2030150,201751;1807406,306556;1584663,419222;1317370,571190;1069170,723158;833698,888226;623682,1053295;439123,1223604;286385,1401773;165467,1582563;89097,1763352;44549,1954622;38185,2007025;0,1962483;6364,1949382;44549,1763352;133646,1579943;254564,1396533;413667,1220984;598226,1048055;808242,880366;1043713,720538;1298278,563329;1578298,413982;1794678,303936;2023786,199130;2252894,96945;2507458,0" o:connectangles="270,0,90,180,0,0,0,0,0,0,0,0,0,0,0,0,0,0,0,0,0,0,0,0,0,0,0,0,0,0,0,0,0,0,0" textboxrect="0,0,394,766"/>
                    </v:shape>
                    <v:shape id="Freeform 28" o:spid="_x0000_s1039" style="position:absolute;left:16928;top:44621;width:2291;height:5083;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" path="m,l6,16r1,3l11,80r9,52l33,185r3,9l21,161,15,145,5,81,1,41,,xe" fillcolor="#0e2841" strokecolor="#0e2841" strokeweight="0">
                      <v:path arrowok="t" o:connecttype="custom" o:connectlocs="114556,0;229112,254157;114556,508314;0,254157;0,0;38185,41923;44550,49783;70006,209614;127284,345863;210019,484732;229112,508314;133649,421848;95463,379925;31821,212234;6364,107427;0,0" o:connectangles="270,0,90,180,0,0,0,0,0,0,0,0,0,0,0,0" textboxrect="0,0,36,194"/>
                    </v:shape>
                    <v:shape id="Freeform 29" o:spid="_x0000_s1040" style="position:absolute;left:18710;top:49809;width:1973;height:1703;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" path="m,l31,65r-8,l,xe" fillcolor="#0e2841" strokecolor="#0e2841" strokeweight="0">
                      <v:path arrowok="t" o:connecttype="custom" o:connectlocs="98645,0;197290,85154;98645,170307;0,85154;0,0;197290,170307;146376,170307;0,0" o:connectangles="270,0,90,180,0,0,0,0" textboxrect="0,0,31,65"/>
                    </v:shape>
                    <v:shape id="Freeform 30" o:spid="_x0000_s1041" style="position:absolute;left:16928;top:44018;width:445;height:1100;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" path="m,l6,17,7,42,6,39,,23,,xe" fillcolor="#0e2841" strokecolor="#0e2841" strokeweight="0">
                      <v:path arrowok="t" o:connecttype="custom" o:connectlocs="22275,0;44549,55024;22275,110048;0,55024;0,0;38185,44543;44549,110048;38185,102187;0,60264;0,0" o:connectangles="270,0,90,180,0,0,0,0,0,0" textboxrect="0,0,7,42"/>
                    </v:shape>
                    <v:shape id="Freeform 31" o:spid="_x0000_s1042" style="position:absolute;left:17883;top:48420;width:2863;height:3091;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" path="m,l6,16,21,49,33,84r12,34l44,118,13,53,11,42,,xe" fillcolor="#0e2841" strokecolor="#0e2841" strokeweight="0">
                      <v:path arrowok="t" o:connecttype="custom" o:connectlocs="143195,0;286390,154588;143195,309176;0,154588;0,0;38185,41922;133649,128387;210019,220091;286390,309176;280026,309176;82735,138867;70006,110046;0,0" o:connectangles="270,0,90,180,0,0,0,0,0,0,0,0,0" textboxrect="0,0,45,118"/>
                    </v:shape>
                  </v:group>
                  <v:group id="Group 7" o:spid="_x0000_s1043" style="position:absolute;top:10153;width:52366;height:41358" coordsize="52366,4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">
                    <v:shape id="Freeform 8" o:spid="_x0000_s1044" style="position:absolute;left:2280;top:13303;width:11880;height:1760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" path="m,l41,155,86,309r39,116l125,450,79,311,41,183,7,54,,xe" fillcolor="#0e2841" strokecolor="#0e2841" strokeweight="0">
                      <v:fill opacity="13107f"/>
                      <v:stroke opacity="13107f"/>
                      <v:path arrowok="t" o:connecttype="custom" o:connectlocs="593994,0;1187988,880393;593994,1760786;0,880393;0,0;389660,606493;817336,1209073;1187988,1662965;1187988,1760786;750808,1216899;389660,716053;66527,211294;0,0" o:connectangles="270,0,90,180,0,0,0,0,0,0,0,0,0" textboxrect="0,0,125,450"/>
                    </v:shape>
                    <v:shape id="Freeform 9" o:spid="_x0000_s1045" style="position:absolute;left:14826;top:30598;width:11214;height:10760;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" path="m,l8,20,37,96r32,74l118,275r-9,l61,174,30,100,,26,,xe" fillcolor="#0e2841" strokecolor="#0e2841" strokeweight="0">
                      <v:fill opacity="13107f"/>
                      <v:stroke opacity="13107f"/>
                      <v:path arrowok="t" o:connecttype="custom" o:connectlocs="560738,0;1121475,538019;560738,1076038;0,538019;0,0;76032,78257;351649,375635;655778,665187;1121475,1076038;1035939,1076038;579746,680839;285121,391287;0,101735;0,0" o:connectangles="270,0,90,180,0,0,0,0,0,0,0,0,0,0" textboxrect="0,0,118,275"/>
                    </v:shape>
                    <v:shape id="Freeform 10" o:spid="_x0000_s1046" style="position:absolute;top:8882;width:1900;height:4734;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" path="m,l16,72r4,49l18,112,,31,,xe" fillcolor="#0e2841" strokecolor="#0e2841" strokeweight="0">
                      <v:fill opacity="13107f"/>
                      <v:stroke opacity="13107f"/>
                      <v:path arrowok="t" o:connecttype="custom" o:connectlocs="95043,0;190085,236729;95043,473458;0,236729;0,0;152068,281727;190085,473458;171077,438242;0,121299;0,0" o:connectangles="270,0,90,180,0,0,0,0,0,0" textboxrect="0,0,20,121"/>
                    </v:shape>
                    <v:shape id="Freeform 12" o:spid="_x0000_s1047" style="position:absolute;left:1900;top:13616;width:15017;height:25160;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" path="m,l11,46r11,83l36,211r19,90l76,389r27,87l123,533r21,55l155,632r3,11l142,608,118,544,95,478,69,391,47,302,29,212,13,107,,xe" fillcolor="#0e2841" strokecolor="#0e2841" strokeweight="0">
                      <v:fill opacity="13107f"/>
                      <v:stroke opacity="13107f"/>
                      <v:path arrowok="t" o:connecttype="custom" o:connectlocs="750814,0;1501627,1257986;750814,2515971;0,1257986;0,0;104544,179992;209087,504759;342143,825614;522718,1177772;722302,1522104;978909,1862523;1168988,2085556;1368571,2300764;1473115,2472930;1501627,2515971;1349564,2379021;1121468,2128598;902877,1870349;655774,1529929;446687,1181685;275615,829527;123552,418676;0,0" o:connectangles="270,0,90,180,0,0,0,0,0,0,0,0,0,0,0,0,0,0,0,0,0,0,0" textboxrect="0,0,158,643"/>
                    </v:shape>
                    <v:shape id="Freeform 13" o:spid="_x0000_s1048" style="position:absolute;left:17677;top:38580;width:3136;height:2778;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" path="m,l33,71r-9,l11,36,,xe" fillcolor="#0e2841" strokecolor="#0e2841" strokeweight="0">
                      <v:fill opacity="13107f"/>
                      <v:stroke opacity="13107f"/>
                      <v:path arrowok="t" o:connecttype="custom" o:connectlocs="156815,0;313630,138907;156815,277813;0,138907;0,0;313630,277813;228095,277813;104543,140863;0,0" o:connectangles="270,0,90,180,0,0,0,0,0" textboxrect="0,0,33,71"/>
                    </v:shape>
                    <v:shape id="Freeform 14" o:spid="_x0000_s1049" style="position:absolute;left:1520;top:11699;width:1426;height:3717;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" path="m,l8,37r,4l15,95,4,49,,xe" fillcolor="#0e2841" strokecolor="#0e2841" strokeweight="0">
                      <v:fill opacity="13107f"/>
                      <v:stroke opacity="13107f"/>
                      <v:path arrowok="t" o:connecttype="custom" o:connectlocs="71277,0;142554,185861;71277,371721;0,185861;0,0;76029,144776;76029,160427;142554,371721;38014,191730;0,0" o:connectangles="270,0,90,180,0,0,0,0,0,0" textboxrect="0,0,15,95"/>
                    </v:shape>
                    <v:shape id="Freeform 15" o:spid="_x0000_s1050" style="position:absolute;left:14160;width:38206;height:30598;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1910300,0;3820600,1529924;1910300,3059847;0,1529924;3820600,0;3820600,3913;3449945,152601;3088794,309115;2756154,473455;2423515,641707;2005340,868652;1625181,1111249;1264029,1353845;950398,1608180;674783,1870341;427679,2136415;256607,2414227;123552,2695952;66528,2977677;66528,3059847;0,2993329;9504,2977677;66528,2692039;199584,2410314;380159,2132502;627263,1858603;902878,1600355;1235517,1342107;1587165,1099510;1986332,860827;2404507,637794;2727642,469542;3079290,305202;3440441,148688;3820600,0" o:connectangles="270,0,90,180,0,0,0,0,0,0,0,0,0,0,0,0,0,0,0,0,0,0,0,0,0,0,0,0,0,0,0,0,0,0,0" textboxrect="0,0,402,782"/>
                    </v:shape>
                    <v:shape id="Freeform 16" o:spid="_x0000_s1051" style="position:absolute;left:14160;top:30911;width:3517;height:7669;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" path="m,l6,15r1,3l12,80r9,54l33,188r4,8l22,162,15,146,5,81,1,40,,xe" fillcolor="#0e2841" strokecolor="#0e2841" strokeweight="0">
                      <v:fill opacity="13107f"/>
                      <v:stroke opacity="13107f"/>
                      <v:path arrowok="t" o:connecttype="custom" o:connectlocs="175825,0;351650,383463;175825,766925;0,383463;0,0;57024,58693;66528,70432;114049,313031;199585,524326;313634,735622;351650,766925;209089,633887;142561,571281;47520,316943;9504,156515;0,0" o:connectangles="270,0,90,180,0,0,0,0,0,0,0,0,0,0,0,0" textboxrect="0,0,37,196"/>
                    </v:shape>
                    <v:shape id="Freeform 17" o:spid="_x0000_s1052" style="position:absolute;left:16917;top:38776;width:2946;height:2582;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" path="m,l31,66r-7,l,xe" fillcolor="#0e2841" strokecolor="#0e2841" strokeweight="0">
                      <v:fill opacity="13107f"/>
                      <v:stroke opacity="13107f"/>
                      <v:path arrowok="t" o:connecttype="custom" o:connectlocs="147310,0;294619,129122;147310,258244;0,129122;0,0;294619,258244;228092,258244;0,0" o:connectangles="270,0,90,180,0,0,0,0" textboxrect="0,0,31,66"/>
                    </v:shape>
                    <v:shape id="Freeform 18" o:spid="_x0000_s1053" style="position:absolute;left:14160;top:29933;width:666;height:1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" path="m,l7,17r,26l6,40,,25,,xe" fillcolor="#0e2841" strokecolor="#0e2841" strokeweight="0">
                      <v:fill opacity="13107f"/>
                      <v:stroke opacity="13107f"/>
                      <v:path arrowok="t" o:connecttype="custom" o:connectlocs="33266,0;66531,84125;33266,168249;0,84125;0,0;66531,66517;66531,168249;57027,156511;0,97819;0,0" o:connectangles="270,0,90,180,0,0,0,0,0,0" textboxrect="0,0,7,43"/>
                    </v:shape>
                    <v:shape id="Freeform 19" o:spid="_x0000_s1054" style="position:absolute;left:15586;top:36624;width:4372;height:4734;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" path="m,l7,16,22,50,33,86r13,35l45,121,14,55,11,44,,xe" fillcolor="#0e2841" strokecolor="#0e2841" strokeweight="0">
                      <v:fill opacity="13107f"/>
                      <v:stroke opacity="13107f"/>
                      <v:path arrowok="t" o:connecttype="custom" o:connectlocs="218592,0;437183,236729;218592,473458;0,236729;0,0;66528,62606;209088,195644;313631,336507;437183,473458;427679,473458;133056,215208;104544,172167;0,0" o:connectangles="270,0,90,180,0,0,0,0,0,0,0,0,0" textboxrect="0,0,46,121"/>
                    </v:shape>
                  </v:group>
                </v:group>
                <w10:wrap anchorx="page" anchory="page"/>
              </v:group>
            </w:pict>
          </mc:Fallback>
        </mc:AlternateContent>
      </w:r>
      <w:r>
        <w:rPr>
          <w:rFonts w:ascii="Arial" w:hAnsi="Arial" w:cs="Arial"/>
          <w:b/>
          <w:bCs/>
          <w:noProof/>
          <w:sz w:val="32"/>
          <w:szCs w:val="32"/>
        </w:rPr>
        <mc:AlternateContent>
          <mc:Choice Requires="wps">
            <w:drawing>
              <wp:anchor distT="0" distB="0" distL="114300" distR="114300" simplePos="0" relativeHeight="251661312" behindDoc="0" locked="0" layoutInCell="1" allowOverlap="1" wp14:anchorId="6197A42F" wp14:editId="6197A430">
                <wp:simplePos x="0" y="0"/>
                <wp:positionH relativeFrom="page">
                  <wp:posOffset>3175638</wp:posOffset>
                </wp:positionH>
                <wp:positionV relativeFrom="page">
                  <wp:posOffset>9408791</wp:posOffset>
                </wp:positionV>
                <wp:extent cx="3401696" cy="362587"/>
                <wp:effectExtent l="0" t="0" r="8254" b="18413"/>
                <wp:wrapNone/>
                <wp:docPr id="1426779496" name="Text Box 28"/>
                <wp:cNvGraphicFramePr/>
                <a:graphic xmlns:a="http://schemas.openxmlformats.org/drawingml/2006/main">
                  <a:graphicData uri="http://schemas.microsoft.com/office/word/2010/wordprocessingShape">
                    <wps:wsp>
                      <wps:cNvSpPr txBox="1"/>
                      <wps:spPr>
                        <a:xfrm>
                          <a:off x="0" y="0"/>
                          <a:ext cx="3401696" cy="362587"/>
                        </a:xfrm>
                        <a:prstGeom prst="rect">
                          <a:avLst/>
                        </a:prstGeom>
                        <a:noFill/>
                        <a:ln>
                          <a:noFill/>
                          <a:prstDash/>
                        </a:ln>
                      </wps:spPr>
                      <wps:txbx>
                        <w:txbxContent>
                          <w:p w14:paraId="6197A44F" w14:textId="77777777" w:rsidR="006C5F25" w:rsidRDefault="006C5F25">
                            <w:pPr>
                              <w:pStyle w:val="NoSpacing"/>
                            </w:pPr>
                          </w:p>
                        </w:txbxContent>
                      </wps:txbx>
                      <wps:bodyPr vert="horz" wrap="square" lIns="0" tIns="0" rIns="0" bIns="0" anchor="b" anchorCtr="0" compatLnSpc="1">
                        <a:spAutoFit/>
                      </wps:bodyPr>
                    </wps:wsp>
                  </a:graphicData>
                </a:graphic>
              </wp:anchor>
            </w:drawing>
          </mc:Choice>
          <mc:Fallback>
            <w:pict>
              <v:shapetype w14:anchorId="6197A42F" id="_x0000_t202" coordsize="21600,21600" o:spt="202" path="m,l,21600r21600,l21600,xe">
                <v:stroke joinstyle="miter"/>
                <v:path gradientshapeok="t" o:connecttype="rect"/>
              </v:shapetype>
              <v:shape id="Text Box 28" o:spid="_x0000_s1055" type="#_x0000_t202" style="position:absolute;margin-left:250.05pt;margin-top:740.85pt;width:267.85pt;height:28.5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" filled="f" stroked="f">
                <v:textbox style="mso-fit-shape-to-text:t" inset="0,0,0,0">
                  <w:txbxContent>
                    <w:p w14:paraId="6197A44F" w14:textId="77777777" w:rsidR="006C5F25" w:rsidRDefault="006C5F25">
                      <w:pPr>
                        <w:pStyle w:val="NoSpacing"/>
                      </w:pPr>
                    </w:p>
                  </w:txbxContent>
                </v:textbox>
                <w10:wrap anchorx="page" anchory="page"/>
              </v:shape>
            </w:pict>
          </mc:Fallback>
        </mc:AlternateContent>
      </w:r>
      <w:r>
        <w:rPr>
          <w:rFonts w:ascii="Arial" w:hAnsi="Arial" w:cs="Arial"/>
          <w:b/>
          <w:bCs/>
          <w:noProof/>
          <w:sz w:val="32"/>
          <w:szCs w:val="32"/>
        </w:rPr>
        <mc:AlternateContent>
          <mc:Choice Requires="wps">
            <w:drawing>
              <wp:anchor distT="0" distB="0" distL="114300" distR="114300" simplePos="0" relativeHeight="251660288" behindDoc="0" locked="0" layoutInCell="1" allowOverlap="1" wp14:anchorId="6197A431" wp14:editId="6197A432">
                <wp:simplePos x="0" y="0"/>
                <wp:positionH relativeFrom="page">
                  <wp:posOffset>3175638</wp:posOffset>
                </wp:positionH>
                <wp:positionV relativeFrom="page">
                  <wp:posOffset>1871347</wp:posOffset>
                </wp:positionV>
                <wp:extent cx="3394710" cy="1160145"/>
                <wp:effectExtent l="0" t="0" r="15240" b="1905"/>
                <wp:wrapNone/>
                <wp:docPr id="617502572" name="Text Box 30"/>
                <wp:cNvGraphicFramePr/>
                <a:graphic xmlns:a="http://schemas.openxmlformats.org/drawingml/2006/main">
                  <a:graphicData uri="http://schemas.microsoft.com/office/word/2010/wordprocessingShape">
                    <wps:wsp>
                      <wps:cNvSpPr txBox="1"/>
                      <wps:spPr>
                        <a:xfrm>
                          <a:off x="0" y="0"/>
                          <a:ext cx="3394710" cy="1160145"/>
                        </a:xfrm>
                        <a:prstGeom prst="rect">
                          <a:avLst/>
                        </a:prstGeom>
                        <a:noFill/>
                        <a:ln>
                          <a:noFill/>
                          <a:prstDash/>
                        </a:ln>
                      </wps:spPr>
                      <wps:txbx>
                        <w:txbxContent>
                          <w:p w14:paraId="6197A451" w14:textId="77777777" w:rsidR="006C5F25" w:rsidRDefault="006C5F25">
                            <w:pPr>
                              <w:pStyle w:val="NoSpacing"/>
                            </w:pPr>
                          </w:p>
                          <w:p w14:paraId="6197A452" w14:textId="77777777" w:rsidR="006C5F25" w:rsidRDefault="006C5F25">
                            <w:pPr>
                              <w:spacing w:before="120"/>
                            </w:pPr>
                          </w:p>
                        </w:txbxContent>
                      </wps:txbx>
                      <wps:bodyPr vert="horz" wrap="square" lIns="0" tIns="0" rIns="0" bIns="0" anchor="t" anchorCtr="0" compatLnSpc="1">
                        <a:spAutoFit/>
                      </wps:bodyPr>
                    </wps:wsp>
                  </a:graphicData>
                </a:graphic>
              </wp:anchor>
            </w:drawing>
          </mc:Choice>
          <mc:Fallback>
            <w:pict>
              <v:shape w14:anchorId="6197A431" id="Text Box 30" o:spid="_x0000_s1056" type="#_x0000_t202" style="position:absolute;margin-left:250.05pt;margin-top:147.35pt;width:267.3pt;height:91.3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" filled="f" stroked="f">
                <v:textbox style="mso-fit-shape-to-text:t" inset="0,0,0,0">
                  <w:txbxContent>
                    <w:p w14:paraId="6197A451" w14:textId="77777777" w:rsidR="006C5F25" w:rsidRDefault="006C5F25">
                      <w:pPr>
                        <w:pStyle w:val="NoSpacing"/>
                      </w:pPr>
                    </w:p>
                    <w:p w14:paraId="6197A452" w14:textId="77777777" w:rsidR="006C5F25" w:rsidRDefault="006C5F25">
                      <w:pPr>
                        <w:spacing w:before="120"/>
                      </w:pPr>
                    </w:p>
                  </w:txbxContent>
                </v:textbox>
                <w10:wrap anchorx="page" anchory="page"/>
              </v:shape>
            </w:pict>
          </mc:Fallback>
        </mc:AlternateContent>
      </w:r>
      <w:r>
        <w:rPr>
          <w:rFonts w:ascii="Arial" w:hAnsi="Arial" w:cs="Arial"/>
          <w:b/>
          <w:bCs/>
          <w:sz w:val="32"/>
          <w:szCs w:val="32"/>
        </w:rPr>
        <w:t>Changemakers: Creativity and Value Creation</w:t>
      </w:r>
    </w:p>
    <w:p w14:paraId="6197A42D" w14:textId="77777777" w:rsidR="006C5F25" w:rsidRDefault="006C5F25">
      <w:pPr>
        <w:pStyle w:val="NoSpacing"/>
        <w:rPr>
          <w:rFonts w:ascii="Arial" w:hAnsi="Arial" w:cs="Arial"/>
          <w:sz w:val="28"/>
          <w:szCs w:val="28"/>
        </w:rPr>
      </w:pPr>
    </w:p>
    <w:p w14:paraId="6197A42E" w14:textId="77777777" w:rsidR="006C5F25" w:rsidRDefault="00B15B3D">
      <w:pPr>
        <w:pStyle w:val="NoSpacing"/>
        <w:rPr>
          <w:rFonts w:ascii="Arial" w:hAnsi="Arial" w:cs="Arial"/>
          <w:sz w:val="28"/>
          <w:szCs w:val="28"/>
        </w:rPr>
      </w:pPr>
      <w:r>
        <w:rPr>
          <w:rFonts w:ascii="Arial" w:hAnsi="Arial" w:cs="Arial"/>
          <w:sz w:val="28"/>
          <w:szCs w:val="28"/>
        </w:rPr>
        <w:t>Name: Omolola Sonola</w:t>
      </w:r>
    </w:p>
    <w:p w14:paraId="6197A42F" w14:textId="77777777" w:rsidR="006C5F25" w:rsidRDefault="006C5F25">
      <w:pPr>
        <w:pStyle w:val="NoSpacing"/>
        <w:rPr>
          <w:rFonts w:ascii="Arial" w:hAnsi="Arial" w:cs="Arial"/>
          <w:sz w:val="28"/>
          <w:szCs w:val="28"/>
        </w:rPr>
      </w:pPr>
    </w:p>
    <w:p w14:paraId="6197A430" w14:textId="77777777" w:rsidR="006C5F25" w:rsidRDefault="00B15B3D">
      <w:pPr>
        <w:pStyle w:val="NoSpacing"/>
        <w:rPr>
          <w:rFonts w:ascii="Arial" w:hAnsi="Arial" w:cs="Arial"/>
          <w:sz w:val="28"/>
          <w:szCs w:val="28"/>
        </w:rPr>
      </w:pPr>
      <w:r>
        <w:rPr>
          <w:rFonts w:ascii="Arial" w:hAnsi="Arial" w:cs="Arial"/>
          <w:sz w:val="28"/>
          <w:szCs w:val="28"/>
        </w:rPr>
        <w:t>Student No: 2423672</w:t>
      </w:r>
    </w:p>
    <w:p w14:paraId="6197A431" w14:textId="77777777" w:rsidR="006C5F25" w:rsidRDefault="006C5F25">
      <w:pPr>
        <w:pStyle w:val="NoSpacing"/>
        <w:rPr>
          <w:rFonts w:ascii="Arial" w:hAnsi="Arial" w:cs="Arial"/>
          <w:sz w:val="28"/>
          <w:szCs w:val="28"/>
        </w:rPr>
      </w:pPr>
    </w:p>
    <w:p w14:paraId="6197A432" w14:textId="77777777" w:rsidR="006C5F25" w:rsidRDefault="00B15B3D">
      <w:pPr>
        <w:pStyle w:val="NoSpacing"/>
        <w:rPr>
          <w:rFonts w:ascii="Arial" w:hAnsi="Arial" w:cs="Arial"/>
          <w:sz w:val="28"/>
          <w:szCs w:val="28"/>
        </w:rPr>
      </w:pPr>
      <w:r>
        <w:rPr>
          <w:rFonts w:ascii="Arial" w:hAnsi="Arial" w:cs="Arial"/>
          <w:sz w:val="28"/>
          <w:szCs w:val="28"/>
        </w:rPr>
        <w:t>Module Code: BMHP5014</w:t>
      </w:r>
    </w:p>
    <w:p w14:paraId="6197A433" w14:textId="77777777" w:rsidR="006C5F25" w:rsidRDefault="006C5F25">
      <w:pPr>
        <w:pStyle w:val="NoSpacing"/>
        <w:rPr>
          <w:rFonts w:ascii="Arial" w:hAnsi="Arial" w:cs="Arial"/>
          <w:sz w:val="28"/>
          <w:szCs w:val="28"/>
        </w:rPr>
      </w:pPr>
    </w:p>
    <w:p w14:paraId="6197A434" w14:textId="77777777" w:rsidR="006C5F25" w:rsidRDefault="00B15B3D">
      <w:pPr>
        <w:pStyle w:val="NoSpacing"/>
        <w:rPr>
          <w:rFonts w:ascii="Arial" w:hAnsi="Arial" w:cs="Arial"/>
          <w:sz w:val="28"/>
          <w:szCs w:val="28"/>
        </w:rPr>
      </w:pPr>
      <w:r>
        <w:rPr>
          <w:rFonts w:ascii="Arial" w:hAnsi="Arial" w:cs="Arial"/>
          <w:sz w:val="28"/>
          <w:szCs w:val="28"/>
        </w:rPr>
        <w:t xml:space="preserve"> Component 2: Written Assignment Poster and Pitch</w:t>
      </w:r>
    </w:p>
    <w:p w14:paraId="6197A435" w14:textId="77777777" w:rsidR="006C5F25" w:rsidRDefault="006C5F25">
      <w:pPr>
        <w:pStyle w:val="NoSpacing"/>
        <w:rPr>
          <w:rFonts w:ascii="Arial" w:hAnsi="Arial" w:cs="Arial"/>
          <w:sz w:val="28"/>
          <w:szCs w:val="28"/>
        </w:rPr>
      </w:pPr>
    </w:p>
    <w:p w14:paraId="6197A436" w14:textId="77777777" w:rsidR="006C5F25" w:rsidRDefault="00B15B3D">
      <w:pPr>
        <w:pStyle w:val="NoSpacing"/>
        <w:rPr>
          <w:rFonts w:ascii="Arial" w:hAnsi="Arial" w:cs="Arial"/>
          <w:sz w:val="28"/>
          <w:szCs w:val="28"/>
        </w:rPr>
      </w:pPr>
      <w:r>
        <w:rPr>
          <w:rFonts w:ascii="Arial" w:hAnsi="Arial" w:cs="Arial"/>
          <w:sz w:val="28"/>
          <w:szCs w:val="28"/>
        </w:rPr>
        <w:t>Lecturer’s Name: Caroline Salami</w:t>
      </w:r>
    </w:p>
    <w:p w14:paraId="6197A437" w14:textId="77777777" w:rsidR="006C5F25" w:rsidRDefault="006C5F25">
      <w:pPr>
        <w:pStyle w:val="NoSpacing"/>
      </w:pPr>
    </w:p>
    <w:p w14:paraId="6197A438" w14:textId="77777777" w:rsidR="006C5F25" w:rsidRDefault="006C5F25">
      <w:pPr>
        <w:pageBreakBefore/>
        <w:rPr>
          <w:rFonts w:ascii="Arial" w:hAnsi="Arial" w:cs="Arial"/>
        </w:rPr>
      </w:pPr>
    </w:p>
    <w:p w14:paraId="6197A439" w14:textId="77777777" w:rsidR="006C5F25" w:rsidRDefault="00B15B3D">
      <w:pPr>
        <w:pStyle w:val="TOCHeading"/>
        <w:outlineLvl w:val="9"/>
        <w:rPr>
          <w:rFonts w:ascii="Arial" w:hAnsi="Arial" w:cs="Arial"/>
          <w:b/>
          <w:bCs/>
          <w:color w:val="auto"/>
          <w:sz w:val="28"/>
          <w:szCs w:val="28"/>
        </w:rPr>
      </w:pPr>
      <w:r>
        <w:rPr>
          <w:rFonts w:ascii="Arial" w:hAnsi="Arial" w:cs="Arial"/>
          <w:b/>
          <w:bCs/>
          <w:color w:val="auto"/>
          <w:sz w:val="28"/>
          <w:szCs w:val="28"/>
        </w:rPr>
        <w:t>Contents</w:t>
      </w:r>
    </w:p>
    <w:p w14:paraId="6197A43A" w14:textId="77777777" w:rsidR="006C5F25" w:rsidRDefault="006C5F25">
      <w:pPr>
        <w:rPr>
          <w:lang w:eastAsia="en-GB"/>
        </w:rPr>
      </w:pPr>
    </w:p>
    <w:p w14:paraId="6197A43B" w14:textId="77777777" w:rsidR="006C5F25" w:rsidRDefault="00B15B3D">
      <w:r>
        <w:rPr>
          <w:rFonts w:ascii="Arial" w:hAnsi="Arial" w:cs="Arial"/>
          <w:lang w:eastAsia="en-GB"/>
        </w:rPr>
        <w:t>Part 1: Poster Content………………………………………………………………………………………. 2</w:t>
      </w:r>
    </w:p>
    <w:p w14:paraId="6197A43C" w14:textId="77777777" w:rsidR="006C5F25" w:rsidRDefault="00B15B3D">
      <w:pPr>
        <w:pStyle w:val="TOCHeading"/>
      </w:pPr>
      <w:bookmarkStart w:id="0" w:name="_Toc235449264"/>
      <w:bookmarkEnd w:id="0"/>
      <w:r>
        <w:rPr>
          <w:rFonts w:ascii="Arial" w:hAnsi="Arial" w:cs="Arial"/>
          <w:color w:val="auto"/>
          <w:sz w:val="24"/>
          <w:szCs w:val="24"/>
        </w:rPr>
        <w:t>Introduction……………………………………………………………………………3</w:t>
      </w:r>
    </w:p>
    <w:p w14:paraId="6197A43D" w14:textId="77777777" w:rsidR="006C5F25" w:rsidRDefault="006C5F25">
      <w:pPr>
        <w:rPr>
          <w:sz w:val="24"/>
          <w:szCs w:val="24"/>
          <w:lang w:eastAsia="en-GB"/>
        </w:rPr>
      </w:pPr>
    </w:p>
    <w:p w14:paraId="6197A43E" w14:textId="77777777" w:rsidR="006C5F25" w:rsidRDefault="00B15B3D">
      <w:pPr>
        <w:rPr>
          <w:rFonts w:ascii="Arial" w:hAnsi="Arial" w:cs="Arial"/>
          <w:sz w:val="24"/>
          <w:szCs w:val="24"/>
          <w:lang w:eastAsia="en-GB"/>
        </w:rPr>
      </w:pPr>
      <w:r>
        <w:rPr>
          <w:rFonts w:ascii="Arial" w:hAnsi="Arial" w:cs="Arial"/>
          <w:sz w:val="24"/>
          <w:szCs w:val="24"/>
          <w:lang w:eastAsia="en-GB"/>
        </w:rPr>
        <w:t>Problems Statement………………………………………………………………….3</w:t>
      </w:r>
    </w:p>
    <w:p w14:paraId="6197A43F" w14:textId="77777777" w:rsidR="006C5F25" w:rsidRDefault="00B15B3D">
      <w:pPr>
        <w:rPr>
          <w:rFonts w:ascii="Arial" w:hAnsi="Arial" w:cs="Arial"/>
          <w:sz w:val="24"/>
          <w:szCs w:val="24"/>
          <w:lang w:eastAsia="en-GB"/>
        </w:rPr>
      </w:pPr>
      <w:r>
        <w:rPr>
          <w:rFonts w:ascii="Arial" w:hAnsi="Arial" w:cs="Arial"/>
          <w:sz w:val="24"/>
          <w:szCs w:val="24"/>
          <w:lang w:eastAsia="en-GB"/>
        </w:rPr>
        <w:t>Target Audience and Impact…………………………………………………………4</w:t>
      </w:r>
    </w:p>
    <w:p w14:paraId="6197A440" w14:textId="77777777" w:rsidR="006C5F25" w:rsidRDefault="00B15B3D">
      <w:pPr>
        <w:rPr>
          <w:rFonts w:ascii="Arial" w:hAnsi="Arial" w:cs="Arial"/>
          <w:sz w:val="24"/>
          <w:szCs w:val="24"/>
          <w:lang w:eastAsia="en-GB"/>
        </w:rPr>
      </w:pPr>
      <w:r>
        <w:rPr>
          <w:rFonts w:ascii="Arial" w:hAnsi="Arial" w:cs="Arial"/>
          <w:sz w:val="24"/>
          <w:szCs w:val="24"/>
          <w:lang w:eastAsia="en-GB"/>
        </w:rPr>
        <w:t>Implementation………………………………………………………………………..4</w:t>
      </w:r>
    </w:p>
    <w:p w14:paraId="6197A441" w14:textId="77777777" w:rsidR="006C5F25" w:rsidRDefault="00B15B3D">
      <w:pPr>
        <w:rPr>
          <w:rFonts w:ascii="Arial" w:hAnsi="Arial" w:cs="Arial"/>
          <w:sz w:val="24"/>
          <w:szCs w:val="24"/>
          <w:lang w:eastAsia="en-GB"/>
        </w:rPr>
      </w:pPr>
      <w:r>
        <w:rPr>
          <w:rFonts w:ascii="Arial" w:hAnsi="Arial" w:cs="Arial"/>
          <w:sz w:val="24"/>
          <w:szCs w:val="24"/>
          <w:lang w:eastAsia="en-GB"/>
        </w:rPr>
        <w:t>Implementation Timeline……………………………………………………………..5</w:t>
      </w:r>
    </w:p>
    <w:p w14:paraId="6197A442" w14:textId="77777777" w:rsidR="006C5F25" w:rsidRDefault="00B15B3D">
      <w:pPr>
        <w:rPr>
          <w:rFonts w:ascii="Arial" w:hAnsi="Arial" w:cs="Arial"/>
          <w:sz w:val="24"/>
          <w:szCs w:val="24"/>
          <w:lang w:eastAsia="en-GB"/>
        </w:rPr>
      </w:pPr>
      <w:r>
        <w:rPr>
          <w:rFonts w:ascii="Arial" w:hAnsi="Arial" w:cs="Arial"/>
          <w:sz w:val="24"/>
          <w:szCs w:val="24"/>
          <w:lang w:eastAsia="en-GB"/>
        </w:rPr>
        <w:t>Regulations and Ethical Requirements…………………………………………….5</w:t>
      </w:r>
    </w:p>
    <w:p w14:paraId="6197A443" w14:textId="77777777" w:rsidR="006C5F25" w:rsidRDefault="00B15B3D">
      <w:pPr>
        <w:rPr>
          <w:rFonts w:ascii="Arial" w:hAnsi="Arial" w:cs="Arial"/>
          <w:sz w:val="24"/>
          <w:szCs w:val="24"/>
          <w:lang w:eastAsia="en-GB"/>
        </w:rPr>
      </w:pPr>
      <w:r>
        <w:rPr>
          <w:rFonts w:ascii="Arial" w:hAnsi="Arial" w:cs="Arial"/>
          <w:sz w:val="24"/>
          <w:szCs w:val="24"/>
          <w:lang w:eastAsia="en-GB"/>
        </w:rPr>
        <w:t>Technology Integration………………………………………………………………..5</w:t>
      </w:r>
    </w:p>
    <w:p w14:paraId="6197A444" w14:textId="77777777" w:rsidR="006C5F25" w:rsidRDefault="00B15B3D">
      <w:pPr>
        <w:rPr>
          <w:rFonts w:ascii="Arial" w:hAnsi="Arial" w:cs="Arial"/>
          <w:sz w:val="24"/>
          <w:szCs w:val="24"/>
          <w:lang w:eastAsia="en-GB"/>
        </w:rPr>
      </w:pPr>
      <w:r>
        <w:rPr>
          <w:rFonts w:ascii="Arial" w:hAnsi="Arial" w:cs="Arial"/>
          <w:sz w:val="24"/>
          <w:szCs w:val="24"/>
          <w:lang w:eastAsia="en-GB"/>
        </w:rPr>
        <w:t>Dissemination…………………………………………………………………………6</w:t>
      </w:r>
    </w:p>
    <w:p w14:paraId="6197A445" w14:textId="77777777" w:rsidR="006C5F25" w:rsidRDefault="00B15B3D">
      <w:pPr>
        <w:rPr>
          <w:rFonts w:ascii="Arial" w:hAnsi="Arial" w:cs="Arial"/>
          <w:sz w:val="24"/>
          <w:szCs w:val="24"/>
          <w:lang w:eastAsia="en-GB"/>
        </w:rPr>
      </w:pPr>
      <w:r>
        <w:rPr>
          <w:rFonts w:ascii="Arial" w:hAnsi="Arial" w:cs="Arial"/>
          <w:sz w:val="24"/>
          <w:szCs w:val="24"/>
          <w:lang w:eastAsia="en-GB"/>
        </w:rPr>
        <w:t>Conclusion…………………………………………………………………………….6</w:t>
      </w:r>
    </w:p>
    <w:p w14:paraId="6197A446" w14:textId="77777777" w:rsidR="006C5F25" w:rsidRDefault="00B15B3D">
      <w:pPr>
        <w:rPr>
          <w:rFonts w:ascii="Arial" w:hAnsi="Arial" w:cs="Arial"/>
          <w:sz w:val="24"/>
          <w:szCs w:val="24"/>
          <w:lang w:eastAsia="en-GB"/>
        </w:rPr>
      </w:pPr>
      <w:r>
        <w:rPr>
          <w:rFonts w:ascii="Arial" w:hAnsi="Arial" w:cs="Arial"/>
          <w:sz w:val="24"/>
          <w:szCs w:val="24"/>
          <w:lang w:eastAsia="en-GB"/>
        </w:rPr>
        <w:t>Part 2: Written Pitch………………………………………………………………….6</w:t>
      </w:r>
    </w:p>
    <w:p w14:paraId="6197A447" w14:textId="77777777" w:rsidR="006C5F25" w:rsidRDefault="00B15B3D">
      <w:pPr>
        <w:rPr>
          <w:rFonts w:ascii="Arial" w:hAnsi="Arial" w:cs="Arial"/>
          <w:sz w:val="24"/>
          <w:szCs w:val="24"/>
          <w:lang w:eastAsia="en-GB"/>
        </w:rPr>
      </w:pPr>
      <w:r>
        <w:rPr>
          <w:rFonts w:ascii="Arial" w:hAnsi="Arial" w:cs="Arial"/>
          <w:sz w:val="24"/>
          <w:szCs w:val="24"/>
          <w:lang w:eastAsia="en-GB"/>
        </w:rPr>
        <w:t>Conclusion……………………………………………………………………………8</w:t>
      </w:r>
    </w:p>
    <w:p w14:paraId="6197A448" w14:textId="77777777" w:rsidR="006C5F25" w:rsidRDefault="00B15B3D">
      <w:pPr>
        <w:rPr>
          <w:rFonts w:ascii="Arial" w:hAnsi="Arial" w:cs="Arial"/>
          <w:sz w:val="24"/>
          <w:szCs w:val="24"/>
          <w:lang w:eastAsia="en-GB"/>
        </w:rPr>
      </w:pPr>
      <w:r>
        <w:rPr>
          <w:rFonts w:ascii="Arial" w:hAnsi="Arial" w:cs="Arial"/>
          <w:sz w:val="24"/>
          <w:szCs w:val="24"/>
          <w:lang w:eastAsia="en-GB"/>
        </w:rPr>
        <w:t>References……………………………………………………………………………9</w:t>
      </w:r>
    </w:p>
    <w:p w14:paraId="6197A449" w14:textId="77777777" w:rsidR="006C5F25" w:rsidRDefault="006C5F25"/>
    <w:p w14:paraId="6197A44A" w14:textId="77777777" w:rsidR="006C5F25" w:rsidRDefault="006C5F25">
      <w:pPr>
        <w:rPr>
          <w:rFonts w:ascii="Arial" w:hAnsi="Arial" w:cs="Arial"/>
        </w:rPr>
      </w:pPr>
    </w:p>
    <w:p w14:paraId="6197A44B" w14:textId="77777777" w:rsidR="006C5F25" w:rsidRDefault="006C5F25"/>
    <w:p w14:paraId="6197A44C" w14:textId="77777777" w:rsidR="006C5F25" w:rsidRDefault="006C5F25">
      <w:pPr>
        <w:spacing w:after="0"/>
        <w:rPr>
          <w:rFonts w:ascii="Arial" w:eastAsia="Times New Roman" w:hAnsi="Arial" w:cs="Arial"/>
          <w:b/>
          <w:bCs/>
          <w:color w:val="000000"/>
          <w:kern w:val="0"/>
          <w:sz w:val="28"/>
          <w:szCs w:val="28"/>
          <w:lang w:eastAsia="en-GB"/>
        </w:rPr>
      </w:pPr>
    </w:p>
    <w:p w14:paraId="6197A44D" w14:textId="77777777" w:rsidR="006C5F25" w:rsidRDefault="006C5F25">
      <w:pPr>
        <w:spacing w:after="0"/>
        <w:rPr>
          <w:rFonts w:ascii="Arial" w:eastAsia="Times New Roman" w:hAnsi="Arial" w:cs="Arial"/>
          <w:b/>
          <w:bCs/>
          <w:color w:val="000000"/>
          <w:kern w:val="0"/>
          <w:sz w:val="28"/>
          <w:szCs w:val="28"/>
          <w:lang w:eastAsia="en-GB"/>
        </w:rPr>
      </w:pPr>
    </w:p>
    <w:p w14:paraId="6197A44E" w14:textId="77777777" w:rsidR="006C5F25" w:rsidRDefault="006C5F25">
      <w:pPr>
        <w:spacing w:after="0"/>
        <w:rPr>
          <w:rFonts w:ascii="Arial" w:eastAsia="Times New Roman" w:hAnsi="Arial" w:cs="Arial"/>
          <w:b/>
          <w:bCs/>
          <w:color w:val="000000"/>
          <w:kern w:val="0"/>
          <w:sz w:val="28"/>
          <w:szCs w:val="28"/>
          <w:lang w:eastAsia="en-GB"/>
        </w:rPr>
      </w:pPr>
    </w:p>
    <w:p w14:paraId="6197A44F" w14:textId="77777777" w:rsidR="006C5F25" w:rsidRDefault="006C5F25">
      <w:pPr>
        <w:spacing w:after="0"/>
        <w:rPr>
          <w:rFonts w:ascii="Arial" w:eastAsia="Times New Roman" w:hAnsi="Arial" w:cs="Arial"/>
          <w:b/>
          <w:bCs/>
          <w:color w:val="000000"/>
          <w:kern w:val="0"/>
          <w:sz w:val="28"/>
          <w:szCs w:val="28"/>
          <w:lang w:eastAsia="en-GB"/>
        </w:rPr>
      </w:pPr>
    </w:p>
    <w:p w14:paraId="6197A450" w14:textId="77777777" w:rsidR="006C5F25" w:rsidRDefault="006C5F25">
      <w:pPr>
        <w:spacing w:after="0"/>
        <w:rPr>
          <w:rFonts w:ascii="Arial" w:eastAsia="Times New Roman" w:hAnsi="Arial" w:cs="Arial"/>
          <w:b/>
          <w:bCs/>
          <w:color w:val="000000"/>
          <w:kern w:val="0"/>
          <w:sz w:val="28"/>
          <w:szCs w:val="28"/>
          <w:lang w:eastAsia="en-GB"/>
        </w:rPr>
      </w:pPr>
    </w:p>
    <w:p w14:paraId="6197A451" w14:textId="77777777" w:rsidR="006C5F25" w:rsidRDefault="00B15B3D">
      <w:pPr>
        <w:spacing w:after="0"/>
      </w:pPr>
      <w:r>
        <w:rPr>
          <w:rFonts w:ascii="Arial" w:eastAsia="Times New Roman" w:hAnsi="Arial" w:cs="Arial"/>
          <w:b/>
          <w:bCs/>
          <w:noProof/>
          <w:color w:val="000000"/>
          <w:kern w:val="0"/>
          <w:sz w:val="28"/>
          <w:szCs w:val="28"/>
          <w:lang w:eastAsia="en-GB"/>
        </w:rPr>
        <w:lastRenderedPageBreak/>
        <mc:AlternateContent>
          <mc:Choice Requires="wps">
            <w:drawing>
              <wp:anchor distT="0" distB="0" distL="114300" distR="114300" simplePos="0" relativeHeight="251677696" behindDoc="1" locked="0" layoutInCell="1" allowOverlap="1" wp14:anchorId="6197A433" wp14:editId="6197A434">
                <wp:simplePos x="0" y="0"/>
                <wp:positionH relativeFrom="margin">
                  <wp:posOffset>-889848</wp:posOffset>
                </wp:positionH>
                <wp:positionV relativeFrom="margin">
                  <wp:posOffset>-920535</wp:posOffset>
                </wp:positionV>
                <wp:extent cx="7657469" cy="10704194"/>
                <wp:effectExtent l="0" t="0" r="631" b="1906"/>
                <wp:wrapNone/>
                <wp:docPr id="1132603614" name="Rectangle 2"/>
                <wp:cNvGraphicFramePr/>
                <a:graphic xmlns:a="http://schemas.openxmlformats.org/drawingml/2006/main">
                  <a:graphicData uri="http://schemas.microsoft.com/office/word/2010/wordprocessingShape">
                    <wps:wsp>
                      <wps:cNvSpPr/>
                      <wps:spPr>
                        <a:xfrm>
                          <a:off x="0" y="0"/>
                          <a:ext cx="7657469" cy="10704194"/>
                        </a:xfrm>
                        <a:prstGeom prst="rect">
                          <a:avLst/>
                        </a:prstGeom>
                        <a:solidFill>
                          <a:srgbClr val="96DCF8"/>
                        </a:solidFill>
                        <a:ln cap="flat">
                          <a:noFill/>
                          <a:prstDash val="solid"/>
                        </a:ln>
                      </wps:spPr>
                      <wps:bodyPr lIns="0" tIns="0" rIns="0" bIns="0"/>
                    </wps:wsp>
                  </a:graphicData>
                </a:graphic>
              </wp:anchor>
            </w:drawing>
          </mc:Choice>
          <mc:Fallback>
            <w:pict>
              <v:rect w14:anchorId="06C410A7" id="Rectangle 2" o:spid="_x0000_s1026" style="position:absolute;margin-left:-70.05pt;margin-top:-72.5pt;width:602.95pt;height:842.85pt;z-index:-251638784;visibility:visible;mso-wrap-style:square;mso-wrap-distance-left:9pt;mso-wrap-distance-top:0;mso-wrap-distance-right:9pt;mso-wrap-distance-bottom:0;mso-position-horizontal:absolute;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" fillcolor="#96dcf8" stroked="f">
                <v:textbox inset="0,0,0,0"/>
                <w10:wrap anchorx="margin" anchory="margin"/>
              </v:rect>
            </w:pict>
          </mc:Fallback>
        </mc:AlternateContent>
      </w:r>
    </w:p>
    <w:p w14:paraId="6197A452" w14:textId="77777777" w:rsidR="006C5F25" w:rsidRDefault="00B15B3D">
      <w:pPr>
        <w:spacing w:after="0"/>
      </w:pPr>
      <w:r>
        <w:rPr>
          <w:noProof/>
        </w:rPr>
        <mc:AlternateContent>
          <mc:Choice Requires="wps">
            <w:drawing>
              <wp:anchor distT="0" distB="0" distL="114300" distR="114300" simplePos="0" relativeHeight="251676672" behindDoc="0" locked="0" layoutInCell="1" allowOverlap="1" wp14:anchorId="6197A435" wp14:editId="6197A436">
                <wp:simplePos x="0" y="0"/>
                <wp:positionH relativeFrom="margin">
                  <wp:align>center</wp:align>
                </wp:positionH>
                <wp:positionV relativeFrom="paragraph">
                  <wp:posOffset>-1335371</wp:posOffset>
                </wp:positionV>
                <wp:extent cx="1359539" cy="1316992"/>
                <wp:effectExtent l="0" t="0" r="12061" b="16508"/>
                <wp:wrapNone/>
                <wp:docPr id="1545694382" name="Flowchart: Connector 12"/>
                <wp:cNvGraphicFramePr/>
                <a:graphic xmlns:a="http://schemas.openxmlformats.org/drawingml/2006/main">
                  <a:graphicData uri="http://schemas.microsoft.com/office/word/2010/wordprocessingShape">
                    <wps:wsp>
                      <wps:cNvSpPr/>
                      <wps:spPr>
                        <a:xfrm>
                          <a:off x="0" y="0"/>
                          <a:ext cx="1359539" cy="1316992"/>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9046" cap="flat">
                          <a:solidFill>
                            <a:srgbClr val="042433"/>
                          </a:solidFill>
                          <a:prstDash val="solid"/>
                          <a:miter/>
                        </a:ln>
                      </wps:spPr>
                      <wps:bodyPr lIns="0" tIns="0" rIns="0" bIns="0"/>
                    </wps:wsp>
                  </a:graphicData>
                </a:graphic>
              </wp:anchor>
            </w:drawing>
          </mc:Choice>
          <mc:Fallback>
            <w:pict>
              <v:shape w14:anchorId="3549FE56" id="Flowchart: Connector 12" o:spid="_x0000_s1026" style="position:absolute;margin-left:0;margin-top:-105.15pt;width:107.05pt;height:103.7pt;z-index:251676672;visibility:visible;mso-wrap-style:square;mso-wrap-distance-left:9pt;mso-wrap-distance-top:0;mso-wrap-distance-right:9pt;mso-wrap-distance-bottom:0;mso-position-horizontal:center;mso-position-horizontal-relative:margin;mso-position-vertical:absolute;mso-position-vertical-relative:text;v-text-anchor:top" coordsize="1359539,1316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" path="m,658496at,,1359540,1316992,,658496,,658496xe" fillcolor="#156082" strokecolor="#042433" strokeweight=".52906mm">
                <v:stroke joinstyle="miter"/>
                <v:path arrowok="t" o:connecttype="custom" o:connectlocs="679770,0;1359539,658496;679770,1316992;0,658496;199100,192869;199100,1124123;1160439,1124123;1160439,192869" o:connectangles="270,0,90,180,270,90,90,270" textboxrect="199100,192869,1160439,1124123"/>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6197A437" wp14:editId="6197A438">
                <wp:simplePos x="0" y="0"/>
                <wp:positionH relativeFrom="page">
                  <wp:posOffset>-597532</wp:posOffset>
                </wp:positionH>
                <wp:positionV relativeFrom="page">
                  <wp:posOffset>-272418</wp:posOffset>
                </wp:positionV>
                <wp:extent cx="1282702" cy="1218566"/>
                <wp:effectExtent l="0" t="0" r="12698" b="19684"/>
                <wp:wrapNone/>
                <wp:docPr id="1734380196" name="Flowchart: Connector 12"/>
                <wp:cNvGraphicFramePr/>
                <a:graphic xmlns:a="http://schemas.openxmlformats.org/drawingml/2006/main">
                  <a:graphicData uri="http://schemas.microsoft.com/office/word/2010/wordprocessingShape">
                    <wps:wsp>
                      <wps:cNvSpPr/>
                      <wps:spPr>
                        <a:xfrm>
                          <a:off x="0" y="0"/>
                          <a:ext cx="1282702" cy="121856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9046" cap="flat">
                          <a:solidFill>
                            <a:srgbClr val="042433"/>
                          </a:solidFill>
                          <a:prstDash val="solid"/>
                          <a:miter/>
                        </a:ln>
                      </wps:spPr>
                      <wps:bodyPr lIns="0" tIns="0" rIns="0" bIns="0"/>
                    </wps:wsp>
                  </a:graphicData>
                </a:graphic>
              </wp:anchor>
            </w:drawing>
          </mc:Choice>
          <mc:Fallback>
            <w:pict>
              <v:shape w14:anchorId="05196C7E" id="Flowchart: Connector 12" o:spid="_x0000_s1026" style="position:absolute;margin-left:-47.05pt;margin-top:-21.45pt;width:101pt;height:95.95pt;z-index:251665408;visibility:visible;mso-wrap-style:square;mso-wrap-distance-left:9pt;mso-wrap-distance-top:0;mso-wrap-distance-right:9pt;mso-wrap-distance-bottom:0;mso-position-horizontal:absolute;mso-position-horizontal-relative:page;mso-position-vertical:absolute;mso-position-vertical-relative:page;v-text-anchor:top" coordsize="1282702,1218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" path="m,609283at,,1282702,1218566,,609283,,609283xe" fillcolor="#156082" strokecolor="#042433" strokeweight=".52906mm">
                <v:stroke joinstyle="miter"/>
                <v:path arrowok="t" o:connecttype="custom" o:connectlocs="641351,0;1282702,609283;641351,1218566;0,609283;187847,178455;187847,1040111;1094855,1040111;1094855,178455" o:connectangles="270,0,90,180,270,90,90,270" textboxrect="187847,178455,1094855,1040111"/>
                <w10:wrap anchorx="page" anchory="page"/>
              </v:shape>
            </w:pict>
          </mc:Fallback>
        </mc:AlternateContent>
      </w:r>
      <w:r>
        <w:rPr>
          <w:noProof/>
        </w:rPr>
        <mc:AlternateContent>
          <mc:Choice Requires="wps">
            <w:drawing>
              <wp:anchor distT="0" distB="0" distL="114300" distR="114300" simplePos="0" relativeHeight="251670528" behindDoc="0" locked="0" layoutInCell="1" allowOverlap="1" wp14:anchorId="6197A439" wp14:editId="6197A43A">
                <wp:simplePos x="0" y="0"/>
                <wp:positionH relativeFrom="page">
                  <wp:posOffset>6788148</wp:posOffset>
                </wp:positionH>
                <wp:positionV relativeFrom="page">
                  <wp:posOffset>-232413</wp:posOffset>
                </wp:positionV>
                <wp:extent cx="1359539" cy="1316992"/>
                <wp:effectExtent l="0" t="0" r="12061" b="16508"/>
                <wp:wrapNone/>
                <wp:docPr id="947290432" name="Flowchart: Connector 12"/>
                <wp:cNvGraphicFramePr/>
                <a:graphic xmlns:a="http://schemas.openxmlformats.org/drawingml/2006/main">
                  <a:graphicData uri="http://schemas.microsoft.com/office/word/2010/wordprocessingShape">
                    <wps:wsp>
                      <wps:cNvSpPr/>
                      <wps:spPr>
                        <a:xfrm>
                          <a:off x="0" y="0"/>
                          <a:ext cx="1359539" cy="1316992"/>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9046" cap="flat">
                          <a:solidFill>
                            <a:srgbClr val="042433"/>
                          </a:solidFill>
                          <a:prstDash val="solid"/>
                          <a:miter/>
                        </a:ln>
                      </wps:spPr>
                      <wps:bodyPr lIns="0" tIns="0" rIns="0" bIns="0"/>
                    </wps:wsp>
                  </a:graphicData>
                </a:graphic>
              </wp:anchor>
            </w:drawing>
          </mc:Choice>
          <mc:Fallback>
            <w:pict>
              <v:shape w14:anchorId="263D1D7F" id="Flowchart: Connector 12" o:spid="_x0000_s1026" style="position:absolute;margin-left:534.5pt;margin-top:-18.3pt;width:107.05pt;height:103.7pt;z-index:251670528;visibility:visible;mso-wrap-style:square;mso-wrap-distance-left:9pt;mso-wrap-distance-top:0;mso-wrap-distance-right:9pt;mso-wrap-distance-bottom:0;mso-position-horizontal:absolute;mso-position-horizontal-relative:page;mso-position-vertical:absolute;mso-position-vertical-relative:page;v-text-anchor:top" coordsize="1359539,1316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" path="m,658496at,,1359540,1316992,,658496,,658496xe" fillcolor="#156082" strokecolor="#042433" strokeweight=".52906mm">
                <v:stroke joinstyle="miter"/>
                <v:path arrowok="t" o:connecttype="custom" o:connectlocs="679770,0;1359539,658496;679770,1316992;0,658496;199100,192869;199100,1124123;1160439,1124123;1160439,192869" o:connectangles="270,0,90,180,270,90,90,270" textboxrect="199100,192869,1160439,1124123"/>
                <w10:wrap anchorx="page" anchory="page"/>
              </v:shape>
            </w:pict>
          </mc:Fallback>
        </mc:AlternateContent>
      </w:r>
    </w:p>
    <w:p w14:paraId="6197A453" w14:textId="77777777" w:rsidR="006C5F25" w:rsidRDefault="00B15B3D">
      <w:pPr>
        <w:spacing w:after="0"/>
      </w:pPr>
      <w:r>
        <w:rPr>
          <w:rFonts w:ascii="Arial" w:eastAsia="Times New Roman" w:hAnsi="Arial" w:cs="Arial"/>
          <w:b/>
          <w:bCs/>
          <w:color w:val="000000"/>
          <w:kern w:val="0"/>
          <w:sz w:val="28"/>
          <w:szCs w:val="28"/>
          <w:lang w:eastAsia="en-GB"/>
        </w:rPr>
        <w:t>Title:</w:t>
      </w:r>
      <w:r>
        <w:rPr>
          <w:rFonts w:ascii="Arial" w:eastAsia="Times New Roman" w:hAnsi="Arial" w:cs="Arial"/>
          <w:color w:val="000000"/>
          <w:kern w:val="0"/>
          <w:lang w:eastAsia="en-GB"/>
        </w:rPr>
        <w:t xml:space="preserve"> HEALTH AND SOCIAL CARE INNOVATION: FITKID – A SPECIALISED WEARABLE FOR CHILDREN AGED 6–12 WITH TYPE 1 DIABETES</w:t>
      </w:r>
    </w:p>
    <w:p w14:paraId="6197A454" w14:textId="77777777" w:rsidR="006C5F25" w:rsidRDefault="00B15B3D">
      <w:pPr>
        <w:spacing w:after="0"/>
      </w:pPr>
      <w:r>
        <w:rPr>
          <w:rFonts w:ascii="Arial" w:eastAsia="Times New Roman" w:hAnsi="Arial" w:cs="Arial"/>
          <w:b/>
          <w:bCs/>
          <w:color w:val="000000"/>
          <w:kern w:val="0"/>
          <w:lang w:eastAsia="en-GB"/>
        </w:rPr>
        <w:t>PART 1: POSTER CONTENT</w:t>
      </w:r>
    </w:p>
    <w:p w14:paraId="6197A455" w14:textId="77777777" w:rsidR="006C5F25" w:rsidRDefault="006C5F25">
      <w:pPr>
        <w:spacing w:after="0"/>
        <w:rPr>
          <w:rFonts w:ascii="Arial" w:eastAsia="Times New Roman" w:hAnsi="Arial" w:cs="Arial"/>
          <w:color w:val="000000"/>
          <w:kern w:val="0"/>
          <w:lang w:eastAsia="en-GB"/>
        </w:rPr>
      </w:pPr>
    </w:p>
    <w:p w14:paraId="6197A456" w14:textId="77777777" w:rsidR="006C5F25" w:rsidRDefault="00B15B3D">
      <w:pPr>
        <w:spacing w:after="0"/>
      </w:pPr>
      <w:r>
        <w:rPr>
          <w:noProof/>
        </w:rPr>
        <mc:AlternateContent>
          <mc:Choice Requires="wps">
            <w:drawing>
              <wp:anchor distT="0" distB="0" distL="114300" distR="114300" simplePos="0" relativeHeight="251667456" behindDoc="0" locked="0" layoutInCell="1" allowOverlap="1" wp14:anchorId="6197A43B" wp14:editId="6197A43C">
                <wp:simplePos x="0" y="0"/>
                <wp:positionH relativeFrom="page">
                  <wp:posOffset>6904991</wp:posOffset>
                </wp:positionH>
                <wp:positionV relativeFrom="page">
                  <wp:posOffset>3237862</wp:posOffset>
                </wp:positionV>
                <wp:extent cx="1218566" cy="1041401"/>
                <wp:effectExtent l="0" t="0" r="19684" b="25399"/>
                <wp:wrapNone/>
                <wp:docPr id="2084096319" name="Flowchart: Connector 12"/>
                <wp:cNvGraphicFramePr/>
                <a:graphic xmlns:a="http://schemas.openxmlformats.org/drawingml/2006/main">
                  <a:graphicData uri="http://schemas.microsoft.com/office/word/2010/wordprocessingShape">
                    <wps:wsp>
                      <wps:cNvSpPr/>
                      <wps:spPr>
                        <a:xfrm>
                          <a:off x="0" y="0"/>
                          <a:ext cx="1218566" cy="1041401"/>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9046" cap="flat">
                          <a:solidFill>
                            <a:srgbClr val="042433"/>
                          </a:solidFill>
                          <a:prstDash val="solid"/>
                          <a:miter/>
                        </a:ln>
                      </wps:spPr>
                      <wps:bodyPr lIns="0" tIns="0" rIns="0" bIns="0"/>
                    </wps:wsp>
                  </a:graphicData>
                </a:graphic>
              </wp:anchor>
            </w:drawing>
          </mc:Choice>
          <mc:Fallback>
            <w:pict>
              <v:shape w14:anchorId="41DE9CD7" id="Flowchart: Connector 12" o:spid="_x0000_s1026" style="position:absolute;margin-left:543.7pt;margin-top:254.95pt;width:95.95pt;height:82pt;z-index:251667456;visibility:visible;mso-wrap-style:square;mso-wrap-distance-left:9pt;mso-wrap-distance-top:0;mso-wrap-distance-right:9pt;mso-wrap-distance-bottom:0;mso-position-horizontal:absolute;mso-position-horizontal-relative:page;mso-position-vertical:absolute;mso-position-vertical-relative:page;v-text-anchor:top" coordsize="1218566,1041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" path="m,520701at,,1218566,1041402,,520701,,520701xe" fillcolor="#156082" strokecolor="#042433" strokeweight=".52906mm">
                <v:stroke joinstyle="miter"/>
                <v:path arrowok="t" o:connecttype="custom" o:connectlocs="609283,0;1218566,520701;609283,1041401;0,520701;178455,152510;178455,888891;1040111,888891;1040111,152510" o:connectangles="270,0,90,180,270,90,90,270" textboxrect="178455,152510,1040111,888891"/>
                <w10:wrap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6197A43D" wp14:editId="6197A43E">
                <wp:simplePos x="0" y="0"/>
                <wp:positionH relativeFrom="margin">
                  <wp:posOffset>-845070</wp:posOffset>
                </wp:positionH>
                <wp:positionV relativeFrom="paragraph">
                  <wp:posOffset>3042675</wp:posOffset>
                </wp:positionV>
                <wp:extent cx="3810003" cy="2315846"/>
                <wp:effectExtent l="0" t="0" r="0" b="8254"/>
                <wp:wrapNone/>
                <wp:docPr id="1228093200" name="Text Box 10"/>
                <wp:cNvGraphicFramePr/>
                <a:graphic xmlns:a="http://schemas.openxmlformats.org/drawingml/2006/main">
                  <a:graphicData uri="http://schemas.microsoft.com/office/word/2010/wordprocessingShape">
                    <wps:wsp>
                      <wps:cNvSpPr txBox="1"/>
                      <wps:spPr>
                        <a:xfrm>
                          <a:off x="0" y="0"/>
                          <a:ext cx="3810003" cy="2315846"/>
                        </a:xfrm>
                        <a:prstGeom prst="rect">
                          <a:avLst/>
                        </a:prstGeom>
                        <a:noFill/>
                        <a:ln>
                          <a:noFill/>
                          <a:prstDash/>
                        </a:ln>
                      </wps:spPr>
                      <wps:txbx>
                        <w:txbxContent>
                          <w:p w14:paraId="6197A454" w14:textId="77777777" w:rsidR="006C5F25" w:rsidRDefault="00B15B3D">
                            <w:pPr>
                              <w:rPr>
                                <w:rFonts w:ascii="Arial" w:hAnsi="Arial" w:cs="Arial"/>
                                <w:b/>
                                <w:bCs/>
                                <w:color w:val="000000"/>
                              </w:rPr>
                            </w:pPr>
                            <w:r>
                              <w:rPr>
                                <w:rFonts w:ascii="Arial" w:hAnsi="Arial" w:cs="Arial"/>
                                <w:b/>
                                <w:bCs/>
                                <w:color w:val="000000"/>
                              </w:rPr>
                              <w:t>Activity&amp; Blood Sugar Balance</w:t>
                            </w:r>
                          </w:p>
                          <w:p w14:paraId="6197A455" w14:textId="77777777" w:rsidR="006C5F25" w:rsidRDefault="00B15B3D">
                            <w:r>
                              <w:rPr>
                                <w:rFonts w:ascii="Arial" w:hAnsi="Arial" w:cs="Arial"/>
                                <w:color w:val="000000"/>
                              </w:rPr>
                              <w:t>Fitbit tracks steps, heart rate, and exercise intensity to help children stay while keeping glucose levels. Regular monitored movement boosts insulin sensitivity, and activity alerts helps avoid sudden blood sugar swings during play or sports.</w:t>
                            </w:r>
                            <w:r>
                              <w:rPr>
                                <w:rFonts w:ascii="Arial" w:eastAsia="Times New Roman" w:hAnsi="Arial" w:cs="Arial"/>
                                <w:color w:val="000000"/>
                                <w:kern w:val="0"/>
                                <w:lang w:eastAsia="en-GB"/>
                              </w:rPr>
                              <w:t xml:space="preserve"> Reference: Colberg SR et al. (2016). Physical Activity/Exercise and Diabetes: A Position Statement of the American Diabetes Association. </w:t>
                            </w:r>
                            <w:r>
                              <w:rPr>
                                <w:rFonts w:ascii="Arial" w:eastAsia="Times New Roman" w:hAnsi="Arial" w:cs="Arial"/>
                                <w:i/>
                                <w:iCs/>
                                <w:color w:val="000000"/>
                                <w:kern w:val="0"/>
                                <w:lang w:eastAsia="en-GB"/>
                              </w:rPr>
                              <w:t>Diabetes Care</w:t>
                            </w:r>
                            <w:r>
                              <w:rPr>
                                <w:rFonts w:ascii="Arial" w:eastAsia="Times New Roman" w:hAnsi="Arial" w:cs="Arial"/>
                                <w:color w:val="000000"/>
                                <w:kern w:val="0"/>
                                <w:lang w:eastAsia="en-GB"/>
                              </w:rPr>
                              <w:t xml:space="preserve">, 39(11), 2065–2079. </w:t>
                            </w:r>
                            <w:r>
                              <w:rPr>
                                <w:rFonts w:ascii="Arial" w:hAnsi="Arial" w:cs="Arial"/>
                                <w:color w:val="000000"/>
                              </w:rPr>
                              <w:t xml:space="preserve"> </w:t>
                            </w:r>
                          </w:p>
                        </w:txbxContent>
                      </wps:txbx>
                      <wps:bodyPr vert="horz" wrap="square" lIns="91440" tIns="45720" rIns="91440" bIns="45720" anchor="t" anchorCtr="0" compatLnSpc="1">
                        <a:noAutofit/>
                      </wps:bodyPr>
                    </wps:wsp>
                  </a:graphicData>
                </a:graphic>
              </wp:anchor>
            </w:drawing>
          </mc:Choice>
          <mc:Fallback>
            <w:pict>
              <v:shape w14:anchorId="6197A43D" id="Text Box 10" o:spid="_x0000_s1057" type="#_x0000_t202" style="position:absolute;margin-left:-66.55pt;margin-top:239.6pt;width:300pt;height:182.3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" filled="f" stroked="f">
                <v:textbox>
                  <w:txbxContent>
                    <w:p w14:paraId="6197A454" w14:textId="77777777" w:rsidR="006C5F25" w:rsidRDefault="00B15B3D">
                      <w:pPr>
                        <w:rPr>
                          <w:rFonts w:ascii="Arial" w:hAnsi="Arial" w:cs="Arial"/>
                          <w:b/>
                          <w:bCs/>
                          <w:color w:val="000000"/>
                        </w:rPr>
                      </w:pPr>
                      <w:r>
                        <w:rPr>
                          <w:rFonts w:ascii="Arial" w:hAnsi="Arial" w:cs="Arial"/>
                          <w:b/>
                          <w:bCs/>
                          <w:color w:val="000000"/>
                        </w:rPr>
                        <w:t>Activity&amp; Blood Sugar Balance</w:t>
                      </w:r>
                    </w:p>
                    <w:p w14:paraId="6197A455" w14:textId="77777777" w:rsidR="006C5F25" w:rsidRDefault="00B15B3D">
                      <w:r>
                        <w:rPr>
                          <w:rFonts w:ascii="Arial" w:hAnsi="Arial" w:cs="Arial"/>
                          <w:color w:val="000000"/>
                        </w:rPr>
                        <w:t>Fitbit tracks steps, heart rate, and exercise intensity to help children stay while keeping glucose levels. Regular monitored movement boosts insulin sensitivity, and activity alerts helps avoid sudden blood sugar swings during play or sports.</w:t>
                      </w:r>
                      <w:r>
                        <w:rPr>
                          <w:rFonts w:ascii="Arial" w:eastAsia="Times New Roman" w:hAnsi="Arial" w:cs="Arial"/>
                          <w:color w:val="000000"/>
                          <w:kern w:val="0"/>
                          <w:lang w:eastAsia="en-GB"/>
                        </w:rPr>
                        <w:t xml:space="preserve"> Reference: Colberg SR et al. (2016). Physical Activity/Exercise and Diabetes: A Position Statement of the American Diabetes Association. </w:t>
                      </w:r>
                      <w:r>
                        <w:rPr>
                          <w:rFonts w:ascii="Arial" w:eastAsia="Times New Roman" w:hAnsi="Arial" w:cs="Arial"/>
                          <w:i/>
                          <w:iCs/>
                          <w:color w:val="000000"/>
                          <w:kern w:val="0"/>
                          <w:lang w:eastAsia="en-GB"/>
                        </w:rPr>
                        <w:t>Diabetes Care</w:t>
                      </w:r>
                      <w:r>
                        <w:rPr>
                          <w:rFonts w:ascii="Arial" w:eastAsia="Times New Roman" w:hAnsi="Arial" w:cs="Arial"/>
                          <w:color w:val="000000"/>
                          <w:kern w:val="0"/>
                          <w:lang w:eastAsia="en-GB"/>
                        </w:rPr>
                        <w:t xml:space="preserve">, 39(11), 2065–2079. </w:t>
                      </w:r>
                      <w:r>
                        <w:rPr>
                          <w:rFonts w:ascii="Arial" w:hAnsi="Arial" w:cs="Arial"/>
                          <w:color w:val="000000"/>
                        </w:rPr>
                        <w:t xml:space="preserve"> </w:t>
                      </w:r>
                    </w:p>
                  </w:txbxContent>
                </v:textbox>
                <w10:wrap anchorx="margin"/>
              </v:shape>
            </w:pict>
          </mc:Fallback>
        </mc:AlternateContent>
      </w:r>
      <w:r>
        <w:rPr>
          <w:noProof/>
        </w:rPr>
        <w:drawing>
          <wp:inline distT="0" distB="0" distL="0" distR="0" wp14:anchorId="6197A43F" wp14:editId="6197A440">
            <wp:extent cx="3888742" cy="3018973"/>
            <wp:effectExtent l="0" t="0" r="0" b="0"/>
            <wp:docPr id="45494769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888742" cy="3018973"/>
                    </a:xfrm>
                    <a:prstGeom prst="rect">
                      <a:avLst/>
                    </a:prstGeom>
                    <a:noFill/>
                    <a:ln>
                      <a:noFill/>
                      <a:prstDash/>
                    </a:ln>
                  </pic:spPr>
                </pic:pic>
              </a:graphicData>
            </a:graphic>
          </wp:inline>
        </w:drawing>
      </w:r>
    </w:p>
    <w:p w14:paraId="6197A457" w14:textId="77777777" w:rsidR="006C5F25" w:rsidRDefault="00B15B3D">
      <w:pPr>
        <w:spacing w:after="0"/>
      </w:pPr>
      <w:r>
        <w:rPr>
          <w:noProof/>
        </w:rPr>
        <mc:AlternateContent>
          <mc:Choice Requires="wps">
            <w:drawing>
              <wp:anchor distT="0" distB="0" distL="114300" distR="114300" simplePos="0" relativeHeight="251669504" behindDoc="0" locked="0" layoutInCell="1" allowOverlap="1" wp14:anchorId="6197A441" wp14:editId="6197A442">
                <wp:simplePos x="0" y="0"/>
                <wp:positionH relativeFrom="column">
                  <wp:posOffset>2913680</wp:posOffset>
                </wp:positionH>
                <wp:positionV relativeFrom="paragraph">
                  <wp:posOffset>23545</wp:posOffset>
                </wp:positionV>
                <wp:extent cx="3301368" cy="3277237"/>
                <wp:effectExtent l="0" t="0" r="0" b="0"/>
                <wp:wrapNone/>
                <wp:docPr id="1131683547" name="Text Box 13"/>
                <wp:cNvGraphicFramePr/>
                <a:graphic xmlns:a="http://schemas.openxmlformats.org/drawingml/2006/main">
                  <a:graphicData uri="http://schemas.microsoft.com/office/word/2010/wordprocessingShape">
                    <wps:wsp>
                      <wps:cNvSpPr txBox="1"/>
                      <wps:spPr>
                        <a:xfrm>
                          <a:off x="0" y="0"/>
                          <a:ext cx="3301368" cy="3277237"/>
                        </a:xfrm>
                        <a:prstGeom prst="rect">
                          <a:avLst/>
                        </a:prstGeom>
                        <a:noFill/>
                        <a:ln>
                          <a:noFill/>
                          <a:prstDash/>
                        </a:ln>
                      </wps:spPr>
                      <wps:txbx>
                        <w:txbxContent>
                          <w:p w14:paraId="6197A457" w14:textId="77777777" w:rsidR="006C5F25" w:rsidRDefault="00B15B3D">
                            <w:pPr>
                              <w:rPr>
                                <w:rFonts w:ascii="Arial" w:hAnsi="Arial" w:cs="Arial"/>
                                <w:b/>
                                <w:bCs/>
                                <w:color w:val="000000"/>
                              </w:rPr>
                            </w:pPr>
                            <w:r>
                              <w:rPr>
                                <w:rFonts w:ascii="Arial" w:hAnsi="Arial" w:cs="Arial"/>
                                <w:b/>
                                <w:bCs/>
                                <w:color w:val="000000"/>
                              </w:rPr>
                              <w:t>Seamless Data Sharing with Care Teams</w:t>
                            </w:r>
                          </w:p>
                          <w:p w14:paraId="6197A458" w14:textId="77777777" w:rsidR="006C5F25" w:rsidRDefault="00B15B3D">
                            <w:pPr>
                              <w:rPr>
                                <w:rFonts w:ascii="Arial" w:hAnsi="Arial" w:cs="Arial"/>
                                <w:color w:val="000000"/>
                              </w:rPr>
                            </w:pPr>
                            <w:r>
                              <w:rPr>
                                <w:rFonts w:ascii="Arial" w:hAnsi="Arial" w:cs="Arial"/>
                                <w:color w:val="000000"/>
                              </w:rPr>
                              <w:t xml:space="preserve">Fitbit </w:t>
                            </w:r>
                            <w:r>
                              <w:rPr>
                                <w:rFonts w:ascii="Arial" w:hAnsi="Arial" w:cs="Arial"/>
                                <w:color w:val="000000"/>
                              </w:rPr>
                              <w:t>health data can be securely shared with parents, school staff, and diabetes specialists via connected apps and compatible clinical platforms. This allows healthcare providers to spot patterns, adjust treatment plans, and offer timely support without requiring extra clinic visits, creating a continuous circle of care.:</w:t>
                            </w:r>
                          </w:p>
                          <w:p w14:paraId="6197A459" w14:textId="77777777" w:rsidR="006C5F25" w:rsidRDefault="00B15B3D">
                            <w:r>
                              <w:rPr>
                                <w:rFonts w:ascii="Arial" w:hAnsi="Arial" w:cs="Arial"/>
                                <w:color w:val="000000"/>
                              </w:rPr>
                              <w:t xml:space="preserve">Kirkham, A. A., et al. (2020). </w:t>
                            </w:r>
                            <w:r>
                              <w:rPr>
                                <w:rFonts w:ascii="Arial" w:hAnsi="Arial" w:cs="Arial"/>
                                <w:i/>
                                <w:iCs/>
                                <w:color w:val="000000"/>
                              </w:rPr>
                              <w:t>The Impact of Connected Health Tools on Care Coordination for Youth with Type 1 Diabetes</w:t>
                            </w:r>
                            <w:r>
                              <w:rPr>
                                <w:rFonts w:ascii="Arial" w:hAnsi="Arial" w:cs="Arial"/>
                                <w:color w:val="000000"/>
                              </w:rPr>
                              <w:t>. Journal of Diabetes Science and Technology, 14(3), 514–521.</w:t>
                            </w:r>
                          </w:p>
                          <w:p w14:paraId="6197A45A" w14:textId="77777777" w:rsidR="006C5F25" w:rsidRDefault="006C5F25"/>
                        </w:txbxContent>
                      </wps:txbx>
                      <wps:bodyPr vert="horz" wrap="square" lIns="91440" tIns="45720" rIns="91440" bIns="45720" anchor="t" anchorCtr="0" compatLnSpc="1">
                        <a:noAutofit/>
                      </wps:bodyPr>
                    </wps:wsp>
                  </a:graphicData>
                </a:graphic>
              </wp:anchor>
            </w:drawing>
          </mc:Choice>
          <mc:Fallback>
            <w:pict>
              <v:shape w14:anchorId="6197A441" id="Text Box 13" o:spid="_x0000_s1058" type="#_x0000_t202" style="position:absolute;margin-left:229.4pt;margin-top:1.85pt;width:259.95pt;height:258.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" filled="f" stroked="f">
                <v:textbox>
                  <w:txbxContent>
                    <w:p w14:paraId="6197A457" w14:textId="77777777" w:rsidR="006C5F25" w:rsidRDefault="00B15B3D">
                      <w:pPr>
                        <w:rPr>
                          <w:rFonts w:ascii="Arial" w:hAnsi="Arial" w:cs="Arial"/>
                          <w:b/>
                          <w:bCs/>
                          <w:color w:val="000000"/>
                        </w:rPr>
                      </w:pPr>
                      <w:r>
                        <w:rPr>
                          <w:rFonts w:ascii="Arial" w:hAnsi="Arial" w:cs="Arial"/>
                          <w:b/>
                          <w:bCs/>
                          <w:color w:val="000000"/>
                        </w:rPr>
                        <w:t>Seamless Data Sharing with Care Teams</w:t>
                      </w:r>
                    </w:p>
                    <w:p w14:paraId="6197A458" w14:textId="77777777" w:rsidR="006C5F25" w:rsidRDefault="00B15B3D">
                      <w:pPr>
                        <w:rPr>
                          <w:rFonts w:ascii="Arial" w:hAnsi="Arial" w:cs="Arial"/>
                          <w:color w:val="000000"/>
                        </w:rPr>
                      </w:pPr>
                      <w:r>
                        <w:rPr>
                          <w:rFonts w:ascii="Arial" w:hAnsi="Arial" w:cs="Arial"/>
                          <w:color w:val="000000"/>
                        </w:rPr>
                        <w:t xml:space="preserve">Fitbit </w:t>
                      </w:r>
                      <w:r>
                        <w:rPr>
                          <w:rFonts w:ascii="Arial" w:hAnsi="Arial" w:cs="Arial"/>
                          <w:color w:val="000000"/>
                        </w:rPr>
                        <w:t>health data can be securely shared with parents, school staff, and diabetes specialists via connected apps and compatible clinical platforms. This allows healthcare providers to spot patterns, adjust treatment plans, and offer timely support without requiring extra clinic visits, creating a continuous circle of care.:</w:t>
                      </w:r>
                    </w:p>
                    <w:p w14:paraId="6197A459" w14:textId="77777777" w:rsidR="006C5F25" w:rsidRDefault="00B15B3D">
                      <w:r>
                        <w:rPr>
                          <w:rFonts w:ascii="Arial" w:hAnsi="Arial" w:cs="Arial"/>
                          <w:color w:val="000000"/>
                        </w:rPr>
                        <w:t xml:space="preserve">Kirkham, A. A., et al. (2020). </w:t>
                      </w:r>
                      <w:r>
                        <w:rPr>
                          <w:rFonts w:ascii="Arial" w:hAnsi="Arial" w:cs="Arial"/>
                          <w:i/>
                          <w:iCs/>
                          <w:color w:val="000000"/>
                        </w:rPr>
                        <w:t>The Impact of Connected Health Tools on Care Coordination for Youth with Type 1 Diabetes</w:t>
                      </w:r>
                      <w:r>
                        <w:rPr>
                          <w:rFonts w:ascii="Arial" w:hAnsi="Arial" w:cs="Arial"/>
                          <w:color w:val="000000"/>
                        </w:rPr>
                        <w:t>. Journal of Diabetes Science and Technology, 14(3), 514–521.</w:t>
                      </w:r>
                    </w:p>
                    <w:p w14:paraId="6197A45A" w14:textId="77777777" w:rsidR="006C5F25" w:rsidRDefault="006C5F25"/>
                  </w:txbxContent>
                </v:textbox>
              </v:shape>
            </w:pict>
          </mc:Fallback>
        </mc:AlternateContent>
      </w:r>
    </w:p>
    <w:p w14:paraId="6197A458" w14:textId="77777777" w:rsidR="006C5F25" w:rsidRDefault="006C5F25">
      <w:pPr>
        <w:spacing w:after="0"/>
        <w:rPr>
          <w:rFonts w:ascii="Arial" w:eastAsia="Times New Roman" w:hAnsi="Arial" w:cs="Arial"/>
          <w:color w:val="000000"/>
          <w:kern w:val="0"/>
          <w:lang w:eastAsia="en-GB"/>
        </w:rPr>
      </w:pPr>
    </w:p>
    <w:p w14:paraId="6197A459" w14:textId="77777777" w:rsidR="006C5F25" w:rsidRDefault="006C5F25">
      <w:pPr>
        <w:spacing w:after="0"/>
        <w:rPr>
          <w:rFonts w:ascii="Arial" w:eastAsia="Times New Roman" w:hAnsi="Arial" w:cs="Arial"/>
          <w:color w:val="000000"/>
          <w:kern w:val="0"/>
          <w:lang w:eastAsia="en-GB"/>
        </w:rPr>
      </w:pPr>
    </w:p>
    <w:p w14:paraId="6197A45A" w14:textId="77777777" w:rsidR="006C5F25" w:rsidRDefault="006C5F25">
      <w:pPr>
        <w:spacing w:after="0"/>
        <w:rPr>
          <w:rFonts w:ascii="Arial" w:eastAsia="Times New Roman" w:hAnsi="Arial" w:cs="Arial"/>
          <w:color w:val="000000"/>
          <w:kern w:val="0"/>
          <w:lang w:eastAsia="en-GB"/>
        </w:rPr>
      </w:pPr>
    </w:p>
    <w:p w14:paraId="6197A45B" w14:textId="77777777" w:rsidR="006C5F25" w:rsidRDefault="006C5F25">
      <w:pPr>
        <w:spacing w:after="0"/>
        <w:rPr>
          <w:rFonts w:ascii="Arial" w:eastAsia="Times New Roman" w:hAnsi="Arial" w:cs="Arial"/>
          <w:color w:val="000000"/>
          <w:kern w:val="0"/>
          <w:lang w:eastAsia="en-GB"/>
        </w:rPr>
      </w:pPr>
    </w:p>
    <w:p w14:paraId="6197A45C" w14:textId="77777777" w:rsidR="006C5F25" w:rsidRDefault="006C5F25">
      <w:pPr>
        <w:spacing w:after="0"/>
        <w:rPr>
          <w:rFonts w:ascii="Arial" w:eastAsia="Times New Roman" w:hAnsi="Arial" w:cs="Arial"/>
          <w:color w:val="000000"/>
          <w:kern w:val="0"/>
          <w:lang w:eastAsia="en-GB"/>
        </w:rPr>
      </w:pPr>
    </w:p>
    <w:p w14:paraId="6197A45D" w14:textId="77777777" w:rsidR="006C5F25" w:rsidRDefault="006C5F25">
      <w:pPr>
        <w:spacing w:after="0"/>
        <w:rPr>
          <w:rFonts w:ascii="Arial" w:eastAsia="Times New Roman" w:hAnsi="Arial" w:cs="Arial"/>
          <w:color w:val="000000"/>
          <w:kern w:val="0"/>
          <w:lang w:eastAsia="en-GB"/>
        </w:rPr>
      </w:pPr>
    </w:p>
    <w:p w14:paraId="6197A45E" w14:textId="77777777" w:rsidR="006C5F25" w:rsidRDefault="00B15B3D">
      <w:pPr>
        <w:jc w:val="center"/>
      </w:pPr>
      <w:r>
        <w:rPr>
          <w:noProof/>
        </w:rPr>
        <mc:AlternateContent>
          <mc:Choice Requires="wps">
            <w:drawing>
              <wp:anchor distT="0" distB="0" distL="114300" distR="114300" simplePos="0" relativeHeight="251666432" behindDoc="0" locked="0" layoutInCell="1" allowOverlap="1" wp14:anchorId="6197A443" wp14:editId="6197A444">
                <wp:simplePos x="0" y="0"/>
                <wp:positionH relativeFrom="page">
                  <wp:posOffset>6934196</wp:posOffset>
                </wp:positionH>
                <wp:positionV relativeFrom="page">
                  <wp:posOffset>15245718</wp:posOffset>
                </wp:positionV>
                <wp:extent cx="1218566" cy="1218566"/>
                <wp:effectExtent l="0" t="0" r="19684" b="19684"/>
                <wp:wrapNone/>
                <wp:docPr id="1013783554" name="Flowchart: Connector 12"/>
                <wp:cNvGraphicFramePr/>
                <a:graphic xmlns:a="http://schemas.openxmlformats.org/drawingml/2006/main">
                  <a:graphicData uri="http://schemas.microsoft.com/office/word/2010/wordprocessingShape">
                    <wps:wsp>
                      <wps:cNvSpPr/>
                      <wps:spPr>
                        <a:xfrm>
                          <a:off x="0" y="0"/>
                          <a:ext cx="1218566" cy="121856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9046" cap="flat">
                          <a:solidFill>
                            <a:srgbClr val="042433"/>
                          </a:solidFill>
                          <a:prstDash val="solid"/>
                          <a:miter/>
                        </a:ln>
                      </wps:spPr>
                      <wps:bodyPr lIns="0" tIns="0" rIns="0" bIns="0"/>
                    </wps:wsp>
                  </a:graphicData>
                </a:graphic>
              </wp:anchor>
            </w:drawing>
          </mc:Choice>
          <mc:Fallback>
            <w:pict>
              <v:shape w14:anchorId="408A816F" id="Flowchart: Connector 12" o:spid="_x0000_s1026" style="position:absolute;margin-left:546pt;margin-top:1200.45pt;width:95.95pt;height:95.95pt;z-index:251666432;visibility:visible;mso-wrap-style:square;mso-wrap-distance-left:9pt;mso-wrap-distance-top:0;mso-wrap-distance-right:9pt;mso-wrap-distance-bottom:0;mso-position-horizontal:absolute;mso-position-horizontal-relative:page;mso-position-vertical:absolute;mso-position-vertical-relative:page;v-text-anchor:top" coordsize="1218566,1218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" path="m,609283at,,1218566,1218566,,609283,,609283xe" fillcolor="#156082" strokecolor="#042433" strokeweight=".52906mm">
                <v:stroke joinstyle="miter"/>
                <v:path arrowok="t" o:connecttype="custom" o:connectlocs="609283,0;1218566,609283;609283,1218566;0,609283;178455,178455;178455,1040111;1040111,1040111;1040111,178455" o:connectangles="270,0,90,180,270,90,90,270" textboxrect="178455,178455,1040111,1040111"/>
                <w10:wrap anchorx="page" anchory="page"/>
              </v:shape>
            </w:pict>
          </mc:Fallback>
        </mc:AlternateContent>
      </w:r>
    </w:p>
    <w:p w14:paraId="6197A45F" w14:textId="77777777" w:rsidR="006C5F25" w:rsidRDefault="006C5F25">
      <w:pPr>
        <w:spacing w:after="0"/>
        <w:rPr>
          <w:rFonts w:ascii="Arial" w:eastAsia="Times New Roman" w:hAnsi="Arial" w:cs="Arial"/>
          <w:color w:val="000000"/>
          <w:kern w:val="0"/>
          <w:lang w:eastAsia="en-GB"/>
        </w:rPr>
      </w:pPr>
    </w:p>
    <w:p w14:paraId="6197A460" w14:textId="77777777" w:rsidR="006C5F25" w:rsidRDefault="00B15B3D">
      <w:pPr>
        <w:spacing w:after="0"/>
      </w:pPr>
      <w:r>
        <w:rPr>
          <w:noProof/>
        </w:rPr>
        <mc:AlternateContent>
          <mc:Choice Requires="wps">
            <w:drawing>
              <wp:anchor distT="0" distB="0" distL="114300" distR="114300" simplePos="0" relativeHeight="251664384" behindDoc="0" locked="0" layoutInCell="1" allowOverlap="1" wp14:anchorId="6197A445" wp14:editId="6197A446">
                <wp:simplePos x="0" y="0"/>
                <wp:positionH relativeFrom="page">
                  <wp:align>left</wp:align>
                </wp:positionH>
                <wp:positionV relativeFrom="paragraph">
                  <wp:posOffset>237990</wp:posOffset>
                </wp:positionV>
                <wp:extent cx="3695703" cy="1905637"/>
                <wp:effectExtent l="0" t="0" r="0" b="0"/>
                <wp:wrapNone/>
                <wp:docPr id="1890305492" name="Text Box 11"/>
                <wp:cNvGraphicFramePr/>
                <a:graphic xmlns:a="http://schemas.openxmlformats.org/drawingml/2006/main">
                  <a:graphicData uri="http://schemas.microsoft.com/office/word/2010/wordprocessingShape">
                    <wps:wsp>
                      <wps:cNvSpPr txBox="1"/>
                      <wps:spPr>
                        <a:xfrm>
                          <a:off x="0" y="0"/>
                          <a:ext cx="3695703" cy="1905637"/>
                        </a:xfrm>
                        <a:prstGeom prst="rect">
                          <a:avLst/>
                        </a:prstGeom>
                        <a:noFill/>
                        <a:ln>
                          <a:noFill/>
                          <a:prstDash/>
                        </a:ln>
                      </wps:spPr>
                      <wps:txbx>
                        <w:txbxContent>
                          <w:p w14:paraId="6197A45C" w14:textId="77777777" w:rsidR="006C5F25" w:rsidRDefault="00B15B3D">
                            <w:pPr>
                              <w:suppressAutoHyphens w:val="0"/>
                              <w:spacing w:after="0" w:line="360" w:lineRule="atLeast"/>
                              <w:outlineLvl w:val="2"/>
                              <w:rPr>
                                <w:rFonts w:ascii="Arial" w:eastAsia="Times New Roman" w:hAnsi="Arial" w:cs="Arial"/>
                                <w:b/>
                                <w:bCs/>
                                <w:color w:val="000000"/>
                                <w:kern w:val="0"/>
                                <w:lang w:eastAsia="en-GB"/>
                              </w:rPr>
                            </w:pPr>
                            <w:r>
                              <w:rPr>
                                <w:rFonts w:ascii="Arial" w:eastAsia="Times New Roman" w:hAnsi="Arial" w:cs="Arial"/>
                                <w:b/>
                                <w:bCs/>
                                <w:color w:val="000000"/>
                                <w:kern w:val="0"/>
                                <w:lang w:eastAsia="en-GB"/>
                              </w:rPr>
                              <w:t xml:space="preserve">Support </w:t>
                            </w:r>
                            <w:r>
                              <w:rPr>
                                <w:rFonts w:ascii="Arial" w:eastAsia="Times New Roman" w:hAnsi="Arial" w:cs="Arial"/>
                                <w:b/>
                                <w:bCs/>
                                <w:color w:val="000000"/>
                                <w:kern w:val="0"/>
                                <w:lang w:eastAsia="en-GB"/>
                              </w:rPr>
                              <w:t>&amp; Motivation</w:t>
                            </w:r>
                          </w:p>
                          <w:p w14:paraId="6197A45D" w14:textId="77777777" w:rsidR="006C5F25" w:rsidRDefault="00B15B3D">
                            <w:pPr>
                              <w:suppressAutoHyphens w:val="0"/>
                              <w:spacing w:after="0" w:line="360" w:lineRule="atLeast"/>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Children can join friendly activity challenges, share achievements with family, and connect with peer groups. </w:t>
                            </w:r>
                          </w:p>
                          <w:p w14:paraId="6197A45E" w14:textId="77777777" w:rsidR="006C5F25" w:rsidRDefault="00B15B3D">
                            <w:pPr>
                              <w:suppressAutoHyphens w:val="0"/>
                              <w:spacing w:after="0" w:line="360" w:lineRule="atLeast"/>
                            </w:pPr>
                            <w:r>
                              <w:rPr>
                                <w:rFonts w:ascii="Arial" w:eastAsia="Times New Roman" w:hAnsi="Arial" w:cs="Arial"/>
                                <w:color w:val="000000"/>
                                <w:kern w:val="0"/>
                                <w:lang w:eastAsia="en-GB"/>
                              </w:rPr>
                              <w:t xml:space="preserve">Reference: Naranjo D et al. (2015). Psychosocial Benefits of Peer Support for Adolescents with Type 1 Diabetes. </w:t>
                            </w:r>
                            <w:proofErr w:type="spellStart"/>
                            <w:r>
                              <w:rPr>
                                <w:rFonts w:ascii="Arial" w:eastAsia="Times New Roman" w:hAnsi="Arial" w:cs="Arial"/>
                                <w:i/>
                                <w:iCs/>
                                <w:color w:val="000000"/>
                                <w:kern w:val="0"/>
                                <w:lang w:eastAsia="en-GB"/>
                              </w:rPr>
                              <w:t>Pediatric</w:t>
                            </w:r>
                            <w:proofErr w:type="spellEnd"/>
                            <w:r>
                              <w:rPr>
                                <w:rFonts w:ascii="Arial" w:eastAsia="Times New Roman" w:hAnsi="Arial" w:cs="Arial"/>
                                <w:i/>
                                <w:iCs/>
                                <w:color w:val="000000"/>
                                <w:kern w:val="0"/>
                                <w:lang w:eastAsia="en-GB"/>
                              </w:rPr>
                              <w:t xml:space="preserve"> Diabetes</w:t>
                            </w:r>
                            <w:r>
                              <w:rPr>
                                <w:rFonts w:ascii="Arial" w:eastAsia="Times New Roman" w:hAnsi="Arial" w:cs="Arial"/>
                                <w:color w:val="000000"/>
                                <w:kern w:val="0"/>
                                <w:lang w:eastAsia="en-GB"/>
                              </w:rPr>
                              <w:t xml:space="preserve">, 16(7), 503–511. </w:t>
                            </w:r>
                          </w:p>
                          <w:p w14:paraId="6197A45F" w14:textId="77777777" w:rsidR="006C5F25" w:rsidRDefault="006C5F25"/>
                        </w:txbxContent>
                      </wps:txbx>
                      <wps:bodyPr vert="horz" wrap="square" lIns="91440" tIns="45720" rIns="91440" bIns="45720" anchor="t" anchorCtr="0" compatLnSpc="1">
                        <a:noAutofit/>
                      </wps:bodyPr>
                    </wps:wsp>
                  </a:graphicData>
                </a:graphic>
              </wp:anchor>
            </w:drawing>
          </mc:Choice>
          <mc:Fallback>
            <w:pict>
              <v:shape w14:anchorId="6197A445" id="Text Box 11" o:spid="_x0000_s1059" type="#_x0000_t202" style="position:absolute;margin-left:0;margin-top:18.75pt;width:291pt;height:150.05pt;z-index:251664384;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" filled="f" stroked="f">
                <v:textbox>
                  <w:txbxContent>
                    <w:p w14:paraId="6197A45C" w14:textId="77777777" w:rsidR="006C5F25" w:rsidRDefault="00B15B3D">
                      <w:pPr>
                        <w:suppressAutoHyphens w:val="0"/>
                        <w:spacing w:after="0" w:line="360" w:lineRule="atLeast"/>
                        <w:outlineLvl w:val="2"/>
                        <w:rPr>
                          <w:rFonts w:ascii="Arial" w:eastAsia="Times New Roman" w:hAnsi="Arial" w:cs="Arial"/>
                          <w:b/>
                          <w:bCs/>
                          <w:color w:val="000000"/>
                          <w:kern w:val="0"/>
                          <w:lang w:eastAsia="en-GB"/>
                        </w:rPr>
                      </w:pPr>
                      <w:r>
                        <w:rPr>
                          <w:rFonts w:ascii="Arial" w:eastAsia="Times New Roman" w:hAnsi="Arial" w:cs="Arial"/>
                          <w:b/>
                          <w:bCs/>
                          <w:color w:val="000000"/>
                          <w:kern w:val="0"/>
                          <w:lang w:eastAsia="en-GB"/>
                        </w:rPr>
                        <w:t xml:space="preserve">Support </w:t>
                      </w:r>
                      <w:r>
                        <w:rPr>
                          <w:rFonts w:ascii="Arial" w:eastAsia="Times New Roman" w:hAnsi="Arial" w:cs="Arial"/>
                          <w:b/>
                          <w:bCs/>
                          <w:color w:val="000000"/>
                          <w:kern w:val="0"/>
                          <w:lang w:eastAsia="en-GB"/>
                        </w:rPr>
                        <w:t>&amp; Motivation</w:t>
                      </w:r>
                    </w:p>
                    <w:p w14:paraId="6197A45D" w14:textId="77777777" w:rsidR="006C5F25" w:rsidRDefault="00B15B3D">
                      <w:pPr>
                        <w:suppressAutoHyphens w:val="0"/>
                        <w:spacing w:after="0" w:line="360" w:lineRule="atLeast"/>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Children can join friendly activity challenges, share achievements with family, and connect with peer groups. </w:t>
                      </w:r>
                    </w:p>
                    <w:p w14:paraId="6197A45E" w14:textId="77777777" w:rsidR="006C5F25" w:rsidRDefault="00B15B3D">
                      <w:pPr>
                        <w:suppressAutoHyphens w:val="0"/>
                        <w:spacing w:after="0" w:line="360" w:lineRule="atLeast"/>
                      </w:pPr>
                      <w:r>
                        <w:rPr>
                          <w:rFonts w:ascii="Arial" w:eastAsia="Times New Roman" w:hAnsi="Arial" w:cs="Arial"/>
                          <w:color w:val="000000"/>
                          <w:kern w:val="0"/>
                          <w:lang w:eastAsia="en-GB"/>
                        </w:rPr>
                        <w:t xml:space="preserve">Reference: Naranjo D et al. (2015). Psychosocial Benefits of Peer Support for Adolescents with Type 1 Diabetes. </w:t>
                      </w:r>
                      <w:proofErr w:type="spellStart"/>
                      <w:r>
                        <w:rPr>
                          <w:rFonts w:ascii="Arial" w:eastAsia="Times New Roman" w:hAnsi="Arial" w:cs="Arial"/>
                          <w:i/>
                          <w:iCs/>
                          <w:color w:val="000000"/>
                          <w:kern w:val="0"/>
                          <w:lang w:eastAsia="en-GB"/>
                        </w:rPr>
                        <w:t>Pediatric</w:t>
                      </w:r>
                      <w:proofErr w:type="spellEnd"/>
                      <w:r>
                        <w:rPr>
                          <w:rFonts w:ascii="Arial" w:eastAsia="Times New Roman" w:hAnsi="Arial" w:cs="Arial"/>
                          <w:i/>
                          <w:iCs/>
                          <w:color w:val="000000"/>
                          <w:kern w:val="0"/>
                          <w:lang w:eastAsia="en-GB"/>
                        </w:rPr>
                        <w:t xml:space="preserve"> Diabetes</w:t>
                      </w:r>
                      <w:r>
                        <w:rPr>
                          <w:rFonts w:ascii="Arial" w:eastAsia="Times New Roman" w:hAnsi="Arial" w:cs="Arial"/>
                          <w:color w:val="000000"/>
                          <w:kern w:val="0"/>
                          <w:lang w:eastAsia="en-GB"/>
                        </w:rPr>
                        <w:t xml:space="preserve">, 16(7), 503–511. </w:t>
                      </w:r>
                    </w:p>
                    <w:p w14:paraId="6197A45F" w14:textId="77777777" w:rsidR="006C5F25" w:rsidRDefault="006C5F25"/>
                  </w:txbxContent>
                </v:textbox>
                <w10:wrap anchorx="page"/>
              </v:shape>
            </w:pict>
          </mc:Fallback>
        </mc:AlternateContent>
      </w:r>
    </w:p>
    <w:p w14:paraId="6197A461" w14:textId="77777777" w:rsidR="006C5F25" w:rsidRDefault="006C5F25">
      <w:pPr>
        <w:spacing w:after="0"/>
        <w:rPr>
          <w:rFonts w:ascii="Arial" w:eastAsia="Times New Roman" w:hAnsi="Arial" w:cs="Arial"/>
          <w:color w:val="000000"/>
          <w:kern w:val="0"/>
          <w:lang w:eastAsia="en-GB"/>
        </w:rPr>
      </w:pPr>
    </w:p>
    <w:p w14:paraId="6197A462" w14:textId="77777777" w:rsidR="006C5F25" w:rsidRDefault="006C5F25">
      <w:pPr>
        <w:spacing w:after="0"/>
        <w:rPr>
          <w:rFonts w:ascii="Arial" w:eastAsia="Times New Roman" w:hAnsi="Arial" w:cs="Arial"/>
          <w:color w:val="000000"/>
          <w:kern w:val="0"/>
          <w:lang w:eastAsia="en-GB"/>
        </w:rPr>
      </w:pPr>
    </w:p>
    <w:p w14:paraId="6197A463" w14:textId="77777777" w:rsidR="006C5F25" w:rsidRDefault="006C5F25">
      <w:pPr>
        <w:spacing w:after="0"/>
        <w:rPr>
          <w:rFonts w:ascii="Arial" w:eastAsia="Times New Roman" w:hAnsi="Arial" w:cs="Arial"/>
          <w:color w:val="000000"/>
          <w:kern w:val="0"/>
          <w:lang w:eastAsia="en-GB"/>
        </w:rPr>
      </w:pPr>
    </w:p>
    <w:p w14:paraId="6197A464" w14:textId="77777777" w:rsidR="006C5F25" w:rsidRDefault="006C5F25">
      <w:pPr>
        <w:spacing w:after="0"/>
        <w:rPr>
          <w:rFonts w:ascii="Arial" w:eastAsia="Times New Roman" w:hAnsi="Arial" w:cs="Arial"/>
          <w:color w:val="000000"/>
          <w:kern w:val="0"/>
          <w:lang w:eastAsia="en-GB"/>
        </w:rPr>
      </w:pPr>
    </w:p>
    <w:p w14:paraId="6197A465" w14:textId="77777777" w:rsidR="006C5F25" w:rsidRDefault="006C5F25">
      <w:pPr>
        <w:spacing w:after="0"/>
        <w:rPr>
          <w:rFonts w:ascii="Arial" w:eastAsia="Times New Roman" w:hAnsi="Arial" w:cs="Arial"/>
          <w:color w:val="000000"/>
          <w:kern w:val="0"/>
          <w:lang w:eastAsia="en-GB"/>
        </w:rPr>
      </w:pPr>
    </w:p>
    <w:p w14:paraId="6197A466" w14:textId="77777777" w:rsidR="006C5F25" w:rsidRDefault="00B15B3D">
      <w:pPr>
        <w:spacing w:after="0"/>
      </w:pPr>
      <w:r>
        <w:rPr>
          <w:noProof/>
        </w:rPr>
        <mc:AlternateContent>
          <mc:Choice Requires="wps">
            <w:drawing>
              <wp:anchor distT="0" distB="0" distL="114300" distR="114300" simplePos="0" relativeHeight="251674624" behindDoc="0" locked="0" layoutInCell="1" allowOverlap="1" wp14:anchorId="6197A447" wp14:editId="6197A448">
                <wp:simplePos x="0" y="0"/>
                <wp:positionH relativeFrom="page">
                  <wp:posOffset>-537840</wp:posOffset>
                </wp:positionH>
                <wp:positionV relativeFrom="page">
                  <wp:posOffset>9777734</wp:posOffset>
                </wp:positionV>
                <wp:extent cx="1155701" cy="1066803"/>
                <wp:effectExtent l="0" t="0" r="25399" b="19047"/>
                <wp:wrapNone/>
                <wp:docPr id="690019441" name="Flowchart: Connector 12"/>
                <wp:cNvGraphicFramePr/>
                <a:graphic xmlns:a="http://schemas.openxmlformats.org/drawingml/2006/main">
                  <a:graphicData uri="http://schemas.microsoft.com/office/word/2010/wordprocessingShape">
                    <wps:wsp>
                      <wps:cNvSpPr/>
                      <wps:spPr>
                        <a:xfrm>
                          <a:off x="0" y="0"/>
                          <a:ext cx="1155701" cy="106680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9046" cap="flat">
                          <a:solidFill>
                            <a:srgbClr val="042433"/>
                          </a:solidFill>
                          <a:prstDash val="solid"/>
                          <a:miter/>
                        </a:ln>
                      </wps:spPr>
                      <wps:bodyPr lIns="0" tIns="0" rIns="0" bIns="0"/>
                    </wps:wsp>
                  </a:graphicData>
                </a:graphic>
              </wp:anchor>
            </w:drawing>
          </mc:Choice>
          <mc:Fallback>
            <w:pict>
              <v:shape w14:anchorId="0317C992" id="Flowchart: Connector 12" o:spid="_x0000_s1026" style="position:absolute;margin-left:-42.35pt;margin-top:769.9pt;width:91pt;height:84pt;z-index:251674624;visibility:visible;mso-wrap-style:square;mso-wrap-distance-left:9pt;mso-wrap-distance-top:0;mso-wrap-distance-right:9pt;mso-wrap-distance-bottom:0;mso-position-horizontal:absolute;mso-position-horizontal-relative:page;mso-position-vertical:absolute;mso-position-vertical-relative:page;v-text-anchor:top" coordsize="1155701,10668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" path="m,533402at,,1155702,1066804,,533402,,533402xe" fillcolor="#156082" strokecolor="#042433" strokeweight=".52906mm">
                <v:stroke joinstyle="miter"/>
                <v:path arrowok="t" o:connecttype="custom" o:connectlocs="577851,0;1155701,533402;577851,1066803;0,533402;169248,156230;169248,910573;986453,910573;986453,156230" o:connectangles="270,0,90,180,270,90,90,270" textboxrect="169248,156230,986453,910573"/>
                <w10:wrap anchorx="page" anchory="page"/>
              </v:shape>
            </w:pict>
          </mc:Fallback>
        </mc:AlternateContent>
      </w:r>
    </w:p>
    <w:p w14:paraId="6197A467" w14:textId="77777777" w:rsidR="006C5F25" w:rsidRDefault="00B15B3D">
      <w:pPr>
        <w:spacing w:after="0"/>
      </w:pPr>
      <w:r>
        <w:rPr>
          <w:noProof/>
        </w:rPr>
        <mc:AlternateContent>
          <mc:Choice Requires="wps">
            <w:drawing>
              <wp:anchor distT="0" distB="0" distL="114300" distR="114300" simplePos="0" relativeHeight="251668480" behindDoc="0" locked="0" layoutInCell="1" allowOverlap="1" wp14:anchorId="6197A449" wp14:editId="6197A44A">
                <wp:simplePos x="0" y="0"/>
                <wp:positionH relativeFrom="page">
                  <wp:posOffset>3189600</wp:posOffset>
                </wp:positionH>
                <wp:positionV relativeFrom="page">
                  <wp:posOffset>10061572</wp:posOffset>
                </wp:positionV>
                <wp:extent cx="1155701" cy="1066803"/>
                <wp:effectExtent l="0" t="0" r="25399" b="19047"/>
                <wp:wrapNone/>
                <wp:docPr id="1423911186" name="Flowchart: Connector 12"/>
                <wp:cNvGraphicFramePr/>
                <a:graphic xmlns:a="http://schemas.openxmlformats.org/drawingml/2006/main">
                  <a:graphicData uri="http://schemas.microsoft.com/office/word/2010/wordprocessingShape">
                    <wps:wsp>
                      <wps:cNvSpPr/>
                      <wps:spPr>
                        <a:xfrm>
                          <a:off x="0" y="0"/>
                          <a:ext cx="1155701" cy="106680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9046" cap="flat">
                          <a:solidFill>
                            <a:srgbClr val="042433"/>
                          </a:solidFill>
                          <a:prstDash val="solid"/>
                          <a:miter/>
                        </a:ln>
                      </wps:spPr>
                      <wps:bodyPr lIns="0" tIns="0" rIns="0" bIns="0"/>
                    </wps:wsp>
                  </a:graphicData>
                </a:graphic>
              </wp:anchor>
            </w:drawing>
          </mc:Choice>
          <mc:Fallback>
            <w:pict>
              <v:shape w14:anchorId="6D308EF7" id="Flowchart: Connector 12" o:spid="_x0000_s1026" style="position:absolute;margin-left:251.15pt;margin-top:792.25pt;width:91pt;height:84pt;z-index:251668480;visibility:visible;mso-wrap-style:square;mso-wrap-distance-left:9pt;mso-wrap-distance-top:0;mso-wrap-distance-right:9pt;mso-wrap-distance-bottom:0;mso-position-horizontal:absolute;mso-position-horizontal-relative:page;mso-position-vertical:absolute;mso-position-vertical-relative:page;v-text-anchor:top" coordsize="1155701,10668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" path="m,533402at,,1155702,1066804,,533402,,533402xe" fillcolor="#156082" strokecolor="#042433" strokeweight=".52906mm">
                <v:stroke joinstyle="miter"/>
                <v:path arrowok="t" o:connecttype="custom" o:connectlocs="577851,0;1155701,533402;577851,1066803;0,533402;169248,156230;169248,910573;986453,910573;986453,156230" o:connectangles="270,0,90,180,270,90,90,270" textboxrect="169248,156230,986453,910573"/>
                <w10:wrap anchorx="page" anchory="page"/>
              </v:shape>
            </w:pict>
          </mc:Fallback>
        </mc:AlternateContent>
      </w:r>
      <w:r>
        <w:rPr>
          <w:noProof/>
        </w:rPr>
        <mc:AlternateContent>
          <mc:Choice Requires="wps">
            <w:drawing>
              <wp:anchor distT="0" distB="0" distL="114300" distR="114300" simplePos="0" relativeHeight="251672576" behindDoc="0" locked="0" layoutInCell="1" allowOverlap="1" wp14:anchorId="6197A44B" wp14:editId="6197A44C">
                <wp:simplePos x="0" y="0"/>
                <wp:positionH relativeFrom="page">
                  <wp:posOffset>6741798</wp:posOffset>
                </wp:positionH>
                <wp:positionV relativeFrom="page">
                  <wp:posOffset>9777734</wp:posOffset>
                </wp:positionV>
                <wp:extent cx="1155701" cy="1066803"/>
                <wp:effectExtent l="0" t="0" r="25399" b="19047"/>
                <wp:wrapNone/>
                <wp:docPr id="274803638" name="Flowchart: Connector 12"/>
                <wp:cNvGraphicFramePr/>
                <a:graphic xmlns:a="http://schemas.openxmlformats.org/drawingml/2006/main">
                  <a:graphicData uri="http://schemas.microsoft.com/office/word/2010/wordprocessingShape">
                    <wps:wsp>
                      <wps:cNvSpPr/>
                      <wps:spPr>
                        <a:xfrm>
                          <a:off x="0" y="0"/>
                          <a:ext cx="1155701" cy="106680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9046" cap="flat">
                          <a:solidFill>
                            <a:srgbClr val="042433"/>
                          </a:solidFill>
                          <a:prstDash val="solid"/>
                          <a:miter/>
                        </a:ln>
                      </wps:spPr>
                      <wps:bodyPr lIns="0" tIns="0" rIns="0" bIns="0"/>
                    </wps:wsp>
                  </a:graphicData>
                </a:graphic>
              </wp:anchor>
            </w:drawing>
          </mc:Choice>
          <mc:Fallback>
            <w:pict>
              <v:shape w14:anchorId="0E8AB514" id="Flowchart: Connector 12" o:spid="_x0000_s1026" style="position:absolute;margin-left:530.85pt;margin-top:769.9pt;width:91pt;height:84pt;z-index:251672576;visibility:visible;mso-wrap-style:square;mso-wrap-distance-left:9pt;mso-wrap-distance-top:0;mso-wrap-distance-right:9pt;mso-wrap-distance-bottom:0;mso-position-horizontal:absolute;mso-position-horizontal-relative:page;mso-position-vertical:absolute;mso-position-vertical-relative:page;v-text-anchor:top" coordsize="1155701,10668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" path="m,533402at,,1155702,1066804,,533402,,533402xe" fillcolor="#156082" strokecolor="#042433" strokeweight=".52906mm">
                <v:stroke joinstyle="miter"/>
                <v:path arrowok="t" o:connecttype="custom" o:connectlocs="577851,0;1155701,533402;577851,1066803;0,533402;169248,156230;169248,910573;986453,910573;986453,156230" o:connectangles="270,0,90,180,270,90,90,270" textboxrect="169248,156230,986453,910573"/>
                <w10:wrap anchorx="page" anchory="page"/>
              </v:shape>
            </w:pict>
          </mc:Fallback>
        </mc:AlternateContent>
      </w:r>
    </w:p>
    <w:p w14:paraId="6197A468" w14:textId="77777777" w:rsidR="006C5F25" w:rsidRDefault="00B15B3D">
      <w:pPr>
        <w:spacing w:after="0"/>
      </w:pPr>
      <w:r>
        <w:rPr>
          <w:rFonts w:ascii="Arial" w:eastAsia="Times New Roman" w:hAnsi="Arial" w:cs="Arial"/>
          <w:b/>
          <w:bCs/>
          <w:color w:val="000000"/>
          <w:kern w:val="0"/>
          <w:lang w:eastAsia="en-GB"/>
        </w:rPr>
        <w:lastRenderedPageBreak/>
        <w:t xml:space="preserve">1. </w:t>
      </w:r>
      <w:r>
        <w:rPr>
          <w:rFonts w:ascii="Arial" w:eastAsia="Times New Roman" w:hAnsi="Arial" w:cs="Arial"/>
          <w:b/>
          <w:bCs/>
          <w:color w:val="000000"/>
          <w:kern w:val="0"/>
          <w:lang w:eastAsia="en-GB"/>
        </w:rPr>
        <w:t>Introduction and Overview</w:t>
      </w:r>
    </w:p>
    <w:p w14:paraId="6197A469"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Fit Kid is a purpose-built wearable activity monitor, designed exclusively for children aged 6 to 12 living with type 1 diabetes. Unlike standard fitness trackers or adult-focused diabetes devices, it combines step counting, activity tracking, sleep monitoring, and real-time alerts linked to blood glucose patterns—all in a durable, fun design made to suit children’s needs and preferences. It connects wirelessly to compatible blood glucose meters and shares simplified, </w:t>
      </w:r>
      <w:r>
        <w:rPr>
          <w:rFonts w:ascii="Arial" w:eastAsia="Times New Roman" w:hAnsi="Arial" w:cs="Arial"/>
          <w:color w:val="000000"/>
          <w:kern w:val="0"/>
          <w:lang w:eastAsia="en-GB"/>
        </w:rPr>
        <w:t>age-appropriate data with parents, carers, and clinical teams.</w:t>
      </w:r>
    </w:p>
    <w:p w14:paraId="6197A46A"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What makes this innovation unique is its dual focus: it supports clinical diabetes management while also helping children stay active and confident, rather than feeling restricted by their condition. Most existing tools are designed for adults or only track medical metrics, with no consideration for children’s developmental needs, desire for independence, or need for simple, encouraging feedback. Fit Kid bridges this gap between medical safety </w:t>
      </w:r>
      <w:r>
        <w:rPr>
          <w:rFonts w:ascii="Arial" w:eastAsia="Times New Roman" w:hAnsi="Arial" w:cs="Arial"/>
          <w:color w:val="000000"/>
          <w:kern w:val="0"/>
          <w:lang w:eastAsia="en-GB"/>
        </w:rPr>
        <w:t>and everyday childhood life.</w:t>
      </w:r>
    </w:p>
    <w:p w14:paraId="6197A46B"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2. Problem Statement</w:t>
      </w:r>
    </w:p>
    <w:p w14:paraId="6197A46C"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Type 1 diabetes affects around 32,000 children and young people in the UK, with roughly 2,400 new diagnoses each year (Diabetes UK, 2025). Physical activity is strongly recommended for these children it improves insulin sensitivity, supports healthy growth, and boosts mental well-being but it also carries a risk of sudden low blood glucose (</w:t>
      </w:r>
      <w:proofErr w:type="spellStart"/>
      <w:r>
        <w:rPr>
          <w:rFonts w:ascii="Arial" w:eastAsia="Times New Roman" w:hAnsi="Arial" w:cs="Arial"/>
          <w:color w:val="000000"/>
          <w:kern w:val="0"/>
          <w:lang w:eastAsia="en-GB"/>
        </w:rPr>
        <w:t>hypoglycemia</w:t>
      </w:r>
      <w:proofErr w:type="spellEnd"/>
      <w:r>
        <w:rPr>
          <w:rFonts w:ascii="Arial" w:eastAsia="Times New Roman" w:hAnsi="Arial" w:cs="Arial"/>
          <w:color w:val="000000"/>
          <w:kern w:val="0"/>
          <w:lang w:eastAsia="en-GB"/>
        </w:rPr>
        <w:t>), which can be dangerous and frightening.</w:t>
      </w:r>
    </w:p>
    <w:p w14:paraId="6197A46D"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NICE guidelines (2024) note that 60% of parents of children with</w:t>
      </w:r>
      <w:r>
        <w:rPr>
          <w:rFonts w:ascii="Arial" w:eastAsia="Times New Roman" w:hAnsi="Arial" w:cs="Arial"/>
          <w:color w:val="000000"/>
          <w:kern w:val="0"/>
          <w:lang w:eastAsia="en-GB"/>
        </w:rPr>
        <w:t xml:space="preserve"> type 1 diabetes report limiting their child’s play or sport because of fears about glucose levels, and 45% of children say they avoid activities they enjoy because they worry about their condition. Many families rely on generic fitness trackers that cannot link activity data to glucose trends, while continuous glucose monitors (CGMs) focus only on blood sugar levels and do not provide guidance around movement.</w:t>
      </w:r>
    </w:p>
    <w:p w14:paraId="6197A46E"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This issue is also highlighted in the NHS Long Term Plan (2024), which prioritises reducing </w:t>
      </w:r>
      <w:r>
        <w:rPr>
          <w:rFonts w:ascii="Arial" w:eastAsia="Times New Roman" w:hAnsi="Arial" w:cs="Arial"/>
          <w:color w:val="000000"/>
          <w:kern w:val="0"/>
          <w:lang w:eastAsia="en-GB"/>
        </w:rPr>
        <w:t xml:space="preserve">avoidable </w:t>
      </w:r>
      <w:proofErr w:type="spellStart"/>
      <w:r>
        <w:rPr>
          <w:rFonts w:ascii="Arial" w:eastAsia="Times New Roman" w:hAnsi="Arial" w:cs="Arial"/>
          <w:color w:val="000000"/>
          <w:kern w:val="0"/>
          <w:lang w:eastAsia="en-GB"/>
        </w:rPr>
        <w:t>hypoglycemia</w:t>
      </w:r>
      <w:proofErr w:type="spellEnd"/>
      <w:r>
        <w:rPr>
          <w:rFonts w:ascii="Arial" w:eastAsia="Times New Roman" w:hAnsi="Arial" w:cs="Arial"/>
          <w:color w:val="000000"/>
          <w:kern w:val="0"/>
          <w:lang w:eastAsia="en-GB"/>
        </w:rPr>
        <w:t xml:space="preserve"> in children and supporting young people with long-term conditions to participate fully in daily life. Without tools that connect activity and glucose data, children face unnecessary restrictions, and clinical teams lack clear information to adjust care plans effectively.</w:t>
      </w:r>
    </w:p>
    <w:p w14:paraId="6197A46F" w14:textId="77777777" w:rsidR="006C5F25" w:rsidRDefault="006C5F25">
      <w:pPr>
        <w:spacing w:after="0"/>
        <w:rPr>
          <w:rFonts w:ascii="Arial" w:eastAsia="Times New Roman" w:hAnsi="Arial" w:cs="Arial"/>
          <w:b/>
          <w:bCs/>
          <w:color w:val="000000"/>
          <w:kern w:val="0"/>
          <w:lang w:eastAsia="en-GB"/>
        </w:rPr>
      </w:pPr>
    </w:p>
    <w:p w14:paraId="6197A470" w14:textId="77777777" w:rsidR="006C5F25" w:rsidRDefault="006C5F25">
      <w:pPr>
        <w:spacing w:after="0"/>
        <w:rPr>
          <w:rFonts w:ascii="Arial" w:eastAsia="Times New Roman" w:hAnsi="Arial" w:cs="Arial"/>
          <w:b/>
          <w:bCs/>
          <w:color w:val="000000"/>
          <w:kern w:val="0"/>
          <w:lang w:eastAsia="en-GB"/>
        </w:rPr>
      </w:pPr>
    </w:p>
    <w:p w14:paraId="6197A471" w14:textId="77777777" w:rsidR="006C5F25" w:rsidRDefault="006C5F25">
      <w:pPr>
        <w:spacing w:after="0"/>
        <w:rPr>
          <w:rFonts w:ascii="Arial" w:eastAsia="Times New Roman" w:hAnsi="Arial" w:cs="Arial"/>
          <w:b/>
          <w:bCs/>
          <w:color w:val="000000"/>
          <w:kern w:val="0"/>
          <w:lang w:eastAsia="en-GB"/>
        </w:rPr>
      </w:pPr>
    </w:p>
    <w:p w14:paraId="6197A472" w14:textId="77777777" w:rsidR="006C5F25" w:rsidRDefault="006C5F25">
      <w:pPr>
        <w:spacing w:after="0"/>
        <w:rPr>
          <w:rFonts w:ascii="Arial" w:eastAsia="Times New Roman" w:hAnsi="Arial" w:cs="Arial"/>
          <w:b/>
          <w:bCs/>
          <w:color w:val="000000"/>
          <w:kern w:val="0"/>
          <w:lang w:eastAsia="en-GB"/>
        </w:rPr>
      </w:pPr>
    </w:p>
    <w:p w14:paraId="6197A473" w14:textId="77777777" w:rsidR="006C5F25" w:rsidRDefault="006C5F25">
      <w:pPr>
        <w:spacing w:after="0"/>
        <w:rPr>
          <w:rFonts w:ascii="Arial" w:eastAsia="Times New Roman" w:hAnsi="Arial" w:cs="Arial"/>
          <w:b/>
          <w:bCs/>
          <w:color w:val="000000"/>
          <w:kern w:val="0"/>
          <w:lang w:eastAsia="en-GB"/>
        </w:rPr>
      </w:pPr>
    </w:p>
    <w:p w14:paraId="6197A474" w14:textId="77777777" w:rsidR="006C5F25" w:rsidRDefault="006C5F25">
      <w:pPr>
        <w:spacing w:after="0"/>
        <w:rPr>
          <w:rFonts w:ascii="Arial" w:eastAsia="Times New Roman" w:hAnsi="Arial" w:cs="Arial"/>
          <w:b/>
          <w:bCs/>
          <w:color w:val="000000"/>
          <w:kern w:val="0"/>
          <w:lang w:eastAsia="en-GB"/>
        </w:rPr>
      </w:pPr>
    </w:p>
    <w:p w14:paraId="6197A475" w14:textId="77777777" w:rsidR="006C5F25" w:rsidRDefault="006C5F25">
      <w:pPr>
        <w:spacing w:after="0"/>
        <w:rPr>
          <w:rFonts w:ascii="Arial" w:eastAsia="Times New Roman" w:hAnsi="Arial" w:cs="Arial"/>
          <w:b/>
          <w:bCs/>
          <w:color w:val="000000"/>
          <w:kern w:val="0"/>
          <w:lang w:eastAsia="en-GB"/>
        </w:rPr>
      </w:pPr>
    </w:p>
    <w:p w14:paraId="6197A476"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lastRenderedPageBreak/>
        <w:t>3. Target Audience and Impact</w:t>
      </w:r>
    </w:p>
    <w:tbl>
      <w:tblPr>
        <w:tblW w:w="5000" w:type="pct"/>
        <w:tblCellMar>
          <w:left w:w="10" w:type="dxa"/>
          <w:right w:w="10" w:type="dxa"/>
        </w:tblCellMar>
        <w:tblLook w:val="04A0" w:firstRow="1" w:lastRow="0" w:firstColumn="1" w:lastColumn="0" w:noHBand="0" w:noVBand="1"/>
      </w:tblPr>
      <w:tblGrid>
        <w:gridCol w:w="2570"/>
        <w:gridCol w:w="6440"/>
      </w:tblGrid>
      <w:tr w:rsidR="006C5F25" w14:paraId="6197A479" w14:textId="77777777">
        <w:tblPrEx>
          <w:tblCellMar>
            <w:top w:w="0" w:type="dxa"/>
            <w:bottom w:w="0" w:type="dxa"/>
          </w:tblCellMar>
        </w:tblPrEx>
        <w:trPr>
          <w:tblHeader/>
        </w:trPr>
        <w:tc>
          <w:tcPr>
            <w:tcW w:w="257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77" w14:textId="77777777" w:rsidR="006C5F25" w:rsidRDefault="00B15B3D">
            <w:pPr>
              <w:suppressAutoHyphens w:val="0"/>
              <w:spacing w:after="0"/>
              <w:rPr>
                <w:rFonts w:ascii="Arial" w:eastAsia="Times New Roman" w:hAnsi="Arial" w:cs="Arial"/>
                <w:b/>
                <w:bCs/>
                <w:kern w:val="0"/>
                <w:lang w:eastAsia="en-GB"/>
              </w:rPr>
            </w:pPr>
            <w:r>
              <w:rPr>
                <w:rFonts w:ascii="Arial" w:eastAsia="Times New Roman" w:hAnsi="Arial" w:cs="Arial"/>
                <w:b/>
                <w:bCs/>
                <w:kern w:val="0"/>
                <w:lang w:eastAsia="en-GB"/>
              </w:rPr>
              <w:t>Group</w:t>
            </w:r>
          </w:p>
        </w:tc>
        <w:tc>
          <w:tcPr>
            <w:tcW w:w="644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78" w14:textId="77777777" w:rsidR="006C5F25" w:rsidRDefault="00B15B3D">
            <w:pPr>
              <w:suppressAutoHyphens w:val="0"/>
              <w:spacing w:after="0"/>
              <w:rPr>
                <w:rFonts w:ascii="Arial" w:eastAsia="Times New Roman" w:hAnsi="Arial" w:cs="Arial"/>
                <w:b/>
                <w:bCs/>
                <w:kern w:val="0"/>
                <w:lang w:eastAsia="en-GB"/>
              </w:rPr>
            </w:pPr>
            <w:r>
              <w:rPr>
                <w:rFonts w:ascii="Arial" w:eastAsia="Times New Roman" w:hAnsi="Arial" w:cs="Arial"/>
                <w:b/>
                <w:bCs/>
                <w:kern w:val="0"/>
                <w:lang w:eastAsia="en-GB"/>
              </w:rPr>
              <w:t>How they benefit</w:t>
            </w:r>
          </w:p>
        </w:tc>
      </w:tr>
      <w:tr w:rsidR="006C5F25" w14:paraId="6197A47C" w14:textId="77777777">
        <w:tblPrEx>
          <w:tblCellMar>
            <w:top w:w="0" w:type="dxa"/>
            <w:bottom w:w="0" w:type="dxa"/>
          </w:tblCellMar>
        </w:tblPrEx>
        <w:tc>
          <w:tcPr>
            <w:tcW w:w="257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7A" w14:textId="77777777" w:rsidR="006C5F25" w:rsidRDefault="00B15B3D">
            <w:pPr>
              <w:suppressAutoHyphens w:val="0"/>
              <w:spacing w:after="0"/>
            </w:pPr>
            <w:r>
              <w:rPr>
                <w:rFonts w:ascii="Arial" w:eastAsia="Times New Roman" w:hAnsi="Arial" w:cs="Arial"/>
                <w:b/>
                <w:bCs/>
                <w:kern w:val="0"/>
                <w:lang w:eastAsia="en-GB"/>
              </w:rPr>
              <w:t>Children aged 6–12 with type 1 diabetes</w:t>
            </w:r>
          </w:p>
        </w:tc>
        <w:tc>
          <w:tcPr>
            <w:tcW w:w="644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7B" w14:textId="77777777" w:rsidR="006C5F25" w:rsidRDefault="00B15B3D">
            <w:pPr>
              <w:suppressAutoHyphens w:val="0"/>
              <w:spacing w:after="0"/>
              <w:rPr>
                <w:rFonts w:ascii="Arial" w:eastAsia="Times New Roman" w:hAnsi="Arial" w:cs="Arial"/>
                <w:kern w:val="0"/>
                <w:lang w:eastAsia="en-GB"/>
              </w:rPr>
            </w:pPr>
            <w:r>
              <w:rPr>
                <w:rFonts w:ascii="Arial" w:eastAsia="Times New Roman" w:hAnsi="Arial" w:cs="Arial"/>
                <w:kern w:val="0"/>
                <w:lang w:eastAsia="en-GB"/>
              </w:rPr>
              <w:t xml:space="preserve">Can play and be active with greater confidence; receive simple, positive feedback; feel more in control of their </w:t>
            </w:r>
            <w:r>
              <w:rPr>
                <w:rFonts w:ascii="Arial" w:eastAsia="Times New Roman" w:hAnsi="Arial" w:cs="Arial"/>
                <w:kern w:val="0"/>
                <w:lang w:eastAsia="en-GB"/>
              </w:rPr>
              <w:t>health</w:t>
            </w:r>
          </w:p>
        </w:tc>
      </w:tr>
      <w:tr w:rsidR="006C5F25" w14:paraId="6197A47F" w14:textId="77777777">
        <w:tblPrEx>
          <w:tblCellMar>
            <w:top w:w="0" w:type="dxa"/>
            <w:bottom w:w="0" w:type="dxa"/>
          </w:tblCellMar>
        </w:tblPrEx>
        <w:tc>
          <w:tcPr>
            <w:tcW w:w="257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7D" w14:textId="77777777" w:rsidR="006C5F25" w:rsidRDefault="00B15B3D">
            <w:pPr>
              <w:suppressAutoHyphens w:val="0"/>
              <w:spacing w:after="0"/>
            </w:pPr>
            <w:r>
              <w:rPr>
                <w:rFonts w:ascii="Arial" w:eastAsia="Times New Roman" w:hAnsi="Arial" w:cs="Arial"/>
                <w:b/>
                <w:bCs/>
                <w:kern w:val="0"/>
                <w:lang w:eastAsia="en-GB"/>
              </w:rPr>
              <w:t>Parents and carers</w:t>
            </w:r>
          </w:p>
        </w:tc>
        <w:tc>
          <w:tcPr>
            <w:tcW w:w="644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7E" w14:textId="77777777" w:rsidR="006C5F25" w:rsidRDefault="00B15B3D">
            <w:pPr>
              <w:suppressAutoHyphens w:val="0"/>
              <w:spacing w:after="0"/>
              <w:rPr>
                <w:rFonts w:ascii="Arial" w:eastAsia="Times New Roman" w:hAnsi="Arial" w:cs="Arial"/>
                <w:kern w:val="0"/>
                <w:lang w:eastAsia="en-GB"/>
              </w:rPr>
            </w:pPr>
            <w:r>
              <w:rPr>
                <w:rFonts w:ascii="Arial" w:eastAsia="Times New Roman" w:hAnsi="Arial" w:cs="Arial"/>
                <w:kern w:val="0"/>
                <w:lang w:eastAsia="en-GB"/>
              </w:rPr>
              <w:t>Get real-time alerts about activity-related glucose changes; can support their child’s independence while staying aware of safety risks</w:t>
            </w:r>
          </w:p>
        </w:tc>
      </w:tr>
      <w:tr w:rsidR="006C5F25" w14:paraId="6197A482" w14:textId="77777777">
        <w:tblPrEx>
          <w:tblCellMar>
            <w:top w:w="0" w:type="dxa"/>
            <w:bottom w:w="0" w:type="dxa"/>
          </w:tblCellMar>
        </w:tblPrEx>
        <w:tc>
          <w:tcPr>
            <w:tcW w:w="257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80" w14:textId="77777777" w:rsidR="006C5F25" w:rsidRDefault="00B15B3D">
            <w:pPr>
              <w:suppressAutoHyphens w:val="0"/>
              <w:spacing w:after="0"/>
            </w:pPr>
            <w:r>
              <w:rPr>
                <w:rFonts w:ascii="Arial" w:eastAsia="Times New Roman" w:hAnsi="Arial" w:cs="Arial"/>
                <w:b/>
                <w:bCs/>
                <w:kern w:val="0"/>
                <w:lang w:eastAsia="en-GB"/>
              </w:rPr>
              <w:t>Paediatric diabetes teams</w:t>
            </w:r>
          </w:p>
        </w:tc>
        <w:tc>
          <w:tcPr>
            <w:tcW w:w="644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81" w14:textId="77777777" w:rsidR="006C5F25" w:rsidRDefault="00B15B3D">
            <w:pPr>
              <w:suppressAutoHyphens w:val="0"/>
              <w:spacing w:after="0"/>
              <w:rPr>
                <w:rFonts w:ascii="Arial" w:eastAsia="Times New Roman" w:hAnsi="Arial" w:cs="Arial"/>
                <w:kern w:val="0"/>
                <w:lang w:eastAsia="en-GB"/>
              </w:rPr>
            </w:pPr>
            <w:r>
              <w:rPr>
                <w:rFonts w:ascii="Arial" w:eastAsia="Times New Roman" w:hAnsi="Arial" w:cs="Arial"/>
                <w:kern w:val="0"/>
                <w:lang w:eastAsia="en-GB"/>
              </w:rPr>
              <w:t>Access combined activity and glucose data to create more personalised care plans; reduce preventable hospital visits</w:t>
            </w:r>
          </w:p>
        </w:tc>
      </w:tr>
      <w:tr w:rsidR="006C5F25" w14:paraId="6197A485" w14:textId="77777777">
        <w:tblPrEx>
          <w:tblCellMar>
            <w:top w:w="0" w:type="dxa"/>
            <w:bottom w:w="0" w:type="dxa"/>
          </w:tblCellMar>
        </w:tblPrEx>
        <w:tc>
          <w:tcPr>
            <w:tcW w:w="257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83" w14:textId="77777777" w:rsidR="006C5F25" w:rsidRDefault="00B15B3D">
            <w:pPr>
              <w:suppressAutoHyphens w:val="0"/>
              <w:spacing w:after="0"/>
            </w:pPr>
            <w:r>
              <w:rPr>
                <w:rFonts w:ascii="Arial" w:eastAsia="Times New Roman" w:hAnsi="Arial" w:cs="Arial"/>
                <w:b/>
                <w:bCs/>
                <w:kern w:val="0"/>
                <w:lang w:eastAsia="en-GB"/>
              </w:rPr>
              <w:t>School staff and sports coaches</w:t>
            </w:r>
          </w:p>
        </w:tc>
        <w:tc>
          <w:tcPr>
            <w:tcW w:w="644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6197A484" w14:textId="77777777" w:rsidR="006C5F25" w:rsidRDefault="00B15B3D">
            <w:pPr>
              <w:suppressAutoHyphens w:val="0"/>
              <w:spacing w:after="0"/>
              <w:rPr>
                <w:rFonts w:ascii="Arial" w:eastAsia="Times New Roman" w:hAnsi="Arial" w:cs="Arial"/>
                <w:kern w:val="0"/>
                <w:lang w:eastAsia="en-GB"/>
              </w:rPr>
            </w:pPr>
            <w:r>
              <w:rPr>
                <w:rFonts w:ascii="Arial" w:eastAsia="Times New Roman" w:hAnsi="Arial" w:cs="Arial"/>
                <w:kern w:val="0"/>
                <w:lang w:eastAsia="en-GB"/>
              </w:rPr>
              <w:t>Understand how to support the child’s participation safely</w:t>
            </w:r>
          </w:p>
        </w:tc>
      </w:tr>
    </w:tbl>
    <w:p w14:paraId="6197A486" w14:textId="77777777" w:rsidR="006C5F25" w:rsidRDefault="006C5F25">
      <w:pPr>
        <w:spacing w:after="0"/>
        <w:rPr>
          <w:rFonts w:ascii="Arial" w:eastAsia="Times New Roman" w:hAnsi="Arial" w:cs="Arial"/>
          <w:b/>
          <w:bCs/>
          <w:color w:val="000000"/>
          <w:kern w:val="0"/>
          <w:lang w:eastAsia="en-GB"/>
        </w:rPr>
      </w:pPr>
    </w:p>
    <w:p w14:paraId="6197A487"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Fit Kid advances the public interest by promoting equal access to healthy development: it helps </w:t>
      </w:r>
      <w:r>
        <w:rPr>
          <w:rFonts w:ascii="Arial" w:eastAsia="Times New Roman" w:hAnsi="Arial" w:cs="Arial"/>
          <w:color w:val="000000"/>
          <w:kern w:val="0"/>
          <w:lang w:eastAsia="en-GB"/>
        </w:rPr>
        <w:t xml:space="preserve">children with long-term conditions enjoy the same activities as their peers, reduces anxiety for families, and supports fair, person-centred care. It upholds dignity by placing children’s experiences at the </w:t>
      </w:r>
      <w:proofErr w:type="spellStart"/>
      <w:r>
        <w:rPr>
          <w:rFonts w:ascii="Arial" w:eastAsia="Times New Roman" w:hAnsi="Arial" w:cs="Arial"/>
          <w:color w:val="000000"/>
          <w:kern w:val="0"/>
          <w:lang w:eastAsia="en-GB"/>
        </w:rPr>
        <w:t>center</w:t>
      </w:r>
      <w:proofErr w:type="spellEnd"/>
      <w:r>
        <w:rPr>
          <w:rFonts w:ascii="Arial" w:eastAsia="Times New Roman" w:hAnsi="Arial" w:cs="Arial"/>
          <w:color w:val="000000"/>
          <w:kern w:val="0"/>
          <w:lang w:eastAsia="en-GB"/>
        </w:rPr>
        <w:t xml:space="preserve"> of design, rather than treating them solely as patients.</w:t>
      </w:r>
    </w:p>
    <w:p w14:paraId="6197A488"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4. Implementation</w:t>
      </w:r>
    </w:p>
    <w:p w14:paraId="6197A489"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Lead partners: Delivered jointly by NHS Paediatric Diabetes Networks, Diabetes UK, and selected children’s health charities; manufactured in partnership with a UK-based medical technology firm.</w:t>
      </w:r>
    </w:p>
    <w:p w14:paraId="6197A48A"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Settings: Distributed through</w:t>
      </w:r>
      <w:r>
        <w:rPr>
          <w:rFonts w:ascii="Arial" w:eastAsia="Times New Roman" w:hAnsi="Arial" w:cs="Arial"/>
          <w:color w:val="000000"/>
          <w:kern w:val="0"/>
          <w:lang w:eastAsia="en-GB"/>
        </w:rPr>
        <w:t xml:space="preserve"> NHS diabetes clinics; available via prescription; supported in primary schools, leisure </w:t>
      </w:r>
      <w:proofErr w:type="spellStart"/>
      <w:r>
        <w:rPr>
          <w:rFonts w:ascii="Arial" w:eastAsia="Times New Roman" w:hAnsi="Arial" w:cs="Arial"/>
          <w:color w:val="000000"/>
          <w:kern w:val="0"/>
          <w:lang w:eastAsia="en-GB"/>
        </w:rPr>
        <w:t>centers</w:t>
      </w:r>
      <w:proofErr w:type="spellEnd"/>
      <w:r>
        <w:rPr>
          <w:rFonts w:ascii="Arial" w:eastAsia="Times New Roman" w:hAnsi="Arial" w:cs="Arial"/>
          <w:color w:val="000000"/>
          <w:kern w:val="0"/>
          <w:lang w:eastAsia="en-GB"/>
        </w:rPr>
        <w:t>, and community sports groups.</w:t>
      </w:r>
    </w:p>
    <w:p w14:paraId="6197A48B"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Delivery: Provided free to eligible children via NHS funding; set up with the help of specialist nurses; includes free training for families and school staff. A dedicated helpline and online guides are available for ongoing support.</w:t>
      </w:r>
    </w:p>
    <w:p w14:paraId="6197A48C" w14:textId="77777777" w:rsidR="006C5F25" w:rsidRDefault="006C5F25">
      <w:pPr>
        <w:spacing w:after="0"/>
        <w:rPr>
          <w:rFonts w:ascii="Arial" w:eastAsia="Times New Roman" w:hAnsi="Arial" w:cs="Arial"/>
          <w:color w:val="000000"/>
          <w:kern w:val="0"/>
          <w:lang w:eastAsia="en-GB"/>
        </w:rPr>
      </w:pPr>
    </w:p>
    <w:p w14:paraId="6197A48D" w14:textId="77777777" w:rsidR="006C5F25" w:rsidRDefault="006C5F25">
      <w:pPr>
        <w:spacing w:after="0"/>
        <w:rPr>
          <w:rFonts w:ascii="Arial" w:eastAsia="Times New Roman" w:hAnsi="Arial" w:cs="Arial"/>
          <w:color w:val="000000"/>
          <w:kern w:val="0"/>
          <w:lang w:eastAsia="en-GB"/>
        </w:rPr>
      </w:pPr>
    </w:p>
    <w:p w14:paraId="6197A48E" w14:textId="77777777" w:rsidR="006C5F25" w:rsidRDefault="006C5F25">
      <w:pPr>
        <w:spacing w:after="0"/>
        <w:rPr>
          <w:rFonts w:ascii="Arial" w:eastAsia="Times New Roman" w:hAnsi="Arial" w:cs="Arial"/>
          <w:color w:val="000000"/>
          <w:kern w:val="0"/>
          <w:lang w:eastAsia="en-GB"/>
        </w:rPr>
      </w:pPr>
    </w:p>
    <w:p w14:paraId="6197A48F" w14:textId="77777777" w:rsidR="006C5F25" w:rsidRDefault="006C5F25">
      <w:pPr>
        <w:spacing w:after="0"/>
        <w:rPr>
          <w:rFonts w:ascii="Arial" w:eastAsia="Times New Roman" w:hAnsi="Arial" w:cs="Arial"/>
          <w:color w:val="000000"/>
          <w:kern w:val="0"/>
          <w:lang w:eastAsia="en-GB"/>
        </w:rPr>
      </w:pPr>
    </w:p>
    <w:p w14:paraId="6197A490" w14:textId="77777777" w:rsidR="006C5F25" w:rsidRDefault="006C5F25">
      <w:pPr>
        <w:spacing w:after="0"/>
        <w:rPr>
          <w:rFonts w:ascii="Arial" w:eastAsia="Times New Roman" w:hAnsi="Arial" w:cs="Arial"/>
          <w:color w:val="000000"/>
          <w:kern w:val="0"/>
          <w:lang w:eastAsia="en-GB"/>
        </w:rPr>
      </w:pPr>
    </w:p>
    <w:p w14:paraId="6197A491" w14:textId="77777777" w:rsidR="006C5F25" w:rsidRDefault="006C5F25">
      <w:pPr>
        <w:spacing w:after="0"/>
        <w:rPr>
          <w:rFonts w:ascii="Arial" w:eastAsia="Times New Roman" w:hAnsi="Arial" w:cs="Arial"/>
          <w:b/>
          <w:bCs/>
          <w:color w:val="000000"/>
          <w:kern w:val="0"/>
          <w:lang w:eastAsia="en-GB"/>
        </w:rPr>
      </w:pPr>
    </w:p>
    <w:p w14:paraId="6197A492" w14:textId="77777777" w:rsidR="006C5F25" w:rsidRDefault="006C5F25">
      <w:pPr>
        <w:spacing w:after="0"/>
        <w:rPr>
          <w:rFonts w:ascii="Arial" w:eastAsia="Times New Roman" w:hAnsi="Arial" w:cs="Arial"/>
          <w:b/>
          <w:bCs/>
          <w:color w:val="000000"/>
          <w:kern w:val="0"/>
          <w:lang w:eastAsia="en-GB"/>
        </w:rPr>
      </w:pPr>
    </w:p>
    <w:p w14:paraId="6197A493" w14:textId="77777777" w:rsidR="006C5F25" w:rsidRDefault="006C5F25">
      <w:pPr>
        <w:spacing w:after="0"/>
        <w:rPr>
          <w:rFonts w:ascii="Arial" w:eastAsia="Times New Roman" w:hAnsi="Arial" w:cs="Arial"/>
          <w:b/>
          <w:bCs/>
          <w:color w:val="000000"/>
          <w:kern w:val="0"/>
          <w:lang w:eastAsia="en-GB"/>
        </w:rPr>
      </w:pPr>
    </w:p>
    <w:p w14:paraId="6197A494" w14:textId="77777777" w:rsidR="006C5F25" w:rsidRDefault="006C5F25">
      <w:pPr>
        <w:spacing w:after="0"/>
        <w:rPr>
          <w:rFonts w:ascii="Arial" w:eastAsia="Times New Roman" w:hAnsi="Arial" w:cs="Arial"/>
          <w:b/>
          <w:bCs/>
          <w:color w:val="000000"/>
          <w:kern w:val="0"/>
          <w:lang w:eastAsia="en-GB"/>
        </w:rPr>
      </w:pPr>
    </w:p>
    <w:p w14:paraId="6197A495" w14:textId="77777777" w:rsidR="006C5F25" w:rsidRDefault="00B15B3D">
      <w:pPr>
        <w:spacing w:after="0"/>
      </w:pPr>
      <w:r>
        <w:rPr>
          <w:rFonts w:ascii="Arial" w:eastAsia="Times New Roman" w:hAnsi="Arial" w:cs="Arial"/>
          <w:b/>
          <w:bCs/>
          <w:color w:val="000000"/>
          <w:kern w:val="0"/>
          <w:lang w:eastAsia="en-GB"/>
        </w:rPr>
        <w:t>5. Implementation Timeline</w:t>
      </w:r>
    </w:p>
    <w:tbl>
      <w:tblPr>
        <w:tblW w:w="9946" w:type="dxa"/>
        <w:tblCellMar>
          <w:left w:w="10" w:type="dxa"/>
          <w:right w:w="10" w:type="dxa"/>
        </w:tblCellMar>
        <w:tblLook w:val="04A0" w:firstRow="1" w:lastRow="0" w:firstColumn="1" w:lastColumn="0" w:noHBand="0" w:noVBand="1"/>
      </w:tblPr>
      <w:tblGrid>
        <w:gridCol w:w="3141"/>
        <w:gridCol w:w="3141"/>
        <w:gridCol w:w="3664"/>
      </w:tblGrid>
      <w:tr w:rsidR="006C5F25" w14:paraId="6197A499" w14:textId="77777777">
        <w:tblPrEx>
          <w:tblCellMar>
            <w:top w:w="0" w:type="dxa"/>
            <w:bottom w:w="0" w:type="dxa"/>
          </w:tblCellMar>
        </w:tblPrEx>
        <w:trPr>
          <w:trHeight w:val="667"/>
        </w:trPr>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96" w14:textId="77777777" w:rsidR="006C5F25" w:rsidRDefault="00B15B3D">
            <w:pPr>
              <w:spacing w:after="0" w:line="240" w:lineRule="auto"/>
              <w:rPr>
                <w:rFonts w:ascii="Arial" w:eastAsia="Times New Roman" w:hAnsi="Arial" w:cs="Arial"/>
                <w:b/>
                <w:bCs/>
                <w:color w:val="000000"/>
                <w:kern w:val="0"/>
                <w:sz w:val="28"/>
                <w:szCs w:val="28"/>
                <w:lang w:eastAsia="en-GB"/>
              </w:rPr>
            </w:pPr>
            <w:r>
              <w:rPr>
                <w:rFonts w:ascii="Arial" w:eastAsia="Times New Roman" w:hAnsi="Arial" w:cs="Arial"/>
                <w:b/>
                <w:bCs/>
                <w:color w:val="000000"/>
                <w:kern w:val="0"/>
                <w:sz w:val="28"/>
                <w:szCs w:val="28"/>
                <w:lang w:eastAsia="en-GB"/>
              </w:rPr>
              <w:t>Phase</w:t>
            </w:r>
          </w:p>
        </w:tc>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97" w14:textId="77777777" w:rsidR="006C5F25" w:rsidRDefault="00B15B3D">
            <w:pPr>
              <w:spacing w:after="0" w:line="240" w:lineRule="auto"/>
              <w:rPr>
                <w:rFonts w:ascii="Arial" w:eastAsia="Times New Roman" w:hAnsi="Arial" w:cs="Arial"/>
                <w:b/>
                <w:bCs/>
                <w:color w:val="000000"/>
                <w:kern w:val="0"/>
                <w:sz w:val="28"/>
                <w:szCs w:val="28"/>
                <w:lang w:eastAsia="en-GB"/>
              </w:rPr>
            </w:pPr>
            <w:r>
              <w:rPr>
                <w:rFonts w:ascii="Arial" w:eastAsia="Times New Roman" w:hAnsi="Arial" w:cs="Arial"/>
                <w:b/>
                <w:bCs/>
                <w:color w:val="000000"/>
                <w:kern w:val="0"/>
                <w:sz w:val="28"/>
                <w:szCs w:val="28"/>
                <w:lang w:eastAsia="en-GB"/>
              </w:rPr>
              <w:t>Time Frame</w:t>
            </w:r>
          </w:p>
        </w:tc>
        <w:tc>
          <w:tcPr>
            <w:tcW w:w="36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98" w14:textId="77777777" w:rsidR="006C5F25" w:rsidRDefault="00B15B3D">
            <w:pPr>
              <w:spacing w:after="0" w:line="240" w:lineRule="auto"/>
              <w:rPr>
                <w:rFonts w:ascii="Arial" w:eastAsia="Times New Roman" w:hAnsi="Arial" w:cs="Arial"/>
                <w:b/>
                <w:bCs/>
                <w:color w:val="000000"/>
                <w:kern w:val="0"/>
                <w:sz w:val="28"/>
                <w:szCs w:val="28"/>
                <w:lang w:eastAsia="en-GB"/>
              </w:rPr>
            </w:pPr>
            <w:r>
              <w:rPr>
                <w:rFonts w:ascii="Arial" w:eastAsia="Times New Roman" w:hAnsi="Arial" w:cs="Arial"/>
                <w:b/>
                <w:bCs/>
                <w:color w:val="000000"/>
                <w:kern w:val="0"/>
                <w:sz w:val="28"/>
                <w:szCs w:val="28"/>
                <w:lang w:eastAsia="en-GB"/>
              </w:rPr>
              <w:t>Key Activities</w:t>
            </w:r>
          </w:p>
        </w:tc>
      </w:tr>
      <w:tr w:rsidR="006C5F25" w14:paraId="6197A49E" w14:textId="77777777">
        <w:tblPrEx>
          <w:tblCellMar>
            <w:top w:w="0" w:type="dxa"/>
            <w:bottom w:w="0" w:type="dxa"/>
          </w:tblCellMar>
        </w:tblPrEx>
        <w:trPr>
          <w:trHeight w:val="643"/>
        </w:trPr>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9A" w14:textId="77777777" w:rsidR="006C5F25" w:rsidRDefault="00B15B3D">
            <w:pPr>
              <w:spacing w:after="0" w:line="240" w:lineRule="auto"/>
              <w:rPr>
                <w:rFonts w:ascii="Arial" w:eastAsia="Times New Roman" w:hAnsi="Arial" w:cs="Arial"/>
                <w:b/>
                <w:bCs/>
                <w:color w:val="000000"/>
                <w:kern w:val="0"/>
                <w:lang w:eastAsia="en-GB"/>
              </w:rPr>
            </w:pPr>
            <w:r>
              <w:rPr>
                <w:rFonts w:ascii="Arial" w:eastAsia="Times New Roman" w:hAnsi="Arial" w:cs="Arial"/>
                <w:b/>
                <w:bCs/>
                <w:color w:val="000000"/>
                <w:kern w:val="0"/>
                <w:lang w:eastAsia="en-GB"/>
              </w:rPr>
              <w:t>Development and Co-Design</w:t>
            </w:r>
          </w:p>
        </w:tc>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9B" w14:textId="77777777" w:rsidR="006C5F25" w:rsidRDefault="00B15B3D">
            <w:pPr>
              <w:spacing w:after="0" w:line="240" w:lineRule="auto"/>
              <w:rPr>
                <w:rFonts w:ascii="Arial" w:eastAsia="Times New Roman" w:hAnsi="Arial" w:cs="Arial"/>
                <w:color w:val="000000"/>
                <w:kern w:val="0"/>
                <w:lang w:eastAsia="en-GB"/>
              </w:rPr>
            </w:pPr>
            <w:r>
              <w:rPr>
                <w:rFonts w:ascii="Arial" w:eastAsia="Times New Roman" w:hAnsi="Arial" w:cs="Arial"/>
                <w:color w:val="000000"/>
                <w:kern w:val="0"/>
                <w:lang w:eastAsia="en-GB"/>
              </w:rPr>
              <w:t>Months 1-6</w:t>
            </w:r>
          </w:p>
        </w:tc>
        <w:tc>
          <w:tcPr>
            <w:tcW w:w="36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9C"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Work with children, parents, and clinicians</w:t>
            </w:r>
            <w:r>
              <w:rPr>
                <w:rFonts w:ascii="Arial" w:eastAsia="Times New Roman" w:hAnsi="Arial" w:cs="Arial"/>
                <w:color w:val="000000"/>
                <w:kern w:val="0"/>
                <w:lang w:eastAsia="en-GB"/>
              </w:rPr>
              <w:t xml:space="preserve"> to refine features; complete safety testing.</w:t>
            </w:r>
          </w:p>
          <w:p w14:paraId="6197A49D" w14:textId="77777777" w:rsidR="006C5F25" w:rsidRDefault="006C5F25">
            <w:pPr>
              <w:spacing w:after="0" w:line="240" w:lineRule="auto"/>
              <w:rPr>
                <w:rFonts w:ascii="Arial" w:eastAsia="Times New Roman" w:hAnsi="Arial" w:cs="Arial"/>
                <w:color w:val="000000"/>
                <w:kern w:val="0"/>
                <w:lang w:eastAsia="en-GB"/>
              </w:rPr>
            </w:pPr>
          </w:p>
        </w:tc>
      </w:tr>
      <w:tr w:rsidR="006C5F25" w14:paraId="6197A4A3" w14:textId="77777777">
        <w:tblPrEx>
          <w:tblCellMar>
            <w:top w:w="0" w:type="dxa"/>
            <w:bottom w:w="0" w:type="dxa"/>
          </w:tblCellMar>
        </w:tblPrEx>
        <w:trPr>
          <w:trHeight w:val="667"/>
        </w:trPr>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9F" w14:textId="77777777" w:rsidR="006C5F25" w:rsidRDefault="00B15B3D">
            <w:pPr>
              <w:spacing w:after="0" w:line="240" w:lineRule="auto"/>
              <w:rPr>
                <w:rFonts w:ascii="Arial" w:eastAsia="Times New Roman" w:hAnsi="Arial" w:cs="Arial"/>
                <w:b/>
                <w:bCs/>
                <w:color w:val="000000"/>
                <w:kern w:val="0"/>
                <w:lang w:eastAsia="en-GB"/>
              </w:rPr>
            </w:pPr>
            <w:r>
              <w:rPr>
                <w:rFonts w:ascii="Arial" w:eastAsia="Times New Roman" w:hAnsi="Arial" w:cs="Arial"/>
                <w:b/>
                <w:bCs/>
                <w:color w:val="000000"/>
                <w:kern w:val="0"/>
                <w:lang w:eastAsia="en-GB"/>
              </w:rPr>
              <w:t>Pilot Programme</w:t>
            </w:r>
          </w:p>
        </w:tc>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A0" w14:textId="77777777" w:rsidR="006C5F25" w:rsidRDefault="00B15B3D">
            <w:pPr>
              <w:spacing w:after="0" w:line="240" w:lineRule="auto"/>
              <w:rPr>
                <w:rFonts w:ascii="Arial" w:eastAsia="Times New Roman" w:hAnsi="Arial" w:cs="Arial"/>
                <w:color w:val="000000"/>
                <w:kern w:val="0"/>
                <w:lang w:eastAsia="en-GB"/>
              </w:rPr>
            </w:pPr>
            <w:r>
              <w:rPr>
                <w:rFonts w:ascii="Arial" w:eastAsia="Times New Roman" w:hAnsi="Arial" w:cs="Arial"/>
                <w:color w:val="000000"/>
                <w:kern w:val="0"/>
                <w:lang w:eastAsia="en-GB"/>
              </w:rPr>
              <w:t>Months 7-12</w:t>
            </w:r>
          </w:p>
        </w:tc>
        <w:tc>
          <w:tcPr>
            <w:tcW w:w="36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A1"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Launch with 150 children across 3 NHS regions; collect feedback and adjust design.</w:t>
            </w:r>
          </w:p>
          <w:p w14:paraId="6197A4A2" w14:textId="77777777" w:rsidR="006C5F25" w:rsidRDefault="006C5F25">
            <w:pPr>
              <w:spacing w:after="0" w:line="240" w:lineRule="auto"/>
              <w:rPr>
                <w:rFonts w:ascii="Arial" w:eastAsia="Times New Roman" w:hAnsi="Arial" w:cs="Arial"/>
                <w:color w:val="000000"/>
                <w:kern w:val="0"/>
                <w:lang w:eastAsia="en-GB"/>
              </w:rPr>
            </w:pPr>
          </w:p>
        </w:tc>
      </w:tr>
      <w:tr w:rsidR="006C5F25" w14:paraId="6197A4A8" w14:textId="77777777">
        <w:tblPrEx>
          <w:tblCellMar>
            <w:top w:w="0" w:type="dxa"/>
            <w:bottom w:w="0" w:type="dxa"/>
          </w:tblCellMar>
        </w:tblPrEx>
        <w:trPr>
          <w:trHeight w:val="667"/>
        </w:trPr>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A4" w14:textId="77777777" w:rsidR="006C5F25" w:rsidRDefault="00B15B3D">
            <w:pPr>
              <w:spacing w:after="0" w:line="240" w:lineRule="auto"/>
              <w:rPr>
                <w:rFonts w:ascii="Arial" w:eastAsia="Times New Roman" w:hAnsi="Arial" w:cs="Arial"/>
                <w:b/>
                <w:bCs/>
                <w:color w:val="000000"/>
                <w:kern w:val="0"/>
                <w:lang w:eastAsia="en-GB"/>
              </w:rPr>
            </w:pPr>
            <w:r>
              <w:rPr>
                <w:rFonts w:ascii="Arial" w:eastAsia="Times New Roman" w:hAnsi="Arial" w:cs="Arial"/>
                <w:b/>
                <w:bCs/>
                <w:color w:val="000000"/>
                <w:kern w:val="0"/>
                <w:lang w:eastAsia="en-GB"/>
              </w:rPr>
              <w:t>National Rollout</w:t>
            </w:r>
          </w:p>
        </w:tc>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A5" w14:textId="77777777" w:rsidR="006C5F25" w:rsidRDefault="00B15B3D">
            <w:pPr>
              <w:spacing w:after="0" w:line="240" w:lineRule="auto"/>
              <w:rPr>
                <w:rFonts w:ascii="Arial" w:eastAsia="Times New Roman" w:hAnsi="Arial" w:cs="Arial"/>
                <w:color w:val="000000"/>
                <w:kern w:val="0"/>
                <w:lang w:eastAsia="en-GB"/>
              </w:rPr>
            </w:pPr>
            <w:r>
              <w:rPr>
                <w:rFonts w:ascii="Arial" w:eastAsia="Times New Roman" w:hAnsi="Arial" w:cs="Arial"/>
                <w:color w:val="000000"/>
                <w:kern w:val="0"/>
                <w:lang w:eastAsia="en-GB"/>
              </w:rPr>
              <w:t>Months 13-24</w:t>
            </w:r>
          </w:p>
        </w:tc>
        <w:tc>
          <w:tcPr>
            <w:tcW w:w="36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A6"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Months 13–24</w:t>
            </w:r>
            <w:r>
              <w:rPr>
                <w:rFonts w:ascii="Arial" w:eastAsia="Times New Roman" w:hAnsi="Arial" w:cs="Arial"/>
                <w:color w:val="000000"/>
                <w:kern w:val="0"/>
                <w:lang w:eastAsia="en-GB"/>
              </w:rPr>
              <w:tab/>
              <w:t>Roll out to all NHS Paediatric Diabetes Networks in England; integrate with local health records.</w:t>
            </w:r>
          </w:p>
          <w:p w14:paraId="6197A4A7" w14:textId="77777777" w:rsidR="006C5F25" w:rsidRDefault="006C5F25">
            <w:pPr>
              <w:spacing w:after="0" w:line="240" w:lineRule="auto"/>
              <w:rPr>
                <w:rFonts w:ascii="Arial" w:eastAsia="Times New Roman" w:hAnsi="Arial" w:cs="Arial"/>
                <w:color w:val="000000"/>
                <w:kern w:val="0"/>
                <w:lang w:eastAsia="en-GB"/>
              </w:rPr>
            </w:pPr>
          </w:p>
        </w:tc>
      </w:tr>
      <w:tr w:rsidR="006C5F25" w14:paraId="6197A4AE" w14:textId="77777777">
        <w:tblPrEx>
          <w:tblCellMar>
            <w:top w:w="0" w:type="dxa"/>
            <w:bottom w:w="0" w:type="dxa"/>
          </w:tblCellMar>
        </w:tblPrEx>
        <w:trPr>
          <w:trHeight w:val="830"/>
        </w:trPr>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A9" w14:textId="77777777" w:rsidR="006C5F25" w:rsidRDefault="00B15B3D">
            <w:pPr>
              <w:spacing w:after="0" w:line="240" w:lineRule="auto"/>
              <w:rPr>
                <w:rFonts w:ascii="Arial" w:eastAsia="Times New Roman" w:hAnsi="Arial" w:cs="Arial"/>
                <w:b/>
                <w:bCs/>
                <w:color w:val="000000"/>
                <w:kern w:val="0"/>
                <w:lang w:eastAsia="en-GB"/>
              </w:rPr>
            </w:pPr>
            <w:r>
              <w:rPr>
                <w:rFonts w:ascii="Arial" w:eastAsia="Times New Roman" w:hAnsi="Arial" w:cs="Arial"/>
                <w:b/>
                <w:bCs/>
                <w:color w:val="000000"/>
                <w:kern w:val="0"/>
                <w:lang w:eastAsia="en-GB"/>
              </w:rPr>
              <w:t>Long- Term Review</w:t>
            </w:r>
          </w:p>
        </w:tc>
        <w:tc>
          <w:tcPr>
            <w:tcW w:w="31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AA" w14:textId="77777777" w:rsidR="006C5F25" w:rsidRDefault="00B15B3D">
            <w:pPr>
              <w:spacing w:after="0" w:line="240" w:lineRule="auto"/>
              <w:rPr>
                <w:rFonts w:ascii="Arial" w:eastAsia="Times New Roman" w:hAnsi="Arial" w:cs="Arial"/>
                <w:color w:val="000000"/>
                <w:kern w:val="0"/>
                <w:lang w:eastAsia="en-GB"/>
              </w:rPr>
            </w:pPr>
            <w:r>
              <w:rPr>
                <w:rFonts w:ascii="Arial" w:eastAsia="Times New Roman" w:hAnsi="Arial" w:cs="Arial"/>
                <w:color w:val="000000"/>
                <w:kern w:val="0"/>
                <w:lang w:eastAsia="en-GB"/>
              </w:rPr>
              <w:t>Ongoing</w:t>
            </w:r>
          </w:p>
        </w:tc>
        <w:tc>
          <w:tcPr>
            <w:tcW w:w="36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7A4AB"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Annual updates based on user feedback and clinical evidence.</w:t>
            </w:r>
          </w:p>
          <w:p w14:paraId="6197A4AC" w14:textId="77777777" w:rsidR="006C5F25" w:rsidRDefault="006C5F25">
            <w:pPr>
              <w:spacing w:after="0"/>
              <w:rPr>
                <w:rFonts w:ascii="Arial" w:eastAsia="Times New Roman" w:hAnsi="Arial" w:cs="Arial"/>
                <w:color w:val="000000"/>
                <w:kern w:val="0"/>
                <w:lang w:eastAsia="en-GB"/>
              </w:rPr>
            </w:pPr>
          </w:p>
          <w:p w14:paraId="6197A4AD" w14:textId="77777777" w:rsidR="006C5F25" w:rsidRDefault="006C5F25">
            <w:pPr>
              <w:spacing w:after="0" w:line="240" w:lineRule="auto"/>
              <w:rPr>
                <w:rFonts w:ascii="Arial" w:eastAsia="Times New Roman" w:hAnsi="Arial" w:cs="Arial"/>
                <w:color w:val="000000"/>
                <w:kern w:val="0"/>
                <w:lang w:eastAsia="en-GB"/>
              </w:rPr>
            </w:pPr>
          </w:p>
        </w:tc>
      </w:tr>
    </w:tbl>
    <w:p w14:paraId="6197A4AF" w14:textId="77777777" w:rsidR="006C5F25" w:rsidRDefault="006C5F25">
      <w:pPr>
        <w:spacing w:after="0"/>
        <w:rPr>
          <w:rFonts w:ascii="Arial" w:eastAsia="Times New Roman" w:hAnsi="Arial" w:cs="Arial"/>
          <w:color w:val="000000"/>
          <w:kern w:val="0"/>
          <w:lang w:eastAsia="en-GB"/>
        </w:rPr>
      </w:pPr>
    </w:p>
    <w:p w14:paraId="6197A4B0"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6. Regulations and Ethical Requirements</w:t>
      </w:r>
    </w:p>
    <w:p w14:paraId="6197A4B1"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Data protection: Fully compliant with the UK GDPR and Data </w:t>
      </w:r>
      <w:r>
        <w:rPr>
          <w:rFonts w:ascii="Arial" w:eastAsia="Times New Roman" w:hAnsi="Arial" w:cs="Arial"/>
          <w:color w:val="000000"/>
          <w:kern w:val="0"/>
          <w:lang w:eastAsia="en-GB"/>
        </w:rPr>
        <w:t>Protection Act 2018; all health data is encrypted, stored securely, and only shared with consent; children’s data is handled with extra safeguards under the Children’s Code.</w:t>
      </w:r>
    </w:p>
    <w:p w14:paraId="6197A4B2"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Clinical standards: Meets NICE guidelines for diabetes technology (2024) and is approved as a Class 1 medical device by the Medicines and Healthcare Products Regulatory Agency (MHRA).</w:t>
      </w:r>
    </w:p>
    <w:p w14:paraId="6197A4B3"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Professional standards: Aligns with codes of practice from the Nursing and Midwifery Council (NMC) and Health and Care Professions Council (HCPC), </w:t>
      </w:r>
      <w:r>
        <w:rPr>
          <w:rFonts w:ascii="Arial" w:eastAsia="Times New Roman" w:hAnsi="Arial" w:cs="Arial"/>
          <w:color w:val="000000"/>
          <w:kern w:val="0"/>
          <w:lang w:eastAsia="en-GB"/>
        </w:rPr>
        <w:t>ensuring clinical teams use the device responsibly alongside existing care.</w:t>
      </w:r>
    </w:p>
    <w:p w14:paraId="6197A4B4"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Equality: Complies with the Equality Act 2010, ensuring the device is accessible for children with additional needs.</w:t>
      </w:r>
    </w:p>
    <w:p w14:paraId="6197A4B5"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7. Technology Integration</w:t>
      </w:r>
    </w:p>
    <w:p w14:paraId="6197A4B6"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Fit Kid uses low-energy Bluetooth to connect to compatible blood glucose meters and CGMs. Key features include the following:</w:t>
      </w:r>
    </w:p>
    <w:p w14:paraId="6197A4B7"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Customisable alerts when activity suggests glucose levels may rise or fall too fast.</w:t>
      </w:r>
    </w:p>
    <w:p w14:paraId="6197A4B8"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lastRenderedPageBreak/>
        <w:t xml:space="preserve">Simple and colourful displays that show progress in ways children understand </w:t>
      </w:r>
      <w:r>
        <w:rPr>
          <w:rFonts w:ascii="Arial" w:eastAsia="Times New Roman" w:hAnsi="Arial" w:cs="Arial"/>
          <w:color w:val="000000"/>
          <w:kern w:val="0"/>
          <w:lang w:eastAsia="en-GB"/>
        </w:rPr>
        <w:t>(e.g., “You played for 45 minutes – great job! ”)</w:t>
      </w:r>
    </w:p>
    <w:p w14:paraId="6197A4B9"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Secure cloud storage for clinical data, accessible only to authorised care teams</w:t>
      </w:r>
    </w:p>
    <w:p w14:paraId="6197A4BA"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Water-resistant and robust design suitable for play and sport</w:t>
      </w:r>
    </w:p>
    <w:p w14:paraId="6197A4BB"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This technology removes the guesswork for families, reduces the risk of avoidable </w:t>
      </w:r>
      <w:proofErr w:type="spellStart"/>
      <w:r>
        <w:rPr>
          <w:rFonts w:ascii="Arial" w:eastAsia="Times New Roman" w:hAnsi="Arial" w:cs="Arial"/>
          <w:color w:val="000000"/>
          <w:kern w:val="0"/>
          <w:lang w:eastAsia="en-GB"/>
        </w:rPr>
        <w:t>hypoglycemia</w:t>
      </w:r>
      <w:proofErr w:type="spellEnd"/>
      <w:r>
        <w:rPr>
          <w:rFonts w:ascii="Arial" w:eastAsia="Times New Roman" w:hAnsi="Arial" w:cs="Arial"/>
          <w:color w:val="000000"/>
          <w:kern w:val="0"/>
          <w:lang w:eastAsia="en-GB"/>
        </w:rPr>
        <w:t>, and gives clinicians clearer insights to improve treatment plans.</w:t>
      </w:r>
    </w:p>
    <w:p w14:paraId="6197A4BC"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8. Dissemination</w:t>
      </w:r>
    </w:p>
    <w:p w14:paraId="6197A4BD"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Clinical channels: Presented at NHS diabetes conferences, shared with all paediatric care teams, and featured in Diabetes UK patient </w:t>
      </w:r>
      <w:r>
        <w:rPr>
          <w:rFonts w:ascii="Arial" w:eastAsia="Times New Roman" w:hAnsi="Arial" w:cs="Arial"/>
          <w:color w:val="000000"/>
          <w:kern w:val="0"/>
          <w:lang w:eastAsia="en-GB"/>
        </w:rPr>
        <w:t>resources.</w:t>
      </w:r>
    </w:p>
    <w:p w14:paraId="6197A4BE"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Digital and social media: Campaigns on platforms used by families and schools; videos featuring children and parents sharing their experiences.</w:t>
      </w:r>
    </w:p>
    <w:p w14:paraId="6197A4BF"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Community outreach: Leaflets and demonstrations at children’s </w:t>
      </w:r>
      <w:proofErr w:type="spellStart"/>
      <w:r>
        <w:rPr>
          <w:rFonts w:ascii="Arial" w:eastAsia="Times New Roman" w:hAnsi="Arial" w:cs="Arial"/>
          <w:color w:val="000000"/>
          <w:kern w:val="0"/>
          <w:lang w:eastAsia="en-GB"/>
        </w:rPr>
        <w:t>centers</w:t>
      </w:r>
      <w:proofErr w:type="spellEnd"/>
      <w:r>
        <w:rPr>
          <w:rFonts w:ascii="Arial" w:eastAsia="Times New Roman" w:hAnsi="Arial" w:cs="Arial"/>
          <w:color w:val="000000"/>
          <w:kern w:val="0"/>
          <w:lang w:eastAsia="en-GB"/>
        </w:rPr>
        <w:t>, sports clubs, and parent support groups; partnerships with school health services.</w:t>
      </w:r>
    </w:p>
    <w:p w14:paraId="6197A4C0"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Stakeholder briefings: Regular updates to NHS commissioners, local authorities, and policymakers to secure ongoing funding.</w:t>
      </w:r>
    </w:p>
    <w:p w14:paraId="6197A4C1"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Conclusion</w:t>
      </w:r>
    </w:p>
    <w:p w14:paraId="6197A4C2"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Fit Kid addresses a critical gap in care by combining medical safety</w:t>
      </w:r>
      <w:r>
        <w:rPr>
          <w:rFonts w:ascii="Arial" w:eastAsia="Times New Roman" w:hAnsi="Arial" w:cs="Arial"/>
          <w:color w:val="000000"/>
          <w:kern w:val="0"/>
          <w:lang w:eastAsia="en-GB"/>
        </w:rPr>
        <w:t xml:space="preserve"> with support for normal childhood activity. It empowers children, reduces family stress, and helps clinical teams deliver better, more personalised care. With the right support and rollout, it can make a meaningful difference to the health, confidence, and quality of life of thousands of children across the UK.</w:t>
      </w:r>
    </w:p>
    <w:p w14:paraId="6197A4C3"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PART 2: WRITTEN PITCH</w:t>
      </w:r>
    </w:p>
    <w:p w14:paraId="6197A4C4" w14:textId="77777777" w:rsidR="006C5F25" w:rsidRDefault="006C5F25">
      <w:pPr>
        <w:spacing w:after="0"/>
        <w:rPr>
          <w:rFonts w:ascii="Arial" w:eastAsia="Times New Roman" w:hAnsi="Arial" w:cs="Arial"/>
          <w:b/>
          <w:bCs/>
          <w:color w:val="000000"/>
          <w:kern w:val="0"/>
          <w:lang w:eastAsia="en-GB"/>
        </w:rPr>
      </w:pPr>
    </w:p>
    <w:p w14:paraId="6197A4C5"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Introduction</w:t>
      </w:r>
    </w:p>
    <w:p w14:paraId="6197A4C6"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Fit Kid is a custom-designed wearable tracker created specifically for children aged 6 to 12 living with type 1 diabetes. It addresses a major gap in current </w:t>
      </w:r>
      <w:r>
        <w:rPr>
          <w:rFonts w:ascii="Arial" w:eastAsia="Times New Roman" w:hAnsi="Arial" w:cs="Arial"/>
          <w:color w:val="000000"/>
          <w:kern w:val="0"/>
          <w:lang w:eastAsia="en-GB"/>
        </w:rPr>
        <w:t>care: while physical activity is essential for these children’s health, few tools help them stay active safely or connect their movement patterns to changes in their blood glucose levels. This innovation will benefit children with the condition, their parents and carers, and the health professionals who support them. It matters because too many children are being held back from playing, learning, and socialising like their peers—and this device can help change that.</w:t>
      </w:r>
    </w:p>
    <w:p w14:paraId="6197A4C7"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Background</w:t>
      </w:r>
    </w:p>
    <w:p w14:paraId="6197A4C8"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Type 1 diabetes is one of the </w:t>
      </w:r>
      <w:r>
        <w:rPr>
          <w:rFonts w:ascii="Arial" w:eastAsia="Times New Roman" w:hAnsi="Arial" w:cs="Arial"/>
          <w:color w:val="000000"/>
          <w:kern w:val="0"/>
          <w:lang w:eastAsia="en-GB"/>
        </w:rPr>
        <w:t xml:space="preserve">most common long-term conditions in UK childhood, with diagnoses rising by around 4% each year (NHS Digital, 2025). Research shows that regular physical activity cuts the risk of long-term complications by 30%, yet it also increases the chance of </w:t>
      </w:r>
      <w:proofErr w:type="spellStart"/>
      <w:r>
        <w:rPr>
          <w:rFonts w:ascii="Arial" w:eastAsia="Times New Roman" w:hAnsi="Arial" w:cs="Arial"/>
          <w:color w:val="000000"/>
          <w:kern w:val="0"/>
          <w:lang w:eastAsia="en-GB"/>
        </w:rPr>
        <w:t>hypoglycemia</w:t>
      </w:r>
      <w:proofErr w:type="spellEnd"/>
      <w:r>
        <w:rPr>
          <w:rFonts w:ascii="Arial" w:eastAsia="Times New Roman" w:hAnsi="Arial" w:cs="Arial"/>
          <w:color w:val="000000"/>
          <w:kern w:val="0"/>
          <w:lang w:eastAsia="en-GB"/>
        </w:rPr>
        <w:t xml:space="preserve">—a sudden drop in blood sugar that can cause confusion, dizziness, </w:t>
      </w:r>
      <w:r>
        <w:rPr>
          <w:rFonts w:ascii="Arial" w:eastAsia="Times New Roman" w:hAnsi="Arial" w:cs="Arial"/>
          <w:color w:val="000000"/>
          <w:kern w:val="0"/>
          <w:lang w:eastAsia="en-GB"/>
        </w:rPr>
        <w:lastRenderedPageBreak/>
        <w:t>or in severe cases, loss of consciousness (Royal College of Paediatrics and Child Health, 2024).</w:t>
      </w:r>
    </w:p>
    <w:p w14:paraId="6197A4C9"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A 2024 survey by the Children’s Diabetes Network found that 58% of parents stop their </w:t>
      </w:r>
      <w:r>
        <w:rPr>
          <w:rFonts w:ascii="Arial" w:eastAsia="Times New Roman" w:hAnsi="Arial" w:cs="Arial"/>
          <w:color w:val="000000"/>
          <w:kern w:val="0"/>
          <w:lang w:eastAsia="en-GB"/>
        </w:rPr>
        <w:t xml:space="preserve">child taking part in unstructured play or after-school sports because they cannot easily predict how activity will affect glucose levels. Most existing wearables are built for general fitness or adult diabetes management, so they do not provide age-appropriate feedback or clear links between movement and health risks. The NHS Long Term Plan (2024) and NICE guidance both identify this as a key priority, calling for new tools that help children with long-term conditions “live well and take part in everyday </w:t>
      </w:r>
      <w:r>
        <w:rPr>
          <w:rFonts w:ascii="Arial" w:eastAsia="Times New Roman" w:hAnsi="Arial" w:cs="Arial"/>
          <w:color w:val="000000"/>
          <w:kern w:val="0"/>
          <w:lang w:eastAsia="en-GB"/>
        </w:rPr>
        <w:t>life” without unnecessary limits.</w:t>
      </w:r>
    </w:p>
    <w:p w14:paraId="6197A4CA"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Innovation Description</w:t>
      </w:r>
    </w:p>
    <w:p w14:paraId="6197A4CB"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Fit Kid is a wrist-worn device that tracks activity, sleep, and movement intensity and automatically matches this data to blood glucose readings from compatible monitors. Unlike standard fitness trackers, it is programmed with </w:t>
      </w:r>
      <w:proofErr w:type="spellStart"/>
      <w:r>
        <w:rPr>
          <w:rFonts w:ascii="Arial" w:eastAsia="Times New Roman" w:hAnsi="Arial" w:cs="Arial"/>
          <w:color w:val="000000"/>
          <w:kern w:val="0"/>
          <w:lang w:eastAsia="en-GB"/>
        </w:rPr>
        <w:t>pediatric</w:t>
      </w:r>
      <w:proofErr w:type="spellEnd"/>
      <w:r>
        <w:rPr>
          <w:rFonts w:ascii="Arial" w:eastAsia="Times New Roman" w:hAnsi="Arial" w:cs="Arial"/>
          <w:color w:val="000000"/>
          <w:kern w:val="0"/>
          <w:lang w:eastAsia="en-GB"/>
        </w:rPr>
        <w:t xml:space="preserve"> diabetes guidelines, so it can warn users if prolonged play or intense exercise is likely to lower glucose levels too far. It also uses simple, positive language and colourful graphics such as badges for trying new </w:t>
      </w:r>
      <w:r>
        <w:rPr>
          <w:rFonts w:ascii="Arial" w:eastAsia="Times New Roman" w:hAnsi="Arial" w:cs="Arial"/>
          <w:color w:val="000000"/>
          <w:kern w:val="0"/>
          <w:lang w:eastAsia="en-GB"/>
        </w:rPr>
        <w:t>activities to encourage children rather than just focusing on risks.</w:t>
      </w:r>
    </w:p>
    <w:p w14:paraId="6197A4CC"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For parents and clinicians, it generates easy-to-read summaries that show how different types of activity affect each child individually. This is better than current options because it does not require families to manually log every activity or guess how much extra insulin or carbohydrate might be needed. It also gives children gentle control over their own data, helping them learn to manage their condition as they grow, rather than </w:t>
      </w:r>
      <w:r>
        <w:rPr>
          <w:rFonts w:ascii="Arial" w:eastAsia="Times New Roman" w:hAnsi="Arial" w:cs="Arial"/>
          <w:color w:val="000000"/>
          <w:kern w:val="0"/>
          <w:lang w:eastAsia="en-GB"/>
        </w:rPr>
        <w:t>feeling like they are constantly being monitored.</w:t>
      </w:r>
    </w:p>
    <w:p w14:paraId="6197A4CD"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Impact on Health and Social Care</w:t>
      </w:r>
    </w:p>
    <w:p w14:paraId="6197A4CE"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This innovation will make a particular difference for children from lower-income backgrounds, those with additional disabilities, and those from Black, Asian, and minority ethnic communities groups where access to specialist diabetes technology is currently lower (NHS England, 2025). It will improve access by making safety information available to all families, regardless of their confidence with technology or access to </w:t>
      </w:r>
      <w:r>
        <w:rPr>
          <w:rFonts w:ascii="Arial" w:eastAsia="Times New Roman" w:hAnsi="Arial" w:cs="Arial"/>
          <w:color w:val="000000"/>
          <w:kern w:val="0"/>
          <w:lang w:eastAsia="en-GB"/>
        </w:rPr>
        <w:t>specialist support.</w:t>
      </w:r>
    </w:p>
    <w:p w14:paraId="6197A4CF"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For children, it will reduce anxiety and help them build confidence in their bodies. For care teams, it will mean fewer urgent appointments for preventable </w:t>
      </w:r>
      <w:proofErr w:type="spellStart"/>
      <w:r>
        <w:rPr>
          <w:rFonts w:ascii="Arial" w:eastAsia="Times New Roman" w:hAnsi="Arial" w:cs="Arial"/>
          <w:color w:val="000000"/>
          <w:kern w:val="0"/>
          <w:lang w:eastAsia="en-GB"/>
        </w:rPr>
        <w:t>hypoglycemia</w:t>
      </w:r>
      <w:proofErr w:type="spellEnd"/>
      <w:r>
        <w:rPr>
          <w:rFonts w:ascii="Arial" w:eastAsia="Times New Roman" w:hAnsi="Arial" w:cs="Arial"/>
          <w:color w:val="000000"/>
          <w:kern w:val="0"/>
          <w:lang w:eastAsia="en-GB"/>
        </w:rPr>
        <w:t xml:space="preserve"> and more time to focus on complex needs. It supports the common good by creating fairer conditions for children with long-term conditions, ensuring they can access the same health benefits of activity as other children, and reducing the emotional and practical burden on families who already face extra challenges.</w:t>
      </w:r>
    </w:p>
    <w:p w14:paraId="6197A4D0"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 xml:space="preserve">Public </w:t>
      </w:r>
      <w:r>
        <w:rPr>
          <w:rFonts w:ascii="Arial" w:eastAsia="Times New Roman" w:hAnsi="Arial" w:cs="Arial"/>
          <w:b/>
          <w:bCs/>
          <w:color w:val="000000"/>
          <w:kern w:val="0"/>
          <w:lang w:eastAsia="en-GB"/>
        </w:rPr>
        <w:t>and Stakeholder Involvement</w:t>
      </w:r>
    </w:p>
    <w:p w14:paraId="6197A4D1"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Fit Kid is being developed through full co-production: children with type 1 diabetes, their parents, and specialist </w:t>
      </w:r>
      <w:proofErr w:type="spellStart"/>
      <w:r>
        <w:rPr>
          <w:rFonts w:ascii="Arial" w:eastAsia="Times New Roman" w:hAnsi="Arial" w:cs="Arial"/>
          <w:color w:val="000000"/>
          <w:kern w:val="0"/>
          <w:lang w:eastAsia="en-GB"/>
        </w:rPr>
        <w:t>pediatric</w:t>
      </w:r>
      <w:proofErr w:type="spellEnd"/>
      <w:r>
        <w:rPr>
          <w:rFonts w:ascii="Arial" w:eastAsia="Times New Roman" w:hAnsi="Arial" w:cs="Arial"/>
          <w:color w:val="000000"/>
          <w:kern w:val="0"/>
          <w:lang w:eastAsia="en-GB"/>
        </w:rPr>
        <w:t xml:space="preserve"> nurses have helped decide everything from the device’s size </w:t>
      </w:r>
      <w:r>
        <w:rPr>
          <w:rFonts w:ascii="Arial" w:eastAsia="Times New Roman" w:hAnsi="Arial" w:cs="Arial"/>
          <w:color w:val="000000"/>
          <w:kern w:val="0"/>
          <w:lang w:eastAsia="en-GB"/>
        </w:rPr>
        <w:lastRenderedPageBreak/>
        <w:t>and colour options to how alerts are phrased. We will continue to run focus groups and online feedback sessions during the pilot and rollout phases, so the tool evolves with users’ needs. We will also work with parent advocacy groups such as JDRF UK and Diabetes UK’s Children’s Panel to ensure the</w:t>
      </w:r>
      <w:r>
        <w:rPr>
          <w:rFonts w:ascii="Arial" w:eastAsia="Times New Roman" w:hAnsi="Arial" w:cs="Arial"/>
          <w:color w:val="000000"/>
          <w:kern w:val="0"/>
          <w:lang w:eastAsia="en-GB"/>
        </w:rPr>
        <w:t xml:space="preserve"> voices of underrepresented groups are heard and to raise awareness of the device among families who may not be aware of new support options.</w:t>
      </w:r>
    </w:p>
    <w:p w14:paraId="6197A4D2"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Policies, Services, and Professional Links</w:t>
      </w:r>
    </w:p>
    <w:p w14:paraId="6197A4D3"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Fit Kid aligns fully with key legislation and existing care structures:</w:t>
      </w:r>
    </w:p>
    <w:p w14:paraId="6197A4D4"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It supports the Care Act 2014 by putting individual needs and well-being at the </w:t>
      </w:r>
      <w:proofErr w:type="spellStart"/>
      <w:r>
        <w:rPr>
          <w:rFonts w:ascii="Arial" w:eastAsia="Times New Roman" w:hAnsi="Arial" w:cs="Arial"/>
          <w:color w:val="000000"/>
          <w:kern w:val="0"/>
          <w:lang w:eastAsia="en-GB"/>
        </w:rPr>
        <w:t>center</w:t>
      </w:r>
      <w:proofErr w:type="spellEnd"/>
      <w:r>
        <w:rPr>
          <w:rFonts w:ascii="Arial" w:eastAsia="Times New Roman" w:hAnsi="Arial" w:cs="Arial"/>
          <w:color w:val="000000"/>
          <w:kern w:val="0"/>
          <w:lang w:eastAsia="en-GB"/>
        </w:rPr>
        <w:t xml:space="preserve"> of support and the Equality Act 2010 by addressing barriers faced by disabled children.</w:t>
      </w:r>
    </w:p>
    <w:p w14:paraId="6197A4D5"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It will integrate with existing NHS </w:t>
      </w:r>
      <w:proofErr w:type="spellStart"/>
      <w:r>
        <w:rPr>
          <w:rFonts w:ascii="Arial" w:eastAsia="Times New Roman" w:hAnsi="Arial" w:cs="Arial"/>
          <w:color w:val="000000"/>
          <w:kern w:val="0"/>
          <w:lang w:eastAsia="en-GB"/>
        </w:rPr>
        <w:t>pediatric</w:t>
      </w:r>
      <w:proofErr w:type="spellEnd"/>
      <w:r>
        <w:rPr>
          <w:rFonts w:ascii="Arial" w:eastAsia="Times New Roman" w:hAnsi="Arial" w:cs="Arial"/>
          <w:color w:val="000000"/>
          <w:kern w:val="0"/>
          <w:lang w:eastAsia="en-GB"/>
        </w:rPr>
        <w:t xml:space="preserve"> diabetes clinics, GP practices, </w:t>
      </w:r>
      <w:r>
        <w:rPr>
          <w:rFonts w:ascii="Arial" w:eastAsia="Times New Roman" w:hAnsi="Arial" w:cs="Arial"/>
          <w:color w:val="000000"/>
          <w:kern w:val="0"/>
          <w:lang w:eastAsia="en-GB"/>
        </w:rPr>
        <w:t>and school nursing services, rather than creating new, separate systems.</w:t>
      </w:r>
    </w:p>
    <w:p w14:paraId="6197A4D6"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It gives specialist nurses, dietitians, and social workers clearer information to support care planning and helps social care teams ensure children can take part in community activities safely.</w:t>
      </w:r>
    </w:p>
    <w:p w14:paraId="6197A4D7" w14:textId="77777777" w:rsidR="006C5F25" w:rsidRDefault="00B15B3D">
      <w:pPr>
        <w:spacing w:after="0"/>
        <w:rPr>
          <w:rFonts w:ascii="Arial" w:eastAsia="Times New Roman" w:hAnsi="Arial" w:cs="Arial"/>
          <w:b/>
          <w:bCs/>
          <w:color w:val="000000"/>
          <w:kern w:val="0"/>
          <w:lang w:eastAsia="en-GB"/>
        </w:rPr>
      </w:pPr>
      <w:r>
        <w:rPr>
          <w:rFonts w:ascii="Arial" w:eastAsia="Times New Roman" w:hAnsi="Arial" w:cs="Arial"/>
          <w:b/>
          <w:bCs/>
          <w:color w:val="000000"/>
          <w:kern w:val="0"/>
          <w:lang w:eastAsia="en-GB"/>
        </w:rPr>
        <w:t>Conclusion</w:t>
      </w:r>
    </w:p>
    <w:p w14:paraId="6197A4D8"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Fit Kid fills a clear, unmet need in children’s diabetes care, combining clinical safety with support for the active, independent childhood every young person deserves. It is grounded in existing policy, works alongside established </w:t>
      </w:r>
      <w:r>
        <w:rPr>
          <w:rFonts w:ascii="Arial" w:eastAsia="Times New Roman" w:hAnsi="Arial" w:cs="Arial"/>
          <w:color w:val="000000"/>
          <w:kern w:val="0"/>
          <w:lang w:eastAsia="en-GB"/>
        </w:rPr>
        <w:t>health services, and has been designed from the start with the people it is meant to help. With careful rollout and ongoing feedback, it will deliver lasting benefits for children, families, and health services alike.</w:t>
      </w:r>
    </w:p>
    <w:p w14:paraId="6197A4D9" w14:textId="77777777" w:rsidR="006C5F25" w:rsidRDefault="006C5F25">
      <w:pPr>
        <w:spacing w:after="0"/>
        <w:rPr>
          <w:rFonts w:ascii="Arial" w:eastAsia="Times New Roman" w:hAnsi="Arial" w:cs="Arial"/>
          <w:color w:val="000000"/>
          <w:kern w:val="0"/>
          <w:lang w:eastAsia="en-GB"/>
        </w:rPr>
      </w:pPr>
    </w:p>
    <w:p w14:paraId="6197A4DA" w14:textId="77777777" w:rsidR="006C5F25" w:rsidRDefault="006C5F25">
      <w:pPr>
        <w:spacing w:after="0"/>
        <w:rPr>
          <w:rFonts w:ascii="Arial" w:eastAsia="Times New Roman" w:hAnsi="Arial" w:cs="Arial"/>
          <w:color w:val="000000"/>
          <w:kern w:val="0"/>
          <w:lang w:eastAsia="en-GB"/>
        </w:rPr>
      </w:pPr>
    </w:p>
    <w:p w14:paraId="6197A4DB" w14:textId="77777777" w:rsidR="006C5F25" w:rsidRDefault="006C5F25">
      <w:pPr>
        <w:spacing w:after="0"/>
        <w:rPr>
          <w:rFonts w:ascii="Arial" w:eastAsia="Times New Roman" w:hAnsi="Arial" w:cs="Arial"/>
          <w:color w:val="000000"/>
          <w:kern w:val="0"/>
          <w:lang w:eastAsia="en-GB"/>
        </w:rPr>
      </w:pPr>
    </w:p>
    <w:p w14:paraId="6197A4DC" w14:textId="77777777" w:rsidR="006C5F25" w:rsidRDefault="006C5F25">
      <w:pPr>
        <w:spacing w:after="0"/>
        <w:rPr>
          <w:rFonts w:ascii="Arial" w:eastAsia="Times New Roman" w:hAnsi="Arial" w:cs="Arial"/>
          <w:color w:val="000000"/>
          <w:kern w:val="0"/>
          <w:lang w:eastAsia="en-GB"/>
        </w:rPr>
      </w:pPr>
    </w:p>
    <w:p w14:paraId="6197A4DD" w14:textId="77777777" w:rsidR="006C5F25" w:rsidRDefault="006C5F25">
      <w:pPr>
        <w:spacing w:after="0"/>
        <w:rPr>
          <w:rFonts w:ascii="Arial" w:eastAsia="Times New Roman" w:hAnsi="Arial" w:cs="Arial"/>
          <w:color w:val="000000"/>
          <w:kern w:val="0"/>
          <w:lang w:eastAsia="en-GB"/>
        </w:rPr>
      </w:pPr>
    </w:p>
    <w:p w14:paraId="6197A4DE" w14:textId="77777777" w:rsidR="006C5F25" w:rsidRDefault="006C5F25">
      <w:pPr>
        <w:spacing w:after="0"/>
        <w:rPr>
          <w:rFonts w:ascii="Arial" w:eastAsia="Times New Roman" w:hAnsi="Arial" w:cs="Arial"/>
          <w:color w:val="000000"/>
          <w:kern w:val="0"/>
          <w:lang w:eastAsia="en-GB"/>
        </w:rPr>
      </w:pPr>
    </w:p>
    <w:p w14:paraId="6197A4DF"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0"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1"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2"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3"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4"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5"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6"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7"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8"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9"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EA" w14:textId="77777777" w:rsidR="006C5F25" w:rsidRDefault="00B15B3D">
      <w:pPr>
        <w:spacing w:after="0" w:line="360" w:lineRule="atLeast"/>
        <w:rPr>
          <w:rFonts w:ascii="Arial" w:eastAsia="Times New Roman" w:hAnsi="Arial" w:cs="Arial"/>
          <w:color w:val="000000"/>
          <w:kern w:val="0"/>
          <w:lang w:eastAsia="en-GB"/>
        </w:rPr>
      </w:pPr>
      <w:r>
        <w:rPr>
          <w:rFonts w:ascii="Arial" w:eastAsia="Times New Roman" w:hAnsi="Arial" w:cs="Arial"/>
          <w:color w:val="000000"/>
          <w:kern w:val="0"/>
          <w:lang w:eastAsia="en-GB"/>
        </w:rPr>
        <w:lastRenderedPageBreak/>
        <w:t xml:space="preserve">REFERENCES </w:t>
      </w:r>
    </w:p>
    <w:p w14:paraId="6197A4EB" w14:textId="77777777" w:rsidR="006C5F25" w:rsidRDefault="006C5F25">
      <w:pPr>
        <w:spacing w:after="0" w:line="360" w:lineRule="atLeast"/>
        <w:rPr>
          <w:rFonts w:ascii="Arial" w:eastAsia="Times New Roman" w:hAnsi="Arial" w:cs="Arial"/>
          <w:color w:val="000000"/>
          <w:kern w:val="0"/>
          <w:lang w:eastAsia="en-GB"/>
        </w:rPr>
      </w:pPr>
    </w:p>
    <w:p w14:paraId="6197A4EC"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Children’s Diabetes Network. (2024) Activity and Diabetes: The Unmet Need. London: Children’s Diabetes Network.</w:t>
      </w:r>
    </w:p>
    <w:p w14:paraId="6197A4ED"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Department of Health and Social Care. (2024) NHS Long Term Plan: Update for Children and Young People. London: HM Government.</w:t>
      </w:r>
    </w:p>
    <w:p w14:paraId="6197A4EE"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Diabetes UK. (2025) Type 1</w:t>
      </w:r>
      <w:r>
        <w:rPr>
          <w:rFonts w:ascii="Arial" w:eastAsia="Times New Roman" w:hAnsi="Arial" w:cs="Arial"/>
          <w:color w:val="000000"/>
          <w:kern w:val="0"/>
          <w:lang w:eastAsia="en-GB"/>
        </w:rPr>
        <w:t xml:space="preserve"> Diabetes in the UK: Annual Statistics. London: Diabetes UK.</w:t>
      </w:r>
    </w:p>
    <w:p w14:paraId="6197A4EF"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JDRF UK. (2024) Living Well with Type 1 Diabetes: A Review of Barriers to Activity. London: JDRF.</w:t>
      </w:r>
    </w:p>
    <w:p w14:paraId="6197A4F0"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National Institute for Health and Care Excellence. (2024) Type 1 Diabetes in Children and Young People: Technology and Management. NICE Guideline NG187. London: NICE.</w:t>
      </w:r>
    </w:p>
    <w:p w14:paraId="6197A4F1"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NHS Digital. (2025) Hospital and Prescribing Data for Paediatric Diabetes. Leeds: NHS Digital.</w:t>
      </w:r>
    </w:p>
    <w:p w14:paraId="6197A4F2"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 xml:space="preserve">Royal College of Paediatrics and Child Health. (2024) Physical Activity and Long-Term </w:t>
      </w:r>
      <w:r>
        <w:rPr>
          <w:rFonts w:ascii="Arial" w:eastAsia="Times New Roman" w:hAnsi="Arial" w:cs="Arial"/>
          <w:color w:val="000000"/>
          <w:kern w:val="0"/>
          <w:lang w:eastAsia="en-GB"/>
        </w:rPr>
        <w:t>Conditions in Childhood. London: RCPCH.</w:t>
      </w:r>
    </w:p>
    <w:p w14:paraId="6197A4F3" w14:textId="77777777" w:rsidR="006C5F25" w:rsidRDefault="00B15B3D">
      <w:pPr>
        <w:spacing w:after="0"/>
        <w:rPr>
          <w:rFonts w:ascii="Arial" w:eastAsia="Times New Roman" w:hAnsi="Arial" w:cs="Arial"/>
          <w:color w:val="000000"/>
          <w:kern w:val="0"/>
          <w:lang w:eastAsia="en-GB"/>
        </w:rPr>
      </w:pPr>
      <w:r>
        <w:rPr>
          <w:rFonts w:ascii="Arial" w:eastAsia="Times New Roman" w:hAnsi="Arial" w:cs="Arial"/>
          <w:color w:val="000000"/>
          <w:kern w:val="0"/>
          <w:lang w:eastAsia="en-GB"/>
        </w:rPr>
        <w:t>UK Government. (2018) Data Protection Act 2018 and UK GDPR. London: The Stationery Office.</w:t>
      </w:r>
    </w:p>
    <w:p w14:paraId="6197A4F4"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5"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6"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7"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8"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9"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A"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B"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C" w14:textId="77777777" w:rsidR="006C5F25" w:rsidRDefault="006C5F25">
      <w:pPr>
        <w:spacing w:after="0" w:line="360" w:lineRule="atLeast"/>
        <w:rPr>
          <w:rFonts w:ascii="Segoe UI" w:eastAsia="Times New Roman" w:hAnsi="Segoe UI" w:cs="Segoe UI"/>
          <w:color w:val="000000"/>
          <w:kern w:val="0"/>
          <w:sz w:val="24"/>
          <w:szCs w:val="24"/>
          <w:lang w:eastAsia="en-GB"/>
        </w:rPr>
      </w:pPr>
    </w:p>
    <w:p w14:paraId="6197A4FD" w14:textId="77777777" w:rsidR="006C5F25" w:rsidRDefault="006C5F25">
      <w:pPr>
        <w:spacing w:after="0" w:line="360" w:lineRule="atLeast"/>
        <w:outlineLvl w:val="1"/>
        <w:rPr>
          <w:rFonts w:ascii="Segoe UI" w:eastAsia="Times New Roman" w:hAnsi="Segoe UI" w:cs="Segoe UI"/>
          <w:color w:val="000000"/>
          <w:kern w:val="0"/>
          <w:sz w:val="24"/>
          <w:szCs w:val="24"/>
          <w:lang w:eastAsia="en-GB"/>
        </w:rPr>
      </w:pPr>
    </w:p>
    <w:p w14:paraId="6197A4FE" w14:textId="77777777" w:rsidR="006C5F25" w:rsidRDefault="006C5F25">
      <w:pPr>
        <w:spacing w:after="0" w:line="360" w:lineRule="atLeast"/>
        <w:outlineLvl w:val="1"/>
        <w:rPr>
          <w:rFonts w:ascii="Segoe UI" w:eastAsia="Times New Roman" w:hAnsi="Segoe UI" w:cs="Segoe UI"/>
          <w:color w:val="000000"/>
          <w:kern w:val="0"/>
          <w:sz w:val="24"/>
          <w:szCs w:val="24"/>
          <w:lang w:eastAsia="en-GB"/>
        </w:rPr>
      </w:pPr>
    </w:p>
    <w:p w14:paraId="6197A4FF" w14:textId="77777777" w:rsidR="006C5F25" w:rsidRDefault="006C5F25">
      <w:pPr>
        <w:spacing w:after="0" w:line="360" w:lineRule="atLeast"/>
        <w:outlineLvl w:val="1"/>
        <w:rPr>
          <w:rFonts w:ascii="Segoe UI" w:eastAsia="Times New Roman" w:hAnsi="Segoe UI" w:cs="Segoe UI"/>
          <w:color w:val="000000"/>
          <w:kern w:val="0"/>
          <w:sz w:val="24"/>
          <w:szCs w:val="24"/>
          <w:lang w:eastAsia="en-GB"/>
        </w:rPr>
      </w:pPr>
    </w:p>
    <w:p w14:paraId="6197A500" w14:textId="77777777" w:rsidR="006C5F25" w:rsidRDefault="006C5F25">
      <w:pPr>
        <w:spacing w:after="0" w:line="360" w:lineRule="atLeast"/>
        <w:outlineLvl w:val="1"/>
        <w:rPr>
          <w:rFonts w:ascii="Segoe UI" w:eastAsia="Times New Roman" w:hAnsi="Segoe UI" w:cs="Segoe UI"/>
          <w:color w:val="000000"/>
          <w:kern w:val="0"/>
          <w:sz w:val="24"/>
          <w:szCs w:val="24"/>
          <w:lang w:eastAsia="en-GB"/>
        </w:rPr>
      </w:pPr>
    </w:p>
    <w:p w14:paraId="6197A501" w14:textId="77777777" w:rsidR="006C5F25" w:rsidRDefault="006C5F25">
      <w:pPr>
        <w:spacing w:after="0" w:line="360" w:lineRule="atLeast"/>
        <w:outlineLvl w:val="1"/>
        <w:rPr>
          <w:rFonts w:ascii="Segoe UI" w:eastAsia="Times New Roman" w:hAnsi="Segoe UI" w:cs="Segoe UI"/>
          <w:color w:val="000000"/>
          <w:kern w:val="0"/>
          <w:sz w:val="24"/>
          <w:szCs w:val="24"/>
          <w:lang w:eastAsia="en-GB"/>
        </w:rPr>
      </w:pPr>
    </w:p>
    <w:p w14:paraId="6197A502" w14:textId="77777777" w:rsidR="006C5F25" w:rsidRDefault="006C5F25">
      <w:pPr>
        <w:spacing w:after="0" w:line="360" w:lineRule="atLeast"/>
        <w:outlineLvl w:val="1"/>
        <w:rPr>
          <w:rFonts w:ascii="Segoe UI" w:eastAsia="Times New Roman" w:hAnsi="Segoe UI" w:cs="Segoe UI"/>
          <w:color w:val="000000"/>
          <w:kern w:val="0"/>
          <w:sz w:val="24"/>
          <w:szCs w:val="24"/>
          <w:lang w:eastAsia="en-GB"/>
        </w:rPr>
      </w:pPr>
    </w:p>
    <w:p w14:paraId="6197A503" w14:textId="77777777" w:rsidR="006C5F25" w:rsidRDefault="006C5F25">
      <w:pPr>
        <w:spacing w:after="0" w:line="360" w:lineRule="atLeast"/>
        <w:outlineLvl w:val="1"/>
      </w:pPr>
    </w:p>
    <w:sectPr w:rsidR="006C5F25">
      <w:footerReference w:type="default" r:id="rId7"/>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E5797" w14:textId="77777777" w:rsidR="00B15B3D" w:rsidRDefault="00B15B3D">
      <w:pPr>
        <w:spacing w:after="0" w:line="240" w:lineRule="auto"/>
      </w:pPr>
      <w:r>
        <w:separator/>
      </w:r>
    </w:p>
  </w:endnote>
  <w:endnote w:type="continuationSeparator" w:id="0">
    <w:p w14:paraId="71E12AA8" w14:textId="77777777" w:rsidR="00B15B3D" w:rsidRDefault="00B15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7A455" w14:textId="77777777" w:rsidR="00B15B3D" w:rsidRDefault="00B15B3D">
    <w:pPr>
      <w:pStyle w:val="Footer"/>
      <w:jc w:val="right"/>
    </w:pPr>
    <w:r>
      <w:fldChar w:fldCharType="begin"/>
    </w:r>
    <w:r>
      <w:instrText xml:space="preserve"> PAGE </w:instrText>
    </w:r>
    <w:r>
      <w:fldChar w:fldCharType="separate"/>
    </w:r>
    <w:r>
      <w:t>2</w:t>
    </w:r>
    <w:r>
      <w:fldChar w:fldCharType="end"/>
    </w:r>
  </w:p>
  <w:p w14:paraId="6197A456" w14:textId="77777777" w:rsidR="00B15B3D" w:rsidRDefault="00B15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1C62E" w14:textId="77777777" w:rsidR="00B15B3D" w:rsidRDefault="00B15B3D">
      <w:pPr>
        <w:spacing w:after="0" w:line="240" w:lineRule="auto"/>
      </w:pPr>
      <w:r>
        <w:rPr>
          <w:color w:val="000000"/>
        </w:rPr>
        <w:separator/>
      </w:r>
    </w:p>
  </w:footnote>
  <w:footnote w:type="continuationSeparator" w:id="0">
    <w:p w14:paraId="1DC80D5D" w14:textId="77777777" w:rsidR="00B15B3D" w:rsidRDefault="00B15B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C5F25"/>
    <w:rsid w:val="006C5F25"/>
    <w:rsid w:val="00B15B3D"/>
    <w:rsid w:val="00DC1273"/>
    <w:rsid w:val="00F50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7A42C"/>
  <w15:docId w15:val="{9356C2F4-F241-46B0-9F96-7D2B5AFA9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lang w:eastAsia="en-GB"/>
    </w:rPr>
  </w:style>
  <w:style w:type="character" w:customStyle="1" w:styleId="NoSpacingChar">
    <w:name w:val="No Spacing Char"/>
    <w:basedOn w:val="DefaultParagraphFont"/>
    <w:rPr>
      <w:rFonts w:eastAsia="Times New Roman"/>
      <w:kern w:val="0"/>
      <w:lang w:eastAsia="en-GB"/>
    </w:rPr>
  </w:style>
  <w:style w:type="paragraph" w:styleId="TOCHeading">
    <w:name w:val="TOC Heading"/>
    <w:basedOn w:val="Heading1"/>
    <w:next w:val="Normal"/>
    <w:pPr>
      <w:spacing w:before="240" w:after="0" w:line="244" w:lineRule="auto"/>
    </w:pPr>
    <w:rPr>
      <w:kern w:val="0"/>
      <w:sz w:val="32"/>
      <w:szCs w:val="32"/>
      <w:lang w:eastAsia="en-GB"/>
    </w:rPr>
  </w:style>
  <w:style w:type="paragraph" w:styleId="TOC1">
    <w:name w:val="toc 1"/>
    <w:basedOn w:val="Normal"/>
    <w:next w:val="Normal"/>
    <w:autoRedefine/>
    <w:pPr>
      <w:spacing w:after="100"/>
    </w:pPr>
  </w:style>
  <w:style w:type="character" w:styleId="Hyperlink">
    <w:name w:val="Hyperlink"/>
    <w:basedOn w:val="DefaultParagraphFont"/>
    <w:rPr>
      <w:color w:val="467886"/>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2143</Words>
  <Characters>12218</Characters>
  <Application>Microsoft Office Word</Application>
  <DocSecurity>0</DocSecurity>
  <Lines>101</Lines>
  <Paragraphs>28</Paragraphs>
  <ScaleCrop>false</ScaleCrop>
  <Company/>
  <LinksUpToDate>false</LinksUpToDate>
  <CharactersWithSpaces>14333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Omolola Oluwaseun Sonola (2423672)</dc:creator>
  <dc:description/>
  <cp:lastModifiedBy>Omolola Oluwaseun Sonola (2423672)</cp:lastModifiedBy>
  <cp:revision>2</cp:revision>
  <dcterms:created xsi:type="dcterms:W3CDTF">2026-07-31T10:25:00Z</dcterms:created>
  <dcterms:modified xsi:type="dcterms:W3CDTF">2026-07-31T10:25:00Z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807e2a93-b495-47c0-b79c-3f525e9e0ad3</vt:lpwstr>
  </property>
</Properties>
</file>