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84C112" w14:textId="22C0387E" w:rsidR="00FE3FA2" w:rsidRDefault="00FE3FA2">
      <w:pPr>
        <w:rPr>
          <w:lang w:val="en-US"/>
        </w:rPr>
      </w:pPr>
      <w:r>
        <w:rPr>
          <w:lang w:val="en-US"/>
        </w:rPr>
        <w:t>HAARP</w:t>
      </w:r>
    </w:p>
    <w:p w14:paraId="241ED1D1" w14:textId="77777777" w:rsidR="00FE3FA2" w:rsidRDefault="00FE3FA2">
      <w:pPr>
        <w:rPr>
          <w:lang w:val="en-US"/>
        </w:rPr>
      </w:pPr>
    </w:p>
    <w:p w14:paraId="3E590179" w14:textId="77777777" w:rsidR="00FE3FA2" w:rsidRPr="00FE3FA2" w:rsidRDefault="00FE3FA2" w:rsidP="00FE3FA2">
      <w:pPr>
        <w:rPr>
          <w:b/>
          <w:bCs/>
        </w:rPr>
      </w:pPr>
      <w:r w:rsidRPr="00FE3FA2">
        <w:rPr>
          <w:b/>
          <w:bCs/>
        </w:rPr>
        <w:t>The HAARP Framework for Topic Selection</w:t>
      </w:r>
    </w:p>
    <w:p w14:paraId="779A636F" w14:textId="77777777" w:rsidR="00FE3FA2" w:rsidRPr="00FE3FA2" w:rsidRDefault="00FE3FA2" w:rsidP="00FE3FA2">
      <w:pPr>
        <w:numPr>
          <w:ilvl w:val="0"/>
          <w:numId w:val="1"/>
        </w:numPr>
      </w:pPr>
      <w:r w:rsidRPr="00FE3FA2">
        <w:rPr>
          <w:b/>
          <w:bCs/>
        </w:rPr>
        <w:t>H – High-Impact:</w:t>
      </w:r>
      <w:r w:rsidRPr="00FE3FA2">
        <w:t xml:space="preserve"> Does the topic address a genuine theoretical gap, a pressing professional challenge, or a significant real-world problem? It ensures the study moves beyond a mere replication and offers meaningful value to the field.</w:t>
      </w:r>
    </w:p>
    <w:p w14:paraId="78E5896A" w14:textId="77777777" w:rsidR="00FE3FA2" w:rsidRPr="00FE3FA2" w:rsidRDefault="00FE3FA2" w:rsidP="00FE3FA2">
      <w:pPr>
        <w:numPr>
          <w:ilvl w:val="0"/>
          <w:numId w:val="1"/>
        </w:numPr>
      </w:pPr>
      <w:r w:rsidRPr="00FE3FA2">
        <w:rPr>
          <w:b/>
          <w:bCs/>
        </w:rPr>
        <w:t>A – Accessible:</w:t>
      </w:r>
      <w:r w:rsidRPr="00FE3FA2">
        <w:t xml:space="preserve"> Can you realistically gain access to the required data, organizations, documents, or participant populations within your timeframe and geographical constraints?</w:t>
      </w:r>
    </w:p>
    <w:p w14:paraId="18D59D86" w14:textId="77777777" w:rsidR="00FE3FA2" w:rsidRPr="00FE3FA2" w:rsidRDefault="00FE3FA2" w:rsidP="00FE3FA2">
      <w:pPr>
        <w:numPr>
          <w:ilvl w:val="0"/>
          <w:numId w:val="1"/>
        </w:numPr>
      </w:pPr>
      <w:r w:rsidRPr="00FE3FA2">
        <w:rPr>
          <w:b/>
          <w:bCs/>
        </w:rPr>
        <w:t>A – Achievable:</w:t>
      </w:r>
      <w:r w:rsidRPr="00FE3FA2">
        <w:t xml:space="preserve"> Is the scope manageable? A common pitfall in topic selection is biting off too much; this checks whether the research questions can be thoroughly answered given your available time, resources, and methodological skills.</w:t>
      </w:r>
    </w:p>
    <w:p w14:paraId="5608D474" w14:textId="77777777" w:rsidR="00FE3FA2" w:rsidRPr="00FE3FA2" w:rsidRDefault="00FE3FA2" w:rsidP="00FE3FA2">
      <w:pPr>
        <w:numPr>
          <w:ilvl w:val="0"/>
          <w:numId w:val="1"/>
        </w:numPr>
      </w:pPr>
      <w:r w:rsidRPr="00FE3FA2">
        <w:rPr>
          <w:b/>
          <w:bCs/>
        </w:rPr>
        <w:t>R – Relevant:</w:t>
      </w:r>
      <w:r w:rsidRPr="00FE3FA2">
        <w:t xml:space="preserve"> Is the topic timely and aligned with contemporary discourse, industry shifts, or theoretical debates? It ensures your work speaks directly to a current audience that cares about the findings.</w:t>
      </w:r>
    </w:p>
    <w:p w14:paraId="2BCB3784" w14:textId="77777777" w:rsidR="00FE3FA2" w:rsidRPr="00FE3FA2" w:rsidRDefault="00FE3FA2" w:rsidP="00FE3FA2">
      <w:pPr>
        <w:numPr>
          <w:ilvl w:val="0"/>
          <w:numId w:val="1"/>
        </w:numPr>
      </w:pPr>
      <w:r w:rsidRPr="00FE3FA2">
        <w:rPr>
          <w:b/>
          <w:bCs/>
        </w:rPr>
        <w:t>P – Pragmatic:</w:t>
      </w:r>
      <w:r w:rsidRPr="00FE3FA2">
        <w:t xml:space="preserve"> Is the chosen methodology realistic and operationalizable? It checks whether the philosophical stance, data collection methods, and analytical tools actually match the nature of the research question without unnecessary complexity.</w:t>
      </w:r>
    </w:p>
    <w:p w14:paraId="0E7F6948" w14:textId="77777777" w:rsidR="00FE3FA2" w:rsidRDefault="00FE3FA2"/>
    <w:p w14:paraId="3D5EFCD0" w14:textId="77777777" w:rsidR="00FE3FA2" w:rsidRPr="00FE3FA2" w:rsidRDefault="00FE3FA2" w:rsidP="00FE3FA2">
      <w:pPr>
        <w:rPr>
          <w:b/>
          <w:bCs/>
        </w:rPr>
      </w:pPr>
      <w:r w:rsidRPr="00FE3FA2">
        <w:rPr>
          <w:b/>
          <w:bCs/>
        </w:rPr>
        <w:t>Alternative Variation (For Theory-Driven or Exploratory Work)</w:t>
      </w:r>
    </w:p>
    <w:p w14:paraId="001585DE" w14:textId="77777777" w:rsidR="00FE3FA2" w:rsidRPr="00FE3FA2" w:rsidRDefault="00FE3FA2" w:rsidP="00FE3FA2">
      <w:r w:rsidRPr="00FE3FA2">
        <w:t>If your focus leans more toward conceptual or exploratory research, you can tweak the letters slightly:</w:t>
      </w:r>
    </w:p>
    <w:p w14:paraId="54BD4201" w14:textId="77777777" w:rsidR="00FE3FA2" w:rsidRPr="00FE3FA2" w:rsidRDefault="00FE3FA2" w:rsidP="00FE3FA2">
      <w:pPr>
        <w:numPr>
          <w:ilvl w:val="0"/>
          <w:numId w:val="2"/>
        </w:numPr>
      </w:pPr>
      <w:r w:rsidRPr="00FE3FA2">
        <w:rPr>
          <w:b/>
          <w:bCs/>
        </w:rPr>
        <w:t>H</w:t>
      </w:r>
      <w:r w:rsidRPr="00FE3FA2">
        <w:t>euristic (Does it spark new questions?)</w:t>
      </w:r>
    </w:p>
    <w:p w14:paraId="7B9A0E95" w14:textId="77777777" w:rsidR="00FE3FA2" w:rsidRPr="00FE3FA2" w:rsidRDefault="00FE3FA2" w:rsidP="00FE3FA2">
      <w:pPr>
        <w:numPr>
          <w:ilvl w:val="0"/>
          <w:numId w:val="2"/>
        </w:numPr>
      </w:pPr>
      <w:r w:rsidRPr="00FE3FA2">
        <w:rPr>
          <w:b/>
          <w:bCs/>
        </w:rPr>
        <w:t>A</w:t>
      </w:r>
      <w:r w:rsidRPr="00FE3FA2">
        <w:t>ligned (Does it fit your ontological and epistemological stance?)</w:t>
      </w:r>
    </w:p>
    <w:p w14:paraId="602E5905" w14:textId="77777777" w:rsidR="00FE3FA2" w:rsidRPr="00FE3FA2" w:rsidRDefault="00FE3FA2" w:rsidP="00FE3FA2">
      <w:pPr>
        <w:numPr>
          <w:ilvl w:val="0"/>
          <w:numId w:val="2"/>
        </w:numPr>
      </w:pPr>
      <w:r w:rsidRPr="00FE3FA2">
        <w:rPr>
          <w:b/>
          <w:bCs/>
        </w:rPr>
        <w:t>A</w:t>
      </w:r>
      <w:r w:rsidRPr="00FE3FA2">
        <w:t>uthentic (Is it grounded in real-world phenomena rather than contrived constructs?)</w:t>
      </w:r>
    </w:p>
    <w:p w14:paraId="6D1A0E6C" w14:textId="77777777" w:rsidR="00FE3FA2" w:rsidRPr="00FE3FA2" w:rsidRDefault="00FE3FA2" w:rsidP="00FE3FA2">
      <w:pPr>
        <w:numPr>
          <w:ilvl w:val="0"/>
          <w:numId w:val="2"/>
        </w:numPr>
      </w:pPr>
      <w:r w:rsidRPr="00FE3FA2">
        <w:rPr>
          <w:b/>
          <w:bCs/>
        </w:rPr>
        <w:t>R</w:t>
      </w:r>
      <w:r w:rsidRPr="00FE3FA2">
        <w:t>igorous (Can it sustain deep methodological scrutiny?)</w:t>
      </w:r>
    </w:p>
    <w:p w14:paraId="1BA83DDF" w14:textId="77777777" w:rsidR="00FE3FA2" w:rsidRPr="00FE3FA2" w:rsidRDefault="00FE3FA2" w:rsidP="00FE3FA2">
      <w:pPr>
        <w:numPr>
          <w:ilvl w:val="0"/>
          <w:numId w:val="2"/>
        </w:numPr>
      </w:pPr>
      <w:r w:rsidRPr="00FE3FA2">
        <w:rPr>
          <w:b/>
          <w:bCs/>
        </w:rPr>
        <w:t>P</w:t>
      </w:r>
      <w:r w:rsidRPr="00FE3FA2">
        <w:t>ioneering (Does it offer a genuinely fresh perspective or novel synthesis?)</w:t>
      </w:r>
    </w:p>
    <w:p w14:paraId="25A350A0" w14:textId="77777777" w:rsidR="00FE3FA2" w:rsidRPr="00FE3FA2" w:rsidRDefault="00FE3FA2"/>
    <w:sectPr w:rsidR="00FE3FA2" w:rsidRPr="00FE3F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6A3BDC"/>
    <w:multiLevelType w:val="multilevel"/>
    <w:tmpl w:val="6B54EA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694260"/>
    <w:multiLevelType w:val="multilevel"/>
    <w:tmpl w:val="517C97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9369754">
    <w:abstractNumId w:val="0"/>
  </w:num>
  <w:num w:numId="2" w16cid:durableId="10574370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3FA2"/>
    <w:rsid w:val="000034A5"/>
    <w:rsid w:val="004D42A9"/>
    <w:rsid w:val="00D0653F"/>
    <w:rsid w:val="00FE3F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B0B3D6"/>
  <w15:chartTrackingRefBased/>
  <w15:docId w15:val="{E7D58630-437A-4A03-AAE8-E99493ADD9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3F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3F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3F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3F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3F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3F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3F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3F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3F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3F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3F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3F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3F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3F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3F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3F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3F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3F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3F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3F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3F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3F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3F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3F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3F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3F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3F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3F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3FA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244</Words>
  <Characters>1397</Characters>
  <Application>Microsoft Office Word</Application>
  <DocSecurity>0</DocSecurity>
  <Lines>11</Lines>
  <Paragraphs>3</Paragraphs>
  <ScaleCrop>false</ScaleCrop>
  <Company/>
  <LinksUpToDate>false</LinksUpToDate>
  <CharactersWithSpaces>1638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Malone</dc:creator>
  <cp:keywords/>
  <dc:description/>
  <cp:lastModifiedBy>Stephen Malone</cp:lastModifiedBy>
  <cp:revision>2</cp:revision>
  <dcterms:created xsi:type="dcterms:W3CDTF">2026-09-22T07:53:00Z</dcterms:created>
  <dcterms:modified xsi:type="dcterms:W3CDTF">2026-09-22T07:53:00Z</dcterms:modified>
</cp:coreProperties>
</file>