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825EEE" w14:textId="77777777" w:rsidR="00434D13" w:rsidRPr="00A50E04" w:rsidRDefault="00434D13" w:rsidP="00A50E04">
      <w:pPr>
        <w:jc w:val="left"/>
        <w:rPr>
          <w:rFonts w:cs="Times New Roman"/>
        </w:rPr>
      </w:pPr>
    </w:p>
    <w:p w14:paraId="0D80C25B" w14:textId="77777777" w:rsidR="00434D13" w:rsidRPr="00A50E04" w:rsidRDefault="00434D13" w:rsidP="00A50E04">
      <w:pPr>
        <w:jc w:val="center"/>
        <w:rPr>
          <w:rFonts w:cs="Times New Roman"/>
        </w:rPr>
      </w:pPr>
    </w:p>
    <w:p w14:paraId="1FACD422" w14:textId="77777777" w:rsidR="00A50E04" w:rsidRPr="00A50E04" w:rsidRDefault="00A50E04" w:rsidP="00A50E04">
      <w:pPr>
        <w:jc w:val="center"/>
        <w:rPr>
          <w:rFonts w:cs="Times New Roman"/>
        </w:rPr>
      </w:pPr>
    </w:p>
    <w:p w14:paraId="4452E33C" w14:textId="405D7818" w:rsidR="00A50E04" w:rsidRDefault="003241D8" w:rsidP="003241D8">
      <w:pPr>
        <w:rPr>
          <w:rFonts w:cs="Times New Roman"/>
          <w:b/>
          <w:sz w:val="40"/>
          <w:szCs w:val="40"/>
        </w:rPr>
      </w:pPr>
      <w:r>
        <w:rPr>
          <w:rFonts w:cs="Times New Roman"/>
          <w:b/>
          <w:sz w:val="40"/>
          <w:szCs w:val="40"/>
        </w:rPr>
        <w:t xml:space="preserve">        Module Code: </w:t>
      </w:r>
      <w:r w:rsidR="00B10960" w:rsidRPr="00B10960">
        <w:rPr>
          <w:rFonts w:cs="Times New Roman"/>
          <w:b/>
          <w:sz w:val="40"/>
          <w:szCs w:val="40"/>
        </w:rPr>
        <w:t>BMSW4001</w:t>
      </w:r>
    </w:p>
    <w:p w14:paraId="1CE020D1" w14:textId="630528BF" w:rsidR="003241D8" w:rsidRPr="00B10960" w:rsidRDefault="003241D8" w:rsidP="003241D8">
      <w:pPr>
        <w:rPr>
          <w:rFonts w:cs="Times New Roman"/>
          <w:b/>
          <w:sz w:val="40"/>
          <w:szCs w:val="40"/>
        </w:rPr>
      </w:pPr>
      <w:r>
        <w:rPr>
          <w:rFonts w:cs="Times New Roman"/>
          <w:b/>
          <w:sz w:val="40"/>
          <w:szCs w:val="40"/>
        </w:rPr>
        <w:t xml:space="preserve">      Module Title: Academic and employability Skills</w:t>
      </w:r>
    </w:p>
    <w:p w14:paraId="3AE44831" w14:textId="1F465B0F" w:rsidR="00A50E04" w:rsidRPr="00A50E04" w:rsidRDefault="00A50E04" w:rsidP="00A50E04">
      <w:pPr>
        <w:jc w:val="center"/>
        <w:rPr>
          <w:rFonts w:cs="Times New Roman"/>
          <w:sz w:val="32"/>
        </w:rPr>
      </w:pPr>
    </w:p>
    <w:p w14:paraId="62B26002" w14:textId="6A4CD22E" w:rsidR="00A50E04" w:rsidRPr="00A50E04" w:rsidRDefault="003241D8" w:rsidP="003241D8">
      <w:pPr>
        <w:rPr>
          <w:rFonts w:cs="Times New Roman"/>
          <w:b/>
          <w:bCs/>
          <w:sz w:val="40"/>
        </w:rPr>
      </w:pPr>
      <w:r>
        <w:rPr>
          <w:rFonts w:cs="Times New Roman"/>
          <w:b/>
          <w:bCs/>
          <w:sz w:val="40"/>
        </w:rPr>
        <w:t xml:space="preserve">        </w:t>
      </w:r>
      <w:r w:rsidR="00A50E04" w:rsidRPr="00A50E04">
        <w:rPr>
          <w:rFonts w:cs="Times New Roman"/>
          <w:b/>
          <w:bCs/>
          <w:sz w:val="40"/>
        </w:rPr>
        <w:t>Academic and Employability Skills</w:t>
      </w:r>
    </w:p>
    <w:p w14:paraId="0B4C63C1" w14:textId="77777777" w:rsidR="00B10960" w:rsidRDefault="00B10960" w:rsidP="00B10960">
      <w:pPr>
        <w:jc w:val="center"/>
        <w:rPr>
          <w:rFonts w:cs="Times New Roman"/>
          <w:b/>
          <w:bCs/>
          <w:sz w:val="32"/>
          <w:szCs w:val="32"/>
        </w:rPr>
      </w:pPr>
    </w:p>
    <w:p w14:paraId="701A0F41" w14:textId="2DD970E5" w:rsidR="00A50E04" w:rsidRDefault="003241D8" w:rsidP="003241D8">
      <w:pPr>
        <w:rPr>
          <w:rFonts w:cs="Times New Roman"/>
          <w:b/>
          <w:bCs/>
          <w:sz w:val="32"/>
          <w:szCs w:val="32"/>
        </w:rPr>
      </w:pPr>
      <w:r>
        <w:rPr>
          <w:rFonts w:cs="Times New Roman"/>
          <w:b/>
          <w:bCs/>
          <w:sz w:val="32"/>
          <w:szCs w:val="32"/>
        </w:rPr>
        <w:t xml:space="preserve">              </w:t>
      </w:r>
      <w:r w:rsidR="00B10960" w:rsidRPr="00B10960">
        <w:rPr>
          <w:rFonts w:cs="Times New Roman"/>
          <w:b/>
          <w:bCs/>
          <w:sz w:val="32"/>
          <w:szCs w:val="32"/>
        </w:rPr>
        <w:t>Student ID:</w:t>
      </w:r>
      <w:r>
        <w:rPr>
          <w:rFonts w:cs="Times New Roman"/>
          <w:b/>
          <w:bCs/>
          <w:sz w:val="32"/>
          <w:szCs w:val="32"/>
        </w:rPr>
        <w:t>2009287</w:t>
      </w:r>
    </w:p>
    <w:p w14:paraId="0EF3505F" w14:textId="6BF9421B" w:rsidR="003241D8" w:rsidRPr="00B10960" w:rsidRDefault="003241D8" w:rsidP="003241D8">
      <w:pPr>
        <w:rPr>
          <w:rFonts w:cs="Times New Roman"/>
          <w:b/>
          <w:bCs/>
          <w:sz w:val="32"/>
          <w:szCs w:val="32"/>
        </w:rPr>
      </w:pPr>
      <w:r>
        <w:rPr>
          <w:rFonts w:cs="Times New Roman"/>
          <w:b/>
          <w:bCs/>
          <w:sz w:val="32"/>
          <w:szCs w:val="32"/>
        </w:rPr>
        <w:t xml:space="preserve">               Lecturer Name: Mr. Lloyd Berry</w:t>
      </w:r>
    </w:p>
    <w:p w14:paraId="32C82B59" w14:textId="77777777" w:rsidR="00A50E04" w:rsidRPr="00A50E04" w:rsidRDefault="00A50E04" w:rsidP="00A50E04">
      <w:pPr>
        <w:jc w:val="left"/>
        <w:rPr>
          <w:rFonts w:cs="Times New Roman"/>
          <w:b/>
          <w:bCs/>
        </w:rPr>
      </w:pPr>
    </w:p>
    <w:p w14:paraId="45F737D5" w14:textId="77777777" w:rsidR="00464C6D" w:rsidRPr="00A50E04" w:rsidRDefault="00464C6D" w:rsidP="00A50E04">
      <w:pPr>
        <w:pStyle w:val="Heading1"/>
        <w:rPr>
          <w:rFonts w:cs="Times New Roman"/>
        </w:rPr>
      </w:pPr>
      <w:bookmarkStart w:id="0" w:name="_Toc69060688"/>
      <w:r w:rsidRPr="00A50E04">
        <w:rPr>
          <w:rFonts w:cs="Times New Roman"/>
        </w:rPr>
        <w:t>Introduction</w:t>
      </w:r>
      <w:bookmarkEnd w:id="0"/>
    </w:p>
    <w:p w14:paraId="194C4D0A" w14:textId="6DAF424C" w:rsidR="00EF0884" w:rsidRPr="00A50E04" w:rsidRDefault="00464C6D" w:rsidP="00C039B1">
      <w:pPr>
        <w:rPr>
          <w:rFonts w:cs="Times New Roman"/>
        </w:rPr>
      </w:pPr>
      <w:r w:rsidRPr="00A50E04">
        <w:rPr>
          <w:rFonts w:cs="Times New Roman"/>
        </w:rPr>
        <w:t xml:space="preserve">This reflective report focuses on the academic and employability skills </w:t>
      </w:r>
      <w:r w:rsidR="005A6A11" w:rsidRPr="00A50E04">
        <w:rPr>
          <w:rFonts w:cs="Times New Roman"/>
        </w:rPr>
        <w:t>required for the development of a person in both academic and professional fields</w:t>
      </w:r>
      <w:r w:rsidRPr="00A50E04">
        <w:rPr>
          <w:rFonts w:cs="Times New Roman"/>
        </w:rPr>
        <w:t xml:space="preserve"> </w:t>
      </w:r>
      <w:r w:rsidR="00E71445" w:rsidRPr="00A50E04">
        <w:rPr>
          <w:rFonts w:cs="Times New Roman"/>
        </w:rPr>
        <w:t xml:space="preserve">to become successful in the respective field. I wanted to become a part of </w:t>
      </w:r>
      <w:r w:rsidR="005A6A11" w:rsidRPr="00A50E04">
        <w:rPr>
          <w:rFonts w:cs="Times New Roman"/>
        </w:rPr>
        <w:t xml:space="preserve">the </w:t>
      </w:r>
      <w:r w:rsidR="00E71445" w:rsidRPr="00A50E04">
        <w:rPr>
          <w:rFonts w:cs="Times New Roman"/>
        </w:rPr>
        <w:t>Health and Social care sector</w:t>
      </w:r>
      <w:r w:rsidR="005A6A11" w:rsidRPr="00A50E04">
        <w:rPr>
          <w:rFonts w:cs="Times New Roman"/>
        </w:rPr>
        <w:t>,</w:t>
      </w:r>
      <w:r w:rsidR="00E71445" w:rsidRPr="00A50E04">
        <w:rPr>
          <w:rFonts w:cs="Times New Roman"/>
        </w:rPr>
        <w:t xml:space="preserve"> and this reflective report is written from the context of my skills and will show that how this module help</w:t>
      </w:r>
      <w:r w:rsidR="00FB2038" w:rsidRPr="00A50E04">
        <w:rPr>
          <w:rFonts w:cs="Times New Roman"/>
        </w:rPr>
        <w:t>s</w:t>
      </w:r>
      <w:r w:rsidR="00E71445" w:rsidRPr="00A50E04">
        <w:rPr>
          <w:rFonts w:cs="Times New Roman"/>
        </w:rPr>
        <w:t xml:space="preserve"> me for performing better in </w:t>
      </w:r>
      <w:r w:rsidR="00FB2038" w:rsidRPr="00A50E04">
        <w:rPr>
          <w:rFonts w:cs="Times New Roman"/>
        </w:rPr>
        <w:t xml:space="preserve">both academic and professional aspects. </w:t>
      </w:r>
      <w:r w:rsidR="005A6A11" w:rsidRPr="00A50E04">
        <w:rPr>
          <w:rFonts w:cs="Times New Roman"/>
        </w:rPr>
        <w:t>Several skills</w:t>
      </w:r>
      <w:r w:rsidR="00FB2038" w:rsidRPr="00A50E04">
        <w:rPr>
          <w:rFonts w:cs="Times New Roman"/>
        </w:rPr>
        <w:t xml:space="preserve"> are needed </w:t>
      </w:r>
      <w:r w:rsidR="005A6A11" w:rsidRPr="00A50E04">
        <w:rPr>
          <w:rFonts w:cs="Times New Roman"/>
        </w:rPr>
        <w:t>to succeed</w:t>
      </w:r>
      <w:r w:rsidR="00FB2038" w:rsidRPr="00A50E04">
        <w:rPr>
          <w:rFonts w:cs="Times New Roman"/>
        </w:rPr>
        <w:t xml:space="preserve"> in my desired career</w:t>
      </w:r>
      <w:r w:rsidR="005A6A11" w:rsidRPr="00A50E04">
        <w:rPr>
          <w:rFonts w:cs="Times New Roman"/>
        </w:rPr>
        <w:t>,</w:t>
      </w:r>
      <w:r w:rsidR="00FB2038" w:rsidRPr="00A50E04">
        <w:rPr>
          <w:rFonts w:cs="Times New Roman"/>
        </w:rPr>
        <w:t xml:space="preserve"> which I should practice in both academic and </w:t>
      </w:r>
      <w:r w:rsidR="005100BF" w:rsidRPr="00A50E04">
        <w:rPr>
          <w:rFonts w:cs="Times New Roman"/>
        </w:rPr>
        <w:t xml:space="preserve">professional aspects. This report will help me </w:t>
      </w:r>
      <w:r w:rsidR="005A6A11" w:rsidRPr="00A50E04">
        <w:rPr>
          <w:rFonts w:cs="Times New Roman"/>
        </w:rPr>
        <w:t xml:space="preserve">understand what skills I should practice and develop for academic and professional betterment. </w:t>
      </w:r>
      <w:bookmarkStart w:id="1" w:name="_Toc69060689"/>
      <w:r w:rsidR="00E75617" w:rsidRPr="00A50E04">
        <w:rPr>
          <w:rFonts w:cs="Times New Roman"/>
        </w:rPr>
        <w:t>A Reflection Model</w:t>
      </w:r>
      <w:bookmarkEnd w:id="1"/>
    </w:p>
    <w:p w14:paraId="1F34304F" w14:textId="77777777" w:rsidR="00E75617" w:rsidRPr="00A50E04" w:rsidRDefault="00E75617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t xml:space="preserve">A reflection model is </w:t>
      </w:r>
      <w:r w:rsidR="00224BD9" w:rsidRPr="00A50E04">
        <w:rPr>
          <w:rFonts w:cs="Times New Roman"/>
          <w:szCs w:val="24"/>
        </w:rPr>
        <w:t>a</w:t>
      </w:r>
      <w:r w:rsidRPr="00A50E04">
        <w:rPr>
          <w:rFonts w:cs="Times New Roman"/>
          <w:szCs w:val="24"/>
        </w:rPr>
        <w:t xml:space="preserve"> process for guiding personal and situational analysis and development</w:t>
      </w:r>
      <w:r w:rsidR="008E7418" w:rsidRPr="00A50E04">
        <w:rPr>
          <w:rFonts w:cs="Times New Roman"/>
          <w:szCs w:val="24"/>
        </w:rPr>
        <w:t xml:space="preserve"> in a structured way. Reflection is the process of increasing awareness about the knowledge, past experiences, and beliefs</w:t>
      </w:r>
      <w:r w:rsidR="008516FB" w:rsidRPr="00A50E04">
        <w:rPr>
          <w:rFonts w:cs="Times New Roman"/>
          <w:szCs w:val="24"/>
        </w:rPr>
        <w:t xml:space="preserve"> of a person that value individuals by assisting them </w:t>
      </w:r>
      <w:r w:rsidR="00224BD9" w:rsidRPr="00A50E04">
        <w:rPr>
          <w:rFonts w:cs="Times New Roman"/>
          <w:szCs w:val="24"/>
        </w:rPr>
        <w:t>in</w:t>
      </w:r>
      <w:r w:rsidR="008516FB" w:rsidRPr="00A50E04">
        <w:rPr>
          <w:rFonts w:cs="Times New Roman"/>
          <w:szCs w:val="24"/>
        </w:rPr>
        <w:t xml:space="preserve"> understanding their strategies and thinking. </w:t>
      </w:r>
      <w:r w:rsidR="00383FDB" w:rsidRPr="00A50E04">
        <w:rPr>
          <w:rFonts w:cs="Times New Roman"/>
          <w:szCs w:val="24"/>
        </w:rPr>
        <w:t>A proper r</w:t>
      </w:r>
      <w:r w:rsidR="00321F86" w:rsidRPr="00A50E04">
        <w:rPr>
          <w:rFonts w:cs="Times New Roman"/>
          <w:szCs w:val="24"/>
        </w:rPr>
        <w:t xml:space="preserve">eflection model helps a person </w:t>
      </w:r>
      <w:r w:rsidR="00224BD9" w:rsidRPr="00A50E04">
        <w:rPr>
          <w:rFonts w:cs="Times New Roman"/>
          <w:szCs w:val="24"/>
        </w:rPr>
        <w:t>develop</w:t>
      </w:r>
      <w:r w:rsidR="00321F86" w:rsidRPr="00A50E04">
        <w:rPr>
          <w:rFonts w:cs="Times New Roman"/>
          <w:szCs w:val="24"/>
        </w:rPr>
        <w:t xml:space="preserve"> required skills for the workplace so that the person can </w:t>
      </w:r>
      <w:r w:rsidR="0034344C" w:rsidRPr="00A50E04">
        <w:rPr>
          <w:rFonts w:cs="Times New Roman"/>
          <w:szCs w:val="24"/>
        </w:rPr>
        <w:t xml:space="preserve">enhance the skills for both academic </w:t>
      </w:r>
      <w:r w:rsidR="0034344C" w:rsidRPr="00A50E04">
        <w:rPr>
          <w:rFonts w:cs="Times New Roman"/>
          <w:szCs w:val="24"/>
        </w:rPr>
        <w:lastRenderedPageBreak/>
        <w:t>and employability skills</w:t>
      </w:r>
      <w:r w:rsidR="005A6A11" w:rsidRPr="00A50E04">
        <w:rPr>
          <w:rFonts w:cs="Times New Roman"/>
          <w:szCs w:val="24"/>
        </w:rPr>
        <w:t xml:space="preserve"> </w:t>
      </w:r>
      <w:r w:rsidR="005A6A11" w:rsidRPr="00A50E04">
        <w:rPr>
          <w:rFonts w:cs="Times New Roman"/>
          <w:color w:val="000000"/>
          <w:szCs w:val="24"/>
          <w:shd w:val="clear" w:color="auto" w:fill="FFFFFF"/>
        </w:rPr>
        <w:t>(Balla et al., 2017)</w:t>
      </w:r>
      <w:r w:rsidR="0034344C" w:rsidRPr="00A50E04">
        <w:rPr>
          <w:rFonts w:cs="Times New Roman"/>
          <w:szCs w:val="24"/>
        </w:rPr>
        <w:t xml:space="preserve">. </w:t>
      </w:r>
      <w:r w:rsidR="00F93235" w:rsidRPr="00A50E04">
        <w:rPr>
          <w:rFonts w:cs="Times New Roman"/>
          <w:szCs w:val="24"/>
        </w:rPr>
        <w:t>Gibb</w:t>
      </w:r>
      <w:r w:rsidR="00224BD9" w:rsidRPr="00A50E04">
        <w:rPr>
          <w:rFonts w:cs="Times New Roman"/>
          <w:szCs w:val="24"/>
        </w:rPr>
        <w:t>'</w:t>
      </w:r>
      <w:r w:rsidR="00F93235" w:rsidRPr="00A50E04">
        <w:rPr>
          <w:rFonts w:cs="Times New Roman"/>
          <w:szCs w:val="24"/>
        </w:rPr>
        <w:t xml:space="preserve">s model of reflection, a widely used reflection model worldwide, can help to know the importance of </w:t>
      </w:r>
      <w:r w:rsidR="00224BD9" w:rsidRPr="00A50E04">
        <w:rPr>
          <w:rFonts w:cs="Times New Roman"/>
          <w:szCs w:val="24"/>
        </w:rPr>
        <w:t>using reflection models to increas</w:t>
      </w:r>
      <w:r w:rsidR="001A12D6" w:rsidRPr="00A50E04">
        <w:rPr>
          <w:rFonts w:cs="Times New Roman"/>
          <w:szCs w:val="24"/>
        </w:rPr>
        <w:t xml:space="preserve">e personal and employability skills. </w:t>
      </w:r>
      <w:r w:rsidR="006512D7" w:rsidRPr="00A50E04">
        <w:rPr>
          <w:rFonts w:cs="Times New Roman"/>
          <w:szCs w:val="24"/>
        </w:rPr>
        <w:t>Reflection of learning this module using Gibb</w:t>
      </w:r>
      <w:r w:rsidR="00224BD9" w:rsidRPr="00A50E04">
        <w:rPr>
          <w:rFonts w:cs="Times New Roman"/>
          <w:szCs w:val="24"/>
        </w:rPr>
        <w:t>'</w:t>
      </w:r>
      <w:r w:rsidR="006512D7" w:rsidRPr="00A50E04">
        <w:rPr>
          <w:rFonts w:cs="Times New Roman"/>
          <w:szCs w:val="24"/>
        </w:rPr>
        <w:t>s Reflection Model is provided below:</w:t>
      </w:r>
    </w:p>
    <w:p w14:paraId="302DF89A" w14:textId="77777777" w:rsidR="006512D7" w:rsidRPr="00A50E04" w:rsidRDefault="00916D47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t>Gibb</w:t>
      </w:r>
      <w:r w:rsidR="00224BD9" w:rsidRPr="00A50E04">
        <w:rPr>
          <w:rFonts w:cs="Times New Roman"/>
          <w:szCs w:val="24"/>
        </w:rPr>
        <w:t>'</w:t>
      </w:r>
      <w:r w:rsidRPr="00A50E04">
        <w:rPr>
          <w:rFonts w:cs="Times New Roman"/>
          <w:szCs w:val="24"/>
        </w:rPr>
        <w:t xml:space="preserve">s Reflective Model is a cycle of theoretical </w:t>
      </w:r>
      <w:r w:rsidR="00485A4B" w:rsidRPr="00A50E04">
        <w:rPr>
          <w:rFonts w:cs="Times New Roman"/>
          <w:szCs w:val="24"/>
        </w:rPr>
        <w:t>structure</w:t>
      </w:r>
      <w:r w:rsidRPr="00A50E04">
        <w:rPr>
          <w:rFonts w:cs="Times New Roman"/>
          <w:szCs w:val="24"/>
        </w:rPr>
        <w:t xml:space="preserve"> that helps a person to </w:t>
      </w:r>
      <w:r w:rsidR="00485A4B" w:rsidRPr="00A50E04">
        <w:rPr>
          <w:rFonts w:cs="Times New Roman"/>
          <w:szCs w:val="24"/>
        </w:rPr>
        <w:t>motivate</w:t>
      </w:r>
      <w:r w:rsidRPr="00A50E04">
        <w:rPr>
          <w:rFonts w:cs="Times New Roman"/>
          <w:szCs w:val="24"/>
        </w:rPr>
        <w:t xml:space="preserve"> </w:t>
      </w:r>
      <w:r w:rsidR="00C75E18" w:rsidRPr="00A50E04">
        <w:rPr>
          <w:rFonts w:cs="Times New Roman"/>
          <w:szCs w:val="24"/>
        </w:rPr>
        <w:t xml:space="preserve">about own understanding while working in a team. This reflective model also </w:t>
      </w:r>
      <w:r w:rsidR="00224BD9" w:rsidRPr="00A50E04">
        <w:rPr>
          <w:rFonts w:cs="Times New Roman"/>
          <w:szCs w:val="24"/>
        </w:rPr>
        <w:t>allow</w:t>
      </w:r>
      <w:r w:rsidR="00C75E18" w:rsidRPr="00A50E04">
        <w:rPr>
          <w:rFonts w:cs="Times New Roman"/>
          <w:szCs w:val="24"/>
        </w:rPr>
        <w:t xml:space="preserve">s people to realize </w:t>
      </w:r>
      <w:r w:rsidR="00544ADD" w:rsidRPr="00A50E04">
        <w:rPr>
          <w:rFonts w:cs="Times New Roman"/>
          <w:szCs w:val="24"/>
        </w:rPr>
        <w:t xml:space="preserve">their required skills and knowledge for improving them to </w:t>
      </w:r>
      <w:r w:rsidR="00686A8D" w:rsidRPr="00A50E04">
        <w:rPr>
          <w:rFonts w:cs="Times New Roman"/>
          <w:szCs w:val="24"/>
        </w:rPr>
        <w:t xml:space="preserve">continue learning. </w:t>
      </w:r>
      <w:r w:rsidR="0094449B" w:rsidRPr="00A50E04">
        <w:rPr>
          <w:rFonts w:cs="Times New Roman"/>
          <w:szCs w:val="24"/>
        </w:rPr>
        <w:t xml:space="preserve">This model helps a person analyze </w:t>
      </w:r>
      <w:r w:rsidR="00224BD9" w:rsidRPr="00A50E04">
        <w:rPr>
          <w:rFonts w:cs="Times New Roman"/>
          <w:szCs w:val="24"/>
        </w:rPr>
        <w:t xml:space="preserve">their </w:t>
      </w:r>
      <w:r w:rsidR="0094449B" w:rsidRPr="00A50E04">
        <w:rPr>
          <w:rFonts w:cs="Times New Roman"/>
          <w:szCs w:val="24"/>
        </w:rPr>
        <w:t xml:space="preserve">own positive and negative </w:t>
      </w:r>
      <w:r w:rsidR="00134382" w:rsidRPr="00A50E04">
        <w:rPr>
          <w:rFonts w:cs="Times New Roman"/>
          <w:szCs w:val="24"/>
        </w:rPr>
        <w:t>impacts</w:t>
      </w:r>
      <w:r w:rsidR="0094449B" w:rsidRPr="00A50E04">
        <w:rPr>
          <w:rFonts w:cs="Times New Roman"/>
          <w:szCs w:val="24"/>
        </w:rPr>
        <w:t xml:space="preserve"> of an event </w:t>
      </w:r>
      <w:r w:rsidR="00134382" w:rsidRPr="00A50E04">
        <w:rPr>
          <w:rFonts w:cs="Times New Roman"/>
          <w:szCs w:val="24"/>
        </w:rPr>
        <w:t>by their actions</w:t>
      </w:r>
      <w:r w:rsidR="005A6A11" w:rsidRPr="00A50E04">
        <w:rPr>
          <w:rFonts w:cs="Times New Roman"/>
          <w:szCs w:val="24"/>
        </w:rPr>
        <w:t xml:space="preserve"> </w:t>
      </w:r>
      <w:r w:rsidR="005A6A11" w:rsidRPr="00A50E04">
        <w:rPr>
          <w:rFonts w:cs="Times New Roman"/>
          <w:color w:val="000000"/>
          <w:szCs w:val="24"/>
          <w:shd w:val="clear" w:color="auto" w:fill="FFFFFF"/>
        </w:rPr>
        <w:t>(Harding, 2016)</w:t>
      </w:r>
      <w:r w:rsidR="00134382" w:rsidRPr="00A50E04">
        <w:rPr>
          <w:rFonts w:cs="Times New Roman"/>
          <w:szCs w:val="24"/>
        </w:rPr>
        <w:t xml:space="preserve">. Figure 1 shows that there are six stages in the Gibbs Reflection Model </w:t>
      </w:r>
      <w:r w:rsidR="006A6BEC" w:rsidRPr="00A50E04">
        <w:rPr>
          <w:rFonts w:cs="Times New Roman"/>
          <w:szCs w:val="24"/>
        </w:rPr>
        <w:t xml:space="preserve">to </w:t>
      </w:r>
      <w:r w:rsidR="00224BD9" w:rsidRPr="00A50E04">
        <w:rPr>
          <w:rFonts w:cs="Times New Roman"/>
          <w:szCs w:val="24"/>
        </w:rPr>
        <w:t>explor</w:t>
      </w:r>
      <w:r w:rsidR="006A6BEC" w:rsidRPr="00A50E04">
        <w:rPr>
          <w:rFonts w:cs="Times New Roman"/>
          <w:szCs w:val="24"/>
        </w:rPr>
        <w:t>e a person.</w:t>
      </w:r>
    </w:p>
    <w:p w14:paraId="6EA704BC" w14:textId="77777777" w:rsidR="00686A8D" w:rsidRPr="00A50E04" w:rsidRDefault="00686A8D" w:rsidP="00A50E04">
      <w:pPr>
        <w:jc w:val="center"/>
        <w:rPr>
          <w:rFonts w:cs="Times New Roman"/>
        </w:rPr>
      </w:pPr>
      <w:r w:rsidRPr="00A50E04">
        <w:rPr>
          <w:rFonts w:cs="Times New Roman"/>
          <w:noProof/>
          <w:lang w:eastAsia="en-US"/>
        </w:rPr>
        <w:drawing>
          <wp:inline distT="0" distB="0" distL="0" distR="0" wp14:anchorId="29ED7046" wp14:editId="5B697CD3">
            <wp:extent cx="5646420" cy="518337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odel-gibbs.gif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2243" cy="52162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6D8381" w14:textId="77777777" w:rsidR="006A6BEC" w:rsidRPr="00A50E04" w:rsidRDefault="006A6BEC" w:rsidP="00A50E04">
      <w:pPr>
        <w:pStyle w:val="Caption"/>
        <w:spacing w:line="360" w:lineRule="auto"/>
        <w:jc w:val="center"/>
        <w:rPr>
          <w:rFonts w:cs="Times New Roman"/>
          <w:i w:val="0"/>
          <w:color w:val="auto"/>
          <w:sz w:val="24"/>
          <w:szCs w:val="24"/>
        </w:rPr>
      </w:pPr>
      <w:r w:rsidRPr="00A50E04">
        <w:rPr>
          <w:rFonts w:cs="Times New Roman"/>
          <w:i w:val="0"/>
          <w:color w:val="auto"/>
          <w:sz w:val="24"/>
          <w:szCs w:val="24"/>
        </w:rPr>
        <w:t xml:space="preserve">Figure </w:t>
      </w:r>
      <w:r w:rsidRPr="00A50E04">
        <w:rPr>
          <w:rFonts w:cs="Times New Roman"/>
          <w:i w:val="0"/>
          <w:color w:val="auto"/>
          <w:sz w:val="24"/>
          <w:szCs w:val="24"/>
        </w:rPr>
        <w:fldChar w:fldCharType="begin"/>
      </w:r>
      <w:r w:rsidRPr="00A50E04">
        <w:rPr>
          <w:rFonts w:cs="Times New Roman"/>
          <w:i w:val="0"/>
          <w:color w:val="auto"/>
          <w:sz w:val="24"/>
          <w:szCs w:val="24"/>
        </w:rPr>
        <w:instrText xml:space="preserve"> SEQ Figure \* ARABIC </w:instrText>
      </w:r>
      <w:r w:rsidRPr="00A50E04">
        <w:rPr>
          <w:rFonts w:cs="Times New Roman"/>
          <w:i w:val="0"/>
          <w:color w:val="auto"/>
          <w:sz w:val="24"/>
          <w:szCs w:val="24"/>
        </w:rPr>
        <w:fldChar w:fldCharType="separate"/>
      </w:r>
      <w:r w:rsidRPr="00A50E04">
        <w:rPr>
          <w:rFonts w:cs="Times New Roman"/>
          <w:i w:val="0"/>
          <w:noProof/>
          <w:color w:val="auto"/>
          <w:sz w:val="24"/>
          <w:szCs w:val="24"/>
        </w:rPr>
        <w:t>1</w:t>
      </w:r>
      <w:r w:rsidRPr="00A50E04">
        <w:rPr>
          <w:rFonts w:cs="Times New Roman"/>
          <w:i w:val="0"/>
          <w:color w:val="auto"/>
          <w:sz w:val="24"/>
          <w:szCs w:val="24"/>
        </w:rPr>
        <w:fldChar w:fldCharType="end"/>
      </w:r>
      <w:r w:rsidRPr="00A50E04">
        <w:rPr>
          <w:rFonts w:cs="Times New Roman"/>
          <w:i w:val="0"/>
          <w:color w:val="auto"/>
          <w:sz w:val="24"/>
          <w:szCs w:val="24"/>
        </w:rPr>
        <w:t>: Stages of Gibb's Reflection Model</w:t>
      </w:r>
      <w:r w:rsidR="005A6A11" w:rsidRPr="00A50E04">
        <w:rPr>
          <w:rFonts w:cs="Times New Roman"/>
          <w:i w:val="0"/>
          <w:color w:val="auto"/>
          <w:sz w:val="24"/>
          <w:szCs w:val="24"/>
        </w:rPr>
        <w:t xml:space="preserve"> </w:t>
      </w:r>
      <w:r w:rsidR="005A6A11" w:rsidRPr="00A50E04">
        <w:rPr>
          <w:rFonts w:cs="Times New Roman"/>
          <w:color w:val="000000"/>
          <w:sz w:val="24"/>
          <w:szCs w:val="24"/>
          <w:shd w:val="clear" w:color="auto" w:fill="FFFFFF"/>
        </w:rPr>
        <w:t>(Harding, 2016)</w:t>
      </w:r>
    </w:p>
    <w:p w14:paraId="3C5AB239" w14:textId="77777777" w:rsidR="009B6CF0" w:rsidRPr="00A50E04" w:rsidRDefault="001107D5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lastRenderedPageBreak/>
        <w:t>Stages of Gibb</w:t>
      </w:r>
      <w:r w:rsidR="00224BD9" w:rsidRPr="00A50E04">
        <w:rPr>
          <w:rFonts w:cs="Times New Roman"/>
          <w:szCs w:val="24"/>
        </w:rPr>
        <w:t>'</w:t>
      </w:r>
      <w:r w:rsidRPr="00A50E04">
        <w:rPr>
          <w:rFonts w:cs="Times New Roman"/>
          <w:szCs w:val="24"/>
        </w:rPr>
        <w:t xml:space="preserve">s Reflection Model help for analyzing </w:t>
      </w:r>
      <w:r w:rsidR="009D3FAA" w:rsidRPr="00A50E04">
        <w:rPr>
          <w:rFonts w:cs="Times New Roman"/>
          <w:szCs w:val="24"/>
        </w:rPr>
        <w:t xml:space="preserve">academic and employability skills that help for developing </w:t>
      </w:r>
      <w:r w:rsidR="00D63E1F" w:rsidRPr="00A50E04">
        <w:rPr>
          <w:rFonts w:cs="Times New Roman"/>
          <w:szCs w:val="24"/>
        </w:rPr>
        <w:t>one. The st</w:t>
      </w:r>
      <w:r w:rsidR="00224BD9" w:rsidRPr="00A50E04">
        <w:rPr>
          <w:rFonts w:cs="Times New Roman"/>
          <w:szCs w:val="24"/>
        </w:rPr>
        <w:t>ep</w:t>
      </w:r>
      <w:r w:rsidR="00D63E1F" w:rsidRPr="00A50E04">
        <w:rPr>
          <w:rFonts w:cs="Times New Roman"/>
          <w:szCs w:val="24"/>
        </w:rPr>
        <w:t>s of th</w:t>
      </w:r>
      <w:r w:rsidR="0080100E" w:rsidRPr="00A50E04">
        <w:rPr>
          <w:rFonts w:cs="Times New Roman"/>
          <w:szCs w:val="24"/>
        </w:rPr>
        <w:t xml:space="preserve">is model </w:t>
      </w:r>
      <w:r w:rsidR="00224BD9" w:rsidRPr="00A50E04">
        <w:rPr>
          <w:rFonts w:cs="Times New Roman"/>
          <w:szCs w:val="24"/>
        </w:rPr>
        <w:t>are</w:t>
      </w:r>
      <w:r w:rsidR="0080100E" w:rsidRPr="00A50E04">
        <w:rPr>
          <w:rFonts w:cs="Times New Roman"/>
          <w:szCs w:val="24"/>
        </w:rPr>
        <w:t xml:space="preserve"> provided just below: </w:t>
      </w:r>
    </w:p>
    <w:p w14:paraId="7E73FDAF" w14:textId="77777777" w:rsidR="0080100E" w:rsidRPr="00A50E04" w:rsidRDefault="0080100E" w:rsidP="00A50E04">
      <w:pPr>
        <w:rPr>
          <w:rFonts w:cs="Times New Roman"/>
          <w:szCs w:val="24"/>
        </w:rPr>
      </w:pPr>
      <w:r w:rsidRPr="00A50E04">
        <w:rPr>
          <w:rFonts w:cs="Times New Roman"/>
          <w:b/>
          <w:szCs w:val="24"/>
        </w:rPr>
        <w:t xml:space="preserve">Description: </w:t>
      </w:r>
      <w:r w:rsidR="00F0244F" w:rsidRPr="00A50E04">
        <w:rPr>
          <w:rFonts w:cs="Times New Roman"/>
          <w:szCs w:val="24"/>
        </w:rPr>
        <w:t>At this stage of Gibb</w:t>
      </w:r>
      <w:r w:rsidR="00224BD9" w:rsidRPr="00A50E04">
        <w:rPr>
          <w:rFonts w:cs="Times New Roman"/>
          <w:szCs w:val="24"/>
        </w:rPr>
        <w:t>'</w:t>
      </w:r>
      <w:r w:rsidR="00F0244F" w:rsidRPr="00A50E04">
        <w:rPr>
          <w:rFonts w:cs="Times New Roman"/>
          <w:szCs w:val="24"/>
        </w:rPr>
        <w:t xml:space="preserve">s Reflection Model, a person needs to provide a detailed report about the influencing factors of academic and professional life that </w:t>
      </w:r>
      <w:r w:rsidR="00AF25F0" w:rsidRPr="00A50E04">
        <w:rPr>
          <w:rFonts w:cs="Times New Roman"/>
          <w:szCs w:val="24"/>
        </w:rPr>
        <w:t xml:space="preserve">help </w:t>
      </w:r>
      <w:r w:rsidR="00224BD9" w:rsidRPr="00A50E04">
        <w:rPr>
          <w:rFonts w:cs="Times New Roman"/>
          <w:szCs w:val="24"/>
        </w:rPr>
        <w:t>develop</w:t>
      </w:r>
      <w:r w:rsidR="00AF25F0" w:rsidRPr="00A50E04">
        <w:rPr>
          <w:rFonts w:cs="Times New Roman"/>
          <w:szCs w:val="24"/>
        </w:rPr>
        <w:t xml:space="preserve"> different sectors. An individual should have </w:t>
      </w:r>
      <w:r w:rsidR="007E47E6" w:rsidRPr="00A50E04">
        <w:rPr>
          <w:rFonts w:cs="Times New Roman"/>
          <w:szCs w:val="24"/>
        </w:rPr>
        <w:t xml:space="preserve">descriptive knowledge about academic and employability knowledge. This stage is also aware </w:t>
      </w:r>
      <w:r w:rsidR="00224BD9" w:rsidRPr="00A50E04">
        <w:rPr>
          <w:rFonts w:cs="Times New Roman"/>
          <w:szCs w:val="24"/>
        </w:rPr>
        <w:t>of</w:t>
      </w:r>
      <w:r w:rsidR="007E47E6" w:rsidRPr="00A50E04">
        <w:rPr>
          <w:rFonts w:cs="Times New Roman"/>
          <w:szCs w:val="24"/>
        </w:rPr>
        <w:t xml:space="preserve"> relevant information or background information. For example, available academic and employability skills are mentioned in this stage</w:t>
      </w:r>
      <w:r w:rsidR="00224BD9" w:rsidRPr="00A50E04">
        <w:rPr>
          <w:rFonts w:cs="Times New Roman"/>
          <w:szCs w:val="24"/>
        </w:rPr>
        <w:t>,</w:t>
      </w:r>
      <w:r w:rsidR="007E47E6" w:rsidRPr="00A50E04">
        <w:rPr>
          <w:rFonts w:cs="Times New Roman"/>
          <w:szCs w:val="24"/>
        </w:rPr>
        <w:t xml:space="preserve"> such as </w:t>
      </w:r>
      <w:r w:rsidR="00231A06" w:rsidRPr="00A50E04">
        <w:rPr>
          <w:rFonts w:cs="Times New Roman"/>
          <w:szCs w:val="24"/>
        </w:rPr>
        <w:t>time management, paraphrasing, public speaking, and others that help</w:t>
      </w:r>
      <w:r w:rsidR="00224BD9" w:rsidRPr="00A50E04">
        <w:rPr>
          <w:rFonts w:cs="Times New Roman"/>
          <w:szCs w:val="24"/>
        </w:rPr>
        <w:t xml:space="preserve"> a person succeed</w:t>
      </w:r>
      <w:r w:rsidR="00231A06" w:rsidRPr="00A50E04">
        <w:rPr>
          <w:rFonts w:cs="Times New Roman"/>
          <w:szCs w:val="24"/>
        </w:rPr>
        <w:t xml:space="preserve"> in his career. </w:t>
      </w:r>
    </w:p>
    <w:p w14:paraId="42D81FA1" w14:textId="77777777" w:rsidR="00231A06" w:rsidRPr="00A50E04" w:rsidRDefault="00025B05" w:rsidP="00A50E04">
      <w:pPr>
        <w:rPr>
          <w:rFonts w:cs="Times New Roman"/>
          <w:szCs w:val="24"/>
        </w:rPr>
      </w:pPr>
      <w:r w:rsidRPr="00A50E04">
        <w:rPr>
          <w:rFonts w:cs="Times New Roman"/>
          <w:b/>
          <w:szCs w:val="24"/>
        </w:rPr>
        <w:t xml:space="preserve">Feelings: </w:t>
      </w:r>
      <w:r w:rsidRPr="00A50E04">
        <w:rPr>
          <w:rFonts w:cs="Times New Roman"/>
          <w:szCs w:val="24"/>
        </w:rPr>
        <w:t xml:space="preserve">This stage focuses on the thinking and feel of an individual about any specific event. This </w:t>
      </w:r>
      <w:r w:rsidR="006F043A" w:rsidRPr="00A50E04">
        <w:rPr>
          <w:rFonts w:cs="Times New Roman"/>
          <w:szCs w:val="24"/>
        </w:rPr>
        <w:t xml:space="preserve">stage is concern about the real feelings about the </w:t>
      </w:r>
      <w:r w:rsidR="00224BD9" w:rsidRPr="00A50E04">
        <w:rPr>
          <w:rFonts w:cs="Times New Roman"/>
          <w:szCs w:val="24"/>
        </w:rPr>
        <w:t>possibility</w:t>
      </w:r>
      <w:r w:rsidR="007C5955" w:rsidRPr="00A50E04">
        <w:rPr>
          <w:rFonts w:cs="Times New Roman"/>
          <w:szCs w:val="24"/>
        </w:rPr>
        <w:t xml:space="preserve"> that are needed for the individuals</w:t>
      </w:r>
      <w:r w:rsidR="005A6A11" w:rsidRPr="00A50E04">
        <w:rPr>
          <w:rFonts w:cs="Times New Roman"/>
          <w:szCs w:val="24"/>
        </w:rPr>
        <w:t xml:space="preserve"> </w:t>
      </w:r>
      <w:r w:rsidR="005A6A11" w:rsidRPr="00A50E04">
        <w:rPr>
          <w:rFonts w:cs="Times New Roman"/>
          <w:color w:val="000000"/>
          <w:szCs w:val="24"/>
          <w:shd w:val="clear" w:color="auto" w:fill="FFFFFF"/>
        </w:rPr>
        <w:t>(Harding, 2014)</w:t>
      </w:r>
      <w:r w:rsidR="007C5955" w:rsidRPr="00A50E04">
        <w:rPr>
          <w:rFonts w:cs="Times New Roman"/>
          <w:szCs w:val="24"/>
        </w:rPr>
        <w:t xml:space="preserve">. </w:t>
      </w:r>
      <w:r w:rsidR="00771DDC" w:rsidRPr="00A50E04">
        <w:rPr>
          <w:rFonts w:cs="Times New Roman"/>
          <w:szCs w:val="24"/>
        </w:rPr>
        <w:t xml:space="preserve">For </w:t>
      </w:r>
      <w:r w:rsidR="00A07267" w:rsidRPr="00A50E04">
        <w:rPr>
          <w:rFonts w:cs="Times New Roman"/>
          <w:szCs w:val="24"/>
        </w:rPr>
        <w:t xml:space="preserve">enhancing </w:t>
      </w:r>
      <w:r w:rsidR="00771DDC" w:rsidRPr="00A50E04">
        <w:rPr>
          <w:rFonts w:cs="Times New Roman"/>
          <w:szCs w:val="24"/>
        </w:rPr>
        <w:t xml:space="preserve">academic and employability skills, an individual should have the </w:t>
      </w:r>
      <w:r w:rsidR="00A07267" w:rsidRPr="00A50E04">
        <w:rPr>
          <w:rFonts w:cs="Times New Roman"/>
          <w:szCs w:val="24"/>
        </w:rPr>
        <w:t xml:space="preserve">right </w:t>
      </w:r>
      <w:r w:rsidR="00224BD9" w:rsidRPr="00A50E04">
        <w:rPr>
          <w:rFonts w:cs="Times New Roman"/>
          <w:szCs w:val="24"/>
        </w:rPr>
        <w:t>consistency</w:t>
      </w:r>
      <w:r w:rsidR="00A07267" w:rsidRPr="00A50E04">
        <w:rPr>
          <w:rFonts w:cs="Times New Roman"/>
          <w:szCs w:val="24"/>
        </w:rPr>
        <w:t xml:space="preserve"> s</w:t>
      </w:r>
      <w:r w:rsidR="00EF1CBE" w:rsidRPr="00A50E04">
        <w:rPr>
          <w:rFonts w:cs="Times New Roman"/>
          <w:szCs w:val="24"/>
        </w:rPr>
        <w:t xml:space="preserve">o that the enhancement can be done </w:t>
      </w:r>
      <w:r w:rsidR="00224BD9" w:rsidRPr="00A50E04">
        <w:rPr>
          <w:rFonts w:cs="Times New Roman"/>
          <w:szCs w:val="24"/>
        </w:rPr>
        <w:t>quick</w:t>
      </w:r>
      <w:r w:rsidR="00EF1CBE" w:rsidRPr="00A50E04">
        <w:rPr>
          <w:rFonts w:cs="Times New Roman"/>
          <w:szCs w:val="24"/>
        </w:rPr>
        <w:t xml:space="preserve">ly. </w:t>
      </w:r>
    </w:p>
    <w:p w14:paraId="78424378" w14:textId="77777777" w:rsidR="00EF1CBE" w:rsidRPr="00A50E04" w:rsidRDefault="00EF1CBE" w:rsidP="00A50E04">
      <w:pPr>
        <w:rPr>
          <w:rFonts w:cs="Times New Roman"/>
          <w:szCs w:val="24"/>
        </w:rPr>
      </w:pPr>
      <w:r w:rsidRPr="00A50E04">
        <w:rPr>
          <w:rFonts w:cs="Times New Roman"/>
          <w:b/>
          <w:szCs w:val="24"/>
        </w:rPr>
        <w:t xml:space="preserve">Evaluation: </w:t>
      </w:r>
      <w:r w:rsidR="006C40D1" w:rsidRPr="00A50E04">
        <w:rPr>
          <w:rFonts w:cs="Times New Roman"/>
          <w:szCs w:val="24"/>
        </w:rPr>
        <w:t>In this stage, individual</w:t>
      </w:r>
      <w:r w:rsidR="00224BD9" w:rsidRPr="00A50E04">
        <w:rPr>
          <w:rFonts w:cs="Times New Roman"/>
          <w:szCs w:val="24"/>
        </w:rPr>
        <w:t xml:space="preserve">s can add more </w:t>
      </w:r>
      <w:r w:rsidR="000E5945" w:rsidRPr="00A50E04">
        <w:rPr>
          <w:rFonts w:cs="Times New Roman"/>
          <w:szCs w:val="24"/>
        </w:rPr>
        <w:t>theories to make the skills more perfect for betterment in</w:t>
      </w:r>
      <w:r w:rsidR="00250456" w:rsidRPr="00A50E04">
        <w:rPr>
          <w:rFonts w:cs="Times New Roman"/>
          <w:szCs w:val="24"/>
        </w:rPr>
        <w:t xml:space="preserve"> academic and</w:t>
      </w:r>
      <w:r w:rsidR="009D46A6" w:rsidRPr="00A50E04">
        <w:rPr>
          <w:rFonts w:cs="Times New Roman"/>
          <w:szCs w:val="24"/>
        </w:rPr>
        <w:t xml:space="preserve"> professional places. There </w:t>
      </w:r>
      <w:r w:rsidR="00024FD4" w:rsidRPr="00A50E04">
        <w:rPr>
          <w:rFonts w:cs="Times New Roman"/>
          <w:szCs w:val="24"/>
        </w:rPr>
        <w:t xml:space="preserve">are several references about the situation and </w:t>
      </w:r>
      <w:r w:rsidR="00D61B0A" w:rsidRPr="00A50E04">
        <w:rPr>
          <w:rFonts w:cs="Times New Roman"/>
          <w:szCs w:val="24"/>
        </w:rPr>
        <w:t>event.</w:t>
      </w:r>
      <w:r w:rsidR="00894452" w:rsidRPr="00A50E04">
        <w:rPr>
          <w:rFonts w:cs="Times New Roman"/>
          <w:szCs w:val="24"/>
        </w:rPr>
        <w:t xml:space="preserve"> For example, the evaluation </w:t>
      </w:r>
      <w:r w:rsidR="00224BD9" w:rsidRPr="00A50E04">
        <w:rPr>
          <w:rFonts w:cs="Times New Roman"/>
          <w:szCs w:val="24"/>
        </w:rPr>
        <w:t>of</w:t>
      </w:r>
      <w:r w:rsidR="00894452" w:rsidRPr="00A50E04">
        <w:rPr>
          <w:rFonts w:cs="Times New Roman"/>
          <w:szCs w:val="24"/>
        </w:rPr>
        <w:t xml:space="preserve"> </w:t>
      </w:r>
      <w:r w:rsidR="00224BD9" w:rsidRPr="00A50E04">
        <w:rPr>
          <w:rFonts w:cs="Times New Roman"/>
          <w:szCs w:val="24"/>
        </w:rPr>
        <w:t>educational</w:t>
      </w:r>
      <w:r w:rsidR="00894452" w:rsidRPr="00A50E04">
        <w:rPr>
          <w:rFonts w:cs="Times New Roman"/>
          <w:szCs w:val="24"/>
        </w:rPr>
        <w:t xml:space="preserve"> and employability skills can be made better by adding customize elements as required for the individual.</w:t>
      </w:r>
    </w:p>
    <w:p w14:paraId="21234696" w14:textId="77777777" w:rsidR="00894452" w:rsidRPr="00A50E04" w:rsidRDefault="00894452" w:rsidP="00A50E04">
      <w:pPr>
        <w:rPr>
          <w:rFonts w:cs="Times New Roman"/>
          <w:szCs w:val="24"/>
        </w:rPr>
      </w:pPr>
      <w:r w:rsidRPr="00A50E04">
        <w:rPr>
          <w:rFonts w:cs="Times New Roman"/>
          <w:b/>
          <w:szCs w:val="24"/>
        </w:rPr>
        <w:t>Analysis:</w:t>
      </w:r>
      <w:r w:rsidRPr="00A50E04">
        <w:rPr>
          <w:rFonts w:cs="Times New Roman"/>
          <w:szCs w:val="24"/>
        </w:rPr>
        <w:t xml:space="preserve"> </w:t>
      </w:r>
      <w:r w:rsidR="00EA07D2" w:rsidRPr="00A50E04">
        <w:rPr>
          <w:rFonts w:cs="Times New Roman"/>
          <w:szCs w:val="24"/>
        </w:rPr>
        <w:t xml:space="preserve">At this step, an individual has to analyze a specific event from different appearances. </w:t>
      </w:r>
      <w:r w:rsidR="0026470F" w:rsidRPr="00A50E04">
        <w:rPr>
          <w:rFonts w:cs="Times New Roman"/>
          <w:szCs w:val="24"/>
        </w:rPr>
        <w:t xml:space="preserve">Better </w:t>
      </w:r>
      <w:r w:rsidR="007E1BD2" w:rsidRPr="00A50E04">
        <w:rPr>
          <w:rFonts w:cs="Times New Roman"/>
          <w:szCs w:val="24"/>
        </w:rPr>
        <w:t>alternatives can be chosen by analyzing any situation</w:t>
      </w:r>
      <w:r w:rsidR="003600A7" w:rsidRPr="00A50E04">
        <w:rPr>
          <w:rFonts w:cs="Times New Roman"/>
          <w:szCs w:val="24"/>
        </w:rPr>
        <w:t xml:space="preserve"> perfectly. W</w:t>
      </w:r>
      <w:r w:rsidR="007E1BD2" w:rsidRPr="00A50E04">
        <w:rPr>
          <w:rFonts w:cs="Times New Roman"/>
          <w:szCs w:val="24"/>
        </w:rPr>
        <w:t xml:space="preserve">hat skills </w:t>
      </w:r>
      <w:r w:rsidR="00224BD9" w:rsidRPr="00A50E04">
        <w:rPr>
          <w:rFonts w:cs="Times New Roman"/>
          <w:szCs w:val="24"/>
        </w:rPr>
        <w:t>are</w:t>
      </w:r>
      <w:r w:rsidR="007E1BD2" w:rsidRPr="00A50E04">
        <w:rPr>
          <w:rFonts w:cs="Times New Roman"/>
          <w:szCs w:val="24"/>
        </w:rPr>
        <w:t xml:space="preserve"> needed for an individual can be determined by analyzing the </w:t>
      </w:r>
      <w:r w:rsidR="00224BD9" w:rsidRPr="00A50E04">
        <w:rPr>
          <w:rFonts w:cs="Times New Roman"/>
          <w:szCs w:val="24"/>
        </w:rPr>
        <w:t>case?</w:t>
      </w:r>
      <w:r w:rsidR="007E1BD2" w:rsidRPr="00A50E04">
        <w:rPr>
          <w:rFonts w:cs="Times New Roman"/>
          <w:szCs w:val="24"/>
        </w:rPr>
        <w:t xml:space="preserve"> </w:t>
      </w:r>
      <w:r w:rsidR="003600A7" w:rsidRPr="00A50E04">
        <w:rPr>
          <w:rFonts w:cs="Times New Roman"/>
          <w:szCs w:val="24"/>
        </w:rPr>
        <w:t>For example, a person is good at time management but poor at public speaking</w:t>
      </w:r>
      <w:r w:rsidR="005A6A11" w:rsidRPr="00A50E04">
        <w:rPr>
          <w:rFonts w:cs="Times New Roman"/>
          <w:szCs w:val="24"/>
        </w:rPr>
        <w:t xml:space="preserve"> </w:t>
      </w:r>
      <w:r w:rsidR="005A6A11" w:rsidRPr="00A50E04">
        <w:rPr>
          <w:rFonts w:cs="Times New Roman"/>
          <w:color w:val="000000"/>
          <w:szCs w:val="24"/>
          <w:shd w:val="clear" w:color="auto" w:fill="FFFFFF"/>
        </w:rPr>
        <w:t>(Liu and Liu, 2015)</w:t>
      </w:r>
      <w:r w:rsidR="003600A7" w:rsidRPr="00A50E04">
        <w:rPr>
          <w:rFonts w:cs="Times New Roman"/>
          <w:szCs w:val="24"/>
        </w:rPr>
        <w:t xml:space="preserve">. At this condition, the person should focus on increasing the skills of public speaking. </w:t>
      </w:r>
    </w:p>
    <w:p w14:paraId="6157A2DC" w14:textId="77777777" w:rsidR="003600A7" w:rsidRPr="00A50E04" w:rsidRDefault="0098606E" w:rsidP="00A50E04">
      <w:pPr>
        <w:rPr>
          <w:rFonts w:cs="Times New Roman"/>
          <w:szCs w:val="24"/>
          <w:lang w:val="en-GB"/>
        </w:rPr>
      </w:pPr>
      <w:r w:rsidRPr="00A50E04">
        <w:rPr>
          <w:rFonts w:cs="Times New Roman"/>
          <w:b/>
          <w:szCs w:val="24"/>
        </w:rPr>
        <w:t xml:space="preserve">Conclusion: </w:t>
      </w:r>
      <w:r w:rsidRPr="00A50E04">
        <w:rPr>
          <w:rFonts w:cs="Times New Roman"/>
          <w:szCs w:val="24"/>
        </w:rPr>
        <w:t>The inc</w:t>
      </w:r>
      <w:r w:rsidR="00536793" w:rsidRPr="00A50E04">
        <w:rPr>
          <w:rFonts w:cs="Times New Roman"/>
          <w:szCs w:val="24"/>
        </w:rPr>
        <w:t xml:space="preserve">idence and </w:t>
      </w:r>
      <w:r w:rsidR="00224BD9" w:rsidRPr="00A50E04">
        <w:rPr>
          <w:rFonts w:cs="Times New Roman"/>
          <w:szCs w:val="24"/>
        </w:rPr>
        <w:t>how</w:t>
      </w:r>
      <w:r w:rsidR="00536793" w:rsidRPr="00A50E04">
        <w:rPr>
          <w:rFonts w:cs="Times New Roman"/>
          <w:szCs w:val="24"/>
        </w:rPr>
        <w:t xml:space="preserve"> the event can be influenced are mentioned in this section. </w:t>
      </w:r>
      <w:r w:rsidR="00137B25" w:rsidRPr="00A50E04">
        <w:rPr>
          <w:rFonts w:cs="Times New Roman"/>
          <w:szCs w:val="24"/>
        </w:rPr>
        <w:t xml:space="preserve">The </w:t>
      </w:r>
      <w:r w:rsidR="00224BD9" w:rsidRPr="00A50E04">
        <w:rPr>
          <w:rFonts w:cs="Times New Roman"/>
          <w:szCs w:val="24"/>
        </w:rPr>
        <w:t>deci</w:t>
      </w:r>
      <w:r w:rsidR="00137B25" w:rsidRPr="00A50E04">
        <w:rPr>
          <w:rFonts w:cs="Times New Roman"/>
          <w:szCs w:val="24"/>
        </w:rPr>
        <w:t xml:space="preserve">sion is also aware </w:t>
      </w:r>
      <w:r w:rsidR="00224BD9" w:rsidRPr="00A50E04">
        <w:rPr>
          <w:rFonts w:cs="Times New Roman"/>
          <w:szCs w:val="24"/>
        </w:rPr>
        <w:t>of</w:t>
      </w:r>
      <w:r w:rsidR="00137B25" w:rsidRPr="00A50E04">
        <w:rPr>
          <w:rFonts w:cs="Times New Roman"/>
          <w:szCs w:val="24"/>
        </w:rPr>
        <w:t xml:space="preserve"> the future of the individual for being successful at the particular event. </w:t>
      </w:r>
    </w:p>
    <w:p w14:paraId="7A0FBEDD" w14:textId="77777777" w:rsidR="00D63E1F" w:rsidRPr="00A50E04" w:rsidRDefault="00732485" w:rsidP="00A50E04">
      <w:pPr>
        <w:rPr>
          <w:rFonts w:cs="Times New Roman"/>
          <w:szCs w:val="24"/>
        </w:rPr>
      </w:pPr>
      <w:r w:rsidRPr="00A50E04">
        <w:rPr>
          <w:rFonts w:cs="Times New Roman"/>
          <w:b/>
          <w:szCs w:val="24"/>
        </w:rPr>
        <w:t xml:space="preserve">Action Plan: </w:t>
      </w:r>
      <w:r w:rsidRPr="00A50E04">
        <w:rPr>
          <w:rFonts w:cs="Times New Roman"/>
          <w:szCs w:val="24"/>
        </w:rPr>
        <w:t xml:space="preserve">This stage is the last stage of this model that shows the </w:t>
      </w:r>
      <w:r w:rsidR="00224BD9" w:rsidRPr="00A50E04">
        <w:rPr>
          <w:rFonts w:cs="Times New Roman"/>
          <w:szCs w:val="24"/>
        </w:rPr>
        <w:t>event's improvem</w:t>
      </w:r>
      <w:r w:rsidRPr="00A50E04">
        <w:rPr>
          <w:rFonts w:cs="Times New Roman"/>
          <w:szCs w:val="24"/>
        </w:rPr>
        <w:t xml:space="preserve">ent by controlling </w:t>
      </w:r>
      <w:r w:rsidR="00224BD9" w:rsidRPr="00A50E04">
        <w:rPr>
          <w:rFonts w:cs="Times New Roman"/>
          <w:szCs w:val="24"/>
        </w:rPr>
        <w:t xml:space="preserve">the </w:t>
      </w:r>
      <w:r w:rsidRPr="00A50E04">
        <w:rPr>
          <w:rFonts w:cs="Times New Roman"/>
          <w:szCs w:val="24"/>
        </w:rPr>
        <w:t xml:space="preserve">overall event and being successful. This stage is fully engaged with the </w:t>
      </w:r>
      <w:r w:rsidR="00D42770" w:rsidRPr="00A50E04">
        <w:rPr>
          <w:rFonts w:cs="Times New Roman"/>
          <w:szCs w:val="24"/>
        </w:rPr>
        <w:t>implementation of the plan taking by an individual. This is the most important and most significant</w:t>
      </w:r>
      <w:r w:rsidR="005B2B36" w:rsidRPr="00A50E04">
        <w:rPr>
          <w:rFonts w:cs="Times New Roman"/>
          <w:szCs w:val="24"/>
        </w:rPr>
        <w:t xml:space="preserve"> stage where an individual show</w:t>
      </w:r>
      <w:r w:rsidR="00224BD9" w:rsidRPr="00A50E04">
        <w:rPr>
          <w:rFonts w:cs="Times New Roman"/>
          <w:szCs w:val="24"/>
        </w:rPr>
        <w:t xml:space="preserve"> how to execute the program to reach</w:t>
      </w:r>
      <w:r w:rsidR="00D42770" w:rsidRPr="00A50E04">
        <w:rPr>
          <w:rFonts w:cs="Times New Roman"/>
          <w:szCs w:val="24"/>
        </w:rPr>
        <w:t xml:space="preserve"> success. </w:t>
      </w:r>
    </w:p>
    <w:p w14:paraId="0B91DA2D" w14:textId="0CD2F773" w:rsidR="00800AB3" w:rsidRPr="00A50E04" w:rsidRDefault="009F11B3" w:rsidP="00BF23A6">
      <w:pPr>
        <w:jc w:val="left"/>
        <w:rPr>
          <w:rFonts w:cs="Times New Roman"/>
        </w:rPr>
      </w:pPr>
      <w:bookmarkStart w:id="2" w:name="_Toc69060690"/>
      <w:r w:rsidRPr="00A50E04">
        <w:rPr>
          <w:rFonts w:cs="Times New Roman"/>
        </w:rPr>
        <w:t xml:space="preserve">Reflection on </w:t>
      </w:r>
      <w:r w:rsidR="00224BD9" w:rsidRPr="00A50E04">
        <w:rPr>
          <w:rFonts w:cs="Times New Roman"/>
        </w:rPr>
        <w:t xml:space="preserve">the </w:t>
      </w:r>
      <w:r w:rsidRPr="00A50E04">
        <w:rPr>
          <w:rFonts w:cs="Times New Roman"/>
        </w:rPr>
        <w:t xml:space="preserve">learning </w:t>
      </w:r>
      <w:r w:rsidR="00D120CF" w:rsidRPr="00A50E04">
        <w:rPr>
          <w:rFonts w:cs="Times New Roman"/>
        </w:rPr>
        <w:t xml:space="preserve">of the </w:t>
      </w:r>
      <w:r w:rsidR="00224BD9" w:rsidRPr="00A50E04">
        <w:rPr>
          <w:rFonts w:cs="Times New Roman"/>
        </w:rPr>
        <w:t>m</w:t>
      </w:r>
      <w:r w:rsidR="00D120CF" w:rsidRPr="00A50E04">
        <w:rPr>
          <w:rFonts w:cs="Times New Roman"/>
        </w:rPr>
        <w:t>odule</w:t>
      </w:r>
      <w:bookmarkEnd w:id="2"/>
    </w:p>
    <w:p w14:paraId="756BB1FB" w14:textId="77777777" w:rsidR="00D120CF" w:rsidRPr="00A50E04" w:rsidRDefault="00D120CF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lastRenderedPageBreak/>
        <w:t xml:space="preserve">The module, Academic and Employability Skills, is essential for </w:t>
      </w:r>
      <w:r w:rsidR="00224BD9" w:rsidRPr="00A50E04">
        <w:rPr>
          <w:rFonts w:cs="Times New Roman"/>
          <w:szCs w:val="24"/>
        </w:rPr>
        <w:t>students</w:t>
      </w:r>
      <w:r w:rsidRPr="00A50E04">
        <w:rPr>
          <w:rFonts w:cs="Times New Roman"/>
          <w:szCs w:val="24"/>
        </w:rPr>
        <w:t xml:space="preserve"> to understand and practice academic skills in professional life. Academic and employability skills help an individual to be succe</w:t>
      </w:r>
      <w:r w:rsidR="008025E6" w:rsidRPr="00A50E04">
        <w:rPr>
          <w:rFonts w:cs="Times New Roman"/>
          <w:szCs w:val="24"/>
        </w:rPr>
        <w:t>ssful in life</w:t>
      </w:r>
      <w:r w:rsidR="007F7B4F" w:rsidRPr="00A50E04">
        <w:rPr>
          <w:rFonts w:cs="Times New Roman"/>
          <w:szCs w:val="24"/>
        </w:rPr>
        <w:t xml:space="preserve">. </w:t>
      </w:r>
      <w:r w:rsidR="00C74B89" w:rsidRPr="00A50E04">
        <w:rPr>
          <w:rFonts w:cs="Times New Roman"/>
          <w:szCs w:val="24"/>
        </w:rPr>
        <w:t xml:space="preserve">The module is </w:t>
      </w:r>
      <w:r w:rsidR="00224BD9" w:rsidRPr="00A50E04">
        <w:rPr>
          <w:rFonts w:cs="Times New Roman"/>
          <w:szCs w:val="24"/>
        </w:rPr>
        <w:t>crucial for developing</w:t>
      </w:r>
      <w:r w:rsidR="00FE1392" w:rsidRPr="00A50E04">
        <w:rPr>
          <w:rFonts w:cs="Times New Roman"/>
          <w:szCs w:val="24"/>
        </w:rPr>
        <w:t xml:space="preserve"> a student and an employee</w:t>
      </w:r>
      <w:r w:rsidR="00C74B89" w:rsidRPr="00A50E04">
        <w:rPr>
          <w:rFonts w:cs="Times New Roman"/>
          <w:szCs w:val="24"/>
        </w:rPr>
        <w:t xml:space="preserve"> who can be benefited </w:t>
      </w:r>
      <w:r w:rsidR="00224BD9" w:rsidRPr="00A50E04">
        <w:rPr>
          <w:rFonts w:cs="Times New Roman"/>
          <w:szCs w:val="24"/>
        </w:rPr>
        <w:t>from</w:t>
      </w:r>
      <w:r w:rsidR="00C74B89" w:rsidRPr="00A50E04">
        <w:rPr>
          <w:rFonts w:cs="Times New Roman"/>
          <w:szCs w:val="24"/>
        </w:rPr>
        <w:t xml:space="preserve"> this module. This module provides several academic and employability</w:t>
      </w:r>
      <w:r w:rsidR="00FE1392" w:rsidRPr="00A50E04">
        <w:rPr>
          <w:rFonts w:cs="Times New Roman"/>
          <w:szCs w:val="24"/>
        </w:rPr>
        <w:t xml:space="preserve"> skills </w:t>
      </w:r>
      <w:r w:rsidR="00224BD9" w:rsidRPr="00A50E04">
        <w:rPr>
          <w:rFonts w:cs="Times New Roman"/>
          <w:szCs w:val="24"/>
        </w:rPr>
        <w:t>to</w:t>
      </w:r>
      <w:r w:rsidR="00FE1392" w:rsidRPr="00A50E04">
        <w:rPr>
          <w:rFonts w:cs="Times New Roman"/>
          <w:szCs w:val="24"/>
        </w:rPr>
        <w:t xml:space="preserve"> perform better in both academic and career fields. </w:t>
      </w:r>
      <w:r w:rsidR="008025E6" w:rsidRPr="00A50E04">
        <w:rPr>
          <w:rFonts w:cs="Times New Roman"/>
          <w:szCs w:val="24"/>
        </w:rPr>
        <w:t xml:space="preserve">I wanted to work in </w:t>
      </w:r>
      <w:r w:rsidR="005A6A11" w:rsidRPr="00A50E04">
        <w:rPr>
          <w:rFonts w:cs="Times New Roman"/>
          <w:szCs w:val="24"/>
        </w:rPr>
        <w:t>the health and social care sector and this sector requires several skills that help me achieve</w:t>
      </w:r>
      <w:r w:rsidR="008025E6" w:rsidRPr="00A50E04">
        <w:rPr>
          <w:rFonts w:cs="Times New Roman"/>
          <w:szCs w:val="24"/>
        </w:rPr>
        <w:t xml:space="preserve"> better within my </w:t>
      </w:r>
      <w:r w:rsidR="005A6A11" w:rsidRPr="00A50E04">
        <w:rPr>
          <w:rFonts w:cs="Times New Roman"/>
          <w:szCs w:val="24"/>
        </w:rPr>
        <w:t>industry</w:t>
      </w:r>
      <w:r w:rsidR="008025E6" w:rsidRPr="00A50E04">
        <w:rPr>
          <w:rFonts w:cs="Times New Roman"/>
          <w:szCs w:val="24"/>
        </w:rPr>
        <w:t xml:space="preserve">. </w:t>
      </w:r>
      <w:r w:rsidR="00FE1392" w:rsidRPr="00A50E04">
        <w:rPr>
          <w:rFonts w:cs="Times New Roman"/>
          <w:szCs w:val="24"/>
        </w:rPr>
        <w:t xml:space="preserve">Some of the </w:t>
      </w:r>
      <w:r w:rsidR="00224BD9" w:rsidRPr="00A50E04">
        <w:rPr>
          <w:rFonts w:cs="Times New Roman"/>
          <w:szCs w:val="24"/>
        </w:rPr>
        <w:t>intellectual</w:t>
      </w:r>
      <w:r w:rsidR="00FE1392" w:rsidRPr="00A50E04">
        <w:rPr>
          <w:rFonts w:cs="Times New Roman"/>
          <w:szCs w:val="24"/>
        </w:rPr>
        <w:t xml:space="preserve"> and employability skills this module has focused on are provided just below</w:t>
      </w:r>
      <w:r w:rsidR="008025E6" w:rsidRPr="00A50E04">
        <w:rPr>
          <w:rFonts w:cs="Times New Roman"/>
          <w:szCs w:val="24"/>
        </w:rPr>
        <w:t xml:space="preserve"> that helps me for working better within my profession</w:t>
      </w:r>
      <w:r w:rsidR="00FE1392" w:rsidRPr="00A50E04">
        <w:rPr>
          <w:rFonts w:cs="Times New Roman"/>
          <w:szCs w:val="24"/>
        </w:rPr>
        <w:t>:</w:t>
      </w:r>
    </w:p>
    <w:p w14:paraId="3F97EEE2" w14:textId="77777777" w:rsidR="007A1E6A" w:rsidRPr="00A50E04" w:rsidRDefault="007A1E6A" w:rsidP="00A50E04">
      <w:pPr>
        <w:rPr>
          <w:rFonts w:cs="Times New Roman"/>
          <w:b/>
          <w:szCs w:val="24"/>
        </w:rPr>
      </w:pPr>
      <w:r w:rsidRPr="00A50E04">
        <w:rPr>
          <w:rFonts w:cs="Times New Roman"/>
          <w:b/>
          <w:szCs w:val="24"/>
        </w:rPr>
        <w:t>Time Management</w:t>
      </w:r>
    </w:p>
    <w:p w14:paraId="42B421F4" w14:textId="4E463AA7" w:rsidR="002B04FA" w:rsidRPr="00A50E04" w:rsidRDefault="00B842C9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t xml:space="preserve">Time management refers to doing works timely which is one of the </w:t>
      </w:r>
      <w:r w:rsidR="00224BD9" w:rsidRPr="00A50E04">
        <w:rPr>
          <w:rFonts w:cs="Times New Roman"/>
          <w:szCs w:val="24"/>
        </w:rPr>
        <w:t>essential</w:t>
      </w:r>
      <w:r w:rsidRPr="00A50E04">
        <w:rPr>
          <w:rFonts w:cs="Times New Roman"/>
          <w:szCs w:val="24"/>
        </w:rPr>
        <w:t xml:space="preserve"> </w:t>
      </w:r>
      <w:r w:rsidR="004A747C" w:rsidRPr="00A50E04">
        <w:rPr>
          <w:rFonts w:cs="Times New Roman"/>
          <w:szCs w:val="24"/>
        </w:rPr>
        <w:t>part</w:t>
      </w:r>
      <w:r w:rsidR="00224BD9" w:rsidRPr="00A50E04">
        <w:rPr>
          <w:rFonts w:cs="Times New Roman"/>
          <w:szCs w:val="24"/>
        </w:rPr>
        <w:t>s</w:t>
      </w:r>
      <w:r w:rsidR="004A747C" w:rsidRPr="00A50E04">
        <w:rPr>
          <w:rFonts w:cs="Times New Roman"/>
          <w:szCs w:val="24"/>
        </w:rPr>
        <w:t xml:space="preserve"> </w:t>
      </w:r>
      <w:r w:rsidR="00224BD9" w:rsidRPr="00A50E04">
        <w:rPr>
          <w:rFonts w:cs="Times New Roman"/>
          <w:szCs w:val="24"/>
        </w:rPr>
        <w:t>of</w:t>
      </w:r>
      <w:r w:rsidR="004A747C" w:rsidRPr="00A50E04">
        <w:rPr>
          <w:rFonts w:cs="Times New Roman"/>
          <w:szCs w:val="24"/>
        </w:rPr>
        <w:t xml:space="preserve"> being successful.</w:t>
      </w:r>
      <w:r w:rsidR="000D2DD3" w:rsidRPr="00A50E04">
        <w:rPr>
          <w:rFonts w:cs="Times New Roman"/>
          <w:szCs w:val="24"/>
        </w:rPr>
        <w:t xml:space="preserve"> The module, Academic and Employability Skills, focuses on time management </w:t>
      </w:r>
      <w:r w:rsidR="00224BD9" w:rsidRPr="00A50E04">
        <w:rPr>
          <w:rFonts w:cs="Times New Roman"/>
          <w:szCs w:val="24"/>
        </w:rPr>
        <w:t xml:space="preserve">to attain </w:t>
      </w:r>
      <w:r w:rsidR="000E5945" w:rsidRPr="00A50E04">
        <w:rPr>
          <w:rFonts w:cs="Times New Roman"/>
          <w:szCs w:val="24"/>
        </w:rPr>
        <w:t>academic and workplace success</w:t>
      </w:r>
      <w:r w:rsidR="00EF1473" w:rsidRPr="00A50E04">
        <w:rPr>
          <w:rFonts w:cs="Times New Roman"/>
          <w:szCs w:val="24"/>
        </w:rPr>
        <w:t xml:space="preserve">. Time management focuses on doing </w:t>
      </w:r>
      <w:r w:rsidR="00224BD9" w:rsidRPr="00A50E04">
        <w:rPr>
          <w:rFonts w:cs="Times New Roman"/>
          <w:szCs w:val="24"/>
        </w:rPr>
        <w:t xml:space="preserve">the </w:t>
      </w:r>
      <w:r w:rsidR="00EF1473" w:rsidRPr="00A50E04">
        <w:rPr>
          <w:rFonts w:cs="Times New Roman"/>
          <w:szCs w:val="24"/>
        </w:rPr>
        <w:t xml:space="preserve">right things </w:t>
      </w:r>
      <w:r w:rsidR="00224BD9" w:rsidRPr="00A50E04">
        <w:rPr>
          <w:rFonts w:cs="Times New Roman"/>
          <w:szCs w:val="24"/>
        </w:rPr>
        <w:t>at the</w:t>
      </w:r>
      <w:r w:rsidR="00EF1473" w:rsidRPr="00A50E04">
        <w:rPr>
          <w:rFonts w:cs="Times New Roman"/>
          <w:szCs w:val="24"/>
        </w:rPr>
        <w:t xml:space="preserve"> right time using proper time. For example, a student must prepare him/herself for the examination within time. Besides, a student can </w:t>
      </w:r>
      <w:r w:rsidR="00B710C1" w:rsidRPr="00A50E04">
        <w:rPr>
          <w:rFonts w:cs="Times New Roman"/>
          <w:szCs w:val="24"/>
        </w:rPr>
        <w:t>divide time for doing specific words or according to the subject</w:t>
      </w:r>
      <w:r w:rsidR="005A6A11" w:rsidRPr="00A50E04">
        <w:rPr>
          <w:rFonts w:cs="Times New Roman"/>
          <w:szCs w:val="24"/>
        </w:rPr>
        <w:t xml:space="preserve"> </w:t>
      </w:r>
      <w:r w:rsidR="005A6A11" w:rsidRPr="00A50E04">
        <w:rPr>
          <w:rFonts w:cs="Times New Roman"/>
          <w:color w:val="000000"/>
          <w:szCs w:val="24"/>
          <w:shd w:val="clear" w:color="auto" w:fill="FFFFFF"/>
        </w:rPr>
        <w:t>(J. Crawhall, 2013)</w:t>
      </w:r>
      <w:r w:rsidR="00B710C1" w:rsidRPr="00A50E04">
        <w:rPr>
          <w:rFonts w:cs="Times New Roman"/>
          <w:szCs w:val="24"/>
        </w:rPr>
        <w:t xml:space="preserve">. This time allotment is also seen in the workplace on which </w:t>
      </w:r>
      <w:r w:rsidR="00224BD9" w:rsidRPr="00A50E04">
        <w:rPr>
          <w:rFonts w:cs="Times New Roman"/>
          <w:szCs w:val="24"/>
        </w:rPr>
        <w:t xml:space="preserve">the </w:t>
      </w:r>
      <w:r w:rsidR="00B710C1" w:rsidRPr="00A50E04">
        <w:rPr>
          <w:rFonts w:cs="Times New Roman"/>
          <w:szCs w:val="24"/>
        </w:rPr>
        <w:t>success of the workplace is primarily depende</w:t>
      </w:r>
      <w:r w:rsidR="00224BD9" w:rsidRPr="00A50E04">
        <w:rPr>
          <w:rFonts w:cs="Times New Roman"/>
          <w:szCs w:val="24"/>
        </w:rPr>
        <w:t>nt</w:t>
      </w:r>
      <w:r w:rsidR="00B710C1" w:rsidRPr="00A50E04">
        <w:rPr>
          <w:rFonts w:cs="Times New Roman"/>
          <w:szCs w:val="24"/>
        </w:rPr>
        <w:t xml:space="preserve">. </w:t>
      </w:r>
      <w:r w:rsidR="00343442" w:rsidRPr="00A50E04">
        <w:rPr>
          <w:rFonts w:cs="Times New Roman"/>
          <w:szCs w:val="24"/>
        </w:rPr>
        <w:t>Using Gibb</w:t>
      </w:r>
      <w:r w:rsidR="00224BD9" w:rsidRPr="00A50E04">
        <w:rPr>
          <w:rFonts w:cs="Times New Roman"/>
          <w:szCs w:val="24"/>
        </w:rPr>
        <w:t>'</w:t>
      </w:r>
      <w:r w:rsidR="00343442" w:rsidRPr="00A50E04">
        <w:rPr>
          <w:rFonts w:cs="Times New Roman"/>
          <w:szCs w:val="24"/>
        </w:rPr>
        <w:t xml:space="preserve">s Reflection model in time management makes it more suitable for students and employees in academic and </w:t>
      </w:r>
      <w:r w:rsidR="00224BD9" w:rsidRPr="00A50E04">
        <w:rPr>
          <w:rFonts w:cs="Times New Roman"/>
          <w:szCs w:val="24"/>
        </w:rPr>
        <w:t xml:space="preserve">the </w:t>
      </w:r>
      <w:r w:rsidR="00343442" w:rsidRPr="00A50E04">
        <w:rPr>
          <w:rFonts w:cs="Times New Roman"/>
          <w:szCs w:val="24"/>
        </w:rPr>
        <w:t xml:space="preserve">workplace. A student or an employee should make a description for </w:t>
      </w:r>
      <w:r w:rsidR="00DA2BF9" w:rsidRPr="00A50E04">
        <w:rPr>
          <w:rFonts w:cs="Times New Roman"/>
          <w:szCs w:val="24"/>
        </w:rPr>
        <w:t xml:space="preserve">using time on specific subjects. </w:t>
      </w:r>
      <w:r w:rsidR="002B04FA" w:rsidRPr="00A50E04">
        <w:rPr>
          <w:rFonts w:cs="Times New Roman"/>
          <w:szCs w:val="24"/>
        </w:rPr>
        <w:t xml:space="preserve">Then the person should </w:t>
      </w:r>
      <w:r w:rsidR="00575C93" w:rsidRPr="00A50E04">
        <w:rPr>
          <w:rFonts w:cs="Times New Roman"/>
          <w:szCs w:val="24"/>
        </w:rPr>
        <w:t xml:space="preserve">feel the importance of proper time management for attaining success. </w:t>
      </w:r>
      <w:r w:rsidR="000E5945" w:rsidRPr="00A50E04">
        <w:rPr>
          <w:rFonts w:cs="Times New Roman"/>
          <w:szCs w:val="24"/>
        </w:rPr>
        <w:t>The next step is to</w:t>
      </w:r>
      <w:r w:rsidR="00224BD9" w:rsidRPr="00A50E04">
        <w:rPr>
          <w:rFonts w:cs="Times New Roman"/>
          <w:szCs w:val="24"/>
        </w:rPr>
        <w:t xml:space="preserve"> add or customize elements that help to practice </w:t>
      </w:r>
      <w:r w:rsidR="000E5945" w:rsidRPr="00A50E04">
        <w:rPr>
          <w:rFonts w:cs="Times New Roman"/>
          <w:szCs w:val="24"/>
        </w:rPr>
        <w:t>appropriate</w:t>
      </w:r>
      <w:r w:rsidR="00224BD9" w:rsidRPr="00A50E04">
        <w:rPr>
          <w:rFonts w:cs="Times New Roman"/>
          <w:szCs w:val="24"/>
        </w:rPr>
        <w:t xml:space="preserve"> time management in the workplace</w:t>
      </w:r>
      <w:r w:rsidR="00A07FA1" w:rsidRPr="00A50E04">
        <w:rPr>
          <w:rFonts w:cs="Times New Roman"/>
          <w:szCs w:val="24"/>
        </w:rPr>
        <w:t xml:space="preserve"> relevant to time management theory. Analyzing and concluding </w:t>
      </w:r>
      <w:r w:rsidR="00B845CF" w:rsidRPr="00A50E04">
        <w:rPr>
          <w:rFonts w:cs="Times New Roman"/>
          <w:szCs w:val="24"/>
        </w:rPr>
        <w:t xml:space="preserve">for </w:t>
      </w:r>
      <w:r w:rsidR="003241D8" w:rsidRPr="00A50E04">
        <w:rPr>
          <w:rFonts w:cs="Times New Roman"/>
          <w:szCs w:val="24"/>
        </w:rPr>
        <w:t>practicing</w:t>
      </w:r>
      <w:r w:rsidR="00B845CF" w:rsidRPr="00A50E04">
        <w:rPr>
          <w:rFonts w:cs="Times New Roman"/>
          <w:szCs w:val="24"/>
        </w:rPr>
        <w:t xml:space="preserve"> time management is also very important for understanding the capability of the </w:t>
      </w:r>
      <w:r w:rsidR="007A1E6A" w:rsidRPr="00A50E04">
        <w:rPr>
          <w:rFonts w:cs="Times New Roman"/>
          <w:szCs w:val="24"/>
        </w:rPr>
        <w:t>person. In the last stage of Gibb</w:t>
      </w:r>
      <w:r w:rsidR="00224BD9" w:rsidRPr="00A50E04">
        <w:rPr>
          <w:rFonts w:cs="Times New Roman"/>
          <w:szCs w:val="24"/>
        </w:rPr>
        <w:t>'</w:t>
      </w:r>
      <w:r w:rsidR="007A1E6A" w:rsidRPr="00A50E04">
        <w:rPr>
          <w:rFonts w:cs="Times New Roman"/>
          <w:szCs w:val="24"/>
        </w:rPr>
        <w:t xml:space="preserve">s reflection model, a person should make plans </w:t>
      </w:r>
      <w:r w:rsidR="00224BD9" w:rsidRPr="00A50E04">
        <w:rPr>
          <w:rFonts w:cs="Times New Roman"/>
          <w:szCs w:val="24"/>
        </w:rPr>
        <w:t>to execute</w:t>
      </w:r>
      <w:r w:rsidR="007A1E6A" w:rsidRPr="00A50E04">
        <w:rPr>
          <w:rFonts w:cs="Times New Roman"/>
          <w:szCs w:val="24"/>
        </w:rPr>
        <w:t xml:space="preserve"> the p</w:t>
      </w:r>
      <w:r w:rsidR="00224BD9" w:rsidRPr="00A50E04">
        <w:rPr>
          <w:rFonts w:cs="Times New Roman"/>
          <w:szCs w:val="24"/>
        </w:rPr>
        <w:t>roject</w:t>
      </w:r>
      <w:r w:rsidR="007A1E6A" w:rsidRPr="00A50E04">
        <w:rPr>
          <w:rFonts w:cs="Times New Roman"/>
          <w:szCs w:val="24"/>
        </w:rPr>
        <w:t xml:space="preserve"> for </w:t>
      </w:r>
      <w:r w:rsidR="003241D8" w:rsidRPr="00A50E04">
        <w:rPr>
          <w:rFonts w:cs="Times New Roman"/>
          <w:szCs w:val="24"/>
        </w:rPr>
        <w:t>practicing</w:t>
      </w:r>
      <w:r w:rsidR="007A1E6A" w:rsidRPr="00A50E04">
        <w:rPr>
          <w:rFonts w:cs="Times New Roman"/>
          <w:szCs w:val="24"/>
        </w:rPr>
        <w:t xml:space="preserve"> proper time management. </w:t>
      </w:r>
    </w:p>
    <w:p w14:paraId="13875CEB" w14:textId="77777777" w:rsidR="008025E6" w:rsidRPr="00A50E04" w:rsidRDefault="00DA2BF9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t xml:space="preserve">For example, allotment of time is </w:t>
      </w:r>
      <w:r w:rsidR="00224BD9" w:rsidRPr="00A50E04">
        <w:rPr>
          <w:rFonts w:cs="Times New Roman"/>
          <w:szCs w:val="24"/>
        </w:rPr>
        <w:t>signific</w:t>
      </w:r>
      <w:r w:rsidRPr="00A50E04">
        <w:rPr>
          <w:rFonts w:cs="Times New Roman"/>
          <w:szCs w:val="24"/>
        </w:rPr>
        <w:t xml:space="preserve">ant for completing any task </w:t>
      </w:r>
      <w:r w:rsidR="008025E6" w:rsidRPr="00A50E04">
        <w:rPr>
          <w:rFonts w:cs="Times New Roman"/>
          <w:szCs w:val="24"/>
        </w:rPr>
        <w:t xml:space="preserve">for me while working in </w:t>
      </w:r>
      <w:r w:rsidR="005A6A11" w:rsidRPr="00A50E04">
        <w:rPr>
          <w:rFonts w:cs="Times New Roman"/>
          <w:szCs w:val="24"/>
        </w:rPr>
        <w:t>the</w:t>
      </w:r>
      <w:r w:rsidR="008025E6" w:rsidRPr="00A50E04">
        <w:rPr>
          <w:rFonts w:cs="Times New Roman"/>
          <w:szCs w:val="24"/>
        </w:rPr>
        <w:t xml:space="preserve"> health and social care sector</w:t>
      </w:r>
      <w:r w:rsidRPr="00A50E04">
        <w:rPr>
          <w:rFonts w:cs="Times New Roman"/>
          <w:szCs w:val="24"/>
        </w:rPr>
        <w:t xml:space="preserve">. </w:t>
      </w:r>
      <w:r w:rsidR="00723E6C" w:rsidRPr="00A50E04">
        <w:rPr>
          <w:rFonts w:cs="Times New Roman"/>
          <w:szCs w:val="24"/>
        </w:rPr>
        <w:t xml:space="preserve">A detailed program about allotting time brings success by doing any </w:t>
      </w:r>
      <w:r w:rsidR="00224BD9" w:rsidRPr="00A50E04">
        <w:rPr>
          <w:rFonts w:cs="Times New Roman"/>
          <w:szCs w:val="24"/>
        </w:rPr>
        <w:t>job</w:t>
      </w:r>
      <w:r w:rsidR="00723E6C" w:rsidRPr="00A50E04">
        <w:rPr>
          <w:rFonts w:cs="Times New Roman"/>
          <w:szCs w:val="24"/>
        </w:rPr>
        <w:t xml:space="preserve"> within time. So, it can be said that </w:t>
      </w:r>
      <w:r w:rsidR="00626EE7" w:rsidRPr="00A50E04">
        <w:rPr>
          <w:rFonts w:cs="Times New Roman"/>
          <w:szCs w:val="24"/>
        </w:rPr>
        <w:t>proper use of time is one of the</w:t>
      </w:r>
      <w:r w:rsidR="00224BD9" w:rsidRPr="00A50E04">
        <w:rPr>
          <w:rFonts w:cs="Times New Roman"/>
          <w:szCs w:val="24"/>
        </w:rPr>
        <w:t xml:space="preserve"> essential</w:t>
      </w:r>
      <w:r w:rsidR="00626EE7" w:rsidRPr="00A50E04">
        <w:rPr>
          <w:rFonts w:cs="Times New Roman"/>
          <w:szCs w:val="24"/>
        </w:rPr>
        <w:t xml:space="preserve"> skills that should be improved for academic and employability </w:t>
      </w:r>
      <w:r w:rsidR="00AE26E2" w:rsidRPr="00A50E04">
        <w:rPr>
          <w:rFonts w:cs="Times New Roman"/>
          <w:szCs w:val="24"/>
        </w:rPr>
        <w:t>success</w:t>
      </w:r>
      <w:r w:rsidR="000112B2" w:rsidRPr="00A50E04">
        <w:rPr>
          <w:rFonts w:cs="Times New Roman"/>
          <w:szCs w:val="24"/>
        </w:rPr>
        <w:t xml:space="preserve"> </w:t>
      </w:r>
      <w:r w:rsidR="000112B2" w:rsidRPr="00A50E04">
        <w:rPr>
          <w:rFonts w:cs="Times New Roman"/>
          <w:color w:val="000000"/>
          <w:szCs w:val="24"/>
          <w:shd w:val="clear" w:color="auto" w:fill="FFFFFF"/>
        </w:rPr>
        <w:t>(Boucher and Smyth, 2017)</w:t>
      </w:r>
      <w:r w:rsidR="00AE26E2" w:rsidRPr="00A50E04">
        <w:rPr>
          <w:rFonts w:cs="Times New Roman"/>
          <w:szCs w:val="24"/>
        </w:rPr>
        <w:t xml:space="preserve">. </w:t>
      </w:r>
      <w:r w:rsidR="008025E6" w:rsidRPr="00A50E04">
        <w:rPr>
          <w:rFonts w:cs="Times New Roman"/>
          <w:szCs w:val="24"/>
        </w:rPr>
        <w:t xml:space="preserve">This skill will help me </w:t>
      </w:r>
      <w:r w:rsidR="005A6A11" w:rsidRPr="00A50E04">
        <w:rPr>
          <w:rFonts w:cs="Times New Roman"/>
          <w:szCs w:val="24"/>
        </w:rPr>
        <w:t>complete</w:t>
      </w:r>
      <w:r w:rsidR="008025E6" w:rsidRPr="00A50E04">
        <w:rPr>
          <w:rFonts w:cs="Times New Roman"/>
          <w:szCs w:val="24"/>
        </w:rPr>
        <w:t xml:space="preserve"> my duty and projects within time in the health and social care sector. </w:t>
      </w:r>
      <w:r w:rsidR="00905C8A" w:rsidRPr="00A50E04">
        <w:rPr>
          <w:rFonts w:cs="Times New Roman"/>
          <w:szCs w:val="24"/>
        </w:rPr>
        <w:t xml:space="preserve">The classes of this module help me to </w:t>
      </w:r>
      <w:r w:rsidR="00AC2C1D" w:rsidRPr="00A50E04">
        <w:rPr>
          <w:rFonts w:cs="Times New Roman"/>
          <w:szCs w:val="24"/>
        </w:rPr>
        <w:t xml:space="preserve">have proper knowledge about time management. </w:t>
      </w:r>
    </w:p>
    <w:p w14:paraId="4B045D97" w14:textId="77777777" w:rsidR="008025E6" w:rsidRPr="00A50E04" w:rsidRDefault="008025E6" w:rsidP="00A50E04">
      <w:pPr>
        <w:rPr>
          <w:rFonts w:cs="Times New Roman"/>
          <w:b/>
          <w:szCs w:val="24"/>
        </w:rPr>
      </w:pPr>
    </w:p>
    <w:p w14:paraId="018748DE" w14:textId="77777777" w:rsidR="007A1E6A" w:rsidRPr="00A50E04" w:rsidRDefault="005E1169" w:rsidP="00A50E04">
      <w:pPr>
        <w:rPr>
          <w:rFonts w:cs="Times New Roman"/>
          <w:b/>
          <w:szCs w:val="24"/>
        </w:rPr>
      </w:pPr>
      <w:r w:rsidRPr="00A50E04">
        <w:rPr>
          <w:rFonts w:cs="Times New Roman"/>
          <w:b/>
          <w:szCs w:val="24"/>
        </w:rPr>
        <w:t>Paraphrasing</w:t>
      </w:r>
    </w:p>
    <w:p w14:paraId="3E032C6A" w14:textId="77777777" w:rsidR="006A41D9" w:rsidRPr="00A50E04" w:rsidRDefault="000C1561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t xml:space="preserve">Another </w:t>
      </w:r>
      <w:r w:rsidR="00224BD9" w:rsidRPr="00A50E04">
        <w:rPr>
          <w:rFonts w:cs="Times New Roman"/>
          <w:szCs w:val="24"/>
        </w:rPr>
        <w:t>critical</w:t>
      </w:r>
      <w:r w:rsidRPr="00A50E04">
        <w:rPr>
          <w:rFonts w:cs="Times New Roman"/>
          <w:szCs w:val="24"/>
        </w:rPr>
        <w:t xml:space="preserve"> skill of this module is paraphrasing which is one of the most </w:t>
      </w:r>
      <w:r w:rsidR="00224BD9" w:rsidRPr="00A50E04">
        <w:rPr>
          <w:rFonts w:cs="Times New Roman"/>
          <w:szCs w:val="24"/>
        </w:rPr>
        <w:t>valuable</w:t>
      </w:r>
      <w:r w:rsidRPr="00A50E04">
        <w:rPr>
          <w:rFonts w:cs="Times New Roman"/>
          <w:szCs w:val="24"/>
        </w:rPr>
        <w:t xml:space="preserve"> skills for the students and employees to attain success in their respective fields. </w:t>
      </w:r>
      <w:r w:rsidR="005E1169" w:rsidRPr="00A50E04">
        <w:rPr>
          <w:rFonts w:cs="Times New Roman"/>
          <w:szCs w:val="24"/>
        </w:rPr>
        <w:t xml:space="preserve">Paraphrasing is the method of </w:t>
      </w:r>
      <w:r w:rsidR="008F0B20" w:rsidRPr="00A50E04">
        <w:rPr>
          <w:rFonts w:cs="Times New Roman"/>
          <w:szCs w:val="24"/>
        </w:rPr>
        <w:t xml:space="preserve">expressing a statement by changing words and sentences but making </w:t>
      </w:r>
      <w:r w:rsidR="00224BD9" w:rsidRPr="00A50E04">
        <w:rPr>
          <w:rFonts w:cs="Times New Roman"/>
          <w:szCs w:val="24"/>
        </w:rPr>
        <w:t xml:space="preserve">the </w:t>
      </w:r>
      <w:r w:rsidR="008F0B20" w:rsidRPr="00A50E04">
        <w:rPr>
          <w:rFonts w:cs="Times New Roman"/>
          <w:szCs w:val="24"/>
        </w:rPr>
        <w:t xml:space="preserve">meaning </w:t>
      </w:r>
      <w:r w:rsidR="00224BD9" w:rsidRPr="00A50E04">
        <w:rPr>
          <w:rFonts w:cs="Times New Roman"/>
          <w:szCs w:val="24"/>
        </w:rPr>
        <w:t xml:space="preserve">the </w:t>
      </w:r>
      <w:r w:rsidR="008F0B20" w:rsidRPr="00A50E04">
        <w:rPr>
          <w:rFonts w:cs="Times New Roman"/>
          <w:szCs w:val="24"/>
        </w:rPr>
        <w:t xml:space="preserve">same. </w:t>
      </w:r>
      <w:r w:rsidR="00F74BDD" w:rsidRPr="00A50E04">
        <w:rPr>
          <w:rFonts w:cs="Times New Roman"/>
          <w:szCs w:val="24"/>
        </w:rPr>
        <w:t xml:space="preserve">In </w:t>
      </w:r>
      <w:r w:rsidR="00224BD9" w:rsidRPr="00A50E04">
        <w:rPr>
          <w:rFonts w:cs="Times New Roman"/>
          <w:szCs w:val="24"/>
        </w:rPr>
        <w:t>other words</w:t>
      </w:r>
      <w:r w:rsidR="00F74BDD" w:rsidRPr="00A50E04">
        <w:rPr>
          <w:rFonts w:cs="Times New Roman"/>
          <w:szCs w:val="24"/>
        </w:rPr>
        <w:t xml:space="preserve">, paraphrasing is the method of </w:t>
      </w:r>
      <w:r w:rsidR="00224BD9" w:rsidRPr="00A50E04">
        <w:rPr>
          <w:rFonts w:cs="Times New Roman"/>
          <w:szCs w:val="24"/>
        </w:rPr>
        <w:t>communicat</w:t>
      </w:r>
      <w:r w:rsidR="00F74BDD" w:rsidRPr="00A50E04">
        <w:rPr>
          <w:rFonts w:cs="Times New Roman"/>
          <w:szCs w:val="24"/>
        </w:rPr>
        <w:t xml:space="preserve">ing a </w:t>
      </w:r>
      <w:r w:rsidR="00224BD9" w:rsidRPr="00A50E04">
        <w:rPr>
          <w:rFonts w:cs="Times New Roman"/>
          <w:szCs w:val="24"/>
        </w:rPr>
        <w:t>message</w:t>
      </w:r>
      <w:r w:rsidR="00F74BDD" w:rsidRPr="00A50E04">
        <w:rPr>
          <w:rFonts w:cs="Times New Roman"/>
          <w:szCs w:val="24"/>
        </w:rPr>
        <w:t xml:space="preserve"> in another form or </w:t>
      </w:r>
      <w:r w:rsidR="00224BD9" w:rsidRPr="00A50E04">
        <w:rPr>
          <w:rFonts w:cs="Times New Roman"/>
          <w:szCs w:val="24"/>
        </w:rPr>
        <w:t>different</w:t>
      </w:r>
      <w:r w:rsidR="00F74BDD" w:rsidRPr="00A50E04">
        <w:rPr>
          <w:rFonts w:cs="Times New Roman"/>
          <w:szCs w:val="24"/>
        </w:rPr>
        <w:t xml:space="preserve"> </w:t>
      </w:r>
      <w:r w:rsidR="00224BD9" w:rsidRPr="00A50E04">
        <w:rPr>
          <w:rFonts w:cs="Times New Roman"/>
          <w:szCs w:val="24"/>
        </w:rPr>
        <w:t>term</w:t>
      </w:r>
      <w:r w:rsidR="00F74BDD" w:rsidRPr="00A50E04">
        <w:rPr>
          <w:rFonts w:cs="Times New Roman"/>
          <w:szCs w:val="24"/>
        </w:rPr>
        <w:t xml:space="preserve">s, often using simplifying </w:t>
      </w:r>
      <w:r w:rsidR="00224BD9" w:rsidRPr="00A50E04">
        <w:rPr>
          <w:rFonts w:cs="Times New Roman"/>
          <w:szCs w:val="24"/>
        </w:rPr>
        <w:t>intention</w:t>
      </w:r>
      <w:r w:rsidR="00F74BDD" w:rsidRPr="00A50E04">
        <w:rPr>
          <w:rFonts w:cs="Times New Roman"/>
          <w:szCs w:val="24"/>
        </w:rPr>
        <w:t xml:space="preserve"> and making the meaning clear to the audience</w:t>
      </w:r>
      <w:r w:rsidR="00683A49" w:rsidRPr="00A50E04">
        <w:rPr>
          <w:rFonts w:cs="Times New Roman"/>
          <w:szCs w:val="24"/>
        </w:rPr>
        <w:t xml:space="preserve"> </w:t>
      </w:r>
      <w:r w:rsidR="00683A49" w:rsidRPr="00A50E04">
        <w:rPr>
          <w:rFonts w:cs="Times New Roman"/>
          <w:color w:val="000000"/>
          <w:szCs w:val="24"/>
          <w:shd w:val="clear" w:color="auto" w:fill="FFFFFF"/>
        </w:rPr>
        <w:t>(Firar, 2018)</w:t>
      </w:r>
      <w:r w:rsidR="00F74BDD" w:rsidRPr="00A50E04">
        <w:rPr>
          <w:rFonts w:cs="Times New Roman"/>
          <w:szCs w:val="24"/>
        </w:rPr>
        <w:t xml:space="preserve">. </w:t>
      </w:r>
      <w:r w:rsidR="006A41D9" w:rsidRPr="00A50E04">
        <w:rPr>
          <w:rFonts w:cs="Times New Roman"/>
          <w:szCs w:val="24"/>
        </w:rPr>
        <w:t xml:space="preserve">Paraphrasing is another skill </w:t>
      </w:r>
      <w:r w:rsidR="00224BD9" w:rsidRPr="00A50E04">
        <w:rPr>
          <w:rFonts w:cs="Times New Roman"/>
          <w:szCs w:val="24"/>
        </w:rPr>
        <w:t>that is very important for academic fields and the workplace in professional life</w:t>
      </w:r>
      <w:r w:rsidR="006A41D9" w:rsidRPr="00A50E04">
        <w:rPr>
          <w:rFonts w:cs="Times New Roman"/>
          <w:szCs w:val="24"/>
        </w:rPr>
        <w:t xml:space="preserve">. </w:t>
      </w:r>
      <w:r w:rsidR="005A6A11" w:rsidRPr="00A50E04">
        <w:rPr>
          <w:rFonts w:cs="Times New Roman"/>
          <w:szCs w:val="24"/>
        </w:rPr>
        <w:t>P</w:t>
      </w:r>
      <w:r w:rsidR="008025E6" w:rsidRPr="00A50E04">
        <w:rPr>
          <w:rFonts w:cs="Times New Roman"/>
          <w:szCs w:val="24"/>
        </w:rPr>
        <w:t xml:space="preserve">araphrasing is </w:t>
      </w:r>
      <w:r w:rsidR="005A6A11" w:rsidRPr="00A50E04">
        <w:rPr>
          <w:rFonts w:cs="Times New Roman"/>
          <w:szCs w:val="24"/>
        </w:rPr>
        <w:t>an essential skill that allows me to handle my clients and audiences in my workplace easily</w:t>
      </w:r>
      <w:r w:rsidR="008025E6" w:rsidRPr="00A50E04">
        <w:rPr>
          <w:rFonts w:cs="Times New Roman"/>
          <w:szCs w:val="24"/>
        </w:rPr>
        <w:t>. This skill can be improved by following Gibb</w:t>
      </w:r>
      <w:r w:rsidR="005A6A11" w:rsidRPr="00A50E04">
        <w:rPr>
          <w:rFonts w:cs="Times New Roman"/>
          <w:szCs w:val="24"/>
        </w:rPr>
        <w:t>'</w:t>
      </w:r>
      <w:r w:rsidR="008025E6" w:rsidRPr="00A50E04">
        <w:rPr>
          <w:rFonts w:cs="Times New Roman"/>
          <w:szCs w:val="24"/>
        </w:rPr>
        <w:t>s reflection model</w:t>
      </w:r>
      <w:r w:rsidR="005A6A11" w:rsidRPr="00A50E04">
        <w:rPr>
          <w:rFonts w:cs="Times New Roman"/>
          <w:szCs w:val="24"/>
        </w:rPr>
        <w:t>,</w:t>
      </w:r>
      <w:r w:rsidR="008025E6" w:rsidRPr="00A50E04">
        <w:rPr>
          <w:rFonts w:cs="Times New Roman"/>
          <w:szCs w:val="24"/>
        </w:rPr>
        <w:t xml:space="preserve"> as the model enables me to use the skill appropriately in my workplace. </w:t>
      </w:r>
    </w:p>
    <w:p w14:paraId="1ACBA817" w14:textId="77777777" w:rsidR="006A41D9" w:rsidRPr="00A50E04" w:rsidRDefault="002A7ECB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t xml:space="preserve">Paraphrasing is very important in both academic and workplace aspects. </w:t>
      </w:r>
      <w:r w:rsidR="00224BD9" w:rsidRPr="00A50E04">
        <w:rPr>
          <w:rFonts w:cs="Times New Roman"/>
          <w:szCs w:val="24"/>
        </w:rPr>
        <w:t>Paraphrase is an essential skill in the educational part as it helps a student</w:t>
      </w:r>
      <w:r w:rsidR="00F73394" w:rsidRPr="00A50E04">
        <w:rPr>
          <w:rFonts w:cs="Times New Roman"/>
          <w:szCs w:val="24"/>
        </w:rPr>
        <w:t xml:space="preserve"> go through with many research papers, projects, other</w:t>
      </w:r>
      <w:r w:rsidR="005151CB" w:rsidRPr="00A50E04">
        <w:rPr>
          <w:rFonts w:cs="Times New Roman"/>
          <w:szCs w:val="24"/>
        </w:rPr>
        <w:t xml:space="preserve"> assignments, and thesis papers. It also helps a student to generate new authentic </w:t>
      </w:r>
      <w:r w:rsidR="0040386B" w:rsidRPr="00A50E04">
        <w:rPr>
          <w:rFonts w:cs="Times New Roman"/>
          <w:szCs w:val="24"/>
        </w:rPr>
        <w:t xml:space="preserve">works. It is also </w:t>
      </w:r>
      <w:r w:rsidR="00224BD9" w:rsidRPr="00A50E04">
        <w:rPr>
          <w:rFonts w:cs="Times New Roman"/>
          <w:szCs w:val="24"/>
        </w:rPr>
        <w:t>essential</w:t>
      </w:r>
      <w:r w:rsidR="0040386B" w:rsidRPr="00A50E04">
        <w:rPr>
          <w:rFonts w:cs="Times New Roman"/>
          <w:szCs w:val="24"/>
        </w:rPr>
        <w:t xml:space="preserve"> for employees to use paraphrase in </w:t>
      </w:r>
      <w:r w:rsidR="00224BD9" w:rsidRPr="00A50E04">
        <w:rPr>
          <w:rFonts w:cs="Times New Roman"/>
          <w:szCs w:val="24"/>
        </w:rPr>
        <w:t xml:space="preserve">the </w:t>
      </w:r>
      <w:r w:rsidR="0040386B" w:rsidRPr="00A50E04">
        <w:rPr>
          <w:rFonts w:cs="Times New Roman"/>
          <w:szCs w:val="24"/>
        </w:rPr>
        <w:t xml:space="preserve">workplace for making projects and tasks smooth. It also helps for </w:t>
      </w:r>
      <w:r w:rsidR="00343DD6" w:rsidRPr="00A50E04">
        <w:rPr>
          <w:rFonts w:cs="Times New Roman"/>
          <w:szCs w:val="24"/>
        </w:rPr>
        <w:t xml:space="preserve">marketing products </w:t>
      </w:r>
      <w:r w:rsidR="00224BD9" w:rsidRPr="00A50E04">
        <w:rPr>
          <w:rFonts w:cs="Times New Roman"/>
          <w:szCs w:val="24"/>
        </w:rPr>
        <w:t>more excellentl</w:t>
      </w:r>
      <w:r w:rsidR="00343DD6" w:rsidRPr="00A50E04">
        <w:rPr>
          <w:rFonts w:cs="Times New Roman"/>
          <w:szCs w:val="24"/>
        </w:rPr>
        <w:t xml:space="preserve">y by regenerating unique ideas. It also </w:t>
      </w:r>
      <w:r w:rsidR="00224BD9" w:rsidRPr="00A50E04">
        <w:rPr>
          <w:rFonts w:cs="Times New Roman"/>
          <w:szCs w:val="24"/>
        </w:rPr>
        <w:t>allow</w:t>
      </w:r>
      <w:r w:rsidR="00343DD6" w:rsidRPr="00A50E04">
        <w:rPr>
          <w:rFonts w:cs="Times New Roman"/>
          <w:szCs w:val="24"/>
        </w:rPr>
        <w:t xml:space="preserve">s employees to make </w:t>
      </w:r>
      <w:r w:rsidR="00224BD9" w:rsidRPr="00A50E04">
        <w:rPr>
          <w:rFonts w:cs="Times New Roman"/>
          <w:szCs w:val="24"/>
        </w:rPr>
        <w:t xml:space="preserve">the </w:t>
      </w:r>
      <w:r w:rsidR="00343DD6" w:rsidRPr="00A50E04">
        <w:rPr>
          <w:rFonts w:cs="Times New Roman"/>
          <w:szCs w:val="24"/>
        </w:rPr>
        <w:t xml:space="preserve">audience understood the new products or projects. </w:t>
      </w:r>
      <w:r w:rsidR="007568EA" w:rsidRPr="00A50E04">
        <w:rPr>
          <w:rFonts w:cs="Times New Roman"/>
          <w:szCs w:val="24"/>
        </w:rPr>
        <w:t>Gibb</w:t>
      </w:r>
      <w:r w:rsidR="00224BD9" w:rsidRPr="00A50E04">
        <w:rPr>
          <w:rFonts w:cs="Times New Roman"/>
          <w:szCs w:val="24"/>
        </w:rPr>
        <w:t>'</w:t>
      </w:r>
      <w:r w:rsidR="007568EA" w:rsidRPr="00A50E04">
        <w:rPr>
          <w:rFonts w:cs="Times New Roman"/>
          <w:szCs w:val="24"/>
        </w:rPr>
        <w:t xml:space="preserve">s reflection model is also applicable for </w:t>
      </w:r>
      <w:r w:rsidR="00224BD9" w:rsidRPr="00A50E04">
        <w:rPr>
          <w:rFonts w:cs="Times New Roman"/>
          <w:szCs w:val="24"/>
        </w:rPr>
        <w:t>implementing or developing</w:t>
      </w:r>
      <w:r w:rsidR="007568EA" w:rsidRPr="00A50E04">
        <w:rPr>
          <w:rFonts w:cs="Times New Roman"/>
          <w:szCs w:val="24"/>
        </w:rPr>
        <w:t xml:space="preserve"> it within an employee or a student. The reflection model helps </w:t>
      </w:r>
      <w:r w:rsidR="00224BD9" w:rsidRPr="00A50E04">
        <w:rPr>
          <w:rFonts w:cs="Times New Roman"/>
          <w:szCs w:val="24"/>
        </w:rPr>
        <w:t>make it better for the employees and students to use</w:t>
      </w:r>
      <w:r w:rsidR="00D56A4D" w:rsidRPr="00A50E04">
        <w:rPr>
          <w:rFonts w:cs="Times New Roman"/>
          <w:szCs w:val="24"/>
        </w:rPr>
        <w:t xml:space="preserve"> this skill in their respective aspects</w:t>
      </w:r>
      <w:r w:rsidR="00683A49" w:rsidRPr="00A50E04">
        <w:rPr>
          <w:rFonts w:cs="Times New Roman"/>
          <w:szCs w:val="24"/>
        </w:rPr>
        <w:t xml:space="preserve"> </w:t>
      </w:r>
      <w:r w:rsidR="00683A49" w:rsidRPr="00A50E04">
        <w:rPr>
          <w:rFonts w:cs="Times New Roman"/>
          <w:color w:val="000000"/>
          <w:szCs w:val="24"/>
          <w:shd w:val="clear" w:color="auto" w:fill="FFFFFF"/>
        </w:rPr>
        <w:t>(Pedersen, 2018)</w:t>
      </w:r>
      <w:r w:rsidR="00D56A4D" w:rsidRPr="00A50E04">
        <w:rPr>
          <w:rFonts w:cs="Times New Roman"/>
          <w:szCs w:val="24"/>
        </w:rPr>
        <w:t xml:space="preserve">. </w:t>
      </w:r>
      <w:r w:rsidR="008025E6" w:rsidRPr="00A50E04">
        <w:rPr>
          <w:rFonts w:cs="Times New Roman"/>
          <w:szCs w:val="24"/>
        </w:rPr>
        <w:t xml:space="preserve">Paraphrasing helps me </w:t>
      </w:r>
      <w:r w:rsidR="005A6A11" w:rsidRPr="00A50E04">
        <w:rPr>
          <w:rFonts w:cs="Times New Roman"/>
          <w:szCs w:val="24"/>
        </w:rPr>
        <w:t>make my audiences understand any situation of topic easily, which will be advantageous</w:t>
      </w:r>
      <w:r w:rsidR="008025E6" w:rsidRPr="00A50E04">
        <w:rPr>
          <w:rFonts w:cs="Times New Roman"/>
          <w:szCs w:val="24"/>
        </w:rPr>
        <w:t xml:space="preserve"> for me while working in the health and social care sector. </w:t>
      </w:r>
      <w:r w:rsidR="009B0A9A" w:rsidRPr="00A50E04">
        <w:rPr>
          <w:rFonts w:cs="Times New Roman"/>
          <w:szCs w:val="24"/>
        </w:rPr>
        <w:t xml:space="preserve">After the classes of this module, I </w:t>
      </w:r>
      <w:r w:rsidR="005A6A11" w:rsidRPr="00A50E04">
        <w:rPr>
          <w:rFonts w:cs="Times New Roman"/>
          <w:szCs w:val="24"/>
        </w:rPr>
        <w:t>can paraphrase any topic that helps me</w:t>
      </w:r>
      <w:r w:rsidR="009B0A9A" w:rsidRPr="00A50E04">
        <w:rPr>
          <w:rFonts w:cs="Times New Roman"/>
          <w:szCs w:val="24"/>
        </w:rPr>
        <w:t xml:space="preserve"> attract audiences in my projects. </w:t>
      </w:r>
    </w:p>
    <w:p w14:paraId="11FC4789" w14:textId="77777777" w:rsidR="00224BD9" w:rsidRPr="00A50E04" w:rsidRDefault="00224BD9" w:rsidP="00A50E04">
      <w:pPr>
        <w:rPr>
          <w:rFonts w:cs="Times New Roman"/>
          <w:b/>
          <w:szCs w:val="24"/>
        </w:rPr>
      </w:pPr>
      <w:r w:rsidRPr="00A50E04">
        <w:rPr>
          <w:rFonts w:cs="Times New Roman"/>
          <w:b/>
          <w:szCs w:val="24"/>
        </w:rPr>
        <w:t>Public Speaking and Giving Presentation</w:t>
      </w:r>
    </w:p>
    <w:p w14:paraId="165109B2" w14:textId="77777777" w:rsidR="008025E6" w:rsidRPr="00A50E04" w:rsidRDefault="00224BD9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t xml:space="preserve">Public speaking is another </w:t>
      </w:r>
      <w:r w:rsidR="000E5945" w:rsidRPr="00A50E04">
        <w:rPr>
          <w:rFonts w:cs="Times New Roman"/>
          <w:szCs w:val="24"/>
        </w:rPr>
        <w:t>essential</w:t>
      </w:r>
      <w:r w:rsidRPr="00A50E04">
        <w:rPr>
          <w:rFonts w:cs="Times New Roman"/>
          <w:szCs w:val="24"/>
        </w:rPr>
        <w:t xml:space="preserve"> skill used by the students and employees that is a part of this module helps to present any skills. </w:t>
      </w:r>
      <w:r w:rsidR="000E5945" w:rsidRPr="00A50E04">
        <w:rPr>
          <w:rFonts w:cs="Times New Roman"/>
          <w:szCs w:val="24"/>
        </w:rPr>
        <w:t>General</w:t>
      </w:r>
      <w:r w:rsidRPr="00A50E04">
        <w:rPr>
          <w:rFonts w:cs="Times New Roman"/>
          <w:szCs w:val="24"/>
        </w:rPr>
        <w:t xml:space="preserve"> speaking skill is crucial for both students and employees to </w:t>
      </w:r>
      <w:r w:rsidR="000E5945" w:rsidRPr="00A50E04">
        <w:rPr>
          <w:rFonts w:cs="Times New Roman"/>
          <w:szCs w:val="24"/>
        </w:rPr>
        <w:t>submi</w:t>
      </w:r>
      <w:r w:rsidRPr="00A50E04">
        <w:rPr>
          <w:rFonts w:cs="Times New Roman"/>
          <w:szCs w:val="24"/>
        </w:rPr>
        <w:t xml:space="preserve">t something and attract audiences to him. A student or an employee should control </w:t>
      </w:r>
      <w:r w:rsidR="000E5945" w:rsidRPr="00A50E04">
        <w:rPr>
          <w:rFonts w:cs="Times New Roman"/>
          <w:szCs w:val="24"/>
        </w:rPr>
        <w:t xml:space="preserve">the </w:t>
      </w:r>
      <w:r w:rsidRPr="00A50E04">
        <w:rPr>
          <w:rFonts w:cs="Times New Roman"/>
          <w:szCs w:val="24"/>
        </w:rPr>
        <w:t>live audience in almost every phase of the field where he or she works. This skill helps a person to handle the situation easier while attracting audiences and engaging with them quickly</w:t>
      </w:r>
      <w:r w:rsidR="00AC1CBF" w:rsidRPr="00A50E04">
        <w:rPr>
          <w:rFonts w:cs="Times New Roman"/>
          <w:szCs w:val="24"/>
        </w:rPr>
        <w:t xml:space="preserve"> </w:t>
      </w:r>
      <w:r w:rsidR="00AC1CBF" w:rsidRPr="00A50E04">
        <w:rPr>
          <w:rFonts w:cs="Times New Roman"/>
          <w:color w:val="000000"/>
          <w:szCs w:val="24"/>
          <w:shd w:val="clear" w:color="auto" w:fill="FFFFFF"/>
        </w:rPr>
        <w:t>(Roberts, 2015)</w:t>
      </w:r>
      <w:r w:rsidRPr="00A50E04">
        <w:rPr>
          <w:rFonts w:cs="Times New Roman"/>
          <w:szCs w:val="24"/>
        </w:rPr>
        <w:t xml:space="preserve">. Public speaking is a crucial skill for both </w:t>
      </w:r>
      <w:r w:rsidRPr="00A50E04">
        <w:rPr>
          <w:rFonts w:cs="Times New Roman"/>
          <w:szCs w:val="24"/>
        </w:rPr>
        <w:lastRenderedPageBreak/>
        <w:t xml:space="preserve">academic and employability sectors. From </w:t>
      </w:r>
      <w:r w:rsidR="000E5945" w:rsidRPr="00A50E04">
        <w:rPr>
          <w:rFonts w:cs="Times New Roman"/>
          <w:szCs w:val="24"/>
        </w:rPr>
        <w:t>an educational</w:t>
      </w:r>
      <w:r w:rsidRPr="00A50E04">
        <w:rPr>
          <w:rFonts w:cs="Times New Roman"/>
          <w:szCs w:val="24"/>
        </w:rPr>
        <w:t xml:space="preserve"> context, a student has to give </w:t>
      </w:r>
      <w:r w:rsidR="000E5945" w:rsidRPr="00A50E04">
        <w:rPr>
          <w:rFonts w:cs="Times New Roman"/>
          <w:szCs w:val="24"/>
        </w:rPr>
        <w:t xml:space="preserve">a </w:t>
      </w:r>
      <w:r w:rsidRPr="00A50E04">
        <w:rPr>
          <w:rFonts w:cs="Times New Roman"/>
          <w:szCs w:val="24"/>
        </w:rPr>
        <w:t xml:space="preserve">presentation for the examinations. On the other hand, an employee has to attract the customers and audiences for which </w:t>
      </w:r>
      <w:r w:rsidR="000E5945" w:rsidRPr="00A50E04">
        <w:rPr>
          <w:rFonts w:cs="Times New Roman"/>
          <w:szCs w:val="24"/>
        </w:rPr>
        <w:t>they</w:t>
      </w:r>
      <w:r w:rsidRPr="00A50E04">
        <w:rPr>
          <w:rFonts w:cs="Times New Roman"/>
          <w:szCs w:val="24"/>
        </w:rPr>
        <w:t xml:space="preserve"> had to give </w:t>
      </w:r>
      <w:r w:rsidR="000E5945" w:rsidRPr="00A50E04">
        <w:rPr>
          <w:rFonts w:cs="Times New Roman"/>
          <w:szCs w:val="24"/>
        </w:rPr>
        <w:t>re</w:t>
      </w:r>
      <w:r w:rsidRPr="00A50E04">
        <w:rPr>
          <w:rFonts w:cs="Times New Roman"/>
          <w:szCs w:val="24"/>
        </w:rPr>
        <w:t xml:space="preserve">presentation to the potential customers and audiences for promoting products or services. </w:t>
      </w:r>
    </w:p>
    <w:p w14:paraId="3DEDAA9C" w14:textId="77777777" w:rsidR="008025E6" w:rsidRPr="00A50E04" w:rsidRDefault="008025E6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t xml:space="preserve">Public speaking helps me </w:t>
      </w:r>
      <w:r w:rsidR="005A6A11" w:rsidRPr="00A50E04">
        <w:rPr>
          <w:rFonts w:cs="Times New Roman"/>
          <w:szCs w:val="24"/>
        </w:rPr>
        <w:t>communicate with my audiences as I wanted to work for health and social care. T</w:t>
      </w:r>
      <w:r w:rsidRPr="00A50E04">
        <w:rPr>
          <w:rFonts w:cs="Times New Roman"/>
          <w:szCs w:val="24"/>
        </w:rPr>
        <w:t xml:space="preserve">his sector requires </w:t>
      </w:r>
      <w:r w:rsidR="005A6A11" w:rsidRPr="00A50E04">
        <w:rPr>
          <w:rFonts w:cs="Times New Roman"/>
          <w:szCs w:val="24"/>
        </w:rPr>
        <w:t>sharing</w:t>
      </w:r>
      <w:r w:rsidRPr="00A50E04">
        <w:rPr>
          <w:rFonts w:cs="Times New Roman"/>
          <w:szCs w:val="24"/>
        </w:rPr>
        <w:t xml:space="preserve"> with others for engaging them within service. As a </w:t>
      </w:r>
      <w:r w:rsidR="005A6A11" w:rsidRPr="00A50E04">
        <w:rPr>
          <w:rFonts w:cs="Times New Roman"/>
          <w:szCs w:val="24"/>
        </w:rPr>
        <w:t>health and social care sector practitioner, this skill of the module helps me</w:t>
      </w:r>
      <w:r w:rsidRPr="00A50E04">
        <w:rPr>
          <w:rFonts w:cs="Times New Roman"/>
          <w:szCs w:val="24"/>
        </w:rPr>
        <w:t xml:space="preserve"> achieve my goals for working as a health and social care worker</w:t>
      </w:r>
      <w:r w:rsidR="00AC1CBF" w:rsidRPr="00A50E04">
        <w:rPr>
          <w:rFonts w:cs="Times New Roman"/>
          <w:szCs w:val="24"/>
        </w:rPr>
        <w:t xml:space="preserve"> </w:t>
      </w:r>
      <w:r w:rsidR="00AC1CBF" w:rsidRPr="00A50E04">
        <w:rPr>
          <w:rFonts w:cs="Times New Roman"/>
          <w:color w:val="000000"/>
          <w:szCs w:val="24"/>
          <w:shd w:val="clear" w:color="auto" w:fill="FFFFFF"/>
        </w:rPr>
        <w:t>(Chan, 2016)</w:t>
      </w:r>
      <w:r w:rsidRPr="00A50E04">
        <w:rPr>
          <w:rFonts w:cs="Times New Roman"/>
          <w:szCs w:val="24"/>
        </w:rPr>
        <w:t>. In the professional life, this skill will help me better serv</w:t>
      </w:r>
      <w:r w:rsidR="005A6A11" w:rsidRPr="00A50E04">
        <w:rPr>
          <w:rFonts w:cs="Times New Roman"/>
          <w:szCs w:val="24"/>
        </w:rPr>
        <w:t>e</w:t>
      </w:r>
      <w:r w:rsidRPr="00A50E04">
        <w:rPr>
          <w:rFonts w:cs="Times New Roman"/>
          <w:szCs w:val="24"/>
        </w:rPr>
        <w:t xml:space="preserve"> my audiences.</w:t>
      </w:r>
      <w:r w:rsidR="00FA58A7" w:rsidRPr="00A50E04">
        <w:rPr>
          <w:rFonts w:cs="Times New Roman"/>
          <w:szCs w:val="24"/>
        </w:rPr>
        <w:t xml:space="preserve"> </w:t>
      </w:r>
    </w:p>
    <w:p w14:paraId="61B6FE4F" w14:textId="77777777" w:rsidR="00224BD9" w:rsidRPr="00A50E04" w:rsidRDefault="00224BD9" w:rsidP="00A50E04">
      <w:pPr>
        <w:rPr>
          <w:rFonts w:cs="Times New Roman"/>
          <w:b/>
          <w:szCs w:val="24"/>
        </w:rPr>
      </w:pPr>
      <w:r w:rsidRPr="00A50E04">
        <w:rPr>
          <w:rFonts w:cs="Times New Roman"/>
          <w:b/>
          <w:szCs w:val="24"/>
        </w:rPr>
        <w:t>Online Learning Experience</w:t>
      </w:r>
    </w:p>
    <w:p w14:paraId="4446FC28" w14:textId="77777777" w:rsidR="00224BD9" w:rsidRPr="00A50E04" w:rsidRDefault="000E5945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t>The o</w:t>
      </w:r>
      <w:r w:rsidR="00E90C9A" w:rsidRPr="00A50E04">
        <w:rPr>
          <w:rFonts w:cs="Times New Roman"/>
          <w:szCs w:val="24"/>
        </w:rPr>
        <w:t xml:space="preserve">nline learning experience is another skill </w:t>
      </w:r>
      <w:r w:rsidRPr="00A50E04">
        <w:rPr>
          <w:rFonts w:cs="Times New Roman"/>
          <w:szCs w:val="24"/>
        </w:rPr>
        <w:t>focused on in this module that helps</w:t>
      </w:r>
      <w:r w:rsidR="00E90C9A" w:rsidRPr="00A50E04">
        <w:rPr>
          <w:rFonts w:cs="Times New Roman"/>
          <w:szCs w:val="24"/>
        </w:rPr>
        <w:t xml:space="preserve"> the students and employees in </w:t>
      </w:r>
      <w:r w:rsidRPr="00A50E04">
        <w:rPr>
          <w:rFonts w:cs="Times New Roman"/>
          <w:szCs w:val="24"/>
        </w:rPr>
        <w:t xml:space="preserve">a </w:t>
      </w:r>
      <w:r w:rsidR="00E90C9A" w:rsidRPr="00A50E04">
        <w:rPr>
          <w:rFonts w:cs="Times New Roman"/>
          <w:szCs w:val="24"/>
        </w:rPr>
        <w:t xml:space="preserve">different situation. </w:t>
      </w:r>
      <w:r w:rsidR="00F90F83" w:rsidRPr="00A50E04">
        <w:rPr>
          <w:rFonts w:cs="Times New Roman"/>
          <w:szCs w:val="24"/>
        </w:rPr>
        <w:t xml:space="preserve">Online learning opens up several opportunities for the students and employees </w:t>
      </w:r>
      <w:r w:rsidRPr="00A50E04">
        <w:rPr>
          <w:rFonts w:cs="Times New Roman"/>
          <w:szCs w:val="24"/>
        </w:rPr>
        <w:t>to</w:t>
      </w:r>
      <w:r w:rsidR="00F90F83" w:rsidRPr="00A50E04">
        <w:rPr>
          <w:rFonts w:cs="Times New Roman"/>
          <w:szCs w:val="24"/>
        </w:rPr>
        <w:t xml:space="preserve"> </w:t>
      </w:r>
      <w:r w:rsidRPr="00A50E04">
        <w:rPr>
          <w:rFonts w:cs="Times New Roman"/>
          <w:szCs w:val="24"/>
        </w:rPr>
        <w:t>do</w:t>
      </w:r>
      <w:r w:rsidR="00F90F83" w:rsidRPr="00A50E04">
        <w:rPr>
          <w:rFonts w:cs="Times New Roman"/>
          <w:szCs w:val="24"/>
        </w:rPr>
        <w:t xml:space="preserve"> better work and increas</w:t>
      </w:r>
      <w:r w:rsidRPr="00A50E04">
        <w:rPr>
          <w:rFonts w:cs="Times New Roman"/>
          <w:szCs w:val="24"/>
        </w:rPr>
        <w:t>e workplace productivity</w:t>
      </w:r>
      <w:r w:rsidR="00021E66" w:rsidRPr="00A50E04">
        <w:rPr>
          <w:rFonts w:cs="Times New Roman"/>
          <w:szCs w:val="24"/>
        </w:rPr>
        <w:t xml:space="preserve"> </w:t>
      </w:r>
      <w:r w:rsidR="00021E66" w:rsidRPr="00A50E04">
        <w:rPr>
          <w:rFonts w:cs="Times New Roman"/>
          <w:color w:val="000000"/>
          <w:szCs w:val="24"/>
          <w:shd w:val="clear" w:color="auto" w:fill="FFFFFF"/>
        </w:rPr>
        <w:t>(Wu, 2016)</w:t>
      </w:r>
      <w:r w:rsidR="00F90F83" w:rsidRPr="00A50E04">
        <w:rPr>
          <w:rFonts w:cs="Times New Roman"/>
          <w:szCs w:val="24"/>
        </w:rPr>
        <w:t xml:space="preserve">. Online learning enables </w:t>
      </w:r>
      <w:r w:rsidR="005A6A11" w:rsidRPr="00A50E04">
        <w:rPr>
          <w:rFonts w:cs="Times New Roman"/>
          <w:szCs w:val="24"/>
        </w:rPr>
        <w:t>students</w:t>
      </w:r>
      <w:r w:rsidR="00F90F83" w:rsidRPr="00A50E04">
        <w:rPr>
          <w:rFonts w:cs="Times New Roman"/>
          <w:szCs w:val="24"/>
        </w:rPr>
        <w:t xml:space="preserve"> to learn from a vast resource available online and </w:t>
      </w:r>
      <w:r w:rsidR="00E142E8" w:rsidRPr="00A50E04">
        <w:rPr>
          <w:rFonts w:cs="Times New Roman"/>
          <w:szCs w:val="24"/>
        </w:rPr>
        <w:t>prepare</w:t>
      </w:r>
      <w:r w:rsidR="00F90F83" w:rsidRPr="00A50E04">
        <w:rPr>
          <w:rFonts w:cs="Times New Roman"/>
          <w:szCs w:val="24"/>
        </w:rPr>
        <w:t xml:space="preserve"> better for the examinations. </w:t>
      </w:r>
    </w:p>
    <w:p w14:paraId="7244741A" w14:textId="77777777" w:rsidR="007C5356" w:rsidRPr="00A50E04" w:rsidRDefault="007C5356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t xml:space="preserve">Online learning helps employees to take advantages </w:t>
      </w:r>
      <w:r w:rsidR="00E142E8" w:rsidRPr="00A50E04">
        <w:rPr>
          <w:rFonts w:cs="Times New Roman"/>
          <w:szCs w:val="24"/>
        </w:rPr>
        <w:t>of</w:t>
      </w:r>
      <w:r w:rsidRPr="00A50E04">
        <w:rPr>
          <w:rFonts w:cs="Times New Roman"/>
          <w:szCs w:val="24"/>
        </w:rPr>
        <w:t xml:space="preserve"> the competitors and show better ideas to the higher authority. Online </w:t>
      </w:r>
      <w:r w:rsidR="00E142E8" w:rsidRPr="00A50E04">
        <w:rPr>
          <w:rFonts w:cs="Times New Roman"/>
          <w:szCs w:val="24"/>
        </w:rPr>
        <w:t>education</w:t>
      </w:r>
      <w:r w:rsidRPr="00A50E04">
        <w:rPr>
          <w:rFonts w:cs="Times New Roman"/>
          <w:szCs w:val="24"/>
        </w:rPr>
        <w:t xml:space="preserve"> helps for better </w:t>
      </w:r>
      <w:r w:rsidR="00E142E8" w:rsidRPr="00A50E04">
        <w:rPr>
          <w:rFonts w:cs="Times New Roman"/>
          <w:szCs w:val="24"/>
        </w:rPr>
        <w:t>understand</w:t>
      </w:r>
      <w:r w:rsidRPr="00A50E04">
        <w:rPr>
          <w:rFonts w:cs="Times New Roman"/>
          <w:szCs w:val="24"/>
        </w:rPr>
        <w:t>ing as there are several options to learn. Flexible timing and access</w:t>
      </w:r>
      <w:r w:rsidR="00E142E8" w:rsidRPr="00A50E04">
        <w:rPr>
          <w:rFonts w:cs="Times New Roman"/>
          <w:szCs w:val="24"/>
        </w:rPr>
        <w:t xml:space="preserve"> from anywhere are the best </w:t>
      </w:r>
      <w:r w:rsidR="005A6A11" w:rsidRPr="00A50E04">
        <w:rPr>
          <w:rFonts w:cs="Times New Roman"/>
          <w:szCs w:val="24"/>
        </w:rPr>
        <w:t>online learning features</w:t>
      </w:r>
      <w:r w:rsidR="00E142E8" w:rsidRPr="00A50E04">
        <w:rPr>
          <w:rFonts w:cs="Times New Roman"/>
          <w:szCs w:val="24"/>
        </w:rPr>
        <w:t xml:space="preserve"> as employees need flexible learning time</w:t>
      </w:r>
      <w:r w:rsidR="001A0F33" w:rsidRPr="00A50E04">
        <w:rPr>
          <w:rFonts w:cs="Times New Roman"/>
          <w:szCs w:val="24"/>
        </w:rPr>
        <w:t>. Online learning is also helpful for several pandemic situations. For example, in this COVID-19 pandemic situat</w:t>
      </w:r>
      <w:r w:rsidR="009B207A" w:rsidRPr="00A50E04">
        <w:rPr>
          <w:rFonts w:cs="Times New Roman"/>
          <w:szCs w:val="24"/>
        </w:rPr>
        <w:t>ion, students do classes online</w:t>
      </w:r>
      <w:r w:rsidR="00E142E8" w:rsidRPr="00A50E04">
        <w:rPr>
          <w:rFonts w:cs="Times New Roman"/>
          <w:szCs w:val="24"/>
        </w:rPr>
        <w:t>,</w:t>
      </w:r>
      <w:r w:rsidR="009B207A" w:rsidRPr="00A50E04">
        <w:rPr>
          <w:rFonts w:cs="Times New Roman"/>
          <w:szCs w:val="24"/>
        </w:rPr>
        <w:t xml:space="preserve"> and many employees do duty by using online. Online learning also opens several </w:t>
      </w:r>
      <w:r w:rsidR="00482031" w:rsidRPr="00A50E04">
        <w:rPr>
          <w:rFonts w:cs="Times New Roman"/>
          <w:szCs w:val="24"/>
        </w:rPr>
        <w:t>opportunities for everyone.</w:t>
      </w:r>
    </w:p>
    <w:p w14:paraId="47270706" w14:textId="77777777" w:rsidR="000E5945" w:rsidRPr="00A50E04" w:rsidRDefault="00482031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t xml:space="preserve">For example, </w:t>
      </w:r>
      <w:r w:rsidR="00146D3A" w:rsidRPr="00A50E04">
        <w:rPr>
          <w:rFonts w:cs="Times New Roman"/>
          <w:szCs w:val="24"/>
        </w:rPr>
        <w:t xml:space="preserve">students </w:t>
      </w:r>
      <w:r w:rsidR="00E142E8" w:rsidRPr="00A50E04">
        <w:rPr>
          <w:rFonts w:cs="Times New Roman"/>
          <w:szCs w:val="24"/>
        </w:rPr>
        <w:t>worldwide</w:t>
      </w:r>
      <w:r w:rsidR="00146D3A" w:rsidRPr="00A50E04">
        <w:rPr>
          <w:rFonts w:cs="Times New Roman"/>
          <w:szCs w:val="24"/>
        </w:rPr>
        <w:t xml:space="preserve"> can take </w:t>
      </w:r>
      <w:r w:rsidR="00E142E8" w:rsidRPr="00A50E04">
        <w:rPr>
          <w:rFonts w:cs="Times New Roman"/>
          <w:szCs w:val="24"/>
        </w:rPr>
        <w:t>legal</w:t>
      </w:r>
      <w:r w:rsidR="00146D3A" w:rsidRPr="00A50E04">
        <w:rPr>
          <w:rFonts w:cs="Times New Roman"/>
          <w:szCs w:val="24"/>
        </w:rPr>
        <w:t xml:space="preserve"> education online</w:t>
      </w:r>
      <w:r w:rsidR="00763F93" w:rsidRPr="00A50E04">
        <w:rPr>
          <w:rFonts w:cs="Times New Roman"/>
          <w:szCs w:val="24"/>
        </w:rPr>
        <w:t xml:space="preserve"> that ensures better education from leading universities and professors. Most of the renowned universities </w:t>
      </w:r>
      <w:r w:rsidR="0089040D" w:rsidRPr="00A50E04">
        <w:rPr>
          <w:rFonts w:cs="Times New Roman"/>
          <w:szCs w:val="24"/>
        </w:rPr>
        <w:t xml:space="preserve">offer online courses for the students so that students from all over the world can </w:t>
      </w:r>
      <w:r w:rsidR="00E142E8" w:rsidRPr="00A50E04">
        <w:rPr>
          <w:rFonts w:cs="Times New Roman"/>
          <w:szCs w:val="24"/>
        </w:rPr>
        <w:t>participate</w:t>
      </w:r>
      <w:r w:rsidR="0089040D" w:rsidRPr="00A50E04">
        <w:rPr>
          <w:rFonts w:cs="Times New Roman"/>
          <w:szCs w:val="24"/>
        </w:rPr>
        <w:t xml:space="preserve"> in the </w:t>
      </w:r>
      <w:r w:rsidR="00E142E8" w:rsidRPr="00A50E04">
        <w:rPr>
          <w:rFonts w:cs="Times New Roman"/>
          <w:szCs w:val="24"/>
        </w:rPr>
        <w:t>lesson</w:t>
      </w:r>
      <w:r w:rsidR="00FE315D" w:rsidRPr="00A50E04">
        <w:rPr>
          <w:rFonts w:cs="Times New Roman"/>
          <w:szCs w:val="24"/>
        </w:rPr>
        <w:t xml:space="preserve">s. </w:t>
      </w:r>
      <w:r w:rsidR="0078054C" w:rsidRPr="00A50E04">
        <w:rPr>
          <w:rFonts w:cs="Times New Roman"/>
          <w:szCs w:val="24"/>
        </w:rPr>
        <w:t>Following Gibb</w:t>
      </w:r>
      <w:r w:rsidR="00E142E8" w:rsidRPr="00A50E04">
        <w:rPr>
          <w:rFonts w:cs="Times New Roman"/>
          <w:szCs w:val="24"/>
        </w:rPr>
        <w:t>'</w:t>
      </w:r>
      <w:r w:rsidR="0078054C" w:rsidRPr="00A50E04">
        <w:rPr>
          <w:rFonts w:cs="Times New Roman"/>
          <w:szCs w:val="24"/>
        </w:rPr>
        <w:t xml:space="preserve">s Reflection Model and implementing </w:t>
      </w:r>
      <w:r w:rsidR="00E142E8" w:rsidRPr="00A50E04">
        <w:rPr>
          <w:rFonts w:cs="Times New Roman"/>
          <w:szCs w:val="24"/>
        </w:rPr>
        <w:t xml:space="preserve">the model into online learning. </w:t>
      </w:r>
      <w:r w:rsidR="000E5945" w:rsidRPr="00A50E04">
        <w:rPr>
          <w:rFonts w:cs="Times New Roman"/>
          <w:szCs w:val="24"/>
        </w:rPr>
        <w:t xml:space="preserve">Gibb's reflection model has made the skills more suitable for the students and employees to enhance the skills to increase the productivity at their respective aspects. </w:t>
      </w:r>
    </w:p>
    <w:p w14:paraId="3F455B81" w14:textId="77777777" w:rsidR="00192B7F" w:rsidRPr="00A50E04" w:rsidRDefault="00192B7F" w:rsidP="00A50E04">
      <w:pPr>
        <w:rPr>
          <w:rFonts w:cs="Times New Roman"/>
          <w:szCs w:val="24"/>
        </w:rPr>
      </w:pPr>
      <w:r w:rsidRPr="00A50E04">
        <w:rPr>
          <w:rFonts w:cs="Times New Roman"/>
          <w:szCs w:val="24"/>
        </w:rPr>
        <w:t>Online learning experience help</w:t>
      </w:r>
      <w:r w:rsidR="005A6A11" w:rsidRPr="00A50E04">
        <w:rPr>
          <w:rFonts w:cs="Times New Roman"/>
          <w:szCs w:val="24"/>
        </w:rPr>
        <w:t>s develop my skills and expand</w:t>
      </w:r>
      <w:r w:rsidRPr="00A50E04">
        <w:rPr>
          <w:rFonts w:cs="Times New Roman"/>
          <w:szCs w:val="24"/>
        </w:rPr>
        <w:t xml:space="preserve"> the learning area from where I can lea</w:t>
      </w:r>
      <w:r w:rsidR="008025E6" w:rsidRPr="00A50E04">
        <w:rPr>
          <w:rFonts w:cs="Times New Roman"/>
          <w:szCs w:val="24"/>
        </w:rPr>
        <w:t>rn</w:t>
      </w:r>
      <w:r w:rsidR="005A6A11" w:rsidRPr="00A50E04">
        <w:rPr>
          <w:rFonts w:cs="Times New Roman"/>
          <w:szCs w:val="24"/>
        </w:rPr>
        <w:t>,</w:t>
      </w:r>
      <w:r w:rsidR="008025E6" w:rsidRPr="00A50E04">
        <w:rPr>
          <w:rFonts w:cs="Times New Roman"/>
          <w:szCs w:val="24"/>
        </w:rPr>
        <w:t xml:space="preserve"> and it also helps me </w:t>
      </w:r>
      <w:r w:rsidR="005A6A11" w:rsidRPr="00A50E04">
        <w:rPr>
          <w:rFonts w:cs="Times New Roman"/>
          <w:szCs w:val="24"/>
        </w:rPr>
        <w:t>know</w:t>
      </w:r>
      <w:r w:rsidR="008025E6" w:rsidRPr="00A50E04">
        <w:rPr>
          <w:rFonts w:cs="Times New Roman"/>
          <w:szCs w:val="24"/>
        </w:rPr>
        <w:t xml:space="preserve"> in flexible time. As I planned to work in health and social care, online learning has opened a lot of facility to studying about the topic.</w:t>
      </w:r>
    </w:p>
    <w:p w14:paraId="01DD24C0" w14:textId="7744F2CE" w:rsidR="00482031" w:rsidRPr="00A50E04" w:rsidRDefault="000E5945" w:rsidP="003241D8">
      <w:pPr>
        <w:rPr>
          <w:rFonts w:cs="Times New Roman"/>
        </w:rPr>
      </w:pPr>
      <w:r w:rsidRPr="00A50E04">
        <w:rPr>
          <w:rFonts w:cs="Times New Roman"/>
        </w:rPr>
        <w:br w:type="page"/>
      </w:r>
      <w:bookmarkStart w:id="3" w:name="_Toc69060691"/>
      <w:r w:rsidRPr="00A50E04">
        <w:rPr>
          <w:rFonts w:cs="Times New Roman"/>
        </w:rPr>
        <w:lastRenderedPageBreak/>
        <w:t>Conclusion</w:t>
      </w:r>
      <w:bookmarkEnd w:id="3"/>
    </w:p>
    <w:p w14:paraId="1BD7874F" w14:textId="77777777" w:rsidR="005A6A11" w:rsidRPr="00A50E04" w:rsidRDefault="000E5945" w:rsidP="00A50E04">
      <w:pPr>
        <w:rPr>
          <w:rFonts w:cs="Times New Roman"/>
        </w:rPr>
      </w:pPr>
      <w:r w:rsidRPr="00A50E04">
        <w:rPr>
          <w:rFonts w:cs="Times New Roman"/>
        </w:rPr>
        <w:t>Academic and employability skills help students and employees for the betterment of their works. Gibb</w:t>
      </w:r>
      <w:r w:rsidR="005A6A11" w:rsidRPr="00A50E04">
        <w:rPr>
          <w:rFonts w:cs="Times New Roman"/>
        </w:rPr>
        <w:t>'</w:t>
      </w:r>
      <w:r w:rsidRPr="00A50E04">
        <w:rPr>
          <w:rFonts w:cs="Times New Roman"/>
        </w:rPr>
        <w:t xml:space="preserve">s </w:t>
      </w:r>
      <w:r w:rsidR="00192B7F" w:rsidRPr="00A50E04">
        <w:rPr>
          <w:rFonts w:cs="Times New Roman"/>
        </w:rPr>
        <w:t>Reflection Model is used for reflecting academic and employability skills. This report is written from the perspective of myself</w:t>
      </w:r>
      <w:r w:rsidR="008025E6" w:rsidRPr="00A50E04">
        <w:rPr>
          <w:rFonts w:cs="Times New Roman"/>
        </w:rPr>
        <w:t xml:space="preserve"> working in the health and social care sector</w:t>
      </w:r>
      <w:r w:rsidR="005A6A11" w:rsidRPr="00A50E04">
        <w:rPr>
          <w:rFonts w:cs="Times New Roman"/>
        </w:rPr>
        <w:t>,</w:t>
      </w:r>
      <w:r w:rsidR="00192B7F" w:rsidRPr="00A50E04">
        <w:rPr>
          <w:rFonts w:cs="Times New Roman"/>
        </w:rPr>
        <w:t xml:space="preserve"> and the reflection of several skills on me are provided in this report. </w:t>
      </w:r>
      <w:r w:rsidR="008025E6" w:rsidRPr="00A50E04">
        <w:rPr>
          <w:rFonts w:cs="Times New Roman"/>
        </w:rPr>
        <w:t xml:space="preserve">This report shows how I am benefited by using several academic and employability skills used in my workplace. </w:t>
      </w:r>
    </w:p>
    <w:p w14:paraId="4DE1AB0E" w14:textId="0F3C290E" w:rsidR="000E5945" w:rsidRPr="00A50E04" w:rsidRDefault="005A6A11" w:rsidP="00BF23A6">
      <w:pPr>
        <w:rPr>
          <w:rFonts w:cs="Times New Roman"/>
        </w:rPr>
      </w:pPr>
      <w:bookmarkStart w:id="4" w:name="_Toc69060692"/>
      <w:r w:rsidRPr="00A50E04">
        <w:rPr>
          <w:rFonts w:cs="Times New Roman"/>
        </w:rPr>
        <w:t>References</w:t>
      </w:r>
      <w:bookmarkEnd w:id="4"/>
    </w:p>
    <w:p w14:paraId="656C0602" w14:textId="77777777" w:rsidR="005A6A11" w:rsidRPr="00A50E04" w:rsidRDefault="005A6A11" w:rsidP="00A50E04">
      <w:pPr>
        <w:rPr>
          <w:rFonts w:cs="Times New Roman"/>
          <w:color w:val="000000"/>
          <w:szCs w:val="20"/>
          <w:shd w:val="clear" w:color="auto" w:fill="FFFFFF"/>
        </w:rPr>
      </w:pPr>
      <w:r w:rsidRPr="00A50E04">
        <w:rPr>
          <w:rFonts w:cs="Times New Roman"/>
          <w:color w:val="000000"/>
          <w:szCs w:val="20"/>
          <w:shd w:val="clear" w:color="auto" w:fill="FFFFFF"/>
        </w:rPr>
        <w:t>Balla, J., Heneghan, C., Glasziou, P., Thompson, M. and Balla, M., 2017. A model for reflection for good clinical practice. </w:t>
      </w:r>
      <w:r w:rsidRPr="00A50E04">
        <w:rPr>
          <w:rFonts w:cs="Times New Roman"/>
          <w:iCs/>
          <w:color w:val="000000"/>
          <w:szCs w:val="20"/>
          <w:shd w:val="clear" w:color="auto" w:fill="FFFFFF"/>
        </w:rPr>
        <w:t>Journal of Evaluation in Clinical Practice</w:t>
      </w:r>
      <w:r w:rsidRPr="00A50E04">
        <w:rPr>
          <w:rFonts w:cs="Times New Roman"/>
          <w:color w:val="000000"/>
          <w:szCs w:val="20"/>
          <w:shd w:val="clear" w:color="auto" w:fill="FFFFFF"/>
        </w:rPr>
        <w:t>, 15(6), pp.964-969.</w:t>
      </w:r>
    </w:p>
    <w:p w14:paraId="7C2F7754" w14:textId="77777777" w:rsidR="00AC1CBF" w:rsidRPr="00A50E04" w:rsidRDefault="000112B2" w:rsidP="00A50E04">
      <w:pPr>
        <w:rPr>
          <w:rFonts w:cs="Times New Roman"/>
          <w:color w:val="000000"/>
          <w:szCs w:val="20"/>
          <w:shd w:val="clear" w:color="auto" w:fill="FFFFFF"/>
        </w:rPr>
      </w:pPr>
      <w:r w:rsidRPr="00A50E04">
        <w:rPr>
          <w:rFonts w:cs="Times New Roman"/>
          <w:color w:val="000000"/>
          <w:szCs w:val="20"/>
          <w:shd w:val="clear" w:color="auto" w:fill="FFFFFF"/>
        </w:rPr>
        <w:t>Boucher, C. and Smyth, A., 2017. Up close and personal: Reflections on our experience of supervising research candidates who are using personal reflective techniques. </w:t>
      </w:r>
      <w:r w:rsidRPr="00A50E04">
        <w:rPr>
          <w:rFonts w:cs="Times New Roman"/>
          <w:iCs/>
          <w:color w:val="000000"/>
          <w:szCs w:val="20"/>
          <w:shd w:val="clear" w:color="auto" w:fill="FFFFFF"/>
        </w:rPr>
        <w:t>Reflective Practice</w:t>
      </w:r>
      <w:r w:rsidRPr="00A50E04">
        <w:rPr>
          <w:rFonts w:cs="Times New Roman"/>
          <w:color w:val="000000"/>
          <w:szCs w:val="20"/>
          <w:shd w:val="clear" w:color="auto" w:fill="FFFFFF"/>
        </w:rPr>
        <w:t>, 5(3), pp.345-356.</w:t>
      </w:r>
    </w:p>
    <w:p w14:paraId="4401D457" w14:textId="77777777" w:rsidR="00AC1CBF" w:rsidRPr="00A50E04" w:rsidRDefault="00AC1CBF" w:rsidP="00A50E04">
      <w:pPr>
        <w:rPr>
          <w:rFonts w:cs="Times New Roman"/>
          <w:color w:val="000000"/>
          <w:szCs w:val="20"/>
          <w:shd w:val="clear" w:color="auto" w:fill="FFFFFF"/>
        </w:rPr>
      </w:pPr>
      <w:r w:rsidRPr="00A50E04">
        <w:rPr>
          <w:rFonts w:cs="Times New Roman"/>
          <w:color w:val="000000"/>
          <w:szCs w:val="20"/>
          <w:shd w:val="clear" w:color="auto" w:fill="FFFFFF"/>
        </w:rPr>
        <w:t>Chan, R., 2016. PUBLIC SPEAKING FOR PUBLIC HEALTH. </w:t>
      </w:r>
      <w:r w:rsidRPr="00A50E04">
        <w:rPr>
          <w:rFonts w:cs="Times New Roman"/>
          <w:iCs/>
          <w:color w:val="000000"/>
          <w:szCs w:val="20"/>
          <w:shd w:val="clear" w:color="auto" w:fill="FFFFFF"/>
        </w:rPr>
        <w:t>American Journal of Public Health</w:t>
      </w:r>
      <w:r w:rsidRPr="00A50E04">
        <w:rPr>
          <w:rFonts w:cs="Times New Roman"/>
          <w:color w:val="000000"/>
          <w:szCs w:val="20"/>
          <w:shd w:val="clear" w:color="auto" w:fill="FFFFFF"/>
        </w:rPr>
        <w:t>, 16(4), pp.395-396.</w:t>
      </w:r>
    </w:p>
    <w:p w14:paraId="153BED24" w14:textId="77777777" w:rsidR="00683A49" w:rsidRPr="00A50E04" w:rsidRDefault="00683A49" w:rsidP="00A50E04">
      <w:pPr>
        <w:rPr>
          <w:rFonts w:cs="Times New Roman"/>
          <w:color w:val="000000"/>
          <w:szCs w:val="20"/>
          <w:shd w:val="clear" w:color="auto" w:fill="FFFFFF"/>
        </w:rPr>
      </w:pPr>
      <w:r w:rsidRPr="00A50E04">
        <w:rPr>
          <w:rFonts w:cs="Times New Roman"/>
          <w:color w:val="000000"/>
          <w:szCs w:val="20"/>
          <w:shd w:val="clear" w:color="auto" w:fill="FFFFFF"/>
        </w:rPr>
        <w:t>Firar, X., 2018. A Comparison of the Effects of Teaching Paraphrasing Skills versus Summarizing Skills in Academic in the United Kingdom. </w:t>
      </w:r>
      <w:r w:rsidRPr="00A50E04">
        <w:rPr>
          <w:rFonts w:cs="Times New Roman"/>
          <w:iCs/>
          <w:color w:val="000000"/>
          <w:szCs w:val="20"/>
          <w:shd w:val="clear" w:color="auto" w:fill="FFFFFF"/>
        </w:rPr>
        <w:t>Studies in Foreign Language Education</w:t>
      </w:r>
      <w:r w:rsidRPr="00A50E04">
        <w:rPr>
          <w:rFonts w:cs="Times New Roman"/>
          <w:color w:val="000000"/>
          <w:szCs w:val="20"/>
          <w:shd w:val="clear" w:color="auto" w:fill="FFFFFF"/>
        </w:rPr>
        <w:t>, 32(4), pp.209-239.</w:t>
      </w:r>
    </w:p>
    <w:p w14:paraId="37054842" w14:textId="77777777" w:rsidR="005A6A11" w:rsidRPr="00A50E04" w:rsidRDefault="005A6A11" w:rsidP="00A50E04">
      <w:pPr>
        <w:rPr>
          <w:rFonts w:cs="Times New Roman"/>
          <w:color w:val="000000"/>
          <w:szCs w:val="20"/>
          <w:shd w:val="clear" w:color="auto" w:fill="FFFFFF"/>
        </w:rPr>
      </w:pPr>
      <w:r w:rsidRPr="00A50E04">
        <w:rPr>
          <w:rFonts w:cs="Times New Roman"/>
          <w:color w:val="000000"/>
          <w:szCs w:val="20"/>
          <w:shd w:val="clear" w:color="auto" w:fill="FFFFFF"/>
        </w:rPr>
        <w:t>Harding, C., 2016. A Developmental Model for personal and professional development. </w:t>
      </w:r>
      <w:r w:rsidRPr="00A50E04">
        <w:rPr>
          <w:rFonts w:cs="Times New Roman"/>
          <w:iCs/>
          <w:color w:val="000000"/>
          <w:szCs w:val="20"/>
          <w:shd w:val="clear" w:color="auto" w:fill="FFFFFF"/>
        </w:rPr>
        <w:t>Human Development</w:t>
      </w:r>
      <w:r w:rsidRPr="00A50E04">
        <w:rPr>
          <w:rFonts w:cs="Times New Roman"/>
          <w:color w:val="000000"/>
          <w:szCs w:val="20"/>
          <w:shd w:val="clear" w:color="auto" w:fill="FFFFFF"/>
        </w:rPr>
        <w:t>, 30(5), pp.282-290.</w:t>
      </w:r>
    </w:p>
    <w:p w14:paraId="60B1DF12" w14:textId="77777777" w:rsidR="005A6A11" w:rsidRPr="00A50E04" w:rsidRDefault="005A6A11" w:rsidP="00A50E04">
      <w:pPr>
        <w:rPr>
          <w:rFonts w:cs="Times New Roman"/>
          <w:color w:val="000000"/>
          <w:szCs w:val="20"/>
          <w:shd w:val="clear" w:color="auto" w:fill="FFFFFF"/>
        </w:rPr>
      </w:pPr>
      <w:r w:rsidRPr="00A50E04">
        <w:rPr>
          <w:rFonts w:cs="Times New Roman"/>
          <w:color w:val="000000"/>
          <w:szCs w:val="20"/>
          <w:shd w:val="clear" w:color="auto" w:fill="FFFFFF"/>
        </w:rPr>
        <w:t>Harding, J., 2014. A Developmental Model for Health and Social Care worker. </w:t>
      </w:r>
      <w:r w:rsidRPr="00A50E04">
        <w:rPr>
          <w:rFonts w:cs="Times New Roman"/>
          <w:iCs/>
          <w:color w:val="000000"/>
          <w:szCs w:val="20"/>
          <w:shd w:val="clear" w:color="auto" w:fill="FFFFFF"/>
        </w:rPr>
        <w:t>Human Development</w:t>
      </w:r>
      <w:r w:rsidRPr="00A50E04">
        <w:rPr>
          <w:rFonts w:cs="Times New Roman"/>
          <w:color w:val="000000"/>
          <w:szCs w:val="20"/>
          <w:shd w:val="clear" w:color="auto" w:fill="FFFFFF"/>
        </w:rPr>
        <w:t>, 30(5), pp.282-290.</w:t>
      </w:r>
    </w:p>
    <w:p w14:paraId="22C7A03D" w14:textId="77777777" w:rsidR="005A6A11" w:rsidRPr="00A50E04" w:rsidRDefault="005A6A11" w:rsidP="00A50E04">
      <w:pPr>
        <w:rPr>
          <w:rFonts w:cs="Times New Roman"/>
          <w:color w:val="000000"/>
          <w:szCs w:val="20"/>
          <w:shd w:val="clear" w:color="auto" w:fill="FFFFFF"/>
        </w:rPr>
      </w:pPr>
      <w:r w:rsidRPr="00A50E04">
        <w:rPr>
          <w:rFonts w:cs="Times New Roman"/>
          <w:color w:val="000000"/>
          <w:szCs w:val="20"/>
          <w:shd w:val="clear" w:color="auto" w:fill="FFFFFF"/>
        </w:rPr>
        <w:t>J. Crawhall, R., 2013. Time to Innovate: Reflections and Recommendations on Time Management. </w:t>
      </w:r>
      <w:r w:rsidRPr="00A50E04">
        <w:rPr>
          <w:rFonts w:cs="Times New Roman"/>
          <w:iCs/>
          <w:color w:val="000000"/>
          <w:szCs w:val="20"/>
          <w:shd w:val="clear" w:color="auto" w:fill="FFFFFF"/>
        </w:rPr>
        <w:t>Time Management Review</w:t>
      </w:r>
      <w:r w:rsidRPr="00A50E04">
        <w:rPr>
          <w:rFonts w:cs="Times New Roman"/>
          <w:color w:val="000000"/>
          <w:szCs w:val="20"/>
          <w:shd w:val="clear" w:color="auto" w:fill="FFFFFF"/>
        </w:rPr>
        <w:t>, 3(9), pp.13-19.</w:t>
      </w:r>
    </w:p>
    <w:p w14:paraId="5F5B10CF" w14:textId="77777777" w:rsidR="005A6A11" w:rsidRPr="00A50E04" w:rsidRDefault="005A6A11" w:rsidP="00A50E04">
      <w:pPr>
        <w:rPr>
          <w:rFonts w:cs="Times New Roman"/>
          <w:color w:val="000000"/>
          <w:szCs w:val="20"/>
          <w:shd w:val="clear" w:color="auto" w:fill="FFFFFF"/>
        </w:rPr>
      </w:pPr>
      <w:r w:rsidRPr="00A50E04">
        <w:rPr>
          <w:rFonts w:cs="Times New Roman"/>
          <w:color w:val="000000"/>
          <w:szCs w:val="20"/>
          <w:shd w:val="clear" w:color="auto" w:fill="FFFFFF"/>
        </w:rPr>
        <w:t>Liu, M. and Liu, Y., 2015. Model-Based Analysis of Reflection for Health Care sector. </w:t>
      </w:r>
      <w:r w:rsidRPr="00A50E04">
        <w:rPr>
          <w:rFonts w:cs="Times New Roman"/>
          <w:iCs/>
          <w:color w:val="000000"/>
          <w:szCs w:val="20"/>
          <w:shd w:val="clear" w:color="auto" w:fill="FFFFFF"/>
        </w:rPr>
        <w:t>Applied Mechanics and Materials</w:t>
      </w:r>
      <w:r w:rsidRPr="00A50E04">
        <w:rPr>
          <w:rFonts w:cs="Times New Roman"/>
          <w:color w:val="000000"/>
          <w:szCs w:val="20"/>
          <w:shd w:val="clear" w:color="auto" w:fill="FFFFFF"/>
        </w:rPr>
        <w:t>, 433-435, pp.207-210.</w:t>
      </w:r>
    </w:p>
    <w:p w14:paraId="43A0CE6F" w14:textId="77777777" w:rsidR="00683A49" w:rsidRPr="00A50E04" w:rsidRDefault="00683A49" w:rsidP="00A50E04">
      <w:pPr>
        <w:rPr>
          <w:rFonts w:cs="Times New Roman"/>
          <w:color w:val="000000"/>
          <w:szCs w:val="20"/>
          <w:shd w:val="clear" w:color="auto" w:fill="FFFFFF"/>
        </w:rPr>
      </w:pPr>
      <w:r w:rsidRPr="00A50E04">
        <w:rPr>
          <w:rFonts w:cs="Times New Roman"/>
          <w:color w:val="000000"/>
          <w:szCs w:val="20"/>
          <w:shd w:val="clear" w:color="auto" w:fill="FFFFFF"/>
        </w:rPr>
        <w:t>Pedersen, D., 2018. Prediction of Behavioral Personal Space from Simulated Personal Space. </w:t>
      </w:r>
      <w:r w:rsidRPr="00A50E04">
        <w:rPr>
          <w:rFonts w:cs="Times New Roman"/>
          <w:iCs/>
          <w:color w:val="000000"/>
          <w:szCs w:val="20"/>
          <w:shd w:val="clear" w:color="auto" w:fill="FFFFFF"/>
        </w:rPr>
        <w:t>Perceptual and Motor Skills</w:t>
      </w:r>
      <w:r w:rsidRPr="00A50E04">
        <w:rPr>
          <w:rFonts w:cs="Times New Roman"/>
          <w:color w:val="000000"/>
          <w:szCs w:val="20"/>
          <w:shd w:val="clear" w:color="auto" w:fill="FFFFFF"/>
        </w:rPr>
        <w:t>, 37(3), pp.803-813.</w:t>
      </w:r>
    </w:p>
    <w:p w14:paraId="0B1C4E1F" w14:textId="77777777" w:rsidR="00AC1CBF" w:rsidRPr="00A50E04" w:rsidRDefault="00AC1CBF" w:rsidP="00A50E04">
      <w:pPr>
        <w:rPr>
          <w:rFonts w:cs="Times New Roman"/>
          <w:color w:val="000000"/>
          <w:szCs w:val="20"/>
          <w:shd w:val="clear" w:color="auto" w:fill="FFFFFF"/>
        </w:rPr>
      </w:pPr>
      <w:r w:rsidRPr="00A50E04">
        <w:rPr>
          <w:rFonts w:cs="Times New Roman"/>
          <w:color w:val="000000"/>
          <w:szCs w:val="20"/>
          <w:shd w:val="clear" w:color="auto" w:fill="FFFFFF"/>
        </w:rPr>
        <w:lastRenderedPageBreak/>
        <w:t>Roberts, P., 2015. Professionally Speaking Public speaking for health professionals. </w:t>
      </w:r>
      <w:r w:rsidRPr="00A50E04">
        <w:rPr>
          <w:rFonts w:cs="Times New Roman"/>
          <w:iCs/>
          <w:color w:val="000000"/>
          <w:szCs w:val="20"/>
          <w:shd w:val="clear" w:color="auto" w:fill="FFFFFF"/>
        </w:rPr>
        <w:t>Physiotherapy</w:t>
      </w:r>
      <w:r w:rsidRPr="00A50E04">
        <w:rPr>
          <w:rFonts w:cs="Times New Roman"/>
          <w:color w:val="000000"/>
          <w:szCs w:val="20"/>
          <w:shd w:val="clear" w:color="auto" w:fill="FFFFFF"/>
        </w:rPr>
        <w:t>, 86(5), pp.274-275.</w:t>
      </w:r>
    </w:p>
    <w:p w14:paraId="57EDADEA" w14:textId="77777777" w:rsidR="00021E66" w:rsidRPr="00A50E04" w:rsidRDefault="00021E66" w:rsidP="00A50E04">
      <w:pPr>
        <w:rPr>
          <w:rFonts w:cs="Times New Roman"/>
          <w:sz w:val="32"/>
        </w:rPr>
      </w:pPr>
      <w:r w:rsidRPr="00A50E04">
        <w:rPr>
          <w:rFonts w:cs="Times New Roman"/>
          <w:color w:val="000000"/>
          <w:szCs w:val="20"/>
          <w:shd w:val="clear" w:color="auto" w:fill="FFFFFF"/>
        </w:rPr>
        <w:t>Wu, Y., 2016. Factors impacting students' online learning experience in a learner-centred course. </w:t>
      </w:r>
      <w:r w:rsidRPr="00A50E04">
        <w:rPr>
          <w:rFonts w:cs="Times New Roman"/>
          <w:iCs/>
          <w:color w:val="000000"/>
          <w:szCs w:val="20"/>
          <w:shd w:val="clear" w:color="auto" w:fill="FFFFFF"/>
        </w:rPr>
        <w:t>Journal of Computer Assisted Learning</w:t>
      </w:r>
      <w:r w:rsidRPr="00A50E04">
        <w:rPr>
          <w:rFonts w:cs="Times New Roman"/>
          <w:color w:val="000000"/>
          <w:szCs w:val="20"/>
          <w:shd w:val="clear" w:color="auto" w:fill="FFFFFF"/>
        </w:rPr>
        <w:t>, 32(5), pp.416-429.</w:t>
      </w:r>
    </w:p>
    <w:sectPr w:rsidR="00021E66" w:rsidRPr="00A50E04" w:rsidSect="00E97879">
      <w:footerReference w:type="default" r:id="rId8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BAE4AF" w14:textId="77777777" w:rsidR="006B2BC9" w:rsidRDefault="006B2BC9" w:rsidP="00A50E04">
      <w:pPr>
        <w:spacing w:after="0" w:line="240" w:lineRule="auto"/>
      </w:pPr>
      <w:r>
        <w:separator/>
      </w:r>
    </w:p>
  </w:endnote>
  <w:endnote w:type="continuationSeparator" w:id="0">
    <w:p w14:paraId="629840F9" w14:textId="77777777" w:rsidR="006B2BC9" w:rsidRDefault="006B2BC9" w:rsidP="00A50E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4156021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720794C" w14:textId="77777777" w:rsidR="00A50E04" w:rsidRDefault="00A50E0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10960" w:rsidRPr="00B10960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3DA03B2" w14:textId="77777777" w:rsidR="00A50E04" w:rsidRDefault="00A50E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08DFFA" w14:textId="77777777" w:rsidR="006B2BC9" w:rsidRDefault="006B2BC9" w:rsidP="00A50E04">
      <w:pPr>
        <w:spacing w:after="0" w:line="240" w:lineRule="auto"/>
      </w:pPr>
      <w:r>
        <w:separator/>
      </w:r>
    </w:p>
  </w:footnote>
  <w:footnote w:type="continuationSeparator" w:id="0">
    <w:p w14:paraId="4A2BC695" w14:textId="77777777" w:rsidR="006B2BC9" w:rsidRDefault="006B2BC9" w:rsidP="00A50E0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I2NzM2MDU0NDY2NTFT0lEKTi0uzszPAykwrQUAfTdoPCwAAAA="/>
  </w:docVars>
  <w:rsids>
    <w:rsidRoot w:val="007321D4"/>
    <w:rsid w:val="000112B2"/>
    <w:rsid w:val="0001664D"/>
    <w:rsid w:val="00021E66"/>
    <w:rsid w:val="00024FD4"/>
    <w:rsid w:val="00025B05"/>
    <w:rsid w:val="00070A54"/>
    <w:rsid w:val="000A5D71"/>
    <w:rsid w:val="000C010F"/>
    <w:rsid w:val="000C1561"/>
    <w:rsid w:val="000C25B5"/>
    <w:rsid w:val="000D2DD3"/>
    <w:rsid w:val="000E5945"/>
    <w:rsid w:val="001107D5"/>
    <w:rsid w:val="00134382"/>
    <w:rsid w:val="00137B25"/>
    <w:rsid w:val="00146D3A"/>
    <w:rsid w:val="0018705C"/>
    <w:rsid w:val="00192B7F"/>
    <w:rsid w:val="001A0F33"/>
    <w:rsid w:val="001A12D6"/>
    <w:rsid w:val="00224BD9"/>
    <w:rsid w:val="00231A06"/>
    <w:rsid w:val="00250456"/>
    <w:rsid w:val="0026470F"/>
    <w:rsid w:val="002A7ECB"/>
    <w:rsid w:val="002B04FA"/>
    <w:rsid w:val="00321F86"/>
    <w:rsid w:val="003241D8"/>
    <w:rsid w:val="00343442"/>
    <w:rsid w:val="0034344C"/>
    <w:rsid w:val="00343DD6"/>
    <w:rsid w:val="00356F6D"/>
    <w:rsid w:val="003600A7"/>
    <w:rsid w:val="00383FDB"/>
    <w:rsid w:val="003B55C1"/>
    <w:rsid w:val="0040386B"/>
    <w:rsid w:val="00434D13"/>
    <w:rsid w:val="00464C6D"/>
    <w:rsid w:val="00482031"/>
    <w:rsid w:val="00485A4B"/>
    <w:rsid w:val="004A747C"/>
    <w:rsid w:val="004B61BC"/>
    <w:rsid w:val="005100BF"/>
    <w:rsid w:val="005151CB"/>
    <w:rsid w:val="00536793"/>
    <w:rsid w:val="00544ADD"/>
    <w:rsid w:val="00575C93"/>
    <w:rsid w:val="005A6A11"/>
    <w:rsid w:val="005B2B36"/>
    <w:rsid w:val="005E1169"/>
    <w:rsid w:val="00626EE7"/>
    <w:rsid w:val="0063290B"/>
    <w:rsid w:val="006512D7"/>
    <w:rsid w:val="00683A49"/>
    <w:rsid w:val="00686A8D"/>
    <w:rsid w:val="006905E2"/>
    <w:rsid w:val="006A41D9"/>
    <w:rsid w:val="006A6BEC"/>
    <w:rsid w:val="006B2BC9"/>
    <w:rsid w:val="006C40D1"/>
    <w:rsid w:val="006F043A"/>
    <w:rsid w:val="00723E6C"/>
    <w:rsid w:val="007321D4"/>
    <w:rsid w:val="00732485"/>
    <w:rsid w:val="007568EA"/>
    <w:rsid w:val="00763F93"/>
    <w:rsid w:val="00771DDC"/>
    <w:rsid w:val="0078054C"/>
    <w:rsid w:val="0078200A"/>
    <w:rsid w:val="007A1E6A"/>
    <w:rsid w:val="007A32DA"/>
    <w:rsid w:val="007C5356"/>
    <w:rsid w:val="007C5955"/>
    <w:rsid w:val="007E1BD2"/>
    <w:rsid w:val="007E47E6"/>
    <w:rsid w:val="007E527C"/>
    <w:rsid w:val="007F081F"/>
    <w:rsid w:val="007F7B4F"/>
    <w:rsid w:val="00800AB3"/>
    <w:rsid w:val="0080100E"/>
    <w:rsid w:val="008025E6"/>
    <w:rsid w:val="008516FB"/>
    <w:rsid w:val="00866F97"/>
    <w:rsid w:val="0089040D"/>
    <w:rsid w:val="00894452"/>
    <w:rsid w:val="008E7418"/>
    <w:rsid w:val="008F0B20"/>
    <w:rsid w:val="00905C8A"/>
    <w:rsid w:val="00916D47"/>
    <w:rsid w:val="0094449B"/>
    <w:rsid w:val="0098606E"/>
    <w:rsid w:val="00996062"/>
    <w:rsid w:val="009B0A9A"/>
    <w:rsid w:val="009B207A"/>
    <w:rsid w:val="009B6CF0"/>
    <w:rsid w:val="009D3FAA"/>
    <w:rsid w:val="009D46A6"/>
    <w:rsid w:val="009F11B3"/>
    <w:rsid w:val="00A07267"/>
    <w:rsid w:val="00A07FA1"/>
    <w:rsid w:val="00A50E04"/>
    <w:rsid w:val="00A52184"/>
    <w:rsid w:val="00AC1CBF"/>
    <w:rsid w:val="00AC2C1D"/>
    <w:rsid w:val="00AE26E2"/>
    <w:rsid w:val="00AF25F0"/>
    <w:rsid w:val="00AF79FC"/>
    <w:rsid w:val="00B10960"/>
    <w:rsid w:val="00B710C1"/>
    <w:rsid w:val="00B842C9"/>
    <w:rsid w:val="00B845CF"/>
    <w:rsid w:val="00BF23A6"/>
    <w:rsid w:val="00C039B1"/>
    <w:rsid w:val="00C20407"/>
    <w:rsid w:val="00C74B89"/>
    <w:rsid w:val="00C75E18"/>
    <w:rsid w:val="00CA3B4D"/>
    <w:rsid w:val="00CD50BA"/>
    <w:rsid w:val="00CE4E4F"/>
    <w:rsid w:val="00D120CF"/>
    <w:rsid w:val="00D42770"/>
    <w:rsid w:val="00D56A4D"/>
    <w:rsid w:val="00D61B0A"/>
    <w:rsid w:val="00D63E1F"/>
    <w:rsid w:val="00DA2BF9"/>
    <w:rsid w:val="00E142E8"/>
    <w:rsid w:val="00E537D6"/>
    <w:rsid w:val="00E62A43"/>
    <w:rsid w:val="00E71445"/>
    <w:rsid w:val="00E75617"/>
    <w:rsid w:val="00E81ECC"/>
    <w:rsid w:val="00E90C9A"/>
    <w:rsid w:val="00E90FD5"/>
    <w:rsid w:val="00E97879"/>
    <w:rsid w:val="00EA07D2"/>
    <w:rsid w:val="00EA4D80"/>
    <w:rsid w:val="00EE711F"/>
    <w:rsid w:val="00EF0884"/>
    <w:rsid w:val="00EF1473"/>
    <w:rsid w:val="00EF1CBE"/>
    <w:rsid w:val="00F0244F"/>
    <w:rsid w:val="00F03CAC"/>
    <w:rsid w:val="00F573BF"/>
    <w:rsid w:val="00F73394"/>
    <w:rsid w:val="00F74BDD"/>
    <w:rsid w:val="00F90F83"/>
    <w:rsid w:val="00F93235"/>
    <w:rsid w:val="00F97B51"/>
    <w:rsid w:val="00FA58A7"/>
    <w:rsid w:val="00FB2038"/>
    <w:rsid w:val="00FE1392"/>
    <w:rsid w:val="00FE315D"/>
    <w:rsid w:val="00FF6A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96CD55"/>
  <w15:docId w15:val="{5DF33BEB-AE27-4E66-82BC-584CC6FC3E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25B5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A6A11"/>
    <w:pPr>
      <w:keepNext/>
      <w:keepLines/>
      <w:spacing w:before="240" w:after="0"/>
      <w:outlineLvl w:val="0"/>
    </w:pPr>
    <w:rPr>
      <w:rFonts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0C25B5"/>
    <w:pPr>
      <w:keepNext/>
      <w:keepLines/>
      <w:spacing w:before="40" w:after="0"/>
      <w:outlineLvl w:val="1"/>
    </w:pPr>
    <w:rPr>
      <w:rFonts w:eastAsiaTheme="majorEastAsia" w:cstheme="majorBidi"/>
      <w:color w:val="2E74B5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01664D"/>
    <w:pPr>
      <w:keepNext/>
      <w:keepLines/>
      <w:spacing w:before="40" w:after="0"/>
      <w:outlineLvl w:val="2"/>
    </w:pPr>
    <w:rPr>
      <w:rFonts w:eastAsiaTheme="majorEastAsia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0C25B5"/>
    <w:rPr>
      <w:rFonts w:ascii="Times New Roman" w:eastAsiaTheme="majorEastAsia" w:hAnsi="Times New Roman" w:cstheme="majorBidi"/>
      <w:color w:val="2E74B5" w:themeColor="accent1" w:themeShade="BF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5A6A11"/>
    <w:rPr>
      <w:rFonts w:ascii="Times New Roman" w:eastAsiaTheme="majorEastAsia" w:hAnsi="Times New Roman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664D"/>
    <w:rPr>
      <w:rFonts w:ascii="Arial" w:eastAsiaTheme="majorEastAsia" w:hAnsi="Arial" w:cstheme="majorBidi"/>
      <w:color w:val="1F4D78" w:themeColor="accent1" w:themeShade="7F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6A6BE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434D13"/>
    <w:pPr>
      <w:spacing w:line="259" w:lineRule="auto"/>
      <w:jc w:val="left"/>
      <w:outlineLvl w:val="9"/>
    </w:pPr>
    <w:rPr>
      <w:rFonts w:asciiTheme="majorHAnsi" w:hAnsiTheme="majorHAnsi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34D1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34D1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50E0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0E04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A50E0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0E04"/>
    <w:rPr>
      <w:rFonts w:ascii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37D6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37D6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DAE3605-672F-664F-B53A-6E8061D61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8</Pages>
  <Words>2464</Words>
  <Characters>12124</Characters>
  <Application>Microsoft Office Word</Application>
  <DocSecurity>0</DocSecurity>
  <Lines>288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14527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GUP  Gupstudy</dc:creator>
  <cp:keywords/>
  <dc:description/>
  <cp:lastModifiedBy>GUP  Gupstudy</cp:lastModifiedBy>
  <cp:revision>2</cp:revision>
  <dcterms:created xsi:type="dcterms:W3CDTF">2021-04-26T13:04:00Z</dcterms:created>
  <dcterms:modified xsi:type="dcterms:W3CDTF">2021-04-26T13:04:00Z</dcterms:modified>
  <cp:category/>
</cp:coreProperties>
</file>