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7595" w:rsidRDefault="00DD7595">
      <w:pPr>
        <w:rPr>
          <w:rFonts w:ascii="Arial" w:hAnsi="Arial" w:cs="Arial"/>
          <w:lang w:val="en-US"/>
        </w:rPr>
      </w:pPr>
    </w:p>
    <w:p w:rsidR="00DD7595" w:rsidRDefault="00DD7595" w:rsidP="003A1D88">
      <w:pPr>
        <w:pStyle w:val="Title"/>
        <w:jc w:val="center"/>
        <w:rPr>
          <w:rFonts w:ascii="Arial" w:hAnsi="Arial" w:cs="Arial"/>
          <w:b/>
          <w:bCs/>
          <w:lang w:val="en-US"/>
        </w:rPr>
      </w:pPr>
    </w:p>
    <w:p w:rsidR="003A1D88" w:rsidRDefault="003A1D88" w:rsidP="003A1D88">
      <w:pPr>
        <w:pStyle w:val="Title"/>
        <w:jc w:val="center"/>
        <w:rPr>
          <w:rFonts w:ascii="Arial" w:hAnsi="Arial" w:cs="Arial"/>
          <w:b/>
          <w:bCs/>
          <w:lang w:val="en-US"/>
        </w:rPr>
      </w:pPr>
      <w:r w:rsidRPr="00656779">
        <w:rPr>
          <w:rFonts w:ascii="Arial" w:hAnsi="Arial" w:cs="Arial"/>
          <w:b/>
          <w:bCs/>
          <w:lang w:val="en-US"/>
        </w:rPr>
        <w:t>Managing Projects in the Organisation (John Lewis)</w:t>
      </w:r>
    </w:p>
    <w:p w:rsidR="000B488C" w:rsidRDefault="000B488C" w:rsidP="000B488C">
      <w:pPr>
        <w:rPr>
          <w:lang w:val="en-US"/>
        </w:rPr>
      </w:pPr>
    </w:p>
    <w:p w:rsidR="000B488C" w:rsidRDefault="000B488C" w:rsidP="000B488C">
      <w:pPr>
        <w:rPr>
          <w:lang w:val="en-US"/>
        </w:rPr>
      </w:pPr>
    </w:p>
    <w:p w:rsidR="000B488C" w:rsidRDefault="000B488C" w:rsidP="000B488C">
      <w:pPr>
        <w:rPr>
          <w:lang w:val="en-US"/>
        </w:rPr>
      </w:pPr>
    </w:p>
    <w:p w:rsidR="000B488C" w:rsidRDefault="000B488C" w:rsidP="000B488C">
      <w:pPr>
        <w:rPr>
          <w:lang w:val="en-US"/>
        </w:rPr>
      </w:pPr>
    </w:p>
    <w:p w:rsidR="000B488C" w:rsidRPr="002840A4" w:rsidRDefault="000B488C" w:rsidP="000B488C">
      <w:pPr>
        <w:jc w:val="center"/>
        <w:rPr>
          <w:rFonts w:ascii="Arial" w:hAnsi="Arial" w:cs="Arial"/>
          <w:b/>
          <w:bCs/>
          <w:color w:val="FF0000"/>
          <w:sz w:val="36"/>
          <w:szCs w:val="36"/>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DD7595" w:rsidRPr="00DD7595" w:rsidRDefault="00DD7595" w:rsidP="00DD7595">
      <w:pPr>
        <w:rPr>
          <w:rFonts w:ascii="Arial" w:hAnsi="Arial" w:cs="Arial"/>
          <w:b/>
          <w:sz w:val="28"/>
          <w:szCs w:val="28"/>
          <w:lang w:val="en-US"/>
        </w:rPr>
      </w:pPr>
    </w:p>
    <w:p w:rsidR="00DD7595" w:rsidRPr="00DD7595" w:rsidRDefault="00DD7595" w:rsidP="00DD7595">
      <w:pPr>
        <w:rPr>
          <w:rFonts w:ascii="Arial" w:hAnsi="Arial" w:cs="Arial"/>
          <w:sz w:val="28"/>
          <w:szCs w:val="28"/>
          <w:lang w:val="en-US"/>
        </w:rPr>
      </w:pPr>
      <w:r w:rsidRPr="00DD7595">
        <w:rPr>
          <w:rFonts w:ascii="Arial" w:hAnsi="Arial" w:cs="Arial"/>
          <w:b/>
          <w:sz w:val="28"/>
          <w:szCs w:val="28"/>
          <w:lang w:val="en-US"/>
        </w:rPr>
        <w:t>Student Name</w:t>
      </w:r>
      <w:r>
        <w:rPr>
          <w:rFonts w:ascii="Arial" w:hAnsi="Arial" w:cs="Arial"/>
          <w:b/>
          <w:sz w:val="28"/>
          <w:szCs w:val="28"/>
          <w:lang w:val="en-US"/>
        </w:rPr>
        <w:t xml:space="preserve">******** </w:t>
      </w:r>
      <w:r>
        <w:rPr>
          <w:rFonts w:ascii="Arial" w:hAnsi="Arial" w:cs="Arial"/>
          <w:sz w:val="28"/>
          <w:szCs w:val="28"/>
          <w:lang w:val="en-US"/>
        </w:rPr>
        <w:t xml:space="preserve">Elizabeth Abiola </w:t>
      </w:r>
      <w:proofErr w:type="spellStart"/>
      <w:r>
        <w:rPr>
          <w:rFonts w:ascii="Arial" w:hAnsi="Arial" w:cs="Arial"/>
          <w:sz w:val="28"/>
          <w:szCs w:val="28"/>
          <w:lang w:val="en-US"/>
        </w:rPr>
        <w:t>Oladeji</w:t>
      </w:r>
      <w:proofErr w:type="spellEnd"/>
      <w:r>
        <w:rPr>
          <w:rFonts w:ascii="Arial" w:hAnsi="Arial" w:cs="Arial"/>
          <w:sz w:val="28"/>
          <w:szCs w:val="28"/>
          <w:lang w:val="en-US"/>
        </w:rPr>
        <w:t xml:space="preserve"> Johnson</w:t>
      </w:r>
    </w:p>
    <w:p w:rsidR="00DD7595" w:rsidRPr="00DD7595" w:rsidRDefault="00DD7595" w:rsidP="00DD7595">
      <w:pPr>
        <w:rPr>
          <w:rFonts w:ascii="Arial" w:hAnsi="Arial" w:cs="Arial"/>
          <w:sz w:val="28"/>
          <w:szCs w:val="28"/>
          <w:lang w:val="en-US"/>
        </w:rPr>
      </w:pPr>
      <w:r w:rsidRPr="00DD7595">
        <w:rPr>
          <w:rFonts w:ascii="Arial" w:hAnsi="Arial" w:cs="Arial"/>
          <w:b/>
          <w:sz w:val="28"/>
          <w:szCs w:val="28"/>
          <w:lang w:val="en-US"/>
        </w:rPr>
        <w:t>Student Number</w:t>
      </w:r>
      <w:r>
        <w:rPr>
          <w:rFonts w:ascii="Arial" w:hAnsi="Arial" w:cs="Arial"/>
          <w:b/>
          <w:sz w:val="28"/>
          <w:szCs w:val="28"/>
          <w:lang w:val="en-US"/>
        </w:rPr>
        <w:t>*****</w:t>
      </w:r>
      <w:r w:rsidRPr="00DD7595">
        <w:rPr>
          <w:rFonts w:ascii="Arial" w:hAnsi="Arial" w:cs="Arial"/>
          <w:sz w:val="28"/>
          <w:szCs w:val="28"/>
          <w:lang w:val="en-US"/>
        </w:rPr>
        <w:t>1907179</w:t>
      </w:r>
    </w:p>
    <w:p w:rsidR="00DD7595" w:rsidRPr="00DD7595" w:rsidRDefault="00DD7595" w:rsidP="00DD7595">
      <w:pPr>
        <w:rPr>
          <w:rFonts w:ascii="Arial" w:hAnsi="Arial" w:cs="Arial"/>
          <w:sz w:val="28"/>
          <w:szCs w:val="28"/>
          <w:lang w:val="en-US"/>
        </w:rPr>
      </w:pPr>
      <w:r w:rsidRPr="00DD7595">
        <w:rPr>
          <w:rFonts w:ascii="Arial" w:hAnsi="Arial" w:cs="Arial"/>
          <w:b/>
          <w:sz w:val="28"/>
          <w:szCs w:val="28"/>
          <w:lang w:val="en-US"/>
        </w:rPr>
        <w:t>Group</w:t>
      </w:r>
      <w:r>
        <w:rPr>
          <w:rFonts w:ascii="Arial" w:hAnsi="Arial" w:cs="Arial"/>
          <w:b/>
          <w:sz w:val="28"/>
          <w:szCs w:val="28"/>
          <w:lang w:val="en-US"/>
        </w:rPr>
        <w:t>******************</w:t>
      </w:r>
      <w:r>
        <w:rPr>
          <w:rFonts w:ascii="Arial" w:hAnsi="Arial" w:cs="Arial"/>
          <w:sz w:val="28"/>
          <w:szCs w:val="28"/>
          <w:lang w:val="en-US"/>
        </w:rPr>
        <w:t>2</w:t>
      </w:r>
    </w:p>
    <w:p w:rsidR="00DD7595" w:rsidRPr="00DD7595" w:rsidRDefault="00DD7595" w:rsidP="00DD7595">
      <w:pPr>
        <w:rPr>
          <w:rFonts w:ascii="Arial" w:hAnsi="Arial" w:cs="Arial"/>
          <w:sz w:val="28"/>
          <w:szCs w:val="28"/>
          <w:lang w:val="en-US"/>
        </w:rPr>
      </w:pPr>
      <w:r w:rsidRPr="00DD7595">
        <w:rPr>
          <w:rFonts w:ascii="Arial" w:hAnsi="Arial" w:cs="Arial"/>
          <w:b/>
          <w:sz w:val="28"/>
          <w:szCs w:val="28"/>
          <w:lang w:val="en-US"/>
        </w:rPr>
        <w:t>Module Name</w:t>
      </w:r>
      <w:r>
        <w:rPr>
          <w:rFonts w:ascii="Arial" w:hAnsi="Arial" w:cs="Arial"/>
          <w:b/>
          <w:sz w:val="28"/>
          <w:szCs w:val="28"/>
          <w:lang w:val="en-US"/>
        </w:rPr>
        <w:t>********</w:t>
      </w:r>
      <w:r>
        <w:rPr>
          <w:rFonts w:ascii="Arial" w:hAnsi="Arial" w:cs="Arial"/>
          <w:sz w:val="28"/>
          <w:szCs w:val="28"/>
          <w:lang w:val="en-US"/>
        </w:rPr>
        <w:t xml:space="preserve">Managing Projects in the </w:t>
      </w:r>
      <w:proofErr w:type="spellStart"/>
      <w:r>
        <w:rPr>
          <w:rFonts w:ascii="Arial" w:hAnsi="Arial" w:cs="Arial"/>
          <w:sz w:val="28"/>
          <w:szCs w:val="28"/>
          <w:lang w:val="en-US"/>
        </w:rPr>
        <w:t>Organisation</w:t>
      </w:r>
      <w:proofErr w:type="spellEnd"/>
    </w:p>
    <w:p w:rsidR="00DD7595" w:rsidRPr="00DD7595" w:rsidRDefault="00DD7595" w:rsidP="00DD7595">
      <w:pPr>
        <w:rPr>
          <w:rFonts w:ascii="Arial" w:hAnsi="Arial" w:cs="Arial"/>
          <w:sz w:val="28"/>
          <w:szCs w:val="28"/>
          <w:lang w:val="en-US"/>
        </w:rPr>
      </w:pPr>
      <w:r w:rsidRPr="00DD7595">
        <w:rPr>
          <w:rFonts w:ascii="Arial" w:hAnsi="Arial" w:cs="Arial"/>
          <w:b/>
          <w:sz w:val="28"/>
          <w:szCs w:val="28"/>
          <w:lang w:val="en-US"/>
        </w:rPr>
        <w:t>Module Code</w:t>
      </w:r>
      <w:r>
        <w:rPr>
          <w:rFonts w:ascii="Arial" w:hAnsi="Arial" w:cs="Arial"/>
          <w:b/>
          <w:sz w:val="28"/>
          <w:szCs w:val="28"/>
          <w:lang w:val="en-US"/>
        </w:rPr>
        <w:t>*********</w:t>
      </w:r>
      <w:r>
        <w:rPr>
          <w:rFonts w:ascii="Arial" w:hAnsi="Arial" w:cs="Arial"/>
          <w:sz w:val="28"/>
          <w:szCs w:val="28"/>
          <w:lang w:val="en-US"/>
        </w:rPr>
        <w:t>BMSW5104</w:t>
      </w:r>
    </w:p>
    <w:p w:rsidR="00DD7595" w:rsidRPr="00DD7595" w:rsidRDefault="00DD7595" w:rsidP="00DD7595">
      <w:pPr>
        <w:rPr>
          <w:rFonts w:ascii="Arial" w:hAnsi="Arial" w:cs="Arial"/>
          <w:sz w:val="28"/>
          <w:szCs w:val="28"/>
          <w:lang w:val="en-US"/>
        </w:rPr>
      </w:pPr>
      <w:r w:rsidRPr="00DD7595">
        <w:rPr>
          <w:rFonts w:ascii="Arial" w:hAnsi="Arial" w:cs="Arial"/>
          <w:b/>
          <w:sz w:val="28"/>
          <w:szCs w:val="28"/>
          <w:lang w:val="en-US"/>
        </w:rPr>
        <w:t>Module Tutor</w:t>
      </w:r>
      <w:r>
        <w:rPr>
          <w:rFonts w:ascii="Arial" w:hAnsi="Arial" w:cs="Arial"/>
          <w:b/>
          <w:sz w:val="28"/>
          <w:szCs w:val="28"/>
          <w:lang w:val="en-US"/>
        </w:rPr>
        <w:t>*********</w:t>
      </w:r>
      <w:r>
        <w:rPr>
          <w:rFonts w:ascii="Arial" w:hAnsi="Arial" w:cs="Arial"/>
          <w:sz w:val="28"/>
          <w:szCs w:val="28"/>
          <w:lang w:val="en-US"/>
        </w:rPr>
        <w:t>Dan Hart</w:t>
      </w:r>
    </w:p>
    <w:p w:rsidR="00DD7595" w:rsidRPr="00DD7595" w:rsidRDefault="00DD7595" w:rsidP="00DD7595">
      <w:pPr>
        <w:rPr>
          <w:rFonts w:ascii="Arial" w:hAnsi="Arial" w:cs="Arial"/>
          <w:b/>
          <w:sz w:val="28"/>
          <w:szCs w:val="28"/>
          <w:lang w:val="en-US"/>
        </w:rPr>
      </w:pPr>
      <w:r w:rsidRPr="00DD7595">
        <w:rPr>
          <w:rFonts w:ascii="Arial" w:hAnsi="Arial" w:cs="Arial"/>
          <w:b/>
          <w:sz w:val="28"/>
          <w:szCs w:val="28"/>
          <w:lang w:val="en-US"/>
        </w:rPr>
        <w:t>Date</w:t>
      </w:r>
      <w:r>
        <w:rPr>
          <w:rFonts w:ascii="Arial" w:hAnsi="Arial" w:cs="Arial"/>
          <w:b/>
          <w:sz w:val="28"/>
          <w:szCs w:val="28"/>
          <w:lang w:val="en-US"/>
        </w:rPr>
        <w:t>*********************</w:t>
      </w:r>
      <w:r w:rsidRPr="00DD7595">
        <w:rPr>
          <w:rFonts w:ascii="Arial" w:hAnsi="Arial" w:cs="Arial"/>
          <w:sz w:val="28"/>
          <w:szCs w:val="28"/>
          <w:lang w:val="en-US"/>
        </w:rPr>
        <w:t>March 2021</w:t>
      </w:r>
    </w:p>
    <w:p w:rsidR="003A1D88" w:rsidRPr="00656779" w:rsidRDefault="003A1D88" w:rsidP="003A1D88">
      <w:pPr>
        <w:rPr>
          <w:rFonts w:ascii="Arial" w:hAnsi="Arial" w:cs="Arial"/>
          <w:lang w:val="en-US"/>
        </w:rPr>
      </w:pPr>
    </w:p>
    <w:p w:rsidR="003A1D88" w:rsidRPr="00656779" w:rsidRDefault="003A1D88" w:rsidP="003A1D88">
      <w:pPr>
        <w:pStyle w:val="Heading1"/>
        <w:numPr>
          <w:ilvl w:val="0"/>
          <w:numId w:val="1"/>
        </w:numPr>
        <w:rPr>
          <w:rFonts w:ascii="Arial" w:hAnsi="Arial" w:cs="Arial"/>
          <w:lang w:val="en-US"/>
        </w:rPr>
      </w:pPr>
      <w:r w:rsidRPr="00656779">
        <w:rPr>
          <w:rFonts w:ascii="Arial" w:hAnsi="Arial" w:cs="Arial"/>
          <w:lang w:val="en-US"/>
        </w:rPr>
        <w:t>Introduction</w:t>
      </w:r>
    </w:p>
    <w:p w:rsidR="003A1D88" w:rsidRPr="00656779" w:rsidRDefault="003A1D88" w:rsidP="003A1D88">
      <w:pPr>
        <w:rPr>
          <w:rFonts w:ascii="Arial" w:hAnsi="Arial" w:cs="Arial"/>
          <w:lang w:val="en-US"/>
        </w:rPr>
      </w:pPr>
    </w:p>
    <w:p w:rsidR="007D3300" w:rsidRDefault="00D452AD" w:rsidP="003A1D88">
      <w:pPr>
        <w:spacing w:line="360" w:lineRule="auto"/>
        <w:rPr>
          <w:rFonts w:ascii="Arial" w:hAnsi="Arial" w:cs="Arial"/>
          <w:lang w:val="en-US"/>
        </w:rPr>
      </w:pPr>
      <w:r>
        <w:rPr>
          <w:rFonts w:ascii="Arial" w:hAnsi="Arial" w:cs="Arial"/>
          <w:lang w:val="en-US"/>
        </w:rPr>
        <w:t xml:space="preserve">John Lewis is a well-known brand of high-end department stores which operate across the UK, as well as in regional and international markets like Ireland and Australia (John Lewis, 2021).  Established in 1864, this chain of department stores is involved in retailing clothes, furniture, electricals, among other popular goods.  With the recent COVID-19 pandemic and increased migration of consumers to online modes of shopping, BBC (2021) identifies that this organisation is expecting around 70% of its sales to be online by 2025.  </w:t>
      </w:r>
      <w:r w:rsidR="007D3300">
        <w:rPr>
          <w:rFonts w:ascii="Arial" w:hAnsi="Arial" w:cs="Arial"/>
          <w:lang w:val="en-US"/>
        </w:rPr>
        <w:t xml:space="preserve">This demonstrates that adapting the business to better suit efficient online sales, as well as establishing internal operations with minimal physical contact to support social distancing guidelines and enable working under COVID-19 </w:t>
      </w:r>
      <w:r w:rsidR="00CE11CE">
        <w:rPr>
          <w:rFonts w:ascii="Arial" w:hAnsi="Arial" w:cs="Arial"/>
          <w:lang w:val="en-US"/>
        </w:rPr>
        <w:t>mitigation ideas in the workplace</w:t>
      </w:r>
      <w:r w:rsidR="007D3300">
        <w:rPr>
          <w:rFonts w:ascii="Arial" w:hAnsi="Arial" w:cs="Arial"/>
          <w:lang w:val="en-US"/>
        </w:rPr>
        <w:t xml:space="preserve"> remains crucial for John Lewis to continue operating successfully into the foreseeable future </w:t>
      </w:r>
    </w:p>
    <w:p w:rsidR="000F21D7" w:rsidRDefault="00CE11CE" w:rsidP="003A1D88">
      <w:pPr>
        <w:spacing w:line="360" w:lineRule="auto"/>
        <w:rPr>
          <w:rFonts w:ascii="Arial" w:hAnsi="Arial" w:cs="Arial"/>
          <w:lang w:val="en-US"/>
        </w:rPr>
      </w:pPr>
      <w:r>
        <w:rPr>
          <w:rFonts w:ascii="Arial" w:hAnsi="Arial" w:cs="Arial"/>
          <w:lang w:val="en-US"/>
        </w:rPr>
        <w:t xml:space="preserve">In this respect, it is chosen for John Lewis to initiate a project on automating its clothing manufacturing arm </w:t>
      </w:r>
      <w:r w:rsidR="004A2A58">
        <w:rPr>
          <w:rFonts w:ascii="Arial" w:hAnsi="Arial" w:cs="Arial"/>
          <w:lang w:val="en-US"/>
        </w:rPr>
        <w:t>where manufacturing will be done through the smart factory concept integrating robotics and automated design technology for manufacturing clothing products</w:t>
      </w:r>
      <w:r w:rsidR="00323826">
        <w:rPr>
          <w:rFonts w:ascii="Arial" w:hAnsi="Arial" w:cs="Arial"/>
          <w:lang w:val="en-US"/>
        </w:rPr>
        <w:t>.  W</w:t>
      </w:r>
      <w:r w:rsidR="004A2A58">
        <w:rPr>
          <w:rFonts w:ascii="Arial" w:hAnsi="Arial" w:cs="Arial"/>
          <w:lang w:val="en-US"/>
        </w:rPr>
        <w:t>ith the physical presence of employees being minimal or not required at all,</w:t>
      </w:r>
      <w:r w:rsidR="00323826">
        <w:rPr>
          <w:rFonts w:ascii="Arial" w:hAnsi="Arial" w:cs="Arial"/>
          <w:lang w:val="en-US"/>
        </w:rPr>
        <w:t xml:space="preserve"> employees could oversee and manage the clothing manufacturing operations in real-time as they work from home, </w:t>
      </w:r>
      <w:r w:rsidR="00A24106">
        <w:rPr>
          <w:rFonts w:ascii="Arial" w:hAnsi="Arial" w:cs="Arial"/>
          <w:lang w:val="en-US"/>
        </w:rPr>
        <w:t xml:space="preserve">thus enabling John Lewis to continue its </w:t>
      </w:r>
      <w:r w:rsidR="009E345D">
        <w:rPr>
          <w:rFonts w:ascii="Arial" w:hAnsi="Arial" w:cs="Arial"/>
          <w:lang w:val="en-US"/>
        </w:rPr>
        <w:t xml:space="preserve">clothing </w:t>
      </w:r>
      <w:r w:rsidR="00A24106">
        <w:rPr>
          <w:rFonts w:ascii="Arial" w:hAnsi="Arial" w:cs="Arial"/>
          <w:lang w:val="en-US"/>
        </w:rPr>
        <w:t>manufacturing operations as usual whilst still practicing COVID-19 mitigation ideas in the workplace.</w:t>
      </w:r>
      <w:r w:rsidR="009E345D">
        <w:rPr>
          <w:rFonts w:ascii="Arial" w:hAnsi="Arial" w:cs="Arial"/>
          <w:lang w:val="en-US"/>
        </w:rPr>
        <w:t xml:space="preserve">  </w:t>
      </w:r>
      <w:r w:rsidR="00E52EC0">
        <w:rPr>
          <w:rFonts w:ascii="Arial" w:hAnsi="Arial" w:cs="Arial"/>
          <w:lang w:val="en-US"/>
        </w:rPr>
        <w:t>A range of project management tools and techniques would underpin this project</w:t>
      </w:r>
      <w:r w:rsidR="001A66A7">
        <w:rPr>
          <w:rFonts w:ascii="Arial" w:hAnsi="Arial" w:cs="Arial"/>
          <w:lang w:val="en-US"/>
        </w:rPr>
        <w:t xml:space="preserve">.  </w:t>
      </w:r>
    </w:p>
    <w:p w:rsidR="003A1D88" w:rsidRDefault="001A66A7" w:rsidP="003A1D88">
      <w:pPr>
        <w:spacing w:line="360" w:lineRule="auto"/>
        <w:rPr>
          <w:rFonts w:ascii="Arial" w:hAnsi="Arial" w:cs="Arial"/>
          <w:lang w:val="en-US"/>
        </w:rPr>
      </w:pPr>
      <w:r>
        <w:rPr>
          <w:rFonts w:ascii="Arial" w:hAnsi="Arial" w:cs="Arial"/>
          <w:lang w:val="en-US"/>
        </w:rPr>
        <w:t>T</w:t>
      </w:r>
      <w:r w:rsidR="00B70D80">
        <w:rPr>
          <w:rFonts w:ascii="Arial" w:hAnsi="Arial" w:cs="Arial"/>
          <w:lang w:val="en-US"/>
        </w:rPr>
        <w:t xml:space="preserve">his project follows the </w:t>
      </w:r>
      <w:r w:rsidR="00B70D80" w:rsidRPr="001A66A7">
        <w:rPr>
          <w:rFonts w:ascii="Arial" w:hAnsi="Arial" w:cs="Arial"/>
          <w:i/>
          <w:iCs/>
          <w:lang w:val="en-US"/>
        </w:rPr>
        <w:t xml:space="preserve">adaptive project framework </w:t>
      </w:r>
      <w:r w:rsidR="00B70D80">
        <w:rPr>
          <w:rFonts w:ascii="Arial" w:hAnsi="Arial" w:cs="Arial"/>
          <w:lang w:val="en-US"/>
        </w:rPr>
        <w:t>which is a</w:t>
      </w:r>
      <w:r>
        <w:rPr>
          <w:rFonts w:ascii="Arial" w:hAnsi="Arial" w:cs="Arial"/>
          <w:lang w:val="en-US"/>
        </w:rPr>
        <w:t>n agile</w:t>
      </w:r>
      <w:r w:rsidR="00B70D80">
        <w:rPr>
          <w:rFonts w:ascii="Arial" w:hAnsi="Arial" w:cs="Arial"/>
          <w:lang w:val="en-US"/>
        </w:rPr>
        <w:t xml:space="preserve"> project management methodology that constantly accommodates and adapts </w:t>
      </w:r>
      <w:r>
        <w:rPr>
          <w:rFonts w:ascii="Arial" w:hAnsi="Arial" w:cs="Arial"/>
          <w:lang w:val="en-US"/>
        </w:rPr>
        <w:t>to the changing environment of a project (</w:t>
      </w:r>
      <w:r w:rsidR="000B5A73">
        <w:rPr>
          <w:rFonts w:ascii="Arial" w:hAnsi="Arial" w:cs="Arial"/>
          <w:lang w:val="en-US"/>
        </w:rPr>
        <w:t>Lock, 2018</w:t>
      </w:r>
      <w:r>
        <w:rPr>
          <w:rFonts w:ascii="Arial" w:hAnsi="Arial" w:cs="Arial"/>
          <w:lang w:val="en-US"/>
        </w:rPr>
        <w:t xml:space="preserve">); </w:t>
      </w:r>
      <w:r w:rsidR="00167295">
        <w:rPr>
          <w:rFonts w:ascii="Arial" w:hAnsi="Arial" w:cs="Arial"/>
          <w:lang w:val="en-US"/>
        </w:rPr>
        <w:t>considering that the COVID-19 pandemic poses threats of various uncertainties</w:t>
      </w:r>
      <w:r w:rsidR="000F21D7">
        <w:rPr>
          <w:rFonts w:ascii="Arial" w:hAnsi="Arial" w:cs="Arial"/>
          <w:lang w:val="en-US"/>
        </w:rPr>
        <w:t>, in order to ensure successfully carrying on this project under such uncertain situations, this flexible methodology prepares teams to anticipate and effectively respond to the unexpected (</w:t>
      </w:r>
      <w:r w:rsidR="000B5A73">
        <w:rPr>
          <w:rFonts w:ascii="Arial" w:hAnsi="Arial" w:cs="Arial"/>
          <w:lang w:val="en-US"/>
        </w:rPr>
        <w:t>Wu, 2020</w:t>
      </w:r>
      <w:r w:rsidR="000F21D7">
        <w:rPr>
          <w:rFonts w:ascii="Arial" w:hAnsi="Arial" w:cs="Arial"/>
          <w:lang w:val="en-US"/>
        </w:rPr>
        <w:t xml:space="preserve">).  </w:t>
      </w:r>
      <w:r w:rsidR="00850BE4">
        <w:rPr>
          <w:rFonts w:ascii="Arial" w:hAnsi="Arial" w:cs="Arial"/>
          <w:lang w:val="en-US"/>
        </w:rPr>
        <w:t>While the adaptive project framework comprises of five phases, key project management tools involved include developing a</w:t>
      </w:r>
      <w:r w:rsidR="0061214F">
        <w:rPr>
          <w:rFonts w:ascii="Arial" w:hAnsi="Arial" w:cs="Arial"/>
          <w:lang w:val="en-US"/>
        </w:rPr>
        <w:t>n appropriate</w:t>
      </w:r>
      <w:r w:rsidR="00850BE4">
        <w:rPr>
          <w:rFonts w:ascii="Arial" w:hAnsi="Arial" w:cs="Arial"/>
          <w:lang w:val="en-US"/>
        </w:rPr>
        <w:t xml:space="preserve"> work breakdown structure (WBS)</w:t>
      </w:r>
      <w:r w:rsidR="0061214F">
        <w:rPr>
          <w:rFonts w:ascii="Arial" w:hAnsi="Arial" w:cs="Arial"/>
          <w:lang w:val="en-US"/>
        </w:rPr>
        <w:t xml:space="preserve">; </w:t>
      </w:r>
      <w:r w:rsidR="00850BE4">
        <w:rPr>
          <w:rFonts w:ascii="Arial" w:hAnsi="Arial" w:cs="Arial"/>
          <w:lang w:val="en-US"/>
        </w:rPr>
        <w:t>prioritizing the ‘scoping triangle’ which in</w:t>
      </w:r>
      <w:r w:rsidR="0061214F">
        <w:rPr>
          <w:rFonts w:ascii="Arial" w:hAnsi="Arial" w:cs="Arial"/>
          <w:lang w:val="en-US"/>
        </w:rPr>
        <w:t>volves</w:t>
      </w:r>
      <w:r w:rsidR="00850BE4">
        <w:rPr>
          <w:rFonts w:ascii="Arial" w:hAnsi="Arial" w:cs="Arial"/>
          <w:lang w:val="en-US"/>
        </w:rPr>
        <w:t xml:space="preserve"> evaluating </w:t>
      </w:r>
      <w:r w:rsidR="0061214F">
        <w:rPr>
          <w:rFonts w:ascii="Arial" w:hAnsi="Arial" w:cs="Arial"/>
          <w:lang w:val="en-US"/>
        </w:rPr>
        <w:t xml:space="preserve">the </w:t>
      </w:r>
      <w:r w:rsidR="00850BE4">
        <w:rPr>
          <w:rFonts w:ascii="Arial" w:hAnsi="Arial" w:cs="Arial"/>
          <w:lang w:val="en-US"/>
        </w:rPr>
        <w:t xml:space="preserve">quality constraints of the project </w:t>
      </w:r>
      <w:r w:rsidR="0061214F">
        <w:rPr>
          <w:rFonts w:ascii="Arial" w:hAnsi="Arial" w:cs="Arial"/>
          <w:lang w:val="en-US"/>
        </w:rPr>
        <w:t>including costs, schedule and scope and classifying the limits as ‘adaptable’, ‘inflexible’ or ‘may concede’; breaking down tasks from the WBS and establishing dependencies; and reviewing quality of delivered functionalities to schedule adjustments or corrections (</w:t>
      </w:r>
      <w:r w:rsidR="000B5A73">
        <w:rPr>
          <w:rFonts w:ascii="Arial" w:hAnsi="Arial" w:cs="Arial"/>
          <w:lang w:val="en-US"/>
        </w:rPr>
        <w:t>Wu, 2020</w:t>
      </w:r>
      <w:r w:rsidR="0061214F">
        <w:rPr>
          <w:rFonts w:ascii="Arial" w:hAnsi="Arial" w:cs="Arial"/>
          <w:lang w:val="en-US"/>
        </w:rPr>
        <w:t xml:space="preserve">). </w:t>
      </w:r>
    </w:p>
    <w:p w:rsidR="00450B90" w:rsidRDefault="00450B90" w:rsidP="003A1D88">
      <w:pPr>
        <w:spacing w:line="360" w:lineRule="auto"/>
        <w:rPr>
          <w:rFonts w:ascii="Arial" w:hAnsi="Arial" w:cs="Arial"/>
          <w:lang w:val="en-US"/>
        </w:rPr>
      </w:pPr>
    </w:p>
    <w:p w:rsidR="00450B90" w:rsidRDefault="00450B90" w:rsidP="00450B90">
      <w:pPr>
        <w:pStyle w:val="Heading1"/>
        <w:rPr>
          <w:rFonts w:ascii="Arial" w:hAnsi="Arial" w:cs="Arial"/>
          <w:lang w:val="en-US"/>
        </w:rPr>
      </w:pPr>
      <w:r w:rsidRPr="00450B90">
        <w:rPr>
          <w:rFonts w:ascii="Arial" w:hAnsi="Arial" w:cs="Arial"/>
          <w:lang w:val="en-US"/>
        </w:rPr>
        <w:t>References</w:t>
      </w:r>
    </w:p>
    <w:p w:rsidR="00450B90" w:rsidRDefault="00450B90" w:rsidP="00450B90">
      <w:pPr>
        <w:rPr>
          <w:lang w:val="en-US"/>
        </w:rPr>
      </w:pPr>
    </w:p>
    <w:p w:rsidR="00450B90" w:rsidRDefault="00DF0538" w:rsidP="00450B90">
      <w:pPr>
        <w:spacing w:line="360" w:lineRule="auto"/>
        <w:rPr>
          <w:rFonts w:ascii="Arial" w:hAnsi="Arial" w:cs="Arial"/>
          <w:lang w:val="en-US"/>
        </w:rPr>
      </w:pPr>
      <w:r>
        <w:rPr>
          <w:rFonts w:ascii="Arial" w:hAnsi="Arial" w:cs="Arial"/>
          <w:lang w:val="en-US"/>
        </w:rPr>
        <w:t xml:space="preserve">BBC (2021). </w:t>
      </w:r>
      <w:r>
        <w:rPr>
          <w:rFonts w:ascii="Arial" w:hAnsi="Arial" w:cs="Arial"/>
          <w:i/>
          <w:iCs/>
          <w:lang w:val="en-US"/>
        </w:rPr>
        <w:t xml:space="preserve">John Lewis considers closing more stores. </w:t>
      </w:r>
      <w:r>
        <w:rPr>
          <w:rFonts w:ascii="Arial" w:hAnsi="Arial" w:cs="Arial"/>
          <w:lang w:val="en-US"/>
        </w:rPr>
        <w:t xml:space="preserve">Available at: </w:t>
      </w:r>
      <w:hyperlink r:id="rId6" w:history="1">
        <w:r w:rsidRPr="00211B4A">
          <w:rPr>
            <w:rStyle w:val="Hyperlink"/>
            <w:rFonts w:ascii="Arial" w:hAnsi="Arial" w:cs="Arial"/>
            <w:lang w:val="en-US"/>
          </w:rPr>
          <w:t>https://www.bbc.co.uk/news/business-56154961</w:t>
        </w:r>
      </w:hyperlink>
      <w:r>
        <w:rPr>
          <w:rFonts w:ascii="Arial" w:hAnsi="Arial" w:cs="Arial"/>
          <w:lang w:val="en-US"/>
        </w:rPr>
        <w:t xml:space="preserve"> [Accessed: 19</w:t>
      </w:r>
      <w:r w:rsidR="00F41E7E">
        <w:rPr>
          <w:rFonts w:ascii="Arial" w:hAnsi="Arial" w:cs="Arial"/>
          <w:lang w:val="en-US"/>
        </w:rPr>
        <w:t>th Mar</w:t>
      </w:r>
      <w:r>
        <w:rPr>
          <w:rFonts w:ascii="Arial" w:hAnsi="Arial" w:cs="Arial"/>
          <w:lang w:val="en-US"/>
        </w:rPr>
        <w:t xml:space="preserve"> 2021]</w:t>
      </w:r>
    </w:p>
    <w:p w:rsidR="00507619" w:rsidRDefault="00507619" w:rsidP="00450B90">
      <w:pPr>
        <w:spacing w:line="360" w:lineRule="auto"/>
        <w:rPr>
          <w:rFonts w:ascii="Arial" w:hAnsi="Arial" w:cs="Arial"/>
          <w:lang w:val="en-US"/>
        </w:rPr>
      </w:pPr>
      <w:r>
        <w:rPr>
          <w:rFonts w:ascii="Arial" w:hAnsi="Arial" w:cs="Arial"/>
          <w:lang w:val="en-US"/>
        </w:rPr>
        <w:t xml:space="preserve">John Lewis (2021). </w:t>
      </w:r>
      <w:r>
        <w:rPr>
          <w:rFonts w:ascii="Arial" w:hAnsi="Arial" w:cs="Arial"/>
          <w:i/>
          <w:iCs/>
          <w:lang w:val="en-US"/>
        </w:rPr>
        <w:t xml:space="preserve">Our Business.  </w:t>
      </w:r>
      <w:r>
        <w:rPr>
          <w:rFonts w:ascii="Arial" w:hAnsi="Arial" w:cs="Arial"/>
          <w:lang w:val="en-US"/>
        </w:rPr>
        <w:t xml:space="preserve">Available at: </w:t>
      </w:r>
      <w:hyperlink r:id="rId7" w:history="1">
        <w:r w:rsidRPr="00211B4A">
          <w:rPr>
            <w:rStyle w:val="Hyperlink"/>
            <w:rFonts w:ascii="Arial" w:hAnsi="Arial" w:cs="Arial"/>
            <w:lang w:val="en-US"/>
          </w:rPr>
          <w:t>https://www.johnlewispartnership.co.uk/about.html</w:t>
        </w:r>
      </w:hyperlink>
      <w:r>
        <w:rPr>
          <w:rFonts w:ascii="Arial" w:hAnsi="Arial" w:cs="Arial"/>
          <w:lang w:val="en-US"/>
        </w:rPr>
        <w:t xml:space="preserve"> [Accessed: 19</w:t>
      </w:r>
      <w:r w:rsidR="00F41E7E">
        <w:rPr>
          <w:rFonts w:ascii="Arial" w:hAnsi="Arial" w:cs="Arial"/>
          <w:lang w:val="en-US"/>
        </w:rPr>
        <w:t>th Mar</w:t>
      </w:r>
      <w:r>
        <w:rPr>
          <w:rFonts w:ascii="Arial" w:hAnsi="Arial" w:cs="Arial"/>
          <w:lang w:val="en-US"/>
        </w:rPr>
        <w:t xml:space="preserve"> 2021]</w:t>
      </w:r>
    </w:p>
    <w:p w:rsidR="00C33B07" w:rsidRPr="00C33B07" w:rsidRDefault="00C33B07" w:rsidP="00450B90">
      <w:pPr>
        <w:spacing w:line="360" w:lineRule="auto"/>
        <w:rPr>
          <w:rFonts w:ascii="Arial" w:hAnsi="Arial" w:cs="Arial"/>
          <w:lang w:val="en-US"/>
        </w:rPr>
      </w:pPr>
      <w:r>
        <w:rPr>
          <w:rFonts w:ascii="Arial" w:hAnsi="Arial" w:cs="Arial"/>
          <w:lang w:val="en-US"/>
        </w:rPr>
        <w:t xml:space="preserve">Lock, D. (2018). </w:t>
      </w:r>
      <w:r>
        <w:rPr>
          <w:rFonts w:ascii="Arial" w:hAnsi="Arial" w:cs="Arial"/>
          <w:i/>
          <w:iCs/>
          <w:lang w:val="en-US"/>
        </w:rPr>
        <w:t xml:space="preserve">Project Management. </w:t>
      </w:r>
      <w:r>
        <w:rPr>
          <w:rFonts w:ascii="Arial" w:hAnsi="Arial" w:cs="Arial"/>
          <w:lang w:val="en-US"/>
        </w:rPr>
        <w:t xml:space="preserve">Oxon: Routledge. </w:t>
      </w:r>
    </w:p>
    <w:p w:rsidR="00677F6F" w:rsidRPr="00677F6F" w:rsidRDefault="00677F6F" w:rsidP="00450B90">
      <w:pPr>
        <w:spacing w:line="360" w:lineRule="auto"/>
        <w:rPr>
          <w:rFonts w:ascii="Arial" w:hAnsi="Arial" w:cs="Arial"/>
          <w:lang w:val="en-US"/>
        </w:rPr>
      </w:pPr>
      <w:r>
        <w:rPr>
          <w:rFonts w:ascii="Arial" w:hAnsi="Arial" w:cs="Arial"/>
          <w:lang w:val="en-US"/>
        </w:rPr>
        <w:t xml:space="preserve">Wu, T. (2020). </w:t>
      </w:r>
      <w:r>
        <w:rPr>
          <w:rFonts w:ascii="Arial" w:hAnsi="Arial" w:cs="Arial"/>
          <w:i/>
          <w:iCs/>
          <w:lang w:val="en-US"/>
        </w:rPr>
        <w:t xml:space="preserve">Optimizing Project Management. </w:t>
      </w:r>
      <w:r>
        <w:rPr>
          <w:rFonts w:ascii="Arial" w:hAnsi="Arial" w:cs="Arial"/>
          <w:lang w:val="en-US"/>
        </w:rPr>
        <w:t xml:space="preserve">Boca Raton: CRC Press. </w:t>
      </w:r>
    </w:p>
    <w:p w:rsidR="00450B90" w:rsidRDefault="00450B90" w:rsidP="00450B90">
      <w:pPr>
        <w:rPr>
          <w:lang w:val="en-US"/>
        </w:rPr>
      </w:pPr>
    </w:p>
    <w:p w:rsidR="00450B90" w:rsidRPr="00450B90" w:rsidRDefault="00450B90" w:rsidP="00450B90">
      <w:pPr>
        <w:rPr>
          <w:lang w:val="en-US"/>
        </w:rPr>
      </w:pPr>
    </w:p>
    <w:p w:rsidR="003A1D88" w:rsidRPr="00656779" w:rsidRDefault="003A1D88" w:rsidP="003A1D88">
      <w:pPr>
        <w:rPr>
          <w:rFonts w:ascii="Arial" w:hAnsi="Arial" w:cs="Arial"/>
          <w:lang w:val="en-US"/>
        </w:rPr>
      </w:pPr>
    </w:p>
    <w:sectPr w:rsidR="003A1D88" w:rsidRPr="00656779" w:rsidSect="00D304D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55353E"/>
    <w:multiLevelType w:val="multilevel"/>
    <w:tmpl w:val="6EAC1DB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02114F"/>
    <w:rsid w:val="000016D0"/>
    <w:rsid w:val="0002114F"/>
    <w:rsid w:val="000B488C"/>
    <w:rsid w:val="000B5A73"/>
    <w:rsid w:val="000F21D7"/>
    <w:rsid w:val="00167295"/>
    <w:rsid w:val="001A66A7"/>
    <w:rsid w:val="002840A4"/>
    <w:rsid w:val="00323826"/>
    <w:rsid w:val="003A1D88"/>
    <w:rsid w:val="003A6078"/>
    <w:rsid w:val="003D273A"/>
    <w:rsid w:val="00413D61"/>
    <w:rsid w:val="00450B90"/>
    <w:rsid w:val="004A2A58"/>
    <w:rsid w:val="00507619"/>
    <w:rsid w:val="0061214F"/>
    <w:rsid w:val="00656779"/>
    <w:rsid w:val="00677F6F"/>
    <w:rsid w:val="006D2FD4"/>
    <w:rsid w:val="007D3300"/>
    <w:rsid w:val="00820500"/>
    <w:rsid w:val="00850BE4"/>
    <w:rsid w:val="009E345D"/>
    <w:rsid w:val="00A24106"/>
    <w:rsid w:val="00B70D80"/>
    <w:rsid w:val="00BC22D0"/>
    <w:rsid w:val="00C33B07"/>
    <w:rsid w:val="00CE11CE"/>
    <w:rsid w:val="00D304DC"/>
    <w:rsid w:val="00D452AD"/>
    <w:rsid w:val="00DD7595"/>
    <w:rsid w:val="00DF0538"/>
    <w:rsid w:val="00E52EC0"/>
    <w:rsid w:val="00F30CA3"/>
    <w:rsid w:val="00F41E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4DC"/>
    <w:rPr>
      <w:lang w:val="en-GB"/>
    </w:rPr>
  </w:style>
  <w:style w:type="paragraph" w:styleId="Heading1">
    <w:name w:val="heading 1"/>
    <w:basedOn w:val="Normal"/>
    <w:next w:val="Normal"/>
    <w:link w:val="Heading1Char"/>
    <w:uiPriority w:val="9"/>
    <w:qFormat/>
    <w:rsid w:val="003A1D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1D8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D88"/>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3A1D88"/>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DF0538"/>
    <w:rPr>
      <w:color w:val="0563C1" w:themeColor="hyperlink"/>
      <w:u w:val="single"/>
    </w:rPr>
  </w:style>
  <w:style w:type="character" w:customStyle="1" w:styleId="UnresolvedMention">
    <w:name w:val="Unresolved Mention"/>
    <w:basedOn w:val="DefaultParagraphFont"/>
    <w:uiPriority w:val="99"/>
    <w:semiHidden/>
    <w:unhideWhenUsed/>
    <w:rsid w:val="00DF0538"/>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johnlewispartnership.co.uk/abou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bc.co.uk/news/business-56154961"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A821D-1F7A-45CF-B7D7-228F0F012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Pages>
  <Words>518</Words>
  <Characters>2957</Characters>
  <Application>Microsoft Office Word</Application>
  <DocSecurity>0</DocSecurity>
  <Lines>24</Lines>
  <Paragraphs>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Introduction</vt:lpstr>
    </vt:vector>
  </TitlesOfParts>
  <Company>Hewlett-Packard</Company>
  <LinksUpToDate>false</LinksUpToDate>
  <CharactersWithSpaces>3469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Adebisi Aderemi</cp:lastModifiedBy>
  <cp:revision>3</cp:revision>
  <dcterms:created xsi:type="dcterms:W3CDTF">2021-03-26T11:50:00Z</dcterms:created>
  <dcterms:modified xsi:type="dcterms:W3CDTF">2021-03-26T11:58:00Z</dcterms:modified>
</cp:coreProperties>
</file>