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082B8D21" w14:textId="77777777" w:rsidR="00F15AAE" w:rsidRPr="00540CDC" w:rsidRDefault="00F15AAE" w:rsidP="002E662E">
      <w:pPr>
        <w:rPr>
          <w:b/>
          <w:bCs/>
          <w:szCs w:val="24"/>
          <w:lang w:val="en-GB"/>
        </w:rPr>
      </w:pPr>
    </w:p>
    <w:p w14:paraId="09D1DDF1" w14:textId="77777777" w:rsidR="00F15AAE" w:rsidRPr="00AE5C36" w:rsidRDefault="00F15AAE" w:rsidP="002E662E">
      <w:pPr>
        <w:rPr>
          <w:b/>
          <w:sz w:val="32"/>
          <w:szCs w:val="32"/>
        </w:rPr>
      </w:pPr>
    </w:p>
    <w:p w14:paraId="533C2DCF" w14:textId="77777777" w:rsidR="00F15AAE" w:rsidRPr="00AE5C36" w:rsidRDefault="00F15AAE" w:rsidP="002E662E">
      <w:pPr>
        <w:rPr>
          <w:b/>
          <w:sz w:val="52"/>
          <w:szCs w:val="52"/>
        </w:rPr>
      </w:pPr>
      <w:r w:rsidRPr="00AE5C36">
        <w:rPr>
          <w:b/>
          <w:bCs/>
          <w:sz w:val="52"/>
          <w:szCs w:val="52"/>
        </w:rPr>
        <w:t xml:space="preserve">                       </w:t>
      </w:r>
      <w:r>
        <w:rPr>
          <w:b/>
          <w:bCs/>
          <w:sz w:val="52"/>
          <w:szCs w:val="52"/>
        </w:rPr>
        <w:t xml:space="preserve">  </w:t>
      </w:r>
      <w:r w:rsidRPr="00AE5C36">
        <w:rPr>
          <w:b/>
          <w:bCs/>
          <w:sz w:val="52"/>
          <w:szCs w:val="52"/>
        </w:rPr>
        <w:t>UWTSD</w:t>
      </w:r>
    </w:p>
    <w:p w14:paraId="46B62E13" w14:textId="77777777" w:rsidR="00F15AAE" w:rsidRPr="00AE5C36" w:rsidRDefault="00F15AAE" w:rsidP="002E662E">
      <w:pPr>
        <w:rPr>
          <w:b/>
          <w:sz w:val="32"/>
          <w:szCs w:val="32"/>
        </w:rPr>
      </w:pPr>
      <w:r w:rsidRPr="00AE5C36">
        <w:rPr>
          <w:b/>
          <w:bCs/>
          <w:sz w:val="32"/>
          <w:szCs w:val="32"/>
        </w:rPr>
        <w:t xml:space="preserve">                            LONDON BUSINESS SCHOOL</w:t>
      </w:r>
    </w:p>
    <w:p w14:paraId="56125A81" w14:textId="77777777" w:rsidR="00F15AAE" w:rsidRPr="00AE5C36" w:rsidRDefault="00F15AAE" w:rsidP="002E662E">
      <w:pPr>
        <w:rPr>
          <w:b/>
          <w:bCs/>
          <w:sz w:val="32"/>
          <w:szCs w:val="32"/>
        </w:rPr>
      </w:pPr>
      <w:r w:rsidRPr="00AE5C36">
        <w:rPr>
          <w:b/>
          <w:bCs/>
          <w:sz w:val="32"/>
          <w:szCs w:val="32"/>
        </w:rPr>
        <w:t xml:space="preserve">                                            GROUP 1</w:t>
      </w:r>
    </w:p>
    <w:p w14:paraId="1926EB45" w14:textId="77777777" w:rsidR="00F15AAE" w:rsidRDefault="00F15AAE" w:rsidP="002E662E">
      <w:pPr>
        <w:rPr>
          <w:b/>
          <w:bCs/>
          <w:sz w:val="32"/>
          <w:szCs w:val="32"/>
        </w:rPr>
      </w:pPr>
      <w:r w:rsidRPr="00AE5C36">
        <w:rPr>
          <w:b/>
          <w:bCs/>
          <w:sz w:val="32"/>
          <w:szCs w:val="32"/>
        </w:rPr>
        <w:t xml:space="preserve">                                              TERM 2</w:t>
      </w:r>
    </w:p>
    <w:p w14:paraId="051C78D5" w14:textId="77777777" w:rsidR="00F15AAE" w:rsidRDefault="00F15AAE" w:rsidP="002E662E">
      <w:pPr>
        <w:rPr>
          <w:b/>
          <w:bCs/>
          <w:sz w:val="32"/>
          <w:szCs w:val="32"/>
        </w:rPr>
      </w:pPr>
      <w:r>
        <w:rPr>
          <w:b/>
          <w:bCs/>
          <w:sz w:val="32"/>
          <w:szCs w:val="32"/>
        </w:rPr>
        <w:t xml:space="preserve">                         MARKETING FUNDAMENTALS</w:t>
      </w:r>
    </w:p>
    <w:p w14:paraId="305430C9" w14:textId="77777777" w:rsidR="00F15AAE" w:rsidRDefault="00F15AAE" w:rsidP="002E662E">
      <w:pPr>
        <w:rPr>
          <w:b/>
          <w:bCs/>
          <w:sz w:val="32"/>
          <w:szCs w:val="32"/>
        </w:rPr>
      </w:pPr>
      <w:r>
        <w:rPr>
          <w:b/>
          <w:bCs/>
          <w:sz w:val="32"/>
          <w:szCs w:val="32"/>
        </w:rPr>
        <w:t xml:space="preserve"> </w:t>
      </w:r>
    </w:p>
    <w:p w14:paraId="28E06BB5" w14:textId="77777777" w:rsidR="00F15AAE" w:rsidRDefault="00F15AAE" w:rsidP="002E662E">
      <w:pPr>
        <w:rPr>
          <w:b/>
          <w:bCs/>
          <w:sz w:val="32"/>
          <w:szCs w:val="32"/>
        </w:rPr>
      </w:pPr>
      <w:r>
        <w:rPr>
          <w:b/>
          <w:bCs/>
          <w:sz w:val="32"/>
          <w:szCs w:val="32"/>
        </w:rPr>
        <w:t>Lecturer: Tushara Balendran</w:t>
      </w:r>
    </w:p>
    <w:p w14:paraId="4490CCAE" w14:textId="77777777" w:rsidR="00F15AAE" w:rsidRDefault="00F15AAE" w:rsidP="002E662E">
      <w:pPr>
        <w:rPr>
          <w:b/>
          <w:bCs/>
          <w:sz w:val="32"/>
          <w:szCs w:val="32"/>
        </w:rPr>
      </w:pPr>
    </w:p>
    <w:p w14:paraId="02090575" w14:textId="77777777" w:rsidR="00F15AAE" w:rsidRDefault="00F15AAE" w:rsidP="002E662E">
      <w:pPr>
        <w:rPr>
          <w:b/>
          <w:bCs/>
          <w:sz w:val="32"/>
          <w:szCs w:val="32"/>
        </w:rPr>
      </w:pPr>
      <w:r>
        <w:rPr>
          <w:b/>
          <w:bCs/>
          <w:sz w:val="32"/>
          <w:szCs w:val="32"/>
        </w:rPr>
        <w:t xml:space="preserve">Student: Aneliya Yordanova </w:t>
      </w:r>
    </w:p>
    <w:p w14:paraId="2F230F9A" w14:textId="77777777" w:rsidR="00F15AAE" w:rsidRDefault="00F15AAE" w:rsidP="002E662E">
      <w:pPr>
        <w:rPr>
          <w:b/>
          <w:bCs/>
          <w:sz w:val="32"/>
          <w:szCs w:val="32"/>
        </w:rPr>
      </w:pPr>
      <w:r>
        <w:rPr>
          <w:b/>
          <w:bCs/>
          <w:sz w:val="32"/>
          <w:szCs w:val="32"/>
        </w:rPr>
        <w:t>Student number:1905211</w:t>
      </w:r>
    </w:p>
    <w:p w14:paraId="6F1A6654" w14:textId="77777777" w:rsidR="00F15AAE" w:rsidRDefault="00F15AAE" w:rsidP="002E662E">
      <w:pPr>
        <w:rPr>
          <w:b/>
          <w:bCs/>
          <w:sz w:val="32"/>
          <w:szCs w:val="32"/>
        </w:rPr>
      </w:pPr>
    </w:p>
    <w:p w14:paraId="62D49E1F" w14:textId="77777777" w:rsidR="00F15AAE" w:rsidRDefault="00F15AAE" w:rsidP="002E662E">
      <w:pPr>
        <w:rPr>
          <w:b/>
          <w:bCs/>
          <w:sz w:val="32"/>
          <w:szCs w:val="32"/>
        </w:rPr>
      </w:pPr>
    </w:p>
    <w:p w14:paraId="11C303F9" w14:textId="7F4EA1D7" w:rsidR="00F15AAE" w:rsidRDefault="00A82706" w:rsidP="002E662E">
      <w:pPr>
        <w:rPr>
          <w:b/>
          <w:bCs/>
          <w:sz w:val="32"/>
          <w:szCs w:val="32"/>
        </w:rPr>
      </w:pPr>
      <w:r>
        <w:rPr>
          <w:b/>
          <w:bCs/>
          <w:sz w:val="32"/>
          <w:szCs w:val="32"/>
        </w:rPr>
        <w:t xml:space="preserve">Assessment </w:t>
      </w:r>
      <w:r w:rsidR="00F15AAE">
        <w:rPr>
          <w:b/>
          <w:bCs/>
          <w:sz w:val="32"/>
          <w:szCs w:val="32"/>
        </w:rPr>
        <w:t xml:space="preserve">A2 </w:t>
      </w:r>
    </w:p>
    <w:p w14:paraId="017C32D7" w14:textId="77777777" w:rsidR="00F15AAE" w:rsidRDefault="00F15AAE" w:rsidP="002E662E">
      <w:pPr>
        <w:rPr>
          <w:b/>
          <w:bCs/>
          <w:sz w:val="32"/>
          <w:szCs w:val="32"/>
        </w:rPr>
      </w:pPr>
    </w:p>
    <w:p w14:paraId="14B70B3E" w14:textId="44984EB1" w:rsidR="00F15AAE" w:rsidRPr="00204B3C" w:rsidRDefault="00DE2D5B" w:rsidP="002E662E">
      <w:pPr>
        <w:rPr>
          <w:sz w:val="32"/>
          <w:szCs w:val="32"/>
        </w:rPr>
      </w:pPr>
      <w:r>
        <w:rPr>
          <w:sz w:val="32"/>
          <w:szCs w:val="32"/>
        </w:rPr>
        <w:t xml:space="preserve">Evaluative </w:t>
      </w:r>
      <w:r w:rsidR="00DA2147">
        <w:rPr>
          <w:sz w:val="32"/>
          <w:szCs w:val="32"/>
        </w:rPr>
        <w:t xml:space="preserve">Report </w:t>
      </w:r>
      <w:r w:rsidR="00F15AAE">
        <w:rPr>
          <w:sz w:val="32"/>
          <w:szCs w:val="32"/>
        </w:rPr>
        <w:t>Superdry PLC</w:t>
      </w:r>
      <w:r w:rsidR="005A1BDD">
        <w:rPr>
          <w:sz w:val="32"/>
          <w:szCs w:val="32"/>
        </w:rPr>
        <w:t xml:space="preserve"> in the UK</w:t>
      </w:r>
    </w:p>
    <w:p w14:paraId="4D3718A6" w14:textId="77777777" w:rsidR="00F15AAE" w:rsidRPr="00273645" w:rsidRDefault="00F15AAE" w:rsidP="002E662E">
      <w:pPr>
        <w:pStyle w:val="TOCHeading"/>
        <w:rPr>
          <w:rFonts w:ascii="Times New Roman" w:hAnsi="Times New Roman"/>
          <w:color w:val="auto"/>
          <w:sz w:val="96"/>
          <w:szCs w:val="96"/>
          <w:u w:val="single"/>
        </w:rPr>
      </w:pPr>
      <w:bookmarkStart w:id="0" w:name="_Toc35971087"/>
      <w:bookmarkStart w:id="1" w:name="_Toc36060991"/>
      <w:r w:rsidRPr="00F91506">
        <w:rPr>
          <w:rFonts w:ascii="Times New Roman" w:hAnsi="Times New Roman"/>
          <w:color w:val="auto"/>
          <w:sz w:val="96"/>
          <w:szCs w:val="96"/>
          <w:u w:val="single"/>
        </w:rPr>
        <w:t xml:space="preserve">    </w:t>
      </w:r>
    </w:p>
    <w:p w14:paraId="55B97673" w14:textId="77777777" w:rsidR="00F15AAE" w:rsidRPr="00540CDC" w:rsidRDefault="00F15AAE" w:rsidP="002E662E">
      <w:pPr>
        <w:rPr>
          <w:szCs w:val="24"/>
        </w:rPr>
      </w:pPr>
    </w:p>
    <w:p w14:paraId="47020FB7" w14:textId="77777777" w:rsidR="00F15AAE" w:rsidRDefault="00F15AAE" w:rsidP="002E662E">
      <w:pPr>
        <w:pStyle w:val="Heading1"/>
        <w:rPr>
          <w:sz w:val="24"/>
          <w:szCs w:val="24"/>
        </w:rPr>
      </w:pPr>
    </w:p>
    <w:p w14:paraId="3521B593" w14:textId="77777777" w:rsidR="00F15AAE" w:rsidRPr="003559E5" w:rsidRDefault="00F15AAE" w:rsidP="002E662E">
      <w:pPr>
        <w:pStyle w:val="Heading1"/>
        <w:ind w:left="0" w:firstLine="0"/>
        <w:rPr>
          <w:sz w:val="24"/>
          <w:szCs w:val="24"/>
        </w:rPr>
      </w:pPr>
      <w:bookmarkStart w:id="2" w:name="_Toc39573671"/>
      <w:r>
        <w:rPr>
          <w:sz w:val="24"/>
          <w:szCs w:val="24"/>
        </w:rPr>
        <w:t>Submission date:11 May 2020</w:t>
      </w:r>
      <w:bookmarkEnd w:id="2"/>
      <w:r>
        <w:rPr>
          <w:sz w:val="24"/>
          <w:szCs w:val="24"/>
        </w:rPr>
        <w:t xml:space="preserve"> </w:t>
      </w:r>
      <w:r w:rsidRPr="00540CDC">
        <w:rPr>
          <w:sz w:val="24"/>
          <w:szCs w:val="24"/>
        </w:rPr>
        <w:br w:type="page"/>
      </w:r>
      <w:bookmarkStart w:id="3" w:name="_Toc36566678"/>
    </w:p>
    <w:p w14:paraId="1E36FDC2" w14:textId="77777777" w:rsidR="0038236B" w:rsidRPr="0038236B" w:rsidRDefault="0038236B" w:rsidP="0038236B">
      <w:pPr>
        <w:suppressAutoHyphens w:val="0"/>
        <w:jc w:val="left"/>
        <w:rPr>
          <w:rFonts w:ascii="Abadi" w:hAnsi="Abadi"/>
        </w:rPr>
      </w:pPr>
    </w:p>
    <w:p w14:paraId="3EB1C7AE" w14:textId="77777777" w:rsidR="0038236B" w:rsidRPr="0038236B" w:rsidRDefault="0038236B" w:rsidP="0038236B">
      <w:pPr>
        <w:suppressAutoHyphens w:val="0"/>
        <w:jc w:val="left"/>
        <w:rPr>
          <w:rFonts w:ascii="Abadi" w:hAnsi="Abadi"/>
        </w:rPr>
      </w:pPr>
      <w:r w:rsidRPr="0038236B">
        <w:rPr>
          <w:rFonts w:ascii="Abadi" w:hAnsi="Abadi"/>
        </w:rPr>
        <w:t>Table of Contents</w:t>
      </w:r>
    </w:p>
    <w:p w14:paraId="45462DA3" w14:textId="77777777" w:rsidR="0038236B" w:rsidRPr="0038236B" w:rsidRDefault="0038236B" w:rsidP="0038236B">
      <w:pPr>
        <w:suppressAutoHyphens w:val="0"/>
        <w:jc w:val="left"/>
        <w:rPr>
          <w:rFonts w:ascii="Abadi" w:hAnsi="Abadi"/>
        </w:rPr>
      </w:pPr>
    </w:p>
    <w:p w14:paraId="30518E5F" w14:textId="31F34B43" w:rsidR="0038236B" w:rsidRPr="0038236B" w:rsidRDefault="0038236B" w:rsidP="0038236B">
      <w:pPr>
        <w:suppressAutoHyphens w:val="0"/>
        <w:jc w:val="left"/>
        <w:rPr>
          <w:rFonts w:ascii="Abadi" w:hAnsi="Abadi"/>
        </w:rPr>
      </w:pPr>
      <w:r w:rsidRPr="0038236B">
        <w:rPr>
          <w:rFonts w:ascii="Abadi" w:hAnsi="Abadi"/>
        </w:rPr>
        <w:t xml:space="preserve">Processes and stages of marketing </w:t>
      </w:r>
      <w:r w:rsidR="002F389B">
        <w:rPr>
          <w:rFonts w:ascii="Abadi" w:hAnsi="Abadi"/>
        </w:rPr>
        <w:t>an</w:t>
      </w:r>
      <w:r w:rsidR="00BE1AFA">
        <w:rPr>
          <w:rFonts w:ascii="Abadi" w:hAnsi="Abadi"/>
        </w:rPr>
        <w:t xml:space="preserve">d </w:t>
      </w:r>
      <w:r w:rsidRPr="0038236B">
        <w:rPr>
          <w:rFonts w:ascii="Abadi" w:hAnsi="Abadi"/>
        </w:rPr>
        <w:t xml:space="preserve"> the role of marketing mix</w:t>
      </w:r>
      <w:r>
        <w:rPr>
          <w:rFonts w:ascii="Abadi" w:hAnsi="Abadi"/>
        </w:rPr>
        <w:t>………</w:t>
      </w:r>
      <w:r w:rsidR="0010307B">
        <w:rPr>
          <w:rFonts w:ascii="Abadi" w:hAnsi="Abadi"/>
        </w:rPr>
        <w:t>…...</w:t>
      </w:r>
      <w:r>
        <w:rPr>
          <w:rFonts w:ascii="Abadi" w:hAnsi="Abadi"/>
        </w:rPr>
        <w:t>…</w:t>
      </w:r>
      <w:r w:rsidR="00BE1AFA">
        <w:rPr>
          <w:rFonts w:ascii="Abadi" w:hAnsi="Abadi"/>
        </w:rPr>
        <w:t>……</w:t>
      </w:r>
      <w:r>
        <w:rPr>
          <w:rFonts w:ascii="Abadi" w:hAnsi="Abadi"/>
        </w:rPr>
        <w:t>…</w:t>
      </w:r>
      <w:r w:rsidR="00AF0117">
        <w:rPr>
          <w:rFonts w:ascii="Abadi" w:hAnsi="Abadi"/>
        </w:rPr>
        <w:t>..</w:t>
      </w:r>
      <w:r w:rsidRPr="0038236B">
        <w:rPr>
          <w:rFonts w:ascii="Abadi" w:hAnsi="Abadi"/>
        </w:rPr>
        <w:t>3</w:t>
      </w:r>
    </w:p>
    <w:p w14:paraId="43CFA947" w14:textId="2D4B98BE" w:rsidR="0038236B" w:rsidRPr="0038236B" w:rsidRDefault="0038236B" w:rsidP="0038236B">
      <w:pPr>
        <w:suppressAutoHyphens w:val="0"/>
        <w:jc w:val="left"/>
        <w:rPr>
          <w:rFonts w:ascii="Abadi" w:hAnsi="Abadi"/>
        </w:rPr>
      </w:pPr>
      <w:r w:rsidRPr="0038236B">
        <w:rPr>
          <w:rFonts w:ascii="Abadi" w:hAnsi="Abadi"/>
        </w:rPr>
        <w:t>PORTER'S 5 FORCES…………………………………………………………………………</w:t>
      </w:r>
      <w:r w:rsidR="00AF0117">
        <w:rPr>
          <w:rFonts w:ascii="Abadi" w:hAnsi="Abadi"/>
        </w:rPr>
        <w:t>..</w:t>
      </w:r>
      <w:r w:rsidRPr="0038236B">
        <w:rPr>
          <w:rFonts w:ascii="Abadi" w:hAnsi="Abadi"/>
        </w:rPr>
        <w:t>4</w:t>
      </w:r>
    </w:p>
    <w:p w14:paraId="109DEFAC" w14:textId="482F86BE" w:rsidR="0038236B" w:rsidRPr="0038236B" w:rsidRDefault="0038236B" w:rsidP="0038236B">
      <w:pPr>
        <w:suppressAutoHyphens w:val="0"/>
        <w:jc w:val="left"/>
        <w:rPr>
          <w:rFonts w:ascii="Abadi" w:hAnsi="Abadi"/>
        </w:rPr>
      </w:pPr>
      <w:r w:rsidRPr="0038236B">
        <w:rPr>
          <w:rFonts w:ascii="Abadi" w:hAnsi="Abadi"/>
        </w:rPr>
        <w:t>SWOT………………………………………………………………………………………….</w:t>
      </w:r>
      <w:r w:rsidR="00AF0117">
        <w:rPr>
          <w:rFonts w:ascii="Abadi" w:hAnsi="Abadi"/>
        </w:rPr>
        <w:t>.</w:t>
      </w:r>
      <w:r w:rsidRPr="0038236B">
        <w:rPr>
          <w:rFonts w:ascii="Abadi" w:hAnsi="Abadi"/>
        </w:rPr>
        <w:t>.5</w:t>
      </w:r>
    </w:p>
    <w:p w14:paraId="16005C06" w14:textId="6250F911" w:rsidR="0038236B" w:rsidRPr="0038236B" w:rsidRDefault="0038236B" w:rsidP="0038236B">
      <w:pPr>
        <w:suppressAutoHyphens w:val="0"/>
        <w:jc w:val="left"/>
        <w:rPr>
          <w:rFonts w:ascii="Abadi" w:hAnsi="Abadi"/>
        </w:rPr>
      </w:pPr>
      <w:r w:rsidRPr="0038236B">
        <w:rPr>
          <w:rFonts w:ascii="Abadi" w:hAnsi="Abadi"/>
        </w:rPr>
        <w:t>Role of marketing in creating value for customers</w:t>
      </w:r>
      <w:r>
        <w:rPr>
          <w:rFonts w:ascii="Abadi" w:hAnsi="Abadi"/>
        </w:rPr>
        <w:t>…………………………………………</w:t>
      </w:r>
      <w:r w:rsidR="00AF0117">
        <w:rPr>
          <w:rFonts w:ascii="Abadi" w:hAnsi="Abadi"/>
        </w:rPr>
        <w:t>.</w:t>
      </w:r>
      <w:r w:rsidR="00387E3E">
        <w:rPr>
          <w:rFonts w:ascii="Abadi" w:hAnsi="Abadi"/>
        </w:rPr>
        <w:t>8</w:t>
      </w:r>
    </w:p>
    <w:p w14:paraId="26D7110C" w14:textId="7E595EC3" w:rsidR="0038236B" w:rsidRPr="0038236B" w:rsidRDefault="0038236B" w:rsidP="0038236B">
      <w:pPr>
        <w:suppressAutoHyphens w:val="0"/>
        <w:jc w:val="left"/>
        <w:rPr>
          <w:rFonts w:ascii="Abadi" w:hAnsi="Abadi"/>
        </w:rPr>
      </w:pPr>
      <w:r w:rsidRPr="0038236B">
        <w:rPr>
          <w:rFonts w:ascii="Abadi" w:hAnsi="Abadi"/>
        </w:rPr>
        <w:t>Stakeholder engagement and their impact on the marketing activities</w:t>
      </w:r>
      <w:r>
        <w:rPr>
          <w:rFonts w:ascii="Abadi" w:hAnsi="Abadi"/>
        </w:rPr>
        <w:t>………………….</w:t>
      </w:r>
      <w:r w:rsidR="00387E3E">
        <w:rPr>
          <w:rFonts w:ascii="Abadi" w:hAnsi="Abadi"/>
        </w:rPr>
        <w:t>10</w:t>
      </w:r>
    </w:p>
    <w:p w14:paraId="59BEB5B4" w14:textId="5B2173E8" w:rsidR="00674802" w:rsidRDefault="0038236B" w:rsidP="0038236B">
      <w:pPr>
        <w:suppressAutoHyphens w:val="0"/>
        <w:jc w:val="left"/>
        <w:rPr>
          <w:rFonts w:ascii="Abadi" w:hAnsi="Abadi"/>
        </w:rPr>
      </w:pPr>
      <w:r w:rsidRPr="0038236B">
        <w:rPr>
          <w:rFonts w:ascii="Abadi" w:hAnsi="Abadi"/>
        </w:rPr>
        <w:t xml:space="preserve">Reflection of the tactical communication tools used </w:t>
      </w:r>
      <w:r w:rsidR="00B922A0">
        <w:rPr>
          <w:rFonts w:ascii="Abadi" w:hAnsi="Abadi"/>
        </w:rPr>
        <w:t>in our project………………………</w:t>
      </w:r>
      <w:r w:rsidR="00535AED">
        <w:rPr>
          <w:rFonts w:ascii="Abadi" w:hAnsi="Abadi"/>
        </w:rPr>
        <w:t>12</w:t>
      </w:r>
      <w:r w:rsidRPr="0038236B">
        <w:rPr>
          <w:rFonts w:ascii="Abadi" w:hAnsi="Abadi"/>
        </w:rPr>
        <w:t xml:space="preserve"> </w:t>
      </w:r>
    </w:p>
    <w:p w14:paraId="0DFBE52A" w14:textId="6396964B" w:rsidR="0038236B" w:rsidRPr="0038236B" w:rsidRDefault="0038236B" w:rsidP="0038236B">
      <w:pPr>
        <w:suppressAutoHyphens w:val="0"/>
        <w:jc w:val="left"/>
        <w:rPr>
          <w:rFonts w:ascii="Abadi" w:hAnsi="Abadi"/>
        </w:rPr>
      </w:pPr>
      <w:r w:rsidRPr="0038236B">
        <w:rPr>
          <w:rFonts w:ascii="Abadi" w:hAnsi="Abadi"/>
        </w:rPr>
        <w:t>Conclusion……………………………………………………………………………..……</w:t>
      </w:r>
      <w:r w:rsidR="00AA1187">
        <w:rPr>
          <w:rFonts w:ascii="Abadi" w:hAnsi="Abadi"/>
        </w:rPr>
        <w:t>.</w:t>
      </w:r>
      <w:r w:rsidR="00AF0117">
        <w:rPr>
          <w:rFonts w:ascii="Abadi" w:hAnsi="Abadi"/>
        </w:rPr>
        <w:t>.</w:t>
      </w:r>
      <w:r w:rsidR="00AA1187">
        <w:rPr>
          <w:rFonts w:ascii="Abadi" w:hAnsi="Abadi"/>
        </w:rPr>
        <w:t>.</w:t>
      </w:r>
      <w:r w:rsidRPr="0038236B">
        <w:rPr>
          <w:rFonts w:ascii="Abadi" w:hAnsi="Abadi"/>
        </w:rPr>
        <w:t>1</w:t>
      </w:r>
      <w:r w:rsidR="001E2A1E">
        <w:rPr>
          <w:rFonts w:ascii="Abadi" w:hAnsi="Abadi"/>
        </w:rPr>
        <w:t>4</w:t>
      </w:r>
    </w:p>
    <w:p w14:paraId="139336B4" w14:textId="7FAA78C1" w:rsidR="0038236B" w:rsidRPr="0038236B" w:rsidRDefault="0038236B" w:rsidP="0038236B">
      <w:pPr>
        <w:suppressAutoHyphens w:val="0"/>
        <w:jc w:val="left"/>
        <w:rPr>
          <w:rFonts w:ascii="Abadi" w:hAnsi="Abadi"/>
        </w:rPr>
      </w:pPr>
      <w:r w:rsidRPr="0038236B">
        <w:rPr>
          <w:rFonts w:ascii="Abadi" w:hAnsi="Abadi"/>
        </w:rPr>
        <w:t>Recommendations…………………………………………………………………………</w:t>
      </w:r>
      <w:r w:rsidR="00AA1187">
        <w:rPr>
          <w:rFonts w:ascii="Abadi" w:hAnsi="Abadi"/>
        </w:rPr>
        <w:t>..</w:t>
      </w:r>
      <w:r w:rsidRPr="0038236B">
        <w:rPr>
          <w:rFonts w:ascii="Abadi" w:hAnsi="Abadi"/>
        </w:rPr>
        <w:t>..1</w:t>
      </w:r>
      <w:r w:rsidR="00F078F6">
        <w:rPr>
          <w:rFonts w:ascii="Abadi" w:hAnsi="Abadi"/>
        </w:rPr>
        <w:t>4</w:t>
      </w:r>
    </w:p>
    <w:p w14:paraId="11A664F2" w14:textId="534FF7CA" w:rsidR="0038236B" w:rsidRPr="0038236B" w:rsidRDefault="0038236B" w:rsidP="0038236B">
      <w:pPr>
        <w:suppressAutoHyphens w:val="0"/>
        <w:jc w:val="left"/>
        <w:rPr>
          <w:rFonts w:ascii="Abadi" w:hAnsi="Abadi"/>
        </w:rPr>
      </w:pPr>
      <w:r w:rsidRPr="0038236B">
        <w:rPr>
          <w:rFonts w:ascii="Abadi" w:hAnsi="Abadi"/>
        </w:rPr>
        <w:t>REFERENCES……………………………………………………………………………..…</w:t>
      </w:r>
      <w:r w:rsidR="00AA1187">
        <w:rPr>
          <w:rFonts w:ascii="Abadi" w:hAnsi="Abadi"/>
        </w:rPr>
        <w:t>..</w:t>
      </w:r>
      <w:r w:rsidRPr="0038236B">
        <w:rPr>
          <w:rFonts w:ascii="Abadi" w:hAnsi="Abadi"/>
        </w:rPr>
        <w:t>.1</w:t>
      </w:r>
      <w:r w:rsidR="00F078F6">
        <w:rPr>
          <w:rFonts w:ascii="Abadi" w:hAnsi="Abadi"/>
        </w:rPr>
        <w:t>5</w:t>
      </w:r>
    </w:p>
    <w:p w14:paraId="26AD6057" w14:textId="377B4B51" w:rsidR="001F0C05" w:rsidRPr="00BE5E4A" w:rsidRDefault="0038236B">
      <w:pPr>
        <w:suppressAutoHyphens w:val="0"/>
        <w:jc w:val="left"/>
        <w:rPr>
          <w:rFonts w:ascii="Abadi" w:hAnsi="Abadi"/>
        </w:rPr>
      </w:pPr>
      <w:r w:rsidRPr="0038236B">
        <w:rPr>
          <w:rFonts w:ascii="Abadi" w:hAnsi="Abadi"/>
        </w:rPr>
        <w:t xml:space="preserve"> </w:t>
      </w:r>
      <w:r w:rsidR="001F0C05" w:rsidRPr="00BE5E4A">
        <w:rPr>
          <w:rFonts w:ascii="Abadi" w:hAnsi="Abadi"/>
        </w:rPr>
        <w:br w:type="page"/>
      </w:r>
    </w:p>
    <w:p w14:paraId="7CE507B4" w14:textId="157438A2" w:rsidR="00F15AAE" w:rsidRPr="00BE5E4A" w:rsidRDefault="00F15AAE" w:rsidP="002E662E">
      <w:pPr>
        <w:rPr>
          <w:rFonts w:ascii="Abadi" w:hAnsi="Abadi"/>
        </w:rPr>
      </w:pPr>
      <w:r w:rsidRPr="00BE5E4A">
        <w:rPr>
          <w:rFonts w:ascii="Abadi" w:hAnsi="Abadi"/>
        </w:rPr>
        <w:lastRenderedPageBreak/>
        <w:t xml:space="preserve"> </w:t>
      </w:r>
    </w:p>
    <w:bookmarkEnd w:id="0"/>
    <w:bookmarkEnd w:id="1"/>
    <w:bookmarkEnd w:id="3"/>
    <w:p w14:paraId="5D303AC5" w14:textId="0A7DBDCF" w:rsidR="00F15AAE" w:rsidRPr="00611490" w:rsidRDefault="002C74E3" w:rsidP="006C5195">
      <w:pPr>
        <w:pStyle w:val="Caption"/>
        <w:rPr>
          <w:rFonts w:ascii="Abadi" w:hAnsi="Abadi" w:cs="Times New Roman"/>
          <w:i w:val="0"/>
        </w:rPr>
      </w:pPr>
      <w:r>
        <w:rPr>
          <w:rFonts w:ascii="Abadi" w:hAnsi="Abadi"/>
          <w:i w:val="0"/>
        </w:rPr>
        <w:t xml:space="preserve">      </w:t>
      </w:r>
      <w:r w:rsidR="00FB79EF">
        <w:rPr>
          <w:rFonts w:ascii="Abadi" w:hAnsi="Abadi"/>
          <w:i w:val="0"/>
        </w:rPr>
        <w:t xml:space="preserve">  </w:t>
      </w:r>
      <w:r w:rsidR="00F15AAE" w:rsidRPr="00611490">
        <w:rPr>
          <w:rFonts w:ascii="Abadi" w:hAnsi="Abadi"/>
          <w:i w:val="0"/>
        </w:rPr>
        <w:t>Superdry</w:t>
      </w:r>
      <w:r w:rsidR="00FB79EF">
        <w:rPr>
          <w:rFonts w:ascii="Abadi" w:hAnsi="Abadi"/>
          <w:i w:val="0"/>
        </w:rPr>
        <w:t xml:space="preserve"> PLC</w:t>
      </w:r>
      <w:r w:rsidR="00F15AAE" w:rsidRPr="00611490">
        <w:rPr>
          <w:rFonts w:ascii="Abadi" w:hAnsi="Abadi"/>
          <w:i w:val="0"/>
        </w:rPr>
        <w:t xml:space="preserve"> is UK popular fashion retailer which story start in Cheltenham Year 2003 (Superdry, 2020)</w:t>
      </w:r>
    </w:p>
    <w:p w14:paraId="1E4B8B1C" w14:textId="77777777" w:rsidR="00F15AAE" w:rsidRPr="00611490" w:rsidRDefault="00F15AAE" w:rsidP="006C5195">
      <w:pPr>
        <w:pStyle w:val="Caption"/>
        <w:rPr>
          <w:rFonts w:ascii="Abadi" w:hAnsi="Abadi"/>
          <w:b/>
          <w:i w:val="0"/>
        </w:rPr>
      </w:pPr>
    </w:p>
    <w:p w14:paraId="53246818" w14:textId="354A0BD5" w:rsidR="00F15AAE" w:rsidRPr="00611490" w:rsidRDefault="00F15AAE" w:rsidP="006C5195">
      <w:pPr>
        <w:pStyle w:val="Caption"/>
        <w:rPr>
          <w:rFonts w:ascii="Abadi" w:hAnsi="Abadi"/>
          <w:b/>
          <w:i w:val="0"/>
        </w:rPr>
      </w:pPr>
      <w:r w:rsidRPr="00611490">
        <w:rPr>
          <w:rFonts w:ascii="Abadi" w:hAnsi="Abadi"/>
          <w:b/>
          <w:i w:val="0"/>
        </w:rPr>
        <w:t xml:space="preserve">              Processes and stages of marketing </w:t>
      </w:r>
      <w:r w:rsidR="00BE1AFA">
        <w:rPr>
          <w:rFonts w:ascii="Abadi" w:hAnsi="Abadi"/>
          <w:b/>
          <w:i w:val="0"/>
        </w:rPr>
        <w:t>and</w:t>
      </w:r>
      <w:r w:rsidRPr="00611490">
        <w:rPr>
          <w:rFonts w:ascii="Abadi" w:hAnsi="Abadi"/>
          <w:b/>
          <w:i w:val="0"/>
        </w:rPr>
        <w:t xml:space="preserve"> the role of  marketing mix</w:t>
      </w:r>
    </w:p>
    <w:p w14:paraId="36BA4007" w14:textId="77777777" w:rsidR="00F15AAE" w:rsidRPr="00611490" w:rsidRDefault="00F15AAE" w:rsidP="006C5195">
      <w:pPr>
        <w:pStyle w:val="Caption"/>
        <w:rPr>
          <w:rFonts w:ascii="Abadi" w:hAnsi="Abadi"/>
          <w:i w:val="0"/>
          <w:lang w:val="en-GB"/>
        </w:rPr>
      </w:pPr>
    </w:p>
    <w:p w14:paraId="2237282F" w14:textId="30893DDE" w:rsidR="00F15AAE" w:rsidRPr="00611490" w:rsidRDefault="00905CA8" w:rsidP="006C5195">
      <w:pPr>
        <w:pStyle w:val="Caption"/>
        <w:rPr>
          <w:rFonts w:ascii="Abadi" w:hAnsi="Abadi"/>
          <w:i w:val="0"/>
          <w:lang w:val="en-GB"/>
        </w:rPr>
      </w:pPr>
      <w:r w:rsidRPr="00611490">
        <w:rPr>
          <w:rFonts w:ascii="Abadi" w:hAnsi="Abadi"/>
          <w:i w:val="0"/>
          <w:lang w:val="en-GB"/>
        </w:rPr>
        <w:t xml:space="preserve">  </w:t>
      </w:r>
      <w:r w:rsidRPr="00611490">
        <w:rPr>
          <w:rFonts w:ascii="Abadi" w:hAnsi="Abadi"/>
          <w:b/>
          <w:i w:val="0"/>
          <w:lang w:val="en-GB"/>
        </w:rPr>
        <w:t xml:space="preserve">  </w:t>
      </w:r>
      <w:r w:rsidR="00F15AAE" w:rsidRPr="00611490">
        <w:rPr>
          <w:rFonts w:ascii="Abadi" w:hAnsi="Abadi"/>
          <w:b/>
          <w:i w:val="0"/>
          <w:lang w:val="en-GB"/>
        </w:rPr>
        <w:t>Marketing</w:t>
      </w:r>
      <w:r w:rsidR="00F15AAE" w:rsidRPr="00611490">
        <w:rPr>
          <w:rFonts w:ascii="Abadi" w:hAnsi="Abadi"/>
          <w:i w:val="0"/>
          <w:lang w:val="en-GB"/>
        </w:rPr>
        <w:t xml:space="preserve"> is the process of the business which looks at promoting and selling the product or service of the company in market in a way that it help customer and satisfying the need of the customer in the market. Marketing is the function in the organisation which go through different stages and process-based function of the organisation</w:t>
      </w:r>
      <w:r w:rsidR="006F22DB" w:rsidRPr="00611490">
        <w:rPr>
          <w:rFonts w:ascii="Abadi" w:hAnsi="Abadi"/>
          <w:i w:val="0"/>
          <w:lang w:val="en-GB"/>
        </w:rPr>
        <w:t xml:space="preserve"> (</w:t>
      </w:r>
      <w:r w:rsidR="003A1869" w:rsidRPr="00611490">
        <w:rPr>
          <w:rFonts w:ascii="Abadi" w:hAnsi="Abadi"/>
          <w:i w:val="0"/>
          <w:lang w:val="en-GB"/>
        </w:rPr>
        <w:t xml:space="preserve"> </w:t>
      </w:r>
      <w:r w:rsidR="006F22DB" w:rsidRPr="00611490">
        <w:rPr>
          <w:rFonts w:ascii="Abadi" w:hAnsi="Abadi"/>
          <w:i w:val="0"/>
          <w:lang w:val="en-GB"/>
        </w:rPr>
        <w:t>Išorait</w:t>
      </w:r>
      <w:r w:rsidR="006F22DB" w:rsidRPr="00611490">
        <w:rPr>
          <w:rFonts w:ascii="Calibri" w:hAnsi="Calibri" w:cs="Calibri"/>
          <w:i w:val="0"/>
          <w:lang w:val="en-GB"/>
        </w:rPr>
        <w:t>ė</w:t>
      </w:r>
      <w:r w:rsidR="006F22DB" w:rsidRPr="00611490">
        <w:rPr>
          <w:rFonts w:ascii="Abadi" w:hAnsi="Abadi"/>
          <w:i w:val="0"/>
          <w:lang w:val="en-GB"/>
        </w:rPr>
        <w:t>, 2016).</w:t>
      </w:r>
    </w:p>
    <w:p w14:paraId="20331135" w14:textId="62FC15AE" w:rsidR="00F15AAE" w:rsidRPr="00611490" w:rsidRDefault="002C74E3" w:rsidP="006C5195">
      <w:pPr>
        <w:pStyle w:val="Caption"/>
        <w:rPr>
          <w:rFonts w:ascii="Abadi" w:hAnsi="Abadi"/>
          <w:i w:val="0"/>
          <w:lang w:val="en-GB"/>
        </w:rPr>
      </w:pPr>
      <w:r>
        <w:rPr>
          <w:rFonts w:ascii="Abadi" w:hAnsi="Abadi"/>
          <w:i w:val="0"/>
          <w:lang w:val="en-GB"/>
        </w:rPr>
        <w:t xml:space="preserve">   </w:t>
      </w:r>
      <w:r w:rsidR="00F15AAE" w:rsidRPr="00611490">
        <w:rPr>
          <w:rFonts w:ascii="Abadi" w:hAnsi="Abadi"/>
          <w:i w:val="0"/>
          <w:lang w:val="en-GB"/>
        </w:rPr>
        <w:t xml:space="preserve">Marketing process  used to start with the situation Analysis in the organisation; it is the stage in the organisation in which the Superdry PLC used to see the situation </w:t>
      </w:r>
      <w:r w:rsidR="00F15AAE" w:rsidRPr="00611490">
        <w:rPr>
          <w:rFonts w:ascii="Abadi" w:hAnsi="Abadi"/>
          <w:i w:val="0"/>
          <w:color w:val="0D0D0D" w:themeColor="text1" w:themeTint="F2"/>
          <w:lang w:val="en-GB"/>
        </w:rPr>
        <w:t xml:space="preserve">of </w:t>
      </w:r>
      <w:r w:rsidR="008A336D" w:rsidRPr="00611490">
        <w:rPr>
          <w:rFonts w:ascii="Abadi" w:hAnsi="Abadi"/>
          <w:i w:val="0"/>
          <w:color w:val="0D0D0D" w:themeColor="text1" w:themeTint="F2"/>
          <w:lang w:val="en-GB"/>
        </w:rPr>
        <w:t xml:space="preserve">the internal and </w:t>
      </w:r>
      <w:r w:rsidR="00F15AAE" w:rsidRPr="00611490">
        <w:rPr>
          <w:rFonts w:ascii="Abadi" w:hAnsi="Abadi"/>
          <w:i w:val="0"/>
          <w:lang w:val="en-GB"/>
        </w:rPr>
        <w:t>external market. Generally, organisation looks to consider the customer need of the company in the market. This step in the organisation used to help the company in understanding the different type of the product which Superdry PLC has to bring in the market to attract customer</w:t>
      </w:r>
      <w:r w:rsidR="008C5AAD">
        <w:rPr>
          <w:rFonts w:ascii="Abadi" w:hAnsi="Abadi"/>
          <w:i w:val="0"/>
          <w:lang w:val="en-GB"/>
        </w:rPr>
        <w:t>s</w:t>
      </w:r>
      <w:r w:rsidR="00F15AAE" w:rsidRPr="00611490">
        <w:rPr>
          <w:rFonts w:ascii="Abadi" w:hAnsi="Abadi"/>
          <w:i w:val="0"/>
          <w:lang w:val="en-GB"/>
        </w:rPr>
        <w:t xml:space="preserve"> eye in the market. In this generally organisation used to conduct different situational and environmental analysis. Such as PESTLE, SWOT, PORTER’S 5 FORCES.</w:t>
      </w:r>
    </w:p>
    <w:p w14:paraId="57AE0BC5" w14:textId="1073F4F7" w:rsidR="003F0365" w:rsidRPr="00611490" w:rsidRDefault="00AE1138" w:rsidP="00AE1138">
      <w:pPr>
        <w:suppressAutoHyphens w:val="0"/>
        <w:jc w:val="left"/>
        <w:rPr>
          <w:rFonts w:ascii="Abadi" w:hAnsi="Abadi" w:cs="DejaVu Sans"/>
          <w:szCs w:val="24"/>
          <w:lang w:val="en-GB"/>
        </w:rPr>
      </w:pPr>
      <w:r>
        <w:rPr>
          <w:rFonts w:ascii="Abadi" w:hAnsi="Abadi"/>
          <w:lang w:val="en-GB"/>
        </w:rPr>
        <w:br w:type="page"/>
      </w:r>
    </w:p>
    <w:p w14:paraId="4E2FF732" w14:textId="5F122F50" w:rsidR="00F15AAE" w:rsidRPr="00611490" w:rsidRDefault="00F15AAE" w:rsidP="006C5195">
      <w:pPr>
        <w:pStyle w:val="Caption"/>
        <w:rPr>
          <w:rFonts w:ascii="Abadi" w:hAnsi="Abadi"/>
          <w:i w:val="0"/>
          <w:lang w:val="en-GB"/>
        </w:rPr>
      </w:pPr>
      <w:r w:rsidRPr="00611490">
        <w:rPr>
          <w:rFonts w:ascii="Abadi" w:hAnsi="Abadi"/>
          <w:b/>
          <w:i w:val="0"/>
          <w:lang w:val="en-GB"/>
        </w:rPr>
        <w:lastRenderedPageBreak/>
        <w:t>Porter's 5 Forces</w:t>
      </w:r>
      <w:r w:rsidRPr="00611490">
        <w:rPr>
          <w:rFonts w:ascii="Abadi" w:hAnsi="Abadi"/>
          <w:i w:val="0"/>
          <w:lang w:val="en-GB"/>
        </w:rPr>
        <w:t xml:space="preserve"> It is used to evaluate 5 Industry forces to assess the likelihood of changes in competition and to find an appropriate strategic positioning within industry (Harvard Business School, 2020)</w:t>
      </w:r>
      <w:r w:rsidR="006F22DB" w:rsidRPr="00611490">
        <w:rPr>
          <w:rFonts w:ascii="Abadi" w:hAnsi="Abadi"/>
          <w:i w:val="0"/>
          <w:lang w:val="en-GB"/>
        </w:rPr>
        <w:t>.</w:t>
      </w:r>
    </w:p>
    <w:p w14:paraId="4F2CC5FE" w14:textId="76797117" w:rsidR="00913E65" w:rsidRPr="00611490" w:rsidRDefault="00913E65" w:rsidP="006C5195">
      <w:pPr>
        <w:pStyle w:val="Caption"/>
        <w:rPr>
          <w:rFonts w:ascii="Abadi" w:hAnsi="Abadi"/>
          <w:i w:val="0"/>
          <w:color w:val="0070C0"/>
          <w:lang w:val="en-GB"/>
        </w:rPr>
      </w:pPr>
    </w:p>
    <w:p w14:paraId="61FBCE3B" w14:textId="22C36028" w:rsidR="00C96609" w:rsidRPr="00611490" w:rsidRDefault="000C774F" w:rsidP="006C5195">
      <w:pPr>
        <w:pStyle w:val="Caption"/>
        <w:rPr>
          <w:rFonts w:ascii="Abadi" w:hAnsi="Abadi"/>
          <w:i w:val="0"/>
          <w:color w:val="0070C0"/>
          <w:lang w:val="en-GB"/>
        </w:rPr>
      </w:pPr>
      <w:r w:rsidRPr="00611490">
        <w:rPr>
          <w:rFonts w:ascii="Abadi" w:hAnsi="Abadi"/>
          <w:i w:val="0"/>
          <w:noProof/>
          <w:color w:val="0070C0"/>
          <w:lang w:val="en-GB"/>
        </w:rPr>
        <mc:AlternateContent>
          <mc:Choice Requires="wps">
            <w:drawing>
              <wp:anchor distT="0" distB="0" distL="114300" distR="114300" simplePos="0" relativeHeight="251658240" behindDoc="0" locked="0" layoutInCell="1" allowOverlap="1" wp14:anchorId="6625389D" wp14:editId="09EFF59E">
                <wp:simplePos x="0" y="0"/>
                <wp:positionH relativeFrom="column">
                  <wp:posOffset>2364741</wp:posOffset>
                </wp:positionH>
                <wp:positionV relativeFrom="paragraph">
                  <wp:posOffset>17145</wp:posOffset>
                </wp:positionV>
                <wp:extent cx="1676400" cy="981075"/>
                <wp:effectExtent l="0" t="0" r="19050" b="28575"/>
                <wp:wrapNone/>
                <wp:docPr id="11" name="Oval 11"/>
                <wp:cNvGraphicFramePr/>
                <a:graphic xmlns:a="http://schemas.openxmlformats.org/drawingml/2006/main">
                  <a:graphicData uri="http://schemas.microsoft.com/office/word/2010/wordprocessingShape">
                    <wps:wsp>
                      <wps:cNvSpPr/>
                      <wps:spPr>
                        <a:xfrm>
                          <a:off x="0" y="0"/>
                          <a:ext cx="1676400" cy="981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F56BC8" w14:textId="7D47B2C2" w:rsidR="00956AE2" w:rsidRPr="00E65F76" w:rsidRDefault="00956AE2" w:rsidP="00956AE2">
                            <w:pPr>
                              <w:jc w:val="center"/>
                              <w:rPr>
                                <w:color w:val="FFFF00"/>
                              </w:rPr>
                            </w:pPr>
                            <w:r w:rsidRPr="00E65F76">
                              <w:rPr>
                                <w:color w:val="FFFF00"/>
                              </w:rPr>
                              <w:t>Threat of Substitution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25389D" id="Oval 11" o:spid="_x0000_s1026" style="position:absolute;left:0;text-align:left;margin-left:186.2pt;margin-top:1.35pt;width:132pt;height:77.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" fillcolor="#4f81bd [3204]" strokecolor="#243f60 [1604]" strokeweight="2pt">
                <v:textbox>
                  <w:txbxContent>
                    <w:p w14:paraId="59F56BC8" w14:textId="7D47B2C2" w:rsidR="00956AE2" w:rsidRPr="00E65F76" w:rsidRDefault="00956AE2" w:rsidP="00956AE2">
                      <w:pPr>
                        <w:jc w:val="center"/>
                        <w:rPr>
                          <w:color w:val="FFFF00"/>
                        </w:rPr>
                      </w:pPr>
                      <w:r w:rsidRPr="00E65F76">
                        <w:rPr>
                          <w:color w:val="FFFF00"/>
                        </w:rPr>
                        <w:t>Threat of Substitution</w:t>
                      </w:r>
                    </w:p>
                  </w:txbxContent>
                </v:textbox>
              </v:oval>
            </w:pict>
          </mc:Fallback>
        </mc:AlternateContent>
      </w:r>
    </w:p>
    <w:p w14:paraId="2E97984D" w14:textId="375DFC3C" w:rsidR="00AF3A63" w:rsidRPr="00611490" w:rsidRDefault="00AF3A63" w:rsidP="006C5195">
      <w:pPr>
        <w:pStyle w:val="Caption"/>
        <w:rPr>
          <w:rFonts w:ascii="Abadi" w:hAnsi="Abadi"/>
          <w:i w:val="0"/>
          <w:lang w:val="en-GB"/>
        </w:rPr>
      </w:pPr>
    </w:p>
    <w:p w14:paraId="77B96619" w14:textId="694972CC" w:rsidR="00AF3A63" w:rsidRPr="00611490" w:rsidRDefault="00AF3A63" w:rsidP="006C5195">
      <w:pPr>
        <w:pStyle w:val="Caption"/>
        <w:rPr>
          <w:rFonts w:ascii="Abadi" w:hAnsi="Abadi"/>
          <w:i w:val="0"/>
          <w:lang w:val="en-GB"/>
        </w:rPr>
      </w:pPr>
    </w:p>
    <w:p w14:paraId="645E1E2F" w14:textId="19939AD1" w:rsidR="00AF3A63" w:rsidRPr="00611490" w:rsidRDefault="00093972" w:rsidP="006C5195">
      <w:pPr>
        <w:pStyle w:val="Caption"/>
        <w:rPr>
          <w:rFonts w:ascii="Abadi" w:hAnsi="Abadi"/>
          <w:i w:val="0"/>
          <w:lang w:val="en-GB"/>
        </w:rPr>
      </w:pPr>
      <w:r w:rsidRPr="00611490">
        <w:rPr>
          <w:rFonts w:ascii="Abadi" w:hAnsi="Abadi"/>
          <w:i w:val="0"/>
          <w:noProof/>
          <w:lang w:val="en-GB"/>
        </w:rPr>
        <mc:AlternateContent>
          <mc:Choice Requires="wps">
            <w:drawing>
              <wp:anchor distT="0" distB="0" distL="114300" distR="114300" simplePos="0" relativeHeight="251658241" behindDoc="0" locked="0" layoutInCell="1" allowOverlap="1" wp14:anchorId="24E6F34A" wp14:editId="2253B6C0">
                <wp:simplePos x="0" y="0"/>
                <wp:positionH relativeFrom="column">
                  <wp:posOffset>2307590</wp:posOffset>
                </wp:positionH>
                <wp:positionV relativeFrom="paragraph">
                  <wp:posOffset>201930</wp:posOffset>
                </wp:positionV>
                <wp:extent cx="1771650" cy="1133475"/>
                <wp:effectExtent l="0" t="0" r="19050" b="28575"/>
                <wp:wrapNone/>
                <wp:docPr id="12" name="Oval 12"/>
                <wp:cNvGraphicFramePr/>
                <a:graphic xmlns:a="http://schemas.openxmlformats.org/drawingml/2006/main">
                  <a:graphicData uri="http://schemas.microsoft.com/office/word/2010/wordprocessingShape">
                    <wps:wsp>
                      <wps:cNvSpPr/>
                      <wps:spPr>
                        <a:xfrm>
                          <a:off x="0" y="0"/>
                          <a:ext cx="1771650" cy="11334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3E98A1" w14:textId="24491816" w:rsidR="00BF035C" w:rsidRPr="00E65F76" w:rsidRDefault="00BF035C" w:rsidP="00BF035C">
                            <w:pPr>
                              <w:jc w:val="center"/>
                              <w:rPr>
                                <w:color w:val="FFFF00"/>
                              </w:rPr>
                            </w:pPr>
                            <w:r w:rsidRPr="00E65F76">
                              <w:rPr>
                                <w:color w:val="FFFF00"/>
                              </w:rPr>
                              <w:t>Competitive rivalry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E6F34A" id="Oval 12" o:spid="_x0000_s1027" style="position:absolute;left:0;text-align:left;margin-left:181.7pt;margin-top:15.9pt;width:139.5pt;height:89.2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" fillcolor="#4f81bd [3204]" strokecolor="#243f60 [1604]" strokeweight="2pt">
                <v:textbox>
                  <w:txbxContent>
                    <w:p w14:paraId="6E3E98A1" w14:textId="24491816" w:rsidR="00BF035C" w:rsidRPr="00E65F76" w:rsidRDefault="00BF035C" w:rsidP="00BF035C">
                      <w:pPr>
                        <w:jc w:val="center"/>
                        <w:rPr>
                          <w:color w:val="FFFF00"/>
                        </w:rPr>
                      </w:pPr>
                      <w:r w:rsidRPr="00E65F76">
                        <w:rPr>
                          <w:color w:val="FFFF00"/>
                        </w:rPr>
                        <w:t>Competitive rivalry</w:t>
                      </w:r>
                    </w:p>
                  </w:txbxContent>
                </v:textbox>
              </v:oval>
            </w:pict>
          </mc:Fallback>
        </mc:AlternateContent>
      </w:r>
      <w:r w:rsidR="00FB04EC" w:rsidRPr="00611490">
        <w:rPr>
          <w:rFonts w:ascii="Abadi" w:hAnsi="Abadi"/>
          <w:i w:val="0"/>
          <w:noProof/>
          <w:lang w:val="en-GB"/>
        </w:rPr>
        <mc:AlternateContent>
          <mc:Choice Requires="wps">
            <w:drawing>
              <wp:anchor distT="0" distB="0" distL="114300" distR="114300" simplePos="0" relativeHeight="251658246" behindDoc="0" locked="0" layoutInCell="1" allowOverlap="1" wp14:anchorId="60C1CDD1" wp14:editId="3B12D49A">
                <wp:simplePos x="0" y="0"/>
                <wp:positionH relativeFrom="column">
                  <wp:posOffset>2955290</wp:posOffset>
                </wp:positionH>
                <wp:positionV relativeFrom="paragraph">
                  <wp:posOffset>154305</wp:posOffset>
                </wp:positionV>
                <wp:extent cx="484632" cy="200025"/>
                <wp:effectExtent l="38100" t="0" r="0" b="47625"/>
                <wp:wrapNone/>
                <wp:docPr id="17" name="Arrow: Down 17"/>
                <wp:cNvGraphicFramePr/>
                <a:graphic xmlns:a="http://schemas.openxmlformats.org/drawingml/2006/main">
                  <a:graphicData uri="http://schemas.microsoft.com/office/word/2010/wordprocessingShape">
                    <wps:wsp>
                      <wps:cNvSpPr/>
                      <wps:spPr>
                        <a:xfrm>
                          <a:off x="0" y="0"/>
                          <a:ext cx="484632" cy="2000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type w14:anchorId="1220042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7" o:spid="_x0000_s1026" type="#_x0000_t67" style="position:absolute;margin-left:232.7pt;margin-top:12.15pt;width:38.15pt;height:15.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" adj="10800" fillcolor="#4f81bd [3204]" strokecolor="#243f60 [1604]" strokeweight="2pt"/>
            </w:pict>
          </mc:Fallback>
        </mc:AlternateContent>
      </w:r>
    </w:p>
    <w:p w14:paraId="124D192C" w14:textId="4EA70B8F" w:rsidR="00AF3A63" w:rsidRPr="00611490" w:rsidRDefault="00093972" w:rsidP="006C5195">
      <w:pPr>
        <w:pStyle w:val="Caption"/>
        <w:rPr>
          <w:rFonts w:ascii="Abadi" w:hAnsi="Abadi"/>
          <w:i w:val="0"/>
          <w:lang w:val="en-GB"/>
        </w:rPr>
      </w:pPr>
      <w:r w:rsidRPr="00611490">
        <w:rPr>
          <w:rFonts w:ascii="Abadi" w:hAnsi="Abadi"/>
          <w:i w:val="0"/>
          <w:noProof/>
          <w:lang w:val="en-GB"/>
        </w:rPr>
        <mc:AlternateContent>
          <mc:Choice Requires="wps">
            <w:drawing>
              <wp:anchor distT="0" distB="0" distL="114300" distR="114300" simplePos="0" relativeHeight="251658244" behindDoc="0" locked="0" layoutInCell="1" allowOverlap="1" wp14:anchorId="7BC7565A" wp14:editId="756BB0D6">
                <wp:simplePos x="0" y="0"/>
                <wp:positionH relativeFrom="column">
                  <wp:posOffset>412116</wp:posOffset>
                </wp:positionH>
                <wp:positionV relativeFrom="paragraph">
                  <wp:posOffset>12700</wp:posOffset>
                </wp:positionV>
                <wp:extent cx="1924050" cy="914400"/>
                <wp:effectExtent l="0" t="0" r="19050" b="19050"/>
                <wp:wrapNone/>
                <wp:docPr id="15" name="Oval 15"/>
                <wp:cNvGraphicFramePr/>
                <a:graphic xmlns:a="http://schemas.openxmlformats.org/drawingml/2006/main">
                  <a:graphicData uri="http://schemas.microsoft.com/office/word/2010/wordprocessingShape">
                    <wps:wsp>
                      <wps:cNvSpPr/>
                      <wps:spPr>
                        <a:xfrm>
                          <a:off x="0" y="0"/>
                          <a:ext cx="192405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20D859" w14:textId="5D85A256" w:rsidR="00956AE2" w:rsidRPr="00E65F76" w:rsidRDefault="00956AE2" w:rsidP="00956AE2">
                            <w:pPr>
                              <w:jc w:val="center"/>
                              <w:rPr>
                                <w:color w:val="FFFF00"/>
                              </w:rPr>
                            </w:pPr>
                            <w:r w:rsidRPr="00E65F76">
                              <w:rPr>
                                <w:color w:val="FFFF00"/>
                              </w:rPr>
                              <w:t>Supplier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C7565A" id="Oval 15" o:spid="_x0000_s1028" style="position:absolute;left:0;text-align:left;margin-left:32.45pt;margin-top:1pt;width:151.5pt;height:1in;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" fillcolor="#4f81bd [3204]" strokecolor="#243f60 [1604]" strokeweight="2pt">
                <v:textbox>
                  <w:txbxContent>
                    <w:p w14:paraId="4F20D859" w14:textId="5D85A256" w:rsidR="00956AE2" w:rsidRPr="00E65F76" w:rsidRDefault="00956AE2" w:rsidP="00956AE2">
                      <w:pPr>
                        <w:jc w:val="center"/>
                        <w:rPr>
                          <w:color w:val="FFFF00"/>
                        </w:rPr>
                      </w:pPr>
                      <w:r w:rsidRPr="00E65F76">
                        <w:rPr>
                          <w:color w:val="FFFF00"/>
                        </w:rPr>
                        <w:t>Supplier Power</w:t>
                      </w:r>
                    </w:p>
                  </w:txbxContent>
                </v:textbox>
              </v:oval>
            </w:pict>
          </mc:Fallback>
        </mc:AlternateContent>
      </w:r>
      <w:r w:rsidR="00314503" w:rsidRPr="00611490">
        <w:rPr>
          <w:rFonts w:ascii="Abadi" w:hAnsi="Abadi"/>
          <w:i w:val="0"/>
          <w:noProof/>
          <w:lang w:val="en-GB"/>
        </w:rPr>
        <mc:AlternateContent>
          <mc:Choice Requires="wps">
            <w:drawing>
              <wp:anchor distT="0" distB="0" distL="114300" distR="114300" simplePos="0" relativeHeight="251658243" behindDoc="0" locked="0" layoutInCell="1" allowOverlap="1" wp14:anchorId="17C12AAB" wp14:editId="6E06C5D5">
                <wp:simplePos x="0" y="0"/>
                <wp:positionH relativeFrom="margin">
                  <wp:align>right</wp:align>
                </wp:positionH>
                <wp:positionV relativeFrom="paragraph">
                  <wp:posOffset>79375</wp:posOffset>
                </wp:positionV>
                <wp:extent cx="1866900" cy="866775"/>
                <wp:effectExtent l="0" t="0" r="19050" b="28575"/>
                <wp:wrapNone/>
                <wp:docPr id="14" name="Oval 14"/>
                <wp:cNvGraphicFramePr/>
                <a:graphic xmlns:a="http://schemas.openxmlformats.org/drawingml/2006/main">
                  <a:graphicData uri="http://schemas.microsoft.com/office/word/2010/wordprocessingShape">
                    <wps:wsp>
                      <wps:cNvSpPr/>
                      <wps:spPr>
                        <a:xfrm>
                          <a:off x="0" y="0"/>
                          <a:ext cx="1866900" cy="866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8F55F6" w14:textId="7B593B3D" w:rsidR="00A83D8A" w:rsidRPr="00E65F76" w:rsidRDefault="00A83D8A" w:rsidP="00A83D8A">
                            <w:pPr>
                              <w:jc w:val="center"/>
                              <w:rPr>
                                <w:color w:val="FFFF00"/>
                              </w:rPr>
                            </w:pPr>
                            <w:r w:rsidRPr="00E65F76">
                              <w:rPr>
                                <w:color w:val="FFFF00"/>
                              </w:rPr>
                              <w:t>Bauer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C12AAB" id="Oval 14" o:spid="_x0000_s1029" style="position:absolute;left:0;text-align:left;margin-left:95.8pt;margin-top:6.25pt;width:147pt;height:68.25pt;z-index:25165824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" fillcolor="#4f81bd [3204]" strokecolor="#243f60 [1604]" strokeweight="2pt">
                <v:textbox>
                  <w:txbxContent>
                    <w:p w14:paraId="7E8F55F6" w14:textId="7B593B3D" w:rsidR="00A83D8A" w:rsidRPr="00E65F76" w:rsidRDefault="00A83D8A" w:rsidP="00A83D8A">
                      <w:pPr>
                        <w:jc w:val="center"/>
                        <w:rPr>
                          <w:color w:val="FFFF00"/>
                        </w:rPr>
                      </w:pPr>
                      <w:r w:rsidRPr="00E65F76">
                        <w:rPr>
                          <w:color w:val="FFFF00"/>
                        </w:rPr>
                        <w:t>Bauer Power</w:t>
                      </w:r>
                    </w:p>
                  </w:txbxContent>
                </v:textbox>
                <w10:wrap anchorx="margin"/>
              </v:oval>
            </w:pict>
          </mc:Fallback>
        </mc:AlternateContent>
      </w:r>
      <w:r w:rsidR="00314503" w:rsidRPr="00611490">
        <w:rPr>
          <w:rFonts w:ascii="Abadi" w:hAnsi="Abadi"/>
          <w:i w:val="0"/>
          <w:noProof/>
          <w:lang w:val="en-GB"/>
        </w:rPr>
        <mc:AlternateContent>
          <mc:Choice Requires="wps">
            <w:drawing>
              <wp:anchor distT="0" distB="0" distL="114300" distR="114300" simplePos="0" relativeHeight="251658247" behindDoc="0" locked="0" layoutInCell="1" allowOverlap="1" wp14:anchorId="23222CD5" wp14:editId="01DF03A5">
                <wp:simplePos x="0" y="0"/>
                <wp:positionH relativeFrom="column">
                  <wp:posOffset>3860165</wp:posOffset>
                </wp:positionH>
                <wp:positionV relativeFrom="paragraph">
                  <wp:posOffset>222250</wp:posOffset>
                </wp:positionV>
                <wp:extent cx="200025" cy="484505"/>
                <wp:effectExtent l="0" t="0" r="28575" b="10795"/>
                <wp:wrapNone/>
                <wp:docPr id="18" name="Arrow: Left 18"/>
                <wp:cNvGraphicFramePr/>
                <a:graphic xmlns:a="http://schemas.openxmlformats.org/drawingml/2006/main">
                  <a:graphicData uri="http://schemas.microsoft.com/office/word/2010/wordprocessingShape">
                    <wps:wsp>
                      <wps:cNvSpPr/>
                      <wps:spPr>
                        <a:xfrm>
                          <a:off x="0" y="0"/>
                          <a:ext cx="200025" cy="48450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type w14:anchorId="2F39085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8" o:spid="_x0000_s1026" type="#_x0000_t66" style="position:absolute;margin-left:303.95pt;margin-top:17.5pt;width:15.75pt;height:38.1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" adj="10800" fillcolor="#4f81bd [3204]" strokecolor="#243f60 [1604]" strokeweight="2pt"/>
            </w:pict>
          </mc:Fallback>
        </mc:AlternateContent>
      </w:r>
      <w:r w:rsidR="00B35A78" w:rsidRPr="00611490">
        <w:rPr>
          <w:rFonts w:ascii="Abadi" w:hAnsi="Abadi"/>
          <w:i w:val="0"/>
          <w:noProof/>
          <w:lang w:val="en-GB"/>
        </w:rPr>
        <mc:AlternateContent>
          <mc:Choice Requires="wps">
            <w:drawing>
              <wp:anchor distT="0" distB="0" distL="114300" distR="114300" simplePos="0" relativeHeight="251658245" behindDoc="0" locked="0" layoutInCell="1" allowOverlap="1" wp14:anchorId="483B3B6A" wp14:editId="0087C215">
                <wp:simplePos x="0" y="0"/>
                <wp:positionH relativeFrom="column">
                  <wp:posOffset>2317115</wp:posOffset>
                </wp:positionH>
                <wp:positionV relativeFrom="paragraph">
                  <wp:posOffset>231775</wp:posOffset>
                </wp:positionV>
                <wp:extent cx="209550" cy="484632"/>
                <wp:effectExtent l="0" t="38100" r="38100" b="48895"/>
                <wp:wrapNone/>
                <wp:docPr id="16" name="Arrow: Right 16"/>
                <wp:cNvGraphicFramePr/>
                <a:graphic xmlns:a="http://schemas.openxmlformats.org/drawingml/2006/main">
                  <a:graphicData uri="http://schemas.microsoft.com/office/word/2010/wordprocessingShape">
                    <wps:wsp>
                      <wps:cNvSpPr/>
                      <wps:spPr>
                        <a:xfrm>
                          <a:off x="0" y="0"/>
                          <a:ext cx="209550"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type w14:anchorId="092846D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6" o:spid="_x0000_s1026" type="#_x0000_t13" style="position:absolute;margin-left:182.45pt;margin-top:18.25pt;width:16.5pt;height:38.1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" adj="10800" fillcolor="#4f81bd [3204]" strokecolor="#243f60 [1604]" strokeweight="2pt"/>
            </w:pict>
          </mc:Fallback>
        </mc:AlternateContent>
      </w:r>
    </w:p>
    <w:p w14:paraId="41B5E438" w14:textId="56C0E6D6" w:rsidR="00AF3A63" w:rsidRPr="00611490" w:rsidRDefault="00AF3A63" w:rsidP="006C5195">
      <w:pPr>
        <w:pStyle w:val="Caption"/>
        <w:rPr>
          <w:rFonts w:ascii="Abadi" w:hAnsi="Abadi"/>
          <w:i w:val="0"/>
          <w:lang w:val="en-GB"/>
        </w:rPr>
      </w:pPr>
    </w:p>
    <w:p w14:paraId="130CEA50" w14:textId="65B37D36" w:rsidR="00AF3A63" w:rsidRPr="00611490" w:rsidRDefault="00AF3A63" w:rsidP="006C5195">
      <w:pPr>
        <w:pStyle w:val="Caption"/>
        <w:rPr>
          <w:rFonts w:ascii="Abadi" w:hAnsi="Abadi"/>
          <w:i w:val="0"/>
          <w:lang w:val="en-GB"/>
        </w:rPr>
      </w:pPr>
    </w:p>
    <w:p w14:paraId="342D06A1" w14:textId="0AA1C4FA" w:rsidR="00AF3A63" w:rsidRPr="00611490" w:rsidRDefault="00FB04EC" w:rsidP="006C5195">
      <w:pPr>
        <w:pStyle w:val="Caption"/>
        <w:rPr>
          <w:rFonts w:ascii="Abadi" w:hAnsi="Abadi"/>
          <w:i w:val="0"/>
          <w:lang w:val="en-GB"/>
        </w:rPr>
      </w:pPr>
      <w:r w:rsidRPr="00611490">
        <w:rPr>
          <w:rFonts w:ascii="Abadi" w:hAnsi="Abadi"/>
          <w:i w:val="0"/>
          <w:noProof/>
          <w:lang w:val="en-GB"/>
        </w:rPr>
        <mc:AlternateContent>
          <mc:Choice Requires="wps">
            <w:drawing>
              <wp:anchor distT="0" distB="0" distL="114300" distR="114300" simplePos="0" relativeHeight="251658248" behindDoc="0" locked="0" layoutInCell="1" allowOverlap="1" wp14:anchorId="17B70FE4" wp14:editId="74FA8E55">
                <wp:simplePos x="0" y="0"/>
                <wp:positionH relativeFrom="column">
                  <wp:posOffset>2974340</wp:posOffset>
                </wp:positionH>
                <wp:positionV relativeFrom="paragraph">
                  <wp:posOffset>102870</wp:posOffset>
                </wp:positionV>
                <wp:extent cx="484632" cy="171450"/>
                <wp:effectExtent l="38100" t="19050" r="10795" b="19050"/>
                <wp:wrapNone/>
                <wp:docPr id="19" name="Arrow: Up 19"/>
                <wp:cNvGraphicFramePr/>
                <a:graphic xmlns:a="http://schemas.openxmlformats.org/drawingml/2006/main">
                  <a:graphicData uri="http://schemas.microsoft.com/office/word/2010/wordprocessingShape">
                    <wps:wsp>
                      <wps:cNvSpPr/>
                      <wps:spPr>
                        <a:xfrm>
                          <a:off x="0" y="0"/>
                          <a:ext cx="484632" cy="1714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shapetype w14:anchorId="55D8B8D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9" o:spid="_x0000_s1026" type="#_x0000_t68" style="position:absolute;margin-left:234.2pt;margin-top:8.1pt;width:38.15pt;height:13.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" adj="10800" fillcolor="#4f81bd [3204]" strokecolor="#243f60 [1604]" strokeweight="2pt"/>
            </w:pict>
          </mc:Fallback>
        </mc:AlternateContent>
      </w:r>
    </w:p>
    <w:p w14:paraId="221E7F31" w14:textId="7993F226" w:rsidR="00AF3A63" w:rsidRPr="00611490" w:rsidRDefault="00BF46FE" w:rsidP="006C5195">
      <w:pPr>
        <w:pStyle w:val="Caption"/>
        <w:rPr>
          <w:rFonts w:ascii="Abadi" w:hAnsi="Abadi"/>
          <w:i w:val="0"/>
          <w:lang w:val="en-GB"/>
        </w:rPr>
      </w:pPr>
      <w:r w:rsidRPr="00611490">
        <w:rPr>
          <w:rFonts w:ascii="Abadi" w:hAnsi="Abadi"/>
          <w:i w:val="0"/>
          <w:noProof/>
          <w:lang w:val="en-GB"/>
        </w:rPr>
        <mc:AlternateContent>
          <mc:Choice Requires="wps">
            <w:drawing>
              <wp:anchor distT="0" distB="0" distL="114300" distR="114300" simplePos="0" relativeHeight="251658242" behindDoc="0" locked="0" layoutInCell="1" allowOverlap="1" wp14:anchorId="01CFA374" wp14:editId="384C8E61">
                <wp:simplePos x="0" y="0"/>
                <wp:positionH relativeFrom="column">
                  <wp:posOffset>2421890</wp:posOffset>
                </wp:positionH>
                <wp:positionV relativeFrom="paragraph">
                  <wp:posOffset>8890</wp:posOffset>
                </wp:positionV>
                <wp:extent cx="1609725" cy="990600"/>
                <wp:effectExtent l="0" t="0" r="28575" b="19050"/>
                <wp:wrapNone/>
                <wp:docPr id="13" name="Oval 13"/>
                <wp:cNvGraphicFramePr/>
                <a:graphic xmlns:a="http://schemas.openxmlformats.org/drawingml/2006/main">
                  <a:graphicData uri="http://schemas.microsoft.com/office/word/2010/wordprocessingShape">
                    <wps:wsp>
                      <wps:cNvSpPr/>
                      <wps:spPr>
                        <a:xfrm>
                          <a:off x="0" y="0"/>
                          <a:ext cx="1609725" cy="990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4CA138" w14:textId="130A852B" w:rsidR="00F61993" w:rsidRPr="00E65F76" w:rsidRDefault="00F61993" w:rsidP="00F61993">
                            <w:pPr>
                              <w:jc w:val="center"/>
                              <w:rPr>
                                <w:color w:val="FFFF00"/>
                              </w:rPr>
                            </w:pPr>
                            <w:r w:rsidRPr="00E65F76">
                              <w:rPr>
                                <w:color w:val="FFFF00"/>
                              </w:rPr>
                              <w:t>Threat of Entry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CFA374" id="Oval 13" o:spid="_x0000_s1030" style="position:absolute;left:0;text-align:left;margin-left:190.7pt;margin-top:.7pt;width:126.75pt;height:78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" fillcolor="#4f81bd [3204]" strokecolor="#243f60 [1604]" strokeweight="2pt">
                <v:textbox>
                  <w:txbxContent>
                    <w:p w14:paraId="094CA138" w14:textId="130A852B" w:rsidR="00F61993" w:rsidRPr="00E65F76" w:rsidRDefault="00F61993" w:rsidP="00F61993">
                      <w:pPr>
                        <w:jc w:val="center"/>
                        <w:rPr>
                          <w:color w:val="FFFF00"/>
                        </w:rPr>
                      </w:pPr>
                      <w:r w:rsidRPr="00E65F76">
                        <w:rPr>
                          <w:color w:val="FFFF00"/>
                        </w:rPr>
                        <w:t>Threat of Entry</w:t>
                      </w:r>
                    </w:p>
                  </w:txbxContent>
                </v:textbox>
              </v:oval>
            </w:pict>
          </mc:Fallback>
        </mc:AlternateContent>
      </w:r>
      <w:r w:rsidR="00297F5B" w:rsidRPr="00611490">
        <w:rPr>
          <w:rFonts w:ascii="Abadi" w:hAnsi="Abadi"/>
          <w:i w:val="0"/>
          <w:lang w:val="en-GB"/>
        </w:rPr>
        <w:t xml:space="preserve">Source </w:t>
      </w:r>
      <w:r w:rsidR="00C26433" w:rsidRPr="00611490">
        <w:rPr>
          <w:rFonts w:ascii="Abadi" w:hAnsi="Abadi"/>
          <w:i w:val="0"/>
          <w:lang w:val="en-GB"/>
        </w:rPr>
        <w:t>c</w:t>
      </w:r>
      <w:r w:rsidR="00297F5B" w:rsidRPr="00611490">
        <w:rPr>
          <w:rFonts w:ascii="Abadi" w:hAnsi="Abadi"/>
          <w:i w:val="0"/>
          <w:lang w:val="en-GB"/>
        </w:rPr>
        <w:t>r</w:t>
      </w:r>
      <w:r w:rsidR="00F01B4E" w:rsidRPr="00611490">
        <w:rPr>
          <w:rFonts w:ascii="Abadi" w:hAnsi="Abadi"/>
          <w:i w:val="0"/>
          <w:lang w:val="en-GB"/>
        </w:rPr>
        <w:t>e</w:t>
      </w:r>
      <w:r w:rsidR="00297F5B" w:rsidRPr="00611490">
        <w:rPr>
          <w:rFonts w:ascii="Abadi" w:hAnsi="Abadi"/>
          <w:i w:val="0"/>
          <w:lang w:val="en-GB"/>
        </w:rPr>
        <w:t>ated by the learner</w:t>
      </w:r>
    </w:p>
    <w:p w14:paraId="462D1F36" w14:textId="77777777" w:rsidR="00AE1138" w:rsidRPr="00611490" w:rsidRDefault="00AE1138" w:rsidP="006C5195">
      <w:pPr>
        <w:pStyle w:val="Caption"/>
        <w:rPr>
          <w:rFonts w:ascii="Abadi" w:hAnsi="Abadi"/>
          <w:b/>
          <w:i w:val="0"/>
          <w:lang w:val="en-GB"/>
        </w:rPr>
      </w:pPr>
    </w:p>
    <w:p w14:paraId="17F87C5E" w14:textId="77777777" w:rsidR="00AE1138" w:rsidRPr="00611490" w:rsidRDefault="00AE1138" w:rsidP="006C5195">
      <w:pPr>
        <w:pStyle w:val="Caption"/>
        <w:rPr>
          <w:rFonts w:ascii="Abadi" w:hAnsi="Abadi"/>
          <w:b/>
          <w:i w:val="0"/>
          <w:lang w:val="en-GB"/>
        </w:rPr>
      </w:pPr>
    </w:p>
    <w:p w14:paraId="3A240CBA" w14:textId="77777777" w:rsidR="00AE1138" w:rsidRPr="00611490" w:rsidRDefault="00AE1138" w:rsidP="006C5195">
      <w:pPr>
        <w:pStyle w:val="Caption"/>
        <w:rPr>
          <w:rFonts w:ascii="Abadi" w:hAnsi="Abadi"/>
          <w:b/>
          <w:i w:val="0"/>
          <w:lang w:val="en-GB"/>
        </w:rPr>
      </w:pPr>
    </w:p>
    <w:p w14:paraId="0C204391" w14:textId="48140F5C" w:rsidR="00F15AAE" w:rsidRPr="00611490" w:rsidRDefault="00F15AAE" w:rsidP="006C5195">
      <w:pPr>
        <w:pStyle w:val="Caption"/>
        <w:rPr>
          <w:rFonts w:ascii="Abadi" w:hAnsi="Abadi"/>
          <w:i w:val="0"/>
          <w:lang w:val="en-GB"/>
        </w:rPr>
      </w:pPr>
      <w:r w:rsidRPr="00611490">
        <w:rPr>
          <w:rFonts w:ascii="Abadi" w:hAnsi="Abadi"/>
          <w:b/>
          <w:i w:val="0"/>
          <w:lang w:val="en-GB"/>
        </w:rPr>
        <w:t>Competitive rivalry</w:t>
      </w:r>
      <w:r w:rsidRPr="00611490">
        <w:rPr>
          <w:rFonts w:ascii="Abadi" w:hAnsi="Abadi"/>
          <w:i w:val="0"/>
          <w:lang w:val="en-GB"/>
        </w:rPr>
        <w:t xml:space="preserve"> is high because, into this market is already to many competitors which </w:t>
      </w:r>
      <w:r w:rsidR="00295B1F" w:rsidRPr="00611490">
        <w:rPr>
          <w:rFonts w:ascii="Abadi" w:hAnsi="Abadi"/>
          <w:i w:val="0"/>
          <w:lang w:val="en-GB"/>
        </w:rPr>
        <w:t>sell</w:t>
      </w:r>
      <w:r w:rsidRPr="00611490">
        <w:rPr>
          <w:rFonts w:ascii="Abadi" w:hAnsi="Abadi"/>
          <w:i w:val="0"/>
          <w:lang w:val="en-GB"/>
        </w:rPr>
        <w:t xml:space="preserve"> the same type of </w:t>
      </w:r>
      <w:r w:rsidR="00A76381" w:rsidRPr="00611490">
        <w:rPr>
          <w:rFonts w:ascii="Abadi" w:hAnsi="Abadi"/>
          <w:i w:val="0"/>
          <w:lang w:val="en-GB"/>
        </w:rPr>
        <w:t>products</w:t>
      </w:r>
      <w:r w:rsidR="00A76381" w:rsidRPr="00BE5E4A">
        <w:rPr>
          <w:rFonts w:ascii="Abadi" w:hAnsi="Abadi"/>
          <w:lang w:val="en-GB"/>
        </w:rPr>
        <w:t xml:space="preserve">. </w:t>
      </w:r>
      <w:r w:rsidR="00A76381" w:rsidRPr="00611490">
        <w:rPr>
          <w:rFonts w:ascii="Abadi" w:hAnsi="Abadi"/>
          <w:i w:val="0"/>
          <w:lang w:val="en-GB"/>
        </w:rPr>
        <w:t>Such</w:t>
      </w:r>
      <w:r w:rsidRPr="00611490">
        <w:rPr>
          <w:rFonts w:ascii="Abadi" w:hAnsi="Abadi"/>
          <w:i w:val="0"/>
          <w:lang w:val="en-GB"/>
        </w:rPr>
        <w:t xml:space="preserve"> as Asos, Zara, River Island and many others.</w:t>
      </w:r>
    </w:p>
    <w:p w14:paraId="4CCCBB7C" w14:textId="77777777" w:rsidR="00F15AAE" w:rsidRPr="00611490" w:rsidRDefault="00F15AAE" w:rsidP="006C5195">
      <w:pPr>
        <w:pStyle w:val="Caption"/>
        <w:rPr>
          <w:rFonts w:ascii="Abadi" w:hAnsi="Abadi"/>
          <w:i w:val="0"/>
          <w:lang w:val="en-GB"/>
        </w:rPr>
      </w:pPr>
      <w:r w:rsidRPr="00611490">
        <w:rPr>
          <w:rFonts w:ascii="Abadi" w:hAnsi="Abadi"/>
          <w:b/>
          <w:i w:val="0"/>
          <w:lang w:val="en-GB"/>
        </w:rPr>
        <w:t>Supplier Power</w:t>
      </w:r>
      <w:r w:rsidRPr="00611490">
        <w:rPr>
          <w:rFonts w:ascii="Abadi" w:hAnsi="Abadi"/>
          <w:i w:val="0"/>
          <w:lang w:val="en-GB"/>
        </w:rPr>
        <w:t xml:space="preserve"> is low because in the most cases many vendors dialling with the same products. But still the suppliers hold significant power because some of  them supply raw materials important for productions. Furthermore, switching costs from one supplier to another is low.</w:t>
      </w:r>
    </w:p>
    <w:p w14:paraId="65416B85" w14:textId="082852D0" w:rsidR="00F15AAE" w:rsidRPr="00611490" w:rsidRDefault="00F15AAE" w:rsidP="006C5195">
      <w:pPr>
        <w:pStyle w:val="Caption"/>
        <w:rPr>
          <w:rFonts w:ascii="Abadi" w:hAnsi="Abadi"/>
          <w:i w:val="0"/>
          <w:lang w:val="en-GB"/>
        </w:rPr>
      </w:pPr>
      <w:bookmarkStart w:id="4" w:name="_Hlk39488325"/>
      <w:r w:rsidRPr="00611490">
        <w:rPr>
          <w:rFonts w:ascii="Abadi" w:hAnsi="Abadi"/>
          <w:b/>
          <w:i w:val="0"/>
          <w:lang w:val="en-GB"/>
        </w:rPr>
        <w:t>Threat of Entry</w:t>
      </w:r>
      <w:r w:rsidRPr="00611490">
        <w:rPr>
          <w:rFonts w:ascii="Abadi" w:hAnsi="Abadi"/>
          <w:i w:val="0"/>
          <w:lang w:val="en-GB"/>
        </w:rPr>
        <w:t xml:space="preserve"> </w:t>
      </w:r>
      <w:bookmarkEnd w:id="4"/>
      <w:r w:rsidRPr="00611490">
        <w:rPr>
          <w:rFonts w:ascii="Abadi" w:hAnsi="Abadi"/>
          <w:i w:val="0"/>
          <w:lang w:val="en-GB"/>
        </w:rPr>
        <w:t xml:space="preserve">is </w:t>
      </w:r>
      <w:r w:rsidR="00FD63E5" w:rsidRPr="00611490">
        <w:rPr>
          <w:rFonts w:ascii="Abadi" w:hAnsi="Abadi"/>
          <w:i w:val="0"/>
          <w:lang w:val="en-GB"/>
        </w:rPr>
        <w:t>low</w:t>
      </w:r>
      <w:r w:rsidRPr="00611490">
        <w:rPr>
          <w:rFonts w:ascii="Abadi" w:hAnsi="Abadi"/>
          <w:i w:val="0"/>
          <w:lang w:val="en-GB"/>
        </w:rPr>
        <w:t xml:space="preserve"> because the Retail Industry in the UK is already high developed so new arrivals must invest big capital, specialist many other resources to be competitive. Furthermore, the existing market could discourage new arrivals with different tactics such as low price. </w:t>
      </w:r>
    </w:p>
    <w:p w14:paraId="19C6C79A" w14:textId="55FD74D7" w:rsidR="00F15AAE" w:rsidRPr="00611490" w:rsidRDefault="00F15AAE" w:rsidP="006C5195">
      <w:pPr>
        <w:pStyle w:val="Caption"/>
        <w:rPr>
          <w:rFonts w:ascii="Abadi" w:hAnsi="Abadi"/>
          <w:i w:val="0"/>
          <w:lang w:val="en-GB"/>
        </w:rPr>
      </w:pPr>
      <w:bookmarkStart w:id="5" w:name="_Hlk39488283"/>
      <w:r w:rsidRPr="00611490">
        <w:rPr>
          <w:rFonts w:ascii="Abadi" w:hAnsi="Abadi"/>
          <w:b/>
          <w:i w:val="0"/>
          <w:lang w:val="en-GB"/>
        </w:rPr>
        <w:t>Bauer Power</w:t>
      </w:r>
      <w:r w:rsidRPr="00611490">
        <w:rPr>
          <w:rFonts w:ascii="Abadi" w:hAnsi="Abadi"/>
          <w:i w:val="0"/>
          <w:lang w:val="en-GB"/>
        </w:rPr>
        <w:t xml:space="preserve"> </w:t>
      </w:r>
      <w:bookmarkEnd w:id="5"/>
      <w:r w:rsidRPr="00611490">
        <w:rPr>
          <w:rFonts w:ascii="Abadi" w:hAnsi="Abadi"/>
          <w:i w:val="0"/>
          <w:lang w:val="en-GB"/>
        </w:rPr>
        <w:t xml:space="preserve">is </w:t>
      </w:r>
      <w:r w:rsidR="00295B1F" w:rsidRPr="00611490">
        <w:rPr>
          <w:rFonts w:ascii="Abadi" w:hAnsi="Abadi"/>
          <w:i w:val="0"/>
          <w:lang w:val="en-GB"/>
        </w:rPr>
        <w:t>high</w:t>
      </w:r>
      <w:r w:rsidR="006D56E0" w:rsidRPr="00611490">
        <w:rPr>
          <w:rFonts w:ascii="Abadi" w:hAnsi="Abadi"/>
          <w:i w:val="0"/>
          <w:lang w:val="en-GB"/>
        </w:rPr>
        <w:t xml:space="preserve"> </w:t>
      </w:r>
      <w:r w:rsidRPr="00611490">
        <w:rPr>
          <w:rFonts w:ascii="Abadi" w:hAnsi="Abadi"/>
          <w:i w:val="0"/>
          <w:lang w:val="en-GB"/>
        </w:rPr>
        <w:t>the Bauer is still price sensitive and they can switch to another retailer easily.</w:t>
      </w:r>
    </w:p>
    <w:p w14:paraId="79E42334" w14:textId="77777777" w:rsidR="00F15AAE" w:rsidRPr="00611490" w:rsidRDefault="00F15AAE" w:rsidP="006C5195">
      <w:pPr>
        <w:pStyle w:val="Caption"/>
        <w:rPr>
          <w:rFonts w:ascii="Abadi" w:hAnsi="Abadi"/>
          <w:i w:val="0"/>
          <w:lang w:val="en-GB"/>
        </w:rPr>
      </w:pPr>
      <w:bookmarkStart w:id="6" w:name="_Hlk39488308"/>
      <w:r w:rsidRPr="00611490">
        <w:rPr>
          <w:rFonts w:ascii="Abadi" w:hAnsi="Abadi"/>
          <w:b/>
          <w:i w:val="0"/>
          <w:lang w:val="en-GB"/>
        </w:rPr>
        <w:t>Threat of Substitution</w:t>
      </w:r>
      <w:r w:rsidRPr="00611490">
        <w:rPr>
          <w:rFonts w:ascii="Abadi" w:hAnsi="Abadi"/>
          <w:i w:val="0"/>
          <w:lang w:val="en-GB"/>
        </w:rPr>
        <w:t xml:space="preserve"> </w:t>
      </w:r>
      <w:bookmarkEnd w:id="6"/>
      <w:r w:rsidRPr="00611490">
        <w:rPr>
          <w:rFonts w:ascii="Abadi" w:hAnsi="Abadi"/>
          <w:i w:val="0"/>
          <w:lang w:val="en-GB"/>
        </w:rPr>
        <w:t>is high because the consumers can easily change their test and need so they can easily change to another platform.</w:t>
      </w:r>
    </w:p>
    <w:p w14:paraId="07D5E4E0" w14:textId="337DCA6F" w:rsidR="00F15AAE" w:rsidRPr="00611490" w:rsidRDefault="001F0C05" w:rsidP="006C5195">
      <w:pPr>
        <w:pStyle w:val="Caption"/>
        <w:rPr>
          <w:rFonts w:ascii="Abadi" w:hAnsi="Abadi"/>
          <w:i w:val="0"/>
          <w:lang w:val="en-GB"/>
        </w:rPr>
      </w:pPr>
      <w:r w:rsidRPr="00611490">
        <w:rPr>
          <w:rFonts w:ascii="Abadi" w:hAnsi="Abadi"/>
          <w:i w:val="0"/>
          <w:lang w:val="en-GB"/>
        </w:rPr>
        <w:br w:type="page"/>
      </w:r>
      <w:r w:rsidR="00F15AAE" w:rsidRPr="00611490">
        <w:rPr>
          <w:rFonts w:ascii="Abadi" w:hAnsi="Abadi"/>
          <w:b/>
          <w:i w:val="0"/>
          <w:lang w:val="en-GB"/>
        </w:rPr>
        <w:lastRenderedPageBreak/>
        <w:t xml:space="preserve">SWOT </w:t>
      </w:r>
      <w:r w:rsidR="00F15AAE" w:rsidRPr="00611490">
        <w:rPr>
          <w:rFonts w:ascii="Abadi" w:hAnsi="Abadi"/>
          <w:i w:val="0"/>
          <w:lang w:val="en-GB"/>
        </w:rPr>
        <w:t>analysis of Superdry PLC is used to analyse the internal situation of the company</w:t>
      </w:r>
    </w:p>
    <w:p w14:paraId="33BA134F" w14:textId="77777777" w:rsidR="00F15AAE" w:rsidRPr="00611490" w:rsidRDefault="00F15AAE" w:rsidP="006C5195">
      <w:pPr>
        <w:pStyle w:val="Caption"/>
        <w:rPr>
          <w:rFonts w:ascii="Abadi" w:hAnsi="Abadi"/>
          <w:i w:val="0"/>
          <w:lang w:val="en-GB"/>
        </w:rPr>
      </w:pPr>
    </w:p>
    <w:tbl>
      <w:tblPr>
        <w:tblStyle w:val="TableGrid"/>
        <w:tblW w:w="11341" w:type="dxa"/>
        <w:tblInd w:w="-998" w:type="dxa"/>
        <w:tblLook w:val="04A0" w:firstRow="1" w:lastRow="0" w:firstColumn="1" w:lastColumn="0" w:noHBand="0" w:noVBand="1"/>
      </w:tblPr>
      <w:tblGrid>
        <w:gridCol w:w="5647"/>
        <w:gridCol w:w="5694"/>
      </w:tblGrid>
      <w:tr w:rsidR="00F15AAE" w14:paraId="236B4052" w14:textId="77777777" w:rsidTr="009D325D">
        <w:trPr>
          <w:trHeight w:val="2400"/>
        </w:trPr>
        <w:tc>
          <w:tcPr>
            <w:tcW w:w="5647" w:type="dxa"/>
          </w:tcPr>
          <w:p w14:paraId="04837E71" w14:textId="77777777" w:rsidR="00F15AAE" w:rsidRPr="00611490" w:rsidRDefault="00F15AAE" w:rsidP="006C5195">
            <w:pPr>
              <w:pStyle w:val="Caption"/>
              <w:rPr>
                <w:rFonts w:ascii="Abadi" w:hAnsi="Abadi"/>
                <w:b/>
                <w:i w:val="0"/>
                <w:lang w:val="en-GB"/>
              </w:rPr>
            </w:pPr>
            <w:r w:rsidRPr="00611490">
              <w:rPr>
                <w:rFonts w:ascii="Abadi" w:hAnsi="Abadi"/>
                <w:b/>
                <w:i w:val="0"/>
                <w:lang w:val="en-GB"/>
              </w:rPr>
              <w:t xml:space="preserve">                         STRENGTHS</w:t>
            </w:r>
          </w:p>
          <w:p w14:paraId="43966621" w14:textId="77777777" w:rsidR="00F15AAE" w:rsidRPr="00611490" w:rsidRDefault="00F15AAE" w:rsidP="006C5195">
            <w:pPr>
              <w:pStyle w:val="Caption"/>
              <w:rPr>
                <w:rFonts w:ascii="Abadi" w:hAnsi="Abadi"/>
                <w:i w:val="0"/>
                <w:lang w:val="en-GB"/>
              </w:rPr>
            </w:pPr>
          </w:p>
          <w:p w14:paraId="7BD8D8DA" w14:textId="77777777" w:rsidR="00F15AAE" w:rsidRPr="00611490" w:rsidRDefault="00F15AAE" w:rsidP="006C5195">
            <w:pPr>
              <w:pStyle w:val="Caption"/>
              <w:rPr>
                <w:rFonts w:ascii="Abadi" w:hAnsi="Abadi"/>
                <w:i w:val="0"/>
                <w:lang w:val="en-GB"/>
              </w:rPr>
            </w:pPr>
            <w:r w:rsidRPr="00611490">
              <w:rPr>
                <w:rFonts w:ascii="Abadi" w:hAnsi="Abadi"/>
                <w:i w:val="0"/>
                <w:lang w:val="en-GB"/>
              </w:rPr>
              <w:t xml:space="preserve">Different range of selling platforms such as own store, internet platform and others. Range variety of products. </w:t>
            </w:r>
          </w:p>
          <w:p w14:paraId="49040D5E" w14:textId="77777777" w:rsidR="00F15AAE" w:rsidRPr="00611490" w:rsidRDefault="00F15AAE" w:rsidP="006C5195">
            <w:pPr>
              <w:pStyle w:val="Caption"/>
              <w:rPr>
                <w:rFonts w:ascii="Abadi" w:hAnsi="Abadi"/>
                <w:i w:val="0"/>
                <w:lang w:val="en-GB"/>
              </w:rPr>
            </w:pPr>
            <w:r w:rsidRPr="00611490">
              <w:rPr>
                <w:rFonts w:ascii="Abadi" w:hAnsi="Abadi"/>
                <w:i w:val="0"/>
                <w:lang w:val="en-GB"/>
              </w:rPr>
              <w:t>High quality unique products.</w:t>
            </w:r>
          </w:p>
          <w:p w14:paraId="3B81B7D3" w14:textId="77777777" w:rsidR="00F15AAE" w:rsidRPr="00611490" w:rsidRDefault="00F15AAE" w:rsidP="006C5195">
            <w:pPr>
              <w:pStyle w:val="Caption"/>
              <w:rPr>
                <w:rFonts w:ascii="Abadi" w:hAnsi="Abadi"/>
                <w:i w:val="0"/>
                <w:lang w:val="en-GB"/>
              </w:rPr>
            </w:pPr>
            <w:r w:rsidRPr="00611490">
              <w:rPr>
                <w:rFonts w:ascii="Abadi" w:hAnsi="Abadi"/>
                <w:i w:val="0"/>
                <w:lang w:val="en-GB"/>
              </w:rPr>
              <w:t>Unique future and benefits.</w:t>
            </w:r>
          </w:p>
          <w:p w14:paraId="7A75E9F9" w14:textId="77777777" w:rsidR="00F15AAE" w:rsidRPr="00611490" w:rsidRDefault="00F15AAE" w:rsidP="006C5195">
            <w:pPr>
              <w:pStyle w:val="Caption"/>
              <w:rPr>
                <w:rFonts w:ascii="Abadi" w:hAnsi="Abadi"/>
                <w:i w:val="0"/>
                <w:lang w:val="en-GB"/>
              </w:rPr>
            </w:pPr>
            <w:r w:rsidRPr="00611490">
              <w:rPr>
                <w:rFonts w:ascii="Abadi" w:hAnsi="Abadi"/>
                <w:i w:val="0"/>
                <w:lang w:val="en-GB"/>
              </w:rPr>
              <w:t>Unique brand name.</w:t>
            </w:r>
          </w:p>
          <w:p w14:paraId="189DEADF" w14:textId="77777777" w:rsidR="00F15AAE" w:rsidRPr="00611490" w:rsidRDefault="00F15AAE" w:rsidP="006C5195">
            <w:pPr>
              <w:pStyle w:val="Caption"/>
              <w:rPr>
                <w:rFonts w:ascii="Abadi" w:hAnsi="Abadi"/>
                <w:i w:val="0"/>
                <w:lang w:val="en-GB"/>
              </w:rPr>
            </w:pPr>
            <w:r w:rsidRPr="00611490">
              <w:rPr>
                <w:rFonts w:ascii="Abadi" w:hAnsi="Abadi"/>
                <w:i w:val="0"/>
                <w:lang w:val="en-GB"/>
              </w:rPr>
              <w:t>High  raw material. ( Superdry, 2020)</w:t>
            </w:r>
          </w:p>
          <w:p w14:paraId="7D4838C3" w14:textId="77777777" w:rsidR="00F15AAE" w:rsidRPr="00611490" w:rsidRDefault="00F15AAE" w:rsidP="006C5195">
            <w:pPr>
              <w:pStyle w:val="Caption"/>
              <w:rPr>
                <w:rFonts w:ascii="Abadi" w:hAnsi="Abadi"/>
                <w:i w:val="0"/>
                <w:lang w:val="en-GB"/>
              </w:rPr>
            </w:pPr>
            <w:r w:rsidRPr="00611490">
              <w:rPr>
                <w:rFonts w:ascii="Abadi" w:hAnsi="Abadi"/>
                <w:i w:val="0"/>
                <w:lang w:val="en-GB"/>
              </w:rPr>
              <w:t>High press coverage (Gloucester Life,  2020)</w:t>
            </w:r>
          </w:p>
          <w:p w14:paraId="56B6832E" w14:textId="77777777" w:rsidR="00F15AAE" w:rsidRPr="00611490" w:rsidRDefault="00F15AAE" w:rsidP="006C5195">
            <w:pPr>
              <w:pStyle w:val="Caption"/>
              <w:rPr>
                <w:rFonts w:ascii="Abadi" w:hAnsi="Abadi"/>
                <w:i w:val="0"/>
                <w:lang w:val="en-GB"/>
              </w:rPr>
            </w:pPr>
            <w:r w:rsidRPr="00611490">
              <w:rPr>
                <w:rFonts w:ascii="Abadi" w:hAnsi="Abadi"/>
                <w:i w:val="0"/>
                <w:lang w:val="en-GB"/>
              </w:rPr>
              <w:t xml:space="preserve">Niche market </w:t>
            </w:r>
          </w:p>
          <w:p w14:paraId="32D35CBF" w14:textId="77777777" w:rsidR="00F15AAE" w:rsidRPr="00611490" w:rsidRDefault="00F15AAE" w:rsidP="006C5195">
            <w:pPr>
              <w:pStyle w:val="Caption"/>
              <w:rPr>
                <w:rFonts w:ascii="Abadi" w:hAnsi="Abadi"/>
                <w:i w:val="0"/>
                <w:lang w:val="en-GB"/>
              </w:rPr>
            </w:pPr>
            <w:r w:rsidRPr="00611490">
              <w:rPr>
                <w:rFonts w:ascii="Abadi" w:hAnsi="Abadi"/>
                <w:i w:val="0"/>
                <w:lang w:val="en-GB"/>
              </w:rPr>
              <w:t>Online market</w:t>
            </w:r>
          </w:p>
        </w:tc>
        <w:tc>
          <w:tcPr>
            <w:tcW w:w="5694" w:type="dxa"/>
          </w:tcPr>
          <w:p w14:paraId="7199C77A" w14:textId="77777777" w:rsidR="00F15AAE" w:rsidRPr="00611490" w:rsidRDefault="00F15AAE" w:rsidP="006C5195">
            <w:pPr>
              <w:pStyle w:val="Caption"/>
              <w:rPr>
                <w:rFonts w:ascii="Abadi" w:hAnsi="Abadi"/>
                <w:b/>
                <w:i w:val="0"/>
                <w:lang w:val="en-GB"/>
              </w:rPr>
            </w:pPr>
            <w:r w:rsidRPr="00611490">
              <w:rPr>
                <w:rFonts w:ascii="Abadi" w:hAnsi="Abadi"/>
                <w:b/>
                <w:i w:val="0"/>
                <w:lang w:val="en-GB"/>
              </w:rPr>
              <w:t xml:space="preserve">                      OPPORTUNITIES </w:t>
            </w:r>
          </w:p>
          <w:p w14:paraId="33868716" w14:textId="77777777" w:rsidR="00F15AAE" w:rsidRPr="00611490" w:rsidRDefault="00F15AAE" w:rsidP="006C5195">
            <w:pPr>
              <w:pStyle w:val="Caption"/>
              <w:rPr>
                <w:rFonts w:ascii="Abadi" w:hAnsi="Abadi"/>
                <w:i w:val="0"/>
                <w:lang w:val="en-GB"/>
              </w:rPr>
            </w:pPr>
          </w:p>
          <w:p w14:paraId="4AF922E5" w14:textId="77777777" w:rsidR="00F15AAE" w:rsidRPr="00611490" w:rsidRDefault="00F15AAE" w:rsidP="006C5195">
            <w:pPr>
              <w:pStyle w:val="Caption"/>
              <w:rPr>
                <w:rFonts w:ascii="Abadi" w:hAnsi="Abadi"/>
                <w:i w:val="0"/>
                <w:lang w:val="en-GB"/>
              </w:rPr>
            </w:pPr>
            <w:r w:rsidRPr="00611490">
              <w:rPr>
                <w:rFonts w:ascii="Abadi" w:hAnsi="Abadi"/>
                <w:i w:val="0"/>
                <w:lang w:val="en-GB"/>
              </w:rPr>
              <w:t xml:space="preserve">Loyal cards </w:t>
            </w:r>
          </w:p>
          <w:p w14:paraId="52BC851B" w14:textId="77777777" w:rsidR="00F15AAE" w:rsidRPr="00611490" w:rsidRDefault="00F15AAE" w:rsidP="006C5195">
            <w:pPr>
              <w:pStyle w:val="Caption"/>
              <w:rPr>
                <w:rFonts w:ascii="Abadi" w:hAnsi="Abadi"/>
                <w:i w:val="0"/>
                <w:lang w:val="en-GB"/>
              </w:rPr>
            </w:pPr>
            <w:r w:rsidRPr="00611490">
              <w:rPr>
                <w:rFonts w:ascii="Abadi" w:hAnsi="Abadi"/>
                <w:i w:val="0"/>
                <w:lang w:val="en-GB"/>
              </w:rPr>
              <w:t>Products made in UK</w:t>
            </w:r>
          </w:p>
          <w:p w14:paraId="254B3573" w14:textId="386C699E" w:rsidR="00F15AAE" w:rsidRPr="00611490" w:rsidRDefault="00573873" w:rsidP="006C5195">
            <w:pPr>
              <w:pStyle w:val="Caption"/>
              <w:rPr>
                <w:rFonts w:ascii="Abadi" w:hAnsi="Abadi"/>
                <w:i w:val="0"/>
                <w:lang w:val="en-GB"/>
              </w:rPr>
            </w:pPr>
            <w:r w:rsidRPr="00611490">
              <w:rPr>
                <w:rFonts w:ascii="Abadi" w:hAnsi="Abadi"/>
                <w:i w:val="0"/>
                <w:lang w:val="en-GB"/>
              </w:rPr>
              <w:t>E</w:t>
            </w:r>
            <w:r w:rsidR="00E474AE" w:rsidRPr="00611490">
              <w:rPr>
                <w:rFonts w:ascii="Abadi" w:hAnsi="Abadi"/>
                <w:i w:val="0"/>
                <w:lang w:val="en-GB"/>
              </w:rPr>
              <w:t xml:space="preserve">xpand </w:t>
            </w:r>
            <w:r w:rsidR="00413BA4">
              <w:rPr>
                <w:rFonts w:ascii="Abadi" w:hAnsi="Abadi"/>
                <w:i w:val="0"/>
                <w:lang w:val="en-GB"/>
              </w:rPr>
              <w:t>more</w:t>
            </w:r>
            <w:r w:rsidR="00E474AE" w:rsidRPr="00611490">
              <w:rPr>
                <w:rFonts w:ascii="Abadi" w:hAnsi="Abadi"/>
                <w:i w:val="0"/>
                <w:lang w:val="en-GB"/>
              </w:rPr>
              <w:t xml:space="preserve"> stores- Asia </w:t>
            </w:r>
            <w:r w:rsidR="00847800" w:rsidRPr="00611490">
              <w:rPr>
                <w:rFonts w:ascii="Abadi" w:hAnsi="Abadi"/>
                <w:i w:val="0"/>
                <w:lang w:val="en-GB"/>
              </w:rPr>
              <w:t xml:space="preserve"> </w:t>
            </w:r>
          </w:p>
          <w:p w14:paraId="514E520C" w14:textId="77777777" w:rsidR="00F15AAE" w:rsidRPr="00611490" w:rsidRDefault="00F15AAE" w:rsidP="006C5195">
            <w:pPr>
              <w:pStyle w:val="Caption"/>
              <w:rPr>
                <w:rFonts w:ascii="Abadi" w:hAnsi="Abadi"/>
                <w:i w:val="0"/>
                <w:lang w:val="en-GB"/>
              </w:rPr>
            </w:pPr>
            <w:r w:rsidRPr="00611490">
              <w:rPr>
                <w:rFonts w:ascii="Abadi" w:hAnsi="Abadi"/>
                <w:i w:val="0"/>
                <w:lang w:val="en-GB"/>
              </w:rPr>
              <w:t xml:space="preserve">Increasing population </w:t>
            </w:r>
          </w:p>
          <w:p w14:paraId="7163F998" w14:textId="2B34C4AE" w:rsidR="00F15AAE" w:rsidRPr="00611490" w:rsidRDefault="00F15AAE" w:rsidP="006C5195">
            <w:pPr>
              <w:pStyle w:val="Caption"/>
              <w:rPr>
                <w:rFonts w:ascii="Abadi" w:hAnsi="Abadi"/>
                <w:i w:val="0"/>
                <w:lang w:val="en-GB"/>
              </w:rPr>
            </w:pPr>
            <w:r w:rsidRPr="00611490">
              <w:rPr>
                <w:rFonts w:ascii="Abadi" w:hAnsi="Abadi"/>
                <w:i w:val="0"/>
                <w:lang w:val="en-GB"/>
              </w:rPr>
              <w:t xml:space="preserve">New products </w:t>
            </w:r>
          </w:p>
        </w:tc>
      </w:tr>
      <w:tr w:rsidR="00F15AAE" w14:paraId="53F0BACB" w14:textId="77777777" w:rsidTr="009D325D">
        <w:trPr>
          <w:trHeight w:val="5142"/>
        </w:trPr>
        <w:tc>
          <w:tcPr>
            <w:tcW w:w="5647" w:type="dxa"/>
          </w:tcPr>
          <w:p w14:paraId="648F4641" w14:textId="77777777" w:rsidR="00F15AAE" w:rsidRPr="00611490" w:rsidRDefault="00F15AAE" w:rsidP="006C5195">
            <w:pPr>
              <w:pStyle w:val="Caption"/>
              <w:rPr>
                <w:rFonts w:ascii="Abadi" w:hAnsi="Abadi"/>
                <w:b/>
                <w:i w:val="0"/>
                <w:lang w:val="en-GB"/>
              </w:rPr>
            </w:pPr>
            <w:r w:rsidRPr="00611490">
              <w:rPr>
                <w:rFonts w:ascii="Abadi" w:hAnsi="Abadi"/>
                <w:b/>
                <w:i w:val="0"/>
                <w:lang w:val="en-GB"/>
              </w:rPr>
              <w:t xml:space="preserve">                        WEAKNESSES </w:t>
            </w:r>
          </w:p>
          <w:p w14:paraId="67871BDB" w14:textId="77777777" w:rsidR="00F15AAE" w:rsidRPr="00611490" w:rsidRDefault="00F15AAE" w:rsidP="006C5195">
            <w:pPr>
              <w:pStyle w:val="Caption"/>
              <w:rPr>
                <w:rFonts w:ascii="Abadi" w:hAnsi="Abadi"/>
                <w:i w:val="0"/>
                <w:lang w:val="en-GB"/>
              </w:rPr>
            </w:pPr>
          </w:p>
          <w:p w14:paraId="45447E25" w14:textId="77777777" w:rsidR="00F15AAE" w:rsidRPr="00611490" w:rsidRDefault="00F15AAE" w:rsidP="006C5195">
            <w:pPr>
              <w:pStyle w:val="Caption"/>
              <w:rPr>
                <w:rFonts w:ascii="Abadi" w:hAnsi="Abadi"/>
                <w:i w:val="0"/>
                <w:lang w:val="en-GB"/>
              </w:rPr>
            </w:pPr>
            <w:r w:rsidRPr="00611490">
              <w:rPr>
                <w:rFonts w:ascii="Abadi" w:hAnsi="Abadi"/>
                <w:i w:val="0"/>
                <w:lang w:val="en-GB"/>
              </w:rPr>
              <w:t xml:space="preserve">Brand associated with joggers and hoodies </w:t>
            </w:r>
          </w:p>
          <w:p w14:paraId="6FA82642" w14:textId="77777777" w:rsidR="00F15AAE" w:rsidRPr="00611490" w:rsidRDefault="00F15AAE" w:rsidP="006C5195">
            <w:pPr>
              <w:pStyle w:val="Caption"/>
              <w:rPr>
                <w:rFonts w:ascii="Abadi" w:hAnsi="Abadi"/>
                <w:i w:val="0"/>
                <w:lang w:val="en-GB"/>
              </w:rPr>
            </w:pPr>
            <w:r w:rsidRPr="00611490">
              <w:rPr>
                <w:rFonts w:ascii="Abadi" w:hAnsi="Abadi"/>
                <w:i w:val="0"/>
                <w:lang w:val="en-GB"/>
              </w:rPr>
              <w:t xml:space="preserve">Price </w:t>
            </w:r>
          </w:p>
          <w:p w14:paraId="20D0A37F" w14:textId="77777777" w:rsidR="00F15AAE" w:rsidRPr="00611490" w:rsidRDefault="00F15AAE" w:rsidP="006C5195">
            <w:pPr>
              <w:pStyle w:val="Caption"/>
              <w:rPr>
                <w:rFonts w:ascii="Abadi" w:hAnsi="Abadi"/>
                <w:i w:val="0"/>
                <w:lang w:val="en-GB"/>
              </w:rPr>
            </w:pPr>
            <w:r w:rsidRPr="00611490">
              <w:rPr>
                <w:rFonts w:ascii="Abadi" w:hAnsi="Abadi"/>
                <w:i w:val="0"/>
                <w:lang w:val="en-GB"/>
              </w:rPr>
              <w:t>Niche market</w:t>
            </w:r>
          </w:p>
        </w:tc>
        <w:tc>
          <w:tcPr>
            <w:tcW w:w="5694" w:type="dxa"/>
          </w:tcPr>
          <w:p w14:paraId="7F1CF9CD" w14:textId="77777777" w:rsidR="00F15AAE" w:rsidRPr="00611490" w:rsidRDefault="00F15AAE" w:rsidP="006C5195">
            <w:pPr>
              <w:pStyle w:val="Caption"/>
              <w:rPr>
                <w:rFonts w:ascii="Abadi" w:hAnsi="Abadi"/>
                <w:b/>
                <w:i w:val="0"/>
                <w:lang w:val="en-GB"/>
              </w:rPr>
            </w:pPr>
            <w:r w:rsidRPr="00611490">
              <w:rPr>
                <w:rFonts w:ascii="Abadi" w:hAnsi="Abadi"/>
                <w:b/>
                <w:i w:val="0"/>
                <w:lang w:val="en-GB"/>
              </w:rPr>
              <w:t xml:space="preserve">                            THREATS </w:t>
            </w:r>
          </w:p>
          <w:p w14:paraId="15A8364B" w14:textId="77777777" w:rsidR="00F15AAE" w:rsidRPr="00611490" w:rsidRDefault="00F15AAE" w:rsidP="006C5195">
            <w:pPr>
              <w:pStyle w:val="Caption"/>
              <w:rPr>
                <w:rFonts w:ascii="Abadi" w:hAnsi="Abadi"/>
                <w:i w:val="0"/>
                <w:lang w:val="en-GB"/>
              </w:rPr>
            </w:pPr>
          </w:p>
          <w:p w14:paraId="7137A8CB" w14:textId="112F281F" w:rsidR="00F15AAE" w:rsidRPr="00611490" w:rsidRDefault="00F15AAE" w:rsidP="006C5195">
            <w:pPr>
              <w:pStyle w:val="Caption"/>
              <w:rPr>
                <w:rFonts w:ascii="Abadi" w:hAnsi="Abadi"/>
                <w:i w:val="0"/>
                <w:lang w:val="en-GB"/>
              </w:rPr>
            </w:pPr>
            <w:r w:rsidRPr="00611490">
              <w:rPr>
                <w:rFonts w:ascii="Abadi" w:hAnsi="Abadi"/>
                <w:i w:val="0"/>
                <w:lang w:val="en-GB"/>
              </w:rPr>
              <w:t>To many competitors such as NEXT PLC, RIVER ISLAND, ZARA,NIKE and so on could affect number of customers</w:t>
            </w:r>
            <w:r w:rsidR="00821B00" w:rsidRPr="00611490">
              <w:rPr>
                <w:rFonts w:ascii="Abadi" w:hAnsi="Abadi"/>
                <w:i w:val="0"/>
                <w:lang w:val="en-GB"/>
              </w:rPr>
              <w:t>.</w:t>
            </w:r>
          </w:p>
          <w:p w14:paraId="7F5373DF" w14:textId="77777777" w:rsidR="00F15AAE" w:rsidRPr="00611490" w:rsidRDefault="00F15AAE" w:rsidP="006C5195">
            <w:pPr>
              <w:pStyle w:val="Caption"/>
              <w:rPr>
                <w:rFonts w:ascii="Abadi" w:hAnsi="Abadi"/>
                <w:i w:val="0"/>
                <w:lang w:val="en-GB"/>
              </w:rPr>
            </w:pPr>
            <w:r w:rsidRPr="00611490">
              <w:rPr>
                <w:rFonts w:ascii="Abadi" w:hAnsi="Abadi"/>
                <w:i w:val="0"/>
                <w:lang w:val="en-GB"/>
              </w:rPr>
              <w:t xml:space="preserve">Unexpected circumstances could affect stock prices </w:t>
            </w:r>
          </w:p>
          <w:p w14:paraId="3F91233B" w14:textId="77777777" w:rsidR="00F15AAE" w:rsidRPr="00611490" w:rsidRDefault="00F15AAE" w:rsidP="006C5195">
            <w:pPr>
              <w:pStyle w:val="Caption"/>
              <w:rPr>
                <w:rFonts w:ascii="Abadi" w:hAnsi="Abadi"/>
                <w:i w:val="0"/>
                <w:lang w:val="en-GB"/>
              </w:rPr>
            </w:pPr>
            <w:r w:rsidRPr="00611490">
              <w:rPr>
                <w:rFonts w:ascii="Abadi" w:hAnsi="Abadi"/>
                <w:i w:val="0"/>
                <w:lang w:val="en-GB"/>
              </w:rPr>
              <w:t xml:space="preserve">Extraordinary Political lows could affect the business </w:t>
            </w:r>
          </w:p>
          <w:p w14:paraId="3E015398" w14:textId="77777777" w:rsidR="00F15AAE" w:rsidRPr="00611490" w:rsidRDefault="00F15AAE" w:rsidP="006C5195">
            <w:pPr>
              <w:pStyle w:val="Caption"/>
              <w:rPr>
                <w:rFonts w:ascii="Abadi" w:hAnsi="Abadi"/>
                <w:i w:val="0"/>
                <w:lang w:val="en-GB"/>
              </w:rPr>
            </w:pPr>
          </w:p>
        </w:tc>
      </w:tr>
    </w:tbl>
    <w:p w14:paraId="553AF003" w14:textId="340A2933" w:rsidR="00F15AAE" w:rsidRPr="00611490" w:rsidRDefault="00290D36" w:rsidP="006C5195">
      <w:pPr>
        <w:pStyle w:val="Caption"/>
        <w:rPr>
          <w:rFonts w:ascii="Abadi" w:hAnsi="Abadi"/>
          <w:i w:val="0"/>
          <w:lang w:val="en-GB"/>
        </w:rPr>
      </w:pPr>
      <w:r>
        <w:rPr>
          <w:rFonts w:ascii="Abadi" w:hAnsi="Abadi"/>
          <w:i w:val="0"/>
          <w:lang w:val="en-GB"/>
        </w:rPr>
        <w:t xml:space="preserve">                                     Source grated by the learner</w:t>
      </w:r>
    </w:p>
    <w:p w14:paraId="51167D01" w14:textId="77777777" w:rsidR="00F15AAE" w:rsidRPr="00611490" w:rsidRDefault="00F15AAE" w:rsidP="006C5195">
      <w:pPr>
        <w:pStyle w:val="Caption"/>
        <w:rPr>
          <w:rFonts w:ascii="Abadi" w:hAnsi="Abadi"/>
          <w:i w:val="0"/>
          <w:lang w:val="en-GB"/>
        </w:rPr>
      </w:pPr>
    </w:p>
    <w:p w14:paraId="3A713747" w14:textId="77777777" w:rsidR="007F3640" w:rsidRPr="00611490" w:rsidRDefault="00F15AAE" w:rsidP="006C5195">
      <w:pPr>
        <w:pStyle w:val="Caption"/>
        <w:rPr>
          <w:rFonts w:ascii="Abadi" w:hAnsi="Abadi"/>
          <w:i w:val="0"/>
          <w:lang w:val="en-GB"/>
        </w:rPr>
      </w:pPr>
      <w:r w:rsidRPr="00611490">
        <w:rPr>
          <w:rFonts w:ascii="Abadi" w:hAnsi="Abadi"/>
          <w:i w:val="0"/>
          <w:lang w:val="en-GB"/>
        </w:rPr>
        <w:t xml:space="preserve">     </w:t>
      </w:r>
    </w:p>
    <w:p w14:paraId="6D81B5A3" w14:textId="77777777" w:rsidR="007F3640" w:rsidRPr="00611490" w:rsidRDefault="007F3640" w:rsidP="006C5195">
      <w:pPr>
        <w:pStyle w:val="Caption"/>
        <w:rPr>
          <w:rFonts w:ascii="Abadi" w:hAnsi="Abadi"/>
          <w:i w:val="0"/>
          <w:lang w:val="en-GB"/>
        </w:rPr>
      </w:pPr>
    </w:p>
    <w:p w14:paraId="7310200C" w14:textId="675CF85C" w:rsidR="00641ECB" w:rsidRDefault="0084060F" w:rsidP="006C5195">
      <w:pPr>
        <w:pStyle w:val="Caption"/>
        <w:rPr>
          <w:rFonts w:ascii="Abadi" w:hAnsi="Abadi"/>
          <w:i w:val="0"/>
          <w:lang w:val="en-GB"/>
        </w:rPr>
      </w:pPr>
      <w:r w:rsidRPr="00E4254E">
        <w:rPr>
          <w:rFonts w:ascii="Abadi" w:hAnsi="Abadi"/>
          <w:b/>
          <w:bCs/>
          <w:i w:val="0"/>
          <w:lang w:val="en-GB"/>
        </w:rPr>
        <w:lastRenderedPageBreak/>
        <w:t xml:space="preserve">   </w:t>
      </w:r>
      <w:r w:rsidR="00F15AAE" w:rsidRPr="00E4254E">
        <w:rPr>
          <w:rFonts w:ascii="Abadi" w:hAnsi="Abadi"/>
          <w:b/>
          <w:bCs/>
          <w:i w:val="0"/>
          <w:lang w:val="en-GB"/>
        </w:rPr>
        <w:t xml:space="preserve"> Marketing department</w:t>
      </w:r>
      <w:r w:rsidR="00F15AAE" w:rsidRPr="00611490">
        <w:rPr>
          <w:rFonts w:ascii="Abadi" w:hAnsi="Abadi"/>
          <w:i w:val="0"/>
          <w:lang w:val="en-GB"/>
        </w:rPr>
        <w:t xml:space="preserve"> of the company generally used to conduct variety of the survey in the organisation also used to take the help of the observation to understand the need and preference of different consumer in the market. This may help the to understanding the different changes which has to be brought by the company to interest the consumer in the market. </w:t>
      </w:r>
    </w:p>
    <w:p w14:paraId="66C66800" w14:textId="75C849D2" w:rsidR="00F15AAE" w:rsidRPr="00611490" w:rsidRDefault="0084060F" w:rsidP="006C5195">
      <w:pPr>
        <w:pStyle w:val="Caption"/>
        <w:rPr>
          <w:rFonts w:ascii="Abadi" w:hAnsi="Abadi"/>
          <w:i w:val="0"/>
          <w:lang w:val="en-GB"/>
        </w:rPr>
      </w:pPr>
      <w:r w:rsidRPr="00E4254E">
        <w:rPr>
          <w:rFonts w:ascii="Abadi" w:hAnsi="Abadi"/>
          <w:b/>
          <w:bCs/>
          <w:i w:val="0"/>
          <w:lang w:val="en-GB"/>
        </w:rPr>
        <w:t xml:space="preserve">   </w:t>
      </w:r>
      <w:r w:rsidR="00F15AAE" w:rsidRPr="00E4254E">
        <w:rPr>
          <w:rFonts w:ascii="Abadi" w:hAnsi="Abadi"/>
          <w:b/>
          <w:bCs/>
          <w:i w:val="0"/>
          <w:lang w:val="en-GB"/>
        </w:rPr>
        <w:t>Marketing strategy</w:t>
      </w:r>
      <w:r w:rsidR="00F15AAE" w:rsidRPr="00611490">
        <w:rPr>
          <w:rFonts w:ascii="Abadi" w:hAnsi="Abadi"/>
          <w:i w:val="0"/>
          <w:lang w:val="en-GB"/>
        </w:rPr>
        <w:t xml:space="preserve"> is another step in the process of marketing, in this step organisation used to make different marketing strategy in the Superdry PLC in which different option are identified by the organisation. Generally, organisation in the market used to take the opinion of different employee, also used to see the different marketing strategies which are adopted by the competitors. After that organisation used to select  best strategy out of all available option for  the organisation. Marketing strategy used to help the company in understanding the target customer and different way through which target customer can be attracted. Also, it help the company in scheduling the different task  in a way that organisation used to get the best out of all the employee in better way </w:t>
      </w:r>
      <w:r w:rsidR="00F15AAE" w:rsidRPr="00611490">
        <w:rPr>
          <w:rFonts w:ascii="Abadi" w:hAnsi="Abadi"/>
          <w:i w:val="0"/>
          <w:color w:val="222222"/>
          <w:shd w:val="clear" w:color="auto" w:fill="FFFFFF"/>
        </w:rPr>
        <w:t>(Blut, Teller and Floh, 2018)</w:t>
      </w:r>
      <w:r w:rsidR="00F15AAE" w:rsidRPr="00611490">
        <w:rPr>
          <w:rFonts w:ascii="Abadi" w:hAnsi="Abadi"/>
          <w:i w:val="0"/>
          <w:lang w:val="en-GB"/>
        </w:rPr>
        <w:t xml:space="preserve">. </w:t>
      </w:r>
    </w:p>
    <w:p w14:paraId="6490C3A1" w14:textId="490D477A" w:rsidR="00F15AAE" w:rsidRPr="00611490" w:rsidRDefault="0084060F" w:rsidP="006C5195">
      <w:pPr>
        <w:pStyle w:val="Caption"/>
        <w:rPr>
          <w:rFonts w:ascii="Abadi" w:hAnsi="Abadi"/>
          <w:i w:val="0"/>
          <w:lang w:val="en-GB"/>
        </w:rPr>
      </w:pPr>
      <w:r>
        <w:rPr>
          <w:rFonts w:ascii="Abadi" w:hAnsi="Abadi"/>
          <w:i w:val="0"/>
          <w:lang w:val="en-GB"/>
        </w:rPr>
        <w:t xml:space="preserve">  </w:t>
      </w:r>
      <w:r w:rsidR="00E4254E">
        <w:rPr>
          <w:rFonts w:ascii="Abadi" w:hAnsi="Abadi"/>
          <w:i w:val="0"/>
          <w:lang w:val="en-GB"/>
        </w:rPr>
        <w:t xml:space="preserve"> </w:t>
      </w:r>
      <w:r w:rsidR="00F15AAE" w:rsidRPr="00611490">
        <w:rPr>
          <w:rFonts w:ascii="Abadi" w:hAnsi="Abadi"/>
          <w:i w:val="0"/>
          <w:lang w:val="en-GB"/>
        </w:rPr>
        <w:t>Broadly speaking, the marketing strategy typically uses two basic approaches: the functionalist view, and the managerial viewpoint. Thus, according to the American Marketing Association, marketing can technically be characterised as "the operation, collection of institutions, and processes for designing, communicating, providing, and exchanging offers that have value for consumers, stakeholders, partners, and society at large." The Chartered Institute of Marketing (CIM) offers a consumer-oriented marketing strategy, describing it as "the method of management responsible for profitably recognising, anticipating and fulfilling customer requirements." In the same line of this. “Simply put marketing is managing profitable customers relationship. The aim of marketing is to create value from customers in return“(</w:t>
      </w:r>
      <w:bookmarkStart w:id="7" w:name="_Hlk39435119"/>
      <w:r w:rsidR="00F15AAE" w:rsidRPr="00611490">
        <w:rPr>
          <w:rFonts w:ascii="Abadi" w:hAnsi="Abadi"/>
          <w:i w:val="0"/>
          <w:lang w:val="en-GB"/>
        </w:rPr>
        <w:t>Kotler and Armstrong, 2014</w:t>
      </w:r>
      <w:bookmarkEnd w:id="7"/>
      <w:r w:rsidR="00F15AAE" w:rsidRPr="00611490">
        <w:rPr>
          <w:rFonts w:ascii="Abadi" w:hAnsi="Abadi"/>
          <w:i w:val="0"/>
          <w:lang w:val="en-GB"/>
        </w:rPr>
        <w:t xml:space="preserve">;24) </w:t>
      </w:r>
    </w:p>
    <w:p w14:paraId="72221843" w14:textId="77777777" w:rsidR="00BB3706" w:rsidRDefault="00F15AAE" w:rsidP="006C5195">
      <w:pPr>
        <w:pStyle w:val="Caption"/>
        <w:rPr>
          <w:rFonts w:ascii="Abadi" w:hAnsi="Abadi"/>
          <w:i w:val="0"/>
          <w:lang w:val="en-GB"/>
        </w:rPr>
      </w:pPr>
      <w:r w:rsidRPr="00611490">
        <w:rPr>
          <w:rFonts w:ascii="Abadi" w:hAnsi="Abadi"/>
          <w:i w:val="0"/>
          <w:lang w:val="en-GB"/>
        </w:rPr>
        <w:t xml:space="preserve">       </w:t>
      </w:r>
    </w:p>
    <w:p w14:paraId="20ADEC74" w14:textId="637E5D7A" w:rsidR="00F15AAE" w:rsidRPr="00611490" w:rsidRDefault="00F15AAE" w:rsidP="006C5195">
      <w:pPr>
        <w:pStyle w:val="Caption"/>
        <w:rPr>
          <w:rFonts w:ascii="Abadi" w:hAnsi="Abadi"/>
          <w:i w:val="0"/>
          <w:lang w:val="en-GB"/>
        </w:rPr>
      </w:pPr>
      <w:r w:rsidRPr="00611490">
        <w:rPr>
          <w:rFonts w:ascii="Abadi" w:hAnsi="Abadi"/>
          <w:i w:val="0"/>
          <w:lang w:val="en-GB"/>
        </w:rPr>
        <w:t xml:space="preserve">    </w:t>
      </w:r>
      <w:r w:rsidR="00F57359" w:rsidRPr="00611490">
        <w:rPr>
          <w:rFonts w:ascii="Abadi" w:hAnsi="Abadi"/>
          <w:i w:val="0"/>
          <w:lang w:val="en-GB"/>
        </w:rPr>
        <w:t>After the</w:t>
      </w:r>
      <w:r w:rsidRPr="00611490">
        <w:rPr>
          <w:rFonts w:ascii="Abadi" w:hAnsi="Abadi"/>
          <w:i w:val="0"/>
          <w:lang w:val="en-GB"/>
        </w:rPr>
        <w:t xml:space="preserve"> most important phase of marketing is being performed, that is taking different decision on the </w:t>
      </w:r>
      <w:r w:rsidRPr="00CD5BB3">
        <w:rPr>
          <w:rFonts w:ascii="Abadi" w:hAnsi="Abadi"/>
          <w:b/>
          <w:bCs/>
          <w:i w:val="0"/>
          <w:lang w:val="en-GB"/>
        </w:rPr>
        <w:t>Marketing Mix</w:t>
      </w:r>
      <w:r w:rsidRPr="00611490">
        <w:rPr>
          <w:rFonts w:ascii="Abadi" w:hAnsi="Abadi"/>
          <w:i w:val="0"/>
          <w:lang w:val="en-GB"/>
        </w:rPr>
        <w:t xml:space="preserve"> of the company and developing marketing mix. Marketing mix in the Superdry PLC used to play a crucial role in taking forward the variety of the marketing function of the company in the market. Marketing mix in the organisation used to help the company in creating the good guideline in the organisation to perform variety of different sort of activity in the Superdry PLC. Marketing Mix in the organisation used to help the company in getting better idea about the different activity which has to be done. As element of Marketing mix that is:</w:t>
      </w:r>
      <w:bookmarkStart w:id="8" w:name="_GoBack"/>
      <w:bookmarkEnd w:id="8"/>
    </w:p>
    <w:p w14:paraId="4B54E65F" w14:textId="7ED1BF72" w:rsidR="00F15AAE" w:rsidRPr="00611490" w:rsidRDefault="00F15AAE" w:rsidP="006C5195">
      <w:pPr>
        <w:pStyle w:val="Caption"/>
        <w:rPr>
          <w:rFonts w:ascii="Abadi" w:hAnsi="Abadi"/>
          <w:i w:val="0"/>
          <w:color w:val="0070C0"/>
          <w:lang w:val="en-GB"/>
        </w:rPr>
      </w:pPr>
      <w:r w:rsidRPr="00611490">
        <w:rPr>
          <w:rFonts w:ascii="Abadi" w:hAnsi="Abadi"/>
          <w:b/>
          <w:i w:val="0"/>
          <w:lang w:val="en-GB"/>
        </w:rPr>
        <w:t xml:space="preserve">Product </w:t>
      </w:r>
      <w:r w:rsidRPr="00611490">
        <w:rPr>
          <w:rFonts w:ascii="Abadi" w:hAnsi="Abadi"/>
          <w:i w:val="0"/>
          <w:lang w:val="en-GB"/>
        </w:rPr>
        <w:t xml:space="preserve"> Superdry using vertical diversification. Used to help the company in understanding the structure of product how to develop it.</w:t>
      </w:r>
      <w:r w:rsidR="00055EC6" w:rsidRPr="00611490">
        <w:rPr>
          <w:rFonts w:ascii="Abadi" w:hAnsi="Abadi"/>
          <w:i w:val="0"/>
        </w:rPr>
        <w:t xml:space="preserve"> </w:t>
      </w:r>
      <w:r w:rsidR="00055EC6" w:rsidRPr="00611490">
        <w:rPr>
          <w:rFonts w:ascii="Abadi" w:hAnsi="Abadi"/>
          <w:i w:val="0"/>
          <w:lang w:val="en-GB"/>
        </w:rPr>
        <w:t>Superdry using Branding strategy. Main advantage is- the company capitalising. But there is also disadvantage such as not good product could negatively reflect to the brand name.</w:t>
      </w:r>
    </w:p>
    <w:p w14:paraId="1316A840" w14:textId="77777777" w:rsidR="00F15AAE" w:rsidRPr="00611490" w:rsidRDefault="00F15AAE" w:rsidP="006C5195">
      <w:pPr>
        <w:pStyle w:val="Caption"/>
        <w:rPr>
          <w:rFonts w:ascii="Abadi" w:hAnsi="Abadi"/>
          <w:i w:val="0"/>
          <w:lang w:val="en-GB"/>
        </w:rPr>
      </w:pPr>
      <w:r w:rsidRPr="00611490">
        <w:rPr>
          <w:rFonts w:ascii="Abadi" w:hAnsi="Abadi"/>
          <w:b/>
          <w:i w:val="0"/>
          <w:lang w:val="en-GB"/>
        </w:rPr>
        <w:t>Price</w:t>
      </w:r>
      <w:r w:rsidRPr="00611490">
        <w:rPr>
          <w:rFonts w:ascii="Abadi" w:hAnsi="Abadi"/>
          <w:i w:val="0"/>
          <w:lang w:val="en-GB"/>
        </w:rPr>
        <w:t xml:space="preserve">  Superdry using penetration pricing strategy is used to help in understanding the best price at which product can be offered in the niche market.</w:t>
      </w:r>
    </w:p>
    <w:p w14:paraId="67415BA4" w14:textId="77777777" w:rsidR="00F15AAE" w:rsidRPr="00611490" w:rsidRDefault="00F15AAE" w:rsidP="006C5195">
      <w:pPr>
        <w:pStyle w:val="Caption"/>
        <w:rPr>
          <w:rFonts w:ascii="Abadi" w:hAnsi="Abadi"/>
          <w:i w:val="0"/>
          <w:lang w:val="en-GB"/>
        </w:rPr>
      </w:pPr>
      <w:r w:rsidRPr="00611490">
        <w:rPr>
          <w:rFonts w:ascii="Abadi" w:hAnsi="Abadi"/>
          <w:b/>
          <w:i w:val="0"/>
          <w:lang w:val="en-GB"/>
        </w:rPr>
        <w:lastRenderedPageBreak/>
        <w:t xml:space="preserve">Place  </w:t>
      </w:r>
      <w:r w:rsidRPr="00611490">
        <w:rPr>
          <w:rFonts w:ascii="Abadi" w:hAnsi="Abadi"/>
          <w:i w:val="0"/>
          <w:lang w:val="en-GB"/>
        </w:rPr>
        <w:t>Superdry is a multichannel company. Besides help in understanding the market and distribution channel through which product will be offered in the market.</w:t>
      </w:r>
    </w:p>
    <w:p w14:paraId="51658BDA" w14:textId="77777777" w:rsidR="00F15AAE" w:rsidRPr="00611490" w:rsidRDefault="00F15AAE" w:rsidP="006C5195">
      <w:pPr>
        <w:pStyle w:val="Caption"/>
        <w:rPr>
          <w:rFonts w:ascii="Abadi" w:hAnsi="Abadi"/>
          <w:i w:val="0"/>
          <w:lang w:val="en-GB"/>
        </w:rPr>
      </w:pPr>
      <w:r w:rsidRPr="00611490">
        <w:rPr>
          <w:rFonts w:ascii="Abadi" w:hAnsi="Abadi"/>
          <w:b/>
          <w:i w:val="0"/>
          <w:lang w:val="en-GB"/>
        </w:rPr>
        <w:t>Promotion</w:t>
      </w:r>
      <w:r w:rsidRPr="00611490">
        <w:rPr>
          <w:rFonts w:ascii="Abadi" w:hAnsi="Abadi"/>
          <w:i w:val="0"/>
          <w:lang w:val="en-GB"/>
        </w:rPr>
        <w:t xml:space="preserve">  Superdry PLC using different platform such as digital marketing, social media, own stores offer  through which promotion will take place in the market. </w:t>
      </w:r>
    </w:p>
    <w:p w14:paraId="3FB30BE7" w14:textId="73F472AA" w:rsidR="00F15AAE" w:rsidRPr="00611490" w:rsidRDefault="00F15AAE" w:rsidP="006C5195">
      <w:pPr>
        <w:pStyle w:val="Caption"/>
        <w:rPr>
          <w:rFonts w:ascii="Abadi" w:hAnsi="Abadi"/>
          <w:i w:val="0"/>
          <w:lang w:val="en-GB"/>
        </w:rPr>
      </w:pPr>
      <w:r w:rsidRPr="00DD36D1">
        <w:rPr>
          <w:rFonts w:ascii="Abadi" w:hAnsi="Abadi"/>
          <w:b/>
          <w:i w:val="0"/>
          <w:lang w:val="en-GB"/>
        </w:rPr>
        <w:t>People</w:t>
      </w:r>
      <w:r w:rsidRPr="00DD36D1">
        <w:rPr>
          <w:rFonts w:ascii="Abadi" w:hAnsi="Abadi"/>
          <w:i w:val="0"/>
          <w:lang w:val="en-GB"/>
        </w:rPr>
        <w:t xml:space="preserve"> </w:t>
      </w:r>
      <w:r w:rsidR="00F35FC4" w:rsidRPr="00DD36D1">
        <w:rPr>
          <w:rFonts w:ascii="Abadi" w:hAnsi="Abadi"/>
          <w:i w:val="0"/>
          <w:lang w:val="en-GB"/>
        </w:rPr>
        <w:t>Superdr</w:t>
      </w:r>
      <w:r w:rsidR="00B3660C" w:rsidRPr="00DD36D1">
        <w:rPr>
          <w:rFonts w:ascii="Abadi" w:hAnsi="Abadi"/>
          <w:i w:val="0"/>
          <w:lang w:val="en-GB"/>
        </w:rPr>
        <w:t xml:space="preserve">y is </w:t>
      </w:r>
      <w:r w:rsidR="00491A5C" w:rsidRPr="00DD36D1">
        <w:rPr>
          <w:rFonts w:ascii="Abadi" w:hAnsi="Abadi"/>
          <w:i w:val="0"/>
          <w:lang w:val="en-GB"/>
        </w:rPr>
        <w:t>people-oriented</w:t>
      </w:r>
      <w:r w:rsidR="00B3660C" w:rsidRPr="00DD36D1">
        <w:rPr>
          <w:rFonts w:ascii="Abadi" w:hAnsi="Abadi"/>
          <w:i w:val="0"/>
          <w:lang w:val="en-GB"/>
        </w:rPr>
        <w:t xml:space="preserve"> company</w:t>
      </w:r>
      <w:r w:rsidR="00491A5C" w:rsidRPr="00DD36D1">
        <w:rPr>
          <w:rFonts w:ascii="Abadi" w:hAnsi="Abadi"/>
          <w:i w:val="0"/>
          <w:lang w:val="en-GB"/>
        </w:rPr>
        <w:t>. People</w:t>
      </w:r>
      <w:r w:rsidR="00491A5C" w:rsidRPr="00611490">
        <w:rPr>
          <w:rFonts w:ascii="Abadi" w:hAnsi="Abadi"/>
          <w:i w:val="0"/>
          <w:lang w:val="en-GB"/>
        </w:rPr>
        <w:t xml:space="preserve"> </w:t>
      </w:r>
      <w:r w:rsidRPr="00611490">
        <w:rPr>
          <w:rFonts w:ascii="Abadi" w:hAnsi="Abadi"/>
          <w:i w:val="0"/>
          <w:lang w:val="en-GB"/>
        </w:rPr>
        <w:t xml:space="preserve">it is the aspect which used to play the role of understanding the need and wonts of the Human manpower in the market. </w:t>
      </w:r>
    </w:p>
    <w:p w14:paraId="21F85055" w14:textId="6835D6A8" w:rsidR="00A22958" w:rsidRPr="007A102F" w:rsidRDefault="00F346CD" w:rsidP="006C5195">
      <w:pPr>
        <w:pStyle w:val="Caption"/>
        <w:rPr>
          <w:rFonts w:ascii="Abadi" w:hAnsi="Abadi"/>
          <w:i w:val="0"/>
          <w:iCs w:val="0"/>
          <w:lang w:val="en-GB"/>
        </w:rPr>
      </w:pPr>
      <w:r w:rsidRPr="00611490">
        <w:rPr>
          <w:rFonts w:ascii="Abadi" w:hAnsi="Abadi"/>
          <w:b/>
          <w:i w:val="0"/>
          <w:lang w:val="en-GB"/>
        </w:rPr>
        <w:t>Process</w:t>
      </w:r>
      <w:r w:rsidR="008018F9" w:rsidRPr="00611490">
        <w:rPr>
          <w:rFonts w:ascii="Abadi" w:hAnsi="Abadi"/>
          <w:i w:val="0"/>
          <w:lang w:val="en-GB"/>
        </w:rPr>
        <w:t xml:space="preserve"> </w:t>
      </w:r>
      <w:r w:rsidR="00370C54" w:rsidRPr="00611490">
        <w:rPr>
          <w:rFonts w:ascii="Abadi" w:hAnsi="Abadi"/>
          <w:i w:val="0"/>
          <w:lang w:val="en-GB"/>
        </w:rPr>
        <w:t xml:space="preserve"> </w:t>
      </w:r>
      <w:r w:rsidR="008B14AC" w:rsidRPr="008B14AC">
        <w:rPr>
          <w:rFonts w:ascii="Abadi" w:hAnsi="Abadi"/>
          <w:i w:val="0"/>
          <w:lang w:val="en-GB"/>
        </w:rPr>
        <w:t>Ansoff Marketing strategy is part of marketing planning process</w:t>
      </w:r>
      <w:r w:rsidR="00363840">
        <w:rPr>
          <w:rFonts w:ascii="Abadi" w:hAnsi="Abadi"/>
          <w:i w:val="0"/>
          <w:lang w:val="en-GB"/>
        </w:rPr>
        <w:t xml:space="preserve"> </w:t>
      </w:r>
      <w:r w:rsidR="00A22958">
        <w:rPr>
          <w:rFonts w:ascii="Abadi" w:hAnsi="Abadi"/>
          <w:i w:val="0"/>
          <w:lang w:val="en-GB"/>
        </w:rPr>
        <w:t>of company growth strategy</w:t>
      </w:r>
      <w:r w:rsidR="003D02DD">
        <w:rPr>
          <w:rFonts w:ascii="Abadi" w:hAnsi="Abadi"/>
          <w:i w:val="0"/>
          <w:lang w:val="en-GB"/>
        </w:rPr>
        <w:t xml:space="preserve"> </w:t>
      </w:r>
      <w:r w:rsidR="00A22958">
        <w:rPr>
          <w:rFonts w:ascii="Abadi" w:hAnsi="Abadi"/>
          <w:i w:val="0"/>
          <w:lang w:val="en-GB"/>
        </w:rPr>
        <w:t>(</w:t>
      </w:r>
      <w:r w:rsidR="00FA3C4E">
        <w:rPr>
          <w:rFonts w:ascii="Abadi" w:hAnsi="Abadi"/>
          <w:i w:val="0"/>
          <w:iCs w:val="0"/>
        </w:rPr>
        <w:t>Oxford College of Marketing</w:t>
      </w:r>
      <w:r w:rsidR="00135C0B">
        <w:rPr>
          <w:rFonts w:ascii="Abadi" w:hAnsi="Abadi"/>
          <w:i w:val="0"/>
          <w:iCs w:val="0"/>
        </w:rPr>
        <w:t>,</w:t>
      </w:r>
      <w:r w:rsidR="00D43C7D">
        <w:rPr>
          <w:rFonts w:ascii="Abadi" w:hAnsi="Abadi"/>
          <w:i w:val="0"/>
          <w:iCs w:val="0"/>
        </w:rPr>
        <w:t xml:space="preserve"> 2020)</w:t>
      </w:r>
      <w:r w:rsidR="00FA3C4E">
        <w:rPr>
          <w:rFonts w:ascii="Abadi" w:hAnsi="Abadi"/>
          <w:i w:val="0"/>
          <w:iCs w:val="0"/>
        </w:rPr>
        <w:t xml:space="preserve"> </w:t>
      </w:r>
    </w:p>
    <w:p w14:paraId="2789B63E" w14:textId="5EE1EB2E" w:rsidR="00F346CD" w:rsidRPr="00611490" w:rsidRDefault="008B14AC" w:rsidP="006C5195">
      <w:pPr>
        <w:pStyle w:val="Caption"/>
        <w:rPr>
          <w:rFonts w:ascii="Abadi" w:hAnsi="Abadi"/>
          <w:i w:val="0"/>
          <w:lang w:val="en-GB"/>
        </w:rPr>
      </w:pPr>
      <w:r w:rsidRPr="008B14AC">
        <w:rPr>
          <w:rFonts w:ascii="Abadi" w:hAnsi="Abadi"/>
          <w:i w:val="0"/>
          <w:lang w:val="en-GB"/>
        </w:rPr>
        <w:t>It was found to be used from Superdry in order develop its  Growth strategy.  Such as price discount and additional promotional activity likewise existing product into existing market part of Product development strategy. And Diversification such as existing product new market.</w:t>
      </w:r>
    </w:p>
    <w:p w14:paraId="6DF5CB75" w14:textId="26F1DBCB" w:rsidR="00F15AAE" w:rsidRPr="00611490" w:rsidRDefault="00F15AAE" w:rsidP="006C5195">
      <w:pPr>
        <w:pStyle w:val="Caption"/>
        <w:rPr>
          <w:rFonts w:ascii="Abadi" w:hAnsi="Abadi"/>
          <w:i w:val="0"/>
          <w:lang w:val="en-GB"/>
        </w:rPr>
      </w:pPr>
      <w:r w:rsidRPr="00611490">
        <w:rPr>
          <w:rFonts w:ascii="Abadi" w:hAnsi="Abadi"/>
          <w:b/>
          <w:i w:val="0"/>
          <w:lang w:val="en-GB"/>
        </w:rPr>
        <w:t>Physical evidence</w:t>
      </w:r>
      <w:r w:rsidRPr="00611490">
        <w:rPr>
          <w:rFonts w:ascii="Abadi" w:hAnsi="Abadi"/>
          <w:i w:val="0"/>
          <w:lang w:val="en-GB"/>
        </w:rPr>
        <w:t xml:space="preserve"> is the aspect of the marketing mix which used to explain the different thing through which consumer can differentiate the product of one company to another </w:t>
      </w:r>
    </w:p>
    <w:p w14:paraId="098B3D12" w14:textId="77777777" w:rsidR="00F15AAE" w:rsidRPr="00611490" w:rsidRDefault="00F15AAE" w:rsidP="006C5195">
      <w:pPr>
        <w:pStyle w:val="Caption"/>
        <w:rPr>
          <w:rFonts w:ascii="Abadi" w:hAnsi="Abadi"/>
          <w:i w:val="0"/>
          <w:lang w:val="en-GB"/>
        </w:rPr>
      </w:pPr>
      <w:r w:rsidRPr="00611490">
        <w:rPr>
          <w:rFonts w:ascii="Abadi" w:hAnsi="Abadi"/>
          <w:i w:val="0"/>
          <w:color w:val="222222"/>
          <w:shd w:val="clear" w:color="auto" w:fill="FFFFFF"/>
        </w:rPr>
        <w:t>(</w:t>
      </w:r>
      <w:bookmarkStart w:id="9" w:name="_Hlk39498701"/>
      <w:r w:rsidRPr="00611490">
        <w:rPr>
          <w:rFonts w:ascii="Abadi" w:hAnsi="Abadi"/>
          <w:i w:val="0"/>
          <w:color w:val="222222"/>
          <w:shd w:val="clear" w:color="auto" w:fill="FFFFFF"/>
        </w:rPr>
        <w:t>Išorait</w:t>
      </w:r>
      <w:r w:rsidRPr="00611490">
        <w:rPr>
          <w:rFonts w:ascii="Calibri" w:hAnsi="Calibri" w:cs="Calibri"/>
          <w:i w:val="0"/>
          <w:color w:val="222222"/>
          <w:shd w:val="clear" w:color="auto" w:fill="FFFFFF"/>
        </w:rPr>
        <w:t>ė</w:t>
      </w:r>
      <w:r w:rsidRPr="00611490">
        <w:rPr>
          <w:rFonts w:ascii="Abadi" w:hAnsi="Abadi"/>
          <w:i w:val="0"/>
          <w:color w:val="222222"/>
          <w:shd w:val="clear" w:color="auto" w:fill="FFFFFF"/>
        </w:rPr>
        <w:t>, 2016)</w:t>
      </w:r>
      <w:r w:rsidRPr="00611490">
        <w:rPr>
          <w:rFonts w:ascii="Abadi" w:hAnsi="Abadi"/>
          <w:i w:val="0"/>
          <w:lang w:val="en-GB"/>
        </w:rPr>
        <w:t>.</w:t>
      </w:r>
      <w:bookmarkEnd w:id="9"/>
    </w:p>
    <w:p w14:paraId="1AB285F1" w14:textId="77777777" w:rsidR="00A20AF0" w:rsidRPr="00611490" w:rsidRDefault="00A20AF0" w:rsidP="006C5195">
      <w:pPr>
        <w:pStyle w:val="Caption"/>
        <w:rPr>
          <w:rFonts w:ascii="Abadi" w:hAnsi="Abadi"/>
          <w:i w:val="0"/>
          <w:lang w:val="en-GB"/>
        </w:rPr>
      </w:pPr>
    </w:p>
    <w:p w14:paraId="3DB28EDE" w14:textId="1BD71560" w:rsidR="00F15AAE" w:rsidRPr="00611490" w:rsidRDefault="00F15AAE" w:rsidP="006C5195">
      <w:pPr>
        <w:pStyle w:val="Caption"/>
        <w:rPr>
          <w:rFonts w:ascii="Abadi" w:hAnsi="Abadi"/>
          <w:i w:val="0"/>
          <w:lang w:val="en-GB"/>
        </w:rPr>
      </w:pPr>
      <w:r w:rsidRPr="00611490">
        <w:rPr>
          <w:rFonts w:ascii="Abadi" w:hAnsi="Abadi"/>
          <w:b/>
          <w:i w:val="0"/>
          <w:lang w:val="en-GB"/>
        </w:rPr>
        <w:t>Implementation</w:t>
      </w:r>
      <w:r w:rsidRPr="00611490">
        <w:rPr>
          <w:rFonts w:ascii="Abadi" w:hAnsi="Abadi"/>
          <w:i w:val="0"/>
          <w:lang w:val="en-GB"/>
        </w:rPr>
        <w:t xml:space="preserve"> and control is the last step of marketing process, it is the stage in which all the marketing strategy will be implemented and different marketing efforts and monitored to adjust the marketing mix according to different marketing changes. This step in the process used to transfer the planned strategy of the company in the different offering of company at marketplace. </w:t>
      </w:r>
    </w:p>
    <w:p w14:paraId="061F9E63" w14:textId="6A78CBFC" w:rsidR="00F15AAE" w:rsidRDefault="00787DE4">
      <w:pPr>
        <w:suppressAutoHyphens w:val="0"/>
        <w:spacing w:after="0" w:line="240" w:lineRule="auto"/>
        <w:jc w:val="left"/>
        <w:rPr>
          <w:rFonts w:ascii="Abadi" w:hAnsi="Abadi" w:cs="DejaVu Sans"/>
          <w:szCs w:val="24"/>
        </w:rPr>
      </w:pPr>
      <w:r>
        <w:rPr>
          <w:rFonts w:ascii="Abadi" w:hAnsi="Abadi"/>
          <w:i/>
        </w:rPr>
        <w:br w:type="page"/>
      </w:r>
    </w:p>
    <w:p w14:paraId="37366DEC" w14:textId="77777777" w:rsidR="00F15AAE" w:rsidRPr="00611490" w:rsidRDefault="00F15AAE" w:rsidP="006C5195">
      <w:pPr>
        <w:pStyle w:val="Caption"/>
        <w:rPr>
          <w:rFonts w:ascii="Abadi" w:hAnsi="Abadi"/>
          <w:i w:val="0"/>
        </w:rPr>
      </w:pPr>
    </w:p>
    <w:p w14:paraId="32A037D2" w14:textId="7160DF89" w:rsidR="00F15AAE" w:rsidRPr="00611490" w:rsidRDefault="006D3539" w:rsidP="006C5195">
      <w:pPr>
        <w:pStyle w:val="Caption"/>
        <w:rPr>
          <w:rFonts w:ascii="Abadi" w:hAnsi="Abadi"/>
          <w:b/>
          <w:i w:val="0"/>
        </w:rPr>
      </w:pPr>
      <w:bookmarkStart w:id="10" w:name="_Toc39346139"/>
      <w:r>
        <w:rPr>
          <w:rFonts w:ascii="Abadi" w:hAnsi="Abadi"/>
          <w:b/>
          <w:i w:val="0"/>
        </w:rPr>
        <w:t xml:space="preserve">      </w:t>
      </w:r>
      <w:r w:rsidR="00405262">
        <w:rPr>
          <w:rFonts w:ascii="Abadi" w:hAnsi="Abadi"/>
          <w:b/>
          <w:i w:val="0"/>
        </w:rPr>
        <w:t xml:space="preserve">              </w:t>
      </w:r>
      <w:r>
        <w:rPr>
          <w:rFonts w:ascii="Abadi" w:hAnsi="Abadi"/>
          <w:b/>
          <w:i w:val="0"/>
        </w:rPr>
        <w:t xml:space="preserve"> </w:t>
      </w:r>
      <w:r w:rsidR="00F15AAE" w:rsidRPr="00611490">
        <w:rPr>
          <w:rFonts w:ascii="Abadi" w:hAnsi="Abadi"/>
          <w:b/>
          <w:i w:val="0"/>
        </w:rPr>
        <w:t>Role of marketing in creating value for customers</w:t>
      </w:r>
      <w:bookmarkEnd w:id="10"/>
    </w:p>
    <w:p w14:paraId="14188647" w14:textId="3EF3DE5F" w:rsidR="00F15AAE" w:rsidRPr="00611490" w:rsidRDefault="00B61EB2" w:rsidP="006C5195">
      <w:pPr>
        <w:pStyle w:val="Caption"/>
        <w:rPr>
          <w:rFonts w:ascii="Abadi" w:hAnsi="Abadi"/>
          <w:i w:val="0"/>
        </w:rPr>
      </w:pPr>
      <w:r>
        <w:rPr>
          <w:rFonts w:ascii="Abadi" w:hAnsi="Abadi"/>
          <w:i w:val="0"/>
        </w:rPr>
        <w:t xml:space="preserve">    </w:t>
      </w:r>
      <w:r w:rsidR="00F15AAE" w:rsidRPr="00B61EB2">
        <w:rPr>
          <w:rFonts w:ascii="Abadi" w:hAnsi="Abadi"/>
          <w:b/>
          <w:bCs/>
          <w:i w:val="0"/>
        </w:rPr>
        <w:t xml:space="preserve">Customer Value </w:t>
      </w:r>
      <w:r w:rsidR="00F15AAE" w:rsidRPr="00611490">
        <w:rPr>
          <w:rFonts w:ascii="Abadi" w:hAnsi="Abadi"/>
          <w:i w:val="0"/>
        </w:rPr>
        <w:t xml:space="preserve">generally defines as the unit of the benefit which customer used to get in return of customer used to pay the payment of the product. Marketing in the nation used to play a very crucial role in maintaining the good amount of customer value in the Superdry PLC (Wu and Li, 2018). As one of the biggest part of the marketing is the market research in the organisation, market research is generally conducted to understand the different preference of the customer in the market. Based on the same different activity of the business are planned in a way that it used to help the organisation in maximising the optimum level of the satisfaction in the market. This eventually used to help the company in maintaining good sort of customer value. Another main aspect  is product development in the Superdry PLC. </w:t>
      </w:r>
      <w:r w:rsidR="00F15AAE" w:rsidRPr="00AE4328">
        <w:rPr>
          <w:rFonts w:ascii="Abadi" w:hAnsi="Abadi"/>
          <w:i w:val="0"/>
          <w:lang w:val="en-GB"/>
        </w:rPr>
        <w:t>Organisations</w:t>
      </w:r>
      <w:r w:rsidR="00F15AAE" w:rsidRPr="00611490">
        <w:rPr>
          <w:rFonts w:ascii="Abadi" w:hAnsi="Abadi"/>
          <w:i w:val="0"/>
        </w:rPr>
        <w:t xml:space="preserve"> generally look to develop product which is more customer friendly in the Superdry PLC. As all the product which are generally develop  are developed by looking at the information of market research, this certainly help the company in maintaining good sort of consumer interest in the market as they </w:t>
      </w:r>
      <w:r w:rsidR="00B84DBB" w:rsidRPr="00611490">
        <w:rPr>
          <w:rFonts w:ascii="Abadi" w:hAnsi="Abadi"/>
          <w:i w:val="0"/>
          <w:iCs w:val="0"/>
        </w:rPr>
        <w:t>can</w:t>
      </w:r>
      <w:r w:rsidR="00F15AAE" w:rsidRPr="00611490">
        <w:rPr>
          <w:rFonts w:ascii="Abadi" w:hAnsi="Abadi"/>
          <w:i w:val="0"/>
        </w:rPr>
        <w:t xml:space="preserve"> fulfil the need of different consumer very efficiently. This eventually used to help the company in increasing the customer value for the consumer. Another aspect of the marketing used to select the target base and provide the product of the company to all the consumer in the market with the help of different distribution channel of  Superdry (Ismail and et.al., 2018). This </w:t>
      </w:r>
      <w:r w:rsidR="00A346AB">
        <w:rPr>
          <w:rFonts w:ascii="Abadi" w:hAnsi="Abadi"/>
          <w:i w:val="0"/>
        </w:rPr>
        <w:t>may</w:t>
      </w:r>
      <w:r w:rsidR="00F15AAE" w:rsidRPr="00611490">
        <w:rPr>
          <w:rFonts w:ascii="Abadi" w:hAnsi="Abadi"/>
          <w:i w:val="0"/>
        </w:rPr>
        <w:t xml:space="preserve"> used to help the company in providing the different product of the company at comfort to different consumer, this may used to help the company in increasing the level of consumer satisfaction. Also, may help the company in maintaining and building good customer value </w:t>
      </w:r>
      <w:r w:rsidR="00F15AAE" w:rsidRPr="00611490">
        <w:rPr>
          <w:rFonts w:ascii="Abadi" w:hAnsi="Abadi"/>
          <w:i w:val="0"/>
          <w:color w:val="222222"/>
          <w:shd w:val="clear" w:color="auto" w:fill="FFFFFF"/>
        </w:rPr>
        <w:t>(Kingsnorth, 2019)</w:t>
      </w:r>
      <w:r w:rsidR="00F15AAE" w:rsidRPr="00611490">
        <w:rPr>
          <w:rFonts w:ascii="Abadi" w:hAnsi="Abadi"/>
          <w:i w:val="0"/>
        </w:rPr>
        <w:t xml:space="preserve">. </w:t>
      </w:r>
    </w:p>
    <w:p w14:paraId="0BE3FE3B" w14:textId="3F5666B4" w:rsidR="00F15AAE" w:rsidRPr="00611490" w:rsidRDefault="00B61EB2" w:rsidP="006C5195">
      <w:pPr>
        <w:pStyle w:val="Caption"/>
        <w:rPr>
          <w:rFonts w:ascii="Abadi" w:hAnsi="Abadi"/>
          <w:i w:val="0"/>
          <w:lang w:val="en-GB"/>
        </w:rPr>
      </w:pPr>
      <w:r w:rsidRPr="00B61EB2">
        <w:rPr>
          <w:rFonts w:ascii="Abadi" w:hAnsi="Abadi"/>
          <w:b/>
          <w:bCs/>
          <w:i w:val="0"/>
          <w:lang w:val="en-GB"/>
        </w:rPr>
        <w:t xml:space="preserve">    </w:t>
      </w:r>
      <w:r w:rsidR="00F15AAE" w:rsidRPr="00B61EB2">
        <w:rPr>
          <w:rFonts w:ascii="Abadi" w:hAnsi="Abadi"/>
          <w:b/>
          <w:bCs/>
          <w:i w:val="0"/>
          <w:lang w:val="en-GB"/>
        </w:rPr>
        <w:t>Marketing</w:t>
      </w:r>
      <w:r w:rsidR="00F15AAE" w:rsidRPr="00611490">
        <w:rPr>
          <w:rFonts w:ascii="Abadi" w:hAnsi="Abadi"/>
          <w:i w:val="0"/>
          <w:lang w:val="en-GB"/>
        </w:rPr>
        <w:t xml:space="preserve"> is the function of the organisation which generally used to rooms around the different need of the customer , as in the marketing function all the marketing individual of the company generally used to understand the different need of the customer and select the customer base of the company and used to direct the different strategy in a way that it used to help the company in satisfying the need of different consumer in a way that it used to  help the company in maximising the customer satisfaction in the Superdry PLC. This helps the company in increasing and maintaining a good sort of customer value.</w:t>
      </w:r>
    </w:p>
    <w:p w14:paraId="449CC5E5" w14:textId="2E4772DF" w:rsidR="00F15AAE" w:rsidRPr="00611490" w:rsidRDefault="00B61EB2" w:rsidP="006C5195">
      <w:pPr>
        <w:pStyle w:val="Caption"/>
        <w:rPr>
          <w:rFonts w:ascii="Abadi" w:hAnsi="Abadi"/>
          <w:i w:val="0"/>
          <w:lang w:val="en-GB"/>
        </w:rPr>
      </w:pPr>
      <w:r>
        <w:rPr>
          <w:rFonts w:ascii="Abadi" w:hAnsi="Abadi"/>
          <w:i w:val="0"/>
          <w:lang w:val="en-GB"/>
        </w:rPr>
        <w:t xml:space="preserve">   </w:t>
      </w:r>
      <w:r w:rsidR="00F15AAE" w:rsidRPr="00611490">
        <w:rPr>
          <w:rFonts w:ascii="Abadi" w:hAnsi="Abadi"/>
          <w:i w:val="0"/>
          <w:lang w:val="en-GB"/>
        </w:rPr>
        <w:t xml:space="preserve"> </w:t>
      </w:r>
      <w:r w:rsidR="00F15AAE" w:rsidRPr="00611490">
        <w:rPr>
          <w:rFonts w:ascii="Abadi" w:hAnsi="Abadi"/>
          <w:b/>
          <w:i w:val="0"/>
          <w:lang w:val="en-GB"/>
        </w:rPr>
        <w:t>Sales</w:t>
      </w:r>
      <w:r w:rsidR="00F15AAE" w:rsidRPr="00611490">
        <w:rPr>
          <w:rFonts w:ascii="Abadi" w:hAnsi="Abadi"/>
          <w:i w:val="0"/>
          <w:lang w:val="en-GB"/>
        </w:rPr>
        <w:t xml:space="preserve"> is another important aspect of marketing, all the Superdry PLC used to showcase the product of the company in a manner that the consumer used to understand the need of the product in </w:t>
      </w:r>
      <w:r w:rsidR="00D80677">
        <w:rPr>
          <w:rFonts w:ascii="Abadi" w:hAnsi="Abadi"/>
          <w:i w:val="0"/>
          <w:lang w:val="en-GB"/>
        </w:rPr>
        <w:t>much</w:t>
      </w:r>
      <w:r w:rsidR="00F15AAE" w:rsidRPr="00611490">
        <w:rPr>
          <w:rFonts w:ascii="Abadi" w:hAnsi="Abadi"/>
          <w:i w:val="0"/>
          <w:lang w:val="en-GB"/>
        </w:rPr>
        <w:t xml:space="preserve"> better way. This eventually used to help the company in maintaining good customer value in the market. Another important aspect of the Marketing is to retain the customer base of the company by regularly in being touch with the different employee in the organization. For the same result marketing department of the company in the market used to take the regular feedback of the consumer in the market and used to develop the different product accordingly  </w:t>
      </w:r>
      <w:r w:rsidR="00F15AAE" w:rsidRPr="00611490">
        <w:rPr>
          <w:rFonts w:ascii="Abadi" w:hAnsi="Abadi"/>
          <w:i w:val="0"/>
          <w:color w:val="222222"/>
          <w:shd w:val="clear" w:color="auto" w:fill="FFFFFF"/>
        </w:rPr>
        <w:t>(Zhang and Wang, 2019)</w:t>
      </w:r>
      <w:r w:rsidR="00F15AAE" w:rsidRPr="00611490">
        <w:rPr>
          <w:rFonts w:ascii="Abadi" w:hAnsi="Abadi"/>
          <w:i w:val="0"/>
          <w:lang w:val="en-GB"/>
        </w:rPr>
        <w:t xml:space="preserve">. Because of the same in the organisation used to develop the product which can attract the eye of the customer in the </w:t>
      </w:r>
      <w:r w:rsidR="00F15AAE" w:rsidRPr="00611490">
        <w:rPr>
          <w:rFonts w:ascii="Abadi" w:hAnsi="Abadi"/>
          <w:i w:val="0"/>
          <w:lang w:val="en-GB"/>
        </w:rPr>
        <w:lastRenderedPageBreak/>
        <w:t xml:space="preserve">market. This eventually used to create good value for the customer in the market as all the consumer used to feel that organisation used to care about them in the market before making any of the decision into organisation. As all the customer in the market always looks for the respect from the company this help company in building good value for themselves. </w:t>
      </w:r>
    </w:p>
    <w:p w14:paraId="4D60BF54" w14:textId="196465CE" w:rsidR="00F15AAE" w:rsidRPr="00611490" w:rsidRDefault="0037528F" w:rsidP="006C5195">
      <w:pPr>
        <w:pStyle w:val="Caption"/>
        <w:rPr>
          <w:rFonts w:ascii="Abadi" w:hAnsi="Abadi"/>
          <w:i w:val="0"/>
          <w:lang w:val="en-GB"/>
        </w:rPr>
      </w:pPr>
      <w:r w:rsidRPr="00611490">
        <w:rPr>
          <w:rFonts w:ascii="Abadi" w:hAnsi="Abadi"/>
          <w:i w:val="0"/>
          <w:lang w:val="en-GB"/>
        </w:rPr>
        <w:br w:type="page"/>
      </w:r>
    </w:p>
    <w:p w14:paraId="3BA24735" w14:textId="77777777" w:rsidR="00F15AAE" w:rsidRPr="00611490" w:rsidRDefault="00F15AAE" w:rsidP="006C5195">
      <w:pPr>
        <w:pStyle w:val="Caption"/>
        <w:rPr>
          <w:rFonts w:ascii="Abadi" w:hAnsi="Abadi"/>
          <w:i w:val="0"/>
          <w:lang w:val="en-GB"/>
        </w:rPr>
      </w:pPr>
    </w:p>
    <w:p w14:paraId="72DF987E" w14:textId="575A3B3F" w:rsidR="000D3DF9" w:rsidRPr="00611490" w:rsidRDefault="00DC5750" w:rsidP="006C5195">
      <w:pPr>
        <w:pStyle w:val="Caption"/>
        <w:rPr>
          <w:rFonts w:ascii="Abadi" w:hAnsi="Abadi"/>
          <w:i w:val="0"/>
        </w:rPr>
      </w:pPr>
      <w:r w:rsidRPr="00611490">
        <w:rPr>
          <w:rFonts w:ascii="Abadi" w:hAnsi="Abadi"/>
          <w:i w:val="0"/>
        </w:rPr>
        <w:t xml:space="preserve">            </w:t>
      </w:r>
    </w:p>
    <w:p w14:paraId="1398CAE4" w14:textId="6032D6B9" w:rsidR="00F15AAE" w:rsidRPr="00611490" w:rsidRDefault="0037528F" w:rsidP="006C5195">
      <w:pPr>
        <w:pStyle w:val="Caption"/>
        <w:rPr>
          <w:rFonts w:ascii="Abadi" w:hAnsi="Abadi"/>
          <w:b/>
          <w:i w:val="0"/>
        </w:rPr>
      </w:pPr>
      <w:r w:rsidRPr="00611490">
        <w:rPr>
          <w:rFonts w:ascii="Abadi" w:hAnsi="Abadi"/>
          <w:b/>
          <w:i w:val="0"/>
        </w:rPr>
        <w:t xml:space="preserve">             </w:t>
      </w:r>
      <w:r w:rsidR="00DC5750" w:rsidRPr="00611490">
        <w:rPr>
          <w:rFonts w:ascii="Abadi" w:hAnsi="Abadi"/>
          <w:b/>
          <w:i w:val="0"/>
        </w:rPr>
        <w:t xml:space="preserve">  </w:t>
      </w:r>
      <w:r w:rsidR="00F15AAE" w:rsidRPr="00611490">
        <w:rPr>
          <w:rFonts w:ascii="Abadi" w:hAnsi="Abadi"/>
          <w:b/>
          <w:i w:val="0"/>
        </w:rPr>
        <w:t>Stakeholder engagement and their impact on the marketing activities</w:t>
      </w:r>
    </w:p>
    <w:p w14:paraId="635D9B5F" w14:textId="656AF2A7" w:rsidR="00956097" w:rsidRPr="00611490" w:rsidRDefault="00F15AAE" w:rsidP="006C5195">
      <w:pPr>
        <w:pStyle w:val="Caption"/>
        <w:rPr>
          <w:rFonts w:ascii="Abadi" w:hAnsi="Abadi"/>
          <w:i w:val="0"/>
          <w:lang w:val="en-GB"/>
        </w:rPr>
      </w:pPr>
      <w:r w:rsidRPr="00A827B7">
        <w:rPr>
          <w:rFonts w:ascii="Abadi" w:hAnsi="Abadi"/>
          <w:b/>
          <w:bCs/>
          <w:i w:val="0"/>
          <w:lang w:val="en-GB"/>
        </w:rPr>
        <w:t>Stakeholders</w:t>
      </w:r>
      <w:r w:rsidRPr="00611490">
        <w:rPr>
          <w:rFonts w:ascii="Abadi" w:hAnsi="Abadi"/>
          <w:i w:val="0"/>
          <w:lang w:val="en-GB"/>
        </w:rPr>
        <w:t xml:space="preserve"> are the one who used to have interest in the operation of the business. Stakeholders are the one who has some or other sort of the interest in the organisation operation. They generally used to divert the operation of the organisation in a way that they used to get some sort of the benefit out of the operation of the business. As a result, all stakeholders used to create the variety of the impact on the marketing function of the organisation. Looking at the external stakeholder </w:t>
      </w:r>
      <w:r w:rsidRPr="00611490">
        <w:rPr>
          <w:rFonts w:ascii="Abadi" w:hAnsi="Abadi"/>
          <w:i w:val="0"/>
          <w:color w:val="222222"/>
          <w:shd w:val="clear" w:color="auto" w:fill="FFFFFF"/>
        </w:rPr>
        <w:t>(Patrutiu-Baltes, 2016)</w:t>
      </w:r>
      <w:r w:rsidRPr="00611490">
        <w:rPr>
          <w:rFonts w:ascii="Abadi" w:hAnsi="Abadi"/>
          <w:i w:val="0"/>
          <w:lang w:val="en-GB"/>
        </w:rPr>
        <w:t xml:space="preserve">. This are the stakeholder who used to have good sort of the influence power in the marketing function of the business but used to get the less amount of the return out of the same. They are the government, customer and supplier. Government and customer in the market used to provide the variety of the information about the market happening and the different changes which has been brought in the recent time in the market. Since the same organisation used to plan the different activity in a way that marketing function of the organisation used to give the best result in the market. Also, it has been found out that external stakeholder in the Superdry PLC used to help the individual in providing the different information about the legal activity in the organisation this used to create the positive impact on the marketing activity of the company. At the same time  change in the need of the external stakeholder  used to create negative impact on the marketing activity of the organisation as Superdry PLC must changes the different activity of the business in the market. Furthermore,  internal stakeholder are the one who used to have good amount of influencing and interest level in the operation of the organisation. Employees are one of the internal stakeholders who used to have good amount of influence on the operation of the business in the long run. As it has been identified that employee are the one in the Superdry PLC who used to be in contact with the customers in the market. As a result, they are the one who used to have good sort of knowledge about the customer preference in the market. Based on the same only organisation used to plan variety of marketing activity of the business in a way that it used to help the company in getting good sort of the result from the market. At the same time senior management in the Superdry PLC always used to adopt the less risky option in the organisation, as it has been found  that they look to maximize the profit </w:t>
      </w:r>
      <w:r w:rsidRPr="00611490">
        <w:rPr>
          <w:rFonts w:ascii="Abadi" w:hAnsi="Abadi"/>
          <w:i w:val="0"/>
          <w:color w:val="222222"/>
          <w:shd w:val="clear" w:color="auto" w:fill="FFFFFF"/>
        </w:rPr>
        <w:t>(Kubota, 2019)</w:t>
      </w:r>
      <w:r w:rsidRPr="00611490">
        <w:rPr>
          <w:rFonts w:ascii="Abadi" w:hAnsi="Abadi"/>
          <w:i w:val="0"/>
          <w:lang w:val="en-GB"/>
        </w:rPr>
        <w:t>.</w:t>
      </w:r>
    </w:p>
    <w:p w14:paraId="67AC4A58" w14:textId="022F25E3" w:rsidR="00F15AAE" w:rsidRPr="00611490" w:rsidRDefault="00F15AAE" w:rsidP="006C5195">
      <w:pPr>
        <w:pStyle w:val="Caption"/>
        <w:rPr>
          <w:rFonts w:ascii="Abadi" w:hAnsi="Abadi"/>
          <w:i w:val="0"/>
          <w:lang w:val="en-GB"/>
        </w:rPr>
      </w:pPr>
      <w:r w:rsidRPr="00611490">
        <w:rPr>
          <w:rFonts w:ascii="Abadi" w:hAnsi="Abadi"/>
          <w:i w:val="0"/>
          <w:lang w:val="en-GB"/>
        </w:rPr>
        <w:t xml:space="preserve">This eventually used to result in loosing of variety of the opportunity for the business in the market. Owner are another stakeholder in the organisation who generally used to provide good sort of the information to the marketing department of the company about the goal which they are looking to achieve in the coming year. As a result, all the marketing department of the company used to plan the different activity in the organisation in a way that may help the company in achieving the organisational goal. This used to bring the advice amount of the impact on the marketing function of the company in the market. So, it </w:t>
      </w:r>
      <w:r w:rsidRPr="00611490">
        <w:rPr>
          <w:rFonts w:ascii="Abadi" w:hAnsi="Abadi"/>
          <w:i w:val="0"/>
          <w:lang w:val="en-GB"/>
        </w:rPr>
        <w:lastRenderedPageBreak/>
        <w:t xml:space="preserve">can be said that there are many different type of impact which are brought by Stakeholder on the marketing function of the organisation in the long term. </w:t>
      </w:r>
    </w:p>
    <w:p w14:paraId="15FDFC8D" w14:textId="77777777" w:rsidR="0013157E" w:rsidRPr="00611490" w:rsidRDefault="0013157E" w:rsidP="006C5195">
      <w:pPr>
        <w:pStyle w:val="Caption"/>
        <w:rPr>
          <w:rFonts w:ascii="Abadi" w:hAnsi="Abadi"/>
          <w:b/>
          <w:i w:val="0"/>
        </w:rPr>
      </w:pPr>
    </w:p>
    <w:p w14:paraId="4A969FB6" w14:textId="0D90FFA1" w:rsidR="0013157E" w:rsidRDefault="00AF0117">
      <w:pPr>
        <w:suppressAutoHyphens w:val="0"/>
        <w:spacing w:after="0" w:line="240" w:lineRule="auto"/>
        <w:jc w:val="left"/>
        <w:rPr>
          <w:rFonts w:ascii="Abadi" w:hAnsi="Abadi" w:cs="DejaVu Sans"/>
          <w:b/>
          <w:szCs w:val="24"/>
        </w:rPr>
      </w:pPr>
      <w:r>
        <w:rPr>
          <w:rFonts w:ascii="Abadi" w:hAnsi="Abadi"/>
          <w:b/>
          <w:i/>
        </w:rPr>
        <w:br w:type="page"/>
      </w:r>
    </w:p>
    <w:p w14:paraId="0EAB6E80" w14:textId="77777777" w:rsidR="0013157E" w:rsidRPr="00611490" w:rsidRDefault="0013157E" w:rsidP="006C5195">
      <w:pPr>
        <w:pStyle w:val="Caption"/>
        <w:rPr>
          <w:rFonts w:ascii="Abadi" w:hAnsi="Abadi"/>
          <w:b/>
          <w:i w:val="0"/>
        </w:rPr>
      </w:pPr>
    </w:p>
    <w:p w14:paraId="209A0D78" w14:textId="37323C4E" w:rsidR="00F15AAE" w:rsidRPr="00611490" w:rsidRDefault="000A351F" w:rsidP="006C5195">
      <w:pPr>
        <w:pStyle w:val="Caption"/>
        <w:rPr>
          <w:rFonts w:ascii="Abadi" w:hAnsi="Abadi"/>
          <w:b/>
          <w:i w:val="0"/>
        </w:rPr>
      </w:pPr>
      <w:r>
        <w:rPr>
          <w:rFonts w:ascii="Abadi" w:hAnsi="Abadi"/>
          <w:b/>
          <w:i w:val="0"/>
        </w:rPr>
        <w:t xml:space="preserve">              </w:t>
      </w:r>
      <w:r w:rsidR="00F15AAE" w:rsidRPr="00611490">
        <w:rPr>
          <w:rFonts w:ascii="Abadi" w:hAnsi="Abadi"/>
          <w:b/>
          <w:i w:val="0"/>
        </w:rPr>
        <w:t>Reflection of the tactical communication tools used in our project</w:t>
      </w:r>
    </w:p>
    <w:p w14:paraId="4431BC51" w14:textId="77777777" w:rsidR="000A351F" w:rsidRDefault="00F15AAE" w:rsidP="006C5195">
      <w:pPr>
        <w:pStyle w:val="Caption"/>
        <w:rPr>
          <w:rFonts w:ascii="Abadi" w:hAnsi="Abadi"/>
          <w:i w:val="0"/>
        </w:rPr>
      </w:pPr>
      <w:r w:rsidRPr="00611490">
        <w:rPr>
          <w:rFonts w:ascii="Abadi" w:hAnsi="Abadi"/>
          <w:i w:val="0"/>
        </w:rPr>
        <w:t xml:space="preserve">        </w:t>
      </w:r>
    </w:p>
    <w:p w14:paraId="5103684B" w14:textId="72F572F8" w:rsidR="00F15AAE" w:rsidRPr="00611490" w:rsidRDefault="00F15AAE" w:rsidP="006C5195">
      <w:pPr>
        <w:pStyle w:val="Caption"/>
        <w:rPr>
          <w:rFonts w:ascii="Abadi" w:hAnsi="Abadi"/>
          <w:i w:val="0"/>
        </w:rPr>
      </w:pPr>
      <w:r w:rsidRPr="00611490">
        <w:rPr>
          <w:rFonts w:ascii="Abadi" w:hAnsi="Abadi"/>
          <w:i w:val="0"/>
        </w:rPr>
        <w:t xml:space="preserve">       </w:t>
      </w:r>
      <w:r w:rsidRPr="007A1FFB">
        <w:rPr>
          <w:rFonts w:ascii="Abadi" w:hAnsi="Abadi"/>
          <w:b/>
          <w:bCs/>
          <w:i w:val="0"/>
        </w:rPr>
        <w:t>Communication</w:t>
      </w:r>
      <w:r w:rsidRPr="00611490">
        <w:rPr>
          <w:rFonts w:ascii="Abadi" w:hAnsi="Abadi"/>
          <w:i w:val="0"/>
        </w:rPr>
        <w:t xml:space="preserve"> is the process by which two or more people share information and share its meaning. The term "communication" is used to refer to the scientific field and the set of activities related to it. Communication is a dynamic process (Merriam Webster, 2020)</w:t>
      </w:r>
    </w:p>
    <w:p w14:paraId="0AC4EBD4" w14:textId="152D0BE7" w:rsidR="00F15AAE" w:rsidRPr="00611490" w:rsidRDefault="00F15AAE" w:rsidP="006C5195">
      <w:pPr>
        <w:pStyle w:val="Caption"/>
        <w:rPr>
          <w:rFonts w:ascii="Abadi" w:hAnsi="Abadi"/>
          <w:i w:val="0"/>
        </w:rPr>
      </w:pPr>
      <w:r w:rsidRPr="00611490">
        <w:rPr>
          <w:rFonts w:ascii="Abadi" w:hAnsi="Abadi"/>
          <w:i w:val="0"/>
        </w:rPr>
        <w:t xml:space="preserve">       </w:t>
      </w:r>
      <w:r w:rsidRPr="007A1FFB">
        <w:rPr>
          <w:rFonts w:ascii="Abadi" w:hAnsi="Abadi"/>
          <w:b/>
          <w:bCs/>
          <w:i w:val="0"/>
        </w:rPr>
        <w:t>Integrated marketing communications</w:t>
      </w:r>
      <w:r w:rsidRPr="00611490">
        <w:rPr>
          <w:rFonts w:ascii="Abadi" w:hAnsi="Abadi"/>
          <w:i w:val="0"/>
        </w:rPr>
        <w:t xml:space="preserve"> is approach to achieving the goals of a marketing campaign, through </w:t>
      </w:r>
      <w:r w:rsidR="004E5F10">
        <w:rPr>
          <w:rFonts w:ascii="Abadi" w:hAnsi="Abadi"/>
          <w:i w:val="0"/>
        </w:rPr>
        <w:t xml:space="preserve">very good </w:t>
      </w:r>
      <w:r w:rsidRPr="00611490">
        <w:rPr>
          <w:rFonts w:ascii="Abadi" w:hAnsi="Abadi"/>
          <w:i w:val="0"/>
        </w:rPr>
        <w:t>coordinated use of various promotional methods that are designed to reinforce each other. Superdry PLC has online PR, Direct Marketing, Advertising, Promotions, In store Sales and more. (American Marketing Association, 2013)</w:t>
      </w:r>
    </w:p>
    <w:p w14:paraId="3F97CAAE" w14:textId="0711D691" w:rsidR="00F15AAE" w:rsidRPr="00611490" w:rsidRDefault="00F15AAE" w:rsidP="006C5195">
      <w:pPr>
        <w:pStyle w:val="Caption"/>
        <w:rPr>
          <w:rFonts w:ascii="Abadi" w:hAnsi="Abadi"/>
          <w:i w:val="0"/>
        </w:rPr>
      </w:pPr>
      <w:r w:rsidRPr="007A1FFB">
        <w:rPr>
          <w:rFonts w:ascii="Abadi" w:hAnsi="Abadi"/>
          <w:b/>
          <w:bCs/>
          <w:i w:val="0"/>
        </w:rPr>
        <w:t xml:space="preserve">      Communication programs</w:t>
      </w:r>
      <w:r w:rsidRPr="00611490">
        <w:rPr>
          <w:rFonts w:ascii="Abadi" w:hAnsi="Abadi"/>
          <w:i w:val="0"/>
        </w:rPr>
        <w:t xml:space="preserve"> </w:t>
      </w:r>
      <w:r w:rsidR="00477BB0" w:rsidRPr="00611490">
        <w:rPr>
          <w:rFonts w:ascii="Abadi" w:hAnsi="Abadi"/>
          <w:i w:val="0"/>
        </w:rPr>
        <w:t>combini</w:t>
      </w:r>
      <w:r w:rsidR="00477BB0">
        <w:rPr>
          <w:rFonts w:ascii="Abadi" w:hAnsi="Abadi"/>
          <w:i w:val="0"/>
        </w:rPr>
        <w:t>ng</w:t>
      </w:r>
      <w:r w:rsidRPr="00611490">
        <w:rPr>
          <w:rFonts w:ascii="Abadi" w:hAnsi="Abadi"/>
          <w:i w:val="0"/>
        </w:rPr>
        <w:t xml:space="preserve"> these forms in different combinations and subordinate them to a single logic, tailored to a specific product, situation and audience.  That is, they are inextricably linked to the Marketing mix by carefully coordinating and mutually coordinating its elements (</w:t>
      </w:r>
      <w:r w:rsidR="00D86851" w:rsidRPr="00477BB0">
        <w:rPr>
          <w:rFonts w:ascii="Abadi" w:hAnsi="Abadi"/>
          <w:i w:val="0"/>
          <w:iCs w:val="0"/>
        </w:rPr>
        <w:t xml:space="preserve">Chartered </w:t>
      </w:r>
      <w:r w:rsidR="002C2F43" w:rsidRPr="00477BB0">
        <w:rPr>
          <w:rFonts w:ascii="Abadi" w:hAnsi="Abadi"/>
          <w:i w:val="0"/>
          <w:iCs w:val="0"/>
        </w:rPr>
        <w:t xml:space="preserve"> </w:t>
      </w:r>
      <w:r w:rsidR="00D86851" w:rsidRPr="00477BB0">
        <w:rPr>
          <w:rFonts w:ascii="Abadi" w:hAnsi="Abadi"/>
          <w:i w:val="0"/>
          <w:iCs w:val="0"/>
        </w:rPr>
        <w:t xml:space="preserve">Institute </w:t>
      </w:r>
      <w:r w:rsidR="00D529CF" w:rsidRPr="00477BB0">
        <w:rPr>
          <w:rFonts w:ascii="Abadi" w:hAnsi="Abadi"/>
          <w:i w:val="0"/>
          <w:iCs w:val="0"/>
        </w:rPr>
        <w:t xml:space="preserve"> of</w:t>
      </w:r>
      <w:r w:rsidR="002C2F43" w:rsidRPr="00477BB0">
        <w:rPr>
          <w:rFonts w:ascii="Abadi" w:hAnsi="Abadi"/>
          <w:i w:val="0"/>
          <w:iCs w:val="0"/>
        </w:rPr>
        <w:t xml:space="preserve"> </w:t>
      </w:r>
      <w:r w:rsidR="00D529CF" w:rsidRPr="00477BB0">
        <w:rPr>
          <w:rFonts w:ascii="Abadi" w:hAnsi="Abadi"/>
          <w:i w:val="0"/>
          <w:iCs w:val="0"/>
        </w:rPr>
        <w:t>Marketing</w:t>
      </w:r>
      <w:r w:rsidRPr="00611490">
        <w:rPr>
          <w:rFonts w:ascii="Abadi" w:hAnsi="Abadi"/>
          <w:i w:val="0"/>
        </w:rPr>
        <w:t>, 2020)</w:t>
      </w:r>
    </w:p>
    <w:p w14:paraId="3D47448F" w14:textId="77777777" w:rsidR="00F15AAE" w:rsidRPr="00611490" w:rsidRDefault="00F15AAE" w:rsidP="006C5195">
      <w:pPr>
        <w:pStyle w:val="Caption"/>
        <w:rPr>
          <w:rFonts w:ascii="Abadi" w:hAnsi="Abadi"/>
          <w:i w:val="0"/>
          <w:lang w:val="en-GB"/>
        </w:rPr>
      </w:pPr>
    </w:p>
    <w:p w14:paraId="721E097F" w14:textId="77777777" w:rsidR="00F15AAE" w:rsidRPr="00611490" w:rsidRDefault="00F15AAE" w:rsidP="006C5195">
      <w:pPr>
        <w:pStyle w:val="Caption"/>
        <w:rPr>
          <w:rFonts w:ascii="Abadi" w:hAnsi="Abadi"/>
          <w:i w:val="0"/>
          <w:lang w:val="en-GB"/>
        </w:rPr>
      </w:pPr>
    </w:p>
    <w:p w14:paraId="055F4E64" w14:textId="77777777" w:rsidR="00F15AAE" w:rsidRPr="00611490" w:rsidRDefault="00F15AAE" w:rsidP="006C5195">
      <w:pPr>
        <w:pStyle w:val="Caption"/>
        <w:rPr>
          <w:rFonts w:ascii="Abadi" w:hAnsi="Abadi"/>
          <w:i w:val="0"/>
          <w:lang w:val="en-GB"/>
        </w:rPr>
      </w:pPr>
      <w:r w:rsidRPr="00611490">
        <w:rPr>
          <w:rFonts w:ascii="Abadi" w:hAnsi="Abadi"/>
          <w:i w:val="0"/>
          <w:noProof/>
          <w:lang w:val="en-GB"/>
        </w:rPr>
        <w:drawing>
          <wp:inline distT="0" distB="0" distL="0" distR="0" wp14:anchorId="5AFC8FCD" wp14:editId="262585C3">
            <wp:extent cx="5730875" cy="210312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103120"/>
                    </a:xfrm>
                    <a:prstGeom prst="rect">
                      <a:avLst/>
                    </a:prstGeom>
                    <a:noFill/>
                  </pic:spPr>
                </pic:pic>
              </a:graphicData>
            </a:graphic>
          </wp:inline>
        </w:drawing>
      </w:r>
    </w:p>
    <w:p w14:paraId="344F128B" w14:textId="05B336F9" w:rsidR="00F15AAE" w:rsidRPr="00611490" w:rsidRDefault="00F15AAE" w:rsidP="006C5195">
      <w:pPr>
        <w:pStyle w:val="Caption"/>
        <w:rPr>
          <w:rFonts w:ascii="Abadi" w:hAnsi="Abadi"/>
          <w:i w:val="0"/>
          <w:lang w:val="en-GB"/>
        </w:rPr>
      </w:pPr>
      <w:r w:rsidRPr="00611490">
        <w:rPr>
          <w:rFonts w:ascii="Abadi" w:hAnsi="Abadi"/>
          <w:i w:val="0"/>
          <w:lang w:val="en-GB"/>
        </w:rPr>
        <w:t xml:space="preserve">                                                   Source </w:t>
      </w:r>
      <w:bookmarkStart w:id="11" w:name="_Hlk39415701"/>
      <w:r w:rsidRPr="00611490">
        <w:rPr>
          <w:rFonts w:ascii="Abadi" w:hAnsi="Abadi"/>
          <w:i w:val="0"/>
          <w:lang w:val="en-GB"/>
        </w:rPr>
        <w:t>Garth Box</w:t>
      </w:r>
      <w:bookmarkEnd w:id="11"/>
    </w:p>
    <w:p w14:paraId="58872B85" w14:textId="77777777" w:rsidR="00F15AAE" w:rsidRPr="00611490" w:rsidRDefault="00F15AAE" w:rsidP="006C5195">
      <w:pPr>
        <w:pStyle w:val="Caption"/>
        <w:rPr>
          <w:rFonts w:ascii="Abadi" w:hAnsi="Abadi"/>
          <w:i w:val="0"/>
          <w:lang w:val="en-GB"/>
        </w:rPr>
      </w:pPr>
    </w:p>
    <w:p w14:paraId="549D8307" w14:textId="1E5E8243" w:rsidR="00F15AAE" w:rsidRPr="00611490" w:rsidRDefault="00F15AAE" w:rsidP="006C5195">
      <w:pPr>
        <w:pStyle w:val="Caption"/>
        <w:rPr>
          <w:rFonts w:ascii="Abadi" w:hAnsi="Abadi"/>
          <w:i w:val="0"/>
          <w:lang w:val="en-GB"/>
        </w:rPr>
      </w:pPr>
      <w:r w:rsidRPr="00A827B7">
        <w:rPr>
          <w:rFonts w:ascii="Abadi" w:hAnsi="Abadi"/>
          <w:b/>
          <w:bCs/>
          <w:i w:val="0"/>
          <w:lang w:val="en-GB"/>
        </w:rPr>
        <w:t xml:space="preserve"> </w:t>
      </w:r>
      <w:r w:rsidR="00A827B7" w:rsidRPr="00A827B7">
        <w:rPr>
          <w:rFonts w:ascii="Abadi" w:hAnsi="Abadi"/>
          <w:b/>
          <w:bCs/>
          <w:i w:val="0"/>
          <w:lang w:val="en-GB"/>
        </w:rPr>
        <w:t xml:space="preserve">   </w:t>
      </w:r>
      <w:r w:rsidRPr="00A827B7">
        <w:rPr>
          <w:rFonts w:ascii="Abadi" w:hAnsi="Abadi"/>
          <w:b/>
          <w:bCs/>
          <w:i w:val="0"/>
          <w:lang w:val="en-GB"/>
        </w:rPr>
        <w:t>Shannon and Weaver</w:t>
      </w:r>
      <w:r w:rsidRPr="00611490">
        <w:rPr>
          <w:rFonts w:ascii="Abadi" w:hAnsi="Abadi"/>
          <w:i w:val="0"/>
          <w:lang w:val="en-GB"/>
        </w:rPr>
        <w:t xml:space="preserve"> communication model, which defining 5 steps consider communication in a broad sense.  It includes all the possible procedures by which a mind can influence another</w:t>
      </w:r>
      <w:r w:rsidR="00B04180" w:rsidRPr="00611490">
        <w:rPr>
          <w:rFonts w:ascii="Abadi" w:hAnsi="Abadi"/>
          <w:i w:val="0"/>
          <w:iCs w:val="0"/>
          <w:lang w:val="en-GB"/>
        </w:rPr>
        <w:t>(Drew. 2020)</w:t>
      </w:r>
    </w:p>
    <w:p w14:paraId="7255D44A" w14:textId="64E63E04" w:rsidR="00F951DC" w:rsidRPr="00611490" w:rsidRDefault="0004287C" w:rsidP="006C5195">
      <w:pPr>
        <w:pStyle w:val="Caption"/>
        <w:rPr>
          <w:rFonts w:ascii="Abadi" w:hAnsi="Abadi"/>
          <w:i w:val="0"/>
          <w:lang w:val="en-GB"/>
        </w:rPr>
      </w:pPr>
      <w:r w:rsidRPr="00611490">
        <w:rPr>
          <w:rFonts w:ascii="Abadi" w:hAnsi="Abadi"/>
          <w:i w:val="0"/>
          <w:lang w:val="en-GB"/>
        </w:rPr>
        <w:t xml:space="preserve"> </w:t>
      </w:r>
      <w:r w:rsidR="00117630">
        <w:rPr>
          <w:rFonts w:ascii="Abadi" w:hAnsi="Abadi"/>
          <w:i w:val="0"/>
          <w:lang w:val="en-GB"/>
        </w:rPr>
        <w:t xml:space="preserve">  </w:t>
      </w:r>
      <w:r w:rsidRPr="00611490">
        <w:rPr>
          <w:rFonts w:ascii="Abadi" w:hAnsi="Abadi"/>
          <w:i w:val="0"/>
          <w:lang w:val="en-GB"/>
        </w:rPr>
        <w:t xml:space="preserve"> </w:t>
      </w:r>
      <w:r w:rsidR="002367E7" w:rsidRPr="00611490">
        <w:rPr>
          <w:rFonts w:ascii="Abadi" w:hAnsi="Abadi"/>
          <w:i w:val="0"/>
          <w:lang w:val="en-GB"/>
        </w:rPr>
        <w:t>Through</w:t>
      </w:r>
      <w:r w:rsidR="00A70071" w:rsidRPr="00611490">
        <w:rPr>
          <w:rFonts w:ascii="Abadi" w:hAnsi="Abadi"/>
          <w:i w:val="0"/>
          <w:lang w:val="en-GB"/>
        </w:rPr>
        <w:t xml:space="preserve"> digital marketing, </w:t>
      </w:r>
      <w:r w:rsidR="00BB232A" w:rsidRPr="00611490">
        <w:rPr>
          <w:rFonts w:ascii="Abadi" w:hAnsi="Abadi"/>
          <w:i w:val="0"/>
          <w:lang w:val="en-GB"/>
        </w:rPr>
        <w:t xml:space="preserve">Direct </w:t>
      </w:r>
      <w:r w:rsidR="007C083C" w:rsidRPr="00611490">
        <w:rPr>
          <w:rFonts w:ascii="Abadi" w:hAnsi="Abadi"/>
          <w:i w:val="0"/>
          <w:lang w:val="en-GB"/>
        </w:rPr>
        <w:t>channel such as</w:t>
      </w:r>
      <w:r w:rsidR="00F10DCA" w:rsidRPr="00611490">
        <w:rPr>
          <w:rFonts w:ascii="Abadi" w:hAnsi="Abadi"/>
          <w:i w:val="0"/>
          <w:lang w:val="en-GB"/>
        </w:rPr>
        <w:t xml:space="preserve"> </w:t>
      </w:r>
      <w:r w:rsidR="00D86851" w:rsidRPr="00611490">
        <w:rPr>
          <w:rFonts w:ascii="Abadi" w:hAnsi="Abadi"/>
          <w:i w:val="0"/>
          <w:lang w:val="en-GB"/>
        </w:rPr>
        <w:t>Emails, in</w:t>
      </w:r>
      <w:r w:rsidR="001266D4" w:rsidRPr="00611490">
        <w:rPr>
          <w:rFonts w:ascii="Abadi" w:hAnsi="Abadi"/>
          <w:i w:val="0"/>
          <w:lang w:val="en-GB"/>
        </w:rPr>
        <w:t xml:space="preserve"> store </w:t>
      </w:r>
      <w:r w:rsidR="00DC0254" w:rsidRPr="00611490">
        <w:rPr>
          <w:rFonts w:ascii="Abadi" w:hAnsi="Abadi"/>
          <w:i w:val="0"/>
          <w:lang w:val="en-GB"/>
        </w:rPr>
        <w:t>sales promotion</w:t>
      </w:r>
      <w:r w:rsidR="00052355" w:rsidRPr="00611490">
        <w:rPr>
          <w:rFonts w:ascii="Abadi" w:hAnsi="Abadi"/>
          <w:i w:val="0"/>
          <w:lang w:val="en-GB"/>
        </w:rPr>
        <w:t xml:space="preserve"> and </w:t>
      </w:r>
      <w:r w:rsidR="0048210F" w:rsidRPr="00611490">
        <w:rPr>
          <w:rFonts w:ascii="Abadi" w:hAnsi="Abadi"/>
          <w:i w:val="0"/>
          <w:lang w:val="en-GB"/>
        </w:rPr>
        <w:t xml:space="preserve"> advertising </w:t>
      </w:r>
      <w:r w:rsidR="00564E04" w:rsidRPr="00611490">
        <w:rPr>
          <w:rFonts w:ascii="Abadi" w:hAnsi="Abadi"/>
          <w:i w:val="0"/>
          <w:lang w:val="en-GB"/>
        </w:rPr>
        <w:t>Superdry</w:t>
      </w:r>
      <w:r w:rsidR="0048210F" w:rsidRPr="00611490">
        <w:rPr>
          <w:rFonts w:ascii="Abadi" w:hAnsi="Abadi"/>
          <w:i w:val="0"/>
          <w:lang w:val="en-GB"/>
        </w:rPr>
        <w:t xml:space="preserve"> </w:t>
      </w:r>
      <w:r w:rsidR="009B591F" w:rsidRPr="00611490">
        <w:rPr>
          <w:rFonts w:ascii="Abadi" w:hAnsi="Abadi"/>
          <w:i w:val="0"/>
          <w:lang w:val="en-GB"/>
        </w:rPr>
        <w:t>gain</w:t>
      </w:r>
      <w:r w:rsidR="00E85DD5" w:rsidRPr="00611490">
        <w:rPr>
          <w:rFonts w:ascii="Abadi" w:hAnsi="Abadi"/>
          <w:i w:val="0"/>
          <w:lang w:val="en-GB"/>
        </w:rPr>
        <w:t xml:space="preserve"> awareness.</w:t>
      </w:r>
      <w:r w:rsidR="00A70071" w:rsidRPr="00611490">
        <w:rPr>
          <w:rFonts w:ascii="Abadi" w:hAnsi="Abadi"/>
          <w:i w:val="0"/>
          <w:lang w:val="en-GB"/>
        </w:rPr>
        <w:t xml:space="preserve"> They are using </w:t>
      </w:r>
      <w:r w:rsidR="00012B35" w:rsidRPr="00611490">
        <w:rPr>
          <w:rFonts w:ascii="Abadi" w:hAnsi="Abadi"/>
          <w:i w:val="0"/>
          <w:lang w:val="en-GB"/>
        </w:rPr>
        <w:t>Blog</w:t>
      </w:r>
      <w:r w:rsidR="00A70071" w:rsidRPr="00611490">
        <w:rPr>
          <w:rFonts w:ascii="Abadi" w:hAnsi="Abadi"/>
          <w:i w:val="0"/>
          <w:lang w:val="en-GB"/>
        </w:rPr>
        <w:t xml:space="preserve"> </w:t>
      </w:r>
      <w:r w:rsidR="00557B34" w:rsidRPr="00611490">
        <w:rPr>
          <w:rFonts w:ascii="Abadi" w:hAnsi="Abadi"/>
          <w:i w:val="0"/>
          <w:lang w:val="en-GB"/>
        </w:rPr>
        <w:t xml:space="preserve">to </w:t>
      </w:r>
      <w:r w:rsidR="001C5E02" w:rsidRPr="00611490">
        <w:rPr>
          <w:rFonts w:ascii="Abadi" w:hAnsi="Abadi"/>
          <w:i w:val="0"/>
          <w:lang w:val="en-GB"/>
        </w:rPr>
        <w:t>highlight them business.</w:t>
      </w:r>
      <w:r w:rsidR="00357BC4" w:rsidRPr="00611490">
        <w:rPr>
          <w:rFonts w:ascii="Abadi" w:hAnsi="Abadi"/>
          <w:i w:val="0"/>
          <w:lang w:val="en-GB"/>
        </w:rPr>
        <w:t xml:space="preserve"> Advantage from this activity is that can </w:t>
      </w:r>
      <w:r w:rsidR="003A2888" w:rsidRPr="00611490">
        <w:rPr>
          <w:rFonts w:ascii="Abadi" w:hAnsi="Abadi"/>
          <w:i w:val="0"/>
          <w:lang w:val="en-GB"/>
        </w:rPr>
        <w:t>be easily</w:t>
      </w:r>
      <w:r w:rsidR="00012DFB" w:rsidRPr="00611490">
        <w:rPr>
          <w:rFonts w:ascii="Abadi" w:hAnsi="Abadi"/>
          <w:i w:val="0"/>
          <w:lang w:val="en-GB"/>
        </w:rPr>
        <w:t xml:space="preserve"> and </w:t>
      </w:r>
      <w:r w:rsidR="007666FE" w:rsidRPr="00611490">
        <w:rPr>
          <w:rFonts w:ascii="Abadi" w:hAnsi="Abadi"/>
          <w:i w:val="0"/>
          <w:lang w:val="en-GB"/>
        </w:rPr>
        <w:t>quickly</w:t>
      </w:r>
      <w:r w:rsidR="003A2888" w:rsidRPr="00611490">
        <w:rPr>
          <w:rFonts w:ascii="Abadi" w:hAnsi="Abadi"/>
          <w:i w:val="0"/>
          <w:lang w:val="en-GB"/>
        </w:rPr>
        <w:t xml:space="preserve"> updated</w:t>
      </w:r>
      <w:r w:rsidR="00287542" w:rsidRPr="00611490">
        <w:rPr>
          <w:rFonts w:ascii="Abadi" w:hAnsi="Abadi"/>
          <w:i w:val="0"/>
          <w:lang w:val="en-GB"/>
        </w:rPr>
        <w:t>,</w:t>
      </w:r>
      <w:r w:rsidR="00276FD7" w:rsidRPr="00611490">
        <w:rPr>
          <w:rFonts w:ascii="Abadi" w:hAnsi="Abadi"/>
          <w:i w:val="0"/>
          <w:lang w:val="en-GB"/>
        </w:rPr>
        <w:t xml:space="preserve"> is the </w:t>
      </w:r>
      <w:r w:rsidR="00D16874" w:rsidRPr="00611490">
        <w:rPr>
          <w:rFonts w:ascii="Abadi" w:hAnsi="Abadi"/>
          <w:i w:val="0"/>
          <w:lang w:val="en-GB"/>
        </w:rPr>
        <w:t>cost-effective</w:t>
      </w:r>
      <w:r w:rsidR="00276FD7" w:rsidRPr="00611490">
        <w:rPr>
          <w:rFonts w:ascii="Abadi" w:hAnsi="Abadi"/>
          <w:i w:val="0"/>
          <w:lang w:val="en-GB"/>
        </w:rPr>
        <w:t xml:space="preserve"> way</w:t>
      </w:r>
      <w:r w:rsidR="003775E5" w:rsidRPr="00611490">
        <w:rPr>
          <w:rFonts w:ascii="Abadi" w:hAnsi="Abadi"/>
          <w:i w:val="0"/>
          <w:lang w:val="en-GB"/>
        </w:rPr>
        <w:t>,</w:t>
      </w:r>
      <w:r w:rsidR="00287542" w:rsidRPr="00611490">
        <w:rPr>
          <w:rFonts w:ascii="Abadi" w:hAnsi="Abadi"/>
          <w:i w:val="0"/>
          <w:lang w:val="en-GB"/>
        </w:rPr>
        <w:t xml:space="preserve"> </w:t>
      </w:r>
      <w:r w:rsidR="00061CF6" w:rsidRPr="00611490">
        <w:rPr>
          <w:rFonts w:ascii="Abadi" w:hAnsi="Abadi"/>
          <w:i w:val="0"/>
          <w:lang w:val="en-GB"/>
        </w:rPr>
        <w:t xml:space="preserve">it gives possibility for </w:t>
      </w:r>
      <w:r w:rsidR="00211213" w:rsidRPr="00611490">
        <w:rPr>
          <w:rFonts w:ascii="Abadi" w:hAnsi="Abadi"/>
          <w:i w:val="0"/>
          <w:lang w:val="en-GB"/>
        </w:rPr>
        <w:t xml:space="preserve">interaction </w:t>
      </w:r>
      <w:r w:rsidR="00CD0140" w:rsidRPr="00611490">
        <w:rPr>
          <w:rFonts w:ascii="Abadi" w:hAnsi="Abadi"/>
          <w:i w:val="0"/>
          <w:lang w:val="en-GB"/>
        </w:rPr>
        <w:t xml:space="preserve">and possibility </w:t>
      </w:r>
      <w:r w:rsidR="00423CC4" w:rsidRPr="00611490">
        <w:rPr>
          <w:rFonts w:ascii="Abadi" w:hAnsi="Abadi"/>
          <w:i w:val="0"/>
          <w:lang w:val="en-GB"/>
        </w:rPr>
        <w:t xml:space="preserve"> </w:t>
      </w:r>
      <w:r w:rsidR="00441D12" w:rsidRPr="00611490">
        <w:rPr>
          <w:rFonts w:ascii="Abadi" w:hAnsi="Abadi"/>
          <w:i w:val="0"/>
          <w:lang w:val="en-GB"/>
        </w:rPr>
        <w:t>feedback</w:t>
      </w:r>
      <w:r w:rsidR="00F15E42">
        <w:rPr>
          <w:rFonts w:ascii="Abadi" w:hAnsi="Abadi"/>
          <w:i w:val="0"/>
          <w:lang w:val="en-GB"/>
        </w:rPr>
        <w:t xml:space="preserve"> to </w:t>
      </w:r>
      <w:r w:rsidR="00673E52">
        <w:rPr>
          <w:rFonts w:ascii="Abadi" w:hAnsi="Abadi"/>
          <w:i w:val="0"/>
          <w:lang w:val="en-GB"/>
        </w:rPr>
        <w:t>cam trough</w:t>
      </w:r>
      <w:r w:rsidR="00CB7596" w:rsidRPr="00611490">
        <w:rPr>
          <w:rFonts w:ascii="Abadi" w:hAnsi="Abadi"/>
          <w:i w:val="0"/>
          <w:lang w:val="en-GB"/>
        </w:rPr>
        <w:t>. Besides</w:t>
      </w:r>
      <w:r w:rsidR="00D97652" w:rsidRPr="00611490">
        <w:rPr>
          <w:rFonts w:ascii="Abadi" w:hAnsi="Abadi"/>
          <w:i w:val="0"/>
          <w:lang w:val="en-GB"/>
        </w:rPr>
        <w:t xml:space="preserve"> </w:t>
      </w:r>
      <w:r w:rsidR="003249B8" w:rsidRPr="00611490">
        <w:rPr>
          <w:rFonts w:ascii="Abadi" w:hAnsi="Abadi"/>
          <w:i w:val="0"/>
          <w:lang w:val="en-GB"/>
        </w:rPr>
        <w:t xml:space="preserve">gives possibility to </w:t>
      </w:r>
      <w:r w:rsidR="00D97652" w:rsidRPr="00611490">
        <w:rPr>
          <w:rFonts w:ascii="Abadi" w:hAnsi="Abadi"/>
          <w:i w:val="0"/>
          <w:lang w:val="en-GB"/>
        </w:rPr>
        <w:t>gaining influences</w:t>
      </w:r>
      <w:r w:rsidR="009676BA" w:rsidRPr="00611490">
        <w:rPr>
          <w:rFonts w:ascii="Abadi" w:hAnsi="Abadi"/>
          <w:i w:val="0"/>
          <w:lang w:val="en-GB"/>
        </w:rPr>
        <w:t xml:space="preserve"> </w:t>
      </w:r>
      <w:r w:rsidR="00B85FCC" w:rsidRPr="00611490">
        <w:rPr>
          <w:rFonts w:ascii="Abadi" w:hAnsi="Abadi"/>
          <w:i w:val="0"/>
          <w:lang w:val="en-GB"/>
        </w:rPr>
        <w:t xml:space="preserve">on </w:t>
      </w:r>
      <w:r w:rsidR="003249B8" w:rsidRPr="00611490">
        <w:rPr>
          <w:rFonts w:ascii="Abadi" w:hAnsi="Abadi"/>
          <w:i w:val="0"/>
          <w:lang w:val="en-GB"/>
        </w:rPr>
        <w:t>protentional</w:t>
      </w:r>
      <w:r w:rsidR="00B85FCC" w:rsidRPr="00611490">
        <w:rPr>
          <w:rFonts w:ascii="Abadi" w:hAnsi="Abadi"/>
          <w:i w:val="0"/>
          <w:lang w:val="en-GB"/>
        </w:rPr>
        <w:t xml:space="preserve"> target</w:t>
      </w:r>
      <w:r w:rsidR="003249B8" w:rsidRPr="00611490">
        <w:rPr>
          <w:rFonts w:ascii="Abadi" w:hAnsi="Abadi"/>
          <w:i w:val="0"/>
          <w:lang w:val="en-GB"/>
        </w:rPr>
        <w:t xml:space="preserve"> </w:t>
      </w:r>
      <w:r w:rsidR="00D55669" w:rsidRPr="00611490">
        <w:rPr>
          <w:rFonts w:ascii="Abadi" w:hAnsi="Abadi"/>
          <w:i w:val="0"/>
          <w:lang w:val="en-GB"/>
        </w:rPr>
        <w:t>auditory. Also,</w:t>
      </w:r>
      <w:r w:rsidR="0059007F" w:rsidRPr="00611490">
        <w:rPr>
          <w:rFonts w:ascii="Abadi" w:hAnsi="Abadi"/>
          <w:i w:val="0"/>
          <w:lang w:val="en-GB"/>
        </w:rPr>
        <w:t xml:space="preserve"> this may lead </w:t>
      </w:r>
      <w:r w:rsidR="00DB3146" w:rsidRPr="00611490">
        <w:rPr>
          <w:rFonts w:ascii="Abadi" w:hAnsi="Abadi"/>
          <w:i w:val="0"/>
          <w:lang w:val="en-GB"/>
        </w:rPr>
        <w:lastRenderedPageBreak/>
        <w:t>to repeat</w:t>
      </w:r>
      <w:r w:rsidR="00890803" w:rsidRPr="00611490">
        <w:rPr>
          <w:rFonts w:ascii="Abadi" w:hAnsi="Abadi"/>
          <w:i w:val="0"/>
          <w:lang w:val="en-GB"/>
        </w:rPr>
        <w:t xml:space="preserve"> visitors</w:t>
      </w:r>
      <w:r w:rsidR="003C2F25" w:rsidRPr="00611490">
        <w:rPr>
          <w:rFonts w:ascii="Abadi" w:hAnsi="Abadi"/>
          <w:i w:val="0"/>
          <w:lang w:val="en-GB"/>
        </w:rPr>
        <w:t>.</w:t>
      </w:r>
      <w:r w:rsidR="00CB7596" w:rsidRPr="00611490">
        <w:rPr>
          <w:rFonts w:ascii="Abadi" w:hAnsi="Abadi"/>
          <w:i w:val="0"/>
          <w:lang w:val="en-GB"/>
        </w:rPr>
        <w:t xml:space="preserve"> </w:t>
      </w:r>
      <w:r w:rsidR="00E9006D" w:rsidRPr="00611490">
        <w:rPr>
          <w:rFonts w:ascii="Abadi" w:hAnsi="Abadi"/>
          <w:i w:val="0"/>
          <w:lang w:val="en-GB"/>
        </w:rPr>
        <w:t xml:space="preserve"> </w:t>
      </w:r>
      <w:r w:rsidR="003C2F25" w:rsidRPr="00611490">
        <w:rPr>
          <w:rFonts w:ascii="Abadi" w:hAnsi="Abadi"/>
          <w:i w:val="0"/>
          <w:lang w:val="en-GB"/>
        </w:rPr>
        <w:t>B</w:t>
      </w:r>
      <w:r w:rsidR="001F3FE7" w:rsidRPr="00611490">
        <w:rPr>
          <w:rFonts w:ascii="Abadi" w:hAnsi="Abadi"/>
          <w:i w:val="0"/>
          <w:lang w:val="en-GB"/>
        </w:rPr>
        <w:t>ut there is also disadvantages</w:t>
      </w:r>
      <w:r w:rsidR="00E21396" w:rsidRPr="00611490">
        <w:rPr>
          <w:rFonts w:ascii="Abadi" w:hAnsi="Abadi"/>
          <w:i w:val="0"/>
          <w:lang w:val="en-GB"/>
        </w:rPr>
        <w:t xml:space="preserve"> such as </w:t>
      </w:r>
      <w:r w:rsidR="008D3AD7" w:rsidRPr="00611490">
        <w:rPr>
          <w:rFonts w:ascii="Abadi" w:hAnsi="Abadi"/>
          <w:i w:val="0"/>
          <w:lang w:val="en-GB"/>
        </w:rPr>
        <w:t>time</w:t>
      </w:r>
      <w:r w:rsidR="009F365B" w:rsidRPr="00611490">
        <w:rPr>
          <w:rFonts w:ascii="Abadi" w:hAnsi="Abadi"/>
          <w:i w:val="0"/>
          <w:lang w:val="en-GB"/>
        </w:rPr>
        <w:t>, Inconsistent posts</w:t>
      </w:r>
      <w:r w:rsidR="008A4691" w:rsidRPr="00611490">
        <w:rPr>
          <w:rFonts w:ascii="Abadi" w:hAnsi="Abadi"/>
          <w:i w:val="0"/>
          <w:lang w:val="en-GB"/>
        </w:rPr>
        <w:t>, poor content</w:t>
      </w:r>
      <w:r w:rsidR="0038463C" w:rsidRPr="00611490">
        <w:rPr>
          <w:rFonts w:ascii="Abadi" w:hAnsi="Abadi"/>
          <w:i w:val="0"/>
          <w:lang w:val="en-GB"/>
        </w:rPr>
        <w:t xml:space="preserve"> and risk no one to see the content</w:t>
      </w:r>
      <w:r w:rsidR="00FF589D">
        <w:rPr>
          <w:rFonts w:ascii="Abadi" w:hAnsi="Abadi"/>
          <w:i w:val="0"/>
          <w:lang w:val="en-GB"/>
        </w:rPr>
        <w:t>.</w:t>
      </w:r>
      <w:r w:rsidR="008279D1" w:rsidRPr="00611490">
        <w:rPr>
          <w:rFonts w:ascii="Abadi" w:hAnsi="Abadi"/>
          <w:i w:val="0"/>
          <w:lang w:val="en-GB"/>
        </w:rPr>
        <w:t xml:space="preserve"> (</w:t>
      </w:r>
      <w:r w:rsidR="009D2A3A" w:rsidRPr="00611490">
        <w:rPr>
          <w:rFonts w:ascii="Abadi" w:hAnsi="Abadi"/>
          <w:i w:val="0"/>
          <w:lang w:val="en-GB"/>
        </w:rPr>
        <w:t>Aaker</w:t>
      </w:r>
      <w:r w:rsidR="00CE26EF" w:rsidRPr="00611490">
        <w:rPr>
          <w:rFonts w:ascii="Abadi" w:hAnsi="Abadi"/>
          <w:i w:val="0"/>
          <w:lang w:val="en-GB"/>
        </w:rPr>
        <w:t>,</w:t>
      </w:r>
      <w:r w:rsidR="00CC3F81" w:rsidRPr="00611490">
        <w:rPr>
          <w:rFonts w:ascii="Abadi" w:hAnsi="Abadi"/>
          <w:i w:val="0"/>
          <w:lang w:val="en-GB"/>
        </w:rPr>
        <w:t xml:space="preserve"> 2019)</w:t>
      </w:r>
      <w:r w:rsidR="009D2A3A" w:rsidRPr="00611490">
        <w:rPr>
          <w:rFonts w:ascii="Abadi" w:hAnsi="Abadi"/>
          <w:i w:val="0"/>
          <w:lang w:val="en-GB"/>
        </w:rPr>
        <w:t>.</w:t>
      </w:r>
      <w:r w:rsidR="00CE7622">
        <w:rPr>
          <w:rFonts w:ascii="Abadi" w:hAnsi="Abadi"/>
          <w:i w:val="0"/>
          <w:lang w:val="en-GB"/>
        </w:rPr>
        <w:t xml:space="preserve"> They also using </w:t>
      </w:r>
      <w:r w:rsidR="00CE7622" w:rsidRPr="00CE7622">
        <w:rPr>
          <w:rFonts w:ascii="Abadi" w:hAnsi="Abadi"/>
          <w:i w:val="0"/>
          <w:lang w:val="en-GB"/>
        </w:rPr>
        <w:t xml:space="preserve">ads with celebrity </w:t>
      </w:r>
      <w:r w:rsidR="001422F8">
        <w:rPr>
          <w:rFonts w:ascii="Abadi" w:hAnsi="Abadi"/>
          <w:i w:val="0"/>
          <w:lang w:val="en-GB"/>
        </w:rPr>
        <w:t xml:space="preserve">such as </w:t>
      </w:r>
      <w:r w:rsidR="006026D8">
        <w:rPr>
          <w:rFonts w:ascii="Abadi" w:hAnsi="Abadi"/>
          <w:i w:val="0"/>
          <w:lang w:val="en-GB"/>
        </w:rPr>
        <w:t>Idris Elba</w:t>
      </w:r>
      <w:r w:rsidR="003B1019">
        <w:rPr>
          <w:rFonts w:ascii="Abadi" w:hAnsi="Abadi"/>
          <w:i w:val="0"/>
          <w:lang w:val="en-GB"/>
        </w:rPr>
        <w:t>.</w:t>
      </w:r>
      <w:r w:rsidR="006026D8">
        <w:rPr>
          <w:rFonts w:ascii="Abadi" w:hAnsi="Abadi"/>
          <w:i w:val="0"/>
          <w:lang w:val="en-GB"/>
        </w:rPr>
        <w:t xml:space="preserve"> </w:t>
      </w:r>
      <w:r w:rsidR="003B1019">
        <w:rPr>
          <w:rFonts w:ascii="Abadi" w:hAnsi="Abadi"/>
          <w:i w:val="0"/>
          <w:lang w:val="en-GB"/>
        </w:rPr>
        <w:t>M</w:t>
      </w:r>
      <w:r w:rsidR="00CE7622" w:rsidRPr="00CE7622">
        <w:rPr>
          <w:rFonts w:ascii="Abadi" w:hAnsi="Abadi"/>
          <w:i w:val="0"/>
          <w:lang w:val="en-GB"/>
        </w:rPr>
        <w:t>ain advantage</w:t>
      </w:r>
      <w:r w:rsidR="002273DF">
        <w:rPr>
          <w:rFonts w:ascii="Abadi" w:hAnsi="Abadi"/>
          <w:i w:val="0"/>
          <w:lang w:val="en-GB"/>
        </w:rPr>
        <w:t xml:space="preserve"> is</w:t>
      </w:r>
      <w:r w:rsidR="00CE7622" w:rsidRPr="00CE7622">
        <w:rPr>
          <w:rFonts w:ascii="Abadi" w:hAnsi="Abadi"/>
          <w:i w:val="0"/>
          <w:lang w:val="en-GB"/>
        </w:rPr>
        <w:t xml:space="preserve"> that the company gain fast popularity, but that is risk. Because if the celebrity do something wrong may reflect negatively to the brand name</w:t>
      </w:r>
      <w:r w:rsidR="004B65FB">
        <w:rPr>
          <w:rFonts w:ascii="Abadi" w:hAnsi="Abadi"/>
          <w:i w:val="0"/>
          <w:lang w:val="en-GB"/>
        </w:rPr>
        <w:t xml:space="preserve"> </w:t>
      </w:r>
      <w:r w:rsidR="00DC0FB8">
        <w:rPr>
          <w:rFonts w:ascii="Abadi" w:hAnsi="Abadi"/>
          <w:i w:val="0"/>
          <w:lang w:val="en-GB"/>
        </w:rPr>
        <w:t xml:space="preserve">( </w:t>
      </w:r>
      <w:r w:rsidR="00DC0FB8" w:rsidRPr="00DC0FB8">
        <w:rPr>
          <w:rFonts w:ascii="Abadi" w:hAnsi="Abadi"/>
          <w:i w:val="0"/>
          <w:lang w:val="en-GB"/>
        </w:rPr>
        <w:t>Bhasin</w:t>
      </w:r>
      <w:r w:rsidR="00DC0FB8">
        <w:rPr>
          <w:rFonts w:ascii="Abadi" w:hAnsi="Abadi"/>
          <w:i w:val="0"/>
          <w:lang w:val="en-GB"/>
        </w:rPr>
        <w:t>, 2020)</w:t>
      </w:r>
    </w:p>
    <w:p w14:paraId="668084C5" w14:textId="4316C132" w:rsidR="00FC6E73" w:rsidRDefault="002E2A9B">
      <w:pPr>
        <w:suppressAutoHyphens w:val="0"/>
        <w:spacing w:after="0" w:line="240" w:lineRule="auto"/>
        <w:jc w:val="left"/>
        <w:rPr>
          <w:rFonts w:ascii="Abadi" w:hAnsi="Abadi" w:cs="DejaVu Sans"/>
          <w:b/>
          <w:szCs w:val="24"/>
          <w:lang w:val="en-GB"/>
        </w:rPr>
      </w:pPr>
      <w:r>
        <w:rPr>
          <w:rFonts w:ascii="Abadi" w:hAnsi="Abadi"/>
          <w:b/>
          <w:i/>
          <w:lang w:val="en-GB"/>
        </w:rPr>
        <w:br w:type="page"/>
      </w:r>
    </w:p>
    <w:p w14:paraId="5AFE84D0" w14:textId="77777777" w:rsidR="00FC6E73" w:rsidRPr="00611490" w:rsidRDefault="00FC6E73" w:rsidP="006C5195">
      <w:pPr>
        <w:pStyle w:val="Caption"/>
        <w:rPr>
          <w:rFonts w:ascii="Abadi" w:hAnsi="Abadi"/>
          <w:b/>
          <w:i w:val="0"/>
          <w:lang w:val="en-GB"/>
        </w:rPr>
      </w:pPr>
    </w:p>
    <w:p w14:paraId="1F88A554" w14:textId="624D8E62" w:rsidR="00FC6E73" w:rsidRPr="00611490" w:rsidRDefault="007351A7" w:rsidP="006C5195">
      <w:pPr>
        <w:pStyle w:val="Caption"/>
        <w:rPr>
          <w:rFonts w:ascii="Abadi" w:hAnsi="Abadi"/>
          <w:b/>
          <w:i w:val="0"/>
          <w:lang w:val="en-GB"/>
        </w:rPr>
      </w:pPr>
      <w:r w:rsidRPr="00611490">
        <w:rPr>
          <w:rFonts w:ascii="Abadi" w:hAnsi="Abadi"/>
          <w:b/>
          <w:i w:val="0"/>
          <w:lang w:val="en-GB"/>
        </w:rPr>
        <w:t>CONCLUSION</w:t>
      </w:r>
    </w:p>
    <w:p w14:paraId="0E177BF7" w14:textId="1C005CE5" w:rsidR="002F0378" w:rsidRPr="00611490" w:rsidRDefault="000B5B9C" w:rsidP="006C5195">
      <w:pPr>
        <w:pStyle w:val="Caption"/>
        <w:rPr>
          <w:rFonts w:ascii="Abadi" w:hAnsi="Abadi"/>
          <w:i w:val="0"/>
          <w:lang w:val="en-GB"/>
        </w:rPr>
      </w:pPr>
      <w:r w:rsidRPr="00611490">
        <w:rPr>
          <w:rFonts w:ascii="Abadi" w:hAnsi="Abadi"/>
          <w:i w:val="0"/>
          <w:lang w:val="en-GB"/>
        </w:rPr>
        <w:t>From the study above</w:t>
      </w:r>
      <w:r w:rsidR="00CE4115" w:rsidRPr="00611490">
        <w:rPr>
          <w:rFonts w:ascii="Abadi" w:hAnsi="Abadi"/>
          <w:i w:val="0"/>
          <w:lang w:val="en-GB"/>
        </w:rPr>
        <w:t xml:space="preserve"> </w:t>
      </w:r>
      <w:r w:rsidR="00665B29" w:rsidRPr="00611490">
        <w:rPr>
          <w:rFonts w:ascii="Abadi" w:hAnsi="Abadi"/>
          <w:i w:val="0"/>
          <w:lang w:val="en-GB"/>
        </w:rPr>
        <w:t>is clear that Superd</w:t>
      </w:r>
      <w:r w:rsidR="00967BC7" w:rsidRPr="00611490">
        <w:rPr>
          <w:rFonts w:ascii="Abadi" w:hAnsi="Abadi"/>
          <w:i w:val="0"/>
          <w:lang w:val="en-GB"/>
        </w:rPr>
        <w:t xml:space="preserve">ry using </w:t>
      </w:r>
      <w:r w:rsidR="002B4095" w:rsidRPr="00611490">
        <w:rPr>
          <w:rFonts w:ascii="Abadi" w:hAnsi="Abadi"/>
          <w:i w:val="0"/>
          <w:lang w:val="en-GB"/>
        </w:rPr>
        <w:t>different approaches, strategie</w:t>
      </w:r>
      <w:r w:rsidR="002F0378" w:rsidRPr="00611490">
        <w:rPr>
          <w:rFonts w:ascii="Abadi" w:hAnsi="Abadi"/>
          <w:i w:val="0"/>
          <w:lang w:val="en-GB"/>
        </w:rPr>
        <w:t>s</w:t>
      </w:r>
      <w:r w:rsidR="006E11B8" w:rsidRPr="00611490">
        <w:rPr>
          <w:rFonts w:ascii="Abadi" w:hAnsi="Abadi"/>
          <w:i w:val="0"/>
          <w:lang w:val="en-GB"/>
        </w:rPr>
        <w:t xml:space="preserve"> and </w:t>
      </w:r>
      <w:r w:rsidR="002F0378" w:rsidRPr="00611490">
        <w:rPr>
          <w:rFonts w:ascii="Abadi" w:hAnsi="Abadi"/>
          <w:i w:val="0"/>
          <w:lang w:val="en-GB"/>
        </w:rPr>
        <w:t xml:space="preserve"> techniques</w:t>
      </w:r>
      <w:r w:rsidR="006E11B8" w:rsidRPr="00611490">
        <w:rPr>
          <w:rFonts w:ascii="Abadi" w:hAnsi="Abadi"/>
          <w:i w:val="0"/>
          <w:lang w:val="en-GB"/>
        </w:rPr>
        <w:t xml:space="preserve"> in order to </w:t>
      </w:r>
      <w:r w:rsidR="00035513" w:rsidRPr="00611490">
        <w:rPr>
          <w:rFonts w:ascii="Abadi" w:hAnsi="Abadi"/>
          <w:i w:val="0"/>
          <w:lang w:val="en-GB"/>
        </w:rPr>
        <w:t>achieve</w:t>
      </w:r>
      <w:r w:rsidR="006E11B8" w:rsidRPr="00611490">
        <w:rPr>
          <w:rFonts w:ascii="Abadi" w:hAnsi="Abadi"/>
          <w:i w:val="0"/>
          <w:lang w:val="en-GB"/>
        </w:rPr>
        <w:t xml:space="preserve"> its mission a</w:t>
      </w:r>
      <w:r w:rsidR="00367A6B" w:rsidRPr="00611490">
        <w:rPr>
          <w:rFonts w:ascii="Abadi" w:hAnsi="Abadi"/>
          <w:i w:val="0"/>
          <w:lang w:val="en-GB"/>
        </w:rPr>
        <w:t>nd goals</w:t>
      </w:r>
      <w:r w:rsidR="005B5BF1" w:rsidRPr="00611490">
        <w:rPr>
          <w:rFonts w:ascii="Abadi" w:hAnsi="Abadi"/>
          <w:i w:val="0"/>
          <w:lang w:val="en-GB"/>
        </w:rPr>
        <w:t xml:space="preserve"> </w:t>
      </w:r>
      <w:r w:rsidR="001A4C17" w:rsidRPr="00611490">
        <w:rPr>
          <w:rFonts w:ascii="Abadi" w:hAnsi="Abadi"/>
          <w:i w:val="0"/>
          <w:lang w:val="en-GB"/>
        </w:rPr>
        <w:t xml:space="preserve">. </w:t>
      </w:r>
      <w:r w:rsidR="006C5195" w:rsidRPr="00611490">
        <w:rPr>
          <w:rFonts w:ascii="Abadi" w:hAnsi="Abadi"/>
          <w:i w:val="0"/>
          <w:lang w:val="en-GB"/>
        </w:rPr>
        <w:t>Moreover,</w:t>
      </w:r>
      <w:r w:rsidR="00FA6FBB" w:rsidRPr="00611490">
        <w:rPr>
          <w:rFonts w:ascii="Abadi" w:hAnsi="Abadi"/>
          <w:i w:val="0"/>
          <w:lang w:val="en-GB"/>
        </w:rPr>
        <w:t xml:space="preserve"> </w:t>
      </w:r>
      <w:r w:rsidR="00727C2C" w:rsidRPr="00611490">
        <w:rPr>
          <w:rFonts w:ascii="Abadi" w:hAnsi="Abadi"/>
          <w:i w:val="0"/>
          <w:lang w:val="en-GB"/>
        </w:rPr>
        <w:t xml:space="preserve">been found that the human factor </w:t>
      </w:r>
      <w:r w:rsidR="00E772A6" w:rsidRPr="00611490">
        <w:rPr>
          <w:rFonts w:ascii="Abadi" w:hAnsi="Abadi"/>
          <w:i w:val="0"/>
          <w:lang w:val="en-GB"/>
        </w:rPr>
        <w:t>play vital role t</w:t>
      </w:r>
      <w:r w:rsidR="00533E63" w:rsidRPr="00611490">
        <w:rPr>
          <w:rFonts w:ascii="Abadi" w:hAnsi="Abadi"/>
          <w:i w:val="0"/>
          <w:lang w:val="en-GB"/>
        </w:rPr>
        <w:t xml:space="preserve">oward </w:t>
      </w:r>
      <w:r w:rsidR="003E3713" w:rsidRPr="00611490">
        <w:rPr>
          <w:rFonts w:ascii="Abadi" w:hAnsi="Abadi"/>
          <w:i w:val="0"/>
          <w:lang w:val="en-GB"/>
        </w:rPr>
        <w:t>compan</w:t>
      </w:r>
      <w:r w:rsidR="00C572B6" w:rsidRPr="00611490">
        <w:rPr>
          <w:rFonts w:ascii="Abadi" w:hAnsi="Abadi"/>
          <w:i w:val="0"/>
          <w:lang w:val="en-GB"/>
        </w:rPr>
        <w:t>y growth.</w:t>
      </w:r>
      <w:r w:rsidR="00805AC3" w:rsidRPr="00611490">
        <w:rPr>
          <w:rFonts w:ascii="Abadi" w:hAnsi="Abadi"/>
          <w:i w:val="0"/>
          <w:lang w:val="en-GB"/>
        </w:rPr>
        <w:t xml:space="preserve"> </w:t>
      </w:r>
      <w:r w:rsidR="006F0818">
        <w:rPr>
          <w:rFonts w:ascii="Abadi" w:hAnsi="Abadi"/>
          <w:i w:val="0"/>
          <w:lang w:val="en-GB"/>
        </w:rPr>
        <w:t>Furthermore</w:t>
      </w:r>
      <w:r w:rsidR="00F4529D">
        <w:rPr>
          <w:rFonts w:ascii="Abadi" w:hAnsi="Abadi"/>
          <w:i w:val="0"/>
          <w:lang w:val="en-GB"/>
        </w:rPr>
        <w:t xml:space="preserve"> has</w:t>
      </w:r>
      <w:r w:rsidR="00D12C01" w:rsidRPr="00611490">
        <w:rPr>
          <w:rFonts w:ascii="Abadi" w:hAnsi="Abadi"/>
          <w:i w:val="0"/>
          <w:lang w:val="en-GB"/>
        </w:rPr>
        <w:t xml:space="preserve"> </w:t>
      </w:r>
      <w:r w:rsidR="004E35AD" w:rsidRPr="00611490">
        <w:rPr>
          <w:rFonts w:ascii="Abadi" w:hAnsi="Abadi"/>
          <w:i w:val="0"/>
          <w:lang w:val="en-GB"/>
        </w:rPr>
        <w:t>b</w:t>
      </w:r>
      <w:r w:rsidR="00D12C01" w:rsidRPr="00611490">
        <w:rPr>
          <w:rFonts w:ascii="Abadi" w:hAnsi="Abadi"/>
          <w:i w:val="0"/>
          <w:lang w:val="en-GB"/>
        </w:rPr>
        <w:t xml:space="preserve">een </w:t>
      </w:r>
      <w:r w:rsidR="00F4529D">
        <w:rPr>
          <w:rFonts w:ascii="Abadi" w:hAnsi="Abadi"/>
          <w:i w:val="0"/>
          <w:lang w:val="en-GB"/>
        </w:rPr>
        <w:t>discovered</w:t>
      </w:r>
      <w:r w:rsidR="00A96353">
        <w:rPr>
          <w:rFonts w:ascii="Abadi" w:hAnsi="Abadi"/>
          <w:i w:val="0"/>
          <w:lang w:val="en-GB"/>
        </w:rPr>
        <w:t xml:space="preserve"> that</w:t>
      </w:r>
      <w:r w:rsidR="00805AC3" w:rsidRPr="00611490">
        <w:rPr>
          <w:rFonts w:ascii="Abadi" w:hAnsi="Abadi"/>
          <w:i w:val="0"/>
          <w:lang w:val="en-GB"/>
        </w:rPr>
        <w:t xml:space="preserve"> good </w:t>
      </w:r>
      <w:r w:rsidR="001D33D6" w:rsidRPr="00611490">
        <w:rPr>
          <w:rFonts w:ascii="Abadi" w:hAnsi="Abadi"/>
          <w:i w:val="0"/>
          <w:lang w:val="en-GB"/>
        </w:rPr>
        <w:t>relationship</w:t>
      </w:r>
      <w:r w:rsidR="00FE09F0" w:rsidRPr="00611490">
        <w:rPr>
          <w:rFonts w:ascii="Abadi" w:hAnsi="Abadi"/>
          <w:i w:val="0"/>
          <w:lang w:val="en-GB"/>
        </w:rPr>
        <w:t>, interaction</w:t>
      </w:r>
      <w:r w:rsidR="00C21066" w:rsidRPr="00611490">
        <w:rPr>
          <w:rFonts w:ascii="Abadi" w:hAnsi="Abadi"/>
          <w:i w:val="0"/>
          <w:lang w:val="en-GB"/>
        </w:rPr>
        <w:t xml:space="preserve"> and </w:t>
      </w:r>
      <w:r w:rsidR="00471156" w:rsidRPr="00611490">
        <w:rPr>
          <w:rFonts w:ascii="Abadi" w:hAnsi="Abadi"/>
          <w:i w:val="0"/>
          <w:lang w:val="en-GB"/>
        </w:rPr>
        <w:t xml:space="preserve">different </w:t>
      </w:r>
      <w:r w:rsidR="00D66D4E" w:rsidRPr="00611490">
        <w:rPr>
          <w:rFonts w:ascii="Abadi" w:hAnsi="Abadi"/>
          <w:i w:val="0"/>
          <w:lang w:val="en-GB"/>
        </w:rPr>
        <w:t xml:space="preserve">type of </w:t>
      </w:r>
      <w:r w:rsidR="00C21066" w:rsidRPr="00611490">
        <w:rPr>
          <w:rFonts w:ascii="Abadi" w:hAnsi="Abadi"/>
          <w:i w:val="0"/>
          <w:lang w:val="en-GB"/>
        </w:rPr>
        <w:t>communication</w:t>
      </w:r>
      <w:r w:rsidR="001D33D6" w:rsidRPr="00611490">
        <w:rPr>
          <w:rFonts w:ascii="Abadi" w:hAnsi="Abadi"/>
          <w:i w:val="0"/>
          <w:lang w:val="en-GB"/>
        </w:rPr>
        <w:t xml:space="preserve"> </w:t>
      </w:r>
      <w:r w:rsidR="008D444C" w:rsidRPr="00611490">
        <w:rPr>
          <w:rFonts w:ascii="Abadi" w:hAnsi="Abadi"/>
          <w:i w:val="0"/>
          <w:lang w:val="en-GB"/>
        </w:rPr>
        <w:t>with internal and external</w:t>
      </w:r>
      <w:r w:rsidR="009714E6" w:rsidRPr="00611490">
        <w:rPr>
          <w:rFonts w:ascii="Abadi" w:hAnsi="Abadi"/>
          <w:i w:val="0"/>
          <w:lang w:val="en-GB"/>
        </w:rPr>
        <w:t xml:space="preserve"> </w:t>
      </w:r>
      <w:r w:rsidR="00975BF4" w:rsidRPr="00611490">
        <w:rPr>
          <w:rFonts w:ascii="Abadi" w:hAnsi="Abadi"/>
          <w:i w:val="0"/>
          <w:lang w:val="en-GB"/>
        </w:rPr>
        <w:t>stakeholders</w:t>
      </w:r>
      <w:r w:rsidR="00741C7A" w:rsidRPr="00611490">
        <w:rPr>
          <w:rFonts w:ascii="Abadi" w:hAnsi="Abadi"/>
          <w:i w:val="0"/>
          <w:lang w:val="en-GB"/>
        </w:rPr>
        <w:t xml:space="preserve"> </w:t>
      </w:r>
      <w:r w:rsidR="004E7540">
        <w:rPr>
          <w:rFonts w:ascii="Abadi" w:hAnsi="Abadi"/>
          <w:i w:val="0"/>
          <w:lang w:val="en-GB"/>
        </w:rPr>
        <w:t xml:space="preserve">it is </w:t>
      </w:r>
      <w:r w:rsidR="00A51746">
        <w:rPr>
          <w:rFonts w:ascii="Abadi" w:hAnsi="Abadi"/>
          <w:i w:val="0"/>
          <w:lang w:val="en-GB"/>
        </w:rPr>
        <w:t>very crucial</w:t>
      </w:r>
      <w:r w:rsidR="00E45A63" w:rsidRPr="00611490">
        <w:rPr>
          <w:rFonts w:ascii="Abadi" w:hAnsi="Abadi"/>
          <w:i w:val="0"/>
          <w:lang w:val="en-GB"/>
        </w:rPr>
        <w:t xml:space="preserve"> toward company prosperity</w:t>
      </w:r>
      <w:r w:rsidR="009714E6" w:rsidRPr="00611490">
        <w:rPr>
          <w:rFonts w:ascii="Abadi" w:hAnsi="Abadi"/>
          <w:i w:val="0"/>
          <w:lang w:val="en-GB"/>
        </w:rPr>
        <w:t>.</w:t>
      </w:r>
    </w:p>
    <w:p w14:paraId="47E74F0F" w14:textId="0FD0D475" w:rsidR="00E01E50" w:rsidRPr="00611490" w:rsidRDefault="00E01E50" w:rsidP="006C5195">
      <w:pPr>
        <w:pStyle w:val="Caption"/>
        <w:rPr>
          <w:rFonts w:ascii="Abadi" w:hAnsi="Abadi"/>
          <w:b/>
          <w:i w:val="0"/>
          <w:lang w:val="en-GB"/>
        </w:rPr>
      </w:pPr>
    </w:p>
    <w:p w14:paraId="59735675" w14:textId="14E04FFA" w:rsidR="00E01E50" w:rsidRPr="00611490" w:rsidRDefault="00E01E50" w:rsidP="006C5195">
      <w:pPr>
        <w:pStyle w:val="Caption"/>
        <w:rPr>
          <w:rFonts w:ascii="Abadi" w:hAnsi="Abadi"/>
          <w:b/>
          <w:i w:val="0"/>
          <w:lang w:val="en-GB"/>
        </w:rPr>
      </w:pPr>
      <w:r w:rsidRPr="00611490">
        <w:rPr>
          <w:rFonts w:ascii="Abadi" w:hAnsi="Abadi"/>
          <w:b/>
          <w:bCs/>
          <w:i w:val="0"/>
          <w:iCs w:val="0"/>
          <w:lang w:val="en-GB"/>
        </w:rPr>
        <w:t>RECOM</w:t>
      </w:r>
      <w:r w:rsidR="00977968">
        <w:rPr>
          <w:rFonts w:ascii="Abadi" w:hAnsi="Abadi"/>
          <w:b/>
          <w:bCs/>
          <w:i w:val="0"/>
          <w:iCs w:val="0"/>
          <w:lang w:val="en-GB"/>
        </w:rPr>
        <w:t>E</w:t>
      </w:r>
      <w:r w:rsidRPr="00611490">
        <w:rPr>
          <w:rFonts w:ascii="Abadi" w:hAnsi="Abadi"/>
          <w:b/>
          <w:bCs/>
          <w:i w:val="0"/>
          <w:iCs w:val="0"/>
          <w:lang w:val="en-GB"/>
        </w:rPr>
        <w:t>NDATION</w:t>
      </w:r>
    </w:p>
    <w:p w14:paraId="4B112F18" w14:textId="22E303BE" w:rsidR="009A2600" w:rsidRPr="00611490" w:rsidRDefault="009C0623" w:rsidP="006C5195">
      <w:pPr>
        <w:pStyle w:val="Caption"/>
        <w:rPr>
          <w:rFonts w:ascii="Abadi" w:hAnsi="Abadi"/>
          <w:i w:val="0"/>
          <w:lang w:val="en-GB"/>
        </w:rPr>
      </w:pPr>
      <w:r w:rsidRPr="00611490">
        <w:rPr>
          <w:rFonts w:ascii="Abadi" w:hAnsi="Abadi"/>
          <w:i w:val="0"/>
          <w:lang w:val="en-GB"/>
        </w:rPr>
        <w:t xml:space="preserve">Superdry can develop new collection </w:t>
      </w:r>
      <w:r w:rsidR="00385CE4" w:rsidRPr="00611490">
        <w:rPr>
          <w:rFonts w:ascii="Abadi" w:hAnsi="Abadi"/>
          <w:i w:val="0"/>
          <w:lang w:val="en-GB"/>
        </w:rPr>
        <w:t>of products</w:t>
      </w:r>
      <w:r w:rsidR="00385CE4" w:rsidRPr="00611490">
        <w:rPr>
          <w:rFonts w:ascii="Abadi" w:hAnsi="Abadi"/>
          <w:i w:val="0"/>
        </w:rPr>
        <w:t xml:space="preserve"> </w:t>
      </w:r>
      <w:r w:rsidR="00385CE4" w:rsidRPr="00611490">
        <w:rPr>
          <w:rFonts w:ascii="Abadi" w:hAnsi="Abadi"/>
          <w:i w:val="0"/>
          <w:lang w:val="en-GB"/>
        </w:rPr>
        <w:t>for people with sensitive skin with no irritating elements on the inside of the products</w:t>
      </w:r>
      <w:r w:rsidR="00F93186">
        <w:rPr>
          <w:rFonts w:ascii="Abadi" w:hAnsi="Abadi"/>
          <w:i w:val="0"/>
          <w:lang w:val="en-GB"/>
        </w:rPr>
        <w:t xml:space="preserve"> in order to </w:t>
      </w:r>
      <w:r w:rsidR="00676FFE">
        <w:rPr>
          <w:rFonts w:ascii="Abadi" w:hAnsi="Abadi"/>
          <w:i w:val="0"/>
          <w:lang w:val="en-GB"/>
        </w:rPr>
        <w:t xml:space="preserve">improve number of variety </w:t>
      </w:r>
      <w:r w:rsidR="008B1CEC">
        <w:rPr>
          <w:rFonts w:ascii="Abadi" w:hAnsi="Abadi"/>
          <w:i w:val="0"/>
          <w:lang w:val="en-GB"/>
        </w:rPr>
        <w:t>of the products</w:t>
      </w:r>
      <w:r w:rsidR="0058070D" w:rsidRPr="00611490">
        <w:rPr>
          <w:rFonts w:ascii="Abadi" w:hAnsi="Abadi"/>
          <w:i w:val="0"/>
          <w:lang w:val="en-GB"/>
        </w:rPr>
        <w:t>.</w:t>
      </w:r>
    </w:p>
    <w:p w14:paraId="7BF9BF7E" w14:textId="77777777" w:rsidR="007351A7" w:rsidRPr="00BE5E4A" w:rsidRDefault="007351A7" w:rsidP="006C5195">
      <w:pPr>
        <w:pStyle w:val="Caption"/>
        <w:rPr>
          <w:rFonts w:ascii="Abadi" w:hAnsi="Abadi"/>
          <w:lang w:val="en-GB"/>
        </w:rPr>
      </w:pPr>
    </w:p>
    <w:p w14:paraId="01636C1F" w14:textId="77777777" w:rsidR="001F3FE7" w:rsidRPr="0050634A" w:rsidRDefault="001F3FE7" w:rsidP="006C5195">
      <w:pPr>
        <w:pStyle w:val="Caption"/>
        <w:rPr>
          <w:rFonts w:ascii="Abadi" w:hAnsi="Abadi"/>
          <w:sz w:val="28"/>
          <w:szCs w:val="28"/>
          <w:lang w:val="en-GB"/>
        </w:rPr>
      </w:pPr>
    </w:p>
    <w:p w14:paraId="1E8BB085" w14:textId="77777777" w:rsidR="00702B67" w:rsidRPr="00BE5E4A" w:rsidRDefault="00F15AAE" w:rsidP="002E662E">
      <w:pPr>
        <w:pStyle w:val="Heading1"/>
        <w:pageBreakBefore/>
        <w:tabs>
          <w:tab w:val="clear" w:pos="0"/>
        </w:tabs>
        <w:ind w:left="0" w:firstLine="0"/>
        <w:rPr>
          <w:rFonts w:ascii="Abadi" w:hAnsi="Abadi"/>
        </w:rPr>
      </w:pPr>
      <w:bookmarkStart w:id="12" w:name="_Toc35971092"/>
      <w:bookmarkStart w:id="13" w:name="_Toc36061001"/>
      <w:bookmarkStart w:id="14" w:name="_Toc36566684"/>
      <w:bookmarkStart w:id="15" w:name="_Toc38917040"/>
      <w:bookmarkStart w:id="16" w:name="_Toc39175554"/>
      <w:bookmarkStart w:id="17" w:name="_Toc39573672"/>
      <w:r w:rsidRPr="00BE5E4A">
        <w:rPr>
          <w:rFonts w:ascii="Abadi" w:hAnsi="Abadi"/>
        </w:rPr>
        <w:lastRenderedPageBreak/>
        <w:t>REFERENCES</w:t>
      </w:r>
      <w:bookmarkEnd w:id="12"/>
      <w:bookmarkEnd w:id="13"/>
      <w:bookmarkEnd w:id="14"/>
      <w:bookmarkEnd w:id="15"/>
      <w:bookmarkEnd w:id="16"/>
      <w:bookmarkEnd w:id="17"/>
      <w:r w:rsidR="0003359A" w:rsidRPr="00BE5E4A">
        <w:rPr>
          <w:rFonts w:ascii="Abadi" w:hAnsi="Abadi"/>
        </w:rPr>
        <w:t xml:space="preserve"> </w:t>
      </w:r>
    </w:p>
    <w:p w14:paraId="79C98BF7" w14:textId="77777777" w:rsidR="00B80012" w:rsidRDefault="00B80012" w:rsidP="00B80012">
      <w:pPr>
        <w:rPr>
          <w:lang w:val="en-GB"/>
        </w:rPr>
      </w:pPr>
    </w:p>
    <w:p w14:paraId="0CC2CDB8" w14:textId="72D1E84B" w:rsidR="00B80012" w:rsidRPr="00B80012" w:rsidRDefault="00B80012" w:rsidP="00B80012">
      <w:pPr>
        <w:rPr>
          <w:lang w:val="en-GB"/>
        </w:rPr>
      </w:pPr>
      <w:bookmarkStart w:id="18" w:name="_Hlk39498797"/>
      <w:r w:rsidRPr="00B80012">
        <w:rPr>
          <w:lang w:val="en-GB"/>
        </w:rPr>
        <w:t>Aaker</w:t>
      </w:r>
      <w:bookmarkEnd w:id="18"/>
      <w:r w:rsidRPr="00B80012">
        <w:rPr>
          <w:lang w:val="en-GB"/>
        </w:rPr>
        <w:t>, D (2019) “</w:t>
      </w:r>
      <w:r w:rsidRPr="00C0299E">
        <w:rPr>
          <w:i/>
          <w:lang w:val="en-GB"/>
        </w:rPr>
        <w:t>The Four Faces of Digital Marketing</w:t>
      </w:r>
      <w:r w:rsidRPr="00B80012">
        <w:rPr>
          <w:lang w:val="en-GB"/>
        </w:rPr>
        <w:t>” American Marketing Association Available at: https://www.ama.org/marketing-news/the-four-faces-of-digital-marketing/</w:t>
      </w:r>
    </w:p>
    <w:p w14:paraId="285AB5BB" w14:textId="77777777" w:rsidR="00B80012" w:rsidRPr="00B80012" w:rsidRDefault="00B80012" w:rsidP="00B80012">
      <w:pPr>
        <w:rPr>
          <w:lang w:val="en-GB"/>
        </w:rPr>
      </w:pPr>
      <w:r w:rsidRPr="00B80012">
        <w:rPr>
          <w:lang w:val="en-GB"/>
        </w:rPr>
        <w:t>Opened [4 May 2020]</w:t>
      </w:r>
    </w:p>
    <w:p w14:paraId="640F939E" w14:textId="77777777" w:rsidR="00F15AAE" w:rsidRDefault="00F15AAE" w:rsidP="002E662E">
      <w:pPr>
        <w:rPr>
          <w:lang w:val="en-GB"/>
        </w:rPr>
      </w:pPr>
    </w:p>
    <w:p w14:paraId="449F0E3B" w14:textId="3FBCE2C9" w:rsidR="00F15AAE" w:rsidRDefault="00F15AAE" w:rsidP="002E662E">
      <w:pPr>
        <w:rPr>
          <w:lang w:val="en-GB"/>
        </w:rPr>
      </w:pPr>
      <w:r w:rsidRPr="00592EB0">
        <w:rPr>
          <w:lang w:val="en-GB"/>
        </w:rPr>
        <w:t>American Marketing</w:t>
      </w:r>
      <w:r w:rsidR="0071104C">
        <w:rPr>
          <w:lang w:val="en-GB"/>
        </w:rPr>
        <w:t xml:space="preserve"> </w:t>
      </w:r>
      <w:r w:rsidRPr="00592EB0">
        <w:rPr>
          <w:lang w:val="en-GB"/>
        </w:rPr>
        <w:t>Association</w:t>
      </w:r>
      <w:r w:rsidR="0071104C">
        <w:rPr>
          <w:lang w:val="en-GB"/>
        </w:rPr>
        <w:t xml:space="preserve"> </w:t>
      </w:r>
      <w:r>
        <w:rPr>
          <w:lang w:val="en-GB"/>
        </w:rPr>
        <w:t>(</w:t>
      </w:r>
      <w:r w:rsidRPr="00592EB0">
        <w:rPr>
          <w:lang w:val="en-GB"/>
        </w:rPr>
        <w:t>201</w:t>
      </w:r>
      <w:r>
        <w:rPr>
          <w:lang w:val="en-GB"/>
        </w:rPr>
        <w:t xml:space="preserve">3) </w:t>
      </w:r>
      <w:r w:rsidR="003C0A85">
        <w:rPr>
          <w:lang w:val="en-GB"/>
        </w:rPr>
        <w:t>“</w:t>
      </w:r>
      <w:r w:rsidRPr="004D1D1D">
        <w:rPr>
          <w:i/>
          <w:iCs/>
          <w:lang w:val="en-GB"/>
        </w:rPr>
        <w:t>The definition of marketing</w:t>
      </w:r>
      <w:r w:rsidR="003C0A85">
        <w:rPr>
          <w:i/>
          <w:iCs/>
          <w:lang w:val="en-GB"/>
        </w:rPr>
        <w:t>”</w:t>
      </w:r>
      <w:r>
        <w:rPr>
          <w:lang w:val="en-GB"/>
        </w:rPr>
        <w:t>. Available at:</w:t>
      </w:r>
      <w:r w:rsidRPr="00CF1817">
        <w:t xml:space="preserve"> </w:t>
      </w:r>
      <w:r w:rsidRPr="00C45B34">
        <w:rPr>
          <w:lang w:val="en-GB"/>
        </w:rPr>
        <w:t>https://www.ama.org/AboutAMA/Pages/Definition-of-Marketing.aspx</w:t>
      </w:r>
      <w:r>
        <w:rPr>
          <w:lang w:val="en-GB"/>
        </w:rPr>
        <w:t xml:space="preserve"> Opened [15 April 2020]</w:t>
      </w:r>
    </w:p>
    <w:p w14:paraId="32804E22" w14:textId="7F423801" w:rsidR="00CC3F81" w:rsidRDefault="00CC3F81" w:rsidP="002E662E">
      <w:pPr>
        <w:rPr>
          <w:lang w:val="en-GB"/>
        </w:rPr>
      </w:pPr>
    </w:p>
    <w:p w14:paraId="0FF85160" w14:textId="7984C796" w:rsidR="00F15AAE" w:rsidRDefault="00F15AAE" w:rsidP="002E662E">
      <w:pPr>
        <w:rPr>
          <w:color w:val="222222"/>
          <w:szCs w:val="24"/>
          <w:shd w:val="clear" w:color="auto" w:fill="FFFFFF"/>
        </w:rPr>
      </w:pPr>
      <w:r w:rsidRPr="00656A9F">
        <w:rPr>
          <w:color w:val="222222"/>
          <w:szCs w:val="24"/>
          <w:shd w:val="clear" w:color="auto" w:fill="FFFFFF"/>
        </w:rPr>
        <w:t xml:space="preserve">Blut, M., Teller, C. and Floh, A., </w:t>
      </w:r>
      <w:r>
        <w:rPr>
          <w:color w:val="222222"/>
          <w:szCs w:val="24"/>
          <w:shd w:val="clear" w:color="auto" w:fill="FFFFFF"/>
        </w:rPr>
        <w:t>(</w:t>
      </w:r>
      <w:r w:rsidRPr="00656A9F">
        <w:rPr>
          <w:color w:val="222222"/>
          <w:szCs w:val="24"/>
          <w:shd w:val="clear" w:color="auto" w:fill="FFFFFF"/>
        </w:rPr>
        <w:t>2018</w:t>
      </w:r>
      <w:r>
        <w:rPr>
          <w:color w:val="222222"/>
          <w:szCs w:val="24"/>
          <w:shd w:val="clear" w:color="auto" w:fill="FFFFFF"/>
        </w:rPr>
        <w:t>)</w:t>
      </w:r>
      <w:r w:rsidRPr="00656A9F">
        <w:rPr>
          <w:color w:val="222222"/>
          <w:szCs w:val="24"/>
          <w:shd w:val="clear" w:color="auto" w:fill="FFFFFF"/>
        </w:rPr>
        <w:t xml:space="preserve"> Testing retail marketing-mix effects on patronage: A meta-analysis.</w:t>
      </w:r>
      <w:r w:rsidRPr="00656A9F">
        <w:rPr>
          <w:rStyle w:val="apple-converted-space"/>
          <w:color w:val="222222"/>
          <w:szCs w:val="24"/>
          <w:shd w:val="clear" w:color="auto" w:fill="FFFFFF"/>
        </w:rPr>
        <w:t> </w:t>
      </w:r>
      <w:r w:rsidRPr="00656A9F">
        <w:rPr>
          <w:i/>
          <w:iCs/>
          <w:color w:val="222222"/>
          <w:szCs w:val="24"/>
          <w:shd w:val="clear" w:color="auto" w:fill="FFFFFF"/>
        </w:rPr>
        <w:t>Journal of Retailing</w:t>
      </w:r>
      <w:r w:rsidRPr="00656A9F">
        <w:rPr>
          <w:color w:val="222222"/>
          <w:szCs w:val="24"/>
          <w:shd w:val="clear" w:color="auto" w:fill="FFFFFF"/>
        </w:rPr>
        <w:t>.</w:t>
      </w:r>
      <w:r w:rsidRPr="00656A9F">
        <w:rPr>
          <w:rStyle w:val="apple-converted-space"/>
          <w:color w:val="222222"/>
          <w:szCs w:val="24"/>
          <w:shd w:val="clear" w:color="auto" w:fill="FFFFFF"/>
        </w:rPr>
        <w:t> </w:t>
      </w:r>
      <w:r w:rsidRPr="00656A9F">
        <w:rPr>
          <w:iCs/>
          <w:color w:val="222222"/>
          <w:szCs w:val="24"/>
          <w:shd w:val="clear" w:color="auto" w:fill="FFFFFF"/>
        </w:rPr>
        <w:t>94</w:t>
      </w:r>
      <w:r w:rsidRPr="00656A9F">
        <w:rPr>
          <w:color w:val="222222"/>
          <w:szCs w:val="24"/>
          <w:shd w:val="clear" w:color="auto" w:fill="FFFFFF"/>
        </w:rPr>
        <w:t>(2). pp.113-135.</w:t>
      </w:r>
      <w:r>
        <w:rPr>
          <w:color w:val="222222"/>
          <w:szCs w:val="24"/>
          <w:shd w:val="clear" w:color="auto" w:fill="FFFFFF"/>
        </w:rPr>
        <w:t>Avaolable at:</w:t>
      </w:r>
      <w:r w:rsidRPr="00AA3C1B">
        <w:t xml:space="preserve"> </w:t>
      </w:r>
      <w:r w:rsidRPr="00C45B34">
        <w:rPr>
          <w:szCs w:val="24"/>
          <w:shd w:val="clear" w:color="auto" w:fill="FFFFFF"/>
        </w:rPr>
        <w:t>https://www.sciencedirect.com/search/advanced?affiliations=&amp;authors=&amp;cid=&amp;date=&amp;docId=&amp;issue=&amp;page=&amp;pub=&amp;qs=&amp;references=&amp;tak=Testing%20retail%20marketing-mix%2</w:t>
      </w:r>
    </w:p>
    <w:p w14:paraId="44569422" w14:textId="2C261835" w:rsidR="00F15AAE" w:rsidRDefault="00F15AAE" w:rsidP="002E662E">
      <w:pPr>
        <w:rPr>
          <w:color w:val="222222"/>
          <w:szCs w:val="24"/>
          <w:shd w:val="clear" w:color="auto" w:fill="FFFFFF"/>
        </w:rPr>
      </w:pPr>
      <w:r>
        <w:rPr>
          <w:color w:val="222222"/>
          <w:szCs w:val="24"/>
          <w:shd w:val="clear" w:color="auto" w:fill="FFFFFF"/>
        </w:rPr>
        <w:t xml:space="preserve">Retrieved [20 April 2020] </w:t>
      </w:r>
    </w:p>
    <w:p w14:paraId="4C7B7502" w14:textId="374499B4" w:rsidR="0007342A" w:rsidRDefault="0007342A" w:rsidP="002E662E">
      <w:pPr>
        <w:rPr>
          <w:color w:val="222222"/>
          <w:szCs w:val="24"/>
          <w:shd w:val="clear" w:color="auto" w:fill="FFFFFF"/>
        </w:rPr>
      </w:pPr>
    </w:p>
    <w:p w14:paraId="3EE47539" w14:textId="03780F65" w:rsidR="004765BD" w:rsidRDefault="00612944" w:rsidP="002E662E">
      <w:pPr>
        <w:rPr>
          <w:color w:val="222222"/>
          <w:szCs w:val="24"/>
          <w:shd w:val="clear" w:color="auto" w:fill="FFFFFF"/>
        </w:rPr>
      </w:pPr>
      <w:r w:rsidRPr="00612944">
        <w:rPr>
          <w:color w:val="222222"/>
          <w:szCs w:val="24"/>
          <w:shd w:val="clear" w:color="auto" w:fill="FFFFFF"/>
        </w:rPr>
        <w:t>Bhasin</w:t>
      </w:r>
      <w:r>
        <w:rPr>
          <w:color w:val="222222"/>
          <w:szCs w:val="24"/>
          <w:shd w:val="clear" w:color="auto" w:fill="FFFFFF"/>
        </w:rPr>
        <w:t>, H (2020)</w:t>
      </w:r>
      <w:r w:rsidR="00BE126B" w:rsidRPr="00BE126B">
        <w:t xml:space="preserve"> </w:t>
      </w:r>
      <w:r w:rsidR="000D63C0">
        <w:t>“</w:t>
      </w:r>
      <w:r w:rsidR="00BE126B" w:rsidRPr="00BE126B">
        <w:rPr>
          <w:i/>
          <w:iCs/>
          <w:color w:val="222222"/>
          <w:szCs w:val="24"/>
          <w:shd w:val="clear" w:color="auto" w:fill="FFFFFF"/>
        </w:rPr>
        <w:t>Celebrity Endorsement And Influencer Marketing</w:t>
      </w:r>
      <w:r w:rsidR="000D63C0">
        <w:rPr>
          <w:i/>
          <w:iCs/>
          <w:color w:val="222222"/>
          <w:szCs w:val="24"/>
          <w:shd w:val="clear" w:color="auto" w:fill="FFFFFF"/>
        </w:rPr>
        <w:t>”</w:t>
      </w:r>
      <w:r w:rsidR="004765BD">
        <w:rPr>
          <w:color w:val="222222"/>
          <w:szCs w:val="24"/>
          <w:shd w:val="clear" w:color="auto" w:fill="FFFFFF"/>
        </w:rPr>
        <w:t xml:space="preserve"> Marketing 91. Available at: </w:t>
      </w:r>
      <w:hyperlink r:id="rId12" w:history="1">
        <w:r w:rsidR="004765BD" w:rsidRPr="005259BC">
          <w:rPr>
            <w:rStyle w:val="Hyperlink"/>
            <w:color w:val="000000" w:themeColor="text1"/>
            <w:szCs w:val="24"/>
            <w:u w:val="none"/>
            <w:shd w:val="clear" w:color="auto" w:fill="FFFFFF"/>
          </w:rPr>
          <w:t>https://www.marketing91.com/celebrity-endorsement/</w:t>
        </w:r>
      </w:hyperlink>
      <w:r w:rsidR="00B915F3">
        <w:rPr>
          <w:color w:val="222222"/>
          <w:szCs w:val="24"/>
          <w:shd w:val="clear" w:color="auto" w:fill="FFFFFF"/>
        </w:rPr>
        <w:t xml:space="preserve"> </w:t>
      </w:r>
      <w:r w:rsidR="00F84038">
        <w:rPr>
          <w:color w:val="222222"/>
          <w:szCs w:val="24"/>
          <w:shd w:val="clear" w:color="auto" w:fill="FFFFFF"/>
        </w:rPr>
        <w:t xml:space="preserve">Opened [6 May </w:t>
      </w:r>
      <w:r w:rsidR="00B915F3">
        <w:rPr>
          <w:color w:val="222222"/>
          <w:szCs w:val="24"/>
          <w:shd w:val="clear" w:color="auto" w:fill="FFFFFF"/>
        </w:rPr>
        <w:t>2020]</w:t>
      </w:r>
    </w:p>
    <w:p w14:paraId="234DA82A" w14:textId="77777777" w:rsidR="00B915F3" w:rsidRDefault="00B915F3" w:rsidP="002E662E">
      <w:pPr>
        <w:rPr>
          <w:color w:val="222222"/>
          <w:szCs w:val="24"/>
          <w:shd w:val="clear" w:color="auto" w:fill="FFFFFF"/>
        </w:rPr>
      </w:pPr>
    </w:p>
    <w:p w14:paraId="28DE14A4" w14:textId="1799774F" w:rsidR="009E69E8" w:rsidRDefault="0077755B" w:rsidP="002E662E">
      <w:pPr>
        <w:rPr>
          <w:color w:val="222222"/>
          <w:szCs w:val="24"/>
          <w:shd w:val="clear" w:color="auto" w:fill="FFFFFF"/>
        </w:rPr>
      </w:pPr>
      <w:r>
        <w:rPr>
          <w:color w:val="222222"/>
          <w:szCs w:val="24"/>
          <w:shd w:val="clear" w:color="auto" w:fill="FFFFFF"/>
        </w:rPr>
        <w:t xml:space="preserve">Chartered Institute of </w:t>
      </w:r>
      <w:r w:rsidR="0051787B">
        <w:rPr>
          <w:color w:val="222222"/>
          <w:szCs w:val="24"/>
          <w:shd w:val="clear" w:color="auto" w:fill="FFFFFF"/>
        </w:rPr>
        <w:t>M</w:t>
      </w:r>
      <w:r>
        <w:rPr>
          <w:color w:val="222222"/>
          <w:szCs w:val="24"/>
          <w:shd w:val="clear" w:color="auto" w:fill="FFFFFF"/>
        </w:rPr>
        <w:t>arketing (2020)</w:t>
      </w:r>
      <w:r w:rsidR="00744701" w:rsidRPr="00744701">
        <w:rPr>
          <w:color w:val="222222"/>
          <w:szCs w:val="24"/>
          <w:shd w:val="clear" w:color="auto" w:fill="FFFFFF"/>
        </w:rPr>
        <w:t xml:space="preserve"> </w:t>
      </w:r>
      <w:r w:rsidR="00A3399D">
        <w:rPr>
          <w:color w:val="222222"/>
          <w:szCs w:val="24"/>
          <w:shd w:val="clear" w:color="auto" w:fill="FFFFFF"/>
        </w:rPr>
        <w:t>“</w:t>
      </w:r>
      <w:r w:rsidR="00744701" w:rsidRPr="003C0A85">
        <w:rPr>
          <w:i/>
          <w:color w:val="222222"/>
          <w:szCs w:val="24"/>
          <w:shd w:val="clear" w:color="auto" w:fill="FFFFFF"/>
        </w:rPr>
        <w:t xml:space="preserve">The official academic definition </w:t>
      </w:r>
      <w:r w:rsidR="009E69E8" w:rsidRPr="003C0A85">
        <w:rPr>
          <w:i/>
          <w:color w:val="222222"/>
          <w:szCs w:val="24"/>
          <w:shd w:val="clear" w:color="auto" w:fill="FFFFFF"/>
        </w:rPr>
        <w:t xml:space="preserve"> of </w:t>
      </w:r>
      <w:r w:rsidR="00AE4328">
        <w:rPr>
          <w:i/>
          <w:color w:val="222222"/>
          <w:szCs w:val="24"/>
          <w:shd w:val="clear" w:color="auto" w:fill="FFFFFF"/>
        </w:rPr>
        <w:t>M</w:t>
      </w:r>
      <w:r w:rsidR="00AE4328" w:rsidRPr="003C0A85">
        <w:rPr>
          <w:i/>
          <w:color w:val="222222"/>
          <w:szCs w:val="24"/>
          <w:shd w:val="clear" w:color="auto" w:fill="FFFFFF"/>
        </w:rPr>
        <w:t>arketing</w:t>
      </w:r>
      <w:r w:rsidR="009E69E8">
        <w:rPr>
          <w:color w:val="222222"/>
          <w:szCs w:val="24"/>
          <w:shd w:val="clear" w:color="auto" w:fill="FFFFFF"/>
        </w:rPr>
        <w:t>" Available at:</w:t>
      </w:r>
      <w:r w:rsidR="00744701" w:rsidRPr="00744701">
        <w:rPr>
          <w:color w:val="222222"/>
          <w:szCs w:val="24"/>
          <w:shd w:val="clear" w:color="auto" w:fill="FFFFFF"/>
        </w:rPr>
        <w:t xml:space="preserve"> </w:t>
      </w:r>
      <w:hyperlink r:id="rId13" w:history="1">
        <w:r w:rsidR="009E69E8" w:rsidRPr="009E5018">
          <w:rPr>
            <w:rStyle w:val="Hyperlink"/>
            <w:color w:val="000000" w:themeColor="text1"/>
            <w:szCs w:val="24"/>
            <w:u w:val="none"/>
            <w:shd w:val="clear" w:color="auto" w:fill="FFFFFF"/>
          </w:rPr>
          <w:t>http://www.cim.co.uk/more/getin2marketing/what-is-marketing/</w:t>
        </w:r>
      </w:hyperlink>
      <w:r w:rsidR="00DD0331">
        <w:rPr>
          <w:color w:val="222222"/>
          <w:szCs w:val="24"/>
          <w:shd w:val="clear" w:color="auto" w:fill="FFFFFF"/>
        </w:rPr>
        <w:t xml:space="preserve"> </w:t>
      </w:r>
      <w:r w:rsidR="00630124">
        <w:rPr>
          <w:color w:val="222222"/>
          <w:szCs w:val="24"/>
          <w:shd w:val="clear" w:color="auto" w:fill="FFFFFF"/>
        </w:rPr>
        <w:t>Opened [25 April 2020]</w:t>
      </w:r>
    </w:p>
    <w:p w14:paraId="5F873046" w14:textId="77777777" w:rsidR="00D60317" w:rsidRDefault="00D60317" w:rsidP="002E662E">
      <w:pPr>
        <w:rPr>
          <w:color w:val="222222"/>
          <w:szCs w:val="24"/>
          <w:shd w:val="clear" w:color="auto" w:fill="FFFFFF"/>
        </w:rPr>
      </w:pPr>
    </w:p>
    <w:p w14:paraId="207049C8" w14:textId="364711EB" w:rsidR="00F15AAE" w:rsidRPr="00B36603" w:rsidRDefault="00F15AAE" w:rsidP="002E662E">
      <w:pPr>
        <w:rPr>
          <w:color w:val="222222"/>
          <w:szCs w:val="24"/>
          <w:shd w:val="clear" w:color="auto" w:fill="FFFFFF"/>
        </w:rPr>
      </w:pPr>
      <w:r w:rsidRPr="00B36603">
        <w:rPr>
          <w:color w:val="222222"/>
          <w:szCs w:val="24"/>
          <w:shd w:val="clear" w:color="auto" w:fill="FFFFFF"/>
        </w:rPr>
        <w:t>de Vries, G., 2019. “</w:t>
      </w:r>
      <w:r w:rsidRPr="003C0A85">
        <w:rPr>
          <w:i/>
          <w:color w:val="222222"/>
          <w:szCs w:val="24"/>
          <w:shd w:val="clear" w:color="auto" w:fill="FFFFFF"/>
        </w:rPr>
        <w:t>Public communication as a tool to implement environmental policies</w:t>
      </w:r>
      <w:r w:rsidRPr="00B36603">
        <w:rPr>
          <w:color w:val="222222"/>
          <w:szCs w:val="24"/>
          <w:shd w:val="clear" w:color="auto" w:fill="FFFFFF"/>
        </w:rPr>
        <w:t>”. Social Issues and Policy Review. Available at: https://spssi.onlinelibrary.wiley.com/doi/full/10.1111/sipr.12061?af=R Opened [1 May 2020]</w:t>
      </w:r>
    </w:p>
    <w:p w14:paraId="0ECB33D5" w14:textId="77777777" w:rsidR="00F15AAE" w:rsidRDefault="00F15AAE" w:rsidP="002E662E">
      <w:pPr>
        <w:rPr>
          <w:color w:val="222222"/>
          <w:szCs w:val="24"/>
          <w:shd w:val="clear" w:color="auto" w:fill="FFFFFF"/>
        </w:rPr>
      </w:pPr>
    </w:p>
    <w:p w14:paraId="71D53487" w14:textId="6F34136A" w:rsidR="00E53197" w:rsidRPr="00477715" w:rsidRDefault="002A3495" w:rsidP="002E662E">
      <w:pPr>
        <w:rPr>
          <w:color w:val="222222"/>
          <w:szCs w:val="24"/>
          <w:shd w:val="clear" w:color="auto" w:fill="FFFFFF"/>
        </w:rPr>
      </w:pPr>
      <w:r w:rsidRPr="00B04180">
        <w:rPr>
          <w:color w:val="222222"/>
          <w:szCs w:val="24"/>
          <w:shd w:val="clear" w:color="auto" w:fill="FFFFFF"/>
        </w:rPr>
        <w:t>Drew</w:t>
      </w:r>
      <w:r w:rsidR="009B316A">
        <w:rPr>
          <w:color w:val="222222"/>
          <w:szCs w:val="24"/>
          <w:shd w:val="clear" w:color="auto" w:fill="FFFFFF"/>
        </w:rPr>
        <w:t xml:space="preserve">, C. </w:t>
      </w:r>
      <w:r>
        <w:rPr>
          <w:color w:val="222222"/>
          <w:szCs w:val="24"/>
          <w:shd w:val="clear" w:color="auto" w:fill="FFFFFF"/>
        </w:rPr>
        <w:t>(2020)</w:t>
      </w:r>
      <w:r w:rsidRPr="002A3495">
        <w:t xml:space="preserve"> </w:t>
      </w:r>
      <w:r w:rsidR="00653F52">
        <w:t>“</w:t>
      </w:r>
      <w:r w:rsidRPr="009B316A">
        <w:rPr>
          <w:i/>
          <w:iCs/>
          <w:color w:val="222222"/>
          <w:szCs w:val="24"/>
          <w:shd w:val="clear" w:color="auto" w:fill="FFFFFF"/>
        </w:rPr>
        <w:t>Shannon-Weaver Model of Communication | 7 Key Concepts</w:t>
      </w:r>
      <w:r w:rsidR="00653F52">
        <w:rPr>
          <w:i/>
          <w:iCs/>
          <w:color w:val="222222"/>
          <w:szCs w:val="24"/>
          <w:shd w:val="clear" w:color="auto" w:fill="FFFFFF"/>
        </w:rPr>
        <w:t>”.</w:t>
      </w:r>
      <w:r w:rsidR="003E3903">
        <w:rPr>
          <w:i/>
          <w:iCs/>
          <w:color w:val="222222"/>
          <w:szCs w:val="24"/>
          <w:shd w:val="clear" w:color="auto" w:fill="FFFFFF"/>
        </w:rPr>
        <w:t xml:space="preserve"> </w:t>
      </w:r>
      <w:r w:rsidR="00477715">
        <w:rPr>
          <w:color w:val="222222"/>
          <w:szCs w:val="24"/>
          <w:shd w:val="clear" w:color="auto" w:fill="FFFFFF"/>
        </w:rPr>
        <w:t xml:space="preserve">Helpful </w:t>
      </w:r>
      <w:r w:rsidR="003E3903">
        <w:rPr>
          <w:color w:val="222222"/>
          <w:szCs w:val="24"/>
          <w:shd w:val="clear" w:color="auto" w:fill="FFFFFF"/>
        </w:rPr>
        <w:t>Professor.</w:t>
      </w:r>
      <w:r w:rsidR="00FD74C2">
        <w:rPr>
          <w:color w:val="222222"/>
          <w:szCs w:val="24"/>
          <w:shd w:val="clear" w:color="auto" w:fill="FFFFFF"/>
        </w:rPr>
        <w:t xml:space="preserve"> </w:t>
      </w:r>
      <w:r w:rsidR="003E3903">
        <w:rPr>
          <w:color w:val="222222"/>
          <w:szCs w:val="24"/>
          <w:shd w:val="clear" w:color="auto" w:fill="FFFFFF"/>
        </w:rPr>
        <w:t>Ava</w:t>
      </w:r>
      <w:r w:rsidR="00E53197">
        <w:rPr>
          <w:color w:val="222222"/>
          <w:szCs w:val="24"/>
          <w:shd w:val="clear" w:color="auto" w:fill="FFFFFF"/>
        </w:rPr>
        <w:t>ilable at:</w:t>
      </w:r>
      <w:r w:rsidR="00FD74C2">
        <w:rPr>
          <w:color w:val="222222"/>
          <w:szCs w:val="24"/>
          <w:shd w:val="clear" w:color="auto" w:fill="FFFFFF"/>
        </w:rPr>
        <w:t xml:space="preserve"> </w:t>
      </w:r>
      <w:r w:rsidR="00E53197" w:rsidRPr="005E2AED">
        <w:rPr>
          <w:color w:val="222222"/>
          <w:szCs w:val="24"/>
          <w:shd w:val="clear" w:color="auto" w:fill="FFFFFF"/>
        </w:rPr>
        <w:t>https://helpfulprofessor.com/shannon-weaver-model/#Definition_of_the_Shannon_and_Weaver_Model</w:t>
      </w:r>
      <w:r w:rsidR="00E53197">
        <w:rPr>
          <w:color w:val="222222"/>
          <w:szCs w:val="24"/>
          <w:shd w:val="clear" w:color="auto" w:fill="FFFFFF"/>
        </w:rPr>
        <w:t xml:space="preserve"> </w:t>
      </w:r>
      <w:r w:rsidR="005E2AED">
        <w:rPr>
          <w:color w:val="222222"/>
          <w:szCs w:val="24"/>
          <w:shd w:val="clear" w:color="auto" w:fill="FFFFFF"/>
        </w:rPr>
        <w:t xml:space="preserve"> </w:t>
      </w:r>
      <w:r w:rsidR="00E53197">
        <w:rPr>
          <w:color w:val="222222"/>
          <w:szCs w:val="24"/>
          <w:shd w:val="clear" w:color="auto" w:fill="FFFFFF"/>
        </w:rPr>
        <w:t>Opened</w:t>
      </w:r>
      <w:r w:rsidR="005E2AED">
        <w:rPr>
          <w:color w:val="222222"/>
          <w:szCs w:val="24"/>
          <w:shd w:val="clear" w:color="auto" w:fill="FFFFFF"/>
        </w:rPr>
        <w:t xml:space="preserve"> [23 April 2020]</w:t>
      </w:r>
    </w:p>
    <w:p w14:paraId="0A657D92" w14:textId="728EED67" w:rsidR="00B04180" w:rsidRDefault="00B04180" w:rsidP="002E662E">
      <w:pPr>
        <w:rPr>
          <w:color w:val="222222"/>
          <w:szCs w:val="24"/>
          <w:shd w:val="clear" w:color="auto" w:fill="FFFFFF"/>
        </w:rPr>
      </w:pPr>
    </w:p>
    <w:p w14:paraId="4AE91EA2" w14:textId="77777777" w:rsidR="00F15AAE" w:rsidRPr="00B36603" w:rsidRDefault="00F15AAE" w:rsidP="002E662E">
      <w:pPr>
        <w:rPr>
          <w:color w:val="222222"/>
          <w:szCs w:val="24"/>
          <w:shd w:val="clear" w:color="auto" w:fill="FFFFFF"/>
        </w:rPr>
      </w:pPr>
      <w:r w:rsidRPr="00B36603">
        <w:rPr>
          <w:color w:val="222222"/>
          <w:szCs w:val="24"/>
          <w:shd w:val="clear" w:color="auto" w:fill="FFFFFF"/>
        </w:rPr>
        <w:t xml:space="preserve">Garth Box (2012)” </w:t>
      </w:r>
      <w:r w:rsidRPr="003C0A85">
        <w:rPr>
          <w:i/>
          <w:color w:val="222222"/>
          <w:szCs w:val="24"/>
          <w:shd w:val="clear" w:color="auto" w:fill="FFFFFF"/>
        </w:rPr>
        <w:t>Shannon and Weaver communication model</w:t>
      </w:r>
      <w:r w:rsidRPr="00B36603">
        <w:rPr>
          <w:color w:val="222222"/>
          <w:szCs w:val="24"/>
          <w:shd w:val="clear" w:color="auto" w:fill="FFFFFF"/>
        </w:rPr>
        <w:t>” picture. Available at:</w:t>
      </w:r>
    </w:p>
    <w:p w14:paraId="6C490890" w14:textId="77777777" w:rsidR="00F15AAE" w:rsidRPr="00B36603" w:rsidRDefault="00F15AAE" w:rsidP="002E662E">
      <w:pPr>
        <w:rPr>
          <w:color w:val="222222"/>
          <w:szCs w:val="24"/>
          <w:shd w:val="clear" w:color="auto" w:fill="FFFFFF"/>
        </w:rPr>
      </w:pPr>
      <w:r w:rsidRPr="00B36603">
        <w:rPr>
          <w:color w:val="222222"/>
          <w:szCs w:val="24"/>
          <w:shd w:val="clear" w:color="auto" w:fill="FFFFFF"/>
        </w:rPr>
        <w:t>https://i0.wp.com/GarthBox.com/wp-content/uploads/2012/08/shannonweavermodel.png</w:t>
      </w:r>
    </w:p>
    <w:p w14:paraId="48DA62BD" w14:textId="77777777" w:rsidR="00F15AAE" w:rsidRDefault="00F15AAE" w:rsidP="002E662E">
      <w:pPr>
        <w:rPr>
          <w:color w:val="222222"/>
          <w:szCs w:val="24"/>
          <w:shd w:val="clear" w:color="auto" w:fill="FFFFFF"/>
        </w:rPr>
      </w:pPr>
      <w:r w:rsidRPr="00B36603">
        <w:rPr>
          <w:color w:val="222222"/>
          <w:szCs w:val="24"/>
          <w:shd w:val="clear" w:color="auto" w:fill="FFFFFF"/>
        </w:rPr>
        <w:t>Retrieved [20 April 2020]</w:t>
      </w:r>
    </w:p>
    <w:p w14:paraId="7D0AD22F" w14:textId="77777777" w:rsidR="00F15AAE" w:rsidRDefault="00F15AAE" w:rsidP="002E662E">
      <w:pPr>
        <w:rPr>
          <w:color w:val="222222"/>
          <w:szCs w:val="24"/>
          <w:shd w:val="clear" w:color="auto" w:fill="FFFFFF"/>
        </w:rPr>
      </w:pPr>
    </w:p>
    <w:p w14:paraId="57E85A8C" w14:textId="77777777" w:rsidR="00360889" w:rsidRDefault="00360889" w:rsidP="002E662E">
      <w:pPr>
        <w:rPr>
          <w:color w:val="222222"/>
          <w:szCs w:val="24"/>
          <w:shd w:val="clear" w:color="auto" w:fill="FFFFFF"/>
        </w:rPr>
      </w:pPr>
    </w:p>
    <w:p w14:paraId="443F6E78" w14:textId="393E343E" w:rsidR="00F15AAE" w:rsidRDefault="00F15AAE" w:rsidP="002E662E">
      <w:pPr>
        <w:rPr>
          <w:color w:val="222222"/>
          <w:szCs w:val="24"/>
          <w:shd w:val="clear" w:color="auto" w:fill="FFFFFF"/>
        </w:rPr>
      </w:pPr>
      <w:r w:rsidRPr="00A83DE3">
        <w:rPr>
          <w:color w:val="222222"/>
          <w:szCs w:val="24"/>
          <w:shd w:val="clear" w:color="auto" w:fill="FFFFFF"/>
        </w:rPr>
        <w:t xml:space="preserve">Gillespie, D. J. and Schiffman, R., (2018) </w:t>
      </w:r>
      <w:r w:rsidR="003C0A85">
        <w:rPr>
          <w:color w:val="222222"/>
          <w:szCs w:val="24"/>
          <w:shd w:val="clear" w:color="auto" w:fill="FFFFFF"/>
        </w:rPr>
        <w:t>“</w:t>
      </w:r>
      <w:r w:rsidRPr="003C0A85">
        <w:rPr>
          <w:i/>
          <w:color w:val="222222"/>
          <w:szCs w:val="24"/>
          <w:shd w:val="clear" w:color="auto" w:fill="FFFFFF"/>
        </w:rPr>
        <w:t>A critique of the Shannon-Weaver theory of communication and its implications for nursing. Research and theory for nursing practice</w:t>
      </w:r>
      <w:r w:rsidR="003C0A85">
        <w:rPr>
          <w:i/>
          <w:iCs/>
          <w:color w:val="222222"/>
          <w:szCs w:val="24"/>
          <w:shd w:val="clear" w:color="auto" w:fill="FFFFFF"/>
        </w:rPr>
        <w:t>”</w:t>
      </w:r>
      <w:r w:rsidRPr="00A83DE3">
        <w:rPr>
          <w:color w:val="222222"/>
          <w:szCs w:val="24"/>
          <w:shd w:val="clear" w:color="auto" w:fill="FFFFFF"/>
        </w:rPr>
        <w:t>. 32(2). pp.216-225..Avilable at: https://connect.springerpub.com/content/sgrrtnp/32/2/216 Opened [23 April 2020]</w:t>
      </w:r>
    </w:p>
    <w:p w14:paraId="507DBB79" w14:textId="5A1B29BF" w:rsidR="00F15AAE" w:rsidRDefault="00F15AAE" w:rsidP="002E662E">
      <w:pPr>
        <w:rPr>
          <w:color w:val="222222"/>
          <w:szCs w:val="24"/>
          <w:shd w:val="clear" w:color="auto" w:fill="FFFFFF"/>
        </w:rPr>
      </w:pPr>
    </w:p>
    <w:p w14:paraId="6045543D" w14:textId="59D2041C" w:rsidR="00693330" w:rsidRDefault="005A7781" w:rsidP="002E662E">
      <w:pPr>
        <w:rPr>
          <w:color w:val="222222"/>
          <w:szCs w:val="24"/>
          <w:shd w:val="clear" w:color="auto" w:fill="FFFFFF"/>
        </w:rPr>
      </w:pPr>
      <w:r>
        <w:rPr>
          <w:color w:val="222222"/>
          <w:szCs w:val="24"/>
          <w:shd w:val="clear" w:color="auto" w:fill="FFFFFF"/>
        </w:rPr>
        <w:t xml:space="preserve">Gloucester Life </w:t>
      </w:r>
      <w:r w:rsidR="00E517CF">
        <w:rPr>
          <w:color w:val="222222"/>
          <w:szCs w:val="24"/>
          <w:shd w:val="clear" w:color="auto" w:fill="FFFFFF"/>
        </w:rPr>
        <w:t>(2020)</w:t>
      </w:r>
      <w:r>
        <w:rPr>
          <w:color w:val="222222"/>
          <w:szCs w:val="24"/>
          <w:shd w:val="clear" w:color="auto" w:fill="FFFFFF"/>
        </w:rPr>
        <w:t xml:space="preserve"> </w:t>
      </w:r>
      <w:r w:rsidR="001C2B8A" w:rsidRPr="003C0A85">
        <w:rPr>
          <w:i/>
          <w:color w:val="222222"/>
          <w:szCs w:val="24"/>
          <w:shd w:val="clear" w:color="auto" w:fill="FFFFFF"/>
        </w:rPr>
        <w:t>” Superdry</w:t>
      </w:r>
      <w:r w:rsidR="001C2B8A" w:rsidRPr="001C2B8A">
        <w:rPr>
          <w:color w:val="222222"/>
          <w:szCs w:val="24"/>
          <w:shd w:val="clear" w:color="auto" w:fill="FFFFFF"/>
        </w:rPr>
        <w:t>” Available at:</w:t>
      </w:r>
      <w:r w:rsidR="00693330" w:rsidRPr="00693330">
        <w:t xml:space="preserve"> </w:t>
      </w:r>
      <w:r w:rsidR="00693330" w:rsidRPr="00821F81">
        <w:rPr>
          <w:color w:val="222222"/>
          <w:szCs w:val="24"/>
          <w:shd w:val="clear" w:color="auto" w:fill="FFFFFF"/>
        </w:rPr>
        <w:t>https://www.gloucestershirelive.co.uk/all-about/superdry</w:t>
      </w:r>
      <w:r w:rsidR="00693330">
        <w:rPr>
          <w:color w:val="222222"/>
          <w:szCs w:val="24"/>
          <w:shd w:val="clear" w:color="auto" w:fill="FFFFFF"/>
        </w:rPr>
        <w:t xml:space="preserve">  Opened </w:t>
      </w:r>
      <w:r w:rsidR="00821F81">
        <w:rPr>
          <w:color w:val="222222"/>
          <w:szCs w:val="24"/>
          <w:shd w:val="clear" w:color="auto" w:fill="FFFFFF"/>
        </w:rPr>
        <w:t>[22 April 2020]</w:t>
      </w:r>
    </w:p>
    <w:p w14:paraId="028DEE8C" w14:textId="77777777" w:rsidR="00F15AAE" w:rsidRDefault="00F15AAE" w:rsidP="002E662E">
      <w:pPr>
        <w:rPr>
          <w:color w:val="222222"/>
          <w:szCs w:val="24"/>
          <w:shd w:val="clear" w:color="auto" w:fill="FFFFFF"/>
        </w:rPr>
      </w:pPr>
    </w:p>
    <w:p w14:paraId="1A051F51" w14:textId="352F07C0" w:rsidR="00F15AAE" w:rsidRDefault="00F15AAE" w:rsidP="002E662E">
      <w:pPr>
        <w:rPr>
          <w:color w:val="222222"/>
          <w:szCs w:val="24"/>
          <w:shd w:val="clear" w:color="auto" w:fill="FFFFFF"/>
        </w:rPr>
      </w:pPr>
      <w:r w:rsidRPr="00816380">
        <w:rPr>
          <w:color w:val="222222"/>
          <w:szCs w:val="24"/>
          <w:shd w:val="clear" w:color="auto" w:fill="FFFFFF"/>
        </w:rPr>
        <w:t>Harvard Business School</w:t>
      </w:r>
      <w:r>
        <w:rPr>
          <w:color w:val="222222"/>
          <w:szCs w:val="24"/>
          <w:shd w:val="clear" w:color="auto" w:fill="FFFFFF"/>
        </w:rPr>
        <w:t xml:space="preserve"> (</w:t>
      </w:r>
      <w:r w:rsidRPr="00816380">
        <w:rPr>
          <w:color w:val="222222"/>
          <w:szCs w:val="24"/>
          <w:shd w:val="clear" w:color="auto" w:fill="FFFFFF"/>
        </w:rPr>
        <w:t>2020</w:t>
      </w:r>
      <w:r>
        <w:rPr>
          <w:color w:val="222222"/>
          <w:szCs w:val="24"/>
          <w:shd w:val="clear" w:color="auto" w:fill="FFFFFF"/>
        </w:rPr>
        <w:t>) “</w:t>
      </w:r>
      <w:r w:rsidRPr="00CC27A3">
        <w:rPr>
          <w:i/>
          <w:iCs/>
          <w:color w:val="222222"/>
          <w:szCs w:val="24"/>
          <w:shd w:val="clear" w:color="auto" w:fill="FFFFFF"/>
        </w:rPr>
        <w:t>Porter’s 5 Forces</w:t>
      </w:r>
      <w:r>
        <w:rPr>
          <w:i/>
          <w:iCs/>
          <w:color w:val="222222"/>
          <w:szCs w:val="24"/>
          <w:shd w:val="clear" w:color="auto" w:fill="FFFFFF"/>
        </w:rPr>
        <w:t>”</w:t>
      </w:r>
      <w:r>
        <w:rPr>
          <w:color w:val="222222"/>
          <w:szCs w:val="24"/>
          <w:shd w:val="clear" w:color="auto" w:fill="FFFFFF"/>
        </w:rPr>
        <w:t xml:space="preserve"> Available at:</w:t>
      </w:r>
      <w:r w:rsidRPr="00CC27A3">
        <w:t xml:space="preserve"> </w:t>
      </w:r>
      <w:r w:rsidRPr="00C45B34">
        <w:rPr>
          <w:color w:val="222222"/>
          <w:szCs w:val="24"/>
          <w:shd w:val="clear" w:color="auto" w:fill="FFFFFF"/>
        </w:rPr>
        <w:t>https://www.isc.hbs.edu/strategy/business-strategy/pages/the-five-forces.aspx</w:t>
      </w:r>
      <w:r>
        <w:rPr>
          <w:color w:val="222222"/>
          <w:szCs w:val="24"/>
          <w:shd w:val="clear" w:color="auto" w:fill="FFFFFF"/>
        </w:rPr>
        <w:t xml:space="preserve"> </w:t>
      </w:r>
    </w:p>
    <w:p w14:paraId="518F3195" w14:textId="7EBD4081" w:rsidR="00F15AAE" w:rsidRDefault="00F15AAE" w:rsidP="002E662E">
      <w:pPr>
        <w:rPr>
          <w:color w:val="222222"/>
          <w:szCs w:val="24"/>
          <w:shd w:val="clear" w:color="auto" w:fill="FFFFFF"/>
        </w:rPr>
      </w:pPr>
      <w:r>
        <w:rPr>
          <w:color w:val="222222"/>
          <w:szCs w:val="24"/>
          <w:shd w:val="clear" w:color="auto" w:fill="FFFFFF"/>
        </w:rPr>
        <w:t>Opened [20 April 2020]</w:t>
      </w:r>
    </w:p>
    <w:p w14:paraId="7D6DF2B9" w14:textId="77777777" w:rsidR="00F15AAE" w:rsidRDefault="00F15AAE" w:rsidP="002E662E">
      <w:pPr>
        <w:rPr>
          <w:color w:val="222222"/>
          <w:szCs w:val="24"/>
          <w:shd w:val="clear" w:color="auto" w:fill="FFFFFF"/>
        </w:rPr>
      </w:pPr>
    </w:p>
    <w:p w14:paraId="383E319F" w14:textId="77777777" w:rsidR="00F15AAE" w:rsidRPr="00B36603" w:rsidRDefault="00F15AAE" w:rsidP="002E662E">
      <w:pPr>
        <w:rPr>
          <w:color w:val="222222"/>
          <w:szCs w:val="24"/>
          <w:shd w:val="clear" w:color="auto" w:fill="FFFFFF"/>
        </w:rPr>
      </w:pPr>
      <w:r w:rsidRPr="00B36603">
        <w:rPr>
          <w:color w:val="222222"/>
          <w:szCs w:val="24"/>
          <w:shd w:val="clear" w:color="auto" w:fill="FFFFFF"/>
        </w:rPr>
        <w:t xml:space="preserve">Ismail, Mohammad &amp; Zainol, Fakhrul &amp; Norhayate, Wan &amp; Rashid, Norfadzilah &amp; Afthanorhan, Asyraf. (2018). Application of Entrepreneurial Marketing to the Marketing Mix: Why it Matters to SMEs in Malaysia?. </w:t>
      </w:r>
      <w:r w:rsidRPr="00E83BC1">
        <w:rPr>
          <w:i/>
          <w:color w:val="222222"/>
          <w:szCs w:val="24"/>
          <w:shd w:val="clear" w:color="auto" w:fill="FFFFFF"/>
        </w:rPr>
        <w:t>International Journal of Academic Research in Business and Social Sciences.</w:t>
      </w:r>
      <w:r w:rsidRPr="00B36603">
        <w:rPr>
          <w:color w:val="222222"/>
          <w:szCs w:val="24"/>
          <w:shd w:val="clear" w:color="auto" w:fill="FFFFFF"/>
        </w:rPr>
        <w:t xml:space="preserve">8.10.6007/IJARBSS/v8-i12/5079. Available  at: </w:t>
      </w:r>
    </w:p>
    <w:p w14:paraId="45026C37" w14:textId="77777777" w:rsidR="00F15AAE" w:rsidRDefault="00F15AAE" w:rsidP="002E662E">
      <w:pPr>
        <w:rPr>
          <w:color w:val="222222"/>
          <w:szCs w:val="24"/>
          <w:shd w:val="clear" w:color="auto" w:fill="FFFFFF"/>
        </w:rPr>
      </w:pPr>
      <w:r w:rsidRPr="00B36603">
        <w:rPr>
          <w:color w:val="222222"/>
          <w:szCs w:val="24"/>
          <w:shd w:val="clear" w:color="auto" w:fill="FFFFFF"/>
        </w:rPr>
        <w:t>http://hrmars.com/hrmars_papers/Application_of_Entrepreneurial_Marketing_to_the_Marketing_Mix_Why_it_Matters_to_SMEs_in_Malaysia.pdf   Opened [20 April 2020]</w:t>
      </w:r>
    </w:p>
    <w:p w14:paraId="08FE5074" w14:textId="77777777" w:rsidR="00F15AAE" w:rsidRPr="00656A9F" w:rsidRDefault="00F15AAE" w:rsidP="002E662E">
      <w:pPr>
        <w:rPr>
          <w:color w:val="222222"/>
          <w:szCs w:val="24"/>
          <w:shd w:val="clear" w:color="auto" w:fill="FFFFFF"/>
        </w:rPr>
      </w:pPr>
    </w:p>
    <w:p w14:paraId="6AB3C9AD" w14:textId="41D8F4EC" w:rsidR="00F15AAE" w:rsidRPr="00656A9F" w:rsidRDefault="00F15AAE" w:rsidP="002E662E">
      <w:pPr>
        <w:rPr>
          <w:color w:val="222222"/>
          <w:szCs w:val="24"/>
          <w:shd w:val="clear" w:color="auto" w:fill="FFFFFF"/>
        </w:rPr>
      </w:pPr>
      <w:r w:rsidRPr="00656A9F">
        <w:rPr>
          <w:color w:val="222222"/>
          <w:szCs w:val="24"/>
          <w:shd w:val="clear" w:color="auto" w:fill="FFFFFF"/>
        </w:rPr>
        <w:t xml:space="preserve">Išoraitė, M., </w:t>
      </w:r>
      <w:r w:rsidR="00B524D9">
        <w:rPr>
          <w:color w:val="222222"/>
          <w:szCs w:val="24"/>
          <w:shd w:val="clear" w:color="auto" w:fill="FFFFFF"/>
        </w:rPr>
        <w:t>(</w:t>
      </w:r>
      <w:r w:rsidRPr="00656A9F">
        <w:rPr>
          <w:color w:val="222222"/>
          <w:szCs w:val="24"/>
          <w:shd w:val="clear" w:color="auto" w:fill="FFFFFF"/>
        </w:rPr>
        <w:t>2016</w:t>
      </w:r>
      <w:r w:rsidR="00B524D9">
        <w:rPr>
          <w:color w:val="222222"/>
          <w:szCs w:val="24"/>
          <w:shd w:val="clear" w:color="auto" w:fill="FFFFFF"/>
        </w:rPr>
        <w:t>)</w:t>
      </w:r>
      <w:r w:rsidRPr="00656A9F">
        <w:rPr>
          <w:color w:val="222222"/>
          <w:szCs w:val="24"/>
          <w:shd w:val="clear" w:color="auto" w:fill="FFFFFF"/>
        </w:rPr>
        <w:t xml:space="preserve"> Marketing mix theoretical aspects.</w:t>
      </w:r>
      <w:r>
        <w:rPr>
          <w:color w:val="222222"/>
          <w:szCs w:val="24"/>
          <w:shd w:val="clear" w:color="auto" w:fill="FFFFFF"/>
        </w:rPr>
        <w:t xml:space="preserve"> </w:t>
      </w:r>
      <w:r w:rsidRPr="00656A9F">
        <w:rPr>
          <w:i/>
          <w:iCs/>
          <w:color w:val="222222"/>
          <w:szCs w:val="24"/>
          <w:shd w:val="clear" w:color="auto" w:fill="FFFFFF"/>
        </w:rPr>
        <w:t>International journal of research granthaalayah</w:t>
      </w:r>
      <w:r w:rsidRPr="00656A9F">
        <w:rPr>
          <w:color w:val="222222"/>
          <w:szCs w:val="24"/>
          <w:shd w:val="clear" w:color="auto" w:fill="FFFFFF"/>
        </w:rPr>
        <w:t>.</w:t>
      </w:r>
      <w:r w:rsidRPr="00656A9F">
        <w:rPr>
          <w:rStyle w:val="apple-converted-space"/>
          <w:color w:val="222222"/>
          <w:szCs w:val="24"/>
          <w:shd w:val="clear" w:color="auto" w:fill="FFFFFF"/>
        </w:rPr>
        <w:t> </w:t>
      </w:r>
      <w:r w:rsidRPr="00656A9F">
        <w:rPr>
          <w:iCs/>
          <w:color w:val="222222"/>
          <w:szCs w:val="24"/>
          <w:shd w:val="clear" w:color="auto" w:fill="FFFFFF"/>
        </w:rPr>
        <w:t>4</w:t>
      </w:r>
      <w:r w:rsidRPr="00656A9F">
        <w:rPr>
          <w:color w:val="222222"/>
          <w:szCs w:val="24"/>
          <w:shd w:val="clear" w:color="auto" w:fill="FFFFFF"/>
        </w:rPr>
        <w:t>(6).pp.25-37.</w:t>
      </w:r>
      <w:r>
        <w:rPr>
          <w:color w:val="222222"/>
          <w:szCs w:val="24"/>
          <w:shd w:val="clear" w:color="auto" w:fill="FFFFFF"/>
        </w:rPr>
        <w:t xml:space="preserve"> Available at:</w:t>
      </w:r>
      <w:r w:rsidRPr="00AA3C1B">
        <w:t xml:space="preserve"> </w:t>
      </w:r>
      <w:r w:rsidRPr="00C45B34">
        <w:rPr>
          <w:szCs w:val="24"/>
          <w:shd w:val="clear" w:color="auto" w:fill="FFFFFF"/>
        </w:rPr>
        <w:t>https://www.researchgate.net/publication/308695557_MARKETING_MIX_THEORETICAL_ASPECTS</w:t>
      </w:r>
      <w:r>
        <w:rPr>
          <w:color w:val="222222"/>
          <w:szCs w:val="24"/>
          <w:shd w:val="clear" w:color="auto" w:fill="FFFFFF"/>
        </w:rPr>
        <w:t xml:space="preserve"> Opened [20 April 2020]</w:t>
      </w:r>
    </w:p>
    <w:p w14:paraId="0E4CD595" w14:textId="77777777" w:rsidR="00F15AAE" w:rsidRDefault="00F15AAE" w:rsidP="002E662E">
      <w:pPr>
        <w:rPr>
          <w:szCs w:val="24"/>
        </w:rPr>
      </w:pPr>
    </w:p>
    <w:p w14:paraId="072003A2" w14:textId="77777777" w:rsidR="00F15AAE" w:rsidRDefault="00F15AAE" w:rsidP="002E662E">
      <w:pPr>
        <w:rPr>
          <w:szCs w:val="24"/>
        </w:rPr>
      </w:pPr>
      <w:r w:rsidRPr="00B36603">
        <w:rPr>
          <w:szCs w:val="24"/>
        </w:rPr>
        <w:t xml:space="preserve">Kingsnorth, S., (2019). </w:t>
      </w:r>
      <w:r w:rsidRPr="00B524D9">
        <w:rPr>
          <w:i/>
          <w:szCs w:val="24"/>
        </w:rPr>
        <w:t>Digital marketing strategy: an integrated approach to online marketing</w:t>
      </w:r>
      <w:r w:rsidRPr="00B36603">
        <w:rPr>
          <w:szCs w:val="24"/>
        </w:rPr>
        <w:t>. Kogan Page Publishers.</w:t>
      </w:r>
      <w:r>
        <w:rPr>
          <w:szCs w:val="24"/>
        </w:rPr>
        <w:t xml:space="preserve"> Available at:</w:t>
      </w:r>
      <w:r w:rsidRPr="00B134F3">
        <w:t xml:space="preserve"> </w:t>
      </w:r>
      <w:r w:rsidRPr="00C45B34">
        <w:rPr>
          <w:szCs w:val="24"/>
        </w:rPr>
        <w:t>https://www.nima.today/wp-content/uploads/2018/11/Digital-Marketing-Strategy-Simon-Kingsnorth.pdf</w:t>
      </w:r>
      <w:r>
        <w:rPr>
          <w:szCs w:val="24"/>
        </w:rPr>
        <w:t xml:space="preserve"> </w:t>
      </w:r>
    </w:p>
    <w:p w14:paraId="723810CD" w14:textId="77777777" w:rsidR="00F15AAE" w:rsidRDefault="00F15AAE" w:rsidP="002E662E">
      <w:pPr>
        <w:rPr>
          <w:szCs w:val="24"/>
        </w:rPr>
      </w:pPr>
      <w:r>
        <w:rPr>
          <w:szCs w:val="24"/>
        </w:rPr>
        <w:t>Opened [21 April 2020]</w:t>
      </w:r>
    </w:p>
    <w:p w14:paraId="6BE97617" w14:textId="77777777" w:rsidR="00F15AAE" w:rsidRDefault="00F15AAE" w:rsidP="002E662E">
      <w:pPr>
        <w:rPr>
          <w:szCs w:val="24"/>
        </w:rPr>
      </w:pPr>
    </w:p>
    <w:p w14:paraId="2CD491A5" w14:textId="77777777" w:rsidR="00B915F3" w:rsidRDefault="00B915F3" w:rsidP="002E662E">
      <w:pPr>
        <w:rPr>
          <w:szCs w:val="24"/>
        </w:rPr>
      </w:pPr>
    </w:p>
    <w:p w14:paraId="6376A687" w14:textId="75392886" w:rsidR="00F15AAE" w:rsidRPr="00570285" w:rsidRDefault="00F15AAE" w:rsidP="002E662E">
      <w:pPr>
        <w:rPr>
          <w:szCs w:val="24"/>
        </w:rPr>
      </w:pPr>
      <w:r w:rsidRPr="00FE3857">
        <w:rPr>
          <w:szCs w:val="24"/>
        </w:rPr>
        <w:lastRenderedPageBreak/>
        <w:t>Kotler</w:t>
      </w:r>
      <w:r>
        <w:rPr>
          <w:szCs w:val="24"/>
        </w:rPr>
        <w:t>, P.</w:t>
      </w:r>
      <w:r w:rsidRPr="00FE3857">
        <w:rPr>
          <w:szCs w:val="24"/>
        </w:rPr>
        <w:t xml:space="preserve"> and Armstrong</w:t>
      </w:r>
      <w:r>
        <w:rPr>
          <w:szCs w:val="24"/>
        </w:rPr>
        <w:t>, G.</w:t>
      </w:r>
      <w:r w:rsidRPr="00FE3857">
        <w:rPr>
          <w:szCs w:val="24"/>
        </w:rPr>
        <w:t xml:space="preserve"> </w:t>
      </w:r>
      <w:r>
        <w:rPr>
          <w:szCs w:val="24"/>
        </w:rPr>
        <w:t>(</w:t>
      </w:r>
      <w:r w:rsidRPr="00FE3857">
        <w:rPr>
          <w:szCs w:val="24"/>
        </w:rPr>
        <w:t>2014</w:t>
      </w:r>
      <w:r>
        <w:rPr>
          <w:szCs w:val="24"/>
        </w:rPr>
        <w:t>) ”</w:t>
      </w:r>
      <w:r w:rsidRPr="007A0EFE">
        <w:rPr>
          <w:i/>
          <w:iCs/>
          <w:szCs w:val="24"/>
        </w:rPr>
        <w:t>Principles of marketing</w:t>
      </w:r>
      <w:r>
        <w:rPr>
          <w:szCs w:val="24"/>
        </w:rPr>
        <w:t>” 15  Global edition. Boston, Massachusetts: Pearson. Available at:</w:t>
      </w:r>
      <w:r w:rsidRPr="00570285">
        <w:t xml:space="preserve"> </w:t>
      </w:r>
      <w:r w:rsidRPr="00C45B34">
        <w:rPr>
          <w:szCs w:val="24"/>
        </w:rPr>
        <w:t>https://books.google.co.uk/books?hl=en&amp;lr=&amp;id=UKyaBQAAQBAJ&amp;oi=fnd&amp;pg=PP1&amp;dq=kotler+and+armstrong+2014+pdf&amp;ots=RXviVKR4bu&amp;sig=bMUFgedOIUClL4CIalv4cqdZccA#v=onepage&amp;q=kotler%20and%20armstrong%202014%20pdf&amp;f=false</w:t>
      </w:r>
      <w:r w:rsidR="00D64C99">
        <w:rPr>
          <w:szCs w:val="24"/>
        </w:rPr>
        <w:t xml:space="preserve"> </w:t>
      </w:r>
      <w:r>
        <w:rPr>
          <w:szCs w:val="24"/>
        </w:rPr>
        <w:t>Opened [20 April 2020]</w:t>
      </w:r>
    </w:p>
    <w:p w14:paraId="59DF7577" w14:textId="77777777" w:rsidR="00F15AAE" w:rsidRDefault="00F15AAE" w:rsidP="002E662E">
      <w:pPr>
        <w:rPr>
          <w:szCs w:val="24"/>
        </w:rPr>
      </w:pPr>
    </w:p>
    <w:p w14:paraId="570E9F34" w14:textId="3B38E624" w:rsidR="00F15AAE" w:rsidRDefault="00F15AAE" w:rsidP="002E662E">
      <w:pPr>
        <w:rPr>
          <w:szCs w:val="24"/>
        </w:rPr>
      </w:pPr>
      <w:r w:rsidRPr="00A83DE3">
        <w:rPr>
          <w:szCs w:val="24"/>
        </w:rPr>
        <w:t>Kubota, M., (2019</w:t>
      </w:r>
      <w:r w:rsidR="00B524D9">
        <w:rPr>
          <w:szCs w:val="24"/>
        </w:rPr>
        <w:t>)</w:t>
      </w:r>
      <w:r w:rsidRPr="00A83DE3">
        <w:rPr>
          <w:szCs w:val="24"/>
        </w:rPr>
        <w:t xml:space="preserve">. What is “Communication”?―Beyond the Shannon &amp; Weaver’s Model―. </w:t>
      </w:r>
      <w:r w:rsidRPr="00B54568">
        <w:rPr>
          <w:i/>
          <w:szCs w:val="24"/>
        </w:rPr>
        <w:t>International Journal.</w:t>
      </w:r>
      <w:r w:rsidRPr="00A83DE3">
        <w:rPr>
          <w:szCs w:val="24"/>
        </w:rPr>
        <w:t xml:space="preserve"> 13(1). pp.54-65.Available at: http://jaems.jp/contents/icomej/vol13/06_Kubota.pdf Opened [24 April 2020]</w:t>
      </w:r>
    </w:p>
    <w:p w14:paraId="66FE6C60" w14:textId="77777777" w:rsidR="00F15AAE" w:rsidRDefault="00F15AAE" w:rsidP="002E662E">
      <w:pPr>
        <w:rPr>
          <w:szCs w:val="24"/>
        </w:rPr>
      </w:pPr>
    </w:p>
    <w:p w14:paraId="46BBB2EB" w14:textId="77777777" w:rsidR="00F15AAE" w:rsidRPr="00A83DE3" w:rsidRDefault="00F15AAE" w:rsidP="002E662E">
      <w:pPr>
        <w:rPr>
          <w:szCs w:val="24"/>
        </w:rPr>
      </w:pPr>
      <w:r w:rsidRPr="00A83DE3">
        <w:rPr>
          <w:szCs w:val="24"/>
        </w:rPr>
        <w:t>Merriam Webster (2020) “</w:t>
      </w:r>
      <w:r w:rsidRPr="00B54568">
        <w:rPr>
          <w:i/>
          <w:szCs w:val="24"/>
        </w:rPr>
        <w:t>Definition of communication</w:t>
      </w:r>
      <w:r w:rsidRPr="00A83DE3">
        <w:rPr>
          <w:szCs w:val="24"/>
        </w:rPr>
        <w:t>” Available at: https://www.merriam-webster.com/dictionary/communication Opened  [25 April 2020]</w:t>
      </w:r>
    </w:p>
    <w:p w14:paraId="17761373" w14:textId="77777777" w:rsidR="00D64C99" w:rsidRDefault="00D64C99" w:rsidP="002E662E">
      <w:pPr>
        <w:rPr>
          <w:szCs w:val="24"/>
        </w:rPr>
      </w:pPr>
    </w:p>
    <w:p w14:paraId="7F96E020" w14:textId="64220C9E" w:rsidR="00D64C99" w:rsidRDefault="00D64C99" w:rsidP="002E662E">
      <w:pPr>
        <w:rPr>
          <w:szCs w:val="24"/>
        </w:rPr>
      </w:pPr>
      <w:r>
        <w:rPr>
          <w:szCs w:val="24"/>
        </w:rPr>
        <w:t>Oxford College of Ma</w:t>
      </w:r>
      <w:r w:rsidR="00AA4189">
        <w:rPr>
          <w:szCs w:val="24"/>
        </w:rPr>
        <w:t>rketing (2020)”</w:t>
      </w:r>
      <w:r>
        <w:rPr>
          <w:szCs w:val="24"/>
        </w:rPr>
        <w:t xml:space="preserve"> </w:t>
      </w:r>
      <w:r w:rsidR="008B4AFE" w:rsidRPr="00C0299E">
        <w:rPr>
          <w:i/>
          <w:iCs/>
          <w:szCs w:val="24"/>
        </w:rPr>
        <w:t xml:space="preserve">Definition of </w:t>
      </w:r>
      <w:r w:rsidR="00B54568" w:rsidRPr="00C0299E">
        <w:rPr>
          <w:i/>
          <w:iCs/>
          <w:szCs w:val="24"/>
        </w:rPr>
        <w:t>Ansof</w:t>
      </w:r>
      <w:r w:rsidR="00C0299E" w:rsidRPr="00C0299E">
        <w:rPr>
          <w:i/>
          <w:iCs/>
          <w:szCs w:val="24"/>
        </w:rPr>
        <w:t>f Matrix</w:t>
      </w:r>
      <w:r w:rsidR="00D55BFE">
        <w:rPr>
          <w:szCs w:val="24"/>
        </w:rPr>
        <w:t>”</w:t>
      </w:r>
      <w:r w:rsidR="00D55BFE" w:rsidRPr="00D55BFE">
        <w:t xml:space="preserve"> </w:t>
      </w:r>
      <w:r w:rsidR="00D55BFE" w:rsidRPr="00D55BFE">
        <w:rPr>
          <w:szCs w:val="24"/>
        </w:rPr>
        <w:t>Using The Ansoff Matrix to Develop Marketing Strategy</w:t>
      </w:r>
      <w:r w:rsidR="00D55BFE">
        <w:rPr>
          <w:szCs w:val="24"/>
        </w:rPr>
        <w:t>. Available at</w:t>
      </w:r>
      <w:r w:rsidR="00866339">
        <w:rPr>
          <w:szCs w:val="24"/>
        </w:rPr>
        <w:t>:</w:t>
      </w:r>
      <w:r w:rsidR="00866339" w:rsidRPr="00866339">
        <w:t xml:space="preserve"> </w:t>
      </w:r>
      <w:r w:rsidR="00866339" w:rsidRPr="00B524D9">
        <w:rPr>
          <w:szCs w:val="24"/>
        </w:rPr>
        <w:t>https://blog.oxfordcollegeofmarketing.com/2016/08/01/using-ansoff-matrix-develop-marketing-strategy/</w:t>
      </w:r>
    </w:p>
    <w:p w14:paraId="71EC2840" w14:textId="3A35BACC" w:rsidR="00866339" w:rsidRPr="00A83DE3" w:rsidRDefault="00866339" w:rsidP="002E662E">
      <w:pPr>
        <w:rPr>
          <w:szCs w:val="24"/>
        </w:rPr>
      </w:pPr>
      <w:r>
        <w:rPr>
          <w:szCs w:val="24"/>
        </w:rPr>
        <w:t>Opened [</w:t>
      </w:r>
      <w:r w:rsidR="00B524D9">
        <w:rPr>
          <w:szCs w:val="24"/>
        </w:rPr>
        <w:t>5 May 2020]</w:t>
      </w:r>
    </w:p>
    <w:p w14:paraId="29CBC6D3" w14:textId="77777777" w:rsidR="00F15AAE" w:rsidRPr="00A83DE3" w:rsidRDefault="00F15AAE" w:rsidP="002E662E">
      <w:pPr>
        <w:rPr>
          <w:szCs w:val="24"/>
        </w:rPr>
      </w:pPr>
    </w:p>
    <w:p w14:paraId="0FED8554" w14:textId="4B90141C" w:rsidR="00F15AAE" w:rsidRPr="00A83DE3" w:rsidRDefault="00F15AAE" w:rsidP="002E662E">
      <w:pPr>
        <w:rPr>
          <w:szCs w:val="24"/>
        </w:rPr>
      </w:pPr>
      <w:r w:rsidRPr="00A83DE3">
        <w:rPr>
          <w:szCs w:val="24"/>
        </w:rPr>
        <w:t xml:space="preserve">Patrutiu-Baltes, L., (2016) </w:t>
      </w:r>
      <w:r w:rsidR="00D66807">
        <w:rPr>
          <w:szCs w:val="24"/>
        </w:rPr>
        <w:t>“</w:t>
      </w:r>
      <w:r w:rsidRPr="00D66807">
        <w:rPr>
          <w:i/>
          <w:szCs w:val="24"/>
        </w:rPr>
        <w:t>Inbound Marketing-the most important digital marketing strategy. Bulletin of the Transilvania</w:t>
      </w:r>
      <w:r w:rsidR="00D66807">
        <w:rPr>
          <w:i/>
          <w:iCs/>
          <w:szCs w:val="24"/>
        </w:rPr>
        <w:t>”</w:t>
      </w:r>
      <w:r w:rsidRPr="00D66807">
        <w:rPr>
          <w:i/>
          <w:szCs w:val="24"/>
        </w:rPr>
        <w:t xml:space="preserve"> </w:t>
      </w:r>
      <w:r w:rsidRPr="00A83DE3">
        <w:rPr>
          <w:szCs w:val="24"/>
        </w:rPr>
        <w:t>University of Brasov. Economic Sciences. Series V. 9(2). p.61 Available at:</w:t>
      </w:r>
    </w:p>
    <w:p w14:paraId="2620A316" w14:textId="77777777" w:rsidR="00F15AAE" w:rsidRPr="00A83DE3" w:rsidRDefault="00F15AAE" w:rsidP="002E662E">
      <w:pPr>
        <w:rPr>
          <w:szCs w:val="24"/>
        </w:rPr>
      </w:pPr>
      <w:r w:rsidRPr="00A83DE3">
        <w:rPr>
          <w:szCs w:val="24"/>
        </w:rPr>
        <w:t>.http://webbut.unitbv.ro/Bulletin/Series%20V/BULETIN%20I/07_Patrutiu_Baltes.pdf</w:t>
      </w:r>
    </w:p>
    <w:p w14:paraId="4D1D45FA" w14:textId="77777777" w:rsidR="00F15AAE" w:rsidRDefault="00F15AAE" w:rsidP="002E662E">
      <w:pPr>
        <w:rPr>
          <w:szCs w:val="24"/>
        </w:rPr>
      </w:pPr>
      <w:r w:rsidRPr="00A83DE3">
        <w:rPr>
          <w:szCs w:val="24"/>
        </w:rPr>
        <w:t>Opened [20 April 2020]</w:t>
      </w:r>
    </w:p>
    <w:p w14:paraId="7712707E" w14:textId="77777777" w:rsidR="00F15AAE" w:rsidRDefault="00F15AAE" w:rsidP="002E662E">
      <w:pPr>
        <w:rPr>
          <w:szCs w:val="24"/>
        </w:rPr>
      </w:pPr>
    </w:p>
    <w:p w14:paraId="59E9E5EA" w14:textId="4955B0F4" w:rsidR="00F15AAE" w:rsidRDefault="00F15AAE" w:rsidP="002E662E">
      <w:pPr>
        <w:rPr>
          <w:szCs w:val="24"/>
        </w:rPr>
      </w:pPr>
      <w:r>
        <w:rPr>
          <w:szCs w:val="24"/>
        </w:rPr>
        <w:t xml:space="preserve">Superdry </w:t>
      </w:r>
      <w:r w:rsidR="005F4036">
        <w:rPr>
          <w:szCs w:val="24"/>
        </w:rPr>
        <w:t>PLC</w:t>
      </w:r>
      <w:r>
        <w:rPr>
          <w:szCs w:val="24"/>
        </w:rPr>
        <w:t xml:space="preserve"> (2020) </w:t>
      </w:r>
      <w:r w:rsidR="005F4036" w:rsidRPr="005F4036">
        <w:rPr>
          <w:i/>
          <w:iCs/>
          <w:szCs w:val="24"/>
        </w:rPr>
        <w:t xml:space="preserve">Company </w:t>
      </w:r>
      <w:r w:rsidR="00F12D0C">
        <w:rPr>
          <w:i/>
          <w:iCs/>
          <w:szCs w:val="24"/>
        </w:rPr>
        <w:t>W</w:t>
      </w:r>
      <w:r w:rsidR="005F4036" w:rsidRPr="005F4036">
        <w:rPr>
          <w:i/>
          <w:iCs/>
          <w:szCs w:val="24"/>
        </w:rPr>
        <w:t>ebsite</w:t>
      </w:r>
      <w:r w:rsidR="005F4036">
        <w:rPr>
          <w:szCs w:val="24"/>
        </w:rPr>
        <w:t xml:space="preserve"> </w:t>
      </w:r>
      <w:r>
        <w:rPr>
          <w:szCs w:val="24"/>
        </w:rPr>
        <w:t>Available at:</w:t>
      </w:r>
      <w:r w:rsidRPr="00D366CC">
        <w:t xml:space="preserve"> </w:t>
      </w:r>
      <w:r w:rsidRPr="00C45B34">
        <w:rPr>
          <w:szCs w:val="24"/>
        </w:rPr>
        <w:t>https://www.superdry.com/</w:t>
      </w:r>
      <w:r>
        <w:rPr>
          <w:szCs w:val="24"/>
        </w:rPr>
        <w:t xml:space="preserve"> Opened [20 April 2020]</w:t>
      </w:r>
    </w:p>
    <w:p w14:paraId="0F278155" w14:textId="77777777" w:rsidR="00D21ED5" w:rsidRDefault="00D21ED5" w:rsidP="002E662E">
      <w:pPr>
        <w:rPr>
          <w:szCs w:val="24"/>
        </w:rPr>
      </w:pPr>
    </w:p>
    <w:p w14:paraId="7D26340C" w14:textId="7E43EEA7" w:rsidR="00F15AAE" w:rsidRDefault="002445D7" w:rsidP="002E662E">
      <w:pPr>
        <w:rPr>
          <w:szCs w:val="24"/>
        </w:rPr>
      </w:pPr>
      <w:r>
        <w:rPr>
          <w:szCs w:val="24"/>
        </w:rPr>
        <w:t xml:space="preserve">Superdry </w:t>
      </w:r>
      <w:r w:rsidR="002858E6">
        <w:rPr>
          <w:szCs w:val="24"/>
        </w:rPr>
        <w:t>(2020)</w:t>
      </w:r>
      <w:r w:rsidR="00D422E5">
        <w:rPr>
          <w:szCs w:val="24"/>
        </w:rPr>
        <w:t xml:space="preserve"> “</w:t>
      </w:r>
      <w:r w:rsidR="00D422E5" w:rsidRPr="00D422E5">
        <w:rPr>
          <w:i/>
          <w:iCs/>
          <w:szCs w:val="24"/>
        </w:rPr>
        <w:t>Culture and Value</w:t>
      </w:r>
      <w:r w:rsidR="00D422E5">
        <w:rPr>
          <w:szCs w:val="24"/>
        </w:rPr>
        <w:t>”</w:t>
      </w:r>
      <w:r w:rsidR="003216CA">
        <w:rPr>
          <w:szCs w:val="24"/>
        </w:rPr>
        <w:t xml:space="preserve"> Careers</w:t>
      </w:r>
      <w:r w:rsidR="00D41DCC">
        <w:rPr>
          <w:szCs w:val="24"/>
        </w:rPr>
        <w:t>. Available at:</w:t>
      </w:r>
    </w:p>
    <w:p w14:paraId="459181CB" w14:textId="4918532A" w:rsidR="00D41DCC" w:rsidRDefault="00D41DCC" w:rsidP="002E662E">
      <w:pPr>
        <w:rPr>
          <w:szCs w:val="24"/>
        </w:rPr>
      </w:pPr>
      <w:r w:rsidRPr="008E6B80">
        <w:rPr>
          <w:szCs w:val="24"/>
        </w:rPr>
        <w:t>https://careers.superdry.com/about-us/culture-and-values</w:t>
      </w:r>
      <w:r w:rsidR="00BC4CC0">
        <w:rPr>
          <w:szCs w:val="24"/>
        </w:rPr>
        <w:t xml:space="preserve"> </w:t>
      </w:r>
      <w:r>
        <w:rPr>
          <w:szCs w:val="24"/>
        </w:rPr>
        <w:t xml:space="preserve">Opened </w:t>
      </w:r>
      <w:r w:rsidR="00BC4CC0">
        <w:rPr>
          <w:szCs w:val="24"/>
        </w:rPr>
        <w:t>[25 April 2020]</w:t>
      </w:r>
    </w:p>
    <w:p w14:paraId="4F1839D2" w14:textId="77777777" w:rsidR="00F15AAE" w:rsidRDefault="00F15AAE" w:rsidP="002E662E">
      <w:pPr>
        <w:rPr>
          <w:szCs w:val="24"/>
        </w:rPr>
      </w:pPr>
    </w:p>
    <w:p w14:paraId="76103FA1" w14:textId="77777777" w:rsidR="00624E0A" w:rsidRDefault="00624E0A" w:rsidP="002E662E">
      <w:pPr>
        <w:rPr>
          <w:szCs w:val="24"/>
        </w:rPr>
      </w:pPr>
    </w:p>
    <w:p w14:paraId="2C6651F3" w14:textId="77777777" w:rsidR="00624E0A" w:rsidRDefault="00624E0A" w:rsidP="002E662E">
      <w:pPr>
        <w:rPr>
          <w:szCs w:val="24"/>
        </w:rPr>
      </w:pPr>
    </w:p>
    <w:p w14:paraId="620E3A03" w14:textId="686601F7" w:rsidR="00F15AAE" w:rsidRPr="00C0299E" w:rsidRDefault="00F15AAE" w:rsidP="002E662E">
      <w:pPr>
        <w:rPr>
          <w:i/>
          <w:szCs w:val="24"/>
        </w:rPr>
      </w:pPr>
      <w:r w:rsidRPr="00BC4E90">
        <w:rPr>
          <w:szCs w:val="24"/>
        </w:rPr>
        <w:lastRenderedPageBreak/>
        <w:t>Wu</w:t>
      </w:r>
      <w:r>
        <w:rPr>
          <w:szCs w:val="24"/>
        </w:rPr>
        <w:t xml:space="preserve"> Y.L.</w:t>
      </w:r>
      <w:r w:rsidRPr="00BC4E90">
        <w:rPr>
          <w:szCs w:val="24"/>
        </w:rPr>
        <w:t>, E</w:t>
      </w:r>
      <w:r>
        <w:rPr>
          <w:szCs w:val="24"/>
        </w:rPr>
        <w:t>.</w:t>
      </w:r>
      <w:r w:rsidRPr="00BC4E90">
        <w:rPr>
          <w:szCs w:val="24"/>
        </w:rPr>
        <w:t xml:space="preserve"> Y. Li,</w:t>
      </w:r>
      <w:r>
        <w:rPr>
          <w:szCs w:val="24"/>
        </w:rPr>
        <w:t xml:space="preserve"> E.Y.</w:t>
      </w:r>
      <w:r w:rsidRPr="00BC4E90">
        <w:rPr>
          <w:szCs w:val="24"/>
        </w:rPr>
        <w:t xml:space="preserve"> (2018) "</w:t>
      </w:r>
      <w:r w:rsidRPr="00C0299E">
        <w:rPr>
          <w:i/>
          <w:szCs w:val="24"/>
        </w:rPr>
        <w:t>Marketing mix, customer value, and customer loyalty in social</w:t>
      </w:r>
    </w:p>
    <w:p w14:paraId="56D46034" w14:textId="77777777" w:rsidR="00F15AAE" w:rsidRPr="00BC4E90" w:rsidRDefault="00F15AAE" w:rsidP="002E662E">
      <w:pPr>
        <w:rPr>
          <w:szCs w:val="24"/>
        </w:rPr>
      </w:pPr>
      <w:r w:rsidRPr="00C0299E">
        <w:rPr>
          <w:i/>
          <w:szCs w:val="24"/>
        </w:rPr>
        <w:t>commerce: A stimulus-organism-response perspectiv</w:t>
      </w:r>
      <w:r w:rsidRPr="00BC4E90">
        <w:rPr>
          <w:szCs w:val="24"/>
        </w:rPr>
        <w:t>e", Internet Research, Vol. 28 Issue: 1,</w:t>
      </w:r>
    </w:p>
    <w:p w14:paraId="2C7B7FF0" w14:textId="77777777" w:rsidR="00F15AAE" w:rsidRDefault="00F15AAE" w:rsidP="002E662E">
      <w:pPr>
        <w:rPr>
          <w:szCs w:val="24"/>
        </w:rPr>
      </w:pPr>
      <w:r w:rsidRPr="00BC4E90">
        <w:rPr>
          <w:szCs w:val="24"/>
        </w:rPr>
        <w:t>pp.74-104</w:t>
      </w:r>
      <w:r>
        <w:rPr>
          <w:szCs w:val="24"/>
        </w:rPr>
        <w:t xml:space="preserve"> Available at:</w:t>
      </w:r>
      <w:r w:rsidRPr="00C3594C">
        <w:t xml:space="preserve"> </w:t>
      </w:r>
      <w:r w:rsidRPr="00C45B34">
        <w:rPr>
          <w:szCs w:val="24"/>
        </w:rPr>
        <w:t>https://pdfs.semanticscholar.org/68ea/aa30a19987e790e11799ca94be0dd6de353b.pdf?_ga=2.236762497.1034777415.1588523626-719532346.1588523626</w:t>
      </w:r>
    </w:p>
    <w:p w14:paraId="18E7D3E3" w14:textId="77777777" w:rsidR="00F15AAE" w:rsidRPr="00656A9F" w:rsidRDefault="00F15AAE" w:rsidP="002E662E">
      <w:pPr>
        <w:rPr>
          <w:szCs w:val="24"/>
        </w:rPr>
      </w:pPr>
      <w:r>
        <w:rPr>
          <w:szCs w:val="24"/>
        </w:rPr>
        <w:t>Opened [20 April 2020]</w:t>
      </w:r>
    </w:p>
    <w:p w14:paraId="10B859B3" w14:textId="77777777" w:rsidR="00F15AAE" w:rsidRDefault="00F15AAE" w:rsidP="002E662E">
      <w:pPr>
        <w:ind w:left="720" w:hanging="720"/>
        <w:rPr>
          <w:szCs w:val="24"/>
        </w:rPr>
      </w:pPr>
    </w:p>
    <w:p w14:paraId="59B8701D" w14:textId="77777777" w:rsidR="00F15AAE" w:rsidRDefault="00F15AAE" w:rsidP="002E662E">
      <w:pPr>
        <w:rPr>
          <w:color w:val="222222"/>
          <w:szCs w:val="24"/>
          <w:shd w:val="clear" w:color="auto" w:fill="FFFFFF"/>
        </w:rPr>
      </w:pPr>
      <w:r w:rsidRPr="00656A9F">
        <w:rPr>
          <w:color w:val="222222"/>
          <w:szCs w:val="24"/>
          <w:shd w:val="clear" w:color="auto" w:fill="FFFFFF"/>
        </w:rPr>
        <w:t xml:space="preserve">Zhang, J. and Wang, R., </w:t>
      </w:r>
      <w:r>
        <w:rPr>
          <w:color w:val="222222"/>
          <w:szCs w:val="24"/>
          <w:shd w:val="clear" w:color="auto" w:fill="FFFFFF"/>
        </w:rPr>
        <w:t>(</w:t>
      </w:r>
      <w:r w:rsidRPr="00656A9F">
        <w:rPr>
          <w:color w:val="222222"/>
          <w:szCs w:val="24"/>
          <w:shd w:val="clear" w:color="auto" w:fill="FFFFFF"/>
        </w:rPr>
        <w:t>2019</w:t>
      </w:r>
      <w:r>
        <w:rPr>
          <w:color w:val="222222"/>
          <w:szCs w:val="24"/>
          <w:shd w:val="clear" w:color="auto" w:fill="FFFFFF"/>
        </w:rPr>
        <w:t>)</w:t>
      </w:r>
      <w:r w:rsidRPr="00656A9F">
        <w:rPr>
          <w:color w:val="222222"/>
          <w:szCs w:val="24"/>
          <w:shd w:val="clear" w:color="auto" w:fill="FFFFFF"/>
        </w:rPr>
        <w:t xml:space="preserve"> Research on the Marketing Strategy of New Energy Vehicles in SL Company.</w:t>
      </w:r>
      <w:r w:rsidRPr="00656A9F">
        <w:rPr>
          <w:rStyle w:val="apple-converted-space"/>
          <w:color w:val="222222"/>
          <w:szCs w:val="24"/>
          <w:shd w:val="clear" w:color="auto" w:fill="FFFFFF"/>
        </w:rPr>
        <w:t> </w:t>
      </w:r>
      <w:r w:rsidRPr="00656A9F">
        <w:rPr>
          <w:i/>
          <w:iCs/>
          <w:color w:val="222222"/>
          <w:szCs w:val="24"/>
          <w:shd w:val="clear" w:color="auto" w:fill="FFFFFF"/>
        </w:rPr>
        <w:t>American Journal of Industrial and Business Management</w:t>
      </w:r>
      <w:r w:rsidRPr="00656A9F">
        <w:rPr>
          <w:color w:val="222222"/>
          <w:szCs w:val="24"/>
          <w:shd w:val="clear" w:color="auto" w:fill="FFFFFF"/>
        </w:rPr>
        <w:t>.</w:t>
      </w:r>
      <w:r w:rsidRPr="00656A9F">
        <w:rPr>
          <w:rStyle w:val="apple-converted-space"/>
          <w:color w:val="222222"/>
          <w:szCs w:val="24"/>
          <w:shd w:val="clear" w:color="auto" w:fill="FFFFFF"/>
        </w:rPr>
        <w:t> </w:t>
      </w:r>
      <w:r w:rsidRPr="00656A9F">
        <w:rPr>
          <w:iCs/>
          <w:color w:val="222222"/>
          <w:szCs w:val="24"/>
          <w:shd w:val="clear" w:color="auto" w:fill="FFFFFF"/>
        </w:rPr>
        <w:t>9</w:t>
      </w:r>
      <w:r w:rsidRPr="00656A9F">
        <w:rPr>
          <w:color w:val="222222"/>
          <w:szCs w:val="24"/>
          <w:shd w:val="clear" w:color="auto" w:fill="FFFFFF"/>
        </w:rPr>
        <w:t>(2). pp.306-314.</w:t>
      </w:r>
    </w:p>
    <w:p w14:paraId="13B1E4C6" w14:textId="77777777" w:rsidR="00F15AAE" w:rsidRPr="00C3594C" w:rsidRDefault="00F15AAE" w:rsidP="002E662E">
      <w:pPr>
        <w:rPr>
          <w:color w:val="222222"/>
          <w:szCs w:val="24"/>
          <w:shd w:val="clear" w:color="auto" w:fill="FFFFFF"/>
        </w:rPr>
      </w:pPr>
      <w:r>
        <w:rPr>
          <w:color w:val="222222"/>
          <w:szCs w:val="24"/>
          <w:shd w:val="clear" w:color="auto" w:fill="FFFFFF"/>
        </w:rPr>
        <w:t>Available at:</w:t>
      </w:r>
      <w:r w:rsidRPr="00EE3EAE">
        <w:t xml:space="preserve"> </w:t>
      </w:r>
      <w:r w:rsidRPr="00C45B34">
        <w:rPr>
          <w:szCs w:val="24"/>
          <w:shd w:val="clear" w:color="auto" w:fill="FFFFFF"/>
        </w:rPr>
        <w:t>https://www.scirp.org/journal/PaperInformation.aspx?PaperID=90659</w:t>
      </w:r>
    </w:p>
    <w:p w14:paraId="2AA24A69" w14:textId="77777777" w:rsidR="00F15AAE" w:rsidRDefault="00F15AAE" w:rsidP="002E662E">
      <w:pPr>
        <w:rPr>
          <w:color w:val="222222"/>
          <w:szCs w:val="24"/>
          <w:shd w:val="clear" w:color="auto" w:fill="FFFFFF"/>
        </w:rPr>
      </w:pPr>
      <w:r>
        <w:rPr>
          <w:color w:val="222222"/>
          <w:szCs w:val="24"/>
          <w:shd w:val="clear" w:color="auto" w:fill="FFFFFF"/>
        </w:rPr>
        <w:t>Opened [21 April 2020]</w:t>
      </w:r>
    </w:p>
    <w:p w14:paraId="2F0D66C0" w14:textId="77777777" w:rsidR="00F15AAE" w:rsidRPr="00656A9F" w:rsidRDefault="00F15AAE" w:rsidP="002E662E">
      <w:pPr>
        <w:rPr>
          <w:color w:val="222222"/>
          <w:szCs w:val="24"/>
          <w:shd w:val="clear" w:color="auto" w:fill="FFFFFF"/>
        </w:rPr>
      </w:pPr>
    </w:p>
    <w:p w14:paraId="302BADF7" w14:textId="77777777" w:rsidR="00F15AAE" w:rsidRDefault="00F15AAE" w:rsidP="002E662E">
      <w:pPr>
        <w:ind w:left="720" w:hanging="720"/>
        <w:rPr>
          <w:color w:val="222222"/>
          <w:szCs w:val="24"/>
          <w:shd w:val="clear" w:color="auto" w:fill="FFFFFF"/>
        </w:rPr>
      </w:pPr>
    </w:p>
    <w:p w14:paraId="16BDAAE2" w14:textId="77777777" w:rsidR="00F15AAE" w:rsidRPr="00656A9F" w:rsidRDefault="00F15AAE" w:rsidP="002E662E">
      <w:pPr>
        <w:rPr>
          <w:szCs w:val="24"/>
        </w:rPr>
      </w:pPr>
    </w:p>
    <w:p w14:paraId="055164E4" w14:textId="77777777" w:rsidR="00F15AAE" w:rsidRDefault="00F15AAE" w:rsidP="002E662E">
      <w:pPr>
        <w:ind w:left="720" w:hanging="720"/>
        <w:rPr>
          <w:color w:val="222222"/>
          <w:szCs w:val="24"/>
          <w:shd w:val="clear" w:color="auto" w:fill="FFFFFF"/>
        </w:rPr>
      </w:pPr>
    </w:p>
    <w:p w14:paraId="1E982891" w14:textId="77777777" w:rsidR="00F15AAE" w:rsidRPr="00656A9F" w:rsidRDefault="00F15AAE" w:rsidP="002E662E"/>
    <w:p w14:paraId="4E58FCD2" w14:textId="77777777" w:rsidR="00F15AAE" w:rsidRPr="00656A9F" w:rsidRDefault="00F15AAE" w:rsidP="002E662E"/>
    <w:p w14:paraId="46E7DC54" w14:textId="77777777" w:rsidR="00F15AAE" w:rsidRPr="00656A9F" w:rsidRDefault="00F15AAE" w:rsidP="002E662E"/>
    <w:p w14:paraId="47FC6CC4" w14:textId="77777777" w:rsidR="00F15AAE" w:rsidRPr="00656A9F" w:rsidRDefault="00F15AAE" w:rsidP="002E662E"/>
    <w:p w14:paraId="39E56469" w14:textId="77777777" w:rsidR="00F15AAE" w:rsidRPr="00656A9F" w:rsidRDefault="00F15AAE" w:rsidP="002E662E"/>
    <w:p w14:paraId="3049D561" w14:textId="77777777" w:rsidR="00F15AAE" w:rsidRPr="00656A9F" w:rsidRDefault="00F15AAE" w:rsidP="002E662E"/>
    <w:p w14:paraId="1B8BBDC9" w14:textId="77777777" w:rsidR="00F15AAE" w:rsidRPr="00540CDC" w:rsidRDefault="00F15AAE" w:rsidP="002E662E">
      <w:pPr>
        <w:pStyle w:val="BodyText"/>
        <w:spacing w:line="100" w:lineRule="atLeast"/>
        <w:ind w:left="857" w:hanging="857"/>
        <w:rPr>
          <w:szCs w:val="24"/>
        </w:rPr>
      </w:pPr>
    </w:p>
    <w:p w14:paraId="6B7A9543" w14:textId="77777777" w:rsidR="00540CDC" w:rsidRPr="0025066E" w:rsidRDefault="00540CDC" w:rsidP="0025066E"/>
    <w:sectPr w:rsidR="00540CDC" w:rsidRPr="0025066E" w:rsidSect="009858FE">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81"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5C7CA" w14:textId="77777777" w:rsidR="00717927" w:rsidRDefault="00717927">
      <w:pPr>
        <w:spacing w:line="240" w:lineRule="auto"/>
      </w:pPr>
      <w:r>
        <w:separator/>
      </w:r>
    </w:p>
  </w:endnote>
  <w:endnote w:type="continuationSeparator" w:id="0">
    <w:p w14:paraId="5D00822F" w14:textId="77777777" w:rsidR="00717927" w:rsidRDefault="00717927">
      <w:pPr>
        <w:spacing w:line="240" w:lineRule="auto"/>
      </w:pPr>
      <w:r>
        <w:continuationSeparator/>
      </w:r>
    </w:p>
  </w:endnote>
  <w:endnote w:type="continuationNotice" w:id="1">
    <w:p w14:paraId="4BE922EB" w14:textId="77777777" w:rsidR="00717927" w:rsidRDefault="0071792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charset w:val="80"/>
    <w:family w:val="auto"/>
    <w:pitch w:val="variable"/>
  </w:font>
  <w:font w:name="DejaVu Sans">
    <w:altName w:val="MS Mincho"/>
    <w:charset w:val="00"/>
    <w:family w:val="swiss"/>
    <w:pitch w:val="variable"/>
    <w:sig w:usb0="E7002EFF" w:usb1="D200FDFF" w:usb2="0A246029" w:usb3="00000000" w:csb0="000001FF" w:csb1="00000000"/>
  </w:font>
  <w:font w:name="Cambria">
    <w:panose1 w:val="02040503050406030204"/>
    <w:charset w:val="00"/>
    <w:family w:val="roman"/>
    <w:pitch w:val="variable"/>
    <w:sig w:usb0="E00006FF" w:usb1="420024FF" w:usb2="02000000" w:usb3="00000000" w:csb0="0000019F" w:csb1="00000000"/>
  </w:font>
  <w:font w:name="New York">
    <w:panose1 w:val="020405030605060203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29E8E4" w14:textId="77777777" w:rsidR="002504DC" w:rsidRDefault="002504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AB9AD" w14:textId="77777777" w:rsidR="00DD543B" w:rsidRDefault="0007584D">
    <w:pPr>
      <w:pStyle w:val="Footer"/>
      <w:jc w:val="center"/>
    </w:pPr>
    <w:r>
      <w:fldChar w:fldCharType="begin"/>
    </w:r>
    <w:r>
      <w:instrText xml:space="preserve"> PAGE </w:instrText>
    </w:r>
    <w:r>
      <w:fldChar w:fldCharType="separate"/>
    </w:r>
    <w:r w:rsidR="008F3EA9">
      <w:rPr>
        <w:noProof/>
      </w:rPr>
      <w:t>8</w:t>
    </w:r>
    <w:r>
      <w:rPr>
        <w:noProof/>
      </w:rPr>
      <w:fldChar w:fldCharType="end"/>
    </w:r>
  </w:p>
  <w:p w14:paraId="7A21FF43" w14:textId="77777777" w:rsidR="00DD543B" w:rsidRDefault="00DD54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C3367" w14:textId="77777777" w:rsidR="002504DC" w:rsidRDefault="00250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84F260" w14:textId="77777777" w:rsidR="00717927" w:rsidRDefault="00717927">
      <w:pPr>
        <w:spacing w:line="240" w:lineRule="auto"/>
      </w:pPr>
      <w:r>
        <w:separator/>
      </w:r>
    </w:p>
  </w:footnote>
  <w:footnote w:type="continuationSeparator" w:id="0">
    <w:p w14:paraId="5F9990CE" w14:textId="77777777" w:rsidR="00717927" w:rsidRDefault="00717927">
      <w:pPr>
        <w:spacing w:line="240" w:lineRule="auto"/>
      </w:pPr>
      <w:r>
        <w:continuationSeparator/>
      </w:r>
    </w:p>
  </w:footnote>
  <w:footnote w:type="continuationNotice" w:id="1">
    <w:p w14:paraId="5B25ADE0" w14:textId="77777777" w:rsidR="00717927" w:rsidRDefault="0071792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5C39E" w14:textId="77777777" w:rsidR="002504DC" w:rsidRDefault="002504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CBE5DE" w14:textId="77777777" w:rsidR="002504DC" w:rsidRDefault="002504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B10EE2" w14:textId="77777777" w:rsidR="002504DC" w:rsidRDefault="002504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56C2D0B"/>
    <w:multiLevelType w:val="hybridMultilevel"/>
    <w:tmpl w:val="8F529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CDE475B"/>
    <w:multiLevelType w:val="hybridMultilevel"/>
    <w:tmpl w:val="518CD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423595"/>
    <w:multiLevelType w:val="hybridMultilevel"/>
    <w:tmpl w:val="869A5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FD75702"/>
    <w:multiLevelType w:val="hybridMultilevel"/>
    <w:tmpl w:val="5B541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06077D2"/>
    <w:multiLevelType w:val="hybridMultilevel"/>
    <w:tmpl w:val="2006E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EF5230"/>
    <w:multiLevelType w:val="hybridMultilevel"/>
    <w:tmpl w:val="6DDAC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D65CC9"/>
    <w:multiLevelType w:val="hybridMultilevel"/>
    <w:tmpl w:val="FE549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B105DD3"/>
    <w:multiLevelType w:val="multilevel"/>
    <w:tmpl w:val="7A22D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886A6A"/>
    <w:multiLevelType w:val="hybridMultilevel"/>
    <w:tmpl w:val="5672B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E1261A3"/>
    <w:multiLevelType w:val="hybridMultilevel"/>
    <w:tmpl w:val="C9DC7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0E63F14"/>
    <w:multiLevelType w:val="hybridMultilevel"/>
    <w:tmpl w:val="43FC9484"/>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D77733"/>
    <w:multiLevelType w:val="hybridMultilevel"/>
    <w:tmpl w:val="50206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1D933DF"/>
    <w:multiLevelType w:val="hybridMultilevel"/>
    <w:tmpl w:val="69960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7BD479B"/>
    <w:multiLevelType w:val="hybridMultilevel"/>
    <w:tmpl w:val="6BAE8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8BC01B8"/>
    <w:multiLevelType w:val="hybridMultilevel"/>
    <w:tmpl w:val="57F25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9D47078"/>
    <w:multiLevelType w:val="hybridMultilevel"/>
    <w:tmpl w:val="0234C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1913D86"/>
    <w:multiLevelType w:val="hybridMultilevel"/>
    <w:tmpl w:val="F3BAC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1D452C8"/>
    <w:multiLevelType w:val="hybridMultilevel"/>
    <w:tmpl w:val="3648B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3AB7324"/>
    <w:multiLevelType w:val="hybridMultilevel"/>
    <w:tmpl w:val="DC5EB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B8B7681"/>
    <w:multiLevelType w:val="multilevel"/>
    <w:tmpl w:val="AEF43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BF67F58"/>
    <w:multiLevelType w:val="hybridMultilevel"/>
    <w:tmpl w:val="2FD66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E9F2022"/>
    <w:multiLevelType w:val="hybridMultilevel"/>
    <w:tmpl w:val="89F03C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3EBE474B"/>
    <w:multiLevelType w:val="hybridMultilevel"/>
    <w:tmpl w:val="8AE05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3542048"/>
    <w:multiLevelType w:val="hybridMultilevel"/>
    <w:tmpl w:val="58A63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25490B"/>
    <w:multiLevelType w:val="hybridMultilevel"/>
    <w:tmpl w:val="E7DEA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F6B1138"/>
    <w:multiLevelType w:val="hybridMultilevel"/>
    <w:tmpl w:val="7090DF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F9D72E0"/>
    <w:multiLevelType w:val="hybridMultilevel"/>
    <w:tmpl w:val="88EE7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0034E5B"/>
    <w:multiLevelType w:val="hybridMultilevel"/>
    <w:tmpl w:val="A18E7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4A0585B"/>
    <w:multiLevelType w:val="hybridMultilevel"/>
    <w:tmpl w:val="C25E3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9D46F65"/>
    <w:multiLevelType w:val="hybridMultilevel"/>
    <w:tmpl w:val="99F03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70C07D2"/>
    <w:multiLevelType w:val="hybridMultilevel"/>
    <w:tmpl w:val="31B8B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8FB2EA6"/>
    <w:multiLevelType w:val="hybridMultilevel"/>
    <w:tmpl w:val="A2040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94C58BE"/>
    <w:multiLevelType w:val="hybridMultilevel"/>
    <w:tmpl w:val="630C4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9FE0DD1"/>
    <w:multiLevelType w:val="hybridMultilevel"/>
    <w:tmpl w:val="994A1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B7954E6"/>
    <w:multiLevelType w:val="hybridMultilevel"/>
    <w:tmpl w:val="70781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E226129"/>
    <w:multiLevelType w:val="hybridMultilevel"/>
    <w:tmpl w:val="6C3EF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A5D2704"/>
    <w:multiLevelType w:val="hybridMultilevel"/>
    <w:tmpl w:val="D7F8F9CE"/>
    <w:lvl w:ilvl="0" w:tplc="20445D30">
      <w:start w:val="1"/>
      <w:numFmt w:val="decimal"/>
      <w:lvlText w:val="%1."/>
      <w:lvlJc w:val="left"/>
      <w:pPr>
        <w:ind w:left="16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C1C3830">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506F1E2">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B2212F8">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5E69DDC">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626FC20">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5B873FC">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5F6F10C">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CA662F8">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2" w15:restartNumberingAfterBreak="0">
    <w:nsid w:val="7A891A70"/>
    <w:multiLevelType w:val="hybridMultilevel"/>
    <w:tmpl w:val="ED1E2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CA92661"/>
    <w:multiLevelType w:val="hybridMultilevel"/>
    <w:tmpl w:val="31B42B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4"/>
  </w:num>
  <w:num w:numId="4">
    <w:abstractNumId w:val="23"/>
  </w:num>
  <w:num w:numId="5">
    <w:abstractNumId w:val="19"/>
  </w:num>
  <w:num w:numId="6">
    <w:abstractNumId w:val="30"/>
  </w:num>
  <w:num w:numId="7">
    <w:abstractNumId w:val="36"/>
  </w:num>
  <w:num w:numId="8">
    <w:abstractNumId w:val="33"/>
  </w:num>
  <w:num w:numId="9">
    <w:abstractNumId w:val="37"/>
  </w:num>
  <w:num w:numId="10">
    <w:abstractNumId w:val="21"/>
  </w:num>
  <w:num w:numId="11">
    <w:abstractNumId w:val="16"/>
  </w:num>
  <w:num w:numId="12">
    <w:abstractNumId w:val="25"/>
  </w:num>
  <w:num w:numId="13">
    <w:abstractNumId w:val="43"/>
  </w:num>
  <w:num w:numId="14">
    <w:abstractNumId w:val="31"/>
  </w:num>
  <w:num w:numId="15">
    <w:abstractNumId w:val="26"/>
  </w:num>
  <w:num w:numId="16">
    <w:abstractNumId w:val="38"/>
  </w:num>
  <w:num w:numId="17">
    <w:abstractNumId w:val="8"/>
  </w:num>
  <w:num w:numId="18">
    <w:abstractNumId w:val="12"/>
  </w:num>
  <w:num w:numId="19">
    <w:abstractNumId w:val="10"/>
  </w:num>
  <w:num w:numId="20">
    <w:abstractNumId w:val="9"/>
  </w:num>
  <w:num w:numId="21">
    <w:abstractNumId w:val="24"/>
  </w:num>
  <w:num w:numId="22">
    <w:abstractNumId w:val="35"/>
  </w:num>
  <w:num w:numId="23">
    <w:abstractNumId w:val="40"/>
  </w:num>
  <w:num w:numId="24">
    <w:abstractNumId w:val="41"/>
  </w:num>
  <w:num w:numId="25">
    <w:abstractNumId w:val="29"/>
  </w:num>
  <w:num w:numId="26">
    <w:abstractNumId w:val="2"/>
  </w:num>
  <w:num w:numId="27">
    <w:abstractNumId w:val="3"/>
  </w:num>
  <w:num w:numId="28">
    <w:abstractNumId w:val="4"/>
  </w:num>
  <w:num w:numId="29">
    <w:abstractNumId w:val="22"/>
  </w:num>
  <w:num w:numId="30">
    <w:abstractNumId w:val="39"/>
  </w:num>
  <w:num w:numId="31">
    <w:abstractNumId w:val="6"/>
  </w:num>
  <w:num w:numId="32">
    <w:abstractNumId w:val="18"/>
  </w:num>
  <w:num w:numId="33">
    <w:abstractNumId w:val="34"/>
  </w:num>
  <w:num w:numId="34">
    <w:abstractNumId w:val="42"/>
  </w:num>
  <w:num w:numId="35">
    <w:abstractNumId w:val="32"/>
  </w:num>
  <w:num w:numId="36">
    <w:abstractNumId w:val="11"/>
  </w:num>
  <w:num w:numId="37">
    <w:abstractNumId w:val="15"/>
  </w:num>
  <w:num w:numId="38">
    <w:abstractNumId w:val="20"/>
  </w:num>
  <w:num w:numId="39">
    <w:abstractNumId w:val="13"/>
  </w:num>
  <w:num w:numId="40">
    <w:abstractNumId w:val="7"/>
  </w:num>
  <w:num w:numId="41">
    <w:abstractNumId w:val="27"/>
  </w:num>
  <w:num w:numId="42">
    <w:abstractNumId w:val="5"/>
  </w:num>
  <w:num w:numId="43">
    <w:abstractNumId w:val="17"/>
  </w:num>
  <w:num w:numId="4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D7B"/>
    <w:rsid w:val="00000628"/>
    <w:rsid w:val="0000267A"/>
    <w:rsid w:val="00002D34"/>
    <w:rsid w:val="00003384"/>
    <w:rsid w:val="00003A3F"/>
    <w:rsid w:val="00003F72"/>
    <w:rsid w:val="00005049"/>
    <w:rsid w:val="00005763"/>
    <w:rsid w:val="00007131"/>
    <w:rsid w:val="00012A80"/>
    <w:rsid w:val="00012B35"/>
    <w:rsid w:val="00012DFB"/>
    <w:rsid w:val="00012E62"/>
    <w:rsid w:val="00013819"/>
    <w:rsid w:val="00014C64"/>
    <w:rsid w:val="0002067B"/>
    <w:rsid w:val="0002144A"/>
    <w:rsid w:val="00021873"/>
    <w:rsid w:val="0002354F"/>
    <w:rsid w:val="000240B8"/>
    <w:rsid w:val="00025943"/>
    <w:rsid w:val="00025BE7"/>
    <w:rsid w:val="00026594"/>
    <w:rsid w:val="00026E0C"/>
    <w:rsid w:val="000270F7"/>
    <w:rsid w:val="000301EA"/>
    <w:rsid w:val="00030354"/>
    <w:rsid w:val="00030698"/>
    <w:rsid w:val="00031A7D"/>
    <w:rsid w:val="0003359A"/>
    <w:rsid w:val="0003402C"/>
    <w:rsid w:val="00035513"/>
    <w:rsid w:val="00035BC1"/>
    <w:rsid w:val="0003722C"/>
    <w:rsid w:val="00037BD0"/>
    <w:rsid w:val="00040F87"/>
    <w:rsid w:val="0004287C"/>
    <w:rsid w:val="000450AB"/>
    <w:rsid w:val="00045CC5"/>
    <w:rsid w:val="00046477"/>
    <w:rsid w:val="00052355"/>
    <w:rsid w:val="00052B52"/>
    <w:rsid w:val="000534E4"/>
    <w:rsid w:val="00055E6B"/>
    <w:rsid w:val="00055EC6"/>
    <w:rsid w:val="00056343"/>
    <w:rsid w:val="000569C2"/>
    <w:rsid w:val="00057270"/>
    <w:rsid w:val="00061CF6"/>
    <w:rsid w:val="000623F0"/>
    <w:rsid w:val="000664F6"/>
    <w:rsid w:val="00066B1F"/>
    <w:rsid w:val="000716EE"/>
    <w:rsid w:val="00071DD9"/>
    <w:rsid w:val="000733CA"/>
    <w:rsid w:val="0007342A"/>
    <w:rsid w:val="00074D32"/>
    <w:rsid w:val="0007584D"/>
    <w:rsid w:val="00075FBB"/>
    <w:rsid w:val="000763A1"/>
    <w:rsid w:val="0007731D"/>
    <w:rsid w:val="00077426"/>
    <w:rsid w:val="00077E4B"/>
    <w:rsid w:val="00077F6C"/>
    <w:rsid w:val="0008080B"/>
    <w:rsid w:val="000845DF"/>
    <w:rsid w:val="000847E7"/>
    <w:rsid w:val="00085BF8"/>
    <w:rsid w:val="00086119"/>
    <w:rsid w:val="0009259F"/>
    <w:rsid w:val="000935BC"/>
    <w:rsid w:val="00093972"/>
    <w:rsid w:val="00093A6A"/>
    <w:rsid w:val="000942B3"/>
    <w:rsid w:val="000A3294"/>
    <w:rsid w:val="000A351F"/>
    <w:rsid w:val="000A37BA"/>
    <w:rsid w:val="000A59F4"/>
    <w:rsid w:val="000A5AEE"/>
    <w:rsid w:val="000A703F"/>
    <w:rsid w:val="000A7051"/>
    <w:rsid w:val="000A7544"/>
    <w:rsid w:val="000B3F0F"/>
    <w:rsid w:val="000B51A9"/>
    <w:rsid w:val="000B5B9C"/>
    <w:rsid w:val="000B5CCE"/>
    <w:rsid w:val="000B6E13"/>
    <w:rsid w:val="000C007E"/>
    <w:rsid w:val="000C774F"/>
    <w:rsid w:val="000D1037"/>
    <w:rsid w:val="000D3247"/>
    <w:rsid w:val="000D3DF9"/>
    <w:rsid w:val="000D47C6"/>
    <w:rsid w:val="000D63A6"/>
    <w:rsid w:val="000D63C0"/>
    <w:rsid w:val="000E2D69"/>
    <w:rsid w:val="000E30C7"/>
    <w:rsid w:val="000E40C1"/>
    <w:rsid w:val="000E4974"/>
    <w:rsid w:val="000E7A37"/>
    <w:rsid w:val="000F1B89"/>
    <w:rsid w:val="000F443D"/>
    <w:rsid w:val="000F5CEB"/>
    <w:rsid w:val="0010004B"/>
    <w:rsid w:val="001005BD"/>
    <w:rsid w:val="0010215E"/>
    <w:rsid w:val="00102288"/>
    <w:rsid w:val="00102A71"/>
    <w:rsid w:val="0010307B"/>
    <w:rsid w:val="0010439B"/>
    <w:rsid w:val="00105527"/>
    <w:rsid w:val="00106D3C"/>
    <w:rsid w:val="00106ED0"/>
    <w:rsid w:val="00107FC8"/>
    <w:rsid w:val="001117A9"/>
    <w:rsid w:val="00111DBF"/>
    <w:rsid w:val="00113DED"/>
    <w:rsid w:val="001140B0"/>
    <w:rsid w:val="0011499C"/>
    <w:rsid w:val="0011614F"/>
    <w:rsid w:val="0011664A"/>
    <w:rsid w:val="001174E8"/>
    <w:rsid w:val="00117630"/>
    <w:rsid w:val="00117B5A"/>
    <w:rsid w:val="00120DE5"/>
    <w:rsid w:val="00123570"/>
    <w:rsid w:val="001242D9"/>
    <w:rsid w:val="00124634"/>
    <w:rsid w:val="001257A8"/>
    <w:rsid w:val="00125EA1"/>
    <w:rsid w:val="001266D4"/>
    <w:rsid w:val="00126F5C"/>
    <w:rsid w:val="00127EB6"/>
    <w:rsid w:val="00130490"/>
    <w:rsid w:val="001304C9"/>
    <w:rsid w:val="0013157E"/>
    <w:rsid w:val="0013230B"/>
    <w:rsid w:val="0013280A"/>
    <w:rsid w:val="001333A3"/>
    <w:rsid w:val="00134414"/>
    <w:rsid w:val="00135C0B"/>
    <w:rsid w:val="00135C39"/>
    <w:rsid w:val="001364C9"/>
    <w:rsid w:val="001369D7"/>
    <w:rsid w:val="00136CCE"/>
    <w:rsid w:val="001373E7"/>
    <w:rsid w:val="001413F8"/>
    <w:rsid w:val="00141A57"/>
    <w:rsid w:val="001422F8"/>
    <w:rsid w:val="0014230E"/>
    <w:rsid w:val="0014251E"/>
    <w:rsid w:val="00146379"/>
    <w:rsid w:val="00150713"/>
    <w:rsid w:val="00151DC0"/>
    <w:rsid w:val="00151EF8"/>
    <w:rsid w:val="00152167"/>
    <w:rsid w:val="001530BA"/>
    <w:rsid w:val="00153154"/>
    <w:rsid w:val="00153412"/>
    <w:rsid w:val="00156620"/>
    <w:rsid w:val="00161D97"/>
    <w:rsid w:val="00161F31"/>
    <w:rsid w:val="0016224D"/>
    <w:rsid w:val="00163D9E"/>
    <w:rsid w:val="0016570E"/>
    <w:rsid w:val="00165DDF"/>
    <w:rsid w:val="001670CA"/>
    <w:rsid w:val="00170B43"/>
    <w:rsid w:val="00173994"/>
    <w:rsid w:val="00174EFB"/>
    <w:rsid w:val="00181A3B"/>
    <w:rsid w:val="0018307C"/>
    <w:rsid w:val="00184100"/>
    <w:rsid w:val="001856F7"/>
    <w:rsid w:val="00187FB2"/>
    <w:rsid w:val="00190F87"/>
    <w:rsid w:val="0019283E"/>
    <w:rsid w:val="00194244"/>
    <w:rsid w:val="00194BEB"/>
    <w:rsid w:val="001968D0"/>
    <w:rsid w:val="00197326"/>
    <w:rsid w:val="001A019E"/>
    <w:rsid w:val="001A1B8C"/>
    <w:rsid w:val="001A23BB"/>
    <w:rsid w:val="001A4C17"/>
    <w:rsid w:val="001B30F8"/>
    <w:rsid w:val="001B4040"/>
    <w:rsid w:val="001B473B"/>
    <w:rsid w:val="001B4B44"/>
    <w:rsid w:val="001C0078"/>
    <w:rsid w:val="001C2061"/>
    <w:rsid w:val="001C2B8A"/>
    <w:rsid w:val="001C31F8"/>
    <w:rsid w:val="001C3293"/>
    <w:rsid w:val="001C4CC9"/>
    <w:rsid w:val="001C5E02"/>
    <w:rsid w:val="001D08C3"/>
    <w:rsid w:val="001D1F5A"/>
    <w:rsid w:val="001D33D6"/>
    <w:rsid w:val="001D5F77"/>
    <w:rsid w:val="001D67C4"/>
    <w:rsid w:val="001D724A"/>
    <w:rsid w:val="001D74A0"/>
    <w:rsid w:val="001D7DE9"/>
    <w:rsid w:val="001E0665"/>
    <w:rsid w:val="001E0E4D"/>
    <w:rsid w:val="001E0F7E"/>
    <w:rsid w:val="001E1812"/>
    <w:rsid w:val="001E2937"/>
    <w:rsid w:val="001E2A1E"/>
    <w:rsid w:val="001E3D41"/>
    <w:rsid w:val="001E419C"/>
    <w:rsid w:val="001E5009"/>
    <w:rsid w:val="001E715E"/>
    <w:rsid w:val="001F0C05"/>
    <w:rsid w:val="001F1B21"/>
    <w:rsid w:val="001F2016"/>
    <w:rsid w:val="001F30EA"/>
    <w:rsid w:val="001F3FE7"/>
    <w:rsid w:val="001F4AB1"/>
    <w:rsid w:val="001F5F6D"/>
    <w:rsid w:val="001F7E1E"/>
    <w:rsid w:val="002004F7"/>
    <w:rsid w:val="00200998"/>
    <w:rsid w:val="00200D57"/>
    <w:rsid w:val="002035DA"/>
    <w:rsid w:val="00205A6B"/>
    <w:rsid w:val="00205E43"/>
    <w:rsid w:val="002076F3"/>
    <w:rsid w:val="00211213"/>
    <w:rsid w:val="002128BE"/>
    <w:rsid w:val="00214306"/>
    <w:rsid w:val="00214F5E"/>
    <w:rsid w:val="00215B57"/>
    <w:rsid w:val="00220C5D"/>
    <w:rsid w:val="00221D39"/>
    <w:rsid w:val="00221EBD"/>
    <w:rsid w:val="0022234A"/>
    <w:rsid w:val="00222410"/>
    <w:rsid w:val="00222D62"/>
    <w:rsid w:val="00224997"/>
    <w:rsid w:val="002273DF"/>
    <w:rsid w:val="0023042C"/>
    <w:rsid w:val="0023464D"/>
    <w:rsid w:val="0023520A"/>
    <w:rsid w:val="002352B2"/>
    <w:rsid w:val="00235303"/>
    <w:rsid w:val="002367E7"/>
    <w:rsid w:val="00236B39"/>
    <w:rsid w:val="00236BBB"/>
    <w:rsid w:val="00236DBC"/>
    <w:rsid w:val="002445D7"/>
    <w:rsid w:val="002450E3"/>
    <w:rsid w:val="002504DC"/>
    <w:rsid w:val="0025066E"/>
    <w:rsid w:val="002564C4"/>
    <w:rsid w:val="00256DC9"/>
    <w:rsid w:val="0025781F"/>
    <w:rsid w:val="00260DA9"/>
    <w:rsid w:val="00263F40"/>
    <w:rsid w:val="00264D9C"/>
    <w:rsid w:val="00271A23"/>
    <w:rsid w:val="00273645"/>
    <w:rsid w:val="002750D1"/>
    <w:rsid w:val="00276CDF"/>
    <w:rsid w:val="00276FD7"/>
    <w:rsid w:val="00277CE7"/>
    <w:rsid w:val="0028094D"/>
    <w:rsid w:val="00281631"/>
    <w:rsid w:val="0028262C"/>
    <w:rsid w:val="00283533"/>
    <w:rsid w:val="002843C2"/>
    <w:rsid w:val="002858E6"/>
    <w:rsid w:val="00285C26"/>
    <w:rsid w:val="00286CFE"/>
    <w:rsid w:val="00287542"/>
    <w:rsid w:val="00287986"/>
    <w:rsid w:val="00287AB3"/>
    <w:rsid w:val="00290BD2"/>
    <w:rsid w:val="00290D36"/>
    <w:rsid w:val="00291BE8"/>
    <w:rsid w:val="00292900"/>
    <w:rsid w:val="002934DA"/>
    <w:rsid w:val="002948C9"/>
    <w:rsid w:val="002956FB"/>
    <w:rsid w:val="00295B1F"/>
    <w:rsid w:val="002961E1"/>
    <w:rsid w:val="002962FA"/>
    <w:rsid w:val="00297F5B"/>
    <w:rsid w:val="002A252C"/>
    <w:rsid w:val="002A2D0D"/>
    <w:rsid w:val="002A3495"/>
    <w:rsid w:val="002A7777"/>
    <w:rsid w:val="002A7EA3"/>
    <w:rsid w:val="002B0A92"/>
    <w:rsid w:val="002B4095"/>
    <w:rsid w:val="002B5014"/>
    <w:rsid w:val="002B52A5"/>
    <w:rsid w:val="002B5E8F"/>
    <w:rsid w:val="002B767E"/>
    <w:rsid w:val="002C1517"/>
    <w:rsid w:val="002C2C90"/>
    <w:rsid w:val="002C2F43"/>
    <w:rsid w:val="002C328A"/>
    <w:rsid w:val="002C45DB"/>
    <w:rsid w:val="002C4CB8"/>
    <w:rsid w:val="002C74E3"/>
    <w:rsid w:val="002D04CB"/>
    <w:rsid w:val="002D0A96"/>
    <w:rsid w:val="002D3390"/>
    <w:rsid w:val="002D7326"/>
    <w:rsid w:val="002E0CB2"/>
    <w:rsid w:val="002E2A9B"/>
    <w:rsid w:val="002E662E"/>
    <w:rsid w:val="002F0378"/>
    <w:rsid w:val="002F389B"/>
    <w:rsid w:val="002F3A03"/>
    <w:rsid w:val="002F60B0"/>
    <w:rsid w:val="003015C6"/>
    <w:rsid w:val="00305538"/>
    <w:rsid w:val="003070FD"/>
    <w:rsid w:val="00310E2B"/>
    <w:rsid w:val="00312882"/>
    <w:rsid w:val="00314503"/>
    <w:rsid w:val="00316763"/>
    <w:rsid w:val="003215DA"/>
    <w:rsid w:val="003216CA"/>
    <w:rsid w:val="0032218D"/>
    <w:rsid w:val="00322D1A"/>
    <w:rsid w:val="003243AC"/>
    <w:rsid w:val="003249B8"/>
    <w:rsid w:val="00326D8F"/>
    <w:rsid w:val="00330E0B"/>
    <w:rsid w:val="00331365"/>
    <w:rsid w:val="003337CB"/>
    <w:rsid w:val="00335A83"/>
    <w:rsid w:val="00336084"/>
    <w:rsid w:val="003368C3"/>
    <w:rsid w:val="00342A93"/>
    <w:rsid w:val="0034593A"/>
    <w:rsid w:val="00347452"/>
    <w:rsid w:val="00347CA9"/>
    <w:rsid w:val="00350318"/>
    <w:rsid w:val="00351196"/>
    <w:rsid w:val="003511C0"/>
    <w:rsid w:val="0035320B"/>
    <w:rsid w:val="00354F4B"/>
    <w:rsid w:val="003559E5"/>
    <w:rsid w:val="00355C16"/>
    <w:rsid w:val="00357ADA"/>
    <w:rsid w:val="00357BC4"/>
    <w:rsid w:val="00360889"/>
    <w:rsid w:val="00361EB1"/>
    <w:rsid w:val="00361F78"/>
    <w:rsid w:val="00363840"/>
    <w:rsid w:val="003658A8"/>
    <w:rsid w:val="00365F15"/>
    <w:rsid w:val="00366DD0"/>
    <w:rsid w:val="0036747E"/>
    <w:rsid w:val="00367A6B"/>
    <w:rsid w:val="00370C54"/>
    <w:rsid w:val="003733BD"/>
    <w:rsid w:val="0037528F"/>
    <w:rsid w:val="00376913"/>
    <w:rsid w:val="003775E5"/>
    <w:rsid w:val="0038031F"/>
    <w:rsid w:val="003808FE"/>
    <w:rsid w:val="00381C92"/>
    <w:rsid w:val="0038236B"/>
    <w:rsid w:val="003836C8"/>
    <w:rsid w:val="00384025"/>
    <w:rsid w:val="0038463C"/>
    <w:rsid w:val="00384F61"/>
    <w:rsid w:val="00385339"/>
    <w:rsid w:val="0038587D"/>
    <w:rsid w:val="00385CE4"/>
    <w:rsid w:val="00387E3E"/>
    <w:rsid w:val="00390309"/>
    <w:rsid w:val="00392E53"/>
    <w:rsid w:val="00393928"/>
    <w:rsid w:val="003963A2"/>
    <w:rsid w:val="003972EB"/>
    <w:rsid w:val="003A1869"/>
    <w:rsid w:val="003A1A9C"/>
    <w:rsid w:val="003A2888"/>
    <w:rsid w:val="003A4AD3"/>
    <w:rsid w:val="003A5B5A"/>
    <w:rsid w:val="003A5D86"/>
    <w:rsid w:val="003A68E1"/>
    <w:rsid w:val="003B031D"/>
    <w:rsid w:val="003B1019"/>
    <w:rsid w:val="003B1262"/>
    <w:rsid w:val="003B1BD0"/>
    <w:rsid w:val="003B3C9A"/>
    <w:rsid w:val="003B6415"/>
    <w:rsid w:val="003C0799"/>
    <w:rsid w:val="003C0A85"/>
    <w:rsid w:val="003C1F94"/>
    <w:rsid w:val="003C201D"/>
    <w:rsid w:val="003C2F25"/>
    <w:rsid w:val="003C532C"/>
    <w:rsid w:val="003C5D90"/>
    <w:rsid w:val="003C68CB"/>
    <w:rsid w:val="003C6E25"/>
    <w:rsid w:val="003C7C4A"/>
    <w:rsid w:val="003C7D02"/>
    <w:rsid w:val="003D02DD"/>
    <w:rsid w:val="003D13CA"/>
    <w:rsid w:val="003D16AD"/>
    <w:rsid w:val="003D601A"/>
    <w:rsid w:val="003D6C61"/>
    <w:rsid w:val="003E0700"/>
    <w:rsid w:val="003E0E59"/>
    <w:rsid w:val="003E1748"/>
    <w:rsid w:val="003E2FA0"/>
    <w:rsid w:val="003E3713"/>
    <w:rsid w:val="003E3903"/>
    <w:rsid w:val="003E5BAA"/>
    <w:rsid w:val="003E6A85"/>
    <w:rsid w:val="003E6F60"/>
    <w:rsid w:val="003F0365"/>
    <w:rsid w:val="003F18BD"/>
    <w:rsid w:val="003F1966"/>
    <w:rsid w:val="003F25F3"/>
    <w:rsid w:val="003F3AAE"/>
    <w:rsid w:val="00400D2F"/>
    <w:rsid w:val="00400D3F"/>
    <w:rsid w:val="004026F2"/>
    <w:rsid w:val="00403CE3"/>
    <w:rsid w:val="004047B7"/>
    <w:rsid w:val="00404958"/>
    <w:rsid w:val="00404C49"/>
    <w:rsid w:val="00404D47"/>
    <w:rsid w:val="00405262"/>
    <w:rsid w:val="0040697F"/>
    <w:rsid w:val="00407474"/>
    <w:rsid w:val="0040766E"/>
    <w:rsid w:val="0041392C"/>
    <w:rsid w:val="00413BA4"/>
    <w:rsid w:val="00413F19"/>
    <w:rsid w:val="0041406C"/>
    <w:rsid w:val="00416CF0"/>
    <w:rsid w:val="004224EA"/>
    <w:rsid w:val="00422B08"/>
    <w:rsid w:val="00423CC4"/>
    <w:rsid w:val="004246AE"/>
    <w:rsid w:val="004254A3"/>
    <w:rsid w:val="00426D26"/>
    <w:rsid w:val="00427346"/>
    <w:rsid w:val="004324D7"/>
    <w:rsid w:val="0043380C"/>
    <w:rsid w:val="00434B09"/>
    <w:rsid w:val="004404C9"/>
    <w:rsid w:val="0044193F"/>
    <w:rsid w:val="00441D12"/>
    <w:rsid w:val="00443B7F"/>
    <w:rsid w:val="00454523"/>
    <w:rsid w:val="004545F3"/>
    <w:rsid w:val="00455384"/>
    <w:rsid w:val="00456CB8"/>
    <w:rsid w:val="004572CB"/>
    <w:rsid w:val="00457BF4"/>
    <w:rsid w:val="00460AFC"/>
    <w:rsid w:val="004614FD"/>
    <w:rsid w:val="00461FC9"/>
    <w:rsid w:val="0046460E"/>
    <w:rsid w:val="00471156"/>
    <w:rsid w:val="00472B1A"/>
    <w:rsid w:val="00476559"/>
    <w:rsid w:val="004765BD"/>
    <w:rsid w:val="004770F4"/>
    <w:rsid w:val="004775B9"/>
    <w:rsid w:val="00477715"/>
    <w:rsid w:val="00477BB0"/>
    <w:rsid w:val="00477BD4"/>
    <w:rsid w:val="00477CC8"/>
    <w:rsid w:val="004809A9"/>
    <w:rsid w:val="00480BD2"/>
    <w:rsid w:val="0048210F"/>
    <w:rsid w:val="00483684"/>
    <w:rsid w:val="00484C87"/>
    <w:rsid w:val="00484E4B"/>
    <w:rsid w:val="004871B1"/>
    <w:rsid w:val="00491A5C"/>
    <w:rsid w:val="00495D94"/>
    <w:rsid w:val="004A2AFE"/>
    <w:rsid w:val="004A2B79"/>
    <w:rsid w:val="004A48AE"/>
    <w:rsid w:val="004A57CA"/>
    <w:rsid w:val="004A5BBC"/>
    <w:rsid w:val="004A70BD"/>
    <w:rsid w:val="004A7DF9"/>
    <w:rsid w:val="004B0031"/>
    <w:rsid w:val="004B65FB"/>
    <w:rsid w:val="004B6D89"/>
    <w:rsid w:val="004B6D95"/>
    <w:rsid w:val="004C52DE"/>
    <w:rsid w:val="004C6060"/>
    <w:rsid w:val="004C7C7A"/>
    <w:rsid w:val="004D1D1D"/>
    <w:rsid w:val="004D28FD"/>
    <w:rsid w:val="004D3599"/>
    <w:rsid w:val="004D3647"/>
    <w:rsid w:val="004D6DF3"/>
    <w:rsid w:val="004E0C72"/>
    <w:rsid w:val="004E0D50"/>
    <w:rsid w:val="004E2E22"/>
    <w:rsid w:val="004E3316"/>
    <w:rsid w:val="004E35AD"/>
    <w:rsid w:val="004E5F10"/>
    <w:rsid w:val="004E7540"/>
    <w:rsid w:val="004F1DE4"/>
    <w:rsid w:val="004F2A85"/>
    <w:rsid w:val="004F5B54"/>
    <w:rsid w:val="004F7C4D"/>
    <w:rsid w:val="00500288"/>
    <w:rsid w:val="0050078C"/>
    <w:rsid w:val="00500965"/>
    <w:rsid w:val="005039C7"/>
    <w:rsid w:val="00504984"/>
    <w:rsid w:val="0050634A"/>
    <w:rsid w:val="0051092B"/>
    <w:rsid w:val="00511141"/>
    <w:rsid w:val="00512A59"/>
    <w:rsid w:val="005132EA"/>
    <w:rsid w:val="00513A09"/>
    <w:rsid w:val="005140ED"/>
    <w:rsid w:val="00514C97"/>
    <w:rsid w:val="00514CD7"/>
    <w:rsid w:val="00514D60"/>
    <w:rsid w:val="00514DCF"/>
    <w:rsid w:val="00515872"/>
    <w:rsid w:val="00517105"/>
    <w:rsid w:val="0051787B"/>
    <w:rsid w:val="00520BB4"/>
    <w:rsid w:val="00522590"/>
    <w:rsid w:val="00522D3A"/>
    <w:rsid w:val="0052554E"/>
    <w:rsid w:val="005259BC"/>
    <w:rsid w:val="0052627C"/>
    <w:rsid w:val="00530C97"/>
    <w:rsid w:val="00530E15"/>
    <w:rsid w:val="00531B91"/>
    <w:rsid w:val="00532471"/>
    <w:rsid w:val="0053270D"/>
    <w:rsid w:val="00533E63"/>
    <w:rsid w:val="00535AED"/>
    <w:rsid w:val="00536551"/>
    <w:rsid w:val="00537486"/>
    <w:rsid w:val="00540CDC"/>
    <w:rsid w:val="005439BA"/>
    <w:rsid w:val="00543D54"/>
    <w:rsid w:val="005447F0"/>
    <w:rsid w:val="005453B1"/>
    <w:rsid w:val="005458B0"/>
    <w:rsid w:val="005460C4"/>
    <w:rsid w:val="00553759"/>
    <w:rsid w:val="005543E2"/>
    <w:rsid w:val="00554DA1"/>
    <w:rsid w:val="00554E92"/>
    <w:rsid w:val="005562A2"/>
    <w:rsid w:val="00556822"/>
    <w:rsid w:val="00557337"/>
    <w:rsid w:val="00557B34"/>
    <w:rsid w:val="0056491F"/>
    <w:rsid w:val="00564C5A"/>
    <w:rsid w:val="00564E04"/>
    <w:rsid w:val="0056771D"/>
    <w:rsid w:val="005711B4"/>
    <w:rsid w:val="00572D0E"/>
    <w:rsid w:val="00573873"/>
    <w:rsid w:val="00573F04"/>
    <w:rsid w:val="0058070D"/>
    <w:rsid w:val="00583ECA"/>
    <w:rsid w:val="00585997"/>
    <w:rsid w:val="005860E6"/>
    <w:rsid w:val="00586B14"/>
    <w:rsid w:val="0059007F"/>
    <w:rsid w:val="00591C56"/>
    <w:rsid w:val="00592EB0"/>
    <w:rsid w:val="0059408C"/>
    <w:rsid w:val="00594180"/>
    <w:rsid w:val="00594A04"/>
    <w:rsid w:val="005957B0"/>
    <w:rsid w:val="00596561"/>
    <w:rsid w:val="00596D2A"/>
    <w:rsid w:val="005A057F"/>
    <w:rsid w:val="005A1A9A"/>
    <w:rsid w:val="005A1BDD"/>
    <w:rsid w:val="005A325F"/>
    <w:rsid w:val="005A4EC6"/>
    <w:rsid w:val="005A677F"/>
    <w:rsid w:val="005A7781"/>
    <w:rsid w:val="005B19F6"/>
    <w:rsid w:val="005B5BF1"/>
    <w:rsid w:val="005B7D52"/>
    <w:rsid w:val="005B7F1D"/>
    <w:rsid w:val="005C16D6"/>
    <w:rsid w:val="005C36A9"/>
    <w:rsid w:val="005C3EB4"/>
    <w:rsid w:val="005C3ED9"/>
    <w:rsid w:val="005C5720"/>
    <w:rsid w:val="005C7765"/>
    <w:rsid w:val="005D45DB"/>
    <w:rsid w:val="005D6BB7"/>
    <w:rsid w:val="005D6CF6"/>
    <w:rsid w:val="005E0677"/>
    <w:rsid w:val="005E0C0D"/>
    <w:rsid w:val="005E2AED"/>
    <w:rsid w:val="005E2B72"/>
    <w:rsid w:val="005E59D4"/>
    <w:rsid w:val="005E5C0A"/>
    <w:rsid w:val="005E6E20"/>
    <w:rsid w:val="005E70D3"/>
    <w:rsid w:val="005F0E3C"/>
    <w:rsid w:val="005F1189"/>
    <w:rsid w:val="005F2494"/>
    <w:rsid w:val="005F2D4F"/>
    <w:rsid w:val="005F4036"/>
    <w:rsid w:val="005F46F4"/>
    <w:rsid w:val="005F6686"/>
    <w:rsid w:val="006026D8"/>
    <w:rsid w:val="00602FD4"/>
    <w:rsid w:val="00604058"/>
    <w:rsid w:val="00604B81"/>
    <w:rsid w:val="0060505C"/>
    <w:rsid w:val="006056FF"/>
    <w:rsid w:val="0060628B"/>
    <w:rsid w:val="00607BF6"/>
    <w:rsid w:val="00611490"/>
    <w:rsid w:val="00611FEB"/>
    <w:rsid w:val="00612944"/>
    <w:rsid w:val="00612B5D"/>
    <w:rsid w:val="00612C83"/>
    <w:rsid w:val="00612F1D"/>
    <w:rsid w:val="00613B75"/>
    <w:rsid w:val="00614B48"/>
    <w:rsid w:val="00614D2C"/>
    <w:rsid w:val="00614E9F"/>
    <w:rsid w:val="00617C84"/>
    <w:rsid w:val="006201F9"/>
    <w:rsid w:val="00620BAF"/>
    <w:rsid w:val="00620F39"/>
    <w:rsid w:val="00621555"/>
    <w:rsid w:val="00624603"/>
    <w:rsid w:val="00624E0A"/>
    <w:rsid w:val="00625864"/>
    <w:rsid w:val="00625B0E"/>
    <w:rsid w:val="00627521"/>
    <w:rsid w:val="00630124"/>
    <w:rsid w:val="00630730"/>
    <w:rsid w:val="00632C9B"/>
    <w:rsid w:val="00636AD1"/>
    <w:rsid w:val="00637347"/>
    <w:rsid w:val="00641ECB"/>
    <w:rsid w:val="00643C0F"/>
    <w:rsid w:val="00643ED7"/>
    <w:rsid w:val="00644D2D"/>
    <w:rsid w:val="00646042"/>
    <w:rsid w:val="00647BF5"/>
    <w:rsid w:val="0065077B"/>
    <w:rsid w:val="006518FB"/>
    <w:rsid w:val="00651A75"/>
    <w:rsid w:val="00653F52"/>
    <w:rsid w:val="006542A2"/>
    <w:rsid w:val="00655B7B"/>
    <w:rsid w:val="00656A9F"/>
    <w:rsid w:val="00657259"/>
    <w:rsid w:val="00657638"/>
    <w:rsid w:val="00662B1D"/>
    <w:rsid w:val="00664E96"/>
    <w:rsid w:val="00665B29"/>
    <w:rsid w:val="00666A5D"/>
    <w:rsid w:val="00670630"/>
    <w:rsid w:val="00673036"/>
    <w:rsid w:val="00673E52"/>
    <w:rsid w:val="00674802"/>
    <w:rsid w:val="00674D4C"/>
    <w:rsid w:val="00675254"/>
    <w:rsid w:val="006758A4"/>
    <w:rsid w:val="00675CFE"/>
    <w:rsid w:val="00675D72"/>
    <w:rsid w:val="0067614D"/>
    <w:rsid w:val="00676FFE"/>
    <w:rsid w:val="00677009"/>
    <w:rsid w:val="00677836"/>
    <w:rsid w:val="00690751"/>
    <w:rsid w:val="00690959"/>
    <w:rsid w:val="006914A9"/>
    <w:rsid w:val="00691568"/>
    <w:rsid w:val="00692677"/>
    <w:rsid w:val="0069287A"/>
    <w:rsid w:val="0069290E"/>
    <w:rsid w:val="00693094"/>
    <w:rsid w:val="006930B9"/>
    <w:rsid w:val="00693330"/>
    <w:rsid w:val="006948E3"/>
    <w:rsid w:val="00697093"/>
    <w:rsid w:val="006A2665"/>
    <w:rsid w:val="006A2F64"/>
    <w:rsid w:val="006A3394"/>
    <w:rsid w:val="006A3D88"/>
    <w:rsid w:val="006A52B7"/>
    <w:rsid w:val="006A617A"/>
    <w:rsid w:val="006A77F0"/>
    <w:rsid w:val="006B00CD"/>
    <w:rsid w:val="006B0A0C"/>
    <w:rsid w:val="006B0E84"/>
    <w:rsid w:val="006B1C79"/>
    <w:rsid w:val="006B46F0"/>
    <w:rsid w:val="006B5CEE"/>
    <w:rsid w:val="006C0BE8"/>
    <w:rsid w:val="006C1EBF"/>
    <w:rsid w:val="006C2966"/>
    <w:rsid w:val="006C5195"/>
    <w:rsid w:val="006D1650"/>
    <w:rsid w:val="006D3539"/>
    <w:rsid w:val="006D56E0"/>
    <w:rsid w:val="006D5993"/>
    <w:rsid w:val="006D6947"/>
    <w:rsid w:val="006E11B8"/>
    <w:rsid w:val="006E3725"/>
    <w:rsid w:val="006E4EE0"/>
    <w:rsid w:val="006E543F"/>
    <w:rsid w:val="006E758B"/>
    <w:rsid w:val="006E761F"/>
    <w:rsid w:val="006E7725"/>
    <w:rsid w:val="006E7E49"/>
    <w:rsid w:val="006F0818"/>
    <w:rsid w:val="006F15CA"/>
    <w:rsid w:val="006F20FD"/>
    <w:rsid w:val="006F22DB"/>
    <w:rsid w:val="006F2A85"/>
    <w:rsid w:val="006F3476"/>
    <w:rsid w:val="006F44EB"/>
    <w:rsid w:val="006F4848"/>
    <w:rsid w:val="006F4C7E"/>
    <w:rsid w:val="006F551A"/>
    <w:rsid w:val="006F5C45"/>
    <w:rsid w:val="006F5F6A"/>
    <w:rsid w:val="006F6C15"/>
    <w:rsid w:val="00700D43"/>
    <w:rsid w:val="00702B67"/>
    <w:rsid w:val="00704CA0"/>
    <w:rsid w:val="00704CC5"/>
    <w:rsid w:val="007066CA"/>
    <w:rsid w:val="00707071"/>
    <w:rsid w:val="0070716F"/>
    <w:rsid w:val="0071104C"/>
    <w:rsid w:val="007116E3"/>
    <w:rsid w:val="00711840"/>
    <w:rsid w:val="0071223C"/>
    <w:rsid w:val="00712296"/>
    <w:rsid w:val="007154DA"/>
    <w:rsid w:val="00717572"/>
    <w:rsid w:val="00717927"/>
    <w:rsid w:val="00720013"/>
    <w:rsid w:val="007203D2"/>
    <w:rsid w:val="00721AAF"/>
    <w:rsid w:val="00724AE2"/>
    <w:rsid w:val="00727C2C"/>
    <w:rsid w:val="00732CC0"/>
    <w:rsid w:val="007351A7"/>
    <w:rsid w:val="00735344"/>
    <w:rsid w:val="00736305"/>
    <w:rsid w:val="0073708B"/>
    <w:rsid w:val="00737DC0"/>
    <w:rsid w:val="0074081F"/>
    <w:rsid w:val="00741C7A"/>
    <w:rsid w:val="0074233B"/>
    <w:rsid w:val="00743551"/>
    <w:rsid w:val="00743861"/>
    <w:rsid w:val="00744701"/>
    <w:rsid w:val="00751164"/>
    <w:rsid w:val="00752633"/>
    <w:rsid w:val="00753204"/>
    <w:rsid w:val="007535B9"/>
    <w:rsid w:val="00755040"/>
    <w:rsid w:val="007556EA"/>
    <w:rsid w:val="00757A59"/>
    <w:rsid w:val="007615BB"/>
    <w:rsid w:val="007621FA"/>
    <w:rsid w:val="00764C7D"/>
    <w:rsid w:val="007650F8"/>
    <w:rsid w:val="007653B8"/>
    <w:rsid w:val="007666FE"/>
    <w:rsid w:val="00766B82"/>
    <w:rsid w:val="00767D32"/>
    <w:rsid w:val="0077153A"/>
    <w:rsid w:val="0077169D"/>
    <w:rsid w:val="00774002"/>
    <w:rsid w:val="007767D3"/>
    <w:rsid w:val="007771A9"/>
    <w:rsid w:val="0077755B"/>
    <w:rsid w:val="00777CE2"/>
    <w:rsid w:val="00777D59"/>
    <w:rsid w:val="007803E6"/>
    <w:rsid w:val="007807CB"/>
    <w:rsid w:val="00780D9C"/>
    <w:rsid w:val="0078360D"/>
    <w:rsid w:val="00787DE4"/>
    <w:rsid w:val="00787FB4"/>
    <w:rsid w:val="00790943"/>
    <w:rsid w:val="00791CF0"/>
    <w:rsid w:val="00795257"/>
    <w:rsid w:val="00796982"/>
    <w:rsid w:val="00796A87"/>
    <w:rsid w:val="007971C0"/>
    <w:rsid w:val="007A0C98"/>
    <w:rsid w:val="007A102F"/>
    <w:rsid w:val="007A1FFB"/>
    <w:rsid w:val="007A24C7"/>
    <w:rsid w:val="007A26CD"/>
    <w:rsid w:val="007A3F8F"/>
    <w:rsid w:val="007A528B"/>
    <w:rsid w:val="007A7B5C"/>
    <w:rsid w:val="007B1EB2"/>
    <w:rsid w:val="007B3E6C"/>
    <w:rsid w:val="007B5ED8"/>
    <w:rsid w:val="007B637A"/>
    <w:rsid w:val="007C083C"/>
    <w:rsid w:val="007C0EA3"/>
    <w:rsid w:val="007C1550"/>
    <w:rsid w:val="007C2D6A"/>
    <w:rsid w:val="007C2F7A"/>
    <w:rsid w:val="007C521F"/>
    <w:rsid w:val="007C7DC4"/>
    <w:rsid w:val="007C7DE4"/>
    <w:rsid w:val="007D0E78"/>
    <w:rsid w:val="007D0EE9"/>
    <w:rsid w:val="007D1DDA"/>
    <w:rsid w:val="007D36C3"/>
    <w:rsid w:val="007D5C89"/>
    <w:rsid w:val="007E01A6"/>
    <w:rsid w:val="007E0A00"/>
    <w:rsid w:val="007E0C49"/>
    <w:rsid w:val="007E3888"/>
    <w:rsid w:val="007E39F9"/>
    <w:rsid w:val="007E5B15"/>
    <w:rsid w:val="007E7574"/>
    <w:rsid w:val="007F1C7D"/>
    <w:rsid w:val="007F2C50"/>
    <w:rsid w:val="007F3640"/>
    <w:rsid w:val="007F52C6"/>
    <w:rsid w:val="007F5967"/>
    <w:rsid w:val="007F5E72"/>
    <w:rsid w:val="007F630B"/>
    <w:rsid w:val="007F64B2"/>
    <w:rsid w:val="00801522"/>
    <w:rsid w:val="0080164B"/>
    <w:rsid w:val="008018F9"/>
    <w:rsid w:val="00801CAB"/>
    <w:rsid w:val="0080236D"/>
    <w:rsid w:val="008023F7"/>
    <w:rsid w:val="008037A2"/>
    <w:rsid w:val="00805AC3"/>
    <w:rsid w:val="0081088A"/>
    <w:rsid w:val="0081098D"/>
    <w:rsid w:val="00811087"/>
    <w:rsid w:val="00814208"/>
    <w:rsid w:val="00814A10"/>
    <w:rsid w:val="00815E0A"/>
    <w:rsid w:val="0081710D"/>
    <w:rsid w:val="00817186"/>
    <w:rsid w:val="008176F2"/>
    <w:rsid w:val="00817CFE"/>
    <w:rsid w:val="008218D6"/>
    <w:rsid w:val="00821B00"/>
    <w:rsid w:val="00821F81"/>
    <w:rsid w:val="008241BC"/>
    <w:rsid w:val="00826FC6"/>
    <w:rsid w:val="008279D1"/>
    <w:rsid w:val="00833676"/>
    <w:rsid w:val="00833ED8"/>
    <w:rsid w:val="00834B76"/>
    <w:rsid w:val="00836AB2"/>
    <w:rsid w:val="00837856"/>
    <w:rsid w:val="0084060F"/>
    <w:rsid w:val="00842467"/>
    <w:rsid w:val="00845319"/>
    <w:rsid w:val="00847800"/>
    <w:rsid w:val="008478F7"/>
    <w:rsid w:val="00850B75"/>
    <w:rsid w:val="00853E07"/>
    <w:rsid w:val="00854CAF"/>
    <w:rsid w:val="00854D20"/>
    <w:rsid w:val="008624DE"/>
    <w:rsid w:val="00863765"/>
    <w:rsid w:val="008647D1"/>
    <w:rsid w:val="00865372"/>
    <w:rsid w:val="00866142"/>
    <w:rsid w:val="00866339"/>
    <w:rsid w:val="00867442"/>
    <w:rsid w:val="00867812"/>
    <w:rsid w:val="00870F20"/>
    <w:rsid w:val="00873387"/>
    <w:rsid w:val="008733FC"/>
    <w:rsid w:val="00873F8F"/>
    <w:rsid w:val="008772DF"/>
    <w:rsid w:val="008773F2"/>
    <w:rsid w:val="00882756"/>
    <w:rsid w:val="00882B87"/>
    <w:rsid w:val="00882CDA"/>
    <w:rsid w:val="00884C6E"/>
    <w:rsid w:val="00887E14"/>
    <w:rsid w:val="00890803"/>
    <w:rsid w:val="00892B52"/>
    <w:rsid w:val="00895A89"/>
    <w:rsid w:val="00896174"/>
    <w:rsid w:val="008A1C19"/>
    <w:rsid w:val="008A331B"/>
    <w:rsid w:val="008A336D"/>
    <w:rsid w:val="008A3780"/>
    <w:rsid w:val="008A4667"/>
    <w:rsid w:val="008A4691"/>
    <w:rsid w:val="008A5758"/>
    <w:rsid w:val="008B14AC"/>
    <w:rsid w:val="008B1CEC"/>
    <w:rsid w:val="008B4AFE"/>
    <w:rsid w:val="008B4BA7"/>
    <w:rsid w:val="008B6943"/>
    <w:rsid w:val="008C15B0"/>
    <w:rsid w:val="008C3515"/>
    <w:rsid w:val="008C3929"/>
    <w:rsid w:val="008C3C90"/>
    <w:rsid w:val="008C4837"/>
    <w:rsid w:val="008C5AAD"/>
    <w:rsid w:val="008C5E05"/>
    <w:rsid w:val="008C60AB"/>
    <w:rsid w:val="008D3AD7"/>
    <w:rsid w:val="008D444C"/>
    <w:rsid w:val="008D6797"/>
    <w:rsid w:val="008E139E"/>
    <w:rsid w:val="008E1E61"/>
    <w:rsid w:val="008E206A"/>
    <w:rsid w:val="008E3976"/>
    <w:rsid w:val="008E495C"/>
    <w:rsid w:val="008E6454"/>
    <w:rsid w:val="008E6B80"/>
    <w:rsid w:val="008E7AAB"/>
    <w:rsid w:val="008F028E"/>
    <w:rsid w:val="008F0DFF"/>
    <w:rsid w:val="008F3EA9"/>
    <w:rsid w:val="008F44C0"/>
    <w:rsid w:val="008F6550"/>
    <w:rsid w:val="008F658D"/>
    <w:rsid w:val="008F7FAB"/>
    <w:rsid w:val="00900CC9"/>
    <w:rsid w:val="009040FE"/>
    <w:rsid w:val="00905CA8"/>
    <w:rsid w:val="00907CF1"/>
    <w:rsid w:val="00910EE2"/>
    <w:rsid w:val="00911B71"/>
    <w:rsid w:val="009120B3"/>
    <w:rsid w:val="00913813"/>
    <w:rsid w:val="00913E65"/>
    <w:rsid w:val="0091564A"/>
    <w:rsid w:val="009160A8"/>
    <w:rsid w:val="00917F18"/>
    <w:rsid w:val="00920B45"/>
    <w:rsid w:val="0092629A"/>
    <w:rsid w:val="00926A91"/>
    <w:rsid w:val="00926C1F"/>
    <w:rsid w:val="00926E5B"/>
    <w:rsid w:val="00927BB1"/>
    <w:rsid w:val="009302C5"/>
    <w:rsid w:val="00930710"/>
    <w:rsid w:val="00932D4D"/>
    <w:rsid w:val="00933138"/>
    <w:rsid w:val="00936C80"/>
    <w:rsid w:val="00936FD3"/>
    <w:rsid w:val="00941B41"/>
    <w:rsid w:val="00951771"/>
    <w:rsid w:val="00951FDE"/>
    <w:rsid w:val="00952D7F"/>
    <w:rsid w:val="00954937"/>
    <w:rsid w:val="00954EA5"/>
    <w:rsid w:val="00956097"/>
    <w:rsid w:val="00956AE2"/>
    <w:rsid w:val="00956D73"/>
    <w:rsid w:val="00956DDE"/>
    <w:rsid w:val="00960046"/>
    <w:rsid w:val="009602AE"/>
    <w:rsid w:val="00961E66"/>
    <w:rsid w:val="00961EA5"/>
    <w:rsid w:val="009644BB"/>
    <w:rsid w:val="00964A03"/>
    <w:rsid w:val="00965395"/>
    <w:rsid w:val="009653AA"/>
    <w:rsid w:val="00966D78"/>
    <w:rsid w:val="009671C0"/>
    <w:rsid w:val="009676BA"/>
    <w:rsid w:val="00967BC7"/>
    <w:rsid w:val="009709BC"/>
    <w:rsid w:val="0097113E"/>
    <w:rsid w:val="0097121B"/>
    <w:rsid w:val="009714E6"/>
    <w:rsid w:val="00971A9B"/>
    <w:rsid w:val="0097394D"/>
    <w:rsid w:val="00973AD4"/>
    <w:rsid w:val="00974004"/>
    <w:rsid w:val="00975BF4"/>
    <w:rsid w:val="00977968"/>
    <w:rsid w:val="00980239"/>
    <w:rsid w:val="009816FB"/>
    <w:rsid w:val="009852BB"/>
    <w:rsid w:val="009858FE"/>
    <w:rsid w:val="00986D8C"/>
    <w:rsid w:val="0098796A"/>
    <w:rsid w:val="009907D2"/>
    <w:rsid w:val="00990A4B"/>
    <w:rsid w:val="00991BB9"/>
    <w:rsid w:val="009921D0"/>
    <w:rsid w:val="00992F0E"/>
    <w:rsid w:val="00995782"/>
    <w:rsid w:val="009964BF"/>
    <w:rsid w:val="00997153"/>
    <w:rsid w:val="009A24F9"/>
    <w:rsid w:val="009A2600"/>
    <w:rsid w:val="009A6761"/>
    <w:rsid w:val="009B10BF"/>
    <w:rsid w:val="009B1C44"/>
    <w:rsid w:val="009B2246"/>
    <w:rsid w:val="009B264E"/>
    <w:rsid w:val="009B2A6F"/>
    <w:rsid w:val="009B2B67"/>
    <w:rsid w:val="009B2C5F"/>
    <w:rsid w:val="009B316A"/>
    <w:rsid w:val="009B591F"/>
    <w:rsid w:val="009B7284"/>
    <w:rsid w:val="009B7C67"/>
    <w:rsid w:val="009C0623"/>
    <w:rsid w:val="009C06F9"/>
    <w:rsid w:val="009C613D"/>
    <w:rsid w:val="009C649D"/>
    <w:rsid w:val="009C6673"/>
    <w:rsid w:val="009D194B"/>
    <w:rsid w:val="009D2A3A"/>
    <w:rsid w:val="009D2EFB"/>
    <w:rsid w:val="009D2FBE"/>
    <w:rsid w:val="009D325D"/>
    <w:rsid w:val="009D3F03"/>
    <w:rsid w:val="009D6600"/>
    <w:rsid w:val="009E09C4"/>
    <w:rsid w:val="009E23C1"/>
    <w:rsid w:val="009E4664"/>
    <w:rsid w:val="009E5018"/>
    <w:rsid w:val="009E5707"/>
    <w:rsid w:val="009E636A"/>
    <w:rsid w:val="009E69E8"/>
    <w:rsid w:val="009E71B5"/>
    <w:rsid w:val="009F0C0E"/>
    <w:rsid w:val="009F0F22"/>
    <w:rsid w:val="009F0FE0"/>
    <w:rsid w:val="009F28AA"/>
    <w:rsid w:val="009F349D"/>
    <w:rsid w:val="009F34C1"/>
    <w:rsid w:val="009F365B"/>
    <w:rsid w:val="009F476D"/>
    <w:rsid w:val="009F481A"/>
    <w:rsid w:val="009F5CD4"/>
    <w:rsid w:val="00A00D4E"/>
    <w:rsid w:val="00A01C45"/>
    <w:rsid w:val="00A021A9"/>
    <w:rsid w:val="00A02488"/>
    <w:rsid w:val="00A02DA3"/>
    <w:rsid w:val="00A02DE3"/>
    <w:rsid w:val="00A05A1B"/>
    <w:rsid w:val="00A05BD8"/>
    <w:rsid w:val="00A05EE3"/>
    <w:rsid w:val="00A10450"/>
    <w:rsid w:val="00A10A9B"/>
    <w:rsid w:val="00A10B9E"/>
    <w:rsid w:val="00A10E94"/>
    <w:rsid w:val="00A1774E"/>
    <w:rsid w:val="00A20AF0"/>
    <w:rsid w:val="00A22471"/>
    <w:rsid w:val="00A22958"/>
    <w:rsid w:val="00A23378"/>
    <w:rsid w:val="00A24C5F"/>
    <w:rsid w:val="00A24DE6"/>
    <w:rsid w:val="00A250CC"/>
    <w:rsid w:val="00A25C8A"/>
    <w:rsid w:val="00A2740D"/>
    <w:rsid w:val="00A277BB"/>
    <w:rsid w:val="00A3163F"/>
    <w:rsid w:val="00A31F5E"/>
    <w:rsid w:val="00A336CC"/>
    <w:rsid w:val="00A3399D"/>
    <w:rsid w:val="00A346AB"/>
    <w:rsid w:val="00A346BC"/>
    <w:rsid w:val="00A347C5"/>
    <w:rsid w:val="00A34A40"/>
    <w:rsid w:val="00A35459"/>
    <w:rsid w:val="00A361CE"/>
    <w:rsid w:val="00A40C93"/>
    <w:rsid w:val="00A42DCB"/>
    <w:rsid w:val="00A4327A"/>
    <w:rsid w:val="00A4560B"/>
    <w:rsid w:val="00A46F32"/>
    <w:rsid w:val="00A4766B"/>
    <w:rsid w:val="00A51746"/>
    <w:rsid w:val="00A52D46"/>
    <w:rsid w:val="00A55556"/>
    <w:rsid w:val="00A618B5"/>
    <w:rsid w:val="00A61C66"/>
    <w:rsid w:val="00A64B6D"/>
    <w:rsid w:val="00A70071"/>
    <w:rsid w:val="00A76381"/>
    <w:rsid w:val="00A769A0"/>
    <w:rsid w:val="00A77246"/>
    <w:rsid w:val="00A774F3"/>
    <w:rsid w:val="00A77BAA"/>
    <w:rsid w:val="00A77C39"/>
    <w:rsid w:val="00A80965"/>
    <w:rsid w:val="00A815AC"/>
    <w:rsid w:val="00A82706"/>
    <w:rsid w:val="00A827B7"/>
    <w:rsid w:val="00A82FA8"/>
    <w:rsid w:val="00A83D8A"/>
    <w:rsid w:val="00A8448C"/>
    <w:rsid w:val="00A84CE2"/>
    <w:rsid w:val="00A902E4"/>
    <w:rsid w:val="00A950C3"/>
    <w:rsid w:val="00A957D7"/>
    <w:rsid w:val="00A95842"/>
    <w:rsid w:val="00A96353"/>
    <w:rsid w:val="00A97B29"/>
    <w:rsid w:val="00AA1187"/>
    <w:rsid w:val="00AA163F"/>
    <w:rsid w:val="00AA2742"/>
    <w:rsid w:val="00AA2E69"/>
    <w:rsid w:val="00AA2FA8"/>
    <w:rsid w:val="00AA4189"/>
    <w:rsid w:val="00AA4762"/>
    <w:rsid w:val="00AA63BA"/>
    <w:rsid w:val="00AA712F"/>
    <w:rsid w:val="00AB142D"/>
    <w:rsid w:val="00AB1CE1"/>
    <w:rsid w:val="00AB39C9"/>
    <w:rsid w:val="00AB4744"/>
    <w:rsid w:val="00AB7082"/>
    <w:rsid w:val="00AC2B2B"/>
    <w:rsid w:val="00AC3452"/>
    <w:rsid w:val="00AC3D08"/>
    <w:rsid w:val="00AC675B"/>
    <w:rsid w:val="00AC6E18"/>
    <w:rsid w:val="00AC6E26"/>
    <w:rsid w:val="00AD0B53"/>
    <w:rsid w:val="00AD31F6"/>
    <w:rsid w:val="00AD5963"/>
    <w:rsid w:val="00AD5E01"/>
    <w:rsid w:val="00AE033C"/>
    <w:rsid w:val="00AE102F"/>
    <w:rsid w:val="00AE1138"/>
    <w:rsid w:val="00AE128F"/>
    <w:rsid w:val="00AE2373"/>
    <w:rsid w:val="00AE40F3"/>
    <w:rsid w:val="00AE4328"/>
    <w:rsid w:val="00AE4A2A"/>
    <w:rsid w:val="00AF0117"/>
    <w:rsid w:val="00AF0714"/>
    <w:rsid w:val="00AF07B7"/>
    <w:rsid w:val="00AF12F0"/>
    <w:rsid w:val="00AF196D"/>
    <w:rsid w:val="00AF27A6"/>
    <w:rsid w:val="00AF3A63"/>
    <w:rsid w:val="00AF3C1A"/>
    <w:rsid w:val="00AF5C72"/>
    <w:rsid w:val="00B00F88"/>
    <w:rsid w:val="00B02246"/>
    <w:rsid w:val="00B03CF9"/>
    <w:rsid w:val="00B04180"/>
    <w:rsid w:val="00B05D47"/>
    <w:rsid w:val="00B131A0"/>
    <w:rsid w:val="00B14224"/>
    <w:rsid w:val="00B16D06"/>
    <w:rsid w:val="00B17373"/>
    <w:rsid w:val="00B17E4F"/>
    <w:rsid w:val="00B23A3E"/>
    <w:rsid w:val="00B24287"/>
    <w:rsid w:val="00B31A42"/>
    <w:rsid w:val="00B32734"/>
    <w:rsid w:val="00B32B96"/>
    <w:rsid w:val="00B34354"/>
    <w:rsid w:val="00B34484"/>
    <w:rsid w:val="00B35A78"/>
    <w:rsid w:val="00B3660C"/>
    <w:rsid w:val="00B37A57"/>
    <w:rsid w:val="00B406B8"/>
    <w:rsid w:val="00B40E97"/>
    <w:rsid w:val="00B44183"/>
    <w:rsid w:val="00B4429D"/>
    <w:rsid w:val="00B45C41"/>
    <w:rsid w:val="00B46C2D"/>
    <w:rsid w:val="00B46ED4"/>
    <w:rsid w:val="00B524D9"/>
    <w:rsid w:val="00B54375"/>
    <w:rsid w:val="00B54568"/>
    <w:rsid w:val="00B54A86"/>
    <w:rsid w:val="00B56459"/>
    <w:rsid w:val="00B6080B"/>
    <w:rsid w:val="00B61D4C"/>
    <w:rsid w:val="00B61EB2"/>
    <w:rsid w:val="00B65F70"/>
    <w:rsid w:val="00B66877"/>
    <w:rsid w:val="00B67419"/>
    <w:rsid w:val="00B7317F"/>
    <w:rsid w:val="00B7337B"/>
    <w:rsid w:val="00B76404"/>
    <w:rsid w:val="00B7672D"/>
    <w:rsid w:val="00B76D6A"/>
    <w:rsid w:val="00B80012"/>
    <w:rsid w:val="00B80F26"/>
    <w:rsid w:val="00B82424"/>
    <w:rsid w:val="00B82C85"/>
    <w:rsid w:val="00B84B06"/>
    <w:rsid w:val="00B84C37"/>
    <w:rsid w:val="00B84DBB"/>
    <w:rsid w:val="00B85FCC"/>
    <w:rsid w:val="00B87574"/>
    <w:rsid w:val="00B8781F"/>
    <w:rsid w:val="00B902F0"/>
    <w:rsid w:val="00B91442"/>
    <w:rsid w:val="00B915F3"/>
    <w:rsid w:val="00B91D7D"/>
    <w:rsid w:val="00B922A0"/>
    <w:rsid w:val="00B92D4F"/>
    <w:rsid w:val="00B943CE"/>
    <w:rsid w:val="00B94EAE"/>
    <w:rsid w:val="00B95541"/>
    <w:rsid w:val="00B95724"/>
    <w:rsid w:val="00B97CFD"/>
    <w:rsid w:val="00BA1C8B"/>
    <w:rsid w:val="00BA28DC"/>
    <w:rsid w:val="00BA3F73"/>
    <w:rsid w:val="00BA4CAA"/>
    <w:rsid w:val="00BA5758"/>
    <w:rsid w:val="00BA60F9"/>
    <w:rsid w:val="00BB025B"/>
    <w:rsid w:val="00BB17A8"/>
    <w:rsid w:val="00BB232A"/>
    <w:rsid w:val="00BB3706"/>
    <w:rsid w:val="00BB3CE7"/>
    <w:rsid w:val="00BB579C"/>
    <w:rsid w:val="00BB5E0F"/>
    <w:rsid w:val="00BB6B76"/>
    <w:rsid w:val="00BB7237"/>
    <w:rsid w:val="00BB77DF"/>
    <w:rsid w:val="00BB7962"/>
    <w:rsid w:val="00BB7E5A"/>
    <w:rsid w:val="00BC4CC0"/>
    <w:rsid w:val="00BC6F87"/>
    <w:rsid w:val="00BC7322"/>
    <w:rsid w:val="00BC756E"/>
    <w:rsid w:val="00BC7BF8"/>
    <w:rsid w:val="00BD0866"/>
    <w:rsid w:val="00BD19FD"/>
    <w:rsid w:val="00BD3216"/>
    <w:rsid w:val="00BD4725"/>
    <w:rsid w:val="00BD5E6F"/>
    <w:rsid w:val="00BE126B"/>
    <w:rsid w:val="00BE1AFA"/>
    <w:rsid w:val="00BE21E5"/>
    <w:rsid w:val="00BE315E"/>
    <w:rsid w:val="00BE36C5"/>
    <w:rsid w:val="00BE5E4A"/>
    <w:rsid w:val="00BE6DFF"/>
    <w:rsid w:val="00BF035C"/>
    <w:rsid w:val="00BF3B0E"/>
    <w:rsid w:val="00BF46FE"/>
    <w:rsid w:val="00BF49F8"/>
    <w:rsid w:val="00BF5D71"/>
    <w:rsid w:val="00BF60AD"/>
    <w:rsid w:val="00BF7FE8"/>
    <w:rsid w:val="00C022A8"/>
    <w:rsid w:val="00C0299E"/>
    <w:rsid w:val="00C054AD"/>
    <w:rsid w:val="00C05BA8"/>
    <w:rsid w:val="00C068D7"/>
    <w:rsid w:val="00C07DD9"/>
    <w:rsid w:val="00C1288D"/>
    <w:rsid w:val="00C14A2B"/>
    <w:rsid w:val="00C15C05"/>
    <w:rsid w:val="00C17D2C"/>
    <w:rsid w:val="00C21066"/>
    <w:rsid w:val="00C2120D"/>
    <w:rsid w:val="00C218D3"/>
    <w:rsid w:val="00C223C0"/>
    <w:rsid w:val="00C22406"/>
    <w:rsid w:val="00C2370C"/>
    <w:rsid w:val="00C26433"/>
    <w:rsid w:val="00C30EE3"/>
    <w:rsid w:val="00C32827"/>
    <w:rsid w:val="00C33FDE"/>
    <w:rsid w:val="00C344F3"/>
    <w:rsid w:val="00C34E72"/>
    <w:rsid w:val="00C35CF2"/>
    <w:rsid w:val="00C35E4B"/>
    <w:rsid w:val="00C36CDB"/>
    <w:rsid w:val="00C41587"/>
    <w:rsid w:val="00C416E3"/>
    <w:rsid w:val="00C41D7B"/>
    <w:rsid w:val="00C41F06"/>
    <w:rsid w:val="00C420E8"/>
    <w:rsid w:val="00C434A3"/>
    <w:rsid w:val="00C44372"/>
    <w:rsid w:val="00C46C22"/>
    <w:rsid w:val="00C47579"/>
    <w:rsid w:val="00C505FC"/>
    <w:rsid w:val="00C50C9E"/>
    <w:rsid w:val="00C52FBF"/>
    <w:rsid w:val="00C53304"/>
    <w:rsid w:val="00C5394D"/>
    <w:rsid w:val="00C55537"/>
    <w:rsid w:val="00C55758"/>
    <w:rsid w:val="00C55E5C"/>
    <w:rsid w:val="00C572B6"/>
    <w:rsid w:val="00C57E87"/>
    <w:rsid w:val="00C604EE"/>
    <w:rsid w:val="00C613C6"/>
    <w:rsid w:val="00C61915"/>
    <w:rsid w:val="00C62475"/>
    <w:rsid w:val="00C66C0E"/>
    <w:rsid w:val="00C76950"/>
    <w:rsid w:val="00C77C5D"/>
    <w:rsid w:val="00C77ECC"/>
    <w:rsid w:val="00C82E15"/>
    <w:rsid w:val="00C8349A"/>
    <w:rsid w:val="00C8374B"/>
    <w:rsid w:val="00C86988"/>
    <w:rsid w:val="00C878FF"/>
    <w:rsid w:val="00C90E1C"/>
    <w:rsid w:val="00C91F31"/>
    <w:rsid w:val="00C9476E"/>
    <w:rsid w:val="00C96609"/>
    <w:rsid w:val="00C979E6"/>
    <w:rsid w:val="00CA144B"/>
    <w:rsid w:val="00CA44BF"/>
    <w:rsid w:val="00CA5088"/>
    <w:rsid w:val="00CA533E"/>
    <w:rsid w:val="00CA71F7"/>
    <w:rsid w:val="00CB07F3"/>
    <w:rsid w:val="00CB32C5"/>
    <w:rsid w:val="00CB3329"/>
    <w:rsid w:val="00CB48CC"/>
    <w:rsid w:val="00CB69CB"/>
    <w:rsid w:val="00CB6FB6"/>
    <w:rsid w:val="00CB7596"/>
    <w:rsid w:val="00CC2873"/>
    <w:rsid w:val="00CC3122"/>
    <w:rsid w:val="00CC390F"/>
    <w:rsid w:val="00CC3F81"/>
    <w:rsid w:val="00CC62CE"/>
    <w:rsid w:val="00CC7697"/>
    <w:rsid w:val="00CD0140"/>
    <w:rsid w:val="00CD0F0B"/>
    <w:rsid w:val="00CD510F"/>
    <w:rsid w:val="00CD5BB3"/>
    <w:rsid w:val="00CD6F79"/>
    <w:rsid w:val="00CE0184"/>
    <w:rsid w:val="00CE162A"/>
    <w:rsid w:val="00CE26EF"/>
    <w:rsid w:val="00CE325C"/>
    <w:rsid w:val="00CE4115"/>
    <w:rsid w:val="00CE5E32"/>
    <w:rsid w:val="00CE733D"/>
    <w:rsid w:val="00CE7622"/>
    <w:rsid w:val="00CF05BC"/>
    <w:rsid w:val="00CF1817"/>
    <w:rsid w:val="00CF1E83"/>
    <w:rsid w:val="00CF2852"/>
    <w:rsid w:val="00CF2DE3"/>
    <w:rsid w:val="00CF667D"/>
    <w:rsid w:val="00CF697B"/>
    <w:rsid w:val="00D04448"/>
    <w:rsid w:val="00D04587"/>
    <w:rsid w:val="00D0487F"/>
    <w:rsid w:val="00D1283F"/>
    <w:rsid w:val="00D12C01"/>
    <w:rsid w:val="00D16874"/>
    <w:rsid w:val="00D2105C"/>
    <w:rsid w:val="00D21ED5"/>
    <w:rsid w:val="00D23695"/>
    <w:rsid w:val="00D24E8A"/>
    <w:rsid w:val="00D255E0"/>
    <w:rsid w:val="00D26166"/>
    <w:rsid w:val="00D27CC6"/>
    <w:rsid w:val="00D31742"/>
    <w:rsid w:val="00D325C3"/>
    <w:rsid w:val="00D32C38"/>
    <w:rsid w:val="00D337B7"/>
    <w:rsid w:val="00D35470"/>
    <w:rsid w:val="00D41DCC"/>
    <w:rsid w:val="00D422E5"/>
    <w:rsid w:val="00D43317"/>
    <w:rsid w:val="00D43C7D"/>
    <w:rsid w:val="00D43CEA"/>
    <w:rsid w:val="00D4463E"/>
    <w:rsid w:val="00D44A04"/>
    <w:rsid w:val="00D44CE3"/>
    <w:rsid w:val="00D47AAC"/>
    <w:rsid w:val="00D50860"/>
    <w:rsid w:val="00D50C1A"/>
    <w:rsid w:val="00D50F10"/>
    <w:rsid w:val="00D51312"/>
    <w:rsid w:val="00D51693"/>
    <w:rsid w:val="00D51F34"/>
    <w:rsid w:val="00D521C8"/>
    <w:rsid w:val="00D529CF"/>
    <w:rsid w:val="00D548D3"/>
    <w:rsid w:val="00D55669"/>
    <w:rsid w:val="00D55BFE"/>
    <w:rsid w:val="00D55F6A"/>
    <w:rsid w:val="00D60317"/>
    <w:rsid w:val="00D60AF7"/>
    <w:rsid w:val="00D61545"/>
    <w:rsid w:val="00D6415B"/>
    <w:rsid w:val="00D64C99"/>
    <w:rsid w:val="00D65B77"/>
    <w:rsid w:val="00D65CEE"/>
    <w:rsid w:val="00D66807"/>
    <w:rsid w:val="00D66D4E"/>
    <w:rsid w:val="00D679DD"/>
    <w:rsid w:val="00D73ADF"/>
    <w:rsid w:val="00D761C2"/>
    <w:rsid w:val="00D80677"/>
    <w:rsid w:val="00D80DDE"/>
    <w:rsid w:val="00D812CA"/>
    <w:rsid w:val="00D81D6A"/>
    <w:rsid w:val="00D86851"/>
    <w:rsid w:val="00D86B76"/>
    <w:rsid w:val="00D877B4"/>
    <w:rsid w:val="00D912DE"/>
    <w:rsid w:val="00D92C45"/>
    <w:rsid w:val="00D9491C"/>
    <w:rsid w:val="00D955E6"/>
    <w:rsid w:val="00D95AF3"/>
    <w:rsid w:val="00D96F3E"/>
    <w:rsid w:val="00D9730E"/>
    <w:rsid w:val="00D97652"/>
    <w:rsid w:val="00DA025F"/>
    <w:rsid w:val="00DA2147"/>
    <w:rsid w:val="00DA30A7"/>
    <w:rsid w:val="00DA33F0"/>
    <w:rsid w:val="00DA3722"/>
    <w:rsid w:val="00DA3D6F"/>
    <w:rsid w:val="00DA4C44"/>
    <w:rsid w:val="00DA7091"/>
    <w:rsid w:val="00DB1D77"/>
    <w:rsid w:val="00DB2851"/>
    <w:rsid w:val="00DB3067"/>
    <w:rsid w:val="00DB3146"/>
    <w:rsid w:val="00DB3D7D"/>
    <w:rsid w:val="00DB71AA"/>
    <w:rsid w:val="00DB7422"/>
    <w:rsid w:val="00DB78ED"/>
    <w:rsid w:val="00DB7D01"/>
    <w:rsid w:val="00DB7F43"/>
    <w:rsid w:val="00DC0254"/>
    <w:rsid w:val="00DC0FB8"/>
    <w:rsid w:val="00DC49B1"/>
    <w:rsid w:val="00DC4F4B"/>
    <w:rsid w:val="00DC5750"/>
    <w:rsid w:val="00DC717F"/>
    <w:rsid w:val="00DD0331"/>
    <w:rsid w:val="00DD096B"/>
    <w:rsid w:val="00DD0F60"/>
    <w:rsid w:val="00DD2EAB"/>
    <w:rsid w:val="00DD36D1"/>
    <w:rsid w:val="00DD543B"/>
    <w:rsid w:val="00DD6EAE"/>
    <w:rsid w:val="00DE076A"/>
    <w:rsid w:val="00DE09B8"/>
    <w:rsid w:val="00DE1795"/>
    <w:rsid w:val="00DE2D5B"/>
    <w:rsid w:val="00DE30BC"/>
    <w:rsid w:val="00DE3BBC"/>
    <w:rsid w:val="00DE53C1"/>
    <w:rsid w:val="00DE620A"/>
    <w:rsid w:val="00DE6312"/>
    <w:rsid w:val="00DE6E42"/>
    <w:rsid w:val="00DE76A6"/>
    <w:rsid w:val="00DF3A49"/>
    <w:rsid w:val="00DF404F"/>
    <w:rsid w:val="00DF69F5"/>
    <w:rsid w:val="00E00F04"/>
    <w:rsid w:val="00E01E50"/>
    <w:rsid w:val="00E02AAC"/>
    <w:rsid w:val="00E03F8B"/>
    <w:rsid w:val="00E03FD6"/>
    <w:rsid w:val="00E05631"/>
    <w:rsid w:val="00E06AF0"/>
    <w:rsid w:val="00E07F88"/>
    <w:rsid w:val="00E106F0"/>
    <w:rsid w:val="00E10B72"/>
    <w:rsid w:val="00E11E7E"/>
    <w:rsid w:val="00E12983"/>
    <w:rsid w:val="00E16463"/>
    <w:rsid w:val="00E1664C"/>
    <w:rsid w:val="00E20150"/>
    <w:rsid w:val="00E21396"/>
    <w:rsid w:val="00E24914"/>
    <w:rsid w:val="00E3010C"/>
    <w:rsid w:val="00E30964"/>
    <w:rsid w:val="00E32110"/>
    <w:rsid w:val="00E33C62"/>
    <w:rsid w:val="00E35B1C"/>
    <w:rsid w:val="00E35D00"/>
    <w:rsid w:val="00E36E77"/>
    <w:rsid w:val="00E379CC"/>
    <w:rsid w:val="00E37ACE"/>
    <w:rsid w:val="00E411E7"/>
    <w:rsid w:val="00E4254E"/>
    <w:rsid w:val="00E4266A"/>
    <w:rsid w:val="00E42908"/>
    <w:rsid w:val="00E42C45"/>
    <w:rsid w:val="00E449B9"/>
    <w:rsid w:val="00E45A63"/>
    <w:rsid w:val="00E45C62"/>
    <w:rsid w:val="00E474AE"/>
    <w:rsid w:val="00E509D0"/>
    <w:rsid w:val="00E50A65"/>
    <w:rsid w:val="00E517CF"/>
    <w:rsid w:val="00E53197"/>
    <w:rsid w:val="00E567B0"/>
    <w:rsid w:val="00E6145D"/>
    <w:rsid w:val="00E622E5"/>
    <w:rsid w:val="00E638A9"/>
    <w:rsid w:val="00E65F76"/>
    <w:rsid w:val="00E67129"/>
    <w:rsid w:val="00E67973"/>
    <w:rsid w:val="00E67F44"/>
    <w:rsid w:val="00E70BCA"/>
    <w:rsid w:val="00E710BD"/>
    <w:rsid w:val="00E72FCC"/>
    <w:rsid w:val="00E73DBC"/>
    <w:rsid w:val="00E7533F"/>
    <w:rsid w:val="00E7544A"/>
    <w:rsid w:val="00E772A6"/>
    <w:rsid w:val="00E80B2D"/>
    <w:rsid w:val="00E82FFC"/>
    <w:rsid w:val="00E8327C"/>
    <w:rsid w:val="00E83BC1"/>
    <w:rsid w:val="00E83E5A"/>
    <w:rsid w:val="00E85A7F"/>
    <w:rsid w:val="00E85DD5"/>
    <w:rsid w:val="00E866B9"/>
    <w:rsid w:val="00E87268"/>
    <w:rsid w:val="00E9006D"/>
    <w:rsid w:val="00E914AF"/>
    <w:rsid w:val="00E92DFE"/>
    <w:rsid w:val="00E9566D"/>
    <w:rsid w:val="00E95B23"/>
    <w:rsid w:val="00E96AC0"/>
    <w:rsid w:val="00EA6255"/>
    <w:rsid w:val="00EA739C"/>
    <w:rsid w:val="00EB097A"/>
    <w:rsid w:val="00EB1CD4"/>
    <w:rsid w:val="00EB48B3"/>
    <w:rsid w:val="00EB548D"/>
    <w:rsid w:val="00EB74B4"/>
    <w:rsid w:val="00EC11DA"/>
    <w:rsid w:val="00EC2E5C"/>
    <w:rsid w:val="00EC367B"/>
    <w:rsid w:val="00EC463A"/>
    <w:rsid w:val="00EC553E"/>
    <w:rsid w:val="00ED00B8"/>
    <w:rsid w:val="00ED1EAF"/>
    <w:rsid w:val="00ED3E05"/>
    <w:rsid w:val="00ED4DDF"/>
    <w:rsid w:val="00ED6A69"/>
    <w:rsid w:val="00EE1681"/>
    <w:rsid w:val="00EE20FB"/>
    <w:rsid w:val="00EE509A"/>
    <w:rsid w:val="00EE7153"/>
    <w:rsid w:val="00EE7C70"/>
    <w:rsid w:val="00EF1E8E"/>
    <w:rsid w:val="00EF3F0C"/>
    <w:rsid w:val="00EF5CFC"/>
    <w:rsid w:val="00EF5D00"/>
    <w:rsid w:val="00EF64C3"/>
    <w:rsid w:val="00EF723E"/>
    <w:rsid w:val="00F01325"/>
    <w:rsid w:val="00F01B4E"/>
    <w:rsid w:val="00F028ED"/>
    <w:rsid w:val="00F0449D"/>
    <w:rsid w:val="00F04AD1"/>
    <w:rsid w:val="00F075A6"/>
    <w:rsid w:val="00F078F6"/>
    <w:rsid w:val="00F10DCA"/>
    <w:rsid w:val="00F117DD"/>
    <w:rsid w:val="00F12D0C"/>
    <w:rsid w:val="00F12F86"/>
    <w:rsid w:val="00F1364E"/>
    <w:rsid w:val="00F137D1"/>
    <w:rsid w:val="00F13C4E"/>
    <w:rsid w:val="00F15AAE"/>
    <w:rsid w:val="00F15E42"/>
    <w:rsid w:val="00F173DE"/>
    <w:rsid w:val="00F211A1"/>
    <w:rsid w:val="00F23E28"/>
    <w:rsid w:val="00F247BA"/>
    <w:rsid w:val="00F25D27"/>
    <w:rsid w:val="00F26478"/>
    <w:rsid w:val="00F30827"/>
    <w:rsid w:val="00F31860"/>
    <w:rsid w:val="00F3275E"/>
    <w:rsid w:val="00F3306D"/>
    <w:rsid w:val="00F33105"/>
    <w:rsid w:val="00F3346A"/>
    <w:rsid w:val="00F346CD"/>
    <w:rsid w:val="00F351B3"/>
    <w:rsid w:val="00F35FC4"/>
    <w:rsid w:val="00F40DE5"/>
    <w:rsid w:val="00F43093"/>
    <w:rsid w:val="00F4529D"/>
    <w:rsid w:val="00F47008"/>
    <w:rsid w:val="00F47616"/>
    <w:rsid w:val="00F4763C"/>
    <w:rsid w:val="00F4796A"/>
    <w:rsid w:val="00F50E78"/>
    <w:rsid w:val="00F52BA0"/>
    <w:rsid w:val="00F5310A"/>
    <w:rsid w:val="00F538D2"/>
    <w:rsid w:val="00F53FD4"/>
    <w:rsid w:val="00F544A3"/>
    <w:rsid w:val="00F57359"/>
    <w:rsid w:val="00F5762F"/>
    <w:rsid w:val="00F61993"/>
    <w:rsid w:val="00F63FDD"/>
    <w:rsid w:val="00F7019F"/>
    <w:rsid w:val="00F7445D"/>
    <w:rsid w:val="00F7460C"/>
    <w:rsid w:val="00F74987"/>
    <w:rsid w:val="00F800FD"/>
    <w:rsid w:val="00F84038"/>
    <w:rsid w:val="00F87D1E"/>
    <w:rsid w:val="00F93186"/>
    <w:rsid w:val="00F93710"/>
    <w:rsid w:val="00F94E47"/>
    <w:rsid w:val="00F951DC"/>
    <w:rsid w:val="00F96143"/>
    <w:rsid w:val="00F9649D"/>
    <w:rsid w:val="00F970D1"/>
    <w:rsid w:val="00F97F99"/>
    <w:rsid w:val="00FA1833"/>
    <w:rsid w:val="00FA2440"/>
    <w:rsid w:val="00FA2BBF"/>
    <w:rsid w:val="00FA3C4E"/>
    <w:rsid w:val="00FA6FBB"/>
    <w:rsid w:val="00FA7A13"/>
    <w:rsid w:val="00FB01D6"/>
    <w:rsid w:val="00FB04EC"/>
    <w:rsid w:val="00FB1B7D"/>
    <w:rsid w:val="00FB2AD6"/>
    <w:rsid w:val="00FB38C9"/>
    <w:rsid w:val="00FB5423"/>
    <w:rsid w:val="00FB79EF"/>
    <w:rsid w:val="00FC5424"/>
    <w:rsid w:val="00FC6E73"/>
    <w:rsid w:val="00FD054F"/>
    <w:rsid w:val="00FD084F"/>
    <w:rsid w:val="00FD12E8"/>
    <w:rsid w:val="00FD3486"/>
    <w:rsid w:val="00FD41B9"/>
    <w:rsid w:val="00FD63E5"/>
    <w:rsid w:val="00FD74C2"/>
    <w:rsid w:val="00FE09F0"/>
    <w:rsid w:val="00FE306F"/>
    <w:rsid w:val="00FE324B"/>
    <w:rsid w:val="00FE37A3"/>
    <w:rsid w:val="00FE4DFF"/>
    <w:rsid w:val="00FE6CE1"/>
    <w:rsid w:val="00FF03EF"/>
    <w:rsid w:val="00FF0C2B"/>
    <w:rsid w:val="00FF205F"/>
    <w:rsid w:val="00FF2619"/>
    <w:rsid w:val="00FF2867"/>
    <w:rsid w:val="00FF2A99"/>
    <w:rsid w:val="00FF3A84"/>
    <w:rsid w:val="00FF522A"/>
    <w:rsid w:val="00FF5362"/>
    <w:rsid w:val="00FF589C"/>
    <w:rsid w:val="00FF58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BF04332"/>
  <w15:docId w15:val="{C1545F9E-752D-4F52-B524-4A8A54B0F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8FE"/>
    <w:pPr>
      <w:suppressAutoHyphens/>
      <w:spacing w:after="120" w:line="276" w:lineRule="auto"/>
      <w:jc w:val="both"/>
    </w:pPr>
    <w:rPr>
      <w:rFonts w:eastAsia="Calibri"/>
      <w:sz w:val="24"/>
      <w:szCs w:val="22"/>
      <w:lang w:eastAsia="ar-SA"/>
    </w:rPr>
  </w:style>
  <w:style w:type="paragraph" w:styleId="Heading1">
    <w:name w:val="heading 1"/>
    <w:basedOn w:val="Normal"/>
    <w:next w:val="Normal"/>
    <w:qFormat/>
    <w:rsid w:val="009858FE"/>
    <w:pPr>
      <w:keepNext/>
      <w:keepLines/>
      <w:tabs>
        <w:tab w:val="num" w:pos="0"/>
      </w:tabs>
      <w:ind w:left="432" w:hanging="432"/>
      <w:outlineLvl w:val="0"/>
    </w:pPr>
    <w:rPr>
      <w:rFonts w:eastAsia="Times New Roman"/>
      <w:b/>
      <w:bCs/>
      <w:color w:val="000000"/>
      <w:sz w:val="28"/>
      <w:szCs w:val="28"/>
      <w:lang w:val="en-GB"/>
    </w:rPr>
  </w:style>
  <w:style w:type="paragraph" w:styleId="Heading2">
    <w:name w:val="heading 2"/>
    <w:basedOn w:val="Normal"/>
    <w:next w:val="Normal"/>
    <w:qFormat/>
    <w:rsid w:val="009858FE"/>
    <w:pPr>
      <w:keepNext/>
      <w:keepLines/>
      <w:tabs>
        <w:tab w:val="num" w:pos="0"/>
      </w:tabs>
      <w:ind w:left="576" w:hanging="576"/>
      <w:outlineLvl w:val="1"/>
    </w:pPr>
    <w:rPr>
      <w:rFonts w:eastAsia="Times New Roman"/>
      <w:bCs/>
      <w:color w:val="000000"/>
      <w:szCs w:val="26"/>
      <w:u w:val="single"/>
      <w:lang w:val="en-GB"/>
    </w:rPr>
  </w:style>
  <w:style w:type="paragraph" w:styleId="Heading3">
    <w:name w:val="heading 3"/>
    <w:basedOn w:val="Heading"/>
    <w:next w:val="BodyText"/>
    <w:qFormat/>
    <w:rsid w:val="009858FE"/>
    <w:pPr>
      <w:tabs>
        <w:tab w:val="num" w:pos="0"/>
      </w:tabs>
      <w:ind w:left="720" w:hanging="720"/>
      <w:outlineLvl w:val="2"/>
    </w:pPr>
    <w:rPr>
      <w:b/>
      <w:bCs/>
    </w:rPr>
  </w:style>
  <w:style w:type="paragraph" w:styleId="Heading4">
    <w:name w:val="heading 4"/>
    <w:basedOn w:val="Heading"/>
    <w:next w:val="BodyText"/>
    <w:qFormat/>
    <w:rsid w:val="009858FE"/>
    <w:pPr>
      <w:tabs>
        <w:tab w:val="num" w:pos="0"/>
      </w:tabs>
      <w:ind w:left="864" w:hanging="864"/>
      <w:outlineLvl w:val="3"/>
    </w:pPr>
    <w:rPr>
      <w:b/>
      <w:bCs/>
      <w:i/>
      <w:iCs/>
      <w:sz w:val="24"/>
      <w:szCs w:val="24"/>
    </w:rPr>
  </w:style>
  <w:style w:type="paragraph" w:styleId="Heading5">
    <w:name w:val="heading 5"/>
    <w:basedOn w:val="Heading"/>
    <w:next w:val="BodyText"/>
    <w:qFormat/>
    <w:rsid w:val="009858FE"/>
    <w:pPr>
      <w:tabs>
        <w:tab w:val="num" w:pos="0"/>
      </w:tabs>
      <w:ind w:left="1008" w:hanging="1008"/>
      <w:outlineLvl w:val="4"/>
    </w:pPr>
    <w:rPr>
      <w:b/>
      <w:bCs/>
      <w:sz w:val="24"/>
      <w:szCs w:val="24"/>
    </w:rPr>
  </w:style>
  <w:style w:type="paragraph" w:styleId="Heading6">
    <w:name w:val="heading 6"/>
    <w:basedOn w:val="Heading"/>
    <w:next w:val="BodyText"/>
    <w:qFormat/>
    <w:rsid w:val="009858FE"/>
    <w:pPr>
      <w:tabs>
        <w:tab w:val="num" w:pos="0"/>
      </w:tabs>
      <w:ind w:left="1152" w:hanging="1152"/>
      <w:outlineLvl w:val="5"/>
    </w:pPr>
    <w:rPr>
      <w:b/>
      <w:bCs/>
      <w:sz w:val="21"/>
      <w:szCs w:val="21"/>
    </w:rPr>
  </w:style>
  <w:style w:type="paragraph" w:styleId="Heading7">
    <w:name w:val="heading 7"/>
    <w:basedOn w:val="Heading"/>
    <w:next w:val="BodyText"/>
    <w:qFormat/>
    <w:rsid w:val="009858FE"/>
    <w:pPr>
      <w:tabs>
        <w:tab w:val="num" w:pos="0"/>
      </w:tabs>
      <w:ind w:left="1296" w:hanging="1296"/>
      <w:outlineLvl w:val="6"/>
    </w:pPr>
    <w:rPr>
      <w:b/>
      <w:bCs/>
      <w:sz w:val="21"/>
      <w:szCs w:val="21"/>
    </w:rPr>
  </w:style>
  <w:style w:type="paragraph" w:styleId="Heading8">
    <w:name w:val="heading 8"/>
    <w:basedOn w:val="Heading"/>
    <w:next w:val="BodyText"/>
    <w:qFormat/>
    <w:rsid w:val="009858FE"/>
    <w:pPr>
      <w:tabs>
        <w:tab w:val="num" w:pos="0"/>
      </w:tabs>
      <w:ind w:left="1440" w:hanging="1440"/>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9858FE"/>
  </w:style>
  <w:style w:type="character" w:customStyle="1" w:styleId="WW8Num1z1">
    <w:name w:val="WW8Num1z1"/>
    <w:rsid w:val="009858FE"/>
  </w:style>
  <w:style w:type="character" w:customStyle="1" w:styleId="WW8Num1z2">
    <w:name w:val="WW8Num1z2"/>
    <w:rsid w:val="009858FE"/>
  </w:style>
  <w:style w:type="character" w:customStyle="1" w:styleId="WW8Num1z3">
    <w:name w:val="WW8Num1z3"/>
    <w:rsid w:val="009858FE"/>
  </w:style>
  <w:style w:type="character" w:customStyle="1" w:styleId="WW8Num1z4">
    <w:name w:val="WW8Num1z4"/>
    <w:rsid w:val="009858FE"/>
  </w:style>
  <w:style w:type="character" w:customStyle="1" w:styleId="WW8Num1z5">
    <w:name w:val="WW8Num1z5"/>
    <w:rsid w:val="009858FE"/>
  </w:style>
  <w:style w:type="character" w:customStyle="1" w:styleId="WW8Num1z6">
    <w:name w:val="WW8Num1z6"/>
    <w:rsid w:val="009858FE"/>
  </w:style>
  <w:style w:type="character" w:customStyle="1" w:styleId="WW8Num1z7">
    <w:name w:val="WW8Num1z7"/>
    <w:rsid w:val="009858FE"/>
  </w:style>
  <w:style w:type="character" w:customStyle="1" w:styleId="WW8Num1z8">
    <w:name w:val="WW8Num1z8"/>
    <w:rsid w:val="009858FE"/>
  </w:style>
  <w:style w:type="character" w:customStyle="1" w:styleId="WW8Num2z0">
    <w:name w:val="WW8Num2z0"/>
    <w:rsid w:val="009858FE"/>
    <w:rPr>
      <w:caps w:val="0"/>
      <w:smallCaps w:val="0"/>
    </w:rPr>
  </w:style>
  <w:style w:type="character" w:customStyle="1" w:styleId="WW8Num2z1">
    <w:name w:val="WW8Num2z1"/>
    <w:rsid w:val="009858FE"/>
  </w:style>
  <w:style w:type="character" w:customStyle="1" w:styleId="WW8Num3z0">
    <w:name w:val="WW8Num3z0"/>
    <w:rsid w:val="009858FE"/>
    <w:rPr>
      <w:rFonts w:ascii="Symbol" w:hAnsi="Symbol" w:cs="OpenSymbol"/>
    </w:rPr>
  </w:style>
  <w:style w:type="character" w:customStyle="1" w:styleId="WW8Num3z1">
    <w:name w:val="WW8Num3z1"/>
    <w:rsid w:val="009858FE"/>
    <w:rPr>
      <w:rFonts w:ascii="OpenSymbol" w:hAnsi="OpenSymbol" w:cs="OpenSymbol"/>
    </w:rPr>
  </w:style>
  <w:style w:type="character" w:customStyle="1" w:styleId="WW8Num4z0">
    <w:name w:val="WW8Num4z0"/>
    <w:rsid w:val="009858FE"/>
    <w:rPr>
      <w:rFonts w:ascii="Symbol" w:hAnsi="Symbol" w:cs="OpenSymbol"/>
    </w:rPr>
  </w:style>
  <w:style w:type="character" w:customStyle="1" w:styleId="WW8Num4z1">
    <w:name w:val="WW8Num4z1"/>
    <w:rsid w:val="009858FE"/>
    <w:rPr>
      <w:rFonts w:ascii="OpenSymbol" w:hAnsi="OpenSymbol" w:cs="OpenSymbol"/>
    </w:rPr>
  </w:style>
  <w:style w:type="character" w:customStyle="1" w:styleId="WW8Num5z0">
    <w:name w:val="WW8Num5z0"/>
    <w:rsid w:val="009858FE"/>
    <w:rPr>
      <w:rFonts w:ascii="Symbol" w:hAnsi="Symbol" w:cs="OpenSymbol"/>
    </w:rPr>
  </w:style>
  <w:style w:type="character" w:customStyle="1" w:styleId="WW8Num5z1">
    <w:name w:val="WW8Num5z1"/>
    <w:rsid w:val="009858FE"/>
    <w:rPr>
      <w:rFonts w:ascii="OpenSymbol" w:hAnsi="OpenSymbol" w:cs="OpenSymbol"/>
    </w:rPr>
  </w:style>
  <w:style w:type="character" w:customStyle="1" w:styleId="WW8Num6z0">
    <w:name w:val="WW8Num6z0"/>
    <w:rsid w:val="009858FE"/>
    <w:rPr>
      <w:rFonts w:ascii="Symbol" w:hAnsi="Symbol" w:cs="OpenSymbol"/>
    </w:rPr>
  </w:style>
  <w:style w:type="character" w:customStyle="1" w:styleId="WW8Num6z1">
    <w:name w:val="WW8Num6z1"/>
    <w:rsid w:val="009858FE"/>
    <w:rPr>
      <w:rFonts w:ascii="OpenSymbol" w:hAnsi="OpenSymbol" w:cs="OpenSymbol"/>
    </w:rPr>
  </w:style>
  <w:style w:type="character" w:customStyle="1" w:styleId="WW8Num7z0">
    <w:name w:val="WW8Num7z0"/>
    <w:rsid w:val="009858FE"/>
    <w:rPr>
      <w:rFonts w:ascii="Symbol" w:hAnsi="Symbol" w:cs="OpenSymbol"/>
    </w:rPr>
  </w:style>
  <w:style w:type="character" w:customStyle="1" w:styleId="WW8Num7z1">
    <w:name w:val="WW8Num7z1"/>
    <w:rsid w:val="009858FE"/>
    <w:rPr>
      <w:rFonts w:ascii="OpenSymbol" w:hAnsi="OpenSymbol" w:cs="OpenSymbol"/>
    </w:rPr>
  </w:style>
  <w:style w:type="character" w:customStyle="1" w:styleId="WW8Num2z2">
    <w:name w:val="WW8Num2z2"/>
    <w:rsid w:val="009858FE"/>
  </w:style>
  <w:style w:type="character" w:customStyle="1" w:styleId="WW8Num2z3">
    <w:name w:val="WW8Num2z3"/>
    <w:rsid w:val="009858FE"/>
  </w:style>
  <w:style w:type="character" w:customStyle="1" w:styleId="WW8Num2z4">
    <w:name w:val="WW8Num2z4"/>
    <w:rsid w:val="009858FE"/>
  </w:style>
  <w:style w:type="character" w:customStyle="1" w:styleId="WW8Num2z5">
    <w:name w:val="WW8Num2z5"/>
    <w:rsid w:val="009858FE"/>
  </w:style>
  <w:style w:type="character" w:customStyle="1" w:styleId="WW8Num2z6">
    <w:name w:val="WW8Num2z6"/>
    <w:rsid w:val="009858FE"/>
  </w:style>
  <w:style w:type="character" w:customStyle="1" w:styleId="WW8Num2z7">
    <w:name w:val="WW8Num2z7"/>
    <w:rsid w:val="009858FE"/>
  </w:style>
  <w:style w:type="character" w:customStyle="1" w:styleId="WW8Num2z8">
    <w:name w:val="WW8Num2z8"/>
    <w:rsid w:val="009858FE"/>
  </w:style>
  <w:style w:type="character" w:customStyle="1" w:styleId="DefaultParagraphFont1">
    <w:name w:val="Default Paragraph Font1"/>
    <w:rsid w:val="009858FE"/>
  </w:style>
  <w:style w:type="character" w:customStyle="1" w:styleId="HeaderChar">
    <w:name w:val="Header Char"/>
    <w:basedOn w:val="DefaultParagraphFont1"/>
    <w:rsid w:val="009858FE"/>
  </w:style>
  <w:style w:type="character" w:customStyle="1" w:styleId="FooterChar">
    <w:name w:val="Footer Char"/>
    <w:basedOn w:val="DefaultParagraphFont1"/>
    <w:rsid w:val="009858FE"/>
  </w:style>
  <w:style w:type="character" w:customStyle="1" w:styleId="Heading1Char">
    <w:name w:val="Heading 1 Char"/>
    <w:rsid w:val="009858FE"/>
    <w:rPr>
      <w:rFonts w:ascii="Times New Roman" w:eastAsia="Times New Roman" w:hAnsi="Times New Roman" w:cs="Times New Roman"/>
      <w:b/>
      <w:bCs/>
      <w:sz w:val="28"/>
      <w:szCs w:val="28"/>
    </w:rPr>
  </w:style>
  <w:style w:type="character" w:customStyle="1" w:styleId="Heading2Char">
    <w:name w:val="Heading 2 Char"/>
    <w:rsid w:val="009858FE"/>
    <w:rPr>
      <w:rFonts w:ascii="Times New Roman" w:eastAsia="Times New Roman" w:hAnsi="Times New Roman" w:cs="Times New Roman"/>
      <w:bCs/>
      <w:sz w:val="24"/>
      <w:szCs w:val="26"/>
      <w:u w:val="single"/>
    </w:rPr>
  </w:style>
  <w:style w:type="character" w:customStyle="1" w:styleId="NumberingSymbols">
    <w:name w:val="Numbering Symbols"/>
    <w:rsid w:val="009858FE"/>
  </w:style>
  <w:style w:type="character" w:styleId="Hyperlink">
    <w:name w:val="Hyperlink"/>
    <w:uiPriority w:val="99"/>
    <w:rsid w:val="009858FE"/>
    <w:rPr>
      <w:color w:val="000080"/>
      <w:u w:val="single"/>
    </w:rPr>
  </w:style>
  <w:style w:type="character" w:customStyle="1" w:styleId="Bullets">
    <w:name w:val="Bullets"/>
    <w:rsid w:val="009858FE"/>
    <w:rPr>
      <w:rFonts w:ascii="OpenSymbol" w:eastAsia="OpenSymbol" w:hAnsi="OpenSymbol" w:cs="OpenSymbol"/>
    </w:rPr>
  </w:style>
  <w:style w:type="paragraph" w:customStyle="1" w:styleId="Heading">
    <w:name w:val="Heading"/>
    <w:basedOn w:val="Normal"/>
    <w:next w:val="BodyText"/>
    <w:rsid w:val="009858FE"/>
    <w:pPr>
      <w:keepNext/>
      <w:spacing w:before="240"/>
    </w:pPr>
    <w:rPr>
      <w:rFonts w:ascii="Arial" w:eastAsia="Droid Sans" w:hAnsi="Arial" w:cs="DejaVu Sans"/>
      <w:sz w:val="28"/>
      <w:szCs w:val="28"/>
    </w:rPr>
  </w:style>
  <w:style w:type="paragraph" w:styleId="BodyText">
    <w:name w:val="Body Text"/>
    <w:basedOn w:val="Normal"/>
    <w:link w:val="BodyTextChar"/>
    <w:rsid w:val="009858FE"/>
    <w:rPr>
      <w:color w:val="000000"/>
      <w:lang w:val="en-GB"/>
    </w:rPr>
  </w:style>
  <w:style w:type="paragraph" w:styleId="List">
    <w:name w:val="List"/>
    <w:basedOn w:val="BodyText"/>
    <w:rsid w:val="009858FE"/>
    <w:rPr>
      <w:rFonts w:cs="DejaVu Sans"/>
    </w:rPr>
  </w:style>
  <w:style w:type="paragraph" w:styleId="Caption">
    <w:name w:val="caption"/>
    <w:basedOn w:val="Normal"/>
    <w:qFormat/>
    <w:rsid w:val="009858FE"/>
    <w:pPr>
      <w:suppressLineNumbers/>
      <w:spacing w:before="120"/>
    </w:pPr>
    <w:rPr>
      <w:rFonts w:cs="DejaVu Sans"/>
      <w:i/>
      <w:iCs/>
      <w:szCs w:val="24"/>
    </w:rPr>
  </w:style>
  <w:style w:type="paragraph" w:customStyle="1" w:styleId="Index">
    <w:name w:val="Index"/>
    <w:basedOn w:val="Normal"/>
    <w:rsid w:val="009858FE"/>
    <w:pPr>
      <w:suppressLineNumbers/>
    </w:pPr>
    <w:rPr>
      <w:rFonts w:cs="DejaVu Sans"/>
    </w:rPr>
  </w:style>
  <w:style w:type="paragraph" w:styleId="Header">
    <w:name w:val="header"/>
    <w:basedOn w:val="Normal"/>
    <w:rsid w:val="009858FE"/>
    <w:pPr>
      <w:tabs>
        <w:tab w:val="center" w:pos="4680"/>
        <w:tab w:val="right" w:pos="9360"/>
      </w:tabs>
      <w:spacing w:line="240" w:lineRule="auto"/>
    </w:pPr>
  </w:style>
  <w:style w:type="paragraph" w:styleId="Footer">
    <w:name w:val="footer"/>
    <w:basedOn w:val="Normal"/>
    <w:rsid w:val="009858FE"/>
    <w:pPr>
      <w:tabs>
        <w:tab w:val="center" w:pos="4680"/>
        <w:tab w:val="right" w:pos="9360"/>
      </w:tabs>
      <w:spacing w:line="240" w:lineRule="auto"/>
    </w:pPr>
  </w:style>
  <w:style w:type="paragraph" w:customStyle="1" w:styleId="TableContents">
    <w:name w:val="Table Contents"/>
    <w:basedOn w:val="Normal"/>
    <w:rsid w:val="009858FE"/>
    <w:pPr>
      <w:suppressLineNumbers/>
    </w:pPr>
  </w:style>
  <w:style w:type="paragraph" w:customStyle="1" w:styleId="TableHeading">
    <w:name w:val="Table Heading"/>
    <w:basedOn w:val="TableContents"/>
    <w:rsid w:val="009858FE"/>
    <w:pPr>
      <w:jc w:val="center"/>
    </w:pPr>
    <w:rPr>
      <w:b/>
      <w:bCs/>
    </w:rPr>
  </w:style>
  <w:style w:type="paragraph" w:customStyle="1" w:styleId="ContentsHeading">
    <w:name w:val="Contents Heading"/>
    <w:basedOn w:val="Heading"/>
    <w:rsid w:val="009858FE"/>
    <w:pPr>
      <w:suppressLineNumbers/>
    </w:pPr>
    <w:rPr>
      <w:b/>
      <w:bCs/>
      <w:sz w:val="32"/>
      <w:szCs w:val="32"/>
    </w:rPr>
  </w:style>
  <w:style w:type="paragraph" w:styleId="TOC1">
    <w:name w:val="toc 1"/>
    <w:basedOn w:val="Index"/>
    <w:uiPriority w:val="39"/>
    <w:rsid w:val="009858FE"/>
    <w:pPr>
      <w:tabs>
        <w:tab w:val="right" w:leader="dot" w:pos="9360"/>
      </w:tabs>
    </w:pPr>
  </w:style>
  <w:style w:type="paragraph" w:styleId="TOC2">
    <w:name w:val="toc 2"/>
    <w:basedOn w:val="Index"/>
    <w:uiPriority w:val="39"/>
    <w:rsid w:val="009858FE"/>
    <w:pPr>
      <w:tabs>
        <w:tab w:val="right" w:leader="dot" w:pos="9077"/>
      </w:tabs>
      <w:ind w:left="283"/>
    </w:pPr>
  </w:style>
  <w:style w:type="character" w:customStyle="1" w:styleId="apple-converted-space">
    <w:name w:val="apple-converted-space"/>
    <w:basedOn w:val="DefaultParagraphFont"/>
    <w:rsid w:val="005F2494"/>
  </w:style>
  <w:style w:type="paragraph" w:styleId="TOCHeading">
    <w:name w:val="TOC Heading"/>
    <w:basedOn w:val="Heading1"/>
    <w:next w:val="Normal"/>
    <w:uiPriority w:val="39"/>
    <w:semiHidden/>
    <w:unhideWhenUsed/>
    <w:qFormat/>
    <w:rsid w:val="00384F61"/>
    <w:pPr>
      <w:tabs>
        <w:tab w:val="clear" w:pos="0"/>
      </w:tabs>
      <w:suppressAutoHyphens w:val="0"/>
      <w:spacing w:before="480"/>
      <w:ind w:left="0" w:firstLine="0"/>
      <w:jc w:val="left"/>
      <w:outlineLvl w:val="9"/>
    </w:pPr>
    <w:rPr>
      <w:rFonts w:ascii="Cambria" w:hAnsi="Cambria"/>
      <w:color w:val="365F91"/>
      <w:lang w:val="en-US" w:eastAsia="en-US"/>
    </w:rPr>
  </w:style>
  <w:style w:type="paragraph" w:styleId="ListParagraph">
    <w:name w:val="List Paragraph"/>
    <w:basedOn w:val="Normal"/>
    <w:uiPriority w:val="34"/>
    <w:qFormat/>
    <w:rsid w:val="009F5CD4"/>
    <w:pPr>
      <w:suppressAutoHyphens w:val="0"/>
      <w:spacing w:after="160" w:line="259" w:lineRule="auto"/>
      <w:ind w:left="720"/>
      <w:contextualSpacing/>
      <w:jc w:val="left"/>
    </w:pPr>
    <w:rPr>
      <w:rFonts w:ascii="Calibri" w:eastAsia="Times New Roman" w:hAnsi="Calibri"/>
      <w:sz w:val="22"/>
      <w:lang w:eastAsia="en-US"/>
    </w:rPr>
  </w:style>
  <w:style w:type="table" w:styleId="TableGrid">
    <w:name w:val="Table Grid"/>
    <w:basedOn w:val="TableNormal"/>
    <w:rsid w:val="00AD5E0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Strong">
    <w:name w:val="Strong"/>
    <w:basedOn w:val="DefaultParagraphFont"/>
    <w:uiPriority w:val="22"/>
    <w:qFormat/>
    <w:rsid w:val="00A77BAA"/>
    <w:rPr>
      <w:b/>
      <w:bCs/>
    </w:rPr>
  </w:style>
  <w:style w:type="character" w:customStyle="1" w:styleId="xref">
    <w:name w:val="xref"/>
    <w:basedOn w:val="DefaultParagraphFont"/>
    <w:rsid w:val="00A77BAA"/>
  </w:style>
  <w:style w:type="paragraph" w:customStyle="1" w:styleId="SHTB">
    <w:name w:val="SH/TB"/>
    <w:basedOn w:val="Normal"/>
    <w:rsid w:val="00EE20FB"/>
    <w:pPr>
      <w:pBdr>
        <w:bottom w:val="single" w:sz="4" w:space="0" w:color="000000"/>
      </w:pBdr>
      <w:spacing w:before="130" w:line="200" w:lineRule="exact"/>
      <w:jc w:val="left"/>
    </w:pPr>
    <w:rPr>
      <w:rFonts w:ascii="New York" w:eastAsia="Times New Roman" w:hAnsi="New York" w:cs="New York"/>
      <w:sz w:val="16"/>
      <w:szCs w:val="20"/>
    </w:rPr>
  </w:style>
  <w:style w:type="paragraph" w:styleId="BalloonText">
    <w:name w:val="Balloon Text"/>
    <w:basedOn w:val="Normal"/>
    <w:link w:val="BalloonTextChar"/>
    <w:uiPriority w:val="99"/>
    <w:semiHidden/>
    <w:unhideWhenUsed/>
    <w:rsid w:val="00D47A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AAC"/>
    <w:rPr>
      <w:rFonts w:ascii="Tahoma" w:eastAsia="Calibri" w:hAnsi="Tahoma" w:cs="Tahoma"/>
      <w:sz w:val="16"/>
      <w:szCs w:val="16"/>
      <w:lang w:eastAsia="ar-SA"/>
    </w:rPr>
  </w:style>
  <w:style w:type="character" w:styleId="UnresolvedMention">
    <w:name w:val="Unresolved Mention"/>
    <w:basedOn w:val="DefaultParagraphFont"/>
    <w:uiPriority w:val="99"/>
    <w:semiHidden/>
    <w:unhideWhenUsed/>
    <w:rsid w:val="000D3247"/>
    <w:rPr>
      <w:color w:val="605E5C"/>
      <w:shd w:val="clear" w:color="auto" w:fill="E1DFDD"/>
    </w:rPr>
  </w:style>
  <w:style w:type="character" w:styleId="FollowedHyperlink">
    <w:name w:val="FollowedHyperlink"/>
    <w:basedOn w:val="DefaultParagraphFont"/>
    <w:uiPriority w:val="99"/>
    <w:semiHidden/>
    <w:unhideWhenUsed/>
    <w:rsid w:val="00A346BC"/>
    <w:rPr>
      <w:color w:val="800080" w:themeColor="followedHyperlink"/>
      <w:u w:val="single"/>
    </w:rPr>
  </w:style>
  <w:style w:type="paragraph" w:styleId="Revision">
    <w:name w:val="Revision"/>
    <w:hidden/>
    <w:uiPriority w:val="99"/>
    <w:semiHidden/>
    <w:rsid w:val="00A346BC"/>
    <w:rPr>
      <w:rFonts w:eastAsia="Calibri"/>
      <w:sz w:val="24"/>
      <w:szCs w:val="22"/>
      <w:lang w:eastAsia="ar-SA"/>
    </w:rPr>
  </w:style>
  <w:style w:type="character" w:customStyle="1" w:styleId="BodyTextChar">
    <w:name w:val="Body Text Char"/>
    <w:basedOn w:val="DefaultParagraphFont"/>
    <w:link w:val="BodyText"/>
    <w:rsid w:val="00F15AAE"/>
    <w:rPr>
      <w:rFonts w:eastAsia="Calibri"/>
      <w:color w:val="000000"/>
      <w:sz w:val="24"/>
      <w:szCs w:val="22"/>
      <w:lang w:val="en-GB" w:eastAsia="ar-SA"/>
    </w:rPr>
  </w:style>
  <w:style w:type="paragraph" w:styleId="Subtitle">
    <w:name w:val="Subtitle"/>
    <w:basedOn w:val="Normal"/>
    <w:next w:val="Normal"/>
    <w:link w:val="SubtitleChar"/>
    <w:uiPriority w:val="11"/>
    <w:qFormat/>
    <w:rsid w:val="00CF697B"/>
    <w:pPr>
      <w:numPr>
        <w:ilvl w:val="1"/>
      </w:numPr>
      <w:spacing w:after="160"/>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CF697B"/>
    <w:rPr>
      <w:rFonts w:asciiTheme="minorHAnsi" w:eastAsiaTheme="minorEastAsia" w:hAnsiTheme="minorHAnsi" w:cstheme="minorBidi"/>
      <w:color w:val="5A5A5A" w:themeColor="text1" w:themeTint="A5"/>
      <w:spacing w:val="15"/>
      <w:sz w:val="22"/>
      <w:szCs w:val="22"/>
      <w:lang w:eastAsia="ar-SA"/>
    </w:rPr>
  </w:style>
  <w:style w:type="character" w:styleId="SubtleEmphasis">
    <w:name w:val="Subtle Emphasis"/>
    <w:basedOn w:val="DefaultParagraphFont"/>
    <w:uiPriority w:val="19"/>
    <w:qFormat/>
    <w:rsid w:val="00CF697B"/>
    <w:rPr>
      <w:i/>
      <w:iCs/>
      <w:color w:val="404040" w:themeColor="text1" w:themeTint="BF"/>
    </w:rPr>
  </w:style>
  <w:style w:type="paragraph" w:styleId="Quote">
    <w:name w:val="Quote"/>
    <w:basedOn w:val="Normal"/>
    <w:next w:val="Normal"/>
    <w:link w:val="QuoteChar"/>
    <w:uiPriority w:val="29"/>
    <w:qFormat/>
    <w:rsid w:val="00CF697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F697B"/>
    <w:rPr>
      <w:rFonts w:eastAsia="Calibri"/>
      <w:i/>
      <w:iCs/>
      <w:color w:val="404040" w:themeColor="text1" w:themeTint="BF"/>
      <w:sz w:val="24"/>
      <w:szCs w:val="22"/>
      <w:lang w:eastAsia="ar-SA"/>
    </w:rPr>
  </w:style>
  <w:style w:type="character" w:styleId="IntenseEmphasis">
    <w:name w:val="Intense Emphasis"/>
    <w:basedOn w:val="DefaultParagraphFont"/>
    <w:uiPriority w:val="21"/>
    <w:qFormat/>
    <w:rsid w:val="00CF697B"/>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48093">
      <w:bodyDiv w:val="1"/>
      <w:marLeft w:val="0"/>
      <w:marRight w:val="0"/>
      <w:marTop w:val="0"/>
      <w:marBottom w:val="0"/>
      <w:divBdr>
        <w:top w:val="none" w:sz="0" w:space="0" w:color="auto"/>
        <w:left w:val="none" w:sz="0" w:space="0" w:color="auto"/>
        <w:bottom w:val="none" w:sz="0" w:space="0" w:color="auto"/>
        <w:right w:val="none" w:sz="0" w:space="0" w:color="auto"/>
      </w:divBdr>
    </w:div>
    <w:div w:id="336271254">
      <w:bodyDiv w:val="1"/>
      <w:marLeft w:val="0"/>
      <w:marRight w:val="0"/>
      <w:marTop w:val="0"/>
      <w:marBottom w:val="0"/>
      <w:divBdr>
        <w:top w:val="none" w:sz="0" w:space="0" w:color="auto"/>
        <w:left w:val="none" w:sz="0" w:space="0" w:color="auto"/>
        <w:bottom w:val="none" w:sz="0" w:space="0" w:color="auto"/>
        <w:right w:val="none" w:sz="0" w:space="0" w:color="auto"/>
      </w:divBdr>
    </w:div>
    <w:div w:id="885026886">
      <w:bodyDiv w:val="1"/>
      <w:marLeft w:val="0"/>
      <w:marRight w:val="0"/>
      <w:marTop w:val="0"/>
      <w:marBottom w:val="0"/>
      <w:divBdr>
        <w:top w:val="none" w:sz="0" w:space="0" w:color="auto"/>
        <w:left w:val="none" w:sz="0" w:space="0" w:color="auto"/>
        <w:bottom w:val="none" w:sz="0" w:space="0" w:color="auto"/>
        <w:right w:val="none" w:sz="0" w:space="0" w:color="auto"/>
      </w:divBdr>
    </w:div>
    <w:div w:id="1219242769">
      <w:bodyDiv w:val="1"/>
      <w:marLeft w:val="0"/>
      <w:marRight w:val="0"/>
      <w:marTop w:val="0"/>
      <w:marBottom w:val="0"/>
      <w:divBdr>
        <w:top w:val="none" w:sz="0" w:space="0" w:color="auto"/>
        <w:left w:val="none" w:sz="0" w:space="0" w:color="auto"/>
        <w:bottom w:val="none" w:sz="0" w:space="0" w:color="auto"/>
        <w:right w:val="none" w:sz="0" w:space="0" w:color="auto"/>
      </w:divBdr>
    </w:div>
    <w:div w:id="1398017233">
      <w:bodyDiv w:val="1"/>
      <w:marLeft w:val="0"/>
      <w:marRight w:val="0"/>
      <w:marTop w:val="0"/>
      <w:marBottom w:val="0"/>
      <w:divBdr>
        <w:top w:val="none" w:sz="0" w:space="0" w:color="auto"/>
        <w:left w:val="none" w:sz="0" w:space="0" w:color="auto"/>
        <w:bottom w:val="none" w:sz="0" w:space="0" w:color="auto"/>
        <w:right w:val="none" w:sz="0" w:space="0" w:color="auto"/>
      </w:divBdr>
    </w:div>
    <w:div w:id="1411805526">
      <w:bodyDiv w:val="1"/>
      <w:marLeft w:val="0"/>
      <w:marRight w:val="0"/>
      <w:marTop w:val="0"/>
      <w:marBottom w:val="0"/>
      <w:divBdr>
        <w:top w:val="none" w:sz="0" w:space="0" w:color="auto"/>
        <w:left w:val="none" w:sz="0" w:space="0" w:color="auto"/>
        <w:bottom w:val="none" w:sz="0" w:space="0" w:color="auto"/>
        <w:right w:val="none" w:sz="0" w:space="0" w:color="auto"/>
      </w:divBdr>
    </w:div>
    <w:div w:id="1580014614">
      <w:bodyDiv w:val="1"/>
      <w:marLeft w:val="0"/>
      <w:marRight w:val="0"/>
      <w:marTop w:val="0"/>
      <w:marBottom w:val="0"/>
      <w:divBdr>
        <w:top w:val="none" w:sz="0" w:space="0" w:color="auto"/>
        <w:left w:val="none" w:sz="0" w:space="0" w:color="auto"/>
        <w:bottom w:val="none" w:sz="0" w:space="0" w:color="auto"/>
        <w:right w:val="none" w:sz="0" w:space="0" w:color="auto"/>
      </w:divBdr>
    </w:div>
    <w:div w:id="1682513513">
      <w:bodyDiv w:val="1"/>
      <w:marLeft w:val="0"/>
      <w:marRight w:val="0"/>
      <w:marTop w:val="0"/>
      <w:marBottom w:val="0"/>
      <w:divBdr>
        <w:top w:val="none" w:sz="0" w:space="0" w:color="auto"/>
        <w:left w:val="none" w:sz="0" w:space="0" w:color="auto"/>
        <w:bottom w:val="none" w:sz="0" w:space="0" w:color="auto"/>
        <w:right w:val="none" w:sz="0" w:space="0" w:color="auto"/>
      </w:divBdr>
      <w:divsChild>
        <w:div w:id="343440748">
          <w:marLeft w:val="-75"/>
          <w:marRight w:val="-75"/>
          <w:marTop w:val="0"/>
          <w:marBottom w:val="0"/>
          <w:divBdr>
            <w:top w:val="none" w:sz="0" w:space="0" w:color="auto"/>
            <w:left w:val="none" w:sz="0" w:space="0" w:color="auto"/>
            <w:bottom w:val="none" w:sz="0" w:space="0" w:color="auto"/>
            <w:right w:val="none" w:sz="0" w:space="0" w:color="auto"/>
          </w:divBdr>
          <w:divsChild>
            <w:div w:id="1211768061">
              <w:marLeft w:val="150"/>
              <w:marRight w:val="150"/>
              <w:marTop w:val="0"/>
              <w:marBottom w:val="0"/>
              <w:divBdr>
                <w:top w:val="none" w:sz="0" w:space="0" w:color="auto"/>
                <w:left w:val="none" w:sz="0" w:space="0" w:color="auto"/>
                <w:bottom w:val="single" w:sz="6" w:space="6" w:color="E8E8E8"/>
                <w:right w:val="none" w:sz="0" w:space="0" w:color="auto"/>
              </w:divBdr>
              <w:divsChild>
                <w:div w:id="118509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704197">
      <w:bodyDiv w:val="1"/>
      <w:marLeft w:val="0"/>
      <w:marRight w:val="0"/>
      <w:marTop w:val="0"/>
      <w:marBottom w:val="0"/>
      <w:divBdr>
        <w:top w:val="none" w:sz="0" w:space="0" w:color="auto"/>
        <w:left w:val="none" w:sz="0" w:space="0" w:color="auto"/>
        <w:bottom w:val="none" w:sz="0" w:space="0" w:color="auto"/>
        <w:right w:val="none" w:sz="0" w:space="0" w:color="auto"/>
      </w:divBdr>
    </w:div>
    <w:div w:id="1728913397">
      <w:bodyDiv w:val="1"/>
      <w:marLeft w:val="0"/>
      <w:marRight w:val="0"/>
      <w:marTop w:val="0"/>
      <w:marBottom w:val="0"/>
      <w:divBdr>
        <w:top w:val="none" w:sz="0" w:space="0" w:color="auto"/>
        <w:left w:val="none" w:sz="0" w:space="0" w:color="auto"/>
        <w:bottom w:val="none" w:sz="0" w:space="0" w:color="auto"/>
        <w:right w:val="none" w:sz="0" w:space="0" w:color="auto"/>
      </w:divBdr>
    </w:div>
    <w:div w:id="1795129082">
      <w:bodyDiv w:val="1"/>
      <w:marLeft w:val="0"/>
      <w:marRight w:val="0"/>
      <w:marTop w:val="0"/>
      <w:marBottom w:val="0"/>
      <w:divBdr>
        <w:top w:val="none" w:sz="0" w:space="0" w:color="auto"/>
        <w:left w:val="none" w:sz="0" w:space="0" w:color="auto"/>
        <w:bottom w:val="none" w:sz="0" w:space="0" w:color="auto"/>
        <w:right w:val="none" w:sz="0" w:space="0" w:color="auto"/>
      </w:divBdr>
      <w:divsChild>
        <w:div w:id="439230090">
          <w:marLeft w:val="-75"/>
          <w:marRight w:val="-75"/>
          <w:marTop w:val="0"/>
          <w:marBottom w:val="0"/>
          <w:divBdr>
            <w:top w:val="none" w:sz="0" w:space="0" w:color="auto"/>
            <w:left w:val="none" w:sz="0" w:space="0" w:color="auto"/>
            <w:bottom w:val="none" w:sz="0" w:space="0" w:color="auto"/>
            <w:right w:val="none" w:sz="0" w:space="0" w:color="auto"/>
          </w:divBdr>
          <w:divsChild>
            <w:div w:id="1705475905">
              <w:marLeft w:val="150"/>
              <w:marRight w:val="150"/>
              <w:marTop w:val="0"/>
              <w:marBottom w:val="0"/>
              <w:divBdr>
                <w:top w:val="none" w:sz="0" w:space="0" w:color="auto"/>
                <w:left w:val="none" w:sz="0" w:space="0" w:color="auto"/>
                <w:bottom w:val="single" w:sz="6" w:space="6" w:color="E8E8E8"/>
                <w:right w:val="none" w:sz="0" w:space="0" w:color="auto"/>
              </w:divBdr>
              <w:divsChild>
                <w:div w:id="144534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435571">
      <w:bodyDiv w:val="1"/>
      <w:marLeft w:val="0"/>
      <w:marRight w:val="0"/>
      <w:marTop w:val="0"/>
      <w:marBottom w:val="0"/>
      <w:divBdr>
        <w:top w:val="none" w:sz="0" w:space="0" w:color="auto"/>
        <w:left w:val="none" w:sz="0" w:space="0" w:color="auto"/>
        <w:bottom w:val="none" w:sz="0" w:space="0" w:color="auto"/>
        <w:right w:val="none" w:sz="0" w:space="0" w:color="auto"/>
      </w:divBdr>
    </w:div>
    <w:div w:id="1835880612">
      <w:bodyDiv w:val="1"/>
      <w:marLeft w:val="0"/>
      <w:marRight w:val="0"/>
      <w:marTop w:val="0"/>
      <w:marBottom w:val="0"/>
      <w:divBdr>
        <w:top w:val="none" w:sz="0" w:space="0" w:color="auto"/>
        <w:left w:val="none" w:sz="0" w:space="0" w:color="auto"/>
        <w:bottom w:val="none" w:sz="0" w:space="0" w:color="auto"/>
        <w:right w:val="none" w:sz="0" w:space="0" w:color="auto"/>
      </w:divBdr>
    </w:div>
    <w:div w:id="191963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cim.co.uk/more/getin2marketing/what-is-marketing/"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marketing91.com/celebrity-endorsement/"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58AEDC-AE53-4C5E-82FE-1CB4D5EDBD35}">
  <ds:schemaRefs>
    <ds:schemaRef ds:uri="http://schemas.microsoft.com/sharepoint/v3/contenttype/forms"/>
  </ds:schemaRefs>
</ds:datastoreItem>
</file>

<file path=customXml/itemProps2.xml><?xml version="1.0" encoding="utf-8"?>
<ds:datastoreItem xmlns:ds="http://schemas.openxmlformats.org/officeDocument/2006/customXml" ds:itemID="{285A3DE9-4CC3-4B63-8481-D9BE96DFE64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873CEFC-9880-42C2-B98E-9796304E5B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C4C526-1325-407E-AAC3-D44FF199A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18</Pages>
  <Words>3544</Words>
  <Characters>21021</Characters>
  <Application>Microsoft Office Word</Application>
  <DocSecurity>0</DocSecurity>
  <Lines>456</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24408</CharactersWithSpaces>
  <SharedDoc>false</SharedDoc>
  <HLinks>
    <vt:vector size="12" baseType="variant">
      <vt:variant>
        <vt:i4>5570589</vt:i4>
      </vt:variant>
      <vt:variant>
        <vt:i4>3</vt:i4>
      </vt:variant>
      <vt:variant>
        <vt:i4>0</vt:i4>
      </vt:variant>
      <vt:variant>
        <vt:i4>5</vt:i4>
      </vt:variant>
      <vt:variant>
        <vt:lpwstr>http://www.cim.co.uk/more/getin2marketing/what-is-marketing/</vt:lpwstr>
      </vt:variant>
      <vt:variant>
        <vt:lpwstr/>
      </vt:variant>
      <vt:variant>
        <vt:i4>7995505</vt:i4>
      </vt:variant>
      <vt:variant>
        <vt:i4>0</vt:i4>
      </vt:variant>
      <vt:variant>
        <vt:i4>0</vt:i4>
      </vt:variant>
      <vt:variant>
        <vt:i4>5</vt:i4>
      </vt:variant>
      <vt:variant>
        <vt:lpwstr>https://www.marketing91.com/celebrity-endorsement/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Aneliya Yordanova (1905211)</cp:lastModifiedBy>
  <cp:revision>283</cp:revision>
  <dcterms:created xsi:type="dcterms:W3CDTF">2020-05-03T12:33:00Z</dcterms:created>
  <dcterms:modified xsi:type="dcterms:W3CDTF">2020-05-07T12:31:00Z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