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5F29B" w14:textId="0B4F7A1E" w:rsidR="005B55DB" w:rsidRPr="005B55DB" w:rsidRDefault="005B55DB" w:rsidP="00367E1D">
      <w:pPr>
        <w:spacing w:line="360" w:lineRule="auto"/>
        <w:rPr>
          <w:b/>
          <w:bCs/>
          <w:sz w:val="24"/>
          <w:szCs w:val="24"/>
        </w:rPr>
      </w:pPr>
      <w:r w:rsidRPr="005B55DB">
        <w:rPr>
          <w:b/>
          <w:bCs/>
          <w:sz w:val="24"/>
          <w:szCs w:val="24"/>
        </w:rPr>
        <w:t>Introduction:</w:t>
      </w:r>
    </w:p>
    <w:p w14:paraId="2C6BE5E3" w14:textId="06A9E406" w:rsidR="00557491" w:rsidRPr="00367E1D" w:rsidRDefault="00557491" w:rsidP="00367E1D">
      <w:pPr>
        <w:spacing w:line="360" w:lineRule="auto"/>
        <w:rPr>
          <w:sz w:val="24"/>
          <w:szCs w:val="24"/>
        </w:rPr>
      </w:pPr>
      <w:r w:rsidRPr="00367E1D">
        <w:rPr>
          <w:sz w:val="24"/>
          <w:szCs w:val="24"/>
        </w:rPr>
        <w:t xml:space="preserve">The purpose of this essay is to critically analyse the circumstances, elements and aspects that led to the </w:t>
      </w:r>
      <w:proofErr w:type="spellStart"/>
      <w:r w:rsidRPr="00367E1D">
        <w:rPr>
          <w:sz w:val="24"/>
          <w:szCs w:val="24"/>
        </w:rPr>
        <w:t>Saxetenbach</w:t>
      </w:r>
      <w:proofErr w:type="spellEnd"/>
      <w:r w:rsidRPr="00367E1D">
        <w:rPr>
          <w:sz w:val="24"/>
          <w:szCs w:val="24"/>
        </w:rPr>
        <w:t xml:space="preserve"> Canyon disaster of 1999, as well as with reference to the “Swiss Cheese model</w:t>
      </w:r>
      <w:r w:rsidRPr="5EC4CE33">
        <w:rPr>
          <w:sz w:val="24"/>
          <w:szCs w:val="24"/>
        </w:rPr>
        <w:t>”</w:t>
      </w:r>
      <w:r w:rsidR="014E5862" w:rsidRPr="5EC4CE33">
        <w:rPr>
          <w:sz w:val="24"/>
          <w:szCs w:val="24"/>
        </w:rPr>
        <w:t>,</w:t>
      </w:r>
      <w:r w:rsidRPr="00367E1D">
        <w:rPr>
          <w:sz w:val="24"/>
          <w:szCs w:val="24"/>
        </w:rPr>
        <w:t xml:space="preserve"> reviewing the event and putting forward appropriate measures to minimise the issues that led to this tragedy.</w:t>
      </w:r>
    </w:p>
    <w:p w14:paraId="425F0CAE" w14:textId="3338F8AE" w:rsidR="00557491" w:rsidRDefault="00557491" w:rsidP="00367E1D">
      <w:pPr>
        <w:spacing w:line="360" w:lineRule="auto"/>
        <w:rPr>
          <w:sz w:val="24"/>
          <w:szCs w:val="24"/>
        </w:rPr>
      </w:pPr>
    </w:p>
    <w:p w14:paraId="4529B00E" w14:textId="48D1FFCA" w:rsidR="005B55DB" w:rsidRPr="005B55DB" w:rsidRDefault="005B55DB" w:rsidP="00367E1D">
      <w:pPr>
        <w:spacing w:line="360" w:lineRule="auto"/>
        <w:rPr>
          <w:b/>
          <w:bCs/>
          <w:sz w:val="24"/>
          <w:szCs w:val="24"/>
        </w:rPr>
      </w:pPr>
      <w:r w:rsidRPr="005B55DB">
        <w:rPr>
          <w:b/>
          <w:bCs/>
          <w:sz w:val="24"/>
          <w:szCs w:val="24"/>
        </w:rPr>
        <w:t>Section 1</w:t>
      </w:r>
      <w:r w:rsidR="6A925467" w:rsidRPr="075A5A0D">
        <w:rPr>
          <w:b/>
          <w:bCs/>
          <w:sz w:val="24"/>
          <w:szCs w:val="24"/>
        </w:rPr>
        <w:t>:</w:t>
      </w:r>
      <w:r w:rsidRPr="005B55DB">
        <w:rPr>
          <w:b/>
          <w:bCs/>
          <w:sz w:val="24"/>
          <w:szCs w:val="24"/>
        </w:rPr>
        <w:t xml:space="preserve"> Reason’s Swiss Cheese Model:</w:t>
      </w:r>
    </w:p>
    <w:p w14:paraId="0738BAF8" w14:textId="77777777" w:rsidR="00351675" w:rsidRDefault="00351675" w:rsidP="00367E1D">
      <w:pPr>
        <w:spacing w:line="360" w:lineRule="auto"/>
        <w:rPr>
          <w:color w:val="000000" w:themeColor="text1"/>
          <w:sz w:val="24"/>
          <w:szCs w:val="24"/>
        </w:rPr>
      </w:pPr>
    </w:p>
    <w:p w14:paraId="336BE26C" w14:textId="05DD1549" w:rsidR="00351675" w:rsidRPr="00367E1D" w:rsidRDefault="00351675" w:rsidP="00367E1D">
      <w:pPr>
        <w:spacing w:line="360" w:lineRule="auto"/>
        <w:rPr>
          <w:color w:val="000000" w:themeColor="text1"/>
          <w:sz w:val="24"/>
          <w:szCs w:val="24"/>
        </w:rPr>
      </w:pPr>
      <w:r w:rsidRPr="00FD3B32">
        <w:rPr>
          <w:sz w:val="24"/>
          <w:szCs w:val="24"/>
        </w:rPr>
        <w:t>The Swiss Cheese Model will be referred to as the SCM hereafter; it was designed by James Reason (1990) based on the understanding that within every process and system there are weaknesses that can lead to failure. Within this Organizational Accident Model structure (</w:t>
      </w:r>
      <w:proofErr w:type="spellStart"/>
      <w:r w:rsidRPr="00FD3B32">
        <w:rPr>
          <w:sz w:val="24"/>
          <w:szCs w:val="24"/>
        </w:rPr>
        <w:t>Larouzee</w:t>
      </w:r>
      <w:proofErr w:type="spellEnd"/>
      <w:r w:rsidRPr="00FD3B32">
        <w:rPr>
          <w:sz w:val="24"/>
          <w:szCs w:val="24"/>
        </w:rPr>
        <w:t xml:space="preserve">, 2020), Reason likened processes or systems to slices of Swiss cheese laid side by side, with the holes representing potential weaknesses at each layer. Some of these holes are considered "active" - an individual making an error - and others are considered "latent" (these weaknesses are inherent to the system and may include poor organisational design or weak management systems) (RCN, 2017). </w:t>
      </w:r>
      <w:r w:rsidRPr="00FD3B32">
        <w:rPr>
          <w:color w:val="000000" w:themeColor="text1"/>
          <w:sz w:val="24"/>
          <w:szCs w:val="24"/>
        </w:rPr>
        <w:t>“Although the SCM has become one of the most popular models for both practitioners and safety scientists” (</w:t>
      </w:r>
      <w:hyperlink r:id="rId10" w:anchor="b0305">
        <w:r w:rsidRPr="5BF0C10A">
          <w:rPr>
            <w:rStyle w:val="anchor-text"/>
            <w:color w:val="000000" w:themeColor="text1"/>
            <w:sz w:val="24"/>
            <w:szCs w:val="24"/>
          </w:rPr>
          <w:t>Underwood, 2013</w:t>
        </w:r>
        <w:r w:rsidR="7730BC4D" w:rsidRPr="5BF0C10A">
          <w:rPr>
            <w:rStyle w:val="anchor-text"/>
            <w:color w:val="000000" w:themeColor="text1"/>
            <w:sz w:val="24"/>
            <w:szCs w:val="24"/>
          </w:rPr>
          <w:t>)</w:t>
        </w:r>
      </w:hyperlink>
      <w:r w:rsidRPr="5BF0C10A">
        <w:rPr>
          <w:color w:val="000000" w:themeColor="text1"/>
          <w:sz w:val="24"/>
          <w:szCs w:val="24"/>
        </w:rPr>
        <w:t>, it has also been widely criticised” (</w:t>
      </w:r>
      <w:proofErr w:type="spellStart"/>
      <w:r w:rsidRPr="5BF0C10A">
        <w:rPr>
          <w:color w:val="000000" w:themeColor="text1"/>
          <w:sz w:val="24"/>
          <w:szCs w:val="24"/>
        </w:rPr>
        <w:t>Larouzee</w:t>
      </w:r>
      <w:proofErr w:type="spellEnd"/>
      <w:r w:rsidRPr="5BF0C10A">
        <w:rPr>
          <w:color w:val="000000" w:themeColor="text1"/>
          <w:sz w:val="24"/>
          <w:szCs w:val="24"/>
        </w:rPr>
        <w:t>, 2020</w:t>
      </w:r>
      <w:r w:rsidRPr="2BF5C3DE">
        <w:rPr>
          <w:color w:val="000000" w:themeColor="text1"/>
          <w:sz w:val="24"/>
          <w:szCs w:val="24"/>
        </w:rPr>
        <w:t>).</w:t>
      </w:r>
    </w:p>
    <w:p w14:paraId="309CA504" w14:textId="0F5277BF" w:rsidR="00220583" w:rsidRPr="00367E1D" w:rsidRDefault="00557491" w:rsidP="5EC4CE33">
      <w:pPr>
        <w:pStyle w:val="NormalWeb"/>
        <w:shd w:val="clear" w:color="auto" w:fill="FFFFFF" w:themeFill="background1"/>
        <w:spacing w:before="400" w:beforeAutospacing="0" w:after="400" w:afterAutospacing="0" w:line="360" w:lineRule="auto"/>
        <w:rPr>
          <w:noProof/>
        </w:rPr>
      </w:pPr>
      <w:r w:rsidRPr="00367E1D">
        <w:rPr>
          <w:color w:val="212121"/>
        </w:rPr>
        <w:t>"Reason's model has become the common language through which complex accidents can be understood. The popularity of this mode</w:t>
      </w:r>
      <w:r w:rsidRPr="00367E1D">
        <w:rPr>
          <w:color w:val="212121"/>
        </w:rPr>
        <w:t>l obviousl</w:t>
      </w:r>
      <w:r w:rsidRPr="00367E1D">
        <w:rPr>
          <w:color w:val="212121"/>
        </w:rPr>
        <w:t xml:space="preserve">y comes from its wide application, a common ground for discussing system safety" </w:t>
      </w:r>
      <w:r w:rsidR="7D0D8BF0" w:rsidRPr="00367E1D">
        <w:rPr>
          <w:color w:val="212121"/>
        </w:rPr>
        <w:t>(</w:t>
      </w:r>
      <w:proofErr w:type="spellStart"/>
      <w:r w:rsidRPr="00367E1D">
        <w:rPr>
          <w:color w:val="212121"/>
          <w:shd w:val="clear" w:color="auto" w:fill="FFFFFF"/>
        </w:rPr>
        <w:t>Westrum</w:t>
      </w:r>
      <w:proofErr w:type="spellEnd"/>
      <w:r w:rsidRPr="00367E1D">
        <w:rPr>
          <w:color w:val="212121"/>
          <w:shd w:val="clear" w:color="auto" w:fill="FFFFFF"/>
        </w:rPr>
        <w:t>, 2000)</w:t>
      </w:r>
      <w:r w:rsidR="501D4A77" w:rsidRPr="26D8D608">
        <w:rPr>
          <w:color w:val="212121"/>
        </w:rPr>
        <w:t>;</w:t>
      </w:r>
      <w:r w:rsidRPr="00367E1D">
        <w:rPr>
          <w:color w:val="212121"/>
          <w:shd w:val="clear" w:color="auto" w:fill="FFFFFF"/>
        </w:rPr>
        <w:t xml:space="preserve"> but as to </w:t>
      </w:r>
      <w:r w:rsidR="38C96503" w:rsidRPr="00367E1D">
        <w:rPr>
          <w:color w:val="212121"/>
          <w:shd w:val="clear" w:color="auto" w:fill="FFFFFF"/>
        </w:rPr>
        <w:t>its</w:t>
      </w:r>
      <w:r w:rsidRPr="2C06F2B7">
        <w:rPr>
          <w:color w:val="000000" w:themeColor="text1"/>
        </w:rPr>
        <w:t xml:space="preserve"> wide application it allows room to be misinterpreted</w:t>
      </w:r>
      <w:r w:rsidR="5DC6370C" w:rsidRPr="2C06F2B7">
        <w:rPr>
          <w:color w:val="000000" w:themeColor="text1"/>
        </w:rPr>
        <w:t>. This can be considered</w:t>
      </w:r>
      <w:r w:rsidRPr="2C06F2B7">
        <w:rPr>
          <w:color w:val="000000" w:themeColor="text1"/>
        </w:rPr>
        <w:t xml:space="preserve"> as such</w:t>
      </w:r>
      <w:r w:rsidR="2DA7FA15" w:rsidRPr="2C06F2B7">
        <w:rPr>
          <w:color w:val="000000" w:themeColor="text1"/>
        </w:rPr>
        <w:t>:</w:t>
      </w:r>
      <w:r w:rsidRPr="2C06F2B7">
        <w:rPr>
          <w:color w:val="000000" w:themeColor="text1"/>
        </w:rPr>
        <w:t xml:space="preserve"> “</w:t>
      </w:r>
      <w:r w:rsidRPr="00367E1D">
        <w:rPr>
          <w:color w:val="000000" w:themeColor="text1"/>
        </w:rPr>
        <w:t xml:space="preserve">the interpretations of specific features of the SCM vary considerably among quality and safety professionals. There is no clear evidence, that the Swiss cheese metaphor is understood in the same way by all concerned” </w:t>
      </w:r>
      <w:r w:rsidR="4CA4A1EC" w:rsidRPr="00367E1D">
        <w:rPr>
          <w:color w:val="000000" w:themeColor="text1"/>
        </w:rPr>
        <w:t>(</w:t>
      </w:r>
      <w:proofErr w:type="spellStart"/>
      <w:r w:rsidRPr="00367E1D">
        <w:rPr>
          <w:color w:val="000000" w:themeColor="text1"/>
        </w:rPr>
        <w:t>Perneger</w:t>
      </w:r>
      <w:proofErr w:type="spellEnd"/>
      <w:r w:rsidR="0E24331D" w:rsidRPr="00367E1D">
        <w:rPr>
          <w:color w:val="000000" w:themeColor="text1"/>
        </w:rPr>
        <w:t xml:space="preserve">, </w:t>
      </w:r>
      <w:r w:rsidRPr="00367E1D">
        <w:rPr>
          <w:color w:val="000000" w:themeColor="text1"/>
        </w:rPr>
        <w:t>2005)</w:t>
      </w:r>
      <w:r w:rsidR="7B86DD43" w:rsidRPr="00367E1D">
        <w:rPr>
          <w:color w:val="000000" w:themeColor="text1"/>
        </w:rPr>
        <w:t>.</w:t>
      </w:r>
      <w:r w:rsidR="00220583" w:rsidRPr="00367E1D">
        <w:rPr>
          <w:color w:val="000000" w:themeColor="text1"/>
        </w:rPr>
        <w:t xml:space="preserve"> Due to the possibility of misinterpreting the model</w:t>
      </w:r>
      <w:r w:rsidR="69B91B41" w:rsidRPr="18435CEB">
        <w:rPr>
          <w:color w:val="000000" w:themeColor="text1"/>
        </w:rPr>
        <w:t>,</w:t>
      </w:r>
      <w:r w:rsidR="00220583" w:rsidRPr="00367E1D">
        <w:rPr>
          <w:color w:val="000000" w:themeColor="text1"/>
        </w:rPr>
        <w:t xml:space="preserve"> further research </w:t>
      </w:r>
      <w:r w:rsidR="2B38AC72" w:rsidRPr="18435CEB">
        <w:rPr>
          <w:color w:val="000000" w:themeColor="text1"/>
        </w:rPr>
        <w:t>suggests that</w:t>
      </w:r>
      <w:r w:rsidR="00220583" w:rsidRPr="00367E1D">
        <w:rPr>
          <w:color w:val="000000" w:themeColor="text1"/>
        </w:rPr>
        <w:t xml:space="preserve"> “Reason hypothesized that most adverse events can be traced to one or more of four failure domains: organizational influences, supervision, preconditions, and specific acts</w:t>
      </w:r>
      <w:r w:rsidR="00220583" w:rsidRPr="18435CEB">
        <w:rPr>
          <w:color w:val="000000" w:themeColor="text1"/>
        </w:rPr>
        <w:t xml:space="preserve">” </w:t>
      </w:r>
      <w:r w:rsidR="16CB83CF" w:rsidRPr="18435CEB">
        <w:rPr>
          <w:color w:val="000000" w:themeColor="text1"/>
        </w:rPr>
        <w:t>(</w:t>
      </w:r>
      <w:r w:rsidR="00220583" w:rsidRPr="00367E1D">
        <w:rPr>
          <w:color w:val="000000" w:themeColor="text1"/>
        </w:rPr>
        <w:t>Thin</w:t>
      </w:r>
      <w:r w:rsidR="3136F134" w:rsidRPr="18435CEB">
        <w:rPr>
          <w:color w:val="000000" w:themeColor="text1"/>
        </w:rPr>
        <w:t xml:space="preserve">, </w:t>
      </w:r>
      <w:r w:rsidR="00220583" w:rsidRPr="00367E1D">
        <w:rPr>
          <w:color w:val="000000" w:themeColor="text1"/>
        </w:rPr>
        <w:t>2018</w:t>
      </w:r>
      <w:r w:rsidR="00220583" w:rsidRPr="18435CEB">
        <w:rPr>
          <w:color w:val="000000" w:themeColor="text1"/>
        </w:rPr>
        <w:t>)</w:t>
      </w:r>
      <w:r w:rsidR="0553D83E" w:rsidRPr="18435CEB">
        <w:rPr>
          <w:color w:val="000000" w:themeColor="text1"/>
        </w:rPr>
        <w:t>.</w:t>
      </w:r>
      <w:r w:rsidR="00220583" w:rsidRPr="00367E1D">
        <w:rPr>
          <w:color w:val="000000" w:themeColor="text1"/>
        </w:rPr>
        <w:t xml:space="preserve"> These four domains of failure will shape</w:t>
      </w:r>
      <w:r w:rsidR="00220583" w:rsidRPr="00367E1D">
        <w:rPr>
          <w:color w:val="000000" w:themeColor="text1"/>
        </w:rPr>
        <w:t xml:space="preserve"> </w:t>
      </w:r>
      <w:r w:rsidR="433B0EB2" w:rsidRPr="00367E1D">
        <w:rPr>
          <w:color w:val="000000" w:themeColor="text1"/>
        </w:rPr>
        <w:t>the</w:t>
      </w:r>
      <w:r w:rsidR="00220583" w:rsidRPr="00367E1D">
        <w:rPr>
          <w:color w:val="000000" w:themeColor="text1"/>
        </w:rPr>
        <w:t xml:space="preserve"> </w:t>
      </w:r>
      <w:r w:rsidR="3FE6BDAB" w:rsidRPr="00367E1D">
        <w:rPr>
          <w:color w:val="000000" w:themeColor="text1"/>
        </w:rPr>
        <w:t>Swiss</w:t>
      </w:r>
      <w:r w:rsidR="00220583" w:rsidRPr="00367E1D">
        <w:rPr>
          <w:color w:val="000000" w:themeColor="text1"/>
        </w:rPr>
        <w:t xml:space="preserve"> cheese model </w:t>
      </w:r>
      <w:r w:rsidR="3CE6B37F" w:rsidRPr="00367E1D">
        <w:rPr>
          <w:color w:val="000000" w:themeColor="text1"/>
        </w:rPr>
        <w:t>within this document,</w:t>
      </w:r>
      <w:r w:rsidR="00220583" w:rsidRPr="00367E1D">
        <w:rPr>
          <w:color w:val="000000" w:themeColor="text1"/>
        </w:rPr>
        <w:t xml:space="preserve"> for use with the </w:t>
      </w:r>
      <w:proofErr w:type="spellStart"/>
      <w:r w:rsidR="00220583" w:rsidRPr="00367E1D">
        <w:rPr>
          <w:color w:val="000000" w:themeColor="text1"/>
        </w:rPr>
        <w:t>Saxetenbach</w:t>
      </w:r>
      <w:proofErr w:type="spellEnd"/>
      <w:r w:rsidR="00220583" w:rsidRPr="00367E1D">
        <w:rPr>
          <w:color w:val="000000" w:themeColor="text1"/>
        </w:rPr>
        <w:t xml:space="preserve"> tragedy</w:t>
      </w:r>
      <w:r w:rsidR="28798ADC" w:rsidRPr="00367E1D">
        <w:rPr>
          <w:color w:val="000000" w:themeColor="text1"/>
        </w:rPr>
        <w:t>,</w:t>
      </w:r>
      <w:r w:rsidR="00220583" w:rsidRPr="00367E1D">
        <w:rPr>
          <w:color w:val="000000" w:themeColor="text1"/>
        </w:rPr>
        <w:t xml:space="preserve"> without misinterpretation of the model.</w:t>
      </w:r>
      <w:r w:rsidR="00220583" w:rsidRPr="00367E1D">
        <w:rPr>
          <w:noProof/>
        </w:rPr>
        <w:t xml:space="preserve">   </w:t>
      </w:r>
    </w:p>
    <w:p w14:paraId="26BC99FA" w14:textId="72B8A4F1" w:rsidR="00557491" w:rsidRPr="00367E1D" w:rsidRDefault="00220583" w:rsidP="00367E1D">
      <w:pPr>
        <w:pStyle w:val="NormalWeb"/>
        <w:shd w:val="clear" w:color="auto" w:fill="FFFFFF"/>
        <w:spacing w:before="400" w:beforeAutospacing="0" w:after="400" w:afterAutospacing="0" w:line="360" w:lineRule="auto"/>
        <w:jc w:val="center"/>
        <w:rPr>
          <w:color w:val="212121"/>
        </w:rPr>
      </w:pPr>
      <w:r w:rsidRPr="00367E1D">
        <w:rPr>
          <w:noProof/>
        </w:rPr>
        <w:lastRenderedPageBreak/>
        <w:drawing>
          <wp:inline distT="0" distB="0" distL="0" distR="0" wp14:anchorId="69090215" wp14:editId="25EEC216">
            <wp:extent cx="5407543" cy="2890693"/>
            <wp:effectExtent l="0" t="0" r="3175" b="5080"/>
            <wp:docPr id="5" name="Picture 5" descr="The Swiss Cheese Model of Pandemic Defense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wiss Cheese Model of Pandemic Defense - The New York Tim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5471" cy="2894931"/>
                    </a:xfrm>
                    <a:prstGeom prst="rect">
                      <a:avLst/>
                    </a:prstGeom>
                    <a:noFill/>
                    <a:ln>
                      <a:noFill/>
                    </a:ln>
                  </pic:spPr>
                </pic:pic>
              </a:graphicData>
            </a:graphic>
          </wp:inline>
        </w:drawing>
      </w:r>
    </w:p>
    <w:p w14:paraId="1E727FFF" w14:textId="601EF951" w:rsidR="00220583" w:rsidRPr="00367E1D" w:rsidRDefault="005B55DB" w:rsidP="00367E1D">
      <w:pPr>
        <w:spacing w:line="360" w:lineRule="auto"/>
        <w:rPr>
          <w:sz w:val="24"/>
          <w:szCs w:val="24"/>
        </w:rPr>
      </w:pPr>
      <w:r w:rsidRPr="005B55DB">
        <w:rPr>
          <w:b/>
          <w:bCs/>
          <w:sz w:val="24"/>
          <w:szCs w:val="24"/>
        </w:rPr>
        <w:t xml:space="preserve">Section </w:t>
      </w:r>
      <w:r>
        <w:rPr>
          <w:b/>
          <w:bCs/>
          <w:sz w:val="24"/>
          <w:szCs w:val="24"/>
        </w:rPr>
        <w:t>2</w:t>
      </w:r>
      <w:r w:rsidR="2524520A" w:rsidRPr="69B3ABF9">
        <w:rPr>
          <w:b/>
          <w:bCs/>
          <w:sz w:val="24"/>
          <w:szCs w:val="24"/>
        </w:rPr>
        <w:t>:</w:t>
      </w:r>
      <w:r>
        <w:rPr>
          <w:b/>
          <w:bCs/>
          <w:sz w:val="24"/>
          <w:szCs w:val="24"/>
        </w:rPr>
        <w:t xml:space="preserve"> </w:t>
      </w:r>
      <w:proofErr w:type="spellStart"/>
      <w:r>
        <w:rPr>
          <w:b/>
          <w:bCs/>
          <w:sz w:val="24"/>
          <w:szCs w:val="24"/>
        </w:rPr>
        <w:t>Saxetenbach</w:t>
      </w:r>
      <w:proofErr w:type="spellEnd"/>
      <w:r>
        <w:rPr>
          <w:b/>
          <w:bCs/>
          <w:sz w:val="24"/>
          <w:szCs w:val="24"/>
        </w:rPr>
        <w:t xml:space="preserve"> Gorge</w:t>
      </w:r>
    </w:p>
    <w:p w14:paraId="3EF460AD" w14:textId="77777777" w:rsidR="00220583" w:rsidRPr="00367E1D" w:rsidRDefault="00220583" w:rsidP="00367E1D">
      <w:pPr>
        <w:spacing w:line="360" w:lineRule="auto"/>
        <w:rPr>
          <w:sz w:val="24"/>
          <w:szCs w:val="24"/>
        </w:rPr>
      </w:pPr>
    </w:p>
    <w:p w14:paraId="5F71B259" w14:textId="7FA6A89E" w:rsidR="00557491" w:rsidRPr="00367E1D" w:rsidRDefault="00557491" w:rsidP="00367E1D">
      <w:pPr>
        <w:spacing w:line="360" w:lineRule="auto"/>
        <w:rPr>
          <w:sz w:val="24"/>
          <w:szCs w:val="24"/>
        </w:rPr>
      </w:pPr>
      <w:r w:rsidRPr="00367E1D">
        <w:rPr>
          <w:sz w:val="24"/>
          <w:szCs w:val="24"/>
        </w:rPr>
        <w:t xml:space="preserve">In the </w:t>
      </w:r>
      <w:proofErr w:type="spellStart"/>
      <w:r w:rsidR="005B55DB">
        <w:rPr>
          <w:sz w:val="24"/>
          <w:szCs w:val="24"/>
        </w:rPr>
        <w:t>S</w:t>
      </w:r>
      <w:r w:rsidRPr="00367E1D">
        <w:rPr>
          <w:sz w:val="24"/>
          <w:szCs w:val="24"/>
        </w:rPr>
        <w:t>axeten</w:t>
      </w:r>
      <w:r w:rsidR="001B42D8">
        <w:rPr>
          <w:sz w:val="24"/>
          <w:szCs w:val="24"/>
        </w:rPr>
        <w:t>b</w:t>
      </w:r>
      <w:r w:rsidRPr="00367E1D">
        <w:rPr>
          <w:sz w:val="24"/>
          <w:szCs w:val="24"/>
        </w:rPr>
        <w:t>ach</w:t>
      </w:r>
      <w:proofErr w:type="spellEnd"/>
      <w:r w:rsidRPr="00367E1D">
        <w:rPr>
          <w:sz w:val="24"/>
          <w:szCs w:val="24"/>
        </w:rPr>
        <w:t xml:space="preserve"> Gorge near the resort of Interlaken in Switzerland, is where </w:t>
      </w:r>
      <w:r w:rsidR="16ABC8DA" w:rsidRPr="00367E1D">
        <w:rPr>
          <w:sz w:val="24"/>
          <w:szCs w:val="24"/>
        </w:rPr>
        <w:t>the company</w:t>
      </w:r>
      <w:r w:rsidRPr="00367E1D">
        <w:rPr>
          <w:sz w:val="24"/>
          <w:szCs w:val="24"/>
        </w:rPr>
        <w:t xml:space="preserve"> </w:t>
      </w:r>
      <w:r w:rsidR="7C405B74" w:rsidRPr="69B3ABF9">
        <w:rPr>
          <w:i/>
          <w:iCs/>
          <w:sz w:val="24"/>
          <w:szCs w:val="24"/>
        </w:rPr>
        <w:t>A</w:t>
      </w:r>
      <w:r w:rsidRPr="69B3ABF9">
        <w:rPr>
          <w:i/>
          <w:iCs/>
          <w:sz w:val="24"/>
          <w:szCs w:val="24"/>
        </w:rPr>
        <w:t xml:space="preserve">dventure </w:t>
      </w:r>
      <w:r w:rsidR="1D00240D" w:rsidRPr="69B3ABF9">
        <w:rPr>
          <w:i/>
          <w:iCs/>
          <w:sz w:val="24"/>
          <w:szCs w:val="24"/>
        </w:rPr>
        <w:t>W</w:t>
      </w:r>
      <w:r w:rsidRPr="69B3ABF9">
        <w:rPr>
          <w:i/>
          <w:iCs/>
          <w:sz w:val="24"/>
          <w:szCs w:val="24"/>
        </w:rPr>
        <w:t>orld</w:t>
      </w:r>
      <w:r w:rsidRPr="00367E1D">
        <w:rPr>
          <w:sz w:val="24"/>
          <w:szCs w:val="24"/>
        </w:rPr>
        <w:t xml:space="preserve"> was selling adventurous days out canyoning, as to the level of risk the customer was aware of is uncertain</w:t>
      </w:r>
      <w:r w:rsidR="3D69D634" w:rsidRPr="00367E1D">
        <w:rPr>
          <w:sz w:val="24"/>
          <w:szCs w:val="24"/>
        </w:rPr>
        <w:t>,</w:t>
      </w:r>
      <w:r w:rsidRPr="00367E1D">
        <w:rPr>
          <w:sz w:val="24"/>
          <w:szCs w:val="24"/>
        </w:rPr>
        <w:t xml:space="preserve"> but as </w:t>
      </w:r>
      <w:r w:rsidRPr="69B3ABF9">
        <w:rPr>
          <w:i/>
          <w:sz w:val="24"/>
          <w:szCs w:val="24"/>
        </w:rPr>
        <w:t xml:space="preserve">Adventure </w:t>
      </w:r>
      <w:r w:rsidR="57D54399" w:rsidRPr="69B3ABF9">
        <w:rPr>
          <w:i/>
          <w:iCs/>
          <w:sz w:val="24"/>
          <w:szCs w:val="24"/>
        </w:rPr>
        <w:t>W</w:t>
      </w:r>
      <w:r w:rsidRPr="69B3ABF9">
        <w:rPr>
          <w:i/>
          <w:iCs/>
          <w:sz w:val="24"/>
          <w:szCs w:val="24"/>
        </w:rPr>
        <w:t>orld</w:t>
      </w:r>
      <w:r w:rsidRPr="00367E1D">
        <w:rPr>
          <w:sz w:val="24"/>
          <w:szCs w:val="24"/>
        </w:rPr>
        <w:t xml:space="preserve"> worked with an international travel group </w:t>
      </w:r>
      <w:r w:rsidRPr="69B3ABF9">
        <w:rPr>
          <w:i/>
          <w:sz w:val="24"/>
          <w:szCs w:val="24"/>
        </w:rPr>
        <w:t>Contiki Holidays</w:t>
      </w:r>
      <w:r w:rsidR="2E919144" w:rsidRPr="69B3ABF9">
        <w:rPr>
          <w:sz w:val="24"/>
          <w:szCs w:val="24"/>
        </w:rPr>
        <w:t>,</w:t>
      </w:r>
      <w:r w:rsidRPr="00367E1D">
        <w:rPr>
          <w:sz w:val="24"/>
          <w:szCs w:val="24"/>
        </w:rPr>
        <w:t xml:space="preserve"> it seems</w:t>
      </w:r>
      <w:r w:rsidRPr="00367E1D">
        <w:rPr>
          <w:sz w:val="24"/>
          <w:szCs w:val="24"/>
        </w:rPr>
        <w:t xml:space="preserve"> </w:t>
      </w:r>
      <w:r w:rsidRPr="00367E1D">
        <w:rPr>
          <w:sz w:val="24"/>
          <w:szCs w:val="24"/>
        </w:rPr>
        <w:t>likely they would be selling a high thrill</w:t>
      </w:r>
      <w:r w:rsidRPr="00367E1D">
        <w:rPr>
          <w:sz w:val="24"/>
          <w:szCs w:val="24"/>
        </w:rPr>
        <w:t xml:space="preserve"> </w:t>
      </w:r>
      <w:r w:rsidR="58A4D770" w:rsidRPr="00367E1D">
        <w:rPr>
          <w:sz w:val="24"/>
          <w:szCs w:val="24"/>
        </w:rPr>
        <w:t xml:space="preserve">- </w:t>
      </w:r>
      <w:r w:rsidRPr="00367E1D">
        <w:rPr>
          <w:sz w:val="24"/>
          <w:szCs w:val="24"/>
        </w:rPr>
        <w:t>low risk package. Th</w:t>
      </w:r>
      <w:r w:rsidR="5BA3F9D1" w:rsidRPr="00367E1D">
        <w:rPr>
          <w:sz w:val="24"/>
          <w:szCs w:val="24"/>
        </w:rPr>
        <w:t>is</w:t>
      </w:r>
      <w:r w:rsidRPr="00367E1D">
        <w:rPr>
          <w:sz w:val="24"/>
          <w:szCs w:val="24"/>
        </w:rPr>
        <w:t xml:space="preserve"> would likely appeal to </w:t>
      </w:r>
      <w:r w:rsidR="1D238B02" w:rsidRPr="00367E1D">
        <w:rPr>
          <w:sz w:val="24"/>
          <w:szCs w:val="24"/>
        </w:rPr>
        <w:t xml:space="preserve">a </w:t>
      </w:r>
      <w:r w:rsidRPr="00367E1D">
        <w:rPr>
          <w:sz w:val="24"/>
          <w:szCs w:val="24"/>
        </w:rPr>
        <w:t>reasonably large demographic</w:t>
      </w:r>
      <w:r w:rsidRPr="00367E1D">
        <w:rPr>
          <w:sz w:val="24"/>
          <w:szCs w:val="24"/>
        </w:rPr>
        <w:t xml:space="preserve">. </w:t>
      </w:r>
      <w:r w:rsidR="3868318D" w:rsidRPr="00367E1D">
        <w:rPr>
          <w:sz w:val="24"/>
          <w:szCs w:val="24"/>
        </w:rPr>
        <w:t>D</w:t>
      </w:r>
      <w:r w:rsidRPr="00367E1D">
        <w:rPr>
          <w:sz w:val="24"/>
          <w:szCs w:val="24"/>
        </w:rPr>
        <w:t>ue to the nature of it being seasonal work</w:t>
      </w:r>
      <w:r w:rsidR="5B4DE360" w:rsidRPr="00367E1D">
        <w:rPr>
          <w:sz w:val="24"/>
          <w:szCs w:val="24"/>
        </w:rPr>
        <w:t>,</w:t>
      </w:r>
      <w:r w:rsidRPr="00367E1D">
        <w:rPr>
          <w:sz w:val="24"/>
          <w:szCs w:val="24"/>
        </w:rPr>
        <w:t xml:space="preserve"> there would have been a high turnover rate of staff which could lead to </w:t>
      </w:r>
      <w:r w:rsidR="3D8D3D29" w:rsidRPr="00367E1D">
        <w:rPr>
          <w:sz w:val="24"/>
          <w:szCs w:val="24"/>
        </w:rPr>
        <w:t xml:space="preserve">a </w:t>
      </w:r>
      <w:r w:rsidRPr="00367E1D">
        <w:rPr>
          <w:sz w:val="24"/>
          <w:szCs w:val="24"/>
        </w:rPr>
        <w:t xml:space="preserve">lack of </w:t>
      </w:r>
      <w:r w:rsidR="5E4D05C1" w:rsidRPr="00367E1D">
        <w:rPr>
          <w:sz w:val="24"/>
          <w:szCs w:val="24"/>
        </w:rPr>
        <w:t xml:space="preserve">correct </w:t>
      </w:r>
      <w:r w:rsidRPr="00367E1D">
        <w:rPr>
          <w:sz w:val="24"/>
          <w:szCs w:val="24"/>
        </w:rPr>
        <w:t>training or low competenc</w:t>
      </w:r>
      <w:r w:rsidR="34B33CFB" w:rsidRPr="00367E1D">
        <w:rPr>
          <w:sz w:val="24"/>
          <w:szCs w:val="24"/>
        </w:rPr>
        <w:t>y</w:t>
      </w:r>
      <w:r w:rsidRPr="00367E1D">
        <w:rPr>
          <w:sz w:val="24"/>
          <w:szCs w:val="24"/>
        </w:rPr>
        <w:t xml:space="preserve"> </w:t>
      </w:r>
      <w:r w:rsidR="1FCC96F2" w:rsidRPr="00367E1D">
        <w:rPr>
          <w:sz w:val="24"/>
          <w:szCs w:val="24"/>
        </w:rPr>
        <w:t xml:space="preserve">within </w:t>
      </w:r>
      <w:r w:rsidRPr="00367E1D">
        <w:rPr>
          <w:sz w:val="24"/>
          <w:szCs w:val="24"/>
        </w:rPr>
        <w:t xml:space="preserve">leaders. </w:t>
      </w:r>
      <w:r w:rsidRPr="00367E1D">
        <w:rPr>
          <w:color w:val="000000"/>
          <w:sz w:val="24"/>
          <w:szCs w:val="24"/>
          <w:shd w:val="clear" w:color="auto" w:fill="FFFFFF"/>
        </w:rPr>
        <w:t xml:space="preserve">Former employee of </w:t>
      </w:r>
      <w:r w:rsidR="3E06BA8F" w:rsidRPr="7171A793">
        <w:rPr>
          <w:i/>
          <w:color w:val="000000"/>
          <w:sz w:val="24"/>
          <w:szCs w:val="24"/>
          <w:shd w:val="clear" w:color="auto" w:fill="FFFFFF"/>
        </w:rPr>
        <w:t>A</w:t>
      </w:r>
      <w:r w:rsidRPr="7171A793">
        <w:rPr>
          <w:i/>
          <w:color w:val="000000"/>
          <w:sz w:val="24"/>
          <w:szCs w:val="24"/>
          <w:shd w:val="clear" w:color="auto" w:fill="FFFFFF"/>
        </w:rPr>
        <w:t xml:space="preserve">dventure </w:t>
      </w:r>
      <w:r w:rsidR="37B25F5C" w:rsidRPr="7171A793">
        <w:rPr>
          <w:i/>
          <w:color w:val="000000"/>
          <w:sz w:val="24"/>
          <w:szCs w:val="24"/>
          <w:shd w:val="clear" w:color="auto" w:fill="FFFFFF"/>
        </w:rPr>
        <w:t>W</w:t>
      </w:r>
      <w:r w:rsidRPr="7171A793">
        <w:rPr>
          <w:i/>
          <w:color w:val="000000"/>
          <w:sz w:val="24"/>
          <w:szCs w:val="24"/>
          <w:shd w:val="clear" w:color="auto" w:fill="FFFFFF"/>
        </w:rPr>
        <w:t>orld</w:t>
      </w:r>
      <w:r w:rsidRPr="00367E1D">
        <w:rPr>
          <w:color w:val="000000"/>
          <w:sz w:val="24"/>
          <w:szCs w:val="24"/>
          <w:shd w:val="clear" w:color="auto" w:fill="FFFFFF"/>
        </w:rPr>
        <w:t xml:space="preserve"> David Eriksen “left Adventure World in 1996 because he became concerned that the company was hiring inexperienced guides and pushing them to take risks in bad weather. He said he understood that seven of the eight guides who took to the canyon on July 27 had less than one year's experience”</w:t>
      </w:r>
      <w:r w:rsidR="7F30354E" w:rsidRPr="00367E1D">
        <w:rPr>
          <w:color w:val="000000"/>
          <w:sz w:val="24"/>
          <w:szCs w:val="24"/>
          <w:shd w:val="clear" w:color="auto" w:fill="FFFFFF"/>
        </w:rPr>
        <w:t xml:space="preserve"> (</w:t>
      </w:r>
      <w:r w:rsidRPr="00367E1D">
        <w:rPr>
          <w:color w:val="000000"/>
          <w:sz w:val="24"/>
          <w:szCs w:val="24"/>
          <w:shd w:val="clear" w:color="auto" w:fill="FFFFFF"/>
        </w:rPr>
        <w:t>Head</w:t>
      </w:r>
      <w:r w:rsidR="4CF8C125" w:rsidRPr="00367E1D">
        <w:rPr>
          <w:color w:val="000000"/>
          <w:sz w:val="24"/>
          <w:szCs w:val="24"/>
          <w:shd w:val="clear" w:color="auto" w:fill="FFFFFF"/>
        </w:rPr>
        <w:t>,</w:t>
      </w:r>
      <w:r w:rsidRPr="00367E1D">
        <w:rPr>
          <w:color w:val="000000"/>
          <w:sz w:val="24"/>
          <w:szCs w:val="24"/>
          <w:shd w:val="clear" w:color="auto" w:fill="FFFFFF"/>
        </w:rPr>
        <w:t xml:space="preserve"> </w:t>
      </w:r>
      <w:r w:rsidRPr="00367E1D">
        <w:rPr>
          <w:color w:val="000000"/>
          <w:sz w:val="24"/>
          <w:szCs w:val="24"/>
          <w:shd w:val="clear" w:color="auto" w:fill="FFFFFF"/>
        </w:rPr>
        <w:t xml:space="preserve">1999). </w:t>
      </w:r>
      <w:r w:rsidRPr="00367E1D">
        <w:rPr>
          <w:sz w:val="24"/>
          <w:szCs w:val="24"/>
        </w:rPr>
        <w:t xml:space="preserve">The people involved can be split into </w:t>
      </w:r>
      <w:r w:rsidR="44D49328" w:rsidRPr="00367E1D">
        <w:rPr>
          <w:sz w:val="24"/>
          <w:szCs w:val="24"/>
        </w:rPr>
        <w:t>four</w:t>
      </w:r>
      <w:r w:rsidRPr="00367E1D">
        <w:rPr>
          <w:sz w:val="24"/>
          <w:szCs w:val="24"/>
        </w:rPr>
        <w:t xml:space="preserve"> groups</w:t>
      </w:r>
      <w:r w:rsidR="52F705E7" w:rsidRPr="00367E1D">
        <w:rPr>
          <w:sz w:val="24"/>
          <w:szCs w:val="24"/>
        </w:rPr>
        <w:t>:</w:t>
      </w:r>
      <w:r w:rsidRPr="00367E1D">
        <w:rPr>
          <w:sz w:val="24"/>
          <w:szCs w:val="24"/>
        </w:rPr>
        <w:t xml:space="preserve"> </w:t>
      </w:r>
      <w:r w:rsidR="626289E3" w:rsidRPr="00367E1D">
        <w:rPr>
          <w:sz w:val="24"/>
          <w:szCs w:val="24"/>
        </w:rPr>
        <w:t>The first g</w:t>
      </w:r>
      <w:r w:rsidRPr="00367E1D">
        <w:rPr>
          <w:sz w:val="24"/>
          <w:szCs w:val="24"/>
        </w:rPr>
        <w:t>roup being the organisers of the adventure trip</w:t>
      </w:r>
      <w:r w:rsidR="32B0BAB5" w:rsidRPr="00367E1D">
        <w:rPr>
          <w:sz w:val="24"/>
          <w:szCs w:val="24"/>
        </w:rPr>
        <w:t xml:space="preserve">, </w:t>
      </w:r>
      <w:r w:rsidRPr="00367E1D">
        <w:rPr>
          <w:sz w:val="24"/>
          <w:szCs w:val="24"/>
        </w:rPr>
        <w:t xml:space="preserve">which is </w:t>
      </w:r>
      <w:r w:rsidRPr="276974B9">
        <w:rPr>
          <w:i/>
          <w:sz w:val="24"/>
          <w:szCs w:val="24"/>
        </w:rPr>
        <w:t>Adventure World</w:t>
      </w:r>
      <w:r w:rsidR="4D1C281A" w:rsidRPr="00367E1D">
        <w:rPr>
          <w:sz w:val="24"/>
          <w:szCs w:val="24"/>
        </w:rPr>
        <w:t>,</w:t>
      </w:r>
      <w:r w:rsidRPr="00367E1D">
        <w:rPr>
          <w:sz w:val="24"/>
          <w:szCs w:val="24"/>
        </w:rPr>
        <w:t xml:space="preserve"> and international travel group, </w:t>
      </w:r>
      <w:r w:rsidRPr="34F6C3C5">
        <w:rPr>
          <w:i/>
          <w:sz w:val="24"/>
          <w:szCs w:val="24"/>
        </w:rPr>
        <w:t>Contiki Holidays</w:t>
      </w:r>
      <w:r w:rsidR="24383185" w:rsidRPr="2A5B8714">
        <w:rPr>
          <w:i/>
          <w:iCs/>
          <w:sz w:val="24"/>
          <w:szCs w:val="24"/>
        </w:rPr>
        <w:t xml:space="preserve"> </w:t>
      </w:r>
      <w:r w:rsidR="24383185" w:rsidRPr="65D628D8">
        <w:rPr>
          <w:sz w:val="24"/>
          <w:szCs w:val="24"/>
        </w:rPr>
        <w:t>(</w:t>
      </w:r>
      <w:r w:rsidRPr="00367E1D">
        <w:rPr>
          <w:sz w:val="24"/>
          <w:szCs w:val="24"/>
        </w:rPr>
        <w:t>Head</w:t>
      </w:r>
      <w:r w:rsidR="6BAC6228" w:rsidRPr="00367E1D">
        <w:rPr>
          <w:sz w:val="24"/>
          <w:szCs w:val="24"/>
        </w:rPr>
        <w:t xml:space="preserve">, </w:t>
      </w:r>
      <w:r w:rsidRPr="00367E1D">
        <w:rPr>
          <w:sz w:val="24"/>
          <w:szCs w:val="24"/>
        </w:rPr>
        <w:t>1999)</w:t>
      </w:r>
      <w:r w:rsidR="33804E8C" w:rsidRPr="00367E1D">
        <w:rPr>
          <w:sz w:val="24"/>
          <w:szCs w:val="24"/>
        </w:rPr>
        <w:t>.</w:t>
      </w:r>
      <w:r w:rsidRPr="00367E1D">
        <w:rPr>
          <w:sz w:val="24"/>
          <w:szCs w:val="24"/>
        </w:rPr>
        <w:t xml:space="preserve"> The second group being the guides taking the customers out canyoning for </w:t>
      </w:r>
      <w:r w:rsidR="53EA00B3" w:rsidRPr="26660A86">
        <w:rPr>
          <w:i/>
          <w:sz w:val="24"/>
          <w:szCs w:val="24"/>
        </w:rPr>
        <w:t>A</w:t>
      </w:r>
      <w:r w:rsidRPr="26660A86">
        <w:rPr>
          <w:i/>
          <w:sz w:val="24"/>
          <w:szCs w:val="24"/>
        </w:rPr>
        <w:t xml:space="preserve">dventure </w:t>
      </w:r>
      <w:r w:rsidR="74A9C94B" w:rsidRPr="26660A86">
        <w:rPr>
          <w:i/>
          <w:sz w:val="24"/>
          <w:szCs w:val="24"/>
        </w:rPr>
        <w:t>W</w:t>
      </w:r>
      <w:r w:rsidRPr="26660A86">
        <w:rPr>
          <w:i/>
          <w:sz w:val="24"/>
          <w:szCs w:val="24"/>
        </w:rPr>
        <w:t>orld</w:t>
      </w:r>
      <w:r w:rsidRPr="00367E1D">
        <w:rPr>
          <w:sz w:val="24"/>
          <w:szCs w:val="24"/>
        </w:rPr>
        <w:t xml:space="preserve">, </w:t>
      </w:r>
      <w:r w:rsidR="42725522" w:rsidRPr="00367E1D">
        <w:rPr>
          <w:sz w:val="24"/>
          <w:szCs w:val="24"/>
        </w:rPr>
        <w:t>the</w:t>
      </w:r>
      <w:r w:rsidRPr="00367E1D">
        <w:rPr>
          <w:sz w:val="24"/>
          <w:szCs w:val="24"/>
        </w:rPr>
        <w:t xml:space="preserve"> third group being the customers of which there was “a party of 45 tourists canyoning with eight guides” </w:t>
      </w:r>
      <w:r w:rsidR="12145912" w:rsidRPr="00367E1D">
        <w:rPr>
          <w:sz w:val="24"/>
          <w:szCs w:val="24"/>
        </w:rPr>
        <w:t>(</w:t>
      </w:r>
      <w:r w:rsidRPr="00367E1D">
        <w:rPr>
          <w:sz w:val="24"/>
          <w:szCs w:val="24"/>
        </w:rPr>
        <w:t>BBC News</w:t>
      </w:r>
      <w:r w:rsidR="06F108B4" w:rsidRPr="00367E1D">
        <w:rPr>
          <w:sz w:val="24"/>
          <w:szCs w:val="24"/>
        </w:rPr>
        <w:t xml:space="preserve">, </w:t>
      </w:r>
      <w:r w:rsidRPr="00367E1D">
        <w:rPr>
          <w:sz w:val="24"/>
          <w:szCs w:val="24"/>
        </w:rPr>
        <w:t>1999)</w:t>
      </w:r>
      <w:r w:rsidR="009CAD81" w:rsidRPr="00367E1D">
        <w:rPr>
          <w:sz w:val="24"/>
          <w:szCs w:val="24"/>
        </w:rPr>
        <w:t>.</w:t>
      </w:r>
      <w:r w:rsidRPr="00367E1D">
        <w:rPr>
          <w:sz w:val="24"/>
          <w:szCs w:val="24"/>
        </w:rPr>
        <w:t xml:space="preserve"> </w:t>
      </w:r>
      <w:r w:rsidR="65851339" w:rsidRPr="00367E1D">
        <w:rPr>
          <w:sz w:val="24"/>
          <w:szCs w:val="24"/>
        </w:rPr>
        <w:t>This group included</w:t>
      </w:r>
      <w:r w:rsidRPr="00367E1D">
        <w:rPr>
          <w:sz w:val="24"/>
          <w:szCs w:val="24"/>
        </w:rPr>
        <w:t xml:space="preserve"> </w:t>
      </w:r>
      <w:r w:rsidR="0172B860" w:rsidRPr="00367E1D">
        <w:rPr>
          <w:sz w:val="24"/>
          <w:szCs w:val="24"/>
        </w:rPr>
        <w:t>t</w:t>
      </w:r>
      <w:r w:rsidRPr="00367E1D">
        <w:rPr>
          <w:color w:val="000000"/>
          <w:sz w:val="24"/>
          <w:szCs w:val="24"/>
          <w:shd w:val="clear" w:color="auto" w:fill="FFFFFF"/>
        </w:rPr>
        <w:t xml:space="preserve">he victims, from Australia, Britain, New Zealand, South Africa and Switzerland and aged between 18 and 31 </w:t>
      </w:r>
      <w:r w:rsidR="451B6112" w:rsidRPr="00367E1D">
        <w:rPr>
          <w:color w:val="000000"/>
          <w:sz w:val="24"/>
          <w:szCs w:val="24"/>
          <w:shd w:val="clear" w:color="auto" w:fill="FFFFFF"/>
        </w:rPr>
        <w:t>(</w:t>
      </w:r>
      <w:r w:rsidRPr="00367E1D">
        <w:rPr>
          <w:color w:val="000000"/>
          <w:sz w:val="24"/>
          <w:szCs w:val="24"/>
          <w:shd w:val="clear" w:color="auto" w:fill="FFFFFF"/>
        </w:rPr>
        <w:t>BBC News</w:t>
      </w:r>
      <w:r w:rsidR="65DB29AA" w:rsidRPr="00367E1D">
        <w:rPr>
          <w:color w:val="000000"/>
          <w:sz w:val="24"/>
          <w:szCs w:val="24"/>
          <w:shd w:val="clear" w:color="auto" w:fill="FFFFFF"/>
        </w:rPr>
        <w:t xml:space="preserve">, </w:t>
      </w:r>
      <w:r w:rsidRPr="00367E1D">
        <w:rPr>
          <w:color w:val="000000"/>
          <w:sz w:val="24"/>
          <w:szCs w:val="24"/>
          <w:shd w:val="clear" w:color="auto" w:fill="FFFFFF"/>
        </w:rPr>
        <w:t>2001)</w:t>
      </w:r>
      <w:r w:rsidR="364CC171" w:rsidRPr="00367E1D">
        <w:rPr>
          <w:color w:val="000000"/>
          <w:sz w:val="24"/>
          <w:szCs w:val="24"/>
          <w:shd w:val="clear" w:color="auto" w:fill="FFFFFF"/>
        </w:rPr>
        <w:t xml:space="preserve"> -</w:t>
      </w:r>
      <w:r w:rsidRPr="00367E1D">
        <w:rPr>
          <w:color w:val="000000"/>
          <w:sz w:val="24"/>
          <w:szCs w:val="24"/>
          <w:shd w:val="clear" w:color="auto" w:fill="FFFFFF"/>
        </w:rPr>
        <w:t xml:space="preserve"> </w:t>
      </w:r>
      <w:r w:rsidRPr="00367E1D">
        <w:rPr>
          <w:color w:val="000000"/>
          <w:sz w:val="24"/>
          <w:szCs w:val="24"/>
          <w:shd w:val="clear" w:color="auto" w:fill="FFFFFF"/>
        </w:rPr>
        <w:t>a young group likely due to the thrill</w:t>
      </w:r>
      <w:r w:rsidR="1EE0766D" w:rsidRPr="00367E1D">
        <w:rPr>
          <w:color w:val="000000"/>
          <w:sz w:val="24"/>
          <w:szCs w:val="24"/>
          <w:shd w:val="clear" w:color="auto" w:fill="FFFFFF"/>
        </w:rPr>
        <w:t>-</w:t>
      </w:r>
      <w:r w:rsidRPr="00367E1D">
        <w:rPr>
          <w:color w:val="000000"/>
          <w:sz w:val="24"/>
          <w:szCs w:val="24"/>
          <w:shd w:val="clear" w:color="auto" w:fill="FFFFFF"/>
        </w:rPr>
        <w:t xml:space="preserve">seeking holiday sold by </w:t>
      </w:r>
      <w:r w:rsidR="4BE939AB" w:rsidRPr="7DD616CE">
        <w:rPr>
          <w:i/>
          <w:color w:val="000000"/>
          <w:sz w:val="24"/>
          <w:szCs w:val="24"/>
          <w:shd w:val="clear" w:color="auto" w:fill="FFFFFF"/>
        </w:rPr>
        <w:t>A</w:t>
      </w:r>
      <w:r w:rsidRPr="7DD616CE">
        <w:rPr>
          <w:i/>
          <w:color w:val="000000"/>
          <w:sz w:val="24"/>
          <w:szCs w:val="24"/>
          <w:shd w:val="clear" w:color="auto" w:fill="FFFFFF"/>
        </w:rPr>
        <w:t xml:space="preserve">dventure </w:t>
      </w:r>
      <w:r w:rsidR="2D02E92C" w:rsidRPr="7DD616CE">
        <w:rPr>
          <w:i/>
          <w:color w:val="000000"/>
          <w:sz w:val="24"/>
          <w:szCs w:val="24"/>
          <w:shd w:val="clear" w:color="auto" w:fill="FFFFFF"/>
        </w:rPr>
        <w:t>W</w:t>
      </w:r>
      <w:r w:rsidRPr="7DD616CE">
        <w:rPr>
          <w:i/>
          <w:color w:val="000000"/>
          <w:sz w:val="24"/>
          <w:szCs w:val="24"/>
          <w:shd w:val="clear" w:color="auto" w:fill="FFFFFF"/>
        </w:rPr>
        <w:t>orld</w:t>
      </w:r>
      <w:r w:rsidR="1B8B3D9B" w:rsidRPr="4F157F8E">
        <w:rPr>
          <w:color w:val="000000"/>
          <w:sz w:val="24"/>
          <w:szCs w:val="24"/>
          <w:shd w:val="clear" w:color="auto" w:fill="FFFFFF"/>
        </w:rPr>
        <w:t>.</w:t>
      </w:r>
      <w:r w:rsidRPr="00367E1D">
        <w:rPr>
          <w:color w:val="000000"/>
          <w:sz w:val="24"/>
          <w:szCs w:val="24"/>
          <w:shd w:val="clear" w:color="auto" w:fill="FFFFFF"/>
        </w:rPr>
        <w:t xml:space="preserve"> The last group then would be those that came to aid in the aftermath, searching the river for bodies and searching the gorge.</w:t>
      </w:r>
      <w:r w:rsidRPr="00367E1D">
        <w:rPr>
          <w:sz w:val="24"/>
          <w:szCs w:val="24"/>
        </w:rPr>
        <w:t xml:space="preserve">  </w:t>
      </w:r>
    </w:p>
    <w:p w14:paraId="494A19C0" w14:textId="3ACAAC6C" w:rsidR="003A6A27" w:rsidRPr="00367E1D" w:rsidRDefault="003A6A27" w:rsidP="00367E1D">
      <w:pPr>
        <w:spacing w:line="360" w:lineRule="auto"/>
        <w:rPr>
          <w:sz w:val="24"/>
          <w:szCs w:val="24"/>
        </w:rPr>
      </w:pPr>
      <w:r w:rsidRPr="00367E1D">
        <w:rPr>
          <w:noProof/>
          <w:sz w:val="24"/>
          <w:szCs w:val="24"/>
        </w:rPr>
        <w:lastRenderedPageBreak/>
        <w:drawing>
          <wp:inline distT="0" distB="0" distL="0" distR="0" wp14:anchorId="0C4584A1" wp14:editId="69BB8BFE">
            <wp:extent cx="5731510" cy="3822700"/>
            <wp:effectExtent l="0" t="0" r="2540" b="6350"/>
            <wp:docPr id="6" name="Picture 6" descr="A picture containing outdoor, tree, people,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tree, people, group&#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21D6E76E" w14:textId="77777777" w:rsidR="003A6A27" w:rsidRPr="001B42D8" w:rsidRDefault="003A6A27" w:rsidP="00367E1D">
      <w:pPr>
        <w:spacing w:line="360" w:lineRule="auto"/>
        <w:jc w:val="center"/>
        <w:rPr>
          <w:color w:val="000000"/>
          <w:sz w:val="24"/>
          <w:szCs w:val="24"/>
          <w:shd w:val="clear" w:color="auto" w:fill="FFFFFF"/>
        </w:rPr>
      </w:pPr>
      <w:r w:rsidRPr="001B42D8">
        <w:rPr>
          <w:sz w:val="24"/>
          <w:szCs w:val="24"/>
        </w:rPr>
        <w:t>Image reference: Valle. A,D (</w:t>
      </w:r>
      <w:r w:rsidRPr="001B42D8">
        <w:rPr>
          <w:color w:val="000000"/>
          <w:sz w:val="24"/>
          <w:szCs w:val="24"/>
          <w:shd w:val="clear" w:color="auto" w:fill="FFFFFF"/>
        </w:rPr>
        <w:t>1999). </w:t>
      </w:r>
    </w:p>
    <w:p w14:paraId="4C43674E" w14:textId="771A0C0D" w:rsidR="7BFF6813" w:rsidRDefault="7BFF6813" w:rsidP="7BFF6813">
      <w:pPr>
        <w:spacing w:line="360" w:lineRule="auto"/>
        <w:rPr>
          <w:b/>
          <w:bCs/>
          <w:sz w:val="24"/>
          <w:szCs w:val="24"/>
        </w:rPr>
      </w:pPr>
    </w:p>
    <w:p w14:paraId="4655B9EA" w14:textId="5D17762B" w:rsidR="00E3542E" w:rsidRPr="00367E1D" w:rsidRDefault="001B42D8" w:rsidP="00367E1D">
      <w:pPr>
        <w:spacing w:line="360" w:lineRule="auto"/>
        <w:rPr>
          <w:sz w:val="24"/>
          <w:szCs w:val="24"/>
        </w:rPr>
      </w:pPr>
      <w:r w:rsidRPr="005B55DB">
        <w:rPr>
          <w:b/>
          <w:bCs/>
          <w:sz w:val="24"/>
          <w:szCs w:val="24"/>
        </w:rPr>
        <w:t xml:space="preserve">Section </w:t>
      </w:r>
      <w:r>
        <w:rPr>
          <w:b/>
          <w:bCs/>
          <w:sz w:val="24"/>
          <w:szCs w:val="24"/>
        </w:rPr>
        <w:t>3</w:t>
      </w:r>
      <w:r w:rsidR="75A66966" w:rsidRPr="7BFF6813">
        <w:rPr>
          <w:b/>
          <w:bCs/>
          <w:sz w:val="24"/>
          <w:szCs w:val="24"/>
        </w:rPr>
        <w:t>:</w:t>
      </w:r>
      <w:r>
        <w:rPr>
          <w:b/>
          <w:bCs/>
          <w:sz w:val="24"/>
          <w:szCs w:val="24"/>
        </w:rPr>
        <w:t xml:space="preserve"> Key Factors and applying the SCM</w:t>
      </w:r>
    </w:p>
    <w:p w14:paraId="3C92E96A" w14:textId="6B116431" w:rsidR="007A4099" w:rsidRPr="00367E1D" w:rsidRDefault="007A4099" w:rsidP="00367E1D">
      <w:pPr>
        <w:spacing w:line="360" w:lineRule="auto"/>
        <w:rPr>
          <w:sz w:val="24"/>
          <w:szCs w:val="24"/>
        </w:rPr>
      </w:pPr>
    </w:p>
    <w:p w14:paraId="190EA330" w14:textId="0B7B2167" w:rsidR="00367E1D" w:rsidRPr="00367E1D" w:rsidRDefault="00367E1D" w:rsidP="00367E1D">
      <w:pPr>
        <w:spacing w:line="360" w:lineRule="auto"/>
        <w:rPr>
          <w:sz w:val="24"/>
          <w:szCs w:val="24"/>
        </w:rPr>
      </w:pPr>
      <w:r w:rsidRPr="00367E1D">
        <w:rPr>
          <w:color w:val="000000" w:themeColor="text1"/>
          <w:sz w:val="24"/>
          <w:szCs w:val="24"/>
        </w:rPr>
        <w:t xml:space="preserve">Splitting the day into “slices of cheese” is useful as there were certain key factors that led to the incident, the first slice being the </w:t>
      </w:r>
      <w:r w:rsidRPr="7BFF6813">
        <w:rPr>
          <w:color w:val="000000" w:themeColor="text1"/>
          <w:sz w:val="24"/>
          <w:szCs w:val="24"/>
        </w:rPr>
        <w:t>organi</w:t>
      </w:r>
      <w:r w:rsidR="6BFCD561" w:rsidRPr="7BFF6813">
        <w:rPr>
          <w:color w:val="000000" w:themeColor="text1"/>
          <w:sz w:val="24"/>
          <w:szCs w:val="24"/>
        </w:rPr>
        <w:t>s</w:t>
      </w:r>
      <w:r w:rsidRPr="7BFF6813">
        <w:rPr>
          <w:color w:val="000000" w:themeColor="text1"/>
          <w:sz w:val="24"/>
          <w:szCs w:val="24"/>
        </w:rPr>
        <w:t>ational</w:t>
      </w:r>
      <w:r w:rsidRPr="00367E1D">
        <w:rPr>
          <w:color w:val="000000" w:themeColor="text1"/>
          <w:sz w:val="24"/>
          <w:szCs w:val="24"/>
        </w:rPr>
        <w:t xml:space="preserve"> influence in which failing to acknowledge the severity or consequence of the weather was a hole that went through every slice of cheese which then led to disaster</w:t>
      </w:r>
      <w:r w:rsidRPr="00367E1D">
        <w:rPr>
          <w:sz w:val="24"/>
          <w:szCs w:val="24"/>
        </w:rPr>
        <w:t>. “</w:t>
      </w:r>
      <w:r w:rsidRPr="00287CBF">
        <w:rPr>
          <w:sz w:val="24"/>
          <w:szCs w:val="24"/>
        </w:rPr>
        <w:t xml:space="preserve">The co-owner of the now-defunct tour firm, Adventure World, told the court he deeply regretted the incident, but claimed there was no way the tragedy could have been </w:t>
      </w:r>
      <w:r w:rsidRPr="00367E1D">
        <w:rPr>
          <w:sz w:val="24"/>
          <w:szCs w:val="24"/>
        </w:rPr>
        <w:t>foreseen. “I</w:t>
      </w:r>
      <w:r w:rsidRPr="00287CBF">
        <w:rPr>
          <w:sz w:val="24"/>
          <w:szCs w:val="24"/>
        </w:rPr>
        <w:t xml:space="preserve"> am not conscious of having made a mistake," Stephan </w:t>
      </w:r>
      <w:proofErr w:type="spellStart"/>
      <w:r w:rsidRPr="00287CBF">
        <w:rPr>
          <w:sz w:val="24"/>
          <w:szCs w:val="24"/>
        </w:rPr>
        <w:t>Friedli</w:t>
      </w:r>
      <w:proofErr w:type="spellEnd"/>
      <w:r w:rsidRPr="00287CBF">
        <w:rPr>
          <w:sz w:val="24"/>
          <w:szCs w:val="24"/>
        </w:rPr>
        <w:t xml:space="preserve"> said</w:t>
      </w:r>
      <w:r w:rsidRPr="015C9444">
        <w:rPr>
          <w:sz w:val="24"/>
          <w:szCs w:val="24"/>
        </w:rPr>
        <w:t xml:space="preserve">” </w:t>
      </w:r>
      <w:r w:rsidR="55006274" w:rsidRPr="015C9444">
        <w:rPr>
          <w:sz w:val="24"/>
          <w:szCs w:val="24"/>
        </w:rPr>
        <w:t>(</w:t>
      </w:r>
      <w:r w:rsidRPr="00367E1D">
        <w:rPr>
          <w:sz w:val="24"/>
          <w:szCs w:val="24"/>
        </w:rPr>
        <w:t>BBC News</w:t>
      </w:r>
      <w:r w:rsidR="75C02B0C" w:rsidRPr="015C9444">
        <w:rPr>
          <w:sz w:val="24"/>
          <w:szCs w:val="24"/>
        </w:rPr>
        <w:t xml:space="preserve">, </w:t>
      </w:r>
      <w:r w:rsidRPr="00367E1D">
        <w:rPr>
          <w:sz w:val="24"/>
          <w:szCs w:val="24"/>
        </w:rPr>
        <w:t>2001</w:t>
      </w:r>
      <w:r w:rsidRPr="015C9444">
        <w:rPr>
          <w:sz w:val="24"/>
          <w:szCs w:val="24"/>
        </w:rPr>
        <w:t>)</w:t>
      </w:r>
      <w:r w:rsidR="5E53E008" w:rsidRPr="015C9444">
        <w:rPr>
          <w:sz w:val="24"/>
          <w:szCs w:val="24"/>
        </w:rPr>
        <w:t>.</w:t>
      </w:r>
      <w:r w:rsidRPr="015C9444">
        <w:rPr>
          <w:sz w:val="24"/>
          <w:szCs w:val="24"/>
        </w:rPr>
        <w:t xml:space="preserve"> </w:t>
      </w:r>
      <w:r w:rsidR="3A3EDE9E" w:rsidRPr="015C9444">
        <w:rPr>
          <w:sz w:val="24"/>
          <w:szCs w:val="24"/>
        </w:rPr>
        <w:t>Furthermore,</w:t>
      </w:r>
      <w:r w:rsidRPr="015C9444">
        <w:rPr>
          <w:sz w:val="24"/>
          <w:szCs w:val="24"/>
        </w:rPr>
        <w:t xml:space="preserve"> </w:t>
      </w:r>
      <w:r w:rsidRPr="015C9444">
        <w:rPr>
          <w:i/>
          <w:sz w:val="24"/>
          <w:szCs w:val="24"/>
        </w:rPr>
        <w:t>Adventure World</w:t>
      </w:r>
      <w:r w:rsidRPr="00367E1D">
        <w:rPr>
          <w:sz w:val="24"/>
          <w:szCs w:val="24"/>
        </w:rPr>
        <w:t xml:space="preserve"> and </w:t>
      </w:r>
      <w:r w:rsidRPr="015C9444">
        <w:rPr>
          <w:i/>
          <w:sz w:val="24"/>
          <w:szCs w:val="24"/>
        </w:rPr>
        <w:t>Contiki</w:t>
      </w:r>
      <w:r w:rsidR="5DFDC997" w:rsidRPr="015C9444">
        <w:rPr>
          <w:i/>
          <w:iCs/>
          <w:sz w:val="24"/>
          <w:szCs w:val="24"/>
        </w:rPr>
        <w:t xml:space="preserve"> Holidays</w:t>
      </w:r>
      <w:r w:rsidRPr="00367E1D">
        <w:rPr>
          <w:sz w:val="24"/>
          <w:szCs w:val="24"/>
        </w:rPr>
        <w:t>, had declared that the fatalities were simply the product of a freak accident that they could not possibly have predicted</w:t>
      </w:r>
      <w:r w:rsidR="4F854067" w:rsidRPr="015C9444">
        <w:rPr>
          <w:sz w:val="24"/>
          <w:szCs w:val="24"/>
        </w:rPr>
        <w:t xml:space="preserve"> (</w:t>
      </w:r>
      <w:r w:rsidRPr="00367E1D">
        <w:rPr>
          <w:sz w:val="24"/>
          <w:szCs w:val="24"/>
        </w:rPr>
        <w:t>Head</w:t>
      </w:r>
      <w:r w:rsidR="704508FF" w:rsidRPr="015C9444">
        <w:rPr>
          <w:sz w:val="24"/>
          <w:szCs w:val="24"/>
        </w:rPr>
        <w:t xml:space="preserve">, </w:t>
      </w:r>
      <w:r w:rsidRPr="00367E1D">
        <w:rPr>
          <w:sz w:val="24"/>
          <w:szCs w:val="24"/>
        </w:rPr>
        <w:t>1999</w:t>
      </w:r>
      <w:r w:rsidRPr="015C9444">
        <w:rPr>
          <w:sz w:val="24"/>
          <w:szCs w:val="24"/>
        </w:rPr>
        <w:t>)</w:t>
      </w:r>
      <w:r w:rsidR="69F0ADCC" w:rsidRPr="015C9444">
        <w:rPr>
          <w:sz w:val="24"/>
          <w:szCs w:val="24"/>
        </w:rPr>
        <w:t>.</w:t>
      </w:r>
      <w:r w:rsidRPr="00367E1D">
        <w:rPr>
          <w:sz w:val="24"/>
          <w:szCs w:val="24"/>
        </w:rPr>
        <w:t xml:space="preserve"> Those comments are very telling of the priorities of the </w:t>
      </w:r>
      <w:r w:rsidRPr="015C9444">
        <w:rPr>
          <w:sz w:val="24"/>
          <w:szCs w:val="24"/>
        </w:rPr>
        <w:t>organi</w:t>
      </w:r>
      <w:r w:rsidR="251BE3CA" w:rsidRPr="015C9444">
        <w:rPr>
          <w:sz w:val="24"/>
          <w:szCs w:val="24"/>
        </w:rPr>
        <w:t>s</w:t>
      </w:r>
      <w:r w:rsidRPr="015C9444">
        <w:rPr>
          <w:sz w:val="24"/>
          <w:szCs w:val="24"/>
        </w:rPr>
        <w:t>ational</w:t>
      </w:r>
      <w:r w:rsidRPr="00367E1D">
        <w:rPr>
          <w:sz w:val="24"/>
          <w:szCs w:val="24"/>
        </w:rPr>
        <w:t xml:space="preserve"> influence</w:t>
      </w:r>
      <w:r w:rsidR="5224A708" w:rsidRPr="015C9444">
        <w:rPr>
          <w:sz w:val="24"/>
          <w:szCs w:val="24"/>
        </w:rPr>
        <w:t>,</w:t>
      </w:r>
      <w:r w:rsidRPr="00367E1D">
        <w:rPr>
          <w:sz w:val="24"/>
          <w:szCs w:val="24"/>
        </w:rPr>
        <w:t xml:space="preserve"> in that they were unwilling to take any accountability to avoid lawsuits</w:t>
      </w:r>
      <w:r w:rsidR="0B800A3C" w:rsidRPr="015C9444">
        <w:rPr>
          <w:sz w:val="24"/>
          <w:szCs w:val="24"/>
        </w:rPr>
        <w:t>,</w:t>
      </w:r>
      <w:r w:rsidRPr="015C9444">
        <w:rPr>
          <w:sz w:val="24"/>
          <w:szCs w:val="24"/>
        </w:rPr>
        <w:t xml:space="preserve"> as well as </w:t>
      </w:r>
      <w:r w:rsidRPr="00367E1D">
        <w:rPr>
          <w:sz w:val="24"/>
          <w:szCs w:val="24"/>
        </w:rPr>
        <w:t xml:space="preserve">well as </w:t>
      </w:r>
      <w:r w:rsidR="46AB4039" w:rsidRPr="015C9444">
        <w:rPr>
          <w:sz w:val="24"/>
          <w:szCs w:val="24"/>
        </w:rPr>
        <w:t>a</w:t>
      </w:r>
      <w:r w:rsidRPr="00367E1D">
        <w:rPr>
          <w:sz w:val="24"/>
          <w:szCs w:val="24"/>
        </w:rPr>
        <w:t xml:space="preserve"> complete lack of willingness to learn and put in place measures to not allow anything </w:t>
      </w:r>
      <w:bookmarkStart w:id="0" w:name="_Int_4Ud937rh"/>
      <w:r w:rsidRPr="00367E1D">
        <w:rPr>
          <w:sz w:val="24"/>
          <w:szCs w:val="24"/>
        </w:rPr>
        <w:t>similar to</w:t>
      </w:r>
      <w:bookmarkEnd w:id="0"/>
      <w:r w:rsidRPr="00367E1D">
        <w:rPr>
          <w:sz w:val="24"/>
          <w:szCs w:val="24"/>
        </w:rPr>
        <w:t xml:space="preserve"> happen again</w:t>
      </w:r>
      <w:r w:rsidR="70BE8665" w:rsidRPr="015C9444">
        <w:rPr>
          <w:sz w:val="24"/>
          <w:szCs w:val="24"/>
        </w:rPr>
        <w:t>.</w:t>
      </w:r>
      <w:r w:rsidRPr="015C9444">
        <w:rPr>
          <w:sz w:val="24"/>
          <w:szCs w:val="24"/>
        </w:rPr>
        <w:t xml:space="preserve"> </w:t>
      </w:r>
      <w:r w:rsidR="117E4EFE" w:rsidRPr="015C9444">
        <w:rPr>
          <w:sz w:val="24"/>
          <w:szCs w:val="24"/>
        </w:rPr>
        <w:t>T</w:t>
      </w:r>
      <w:r w:rsidRPr="015C9444">
        <w:rPr>
          <w:sz w:val="24"/>
          <w:szCs w:val="24"/>
        </w:rPr>
        <w:t>his</w:t>
      </w:r>
      <w:r w:rsidRPr="00367E1D">
        <w:rPr>
          <w:sz w:val="24"/>
          <w:szCs w:val="24"/>
        </w:rPr>
        <w:t xml:space="preserve"> is reinforcing that “fallible decisions of upper-level management directly affect supervisory practices, as well as the conditions and actions of operators</w:t>
      </w:r>
      <w:r w:rsidRPr="015C9444">
        <w:rPr>
          <w:sz w:val="24"/>
          <w:szCs w:val="24"/>
        </w:rPr>
        <w:t>” </w:t>
      </w:r>
      <w:r w:rsidR="79B24839" w:rsidRPr="015C9444">
        <w:rPr>
          <w:sz w:val="24"/>
          <w:szCs w:val="24"/>
        </w:rPr>
        <w:t>(</w:t>
      </w:r>
      <w:proofErr w:type="spellStart"/>
      <w:r w:rsidRPr="00367E1D">
        <w:rPr>
          <w:sz w:val="24"/>
          <w:szCs w:val="24"/>
        </w:rPr>
        <w:t>Shappell</w:t>
      </w:r>
      <w:proofErr w:type="spellEnd"/>
      <w:r w:rsidR="4C49C93B" w:rsidRPr="015C9444">
        <w:rPr>
          <w:sz w:val="24"/>
          <w:szCs w:val="24"/>
        </w:rPr>
        <w:t xml:space="preserve">, </w:t>
      </w:r>
      <w:r w:rsidRPr="00367E1D">
        <w:rPr>
          <w:sz w:val="24"/>
          <w:szCs w:val="24"/>
        </w:rPr>
        <w:t xml:space="preserve">2000). </w:t>
      </w:r>
    </w:p>
    <w:p w14:paraId="61971C96" w14:textId="77777777" w:rsidR="00367E1D" w:rsidRPr="00367E1D" w:rsidRDefault="00367E1D" w:rsidP="00367E1D">
      <w:pPr>
        <w:spacing w:line="360" w:lineRule="auto"/>
        <w:jc w:val="center"/>
        <w:rPr>
          <w:sz w:val="24"/>
          <w:szCs w:val="24"/>
        </w:rPr>
      </w:pPr>
      <w:r w:rsidRPr="00367E1D">
        <w:rPr>
          <w:noProof/>
          <w:sz w:val="24"/>
          <w:szCs w:val="24"/>
        </w:rPr>
        <w:lastRenderedPageBreak/>
        <w:drawing>
          <wp:inline distT="0" distB="0" distL="0" distR="0" wp14:anchorId="02EB9686" wp14:editId="22FA56B7">
            <wp:extent cx="3712845" cy="1267460"/>
            <wp:effectExtent l="0" t="0" r="1905" b="889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2845" cy="1267460"/>
                    </a:xfrm>
                    <a:prstGeom prst="rect">
                      <a:avLst/>
                    </a:prstGeom>
                    <a:noFill/>
                    <a:ln>
                      <a:noFill/>
                    </a:ln>
                  </pic:spPr>
                </pic:pic>
              </a:graphicData>
            </a:graphic>
          </wp:inline>
        </w:drawing>
      </w:r>
      <w:r w:rsidRPr="00367E1D">
        <w:rPr>
          <w:sz w:val="24"/>
          <w:szCs w:val="24"/>
        </w:rPr>
        <w:t xml:space="preserve"> </w:t>
      </w:r>
    </w:p>
    <w:p w14:paraId="7D309083" w14:textId="77777777" w:rsidR="00367E1D" w:rsidRPr="00367E1D" w:rsidRDefault="00367E1D" w:rsidP="00367E1D">
      <w:pPr>
        <w:spacing w:line="360" w:lineRule="auto"/>
        <w:jc w:val="center"/>
        <w:rPr>
          <w:sz w:val="24"/>
          <w:szCs w:val="24"/>
        </w:rPr>
      </w:pPr>
      <w:proofErr w:type="spellStart"/>
      <w:r w:rsidRPr="00367E1D">
        <w:rPr>
          <w:sz w:val="24"/>
          <w:szCs w:val="24"/>
        </w:rPr>
        <w:t>Shappell</w:t>
      </w:r>
      <w:proofErr w:type="spellEnd"/>
      <w:r w:rsidRPr="00367E1D">
        <w:rPr>
          <w:sz w:val="24"/>
          <w:szCs w:val="24"/>
        </w:rPr>
        <w:t xml:space="preserve"> (2000).</w:t>
      </w:r>
    </w:p>
    <w:p w14:paraId="4B24F29E" w14:textId="77777777" w:rsidR="00367E1D" w:rsidRPr="00367E1D" w:rsidRDefault="00367E1D" w:rsidP="00367E1D">
      <w:pPr>
        <w:spacing w:line="360" w:lineRule="auto"/>
        <w:jc w:val="center"/>
        <w:rPr>
          <w:sz w:val="24"/>
          <w:szCs w:val="24"/>
        </w:rPr>
      </w:pPr>
    </w:p>
    <w:p w14:paraId="637C6925" w14:textId="29B1B561" w:rsidR="00367E1D" w:rsidRPr="00367E1D" w:rsidRDefault="230FBC35" w:rsidP="015C9444">
      <w:pPr>
        <w:pStyle w:val="NormalWeb"/>
        <w:shd w:val="clear" w:color="auto" w:fill="FFFFFF" w:themeFill="background1"/>
        <w:spacing w:before="0" w:beforeAutospacing="0" w:after="0" w:afterAutospacing="0" w:line="360" w:lineRule="auto"/>
        <w:rPr>
          <w:shd w:val="clear" w:color="auto" w:fill="FFFFFF"/>
        </w:rPr>
      </w:pPr>
      <w:r w:rsidRPr="00367E1D">
        <w:t>Due</w:t>
      </w:r>
      <w:r w:rsidR="00367E1D" w:rsidRPr="00367E1D">
        <w:t xml:space="preserve"> to</w:t>
      </w:r>
      <w:r w:rsidR="00367E1D" w:rsidRPr="00367E1D">
        <w:t xml:space="preserve"> the </w:t>
      </w:r>
      <w:r w:rsidR="00367E1D" w:rsidRPr="00367E1D">
        <w:t>organi</w:t>
      </w:r>
      <w:r w:rsidR="43CF84CD" w:rsidRPr="00367E1D">
        <w:t>s</w:t>
      </w:r>
      <w:r w:rsidR="00367E1D" w:rsidRPr="00367E1D">
        <w:t xml:space="preserve">ational influence </w:t>
      </w:r>
      <w:r w:rsidR="596BFD07" w:rsidRPr="00367E1D">
        <w:t>being</w:t>
      </w:r>
      <w:r w:rsidR="00367E1D" w:rsidRPr="00367E1D">
        <w:t xml:space="preserve"> one of disorder and confusion</w:t>
      </w:r>
      <w:r w:rsidR="5C6B1F68" w:rsidRPr="00367E1D">
        <w:t>,</w:t>
      </w:r>
      <w:r w:rsidR="00367E1D" w:rsidRPr="00367E1D">
        <w:t xml:space="preserve"> </w:t>
      </w:r>
      <w:r w:rsidR="625FBEDB" w:rsidRPr="00367E1D">
        <w:t xml:space="preserve">and </w:t>
      </w:r>
      <w:r w:rsidR="00367E1D" w:rsidRPr="00367E1D">
        <w:t>from a lack of leadership</w:t>
      </w:r>
      <w:r w:rsidR="7082319A" w:rsidRPr="00367E1D">
        <w:t>,</w:t>
      </w:r>
      <w:r w:rsidR="00367E1D" w:rsidRPr="00367E1D">
        <w:t xml:space="preserve"> </w:t>
      </w:r>
      <w:r w:rsidR="655EE13C" w:rsidRPr="00367E1D">
        <w:t>this</w:t>
      </w:r>
      <w:r w:rsidR="00367E1D" w:rsidRPr="00367E1D">
        <w:t xml:space="preserve"> trickled down the chain of command until directly effecting the customers as</w:t>
      </w:r>
      <w:r w:rsidR="00367E1D" w:rsidRPr="00367E1D">
        <w:rPr>
          <w:color w:val="121212"/>
          <w:shd w:val="clear" w:color="auto" w:fill="FFFFFF"/>
        </w:rPr>
        <w:t xml:space="preserve"> according to Brooks (1999) in an article from </w:t>
      </w:r>
      <w:r w:rsidR="1A35BC07" w:rsidRPr="015C9444">
        <w:rPr>
          <w:i/>
          <w:iCs/>
          <w:color w:val="121212"/>
          <w:shd w:val="clear" w:color="auto" w:fill="FFFFFF"/>
        </w:rPr>
        <w:t>T</w:t>
      </w:r>
      <w:r w:rsidR="00367E1D" w:rsidRPr="015C9444">
        <w:rPr>
          <w:i/>
          <w:iCs/>
          <w:color w:val="121212"/>
          <w:shd w:val="clear" w:color="auto" w:fill="FFFFFF"/>
        </w:rPr>
        <w:t>he</w:t>
      </w:r>
      <w:r w:rsidR="00367E1D" w:rsidRPr="015C9444">
        <w:rPr>
          <w:i/>
          <w:color w:val="121212"/>
          <w:shd w:val="clear" w:color="auto" w:fill="FFFFFF"/>
        </w:rPr>
        <w:t xml:space="preserve"> Guardian</w:t>
      </w:r>
      <w:r w:rsidR="4462C3D9" w:rsidRPr="015C9444">
        <w:rPr>
          <w:color w:val="121212"/>
          <w:shd w:val="clear" w:color="auto" w:fill="FFFFFF"/>
        </w:rPr>
        <w:t>.</w:t>
      </w:r>
      <w:r w:rsidR="00367E1D" w:rsidRPr="00367E1D">
        <w:rPr>
          <w:color w:val="121212"/>
          <w:shd w:val="clear" w:color="auto" w:fill="FFFFFF"/>
        </w:rPr>
        <w:t xml:space="preserve"> Gordon </w:t>
      </w:r>
      <w:proofErr w:type="spellStart"/>
      <w:r w:rsidR="00367E1D" w:rsidRPr="00367E1D">
        <w:rPr>
          <w:color w:val="121212"/>
          <w:shd w:val="clear" w:color="auto" w:fill="FFFFFF"/>
        </w:rPr>
        <w:t>Dirker</w:t>
      </w:r>
      <w:proofErr w:type="spellEnd"/>
      <w:r w:rsidR="00367E1D" w:rsidRPr="00367E1D">
        <w:rPr>
          <w:color w:val="121212"/>
          <w:shd w:val="clear" w:color="auto" w:fill="FFFFFF"/>
        </w:rPr>
        <w:t xml:space="preserve">, </w:t>
      </w:r>
      <w:r w:rsidR="00367E1D" w:rsidRPr="015C9444">
        <w:rPr>
          <w:i/>
          <w:iCs/>
          <w:color w:val="121212"/>
          <w:shd w:val="clear" w:color="auto" w:fill="FFFFFF"/>
        </w:rPr>
        <w:t>Contiki</w:t>
      </w:r>
      <w:r w:rsidR="20A3D8E0" w:rsidRPr="015C9444">
        <w:rPr>
          <w:i/>
          <w:iCs/>
          <w:color w:val="121212"/>
          <w:shd w:val="clear" w:color="auto" w:fill="FFFFFF"/>
        </w:rPr>
        <w:t xml:space="preserve"> Holidays’</w:t>
      </w:r>
      <w:r w:rsidR="00367E1D" w:rsidRPr="00367E1D">
        <w:rPr>
          <w:color w:val="121212"/>
          <w:shd w:val="clear" w:color="auto" w:fill="FFFFFF"/>
        </w:rPr>
        <w:t xml:space="preserve"> director of European sales, said that the “risk attached to canyoning meant customers signed a waiver from Adventure World before taking part.” But in contrast to that from an article from BBC News (2001)</w:t>
      </w:r>
      <w:r w:rsidR="62F2FDE7" w:rsidRPr="00367E1D">
        <w:rPr>
          <w:color w:val="121212"/>
          <w:shd w:val="clear" w:color="auto" w:fill="FFFFFF"/>
        </w:rPr>
        <w:t>,</w:t>
      </w:r>
      <w:r w:rsidR="00367E1D" w:rsidRPr="00367E1D">
        <w:rPr>
          <w:color w:val="121212"/>
          <w:shd w:val="clear" w:color="auto" w:fill="FFFFFF"/>
        </w:rPr>
        <w:t xml:space="preserve"> “Survivors say the trip was hurried and had not been properly explained to them, m</w:t>
      </w:r>
      <w:r w:rsidR="00367E1D" w:rsidRPr="000A03B7">
        <w:rPr>
          <w:color w:val="121212"/>
          <w:shd w:val="clear" w:color="auto" w:fill="FFFFFF"/>
        </w:rPr>
        <w:t>any thought they were going canoeing.</w:t>
      </w:r>
      <w:r w:rsidR="00367E1D" w:rsidRPr="00367E1D">
        <w:rPr>
          <w:color w:val="121212"/>
          <w:shd w:val="clear" w:color="auto" w:fill="FFFFFF"/>
        </w:rPr>
        <w:t xml:space="preserve">” </w:t>
      </w:r>
      <w:r w:rsidR="47DB63A0" w:rsidRPr="00367E1D">
        <w:rPr>
          <w:color w:val="121212"/>
          <w:shd w:val="clear" w:color="auto" w:fill="FFFFFF"/>
        </w:rPr>
        <w:t>T</w:t>
      </w:r>
      <w:r w:rsidR="00367E1D" w:rsidRPr="00367E1D">
        <w:rPr>
          <w:color w:val="121212"/>
          <w:shd w:val="clear" w:color="auto" w:fill="FFFFFF"/>
        </w:rPr>
        <w:t xml:space="preserve">here </w:t>
      </w:r>
      <w:r w:rsidR="689B2C38" w:rsidRPr="00367E1D">
        <w:rPr>
          <w:color w:val="121212"/>
          <w:shd w:val="clear" w:color="auto" w:fill="FFFFFF"/>
        </w:rPr>
        <w:t>c</w:t>
      </w:r>
      <w:r w:rsidR="00367E1D" w:rsidRPr="00367E1D">
        <w:rPr>
          <w:color w:val="121212"/>
          <w:shd w:val="clear" w:color="auto" w:fill="FFFFFF"/>
        </w:rPr>
        <w:t xml:space="preserve">ould have been several negative influences from the </w:t>
      </w:r>
      <w:r w:rsidR="2A1ABD69" w:rsidRPr="00367E1D">
        <w:rPr>
          <w:color w:val="121212"/>
          <w:shd w:val="clear" w:color="auto" w:fill="FFFFFF"/>
        </w:rPr>
        <w:t>companies'</w:t>
      </w:r>
      <w:r w:rsidR="00367E1D" w:rsidRPr="00367E1D">
        <w:rPr>
          <w:color w:val="121212"/>
          <w:shd w:val="clear" w:color="auto" w:fill="FFFFFF"/>
        </w:rPr>
        <w:t xml:space="preserve"> owners and management</w:t>
      </w:r>
      <w:r w:rsidR="7E37A472" w:rsidRPr="00367E1D">
        <w:rPr>
          <w:color w:val="121212"/>
          <w:shd w:val="clear" w:color="auto" w:fill="FFFFFF"/>
        </w:rPr>
        <w:t>,</w:t>
      </w:r>
      <w:r w:rsidR="00367E1D" w:rsidRPr="00367E1D">
        <w:rPr>
          <w:color w:val="121212"/>
          <w:shd w:val="clear" w:color="auto" w:fill="FFFFFF"/>
        </w:rPr>
        <w:t xml:space="preserve"> </w:t>
      </w:r>
      <w:r w:rsidR="00367E1D" w:rsidRPr="00367E1D">
        <w:rPr>
          <w:color w:val="121212"/>
          <w:shd w:val="clear" w:color="auto" w:fill="FFFFFF"/>
        </w:rPr>
        <w:t>a</w:t>
      </w:r>
      <w:r w:rsidR="00367E1D" w:rsidRPr="00367E1D">
        <w:rPr>
          <w:color w:val="121212"/>
          <w:shd w:val="clear" w:color="auto" w:fill="FFFFFF"/>
        </w:rPr>
        <w:t xml:space="preserve"> lot of them pertaining to </w:t>
      </w:r>
      <w:r w:rsidR="00367E1D" w:rsidRPr="00367E1D">
        <w:t>money</w:t>
      </w:r>
      <w:r w:rsidR="748E106D" w:rsidRPr="00367E1D">
        <w:t>-</w:t>
      </w:r>
      <w:r w:rsidR="00367E1D" w:rsidRPr="00367E1D">
        <w:t>orientated goals of the organi</w:t>
      </w:r>
      <w:r w:rsidR="2196D3AC" w:rsidRPr="00367E1D">
        <w:t>s</w:t>
      </w:r>
      <w:r w:rsidR="00367E1D" w:rsidRPr="00367E1D">
        <w:t>ation</w:t>
      </w:r>
      <w:r w:rsidR="5D21C569" w:rsidRPr="00367E1D">
        <w:t>,</w:t>
      </w:r>
      <w:r w:rsidR="00367E1D" w:rsidRPr="00367E1D">
        <w:t xml:space="preserve"> as according to former employee David Eriksen who quit in 1996</w:t>
      </w:r>
      <w:r w:rsidR="184CFB67" w:rsidRPr="00367E1D">
        <w:t>;</w:t>
      </w:r>
      <w:r w:rsidR="00367E1D" w:rsidRPr="00367E1D">
        <w:t xml:space="preserve"> but in an article written by </w:t>
      </w:r>
      <w:r w:rsidR="00367E1D">
        <w:t>Head</w:t>
      </w:r>
      <w:r w:rsidR="00367E1D" w:rsidRPr="00367E1D">
        <w:t xml:space="preserve"> (1999) </w:t>
      </w:r>
      <w:r w:rsidR="21A078FB" w:rsidRPr="00367E1D">
        <w:t>they state that</w:t>
      </w:r>
      <w:r w:rsidR="00367E1D" w:rsidRPr="00367E1D">
        <w:t xml:space="preserve"> money had become "quite important" to the owners of </w:t>
      </w:r>
      <w:r w:rsidR="00367E1D" w:rsidRPr="577CB786">
        <w:rPr>
          <w:i/>
        </w:rPr>
        <w:t>Adventure World</w:t>
      </w:r>
      <w:r w:rsidR="00367E1D" w:rsidRPr="00367E1D">
        <w:t xml:space="preserve"> and "I felt there was a disaster waiting in the wings". </w:t>
      </w:r>
      <w:r w:rsidR="7E516618" w:rsidRPr="00367E1D">
        <w:t>D</w:t>
      </w:r>
      <w:r w:rsidR="00367E1D" w:rsidRPr="00367E1D">
        <w:t>ue to the high turnover rate of customers and staff</w:t>
      </w:r>
      <w:r w:rsidR="0AA4060E" w:rsidRPr="00367E1D">
        <w:t>,</w:t>
      </w:r>
      <w:r w:rsidR="00367E1D" w:rsidRPr="00367E1D">
        <w:t xml:space="preserve"> allowed for several holes in the organisational influence layer of cheese allowing many failures/errors/risks to go through unchallenged</w:t>
      </w:r>
      <w:r w:rsidR="074ECD3C" w:rsidRPr="00367E1D">
        <w:t>, thus</w:t>
      </w:r>
      <w:r w:rsidR="00367E1D" w:rsidRPr="00367E1D">
        <w:t xml:space="preserve"> becoming the next layer</w:t>
      </w:r>
      <w:r w:rsidR="21BA3AA1" w:rsidRPr="00367E1D">
        <w:t>’</w:t>
      </w:r>
      <w:r w:rsidR="00367E1D" w:rsidRPr="00367E1D">
        <w:t>s issue.</w:t>
      </w:r>
    </w:p>
    <w:p w14:paraId="36DA90CD" w14:textId="77777777" w:rsidR="00367E1D" w:rsidRPr="00367E1D" w:rsidRDefault="00367E1D" w:rsidP="00367E1D">
      <w:pPr>
        <w:spacing w:line="360" w:lineRule="auto"/>
        <w:rPr>
          <w:sz w:val="24"/>
          <w:szCs w:val="24"/>
        </w:rPr>
      </w:pPr>
    </w:p>
    <w:p w14:paraId="79F1D293" w14:textId="77777777" w:rsidR="00367E1D" w:rsidRPr="00367E1D" w:rsidRDefault="00367E1D" w:rsidP="00367E1D">
      <w:pPr>
        <w:spacing w:line="360" w:lineRule="auto"/>
        <w:jc w:val="center"/>
        <w:rPr>
          <w:sz w:val="24"/>
          <w:szCs w:val="24"/>
        </w:rPr>
      </w:pPr>
      <w:r w:rsidRPr="00367E1D">
        <w:rPr>
          <w:noProof/>
          <w:sz w:val="24"/>
          <w:szCs w:val="24"/>
        </w:rPr>
        <w:drawing>
          <wp:inline distT="0" distB="0" distL="0" distR="0" wp14:anchorId="78DD819F" wp14:editId="64C2AB1E">
            <wp:extent cx="4963160" cy="1638300"/>
            <wp:effectExtent l="0" t="0" r="889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3160" cy="1638300"/>
                    </a:xfrm>
                    <a:prstGeom prst="rect">
                      <a:avLst/>
                    </a:prstGeom>
                    <a:noFill/>
                    <a:ln>
                      <a:noFill/>
                    </a:ln>
                  </pic:spPr>
                </pic:pic>
              </a:graphicData>
            </a:graphic>
          </wp:inline>
        </w:drawing>
      </w:r>
    </w:p>
    <w:p w14:paraId="4D2843E4" w14:textId="77777777" w:rsidR="00367E1D" w:rsidRPr="00367E1D" w:rsidRDefault="00367E1D" w:rsidP="00367E1D">
      <w:pPr>
        <w:spacing w:line="360" w:lineRule="auto"/>
        <w:jc w:val="center"/>
        <w:rPr>
          <w:sz w:val="24"/>
          <w:szCs w:val="24"/>
        </w:rPr>
      </w:pPr>
      <w:proofErr w:type="spellStart"/>
      <w:r w:rsidRPr="00367E1D">
        <w:rPr>
          <w:sz w:val="24"/>
          <w:szCs w:val="24"/>
        </w:rPr>
        <w:t>Shappell</w:t>
      </w:r>
      <w:proofErr w:type="spellEnd"/>
      <w:r w:rsidRPr="00367E1D">
        <w:rPr>
          <w:sz w:val="24"/>
          <w:szCs w:val="24"/>
        </w:rPr>
        <w:t xml:space="preserve"> (2000).</w:t>
      </w:r>
    </w:p>
    <w:p w14:paraId="1CC170A6" w14:textId="77777777" w:rsidR="00367E1D" w:rsidRPr="00367E1D" w:rsidRDefault="00367E1D" w:rsidP="00367E1D">
      <w:pPr>
        <w:spacing w:line="360" w:lineRule="auto"/>
        <w:rPr>
          <w:sz w:val="24"/>
          <w:szCs w:val="24"/>
        </w:rPr>
      </w:pPr>
    </w:p>
    <w:p w14:paraId="060CB9EB" w14:textId="1ED79935" w:rsidR="00D722A6" w:rsidRDefault="00367E1D" w:rsidP="0539E494">
      <w:pPr>
        <w:pStyle w:val="NormalWeb"/>
        <w:shd w:val="clear" w:color="auto" w:fill="FFFFFF" w:themeFill="background1"/>
        <w:spacing w:before="0" w:beforeAutospacing="0" w:after="0" w:afterAutospacing="0" w:line="360" w:lineRule="auto"/>
        <w:rPr>
          <w:color w:val="000000"/>
        </w:rPr>
      </w:pPr>
      <w:r w:rsidRPr="00367E1D">
        <w:t>The next layer being unsafe supervision, due to the corner cutting nature of the organi</w:t>
      </w:r>
      <w:r w:rsidR="36F6F71B" w:rsidRPr="00367E1D">
        <w:t>s</w:t>
      </w:r>
      <w:r w:rsidRPr="00367E1D">
        <w:t xml:space="preserve">ational influence, that would directly </w:t>
      </w:r>
      <w:r w:rsidR="7EFE0F5E" w:rsidRPr="00367E1D">
        <w:t>affect</w:t>
      </w:r>
      <w:r w:rsidRPr="00367E1D">
        <w:t xml:space="preserve"> the staff’s judgements and priorities</w:t>
      </w:r>
      <w:r w:rsidR="469ECFE2" w:rsidRPr="00367E1D">
        <w:t>.</w:t>
      </w:r>
      <w:r w:rsidRPr="00367E1D">
        <w:t xml:space="preserve"> BBC News (2001) reported “Judge Thomas </w:t>
      </w:r>
      <w:proofErr w:type="spellStart"/>
      <w:r w:rsidRPr="00367E1D">
        <w:t>Zbinden</w:t>
      </w:r>
      <w:proofErr w:type="spellEnd"/>
      <w:r w:rsidRPr="00367E1D">
        <w:t xml:space="preserve"> told the Interlaken court that safety measures taken by now </w:t>
      </w:r>
      <w:r w:rsidRPr="00367E1D">
        <w:lastRenderedPageBreak/>
        <w:t>defunct Adventure World were totally inadequate - with no proper safety training for the employees.” Without proper training the ability to assess risk and assess one</w:t>
      </w:r>
      <w:r w:rsidR="1F3495A6" w:rsidRPr="00367E1D">
        <w:t>’</w:t>
      </w:r>
      <w:r w:rsidRPr="00367E1D">
        <w:t>s competency becomes distorted</w:t>
      </w:r>
      <w:r w:rsidR="60B426D6" w:rsidRPr="00367E1D">
        <w:t>,</w:t>
      </w:r>
      <w:r w:rsidRPr="00367E1D">
        <w:t xml:space="preserve"> as it can only be related to experiential learning on the job/in the activity</w:t>
      </w:r>
      <w:r w:rsidR="171067A9" w:rsidRPr="00367E1D">
        <w:t>,</w:t>
      </w:r>
      <w:r w:rsidRPr="00367E1D">
        <w:t xml:space="preserve"> as there is no set standard to compare</w:t>
      </w:r>
      <w:r w:rsidRPr="00367E1D">
        <w:t xml:space="preserve"> </w:t>
      </w:r>
      <w:r w:rsidRPr="00367E1D">
        <w:t xml:space="preserve">to. That may have been one of the influences for </w:t>
      </w:r>
      <w:r w:rsidR="5E5B8E1F" w:rsidRPr="00367E1D">
        <w:t xml:space="preserve">the company </w:t>
      </w:r>
      <w:r w:rsidRPr="00367E1D">
        <w:t xml:space="preserve">remaining open </w:t>
      </w:r>
      <w:r w:rsidR="53383DC1" w:rsidRPr="00367E1D">
        <w:t xml:space="preserve">during </w:t>
      </w:r>
      <w:r w:rsidR="53383DC1" w:rsidRPr="00367E1D">
        <w:t xml:space="preserve">the </w:t>
      </w:r>
      <w:r w:rsidR="53383DC1" w:rsidRPr="00367E1D">
        <w:t xml:space="preserve">recent storm </w:t>
      </w:r>
      <w:r w:rsidRPr="00367E1D">
        <w:t xml:space="preserve">and </w:t>
      </w:r>
      <w:r w:rsidR="3517DBCA" w:rsidRPr="00367E1D">
        <w:t>therefore</w:t>
      </w:r>
      <w:r w:rsidRPr="00367E1D">
        <w:rPr>
          <w:shd w:val="clear" w:color="auto" w:fill="FFFFFF"/>
        </w:rPr>
        <w:t xml:space="preserve"> “failed to heed storm warnings and had took no steps to prepare for any sudden rises in the water level of the alpine gorge” </w:t>
      </w:r>
      <w:r w:rsidR="5839E268" w:rsidRPr="00367E1D">
        <w:rPr>
          <w:shd w:val="clear" w:color="auto" w:fill="FFFFFF"/>
        </w:rPr>
        <w:t>(</w:t>
      </w:r>
      <w:r w:rsidRPr="00367E1D">
        <w:rPr>
          <w:shd w:val="clear" w:color="auto" w:fill="FFFFFF"/>
        </w:rPr>
        <w:t>Brooks</w:t>
      </w:r>
      <w:r w:rsidR="51E58735" w:rsidRPr="00367E1D">
        <w:rPr>
          <w:shd w:val="clear" w:color="auto" w:fill="FFFFFF"/>
        </w:rPr>
        <w:t>, 1</w:t>
      </w:r>
      <w:r w:rsidRPr="00367E1D">
        <w:rPr>
          <w:shd w:val="clear" w:color="auto" w:fill="FFFFFF"/>
        </w:rPr>
        <w:t>999)</w:t>
      </w:r>
      <w:r w:rsidR="00D722A6" w:rsidRPr="00DF3741">
        <w:rPr>
          <w:shd w:val="clear" w:color="auto" w:fill="FFFFFF"/>
        </w:rPr>
        <w:t xml:space="preserve">, despite being specifically told to not go up from the local fire brigade which was an emergency </w:t>
      </w:r>
      <w:r w:rsidR="00D722A6" w:rsidRPr="00DF3741">
        <w:rPr>
          <w:color w:val="000000"/>
        </w:rPr>
        <w:t xml:space="preserve">plan, formulated three years ago after a similar incident </w:t>
      </w:r>
      <w:r w:rsidR="7C95B1BC" w:rsidRPr="00DF3741">
        <w:rPr>
          <w:color w:val="000000"/>
        </w:rPr>
        <w:t xml:space="preserve">- </w:t>
      </w:r>
      <w:r w:rsidR="00D722A6" w:rsidRPr="00DF3741">
        <w:rPr>
          <w:color w:val="000000"/>
        </w:rPr>
        <w:t xml:space="preserve">as well as another warning system from the police due to flooding and devastation downstream in 1987 in </w:t>
      </w:r>
      <w:proofErr w:type="spellStart"/>
      <w:r w:rsidR="00D722A6" w:rsidRPr="00DF3741">
        <w:rPr>
          <w:color w:val="000000"/>
        </w:rPr>
        <w:t>Saxetenbach</w:t>
      </w:r>
      <w:proofErr w:type="spellEnd"/>
      <w:r w:rsidR="7F94D41D" w:rsidRPr="00DF3741">
        <w:rPr>
          <w:color w:val="000000"/>
        </w:rPr>
        <w:t>,</w:t>
      </w:r>
      <w:r w:rsidR="00D722A6" w:rsidRPr="00DF3741">
        <w:rPr>
          <w:color w:val="000000"/>
        </w:rPr>
        <w:t xml:space="preserve"> but not specifically for canyoning </w:t>
      </w:r>
      <w:r w:rsidR="52BEC05B" w:rsidRPr="00DF3741">
        <w:rPr>
          <w:color w:val="000000"/>
        </w:rPr>
        <w:t>(</w:t>
      </w:r>
      <w:r w:rsidR="00D722A6" w:rsidRPr="00DF3741">
        <w:rPr>
          <w:color w:val="000000"/>
        </w:rPr>
        <w:t>Head</w:t>
      </w:r>
      <w:r w:rsidR="20874C32" w:rsidRPr="00DF3741">
        <w:rPr>
          <w:color w:val="000000"/>
        </w:rPr>
        <w:t xml:space="preserve">, </w:t>
      </w:r>
      <w:r w:rsidR="00D722A6" w:rsidRPr="00DF3741">
        <w:rPr>
          <w:color w:val="000000"/>
        </w:rPr>
        <w:t>1999)</w:t>
      </w:r>
      <w:r w:rsidR="00D722A6">
        <w:rPr>
          <w:color w:val="000000"/>
        </w:rPr>
        <w:t xml:space="preserve">. </w:t>
      </w:r>
      <w:r w:rsidR="1B25EBCB">
        <w:rPr>
          <w:color w:val="000000"/>
        </w:rPr>
        <w:t>T</w:t>
      </w:r>
      <w:r w:rsidR="00D722A6">
        <w:rPr>
          <w:color w:val="000000"/>
        </w:rPr>
        <w:t>o elaborate on th</w:t>
      </w:r>
      <w:r w:rsidR="2F9CB9BD">
        <w:rPr>
          <w:color w:val="000000"/>
        </w:rPr>
        <w:t>e</w:t>
      </w:r>
      <w:r w:rsidR="00D722A6">
        <w:rPr>
          <w:color w:val="000000"/>
        </w:rPr>
        <w:t xml:space="preserve"> interaction of the fire</w:t>
      </w:r>
      <w:r w:rsidR="4A082722">
        <w:rPr>
          <w:color w:val="000000"/>
        </w:rPr>
        <w:t xml:space="preserve"> service</w:t>
      </w:r>
      <w:r w:rsidR="00D722A6">
        <w:rPr>
          <w:color w:val="000000"/>
        </w:rPr>
        <w:t xml:space="preserve"> and some of the staff of </w:t>
      </w:r>
      <w:r w:rsidR="00D722A6" w:rsidRPr="3F8BA687">
        <w:rPr>
          <w:i/>
          <w:color w:val="000000"/>
        </w:rPr>
        <w:t>Adventure World</w:t>
      </w:r>
      <w:r w:rsidR="00D722A6">
        <w:rPr>
          <w:color w:val="000000"/>
        </w:rPr>
        <w:t xml:space="preserve"> this moves into the third slice </w:t>
      </w:r>
      <w:r w:rsidR="14DB35E7">
        <w:rPr>
          <w:color w:val="000000"/>
        </w:rPr>
        <w:t xml:space="preserve">of the SCM, </w:t>
      </w:r>
      <w:r w:rsidR="00D722A6">
        <w:rPr>
          <w:color w:val="000000"/>
        </w:rPr>
        <w:t xml:space="preserve">which would be preconditions for unsafe acts. </w:t>
      </w:r>
    </w:p>
    <w:p w14:paraId="31451A74" w14:textId="77777777" w:rsidR="00D722A6" w:rsidRPr="008D47ED" w:rsidRDefault="00D722A6" w:rsidP="00D722A6">
      <w:pPr>
        <w:pStyle w:val="NormalWeb"/>
        <w:shd w:val="clear" w:color="auto" w:fill="FFFFFF"/>
        <w:spacing w:before="0" w:beforeAutospacing="0" w:after="0" w:afterAutospacing="0" w:line="360" w:lineRule="auto"/>
      </w:pPr>
    </w:p>
    <w:p w14:paraId="4314A2D1" w14:textId="77777777" w:rsidR="00D722A6" w:rsidRPr="00A2728B" w:rsidRDefault="00D722A6" w:rsidP="00D722A6">
      <w:pPr>
        <w:spacing w:line="360" w:lineRule="auto"/>
        <w:rPr>
          <w:sz w:val="24"/>
          <w:szCs w:val="24"/>
        </w:rPr>
      </w:pPr>
      <w:r>
        <w:rPr>
          <w:noProof/>
        </w:rPr>
        <w:drawing>
          <wp:inline distT="0" distB="0" distL="0" distR="0" wp14:anchorId="0BF70B4B" wp14:editId="1F78FBA3">
            <wp:extent cx="5486400" cy="2181860"/>
            <wp:effectExtent l="0" t="0" r="0" b="889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181860"/>
                    </a:xfrm>
                    <a:prstGeom prst="rect">
                      <a:avLst/>
                    </a:prstGeom>
                    <a:noFill/>
                    <a:ln>
                      <a:noFill/>
                    </a:ln>
                  </pic:spPr>
                </pic:pic>
              </a:graphicData>
            </a:graphic>
          </wp:inline>
        </w:drawing>
      </w:r>
    </w:p>
    <w:p w14:paraId="09B6FB21" w14:textId="77777777" w:rsidR="00D722A6" w:rsidRDefault="00D722A6" w:rsidP="00D722A6">
      <w:pPr>
        <w:spacing w:line="360" w:lineRule="auto"/>
        <w:jc w:val="center"/>
        <w:rPr>
          <w:sz w:val="24"/>
          <w:szCs w:val="24"/>
        </w:rPr>
      </w:pPr>
      <w:proofErr w:type="spellStart"/>
      <w:r>
        <w:rPr>
          <w:sz w:val="24"/>
          <w:szCs w:val="24"/>
        </w:rPr>
        <w:t>Shappell</w:t>
      </w:r>
      <w:proofErr w:type="spellEnd"/>
      <w:r>
        <w:rPr>
          <w:sz w:val="24"/>
          <w:szCs w:val="24"/>
        </w:rPr>
        <w:t xml:space="preserve"> (2000).</w:t>
      </w:r>
    </w:p>
    <w:p w14:paraId="153DA018" w14:textId="700B0A5C" w:rsidR="007A4099" w:rsidRDefault="007A4099" w:rsidP="00D722A6"/>
    <w:p w14:paraId="72995930" w14:textId="77777777" w:rsidR="007D51F0" w:rsidRDefault="007D51F0" w:rsidP="00D722A6"/>
    <w:p w14:paraId="41C1A707" w14:textId="26381F6F" w:rsidR="007D51F0" w:rsidRDefault="007D51F0" w:rsidP="14096DA4">
      <w:pPr>
        <w:spacing w:line="360" w:lineRule="auto"/>
        <w:rPr>
          <w:sz w:val="24"/>
          <w:szCs w:val="24"/>
        </w:rPr>
      </w:pPr>
      <w:r>
        <w:rPr>
          <w:sz w:val="24"/>
          <w:szCs w:val="24"/>
        </w:rPr>
        <w:t>Head (1999) mentions</w:t>
      </w:r>
      <w:r>
        <w:rPr>
          <w:sz w:val="24"/>
          <w:szCs w:val="24"/>
        </w:rPr>
        <w:t xml:space="preserve"> </w:t>
      </w:r>
      <w:r w:rsidRPr="0093489E">
        <w:rPr>
          <w:sz w:val="24"/>
          <w:szCs w:val="24"/>
        </w:rPr>
        <w:t xml:space="preserve">Martin </w:t>
      </w:r>
      <w:proofErr w:type="spellStart"/>
      <w:r w:rsidRPr="0093489E">
        <w:rPr>
          <w:sz w:val="24"/>
          <w:szCs w:val="24"/>
        </w:rPr>
        <w:t>Seematter</w:t>
      </w:r>
      <w:proofErr w:type="spellEnd"/>
      <w:r>
        <w:rPr>
          <w:sz w:val="24"/>
          <w:szCs w:val="24"/>
        </w:rPr>
        <w:t xml:space="preserve"> (local fireman </w:t>
      </w:r>
      <w:r w:rsidR="09955264" w:rsidRPr="10F7D9F8">
        <w:rPr>
          <w:sz w:val="24"/>
          <w:szCs w:val="24"/>
        </w:rPr>
        <w:t xml:space="preserve">who </w:t>
      </w:r>
      <w:r>
        <w:rPr>
          <w:sz w:val="24"/>
          <w:szCs w:val="24"/>
        </w:rPr>
        <w:t xml:space="preserve">was sent to warn </w:t>
      </w:r>
      <w:r w:rsidRPr="10F7D9F8">
        <w:rPr>
          <w:sz w:val="24"/>
          <w:szCs w:val="24"/>
        </w:rPr>
        <w:t>the</w:t>
      </w:r>
      <w:r>
        <w:rPr>
          <w:sz w:val="24"/>
          <w:szCs w:val="24"/>
        </w:rPr>
        <w:t xml:space="preserve"> </w:t>
      </w:r>
      <w:r w:rsidR="575DDE3A" w:rsidRPr="42AD1444">
        <w:rPr>
          <w:sz w:val="24"/>
          <w:szCs w:val="24"/>
        </w:rPr>
        <w:t>group</w:t>
      </w:r>
      <w:r w:rsidRPr="623742B7">
        <w:rPr>
          <w:sz w:val="24"/>
          <w:szCs w:val="24"/>
        </w:rPr>
        <w:t xml:space="preserve"> </w:t>
      </w:r>
      <w:r>
        <w:rPr>
          <w:sz w:val="24"/>
          <w:szCs w:val="24"/>
        </w:rPr>
        <w:t xml:space="preserve">of the severe weather and </w:t>
      </w:r>
      <w:r w:rsidR="399F56DD" w:rsidRPr="00CDE109">
        <w:rPr>
          <w:sz w:val="24"/>
          <w:szCs w:val="24"/>
        </w:rPr>
        <w:t xml:space="preserve">changing </w:t>
      </w:r>
      <w:r>
        <w:rPr>
          <w:sz w:val="24"/>
          <w:szCs w:val="24"/>
        </w:rPr>
        <w:t>water level</w:t>
      </w:r>
      <w:r w:rsidRPr="0B288686">
        <w:rPr>
          <w:sz w:val="24"/>
          <w:szCs w:val="24"/>
        </w:rPr>
        <w:t>)</w:t>
      </w:r>
      <w:r w:rsidR="31790A06" w:rsidRPr="0B288686">
        <w:rPr>
          <w:sz w:val="24"/>
          <w:szCs w:val="24"/>
        </w:rPr>
        <w:t>.</w:t>
      </w:r>
      <w:r>
        <w:rPr>
          <w:sz w:val="24"/>
          <w:szCs w:val="24"/>
        </w:rPr>
        <w:t xml:space="preserve"> </w:t>
      </w:r>
      <w:r w:rsidRPr="0093489E">
        <w:rPr>
          <w:sz w:val="24"/>
          <w:szCs w:val="24"/>
        </w:rPr>
        <w:t xml:space="preserve">He found the group getting ready to go into the </w:t>
      </w:r>
      <w:r>
        <w:rPr>
          <w:sz w:val="24"/>
          <w:szCs w:val="24"/>
        </w:rPr>
        <w:t>water and said to not go in</w:t>
      </w:r>
      <w:r w:rsidR="6CA44003" w:rsidRPr="230C1B54">
        <w:rPr>
          <w:sz w:val="24"/>
          <w:szCs w:val="24"/>
        </w:rPr>
        <w:t>,</w:t>
      </w:r>
      <w:r>
        <w:rPr>
          <w:sz w:val="24"/>
          <w:szCs w:val="24"/>
        </w:rPr>
        <w:t xml:space="preserve"> but </w:t>
      </w:r>
      <w:r w:rsidRPr="179D9A1B">
        <w:rPr>
          <w:sz w:val="24"/>
          <w:szCs w:val="24"/>
        </w:rPr>
        <w:t>the</w:t>
      </w:r>
      <w:r w:rsidR="070FAD69" w:rsidRPr="179D9A1B">
        <w:rPr>
          <w:sz w:val="24"/>
          <w:szCs w:val="24"/>
        </w:rPr>
        <w:t xml:space="preserve"> </w:t>
      </w:r>
      <w:r w:rsidR="070FAD69" w:rsidRPr="3DE1C27D">
        <w:rPr>
          <w:sz w:val="24"/>
          <w:szCs w:val="24"/>
        </w:rPr>
        <w:t>guides</w:t>
      </w:r>
      <w:r w:rsidRPr="0093489E">
        <w:rPr>
          <w:sz w:val="24"/>
          <w:szCs w:val="24"/>
        </w:rPr>
        <w:t xml:space="preserve"> replied that</w:t>
      </w:r>
      <w:r w:rsidR="5E2BB6D3" w:rsidRPr="334685CC">
        <w:rPr>
          <w:sz w:val="24"/>
          <w:szCs w:val="24"/>
        </w:rPr>
        <w:t>:</w:t>
      </w:r>
      <w:r w:rsidRPr="0093489E">
        <w:rPr>
          <w:sz w:val="24"/>
          <w:szCs w:val="24"/>
        </w:rPr>
        <w:t xml:space="preserve"> </w:t>
      </w:r>
      <w:r>
        <w:rPr>
          <w:sz w:val="24"/>
          <w:szCs w:val="24"/>
        </w:rPr>
        <w:t>“</w:t>
      </w:r>
      <w:r w:rsidRPr="0093489E">
        <w:rPr>
          <w:sz w:val="24"/>
          <w:szCs w:val="24"/>
        </w:rPr>
        <w:t>they had enough experience to know when to call it off</w:t>
      </w:r>
      <w:r w:rsidR="1956ECD1" w:rsidRPr="4B2A1A9A">
        <w:rPr>
          <w:sz w:val="24"/>
          <w:szCs w:val="24"/>
        </w:rPr>
        <w:t>...</w:t>
      </w:r>
      <w:r w:rsidRPr="4B2A1A9A">
        <w:rPr>
          <w:sz w:val="24"/>
          <w:szCs w:val="24"/>
        </w:rPr>
        <w:t>”.</w:t>
      </w:r>
      <w:r>
        <w:rPr>
          <w:sz w:val="24"/>
          <w:szCs w:val="24"/>
        </w:rPr>
        <w:t xml:space="preserve"> </w:t>
      </w:r>
      <w:r w:rsidR="2F16CC00" w:rsidRPr="2E4D9F0B">
        <w:rPr>
          <w:sz w:val="24"/>
          <w:szCs w:val="24"/>
        </w:rPr>
        <w:t>Now, e</w:t>
      </w:r>
      <w:r w:rsidRPr="2E4D9F0B">
        <w:rPr>
          <w:sz w:val="24"/>
          <w:szCs w:val="24"/>
        </w:rPr>
        <w:t>ach</w:t>
      </w:r>
      <w:r>
        <w:rPr>
          <w:sz w:val="24"/>
          <w:szCs w:val="24"/>
        </w:rPr>
        <w:t xml:space="preserve"> layer of cheese </w:t>
      </w:r>
      <w:r w:rsidR="1F553193" w:rsidRPr="2FDAF71C">
        <w:rPr>
          <w:sz w:val="24"/>
          <w:szCs w:val="24"/>
        </w:rPr>
        <w:t xml:space="preserve">is </w:t>
      </w:r>
      <w:r w:rsidRPr="2FDAF71C">
        <w:rPr>
          <w:sz w:val="24"/>
          <w:szCs w:val="24"/>
        </w:rPr>
        <w:t>not</w:t>
      </w:r>
      <w:r>
        <w:rPr>
          <w:sz w:val="24"/>
          <w:szCs w:val="24"/>
        </w:rPr>
        <w:t xml:space="preserve"> working due to the first </w:t>
      </w:r>
      <w:r w:rsidR="16C7A287" w:rsidRPr="2FDAF71C">
        <w:rPr>
          <w:sz w:val="24"/>
          <w:szCs w:val="24"/>
        </w:rPr>
        <w:t>layer's</w:t>
      </w:r>
      <w:r>
        <w:rPr>
          <w:sz w:val="24"/>
          <w:szCs w:val="24"/>
        </w:rPr>
        <w:t xml:space="preserve"> influence/attitude of staff/customers</w:t>
      </w:r>
      <w:r w:rsidR="2C214EEE" w:rsidRPr="229A26E3">
        <w:rPr>
          <w:sz w:val="24"/>
          <w:szCs w:val="24"/>
        </w:rPr>
        <w:t>,</w:t>
      </w:r>
      <w:r w:rsidRPr="229A26E3">
        <w:rPr>
          <w:sz w:val="24"/>
          <w:szCs w:val="24"/>
        </w:rPr>
        <w:t xml:space="preserve"> </w:t>
      </w:r>
      <w:r w:rsidR="1D1D0E33" w:rsidRPr="0CD55FE8">
        <w:rPr>
          <w:sz w:val="24"/>
          <w:szCs w:val="24"/>
        </w:rPr>
        <w:t xml:space="preserve">by </w:t>
      </w:r>
      <w:r w:rsidR="555B5BF4" w:rsidRPr="0CD55FE8">
        <w:rPr>
          <w:sz w:val="24"/>
          <w:szCs w:val="24"/>
        </w:rPr>
        <w:t>getting</w:t>
      </w:r>
      <w:r w:rsidR="555B5BF4" w:rsidRPr="49E1B978">
        <w:rPr>
          <w:sz w:val="24"/>
          <w:szCs w:val="24"/>
        </w:rPr>
        <w:t xml:space="preserve"> </w:t>
      </w:r>
      <w:r w:rsidR="555B5BF4" w:rsidRPr="48C97E01">
        <w:rPr>
          <w:sz w:val="24"/>
          <w:szCs w:val="24"/>
        </w:rPr>
        <w:t xml:space="preserve">as many customers </w:t>
      </w:r>
      <w:r w:rsidRPr="48C97E01">
        <w:rPr>
          <w:sz w:val="24"/>
          <w:szCs w:val="24"/>
        </w:rPr>
        <w:t>in and out</w:t>
      </w:r>
      <w:r w:rsidR="043D974C" w:rsidRPr="48C97E01">
        <w:rPr>
          <w:sz w:val="24"/>
          <w:szCs w:val="24"/>
        </w:rPr>
        <w:t xml:space="preserve"> of </w:t>
      </w:r>
      <w:r w:rsidR="043D974C" w:rsidRPr="572A1195">
        <w:rPr>
          <w:sz w:val="24"/>
          <w:szCs w:val="24"/>
        </w:rPr>
        <w:t xml:space="preserve">the </w:t>
      </w:r>
      <w:r w:rsidR="043D974C" w:rsidRPr="4BBB905C">
        <w:rPr>
          <w:sz w:val="24"/>
          <w:szCs w:val="24"/>
        </w:rPr>
        <w:t>gorge</w:t>
      </w:r>
      <w:r>
        <w:rPr>
          <w:sz w:val="24"/>
          <w:szCs w:val="24"/>
        </w:rPr>
        <w:t xml:space="preserve"> as quickly as possible</w:t>
      </w:r>
      <w:r w:rsidR="791A46ED" w:rsidRPr="4BBB905C">
        <w:rPr>
          <w:sz w:val="24"/>
          <w:szCs w:val="24"/>
        </w:rPr>
        <w:t xml:space="preserve"> (high </w:t>
      </w:r>
      <w:r w:rsidR="791A46ED" w:rsidRPr="5A1C23F0">
        <w:rPr>
          <w:sz w:val="24"/>
          <w:szCs w:val="24"/>
        </w:rPr>
        <w:t>turnover)</w:t>
      </w:r>
      <w:r w:rsidR="1BFFF8C1" w:rsidRPr="5A1C23F0">
        <w:rPr>
          <w:sz w:val="24"/>
          <w:szCs w:val="24"/>
        </w:rPr>
        <w:t>,</w:t>
      </w:r>
      <w:r>
        <w:rPr>
          <w:sz w:val="24"/>
          <w:szCs w:val="24"/>
        </w:rPr>
        <w:t xml:space="preserve"> it effects the second slices standards of safety, which effects the mental preparedness of </w:t>
      </w:r>
      <w:r w:rsidRPr="0F827B54">
        <w:rPr>
          <w:sz w:val="24"/>
          <w:szCs w:val="24"/>
        </w:rPr>
        <w:t>the</w:t>
      </w:r>
      <w:r>
        <w:rPr>
          <w:sz w:val="24"/>
          <w:szCs w:val="24"/>
        </w:rPr>
        <w:t xml:space="preserve"> staff</w:t>
      </w:r>
      <w:r w:rsidR="7694A1F2" w:rsidRPr="0F827B54">
        <w:rPr>
          <w:sz w:val="24"/>
          <w:szCs w:val="24"/>
        </w:rPr>
        <w:t>,</w:t>
      </w:r>
      <w:r>
        <w:rPr>
          <w:sz w:val="24"/>
          <w:szCs w:val="24"/>
        </w:rPr>
        <w:t xml:space="preserve"> as well as allows for growth of negative personality traits and pernicious attitudes </w:t>
      </w:r>
      <w:r w:rsidR="2576DD4A" w:rsidRPr="0E6A3FDD">
        <w:rPr>
          <w:sz w:val="24"/>
          <w:szCs w:val="24"/>
        </w:rPr>
        <w:t xml:space="preserve">- </w:t>
      </w:r>
      <w:r>
        <w:rPr>
          <w:sz w:val="24"/>
          <w:szCs w:val="24"/>
        </w:rPr>
        <w:t xml:space="preserve">for example; </w:t>
      </w:r>
      <w:r w:rsidRPr="00744889">
        <w:rPr>
          <w:sz w:val="24"/>
          <w:szCs w:val="24"/>
        </w:rPr>
        <w:t>overconfidence, complacency, and misplaced motivation.</w:t>
      </w:r>
      <w:r>
        <w:rPr>
          <w:sz w:val="24"/>
          <w:szCs w:val="24"/>
        </w:rPr>
        <w:t xml:space="preserve"> As well as other mental conditions that </w:t>
      </w:r>
      <w:r w:rsidR="34BEFA51" w:rsidRPr="34AE683F">
        <w:rPr>
          <w:sz w:val="24"/>
          <w:szCs w:val="24"/>
        </w:rPr>
        <w:t>a</w:t>
      </w:r>
      <w:r w:rsidRPr="34AE683F">
        <w:rPr>
          <w:sz w:val="24"/>
          <w:szCs w:val="24"/>
        </w:rPr>
        <w:t>ffect</w:t>
      </w:r>
      <w:r>
        <w:rPr>
          <w:sz w:val="24"/>
          <w:szCs w:val="24"/>
        </w:rPr>
        <w:t xml:space="preserve"> performance, pri</w:t>
      </w:r>
      <w:r w:rsidRPr="00744889">
        <w:rPr>
          <w:sz w:val="24"/>
          <w:szCs w:val="24"/>
        </w:rPr>
        <w:t xml:space="preserve">ncipal among these are the loss of situational awareness, task fixation, distraction, and mental </w:t>
      </w:r>
      <w:r w:rsidRPr="00744889">
        <w:rPr>
          <w:sz w:val="24"/>
          <w:szCs w:val="24"/>
        </w:rPr>
        <w:lastRenderedPageBreak/>
        <w:t>fatigue due to sleep loss or other stressors</w:t>
      </w:r>
      <w:r w:rsidR="3169C17F" w:rsidRPr="5AAD99B2">
        <w:rPr>
          <w:sz w:val="24"/>
          <w:szCs w:val="24"/>
        </w:rPr>
        <w:t xml:space="preserve"> (</w:t>
      </w:r>
      <w:proofErr w:type="spellStart"/>
      <w:r w:rsidRPr="6722AD47">
        <w:rPr>
          <w:sz w:val="24"/>
          <w:szCs w:val="24"/>
        </w:rPr>
        <w:t>Shappell</w:t>
      </w:r>
      <w:proofErr w:type="spellEnd"/>
      <w:r w:rsidR="2051D1AE" w:rsidRPr="6722AD47">
        <w:rPr>
          <w:sz w:val="24"/>
          <w:szCs w:val="24"/>
        </w:rPr>
        <w:t>,</w:t>
      </w:r>
      <w:r w:rsidRPr="6722AD47">
        <w:rPr>
          <w:sz w:val="24"/>
          <w:szCs w:val="24"/>
        </w:rPr>
        <w:t xml:space="preserve"> (2000). Most of these are applicable to the </w:t>
      </w:r>
      <w:r w:rsidRPr="6A14BFA2">
        <w:rPr>
          <w:sz w:val="24"/>
          <w:szCs w:val="24"/>
        </w:rPr>
        <w:t>guides</w:t>
      </w:r>
      <w:r w:rsidR="6470C97F" w:rsidRPr="6A14BFA2">
        <w:rPr>
          <w:sz w:val="24"/>
          <w:szCs w:val="24"/>
        </w:rPr>
        <w:t>’</w:t>
      </w:r>
      <w:r w:rsidRPr="6722AD47">
        <w:rPr>
          <w:sz w:val="24"/>
          <w:szCs w:val="24"/>
        </w:rPr>
        <w:t xml:space="preserve"> behaviour</w:t>
      </w:r>
      <w:r w:rsidR="1DC28764" w:rsidRPr="3F5E7634">
        <w:rPr>
          <w:sz w:val="24"/>
          <w:szCs w:val="24"/>
        </w:rPr>
        <w:t>,</w:t>
      </w:r>
      <w:r w:rsidRPr="6722AD47">
        <w:rPr>
          <w:sz w:val="24"/>
          <w:szCs w:val="24"/>
        </w:rPr>
        <w:t xml:space="preserve"> but mostly overconfidence, poor situational awareness and task fixation</w:t>
      </w:r>
      <w:r w:rsidRPr="1058E805">
        <w:rPr>
          <w:sz w:val="24"/>
          <w:szCs w:val="24"/>
        </w:rPr>
        <w:t xml:space="preserve"> </w:t>
      </w:r>
      <w:r w:rsidR="73B8E686" w:rsidRPr="1058E805">
        <w:rPr>
          <w:sz w:val="24"/>
          <w:szCs w:val="24"/>
        </w:rPr>
        <w:t>-</w:t>
      </w:r>
      <w:r w:rsidRPr="6722AD47">
        <w:rPr>
          <w:sz w:val="24"/>
          <w:szCs w:val="24"/>
        </w:rPr>
        <w:t xml:space="preserve"> this becomes obvious due to the </w:t>
      </w:r>
      <w:r w:rsidRPr="04EA66CC">
        <w:rPr>
          <w:sz w:val="24"/>
          <w:szCs w:val="24"/>
        </w:rPr>
        <w:t>guides</w:t>
      </w:r>
      <w:r w:rsidR="0E2453EC" w:rsidRPr="04EA66CC">
        <w:rPr>
          <w:sz w:val="24"/>
          <w:szCs w:val="24"/>
        </w:rPr>
        <w:t>’</w:t>
      </w:r>
      <w:r w:rsidRPr="6722AD47">
        <w:rPr>
          <w:sz w:val="24"/>
          <w:szCs w:val="24"/>
        </w:rPr>
        <w:t xml:space="preserve"> complete disregard of the weather warning due to believing they had enough experience to deal with it</w:t>
      </w:r>
      <w:r w:rsidR="465B1C44" w:rsidRPr="7B9822B4">
        <w:rPr>
          <w:sz w:val="24"/>
          <w:szCs w:val="24"/>
        </w:rPr>
        <w:t>.</w:t>
      </w:r>
      <w:r w:rsidRPr="7B9822B4">
        <w:rPr>
          <w:sz w:val="24"/>
          <w:szCs w:val="24"/>
        </w:rPr>
        <w:t xml:space="preserve"> </w:t>
      </w:r>
      <w:r w:rsidR="35432C73" w:rsidRPr="430F934B">
        <w:rPr>
          <w:sz w:val="24"/>
          <w:szCs w:val="24"/>
        </w:rPr>
        <w:t>T</w:t>
      </w:r>
      <w:r w:rsidR="23C0CC26" w:rsidRPr="430F934B">
        <w:rPr>
          <w:sz w:val="24"/>
          <w:szCs w:val="24"/>
        </w:rPr>
        <w:t>his</w:t>
      </w:r>
      <w:r w:rsidR="23C0CC26" w:rsidRPr="59EF266E">
        <w:rPr>
          <w:sz w:val="24"/>
          <w:szCs w:val="24"/>
        </w:rPr>
        <w:t xml:space="preserve"> </w:t>
      </w:r>
      <w:r w:rsidRPr="6722AD47">
        <w:rPr>
          <w:sz w:val="24"/>
          <w:szCs w:val="24"/>
        </w:rPr>
        <w:t>is a failure of leadership</w:t>
      </w:r>
      <w:r w:rsidR="206CA2C1" w:rsidRPr="37A11212">
        <w:rPr>
          <w:sz w:val="24"/>
          <w:szCs w:val="24"/>
        </w:rPr>
        <w:t>,</w:t>
      </w:r>
      <w:r w:rsidRPr="6722AD47">
        <w:rPr>
          <w:sz w:val="24"/>
          <w:szCs w:val="24"/>
        </w:rPr>
        <w:t xml:space="preserve"> as </w:t>
      </w:r>
      <w:r w:rsidRPr="37A11212">
        <w:rPr>
          <w:sz w:val="24"/>
          <w:szCs w:val="24"/>
        </w:rPr>
        <w:t>it</w:t>
      </w:r>
      <w:r w:rsidRPr="6722AD47">
        <w:rPr>
          <w:sz w:val="24"/>
          <w:szCs w:val="24"/>
        </w:rPr>
        <w:t xml:space="preserve"> </w:t>
      </w:r>
      <w:r w:rsidRPr="21975428">
        <w:rPr>
          <w:sz w:val="24"/>
          <w:szCs w:val="24"/>
        </w:rPr>
        <w:t>put</w:t>
      </w:r>
      <w:r w:rsidR="4F4EDE18" w:rsidRPr="21975428">
        <w:rPr>
          <w:sz w:val="24"/>
          <w:szCs w:val="24"/>
        </w:rPr>
        <w:t>s</w:t>
      </w:r>
      <w:r w:rsidRPr="6722AD47">
        <w:rPr>
          <w:sz w:val="24"/>
          <w:szCs w:val="24"/>
        </w:rPr>
        <w:t xml:space="preserve"> abilities above the safety of the group</w:t>
      </w:r>
      <w:r w:rsidR="31EDF3A1" w:rsidRPr="21975428">
        <w:rPr>
          <w:sz w:val="24"/>
          <w:szCs w:val="24"/>
        </w:rPr>
        <w:t>,</w:t>
      </w:r>
      <w:r w:rsidRPr="6722AD47">
        <w:rPr>
          <w:sz w:val="24"/>
          <w:szCs w:val="24"/>
        </w:rPr>
        <w:t xml:space="preserve"> whilst not listening to </w:t>
      </w:r>
      <w:r w:rsidRPr="0137507C">
        <w:rPr>
          <w:sz w:val="24"/>
          <w:szCs w:val="24"/>
        </w:rPr>
        <w:t>others</w:t>
      </w:r>
      <w:r w:rsidR="7FB67F77" w:rsidRPr="0137507C">
        <w:rPr>
          <w:sz w:val="24"/>
          <w:szCs w:val="24"/>
        </w:rPr>
        <w:t>’</w:t>
      </w:r>
      <w:r w:rsidRPr="6722AD47">
        <w:rPr>
          <w:sz w:val="24"/>
          <w:szCs w:val="24"/>
        </w:rPr>
        <w:t xml:space="preserve"> informed guidance. Head (1999) </w:t>
      </w:r>
      <w:r w:rsidRPr="001F1505">
        <w:rPr>
          <w:sz w:val="24"/>
          <w:szCs w:val="24"/>
        </w:rPr>
        <w:t>quote</w:t>
      </w:r>
      <w:r w:rsidR="2E98BACF" w:rsidRPr="001F1505">
        <w:rPr>
          <w:sz w:val="24"/>
          <w:szCs w:val="24"/>
        </w:rPr>
        <w:t>s</w:t>
      </w:r>
      <w:r w:rsidRPr="6722AD47">
        <w:rPr>
          <w:sz w:val="24"/>
          <w:szCs w:val="24"/>
        </w:rPr>
        <w:t xml:space="preserve"> </w:t>
      </w:r>
      <w:r w:rsidRPr="6722AD47">
        <w:rPr>
          <w:sz w:val="24"/>
          <w:szCs w:val="24"/>
        </w:rPr>
        <w:t>one of the survivors</w:t>
      </w:r>
      <w:r w:rsidR="44353309" w:rsidRPr="5523D4A7">
        <w:rPr>
          <w:sz w:val="24"/>
          <w:szCs w:val="24"/>
        </w:rPr>
        <w:t>,</w:t>
      </w:r>
      <w:r w:rsidRPr="6722AD47">
        <w:rPr>
          <w:sz w:val="24"/>
          <w:szCs w:val="24"/>
        </w:rPr>
        <w:t xml:space="preserve"> Kelly Swanson-Roe, who saw her husband Jon swept away, </w:t>
      </w:r>
      <w:r w:rsidR="05B4C43A" w:rsidRPr="6D076975">
        <w:rPr>
          <w:sz w:val="24"/>
          <w:szCs w:val="24"/>
        </w:rPr>
        <w:t>stating</w:t>
      </w:r>
      <w:r w:rsidRPr="6722AD47">
        <w:rPr>
          <w:sz w:val="24"/>
          <w:szCs w:val="24"/>
        </w:rPr>
        <w:t>: “It was thundering and lightning before we left, and it was raining, and I believe we shouldn't have been in that canyon.” It seems important to ask why the guides were so confident in continuing to</w:t>
      </w:r>
      <w:r w:rsidRPr="2AEA2FB7">
        <w:rPr>
          <w:sz w:val="24"/>
          <w:szCs w:val="24"/>
        </w:rPr>
        <w:t xml:space="preserve"> </w:t>
      </w:r>
      <w:r w:rsidR="11A7A86F" w:rsidRPr="2AEA2FB7">
        <w:rPr>
          <w:sz w:val="24"/>
          <w:szCs w:val="24"/>
        </w:rPr>
        <w:t>the</w:t>
      </w:r>
      <w:r w:rsidRPr="6722AD47">
        <w:rPr>
          <w:sz w:val="24"/>
          <w:szCs w:val="24"/>
        </w:rPr>
        <w:t xml:space="preserve"> </w:t>
      </w:r>
      <w:r w:rsidR="11A7A86F" w:rsidRPr="1F7BAE7E">
        <w:rPr>
          <w:sz w:val="24"/>
          <w:szCs w:val="24"/>
        </w:rPr>
        <w:t>gorge</w:t>
      </w:r>
      <w:r w:rsidRPr="6722AD47">
        <w:rPr>
          <w:sz w:val="24"/>
          <w:szCs w:val="24"/>
        </w:rPr>
        <w:t xml:space="preserve"> in those conditions, could there have been unseen pressures for them</w:t>
      </w:r>
      <w:r w:rsidR="23EEE7D7" w:rsidRPr="54206A74">
        <w:rPr>
          <w:sz w:val="24"/>
          <w:szCs w:val="24"/>
        </w:rPr>
        <w:t>?</w:t>
      </w:r>
      <w:r w:rsidRPr="6722AD47">
        <w:rPr>
          <w:sz w:val="24"/>
          <w:szCs w:val="24"/>
        </w:rPr>
        <w:t xml:space="preserve"> </w:t>
      </w:r>
      <w:r w:rsidR="0C22E113" w:rsidRPr="794C575F">
        <w:rPr>
          <w:sz w:val="24"/>
          <w:szCs w:val="24"/>
        </w:rPr>
        <w:t>Notably, the organisation (</w:t>
      </w:r>
      <w:r w:rsidR="0C22E113" w:rsidRPr="58190F2B">
        <w:rPr>
          <w:i/>
          <w:sz w:val="24"/>
          <w:szCs w:val="24"/>
        </w:rPr>
        <w:t>Adventure World</w:t>
      </w:r>
      <w:r w:rsidR="0C22E113" w:rsidRPr="63879064">
        <w:rPr>
          <w:sz w:val="24"/>
          <w:szCs w:val="24"/>
        </w:rPr>
        <w:t>)</w:t>
      </w:r>
      <w:r w:rsidR="0C22E113" w:rsidRPr="6634ABD0">
        <w:rPr>
          <w:sz w:val="24"/>
          <w:szCs w:val="24"/>
        </w:rPr>
        <w:t xml:space="preserve"> pressuring </w:t>
      </w:r>
      <w:r w:rsidR="0C22E113" w:rsidRPr="7E18409E">
        <w:rPr>
          <w:sz w:val="24"/>
          <w:szCs w:val="24"/>
        </w:rPr>
        <w:t>productivity form the guides</w:t>
      </w:r>
      <w:r w:rsidR="0C22E113" w:rsidRPr="4F57A95E">
        <w:rPr>
          <w:sz w:val="24"/>
          <w:szCs w:val="24"/>
        </w:rPr>
        <w:t>,</w:t>
      </w:r>
      <w:r w:rsidR="0C22E113" w:rsidRPr="794C575F">
        <w:rPr>
          <w:sz w:val="24"/>
          <w:szCs w:val="24"/>
        </w:rPr>
        <w:t xml:space="preserve"> </w:t>
      </w:r>
      <w:r w:rsidR="0C22E113" w:rsidRPr="5DB83CF2">
        <w:rPr>
          <w:sz w:val="24"/>
          <w:szCs w:val="24"/>
        </w:rPr>
        <w:t xml:space="preserve">as </w:t>
      </w:r>
      <w:r w:rsidRPr="6722AD47">
        <w:rPr>
          <w:sz w:val="24"/>
          <w:szCs w:val="24"/>
        </w:rPr>
        <w:t>"They were pushing younger, inexperienced people into the canyons to work there</w:t>
      </w:r>
      <w:r w:rsidR="29B0D7CE" w:rsidRPr="5B9C9748">
        <w:rPr>
          <w:sz w:val="24"/>
          <w:szCs w:val="24"/>
        </w:rPr>
        <w:t>” (</w:t>
      </w:r>
      <w:r w:rsidR="29B0D7CE" w:rsidRPr="7EEEAD4F">
        <w:rPr>
          <w:sz w:val="24"/>
          <w:szCs w:val="24"/>
        </w:rPr>
        <w:t xml:space="preserve">Eriksen </w:t>
      </w:r>
      <w:r w:rsidR="29B0D7CE" w:rsidRPr="4884EBB9">
        <w:rPr>
          <w:i/>
          <w:sz w:val="24"/>
          <w:szCs w:val="24"/>
        </w:rPr>
        <w:t>cited in</w:t>
      </w:r>
      <w:r w:rsidR="29B0D7CE" w:rsidRPr="30A156EB">
        <w:rPr>
          <w:sz w:val="24"/>
          <w:szCs w:val="24"/>
        </w:rPr>
        <w:t xml:space="preserve"> Head, </w:t>
      </w:r>
      <w:r w:rsidR="29B0D7CE" w:rsidRPr="01E0BFAB">
        <w:rPr>
          <w:sz w:val="24"/>
          <w:szCs w:val="24"/>
        </w:rPr>
        <w:t>1999)</w:t>
      </w:r>
      <w:r w:rsidRPr="01E0BFAB">
        <w:rPr>
          <w:sz w:val="24"/>
          <w:szCs w:val="24"/>
        </w:rPr>
        <w:t>.</w:t>
      </w:r>
      <w:r w:rsidRPr="6722AD47">
        <w:rPr>
          <w:sz w:val="24"/>
          <w:szCs w:val="24"/>
        </w:rPr>
        <w:t xml:space="preserve"> </w:t>
      </w:r>
      <w:r w:rsidR="511B120A" w:rsidRPr="1E8D158F">
        <w:rPr>
          <w:sz w:val="24"/>
          <w:szCs w:val="24"/>
        </w:rPr>
        <w:t>“</w:t>
      </w:r>
      <w:r w:rsidRPr="6722AD47">
        <w:rPr>
          <w:sz w:val="24"/>
          <w:szCs w:val="24"/>
        </w:rPr>
        <w:t xml:space="preserve">An experienced guide knows when to get out. An experienced guide is able to withstand the pressure from the organisation as well </w:t>
      </w:r>
      <w:r w:rsidRPr="20ABE362">
        <w:rPr>
          <w:sz w:val="24"/>
          <w:szCs w:val="24"/>
        </w:rPr>
        <w:t>a</w:t>
      </w:r>
      <w:r w:rsidR="123AE77B" w:rsidRPr="20ABE362">
        <w:rPr>
          <w:sz w:val="24"/>
          <w:szCs w:val="24"/>
        </w:rPr>
        <w:t>s</w:t>
      </w:r>
      <w:r w:rsidRPr="6722AD47">
        <w:rPr>
          <w:sz w:val="24"/>
          <w:szCs w:val="24"/>
        </w:rPr>
        <w:t xml:space="preserve"> say no. We experienced a little bit of pressure and that's why I left, so I didn't have to get involved in that. I saw it coming</w:t>
      </w:r>
      <w:r w:rsidRPr="6DF2A76A">
        <w:rPr>
          <w:sz w:val="24"/>
          <w:szCs w:val="24"/>
        </w:rPr>
        <w:t>"</w:t>
      </w:r>
      <w:r w:rsidRPr="6722AD47">
        <w:rPr>
          <w:sz w:val="24"/>
          <w:szCs w:val="24"/>
        </w:rPr>
        <w:t xml:space="preserve"> David Eriksen told Head (1999). Several more holes in this layer of cheese</w:t>
      </w:r>
      <w:r w:rsidRPr="4D50D4F8">
        <w:rPr>
          <w:sz w:val="24"/>
          <w:szCs w:val="24"/>
        </w:rPr>
        <w:t xml:space="preserve"> </w:t>
      </w:r>
      <w:r w:rsidR="77E93BBB" w:rsidRPr="4D50D4F8">
        <w:rPr>
          <w:sz w:val="24"/>
          <w:szCs w:val="24"/>
        </w:rPr>
        <w:t>are apparent</w:t>
      </w:r>
      <w:r w:rsidRPr="6722AD47">
        <w:rPr>
          <w:sz w:val="24"/>
          <w:szCs w:val="24"/>
        </w:rPr>
        <w:t xml:space="preserve"> due to failure of communication, leadership, misinterpretation of risks, overconfidence, failure to use the available resources of emergency warnings</w:t>
      </w:r>
      <w:r w:rsidR="3CC7AB0D" w:rsidRPr="2255949B">
        <w:rPr>
          <w:sz w:val="24"/>
          <w:szCs w:val="24"/>
        </w:rPr>
        <w:t>;</w:t>
      </w:r>
      <w:r w:rsidRPr="6722AD47">
        <w:rPr>
          <w:sz w:val="24"/>
          <w:szCs w:val="24"/>
        </w:rPr>
        <w:t xml:space="preserve"> as well as the other canyoning </w:t>
      </w:r>
      <w:r w:rsidRPr="68267C21">
        <w:rPr>
          <w:sz w:val="24"/>
          <w:szCs w:val="24"/>
        </w:rPr>
        <w:t>compan</w:t>
      </w:r>
      <w:r w:rsidR="7E473C3D" w:rsidRPr="68267C21">
        <w:rPr>
          <w:sz w:val="24"/>
          <w:szCs w:val="24"/>
        </w:rPr>
        <w:t>ies</w:t>
      </w:r>
      <w:r w:rsidRPr="6722AD47">
        <w:rPr>
          <w:sz w:val="24"/>
          <w:szCs w:val="24"/>
        </w:rPr>
        <w:t xml:space="preserve"> choosing to not go up in </w:t>
      </w:r>
      <w:r w:rsidRPr="764218C6">
        <w:rPr>
          <w:sz w:val="24"/>
          <w:szCs w:val="24"/>
        </w:rPr>
        <w:t>th</w:t>
      </w:r>
      <w:r w:rsidR="2D297795" w:rsidRPr="764218C6">
        <w:rPr>
          <w:sz w:val="24"/>
          <w:szCs w:val="24"/>
        </w:rPr>
        <w:t>e</w:t>
      </w:r>
      <w:r w:rsidRPr="764218C6">
        <w:rPr>
          <w:sz w:val="24"/>
          <w:szCs w:val="24"/>
        </w:rPr>
        <w:t xml:space="preserve"> weather</w:t>
      </w:r>
      <w:r w:rsidR="7CD4FF30" w:rsidRPr="764218C6">
        <w:rPr>
          <w:sz w:val="24"/>
          <w:szCs w:val="24"/>
        </w:rPr>
        <w:t xml:space="preserve"> that </w:t>
      </w:r>
      <w:r w:rsidR="7CD4FF30" w:rsidRPr="19942ECE">
        <w:rPr>
          <w:sz w:val="24"/>
          <w:szCs w:val="24"/>
        </w:rPr>
        <w:t>presented</w:t>
      </w:r>
      <w:r w:rsidRPr="19942ECE">
        <w:rPr>
          <w:sz w:val="24"/>
          <w:szCs w:val="24"/>
        </w:rPr>
        <w:t>.</w:t>
      </w:r>
    </w:p>
    <w:p w14:paraId="3D31882B" w14:textId="77777777" w:rsidR="007D51F0" w:rsidRDefault="007D51F0" w:rsidP="007D51F0">
      <w:pPr>
        <w:pStyle w:val="NormalWeb"/>
        <w:shd w:val="clear" w:color="auto" w:fill="FFFFFF"/>
        <w:spacing w:before="0" w:beforeAutospacing="0" w:after="0" w:afterAutospacing="0" w:line="360" w:lineRule="auto"/>
        <w:rPr>
          <w:color w:val="000000" w:themeColor="text1"/>
        </w:rPr>
      </w:pPr>
    </w:p>
    <w:p w14:paraId="2A000B10" w14:textId="77777777" w:rsidR="00413D8E" w:rsidRDefault="00413D8E" w:rsidP="00413D8E">
      <w:pPr>
        <w:spacing w:line="360" w:lineRule="auto"/>
        <w:rPr>
          <w:sz w:val="24"/>
          <w:szCs w:val="24"/>
        </w:rPr>
      </w:pPr>
      <w:r>
        <w:rPr>
          <w:noProof/>
        </w:rPr>
        <w:drawing>
          <wp:inline distT="0" distB="0" distL="0" distR="0" wp14:anchorId="43110287" wp14:editId="7E9AC8CF">
            <wp:extent cx="5400040" cy="21717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2171700"/>
                    </a:xfrm>
                    <a:prstGeom prst="rect">
                      <a:avLst/>
                    </a:prstGeom>
                    <a:noFill/>
                    <a:ln>
                      <a:noFill/>
                    </a:ln>
                  </pic:spPr>
                </pic:pic>
              </a:graphicData>
            </a:graphic>
          </wp:inline>
        </w:drawing>
      </w:r>
    </w:p>
    <w:p w14:paraId="5EB52C11" w14:textId="77777777" w:rsidR="00413D8E" w:rsidRDefault="00413D8E" w:rsidP="00413D8E">
      <w:pPr>
        <w:spacing w:line="360" w:lineRule="auto"/>
        <w:jc w:val="center"/>
        <w:rPr>
          <w:sz w:val="24"/>
          <w:szCs w:val="24"/>
        </w:rPr>
      </w:pPr>
      <w:proofErr w:type="spellStart"/>
      <w:r>
        <w:rPr>
          <w:sz w:val="24"/>
          <w:szCs w:val="24"/>
        </w:rPr>
        <w:t>Shappel</w:t>
      </w:r>
      <w:proofErr w:type="spellEnd"/>
      <w:r>
        <w:rPr>
          <w:sz w:val="24"/>
          <w:szCs w:val="24"/>
        </w:rPr>
        <w:t xml:space="preserve"> (2000)</w:t>
      </w:r>
    </w:p>
    <w:p w14:paraId="67687E69" w14:textId="0E3C1E85" w:rsidR="00413D8E" w:rsidRDefault="00413D8E" w:rsidP="00413D8E">
      <w:pPr>
        <w:spacing w:line="360" w:lineRule="auto"/>
        <w:rPr>
          <w:sz w:val="24"/>
          <w:szCs w:val="24"/>
        </w:rPr>
      </w:pPr>
    </w:p>
    <w:p w14:paraId="0E613A94" w14:textId="3F488131" w:rsidR="00413D8E" w:rsidRPr="005B55DB" w:rsidRDefault="00413D8E" w:rsidP="00413D8E">
      <w:pPr>
        <w:spacing w:line="360" w:lineRule="auto"/>
        <w:rPr>
          <w:color w:val="000000"/>
          <w:sz w:val="24"/>
          <w:szCs w:val="24"/>
          <w:shd w:val="clear" w:color="auto" w:fill="FFFFFF"/>
        </w:rPr>
      </w:pPr>
      <w:r w:rsidRPr="005B55DB">
        <w:rPr>
          <w:color w:val="000000"/>
          <w:sz w:val="24"/>
          <w:szCs w:val="24"/>
          <w:shd w:val="clear" w:color="auto" w:fill="FFFFFF"/>
        </w:rPr>
        <w:t xml:space="preserve">Unsafe acts </w:t>
      </w:r>
      <w:r w:rsidR="2C8297D4" w:rsidRPr="005B55DB">
        <w:rPr>
          <w:color w:val="000000"/>
          <w:sz w:val="24"/>
          <w:szCs w:val="24"/>
          <w:shd w:val="clear" w:color="auto" w:fill="FFFFFF"/>
        </w:rPr>
        <w:t>are</w:t>
      </w:r>
      <w:r w:rsidRPr="005B55DB">
        <w:rPr>
          <w:color w:val="000000"/>
          <w:sz w:val="24"/>
          <w:szCs w:val="24"/>
          <w:shd w:val="clear" w:color="auto" w:fill="FFFFFF"/>
        </w:rPr>
        <w:t xml:space="preserve"> the final section which can be broken down into two slices of cheese</w:t>
      </w:r>
      <w:r w:rsidR="1EB0EE65" w:rsidRPr="005B55DB">
        <w:rPr>
          <w:color w:val="000000"/>
          <w:sz w:val="24"/>
          <w:szCs w:val="24"/>
          <w:shd w:val="clear" w:color="auto" w:fill="FFFFFF"/>
        </w:rPr>
        <w:t>,</w:t>
      </w:r>
      <w:r w:rsidRPr="005B55DB">
        <w:rPr>
          <w:color w:val="000000"/>
          <w:sz w:val="24"/>
          <w:szCs w:val="24"/>
          <w:shd w:val="clear" w:color="auto" w:fill="FFFFFF"/>
        </w:rPr>
        <w:t xml:space="preserve"> with the categories </w:t>
      </w:r>
      <w:r w:rsidR="3F70B6FD" w:rsidRPr="005B55DB">
        <w:rPr>
          <w:color w:val="000000"/>
          <w:sz w:val="24"/>
          <w:szCs w:val="24"/>
          <w:shd w:val="clear" w:color="auto" w:fill="FFFFFF"/>
        </w:rPr>
        <w:t xml:space="preserve">of </w:t>
      </w:r>
      <w:r w:rsidRPr="005B55DB">
        <w:rPr>
          <w:color w:val="000000"/>
          <w:sz w:val="24"/>
          <w:szCs w:val="24"/>
          <w:shd w:val="clear" w:color="auto" w:fill="FFFFFF"/>
        </w:rPr>
        <w:t>errors and violations</w:t>
      </w:r>
      <w:r w:rsidR="00F0482E" w:rsidRPr="005B55DB">
        <w:rPr>
          <w:color w:val="000000"/>
          <w:sz w:val="24"/>
          <w:szCs w:val="24"/>
          <w:shd w:val="clear" w:color="auto" w:fill="FFFFFF"/>
        </w:rPr>
        <w:t>;</w:t>
      </w:r>
      <w:r w:rsidRPr="005B55DB">
        <w:rPr>
          <w:color w:val="000000"/>
          <w:sz w:val="24"/>
          <w:szCs w:val="24"/>
          <w:shd w:val="clear" w:color="auto" w:fill="FFFFFF"/>
        </w:rPr>
        <w:t xml:space="preserve"> these relate mostly to poor judgment as well as oversights of the guides whilst in the gorge. The main issues to discuss in this segment which would have been one of the holes in the </w:t>
      </w:r>
      <w:r w:rsidR="5CDB46C3" w:rsidRPr="005B55DB">
        <w:rPr>
          <w:color w:val="000000"/>
          <w:sz w:val="24"/>
          <w:szCs w:val="24"/>
          <w:shd w:val="clear" w:color="auto" w:fill="FFFFFF"/>
        </w:rPr>
        <w:t>SCM</w:t>
      </w:r>
      <w:r w:rsidRPr="005B55DB">
        <w:rPr>
          <w:color w:val="000000"/>
          <w:sz w:val="24"/>
          <w:szCs w:val="24"/>
          <w:shd w:val="clear" w:color="auto" w:fill="FFFFFF"/>
        </w:rPr>
        <w:t xml:space="preserve"> is of attention failures, “these can commonly occur </w:t>
      </w:r>
      <w:r w:rsidRPr="005B55DB">
        <w:rPr>
          <w:color w:val="000000"/>
          <w:sz w:val="24"/>
          <w:szCs w:val="24"/>
          <w:shd w:val="clear" w:color="auto" w:fill="FFFFFF"/>
        </w:rPr>
        <w:lastRenderedPageBreak/>
        <w:t xml:space="preserve">during highly automatized </w:t>
      </w:r>
      <w:proofErr w:type="spellStart"/>
      <w:r w:rsidRPr="005B55DB">
        <w:rPr>
          <w:color w:val="000000"/>
          <w:sz w:val="24"/>
          <w:szCs w:val="24"/>
          <w:shd w:val="clear" w:color="auto" w:fill="FFFFFF"/>
        </w:rPr>
        <w:t>behavior</w:t>
      </w:r>
      <w:proofErr w:type="spellEnd"/>
      <w:r w:rsidRPr="005B55DB">
        <w:rPr>
          <w:color w:val="000000"/>
          <w:sz w:val="24"/>
          <w:szCs w:val="24"/>
          <w:shd w:val="clear" w:color="auto" w:fill="FFFFFF"/>
        </w:rPr>
        <w:t xml:space="preserve">. In fact, attention failures have been linked to many skill-based errors such as the breakdown in task fixation, it is not difficult to imagine that when under stress during emergencies, critical steps in emergency procedures can be missed” </w:t>
      </w:r>
      <w:r w:rsidR="4BD37349" w:rsidRPr="005B55DB">
        <w:rPr>
          <w:color w:val="000000"/>
          <w:sz w:val="24"/>
          <w:szCs w:val="24"/>
          <w:shd w:val="clear" w:color="auto" w:fill="FFFFFF"/>
        </w:rPr>
        <w:t>(</w:t>
      </w:r>
      <w:proofErr w:type="spellStart"/>
      <w:r w:rsidRPr="005B55DB">
        <w:rPr>
          <w:color w:val="000000"/>
          <w:sz w:val="24"/>
          <w:szCs w:val="24"/>
          <w:shd w:val="clear" w:color="auto" w:fill="FFFFFF"/>
        </w:rPr>
        <w:t>Shappel</w:t>
      </w:r>
      <w:proofErr w:type="spellEnd"/>
      <w:r w:rsidR="281E2D9F" w:rsidRPr="005B55DB">
        <w:rPr>
          <w:color w:val="000000"/>
          <w:sz w:val="24"/>
          <w:szCs w:val="24"/>
          <w:shd w:val="clear" w:color="auto" w:fill="FFFFFF"/>
        </w:rPr>
        <w:t xml:space="preserve">, </w:t>
      </w:r>
      <w:r w:rsidRPr="005B55DB">
        <w:rPr>
          <w:color w:val="000000"/>
          <w:sz w:val="24"/>
          <w:szCs w:val="24"/>
          <w:shd w:val="clear" w:color="auto" w:fill="FFFFFF"/>
        </w:rPr>
        <w:t>2000)</w:t>
      </w:r>
      <w:r w:rsidR="48DDF637" w:rsidRPr="005B55DB">
        <w:rPr>
          <w:color w:val="000000"/>
          <w:sz w:val="24"/>
          <w:szCs w:val="24"/>
          <w:shd w:val="clear" w:color="auto" w:fill="FFFFFF"/>
        </w:rPr>
        <w:t>.</w:t>
      </w:r>
      <w:r w:rsidRPr="005B55DB">
        <w:rPr>
          <w:color w:val="000000"/>
          <w:sz w:val="24"/>
          <w:szCs w:val="24"/>
          <w:shd w:val="clear" w:color="auto" w:fill="FFFFFF"/>
        </w:rPr>
        <w:t xml:space="preserve"> For example</w:t>
      </w:r>
      <w:r w:rsidR="42899B04" w:rsidRPr="005B55DB">
        <w:rPr>
          <w:color w:val="000000"/>
          <w:sz w:val="24"/>
          <w:szCs w:val="24"/>
          <w:shd w:val="clear" w:color="auto" w:fill="FFFFFF"/>
        </w:rPr>
        <w:t>,</w:t>
      </w:r>
      <w:r w:rsidRPr="005B55DB">
        <w:rPr>
          <w:color w:val="000000"/>
          <w:sz w:val="24"/>
          <w:szCs w:val="24"/>
          <w:shd w:val="clear" w:color="auto" w:fill="FFFFFF"/>
        </w:rPr>
        <w:t xml:space="preserve"> the guides should have noticed the water levels rising and got the customers out of the water</w:t>
      </w:r>
      <w:r w:rsidR="3A656D07" w:rsidRPr="005B55DB">
        <w:rPr>
          <w:color w:val="000000"/>
          <w:sz w:val="24"/>
          <w:szCs w:val="24"/>
          <w:shd w:val="clear" w:color="auto" w:fill="FFFFFF"/>
        </w:rPr>
        <w:t xml:space="preserve"> immediately</w:t>
      </w:r>
      <w:r w:rsidRPr="005B55DB">
        <w:rPr>
          <w:color w:val="000000"/>
          <w:sz w:val="24"/>
          <w:szCs w:val="24"/>
          <w:shd w:val="clear" w:color="auto" w:fill="FFFFFF"/>
        </w:rPr>
        <w:t xml:space="preserve">, even as the water became muddy and full of debris that is an early sign of a flood, it seems possible that through a stress induced task fixation they </w:t>
      </w:r>
      <w:r w:rsidR="1420DD13" w:rsidRPr="005B55DB">
        <w:rPr>
          <w:color w:val="000000"/>
          <w:sz w:val="24"/>
          <w:szCs w:val="24"/>
          <w:shd w:val="clear" w:color="auto" w:fill="FFFFFF"/>
        </w:rPr>
        <w:t xml:space="preserve">(the guides) </w:t>
      </w:r>
      <w:r w:rsidRPr="005B55DB">
        <w:rPr>
          <w:color w:val="000000"/>
          <w:sz w:val="24"/>
          <w:szCs w:val="24"/>
          <w:shd w:val="clear" w:color="auto" w:fill="FFFFFF"/>
        </w:rPr>
        <w:t>may have missed these early warning signs and moments to get people out of the water</w:t>
      </w:r>
      <w:r w:rsidR="5DC49C40" w:rsidRPr="005B55DB">
        <w:rPr>
          <w:color w:val="000000"/>
          <w:sz w:val="24"/>
          <w:szCs w:val="24"/>
          <w:shd w:val="clear" w:color="auto" w:fill="FFFFFF"/>
        </w:rPr>
        <w:t xml:space="preserve"> safely</w:t>
      </w:r>
      <w:r w:rsidRPr="005B55DB">
        <w:rPr>
          <w:color w:val="000000"/>
          <w:sz w:val="24"/>
          <w:szCs w:val="24"/>
          <w:shd w:val="clear" w:color="auto" w:fill="FFFFFF"/>
        </w:rPr>
        <w:t>.</w:t>
      </w:r>
    </w:p>
    <w:p w14:paraId="3906C523" w14:textId="7F4FB7E5" w:rsidR="00850903" w:rsidRDefault="00850903" w:rsidP="00D722A6"/>
    <w:p w14:paraId="62EEA037" w14:textId="22107097" w:rsidR="41CA2781" w:rsidRDefault="41CA2781" w:rsidP="41CA2781">
      <w:pPr>
        <w:rPr>
          <w:b/>
          <w:bCs/>
          <w:sz w:val="24"/>
          <w:szCs w:val="24"/>
        </w:rPr>
      </w:pPr>
    </w:p>
    <w:p w14:paraId="304ECC18" w14:textId="4283C30B" w:rsidR="00F61896" w:rsidRDefault="001B42D8" w:rsidP="00D722A6">
      <w:r w:rsidRPr="005B55DB">
        <w:rPr>
          <w:b/>
          <w:bCs/>
          <w:sz w:val="24"/>
          <w:szCs w:val="24"/>
        </w:rPr>
        <w:t xml:space="preserve">Section </w:t>
      </w:r>
      <w:r>
        <w:rPr>
          <w:b/>
          <w:bCs/>
          <w:sz w:val="24"/>
          <w:szCs w:val="24"/>
        </w:rPr>
        <w:t>4</w:t>
      </w:r>
      <w:r w:rsidR="4658513C" w:rsidRPr="4A46965F">
        <w:rPr>
          <w:b/>
          <w:bCs/>
          <w:sz w:val="24"/>
          <w:szCs w:val="24"/>
        </w:rPr>
        <w:t>:</w:t>
      </w:r>
      <w:r>
        <w:rPr>
          <w:b/>
          <w:bCs/>
          <w:sz w:val="24"/>
          <w:szCs w:val="24"/>
        </w:rPr>
        <w:t xml:space="preserve"> </w:t>
      </w:r>
      <w:r w:rsidR="002A0607">
        <w:rPr>
          <w:b/>
          <w:bCs/>
          <w:sz w:val="24"/>
          <w:szCs w:val="24"/>
        </w:rPr>
        <w:t>The aftermath and an updated SCM</w:t>
      </w:r>
    </w:p>
    <w:p w14:paraId="64CEC2E1" w14:textId="6B172640" w:rsidR="00F61896" w:rsidRDefault="00F61896" w:rsidP="00D722A6"/>
    <w:p w14:paraId="03895972" w14:textId="47390DEE" w:rsidR="00F61896" w:rsidRDefault="00F61896" w:rsidP="00D722A6"/>
    <w:p w14:paraId="0560E4FC" w14:textId="3EA0EEC5" w:rsidR="002A0607" w:rsidRDefault="005B55DB" w:rsidP="005B55DB">
      <w:pPr>
        <w:spacing w:line="360" w:lineRule="auto"/>
        <w:rPr>
          <w:color w:val="000000"/>
          <w:sz w:val="24"/>
          <w:szCs w:val="24"/>
          <w:shd w:val="clear" w:color="auto" w:fill="FFFFFF"/>
        </w:rPr>
      </w:pPr>
      <w:r w:rsidRPr="6B45592D">
        <w:rPr>
          <w:i/>
          <w:color w:val="000000"/>
          <w:spacing w:val="-2"/>
          <w:sz w:val="24"/>
          <w:szCs w:val="24"/>
          <w:shd w:val="clear" w:color="auto" w:fill="FFFFFF"/>
        </w:rPr>
        <w:t xml:space="preserve">Adventure </w:t>
      </w:r>
      <w:r w:rsidR="37800C4C" w:rsidRPr="6B45592D">
        <w:rPr>
          <w:i/>
          <w:color w:val="000000"/>
          <w:spacing w:val="-2"/>
          <w:sz w:val="24"/>
          <w:szCs w:val="24"/>
          <w:shd w:val="clear" w:color="auto" w:fill="FFFFFF"/>
        </w:rPr>
        <w:t>W</w:t>
      </w:r>
      <w:r w:rsidRPr="6B45592D">
        <w:rPr>
          <w:i/>
          <w:color w:val="000000"/>
          <w:spacing w:val="-2"/>
          <w:sz w:val="24"/>
          <w:szCs w:val="24"/>
          <w:shd w:val="clear" w:color="auto" w:fill="FFFFFF"/>
        </w:rPr>
        <w:t>orld</w:t>
      </w:r>
      <w:r>
        <w:rPr>
          <w:color w:val="000000"/>
          <w:spacing w:val="-2"/>
          <w:sz w:val="24"/>
          <w:szCs w:val="24"/>
          <w:shd w:val="clear" w:color="auto" w:fill="FFFFFF"/>
        </w:rPr>
        <w:t xml:space="preserve"> proceeded to go out of business after a second fatal accident </w:t>
      </w:r>
      <w:r w:rsidR="46C82953">
        <w:rPr>
          <w:color w:val="000000"/>
          <w:spacing w:val="-2"/>
          <w:sz w:val="24"/>
          <w:szCs w:val="24"/>
          <w:shd w:val="clear" w:color="auto" w:fill="FFFFFF"/>
        </w:rPr>
        <w:t xml:space="preserve">that </w:t>
      </w:r>
      <w:r>
        <w:rPr>
          <w:color w:val="000000"/>
          <w:spacing w:val="-2"/>
          <w:sz w:val="24"/>
          <w:szCs w:val="24"/>
          <w:shd w:val="clear" w:color="auto" w:fill="FFFFFF"/>
        </w:rPr>
        <w:t xml:space="preserve">happened within the time frame of 10 months from the </w:t>
      </w:r>
      <w:proofErr w:type="spellStart"/>
      <w:r>
        <w:rPr>
          <w:color w:val="000000"/>
          <w:spacing w:val="-2"/>
          <w:sz w:val="24"/>
          <w:szCs w:val="24"/>
          <w:shd w:val="clear" w:color="auto" w:fill="FFFFFF"/>
        </w:rPr>
        <w:t>Saxetenbach</w:t>
      </w:r>
      <w:proofErr w:type="spellEnd"/>
      <w:r>
        <w:rPr>
          <w:color w:val="000000"/>
          <w:spacing w:val="-2"/>
          <w:sz w:val="24"/>
          <w:szCs w:val="24"/>
          <w:shd w:val="clear" w:color="auto" w:fill="FFFFFF"/>
        </w:rPr>
        <w:t xml:space="preserve"> incident</w:t>
      </w:r>
      <w:r w:rsidR="4073CE20">
        <w:rPr>
          <w:color w:val="000000"/>
          <w:spacing w:val="-2"/>
          <w:sz w:val="24"/>
          <w:szCs w:val="24"/>
          <w:shd w:val="clear" w:color="auto" w:fill="FFFFFF"/>
        </w:rPr>
        <w:t>,</w:t>
      </w:r>
      <w:r>
        <w:rPr>
          <w:color w:val="000000"/>
          <w:spacing w:val="-2"/>
          <w:sz w:val="24"/>
          <w:szCs w:val="24"/>
          <w:shd w:val="clear" w:color="auto" w:fill="FFFFFF"/>
        </w:rPr>
        <w:t xml:space="preserve"> a man died </w:t>
      </w:r>
      <w:r w:rsidR="75AA64AA">
        <w:rPr>
          <w:color w:val="000000"/>
          <w:spacing w:val="-2"/>
          <w:sz w:val="24"/>
          <w:szCs w:val="24"/>
          <w:shd w:val="clear" w:color="auto" w:fill="FFFFFF"/>
        </w:rPr>
        <w:t>undertaking</w:t>
      </w:r>
      <w:r>
        <w:rPr>
          <w:color w:val="000000"/>
          <w:spacing w:val="-2"/>
          <w:sz w:val="24"/>
          <w:szCs w:val="24"/>
          <w:shd w:val="clear" w:color="auto" w:fill="FFFFFF"/>
        </w:rPr>
        <w:t xml:space="preserve"> a bungy jump in which the rope was too long </w:t>
      </w:r>
      <w:r w:rsidR="57E9BE73">
        <w:rPr>
          <w:color w:val="000000"/>
          <w:spacing w:val="-2"/>
          <w:sz w:val="24"/>
          <w:szCs w:val="24"/>
          <w:shd w:val="clear" w:color="auto" w:fill="FFFFFF"/>
        </w:rPr>
        <w:t>(</w:t>
      </w:r>
      <w:proofErr w:type="spellStart"/>
      <w:r>
        <w:rPr>
          <w:color w:val="000000"/>
          <w:spacing w:val="-2"/>
          <w:sz w:val="24"/>
          <w:szCs w:val="24"/>
          <w:shd w:val="clear" w:color="auto" w:fill="FFFFFF"/>
        </w:rPr>
        <w:t>SwissInfo</w:t>
      </w:r>
      <w:proofErr w:type="spellEnd"/>
      <w:r w:rsidR="2C06A57D">
        <w:rPr>
          <w:color w:val="000000"/>
          <w:spacing w:val="-2"/>
          <w:sz w:val="24"/>
          <w:szCs w:val="24"/>
          <w:shd w:val="clear" w:color="auto" w:fill="FFFFFF"/>
        </w:rPr>
        <w:t xml:space="preserve">, </w:t>
      </w:r>
      <w:r>
        <w:rPr>
          <w:color w:val="000000"/>
          <w:spacing w:val="-2"/>
          <w:sz w:val="24"/>
          <w:szCs w:val="24"/>
          <w:shd w:val="clear" w:color="auto" w:fill="FFFFFF"/>
        </w:rPr>
        <w:t>2000). Which is for the best</w:t>
      </w:r>
      <w:r w:rsidR="737AD620">
        <w:rPr>
          <w:color w:val="000000"/>
          <w:spacing w:val="-2"/>
          <w:sz w:val="24"/>
          <w:szCs w:val="24"/>
          <w:shd w:val="clear" w:color="auto" w:fill="FFFFFF"/>
        </w:rPr>
        <w:t>,</w:t>
      </w:r>
      <w:r>
        <w:rPr>
          <w:color w:val="000000"/>
          <w:spacing w:val="-2"/>
          <w:sz w:val="24"/>
          <w:szCs w:val="24"/>
          <w:shd w:val="clear" w:color="auto" w:fill="FFFFFF"/>
        </w:rPr>
        <w:t xml:space="preserve"> as a company that sells adventurous holidays </w:t>
      </w:r>
      <w:r w:rsidR="0BFD82E6">
        <w:rPr>
          <w:color w:val="000000"/>
          <w:spacing w:val="-2"/>
          <w:sz w:val="24"/>
          <w:szCs w:val="24"/>
          <w:shd w:val="clear" w:color="auto" w:fill="FFFFFF"/>
        </w:rPr>
        <w:t>must</w:t>
      </w:r>
      <w:r>
        <w:rPr>
          <w:color w:val="000000"/>
          <w:spacing w:val="-2"/>
          <w:sz w:val="24"/>
          <w:szCs w:val="24"/>
          <w:shd w:val="clear" w:color="auto" w:fill="FFFFFF"/>
        </w:rPr>
        <w:t xml:space="preserve"> ensure a high level of safety in relation to the activity, quite often the tourists that join will have to put absolute faith in the abilities and competenc</w:t>
      </w:r>
      <w:r w:rsidR="5F6A3AF6">
        <w:rPr>
          <w:color w:val="000000"/>
          <w:spacing w:val="-2"/>
          <w:sz w:val="24"/>
          <w:szCs w:val="24"/>
          <w:shd w:val="clear" w:color="auto" w:fill="FFFFFF"/>
        </w:rPr>
        <w:t>y</w:t>
      </w:r>
      <w:r>
        <w:rPr>
          <w:color w:val="000000"/>
          <w:spacing w:val="-2"/>
          <w:sz w:val="24"/>
          <w:szCs w:val="24"/>
          <w:shd w:val="clear" w:color="auto" w:fill="FFFFFF"/>
        </w:rPr>
        <w:t xml:space="preserve"> of the staff. In relation to the canyoning at that time there was no one level of quality for canyoning </w:t>
      </w:r>
      <w:r w:rsidRPr="00D271DA">
        <w:rPr>
          <w:color w:val="000000"/>
          <w:sz w:val="24"/>
          <w:szCs w:val="24"/>
          <w:shd w:val="clear" w:color="auto" w:fill="FFFFFF"/>
        </w:rPr>
        <w:t xml:space="preserve">“The key criteria that changed after </w:t>
      </w:r>
      <w:proofErr w:type="spellStart"/>
      <w:r w:rsidRPr="00D271DA">
        <w:rPr>
          <w:color w:val="000000"/>
          <w:sz w:val="24"/>
          <w:szCs w:val="24"/>
          <w:shd w:val="clear" w:color="auto" w:fill="FFFFFF"/>
        </w:rPr>
        <w:t>Saxeten</w:t>
      </w:r>
      <w:proofErr w:type="spellEnd"/>
      <w:r w:rsidRPr="00D271DA">
        <w:rPr>
          <w:color w:val="000000"/>
          <w:sz w:val="24"/>
          <w:szCs w:val="24"/>
          <w:shd w:val="clear" w:color="auto" w:fill="FFFFFF"/>
        </w:rPr>
        <w:t xml:space="preserve">: it was said that we needed a certification or training, but there was no common standard,” </w:t>
      </w:r>
      <w:r w:rsidR="7324BFAF" w:rsidRPr="00D271DA">
        <w:rPr>
          <w:color w:val="000000"/>
          <w:sz w:val="24"/>
          <w:szCs w:val="24"/>
          <w:shd w:val="clear" w:color="auto" w:fill="FFFFFF"/>
        </w:rPr>
        <w:t>states</w:t>
      </w:r>
      <w:r w:rsidRPr="00D271DA">
        <w:rPr>
          <w:color w:val="000000"/>
          <w:sz w:val="24"/>
          <w:szCs w:val="24"/>
          <w:shd w:val="clear" w:color="auto" w:fill="FFFFFF"/>
        </w:rPr>
        <w:t xml:space="preserve"> Katrin Blumberg, president of the</w:t>
      </w:r>
      <w:r w:rsidRPr="57A6E7E9">
        <w:rPr>
          <w:i/>
          <w:color w:val="000000"/>
          <w:sz w:val="24"/>
          <w:szCs w:val="24"/>
          <w:shd w:val="clear" w:color="auto" w:fill="FFFFFF"/>
        </w:rPr>
        <w:t> </w:t>
      </w:r>
      <w:r w:rsidR="55641978" w:rsidRPr="57A6E7E9">
        <w:rPr>
          <w:i/>
          <w:color w:val="000000"/>
          <w:sz w:val="24"/>
          <w:szCs w:val="24"/>
          <w:shd w:val="clear" w:color="auto" w:fill="FFFFFF"/>
        </w:rPr>
        <w:t>S</w:t>
      </w:r>
      <w:r w:rsidRPr="57A6E7E9">
        <w:rPr>
          <w:i/>
          <w:sz w:val="24"/>
          <w:szCs w:val="24"/>
        </w:rPr>
        <w:t xml:space="preserve">wiss </w:t>
      </w:r>
      <w:r w:rsidR="75FCF7E2" w:rsidRPr="57A6E7E9">
        <w:rPr>
          <w:i/>
          <w:sz w:val="24"/>
          <w:szCs w:val="24"/>
        </w:rPr>
        <w:t>O</w:t>
      </w:r>
      <w:r w:rsidRPr="57A6E7E9">
        <w:rPr>
          <w:i/>
          <w:sz w:val="24"/>
          <w:szCs w:val="24"/>
        </w:rPr>
        <w:t xml:space="preserve">utdoor </w:t>
      </w:r>
      <w:r w:rsidR="3FD693AE" w:rsidRPr="57A6E7E9">
        <w:rPr>
          <w:i/>
          <w:sz w:val="24"/>
          <w:szCs w:val="24"/>
        </w:rPr>
        <w:t>A</w:t>
      </w:r>
      <w:r w:rsidRPr="57A6E7E9">
        <w:rPr>
          <w:i/>
          <w:sz w:val="24"/>
          <w:szCs w:val="24"/>
        </w:rPr>
        <w:t>ssociation</w:t>
      </w:r>
      <w:r w:rsidRPr="00D271DA">
        <w:rPr>
          <w:color w:val="000000"/>
          <w:sz w:val="24"/>
          <w:szCs w:val="24"/>
          <w:shd w:val="clear" w:color="auto" w:fill="FFFFFF"/>
        </w:rPr>
        <w:t xml:space="preserve"> </w:t>
      </w:r>
      <w:r w:rsidR="7CF1014D" w:rsidRPr="00D271DA">
        <w:rPr>
          <w:color w:val="000000"/>
          <w:sz w:val="24"/>
          <w:szCs w:val="24"/>
          <w:shd w:val="clear" w:color="auto" w:fill="FFFFFF"/>
        </w:rPr>
        <w:t>(</w:t>
      </w:r>
      <w:r w:rsidRPr="00D271DA">
        <w:rPr>
          <w:color w:val="000000"/>
          <w:sz w:val="24"/>
          <w:szCs w:val="24"/>
          <w:shd w:val="clear" w:color="auto" w:fill="FFFFFF"/>
        </w:rPr>
        <w:t>Giroud</w:t>
      </w:r>
      <w:r w:rsidR="12118737" w:rsidRPr="00D271DA">
        <w:rPr>
          <w:color w:val="000000"/>
          <w:sz w:val="24"/>
          <w:szCs w:val="24"/>
          <w:shd w:val="clear" w:color="auto" w:fill="FFFFFF"/>
        </w:rPr>
        <w:t xml:space="preserve">, </w:t>
      </w:r>
      <w:r w:rsidRPr="00D271DA">
        <w:rPr>
          <w:color w:val="000000"/>
          <w:sz w:val="24"/>
          <w:szCs w:val="24"/>
          <w:shd w:val="clear" w:color="auto" w:fill="FFFFFF"/>
        </w:rPr>
        <w:t>2019)</w:t>
      </w:r>
      <w:r>
        <w:rPr>
          <w:color w:val="000000"/>
          <w:sz w:val="24"/>
          <w:szCs w:val="24"/>
          <w:shd w:val="clear" w:color="auto" w:fill="FFFFFF"/>
        </w:rPr>
        <w:t xml:space="preserve">. </w:t>
      </w:r>
    </w:p>
    <w:p w14:paraId="09391056" w14:textId="308A0EB5" w:rsidR="00BB5EAF" w:rsidRDefault="00BB5EAF" w:rsidP="005B55DB">
      <w:pPr>
        <w:spacing w:line="360" w:lineRule="auto"/>
        <w:rPr>
          <w:color w:val="000000"/>
          <w:sz w:val="24"/>
          <w:szCs w:val="24"/>
          <w:shd w:val="clear" w:color="auto" w:fill="FFFFFF"/>
        </w:rPr>
      </w:pPr>
    </w:p>
    <w:p w14:paraId="749BD9A3" w14:textId="61A72A63" w:rsidR="00BB5EAF" w:rsidRDefault="00BB5EAF" w:rsidP="7491DBC8">
      <w:pPr>
        <w:spacing w:line="360" w:lineRule="auto"/>
        <w:rPr>
          <w:color w:val="000000"/>
          <w:sz w:val="24"/>
          <w:szCs w:val="24"/>
          <w:shd w:val="clear" w:color="auto" w:fill="FFFFFF"/>
        </w:rPr>
      </w:pPr>
      <w:r>
        <w:rPr>
          <w:color w:val="000000"/>
          <w:sz w:val="24"/>
          <w:szCs w:val="24"/>
          <w:shd w:val="clear" w:color="auto" w:fill="FFFFFF"/>
        </w:rPr>
        <w:t xml:space="preserve">This is an updated SCM for if </w:t>
      </w:r>
      <w:r w:rsidRPr="0337664C">
        <w:rPr>
          <w:i/>
          <w:color w:val="000000"/>
          <w:sz w:val="24"/>
          <w:szCs w:val="24"/>
          <w:shd w:val="clear" w:color="auto" w:fill="FFFFFF"/>
        </w:rPr>
        <w:t xml:space="preserve">Adventure </w:t>
      </w:r>
      <w:r w:rsidR="49EAB2A9" w:rsidRPr="0337664C">
        <w:rPr>
          <w:i/>
          <w:color w:val="000000"/>
          <w:sz w:val="24"/>
          <w:szCs w:val="24"/>
          <w:shd w:val="clear" w:color="auto" w:fill="FFFFFF"/>
        </w:rPr>
        <w:t>W</w:t>
      </w:r>
      <w:r w:rsidRPr="0337664C">
        <w:rPr>
          <w:i/>
          <w:color w:val="000000"/>
          <w:sz w:val="24"/>
          <w:szCs w:val="24"/>
          <w:shd w:val="clear" w:color="auto" w:fill="FFFFFF"/>
        </w:rPr>
        <w:t>orld</w:t>
      </w:r>
      <w:r>
        <w:rPr>
          <w:color w:val="000000"/>
          <w:sz w:val="24"/>
          <w:szCs w:val="24"/>
          <w:shd w:val="clear" w:color="auto" w:fill="FFFFFF"/>
        </w:rPr>
        <w:t xml:space="preserve"> had continued</w:t>
      </w:r>
      <w:r w:rsidR="145E05AE">
        <w:rPr>
          <w:color w:val="000000"/>
          <w:sz w:val="24"/>
          <w:szCs w:val="24"/>
          <w:shd w:val="clear" w:color="auto" w:fill="FFFFFF"/>
        </w:rPr>
        <w:t>,</w:t>
      </w:r>
      <w:r>
        <w:rPr>
          <w:color w:val="000000"/>
          <w:sz w:val="24"/>
          <w:szCs w:val="24"/>
          <w:shd w:val="clear" w:color="auto" w:fill="FFFFFF"/>
        </w:rPr>
        <w:t xml:space="preserve"> and these are some ideas that could alleviate the chances of such a tragedy from happening again</w:t>
      </w:r>
      <w:r w:rsidR="3B126DB9">
        <w:rPr>
          <w:color w:val="000000"/>
          <w:sz w:val="24"/>
          <w:szCs w:val="24"/>
          <w:shd w:val="clear" w:color="auto" w:fill="FFFFFF"/>
        </w:rPr>
        <w:t>:</w:t>
      </w:r>
      <w:r>
        <w:rPr>
          <w:color w:val="000000"/>
          <w:sz w:val="24"/>
          <w:szCs w:val="24"/>
          <w:shd w:val="clear" w:color="auto" w:fill="FFFFFF"/>
        </w:rPr>
        <w:t xml:space="preserve"> </w:t>
      </w:r>
    </w:p>
    <w:p w14:paraId="1698DAD1" w14:textId="2A37D7F8" w:rsidR="00BB5EAF" w:rsidRDefault="00BB5EAF" w:rsidP="00BB5EAF">
      <w:pPr>
        <w:spacing w:line="360" w:lineRule="auto"/>
        <w:jc w:val="center"/>
        <w:rPr>
          <w:color w:val="000000"/>
          <w:sz w:val="24"/>
          <w:szCs w:val="24"/>
          <w:shd w:val="clear" w:color="auto" w:fill="FFFFFF"/>
        </w:rPr>
      </w:pPr>
      <w:r>
        <w:rPr>
          <w:noProof/>
        </w:rPr>
        <w:lastRenderedPageBreak/>
        <w:drawing>
          <wp:inline distT="0" distB="0" distL="0" distR="0" wp14:anchorId="12ADA00A" wp14:editId="1F1BF2BE">
            <wp:extent cx="5721985" cy="3058160"/>
            <wp:effectExtent l="0" t="0" r="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985" cy="3058160"/>
                    </a:xfrm>
                    <a:prstGeom prst="rect">
                      <a:avLst/>
                    </a:prstGeom>
                    <a:noFill/>
                    <a:ln>
                      <a:noFill/>
                    </a:ln>
                  </pic:spPr>
                </pic:pic>
              </a:graphicData>
            </a:graphic>
          </wp:inline>
        </w:drawing>
      </w:r>
    </w:p>
    <w:p w14:paraId="411AAD17" w14:textId="376F1310" w:rsidR="00BB5EAF" w:rsidRDefault="00BB5EAF" w:rsidP="005B55DB">
      <w:pPr>
        <w:spacing w:line="360" w:lineRule="auto"/>
        <w:rPr>
          <w:color w:val="000000"/>
          <w:sz w:val="24"/>
          <w:szCs w:val="24"/>
          <w:shd w:val="clear" w:color="auto" w:fill="FFFFFF"/>
        </w:rPr>
      </w:pPr>
    </w:p>
    <w:p w14:paraId="3B3B2B99" w14:textId="68045DCD" w:rsidR="00BB5EAF" w:rsidRDefault="00BB5EAF" w:rsidP="005B55DB">
      <w:pPr>
        <w:spacing w:line="360" w:lineRule="auto"/>
        <w:rPr>
          <w:color w:val="000000"/>
          <w:sz w:val="24"/>
          <w:szCs w:val="24"/>
          <w:shd w:val="clear" w:color="auto" w:fill="FFFFFF"/>
        </w:rPr>
      </w:pPr>
    </w:p>
    <w:p w14:paraId="27CEB680" w14:textId="403C17CE" w:rsidR="00F61896" w:rsidRDefault="00F61896" w:rsidP="00D722A6"/>
    <w:p w14:paraId="5C6A025D" w14:textId="69E9A364" w:rsidR="00F61896" w:rsidRDefault="00F61896" w:rsidP="00D722A6"/>
    <w:p w14:paraId="432E2BF6" w14:textId="63F11B99" w:rsidR="00F61896" w:rsidRDefault="001B42D8" w:rsidP="00D722A6">
      <w:r w:rsidRPr="005B55DB">
        <w:rPr>
          <w:b/>
          <w:bCs/>
          <w:sz w:val="24"/>
          <w:szCs w:val="24"/>
        </w:rPr>
        <w:t xml:space="preserve">Section </w:t>
      </w:r>
      <w:r>
        <w:rPr>
          <w:b/>
          <w:bCs/>
          <w:sz w:val="24"/>
          <w:szCs w:val="24"/>
        </w:rPr>
        <w:t>5</w:t>
      </w:r>
      <w:r w:rsidR="175D280F" w:rsidRPr="317790CB">
        <w:rPr>
          <w:b/>
          <w:bCs/>
          <w:sz w:val="24"/>
          <w:szCs w:val="24"/>
        </w:rPr>
        <w:t>:</w:t>
      </w:r>
      <w:r>
        <w:rPr>
          <w:b/>
          <w:bCs/>
          <w:sz w:val="24"/>
          <w:szCs w:val="24"/>
        </w:rPr>
        <w:t xml:space="preserve"> Reflection and conclusion</w:t>
      </w:r>
    </w:p>
    <w:p w14:paraId="5C163F88" w14:textId="5C902237" w:rsidR="00F61896" w:rsidRDefault="00F61896" w:rsidP="00D722A6"/>
    <w:p w14:paraId="09E5BB8C" w14:textId="3EF54C07" w:rsidR="00F61896" w:rsidRPr="001A604D" w:rsidRDefault="00F61896" w:rsidP="00F61896">
      <w:pPr>
        <w:spacing w:line="360" w:lineRule="auto"/>
        <w:rPr>
          <w:color w:val="C00000"/>
          <w:sz w:val="24"/>
          <w:szCs w:val="24"/>
        </w:rPr>
      </w:pPr>
      <w:r w:rsidRPr="00D26032">
        <w:rPr>
          <w:sz w:val="24"/>
          <w:szCs w:val="24"/>
        </w:rPr>
        <w:t>Upon reflection</w:t>
      </w:r>
      <w:r w:rsidR="6B7A0F18" w:rsidRPr="317790CB">
        <w:rPr>
          <w:sz w:val="24"/>
          <w:szCs w:val="24"/>
        </w:rPr>
        <w:t>,</w:t>
      </w:r>
      <w:r w:rsidRPr="00D26032">
        <w:rPr>
          <w:sz w:val="24"/>
          <w:szCs w:val="24"/>
        </w:rPr>
        <w:t xml:space="preserve"> one of the most influential aspects learnt from this incident is to never assume absolute safety from someone leading you in an adventurous activity</w:t>
      </w:r>
      <w:r w:rsidR="53AE0854" w:rsidRPr="3DECA460">
        <w:rPr>
          <w:sz w:val="24"/>
          <w:szCs w:val="24"/>
        </w:rPr>
        <w:t xml:space="preserve">. </w:t>
      </w:r>
      <w:r w:rsidR="53AE0854" w:rsidRPr="4F84413E">
        <w:rPr>
          <w:sz w:val="24"/>
          <w:szCs w:val="24"/>
        </w:rPr>
        <w:t>P</w:t>
      </w:r>
      <w:r w:rsidRPr="4F84413E">
        <w:rPr>
          <w:sz w:val="24"/>
          <w:szCs w:val="24"/>
        </w:rPr>
        <w:t>ersonal</w:t>
      </w:r>
      <w:r w:rsidRPr="00D26032">
        <w:rPr>
          <w:sz w:val="24"/>
          <w:szCs w:val="24"/>
        </w:rPr>
        <w:t xml:space="preserve"> and dynamic assessments of risk must be </w:t>
      </w:r>
      <w:r w:rsidRPr="4F84413E">
        <w:rPr>
          <w:sz w:val="24"/>
          <w:szCs w:val="24"/>
        </w:rPr>
        <w:t>on</w:t>
      </w:r>
      <w:r w:rsidR="152D9985" w:rsidRPr="4F84413E">
        <w:rPr>
          <w:sz w:val="24"/>
          <w:szCs w:val="24"/>
        </w:rPr>
        <w:t>-</w:t>
      </w:r>
      <w:r w:rsidRPr="4F84413E">
        <w:rPr>
          <w:sz w:val="24"/>
          <w:szCs w:val="24"/>
        </w:rPr>
        <w:t>going</w:t>
      </w:r>
      <w:r w:rsidRPr="00D26032">
        <w:rPr>
          <w:sz w:val="24"/>
          <w:szCs w:val="24"/>
        </w:rPr>
        <w:t xml:space="preserve"> and constant</w:t>
      </w:r>
      <w:r w:rsidR="276B339E" w:rsidRPr="4F84413E">
        <w:rPr>
          <w:sz w:val="24"/>
          <w:szCs w:val="24"/>
        </w:rPr>
        <w:t>,</w:t>
      </w:r>
      <w:r w:rsidRPr="00D26032">
        <w:rPr>
          <w:sz w:val="24"/>
          <w:szCs w:val="24"/>
        </w:rPr>
        <w:t xml:space="preserve"> as there are many ways in which the leader can make errors or violations that directly </w:t>
      </w:r>
      <w:r w:rsidR="5CA1CA28" w:rsidRPr="7D2C9D07">
        <w:rPr>
          <w:sz w:val="24"/>
          <w:szCs w:val="24"/>
        </w:rPr>
        <w:t>affect</w:t>
      </w:r>
      <w:r w:rsidRPr="00D26032">
        <w:rPr>
          <w:sz w:val="24"/>
          <w:szCs w:val="24"/>
        </w:rPr>
        <w:t xml:space="preserve"> </w:t>
      </w:r>
      <w:r w:rsidR="5CA1CA28" w:rsidRPr="49B08E11">
        <w:rPr>
          <w:sz w:val="24"/>
          <w:szCs w:val="24"/>
        </w:rPr>
        <w:t>a person’s</w:t>
      </w:r>
      <w:r w:rsidRPr="00D26032">
        <w:rPr>
          <w:sz w:val="24"/>
          <w:szCs w:val="24"/>
        </w:rPr>
        <w:t xml:space="preserve"> level of safety if unaware</w:t>
      </w:r>
      <w:r w:rsidR="388CC8BE" w:rsidRPr="386247DD">
        <w:rPr>
          <w:sz w:val="24"/>
          <w:szCs w:val="24"/>
        </w:rPr>
        <w:t>;</w:t>
      </w:r>
      <w:r w:rsidRPr="00D26032">
        <w:rPr>
          <w:sz w:val="24"/>
          <w:szCs w:val="24"/>
        </w:rPr>
        <w:t xml:space="preserve"> people will always make mistakes and even the most competent individual can still be negatively </w:t>
      </w:r>
      <w:r w:rsidR="21207DBA" w:rsidRPr="51192133">
        <w:rPr>
          <w:sz w:val="24"/>
          <w:szCs w:val="24"/>
        </w:rPr>
        <w:t>affected</w:t>
      </w:r>
      <w:r w:rsidRPr="00D26032">
        <w:rPr>
          <w:sz w:val="24"/>
          <w:szCs w:val="24"/>
        </w:rPr>
        <w:t xml:space="preserve"> by poor organisational </w:t>
      </w:r>
      <w:r w:rsidRPr="746B373A">
        <w:rPr>
          <w:sz w:val="24"/>
          <w:szCs w:val="24"/>
        </w:rPr>
        <w:t>influence</w:t>
      </w:r>
      <w:r w:rsidR="41E04652" w:rsidRPr="746B373A">
        <w:rPr>
          <w:sz w:val="24"/>
          <w:szCs w:val="24"/>
        </w:rPr>
        <w:t>s</w:t>
      </w:r>
      <w:r w:rsidRPr="00D26032">
        <w:rPr>
          <w:sz w:val="24"/>
          <w:szCs w:val="24"/>
        </w:rPr>
        <w:t xml:space="preserve"> that directly </w:t>
      </w:r>
      <w:r w:rsidR="23BFE45B" w:rsidRPr="19DC1B15">
        <w:rPr>
          <w:sz w:val="24"/>
          <w:szCs w:val="24"/>
        </w:rPr>
        <w:t>affect</w:t>
      </w:r>
      <w:r w:rsidRPr="00D26032">
        <w:rPr>
          <w:sz w:val="24"/>
          <w:szCs w:val="24"/>
        </w:rPr>
        <w:t xml:space="preserve"> the </w:t>
      </w:r>
      <w:r w:rsidRPr="5E617950">
        <w:rPr>
          <w:sz w:val="24"/>
          <w:szCs w:val="24"/>
        </w:rPr>
        <w:t>customer</w:t>
      </w:r>
      <w:r w:rsidR="241FA01B" w:rsidRPr="5E617950">
        <w:rPr>
          <w:sz w:val="24"/>
          <w:szCs w:val="24"/>
        </w:rPr>
        <w:t>’</w:t>
      </w:r>
      <w:r w:rsidRPr="5E617950">
        <w:rPr>
          <w:sz w:val="24"/>
          <w:szCs w:val="24"/>
        </w:rPr>
        <w:t>s</w:t>
      </w:r>
      <w:r w:rsidRPr="00D26032">
        <w:rPr>
          <w:sz w:val="24"/>
          <w:szCs w:val="24"/>
        </w:rPr>
        <w:t xml:space="preserve"> safety. </w:t>
      </w:r>
      <w:r>
        <w:rPr>
          <w:sz w:val="24"/>
          <w:szCs w:val="24"/>
        </w:rPr>
        <w:t xml:space="preserve">Palmer (2010) talks about the issue of losing the ability to independently assess risk due to the dichotomy of the adventure holiday </w:t>
      </w:r>
      <w:r w:rsidRPr="004F62B4">
        <w:rPr>
          <w:sz w:val="24"/>
          <w:szCs w:val="24"/>
        </w:rPr>
        <w:t xml:space="preserve">in these tourist-orientated versions of extreme sports, the very real prospect of injury and death has been stripped from the activity itself. The particular selling of risk that the commercial proponents of adventure travel engage in has fundamentally altered </w:t>
      </w:r>
      <w:r w:rsidR="477ECF54" w:rsidRPr="4A768939">
        <w:rPr>
          <w:sz w:val="24"/>
          <w:szCs w:val="24"/>
        </w:rPr>
        <w:t>people's</w:t>
      </w:r>
      <w:r w:rsidRPr="004F62B4">
        <w:rPr>
          <w:sz w:val="24"/>
          <w:szCs w:val="24"/>
        </w:rPr>
        <w:t xml:space="preserve"> perceptions of risk, trust and danger</w:t>
      </w:r>
      <w:r>
        <w:rPr>
          <w:sz w:val="24"/>
          <w:szCs w:val="24"/>
        </w:rPr>
        <w:t>.</w:t>
      </w:r>
    </w:p>
    <w:p w14:paraId="207D81B5" w14:textId="09531027" w:rsidR="00F61896" w:rsidRDefault="00F61896" w:rsidP="00D722A6"/>
    <w:p w14:paraId="39CA06D5" w14:textId="179A9EB1" w:rsidR="005B55DB" w:rsidRDefault="005B55DB" w:rsidP="00D722A6"/>
    <w:p w14:paraId="63E7BCD2" w14:textId="19F937C8" w:rsidR="005437AD" w:rsidRDefault="005437AD" w:rsidP="00D722A6"/>
    <w:p w14:paraId="08DDA6FC" w14:textId="77777777" w:rsidR="00BB5EAF" w:rsidRDefault="00BB5EAF" w:rsidP="00D722A6"/>
    <w:p w14:paraId="5DADD4C4" w14:textId="77777777" w:rsidR="005437AD" w:rsidRDefault="005437AD" w:rsidP="00D722A6"/>
    <w:p w14:paraId="1C2E24DA" w14:textId="77777777" w:rsidR="005B55DB" w:rsidRDefault="005B55DB" w:rsidP="00D722A6"/>
    <w:p w14:paraId="39752DA9" w14:textId="5F658795" w:rsidR="005B55DB" w:rsidRDefault="005B55DB" w:rsidP="00D722A6"/>
    <w:p w14:paraId="17EF2DD0" w14:textId="2D018288" w:rsidR="346CCB4F" w:rsidRDefault="346CCB4F">
      <w:r>
        <w:br w:type="page"/>
      </w:r>
    </w:p>
    <w:p w14:paraId="445CB004" w14:textId="77777777" w:rsidR="005B55DB" w:rsidRPr="005437AD" w:rsidRDefault="005B55DB" w:rsidP="005B55DB">
      <w:pPr>
        <w:rPr>
          <w:b/>
          <w:bCs/>
        </w:rPr>
      </w:pPr>
      <w:r w:rsidRPr="005437AD">
        <w:rPr>
          <w:b/>
          <w:bCs/>
        </w:rPr>
        <w:lastRenderedPageBreak/>
        <w:t>References:</w:t>
      </w:r>
    </w:p>
    <w:p w14:paraId="32D95E6C" w14:textId="77777777" w:rsidR="005B55DB" w:rsidRDefault="005B55DB" w:rsidP="005B55DB"/>
    <w:p w14:paraId="58082E53" w14:textId="77777777" w:rsidR="005B55DB" w:rsidRDefault="005B55DB" w:rsidP="005B55DB">
      <w:r>
        <w:t xml:space="preserve">BBC News. (2001) </w:t>
      </w:r>
      <w:r w:rsidRPr="00680426">
        <w:t>Emotional start to Swiss canyoning trial</w:t>
      </w:r>
    </w:p>
    <w:p w14:paraId="4CE5FEDE" w14:textId="77777777" w:rsidR="005B55DB" w:rsidRDefault="005B55DB" w:rsidP="005B55DB"/>
    <w:p w14:paraId="2E6F66E3" w14:textId="77777777" w:rsidR="005B55DB" w:rsidRPr="00680426" w:rsidRDefault="005B55DB" w:rsidP="005B55DB">
      <w:r>
        <w:t xml:space="preserve">BBC News. (2001) </w:t>
      </w:r>
      <w:r w:rsidRPr="00A40685">
        <w:t>Six guilty in Swiss canyoning trial</w:t>
      </w:r>
    </w:p>
    <w:p w14:paraId="02CADCF3" w14:textId="77777777" w:rsidR="005B55DB" w:rsidRDefault="005B55DB" w:rsidP="005B55DB"/>
    <w:p w14:paraId="3B8AF885" w14:textId="77777777" w:rsidR="005B55DB" w:rsidRPr="0006121B" w:rsidRDefault="005B55DB" w:rsidP="005B55DB">
      <w:r>
        <w:t xml:space="preserve">BBC News. (1999) </w:t>
      </w:r>
      <w:r w:rsidRPr="0006121B">
        <w:t>World: Europe River disaster kills at least 18</w:t>
      </w:r>
    </w:p>
    <w:p w14:paraId="5D6CE088" w14:textId="77777777" w:rsidR="005B55DB" w:rsidRDefault="005B55DB" w:rsidP="005B55DB"/>
    <w:p w14:paraId="34EEA68F" w14:textId="77777777" w:rsidR="005B55DB" w:rsidRDefault="005B55DB" w:rsidP="005B55DB">
      <w:r>
        <w:t>Brooks, L. (1999) Criticism grows after disaster gorge trip. TheGuardian.com</w:t>
      </w:r>
    </w:p>
    <w:p w14:paraId="42789E08" w14:textId="77777777" w:rsidR="005B55DB" w:rsidRDefault="005B55DB" w:rsidP="005B55DB"/>
    <w:p w14:paraId="285369D5" w14:textId="77777777" w:rsidR="005B55DB" w:rsidRDefault="005B55DB" w:rsidP="005B55DB">
      <w:r>
        <w:t xml:space="preserve">Giroud, T. (2019) </w:t>
      </w:r>
      <w:r w:rsidRPr="00443601">
        <w:t>Safety still a question 20 years after Interlaken canyoning accident</w:t>
      </w:r>
    </w:p>
    <w:p w14:paraId="230FCA73" w14:textId="77777777" w:rsidR="005B55DB" w:rsidRPr="00845466" w:rsidRDefault="005B55DB" w:rsidP="005B55DB">
      <w:pPr>
        <w:spacing w:line="360" w:lineRule="auto"/>
      </w:pPr>
    </w:p>
    <w:p w14:paraId="2FD66EDA" w14:textId="77777777" w:rsidR="005B55DB" w:rsidRDefault="005B55DB" w:rsidP="005B55DB">
      <w:pPr>
        <w:spacing w:line="360" w:lineRule="auto"/>
      </w:pPr>
      <w:r w:rsidRPr="00845466">
        <w:t>Head, M. (1999) Profit drive blamed for Swiss canyon tragedy</w:t>
      </w:r>
    </w:p>
    <w:p w14:paraId="50676933" w14:textId="77777777" w:rsidR="005B55DB" w:rsidRDefault="005B55DB" w:rsidP="005B55DB">
      <w:pPr>
        <w:spacing w:line="360" w:lineRule="auto"/>
      </w:pPr>
    </w:p>
    <w:p w14:paraId="2A3BB8B9" w14:textId="77777777" w:rsidR="005B55DB" w:rsidRPr="00845466" w:rsidRDefault="005B55DB" w:rsidP="005B55DB">
      <w:pPr>
        <w:spacing w:line="360" w:lineRule="auto"/>
      </w:pPr>
      <w:r>
        <w:t xml:space="preserve">Knowledge Hub. Flood-Flash Flood. Australian institute for disaster resilience. For reference: </w:t>
      </w:r>
      <w:hyperlink r:id="rId18" w:history="1">
        <w:r w:rsidRPr="00114359">
          <w:rPr>
            <w:rStyle w:val="Hyperlink"/>
          </w:rPr>
          <w:t>https://knowledge.aidr.org.au/resources/flood-flash-flood-switzerland/</w:t>
        </w:r>
      </w:hyperlink>
      <w:r>
        <w:t xml:space="preserve"> </w:t>
      </w:r>
    </w:p>
    <w:p w14:paraId="502A59F6" w14:textId="77777777" w:rsidR="005B55DB" w:rsidRPr="00845466" w:rsidRDefault="005B55DB" w:rsidP="005B55DB">
      <w:pPr>
        <w:spacing w:line="360" w:lineRule="auto"/>
      </w:pPr>
    </w:p>
    <w:p w14:paraId="03CA1A86" w14:textId="77777777" w:rsidR="005B55DB" w:rsidRPr="00845466" w:rsidRDefault="005B55DB" w:rsidP="005B55DB">
      <w:pPr>
        <w:spacing w:line="360" w:lineRule="auto"/>
      </w:pPr>
      <w:proofErr w:type="spellStart"/>
      <w:r w:rsidRPr="00845466">
        <w:t>Larouzee</w:t>
      </w:r>
      <w:proofErr w:type="spellEnd"/>
      <w:r w:rsidRPr="00845466">
        <w:t xml:space="preserve">, J. and Coze, J.C. (2020) Safety Science. Good and bad reasons: The Swiss cheese model and its critics. </w:t>
      </w:r>
    </w:p>
    <w:p w14:paraId="7B682639" w14:textId="77777777" w:rsidR="005B55DB" w:rsidRPr="00845466" w:rsidRDefault="005B55DB" w:rsidP="005B55DB">
      <w:pPr>
        <w:spacing w:line="360" w:lineRule="auto"/>
      </w:pPr>
    </w:p>
    <w:p w14:paraId="658F449A" w14:textId="77777777" w:rsidR="005B55DB" w:rsidRPr="00845466" w:rsidRDefault="005B55DB" w:rsidP="005B55DB">
      <w:pPr>
        <w:spacing w:line="360" w:lineRule="auto"/>
      </w:pPr>
      <w:r w:rsidRPr="00845466">
        <w:t>Palmer (2010) “Shit Happens”. The selling of risk in extreme sports</w:t>
      </w:r>
    </w:p>
    <w:p w14:paraId="4447B75D" w14:textId="77777777" w:rsidR="005B55DB" w:rsidRPr="00845466" w:rsidRDefault="005B55DB" w:rsidP="005B55DB">
      <w:pPr>
        <w:spacing w:line="360" w:lineRule="auto"/>
      </w:pPr>
    </w:p>
    <w:p w14:paraId="0E524873" w14:textId="77777777" w:rsidR="005B55DB" w:rsidRPr="00845466" w:rsidRDefault="005B55DB" w:rsidP="005B55DB">
      <w:pPr>
        <w:spacing w:line="360" w:lineRule="auto"/>
      </w:pPr>
      <w:proofErr w:type="spellStart"/>
      <w:r w:rsidRPr="00845466">
        <w:t>Perneger</w:t>
      </w:r>
      <w:proofErr w:type="spellEnd"/>
      <w:r w:rsidRPr="00845466">
        <w:t>, T. (2005) The Swiss cheese model of safety incidents: are there holes in the metaphor?</w:t>
      </w:r>
    </w:p>
    <w:p w14:paraId="05B21935" w14:textId="77777777" w:rsidR="005B55DB" w:rsidRPr="00845466" w:rsidRDefault="005B55DB" w:rsidP="005B55DB">
      <w:pPr>
        <w:spacing w:line="360" w:lineRule="auto"/>
      </w:pPr>
    </w:p>
    <w:p w14:paraId="1C7DA6ED" w14:textId="77777777" w:rsidR="005B55DB" w:rsidRDefault="005B55DB" w:rsidP="005B55DB">
      <w:pPr>
        <w:spacing w:line="360" w:lineRule="auto"/>
      </w:pPr>
      <w:r w:rsidRPr="00845466">
        <w:t>RCN (2017) Royal College of Nursing: Core Concepts in Patient Safety</w:t>
      </w:r>
    </w:p>
    <w:p w14:paraId="1B798D12" w14:textId="77777777" w:rsidR="005B55DB" w:rsidRDefault="005B55DB" w:rsidP="005B55DB">
      <w:pPr>
        <w:spacing w:line="360" w:lineRule="auto"/>
      </w:pPr>
    </w:p>
    <w:p w14:paraId="21259D25" w14:textId="77777777" w:rsidR="005B55DB" w:rsidRDefault="005B55DB" w:rsidP="005B55DB">
      <w:pPr>
        <w:spacing w:line="360" w:lineRule="auto"/>
      </w:pPr>
      <w:r>
        <w:t xml:space="preserve">Thin, L, W,Y. (2018) </w:t>
      </w:r>
      <w:r w:rsidRPr="00C54FA4">
        <w:t>Swiss cheese tragedy case study</w:t>
      </w:r>
    </w:p>
    <w:p w14:paraId="3B0A515C" w14:textId="77777777" w:rsidR="005B55DB" w:rsidRDefault="005B55DB" w:rsidP="005B55DB">
      <w:pPr>
        <w:spacing w:line="360" w:lineRule="auto"/>
      </w:pPr>
    </w:p>
    <w:p w14:paraId="15E003C0" w14:textId="77777777" w:rsidR="005B55DB" w:rsidRPr="00943B08" w:rsidRDefault="005B55DB" w:rsidP="005B55DB">
      <w:pPr>
        <w:spacing w:line="360" w:lineRule="auto"/>
      </w:pPr>
      <w:r w:rsidRPr="00927827">
        <w:rPr>
          <w:lang w:val="it-IT"/>
        </w:rPr>
        <w:t xml:space="preserve">Valle. A,D </w:t>
      </w:r>
      <w:r w:rsidRPr="00927827">
        <w:rPr>
          <w:color w:val="000000"/>
          <w:shd w:val="clear" w:color="auto" w:fill="FFFFFF"/>
          <w:lang w:val="it-IT"/>
        </w:rPr>
        <w:t>1999. </w:t>
      </w:r>
      <w:r w:rsidRPr="00927827">
        <w:rPr>
          <w:rStyle w:val="si-picturecopyright"/>
          <w:color w:val="000000"/>
          <w:shd w:val="clear" w:color="auto" w:fill="FFFFFF"/>
          <w:lang w:val="it-IT"/>
        </w:rPr>
        <w:t xml:space="preserve">Keystone / Alessandro </w:t>
      </w:r>
      <w:proofErr w:type="spellStart"/>
      <w:r w:rsidRPr="00927827">
        <w:rPr>
          <w:rStyle w:val="si-picturecopyright"/>
          <w:color w:val="000000"/>
          <w:shd w:val="clear" w:color="auto" w:fill="FFFFFF"/>
          <w:lang w:val="it-IT"/>
        </w:rPr>
        <w:t>Dellla</w:t>
      </w:r>
      <w:proofErr w:type="spellEnd"/>
      <w:r w:rsidRPr="00927827">
        <w:rPr>
          <w:rStyle w:val="si-picturecopyright"/>
          <w:color w:val="000000"/>
          <w:shd w:val="clear" w:color="auto" w:fill="FFFFFF"/>
          <w:lang w:val="it-IT"/>
        </w:rPr>
        <w:t xml:space="preserve"> Valle</w:t>
      </w:r>
      <w:r>
        <w:rPr>
          <w:rStyle w:val="si-picturecopyright"/>
          <w:color w:val="000000"/>
          <w:shd w:val="clear" w:color="auto" w:fill="FFFFFF"/>
          <w:lang w:val="it-IT"/>
        </w:rPr>
        <w:t xml:space="preserve">. </w:t>
      </w:r>
      <w:r w:rsidRPr="00943B08">
        <w:rPr>
          <w:rStyle w:val="si-picturecopyright"/>
          <w:color w:val="000000"/>
          <w:shd w:val="clear" w:color="auto" w:fill="FFFFFF"/>
        </w:rPr>
        <w:t>For reference it can b</w:t>
      </w:r>
      <w:r>
        <w:rPr>
          <w:rStyle w:val="si-picturecopyright"/>
          <w:color w:val="000000"/>
          <w:shd w:val="clear" w:color="auto" w:fill="FFFFFF"/>
        </w:rPr>
        <w:t xml:space="preserve">e found here: </w:t>
      </w:r>
      <w:hyperlink r:id="rId19" w:history="1">
        <w:r w:rsidRPr="00114359">
          <w:rPr>
            <w:rStyle w:val="Hyperlink"/>
            <w:shd w:val="clear" w:color="auto" w:fill="FFFFFF"/>
          </w:rPr>
          <w:t>https://www.swissinfo.ch/resource/image/45105310/landscape_ratio3x2/880/587/d0ab26d93062d015b43017d8c3f57ba4/A777643EAAD575D9881912199E28EE59/1623979_highres.jpg</w:t>
        </w:r>
      </w:hyperlink>
      <w:r>
        <w:rPr>
          <w:rStyle w:val="si-picturecopyright"/>
          <w:color w:val="000000"/>
          <w:shd w:val="clear" w:color="auto" w:fill="FFFFFF"/>
        </w:rPr>
        <w:t xml:space="preserve"> </w:t>
      </w:r>
    </w:p>
    <w:p w14:paraId="4DFCA19C" w14:textId="77777777" w:rsidR="005B55DB" w:rsidRPr="00943B08" w:rsidRDefault="005B55DB" w:rsidP="005B55DB">
      <w:pPr>
        <w:spacing w:line="360" w:lineRule="auto"/>
      </w:pPr>
    </w:p>
    <w:p w14:paraId="6FD0B4BC" w14:textId="77777777" w:rsidR="005B55DB" w:rsidRPr="00845466" w:rsidRDefault="005B55DB" w:rsidP="005B55DB">
      <w:pPr>
        <w:spacing w:line="360" w:lineRule="auto"/>
      </w:pPr>
      <w:proofErr w:type="spellStart"/>
      <w:r w:rsidRPr="00845466">
        <w:rPr>
          <w:color w:val="212121"/>
          <w:shd w:val="clear" w:color="auto" w:fill="FFFFFF"/>
        </w:rPr>
        <w:t>Westrum</w:t>
      </w:r>
      <w:proofErr w:type="spellEnd"/>
      <w:r w:rsidRPr="00845466">
        <w:rPr>
          <w:color w:val="212121"/>
          <w:shd w:val="clear" w:color="auto" w:fill="FFFFFF"/>
        </w:rPr>
        <w:t>, R. (April 25, 2000)</w:t>
      </w:r>
      <w:r w:rsidRPr="00845466">
        <w:t xml:space="preserve"> United States Department of Health and Human Services. Blood Safety Transcripts. Advisory Committee on Blood Safety and Availability, 11</w:t>
      </w:r>
      <w:r w:rsidRPr="00845466">
        <w:rPr>
          <w:vertAlign w:val="superscript"/>
        </w:rPr>
        <w:t>th </w:t>
      </w:r>
      <w:r w:rsidRPr="00845466">
        <w:t>meeting </w:t>
      </w:r>
      <w:hyperlink r:id="rId20" w:tgtFrame="_blank" w:history="1">
        <w:r w:rsidRPr="00845466">
          <w:rPr>
            <w:rStyle w:val="Hyperlink"/>
          </w:rPr>
          <w:t>http://www.hhs.gov/bloodsafety/transcripts/20000425.html</w:t>
        </w:r>
      </w:hyperlink>
      <w:r w:rsidRPr="00845466">
        <w:t> Accessed on October 22, 2005.</w:t>
      </w:r>
    </w:p>
    <w:p w14:paraId="34B2930C" w14:textId="77777777" w:rsidR="005B55DB" w:rsidRDefault="005B55DB" w:rsidP="005B55DB">
      <w:pPr>
        <w:spacing w:line="360" w:lineRule="auto"/>
      </w:pPr>
    </w:p>
    <w:p w14:paraId="41C00BDA" w14:textId="77777777" w:rsidR="005B55DB" w:rsidRPr="002167D8" w:rsidRDefault="005B55DB" w:rsidP="005B55DB">
      <w:pPr>
        <w:spacing w:line="360" w:lineRule="auto"/>
        <w:rPr>
          <w:b/>
          <w:bCs/>
        </w:rPr>
      </w:pPr>
      <w:proofErr w:type="spellStart"/>
      <w:r w:rsidRPr="003D6F7E">
        <w:t>Shappel</w:t>
      </w:r>
      <w:r>
        <w:t>l</w:t>
      </w:r>
      <w:proofErr w:type="spellEnd"/>
      <w:r w:rsidRPr="003D6F7E">
        <w:t xml:space="preserve">, S.A and </w:t>
      </w:r>
      <w:proofErr w:type="spellStart"/>
      <w:r w:rsidRPr="003D6F7E">
        <w:t>Wiegmann</w:t>
      </w:r>
      <w:proofErr w:type="spellEnd"/>
      <w:r w:rsidRPr="003D6F7E">
        <w:t xml:space="preserve">, D.A. </w:t>
      </w:r>
      <w:r>
        <w:t>(2000</w:t>
      </w:r>
      <w:r w:rsidRPr="002167D8">
        <w:t>)</w:t>
      </w:r>
      <w:r w:rsidRPr="002167D8">
        <w:rPr>
          <w:color w:val="000000"/>
          <w:sz w:val="36"/>
          <w:szCs w:val="36"/>
        </w:rPr>
        <w:t xml:space="preserve"> </w:t>
      </w:r>
      <w:r w:rsidRPr="002167D8">
        <w:t>The Human Factors</w:t>
      </w:r>
      <w:r>
        <w:t xml:space="preserve"> </w:t>
      </w:r>
      <w:r w:rsidRPr="002167D8">
        <w:t>Analysis and Classification</w:t>
      </w:r>
      <w:r>
        <w:t xml:space="preserve"> </w:t>
      </w:r>
      <w:r w:rsidRPr="002167D8">
        <w:t>System–HFACS</w:t>
      </w:r>
    </w:p>
    <w:p w14:paraId="7F937186" w14:textId="77777777" w:rsidR="005B55DB" w:rsidRPr="00845466" w:rsidRDefault="005B55DB" w:rsidP="005B55DB">
      <w:pPr>
        <w:spacing w:line="360" w:lineRule="auto"/>
      </w:pPr>
    </w:p>
    <w:p w14:paraId="56771EE2" w14:textId="77777777" w:rsidR="005B55DB" w:rsidRPr="00845466" w:rsidRDefault="005B55DB" w:rsidP="005B55DB">
      <w:pPr>
        <w:spacing w:line="360" w:lineRule="auto"/>
      </w:pPr>
      <w:proofErr w:type="spellStart"/>
      <w:r w:rsidRPr="00845466">
        <w:t>Swissinfo</w:t>
      </w:r>
      <w:proofErr w:type="spellEnd"/>
      <w:r w:rsidRPr="00845466">
        <w:t xml:space="preserve"> (2000) Adventure world announces closure. For reference it can be found here: </w:t>
      </w:r>
      <w:hyperlink r:id="rId21" w:history="1">
        <w:r w:rsidRPr="00845466">
          <w:rPr>
            <w:rStyle w:val="Hyperlink"/>
          </w:rPr>
          <w:t>https://www.swissinfo.ch/eng/adventure-world-announces-closure/1491934</w:t>
        </w:r>
      </w:hyperlink>
      <w:r w:rsidRPr="00845466">
        <w:t xml:space="preserve"> </w:t>
      </w:r>
    </w:p>
    <w:p w14:paraId="32E8B206" w14:textId="77777777" w:rsidR="005B55DB" w:rsidRPr="00845466" w:rsidRDefault="005B55DB" w:rsidP="005B55DB">
      <w:pPr>
        <w:spacing w:line="360" w:lineRule="auto"/>
      </w:pPr>
    </w:p>
    <w:p w14:paraId="24025591" w14:textId="77777777" w:rsidR="005B55DB" w:rsidRPr="00845466" w:rsidRDefault="005B55DB" w:rsidP="005B55DB">
      <w:pPr>
        <w:spacing w:line="360" w:lineRule="auto"/>
      </w:pPr>
      <w:r w:rsidRPr="00845466">
        <w:rPr>
          <w:color w:val="2E2E2E"/>
          <w:shd w:val="clear" w:color="auto" w:fill="FFFFFF"/>
        </w:rPr>
        <w:t>Underwood, P., 2013. Examining the systemic accident analysis research-practice gap</w:t>
      </w:r>
    </w:p>
    <w:p w14:paraId="089956CC" w14:textId="77777777" w:rsidR="005B55DB" w:rsidRDefault="005B55DB" w:rsidP="005B55DB"/>
    <w:p w14:paraId="550F3B24" w14:textId="77777777" w:rsidR="005B55DB" w:rsidRPr="00367E1D" w:rsidRDefault="005B55DB" w:rsidP="00D722A6"/>
    <w:sectPr w:rsidR="005B55DB" w:rsidRPr="00367E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ADD85" w14:textId="77777777" w:rsidR="00BB5EAF" w:rsidRDefault="00BB5EAF" w:rsidP="00BB5EAF">
      <w:r>
        <w:separator/>
      </w:r>
    </w:p>
  </w:endnote>
  <w:endnote w:type="continuationSeparator" w:id="0">
    <w:p w14:paraId="6167F4D0" w14:textId="77777777" w:rsidR="00BB5EAF" w:rsidRDefault="00BB5EAF" w:rsidP="00BB5EAF">
      <w:r>
        <w:continuationSeparator/>
      </w:r>
    </w:p>
  </w:endnote>
  <w:endnote w:type="continuationNotice" w:id="1">
    <w:p w14:paraId="4D15367A" w14:textId="77777777" w:rsidR="00FC1BF6" w:rsidRDefault="00FC1B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86FF0" w14:textId="77777777" w:rsidR="00BB5EAF" w:rsidRDefault="00BB5EAF" w:rsidP="00BB5EAF">
      <w:r>
        <w:separator/>
      </w:r>
    </w:p>
  </w:footnote>
  <w:footnote w:type="continuationSeparator" w:id="0">
    <w:p w14:paraId="297BB1D8" w14:textId="77777777" w:rsidR="00BB5EAF" w:rsidRDefault="00BB5EAF" w:rsidP="00BB5EAF">
      <w:r>
        <w:continuationSeparator/>
      </w:r>
    </w:p>
  </w:footnote>
  <w:footnote w:type="continuationNotice" w:id="1">
    <w:p w14:paraId="22B543FA" w14:textId="77777777" w:rsidR="00FC1BF6" w:rsidRDefault="00FC1BF6"/>
  </w:footnote>
</w:footnotes>
</file>

<file path=word/intelligence2.xml><?xml version="1.0" encoding="utf-8"?>
<int2:intelligence xmlns:int2="http://schemas.microsoft.com/office/intelligence/2020/intelligence" xmlns:oel="http://schemas.microsoft.com/office/2019/extlst">
  <int2:observations>
    <int2:bookmark int2:bookmarkName="_Int_4Ud937rh" int2:invalidationBookmarkName="" int2:hashCode="E1+Tt6RJBbZOzq" int2:id="7Fz5wBg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55"/>
    <w:rsid w:val="00000FE1"/>
    <w:rsid w:val="00002084"/>
    <w:rsid w:val="00006611"/>
    <w:rsid w:val="00011DD1"/>
    <w:rsid w:val="00016100"/>
    <w:rsid w:val="0001753E"/>
    <w:rsid w:val="0002414F"/>
    <w:rsid w:val="00037880"/>
    <w:rsid w:val="00042801"/>
    <w:rsid w:val="00044977"/>
    <w:rsid w:val="0004621B"/>
    <w:rsid w:val="000475F8"/>
    <w:rsid w:val="000476A2"/>
    <w:rsid w:val="00052CC0"/>
    <w:rsid w:val="0005343B"/>
    <w:rsid w:val="000562C2"/>
    <w:rsid w:val="00067BFA"/>
    <w:rsid w:val="000718BE"/>
    <w:rsid w:val="00071B86"/>
    <w:rsid w:val="00077E98"/>
    <w:rsid w:val="0008720D"/>
    <w:rsid w:val="00090D6D"/>
    <w:rsid w:val="00094D6B"/>
    <w:rsid w:val="00097F88"/>
    <w:rsid w:val="000B1C2E"/>
    <w:rsid w:val="000B3AB3"/>
    <w:rsid w:val="000B4C4D"/>
    <w:rsid w:val="000B5D44"/>
    <w:rsid w:val="000B7896"/>
    <w:rsid w:val="000C0FBF"/>
    <w:rsid w:val="000C1D6B"/>
    <w:rsid w:val="000C363B"/>
    <w:rsid w:val="000D3C33"/>
    <w:rsid w:val="000D5A28"/>
    <w:rsid w:val="000D6215"/>
    <w:rsid w:val="000E05B8"/>
    <w:rsid w:val="000E1C6B"/>
    <w:rsid w:val="000E2037"/>
    <w:rsid w:val="000E3037"/>
    <w:rsid w:val="000E30A1"/>
    <w:rsid w:val="000E3E88"/>
    <w:rsid w:val="000F0437"/>
    <w:rsid w:val="000F045F"/>
    <w:rsid w:val="000F48AD"/>
    <w:rsid w:val="000F77C2"/>
    <w:rsid w:val="00100C7D"/>
    <w:rsid w:val="0010364D"/>
    <w:rsid w:val="00103844"/>
    <w:rsid w:val="001072E4"/>
    <w:rsid w:val="00107A62"/>
    <w:rsid w:val="00111BA1"/>
    <w:rsid w:val="00111FB5"/>
    <w:rsid w:val="00115976"/>
    <w:rsid w:val="001178A1"/>
    <w:rsid w:val="00117ADF"/>
    <w:rsid w:val="00117BB6"/>
    <w:rsid w:val="001211E5"/>
    <w:rsid w:val="00121A59"/>
    <w:rsid w:val="0012208F"/>
    <w:rsid w:val="00125073"/>
    <w:rsid w:val="00127269"/>
    <w:rsid w:val="0013359E"/>
    <w:rsid w:val="00136B78"/>
    <w:rsid w:val="001374CE"/>
    <w:rsid w:val="00143462"/>
    <w:rsid w:val="001455E4"/>
    <w:rsid w:val="001458B7"/>
    <w:rsid w:val="0015081D"/>
    <w:rsid w:val="001536DB"/>
    <w:rsid w:val="00154E06"/>
    <w:rsid w:val="00155E17"/>
    <w:rsid w:val="00162876"/>
    <w:rsid w:val="00167C25"/>
    <w:rsid w:val="001769D0"/>
    <w:rsid w:val="00176C07"/>
    <w:rsid w:val="00177830"/>
    <w:rsid w:val="00180933"/>
    <w:rsid w:val="00181581"/>
    <w:rsid w:val="0018231A"/>
    <w:rsid w:val="00190F95"/>
    <w:rsid w:val="001931FA"/>
    <w:rsid w:val="001B42D8"/>
    <w:rsid w:val="001C5515"/>
    <w:rsid w:val="001C6240"/>
    <w:rsid w:val="001D5E7D"/>
    <w:rsid w:val="001D61F6"/>
    <w:rsid w:val="001D7436"/>
    <w:rsid w:val="001D7E5D"/>
    <w:rsid w:val="001E1EAA"/>
    <w:rsid w:val="001E366A"/>
    <w:rsid w:val="001E76EA"/>
    <w:rsid w:val="001E7FAF"/>
    <w:rsid w:val="001F1505"/>
    <w:rsid w:val="00201BA5"/>
    <w:rsid w:val="00206126"/>
    <w:rsid w:val="0020646F"/>
    <w:rsid w:val="00206FA7"/>
    <w:rsid w:val="00220583"/>
    <w:rsid w:val="0023256F"/>
    <w:rsid w:val="00234D83"/>
    <w:rsid w:val="0023584B"/>
    <w:rsid w:val="002362B0"/>
    <w:rsid w:val="00240DA2"/>
    <w:rsid w:val="0024433A"/>
    <w:rsid w:val="00244F57"/>
    <w:rsid w:val="002501BF"/>
    <w:rsid w:val="002537E1"/>
    <w:rsid w:val="002539DF"/>
    <w:rsid w:val="00254896"/>
    <w:rsid w:val="002707E6"/>
    <w:rsid w:val="00280275"/>
    <w:rsid w:val="0028107B"/>
    <w:rsid w:val="002814E4"/>
    <w:rsid w:val="00286AC3"/>
    <w:rsid w:val="00286F39"/>
    <w:rsid w:val="0029345D"/>
    <w:rsid w:val="00295E74"/>
    <w:rsid w:val="002A0607"/>
    <w:rsid w:val="002A7F6B"/>
    <w:rsid w:val="002B4505"/>
    <w:rsid w:val="002B4755"/>
    <w:rsid w:val="002B5931"/>
    <w:rsid w:val="002B6684"/>
    <w:rsid w:val="002B6C38"/>
    <w:rsid w:val="002C17B3"/>
    <w:rsid w:val="002C2725"/>
    <w:rsid w:val="002C45E0"/>
    <w:rsid w:val="002C53F8"/>
    <w:rsid w:val="002C612B"/>
    <w:rsid w:val="002C6772"/>
    <w:rsid w:val="002D0831"/>
    <w:rsid w:val="002D7322"/>
    <w:rsid w:val="002E495A"/>
    <w:rsid w:val="002E50DA"/>
    <w:rsid w:val="002E5C3B"/>
    <w:rsid w:val="002E6950"/>
    <w:rsid w:val="002F1427"/>
    <w:rsid w:val="002F5254"/>
    <w:rsid w:val="002F5E55"/>
    <w:rsid w:val="0030022B"/>
    <w:rsid w:val="00301941"/>
    <w:rsid w:val="00312EA8"/>
    <w:rsid w:val="003216D4"/>
    <w:rsid w:val="003230EE"/>
    <w:rsid w:val="00326C82"/>
    <w:rsid w:val="003306E1"/>
    <w:rsid w:val="0033424C"/>
    <w:rsid w:val="00341699"/>
    <w:rsid w:val="00345038"/>
    <w:rsid w:val="00350830"/>
    <w:rsid w:val="0035134A"/>
    <w:rsid w:val="00351675"/>
    <w:rsid w:val="00351BB1"/>
    <w:rsid w:val="00363E16"/>
    <w:rsid w:val="00365A0E"/>
    <w:rsid w:val="00366A85"/>
    <w:rsid w:val="00367E1D"/>
    <w:rsid w:val="0037487F"/>
    <w:rsid w:val="00380206"/>
    <w:rsid w:val="00380BB3"/>
    <w:rsid w:val="003848A4"/>
    <w:rsid w:val="003875B2"/>
    <w:rsid w:val="0039487C"/>
    <w:rsid w:val="00394C52"/>
    <w:rsid w:val="00395D07"/>
    <w:rsid w:val="003A318F"/>
    <w:rsid w:val="003A6A27"/>
    <w:rsid w:val="003B06A1"/>
    <w:rsid w:val="003B112A"/>
    <w:rsid w:val="003B27EB"/>
    <w:rsid w:val="003B3DC5"/>
    <w:rsid w:val="003B4E94"/>
    <w:rsid w:val="003B7BDF"/>
    <w:rsid w:val="003C410F"/>
    <w:rsid w:val="003D135A"/>
    <w:rsid w:val="003D24E1"/>
    <w:rsid w:val="003D314E"/>
    <w:rsid w:val="003E1109"/>
    <w:rsid w:val="003F19C6"/>
    <w:rsid w:val="003F4474"/>
    <w:rsid w:val="003F5CA9"/>
    <w:rsid w:val="00400800"/>
    <w:rsid w:val="0040153D"/>
    <w:rsid w:val="00410703"/>
    <w:rsid w:val="00411BC0"/>
    <w:rsid w:val="00413D8E"/>
    <w:rsid w:val="00420894"/>
    <w:rsid w:val="0042713C"/>
    <w:rsid w:val="00427BDC"/>
    <w:rsid w:val="00432561"/>
    <w:rsid w:val="00435D56"/>
    <w:rsid w:val="00435F7A"/>
    <w:rsid w:val="00436EBA"/>
    <w:rsid w:val="00440E3A"/>
    <w:rsid w:val="004436E8"/>
    <w:rsid w:val="00444742"/>
    <w:rsid w:val="0045147E"/>
    <w:rsid w:val="00455F34"/>
    <w:rsid w:val="0046180A"/>
    <w:rsid w:val="004641C1"/>
    <w:rsid w:val="00464E2E"/>
    <w:rsid w:val="00464E88"/>
    <w:rsid w:val="00474BDA"/>
    <w:rsid w:val="0048060C"/>
    <w:rsid w:val="004924BD"/>
    <w:rsid w:val="004925AC"/>
    <w:rsid w:val="004A2710"/>
    <w:rsid w:val="004A29E2"/>
    <w:rsid w:val="004B1C47"/>
    <w:rsid w:val="004B30C9"/>
    <w:rsid w:val="004C1EBF"/>
    <w:rsid w:val="004C2B7F"/>
    <w:rsid w:val="004C3011"/>
    <w:rsid w:val="004C4C36"/>
    <w:rsid w:val="004D2215"/>
    <w:rsid w:val="004D5E14"/>
    <w:rsid w:val="004E1BB3"/>
    <w:rsid w:val="004F25B6"/>
    <w:rsid w:val="004F37A3"/>
    <w:rsid w:val="004F55BB"/>
    <w:rsid w:val="0050010D"/>
    <w:rsid w:val="00500B7D"/>
    <w:rsid w:val="00501760"/>
    <w:rsid w:val="005017D7"/>
    <w:rsid w:val="0050236A"/>
    <w:rsid w:val="00507967"/>
    <w:rsid w:val="00510F46"/>
    <w:rsid w:val="00512A31"/>
    <w:rsid w:val="00516320"/>
    <w:rsid w:val="005166D1"/>
    <w:rsid w:val="00517306"/>
    <w:rsid w:val="005242A9"/>
    <w:rsid w:val="00524D40"/>
    <w:rsid w:val="00542427"/>
    <w:rsid w:val="00542B3C"/>
    <w:rsid w:val="005431F6"/>
    <w:rsid w:val="005437AD"/>
    <w:rsid w:val="00550D01"/>
    <w:rsid w:val="005545E8"/>
    <w:rsid w:val="0055724D"/>
    <w:rsid w:val="0055745D"/>
    <w:rsid w:val="00557491"/>
    <w:rsid w:val="00565A97"/>
    <w:rsid w:val="005678CB"/>
    <w:rsid w:val="0057145D"/>
    <w:rsid w:val="00574137"/>
    <w:rsid w:val="00581E21"/>
    <w:rsid w:val="00582354"/>
    <w:rsid w:val="005825E2"/>
    <w:rsid w:val="005852CA"/>
    <w:rsid w:val="005901AF"/>
    <w:rsid w:val="00590DB1"/>
    <w:rsid w:val="0059263B"/>
    <w:rsid w:val="005950E7"/>
    <w:rsid w:val="00595791"/>
    <w:rsid w:val="00597537"/>
    <w:rsid w:val="005A0458"/>
    <w:rsid w:val="005A6B5B"/>
    <w:rsid w:val="005B05F8"/>
    <w:rsid w:val="005B0D68"/>
    <w:rsid w:val="005B1201"/>
    <w:rsid w:val="005B4DB7"/>
    <w:rsid w:val="005B55DB"/>
    <w:rsid w:val="005C0728"/>
    <w:rsid w:val="005C08C1"/>
    <w:rsid w:val="005C11B0"/>
    <w:rsid w:val="005C2464"/>
    <w:rsid w:val="005C26B4"/>
    <w:rsid w:val="005C3A17"/>
    <w:rsid w:val="005C4C44"/>
    <w:rsid w:val="005C74A9"/>
    <w:rsid w:val="005C74DD"/>
    <w:rsid w:val="005D7DED"/>
    <w:rsid w:val="005E2F61"/>
    <w:rsid w:val="005F3926"/>
    <w:rsid w:val="005F3BE6"/>
    <w:rsid w:val="005F7528"/>
    <w:rsid w:val="006005A0"/>
    <w:rsid w:val="00603677"/>
    <w:rsid w:val="00603BEF"/>
    <w:rsid w:val="006050D2"/>
    <w:rsid w:val="006101ED"/>
    <w:rsid w:val="00612C0A"/>
    <w:rsid w:val="00616593"/>
    <w:rsid w:val="006204BD"/>
    <w:rsid w:val="0062795E"/>
    <w:rsid w:val="00632BE7"/>
    <w:rsid w:val="00632D29"/>
    <w:rsid w:val="00634231"/>
    <w:rsid w:val="006345D0"/>
    <w:rsid w:val="00635B99"/>
    <w:rsid w:val="006366E6"/>
    <w:rsid w:val="0063718F"/>
    <w:rsid w:val="00644A8E"/>
    <w:rsid w:val="006463D9"/>
    <w:rsid w:val="006503C7"/>
    <w:rsid w:val="0065229C"/>
    <w:rsid w:val="006529B5"/>
    <w:rsid w:val="00652F0D"/>
    <w:rsid w:val="006579B1"/>
    <w:rsid w:val="00661F01"/>
    <w:rsid w:val="00664523"/>
    <w:rsid w:val="00665CBB"/>
    <w:rsid w:val="006712A0"/>
    <w:rsid w:val="00671955"/>
    <w:rsid w:val="00673809"/>
    <w:rsid w:val="006739AB"/>
    <w:rsid w:val="00675A1A"/>
    <w:rsid w:val="006915BB"/>
    <w:rsid w:val="0069251F"/>
    <w:rsid w:val="006936AA"/>
    <w:rsid w:val="006A16FD"/>
    <w:rsid w:val="006A3FA4"/>
    <w:rsid w:val="006C0777"/>
    <w:rsid w:val="006C1A4E"/>
    <w:rsid w:val="006C1A80"/>
    <w:rsid w:val="006C3365"/>
    <w:rsid w:val="006C4137"/>
    <w:rsid w:val="006C599F"/>
    <w:rsid w:val="006C68D4"/>
    <w:rsid w:val="006D1B82"/>
    <w:rsid w:val="006D2752"/>
    <w:rsid w:val="006D2C70"/>
    <w:rsid w:val="006D4780"/>
    <w:rsid w:val="006D51EC"/>
    <w:rsid w:val="006D6574"/>
    <w:rsid w:val="006D7FB2"/>
    <w:rsid w:val="006E0C83"/>
    <w:rsid w:val="006E1F6D"/>
    <w:rsid w:val="006E4A42"/>
    <w:rsid w:val="006F5CDD"/>
    <w:rsid w:val="006F7E81"/>
    <w:rsid w:val="007144A1"/>
    <w:rsid w:val="00721F26"/>
    <w:rsid w:val="00726E59"/>
    <w:rsid w:val="00735BE5"/>
    <w:rsid w:val="00740058"/>
    <w:rsid w:val="007415E7"/>
    <w:rsid w:val="00741841"/>
    <w:rsid w:val="00744A7E"/>
    <w:rsid w:val="00745407"/>
    <w:rsid w:val="007512CC"/>
    <w:rsid w:val="0075152F"/>
    <w:rsid w:val="0076115C"/>
    <w:rsid w:val="0076290B"/>
    <w:rsid w:val="00766AD0"/>
    <w:rsid w:val="0076731E"/>
    <w:rsid w:val="00772BA1"/>
    <w:rsid w:val="007822B2"/>
    <w:rsid w:val="00783CE7"/>
    <w:rsid w:val="0078487F"/>
    <w:rsid w:val="00785252"/>
    <w:rsid w:val="00786303"/>
    <w:rsid w:val="00790F2D"/>
    <w:rsid w:val="00794D05"/>
    <w:rsid w:val="00795B6F"/>
    <w:rsid w:val="0079656A"/>
    <w:rsid w:val="007A0747"/>
    <w:rsid w:val="007A3664"/>
    <w:rsid w:val="007A4099"/>
    <w:rsid w:val="007A421F"/>
    <w:rsid w:val="007A5578"/>
    <w:rsid w:val="007A77DD"/>
    <w:rsid w:val="007A79ED"/>
    <w:rsid w:val="007B3466"/>
    <w:rsid w:val="007C2283"/>
    <w:rsid w:val="007C56CD"/>
    <w:rsid w:val="007D1F44"/>
    <w:rsid w:val="007D51F0"/>
    <w:rsid w:val="007D52C4"/>
    <w:rsid w:val="007E15E1"/>
    <w:rsid w:val="007E15EE"/>
    <w:rsid w:val="007E3427"/>
    <w:rsid w:val="007E35C7"/>
    <w:rsid w:val="007E3679"/>
    <w:rsid w:val="007F03C4"/>
    <w:rsid w:val="007F4DDB"/>
    <w:rsid w:val="0080729D"/>
    <w:rsid w:val="00810770"/>
    <w:rsid w:val="00812DB2"/>
    <w:rsid w:val="0082003B"/>
    <w:rsid w:val="00821B4B"/>
    <w:rsid w:val="008223D9"/>
    <w:rsid w:val="00823460"/>
    <w:rsid w:val="00825B2B"/>
    <w:rsid w:val="0082720F"/>
    <w:rsid w:val="00836EAF"/>
    <w:rsid w:val="00840AA3"/>
    <w:rsid w:val="00850903"/>
    <w:rsid w:val="008536DB"/>
    <w:rsid w:val="00853F96"/>
    <w:rsid w:val="00855A33"/>
    <w:rsid w:val="00856C19"/>
    <w:rsid w:val="00860601"/>
    <w:rsid w:val="00863BC9"/>
    <w:rsid w:val="00867CC7"/>
    <w:rsid w:val="00880C71"/>
    <w:rsid w:val="0089093F"/>
    <w:rsid w:val="00893E61"/>
    <w:rsid w:val="00894A31"/>
    <w:rsid w:val="00895A42"/>
    <w:rsid w:val="008967DC"/>
    <w:rsid w:val="008A6628"/>
    <w:rsid w:val="008A73DA"/>
    <w:rsid w:val="008B2221"/>
    <w:rsid w:val="008B2E0F"/>
    <w:rsid w:val="008C1270"/>
    <w:rsid w:val="008C3E7E"/>
    <w:rsid w:val="008D1B98"/>
    <w:rsid w:val="008D29B1"/>
    <w:rsid w:val="008E19C0"/>
    <w:rsid w:val="008E3DB8"/>
    <w:rsid w:val="008E4E7E"/>
    <w:rsid w:val="008F5E47"/>
    <w:rsid w:val="008F7879"/>
    <w:rsid w:val="00903CEF"/>
    <w:rsid w:val="00904C5E"/>
    <w:rsid w:val="009109A2"/>
    <w:rsid w:val="0091557F"/>
    <w:rsid w:val="009174C5"/>
    <w:rsid w:val="00920F74"/>
    <w:rsid w:val="00921641"/>
    <w:rsid w:val="009217FD"/>
    <w:rsid w:val="00921F30"/>
    <w:rsid w:val="00927F3C"/>
    <w:rsid w:val="009350ED"/>
    <w:rsid w:val="009367EF"/>
    <w:rsid w:val="0093D695"/>
    <w:rsid w:val="00942C08"/>
    <w:rsid w:val="009446C9"/>
    <w:rsid w:val="00951C2A"/>
    <w:rsid w:val="00953C4F"/>
    <w:rsid w:val="00956DCF"/>
    <w:rsid w:val="0095714B"/>
    <w:rsid w:val="009607BF"/>
    <w:rsid w:val="009731D6"/>
    <w:rsid w:val="00977557"/>
    <w:rsid w:val="00983D3C"/>
    <w:rsid w:val="0098416F"/>
    <w:rsid w:val="0098570F"/>
    <w:rsid w:val="0098690B"/>
    <w:rsid w:val="009878E6"/>
    <w:rsid w:val="009914F8"/>
    <w:rsid w:val="00994521"/>
    <w:rsid w:val="009A2FC7"/>
    <w:rsid w:val="009A43F0"/>
    <w:rsid w:val="009A44CC"/>
    <w:rsid w:val="009A4CF2"/>
    <w:rsid w:val="009A50B0"/>
    <w:rsid w:val="009B2164"/>
    <w:rsid w:val="009B7FC0"/>
    <w:rsid w:val="009C1895"/>
    <w:rsid w:val="009CAD81"/>
    <w:rsid w:val="009D31B5"/>
    <w:rsid w:val="009E2744"/>
    <w:rsid w:val="009E4016"/>
    <w:rsid w:val="009E5772"/>
    <w:rsid w:val="009E667E"/>
    <w:rsid w:val="009F445C"/>
    <w:rsid w:val="009F4D59"/>
    <w:rsid w:val="009F727E"/>
    <w:rsid w:val="00A00511"/>
    <w:rsid w:val="00A07282"/>
    <w:rsid w:val="00A12167"/>
    <w:rsid w:val="00A13C55"/>
    <w:rsid w:val="00A1512A"/>
    <w:rsid w:val="00A24DE5"/>
    <w:rsid w:val="00A369EF"/>
    <w:rsid w:val="00A37AEA"/>
    <w:rsid w:val="00A53603"/>
    <w:rsid w:val="00A60AA8"/>
    <w:rsid w:val="00A60EAB"/>
    <w:rsid w:val="00A6550C"/>
    <w:rsid w:val="00A74D33"/>
    <w:rsid w:val="00A81747"/>
    <w:rsid w:val="00A82AC5"/>
    <w:rsid w:val="00A846FD"/>
    <w:rsid w:val="00A907D8"/>
    <w:rsid w:val="00A90818"/>
    <w:rsid w:val="00A95C9E"/>
    <w:rsid w:val="00A97965"/>
    <w:rsid w:val="00AA625E"/>
    <w:rsid w:val="00AA65AD"/>
    <w:rsid w:val="00AB2767"/>
    <w:rsid w:val="00AB553D"/>
    <w:rsid w:val="00AB63F0"/>
    <w:rsid w:val="00AC69B5"/>
    <w:rsid w:val="00AD765F"/>
    <w:rsid w:val="00AF109F"/>
    <w:rsid w:val="00AF5983"/>
    <w:rsid w:val="00AF7C41"/>
    <w:rsid w:val="00B0380F"/>
    <w:rsid w:val="00B065AA"/>
    <w:rsid w:val="00B11C84"/>
    <w:rsid w:val="00B12652"/>
    <w:rsid w:val="00B132CD"/>
    <w:rsid w:val="00B13B9B"/>
    <w:rsid w:val="00B26F5C"/>
    <w:rsid w:val="00B33134"/>
    <w:rsid w:val="00B33C22"/>
    <w:rsid w:val="00B40FC0"/>
    <w:rsid w:val="00B4292C"/>
    <w:rsid w:val="00B53752"/>
    <w:rsid w:val="00B61131"/>
    <w:rsid w:val="00B61B3E"/>
    <w:rsid w:val="00B63129"/>
    <w:rsid w:val="00B63EDB"/>
    <w:rsid w:val="00B6408A"/>
    <w:rsid w:val="00B64AB5"/>
    <w:rsid w:val="00B713BC"/>
    <w:rsid w:val="00B7376A"/>
    <w:rsid w:val="00B811B5"/>
    <w:rsid w:val="00B813C3"/>
    <w:rsid w:val="00B819DA"/>
    <w:rsid w:val="00B837D6"/>
    <w:rsid w:val="00B843A1"/>
    <w:rsid w:val="00B84444"/>
    <w:rsid w:val="00B8793A"/>
    <w:rsid w:val="00B94044"/>
    <w:rsid w:val="00B94CA7"/>
    <w:rsid w:val="00B95FF0"/>
    <w:rsid w:val="00BA1B73"/>
    <w:rsid w:val="00BA4652"/>
    <w:rsid w:val="00BA4F25"/>
    <w:rsid w:val="00BA6055"/>
    <w:rsid w:val="00BB3FEB"/>
    <w:rsid w:val="00BB52BD"/>
    <w:rsid w:val="00BB5421"/>
    <w:rsid w:val="00BB5EAF"/>
    <w:rsid w:val="00BC03C0"/>
    <w:rsid w:val="00BC1527"/>
    <w:rsid w:val="00BD00FF"/>
    <w:rsid w:val="00BD23A5"/>
    <w:rsid w:val="00BE05FA"/>
    <w:rsid w:val="00BE51E0"/>
    <w:rsid w:val="00BF09AD"/>
    <w:rsid w:val="00BF22D8"/>
    <w:rsid w:val="00BF4F3A"/>
    <w:rsid w:val="00C02D04"/>
    <w:rsid w:val="00C02F24"/>
    <w:rsid w:val="00C0367D"/>
    <w:rsid w:val="00C03BEA"/>
    <w:rsid w:val="00C04955"/>
    <w:rsid w:val="00C058F5"/>
    <w:rsid w:val="00C15F80"/>
    <w:rsid w:val="00C20953"/>
    <w:rsid w:val="00C24A4A"/>
    <w:rsid w:val="00C257E4"/>
    <w:rsid w:val="00C271D0"/>
    <w:rsid w:val="00C2748A"/>
    <w:rsid w:val="00C3545E"/>
    <w:rsid w:val="00C37F76"/>
    <w:rsid w:val="00C37FC0"/>
    <w:rsid w:val="00C466F8"/>
    <w:rsid w:val="00C47317"/>
    <w:rsid w:val="00C525D4"/>
    <w:rsid w:val="00C612F0"/>
    <w:rsid w:val="00C61B6F"/>
    <w:rsid w:val="00C65875"/>
    <w:rsid w:val="00C71590"/>
    <w:rsid w:val="00C741A5"/>
    <w:rsid w:val="00C76155"/>
    <w:rsid w:val="00C8558A"/>
    <w:rsid w:val="00C8601D"/>
    <w:rsid w:val="00CB1739"/>
    <w:rsid w:val="00CB4940"/>
    <w:rsid w:val="00CB5702"/>
    <w:rsid w:val="00CD26AA"/>
    <w:rsid w:val="00CD4739"/>
    <w:rsid w:val="00CDE109"/>
    <w:rsid w:val="00CE45CE"/>
    <w:rsid w:val="00CF2C7A"/>
    <w:rsid w:val="00CF3324"/>
    <w:rsid w:val="00CF4ECB"/>
    <w:rsid w:val="00CF61D5"/>
    <w:rsid w:val="00CF6674"/>
    <w:rsid w:val="00D03F16"/>
    <w:rsid w:val="00D064EF"/>
    <w:rsid w:val="00D14740"/>
    <w:rsid w:val="00D15380"/>
    <w:rsid w:val="00D15C0A"/>
    <w:rsid w:val="00D2498A"/>
    <w:rsid w:val="00D25B59"/>
    <w:rsid w:val="00D26764"/>
    <w:rsid w:val="00D3269A"/>
    <w:rsid w:val="00D34115"/>
    <w:rsid w:val="00D349F7"/>
    <w:rsid w:val="00D35494"/>
    <w:rsid w:val="00D4045F"/>
    <w:rsid w:val="00D4154D"/>
    <w:rsid w:val="00D44903"/>
    <w:rsid w:val="00D47D06"/>
    <w:rsid w:val="00D51A15"/>
    <w:rsid w:val="00D61025"/>
    <w:rsid w:val="00D65761"/>
    <w:rsid w:val="00D67B60"/>
    <w:rsid w:val="00D70D60"/>
    <w:rsid w:val="00D722A6"/>
    <w:rsid w:val="00D771BF"/>
    <w:rsid w:val="00D77C22"/>
    <w:rsid w:val="00D84A87"/>
    <w:rsid w:val="00D84B16"/>
    <w:rsid w:val="00D87E5B"/>
    <w:rsid w:val="00D96E75"/>
    <w:rsid w:val="00DA2999"/>
    <w:rsid w:val="00DA30C4"/>
    <w:rsid w:val="00DA3F28"/>
    <w:rsid w:val="00DB7F92"/>
    <w:rsid w:val="00DC0176"/>
    <w:rsid w:val="00DC4219"/>
    <w:rsid w:val="00DC4698"/>
    <w:rsid w:val="00DC62FC"/>
    <w:rsid w:val="00DC724A"/>
    <w:rsid w:val="00DD0518"/>
    <w:rsid w:val="00DD7C20"/>
    <w:rsid w:val="00DE17D5"/>
    <w:rsid w:val="00DE24AD"/>
    <w:rsid w:val="00DF54BC"/>
    <w:rsid w:val="00DF5831"/>
    <w:rsid w:val="00E02805"/>
    <w:rsid w:val="00E05267"/>
    <w:rsid w:val="00E05611"/>
    <w:rsid w:val="00E06C68"/>
    <w:rsid w:val="00E10C9D"/>
    <w:rsid w:val="00E10E3B"/>
    <w:rsid w:val="00E11C0F"/>
    <w:rsid w:val="00E11D72"/>
    <w:rsid w:val="00E11E90"/>
    <w:rsid w:val="00E11ED0"/>
    <w:rsid w:val="00E126EF"/>
    <w:rsid w:val="00E13512"/>
    <w:rsid w:val="00E15BAF"/>
    <w:rsid w:val="00E237CE"/>
    <w:rsid w:val="00E25358"/>
    <w:rsid w:val="00E2617A"/>
    <w:rsid w:val="00E3063F"/>
    <w:rsid w:val="00E503E0"/>
    <w:rsid w:val="00E51F40"/>
    <w:rsid w:val="00E65902"/>
    <w:rsid w:val="00E73FF1"/>
    <w:rsid w:val="00E831BF"/>
    <w:rsid w:val="00E94C85"/>
    <w:rsid w:val="00E97408"/>
    <w:rsid w:val="00EA266E"/>
    <w:rsid w:val="00EA7291"/>
    <w:rsid w:val="00EA762E"/>
    <w:rsid w:val="00EB06AD"/>
    <w:rsid w:val="00EB297A"/>
    <w:rsid w:val="00EC460C"/>
    <w:rsid w:val="00EC6596"/>
    <w:rsid w:val="00EC6A83"/>
    <w:rsid w:val="00ED25D9"/>
    <w:rsid w:val="00ED59CF"/>
    <w:rsid w:val="00EE25E2"/>
    <w:rsid w:val="00EE6963"/>
    <w:rsid w:val="00EF0415"/>
    <w:rsid w:val="00EF1676"/>
    <w:rsid w:val="00EF5071"/>
    <w:rsid w:val="00F00089"/>
    <w:rsid w:val="00F0482E"/>
    <w:rsid w:val="00F1190E"/>
    <w:rsid w:val="00F208BA"/>
    <w:rsid w:val="00F20E4B"/>
    <w:rsid w:val="00F23254"/>
    <w:rsid w:val="00F31447"/>
    <w:rsid w:val="00F3318E"/>
    <w:rsid w:val="00F34D4B"/>
    <w:rsid w:val="00F3632F"/>
    <w:rsid w:val="00F423E9"/>
    <w:rsid w:val="00F43B5E"/>
    <w:rsid w:val="00F442D9"/>
    <w:rsid w:val="00F444E6"/>
    <w:rsid w:val="00F448CA"/>
    <w:rsid w:val="00F46899"/>
    <w:rsid w:val="00F576EB"/>
    <w:rsid w:val="00F61896"/>
    <w:rsid w:val="00F8355A"/>
    <w:rsid w:val="00F85941"/>
    <w:rsid w:val="00F87F31"/>
    <w:rsid w:val="00F9061A"/>
    <w:rsid w:val="00F94473"/>
    <w:rsid w:val="00F95DB7"/>
    <w:rsid w:val="00FA38F4"/>
    <w:rsid w:val="00FA6CC5"/>
    <w:rsid w:val="00FA7534"/>
    <w:rsid w:val="00FB2259"/>
    <w:rsid w:val="00FB2812"/>
    <w:rsid w:val="00FB3C88"/>
    <w:rsid w:val="00FB3CC4"/>
    <w:rsid w:val="00FB5207"/>
    <w:rsid w:val="00FB71DC"/>
    <w:rsid w:val="00FC11BC"/>
    <w:rsid w:val="00FC1BF6"/>
    <w:rsid w:val="00FC68E0"/>
    <w:rsid w:val="00FC6F2C"/>
    <w:rsid w:val="00FC7FE2"/>
    <w:rsid w:val="00FD2418"/>
    <w:rsid w:val="00FD3B32"/>
    <w:rsid w:val="00FD46D6"/>
    <w:rsid w:val="00FD7D43"/>
    <w:rsid w:val="0137507C"/>
    <w:rsid w:val="013A1D9B"/>
    <w:rsid w:val="014E5862"/>
    <w:rsid w:val="015C9444"/>
    <w:rsid w:val="0172B860"/>
    <w:rsid w:val="01CBBB96"/>
    <w:rsid w:val="01E0BFAB"/>
    <w:rsid w:val="022551F3"/>
    <w:rsid w:val="02974664"/>
    <w:rsid w:val="0313F47F"/>
    <w:rsid w:val="0337664C"/>
    <w:rsid w:val="043D974C"/>
    <w:rsid w:val="0466A00C"/>
    <w:rsid w:val="046E071F"/>
    <w:rsid w:val="04EA66CC"/>
    <w:rsid w:val="04EDCB63"/>
    <w:rsid w:val="0539E494"/>
    <w:rsid w:val="0553D83E"/>
    <w:rsid w:val="05A90BE6"/>
    <w:rsid w:val="05B4C43A"/>
    <w:rsid w:val="062FD296"/>
    <w:rsid w:val="066A7F1A"/>
    <w:rsid w:val="067FAB68"/>
    <w:rsid w:val="06977C9C"/>
    <w:rsid w:val="06F108B4"/>
    <w:rsid w:val="070FAD69"/>
    <w:rsid w:val="074ECD3C"/>
    <w:rsid w:val="075A5A0D"/>
    <w:rsid w:val="07DD1B37"/>
    <w:rsid w:val="07DFDDBE"/>
    <w:rsid w:val="086263F5"/>
    <w:rsid w:val="08940697"/>
    <w:rsid w:val="08ED925C"/>
    <w:rsid w:val="0986C1D8"/>
    <w:rsid w:val="09955264"/>
    <w:rsid w:val="09C730D3"/>
    <w:rsid w:val="09E3B234"/>
    <w:rsid w:val="0AA1F2A7"/>
    <w:rsid w:val="0AA4060E"/>
    <w:rsid w:val="0B288686"/>
    <w:rsid w:val="0B800A3C"/>
    <w:rsid w:val="0B9DDF8E"/>
    <w:rsid w:val="0BFD82E6"/>
    <w:rsid w:val="0C22E113"/>
    <w:rsid w:val="0C744C3F"/>
    <w:rsid w:val="0CD55FE8"/>
    <w:rsid w:val="0D4F40E4"/>
    <w:rsid w:val="0D7F33BE"/>
    <w:rsid w:val="0DE383C5"/>
    <w:rsid w:val="0DF8B013"/>
    <w:rsid w:val="0E24331D"/>
    <w:rsid w:val="0E2453EC"/>
    <w:rsid w:val="0E40A6F2"/>
    <w:rsid w:val="0E6A3FDD"/>
    <w:rsid w:val="0E7FA899"/>
    <w:rsid w:val="0EB29B63"/>
    <w:rsid w:val="0EFC1A46"/>
    <w:rsid w:val="0F518D56"/>
    <w:rsid w:val="0F827B54"/>
    <w:rsid w:val="0F85DFEB"/>
    <w:rsid w:val="1058E805"/>
    <w:rsid w:val="1085E587"/>
    <w:rsid w:val="10F7D9F8"/>
    <w:rsid w:val="113D03B8"/>
    <w:rsid w:val="115CB6DF"/>
    <w:rsid w:val="116D3300"/>
    <w:rsid w:val="117E4EFE"/>
    <w:rsid w:val="11A7A86F"/>
    <w:rsid w:val="11AEF829"/>
    <w:rsid w:val="11E6E226"/>
    <w:rsid w:val="11EE2CA1"/>
    <w:rsid w:val="11F4C3FD"/>
    <w:rsid w:val="12104840"/>
    <w:rsid w:val="12118737"/>
    <w:rsid w:val="12145912"/>
    <w:rsid w:val="12332390"/>
    <w:rsid w:val="123AE77B"/>
    <w:rsid w:val="12406DEB"/>
    <w:rsid w:val="124EB6A5"/>
    <w:rsid w:val="125FBC6B"/>
    <w:rsid w:val="1336291C"/>
    <w:rsid w:val="13C0B90A"/>
    <w:rsid w:val="14096DA4"/>
    <w:rsid w:val="1420DD13"/>
    <w:rsid w:val="145E05AE"/>
    <w:rsid w:val="14A13D55"/>
    <w:rsid w:val="14DB35E7"/>
    <w:rsid w:val="152D9985"/>
    <w:rsid w:val="1535B20C"/>
    <w:rsid w:val="157481DD"/>
    <w:rsid w:val="15CEA51A"/>
    <w:rsid w:val="15FBA29C"/>
    <w:rsid w:val="161DF10C"/>
    <w:rsid w:val="16468DD8"/>
    <w:rsid w:val="168FE57D"/>
    <w:rsid w:val="16ABC8DA"/>
    <w:rsid w:val="16C7A287"/>
    <w:rsid w:val="16CB83CF"/>
    <w:rsid w:val="16D20F4D"/>
    <w:rsid w:val="171067A9"/>
    <w:rsid w:val="175D280F"/>
    <w:rsid w:val="179D9A1B"/>
    <w:rsid w:val="18435CEB"/>
    <w:rsid w:val="184CFB67"/>
    <w:rsid w:val="1869BC61"/>
    <w:rsid w:val="1874433A"/>
    <w:rsid w:val="18B4446F"/>
    <w:rsid w:val="19552D27"/>
    <w:rsid w:val="1956ECD1"/>
    <w:rsid w:val="195FA968"/>
    <w:rsid w:val="19942ECE"/>
    <w:rsid w:val="19DC1B15"/>
    <w:rsid w:val="1A211C9C"/>
    <w:rsid w:val="1A2E98CD"/>
    <w:rsid w:val="1A35BC07"/>
    <w:rsid w:val="1A915DC0"/>
    <w:rsid w:val="1AF7894D"/>
    <w:rsid w:val="1B2486CF"/>
    <w:rsid w:val="1B25EBCB"/>
    <w:rsid w:val="1B6E05B2"/>
    <w:rsid w:val="1B8B3D9B"/>
    <w:rsid w:val="1BAB41EC"/>
    <w:rsid w:val="1BC800B6"/>
    <w:rsid w:val="1BFFF8C1"/>
    <w:rsid w:val="1C399080"/>
    <w:rsid w:val="1C473F82"/>
    <w:rsid w:val="1C821ED7"/>
    <w:rsid w:val="1CAF1C59"/>
    <w:rsid w:val="1D00240D"/>
    <w:rsid w:val="1D08E48C"/>
    <w:rsid w:val="1D1D0E33"/>
    <w:rsid w:val="1D1DAC33"/>
    <w:rsid w:val="1D238B02"/>
    <w:rsid w:val="1D4021E1"/>
    <w:rsid w:val="1D402C79"/>
    <w:rsid w:val="1D47DC96"/>
    <w:rsid w:val="1DC28764"/>
    <w:rsid w:val="1DDA590F"/>
    <w:rsid w:val="1E35E7AA"/>
    <w:rsid w:val="1E4DE117"/>
    <w:rsid w:val="1E4E13E8"/>
    <w:rsid w:val="1E630D65"/>
    <w:rsid w:val="1E8D158F"/>
    <w:rsid w:val="1EB0EE65"/>
    <w:rsid w:val="1EE0766D"/>
    <w:rsid w:val="1F2F3A43"/>
    <w:rsid w:val="1F3495A6"/>
    <w:rsid w:val="1F553193"/>
    <w:rsid w:val="1F7BAE7E"/>
    <w:rsid w:val="1FCC96F2"/>
    <w:rsid w:val="1FE625A3"/>
    <w:rsid w:val="2022AD63"/>
    <w:rsid w:val="2051D1AE"/>
    <w:rsid w:val="206CA2C1"/>
    <w:rsid w:val="207E8139"/>
    <w:rsid w:val="20874C32"/>
    <w:rsid w:val="2093E9F5"/>
    <w:rsid w:val="20A3D8E0"/>
    <w:rsid w:val="20ABE362"/>
    <w:rsid w:val="20C04FFF"/>
    <w:rsid w:val="20CDFF01"/>
    <w:rsid w:val="20F3DA41"/>
    <w:rsid w:val="21207DBA"/>
    <w:rsid w:val="212B222E"/>
    <w:rsid w:val="2196D3AC"/>
    <w:rsid w:val="21975428"/>
    <w:rsid w:val="21A078FB"/>
    <w:rsid w:val="21BA3AA1"/>
    <w:rsid w:val="2255949B"/>
    <w:rsid w:val="227E0A29"/>
    <w:rsid w:val="229A26E3"/>
    <w:rsid w:val="230C1B54"/>
    <w:rsid w:val="230C4E25"/>
    <w:rsid w:val="230FBC35"/>
    <w:rsid w:val="2316FD37"/>
    <w:rsid w:val="235BF426"/>
    <w:rsid w:val="23BFE45B"/>
    <w:rsid w:val="23C0CC26"/>
    <w:rsid w:val="23EEE7D7"/>
    <w:rsid w:val="241FA01B"/>
    <w:rsid w:val="24383185"/>
    <w:rsid w:val="24AEAA4B"/>
    <w:rsid w:val="251BE3CA"/>
    <w:rsid w:val="251DD19D"/>
    <w:rsid w:val="2524520A"/>
    <w:rsid w:val="2576DD4A"/>
    <w:rsid w:val="25FE6080"/>
    <w:rsid w:val="26660A86"/>
    <w:rsid w:val="26B25688"/>
    <w:rsid w:val="26D4CD31"/>
    <w:rsid w:val="26D8D608"/>
    <w:rsid w:val="26E27C33"/>
    <w:rsid w:val="276974B9"/>
    <w:rsid w:val="276B339E"/>
    <w:rsid w:val="2776F0EA"/>
    <w:rsid w:val="27B5C0BB"/>
    <w:rsid w:val="27CDECF9"/>
    <w:rsid w:val="27D80493"/>
    <w:rsid w:val="27ED08A8"/>
    <w:rsid w:val="281E2D9F"/>
    <w:rsid w:val="2851E58F"/>
    <w:rsid w:val="28798ADC"/>
    <w:rsid w:val="288C2D6C"/>
    <w:rsid w:val="28F072DB"/>
    <w:rsid w:val="297A938A"/>
    <w:rsid w:val="2981E89D"/>
    <w:rsid w:val="298F979F"/>
    <w:rsid w:val="29B0D7CE"/>
    <w:rsid w:val="29BC9521"/>
    <w:rsid w:val="29E692B3"/>
    <w:rsid w:val="2A1ABD69"/>
    <w:rsid w:val="2A5B8714"/>
    <w:rsid w:val="2AEA2FB7"/>
    <w:rsid w:val="2B38AC72"/>
    <w:rsid w:val="2B7E3FC7"/>
    <w:rsid w:val="2B888A32"/>
    <w:rsid w:val="2BCD8121"/>
    <w:rsid w:val="2BF5C3DE"/>
    <w:rsid w:val="2C06A57D"/>
    <w:rsid w:val="2C06F2B7"/>
    <w:rsid w:val="2C214EEE"/>
    <w:rsid w:val="2C8297D4"/>
    <w:rsid w:val="2CDBA4FE"/>
    <w:rsid w:val="2D02E92C"/>
    <w:rsid w:val="2D1946DA"/>
    <w:rsid w:val="2D297795"/>
    <w:rsid w:val="2DA7FA15"/>
    <w:rsid w:val="2E047A37"/>
    <w:rsid w:val="2E4D9F0B"/>
    <w:rsid w:val="2E5B80DE"/>
    <w:rsid w:val="2E737A4B"/>
    <w:rsid w:val="2E919144"/>
    <w:rsid w:val="2E98BACF"/>
    <w:rsid w:val="2ED82EF9"/>
    <w:rsid w:val="2EEFF595"/>
    <w:rsid w:val="2F16CC00"/>
    <w:rsid w:val="2F9CB9BD"/>
    <w:rsid w:val="2F9DECB8"/>
    <w:rsid w:val="2FDAF71C"/>
    <w:rsid w:val="30322F99"/>
    <w:rsid w:val="303856B7"/>
    <w:rsid w:val="30A156EB"/>
    <w:rsid w:val="3136F134"/>
    <w:rsid w:val="3169C17F"/>
    <w:rsid w:val="317790CB"/>
    <w:rsid w:val="31790A06"/>
    <w:rsid w:val="318FBD09"/>
    <w:rsid w:val="31EDF3A1"/>
    <w:rsid w:val="32434E6A"/>
    <w:rsid w:val="32704BEC"/>
    <w:rsid w:val="3276A5DB"/>
    <w:rsid w:val="327DFAEE"/>
    <w:rsid w:val="32A3A35D"/>
    <w:rsid w:val="32B0BAB5"/>
    <w:rsid w:val="334685CC"/>
    <w:rsid w:val="3349EA63"/>
    <w:rsid w:val="3354679F"/>
    <w:rsid w:val="336312C0"/>
    <w:rsid w:val="337E6531"/>
    <w:rsid w:val="33804E8C"/>
    <w:rsid w:val="338B7CBB"/>
    <w:rsid w:val="33B8AD0E"/>
    <w:rsid w:val="33FAAEA5"/>
    <w:rsid w:val="3454D1E2"/>
    <w:rsid w:val="346CCB4F"/>
    <w:rsid w:val="34AE683F"/>
    <w:rsid w:val="34B33CFB"/>
    <w:rsid w:val="34BEFA51"/>
    <w:rsid w:val="34F6C3C5"/>
    <w:rsid w:val="3517DBCA"/>
    <w:rsid w:val="3538F82D"/>
    <w:rsid w:val="354042A8"/>
    <w:rsid w:val="35432C73"/>
    <w:rsid w:val="35A637C7"/>
    <w:rsid w:val="36272B7A"/>
    <w:rsid w:val="364CC171"/>
    <w:rsid w:val="36A074FE"/>
    <w:rsid w:val="36F6F71B"/>
    <w:rsid w:val="3712CF11"/>
    <w:rsid w:val="37800C4C"/>
    <w:rsid w:val="37A11212"/>
    <w:rsid w:val="37B25F5C"/>
    <w:rsid w:val="384A8141"/>
    <w:rsid w:val="386247DD"/>
    <w:rsid w:val="3868318D"/>
    <w:rsid w:val="388CC8BE"/>
    <w:rsid w:val="38C96503"/>
    <w:rsid w:val="38F39566"/>
    <w:rsid w:val="399F56DD"/>
    <w:rsid w:val="39CA0217"/>
    <w:rsid w:val="3A0C2BE7"/>
    <w:rsid w:val="3A242554"/>
    <w:rsid w:val="3A3EDE9E"/>
    <w:rsid w:val="3A656D07"/>
    <w:rsid w:val="3A812048"/>
    <w:rsid w:val="3B084B9F"/>
    <w:rsid w:val="3B126DB9"/>
    <w:rsid w:val="3B278F87"/>
    <w:rsid w:val="3B7CCFC6"/>
    <w:rsid w:val="3C3FCAFE"/>
    <w:rsid w:val="3C6FC870"/>
    <w:rsid w:val="3C732F68"/>
    <w:rsid w:val="3C7A12DB"/>
    <w:rsid w:val="3CB1FCD8"/>
    <w:rsid w:val="3CC7AB0D"/>
    <w:rsid w:val="3CE6B37F"/>
    <w:rsid w:val="3D0EBA63"/>
    <w:rsid w:val="3D69D634"/>
    <w:rsid w:val="3D8D3D29"/>
    <w:rsid w:val="3DE1C27D"/>
    <w:rsid w:val="3DECA460"/>
    <w:rsid w:val="3E06BA8F"/>
    <w:rsid w:val="3E122496"/>
    <w:rsid w:val="3EC01BB9"/>
    <w:rsid w:val="3EE89147"/>
    <w:rsid w:val="3F5E7634"/>
    <w:rsid w:val="3F70B6FD"/>
    <w:rsid w:val="3F845174"/>
    <w:rsid w:val="3F8BA687"/>
    <w:rsid w:val="3F8ED84D"/>
    <w:rsid w:val="3FBEFDF8"/>
    <w:rsid w:val="3FD693AE"/>
    <w:rsid w:val="3FE6BDAB"/>
    <w:rsid w:val="402604F3"/>
    <w:rsid w:val="4030F269"/>
    <w:rsid w:val="40329D19"/>
    <w:rsid w:val="406F8F69"/>
    <w:rsid w:val="4073CE20"/>
    <w:rsid w:val="41CA2781"/>
    <w:rsid w:val="41E04652"/>
    <w:rsid w:val="42316CE0"/>
    <w:rsid w:val="42725522"/>
    <w:rsid w:val="4281504A"/>
    <w:rsid w:val="42899B04"/>
    <w:rsid w:val="42AD1444"/>
    <w:rsid w:val="42E295C9"/>
    <w:rsid w:val="430F934B"/>
    <w:rsid w:val="433B0EB2"/>
    <w:rsid w:val="43A794D2"/>
    <w:rsid w:val="43CF84CD"/>
    <w:rsid w:val="43D0C916"/>
    <w:rsid w:val="44353309"/>
    <w:rsid w:val="44428BB1"/>
    <w:rsid w:val="4462C3D9"/>
    <w:rsid w:val="44653EC8"/>
    <w:rsid w:val="44D49328"/>
    <w:rsid w:val="451B6112"/>
    <w:rsid w:val="457362A5"/>
    <w:rsid w:val="4576FA65"/>
    <w:rsid w:val="457AAD20"/>
    <w:rsid w:val="45D02030"/>
    <w:rsid w:val="4658513C"/>
    <w:rsid w:val="465B1C44"/>
    <w:rsid w:val="465E642C"/>
    <w:rsid w:val="4676CCD8"/>
    <w:rsid w:val="469ECFE2"/>
    <w:rsid w:val="46AB4039"/>
    <w:rsid w:val="46C82953"/>
    <w:rsid w:val="46D0589D"/>
    <w:rsid w:val="477ECF54"/>
    <w:rsid w:val="47BF2DFA"/>
    <w:rsid w:val="47DB63A0"/>
    <w:rsid w:val="47E89414"/>
    <w:rsid w:val="4884EBB9"/>
    <w:rsid w:val="48C97E01"/>
    <w:rsid w:val="48DDF637"/>
    <w:rsid w:val="48E1B3DC"/>
    <w:rsid w:val="49507687"/>
    <w:rsid w:val="49B08E11"/>
    <w:rsid w:val="49E1B978"/>
    <w:rsid w:val="49EAB2A9"/>
    <w:rsid w:val="4A046C8F"/>
    <w:rsid w:val="4A082722"/>
    <w:rsid w:val="4A46965F"/>
    <w:rsid w:val="4A571280"/>
    <w:rsid w:val="4A768939"/>
    <w:rsid w:val="4A7C4AB5"/>
    <w:rsid w:val="4AC906F1"/>
    <w:rsid w:val="4B2A1A9A"/>
    <w:rsid w:val="4B6FB399"/>
    <w:rsid w:val="4B9C41DC"/>
    <w:rsid w:val="4BA3FB96"/>
    <w:rsid w:val="4BBB905C"/>
    <w:rsid w:val="4BD37349"/>
    <w:rsid w:val="4BE939AB"/>
    <w:rsid w:val="4C236D33"/>
    <w:rsid w:val="4C30E964"/>
    <w:rsid w:val="4C49C93B"/>
    <w:rsid w:val="4C4D37F4"/>
    <w:rsid w:val="4CA2DDD5"/>
    <w:rsid w:val="4CA4A1EC"/>
    <w:rsid w:val="4CD3FEA4"/>
    <w:rsid w:val="4CF8C125"/>
    <w:rsid w:val="4D0EAB28"/>
    <w:rsid w:val="4D1C281A"/>
    <w:rsid w:val="4D38A8BA"/>
    <w:rsid w:val="4D50D4F8"/>
    <w:rsid w:val="4DAD9D1B"/>
    <w:rsid w:val="4DD73606"/>
    <w:rsid w:val="4F157F8E"/>
    <w:rsid w:val="4F4EDE18"/>
    <w:rsid w:val="4F574F4F"/>
    <w:rsid w:val="4F57A95E"/>
    <w:rsid w:val="4F84413E"/>
    <w:rsid w:val="4F854067"/>
    <w:rsid w:val="4F8773FF"/>
    <w:rsid w:val="4F91BE6A"/>
    <w:rsid w:val="501D4A77"/>
    <w:rsid w:val="502DE33E"/>
    <w:rsid w:val="509FAF76"/>
    <w:rsid w:val="50D72A34"/>
    <w:rsid w:val="51120989"/>
    <w:rsid w:val="51192133"/>
    <w:rsid w:val="511B120A"/>
    <w:rsid w:val="51539BE1"/>
    <w:rsid w:val="515ABE23"/>
    <w:rsid w:val="51AD96E5"/>
    <w:rsid w:val="51C59052"/>
    <w:rsid w:val="51E58735"/>
    <w:rsid w:val="521C8B66"/>
    <w:rsid w:val="5224A708"/>
    <w:rsid w:val="52296948"/>
    <w:rsid w:val="52BEC05B"/>
    <w:rsid w:val="52DDCBC9"/>
    <w:rsid w:val="52F705E7"/>
    <w:rsid w:val="5318784D"/>
    <w:rsid w:val="53349507"/>
    <w:rsid w:val="53383DC1"/>
    <w:rsid w:val="538445A0"/>
    <w:rsid w:val="53AE0854"/>
    <w:rsid w:val="53EA00B3"/>
    <w:rsid w:val="540B338E"/>
    <w:rsid w:val="54206A74"/>
    <w:rsid w:val="5430CE9D"/>
    <w:rsid w:val="5445AE3C"/>
    <w:rsid w:val="54AF0E43"/>
    <w:rsid w:val="54BEF7C0"/>
    <w:rsid w:val="54D2CDE0"/>
    <w:rsid w:val="54F24F31"/>
    <w:rsid w:val="55006274"/>
    <w:rsid w:val="5523D4A7"/>
    <w:rsid w:val="555B5BF4"/>
    <w:rsid w:val="55641978"/>
    <w:rsid w:val="55A93A91"/>
    <w:rsid w:val="55D010F5"/>
    <w:rsid w:val="55DDF2C8"/>
    <w:rsid w:val="560AF04A"/>
    <w:rsid w:val="572A1195"/>
    <w:rsid w:val="575DDE3A"/>
    <w:rsid w:val="577CB786"/>
    <w:rsid w:val="57A6E7E9"/>
    <w:rsid w:val="57D54399"/>
    <w:rsid w:val="57D6E55B"/>
    <w:rsid w:val="57E9BE73"/>
    <w:rsid w:val="58190F2B"/>
    <w:rsid w:val="5839E268"/>
    <w:rsid w:val="58A4D770"/>
    <w:rsid w:val="596BFD07"/>
    <w:rsid w:val="59794181"/>
    <w:rsid w:val="59ADBC4F"/>
    <w:rsid w:val="59DA552A"/>
    <w:rsid w:val="59EF266E"/>
    <w:rsid w:val="5A1501AE"/>
    <w:rsid w:val="5A1C23F0"/>
    <w:rsid w:val="5A570345"/>
    <w:rsid w:val="5A8400C7"/>
    <w:rsid w:val="5AAD99B2"/>
    <w:rsid w:val="5AC62A97"/>
    <w:rsid w:val="5B3AEC27"/>
    <w:rsid w:val="5B4DE360"/>
    <w:rsid w:val="5B64B7E3"/>
    <w:rsid w:val="5B9C9748"/>
    <w:rsid w:val="5BA3F9D1"/>
    <w:rsid w:val="5BCC61E9"/>
    <w:rsid w:val="5BF0C10A"/>
    <w:rsid w:val="5C6735DB"/>
    <w:rsid w:val="5C6B1F68"/>
    <w:rsid w:val="5CA1CA28"/>
    <w:rsid w:val="5CDB46C3"/>
    <w:rsid w:val="5D21C569"/>
    <w:rsid w:val="5DB83CF2"/>
    <w:rsid w:val="5DC49C40"/>
    <w:rsid w:val="5DC6370C"/>
    <w:rsid w:val="5DFDC997"/>
    <w:rsid w:val="5E2BB6D3"/>
    <w:rsid w:val="5E4D05C1"/>
    <w:rsid w:val="5E53E008"/>
    <w:rsid w:val="5E5B8E1F"/>
    <w:rsid w:val="5E617950"/>
    <w:rsid w:val="5E7746FD"/>
    <w:rsid w:val="5EC4CE33"/>
    <w:rsid w:val="5F22EC84"/>
    <w:rsid w:val="5F4FEA06"/>
    <w:rsid w:val="5F6A3AF6"/>
    <w:rsid w:val="5FC1DE77"/>
    <w:rsid w:val="60760750"/>
    <w:rsid w:val="60B426D6"/>
    <w:rsid w:val="61E64175"/>
    <w:rsid w:val="621231C0"/>
    <w:rsid w:val="623742B7"/>
    <w:rsid w:val="623AA74E"/>
    <w:rsid w:val="625FBEDB"/>
    <w:rsid w:val="626289E3"/>
    <w:rsid w:val="62B3F0D2"/>
    <w:rsid w:val="62F2FDE7"/>
    <w:rsid w:val="63879064"/>
    <w:rsid w:val="63C1D841"/>
    <w:rsid w:val="6429FB95"/>
    <w:rsid w:val="644603A8"/>
    <w:rsid w:val="645DCA44"/>
    <w:rsid w:val="6470C97F"/>
    <w:rsid w:val="64E82EDE"/>
    <w:rsid w:val="655EE13C"/>
    <w:rsid w:val="65851339"/>
    <w:rsid w:val="65BACAD4"/>
    <w:rsid w:val="65C879D6"/>
    <w:rsid w:val="65D628D8"/>
    <w:rsid w:val="65DB29AA"/>
    <w:rsid w:val="6634ABD0"/>
    <w:rsid w:val="671BC773"/>
    <w:rsid w:val="6722AD47"/>
    <w:rsid w:val="675D59CB"/>
    <w:rsid w:val="67D6707E"/>
    <w:rsid w:val="67D9D515"/>
    <w:rsid w:val="67E18532"/>
    <w:rsid w:val="67E45251"/>
    <w:rsid w:val="68267C21"/>
    <w:rsid w:val="683402EA"/>
    <w:rsid w:val="684BC986"/>
    <w:rsid w:val="68708A4F"/>
    <w:rsid w:val="689B2C38"/>
    <w:rsid w:val="68AD1000"/>
    <w:rsid w:val="68F9C0A9"/>
    <w:rsid w:val="69223637"/>
    <w:rsid w:val="69B3ABF9"/>
    <w:rsid w:val="69B91B41"/>
    <w:rsid w:val="69C8E2DF"/>
    <w:rsid w:val="69F0ADCC"/>
    <w:rsid w:val="6A14BFA2"/>
    <w:rsid w:val="6A32DF32"/>
    <w:rsid w:val="6A916DBD"/>
    <w:rsid w:val="6A925467"/>
    <w:rsid w:val="6AEE90EA"/>
    <w:rsid w:val="6B45592D"/>
    <w:rsid w:val="6B52D659"/>
    <w:rsid w:val="6B6E018C"/>
    <w:rsid w:val="6B757ED8"/>
    <w:rsid w:val="6B7A0F18"/>
    <w:rsid w:val="6BAC6228"/>
    <w:rsid w:val="6BFCD561"/>
    <w:rsid w:val="6C7B1507"/>
    <w:rsid w:val="6CA28C8E"/>
    <w:rsid w:val="6CA44003"/>
    <w:rsid w:val="6D076975"/>
    <w:rsid w:val="6D568296"/>
    <w:rsid w:val="6DF2A76A"/>
    <w:rsid w:val="6DF59CC2"/>
    <w:rsid w:val="6E7F9538"/>
    <w:rsid w:val="6E86EA4B"/>
    <w:rsid w:val="6EEE57E3"/>
    <w:rsid w:val="6EF6119D"/>
    <w:rsid w:val="6F3026A9"/>
    <w:rsid w:val="6F82FF6B"/>
    <w:rsid w:val="6FF4F3DC"/>
    <w:rsid w:val="704508FF"/>
    <w:rsid w:val="7082319A"/>
    <w:rsid w:val="708DBEB1"/>
    <w:rsid w:val="70BE8665"/>
    <w:rsid w:val="7163F891"/>
    <w:rsid w:val="7171A793"/>
    <w:rsid w:val="723A9813"/>
    <w:rsid w:val="72D98A06"/>
    <w:rsid w:val="731BB3D6"/>
    <w:rsid w:val="7324BFAF"/>
    <w:rsid w:val="737AD620"/>
    <w:rsid w:val="737FF945"/>
    <w:rsid w:val="73B8E686"/>
    <w:rsid w:val="73DCF439"/>
    <w:rsid w:val="73E73EA4"/>
    <w:rsid w:val="7433EF4D"/>
    <w:rsid w:val="746B373A"/>
    <w:rsid w:val="748E106D"/>
    <w:rsid w:val="7491DBC8"/>
    <w:rsid w:val="74A9C94B"/>
    <w:rsid w:val="75222D32"/>
    <w:rsid w:val="7529DD4F"/>
    <w:rsid w:val="755252DD"/>
    <w:rsid w:val="759421A3"/>
    <w:rsid w:val="75A66966"/>
    <w:rsid w:val="75AA64AA"/>
    <w:rsid w:val="75C02B0C"/>
    <w:rsid w:val="75FCF7E2"/>
    <w:rsid w:val="763014A1"/>
    <w:rsid w:val="763D90D2"/>
    <w:rsid w:val="764218C6"/>
    <w:rsid w:val="766A8E54"/>
    <w:rsid w:val="7694A1F2"/>
    <w:rsid w:val="76DC82C5"/>
    <w:rsid w:val="77068152"/>
    <w:rsid w:val="7713FD83"/>
    <w:rsid w:val="7730BC4D"/>
    <w:rsid w:val="773E387E"/>
    <w:rsid w:val="777575D3"/>
    <w:rsid w:val="77D270C7"/>
    <w:rsid w:val="77E93BBB"/>
    <w:rsid w:val="7806C35C"/>
    <w:rsid w:val="781BEFAA"/>
    <w:rsid w:val="791A46ED"/>
    <w:rsid w:val="792226FC"/>
    <w:rsid w:val="794C575F"/>
    <w:rsid w:val="797C87A2"/>
    <w:rsid w:val="79B24839"/>
    <w:rsid w:val="79B369ED"/>
    <w:rsid w:val="79CB962B"/>
    <w:rsid w:val="7A2FDB9A"/>
    <w:rsid w:val="7A5CD91C"/>
    <w:rsid w:val="7A7C279C"/>
    <w:rsid w:val="7B637515"/>
    <w:rsid w:val="7B86DD43"/>
    <w:rsid w:val="7B9822B4"/>
    <w:rsid w:val="7BE73BD5"/>
    <w:rsid w:val="7BFF6813"/>
    <w:rsid w:val="7C299876"/>
    <w:rsid w:val="7C405B74"/>
    <w:rsid w:val="7C95B1BC"/>
    <w:rsid w:val="7CA5AF19"/>
    <w:rsid w:val="7CD4FF30"/>
    <w:rsid w:val="7CF1014D"/>
    <w:rsid w:val="7D0D8BF0"/>
    <w:rsid w:val="7D2C9D07"/>
    <w:rsid w:val="7DD616CE"/>
    <w:rsid w:val="7E18409E"/>
    <w:rsid w:val="7E30073A"/>
    <w:rsid w:val="7E37A472"/>
    <w:rsid w:val="7E473C3D"/>
    <w:rsid w:val="7E516618"/>
    <w:rsid w:val="7EB6CDEA"/>
    <w:rsid w:val="7EEEAD4F"/>
    <w:rsid w:val="7EFE0F5E"/>
    <w:rsid w:val="7F1E77F0"/>
    <w:rsid w:val="7F30354E"/>
    <w:rsid w:val="7F55BFDD"/>
    <w:rsid w:val="7F94D41D"/>
    <w:rsid w:val="7FB67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530D7"/>
  <w15:chartTrackingRefBased/>
  <w15:docId w15:val="{30A6A01A-4DDD-4405-827D-4212481C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5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hor-text">
    <w:name w:val="anchor-text"/>
    <w:basedOn w:val="DefaultParagraphFont"/>
    <w:rsid w:val="00557491"/>
  </w:style>
  <w:style w:type="paragraph" w:styleId="NormalWeb">
    <w:name w:val="Normal (Web)"/>
    <w:basedOn w:val="Normal"/>
    <w:uiPriority w:val="99"/>
    <w:unhideWhenUsed/>
    <w:rsid w:val="00557491"/>
    <w:pPr>
      <w:spacing w:before="100" w:beforeAutospacing="1" w:after="100" w:afterAutospacing="1"/>
    </w:pPr>
    <w:rPr>
      <w:sz w:val="24"/>
      <w:szCs w:val="24"/>
    </w:rPr>
  </w:style>
  <w:style w:type="character" w:styleId="Hyperlink">
    <w:name w:val="Hyperlink"/>
    <w:basedOn w:val="DefaultParagraphFont"/>
    <w:uiPriority w:val="99"/>
    <w:unhideWhenUsed/>
    <w:rsid w:val="005B55DB"/>
    <w:rPr>
      <w:color w:val="0563C1" w:themeColor="hyperlink"/>
      <w:u w:val="single"/>
    </w:rPr>
  </w:style>
  <w:style w:type="character" w:customStyle="1" w:styleId="si-picturecopyright">
    <w:name w:val="si-picture__copyright"/>
    <w:basedOn w:val="DefaultParagraphFont"/>
    <w:rsid w:val="005B55DB"/>
  </w:style>
  <w:style w:type="paragraph" w:styleId="Header">
    <w:name w:val="header"/>
    <w:basedOn w:val="Normal"/>
    <w:link w:val="HeaderChar"/>
    <w:uiPriority w:val="99"/>
    <w:unhideWhenUsed/>
    <w:rsid w:val="00BB5EAF"/>
    <w:pPr>
      <w:tabs>
        <w:tab w:val="center" w:pos="4513"/>
        <w:tab w:val="right" w:pos="9026"/>
      </w:tabs>
    </w:pPr>
  </w:style>
  <w:style w:type="character" w:customStyle="1" w:styleId="HeaderChar">
    <w:name w:val="Header Char"/>
    <w:basedOn w:val="DefaultParagraphFont"/>
    <w:link w:val="Header"/>
    <w:uiPriority w:val="99"/>
    <w:rsid w:val="00BB5EA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B5EAF"/>
    <w:pPr>
      <w:tabs>
        <w:tab w:val="center" w:pos="4513"/>
        <w:tab w:val="right" w:pos="9026"/>
      </w:tabs>
    </w:pPr>
  </w:style>
  <w:style w:type="character" w:customStyle="1" w:styleId="FooterChar">
    <w:name w:val="Footer Char"/>
    <w:basedOn w:val="DefaultParagraphFont"/>
    <w:link w:val="Footer"/>
    <w:uiPriority w:val="99"/>
    <w:rsid w:val="00BB5EA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knowledge.aidr.org.au/resources/flood-flash-flood-switzerland/" TargetMode="External"/><Relationship Id="rId3" Type="http://schemas.openxmlformats.org/officeDocument/2006/relationships/customXml" Target="../customXml/item3.xml"/><Relationship Id="rId21" Type="http://schemas.openxmlformats.org/officeDocument/2006/relationships/hyperlink" Target="https://www.swissinfo.ch/eng/adventure-world-announces-closure/1491934"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hhs.gov/bloodsafety/transcripts/20000425.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s://www-sciencedirect-com.ezproxy.uwtsd.ac.uk/science/article/pii/S0925753520300576" TargetMode="External"/><Relationship Id="rId19" Type="http://schemas.openxmlformats.org/officeDocument/2006/relationships/hyperlink" Target="https://www.swissinfo.ch/resource/image/45105310/landscape_ratio3x2/880/587/d0ab26d93062d015b43017d8c3f57ba4/A777643EAAD575D9881912199E28EE59/1623979_highres.jp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5ae42f3bdd7322052f7e45ad8b16f6c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8020b9943ff7e2bffcb214d88ca473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17A7D5-69CA-4D3E-9B61-AA64ACBDD900}">
  <ds:schemaRefs>
    <ds:schemaRef ds:uri="http://www.w3.org/XML/1998/namespace"/>
    <ds:schemaRef ds:uri="http://purl.org/dc/dcmitype/"/>
    <ds:schemaRef ds:uri="http://schemas.microsoft.com/office/infopath/2007/PartnerControls"/>
    <ds:schemaRef ds:uri="http://purl.org/dc/elements/1.1/"/>
    <ds:schemaRef ds:uri="http://purl.org/dc/terms/"/>
    <ds:schemaRef ds:uri="7b23fa32-4003-4364-bee1-595462966394"/>
    <ds:schemaRef ds:uri="http://schemas.microsoft.com/office/2006/documentManagement/types"/>
    <ds:schemaRef ds:uri="http://schemas.microsoft.com/office/2006/metadata/properties"/>
    <ds:schemaRef ds:uri="http://schemas.openxmlformats.org/package/2006/metadata/core-properties"/>
    <ds:schemaRef ds:uri="f54e4810-f1f5-4bce-aa8e-e4722dc561be"/>
  </ds:schemaRefs>
</ds:datastoreItem>
</file>

<file path=customXml/itemProps2.xml><?xml version="1.0" encoding="utf-8"?>
<ds:datastoreItem xmlns:ds="http://schemas.openxmlformats.org/officeDocument/2006/customXml" ds:itemID="{0F831AA2-F5A5-47FF-8525-B560909ABC79}">
  <ds:schemaRefs>
    <ds:schemaRef ds:uri="http://schemas.microsoft.com/sharepoint/v3/contenttype/forms"/>
  </ds:schemaRefs>
</ds:datastoreItem>
</file>

<file path=customXml/itemProps3.xml><?xml version="1.0" encoding="utf-8"?>
<ds:datastoreItem xmlns:ds="http://schemas.openxmlformats.org/officeDocument/2006/customXml" ds:itemID="{C72CE943-4780-4A7F-A630-CFB414FE2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2396</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16027</CharactersWithSpaces>
  <SharedDoc>false</SharedDoc>
  <HLinks>
    <vt:vector size="30" baseType="variant">
      <vt:variant>
        <vt:i4>8126578</vt:i4>
      </vt:variant>
      <vt:variant>
        <vt:i4>12</vt:i4>
      </vt:variant>
      <vt:variant>
        <vt:i4>0</vt:i4>
      </vt:variant>
      <vt:variant>
        <vt:i4>5</vt:i4>
      </vt:variant>
      <vt:variant>
        <vt:lpwstr>https://www.swissinfo.ch/eng/adventure-world-announces-closure/1491934</vt:lpwstr>
      </vt:variant>
      <vt:variant>
        <vt:lpwstr/>
      </vt:variant>
      <vt:variant>
        <vt:i4>1310802</vt:i4>
      </vt:variant>
      <vt:variant>
        <vt:i4>9</vt:i4>
      </vt:variant>
      <vt:variant>
        <vt:i4>0</vt:i4>
      </vt:variant>
      <vt:variant>
        <vt:i4>5</vt:i4>
      </vt:variant>
      <vt:variant>
        <vt:lpwstr>http://www.hhs.gov/bloodsafety/transcripts/20000425.html</vt:lpwstr>
      </vt:variant>
      <vt:variant>
        <vt:lpwstr/>
      </vt:variant>
      <vt:variant>
        <vt:i4>8061038</vt:i4>
      </vt:variant>
      <vt:variant>
        <vt:i4>6</vt:i4>
      </vt:variant>
      <vt:variant>
        <vt:i4>0</vt:i4>
      </vt:variant>
      <vt:variant>
        <vt:i4>5</vt:i4>
      </vt:variant>
      <vt:variant>
        <vt:lpwstr>https://www.swissinfo.ch/resource/image/45105310/landscape_ratio3x2/880/587/d0ab26d93062d015b43017d8c3f57ba4/A777643EAAD575D9881912199E28EE59/1623979_highres.jpg</vt:lpwstr>
      </vt:variant>
      <vt:variant>
        <vt:lpwstr/>
      </vt:variant>
      <vt:variant>
        <vt:i4>3276855</vt:i4>
      </vt:variant>
      <vt:variant>
        <vt:i4>3</vt:i4>
      </vt:variant>
      <vt:variant>
        <vt:i4>0</vt:i4>
      </vt:variant>
      <vt:variant>
        <vt:i4>5</vt:i4>
      </vt:variant>
      <vt:variant>
        <vt:lpwstr>https://knowledge.aidr.org.au/resources/flood-flash-flood-switzerland/</vt:lpwstr>
      </vt:variant>
      <vt:variant>
        <vt:lpwstr/>
      </vt:variant>
      <vt:variant>
        <vt:i4>3014757</vt:i4>
      </vt:variant>
      <vt:variant>
        <vt:i4>0</vt:i4>
      </vt:variant>
      <vt:variant>
        <vt:i4>0</vt:i4>
      </vt:variant>
      <vt:variant>
        <vt:i4>5</vt:i4>
      </vt:variant>
      <vt:variant>
        <vt:lpwstr>https://www-sciencedirect-com.ezproxy.uwtsd.ac.uk/science/article/pii/S0925753520300576</vt:lpwstr>
      </vt:variant>
      <vt:variant>
        <vt:lpwstr>b0305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Morris (2014947)</dc:creator>
  <cp:keywords/>
  <dc:description/>
  <cp:lastModifiedBy>Joseph Morris (2014947)</cp:lastModifiedBy>
  <cp:revision>2</cp:revision>
  <dcterms:created xsi:type="dcterms:W3CDTF">2023-02-10T14:15:00Z</dcterms:created>
  <dcterms:modified xsi:type="dcterms:W3CDTF">2023-02-10T14:15:00Z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