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7825C240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Name: </w:t>
      </w:r>
      <w:r w:rsidR="001A3366">
        <w:rPr>
          <w:rFonts w:asciiTheme="minorBidi" w:hAnsiTheme="minorBidi"/>
          <w:sz w:val="28"/>
          <w:szCs w:val="28"/>
        </w:rPr>
        <w:t>Sobia Zafar</w:t>
      </w:r>
    </w:p>
    <w:p w14:paraId="485B6F49" w14:textId="5F4EC57D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  <w:r w:rsidR="0018077E" w:rsidRPr="0018077E">
        <w:rPr>
          <w:rFonts w:asciiTheme="minorBidi" w:hAnsiTheme="minorBidi"/>
          <w:sz w:val="28"/>
          <w:szCs w:val="28"/>
        </w:rPr>
        <w:t>2522561</w:t>
      </w:r>
    </w:p>
    <w:p w14:paraId="3C1E7A20" w14:textId="6A8B22FC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 Code: </w:t>
      </w:r>
      <w:r w:rsidR="00C124A4" w:rsidRPr="00C124A4">
        <w:rPr>
          <w:rFonts w:asciiTheme="minorBidi" w:hAnsiTheme="minorBidi"/>
          <w:b/>
          <w:sz w:val="28"/>
          <w:szCs w:val="28"/>
        </w:rPr>
        <w:t>LCHS4001</w:t>
      </w:r>
    </w:p>
    <w:p w14:paraId="4EEB2DA3" w14:textId="4F4D54A2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Module: </w:t>
      </w:r>
      <w:r w:rsidR="00D54222" w:rsidRPr="00D54222">
        <w:rPr>
          <w:rFonts w:asciiTheme="minorBidi" w:hAnsiTheme="minorBidi"/>
          <w:b/>
          <w:sz w:val="28"/>
          <w:szCs w:val="28"/>
        </w:rPr>
        <w:t>Academic and Employability skills</w:t>
      </w:r>
    </w:p>
    <w:p w14:paraId="112342CB" w14:textId="0E44359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Lecturer: </w:t>
      </w:r>
      <w:r w:rsidR="00226C28">
        <w:rPr>
          <w:rFonts w:asciiTheme="minorBidi" w:hAnsiTheme="minorBidi"/>
          <w:sz w:val="28"/>
          <w:szCs w:val="28"/>
        </w:rPr>
        <w:t xml:space="preserve">Reza </w:t>
      </w:r>
      <w:r w:rsidR="00DF19E2">
        <w:rPr>
          <w:rFonts w:asciiTheme="minorBidi" w:hAnsiTheme="minorBidi"/>
          <w:sz w:val="28"/>
          <w:szCs w:val="28"/>
        </w:rPr>
        <w:t>Taghizadeh</w:t>
      </w:r>
    </w:p>
    <w:p w14:paraId="78C0B80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0C6F95D6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71D7459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8621A5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6988A1DC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5C114E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73B1B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072506E1" w14:textId="2E4F94AF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ab/>
      </w:r>
      <w:r>
        <w:rPr>
          <w:rFonts w:asciiTheme="minorBidi" w:hAnsiTheme="minorBidi"/>
          <w:sz w:val="28"/>
          <w:szCs w:val="28"/>
        </w:rPr>
        <w:tab/>
      </w:r>
      <w:r>
        <w:rPr>
          <w:rFonts w:asciiTheme="minorBidi" w:hAnsiTheme="minorBidi"/>
          <w:sz w:val="28"/>
          <w:szCs w:val="28"/>
        </w:rPr>
        <w:tab/>
      </w:r>
      <w:r w:rsidR="006A5CFC">
        <w:rPr>
          <w:rFonts w:asciiTheme="minorBidi" w:hAnsiTheme="minorBidi"/>
          <w:sz w:val="28"/>
          <w:szCs w:val="28"/>
        </w:rPr>
        <w:tab/>
      </w:r>
      <w:r>
        <w:rPr>
          <w:rFonts w:asciiTheme="minorBidi" w:hAnsiTheme="minorBidi"/>
          <w:sz w:val="28"/>
          <w:szCs w:val="28"/>
        </w:rPr>
        <w:t xml:space="preserve">Submitted on:    </w:t>
      </w:r>
      <w:r w:rsidR="00226C28">
        <w:rPr>
          <w:rFonts w:asciiTheme="minorBidi" w:hAnsiTheme="minorBidi"/>
          <w:sz w:val="28"/>
          <w:szCs w:val="28"/>
        </w:rPr>
        <w:t>22</w:t>
      </w:r>
      <w:r w:rsidR="00226C28" w:rsidRPr="00226C28">
        <w:rPr>
          <w:rFonts w:asciiTheme="minorBidi" w:hAnsiTheme="minorBidi"/>
          <w:sz w:val="28"/>
          <w:szCs w:val="28"/>
          <w:vertAlign w:val="superscript"/>
        </w:rPr>
        <w:t>nd</w:t>
      </w:r>
      <w:r w:rsidR="00226C28">
        <w:rPr>
          <w:rFonts w:asciiTheme="minorBidi" w:hAnsiTheme="minorBidi"/>
          <w:sz w:val="28"/>
          <w:szCs w:val="28"/>
        </w:rPr>
        <w:t xml:space="preserve"> </w:t>
      </w:r>
      <w:proofErr w:type="gramStart"/>
      <w:r w:rsidR="00226C28">
        <w:rPr>
          <w:rFonts w:asciiTheme="minorBidi" w:hAnsiTheme="minorBidi"/>
          <w:sz w:val="28"/>
          <w:szCs w:val="28"/>
        </w:rPr>
        <w:t>march</w:t>
      </w:r>
      <w:proofErr w:type="gramEnd"/>
      <w:r w:rsidR="00226C28">
        <w:rPr>
          <w:rFonts w:asciiTheme="minorBidi" w:hAnsiTheme="minorBidi"/>
          <w:sz w:val="28"/>
          <w:szCs w:val="28"/>
        </w:rPr>
        <w:t xml:space="preserve"> 2026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F979E62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180CDBC" w14:textId="77777777" w:rsidR="00ED5964" w:rsidRPr="0024297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sdt>
      <w:sdtPr>
        <w:rPr>
          <w:rFonts w:cstheme="minorBidi"/>
          <w:b w:val="0"/>
          <w:bCs w:val="0"/>
        </w:rPr>
        <w:id w:val="100920263"/>
        <w:docPartObj>
          <w:docPartGallery w:val="Table of Contents"/>
          <w:docPartUnique/>
        </w:docPartObj>
      </w:sdtPr>
      <w:sdtEndPr>
        <w:rPr>
          <w:noProof/>
        </w:rPr>
      </w:sdtEndPr>
      <w:sdtContent>
        <w:p w14:paraId="218C99C1" w14:textId="48AD4686" w:rsidR="00564790" w:rsidRDefault="00564790" w:rsidP="00564790">
          <w:pPr>
            <w:pStyle w:val="TOC2"/>
            <w:tabs>
              <w:tab w:val="right" w:leader="dot" w:pos="9016"/>
            </w:tabs>
            <w:rPr>
              <w:rFonts w:asciiTheme="minorHAnsi" w:hAnsiTheme="minorHAnsi" w:cstheme="minorBidi"/>
              <w:b w:val="0"/>
              <w:bCs w:val="0"/>
              <w:noProof/>
              <w:sz w:val="24"/>
              <w:szCs w:val="24"/>
            </w:rPr>
          </w:pPr>
        </w:p>
        <w:p w14:paraId="03E37CE1" w14:textId="77777777" w:rsidR="007D4294" w:rsidRDefault="00184A9A" w:rsidP="00DD0F4A">
          <w:pPr>
            <w:pStyle w:val="TOCHeading"/>
            <w:rPr>
              <w:color w:val="000000" w:themeColor="text1"/>
            </w:rPr>
          </w:pPr>
          <w:r w:rsidRPr="00564790">
            <w:rPr>
              <w:color w:val="000000" w:themeColor="text1"/>
            </w:rPr>
            <w:t>Table of Contents</w:t>
          </w:r>
        </w:p>
        <w:p w14:paraId="47836CD8" w14:textId="4646633D" w:rsidR="00183CB9" w:rsidRDefault="00184A9A" w:rsidP="00DD0F4A">
          <w:pPr>
            <w:pStyle w:val="TOCHeading"/>
            <w:rPr>
              <w:color w:val="000000" w:themeColor="text1"/>
            </w:rPr>
          </w:pPr>
          <w:r w:rsidRPr="00242974">
            <w:rPr>
              <w:rFonts w:cstheme="minorHAnsi"/>
              <w:bCs w:val="0"/>
              <w:i/>
              <w:iCs/>
              <w:sz w:val="24"/>
              <w:szCs w:val="24"/>
            </w:rPr>
            <w:fldChar w:fldCharType="begin"/>
          </w:r>
          <w:r w:rsidRPr="00242974">
            <w:instrText xml:space="preserve"> TOC \o "1-3" \h \z \u </w:instrText>
          </w:r>
          <w:r w:rsidRPr="00242974">
            <w:rPr>
              <w:rFonts w:cstheme="minorHAnsi"/>
              <w:bCs w:val="0"/>
              <w:i/>
              <w:iCs/>
              <w:sz w:val="24"/>
              <w:szCs w:val="24"/>
            </w:rPr>
            <w:fldChar w:fldCharType="separate"/>
          </w:r>
          <w:hyperlink w:anchor="_Toc212100517" w:history="1">
            <w:r w:rsidR="00183CB9" w:rsidRPr="007D4294">
              <w:rPr>
                <w:rStyle w:val="Hyperlink"/>
                <w:noProof/>
                <w:color w:val="000000" w:themeColor="text1"/>
              </w:rPr>
              <w:t>1</w:t>
            </w:r>
            <w:r w:rsidR="00183CB9" w:rsidRPr="007D4294">
              <w:rPr>
                <w:rStyle w:val="Hyperlink"/>
                <w:i/>
                <w:iCs/>
                <w:noProof/>
                <w:color w:val="000000" w:themeColor="text1"/>
                <w:u w:val="none"/>
              </w:rPr>
              <w:t>: Written Report</w:t>
            </w:r>
            <w:r w:rsidR="00183CB9" w:rsidRPr="007D4294">
              <w:rPr>
                <w:i/>
                <w:iCs/>
                <w:noProof/>
                <w:webHidden/>
                <w:color w:val="000000" w:themeColor="text1"/>
              </w:rPr>
              <w:tab/>
            </w:r>
          </w:hyperlink>
        </w:p>
        <w:p w14:paraId="61821AD2" w14:textId="3156A826" w:rsidR="004275BE" w:rsidRPr="006A72AB" w:rsidRDefault="006A72AB" w:rsidP="004275BE">
          <w:pPr>
            <w:rPr>
              <w:b/>
              <w:bCs/>
              <w:lang w:val="en-US" w:eastAsia="en-US"/>
            </w:rPr>
          </w:pPr>
          <w:r>
            <w:rPr>
              <w:b/>
              <w:bCs/>
              <w:lang w:val="en-US" w:eastAsia="en-US"/>
            </w:rPr>
            <w:t xml:space="preserve">    </w:t>
          </w:r>
          <w:r w:rsidR="004275BE" w:rsidRPr="006A72AB">
            <w:rPr>
              <w:b/>
              <w:bCs/>
              <w:lang w:val="en-US" w:eastAsia="en-US"/>
            </w:rPr>
            <w:t>1.1</w:t>
          </w:r>
          <w:r w:rsidR="00026A1D" w:rsidRPr="006A72AB">
            <w:rPr>
              <w:b/>
              <w:bCs/>
              <w:lang w:val="en-US" w:eastAsia="en-US"/>
            </w:rPr>
            <w:t xml:space="preserve"> In</w:t>
          </w:r>
          <w:r w:rsidRPr="006A72AB">
            <w:rPr>
              <w:b/>
              <w:bCs/>
              <w:lang w:val="en-US" w:eastAsia="en-US"/>
            </w:rPr>
            <w:t>troduction</w:t>
          </w:r>
        </w:p>
        <w:p w14:paraId="7303BDE2" w14:textId="797CD2BF" w:rsidR="00183CB9" w:rsidRPr="006A72AB" w:rsidRDefault="007D4294">
          <w:pPr>
            <w:pStyle w:val="TOC2"/>
            <w:tabs>
              <w:tab w:val="right" w:leader="dot" w:pos="9016"/>
            </w:tabs>
            <w:rPr>
              <w:rFonts w:asciiTheme="minorHAnsi" w:hAnsiTheme="minorHAnsi" w:cstheme="minorBidi"/>
              <w:noProof/>
              <w:sz w:val="24"/>
              <w:szCs w:val="24"/>
            </w:rPr>
          </w:pPr>
          <w:hyperlink w:anchor="_Toc212100519" w:history="1">
            <w:r w:rsidRPr="006A72AB">
              <w:rPr>
                <w:rStyle w:val="Hyperlink"/>
                <w:noProof/>
              </w:rPr>
              <w:t>1.2 Description of, and background to,  the social worker in Healthcare</w:t>
            </w:r>
          </w:hyperlink>
        </w:p>
        <w:p w14:paraId="719885A7" w14:textId="548E640A" w:rsidR="00183CB9" w:rsidRPr="006A72AB" w:rsidRDefault="004275BE">
          <w:pPr>
            <w:pStyle w:val="TOC2"/>
            <w:tabs>
              <w:tab w:val="right" w:leader="dot" w:pos="9016"/>
            </w:tabs>
            <w:rPr>
              <w:rFonts w:asciiTheme="minorHAnsi" w:hAnsiTheme="minorHAnsi" w:cstheme="minorBidi"/>
              <w:noProof/>
              <w:sz w:val="24"/>
              <w:szCs w:val="24"/>
            </w:rPr>
          </w:pPr>
          <w:hyperlink w:anchor="_Toc212100520" w:history="1">
            <w:r w:rsidRPr="006A72AB">
              <w:rPr>
                <w:rStyle w:val="Hyperlink"/>
                <w:noProof/>
              </w:rPr>
              <w:t>1.</w:t>
            </w:r>
            <w:r w:rsidR="007F782D">
              <w:rPr>
                <w:rStyle w:val="Hyperlink"/>
                <w:noProof/>
              </w:rPr>
              <w:t xml:space="preserve">3 </w:t>
            </w:r>
            <w:r w:rsidRPr="006A72AB">
              <w:rPr>
                <w:rStyle w:val="Hyperlink"/>
                <w:noProof/>
              </w:rPr>
              <w:t>Strategies to improve the skills of social workers</w:t>
            </w:r>
          </w:hyperlink>
        </w:p>
        <w:p w14:paraId="034C4FEF" w14:textId="7EFC8EEF" w:rsidR="00183CB9" w:rsidRPr="006A72AB" w:rsidRDefault="00183CB9">
          <w:pPr>
            <w:pStyle w:val="TOC2"/>
            <w:tabs>
              <w:tab w:val="right" w:leader="dot" w:pos="9016"/>
            </w:tabs>
            <w:rPr>
              <w:rFonts w:asciiTheme="minorHAnsi" w:hAnsiTheme="minorHAnsi" w:cstheme="minorBidi"/>
              <w:noProof/>
              <w:sz w:val="24"/>
              <w:szCs w:val="24"/>
            </w:rPr>
          </w:pPr>
          <w:hyperlink w:anchor="_Toc212100521" w:history="1">
            <w:r w:rsidRPr="006A72AB">
              <w:rPr>
                <w:rStyle w:val="Hyperlink"/>
                <w:noProof/>
              </w:rPr>
              <w:t>1.4 Conclusion</w:t>
            </w:r>
          </w:hyperlink>
        </w:p>
        <w:p w14:paraId="21A32578" w14:textId="1BCC12DE" w:rsidR="00183CB9" w:rsidRPr="006A72AB" w:rsidRDefault="004275BE">
          <w:pPr>
            <w:pStyle w:val="TOC2"/>
            <w:tabs>
              <w:tab w:val="right" w:leader="dot" w:pos="9016"/>
            </w:tabs>
            <w:rPr>
              <w:rFonts w:asciiTheme="minorHAnsi" w:hAnsiTheme="minorHAnsi" w:cstheme="minorBidi"/>
              <w:noProof/>
              <w:sz w:val="24"/>
              <w:szCs w:val="24"/>
            </w:rPr>
          </w:pPr>
          <w:hyperlink w:anchor="_Toc212100522" w:history="1">
            <w:r w:rsidRPr="006A72AB">
              <w:rPr>
                <w:rStyle w:val="Hyperlink"/>
                <w:noProof/>
              </w:rPr>
              <w:t xml:space="preserve">1.5 Reference List </w:t>
            </w:r>
          </w:hyperlink>
        </w:p>
        <w:p w14:paraId="6138A55F" w14:textId="0AE1356E" w:rsidR="00184A9A" w:rsidRPr="00242974" w:rsidRDefault="00184A9A">
          <w:r w:rsidRPr="00242974">
            <w:rPr>
              <w:b/>
              <w:bCs/>
              <w:noProof/>
            </w:rPr>
            <w:fldChar w:fldCharType="end"/>
          </w:r>
        </w:p>
      </w:sdtContent>
    </w:sdt>
    <w:p w14:paraId="4A159F97" w14:textId="77777777" w:rsidR="00ED5964" w:rsidRPr="0024297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09E24E55" w14:textId="77777777" w:rsidR="00ED5964" w:rsidRPr="0024297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40BC340F" w14:textId="77777777" w:rsidR="00ED5964" w:rsidRPr="00242974" w:rsidRDefault="00ED5964" w:rsidP="004275BE">
      <w:pPr>
        <w:jc w:val="center"/>
        <w:rPr>
          <w:rFonts w:asciiTheme="minorBidi" w:hAnsiTheme="minorBidi"/>
          <w:b/>
          <w:bCs/>
          <w:sz w:val="28"/>
          <w:szCs w:val="28"/>
        </w:rPr>
      </w:pPr>
    </w:p>
    <w:p w14:paraId="41A63835" w14:textId="77777777" w:rsidR="00ED5964" w:rsidRPr="0024297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123865CA" w14:textId="77777777" w:rsidR="00ED5964" w:rsidRPr="0024297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2A21042D" w14:textId="77777777" w:rsidR="00ED5964" w:rsidRPr="0024297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48382F67" w14:textId="77777777" w:rsidR="00ED5964" w:rsidRPr="0024297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6A057EFD" w14:textId="77777777" w:rsidR="00ED5964" w:rsidRPr="0024297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078F3B" w14:textId="77777777" w:rsidR="00ED5964" w:rsidRPr="0024297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4CEF6B46" w14:textId="77777777" w:rsidR="005709B1" w:rsidRPr="00242974" w:rsidRDefault="005709B1" w:rsidP="005709B1"/>
    <w:p w14:paraId="3E34A5EF" w14:textId="77777777" w:rsidR="002E71BA" w:rsidRPr="00242974" w:rsidRDefault="002E71BA">
      <w:pPr>
        <w:rPr>
          <w:b/>
          <w:bCs/>
          <w:sz w:val="21"/>
          <w:szCs w:val="21"/>
        </w:rPr>
      </w:pPr>
      <w:r w:rsidRPr="00242974">
        <w:rPr>
          <w:b/>
          <w:bCs/>
          <w:sz w:val="21"/>
          <w:szCs w:val="21"/>
        </w:rPr>
        <w:br w:type="page"/>
      </w:r>
    </w:p>
    <w:p w14:paraId="77C18CB4" w14:textId="04172E19" w:rsidR="00933720" w:rsidRPr="000F6C97" w:rsidRDefault="00AA77C8" w:rsidP="008D323B">
      <w:pPr>
        <w:pStyle w:val="Heading1"/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bookmarkStart w:id="0" w:name="_Toc212100517"/>
      <w:r w:rsidRPr="000F6C97">
        <w:rPr>
          <w:rFonts w:ascii="Arial" w:hAnsi="Arial" w:cs="Arial"/>
          <w:color w:val="000000" w:themeColor="text1"/>
          <w:sz w:val="22"/>
          <w:szCs w:val="22"/>
        </w:rPr>
        <w:lastRenderedPageBreak/>
        <w:t>1</w:t>
      </w:r>
      <w:r w:rsidR="00A035CD" w:rsidRPr="000F6C97"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r w:rsidR="00A513B0" w:rsidRPr="000F6C97">
        <w:rPr>
          <w:rFonts w:ascii="Arial" w:hAnsi="Arial" w:cs="Arial"/>
          <w:color w:val="000000" w:themeColor="text1"/>
          <w:sz w:val="22"/>
          <w:szCs w:val="22"/>
        </w:rPr>
        <w:t>Written Report</w:t>
      </w:r>
      <w:bookmarkEnd w:id="0"/>
    </w:p>
    <w:p w14:paraId="7E817B09" w14:textId="257187D0" w:rsidR="00A035CD" w:rsidRPr="000F6C97" w:rsidRDefault="00AA77C8" w:rsidP="008D323B">
      <w:pPr>
        <w:pStyle w:val="Heading2"/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0F6C97">
        <w:rPr>
          <w:rFonts w:ascii="Arial" w:hAnsi="Arial" w:cs="Arial"/>
          <w:color w:val="000000" w:themeColor="text1"/>
          <w:sz w:val="22"/>
          <w:szCs w:val="22"/>
        </w:rPr>
        <w:t>1.1 Introduction</w:t>
      </w:r>
      <w:r w:rsidRPr="000F6C97">
        <w:rPr>
          <w:rFonts w:ascii="Arial" w:hAnsi="Arial" w:cs="Arial"/>
          <w:color w:val="000000" w:themeColor="text1"/>
          <w:sz w:val="22"/>
          <w:szCs w:val="22"/>
        </w:rPr>
        <w:br/>
      </w:r>
      <w:r w:rsidRPr="000F6C97">
        <w:rPr>
          <w:rFonts w:ascii="Arial" w:hAnsi="Arial" w:cs="Arial"/>
          <w:color w:val="000000" w:themeColor="text1"/>
          <w:sz w:val="22"/>
          <w:szCs w:val="22"/>
        </w:rPr>
        <w:br/>
      </w:r>
      <w:r w:rsidR="006E7871" w:rsidRPr="000F6C97">
        <w:rPr>
          <w:rFonts w:ascii="Arial" w:hAnsi="Arial" w:cs="Arial"/>
          <w:color w:val="000000" w:themeColor="text1"/>
          <w:sz w:val="22"/>
          <w:szCs w:val="22"/>
        </w:rPr>
        <w:t xml:space="preserve">To support vulnerable individuals, families, and communities, </w:t>
      </w:r>
      <w:r w:rsidR="003601B4" w:rsidRPr="000F6C97">
        <w:rPr>
          <w:rFonts w:ascii="Arial" w:hAnsi="Arial" w:cs="Arial"/>
          <w:color w:val="000000" w:themeColor="text1"/>
          <w:sz w:val="22"/>
          <w:szCs w:val="22"/>
        </w:rPr>
        <w:t>social</w:t>
      </w:r>
      <w:r w:rsidR="006E7871" w:rsidRPr="000F6C97">
        <w:rPr>
          <w:rFonts w:ascii="Arial" w:hAnsi="Arial" w:cs="Arial"/>
          <w:color w:val="000000" w:themeColor="text1"/>
          <w:sz w:val="22"/>
          <w:szCs w:val="22"/>
        </w:rPr>
        <w:t xml:space="preserve"> workers play an important role in</w:t>
      </w:r>
      <w:r w:rsidR="005762DD" w:rsidRPr="000F6C97">
        <w:rPr>
          <w:rFonts w:ascii="Arial" w:hAnsi="Arial" w:cs="Arial"/>
          <w:color w:val="000000" w:themeColor="text1"/>
          <w:sz w:val="22"/>
          <w:szCs w:val="22"/>
        </w:rPr>
        <w:t xml:space="preserve"> the health and social care sector</w:t>
      </w:r>
      <w:r w:rsidRPr="000F6C97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r w:rsidR="00866B82" w:rsidRPr="000F6C97">
        <w:rPr>
          <w:rFonts w:ascii="Arial" w:hAnsi="Arial" w:cs="Arial"/>
          <w:color w:val="000000" w:themeColor="text1"/>
          <w:sz w:val="22"/>
          <w:szCs w:val="22"/>
        </w:rPr>
        <w:t xml:space="preserve">The main purpose of this </w:t>
      </w:r>
      <w:r w:rsidR="000F7425" w:rsidRPr="000F6C97">
        <w:rPr>
          <w:rFonts w:ascii="Arial" w:hAnsi="Arial" w:cs="Arial"/>
          <w:color w:val="000000" w:themeColor="text1"/>
          <w:sz w:val="22"/>
          <w:szCs w:val="22"/>
        </w:rPr>
        <w:t>role</w:t>
      </w:r>
      <w:r w:rsidR="00866B82" w:rsidRPr="000F6C97">
        <w:rPr>
          <w:rFonts w:ascii="Arial" w:hAnsi="Arial" w:cs="Arial"/>
          <w:color w:val="000000" w:themeColor="text1"/>
          <w:sz w:val="22"/>
          <w:szCs w:val="22"/>
        </w:rPr>
        <w:t xml:space="preserve"> is </w:t>
      </w:r>
      <w:r w:rsidR="00CF09CA" w:rsidRPr="000F6C97">
        <w:rPr>
          <w:rFonts w:ascii="Arial" w:hAnsi="Arial" w:cs="Arial"/>
          <w:color w:val="000000" w:themeColor="text1"/>
          <w:sz w:val="22"/>
          <w:szCs w:val="22"/>
        </w:rPr>
        <w:t xml:space="preserve">to safeguard, protect, and improve the well-being of </w:t>
      </w:r>
      <w:r w:rsidRPr="000F6C97">
        <w:rPr>
          <w:rFonts w:ascii="Arial" w:hAnsi="Arial" w:cs="Arial"/>
          <w:color w:val="000000" w:themeColor="text1"/>
          <w:sz w:val="22"/>
          <w:szCs w:val="22"/>
        </w:rPr>
        <w:t xml:space="preserve">people experiencing difficulties. </w:t>
      </w:r>
      <w:r w:rsidR="007E414A" w:rsidRPr="000F6C97">
        <w:rPr>
          <w:rFonts w:ascii="Arial" w:hAnsi="Arial" w:cs="Arial"/>
          <w:color w:val="000000" w:themeColor="text1"/>
          <w:sz w:val="22"/>
          <w:szCs w:val="22"/>
        </w:rPr>
        <w:t xml:space="preserve">The responsibilities of </w:t>
      </w:r>
      <w:r w:rsidR="003601B4" w:rsidRPr="000F6C97">
        <w:rPr>
          <w:rFonts w:ascii="Arial" w:hAnsi="Arial" w:cs="Arial"/>
          <w:color w:val="000000" w:themeColor="text1"/>
          <w:sz w:val="22"/>
          <w:szCs w:val="22"/>
        </w:rPr>
        <w:t>social</w:t>
      </w:r>
      <w:r w:rsidRPr="000F6C97">
        <w:rPr>
          <w:rFonts w:ascii="Arial" w:hAnsi="Arial" w:cs="Arial"/>
          <w:color w:val="000000" w:themeColor="text1"/>
          <w:sz w:val="22"/>
          <w:szCs w:val="22"/>
        </w:rPr>
        <w:t xml:space="preserve"> workers </w:t>
      </w:r>
      <w:r w:rsidR="00FF4C91" w:rsidRPr="000F6C97">
        <w:rPr>
          <w:rFonts w:ascii="Arial" w:hAnsi="Arial" w:cs="Arial"/>
          <w:color w:val="000000" w:themeColor="text1"/>
          <w:sz w:val="22"/>
          <w:szCs w:val="22"/>
        </w:rPr>
        <w:t>include providing</w:t>
      </w:r>
      <w:r w:rsidRPr="000F6C97">
        <w:rPr>
          <w:rFonts w:ascii="Arial" w:hAnsi="Arial" w:cs="Arial"/>
          <w:color w:val="000000" w:themeColor="text1"/>
          <w:sz w:val="22"/>
          <w:szCs w:val="22"/>
        </w:rPr>
        <w:t xml:space="preserve"> safe and effective care by assessing needs, managing risks, and coordinating support services. This report </w:t>
      </w:r>
      <w:r w:rsidR="00F945A4" w:rsidRPr="000F6C97">
        <w:rPr>
          <w:rFonts w:ascii="Arial" w:hAnsi="Arial" w:cs="Arial"/>
          <w:color w:val="000000" w:themeColor="text1"/>
          <w:sz w:val="22"/>
          <w:szCs w:val="22"/>
        </w:rPr>
        <w:t xml:space="preserve">contains </w:t>
      </w:r>
      <w:r w:rsidRPr="000F6C97">
        <w:rPr>
          <w:rFonts w:ascii="Arial" w:hAnsi="Arial" w:cs="Arial"/>
          <w:color w:val="000000" w:themeColor="text1"/>
          <w:sz w:val="22"/>
          <w:szCs w:val="22"/>
        </w:rPr>
        <w:t>the role of a social worker in healthcare, including key duties and responsibilities. It will</w:t>
      </w:r>
      <w:r w:rsidR="003C12E6" w:rsidRPr="000F6C97">
        <w:rPr>
          <w:rFonts w:ascii="Arial" w:hAnsi="Arial" w:cs="Arial"/>
          <w:color w:val="000000" w:themeColor="text1"/>
          <w:sz w:val="22"/>
          <w:szCs w:val="22"/>
        </w:rPr>
        <w:t xml:space="preserve"> analyse</w:t>
      </w:r>
      <w:r w:rsidRPr="000F6C97">
        <w:rPr>
          <w:rFonts w:ascii="Arial" w:hAnsi="Arial" w:cs="Arial"/>
          <w:color w:val="000000" w:themeColor="text1"/>
          <w:sz w:val="22"/>
          <w:szCs w:val="22"/>
        </w:rPr>
        <w:t xml:space="preserve"> three </w:t>
      </w:r>
      <w:r w:rsidR="003C12E6" w:rsidRPr="000F6C97">
        <w:rPr>
          <w:rFonts w:ascii="Arial" w:hAnsi="Arial" w:cs="Arial"/>
          <w:color w:val="000000" w:themeColor="text1"/>
          <w:sz w:val="22"/>
          <w:szCs w:val="22"/>
        </w:rPr>
        <w:t xml:space="preserve">important </w:t>
      </w:r>
      <w:r w:rsidRPr="000F6C97">
        <w:rPr>
          <w:rFonts w:ascii="Arial" w:hAnsi="Arial" w:cs="Arial"/>
          <w:color w:val="000000" w:themeColor="text1"/>
          <w:sz w:val="22"/>
          <w:szCs w:val="22"/>
        </w:rPr>
        <w:t xml:space="preserve">skills required for the role: empathy, </w:t>
      </w:r>
      <w:r w:rsidR="003C12E6" w:rsidRPr="000F6C97">
        <w:rPr>
          <w:rFonts w:ascii="Arial" w:hAnsi="Arial" w:cs="Arial"/>
          <w:color w:val="000000" w:themeColor="text1"/>
          <w:sz w:val="22"/>
          <w:szCs w:val="22"/>
        </w:rPr>
        <w:t>communication, and</w:t>
      </w:r>
      <w:r w:rsidRPr="000F6C9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3C12E6" w:rsidRPr="000F6C97">
        <w:rPr>
          <w:rFonts w:ascii="Arial" w:hAnsi="Arial" w:cs="Arial"/>
          <w:color w:val="000000" w:themeColor="text1"/>
          <w:sz w:val="22"/>
          <w:szCs w:val="22"/>
        </w:rPr>
        <w:t>decision-making</w:t>
      </w:r>
      <w:r w:rsidRPr="000F6C97">
        <w:rPr>
          <w:rFonts w:ascii="Arial" w:hAnsi="Arial" w:cs="Arial"/>
          <w:color w:val="000000" w:themeColor="text1"/>
          <w:sz w:val="22"/>
          <w:szCs w:val="22"/>
        </w:rPr>
        <w:t xml:space="preserve">. The report also </w:t>
      </w:r>
      <w:r w:rsidR="00140269" w:rsidRPr="000F6C97">
        <w:rPr>
          <w:rFonts w:ascii="Arial" w:hAnsi="Arial" w:cs="Arial"/>
          <w:color w:val="000000" w:themeColor="text1"/>
          <w:sz w:val="22"/>
          <w:szCs w:val="22"/>
        </w:rPr>
        <w:t>includes strategies to develop these skills and explains how they support safe, high-quality care in</w:t>
      </w:r>
      <w:r w:rsidRPr="000F6C97">
        <w:rPr>
          <w:rFonts w:ascii="Arial" w:hAnsi="Arial" w:cs="Arial"/>
          <w:color w:val="000000" w:themeColor="text1"/>
          <w:sz w:val="22"/>
          <w:szCs w:val="22"/>
        </w:rPr>
        <w:t xml:space="preserve"> health and social care settings.</w:t>
      </w:r>
    </w:p>
    <w:p w14:paraId="2F840957" w14:textId="1E907DAA" w:rsidR="00500295" w:rsidRPr="000F6C97" w:rsidRDefault="00500295" w:rsidP="008D323B">
      <w:pPr>
        <w:tabs>
          <w:tab w:val="left" w:pos="2224"/>
        </w:tabs>
        <w:spacing w:after="0" w:line="360" w:lineRule="auto"/>
        <w:jc w:val="both"/>
        <w:rPr>
          <w:rFonts w:ascii="Arial" w:hAnsi="Arial" w:cs="Arial"/>
          <w:sz w:val="22"/>
        </w:rPr>
      </w:pPr>
    </w:p>
    <w:p w14:paraId="4CC61BC1" w14:textId="77777777" w:rsidR="00F36ADC" w:rsidRPr="000F6C97" w:rsidRDefault="00F36ADC" w:rsidP="008D323B">
      <w:pPr>
        <w:spacing w:after="0" w:line="360" w:lineRule="auto"/>
        <w:jc w:val="both"/>
        <w:rPr>
          <w:rFonts w:ascii="Arial" w:hAnsi="Arial" w:cs="Arial"/>
          <w:sz w:val="22"/>
        </w:rPr>
      </w:pPr>
    </w:p>
    <w:p w14:paraId="50A9FBC6" w14:textId="2EE6E4A5" w:rsidR="008B0B22" w:rsidRPr="000F6C97" w:rsidRDefault="00AA77C8" w:rsidP="008D323B">
      <w:pPr>
        <w:pStyle w:val="Heading2"/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0F6C97">
        <w:rPr>
          <w:rFonts w:ascii="Arial" w:hAnsi="Arial" w:cs="Arial"/>
          <w:color w:val="000000" w:themeColor="text1"/>
          <w:sz w:val="22"/>
          <w:szCs w:val="22"/>
        </w:rPr>
        <w:t xml:space="preserve">1.2 Description of, and background to, Social Worker in Healthcare </w:t>
      </w:r>
      <w:r w:rsidRPr="000F6C97">
        <w:rPr>
          <w:rFonts w:ascii="Arial" w:hAnsi="Arial" w:cs="Arial"/>
          <w:sz w:val="22"/>
          <w:szCs w:val="22"/>
        </w:rPr>
        <w:br/>
      </w:r>
      <w:r w:rsidRPr="000F6C97">
        <w:rPr>
          <w:rFonts w:ascii="Arial" w:hAnsi="Arial" w:cs="Arial"/>
          <w:sz w:val="22"/>
          <w:szCs w:val="22"/>
        </w:rPr>
        <w:br/>
      </w:r>
      <w:r w:rsidR="00024525" w:rsidRPr="000F6C97">
        <w:rPr>
          <w:rFonts w:ascii="Arial" w:hAnsi="Arial" w:cs="Arial"/>
          <w:color w:val="auto"/>
          <w:sz w:val="22"/>
          <w:szCs w:val="22"/>
        </w:rPr>
        <w:t>T</w:t>
      </w:r>
      <w:r w:rsidR="00D56913" w:rsidRPr="000F6C97">
        <w:rPr>
          <w:rFonts w:ascii="Arial" w:hAnsi="Arial" w:cs="Arial"/>
          <w:color w:val="auto"/>
          <w:sz w:val="22"/>
          <w:szCs w:val="22"/>
        </w:rPr>
        <w:t>he responsibilities of a</w:t>
      </w:r>
      <w:r w:rsidRPr="000F6C97">
        <w:rPr>
          <w:rFonts w:ascii="Arial" w:hAnsi="Arial" w:cs="Arial"/>
          <w:color w:val="auto"/>
          <w:sz w:val="22"/>
          <w:szCs w:val="22"/>
        </w:rPr>
        <w:t xml:space="preserve"> social worker</w:t>
      </w:r>
      <w:r w:rsidR="00D56913" w:rsidRPr="000F6C97">
        <w:rPr>
          <w:rFonts w:ascii="Arial" w:hAnsi="Arial" w:cs="Arial"/>
          <w:color w:val="auto"/>
          <w:sz w:val="22"/>
          <w:szCs w:val="22"/>
        </w:rPr>
        <w:t xml:space="preserve"> include </w:t>
      </w:r>
      <w:r w:rsidRPr="000F6C97">
        <w:rPr>
          <w:rFonts w:ascii="Arial" w:hAnsi="Arial" w:cs="Arial"/>
          <w:color w:val="auto"/>
          <w:sz w:val="22"/>
          <w:szCs w:val="22"/>
        </w:rPr>
        <w:t xml:space="preserve">supporting </w:t>
      </w:r>
      <w:r w:rsidR="00D30EA2" w:rsidRPr="000F6C97">
        <w:rPr>
          <w:rFonts w:ascii="Arial" w:hAnsi="Arial" w:cs="Arial"/>
          <w:color w:val="auto"/>
          <w:sz w:val="22"/>
          <w:szCs w:val="22"/>
        </w:rPr>
        <w:t xml:space="preserve">vulnerable </w:t>
      </w:r>
      <w:r w:rsidRPr="000F6C97">
        <w:rPr>
          <w:rFonts w:ascii="Arial" w:hAnsi="Arial" w:cs="Arial"/>
          <w:color w:val="auto"/>
          <w:sz w:val="22"/>
          <w:szCs w:val="22"/>
        </w:rPr>
        <w:t>individuals and families</w:t>
      </w:r>
      <w:r w:rsidR="00D30EA2" w:rsidRPr="000F6C97">
        <w:rPr>
          <w:rFonts w:ascii="Arial" w:hAnsi="Arial" w:cs="Arial"/>
          <w:color w:val="auto"/>
          <w:sz w:val="22"/>
          <w:szCs w:val="22"/>
        </w:rPr>
        <w:t xml:space="preserve"> who are at risk or in </w:t>
      </w:r>
      <w:r w:rsidRPr="000F6C97">
        <w:rPr>
          <w:rFonts w:ascii="Arial" w:hAnsi="Arial" w:cs="Arial"/>
          <w:color w:val="auto"/>
          <w:sz w:val="22"/>
          <w:szCs w:val="22"/>
        </w:rPr>
        <w:t xml:space="preserve">crisis. </w:t>
      </w:r>
      <w:r w:rsidR="00F94783" w:rsidRPr="000F6C97">
        <w:rPr>
          <w:rFonts w:ascii="Arial" w:hAnsi="Arial" w:cs="Arial"/>
          <w:color w:val="auto"/>
          <w:sz w:val="22"/>
          <w:szCs w:val="22"/>
        </w:rPr>
        <w:t xml:space="preserve">This includes </w:t>
      </w:r>
      <w:r w:rsidRPr="000F6C97">
        <w:rPr>
          <w:rFonts w:ascii="Arial" w:hAnsi="Arial" w:cs="Arial"/>
          <w:color w:val="auto"/>
          <w:sz w:val="22"/>
          <w:szCs w:val="22"/>
        </w:rPr>
        <w:t xml:space="preserve">working with </w:t>
      </w:r>
      <w:r w:rsidR="00F94783" w:rsidRPr="000F6C97">
        <w:rPr>
          <w:rFonts w:ascii="Arial" w:hAnsi="Arial" w:cs="Arial"/>
          <w:color w:val="auto"/>
          <w:sz w:val="22"/>
          <w:szCs w:val="22"/>
        </w:rPr>
        <w:t xml:space="preserve">the elderly, </w:t>
      </w:r>
      <w:r w:rsidRPr="000F6C97">
        <w:rPr>
          <w:rFonts w:ascii="Arial" w:hAnsi="Arial" w:cs="Arial"/>
          <w:color w:val="auto"/>
          <w:sz w:val="22"/>
          <w:szCs w:val="22"/>
        </w:rPr>
        <w:t xml:space="preserve">children, people with disabilities, and </w:t>
      </w:r>
      <w:r w:rsidR="003004A3" w:rsidRPr="000F6C97">
        <w:rPr>
          <w:rFonts w:ascii="Arial" w:hAnsi="Arial" w:cs="Arial"/>
          <w:color w:val="auto"/>
          <w:sz w:val="22"/>
          <w:szCs w:val="22"/>
        </w:rPr>
        <w:t>people</w:t>
      </w:r>
      <w:r w:rsidRPr="000F6C97">
        <w:rPr>
          <w:rFonts w:ascii="Arial" w:hAnsi="Arial" w:cs="Arial"/>
          <w:color w:val="auto"/>
          <w:sz w:val="22"/>
          <w:szCs w:val="22"/>
        </w:rPr>
        <w:t xml:space="preserve"> experiencing mental health </w:t>
      </w:r>
      <w:r w:rsidR="003004A3" w:rsidRPr="000F6C97">
        <w:rPr>
          <w:rFonts w:ascii="Arial" w:hAnsi="Arial" w:cs="Arial"/>
          <w:color w:val="auto"/>
          <w:sz w:val="22"/>
          <w:szCs w:val="22"/>
        </w:rPr>
        <w:t>issues</w:t>
      </w:r>
      <w:r w:rsidRPr="000F6C97">
        <w:rPr>
          <w:rFonts w:ascii="Arial" w:hAnsi="Arial" w:cs="Arial"/>
          <w:color w:val="auto"/>
          <w:sz w:val="22"/>
          <w:szCs w:val="22"/>
        </w:rPr>
        <w:t xml:space="preserve">. Social workers </w:t>
      </w:r>
      <w:r w:rsidR="003004A3" w:rsidRPr="000F6C97">
        <w:rPr>
          <w:rFonts w:ascii="Arial" w:hAnsi="Arial" w:cs="Arial"/>
          <w:color w:val="auto"/>
          <w:sz w:val="22"/>
          <w:szCs w:val="22"/>
        </w:rPr>
        <w:t>work</w:t>
      </w:r>
      <w:r w:rsidRPr="000F6C97">
        <w:rPr>
          <w:rFonts w:ascii="Arial" w:hAnsi="Arial" w:cs="Arial"/>
          <w:color w:val="auto"/>
          <w:sz w:val="22"/>
          <w:szCs w:val="22"/>
        </w:rPr>
        <w:t xml:space="preserve"> across different settings, </w:t>
      </w:r>
      <w:r w:rsidR="00CB36B1" w:rsidRPr="000F6C97">
        <w:rPr>
          <w:rFonts w:ascii="Arial" w:hAnsi="Arial" w:cs="Arial"/>
          <w:color w:val="auto"/>
          <w:sz w:val="22"/>
          <w:szCs w:val="22"/>
        </w:rPr>
        <w:t>which include</w:t>
      </w:r>
      <w:r w:rsidRPr="000F6C97">
        <w:rPr>
          <w:rFonts w:ascii="Arial" w:hAnsi="Arial" w:cs="Arial"/>
          <w:color w:val="auto"/>
          <w:sz w:val="22"/>
          <w:szCs w:val="22"/>
        </w:rPr>
        <w:t xml:space="preserve"> community services, </w:t>
      </w:r>
      <w:r w:rsidR="00825CB5" w:rsidRPr="000F6C97">
        <w:rPr>
          <w:rFonts w:ascii="Arial" w:hAnsi="Arial" w:cs="Arial"/>
          <w:color w:val="auto"/>
          <w:sz w:val="22"/>
          <w:szCs w:val="22"/>
        </w:rPr>
        <w:t>hospitals</w:t>
      </w:r>
      <w:r w:rsidR="00CB36B1" w:rsidRPr="000F6C97">
        <w:rPr>
          <w:rFonts w:ascii="Arial" w:hAnsi="Arial" w:cs="Arial"/>
          <w:color w:val="auto"/>
          <w:sz w:val="22"/>
          <w:szCs w:val="22"/>
        </w:rPr>
        <w:t xml:space="preserve">, </w:t>
      </w:r>
      <w:r w:rsidRPr="000F6C97">
        <w:rPr>
          <w:rFonts w:ascii="Arial" w:hAnsi="Arial" w:cs="Arial"/>
          <w:color w:val="auto"/>
          <w:sz w:val="22"/>
          <w:szCs w:val="22"/>
        </w:rPr>
        <w:t xml:space="preserve">schools, and care </w:t>
      </w:r>
      <w:r w:rsidR="00002CE6" w:rsidRPr="000F6C97">
        <w:rPr>
          <w:rFonts w:ascii="Arial" w:hAnsi="Arial" w:cs="Arial"/>
          <w:color w:val="auto"/>
          <w:sz w:val="22"/>
          <w:szCs w:val="22"/>
        </w:rPr>
        <w:t>organisations</w:t>
      </w:r>
      <w:r w:rsidRPr="000F6C97">
        <w:rPr>
          <w:rFonts w:ascii="Arial" w:hAnsi="Arial" w:cs="Arial"/>
          <w:color w:val="auto"/>
          <w:sz w:val="22"/>
          <w:szCs w:val="22"/>
        </w:rPr>
        <w:t xml:space="preserve">. </w:t>
      </w:r>
      <w:r w:rsidR="00002CE6" w:rsidRPr="000F6C97">
        <w:rPr>
          <w:rFonts w:ascii="Arial" w:hAnsi="Arial" w:cs="Arial"/>
          <w:color w:val="auto"/>
          <w:sz w:val="22"/>
          <w:szCs w:val="22"/>
        </w:rPr>
        <w:t xml:space="preserve">Their job is very </w:t>
      </w:r>
      <w:r w:rsidR="0086685F" w:rsidRPr="000F6C97">
        <w:rPr>
          <w:rFonts w:ascii="Arial" w:hAnsi="Arial" w:cs="Arial"/>
          <w:color w:val="auto"/>
          <w:sz w:val="22"/>
          <w:szCs w:val="22"/>
        </w:rPr>
        <w:t xml:space="preserve">important </w:t>
      </w:r>
      <w:r w:rsidR="00825CB5" w:rsidRPr="000F6C97">
        <w:rPr>
          <w:rFonts w:ascii="Arial" w:hAnsi="Arial" w:cs="Arial"/>
          <w:color w:val="auto"/>
          <w:sz w:val="22"/>
          <w:szCs w:val="22"/>
        </w:rPr>
        <w:t xml:space="preserve">for protecting people's well-being and ensuring </w:t>
      </w:r>
      <w:r w:rsidR="0086685F" w:rsidRPr="000F6C97">
        <w:rPr>
          <w:rFonts w:ascii="Arial" w:hAnsi="Arial" w:cs="Arial"/>
          <w:color w:val="auto"/>
          <w:sz w:val="22"/>
          <w:szCs w:val="22"/>
        </w:rPr>
        <w:t xml:space="preserve">they have </w:t>
      </w:r>
      <w:r w:rsidRPr="000F6C97">
        <w:rPr>
          <w:rFonts w:ascii="Arial" w:hAnsi="Arial" w:cs="Arial"/>
          <w:color w:val="auto"/>
          <w:sz w:val="22"/>
          <w:szCs w:val="22"/>
        </w:rPr>
        <w:t>access to appropriate support services.</w:t>
      </w:r>
      <w:r w:rsidRPr="000F6C97">
        <w:rPr>
          <w:rFonts w:ascii="Arial" w:hAnsi="Arial" w:cs="Arial"/>
          <w:sz w:val="22"/>
          <w:szCs w:val="22"/>
        </w:rPr>
        <w:br/>
      </w:r>
      <w:r w:rsidRPr="000F6C97">
        <w:rPr>
          <w:rFonts w:ascii="Arial" w:hAnsi="Arial" w:cs="Arial"/>
          <w:sz w:val="22"/>
          <w:szCs w:val="22"/>
        </w:rPr>
        <w:br/>
      </w:r>
      <w:r w:rsidRPr="000F6C97">
        <w:rPr>
          <w:rFonts w:ascii="Arial" w:hAnsi="Arial" w:cs="Arial"/>
          <w:color w:val="000000" w:themeColor="text1"/>
          <w:sz w:val="22"/>
          <w:szCs w:val="22"/>
        </w:rPr>
        <w:t>Key duties</w:t>
      </w:r>
      <w:r w:rsidR="00825CB5" w:rsidRPr="000F6C97">
        <w:rPr>
          <w:rFonts w:ascii="Arial" w:hAnsi="Arial" w:cs="Arial"/>
          <w:color w:val="000000" w:themeColor="text1"/>
          <w:sz w:val="22"/>
          <w:szCs w:val="22"/>
        </w:rPr>
        <w:t xml:space="preserve"> of a social worker</w:t>
      </w:r>
      <w:r w:rsidR="00A35390" w:rsidRPr="000F6C9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124314" w:rsidRPr="000F6C97">
        <w:rPr>
          <w:rFonts w:ascii="Arial" w:hAnsi="Arial" w:cs="Arial"/>
          <w:color w:val="000000" w:themeColor="text1"/>
          <w:sz w:val="22"/>
          <w:szCs w:val="22"/>
        </w:rPr>
        <w:t xml:space="preserve">are </w:t>
      </w:r>
      <w:r w:rsidR="00A35390" w:rsidRPr="000F6C97">
        <w:rPr>
          <w:rFonts w:ascii="Arial" w:hAnsi="Arial" w:cs="Arial"/>
          <w:color w:val="000000" w:themeColor="text1"/>
          <w:sz w:val="22"/>
          <w:szCs w:val="22"/>
        </w:rPr>
        <w:t>not only</w:t>
      </w:r>
      <w:r w:rsidRPr="000F6C97">
        <w:rPr>
          <w:rFonts w:ascii="Arial" w:hAnsi="Arial" w:cs="Arial"/>
          <w:color w:val="000000" w:themeColor="text1"/>
          <w:sz w:val="22"/>
          <w:szCs w:val="22"/>
        </w:rPr>
        <w:t xml:space="preserve"> assessing </w:t>
      </w:r>
      <w:r w:rsidR="001C7005" w:rsidRPr="000F6C97">
        <w:rPr>
          <w:rFonts w:ascii="Arial" w:hAnsi="Arial" w:cs="Arial"/>
          <w:color w:val="000000" w:themeColor="text1"/>
          <w:sz w:val="22"/>
          <w:szCs w:val="22"/>
        </w:rPr>
        <w:t xml:space="preserve">the </w:t>
      </w:r>
      <w:r w:rsidRPr="000F6C97">
        <w:rPr>
          <w:rFonts w:ascii="Arial" w:hAnsi="Arial" w:cs="Arial"/>
          <w:color w:val="000000" w:themeColor="text1"/>
          <w:sz w:val="22"/>
          <w:szCs w:val="22"/>
        </w:rPr>
        <w:t>needs</w:t>
      </w:r>
      <w:r w:rsidR="001C7005" w:rsidRPr="000F6C97">
        <w:rPr>
          <w:rFonts w:ascii="Arial" w:hAnsi="Arial" w:cs="Arial"/>
          <w:color w:val="000000" w:themeColor="text1"/>
          <w:sz w:val="22"/>
          <w:szCs w:val="22"/>
        </w:rPr>
        <w:t xml:space="preserve"> of individuals</w:t>
      </w:r>
      <w:r w:rsidRPr="000F6C97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r w:rsidR="00DC0528" w:rsidRPr="000F6C97">
        <w:rPr>
          <w:rFonts w:ascii="Arial" w:hAnsi="Arial" w:cs="Arial"/>
          <w:color w:val="000000" w:themeColor="text1"/>
          <w:sz w:val="22"/>
          <w:szCs w:val="22"/>
        </w:rPr>
        <w:t xml:space="preserve">safeguarding vulnerable people, </w:t>
      </w:r>
      <w:r w:rsidR="00825CB5" w:rsidRPr="000F6C97">
        <w:rPr>
          <w:rFonts w:ascii="Arial" w:hAnsi="Arial" w:cs="Arial"/>
          <w:color w:val="000000" w:themeColor="text1"/>
          <w:sz w:val="22"/>
          <w:szCs w:val="22"/>
        </w:rPr>
        <w:t>c</w:t>
      </w:r>
      <w:r w:rsidR="001C7005" w:rsidRPr="000F6C97">
        <w:rPr>
          <w:rFonts w:ascii="Arial" w:hAnsi="Arial" w:cs="Arial"/>
          <w:color w:val="000000" w:themeColor="text1"/>
          <w:sz w:val="22"/>
          <w:szCs w:val="22"/>
        </w:rPr>
        <w:t xml:space="preserve">arrying out </w:t>
      </w:r>
      <w:r w:rsidR="00825CB5" w:rsidRPr="000F6C97">
        <w:rPr>
          <w:rFonts w:ascii="Arial" w:hAnsi="Arial" w:cs="Arial"/>
          <w:color w:val="000000" w:themeColor="text1"/>
          <w:sz w:val="22"/>
          <w:szCs w:val="22"/>
        </w:rPr>
        <w:t>risk assessments, developing care plans</w:t>
      </w:r>
      <w:r w:rsidR="00124314" w:rsidRPr="000F6C97">
        <w:rPr>
          <w:rFonts w:ascii="Arial" w:hAnsi="Arial" w:cs="Arial"/>
          <w:color w:val="000000" w:themeColor="text1"/>
          <w:sz w:val="22"/>
          <w:szCs w:val="22"/>
        </w:rPr>
        <w:t xml:space="preserve">, but also </w:t>
      </w:r>
      <w:r w:rsidR="00825CB5" w:rsidRPr="000F6C97">
        <w:rPr>
          <w:rFonts w:ascii="Arial" w:hAnsi="Arial" w:cs="Arial"/>
          <w:color w:val="000000" w:themeColor="text1"/>
          <w:sz w:val="22"/>
          <w:szCs w:val="22"/>
        </w:rPr>
        <w:t>working with multi-agency teams, including</w:t>
      </w:r>
      <w:r w:rsidRPr="000F6C97">
        <w:rPr>
          <w:rFonts w:ascii="Arial" w:hAnsi="Arial" w:cs="Arial"/>
          <w:color w:val="000000" w:themeColor="text1"/>
          <w:sz w:val="22"/>
          <w:szCs w:val="22"/>
        </w:rPr>
        <w:t xml:space="preserve"> healthcare professionals, police, and education staff. </w:t>
      </w:r>
      <w:r w:rsidR="00124314" w:rsidRPr="000F6C97">
        <w:rPr>
          <w:rFonts w:ascii="Arial" w:hAnsi="Arial" w:cs="Arial"/>
          <w:color w:val="000000" w:themeColor="text1"/>
          <w:sz w:val="22"/>
          <w:szCs w:val="22"/>
        </w:rPr>
        <w:t>Safeguarding is o</w:t>
      </w:r>
      <w:r w:rsidR="002F5C98" w:rsidRPr="000F6C97">
        <w:rPr>
          <w:rFonts w:ascii="Arial" w:hAnsi="Arial" w:cs="Arial"/>
          <w:color w:val="000000" w:themeColor="text1"/>
          <w:sz w:val="22"/>
          <w:szCs w:val="22"/>
        </w:rPr>
        <w:t xml:space="preserve">ne of the </w:t>
      </w:r>
      <w:r w:rsidRPr="000F6C97">
        <w:rPr>
          <w:rFonts w:ascii="Arial" w:hAnsi="Arial" w:cs="Arial"/>
          <w:color w:val="000000" w:themeColor="text1"/>
          <w:sz w:val="22"/>
          <w:szCs w:val="22"/>
        </w:rPr>
        <w:t xml:space="preserve">most important </w:t>
      </w:r>
      <w:r w:rsidR="00FE1DB3" w:rsidRPr="000F6C97">
        <w:rPr>
          <w:rFonts w:ascii="Arial" w:hAnsi="Arial" w:cs="Arial"/>
          <w:color w:val="000000" w:themeColor="text1"/>
          <w:sz w:val="22"/>
          <w:szCs w:val="22"/>
        </w:rPr>
        <w:t>duties</w:t>
      </w:r>
      <w:r w:rsidRPr="000F6C97">
        <w:rPr>
          <w:rFonts w:ascii="Arial" w:hAnsi="Arial" w:cs="Arial"/>
          <w:color w:val="000000" w:themeColor="text1"/>
          <w:sz w:val="22"/>
          <w:szCs w:val="22"/>
        </w:rPr>
        <w:t xml:space="preserve"> of a social worker,</w:t>
      </w:r>
      <w:r w:rsidR="002F5C98" w:rsidRPr="000F6C97">
        <w:rPr>
          <w:rFonts w:ascii="Arial" w:hAnsi="Arial" w:cs="Arial"/>
          <w:color w:val="000000" w:themeColor="text1"/>
          <w:sz w:val="22"/>
          <w:szCs w:val="22"/>
        </w:rPr>
        <w:t xml:space="preserve"> because </w:t>
      </w:r>
      <w:r w:rsidR="00C10234" w:rsidRPr="000F6C97">
        <w:rPr>
          <w:rFonts w:ascii="Arial" w:hAnsi="Arial" w:cs="Arial"/>
          <w:color w:val="000000" w:themeColor="text1"/>
          <w:sz w:val="22"/>
          <w:szCs w:val="22"/>
        </w:rPr>
        <w:t>it</w:t>
      </w:r>
      <w:r w:rsidRPr="000F6C97">
        <w:rPr>
          <w:rFonts w:ascii="Arial" w:hAnsi="Arial" w:cs="Arial"/>
          <w:color w:val="000000" w:themeColor="text1"/>
          <w:sz w:val="22"/>
          <w:szCs w:val="22"/>
        </w:rPr>
        <w:t xml:space="preserve"> protects </w:t>
      </w:r>
      <w:r w:rsidR="00FE1DB3" w:rsidRPr="000F6C97">
        <w:rPr>
          <w:rFonts w:ascii="Arial" w:hAnsi="Arial" w:cs="Arial"/>
          <w:color w:val="000000" w:themeColor="text1"/>
          <w:sz w:val="22"/>
          <w:szCs w:val="22"/>
        </w:rPr>
        <w:t>people</w:t>
      </w:r>
      <w:r w:rsidRPr="000F6C97">
        <w:rPr>
          <w:rFonts w:ascii="Arial" w:hAnsi="Arial" w:cs="Arial"/>
          <w:color w:val="000000" w:themeColor="text1"/>
          <w:sz w:val="22"/>
          <w:szCs w:val="22"/>
        </w:rPr>
        <w:t xml:space="preserve"> from harm,</w:t>
      </w:r>
      <w:r w:rsidR="00703ABC" w:rsidRPr="000F6C9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0F6C97">
        <w:rPr>
          <w:rFonts w:ascii="Arial" w:hAnsi="Arial" w:cs="Arial"/>
          <w:color w:val="000000" w:themeColor="text1"/>
          <w:sz w:val="22"/>
          <w:szCs w:val="22"/>
        </w:rPr>
        <w:t>neglect</w:t>
      </w:r>
      <w:r w:rsidR="00703ABC" w:rsidRPr="000F6C97">
        <w:rPr>
          <w:rFonts w:ascii="Arial" w:hAnsi="Arial" w:cs="Arial"/>
          <w:color w:val="000000" w:themeColor="text1"/>
          <w:sz w:val="22"/>
          <w:szCs w:val="22"/>
        </w:rPr>
        <w:t xml:space="preserve"> and abuse</w:t>
      </w:r>
      <w:r w:rsidRPr="000F6C97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r w:rsidR="00C10234" w:rsidRPr="000F6C97">
        <w:rPr>
          <w:rFonts w:ascii="Arial" w:hAnsi="Arial" w:cs="Arial"/>
          <w:color w:val="000000" w:themeColor="text1"/>
          <w:sz w:val="22"/>
          <w:szCs w:val="22"/>
        </w:rPr>
        <w:t>S</w:t>
      </w:r>
      <w:r w:rsidRPr="000F6C97">
        <w:rPr>
          <w:rFonts w:ascii="Arial" w:hAnsi="Arial" w:cs="Arial"/>
          <w:color w:val="000000" w:themeColor="text1"/>
          <w:sz w:val="22"/>
          <w:szCs w:val="22"/>
        </w:rPr>
        <w:t>ocial workers require a wide range of skills</w:t>
      </w:r>
      <w:r w:rsidR="00C10234" w:rsidRPr="000F6C97">
        <w:rPr>
          <w:rFonts w:ascii="Arial" w:hAnsi="Arial" w:cs="Arial"/>
          <w:color w:val="000000" w:themeColor="text1"/>
          <w:sz w:val="22"/>
          <w:szCs w:val="22"/>
        </w:rPr>
        <w:t xml:space="preserve"> to perform this role effectively. </w:t>
      </w:r>
      <w:r w:rsidR="00EC7D5F" w:rsidRPr="000F6C97">
        <w:rPr>
          <w:rFonts w:ascii="Arial" w:hAnsi="Arial" w:cs="Arial"/>
          <w:color w:val="000000" w:themeColor="text1"/>
          <w:sz w:val="22"/>
          <w:szCs w:val="22"/>
        </w:rPr>
        <w:t>This includes</w:t>
      </w:r>
      <w:r w:rsidR="005D7C47" w:rsidRPr="000F6C9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0F6C97">
        <w:rPr>
          <w:rFonts w:ascii="Arial" w:hAnsi="Arial" w:cs="Arial"/>
          <w:color w:val="000000" w:themeColor="text1"/>
          <w:sz w:val="22"/>
          <w:szCs w:val="22"/>
        </w:rPr>
        <w:t>strong communication</w:t>
      </w:r>
      <w:r w:rsidR="009879EB" w:rsidRPr="000F6C97">
        <w:rPr>
          <w:rFonts w:ascii="Arial" w:hAnsi="Arial" w:cs="Arial"/>
          <w:color w:val="000000" w:themeColor="text1"/>
          <w:sz w:val="22"/>
          <w:szCs w:val="22"/>
        </w:rPr>
        <w:t xml:space="preserve"> skills</w:t>
      </w:r>
      <w:r w:rsidRPr="000F6C97">
        <w:rPr>
          <w:rFonts w:ascii="Arial" w:hAnsi="Arial" w:cs="Arial"/>
          <w:color w:val="000000" w:themeColor="text1"/>
          <w:sz w:val="22"/>
          <w:szCs w:val="22"/>
        </w:rPr>
        <w:t>, empathy, decision-making,</w:t>
      </w:r>
      <w:r w:rsidR="009879EB" w:rsidRPr="000F6C97">
        <w:rPr>
          <w:rFonts w:ascii="Arial" w:hAnsi="Arial" w:cs="Arial"/>
          <w:color w:val="000000" w:themeColor="text1"/>
          <w:sz w:val="22"/>
          <w:szCs w:val="22"/>
        </w:rPr>
        <w:t xml:space="preserve"> emotional intelligence, </w:t>
      </w:r>
      <w:r w:rsidR="00401906" w:rsidRPr="000F6C97">
        <w:rPr>
          <w:rFonts w:ascii="Arial" w:hAnsi="Arial" w:cs="Arial"/>
          <w:color w:val="000000" w:themeColor="text1"/>
          <w:sz w:val="22"/>
          <w:szCs w:val="22"/>
        </w:rPr>
        <w:t>critical thinking,</w:t>
      </w:r>
      <w:r w:rsidRPr="000F6C97">
        <w:rPr>
          <w:rFonts w:ascii="Arial" w:hAnsi="Arial" w:cs="Arial"/>
          <w:color w:val="000000" w:themeColor="text1"/>
          <w:sz w:val="22"/>
          <w:szCs w:val="22"/>
        </w:rPr>
        <w:t xml:space="preserve"> organisation, and professional judgement.</w:t>
      </w:r>
    </w:p>
    <w:p w14:paraId="3E3A5E4B" w14:textId="7BBC0EE9" w:rsidR="008B0B22" w:rsidRPr="000F6C97" w:rsidRDefault="008B0B22" w:rsidP="008D323B">
      <w:pPr>
        <w:spacing w:after="0" w:line="360" w:lineRule="auto"/>
        <w:jc w:val="both"/>
        <w:rPr>
          <w:rFonts w:ascii="Arial" w:hAnsi="Arial" w:cs="Arial"/>
          <w:sz w:val="22"/>
        </w:rPr>
      </w:pPr>
    </w:p>
    <w:p w14:paraId="19DFEE73" w14:textId="77777777" w:rsidR="005B7E69" w:rsidRPr="005B7E69" w:rsidRDefault="005B7E69" w:rsidP="008D323B">
      <w:pPr>
        <w:spacing w:after="0" w:line="360" w:lineRule="auto"/>
        <w:jc w:val="both"/>
        <w:rPr>
          <w:rFonts w:ascii="Arial" w:hAnsi="Arial" w:cs="Arial"/>
          <w:vanish/>
          <w:sz w:val="22"/>
        </w:rPr>
      </w:pPr>
      <w:r w:rsidRPr="005B7E69">
        <w:rPr>
          <w:rFonts w:ascii="Arial" w:hAnsi="Arial" w:cs="Arial"/>
          <w:vanish/>
          <w:sz w:val="22"/>
        </w:rPr>
        <w:t>Top of Form</w:t>
      </w:r>
    </w:p>
    <w:p w14:paraId="3ECB7523" w14:textId="77777777" w:rsidR="005B7E69" w:rsidRPr="005B7E69" w:rsidRDefault="005B7E69" w:rsidP="008D323B">
      <w:pPr>
        <w:spacing w:after="0" w:line="360" w:lineRule="auto"/>
        <w:jc w:val="both"/>
        <w:rPr>
          <w:rFonts w:ascii="Arial" w:hAnsi="Arial" w:cs="Arial"/>
          <w:sz w:val="22"/>
        </w:rPr>
      </w:pPr>
    </w:p>
    <w:p w14:paraId="1E59A4DF" w14:textId="77777777" w:rsidR="005B7E69" w:rsidRPr="005B7E69" w:rsidRDefault="005B7E69" w:rsidP="008D323B">
      <w:pPr>
        <w:spacing w:after="0" w:line="360" w:lineRule="auto"/>
        <w:jc w:val="both"/>
        <w:rPr>
          <w:rFonts w:ascii="Arial" w:hAnsi="Arial" w:cs="Arial"/>
          <w:vanish/>
          <w:sz w:val="22"/>
        </w:rPr>
      </w:pPr>
      <w:r w:rsidRPr="005B7E69">
        <w:rPr>
          <w:rFonts w:ascii="Arial" w:hAnsi="Arial" w:cs="Arial"/>
          <w:vanish/>
          <w:sz w:val="22"/>
        </w:rPr>
        <w:t>Bottom of Form</w:t>
      </w:r>
    </w:p>
    <w:p w14:paraId="625FC0E3" w14:textId="77777777" w:rsidR="005B7E69" w:rsidRPr="000F6C97" w:rsidRDefault="005B7E69" w:rsidP="008D323B">
      <w:pPr>
        <w:spacing w:after="0" w:line="360" w:lineRule="auto"/>
        <w:jc w:val="both"/>
        <w:rPr>
          <w:rFonts w:ascii="Arial" w:hAnsi="Arial" w:cs="Arial"/>
          <w:sz w:val="22"/>
        </w:rPr>
      </w:pPr>
    </w:p>
    <w:p w14:paraId="425D6155" w14:textId="77777777" w:rsidR="00676FEB" w:rsidRPr="000F6C97" w:rsidRDefault="00676FEB" w:rsidP="008D323B">
      <w:pPr>
        <w:spacing w:after="0" w:line="360" w:lineRule="auto"/>
        <w:jc w:val="both"/>
        <w:rPr>
          <w:rFonts w:ascii="Arial" w:hAnsi="Arial" w:cs="Arial"/>
          <w:sz w:val="22"/>
        </w:rPr>
      </w:pPr>
    </w:p>
    <w:p w14:paraId="08491236" w14:textId="4854F043" w:rsidR="00E86988" w:rsidRPr="000F6C97" w:rsidRDefault="00E86988" w:rsidP="008D323B">
      <w:pPr>
        <w:spacing w:after="0" w:line="360" w:lineRule="auto"/>
        <w:jc w:val="both"/>
        <w:rPr>
          <w:rFonts w:ascii="Arial" w:hAnsi="Arial" w:cs="Arial"/>
          <w:color w:val="000000" w:themeColor="text1"/>
          <w:sz w:val="22"/>
        </w:rPr>
      </w:pPr>
      <w:r w:rsidRPr="000F6C97">
        <w:rPr>
          <w:rFonts w:ascii="Arial" w:hAnsi="Arial" w:cs="Arial"/>
          <w:color w:val="000000" w:themeColor="text1"/>
          <w:sz w:val="22"/>
        </w:rPr>
        <w:t xml:space="preserve">1.3 Evaluation of the skills needed for </w:t>
      </w:r>
      <w:r w:rsidR="006626A7" w:rsidRPr="000F6C97">
        <w:rPr>
          <w:rFonts w:ascii="Arial" w:hAnsi="Arial" w:cs="Arial"/>
          <w:color w:val="000000" w:themeColor="text1"/>
          <w:sz w:val="22"/>
        </w:rPr>
        <w:t>a social worker</w:t>
      </w:r>
      <w:r w:rsidRPr="000F6C97">
        <w:rPr>
          <w:rFonts w:ascii="Arial" w:hAnsi="Arial" w:cs="Arial"/>
          <w:color w:val="000000" w:themeColor="text1"/>
          <w:sz w:val="22"/>
        </w:rPr>
        <w:t xml:space="preserve"> in </w:t>
      </w:r>
      <w:r w:rsidR="004F3DC4" w:rsidRPr="000F6C97">
        <w:rPr>
          <w:rFonts w:ascii="Arial" w:hAnsi="Arial" w:cs="Arial"/>
          <w:color w:val="000000" w:themeColor="text1"/>
          <w:sz w:val="22"/>
        </w:rPr>
        <w:t>healthcare</w:t>
      </w:r>
    </w:p>
    <w:p w14:paraId="42B080C6" w14:textId="77777777" w:rsidR="00E86988" w:rsidRPr="000F6C97" w:rsidRDefault="00E86988" w:rsidP="008D323B">
      <w:pPr>
        <w:spacing w:after="0" w:line="360" w:lineRule="auto"/>
        <w:jc w:val="both"/>
        <w:rPr>
          <w:rFonts w:ascii="Arial" w:hAnsi="Arial" w:cs="Arial"/>
          <w:sz w:val="22"/>
        </w:rPr>
      </w:pPr>
    </w:p>
    <w:p w14:paraId="7808B953" w14:textId="743EFB95" w:rsidR="0034285C" w:rsidRPr="000F6C97" w:rsidRDefault="00234A6A" w:rsidP="008D323B">
      <w:pPr>
        <w:spacing w:after="0" w:line="360" w:lineRule="auto"/>
        <w:jc w:val="both"/>
        <w:rPr>
          <w:rFonts w:ascii="Arial" w:hAnsi="Arial" w:cs="Arial"/>
          <w:sz w:val="22"/>
        </w:rPr>
      </w:pPr>
      <w:r w:rsidRPr="000F6C97">
        <w:rPr>
          <w:rFonts w:ascii="Arial" w:hAnsi="Arial" w:cs="Arial"/>
          <w:color w:val="000000" w:themeColor="text1"/>
          <w:sz w:val="22"/>
        </w:rPr>
        <w:lastRenderedPageBreak/>
        <w:t>S</w:t>
      </w:r>
      <w:r w:rsidR="0034285C" w:rsidRPr="000F6C97">
        <w:rPr>
          <w:rFonts w:ascii="Arial" w:hAnsi="Arial" w:cs="Arial"/>
          <w:color w:val="000000" w:themeColor="text1"/>
          <w:sz w:val="22"/>
        </w:rPr>
        <w:t>ocial workers need a wide range of skills to support individuals effectively</w:t>
      </w:r>
      <w:r w:rsidRPr="000F6C97">
        <w:rPr>
          <w:rFonts w:ascii="Arial" w:hAnsi="Arial" w:cs="Arial"/>
          <w:color w:val="000000" w:themeColor="text1"/>
          <w:sz w:val="22"/>
        </w:rPr>
        <w:t xml:space="preserve"> </w:t>
      </w:r>
      <w:r w:rsidR="00F65029" w:rsidRPr="000F6C97">
        <w:rPr>
          <w:rFonts w:ascii="Arial" w:hAnsi="Arial" w:cs="Arial"/>
          <w:color w:val="000000" w:themeColor="text1"/>
          <w:sz w:val="22"/>
        </w:rPr>
        <w:t xml:space="preserve">in health and social </w:t>
      </w:r>
      <w:r w:rsidR="00F65029" w:rsidRPr="000F6C97">
        <w:rPr>
          <w:rFonts w:ascii="Arial" w:hAnsi="Arial" w:cs="Arial"/>
          <w:sz w:val="22"/>
        </w:rPr>
        <w:t>care</w:t>
      </w:r>
      <w:r w:rsidR="0034285C" w:rsidRPr="000F6C97">
        <w:rPr>
          <w:rFonts w:ascii="Arial" w:hAnsi="Arial" w:cs="Arial"/>
          <w:sz w:val="22"/>
        </w:rPr>
        <w:t>, but</w:t>
      </w:r>
      <w:r w:rsidR="00F65029" w:rsidRPr="000F6C97">
        <w:rPr>
          <w:rFonts w:ascii="Arial" w:hAnsi="Arial" w:cs="Arial"/>
          <w:sz w:val="22"/>
        </w:rPr>
        <w:t xml:space="preserve"> the </w:t>
      </w:r>
      <w:r w:rsidR="0034285C" w:rsidRPr="000F6C97">
        <w:rPr>
          <w:rFonts w:ascii="Arial" w:hAnsi="Arial" w:cs="Arial"/>
          <w:sz w:val="22"/>
        </w:rPr>
        <w:t>three most important</w:t>
      </w:r>
      <w:r w:rsidR="00F65029" w:rsidRPr="000F6C97">
        <w:rPr>
          <w:rFonts w:ascii="Arial" w:hAnsi="Arial" w:cs="Arial"/>
          <w:sz w:val="22"/>
        </w:rPr>
        <w:t xml:space="preserve"> skills</w:t>
      </w:r>
      <w:r w:rsidR="0034285C" w:rsidRPr="000F6C97">
        <w:rPr>
          <w:rFonts w:ascii="Arial" w:hAnsi="Arial" w:cs="Arial"/>
          <w:sz w:val="22"/>
        </w:rPr>
        <w:t xml:space="preserve"> are </w:t>
      </w:r>
      <w:r w:rsidR="00F65029" w:rsidRPr="000F6C97">
        <w:rPr>
          <w:rFonts w:ascii="Arial" w:hAnsi="Arial" w:cs="Arial"/>
          <w:sz w:val="22"/>
        </w:rPr>
        <w:t xml:space="preserve">empathy, </w:t>
      </w:r>
      <w:r w:rsidR="0034285C" w:rsidRPr="000F6C97">
        <w:rPr>
          <w:rFonts w:ascii="Arial" w:hAnsi="Arial" w:cs="Arial"/>
          <w:sz w:val="22"/>
        </w:rPr>
        <w:t xml:space="preserve">communication, and </w:t>
      </w:r>
      <w:r w:rsidR="009E45CA" w:rsidRPr="000F6C97">
        <w:rPr>
          <w:rFonts w:ascii="Arial" w:hAnsi="Arial" w:cs="Arial"/>
          <w:sz w:val="22"/>
        </w:rPr>
        <w:t>problem-solving</w:t>
      </w:r>
      <w:r w:rsidR="0034285C" w:rsidRPr="000F6C97">
        <w:rPr>
          <w:rFonts w:ascii="Arial" w:hAnsi="Arial" w:cs="Arial"/>
          <w:sz w:val="22"/>
        </w:rPr>
        <w:t xml:space="preserve">. </w:t>
      </w:r>
      <w:r w:rsidR="0029758B" w:rsidRPr="000F6C97">
        <w:rPr>
          <w:rFonts w:ascii="Arial" w:hAnsi="Arial" w:cs="Arial"/>
          <w:sz w:val="22"/>
        </w:rPr>
        <w:t xml:space="preserve">These skills are </w:t>
      </w:r>
      <w:r w:rsidR="00297EA3" w:rsidRPr="000F6C97">
        <w:rPr>
          <w:rFonts w:ascii="Arial" w:hAnsi="Arial" w:cs="Arial"/>
          <w:sz w:val="22"/>
        </w:rPr>
        <w:t>essential</w:t>
      </w:r>
      <w:r w:rsidR="0029758B" w:rsidRPr="000F6C97">
        <w:rPr>
          <w:rFonts w:ascii="Arial" w:hAnsi="Arial" w:cs="Arial"/>
          <w:sz w:val="22"/>
        </w:rPr>
        <w:t xml:space="preserve"> for</w:t>
      </w:r>
      <w:r w:rsidR="0034285C" w:rsidRPr="000F6C97">
        <w:rPr>
          <w:rFonts w:ascii="Arial" w:hAnsi="Arial" w:cs="Arial"/>
          <w:sz w:val="22"/>
        </w:rPr>
        <w:t xml:space="preserve"> building relationships, understanding service users’ needs, and responding to </w:t>
      </w:r>
      <w:r w:rsidR="001D0627" w:rsidRPr="000F6C97">
        <w:rPr>
          <w:rFonts w:ascii="Arial" w:hAnsi="Arial" w:cs="Arial"/>
          <w:sz w:val="22"/>
        </w:rPr>
        <w:t>difficult</w:t>
      </w:r>
      <w:r w:rsidR="0034285C" w:rsidRPr="000F6C97">
        <w:rPr>
          <w:rFonts w:ascii="Arial" w:hAnsi="Arial" w:cs="Arial"/>
          <w:sz w:val="22"/>
        </w:rPr>
        <w:t xml:space="preserve"> situations. </w:t>
      </w:r>
      <w:r w:rsidR="009A6C93" w:rsidRPr="000F6C97">
        <w:rPr>
          <w:rFonts w:ascii="Arial" w:hAnsi="Arial" w:cs="Arial"/>
          <w:sz w:val="22"/>
        </w:rPr>
        <w:t xml:space="preserve">In </w:t>
      </w:r>
      <w:r w:rsidR="0034285C" w:rsidRPr="000F6C97">
        <w:rPr>
          <w:rFonts w:ascii="Arial" w:hAnsi="Arial" w:cs="Arial"/>
          <w:sz w:val="22"/>
        </w:rPr>
        <w:t xml:space="preserve">health and social care guidance, these are </w:t>
      </w:r>
      <w:r w:rsidR="006C41BD" w:rsidRPr="000F6C97">
        <w:rPr>
          <w:rFonts w:ascii="Arial" w:hAnsi="Arial" w:cs="Arial"/>
          <w:sz w:val="22"/>
        </w:rPr>
        <w:t xml:space="preserve">fundamental abilities </w:t>
      </w:r>
      <w:r w:rsidR="0034285C" w:rsidRPr="000F6C97">
        <w:rPr>
          <w:rFonts w:ascii="Arial" w:hAnsi="Arial" w:cs="Arial"/>
          <w:sz w:val="22"/>
        </w:rPr>
        <w:t>that directly affect the quality of care provided.</w:t>
      </w:r>
      <w:r w:rsidR="006C41BD" w:rsidRPr="000F6C97">
        <w:rPr>
          <w:rFonts w:ascii="Arial" w:hAnsi="Arial" w:cs="Arial"/>
          <w:sz w:val="22"/>
        </w:rPr>
        <w:t xml:space="preserve"> </w:t>
      </w:r>
    </w:p>
    <w:p w14:paraId="01BA9733" w14:textId="726A440E" w:rsidR="0034285C" w:rsidRPr="000F6C97" w:rsidRDefault="009851EE" w:rsidP="008D323B">
      <w:pPr>
        <w:spacing w:after="0" w:line="360" w:lineRule="auto"/>
        <w:jc w:val="both"/>
        <w:rPr>
          <w:rFonts w:ascii="Arial" w:hAnsi="Arial" w:cs="Arial"/>
          <w:sz w:val="22"/>
        </w:rPr>
      </w:pPr>
      <w:r w:rsidRPr="000F6C97">
        <w:rPr>
          <w:rFonts w:ascii="Arial" w:hAnsi="Arial" w:cs="Arial"/>
          <w:sz w:val="22"/>
        </w:rPr>
        <w:t>First</w:t>
      </w:r>
      <w:r w:rsidR="001B442E" w:rsidRPr="000F6C97">
        <w:rPr>
          <w:rFonts w:ascii="Arial" w:hAnsi="Arial" w:cs="Arial"/>
          <w:sz w:val="22"/>
        </w:rPr>
        <w:t xml:space="preserve">, </w:t>
      </w:r>
      <w:r w:rsidR="0034285C" w:rsidRPr="000F6C97">
        <w:rPr>
          <w:rFonts w:ascii="Arial" w:hAnsi="Arial" w:cs="Arial"/>
          <w:sz w:val="22"/>
        </w:rPr>
        <w:t xml:space="preserve">communication is </w:t>
      </w:r>
      <w:r w:rsidR="001B442E" w:rsidRPr="000F6C97">
        <w:rPr>
          <w:rFonts w:ascii="Arial" w:hAnsi="Arial" w:cs="Arial"/>
          <w:sz w:val="22"/>
        </w:rPr>
        <w:t>important</w:t>
      </w:r>
      <w:r w:rsidR="0034285C" w:rsidRPr="000F6C97">
        <w:rPr>
          <w:rFonts w:ascii="Arial" w:hAnsi="Arial" w:cs="Arial"/>
          <w:sz w:val="22"/>
        </w:rPr>
        <w:t xml:space="preserve"> because social workers </w:t>
      </w:r>
      <w:r w:rsidR="008807BB" w:rsidRPr="000F6C97">
        <w:rPr>
          <w:rFonts w:ascii="Arial" w:hAnsi="Arial" w:cs="Arial"/>
          <w:sz w:val="22"/>
        </w:rPr>
        <w:t>must share information clearly with patients, families, and other professionals,</w:t>
      </w:r>
      <w:r w:rsidR="0034285C" w:rsidRPr="000F6C97">
        <w:rPr>
          <w:rFonts w:ascii="Arial" w:hAnsi="Arial" w:cs="Arial"/>
          <w:sz w:val="22"/>
        </w:rPr>
        <w:t xml:space="preserve"> such as </w:t>
      </w:r>
      <w:r w:rsidR="00EC2551" w:rsidRPr="000F6C97">
        <w:rPr>
          <w:rFonts w:ascii="Arial" w:hAnsi="Arial" w:cs="Arial"/>
          <w:sz w:val="22"/>
        </w:rPr>
        <w:t>support workers and nurses</w:t>
      </w:r>
      <w:r w:rsidR="0034285C" w:rsidRPr="000F6C97">
        <w:rPr>
          <w:rFonts w:ascii="Arial" w:hAnsi="Arial" w:cs="Arial"/>
          <w:sz w:val="22"/>
        </w:rPr>
        <w:t>.</w:t>
      </w:r>
      <w:r w:rsidR="00EC2551" w:rsidRPr="000F6C97">
        <w:rPr>
          <w:rFonts w:ascii="Arial" w:hAnsi="Arial" w:cs="Arial"/>
          <w:sz w:val="22"/>
        </w:rPr>
        <w:t xml:space="preserve"> </w:t>
      </w:r>
      <w:r w:rsidR="0034285C" w:rsidRPr="000F6C97">
        <w:rPr>
          <w:rFonts w:ascii="Arial" w:hAnsi="Arial" w:cs="Arial"/>
          <w:sz w:val="22"/>
        </w:rPr>
        <w:t xml:space="preserve">Good communication </w:t>
      </w:r>
      <w:r w:rsidR="005D6B7A" w:rsidRPr="000F6C97">
        <w:rPr>
          <w:rFonts w:ascii="Arial" w:hAnsi="Arial" w:cs="Arial"/>
          <w:sz w:val="22"/>
        </w:rPr>
        <w:t>makes</w:t>
      </w:r>
      <w:r w:rsidR="0034285C" w:rsidRPr="000F6C97">
        <w:rPr>
          <w:rFonts w:ascii="Arial" w:hAnsi="Arial" w:cs="Arial"/>
          <w:sz w:val="22"/>
        </w:rPr>
        <w:t xml:space="preserve"> everyone </w:t>
      </w:r>
      <w:r w:rsidR="005D6B7A" w:rsidRPr="000F6C97">
        <w:rPr>
          <w:rFonts w:ascii="Arial" w:hAnsi="Arial" w:cs="Arial"/>
          <w:sz w:val="22"/>
        </w:rPr>
        <w:t>understand</w:t>
      </w:r>
      <w:r w:rsidR="0034285C" w:rsidRPr="000F6C97">
        <w:rPr>
          <w:rFonts w:ascii="Arial" w:hAnsi="Arial" w:cs="Arial"/>
          <w:sz w:val="22"/>
        </w:rPr>
        <w:t xml:space="preserve"> care plans and any risks involved. For example, a social worker might need to explain a patient’s needs during a team meeting</w:t>
      </w:r>
      <w:r w:rsidR="005D6B7A" w:rsidRPr="000F6C97">
        <w:rPr>
          <w:rFonts w:ascii="Arial" w:hAnsi="Arial" w:cs="Arial"/>
          <w:sz w:val="22"/>
        </w:rPr>
        <w:t xml:space="preserve"> in a care setting</w:t>
      </w:r>
      <w:r w:rsidR="0034285C" w:rsidRPr="000F6C97">
        <w:rPr>
          <w:rFonts w:ascii="Arial" w:hAnsi="Arial" w:cs="Arial"/>
          <w:sz w:val="22"/>
        </w:rPr>
        <w:t xml:space="preserve"> so that carers can provide</w:t>
      </w:r>
      <w:r w:rsidR="005D6B7A" w:rsidRPr="000F6C97">
        <w:rPr>
          <w:rFonts w:ascii="Arial" w:hAnsi="Arial" w:cs="Arial"/>
          <w:sz w:val="22"/>
        </w:rPr>
        <w:t xml:space="preserve"> the </w:t>
      </w:r>
      <w:r w:rsidR="0034285C" w:rsidRPr="000F6C97">
        <w:rPr>
          <w:rFonts w:ascii="Arial" w:hAnsi="Arial" w:cs="Arial"/>
          <w:sz w:val="22"/>
        </w:rPr>
        <w:t>support</w:t>
      </w:r>
      <w:r w:rsidR="005D6B7A" w:rsidRPr="000F6C97">
        <w:rPr>
          <w:rFonts w:ascii="Arial" w:hAnsi="Arial" w:cs="Arial"/>
          <w:sz w:val="22"/>
        </w:rPr>
        <w:t xml:space="preserve"> needed</w:t>
      </w:r>
      <w:r w:rsidR="0034285C" w:rsidRPr="000F6C97">
        <w:rPr>
          <w:rFonts w:ascii="Arial" w:hAnsi="Arial" w:cs="Arial"/>
          <w:sz w:val="22"/>
        </w:rPr>
        <w:t xml:space="preserve">. This helps staff do their jobs </w:t>
      </w:r>
      <w:r w:rsidR="00B938C4" w:rsidRPr="000F6C97">
        <w:rPr>
          <w:rFonts w:ascii="Arial" w:hAnsi="Arial" w:cs="Arial"/>
          <w:sz w:val="22"/>
        </w:rPr>
        <w:t>more effectively</w:t>
      </w:r>
      <w:r w:rsidR="001F2E5B" w:rsidRPr="000F6C97">
        <w:rPr>
          <w:rFonts w:ascii="Arial" w:hAnsi="Arial" w:cs="Arial"/>
          <w:sz w:val="22"/>
        </w:rPr>
        <w:t>, without misunderstandings, while ensuring they receive</w:t>
      </w:r>
      <w:r w:rsidR="00B938C4" w:rsidRPr="000F6C97">
        <w:rPr>
          <w:rFonts w:ascii="Arial" w:hAnsi="Arial" w:cs="Arial"/>
          <w:sz w:val="22"/>
        </w:rPr>
        <w:t xml:space="preserve"> consistent</w:t>
      </w:r>
      <w:r w:rsidR="0034285C" w:rsidRPr="000F6C97">
        <w:rPr>
          <w:rFonts w:ascii="Arial" w:hAnsi="Arial" w:cs="Arial"/>
          <w:sz w:val="22"/>
        </w:rPr>
        <w:t xml:space="preserve"> care. </w:t>
      </w:r>
      <w:r w:rsidR="00423425" w:rsidRPr="000F6C97">
        <w:rPr>
          <w:rFonts w:ascii="Arial" w:hAnsi="Arial" w:cs="Arial"/>
          <w:sz w:val="22"/>
        </w:rPr>
        <w:t>I</w:t>
      </w:r>
      <w:r w:rsidR="0034285C" w:rsidRPr="000F6C97">
        <w:rPr>
          <w:rFonts w:ascii="Arial" w:hAnsi="Arial" w:cs="Arial"/>
          <w:sz w:val="22"/>
        </w:rPr>
        <w:t xml:space="preserve">mportant details could be missed </w:t>
      </w:r>
      <w:r w:rsidR="00423425" w:rsidRPr="000F6C97">
        <w:rPr>
          <w:rFonts w:ascii="Arial" w:hAnsi="Arial" w:cs="Arial"/>
          <w:sz w:val="22"/>
        </w:rPr>
        <w:t xml:space="preserve">without strong communication skills, </w:t>
      </w:r>
      <w:r w:rsidR="0034285C" w:rsidRPr="000F6C97">
        <w:rPr>
          <w:rFonts w:ascii="Arial" w:hAnsi="Arial" w:cs="Arial"/>
          <w:sz w:val="22"/>
        </w:rPr>
        <w:t>leading to errors such as</w:t>
      </w:r>
      <w:r w:rsidR="00423425" w:rsidRPr="000F6C97">
        <w:rPr>
          <w:rFonts w:ascii="Arial" w:hAnsi="Arial" w:cs="Arial"/>
          <w:sz w:val="22"/>
        </w:rPr>
        <w:t xml:space="preserve"> </w:t>
      </w:r>
      <w:r w:rsidRPr="000F6C97">
        <w:rPr>
          <w:rFonts w:ascii="Arial" w:hAnsi="Arial" w:cs="Arial"/>
          <w:sz w:val="22"/>
        </w:rPr>
        <w:t xml:space="preserve">unmet needs and </w:t>
      </w:r>
      <w:r w:rsidR="0034285C" w:rsidRPr="000F6C97">
        <w:rPr>
          <w:rFonts w:ascii="Arial" w:hAnsi="Arial" w:cs="Arial"/>
          <w:sz w:val="22"/>
        </w:rPr>
        <w:t>incorrect medication support</w:t>
      </w:r>
      <w:r w:rsidRPr="000F6C97">
        <w:rPr>
          <w:rFonts w:ascii="Arial" w:hAnsi="Arial" w:cs="Arial"/>
          <w:sz w:val="22"/>
        </w:rPr>
        <w:t>.</w:t>
      </w:r>
    </w:p>
    <w:p w14:paraId="6E471E52" w14:textId="426A762A" w:rsidR="0034285C" w:rsidRPr="000F6C97" w:rsidRDefault="0034285C" w:rsidP="008D323B">
      <w:pPr>
        <w:spacing w:after="0" w:line="360" w:lineRule="auto"/>
        <w:jc w:val="both"/>
        <w:rPr>
          <w:rFonts w:ascii="Arial" w:hAnsi="Arial" w:cs="Arial"/>
          <w:color w:val="4472C4" w:themeColor="accent1"/>
          <w:sz w:val="22"/>
        </w:rPr>
      </w:pPr>
      <w:r w:rsidRPr="000F6C97">
        <w:rPr>
          <w:rFonts w:ascii="Arial" w:hAnsi="Arial" w:cs="Arial"/>
          <w:sz w:val="22"/>
        </w:rPr>
        <w:t>Secondly</w:t>
      </w:r>
      <w:r w:rsidR="009A6358" w:rsidRPr="000F6C97">
        <w:rPr>
          <w:rFonts w:ascii="Arial" w:hAnsi="Arial" w:cs="Arial"/>
          <w:sz w:val="22"/>
        </w:rPr>
        <w:t xml:space="preserve">, the most important skill is empathy, as it enables social workers to understand how service users feel and </w:t>
      </w:r>
      <w:r w:rsidRPr="000F6C97">
        <w:rPr>
          <w:rFonts w:ascii="Arial" w:hAnsi="Arial" w:cs="Arial"/>
          <w:sz w:val="22"/>
        </w:rPr>
        <w:t xml:space="preserve">build trust. </w:t>
      </w:r>
      <w:r w:rsidR="005A27DD" w:rsidRPr="000F6C97">
        <w:rPr>
          <w:rFonts w:ascii="Arial" w:hAnsi="Arial" w:cs="Arial"/>
          <w:sz w:val="22"/>
        </w:rPr>
        <w:t xml:space="preserve">Most people in healthcare settings are vulnerable, so feeling </w:t>
      </w:r>
      <w:r w:rsidRPr="000F6C97">
        <w:rPr>
          <w:rFonts w:ascii="Arial" w:hAnsi="Arial" w:cs="Arial"/>
          <w:sz w:val="22"/>
        </w:rPr>
        <w:t xml:space="preserve">listened to and respected can improve their </w:t>
      </w:r>
      <w:r w:rsidR="005A27DD" w:rsidRPr="000F6C97">
        <w:rPr>
          <w:rFonts w:ascii="Arial" w:hAnsi="Arial" w:cs="Arial"/>
          <w:sz w:val="22"/>
        </w:rPr>
        <w:t>well-being</w:t>
      </w:r>
      <w:r w:rsidRPr="000F6C97">
        <w:rPr>
          <w:rFonts w:ascii="Arial" w:hAnsi="Arial" w:cs="Arial"/>
          <w:sz w:val="22"/>
        </w:rPr>
        <w:t xml:space="preserve">. For instance, in </w:t>
      </w:r>
      <w:r w:rsidR="003E7398" w:rsidRPr="000F6C97">
        <w:rPr>
          <w:rFonts w:ascii="Arial" w:hAnsi="Arial" w:cs="Arial"/>
          <w:sz w:val="22"/>
        </w:rPr>
        <w:t>the</w:t>
      </w:r>
      <w:r w:rsidRPr="000F6C97">
        <w:rPr>
          <w:rFonts w:ascii="Arial" w:hAnsi="Arial" w:cs="Arial"/>
          <w:sz w:val="22"/>
        </w:rPr>
        <w:t xml:space="preserve"> role</w:t>
      </w:r>
      <w:r w:rsidR="003E7398" w:rsidRPr="000F6C97">
        <w:rPr>
          <w:rFonts w:ascii="Arial" w:hAnsi="Arial" w:cs="Arial"/>
          <w:sz w:val="22"/>
        </w:rPr>
        <w:t xml:space="preserve"> of a social worker</w:t>
      </w:r>
      <w:r w:rsidRPr="000F6C97">
        <w:rPr>
          <w:rFonts w:ascii="Arial" w:hAnsi="Arial" w:cs="Arial"/>
          <w:sz w:val="22"/>
        </w:rPr>
        <w:t xml:space="preserve">, showing empathy </w:t>
      </w:r>
      <w:r w:rsidR="00F906E0" w:rsidRPr="000F6C97">
        <w:rPr>
          <w:rFonts w:ascii="Arial" w:hAnsi="Arial" w:cs="Arial"/>
          <w:sz w:val="22"/>
        </w:rPr>
        <w:t>to</w:t>
      </w:r>
      <w:r w:rsidRPr="000F6C97">
        <w:rPr>
          <w:rFonts w:ascii="Arial" w:hAnsi="Arial" w:cs="Arial"/>
          <w:sz w:val="22"/>
        </w:rPr>
        <w:t xml:space="preserve"> a</w:t>
      </w:r>
      <w:r w:rsidR="00F906E0" w:rsidRPr="000F6C97">
        <w:rPr>
          <w:rFonts w:ascii="Arial" w:hAnsi="Arial" w:cs="Arial"/>
          <w:sz w:val="22"/>
        </w:rPr>
        <w:t>n anxious</w:t>
      </w:r>
      <w:r w:rsidRPr="000F6C97">
        <w:rPr>
          <w:rFonts w:ascii="Arial" w:hAnsi="Arial" w:cs="Arial"/>
          <w:sz w:val="22"/>
        </w:rPr>
        <w:t xml:space="preserve"> </w:t>
      </w:r>
      <w:r w:rsidR="00F906E0" w:rsidRPr="000F6C97">
        <w:rPr>
          <w:rFonts w:ascii="Arial" w:hAnsi="Arial" w:cs="Arial"/>
          <w:sz w:val="22"/>
        </w:rPr>
        <w:t xml:space="preserve">or upset </w:t>
      </w:r>
      <w:r w:rsidRPr="000F6C97">
        <w:rPr>
          <w:rFonts w:ascii="Arial" w:hAnsi="Arial" w:cs="Arial"/>
          <w:sz w:val="22"/>
        </w:rPr>
        <w:t xml:space="preserve">patient can help calm them and make them more willing to accept care. This also </w:t>
      </w:r>
      <w:r w:rsidR="005E28F2" w:rsidRPr="000F6C97">
        <w:rPr>
          <w:rFonts w:ascii="Arial" w:hAnsi="Arial" w:cs="Arial"/>
          <w:sz w:val="22"/>
        </w:rPr>
        <w:t xml:space="preserve">makes life easier for </w:t>
      </w:r>
      <w:r w:rsidRPr="000F6C97">
        <w:rPr>
          <w:rFonts w:ascii="Arial" w:hAnsi="Arial" w:cs="Arial"/>
          <w:sz w:val="22"/>
        </w:rPr>
        <w:t xml:space="preserve">other staff, as a calmer patient is easier to </w:t>
      </w:r>
      <w:r w:rsidR="005102C1" w:rsidRPr="000F6C97">
        <w:rPr>
          <w:rFonts w:ascii="Arial" w:hAnsi="Arial" w:cs="Arial"/>
          <w:sz w:val="22"/>
        </w:rPr>
        <w:t>care for</w:t>
      </w:r>
      <w:r w:rsidRPr="000F6C97">
        <w:rPr>
          <w:rFonts w:ascii="Arial" w:hAnsi="Arial" w:cs="Arial"/>
          <w:sz w:val="22"/>
        </w:rPr>
        <w:t xml:space="preserve">. </w:t>
      </w:r>
      <w:r w:rsidR="009F2874" w:rsidRPr="000F6C97">
        <w:rPr>
          <w:rFonts w:ascii="Arial" w:hAnsi="Arial" w:cs="Arial"/>
          <w:sz w:val="22"/>
        </w:rPr>
        <w:t>P</w:t>
      </w:r>
      <w:r w:rsidRPr="000F6C97">
        <w:rPr>
          <w:rFonts w:ascii="Arial" w:hAnsi="Arial" w:cs="Arial"/>
          <w:sz w:val="22"/>
        </w:rPr>
        <w:t xml:space="preserve">atients may feel ignored or distressed </w:t>
      </w:r>
      <w:r w:rsidR="009F2874" w:rsidRPr="000F6C97">
        <w:rPr>
          <w:rFonts w:ascii="Arial" w:hAnsi="Arial" w:cs="Arial"/>
          <w:sz w:val="22"/>
        </w:rPr>
        <w:t xml:space="preserve">if an employee lacks empathy, </w:t>
      </w:r>
      <w:r w:rsidRPr="000F6C97">
        <w:rPr>
          <w:rFonts w:ascii="Arial" w:hAnsi="Arial" w:cs="Arial"/>
          <w:sz w:val="22"/>
        </w:rPr>
        <w:t xml:space="preserve">which could </w:t>
      </w:r>
      <w:r w:rsidR="009F2874" w:rsidRPr="000F6C97">
        <w:rPr>
          <w:rFonts w:ascii="Arial" w:hAnsi="Arial" w:cs="Arial"/>
          <w:sz w:val="22"/>
        </w:rPr>
        <w:t>result in</w:t>
      </w:r>
      <w:r w:rsidR="005102C1" w:rsidRPr="000F6C97">
        <w:rPr>
          <w:rFonts w:ascii="Arial" w:hAnsi="Arial" w:cs="Arial"/>
          <w:sz w:val="22"/>
        </w:rPr>
        <w:t xml:space="preserve"> </w:t>
      </w:r>
      <w:r w:rsidRPr="000F6C97">
        <w:rPr>
          <w:rFonts w:ascii="Arial" w:hAnsi="Arial" w:cs="Arial"/>
          <w:sz w:val="22"/>
        </w:rPr>
        <w:t>complaints or refusal of care.</w:t>
      </w:r>
    </w:p>
    <w:p w14:paraId="396322BB" w14:textId="4E3D8111" w:rsidR="0034285C" w:rsidRPr="000F6C97" w:rsidRDefault="0034285C" w:rsidP="008D323B">
      <w:pPr>
        <w:spacing w:after="0" w:line="360" w:lineRule="auto"/>
        <w:jc w:val="both"/>
        <w:rPr>
          <w:rFonts w:ascii="Arial" w:hAnsi="Arial" w:cs="Arial"/>
          <w:sz w:val="22"/>
        </w:rPr>
      </w:pPr>
      <w:r w:rsidRPr="000F6C97">
        <w:rPr>
          <w:rFonts w:ascii="Arial" w:hAnsi="Arial" w:cs="Arial"/>
          <w:sz w:val="22"/>
        </w:rPr>
        <w:t xml:space="preserve">Finally, problem-solving is essential because social workers often </w:t>
      </w:r>
      <w:r w:rsidR="000128C7" w:rsidRPr="000F6C97">
        <w:rPr>
          <w:rFonts w:ascii="Arial" w:hAnsi="Arial" w:cs="Arial"/>
          <w:sz w:val="22"/>
        </w:rPr>
        <w:t>encounter complex,</w:t>
      </w:r>
      <w:r w:rsidRPr="000F6C97">
        <w:rPr>
          <w:rFonts w:ascii="Arial" w:hAnsi="Arial" w:cs="Arial"/>
          <w:sz w:val="22"/>
        </w:rPr>
        <w:t xml:space="preserve"> changing situations. </w:t>
      </w:r>
      <w:r w:rsidR="00EE18EE" w:rsidRPr="000F6C97">
        <w:rPr>
          <w:rFonts w:ascii="Arial" w:hAnsi="Arial" w:cs="Arial"/>
          <w:sz w:val="22"/>
        </w:rPr>
        <w:t xml:space="preserve">It is their duty to </w:t>
      </w:r>
      <w:r w:rsidRPr="000F6C97">
        <w:rPr>
          <w:rFonts w:ascii="Arial" w:hAnsi="Arial" w:cs="Arial"/>
          <w:sz w:val="22"/>
        </w:rPr>
        <w:t xml:space="preserve">assess needs, identify risks, and </w:t>
      </w:r>
      <w:r w:rsidR="008869D4" w:rsidRPr="000F6C97">
        <w:rPr>
          <w:rFonts w:ascii="Arial" w:hAnsi="Arial" w:cs="Arial"/>
          <w:sz w:val="22"/>
        </w:rPr>
        <w:t>quickly find practical solutions</w:t>
      </w:r>
      <w:r w:rsidRPr="000F6C97">
        <w:rPr>
          <w:rFonts w:ascii="Arial" w:hAnsi="Arial" w:cs="Arial"/>
          <w:sz w:val="22"/>
        </w:rPr>
        <w:t>. For example, if a patient</w:t>
      </w:r>
      <w:r w:rsidR="00E32158" w:rsidRPr="000F6C97">
        <w:rPr>
          <w:rFonts w:ascii="Arial" w:hAnsi="Arial" w:cs="Arial"/>
          <w:sz w:val="22"/>
        </w:rPr>
        <w:t>’s safety is a concern while return</w:t>
      </w:r>
      <w:r w:rsidR="000F684C" w:rsidRPr="000F6C97">
        <w:rPr>
          <w:rFonts w:ascii="Arial" w:hAnsi="Arial" w:cs="Arial"/>
          <w:sz w:val="22"/>
        </w:rPr>
        <w:t>ing</w:t>
      </w:r>
      <w:r w:rsidRPr="000F6C97">
        <w:rPr>
          <w:rFonts w:ascii="Arial" w:hAnsi="Arial" w:cs="Arial"/>
          <w:sz w:val="22"/>
        </w:rPr>
        <w:t xml:space="preserve"> home after hospital discharge, a social worker must</w:t>
      </w:r>
      <w:r w:rsidR="000F684C" w:rsidRPr="000F6C97">
        <w:rPr>
          <w:rFonts w:ascii="Arial" w:hAnsi="Arial" w:cs="Arial"/>
          <w:sz w:val="22"/>
        </w:rPr>
        <w:t xml:space="preserve"> be able to</w:t>
      </w:r>
      <w:r w:rsidRPr="000F6C97">
        <w:rPr>
          <w:rFonts w:ascii="Arial" w:hAnsi="Arial" w:cs="Arial"/>
          <w:sz w:val="22"/>
        </w:rPr>
        <w:t xml:space="preserve"> arrange suitable accommodation</w:t>
      </w:r>
      <w:r w:rsidR="00825D7D" w:rsidRPr="000F6C97">
        <w:rPr>
          <w:rFonts w:ascii="Arial" w:hAnsi="Arial" w:cs="Arial"/>
          <w:sz w:val="22"/>
        </w:rPr>
        <w:t xml:space="preserve"> or support</w:t>
      </w:r>
      <w:r w:rsidRPr="000F6C97">
        <w:rPr>
          <w:rFonts w:ascii="Arial" w:hAnsi="Arial" w:cs="Arial"/>
          <w:sz w:val="22"/>
        </w:rPr>
        <w:t xml:space="preserve">. This </w:t>
      </w:r>
      <w:r w:rsidR="00BF1811" w:rsidRPr="000F6C97">
        <w:rPr>
          <w:rFonts w:ascii="Arial" w:hAnsi="Arial" w:cs="Arial"/>
          <w:sz w:val="22"/>
        </w:rPr>
        <w:t xml:space="preserve">enables </w:t>
      </w:r>
      <w:r w:rsidRPr="000F6C97">
        <w:rPr>
          <w:rFonts w:ascii="Arial" w:hAnsi="Arial" w:cs="Arial"/>
          <w:sz w:val="22"/>
        </w:rPr>
        <w:t xml:space="preserve">the </w:t>
      </w:r>
      <w:r w:rsidR="00BF1811" w:rsidRPr="000F6C97">
        <w:rPr>
          <w:rFonts w:ascii="Arial" w:hAnsi="Arial" w:cs="Arial"/>
          <w:sz w:val="22"/>
        </w:rPr>
        <w:t xml:space="preserve">entire </w:t>
      </w:r>
      <w:r w:rsidRPr="000F6C97">
        <w:rPr>
          <w:rFonts w:ascii="Arial" w:hAnsi="Arial" w:cs="Arial"/>
          <w:sz w:val="22"/>
        </w:rPr>
        <w:t xml:space="preserve">team </w:t>
      </w:r>
      <w:r w:rsidR="00BF1811" w:rsidRPr="000F6C97">
        <w:rPr>
          <w:rFonts w:ascii="Arial" w:hAnsi="Arial" w:cs="Arial"/>
          <w:sz w:val="22"/>
        </w:rPr>
        <w:t xml:space="preserve">to </w:t>
      </w:r>
      <w:r w:rsidRPr="000F6C97">
        <w:rPr>
          <w:rFonts w:ascii="Arial" w:hAnsi="Arial" w:cs="Arial"/>
          <w:sz w:val="22"/>
        </w:rPr>
        <w:t xml:space="preserve">work efficiently and ensures patient safety. </w:t>
      </w:r>
      <w:r w:rsidR="00BF1811" w:rsidRPr="000F6C97">
        <w:rPr>
          <w:rFonts w:ascii="Arial" w:hAnsi="Arial" w:cs="Arial"/>
          <w:sz w:val="22"/>
        </w:rPr>
        <w:t>D</w:t>
      </w:r>
      <w:r w:rsidRPr="000F6C97">
        <w:rPr>
          <w:rFonts w:ascii="Arial" w:hAnsi="Arial" w:cs="Arial"/>
          <w:sz w:val="22"/>
        </w:rPr>
        <w:t>elays in decision-making could occur</w:t>
      </w:r>
      <w:r w:rsidR="00BF1811" w:rsidRPr="000F6C97">
        <w:rPr>
          <w:rFonts w:ascii="Arial" w:hAnsi="Arial" w:cs="Arial"/>
          <w:sz w:val="22"/>
        </w:rPr>
        <w:t xml:space="preserve"> </w:t>
      </w:r>
      <w:r w:rsidR="00B014A2" w:rsidRPr="000F6C97">
        <w:rPr>
          <w:rFonts w:ascii="Arial" w:hAnsi="Arial" w:cs="Arial"/>
          <w:sz w:val="22"/>
        </w:rPr>
        <w:t>without</w:t>
      </w:r>
      <w:r w:rsidR="00BF1811" w:rsidRPr="000F6C97">
        <w:rPr>
          <w:rFonts w:ascii="Arial" w:hAnsi="Arial" w:cs="Arial"/>
          <w:sz w:val="22"/>
        </w:rPr>
        <w:t xml:space="preserve"> problem-solving </w:t>
      </w:r>
      <w:r w:rsidR="00624825" w:rsidRPr="000F6C97">
        <w:rPr>
          <w:rFonts w:ascii="Arial" w:hAnsi="Arial" w:cs="Arial"/>
          <w:sz w:val="22"/>
        </w:rPr>
        <w:t>skills, which</w:t>
      </w:r>
      <w:r w:rsidR="00B014A2" w:rsidRPr="000F6C97">
        <w:rPr>
          <w:rFonts w:ascii="Arial" w:hAnsi="Arial" w:cs="Arial"/>
          <w:sz w:val="22"/>
        </w:rPr>
        <w:t xml:space="preserve"> can</w:t>
      </w:r>
      <w:r w:rsidR="00624825" w:rsidRPr="000F6C97">
        <w:rPr>
          <w:rFonts w:ascii="Arial" w:hAnsi="Arial" w:cs="Arial"/>
          <w:sz w:val="22"/>
        </w:rPr>
        <w:t xml:space="preserve"> put</w:t>
      </w:r>
      <w:r w:rsidRPr="000F6C97">
        <w:rPr>
          <w:rFonts w:ascii="Arial" w:hAnsi="Arial" w:cs="Arial"/>
          <w:sz w:val="22"/>
        </w:rPr>
        <w:t xml:space="preserve"> individuals at risk or </w:t>
      </w:r>
      <w:r w:rsidR="00624825" w:rsidRPr="000F6C97">
        <w:rPr>
          <w:rFonts w:ascii="Arial" w:hAnsi="Arial" w:cs="Arial"/>
          <w:sz w:val="22"/>
        </w:rPr>
        <w:t>cause</w:t>
      </w:r>
      <w:r w:rsidRPr="000F6C97">
        <w:rPr>
          <w:rFonts w:ascii="Arial" w:hAnsi="Arial" w:cs="Arial"/>
          <w:sz w:val="22"/>
        </w:rPr>
        <w:t xml:space="preserve"> unnecessary stress for both staff and service users.</w:t>
      </w:r>
    </w:p>
    <w:p w14:paraId="2B3842EA" w14:textId="2837F57E" w:rsidR="0034285C" w:rsidRPr="000F6C97" w:rsidRDefault="0034285C" w:rsidP="008D323B">
      <w:pPr>
        <w:spacing w:after="0" w:line="360" w:lineRule="auto"/>
        <w:jc w:val="both"/>
        <w:rPr>
          <w:rFonts w:ascii="Arial" w:hAnsi="Arial" w:cs="Arial"/>
          <w:color w:val="4472C4" w:themeColor="accent1"/>
          <w:sz w:val="22"/>
        </w:rPr>
      </w:pPr>
      <w:r w:rsidRPr="000F6C97">
        <w:rPr>
          <w:rFonts w:ascii="Arial" w:hAnsi="Arial" w:cs="Arial"/>
          <w:sz w:val="22"/>
        </w:rPr>
        <w:t xml:space="preserve">In </w:t>
      </w:r>
      <w:r w:rsidR="00922ABA" w:rsidRPr="000F6C97">
        <w:rPr>
          <w:rFonts w:ascii="Arial" w:hAnsi="Arial" w:cs="Arial"/>
          <w:sz w:val="22"/>
        </w:rPr>
        <w:t>short</w:t>
      </w:r>
      <w:r w:rsidRPr="000F6C97">
        <w:rPr>
          <w:rFonts w:ascii="Arial" w:hAnsi="Arial" w:cs="Arial"/>
          <w:sz w:val="22"/>
        </w:rPr>
        <w:t xml:space="preserve">, communication, empathy, and problem-solving are </w:t>
      </w:r>
      <w:r w:rsidR="00922ABA" w:rsidRPr="000F6C97">
        <w:rPr>
          <w:rFonts w:ascii="Arial" w:hAnsi="Arial" w:cs="Arial"/>
          <w:sz w:val="22"/>
        </w:rPr>
        <w:t xml:space="preserve">essential </w:t>
      </w:r>
      <w:r w:rsidRPr="000F6C97">
        <w:rPr>
          <w:rFonts w:ascii="Arial" w:hAnsi="Arial" w:cs="Arial"/>
          <w:sz w:val="22"/>
        </w:rPr>
        <w:t xml:space="preserve">skills in social work within </w:t>
      </w:r>
      <w:r w:rsidR="002F68DA" w:rsidRPr="000F6C97">
        <w:rPr>
          <w:rFonts w:ascii="Arial" w:hAnsi="Arial" w:cs="Arial"/>
          <w:sz w:val="22"/>
        </w:rPr>
        <w:t xml:space="preserve">the </w:t>
      </w:r>
      <w:r w:rsidRPr="000F6C97">
        <w:rPr>
          <w:rFonts w:ascii="Arial" w:hAnsi="Arial" w:cs="Arial"/>
          <w:sz w:val="22"/>
        </w:rPr>
        <w:t>healthcare</w:t>
      </w:r>
      <w:r w:rsidR="002F68DA" w:rsidRPr="000F6C97">
        <w:rPr>
          <w:rFonts w:ascii="Arial" w:hAnsi="Arial" w:cs="Arial"/>
          <w:sz w:val="22"/>
        </w:rPr>
        <w:t xml:space="preserve"> sector</w:t>
      </w:r>
      <w:r w:rsidRPr="000F6C97">
        <w:rPr>
          <w:rFonts w:ascii="Arial" w:hAnsi="Arial" w:cs="Arial"/>
          <w:sz w:val="22"/>
        </w:rPr>
        <w:t>.</w:t>
      </w:r>
      <w:r w:rsidRPr="000F6C97">
        <w:rPr>
          <w:rFonts w:ascii="Arial" w:hAnsi="Arial" w:cs="Arial"/>
          <w:color w:val="4472C4" w:themeColor="accent1"/>
          <w:sz w:val="22"/>
        </w:rPr>
        <w:t xml:space="preserve"> </w:t>
      </w:r>
      <w:r w:rsidRPr="000F6C97">
        <w:rPr>
          <w:rFonts w:ascii="Arial" w:hAnsi="Arial" w:cs="Arial"/>
          <w:sz w:val="22"/>
        </w:rPr>
        <w:t>The</w:t>
      </w:r>
      <w:r w:rsidR="002F68DA" w:rsidRPr="000F6C97">
        <w:rPr>
          <w:rFonts w:ascii="Arial" w:hAnsi="Arial" w:cs="Arial"/>
          <w:sz w:val="22"/>
        </w:rPr>
        <w:t>se skills help to</w:t>
      </w:r>
      <w:r w:rsidR="002819CA" w:rsidRPr="000F6C97">
        <w:rPr>
          <w:rFonts w:ascii="Arial" w:hAnsi="Arial" w:cs="Arial"/>
          <w:sz w:val="22"/>
        </w:rPr>
        <w:t xml:space="preserve"> </w:t>
      </w:r>
      <w:r w:rsidRPr="000F6C97">
        <w:rPr>
          <w:rFonts w:ascii="Arial" w:hAnsi="Arial" w:cs="Arial"/>
          <w:sz w:val="22"/>
        </w:rPr>
        <w:t xml:space="preserve">improve teamwork, </w:t>
      </w:r>
      <w:r w:rsidR="009B4C91" w:rsidRPr="000F6C97">
        <w:rPr>
          <w:rFonts w:ascii="Arial" w:hAnsi="Arial" w:cs="Arial"/>
          <w:sz w:val="22"/>
        </w:rPr>
        <w:t xml:space="preserve">ensure </w:t>
      </w:r>
      <w:r w:rsidRPr="000F6C97">
        <w:rPr>
          <w:rFonts w:ascii="Arial" w:hAnsi="Arial" w:cs="Arial"/>
          <w:sz w:val="22"/>
        </w:rPr>
        <w:t>patient care, and en</w:t>
      </w:r>
      <w:r w:rsidR="009B4C91" w:rsidRPr="000F6C97">
        <w:rPr>
          <w:rFonts w:ascii="Arial" w:hAnsi="Arial" w:cs="Arial"/>
          <w:sz w:val="22"/>
        </w:rPr>
        <w:t xml:space="preserve">hance </w:t>
      </w:r>
      <w:r w:rsidRPr="000F6C97">
        <w:rPr>
          <w:rFonts w:ascii="Arial" w:hAnsi="Arial" w:cs="Arial"/>
          <w:sz w:val="22"/>
        </w:rPr>
        <w:t>safe and effective practice.</w:t>
      </w:r>
      <w:r w:rsidRPr="000F6C97">
        <w:rPr>
          <w:rFonts w:ascii="Arial" w:hAnsi="Arial" w:cs="Arial"/>
          <w:color w:val="4472C4" w:themeColor="accent1"/>
          <w:sz w:val="22"/>
        </w:rPr>
        <w:t xml:space="preserve"> </w:t>
      </w:r>
      <w:r w:rsidR="009B4C91" w:rsidRPr="000F6C97">
        <w:rPr>
          <w:rFonts w:ascii="Arial" w:hAnsi="Arial" w:cs="Arial"/>
          <w:sz w:val="22"/>
        </w:rPr>
        <w:t>Both</w:t>
      </w:r>
      <w:r w:rsidRPr="000F6C97">
        <w:rPr>
          <w:rFonts w:ascii="Arial" w:hAnsi="Arial" w:cs="Arial"/>
          <w:sz w:val="22"/>
        </w:rPr>
        <w:t xml:space="preserve"> staff performance and service user outcomes could be negatively affected</w:t>
      </w:r>
      <w:r w:rsidR="009B4C91" w:rsidRPr="000F6C97">
        <w:rPr>
          <w:rFonts w:ascii="Arial" w:hAnsi="Arial" w:cs="Arial"/>
          <w:sz w:val="22"/>
        </w:rPr>
        <w:t xml:space="preserve"> without these skills</w:t>
      </w:r>
      <w:r w:rsidRPr="000F6C97">
        <w:rPr>
          <w:rFonts w:ascii="Arial" w:hAnsi="Arial" w:cs="Arial"/>
          <w:sz w:val="22"/>
        </w:rPr>
        <w:t>.</w:t>
      </w:r>
    </w:p>
    <w:p w14:paraId="54D11EB2" w14:textId="77777777" w:rsidR="00E86988" w:rsidRPr="000F6C97" w:rsidRDefault="00E86988" w:rsidP="008D323B">
      <w:pPr>
        <w:spacing w:after="0" w:line="360" w:lineRule="auto"/>
        <w:jc w:val="both"/>
        <w:rPr>
          <w:rFonts w:ascii="Arial" w:hAnsi="Arial" w:cs="Arial"/>
          <w:color w:val="4472C4" w:themeColor="accent1"/>
          <w:sz w:val="22"/>
        </w:rPr>
      </w:pPr>
    </w:p>
    <w:p w14:paraId="263A4092" w14:textId="017F3B6D" w:rsidR="00E858C1" w:rsidRPr="000F6C97" w:rsidRDefault="00E86988" w:rsidP="008D323B">
      <w:pPr>
        <w:pStyle w:val="Heading2"/>
        <w:spacing w:line="360" w:lineRule="auto"/>
        <w:rPr>
          <w:rFonts w:ascii="Arial" w:hAnsi="Arial" w:cs="Arial"/>
          <w:color w:val="4472C4" w:themeColor="accent1"/>
          <w:sz w:val="22"/>
          <w:szCs w:val="22"/>
        </w:rPr>
      </w:pPr>
      <w:r w:rsidRPr="000F6C97">
        <w:rPr>
          <w:rFonts w:ascii="Arial" w:hAnsi="Arial" w:cs="Arial"/>
          <w:color w:val="auto"/>
          <w:sz w:val="22"/>
          <w:szCs w:val="22"/>
        </w:rPr>
        <w:lastRenderedPageBreak/>
        <w:t>1.4 Strategies to improve the skills for Social Worker</w:t>
      </w:r>
      <w:r w:rsidRPr="000F6C97">
        <w:rPr>
          <w:rFonts w:ascii="Arial" w:hAnsi="Arial" w:cs="Arial"/>
          <w:color w:val="auto"/>
          <w:sz w:val="22"/>
          <w:szCs w:val="22"/>
        </w:rPr>
        <w:br/>
      </w:r>
      <w:r w:rsidRPr="000F6C97">
        <w:rPr>
          <w:rFonts w:ascii="Arial" w:hAnsi="Arial" w:cs="Arial"/>
          <w:color w:val="auto"/>
          <w:sz w:val="22"/>
          <w:szCs w:val="22"/>
        </w:rPr>
        <w:br/>
      </w:r>
      <w:r w:rsidR="0032012E" w:rsidRPr="000F6C97">
        <w:rPr>
          <w:rFonts w:ascii="Arial" w:hAnsi="Arial" w:cs="Arial"/>
          <w:color w:val="auto"/>
          <w:sz w:val="22"/>
          <w:szCs w:val="22"/>
        </w:rPr>
        <w:t>Professional training and workshops are effective strategies to improve communication skills</w:t>
      </w:r>
      <w:r w:rsidRPr="000F6C97">
        <w:rPr>
          <w:rFonts w:ascii="Arial" w:hAnsi="Arial" w:cs="Arial"/>
          <w:color w:val="auto"/>
          <w:sz w:val="22"/>
          <w:szCs w:val="22"/>
        </w:rPr>
        <w:t>. These s</w:t>
      </w:r>
      <w:r w:rsidR="0032012E" w:rsidRPr="000F6C97">
        <w:rPr>
          <w:rFonts w:ascii="Arial" w:hAnsi="Arial" w:cs="Arial"/>
          <w:color w:val="auto"/>
          <w:sz w:val="22"/>
          <w:szCs w:val="22"/>
        </w:rPr>
        <w:t>trategies</w:t>
      </w:r>
      <w:r w:rsidRPr="000F6C97">
        <w:rPr>
          <w:rFonts w:ascii="Arial" w:hAnsi="Arial" w:cs="Arial"/>
          <w:color w:val="auto"/>
          <w:sz w:val="22"/>
          <w:szCs w:val="22"/>
        </w:rPr>
        <w:t xml:space="preserve"> </w:t>
      </w:r>
      <w:r w:rsidR="00883A9D" w:rsidRPr="000F6C97">
        <w:rPr>
          <w:rFonts w:ascii="Arial" w:hAnsi="Arial" w:cs="Arial"/>
          <w:color w:val="auto"/>
          <w:sz w:val="22"/>
          <w:szCs w:val="22"/>
        </w:rPr>
        <w:t xml:space="preserve">help to promote </w:t>
      </w:r>
      <w:r w:rsidRPr="000F6C97">
        <w:rPr>
          <w:rFonts w:ascii="Arial" w:hAnsi="Arial" w:cs="Arial"/>
          <w:color w:val="auto"/>
          <w:sz w:val="22"/>
          <w:szCs w:val="22"/>
        </w:rPr>
        <w:t>active listening, professional language use</w:t>
      </w:r>
      <w:r w:rsidR="007E370C" w:rsidRPr="000F6C97">
        <w:rPr>
          <w:rFonts w:ascii="Arial" w:hAnsi="Arial" w:cs="Arial"/>
          <w:color w:val="auto"/>
          <w:sz w:val="22"/>
          <w:szCs w:val="22"/>
        </w:rPr>
        <w:t xml:space="preserve"> and</w:t>
      </w:r>
      <w:r w:rsidR="00883A9D" w:rsidRPr="000F6C97">
        <w:rPr>
          <w:rFonts w:ascii="Arial" w:hAnsi="Arial" w:cs="Arial"/>
          <w:color w:val="auto"/>
          <w:sz w:val="22"/>
          <w:szCs w:val="22"/>
        </w:rPr>
        <w:t xml:space="preserve"> </w:t>
      </w:r>
      <w:r w:rsidR="00883A9D" w:rsidRPr="000F6C97">
        <w:rPr>
          <w:rFonts w:ascii="Arial" w:hAnsi="Arial" w:cs="Arial"/>
          <w:color w:val="auto"/>
          <w:sz w:val="22"/>
          <w:szCs w:val="22"/>
        </w:rPr>
        <w:t>clear verbal communication</w:t>
      </w:r>
      <w:r w:rsidRPr="000F6C97">
        <w:rPr>
          <w:rFonts w:ascii="Arial" w:hAnsi="Arial" w:cs="Arial"/>
          <w:color w:val="auto"/>
          <w:sz w:val="22"/>
          <w:szCs w:val="22"/>
        </w:rPr>
        <w:t xml:space="preserve">. </w:t>
      </w:r>
      <w:r w:rsidR="007E370C" w:rsidRPr="000F6C97">
        <w:rPr>
          <w:rFonts w:ascii="Arial" w:hAnsi="Arial" w:cs="Arial"/>
          <w:color w:val="auto"/>
          <w:sz w:val="22"/>
          <w:szCs w:val="22"/>
        </w:rPr>
        <w:t xml:space="preserve">To </w:t>
      </w:r>
      <w:r w:rsidRPr="000F6C97">
        <w:rPr>
          <w:rFonts w:ascii="Arial" w:hAnsi="Arial" w:cs="Arial"/>
          <w:color w:val="auto"/>
          <w:sz w:val="22"/>
          <w:szCs w:val="22"/>
        </w:rPr>
        <w:t>help social workers practise difficult conversations in a safe environment</w:t>
      </w:r>
      <w:r w:rsidR="007E370C" w:rsidRPr="000F6C97">
        <w:rPr>
          <w:rFonts w:ascii="Arial" w:hAnsi="Arial" w:cs="Arial"/>
          <w:color w:val="auto"/>
          <w:sz w:val="22"/>
          <w:szCs w:val="22"/>
        </w:rPr>
        <w:t xml:space="preserve">, </w:t>
      </w:r>
      <w:r w:rsidR="00A91102" w:rsidRPr="000F6C97">
        <w:rPr>
          <w:rFonts w:ascii="Arial" w:hAnsi="Arial" w:cs="Arial"/>
          <w:color w:val="auto"/>
          <w:sz w:val="22"/>
          <w:szCs w:val="22"/>
        </w:rPr>
        <w:t>r</w:t>
      </w:r>
      <w:r w:rsidR="007E370C" w:rsidRPr="000F6C97">
        <w:rPr>
          <w:rFonts w:ascii="Arial" w:hAnsi="Arial" w:cs="Arial"/>
          <w:color w:val="auto"/>
          <w:sz w:val="22"/>
          <w:szCs w:val="22"/>
        </w:rPr>
        <w:t xml:space="preserve">ole-play activities </w:t>
      </w:r>
      <w:r w:rsidR="00A91102" w:rsidRPr="000F6C97">
        <w:rPr>
          <w:rFonts w:ascii="Arial" w:hAnsi="Arial" w:cs="Arial"/>
          <w:color w:val="auto"/>
          <w:sz w:val="22"/>
          <w:szCs w:val="22"/>
        </w:rPr>
        <w:t>are also used</w:t>
      </w:r>
      <w:r w:rsidRPr="000F6C97">
        <w:rPr>
          <w:rFonts w:ascii="Arial" w:hAnsi="Arial" w:cs="Arial"/>
          <w:color w:val="auto"/>
          <w:sz w:val="22"/>
          <w:szCs w:val="22"/>
        </w:rPr>
        <w:t xml:space="preserve">. Feedback from supervisors and colleagues </w:t>
      </w:r>
      <w:r w:rsidR="00D11B1C" w:rsidRPr="000F6C97">
        <w:rPr>
          <w:rFonts w:ascii="Arial" w:hAnsi="Arial" w:cs="Arial"/>
          <w:color w:val="auto"/>
          <w:sz w:val="22"/>
          <w:szCs w:val="22"/>
        </w:rPr>
        <w:t>helps to</w:t>
      </w:r>
      <w:r w:rsidRPr="000F6C97">
        <w:rPr>
          <w:rFonts w:ascii="Arial" w:hAnsi="Arial" w:cs="Arial"/>
          <w:color w:val="auto"/>
          <w:sz w:val="22"/>
          <w:szCs w:val="22"/>
        </w:rPr>
        <w:t xml:space="preserve"> </w:t>
      </w:r>
      <w:r w:rsidR="00D11B1C" w:rsidRPr="000F6C97">
        <w:rPr>
          <w:rFonts w:ascii="Arial" w:hAnsi="Arial" w:cs="Arial"/>
          <w:color w:val="auto"/>
          <w:sz w:val="22"/>
          <w:szCs w:val="22"/>
        </w:rPr>
        <w:t>improve</w:t>
      </w:r>
      <w:r w:rsidRPr="000F6C97">
        <w:rPr>
          <w:rFonts w:ascii="Arial" w:hAnsi="Arial" w:cs="Arial"/>
          <w:color w:val="auto"/>
          <w:sz w:val="22"/>
          <w:szCs w:val="22"/>
        </w:rPr>
        <w:t xml:space="preserve"> confidence and clarity in professional communication.</w:t>
      </w:r>
      <w:r w:rsidRPr="000F6C97">
        <w:rPr>
          <w:rFonts w:ascii="Arial" w:hAnsi="Arial" w:cs="Arial"/>
          <w:color w:val="4472C4" w:themeColor="accent1"/>
          <w:sz w:val="22"/>
          <w:szCs w:val="22"/>
        </w:rPr>
        <w:br/>
      </w:r>
      <w:r w:rsidRPr="000F6C97">
        <w:rPr>
          <w:rFonts w:ascii="Arial" w:hAnsi="Arial" w:cs="Arial"/>
          <w:color w:val="4472C4" w:themeColor="accent1"/>
          <w:sz w:val="22"/>
          <w:szCs w:val="22"/>
        </w:rPr>
        <w:br/>
      </w:r>
      <w:r w:rsidR="00166E1D" w:rsidRPr="000F6C97">
        <w:rPr>
          <w:rFonts w:ascii="Arial" w:hAnsi="Arial" w:cs="Arial"/>
          <w:color w:val="auto"/>
          <w:sz w:val="22"/>
          <w:szCs w:val="22"/>
        </w:rPr>
        <w:t>T</w:t>
      </w:r>
      <w:r w:rsidRPr="000F6C97">
        <w:rPr>
          <w:rFonts w:ascii="Arial" w:hAnsi="Arial" w:cs="Arial"/>
          <w:color w:val="auto"/>
          <w:sz w:val="22"/>
          <w:szCs w:val="22"/>
        </w:rPr>
        <w:t>hrough reflective practice and supervised experience</w:t>
      </w:r>
      <w:r w:rsidR="00963F3F" w:rsidRPr="000F6C97">
        <w:rPr>
          <w:rFonts w:ascii="Arial" w:hAnsi="Arial" w:cs="Arial"/>
          <w:color w:val="auto"/>
          <w:sz w:val="22"/>
          <w:szCs w:val="22"/>
        </w:rPr>
        <w:t>,</w:t>
      </w:r>
      <w:r w:rsidR="00166E1D" w:rsidRPr="000F6C97">
        <w:rPr>
          <w:rFonts w:ascii="Arial" w:hAnsi="Arial" w:cs="Arial"/>
          <w:color w:val="auto"/>
          <w:sz w:val="22"/>
          <w:szCs w:val="22"/>
        </w:rPr>
        <w:t xml:space="preserve"> e</w:t>
      </w:r>
      <w:r w:rsidR="00166E1D" w:rsidRPr="000F6C97">
        <w:rPr>
          <w:rFonts w:ascii="Arial" w:hAnsi="Arial" w:cs="Arial"/>
          <w:color w:val="auto"/>
          <w:sz w:val="22"/>
          <w:szCs w:val="22"/>
        </w:rPr>
        <w:t>mpathy can be developed</w:t>
      </w:r>
      <w:r w:rsidRPr="000F6C97">
        <w:rPr>
          <w:rFonts w:ascii="Arial" w:hAnsi="Arial" w:cs="Arial"/>
          <w:color w:val="auto"/>
          <w:sz w:val="22"/>
          <w:szCs w:val="22"/>
        </w:rPr>
        <w:t xml:space="preserve">. Reflective practice </w:t>
      </w:r>
      <w:r w:rsidR="00AE3B28" w:rsidRPr="000F6C97">
        <w:rPr>
          <w:rFonts w:ascii="Arial" w:hAnsi="Arial" w:cs="Arial"/>
          <w:color w:val="auto"/>
          <w:sz w:val="22"/>
          <w:szCs w:val="22"/>
        </w:rPr>
        <w:t>helps</w:t>
      </w:r>
      <w:r w:rsidRPr="000F6C97">
        <w:rPr>
          <w:rFonts w:ascii="Arial" w:hAnsi="Arial" w:cs="Arial"/>
          <w:color w:val="auto"/>
          <w:sz w:val="22"/>
          <w:szCs w:val="22"/>
        </w:rPr>
        <w:t xml:space="preserve"> </w:t>
      </w:r>
      <w:r w:rsidR="00AE3B28" w:rsidRPr="000F6C97">
        <w:rPr>
          <w:rFonts w:ascii="Arial" w:hAnsi="Arial" w:cs="Arial"/>
          <w:color w:val="auto"/>
          <w:sz w:val="22"/>
          <w:szCs w:val="22"/>
        </w:rPr>
        <w:t xml:space="preserve">professionals </w:t>
      </w:r>
      <w:r w:rsidRPr="000F6C97">
        <w:rPr>
          <w:rFonts w:ascii="Arial" w:hAnsi="Arial" w:cs="Arial"/>
          <w:color w:val="auto"/>
          <w:sz w:val="22"/>
          <w:szCs w:val="22"/>
        </w:rPr>
        <w:t xml:space="preserve">to think </w:t>
      </w:r>
      <w:r w:rsidR="00B123FB" w:rsidRPr="000F6C97">
        <w:rPr>
          <w:rFonts w:ascii="Arial" w:hAnsi="Arial" w:cs="Arial"/>
          <w:color w:val="auto"/>
          <w:sz w:val="22"/>
          <w:szCs w:val="22"/>
        </w:rPr>
        <w:t>carefully</w:t>
      </w:r>
      <w:r w:rsidRPr="000F6C97">
        <w:rPr>
          <w:rFonts w:ascii="Arial" w:hAnsi="Arial" w:cs="Arial"/>
          <w:color w:val="auto"/>
          <w:sz w:val="22"/>
          <w:szCs w:val="22"/>
        </w:rPr>
        <w:t xml:space="preserve"> about their responses and behaviour when supporting vulnerable </w:t>
      </w:r>
      <w:r w:rsidR="00B123FB" w:rsidRPr="000F6C97">
        <w:rPr>
          <w:rFonts w:ascii="Arial" w:hAnsi="Arial" w:cs="Arial"/>
          <w:color w:val="auto"/>
          <w:sz w:val="22"/>
          <w:szCs w:val="22"/>
        </w:rPr>
        <w:t>individuals</w:t>
      </w:r>
      <w:r w:rsidRPr="000F6C97">
        <w:rPr>
          <w:rFonts w:ascii="Arial" w:hAnsi="Arial" w:cs="Arial"/>
          <w:color w:val="auto"/>
          <w:sz w:val="22"/>
          <w:szCs w:val="22"/>
        </w:rPr>
        <w:t xml:space="preserve">. </w:t>
      </w:r>
      <w:r w:rsidR="00666632" w:rsidRPr="000F6C97">
        <w:rPr>
          <w:rFonts w:ascii="Arial" w:hAnsi="Arial" w:cs="Arial"/>
          <w:color w:val="auto"/>
          <w:sz w:val="22"/>
          <w:szCs w:val="22"/>
        </w:rPr>
        <w:t>Supervised</w:t>
      </w:r>
      <w:r w:rsidRPr="000F6C97">
        <w:rPr>
          <w:rFonts w:ascii="Arial" w:hAnsi="Arial" w:cs="Arial"/>
          <w:color w:val="auto"/>
          <w:sz w:val="22"/>
          <w:szCs w:val="22"/>
        </w:rPr>
        <w:t xml:space="preserve"> placements</w:t>
      </w:r>
      <w:r w:rsidR="0094340D" w:rsidRPr="000F6C97">
        <w:rPr>
          <w:rFonts w:ascii="Arial" w:hAnsi="Arial" w:cs="Arial"/>
          <w:color w:val="auto"/>
          <w:sz w:val="22"/>
          <w:szCs w:val="22"/>
        </w:rPr>
        <w:t xml:space="preserve"> and volunteering</w:t>
      </w:r>
      <w:r w:rsidRPr="000F6C97">
        <w:rPr>
          <w:rFonts w:ascii="Arial" w:hAnsi="Arial" w:cs="Arial"/>
          <w:color w:val="auto"/>
          <w:sz w:val="22"/>
          <w:szCs w:val="22"/>
        </w:rPr>
        <w:t xml:space="preserve"> also help develop empathy by providing real-life experience </w:t>
      </w:r>
      <w:r w:rsidR="00666632" w:rsidRPr="000F6C97">
        <w:rPr>
          <w:rFonts w:ascii="Arial" w:hAnsi="Arial" w:cs="Arial"/>
          <w:color w:val="auto"/>
          <w:sz w:val="22"/>
          <w:szCs w:val="22"/>
        </w:rPr>
        <w:t>while</w:t>
      </w:r>
      <w:r w:rsidRPr="000F6C97">
        <w:rPr>
          <w:rFonts w:ascii="Arial" w:hAnsi="Arial" w:cs="Arial"/>
          <w:color w:val="auto"/>
          <w:sz w:val="22"/>
          <w:szCs w:val="22"/>
        </w:rPr>
        <w:t xml:space="preserve"> working with people from different </w:t>
      </w:r>
      <w:r w:rsidR="00E858C1" w:rsidRPr="000F6C97">
        <w:rPr>
          <w:rFonts w:ascii="Arial" w:hAnsi="Arial" w:cs="Arial"/>
          <w:color w:val="auto"/>
          <w:sz w:val="22"/>
          <w:szCs w:val="22"/>
        </w:rPr>
        <w:t>situations and cultural backgrounds.</w:t>
      </w:r>
      <w:r w:rsidRPr="000F6C97">
        <w:rPr>
          <w:rFonts w:ascii="Arial" w:hAnsi="Arial" w:cs="Arial"/>
          <w:color w:val="auto"/>
          <w:sz w:val="22"/>
          <w:szCs w:val="22"/>
        </w:rPr>
        <w:br/>
      </w:r>
      <w:r w:rsidRPr="000F6C97">
        <w:rPr>
          <w:rFonts w:ascii="Arial" w:hAnsi="Arial" w:cs="Arial"/>
          <w:color w:val="4472C4" w:themeColor="accent1"/>
          <w:sz w:val="22"/>
          <w:szCs w:val="22"/>
        </w:rPr>
        <w:br/>
      </w:r>
      <w:r w:rsidR="00665069" w:rsidRPr="000F6C97">
        <w:rPr>
          <w:rFonts w:ascii="Arial" w:hAnsi="Arial" w:cs="Arial"/>
          <w:color w:val="auto"/>
          <w:sz w:val="22"/>
          <w:szCs w:val="22"/>
        </w:rPr>
        <w:t>Case study training, safeguarding courses, and shadowing experienced professionals can help to improve decision-making skills.</w:t>
      </w:r>
      <w:r w:rsidRPr="000F6C97">
        <w:rPr>
          <w:rFonts w:ascii="Arial" w:hAnsi="Arial" w:cs="Arial"/>
          <w:color w:val="auto"/>
          <w:sz w:val="22"/>
          <w:szCs w:val="22"/>
        </w:rPr>
        <w:t xml:space="preserve"> Case studies </w:t>
      </w:r>
      <w:r w:rsidR="0093339D" w:rsidRPr="000F6C97">
        <w:rPr>
          <w:rFonts w:ascii="Arial" w:hAnsi="Arial" w:cs="Arial"/>
          <w:color w:val="auto"/>
          <w:sz w:val="22"/>
          <w:szCs w:val="22"/>
        </w:rPr>
        <w:t>are among the most important strategies for helping</w:t>
      </w:r>
      <w:r w:rsidRPr="000F6C97">
        <w:rPr>
          <w:rFonts w:ascii="Arial" w:hAnsi="Arial" w:cs="Arial"/>
          <w:color w:val="auto"/>
          <w:sz w:val="22"/>
          <w:szCs w:val="22"/>
        </w:rPr>
        <w:t xml:space="preserve"> </w:t>
      </w:r>
      <w:r w:rsidR="0093339D" w:rsidRPr="000F6C97">
        <w:rPr>
          <w:rFonts w:ascii="Arial" w:hAnsi="Arial" w:cs="Arial"/>
          <w:color w:val="auto"/>
          <w:sz w:val="22"/>
          <w:szCs w:val="22"/>
        </w:rPr>
        <w:t xml:space="preserve">people </w:t>
      </w:r>
      <w:r w:rsidRPr="000F6C97">
        <w:rPr>
          <w:rFonts w:ascii="Arial" w:hAnsi="Arial" w:cs="Arial"/>
          <w:color w:val="auto"/>
          <w:sz w:val="22"/>
          <w:szCs w:val="22"/>
        </w:rPr>
        <w:t xml:space="preserve">understand </w:t>
      </w:r>
      <w:r w:rsidR="0093339D" w:rsidRPr="000F6C97">
        <w:rPr>
          <w:rFonts w:ascii="Arial" w:hAnsi="Arial" w:cs="Arial"/>
          <w:color w:val="auto"/>
          <w:sz w:val="22"/>
          <w:szCs w:val="22"/>
        </w:rPr>
        <w:t xml:space="preserve">difficult </w:t>
      </w:r>
      <w:r w:rsidRPr="000F6C97">
        <w:rPr>
          <w:rFonts w:ascii="Arial" w:hAnsi="Arial" w:cs="Arial"/>
          <w:color w:val="auto"/>
          <w:sz w:val="22"/>
          <w:szCs w:val="22"/>
        </w:rPr>
        <w:t xml:space="preserve">situations and </w:t>
      </w:r>
      <w:r w:rsidR="008528A6" w:rsidRPr="000F6C97">
        <w:rPr>
          <w:rFonts w:ascii="Arial" w:hAnsi="Arial" w:cs="Arial"/>
          <w:color w:val="auto"/>
          <w:sz w:val="22"/>
          <w:szCs w:val="22"/>
        </w:rPr>
        <w:t xml:space="preserve">improve </w:t>
      </w:r>
      <w:r w:rsidRPr="000F6C97">
        <w:rPr>
          <w:rFonts w:ascii="Arial" w:hAnsi="Arial" w:cs="Arial"/>
          <w:color w:val="auto"/>
          <w:sz w:val="22"/>
          <w:szCs w:val="22"/>
        </w:rPr>
        <w:t xml:space="preserve">professional judgement. Safeguarding training </w:t>
      </w:r>
      <w:r w:rsidR="008528A6" w:rsidRPr="000F6C97">
        <w:rPr>
          <w:rFonts w:ascii="Arial" w:hAnsi="Arial" w:cs="Arial"/>
          <w:color w:val="auto"/>
          <w:sz w:val="22"/>
          <w:szCs w:val="22"/>
        </w:rPr>
        <w:t>helps to develop</w:t>
      </w:r>
      <w:r w:rsidRPr="000F6C97">
        <w:rPr>
          <w:rFonts w:ascii="Arial" w:hAnsi="Arial" w:cs="Arial"/>
          <w:color w:val="auto"/>
          <w:sz w:val="22"/>
          <w:szCs w:val="22"/>
        </w:rPr>
        <w:t xml:space="preserve"> knowledge of </w:t>
      </w:r>
      <w:r w:rsidR="008528A6" w:rsidRPr="000F6C97">
        <w:rPr>
          <w:rFonts w:ascii="Arial" w:hAnsi="Arial" w:cs="Arial"/>
          <w:color w:val="auto"/>
          <w:sz w:val="22"/>
          <w:szCs w:val="22"/>
        </w:rPr>
        <w:t xml:space="preserve">different </w:t>
      </w:r>
      <w:r w:rsidRPr="000F6C97">
        <w:rPr>
          <w:rFonts w:ascii="Arial" w:hAnsi="Arial" w:cs="Arial"/>
          <w:color w:val="auto"/>
          <w:sz w:val="22"/>
          <w:szCs w:val="22"/>
        </w:rPr>
        <w:t xml:space="preserve">policies and procedures, </w:t>
      </w:r>
      <w:r w:rsidR="008528A6" w:rsidRPr="000F6C97">
        <w:rPr>
          <w:rFonts w:ascii="Arial" w:hAnsi="Arial" w:cs="Arial"/>
          <w:color w:val="auto"/>
          <w:sz w:val="22"/>
          <w:szCs w:val="22"/>
        </w:rPr>
        <w:t xml:space="preserve">whereas </w:t>
      </w:r>
      <w:r w:rsidRPr="000F6C97">
        <w:rPr>
          <w:rFonts w:ascii="Arial" w:hAnsi="Arial" w:cs="Arial"/>
          <w:color w:val="auto"/>
          <w:sz w:val="22"/>
          <w:szCs w:val="22"/>
        </w:rPr>
        <w:t xml:space="preserve">shadowing experienced social workers </w:t>
      </w:r>
      <w:r w:rsidR="00B16CEE" w:rsidRPr="000F6C97">
        <w:rPr>
          <w:rFonts w:ascii="Arial" w:hAnsi="Arial" w:cs="Arial"/>
          <w:color w:val="auto"/>
          <w:sz w:val="22"/>
          <w:szCs w:val="22"/>
        </w:rPr>
        <w:t xml:space="preserve">enables </w:t>
      </w:r>
      <w:r w:rsidRPr="000F6C97">
        <w:rPr>
          <w:rFonts w:ascii="Arial" w:hAnsi="Arial" w:cs="Arial"/>
          <w:color w:val="auto"/>
          <w:sz w:val="22"/>
          <w:szCs w:val="22"/>
        </w:rPr>
        <w:t xml:space="preserve">learners to </w:t>
      </w:r>
      <w:r w:rsidR="00B16CEE" w:rsidRPr="000F6C97">
        <w:rPr>
          <w:rFonts w:ascii="Arial" w:hAnsi="Arial" w:cs="Arial"/>
          <w:color w:val="auto"/>
          <w:sz w:val="22"/>
          <w:szCs w:val="22"/>
        </w:rPr>
        <w:t>experience</w:t>
      </w:r>
      <w:r w:rsidRPr="000F6C97">
        <w:rPr>
          <w:rFonts w:ascii="Arial" w:hAnsi="Arial" w:cs="Arial"/>
          <w:color w:val="auto"/>
          <w:sz w:val="22"/>
          <w:szCs w:val="22"/>
        </w:rPr>
        <w:t xml:space="preserve"> real-life decision-making processes. These strategies support professional development and ensure safe, effective practice in social work roles</w:t>
      </w:r>
      <w:r w:rsidR="00E858C1" w:rsidRPr="000F6C97">
        <w:rPr>
          <w:rFonts w:ascii="Arial" w:hAnsi="Arial" w:cs="Arial"/>
          <w:color w:val="auto"/>
          <w:sz w:val="22"/>
          <w:szCs w:val="22"/>
        </w:rPr>
        <w:t xml:space="preserve"> </w:t>
      </w:r>
      <w:r w:rsidRPr="000F6C97">
        <w:rPr>
          <w:rFonts w:ascii="Arial" w:hAnsi="Arial" w:cs="Arial"/>
          <w:color w:val="4472C4" w:themeColor="accent1"/>
          <w:sz w:val="22"/>
          <w:szCs w:val="22"/>
        </w:rPr>
        <w:br/>
      </w:r>
    </w:p>
    <w:p w14:paraId="31B2B8CF" w14:textId="7F33409C" w:rsidR="00E86988" w:rsidRPr="000F6C97" w:rsidRDefault="00E858C1" w:rsidP="008D323B">
      <w:pPr>
        <w:pStyle w:val="Heading2"/>
        <w:spacing w:line="360" w:lineRule="auto"/>
        <w:rPr>
          <w:rFonts w:ascii="Arial" w:hAnsi="Arial" w:cs="Arial"/>
          <w:color w:val="auto"/>
          <w:sz w:val="22"/>
          <w:szCs w:val="22"/>
        </w:rPr>
      </w:pPr>
      <w:r w:rsidRPr="000F6C97">
        <w:rPr>
          <w:rFonts w:ascii="Arial" w:hAnsi="Arial" w:cs="Arial"/>
          <w:color w:val="auto"/>
          <w:sz w:val="22"/>
          <w:szCs w:val="22"/>
        </w:rPr>
        <w:t>Conclusion</w:t>
      </w:r>
      <w:r w:rsidR="00E86988" w:rsidRPr="000F6C97">
        <w:rPr>
          <w:rFonts w:ascii="Arial" w:hAnsi="Arial" w:cs="Arial"/>
          <w:color w:val="auto"/>
          <w:sz w:val="22"/>
          <w:szCs w:val="22"/>
        </w:rPr>
        <w:br/>
      </w:r>
      <w:r w:rsidR="00EE39B1" w:rsidRPr="000F6C97">
        <w:rPr>
          <w:rFonts w:ascii="Arial" w:hAnsi="Arial" w:cs="Arial"/>
          <w:color w:val="auto"/>
          <w:sz w:val="22"/>
          <w:szCs w:val="22"/>
        </w:rPr>
        <w:t xml:space="preserve">A </w:t>
      </w:r>
      <w:r w:rsidR="00E86988" w:rsidRPr="000F6C97">
        <w:rPr>
          <w:rFonts w:ascii="Arial" w:hAnsi="Arial" w:cs="Arial"/>
          <w:color w:val="auto"/>
          <w:sz w:val="22"/>
          <w:szCs w:val="22"/>
        </w:rPr>
        <w:t xml:space="preserve">social </w:t>
      </w:r>
      <w:r w:rsidR="00323C1A" w:rsidRPr="000F6C97">
        <w:rPr>
          <w:rFonts w:ascii="Arial" w:hAnsi="Arial" w:cs="Arial"/>
          <w:color w:val="auto"/>
          <w:sz w:val="22"/>
          <w:szCs w:val="22"/>
        </w:rPr>
        <w:t>worker's</w:t>
      </w:r>
      <w:r w:rsidR="00E86988" w:rsidRPr="000F6C97">
        <w:rPr>
          <w:rFonts w:ascii="Arial" w:hAnsi="Arial" w:cs="Arial"/>
          <w:color w:val="auto"/>
          <w:sz w:val="22"/>
          <w:szCs w:val="22"/>
        </w:rPr>
        <w:t xml:space="preserve"> </w:t>
      </w:r>
      <w:r w:rsidR="00EE39B1" w:rsidRPr="000F6C97">
        <w:rPr>
          <w:rFonts w:ascii="Arial" w:hAnsi="Arial" w:cs="Arial"/>
          <w:color w:val="auto"/>
          <w:sz w:val="22"/>
          <w:szCs w:val="22"/>
        </w:rPr>
        <w:t xml:space="preserve">role </w:t>
      </w:r>
      <w:r w:rsidR="00E86988" w:rsidRPr="000F6C97">
        <w:rPr>
          <w:rFonts w:ascii="Arial" w:hAnsi="Arial" w:cs="Arial"/>
          <w:color w:val="auto"/>
          <w:sz w:val="22"/>
          <w:szCs w:val="22"/>
        </w:rPr>
        <w:t xml:space="preserve">is </w:t>
      </w:r>
      <w:r w:rsidR="00323C1A" w:rsidRPr="000F6C97">
        <w:rPr>
          <w:rFonts w:ascii="Arial" w:hAnsi="Arial" w:cs="Arial"/>
          <w:color w:val="auto"/>
          <w:sz w:val="22"/>
          <w:szCs w:val="22"/>
        </w:rPr>
        <w:t xml:space="preserve">very important </w:t>
      </w:r>
      <w:r w:rsidR="00E86988" w:rsidRPr="000F6C97">
        <w:rPr>
          <w:rFonts w:ascii="Arial" w:hAnsi="Arial" w:cs="Arial"/>
          <w:color w:val="auto"/>
          <w:sz w:val="22"/>
          <w:szCs w:val="22"/>
        </w:rPr>
        <w:t>within the health and social care sector</w:t>
      </w:r>
      <w:r w:rsidRPr="000F6C97">
        <w:rPr>
          <w:rFonts w:ascii="Arial" w:hAnsi="Arial" w:cs="Arial"/>
          <w:color w:val="auto"/>
          <w:sz w:val="22"/>
          <w:szCs w:val="22"/>
        </w:rPr>
        <w:t xml:space="preserve">, </w:t>
      </w:r>
      <w:r w:rsidR="00B26A41" w:rsidRPr="000F6C97">
        <w:rPr>
          <w:rFonts w:ascii="Arial" w:hAnsi="Arial" w:cs="Arial"/>
          <w:color w:val="auto"/>
          <w:sz w:val="22"/>
          <w:szCs w:val="22"/>
        </w:rPr>
        <w:t>as it focuses on safeguarding and protecting vulnerable individuals and supporting</w:t>
      </w:r>
      <w:r w:rsidR="00367332" w:rsidRPr="000F6C97">
        <w:rPr>
          <w:rFonts w:ascii="Arial" w:hAnsi="Arial" w:cs="Arial"/>
          <w:color w:val="auto"/>
          <w:sz w:val="22"/>
          <w:szCs w:val="22"/>
        </w:rPr>
        <w:t xml:space="preserve"> their </w:t>
      </w:r>
      <w:r w:rsidR="00B26A41" w:rsidRPr="000F6C97">
        <w:rPr>
          <w:rFonts w:ascii="Arial" w:hAnsi="Arial" w:cs="Arial"/>
          <w:color w:val="auto"/>
          <w:sz w:val="22"/>
          <w:szCs w:val="22"/>
        </w:rPr>
        <w:t>mental wellbeing</w:t>
      </w:r>
      <w:r w:rsidR="00E86988" w:rsidRPr="000F6C97">
        <w:rPr>
          <w:rFonts w:ascii="Arial" w:hAnsi="Arial" w:cs="Arial"/>
          <w:color w:val="auto"/>
          <w:sz w:val="22"/>
          <w:szCs w:val="22"/>
        </w:rPr>
        <w:t xml:space="preserve">. </w:t>
      </w:r>
      <w:r w:rsidR="00410C7A" w:rsidRPr="000F6C97">
        <w:rPr>
          <w:rFonts w:ascii="Arial" w:hAnsi="Arial" w:cs="Arial"/>
          <w:color w:val="auto"/>
          <w:sz w:val="22"/>
          <w:szCs w:val="22"/>
        </w:rPr>
        <w:t xml:space="preserve">Empathy, </w:t>
      </w:r>
      <w:r w:rsidR="00E86988" w:rsidRPr="000F6C97">
        <w:rPr>
          <w:rFonts w:ascii="Arial" w:hAnsi="Arial" w:cs="Arial"/>
          <w:color w:val="auto"/>
          <w:sz w:val="22"/>
          <w:szCs w:val="22"/>
        </w:rPr>
        <w:t xml:space="preserve">Communication, and decision-making are </w:t>
      </w:r>
      <w:r w:rsidR="00410C7A" w:rsidRPr="000F6C97">
        <w:rPr>
          <w:rFonts w:ascii="Arial" w:hAnsi="Arial" w:cs="Arial"/>
          <w:color w:val="auto"/>
          <w:sz w:val="22"/>
          <w:szCs w:val="22"/>
        </w:rPr>
        <w:t xml:space="preserve">essential </w:t>
      </w:r>
      <w:r w:rsidR="00E86988" w:rsidRPr="000F6C97">
        <w:rPr>
          <w:rFonts w:ascii="Arial" w:hAnsi="Arial" w:cs="Arial"/>
          <w:color w:val="auto"/>
          <w:sz w:val="22"/>
          <w:szCs w:val="22"/>
        </w:rPr>
        <w:t xml:space="preserve">skills that support </w:t>
      </w:r>
      <w:r w:rsidR="00D001DC" w:rsidRPr="000F6C97">
        <w:rPr>
          <w:rFonts w:ascii="Arial" w:hAnsi="Arial" w:cs="Arial"/>
          <w:color w:val="auto"/>
          <w:sz w:val="22"/>
          <w:szCs w:val="22"/>
        </w:rPr>
        <w:t xml:space="preserve">the implementation of </w:t>
      </w:r>
      <w:r w:rsidR="00E86988" w:rsidRPr="000F6C97">
        <w:rPr>
          <w:rFonts w:ascii="Arial" w:hAnsi="Arial" w:cs="Arial"/>
          <w:color w:val="auto"/>
          <w:sz w:val="22"/>
          <w:szCs w:val="22"/>
        </w:rPr>
        <w:t xml:space="preserve">safe and effective care. </w:t>
      </w:r>
      <w:r w:rsidR="00F53281" w:rsidRPr="000F6C97">
        <w:rPr>
          <w:rFonts w:ascii="Arial" w:hAnsi="Arial" w:cs="Arial"/>
          <w:color w:val="auto"/>
          <w:sz w:val="22"/>
          <w:szCs w:val="22"/>
        </w:rPr>
        <w:t>The</w:t>
      </w:r>
      <w:r w:rsidR="00E86988" w:rsidRPr="000F6C97">
        <w:rPr>
          <w:rFonts w:ascii="Arial" w:hAnsi="Arial" w:cs="Arial"/>
          <w:color w:val="auto"/>
          <w:sz w:val="22"/>
          <w:szCs w:val="22"/>
        </w:rPr>
        <w:t xml:space="preserve"> quality of care and </w:t>
      </w:r>
      <w:r w:rsidR="00956AFB" w:rsidRPr="000F6C97">
        <w:rPr>
          <w:rFonts w:ascii="Arial" w:hAnsi="Arial" w:cs="Arial"/>
          <w:color w:val="auto"/>
          <w:sz w:val="22"/>
          <w:szCs w:val="22"/>
        </w:rPr>
        <w:t>the safety of service users may be compromised without these</w:t>
      </w:r>
      <w:r w:rsidR="00E86988" w:rsidRPr="000F6C97">
        <w:rPr>
          <w:rFonts w:ascii="Arial" w:hAnsi="Arial" w:cs="Arial"/>
          <w:color w:val="auto"/>
          <w:sz w:val="22"/>
          <w:szCs w:val="22"/>
        </w:rPr>
        <w:t xml:space="preserve">. </w:t>
      </w:r>
      <w:r w:rsidR="00956AFB" w:rsidRPr="000F6C97">
        <w:rPr>
          <w:rFonts w:ascii="Arial" w:hAnsi="Arial" w:cs="Arial"/>
          <w:color w:val="auto"/>
          <w:sz w:val="22"/>
          <w:szCs w:val="22"/>
        </w:rPr>
        <w:t>Training</w:t>
      </w:r>
      <w:r w:rsidR="00E86988" w:rsidRPr="000F6C97">
        <w:rPr>
          <w:rFonts w:ascii="Arial" w:hAnsi="Arial" w:cs="Arial"/>
          <w:color w:val="auto"/>
          <w:sz w:val="22"/>
          <w:szCs w:val="22"/>
        </w:rPr>
        <w:t xml:space="preserve">, reflective practice, and supervised experience </w:t>
      </w:r>
      <w:r w:rsidR="00956AFB" w:rsidRPr="000F6C97">
        <w:rPr>
          <w:rFonts w:ascii="Arial" w:hAnsi="Arial" w:cs="Arial"/>
          <w:color w:val="auto"/>
          <w:sz w:val="22"/>
          <w:szCs w:val="22"/>
        </w:rPr>
        <w:t xml:space="preserve">are the strategies that </w:t>
      </w:r>
      <w:r w:rsidR="00E86988" w:rsidRPr="000F6C97">
        <w:rPr>
          <w:rFonts w:ascii="Arial" w:hAnsi="Arial" w:cs="Arial"/>
          <w:color w:val="auto"/>
          <w:sz w:val="22"/>
          <w:szCs w:val="22"/>
        </w:rPr>
        <w:t>play a</w:t>
      </w:r>
      <w:r w:rsidR="00956AFB" w:rsidRPr="000F6C97">
        <w:rPr>
          <w:rFonts w:ascii="Arial" w:hAnsi="Arial" w:cs="Arial"/>
          <w:color w:val="auto"/>
          <w:sz w:val="22"/>
          <w:szCs w:val="22"/>
        </w:rPr>
        <w:t>n</w:t>
      </w:r>
      <w:r w:rsidR="00E86988" w:rsidRPr="000F6C97">
        <w:rPr>
          <w:rFonts w:ascii="Arial" w:hAnsi="Arial" w:cs="Arial"/>
          <w:color w:val="auto"/>
          <w:sz w:val="22"/>
          <w:szCs w:val="22"/>
        </w:rPr>
        <w:t xml:space="preserve"> </w:t>
      </w:r>
      <w:r w:rsidR="00956AFB" w:rsidRPr="000F6C97">
        <w:rPr>
          <w:rFonts w:ascii="Arial" w:hAnsi="Arial" w:cs="Arial"/>
          <w:color w:val="auto"/>
          <w:sz w:val="22"/>
          <w:szCs w:val="22"/>
        </w:rPr>
        <w:t xml:space="preserve">important </w:t>
      </w:r>
      <w:r w:rsidR="00E86988" w:rsidRPr="000F6C97">
        <w:rPr>
          <w:rFonts w:ascii="Arial" w:hAnsi="Arial" w:cs="Arial"/>
          <w:color w:val="auto"/>
          <w:sz w:val="22"/>
          <w:szCs w:val="22"/>
        </w:rPr>
        <w:t xml:space="preserve">role in developing professional competence. Strengthening these skills ensures that social workers </w:t>
      </w:r>
      <w:r w:rsidR="00956AFB" w:rsidRPr="000F6C97">
        <w:rPr>
          <w:rFonts w:ascii="Arial" w:hAnsi="Arial" w:cs="Arial"/>
          <w:color w:val="auto"/>
          <w:sz w:val="22"/>
          <w:szCs w:val="22"/>
        </w:rPr>
        <w:t>can</w:t>
      </w:r>
      <w:r w:rsidR="00E86988" w:rsidRPr="000F6C97">
        <w:rPr>
          <w:rFonts w:ascii="Arial" w:hAnsi="Arial" w:cs="Arial"/>
          <w:color w:val="auto"/>
          <w:sz w:val="22"/>
          <w:szCs w:val="22"/>
        </w:rPr>
        <w:t xml:space="preserve"> provide ethical, safe, and high-quality support, contributing to positive outcomes across health and social care services.</w:t>
      </w:r>
    </w:p>
    <w:p w14:paraId="73A1CE18" w14:textId="77777777" w:rsidR="00E858C1" w:rsidRPr="000F6C97" w:rsidRDefault="00E858C1" w:rsidP="00E86988">
      <w:pPr>
        <w:pStyle w:val="Heading2"/>
        <w:rPr>
          <w:rFonts w:ascii="Arial" w:hAnsi="Arial" w:cs="Arial"/>
          <w:color w:val="4472C4" w:themeColor="accent1"/>
          <w:sz w:val="22"/>
          <w:szCs w:val="22"/>
        </w:rPr>
      </w:pPr>
    </w:p>
    <w:p w14:paraId="35E819E4" w14:textId="77777777" w:rsidR="00E026FC" w:rsidRPr="00E026FC" w:rsidRDefault="00E026FC" w:rsidP="008D323B">
      <w:pPr>
        <w:spacing w:line="360" w:lineRule="auto"/>
        <w:rPr>
          <w:rFonts w:ascii="Arial" w:hAnsi="Arial" w:cs="Arial"/>
          <w:b/>
          <w:bCs/>
          <w:sz w:val="22"/>
        </w:rPr>
      </w:pPr>
      <w:r w:rsidRPr="00E026FC">
        <w:rPr>
          <w:rFonts w:ascii="Arial" w:hAnsi="Arial" w:cs="Arial"/>
          <w:b/>
          <w:bCs/>
          <w:sz w:val="22"/>
        </w:rPr>
        <w:t>Reference List</w:t>
      </w:r>
    </w:p>
    <w:p w14:paraId="2435FEFF" w14:textId="77777777" w:rsidR="00E026FC" w:rsidRPr="00E026FC" w:rsidRDefault="00E026FC" w:rsidP="008D323B">
      <w:pPr>
        <w:spacing w:line="360" w:lineRule="auto"/>
        <w:rPr>
          <w:rFonts w:ascii="Arial" w:hAnsi="Arial" w:cs="Arial"/>
          <w:sz w:val="22"/>
        </w:rPr>
      </w:pPr>
      <w:r w:rsidRPr="00E026FC">
        <w:rPr>
          <w:rFonts w:ascii="Arial" w:hAnsi="Arial" w:cs="Arial"/>
          <w:sz w:val="22"/>
        </w:rPr>
        <w:t xml:space="preserve">Department of Health and Social Care (2022) </w:t>
      </w:r>
      <w:r w:rsidRPr="00E026FC">
        <w:rPr>
          <w:rFonts w:ascii="Arial" w:hAnsi="Arial" w:cs="Arial"/>
          <w:i/>
          <w:iCs/>
          <w:sz w:val="22"/>
        </w:rPr>
        <w:t>Care and support statutory guidance</w:t>
      </w:r>
      <w:r w:rsidRPr="00E026FC">
        <w:rPr>
          <w:rFonts w:ascii="Arial" w:hAnsi="Arial" w:cs="Arial"/>
          <w:sz w:val="22"/>
        </w:rPr>
        <w:t>. London: Department of Health and Social Care.</w:t>
      </w:r>
    </w:p>
    <w:p w14:paraId="468434D5" w14:textId="77777777" w:rsidR="00E026FC" w:rsidRPr="00E026FC" w:rsidRDefault="00E026FC" w:rsidP="008D323B">
      <w:pPr>
        <w:spacing w:line="360" w:lineRule="auto"/>
        <w:rPr>
          <w:rFonts w:ascii="Arial" w:hAnsi="Arial" w:cs="Arial"/>
          <w:sz w:val="22"/>
        </w:rPr>
      </w:pPr>
      <w:r w:rsidRPr="00E026FC">
        <w:rPr>
          <w:rFonts w:ascii="Arial" w:hAnsi="Arial" w:cs="Arial"/>
          <w:sz w:val="22"/>
        </w:rPr>
        <w:lastRenderedPageBreak/>
        <w:t xml:space="preserve">Health and Care Professions Council (2023) </w:t>
      </w:r>
      <w:r w:rsidRPr="00E026FC">
        <w:rPr>
          <w:rFonts w:ascii="Arial" w:hAnsi="Arial" w:cs="Arial"/>
          <w:i/>
          <w:iCs/>
          <w:sz w:val="22"/>
        </w:rPr>
        <w:t>Standards of proficiency: Social workers in England</w:t>
      </w:r>
      <w:r w:rsidRPr="00E026FC">
        <w:rPr>
          <w:rFonts w:ascii="Arial" w:hAnsi="Arial" w:cs="Arial"/>
          <w:sz w:val="22"/>
        </w:rPr>
        <w:t>. London: Health and Care Professions Council.</w:t>
      </w:r>
    </w:p>
    <w:p w14:paraId="58EBB20F" w14:textId="77777777" w:rsidR="00E026FC" w:rsidRPr="00E026FC" w:rsidRDefault="00E026FC" w:rsidP="008D323B">
      <w:pPr>
        <w:spacing w:line="360" w:lineRule="auto"/>
        <w:rPr>
          <w:rFonts w:ascii="Arial" w:hAnsi="Arial" w:cs="Arial"/>
          <w:sz w:val="22"/>
        </w:rPr>
      </w:pPr>
      <w:r w:rsidRPr="00E026FC">
        <w:rPr>
          <w:rFonts w:ascii="Arial" w:hAnsi="Arial" w:cs="Arial"/>
          <w:sz w:val="22"/>
        </w:rPr>
        <w:t xml:space="preserve">NHS England (2023) </w:t>
      </w:r>
      <w:r w:rsidRPr="00E026FC">
        <w:rPr>
          <w:rFonts w:ascii="Arial" w:hAnsi="Arial" w:cs="Arial"/>
          <w:i/>
          <w:iCs/>
          <w:sz w:val="22"/>
        </w:rPr>
        <w:t>What social workers do</w:t>
      </w:r>
      <w:r w:rsidRPr="00E026FC">
        <w:rPr>
          <w:rFonts w:ascii="Arial" w:hAnsi="Arial" w:cs="Arial"/>
          <w:sz w:val="22"/>
        </w:rPr>
        <w:t>. London: NHS England.</w:t>
      </w:r>
    </w:p>
    <w:p w14:paraId="651ACBC1" w14:textId="77777777" w:rsidR="00E026FC" w:rsidRPr="00E026FC" w:rsidRDefault="00E026FC" w:rsidP="008D323B">
      <w:pPr>
        <w:spacing w:line="360" w:lineRule="auto"/>
        <w:rPr>
          <w:rFonts w:ascii="Arial" w:hAnsi="Arial" w:cs="Arial"/>
          <w:sz w:val="22"/>
        </w:rPr>
      </w:pPr>
      <w:r w:rsidRPr="00E026FC">
        <w:rPr>
          <w:rFonts w:ascii="Arial" w:hAnsi="Arial" w:cs="Arial"/>
          <w:sz w:val="22"/>
        </w:rPr>
        <w:t xml:space="preserve">Skills for Care (2022) </w:t>
      </w:r>
      <w:r w:rsidRPr="00E026FC">
        <w:rPr>
          <w:rFonts w:ascii="Arial" w:hAnsi="Arial" w:cs="Arial"/>
          <w:i/>
          <w:iCs/>
          <w:sz w:val="22"/>
        </w:rPr>
        <w:t>Social care workforce development strategy</w:t>
      </w:r>
      <w:r w:rsidRPr="00E026FC">
        <w:rPr>
          <w:rFonts w:ascii="Arial" w:hAnsi="Arial" w:cs="Arial"/>
          <w:sz w:val="22"/>
        </w:rPr>
        <w:t>. Leeds: Skills for Care.</w:t>
      </w:r>
    </w:p>
    <w:p w14:paraId="500790F1" w14:textId="77777777" w:rsidR="00E026FC" w:rsidRPr="00E026FC" w:rsidRDefault="00E026FC" w:rsidP="008D323B">
      <w:pPr>
        <w:spacing w:line="360" w:lineRule="auto"/>
        <w:rPr>
          <w:rFonts w:ascii="Arial" w:hAnsi="Arial" w:cs="Arial"/>
          <w:sz w:val="22"/>
        </w:rPr>
      </w:pPr>
      <w:r w:rsidRPr="00E026FC">
        <w:rPr>
          <w:rFonts w:ascii="Arial" w:hAnsi="Arial" w:cs="Arial"/>
          <w:sz w:val="22"/>
        </w:rPr>
        <w:t xml:space="preserve">Thompson, N. (2020) </w:t>
      </w:r>
      <w:r w:rsidRPr="00E026FC">
        <w:rPr>
          <w:rFonts w:ascii="Arial" w:hAnsi="Arial" w:cs="Arial"/>
          <w:i/>
          <w:iCs/>
          <w:sz w:val="22"/>
        </w:rPr>
        <w:t>People skills in social work</w:t>
      </w:r>
      <w:r w:rsidRPr="00E026FC">
        <w:rPr>
          <w:rFonts w:ascii="Arial" w:hAnsi="Arial" w:cs="Arial"/>
          <w:sz w:val="22"/>
        </w:rPr>
        <w:t>. London: Palgrave Macmillan.</w:t>
      </w:r>
    </w:p>
    <w:p w14:paraId="455909DC" w14:textId="77777777" w:rsidR="00E86988" w:rsidRPr="000F6C97" w:rsidRDefault="00E86988" w:rsidP="00E86988">
      <w:pPr>
        <w:rPr>
          <w:rFonts w:ascii="Arial" w:hAnsi="Arial" w:cs="Arial"/>
          <w:color w:val="4472C4" w:themeColor="accent1"/>
          <w:sz w:val="22"/>
        </w:rPr>
      </w:pPr>
    </w:p>
    <w:p w14:paraId="33D3213E" w14:textId="77777777" w:rsidR="00E86988" w:rsidRPr="0034285C" w:rsidRDefault="00E86988" w:rsidP="0034285C">
      <w:pPr>
        <w:spacing w:after="0" w:line="240" w:lineRule="auto"/>
        <w:jc w:val="both"/>
        <w:rPr>
          <w:color w:val="4472C4" w:themeColor="accent1"/>
          <w:sz w:val="21"/>
          <w:szCs w:val="21"/>
        </w:rPr>
      </w:pPr>
    </w:p>
    <w:p w14:paraId="286BE2D3" w14:textId="77777777" w:rsidR="0034285C" w:rsidRPr="0034285C" w:rsidRDefault="0034285C" w:rsidP="0034285C">
      <w:pPr>
        <w:spacing w:after="0" w:line="240" w:lineRule="auto"/>
        <w:jc w:val="both"/>
        <w:rPr>
          <w:vanish/>
          <w:color w:val="4472C4" w:themeColor="accent1"/>
          <w:sz w:val="21"/>
          <w:szCs w:val="21"/>
        </w:rPr>
      </w:pPr>
      <w:r w:rsidRPr="0034285C">
        <w:rPr>
          <w:vanish/>
          <w:color w:val="4472C4" w:themeColor="accent1"/>
          <w:sz w:val="21"/>
          <w:szCs w:val="21"/>
        </w:rPr>
        <w:t>Top of Form</w:t>
      </w:r>
    </w:p>
    <w:p w14:paraId="4DE98DFF" w14:textId="77777777" w:rsidR="0034285C" w:rsidRPr="0034285C" w:rsidRDefault="0034285C" w:rsidP="0034285C">
      <w:pPr>
        <w:spacing w:after="0" w:line="240" w:lineRule="auto"/>
        <w:jc w:val="both"/>
        <w:rPr>
          <w:color w:val="4472C4" w:themeColor="accent1"/>
          <w:sz w:val="21"/>
          <w:szCs w:val="21"/>
        </w:rPr>
      </w:pPr>
    </w:p>
    <w:p w14:paraId="13F94535" w14:textId="77777777" w:rsidR="0034285C" w:rsidRPr="0034285C" w:rsidRDefault="0034285C" w:rsidP="0034285C">
      <w:pPr>
        <w:spacing w:after="0" w:line="240" w:lineRule="auto"/>
        <w:jc w:val="both"/>
        <w:rPr>
          <w:vanish/>
          <w:sz w:val="21"/>
          <w:szCs w:val="21"/>
        </w:rPr>
      </w:pPr>
      <w:r w:rsidRPr="0034285C">
        <w:rPr>
          <w:vanish/>
          <w:sz w:val="21"/>
          <w:szCs w:val="21"/>
        </w:rPr>
        <w:t>Bottom of Form</w:t>
      </w:r>
    </w:p>
    <w:sectPr w:rsidR="0034285C" w:rsidRPr="0034285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1CCF6A" w14:textId="77777777" w:rsidR="004A5DF2" w:rsidRDefault="004A5DF2" w:rsidP="003C7C97">
      <w:pPr>
        <w:spacing w:after="0" w:line="240" w:lineRule="auto"/>
      </w:pPr>
      <w:r>
        <w:separator/>
      </w:r>
    </w:p>
  </w:endnote>
  <w:endnote w:type="continuationSeparator" w:id="0">
    <w:p w14:paraId="0CF4E336" w14:textId="77777777" w:rsidR="004A5DF2" w:rsidRDefault="004A5DF2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7A6E0A" w14:textId="77777777" w:rsidR="004A5DF2" w:rsidRDefault="004A5DF2" w:rsidP="003C7C97">
      <w:pPr>
        <w:spacing w:after="0" w:line="240" w:lineRule="auto"/>
      </w:pPr>
      <w:r>
        <w:separator/>
      </w:r>
    </w:p>
  </w:footnote>
  <w:footnote w:type="continuationSeparator" w:id="0">
    <w:p w14:paraId="1356FECD" w14:textId="77777777" w:rsidR="004A5DF2" w:rsidRDefault="004A5DF2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1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8"/>
  </w:num>
  <w:num w:numId="4" w16cid:durableId="931426930">
    <w:abstractNumId w:val="18"/>
  </w:num>
  <w:num w:numId="5" w16cid:durableId="1422484198">
    <w:abstractNumId w:val="15"/>
  </w:num>
  <w:num w:numId="6" w16cid:durableId="552929862">
    <w:abstractNumId w:val="16"/>
  </w:num>
  <w:num w:numId="7" w16cid:durableId="587203086">
    <w:abstractNumId w:val="19"/>
  </w:num>
  <w:num w:numId="8" w16cid:durableId="389156196">
    <w:abstractNumId w:val="12"/>
  </w:num>
  <w:num w:numId="9" w16cid:durableId="1393503788">
    <w:abstractNumId w:val="3"/>
  </w:num>
  <w:num w:numId="10" w16cid:durableId="1579359955">
    <w:abstractNumId w:val="10"/>
  </w:num>
  <w:num w:numId="11" w16cid:durableId="806699681">
    <w:abstractNumId w:val="11"/>
  </w:num>
  <w:num w:numId="12" w16cid:durableId="1314750107">
    <w:abstractNumId w:val="9"/>
  </w:num>
  <w:num w:numId="13" w16cid:durableId="1766919701">
    <w:abstractNumId w:val="14"/>
  </w:num>
  <w:num w:numId="14" w16cid:durableId="1957908719">
    <w:abstractNumId w:val="7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0"/>
  </w:num>
  <w:num w:numId="18" w16cid:durableId="1838374920">
    <w:abstractNumId w:val="17"/>
  </w:num>
  <w:num w:numId="19" w16cid:durableId="1827044992">
    <w:abstractNumId w:val="6"/>
  </w:num>
  <w:num w:numId="20" w16cid:durableId="895820667">
    <w:abstractNumId w:val="13"/>
  </w:num>
  <w:num w:numId="21" w16cid:durableId="817497522">
    <w:abstractNumId w:val="21"/>
  </w:num>
  <w:num w:numId="22" w16cid:durableId="7256904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02CE6"/>
    <w:rsid w:val="000128C7"/>
    <w:rsid w:val="00012D81"/>
    <w:rsid w:val="0001715D"/>
    <w:rsid w:val="00022C42"/>
    <w:rsid w:val="00024525"/>
    <w:rsid w:val="00026A1D"/>
    <w:rsid w:val="00027B15"/>
    <w:rsid w:val="00030A05"/>
    <w:rsid w:val="00070818"/>
    <w:rsid w:val="0008238F"/>
    <w:rsid w:val="00082EC6"/>
    <w:rsid w:val="00085388"/>
    <w:rsid w:val="000D41DC"/>
    <w:rsid w:val="000F684C"/>
    <w:rsid w:val="000F6C97"/>
    <w:rsid w:val="000F7425"/>
    <w:rsid w:val="00124314"/>
    <w:rsid w:val="00125D37"/>
    <w:rsid w:val="00127C1A"/>
    <w:rsid w:val="00140269"/>
    <w:rsid w:val="00150D81"/>
    <w:rsid w:val="00166CEB"/>
    <w:rsid w:val="00166E1D"/>
    <w:rsid w:val="0018077E"/>
    <w:rsid w:val="00183CB9"/>
    <w:rsid w:val="00184A9A"/>
    <w:rsid w:val="001947DF"/>
    <w:rsid w:val="001A3366"/>
    <w:rsid w:val="001B22BB"/>
    <w:rsid w:val="001B442E"/>
    <w:rsid w:val="001B619C"/>
    <w:rsid w:val="001C20CE"/>
    <w:rsid w:val="001C7005"/>
    <w:rsid w:val="001D0627"/>
    <w:rsid w:val="001D1D3C"/>
    <w:rsid w:val="001F2E5B"/>
    <w:rsid w:val="0020101E"/>
    <w:rsid w:val="002205D4"/>
    <w:rsid w:val="00222C3A"/>
    <w:rsid w:val="00226C28"/>
    <w:rsid w:val="00226D31"/>
    <w:rsid w:val="00234A6A"/>
    <w:rsid w:val="00236401"/>
    <w:rsid w:val="002370CE"/>
    <w:rsid w:val="00242974"/>
    <w:rsid w:val="002819CA"/>
    <w:rsid w:val="0029758B"/>
    <w:rsid w:val="002976D4"/>
    <w:rsid w:val="00297EA3"/>
    <w:rsid w:val="002A5577"/>
    <w:rsid w:val="002B4AA4"/>
    <w:rsid w:val="002D7893"/>
    <w:rsid w:val="002E71BA"/>
    <w:rsid w:val="002F4BE7"/>
    <w:rsid w:val="002F5066"/>
    <w:rsid w:val="002F5C98"/>
    <w:rsid w:val="002F68DA"/>
    <w:rsid w:val="003003FD"/>
    <w:rsid w:val="003004A3"/>
    <w:rsid w:val="00310245"/>
    <w:rsid w:val="00316C95"/>
    <w:rsid w:val="0032012E"/>
    <w:rsid w:val="00323C1A"/>
    <w:rsid w:val="0034285C"/>
    <w:rsid w:val="003458DB"/>
    <w:rsid w:val="003523D3"/>
    <w:rsid w:val="003601B4"/>
    <w:rsid w:val="00364C35"/>
    <w:rsid w:val="00367332"/>
    <w:rsid w:val="00385E73"/>
    <w:rsid w:val="00396F60"/>
    <w:rsid w:val="003A4B35"/>
    <w:rsid w:val="003A51D6"/>
    <w:rsid w:val="003B125E"/>
    <w:rsid w:val="003B2A5E"/>
    <w:rsid w:val="003C12E6"/>
    <w:rsid w:val="003C3DD4"/>
    <w:rsid w:val="003C7C97"/>
    <w:rsid w:val="003E7398"/>
    <w:rsid w:val="00401906"/>
    <w:rsid w:val="00406B8D"/>
    <w:rsid w:val="00410068"/>
    <w:rsid w:val="00410C7A"/>
    <w:rsid w:val="0041618E"/>
    <w:rsid w:val="0042295C"/>
    <w:rsid w:val="00423425"/>
    <w:rsid w:val="00426EEC"/>
    <w:rsid w:val="004275BE"/>
    <w:rsid w:val="004466C3"/>
    <w:rsid w:val="004552CE"/>
    <w:rsid w:val="00461813"/>
    <w:rsid w:val="0046316D"/>
    <w:rsid w:val="00481FF7"/>
    <w:rsid w:val="004A5DF2"/>
    <w:rsid w:val="004B6380"/>
    <w:rsid w:val="004C387C"/>
    <w:rsid w:val="004E05A3"/>
    <w:rsid w:val="004F3DC4"/>
    <w:rsid w:val="00500295"/>
    <w:rsid w:val="00501AAF"/>
    <w:rsid w:val="005102C1"/>
    <w:rsid w:val="0051539D"/>
    <w:rsid w:val="00527AFA"/>
    <w:rsid w:val="005419DA"/>
    <w:rsid w:val="005546DA"/>
    <w:rsid w:val="00564790"/>
    <w:rsid w:val="0056779D"/>
    <w:rsid w:val="005678AC"/>
    <w:rsid w:val="005709B1"/>
    <w:rsid w:val="00572B3B"/>
    <w:rsid w:val="005762DD"/>
    <w:rsid w:val="005836D2"/>
    <w:rsid w:val="00587C58"/>
    <w:rsid w:val="005A27DD"/>
    <w:rsid w:val="005A7FD4"/>
    <w:rsid w:val="005B1A84"/>
    <w:rsid w:val="005B7E69"/>
    <w:rsid w:val="005D1AF9"/>
    <w:rsid w:val="005D5457"/>
    <w:rsid w:val="005D6B7A"/>
    <w:rsid w:val="005D7C47"/>
    <w:rsid w:val="005E2699"/>
    <w:rsid w:val="005E28F2"/>
    <w:rsid w:val="005E44B5"/>
    <w:rsid w:val="005E44F9"/>
    <w:rsid w:val="005E49A5"/>
    <w:rsid w:val="00612DEA"/>
    <w:rsid w:val="00614572"/>
    <w:rsid w:val="006232DF"/>
    <w:rsid w:val="00624825"/>
    <w:rsid w:val="00631F2E"/>
    <w:rsid w:val="006457C0"/>
    <w:rsid w:val="00652BB7"/>
    <w:rsid w:val="006616E6"/>
    <w:rsid w:val="00661758"/>
    <w:rsid w:val="006626A7"/>
    <w:rsid w:val="00665069"/>
    <w:rsid w:val="00666632"/>
    <w:rsid w:val="00673A85"/>
    <w:rsid w:val="0067612C"/>
    <w:rsid w:val="00676FEB"/>
    <w:rsid w:val="00683C09"/>
    <w:rsid w:val="006912C4"/>
    <w:rsid w:val="006A5CFC"/>
    <w:rsid w:val="006A72AB"/>
    <w:rsid w:val="006C41BD"/>
    <w:rsid w:val="006C5138"/>
    <w:rsid w:val="006C689B"/>
    <w:rsid w:val="006D3D4D"/>
    <w:rsid w:val="006E005C"/>
    <w:rsid w:val="006E6EE5"/>
    <w:rsid w:val="006E7871"/>
    <w:rsid w:val="006F0029"/>
    <w:rsid w:val="006F06B5"/>
    <w:rsid w:val="007026BD"/>
    <w:rsid w:val="00703ABC"/>
    <w:rsid w:val="007138EF"/>
    <w:rsid w:val="007632A9"/>
    <w:rsid w:val="00774092"/>
    <w:rsid w:val="00782830"/>
    <w:rsid w:val="0078664A"/>
    <w:rsid w:val="007A2D13"/>
    <w:rsid w:val="007B0F6D"/>
    <w:rsid w:val="007C62C3"/>
    <w:rsid w:val="007D25AA"/>
    <w:rsid w:val="007D4294"/>
    <w:rsid w:val="007E370C"/>
    <w:rsid w:val="007E414A"/>
    <w:rsid w:val="007F0873"/>
    <w:rsid w:val="007F782D"/>
    <w:rsid w:val="00805726"/>
    <w:rsid w:val="00807108"/>
    <w:rsid w:val="00815117"/>
    <w:rsid w:val="00822CB5"/>
    <w:rsid w:val="00825CB5"/>
    <w:rsid w:val="00825D7D"/>
    <w:rsid w:val="008520F8"/>
    <w:rsid w:val="008528A6"/>
    <w:rsid w:val="00855F34"/>
    <w:rsid w:val="00860BA7"/>
    <w:rsid w:val="0086685F"/>
    <w:rsid w:val="00866B82"/>
    <w:rsid w:val="008807BB"/>
    <w:rsid w:val="008826B6"/>
    <w:rsid w:val="00883A9D"/>
    <w:rsid w:val="008869D4"/>
    <w:rsid w:val="008A689E"/>
    <w:rsid w:val="008B0B22"/>
    <w:rsid w:val="008C58B0"/>
    <w:rsid w:val="008C591B"/>
    <w:rsid w:val="008C6182"/>
    <w:rsid w:val="008D323B"/>
    <w:rsid w:val="00922ABA"/>
    <w:rsid w:val="00926458"/>
    <w:rsid w:val="0093339D"/>
    <w:rsid w:val="00933720"/>
    <w:rsid w:val="0094340D"/>
    <w:rsid w:val="00956AFB"/>
    <w:rsid w:val="00963F3F"/>
    <w:rsid w:val="0096798F"/>
    <w:rsid w:val="00971C77"/>
    <w:rsid w:val="009851EE"/>
    <w:rsid w:val="00985812"/>
    <w:rsid w:val="00986C8F"/>
    <w:rsid w:val="009879EB"/>
    <w:rsid w:val="009A6358"/>
    <w:rsid w:val="009A6C93"/>
    <w:rsid w:val="009B1D08"/>
    <w:rsid w:val="009B4C91"/>
    <w:rsid w:val="009C7E52"/>
    <w:rsid w:val="009E3A07"/>
    <w:rsid w:val="009E45CA"/>
    <w:rsid w:val="009E4934"/>
    <w:rsid w:val="009F2874"/>
    <w:rsid w:val="009F40A7"/>
    <w:rsid w:val="009F5CE6"/>
    <w:rsid w:val="00A035CD"/>
    <w:rsid w:val="00A11BB3"/>
    <w:rsid w:val="00A35390"/>
    <w:rsid w:val="00A50E80"/>
    <w:rsid w:val="00A513B0"/>
    <w:rsid w:val="00A63F7F"/>
    <w:rsid w:val="00A667CE"/>
    <w:rsid w:val="00A75042"/>
    <w:rsid w:val="00A774BC"/>
    <w:rsid w:val="00A82678"/>
    <w:rsid w:val="00A91102"/>
    <w:rsid w:val="00A946CB"/>
    <w:rsid w:val="00AA2300"/>
    <w:rsid w:val="00AA6C88"/>
    <w:rsid w:val="00AA77C8"/>
    <w:rsid w:val="00AB061A"/>
    <w:rsid w:val="00AC112E"/>
    <w:rsid w:val="00AC7BE2"/>
    <w:rsid w:val="00AE35BF"/>
    <w:rsid w:val="00AE3B28"/>
    <w:rsid w:val="00B014A2"/>
    <w:rsid w:val="00B1067E"/>
    <w:rsid w:val="00B123FB"/>
    <w:rsid w:val="00B16CEE"/>
    <w:rsid w:val="00B26A41"/>
    <w:rsid w:val="00B81790"/>
    <w:rsid w:val="00B81BBC"/>
    <w:rsid w:val="00B938C4"/>
    <w:rsid w:val="00BB571E"/>
    <w:rsid w:val="00BD03D5"/>
    <w:rsid w:val="00BF1811"/>
    <w:rsid w:val="00C10234"/>
    <w:rsid w:val="00C11032"/>
    <w:rsid w:val="00C124A4"/>
    <w:rsid w:val="00C3215E"/>
    <w:rsid w:val="00C45272"/>
    <w:rsid w:val="00C47770"/>
    <w:rsid w:val="00C75856"/>
    <w:rsid w:val="00C85A7C"/>
    <w:rsid w:val="00C95214"/>
    <w:rsid w:val="00CB36B1"/>
    <w:rsid w:val="00CC3F59"/>
    <w:rsid w:val="00CD4774"/>
    <w:rsid w:val="00CF09CA"/>
    <w:rsid w:val="00D001DC"/>
    <w:rsid w:val="00D10AAF"/>
    <w:rsid w:val="00D11B1C"/>
    <w:rsid w:val="00D27540"/>
    <w:rsid w:val="00D30EA2"/>
    <w:rsid w:val="00D4006B"/>
    <w:rsid w:val="00D40D7A"/>
    <w:rsid w:val="00D5137E"/>
    <w:rsid w:val="00D54222"/>
    <w:rsid w:val="00D5655C"/>
    <w:rsid w:val="00D56913"/>
    <w:rsid w:val="00D625F7"/>
    <w:rsid w:val="00D64A0D"/>
    <w:rsid w:val="00D750B4"/>
    <w:rsid w:val="00D81C18"/>
    <w:rsid w:val="00D8461A"/>
    <w:rsid w:val="00D95CAF"/>
    <w:rsid w:val="00DB60B6"/>
    <w:rsid w:val="00DC0528"/>
    <w:rsid w:val="00DC1CC6"/>
    <w:rsid w:val="00DD0F4A"/>
    <w:rsid w:val="00DE63C8"/>
    <w:rsid w:val="00DF19E2"/>
    <w:rsid w:val="00E026FC"/>
    <w:rsid w:val="00E067A8"/>
    <w:rsid w:val="00E13924"/>
    <w:rsid w:val="00E15FD5"/>
    <w:rsid w:val="00E1725A"/>
    <w:rsid w:val="00E32158"/>
    <w:rsid w:val="00E33758"/>
    <w:rsid w:val="00E40CD3"/>
    <w:rsid w:val="00E53E5E"/>
    <w:rsid w:val="00E64325"/>
    <w:rsid w:val="00E673C5"/>
    <w:rsid w:val="00E67967"/>
    <w:rsid w:val="00E82723"/>
    <w:rsid w:val="00E858C1"/>
    <w:rsid w:val="00E86988"/>
    <w:rsid w:val="00EA29A5"/>
    <w:rsid w:val="00EC107C"/>
    <w:rsid w:val="00EC2551"/>
    <w:rsid w:val="00EC7D5F"/>
    <w:rsid w:val="00EC7EBE"/>
    <w:rsid w:val="00EC7FD2"/>
    <w:rsid w:val="00ED5964"/>
    <w:rsid w:val="00EE17FE"/>
    <w:rsid w:val="00EE18EE"/>
    <w:rsid w:val="00EE39B1"/>
    <w:rsid w:val="00F1720B"/>
    <w:rsid w:val="00F222B0"/>
    <w:rsid w:val="00F36ADC"/>
    <w:rsid w:val="00F53281"/>
    <w:rsid w:val="00F605C6"/>
    <w:rsid w:val="00F65029"/>
    <w:rsid w:val="00F6785B"/>
    <w:rsid w:val="00F906E0"/>
    <w:rsid w:val="00F915D6"/>
    <w:rsid w:val="00F945A4"/>
    <w:rsid w:val="00F94783"/>
    <w:rsid w:val="00FE1DB3"/>
    <w:rsid w:val="00FF0F57"/>
    <w:rsid w:val="00FF2B0A"/>
    <w:rsid w:val="00FF4C91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6</Pages>
  <Words>1212</Words>
  <Characters>6909</Characters>
  <Application>Microsoft Office Word</Application>
  <DocSecurity>0</DocSecurity>
  <Lines>57</Lines>
  <Paragraphs>16</Paragraphs>
  <ScaleCrop>false</ScaleCrop>
  <Company>University of Wales Trinity Saint David</Company>
  <LinksUpToDate>false</LinksUpToDate>
  <CharactersWithSpaces>8105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Sobia Zafar</cp:lastModifiedBy>
  <cp:revision>146</cp:revision>
  <dcterms:created xsi:type="dcterms:W3CDTF">2026-02-18T08:47:00Z</dcterms:created>
  <dcterms:modified xsi:type="dcterms:W3CDTF">2026-03-22T13:55:00Z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  <property fmtid="{D5CDD505-2E9C-101B-9397-08002B2CF9AE}" pid="9" name="GrammarlyDocumentId">
    <vt:lpwstr>1e108f31-37a0-43db-9ac4-12e1d9e82641</vt:lpwstr>
  </property>
</Properties>
</file>