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E5BEC9" w14:textId="0797D081" w:rsidR="00F065A2" w:rsidRPr="008413D4" w:rsidRDefault="001A0D0F" w:rsidP="008413D4">
      <w:pPr>
        <w:spacing w:line="360" w:lineRule="auto"/>
        <w:jc w:val="both"/>
        <w:rPr>
          <w:rFonts w:ascii="Arial" w:hAnsi="Arial" w:cs="Arial"/>
          <w:b/>
          <w:u w:val="single"/>
          <w:lang w:val="cy-GB"/>
        </w:rPr>
      </w:pPr>
      <w:r w:rsidRPr="008413D4">
        <w:rPr>
          <w:rFonts w:ascii="Arial" w:hAnsi="Arial" w:cs="Arial"/>
          <w:b/>
          <w:u w:val="single"/>
          <w:lang w:val="cy-GB"/>
        </w:rPr>
        <w:t>Papur Adfyfyri</w:t>
      </w:r>
      <w:r w:rsidR="00FC171A" w:rsidRPr="008413D4">
        <w:rPr>
          <w:rFonts w:ascii="Arial" w:hAnsi="Arial" w:cs="Arial"/>
          <w:b/>
          <w:u w:val="single"/>
          <w:lang w:val="cy-GB"/>
        </w:rPr>
        <w:t>ol</w:t>
      </w:r>
    </w:p>
    <w:p w14:paraId="2E85E930" w14:textId="076C1B77" w:rsidR="0093016E" w:rsidRPr="008413D4" w:rsidRDefault="00C71722" w:rsidP="008413D4">
      <w:pPr>
        <w:spacing w:line="360" w:lineRule="auto"/>
        <w:jc w:val="both"/>
        <w:rPr>
          <w:rFonts w:ascii="Arial" w:hAnsi="Arial" w:cs="Arial"/>
          <w:lang w:val="cy-GB"/>
        </w:rPr>
      </w:pPr>
      <w:r w:rsidRPr="008413D4">
        <w:rPr>
          <w:rFonts w:ascii="Arial" w:hAnsi="Arial" w:cs="Arial"/>
          <w:lang w:val="cy-GB"/>
        </w:rPr>
        <w:t>Yn ystod y modiwl yma, fel grŵp roedd angen i ni weithio fel tîm a chynnal cyfarfod staff er mwyn trafod pwyntiau pwysig gall digwydd yn y byd go iawn. Fel tîm roeddem yn teimlo roedd hyn yn brofiad da a darganfuwyd ochor i'n gilydd nad oeddwn wedi gweld o'r blaen. Fe wnaethom ddarganfod pa fath o arweinwyr ydym ni, arddulliau arweinyddiaeth wahanol a lle rydym yn ffitio mewn i siartiau penodol ac arddulliau arweinyddiaeth,</w:t>
      </w:r>
      <w:r w:rsidRPr="008413D4">
        <w:rPr>
          <w:rFonts w:ascii="Arial" w:hAnsi="Arial" w:cs="Arial"/>
        </w:rPr>
        <w:t xml:space="preserve"> </w:t>
      </w:r>
      <w:r w:rsidRPr="008413D4">
        <w:rPr>
          <w:rFonts w:ascii="Arial" w:hAnsi="Arial" w:cs="Arial"/>
          <w:lang w:val="cy-GB"/>
        </w:rPr>
        <w:t>a hefyd pam mae'n bwysig cael gwahanol fathau o arweinwyr a pam mae pob math o arweinyddiaeth yn bwysig ac adnabod bod pob rôl yn bwysig</w:t>
      </w:r>
      <w:r w:rsidR="00CB2B63" w:rsidRPr="008413D4">
        <w:rPr>
          <w:rFonts w:ascii="Arial" w:hAnsi="Arial" w:cs="Arial"/>
          <w:lang w:val="cy-GB"/>
        </w:rPr>
        <w:t>,</w:t>
      </w:r>
      <w:r w:rsidRPr="008413D4">
        <w:rPr>
          <w:rFonts w:ascii="Arial" w:hAnsi="Arial" w:cs="Arial"/>
          <w:lang w:val="cy-GB"/>
        </w:rPr>
        <w:t xml:space="preserve"> hyd yn oed os ydych yn arweinwyr sydd yn debygol o fod yn dawelach a ddim yn cymryd drosodd. Y</w:t>
      </w:r>
      <w:r w:rsidR="0093016E" w:rsidRPr="008413D4">
        <w:rPr>
          <w:rFonts w:ascii="Arial" w:hAnsi="Arial" w:cs="Arial"/>
          <w:lang w:val="cy-GB"/>
        </w:rPr>
        <w:t xml:space="preserve">n ystod y profiad hwn roedd yna wahanol bersonoliaethau, cryfderau ac arddulliau yn </w:t>
      </w:r>
      <w:r w:rsidR="002821C4" w:rsidRPr="008413D4">
        <w:rPr>
          <w:rFonts w:ascii="Arial" w:hAnsi="Arial" w:cs="Arial"/>
          <w:lang w:val="cy-GB"/>
        </w:rPr>
        <w:t xml:space="preserve">ystod </w:t>
      </w:r>
      <w:r w:rsidR="0093016E" w:rsidRPr="008413D4">
        <w:rPr>
          <w:rFonts w:ascii="Arial" w:hAnsi="Arial" w:cs="Arial"/>
          <w:lang w:val="cy-GB"/>
        </w:rPr>
        <w:t>y prose</w:t>
      </w:r>
      <w:r w:rsidRPr="008413D4">
        <w:rPr>
          <w:rFonts w:ascii="Arial" w:hAnsi="Arial" w:cs="Arial"/>
          <w:lang w:val="cy-GB"/>
        </w:rPr>
        <w:t>s</w:t>
      </w:r>
      <w:r w:rsidR="0093016E" w:rsidRPr="008413D4">
        <w:rPr>
          <w:rFonts w:ascii="Arial" w:hAnsi="Arial" w:cs="Arial"/>
          <w:lang w:val="cy-GB"/>
        </w:rPr>
        <w:t xml:space="preserve">. Wrth adfyfyrio ar y profiad o gael cyfarfod staff roedd yna nifer o arddulliau arweinyddiaeth yn y grŵp. Roedd yna hefyd nifer o wahanol rolau fel tîm. </w:t>
      </w:r>
      <w:r w:rsidR="00CB2B63" w:rsidRPr="008413D4">
        <w:rPr>
          <w:rFonts w:ascii="Arial" w:hAnsi="Arial" w:cs="Arial"/>
          <w:lang w:val="cy-GB"/>
        </w:rPr>
        <w:t>Mae’r</w:t>
      </w:r>
      <w:r w:rsidR="0093016E" w:rsidRPr="008413D4">
        <w:rPr>
          <w:rFonts w:ascii="Arial" w:hAnsi="Arial" w:cs="Arial"/>
          <w:lang w:val="cy-GB"/>
        </w:rPr>
        <w:t xml:space="preserve"> rolau wnaeth dangos yn y grŵp yn rhai yn syml i’r rolau mae Dr Meredith Belbin yn sôn am. </w:t>
      </w:r>
    </w:p>
    <w:p w14:paraId="39A24BF0" w14:textId="13271935" w:rsidR="00C23925" w:rsidRPr="008413D4" w:rsidRDefault="00C23925" w:rsidP="008413D4">
      <w:pPr>
        <w:spacing w:line="360" w:lineRule="auto"/>
        <w:jc w:val="both"/>
        <w:rPr>
          <w:rFonts w:ascii="Arial" w:hAnsi="Arial" w:cs="Arial"/>
          <w:lang w:val="cy-GB"/>
        </w:rPr>
      </w:pPr>
      <w:r w:rsidRPr="008413D4">
        <w:rPr>
          <w:rFonts w:ascii="Arial" w:hAnsi="Arial" w:cs="Arial"/>
          <w:lang w:val="cy-GB"/>
        </w:rPr>
        <w:t>Y mathau o arweinyddiaeth wnaeth arddangos yn ystod y broses oedd, arweinwyr a allai ffitio mewn i bob categori a chyd fynd gyda mwy na un arddull o arwain ond y rhai wnaeth sefyll allan y fwyaf oedd awtocratig, gweithredol a hefyd bach o laissez-faire. Yn ystod y broses yma roedd rhai aelodau oedd yn amlwg yn arweinwyr laissez-fair ac yn hapus i wneud cyn lleied ag y gallent, roedd hyn yn rhoi pwysau ar rhai aelodau o’r tîm i fod yn fwy awtocratig er mwyn sicrhau fod y gwaith yn cael i wneud o safon uchel erbyn y dyddiad penodol. Dangosodd rhai o’r tîm ochr democratig a gweithredol gan ei fod nhw yn ceisio eu gorau i resymu gyda’r aelodau oedd ddim yn hapus i wneud llawer o waith. Nid oedd yr arddull lassiez-fair yn dda iawn yn y broses yma oherwydd roedd yn ddarn o waith roedd angen i bawb gwneud gwaith ymchwil ar ben eu hun ar ôl trafod yn y cyfnodau gawsom i gyfarfod. Erbyn diwedd y dasg roedd pawb bach yn well ac yn ymwybodol o beth oedd angen wneud ar gyfer y cyfarfod ac roedd y cyfarfod wedi mynd yn dda. Ar ôl y broses deallon i gyd pa mor bwysig yw cael arweinwyr penodol ar gyfer cadw trefn a hefyd pa mor hawdd ydych yn gallu wrthdaro pan mae yna nifer o wahanol o arddulliau arweinyddiaeth mewn un grŵp.</w:t>
      </w:r>
    </w:p>
    <w:p w14:paraId="05DD5AB4" w14:textId="78C85CF0" w:rsidR="001A0D0F" w:rsidRPr="008413D4" w:rsidRDefault="006F3C82" w:rsidP="008413D4">
      <w:pPr>
        <w:spacing w:line="360" w:lineRule="auto"/>
        <w:jc w:val="both"/>
        <w:rPr>
          <w:rFonts w:ascii="Arial" w:hAnsi="Arial" w:cs="Arial"/>
          <w:lang w:val="cy-GB"/>
        </w:rPr>
      </w:pPr>
      <w:r w:rsidRPr="008413D4">
        <w:rPr>
          <w:rFonts w:ascii="Arial" w:hAnsi="Arial" w:cs="Arial"/>
          <w:lang w:val="cy-GB"/>
        </w:rPr>
        <w:t xml:space="preserve">Roedd rhai aelodau o’r tîm yn gwybod beth oedd angen gwneud a pa fath o gyfarfod hoffent gynnal; Roedd yr aelodau yma yn awtocratig iawn ac yn gweithio’n dda i ddechrau’r dasg gan fod ganddynt fwy o hyder. Yn y grŵp roedd hefyd yna aelodau oedd yn hoffi bod arweinwyr awtocratig </w:t>
      </w:r>
      <w:r w:rsidR="00CB2B63" w:rsidRPr="008413D4">
        <w:rPr>
          <w:rFonts w:ascii="Arial" w:hAnsi="Arial" w:cs="Arial"/>
          <w:lang w:val="cy-GB"/>
        </w:rPr>
        <w:t xml:space="preserve">ar gael yn y grŵp </w:t>
      </w:r>
      <w:r w:rsidRPr="008413D4">
        <w:rPr>
          <w:rFonts w:ascii="Arial" w:hAnsi="Arial" w:cs="Arial"/>
          <w:lang w:val="cy-GB"/>
        </w:rPr>
        <w:t>gan ei bod nhw'n hoffi pobl yn dweud wrthynt beth sydd angen cael i wneud a beth sydd angen iddyn nhw wneud</w:t>
      </w:r>
      <w:r w:rsidR="00CB2B63" w:rsidRPr="008413D4">
        <w:rPr>
          <w:rFonts w:ascii="Arial" w:hAnsi="Arial" w:cs="Arial"/>
          <w:lang w:val="cy-GB"/>
        </w:rPr>
        <w:t>. Y</w:t>
      </w:r>
      <w:r w:rsidRPr="008413D4">
        <w:rPr>
          <w:rFonts w:ascii="Arial" w:hAnsi="Arial" w:cs="Arial"/>
          <w:lang w:val="cy-GB"/>
        </w:rPr>
        <w:t xml:space="preserve">n ystod y dasg roedd hefyd aelodau oedd yn hapus i bawb arall gwneud y gwaith ond yna ar y diwedd sicrhau fod popeth yn iawn ac o safon uchel.  Roedd ymddygiad yr aelodau yn gydfyd gyda chredoau Belbin (2015) sydd yn dweud fod angen Plant, Monitor Evaluator, Co-ordinator/Cadeirydd, Resource Investigator, </w:t>
      </w:r>
      <w:r w:rsidRPr="008413D4">
        <w:rPr>
          <w:rFonts w:ascii="Arial" w:hAnsi="Arial" w:cs="Arial"/>
          <w:lang w:val="cy-GB"/>
        </w:rPr>
        <w:lastRenderedPageBreak/>
        <w:t>Implimenter/Gweithiwr Cwmni, Completer Finisher, Teamworker a Sharper. Byddai yn trafod theori Belbin yn hwyrach yn y papur ond i gyffwrdd yn gyflym roedd yn sicr gennym ni fel tîm aelodau cryf o bob un o rain ac roeddent hefyd yn gorgyffwrdd a'i gilydd.</w:t>
      </w:r>
    </w:p>
    <w:p w14:paraId="235F392F" w14:textId="2F19ACC5" w:rsidR="00320F31" w:rsidRPr="008413D4" w:rsidRDefault="00320F31" w:rsidP="008413D4">
      <w:pPr>
        <w:spacing w:line="360" w:lineRule="auto"/>
        <w:jc w:val="both"/>
        <w:rPr>
          <w:rFonts w:ascii="Arial" w:hAnsi="Arial" w:cs="Arial"/>
          <w:lang w:val="cy-GB"/>
        </w:rPr>
      </w:pPr>
      <w:r w:rsidRPr="008413D4">
        <w:rPr>
          <w:rFonts w:ascii="Arial" w:hAnsi="Arial" w:cs="Arial"/>
          <w:lang w:val="cy-GB"/>
        </w:rPr>
        <w:t>Yn dibynnu ar ba fath o leoliad blynyddoedd cynnar rydych ynddo mae yna wahanol fathau o arweinyddiaeth yn gweithio yn well. Os rydych yn lleoliad montessori arweinyddiaeth ddemocrataidd fydd orau, yn ôl Duan</w:t>
      </w:r>
      <w:r w:rsidR="00024B50" w:rsidRPr="008413D4">
        <w:rPr>
          <w:rFonts w:ascii="Arial" w:hAnsi="Arial" w:cs="Arial"/>
          <w:lang w:val="cy-GB"/>
        </w:rPr>
        <w:t xml:space="preserve"> </w:t>
      </w:r>
      <w:r w:rsidRPr="008413D4">
        <w:rPr>
          <w:rFonts w:ascii="Arial" w:hAnsi="Arial" w:cs="Arial"/>
          <w:lang w:val="cy-GB"/>
        </w:rPr>
        <w:t>(Dim dyddiad) mae angen i’r athrawon mewn dosbarth montessori cynnal perthynas hirdymor gyda’r plentyn ar sail cyfathrebu ac adborth cyson. Mae’r broses o adeiladu perthynas yn gwneud arweinwyr all</w:t>
      </w:r>
      <w:r w:rsidR="00CB2B63" w:rsidRPr="008413D4">
        <w:rPr>
          <w:rFonts w:ascii="Arial" w:hAnsi="Arial" w:cs="Arial"/>
          <w:lang w:val="cy-GB"/>
        </w:rPr>
        <w:t>a</w:t>
      </w:r>
      <w:r w:rsidRPr="008413D4">
        <w:rPr>
          <w:rFonts w:ascii="Arial" w:hAnsi="Arial" w:cs="Arial"/>
          <w:lang w:val="cy-GB"/>
        </w:rPr>
        <w:t>n o athrawon ac yn adeiladu amgylchedd sydd yn creu ystafell lawn o arweinwyr yn yr ystafell dosbarth. Mewn dosbarth montessori nid ydynt yn credu gallech ddisgwyl plentyn i ddefnyddio eu llais tu fewn os ydych chi fel arweinydd yn penderfynu gweiddi ar draws yr ystafell dosbarth yn rheolaidd. Ni allech atgoffa ffrindiau i wthio cadeiriau gyda’u dwylo os ydych chi’n defnyddio eich traed. Ni allech ddweud wrth eich myfyrwyr i gario un peth ar y tro os ydych chi yn cario pum peth ar unwaith.</w:t>
      </w:r>
      <w:r w:rsidR="00CB2B63" w:rsidRPr="008413D4">
        <w:rPr>
          <w:rFonts w:ascii="Arial" w:hAnsi="Arial" w:cs="Arial"/>
          <w:lang w:val="cy-GB"/>
        </w:rPr>
        <w:t xml:space="preserve"> Felly mae'n bwysig mewn lleoliad Montessori bod y plant yn cael cyfle i fod yn arweinydd a bod pawb yn edrych ar eu hun fel pe bai neb yn cael mwy o bŵer na'i gilydd er mwyn iddynt allu gweithio fel tîm a datblygu sgiliau hanfodol o arweinyddiaeth a hefyd sgiliau pwysig fel cyfathrebu a pharchu eraill.</w:t>
      </w:r>
    </w:p>
    <w:p w14:paraId="403FFD94" w14:textId="77777777" w:rsidR="00542F11" w:rsidRPr="008413D4" w:rsidRDefault="00542F11" w:rsidP="008413D4">
      <w:pPr>
        <w:spacing w:line="360" w:lineRule="auto"/>
        <w:jc w:val="both"/>
        <w:rPr>
          <w:rFonts w:ascii="Arial" w:hAnsi="Arial" w:cs="Arial"/>
          <w:lang w:val="cy-GB"/>
        </w:rPr>
      </w:pPr>
      <w:r w:rsidRPr="008413D4">
        <w:rPr>
          <w:rFonts w:ascii="Arial" w:hAnsi="Arial" w:cs="Arial"/>
          <w:lang w:val="cy-GB"/>
        </w:rPr>
        <w:t>Mae Rick (2013) yn cytuno gyda hyn ac yn dweud mewn ystafell dosbarth Montessori, ni chaiff awdurdod yr athro ei ddidwyll. Pan fyddwch chi’n arsylwi ar ddosbarth Montessori, byddwch chi’n weld pob un o 20 i 30 o fyfyrwyr yn cynyddu eu hawdurdod eu hunain mewn mathemateg, llythrennedd, daearyddiaeth, bioleg a disgyblaethau bod yn aelod cyfrifol o gymuned. Maent yn gweithio’n galed, ond nid oes neb yn gwneud iddyn nhw. Mae hyn yn digwydd gan fod athrawon gwych yn arweinwyr, nid rheolwyr.</w:t>
      </w:r>
    </w:p>
    <w:p w14:paraId="0ECDA9B4" w14:textId="6C75945B" w:rsidR="00542F11" w:rsidRPr="008413D4" w:rsidRDefault="00542F11" w:rsidP="008413D4">
      <w:pPr>
        <w:spacing w:line="360" w:lineRule="auto"/>
        <w:jc w:val="both"/>
        <w:rPr>
          <w:rFonts w:ascii="Arial" w:hAnsi="Arial" w:cs="Arial"/>
          <w:lang w:val="cy-GB"/>
        </w:rPr>
      </w:pPr>
      <w:r w:rsidRPr="008413D4">
        <w:rPr>
          <w:rFonts w:ascii="Arial" w:hAnsi="Arial" w:cs="Arial"/>
          <w:lang w:val="cy-GB"/>
        </w:rPr>
        <w:t>Mae ysgolion Steiner yn selio eu cwricwlwm ar athroniaeth ysbrydol Rudolf Steiner, a elwir yn anthroposophy. Mae addysg yn pwysleisio creadigrwydd plant a phwysigrwydd magu unigolion sydd yn meddwl yn rhydd. Yn debyg i ysgolion Montessori mae ysgolion Steiner yn gallu fod yn ysgolion sydd yn dilyn arweinyddiaeth ddemocrataidd a bach o laissez-faire ac felly'n cynyddu ymdeimlad o ymreolaeth wrth wneud penderfyniadau. Fel arfer nid oes gan ysgolion Steiner bennaeth, ond yn hytrach maent yn cael eu rhedeg gan bwyllgor neu grŵp o athrawon</w:t>
      </w:r>
      <w:r w:rsidR="00024B50" w:rsidRPr="008413D4">
        <w:rPr>
          <w:rFonts w:ascii="Arial" w:hAnsi="Arial" w:cs="Arial"/>
          <w:lang w:val="cy-GB"/>
        </w:rPr>
        <w:t xml:space="preserve"> </w:t>
      </w:r>
      <w:r w:rsidRPr="008413D4">
        <w:rPr>
          <w:rFonts w:ascii="Arial" w:hAnsi="Arial" w:cs="Arial"/>
          <w:lang w:val="cy-GB"/>
        </w:rPr>
        <w:t>(Turner</w:t>
      </w:r>
      <w:r w:rsidR="00024B50" w:rsidRPr="008413D4">
        <w:rPr>
          <w:rFonts w:ascii="Arial" w:hAnsi="Arial" w:cs="Arial"/>
          <w:lang w:val="cy-GB"/>
        </w:rPr>
        <w:t>,</w:t>
      </w:r>
      <w:r w:rsidRPr="008413D4">
        <w:rPr>
          <w:rFonts w:ascii="Arial" w:hAnsi="Arial" w:cs="Arial"/>
          <w:lang w:val="cy-GB"/>
        </w:rPr>
        <w:t xml:space="preserve"> 2017).`</w:t>
      </w:r>
    </w:p>
    <w:p w14:paraId="6FA0D880" w14:textId="18F404E4" w:rsidR="00542F11" w:rsidRPr="008413D4" w:rsidRDefault="00542F11" w:rsidP="008413D4">
      <w:pPr>
        <w:spacing w:line="360" w:lineRule="auto"/>
        <w:jc w:val="both"/>
        <w:rPr>
          <w:rFonts w:ascii="Arial" w:hAnsi="Arial" w:cs="Arial"/>
          <w:lang w:val="cy-GB"/>
        </w:rPr>
      </w:pPr>
      <w:r w:rsidRPr="008413D4">
        <w:rPr>
          <w:rFonts w:ascii="Arial" w:hAnsi="Arial" w:cs="Arial"/>
          <w:lang w:val="cy-GB"/>
        </w:rPr>
        <w:t xml:space="preserve">Yn y sefyllfa yma mae’r ddwy wahanol leoliadau blynyddoedd yn cyd-fynd i ryw raddau gan fod y ddau leoliad yn arwain yn ddemocrataidd. </w:t>
      </w:r>
      <w:r w:rsidR="00160B72" w:rsidRPr="008413D4">
        <w:rPr>
          <w:rFonts w:ascii="Arial" w:hAnsi="Arial" w:cs="Arial"/>
          <w:lang w:val="cy-GB"/>
        </w:rPr>
        <w:t xml:space="preserve">Mae’n bwysig yn yr ysgolion yma bod y plant yn dysgu wrth yr athrawon sut i fod yn arweinwyr da a hefyd sut i gwneud penderfyniadau da eu hunan. </w:t>
      </w:r>
      <w:r w:rsidRPr="008413D4">
        <w:rPr>
          <w:rFonts w:ascii="Arial" w:hAnsi="Arial" w:cs="Arial"/>
          <w:lang w:val="cy-GB"/>
        </w:rPr>
        <w:t>Wrth ddarllen gwefan Steinerwaldorf.org (Dim dyddiad) mae hefyd yn sôn bod lleoliadau Steiner yn dilyn arweinyddiaeth bedagogaidd.</w:t>
      </w:r>
    </w:p>
    <w:p w14:paraId="32E92C4B" w14:textId="72C5D2E6" w:rsidR="00320F31" w:rsidRPr="008413D4" w:rsidRDefault="00F47170"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lastRenderedPageBreak/>
        <w:t>Yn ol Belbin</w:t>
      </w:r>
      <w:r w:rsidR="00024B50" w:rsidRPr="008413D4">
        <w:rPr>
          <w:rFonts w:ascii="Arial" w:hAnsi="Arial" w:cs="Arial"/>
          <w:color w:val="000000" w:themeColor="text1"/>
          <w:lang w:val="cy-GB"/>
        </w:rPr>
        <w:t xml:space="preserve"> (</w:t>
      </w:r>
      <w:r w:rsidRPr="008413D4">
        <w:rPr>
          <w:rFonts w:ascii="Arial" w:hAnsi="Arial" w:cs="Arial"/>
          <w:color w:val="000000" w:themeColor="text1"/>
          <w:lang w:val="cy-GB"/>
        </w:rPr>
        <w:t>1993</w:t>
      </w:r>
      <w:r w:rsidR="00024B50" w:rsidRPr="008413D4">
        <w:rPr>
          <w:rFonts w:ascii="Arial" w:hAnsi="Arial" w:cs="Arial"/>
          <w:color w:val="000000" w:themeColor="text1"/>
          <w:lang w:val="cy-GB"/>
        </w:rPr>
        <w:t>)</w:t>
      </w:r>
      <w:r w:rsidRPr="008413D4">
        <w:rPr>
          <w:rFonts w:ascii="Arial" w:hAnsi="Arial" w:cs="Arial"/>
          <w:b/>
          <w:color w:val="000000" w:themeColor="text1"/>
          <w:lang w:val="cy-GB"/>
        </w:rPr>
        <w:t xml:space="preserve"> </w:t>
      </w:r>
      <w:r w:rsidRPr="008413D4">
        <w:rPr>
          <w:rFonts w:ascii="Arial" w:hAnsi="Arial" w:cs="Arial"/>
          <w:color w:val="000000" w:themeColor="text1"/>
          <w:lang w:val="cy-GB"/>
        </w:rPr>
        <w:t xml:space="preserve"> </w:t>
      </w:r>
      <w:r w:rsidR="00C8316C" w:rsidRPr="008413D4">
        <w:rPr>
          <w:rFonts w:ascii="Arial" w:hAnsi="Arial" w:cs="Arial"/>
          <w:color w:val="000000" w:themeColor="text1"/>
          <w:lang w:val="cy-GB"/>
        </w:rPr>
        <w:t>m</w:t>
      </w:r>
      <w:r w:rsidR="009A18E0" w:rsidRPr="008413D4">
        <w:rPr>
          <w:rFonts w:ascii="Arial" w:hAnsi="Arial" w:cs="Arial"/>
          <w:color w:val="000000" w:themeColor="text1"/>
          <w:lang w:val="cy-GB"/>
        </w:rPr>
        <w:t xml:space="preserve">ae angen </w:t>
      </w:r>
      <w:r w:rsidR="00C8316C" w:rsidRPr="008413D4">
        <w:rPr>
          <w:rFonts w:ascii="Arial" w:hAnsi="Arial" w:cs="Arial"/>
          <w:color w:val="000000" w:themeColor="text1"/>
          <w:lang w:val="cy-GB"/>
        </w:rPr>
        <w:t xml:space="preserve">cael </w:t>
      </w:r>
      <w:r w:rsidR="009A18E0" w:rsidRPr="008413D4">
        <w:rPr>
          <w:rFonts w:ascii="Arial" w:hAnsi="Arial" w:cs="Arial"/>
          <w:color w:val="000000" w:themeColor="text1"/>
          <w:lang w:val="cy-GB"/>
        </w:rPr>
        <w:t xml:space="preserve">gwahanol rolau er mwyn cael tîm da. Mae’r rolau yma yn cynnwys ‘Plant’ sydd yn berson creadigol iawn ac yn dda wrth ddatrys problemau mewn ffyrdd anghonfensiynol. ‘Monitor Evaluator’ sydd yn darparu llygad rhesymegol, gan wneud dyfarniadau diduedd pan fo angen ac i bwyso a mesur y dewisiadau timau mewn ffordd anghymesur. ‘Co-ordinators’ </w:t>
      </w:r>
      <w:r w:rsidR="00C8316C" w:rsidRPr="008413D4">
        <w:rPr>
          <w:rFonts w:ascii="Arial" w:hAnsi="Arial" w:cs="Arial"/>
          <w:color w:val="000000" w:themeColor="text1"/>
          <w:lang w:val="cy-GB"/>
        </w:rPr>
        <w:t xml:space="preserve">sydd </w:t>
      </w:r>
      <w:r w:rsidR="009A18E0" w:rsidRPr="008413D4">
        <w:rPr>
          <w:rFonts w:ascii="Arial" w:hAnsi="Arial" w:cs="Arial"/>
          <w:color w:val="000000" w:themeColor="text1"/>
          <w:lang w:val="cy-GB"/>
        </w:rPr>
        <w:t xml:space="preserve">angen ar gyfer canolbwyntio ar amcanion y timau, a thynnu aelodau’r tîm a dirprwyo’r gwaith yn briodol. ‘Resource Investigators’ eu rôl </w:t>
      </w:r>
      <w:r w:rsidR="00C8316C" w:rsidRPr="008413D4">
        <w:rPr>
          <w:rFonts w:ascii="Arial" w:hAnsi="Arial" w:cs="Arial"/>
          <w:color w:val="000000" w:themeColor="text1"/>
          <w:lang w:val="cy-GB"/>
        </w:rPr>
        <w:t xml:space="preserve">nhw </w:t>
      </w:r>
      <w:r w:rsidR="009A18E0" w:rsidRPr="008413D4">
        <w:rPr>
          <w:rFonts w:ascii="Arial" w:hAnsi="Arial" w:cs="Arial"/>
          <w:color w:val="000000" w:themeColor="text1"/>
          <w:lang w:val="cy-GB"/>
        </w:rPr>
        <w:t>yw i darparu gwybodaeth y tu mewn i’w gwrthwynebiad a gwneud yn siŵr y byddai syniad y tîm yn mynd ir byd y tu allan i</w:t>
      </w:r>
      <w:r w:rsidR="00C8316C" w:rsidRPr="008413D4">
        <w:rPr>
          <w:rFonts w:ascii="Arial" w:hAnsi="Arial" w:cs="Arial"/>
          <w:color w:val="000000" w:themeColor="text1"/>
          <w:lang w:val="cy-GB"/>
        </w:rPr>
        <w:t>’</w:t>
      </w:r>
      <w:r w:rsidR="009A18E0" w:rsidRPr="008413D4">
        <w:rPr>
          <w:rFonts w:ascii="Arial" w:hAnsi="Arial" w:cs="Arial"/>
          <w:color w:val="000000" w:themeColor="text1"/>
          <w:lang w:val="cy-GB"/>
        </w:rPr>
        <w:t>r tim. ‘Implementers’ mae rhain yn cynllunio strategaeth ymarferol ac yn gyflawni mor effeithlon a phosib.</w:t>
      </w:r>
      <w:r w:rsidR="00C8316C" w:rsidRPr="008413D4">
        <w:rPr>
          <w:rFonts w:ascii="Arial" w:hAnsi="Arial" w:cs="Arial"/>
          <w:color w:val="000000" w:themeColor="text1"/>
          <w:lang w:val="cy-GB"/>
        </w:rPr>
        <w:t xml:space="preserve"> </w:t>
      </w:r>
      <w:r w:rsidR="001C39EE" w:rsidRPr="008413D4">
        <w:rPr>
          <w:rFonts w:ascii="Arial" w:hAnsi="Arial" w:cs="Arial"/>
          <w:color w:val="000000" w:themeColor="text1"/>
          <w:lang w:val="cy-GB"/>
        </w:rPr>
        <w:t>‘Completer Finishers’ fel arfer, mae’r rhain yn bennaf yn effeithiol ar ddiwedd tasg i roi sglein a chraffu ar waith am wallau, gan ei roi i’r safonau rheoli ansawdd uchaf</w:t>
      </w:r>
      <w:r w:rsidR="00C8316C" w:rsidRPr="008413D4">
        <w:rPr>
          <w:rFonts w:ascii="Arial" w:hAnsi="Arial" w:cs="Arial"/>
          <w:color w:val="000000" w:themeColor="text1"/>
          <w:lang w:val="cy-GB"/>
        </w:rPr>
        <w:t xml:space="preserve">. </w:t>
      </w:r>
      <w:r w:rsidR="001C39EE" w:rsidRPr="008413D4">
        <w:rPr>
          <w:rFonts w:ascii="Arial" w:hAnsi="Arial" w:cs="Arial"/>
          <w:color w:val="000000" w:themeColor="text1"/>
          <w:lang w:val="cy-GB"/>
        </w:rPr>
        <w:t>‘Teamworkers’ yn helpu’r tîm i weithio gyda’i gilydd, gan ddefnyddio eu hyblygrwydd i nodi’r gwaith sydd angen cwblhau ar ran y tîm.</w:t>
      </w:r>
      <w:r w:rsidR="00C8316C" w:rsidRPr="008413D4">
        <w:rPr>
          <w:rFonts w:ascii="Arial" w:hAnsi="Arial" w:cs="Arial"/>
          <w:color w:val="000000" w:themeColor="text1"/>
          <w:lang w:val="cy-GB"/>
        </w:rPr>
        <w:t xml:space="preserve"> </w:t>
      </w:r>
      <w:r w:rsidR="001C39EE" w:rsidRPr="008413D4">
        <w:rPr>
          <w:rFonts w:ascii="Arial" w:hAnsi="Arial" w:cs="Arial"/>
          <w:color w:val="000000" w:themeColor="text1"/>
          <w:lang w:val="cy-GB"/>
        </w:rPr>
        <w:t>‘Sharpers’ Herio unigolion sydd yn darparu’r yrfa glinigol i sicrhau bod y tîm yn cadw symud ac i beidio colli ffocws na momentwm.</w:t>
      </w:r>
      <w:r w:rsidR="00C8316C" w:rsidRPr="008413D4">
        <w:rPr>
          <w:rFonts w:ascii="Arial" w:hAnsi="Arial" w:cs="Arial"/>
          <w:color w:val="000000" w:themeColor="text1"/>
          <w:lang w:val="cy-GB"/>
        </w:rPr>
        <w:t xml:space="preserve">Mae hyn yn dangos nid oes angen </w:t>
      </w:r>
      <w:r w:rsidR="00F908AA" w:rsidRPr="008413D4">
        <w:rPr>
          <w:rFonts w:ascii="Arial" w:hAnsi="Arial" w:cs="Arial"/>
          <w:color w:val="000000" w:themeColor="text1"/>
          <w:lang w:val="cy-GB"/>
        </w:rPr>
        <w:t>un arweinydd neu rheolwr os oes yna strwythur a gwaith tim rheolaidd yn lleoliad blynyddoedd cynnar.</w:t>
      </w:r>
      <w:r w:rsidR="00320F31" w:rsidRPr="008413D4">
        <w:rPr>
          <w:rFonts w:ascii="Arial" w:hAnsi="Arial" w:cs="Arial"/>
          <w:color w:val="000000" w:themeColor="text1"/>
          <w:lang w:val="cy-GB"/>
        </w:rPr>
        <w:t xml:space="preserve"> Os ydy’r lleoliad yn un dda ble rydych yn gallu ymddiried yn eich staff a rydych yn sicr bod eich staff yn mynd i gweithio’n dda ac yn gwybod sut i wneud ei swydd i safon uchel yna mae’r arddull arweinyddiaeth democrataidd a laissez-faire yn gallu gweithio’n effeithiol i safon uchel.</w:t>
      </w:r>
    </w:p>
    <w:p w14:paraId="1313DE92" w14:textId="14E50A45" w:rsidR="00954706" w:rsidRPr="008413D4" w:rsidRDefault="00954706"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 xml:space="preserve">Mae credoau Belbin yn cyd fynd gyda nifer fawr o arddulliau arweinyddiaeth ac achos hyn mae’n gallu gweithio mewn nifer o </w:t>
      </w:r>
      <w:r w:rsidR="007E5051" w:rsidRPr="008413D4">
        <w:rPr>
          <w:rFonts w:ascii="Arial" w:hAnsi="Arial" w:cs="Arial"/>
          <w:color w:val="000000" w:themeColor="text1"/>
          <w:lang w:val="cy-GB"/>
        </w:rPr>
        <w:t>meithrinfeydd a lleoliadau blynyddoedd cynnar.</w:t>
      </w:r>
    </w:p>
    <w:p w14:paraId="5904C96C" w14:textId="03F6BAAD" w:rsidR="00954706" w:rsidRPr="008413D4" w:rsidRDefault="007E5051"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Mae Evans (2002) yn dweud gall</w:t>
      </w:r>
      <w:r w:rsidR="00954706" w:rsidRPr="008413D4">
        <w:rPr>
          <w:rFonts w:ascii="Arial" w:hAnsi="Arial" w:cs="Arial"/>
          <w:color w:val="000000" w:themeColor="text1"/>
          <w:lang w:val="cy-GB"/>
        </w:rPr>
        <w:t>wch chi gael tîm lle, mae pawb yn arloeswr ac yn llawn syniadau, ond nid oes neb yn orffenwr cyfun ac yn eu sicrhau bod pawb yn gweithio nes y diwedd. Y syniad y tu ôl i Belbin yw eich bod chi'n edrych ar ymddygiad pobl ac rydych chi'n cydnabod y gwendidau yn eich tîm. Rydych chi naill ai'n dod o hyd i rywun sydd â'r sgiliau sydd ar goll neu rydych chi'n ceisio ennill y sgiliau hynny eich hun. Os nad oes gennych bobl a fydd yn gweld syniad drwyddo, ac nad oes neb i ymgymryd â'r holl syniadau gwych hyn, yna mae'n rhaid i chi gytuno i ganolbwyntio ar weithredu a chynllunio gweithredu.</w:t>
      </w:r>
    </w:p>
    <w:p w14:paraId="795AF0D1" w14:textId="77777777" w:rsidR="00966410" w:rsidRPr="008413D4" w:rsidRDefault="00966410"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Yn amlwg fydd rhaid i bob aelod o dîm lleoliad blynyddoedd cynnar darganfod pa fath o aelod tîm yr ydynt gall cymryd llawer o amser ond unwaith maen nhw’n gwybod pa rôl maent yn chwarae o fewn y lleoliad dylai pethau rhedeg yn llyfn a gall y plant buddio o hyn gan fydd y ffocws i gyd ar y plant a'i datblygiad gan fod y staff i gyd yn ymwybodol o’i rolau.</w:t>
      </w:r>
    </w:p>
    <w:p w14:paraId="613E22E1" w14:textId="19D772C7" w:rsidR="00C8316C" w:rsidRPr="008413D4" w:rsidRDefault="00542F11"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Mae angen gwahanol fathau o arweinyddiaeth ar wahanol leoliadau ac nid oes un ffordd yn addas i bob lleoliad. Esiampl arall yw lleoliad Dechrau’n Deg sydd yn wahanol i leoliadau Montessori a Steiner gan ei fod ar gyfer phlant o dan 4 oed sydd yn bwy mewn lleoliadau difreintiedig ac sydd yn dilyn arweinyddiaeth a strwythur mwy awtocratig oherwydd hyn.</w:t>
      </w:r>
      <w:r w:rsidR="00574539" w:rsidRPr="008413D4">
        <w:rPr>
          <w:rFonts w:ascii="Arial" w:hAnsi="Arial" w:cs="Arial"/>
          <w:color w:val="000000" w:themeColor="text1"/>
          <w:lang w:val="cy-GB"/>
        </w:rPr>
        <w:t xml:space="preserve"> Mae </w:t>
      </w:r>
      <w:r w:rsidR="00574539" w:rsidRPr="008413D4">
        <w:rPr>
          <w:rFonts w:ascii="Arial" w:hAnsi="Arial" w:cs="Arial"/>
          <w:color w:val="000000" w:themeColor="text1"/>
          <w:lang w:val="cy-GB"/>
        </w:rPr>
        <w:lastRenderedPageBreak/>
        <w:t xml:space="preserve">Dechrau Deg yn dilyn strwythur </w:t>
      </w:r>
      <w:r w:rsidR="00986E02" w:rsidRPr="008413D4">
        <w:rPr>
          <w:rFonts w:ascii="Arial" w:hAnsi="Arial" w:cs="Arial"/>
          <w:color w:val="000000" w:themeColor="text1"/>
          <w:lang w:val="cy-GB"/>
        </w:rPr>
        <w:t>sydd yn cysylltu gyda’r</w:t>
      </w:r>
      <w:r w:rsidR="00574539" w:rsidRPr="008413D4">
        <w:rPr>
          <w:rFonts w:ascii="Arial" w:hAnsi="Arial" w:cs="Arial"/>
          <w:color w:val="000000" w:themeColor="text1"/>
          <w:lang w:val="cy-GB"/>
        </w:rPr>
        <w:t xml:space="preserve"> cyfnod sylfaen</w:t>
      </w:r>
      <w:r w:rsidR="00986E02" w:rsidRPr="008413D4">
        <w:rPr>
          <w:rFonts w:ascii="Arial" w:hAnsi="Arial" w:cs="Arial"/>
          <w:color w:val="000000" w:themeColor="text1"/>
          <w:lang w:val="cy-GB"/>
        </w:rPr>
        <w:t xml:space="preserve"> sydd yn sicrhau pontio di-dor rhwng y dau gynnig heb fylchau yn y ddarpariaeth.</w:t>
      </w:r>
      <w:r w:rsidR="00402636" w:rsidRPr="008413D4">
        <w:rPr>
          <w:rFonts w:ascii="Arial" w:hAnsi="Arial" w:cs="Arial"/>
          <w:color w:val="000000" w:themeColor="text1"/>
          <w:lang w:val="cy-GB"/>
        </w:rPr>
        <w:t xml:space="preserve"> Dylai  mynediad parhaus i grwp iaith a chwarae priodol bod ar gael i pob teulu mewn ardal Dechrau’n Deg. O hyn gall dull wedi’i dargedu fwy seiliedig ar asesu a chyfeirio lle mae tystiolaeth o angen ychwanegol. Mae tystiolaeth yn dangos bod lleferydd, iaith a chyfarthrebu yn rhagfynegydd pwysig o gynnydd diweddarach mewn llythrennedd ac yn effaith ar sgiliau cymdeithasol yn ogostal ag ymddygiad plant</w:t>
      </w:r>
      <w:r w:rsidR="00AA2DE1" w:rsidRPr="008413D4">
        <w:rPr>
          <w:rFonts w:ascii="Arial" w:hAnsi="Arial" w:cs="Arial"/>
          <w:color w:val="000000" w:themeColor="text1"/>
          <w:lang w:val="cy-GB"/>
        </w:rPr>
        <w:t xml:space="preserve"> (</w:t>
      </w:r>
      <w:r w:rsidR="0035534C" w:rsidRPr="008413D4">
        <w:rPr>
          <w:rFonts w:ascii="Arial" w:hAnsi="Arial" w:cs="Arial"/>
          <w:color w:val="000000" w:themeColor="text1"/>
          <w:lang w:val="cy-GB"/>
        </w:rPr>
        <w:t>Llywodraeth Cymru</w:t>
      </w:r>
      <w:r w:rsidR="00AA2DE1" w:rsidRPr="008413D4">
        <w:rPr>
          <w:rFonts w:ascii="Arial" w:hAnsi="Arial" w:cs="Arial"/>
          <w:color w:val="000000" w:themeColor="text1"/>
          <w:lang w:val="cy-GB"/>
        </w:rPr>
        <w:t xml:space="preserve">, 2017). </w:t>
      </w:r>
      <w:r w:rsidR="00EB206F" w:rsidRPr="008413D4">
        <w:rPr>
          <w:rFonts w:ascii="Arial" w:hAnsi="Arial" w:cs="Arial"/>
          <w:color w:val="000000" w:themeColor="text1"/>
          <w:lang w:val="cy-GB"/>
        </w:rPr>
        <w:t xml:space="preserve">Mae hyn yn cytuno fod arddull arweinyddiaeth awtocratig yn gweithio’n dda mewn lleoliad fel hyn gan fod angen strwythur a mae angen addysgu’r rhieni ar pwysigrwydd datbygiad plant a beth gallen nhw i wneud er mwyn helpu ei phlant i ddatblygu ond hefyd mae angen fod yn ofalus wrth defnyddio arddull awtocratig oherwydd yn y lleoliad o’r fath yma maent yn gweithio gyda rhieni felly mae angen sicrhau fod parch a dealltwriaeth yn y sefyllfa yma ac oherwydd hyn </w:t>
      </w:r>
      <w:r w:rsidR="00043FBF" w:rsidRPr="008413D4">
        <w:rPr>
          <w:rFonts w:ascii="Arial" w:hAnsi="Arial" w:cs="Arial"/>
          <w:color w:val="000000" w:themeColor="text1"/>
          <w:lang w:val="cy-GB"/>
        </w:rPr>
        <w:t>gall</w:t>
      </w:r>
      <w:r w:rsidR="00EB206F" w:rsidRPr="008413D4">
        <w:rPr>
          <w:rFonts w:ascii="Arial" w:hAnsi="Arial" w:cs="Arial"/>
          <w:color w:val="000000" w:themeColor="text1"/>
          <w:lang w:val="cy-GB"/>
        </w:rPr>
        <w:t xml:space="preserve"> </w:t>
      </w:r>
      <w:r w:rsidR="000C0A37" w:rsidRPr="008413D4">
        <w:rPr>
          <w:rFonts w:ascii="Arial" w:hAnsi="Arial" w:cs="Arial"/>
          <w:color w:val="000000" w:themeColor="text1"/>
          <w:lang w:val="cy-GB"/>
        </w:rPr>
        <w:t>bach iawn o arddull democrataidd helpu yn y lleoliad o’r fath yma hefyd</w:t>
      </w:r>
      <w:r w:rsidR="00B335B0" w:rsidRPr="008413D4">
        <w:rPr>
          <w:rFonts w:ascii="Arial" w:hAnsi="Arial" w:cs="Arial"/>
          <w:color w:val="000000" w:themeColor="text1"/>
          <w:lang w:val="cy-GB"/>
        </w:rPr>
        <w:t xml:space="preserve"> gan nad ydych chi am y ffordd y rydych chi'n arwain i effeithio eich perthynas â'r rhieni a allai olygu bod y plentyn mewn perygl o ddisgyn ar ddatblygiad a ffactorau datblygu pwysig eraill megis corfforol ac emosiynol os yw'r rhiant yn penderfynu peidio â dod â'r plentyn mwyach oherwydd nad ydych chi weled llygad i lygad.</w:t>
      </w:r>
    </w:p>
    <w:p w14:paraId="57A35A0C" w14:textId="493A7585" w:rsidR="003A2A30" w:rsidRPr="008413D4" w:rsidRDefault="009D7FF6"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Mae Tuckman</w:t>
      </w:r>
      <w:r w:rsidR="00525820" w:rsidRPr="008413D4">
        <w:rPr>
          <w:rFonts w:ascii="Arial" w:hAnsi="Arial" w:cs="Arial"/>
          <w:color w:val="000000" w:themeColor="text1"/>
          <w:lang w:val="cy-GB"/>
        </w:rPr>
        <w:t xml:space="preserve"> (1965)</w:t>
      </w:r>
      <w:r w:rsidR="004B3B12" w:rsidRPr="008413D4">
        <w:rPr>
          <w:rFonts w:ascii="Arial" w:hAnsi="Arial" w:cs="Arial"/>
          <w:color w:val="000000" w:themeColor="text1"/>
          <w:lang w:val="cy-GB"/>
        </w:rPr>
        <w:t xml:space="preserve"> a Open University (2018)</w:t>
      </w:r>
      <w:r w:rsidR="00525820" w:rsidRPr="008413D4">
        <w:rPr>
          <w:rFonts w:ascii="Arial" w:hAnsi="Arial" w:cs="Arial"/>
          <w:color w:val="000000" w:themeColor="text1"/>
          <w:lang w:val="cy-GB"/>
        </w:rPr>
        <w:t xml:space="preserve"> yn dweud f</w:t>
      </w:r>
      <w:r w:rsidR="00933016" w:rsidRPr="008413D4">
        <w:rPr>
          <w:rFonts w:ascii="Arial" w:hAnsi="Arial" w:cs="Arial"/>
          <w:color w:val="000000" w:themeColor="text1"/>
          <w:lang w:val="cy-GB"/>
        </w:rPr>
        <w:t>el hwyluswyr grŵp rydym yn aml yn cael eu hymgorffori am ddatblygiad y grwpiau yr ydym yn gweithio gyda hwy. Yn aml rydym yn cyfeirio at gamau datblygiad grŵp ac mae’r camau a amlinellir yn amlaf yn ffurfio, stormus, setlo a pherfformio. Cynigiwyd y camau hyn gan Bruce Tuckman ym 1965 yn seiliedig ar ei arholiad o astudiaethau ymchwil empirig.</w:t>
      </w:r>
    </w:p>
    <w:p w14:paraId="7E192FED" w14:textId="18F69C48" w:rsidR="00354E9E" w:rsidRPr="008413D4" w:rsidRDefault="00354E9E"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 xml:space="preserve">Yn y papur </w:t>
      </w:r>
      <w:r w:rsidRPr="008413D4">
        <w:rPr>
          <w:rFonts w:ascii="Arial" w:hAnsi="Arial" w:cs="Arial"/>
          <w:i/>
          <w:color w:val="000000" w:themeColor="text1"/>
          <w:lang w:val="cy-GB"/>
        </w:rPr>
        <w:t>Stages of Small-Group Development Revisited</w:t>
      </w:r>
      <w:r w:rsidRPr="008413D4">
        <w:rPr>
          <w:rFonts w:ascii="Arial" w:hAnsi="Arial" w:cs="Arial"/>
          <w:color w:val="000000" w:themeColor="text1"/>
          <w:lang w:val="cy-GB"/>
        </w:rPr>
        <w:t xml:space="preserve"> mae Tuckman a’r co-awdur Mary Ann Jensen wedi awgrymu astudiaethau empirig dilynol gyfnod terfynu y gallent eu galw’n cyfnod galaru.</w:t>
      </w:r>
      <w:r w:rsidR="00250403" w:rsidRPr="008413D4">
        <w:rPr>
          <w:rFonts w:ascii="Arial" w:hAnsi="Arial" w:cs="Arial"/>
          <w:color w:val="000000" w:themeColor="text1"/>
          <w:lang w:val="cy-GB"/>
        </w:rPr>
        <w:t xml:space="preserve"> (Tuckman a Jensen, 1977).</w:t>
      </w:r>
    </w:p>
    <w:p w14:paraId="247610C1" w14:textId="3C9B6AC8" w:rsidR="00197592" w:rsidRPr="008413D4" w:rsidRDefault="00197592"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Mae’r ddau awdur yma wedi dweud bod y camau yma yn angenrheidiol ac yn anochel er mwyn i’r tîm dyfu, wynebu heriau, afael a phroblemau, dod o hyd i atebion, cynllunio gwaith a chyflawni canlyniadau.</w:t>
      </w:r>
      <w:r w:rsidR="002B7CA7" w:rsidRPr="008413D4">
        <w:rPr>
          <w:rFonts w:ascii="Arial" w:hAnsi="Arial" w:cs="Arial"/>
          <w:color w:val="000000" w:themeColor="text1"/>
          <w:lang w:val="cy-GB"/>
        </w:rPr>
        <w:t xml:space="preserve"> Yn amlwg mae'r rhain yn gamau pwysig gall bod yn fudd i bob tîm arwain ddilyn yn enwedig yn y blynyddoedd cynnar ble mae nifer o ffactorau yn gallu effeithio ar blant. Mae newidiadau hefyd yn gallu effeithio'r ffordd mae tîm yn gweithio gyda'i gilydd a sut maen nhw'n goresgyn problemau pwysig yn enwedig pan mae aelodau newydd yn dod i'r tîm.</w:t>
      </w:r>
      <w:r w:rsidR="003F53A3" w:rsidRPr="008413D4">
        <w:rPr>
          <w:rFonts w:ascii="Arial" w:hAnsi="Arial" w:cs="Arial"/>
          <w:color w:val="000000" w:themeColor="text1"/>
          <w:lang w:val="cy-GB"/>
        </w:rPr>
        <w:t xml:space="preserve"> Ym 1977, ychwanegodd Tuckman, ar y cyd â Mary Ann Jensen, bumed cam i'r pedair gam: gohirio, sy'n golygu cwblhau'r dasg a thorri'r tîm (mewn rhai testunau y cyfeirir atynt fel Mourning).</w:t>
      </w:r>
    </w:p>
    <w:p w14:paraId="4D2E392C" w14:textId="77777777" w:rsidR="00826479" w:rsidRPr="008413D4" w:rsidRDefault="00826479" w:rsidP="008413D4">
      <w:pPr>
        <w:spacing w:line="360" w:lineRule="auto"/>
        <w:jc w:val="both"/>
        <w:rPr>
          <w:rFonts w:ascii="Arial" w:hAnsi="Arial" w:cs="Arial"/>
          <w:color w:val="000000" w:themeColor="text1"/>
          <w:lang w:val="cy-GB"/>
        </w:rPr>
      </w:pPr>
    </w:p>
    <w:p w14:paraId="2738F3CE" w14:textId="6F0C7D42" w:rsidR="00D07DAE" w:rsidRPr="008413D4" w:rsidRDefault="008C2EBE"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lastRenderedPageBreak/>
        <w:t xml:space="preserve">Fel rydym wedi dysgu yn y modiwl yma, arweinyddiaeth yw ffordd yr ydych chi a’ch personoliaeth yn arwain grŵp o bobl neu sefydliad. Wrth wneud llawer o ymchwil rwyf nawr yn gallu adnabod pa fath o arweinwyr ydw i a beth yw fy nghryfderau, nifer o wahanol arddulliau o arweinyddiaeth a hefyd y nifer o ddamcaniaethau megis Tuckman, Belbin a </w:t>
      </w:r>
      <w:bookmarkStart w:id="0" w:name="_GoBack"/>
      <w:bookmarkEnd w:id="0"/>
      <w:r w:rsidRPr="008413D4">
        <w:rPr>
          <w:rFonts w:ascii="Arial" w:hAnsi="Arial" w:cs="Arial"/>
          <w:color w:val="000000" w:themeColor="text1"/>
          <w:lang w:val="cy-GB"/>
        </w:rPr>
        <w:t>Moyles. Wrth edrych ar yr holl wybodaeth rwyf wedi casglu, yn amlwg nid oes un arddull yn addas ac yn gyd fynd gyda phob math o leoliad blynyddoedd cynnar. I ddechrau gyda mae lleoliadau wedi’i gynnal a lleoliadau heb ei gynnal yn dilyn gwahanol ganllawiau a rheolau sydd yn golygu rhan fwyaf o’r amser ni fyddant yn dilyn yr un arddull o arweinyddiaeth. Felly wrth wneud y modiwl yma a’r tasgau gallwn weld o’r gwaith ymchwil bod pob lleoliad yn wahanol ac mae gwahanol arddulliau yn gweithio’n dda gyda’r lleoliadau blynyddoedd cynnar addas.</w:t>
      </w:r>
    </w:p>
    <w:p w14:paraId="14AA08D0" w14:textId="77777777" w:rsidR="008413D4" w:rsidRPr="008413D4" w:rsidRDefault="008413D4" w:rsidP="008413D4">
      <w:pPr>
        <w:spacing w:line="360" w:lineRule="auto"/>
        <w:jc w:val="both"/>
        <w:rPr>
          <w:rFonts w:ascii="Arial" w:hAnsi="Arial" w:cs="Arial"/>
          <w:color w:val="000000" w:themeColor="text1"/>
          <w:lang w:val="cy-GB"/>
        </w:rPr>
      </w:pPr>
    </w:p>
    <w:p w14:paraId="5A20D7E5" w14:textId="77777777" w:rsidR="008413D4" w:rsidRPr="008413D4" w:rsidRDefault="008413D4" w:rsidP="00542F11">
      <w:pPr>
        <w:spacing w:line="360" w:lineRule="auto"/>
        <w:jc w:val="both"/>
        <w:rPr>
          <w:rFonts w:ascii="Arial" w:hAnsi="Arial" w:cs="Arial"/>
          <w:vertAlign w:val="superscript"/>
          <w:lang w:val="cy-GB"/>
        </w:rPr>
      </w:pPr>
    </w:p>
    <w:p w14:paraId="20CA562A"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Anaphylaxis Campaign. (2017). ‘Allergywise Anaphylaxis Training’ </w:t>
      </w:r>
      <w:hyperlink r:id="rId7" w:history="1">
        <w:r w:rsidRPr="008413D4">
          <w:rPr>
            <w:rStyle w:val="Hyperlink"/>
            <w:rFonts w:ascii="Arial" w:hAnsi="Arial" w:cs="Arial"/>
            <w:lang w:val="cy-GB"/>
          </w:rPr>
          <w:t>https://www.anaphylaxis.org.uk/hcp/allergywise/</w:t>
        </w:r>
      </w:hyperlink>
      <w:r w:rsidRPr="008413D4">
        <w:rPr>
          <w:rFonts w:ascii="Arial" w:hAnsi="Arial" w:cs="Arial"/>
          <w:lang w:val="cy-GB"/>
        </w:rPr>
        <w:t xml:space="preserve"> [Darllenwyd: 8 Hydref 2018].</w:t>
      </w:r>
    </w:p>
    <w:p w14:paraId="0D584B20"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Belbin, R. M. (1993). </w:t>
      </w:r>
      <w:r w:rsidRPr="008413D4">
        <w:rPr>
          <w:rFonts w:ascii="Arial" w:hAnsi="Arial" w:cs="Arial"/>
          <w:i/>
          <w:lang w:val="cy-GB"/>
        </w:rPr>
        <w:t>Management Teams.</w:t>
      </w:r>
      <w:r w:rsidRPr="008413D4">
        <w:rPr>
          <w:rFonts w:ascii="Arial" w:hAnsi="Arial" w:cs="Arial"/>
          <w:lang w:val="cy-GB"/>
        </w:rPr>
        <w:t xml:space="preserve"> (pp. 65-79). Oxford: Butterworth Heinemann. [Darllenwyd: 20 Hydref 2018].</w:t>
      </w:r>
    </w:p>
    <w:p w14:paraId="0F46B124"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Belbin.com. (2012). Team Roles in a Nutshell. </w:t>
      </w:r>
      <w:hyperlink r:id="rId8" w:history="1">
        <w:r w:rsidRPr="008413D4">
          <w:rPr>
            <w:rStyle w:val="Hyperlink"/>
            <w:rFonts w:ascii="Arial" w:hAnsi="Arial" w:cs="Arial"/>
            <w:lang w:val="cy-GB"/>
          </w:rPr>
          <w:t>file:///C:/Users/Laptop/Downloads/belbin-for-students.pdf</w:t>
        </w:r>
      </w:hyperlink>
      <w:r w:rsidRPr="008413D4">
        <w:rPr>
          <w:rFonts w:ascii="Arial" w:hAnsi="Arial" w:cs="Arial"/>
          <w:lang w:val="cy-GB"/>
        </w:rPr>
        <w:t>. [Darllenwyd: 26 Hydref 2018].</w:t>
      </w:r>
    </w:p>
    <w:p w14:paraId="2606737E"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Duan, W. (Dim Dyddiad). Leaders In The Montessori Classroom.  </w:t>
      </w:r>
      <w:hyperlink r:id="rId9" w:history="1">
        <w:r w:rsidRPr="008413D4">
          <w:rPr>
            <w:rStyle w:val="Hyperlink"/>
            <w:rFonts w:ascii="Arial" w:hAnsi="Arial" w:cs="Arial"/>
            <w:lang w:val="cy-GB"/>
          </w:rPr>
          <w:t>https://baandek.org/posts/leaders-montessori-classroom/</w:t>
        </w:r>
      </w:hyperlink>
      <w:r w:rsidRPr="008413D4">
        <w:rPr>
          <w:rFonts w:ascii="Arial" w:hAnsi="Arial" w:cs="Arial"/>
          <w:lang w:val="cy-GB"/>
        </w:rPr>
        <w:t xml:space="preserve"> [Darllenwyd: 18 Hydref 2018].</w:t>
      </w:r>
    </w:p>
    <w:p w14:paraId="60897234"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Education Scotland. (2018). Pedagogical Leadership in Early Learning and Childcare. </w:t>
      </w:r>
      <w:hyperlink r:id="rId10" w:history="1">
        <w:r w:rsidRPr="008413D4">
          <w:rPr>
            <w:rStyle w:val="Hyperlink"/>
            <w:rFonts w:ascii="Arial" w:hAnsi="Arial" w:cs="Arial"/>
            <w:lang w:val="cy-GB"/>
          </w:rPr>
          <w:t>https://education.gov.scot/improvement/learning-resources/Pedagogical%20Leadership%20in%20Early%20Learning%20and%20Childcare</w:t>
        </w:r>
      </w:hyperlink>
      <w:r w:rsidRPr="008413D4">
        <w:rPr>
          <w:rFonts w:ascii="Arial" w:hAnsi="Arial" w:cs="Arial"/>
          <w:lang w:val="cy-GB"/>
        </w:rPr>
        <w:t xml:space="preserve"> [Darllenwyd: 19 Hydref 2018].</w:t>
      </w:r>
    </w:p>
    <w:p w14:paraId="13EF0F08"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Evans, M. (2002). ‘Team building: All for one’ </w:t>
      </w:r>
      <w:hyperlink r:id="rId11" w:history="1">
        <w:r w:rsidRPr="008413D4">
          <w:rPr>
            <w:rStyle w:val="Hyperlink"/>
            <w:rFonts w:ascii="Arial" w:hAnsi="Arial" w:cs="Arial"/>
            <w:lang w:val="cy-GB"/>
          </w:rPr>
          <w:t>https://www.nurseryworld.co.uk/nursery-world/news/1083813/team-building-all-for-one</w:t>
        </w:r>
      </w:hyperlink>
      <w:r w:rsidRPr="008413D4">
        <w:rPr>
          <w:rFonts w:ascii="Arial" w:hAnsi="Arial" w:cs="Arial"/>
          <w:lang w:val="cy-GB"/>
        </w:rPr>
        <w:t xml:space="preserve"> [Darllenwyd: 20 Hydref 2018].</w:t>
      </w:r>
    </w:p>
    <w:p w14:paraId="55206D16"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Food Standards Agency. (2017). ‘Allergen guidance for industry’ </w:t>
      </w:r>
      <w:hyperlink r:id="rId12" w:history="1">
        <w:r w:rsidRPr="008413D4">
          <w:rPr>
            <w:rStyle w:val="Hyperlink"/>
            <w:rFonts w:ascii="Arial" w:hAnsi="Arial" w:cs="Arial"/>
            <w:lang w:val="cy-GB"/>
          </w:rPr>
          <w:t>https://www.food.gov.uk/business-guidance/allergen-guidance-for-industry</w:t>
        </w:r>
      </w:hyperlink>
      <w:r w:rsidRPr="008413D4">
        <w:rPr>
          <w:rFonts w:ascii="Arial" w:hAnsi="Arial" w:cs="Arial"/>
          <w:lang w:val="cy-GB"/>
        </w:rPr>
        <w:t xml:space="preserve"> [Darllenwyd: 8 Hydref 2018].</w:t>
      </w:r>
    </w:p>
    <w:p w14:paraId="5805D442"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Forest Schools. (2017). ‘Certificate in Outdoors Learning’ </w:t>
      </w:r>
      <w:hyperlink r:id="rId13" w:history="1">
        <w:r w:rsidRPr="008413D4">
          <w:rPr>
            <w:rStyle w:val="Hyperlink"/>
            <w:rFonts w:ascii="Arial" w:hAnsi="Arial" w:cs="Arial"/>
            <w:lang w:val="cy-GB"/>
          </w:rPr>
          <w:t>http://forestschools.com/training/</w:t>
        </w:r>
      </w:hyperlink>
      <w:r w:rsidRPr="008413D4">
        <w:rPr>
          <w:rFonts w:ascii="Arial" w:hAnsi="Arial" w:cs="Arial"/>
          <w:lang w:val="cy-GB"/>
        </w:rPr>
        <w:t xml:space="preserve"> [Darllenwyd: 8 Hydref 2018].</w:t>
      </w:r>
    </w:p>
    <w:p w14:paraId="72ACDE10"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lastRenderedPageBreak/>
        <w:t>Llywodraeth Cymru. (2016). Safonau Gofynnol Cenedlaethol ar gyfer Gofal Plant a Rheoleiddir i blant hyd at 12’ ‘</w:t>
      </w:r>
      <w:hyperlink r:id="rId14" w:history="1">
        <w:r w:rsidRPr="008413D4">
          <w:rPr>
            <w:rStyle w:val="Hyperlink"/>
            <w:rFonts w:ascii="Arial" w:hAnsi="Arial" w:cs="Arial"/>
            <w:lang w:val="cy-GB"/>
          </w:rPr>
          <w:t>file:///C:/Users/Laptop/Downloads/Safonau%20Gofal%20Cenedlaethol.pdf</w:t>
        </w:r>
      </w:hyperlink>
      <w:r w:rsidRPr="008413D4">
        <w:rPr>
          <w:rFonts w:ascii="Arial" w:hAnsi="Arial" w:cs="Arial"/>
          <w:lang w:val="cy-GB"/>
        </w:rPr>
        <w:t xml:space="preserve"> [Darllenwyd: 15 Hydref 2018].</w:t>
      </w:r>
    </w:p>
    <w:p w14:paraId="6CCFEFD7"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Llywodraeth Cymru. (2017). Flying Start. </w:t>
      </w:r>
      <w:hyperlink r:id="rId15" w:history="1">
        <w:r w:rsidRPr="008413D4">
          <w:rPr>
            <w:rStyle w:val="Hyperlink"/>
            <w:rFonts w:ascii="Arial" w:hAnsi="Arial" w:cs="Arial"/>
            <w:lang w:val="cy-GB"/>
          </w:rPr>
          <w:t>https://gov.wales/topics/people-and-communities/people/children-and-young-people/parenting-support-guidance/help/flyingstart/?lang=en</w:t>
        </w:r>
      </w:hyperlink>
      <w:r w:rsidRPr="008413D4">
        <w:rPr>
          <w:rFonts w:ascii="Arial" w:hAnsi="Arial" w:cs="Arial"/>
          <w:lang w:val="cy-GB"/>
        </w:rPr>
        <w:t xml:space="preserve"> [Darllenwyd: 25 Hydref  2018].</w:t>
      </w:r>
    </w:p>
    <w:p w14:paraId="0030F7D5" w14:textId="77777777" w:rsidR="00B83B00" w:rsidRPr="008413D4" w:rsidRDefault="00B83B00" w:rsidP="008413D4">
      <w:pPr>
        <w:spacing w:line="360" w:lineRule="auto"/>
        <w:jc w:val="both"/>
        <w:rPr>
          <w:rFonts w:ascii="Arial" w:hAnsi="Arial" w:cs="Arial"/>
          <w:color w:val="000000" w:themeColor="text1"/>
          <w:lang w:val="cy-GB"/>
        </w:rPr>
      </w:pPr>
      <w:r w:rsidRPr="008413D4">
        <w:rPr>
          <w:rFonts w:ascii="Arial" w:hAnsi="Arial" w:cs="Arial"/>
          <w:color w:val="000000" w:themeColor="text1"/>
          <w:lang w:val="cy-GB"/>
        </w:rPr>
        <w:t xml:space="preserve">Open University. (2018). ‘Managment: perspective and practice’ </w:t>
      </w:r>
      <w:hyperlink r:id="rId16" w:history="1">
        <w:r w:rsidRPr="008413D4">
          <w:rPr>
            <w:rStyle w:val="Hyperlink"/>
            <w:rFonts w:ascii="Arial" w:hAnsi="Arial" w:cs="Arial"/>
            <w:lang w:val="cy-GB"/>
          </w:rPr>
          <w:t>https://www.open.edu/openlearn/money-business/leadership-management/management-perspective-and-practice/content-section-3.5.2</w:t>
        </w:r>
      </w:hyperlink>
      <w:r w:rsidRPr="008413D4">
        <w:rPr>
          <w:rFonts w:ascii="Arial" w:hAnsi="Arial" w:cs="Arial"/>
          <w:color w:val="000000" w:themeColor="text1"/>
          <w:lang w:val="cy-GB"/>
        </w:rPr>
        <w:t xml:space="preserve"> [Darllenwyd: 25 Hydref 2018].</w:t>
      </w:r>
    </w:p>
    <w:p w14:paraId="71A04911"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Rick. 2013. ‘Montessori Managment: Everything You Need to Run an Organization’ </w:t>
      </w:r>
      <w:hyperlink r:id="rId17" w:history="1">
        <w:r w:rsidRPr="008413D4">
          <w:rPr>
            <w:rStyle w:val="Hyperlink"/>
            <w:rFonts w:ascii="Arial" w:hAnsi="Arial" w:cs="Arial"/>
            <w:lang w:val="cy-GB"/>
          </w:rPr>
          <w:t>http://geniusinchildren.org/2013/09/12/montessori-management-everything-you-need-to-run-an-organization/</w:t>
        </w:r>
      </w:hyperlink>
      <w:r w:rsidRPr="008413D4">
        <w:rPr>
          <w:rFonts w:ascii="Arial" w:hAnsi="Arial" w:cs="Arial"/>
          <w:lang w:val="cy-GB"/>
        </w:rPr>
        <w:t xml:space="preserve"> [Darllenwyd: 18 Hydref 2018].</w:t>
      </w:r>
    </w:p>
    <w:p w14:paraId="2D201534"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Tuckman, B.W. (1965). ‘Developmental sequence in small groups’, </w:t>
      </w:r>
      <w:r w:rsidRPr="008413D4">
        <w:rPr>
          <w:rFonts w:ascii="Arial" w:hAnsi="Arial" w:cs="Arial"/>
          <w:i/>
          <w:lang w:val="cy-GB"/>
        </w:rPr>
        <w:t>Psychological bulletin</w:t>
      </w:r>
      <w:r w:rsidRPr="008413D4">
        <w:rPr>
          <w:rFonts w:ascii="Arial" w:hAnsi="Arial" w:cs="Arial"/>
          <w:lang w:val="cy-GB"/>
        </w:rPr>
        <w:t>, June, pp. 384. [Darllenwyd: 31 Hydref 2018].</w:t>
      </w:r>
    </w:p>
    <w:p w14:paraId="42DA2FB3"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Tuckman, B.W. and Jensen, M.A.C. (1977). ‘Stages of small-group development revisited’, </w:t>
      </w:r>
      <w:r w:rsidRPr="008413D4">
        <w:rPr>
          <w:rFonts w:ascii="Arial" w:hAnsi="Arial" w:cs="Arial"/>
          <w:i/>
          <w:lang w:val="cy-GB"/>
        </w:rPr>
        <w:t>Group Facilitation: A Research &amp; Applications Journal</w:t>
      </w:r>
      <w:r w:rsidRPr="008413D4">
        <w:rPr>
          <w:rFonts w:ascii="Arial" w:hAnsi="Arial" w:cs="Arial"/>
          <w:lang w:val="cy-GB"/>
        </w:rPr>
        <w:t>, January, pp.43-48. [Darllenwyd: 31 Hydref 2018].</w:t>
      </w:r>
    </w:p>
    <w:p w14:paraId="4764CEA1" w14:textId="77777777" w:rsidR="00B83B00" w:rsidRPr="008413D4" w:rsidRDefault="00B83B00" w:rsidP="008413D4">
      <w:pPr>
        <w:spacing w:line="360" w:lineRule="auto"/>
        <w:jc w:val="both"/>
        <w:rPr>
          <w:rFonts w:ascii="Arial" w:hAnsi="Arial" w:cs="Arial"/>
          <w:lang w:val="cy-GB"/>
        </w:rPr>
      </w:pPr>
      <w:r w:rsidRPr="008413D4">
        <w:rPr>
          <w:rFonts w:ascii="Arial" w:hAnsi="Arial" w:cs="Arial"/>
          <w:lang w:val="cy-GB"/>
        </w:rPr>
        <w:t xml:space="preserve">Turner, C. (2017). ‘Exclusive: Top Steiner school ordered to close by Government over child safety fears.’ </w:t>
      </w:r>
      <w:hyperlink r:id="rId18" w:history="1">
        <w:r w:rsidRPr="008413D4">
          <w:rPr>
            <w:rStyle w:val="Hyperlink"/>
            <w:rFonts w:ascii="Arial" w:hAnsi="Arial" w:cs="Arial"/>
            <w:lang w:val="cy-GB"/>
          </w:rPr>
          <w:t>https://www.telegraph.co.uk/news/2017/09/02/exclusive-top-steiner-school-ordered-close-government-child/</w:t>
        </w:r>
      </w:hyperlink>
      <w:r w:rsidRPr="008413D4">
        <w:rPr>
          <w:rFonts w:ascii="Arial" w:hAnsi="Arial" w:cs="Arial"/>
          <w:lang w:val="cy-GB"/>
        </w:rPr>
        <w:t xml:space="preserve"> [Darllenwyd: 18 Hydref 2018].</w:t>
      </w:r>
    </w:p>
    <w:p w14:paraId="6B85A489" w14:textId="77777777" w:rsidR="008413D4" w:rsidRPr="00197592" w:rsidRDefault="008413D4" w:rsidP="00542F11">
      <w:pPr>
        <w:spacing w:line="360" w:lineRule="auto"/>
        <w:jc w:val="both"/>
        <w:rPr>
          <w:rFonts w:ascii="Arial" w:hAnsi="Arial" w:cs="Arial"/>
          <w:lang w:val="cy-GB"/>
        </w:rPr>
      </w:pPr>
    </w:p>
    <w:sectPr w:rsidR="008413D4" w:rsidRPr="00197592">
      <w:headerReference w:type="default"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DF26CA" w14:textId="77777777" w:rsidR="003A4504" w:rsidRDefault="003A4504" w:rsidP="00031FA9">
      <w:pPr>
        <w:spacing w:after="0" w:line="240" w:lineRule="auto"/>
      </w:pPr>
      <w:r>
        <w:separator/>
      </w:r>
    </w:p>
  </w:endnote>
  <w:endnote w:type="continuationSeparator" w:id="0">
    <w:p w14:paraId="1E233848" w14:textId="77777777" w:rsidR="003A4504" w:rsidRDefault="003A4504" w:rsidP="00031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5816533"/>
      <w:docPartObj>
        <w:docPartGallery w:val="Page Numbers (Bottom of Page)"/>
        <w:docPartUnique/>
      </w:docPartObj>
    </w:sdtPr>
    <w:sdtEndPr>
      <w:rPr>
        <w:noProof/>
      </w:rPr>
    </w:sdtEndPr>
    <w:sdtContent>
      <w:p w14:paraId="46D2CC0D" w14:textId="10DD5A04" w:rsidR="00080B17" w:rsidRDefault="00080B1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8B21E7" w14:textId="77777777" w:rsidR="00080B17" w:rsidRDefault="0008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B3698C" w14:textId="77777777" w:rsidR="003A4504" w:rsidRDefault="003A4504" w:rsidP="00031FA9">
      <w:pPr>
        <w:spacing w:after="0" w:line="240" w:lineRule="auto"/>
      </w:pPr>
      <w:r>
        <w:separator/>
      </w:r>
    </w:p>
  </w:footnote>
  <w:footnote w:type="continuationSeparator" w:id="0">
    <w:p w14:paraId="5C70731B" w14:textId="77777777" w:rsidR="003A4504" w:rsidRDefault="003A4504" w:rsidP="00031F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ED0D1" w14:textId="1EA5E86A" w:rsidR="00080B17" w:rsidRDefault="00080B17">
    <w:pPr>
      <w:pStyle w:val="Header"/>
    </w:pPr>
    <w:r>
      <w:t>1602190</w:t>
    </w:r>
    <w:r>
      <w:ptab w:relativeTo="margin" w:alignment="center" w:leader="none"/>
    </w:r>
    <w:r>
      <w:t>EAEE6001C</w:t>
    </w:r>
    <w:r>
      <w:ptab w:relativeTo="margin" w:alignment="right" w:leader="none"/>
    </w:r>
    <w:r>
      <w:t>2438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EE6495"/>
    <w:multiLevelType w:val="hybridMultilevel"/>
    <w:tmpl w:val="12FCD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D0F"/>
    <w:rsid w:val="00007F8F"/>
    <w:rsid w:val="00024B50"/>
    <w:rsid w:val="00031FA9"/>
    <w:rsid w:val="00043B1E"/>
    <w:rsid w:val="00043FBF"/>
    <w:rsid w:val="00047DE3"/>
    <w:rsid w:val="00080B17"/>
    <w:rsid w:val="000A5F26"/>
    <w:rsid w:val="000C0A37"/>
    <w:rsid w:val="000F71F6"/>
    <w:rsid w:val="00124080"/>
    <w:rsid w:val="0012618D"/>
    <w:rsid w:val="0013204E"/>
    <w:rsid w:val="00160B72"/>
    <w:rsid w:val="0018777F"/>
    <w:rsid w:val="00197592"/>
    <w:rsid w:val="001A0D0F"/>
    <w:rsid w:val="001A70C3"/>
    <w:rsid w:val="001C39EE"/>
    <w:rsid w:val="001E1F0C"/>
    <w:rsid w:val="00250403"/>
    <w:rsid w:val="0025043A"/>
    <w:rsid w:val="002821C4"/>
    <w:rsid w:val="002B7CA7"/>
    <w:rsid w:val="003078F8"/>
    <w:rsid w:val="00320F31"/>
    <w:rsid w:val="00354E9E"/>
    <w:rsid w:val="0035534C"/>
    <w:rsid w:val="003A2A30"/>
    <w:rsid w:val="003A4504"/>
    <w:rsid w:val="003E4152"/>
    <w:rsid w:val="003F53A3"/>
    <w:rsid w:val="00402636"/>
    <w:rsid w:val="004B3B12"/>
    <w:rsid w:val="00517CD4"/>
    <w:rsid w:val="00525820"/>
    <w:rsid w:val="00542F11"/>
    <w:rsid w:val="005447D2"/>
    <w:rsid w:val="005603C7"/>
    <w:rsid w:val="00574539"/>
    <w:rsid w:val="005D773C"/>
    <w:rsid w:val="005E0D7B"/>
    <w:rsid w:val="006061C2"/>
    <w:rsid w:val="00646DA5"/>
    <w:rsid w:val="006663BA"/>
    <w:rsid w:val="006A31D6"/>
    <w:rsid w:val="006D39B2"/>
    <w:rsid w:val="006F3C82"/>
    <w:rsid w:val="00716C36"/>
    <w:rsid w:val="0074061B"/>
    <w:rsid w:val="00764A9C"/>
    <w:rsid w:val="007E5051"/>
    <w:rsid w:val="008019FA"/>
    <w:rsid w:val="00817EED"/>
    <w:rsid w:val="00826479"/>
    <w:rsid w:val="008413D4"/>
    <w:rsid w:val="00843B45"/>
    <w:rsid w:val="008928D4"/>
    <w:rsid w:val="008B10D0"/>
    <w:rsid w:val="008C2EBE"/>
    <w:rsid w:val="00911934"/>
    <w:rsid w:val="00926CD3"/>
    <w:rsid w:val="0093016E"/>
    <w:rsid w:val="00933016"/>
    <w:rsid w:val="00944F1E"/>
    <w:rsid w:val="00954706"/>
    <w:rsid w:val="00966410"/>
    <w:rsid w:val="00986E02"/>
    <w:rsid w:val="00991575"/>
    <w:rsid w:val="009A18E0"/>
    <w:rsid w:val="009B4260"/>
    <w:rsid w:val="009D7FF6"/>
    <w:rsid w:val="00A20058"/>
    <w:rsid w:val="00A21F8D"/>
    <w:rsid w:val="00A5733E"/>
    <w:rsid w:val="00AA2DE1"/>
    <w:rsid w:val="00AB3085"/>
    <w:rsid w:val="00B335B0"/>
    <w:rsid w:val="00B83B00"/>
    <w:rsid w:val="00BC3E43"/>
    <w:rsid w:val="00BF6FBC"/>
    <w:rsid w:val="00C23925"/>
    <w:rsid w:val="00C71722"/>
    <w:rsid w:val="00C8316C"/>
    <w:rsid w:val="00C96903"/>
    <w:rsid w:val="00CB0502"/>
    <w:rsid w:val="00CB2B63"/>
    <w:rsid w:val="00CB5E92"/>
    <w:rsid w:val="00CF57F4"/>
    <w:rsid w:val="00CF69B7"/>
    <w:rsid w:val="00D02353"/>
    <w:rsid w:val="00D0513B"/>
    <w:rsid w:val="00D07DAE"/>
    <w:rsid w:val="00D45240"/>
    <w:rsid w:val="00D546D6"/>
    <w:rsid w:val="00D66D13"/>
    <w:rsid w:val="00E523D4"/>
    <w:rsid w:val="00E73AF4"/>
    <w:rsid w:val="00EB206F"/>
    <w:rsid w:val="00EE75D2"/>
    <w:rsid w:val="00F065A2"/>
    <w:rsid w:val="00F3084B"/>
    <w:rsid w:val="00F47170"/>
    <w:rsid w:val="00F908AA"/>
    <w:rsid w:val="00FC171A"/>
    <w:rsid w:val="00FF03A7"/>
    <w:rsid w:val="00FF4356"/>
    <w:rsid w:val="00FF5C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95A18E"/>
  <w15:chartTrackingRefBased/>
  <w15:docId w15:val="{78EBCB95-F71D-42DE-A83B-E91B9500C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C3E43"/>
    <w:rPr>
      <w:color w:val="0563C1" w:themeColor="hyperlink"/>
      <w:u w:val="single"/>
    </w:rPr>
  </w:style>
  <w:style w:type="character" w:styleId="UnresolvedMention">
    <w:name w:val="Unresolved Mention"/>
    <w:basedOn w:val="DefaultParagraphFont"/>
    <w:uiPriority w:val="99"/>
    <w:semiHidden/>
    <w:unhideWhenUsed/>
    <w:rsid w:val="00BC3E43"/>
    <w:rPr>
      <w:color w:val="605E5C"/>
      <w:shd w:val="clear" w:color="auto" w:fill="E1DFDD"/>
    </w:rPr>
  </w:style>
  <w:style w:type="paragraph" w:styleId="Header">
    <w:name w:val="header"/>
    <w:basedOn w:val="Normal"/>
    <w:link w:val="HeaderChar"/>
    <w:uiPriority w:val="99"/>
    <w:unhideWhenUsed/>
    <w:rsid w:val="00031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1FA9"/>
  </w:style>
  <w:style w:type="paragraph" w:styleId="Footer">
    <w:name w:val="footer"/>
    <w:basedOn w:val="Normal"/>
    <w:link w:val="FooterChar"/>
    <w:uiPriority w:val="99"/>
    <w:unhideWhenUsed/>
    <w:rsid w:val="00031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FA9"/>
  </w:style>
  <w:style w:type="paragraph" w:styleId="ListParagraph">
    <w:name w:val="List Paragraph"/>
    <w:basedOn w:val="Normal"/>
    <w:uiPriority w:val="34"/>
    <w:qFormat/>
    <w:rsid w:val="00AB3085"/>
    <w:pPr>
      <w:ind w:left="720"/>
      <w:contextualSpacing/>
    </w:pPr>
  </w:style>
  <w:style w:type="character" w:styleId="FollowedHyperlink">
    <w:name w:val="FollowedHyperlink"/>
    <w:basedOn w:val="DefaultParagraphFont"/>
    <w:uiPriority w:val="99"/>
    <w:semiHidden/>
    <w:unhideWhenUsed/>
    <w:rsid w:val="004B3B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aptop/Downloads/belbin-for-students.pdf" TargetMode="External"/><Relationship Id="rId13" Type="http://schemas.openxmlformats.org/officeDocument/2006/relationships/hyperlink" Target="http://forestschools.com/training/" TargetMode="External"/><Relationship Id="rId18" Type="http://schemas.openxmlformats.org/officeDocument/2006/relationships/hyperlink" Target="https://www.telegraph.co.uk/news/2017/09/02/exclusive-top-steiner-school-ordered-close-government-chil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anaphylaxis.org.uk/hcp/allergywise/" TargetMode="External"/><Relationship Id="rId12" Type="http://schemas.openxmlformats.org/officeDocument/2006/relationships/hyperlink" Target="https://www.food.gov.uk/business-guidance/allergen-guidance-for-industry" TargetMode="External"/><Relationship Id="rId17" Type="http://schemas.openxmlformats.org/officeDocument/2006/relationships/hyperlink" Target="http://geniusinchildren.org/2013/09/12/montessori-management-everything-you-need-to-run-an-organization/" TargetMode="External"/><Relationship Id="rId2" Type="http://schemas.openxmlformats.org/officeDocument/2006/relationships/styles" Target="styles.xml"/><Relationship Id="rId16" Type="http://schemas.openxmlformats.org/officeDocument/2006/relationships/hyperlink" Target="https://www.open.edu/openlearn/money-business/leadership-management/management-perspective-and-practice/content-section-3.5.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rseryworld.co.uk/nursery-world/news/1083813/team-building-all-for-one" TargetMode="External"/><Relationship Id="rId5" Type="http://schemas.openxmlformats.org/officeDocument/2006/relationships/footnotes" Target="footnotes.xml"/><Relationship Id="rId15" Type="http://schemas.openxmlformats.org/officeDocument/2006/relationships/hyperlink" Target="https://gov.wales/topics/people-and-communities/people/children-and-young-people/parenting-support-guidance/help/flyingstart/?lang=en" TargetMode="External"/><Relationship Id="rId10" Type="http://schemas.openxmlformats.org/officeDocument/2006/relationships/hyperlink" Target="https://education.gov.scot/improvement/learning-resources/Pedagogical%20Leadership%20in%20Early%20Learning%20and%20Childcare"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aandek.org/posts/leaders-montessori-classroom/" TargetMode="External"/><Relationship Id="rId14" Type="http://schemas.openxmlformats.org/officeDocument/2006/relationships/hyperlink" Target="file:///C:/Users/Laptop/Downloads/Safonau%20Gofal%20Cenedlaethol.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2466</Words>
  <Characters>14058</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Davies (1602190)</dc:creator>
  <cp:keywords/>
  <dc:description/>
  <cp:lastModifiedBy>Ffion Davies (1602190)</cp:lastModifiedBy>
  <cp:revision>2</cp:revision>
  <dcterms:created xsi:type="dcterms:W3CDTF">2018-11-02T22:40:00Z</dcterms:created>
  <dcterms:modified xsi:type="dcterms:W3CDTF">2018-11-02T22:40:00Z</dcterms:modified>
</cp:coreProperties>
</file>