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2A6914" w14:textId="77777777" w:rsidR="00E60600" w:rsidRDefault="00E60600" w:rsidP="00E60600">
      <w:pPr>
        <w:spacing w:line="360" w:lineRule="auto"/>
        <w:ind w:left="720" w:hanging="360"/>
        <w:rPr>
          <w:rFonts w:ascii="Arial" w:hAnsi="Arial" w:cs="Arial"/>
          <w:b/>
          <w:bCs/>
          <w:sz w:val="28"/>
          <w:szCs w:val="28"/>
        </w:rPr>
      </w:pPr>
      <w:r>
        <w:rPr>
          <w:rFonts w:ascii="Arial" w:hAnsi="Arial" w:cs="Arial"/>
          <w:b/>
          <w:bCs/>
          <w:sz w:val="28"/>
          <w:szCs w:val="28"/>
        </w:rPr>
        <w:t>Complementary Therapies (Supporting Letter)</w:t>
      </w:r>
    </w:p>
    <w:p w14:paraId="1A479C96" w14:textId="2202CDE8" w:rsidR="00E60600" w:rsidRDefault="000010CB" w:rsidP="006E54A2">
      <w:pPr>
        <w:spacing w:line="360" w:lineRule="auto"/>
        <w:ind w:left="720" w:hanging="360"/>
        <w:rPr>
          <w:rFonts w:ascii="Arial" w:hAnsi="Arial" w:cs="Arial"/>
          <w:b/>
          <w:bCs/>
          <w:sz w:val="28"/>
          <w:szCs w:val="28"/>
        </w:rPr>
      </w:pPr>
      <w:r>
        <w:rPr>
          <w:rFonts w:ascii="Arial" w:hAnsi="Arial" w:cs="Arial"/>
          <w:b/>
          <w:bCs/>
          <w:sz w:val="28"/>
          <w:szCs w:val="28"/>
        </w:rPr>
        <w:t>BMHP -5001- Birmingham</w:t>
      </w:r>
    </w:p>
    <w:p w14:paraId="6A7E2FA8" w14:textId="77777777" w:rsidR="000A3728" w:rsidRDefault="000010CB" w:rsidP="006E54A2">
      <w:pPr>
        <w:spacing w:line="360" w:lineRule="auto"/>
        <w:ind w:left="720" w:hanging="360"/>
        <w:rPr>
          <w:rFonts w:ascii="Arial" w:hAnsi="Arial" w:cs="Arial"/>
          <w:b/>
          <w:bCs/>
          <w:sz w:val="28"/>
          <w:szCs w:val="28"/>
        </w:rPr>
      </w:pPr>
      <w:r>
        <w:rPr>
          <w:rFonts w:ascii="Arial" w:hAnsi="Arial" w:cs="Arial"/>
          <w:b/>
          <w:bCs/>
          <w:sz w:val="28"/>
          <w:szCs w:val="28"/>
        </w:rPr>
        <w:t xml:space="preserve">Student: </w:t>
      </w:r>
      <w:r w:rsidR="007750BD" w:rsidRPr="007750BD">
        <w:rPr>
          <w:rFonts w:ascii="Arial" w:hAnsi="Arial" w:cs="Arial"/>
          <w:b/>
          <w:bCs/>
          <w:sz w:val="28"/>
          <w:szCs w:val="28"/>
        </w:rPr>
        <w:t>Yasmin Bibi</w:t>
      </w:r>
    </w:p>
    <w:p w14:paraId="1B49183D" w14:textId="60299DA7" w:rsidR="007750BD" w:rsidRDefault="000A3728" w:rsidP="006E54A2">
      <w:pPr>
        <w:spacing w:line="360" w:lineRule="auto"/>
        <w:ind w:left="720" w:hanging="360"/>
        <w:rPr>
          <w:rFonts w:ascii="Arial" w:hAnsi="Arial" w:cs="Arial"/>
          <w:b/>
          <w:bCs/>
          <w:sz w:val="28"/>
          <w:szCs w:val="28"/>
        </w:rPr>
      </w:pPr>
      <w:r>
        <w:rPr>
          <w:rFonts w:ascii="Arial" w:hAnsi="Arial" w:cs="Arial"/>
          <w:b/>
          <w:bCs/>
          <w:sz w:val="28"/>
          <w:szCs w:val="28"/>
        </w:rPr>
        <w:t>Student ID Number:</w:t>
      </w:r>
      <w:r w:rsidR="007750BD">
        <w:rPr>
          <w:rFonts w:ascii="Arial" w:hAnsi="Arial" w:cs="Arial"/>
          <w:b/>
          <w:bCs/>
          <w:sz w:val="28"/>
          <w:szCs w:val="28"/>
        </w:rPr>
        <w:t xml:space="preserve"> (1808879)</w:t>
      </w:r>
    </w:p>
    <w:p w14:paraId="3595547D" w14:textId="5EE9A99C" w:rsidR="007750BD" w:rsidRDefault="000010CB" w:rsidP="006E54A2">
      <w:pPr>
        <w:spacing w:line="360" w:lineRule="auto"/>
        <w:ind w:left="720" w:hanging="360"/>
        <w:rPr>
          <w:rFonts w:ascii="Arial" w:hAnsi="Arial" w:cs="Arial"/>
          <w:b/>
          <w:bCs/>
          <w:sz w:val="28"/>
          <w:szCs w:val="28"/>
        </w:rPr>
      </w:pPr>
      <w:r>
        <w:rPr>
          <w:rFonts w:ascii="Arial" w:hAnsi="Arial" w:cs="Arial"/>
          <w:b/>
          <w:bCs/>
          <w:sz w:val="28"/>
          <w:szCs w:val="28"/>
        </w:rPr>
        <w:t>Tutor:  Mark Gallagher-Read</w:t>
      </w:r>
    </w:p>
    <w:p w14:paraId="451CB863" w14:textId="34597631" w:rsidR="000010CB" w:rsidRDefault="000010CB" w:rsidP="006E54A2">
      <w:pPr>
        <w:spacing w:line="360" w:lineRule="auto"/>
        <w:ind w:left="720" w:hanging="360"/>
        <w:rPr>
          <w:rFonts w:ascii="Arial" w:hAnsi="Arial" w:cs="Arial"/>
          <w:b/>
          <w:bCs/>
          <w:sz w:val="28"/>
          <w:szCs w:val="28"/>
        </w:rPr>
      </w:pPr>
      <w:r>
        <w:rPr>
          <w:rFonts w:ascii="Arial" w:hAnsi="Arial" w:cs="Arial"/>
          <w:b/>
          <w:bCs/>
          <w:sz w:val="28"/>
          <w:szCs w:val="28"/>
        </w:rPr>
        <w:t>Submission date: 3</w:t>
      </w:r>
      <w:r w:rsidRPr="000010CB">
        <w:rPr>
          <w:rFonts w:ascii="Arial" w:hAnsi="Arial" w:cs="Arial"/>
          <w:b/>
          <w:bCs/>
          <w:sz w:val="28"/>
          <w:szCs w:val="28"/>
          <w:vertAlign w:val="superscript"/>
        </w:rPr>
        <w:t>rd</w:t>
      </w:r>
      <w:r>
        <w:rPr>
          <w:rFonts w:ascii="Arial" w:hAnsi="Arial" w:cs="Arial"/>
          <w:b/>
          <w:bCs/>
          <w:sz w:val="28"/>
          <w:szCs w:val="28"/>
        </w:rPr>
        <w:t xml:space="preserve"> July 2020.</w:t>
      </w:r>
    </w:p>
    <w:p w14:paraId="7BD6CC32" w14:textId="77777777" w:rsidR="000010CB" w:rsidRDefault="000010CB" w:rsidP="006E54A2">
      <w:pPr>
        <w:spacing w:line="360" w:lineRule="auto"/>
        <w:ind w:left="720" w:hanging="360"/>
        <w:rPr>
          <w:rFonts w:ascii="Arial" w:hAnsi="Arial" w:cs="Arial"/>
          <w:b/>
          <w:bCs/>
          <w:sz w:val="28"/>
          <w:szCs w:val="28"/>
        </w:rPr>
      </w:pPr>
    </w:p>
    <w:p w14:paraId="5E5D668B" w14:textId="77777777" w:rsidR="007750BD" w:rsidRDefault="007750BD" w:rsidP="006E54A2">
      <w:pPr>
        <w:spacing w:line="360" w:lineRule="auto"/>
        <w:ind w:left="720" w:hanging="360"/>
        <w:rPr>
          <w:rFonts w:ascii="Arial" w:hAnsi="Arial" w:cs="Arial"/>
          <w:b/>
          <w:bCs/>
          <w:sz w:val="28"/>
          <w:szCs w:val="28"/>
        </w:rPr>
      </w:pPr>
    </w:p>
    <w:p w14:paraId="0C7CD250" w14:textId="77777777" w:rsidR="007750BD" w:rsidRPr="007750BD" w:rsidRDefault="007750BD" w:rsidP="006E54A2">
      <w:pPr>
        <w:spacing w:line="360" w:lineRule="auto"/>
        <w:ind w:left="720" w:hanging="360"/>
        <w:rPr>
          <w:rFonts w:ascii="Arial" w:hAnsi="Arial" w:cs="Arial"/>
          <w:b/>
          <w:bCs/>
          <w:sz w:val="28"/>
          <w:szCs w:val="28"/>
        </w:rPr>
      </w:pPr>
    </w:p>
    <w:p w14:paraId="01559987" w14:textId="77777777" w:rsidR="007750BD" w:rsidRDefault="007750BD" w:rsidP="007750BD">
      <w:pPr>
        <w:spacing w:line="360" w:lineRule="auto"/>
        <w:ind w:left="360"/>
        <w:rPr>
          <w:rFonts w:ascii="Arial" w:hAnsi="Arial" w:cs="Arial"/>
          <w:b/>
          <w:bCs/>
          <w:sz w:val="36"/>
          <w:szCs w:val="36"/>
        </w:rPr>
      </w:pPr>
    </w:p>
    <w:p w14:paraId="2116D58B" w14:textId="77777777" w:rsidR="006E54A2" w:rsidRDefault="006E54A2" w:rsidP="006D29F6">
      <w:pPr>
        <w:spacing w:line="360" w:lineRule="auto"/>
        <w:rPr>
          <w:rFonts w:ascii="Arial" w:hAnsi="Arial" w:cs="Arial"/>
          <w:b/>
          <w:bCs/>
          <w:sz w:val="36"/>
          <w:szCs w:val="36"/>
        </w:rPr>
      </w:pPr>
    </w:p>
    <w:p w14:paraId="5A8CE088" w14:textId="77777777" w:rsidR="00EE737D" w:rsidRDefault="00EE737D" w:rsidP="006D29F6">
      <w:pPr>
        <w:spacing w:line="360" w:lineRule="auto"/>
        <w:rPr>
          <w:rFonts w:ascii="Arial" w:hAnsi="Arial" w:cs="Arial"/>
          <w:b/>
          <w:bCs/>
          <w:sz w:val="36"/>
          <w:szCs w:val="36"/>
        </w:rPr>
      </w:pPr>
    </w:p>
    <w:p w14:paraId="15AD4691" w14:textId="77777777" w:rsidR="00633398" w:rsidRDefault="00633398" w:rsidP="007D2A4A">
      <w:pPr>
        <w:spacing w:line="360" w:lineRule="auto"/>
        <w:rPr>
          <w:rFonts w:ascii="Arial" w:hAnsi="Arial" w:cs="Arial"/>
          <w:b/>
          <w:bCs/>
          <w:sz w:val="36"/>
          <w:szCs w:val="36"/>
        </w:rPr>
      </w:pPr>
    </w:p>
    <w:p w14:paraId="080479A4" w14:textId="3AF9731C" w:rsidR="00677113" w:rsidRDefault="00677113" w:rsidP="007D2A4A">
      <w:pPr>
        <w:spacing w:line="360" w:lineRule="auto"/>
        <w:rPr>
          <w:rFonts w:ascii="Arial" w:hAnsi="Arial" w:cs="Arial"/>
          <w:b/>
          <w:bCs/>
          <w:sz w:val="36"/>
          <w:szCs w:val="36"/>
        </w:rPr>
      </w:pPr>
    </w:p>
    <w:p w14:paraId="6262F213" w14:textId="77777777" w:rsidR="00677113" w:rsidRDefault="00677113" w:rsidP="00510620">
      <w:pPr>
        <w:spacing w:line="360" w:lineRule="auto"/>
        <w:jc w:val="both"/>
        <w:rPr>
          <w:rFonts w:ascii="Arial" w:hAnsi="Arial" w:cs="Arial"/>
          <w:b/>
          <w:bCs/>
          <w:sz w:val="36"/>
          <w:szCs w:val="36"/>
        </w:rPr>
      </w:pPr>
    </w:p>
    <w:p w14:paraId="6FBE69D9" w14:textId="77777777" w:rsidR="00CA62E9" w:rsidRDefault="00CA62E9" w:rsidP="00510620">
      <w:pPr>
        <w:spacing w:line="360" w:lineRule="auto"/>
        <w:jc w:val="both"/>
        <w:rPr>
          <w:rFonts w:ascii="Arial" w:hAnsi="Arial" w:cs="Arial"/>
          <w:b/>
          <w:bCs/>
          <w:sz w:val="36"/>
          <w:szCs w:val="36"/>
        </w:rPr>
      </w:pPr>
    </w:p>
    <w:p w14:paraId="635AED04" w14:textId="77777777" w:rsidR="00CA62E9" w:rsidRDefault="00CA62E9" w:rsidP="00510620">
      <w:pPr>
        <w:spacing w:line="360" w:lineRule="auto"/>
        <w:jc w:val="both"/>
        <w:rPr>
          <w:rFonts w:ascii="Arial" w:hAnsi="Arial" w:cs="Arial"/>
          <w:b/>
          <w:bCs/>
          <w:sz w:val="36"/>
          <w:szCs w:val="36"/>
        </w:rPr>
      </w:pPr>
    </w:p>
    <w:p w14:paraId="6566DF89" w14:textId="77777777" w:rsidR="00CA62E9" w:rsidRDefault="00CA62E9" w:rsidP="00510620">
      <w:pPr>
        <w:spacing w:line="360" w:lineRule="auto"/>
        <w:jc w:val="both"/>
        <w:rPr>
          <w:rFonts w:ascii="Arial" w:hAnsi="Arial" w:cs="Arial"/>
          <w:b/>
          <w:bCs/>
          <w:sz w:val="36"/>
          <w:szCs w:val="36"/>
        </w:rPr>
      </w:pPr>
    </w:p>
    <w:p w14:paraId="5F2622E8" w14:textId="77777777" w:rsidR="00CA62E9" w:rsidRDefault="00CA62E9" w:rsidP="00510620">
      <w:pPr>
        <w:spacing w:line="360" w:lineRule="auto"/>
        <w:jc w:val="both"/>
        <w:rPr>
          <w:rFonts w:ascii="Arial" w:hAnsi="Arial" w:cs="Arial"/>
          <w:b/>
          <w:bCs/>
          <w:sz w:val="36"/>
          <w:szCs w:val="36"/>
        </w:rPr>
      </w:pPr>
    </w:p>
    <w:p w14:paraId="63AA8A8B" w14:textId="369A7924" w:rsidR="007D2A4A" w:rsidRDefault="007D2A4A" w:rsidP="00510620">
      <w:pPr>
        <w:spacing w:line="360" w:lineRule="auto"/>
        <w:jc w:val="both"/>
        <w:rPr>
          <w:rFonts w:ascii="Arial" w:hAnsi="Arial" w:cs="Arial"/>
          <w:b/>
          <w:bCs/>
          <w:sz w:val="36"/>
          <w:szCs w:val="36"/>
        </w:rPr>
      </w:pPr>
      <w:r>
        <w:rPr>
          <w:rFonts w:ascii="Arial" w:hAnsi="Arial" w:cs="Arial"/>
          <w:b/>
          <w:bCs/>
          <w:sz w:val="36"/>
          <w:szCs w:val="36"/>
        </w:rPr>
        <w:lastRenderedPageBreak/>
        <w:t>Introduction.</w:t>
      </w:r>
    </w:p>
    <w:p w14:paraId="1A95FB15" w14:textId="5F4AEC29" w:rsidR="00387C95" w:rsidRDefault="00B165F1" w:rsidP="00510620">
      <w:pPr>
        <w:spacing w:line="360" w:lineRule="auto"/>
        <w:jc w:val="both"/>
        <w:rPr>
          <w:rFonts w:ascii="Arial" w:hAnsi="Arial" w:cs="Arial"/>
          <w:sz w:val="24"/>
          <w:szCs w:val="24"/>
        </w:rPr>
      </w:pPr>
      <w:r>
        <w:rPr>
          <w:rFonts w:ascii="Arial" w:hAnsi="Arial" w:cs="Arial"/>
          <w:sz w:val="24"/>
          <w:szCs w:val="24"/>
        </w:rPr>
        <w:t>Complementary therapies are a totally different method of treatment to orthodox or conventional medicine. The therapies which are used are not even a part of mainstream medical care</w:t>
      </w:r>
      <w:r w:rsidR="0079334A">
        <w:rPr>
          <w:rFonts w:ascii="Arial" w:hAnsi="Arial" w:cs="Arial"/>
          <w:sz w:val="24"/>
          <w:szCs w:val="24"/>
        </w:rPr>
        <w:t xml:space="preserve">. </w:t>
      </w:r>
      <w:r w:rsidR="00387C95">
        <w:rPr>
          <w:rFonts w:ascii="Arial" w:hAnsi="Arial" w:cs="Arial"/>
          <w:sz w:val="24"/>
          <w:szCs w:val="24"/>
        </w:rPr>
        <w:t>Alternative therapies are also used instead of mainstream medicines or treatments, but</w:t>
      </w:r>
      <w:r w:rsidR="006078CB">
        <w:rPr>
          <w:rFonts w:ascii="Arial" w:hAnsi="Arial" w:cs="Arial"/>
          <w:sz w:val="24"/>
          <w:szCs w:val="24"/>
        </w:rPr>
        <w:t xml:space="preserve"> if</w:t>
      </w:r>
      <w:r w:rsidR="00387C95">
        <w:rPr>
          <w:rFonts w:ascii="Arial" w:hAnsi="Arial" w:cs="Arial"/>
          <w:sz w:val="24"/>
          <w:szCs w:val="24"/>
        </w:rPr>
        <w:t xml:space="preserve"> these are used alone and not combined</w:t>
      </w:r>
      <w:r w:rsidR="006078CB">
        <w:rPr>
          <w:rFonts w:ascii="Arial" w:hAnsi="Arial" w:cs="Arial"/>
          <w:sz w:val="24"/>
          <w:szCs w:val="24"/>
        </w:rPr>
        <w:t xml:space="preserve"> then this</w:t>
      </w:r>
      <w:r w:rsidR="00387C95">
        <w:rPr>
          <w:rFonts w:ascii="Arial" w:hAnsi="Arial" w:cs="Arial"/>
          <w:sz w:val="24"/>
          <w:szCs w:val="24"/>
        </w:rPr>
        <w:t xml:space="preserve"> is the wrong way of using these therapies </w:t>
      </w:r>
      <w:r w:rsidR="00042E7D">
        <w:rPr>
          <w:rFonts w:ascii="Arial" w:hAnsi="Arial" w:cs="Arial"/>
          <w:sz w:val="24"/>
          <w:szCs w:val="24"/>
        </w:rPr>
        <w:t>(</w:t>
      </w:r>
      <w:r w:rsidR="00883D4B">
        <w:rPr>
          <w:rFonts w:ascii="Arial" w:hAnsi="Arial" w:cs="Arial"/>
          <w:sz w:val="24"/>
          <w:szCs w:val="24"/>
        </w:rPr>
        <w:t>Raby,</w:t>
      </w:r>
      <w:r w:rsidR="00042E7D">
        <w:rPr>
          <w:rFonts w:ascii="Arial" w:hAnsi="Arial" w:cs="Arial"/>
          <w:sz w:val="24"/>
          <w:szCs w:val="24"/>
        </w:rPr>
        <w:t xml:space="preserve"> 2020).</w:t>
      </w:r>
    </w:p>
    <w:p w14:paraId="5852D362" w14:textId="19DC831E" w:rsidR="006B3F0C" w:rsidRDefault="006B3F0C" w:rsidP="00510620">
      <w:pPr>
        <w:spacing w:line="360" w:lineRule="auto"/>
        <w:jc w:val="both"/>
        <w:rPr>
          <w:rFonts w:ascii="Arial" w:hAnsi="Arial" w:cs="Arial"/>
          <w:sz w:val="24"/>
          <w:szCs w:val="24"/>
        </w:rPr>
      </w:pPr>
      <w:r>
        <w:rPr>
          <w:rFonts w:ascii="Arial" w:hAnsi="Arial" w:cs="Arial"/>
          <w:sz w:val="24"/>
          <w:szCs w:val="24"/>
        </w:rPr>
        <w:t xml:space="preserve">This paper will highlight of how music therapy can enhance the current orthodox treatment and also overview of its history, uses, how it impacts on life, </w:t>
      </w:r>
      <w:r w:rsidR="000C267F">
        <w:rPr>
          <w:rFonts w:ascii="Arial" w:hAnsi="Arial" w:cs="Arial"/>
          <w:sz w:val="24"/>
          <w:szCs w:val="24"/>
        </w:rPr>
        <w:t>contraindications,</w:t>
      </w:r>
      <w:r>
        <w:rPr>
          <w:rFonts w:ascii="Arial" w:hAnsi="Arial" w:cs="Arial"/>
          <w:sz w:val="24"/>
          <w:szCs w:val="24"/>
        </w:rPr>
        <w:t xml:space="preserve"> and overall effectiveness.</w:t>
      </w:r>
      <w:r w:rsidR="000C267F">
        <w:rPr>
          <w:rFonts w:ascii="Arial" w:hAnsi="Arial" w:cs="Arial"/>
          <w:sz w:val="24"/>
          <w:szCs w:val="24"/>
        </w:rPr>
        <w:t xml:space="preserve"> It also looks into how it compares with the traditional treatments.</w:t>
      </w:r>
    </w:p>
    <w:p w14:paraId="5D1E3C84" w14:textId="5F3F96A1" w:rsidR="006D29F6" w:rsidRDefault="00A623DE" w:rsidP="00510620">
      <w:pPr>
        <w:spacing w:line="360" w:lineRule="auto"/>
        <w:jc w:val="both"/>
        <w:rPr>
          <w:rFonts w:ascii="Arial" w:hAnsi="Arial" w:cs="Arial"/>
          <w:b/>
          <w:bCs/>
          <w:sz w:val="32"/>
          <w:szCs w:val="32"/>
        </w:rPr>
      </w:pPr>
      <w:r w:rsidRPr="00A623DE">
        <w:rPr>
          <w:rFonts w:ascii="Arial" w:hAnsi="Arial" w:cs="Arial"/>
          <w:b/>
          <w:bCs/>
          <w:sz w:val="32"/>
          <w:szCs w:val="32"/>
        </w:rPr>
        <w:t>What is Music Therapy?</w:t>
      </w:r>
    </w:p>
    <w:p w14:paraId="2A22C3D8" w14:textId="7E1597A4" w:rsidR="00A623DE" w:rsidRDefault="000121BD" w:rsidP="00510620">
      <w:pPr>
        <w:spacing w:line="360" w:lineRule="auto"/>
        <w:jc w:val="both"/>
        <w:rPr>
          <w:rFonts w:ascii="Arial" w:hAnsi="Arial" w:cs="Arial"/>
          <w:sz w:val="24"/>
          <w:szCs w:val="24"/>
        </w:rPr>
      </w:pPr>
      <w:r>
        <w:rPr>
          <w:rFonts w:ascii="Arial" w:hAnsi="Arial" w:cs="Arial"/>
          <w:sz w:val="24"/>
          <w:szCs w:val="24"/>
        </w:rPr>
        <w:t>Music</w:t>
      </w:r>
      <w:r w:rsidR="00D22D7F">
        <w:rPr>
          <w:rFonts w:ascii="Arial" w:hAnsi="Arial" w:cs="Arial"/>
          <w:sz w:val="24"/>
          <w:szCs w:val="24"/>
        </w:rPr>
        <w:t xml:space="preserve"> therapy has connection through mind and body</w:t>
      </w:r>
      <w:r w:rsidR="00F72889">
        <w:rPr>
          <w:rFonts w:ascii="Arial" w:hAnsi="Arial" w:cs="Arial"/>
          <w:sz w:val="24"/>
          <w:szCs w:val="24"/>
        </w:rPr>
        <w:t xml:space="preserve"> </w:t>
      </w:r>
      <w:r w:rsidR="00D22D7F">
        <w:rPr>
          <w:rFonts w:ascii="Arial" w:hAnsi="Arial" w:cs="Arial"/>
          <w:sz w:val="24"/>
          <w:szCs w:val="24"/>
        </w:rPr>
        <w:t>interventions. Music</w:t>
      </w:r>
      <w:r w:rsidR="0026117A">
        <w:rPr>
          <w:rFonts w:ascii="Arial" w:hAnsi="Arial" w:cs="Arial"/>
          <w:sz w:val="24"/>
          <w:szCs w:val="24"/>
        </w:rPr>
        <w:t xml:space="preserve"> is known to play</w:t>
      </w:r>
      <w:r>
        <w:rPr>
          <w:rFonts w:ascii="Arial" w:hAnsi="Arial" w:cs="Arial"/>
          <w:sz w:val="24"/>
          <w:szCs w:val="24"/>
        </w:rPr>
        <w:t xml:space="preserve"> a very important part in our identity, ethnic background,</w:t>
      </w:r>
      <w:r w:rsidR="00D0777C">
        <w:rPr>
          <w:rFonts w:ascii="Arial" w:hAnsi="Arial" w:cs="Arial"/>
          <w:sz w:val="24"/>
          <w:szCs w:val="24"/>
        </w:rPr>
        <w:t xml:space="preserve"> traditions, and religious beliefs. It is known as a most influential tool which affects us greatly. Music helps us to engage with ourselves and others. Music gives us thrill, makes us </w:t>
      </w:r>
      <w:r w:rsidR="00EA15D2">
        <w:rPr>
          <w:rFonts w:ascii="Arial" w:hAnsi="Arial" w:cs="Arial"/>
          <w:sz w:val="24"/>
          <w:szCs w:val="24"/>
        </w:rPr>
        <w:t>happy, calms</w:t>
      </w:r>
      <w:r w:rsidR="00D0777C">
        <w:rPr>
          <w:rFonts w:ascii="Arial" w:hAnsi="Arial" w:cs="Arial"/>
          <w:sz w:val="24"/>
          <w:szCs w:val="24"/>
        </w:rPr>
        <w:t xml:space="preserve"> us </w:t>
      </w:r>
      <w:r w:rsidR="00EA15D2">
        <w:rPr>
          <w:rFonts w:ascii="Arial" w:hAnsi="Arial" w:cs="Arial"/>
          <w:sz w:val="24"/>
          <w:szCs w:val="24"/>
        </w:rPr>
        <w:t>or makes us sad and emotional. Music brings back old memories, helps us to voice our emotions and to connect with other</w:t>
      </w:r>
      <w:r w:rsidR="001278C0">
        <w:rPr>
          <w:rFonts w:ascii="Arial" w:hAnsi="Arial" w:cs="Arial"/>
          <w:sz w:val="24"/>
          <w:szCs w:val="24"/>
        </w:rPr>
        <w:t xml:space="preserve">s. All people have the capability to react to music and this is the link used in music therapy to bring new positive changes in the communication and emotional </w:t>
      </w:r>
      <w:r w:rsidR="00396055">
        <w:rPr>
          <w:rFonts w:ascii="Arial" w:hAnsi="Arial" w:cs="Arial"/>
          <w:sz w:val="24"/>
          <w:szCs w:val="24"/>
        </w:rPr>
        <w:t>welfare as being part of musical collaboration between a therapist and patient. This helps in building good communicating skills, gain independence, feel more confident, improve self-awareness, recognition of others, enhance concentrating skills and awareness skills too</w:t>
      </w:r>
      <w:r w:rsidR="00EF5AFD">
        <w:rPr>
          <w:rFonts w:ascii="Arial" w:hAnsi="Arial" w:cs="Arial"/>
          <w:sz w:val="24"/>
          <w:szCs w:val="24"/>
        </w:rPr>
        <w:t xml:space="preserve"> </w:t>
      </w:r>
      <w:r w:rsidR="00016C05">
        <w:rPr>
          <w:rFonts w:ascii="Arial" w:hAnsi="Arial" w:cs="Arial"/>
          <w:sz w:val="24"/>
          <w:szCs w:val="24"/>
        </w:rPr>
        <w:t>(BAMT, 2017).</w:t>
      </w:r>
    </w:p>
    <w:p w14:paraId="1D677D2B" w14:textId="2AA15BDB" w:rsidR="009D4796" w:rsidRDefault="009D4796" w:rsidP="00510620">
      <w:pPr>
        <w:spacing w:line="360" w:lineRule="auto"/>
        <w:jc w:val="both"/>
        <w:rPr>
          <w:rFonts w:ascii="Arial" w:hAnsi="Arial" w:cs="Arial"/>
          <w:b/>
          <w:bCs/>
          <w:sz w:val="28"/>
          <w:szCs w:val="28"/>
        </w:rPr>
      </w:pPr>
      <w:r w:rsidRPr="009D4796">
        <w:rPr>
          <w:rFonts w:ascii="Arial" w:hAnsi="Arial" w:cs="Arial"/>
          <w:b/>
          <w:bCs/>
          <w:sz w:val="28"/>
          <w:szCs w:val="28"/>
        </w:rPr>
        <w:t>Where music therapy originated from?</w:t>
      </w:r>
      <w:r>
        <w:rPr>
          <w:rFonts w:ascii="Arial" w:hAnsi="Arial" w:cs="Arial"/>
          <w:b/>
          <w:bCs/>
          <w:sz w:val="28"/>
          <w:szCs w:val="28"/>
        </w:rPr>
        <w:t xml:space="preserve"> </w:t>
      </w:r>
    </w:p>
    <w:p w14:paraId="406AD9B9" w14:textId="278BFAE1" w:rsidR="00D55388" w:rsidRDefault="00D55388" w:rsidP="00510620">
      <w:pPr>
        <w:spacing w:line="360" w:lineRule="auto"/>
        <w:jc w:val="both"/>
        <w:rPr>
          <w:rFonts w:ascii="Arial" w:hAnsi="Arial" w:cs="Arial"/>
          <w:sz w:val="24"/>
          <w:szCs w:val="24"/>
        </w:rPr>
      </w:pPr>
      <w:r w:rsidRPr="00D55388">
        <w:rPr>
          <w:rFonts w:ascii="Arial" w:hAnsi="Arial" w:cs="Arial"/>
          <w:sz w:val="24"/>
          <w:szCs w:val="24"/>
        </w:rPr>
        <w:t xml:space="preserve">There are </w:t>
      </w:r>
      <w:r>
        <w:rPr>
          <w:rFonts w:ascii="Arial" w:hAnsi="Arial" w:cs="Arial"/>
          <w:sz w:val="24"/>
          <w:szCs w:val="24"/>
        </w:rPr>
        <w:t>Biologically based practices, which means supplements such as pills or energy boosting substances.</w:t>
      </w:r>
    </w:p>
    <w:p w14:paraId="402462F1" w14:textId="0123C59D" w:rsidR="00D55388" w:rsidRDefault="00D55388" w:rsidP="00510620">
      <w:pPr>
        <w:spacing w:line="360" w:lineRule="auto"/>
        <w:jc w:val="both"/>
        <w:rPr>
          <w:rFonts w:ascii="Arial" w:hAnsi="Arial" w:cs="Arial"/>
          <w:sz w:val="24"/>
          <w:szCs w:val="24"/>
        </w:rPr>
      </w:pPr>
      <w:r>
        <w:rPr>
          <w:rFonts w:ascii="Arial" w:hAnsi="Arial" w:cs="Arial"/>
          <w:sz w:val="24"/>
          <w:szCs w:val="24"/>
        </w:rPr>
        <w:t>Manipulative and body-based therapies. These practices focus on structures and systems of the body such as bones and joints</w:t>
      </w:r>
      <w:r w:rsidR="003D1B4B">
        <w:rPr>
          <w:rFonts w:ascii="Arial" w:hAnsi="Arial" w:cs="Arial"/>
          <w:sz w:val="24"/>
          <w:szCs w:val="24"/>
        </w:rPr>
        <w:t xml:space="preserve"> (BCMA, 2017).</w:t>
      </w:r>
    </w:p>
    <w:p w14:paraId="27AA1552" w14:textId="3716374F" w:rsidR="00D55388" w:rsidRDefault="00D55388" w:rsidP="00510620">
      <w:pPr>
        <w:spacing w:line="360" w:lineRule="auto"/>
        <w:jc w:val="both"/>
        <w:rPr>
          <w:rFonts w:ascii="Arial" w:hAnsi="Arial" w:cs="Arial"/>
          <w:sz w:val="24"/>
          <w:szCs w:val="24"/>
        </w:rPr>
      </w:pPr>
      <w:r>
        <w:rPr>
          <w:rFonts w:ascii="Arial" w:hAnsi="Arial" w:cs="Arial"/>
          <w:sz w:val="24"/>
          <w:szCs w:val="24"/>
        </w:rPr>
        <w:t xml:space="preserve">Mind-body interventions. In these practices, a connection of </w:t>
      </w:r>
      <w:r w:rsidR="00DB6A89">
        <w:rPr>
          <w:rFonts w:ascii="Arial" w:hAnsi="Arial" w:cs="Arial"/>
          <w:sz w:val="24"/>
          <w:szCs w:val="24"/>
        </w:rPr>
        <w:t>people</w:t>
      </w:r>
      <w:r>
        <w:rPr>
          <w:rFonts w:ascii="Arial" w:hAnsi="Arial" w:cs="Arial"/>
          <w:sz w:val="24"/>
          <w:szCs w:val="24"/>
        </w:rPr>
        <w:t xml:space="preserve"> mind, body and </w:t>
      </w:r>
      <w:r w:rsidR="00DB6A89">
        <w:rPr>
          <w:rFonts w:ascii="Arial" w:hAnsi="Arial" w:cs="Arial"/>
          <w:sz w:val="24"/>
          <w:szCs w:val="24"/>
        </w:rPr>
        <w:t>spiritual</w:t>
      </w:r>
      <w:r>
        <w:rPr>
          <w:rFonts w:ascii="Arial" w:hAnsi="Arial" w:cs="Arial"/>
          <w:sz w:val="24"/>
          <w:szCs w:val="24"/>
        </w:rPr>
        <w:t xml:space="preserve"> beliefs </w:t>
      </w:r>
      <w:r w:rsidR="00DB6A89">
        <w:rPr>
          <w:rFonts w:ascii="Arial" w:hAnsi="Arial" w:cs="Arial"/>
          <w:sz w:val="24"/>
          <w:szCs w:val="24"/>
        </w:rPr>
        <w:t xml:space="preserve">are part of this. Art therapy, Autogenic Training, and counselling fall in </w:t>
      </w:r>
      <w:r w:rsidR="00DB6A89">
        <w:rPr>
          <w:rFonts w:ascii="Arial" w:hAnsi="Arial" w:cs="Arial"/>
          <w:sz w:val="24"/>
          <w:szCs w:val="24"/>
        </w:rPr>
        <w:lastRenderedPageBreak/>
        <w:t xml:space="preserve">this category. Hypnotherapy, Thought Field Therapy and </w:t>
      </w:r>
      <w:r w:rsidR="00DB6A89" w:rsidRPr="007B7524">
        <w:rPr>
          <w:rFonts w:ascii="Arial" w:hAnsi="Arial" w:cs="Arial"/>
          <w:b/>
          <w:bCs/>
          <w:sz w:val="24"/>
          <w:szCs w:val="24"/>
        </w:rPr>
        <w:t>Music Therapy</w:t>
      </w:r>
      <w:r w:rsidR="00DB6A89">
        <w:rPr>
          <w:rFonts w:ascii="Arial" w:hAnsi="Arial" w:cs="Arial"/>
          <w:sz w:val="24"/>
          <w:szCs w:val="24"/>
        </w:rPr>
        <w:t xml:space="preserve"> </w:t>
      </w:r>
      <w:r w:rsidR="009205B1">
        <w:rPr>
          <w:rFonts w:ascii="Arial" w:hAnsi="Arial" w:cs="Arial"/>
          <w:sz w:val="24"/>
          <w:szCs w:val="24"/>
        </w:rPr>
        <w:t>have deep connection with mind-body interventions.</w:t>
      </w:r>
    </w:p>
    <w:p w14:paraId="7E08EBEF" w14:textId="26B82825" w:rsidR="00DB6A89" w:rsidRPr="00D55388" w:rsidRDefault="00DB6A89" w:rsidP="00510620">
      <w:pPr>
        <w:spacing w:line="360" w:lineRule="auto"/>
        <w:jc w:val="both"/>
        <w:rPr>
          <w:rFonts w:ascii="Arial" w:hAnsi="Arial" w:cs="Arial"/>
          <w:sz w:val="24"/>
          <w:szCs w:val="24"/>
        </w:rPr>
      </w:pPr>
      <w:r>
        <w:rPr>
          <w:rFonts w:ascii="Arial" w:hAnsi="Arial" w:cs="Arial"/>
          <w:sz w:val="24"/>
          <w:szCs w:val="24"/>
        </w:rPr>
        <w:t>Energy therapies. Energy therapy is known as vital and it flows energy in human body</w:t>
      </w:r>
      <w:r w:rsidR="00E258B6">
        <w:rPr>
          <w:rFonts w:ascii="Arial" w:hAnsi="Arial" w:cs="Arial"/>
          <w:sz w:val="24"/>
          <w:szCs w:val="24"/>
        </w:rPr>
        <w:t xml:space="preserve"> (BCMA, 2017)</w:t>
      </w:r>
    </w:p>
    <w:p w14:paraId="397969D6" w14:textId="73EDA1EA" w:rsidR="008927E1" w:rsidRPr="00C17421" w:rsidRDefault="001278C0" w:rsidP="00510620">
      <w:pPr>
        <w:spacing w:line="360" w:lineRule="auto"/>
        <w:jc w:val="both"/>
        <w:rPr>
          <w:rFonts w:ascii="Arial" w:hAnsi="Arial" w:cs="Arial"/>
          <w:sz w:val="24"/>
          <w:szCs w:val="24"/>
        </w:rPr>
      </w:pPr>
      <w:r>
        <w:rPr>
          <w:rFonts w:ascii="Arial" w:hAnsi="Arial" w:cs="Arial"/>
          <w:sz w:val="24"/>
          <w:szCs w:val="24"/>
        </w:rPr>
        <w:t xml:space="preserve"> </w:t>
      </w:r>
      <w:r w:rsidR="008927E1" w:rsidRPr="008927E1">
        <w:rPr>
          <w:rFonts w:ascii="Arial" w:hAnsi="Arial" w:cs="Arial"/>
          <w:b/>
          <w:bCs/>
          <w:sz w:val="28"/>
          <w:szCs w:val="28"/>
        </w:rPr>
        <w:t>History of Music Therapy in the Ancient Worl</w:t>
      </w:r>
      <w:r w:rsidR="008927E1">
        <w:rPr>
          <w:rFonts w:ascii="Arial" w:hAnsi="Arial" w:cs="Arial"/>
          <w:b/>
          <w:bCs/>
          <w:sz w:val="28"/>
          <w:szCs w:val="28"/>
        </w:rPr>
        <w:t>d</w:t>
      </w:r>
      <w:r w:rsidR="008927E1" w:rsidRPr="008927E1">
        <w:rPr>
          <w:rFonts w:ascii="Arial" w:hAnsi="Arial" w:cs="Arial"/>
          <w:b/>
          <w:bCs/>
          <w:sz w:val="28"/>
          <w:szCs w:val="28"/>
        </w:rPr>
        <w:t>.</w:t>
      </w:r>
    </w:p>
    <w:p w14:paraId="4BBB716D" w14:textId="609A44A8" w:rsidR="00DA3DEB" w:rsidRDefault="00DA3DEB" w:rsidP="00510620">
      <w:pPr>
        <w:spacing w:line="360" w:lineRule="auto"/>
        <w:jc w:val="both"/>
        <w:rPr>
          <w:rFonts w:ascii="Arial" w:hAnsi="Arial" w:cs="Arial"/>
          <w:sz w:val="24"/>
          <w:szCs w:val="24"/>
        </w:rPr>
      </w:pPr>
      <w:r w:rsidRPr="00DA3DEB">
        <w:rPr>
          <w:rFonts w:ascii="Arial" w:hAnsi="Arial" w:cs="Arial"/>
          <w:sz w:val="24"/>
          <w:szCs w:val="24"/>
        </w:rPr>
        <w:t>T</w:t>
      </w:r>
      <w:r>
        <w:rPr>
          <w:rFonts w:ascii="Arial" w:hAnsi="Arial" w:cs="Arial"/>
          <w:sz w:val="24"/>
          <w:szCs w:val="24"/>
        </w:rPr>
        <w:t xml:space="preserve">he mention and use of music to have an </w:t>
      </w:r>
      <w:r w:rsidR="00196BE4">
        <w:rPr>
          <w:rFonts w:ascii="Arial" w:hAnsi="Arial" w:cs="Arial"/>
          <w:sz w:val="24"/>
          <w:szCs w:val="24"/>
        </w:rPr>
        <w:t>effect</w:t>
      </w:r>
      <w:r>
        <w:rPr>
          <w:rFonts w:ascii="Arial" w:hAnsi="Arial" w:cs="Arial"/>
          <w:sz w:val="24"/>
          <w:szCs w:val="24"/>
        </w:rPr>
        <w:t xml:space="preserve"> on human body was first sighted written in Egyptian medical papyri which was dated back in 1500 BCE. Greco-Roman, Indian, </w:t>
      </w:r>
      <w:r w:rsidR="00AC2EAD">
        <w:rPr>
          <w:rFonts w:ascii="Arial" w:hAnsi="Arial" w:cs="Arial"/>
          <w:sz w:val="24"/>
          <w:szCs w:val="24"/>
        </w:rPr>
        <w:t>Arabian,</w:t>
      </w:r>
      <w:r>
        <w:rPr>
          <w:rFonts w:ascii="Arial" w:hAnsi="Arial" w:cs="Arial"/>
          <w:sz w:val="24"/>
          <w:szCs w:val="24"/>
        </w:rPr>
        <w:t xml:space="preserve"> and Chinese cultures whom all have learned medicine, all used music </w:t>
      </w:r>
      <w:r w:rsidR="00AC2EAD">
        <w:rPr>
          <w:rFonts w:ascii="Arial" w:hAnsi="Arial" w:cs="Arial"/>
          <w:sz w:val="24"/>
          <w:szCs w:val="24"/>
        </w:rPr>
        <w:t>for healing purposes. Many quotes and stories from legendary and biblical sources too indicate as proof of this (Gracida, 2018).</w:t>
      </w:r>
    </w:p>
    <w:p w14:paraId="29EA9433" w14:textId="32D611E3" w:rsidR="00AC2EAD" w:rsidRDefault="00AC2EAD" w:rsidP="00510620">
      <w:pPr>
        <w:spacing w:line="360" w:lineRule="auto"/>
        <w:jc w:val="both"/>
        <w:rPr>
          <w:rFonts w:ascii="Arial" w:hAnsi="Arial" w:cs="Arial"/>
          <w:b/>
          <w:bCs/>
          <w:sz w:val="28"/>
          <w:szCs w:val="28"/>
        </w:rPr>
      </w:pPr>
      <w:r w:rsidRPr="00AC2EAD">
        <w:rPr>
          <w:rFonts w:ascii="Arial" w:hAnsi="Arial" w:cs="Arial"/>
          <w:b/>
          <w:bCs/>
          <w:sz w:val="28"/>
          <w:szCs w:val="28"/>
        </w:rPr>
        <w:t xml:space="preserve">The </w:t>
      </w:r>
      <w:r>
        <w:rPr>
          <w:rFonts w:ascii="Arial" w:hAnsi="Arial" w:cs="Arial"/>
          <w:b/>
          <w:bCs/>
          <w:sz w:val="28"/>
          <w:szCs w:val="28"/>
        </w:rPr>
        <w:t>G</w:t>
      </w:r>
      <w:r w:rsidRPr="00AC2EAD">
        <w:rPr>
          <w:rFonts w:ascii="Arial" w:hAnsi="Arial" w:cs="Arial"/>
          <w:b/>
          <w:bCs/>
          <w:sz w:val="28"/>
          <w:szCs w:val="28"/>
        </w:rPr>
        <w:t>reek</w:t>
      </w:r>
      <w:r>
        <w:rPr>
          <w:rFonts w:ascii="Arial" w:hAnsi="Arial" w:cs="Arial"/>
          <w:b/>
          <w:bCs/>
          <w:sz w:val="28"/>
          <w:szCs w:val="28"/>
        </w:rPr>
        <w:t>s.</w:t>
      </w:r>
    </w:p>
    <w:p w14:paraId="42E549F0" w14:textId="582D69F5" w:rsidR="00AC2EAD" w:rsidRDefault="00AC2EAD" w:rsidP="00510620">
      <w:pPr>
        <w:spacing w:line="360" w:lineRule="auto"/>
        <w:jc w:val="both"/>
        <w:rPr>
          <w:rFonts w:ascii="Arial" w:hAnsi="Arial" w:cs="Arial"/>
          <w:sz w:val="24"/>
          <w:szCs w:val="24"/>
        </w:rPr>
      </w:pPr>
      <w:r>
        <w:rPr>
          <w:rFonts w:ascii="Arial" w:hAnsi="Arial" w:cs="Arial"/>
          <w:sz w:val="24"/>
          <w:szCs w:val="24"/>
        </w:rPr>
        <w:t xml:space="preserve">Greek Theorists Plato, Pythagoras and </w:t>
      </w:r>
      <w:r w:rsidR="001C61C8">
        <w:rPr>
          <w:rFonts w:ascii="Arial" w:hAnsi="Arial" w:cs="Arial"/>
          <w:sz w:val="24"/>
          <w:szCs w:val="24"/>
        </w:rPr>
        <w:t>Aristotle too used the healing powers of music. Pythagoras mentioned that</w:t>
      </w:r>
      <w:r w:rsidR="00F5612F">
        <w:rPr>
          <w:rFonts w:ascii="Arial" w:hAnsi="Arial" w:cs="Arial"/>
          <w:sz w:val="24"/>
          <w:szCs w:val="24"/>
        </w:rPr>
        <w:t>,</w:t>
      </w:r>
      <w:r w:rsidR="001C61C8">
        <w:rPr>
          <w:rFonts w:ascii="Arial" w:hAnsi="Arial" w:cs="Arial"/>
          <w:sz w:val="24"/>
          <w:szCs w:val="24"/>
        </w:rPr>
        <w:t xml:space="preserve"> not only did music have a connection with maths, but it was also linked with something else in depth too. </w:t>
      </w:r>
      <w:r w:rsidR="00F5612F">
        <w:rPr>
          <w:rFonts w:ascii="Arial" w:hAnsi="Arial" w:cs="Arial"/>
          <w:sz w:val="24"/>
          <w:szCs w:val="24"/>
        </w:rPr>
        <w:t>D</w:t>
      </w:r>
      <w:r w:rsidR="00560A83">
        <w:rPr>
          <w:rFonts w:ascii="Arial" w:hAnsi="Arial" w:cs="Arial"/>
          <w:sz w:val="24"/>
          <w:szCs w:val="24"/>
        </w:rPr>
        <w:t xml:space="preserve">ifferent types of sounds played or sung together have an </w:t>
      </w:r>
      <w:r w:rsidR="00CF288C">
        <w:rPr>
          <w:rFonts w:ascii="Arial" w:hAnsi="Arial" w:cs="Arial"/>
          <w:sz w:val="24"/>
          <w:szCs w:val="24"/>
        </w:rPr>
        <w:t>effect</w:t>
      </w:r>
      <w:r w:rsidR="00560A83">
        <w:rPr>
          <w:rFonts w:ascii="Arial" w:hAnsi="Arial" w:cs="Arial"/>
          <w:sz w:val="24"/>
          <w:szCs w:val="24"/>
        </w:rPr>
        <w:t xml:space="preserve"> on moods. Plato and Aristotle too done their own research and discovered four ends linked to music. These ends were producing emotions, restoring happiness, promoting brain </w:t>
      </w:r>
      <w:r w:rsidR="00C73792">
        <w:rPr>
          <w:rFonts w:ascii="Arial" w:hAnsi="Arial" w:cs="Arial"/>
          <w:sz w:val="24"/>
          <w:szCs w:val="24"/>
        </w:rPr>
        <w:t>advancement,</w:t>
      </w:r>
      <w:r w:rsidR="00560A83">
        <w:rPr>
          <w:rFonts w:ascii="Arial" w:hAnsi="Arial" w:cs="Arial"/>
          <w:sz w:val="24"/>
          <w:szCs w:val="24"/>
        </w:rPr>
        <w:t xml:space="preserve"> and setting towards ethical honesty</w:t>
      </w:r>
      <w:r w:rsidR="003D57D5">
        <w:rPr>
          <w:rFonts w:ascii="Arial" w:hAnsi="Arial" w:cs="Arial"/>
          <w:sz w:val="24"/>
          <w:szCs w:val="24"/>
        </w:rPr>
        <w:t xml:space="preserve"> (Gracida, 2018).</w:t>
      </w:r>
      <w:r w:rsidR="00560A83">
        <w:rPr>
          <w:rFonts w:ascii="Arial" w:hAnsi="Arial" w:cs="Arial"/>
          <w:sz w:val="24"/>
          <w:szCs w:val="24"/>
        </w:rPr>
        <w:t xml:space="preserve"> </w:t>
      </w:r>
    </w:p>
    <w:p w14:paraId="74D762DC" w14:textId="7DA59619" w:rsidR="00F90D5C" w:rsidRDefault="00FF29D4" w:rsidP="00510620">
      <w:pPr>
        <w:spacing w:line="360" w:lineRule="auto"/>
        <w:jc w:val="both"/>
        <w:rPr>
          <w:rFonts w:ascii="Arial" w:hAnsi="Arial" w:cs="Arial"/>
          <w:b/>
          <w:bCs/>
          <w:sz w:val="28"/>
          <w:szCs w:val="28"/>
        </w:rPr>
      </w:pPr>
      <w:r w:rsidRPr="00FF29D4">
        <w:rPr>
          <w:rFonts w:ascii="Arial" w:hAnsi="Arial" w:cs="Arial"/>
          <w:b/>
          <w:bCs/>
          <w:sz w:val="28"/>
          <w:szCs w:val="28"/>
        </w:rPr>
        <w:t>Uses of music therapy.</w:t>
      </w:r>
    </w:p>
    <w:p w14:paraId="3B7B86CA" w14:textId="4E0DCF54" w:rsidR="00646DF6" w:rsidRPr="0017140D" w:rsidRDefault="00FF29D4" w:rsidP="00510620">
      <w:pPr>
        <w:spacing w:line="360" w:lineRule="auto"/>
        <w:jc w:val="both"/>
        <w:rPr>
          <w:rFonts w:ascii="Arial" w:hAnsi="Arial" w:cs="Arial"/>
          <w:sz w:val="24"/>
          <w:szCs w:val="24"/>
        </w:rPr>
      </w:pPr>
      <w:r>
        <w:rPr>
          <w:rFonts w:ascii="Arial" w:hAnsi="Arial" w:cs="Arial"/>
          <w:b/>
          <w:bCs/>
          <w:sz w:val="28"/>
          <w:szCs w:val="28"/>
        </w:rPr>
        <w:t xml:space="preserve"> </w:t>
      </w:r>
      <w:r w:rsidRPr="00FF29D4">
        <w:rPr>
          <w:rFonts w:ascii="Arial" w:hAnsi="Arial" w:cs="Arial"/>
          <w:sz w:val="24"/>
          <w:szCs w:val="24"/>
        </w:rPr>
        <w:t>M</w:t>
      </w:r>
      <w:r>
        <w:rPr>
          <w:rFonts w:ascii="Arial" w:hAnsi="Arial" w:cs="Arial"/>
          <w:sz w:val="24"/>
          <w:szCs w:val="24"/>
        </w:rPr>
        <w:t xml:space="preserve">usic helps in maintaining peoples physical, mental and their socializing with one another as listening to music, playing an </w:t>
      </w:r>
      <w:r w:rsidR="00267A3F">
        <w:rPr>
          <w:rFonts w:ascii="Arial" w:hAnsi="Arial" w:cs="Arial"/>
          <w:sz w:val="24"/>
          <w:szCs w:val="24"/>
        </w:rPr>
        <w:t>instrument,</w:t>
      </w:r>
      <w:r>
        <w:rPr>
          <w:rFonts w:ascii="Arial" w:hAnsi="Arial" w:cs="Arial"/>
          <w:sz w:val="24"/>
          <w:szCs w:val="24"/>
        </w:rPr>
        <w:t xml:space="preserve"> and singing to songs too. Music </w:t>
      </w:r>
      <w:r w:rsidR="00441AE8">
        <w:rPr>
          <w:rFonts w:ascii="Arial" w:hAnsi="Arial" w:cs="Arial"/>
          <w:sz w:val="24"/>
          <w:szCs w:val="24"/>
        </w:rPr>
        <w:t xml:space="preserve">can cause good positive feelings and emotions in the brain. It has been proven that music therapy can help with individuals suffering from mental health related issues as: concerns with mood, depression, people suffering from anxiety, sleeping disorders, memory issues, drug addicts and autism in children too. People with long term illnesses gain much more positive </w:t>
      </w:r>
      <w:r w:rsidR="00F2280C">
        <w:rPr>
          <w:rFonts w:ascii="Arial" w:hAnsi="Arial" w:cs="Arial"/>
          <w:sz w:val="24"/>
          <w:szCs w:val="24"/>
        </w:rPr>
        <w:t>effects</w:t>
      </w:r>
      <w:r w:rsidR="00441AE8">
        <w:rPr>
          <w:rFonts w:ascii="Arial" w:hAnsi="Arial" w:cs="Arial"/>
          <w:sz w:val="24"/>
          <w:szCs w:val="24"/>
        </w:rPr>
        <w:t xml:space="preserve"> from music therapy. </w:t>
      </w:r>
      <w:r w:rsidR="00EB1436">
        <w:rPr>
          <w:rFonts w:ascii="Arial" w:hAnsi="Arial" w:cs="Arial"/>
          <w:sz w:val="24"/>
          <w:szCs w:val="24"/>
        </w:rPr>
        <w:t xml:space="preserve">Hospitals use music therapy for cancer patients and people who are at the end of life stage. </w:t>
      </w:r>
      <w:r w:rsidR="00441AE8">
        <w:rPr>
          <w:rFonts w:ascii="Arial" w:hAnsi="Arial" w:cs="Arial"/>
          <w:sz w:val="24"/>
          <w:szCs w:val="24"/>
        </w:rPr>
        <w:t>Mothers in labour benefit from soothing music which reduces their stress.</w:t>
      </w:r>
      <w:r w:rsidR="00B07084">
        <w:rPr>
          <w:rFonts w:ascii="Arial" w:hAnsi="Arial" w:cs="Arial"/>
          <w:sz w:val="24"/>
          <w:szCs w:val="24"/>
        </w:rPr>
        <w:t xml:space="preserve"> Music therapy can be </w:t>
      </w:r>
      <w:r w:rsidR="00EB1436">
        <w:rPr>
          <w:rFonts w:ascii="Arial" w:hAnsi="Arial" w:cs="Arial"/>
          <w:sz w:val="24"/>
          <w:szCs w:val="24"/>
        </w:rPr>
        <w:t>performed as one to one or in groups (Good Therapy, 2015).</w:t>
      </w:r>
    </w:p>
    <w:p w14:paraId="56DCA185" w14:textId="77777777" w:rsidR="0037588C" w:rsidRDefault="0037588C" w:rsidP="00510620">
      <w:pPr>
        <w:spacing w:line="360" w:lineRule="auto"/>
        <w:jc w:val="both"/>
        <w:rPr>
          <w:rFonts w:ascii="Arial" w:hAnsi="Arial" w:cs="Arial"/>
          <w:b/>
          <w:bCs/>
          <w:sz w:val="28"/>
          <w:szCs w:val="28"/>
        </w:rPr>
      </w:pPr>
    </w:p>
    <w:p w14:paraId="7D50C0C6" w14:textId="42306D44" w:rsidR="00EB1436" w:rsidRDefault="00081164" w:rsidP="00510620">
      <w:pPr>
        <w:spacing w:line="360" w:lineRule="auto"/>
        <w:jc w:val="both"/>
        <w:rPr>
          <w:rFonts w:ascii="Arial" w:hAnsi="Arial" w:cs="Arial"/>
          <w:b/>
          <w:bCs/>
          <w:sz w:val="28"/>
          <w:szCs w:val="28"/>
        </w:rPr>
      </w:pPr>
      <w:r>
        <w:rPr>
          <w:rFonts w:ascii="Arial" w:hAnsi="Arial" w:cs="Arial"/>
          <w:b/>
          <w:bCs/>
          <w:sz w:val="28"/>
          <w:szCs w:val="28"/>
        </w:rPr>
        <w:lastRenderedPageBreak/>
        <w:t>How Does Music Therapy Impact Quality of Life?</w:t>
      </w:r>
    </w:p>
    <w:p w14:paraId="6F134C65" w14:textId="23B92DB7" w:rsidR="00081164" w:rsidRDefault="00081164" w:rsidP="00510620">
      <w:pPr>
        <w:spacing w:line="360" w:lineRule="auto"/>
        <w:jc w:val="both"/>
        <w:rPr>
          <w:rFonts w:ascii="Arial" w:hAnsi="Arial" w:cs="Arial"/>
          <w:sz w:val="24"/>
          <w:szCs w:val="24"/>
        </w:rPr>
      </w:pPr>
      <w:r w:rsidRPr="00081164">
        <w:rPr>
          <w:rFonts w:ascii="Arial" w:hAnsi="Arial" w:cs="Arial"/>
          <w:sz w:val="24"/>
          <w:szCs w:val="24"/>
        </w:rPr>
        <w:t>L</w:t>
      </w:r>
      <w:r>
        <w:rPr>
          <w:rFonts w:ascii="Arial" w:hAnsi="Arial" w:cs="Arial"/>
          <w:sz w:val="24"/>
          <w:szCs w:val="24"/>
        </w:rPr>
        <w:t xml:space="preserve">istening to happy or sad music can impact on the way we look at the world around us. Music triggers activity in the same part of the brain that releases Dopamine (pleasure chemical). Music triggers network of neurons into an organised movement. Music provides relief in the last hours of life by relaxing </w:t>
      </w:r>
      <w:r w:rsidR="00E80322">
        <w:rPr>
          <w:rFonts w:ascii="Arial" w:hAnsi="Arial" w:cs="Arial"/>
          <w:sz w:val="24"/>
          <w:szCs w:val="24"/>
        </w:rPr>
        <w:t>one’s</w:t>
      </w:r>
      <w:r>
        <w:rPr>
          <w:rFonts w:ascii="Arial" w:hAnsi="Arial" w:cs="Arial"/>
          <w:sz w:val="24"/>
          <w:szCs w:val="24"/>
        </w:rPr>
        <w:t xml:space="preserve"> mind. </w:t>
      </w:r>
      <w:r w:rsidR="00E80322">
        <w:rPr>
          <w:rFonts w:ascii="Arial" w:hAnsi="Arial" w:cs="Arial"/>
          <w:sz w:val="24"/>
          <w:szCs w:val="24"/>
        </w:rPr>
        <w:t>Our heartbeat changes when we mimic to the music we listen to. Music relaxes the mind and body and it decreases all the tension and stresses. Research has shown that music with a strong beat can stimulate brainwaves to resonate in sync with the beat</w:t>
      </w:r>
      <w:r w:rsidR="00665C7A">
        <w:rPr>
          <w:rFonts w:ascii="Arial" w:hAnsi="Arial" w:cs="Arial"/>
          <w:sz w:val="24"/>
          <w:szCs w:val="24"/>
        </w:rPr>
        <w:t xml:space="preserve"> (Scott, 2020).</w:t>
      </w:r>
    </w:p>
    <w:p w14:paraId="4211724A" w14:textId="77777777" w:rsidR="00AA3135" w:rsidRDefault="00F6717D" w:rsidP="00510620">
      <w:pPr>
        <w:tabs>
          <w:tab w:val="right" w:pos="9026"/>
        </w:tabs>
        <w:spacing w:line="360" w:lineRule="auto"/>
        <w:jc w:val="both"/>
        <w:rPr>
          <w:rFonts w:ascii="Arial" w:hAnsi="Arial" w:cs="Arial"/>
          <w:color w:val="333333"/>
          <w:sz w:val="24"/>
          <w:szCs w:val="24"/>
          <w:shd w:val="clear" w:color="auto" w:fill="FFFFFF"/>
        </w:rPr>
      </w:pPr>
      <w:r>
        <w:rPr>
          <w:rFonts w:ascii="Arial" w:hAnsi="Arial" w:cs="Arial"/>
          <w:b/>
          <w:bCs/>
          <w:sz w:val="28"/>
          <w:szCs w:val="28"/>
        </w:rPr>
        <w:t xml:space="preserve">How music therapy compares with traditional treatments? </w:t>
      </w:r>
      <w:r w:rsidR="00AA3135">
        <w:rPr>
          <w:rFonts w:ascii="Arial" w:hAnsi="Arial" w:cs="Arial"/>
          <w:color w:val="333333"/>
          <w:sz w:val="24"/>
          <w:szCs w:val="24"/>
          <w:shd w:val="clear" w:color="auto" w:fill="FFFFFF"/>
        </w:rPr>
        <w:t>According to Stegemann, et al (2019)  Music therapy plays a prospective role alongside with mainstream  treatments for chronic conditions in order to make it possible to recover and to overcome stress and anxiety for children, young people and adults under 21. Music therapy and instruments are being used successfully in hospital settings all over the world.</w:t>
      </w:r>
    </w:p>
    <w:p w14:paraId="534CFF51" w14:textId="399C189A" w:rsidR="00EF6E47" w:rsidRDefault="00EF6E47" w:rsidP="00510620">
      <w:pPr>
        <w:spacing w:line="360" w:lineRule="auto"/>
        <w:jc w:val="both"/>
        <w:rPr>
          <w:rFonts w:ascii="Arial" w:hAnsi="Arial" w:cs="Arial"/>
          <w:sz w:val="24"/>
          <w:szCs w:val="24"/>
        </w:rPr>
      </w:pPr>
      <w:r w:rsidRPr="00EF6E47">
        <w:rPr>
          <w:rFonts w:ascii="Arial" w:hAnsi="Arial" w:cs="Arial"/>
          <w:b/>
          <w:bCs/>
          <w:sz w:val="24"/>
          <w:szCs w:val="24"/>
        </w:rPr>
        <w:t>Autistic patient</w:t>
      </w:r>
      <w:r>
        <w:rPr>
          <w:rFonts w:ascii="Arial" w:hAnsi="Arial" w:cs="Arial"/>
          <w:sz w:val="24"/>
          <w:szCs w:val="24"/>
        </w:rPr>
        <w:t xml:space="preserve">. </w:t>
      </w:r>
      <w:r w:rsidR="00F6717D" w:rsidRPr="00F6717D">
        <w:rPr>
          <w:rFonts w:ascii="Arial" w:hAnsi="Arial" w:cs="Arial"/>
          <w:sz w:val="24"/>
          <w:szCs w:val="24"/>
        </w:rPr>
        <w:t>Music</w:t>
      </w:r>
      <w:r w:rsidR="00F6717D">
        <w:rPr>
          <w:rFonts w:ascii="Arial" w:hAnsi="Arial" w:cs="Arial"/>
          <w:sz w:val="24"/>
          <w:szCs w:val="24"/>
        </w:rPr>
        <w:t xml:space="preserve"> therapy helps patients </w:t>
      </w:r>
      <w:r>
        <w:rPr>
          <w:rFonts w:ascii="Arial" w:hAnsi="Arial" w:cs="Arial"/>
          <w:sz w:val="24"/>
          <w:szCs w:val="24"/>
        </w:rPr>
        <w:t>with autism as it connects them with different instruments and rhythms.  Different types of instruments are used to calm down the behaviour and movements. Sudden stop of music is made to control their body movements, so they gain self-esteem</w:t>
      </w:r>
      <w:r w:rsidR="00AD3017">
        <w:rPr>
          <w:rFonts w:ascii="Arial" w:hAnsi="Arial" w:cs="Arial"/>
          <w:sz w:val="24"/>
          <w:szCs w:val="24"/>
        </w:rPr>
        <w:t xml:space="preserve"> (</w:t>
      </w:r>
      <w:r w:rsidR="005276F8">
        <w:rPr>
          <w:rFonts w:ascii="Arial" w:hAnsi="Arial" w:cs="Arial"/>
          <w:sz w:val="24"/>
          <w:szCs w:val="24"/>
        </w:rPr>
        <w:t>Reschke, 2012)</w:t>
      </w:r>
    </w:p>
    <w:p w14:paraId="03CB48D0" w14:textId="255FA394" w:rsidR="00F6717D" w:rsidRDefault="00EF6E47" w:rsidP="00510620">
      <w:pPr>
        <w:spacing w:line="360" w:lineRule="auto"/>
        <w:jc w:val="both"/>
        <w:rPr>
          <w:rFonts w:ascii="Arial" w:hAnsi="Arial" w:cs="Arial"/>
          <w:sz w:val="24"/>
          <w:szCs w:val="24"/>
        </w:rPr>
      </w:pPr>
      <w:r w:rsidRPr="00EF6E47">
        <w:rPr>
          <w:rFonts w:ascii="Arial" w:hAnsi="Arial" w:cs="Arial"/>
          <w:b/>
          <w:bCs/>
          <w:sz w:val="24"/>
          <w:szCs w:val="24"/>
        </w:rPr>
        <w:t xml:space="preserve">Chemotherapy. </w:t>
      </w:r>
      <w:r>
        <w:rPr>
          <w:rFonts w:ascii="Arial" w:hAnsi="Arial" w:cs="Arial"/>
          <w:b/>
          <w:bCs/>
          <w:sz w:val="24"/>
          <w:szCs w:val="24"/>
        </w:rPr>
        <w:t xml:space="preserve"> </w:t>
      </w:r>
      <w:r w:rsidRPr="00EF6E47">
        <w:rPr>
          <w:rFonts w:ascii="Arial" w:hAnsi="Arial" w:cs="Arial"/>
          <w:sz w:val="24"/>
          <w:szCs w:val="24"/>
        </w:rPr>
        <w:t>We</w:t>
      </w:r>
      <w:r>
        <w:rPr>
          <w:rFonts w:ascii="Arial" w:hAnsi="Arial" w:cs="Arial"/>
          <w:sz w:val="24"/>
          <w:szCs w:val="24"/>
        </w:rPr>
        <w:t xml:space="preserve"> all know</w:t>
      </w:r>
      <w:r w:rsidR="00C23298">
        <w:rPr>
          <w:rFonts w:ascii="Arial" w:hAnsi="Arial" w:cs="Arial"/>
          <w:sz w:val="24"/>
          <w:szCs w:val="24"/>
        </w:rPr>
        <w:t xml:space="preserve"> music therapy alone cannot cure cancer, but it can decrease stress and anxiety levels. Music therapy makes you feel better and changes your mood</w:t>
      </w:r>
      <w:r w:rsidR="00E52433">
        <w:rPr>
          <w:rFonts w:ascii="Arial" w:hAnsi="Arial" w:cs="Arial"/>
          <w:sz w:val="24"/>
          <w:szCs w:val="24"/>
        </w:rPr>
        <w:t xml:space="preserve"> (Cancer research, 2019)</w:t>
      </w:r>
    </w:p>
    <w:p w14:paraId="2D7CF9AD" w14:textId="6598811C" w:rsidR="00C23298" w:rsidRPr="00C23298" w:rsidRDefault="00C23298" w:rsidP="00510620">
      <w:pPr>
        <w:spacing w:line="360" w:lineRule="auto"/>
        <w:jc w:val="both"/>
        <w:rPr>
          <w:rFonts w:ascii="Arial" w:hAnsi="Arial" w:cs="Arial"/>
          <w:b/>
          <w:bCs/>
          <w:sz w:val="24"/>
          <w:szCs w:val="24"/>
        </w:rPr>
      </w:pPr>
      <w:r w:rsidRPr="00C23298">
        <w:rPr>
          <w:rFonts w:ascii="Arial" w:hAnsi="Arial" w:cs="Arial"/>
          <w:b/>
          <w:bCs/>
          <w:sz w:val="24"/>
          <w:szCs w:val="24"/>
        </w:rPr>
        <w:t>Substance misuse.</w:t>
      </w:r>
      <w:r>
        <w:rPr>
          <w:rFonts w:ascii="Arial" w:hAnsi="Arial" w:cs="Arial"/>
          <w:b/>
          <w:bCs/>
          <w:sz w:val="24"/>
          <w:szCs w:val="24"/>
        </w:rPr>
        <w:t xml:space="preserve">  </w:t>
      </w:r>
      <w:r w:rsidRPr="00C23298">
        <w:rPr>
          <w:rFonts w:ascii="Arial" w:hAnsi="Arial" w:cs="Arial"/>
          <w:sz w:val="24"/>
          <w:szCs w:val="24"/>
        </w:rPr>
        <w:t>Music therapy</w:t>
      </w:r>
      <w:r>
        <w:rPr>
          <w:rFonts w:ascii="Arial" w:hAnsi="Arial" w:cs="Arial"/>
          <w:sz w:val="24"/>
          <w:szCs w:val="24"/>
        </w:rPr>
        <w:t xml:space="preserve"> has supported people suffering from alcohol, smoking and drug addictions. This therapy can be a natural treatment for individuals struggling and coping with addictions (Murphy, 2015. </w:t>
      </w:r>
      <w:r w:rsidR="00E3758D">
        <w:rPr>
          <w:rFonts w:ascii="Arial" w:hAnsi="Arial" w:cs="Arial"/>
          <w:sz w:val="24"/>
          <w:szCs w:val="24"/>
        </w:rPr>
        <w:t>p</w:t>
      </w:r>
      <w:r>
        <w:rPr>
          <w:rFonts w:ascii="Arial" w:hAnsi="Arial" w:cs="Arial"/>
          <w:sz w:val="24"/>
          <w:szCs w:val="24"/>
        </w:rPr>
        <w:t>p</w:t>
      </w:r>
      <w:r w:rsidR="00E3758D">
        <w:rPr>
          <w:rFonts w:ascii="Arial" w:hAnsi="Arial" w:cs="Arial"/>
          <w:sz w:val="24"/>
          <w:szCs w:val="24"/>
        </w:rPr>
        <w:t xml:space="preserve"> </w:t>
      </w:r>
      <w:r>
        <w:rPr>
          <w:rFonts w:ascii="Arial" w:hAnsi="Arial" w:cs="Arial"/>
          <w:sz w:val="24"/>
          <w:szCs w:val="24"/>
        </w:rPr>
        <w:t>354-366).</w:t>
      </w:r>
    </w:p>
    <w:p w14:paraId="3FA74C5D" w14:textId="77777777" w:rsidR="00EF6E47" w:rsidRPr="00F6717D" w:rsidRDefault="00EF6E47" w:rsidP="00510620">
      <w:pPr>
        <w:spacing w:line="360" w:lineRule="auto"/>
        <w:jc w:val="both"/>
        <w:rPr>
          <w:rFonts w:ascii="Arial" w:hAnsi="Arial" w:cs="Arial"/>
          <w:sz w:val="24"/>
          <w:szCs w:val="24"/>
        </w:rPr>
      </w:pPr>
    </w:p>
    <w:p w14:paraId="35849DDA" w14:textId="77777777" w:rsidR="00E102C4" w:rsidRDefault="0063042C" w:rsidP="00510620">
      <w:pPr>
        <w:spacing w:line="360" w:lineRule="auto"/>
        <w:jc w:val="both"/>
        <w:rPr>
          <w:rFonts w:ascii="Arial" w:hAnsi="Arial" w:cs="Arial"/>
          <w:color w:val="333333"/>
          <w:sz w:val="26"/>
          <w:szCs w:val="26"/>
          <w:shd w:val="clear" w:color="auto" w:fill="FFFFFF"/>
        </w:rPr>
      </w:pPr>
      <w:r w:rsidRPr="0067746E">
        <w:rPr>
          <w:rFonts w:ascii="Arial" w:hAnsi="Arial" w:cs="Arial"/>
          <w:b/>
          <w:bCs/>
          <w:sz w:val="28"/>
          <w:szCs w:val="28"/>
        </w:rPr>
        <w:t xml:space="preserve">How effective is Music </w:t>
      </w:r>
      <w:r w:rsidR="0067746E" w:rsidRPr="0067746E">
        <w:rPr>
          <w:rFonts w:ascii="Arial" w:hAnsi="Arial" w:cs="Arial"/>
          <w:b/>
          <w:bCs/>
          <w:sz w:val="28"/>
          <w:szCs w:val="28"/>
        </w:rPr>
        <w:t>Therapy?</w:t>
      </w:r>
      <w:r>
        <w:rPr>
          <w:rFonts w:ascii="Arial" w:hAnsi="Arial" w:cs="Arial"/>
          <w:b/>
          <w:bCs/>
          <w:sz w:val="28"/>
          <w:szCs w:val="28"/>
        </w:rPr>
        <w:t xml:space="preserve"> </w:t>
      </w:r>
      <w:r w:rsidR="0067746E">
        <w:rPr>
          <w:rFonts w:ascii="Arial" w:hAnsi="Arial" w:cs="Arial"/>
          <w:b/>
          <w:bCs/>
          <w:sz w:val="28"/>
          <w:szCs w:val="28"/>
        </w:rPr>
        <w:t xml:space="preserve"> </w:t>
      </w:r>
      <w:r w:rsidRPr="0063042C">
        <w:rPr>
          <w:rFonts w:ascii="Arial" w:hAnsi="Arial" w:cs="Arial"/>
          <w:sz w:val="24"/>
          <w:szCs w:val="24"/>
        </w:rPr>
        <w:t>According to</w:t>
      </w:r>
      <w:r>
        <w:rPr>
          <w:rFonts w:ascii="Arial" w:hAnsi="Arial" w:cs="Arial"/>
          <w:b/>
          <w:bCs/>
          <w:sz w:val="28"/>
          <w:szCs w:val="28"/>
        </w:rPr>
        <w:t xml:space="preserve"> </w:t>
      </w:r>
      <w:r>
        <w:rPr>
          <w:rFonts w:ascii="Arial" w:hAnsi="Arial" w:cs="Arial"/>
          <w:sz w:val="24"/>
          <w:szCs w:val="24"/>
        </w:rPr>
        <w:t>Williams (2020)</w:t>
      </w:r>
      <w:r w:rsidR="00E841AD">
        <w:rPr>
          <w:rFonts w:ascii="Arial" w:hAnsi="Arial" w:cs="Arial"/>
          <w:color w:val="333333"/>
          <w:sz w:val="26"/>
          <w:szCs w:val="26"/>
          <w:shd w:val="clear" w:color="auto" w:fill="FFFFFF"/>
        </w:rPr>
        <w:t xml:space="preserve"> “When played in conjunction with a person's thoughts or movements, music therapy can help to improve everything from a patient's speech to their memory and physical balance. It also provides emotional healing, helping people to develop positive self-image and aids in prioritizing stress and pain. Music also helps </w:t>
      </w:r>
      <w:r w:rsidR="00E841AD">
        <w:rPr>
          <w:rFonts w:ascii="Arial" w:hAnsi="Arial" w:cs="Arial"/>
          <w:color w:val="333333"/>
          <w:sz w:val="26"/>
          <w:szCs w:val="26"/>
          <w:shd w:val="clear" w:color="auto" w:fill="FFFFFF"/>
        </w:rPr>
        <w:lastRenderedPageBreak/>
        <w:t>people take their mind off of physical pain, which can help them cope with a number of ailments</w:t>
      </w:r>
      <w:r w:rsidR="00B52986">
        <w:rPr>
          <w:rFonts w:ascii="Arial" w:hAnsi="Arial" w:cs="Arial"/>
          <w:color w:val="333333"/>
          <w:sz w:val="26"/>
          <w:szCs w:val="26"/>
          <w:shd w:val="clear" w:color="auto" w:fill="FFFFFF"/>
        </w:rPr>
        <w:t>”</w:t>
      </w:r>
      <w:r w:rsidR="00E841AD">
        <w:rPr>
          <w:rFonts w:ascii="Arial" w:hAnsi="Arial" w:cs="Arial"/>
          <w:color w:val="333333"/>
          <w:sz w:val="26"/>
          <w:szCs w:val="26"/>
          <w:shd w:val="clear" w:color="auto" w:fill="FFFFFF"/>
        </w:rPr>
        <w:t>.</w:t>
      </w:r>
    </w:p>
    <w:p w14:paraId="066C8D0F" w14:textId="70275D2E" w:rsidR="00E81C3C" w:rsidRDefault="0067746E" w:rsidP="00510620">
      <w:pPr>
        <w:spacing w:line="360" w:lineRule="auto"/>
        <w:jc w:val="both"/>
        <w:rPr>
          <w:rFonts w:ascii="Arial" w:hAnsi="Arial" w:cs="Arial"/>
          <w:color w:val="333333"/>
          <w:sz w:val="26"/>
          <w:szCs w:val="26"/>
          <w:shd w:val="clear" w:color="auto" w:fill="FFFFFF"/>
        </w:rPr>
      </w:pPr>
      <w:r>
        <w:rPr>
          <w:rFonts w:ascii="Arial" w:hAnsi="Arial" w:cs="Arial"/>
          <w:color w:val="333333"/>
          <w:sz w:val="26"/>
          <w:szCs w:val="26"/>
          <w:shd w:val="clear" w:color="auto" w:fill="FFFFFF"/>
        </w:rPr>
        <w:t xml:space="preserve"> </w:t>
      </w:r>
      <w:r w:rsidR="00DF01F2">
        <w:rPr>
          <w:rFonts w:ascii="Arial" w:hAnsi="Arial" w:cs="Arial"/>
          <w:color w:val="333333"/>
          <w:sz w:val="26"/>
          <w:szCs w:val="26"/>
          <w:shd w:val="clear" w:color="auto" w:fill="FFFFFF"/>
        </w:rPr>
        <w:t>Music can help people suffering from sleeping disorders as it can balance a hormone called ‘noradrenaline’</w:t>
      </w:r>
      <w:r w:rsidR="00AD3017">
        <w:rPr>
          <w:rFonts w:ascii="Arial" w:hAnsi="Arial" w:cs="Arial"/>
          <w:color w:val="333333"/>
          <w:sz w:val="26"/>
          <w:szCs w:val="26"/>
          <w:shd w:val="clear" w:color="auto" w:fill="FFFFFF"/>
        </w:rPr>
        <w:t>.</w:t>
      </w:r>
      <w:r w:rsidR="00DF01F2">
        <w:rPr>
          <w:rFonts w:ascii="Arial" w:hAnsi="Arial" w:cs="Arial"/>
          <w:color w:val="333333"/>
          <w:sz w:val="26"/>
          <w:szCs w:val="26"/>
          <w:shd w:val="clear" w:color="auto" w:fill="FFFFFF"/>
        </w:rPr>
        <w:t xml:space="preserve"> Majority of autistic adults who find communicating difficult, gained positive support from this therapy as they learned a language which they can show their feelings or thoughts</w:t>
      </w:r>
      <w:r w:rsidR="002F0168">
        <w:rPr>
          <w:rFonts w:ascii="Arial" w:hAnsi="Arial" w:cs="Arial"/>
          <w:color w:val="333333"/>
          <w:sz w:val="26"/>
          <w:szCs w:val="26"/>
          <w:shd w:val="clear" w:color="auto" w:fill="FFFFFF"/>
        </w:rPr>
        <w:t xml:space="preserve"> (Hernandez, 2012).</w:t>
      </w:r>
      <w:r w:rsidR="00DF01F2">
        <w:rPr>
          <w:rFonts w:ascii="Arial" w:hAnsi="Arial" w:cs="Arial"/>
          <w:color w:val="333333"/>
          <w:sz w:val="26"/>
          <w:szCs w:val="26"/>
          <w:shd w:val="clear" w:color="auto" w:fill="FFFFFF"/>
        </w:rPr>
        <w:t xml:space="preserve"> </w:t>
      </w:r>
      <w:r w:rsidR="006D708B">
        <w:rPr>
          <w:rFonts w:ascii="Arial" w:hAnsi="Arial" w:cs="Arial"/>
          <w:color w:val="333333"/>
          <w:sz w:val="26"/>
          <w:szCs w:val="26"/>
          <w:shd w:val="clear" w:color="auto" w:fill="FFFFFF"/>
        </w:rPr>
        <w:t>Studies</w:t>
      </w:r>
      <w:r w:rsidR="00752ECA">
        <w:rPr>
          <w:rFonts w:ascii="Arial" w:hAnsi="Arial" w:cs="Arial"/>
          <w:color w:val="333333"/>
          <w:sz w:val="26"/>
          <w:szCs w:val="26"/>
          <w:shd w:val="clear" w:color="auto" w:fill="FFFFFF"/>
        </w:rPr>
        <w:t xml:space="preserve"> </w:t>
      </w:r>
      <w:r w:rsidR="00DF01F2">
        <w:rPr>
          <w:rFonts w:ascii="Arial" w:hAnsi="Arial" w:cs="Arial"/>
          <w:color w:val="333333"/>
          <w:sz w:val="26"/>
          <w:szCs w:val="26"/>
          <w:shd w:val="clear" w:color="auto" w:fill="FFFFFF"/>
        </w:rPr>
        <w:t xml:space="preserve">have also shown that music has an </w:t>
      </w:r>
      <w:r w:rsidR="000914E3">
        <w:rPr>
          <w:rFonts w:ascii="Arial" w:hAnsi="Arial" w:cs="Arial"/>
          <w:color w:val="333333"/>
          <w:sz w:val="26"/>
          <w:szCs w:val="26"/>
          <w:shd w:val="clear" w:color="auto" w:fill="FFFFFF"/>
        </w:rPr>
        <w:t>effect</w:t>
      </w:r>
      <w:r w:rsidR="00DF01F2">
        <w:rPr>
          <w:rFonts w:ascii="Arial" w:hAnsi="Arial" w:cs="Arial"/>
          <w:color w:val="333333"/>
          <w:sz w:val="26"/>
          <w:szCs w:val="26"/>
          <w:shd w:val="clear" w:color="auto" w:fill="FFFFFF"/>
        </w:rPr>
        <w:t xml:space="preserve"> on a growing foetus in the womb and that it will response to music after birth</w:t>
      </w:r>
      <w:r w:rsidR="00C84D50">
        <w:rPr>
          <w:rFonts w:ascii="Arial" w:hAnsi="Arial" w:cs="Arial"/>
          <w:color w:val="333333"/>
          <w:sz w:val="26"/>
          <w:szCs w:val="26"/>
          <w:shd w:val="clear" w:color="auto" w:fill="FFFFFF"/>
        </w:rPr>
        <w:t xml:space="preserve"> (Valencia, 2017).</w:t>
      </w:r>
      <w:r w:rsidR="00DF01F2">
        <w:rPr>
          <w:rFonts w:ascii="Arial" w:hAnsi="Arial" w:cs="Arial"/>
          <w:color w:val="333333"/>
          <w:sz w:val="26"/>
          <w:szCs w:val="26"/>
          <w:shd w:val="clear" w:color="auto" w:fill="FFFFFF"/>
        </w:rPr>
        <w:t xml:space="preserve"> Music reduces blood pressure as one listens and enjoys the music. Cancer patients </w:t>
      </w:r>
      <w:r w:rsidR="008A6AA2">
        <w:rPr>
          <w:rFonts w:ascii="Arial" w:hAnsi="Arial" w:cs="Arial"/>
          <w:color w:val="333333"/>
          <w:sz w:val="26"/>
          <w:szCs w:val="26"/>
          <w:shd w:val="clear" w:color="auto" w:fill="FFFFFF"/>
        </w:rPr>
        <w:t>gain a soothing feeling as music is played. It eases their pain and stress</w:t>
      </w:r>
      <w:r w:rsidR="003678A5">
        <w:rPr>
          <w:rFonts w:ascii="Arial" w:hAnsi="Arial" w:cs="Arial"/>
          <w:color w:val="333333"/>
          <w:sz w:val="26"/>
          <w:szCs w:val="26"/>
          <w:shd w:val="clear" w:color="auto" w:fill="FFFFFF"/>
        </w:rPr>
        <w:t xml:space="preserve"> (Norton Cancer Institute, 2016).</w:t>
      </w:r>
      <w:r w:rsidR="008A6AA2">
        <w:rPr>
          <w:rFonts w:ascii="Arial" w:hAnsi="Arial" w:cs="Arial"/>
          <w:color w:val="333333"/>
          <w:sz w:val="26"/>
          <w:szCs w:val="26"/>
          <w:shd w:val="clear" w:color="auto" w:fill="FFFFFF"/>
        </w:rPr>
        <w:t xml:space="preserve"> </w:t>
      </w:r>
    </w:p>
    <w:p w14:paraId="1A2E33B4" w14:textId="6BF3C759" w:rsidR="00E3218D" w:rsidRDefault="008A6AA2" w:rsidP="00510620">
      <w:pPr>
        <w:spacing w:line="360" w:lineRule="auto"/>
        <w:jc w:val="both"/>
        <w:rPr>
          <w:rFonts w:ascii="Arial" w:hAnsi="Arial" w:cs="Arial"/>
          <w:color w:val="333333"/>
          <w:sz w:val="24"/>
          <w:szCs w:val="24"/>
          <w:shd w:val="clear" w:color="auto" w:fill="FFFFFF"/>
        </w:rPr>
      </w:pPr>
      <w:r w:rsidRPr="001F4950">
        <w:rPr>
          <w:rFonts w:ascii="Arial" w:hAnsi="Arial" w:cs="Arial"/>
          <w:b/>
          <w:bCs/>
          <w:color w:val="000000" w:themeColor="text1"/>
          <w:sz w:val="28"/>
          <w:szCs w:val="28"/>
          <w:shd w:val="clear" w:color="auto" w:fill="FFFFFF"/>
        </w:rPr>
        <w:t>Side Effects</w:t>
      </w:r>
      <w:r w:rsidRPr="001F4950">
        <w:rPr>
          <w:rFonts w:ascii="Arial" w:hAnsi="Arial" w:cs="Arial"/>
          <w:color w:val="000000" w:themeColor="text1"/>
          <w:sz w:val="28"/>
          <w:szCs w:val="28"/>
          <w:shd w:val="clear" w:color="auto" w:fill="FFFFFF"/>
        </w:rPr>
        <w:t>.</w:t>
      </w:r>
      <w:r w:rsidRPr="001F4950">
        <w:rPr>
          <w:rFonts w:ascii="Arial" w:hAnsi="Arial" w:cs="Arial"/>
          <w:b/>
          <w:bCs/>
          <w:color w:val="000000" w:themeColor="text1"/>
          <w:sz w:val="28"/>
          <w:szCs w:val="28"/>
          <w:shd w:val="clear" w:color="auto" w:fill="FFFFFF"/>
        </w:rPr>
        <w:t xml:space="preserve"> </w:t>
      </w:r>
      <w:r w:rsidRPr="008A6AA2">
        <w:rPr>
          <w:rFonts w:ascii="Arial" w:hAnsi="Arial" w:cs="Arial"/>
          <w:color w:val="333333"/>
          <w:sz w:val="24"/>
          <w:szCs w:val="24"/>
          <w:shd w:val="clear" w:color="auto" w:fill="FFFFFF"/>
        </w:rPr>
        <w:t>Certain</w:t>
      </w:r>
      <w:r>
        <w:rPr>
          <w:rFonts w:ascii="Arial" w:hAnsi="Arial" w:cs="Arial"/>
          <w:color w:val="333333"/>
          <w:sz w:val="24"/>
          <w:szCs w:val="24"/>
          <w:shd w:val="clear" w:color="auto" w:fill="FFFFFF"/>
        </w:rPr>
        <w:t xml:space="preserve"> music can sometimes bring negative thoughts or experiences from the past. These things should be highlighted to the music therapist beforehand. Music can cause harm to the ears called </w:t>
      </w:r>
      <w:r w:rsidR="00703AE4">
        <w:rPr>
          <w:rFonts w:ascii="Arial" w:hAnsi="Arial" w:cs="Arial"/>
          <w:color w:val="333333"/>
          <w:sz w:val="24"/>
          <w:szCs w:val="24"/>
          <w:shd w:val="clear" w:color="auto" w:fill="FFFFFF"/>
        </w:rPr>
        <w:t>Tinnitus;</w:t>
      </w:r>
      <w:r>
        <w:rPr>
          <w:rFonts w:ascii="Arial" w:hAnsi="Arial" w:cs="Arial"/>
          <w:color w:val="333333"/>
          <w:sz w:val="24"/>
          <w:szCs w:val="24"/>
          <w:shd w:val="clear" w:color="auto" w:fill="FFFFFF"/>
        </w:rPr>
        <w:t xml:space="preserve"> this can lead to hearing loss. Studies show that music</w:t>
      </w:r>
      <w:r w:rsidR="00E3218D">
        <w:rPr>
          <w:rFonts w:ascii="Arial" w:hAnsi="Arial" w:cs="Arial"/>
          <w:color w:val="333333"/>
          <w:sz w:val="24"/>
          <w:szCs w:val="24"/>
          <w:shd w:val="clear" w:color="auto" w:fill="FFFFFF"/>
        </w:rPr>
        <w:t xml:space="preserve"> can cause epileptic seizers. A professor of clinical neurology at Columbia University, writes of a woman who would suffer violent convulsions as she heard a popular song for more than a minute</w:t>
      </w:r>
      <w:r w:rsidR="00901B26">
        <w:rPr>
          <w:rFonts w:ascii="Arial" w:hAnsi="Arial" w:cs="Arial"/>
          <w:color w:val="333333"/>
          <w:sz w:val="24"/>
          <w:szCs w:val="24"/>
          <w:shd w:val="clear" w:color="auto" w:fill="FFFFFF"/>
        </w:rPr>
        <w:t xml:space="preserve"> (Tottle, 2019).</w:t>
      </w:r>
    </w:p>
    <w:p w14:paraId="16103604" w14:textId="3BA51A4A" w:rsidR="004A6048" w:rsidRDefault="00E3218D" w:rsidP="00510620">
      <w:pPr>
        <w:spacing w:line="360" w:lineRule="auto"/>
        <w:jc w:val="both"/>
        <w:rPr>
          <w:rFonts w:ascii="Arial" w:hAnsi="Arial" w:cs="Arial"/>
          <w:color w:val="333333"/>
          <w:sz w:val="24"/>
          <w:szCs w:val="24"/>
          <w:shd w:val="clear" w:color="auto" w:fill="FFFFFF"/>
        </w:rPr>
      </w:pPr>
      <w:r w:rsidRPr="001F4950">
        <w:rPr>
          <w:rFonts w:ascii="Arial" w:hAnsi="Arial" w:cs="Arial"/>
          <w:b/>
          <w:bCs/>
          <w:color w:val="000000" w:themeColor="text1"/>
          <w:sz w:val="28"/>
          <w:szCs w:val="28"/>
          <w:shd w:val="clear" w:color="auto" w:fill="FFFFFF"/>
        </w:rPr>
        <w:t>Contraindication.</w:t>
      </w:r>
      <w:r w:rsidRPr="001F4950">
        <w:rPr>
          <w:rFonts w:ascii="Arial" w:hAnsi="Arial" w:cs="Arial"/>
          <w:color w:val="000000" w:themeColor="text1"/>
          <w:sz w:val="24"/>
          <w:szCs w:val="24"/>
          <w:shd w:val="clear" w:color="auto" w:fill="FFFFFF"/>
        </w:rPr>
        <w:t xml:space="preserve"> </w:t>
      </w:r>
      <w:r w:rsidR="0072057D">
        <w:rPr>
          <w:rFonts w:ascii="Arial" w:hAnsi="Arial" w:cs="Arial"/>
          <w:color w:val="333333"/>
          <w:sz w:val="24"/>
          <w:szCs w:val="24"/>
          <w:shd w:val="clear" w:color="auto" w:fill="FFFFFF"/>
        </w:rPr>
        <w:t>Safety issues might occur when music therapy is used as people who suffer emotionally down, sad music can make them more distressed and emotional. If a child is already crying and is throwing a tantrum, loud music as hip hop might make him scream and cry louder. Negative music can be contraindicated</w:t>
      </w:r>
      <w:r w:rsidR="00967643">
        <w:rPr>
          <w:rFonts w:ascii="Arial" w:hAnsi="Arial" w:cs="Arial"/>
          <w:color w:val="333333"/>
          <w:sz w:val="24"/>
          <w:szCs w:val="24"/>
          <w:shd w:val="clear" w:color="auto" w:fill="FFFFFF"/>
        </w:rPr>
        <w:t xml:space="preserve"> </w:t>
      </w:r>
      <w:r w:rsidR="0072057D">
        <w:rPr>
          <w:rFonts w:ascii="Arial" w:hAnsi="Arial" w:cs="Arial"/>
          <w:color w:val="333333"/>
          <w:sz w:val="24"/>
          <w:szCs w:val="24"/>
          <w:shd w:val="clear" w:color="auto" w:fill="FFFFFF"/>
        </w:rPr>
        <w:t xml:space="preserve">with few health care problems and practices. This type of music should be consulted before use. Music Therapy </w:t>
      </w:r>
      <w:r w:rsidR="00797E73">
        <w:rPr>
          <w:rFonts w:ascii="Arial" w:hAnsi="Arial" w:cs="Arial"/>
          <w:color w:val="333333"/>
          <w:sz w:val="24"/>
          <w:szCs w:val="24"/>
          <w:shd w:val="clear" w:color="auto" w:fill="FFFFFF"/>
        </w:rPr>
        <w:t>cannot</w:t>
      </w:r>
      <w:r w:rsidR="0072057D">
        <w:rPr>
          <w:rFonts w:ascii="Arial" w:hAnsi="Arial" w:cs="Arial"/>
          <w:color w:val="333333"/>
          <w:sz w:val="24"/>
          <w:szCs w:val="24"/>
          <w:shd w:val="clear" w:color="auto" w:fill="FFFFFF"/>
        </w:rPr>
        <w:t xml:space="preserve"> prevent or cure any disease such as cancer or </w:t>
      </w:r>
      <w:r w:rsidR="008F64F2">
        <w:rPr>
          <w:rFonts w:ascii="Arial" w:hAnsi="Arial" w:cs="Arial"/>
          <w:color w:val="333333"/>
          <w:sz w:val="24"/>
          <w:szCs w:val="24"/>
          <w:shd w:val="clear" w:color="auto" w:fill="FFFFFF"/>
        </w:rPr>
        <w:t>Alzheimer’s</w:t>
      </w:r>
      <w:r w:rsidR="0072057D">
        <w:rPr>
          <w:rFonts w:ascii="Arial" w:hAnsi="Arial" w:cs="Arial"/>
          <w:color w:val="333333"/>
          <w:sz w:val="24"/>
          <w:szCs w:val="24"/>
          <w:shd w:val="clear" w:color="auto" w:fill="FFFFFF"/>
        </w:rPr>
        <w:t xml:space="preserve">, but it can </w:t>
      </w:r>
      <w:r w:rsidR="008F64F2">
        <w:rPr>
          <w:rFonts w:ascii="Arial" w:hAnsi="Arial" w:cs="Arial"/>
          <w:color w:val="333333"/>
          <w:sz w:val="24"/>
          <w:szCs w:val="24"/>
          <w:shd w:val="clear" w:color="auto" w:fill="FFFFFF"/>
        </w:rPr>
        <w:t>be supportive in reducing stress and anxiety. It can also help improve life, reduce symptoms and bad effects</w:t>
      </w:r>
      <w:r w:rsidR="00DD6822">
        <w:rPr>
          <w:rFonts w:ascii="Arial" w:hAnsi="Arial" w:cs="Arial"/>
          <w:color w:val="333333"/>
          <w:sz w:val="24"/>
          <w:szCs w:val="24"/>
          <w:shd w:val="clear" w:color="auto" w:fill="FFFFFF"/>
        </w:rPr>
        <w:t xml:space="preserve"> (Cancer research, 2019).</w:t>
      </w:r>
    </w:p>
    <w:p w14:paraId="3A019707" w14:textId="445816A7" w:rsidR="00FB2A54" w:rsidRPr="008C6EA3" w:rsidRDefault="00FB2A54" w:rsidP="00510620">
      <w:pPr>
        <w:tabs>
          <w:tab w:val="right" w:pos="9026"/>
        </w:tabs>
        <w:spacing w:line="360" w:lineRule="auto"/>
        <w:jc w:val="both"/>
        <w:rPr>
          <w:rFonts w:ascii="Arial" w:hAnsi="Arial" w:cs="Arial"/>
          <w:color w:val="333333"/>
          <w:sz w:val="24"/>
          <w:szCs w:val="24"/>
          <w:shd w:val="clear" w:color="auto" w:fill="FFFFFF"/>
        </w:rPr>
      </w:pPr>
      <w:r w:rsidRPr="00355ADD">
        <w:rPr>
          <w:rFonts w:ascii="Arial" w:hAnsi="Arial" w:cs="Arial"/>
          <w:b/>
          <w:bCs/>
          <w:color w:val="000000" w:themeColor="text1"/>
          <w:sz w:val="28"/>
          <w:szCs w:val="28"/>
          <w:shd w:val="clear" w:color="auto" w:fill="FFFFFF"/>
        </w:rPr>
        <w:t>Peer Assessment.</w:t>
      </w:r>
    </w:p>
    <w:p w14:paraId="0DF748FD" w14:textId="5BD60AA3" w:rsidR="00FB2A54" w:rsidRPr="00FB2A54" w:rsidRDefault="00FB2A54" w:rsidP="00510620">
      <w:pPr>
        <w:tabs>
          <w:tab w:val="right" w:pos="9026"/>
        </w:tabs>
        <w:spacing w:line="360" w:lineRule="auto"/>
        <w:jc w:val="both"/>
        <w:rPr>
          <w:rFonts w:ascii="Arial" w:hAnsi="Arial" w:cs="Arial"/>
          <w:color w:val="333333"/>
          <w:sz w:val="24"/>
          <w:szCs w:val="24"/>
          <w:shd w:val="clear" w:color="auto" w:fill="FFFFFF"/>
        </w:rPr>
      </w:pPr>
      <w:r w:rsidRPr="00FB2A54">
        <w:rPr>
          <w:rFonts w:ascii="Arial" w:hAnsi="Arial" w:cs="Arial"/>
          <w:color w:val="333333"/>
          <w:sz w:val="24"/>
          <w:szCs w:val="24"/>
          <w:shd w:val="clear" w:color="auto" w:fill="FFFFFF"/>
        </w:rPr>
        <w:t>This</w:t>
      </w:r>
      <w:r>
        <w:rPr>
          <w:rFonts w:ascii="Arial" w:hAnsi="Arial" w:cs="Arial"/>
          <w:color w:val="333333"/>
          <w:sz w:val="24"/>
          <w:szCs w:val="24"/>
          <w:shd w:val="clear" w:color="auto" w:fill="FFFFFF"/>
        </w:rPr>
        <w:t xml:space="preserve"> presentation was performed by three participants</w:t>
      </w:r>
      <w:r w:rsidR="00A173F0">
        <w:rPr>
          <w:rFonts w:ascii="Arial" w:hAnsi="Arial" w:cs="Arial"/>
          <w:color w:val="333333"/>
          <w:sz w:val="24"/>
          <w:szCs w:val="24"/>
          <w:shd w:val="clear" w:color="auto" w:fill="FFFFFF"/>
        </w:rPr>
        <w:t xml:space="preserve">, Sofia, Yasmin, and Asif. We were given Music Therapy as our topic. Each one was given their parts to research and gather information. We all done our parts well and completed the presentation slides. On presentation day, all went well, and we delivered to the best of our ability. </w:t>
      </w:r>
      <w:r w:rsidR="00B02B82">
        <w:rPr>
          <w:rFonts w:ascii="Arial" w:hAnsi="Arial" w:cs="Arial"/>
          <w:color w:val="333333"/>
          <w:sz w:val="24"/>
          <w:szCs w:val="24"/>
          <w:shd w:val="clear" w:color="auto" w:fill="FFFFFF"/>
        </w:rPr>
        <w:lastRenderedPageBreak/>
        <w:t xml:space="preserve">Asif was having problems with the </w:t>
      </w:r>
      <w:r w:rsidR="00B12919">
        <w:rPr>
          <w:rFonts w:ascii="Arial" w:hAnsi="Arial" w:cs="Arial"/>
          <w:color w:val="333333"/>
          <w:sz w:val="24"/>
          <w:szCs w:val="24"/>
          <w:shd w:val="clear" w:color="auto" w:fill="FFFFFF"/>
        </w:rPr>
        <w:t>Wi-Fi</w:t>
      </w:r>
      <w:r w:rsidR="00B02B82">
        <w:rPr>
          <w:rFonts w:ascii="Arial" w:hAnsi="Arial" w:cs="Arial"/>
          <w:color w:val="333333"/>
          <w:sz w:val="24"/>
          <w:szCs w:val="24"/>
          <w:shd w:val="clear" w:color="auto" w:fill="FFFFFF"/>
        </w:rPr>
        <w:t xml:space="preserve"> and had connection issues but luckily, he managed to sort it on time to perform his part. </w:t>
      </w:r>
      <w:r w:rsidR="00A173F0">
        <w:rPr>
          <w:rFonts w:ascii="Arial" w:hAnsi="Arial" w:cs="Arial"/>
          <w:color w:val="333333"/>
          <w:sz w:val="24"/>
          <w:szCs w:val="24"/>
          <w:shd w:val="clear" w:color="auto" w:fill="FFFFFF"/>
        </w:rPr>
        <w:t xml:space="preserve">We answered all question asked by Mark, Rebecca and from the class members too. </w:t>
      </w:r>
    </w:p>
    <w:p w14:paraId="5CB594A9" w14:textId="1BC0441C" w:rsidR="00835577" w:rsidRPr="008749A3" w:rsidRDefault="002E7B9F" w:rsidP="00510620">
      <w:pPr>
        <w:tabs>
          <w:tab w:val="right" w:pos="9026"/>
        </w:tabs>
        <w:spacing w:line="360" w:lineRule="auto"/>
        <w:jc w:val="both"/>
        <w:rPr>
          <w:rFonts w:ascii="Arial" w:hAnsi="Arial" w:cs="Arial"/>
          <w:color w:val="333333"/>
          <w:sz w:val="24"/>
          <w:szCs w:val="24"/>
          <w:shd w:val="clear" w:color="auto" w:fill="FFFFFF"/>
        </w:rPr>
      </w:pPr>
      <w:r w:rsidRPr="002E7B9F">
        <w:rPr>
          <w:rFonts w:ascii="Arial" w:hAnsi="Arial" w:cs="Arial"/>
          <w:b/>
          <w:bCs/>
          <w:sz w:val="32"/>
          <w:szCs w:val="32"/>
        </w:rPr>
        <w:t>Conclusion</w:t>
      </w:r>
      <w:r>
        <w:rPr>
          <w:rFonts w:ascii="Arial" w:hAnsi="Arial" w:cs="Arial"/>
          <w:b/>
          <w:bCs/>
          <w:sz w:val="32"/>
          <w:szCs w:val="32"/>
        </w:rPr>
        <w:t>/</w:t>
      </w:r>
      <w:r w:rsidRPr="002E7B9F">
        <w:rPr>
          <w:rFonts w:ascii="Arial" w:hAnsi="Arial" w:cs="Arial"/>
          <w:b/>
          <w:bCs/>
          <w:sz w:val="32"/>
          <w:szCs w:val="32"/>
        </w:rPr>
        <w:t>recommendations</w:t>
      </w:r>
      <w:r>
        <w:rPr>
          <w:rFonts w:ascii="Arial" w:hAnsi="Arial" w:cs="Arial"/>
          <w:sz w:val="24"/>
          <w:szCs w:val="24"/>
        </w:rPr>
        <w:t>.</w:t>
      </w:r>
    </w:p>
    <w:p w14:paraId="68015642" w14:textId="11B7D412" w:rsidR="00835577" w:rsidRDefault="004651D3" w:rsidP="00510620">
      <w:pPr>
        <w:spacing w:line="360" w:lineRule="auto"/>
        <w:jc w:val="both"/>
        <w:rPr>
          <w:rFonts w:ascii="Arial" w:hAnsi="Arial" w:cs="Arial"/>
          <w:sz w:val="24"/>
          <w:szCs w:val="24"/>
        </w:rPr>
      </w:pPr>
      <w:r>
        <w:rPr>
          <w:rFonts w:ascii="Arial" w:hAnsi="Arial" w:cs="Arial"/>
          <w:sz w:val="24"/>
          <w:szCs w:val="24"/>
        </w:rPr>
        <w:t>Music therapy is a complementary therapy and as it has many benefits, it must always be used along with traditional treatments in order to get good results as it wont work on its own.</w:t>
      </w:r>
      <w:r w:rsidR="006031CF">
        <w:rPr>
          <w:rFonts w:ascii="Arial" w:hAnsi="Arial" w:cs="Arial"/>
          <w:sz w:val="24"/>
          <w:szCs w:val="24"/>
        </w:rPr>
        <w:t xml:space="preserve"> Music therapy gives a feeling of calmness, reduces stress and anxiety of the patient. The therapists can increase interventions if needed according to the patients needs or to correct any symptoms. Many mental </w:t>
      </w:r>
      <w:r w:rsidR="00AE4153">
        <w:rPr>
          <w:rFonts w:ascii="Arial" w:hAnsi="Arial" w:cs="Arial"/>
          <w:sz w:val="24"/>
          <w:szCs w:val="24"/>
        </w:rPr>
        <w:t>health</w:t>
      </w:r>
      <w:r w:rsidR="006031CF">
        <w:rPr>
          <w:rFonts w:ascii="Arial" w:hAnsi="Arial" w:cs="Arial"/>
          <w:sz w:val="24"/>
          <w:szCs w:val="24"/>
        </w:rPr>
        <w:t xml:space="preserve"> patients benefit </w:t>
      </w:r>
      <w:r w:rsidR="00AE4153">
        <w:rPr>
          <w:rFonts w:ascii="Arial" w:hAnsi="Arial" w:cs="Arial"/>
          <w:sz w:val="24"/>
          <w:szCs w:val="24"/>
        </w:rPr>
        <w:t>f</w:t>
      </w:r>
      <w:r w:rsidR="006031CF">
        <w:rPr>
          <w:rFonts w:ascii="Arial" w:hAnsi="Arial" w:cs="Arial"/>
          <w:sz w:val="24"/>
          <w:szCs w:val="24"/>
        </w:rPr>
        <w:t xml:space="preserve">rom this therapy to over come anxiety and stress levels. </w:t>
      </w:r>
      <w:r w:rsidR="00AE4153">
        <w:rPr>
          <w:rFonts w:ascii="Arial" w:hAnsi="Arial" w:cs="Arial"/>
          <w:sz w:val="24"/>
          <w:szCs w:val="24"/>
        </w:rPr>
        <w:t>In my opinion music therapy is very beneficial and it should be available on NHS for people to easily access and gain support.</w:t>
      </w:r>
    </w:p>
    <w:p w14:paraId="26CFDB82" w14:textId="0F24C666" w:rsidR="00835577" w:rsidRDefault="00835577">
      <w:pPr>
        <w:rPr>
          <w:rFonts w:ascii="Arial" w:hAnsi="Arial" w:cs="Arial"/>
          <w:sz w:val="24"/>
          <w:szCs w:val="24"/>
        </w:rPr>
      </w:pPr>
    </w:p>
    <w:p w14:paraId="10DBE510" w14:textId="5EEF5E84" w:rsidR="00835577" w:rsidRDefault="00835577">
      <w:pPr>
        <w:rPr>
          <w:rFonts w:ascii="Arial" w:hAnsi="Arial" w:cs="Arial"/>
          <w:sz w:val="24"/>
          <w:szCs w:val="24"/>
        </w:rPr>
      </w:pPr>
    </w:p>
    <w:p w14:paraId="2009E7A4" w14:textId="37083175" w:rsidR="00835577" w:rsidRDefault="00835577">
      <w:pPr>
        <w:rPr>
          <w:rFonts w:ascii="Arial" w:hAnsi="Arial" w:cs="Arial"/>
          <w:sz w:val="24"/>
          <w:szCs w:val="24"/>
        </w:rPr>
      </w:pPr>
    </w:p>
    <w:p w14:paraId="505E15CB" w14:textId="4476E0BE" w:rsidR="00835577" w:rsidRDefault="00835577">
      <w:pPr>
        <w:rPr>
          <w:rFonts w:ascii="Arial" w:hAnsi="Arial" w:cs="Arial"/>
          <w:sz w:val="24"/>
          <w:szCs w:val="24"/>
        </w:rPr>
      </w:pPr>
    </w:p>
    <w:p w14:paraId="1F98A441" w14:textId="3DE2132D" w:rsidR="00835577" w:rsidRDefault="00835577">
      <w:pPr>
        <w:rPr>
          <w:rFonts w:ascii="Arial" w:hAnsi="Arial" w:cs="Arial"/>
          <w:sz w:val="24"/>
          <w:szCs w:val="24"/>
        </w:rPr>
      </w:pPr>
    </w:p>
    <w:p w14:paraId="25067CB7" w14:textId="04EB4A62" w:rsidR="00835577" w:rsidRDefault="00835577">
      <w:pPr>
        <w:rPr>
          <w:rFonts w:ascii="Arial" w:hAnsi="Arial" w:cs="Arial"/>
          <w:sz w:val="24"/>
          <w:szCs w:val="24"/>
        </w:rPr>
      </w:pPr>
    </w:p>
    <w:p w14:paraId="5191332B" w14:textId="4A64E0D9" w:rsidR="00835577" w:rsidRDefault="00835577">
      <w:pPr>
        <w:rPr>
          <w:rFonts w:ascii="Arial" w:hAnsi="Arial" w:cs="Arial"/>
          <w:sz w:val="24"/>
          <w:szCs w:val="24"/>
        </w:rPr>
      </w:pPr>
    </w:p>
    <w:p w14:paraId="4026F5B8" w14:textId="77777777" w:rsidR="00327009" w:rsidRDefault="00327009">
      <w:pPr>
        <w:rPr>
          <w:rFonts w:ascii="Arial" w:hAnsi="Arial" w:cs="Arial"/>
          <w:b/>
          <w:bCs/>
          <w:sz w:val="32"/>
          <w:szCs w:val="32"/>
        </w:rPr>
      </w:pPr>
    </w:p>
    <w:p w14:paraId="672A2F2A" w14:textId="77777777" w:rsidR="00327009" w:rsidRDefault="00327009">
      <w:pPr>
        <w:rPr>
          <w:rFonts w:ascii="Arial" w:hAnsi="Arial" w:cs="Arial"/>
          <w:b/>
          <w:bCs/>
          <w:sz w:val="32"/>
          <w:szCs w:val="32"/>
        </w:rPr>
      </w:pPr>
    </w:p>
    <w:p w14:paraId="43A92126" w14:textId="77777777" w:rsidR="00777146" w:rsidRDefault="00777146">
      <w:pPr>
        <w:rPr>
          <w:rFonts w:ascii="Arial" w:hAnsi="Arial" w:cs="Arial"/>
          <w:b/>
          <w:bCs/>
          <w:sz w:val="32"/>
          <w:szCs w:val="32"/>
        </w:rPr>
      </w:pPr>
    </w:p>
    <w:p w14:paraId="72EB9A56" w14:textId="77777777" w:rsidR="00913B0F" w:rsidRDefault="00913B0F">
      <w:pPr>
        <w:rPr>
          <w:rFonts w:ascii="Arial" w:hAnsi="Arial" w:cs="Arial"/>
          <w:b/>
          <w:bCs/>
          <w:sz w:val="32"/>
          <w:szCs w:val="32"/>
        </w:rPr>
      </w:pPr>
    </w:p>
    <w:p w14:paraId="5B7DF866" w14:textId="77777777" w:rsidR="00913B0F" w:rsidRDefault="00913B0F">
      <w:pPr>
        <w:rPr>
          <w:rFonts w:ascii="Arial" w:hAnsi="Arial" w:cs="Arial"/>
          <w:b/>
          <w:bCs/>
          <w:sz w:val="32"/>
          <w:szCs w:val="32"/>
        </w:rPr>
      </w:pPr>
    </w:p>
    <w:p w14:paraId="03EE2144" w14:textId="77777777" w:rsidR="00913B0F" w:rsidRDefault="00913B0F">
      <w:pPr>
        <w:rPr>
          <w:rFonts w:ascii="Arial" w:hAnsi="Arial" w:cs="Arial"/>
          <w:b/>
          <w:bCs/>
          <w:sz w:val="32"/>
          <w:szCs w:val="32"/>
        </w:rPr>
      </w:pPr>
    </w:p>
    <w:p w14:paraId="5C4C4AFA" w14:textId="77777777" w:rsidR="00913B0F" w:rsidRDefault="00913B0F">
      <w:pPr>
        <w:rPr>
          <w:rFonts w:ascii="Arial" w:hAnsi="Arial" w:cs="Arial"/>
          <w:b/>
          <w:bCs/>
          <w:sz w:val="32"/>
          <w:szCs w:val="32"/>
        </w:rPr>
      </w:pPr>
    </w:p>
    <w:p w14:paraId="74DDEEAD" w14:textId="77777777" w:rsidR="00913B0F" w:rsidRDefault="00913B0F">
      <w:pPr>
        <w:rPr>
          <w:rFonts w:ascii="Arial" w:hAnsi="Arial" w:cs="Arial"/>
          <w:b/>
          <w:bCs/>
          <w:sz w:val="32"/>
          <w:szCs w:val="32"/>
        </w:rPr>
      </w:pPr>
    </w:p>
    <w:p w14:paraId="6A6E1174" w14:textId="77777777" w:rsidR="00913B0F" w:rsidRDefault="00913B0F">
      <w:pPr>
        <w:rPr>
          <w:rFonts w:ascii="Arial" w:hAnsi="Arial" w:cs="Arial"/>
          <w:b/>
          <w:bCs/>
          <w:sz w:val="32"/>
          <w:szCs w:val="32"/>
        </w:rPr>
      </w:pPr>
    </w:p>
    <w:p w14:paraId="1F17E77A" w14:textId="011A5651" w:rsidR="0019102A" w:rsidRPr="0019102A" w:rsidRDefault="0019102A">
      <w:pPr>
        <w:rPr>
          <w:rFonts w:ascii="Arial" w:hAnsi="Arial" w:cs="Arial"/>
          <w:b/>
          <w:bCs/>
          <w:sz w:val="32"/>
          <w:szCs w:val="32"/>
        </w:rPr>
      </w:pPr>
      <w:r w:rsidRPr="0019102A">
        <w:rPr>
          <w:rFonts w:ascii="Arial" w:hAnsi="Arial" w:cs="Arial"/>
          <w:b/>
          <w:bCs/>
          <w:sz w:val="32"/>
          <w:szCs w:val="32"/>
        </w:rPr>
        <w:lastRenderedPageBreak/>
        <w:t>References.</w:t>
      </w:r>
    </w:p>
    <w:p w14:paraId="7BA3FC3D" w14:textId="77777777" w:rsidR="0019102A" w:rsidRDefault="0019102A">
      <w:pPr>
        <w:rPr>
          <w:rFonts w:ascii="Arial" w:hAnsi="Arial" w:cs="Arial"/>
          <w:sz w:val="24"/>
          <w:szCs w:val="24"/>
        </w:rPr>
      </w:pPr>
    </w:p>
    <w:p w14:paraId="53381DE4" w14:textId="731805D0" w:rsidR="00835577" w:rsidRDefault="00A82052">
      <w:pPr>
        <w:rPr>
          <w:rFonts w:ascii="Arial" w:hAnsi="Arial" w:cs="Arial"/>
          <w:sz w:val="24"/>
          <w:szCs w:val="24"/>
        </w:rPr>
      </w:pPr>
      <w:r>
        <w:rPr>
          <w:rFonts w:ascii="Arial" w:hAnsi="Arial" w:cs="Arial"/>
          <w:sz w:val="24"/>
          <w:szCs w:val="24"/>
        </w:rPr>
        <w:t xml:space="preserve">BAMT (2017) What is music therapy? </w:t>
      </w:r>
      <w:r w:rsidRPr="00A82052">
        <w:rPr>
          <w:rFonts w:ascii="Arial" w:hAnsi="Arial" w:cs="Arial"/>
          <w:i/>
          <w:iCs/>
          <w:sz w:val="24"/>
          <w:szCs w:val="24"/>
        </w:rPr>
        <w:t>British Association for Music Therapy (BAMT)</w:t>
      </w:r>
      <w:r>
        <w:rPr>
          <w:rFonts w:ascii="Arial" w:hAnsi="Arial" w:cs="Arial"/>
          <w:i/>
          <w:iCs/>
          <w:sz w:val="24"/>
          <w:szCs w:val="24"/>
        </w:rPr>
        <w:t xml:space="preserve"> </w:t>
      </w:r>
      <w:r w:rsidRPr="00A82052">
        <w:rPr>
          <w:rFonts w:ascii="Arial" w:hAnsi="Arial" w:cs="Arial"/>
          <w:sz w:val="24"/>
          <w:szCs w:val="24"/>
        </w:rPr>
        <w:t>Available at</w:t>
      </w:r>
      <w:r>
        <w:rPr>
          <w:rFonts w:ascii="Arial" w:hAnsi="Arial" w:cs="Arial"/>
          <w:sz w:val="24"/>
          <w:szCs w:val="24"/>
        </w:rPr>
        <w:t xml:space="preserve">: </w:t>
      </w:r>
      <w:hyperlink r:id="rId7" w:history="1">
        <w:r w:rsidRPr="00BA072D">
          <w:rPr>
            <w:rStyle w:val="Hyperlink"/>
            <w:rFonts w:ascii="Arial" w:hAnsi="Arial" w:cs="Arial"/>
            <w:sz w:val="24"/>
            <w:szCs w:val="24"/>
          </w:rPr>
          <w:t>https://www.bamt.org/music-therapy/what-is-music-therapy.html</w:t>
        </w:r>
      </w:hyperlink>
      <w:r>
        <w:rPr>
          <w:rFonts w:ascii="Arial" w:hAnsi="Arial" w:cs="Arial"/>
          <w:sz w:val="24"/>
          <w:szCs w:val="24"/>
        </w:rPr>
        <w:t xml:space="preserve">.  Accessed on 04/06/2017. </w:t>
      </w:r>
    </w:p>
    <w:p w14:paraId="1DFA9C47" w14:textId="7338328F" w:rsidR="008509CC" w:rsidRDefault="00E248FC">
      <w:pPr>
        <w:rPr>
          <w:rFonts w:ascii="Arial" w:hAnsi="Arial" w:cs="Arial"/>
          <w:sz w:val="24"/>
          <w:szCs w:val="24"/>
        </w:rPr>
      </w:pPr>
      <w:r>
        <w:rPr>
          <w:rFonts w:ascii="Arial" w:hAnsi="Arial" w:cs="Arial"/>
          <w:sz w:val="24"/>
          <w:szCs w:val="24"/>
        </w:rPr>
        <w:t>BCMA, (2018). International Umbrella Organization</w:t>
      </w:r>
      <w:r w:rsidRPr="00BD21CB">
        <w:rPr>
          <w:rFonts w:ascii="Arial" w:hAnsi="Arial" w:cs="Arial"/>
          <w:i/>
          <w:iCs/>
          <w:sz w:val="24"/>
          <w:szCs w:val="24"/>
        </w:rPr>
        <w:t xml:space="preserve">. </w:t>
      </w:r>
      <w:r w:rsidR="008509CC" w:rsidRPr="00BD21CB">
        <w:rPr>
          <w:rFonts w:ascii="Arial" w:hAnsi="Arial" w:cs="Arial"/>
          <w:i/>
          <w:iCs/>
          <w:sz w:val="24"/>
          <w:szCs w:val="24"/>
        </w:rPr>
        <w:t>BCMA</w:t>
      </w:r>
      <w:r w:rsidR="008509CC">
        <w:rPr>
          <w:rFonts w:ascii="Arial" w:hAnsi="Arial" w:cs="Arial"/>
          <w:sz w:val="24"/>
          <w:szCs w:val="24"/>
        </w:rPr>
        <w:t xml:space="preserve">. Available at: </w:t>
      </w:r>
      <w:hyperlink r:id="rId8" w:history="1">
        <w:r w:rsidR="008509CC" w:rsidRPr="00E84B35">
          <w:rPr>
            <w:rStyle w:val="Hyperlink"/>
            <w:rFonts w:ascii="Arial" w:hAnsi="Arial" w:cs="Arial"/>
            <w:sz w:val="24"/>
            <w:szCs w:val="24"/>
          </w:rPr>
          <w:t>http://www.bcma.co.uk/</w:t>
        </w:r>
      </w:hyperlink>
      <w:r w:rsidR="008509CC">
        <w:rPr>
          <w:rFonts w:ascii="Arial" w:hAnsi="Arial" w:cs="Arial"/>
          <w:sz w:val="24"/>
          <w:szCs w:val="24"/>
        </w:rPr>
        <w:t>.</w:t>
      </w:r>
      <w:r>
        <w:rPr>
          <w:rFonts w:ascii="Arial" w:hAnsi="Arial" w:cs="Arial"/>
          <w:sz w:val="24"/>
          <w:szCs w:val="24"/>
        </w:rPr>
        <w:t xml:space="preserve"> Accessed on 07/06/2020.</w:t>
      </w:r>
      <w:r w:rsidR="008509CC">
        <w:rPr>
          <w:rFonts w:ascii="Arial" w:hAnsi="Arial" w:cs="Arial"/>
          <w:sz w:val="24"/>
          <w:szCs w:val="24"/>
        </w:rPr>
        <w:t xml:space="preserve"> </w:t>
      </w:r>
    </w:p>
    <w:p w14:paraId="2C2DC8C6" w14:textId="52C535D6" w:rsidR="009A49C7" w:rsidRDefault="00637CF9">
      <w:pPr>
        <w:rPr>
          <w:rFonts w:ascii="Arial" w:hAnsi="Arial" w:cs="Arial"/>
          <w:sz w:val="24"/>
          <w:szCs w:val="24"/>
        </w:rPr>
      </w:pPr>
      <w:r w:rsidRPr="00637CF9">
        <w:rPr>
          <w:rFonts w:ascii="Arial" w:hAnsi="Arial" w:cs="Arial"/>
          <w:sz w:val="24"/>
          <w:szCs w:val="24"/>
        </w:rPr>
        <w:t xml:space="preserve"> </w:t>
      </w:r>
      <w:r w:rsidR="009A49C7">
        <w:rPr>
          <w:rFonts w:ascii="Arial" w:hAnsi="Arial" w:cs="Arial"/>
          <w:sz w:val="24"/>
          <w:szCs w:val="24"/>
        </w:rPr>
        <w:t xml:space="preserve">Cancer Research UK. (2019) Music Therapy. Available at: </w:t>
      </w:r>
      <w:hyperlink r:id="rId9" w:history="1">
        <w:r w:rsidR="009A49C7" w:rsidRPr="00B972BF">
          <w:rPr>
            <w:rStyle w:val="Hyperlink"/>
            <w:rFonts w:ascii="Arial" w:hAnsi="Arial" w:cs="Arial"/>
            <w:sz w:val="24"/>
            <w:szCs w:val="24"/>
          </w:rPr>
          <w:t>https://www.cancerresearchuk.org/about-cancer/cancer-in-general/treatment/complementary-alternative-therapies/individual-therapies/music</w:t>
        </w:r>
      </w:hyperlink>
      <w:r w:rsidR="009A49C7">
        <w:rPr>
          <w:rStyle w:val="Hyperlink"/>
          <w:rFonts w:ascii="Arial" w:hAnsi="Arial" w:cs="Arial"/>
          <w:sz w:val="24"/>
          <w:szCs w:val="24"/>
        </w:rPr>
        <w:t xml:space="preserve">. </w:t>
      </w:r>
    </w:p>
    <w:p w14:paraId="4089044B" w14:textId="737C217A" w:rsidR="004A5A4D" w:rsidRPr="00637CF9" w:rsidRDefault="00637CF9">
      <w:pPr>
        <w:rPr>
          <w:rFonts w:ascii="Arial" w:hAnsi="Arial" w:cs="Arial"/>
          <w:sz w:val="24"/>
          <w:szCs w:val="24"/>
        </w:rPr>
      </w:pPr>
      <w:r w:rsidRPr="00637CF9">
        <w:rPr>
          <w:rFonts w:ascii="Arial" w:hAnsi="Arial" w:cs="Arial"/>
          <w:sz w:val="24"/>
          <w:szCs w:val="24"/>
        </w:rPr>
        <w:t>Complementary</w:t>
      </w:r>
      <w:r w:rsidR="004A5A4D" w:rsidRPr="00637CF9">
        <w:rPr>
          <w:rFonts w:ascii="Arial" w:hAnsi="Arial" w:cs="Arial"/>
          <w:sz w:val="24"/>
          <w:szCs w:val="24"/>
        </w:rPr>
        <w:t xml:space="preserve"> and Alternative Therapie</w:t>
      </w:r>
      <w:r w:rsidRPr="00637CF9">
        <w:rPr>
          <w:rFonts w:ascii="Arial" w:hAnsi="Arial" w:cs="Arial"/>
          <w:sz w:val="24"/>
          <w:szCs w:val="24"/>
        </w:rPr>
        <w:t>s (2020)</w:t>
      </w:r>
      <w:r w:rsidR="00B44460">
        <w:rPr>
          <w:rFonts w:ascii="Arial" w:hAnsi="Arial" w:cs="Arial"/>
          <w:sz w:val="24"/>
          <w:szCs w:val="24"/>
        </w:rPr>
        <w:t>.</w:t>
      </w:r>
      <w:r w:rsidR="002337A1" w:rsidRPr="00637CF9">
        <w:rPr>
          <w:rFonts w:ascii="Arial" w:hAnsi="Arial" w:cs="Arial"/>
          <w:sz w:val="24"/>
          <w:szCs w:val="24"/>
        </w:rPr>
        <w:t xml:space="preserve"> </w:t>
      </w:r>
      <w:r w:rsidR="002337A1" w:rsidRPr="00B44460">
        <w:rPr>
          <w:rFonts w:ascii="Arial" w:hAnsi="Arial" w:cs="Arial"/>
          <w:i/>
          <w:iCs/>
          <w:sz w:val="24"/>
          <w:szCs w:val="24"/>
        </w:rPr>
        <w:t>The Therapies Guide</w:t>
      </w:r>
      <w:r w:rsidRPr="00637CF9">
        <w:rPr>
          <w:rFonts w:ascii="Arial" w:hAnsi="Arial" w:cs="Arial"/>
          <w:sz w:val="24"/>
          <w:szCs w:val="24"/>
        </w:rPr>
        <w:t>.</w:t>
      </w:r>
      <w:r w:rsidR="004A5A4D" w:rsidRPr="00637CF9">
        <w:rPr>
          <w:rFonts w:ascii="Arial" w:hAnsi="Arial" w:cs="Arial"/>
          <w:sz w:val="24"/>
          <w:szCs w:val="24"/>
        </w:rPr>
        <w:t xml:space="preserve"> Available at: </w:t>
      </w:r>
      <w:hyperlink r:id="rId10" w:history="1">
        <w:r w:rsidRPr="00637CF9">
          <w:rPr>
            <w:rFonts w:ascii="Arial" w:hAnsi="Arial" w:cs="Arial"/>
            <w:color w:val="4472C4" w:themeColor="accent1"/>
            <w:sz w:val="24"/>
            <w:szCs w:val="24"/>
            <w:u w:val="single"/>
          </w:rPr>
          <w:t>http://www.therapiesguide.co.uk/</w:t>
        </w:r>
      </w:hyperlink>
      <w:r w:rsidRPr="00637CF9">
        <w:rPr>
          <w:rFonts w:ascii="Arial" w:hAnsi="Arial" w:cs="Arial"/>
          <w:color w:val="4472C4" w:themeColor="accent1"/>
          <w:sz w:val="24"/>
          <w:szCs w:val="24"/>
        </w:rPr>
        <w:t xml:space="preserve">. </w:t>
      </w:r>
      <w:r w:rsidRPr="00637CF9">
        <w:rPr>
          <w:rFonts w:ascii="Arial" w:hAnsi="Arial" w:cs="Arial"/>
          <w:sz w:val="24"/>
          <w:szCs w:val="24"/>
        </w:rPr>
        <w:t xml:space="preserve">Accessed on 04/06/2020. </w:t>
      </w:r>
    </w:p>
    <w:p w14:paraId="49A2E21F" w14:textId="63769353" w:rsidR="00EC1C8F" w:rsidRPr="00EC1C8F" w:rsidRDefault="00EC1C8F">
      <w:pPr>
        <w:rPr>
          <w:rFonts w:ascii="Arial" w:hAnsi="Arial" w:cs="Arial"/>
          <w:sz w:val="24"/>
          <w:szCs w:val="24"/>
        </w:rPr>
      </w:pPr>
      <w:r>
        <w:rPr>
          <w:rFonts w:ascii="Arial" w:hAnsi="Arial" w:cs="Arial"/>
          <w:sz w:val="24"/>
          <w:szCs w:val="24"/>
        </w:rPr>
        <w:t>GoodTherapy, (2015) Music Therapy. Available at:</w:t>
      </w:r>
      <w:hyperlink r:id="rId11" w:history="1">
        <w:r w:rsidRPr="00F0498F">
          <w:rPr>
            <w:rStyle w:val="Hyperlink"/>
            <w:rFonts w:ascii="Arial" w:hAnsi="Arial" w:cs="Arial"/>
            <w:sz w:val="24"/>
            <w:szCs w:val="24"/>
          </w:rPr>
          <w:t>https://www.goodtherapy.org/learn-about-therapy/types/music-therapy</w:t>
        </w:r>
      </w:hyperlink>
      <w:r w:rsidRPr="00EC1C8F">
        <w:rPr>
          <w:rFonts w:ascii="Arial" w:hAnsi="Arial" w:cs="Arial"/>
          <w:sz w:val="24"/>
          <w:szCs w:val="24"/>
        </w:rPr>
        <w:t xml:space="preserve">. </w:t>
      </w:r>
      <w:r>
        <w:rPr>
          <w:rFonts w:ascii="Arial" w:hAnsi="Arial" w:cs="Arial"/>
          <w:sz w:val="24"/>
          <w:szCs w:val="24"/>
        </w:rPr>
        <w:t>Accessed on 06/06/2020.</w:t>
      </w:r>
    </w:p>
    <w:p w14:paraId="5E503F06" w14:textId="08C99FFF" w:rsidR="00835577" w:rsidRDefault="000956E0">
      <w:pPr>
        <w:rPr>
          <w:rFonts w:ascii="Arial" w:hAnsi="Arial" w:cs="Arial"/>
          <w:sz w:val="24"/>
          <w:szCs w:val="24"/>
        </w:rPr>
      </w:pPr>
      <w:r>
        <w:rPr>
          <w:rFonts w:ascii="Arial" w:hAnsi="Arial" w:cs="Arial"/>
          <w:sz w:val="24"/>
          <w:szCs w:val="24"/>
        </w:rPr>
        <w:t xml:space="preserve">Gracida, L. S. (2018) History of Music Therapy: From Antiquity to Today. </w:t>
      </w:r>
      <w:r w:rsidRPr="000956E0">
        <w:rPr>
          <w:rFonts w:ascii="Arial" w:hAnsi="Arial" w:cs="Arial"/>
          <w:i/>
          <w:iCs/>
          <w:sz w:val="24"/>
          <w:szCs w:val="24"/>
        </w:rPr>
        <w:t>Samsfans.</w:t>
      </w:r>
      <w:r>
        <w:rPr>
          <w:rFonts w:ascii="Arial" w:hAnsi="Arial" w:cs="Arial"/>
          <w:sz w:val="24"/>
          <w:szCs w:val="24"/>
        </w:rPr>
        <w:t xml:space="preserve"> Available at: </w:t>
      </w:r>
      <w:hyperlink r:id="rId12" w:anchor="History_of_Music_Therapy_in_the_Ancient_World" w:history="1">
        <w:r w:rsidRPr="00BA072D">
          <w:rPr>
            <w:rStyle w:val="Hyperlink"/>
            <w:rFonts w:ascii="Arial" w:hAnsi="Arial" w:cs="Arial"/>
            <w:sz w:val="24"/>
            <w:szCs w:val="24"/>
          </w:rPr>
          <w:t>https://samsfans.org/history-music-therapy/#History_of_Music_Therapy_in_the_Ancient_World</w:t>
        </w:r>
      </w:hyperlink>
      <w:r>
        <w:rPr>
          <w:rFonts w:ascii="Arial" w:hAnsi="Arial" w:cs="Arial"/>
          <w:sz w:val="24"/>
          <w:szCs w:val="24"/>
        </w:rPr>
        <w:t>. Accessed on 05/006/2020</w:t>
      </w:r>
    </w:p>
    <w:p w14:paraId="4CFD0C1B" w14:textId="77777777" w:rsidR="00567AF5" w:rsidRPr="008F17BC" w:rsidRDefault="00567AF5" w:rsidP="00567AF5">
      <w:pPr>
        <w:spacing w:line="276" w:lineRule="auto"/>
        <w:rPr>
          <w:rFonts w:ascii="Arial" w:hAnsi="Arial" w:cs="Arial"/>
          <w:sz w:val="24"/>
          <w:szCs w:val="24"/>
        </w:rPr>
      </w:pPr>
      <w:r>
        <w:rPr>
          <w:rFonts w:ascii="Arial" w:hAnsi="Arial" w:cs="Arial"/>
          <w:sz w:val="24"/>
          <w:szCs w:val="24"/>
        </w:rPr>
        <w:t xml:space="preserve">Hilary, A and Silverman, M.J (2014) ‘The Arts in Psychotherapy’. </w:t>
      </w:r>
      <w:r w:rsidRPr="008F17BC">
        <w:rPr>
          <w:rFonts w:ascii="Arial" w:hAnsi="Arial" w:cs="Arial"/>
          <w:i/>
          <w:iCs/>
          <w:sz w:val="24"/>
          <w:szCs w:val="24"/>
        </w:rPr>
        <w:t>Science Direct.</w:t>
      </w:r>
      <w:r>
        <w:rPr>
          <w:rFonts w:ascii="Arial" w:hAnsi="Arial" w:cs="Arial"/>
          <w:i/>
          <w:iCs/>
          <w:sz w:val="24"/>
          <w:szCs w:val="24"/>
        </w:rPr>
        <w:t xml:space="preserve"> </w:t>
      </w:r>
      <w:r>
        <w:rPr>
          <w:rFonts w:ascii="Arial" w:hAnsi="Arial" w:cs="Arial"/>
          <w:sz w:val="24"/>
          <w:szCs w:val="24"/>
        </w:rPr>
        <w:t xml:space="preserve">Vol 4 (2), pp 174-180. </w:t>
      </w:r>
      <w:hyperlink r:id="rId13" w:history="1">
        <w:r w:rsidRPr="00B972BF">
          <w:rPr>
            <w:rStyle w:val="Hyperlink"/>
            <w:rFonts w:ascii="Arial" w:hAnsi="Arial" w:cs="Arial"/>
            <w:sz w:val="24"/>
            <w:szCs w:val="24"/>
          </w:rPr>
          <w:t>https://www.sciencedirect.com/journal/the-arts-in-psychotherapy/vol/41/issue/2</w:t>
        </w:r>
      </w:hyperlink>
      <w:r>
        <w:rPr>
          <w:rFonts w:ascii="Arial" w:hAnsi="Arial" w:cs="Arial"/>
          <w:sz w:val="24"/>
          <w:szCs w:val="24"/>
        </w:rPr>
        <w:t xml:space="preserve">. </w:t>
      </w:r>
    </w:p>
    <w:p w14:paraId="04DFBF64" w14:textId="77777777" w:rsidR="003466E8" w:rsidRDefault="003466E8" w:rsidP="003466E8">
      <w:pPr>
        <w:spacing w:line="276" w:lineRule="auto"/>
        <w:rPr>
          <w:rFonts w:ascii="Arial" w:hAnsi="Arial" w:cs="Arial"/>
          <w:sz w:val="24"/>
          <w:szCs w:val="24"/>
        </w:rPr>
      </w:pPr>
      <w:r>
        <w:rPr>
          <w:rFonts w:ascii="Arial" w:hAnsi="Arial" w:cs="Arial"/>
          <w:sz w:val="24"/>
          <w:szCs w:val="24"/>
        </w:rPr>
        <w:t xml:space="preserve">Judd, R. (2016) ‘Adult with Autism Shines in Music Therapy’. The rhythm </w:t>
      </w:r>
      <w:proofErr w:type="gramStart"/>
      <w:r>
        <w:rPr>
          <w:rFonts w:ascii="Arial" w:hAnsi="Arial" w:cs="Arial"/>
          <w:sz w:val="24"/>
          <w:szCs w:val="24"/>
        </w:rPr>
        <w:t>tree</w:t>
      </w:r>
      <w:proofErr w:type="gramEnd"/>
      <w:r>
        <w:rPr>
          <w:rFonts w:ascii="Arial" w:hAnsi="Arial" w:cs="Arial"/>
          <w:sz w:val="24"/>
          <w:szCs w:val="24"/>
        </w:rPr>
        <w:t xml:space="preserve">. Available at: </w:t>
      </w:r>
      <w:hyperlink r:id="rId14" w:history="1">
        <w:r w:rsidRPr="00B972BF">
          <w:rPr>
            <w:rStyle w:val="Hyperlink"/>
            <w:rFonts w:ascii="Arial" w:hAnsi="Arial" w:cs="Arial"/>
            <w:sz w:val="24"/>
            <w:szCs w:val="24"/>
          </w:rPr>
          <w:t>https://www.therhythmtree.com/video-blog/entry/adult-with-autism-shnes-in-music-therapy</w:t>
        </w:r>
      </w:hyperlink>
      <w:r>
        <w:rPr>
          <w:rFonts w:ascii="Arial" w:hAnsi="Arial" w:cs="Arial"/>
          <w:sz w:val="24"/>
          <w:szCs w:val="24"/>
        </w:rPr>
        <w:t xml:space="preserve">. </w:t>
      </w:r>
    </w:p>
    <w:p w14:paraId="70BC4892" w14:textId="77777777" w:rsidR="00DB434C" w:rsidRPr="00162E25" w:rsidRDefault="00DB434C" w:rsidP="00DB434C">
      <w:pPr>
        <w:spacing w:line="276" w:lineRule="auto"/>
        <w:rPr>
          <w:rFonts w:ascii="Arial" w:hAnsi="Arial" w:cs="Arial"/>
          <w:sz w:val="24"/>
          <w:szCs w:val="24"/>
        </w:rPr>
      </w:pPr>
      <w:r>
        <w:rPr>
          <w:rFonts w:ascii="Arial" w:hAnsi="Arial" w:cs="Arial"/>
          <w:sz w:val="24"/>
          <w:szCs w:val="24"/>
        </w:rPr>
        <w:t xml:space="preserve">Masala, D. and Merolle, V (2017) The tuning fork and the Sound therapy. </w:t>
      </w:r>
      <w:r w:rsidRPr="00126A55">
        <w:rPr>
          <w:rFonts w:ascii="Arial" w:hAnsi="Arial" w:cs="Arial"/>
          <w:i/>
          <w:iCs/>
          <w:sz w:val="24"/>
          <w:szCs w:val="24"/>
        </w:rPr>
        <w:t>Senses and Sciences.</w:t>
      </w:r>
      <w:r>
        <w:rPr>
          <w:rFonts w:ascii="Arial" w:hAnsi="Arial" w:cs="Arial"/>
          <w:i/>
          <w:iCs/>
          <w:sz w:val="24"/>
          <w:szCs w:val="24"/>
        </w:rPr>
        <w:t xml:space="preserve"> </w:t>
      </w:r>
      <w:r>
        <w:rPr>
          <w:rFonts w:ascii="Arial" w:hAnsi="Arial" w:cs="Arial"/>
          <w:sz w:val="24"/>
          <w:szCs w:val="24"/>
        </w:rPr>
        <w:t xml:space="preserve">Vol 4 (2) pp 365-370. </w:t>
      </w:r>
      <w:r w:rsidRPr="004B0B74">
        <w:rPr>
          <w:rFonts w:ascii="Arial" w:hAnsi="Arial" w:cs="Arial"/>
          <w:color w:val="0070C0"/>
          <w:sz w:val="24"/>
          <w:szCs w:val="24"/>
        </w:rPr>
        <w:t xml:space="preserve">Doi:10.14616/sands-2017-365370. </w:t>
      </w:r>
    </w:p>
    <w:p w14:paraId="23993333" w14:textId="77777777" w:rsidR="00E04E19" w:rsidRDefault="00E04E19" w:rsidP="00E04E19">
      <w:pPr>
        <w:spacing w:line="276" w:lineRule="auto"/>
        <w:rPr>
          <w:rFonts w:ascii="Arial" w:hAnsi="Arial" w:cs="Arial"/>
          <w:sz w:val="24"/>
          <w:szCs w:val="24"/>
        </w:rPr>
      </w:pPr>
      <w:r>
        <w:rPr>
          <w:rFonts w:ascii="Arial" w:hAnsi="Arial" w:cs="Arial"/>
          <w:sz w:val="24"/>
          <w:szCs w:val="24"/>
        </w:rPr>
        <w:t xml:space="preserve">MedicineNet (2020) What are complementary and Alternative therapies? </w:t>
      </w:r>
      <w:r w:rsidRPr="00423129">
        <w:rPr>
          <w:rFonts w:ascii="Arial" w:hAnsi="Arial" w:cs="Arial"/>
          <w:i/>
          <w:iCs/>
          <w:sz w:val="24"/>
          <w:szCs w:val="24"/>
        </w:rPr>
        <w:t>MedicineNet</w:t>
      </w:r>
      <w:r>
        <w:rPr>
          <w:rFonts w:ascii="Arial" w:hAnsi="Arial" w:cs="Arial"/>
          <w:sz w:val="24"/>
          <w:szCs w:val="24"/>
        </w:rPr>
        <w:t xml:space="preserve">. Available at: </w:t>
      </w:r>
      <w:hyperlink r:id="rId15" w:anchor="what_are_complementary_and_alternative_medicine_therapies" w:history="1">
        <w:r w:rsidRPr="001445AB">
          <w:rPr>
            <w:rStyle w:val="Hyperlink"/>
            <w:rFonts w:ascii="Arial" w:hAnsi="Arial" w:cs="Arial"/>
            <w:sz w:val="24"/>
            <w:szCs w:val="24"/>
          </w:rPr>
          <w:t>https://www.medicinenet.com/alternative_medicine/article.htm#what_are_complementary_and_alternative_medicine_therapies</w:t>
        </w:r>
      </w:hyperlink>
      <w:r>
        <w:rPr>
          <w:rFonts w:ascii="Arial" w:hAnsi="Arial" w:cs="Arial"/>
          <w:sz w:val="24"/>
          <w:szCs w:val="24"/>
        </w:rPr>
        <w:t>. Accessed on 04/06/2020.</w:t>
      </w:r>
      <w:r w:rsidRPr="00C0115E">
        <w:rPr>
          <w:rFonts w:ascii="Arial" w:hAnsi="Arial" w:cs="Arial"/>
          <w:sz w:val="24"/>
          <w:szCs w:val="24"/>
        </w:rPr>
        <w:t xml:space="preserve"> </w:t>
      </w:r>
    </w:p>
    <w:p w14:paraId="0238FB62" w14:textId="41803085" w:rsidR="00DB434C" w:rsidRDefault="00DB434C" w:rsidP="00DB434C">
      <w:pPr>
        <w:spacing w:line="276" w:lineRule="auto"/>
        <w:rPr>
          <w:rFonts w:ascii="Arial" w:hAnsi="Arial" w:cs="Arial"/>
          <w:sz w:val="24"/>
          <w:szCs w:val="24"/>
        </w:rPr>
      </w:pPr>
      <w:r w:rsidRPr="00162E25">
        <w:rPr>
          <w:rFonts w:ascii="Arial" w:hAnsi="Arial" w:cs="Arial"/>
          <w:sz w:val="24"/>
          <w:szCs w:val="24"/>
        </w:rPr>
        <w:t xml:space="preserve">Murphy, K.M (2015) ‘Therapy in Addictions Treatment’. </w:t>
      </w:r>
      <w:r w:rsidRPr="00162E25">
        <w:rPr>
          <w:rFonts w:ascii="Arial" w:hAnsi="Arial" w:cs="Arial"/>
          <w:i/>
          <w:iCs/>
          <w:sz w:val="24"/>
          <w:szCs w:val="24"/>
        </w:rPr>
        <w:t>Music Therapy Handbook.</w:t>
      </w:r>
      <w:r>
        <w:rPr>
          <w:rFonts w:ascii="Arial" w:hAnsi="Arial" w:cs="Arial"/>
          <w:i/>
          <w:iCs/>
          <w:sz w:val="24"/>
          <w:szCs w:val="24"/>
        </w:rPr>
        <w:t xml:space="preserve"> </w:t>
      </w:r>
      <w:r>
        <w:rPr>
          <w:rFonts w:ascii="Arial" w:hAnsi="Arial" w:cs="Arial"/>
          <w:sz w:val="24"/>
          <w:szCs w:val="24"/>
        </w:rPr>
        <w:t>pp 354-366.</w:t>
      </w:r>
    </w:p>
    <w:p w14:paraId="366126BA" w14:textId="77777777" w:rsidR="00317561" w:rsidRDefault="00317561" w:rsidP="00317561">
      <w:pPr>
        <w:spacing w:line="276" w:lineRule="auto"/>
        <w:rPr>
          <w:rFonts w:ascii="Arial" w:hAnsi="Arial" w:cs="Arial"/>
          <w:sz w:val="24"/>
          <w:szCs w:val="24"/>
        </w:rPr>
      </w:pPr>
      <w:r>
        <w:rPr>
          <w:rFonts w:ascii="Arial" w:hAnsi="Arial" w:cs="Arial"/>
          <w:sz w:val="24"/>
          <w:szCs w:val="24"/>
        </w:rPr>
        <w:t xml:space="preserve">Raby, A (2020) Complementary therapies. Bupa. Available at: </w:t>
      </w:r>
      <w:hyperlink r:id="rId16" w:history="1">
        <w:r w:rsidRPr="001445AB">
          <w:rPr>
            <w:rStyle w:val="Hyperlink"/>
            <w:rFonts w:ascii="Arial" w:hAnsi="Arial" w:cs="Arial"/>
            <w:sz w:val="24"/>
            <w:szCs w:val="24"/>
          </w:rPr>
          <w:t>https://www.bupa.co.uk/health-information/complementary-therapies/complementary-therapies</w:t>
        </w:r>
      </w:hyperlink>
      <w:r>
        <w:rPr>
          <w:rFonts w:ascii="Arial" w:hAnsi="Arial" w:cs="Arial"/>
          <w:sz w:val="24"/>
          <w:szCs w:val="24"/>
        </w:rPr>
        <w:t>. Accessed on 02/06/2020.</w:t>
      </w:r>
    </w:p>
    <w:p w14:paraId="25C61C85" w14:textId="77777777" w:rsidR="00B6507B" w:rsidRDefault="00B6507B" w:rsidP="00B6507B">
      <w:pPr>
        <w:spacing w:line="276" w:lineRule="auto"/>
        <w:rPr>
          <w:rFonts w:ascii="Arial" w:hAnsi="Arial" w:cs="Arial"/>
          <w:sz w:val="24"/>
          <w:szCs w:val="24"/>
        </w:rPr>
      </w:pPr>
      <w:r>
        <w:rPr>
          <w:rFonts w:ascii="Arial" w:hAnsi="Arial" w:cs="Arial"/>
          <w:sz w:val="24"/>
          <w:szCs w:val="24"/>
        </w:rPr>
        <w:lastRenderedPageBreak/>
        <w:t xml:space="preserve">Rambach, R (2020) Who can Benefit from Music Therapy. Music Therapy Connections. Available from </w:t>
      </w:r>
      <w:hyperlink r:id="rId17" w:history="1">
        <w:r w:rsidRPr="00B972BF">
          <w:rPr>
            <w:rStyle w:val="Hyperlink"/>
            <w:rFonts w:ascii="Arial" w:hAnsi="Arial" w:cs="Arial"/>
            <w:sz w:val="24"/>
            <w:szCs w:val="24"/>
          </w:rPr>
          <w:t>https://musictherapyconnections.org/who-can-benefit-from-music-therapy/</w:t>
        </w:r>
      </w:hyperlink>
      <w:r>
        <w:rPr>
          <w:rFonts w:ascii="Arial" w:hAnsi="Arial" w:cs="Arial"/>
          <w:sz w:val="24"/>
          <w:szCs w:val="24"/>
        </w:rPr>
        <w:t>. Accessed on 30/05/2020.</w:t>
      </w:r>
    </w:p>
    <w:p w14:paraId="6AFE8FFE" w14:textId="77777777" w:rsidR="00C44E53" w:rsidRDefault="00C44E53" w:rsidP="00C44E53">
      <w:pPr>
        <w:spacing w:line="276" w:lineRule="auto"/>
      </w:pPr>
      <w:r>
        <w:rPr>
          <w:rFonts w:ascii="Arial" w:hAnsi="Arial" w:cs="Arial"/>
          <w:sz w:val="24"/>
          <w:szCs w:val="24"/>
        </w:rPr>
        <w:t xml:space="preserve">Reschke, H. A (2012) Music-Based Intervention Reporting for Children with Autism. </w:t>
      </w:r>
      <w:r w:rsidRPr="008E32E7">
        <w:rPr>
          <w:rFonts w:ascii="Arial" w:hAnsi="Arial" w:cs="Arial"/>
          <w:i/>
          <w:iCs/>
          <w:sz w:val="24"/>
          <w:szCs w:val="24"/>
        </w:rPr>
        <w:t>Implications for Music Therapy Publication Guidelines, Music Therapy</w:t>
      </w:r>
      <w:r>
        <w:rPr>
          <w:rFonts w:ascii="Arial" w:hAnsi="Arial" w:cs="Arial"/>
          <w:i/>
          <w:iCs/>
          <w:sz w:val="24"/>
          <w:szCs w:val="24"/>
        </w:rPr>
        <w:t xml:space="preserve"> perspectives,</w:t>
      </w:r>
      <w:r>
        <w:rPr>
          <w:rFonts w:ascii="Arial" w:hAnsi="Arial" w:cs="Arial"/>
          <w:sz w:val="24"/>
          <w:szCs w:val="24"/>
        </w:rPr>
        <w:t xml:space="preserve"> 30(2), pp. 167-175. Accessed on 07/06/2020.</w:t>
      </w:r>
      <w:r w:rsidRPr="0067746E">
        <w:t xml:space="preserve"> </w:t>
      </w:r>
    </w:p>
    <w:p w14:paraId="5604286D" w14:textId="77777777" w:rsidR="00562D90" w:rsidRDefault="00562D90" w:rsidP="00562D90">
      <w:pPr>
        <w:spacing w:line="276" w:lineRule="auto"/>
        <w:rPr>
          <w:rFonts w:ascii="Arial" w:hAnsi="Arial" w:cs="Arial"/>
          <w:sz w:val="24"/>
          <w:szCs w:val="24"/>
        </w:rPr>
      </w:pPr>
      <w:r>
        <w:rPr>
          <w:rFonts w:ascii="Arial" w:hAnsi="Arial" w:cs="Arial"/>
          <w:sz w:val="24"/>
          <w:szCs w:val="24"/>
        </w:rPr>
        <w:t xml:space="preserve">Santos-Longhurst, A. (2020) ‘The Uses and Benefits of Music Therapy. Healthline. Available at: </w:t>
      </w:r>
      <w:hyperlink r:id="rId18" w:anchor="types" w:history="1">
        <w:r w:rsidRPr="00B972BF">
          <w:rPr>
            <w:rStyle w:val="Hyperlink"/>
            <w:rFonts w:ascii="Arial" w:hAnsi="Arial" w:cs="Arial"/>
            <w:sz w:val="24"/>
            <w:szCs w:val="24"/>
          </w:rPr>
          <w:t>https://www.healthline.com/health/sound-healing#types</w:t>
        </w:r>
      </w:hyperlink>
      <w:r>
        <w:rPr>
          <w:rFonts w:ascii="Arial" w:hAnsi="Arial" w:cs="Arial"/>
          <w:sz w:val="24"/>
          <w:szCs w:val="24"/>
        </w:rPr>
        <w:t xml:space="preserve">.  Accessed on 02/06/2020. </w:t>
      </w:r>
    </w:p>
    <w:p w14:paraId="788FD182" w14:textId="77777777" w:rsidR="00562D90" w:rsidRDefault="00562D90" w:rsidP="00562D90">
      <w:pPr>
        <w:spacing w:line="276" w:lineRule="auto"/>
        <w:rPr>
          <w:rFonts w:ascii="Arial" w:hAnsi="Arial" w:cs="Arial"/>
          <w:sz w:val="24"/>
          <w:szCs w:val="24"/>
        </w:rPr>
      </w:pPr>
      <w:r>
        <w:rPr>
          <w:rFonts w:ascii="Arial" w:hAnsi="Arial" w:cs="Arial"/>
          <w:sz w:val="24"/>
          <w:szCs w:val="24"/>
        </w:rPr>
        <w:t xml:space="preserve">Scott, E. (2020) ‘How music can be therapeutic’. </w:t>
      </w:r>
      <w:r w:rsidRPr="001D2715">
        <w:rPr>
          <w:rFonts w:ascii="Arial" w:hAnsi="Arial" w:cs="Arial"/>
          <w:i/>
          <w:iCs/>
          <w:sz w:val="24"/>
          <w:szCs w:val="24"/>
        </w:rPr>
        <w:t>Verywellmind.</w:t>
      </w:r>
      <w:r>
        <w:rPr>
          <w:rFonts w:ascii="Arial" w:hAnsi="Arial" w:cs="Arial"/>
          <w:sz w:val="24"/>
          <w:szCs w:val="24"/>
        </w:rPr>
        <w:t xml:space="preserve"> Available at: </w:t>
      </w:r>
      <w:hyperlink r:id="rId19" w:history="1">
        <w:r w:rsidRPr="00B972BF">
          <w:rPr>
            <w:rStyle w:val="Hyperlink"/>
            <w:rFonts w:ascii="Arial" w:hAnsi="Arial" w:cs="Arial"/>
            <w:sz w:val="24"/>
            <w:szCs w:val="24"/>
          </w:rPr>
          <w:t>https://www.verywellmind.com/how-and-why-music-therapy-is-effective-3145190</w:t>
        </w:r>
      </w:hyperlink>
      <w:r>
        <w:rPr>
          <w:rFonts w:ascii="Arial" w:hAnsi="Arial" w:cs="Arial"/>
          <w:sz w:val="24"/>
          <w:szCs w:val="24"/>
        </w:rPr>
        <w:t xml:space="preserve">.  </w:t>
      </w:r>
    </w:p>
    <w:p w14:paraId="0D6135EA" w14:textId="77777777" w:rsidR="00562D90" w:rsidRPr="00BC68EB" w:rsidRDefault="00562D90" w:rsidP="00562D90">
      <w:pPr>
        <w:spacing w:line="276" w:lineRule="auto"/>
        <w:rPr>
          <w:rFonts w:ascii="Arial" w:hAnsi="Arial" w:cs="Arial"/>
          <w:i/>
          <w:iCs/>
          <w:sz w:val="24"/>
          <w:szCs w:val="24"/>
        </w:rPr>
      </w:pPr>
      <w:r>
        <w:rPr>
          <w:rFonts w:ascii="Arial" w:hAnsi="Arial" w:cs="Arial"/>
          <w:sz w:val="24"/>
          <w:szCs w:val="24"/>
        </w:rPr>
        <w:t>Stegemann, T., Geretsegger, M., Quoc, E. P., Riedl, H and Smetana, M. (2019) ‘Music Therapy and Other Music-Based Interventions in Paediatric Health Care: An overview</w:t>
      </w:r>
      <w:r w:rsidRPr="00BC68EB">
        <w:rPr>
          <w:rFonts w:ascii="Arial" w:hAnsi="Arial" w:cs="Arial"/>
          <w:i/>
          <w:iCs/>
          <w:sz w:val="24"/>
          <w:szCs w:val="24"/>
        </w:rPr>
        <w:t>. Medicines (Basals</w:t>
      </w:r>
      <w:r w:rsidRPr="00BC68EB">
        <w:rPr>
          <w:rFonts w:ascii="Arial" w:hAnsi="Arial" w:cs="Arial"/>
          <w:sz w:val="24"/>
          <w:szCs w:val="24"/>
        </w:rPr>
        <w:t>). Vol 6, (1): 25</w:t>
      </w:r>
      <w:r>
        <w:rPr>
          <w:rFonts w:ascii="Arial" w:hAnsi="Arial" w:cs="Arial"/>
          <w:sz w:val="24"/>
          <w:szCs w:val="24"/>
        </w:rPr>
        <w:t xml:space="preserve">. </w:t>
      </w:r>
      <w:r w:rsidRPr="00BC68EB">
        <w:rPr>
          <w:rFonts w:ascii="Arial" w:hAnsi="Arial" w:cs="Arial"/>
          <w:color w:val="000000"/>
          <w:sz w:val="24"/>
          <w:szCs w:val="24"/>
          <w:shd w:val="clear" w:color="auto" w:fill="FFFFFF"/>
        </w:rPr>
        <w:t>doi: </w:t>
      </w:r>
      <w:hyperlink r:id="rId20" w:tgtFrame="pmc_ext" w:history="1">
        <w:r w:rsidRPr="00BC68EB">
          <w:rPr>
            <w:rFonts w:ascii="Arial" w:hAnsi="Arial" w:cs="Arial"/>
            <w:color w:val="0070C0"/>
            <w:sz w:val="24"/>
            <w:szCs w:val="24"/>
            <w:u w:val="single"/>
          </w:rPr>
          <w:t>10.3390/medicines6010025</w:t>
        </w:r>
      </w:hyperlink>
      <w:r w:rsidRPr="00BC68EB">
        <w:rPr>
          <w:color w:val="0070C0"/>
        </w:rPr>
        <w:t xml:space="preserve">. </w:t>
      </w:r>
    </w:p>
    <w:p w14:paraId="3BD90F65" w14:textId="218DD6AD" w:rsidR="00C0115E" w:rsidRPr="001E65BD" w:rsidRDefault="001E65BD" w:rsidP="00C0115E">
      <w:pPr>
        <w:spacing w:line="276" w:lineRule="auto"/>
        <w:rPr>
          <w:rFonts w:ascii="Arial" w:hAnsi="Arial" w:cs="Arial"/>
          <w:sz w:val="24"/>
          <w:szCs w:val="24"/>
        </w:rPr>
      </w:pPr>
      <w:r>
        <w:rPr>
          <w:rFonts w:ascii="Arial" w:hAnsi="Arial" w:cs="Arial"/>
          <w:sz w:val="24"/>
          <w:szCs w:val="24"/>
        </w:rPr>
        <w:t>University of Minnesota (2016) What is music therapy? University of Minnesota. Available at</w:t>
      </w:r>
      <w:r w:rsidRPr="001E65BD">
        <w:rPr>
          <w:rFonts w:ascii="Arial" w:hAnsi="Arial" w:cs="Arial"/>
          <w:sz w:val="24"/>
          <w:szCs w:val="24"/>
        </w:rPr>
        <w:t xml:space="preserve">: </w:t>
      </w:r>
      <w:hyperlink r:id="rId21" w:history="1">
        <w:r w:rsidRPr="00906F17">
          <w:rPr>
            <w:rFonts w:ascii="Arial" w:hAnsi="Arial" w:cs="Arial"/>
            <w:color w:val="4472C4" w:themeColor="accent1"/>
            <w:sz w:val="24"/>
            <w:szCs w:val="24"/>
            <w:u w:val="single"/>
          </w:rPr>
          <w:t>https://www.takingcharge.csh.umn.edu/common-questions/what-music-therapy</w:t>
        </w:r>
      </w:hyperlink>
      <w:r w:rsidRPr="00906F17">
        <w:rPr>
          <w:rFonts w:ascii="Arial" w:hAnsi="Arial" w:cs="Arial"/>
          <w:color w:val="4472C4" w:themeColor="accent1"/>
          <w:sz w:val="24"/>
          <w:szCs w:val="24"/>
        </w:rPr>
        <w:t>.</w:t>
      </w:r>
      <w:r>
        <w:rPr>
          <w:rFonts w:ascii="Arial" w:hAnsi="Arial" w:cs="Arial"/>
          <w:sz w:val="24"/>
          <w:szCs w:val="24"/>
        </w:rPr>
        <w:t xml:space="preserve"> Accessed on 07/06/2020.</w:t>
      </w:r>
    </w:p>
    <w:p w14:paraId="7866DB5B" w14:textId="65A8B953" w:rsidR="00C0115E" w:rsidRPr="0067746E" w:rsidRDefault="0067746E" w:rsidP="006D29F6">
      <w:pPr>
        <w:spacing w:line="276" w:lineRule="auto"/>
        <w:rPr>
          <w:rFonts w:ascii="Arial" w:hAnsi="Arial" w:cs="Arial"/>
          <w:sz w:val="24"/>
          <w:szCs w:val="24"/>
        </w:rPr>
      </w:pPr>
      <w:r w:rsidRPr="00906F17">
        <w:rPr>
          <w:rFonts w:ascii="Arial" w:hAnsi="Arial" w:cs="Arial"/>
          <w:sz w:val="24"/>
          <w:szCs w:val="24"/>
        </w:rPr>
        <w:t xml:space="preserve">Williams, </w:t>
      </w:r>
      <w:r w:rsidR="00906F17" w:rsidRPr="00906F17">
        <w:rPr>
          <w:rFonts w:ascii="Arial" w:hAnsi="Arial" w:cs="Arial"/>
          <w:sz w:val="24"/>
          <w:szCs w:val="24"/>
        </w:rPr>
        <w:t>M</w:t>
      </w:r>
      <w:r w:rsidRPr="00906F17">
        <w:rPr>
          <w:rFonts w:ascii="Arial" w:hAnsi="Arial" w:cs="Arial"/>
          <w:sz w:val="24"/>
          <w:szCs w:val="24"/>
        </w:rPr>
        <w:t>. (2020)</w:t>
      </w:r>
      <w:r w:rsidR="00906F17" w:rsidRPr="00906F17">
        <w:rPr>
          <w:rFonts w:ascii="Arial" w:hAnsi="Arial" w:cs="Arial"/>
          <w:sz w:val="24"/>
          <w:szCs w:val="24"/>
        </w:rPr>
        <w:t xml:space="preserve"> Health Benefits of Music Therapy. CPR Certified. Available at:</w:t>
      </w:r>
      <w:r>
        <w:rPr>
          <w:rFonts w:ascii="Arial" w:hAnsi="Arial" w:cs="Arial"/>
          <w:color w:val="0000FF"/>
          <w:sz w:val="24"/>
          <w:szCs w:val="24"/>
          <w:u w:val="single"/>
        </w:rPr>
        <w:t xml:space="preserve">  </w:t>
      </w:r>
      <w:hyperlink r:id="rId22" w:anchor=":~:text=When%20played%20in%20conjunction%20with,in%20prioritizing%20stress%20and%20pain." w:history="1">
        <w:r w:rsidR="00906F17" w:rsidRPr="00F0498F">
          <w:rPr>
            <w:rStyle w:val="Hyperlink"/>
            <w:rFonts w:ascii="Arial" w:hAnsi="Arial" w:cs="Arial"/>
            <w:sz w:val="24"/>
            <w:szCs w:val="24"/>
          </w:rPr>
          <w:t>https://www.cprcertified.com/health-benefits-of-music-therapy#:~:text=When%20played%20in%20conjunction%20with,in%20prioritizing%20stress%20and%20pain.</w:t>
        </w:r>
      </w:hyperlink>
      <w:r w:rsidR="00906F17">
        <w:rPr>
          <w:rFonts w:ascii="Arial" w:hAnsi="Arial" w:cs="Arial"/>
          <w:color w:val="0000FF"/>
          <w:sz w:val="24"/>
          <w:szCs w:val="24"/>
          <w:u w:val="single"/>
        </w:rPr>
        <w:t xml:space="preserve"> </w:t>
      </w:r>
      <w:r w:rsidR="00906F17" w:rsidRPr="00906F17">
        <w:rPr>
          <w:rFonts w:ascii="Arial" w:hAnsi="Arial" w:cs="Arial"/>
          <w:color w:val="0000FF"/>
          <w:sz w:val="24"/>
          <w:szCs w:val="24"/>
        </w:rPr>
        <w:t xml:space="preserve"> </w:t>
      </w:r>
      <w:r w:rsidR="00906F17" w:rsidRPr="00906F17">
        <w:rPr>
          <w:rFonts w:ascii="Arial" w:hAnsi="Arial" w:cs="Arial"/>
          <w:sz w:val="24"/>
          <w:szCs w:val="24"/>
        </w:rPr>
        <w:t>Accessed on 08/06/2020</w:t>
      </w:r>
      <w:r w:rsidR="00906F17" w:rsidRPr="00906F17">
        <w:rPr>
          <w:rFonts w:ascii="Arial" w:hAnsi="Arial" w:cs="Arial"/>
          <w:color w:val="0000FF"/>
          <w:sz w:val="24"/>
          <w:szCs w:val="24"/>
        </w:rPr>
        <w:t>.</w:t>
      </w:r>
    </w:p>
    <w:p w14:paraId="748A84E8" w14:textId="0119BD22" w:rsidR="001A20F7" w:rsidRDefault="001A20F7" w:rsidP="006D29F6">
      <w:pPr>
        <w:spacing w:line="276" w:lineRule="auto"/>
        <w:rPr>
          <w:rFonts w:ascii="Arial" w:hAnsi="Arial" w:cs="Arial"/>
          <w:sz w:val="24"/>
          <w:szCs w:val="24"/>
        </w:rPr>
      </w:pPr>
    </w:p>
    <w:p w14:paraId="2BD61239" w14:textId="15B2C347" w:rsidR="0013118D" w:rsidRDefault="001A20F7" w:rsidP="00896338">
      <w:pPr>
        <w:spacing w:line="276" w:lineRule="auto"/>
        <w:rPr>
          <w:rFonts w:ascii="Arial" w:hAnsi="Arial" w:cs="Arial"/>
          <w:sz w:val="24"/>
          <w:szCs w:val="24"/>
        </w:rPr>
      </w:pPr>
      <w:r>
        <w:rPr>
          <w:rFonts w:ascii="Arial" w:hAnsi="Arial" w:cs="Arial"/>
          <w:sz w:val="24"/>
          <w:szCs w:val="24"/>
        </w:rPr>
        <w:t xml:space="preserve">. </w:t>
      </w:r>
    </w:p>
    <w:p w14:paraId="44CD2FF5" w14:textId="0EB5B262" w:rsidR="001511A7" w:rsidRDefault="001511A7" w:rsidP="006D29F6">
      <w:pPr>
        <w:spacing w:line="276" w:lineRule="auto"/>
        <w:rPr>
          <w:rFonts w:ascii="Arial" w:hAnsi="Arial" w:cs="Arial"/>
          <w:sz w:val="24"/>
          <w:szCs w:val="24"/>
        </w:rPr>
      </w:pPr>
    </w:p>
    <w:p w14:paraId="6B890E0D" w14:textId="11170914" w:rsidR="001511A7" w:rsidRPr="008F17BC" w:rsidRDefault="008F17BC" w:rsidP="006D29F6">
      <w:pPr>
        <w:spacing w:line="276" w:lineRule="auto"/>
        <w:rPr>
          <w:rFonts w:ascii="Arial" w:hAnsi="Arial" w:cs="Arial"/>
          <w:sz w:val="24"/>
          <w:szCs w:val="24"/>
        </w:rPr>
      </w:pPr>
      <w:bookmarkStart w:id="0" w:name="_Hlk43799743"/>
      <w:r>
        <w:rPr>
          <w:rFonts w:ascii="Arial" w:hAnsi="Arial" w:cs="Arial"/>
          <w:sz w:val="24"/>
          <w:szCs w:val="24"/>
        </w:rPr>
        <w:t xml:space="preserve">. </w:t>
      </w:r>
    </w:p>
    <w:p w14:paraId="702E231C" w14:textId="56D3B16F" w:rsidR="00126A55" w:rsidRDefault="00126A55" w:rsidP="006D29F6">
      <w:pPr>
        <w:spacing w:line="276" w:lineRule="auto"/>
        <w:rPr>
          <w:rFonts w:ascii="Arial" w:hAnsi="Arial" w:cs="Arial"/>
          <w:sz w:val="24"/>
          <w:szCs w:val="24"/>
        </w:rPr>
      </w:pPr>
      <w:bookmarkStart w:id="1" w:name="_Hlk43799786"/>
      <w:bookmarkEnd w:id="0"/>
    </w:p>
    <w:bookmarkEnd w:id="1"/>
    <w:p w14:paraId="2383FA3D" w14:textId="1923B40E" w:rsidR="00B81267" w:rsidRDefault="00B81267" w:rsidP="006D29F6">
      <w:pPr>
        <w:spacing w:line="276" w:lineRule="auto"/>
        <w:rPr>
          <w:rFonts w:ascii="Arial" w:hAnsi="Arial" w:cs="Arial"/>
          <w:sz w:val="24"/>
          <w:szCs w:val="24"/>
        </w:rPr>
      </w:pPr>
    </w:p>
    <w:sectPr w:rsidR="00B812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DD52CE" w14:textId="77777777" w:rsidR="00DF383D" w:rsidRDefault="00DF383D" w:rsidP="00A46910">
      <w:pPr>
        <w:spacing w:after="0" w:line="240" w:lineRule="auto"/>
      </w:pPr>
      <w:r>
        <w:separator/>
      </w:r>
    </w:p>
  </w:endnote>
  <w:endnote w:type="continuationSeparator" w:id="0">
    <w:p w14:paraId="769404EF" w14:textId="77777777" w:rsidR="00DF383D" w:rsidRDefault="00DF383D" w:rsidP="00A469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8467C8" w14:textId="77777777" w:rsidR="00DF383D" w:rsidRDefault="00DF383D" w:rsidP="00A46910">
      <w:pPr>
        <w:spacing w:after="0" w:line="240" w:lineRule="auto"/>
      </w:pPr>
      <w:r>
        <w:separator/>
      </w:r>
    </w:p>
  </w:footnote>
  <w:footnote w:type="continuationSeparator" w:id="0">
    <w:p w14:paraId="37BA8FBE" w14:textId="77777777" w:rsidR="00DF383D" w:rsidRDefault="00DF383D" w:rsidP="00A469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9925C1"/>
    <w:multiLevelType w:val="hybridMultilevel"/>
    <w:tmpl w:val="1E3AE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74370C"/>
    <w:multiLevelType w:val="hybridMultilevel"/>
    <w:tmpl w:val="1F30E9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B00E9B"/>
    <w:multiLevelType w:val="hybridMultilevel"/>
    <w:tmpl w:val="FBCEC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W0NDUwtjAwtzQxNDRV0lEKTi0uzszPAykwrwUA/b48NywAAAA="/>
  </w:docVars>
  <w:rsids>
    <w:rsidRoot w:val="003C2FE0"/>
    <w:rsid w:val="000010CB"/>
    <w:rsid w:val="00010288"/>
    <w:rsid w:val="000121BD"/>
    <w:rsid w:val="00016C05"/>
    <w:rsid w:val="00027C9D"/>
    <w:rsid w:val="00042E7D"/>
    <w:rsid w:val="00043409"/>
    <w:rsid w:val="00075DFD"/>
    <w:rsid w:val="00081164"/>
    <w:rsid w:val="000914E3"/>
    <w:rsid w:val="000956E0"/>
    <w:rsid w:val="000A3001"/>
    <w:rsid w:val="000A3728"/>
    <w:rsid w:val="000A5FF7"/>
    <w:rsid w:val="000B0244"/>
    <w:rsid w:val="000C267F"/>
    <w:rsid w:val="00126A55"/>
    <w:rsid w:val="001278C0"/>
    <w:rsid w:val="0013118D"/>
    <w:rsid w:val="001511A7"/>
    <w:rsid w:val="00162E25"/>
    <w:rsid w:val="0017140D"/>
    <w:rsid w:val="001738FB"/>
    <w:rsid w:val="00175DC8"/>
    <w:rsid w:val="0019102A"/>
    <w:rsid w:val="00192706"/>
    <w:rsid w:val="0019452B"/>
    <w:rsid w:val="00196BE4"/>
    <w:rsid w:val="001A20F7"/>
    <w:rsid w:val="001A7194"/>
    <w:rsid w:val="001B23DA"/>
    <w:rsid w:val="001B5597"/>
    <w:rsid w:val="001C61C8"/>
    <w:rsid w:val="001D2715"/>
    <w:rsid w:val="001E65BD"/>
    <w:rsid w:val="001F4950"/>
    <w:rsid w:val="002337A1"/>
    <w:rsid w:val="0026117A"/>
    <w:rsid w:val="00267A3F"/>
    <w:rsid w:val="002775F1"/>
    <w:rsid w:val="002840E2"/>
    <w:rsid w:val="002D1795"/>
    <w:rsid w:val="002E7B9F"/>
    <w:rsid w:val="002F0168"/>
    <w:rsid w:val="00317561"/>
    <w:rsid w:val="00327009"/>
    <w:rsid w:val="0034169E"/>
    <w:rsid w:val="003466E8"/>
    <w:rsid w:val="00355ADD"/>
    <w:rsid w:val="00356C4B"/>
    <w:rsid w:val="003678A5"/>
    <w:rsid w:val="0037588C"/>
    <w:rsid w:val="00387C95"/>
    <w:rsid w:val="00396055"/>
    <w:rsid w:val="003C2FE0"/>
    <w:rsid w:val="003D1B4B"/>
    <w:rsid w:val="003D57D5"/>
    <w:rsid w:val="00423129"/>
    <w:rsid w:val="004415CE"/>
    <w:rsid w:val="00441AE8"/>
    <w:rsid w:val="004651D3"/>
    <w:rsid w:val="00483B5C"/>
    <w:rsid w:val="004A5A4D"/>
    <w:rsid w:val="004A6048"/>
    <w:rsid w:val="004B0B74"/>
    <w:rsid w:val="004B1F09"/>
    <w:rsid w:val="004D1118"/>
    <w:rsid w:val="00510620"/>
    <w:rsid w:val="005276F8"/>
    <w:rsid w:val="005314B9"/>
    <w:rsid w:val="005479EC"/>
    <w:rsid w:val="00550575"/>
    <w:rsid w:val="00560A83"/>
    <w:rsid w:val="00562D90"/>
    <w:rsid w:val="00567AF5"/>
    <w:rsid w:val="005920B9"/>
    <w:rsid w:val="006031CF"/>
    <w:rsid w:val="006078CB"/>
    <w:rsid w:val="0063042C"/>
    <w:rsid w:val="00633398"/>
    <w:rsid w:val="006344C6"/>
    <w:rsid w:val="00637CF9"/>
    <w:rsid w:val="00646DF6"/>
    <w:rsid w:val="006646FE"/>
    <w:rsid w:val="00665C7A"/>
    <w:rsid w:val="00677113"/>
    <w:rsid w:val="0067746E"/>
    <w:rsid w:val="006B3F0C"/>
    <w:rsid w:val="006D29F6"/>
    <w:rsid w:val="006D708B"/>
    <w:rsid w:val="006E2950"/>
    <w:rsid w:val="006E54A2"/>
    <w:rsid w:val="00703AE4"/>
    <w:rsid w:val="0072057D"/>
    <w:rsid w:val="007210D4"/>
    <w:rsid w:val="0074442C"/>
    <w:rsid w:val="00752ECA"/>
    <w:rsid w:val="0076771C"/>
    <w:rsid w:val="00772250"/>
    <w:rsid w:val="007750BD"/>
    <w:rsid w:val="00777146"/>
    <w:rsid w:val="0079334A"/>
    <w:rsid w:val="00793AD9"/>
    <w:rsid w:val="00797E73"/>
    <w:rsid w:val="007B7505"/>
    <w:rsid w:val="007B7524"/>
    <w:rsid w:val="007D2A4A"/>
    <w:rsid w:val="007E4224"/>
    <w:rsid w:val="007F165B"/>
    <w:rsid w:val="00835577"/>
    <w:rsid w:val="008509CC"/>
    <w:rsid w:val="008749A3"/>
    <w:rsid w:val="00883D4B"/>
    <w:rsid w:val="008904FF"/>
    <w:rsid w:val="008927E1"/>
    <w:rsid w:val="00896338"/>
    <w:rsid w:val="008A2562"/>
    <w:rsid w:val="008A6AA2"/>
    <w:rsid w:val="008C39A8"/>
    <w:rsid w:val="008C6EA3"/>
    <w:rsid w:val="008D5D7A"/>
    <w:rsid w:val="008E32E7"/>
    <w:rsid w:val="008F17BC"/>
    <w:rsid w:val="008F64F2"/>
    <w:rsid w:val="00901B26"/>
    <w:rsid w:val="00906F17"/>
    <w:rsid w:val="00913B0F"/>
    <w:rsid w:val="009205B1"/>
    <w:rsid w:val="00967643"/>
    <w:rsid w:val="009A49C7"/>
    <w:rsid w:val="009D4796"/>
    <w:rsid w:val="00A01776"/>
    <w:rsid w:val="00A173F0"/>
    <w:rsid w:val="00A46910"/>
    <w:rsid w:val="00A47667"/>
    <w:rsid w:val="00A526FC"/>
    <w:rsid w:val="00A623DE"/>
    <w:rsid w:val="00A66703"/>
    <w:rsid w:val="00A82052"/>
    <w:rsid w:val="00A96407"/>
    <w:rsid w:val="00AA3135"/>
    <w:rsid w:val="00AC2EAD"/>
    <w:rsid w:val="00AD07D6"/>
    <w:rsid w:val="00AD3017"/>
    <w:rsid w:val="00AE4153"/>
    <w:rsid w:val="00B02B82"/>
    <w:rsid w:val="00B07084"/>
    <w:rsid w:val="00B12919"/>
    <w:rsid w:val="00B165F1"/>
    <w:rsid w:val="00B4115D"/>
    <w:rsid w:val="00B44460"/>
    <w:rsid w:val="00B52986"/>
    <w:rsid w:val="00B6507B"/>
    <w:rsid w:val="00B81267"/>
    <w:rsid w:val="00BB353F"/>
    <w:rsid w:val="00BC68EB"/>
    <w:rsid w:val="00BD21CB"/>
    <w:rsid w:val="00BF023F"/>
    <w:rsid w:val="00BF557E"/>
    <w:rsid w:val="00C0115E"/>
    <w:rsid w:val="00C17421"/>
    <w:rsid w:val="00C22F41"/>
    <w:rsid w:val="00C23298"/>
    <w:rsid w:val="00C44E53"/>
    <w:rsid w:val="00C73792"/>
    <w:rsid w:val="00C84D50"/>
    <w:rsid w:val="00CA62E9"/>
    <w:rsid w:val="00CA74F7"/>
    <w:rsid w:val="00CF288C"/>
    <w:rsid w:val="00D075BE"/>
    <w:rsid w:val="00D0777C"/>
    <w:rsid w:val="00D22D7F"/>
    <w:rsid w:val="00D55388"/>
    <w:rsid w:val="00D63E1F"/>
    <w:rsid w:val="00D66CF4"/>
    <w:rsid w:val="00D90187"/>
    <w:rsid w:val="00DA0070"/>
    <w:rsid w:val="00DA3DEB"/>
    <w:rsid w:val="00DB434C"/>
    <w:rsid w:val="00DB6A89"/>
    <w:rsid w:val="00DD0053"/>
    <w:rsid w:val="00DD6822"/>
    <w:rsid w:val="00DF01F2"/>
    <w:rsid w:val="00DF383D"/>
    <w:rsid w:val="00E04E19"/>
    <w:rsid w:val="00E102C4"/>
    <w:rsid w:val="00E15D54"/>
    <w:rsid w:val="00E248FC"/>
    <w:rsid w:val="00E258B6"/>
    <w:rsid w:val="00E3218D"/>
    <w:rsid w:val="00E35BDF"/>
    <w:rsid w:val="00E3758D"/>
    <w:rsid w:val="00E40B46"/>
    <w:rsid w:val="00E46DC1"/>
    <w:rsid w:val="00E52433"/>
    <w:rsid w:val="00E56CEA"/>
    <w:rsid w:val="00E60600"/>
    <w:rsid w:val="00E630AC"/>
    <w:rsid w:val="00E7744F"/>
    <w:rsid w:val="00E80322"/>
    <w:rsid w:val="00E81C3C"/>
    <w:rsid w:val="00E841AD"/>
    <w:rsid w:val="00EA15D2"/>
    <w:rsid w:val="00EB1436"/>
    <w:rsid w:val="00EB1A29"/>
    <w:rsid w:val="00EC09B3"/>
    <w:rsid w:val="00EC1C8F"/>
    <w:rsid w:val="00EE2251"/>
    <w:rsid w:val="00EE2A7C"/>
    <w:rsid w:val="00EE687A"/>
    <w:rsid w:val="00EE737D"/>
    <w:rsid w:val="00EF5AFD"/>
    <w:rsid w:val="00EF6E47"/>
    <w:rsid w:val="00F012A7"/>
    <w:rsid w:val="00F2280C"/>
    <w:rsid w:val="00F5612F"/>
    <w:rsid w:val="00F6717D"/>
    <w:rsid w:val="00F72889"/>
    <w:rsid w:val="00F90D5C"/>
    <w:rsid w:val="00FB2A54"/>
    <w:rsid w:val="00FC30DE"/>
    <w:rsid w:val="00FF2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C22B6"/>
  <w15:chartTrackingRefBased/>
  <w15:docId w15:val="{EF102F7A-D769-4F19-A3C8-4BA290B9E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5577"/>
    <w:rPr>
      <w:color w:val="0563C1" w:themeColor="hyperlink"/>
      <w:u w:val="single"/>
    </w:rPr>
  </w:style>
  <w:style w:type="character" w:styleId="UnresolvedMention">
    <w:name w:val="Unresolved Mention"/>
    <w:basedOn w:val="DefaultParagraphFont"/>
    <w:uiPriority w:val="99"/>
    <w:semiHidden/>
    <w:unhideWhenUsed/>
    <w:rsid w:val="00835577"/>
    <w:rPr>
      <w:color w:val="605E5C"/>
      <w:shd w:val="clear" w:color="auto" w:fill="E1DFDD"/>
    </w:rPr>
  </w:style>
  <w:style w:type="paragraph" w:styleId="ListParagraph">
    <w:name w:val="List Paragraph"/>
    <w:basedOn w:val="Normal"/>
    <w:uiPriority w:val="34"/>
    <w:qFormat/>
    <w:rsid w:val="004415CE"/>
    <w:pPr>
      <w:ind w:left="720"/>
      <w:contextualSpacing/>
    </w:pPr>
  </w:style>
  <w:style w:type="paragraph" w:styleId="Header">
    <w:name w:val="header"/>
    <w:basedOn w:val="Normal"/>
    <w:link w:val="HeaderChar"/>
    <w:uiPriority w:val="99"/>
    <w:unhideWhenUsed/>
    <w:rsid w:val="00A469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6910"/>
  </w:style>
  <w:style w:type="paragraph" w:styleId="Footer">
    <w:name w:val="footer"/>
    <w:basedOn w:val="Normal"/>
    <w:link w:val="FooterChar"/>
    <w:uiPriority w:val="99"/>
    <w:unhideWhenUsed/>
    <w:rsid w:val="00A469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69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ma.co.uk/" TargetMode="External"/><Relationship Id="rId13" Type="http://schemas.openxmlformats.org/officeDocument/2006/relationships/hyperlink" Target="https://www.sciencedirect.com/journal/the-arts-in-psychotherapy/vol/41/issue/2" TargetMode="External"/><Relationship Id="rId18" Type="http://schemas.openxmlformats.org/officeDocument/2006/relationships/hyperlink" Target="https://www.healthline.com/health/sound-healing" TargetMode="External"/><Relationship Id="rId3" Type="http://schemas.openxmlformats.org/officeDocument/2006/relationships/settings" Target="settings.xml"/><Relationship Id="rId21" Type="http://schemas.openxmlformats.org/officeDocument/2006/relationships/hyperlink" Target="https://www.takingcharge.csh.umn.edu/common-questions/what-music-therapy" TargetMode="External"/><Relationship Id="rId7" Type="http://schemas.openxmlformats.org/officeDocument/2006/relationships/hyperlink" Target="https://www.bamt.org/music-therapy/what-is-music-therapy.html" TargetMode="External"/><Relationship Id="rId12" Type="http://schemas.openxmlformats.org/officeDocument/2006/relationships/hyperlink" Target="https://samsfans.org/history-music-therapy/" TargetMode="External"/><Relationship Id="rId17" Type="http://schemas.openxmlformats.org/officeDocument/2006/relationships/hyperlink" Target="https://musictherapyconnections.org/who-can-benefit-from-music-therapy/" TargetMode="External"/><Relationship Id="rId2" Type="http://schemas.openxmlformats.org/officeDocument/2006/relationships/styles" Target="styles.xml"/><Relationship Id="rId16" Type="http://schemas.openxmlformats.org/officeDocument/2006/relationships/hyperlink" Target="https://www.bupa.co.uk/health-information/complementary-therapies/complementary-therapies" TargetMode="External"/><Relationship Id="rId20" Type="http://schemas.openxmlformats.org/officeDocument/2006/relationships/hyperlink" Target="https://dx.doi.org/10.3390%2Fmedicines601002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dtherapy.org/learn-about-therapy/types/music-therapy"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medicinenet.com/alternative_medicine/article.htm" TargetMode="External"/><Relationship Id="rId23" Type="http://schemas.openxmlformats.org/officeDocument/2006/relationships/fontTable" Target="fontTable.xml"/><Relationship Id="rId10" Type="http://schemas.openxmlformats.org/officeDocument/2006/relationships/hyperlink" Target="http://www.therapiesguide.co.uk/" TargetMode="External"/><Relationship Id="rId19" Type="http://schemas.openxmlformats.org/officeDocument/2006/relationships/hyperlink" Target="https://www.verywellmind.com/how-and-why-music-therapy-is-effective-3145190" TargetMode="External"/><Relationship Id="rId4" Type="http://schemas.openxmlformats.org/officeDocument/2006/relationships/webSettings" Target="webSettings.xml"/><Relationship Id="rId9" Type="http://schemas.openxmlformats.org/officeDocument/2006/relationships/hyperlink" Target="https://www.cancerresearchuk.org/about-cancer/cancer-in-general/treatment/complementary-alternative-therapies/individual-therapies/music" TargetMode="External"/><Relationship Id="rId14" Type="http://schemas.openxmlformats.org/officeDocument/2006/relationships/hyperlink" Target="https://www.therhythmtree.com/video-blog/entry/adult-with-autism-shnes-in-music-therapy" TargetMode="External"/><Relationship Id="rId22" Type="http://schemas.openxmlformats.org/officeDocument/2006/relationships/hyperlink" Target="https://www.cprcertified.com/health-benefits-of-music-thera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1058</TotalTime>
  <Pages>8</Pages>
  <Words>2163</Words>
  <Characters>12330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Bibi</dc:creator>
  <cp:keywords/>
  <dc:description/>
  <cp:lastModifiedBy>Yasmin Bibi</cp:lastModifiedBy>
  <cp:revision>191</cp:revision>
  <dcterms:created xsi:type="dcterms:W3CDTF">2020-06-07T09:17:00Z</dcterms:created>
  <dcterms:modified xsi:type="dcterms:W3CDTF">2020-06-23T09:47:00Z</dcterms:modified>
</cp:coreProperties>
</file>