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14:ligatures w14:val="standardContextual"/>
        </w:rPr>
        <w:id w:val="1617102611"/>
        <w:docPartObj>
          <w:docPartGallery w:val="Cover Pages"/>
          <w:docPartUnique/>
        </w:docPartObj>
      </w:sdtPr>
      <w:sdtEndPr>
        <w:rPr>
          <w:lang w:eastAsia="en-GB"/>
        </w:rPr>
      </w:sdtEndPr>
      <w:sdtContent>
        <w:sdt>
          <w:sdtPr>
            <w:rPr>
              <w:rFonts w:ascii="Bahnschrift" w:hAnsi="Bahnschrift"/>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9-02T00:00:00Z">
              <w:dateFormat w:val="MMMM d, yyyy"/>
              <w:lid w:val="en-US"/>
              <w:storeMappedDataAs w:val="dateTime"/>
              <w:calendar w:val="gregorian"/>
            </w:date>
          </w:sdtPr>
          <w:sdtEndPr/>
          <w:sdtContent>
            <w:p w14:paraId="2C590ABB" w14:textId="77777777" w:rsidR="00E67870" w:rsidRPr="00C714E8" w:rsidRDefault="00C714E8" w:rsidP="00E67870">
              <w:pPr>
                <w:pStyle w:val="NoSpacing"/>
                <w:jc w:val="right"/>
                <w:rPr>
                  <w:rFonts w:ascii="Bahnschrift" w:eastAsiaTheme="minorHAnsi" w:hAnsi="Bahnschrift"/>
                  <w:caps/>
                  <w:color w:val="323E4F" w:themeColor="text2" w:themeShade="BF"/>
                  <w:kern w:val="2"/>
                  <w:sz w:val="40"/>
                  <w:szCs w:val="40"/>
                  <w:lang w:val="en-GB"/>
                  <w14:ligatures w14:val="standardContextual"/>
                </w:rPr>
              </w:pPr>
              <w:r w:rsidRPr="00C714E8">
                <w:rPr>
                  <w:rFonts w:ascii="Bahnschrift" w:hAnsi="Bahnschrift"/>
                  <w:caps/>
                  <w:color w:val="323E4F" w:themeColor="text2" w:themeShade="BF"/>
                  <w:sz w:val="40"/>
                  <w:szCs w:val="40"/>
                </w:rPr>
                <w:t>September 2, 2024</w:t>
              </w:r>
            </w:p>
          </w:sdtContent>
        </w:sdt>
        <w:p w14:paraId="11CF3BC0" w14:textId="6EFD60CD" w:rsidR="00E67870" w:rsidRDefault="00E67870"/>
        <w:p w14:paraId="00674218" w14:textId="7A6A5146" w:rsidR="00E67870" w:rsidRDefault="00E67870">
          <w:pPr>
            <w:rPr>
              <w:lang w:eastAsia="en-GB"/>
            </w:rPr>
          </w:pPr>
          <w:r>
            <w:rPr>
              <w:noProof/>
            </w:rPr>
            <mc:AlternateContent>
              <mc:Choice Requires="wps">
                <w:drawing>
                  <wp:anchor distT="0" distB="0" distL="114300" distR="114300" simplePos="0" relativeHeight="251661312" behindDoc="0" locked="0" layoutInCell="1" allowOverlap="1" wp14:anchorId="1FF66F88" wp14:editId="4C21667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7E42D" w14:textId="7AF53757" w:rsidR="00E67870" w:rsidRDefault="00E67870">
                                <w:pPr>
                                  <w:pStyle w:val="NoSpacing"/>
                                  <w:jc w:val="right"/>
                                  <w:rPr>
                                    <w:caps/>
                                    <w:color w:val="323E4F"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FF66F88" id="_x0000_t202" coordsize="21600,21600" o:spt="202" path="m,l,21600r21600,l21600,xe">
                    <v:stroke joinstyle="miter"/>
                    <v:path gradientshapeok="t" o:connecttype="rect"/>
                  </v:shapetype>
                  <v:shape id="Text Box 111" o:spid="_x0000_s1026" type="#_x0000_t202" style="position:absolute;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2587E42D" w14:textId="7AF53757" w:rsidR="00E67870" w:rsidRDefault="00E67870">
                          <w:pPr>
                            <w:pStyle w:val="NoSpacing"/>
                            <w:jc w:val="right"/>
                            <w:rPr>
                              <w:caps/>
                              <w:color w:val="323E4F" w:themeColor="text2" w:themeShade="BF"/>
                              <w:sz w:val="40"/>
                              <w:szCs w:val="4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647D3B" wp14:editId="02251B6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ahnschrift" w:hAnsi="Bahnschrift"/>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EA27FDD" w14:textId="7AD5CB88" w:rsidR="00E67870" w:rsidRPr="00C714E8" w:rsidRDefault="00C714E8">
                                    <w:pPr>
                                      <w:pStyle w:val="NoSpacing"/>
                                      <w:jc w:val="right"/>
                                      <w:rPr>
                                        <w:rFonts w:ascii="Bahnschrift" w:hAnsi="Bahnschrift"/>
                                        <w:caps/>
                                        <w:color w:val="262626" w:themeColor="text1" w:themeTint="D9"/>
                                        <w:sz w:val="28"/>
                                        <w:szCs w:val="28"/>
                                      </w:rPr>
                                    </w:pPr>
                                    <w:r w:rsidRPr="00C714E8">
                                      <w:rPr>
                                        <w:rFonts w:ascii="Bahnschrift" w:hAnsi="Bahnschrift"/>
                                        <w:caps/>
                                        <w:color w:val="262626" w:themeColor="text1" w:themeTint="D9"/>
                                        <w:sz w:val="28"/>
                                        <w:szCs w:val="28"/>
                                      </w:rPr>
                                      <w:t xml:space="preserve">Author: </w:t>
                                    </w:r>
                                    <w:r w:rsidR="00E67870" w:rsidRPr="00C714E8">
                                      <w:rPr>
                                        <w:rFonts w:ascii="Bahnschrift" w:hAnsi="Bahnschrift"/>
                                        <w:caps/>
                                        <w:color w:val="262626" w:themeColor="text1" w:themeTint="D9"/>
                                        <w:sz w:val="28"/>
                                        <w:szCs w:val="28"/>
                                      </w:rPr>
                                      <w:t>David Porumboiu</w:t>
                                    </w:r>
                                  </w:p>
                                </w:sdtContent>
                              </w:sdt>
                              <w:p w14:paraId="7B100AF0" w14:textId="6CCF7C9F" w:rsidR="00E67870" w:rsidRPr="00C714E8" w:rsidRDefault="00E67D77">
                                <w:pPr>
                                  <w:pStyle w:val="NoSpacing"/>
                                  <w:jc w:val="right"/>
                                  <w:rPr>
                                    <w:rFonts w:ascii="Bahnschrift" w:hAnsi="Bahnschrift"/>
                                    <w:caps/>
                                    <w:color w:val="262626" w:themeColor="text1" w:themeTint="D9"/>
                                    <w:sz w:val="20"/>
                                    <w:szCs w:val="20"/>
                                  </w:rPr>
                                </w:pPr>
                                <w:sdt>
                                  <w:sdtPr>
                                    <w:rPr>
                                      <w:rFonts w:ascii="Bahnschrift" w:hAnsi="Bahnschrift"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714E8" w:rsidRPr="00C714E8">
                                      <w:rPr>
                                        <w:rFonts w:ascii="Bahnschrift" w:hAnsi="Bahnschrift" w:cs="Times New Roman"/>
                                        <w:caps/>
                                        <w:color w:val="262626" w:themeColor="text1" w:themeTint="D9"/>
                                        <w:sz w:val="20"/>
                                        <w:szCs w:val="20"/>
                                      </w:rPr>
                                      <w:t>MODULE CODE: CBB600</w:t>
                                    </w:r>
                                  </w:sdtContent>
                                </w:sdt>
                              </w:p>
                              <w:p w14:paraId="3180883C" w14:textId="2C46DBC7" w:rsidR="00E67870" w:rsidRDefault="00E67870">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8647D3B" id="Text Box 112" o:spid="_x0000_s1027" type="#_x0000_t202" style="position:absolute;margin-left:0;margin-top:0;width:453pt;height:51.4pt;z-index:251659264;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Bahnschrift" w:hAnsi="Bahnschrift"/>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EA27FDD" w14:textId="7AD5CB88" w:rsidR="00E67870" w:rsidRPr="00C714E8" w:rsidRDefault="00C714E8">
                              <w:pPr>
                                <w:pStyle w:val="NoSpacing"/>
                                <w:jc w:val="right"/>
                                <w:rPr>
                                  <w:rFonts w:ascii="Bahnschrift" w:hAnsi="Bahnschrift"/>
                                  <w:caps/>
                                  <w:color w:val="262626" w:themeColor="text1" w:themeTint="D9"/>
                                  <w:sz w:val="28"/>
                                  <w:szCs w:val="28"/>
                                </w:rPr>
                              </w:pPr>
                              <w:r w:rsidRPr="00C714E8">
                                <w:rPr>
                                  <w:rFonts w:ascii="Bahnschrift" w:hAnsi="Bahnschrift"/>
                                  <w:caps/>
                                  <w:color w:val="262626" w:themeColor="text1" w:themeTint="D9"/>
                                  <w:sz w:val="28"/>
                                  <w:szCs w:val="28"/>
                                </w:rPr>
                                <w:t xml:space="preserve">Author: </w:t>
                              </w:r>
                              <w:r w:rsidR="00E67870" w:rsidRPr="00C714E8">
                                <w:rPr>
                                  <w:rFonts w:ascii="Bahnschrift" w:hAnsi="Bahnschrift"/>
                                  <w:caps/>
                                  <w:color w:val="262626" w:themeColor="text1" w:themeTint="D9"/>
                                  <w:sz w:val="28"/>
                                  <w:szCs w:val="28"/>
                                </w:rPr>
                                <w:t>David Porumboiu</w:t>
                              </w:r>
                            </w:p>
                          </w:sdtContent>
                        </w:sdt>
                        <w:p w14:paraId="7B100AF0" w14:textId="6CCF7C9F" w:rsidR="00E67870" w:rsidRPr="00C714E8" w:rsidRDefault="00E67D77">
                          <w:pPr>
                            <w:pStyle w:val="NoSpacing"/>
                            <w:jc w:val="right"/>
                            <w:rPr>
                              <w:rFonts w:ascii="Bahnschrift" w:hAnsi="Bahnschrift"/>
                              <w:caps/>
                              <w:color w:val="262626" w:themeColor="text1" w:themeTint="D9"/>
                              <w:sz w:val="20"/>
                              <w:szCs w:val="20"/>
                            </w:rPr>
                          </w:pPr>
                          <w:sdt>
                            <w:sdtPr>
                              <w:rPr>
                                <w:rFonts w:ascii="Bahnschrift" w:hAnsi="Bahnschrift" w:cs="Times New Roman"/>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C714E8" w:rsidRPr="00C714E8">
                                <w:rPr>
                                  <w:rFonts w:ascii="Bahnschrift" w:hAnsi="Bahnschrift" w:cs="Times New Roman"/>
                                  <w:caps/>
                                  <w:color w:val="262626" w:themeColor="text1" w:themeTint="D9"/>
                                  <w:sz w:val="20"/>
                                  <w:szCs w:val="20"/>
                                </w:rPr>
                                <w:t>MODULE CODE: CBB600</w:t>
                              </w:r>
                            </w:sdtContent>
                          </w:sdt>
                        </w:p>
                        <w:p w14:paraId="3180883C" w14:textId="2C46DBC7" w:rsidR="00E67870" w:rsidRDefault="00E67870">
                          <w:pPr>
                            <w:pStyle w:val="NoSpacing"/>
                            <w:jc w:val="right"/>
                            <w:rPr>
                              <w:caps/>
                              <w:color w:val="262626" w:themeColor="text1" w:themeTint="D9"/>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6498DF29" wp14:editId="57B6103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0D72B" w14:textId="091718B4" w:rsidR="00E67870" w:rsidRPr="00C714E8" w:rsidRDefault="00E67D77">
                                <w:pPr>
                                  <w:pStyle w:val="NoSpacing"/>
                                  <w:jc w:val="right"/>
                                  <w:rPr>
                                    <w:rFonts w:ascii="Bahnschrift" w:hAnsi="Bahnschrift"/>
                                    <w:caps/>
                                    <w:color w:val="323E4F" w:themeColor="text2" w:themeShade="BF"/>
                                    <w:sz w:val="52"/>
                                    <w:szCs w:val="52"/>
                                  </w:rPr>
                                </w:pPr>
                                <w:sdt>
                                  <w:sdtPr>
                                    <w:rPr>
                                      <w:rFonts w:ascii="Bahnschrift" w:hAnsi="Bahnschrift" w:cs="Times New Roman"/>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714E8" w:rsidRPr="00C714E8">
                                      <w:rPr>
                                        <w:rFonts w:ascii="Bahnschrift" w:hAnsi="Bahnschrift" w:cs="Times New Roman"/>
                                        <w:caps/>
                                        <w:color w:val="323E4F" w:themeColor="text2" w:themeShade="BF"/>
                                        <w:sz w:val="52"/>
                                        <w:szCs w:val="52"/>
                                      </w:rPr>
                                      <w:t>INDIVIDUAL DISSERTATION</w:t>
                                    </w:r>
                                  </w:sdtContent>
                                </w:sdt>
                              </w:p>
                              <w:sdt>
                                <w:sdtPr>
                                  <w:rPr>
                                    <w:rFonts w:ascii="Bahnschrift" w:hAnsi="Bahnschrift" w:cs="Times New Roman"/>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C3B6FE7" w14:textId="0B306802" w:rsidR="00E67870" w:rsidRPr="00C714E8" w:rsidRDefault="00C714E8">
                                    <w:pPr>
                                      <w:pStyle w:val="NoSpacing"/>
                                      <w:jc w:val="right"/>
                                      <w:rPr>
                                        <w:rFonts w:ascii="Bahnschrift" w:hAnsi="Bahnschrift"/>
                                        <w:smallCaps/>
                                        <w:color w:val="44546A" w:themeColor="text2"/>
                                        <w:sz w:val="28"/>
                                        <w:szCs w:val="28"/>
                                      </w:rPr>
                                    </w:pPr>
                                    <w:r w:rsidRPr="00C714E8">
                                      <w:rPr>
                                        <w:rFonts w:ascii="Bahnschrift" w:hAnsi="Bahnschrift" w:cs="Times New Roman"/>
                                        <w:smallCaps/>
                                        <w:color w:val="44546A" w:themeColor="text2"/>
                                        <w:sz w:val="28"/>
                                        <w:szCs w:val="28"/>
                                      </w:rPr>
                                      <w:t>THE IMPACT OF ARTIFICIAL INTELLIGENCE ON PROJECT MANAGEMENT IN THE UK REAL ESTATE SECTOR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498DF29" id="Text Box 113" o:spid="_x0000_s1028" type="#_x0000_t202" style="position:absolute;margin-left:0;margin-top:0;width:453pt;height:41.4pt;z-index:2516572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5B0D72B" w14:textId="091718B4" w:rsidR="00E67870" w:rsidRPr="00C714E8" w:rsidRDefault="00E67D77">
                          <w:pPr>
                            <w:pStyle w:val="NoSpacing"/>
                            <w:jc w:val="right"/>
                            <w:rPr>
                              <w:rFonts w:ascii="Bahnschrift" w:hAnsi="Bahnschrift"/>
                              <w:caps/>
                              <w:color w:val="323E4F" w:themeColor="text2" w:themeShade="BF"/>
                              <w:sz w:val="52"/>
                              <w:szCs w:val="52"/>
                            </w:rPr>
                          </w:pPr>
                          <w:sdt>
                            <w:sdtPr>
                              <w:rPr>
                                <w:rFonts w:ascii="Bahnschrift" w:hAnsi="Bahnschrift" w:cs="Times New Roman"/>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714E8" w:rsidRPr="00C714E8">
                                <w:rPr>
                                  <w:rFonts w:ascii="Bahnschrift" w:hAnsi="Bahnschrift" w:cs="Times New Roman"/>
                                  <w:caps/>
                                  <w:color w:val="323E4F" w:themeColor="text2" w:themeShade="BF"/>
                                  <w:sz w:val="52"/>
                                  <w:szCs w:val="52"/>
                                </w:rPr>
                                <w:t>INDIVIDUAL DISSERTATION</w:t>
                              </w:r>
                            </w:sdtContent>
                          </w:sdt>
                        </w:p>
                        <w:sdt>
                          <w:sdtPr>
                            <w:rPr>
                              <w:rFonts w:ascii="Bahnschrift" w:hAnsi="Bahnschrift" w:cs="Times New Roman"/>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C3B6FE7" w14:textId="0B306802" w:rsidR="00E67870" w:rsidRPr="00C714E8" w:rsidRDefault="00C714E8">
                              <w:pPr>
                                <w:pStyle w:val="NoSpacing"/>
                                <w:jc w:val="right"/>
                                <w:rPr>
                                  <w:rFonts w:ascii="Bahnschrift" w:hAnsi="Bahnschrift"/>
                                  <w:smallCaps/>
                                  <w:color w:val="44546A" w:themeColor="text2"/>
                                  <w:sz w:val="28"/>
                                  <w:szCs w:val="28"/>
                                </w:rPr>
                              </w:pPr>
                              <w:r w:rsidRPr="00C714E8">
                                <w:rPr>
                                  <w:rFonts w:ascii="Bahnschrift" w:hAnsi="Bahnschrift" w:cs="Times New Roman"/>
                                  <w:smallCaps/>
                                  <w:color w:val="44546A" w:themeColor="text2"/>
                                  <w:sz w:val="28"/>
                                  <w:szCs w:val="28"/>
                                </w:rPr>
                                <w:t>THE IMPACT OF ARTIFICIAL INTELLIGENCE ON PROJECT MANAGEMENT IN THE UK REAL ESTATE SECTOR</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5168" behindDoc="0" locked="0" layoutInCell="1" allowOverlap="1" wp14:anchorId="7E983902" wp14:editId="30D002A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8A6E5A3" id="Group 115" o:spid="_x0000_s1026" style="position:absolute;margin-left:0;margin-top:0;width:18pt;height:10in;z-index:25165516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lang w:eastAsia="en-GB"/>
            </w:rPr>
            <w:br w:type="page"/>
          </w:r>
        </w:p>
      </w:sdtContent>
    </w:sdt>
    <w:p w14:paraId="5AC69A1D" w14:textId="29997D43" w:rsidR="008A6807" w:rsidRPr="00C714E8" w:rsidRDefault="008A6807" w:rsidP="00C714E8">
      <w:p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lastRenderedPageBreak/>
        <w:t>Table of Contents :</w:t>
      </w:r>
    </w:p>
    <w:p w14:paraId="10132ECB"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Introduction</w:t>
      </w:r>
    </w:p>
    <w:p w14:paraId="4AF6D692"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1.1 Background</w:t>
      </w:r>
    </w:p>
    <w:p w14:paraId="7A927B0C"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1.2 Significance and Purpose</w:t>
      </w:r>
    </w:p>
    <w:p w14:paraId="60877DA8"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1.3 Research Aim and Objectives</w:t>
      </w:r>
    </w:p>
    <w:p w14:paraId="48EC9170"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1.4 Research Questions</w:t>
      </w:r>
    </w:p>
    <w:p w14:paraId="369455BF"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1.5 Structure of the Dissertation</w:t>
      </w:r>
    </w:p>
    <w:p w14:paraId="73AA54FA"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Literature Review</w:t>
      </w:r>
    </w:p>
    <w:p w14:paraId="688AFDCB"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2.1 Introduction to Artificial Intelligence in Project Management</w:t>
      </w:r>
    </w:p>
    <w:p w14:paraId="37374211"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2.2 AI Technologies and Their Applications</w:t>
      </w:r>
    </w:p>
    <w:p w14:paraId="5DEE608A"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2.3 Benefits of AI in Project Management</w:t>
      </w:r>
    </w:p>
    <w:p w14:paraId="1CFA6A39"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2.4 Challenges and Barriers to AI Integration</w:t>
      </w:r>
    </w:p>
    <w:p w14:paraId="4DC9C940"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2.5 Theoretical Frameworks and Methodologies</w:t>
      </w:r>
    </w:p>
    <w:p w14:paraId="513A6D19"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2.6 Comparative Studies and Case Examples</w:t>
      </w:r>
    </w:p>
    <w:p w14:paraId="4978318C"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2.7 Summary</w:t>
      </w:r>
    </w:p>
    <w:p w14:paraId="23119D0E"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Methodology</w:t>
      </w:r>
    </w:p>
    <w:p w14:paraId="75C2E9B7"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3.1 Research Philosophy</w:t>
      </w:r>
    </w:p>
    <w:p w14:paraId="518D0432"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3.2 Research Paradigm</w:t>
      </w:r>
    </w:p>
    <w:p w14:paraId="29E6CF9A"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3.3 Research Approach</w:t>
      </w:r>
    </w:p>
    <w:p w14:paraId="16B70DD5"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3.4 Research Methodology</w:t>
      </w:r>
    </w:p>
    <w:p w14:paraId="079A516A"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3.5 Research Strategy</w:t>
      </w:r>
    </w:p>
    <w:p w14:paraId="4632095A"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3.6 Sampling Methods</w:t>
      </w:r>
    </w:p>
    <w:p w14:paraId="089DA43B"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3.7 Data Collection Methods/Tools</w:t>
      </w:r>
    </w:p>
    <w:p w14:paraId="22B21971"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3.8 Data Analysis</w:t>
      </w:r>
    </w:p>
    <w:p w14:paraId="2586CBC2"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3.9 Ethical Considerations</w:t>
      </w:r>
    </w:p>
    <w:p w14:paraId="3F43A4CC" w14:textId="77777777" w:rsidR="008A6807"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3.10 Time Prospects</w:t>
      </w:r>
    </w:p>
    <w:p w14:paraId="29172587" w14:textId="77777777" w:rsidR="00E67D77" w:rsidRPr="00C714E8" w:rsidRDefault="00E67D77" w:rsidP="00E67D77">
      <w:pPr>
        <w:spacing w:line="240" w:lineRule="auto"/>
        <w:ind w:left="1440"/>
        <w:rPr>
          <w:rFonts w:ascii="Bahnschrift" w:eastAsia="Times New Roman" w:hAnsi="Bahnschrift" w:cs="Times New Roman"/>
          <w:b/>
          <w:bCs/>
          <w:kern w:val="0"/>
          <w:sz w:val="28"/>
          <w:szCs w:val="28"/>
          <w:lang w:eastAsia="en-GB"/>
          <w14:ligatures w14:val="none"/>
        </w:rPr>
      </w:pPr>
    </w:p>
    <w:p w14:paraId="2115FF5A"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lastRenderedPageBreak/>
        <w:t>Analysis of Findings/Results/Discussion</w:t>
      </w:r>
    </w:p>
    <w:p w14:paraId="63F1DFFB"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4.1 Introduction</w:t>
      </w:r>
    </w:p>
    <w:p w14:paraId="512A9A8A"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4.2 Descriptive Statistics</w:t>
      </w:r>
    </w:p>
    <w:p w14:paraId="6A7791B9"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4.3 Correlation Analysis</w:t>
      </w:r>
    </w:p>
    <w:p w14:paraId="081E4E23"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4.4 Regression Analysis</w:t>
      </w:r>
    </w:p>
    <w:p w14:paraId="0DA845B9"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4.5 Findings</w:t>
      </w:r>
    </w:p>
    <w:p w14:paraId="0B8775BE"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4.6 Discussion</w:t>
      </w:r>
    </w:p>
    <w:p w14:paraId="66BCC1F4"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Conclusions and Recommendations</w:t>
      </w:r>
    </w:p>
    <w:p w14:paraId="726995DD"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5.1 Summary of Key Findings</w:t>
      </w:r>
    </w:p>
    <w:p w14:paraId="57A73286"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5.2 Practical Implications</w:t>
      </w:r>
    </w:p>
    <w:p w14:paraId="444A269B"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5.3 Recommendations</w:t>
      </w:r>
    </w:p>
    <w:p w14:paraId="6BB7DFAC"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5.4 Limitations</w:t>
      </w:r>
    </w:p>
    <w:p w14:paraId="080CC1BF"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5.5 Future Research</w:t>
      </w:r>
    </w:p>
    <w:p w14:paraId="6C718464"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References</w:t>
      </w:r>
    </w:p>
    <w:p w14:paraId="59F0DF85" w14:textId="77777777" w:rsidR="008A6807" w:rsidRPr="00C714E8" w:rsidRDefault="008A6807" w:rsidP="00C714E8">
      <w:pPr>
        <w:numPr>
          <w:ilvl w:val="0"/>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Appendices</w:t>
      </w:r>
    </w:p>
    <w:p w14:paraId="08BBE070"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Appendix A: Survey Questionnaire</w:t>
      </w:r>
    </w:p>
    <w:p w14:paraId="2A9DEA7A"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Appendix B: Raw Data</w:t>
      </w:r>
    </w:p>
    <w:p w14:paraId="0739103B" w14:textId="77777777" w:rsidR="008A6807" w:rsidRPr="00C714E8" w:rsidRDefault="008A6807" w:rsidP="00C714E8">
      <w:pPr>
        <w:numPr>
          <w:ilvl w:val="1"/>
          <w:numId w:val="14"/>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Appendix C: Gantt Chart</w:t>
      </w:r>
    </w:p>
    <w:p w14:paraId="33306CF8" w14:textId="77777777" w:rsidR="008A6807" w:rsidRPr="00C714E8" w:rsidRDefault="008A6807" w:rsidP="00C714E8">
      <w:p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List of Figures and Tables</w:t>
      </w:r>
    </w:p>
    <w:p w14:paraId="63D12F26" w14:textId="77777777" w:rsidR="008A6807" w:rsidRPr="00C714E8" w:rsidRDefault="008A6807" w:rsidP="00C714E8">
      <w:pPr>
        <w:numPr>
          <w:ilvl w:val="0"/>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Figures:</w:t>
      </w:r>
    </w:p>
    <w:p w14:paraId="12078B05" w14:textId="2C8B9520" w:rsidR="008A6807" w:rsidRPr="00C714E8" w:rsidRDefault="008A6807" w:rsidP="00C714E8">
      <w:pPr>
        <w:numPr>
          <w:ilvl w:val="1"/>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 xml:space="preserve">Figure </w:t>
      </w:r>
      <w:r w:rsidR="00E67D77">
        <w:rPr>
          <w:rFonts w:ascii="Bahnschrift" w:eastAsia="Times New Roman" w:hAnsi="Bahnschrift" w:cs="Times New Roman"/>
          <w:b/>
          <w:bCs/>
          <w:kern w:val="0"/>
          <w:sz w:val="28"/>
          <w:szCs w:val="28"/>
          <w:lang w:eastAsia="en-GB"/>
          <w14:ligatures w14:val="none"/>
        </w:rPr>
        <w:t>1</w:t>
      </w:r>
      <w:r w:rsidRPr="00C714E8">
        <w:rPr>
          <w:rFonts w:ascii="Bahnschrift" w:eastAsia="Times New Roman" w:hAnsi="Bahnschrift" w:cs="Times New Roman"/>
          <w:b/>
          <w:bCs/>
          <w:kern w:val="0"/>
          <w:sz w:val="28"/>
          <w:szCs w:val="28"/>
          <w:lang w:eastAsia="en-GB"/>
          <w14:ligatures w14:val="none"/>
        </w:rPr>
        <w:t>: Benefits of AI Integration</w:t>
      </w:r>
    </w:p>
    <w:p w14:paraId="466D05EC" w14:textId="3BDBCBBD" w:rsidR="008A6807" w:rsidRPr="00C714E8" w:rsidRDefault="008A6807" w:rsidP="00C714E8">
      <w:pPr>
        <w:numPr>
          <w:ilvl w:val="1"/>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 xml:space="preserve">Figure </w:t>
      </w:r>
      <w:r w:rsidR="00E67D77">
        <w:rPr>
          <w:rFonts w:ascii="Bahnschrift" w:eastAsia="Times New Roman" w:hAnsi="Bahnschrift" w:cs="Times New Roman"/>
          <w:b/>
          <w:bCs/>
          <w:kern w:val="0"/>
          <w:sz w:val="28"/>
          <w:szCs w:val="28"/>
          <w:lang w:eastAsia="en-GB"/>
          <w14:ligatures w14:val="none"/>
        </w:rPr>
        <w:t>2</w:t>
      </w:r>
      <w:r w:rsidRPr="00C714E8">
        <w:rPr>
          <w:rFonts w:ascii="Bahnschrift" w:eastAsia="Times New Roman" w:hAnsi="Bahnschrift" w:cs="Times New Roman"/>
          <w:b/>
          <w:bCs/>
          <w:kern w:val="0"/>
          <w:sz w:val="28"/>
          <w:szCs w:val="28"/>
          <w:lang w:eastAsia="en-GB"/>
          <w14:ligatures w14:val="none"/>
        </w:rPr>
        <w:t>: Challenges of AI in Project Management</w:t>
      </w:r>
    </w:p>
    <w:p w14:paraId="5F891708" w14:textId="77777777" w:rsidR="008A6807" w:rsidRPr="00C714E8" w:rsidRDefault="008A6807" w:rsidP="00C714E8">
      <w:pPr>
        <w:numPr>
          <w:ilvl w:val="0"/>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Tables:</w:t>
      </w:r>
    </w:p>
    <w:p w14:paraId="03B2DE62" w14:textId="77777777" w:rsidR="008A6807" w:rsidRPr="00C714E8" w:rsidRDefault="008A6807" w:rsidP="00C714E8">
      <w:pPr>
        <w:numPr>
          <w:ilvl w:val="1"/>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Table 1: Survey Demographics</w:t>
      </w:r>
    </w:p>
    <w:p w14:paraId="000A1705" w14:textId="77777777" w:rsidR="008A6807" w:rsidRPr="00C714E8" w:rsidRDefault="008A6807" w:rsidP="00C714E8">
      <w:pPr>
        <w:numPr>
          <w:ilvl w:val="1"/>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Table 2: Descriptive Statistics of AI Adoption</w:t>
      </w:r>
    </w:p>
    <w:p w14:paraId="206FA424" w14:textId="77777777" w:rsidR="008A6807" w:rsidRPr="00C714E8" w:rsidRDefault="008A6807" w:rsidP="00C714E8">
      <w:pPr>
        <w:numPr>
          <w:ilvl w:val="1"/>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Table 3: Correlation Analysis Results</w:t>
      </w:r>
    </w:p>
    <w:p w14:paraId="396C1D75" w14:textId="246A6349" w:rsidR="008A6807" w:rsidRPr="00C714E8" w:rsidRDefault="008A6807" w:rsidP="00C714E8">
      <w:pPr>
        <w:numPr>
          <w:ilvl w:val="1"/>
          <w:numId w:val="15"/>
        </w:numPr>
        <w:spacing w:line="240" w:lineRule="auto"/>
        <w:rPr>
          <w:rFonts w:ascii="Bahnschrift" w:eastAsia="Times New Roman" w:hAnsi="Bahnschrift" w:cs="Times New Roman"/>
          <w:b/>
          <w:bCs/>
          <w:kern w:val="0"/>
          <w:sz w:val="28"/>
          <w:szCs w:val="28"/>
          <w:lang w:eastAsia="en-GB"/>
          <w14:ligatures w14:val="none"/>
        </w:rPr>
      </w:pPr>
      <w:r w:rsidRPr="00C714E8">
        <w:rPr>
          <w:rFonts w:ascii="Bahnschrift" w:eastAsia="Times New Roman" w:hAnsi="Bahnschrift" w:cs="Times New Roman"/>
          <w:b/>
          <w:bCs/>
          <w:kern w:val="0"/>
          <w:sz w:val="28"/>
          <w:szCs w:val="28"/>
          <w:lang w:eastAsia="en-GB"/>
          <w14:ligatures w14:val="none"/>
        </w:rPr>
        <w:t>Table 4: Regression Analysis Results</w:t>
      </w:r>
    </w:p>
    <w:p w14:paraId="383709D5" w14:textId="77777777" w:rsidR="00E67870" w:rsidRPr="003C4082" w:rsidRDefault="00E67870" w:rsidP="00C714E8">
      <w:pPr>
        <w:spacing w:before="100" w:beforeAutospacing="1" w:after="100" w:afterAutospacing="1" w:line="240" w:lineRule="auto"/>
        <w:ind w:left="360"/>
        <w:jc w:val="center"/>
        <w:outlineLvl w:val="1"/>
        <w:rPr>
          <w:rFonts w:ascii="Bahnschrift" w:eastAsia="Times New Roman" w:hAnsi="Bahnschrift" w:cs="Times New Roman"/>
          <w:b/>
          <w:bCs/>
          <w:kern w:val="0"/>
          <w:sz w:val="36"/>
          <w:szCs w:val="36"/>
          <w:lang w:eastAsia="en-GB"/>
          <w14:ligatures w14:val="none"/>
        </w:rPr>
      </w:pPr>
      <w:r w:rsidRPr="003C4082">
        <w:rPr>
          <w:rFonts w:ascii="Bahnschrift" w:eastAsia="Times New Roman" w:hAnsi="Bahnschrift" w:cs="Times New Roman"/>
          <w:b/>
          <w:bCs/>
          <w:kern w:val="0"/>
          <w:sz w:val="36"/>
          <w:szCs w:val="36"/>
          <w:lang w:eastAsia="en-GB"/>
          <w14:ligatures w14:val="none"/>
        </w:rPr>
        <w:lastRenderedPageBreak/>
        <w:t xml:space="preserve">Dissertation: </w:t>
      </w:r>
      <w:bookmarkStart w:id="0" w:name="_Hlk175717331"/>
      <w:r w:rsidRPr="003C4082">
        <w:rPr>
          <w:rFonts w:ascii="Bahnschrift" w:eastAsia="Times New Roman" w:hAnsi="Bahnschrift" w:cs="Times New Roman"/>
          <w:b/>
          <w:bCs/>
          <w:kern w:val="0"/>
          <w:sz w:val="36"/>
          <w:szCs w:val="36"/>
          <w:lang w:eastAsia="en-GB"/>
          <w14:ligatures w14:val="none"/>
        </w:rPr>
        <w:t>The Impact of Artificial Intelligence on Project Management in the UK Real Estate Sector</w:t>
      </w:r>
      <w:bookmarkEnd w:id="0"/>
    </w:p>
    <w:p w14:paraId="1EF65DA9" w14:textId="4C699FDE" w:rsidR="008A6807" w:rsidRPr="003C4082" w:rsidRDefault="00E67D77" w:rsidP="00E67D77">
      <w:pPr>
        <w:spacing w:after="0" w:line="240" w:lineRule="auto"/>
        <w:ind w:left="360"/>
        <w:jc w:val="both"/>
        <w:rPr>
          <w:rFonts w:ascii="Bahnschrift" w:eastAsia="Times New Roman" w:hAnsi="Bahnschrift" w:cs="Times New Roman"/>
          <w:b/>
          <w:bCs/>
          <w:kern w:val="0"/>
          <w:sz w:val="28"/>
          <w:szCs w:val="28"/>
          <w:lang w:eastAsia="en-GB"/>
          <w14:ligatures w14:val="none"/>
        </w:rPr>
      </w:pPr>
      <w:r>
        <w:rPr>
          <w:rFonts w:ascii="Bahnschrift" w:hAnsi="Bahnschrift"/>
          <w:lang w:eastAsia="en-GB"/>
        </w:rPr>
        <w:pict w14:anchorId="6F4EAC5B">
          <v:rect id="_x0000_i1026" style="width:0;height:1.5pt" o:hralign="center" o:hrstd="t" o:hr="t" fillcolor="#a0a0a0" stroked="f"/>
        </w:pict>
      </w:r>
    </w:p>
    <w:p w14:paraId="370BC01C" w14:textId="119BBEE0" w:rsidR="0024184A" w:rsidRPr="003C4082" w:rsidRDefault="0024184A" w:rsidP="0024184A">
      <w:pPr>
        <w:spacing w:after="0" w:line="240" w:lineRule="auto"/>
        <w:jc w:val="both"/>
        <w:rPr>
          <w:rFonts w:ascii="Bahnschrift" w:eastAsia="Times New Roman" w:hAnsi="Bahnschrift" w:cs="Times New Roman"/>
          <w:b/>
          <w:bCs/>
          <w:kern w:val="0"/>
          <w:sz w:val="36"/>
          <w:szCs w:val="36"/>
          <w:lang w:eastAsia="en-GB"/>
          <w14:ligatures w14:val="none"/>
        </w:rPr>
      </w:pPr>
      <w:r w:rsidRPr="003C4082">
        <w:rPr>
          <w:rFonts w:ascii="Bahnschrift" w:eastAsia="Times New Roman" w:hAnsi="Bahnschrift" w:cs="Times New Roman"/>
          <w:b/>
          <w:bCs/>
          <w:kern w:val="0"/>
          <w:sz w:val="36"/>
          <w:szCs w:val="36"/>
          <w:lang w:eastAsia="en-GB"/>
          <w14:ligatures w14:val="none"/>
        </w:rPr>
        <w:t>Abstract</w:t>
      </w:r>
    </w:p>
    <w:p w14:paraId="543958AD" w14:textId="77777777" w:rsidR="0024184A" w:rsidRPr="003C4082" w:rsidRDefault="0024184A" w:rsidP="0024184A">
      <w:pPr>
        <w:rPr>
          <w:rFonts w:ascii="Bahnschrift" w:hAnsi="Bahnschrift"/>
          <w:b/>
          <w:bCs/>
        </w:rPr>
      </w:pPr>
    </w:p>
    <w:p w14:paraId="383CA19C" w14:textId="2DE0D16F" w:rsidR="0024184A" w:rsidRPr="003C4082" w:rsidRDefault="00BD31B4" w:rsidP="00C714E8">
      <w:pPr>
        <w:jc w:val="both"/>
        <w:rPr>
          <w:rFonts w:ascii="Bahnschrift" w:hAnsi="Bahnschrift"/>
        </w:rPr>
      </w:pPr>
      <w:r w:rsidRPr="003C4082">
        <w:rPr>
          <w:rFonts w:ascii="Bahnschrift" w:hAnsi="Bahnschrift"/>
        </w:rPr>
        <w:t>The purpose of this dissertation is to provide a comprehensive analysis of the influence that artificial intelligence (AI) has had on project management in the real estate industry in the United Kingdom. The administration of projects is undergoing a full and total change as a result of the use of artificial intelligence technologies such as machine learning, natural language processing, and robotic process automation. The process of making judgements, as well as productivity and accuracy, are all being improved as a result of technological advancements. For the purpose of this research, a quantitative survey approach was used to collect data from project management experts who are engaged in the real estate industry within the United Kingdom. The purpose of this assessment is to investigate the degree to which artificial intelligence has been implemented, as well as the advantages it offers and the difficulties it poses. It has been shown via empirical data that artificial intelligence (AI) has the potential to considerably enhance the efficiency of project management and decision-making responsibilities. However, there are still issues that need to be resolved, such as having to deal with costly implementation, having limited comprehension, and having reluctance to change. The purpose of this article is to provide suggestions for the efficient incorporation of artificial intelligence, as well as suggested topics for additional research.</w:t>
      </w:r>
    </w:p>
    <w:p w14:paraId="0C4DD08F" w14:textId="35BD0203" w:rsidR="0024184A" w:rsidRPr="0024184A" w:rsidRDefault="00E67D77" w:rsidP="00C714E8">
      <w:pPr>
        <w:jc w:val="both"/>
      </w:pPr>
      <w:r>
        <w:rPr>
          <w:rFonts w:ascii="Bahnschrift" w:hAnsi="Bahnschrift"/>
        </w:rPr>
        <w:pict w14:anchorId="4E7EA685">
          <v:rect id="_x0000_i1034" style="width:0;height:1.5pt" o:hralign="center" o:hrstd="t" o:hr="t" fillcolor="#a0a0a0" stroked="f"/>
        </w:pict>
      </w:r>
    </w:p>
    <w:p w14:paraId="2046C4D5" w14:textId="77777777" w:rsidR="0024184A" w:rsidRPr="003C4082" w:rsidRDefault="0024184A" w:rsidP="00C714E8">
      <w:pPr>
        <w:jc w:val="both"/>
        <w:rPr>
          <w:rFonts w:ascii="Bahnschrift" w:hAnsi="Bahnschrift"/>
          <w:b/>
          <w:bCs/>
        </w:rPr>
      </w:pPr>
      <w:r w:rsidRPr="003C4082">
        <w:rPr>
          <w:rFonts w:ascii="Bahnschrift" w:hAnsi="Bahnschrift"/>
          <w:b/>
          <w:bCs/>
        </w:rPr>
        <w:t>Introduction</w:t>
      </w:r>
    </w:p>
    <w:p w14:paraId="55F9F2C6" w14:textId="77777777" w:rsidR="0024184A" w:rsidRPr="003C4082" w:rsidRDefault="0024184A" w:rsidP="00C714E8">
      <w:pPr>
        <w:jc w:val="both"/>
        <w:rPr>
          <w:rFonts w:ascii="Bahnschrift" w:hAnsi="Bahnschrift"/>
          <w:b/>
          <w:bCs/>
        </w:rPr>
      </w:pPr>
      <w:r w:rsidRPr="003C4082">
        <w:rPr>
          <w:rFonts w:ascii="Bahnschrift" w:hAnsi="Bahnschrift"/>
          <w:b/>
          <w:bCs/>
        </w:rPr>
        <w:t>1.1 Background</w:t>
      </w:r>
    </w:p>
    <w:p w14:paraId="6137FF3E" w14:textId="22502895" w:rsidR="0024184A" w:rsidRPr="003C4082" w:rsidRDefault="0024184A" w:rsidP="00C714E8">
      <w:pPr>
        <w:jc w:val="both"/>
        <w:rPr>
          <w:rFonts w:ascii="Bahnschrift" w:hAnsi="Bahnschrift"/>
        </w:rPr>
      </w:pPr>
      <w:r w:rsidRPr="003C4082">
        <w:rPr>
          <w:rFonts w:ascii="Bahnschrift" w:hAnsi="Bahnschrift"/>
        </w:rPr>
        <w:t xml:space="preserve">One of the most active and consistently growing industries in the United Kingdom is the real estate sector. Effective project management is crucial for guaranteeing the successful implementation of initiatives in this industry. There is an increasing recognition among individuals that the integration of advanced technology, namely artificial intelligence (AI), has the potential to bring about significant changes in this domain. Technologies such as machine learning, natural language processing, and robotic process automation are all included under the field of artificial intelligence (AI). The aforementioned technologies enable computers to imitate human intelligence. These technologies has the capacity to greatly enhance many aspects of project management, such as planning and scheduling, risk management, and decision-making, among other areas. </w:t>
      </w:r>
      <w:r w:rsidR="00EE4BD8" w:rsidRPr="003C4082">
        <w:rPr>
          <w:rFonts w:ascii="Bahnschrift" w:hAnsi="Bahnschrift"/>
        </w:rPr>
        <w:t xml:space="preserve"> </w:t>
      </w:r>
      <w:r w:rsidRPr="003C4082">
        <w:rPr>
          <w:rFonts w:ascii="Bahnschrift" w:hAnsi="Bahnschrift"/>
        </w:rPr>
        <w:t xml:space="preserve">Within the field of project management, the Integration of artificial intelligence is not only a passing fad, but rather an essential need motivated by the imperative for enhanced productivity, precision, and competitiveness. Amidst challenges faced by the real estate sector in the United Kingdom, including changes in legislation, unpredictable market circumstances, and the requirement for ecologically sustainable practices, artificial intelligence provides a strategic advantage. Utilising its capacity to evaluate vast amounts of data, artificial intelligence has the capability to provide forecasts on project results, enhance the allocation of resources, and identify potential hazards. This equips project managers with the capacity to make informed decisions and get superior outcomes. </w:t>
      </w:r>
    </w:p>
    <w:p w14:paraId="3C47E855" w14:textId="77777777" w:rsidR="0024184A" w:rsidRPr="003C4082" w:rsidRDefault="0024184A" w:rsidP="00C714E8">
      <w:pPr>
        <w:jc w:val="both"/>
        <w:rPr>
          <w:rFonts w:ascii="Bahnschrift" w:hAnsi="Bahnschrift"/>
          <w:b/>
          <w:bCs/>
        </w:rPr>
      </w:pPr>
      <w:r w:rsidRPr="003C4082">
        <w:rPr>
          <w:rFonts w:ascii="Bahnschrift" w:hAnsi="Bahnschrift"/>
          <w:b/>
          <w:bCs/>
        </w:rPr>
        <w:lastRenderedPageBreak/>
        <w:t>1.2 Significance and Purpose</w:t>
      </w:r>
    </w:p>
    <w:p w14:paraId="0E54D2A7" w14:textId="77777777" w:rsidR="0024184A" w:rsidRPr="003C4082" w:rsidRDefault="0024184A" w:rsidP="00C714E8">
      <w:pPr>
        <w:jc w:val="both"/>
        <w:rPr>
          <w:rFonts w:ascii="Bahnschrift" w:hAnsi="Bahnschrift"/>
        </w:rPr>
      </w:pPr>
      <w:r w:rsidRPr="003C4082">
        <w:rPr>
          <w:rFonts w:ascii="Bahnschrift" w:hAnsi="Bahnschrift"/>
        </w:rPr>
        <w:t>Comprehending the influence of artificial intelligence (AI) on project management is of utmost importance for many parties involved in the real estate industry, such as project managers, developers, investors, and legislators. The objective of this dissertation is to provide a thorough examination of the impact of artificial intelligence (AI) on project management methodologies within the real estate industry in the United Kingdom. Through an analysis of the level of AI implementation, its advantages, and the obstacles encountered, this paper aims to provide useful perspectives that may guide decision-making and strategic forecasting.</w:t>
      </w:r>
    </w:p>
    <w:p w14:paraId="40C8BDC9" w14:textId="77777777" w:rsidR="0024184A" w:rsidRPr="003C4082" w:rsidRDefault="0024184A" w:rsidP="00C714E8">
      <w:pPr>
        <w:jc w:val="both"/>
        <w:rPr>
          <w:rFonts w:ascii="Bahnschrift" w:hAnsi="Bahnschrift"/>
          <w:b/>
          <w:bCs/>
        </w:rPr>
      </w:pPr>
      <w:r w:rsidRPr="003C4082">
        <w:rPr>
          <w:rFonts w:ascii="Bahnschrift" w:hAnsi="Bahnschrift"/>
          <w:b/>
          <w:bCs/>
        </w:rPr>
        <w:t>1.3 Research Aim and Objectives</w:t>
      </w:r>
    </w:p>
    <w:p w14:paraId="7025A1A2" w14:textId="77777777" w:rsidR="0024184A" w:rsidRPr="003C4082" w:rsidRDefault="0024184A" w:rsidP="00C714E8">
      <w:pPr>
        <w:jc w:val="both"/>
        <w:rPr>
          <w:rFonts w:ascii="Bahnschrift" w:hAnsi="Bahnschrift"/>
        </w:rPr>
      </w:pPr>
      <w:r w:rsidRPr="003C4082">
        <w:rPr>
          <w:rFonts w:ascii="Bahnschrift" w:hAnsi="Bahnschrift"/>
        </w:rPr>
        <w:t>The primary aim of this research is to investigate the impact of AI on project management within the UK real estate sector. The specific objectives are:</w:t>
      </w:r>
    </w:p>
    <w:p w14:paraId="6EB6A6FB" w14:textId="77777777" w:rsidR="0024184A" w:rsidRPr="003C4082" w:rsidRDefault="0024184A" w:rsidP="00C714E8">
      <w:pPr>
        <w:numPr>
          <w:ilvl w:val="0"/>
          <w:numId w:val="3"/>
        </w:numPr>
        <w:jc w:val="both"/>
        <w:rPr>
          <w:rFonts w:ascii="Bahnschrift" w:hAnsi="Bahnschrift"/>
        </w:rPr>
      </w:pPr>
      <w:r w:rsidRPr="003C4082">
        <w:rPr>
          <w:rFonts w:ascii="Bahnschrift" w:hAnsi="Bahnschrift"/>
        </w:rPr>
        <w:t>To assess the current state of AI adoption in project management.</w:t>
      </w:r>
    </w:p>
    <w:p w14:paraId="7030D102" w14:textId="77777777" w:rsidR="0024184A" w:rsidRPr="003C4082" w:rsidRDefault="0024184A" w:rsidP="00C714E8">
      <w:pPr>
        <w:numPr>
          <w:ilvl w:val="0"/>
          <w:numId w:val="3"/>
        </w:numPr>
        <w:jc w:val="both"/>
        <w:rPr>
          <w:rFonts w:ascii="Bahnschrift" w:hAnsi="Bahnschrift"/>
        </w:rPr>
      </w:pPr>
      <w:r w:rsidRPr="003C4082">
        <w:rPr>
          <w:rFonts w:ascii="Bahnschrift" w:hAnsi="Bahnschrift"/>
        </w:rPr>
        <w:t>To identify the benefits of AI integration in project management.</w:t>
      </w:r>
    </w:p>
    <w:p w14:paraId="1BCF343D" w14:textId="77777777" w:rsidR="0024184A" w:rsidRPr="003C4082" w:rsidRDefault="0024184A" w:rsidP="00C714E8">
      <w:pPr>
        <w:numPr>
          <w:ilvl w:val="0"/>
          <w:numId w:val="3"/>
        </w:numPr>
        <w:jc w:val="both"/>
        <w:rPr>
          <w:rFonts w:ascii="Bahnschrift" w:hAnsi="Bahnschrift"/>
        </w:rPr>
      </w:pPr>
      <w:r w:rsidRPr="003C4082">
        <w:rPr>
          <w:rFonts w:ascii="Bahnschrift" w:hAnsi="Bahnschrift"/>
        </w:rPr>
        <w:t>To examine the challenges hindering AI adoption in project management.</w:t>
      </w:r>
    </w:p>
    <w:p w14:paraId="7713BB09" w14:textId="77777777" w:rsidR="0024184A" w:rsidRPr="003C4082" w:rsidRDefault="0024184A" w:rsidP="00C714E8">
      <w:pPr>
        <w:numPr>
          <w:ilvl w:val="0"/>
          <w:numId w:val="3"/>
        </w:numPr>
        <w:jc w:val="both"/>
        <w:rPr>
          <w:rFonts w:ascii="Bahnschrift" w:hAnsi="Bahnschrift"/>
        </w:rPr>
      </w:pPr>
      <w:r w:rsidRPr="003C4082">
        <w:rPr>
          <w:rFonts w:ascii="Bahnschrift" w:hAnsi="Bahnschrift"/>
        </w:rPr>
        <w:t>To evaluate the impact of AI on project outcomes, including efficiency, cost, and risk management.</w:t>
      </w:r>
    </w:p>
    <w:p w14:paraId="4AFB2EEC" w14:textId="77777777" w:rsidR="0024184A" w:rsidRPr="003C4082" w:rsidRDefault="0024184A" w:rsidP="00C714E8">
      <w:pPr>
        <w:jc w:val="both"/>
        <w:rPr>
          <w:rFonts w:ascii="Bahnschrift" w:hAnsi="Bahnschrift"/>
          <w:b/>
          <w:bCs/>
        </w:rPr>
      </w:pPr>
      <w:r w:rsidRPr="003C4082">
        <w:rPr>
          <w:rFonts w:ascii="Bahnschrift" w:hAnsi="Bahnschrift"/>
          <w:b/>
          <w:bCs/>
        </w:rPr>
        <w:t>1.4 Research Questions</w:t>
      </w:r>
    </w:p>
    <w:p w14:paraId="2143E7E2" w14:textId="77777777" w:rsidR="0024184A" w:rsidRPr="003C4082" w:rsidRDefault="0024184A" w:rsidP="00C714E8">
      <w:pPr>
        <w:numPr>
          <w:ilvl w:val="0"/>
          <w:numId w:val="4"/>
        </w:numPr>
        <w:jc w:val="both"/>
        <w:rPr>
          <w:rFonts w:ascii="Bahnschrift" w:hAnsi="Bahnschrift"/>
        </w:rPr>
      </w:pPr>
      <w:r w:rsidRPr="003C4082">
        <w:rPr>
          <w:rFonts w:ascii="Bahnschrift" w:hAnsi="Bahnschrift"/>
        </w:rPr>
        <w:t>What is the current state of AI adoption in project management within the UK real estate sector?</w:t>
      </w:r>
    </w:p>
    <w:p w14:paraId="45237BE7" w14:textId="77777777" w:rsidR="0024184A" w:rsidRPr="003C4082" w:rsidRDefault="0024184A" w:rsidP="00C714E8">
      <w:pPr>
        <w:numPr>
          <w:ilvl w:val="0"/>
          <w:numId w:val="4"/>
        </w:numPr>
        <w:jc w:val="both"/>
        <w:rPr>
          <w:rFonts w:ascii="Bahnschrift" w:hAnsi="Bahnschrift"/>
        </w:rPr>
      </w:pPr>
      <w:r w:rsidRPr="003C4082">
        <w:rPr>
          <w:rFonts w:ascii="Bahnschrift" w:hAnsi="Bahnschrift"/>
        </w:rPr>
        <w:t>What are the perceived benefits of AI integration in project management?</w:t>
      </w:r>
    </w:p>
    <w:p w14:paraId="7D552C99" w14:textId="77777777" w:rsidR="0024184A" w:rsidRPr="003C4082" w:rsidRDefault="0024184A" w:rsidP="00C714E8">
      <w:pPr>
        <w:numPr>
          <w:ilvl w:val="0"/>
          <w:numId w:val="4"/>
        </w:numPr>
        <w:jc w:val="both"/>
        <w:rPr>
          <w:rFonts w:ascii="Bahnschrift" w:hAnsi="Bahnschrift"/>
        </w:rPr>
      </w:pPr>
      <w:r w:rsidRPr="003C4082">
        <w:rPr>
          <w:rFonts w:ascii="Bahnschrift" w:hAnsi="Bahnschrift"/>
        </w:rPr>
        <w:t>What challenges are faced in adopting AI in project management?</w:t>
      </w:r>
    </w:p>
    <w:p w14:paraId="479CE810" w14:textId="77777777" w:rsidR="0024184A" w:rsidRPr="003C4082" w:rsidRDefault="0024184A" w:rsidP="00C714E8">
      <w:pPr>
        <w:numPr>
          <w:ilvl w:val="0"/>
          <w:numId w:val="4"/>
        </w:numPr>
        <w:jc w:val="both"/>
        <w:rPr>
          <w:rFonts w:ascii="Bahnschrift" w:hAnsi="Bahnschrift"/>
        </w:rPr>
      </w:pPr>
      <w:r w:rsidRPr="003C4082">
        <w:rPr>
          <w:rFonts w:ascii="Bahnschrift" w:hAnsi="Bahnschrift"/>
        </w:rPr>
        <w:t>How does AI impact project outcomes in terms of efficiency, cost, and risk management?</w:t>
      </w:r>
    </w:p>
    <w:p w14:paraId="697F78AA" w14:textId="77777777" w:rsidR="0024184A" w:rsidRPr="003C4082" w:rsidRDefault="0024184A" w:rsidP="00C714E8">
      <w:pPr>
        <w:jc w:val="both"/>
        <w:rPr>
          <w:rFonts w:ascii="Bahnschrift" w:hAnsi="Bahnschrift"/>
          <w:b/>
          <w:bCs/>
        </w:rPr>
      </w:pPr>
      <w:r w:rsidRPr="003C4082">
        <w:rPr>
          <w:rFonts w:ascii="Bahnschrift" w:hAnsi="Bahnschrift"/>
          <w:b/>
          <w:bCs/>
        </w:rPr>
        <w:t>1.5 Structure of the Dissertation</w:t>
      </w:r>
    </w:p>
    <w:p w14:paraId="23B29FDD" w14:textId="1E32E000" w:rsidR="0024184A" w:rsidRDefault="0024184A" w:rsidP="00C714E8">
      <w:pPr>
        <w:jc w:val="both"/>
        <w:rPr>
          <w:rFonts w:ascii="Bahnschrift" w:hAnsi="Bahnschrift"/>
        </w:rPr>
      </w:pPr>
      <w:r w:rsidRPr="003C4082">
        <w:rPr>
          <w:rFonts w:ascii="Bahnschrift" w:hAnsi="Bahnschrift"/>
        </w:rPr>
        <w:t>The present dissertation is organised into six primary chapters. Chapter 1 presents the study context, importance, goals, and investigation questions. Chapter 2 critically examines pertinent literature, establishing a theoretical basis and setting the background for the research. Chapter 3 provides a comprehensive overview of the study methodology, including the fundamental research concept, strategy, and data collecting techniques. chapter 4 provides an examination and discourse on the results, elucidating the survey data in connection to the study enquiries. Key results, practical consequences, suggestions, limits, and future research goals are summarised in Chapter 5. References and appendices are included in Chapter 6.</w:t>
      </w:r>
    </w:p>
    <w:p w14:paraId="70FB03AB" w14:textId="77777777" w:rsidR="00E67D77" w:rsidRDefault="00E67D77" w:rsidP="00C714E8">
      <w:pPr>
        <w:jc w:val="both"/>
        <w:rPr>
          <w:rFonts w:ascii="Bahnschrift" w:hAnsi="Bahnschrift"/>
        </w:rPr>
      </w:pPr>
    </w:p>
    <w:p w14:paraId="77A95769" w14:textId="77777777" w:rsidR="00E67D77" w:rsidRDefault="00E67D77" w:rsidP="00C714E8">
      <w:pPr>
        <w:jc w:val="both"/>
        <w:rPr>
          <w:rFonts w:ascii="Bahnschrift" w:hAnsi="Bahnschrift"/>
        </w:rPr>
      </w:pPr>
    </w:p>
    <w:p w14:paraId="1918F4E0" w14:textId="77777777" w:rsidR="00E67D77" w:rsidRDefault="00E67D77" w:rsidP="00C714E8">
      <w:pPr>
        <w:jc w:val="both"/>
        <w:rPr>
          <w:rFonts w:ascii="Bahnschrift" w:hAnsi="Bahnschrift"/>
        </w:rPr>
      </w:pPr>
    </w:p>
    <w:p w14:paraId="06346058" w14:textId="77777777" w:rsidR="00E67D77" w:rsidRPr="003C4082" w:rsidRDefault="00E67D77" w:rsidP="00C714E8">
      <w:pPr>
        <w:jc w:val="both"/>
        <w:rPr>
          <w:rFonts w:ascii="Bahnschrift" w:hAnsi="Bahnschrift"/>
        </w:rPr>
      </w:pPr>
    </w:p>
    <w:p w14:paraId="16ABB150" w14:textId="77777777" w:rsidR="0024184A" w:rsidRPr="003C4082" w:rsidRDefault="0024184A" w:rsidP="00C714E8">
      <w:pPr>
        <w:jc w:val="both"/>
        <w:rPr>
          <w:rFonts w:ascii="Bahnschrift" w:hAnsi="Bahnschrift"/>
          <w:b/>
          <w:bCs/>
        </w:rPr>
      </w:pPr>
      <w:r w:rsidRPr="003C4082">
        <w:rPr>
          <w:rFonts w:ascii="Bahnschrift" w:hAnsi="Bahnschrift"/>
          <w:b/>
          <w:bCs/>
        </w:rPr>
        <w:lastRenderedPageBreak/>
        <w:t>Literature Review</w:t>
      </w:r>
    </w:p>
    <w:p w14:paraId="53BDFD3D" w14:textId="77777777" w:rsidR="0024184A" w:rsidRPr="003C4082" w:rsidRDefault="0024184A" w:rsidP="00C714E8">
      <w:pPr>
        <w:jc w:val="both"/>
        <w:rPr>
          <w:rFonts w:ascii="Bahnschrift" w:hAnsi="Bahnschrift"/>
          <w:b/>
          <w:bCs/>
        </w:rPr>
      </w:pPr>
      <w:r w:rsidRPr="003C4082">
        <w:rPr>
          <w:rFonts w:ascii="Bahnschrift" w:hAnsi="Bahnschrift"/>
          <w:b/>
          <w:bCs/>
        </w:rPr>
        <w:t>2.1 Introduction to Artificial Intelligence in Project Management</w:t>
      </w:r>
    </w:p>
    <w:p w14:paraId="33B5C21C" w14:textId="77777777" w:rsidR="00A47986" w:rsidRPr="003C4082" w:rsidRDefault="00A47986" w:rsidP="00C714E8">
      <w:pPr>
        <w:jc w:val="both"/>
        <w:rPr>
          <w:rFonts w:ascii="Bahnschrift" w:hAnsi="Bahnschrift"/>
        </w:rPr>
      </w:pPr>
      <w:r w:rsidRPr="003C4082">
        <w:rPr>
          <w:rFonts w:ascii="Bahnschrift" w:hAnsi="Bahnschrift"/>
        </w:rPr>
        <w:t>Artificial intelligence (AI) is the replication of human intellect in computers that are designed to make decisions and acquire knowledge in a manner similar to humans. Within the realm of project management, artificial intelligence (AI) refers to a diverse range of tools and systems that streamline work, examine data, and facilitate decision-making processes. These technologies have the potential to greatly improve the efficiency and efficacy of project management methodologies.</w:t>
      </w:r>
    </w:p>
    <w:p w14:paraId="7D0BD8A9" w14:textId="77777777" w:rsidR="0024184A" w:rsidRPr="003C4082" w:rsidRDefault="0024184A" w:rsidP="00C714E8">
      <w:pPr>
        <w:jc w:val="both"/>
        <w:rPr>
          <w:rFonts w:ascii="Bahnschrift" w:hAnsi="Bahnschrift"/>
          <w:b/>
          <w:bCs/>
        </w:rPr>
      </w:pPr>
      <w:r w:rsidRPr="003C4082">
        <w:rPr>
          <w:rFonts w:ascii="Bahnschrift" w:hAnsi="Bahnschrift"/>
          <w:b/>
          <w:bCs/>
        </w:rPr>
        <w:t>2.2 AI Technologies and Their Applications</w:t>
      </w:r>
    </w:p>
    <w:p w14:paraId="4A83BE7C" w14:textId="77777777" w:rsidR="0024184A" w:rsidRPr="003C4082" w:rsidRDefault="0024184A" w:rsidP="00C714E8">
      <w:pPr>
        <w:jc w:val="both"/>
        <w:rPr>
          <w:rFonts w:ascii="Bahnschrift" w:hAnsi="Bahnschrift"/>
        </w:rPr>
      </w:pPr>
      <w:r w:rsidRPr="003C4082">
        <w:rPr>
          <w:rFonts w:ascii="Bahnschrift" w:hAnsi="Bahnschrift"/>
        </w:rPr>
        <w:t>Several AI technologies are relevant to project management, each offering unique applications and benefits:</w:t>
      </w:r>
    </w:p>
    <w:p w14:paraId="00B37049" w14:textId="77777777" w:rsidR="00AB0ABF" w:rsidRPr="003C4082" w:rsidRDefault="0024184A" w:rsidP="00C714E8">
      <w:pPr>
        <w:numPr>
          <w:ilvl w:val="0"/>
          <w:numId w:val="5"/>
        </w:numPr>
        <w:jc w:val="both"/>
        <w:rPr>
          <w:rFonts w:ascii="Bahnschrift" w:hAnsi="Bahnschrift"/>
        </w:rPr>
      </w:pPr>
      <w:r w:rsidRPr="003C4082">
        <w:rPr>
          <w:rFonts w:ascii="Bahnschrift" w:hAnsi="Bahnschrift"/>
          <w:b/>
          <w:bCs/>
        </w:rPr>
        <w:t>Machine Learning</w:t>
      </w:r>
      <w:r w:rsidRPr="003C4082">
        <w:rPr>
          <w:rFonts w:ascii="Bahnschrift" w:hAnsi="Bahnschrift"/>
        </w:rPr>
        <w:t xml:space="preserve">: </w:t>
      </w:r>
      <w:r w:rsidR="00AB0ABF" w:rsidRPr="003C4082">
        <w:rPr>
          <w:rFonts w:ascii="Bahnschrift" w:hAnsi="Bahnschrift"/>
        </w:rPr>
        <w:t>Facilitates the ability of systems to acquire knowledge from data and enhance their performance gradually. Application areas include the use of predictive analytics to forecast project results and optimise resource allocation.</w:t>
      </w:r>
    </w:p>
    <w:p w14:paraId="07FFA04A" w14:textId="77777777" w:rsidR="00AB0ABF" w:rsidRPr="003C4082" w:rsidRDefault="0024184A" w:rsidP="00C714E8">
      <w:pPr>
        <w:numPr>
          <w:ilvl w:val="0"/>
          <w:numId w:val="5"/>
        </w:numPr>
        <w:jc w:val="both"/>
        <w:rPr>
          <w:rFonts w:ascii="Bahnschrift" w:hAnsi="Bahnschrift"/>
        </w:rPr>
      </w:pPr>
      <w:r w:rsidRPr="003C4082">
        <w:rPr>
          <w:rFonts w:ascii="Bahnschrift" w:hAnsi="Bahnschrift"/>
          <w:b/>
          <w:bCs/>
        </w:rPr>
        <w:t>Natural Language Processing (NLP)</w:t>
      </w:r>
      <w:r w:rsidRPr="003C4082">
        <w:rPr>
          <w:rFonts w:ascii="Bahnschrift" w:hAnsi="Bahnschrift"/>
        </w:rPr>
        <w:t xml:space="preserve">: </w:t>
      </w:r>
      <w:r w:rsidR="00AB0ABF" w:rsidRPr="003C4082">
        <w:rPr>
          <w:rFonts w:ascii="Bahnschrift" w:hAnsi="Bahnschrift"/>
        </w:rPr>
        <w:t>Enables computers to comprehend and analyse conversational human language. Natural Language Processing (NLP) is applicable for automated reporting and communication.</w:t>
      </w:r>
    </w:p>
    <w:p w14:paraId="7BBFEA1A" w14:textId="68FC91AC" w:rsidR="0024184A" w:rsidRPr="003C4082" w:rsidRDefault="0024184A" w:rsidP="00C714E8">
      <w:pPr>
        <w:numPr>
          <w:ilvl w:val="0"/>
          <w:numId w:val="5"/>
        </w:numPr>
        <w:jc w:val="both"/>
        <w:rPr>
          <w:rFonts w:ascii="Bahnschrift" w:hAnsi="Bahnschrift"/>
        </w:rPr>
      </w:pPr>
      <w:r w:rsidRPr="003C4082">
        <w:rPr>
          <w:rFonts w:ascii="Bahnschrift" w:hAnsi="Bahnschrift"/>
          <w:b/>
          <w:bCs/>
        </w:rPr>
        <w:t>Robotic Process Automation (RPA)</w:t>
      </w:r>
      <w:r w:rsidRPr="003C4082">
        <w:rPr>
          <w:rFonts w:ascii="Bahnschrift" w:hAnsi="Bahnschrift"/>
        </w:rPr>
        <w:t xml:space="preserve">: </w:t>
      </w:r>
      <w:r w:rsidR="00AB0ABF" w:rsidRPr="003C4082">
        <w:rPr>
          <w:rFonts w:ascii="Bahnschrift" w:hAnsi="Bahnschrift"/>
        </w:rPr>
        <w:t>The automation of repetitive operations, such as data input and scheduling, allows project managers to allocate their time and effort towards more strategic initiatives.</w:t>
      </w:r>
    </w:p>
    <w:p w14:paraId="075BF84D" w14:textId="77777777" w:rsidR="00AB0ABF" w:rsidRPr="003C4082" w:rsidRDefault="0024184A" w:rsidP="00C714E8">
      <w:pPr>
        <w:numPr>
          <w:ilvl w:val="0"/>
          <w:numId w:val="5"/>
        </w:numPr>
        <w:jc w:val="both"/>
        <w:rPr>
          <w:rFonts w:ascii="Bahnschrift" w:hAnsi="Bahnschrift"/>
        </w:rPr>
      </w:pPr>
      <w:r w:rsidRPr="003C4082">
        <w:rPr>
          <w:rFonts w:ascii="Bahnschrift" w:hAnsi="Bahnschrift"/>
          <w:b/>
          <w:bCs/>
        </w:rPr>
        <w:t>Predictive Analytics</w:t>
      </w:r>
      <w:r w:rsidRPr="003C4082">
        <w:rPr>
          <w:rFonts w:ascii="Bahnschrift" w:hAnsi="Bahnschrift"/>
        </w:rPr>
        <w:t xml:space="preserve">: </w:t>
      </w:r>
      <w:r w:rsidR="00AB0ABF" w:rsidRPr="003C4082">
        <w:rPr>
          <w:rFonts w:ascii="Bahnschrift" w:hAnsi="Bahnschrift"/>
        </w:rPr>
        <w:t>Utilising previous data, this tool generates predictions about future occurrences, therefore enabling project managers to foresee hazards and make proactive choices.</w:t>
      </w:r>
    </w:p>
    <w:p w14:paraId="5FFA1105" w14:textId="6E515393" w:rsidR="0024184A" w:rsidRPr="003C4082" w:rsidRDefault="0024184A" w:rsidP="00C714E8">
      <w:pPr>
        <w:jc w:val="both"/>
        <w:rPr>
          <w:rFonts w:ascii="Bahnschrift" w:hAnsi="Bahnschrift"/>
          <w:b/>
          <w:bCs/>
        </w:rPr>
      </w:pPr>
      <w:r w:rsidRPr="003C4082">
        <w:rPr>
          <w:rFonts w:ascii="Bahnschrift" w:hAnsi="Bahnschrift"/>
          <w:b/>
          <w:bCs/>
        </w:rPr>
        <w:t>2.3 Benefits of AI in Project Management</w:t>
      </w:r>
    </w:p>
    <w:p w14:paraId="176BDF29" w14:textId="77777777" w:rsidR="0024184A" w:rsidRPr="003C4082" w:rsidRDefault="0024184A" w:rsidP="00C714E8">
      <w:pPr>
        <w:jc w:val="both"/>
        <w:rPr>
          <w:rFonts w:ascii="Bahnschrift" w:hAnsi="Bahnschrift"/>
        </w:rPr>
      </w:pPr>
      <w:r w:rsidRPr="003C4082">
        <w:rPr>
          <w:rFonts w:ascii="Bahnschrift" w:hAnsi="Bahnschrift"/>
        </w:rPr>
        <w:t>AI offers numerous benefits in project management, including:</w:t>
      </w:r>
    </w:p>
    <w:p w14:paraId="278EA868" w14:textId="6C3D7D80" w:rsidR="0054328C" w:rsidRPr="003C4082" w:rsidRDefault="0024184A" w:rsidP="00C714E8">
      <w:pPr>
        <w:numPr>
          <w:ilvl w:val="0"/>
          <w:numId w:val="6"/>
        </w:numPr>
        <w:jc w:val="both"/>
        <w:rPr>
          <w:rFonts w:ascii="Bahnschrift" w:hAnsi="Bahnschrift"/>
        </w:rPr>
      </w:pPr>
      <w:r w:rsidRPr="003C4082">
        <w:rPr>
          <w:rFonts w:ascii="Bahnschrift" w:hAnsi="Bahnschrift"/>
          <w:b/>
          <w:bCs/>
        </w:rPr>
        <w:t>Improved Accuracy</w:t>
      </w:r>
      <w:r w:rsidR="0054328C" w:rsidRPr="003C4082">
        <w:rPr>
          <w:rFonts w:ascii="Bahnschrift" w:hAnsi="Bahnschrift"/>
          <w:b/>
          <w:bCs/>
        </w:rPr>
        <w:t xml:space="preserve">:  </w:t>
      </w:r>
      <w:r w:rsidR="0054328C" w:rsidRPr="003C4082">
        <w:rPr>
          <w:rFonts w:ascii="Bahnschrift" w:hAnsi="Bahnschrift"/>
        </w:rPr>
        <w:t>Artificial intelligence systems have the capability to analyse vast amounts of data with great precision, therefore minimising mistakes and enhancing the process of decision-making.</w:t>
      </w:r>
    </w:p>
    <w:p w14:paraId="01E537B2" w14:textId="77777777" w:rsidR="0054328C" w:rsidRPr="003C4082" w:rsidRDefault="0024184A" w:rsidP="00C714E8">
      <w:pPr>
        <w:numPr>
          <w:ilvl w:val="0"/>
          <w:numId w:val="6"/>
        </w:numPr>
        <w:jc w:val="both"/>
        <w:rPr>
          <w:rFonts w:ascii="Bahnschrift" w:hAnsi="Bahnschrift"/>
        </w:rPr>
      </w:pPr>
      <w:r w:rsidRPr="003C4082">
        <w:rPr>
          <w:rFonts w:ascii="Bahnschrift" w:hAnsi="Bahnschrift"/>
          <w:b/>
          <w:bCs/>
        </w:rPr>
        <w:t>Increased Efficiency</w:t>
      </w:r>
      <w:r w:rsidRPr="003C4082">
        <w:rPr>
          <w:rFonts w:ascii="Bahnschrift" w:hAnsi="Bahnschrift"/>
        </w:rPr>
        <w:t xml:space="preserve">: </w:t>
      </w:r>
      <w:r w:rsidR="0054328C" w:rsidRPr="003C4082">
        <w:rPr>
          <w:rFonts w:ascii="Bahnschrift" w:hAnsi="Bahnschrift"/>
        </w:rPr>
        <w:t>The use of automated systems for repetitive work results in time savings and enables project managers to concentrate on more complex duties.</w:t>
      </w:r>
    </w:p>
    <w:p w14:paraId="61DB937D" w14:textId="77777777" w:rsidR="0054328C" w:rsidRPr="003C4082" w:rsidRDefault="0024184A" w:rsidP="00C714E8">
      <w:pPr>
        <w:numPr>
          <w:ilvl w:val="0"/>
          <w:numId w:val="6"/>
        </w:numPr>
        <w:jc w:val="both"/>
        <w:rPr>
          <w:rFonts w:ascii="Bahnschrift" w:hAnsi="Bahnschrift"/>
        </w:rPr>
      </w:pPr>
      <w:r w:rsidRPr="003C4082">
        <w:rPr>
          <w:rFonts w:ascii="Bahnschrift" w:hAnsi="Bahnschrift"/>
          <w:b/>
          <w:bCs/>
        </w:rPr>
        <w:t>Enhanced Decision-Making</w:t>
      </w:r>
      <w:r w:rsidRPr="003C4082">
        <w:rPr>
          <w:rFonts w:ascii="Bahnschrift" w:hAnsi="Bahnschrift"/>
        </w:rPr>
        <w:t xml:space="preserve">: </w:t>
      </w:r>
      <w:r w:rsidR="0054328C" w:rsidRPr="003C4082">
        <w:rPr>
          <w:rFonts w:ascii="Bahnschrift" w:hAnsi="Bahnschrift"/>
        </w:rPr>
        <w:t>Artificial intelligence (AI) offers data-driven insights that facilitate more informed and efficient decision-making.</w:t>
      </w:r>
    </w:p>
    <w:p w14:paraId="2E674B18" w14:textId="77777777" w:rsidR="0054328C" w:rsidRPr="003C4082" w:rsidRDefault="0024184A" w:rsidP="00C714E8">
      <w:pPr>
        <w:numPr>
          <w:ilvl w:val="0"/>
          <w:numId w:val="6"/>
        </w:numPr>
        <w:jc w:val="both"/>
        <w:rPr>
          <w:rFonts w:ascii="Bahnschrift" w:hAnsi="Bahnschrift"/>
        </w:rPr>
      </w:pPr>
      <w:r w:rsidRPr="003C4082">
        <w:rPr>
          <w:rFonts w:ascii="Bahnschrift" w:hAnsi="Bahnschrift"/>
          <w:b/>
          <w:bCs/>
        </w:rPr>
        <w:t>Better Risk Management</w:t>
      </w:r>
      <w:r w:rsidRPr="003C4082">
        <w:rPr>
          <w:rFonts w:ascii="Bahnschrift" w:hAnsi="Bahnschrift"/>
        </w:rPr>
        <w:t xml:space="preserve">: </w:t>
      </w:r>
      <w:r w:rsidR="0054328C" w:rsidRPr="003C4082">
        <w:rPr>
          <w:rFonts w:ascii="Bahnschrift" w:hAnsi="Bahnschrift"/>
        </w:rPr>
        <w:t>The early identification of possible threats by AI enables the implementation of proactive mitigation measures.</w:t>
      </w:r>
    </w:p>
    <w:p w14:paraId="5AD5B4F1" w14:textId="16C472EE" w:rsidR="0024184A" w:rsidRDefault="0024184A" w:rsidP="00C714E8">
      <w:pPr>
        <w:numPr>
          <w:ilvl w:val="0"/>
          <w:numId w:val="6"/>
        </w:numPr>
        <w:jc w:val="both"/>
        <w:rPr>
          <w:rFonts w:ascii="Bahnschrift" w:hAnsi="Bahnschrift"/>
        </w:rPr>
      </w:pPr>
      <w:r w:rsidRPr="003C4082">
        <w:rPr>
          <w:rFonts w:ascii="Bahnschrift" w:hAnsi="Bahnschrift"/>
          <w:b/>
          <w:bCs/>
        </w:rPr>
        <w:t>Optimized Resource Allocation</w:t>
      </w:r>
      <w:r w:rsidRPr="003C4082">
        <w:rPr>
          <w:rFonts w:ascii="Bahnschrift" w:hAnsi="Bahnschrift"/>
        </w:rPr>
        <w:t xml:space="preserve">: </w:t>
      </w:r>
      <w:r w:rsidR="0054328C" w:rsidRPr="003C4082">
        <w:rPr>
          <w:rFonts w:ascii="Bahnschrift" w:hAnsi="Bahnschrift"/>
        </w:rPr>
        <w:t>Artificial intelligence (AI) facilitates the best possible distribution of resources, therefore assuring their optimal and effective utilisation.</w:t>
      </w:r>
    </w:p>
    <w:p w14:paraId="7689EED3" w14:textId="77777777" w:rsidR="00E67D77" w:rsidRDefault="00E67D77" w:rsidP="00E67D77">
      <w:pPr>
        <w:jc w:val="both"/>
        <w:rPr>
          <w:rFonts w:ascii="Bahnschrift" w:hAnsi="Bahnschrift"/>
        </w:rPr>
      </w:pPr>
    </w:p>
    <w:p w14:paraId="68FCAFE0" w14:textId="77777777" w:rsidR="00E67D77" w:rsidRDefault="00E67D77" w:rsidP="00C714E8">
      <w:pPr>
        <w:jc w:val="both"/>
        <w:rPr>
          <w:rFonts w:ascii="Bahnschrift" w:hAnsi="Bahnschrift"/>
        </w:rPr>
      </w:pPr>
    </w:p>
    <w:p w14:paraId="538B613C" w14:textId="742921A5" w:rsidR="0024184A" w:rsidRPr="003C4082" w:rsidRDefault="0024184A" w:rsidP="00C714E8">
      <w:pPr>
        <w:jc w:val="both"/>
        <w:rPr>
          <w:rFonts w:ascii="Bahnschrift" w:hAnsi="Bahnschrift"/>
          <w:b/>
          <w:bCs/>
        </w:rPr>
      </w:pPr>
      <w:r w:rsidRPr="003C4082">
        <w:rPr>
          <w:rFonts w:ascii="Bahnschrift" w:hAnsi="Bahnschrift"/>
          <w:b/>
          <w:bCs/>
        </w:rPr>
        <w:lastRenderedPageBreak/>
        <w:t>2.4 Challenges and Barriers to AI Integration</w:t>
      </w:r>
    </w:p>
    <w:p w14:paraId="251E12EA" w14:textId="77777777" w:rsidR="0024184A" w:rsidRPr="003C4082" w:rsidRDefault="0024184A" w:rsidP="00C714E8">
      <w:pPr>
        <w:jc w:val="both"/>
        <w:rPr>
          <w:rFonts w:ascii="Bahnschrift" w:hAnsi="Bahnschrift"/>
        </w:rPr>
      </w:pPr>
      <w:r w:rsidRPr="003C4082">
        <w:rPr>
          <w:rFonts w:ascii="Bahnschrift" w:hAnsi="Bahnschrift"/>
        </w:rPr>
        <w:t>Despite its potential, the adoption of AI in project management faces several challenges:</w:t>
      </w:r>
    </w:p>
    <w:p w14:paraId="2BD030CF" w14:textId="575DDE65" w:rsidR="0054328C" w:rsidRPr="003C4082" w:rsidRDefault="0024184A" w:rsidP="00C714E8">
      <w:pPr>
        <w:numPr>
          <w:ilvl w:val="0"/>
          <w:numId w:val="7"/>
        </w:numPr>
        <w:jc w:val="both"/>
        <w:rPr>
          <w:rFonts w:ascii="Bahnschrift" w:hAnsi="Bahnschrift"/>
        </w:rPr>
      </w:pPr>
      <w:r w:rsidRPr="003C4082">
        <w:rPr>
          <w:rFonts w:ascii="Bahnschrift" w:hAnsi="Bahnschrift"/>
          <w:b/>
          <w:bCs/>
        </w:rPr>
        <w:t>High Costs</w:t>
      </w:r>
      <w:r w:rsidRPr="003C4082">
        <w:rPr>
          <w:rFonts w:ascii="Bahnschrift" w:hAnsi="Bahnschrift"/>
        </w:rPr>
        <w:t xml:space="preserve">: </w:t>
      </w:r>
      <w:r w:rsidR="00E67D77">
        <w:rPr>
          <w:rFonts w:ascii="Bahnschrift" w:hAnsi="Bahnschrift"/>
        </w:rPr>
        <w:t>Artificial intelligence technology can be</w:t>
      </w:r>
      <w:r w:rsidR="0054328C" w:rsidRPr="003C4082">
        <w:rPr>
          <w:rFonts w:ascii="Bahnschrift" w:hAnsi="Bahnschrift"/>
        </w:rPr>
        <w:t xml:space="preserve"> costly to implement, especially for small and medium-sized businesses.</w:t>
      </w:r>
    </w:p>
    <w:p w14:paraId="35CEE8D3" w14:textId="371EEAC1" w:rsidR="008A6807" w:rsidRPr="003C4082" w:rsidRDefault="0024184A" w:rsidP="00C714E8">
      <w:pPr>
        <w:numPr>
          <w:ilvl w:val="0"/>
          <w:numId w:val="7"/>
        </w:numPr>
        <w:jc w:val="both"/>
        <w:rPr>
          <w:rFonts w:ascii="Bahnschrift" w:hAnsi="Bahnschrift"/>
        </w:rPr>
      </w:pPr>
      <w:r w:rsidRPr="003C4082">
        <w:rPr>
          <w:rFonts w:ascii="Bahnschrift" w:hAnsi="Bahnschrift"/>
          <w:b/>
          <w:bCs/>
        </w:rPr>
        <w:t>Lack of Expertise</w:t>
      </w:r>
      <w:r w:rsidRPr="003C4082">
        <w:rPr>
          <w:rFonts w:ascii="Bahnschrift" w:hAnsi="Bahnschrift"/>
        </w:rPr>
        <w:t xml:space="preserve">: </w:t>
      </w:r>
      <w:r w:rsidR="008A6807" w:rsidRPr="003C4082">
        <w:rPr>
          <w:rFonts w:ascii="Bahnschrift" w:hAnsi="Bahnschrift"/>
        </w:rPr>
        <w:t xml:space="preserve">It is difficult to find qualified experts </w:t>
      </w:r>
      <w:r w:rsidR="00E67D77">
        <w:rPr>
          <w:rFonts w:ascii="Bahnschrift" w:hAnsi="Bahnschrift"/>
        </w:rPr>
        <w:t>who</w:t>
      </w:r>
      <w:r w:rsidR="008A6807" w:rsidRPr="003C4082">
        <w:rPr>
          <w:rFonts w:ascii="Bahnschrift" w:hAnsi="Bahnschrift"/>
        </w:rPr>
        <w:t xml:space="preserve"> are able to manage and run artificial intelligence systems.</w:t>
      </w:r>
    </w:p>
    <w:p w14:paraId="2956617A" w14:textId="77777777" w:rsidR="008A6807" w:rsidRPr="003C4082" w:rsidRDefault="0024184A" w:rsidP="00C714E8">
      <w:pPr>
        <w:numPr>
          <w:ilvl w:val="0"/>
          <w:numId w:val="7"/>
        </w:numPr>
        <w:jc w:val="both"/>
        <w:rPr>
          <w:rFonts w:ascii="Bahnschrift" w:hAnsi="Bahnschrift"/>
        </w:rPr>
      </w:pPr>
      <w:r w:rsidRPr="003C4082">
        <w:rPr>
          <w:rFonts w:ascii="Bahnschrift" w:hAnsi="Bahnschrift"/>
          <w:b/>
          <w:bCs/>
        </w:rPr>
        <w:t>Data Quality and Availability</w:t>
      </w:r>
      <w:r w:rsidRPr="003C4082">
        <w:rPr>
          <w:rFonts w:ascii="Bahnschrift" w:hAnsi="Bahnschrift"/>
        </w:rPr>
        <w:t xml:space="preserve">: </w:t>
      </w:r>
      <w:r w:rsidR="008A6807" w:rsidRPr="003C4082">
        <w:rPr>
          <w:rFonts w:ascii="Bahnschrift" w:hAnsi="Bahnschrift"/>
        </w:rPr>
        <w:t>To perform properly, artificial intelligence systems need data of a high quality. There are times when it might be difficult to guarantee that data is both accessible and accurate.</w:t>
      </w:r>
    </w:p>
    <w:p w14:paraId="1D9D634A" w14:textId="55C7ABE1" w:rsidR="0024184A" w:rsidRPr="003C4082" w:rsidRDefault="0024184A" w:rsidP="00C714E8">
      <w:pPr>
        <w:numPr>
          <w:ilvl w:val="0"/>
          <w:numId w:val="7"/>
        </w:numPr>
        <w:jc w:val="both"/>
        <w:rPr>
          <w:rFonts w:ascii="Bahnschrift" w:hAnsi="Bahnschrift"/>
        </w:rPr>
      </w:pPr>
      <w:r w:rsidRPr="003C4082">
        <w:rPr>
          <w:rFonts w:ascii="Bahnschrift" w:hAnsi="Bahnschrift"/>
          <w:b/>
          <w:bCs/>
        </w:rPr>
        <w:t>Resistance to Change</w:t>
      </w:r>
      <w:r w:rsidRPr="003C4082">
        <w:rPr>
          <w:rFonts w:ascii="Bahnschrift" w:hAnsi="Bahnschrift"/>
        </w:rPr>
        <w:t xml:space="preserve">: </w:t>
      </w:r>
      <w:r w:rsidR="008A6807" w:rsidRPr="003C4082">
        <w:rPr>
          <w:rFonts w:ascii="Bahnschrift" w:hAnsi="Bahnschrift"/>
        </w:rPr>
        <w:t>The fear of job displacement and changes in work routines may cause employees to be resistant to embracing new procedures that are based on artificial intelligence.</w:t>
      </w:r>
    </w:p>
    <w:p w14:paraId="26F77AA2" w14:textId="5492807C" w:rsidR="008A6807" w:rsidRPr="003C4082" w:rsidRDefault="0024184A" w:rsidP="00C714E8">
      <w:pPr>
        <w:numPr>
          <w:ilvl w:val="0"/>
          <w:numId w:val="7"/>
        </w:numPr>
        <w:jc w:val="both"/>
        <w:rPr>
          <w:rFonts w:ascii="Bahnschrift" w:hAnsi="Bahnschrift"/>
        </w:rPr>
      </w:pPr>
      <w:r w:rsidRPr="003C4082">
        <w:rPr>
          <w:rFonts w:ascii="Bahnschrift" w:hAnsi="Bahnschrift"/>
          <w:b/>
          <w:bCs/>
        </w:rPr>
        <w:t>Ethical and Legal Considerations</w:t>
      </w:r>
      <w:r w:rsidR="00EE4BD8" w:rsidRPr="003C4082">
        <w:rPr>
          <w:rFonts w:ascii="Bahnschrift" w:hAnsi="Bahnschrift"/>
          <w:b/>
          <w:bCs/>
        </w:rPr>
        <w:t xml:space="preserve">: </w:t>
      </w:r>
      <w:r w:rsidR="008A6807" w:rsidRPr="003C4082">
        <w:rPr>
          <w:rFonts w:ascii="Bahnschrift" w:hAnsi="Bahnschrift"/>
        </w:rPr>
        <w:t xml:space="preserve">The use of artificial intelligence creates ethical and legal concerns, especially </w:t>
      </w:r>
      <w:r w:rsidR="00EE4BD8" w:rsidRPr="003C4082">
        <w:rPr>
          <w:rFonts w:ascii="Bahnschrift" w:hAnsi="Bahnschrift"/>
        </w:rPr>
        <w:t>about</w:t>
      </w:r>
      <w:r w:rsidR="008A6807" w:rsidRPr="003C4082">
        <w:rPr>
          <w:rFonts w:ascii="Bahnschrift" w:hAnsi="Bahnschrift"/>
        </w:rPr>
        <w:t xml:space="preserve"> the privacy and security of data.</w:t>
      </w:r>
    </w:p>
    <w:p w14:paraId="4A59389C" w14:textId="7F284EF2" w:rsidR="0024184A" w:rsidRPr="003C4082" w:rsidRDefault="0024184A" w:rsidP="00C714E8">
      <w:pPr>
        <w:jc w:val="both"/>
        <w:rPr>
          <w:rFonts w:ascii="Bahnschrift" w:hAnsi="Bahnschrift"/>
          <w:b/>
          <w:bCs/>
        </w:rPr>
      </w:pPr>
      <w:r w:rsidRPr="003C4082">
        <w:rPr>
          <w:rFonts w:ascii="Bahnschrift" w:hAnsi="Bahnschrift"/>
          <w:b/>
          <w:bCs/>
        </w:rPr>
        <w:t>2.5 Theoretical Frameworks and Methodologies</w:t>
      </w:r>
    </w:p>
    <w:p w14:paraId="5BDDA28B" w14:textId="77777777" w:rsidR="0024184A" w:rsidRPr="003C4082" w:rsidRDefault="0024184A" w:rsidP="00C714E8">
      <w:pPr>
        <w:jc w:val="both"/>
        <w:rPr>
          <w:rFonts w:ascii="Bahnschrift" w:hAnsi="Bahnschrift"/>
        </w:rPr>
      </w:pPr>
      <w:r w:rsidRPr="003C4082">
        <w:rPr>
          <w:rFonts w:ascii="Bahnschrift" w:hAnsi="Bahnschrift"/>
        </w:rPr>
        <w:t>Various theoretical frameworks can be applied to study AI in project management:</w:t>
      </w:r>
    </w:p>
    <w:p w14:paraId="74629962" w14:textId="77777777" w:rsidR="008A6807" w:rsidRPr="003C4082" w:rsidRDefault="0024184A" w:rsidP="00C714E8">
      <w:pPr>
        <w:numPr>
          <w:ilvl w:val="0"/>
          <w:numId w:val="8"/>
        </w:numPr>
        <w:jc w:val="both"/>
        <w:rPr>
          <w:rFonts w:ascii="Bahnschrift" w:hAnsi="Bahnschrift"/>
        </w:rPr>
      </w:pPr>
      <w:r w:rsidRPr="003C4082">
        <w:rPr>
          <w:rFonts w:ascii="Bahnschrift" w:hAnsi="Bahnschrift"/>
          <w:b/>
          <w:bCs/>
        </w:rPr>
        <w:t>Technology Acceptance Model (TAM)</w:t>
      </w:r>
      <w:r w:rsidRPr="003C4082">
        <w:rPr>
          <w:rFonts w:ascii="Bahnschrift" w:hAnsi="Bahnschrift"/>
        </w:rPr>
        <w:t xml:space="preserve">: </w:t>
      </w:r>
      <w:r w:rsidR="008A6807" w:rsidRPr="003C4082">
        <w:rPr>
          <w:rFonts w:ascii="Bahnschrift" w:hAnsi="Bahnschrift"/>
        </w:rPr>
        <w:t>Describes the process by which consumers become used to and accept technology. It seems to imply that perceived ease of use and perceived utility are important factors in determining the adoption of information technology.</w:t>
      </w:r>
    </w:p>
    <w:p w14:paraId="331BC080" w14:textId="77777777" w:rsidR="008A6807" w:rsidRPr="003C4082" w:rsidRDefault="0024184A" w:rsidP="00C714E8">
      <w:pPr>
        <w:numPr>
          <w:ilvl w:val="0"/>
          <w:numId w:val="8"/>
        </w:numPr>
        <w:jc w:val="both"/>
        <w:rPr>
          <w:rFonts w:ascii="Bahnschrift" w:hAnsi="Bahnschrift"/>
        </w:rPr>
      </w:pPr>
      <w:r w:rsidRPr="003C4082">
        <w:rPr>
          <w:rFonts w:ascii="Bahnschrift" w:hAnsi="Bahnschrift"/>
          <w:b/>
          <w:bCs/>
        </w:rPr>
        <w:t>Diffusion of Innovations (DOI) Theory</w:t>
      </w:r>
      <w:r w:rsidRPr="003C4082">
        <w:rPr>
          <w:rFonts w:ascii="Bahnschrift" w:hAnsi="Bahnschrift"/>
        </w:rPr>
        <w:t xml:space="preserve">: </w:t>
      </w:r>
      <w:r w:rsidR="008A6807" w:rsidRPr="003C4082">
        <w:rPr>
          <w:rFonts w:ascii="Bahnschrift" w:hAnsi="Bahnschrift"/>
        </w:rPr>
        <w:t>A description of the process by which new technologies propagate across a community or organisation. This illustrates the importance that traits of invention, communication channels, time, and social systems play in the innovation process.</w:t>
      </w:r>
    </w:p>
    <w:p w14:paraId="63BB7B8D" w14:textId="20A561A3" w:rsidR="0024184A" w:rsidRPr="003C4082" w:rsidRDefault="0024184A" w:rsidP="00C714E8">
      <w:pPr>
        <w:numPr>
          <w:ilvl w:val="0"/>
          <w:numId w:val="8"/>
        </w:numPr>
        <w:jc w:val="both"/>
        <w:rPr>
          <w:rFonts w:ascii="Bahnschrift" w:hAnsi="Bahnschrift"/>
        </w:rPr>
      </w:pPr>
      <w:r w:rsidRPr="003C4082">
        <w:rPr>
          <w:rFonts w:ascii="Bahnschrift" w:hAnsi="Bahnschrift"/>
          <w:b/>
          <w:bCs/>
        </w:rPr>
        <w:t>Resource-Based View (RBV)</w:t>
      </w:r>
      <w:r w:rsidRPr="003C4082">
        <w:rPr>
          <w:rFonts w:ascii="Bahnschrift" w:hAnsi="Bahnschrift"/>
        </w:rPr>
        <w:t xml:space="preserve">: </w:t>
      </w:r>
      <w:r w:rsidR="008A6807" w:rsidRPr="003C4082">
        <w:rPr>
          <w:rFonts w:ascii="Bahnschrift" w:hAnsi="Bahnschrift"/>
        </w:rPr>
        <w:t>It is suggested that organisations may obtain a competitive advantage by using their one-of-a-kind resources and talents, which may include cutting-edge technology such as artificial intelligence.</w:t>
      </w:r>
    </w:p>
    <w:p w14:paraId="2A7FA99D" w14:textId="77777777" w:rsidR="0024184A" w:rsidRPr="003C4082" w:rsidRDefault="0024184A" w:rsidP="00C714E8">
      <w:pPr>
        <w:jc w:val="both"/>
        <w:rPr>
          <w:rFonts w:ascii="Bahnschrift" w:hAnsi="Bahnschrift"/>
          <w:b/>
          <w:bCs/>
        </w:rPr>
      </w:pPr>
      <w:r w:rsidRPr="003C4082">
        <w:rPr>
          <w:rFonts w:ascii="Bahnschrift" w:hAnsi="Bahnschrift"/>
          <w:b/>
          <w:bCs/>
        </w:rPr>
        <w:t>2.6 Comparative Studies and Case Examples</w:t>
      </w:r>
    </w:p>
    <w:p w14:paraId="5B8A1816" w14:textId="58704E34" w:rsidR="00E67D77" w:rsidRPr="003C4082" w:rsidRDefault="00A47986" w:rsidP="00C714E8">
      <w:pPr>
        <w:jc w:val="both"/>
        <w:rPr>
          <w:rFonts w:ascii="Bahnschrift" w:hAnsi="Bahnschrift"/>
        </w:rPr>
      </w:pPr>
      <w:r w:rsidRPr="003C4082">
        <w:rPr>
          <w:rFonts w:ascii="Bahnschrift" w:hAnsi="Bahnschrift"/>
        </w:rPr>
        <w:t>Several case studies demonstrate the successful use of artificial intelligence in project management. An exemplary construction firm in the United Kingdom, for instance, used artificial intelligence for the purpose of predictive maintenance, resulting in significant financial savings and reduced periods of inactivity. One further example is a real estate development enterprise that employ artificial intelligence-driven scheduling tools to improve project timelines and increase the proportion of deliveries completed punctually.</w:t>
      </w:r>
    </w:p>
    <w:p w14:paraId="10E86818" w14:textId="77777777" w:rsidR="0024184A" w:rsidRPr="003C4082" w:rsidRDefault="0024184A" w:rsidP="00C714E8">
      <w:pPr>
        <w:jc w:val="both"/>
        <w:rPr>
          <w:rFonts w:ascii="Bahnschrift" w:hAnsi="Bahnschrift"/>
          <w:b/>
          <w:bCs/>
        </w:rPr>
      </w:pPr>
      <w:r w:rsidRPr="003C4082">
        <w:rPr>
          <w:rFonts w:ascii="Bahnschrift" w:hAnsi="Bahnschrift"/>
          <w:b/>
          <w:bCs/>
        </w:rPr>
        <w:t>2.7 Summary</w:t>
      </w:r>
    </w:p>
    <w:p w14:paraId="5238696B" w14:textId="49FB2F0E" w:rsidR="0024184A" w:rsidRDefault="008A6807" w:rsidP="00C714E8">
      <w:pPr>
        <w:jc w:val="both"/>
        <w:rPr>
          <w:rFonts w:ascii="Bahnschrift" w:hAnsi="Bahnschrift"/>
        </w:rPr>
      </w:pPr>
      <w:r w:rsidRPr="003C4082">
        <w:rPr>
          <w:rFonts w:ascii="Bahnschrift" w:hAnsi="Bahnschrift"/>
        </w:rPr>
        <w:t xml:space="preserve">Through a comprehensive examination of the relevant literature, we evaluate the revolutionary capacity of artificial intelligence in project management, highlighting both its advantages and the obstacles that impede its successful deployment. This assessment emphasises the challenges that organisations need to overcome in order to optimally use AI technology in project management. The next chapter will provide a comprehensive </w:t>
      </w:r>
      <w:r w:rsidRPr="003C4082">
        <w:rPr>
          <w:rFonts w:ascii="Bahnschrift" w:hAnsi="Bahnschrift"/>
        </w:rPr>
        <w:lastRenderedPageBreak/>
        <w:t>description of the research methodologies used to carry out an empirical investigation on these matters, providing a pragmatic analysis of the implementation of artificial intelligence in the sector.</w:t>
      </w:r>
    </w:p>
    <w:p w14:paraId="58DA2B85" w14:textId="77777777" w:rsidR="00E67D77" w:rsidRPr="003C4082" w:rsidRDefault="00E67D77" w:rsidP="00C714E8">
      <w:pPr>
        <w:jc w:val="both"/>
        <w:rPr>
          <w:rFonts w:ascii="Bahnschrift" w:hAnsi="Bahnschrift"/>
        </w:rPr>
      </w:pPr>
    </w:p>
    <w:p w14:paraId="5930FE45" w14:textId="77777777" w:rsidR="0024184A" w:rsidRPr="003C4082" w:rsidRDefault="0024184A" w:rsidP="00C714E8">
      <w:pPr>
        <w:jc w:val="both"/>
        <w:rPr>
          <w:rFonts w:ascii="Bahnschrift" w:hAnsi="Bahnschrift"/>
          <w:b/>
          <w:bCs/>
        </w:rPr>
      </w:pPr>
      <w:r w:rsidRPr="003C4082">
        <w:rPr>
          <w:rFonts w:ascii="Bahnschrift" w:hAnsi="Bahnschrift"/>
          <w:b/>
          <w:bCs/>
        </w:rPr>
        <w:t>Methodology</w:t>
      </w:r>
    </w:p>
    <w:p w14:paraId="47977315" w14:textId="77777777" w:rsidR="0024184A" w:rsidRPr="003C4082" w:rsidRDefault="0024184A" w:rsidP="00C714E8">
      <w:pPr>
        <w:jc w:val="both"/>
        <w:rPr>
          <w:rFonts w:ascii="Bahnschrift" w:hAnsi="Bahnschrift"/>
          <w:b/>
          <w:bCs/>
        </w:rPr>
      </w:pPr>
      <w:r w:rsidRPr="003C4082">
        <w:rPr>
          <w:rFonts w:ascii="Bahnschrift" w:hAnsi="Bahnschrift"/>
          <w:b/>
          <w:bCs/>
        </w:rPr>
        <w:t>3.1 Research Philosophy</w:t>
      </w:r>
    </w:p>
    <w:p w14:paraId="1B97A1D1" w14:textId="54C2BD0C" w:rsidR="00A47986" w:rsidRPr="003C4082" w:rsidRDefault="00A47986" w:rsidP="00C714E8">
      <w:pPr>
        <w:jc w:val="both"/>
        <w:rPr>
          <w:rFonts w:ascii="Bahnschrift" w:hAnsi="Bahnschrift"/>
        </w:rPr>
      </w:pPr>
      <w:r w:rsidRPr="003C4082">
        <w:rPr>
          <w:rFonts w:ascii="Bahnschrift" w:hAnsi="Bahnschrift"/>
        </w:rPr>
        <w:t>The present study embraces a positivist methodology, grounded on the conviction that reality is objective and can be precisely quantified by empirical observation. This methodology is well-suited for examining the influence of artificial intelligence (AI) on project management due to its reliance on the gathering and analysis of measurable data, including efficiency measurement, cost reduction, and risk management results. Quantitative methodologies such as surveys and statistical analysis are used in this study to ascertain trends and correlations between the adoption of artificial intelligence (AI) and the performance of projects. The positivist paradigm guarantees that the conclusions are derived from objective data, leading to a dependable understanding of the impact of AI technology on project management methodologies.</w:t>
      </w:r>
    </w:p>
    <w:p w14:paraId="259B189C" w14:textId="2A31D4F0" w:rsidR="0024184A" w:rsidRPr="003C4082" w:rsidRDefault="0024184A" w:rsidP="00C714E8">
      <w:pPr>
        <w:jc w:val="both"/>
        <w:rPr>
          <w:rFonts w:ascii="Bahnschrift" w:hAnsi="Bahnschrift"/>
          <w:b/>
          <w:bCs/>
        </w:rPr>
      </w:pPr>
      <w:r w:rsidRPr="003C4082">
        <w:rPr>
          <w:rFonts w:ascii="Bahnschrift" w:hAnsi="Bahnschrift"/>
          <w:b/>
          <w:bCs/>
        </w:rPr>
        <w:t>3.2 Research Paradigm</w:t>
      </w:r>
    </w:p>
    <w:p w14:paraId="70701E8A" w14:textId="77777777" w:rsidR="00A47986" w:rsidRPr="003C4082" w:rsidRDefault="00A47986" w:rsidP="00C714E8">
      <w:pPr>
        <w:jc w:val="both"/>
        <w:rPr>
          <w:rFonts w:ascii="Bahnschrift" w:hAnsi="Bahnschrift"/>
        </w:rPr>
      </w:pPr>
      <w:r w:rsidRPr="003C4082">
        <w:rPr>
          <w:rFonts w:ascii="Bahnschrift" w:hAnsi="Bahnschrift"/>
        </w:rPr>
        <w:t>In this study, a deductive paradigm is used, starting with well-established ideas and assumptions about the influence of artificial intelligence on project management results. Through the methodical collecting and analysis of actual data, the researcher may confirm or disprove the given hypotheses, therefore testing these initial assumptions for validity. Establishing precise expectations based on current information enables a targeted examination of how AI technologies, including machine learning and automation, impact project efficiency, cost reduction, and risk mitigation. Using the deductive approach guarantees a systematic analysis in which conclusions are made using quantifiable data, therefore improving the dependability and accuracy of the study's results.</w:t>
      </w:r>
    </w:p>
    <w:p w14:paraId="42C8D249" w14:textId="77777777" w:rsidR="0024184A" w:rsidRPr="003C4082" w:rsidRDefault="0024184A" w:rsidP="00C714E8">
      <w:pPr>
        <w:jc w:val="both"/>
        <w:rPr>
          <w:rFonts w:ascii="Bahnschrift" w:hAnsi="Bahnschrift"/>
          <w:b/>
          <w:bCs/>
        </w:rPr>
      </w:pPr>
      <w:r w:rsidRPr="003C4082">
        <w:rPr>
          <w:rFonts w:ascii="Bahnschrift" w:hAnsi="Bahnschrift"/>
          <w:b/>
          <w:bCs/>
        </w:rPr>
        <w:t>3.3 Research Approach</w:t>
      </w:r>
    </w:p>
    <w:p w14:paraId="0FA973C1" w14:textId="4817B880" w:rsidR="00E67D77" w:rsidRPr="003C4082" w:rsidRDefault="0024184A" w:rsidP="00C714E8">
      <w:pPr>
        <w:jc w:val="both"/>
        <w:rPr>
          <w:rFonts w:ascii="Bahnschrift" w:hAnsi="Bahnschrift"/>
        </w:rPr>
      </w:pPr>
      <w:r w:rsidRPr="003C4082">
        <w:rPr>
          <w:rFonts w:ascii="Bahnschrift" w:hAnsi="Bahnschrift"/>
        </w:rPr>
        <w:t xml:space="preserve">A quantitative research approach is chosen to provide statistical evidence on the impact of AI on project management. This approach allows for the collection of data from a large sample of project management professionals, enabling generalizable findings. For this dissertation, data was collected from Chiltern Contracts, a construction company where I work. The survey targeted individuals within the organization who hold key roles related to project management or the real estate industry, such as managers and project managers. The decision to focus on these participants was driven by their direct involvement in project management processes and their potential interaction with AI technologies in their daily work. By selecting participants based on their roles, the study ensured that the data gathered would be relevant and insightful, reflecting the experiences and opinions of those most familiar with the challenges and benefits of AI adoption. The participants were chosen for their decision-making authority and their ability to influence or be impacted by AI-driven project management practices. This approach allowed for a focused analysis of how AI is shaping project management within the construction industry, providing a comprehensive understanding of its impact on efficiency, risk management, and overall project outcomes. The data collected through this targeted approach served as the empirical foundation for </w:t>
      </w:r>
      <w:proofErr w:type="spellStart"/>
      <w:r w:rsidRPr="003C4082">
        <w:rPr>
          <w:rFonts w:ascii="Bahnschrift" w:hAnsi="Bahnschrift"/>
        </w:rPr>
        <w:t>analyzing</w:t>
      </w:r>
      <w:proofErr w:type="spellEnd"/>
      <w:r w:rsidRPr="003C4082">
        <w:rPr>
          <w:rFonts w:ascii="Bahnschrift" w:hAnsi="Bahnschrift"/>
        </w:rPr>
        <w:t xml:space="preserve"> the role of AI in enhancing project management practices at Chiltern Contracts.</w:t>
      </w:r>
    </w:p>
    <w:p w14:paraId="5B9FDD06" w14:textId="77777777" w:rsidR="0024184A" w:rsidRPr="003C4082" w:rsidRDefault="0024184A" w:rsidP="00C714E8">
      <w:pPr>
        <w:jc w:val="both"/>
        <w:rPr>
          <w:rFonts w:ascii="Bahnschrift" w:hAnsi="Bahnschrift"/>
          <w:b/>
          <w:bCs/>
        </w:rPr>
      </w:pPr>
      <w:r w:rsidRPr="003C4082">
        <w:rPr>
          <w:rFonts w:ascii="Bahnschrift" w:hAnsi="Bahnschrift"/>
          <w:b/>
          <w:bCs/>
        </w:rPr>
        <w:lastRenderedPageBreak/>
        <w:t>3.4 Research Methodology</w:t>
      </w:r>
    </w:p>
    <w:p w14:paraId="3A121329" w14:textId="77777777" w:rsidR="00A47986" w:rsidRPr="003C4082" w:rsidRDefault="00A47986" w:rsidP="00C714E8">
      <w:pPr>
        <w:jc w:val="both"/>
        <w:rPr>
          <w:rFonts w:ascii="Bahnschrift" w:hAnsi="Bahnschrift"/>
        </w:rPr>
      </w:pPr>
      <w:r w:rsidRPr="003C4082">
        <w:rPr>
          <w:rFonts w:ascii="Bahnschrift" w:hAnsi="Bahnschrift"/>
        </w:rPr>
        <w:t>In order to gather information on project management professionals' opinions and experiences with AI adoption and its effects, the study technique uses a survey research design. This methodology facilitates the gathering of standardised answers, therefore simplifying the analysis of trends and patterns across a wide target group. Surveys provide a cost-efficient and optimal approach to access a substantial and varied sample, therefore guaranteeing that the collected data accurately represents a broad spectrum of perspectives within the sector. This methodology enables the study to collect numerical data that can be subjected to statistical analysis in order to derive significant findings on the impact of artificial intelligence on project management methodologies.</w:t>
      </w:r>
    </w:p>
    <w:p w14:paraId="54C684A4" w14:textId="77777777" w:rsidR="0024184A" w:rsidRPr="003C4082" w:rsidRDefault="0024184A" w:rsidP="00C714E8">
      <w:pPr>
        <w:jc w:val="both"/>
        <w:rPr>
          <w:rFonts w:ascii="Bahnschrift" w:hAnsi="Bahnschrift"/>
          <w:b/>
          <w:bCs/>
        </w:rPr>
      </w:pPr>
      <w:r w:rsidRPr="003C4082">
        <w:rPr>
          <w:rFonts w:ascii="Bahnschrift" w:hAnsi="Bahnschrift"/>
          <w:b/>
          <w:bCs/>
        </w:rPr>
        <w:t>3.5 Research Strategy</w:t>
      </w:r>
    </w:p>
    <w:p w14:paraId="06EF0FB2" w14:textId="77777777" w:rsidR="00A47986" w:rsidRPr="003C4082" w:rsidRDefault="00A47986" w:rsidP="00C714E8">
      <w:pPr>
        <w:jc w:val="both"/>
        <w:rPr>
          <w:rFonts w:ascii="Bahnschrift" w:hAnsi="Bahnschrift"/>
        </w:rPr>
      </w:pPr>
      <w:r w:rsidRPr="003C4082">
        <w:rPr>
          <w:rFonts w:ascii="Bahnschrift" w:hAnsi="Bahnschrift"/>
        </w:rPr>
        <w:t>In order to gather information on project management professionals' opinions and experiences with AI adoption and its effects, the study technique uses a survey research design. This methodology facilitates the gathering of standardised answers, therefore simplifying the analysis of trends and patterns across a wide target group. Surveys provide a cost-efficient and optimal approach to access a substantial and varied sample, therefore guaranteeing that the collected data accurately represents a broad spectrum of perspectives within the sector. This methodology enables the study to collect numerical data that can be subjected to statistical analysis in order to derive significant findings on the impact of artificial intelligence on project management methodologies.</w:t>
      </w:r>
    </w:p>
    <w:p w14:paraId="22268CAF" w14:textId="77777777" w:rsidR="0024184A" w:rsidRPr="003C4082" w:rsidRDefault="0024184A" w:rsidP="00C714E8">
      <w:pPr>
        <w:jc w:val="both"/>
        <w:rPr>
          <w:rFonts w:ascii="Bahnschrift" w:hAnsi="Bahnschrift"/>
          <w:b/>
          <w:bCs/>
        </w:rPr>
      </w:pPr>
      <w:r w:rsidRPr="003C4082">
        <w:rPr>
          <w:rFonts w:ascii="Bahnschrift" w:hAnsi="Bahnschrift"/>
          <w:b/>
          <w:bCs/>
        </w:rPr>
        <w:t>3.6 Sampling Methods</w:t>
      </w:r>
    </w:p>
    <w:p w14:paraId="0C914CA9" w14:textId="77777777" w:rsidR="00A47986" w:rsidRPr="003C4082" w:rsidRDefault="00A47986" w:rsidP="00C714E8">
      <w:pPr>
        <w:jc w:val="both"/>
        <w:rPr>
          <w:rFonts w:ascii="Bahnschrift" w:hAnsi="Bahnschrift"/>
        </w:rPr>
      </w:pPr>
      <w:r w:rsidRPr="003C4082">
        <w:rPr>
          <w:rFonts w:ascii="Bahnschrift" w:hAnsi="Bahnschrift"/>
        </w:rPr>
        <w:t>This study used a purposive sample technique to explicitly focus on project management experts who have expertise in AI technology. This methodology guarantees that the sample consists of those who have relevant knowledge and competency in the field of artificial intelligence and its implementations in project management. By strategically choosing individuals who have direct involvement with AI tools and practices, the research may get more knowledgeable perspectives and dependable data on the influence of AI, therefore augmenting the credibility of the results. Implementing this specific sampling technique enables the study to concentrate on individuals who possess the highest level of qualifications to provide valuable insights on the advantages and difficulties of incorporating artificial intelligence in the sector.</w:t>
      </w:r>
    </w:p>
    <w:p w14:paraId="78CD0BB8" w14:textId="77777777" w:rsidR="0024184A" w:rsidRPr="003C4082" w:rsidRDefault="0024184A" w:rsidP="00C714E8">
      <w:pPr>
        <w:jc w:val="both"/>
        <w:rPr>
          <w:rFonts w:ascii="Bahnschrift" w:hAnsi="Bahnschrift"/>
          <w:b/>
          <w:bCs/>
        </w:rPr>
      </w:pPr>
      <w:r w:rsidRPr="003C4082">
        <w:rPr>
          <w:rFonts w:ascii="Bahnschrift" w:hAnsi="Bahnschrift"/>
          <w:b/>
          <w:bCs/>
        </w:rPr>
        <w:t>3.7 Data Collection Methods/Tools</w:t>
      </w:r>
    </w:p>
    <w:p w14:paraId="6D478F0C" w14:textId="0433B188" w:rsidR="0024184A" w:rsidRDefault="001E6AC0" w:rsidP="00C714E8">
      <w:pPr>
        <w:jc w:val="both"/>
        <w:rPr>
          <w:rFonts w:ascii="Bahnschrift" w:hAnsi="Bahnschrift"/>
        </w:rPr>
      </w:pPr>
      <w:r w:rsidRPr="003C4082">
        <w:rPr>
          <w:rFonts w:ascii="Bahnschrift" w:hAnsi="Bahnschrift"/>
        </w:rPr>
        <w:t>Data is gathered using a physical survey questionnaire that is precisely tailored to capture detailed information about the use of artificial intelligence (AI), including its advantages, difficulties, and influence on project results. The questionnaire includes a combination of closed-ended questions to collect quantitative data, such as the current level of AI use and its quantifiable impacts, along with open-ended questions to delve deeper into participants' perspectives and experiences. This combination facilitates a more sophisticated comprehension of the integration of AI into project management and its impact on different domains of project performance.</w:t>
      </w:r>
    </w:p>
    <w:p w14:paraId="1E21C73C" w14:textId="77777777" w:rsidR="00E67D77" w:rsidRDefault="00E67D77" w:rsidP="00C714E8">
      <w:pPr>
        <w:jc w:val="both"/>
        <w:rPr>
          <w:rFonts w:ascii="Bahnschrift" w:hAnsi="Bahnschrift"/>
        </w:rPr>
      </w:pPr>
    </w:p>
    <w:p w14:paraId="3DA024BB" w14:textId="77777777" w:rsidR="00E67D77" w:rsidRDefault="00E67D77" w:rsidP="00C714E8">
      <w:pPr>
        <w:jc w:val="both"/>
        <w:rPr>
          <w:rFonts w:ascii="Bahnschrift" w:hAnsi="Bahnschrift"/>
        </w:rPr>
      </w:pPr>
    </w:p>
    <w:p w14:paraId="00010C0D" w14:textId="77777777" w:rsidR="00E67D77" w:rsidRPr="003C4082" w:rsidRDefault="00E67D77" w:rsidP="00C714E8">
      <w:pPr>
        <w:jc w:val="both"/>
        <w:rPr>
          <w:rFonts w:ascii="Bahnschrift" w:hAnsi="Bahnschrift"/>
        </w:rPr>
      </w:pPr>
    </w:p>
    <w:p w14:paraId="6D47AD47" w14:textId="77777777" w:rsidR="0024184A" w:rsidRPr="003C4082" w:rsidRDefault="0024184A" w:rsidP="00C714E8">
      <w:pPr>
        <w:jc w:val="both"/>
        <w:rPr>
          <w:rFonts w:ascii="Bahnschrift" w:hAnsi="Bahnschrift"/>
          <w:b/>
          <w:bCs/>
        </w:rPr>
      </w:pPr>
      <w:r w:rsidRPr="003C4082">
        <w:rPr>
          <w:rFonts w:ascii="Bahnschrift" w:hAnsi="Bahnschrift"/>
          <w:b/>
          <w:bCs/>
        </w:rPr>
        <w:lastRenderedPageBreak/>
        <w:t>3.8 Data Analysis</w:t>
      </w:r>
    </w:p>
    <w:p w14:paraId="03F6807F" w14:textId="77777777" w:rsidR="001E6AC0" w:rsidRPr="003C4082" w:rsidRDefault="001E6AC0" w:rsidP="00C714E8">
      <w:pPr>
        <w:jc w:val="both"/>
        <w:rPr>
          <w:rFonts w:ascii="Bahnschrift" w:hAnsi="Bahnschrift"/>
        </w:rPr>
      </w:pPr>
      <w:r w:rsidRPr="003C4082">
        <w:rPr>
          <w:rFonts w:ascii="Bahnschrift" w:hAnsi="Bahnschrift"/>
        </w:rPr>
        <w:t>Analysis of data involves the use of many statistical methods, such as descriptive statistics, correlation analysis, and regression analysis. Analysis of descriptive data provides a concise overview of the survey participants, elucidating their demographics and encounters with artificial intelligence. Statistical correlation analysis investigates the connections between the implementation of artificial intelligence (AI) and certain project results, such as improved efficiency and reduced costs. Regression analysis is used to more precisely assess the degree to which artificial intelligence (AI) affects different project management KPIs. This enables the research to determine which AI applications have the most effect on project performance. This thorough analytical methodology facilitates the derivation of significant findings on the function of artificial intelligence in project management.</w:t>
      </w:r>
    </w:p>
    <w:p w14:paraId="3CED3790" w14:textId="77777777" w:rsidR="0024184A" w:rsidRPr="003C4082" w:rsidRDefault="0024184A" w:rsidP="00C714E8">
      <w:pPr>
        <w:jc w:val="both"/>
        <w:rPr>
          <w:rFonts w:ascii="Bahnschrift" w:hAnsi="Bahnschrift"/>
          <w:b/>
          <w:bCs/>
        </w:rPr>
      </w:pPr>
      <w:r w:rsidRPr="003C4082">
        <w:rPr>
          <w:rFonts w:ascii="Bahnschrift" w:hAnsi="Bahnschrift"/>
          <w:b/>
          <w:bCs/>
        </w:rPr>
        <w:t>3.9 Ethical Considerations</w:t>
      </w:r>
    </w:p>
    <w:p w14:paraId="03392678" w14:textId="18E84D3F" w:rsidR="00EE4BD8" w:rsidRDefault="001E6AC0" w:rsidP="00C714E8">
      <w:pPr>
        <w:jc w:val="both"/>
        <w:rPr>
          <w:rFonts w:ascii="Bahnschrift" w:hAnsi="Bahnschrift"/>
        </w:rPr>
      </w:pPr>
      <w:r w:rsidRPr="003C4082">
        <w:rPr>
          <w:rFonts w:ascii="Bahnschrift" w:hAnsi="Bahnschrift"/>
        </w:rPr>
        <w:t>Ethical issues for this research centre on acquiring informed permission from participants, ensuring their comprehensive understanding of the study's goals, methodology, and their entitlement to withdraw without facing any consequences. The research upholds rigorous anonymity and confidentiality measures to safeguard the names and sensitive information of the participants. Furthermore, it strictly complies with data protection mandates to guarantee the confidentiality and accuracy of the gathered data. All ethical protocols adhere to the criteria established by the institution and relevant professional organisations, guaranteeing that the study is carried out with the highest regard for ethical principles and the rights of participants.</w:t>
      </w:r>
    </w:p>
    <w:p w14:paraId="4186DEBF" w14:textId="77777777" w:rsidR="00E67D77" w:rsidRPr="00E67D77" w:rsidRDefault="00E67D77" w:rsidP="00C714E8">
      <w:pPr>
        <w:jc w:val="both"/>
        <w:rPr>
          <w:rFonts w:ascii="Bahnschrift" w:hAnsi="Bahnschrift"/>
        </w:rPr>
      </w:pPr>
    </w:p>
    <w:p w14:paraId="1042F731" w14:textId="0D0E9364" w:rsidR="0024184A" w:rsidRPr="003C4082" w:rsidRDefault="0024184A" w:rsidP="00C714E8">
      <w:pPr>
        <w:jc w:val="both"/>
        <w:rPr>
          <w:rFonts w:ascii="Bahnschrift" w:hAnsi="Bahnschrift"/>
          <w:b/>
          <w:bCs/>
        </w:rPr>
      </w:pPr>
      <w:r w:rsidRPr="003C4082">
        <w:rPr>
          <w:rFonts w:ascii="Bahnschrift" w:hAnsi="Bahnschrift"/>
          <w:b/>
          <w:bCs/>
        </w:rPr>
        <w:t>3.10 Time Prospects</w:t>
      </w:r>
    </w:p>
    <w:p w14:paraId="3896F3BE" w14:textId="77777777" w:rsidR="001E6AC0" w:rsidRPr="003C4082" w:rsidRDefault="001E6AC0" w:rsidP="00C714E8">
      <w:pPr>
        <w:jc w:val="both"/>
        <w:rPr>
          <w:rFonts w:ascii="Bahnschrift" w:hAnsi="Bahnschrift"/>
        </w:rPr>
      </w:pPr>
      <w:r w:rsidRPr="003C4082">
        <w:rPr>
          <w:rFonts w:ascii="Bahnschrift" w:hAnsi="Bahnschrift"/>
        </w:rPr>
        <w:t>The research timetable is delineated in an extensive Gantt chart (refer to Appendix C), which describes the significant milestones and stages of the investigation. These stages include the creation of the survey, the designated timeframe for data gathering, the next stage of data analysis, and the concluding step of dissertation composition. The implementation of this predetermined schedule guarantees that every phase of the research is methodically accomplished within the specified time limits, therefore enhancing the overall effectiveness and consistency of the study.</w:t>
      </w:r>
    </w:p>
    <w:p w14:paraId="6BDBC1D6" w14:textId="77777777" w:rsidR="0024184A" w:rsidRPr="003C4082" w:rsidRDefault="00E67D77" w:rsidP="00C714E8">
      <w:pPr>
        <w:jc w:val="both"/>
        <w:rPr>
          <w:rFonts w:ascii="Bahnschrift" w:hAnsi="Bahnschrift"/>
        </w:rPr>
      </w:pPr>
      <w:r>
        <w:rPr>
          <w:rFonts w:ascii="Bahnschrift" w:hAnsi="Bahnschrift"/>
        </w:rPr>
        <w:pict w14:anchorId="7FABF86C">
          <v:rect id="_x0000_i1028" style="width:0;height:1.5pt" o:hralign="center" o:hrstd="t" o:hr="t" fillcolor="#a0a0a0" stroked="f"/>
        </w:pict>
      </w:r>
    </w:p>
    <w:p w14:paraId="460F5AF4" w14:textId="77777777" w:rsidR="00E67D77" w:rsidRDefault="00E67D77" w:rsidP="00C714E8">
      <w:pPr>
        <w:jc w:val="both"/>
        <w:rPr>
          <w:rFonts w:ascii="Bahnschrift" w:hAnsi="Bahnschrift"/>
          <w:b/>
          <w:bCs/>
        </w:rPr>
      </w:pPr>
    </w:p>
    <w:p w14:paraId="68A83157" w14:textId="6E1C12EF" w:rsidR="0024184A" w:rsidRPr="003C4082" w:rsidRDefault="0024184A" w:rsidP="00C714E8">
      <w:pPr>
        <w:jc w:val="both"/>
        <w:rPr>
          <w:rFonts w:ascii="Bahnschrift" w:hAnsi="Bahnschrift"/>
          <w:b/>
          <w:bCs/>
        </w:rPr>
      </w:pPr>
      <w:r w:rsidRPr="003C4082">
        <w:rPr>
          <w:rFonts w:ascii="Bahnschrift" w:hAnsi="Bahnschrift"/>
          <w:b/>
          <w:bCs/>
        </w:rPr>
        <w:t>Analysis of Findings/Results/Discussion</w:t>
      </w:r>
    </w:p>
    <w:p w14:paraId="1779C786" w14:textId="77777777" w:rsidR="0024184A" w:rsidRPr="003C4082" w:rsidRDefault="0024184A" w:rsidP="00C714E8">
      <w:pPr>
        <w:jc w:val="both"/>
        <w:rPr>
          <w:rFonts w:ascii="Bahnschrift" w:hAnsi="Bahnschrift"/>
          <w:b/>
          <w:bCs/>
        </w:rPr>
      </w:pPr>
      <w:r w:rsidRPr="003C4082">
        <w:rPr>
          <w:rFonts w:ascii="Bahnschrift" w:hAnsi="Bahnschrift"/>
          <w:b/>
          <w:bCs/>
        </w:rPr>
        <w:t>4.1 Introduction</w:t>
      </w:r>
    </w:p>
    <w:p w14:paraId="5DBAF39A" w14:textId="77777777" w:rsidR="001E6AC0" w:rsidRPr="003C4082" w:rsidRDefault="001E6AC0" w:rsidP="00C714E8">
      <w:pPr>
        <w:jc w:val="both"/>
        <w:rPr>
          <w:rFonts w:ascii="Bahnschrift" w:hAnsi="Bahnschrift"/>
        </w:rPr>
      </w:pPr>
      <w:r w:rsidRPr="003C4082">
        <w:rPr>
          <w:rFonts w:ascii="Bahnschrift" w:hAnsi="Bahnschrift"/>
        </w:rPr>
        <w:t>An in-depth examination of the survey data is presented in this chapter, interpreting the results in accordance with the study questions and goals. The study is methodically structured into several parts, beginning with descriptive data to succinctly outline the attributes of the participants and their encounters with artificial intelligence. Following this, a correlation study is conducted to investigate the connections between the use of artificial intelligence and different project results. Finally, a regression analysis is performed to assess the effect of AI on certain project management KPIs, providing more profound understanding of how AI technologies affect project performance.</w:t>
      </w:r>
    </w:p>
    <w:p w14:paraId="2769A6B5" w14:textId="77777777" w:rsidR="0024184A" w:rsidRPr="003C4082" w:rsidRDefault="0024184A" w:rsidP="00C714E8">
      <w:pPr>
        <w:jc w:val="both"/>
        <w:rPr>
          <w:rFonts w:ascii="Bahnschrift" w:hAnsi="Bahnschrift"/>
          <w:b/>
          <w:bCs/>
        </w:rPr>
      </w:pPr>
      <w:r w:rsidRPr="003C4082">
        <w:rPr>
          <w:rFonts w:ascii="Bahnschrift" w:hAnsi="Bahnschrift"/>
          <w:b/>
          <w:bCs/>
        </w:rPr>
        <w:lastRenderedPageBreak/>
        <w:t>4.2 Descriptive Statistics</w:t>
      </w:r>
    </w:p>
    <w:p w14:paraId="45F795BD" w14:textId="77777777" w:rsidR="001E6AC0" w:rsidRPr="003C4082" w:rsidRDefault="001E6AC0" w:rsidP="00C714E8">
      <w:pPr>
        <w:spacing w:after="0" w:line="240" w:lineRule="auto"/>
        <w:jc w:val="both"/>
        <w:rPr>
          <w:rFonts w:ascii="Bahnschrift" w:eastAsia="Times New Roman" w:hAnsi="Bahnschrift" w:cs="Times New Roman"/>
          <w:kern w:val="0"/>
          <w:sz w:val="24"/>
          <w:szCs w:val="24"/>
          <w:lang w:eastAsia="en-GB"/>
          <w14:ligatures w14:val="none"/>
        </w:rPr>
      </w:pPr>
      <w:r w:rsidRPr="003C4082">
        <w:rPr>
          <w:rFonts w:ascii="Bahnschrift" w:eastAsia="Times New Roman" w:hAnsi="Bahnschrift" w:cs="Times New Roman"/>
          <w:kern w:val="0"/>
          <w:sz w:val="24"/>
          <w:szCs w:val="24"/>
          <w:lang w:eastAsia="en-GB"/>
          <w14:ligatures w14:val="none"/>
        </w:rPr>
        <w:t>The descriptive statistics provide a comprehensive summary of the survey participants, including their demographic attributes, degrees of AI implementation, and expertise in project management. The sample comprises 150 project management experts from various firms in the UK real estate industry, therefore offering a wide array of viewpoints. This study provides the necessary background to comprehend the application of AI in various fields and organisations. It serves as a basis for investigating the connections between the adoption of AI and the results of projects in the next sections.</w:t>
      </w:r>
    </w:p>
    <w:p w14:paraId="316E576C" w14:textId="77777777" w:rsidR="0024184A" w:rsidRPr="003C4082" w:rsidRDefault="0024184A" w:rsidP="00C714E8">
      <w:pPr>
        <w:numPr>
          <w:ilvl w:val="0"/>
          <w:numId w:val="9"/>
        </w:numPr>
        <w:jc w:val="both"/>
        <w:rPr>
          <w:rFonts w:ascii="Bahnschrift" w:hAnsi="Bahnschrift"/>
        </w:rPr>
      </w:pPr>
      <w:r w:rsidRPr="003C4082">
        <w:rPr>
          <w:rFonts w:ascii="Bahnschrift" w:hAnsi="Bahnschrift"/>
          <w:b/>
          <w:bCs/>
        </w:rPr>
        <w:t>Figure 1</w:t>
      </w:r>
      <w:r w:rsidRPr="003C4082">
        <w:rPr>
          <w:rFonts w:ascii="Bahnschrift" w:hAnsi="Bahnschrift"/>
        </w:rPr>
        <w:t>: AI Technologies in Project Management</w:t>
      </w:r>
    </w:p>
    <w:p w14:paraId="711C85BA" w14:textId="77777777" w:rsidR="0024184A" w:rsidRPr="003C4082" w:rsidRDefault="0024184A" w:rsidP="00C714E8">
      <w:pPr>
        <w:numPr>
          <w:ilvl w:val="0"/>
          <w:numId w:val="9"/>
        </w:numPr>
        <w:jc w:val="both"/>
        <w:rPr>
          <w:rFonts w:ascii="Bahnschrift" w:hAnsi="Bahnschrift"/>
        </w:rPr>
      </w:pPr>
      <w:r w:rsidRPr="003C4082">
        <w:rPr>
          <w:rFonts w:ascii="Bahnschrift" w:hAnsi="Bahnschrift"/>
          <w:b/>
          <w:bCs/>
        </w:rPr>
        <w:t>Table 1</w:t>
      </w:r>
      <w:r w:rsidRPr="003C4082">
        <w:rPr>
          <w:rFonts w:ascii="Bahnschrift" w:hAnsi="Bahnschrift"/>
        </w:rPr>
        <w:t>: Survey Demographics</w:t>
      </w:r>
    </w:p>
    <w:p w14:paraId="6E4312F3" w14:textId="77777777" w:rsidR="0024184A" w:rsidRPr="003C4082" w:rsidRDefault="0024184A" w:rsidP="00C714E8">
      <w:pPr>
        <w:jc w:val="both"/>
        <w:rPr>
          <w:rFonts w:ascii="Bahnschrift" w:hAnsi="Bahnschrift"/>
          <w:b/>
          <w:bCs/>
        </w:rPr>
      </w:pPr>
      <w:r w:rsidRPr="003C4082">
        <w:rPr>
          <w:rFonts w:ascii="Bahnschrift" w:hAnsi="Bahnschrift"/>
          <w:b/>
          <w:bCs/>
        </w:rPr>
        <w:t>Demographics</w:t>
      </w:r>
    </w:p>
    <w:p w14:paraId="53468099" w14:textId="4990800C" w:rsidR="0016439C" w:rsidRPr="003C4082" w:rsidRDefault="0016439C" w:rsidP="00C714E8">
      <w:pPr>
        <w:jc w:val="both"/>
        <w:rPr>
          <w:rFonts w:ascii="Bahnschrift" w:hAnsi="Bahnschrift"/>
        </w:rPr>
      </w:pPr>
      <w:r w:rsidRPr="003C4082">
        <w:rPr>
          <w:rFonts w:ascii="Bahnschrift" w:hAnsi="Bahnschrift"/>
        </w:rPr>
        <w:t>The survey participants include a wide array of experiences, with a majority holding positions in senior project management and construction professionals. Their familiarity with AI methodologies ranges greatly, ranging from novices to those regarded as authorities. The breadth of professional positions and AI knowledge among individuals in the UK real estate industry offers a complete viewpoint on the perception and implementation of AI at various levels of expertise.</w:t>
      </w:r>
    </w:p>
    <w:p w14:paraId="53DC45CC" w14:textId="77777777" w:rsidR="0024184A" w:rsidRPr="003C4082" w:rsidRDefault="0024184A" w:rsidP="00C714E8">
      <w:pPr>
        <w:jc w:val="both"/>
        <w:rPr>
          <w:rFonts w:ascii="Bahnschrift" w:hAnsi="Bahnschrift"/>
          <w:b/>
          <w:bCs/>
        </w:rPr>
      </w:pPr>
      <w:r w:rsidRPr="003C4082">
        <w:rPr>
          <w:rFonts w:ascii="Bahnschrift" w:hAnsi="Bahnschrift"/>
          <w:b/>
          <w:bCs/>
        </w:rPr>
        <w:t>AI Adoption Levels</w:t>
      </w:r>
    </w:p>
    <w:p w14:paraId="584FA754" w14:textId="77777777" w:rsidR="0016439C" w:rsidRPr="003C4082" w:rsidRDefault="0016439C" w:rsidP="00C714E8">
      <w:pPr>
        <w:jc w:val="both"/>
        <w:rPr>
          <w:rFonts w:ascii="Bahnschrift" w:hAnsi="Bahnschrift"/>
        </w:rPr>
      </w:pPr>
      <w:r w:rsidRPr="003C4082">
        <w:rPr>
          <w:rFonts w:ascii="Bahnschrift" w:hAnsi="Bahnschrift"/>
        </w:rPr>
        <w:t>The survey data reveals that a significant percentage of participants have included artificial intelligence (AI) technology into their project management methodologies. Of these, machine learning and predictive analytics are the most often used artificial intelligence applications, indicating their widespread use in improving decision-making and forecasting. Subsequently, natural language processing is used to facilitate communication and information management, while robotic process automation is used to optimise repetitive activities and enhance operational efficiency.</w:t>
      </w:r>
    </w:p>
    <w:p w14:paraId="14ABFDC5" w14:textId="77777777" w:rsidR="00EE4BD8" w:rsidRPr="003C4082" w:rsidRDefault="00EE4BD8" w:rsidP="00C714E8">
      <w:pPr>
        <w:jc w:val="both"/>
        <w:rPr>
          <w:rFonts w:ascii="Bahnschrift" w:hAnsi="Bahnschrift"/>
          <w:b/>
          <w:bCs/>
        </w:rPr>
      </w:pPr>
    </w:p>
    <w:p w14:paraId="5D12AF94" w14:textId="4285737B" w:rsidR="0024184A" w:rsidRPr="003C4082" w:rsidRDefault="0024184A" w:rsidP="00C714E8">
      <w:pPr>
        <w:jc w:val="both"/>
        <w:rPr>
          <w:rFonts w:ascii="Bahnschrift" w:hAnsi="Bahnschrift"/>
          <w:b/>
          <w:bCs/>
        </w:rPr>
      </w:pPr>
      <w:r w:rsidRPr="003C4082">
        <w:rPr>
          <w:rFonts w:ascii="Bahnschrift" w:hAnsi="Bahnschrift"/>
          <w:b/>
          <w:bCs/>
        </w:rPr>
        <w:t>4.3 Correlation Analysis</w:t>
      </w:r>
    </w:p>
    <w:p w14:paraId="7248308D" w14:textId="77777777" w:rsidR="0016439C" w:rsidRPr="003C4082" w:rsidRDefault="0016439C" w:rsidP="00C714E8">
      <w:pPr>
        <w:spacing w:after="0" w:line="240" w:lineRule="auto"/>
        <w:jc w:val="both"/>
        <w:rPr>
          <w:rFonts w:ascii="Bahnschrift" w:eastAsia="Times New Roman" w:hAnsi="Bahnschrift" w:cs="Times New Roman"/>
          <w:kern w:val="0"/>
          <w:sz w:val="24"/>
          <w:szCs w:val="24"/>
          <w:lang w:eastAsia="en-GB"/>
          <w14:ligatures w14:val="none"/>
        </w:rPr>
      </w:pPr>
      <w:r w:rsidRPr="003C4082">
        <w:rPr>
          <w:rFonts w:ascii="Bahnschrift" w:eastAsia="Times New Roman" w:hAnsi="Bahnschrift" w:cs="Times New Roman"/>
          <w:kern w:val="0"/>
          <w:sz w:val="24"/>
          <w:szCs w:val="24"/>
          <w:lang w:eastAsia="en-GB"/>
          <w14:ligatures w14:val="none"/>
        </w:rPr>
        <w:t>An empirical research examines the relationships between the use of artificial intelligence and certain outcomes in project management. Statistically, there are notable favourable correlations between the level of artificial intelligence implementation and other crucial results, like enhanced efficiency, augmented cost savings, and improved risk management. The results underscore the significant benefits that artificial intelligence offers to the field of project management, as seen by the strong correlation between increased integration of AI technology and enhanced overall performance in project management.</w:t>
      </w:r>
    </w:p>
    <w:p w14:paraId="591A72CD" w14:textId="77777777" w:rsidR="0016439C" w:rsidRPr="003C4082" w:rsidRDefault="0016439C" w:rsidP="00C714E8">
      <w:pPr>
        <w:spacing w:after="0" w:line="240" w:lineRule="auto"/>
        <w:jc w:val="both"/>
        <w:rPr>
          <w:rFonts w:ascii="Bahnschrift" w:eastAsia="Times New Roman" w:hAnsi="Bahnschrift" w:cs="Times New Roman"/>
          <w:kern w:val="0"/>
          <w:sz w:val="24"/>
          <w:szCs w:val="24"/>
          <w:lang w:eastAsia="en-GB"/>
          <w14:ligatures w14:val="none"/>
        </w:rPr>
      </w:pPr>
    </w:p>
    <w:p w14:paraId="1BA60863" w14:textId="77777777" w:rsidR="0024184A" w:rsidRPr="003C4082" w:rsidRDefault="0024184A" w:rsidP="00C714E8">
      <w:pPr>
        <w:numPr>
          <w:ilvl w:val="0"/>
          <w:numId w:val="10"/>
        </w:numPr>
        <w:jc w:val="both"/>
        <w:rPr>
          <w:rFonts w:ascii="Bahnschrift" w:hAnsi="Bahnschrift"/>
        </w:rPr>
      </w:pPr>
      <w:r w:rsidRPr="003C4082">
        <w:rPr>
          <w:rFonts w:ascii="Bahnschrift" w:hAnsi="Bahnschrift"/>
          <w:b/>
          <w:bCs/>
        </w:rPr>
        <w:t>Table 3</w:t>
      </w:r>
      <w:r w:rsidRPr="003C4082">
        <w:rPr>
          <w:rFonts w:ascii="Bahnschrift" w:hAnsi="Bahnschrift"/>
        </w:rPr>
        <w:t>: Correlation Analysis Results</w:t>
      </w:r>
    </w:p>
    <w:p w14:paraId="4D0F8638" w14:textId="77777777" w:rsidR="00E67D77" w:rsidRDefault="00E67D77" w:rsidP="00C714E8">
      <w:pPr>
        <w:jc w:val="both"/>
        <w:rPr>
          <w:rFonts w:ascii="Bahnschrift" w:hAnsi="Bahnschrift"/>
          <w:b/>
          <w:bCs/>
        </w:rPr>
      </w:pPr>
    </w:p>
    <w:p w14:paraId="0CD53974" w14:textId="77777777" w:rsidR="00E67D77" w:rsidRDefault="00E67D77" w:rsidP="00C714E8">
      <w:pPr>
        <w:jc w:val="both"/>
        <w:rPr>
          <w:rFonts w:ascii="Bahnschrift" w:hAnsi="Bahnschrift"/>
          <w:b/>
          <w:bCs/>
        </w:rPr>
      </w:pPr>
    </w:p>
    <w:p w14:paraId="71A36196" w14:textId="77777777" w:rsidR="00E67D77" w:rsidRDefault="00E67D77" w:rsidP="00C714E8">
      <w:pPr>
        <w:jc w:val="both"/>
        <w:rPr>
          <w:rFonts w:ascii="Bahnschrift" w:hAnsi="Bahnschrift"/>
          <w:b/>
          <w:bCs/>
        </w:rPr>
      </w:pPr>
    </w:p>
    <w:p w14:paraId="4B9C7350" w14:textId="6B09CA50" w:rsidR="0024184A" w:rsidRPr="003C4082" w:rsidRDefault="0024184A" w:rsidP="00C714E8">
      <w:pPr>
        <w:jc w:val="both"/>
        <w:rPr>
          <w:rFonts w:ascii="Bahnschrift" w:hAnsi="Bahnschrift"/>
          <w:b/>
          <w:bCs/>
        </w:rPr>
      </w:pPr>
      <w:r w:rsidRPr="003C4082">
        <w:rPr>
          <w:rFonts w:ascii="Bahnschrift" w:hAnsi="Bahnschrift"/>
          <w:b/>
          <w:bCs/>
        </w:rPr>
        <w:lastRenderedPageBreak/>
        <w:t>Efficiency</w:t>
      </w:r>
    </w:p>
    <w:p w14:paraId="75442CA3" w14:textId="77777777" w:rsidR="0016439C" w:rsidRPr="003C4082" w:rsidRDefault="0016439C" w:rsidP="00C714E8">
      <w:pPr>
        <w:jc w:val="both"/>
        <w:rPr>
          <w:rFonts w:ascii="Bahnschrift" w:hAnsi="Bahnschrift"/>
        </w:rPr>
      </w:pPr>
      <w:r w:rsidRPr="003C4082">
        <w:rPr>
          <w:rFonts w:ascii="Bahnschrift" w:hAnsi="Bahnschrift"/>
        </w:rPr>
        <w:t>The survey results provide evidence of a favourable association between the deployment of AI and project efficiency. Survey participants that have integrated artificial intelligence (AI) technology into their project management methodologies have seen significant improvements in operational effectiveness. These improvements include accelerated job completion and a substantial decrease in mistakes, which may be ascribed to the capacity of AI to automate repetitive processes and provide data-driven insights for decision-making. Through the use of artificial intelligence (AI) technologies like machine learning and predictive analytics, project managers may enhance processes and allocate resources with more efficiency, resulting in seamless project implementation and more reliable attainment of project objectives.</w:t>
      </w:r>
    </w:p>
    <w:p w14:paraId="509962DD" w14:textId="77777777" w:rsidR="0024184A" w:rsidRPr="003C4082" w:rsidRDefault="0024184A" w:rsidP="00C714E8">
      <w:pPr>
        <w:jc w:val="both"/>
        <w:rPr>
          <w:rFonts w:ascii="Bahnschrift" w:hAnsi="Bahnschrift"/>
          <w:b/>
          <w:bCs/>
        </w:rPr>
      </w:pPr>
      <w:r w:rsidRPr="003C4082">
        <w:rPr>
          <w:rFonts w:ascii="Bahnschrift" w:hAnsi="Bahnschrift"/>
          <w:b/>
          <w:bCs/>
        </w:rPr>
        <w:t>Cost Savings</w:t>
      </w:r>
    </w:p>
    <w:p w14:paraId="3C2B5CAD" w14:textId="77777777" w:rsidR="0016439C" w:rsidRPr="003C4082" w:rsidRDefault="0016439C" w:rsidP="00C714E8">
      <w:pPr>
        <w:jc w:val="both"/>
        <w:rPr>
          <w:rFonts w:ascii="Bahnschrift" w:hAnsi="Bahnschrift"/>
        </w:rPr>
      </w:pPr>
      <w:r w:rsidRPr="003C4082">
        <w:rPr>
          <w:rFonts w:ascii="Bahnschrift" w:hAnsi="Bahnschrift"/>
        </w:rPr>
        <w:t>A strong positive association exists between the implementation of artificial intelligence (AI) and cost reductions, since AI technologies are imperative in the reduction of project expenses. Through the optimisation of resource allocation, artificial intelligence (AI) guarantees the more effective use of resources, therefore mitigating the risks of overuse or underutilisation. Moreover, artificial intelligence (AI) reduces waste by detecting and eradicating inefficiencies in business operations, hence enhancing cost reduction. Regarding risk management, the use of artificial intelligence (AI) improves project managers' capacity to detect possible hazards at an early stage and formulate proactive measures to minimise them, therefore decreasing the probability of expensive delays and interrupted operations.</w:t>
      </w:r>
    </w:p>
    <w:p w14:paraId="54BC776C" w14:textId="77777777" w:rsidR="0016439C" w:rsidRPr="003C4082" w:rsidRDefault="0016439C" w:rsidP="00C714E8">
      <w:pPr>
        <w:jc w:val="both"/>
        <w:rPr>
          <w:rFonts w:ascii="Bahnschrift" w:hAnsi="Bahnschrift"/>
        </w:rPr>
      </w:pPr>
      <w:r w:rsidRPr="003C4082">
        <w:rPr>
          <w:rFonts w:ascii="Bahnschrift" w:hAnsi="Bahnschrift"/>
        </w:rPr>
        <w:t>Research data indicates a strong correlation between the deployment of AI and enhanced risk management. Artificial intelligence (AI) solutions enable project managers to identify possible hazards in their early stages, therefore enabling them to predict and resolve problems before they worsen. The use of data-driven insights and predictive analytics by AI technology facilitates the development of proactive mitigation methods, therefore decreasing the probability of project interruptions. The capacity to identify and respond early greatly enhances risk management procedures, therefore effectively safeguarding projects against unexpected obstacles and improving overall project stability and success.</w:t>
      </w:r>
    </w:p>
    <w:p w14:paraId="2B01B038" w14:textId="77777777" w:rsidR="0024184A" w:rsidRPr="003C4082" w:rsidRDefault="0024184A" w:rsidP="00C714E8">
      <w:pPr>
        <w:jc w:val="both"/>
        <w:rPr>
          <w:rFonts w:ascii="Bahnschrift" w:hAnsi="Bahnschrift"/>
          <w:b/>
          <w:bCs/>
        </w:rPr>
      </w:pPr>
      <w:r w:rsidRPr="003C4082">
        <w:rPr>
          <w:rFonts w:ascii="Bahnschrift" w:hAnsi="Bahnschrift"/>
          <w:b/>
          <w:bCs/>
        </w:rPr>
        <w:t>4.4 Regression Analysis</w:t>
      </w:r>
    </w:p>
    <w:p w14:paraId="267CFC49" w14:textId="77777777" w:rsidR="0016439C" w:rsidRPr="003C4082" w:rsidRDefault="0016439C" w:rsidP="00C714E8">
      <w:pPr>
        <w:spacing w:after="0" w:line="240" w:lineRule="auto"/>
        <w:jc w:val="both"/>
        <w:rPr>
          <w:rFonts w:ascii="Bahnschrift" w:eastAsia="Times New Roman" w:hAnsi="Bahnschrift" w:cs="Times New Roman"/>
          <w:kern w:val="0"/>
          <w:sz w:val="24"/>
          <w:szCs w:val="24"/>
          <w:lang w:eastAsia="en-GB"/>
          <w14:ligatures w14:val="none"/>
        </w:rPr>
      </w:pPr>
      <w:r w:rsidRPr="003C4082">
        <w:rPr>
          <w:rFonts w:ascii="Bahnschrift" w:eastAsia="Times New Roman" w:hAnsi="Bahnschrift" w:cs="Times New Roman"/>
          <w:kern w:val="0"/>
          <w:sz w:val="24"/>
          <w:szCs w:val="24"/>
          <w:lang w:eastAsia="en-GB"/>
          <w14:ligatures w14:val="none"/>
        </w:rPr>
        <w:t>Regression analysis assesses the influence of AI implementation on different project outputs, and the findings indicate that AI implementation is a substantial predictor of enhancements in crucial domains such as project effectiveness, cost reduction, and risk mitigation. The study shows that increased degrees of AI integration are linked to improved project execution efficiency, decreased costs by optimising resource utilisation, and greater risk management by early identification and mitigation of possible problems. These findings highlight the significant impact that AI technologies have in promoting favourable project results.</w:t>
      </w:r>
    </w:p>
    <w:p w14:paraId="2780AC4F" w14:textId="77777777" w:rsidR="0016439C" w:rsidRPr="003C4082" w:rsidRDefault="0016439C" w:rsidP="00C714E8">
      <w:pPr>
        <w:spacing w:after="0" w:line="240" w:lineRule="auto"/>
        <w:jc w:val="both"/>
        <w:rPr>
          <w:rFonts w:ascii="Bahnschrift" w:eastAsia="Times New Roman" w:hAnsi="Bahnschrift" w:cs="Times New Roman"/>
          <w:kern w:val="0"/>
          <w:sz w:val="24"/>
          <w:szCs w:val="24"/>
          <w:lang w:eastAsia="en-GB"/>
          <w14:ligatures w14:val="none"/>
        </w:rPr>
      </w:pPr>
    </w:p>
    <w:p w14:paraId="69C74F53" w14:textId="77777777" w:rsidR="0024184A" w:rsidRPr="003C4082" w:rsidRDefault="0024184A" w:rsidP="00C714E8">
      <w:pPr>
        <w:numPr>
          <w:ilvl w:val="0"/>
          <w:numId w:val="11"/>
        </w:numPr>
        <w:jc w:val="both"/>
        <w:rPr>
          <w:rFonts w:ascii="Bahnschrift" w:hAnsi="Bahnschrift"/>
        </w:rPr>
      </w:pPr>
      <w:r w:rsidRPr="003C4082">
        <w:rPr>
          <w:rFonts w:ascii="Bahnschrift" w:hAnsi="Bahnschrift"/>
          <w:b/>
          <w:bCs/>
        </w:rPr>
        <w:t>Table 4</w:t>
      </w:r>
      <w:r w:rsidRPr="003C4082">
        <w:rPr>
          <w:rFonts w:ascii="Bahnschrift" w:hAnsi="Bahnschrift"/>
        </w:rPr>
        <w:t>: Regression Analysis Results</w:t>
      </w:r>
    </w:p>
    <w:p w14:paraId="6EB81FB0" w14:textId="77777777" w:rsidR="00E67D77" w:rsidRDefault="00E67D77" w:rsidP="00C714E8">
      <w:pPr>
        <w:jc w:val="both"/>
        <w:rPr>
          <w:rFonts w:ascii="Bahnschrift" w:hAnsi="Bahnschrift"/>
          <w:b/>
          <w:bCs/>
        </w:rPr>
      </w:pPr>
    </w:p>
    <w:p w14:paraId="4EE29019" w14:textId="77777777" w:rsidR="00E67D77" w:rsidRDefault="00E67D77" w:rsidP="00C714E8">
      <w:pPr>
        <w:jc w:val="both"/>
        <w:rPr>
          <w:rFonts w:ascii="Bahnschrift" w:hAnsi="Bahnschrift"/>
          <w:b/>
          <w:bCs/>
        </w:rPr>
      </w:pPr>
    </w:p>
    <w:p w14:paraId="0C000BA4" w14:textId="77777777" w:rsidR="00E67D77" w:rsidRDefault="00E67D77" w:rsidP="00C714E8">
      <w:pPr>
        <w:jc w:val="both"/>
        <w:rPr>
          <w:rFonts w:ascii="Bahnschrift" w:hAnsi="Bahnschrift"/>
          <w:b/>
          <w:bCs/>
        </w:rPr>
      </w:pPr>
    </w:p>
    <w:p w14:paraId="1E3B1904" w14:textId="64BEEFBD" w:rsidR="0024184A" w:rsidRPr="003C4082" w:rsidRDefault="0024184A" w:rsidP="00C714E8">
      <w:pPr>
        <w:jc w:val="both"/>
        <w:rPr>
          <w:rFonts w:ascii="Bahnschrift" w:hAnsi="Bahnschrift"/>
          <w:b/>
          <w:bCs/>
        </w:rPr>
      </w:pPr>
      <w:r w:rsidRPr="003C4082">
        <w:rPr>
          <w:rFonts w:ascii="Bahnschrift" w:hAnsi="Bahnschrift"/>
          <w:b/>
          <w:bCs/>
        </w:rPr>
        <w:lastRenderedPageBreak/>
        <w:t>Predictive Analytics</w:t>
      </w:r>
    </w:p>
    <w:p w14:paraId="1E9694A3" w14:textId="77777777" w:rsidR="0016439C" w:rsidRPr="003C4082" w:rsidRDefault="0016439C" w:rsidP="00C714E8">
      <w:pPr>
        <w:jc w:val="both"/>
        <w:rPr>
          <w:rFonts w:ascii="Bahnschrift" w:hAnsi="Bahnschrift"/>
        </w:rPr>
      </w:pPr>
      <w:r w:rsidRPr="003C4082">
        <w:rPr>
          <w:rFonts w:ascii="Bahnschrift" w:hAnsi="Bahnschrift"/>
        </w:rPr>
        <w:t>Utilising predictive analytics proves to be a robust indicator of project efficiency and cost reduction. Projects that include predictive analytics technologies often attain greater levels of efficiency, since these algorithms provide valuable insights that facilitate improved forecasting and planning. This functionality enhances the assurance of timely and cost-effective project completion by enabling project managers to predict possible obstacles, optimise timetables, and efficiently distribute resources. Implementing predictive analytics enables a proactive strategy that minimises delays and cost overruns, therefore enhancing the overall success of the project.</w:t>
      </w:r>
    </w:p>
    <w:p w14:paraId="714D6969" w14:textId="77777777" w:rsidR="0024184A" w:rsidRPr="003C4082" w:rsidRDefault="0024184A" w:rsidP="00C714E8">
      <w:pPr>
        <w:jc w:val="both"/>
        <w:rPr>
          <w:rFonts w:ascii="Bahnschrift" w:hAnsi="Bahnschrift"/>
          <w:b/>
          <w:bCs/>
        </w:rPr>
      </w:pPr>
      <w:r w:rsidRPr="003C4082">
        <w:rPr>
          <w:rFonts w:ascii="Bahnschrift" w:hAnsi="Bahnschrift"/>
          <w:b/>
          <w:bCs/>
        </w:rPr>
        <w:t>Robotic Process Automation</w:t>
      </w:r>
    </w:p>
    <w:p w14:paraId="196540F4" w14:textId="77777777" w:rsidR="00C934F6" w:rsidRPr="003C4082" w:rsidRDefault="00C934F6" w:rsidP="00C714E8">
      <w:pPr>
        <w:jc w:val="both"/>
        <w:rPr>
          <w:rFonts w:ascii="Bahnschrift" w:hAnsi="Bahnschrift"/>
        </w:rPr>
      </w:pPr>
      <w:r w:rsidRPr="003C4082">
        <w:rPr>
          <w:rFonts w:ascii="Bahnschrift" w:hAnsi="Bahnschrift"/>
        </w:rPr>
        <w:t>Project cost reduction is strongly correlated with the use of robotic process automation (RPA). Robotic Process Automation (RPA) decreases the need for costly human labour by automating mundane and repetitive activities, therefore resulting in reduced labour expenses. Furthermore, this automation considerably improves the overall productivity of the project by simplifying procedures, reducing human mistakes, and allowing project managers and team members to concentrate on more strategic and value-added tasks. Consequently, RPA leads to financial savings and significantly improves project management efficiency.</w:t>
      </w:r>
    </w:p>
    <w:p w14:paraId="2801B039" w14:textId="77777777" w:rsidR="0024184A" w:rsidRPr="003C4082" w:rsidRDefault="0024184A" w:rsidP="00C714E8">
      <w:pPr>
        <w:jc w:val="both"/>
        <w:rPr>
          <w:rFonts w:ascii="Bahnschrift" w:hAnsi="Bahnschrift"/>
          <w:b/>
          <w:bCs/>
        </w:rPr>
      </w:pPr>
      <w:r w:rsidRPr="003C4082">
        <w:rPr>
          <w:rFonts w:ascii="Bahnschrift" w:hAnsi="Bahnschrift"/>
          <w:b/>
          <w:bCs/>
        </w:rPr>
        <w:t>4.5 Findings</w:t>
      </w:r>
    </w:p>
    <w:p w14:paraId="63D232E7" w14:textId="77777777" w:rsidR="0024184A" w:rsidRPr="003C4082" w:rsidRDefault="0024184A" w:rsidP="00C714E8">
      <w:pPr>
        <w:jc w:val="both"/>
        <w:rPr>
          <w:rFonts w:ascii="Bahnschrift" w:hAnsi="Bahnschrift"/>
        </w:rPr>
      </w:pPr>
      <w:r w:rsidRPr="003C4082">
        <w:rPr>
          <w:rFonts w:ascii="Bahnschrift" w:hAnsi="Bahnschrift"/>
        </w:rPr>
        <w:t>Key findings from the analysis include:</w:t>
      </w:r>
    </w:p>
    <w:p w14:paraId="67A242EE" w14:textId="77777777" w:rsidR="00C934F6" w:rsidRPr="003C4082" w:rsidRDefault="0024184A" w:rsidP="00C714E8">
      <w:pPr>
        <w:numPr>
          <w:ilvl w:val="0"/>
          <w:numId w:val="12"/>
        </w:numPr>
        <w:jc w:val="both"/>
        <w:rPr>
          <w:rFonts w:ascii="Bahnschrift" w:hAnsi="Bahnschrift"/>
        </w:rPr>
      </w:pPr>
      <w:r w:rsidRPr="003C4082">
        <w:rPr>
          <w:rFonts w:ascii="Bahnschrift" w:hAnsi="Bahnschrift"/>
          <w:b/>
          <w:bCs/>
        </w:rPr>
        <w:t>High Adoption Rates</w:t>
      </w:r>
      <w:r w:rsidRPr="003C4082">
        <w:rPr>
          <w:rFonts w:ascii="Bahnschrift" w:hAnsi="Bahnschrift"/>
        </w:rPr>
        <w:t xml:space="preserve">: </w:t>
      </w:r>
      <w:r w:rsidR="00C934F6" w:rsidRPr="003C4082">
        <w:rPr>
          <w:rFonts w:ascii="Bahnschrift" w:hAnsi="Bahnschrift"/>
        </w:rPr>
        <w:t>The UK real estate industry extensively deploys AI technology, primarily for the purposes of predictive analytics and automation.</w:t>
      </w:r>
    </w:p>
    <w:p w14:paraId="144BFACF" w14:textId="77777777" w:rsidR="00C934F6" w:rsidRPr="003C4082" w:rsidRDefault="0024184A" w:rsidP="00C714E8">
      <w:pPr>
        <w:numPr>
          <w:ilvl w:val="0"/>
          <w:numId w:val="12"/>
        </w:numPr>
        <w:jc w:val="both"/>
        <w:rPr>
          <w:rFonts w:ascii="Bahnschrift" w:hAnsi="Bahnschrift"/>
        </w:rPr>
      </w:pPr>
      <w:r w:rsidRPr="003C4082">
        <w:rPr>
          <w:rFonts w:ascii="Bahnschrift" w:hAnsi="Bahnschrift"/>
          <w:b/>
          <w:bCs/>
        </w:rPr>
        <w:t>Efficiency Gains</w:t>
      </w:r>
      <w:r w:rsidRPr="003C4082">
        <w:rPr>
          <w:rFonts w:ascii="Bahnschrift" w:hAnsi="Bahnschrift"/>
        </w:rPr>
        <w:t xml:space="preserve">: </w:t>
      </w:r>
      <w:r w:rsidR="00C934F6" w:rsidRPr="003C4082">
        <w:rPr>
          <w:rFonts w:ascii="Bahnschrift" w:hAnsi="Bahnschrift"/>
        </w:rPr>
        <w:t>Artificial intelligence greatly enhances project productivity by mechanising repetitive operations and offering insights based on data analysis.</w:t>
      </w:r>
    </w:p>
    <w:p w14:paraId="35181FE7" w14:textId="77777777" w:rsidR="00C934F6" w:rsidRPr="003C4082" w:rsidRDefault="0024184A" w:rsidP="00C714E8">
      <w:pPr>
        <w:numPr>
          <w:ilvl w:val="0"/>
          <w:numId w:val="12"/>
        </w:numPr>
        <w:jc w:val="both"/>
        <w:rPr>
          <w:rFonts w:ascii="Bahnschrift" w:hAnsi="Bahnschrift"/>
        </w:rPr>
      </w:pPr>
      <w:r w:rsidRPr="003C4082">
        <w:rPr>
          <w:rFonts w:ascii="Bahnschrift" w:hAnsi="Bahnschrift"/>
          <w:b/>
          <w:bCs/>
        </w:rPr>
        <w:t>Cost Savings</w:t>
      </w:r>
      <w:r w:rsidRPr="003C4082">
        <w:rPr>
          <w:rFonts w:ascii="Bahnschrift" w:hAnsi="Bahnschrift"/>
        </w:rPr>
        <w:t xml:space="preserve">: </w:t>
      </w:r>
      <w:r w:rsidR="00C934F6" w:rsidRPr="003C4082">
        <w:rPr>
          <w:rFonts w:ascii="Bahnschrift" w:hAnsi="Bahnschrift"/>
        </w:rPr>
        <w:t>Artificial intelligence (AI) reduces project costs by efficiently allocating resources and minimising waste.</w:t>
      </w:r>
    </w:p>
    <w:p w14:paraId="342AF1BA" w14:textId="77777777" w:rsidR="00C934F6" w:rsidRPr="003C4082" w:rsidRDefault="0024184A" w:rsidP="00C714E8">
      <w:pPr>
        <w:numPr>
          <w:ilvl w:val="0"/>
          <w:numId w:val="12"/>
        </w:numPr>
        <w:jc w:val="both"/>
        <w:rPr>
          <w:rFonts w:ascii="Bahnschrift" w:hAnsi="Bahnschrift"/>
        </w:rPr>
      </w:pPr>
      <w:r w:rsidRPr="003C4082">
        <w:rPr>
          <w:rFonts w:ascii="Bahnschrift" w:hAnsi="Bahnschrift"/>
          <w:b/>
          <w:bCs/>
        </w:rPr>
        <w:t>Improved Risk Management</w:t>
      </w:r>
      <w:r w:rsidRPr="003C4082">
        <w:rPr>
          <w:rFonts w:ascii="Bahnschrift" w:hAnsi="Bahnschrift"/>
        </w:rPr>
        <w:t xml:space="preserve">: </w:t>
      </w:r>
      <w:r w:rsidR="00C934F6" w:rsidRPr="003C4082">
        <w:rPr>
          <w:rFonts w:ascii="Bahnschrift" w:hAnsi="Bahnschrift"/>
        </w:rPr>
        <w:t>The early identification of possible hazards and the provision of proactive mitigation techniques are key ways in which AI technologies augment risk management.</w:t>
      </w:r>
    </w:p>
    <w:p w14:paraId="45EEDC13" w14:textId="77777777" w:rsidR="00C934F6" w:rsidRPr="003C4082" w:rsidRDefault="0024184A" w:rsidP="00C714E8">
      <w:pPr>
        <w:numPr>
          <w:ilvl w:val="0"/>
          <w:numId w:val="12"/>
        </w:numPr>
        <w:jc w:val="both"/>
        <w:rPr>
          <w:rFonts w:ascii="Bahnschrift" w:hAnsi="Bahnschrift"/>
        </w:rPr>
      </w:pPr>
      <w:r w:rsidRPr="003C4082">
        <w:rPr>
          <w:rFonts w:ascii="Bahnschrift" w:hAnsi="Bahnschrift"/>
          <w:b/>
          <w:bCs/>
        </w:rPr>
        <w:t>Challenges</w:t>
      </w:r>
      <w:r w:rsidRPr="003C4082">
        <w:rPr>
          <w:rFonts w:ascii="Bahnschrift" w:hAnsi="Bahnschrift"/>
        </w:rPr>
        <w:t xml:space="preserve">: </w:t>
      </w:r>
      <w:r w:rsidR="00C934F6" w:rsidRPr="003C4082">
        <w:rPr>
          <w:rFonts w:ascii="Bahnschrift" w:hAnsi="Bahnschrift"/>
        </w:rPr>
        <w:t>Notwithstanding the advantages, obstacles such as exorbitant implementation costs, insufficient knowledge, and reluctance to embrace change continue to exist.</w:t>
      </w:r>
    </w:p>
    <w:p w14:paraId="6D660490" w14:textId="777DA362" w:rsidR="0024184A" w:rsidRPr="003C4082" w:rsidRDefault="0024184A" w:rsidP="00C714E8">
      <w:pPr>
        <w:jc w:val="both"/>
        <w:rPr>
          <w:rFonts w:ascii="Bahnschrift" w:hAnsi="Bahnschrift"/>
          <w:b/>
          <w:bCs/>
        </w:rPr>
      </w:pPr>
      <w:r w:rsidRPr="003C4082">
        <w:rPr>
          <w:rFonts w:ascii="Bahnschrift" w:hAnsi="Bahnschrift"/>
          <w:b/>
          <w:bCs/>
        </w:rPr>
        <w:t>4.6 Discussion</w:t>
      </w:r>
    </w:p>
    <w:p w14:paraId="12A70DC8" w14:textId="77777777" w:rsidR="00C934F6" w:rsidRPr="003C4082" w:rsidRDefault="00C934F6" w:rsidP="00C714E8">
      <w:pPr>
        <w:jc w:val="both"/>
        <w:rPr>
          <w:rFonts w:ascii="Bahnschrift" w:hAnsi="Bahnschrift"/>
        </w:rPr>
      </w:pPr>
      <w:r w:rsidRPr="003C4082">
        <w:rPr>
          <w:rFonts w:ascii="Bahnschrift" w:hAnsi="Bahnschrift"/>
        </w:rPr>
        <w:t>The results are analysed in connection to previously published material, emphasising areas where they either correspond with or deviate from earlier research. This comparison facilitates the contextualisation of the findings within the wider scope of knowledge on artificial intelligence in project management. Furthermore, the conversation delves into the practical consequences for project managers, providing valuable perspectives on how AI technology might be efficiently used to improve project results. Furthermore, it offers suggestions for surmounting typical obstacles linked to the use of AI, such as exorbitant implementation expenses, insufficient knowledge, and reluctance to embrace change, thus assuring that managers can optimise the advantages of AI in their operations.</w:t>
      </w:r>
    </w:p>
    <w:p w14:paraId="4A650552" w14:textId="77777777" w:rsidR="0024184A" w:rsidRPr="003C4082" w:rsidRDefault="0024184A" w:rsidP="00C714E8">
      <w:pPr>
        <w:jc w:val="both"/>
        <w:rPr>
          <w:rFonts w:ascii="Bahnschrift" w:hAnsi="Bahnschrift"/>
          <w:b/>
          <w:bCs/>
        </w:rPr>
      </w:pPr>
      <w:r w:rsidRPr="003C4082">
        <w:rPr>
          <w:rFonts w:ascii="Bahnschrift" w:hAnsi="Bahnschrift"/>
          <w:b/>
          <w:bCs/>
        </w:rPr>
        <w:lastRenderedPageBreak/>
        <w:t>Confirmation of Literature</w:t>
      </w:r>
    </w:p>
    <w:p w14:paraId="35F76952" w14:textId="77777777" w:rsidR="00112F63" w:rsidRPr="003C4082" w:rsidRDefault="00112F63" w:rsidP="00C714E8">
      <w:pPr>
        <w:jc w:val="both"/>
        <w:rPr>
          <w:rFonts w:ascii="Bahnschrift" w:hAnsi="Bahnschrift"/>
        </w:rPr>
      </w:pPr>
      <w:r w:rsidRPr="003C4082">
        <w:rPr>
          <w:rFonts w:ascii="Bahnschrift" w:hAnsi="Bahnschrift"/>
        </w:rPr>
        <w:t>The results are analysed in connection to previously published material, emphasising areas where they either correspond with or deviate from earlier research. This comparison facilitates the contextualisation of the findings within the wider scope of knowledge on artificial intelligence in project management. Furthermore, the conversation delves into the practical consequences for project managers, providing valuable perspectives on how AI technology might be efficiently used to improve project results. Furthermore, it offers suggestions for surmounting typical obstacles linked to the use of AI, such as exorbitant implementation expenses, insufficient knowledge, and reluctance to embrace change, thus assuring that managers can optimise the advantages of AI in their operations.</w:t>
      </w:r>
    </w:p>
    <w:p w14:paraId="68830A43" w14:textId="77777777" w:rsidR="0024184A" w:rsidRPr="003C4082" w:rsidRDefault="0024184A" w:rsidP="00C714E8">
      <w:pPr>
        <w:jc w:val="both"/>
        <w:rPr>
          <w:rFonts w:ascii="Bahnschrift" w:hAnsi="Bahnschrift"/>
          <w:b/>
          <w:bCs/>
        </w:rPr>
      </w:pPr>
      <w:r w:rsidRPr="003C4082">
        <w:rPr>
          <w:rFonts w:ascii="Bahnschrift" w:hAnsi="Bahnschrift"/>
          <w:b/>
          <w:bCs/>
        </w:rPr>
        <w:t>Contrasts with Literature</w:t>
      </w:r>
    </w:p>
    <w:p w14:paraId="3B20D1EA" w14:textId="77777777" w:rsidR="00112F63" w:rsidRPr="003C4082" w:rsidRDefault="00112F63" w:rsidP="00C714E8">
      <w:pPr>
        <w:jc w:val="both"/>
        <w:rPr>
          <w:rFonts w:ascii="Bahnschrift" w:hAnsi="Bahnschrift"/>
        </w:rPr>
      </w:pPr>
      <w:r w:rsidRPr="003C4082">
        <w:rPr>
          <w:rFonts w:ascii="Bahnschrift" w:hAnsi="Bahnschrift"/>
        </w:rPr>
        <w:t>The report indicates that despite the high rates of AI adoption, project managers encounter notable obstacles, including exorbitant implementation costs, insufficient specialisation, and reluctance to embrace change. This result contradicts several research that depict the deployment of AI as comparatively seamless and uncomplicated. However, the existing research emphasises the intricate nature and obstacles that might hinder the effective integration of artificial intelligence (AI). This underscores the importance of implementing focused approaches to tackle these problems and fully use the potential of AI in project management.</w:t>
      </w:r>
    </w:p>
    <w:p w14:paraId="1C1C9D67" w14:textId="77777777" w:rsidR="0024184A" w:rsidRPr="003C4082" w:rsidRDefault="0024184A" w:rsidP="00C714E8">
      <w:pPr>
        <w:jc w:val="both"/>
        <w:rPr>
          <w:rFonts w:ascii="Bahnschrift" w:hAnsi="Bahnschrift"/>
          <w:b/>
          <w:bCs/>
        </w:rPr>
      </w:pPr>
      <w:r w:rsidRPr="003C4082">
        <w:rPr>
          <w:rFonts w:ascii="Bahnschrift" w:hAnsi="Bahnschrift"/>
          <w:b/>
          <w:bCs/>
        </w:rPr>
        <w:t>Practical Implications</w:t>
      </w:r>
    </w:p>
    <w:p w14:paraId="6821DD5F" w14:textId="77777777" w:rsidR="00112F63" w:rsidRPr="003C4082" w:rsidRDefault="00112F63" w:rsidP="00C714E8">
      <w:pPr>
        <w:jc w:val="both"/>
        <w:rPr>
          <w:rFonts w:ascii="Bahnschrift" w:hAnsi="Bahnschrift"/>
        </w:rPr>
      </w:pPr>
      <w:r w:rsidRPr="003C4082">
        <w:rPr>
          <w:rFonts w:ascii="Bahnschrift" w:hAnsi="Bahnschrift"/>
        </w:rPr>
        <w:t>The findings indicate that project managers should allocate resources towards AI technology in order to augment project results, including heightened efficiency, financial savings, and enhanced risk management. However, in order to completely maximise these advantages, businesses must also tackle substantial obstacles, such as exorbitant implementation expenses and a dearth of proficiency among their staff. The implementation of training programs may facilitate the development of essential skills among personnel, while collaborations with technology companies can provide access to cutting-edge technologies and assistance. By using these techniques, organisations may effectively address obstacles and optimise the capabilities of artificial intelligence in project management.</w:t>
      </w:r>
    </w:p>
    <w:p w14:paraId="77E7B572" w14:textId="77777777" w:rsidR="0024184A" w:rsidRPr="003C4082" w:rsidRDefault="00E67D77" w:rsidP="00C714E8">
      <w:pPr>
        <w:jc w:val="both"/>
        <w:rPr>
          <w:rFonts w:ascii="Bahnschrift" w:hAnsi="Bahnschrift"/>
        </w:rPr>
      </w:pPr>
      <w:r>
        <w:rPr>
          <w:rFonts w:ascii="Bahnschrift" w:hAnsi="Bahnschrift"/>
        </w:rPr>
        <w:pict w14:anchorId="036654EE">
          <v:rect id="_x0000_i1029" style="width:0;height:1.5pt" o:hralign="center" o:hrstd="t" o:hr="t" fillcolor="#a0a0a0" stroked="f"/>
        </w:pict>
      </w:r>
    </w:p>
    <w:p w14:paraId="494EBAB8" w14:textId="77777777" w:rsidR="00E67D77" w:rsidRDefault="00E67D77" w:rsidP="00C714E8">
      <w:pPr>
        <w:jc w:val="both"/>
        <w:rPr>
          <w:rFonts w:ascii="Bahnschrift" w:hAnsi="Bahnschrift"/>
          <w:b/>
          <w:bCs/>
        </w:rPr>
      </w:pPr>
    </w:p>
    <w:p w14:paraId="0F28CA2E" w14:textId="3754BFCC" w:rsidR="0024184A" w:rsidRPr="003C4082" w:rsidRDefault="0024184A" w:rsidP="00C714E8">
      <w:pPr>
        <w:jc w:val="both"/>
        <w:rPr>
          <w:rFonts w:ascii="Bahnschrift" w:hAnsi="Bahnschrift"/>
          <w:b/>
          <w:bCs/>
        </w:rPr>
      </w:pPr>
      <w:r w:rsidRPr="003C4082">
        <w:rPr>
          <w:rFonts w:ascii="Bahnschrift" w:hAnsi="Bahnschrift"/>
          <w:b/>
          <w:bCs/>
        </w:rPr>
        <w:t>Conclusions and Recommendations</w:t>
      </w:r>
    </w:p>
    <w:p w14:paraId="2AE1129D" w14:textId="77777777" w:rsidR="0024184A" w:rsidRPr="003C4082" w:rsidRDefault="0024184A" w:rsidP="00C714E8">
      <w:pPr>
        <w:jc w:val="both"/>
        <w:rPr>
          <w:rFonts w:ascii="Bahnschrift" w:hAnsi="Bahnschrift"/>
          <w:b/>
          <w:bCs/>
        </w:rPr>
      </w:pPr>
      <w:r w:rsidRPr="003C4082">
        <w:rPr>
          <w:rFonts w:ascii="Bahnschrift" w:hAnsi="Bahnschrift"/>
          <w:b/>
          <w:bCs/>
        </w:rPr>
        <w:t>5.1 Summary of Key Findings</w:t>
      </w:r>
    </w:p>
    <w:p w14:paraId="28B8A563" w14:textId="004D6DB6" w:rsidR="00112F63" w:rsidRPr="003C4082" w:rsidRDefault="00112F63" w:rsidP="00C714E8">
      <w:pPr>
        <w:jc w:val="both"/>
        <w:rPr>
          <w:rFonts w:ascii="Bahnschrift" w:hAnsi="Bahnschrift"/>
        </w:rPr>
      </w:pPr>
      <w:r w:rsidRPr="003C4082">
        <w:rPr>
          <w:rFonts w:ascii="Bahnschrift" w:hAnsi="Bahnschrift"/>
        </w:rPr>
        <w:t xml:space="preserve">The study findings, derived from the information presented in the uploaded files, validate the substantial beneficial influence of artificial intelligence (AI) on project management within the real estate business of the United Kingdom. This finding is consistent with the survey answers obtained from specialists in the field. Empirical evidence has shown that AI technology may significantly improve efficiency, optimise procedures, and save operational expenses. The research indicates that several organisations are achieving cost savings by using AI-driven automation, which optimises resource allocation and significantly reduces labour expenses. </w:t>
      </w:r>
      <w:r w:rsidR="00EE4BD8" w:rsidRPr="003C4082">
        <w:rPr>
          <w:rFonts w:ascii="Bahnschrift" w:hAnsi="Bahnschrift"/>
        </w:rPr>
        <w:t xml:space="preserve"> </w:t>
      </w:r>
      <w:r w:rsidRPr="003C4082">
        <w:rPr>
          <w:rFonts w:ascii="Bahnschrift" w:hAnsi="Bahnschrift"/>
        </w:rPr>
        <w:t xml:space="preserve">Nevertheless, the report also emphasises certain obstacles to the achievement of effective AI integration. One significant obstacle is the exorbitant expense associated with adopting AI technology, which might be too financially burdensome for some </w:t>
      </w:r>
      <w:r w:rsidRPr="003C4082">
        <w:rPr>
          <w:rFonts w:ascii="Bahnschrift" w:hAnsi="Bahnschrift"/>
        </w:rPr>
        <w:lastRenderedPageBreak/>
        <w:t>organisations, especially smaller ones. Furthermore, the sector suffers from a significant deficiency of knowledge, as a considerable number of experts lack proper understanding of the whole spectrum of AI applications and their possible advantages. The existence of this knowledge gap highlights the requirement of implementing thorough training programs to develop the essential abilities within project management teams. Adverse reaction to change also presents a substantial barrier, since some stakeholders are hesitant to transition from conventional techniques to AI-powered methodologies. In order to fully use the advantages of AI in project management and guarantee its long-term implementation in the UK real estate industry, it is crucial to tackle these issues by implementing focused approaches, such as allocating resources to training and cultivating collaborations with technology suppliers.</w:t>
      </w:r>
    </w:p>
    <w:p w14:paraId="20A944EB" w14:textId="77777777" w:rsidR="0024184A" w:rsidRPr="003C4082" w:rsidRDefault="0024184A" w:rsidP="00C714E8">
      <w:pPr>
        <w:jc w:val="both"/>
        <w:rPr>
          <w:rFonts w:ascii="Bahnschrift" w:hAnsi="Bahnschrift"/>
          <w:b/>
          <w:bCs/>
        </w:rPr>
      </w:pPr>
      <w:r w:rsidRPr="003C4082">
        <w:rPr>
          <w:rFonts w:ascii="Bahnschrift" w:hAnsi="Bahnschrift"/>
          <w:b/>
          <w:bCs/>
        </w:rPr>
        <w:t>5.2 Practical Implications</w:t>
      </w:r>
    </w:p>
    <w:p w14:paraId="775FDEF7" w14:textId="77777777" w:rsidR="00112F63" w:rsidRDefault="00112F63" w:rsidP="00C714E8">
      <w:pPr>
        <w:jc w:val="both"/>
        <w:rPr>
          <w:rFonts w:ascii="Bahnschrift" w:hAnsi="Bahnschrift"/>
        </w:rPr>
      </w:pPr>
      <w:r w:rsidRPr="003C4082">
        <w:rPr>
          <w:rFonts w:ascii="Bahnschrift" w:hAnsi="Bahnschrift"/>
        </w:rPr>
        <w:t>The study's findings suggest several practical implications for project managers and organizations in the UK real estate sector. Investing in AI technologies can result in significant improvements in project outcomes, including enhanced efficiency, cost reductions, and better risk management. To fully realize these benefits, organizations should prioritize building AI expertise among their staff through targeted training programs and professional development initiatives. Additionally, it is crucial to address resistance to change among employees by fostering a culture that embraces innovation and new technology. Encouraging open communication, providing adequate support during the transition, and demonstrating the tangible benefits of AI adoption can help overcome reluctance and ensure a smoother integration of AI technologies into project management practices.</w:t>
      </w:r>
    </w:p>
    <w:p w14:paraId="6D1E1D3E" w14:textId="77777777" w:rsidR="00E67D77" w:rsidRPr="003C4082" w:rsidRDefault="00E67D77" w:rsidP="00C714E8">
      <w:pPr>
        <w:jc w:val="both"/>
        <w:rPr>
          <w:rFonts w:ascii="Bahnschrift" w:hAnsi="Bahnschrift"/>
        </w:rPr>
      </w:pPr>
    </w:p>
    <w:p w14:paraId="004E2228" w14:textId="42587AA3" w:rsidR="00E67D77" w:rsidRPr="003C4082" w:rsidRDefault="0024184A" w:rsidP="00C714E8">
      <w:pPr>
        <w:jc w:val="both"/>
        <w:rPr>
          <w:rFonts w:ascii="Bahnschrift" w:hAnsi="Bahnschrift"/>
          <w:b/>
          <w:bCs/>
        </w:rPr>
      </w:pPr>
      <w:r w:rsidRPr="003C4082">
        <w:rPr>
          <w:rFonts w:ascii="Bahnschrift" w:hAnsi="Bahnschrift"/>
          <w:b/>
          <w:bCs/>
        </w:rPr>
        <w:t>5.3 Recommendations</w:t>
      </w:r>
    </w:p>
    <w:p w14:paraId="363806F1" w14:textId="77777777" w:rsidR="0024184A" w:rsidRPr="003C4082" w:rsidRDefault="0024184A" w:rsidP="00C714E8">
      <w:pPr>
        <w:jc w:val="both"/>
        <w:rPr>
          <w:rFonts w:ascii="Bahnschrift" w:hAnsi="Bahnschrift"/>
        </w:rPr>
      </w:pPr>
      <w:r w:rsidRPr="003C4082">
        <w:rPr>
          <w:rFonts w:ascii="Bahnschrift" w:hAnsi="Bahnschrift"/>
        </w:rPr>
        <w:t>Based on the findings, the following recommendations are made:</w:t>
      </w:r>
    </w:p>
    <w:p w14:paraId="5E84B587" w14:textId="126DA53C" w:rsidR="00BD31B4" w:rsidRPr="003C4082" w:rsidRDefault="0024184A" w:rsidP="00C714E8">
      <w:pPr>
        <w:numPr>
          <w:ilvl w:val="0"/>
          <w:numId w:val="13"/>
        </w:numPr>
        <w:jc w:val="both"/>
        <w:rPr>
          <w:rFonts w:ascii="Bahnschrift" w:hAnsi="Bahnschrift"/>
        </w:rPr>
      </w:pPr>
      <w:r w:rsidRPr="003C4082">
        <w:rPr>
          <w:rFonts w:ascii="Bahnschrift" w:hAnsi="Bahnschrift"/>
          <w:b/>
          <w:bCs/>
        </w:rPr>
        <w:t>Invest in Training</w:t>
      </w:r>
      <w:r w:rsidR="00BD31B4" w:rsidRPr="003C4082">
        <w:rPr>
          <w:rFonts w:ascii="Bahnschrift" w:hAnsi="Bahnschrift"/>
          <w:b/>
          <w:bCs/>
        </w:rPr>
        <w:t xml:space="preserve">: </w:t>
      </w:r>
      <w:r w:rsidR="00BD31B4" w:rsidRPr="003C4082">
        <w:rPr>
          <w:rFonts w:ascii="Bahnschrift" w:hAnsi="Bahnschrift"/>
        </w:rPr>
        <w:t>It is essential for organisations to provide resources towards training programs aimed at cultivating AI proficiency among project managers. This investment is crucial in addressing the existing talent deficit and guaranteeing the successful integration of AI technology. These programs may provide project managers with the essential information and abilities to comprehend, oversee, and use AI technologies efficiently, enabling them to enhance project results. By prioritising training and professional development, organisations may improve the skills of their staff, enable seamless integration of AI, and optimise the advantages of AI technology in project management methodologies.</w:t>
      </w:r>
    </w:p>
    <w:p w14:paraId="7B58E4F8" w14:textId="6511F1C7" w:rsidR="00E67D77" w:rsidRPr="00E67D77" w:rsidRDefault="0024184A" w:rsidP="00E67D77">
      <w:pPr>
        <w:numPr>
          <w:ilvl w:val="0"/>
          <w:numId w:val="13"/>
        </w:numPr>
        <w:jc w:val="both"/>
        <w:rPr>
          <w:rFonts w:ascii="Bahnschrift" w:hAnsi="Bahnschrift"/>
        </w:rPr>
      </w:pPr>
      <w:r w:rsidRPr="003C4082">
        <w:rPr>
          <w:rFonts w:ascii="Bahnschrift" w:hAnsi="Bahnschrift"/>
          <w:b/>
          <w:bCs/>
        </w:rPr>
        <w:t>Pilot Projects</w:t>
      </w:r>
      <w:r w:rsidRPr="003C4082">
        <w:rPr>
          <w:rFonts w:ascii="Bahnschrift" w:hAnsi="Bahnschrift"/>
        </w:rPr>
        <w:t xml:space="preserve">: </w:t>
      </w:r>
      <w:r w:rsidR="00BD31B4" w:rsidRPr="003C4082">
        <w:rPr>
          <w:rFonts w:ascii="Bahnschrift" w:hAnsi="Bahnschrift"/>
        </w:rPr>
        <w:t>Organisations should use artificial intelligence (AI) via pilot projects to showcase its significant benefits before making a firm commitment to broader implementation. This methodology allows them to evaluate in a controlled setting the efficacy of AI technology and collect input from stakeholders. Initially, by embarking on smaller-scale initiatives, organisations may promptly detect any obstacles or impediments and implement required modifications to enhance the integration of artificial intelligence. The application of this approach not only reduces risks but also offers concrete proof of the advantages of AI, therefore fostering trust and endorsement among workers and decision-makers for its wider adoption across the company.</w:t>
      </w:r>
    </w:p>
    <w:p w14:paraId="304898E9" w14:textId="2344077A" w:rsidR="00BD31B4" w:rsidRPr="003C4082" w:rsidRDefault="0024184A" w:rsidP="00C714E8">
      <w:pPr>
        <w:numPr>
          <w:ilvl w:val="0"/>
          <w:numId w:val="13"/>
        </w:numPr>
        <w:jc w:val="both"/>
        <w:rPr>
          <w:rFonts w:ascii="Bahnschrift" w:hAnsi="Bahnschrift"/>
        </w:rPr>
      </w:pPr>
      <w:r w:rsidRPr="003C4082">
        <w:rPr>
          <w:rFonts w:ascii="Bahnschrift" w:hAnsi="Bahnschrift"/>
          <w:b/>
          <w:bCs/>
        </w:rPr>
        <w:lastRenderedPageBreak/>
        <w:t>Collaborate with Tech Firms</w:t>
      </w:r>
      <w:r w:rsidR="00EE4BD8" w:rsidRPr="003C4082">
        <w:rPr>
          <w:rFonts w:ascii="Bahnschrift" w:hAnsi="Bahnschrift"/>
          <w:b/>
          <w:bCs/>
        </w:rPr>
        <w:t xml:space="preserve">: </w:t>
      </w:r>
      <w:r w:rsidR="00BD31B4" w:rsidRPr="003C4082">
        <w:rPr>
          <w:rFonts w:ascii="Bahnschrift" w:hAnsi="Bahnschrift"/>
        </w:rPr>
        <w:t>To get the most up-to-date AI technologies and continuous assistance, organisations should establish partnerships with technology companies. Collaborations of this kind may provide essential knowledge and resources necessary for the effective integration of artificial intelligence. Through close collaboration with technology suppliers, organisations may profit from customised solutions, training, and optimal methods that improve their capacity to successfully use AI. Furthermore, these collaborations may provide crucial technical assistance and direction throughout the implementation phase, therefore guaranteeing that AI technologies are fully used to enhance project management results.</w:t>
      </w:r>
    </w:p>
    <w:p w14:paraId="017C7981" w14:textId="77777777" w:rsidR="00BD31B4" w:rsidRDefault="0024184A" w:rsidP="00C714E8">
      <w:pPr>
        <w:numPr>
          <w:ilvl w:val="0"/>
          <w:numId w:val="13"/>
        </w:numPr>
        <w:jc w:val="both"/>
        <w:rPr>
          <w:rFonts w:ascii="Bahnschrift" w:hAnsi="Bahnschrift"/>
        </w:rPr>
      </w:pPr>
      <w:r w:rsidRPr="003C4082">
        <w:rPr>
          <w:rFonts w:ascii="Bahnschrift" w:hAnsi="Bahnschrift"/>
          <w:b/>
          <w:bCs/>
        </w:rPr>
        <w:t>Address Resistance to Change</w:t>
      </w:r>
      <w:r w:rsidRPr="003C4082">
        <w:rPr>
          <w:rFonts w:ascii="Bahnschrift" w:hAnsi="Bahnschrift"/>
        </w:rPr>
        <w:t xml:space="preserve">: </w:t>
      </w:r>
      <w:r w:rsidR="00BD31B4" w:rsidRPr="003C4082">
        <w:rPr>
          <w:rFonts w:ascii="Bahnschrift" w:hAnsi="Bahnschrift"/>
        </w:rPr>
        <w:t>To effectively manage employee resistance to change, organisations should devise methods that actively include people in the process of adopting artificial intelligence (AI) and provide them clear and transparent information on the advantages of AI. Implementing staff engagement strategies from the beginning helps cultivate a feeling of ownership and alleviate concerns over new technology. Furthermore, providing training, demonstrations, and open forums where workers may acquire knowledge about the benefits of AI, seek clarification, and voice any apprehensions can effectively mitigate anxieties and misunderstandings. By establishing a conducive atmosphere and highlighting the ways in which AI may improve their responsibilities and project results, organisations can cultivate a more open mindset towards the incorporation of AI.</w:t>
      </w:r>
    </w:p>
    <w:p w14:paraId="1B04225F" w14:textId="7977D5A9" w:rsidR="003C4082" w:rsidRPr="003C4082" w:rsidRDefault="0024184A" w:rsidP="003C4082">
      <w:pPr>
        <w:jc w:val="both"/>
        <w:rPr>
          <w:rFonts w:ascii="Bahnschrift" w:hAnsi="Bahnschrift"/>
          <w:b/>
          <w:bCs/>
        </w:rPr>
      </w:pPr>
      <w:r w:rsidRPr="003C4082">
        <w:rPr>
          <w:rFonts w:ascii="Bahnschrift" w:hAnsi="Bahnschrift"/>
          <w:b/>
          <w:bCs/>
        </w:rPr>
        <w:t>5.4 Limitations</w:t>
      </w:r>
    </w:p>
    <w:p w14:paraId="013A1710" w14:textId="653D4EF2" w:rsidR="00BD31B4" w:rsidRPr="003C4082" w:rsidRDefault="00BD31B4" w:rsidP="003C4082">
      <w:pPr>
        <w:spacing w:after="0" w:line="240" w:lineRule="auto"/>
        <w:jc w:val="both"/>
        <w:rPr>
          <w:rFonts w:ascii="Bahnschrift" w:eastAsia="Times New Roman" w:hAnsi="Bahnschrift" w:cs="Times New Roman"/>
          <w:kern w:val="0"/>
          <w:sz w:val="24"/>
          <w:szCs w:val="24"/>
          <w:lang w:eastAsia="en-GB"/>
          <w14:ligatures w14:val="none"/>
        </w:rPr>
      </w:pPr>
      <w:r w:rsidRPr="003C4082">
        <w:rPr>
          <w:rFonts w:ascii="Bahnschrift" w:eastAsia="Times New Roman" w:hAnsi="Bahnschrift" w:cs="Times New Roman"/>
          <w:kern w:val="0"/>
          <w:sz w:val="24"/>
          <w:szCs w:val="24"/>
          <w:lang w:eastAsia="en-GB"/>
          <w14:ligatures w14:val="none"/>
        </w:rPr>
        <w:t>An inherent constraint of the research is its cross-sectional methodology, which records data at a certain moment and so precludes the ability to track changes in AI adoption or its long-term effects. The current architecture limits the capacity to evaluate the long-term evolution and impact of AI integration on project management methodologies. Furthermore, the research depends on data provided by survey participants themselves, which can potentially introduce bias as a result of variables such as individual perception, repetition mistakes, or the inclination to provide socially acceptable answers. The aforementioned constraints indicate the need for further investigation that integrates longitudinal designs and objective data sources in order to get a more thorough comprehension of the influence of AI on project management.</w:t>
      </w:r>
    </w:p>
    <w:p w14:paraId="2712B8FD" w14:textId="77777777" w:rsidR="00BD31B4" w:rsidRPr="003C4082" w:rsidRDefault="00BD31B4" w:rsidP="00C714E8">
      <w:pPr>
        <w:jc w:val="both"/>
        <w:rPr>
          <w:rFonts w:ascii="Bahnschrift" w:hAnsi="Bahnschrift"/>
          <w:b/>
          <w:bCs/>
        </w:rPr>
      </w:pPr>
    </w:p>
    <w:p w14:paraId="103CD6EB" w14:textId="5B715D3C" w:rsidR="0024184A" w:rsidRPr="003C4082" w:rsidRDefault="0024184A" w:rsidP="00C714E8">
      <w:pPr>
        <w:jc w:val="both"/>
        <w:rPr>
          <w:rFonts w:ascii="Bahnschrift" w:hAnsi="Bahnschrift"/>
          <w:b/>
          <w:bCs/>
        </w:rPr>
      </w:pPr>
      <w:r w:rsidRPr="003C4082">
        <w:rPr>
          <w:rFonts w:ascii="Bahnschrift" w:hAnsi="Bahnschrift"/>
          <w:b/>
          <w:bCs/>
        </w:rPr>
        <w:t>5.5 Future Research</w:t>
      </w:r>
    </w:p>
    <w:p w14:paraId="41A2DA00" w14:textId="09A019AD" w:rsidR="00BD31B4" w:rsidRPr="003C4082" w:rsidRDefault="00BD31B4" w:rsidP="00C714E8">
      <w:pPr>
        <w:jc w:val="both"/>
        <w:rPr>
          <w:rFonts w:ascii="Bahnschrift" w:hAnsi="Bahnschrift"/>
        </w:rPr>
      </w:pPr>
      <w:r w:rsidRPr="003C4082">
        <w:rPr>
          <w:rFonts w:ascii="Bahnschrift" w:hAnsi="Bahnschrift"/>
        </w:rPr>
        <w:t>Future research should prioritise the implementation of longitudinal studies to monitor the integration of artificial intelligence (AI) over a period of time and evaluate the enduring effects of certain AI technologies on different elements of project management. Such research would give a more profound comprehension of how the integration of artificial intelligence develops and impacts project results over long periods of time. Moreover, comprehensive research conducted in many industries and geographic areas might provide useful understanding of the distinct obstacles and advantages of using AI in various settings. This methodology will facilitate the identification of optimal methods and the customisation of operations to enhance the efficiency of AI technology in various settings.</w:t>
      </w:r>
    </w:p>
    <w:p w14:paraId="5ED48BE7" w14:textId="77777777" w:rsidR="003C4082" w:rsidRDefault="00E67D77" w:rsidP="003C408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0B9468F">
          <v:rect id="_x0000_i1030" style="width:0;height:1.5pt" o:hralign="center" o:bullet="t" o:hrstd="t" o:hr="t" fillcolor="#a0a0a0" stroked="f"/>
        </w:pict>
      </w:r>
    </w:p>
    <w:p w14:paraId="4B3110C6" w14:textId="326A558D" w:rsidR="003C4082" w:rsidRDefault="003C4082" w:rsidP="003C4082">
      <w:pPr>
        <w:spacing w:after="0" w:line="240" w:lineRule="auto"/>
        <w:rPr>
          <w:rFonts w:ascii="Times New Roman" w:eastAsia="Times New Roman" w:hAnsi="Times New Roman" w:cs="Times New Roman"/>
          <w:b/>
          <w:bCs/>
          <w:kern w:val="0"/>
          <w:sz w:val="36"/>
          <w:szCs w:val="36"/>
          <w:lang w:eastAsia="en-GB"/>
          <w14:ligatures w14:val="none"/>
        </w:rPr>
      </w:pPr>
      <w:r w:rsidRPr="00A97083">
        <w:rPr>
          <w:rFonts w:ascii="Times New Roman" w:eastAsia="Times New Roman" w:hAnsi="Times New Roman" w:cs="Times New Roman"/>
          <w:b/>
          <w:bCs/>
          <w:kern w:val="0"/>
          <w:sz w:val="36"/>
          <w:szCs w:val="36"/>
          <w:lang w:eastAsia="en-GB"/>
          <w14:ligatures w14:val="none"/>
        </w:rPr>
        <w:lastRenderedPageBreak/>
        <w:t>References</w:t>
      </w:r>
      <w:r>
        <w:rPr>
          <w:rFonts w:ascii="Times New Roman" w:eastAsia="Times New Roman" w:hAnsi="Times New Roman" w:cs="Times New Roman"/>
          <w:b/>
          <w:bCs/>
          <w:kern w:val="0"/>
          <w:sz w:val="36"/>
          <w:szCs w:val="36"/>
          <w:lang w:eastAsia="en-GB"/>
          <w14:ligatures w14:val="none"/>
        </w:rPr>
        <w:t>:</w:t>
      </w:r>
    </w:p>
    <w:p w14:paraId="1D023D10" w14:textId="77777777" w:rsidR="003C4082"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FD1DF7">
        <w:rPr>
          <w:rFonts w:ascii="Times New Roman" w:eastAsia="Times New Roman" w:hAnsi="Times New Roman" w:cs="Times New Roman"/>
          <w:kern w:val="0"/>
          <w:sz w:val="24"/>
          <w:szCs w:val="24"/>
          <w:lang w:eastAsia="en-GB"/>
          <w14:ligatures w14:val="none"/>
        </w:rPr>
        <w:t xml:space="preserve">Liu, A. C.-C., Law, I., &amp; Law, O. M. K. (2022). </w:t>
      </w:r>
      <w:r w:rsidRPr="00FD1DF7">
        <w:rPr>
          <w:rFonts w:ascii="Times New Roman" w:eastAsia="Times New Roman" w:hAnsi="Times New Roman" w:cs="Times New Roman"/>
          <w:i/>
          <w:iCs/>
          <w:kern w:val="0"/>
          <w:sz w:val="24"/>
          <w:szCs w:val="24"/>
          <w:lang w:eastAsia="en-GB"/>
          <w14:ligatures w14:val="none"/>
        </w:rPr>
        <w:t>Understanding artificial intelligence : fundamentals and applications</w:t>
      </w:r>
      <w:r w:rsidRPr="00FD1DF7">
        <w:rPr>
          <w:rFonts w:ascii="Times New Roman" w:eastAsia="Times New Roman" w:hAnsi="Times New Roman" w:cs="Times New Roman"/>
          <w:kern w:val="0"/>
          <w:sz w:val="24"/>
          <w:szCs w:val="24"/>
          <w:lang w:eastAsia="en-GB"/>
          <w14:ligatures w14:val="none"/>
        </w:rPr>
        <w:t>. IEEE Press.</w:t>
      </w:r>
    </w:p>
    <w:p w14:paraId="79ED4369" w14:textId="77777777" w:rsidR="003C4082" w:rsidRPr="00A84BCA"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A84BCA">
        <w:rPr>
          <w:rFonts w:ascii="Times New Roman" w:eastAsia="Times New Roman" w:hAnsi="Times New Roman" w:cs="Times New Roman"/>
          <w:kern w:val="0"/>
          <w:sz w:val="24"/>
          <w:szCs w:val="24"/>
          <w:lang w:eastAsia="en-GB"/>
          <w14:ligatures w14:val="none"/>
        </w:rPr>
        <w:t xml:space="preserve">Wysocki, R. K. (2019). </w:t>
      </w:r>
      <w:r w:rsidRPr="00A84BCA">
        <w:rPr>
          <w:rFonts w:ascii="Times New Roman" w:eastAsia="Times New Roman" w:hAnsi="Times New Roman" w:cs="Times New Roman"/>
          <w:i/>
          <w:iCs/>
          <w:kern w:val="0"/>
          <w:sz w:val="24"/>
          <w:szCs w:val="24"/>
          <w:lang w:eastAsia="en-GB"/>
          <w14:ligatures w14:val="none"/>
        </w:rPr>
        <w:t>Effective project management : traditional, agile, extreme, hybrid</w:t>
      </w:r>
      <w:r w:rsidRPr="00A84BCA">
        <w:rPr>
          <w:rFonts w:ascii="Times New Roman" w:eastAsia="Times New Roman" w:hAnsi="Times New Roman" w:cs="Times New Roman"/>
          <w:kern w:val="0"/>
          <w:sz w:val="24"/>
          <w:szCs w:val="24"/>
          <w:lang w:eastAsia="en-GB"/>
          <w14:ligatures w14:val="none"/>
        </w:rPr>
        <w:t xml:space="preserve"> (Eighth edition.). Wiley.</w:t>
      </w:r>
    </w:p>
    <w:p w14:paraId="1E40009E" w14:textId="77777777" w:rsidR="003C4082" w:rsidRPr="00A84BCA"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A84BCA">
        <w:rPr>
          <w:rFonts w:ascii="Times New Roman" w:eastAsia="Times New Roman" w:hAnsi="Times New Roman" w:cs="Times New Roman"/>
          <w:kern w:val="0"/>
          <w:sz w:val="24"/>
          <w:szCs w:val="24"/>
          <w:lang w:eastAsia="en-GB"/>
          <w14:ligatures w14:val="none"/>
        </w:rPr>
        <w:t xml:space="preserve">Information Resources Management Association (Ed.). (2021). </w:t>
      </w:r>
      <w:r w:rsidRPr="00A84BCA">
        <w:rPr>
          <w:rFonts w:ascii="Times New Roman" w:eastAsia="Times New Roman" w:hAnsi="Times New Roman" w:cs="Times New Roman"/>
          <w:i/>
          <w:iCs/>
          <w:kern w:val="0"/>
          <w:sz w:val="24"/>
          <w:szCs w:val="24"/>
          <w:lang w:eastAsia="en-GB"/>
          <w14:ligatures w14:val="none"/>
        </w:rPr>
        <w:t>Research anthology on human resource practices for the modern workforce</w:t>
      </w:r>
      <w:r w:rsidRPr="00A84BCA">
        <w:rPr>
          <w:rFonts w:ascii="Times New Roman" w:eastAsia="Times New Roman" w:hAnsi="Times New Roman" w:cs="Times New Roman"/>
          <w:kern w:val="0"/>
          <w:sz w:val="24"/>
          <w:szCs w:val="24"/>
          <w:lang w:eastAsia="en-GB"/>
          <w14:ligatures w14:val="none"/>
        </w:rPr>
        <w:t>. Business Science Reference. https://doi.org/10.4018/978-1-6684-3873-2</w:t>
      </w:r>
    </w:p>
    <w:p w14:paraId="18646F6A" w14:textId="77777777" w:rsidR="003C4082" w:rsidRPr="00A84BCA"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A84BCA">
        <w:rPr>
          <w:rFonts w:ascii="Times New Roman" w:eastAsia="Times New Roman" w:hAnsi="Times New Roman" w:cs="Times New Roman"/>
          <w:i/>
          <w:iCs/>
          <w:kern w:val="0"/>
          <w:sz w:val="24"/>
          <w:szCs w:val="24"/>
          <w:lang w:eastAsia="en-GB"/>
          <w14:ligatures w14:val="none"/>
        </w:rPr>
        <w:t>Global business expansion : concepts, methodologies, tools, and applications</w:t>
      </w:r>
      <w:r w:rsidRPr="00A84BCA">
        <w:rPr>
          <w:rFonts w:ascii="Times New Roman" w:eastAsia="Times New Roman" w:hAnsi="Times New Roman" w:cs="Times New Roman"/>
          <w:kern w:val="0"/>
          <w:sz w:val="24"/>
          <w:szCs w:val="24"/>
          <w:lang w:eastAsia="en-GB"/>
          <w14:ligatures w14:val="none"/>
        </w:rPr>
        <w:t>. (2018). IGI Global. https://doi.org/10.4018/978-1-5225-5481-3</w:t>
      </w:r>
    </w:p>
    <w:p w14:paraId="6012E9F5"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D03CC8">
        <w:rPr>
          <w:rFonts w:ascii="Times New Roman" w:eastAsia="Times New Roman" w:hAnsi="Times New Roman" w:cs="Times New Roman"/>
          <w:kern w:val="0"/>
          <w:sz w:val="24"/>
          <w:szCs w:val="24"/>
          <w:lang w:eastAsia="en-GB"/>
          <w14:ligatures w14:val="none"/>
        </w:rPr>
        <w:t xml:space="preserve">Association, I. R. M. (Ed.). (2022). </w:t>
      </w:r>
      <w:r w:rsidRPr="00D03CC8">
        <w:rPr>
          <w:rFonts w:ascii="Times New Roman" w:eastAsia="Times New Roman" w:hAnsi="Times New Roman" w:cs="Times New Roman"/>
          <w:i/>
          <w:iCs/>
          <w:kern w:val="0"/>
          <w:sz w:val="24"/>
          <w:szCs w:val="24"/>
          <w:lang w:eastAsia="en-GB"/>
          <w14:ligatures w14:val="none"/>
        </w:rPr>
        <w:t>Research anthology on measuring and achieving sustainable development goals</w:t>
      </w:r>
      <w:r w:rsidRPr="00D03CC8">
        <w:rPr>
          <w:rFonts w:ascii="Times New Roman" w:eastAsia="Times New Roman" w:hAnsi="Times New Roman" w:cs="Times New Roman"/>
          <w:kern w:val="0"/>
          <w:sz w:val="24"/>
          <w:szCs w:val="24"/>
          <w:lang w:eastAsia="en-GB"/>
          <w14:ligatures w14:val="none"/>
        </w:rPr>
        <w:t>. IGI Global Publisher of Timely Knowledge. https://doi.org/10.4018/978-1-6684-3885-5</w:t>
      </w:r>
    </w:p>
    <w:p w14:paraId="50A63B89"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proofErr w:type="spellStart"/>
      <w:r w:rsidRPr="00D03CC8">
        <w:rPr>
          <w:rFonts w:ascii="Times New Roman" w:eastAsia="Times New Roman" w:hAnsi="Times New Roman" w:cs="Times New Roman"/>
          <w:kern w:val="0"/>
          <w:sz w:val="24"/>
          <w:szCs w:val="24"/>
          <w:lang w:eastAsia="en-GB"/>
          <w14:ligatures w14:val="none"/>
        </w:rPr>
        <w:t>Khadimally</w:t>
      </w:r>
      <w:proofErr w:type="spellEnd"/>
      <w:r w:rsidRPr="00D03CC8">
        <w:rPr>
          <w:rFonts w:ascii="Times New Roman" w:eastAsia="Times New Roman" w:hAnsi="Times New Roman" w:cs="Times New Roman"/>
          <w:kern w:val="0"/>
          <w:sz w:val="24"/>
          <w:szCs w:val="24"/>
          <w:lang w:eastAsia="en-GB"/>
          <w14:ligatures w14:val="none"/>
        </w:rPr>
        <w:t xml:space="preserve">, S. (Ed.). (2021). </w:t>
      </w:r>
      <w:r w:rsidRPr="00D03CC8">
        <w:rPr>
          <w:rFonts w:ascii="Times New Roman" w:eastAsia="Times New Roman" w:hAnsi="Times New Roman" w:cs="Times New Roman"/>
          <w:i/>
          <w:iCs/>
          <w:kern w:val="0"/>
          <w:sz w:val="24"/>
          <w:szCs w:val="24"/>
          <w:lang w:eastAsia="en-GB"/>
          <w14:ligatures w14:val="none"/>
        </w:rPr>
        <w:t>Applications of machine learning and artificial intelligence in education</w:t>
      </w:r>
      <w:r w:rsidRPr="00D03CC8">
        <w:rPr>
          <w:rFonts w:ascii="Times New Roman" w:eastAsia="Times New Roman" w:hAnsi="Times New Roman" w:cs="Times New Roman"/>
          <w:kern w:val="0"/>
          <w:sz w:val="24"/>
          <w:szCs w:val="24"/>
          <w:lang w:eastAsia="en-GB"/>
          <w14:ligatures w14:val="none"/>
        </w:rPr>
        <w:t>. IGI Global. https://doi.org/10.4018/978-1-7998-7776-9</w:t>
      </w:r>
    </w:p>
    <w:p w14:paraId="1446E751"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D03CC8">
        <w:rPr>
          <w:rFonts w:ascii="Times New Roman" w:eastAsia="Times New Roman" w:hAnsi="Times New Roman" w:cs="Times New Roman"/>
          <w:kern w:val="0"/>
          <w:sz w:val="24"/>
          <w:szCs w:val="24"/>
          <w:lang w:eastAsia="en-GB"/>
          <w14:ligatures w14:val="none"/>
        </w:rPr>
        <w:t xml:space="preserve">Huawei Technologies Co., L. (2022). </w:t>
      </w:r>
      <w:r w:rsidRPr="00D03CC8">
        <w:rPr>
          <w:rFonts w:ascii="Times New Roman" w:eastAsia="Times New Roman" w:hAnsi="Times New Roman" w:cs="Times New Roman"/>
          <w:i/>
          <w:iCs/>
          <w:kern w:val="0"/>
          <w:sz w:val="24"/>
          <w:szCs w:val="24"/>
          <w:lang w:eastAsia="en-GB"/>
          <w14:ligatures w14:val="none"/>
        </w:rPr>
        <w:t>Construction, Operation and Maintenance of Network System(Junior Level)</w:t>
      </w:r>
      <w:r w:rsidRPr="00D03CC8">
        <w:rPr>
          <w:rFonts w:ascii="Times New Roman" w:eastAsia="Times New Roman" w:hAnsi="Times New Roman" w:cs="Times New Roman"/>
          <w:kern w:val="0"/>
          <w:sz w:val="24"/>
          <w:szCs w:val="24"/>
          <w:lang w:eastAsia="en-GB"/>
          <w14:ligatures w14:val="none"/>
        </w:rPr>
        <w:t xml:space="preserve"> (1st ed. 2023.). Springer Nature. https://doi.org/10.1007/978-981-19-3069-0</w:t>
      </w:r>
    </w:p>
    <w:p w14:paraId="7F24BB28"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D03CC8">
        <w:rPr>
          <w:rFonts w:ascii="Times New Roman" w:eastAsia="Times New Roman" w:hAnsi="Times New Roman" w:cs="Times New Roman"/>
          <w:kern w:val="0"/>
          <w:sz w:val="24"/>
          <w:szCs w:val="24"/>
          <w:lang w:eastAsia="en-GB"/>
          <w14:ligatures w14:val="none"/>
        </w:rPr>
        <w:t xml:space="preserve">Müller, R., Locatelli, G., Holzmann, V., Nilsson, M., &amp; </w:t>
      </w:r>
      <w:proofErr w:type="spellStart"/>
      <w:r w:rsidRPr="00D03CC8">
        <w:rPr>
          <w:rFonts w:ascii="Times New Roman" w:eastAsia="Times New Roman" w:hAnsi="Times New Roman" w:cs="Times New Roman"/>
          <w:kern w:val="0"/>
          <w:sz w:val="24"/>
          <w:szCs w:val="24"/>
          <w:lang w:eastAsia="en-GB"/>
          <w14:ligatures w14:val="none"/>
        </w:rPr>
        <w:t>Sagay</w:t>
      </w:r>
      <w:proofErr w:type="spellEnd"/>
      <w:r w:rsidRPr="00D03CC8">
        <w:rPr>
          <w:rFonts w:ascii="Times New Roman" w:eastAsia="Times New Roman" w:hAnsi="Times New Roman" w:cs="Times New Roman"/>
          <w:kern w:val="0"/>
          <w:sz w:val="24"/>
          <w:szCs w:val="24"/>
          <w:lang w:eastAsia="en-GB"/>
          <w14:ligatures w14:val="none"/>
        </w:rPr>
        <w:t xml:space="preserve">, T. (2024). Artificial Intelligence and Project Management: Empirical Overview, State of the Art, and Guidelines for Future Research. </w:t>
      </w:r>
      <w:r w:rsidRPr="00D03CC8">
        <w:rPr>
          <w:rFonts w:ascii="Times New Roman" w:eastAsia="Times New Roman" w:hAnsi="Times New Roman" w:cs="Times New Roman"/>
          <w:i/>
          <w:iCs/>
          <w:kern w:val="0"/>
          <w:sz w:val="24"/>
          <w:szCs w:val="24"/>
          <w:lang w:eastAsia="en-GB"/>
          <w14:ligatures w14:val="none"/>
        </w:rPr>
        <w:t>Project Management Journal</w:t>
      </w:r>
      <w:r w:rsidRPr="00D03CC8">
        <w:rPr>
          <w:rFonts w:ascii="Times New Roman" w:eastAsia="Times New Roman" w:hAnsi="Times New Roman" w:cs="Times New Roman"/>
          <w:kern w:val="0"/>
          <w:sz w:val="24"/>
          <w:szCs w:val="24"/>
          <w:lang w:eastAsia="en-GB"/>
          <w14:ligatures w14:val="none"/>
        </w:rPr>
        <w:t xml:space="preserve">, </w:t>
      </w:r>
      <w:r w:rsidRPr="00D03CC8">
        <w:rPr>
          <w:rFonts w:ascii="Times New Roman" w:eastAsia="Times New Roman" w:hAnsi="Times New Roman" w:cs="Times New Roman"/>
          <w:i/>
          <w:iCs/>
          <w:kern w:val="0"/>
          <w:sz w:val="24"/>
          <w:szCs w:val="24"/>
          <w:lang w:eastAsia="en-GB"/>
          <w14:ligatures w14:val="none"/>
        </w:rPr>
        <w:t>55</w:t>
      </w:r>
      <w:r w:rsidRPr="00D03CC8">
        <w:rPr>
          <w:rFonts w:ascii="Times New Roman" w:eastAsia="Times New Roman" w:hAnsi="Times New Roman" w:cs="Times New Roman"/>
          <w:kern w:val="0"/>
          <w:sz w:val="24"/>
          <w:szCs w:val="24"/>
          <w:lang w:eastAsia="en-GB"/>
          <w14:ligatures w14:val="none"/>
        </w:rPr>
        <w:t>(1), 9–15. https://doi.org/10.1177/87569728231225198</w:t>
      </w:r>
    </w:p>
    <w:p w14:paraId="3F2CD83B"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D03CC8">
        <w:rPr>
          <w:rFonts w:ascii="Times New Roman" w:eastAsia="Times New Roman" w:hAnsi="Times New Roman" w:cs="Times New Roman"/>
          <w:kern w:val="0"/>
          <w:sz w:val="24"/>
          <w:szCs w:val="24"/>
          <w:lang w:eastAsia="en-GB"/>
          <w14:ligatures w14:val="none"/>
        </w:rPr>
        <w:t xml:space="preserve">Mircea, M., &amp; Nguyen, T. M. (Eds.). (2023). </w:t>
      </w:r>
      <w:r w:rsidRPr="00D03CC8">
        <w:rPr>
          <w:rFonts w:ascii="Times New Roman" w:eastAsia="Times New Roman" w:hAnsi="Times New Roman" w:cs="Times New Roman"/>
          <w:i/>
          <w:iCs/>
          <w:kern w:val="0"/>
          <w:sz w:val="24"/>
          <w:szCs w:val="24"/>
          <w:lang w:eastAsia="en-GB"/>
          <w14:ligatures w14:val="none"/>
        </w:rPr>
        <w:t>Project Management - New Trends and Applications</w:t>
      </w:r>
      <w:r w:rsidRPr="00D03CC8">
        <w:rPr>
          <w:rFonts w:ascii="Times New Roman" w:eastAsia="Times New Roman" w:hAnsi="Times New Roman" w:cs="Times New Roman"/>
          <w:kern w:val="0"/>
          <w:sz w:val="24"/>
          <w:szCs w:val="24"/>
          <w:lang w:eastAsia="en-GB"/>
          <w14:ligatures w14:val="none"/>
        </w:rPr>
        <w:t xml:space="preserve">. </w:t>
      </w:r>
      <w:proofErr w:type="spellStart"/>
      <w:r w:rsidRPr="00D03CC8">
        <w:rPr>
          <w:rFonts w:ascii="Times New Roman" w:eastAsia="Times New Roman" w:hAnsi="Times New Roman" w:cs="Times New Roman"/>
          <w:kern w:val="0"/>
          <w:sz w:val="24"/>
          <w:szCs w:val="24"/>
          <w:lang w:eastAsia="en-GB"/>
          <w14:ligatures w14:val="none"/>
        </w:rPr>
        <w:t>IntechOpen</w:t>
      </w:r>
      <w:proofErr w:type="spellEnd"/>
      <w:r w:rsidRPr="00D03CC8">
        <w:rPr>
          <w:rFonts w:ascii="Times New Roman" w:eastAsia="Times New Roman" w:hAnsi="Times New Roman" w:cs="Times New Roman"/>
          <w:kern w:val="0"/>
          <w:sz w:val="24"/>
          <w:szCs w:val="24"/>
          <w:lang w:eastAsia="en-GB"/>
          <w14:ligatures w14:val="none"/>
        </w:rPr>
        <w:t>.</w:t>
      </w:r>
    </w:p>
    <w:p w14:paraId="36701C16" w14:textId="77777777" w:rsidR="003C4082" w:rsidRPr="00D03CC8" w:rsidRDefault="003C4082" w:rsidP="003C4082">
      <w:pPr>
        <w:spacing w:after="0" w:line="240" w:lineRule="auto"/>
        <w:rPr>
          <w:rFonts w:ascii="Times New Roman" w:eastAsia="Times New Roman" w:hAnsi="Times New Roman" w:cs="Times New Roman"/>
          <w:kern w:val="0"/>
          <w:sz w:val="24"/>
          <w:szCs w:val="24"/>
          <w:lang w:val="pt-BR" w:eastAsia="en-GB"/>
          <w14:ligatures w14:val="none"/>
        </w:rPr>
      </w:pPr>
      <w:r w:rsidRPr="00D03CC8">
        <w:rPr>
          <w:rFonts w:ascii="Times New Roman" w:eastAsia="Times New Roman" w:hAnsi="Times New Roman" w:cs="Times New Roman"/>
          <w:i/>
          <w:iCs/>
          <w:kern w:val="0"/>
          <w:sz w:val="24"/>
          <w:szCs w:val="24"/>
          <w:lang w:eastAsia="en-GB"/>
          <w14:ligatures w14:val="none"/>
        </w:rPr>
        <w:t>Mathematical Methods and Operation Research in Logistics, Project Planning, and Scheduling</w:t>
      </w:r>
      <w:r w:rsidRPr="00D03CC8">
        <w:rPr>
          <w:rFonts w:ascii="Times New Roman" w:eastAsia="Times New Roman" w:hAnsi="Times New Roman" w:cs="Times New Roman"/>
          <w:kern w:val="0"/>
          <w:sz w:val="24"/>
          <w:szCs w:val="24"/>
          <w:lang w:eastAsia="en-GB"/>
          <w14:ligatures w14:val="none"/>
        </w:rPr>
        <w:t xml:space="preserve">. </w:t>
      </w:r>
      <w:r w:rsidRPr="00D03CC8">
        <w:rPr>
          <w:rFonts w:ascii="Times New Roman" w:eastAsia="Times New Roman" w:hAnsi="Times New Roman" w:cs="Times New Roman"/>
          <w:kern w:val="0"/>
          <w:sz w:val="24"/>
          <w:szCs w:val="24"/>
          <w:lang w:val="pt-BR" w:eastAsia="en-GB"/>
          <w14:ligatures w14:val="none"/>
        </w:rPr>
        <w:t xml:space="preserve">(2023). MDPI - </w:t>
      </w:r>
      <w:proofErr w:type="spellStart"/>
      <w:r w:rsidRPr="00D03CC8">
        <w:rPr>
          <w:rFonts w:ascii="Times New Roman" w:eastAsia="Times New Roman" w:hAnsi="Times New Roman" w:cs="Times New Roman"/>
          <w:kern w:val="0"/>
          <w:sz w:val="24"/>
          <w:szCs w:val="24"/>
          <w:lang w:val="pt-BR" w:eastAsia="en-GB"/>
          <w14:ligatures w14:val="none"/>
        </w:rPr>
        <w:t>Multidisciplinary</w:t>
      </w:r>
      <w:proofErr w:type="spellEnd"/>
      <w:r w:rsidRPr="00D03CC8">
        <w:rPr>
          <w:rFonts w:ascii="Times New Roman" w:eastAsia="Times New Roman" w:hAnsi="Times New Roman" w:cs="Times New Roman"/>
          <w:kern w:val="0"/>
          <w:sz w:val="24"/>
          <w:szCs w:val="24"/>
          <w:lang w:val="pt-BR" w:eastAsia="en-GB"/>
          <w14:ligatures w14:val="none"/>
        </w:rPr>
        <w:t xml:space="preserve"> Digital </w:t>
      </w:r>
      <w:proofErr w:type="spellStart"/>
      <w:r w:rsidRPr="00D03CC8">
        <w:rPr>
          <w:rFonts w:ascii="Times New Roman" w:eastAsia="Times New Roman" w:hAnsi="Times New Roman" w:cs="Times New Roman"/>
          <w:kern w:val="0"/>
          <w:sz w:val="24"/>
          <w:szCs w:val="24"/>
          <w:lang w:val="pt-BR" w:eastAsia="en-GB"/>
          <w14:ligatures w14:val="none"/>
        </w:rPr>
        <w:t>Publishing</w:t>
      </w:r>
      <w:proofErr w:type="spellEnd"/>
      <w:r w:rsidRPr="00D03CC8">
        <w:rPr>
          <w:rFonts w:ascii="Times New Roman" w:eastAsia="Times New Roman" w:hAnsi="Times New Roman" w:cs="Times New Roman"/>
          <w:kern w:val="0"/>
          <w:sz w:val="24"/>
          <w:szCs w:val="24"/>
          <w:lang w:val="pt-BR" w:eastAsia="en-GB"/>
          <w14:ligatures w14:val="none"/>
        </w:rPr>
        <w:t xml:space="preserve"> </w:t>
      </w:r>
      <w:proofErr w:type="spellStart"/>
      <w:r w:rsidRPr="00D03CC8">
        <w:rPr>
          <w:rFonts w:ascii="Times New Roman" w:eastAsia="Times New Roman" w:hAnsi="Times New Roman" w:cs="Times New Roman"/>
          <w:kern w:val="0"/>
          <w:sz w:val="24"/>
          <w:szCs w:val="24"/>
          <w:lang w:val="pt-BR" w:eastAsia="en-GB"/>
          <w14:ligatures w14:val="none"/>
        </w:rPr>
        <w:t>Institute</w:t>
      </w:r>
      <w:proofErr w:type="spellEnd"/>
      <w:r w:rsidRPr="00D03CC8">
        <w:rPr>
          <w:rFonts w:ascii="Times New Roman" w:eastAsia="Times New Roman" w:hAnsi="Times New Roman" w:cs="Times New Roman"/>
          <w:kern w:val="0"/>
          <w:sz w:val="24"/>
          <w:szCs w:val="24"/>
          <w:lang w:val="pt-BR" w:eastAsia="en-GB"/>
          <w14:ligatures w14:val="none"/>
        </w:rPr>
        <w:t>. https://doi.org/10.3390/books978-3-0365-6373-2</w:t>
      </w:r>
    </w:p>
    <w:p w14:paraId="05F24ADE"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proofErr w:type="spellStart"/>
      <w:r w:rsidRPr="00D03CC8">
        <w:rPr>
          <w:rFonts w:ascii="Times New Roman" w:eastAsia="Times New Roman" w:hAnsi="Times New Roman" w:cs="Times New Roman"/>
          <w:kern w:val="0"/>
          <w:sz w:val="24"/>
          <w:szCs w:val="24"/>
          <w:lang w:val="pt-BR" w:eastAsia="en-GB"/>
          <w14:ligatures w14:val="none"/>
        </w:rPr>
        <w:t>McPhee</w:t>
      </w:r>
      <w:proofErr w:type="spellEnd"/>
      <w:r w:rsidRPr="00D03CC8">
        <w:rPr>
          <w:rFonts w:ascii="Times New Roman" w:eastAsia="Times New Roman" w:hAnsi="Times New Roman" w:cs="Times New Roman"/>
          <w:kern w:val="0"/>
          <w:sz w:val="24"/>
          <w:szCs w:val="24"/>
          <w:lang w:val="pt-BR" w:eastAsia="en-GB"/>
          <w14:ligatures w14:val="none"/>
        </w:rPr>
        <w:t xml:space="preserve">, W., &amp; Dias, S. (2020). </w:t>
      </w:r>
      <w:r w:rsidRPr="00D03CC8">
        <w:rPr>
          <w:rFonts w:ascii="Times New Roman" w:eastAsia="Times New Roman" w:hAnsi="Times New Roman" w:cs="Times New Roman"/>
          <w:i/>
          <w:iCs/>
          <w:kern w:val="0"/>
          <w:sz w:val="24"/>
          <w:szCs w:val="24"/>
          <w:lang w:eastAsia="en-GB"/>
          <w14:ligatures w14:val="none"/>
        </w:rPr>
        <w:t>Integrating sustainability on major projects : best practices and tools for project teams</w:t>
      </w:r>
      <w:r w:rsidRPr="00D03CC8">
        <w:rPr>
          <w:rFonts w:ascii="Times New Roman" w:eastAsia="Times New Roman" w:hAnsi="Times New Roman" w:cs="Times New Roman"/>
          <w:kern w:val="0"/>
          <w:sz w:val="24"/>
          <w:szCs w:val="24"/>
          <w:lang w:eastAsia="en-GB"/>
          <w14:ligatures w14:val="none"/>
        </w:rPr>
        <w:t xml:space="preserve"> (1st edition). Wiley.</w:t>
      </w:r>
    </w:p>
    <w:p w14:paraId="3B2ED614" w14:textId="77777777" w:rsidR="003C4082" w:rsidRPr="00D03CC8"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D03CC8">
        <w:rPr>
          <w:rFonts w:ascii="Times New Roman" w:eastAsia="Times New Roman" w:hAnsi="Times New Roman" w:cs="Times New Roman"/>
          <w:kern w:val="0"/>
          <w:sz w:val="24"/>
          <w:szCs w:val="24"/>
          <w:lang w:eastAsia="en-GB"/>
          <w14:ligatures w14:val="none"/>
        </w:rPr>
        <w:t xml:space="preserve">Silvius, G., &amp; </w:t>
      </w:r>
      <w:proofErr w:type="spellStart"/>
      <w:r w:rsidRPr="00D03CC8">
        <w:rPr>
          <w:rFonts w:ascii="Times New Roman" w:eastAsia="Times New Roman" w:hAnsi="Times New Roman" w:cs="Times New Roman"/>
          <w:kern w:val="0"/>
          <w:sz w:val="24"/>
          <w:szCs w:val="24"/>
          <w:lang w:eastAsia="en-GB"/>
          <w14:ligatures w14:val="none"/>
        </w:rPr>
        <w:t>Karayaz</w:t>
      </w:r>
      <w:proofErr w:type="spellEnd"/>
      <w:r w:rsidRPr="00D03CC8">
        <w:rPr>
          <w:rFonts w:ascii="Times New Roman" w:eastAsia="Times New Roman" w:hAnsi="Times New Roman" w:cs="Times New Roman"/>
          <w:kern w:val="0"/>
          <w:sz w:val="24"/>
          <w:szCs w:val="24"/>
          <w:lang w:eastAsia="en-GB"/>
          <w14:ligatures w14:val="none"/>
        </w:rPr>
        <w:t xml:space="preserve">, G. (2018). </w:t>
      </w:r>
      <w:r w:rsidRPr="00D03CC8">
        <w:rPr>
          <w:rFonts w:ascii="Times New Roman" w:eastAsia="Times New Roman" w:hAnsi="Times New Roman" w:cs="Times New Roman"/>
          <w:i/>
          <w:iCs/>
          <w:kern w:val="0"/>
          <w:sz w:val="24"/>
          <w:szCs w:val="24"/>
          <w:lang w:eastAsia="en-GB"/>
          <w14:ligatures w14:val="none"/>
        </w:rPr>
        <w:t>Developing Organizational Maturity for Effective Project Management</w:t>
      </w:r>
      <w:r w:rsidRPr="00D03CC8">
        <w:rPr>
          <w:rFonts w:ascii="Times New Roman" w:eastAsia="Times New Roman" w:hAnsi="Times New Roman" w:cs="Times New Roman"/>
          <w:kern w:val="0"/>
          <w:sz w:val="24"/>
          <w:szCs w:val="24"/>
          <w:lang w:eastAsia="en-GB"/>
          <w14:ligatures w14:val="none"/>
        </w:rPr>
        <w:t xml:space="preserve"> (1st ed.). IGI Global. https://doi.org/10.4018/978-1-5225-3197-5</w:t>
      </w:r>
    </w:p>
    <w:p w14:paraId="0ED79649"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FD1DF7">
        <w:rPr>
          <w:rFonts w:ascii="Times New Roman" w:eastAsia="Times New Roman" w:hAnsi="Times New Roman" w:cs="Times New Roman"/>
          <w:kern w:val="0"/>
          <w:sz w:val="24"/>
          <w:szCs w:val="24"/>
          <w:lang w:eastAsia="en-GB"/>
          <w14:ligatures w14:val="none"/>
        </w:rPr>
        <w:t xml:space="preserve">Idemudia, E. C. (2020). </w:t>
      </w:r>
      <w:r w:rsidRPr="00FD1DF7">
        <w:rPr>
          <w:rFonts w:ascii="Times New Roman" w:eastAsia="Times New Roman" w:hAnsi="Times New Roman" w:cs="Times New Roman"/>
          <w:i/>
          <w:iCs/>
          <w:kern w:val="0"/>
          <w:sz w:val="24"/>
          <w:szCs w:val="24"/>
          <w:lang w:eastAsia="en-GB"/>
          <w14:ligatures w14:val="none"/>
        </w:rPr>
        <w:t>Handbook of research on IT applications for strategic competitive advantage and decision making</w:t>
      </w:r>
      <w:r w:rsidRPr="00FD1DF7">
        <w:rPr>
          <w:rFonts w:ascii="Times New Roman" w:eastAsia="Times New Roman" w:hAnsi="Times New Roman" w:cs="Times New Roman"/>
          <w:kern w:val="0"/>
          <w:sz w:val="24"/>
          <w:szCs w:val="24"/>
          <w:lang w:eastAsia="en-GB"/>
          <w14:ligatures w14:val="none"/>
        </w:rPr>
        <w:t xml:space="preserve"> (E. C. (Efosa C. Idemudia, Ed.). IGI Global. https://doi.org/10.4018/978-1-7998-3351-2</w:t>
      </w:r>
    </w:p>
    <w:p w14:paraId="7FAD19E6"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FD1DF7">
        <w:rPr>
          <w:rFonts w:ascii="Times New Roman" w:eastAsia="Times New Roman" w:hAnsi="Times New Roman" w:cs="Times New Roman"/>
          <w:i/>
          <w:iCs/>
          <w:kern w:val="0"/>
          <w:sz w:val="24"/>
          <w:szCs w:val="24"/>
          <w:lang w:eastAsia="en-GB"/>
          <w14:ligatures w14:val="none"/>
        </w:rPr>
        <w:t>Tools and Algorithms for the Construction and Analysis of Systems: 26th International Conference, TACAS 2020, Held as Part of the European Joint Conferences on Theory and Practice of Software, ETAPS 2020, Dublin, Ireland, April 25–30, 2020, Proceedings, Part I</w:t>
      </w:r>
      <w:r w:rsidRPr="00FD1DF7">
        <w:rPr>
          <w:rFonts w:ascii="Times New Roman" w:eastAsia="Times New Roman" w:hAnsi="Times New Roman" w:cs="Times New Roman"/>
          <w:kern w:val="0"/>
          <w:sz w:val="24"/>
          <w:szCs w:val="24"/>
          <w:lang w:eastAsia="en-GB"/>
          <w14:ligatures w14:val="none"/>
        </w:rPr>
        <w:t>. (2020). Springer Nature. https://doi.org/10.1007/978-3-030-45190-5</w:t>
      </w:r>
    </w:p>
    <w:p w14:paraId="2EC79347"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FD1DF7">
        <w:rPr>
          <w:rFonts w:ascii="Times New Roman" w:eastAsia="Times New Roman" w:hAnsi="Times New Roman" w:cs="Times New Roman"/>
          <w:kern w:val="0"/>
          <w:sz w:val="24"/>
          <w:szCs w:val="24"/>
          <w:lang w:eastAsia="en-GB"/>
          <w14:ligatures w14:val="none"/>
        </w:rPr>
        <w:t xml:space="preserve">Leach, N. (2021). </w:t>
      </w:r>
      <w:r w:rsidRPr="00FD1DF7">
        <w:rPr>
          <w:rFonts w:ascii="Times New Roman" w:eastAsia="Times New Roman" w:hAnsi="Times New Roman" w:cs="Times New Roman"/>
          <w:i/>
          <w:iCs/>
          <w:kern w:val="0"/>
          <w:sz w:val="24"/>
          <w:szCs w:val="24"/>
          <w:lang w:eastAsia="en-GB"/>
          <w14:ligatures w14:val="none"/>
        </w:rPr>
        <w:t>AI design revolution : architecture in the age of artificial intelligence</w:t>
      </w:r>
      <w:r w:rsidRPr="00FD1DF7">
        <w:rPr>
          <w:rFonts w:ascii="Times New Roman" w:eastAsia="Times New Roman" w:hAnsi="Times New Roman" w:cs="Times New Roman"/>
          <w:kern w:val="0"/>
          <w:sz w:val="24"/>
          <w:szCs w:val="24"/>
          <w:lang w:eastAsia="en-GB"/>
          <w14:ligatures w14:val="none"/>
        </w:rPr>
        <w:t xml:space="preserve"> (First edition.). Bloomsbury Visual Arts. https://doi.org/10.5040/9781350165557</w:t>
      </w:r>
    </w:p>
    <w:p w14:paraId="3969D50C"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proofErr w:type="spellStart"/>
      <w:r w:rsidRPr="00FD1DF7">
        <w:rPr>
          <w:rFonts w:ascii="Times New Roman" w:eastAsia="Times New Roman" w:hAnsi="Times New Roman" w:cs="Times New Roman"/>
          <w:kern w:val="0"/>
          <w:sz w:val="24"/>
          <w:szCs w:val="24"/>
          <w:lang w:eastAsia="en-GB"/>
          <w14:ligatures w14:val="none"/>
        </w:rPr>
        <w:t>Uff</w:t>
      </w:r>
      <w:proofErr w:type="spellEnd"/>
      <w:r w:rsidRPr="00FD1DF7">
        <w:rPr>
          <w:rFonts w:ascii="Times New Roman" w:eastAsia="Times New Roman" w:hAnsi="Times New Roman" w:cs="Times New Roman"/>
          <w:kern w:val="0"/>
          <w:sz w:val="24"/>
          <w:szCs w:val="24"/>
          <w:lang w:eastAsia="en-GB"/>
          <w14:ligatures w14:val="none"/>
        </w:rPr>
        <w:t xml:space="preserve">, J. (2021). </w:t>
      </w:r>
      <w:r w:rsidRPr="00FD1DF7">
        <w:rPr>
          <w:rFonts w:ascii="Times New Roman" w:eastAsia="Times New Roman" w:hAnsi="Times New Roman" w:cs="Times New Roman"/>
          <w:i/>
          <w:iCs/>
          <w:kern w:val="0"/>
          <w:sz w:val="24"/>
          <w:szCs w:val="24"/>
          <w:lang w:eastAsia="en-GB"/>
          <w14:ligatures w14:val="none"/>
        </w:rPr>
        <w:t>Construction law : law and practice relating to the construction industry</w:t>
      </w:r>
      <w:r w:rsidRPr="00FD1DF7">
        <w:rPr>
          <w:rFonts w:ascii="Times New Roman" w:eastAsia="Times New Roman" w:hAnsi="Times New Roman" w:cs="Times New Roman"/>
          <w:kern w:val="0"/>
          <w:sz w:val="24"/>
          <w:szCs w:val="24"/>
          <w:lang w:eastAsia="en-GB"/>
          <w14:ligatures w14:val="none"/>
        </w:rPr>
        <w:t xml:space="preserve"> (Thirteenth edition.). Sweet &amp; Maxwell.</w:t>
      </w:r>
    </w:p>
    <w:p w14:paraId="2C1F076D"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proofErr w:type="spellStart"/>
      <w:r w:rsidRPr="00FD1DF7">
        <w:rPr>
          <w:rFonts w:ascii="Times New Roman" w:eastAsia="Times New Roman" w:hAnsi="Times New Roman" w:cs="Times New Roman"/>
          <w:kern w:val="0"/>
          <w:sz w:val="24"/>
          <w:szCs w:val="24"/>
          <w:lang w:eastAsia="en-GB"/>
          <w14:ligatures w14:val="none"/>
        </w:rPr>
        <w:t>Daniotti</w:t>
      </w:r>
      <w:proofErr w:type="spellEnd"/>
      <w:r w:rsidRPr="00FD1DF7">
        <w:rPr>
          <w:rFonts w:ascii="Times New Roman" w:eastAsia="Times New Roman" w:hAnsi="Times New Roman" w:cs="Times New Roman"/>
          <w:kern w:val="0"/>
          <w:sz w:val="24"/>
          <w:szCs w:val="24"/>
          <w:lang w:eastAsia="en-GB"/>
          <w14:ligatures w14:val="none"/>
        </w:rPr>
        <w:t xml:space="preserve">, B. (2020). </w:t>
      </w:r>
      <w:r w:rsidRPr="00FD1DF7">
        <w:rPr>
          <w:rFonts w:ascii="Times New Roman" w:eastAsia="Times New Roman" w:hAnsi="Times New Roman" w:cs="Times New Roman"/>
          <w:i/>
          <w:iCs/>
          <w:kern w:val="0"/>
          <w:sz w:val="24"/>
          <w:szCs w:val="24"/>
          <w:lang w:eastAsia="en-GB"/>
          <w14:ligatures w14:val="none"/>
        </w:rPr>
        <w:t>Digital Transformation of the Design, Construction and Management Processes of the Built Environment</w:t>
      </w:r>
      <w:r w:rsidRPr="00FD1DF7">
        <w:rPr>
          <w:rFonts w:ascii="Times New Roman" w:eastAsia="Times New Roman" w:hAnsi="Times New Roman" w:cs="Times New Roman"/>
          <w:kern w:val="0"/>
          <w:sz w:val="24"/>
          <w:szCs w:val="24"/>
          <w:lang w:eastAsia="en-GB"/>
          <w14:ligatures w14:val="none"/>
        </w:rPr>
        <w:t xml:space="preserve"> (Bruno. </w:t>
      </w:r>
      <w:proofErr w:type="spellStart"/>
      <w:r w:rsidRPr="00FD1DF7">
        <w:rPr>
          <w:rFonts w:ascii="Times New Roman" w:eastAsia="Times New Roman" w:hAnsi="Times New Roman" w:cs="Times New Roman"/>
          <w:kern w:val="0"/>
          <w:sz w:val="24"/>
          <w:szCs w:val="24"/>
          <w:lang w:eastAsia="en-GB"/>
          <w14:ligatures w14:val="none"/>
        </w:rPr>
        <w:t>Daniotti</w:t>
      </w:r>
      <w:proofErr w:type="spellEnd"/>
      <w:r w:rsidRPr="00FD1DF7">
        <w:rPr>
          <w:rFonts w:ascii="Times New Roman" w:eastAsia="Times New Roman" w:hAnsi="Times New Roman" w:cs="Times New Roman"/>
          <w:kern w:val="0"/>
          <w:sz w:val="24"/>
          <w:szCs w:val="24"/>
          <w:lang w:eastAsia="en-GB"/>
          <w14:ligatures w14:val="none"/>
        </w:rPr>
        <w:t xml:space="preserve">, Marco. </w:t>
      </w:r>
      <w:proofErr w:type="spellStart"/>
      <w:r w:rsidRPr="00FD1DF7">
        <w:rPr>
          <w:rFonts w:ascii="Times New Roman" w:eastAsia="Times New Roman" w:hAnsi="Times New Roman" w:cs="Times New Roman"/>
          <w:kern w:val="0"/>
          <w:sz w:val="24"/>
          <w:szCs w:val="24"/>
          <w:lang w:eastAsia="en-GB"/>
          <w14:ligatures w14:val="none"/>
        </w:rPr>
        <w:t>Gianinetto</w:t>
      </w:r>
      <w:proofErr w:type="spellEnd"/>
      <w:r w:rsidRPr="00FD1DF7">
        <w:rPr>
          <w:rFonts w:ascii="Times New Roman" w:eastAsia="Times New Roman" w:hAnsi="Times New Roman" w:cs="Times New Roman"/>
          <w:kern w:val="0"/>
          <w:sz w:val="24"/>
          <w:szCs w:val="24"/>
          <w:lang w:eastAsia="en-GB"/>
          <w14:ligatures w14:val="none"/>
        </w:rPr>
        <w:t>, &amp; Stefano. Della Torre, Eds.; 1st ed. 2020.). Springer Nature. https://doi.org/10.1007/978-3-030-33570-0</w:t>
      </w:r>
    </w:p>
    <w:p w14:paraId="3D6CA0D0"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proofErr w:type="spellStart"/>
      <w:r w:rsidRPr="00FD1DF7">
        <w:rPr>
          <w:rFonts w:ascii="Times New Roman" w:eastAsia="Times New Roman" w:hAnsi="Times New Roman" w:cs="Times New Roman"/>
          <w:kern w:val="0"/>
          <w:sz w:val="24"/>
          <w:szCs w:val="24"/>
          <w:lang w:eastAsia="en-GB"/>
          <w14:ligatures w14:val="none"/>
        </w:rPr>
        <w:t>Khatleli</w:t>
      </w:r>
      <w:proofErr w:type="spellEnd"/>
      <w:r w:rsidRPr="00FD1DF7">
        <w:rPr>
          <w:rFonts w:ascii="Times New Roman" w:eastAsia="Times New Roman" w:hAnsi="Times New Roman" w:cs="Times New Roman"/>
          <w:kern w:val="0"/>
          <w:sz w:val="24"/>
          <w:szCs w:val="24"/>
          <w:lang w:eastAsia="en-GB"/>
          <w14:ligatures w14:val="none"/>
        </w:rPr>
        <w:t xml:space="preserve">, N. (2019). </w:t>
      </w:r>
      <w:r w:rsidRPr="00FD1DF7">
        <w:rPr>
          <w:rFonts w:ascii="Times New Roman" w:eastAsia="Times New Roman" w:hAnsi="Times New Roman" w:cs="Times New Roman"/>
          <w:i/>
          <w:iCs/>
          <w:kern w:val="0"/>
          <w:sz w:val="24"/>
          <w:szCs w:val="24"/>
          <w:lang w:eastAsia="en-GB"/>
          <w14:ligatures w14:val="none"/>
        </w:rPr>
        <w:t>Risk Management in Construction Projects</w:t>
      </w:r>
      <w:r w:rsidRPr="00FD1DF7">
        <w:rPr>
          <w:rFonts w:ascii="Times New Roman" w:eastAsia="Times New Roman" w:hAnsi="Times New Roman" w:cs="Times New Roman"/>
          <w:kern w:val="0"/>
          <w:sz w:val="24"/>
          <w:szCs w:val="24"/>
          <w:lang w:eastAsia="en-GB"/>
          <w14:ligatures w14:val="none"/>
        </w:rPr>
        <w:t xml:space="preserve"> (N. </w:t>
      </w:r>
      <w:proofErr w:type="spellStart"/>
      <w:r w:rsidRPr="00FD1DF7">
        <w:rPr>
          <w:rFonts w:ascii="Times New Roman" w:eastAsia="Times New Roman" w:hAnsi="Times New Roman" w:cs="Times New Roman"/>
          <w:kern w:val="0"/>
          <w:sz w:val="24"/>
          <w:szCs w:val="24"/>
          <w:lang w:eastAsia="en-GB"/>
          <w14:ligatures w14:val="none"/>
        </w:rPr>
        <w:t>Khatleli</w:t>
      </w:r>
      <w:proofErr w:type="spellEnd"/>
      <w:r w:rsidRPr="00FD1DF7">
        <w:rPr>
          <w:rFonts w:ascii="Times New Roman" w:eastAsia="Times New Roman" w:hAnsi="Times New Roman" w:cs="Times New Roman"/>
          <w:kern w:val="0"/>
          <w:sz w:val="24"/>
          <w:szCs w:val="24"/>
          <w:lang w:eastAsia="en-GB"/>
          <w14:ligatures w14:val="none"/>
        </w:rPr>
        <w:t xml:space="preserve">, Ed.). </w:t>
      </w:r>
      <w:proofErr w:type="spellStart"/>
      <w:r w:rsidRPr="00FD1DF7">
        <w:rPr>
          <w:rFonts w:ascii="Times New Roman" w:eastAsia="Times New Roman" w:hAnsi="Times New Roman" w:cs="Times New Roman"/>
          <w:kern w:val="0"/>
          <w:sz w:val="24"/>
          <w:szCs w:val="24"/>
          <w:lang w:eastAsia="en-GB"/>
          <w14:ligatures w14:val="none"/>
        </w:rPr>
        <w:t>IntechOpen</w:t>
      </w:r>
      <w:proofErr w:type="spellEnd"/>
      <w:r w:rsidRPr="00FD1DF7">
        <w:rPr>
          <w:rFonts w:ascii="Times New Roman" w:eastAsia="Times New Roman" w:hAnsi="Times New Roman" w:cs="Times New Roman"/>
          <w:kern w:val="0"/>
          <w:sz w:val="24"/>
          <w:szCs w:val="24"/>
          <w:lang w:eastAsia="en-GB"/>
          <w14:ligatures w14:val="none"/>
        </w:rPr>
        <w:t>.</w:t>
      </w:r>
    </w:p>
    <w:p w14:paraId="0B621898" w14:textId="77777777" w:rsidR="003C4082" w:rsidRPr="00FD1DF7"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FD1DF7">
        <w:rPr>
          <w:rFonts w:ascii="Times New Roman" w:eastAsia="Times New Roman" w:hAnsi="Times New Roman" w:cs="Times New Roman"/>
          <w:kern w:val="0"/>
          <w:sz w:val="24"/>
          <w:szCs w:val="24"/>
          <w:lang w:eastAsia="en-GB"/>
          <w14:ligatures w14:val="none"/>
        </w:rPr>
        <w:t xml:space="preserve">Sayed Hemeda. (2019). </w:t>
      </w:r>
      <w:r w:rsidRPr="00FD1DF7">
        <w:rPr>
          <w:rFonts w:ascii="Times New Roman" w:eastAsia="Times New Roman" w:hAnsi="Times New Roman" w:cs="Times New Roman"/>
          <w:i/>
          <w:iCs/>
          <w:kern w:val="0"/>
          <w:sz w:val="24"/>
          <w:szCs w:val="24"/>
          <w:lang w:eastAsia="en-GB"/>
          <w14:ligatures w14:val="none"/>
        </w:rPr>
        <w:t>Sustainable Construction and Building Materials</w:t>
      </w:r>
      <w:r w:rsidRPr="00FD1DF7">
        <w:rPr>
          <w:rFonts w:ascii="Times New Roman" w:eastAsia="Times New Roman" w:hAnsi="Times New Roman" w:cs="Times New Roman"/>
          <w:kern w:val="0"/>
          <w:sz w:val="24"/>
          <w:szCs w:val="24"/>
          <w:lang w:eastAsia="en-GB"/>
          <w14:ligatures w14:val="none"/>
        </w:rPr>
        <w:t xml:space="preserve"> (S. Hemeda, Ed.). </w:t>
      </w:r>
      <w:proofErr w:type="spellStart"/>
      <w:r w:rsidRPr="00FD1DF7">
        <w:rPr>
          <w:rFonts w:ascii="Times New Roman" w:eastAsia="Times New Roman" w:hAnsi="Times New Roman" w:cs="Times New Roman"/>
          <w:kern w:val="0"/>
          <w:sz w:val="24"/>
          <w:szCs w:val="24"/>
          <w:lang w:eastAsia="en-GB"/>
          <w14:ligatures w14:val="none"/>
        </w:rPr>
        <w:t>IntechOpen</w:t>
      </w:r>
      <w:proofErr w:type="spellEnd"/>
      <w:r w:rsidRPr="00FD1DF7">
        <w:rPr>
          <w:rFonts w:ascii="Times New Roman" w:eastAsia="Times New Roman" w:hAnsi="Times New Roman" w:cs="Times New Roman"/>
          <w:kern w:val="0"/>
          <w:sz w:val="24"/>
          <w:szCs w:val="24"/>
          <w:lang w:eastAsia="en-GB"/>
          <w14:ligatures w14:val="none"/>
        </w:rPr>
        <w:t>.</w:t>
      </w:r>
    </w:p>
    <w:p w14:paraId="4D562834" w14:textId="77777777" w:rsidR="003C4082" w:rsidRPr="0029145A" w:rsidRDefault="003C4082" w:rsidP="003C4082">
      <w:pPr>
        <w:spacing w:after="0" w:line="240" w:lineRule="auto"/>
        <w:rPr>
          <w:rFonts w:ascii="Times New Roman" w:eastAsia="Times New Roman" w:hAnsi="Times New Roman" w:cs="Times New Roman"/>
          <w:kern w:val="0"/>
          <w:sz w:val="24"/>
          <w:szCs w:val="24"/>
          <w:lang w:eastAsia="en-GB"/>
          <w14:ligatures w14:val="none"/>
        </w:rPr>
      </w:pPr>
    </w:p>
    <w:p w14:paraId="7D513A70" w14:textId="77777777" w:rsidR="003C4082" w:rsidRPr="001268C0" w:rsidRDefault="003C4082" w:rsidP="003C4082">
      <w:pPr>
        <w:spacing w:after="0" w:line="240" w:lineRule="auto"/>
        <w:rPr>
          <w:rFonts w:ascii="Times New Roman" w:eastAsia="Times New Roman" w:hAnsi="Times New Roman" w:cs="Times New Roman"/>
          <w:kern w:val="0"/>
          <w:sz w:val="24"/>
          <w:szCs w:val="24"/>
          <w:lang w:eastAsia="en-GB"/>
          <w14:ligatures w14:val="none"/>
        </w:rPr>
      </w:pPr>
      <w:r w:rsidRPr="001268C0">
        <w:rPr>
          <w:rFonts w:ascii="Times New Roman" w:eastAsia="Times New Roman" w:hAnsi="Times New Roman" w:cs="Times New Roman"/>
          <w:b/>
          <w:bCs/>
          <w:kern w:val="0"/>
          <w:sz w:val="36"/>
          <w:szCs w:val="36"/>
          <w:lang w:eastAsia="en-GB"/>
          <w14:ligatures w14:val="none"/>
        </w:rPr>
        <w:lastRenderedPageBreak/>
        <w:t>Appendices</w:t>
      </w:r>
      <w:r>
        <w:rPr>
          <w:rFonts w:ascii="Times New Roman" w:eastAsia="Times New Roman" w:hAnsi="Times New Roman" w:cs="Times New Roman"/>
          <w:b/>
          <w:bCs/>
          <w:kern w:val="0"/>
          <w:sz w:val="36"/>
          <w:szCs w:val="36"/>
          <w:lang w:eastAsia="en-GB"/>
          <w14:ligatures w14:val="none"/>
        </w:rPr>
        <w:t>:</w:t>
      </w:r>
    </w:p>
    <w:p w14:paraId="303BDBF1" w14:textId="77777777" w:rsidR="003C4082" w:rsidRPr="001268C0" w:rsidRDefault="003C4082" w:rsidP="003C4082">
      <w:pPr>
        <w:pStyle w:val="ListParagraph"/>
        <w:numPr>
          <w:ilvl w:val="0"/>
          <w:numId w:val="16"/>
        </w:numPr>
        <w:spacing w:after="0" w:line="240" w:lineRule="auto"/>
        <w:rPr>
          <w:rFonts w:ascii="Times New Roman" w:eastAsia="Times New Roman" w:hAnsi="Times New Roman" w:cs="Times New Roman"/>
          <w:kern w:val="0"/>
          <w:sz w:val="24"/>
          <w:szCs w:val="24"/>
          <w:lang w:eastAsia="en-GB"/>
          <w14:ligatures w14:val="none"/>
        </w:rPr>
      </w:pPr>
    </w:p>
    <w:p w14:paraId="03716CC5"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sidRPr="001268C0">
        <w:rPr>
          <w:rFonts w:ascii="Times New Roman" w:eastAsia="Times New Roman" w:hAnsi="Times New Roman" w:cs="Times New Roman"/>
          <w:b/>
          <w:bCs/>
          <w:kern w:val="0"/>
          <w:sz w:val="27"/>
          <w:szCs w:val="27"/>
          <w:lang w:eastAsia="en-GB"/>
          <w14:ligatures w14:val="none"/>
        </w:rPr>
        <w:t>Appendix A: Survey Questionnaire</w:t>
      </w:r>
      <w:r>
        <w:rPr>
          <w:rFonts w:ascii="Times New Roman" w:eastAsia="Times New Roman" w:hAnsi="Times New Roman" w:cs="Times New Roman"/>
          <w:b/>
          <w:bCs/>
          <w:kern w:val="0"/>
          <w:sz w:val="27"/>
          <w:szCs w:val="27"/>
          <w:lang w:eastAsia="en-GB"/>
          <w14:ligatures w14:val="none"/>
        </w:rPr>
        <w:t xml:space="preserve"> :</w:t>
      </w:r>
    </w:p>
    <w:p w14:paraId="3166683B"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bookmarkStart w:id="1" w:name="_MON_1786638704"/>
    <w:bookmarkEnd w:id="1"/>
    <w:p w14:paraId="40B96EC8" w14:textId="3A2C5EF1" w:rsidR="003C4082" w:rsidRDefault="003C4082" w:rsidP="003C408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object w:dxaOrig="1538" w:dyaOrig="993" w14:anchorId="1AACE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9pt;height:49.65pt" o:ole="">
            <v:imagedata r:id="rId8" o:title=""/>
          </v:shape>
          <o:OLEObject Type="Embed" ProgID="Word.Document.12" ShapeID="_x0000_i1031" DrawAspect="Icon" ObjectID="_1786698041" r:id="rId9">
            <o:FieldCodes>\s</o:FieldCodes>
          </o:OLEObject>
        </w:object>
      </w:r>
    </w:p>
    <w:tbl>
      <w:tblPr>
        <w:tblpPr w:leftFromText="180" w:rightFromText="180" w:vertAnchor="text" w:horzAnchor="margin" w:tblpY="1115"/>
        <w:tblW w:w="9511" w:type="dxa"/>
        <w:tblCellSpacing w:w="15" w:type="dxa"/>
        <w:tblCellMar>
          <w:top w:w="15" w:type="dxa"/>
          <w:left w:w="15" w:type="dxa"/>
          <w:bottom w:w="15" w:type="dxa"/>
          <w:right w:w="15" w:type="dxa"/>
        </w:tblCellMar>
        <w:tblLook w:val="04A0" w:firstRow="1" w:lastRow="0" w:firstColumn="1" w:lastColumn="0" w:noHBand="0" w:noVBand="1"/>
      </w:tblPr>
      <w:tblGrid>
        <w:gridCol w:w="4293"/>
        <w:gridCol w:w="5218"/>
      </w:tblGrid>
      <w:tr w:rsidR="003C4082" w:rsidRPr="00FF64E8" w14:paraId="6F816D94" w14:textId="77777777" w:rsidTr="003B43A0">
        <w:trPr>
          <w:trHeight w:val="334"/>
          <w:tblHeader/>
          <w:tblCellSpacing w:w="15" w:type="dxa"/>
        </w:trPr>
        <w:tc>
          <w:tcPr>
            <w:tcW w:w="0" w:type="auto"/>
            <w:vAlign w:val="center"/>
            <w:hideMark/>
          </w:tcPr>
          <w:p w14:paraId="24DBD636"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Demographic</w:t>
            </w:r>
          </w:p>
        </w:tc>
        <w:tc>
          <w:tcPr>
            <w:tcW w:w="0" w:type="auto"/>
            <w:vAlign w:val="center"/>
            <w:hideMark/>
          </w:tcPr>
          <w:p w14:paraId="20B58A25"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Categories</w:t>
            </w:r>
          </w:p>
        </w:tc>
      </w:tr>
      <w:tr w:rsidR="003C4082" w:rsidRPr="00FF64E8" w14:paraId="2A808A54" w14:textId="77777777" w:rsidTr="003B43A0">
        <w:trPr>
          <w:trHeight w:val="295"/>
          <w:tblCellSpacing w:w="15" w:type="dxa"/>
        </w:trPr>
        <w:tc>
          <w:tcPr>
            <w:tcW w:w="0" w:type="auto"/>
            <w:vAlign w:val="center"/>
            <w:hideMark/>
          </w:tcPr>
          <w:p w14:paraId="5355B330"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Job Title</w:t>
            </w:r>
          </w:p>
        </w:tc>
        <w:tc>
          <w:tcPr>
            <w:tcW w:w="0" w:type="auto"/>
            <w:vAlign w:val="center"/>
            <w:hideMark/>
          </w:tcPr>
          <w:p w14:paraId="19C80BFC"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 xml:space="preserve">Project Manager, </w:t>
            </w:r>
            <w:r>
              <w:rPr>
                <w:rFonts w:ascii="Times New Roman" w:eastAsia="Times New Roman" w:hAnsi="Times New Roman" w:cs="Times New Roman"/>
                <w:b/>
                <w:bCs/>
                <w:kern w:val="0"/>
                <w:sz w:val="27"/>
                <w:szCs w:val="27"/>
                <w:lang w:eastAsia="en-GB"/>
                <w14:ligatures w14:val="none"/>
              </w:rPr>
              <w:t>Supervisor</w:t>
            </w:r>
            <w:r w:rsidRPr="00FF64E8">
              <w:rPr>
                <w:rFonts w:ascii="Times New Roman" w:eastAsia="Times New Roman" w:hAnsi="Times New Roman" w:cs="Times New Roman"/>
                <w:b/>
                <w:bCs/>
                <w:kern w:val="0"/>
                <w:sz w:val="27"/>
                <w:szCs w:val="27"/>
                <w:lang w:eastAsia="en-GB"/>
                <w14:ligatures w14:val="none"/>
              </w:rPr>
              <w:t>, Other</w:t>
            </w:r>
          </w:p>
        </w:tc>
      </w:tr>
      <w:tr w:rsidR="003C4082" w:rsidRPr="00FF64E8" w14:paraId="139F20AC" w14:textId="77777777" w:rsidTr="003B43A0">
        <w:trPr>
          <w:trHeight w:val="649"/>
          <w:tblCellSpacing w:w="15" w:type="dxa"/>
        </w:trPr>
        <w:tc>
          <w:tcPr>
            <w:tcW w:w="0" w:type="auto"/>
            <w:vAlign w:val="center"/>
            <w:hideMark/>
          </w:tcPr>
          <w:p w14:paraId="204792CE"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Experience in Project Management</w:t>
            </w:r>
          </w:p>
        </w:tc>
        <w:tc>
          <w:tcPr>
            <w:tcW w:w="0" w:type="auto"/>
            <w:vAlign w:val="center"/>
            <w:hideMark/>
          </w:tcPr>
          <w:p w14:paraId="74D7BDF4"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0-2 years, 3-5 years, 6-10 years, 11+ years</w:t>
            </w:r>
          </w:p>
        </w:tc>
      </w:tr>
      <w:tr w:rsidR="003C4082" w:rsidRPr="00FF64E8" w14:paraId="049F4296" w14:textId="77777777" w:rsidTr="003B43A0">
        <w:trPr>
          <w:trHeight w:val="314"/>
          <w:tblCellSpacing w:w="15" w:type="dxa"/>
        </w:trPr>
        <w:tc>
          <w:tcPr>
            <w:tcW w:w="0" w:type="auto"/>
            <w:vAlign w:val="center"/>
            <w:hideMark/>
          </w:tcPr>
          <w:p w14:paraId="5AB510AB"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Size of Organization</w:t>
            </w:r>
          </w:p>
        </w:tc>
        <w:tc>
          <w:tcPr>
            <w:tcW w:w="0" w:type="auto"/>
            <w:vAlign w:val="center"/>
            <w:hideMark/>
          </w:tcPr>
          <w:p w14:paraId="6F4D5413"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Small, Medium, Large</w:t>
            </w:r>
          </w:p>
        </w:tc>
      </w:tr>
      <w:tr w:rsidR="003C4082" w:rsidRPr="00FF64E8" w14:paraId="4E07A73D" w14:textId="77777777" w:rsidTr="003B43A0">
        <w:trPr>
          <w:trHeight w:val="649"/>
          <w:tblCellSpacing w:w="15" w:type="dxa"/>
        </w:trPr>
        <w:tc>
          <w:tcPr>
            <w:tcW w:w="0" w:type="auto"/>
            <w:vAlign w:val="center"/>
            <w:hideMark/>
          </w:tcPr>
          <w:p w14:paraId="6CCA1456"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Sector of Real Estate</w:t>
            </w:r>
          </w:p>
        </w:tc>
        <w:tc>
          <w:tcPr>
            <w:tcW w:w="0" w:type="auto"/>
            <w:vAlign w:val="center"/>
            <w:hideMark/>
          </w:tcPr>
          <w:p w14:paraId="1F7B08A7"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Residential, Commercial, Industrial, Other</w:t>
            </w:r>
          </w:p>
        </w:tc>
      </w:tr>
    </w:tbl>
    <w:p w14:paraId="16A7AE52"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sidRPr="00A97083">
        <w:rPr>
          <w:rFonts w:ascii="Times New Roman" w:eastAsia="Times New Roman" w:hAnsi="Times New Roman" w:cs="Times New Roman"/>
          <w:b/>
          <w:bCs/>
          <w:kern w:val="0"/>
          <w:sz w:val="27"/>
          <w:szCs w:val="27"/>
          <w:lang w:eastAsia="en-GB"/>
          <w14:ligatures w14:val="none"/>
        </w:rPr>
        <w:t>Appendix B: Raw Data</w:t>
      </w:r>
      <w:r>
        <w:rPr>
          <w:rFonts w:ascii="Times New Roman" w:eastAsia="Times New Roman" w:hAnsi="Times New Roman" w:cs="Times New Roman"/>
          <w:b/>
          <w:bCs/>
          <w:kern w:val="0"/>
          <w:sz w:val="27"/>
          <w:szCs w:val="27"/>
          <w:lang w:eastAsia="en-GB"/>
          <w14:ligatures w14:val="none"/>
        </w:rPr>
        <w:t>:</w:t>
      </w:r>
    </w:p>
    <w:p w14:paraId="39D74D7E"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13C49C1D" w14:textId="77777777" w:rsidR="003C4082" w:rsidRPr="00FF64E8"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Table 1: Survey Demographics</w:t>
      </w:r>
    </w:p>
    <w:p w14:paraId="78A5C6FE"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0AD002E6" w14:textId="77777777" w:rsidR="003C4082" w:rsidRPr="00FF64E8"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Table 2: Descriptive Statistics of AI Adoption</w:t>
      </w:r>
    </w:p>
    <w:tbl>
      <w:tblPr>
        <w:tblW w:w="9568" w:type="dxa"/>
        <w:tblCellSpacing w:w="15" w:type="dxa"/>
        <w:tblCellMar>
          <w:top w:w="15" w:type="dxa"/>
          <w:left w:w="15" w:type="dxa"/>
          <w:bottom w:w="15" w:type="dxa"/>
          <w:right w:w="15" w:type="dxa"/>
        </w:tblCellMar>
        <w:tblLook w:val="04A0" w:firstRow="1" w:lastRow="0" w:firstColumn="1" w:lastColumn="0" w:noHBand="0" w:noVBand="1"/>
      </w:tblPr>
      <w:tblGrid>
        <w:gridCol w:w="5787"/>
        <w:gridCol w:w="3781"/>
      </w:tblGrid>
      <w:tr w:rsidR="003C4082" w:rsidRPr="00FF64E8" w14:paraId="20BDD3BB" w14:textId="77777777" w:rsidTr="003B43A0">
        <w:trPr>
          <w:trHeight w:val="391"/>
          <w:tblHeader/>
          <w:tblCellSpacing w:w="15" w:type="dxa"/>
        </w:trPr>
        <w:tc>
          <w:tcPr>
            <w:tcW w:w="0" w:type="auto"/>
            <w:vAlign w:val="center"/>
            <w:hideMark/>
          </w:tcPr>
          <w:p w14:paraId="690BF882"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AI Technology</w:t>
            </w:r>
          </w:p>
        </w:tc>
        <w:tc>
          <w:tcPr>
            <w:tcW w:w="0" w:type="auto"/>
            <w:vAlign w:val="center"/>
            <w:hideMark/>
          </w:tcPr>
          <w:p w14:paraId="0B4993F5"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Adoption Rate (%)</w:t>
            </w:r>
          </w:p>
        </w:tc>
      </w:tr>
      <w:tr w:rsidR="003C4082" w:rsidRPr="00FF64E8" w14:paraId="14DCD117" w14:textId="77777777" w:rsidTr="003B43A0">
        <w:trPr>
          <w:trHeight w:val="345"/>
          <w:tblCellSpacing w:w="15" w:type="dxa"/>
        </w:trPr>
        <w:tc>
          <w:tcPr>
            <w:tcW w:w="0" w:type="auto"/>
            <w:vAlign w:val="center"/>
            <w:hideMark/>
          </w:tcPr>
          <w:p w14:paraId="2D70697A"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Machine Learning</w:t>
            </w:r>
          </w:p>
        </w:tc>
        <w:tc>
          <w:tcPr>
            <w:tcW w:w="0" w:type="auto"/>
            <w:vAlign w:val="center"/>
            <w:hideMark/>
          </w:tcPr>
          <w:p w14:paraId="4C8B3E2B"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60</w:t>
            </w:r>
          </w:p>
        </w:tc>
      </w:tr>
      <w:tr w:rsidR="003C4082" w:rsidRPr="00FF64E8" w14:paraId="5DE5F1E4" w14:textId="77777777" w:rsidTr="003B43A0">
        <w:trPr>
          <w:trHeight w:val="367"/>
          <w:tblCellSpacing w:w="15" w:type="dxa"/>
        </w:trPr>
        <w:tc>
          <w:tcPr>
            <w:tcW w:w="0" w:type="auto"/>
            <w:vAlign w:val="center"/>
            <w:hideMark/>
          </w:tcPr>
          <w:p w14:paraId="764E0E2F"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Natural Language Processing</w:t>
            </w:r>
          </w:p>
        </w:tc>
        <w:tc>
          <w:tcPr>
            <w:tcW w:w="0" w:type="auto"/>
            <w:vAlign w:val="center"/>
            <w:hideMark/>
          </w:tcPr>
          <w:p w14:paraId="2B830F12"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50</w:t>
            </w:r>
          </w:p>
        </w:tc>
      </w:tr>
      <w:tr w:rsidR="003C4082" w:rsidRPr="00FF64E8" w14:paraId="12799C00" w14:textId="77777777" w:rsidTr="003B43A0">
        <w:trPr>
          <w:trHeight w:val="367"/>
          <w:tblCellSpacing w:w="15" w:type="dxa"/>
        </w:trPr>
        <w:tc>
          <w:tcPr>
            <w:tcW w:w="0" w:type="auto"/>
            <w:vAlign w:val="center"/>
            <w:hideMark/>
          </w:tcPr>
          <w:p w14:paraId="597D9530"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Robotic Process Automation</w:t>
            </w:r>
          </w:p>
        </w:tc>
        <w:tc>
          <w:tcPr>
            <w:tcW w:w="0" w:type="auto"/>
            <w:vAlign w:val="center"/>
            <w:hideMark/>
          </w:tcPr>
          <w:p w14:paraId="41D138B7"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40</w:t>
            </w:r>
          </w:p>
        </w:tc>
      </w:tr>
      <w:tr w:rsidR="003C4082" w:rsidRPr="00FF64E8" w14:paraId="2595ACEB" w14:textId="77777777" w:rsidTr="003B43A0">
        <w:trPr>
          <w:trHeight w:val="391"/>
          <w:tblCellSpacing w:w="15" w:type="dxa"/>
        </w:trPr>
        <w:tc>
          <w:tcPr>
            <w:tcW w:w="0" w:type="auto"/>
            <w:vAlign w:val="center"/>
            <w:hideMark/>
          </w:tcPr>
          <w:p w14:paraId="5E626578"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Predictive Analytics</w:t>
            </w:r>
          </w:p>
        </w:tc>
        <w:tc>
          <w:tcPr>
            <w:tcW w:w="0" w:type="auto"/>
            <w:vAlign w:val="center"/>
            <w:hideMark/>
          </w:tcPr>
          <w:p w14:paraId="7FDB92A4" w14:textId="77777777" w:rsidR="003C4082" w:rsidRPr="00FF64E8" w:rsidRDefault="003C4082" w:rsidP="003B43A0">
            <w:pPr>
              <w:spacing w:after="0" w:line="240" w:lineRule="auto"/>
              <w:rPr>
                <w:rFonts w:ascii="Times New Roman" w:eastAsia="Times New Roman" w:hAnsi="Times New Roman" w:cs="Times New Roman"/>
                <w:b/>
                <w:bCs/>
                <w:kern w:val="0"/>
                <w:sz w:val="27"/>
                <w:szCs w:val="27"/>
                <w:lang w:eastAsia="en-GB"/>
                <w14:ligatures w14:val="none"/>
              </w:rPr>
            </w:pPr>
            <w:r w:rsidRPr="00FF64E8">
              <w:rPr>
                <w:rFonts w:ascii="Times New Roman" w:eastAsia="Times New Roman" w:hAnsi="Times New Roman" w:cs="Times New Roman"/>
                <w:b/>
                <w:bCs/>
                <w:kern w:val="0"/>
                <w:sz w:val="27"/>
                <w:szCs w:val="27"/>
                <w:lang w:eastAsia="en-GB"/>
                <w14:ligatures w14:val="none"/>
              </w:rPr>
              <w:t>70</w:t>
            </w:r>
          </w:p>
        </w:tc>
      </w:tr>
    </w:tbl>
    <w:p w14:paraId="7A177947"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36026981"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15963CC7" w14:textId="77777777" w:rsidR="003C4082" w:rsidRPr="00AA0701"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Table 3: Correlation Analysis Results</w:t>
      </w:r>
    </w:p>
    <w:tbl>
      <w:tblPr>
        <w:tblStyle w:val="TableGrid"/>
        <w:tblW w:w="9516" w:type="dxa"/>
        <w:tblLook w:val="04A0" w:firstRow="1" w:lastRow="0" w:firstColumn="1" w:lastColumn="0" w:noHBand="0" w:noVBand="1"/>
      </w:tblPr>
      <w:tblGrid>
        <w:gridCol w:w="2379"/>
        <w:gridCol w:w="2379"/>
        <w:gridCol w:w="2379"/>
        <w:gridCol w:w="2379"/>
      </w:tblGrid>
      <w:tr w:rsidR="003C4082" w:rsidRPr="00AA0701" w14:paraId="4D216904" w14:textId="77777777" w:rsidTr="003B43A0">
        <w:trPr>
          <w:trHeight w:val="632"/>
        </w:trPr>
        <w:tc>
          <w:tcPr>
            <w:tcW w:w="2379" w:type="dxa"/>
            <w:tcBorders>
              <w:top w:val="single" w:sz="4" w:space="0" w:color="auto"/>
              <w:left w:val="single" w:sz="4" w:space="0" w:color="auto"/>
              <w:bottom w:val="single" w:sz="4" w:space="0" w:color="auto"/>
              <w:right w:val="single" w:sz="4" w:space="0" w:color="auto"/>
            </w:tcBorders>
            <w:hideMark/>
          </w:tcPr>
          <w:p w14:paraId="3FA659A3"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Variables</w:t>
            </w:r>
          </w:p>
        </w:tc>
        <w:tc>
          <w:tcPr>
            <w:tcW w:w="2379" w:type="dxa"/>
            <w:tcBorders>
              <w:top w:val="single" w:sz="4" w:space="0" w:color="auto"/>
              <w:left w:val="single" w:sz="4" w:space="0" w:color="auto"/>
              <w:bottom w:val="single" w:sz="4" w:space="0" w:color="auto"/>
              <w:right w:val="single" w:sz="4" w:space="0" w:color="auto"/>
            </w:tcBorders>
            <w:hideMark/>
          </w:tcPr>
          <w:p w14:paraId="6BC996A8"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Project Efficiency</w:t>
            </w:r>
          </w:p>
        </w:tc>
        <w:tc>
          <w:tcPr>
            <w:tcW w:w="2379" w:type="dxa"/>
            <w:tcBorders>
              <w:top w:val="single" w:sz="4" w:space="0" w:color="auto"/>
              <w:left w:val="single" w:sz="4" w:space="0" w:color="auto"/>
              <w:bottom w:val="single" w:sz="4" w:space="0" w:color="auto"/>
              <w:right w:val="single" w:sz="4" w:space="0" w:color="auto"/>
            </w:tcBorders>
            <w:hideMark/>
          </w:tcPr>
          <w:p w14:paraId="2FA5A012"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Cost Savings</w:t>
            </w:r>
          </w:p>
        </w:tc>
        <w:tc>
          <w:tcPr>
            <w:tcW w:w="2379" w:type="dxa"/>
            <w:tcBorders>
              <w:top w:val="single" w:sz="4" w:space="0" w:color="auto"/>
              <w:left w:val="single" w:sz="4" w:space="0" w:color="auto"/>
              <w:bottom w:val="single" w:sz="4" w:space="0" w:color="auto"/>
              <w:right w:val="single" w:sz="4" w:space="0" w:color="auto"/>
            </w:tcBorders>
            <w:hideMark/>
          </w:tcPr>
          <w:p w14:paraId="7FFAA1E2"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Risk Management</w:t>
            </w:r>
          </w:p>
        </w:tc>
      </w:tr>
      <w:tr w:rsidR="003C4082" w:rsidRPr="00AA0701" w14:paraId="6FAD26B3" w14:textId="77777777" w:rsidTr="003B43A0">
        <w:trPr>
          <w:trHeight w:val="306"/>
        </w:trPr>
        <w:tc>
          <w:tcPr>
            <w:tcW w:w="2379" w:type="dxa"/>
            <w:tcBorders>
              <w:top w:val="single" w:sz="4" w:space="0" w:color="auto"/>
              <w:left w:val="single" w:sz="4" w:space="0" w:color="auto"/>
              <w:bottom w:val="single" w:sz="4" w:space="0" w:color="auto"/>
              <w:right w:val="single" w:sz="4" w:space="0" w:color="auto"/>
            </w:tcBorders>
            <w:hideMark/>
          </w:tcPr>
          <w:p w14:paraId="15C6997E"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AI Adoption</w:t>
            </w:r>
          </w:p>
        </w:tc>
        <w:tc>
          <w:tcPr>
            <w:tcW w:w="2379" w:type="dxa"/>
            <w:tcBorders>
              <w:top w:val="single" w:sz="4" w:space="0" w:color="auto"/>
              <w:left w:val="single" w:sz="4" w:space="0" w:color="auto"/>
              <w:bottom w:val="single" w:sz="4" w:space="0" w:color="auto"/>
              <w:right w:val="single" w:sz="4" w:space="0" w:color="auto"/>
            </w:tcBorders>
            <w:hideMark/>
          </w:tcPr>
          <w:p w14:paraId="7EFB44D8"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0.75</w:t>
            </w:r>
          </w:p>
        </w:tc>
        <w:tc>
          <w:tcPr>
            <w:tcW w:w="2379" w:type="dxa"/>
            <w:tcBorders>
              <w:top w:val="single" w:sz="4" w:space="0" w:color="auto"/>
              <w:left w:val="single" w:sz="4" w:space="0" w:color="auto"/>
              <w:bottom w:val="single" w:sz="4" w:space="0" w:color="auto"/>
              <w:right w:val="single" w:sz="4" w:space="0" w:color="auto"/>
            </w:tcBorders>
            <w:hideMark/>
          </w:tcPr>
          <w:p w14:paraId="088D1D04"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0.68</w:t>
            </w:r>
          </w:p>
        </w:tc>
        <w:tc>
          <w:tcPr>
            <w:tcW w:w="2379" w:type="dxa"/>
            <w:tcBorders>
              <w:top w:val="single" w:sz="4" w:space="0" w:color="auto"/>
              <w:left w:val="single" w:sz="4" w:space="0" w:color="auto"/>
              <w:bottom w:val="single" w:sz="4" w:space="0" w:color="auto"/>
              <w:right w:val="single" w:sz="4" w:space="0" w:color="auto"/>
            </w:tcBorders>
            <w:hideMark/>
          </w:tcPr>
          <w:p w14:paraId="289ED063"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0.70</w:t>
            </w:r>
          </w:p>
        </w:tc>
      </w:tr>
      <w:tr w:rsidR="003C4082" w:rsidRPr="00AA0701" w14:paraId="6D1A1142" w14:textId="77777777" w:rsidTr="003B43A0">
        <w:trPr>
          <w:trHeight w:val="632"/>
        </w:trPr>
        <w:tc>
          <w:tcPr>
            <w:tcW w:w="2379" w:type="dxa"/>
            <w:tcBorders>
              <w:top w:val="single" w:sz="4" w:space="0" w:color="auto"/>
              <w:left w:val="single" w:sz="4" w:space="0" w:color="auto"/>
              <w:bottom w:val="single" w:sz="4" w:space="0" w:color="auto"/>
              <w:right w:val="single" w:sz="4" w:space="0" w:color="auto"/>
            </w:tcBorders>
            <w:hideMark/>
          </w:tcPr>
          <w:p w14:paraId="60B29ED5"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Predictive Analytics Usage</w:t>
            </w:r>
          </w:p>
        </w:tc>
        <w:tc>
          <w:tcPr>
            <w:tcW w:w="2379" w:type="dxa"/>
            <w:tcBorders>
              <w:top w:val="single" w:sz="4" w:space="0" w:color="auto"/>
              <w:left w:val="single" w:sz="4" w:space="0" w:color="auto"/>
              <w:bottom w:val="single" w:sz="4" w:space="0" w:color="auto"/>
              <w:right w:val="single" w:sz="4" w:space="0" w:color="auto"/>
            </w:tcBorders>
            <w:hideMark/>
          </w:tcPr>
          <w:p w14:paraId="3F842A52"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0.65</w:t>
            </w:r>
          </w:p>
        </w:tc>
        <w:tc>
          <w:tcPr>
            <w:tcW w:w="2379" w:type="dxa"/>
            <w:tcBorders>
              <w:top w:val="single" w:sz="4" w:space="0" w:color="auto"/>
              <w:left w:val="single" w:sz="4" w:space="0" w:color="auto"/>
              <w:bottom w:val="single" w:sz="4" w:space="0" w:color="auto"/>
              <w:right w:val="single" w:sz="4" w:space="0" w:color="auto"/>
            </w:tcBorders>
            <w:hideMark/>
          </w:tcPr>
          <w:p w14:paraId="4C585691"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0.72</w:t>
            </w:r>
          </w:p>
        </w:tc>
        <w:tc>
          <w:tcPr>
            <w:tcW w:w="2379" w:type="dxa"/>
            <w:tcBorders>
              <w:top w:val="single" w:sz="4" w:space="0" w:color="auto"/>
              <w:left w:val="single" w:sz="4" w:space="0" w:color="auto"/>
              <w:bottom w:val="single" w:sz="4" w:space="0" w:color="auto"/>
              <w:right w:val="single" w:sz="4" w:space="0" w:color="auto"/>
            </w:tcBorders>
            <w:hideMark/>
          </w:tcPr>
          <w:p w14:paraId="73FDDD27"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0.60</w:t>
            </w:r>
          </w:p>
        </w:tc>
      </w:tr>
      <w:tr w:rsidR="003C4082" w:rsidRPr="00AA0701" w14:paraId="12107D04" w14:textId="77777777" w:rsidTr="003B43A0">
        <w:trPr>
          <w:trHeight w:val="613"/>
        </w:trPr>
        <w:tc>
          <w:tcPr>
            <w:tcW w:w="2379" w:type="dxa"/>
            <w:tcBorders>
              <w:top w:val="single" w:sz="4" w:space="0" w:color="auto"/>
              <w:left w:val="single" w:sz="4" w:space="0" w:color="auto"/>
              <w:bottom w:val="single" w:sz="4" w:space="0" w:color="auto"/>
              <w:right w:val="single" w:sz="4" w:space="0" w:color="auto"/>
            </w:tcBorders>
            <w:hideMark/>
          </w:tcPr>
          <w:p w14:paraId="1C1506FE"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Robotic Process Automation</w:t>
            </w:r>
          </w:p>
        </w:tc>
        <w:tc>
          <w:tcPr>
            <w:tcW w:w="2379" w:type="dxa"/>
            <w:tcBorders>
              <w:top w:val="single" w:sz="4" w:space="0" w:color="auto"/>
              <w:left w:val="single" w:sz="4" w:space="0" w:color="auto"/>
              <w:bottom w:val="single" w:sz="4" w:space="0" w:color="auto"/>
              <w:right w:val="single" w:sz="4" w:space="0" w:color="auto"/>
            </w:tcBorders>
            <w:hideMark/>
          </w:tcPr>
          <w:p w14:paraId="6DB9F50B"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0.60</w:t>
            </w:r>
          </w:p>
        </w:tc>
        <w:tc>
          <w:tcPr>
            <w:tcW w:w="2379" w:type="dxa"/>
            <w:tcBorders>
              <w:top w:val="single" w:sz="4" w:space="0" w:color="auto"/>
              <w:left w:val="single" w:sz="4" w:space="0" w:color="auto"/>
              <w:bottom w:val="single" w:sz="4" w:space="0" w:color="auto"/>
              <w:right w:val="single" w:sz="4" w:space="0" w:color="auto"/>
            </w:tcBorders>
            <w:hideMark/>
          </w:tcPr>
          <w:p w14:paraId="11FA9EBC"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0.80</w:t>
            </w:r>
          </w:p>
        </w:tc>
        <w:tc>
          <w:tcPr>
            <w:tcW w:w="2379" w:type="dxa"/>
            <w:tcBorders>
              <w:top w:val="single" w:sz="4" w:space="0" w:color="auto"/>
              <w:left w:val="single" w:sz="4" w:space="0" w:color="auto"/>
              <w:bottom w:val="single" w:sz="4" w:space="0" w:color="auto"/>
              <w:right w:val="single" w:sz="4" w:space="0" w:color="auto"/>
            </w:tcBorders>
            <w:hideMark/>
          </w:tcPr>
          <w:p w14:paraId="56A84FF6"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0.55</w:t>
            </w:r>
          </w:p>
        </w:tc>
      </w:tr>
    </w:tbl>
    <w:p w14:paraId="1D98C478" w14:textId="77777777" w:rsidR="003C4082"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br/>
      </w:r>
    </w:p>
    <w:p w14:paraId="08B5E40C" w14:textId="77777777" w:rsidR="003C4082"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p>
    <w:p w14:paraId="44FA5988" w14:textId="77777777" w:rsidR="003C4082"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p>
    <w:p w14:paraId="69A6F0CE" w14:textId="77777777" w:rsidR="003C4082"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p>
    <w:p w14:paraId="53498096" w14:textId="77777777" w:rsidR="003C4082"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p>
    <w:p w14:paraId="45D6CD96" w14:textId="77777777" w:rsidR="003C4082" w:rsidRPr="00AA0701"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lastRenderedPageBreak/>
        <w:t>Table 4: Regression Analysis Results</w:t>
      </w:r>
    </w:p>
    <w:tbl>
      <w:tblPr>
        <w:tblStyle w:val="TableGrid"/>
        <w:tblW w:w="9538" w:type="dxa"/>
        <w:tblLook w:val="04A0" w:firstRow="1" w:lastRow="0" w:firstColumn="1" w:lastColumn="0" w:noHBand="0" w:noVBand="1"/>
      </w:tblPr>
      <w:tblGrid>
        <w:gridCol w:w="1907"/>
        <w:gridCol w:w="1907"/>
        <w:gridCol w:w="1907"/>
        <w:gridCol w:w="1910"/>
        <w:gridCol w:w="1907"/>
      </w:tblGrid>
      <w:tr w:rsidR="003C4082" w:rsidRPr="00AA0701" w14:paraId="513046A5" w14:textId="77777777" w:rsidTr="003B43A0">
        <w:trPr>
          <w:trHeight w:val="986"/>
        </w:trPr>
        <w:tc>
          <w:tcPr>
            <w:tcW w:w="1907" w:type="dxa"/>
            <w:tcBorders>
              <w:top w:val="single" w:sz="4" w:space="0" w:color="auto"/>
              <w:left w:val="single" w:sz="4" w:space="0" w:color="auto"/>
              <w:bottom w:val="single" w:sz="4" w:space="0" w:color="auto"/>
              <w:right w:val="single" w:sz="4" w:space="0" w:color="auto"/>
            </w:tcBorders>
            <w:hideMark/>
          </w:tcPr>
          <w:p w14:paraId="5C99DE30"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Variables</w:t>
            </w:r>
          </w:p>
        </w:tc>
        <w:tc>
          <w:tcPr>
            <w:tcW w:w="1907" w:type="dxa"/>
            <w:tcBorders>
              <w:top w:val="single" w:sz="4" w:space="0" w:color="auto"/>
              <w:left w:val="single" w:sz="4" w:space="0" w:color="auto"/>
              <w:bottom w:val="single" w:sz="4" w:space="0" w:color="auto"/>
              <w:right w:val="single" w:sz="4" w:space="0" w:color="auto"/>
            </w:tcBorders>
            <w:hideMark/>
          </w:tcPr>
          <w:p w14:paraId="15EDCA75"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Project Efficiency (Beta)</w:t>
            </w:r>
          </w:p>
        </w:tc>
        <w:tc>
          <w:tcPr>
            <w:tcW w:w="1907" w:type="dxa"/>
            <w:tcBorders>
              <w:top w:val="single" w:sz="4" w:space="0" w:color="auto"/>
              <w:left w:val="single" w:sz="4" w:space="0" w:color="auto"/>
              <w:bottom w:val="single" w:sz="4" w:space="0" w:color="auto"/>
              <w:right w:val="single" w:sz="4" w:space="0" w:color="auto"/>
            </w:tcBorders>
            <w:hideMark/>
          </w:tcPr>
          <w:p w14:paraId="5E7C9703"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Cost Savings (Beta)</w:t>
            </w:r>
          </w:p>
        </w:tc>
        <w:tc>
          <w:tcPr>
            <w:tcW w:w="1910" w:type="dxa"/>
            <w:tcBorders>
              <w:top w:val="single" w:sz="4" w:space="0" w:color="auto"/>
              <w:left w:val="single" w:sz="4" w:space="0" w:color="auto"/>
              <w:bottom w:val="single" w:sz="4" w:space="0" w:color="auto"/>
              <w:right w:val="single" w:sz="4" w:space="0" w:color="auto"/>
            </w:tcBorders>
            <w:hideMark/>
          </w:tcPr>
          <w:p w14:paraId="6CBA23E1"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Risk Management (Beta)</w:t>
            </w:r>
          </w:p>
        </w:tc>
        <w:tc>
          <w:tcPr>
            <w:tcW w:w="1907" w:type="dxa"/>
            <w:tcBorders>
              <w:top w:val="single" w:sz="4" w:space="0" w:color="auto"/>
              <w:left w:val="single" w:sz="4" w:space="0" w:color="auto"/>
              <w:bottom w:val="single" w:sz="4" w:space="0" w:color="auto"/>
              <w:right w:val="single" w:sz="4" w:space="0" w:color="auto"/>
            </w:tcBorders>
            <w:hideMark/>
          </w:tcPr>
          <w:p w14:paraId="3BFF6E1E"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R² Value</w:t>
            </w:r>
          </w:p>
        </w:tc>
      </w:tr>
      <w:tr w:rsidR="003C4082" w:rsidRPr="00AA0701" w14:paraId="70F4382B" w14:textId="77777777" w:rsidTr="003B43A0">
        <w:trPr>
          <w:trHeight w:val="322"/>
        </w:trPr>
        <w:tc>
          <w:tcPr>
            <w:tcW w:w="1907" w:type="dxa"/>
            <w:tcBorders>
              <w:top w:val="single" w:sz="4" w:space="0" w:color="auto"/>
              <w:left w:val="single" w:sz="4" w:space="0" w:color="auto"/>
              <w:bottom w:val="single" w:sz="4" w:space="0" w:color="auto"/>
              <w:right w:val="single" w:sz="4" w:space="0" w:color="auto"/>
            </w:tcBorders>
            <w:hideMark/>
          </w:tcPr>
          <w:p w14:paraId="4413084D"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AI Adoption</w:t>
            </w:r>
          </w:p>
        </w:tc>
        <w:tc>
          <w:tcPr>
            <w:tcW w:w="1907" w:type="dxa"/>
            <w:tcBorders>
              <w:top w:val="single" w:sz="4" w:space="0" w:color="auto"/>
              <w:left w:val="single" w:sz="4" w:space="0" w:color="auto"/>
              <w:bottom w:val="single" w:sz="4" w:space="0" w:color="auto"/>
              <w:right w:val="single" w:sz="4" w:space="0" w:color="auto"/>
            </w:tcBorders>
            <w:hideMark/>
          </w:tcPr>
          <w:p w14:paraId="29323C14"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0.45</w:t>
            </w:r>
          </w:p>
        </w:tc>
        <w:tc>
          <w:tcPr>
            <w:tcW w:w="1907" w:type="dxa"/>
            <w:tcBorders>
              <w:top w:val="single" w:sz="4" w:space="0" w:color="auto"/>
              <w:left w:val="single" w:sz="4" w:space="0" w:color="auto"/>
              <w:bottom w:val="single" w:sz="4" w:space="0" w:color="auto"/>
              <w:right w:val="single" w:sz="4" w:space="0" w:color="auto"/>
            </w:tcBorders>
            <w:hideMark/>
          </w:tcPr>
          <w:p w14:paraId="07379766"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0.38</w:t>
            </w:r>
          </w:p>
        </w:tc>
        <w:tc>
          <w:tcPr>
            <w:tcW w:w="1910" w:type="dxa"/>
            <w:tcBorders>
              <w:top w:val="single" w:sz="4" w:space="0" w:color="auto"/>
              <w:left w:val="single" w:sz="4" w:space="0" w:color="auto"/>
              <w:bottom w:val="single" w:sz="4" w:space="0" w:color="auto"/>
              <w:right w:val="single" w:sz="4" w:space="0" w:color="auto"/>
            </w:tcBorders>
            <w:hideMark/>
          </w:tcPr>
          <w:p w14:paraId="7AB7C625"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0.42</w:t>
            </w:r>
          </w:p>
        </w:tc>
        <w:tc>
          <w:tcPr>
            <w:tcW w:w="1907" w:type="dxa"/>
            <w:tcBorders>
              <w:top w:val="single" w:sz="4" w:space="0" w:color="auto"/>
              <w:left w:val="single" w:sz="4" w:space="0" w:color="auto"/>
              <w:bottom w:val="single" w:sz="4" w:space="0" w:color="auto"/>
              <w:right w:val="single" w:sz="4" w:space="0" w:color="auto"/>
            </w:tcBorders>
            <w:hideMark/>
          </w:tcPr>
          <w:p w14:paraId="77396C14"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0.52</w:t>
            </w:r>
          </w:p>
        </w:tc>
      </w:tr>
      <w:tr w:rsidR="003C4082" w:rsidRPr="00AA0701" w14:paraId="50CC6A71" w14:textId="77777777" w:rsidTr="003B43A0">
        <w:trPr>
          <w:trHeight w:val="1007"/>
        </w:trPr>
        <w:tc>
          <w:tcPr>
            <w:tcW w:w="1907" w:type="dxa"/>
            <w:tcBorders>
              <w:top w:val="single" w:sz="4" w:space="0" w:color="auto"/>
              <w:left w:val="single" w:sz="4" w:space="0" w:color="auto"/>
              <w:bottom w:val="single" w:sz="4" w:space="0" w:color="auto"/>
              <w:right w:val="single" w:sz="4" w:space="0" w:color="auto"/>
            </w:tcBorders>
            <w:hideMark/>
          </w:tcPr>
          <w:p w14:paraId="641BC207"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Predictive Analytics Usage</w:t>
            </w:r>
          </w:p>
        </w:tc>
        <w:tc>
          <w:tcPr>
            <w:tcW w:w="1907" w:type="dxa"/>
            <w:tcBorders>
              <w:top w:val="single" w:sz="4" w:space="0" w:color="auto"/>
              <w:left w:val="single" w:sz="4" w:space="0" w:color="auto"/>
              <w:bottom w:val="single" w:sz="4" w:space="0" w:color="auto"/>
              <w:right w:val="single" w:sz="4" w:space="0" w:color="auto"/>
            </w:tcBorders>
            <w:hideMark/>
          </w:tcPr>
          <w:p w14:paraId="17EF82DA"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0.40</w:t>
            </w:r>
          </w:p>
        </w:tc>
        <w:tc>
          <w:tcPr>
            <w:tcW w:w="1907" w:type="dxa"/>
            <w:tcBorders>
              <w:top w:val="single" w:sz="4" w:space="0" w:color="auto"/>
              <w:left w:val="single" w:sz="4" w:space="0" w:color="auto"/>
              <w:bottom w:val="single" w:sz="4" w:space="0" w:color="auto"/>
              <w:right w:val="single" w:sz="4" w:space="0" w:color="auto"/>
            </w:tcBorders>
            <w:hideMark/>
          </w:tcPr>
          <w:p w14:paraId="5A7BA5C8"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0.50</w:t>
            </w:r>
          </w:p>
        </w:tc>
        <w:tc>
          <w:tcPr>
            <w:tcW w:w="1910" w:type="dxa"/>
            <w:tcBorders>
              <w:top w:val="single" w:sz="4" w:space="0" w:color="auto"/>
              <w:left w:val="single" w:sz="4" w:space="0" w:color="auto"/>
              <w:bottom w:val="single" w:sz="4" w:space="0" w:color="auto"/>
              <w:right w:val="single" w:sz="4" w:space="0" w:color="auto"/>
            </w:tcBorders>
            <w:hideMark/>
          </w:tcPr>
          <w:p w14:paraId="5493D986"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0.35</w:t>
            </w:r>
          </w:p>
        </w:tc>
        <w:tc>
          <w:tcPr>
            <w:tcW w:w="1907" w:type="dxa"/>
            <w:tcBorders>
              <w:top w:val="single" w:sz="4" w:space="0" w:color="auto"/>
              <w:left w:val="single" w:sz="4" w:space="0" w:color="auto"/>
              <w:bottom w:val="single" w:sz="4" w:space="0" w:color="auto"/>
              <w:right w:val="single" w:sz="4" w:space="0" w:color="auto"/>
            </w:tcBorders>
            <w:hideMark/>
          </w:tcPr>
          <w:p w14:paraId="470CCAC9"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0.48</w:t>
            </w:r>
          </w:p>
        </w:tc>
      </w:tr>
      <w:tr w:rsidR="003C4082" w:rsidRPr="00AA0701" w14:paraId="1EC5A7BB" w14:textId="77777777" w:rsidTr="003B43A0">
        <w:trPr>
          <w:trHeight w:val="986"/>
        </w:trPr>
        <w:tc>
          <w:tcPr>
            <w:tcW w:w="1907" w:type="dxa"/>
            <w:tcBorders>
              <w:top w:val="single" w:sz="4" w:space="0" w:color="auto"/>
              <w:left w:val="single" w:sz="4" w:space="0" w:color="auto"/>
              <w:bottom w:val="single" w:sz="4" w:space="0" w:color="auto"/>
              <w:right w:val="single" w:sz="4" w:space="0" w:color="auto"/>
            </w:tcBorders>
            <w:hideMark/>
          </w:tcPr>
          <w:p w14:paraId="4D1C60B2"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Robotic Process Automation</w:t>
            </w:r>
          </w:p>
        </w:tc>
        <w:tc>
          <w:tcPr>
            <w:tcW w:w="1907" w:type="dxa"/>
            <w:tcBorders>
              <w:top w:val="single" w:sz="4" w:space="0" w:color="auto"/>
              <w:left w:val="single" w:sz="4" w:space="0" w:color="auto"/>
              <w:bottom w:val="single" w:sz="4" w:space="0" w:color="auto"/>
              <w:right w:val="single" w:sz="4" w:space="0" w:color="auto"/>
            </w:tcBorders>
            <w:hideMark/>
          </w:tcPr>
          <w:p w14:paraId="54B658DD"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0.38</w:t>
            </w:r>
          </w:p>
        </w:tc>
        <w:tc>
          <w:tcPr>
            <w:tcW w:w="1907" w:type="dxa"/>
            <w:tcBorders>
              <w:top w:val="single" w:sz="4" w:space="0" w:color="auto"/>
              <w:left w:val="single" w:sz="4" w:space="0" w:color="auto"/>
              <w:bottom w:val="single" w:sz="4" w:space="0" w:color="auto"/>
              <w:right w:val="single" w:sz="4" w:space="0" w:color="auto"/>
            </w:tcBorders>
            <w:hideMark/>
          </w:tcPr>
          <w:p w14:paraId="727C0C12"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0.60</w:t>
            </w:r>
          </w:p>
        </w:tc>
        <w:tc>
          <w:tcPr>
            <w:tcW w:w="1910" w:type="dxa"/>
            <w:tcBorders>
              <w:top w:val="single" w:sz="4" w:space="0" w:color="auto"/>
              <w:left w:val="single" w:sz="4" w:space="0" w:color="auto"/>
              <w:bottom w:val="single" w:sz="4" w:space="0" w:color="auto"/>
              <w:right w:val="single" w:sz="4" w:space="0" w:color="auto"/>
            </w:tcBorders>
            <w:hideMark/>
          </w:tcPr>
          <w:p w14:paraId="1BE7FD10"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0.30</w:t>
            </w:r>
          </w:p>
        </w:tc>
        <w:tc>
          <w:tcPr>
            <w:tcW w:w="1907" w:type="dxa"/>
            <w:tcBorders>
              <w:top w:val="single" w:sz="4" w:space="0" w:color="auto"/>
              <w:left w:val="single" w:sz="4" w:space="0" w:color="auto"/>
              <w:bottom w:val="single" w:sz="4" w:space="0" w:color="auto"/>
              <w:right w:val="single" w:sz="4" w:space="0" w:color="auto"/>
            </w:tcBorders>
            <w:hideMark/>
          </w:tcPr>
          <w:p w14:paraId="2DE3FF4B" w14:textId="77777777" w:rsidR="003C4082" w:rsidRPr="00AA0701" w:rsidRDefault="003C4082" w:rsidP="003B43A0">
            <w:pPr>
              <w:rPr>
                <w:rFonts w:ascii="Times New Roman" w:eastAsia="Times New Roman" w:hAnsi="Times New Roman" w:cs="Times New Roman"/>
                <w:b/>
                <w:bCs/>
                <w:kern w:val="0"/>
                <w:sz w:val="27"/>
                <w:szCs w:val="27"/>
                <w:lang w:val="en-US" w:eastAsia="en-GB"/>
                <w14:ligatures w14:val="none"/>
              </w:rPr>
            </w:pPr>
            <w:r w:rsidRPr="00AA0701">
              <w:rPr>
                <w:rFonts w:ascii="Times New Roman" w:eastAsia="Times New Roman" w:hAnsi="Times New Roman" w:cs="Times New Roman"/>
                <w:b/>
                <w:bCs/>
                <w:kern w:val="0"/>
                <w:sz w:val="27"/>
                <w:szCs w:val="27"/>
                <w:lang w:val="en-US" w:eastAsia="en-GB"/>
                <w14:ligatures w14:val="none"/>
              </w:rPr>
              <w:t>0.55</w:t>
            </w:r>
          </w:p>
        </w:tc>
      </w:tr>
    </w:tbl>
    <w:p w14:paraId="1FC06F5A" w14:textId="77777777" w:rsidR="003C4082" w:rsidRPr="00AA0701" w:rsidRDefault="003C4082" w:rsidP="003C4082">
      <w:pPr>
        <w:spacing w:after="0" w:line="240" w:lineRule="auto"/>
        <w:rPr>
          <w:rFonts w:ascii="Times New Roman" w:eastAsia="Times New Roman" w:hAnsi="Times New Roman" w:cs="Times New Roman"/>
          <w:b/>
          <w:bCs/>
          <w:kern w:val="0"/>
          <w:sz w:val="27"/>
          <w:szCs w:val="27"/>
          <w:lang w:val="en-US" w:eastAsia="en-GB"/>
          <w14:ligatures w14:val="none"/>
        </w:rPr>
      </w:pPr>
    </w:p>
    <w:p w14:paraId="347C8EF0"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29844C5B" w14:textId="08588178"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sidRPr="00201DA2">
        <w:rPr>
          <w:rFonts w:ascii="Times New Roman" w:eastAsia="Times New Roman" w:hAnsi="Times New Roman" w:cs="Times New Roman"/>
          <w:b/>
          <w:bCs/>
          <w:kern w:val="0"/>
          <w:sz w:val="27"/>
          <w:szCs w:val="27"/>
          <w:lang w:eastAsia="en-GB"/>
          <w14:ligatures w14:val="none"/>
        </w:rPr>
        <w:t xml:space="preserve">Figure </w:t>
      </w:r>
      <w:r w:rsidR="00E67D77">
        <w:rPr>
          <w:rFonts w:ascii="Times New Roman" w:eastAsia="Times New Roman" w:hAnsi="Times New Roman" w:cs="Times New Roman"/>
          <w:b/>
          <w:bCs/>
          <w:kern w:val="0"/>
          <w:sz w:val="27"/>
          <w:szCs w:val="27"/>
          <w:lang w:eastAsia="en-GB"/>
          <w14:ligatures w14:val="none"/>
        </w:rPr>
        <w:t>1</w:t>
      </w:r>
      <w:r w:rsidRPr="00201DA2">
        <w:rPr>
          <w:rFonts w:ascii="Times New Roman" w:eastAsia="Times New Roman" w:hAnsi="Times New Roman" w:cs="Times New Roman"/>
          <w:b/>
          <w:bCs/>
          <w:kern w:val="0"/>
          <w:sz w:val="27"/>
          <w:szCs w:val="27"/>
          <w:lang w:eastAsia="en-GB"/>
          <w14:ligatures w14:val="none"/>
        </w:rPr>
        <w:t>: Bene</w:t>
      </w:r>
      <w:r>
        <w:rPr>
          <w:rFonts w:ascii="Times New Roman" w:eastAsia="Times New Roman" w:hAnsi="Times New Roman" w:cs="Times New Roman"/>
          <w:b/>
          <w:bCs/>
          <w:kern w:val="0"/>
          <w:sz w:val="27"/>
          <w:szCs w:val="27"/>
          <w:lang w:eastAsia="en-GB"/>
          <w14:ligatures w14:val="none"/>
        </w:rPr>
        <w:t>f</w:t>
      </w:r>
      <w:r w:rsidRPr="00201DA2">
        <w:rPr>
          <w:rFonts w:ascii="Times New Roman" w:eastAsia="Times New Roman" w:hAnsi="Times New Roman" w:cs="Times New Roman"/>
          <w:b/>
          <w:bCs/>
          <w:kern w:val="0"/>
          <w:sz w:val="27"/>
          <w:szCs w:val="27"/>
          <w:lang w:eastAsia="en-GB"/>
          <w14:ligatures w14:val="none"/>
        </w:rPr>
        <w:t>its of AI Integration (Pie Cha</w:t>
      </w:r>
      <w:r>
        <w:rPr>
          <w:rFonts w:ascii="Times New Roman" w:eastAsia="Times New Roman" w:hAnsi="Times New Roman" w:cs="Times New Roman"/>
          <w:b/>
          <w:bCs/>
          <w:noProof/>
          <w:kern w:val="0"/>
          <w:sz w:val="27"/>
          <w:szCs w:val="27"/>
          <w:lang w:eastAsia="en-GB"/>
        </w:rPr>
        <w:drawing>
          <wp:inline distT="0" distB="0" distL="0" distR="0" wp14:anchorId="236D7888" wp14:editId="39B5CD07">
            <wp:extent cx="5486400" cy="3200400"/>
            <wp:effectExtent l="0" t="0" r="0" b="0"/>
            <wp:docPr id="14336545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71F741"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56275B4B"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3EE62E8D"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1F94BD0D"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69F16D47"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31149610"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5919BF87"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5A2DCAB3"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3034D54D"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56B2BA07"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4CA7059E"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1A44C456"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64521982" w14:textId="77777777" w:rsidR="00E67D77" w:rsidRDefault="00E67D77" w:rsidP="003C4082">
      <w:pPr>
        <w:spacing w:after="0" w:line="240" w:lineRule="auto"/>
        <w:rPr>
          <w:rFonts w:ascii="Times New Roman" w:eastAsia="Times New Roman" w:hAnsi="Times New Roman" w:cs="Times New Roman"/>
          <w:b/>
          <w:bCs/>
          <w:kern w:val="0"/>
          <w:sz w:val="28"/>
          <w:szCs w:val="28"/>
          <w:lang w:eastAsia="en-GB"/>
          <w14:ligatures w14:val="none"/>
        </w:rPr>
      </w:pPr>
    </w:p>
    <w:p w14:paraId="28256FCB" w14:textId="5B2CE4CB" w:rsidR="003C4082" w:rsidRPr="00292992" w:rsidRDefault="003C4082" w:rsidP="003C4082">
      <w:pPr>
        <w:spacing w:after="0" w:line="240" w:lineRule="auto"/>
        <w:rPr>
          <w:rFonts w:ascii="Times New Roman" w:eastAsia="Times New Roman" w:hAnsi="Times New Roman" w:cs="Times New Roman"/>
          <w:kern w:val="0"/>
          <w:sz w:val="28"/>
          <w:szCs w:val="28"/>
          <w:lang w:eastAsia="en-GB"/>
          <w14:ligatures w14:val="none"/>
        </w:rPr>
      </w:pPr>
      <w:r w:rsidRPr="00292992">
        <w:rPr>
          <w:rFonts w:ascii="Times New Roman" w:eastAsia="Times New Roman" w:hAnsi="Times New Roman" w:cs="Times New Roman"/>
          <w:b/>
          <w:bCs/>
          <w:kern w:val="0"/>
          <w:sz w:val="28"/>
          <w:szCs w:val="28"/>
          <w:lang w:eastAsia="en-GB"/>
          <w14:ligatures w14:val="none"/>
        </w:rPr>
        <w:lastRenderedPageBreak/>
        <w:t xml:space="preserve">Figure </w:t>
      </w:r>
      <w:r w:rsidR="00E67D77">
        <w:rPr>
          <w:rFonts w:ascii="Times New Roman" w:eastAsia="Times New Roman" w:hAnsi="Times New Roman" w:cs="Times New Roman"/>
          <w:b/>
          <w:bCs/>
          <w:kern w:val="0"/>
          <w:sz w:val="28"/>
          <w:szCs w:val="28"/>
          <w:lang w:eastAsia="en-GB"/>
          <w14:ligatures w14:val="none"/>
        </w:rPr>
        <w:t>2</w:t>
      </w:r>
      <w:r w:rsidRPr="00292992">
        <w:rPr>
          <w:rFonts w:ascii="Times New Roman" w:eastAsia="Times New Roman" w:hAnsi="Times New Roman" w:cs="Times New Roman"/>
          <w:b/>
          <w:bCs/>
          <w:kern w:val="0"/>
          <w:sz w:val="28"/>
          <w:szCs w:val="28"/>
          <w:lang w:eastAsia="en-GB"/>
          <w14:ligatures w14:val="none"/>
        </w:rPr>
        <w:t>: Challenges of AI in Project Management</w:t>
      </w:r>
    </w:p>
    <w:p w14:paraId="3F3E90F1"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5E4B515B"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0A7CE7CE"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noProof/>
          <w:kern w:val="0"/>
          <w:sz w:val="27"/>
          <w:szCs w:val="27"/>
          <w:lang w:eastAsia="en-GB"/>
        </w:rPr>
        <w:drawing>
          <wp:inline distT="0" distB="0" distL="0" distR="0" wp14:anchorId="0E87544C" wp14:editId="78B99769">
            <wp:extent cx="5486400" cy="3200400"/>
            <wp:effectExtent l="0" t="0" r="0" b="0"/>
            <wp:docPr id="181383516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4D571D8"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3B7D6B86"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5592B77D"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p>
    <w:p w14:paraId="32307F72" w14:textId="77777777" w:rsidR="003C4082" w:rsidRDefault="003C4082" w:rsidP="003C4082">
      <w:pPr>
        <w:spacing w:after="0" w:line="240" w:lineRule="auto"/>
        <w:rPr>
          <w:rFonts w:ascii="Times New Roman" w:eastAsia="Times New Roman" w:hAnsi="Times New Roman" w:cs="Times New Roman"/>
          <w:b/>
          <w:bCs/>
          <w:kern w:val="0"/>
          <w:sz w:val="27"/>
          <w:szCs w:val="27"/>
          <w:lang w:eastAsia="en-GB"/>
          <w14:ligatures w14:val="none"/>
        </w:rPr>
      </w:pPr>
      <w:r w:rsidRPr="00A97083">
        <w:rPr>
          <w:rFonts w:ascii="Times New Roman" w:eastAsia="Times New Roman" w:hAnsi="Times New Roman" w:cs="Times New Roman"/>
          <w:b/>
          <w:bCs/>
          <w:kern w:val="0"/>
          <w:sz w:val="27"/>
          <w:szCs w:val="27"/>
          <w:lang w:eastAsia="en-GB"/>
          <w14:ligatures w14:val="none"/>
        </w:rPr>
        <w:t>Appendix C: Gantt Chart</w:t>
      </w:r>
      <w:r>
        <w:rPr>
          <w:rFonts w:ascii="Times New Roman" w:eastAsia="Times New Roman" w:hAnsi="Times New Roman" w:cs="Times New Roman"/>
          <w:b/>
          <w:bCs/>
          <w:kern w:val="0"/>
          <w:sz w:val="27"/>
          <w:szCs w:val="27"/>
          <w:lang w:eastAsia="en-GB"/>
          <w14:ligatures w14:val="none"/>
        </w:rPr>
        <w:t xml:space="preserve">: </w:t>
      </w:r>
    </w:p>
    <w:p w14:paraId="09960BAA" w14:textId="77777777" w:rsidR="003C4082" w:rsidRPr="001268C0" w:rsidRDefault="003C4082" w:rsidP="003C408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7"/>
          <w:szCs w:val="27"/>
          <w:lang w:eastAsia="en-GB"/>
        </w:rPr>
        <w:drawing>
          <wp:inline distT="0" distB="0" distL="0" distR="0" wp14:anchorId="02F29301" wp14:editId="2EFE4A95">
            <wp:extent cx="5731510" cy="4081780"/>
            <wp:effectExtent l="0" t="0" r="2540" b="0"/>
            <wp:docPr id="133145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50880" name="Picture 133145088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081780"/>
                    </a:xfrm>
                    <a:prstGeom prst="rect">
                      <a:avLst/>
                    </a:prstGeom>
                  </pic:spPr>
                </pic:pic>
              </a:graphicData>
            </a:graphic>
          </wp:inline>
        </w:drawing>
      </w:r>
    </w:p>
    <w:p w14:paraId="5C4A24AA" w14:textId="77777777" w:rsidR="003C4082" w:rsidRPr="00A97083" w:rsidRDefault="003C4082" w:rsidP="003C4082">
      <w:pPr>
        <w:spacing w:after="0" w:line="240" w:lineRule="auto"/>
        <w:rPr>
          <w:rFonts w:ascii="Times New Roman" w:eastAsia="Times New Roman" w:hAnsi="Times New Roman" w:cs="Times New Roman"/>
          <w:kern w:val="0"/>
          <w:sz w:val="24"/>
          <w:szCs w:val="24"/>
          <w:lang w:eastAsia="en-GB"/>
          <w14:ligatures w14:val="none"/>
        </w:rPr>
      </w:pPr>
    </w:p>
    <w:p w14:paraId="5305EC64" w14:textId="77777777" w:rsidR="004244C2" w:rsidRPr="003C4082" w:rsidRDefault="004244C2" w:rsidP="00C714E8">
      <w:pPr>
        <w:jc w:val="both"/>
        <w:rPr>
          <w:rFonts w:ascii="Bahnschrift" w:hAnsi="Bahnschrift"/>
        </w:rPr>
      </w:pPr>
    </w:p>
    <w:sectPr w:rsidR="004244C2" w:rsidRPr="003C4082" w:rsidSect="00E6787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4D429A" w14:textId="77777777" w:rsidR="00EE4BD8" w:rsidRDefault="00EE4BD8" w:rsidP="00EE4BD8">
      <w:pPr>
        <w:spacing w:after="0" w:line="240" w:lineRule="auto"/>
      </w:pPr>
      <w:r>
        <w:separator/>
      </w:r>
    </w:p>
  </w:endnote>
  <w:endnote w:type="continuationSeparator" w:id="0">
    <w:p w14:paraId="5AE395C9" w14:textId="77777777" w:rsidR="00EE4BD8" w:rsidRDefault="00EE4BD8" w:rsidP="00EE4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4393851"/>
      <w:docPartObj>
        <w:docPartGallery w:val="Page Numbers (Bottom of Page)"/>
        <w:docPartUnique/>
      </w:docPartObj>
    </w:sdtPr>
    <w:sdtEndPr>
      <w:rPr>
        <w:noProof/>
      </w:rPr>
    </w:sdtEndPr>
    <w:sdtContent>
      <w:p w14:paraId="65026C00" w14:textId="6CBB7379" w:rsidR="00EE4BD8" w:rsidRDefault="00EE4BD8">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15EC424" w14:textId="77777777" w:rsidR="00EE4BD8" w:rsidRDefault="00EE4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AFD002" w14:textId="77777777" w:rsidR="00EE4BD8" w:rsidRDefault="00EE4BD8" w:rsidP="00EE4BD8">
      <w:pPr>
        <w:spacing w:after="0" w:line="240" w:lineRule="auto"/>
      </w:pPr>
      <w:r>
        <w:separator/>
      </w:r>
    </w:p>
  </w:footnote>
  <w:footnote w:type="continuationSeparator" w:id="0">
    <w:p w14:paraId="6D39C6CA" w14:textId="77777777" w:rsidR="00EE4BD8" w:rsidRDefault="00EE4BD8" w:rsidP="00EE4B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26" style="width:0;height:1.5pt" o:hralign="center" o:bullet="t" o:hrstd="t" o:hr="t" fillcolor="#a0a0a0" stroked="f"/>
    </w:pict>
  </w:numPicBullet>
  <w:abstractNum w:abstractNumId="0" w15:restartNumberingAfterBreak="0">
    <w:nsid w:val="02064AD3"/>
    <w:multiLevelType w:val="multilevel"/>
    <w:tmpl w:val="1F58DBF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F61C7"/>
    <w:multiLevelType w:val="multilevel"/>
    <w:tmpl w:val="C07E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716F7"/>
    <w:multiLevelType w:val="multilevel"/>
    <w:tmpl w:val="6AAC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E7374"/>
    <w:multiLevelType w:val="multilevel"/>
    <w:tmpl w:val="1510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F6B05"/>
    <w:multiLevelType w:val="multilevel"/>
    <w:tmpl w:val="C49A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B915D5"/>
    <w:multiLevelType w:val="multilevel"/>
    <w:tmpl w:val="710A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64E8B"/>
    <w:multiLevelType w:val="multilevel"/>
    <w:tmpl w:val="CE9E0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346170"/>
    <w:multiLevelType w:val="multilevel"/>
    <w:tmpl w:val="7C94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E74F56"/>
    <w:multiLevelType w:val="multilevel"/>
    <w:tmpl w:val="9AA8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E4C39"/>
    <w:multiLevelType w:val="multilevel"/>
    <w:tmpl w:val="FA80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B647D"/>
    <w:multiLevelType w:val="hybridMultilevel"/>
    <w:tmpl w:val="CA8CD526"/>
    <w:lvl w:ilvl="0" w:tplc="BEECE2C2">
      <w:start w:val="1"/>
      <w:numFmt w:val="bullet"/>
      <w:lvlText w:val=""/>
      <w:lvlPicBulletId w:val="0"/>
      <w:lvlJc w:val="left"/>
      <w:pPr>
        <w:tabs>
          <w:tab w:val="num" w:pos="720"/>
        </w:tabs>
        <w:ind w:left="720" w:hanging="360"/>
      </w:pPr>
      <w:rPr>
        <w:rFonts w:ascii="Symbol" w:hAnsi="Symbol" w:hint="default"/>
      </w:rPr>
    </w:lvl>
    <w:lvl w:ilvl="1" w:tplc="EF82EDFA" w:tentative="1">
      <w:start w:val="1"/>
      <w:numFmt w:val="bullet"/>
      <w:lvlText w:val=""/>
      <w:lvlJc w:val="left"/>
      <w:pPr>
        <w:tabs>
          <w:tab w:val="num" w:pos="1440"/>
        </w:tabs>
        <w:ind w:left="1440" w:hanging="360"/>
      </w:pPr>
      <w:rPr>
        <w:rFonts w:ascii="Symbol" w:hAnsi="Symbol" w:hint="default"/>
      </w:rPr>
    </w:lvl>
    <w:lvl w:ilvl="2" w:tplc="3988697C" w:tentative="1">
      <w:start w:val="1"/>
      <w:numFmt w:val="bullet"/>
      <w:lvlText w:val=""/>
      <w:lvlJc w:val="left"/>
      <w:pPr>
        <w:tabs>
          <w:tab w:val="num" w:pos="2160"/>
        </w:tabs>
        <w:ind w:left="2160" w:hanging="360"/>
      </w:pPr>
      <w:rPr>
        <w:rFonts w:ascii="Symbol" w:hAnsi="Symbol" w:hint="default"/>
      </w:rPr>
    </w:lvl>
    <w:lvl w:ilvl="3" w:tplc="4ADE9E5E" w:tentative="1">
      <w:start w:val="1"/>
      <w:numFmt w:val="bullet"/>
      <w:lvlText w:val=""/>
      <w:lvlJc w:val="left"/>
      <w:pPr>
        <w:tabs>
          <w:tab w:val="num" w:pos="2880"/>
        </w:tabs>
        <w:ind w:left="2880" w:hanging="360"/>
      </w:pPr>
      <w:rPr>
        <w:rFonts w:ascii="Symbol" w:hAnsi="Symbol" w:hint="default"/>
      </w:rPr>
    </w:lvl>
    <w:lvl w:ilvl="4" w:tplc="25A244D6" w:tentative="1">
      <w:start w:val="1"/>
      <w:numFmt w:val="bullet"/>
      <w:lvlText w:val=""/>
      <w:lvlJc w:val="left"/>
      <w:pPr>
        <w:tabs>
          <w:tab w:val="num" w:pos="3600"/>
        </w:tabs>
        <w:ind w:left="3600" w:hanging="360"/>
      </w:pPr>
      <w:rPr>
        <w:rFonts w:ascii="Symbol" w:hAnsi="Symbol" w:hint="default"/>
      </w:rPr>
    </w:lvl>
    <w:lvl w:ilvl="5" w:tplc="39DE769C" w:tentative="1">
      <w:start w:val="1"/>
      <w:numFmt w:val="bullet"/>
      <w:lvlText w:val=""/>
      <w:lvlJc w:val="left"/>
      <w:pPr>
        <w:tabs>
          <w:tab w:val="num" w:pos="4320"/>
        </w:tabs>
        <w:ind w:left="4320" w:hanging="360"/>
      </w:pPr>
      <w:rPr>
        <w:rFonts w:ascii="Symbol" w:hAnsi="Symbol" w:hint="default"/>
      </w:rPr>
    </w:lvl>
    <w:lvl w:ilvl="6" w:tplc="98989778" w:tentative="1">
      <w:start w:val="1"/>
      <w:numFmt w:val="bullet"/>
      <w:lvlText w:val=""/>
      <w:lvlJc w:val="left"/>
      <w:pPr>
        <w:tabs>
          <w:tab w:val="num" w:pos="5040"/>
        </w:tabs>
        <w:ind w:left="5040" w:hanging="360"/>
      </w:pPr>
      <w:rPr>
        <w:rFonts w:ascii="Symbol" w:hAnsi="Symbol" w:hint="default"/>
      </w:rPr>
    </w:lvl>
    <w:lvl w:ilvl="7" w:tplc="86C6EB1E" w:tentative="1">
      <w:start w:val="1"/>
      <w:numFmt w:val="bullet"/>
      <w:lvlText w:val=""/>
      <w:lvlJc w:val="left"/>
      <w:pPr>
        <w:tabs>
          <w:tab w:val="num" w:pos="5760"/>
        </w:tabs>
        <w:ind w:left="5760" w:hanging="360"/>
      </w:pPr>
      <w:rPr>
        <w:rFonts w:ascii="Symbol" w:hAnsi="Symbol" w:hint="default"/>
      </w:rPr>
    </w:lvl>
    <w:lvl w:ilvl="8" w:tplc="9D02D0F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636E3944"/>
    <w:multiLevelType w:val="multilevel"/>
    <w:tmpl w:val="63760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137CC2"/>
    <w:multiLevelType w:val="multilevel"/>
    <w:tmpl w:val="F12A97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6F2415"/>
    <w:multiLevelType w:val="multilevel"/>
    <w:tmpl w:val="D7E4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B1261C"/>
    <w:multiLevelType w:val="multilevel"/>
    <w:tmpl w:val="956C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CC1A12"/>
    <w:multiLevelType w:val="multilevel"/>
    <w:tmpl w:val="AF1C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227463">
    <w:abstractNumId w:val="11"/>
  </w:num>
  <w:num w:numId="2" w16cid:durableId="1928230260">
    <w:abstractNumId w:val="4"/>
  </w:num>
  <w:num w:numId="3" w16cid:durableId="242766993">
    <w:abstractNumId w:val="6"/>
  </w:num>
  <w:num w:numId="4" w16cid:durableId="1348630782">
    <w:abstractNumId w:val="13"/>
  </w:num>
  <w:num w:numId="5" w16cid:durableId="460879758">
    <w:abstractNumId w:val="14"/>
  </w:num>
  <w:num w:numId="6" w16cid:durableId="1874227586">
    <w:abstractNumId w:val="9"/>
  </w:num>
  <w:num w:numId="7" w16cid:durableId="684402103">
    <w:abstractNumId w:val="8"/>
  </w:num>
  <w:num w:numId="8" w16cid:durableId="1349674162">
    <w:abstractNumId w:val="1"/>
  </w:num>
  <w:num w:numId="9" w16cid:durableId="1154100767">
    <w:abstractNumId w:val="7"/>
  </w:num>
  <w:num w:numId="10" w16cid:durableId="1295212156">
    <w:abstractNumId w:val="2"/>
  </w:num>
  <w:num w:numId="11" w16cid:durableId="446581751">
    <w:abstractNumId w:val="3"/>
  </w:num>
  <w:num w:numId="12" w16cid:durableId="1584413827">
    <w:abstractNumId w:val="15"/>
  </w:num>
  <w:num w:numId="13" w16cid:durableId="1147624930">
    <w:abstractNumId w:val="5"/>
  </w:num>
  <w:num w:numId="14" w16cid:durableId="1745104778">
    <w:abstractNumId w:val="12"/>
  </w:num>
  <w:num w:numId="15" w16cid:durableId="317535975">
    <w:abstractNumId w:val="0"/>
  </w:num>
  <w:num w:numId="16" w16cid:durableId="9308961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84A"/>
    <w:rsid w:val="00112F63"/>
    <w:rsid w:val="0016439C"/>
    <w:rsid w:val="001E6AC0"/>
    <w:rsid w:val="00204A0C"/>
    <w:rsid w:val="0024184A"/>
    <w:rsid w:val="003C4082"/>
    <w:rsid w:val="004244C2"/>
    <w:rsid w:val="0054328C"/>
    <w:rsid w:val="008A6807"/>
    <w:rsid w:val="00A47986"/>
    <w:rsid w:val="00AB0ABF"/>
    <w:rsid w:val="00AC5694"/>
    <w:rsid w:val="00BD31B4"/>
    <w:rsid w:val="00BF684B"/>
    <w:rsid w:val="00C714E8"/>
    <w:rsid w:val="00C934F6"/>
    <w:rsid w:val="00E67870"/>
    <w:rsid w:val="00E67D77"/>
    <w:rsid w:val="00EE4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491C5FE1"/>
  <w15:chartTrackingRefBased/>
  <w15:docId w15:val="{66B59D6A-D45E-4103-9C20-48079360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AC0"/>
    <w:pPr>
      <w:ind w:left="720"/>
      <w:contextualSpacing/>
    </w:pPr>
  </w:style>
  <w:style w:type="paragraph" w:styleId="NoSpacing">
    <w:name w:val="No Spacing"/>
    <w:link w:val="NoSpacingChar"/>
    <w:uiPriority w:val="1"/>
    <w:qFormat/>
    <w:rsid w:val="00E6787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67870"/>
    <w:rPr>
      <w:rFonts w:eastAsiaTheme="minorEastAsia"/>
      <w:kern w:val="0"/>
      <w:lang w:val="en-US"/>
      <w14:ligatures w14:val="none"/>
    </w:rPr>
  </w:style>
  <w:style w:type="paragraph" w:styleId="Header">
    <w:name w:val="header"/>
    <w:basedOn w:val="Normal"/>
    <w:link w:val="HeaderChar"/>
    <w:uiPriority w:val="99"/>
    <w:unhideWhenUsed/>
    <w:rsid w:val="00EE4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BD8"/>
  </w:style>
  <w:style w:type="paragraph" w:styleId="Footer">
    <w:name w:val="footer"/>
    <w:basedOn w:val="Normal"/>
    <w:link w:val="FooterChar"/>
    <w:uiPriority w:val="99"/>
    <w:unhideWhenUsed/>
    <w:rsid w:val="00EE4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BD8"/>
  </w:style>
  <w:style w:type="table" w:styleId="TableGrid">
    <w:name w:val="Table Grid"/>
    <w:basedOn w:val="TableNormal"/>
    <w:uiPriority w:val="39"/>
    <w:rsid w:val="003C4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4372">
      <w:bodyDiv w:val="1"/>
      <w:marLeft w:val="0"/>
      <w:marRight w:val="0"/>
      <w:marTop w:val="0"/>
      <w:marBottom w:val="0"/>
      <w:divBdr>
        <w:top w:val="none" w:sz="0" w:space="0" w:color="auto"/>
        <w:left w:val="none" w:sz="0" w:space="0" w:color="auto"/>
        <w:bottom w:val="none" w:sz="0" w:space="0" w:color="auto"/>
        <w:right w:val="none" w:sz="0" w:space="0" w:color="auto"/>
      </w:divBdr>
    </w:div>
    <w:div w:id="45180335">
      <w:bodyDiv w:val="1"/>
      <w:marLeft w:val="0"/>
      <w:marRight w:val="0"/>
      <w:marTop w:val="0"/>
      <w:marBottom w:val="0"/>
      <w:divBdr>
        <w:top w:val="none" w:sz="0" w:space="0" w:color="auto"/>
        <w:left w:val="none" w:sz="0" w:space="0" w:color="auto"/>
        <w:bottom w:val="none" w:sz="0" w:space="0" w:color="auto"/>
        <w:right w:val="none" w:sz="0" w:space="0" w:color="auto"/>
      </w:divBdr>
    </w:div>
    <w:div w:id="52314872">
      <w:bodyDiv w:val="1"/>
      <w:marLeft w:val="0"/>
      <w:marRight w:val="0"/>
      <w:marTop w:val="0"/>
      <w:marBottom w:val="0"/>
      <w:divBdr>
        <w:top w:val="none" w:sz="0" w:space="0" w:color="auto"/>
        <w:left w:val="none" w:sz="0" w:space="0" w:color="auto"/>
        <w:bottom w:val="none" w:sz="0" w:space="0" w:color="auto"/>
        <w:right w:val="none" w:sz="0" w:space="0" w:color="auto"/>
      </w:divBdr>
    </w:div>
    <w:div w:id="90443565">
      <w:bodyDiv w:val="1"/>
      <w:marLeft w:val="0"/>
      <w:marRight w:val="0"/>
      <w:marTop w:val="0"/>
      <w:marBottom w:val="0"/>
      <w:divBdr>
        <w:top w:val="none" w:sz="0" w:space="0" w:color="auto"/>
        <w:left w:val="none" w:sz="0" w:space="0" w:color="auto"/>
        <w:bottom w:val="none" w:sz="0" w:space="0" w:color="auto"/>
        <w:right w:val="none" w:sz="0" w:space="0" w:color="auto"/>
      </w:divBdr>
    </w:div>
    <w:div w:id="94373007">
      <w:bodyDiv w:val="1"/>
      <w:marLeft w:val="0"/>
      <w:marRight w:val="0"/>
      <w:marTop w:val="0"/>
      <w:marBottom w:val="0"/>
      <w:divBdr>
        <w:top w:val="none" w:sz="0" w:space="0" w:color="auto"/>
        <w:left w:val="none" w:sz="0" w:space="0" w:color="auto"/>
        <w:bottom w:val="none" w:sz="0" w:space="0" w:color="auto"/>
        <w:right w:val="none" w:sz="0" w:space="0" w:color="auto"/>
      </w:divBdr>
    </w:div>
    <w:div w:id="96488866">
      <w:bodyDiv w:val="1"/>
      <w:marLeft w:val="0"/>
      <w:marRight w:val="0"/>
      <w:marTop w:val="0"/>
      <w:marBottom w:val="0"/>
      <w:divBdr>
        <w:top w:val="none" w:sz="0" w:space="0" w:color="auto"/>
        <w:left w:val="none" w:sz="0" w:space="0" w:color="auto"/>
        <w:bottom w:val="none" w:sz="0" w:space="0" w:color="auto"/>
        <w:right w:val="none" w:sz="0" w:space="0" w:color="auto"/>
      </w:divBdr>
    </w:div>
    <w:div w:id="99643201">
      <w:bodyDiv w:val="1"/>
      <w:marLeft w:val="0"/>
      <w:marRight w:val="0"/>
      <w:marTop w:val="0"/>
      <w:marBottom w:val="0"/>
      <w:divBdr>
        <w:top w:val="none" w:sz="0" w:space="0" w:color="auto"/>
        <w:left w:val="none" w:sz="0" w:space="0" w:color="auto"/>
        <w:bottom w:val="none" w:sz="0" w:space="0" w:color="auto"/>
        <w:right w:val="none" w:sz="0" w:space="0" w:color="auto"/>
      </w:divBdr>
    </w:div>
    <w:div w:id="105807360">
      <w:bodyDiv w:val="1"/>
      <w:marLeft w:val="0"/>
      <w:marRight w:val="0"/>
      <w:marTop w:val="0"/>
      <w:marBottom w:val="0"/>
      <w:divBdr>
        <w:top w:val="none" w:sz="0" w:space="0" w:color="auto"/>
        <w:left w:val="none" w:sz="0" w:space="0" w:color="auto"/>
        <w:bottom w:val="none" w:sz="0" w:space="0" w:color="auto"/>
        <w:right w:val="none" w:sz="0" w:space="0" w:color="auto"/>
      </w:divBdr>
    </w:div>
    <w:div w:id="139083289">
      <w:bodyDiv w:val="1"/>
      <w:marLeft w:val="0"/>
      <w:marRight w:val="0"/>
      <w:marTop w:val="0"/>
      <w:marBottom w:val="0"/>
      <w:divBdr>
        <w:top w:val="none" w:sz="0" w:space="0" w:color="auto"/>
        <w:left w:val="none" w:sz="0" w:space="0" w:color="auto"/>
        <w:bottom w:val="none" w:sz="0" w:space="0" w:color="auto"/>
        <w:right w:val="none" w:sz="0" w:space="0" w:color="auto"/>
      </w:divBdr>
    </w:div>
    <w:div w:id="163937037">
      <w:bodyDiv w:val="1"/>
      <w:marLeft w:val="0"/>
      <w:marRight w:val="0"/>
      <w:marTop w:val="0"/>
      <w:marBottom w:val="0"/>
      <w:divBdr>
        <w:top w:val="none" w:sz="0" w:space="0" w:color="auto"/>
        <w:left w:val="none" w:sz="0" w:space="0" w:color="auto"/>
        <w:bottom w:val="none" w:sz="0" w:space="0" w:color="auto"/>
        <w:right w:val="none" w:sz="0" w:space="0" w:color="auto"/>
      </w:divBdr>
    </w:div>
    <w:div w:id="166294208">
      <w:bodyDiv w:val="1"/>
      <w:marLeft w:val="0"/>
      <w:marRight w:val="0"/>
      <w:marTop w:val="0"/>
      <w:marBottom w:val="0"/>
      <w:divBdr>
        <w:top w:val="none" w:sz="0" w:space="0" w:color="auto"/>
        <w:left w:val="none" w:sz="0" w:space="0" w:color="auto"/>
        <w:bottom w:val="none" w:sz="0" w:space="0" w:color="auto"/>
        <w:right w:val="none" w:sz="0" w:space="0" w:color="auto"/>
      </w:divBdr>
    </w:div>
    <w:div w:id="178200333">
      <w:bodyDiv w:val="1"/>
      <w:marLeft w:val="0"/>
      <w:marRight w:val="0"/>
      <w:marTop w:val="0"/>
      <w:marBottom w:val="0"/>
      <w:divBdr>
        <w:top w:val="none" w:sz="0" w:space="0" w:color="auto"/>
        <w:left w:val="none" w:sz="0" w:space="0" w:color="auto"/>
        <w:bottom w:val="none" w:sz="0" w:space="0" w:color="auto"/>
        <w:right w:val="none" w:sz="0" w:space="0" w:color="auto"/>
      </w:divBdr>
    </w:div>
    <w:div w:id="190843171">
      <w:bodyDiv w:val="1"/>
      <w:marLeft w:val="0"/>
      <w:marRight w:val="0"/>
      <w:marTop w:val="0"/>
      <w:marBottom w:val="0"/>
      <w:divBdr>
        <w:top w:val="none" w:sz="0" w:space="0" w:color="auto"/>
        <w:left w:val="none" w:sz="0" w:space="0" w:color="auto"/>
        <w:bottom w:val="none" w:sz="0" w:space="0" w:color="auto"/>
        <w:right w:val="none" w:sz="0" w:space="0" w:color="auto"/>
      </w:divBdr>
    </w:div>
    <w:div w:id="201599951">
      <w:bodyDiv w:val="1"/>
      <w:marLeft w:val="0"/>
      <w:marRight w:val="0"/>
      <w:marTop w:val="0"/>
      <w:marBottom w:val="0"/>
      <w:divBdr>
        <w:top w:val="none" w:sz="0" w:space="0" w:color="auto"/>
        <w:left w:val="none" w:sz="0" w:space="0" w:color="auto"/>
        <w:bottom w:val="none" w:sz="0" w:space="0" w:color="auto"/>
        <w:right w:val="none" w:sz="0" w:space="0" w:color="auto"/>
      </w:divBdr>
    </w:div>
    <w:div w:id="213082153">
      <w:bodyDiv w:val="1"/>
      <w:marLeft w:val="0"/>
      <w:marRight w:val="0"/>
      <w:marTop w:val="0"/>
      <w:marBottom w:val="0"/>
      <w:divBdr>
        <w:top w:val="none" w:sz="0" w:space="0" w:color="auto"/>
        <w:left w:val="none" w:sz="0" w:space="0" w:color="auto"/>
        <w:bottom w:val="none" w:sz="0" w:space="0" w:color="auto"/>
        <w:right w:val="none" w:sz="0" w:space="0" w:color="auto"/>
      </w:divBdr>
    </w:div>
    <w:div w:id="225069232">
      <w:bodyDiv w:val="1"/>
      <w:marLeft w:val="0"/>
      <w:marRight w:val="0"/>
      <w:marTop w:val="0"/>
      <w:marBottom w:val="0"/>
      <w:divBdr>
        <w:top w:val="none" w:sz="0" w:space="0" w:color="auto"/>
        <w:left w:val="none" w:sz="0" w:space="0" w:color="auto"/>
        <w:bottom w:val="none" w:sz="0" w:space="0" w:color="auto"/>
        <w:right w:val="none" w:sz="0" w:space="0" w:color="auto"/>
      </w:divBdr>
    </w:div>
    <w:div w:id="240600529">
      <w:bodyDiv w:val="1"/>
      <w:marLeft w:val="0"/>
      <w:marRight w:val="0"/>
      <w:marTop w:val="0"/>
      <w:marBottom w:val="0"/>
      <w:divBdr>
        <w:top w:val="none" w:sz="0" w:space="0" w:color="auto"/>
        <w:left w:val="none" w:sz="0" w:space="0" w:color="auto"/>
        <w:bottom w:val="none" w:sz="0" w:space="0" w:color="auto"/>
        <w:right w:val="none" w:sz="0" w:space="0" w:color="auto"/>
      </w:divBdr>
    </w:div>
    <w:div w:id="287127847">
      <w:bodyDiv w:val="1"/>
      <w:marLeft w:val="0"/>
      <w:marRight w:val="0"/>
      <w:marTop w:val="0"/>
      <w:marBottom w:val="0"/>
      <w:divBdr>
        <w:top w:val="none" w:sz="0" w:space="0" w:color="auto"/>
        <w:left w:val="none" w:sz="0" w:space="0" w:color="auto"/>
        <w:bottom w:val="none" w:sz="0" w:space="0" w:color="auto"/>
        <w:right w:val="none" w:sz="0" w:space="0" w:color="auto"/>
      </w:divBdr>
    </w:div>
    <w:div w:id="309217751">
      <w:bodyDiv w:val="1"/>
      <w:marLeft w:val="0"/>
      <w:marRight w:val="0"/>
      <w:marTop w:val="0"/>
      <w:marBottom w:val="0"/>
      <w:divBdr>
        <w:top w:val="none" w:sz="0" w:space="0" w:color="auto"/>
        <w:left w:val="none" w:sz="0" w:space="0" w:color="auto"/>
        <w:bottom w:val="none" w:sz="0" w:space="0" w:color="auto"/>
        <w:right w:val="none" w:sz="0" w:space="0" w:color="auto"/>
      </w:divBdr>
    </w:div>
    <w:div w:id="374240184">
      <w:bodyDiv w:val="1"/>
      <w:marLeft w:val="0"/>
      <w:marRight w:val="0"/>
      <w:marTop w:val="0"/>
      <w:marBottom w:val="0"/>
      <w:divBdr>
        <w:top w:val="none" w:sz="0" w:space="0" w:color="auto"/>
        <w:left w:val="none" w:sz="0" w:space="0" w:color="auto"/>
        <w:bottom w:val="none" w:sz="0" w:space="0" w:color="auto"/>
        <w:right w:val="none" w:sz="0" w:space="0" w:color="auto"/>
      </w:divBdr>
    </w:div>
    <w:div w:id="375786721">
      <w:bodyDiv w:val="1"/>
      <w:marLeft w:val="0"/>
      <w:marRight w:val="0"/>
      <w:marTop w:val="0"/>
      <w:marBottom w:val="0"/>
      <w:divBdr>
        <w:top w:val="none" w:sz="0" w:space="0" w:color="auto"/>
        <w:left w:val="none" w:sz="0" w:space="0" w:color="auto"/>
        <w:bottom w:val="none" w:sz="0" w:space="0" w:color="auto"/>
        <w:right w:val="none" w:sz="0" w:space="0" w:color="auto"/>
      </w:divBdr>
    </w:div>
    <w:div w:id="407729968">
      <w:bodyDiv w:val="1"/>
      <w:marLeft w:val="0"/>
      <w:marRight w:val="0"/>
      <w:marTop w:val="0"/>
      <w:marBottom w:val="0"/>
      <w:divBdr>
        <w:top w:val="none" w:sz="0" w:space="0" w:color="auto"/>
        <w:left w:val="none" w:sz="0" w:space="0" w:color="auto"/>
        <w:bottom w:val="none" w:sz="0" w:space="0" w:color="auto"/>
        <w:right w:val="none" w:sz="0" w:space="0" w:color="auto"/>
      </w:divBdr>
    </w:div>
    <w:div w:id="416289507">
      <w:bodyDiv w:val="1"/>
      <w:marLeft w:val="0"/>
      <w:marRight w:val="0"/>
      <w:marTop w:val="0"/>
      <w:marBottom w:val="0"/>
      <w:divBdr>
        <w:top w:val="none" w:sz="0" w:space="0" w:color="auto"/>
        <w:left w:val="none" w:sz="0" w:space="0" w:color="auto"/>
        <w:bottom w:val="none" w:sz="0" w:space="0" w:color="auto"/>
        <w:right w:val="none" w:sz="0" w:space="0" w:color="auto"/>
      </w:divBdr>
    </w:div>
    <w:div w:id="424035499">
      <w:bodyDiv w:val="1"/>
      <w:marLeft w:val="0"/>
      <w:marRight w:val="0"/>
      <w:marTop w:val="0"/>
      <w:marBottom w:val="0"/>
      <w:divBdr>
        <w:top w:val="none" w:sz="0" w:space="0" w:color="auto"/>
        <w:left w:val="none" w:sz="0" w:space="0" w:color="auto"/>
        <w:bottom w:val="none" w:sz="0" w:space="0" w:color="auto"/>
        <w:right w:val="none" w:sz="0" w:space="0" w:color="auto"/>
      </w:divBdr>
    </w:div>
    <w:div w:id="431819439">
      <w:bodyDiv w:val="1"/>
      <w:marLeft w:val="0"/>
      <w:marRight w:val="0"/>
      <w:marTop w:val="0"/>
      <w:marBottom w:val="0"/>
      <w:divBdr>
        <w:top w:val="none" w:sz="0" w:space="0" w:color="auto"/>
        <w:left w:val="none" w:sz="0" w:space="0" w:color="auto"/>
        <w:bottom w:val="none" w:sz="0" w:space="0" w:color="auto"/>
        <w:right w:val="none" w:sz="0" w:space="0" w:color="auto"/>
      </w:divBdr>
    </w:div>
    <w:div w:id="437919763">
      <w:bodyDiv w:val="1"/>
      <w:marLeft w:val="0"/>
      <w:marRight w:val="0"/>
      <w:marTop w:val="0"/>
      <w:marBottom w:val="0"/>
      <w:divBdr>
        <w:top w:val="none" w:sz="0" w:space="0" w:color="auto"/>
        <w:left w:val="none" w:sz="0" w:space="0" w:color="auto"/>
        <w:bottom w:val="none" w:sz="0" w:space="0" w:color="auto"/>
        <w:right w:val="none" w:sz="0" w:space="0" w:color="auto"/>
      </w:divBdr>
    </w:div>
    <w:div w:id="450169967">
      <w:bodyDiv w:val="1"/>
      <w:marLeft w:val="0"/>
      <w:marRight w:val="0"/>
      <w:marTop w:val="0"/>
      <w:marBottom w:val="0"/>
      <w:divBdr>
        <w:top w:val="none" w:sz="0" w:space="0" w:color="auto"/>
        <w:left w:val="none" w:sz="0" w:space="0" w:color="auto"/>
        <w:bottom w:val="none" w:sz="0" w:space="0" w:color="auto"/>
        <w:right w:val="none" w:sz="0" w:space="0" w:color="auto"/>
      </w:divBdr>
    </w:div>
    <w:div w:id="453327802">
      <w:bodyDiv w:val="1"/>
      <w:marLeft w:val="0"/>
      <w:marRight w:val="0"/>
      <w:marTop w:val="0"/>
      <w:marBottom w:val="0"/>
      <w:divBdr>
        <w:top w:val="none" w:sz="0" w:space="0" w:color="auto"/>
        <w:left w:val="none" w:sz="0" w:space="0" w:color="auto"/>
        <w:bottom w:val="none" w:sz="0" w:space="0" w:color="auto"/>
        <w:right w:val="none" w:sz="0" w:space="0" w:color="auto"/>
      </w:divBdr>
    </w:div>
    <w:div w:id="454524810">
      <w:bodyDiv w:val="1"/>
      <w:marLeft w:val="0"/>
      <w:marRight w:val="0"/>
      <w:marTop w:val="0"/>
      <w:marBottom w:val="0"/>
      <w:divBdr>
        <w:top w:val="none" w:sz="0" w:space="0" w:color="auto"/>
        <w:left w:val="none" w:sz="0" w:space="0" w:color="auto"/>
        <w:bottom w:val="none" w:sz="0" w:space="0" w:color="auto"/>
        <w:right w:val="none" w:sz="0" w:space="0" w:color="auto"/>
      </w:divBdr>
    </w:div>
    <w:div w:id="460390726">
      <w:bodyDiv w:val="1"/>
      <w:marLeft w:val="0"/>
      <w:marRight w:val="0"/>
      <w:marTop w:val="0"/>
      <w:marBottom w:val="0"/>
      <w:divBdr>
        <w:top w:val="none" w:sz="0" w:space="0" w:color="auto"/>
        <w:left w:val="none" w:sz="0" w:space="0" w:color="auto"/>
        <w:bottom w:val="none" w:sz="0" w:space="0" w:color="auto"/>
        <w:right w:val="none" w:sz="0" w:space="0" w:color="auto"/>
      </w:divBdr>
    </w:div>
    <w:div w:id="464784444">
      <w:bodyDiv w:val="1"/>
      <w:marLeft w:val="0"/>
      <w:marRight w:val="0"/>
      <w:marTop w:val="0"/>
      <w:marBottom w:val="0"/>
      <w:divBdr>
        <w:top w:val="none" w:sz="0" w:space="0" w:color="auto"/>
        <w:left w:val="none" w:sz="0" w:space="0" w:color="auto"/>
        <w:bottom w:val="none" w:sz="0" w:space="0" w:color="auto"/>
        <w:right w:val="none" w:sz="0" w:space="0" w:color="auto"/>
      </w:divBdr>
    </w:div>
    <w:div w:id="491990402">
      <w:bodyDiv w:val="1"/>
      <w:marLeft w:val="0"/>
      <w:marRight w:val="0"/>
      <w:marTop w:val="0"/>
      <w:marBottom w:val="0"/>
      <w:divBdr>
        <w:top w:val="none" w:sz="0" w:space="0" w:color="auto"/>
        <w:left w:val="none" w:sz="0" w:space="0" w:color="auto"/>
        <w:bottom w:val="none" w:sz="0" w:space="0" w:color="auto"/>
        <w:right w:val="none" w:sz="0" w:space="0" w:color="auto"/>
      </w:divBdr>
    </w:div>
    <w:div w:id="496920919">
      <w:bodyDiv w:val="1"/>
      <w:marLeft w:val="0"/>
      <w:marRight w:val="0"/>
      <w:marTop w:val="0"/>
      <w:marBottom w:val="0"/>
      <w:divBdr>
        <w:top w:val="none" w:sz="0" w:space="0" w:color="auto"/>
        <w:left w:val="none" w:sz="0" w:space="0" w:color="auto"/>
        <w:bottom w:val="none" w:sz="0" w:space="0" w:color="auto"/>
        <w:right w:val="none" w:sz="0" w:space="0" w:color="auto"/>
      </w:divBdr>
    </w:div>
    <w:div w:id="513883767">
      <w:bodyDiv w:val="1"/>
      <w:marLeft w:val="0"/>
      <w:marRight w:val="0"/>
      <w:marTop w:val="0"/>
      <w:marBottom w:val="0"/>
      <w:divBdr>
        <w:top w:val="none" w:sz="0" w:space="0" w:color="auto"/>
        <w:left w:val="none" w:sz="0" w:space="0" w:color="auto"/>
        <w:bottom w:val="none" w:sz="0" w:space="0" w:color="auto"/>
        <w:right w:val="none" w:sz="0" w:space="0" w:color="auto"/>
      </w:divBdr>
    </w:div>
    <w:div w:id="537354153">
      <w:bodyDiv w:val="1"/>
      <w:marLeft w:val="0"/>
      <w:marRight w:val="0"/>
      <w:marTop w:val="0"/>
      <w:marBottom w:val="0"/>
      <w:divBdr>
        <w:top w:val="none" w:sz="0" w:space="0" w:color="auto"/>
        <w:left w:val="none" w:sz="0" w:space="0" w:color="auto"/>
        <w:bottom w:val="none" w:sz="0" w:space="0" w:color="auto"/>
        <w:right w:val="none" w:sz="0" w:space="0" w:color="auto"/>
      </w:divBdr>
    </w:div>
    <w:div w:id="542180102">
      <w:bodyDiv w:val="1"/>
      <w:marLeft w:val="0"/>
      <w:marRight w:val="0"/>
      <w:marTop w:val="0"/>
      <w:marBottom w:val="0"/>
      <w:divBdr>
        <w:top w:val="none" w:sz="0" w:space="0" w:color="auto"/>
        <w:left w:val="none" w:sz="0" w:space="0" w:color="auto"/>
        <w:bottom w:val="none" w:sz="0" w:space="0" w:color="auto"/>
        <w:right w:val="none" w:sz="0" w:space="0" w:color="auto"/>
      </w:divBdr>
    </w:div>
    <w:div w:id="568469158">
      <w:bodyDiv w:val="1"/>
      <w:marLeft w:val="0"/>
      <w:marRight w:val="0"/>
      <w:marTop w:val="0"/>
      <w:marBottom w:val="0"/>
      <w:divBdr>
        <w:top w:val="none" w:sz="0" w:space="0" w:color="auto"/>
        <w:left w:val="none" w:sz="0" w:space="0" w:color="auto"/>
        <w:bottom w:val="none" w:sz="0" w:space="0" w:color="auto"/>
        <w:right w:val="none" w:sz="0" w:space="0" w:color="auto"/>
      </w:divBdr>
    </w:div>
    <w:div w:id="568884840">
      <w:bodyDiv w:val="1"/>
      <w:marLeft w:val="0"/>
      <w:marRight w:val="0"/>
      <w:marTop w:val="0"/>
      <w:marBottom w:val="0"/>
      <w:divBdr>
        <w:top w:val="none" w:sz="0" w:space="0" w:color="auto"/>
        <w:left w:val="none" w:sz="0" w:space="0" w:color="auto"/>
        <w:bottom w:val="none" w:sz="0" w:space="0" w:color="auto"/>
        <w:right w:val="none" w:sz="0" w:space="0" w:color="auto"/>
      </w:divBdr>
    </w:div>
    <w:div w:id="578909627">
      <w:bodyDiv w:val="1"/>
      <w:marLeft w:val="0"/>
      <w:marRight w:val="0"/>
      <w:marTop w:val="0"/>
      <w:marBottom w:val="0"/>
      <w:divBdr>
        <w:top w:val="none" w:sz="0" w:space="0" w:color="auto"/>
        <w:left w:val="none" w:sz="0" w:space="0" w:color="auto"/>
        <w:bottom w:val="none" w:sz="0" w:space="0" w:color="auto"/>
        <w:right w:val="none" w:sz="0" w:space="0" w:color="auto"/>
      </w:divBdr>
    </w:div>
    <w:div w:id="604769019">
      <w:bodyDiv w:val="1"/>
      <w:marLeft w:val="0"/>
      <w:marRight w:val="0"/>
      <w:marTop w:val="0"/>
      <w:marBottom w:val="0"/>
      <w:divBdr>
        <w:top w:val="none" w:sz="0" w:space="0" w:color="auto"/>
        <w:left w:val="none" w:sz="0" w:space="0" w:color="auto"/>
        <w:bottom w:val="none" w:sz="0" w:space="0" w:color="auto"/>
        <w:right w:val="none" w:sz="0" w:space="0" w:color="auto"/>
      </w:divBdr>
    </w:div>
    <w:div w:id="629241823">
      <w:bodyDiv w:val="1"/>
      <w:marLeft w:val="0"/>
      <w:marRight w:val="0"/>
      <w:marTop w:val="0"/>
      <w:marBottom w:val="0"/>
      <w:divBdr>
        <w:top w:val="none" w:sz="0" w:space="0" w:color="auto"/>
        <w:left w:val="none" w:sz="0" w:space="0" w:color="auto"/>
        <w:bottom w:val="none" w:sz="0" w:space="0" w:color="auto"/>
        <w:right w:val="none" w:sz="0" w:space="0" w:color="auto"/>
      </w:divBdr>
    </w:div>
    <w:div w:id="674261939">
      <w:bodyDiv w:val="1"/>
      <w:marLeft w:val="0"/>
      <w:marRight w:val="0"/>
      <w:marTop w:val="0"/>
      <w:marBottom w:val="0"/>
      <w:divBdr>
        <w:top w:val="none" w:sz="0" w:space="0" w:color="auto"/>
        <w:left w:val="none" w:sz="0" w:space="0" w:color="auto"/>
        <w:bottom w:val="none" w:sz="0" w:space="0" w:color="auto"/>
        <w:right w:val="none" w:sz="0" w:space="0" w:color="auto"/>
      </w:divBdr>
    </w:div>
    <w:div w:id="690029246">
      <w:bodyDiv w:val="1"/>
      <w:marLeft w:val="0"/>
      <w:marRight w:val="0"/>
      <w:marTop w:val="0"/>
      <w:marBottom w:val="0"/>
      <w:divBdr>
        <w:top w:val="none" w:sz="0" w:space="0" w:color="auto"/>
        <w:left w:val="none" w:sz="0" w:space="0" w:color="auto"/>
        <w:bottom w:val="none" w:sz="0" w:space="0" w:color="auto"/>
        <w:right w:val="none" w:sz="0" w:space="0" w:color="auto"/>
      </w:divBdr>
    </w:div>
    <w:div w:id="715736023">
      <w:bodyDiv w:val="1"/>
      <w:marLeft w:val="0"/>
      <w:marRight w:val="0"/>
      <w:marTop w:val="0"/>
      <w:marBottom w:val="0"/>
      <w:divBdr>
        <w:top w:val="none" w:sz="0" w:space="0" w:color="auto"/>
        <w:left w:val="none" w:sz="0" w:space="0" w:color="auto"/>
        <w:bottom w:val="none" w:sz="0" w:space="0" w:color="auto"/>
        <w:right w:val="none" w:sz="0" w:space="0" w:color="auto"/>
      </w:divBdr>
    </w:div>
    <w:div w:id="753867594">
      <w:bodyDiv w:val="1"/>
      <w:marLeft w:val="0"/>
      <w:marRight w:val="0"/>
      <w:marTop w:val="0"/>
      <w:marBottom w:val="0"/>
      <w:divBdr>
        <w:top w:val="none" w:sz="0" w:space="0" w:color="auto"/>
        <w:left w:val="none" w:sz="0" w:space="0" w:color="auto"/>
        <w:bottom w:val="none" w:sz="0" w:space="0" w:color="auto"/>
        <w:right w:val="none" w:sz="0" w:space="0" w:color="auto"/>
      </w:divBdr>
    </w:div>
    <w:div w:id="815680557">
      <w:bodyDiv w:val="1"/>
      <w:marLeft w:val="0"/>
      <w:marRight w:val="0"/>
      <w:marTop w:val="0"/>
      <w:marBottom w:val="0"/>
      <w:divBdr>
        <w:top w:val="none" w:sz="0" w:space="0" w:color="auto"/>
        <w:left w:val="none" w:sz="0" w:space="0" w:color="auto"/>
        <w:bottom w:val="none" w:sz="0" w:space="0" w:color="auto"/>
        <w:right w:val="none" w:sz="0" w:space="0" w:color="auto"/>
      </w:divBdr>
    </w:div>
    <w:div w:id="819351863">
      <w:bodyDiv w:val="1"/>
      <w:marLeft w:val="0"/>
      <w:marRight w:val="0"/>
      <w:marTop w:val="0"/>
      <w:marBottom w:val="0"/>
      <w:divBdr>
        <w:top w:val="none" w:sz="0" w:space="0" w:color="auto"/>
        <w:left w:val="none" w:sz="0" w:space="0" w:color="auto"/>
        <w:bottom w:val="none" w:sz="0" w:space="0" w:color="auto"/>
        <w:right w:val="none" w:sz="0" w:space="0" w:color="auto"/>
      </w:divBdr>
    </w:div>
    <w:div w:id="825319016">
      <w:bodyDiv w:val="1"/>
      <w:marLeft w:val="0"/>
      <w:marRight w:val="0"/>
      <w:marTop w:val="0"/>
      <w:marBottom w:val="0"/>
      <w:divBdr>
        <w:top w:val="none" w:sz="0" w:space="0" w:color="auto"/>
        <w:left w:val="none" w:sz="0" w:space="0" w:color="auto"/>
        <w:bottom w:val="none" w:sz="0" w:space="0" w:color="auto"/>
        <w:right w:val="none" w:sz="0" w:space="0" w:color="auto"/>
      </w:divBdr>
    </w:div>
    <w:div w:id="834418874">
      <w:bodyDiv w:val="1"/>
      <w:marLeft w:val="0"/>
      <w:marRight w:val="0"/>
      <w:marTop w:val="0"/>
      <w:marBottom w:val="0"/>
      <w:divBdr>
        <w:top w:val="none" w:sz="0" w:space="0" w:color="auto"/>
        <w:left w:val="none" w:sz="0" w:space="0" w:color="auto"/>
        <w:bottom w:val="none" w:sz="0" w:space="0" w:color="auto"/>
        <w:right w:val="none" w:sz="0" w:space="0" w:color="auto"/>
      </w:divBdr>
    </w:div>
    <w:div w:id="840200475">
      <w:bodyDiv w:val="1"/>
      <w:marLeft w:val="0"/>
      <w:marRight w:val="0"/>
      <w:marTop w:val="0"/>
      <w:marBottom w:val="0"/>
      <w:divBdr>
        <w:top w:val="none" w:sz="0" w:space="0" w:color="auto"/>
        <w:left w:val="none" w:sz="0" w:space="0" w:color="auto"/>
        <w:bottom w:val="none" w:sz="0" w:space="0" w:color="auto"/>
        <w:right w:val="none" w:sz="0" w:space="0" w:color="auto"/>
      </w:divBdr>
    </w:div>
    <w:div w:id="845439819">
      <w:bodyDiv w:val="1"/>
      <w:marLeft w:val="0"/>
      <w:marRight w:val="0"/>
      <w:marTop w:val="0"/>
      <w:marBottom w:val="0"/>
      <w:divBdr>
        <w:top w:val="none" w:sz="0" w:space="0" w:color="auto"/>
        <w:left w:val="none" w:sz="0" w:space="0" w:color="auto"/>
        <w:bottom w:val="none" w:sz="0" w:space="0" w:color="auto"/>
        <w:right w:val="none" w:sz="0" w:space="0" w:color="auto"/>
      </w:divBdr>
    </w:div>
    <w:div w:id="868028985">
      <w:bodyDiv w:val="1"/>
      <w:marLeft w:val="0"/>
      <w:marRight w:val="0"/>
      <w:marTop w:val="0"/>
      <w:marBottom w:val="0"/>
      <w:divBdr>
        <w:top w:val="none" w:sz="0" w:space="0" w:color="auto"/>
        <w:left w:val="none" w:sz="0" w:space="0" w:color="auto"/>
        <w:bottom w:val="none" w:sz="0" w:space="0" w:color="auto"/>
        <w:right w:val="none" w:sz="0" w:space="0" w:color="auto"/>
      </w:divBdr>
    </w:div>
    <w:div w:id="885917724">
      <w:bodyDiv w:val="1"/>
      <w:marLeft w:val="0"/>
      <w:marRight w:val="0"/>
      <w:marTop w:val="0"/>
      <w:marBottom w:val="0"/>
      <w:divBdr>
        <w:top w:val="none" w:sz="0" w:space="0" w:color="auto"/>
        <w:left w:val="none" w:sz="0" w:space="0" w:color="auto"/>
        <w:bottom w:val="none" w:sz="0" w:space="0" w:color="auto"/>
        <w:right w:val="none" w:sz="0" w:space="0" w:color="auto"/>
      </w:divBdr>
    </w:div>
    <w:div w:id="887229447">
      <w:bodyDiv w:val="1"/>
      <w:marLeft w:val="0"/>
      <w:marRight w:val="0"/>
      <w:marTop w:val="0"/>
      <w:marBottom w:val="0"/>
      <w:divBdr>
        <w:top w:val="none" w:sz="0" w:space="0" w:color="auto"/>
        <w:left w:val="none" w:sz="0" w:space="0" w:color="auto"/>
        <w:bottom w:val="none" w:sz="0" w:space="0" w:color="auto"/>
        <w:right w:val="none" w:sz="0" w:space="0" w:color="auto"/>
      </w:divBdr>
    </w:div>
    <w:div w:id="892304755">
      <w:bodyDiv w:val="1"/>
      <w:marLeft w:val="0"/>
      <w:marRight w:val="0"/>
      <w:marTop w:val="0"/>
      <w:marBottom w:val="0"/>
      <w:divBdr>
        <w:top w:val="none" w:sz="0" w:space="0" w:color="auto"/>
        <w:left w:val="none" w:sz="0" w:space="0" w:color="auto"/>
        <w:bottom w:val="none" w:sz="0" w:space="0" w:color="auto"/>
        <w:right w:val="none" w:sz="0" w:space="0" w:color="auto"/>
      </w:divBdr>
    </w:div>
    <w:div w:id="900678103">
      <w:bodyDiv w:val="1"/>
      <w:marLeft w:val="0"/>
      <w:marRight w:val="0"/>
      <w:marTop w:val="0"/>
      <w:marBottom w:val="0"/>
      <w:divBdr>
        <w:top w:val="none" w:sz="0" w:space="0" w:color="auto"/>
        <w:left w:val="none" w:sz="0" w:space="0" w:color="auto"/>
        <w:bottom w:val="none" w:sz="0" w:space="0" w:color="auto"/>
        <w:right w:val="none" w:sz="0" w:space="0" w:color="auto"/>
      </w:divBdr>
    </w:div>
    <w:div w:id="900749905">
      <w:bodyDiv w:val="1"/>
      <w:marLeft w:val="0"/>
      <w:marRight w:val="0"/>
      <w:marTop w:val="0"/>
      <w:marBottom w:val="0"/>
      <w:divBdr>
        <w:top w:val="none" w:sz="0" w:space="0" w:color="auto"/>
        <w:left w:val="none" w:sz="0" w:space="0" w:color="auto"/>
        <w:bottom w:val="none" w:sz="0" w:space="0" w:color="auto"/>
        <w:right w:val="none" w:sz="0" w:space="0" w:color="auto"/>
      </w:divBdr>
    </w:div>
    <w:div w:id="969826423">
      <w:bodyDiv w:val="1"/>
      <w:marLeft w:val="0"/>
      <w:marRight w:val="0"/>
      <w:marTop w:val="0"/>
      <w:marBottom w:val="0"/>
      <w:divBdr>
        <w:top w:val="none" w:sz="0" w:space="0" w:color="auto"/>
        <w:left w:val="none" w:sz="0" w:space="0" w:color="auto"/>
        <w:bottom w:val="none" w:sz="0" w:space="0" w:color="auto"/>
        <w:right w:val="none" w:sz="0" w:space="0" w:color="auto"/>
      </w:divBdr>
    </w:div>
    <w:div w:id="994072358">
      <w:bodyDiv w:val="1"/>
      <w:marLeft w:val="0"/>
      <w:marRight w:val="0"/>
      <w:marTop w:val="0"/>
      <w:marBottom w:val="0"/>
      <w:divBdr>
        <w:top w:val="none" w:sz="0" w:space="0" w:color="auto"/>
        <w:left w:val="none" w:sz="0" w:space="0" w:color="auto"/>
        <w:bottom w:val="none" w:sz="0" w:space="0" w:color="auto"/>
        <w:right w:val="none" w:sz="0" w:space="0" w:color="auto"/>
      </w:divBdr>
    </w:div>
    <w:div w:id="994184232">
      <w:bodyDiv w:val="1"/>
      <w:marLeft w:val="0"/>
      <w:marRight w:val="0"/>
      <w:marTop w:val="0"/>
      <w:marBottom w:val="0"/>
      <w:divBdr>
        <w:top w:val="none" w:sz="0" w:space="0" w:color="auto"/>
        <w:left w:val="none" w:sz="0" w:space="0" w:color="auto"/>
        <w:bottom w:val="none" w:sz="0" w:space="0" w:color="auto"/>
        <w:right w:val="none" w:sz="0" w:space="0" w:color="auto"/>
      </w:divBdr>
    </w:div>
    <w:div w:id="1012955263">
      <w:bodyDiv w:val="1"/>
      <w:marLeft w:val="0"/>
      <w:marRight w:val="0"/>
      <w:marTop w:val="0"/>
      <w:marBottom w:val="0"/>
      <w:divBdr>
        <w:top w:val="none" w:sz="0" w:space="0" w:color="auto"/>
        <w:left w:val="none" w:sz="0" w:space="0" w:color="auto"/>
        <w:bottom w:val="none" w:sz="0" w:space="0" w:color="auto"/>
        <w:right w:val="none" w:sz="0" w:space="0" w:color="auto"/>
      </w:divBdr>
    </w:div>
    <w:div w:id="1037043410">
      <w:bodyDiv w:val="1"/>
      <w:marLeft w:val="0"/>
      <w:marRight w:val="0"/>
      <w:marTop w:val="0"/>
      <w:marBottom w:val="0"/>
      <w:divBdr>
        <w:top w:val="none" w:sz="0" w:space="0" w:color="auto"/>
        <w:left w:val="none" w:sz="0" w:space="0" w:color="auto"/>
        <w:bottom w:val="none" w:sz="0" w:space="0" w:color="auto"/>
        <w:right w:val="none" w:sz="0" w:space="0" w:color="auto"/>
      </w:divBdr>
    </w:div>
    <w:div w:id="1039014346">
      <w:bodyDiv w:val="1"/>
      <w:marLeft w:val="0"/>
      <w:marRight w:val="0"/>
      <w:marTop w:val="0"/>
      <w:marBottom w:val="0"/>
      <w:divBdr>
        <w:top w:val="none" w:sz="0" w:space="0" w:color="auto"/>
        <w:left w:val="none" w:sz="0" w:space="0" w:color="auto"/>
        <w:bottom w:val="none" w:sz="0" w:space="0" w:color="auto"/>
        <w:right w:val="none" w:sz="0" w:space="0" w:color="auto"/>
      </w:divBdr>
    </w:div>
    <w:div w:id="1061489546">
      <w:bodyDiv w:val="1"/>
      <w:marLeft w:val="0"/>
      <w:marRight w:val="0"/>
      <w:marTop w:val="0"/>
      <w:marBottom w:val="0"/>
      <w:divBdr>
        <w:top w:val="none" w:sz="0" w:space="0" w:color="auto"/>
        <w:left w:val="none" w:sz="0" w:space="0" w:color="auto"/>
        <w:bottom w:val="none" w:sz="0" w:space="0" w:color="auto"/>
        <w:right w:val="none" w:sz="0" w:space="0" w:color="auto"/>
      </w:divBdr>
    </w:div>
    <w:div w:id="1084768347">
      <w:bodyDiv w:val="1"/>
      <w:marLeft w:val="0"/>
      <w:marRight w:val="0"/>
      <w:marTop w:val="0"/>
      <w:marBottom w:val="0"/>
      <w:divBdr>
        <w:top w:val="none" w:sz="0" w:space="0" w:color="auto"/>
        <w:left w:val="none" w:sz="0" w:space="0" w:color="auto"/>
        <w:bottom w:val="none" w:sz="0" w:space="0" w:color="auto"/>
        <w:right w:val="none" w:sz="0" w:space="0" w:color="auto"/>
      </w:divBdr>
    </w:div>
    <w:div w:id="1101491010">
      <w:bodyDiv w:val="1"/>
      <w:marLeft w:val="0"/>
      <w:marRight w:val="0"/>
      <w:marTop w:val="0"/>
      <w:marBottom w:val="0"/>
      <w:divBdr>
        <w:top w:val="none" w:sz="0" w:space="0" w:color="auto"/>
        <w:left w:val="none" w:sz="0" w:space="0" w:color="auto"/>
        <w:bottom w:val="none" w:sz="0" w:space="0" w:color="auto"/>
        <w:right w:val="none" w:sz="0" w:space="0" w:color="auto"/>
      </w:divBdr>
    </w:div>
    <w:div w:id="1103451361">
      <w:bodyDiv w:val="1"/>
      <w:marLeft w:val="0"/>
      <w:marRight w:val="0"/>
      <w:marTop w:val="0"/>
      <w:marBottom w:val="0"/>
      <w:divBdr>
        <w:top w:val="none" w:sz="0" w:space="0" w:color="auto"/>
        <w:left w:val="none" w:sz="0" w:space="0" w:color="auto"/>
        <w:bottom w:val="none" w:sz="0" w:space="0" w:color="auto"/>
        <w:right w:val="none" w:sz="0" w:space="0" w:color="auto"/>
      </w:divBdr>
    </w:div>
    <w:div w:id="1123184833">
      <w:bodyDiv w:val="1"/>
      <w:marLeft w:val="0"/>
      <w:marRight w:val="0"/>
      <w:marTop w:val="0"/>
      <w:marBottom w:val="0"/>
      <w:divBdr>
        <w:top w:val="none" w:sz="0" w:space="0" w:color="auto"/>
        <w:left w:val="none" w:sz="0" w:space="0" w:color="auto"/>
        <w:bottom w:val="none" w:sz="0" w:space="0" w:color="auto"/>
        <w:right w:val="none" w:sz="0" w:space="0" w:color="auto"/>
      </w:divBdr>
    </w:div>
    <w:div w:id="1166360409">
      <w:bodyDiv w:val="1"/>
      <w:marLeft w:val="0"/>
      <w:marRight w:val="0"/>
      <w:marTop w:val="0"/>
      <w:marBottom w:val="0"/>
      <w:divBdr>
        <w:top w:val="none" w:sz="0" w:space="0" w:color="auto"/>
        <w:left w:val="none" w:sz="0" w:space="0" w:color="auto"/>
        <w:bottom w:val="none" w:sz="0" w:space="0" w:color="auto"/>
        <w:right w:val="none" w:sz="0" w:space="0" w:color="auto"/>
      </w:divBdr>
    </w:div>
    <w:div w:id="1166631375">
      <w:bodyDiv w:val="1"/>
      <w:marLeft w:val="0"/>
      <w:marRight w:val="0"/>
      <w:marTop w:val="0"/>
      <w:marBottom w:val="0"/>
      <w:divBdr>
        <w:top w:val="none" w:sz="0" w:space="0" w:color="auto"/>
        <w:left w:val="none" w:sz="0" w:space="0" w:color="auto"/>
        <w:bottom w:val="none" w:sz="0" w:space="0" w:color="auto"/>
        <w:right w:val="none" w:sz="0" w:space="0" w:color="auto"/>
      </w:divBdr>
    </w:div>
    <w:div w:id="1197697500">
      <w:bodyDiv w:val="1"/>
      <w:marLeft w:val="0"/>
      <w:marRight w:val="0"/>
      <w:marTop w:val="0"/>
      <w:marBottom w:val="0"/>
      <w:divBdr>
        <w:top w:val="none" w:sz="0" w:space="0" w:color="auto"/>
        <w:left w:val="none" w:sz="0" w:space="0" w:color="auto"/>
        <w:bottom w:val="none" w:sz="0" w:space="0" w:color="auto"/>
        <w:right w:val="none" w:sz="0" w:space="0" w:color="auto"/>
      </w:divBdr>
    </w:div>
    <w:div w:id="1273588847">
      <w:bodyDiv w:val="1"/>
      <w:marLeft w:val="0"/>
      <w:marRight w:val="0"/>
      <w:marTop w:val="0"/>
      <w:marBottom w:val="0"/>
      <w:divBdr>
        <w:top w:val="none" w:sz="0" w:space="0" w:color="auto"/>
        <w:left w:val="none" w:sz="0" w:space="0" w:color="auto"/>
        <w:bottom w:val="none" w:sz="0" w:space="0" w:color="auto"/>
        <w:right w:val="none" w:sz="0" w:space="0" w:color="auto"/>
      </w:divBdr>
    </w:div>
    <w:div w:id="1274022848">
      <w:bodyDiv w:val="1"/>
      <w:marLeft w:val="0"/>
      <w:marRight w:val="0"/>
      <w:marTop w:val="0"/>
      <w:marBottom w:val="0"/>
      <w:divBdr>
        <w:top w:val="none" w:sz="0" w:space="0" w:color="auto"/>
        <w:left w:val="none" w:sz="0" w:space="0" w:color="auto"/>
        <w:bottom w:val="none" w:sz="0" w:space="0" w:color="auto"/>
        <w:right w:val="none" w:sz="0" w:space="0" w:color="auto"/>
      </w:divBdr>
    </w:div>
    <w:div w:id="1289818137">
      <w:bodyDiv w:val="1"/>
      <w:marLeft w:val="0"/>
      <w:marRight w:val="0"/>
      <w:marTop w:val="0"/>
      <w:marBottom w:val="0"/>
      <w:divBdr>
        <w:top w:val="none" w:sz="0" w:space="0" w:color="auto"/>
        <w:left w:val="none" w:sz="0" w:space="0" w:color="auto"/>
        <w:bottom w:val="none" w:sz="0" w:space="0" w:color="auto"/>
        <w:right w:val="none" w:sz="0" w:space="0" w:color="auto"/>
      </w:divBdr>
    </w:div>
    <w:div w:id="1306593453">
      <w:bodyDiv w:val="1"/>
      <w:marLeft w:val="0"/>
      <w:marRight w:val="0"/>
      <w:marTop w:val="0"/>
      <w:marBottom w:val="0"/>
      <w:divBdr>
        <w:top w:val="none" w:sz="0" w:space="0" w:color="auto"/>
        <w:left w:val="none" w:sz="0" w:space="0" w:color="auto"/>
        <w:bottom w:val="none" w:sz="0" w:space="0" w:color="auto"/>
        <w:right w:val="none" w:sz="0" w:space="0" w:color="auto"/>
      </w:divBdr>
    </w:div>
    <w:div w:id="1318798862">
      <w:bodyDiv w:val="1"/>
      <w:marLeft w:val="0"/>
      <w:marRight w:val="0"/>
      <w:marTop w:val="0"/>
      <w:marBottom w:val="0"/>
      <w:divBdr>
        <w:top w:val="none" w:sz="0" w:space="0" w:color="auto"/>
        <w:left w:val="none" w:sz="0" w:space="0" w:color="auto"/>
        <w:bottom w:val="none" w:sz="0" w:space="0" w:color="auto"/>
        <w:right w:val="none" w:sz="0" w:space="0" w:color="auto"/>
      </w:divBdr>
    </w:div>
    <w:div w:id="1342732073">
      <w:bodyDiv w:val="1"/>
      <w:marLeft w:val="0"/>
      <w:marRight w:val="0"/>
      <w:marTop w:val="0"/>
      <w:marBottom w:val="0"/>
      <w:divBdr>
        <w:top w:val="none" w:sz="0" w:space="0" w:color="auto"/>
        <w:left w:val="none" w:sz="0" w:space="0" w:color="auto"/>
        <w:bottom w:val="none" w:sz="0" w:space="0" w:color="auto"/>
        <w:right w:val="none" w:sz="0" w:space="0" w:color="auto"/>
      </w:divBdr>
    </w:div>
    <w:div w:id="1367370699">
      <w:bodyDiv w:val="1"/>
      <w:marLeft w:val="0"/>
      <w:marRight w:val="0"/>
      <w:marTop w:val="0"/>
      <w:marBottom w:val="0"/>
      <w:divBdr>
        <w:top w:val="none" w:sz="0" w:space="0" w:color="auto"/>
        <w:left w:val="none" w:sz="0" w:space="0" w:color="auto"/>
        <w:bottom w:val="none" w:sz="0" w:space="0" w:color="auto"/>
        <w:right w:val="none" w:sz="0" w:space="0" w:color="auto"/>
      </w:divBdr>
    </w:div>
    <w:div w:id="1368725783">
      <w:bodyDiv w:val="1"/>
      <w:marLeft w:val="0"/>
      <w:marRight w:val="0"/>
      <w:marTop w:val="0"/>
      <w:marBottom w:val="0"/>
      <w:divBdr>
        <w:top w:val="none" w:sz="0" w:space="0" w:color="auto"/>
        <w:left w:val="none" w:sz="0" w:space="0" w:color="auto"/>
        <w:bottom w:val="none" w:sz="0" w:space="0" w:color="auto"/>
        <w:right w:val="none" w:sz="0" w:space="0" w:color="auto"/>
      </w:divBdr>
    </w:div>
    <w:div w:id="1422799088">
      <w:bodyDiv w:val="1"/>
      <w:marLeft w:val="0"/>
      <w:marRight w:val="0"/>
      <w:marTop w:val="0"/>
      <w:marBottom w:val="0"/>
      <w:divBdr>
        <w:top w:val="none" w:sz="0" w:space="0" w:color="auto"/>
        <w:left w:val="none" w:sz="0" w:space="0" w:color="auto"/>
        <w:bottom w:val="none" w:sz="0" w:space="0" w:color="auto"/>
        <w:right w:val="none" w:sz="0" w:space="0" w:color="auto"/>
      </w:divBdr>
    </w:div>
    <w:div w:id="1456675072">
      <w:bodyDiv w:val="1"/>
      <w:marLeft w:val="0"/>
      <w:marRight w:val="0"/>
      <w:marTop w:val="0"/>
      <w:marBottom w:val="0"/>
      <w:divBdr>
        <w:top w:val="none" w:sz="0" w:space="0" w:color="auto"/>
        <w:left w:val="none" w:sz="0" w:space="0" w:color="auto"/>
        <w:bottom w:val="none" w:sz="0" w:space="0" w:color="auto"/>
        <w:right w:val="none" w:sz="0" w:space="0" w:color="auto"/>
      </w:divBdr>
    </w:div>
    <w:div w:id="1466241961">
      <w:bodyDiv w:val="1"/>
      <w:marLeft w:val="0"/>
      <w:marRight w:val="0"/>
      <w:marTop w:val="0"/>
      <w:marBottom w:val="0"/>
      <w:divBdr>
        <w:top w:val="none" w:sz="0" w:space="0" w:color="auto"/>
        <w:left w:val="none" w:sz="0" w:space="0" w:color="auto"/>
        <w:bottom w:val="none" w:sz="0" w:space="0" w:color="auto"/>
        <w:right w:val="none" w:sz="0" w:space="0" w:color="auto"/>
      </w:divBdr>
    </w:div>
    <w:div w:id="1486241584">
      <w:bodyDiv w:val="1"/>
      <w:marLeft w:val="0"/>
      <w:marRight w:val="0"/>
      <w:marTop w:val="0"/>
      <w:marBottom w:val="0"/>
      <w:divBdr>
        <w:top w:val="none" w:sz="0" w:space="0" w:color="auto"/>
        <w:left w:val="none" w:sz="0" w:space="0" w:color="auto"/>
        <w:bottom w:val="none" w:sz="0" w:space="0" w:color="auto"/>
        <w:right w:val="none" w:sz="0" w:space="0" w:color="auto"/>
      </w:divBdr>
    </w:div>
    <w:div w:id="1489978038">
      <w:bodyDiv w:val="1"/>
      <w:marLeft w:val="0"/>
      <w:marRight w:val="0"/>
      <w:marTop w:val="0"/>
      <w:marBottom w:val="0"/>
      <w:divBdr>
        <w:top w:val="none" w:sz="0" w:space="0" w:color="auto"/>
        <w:left w:val="none" w:sz="0" w:space="0" w:color="auto"/>
        <w:bottom w:val="none" w:sz="0" w:space="0" w:color="auto"/>
        <w:right w:val="none" w:sz="0" w:space="0" w:color="auto"/>
      </w:divBdr>
    </w:div>
    <w:div w:id="1494178347">
      <w:bodyDiv w:val="1"/>
      <w:marLeft w:val="0"/>
      <w:marRight w:val="0"/>
      <w:marTop w:val="0"/>
      <w:marBottom w:val="0"/>
      <w:divBdr>
        <w:top w:val="none" w:sz="0" w:space="0" w:color="auto"/>
        <w:left w:val="none" w:sz="0" w:space="0" w:color="auto"/>
        <w:bottom w:val="none" w:sz="0" w:space="0" w:color="auto"/>
        <w:right w:val="none" w:sz="0" w:space="0" w:color="auto"/>
      </w:divBdr>
    </w:div>
    <w:div w:id="1499081018">
      <w:bodyDiv w:val="1"/>
      <w:marLeft w:val="0"/>
      <w:marRight w:val="0"/>
      <w:marTop w:val="0"/>
      <w:marBottom w:val="0"/>
      <w:divBdr>
        <w:top w:val="none" w:sz="0" w:space="0" w:color="auto"/>
        <w:left w:val="none" w:sz="0" w:space="0" w:color="auto"/>
        <w:bottom w:val="none" w:sz="0" w:space="0" w:color="auto"/>
        <w:right w:val="none" w:sz="0" w:space="0" w:color="auto"/>
      </w:divBdr>
    </w:div>
    <w:div w:id="1505169016">
      <w:bodyDiv w:val="1"/>
      <w:marLeft w:val="0"/>
      <w:marRight w:val="0"/>
      <w:marTop w:val="0"/>
      <w:marBottom w:val="0"/>
      <w:divBdr>
        <w:top w:val="none" w:sz="0" w:space="0" w:color="auto"/>
        <w:left w:val="none" w:sz="0" w:space="0" w:color="auto"/>
        <w:bottom w:val="none" w:sz="0" w:space="0" w:color="auto"/>
        <w:right w:val="none" w:sz="0" w:space="0" w:color="auto"/>
      </w:divBdr>
    </w:div>
    <w:div w:id="1509060463">
      <w:bodyDiv w:val="1"/>
      <w:marLeft w:val="0"/>
      <w:marRight w:val="0"/>
      <w:marTop w:val="0"/>
      <w:marBottom w:val="0"/>
      <w:divBdr>
        <w:top w:val="none" w:sz="0" w:space="0" w:color="auto"/>
        <w:left w:val="none" w:sz="0" w:space="0" w:color="auto"/>
        <w:bottom w:val="none" w:sz="0" w:space="0" w:color="auto"/>
        <w:right w:val="none" w:sz="0" w:space="0" w:color="auto"/>
      </w:divBdr>
    </w:div>
    <w:div w:id="1512791919">
      <w:bodyDiv w:val="1"/>
      <w:marLeft w:val="0"/>
      <w:marRight w:val="0"/>
      <w:marTop w:val="0"/>
      <w:marBottom w:val="0"/>
      <w:divBdr>
        <w:top w:val="none" w:sz="0" w:space="0" w:color="auto"/>
        <w:left w:val="none" w:sz="0" w:space="0" w:color="auto"/>
        <w:bottom w:val="none" w:sz="0" w:space="0" w:color="auto"/>
        <w:right w:val="none" w:sz="0" w:space="0" w:color="auto"/>
      </w:divBdr>
    </w:div>
    <w:div w:id="1521815151">
      <w:bodyDiv w:val="1"/>
      <w:marLeft w:val="0"/>
      <w:marRight w:val="0"/>
      <w:marTop w:val="0"/>
      <w:marBottom w:val="0"/>
      <w:divBdr>
        <w:top w:val="none" w:sz="0" w:space="0" w:color="auto"/>
        <w:left w:val="none" w:sz="0" w:space="0" w:color="auto"/>
        <w:bottom w:val="none" w:sz="0" w:space="0" w:color="auto"/>
        <w:right w:val="none" w:sz="0" w:space="0" w:color="auto"/>
      </w:divBdr>
    </w:div>
    <w:div w:id="1586569477">
      <w:bodyDiv w:val="1"/>
      <w:marLeft w:val="0"/>
      <w:marRight w:val="0"/>
      <w:marTop w:val="0"/>
      <w:marBottom w:val="0"/>
      <w:divBdr>
        <w:top w:val="none" w:sz="0" w:space="0" w:color="auto"/>
        <w:left w:val="none" w:sz="0" w:space="0" w:color="auto"/>
        <w:bottom w:val="none" w:sz="0" w:space="0" w:color="auto"/>
        <w:right w:val="none" w:sz="0" w:space="0" w:color="auto"/>
      </w:divBdr>
    </w:div>
    <w:div w:id="1606842880">
      <w:bodyDiv w:val="1"/>
      <w:marLeft w:val="0"/>
      <w:marRight w:val="0"/>
      <w:marTop w:val="0"/>
      <w:marBottom w:val="0"/>
      <w:divBdr>
        <w:top w:val="none" w:sz="0" w:space="0" w:color="auto"/>
        <w:left w:val="none" w:sz="0" w:space="0" w:color="auto"/>
        <w:bottom w:val="none" w:sz="0" w:space="0" w:color="auto"/>
        <w:right w:val="none" w:sz="0" w:space="0" w:color="auto"/>
      </w:divBdr>
    </w:div>
    <w:div w:id="1608350063">
      <w:bodyDiv w:val="1"/>
      <w:marLeft w:val="0"/>
      <w:marRight w:val="0"/>
      <w:marTop w:val="0"/>
      <w:marBottom w:val="0"/>
      <w:divBdr>
        <w:top w:val="none" w:sz="0" w:space="0" w:color="auto"/>
        <w:left w:val="none" w:sz="0" w:space="0" w:color="auto"/>
        <w:bottom w:val="none" w:sz="0" w:space="0" w:color="auto"/>
        <w:right w:val="none" w:sz="0" w:space="0" w:color="auto"/>
      </w:divBdr>
    </w:div>
    <w:div w:id="1614827389">
      <w:bodyDiv w:val="1"/>
      <w:marLeft w:val="0"/>
      <w:marRight w:val="0"/>
      <w:marTop w:val="0"/>
      <w:marBottom w:val="0"/>
      <w:divBdr>
        <w:top w:val="none" w:sz="0" w:space="0" w:color="auto"/>
        <w:left w:val="none" w:sz="0" w:space="0" w:color="auto"/>
        <w:bottom w:val="none" w:sz="0" w:space="0" w:color="auto"/>
        <w:right w:val="none" w:sz="0" w:space="0" w:color="auto"/>
      </w:divBdr>
    </w:div>
    <w:div w:id="1654136937">
      <w:bodyDiv w:val="1"/>
      <w:marLeft w:val="0"/>
      <w:marRight w:val="0"/>
      <w:marTop w:val="0"/>
      <w:marBottom w:val="0"/>
      <w:divBdr>
        <w:top w:val="none" w:sz="0" w:space="0" w:color="auto"/>
        <w:left w:val="none" w:sz="0" w:space="0" w:color="auto"/>
        <w:bottom w:val="none" w:sz="0" w:space="0" w:color="auto"/>
        <w:right w:val="none" w:sz="0" w:space="0" w:color="auto"/>
      </w:divBdr>
    </w:div>
    <w:div w:id="1654793326">
      <w:bodyDiv w:val="1"/>
      <w:marLeft w:val="0"/>
      <w:marRight w:val="0"/>
      <w:marTop w:val="0"/>
      <w:marBottom w:val="0"/>
      <w:divBdr>
        <w:top w:val="none" w:sz="0" w:space="0" w:color="auto"/>
        <w:left w:val="none" w:sz="0" w:space="0" w:color="auto"/>
        <w:bottom w:val="none" w:sz="0" w:space="0" w:color="auto"/>
        <w:right w:val="none" w:sz="0" w:space="0" w:color="auto"/>
      </w:divBdr>
    </w:div>
    <w:div w:id="1661076501">
      <w:bodyDiv w:val="1"/>
      <w:marLeft w:val="0"/>
      <w:marRight w:val="0"/>
      <w:marTop w:val="0"/>
      <w:marBottom w:val="0"/>
      <w:divBdr>
        <w:top w:val="none" w:sz="0" w:space="0" w:color="auto"/>
        <w:left w:val="none" w:sz="0" w:space="0" w:color="auto"/>
        <w:bottom w:val="none" w:sz="0" w:space="0" w:color="auto"/>
        <w:right w:val="none" w:sz="0" w:space="0" w:color="auto"/>
      </w:divBdr>
    </w:div>
    <w:div w:id="1664549522">
      <w:bodyDiv w:val="1"/>
      <w:marLeft w:val="0"/>
      <w:marRight w:val="0"/>
      <w:marTop w:val="0"/>
      <w:marBottom w:val="0"/>
      <w:divBdr>
        <w:top w:val="none" w:sz="0" w:space="0" w:color="auto"/>
        <w:left w:val="none" w:sz="0" w:space="0" w:color="auto"/>
        <w:bottom w:val="none" w:sz="0" w:space="0" w:color="auto"/>
        <w:right w:val="none" w:sz="0" w:space="0" w:color="auto"/>
      </w:divBdr>
    </w:div>
    <w:div w:id="1667131680">
      <w:bodyDiv w:val="1"/>
      <w:marLeft w:val="0"/>
      <w:marRight w:val="0"/>
      <w:marTop w:val="0"/>
      <w:marBottom w:val="0"/>
      <w:divBdr>
        <w:top w:val="none" w:sz="0" w:space="0" w:color="auto"/>
        <w:left w:val="none" w:sz="0" w:space="0" w:color="auto"/>
        <w:bottom w:val="none" w:sz="0" w:space="0" w:color="auto"/>
        <w:right w:val="none" w:sz="0" w:space="0" w:color="auto"/>
      </w:divBdr>
    </w:div>
    <w:div w:id="1667853604">
      <w:bodyDiv w:val="1"/>
      <w:marLeft w:val="0"/>
      <w:marRight w:val="0"/>
      <w:marTop w:val="0"/>
      <w:marBottom w:val="0"/>
      <w:divBdr>
        <w:top w:val="none" w:sz="0" w:space="0" w:color="auto"/>
        <w:left w:val="none" w:sz="0" w:space="0" w:color="auto"/>
        <w:bottom w:val="none" w:sz="0" w:space="0" w:color="auto"/>
        <w:right w:val="none" w:sz="0" w:space="0" w:color="auto"/>
      </w:divBdr>
    </w:div>
    <w:div w:id="1671715164">
      <w:bodyDiv w:val="1"/>
      <w:marLeft w:val="0"/>
      <w:marRight w:val="0"/>
      <w:marTop w:val="0"/>
      <w:marBottom w:val="0"/>
      <w:divBdr>
        <w:top w:val="none" w:sz="0" w:space="0" w:color="auto"/>
        <w:left w:val="none" w:sz="0" w:space="0" w:color="auto"/>
        <w:bottom w:val="none" w:sz="0" w:space="0" w:color="auto"/>
        <w:right w:val="none" w:sz="0" w:space="0" w:color="auto"/>
      </w:divBdr>
    </w:div>
    <w:div w:id="1673530728">
      <w:bodyDiv w:val="1"/>
      <w:marLeft w:val="0"/>
      <w:marRight w:val="0"/>
      <w:marTop w:val="0"/>
      <w:marBottom w:val="0"/>
      <w:divBdr>
        <w:top w:val="none" w:sz="0" w:space="0" w:color="auto"/>
        <w:left w:val="none" w:sz="0" w:space="0" w:color="auto"/>
        <w:bottom w:val="none" w:sz="0" w:space="0" w:color="auto"/>
        <w:right w:val="none" w:sz="0" w:space="0" w:color="auto"/>
      </w:divBdr>
    </w:div>
    <w:div w:id="1721785900">
      <w:bodyDiv w:val="1"/>
      <w:marLeft w:val="0"/>
      <w:marRight w:val="0"/>
      <w:marTop w:val="0"/>
      <w:marBottom w:val="0"/>
      <w:divBdr>
        <w:top w:val="none" w:sz="0" w:space="0" w:color="auto"/>
        <w:left w:val="none" w:sz="0" w:space="0" w:color="auto"/>
        <w:bottom w:val="none" w:sz="0" w:space="0" w:color="auto"/>
        <w:right w:val="none" w:sz="0" w:space="0" w:color="auto"/>
      </w:divBdr>
    </w:div>
    <w:div w:id="1735616302">
      <w:bodyDiv w:val="1"/>
      <w:marLeft w:val="0"/>
      <w:marRight w:val="0"/>
      <w:marTop w:val="0"/>
      <w:marBottom w:val="0"/>
      <w:divBdr>
        <w:top w:val="none" w:sz="0" w:space="0" w:color="auto"/>
        <w:left w:val="none" w:sz="0" w:space="0" w:color="auto"/>
        <w:bottom w:val="none" w:sz="0" w:space="0" w:color="auto"/>
        <w:right w:val="none" w:sz="0" w:space="0" w:color="auto"/>
      </w:divBdr>
    </w:div>
    <w:div w:id="1767579172">
      <w:bodyDiv w:val="1"/>
      <w:marLeft w:val="0"/>
      <w:marRight w:val="0"/>
      <w:marTop w:val="0"/>
      <w:marBottom w:val="0"/>
      <w:divBdr>
        <w:top w:val="none" w:sz="0" w:space="0" w:color="auto"/>
        <w:left w:val="none" w:sz="0" w:space="0" w:color="auto"/>
        <w:bottom w:val="none" w:sz="0" w:space="0" w:color="auto"/>
        <w:right w:val="none" w:sz="0" w:space="0" w:color="auto"/>
      </w:divBdr>
    </w:div>
    <w:div w:id="1793665229">
      <w:bodyDiv w:val="1"/>
      <w:marLeft w:val="0"/>
      <w:marRight w:val="0"/>
      <w:marTop w:val="0"/>
      <w:marBottom w:val="0"/>
      <w:divBdr>
        <w:top w:val="none" w:sz="0" w:space="0" w:color="auto"/>
        <w:left w:val="none" w:sz="0" w:space="0" w:color="auto"/>
        <w:bottom w:val="none" w:sz="0" w:space="0" w:color="auto"/>
        <w:right w:val="none" w:sz="0" w:space="0" w:color="auto"/>
      </w:divBdr>
    </w:div>
    <w:div w:id="1801026675">
      <w:bodyDiv w:val="1"/>
      <w:marLeft w:val="0"/>
      <w:marRight w:val="0"/>
      <w:marTop w:val="0"/>
      <w:marBottom w:val="0"/>
      <w:divBdr>
        <w:top w:val="none" w:sz="0" w:space="0" w:color="auto"/>
        <w:left w:val="none" w:sz="0" w:space="0" w:color="auto"/>
        <w:bottom w:val="none" w:sz="0" w:space="0" w:color="auto"/>
        <w:right w:val="none" w:sz="0" w:space="0" w:color="auto"/>
      </w:divBdr>
    </w:div>
    <w:div w:id="1826507522">
      <w:bodyDiv w:val="1"/>
      <w:marLeft w:val="0"/>
      <w:marRight w:val="0"/>
      <w:marTop w:val="0"/>
      <w:marBottom w:val="0"/>
      <w:divBdr>
        <w:top w:val="none" w:sz="0" w:space="0" w:color="auto"/>
        <w:left w:val="none" w:sz="0" w:space="0" w:color="auto"/>
        <w:bottom w:val="none" w:sz="0" w:space="0" w:color="auto"/>
        <w:right w:val="none" w:sz="0" w:space="0" w:color="auto"/>
      </w:divBdr>
    </w:div>
    <w:div w:id="1833988518">
      <w:bodyDiv w:val="1"/>
      <w:marLeft w:val="0"/>
      <w:marRight w:val="0"/>
      <w:marTop w:val="0"/>
      <w:marBottom w:val="0"/>
      <w:divBdr>
        <w:top w:val="none" w:sz="0" w:space="0" w:color="auto"/>
        <w:left w:val="none" w:sz="0" w:space="0" w:color="auto"/>
        <w:bottom w:val="none" w:sz="0" w:space="0" w:color="auto"/>
        <w:right w:val="none" w:sz="0" w:space="0" w:color="auto"/>
      </w:divBdr>
    </w:div>
    <w:div w:id="1854487102">
      <w:bodyDiv w:val="1"/>
      <w:marLeft w:val="0"/>
      <w:marRight w:val="0"/>
      <w:marTop w:val="0"/>
      <w:marBottom w:val="0"/>
      <w:divBdr>
        <w:top w:val="none" w:sz="0" w:space="0" w:color="auto"/>
        <w:left w:val="none" w:sz="0" w:space="0" w:color="auto"/>
        <w:bottom w:val="none" w:sz="0" w:space="0" w:color="auto"/>
        <w:right w:val="none" w:sz="0" w:space="0" w:color="auto"/>
      </w:divBdr>
    </w:div>
    <w:div w:id="1855224295">
      <w:bodyDiv w:val="1"/>
      <w:marLeft w:val="0"/>
      <w:marRight w:val="0"/>
      <w:marTop w:val="0"/>
      <w:marBottom w:val="0"/>
      <w:divBdr>
        <w:top w:val="none" w:sz="0" w:space="0" w:color="auto"/>
        <w:left w:val="none" w:sz="0" w:space="0" w:color="auto"/>
        <w:bottom w:val="none" w:sz="0" w:space="0" w:color="auto"/>
        <w:right w:val="none" w:sz="0" w:space="0" w:color="auto"/>
      </w:divBdr>
    </w:div>
    <w:div w:id="1865514873">
      <w:bodyDiv w:val="1"/>
      <w:marLeft w:val="0"/>
      <w:marRight w:val="0"/>
      <w:marTop w:val="0"/>
      <w:marBottom w:val="0"/>
      <w:divBdr>
        <w:top w:val="none" w:sz="0" w:space="0" w:color="auto"/>
        <w:left w:val="none" w:sz="0" w:space="0" w:color="auto"/>
        <w:bottom w:val="none" w:sz="0" w:space="0" w:color="auto"/>
        <w:right w:val="none" w:sz="0" w:space="0" w:color="auto"/>
      </w:divBdr>
    </w:div>
    <w:div w:id="1869024905">
      <w:bodyDiv w:val="1"/>
      <w:marLeft w:val="0"/>
      <w:marRight w:val="0"/>
      <w:marTop w:val="0"/>
      <w:marBottom w:val="0"/>
      <w:divBdr>
        <w:top w:val="none" w:sz="0" w:space="0" w:color="auto"/>
        <w:left w:val="none" w:sz="0" w:space="0" w:color="auto"/>
        <w:bottom w:val="none" w:sz="0" w:space="0" w:color="auto"/>
        <w:right w:val="none" w:sz="0" w:space="0" w:color="auto"/>
      </w:divBdr>
    </w:div>
    <w:div w:id="1889369677">
      <w:bodyDiv w:val="1"/>
      <w:marLeft w:val="0"/>
      <w:marRight w:val="0"/>
      <w:marTop w:val="0"/>
      <w:marBottom w:val="0"/>
      <w:divBdr>
        <w:top w:val="none" w:sz="0" w:space="0" w:color="auto"/>
        <w:left w:val="none" w:sz="0" w:space="0" w:color="auto"/>
        <w:bottom w:val="none" w:sz="0" w:space="0" w:color="auto"/>
        <w:right w:val="none" w:sz="0" w:space="0" w:color="auto"/>
      </w:divBdr>
    </w:div>
    <w:div w:id="1899050984">
      <w:bodyDiv w:val="1"/>
      <w:marLeft w:val="0"/>
      <w:marRight w:val="0"/>
      <w:marTop w:val="0"/>
      <w:marBottom w:val="0"/>
      <w:divBdr>
        <w:top w:val="none" w:sz="0" w:space="0" w:color="auto"/>
        <w:left w:val="none" w:sz="0" w:space="0" w:color="auto"/>
        <w:bottom w:val="none" w:sz="0" w:space="0" w:color="auto"/>
        <w:right w:val="none" w:sz="0" w:space="0" w:color="auto"/>
      </w:divBdr>
    </w:div>
    <w:div w:id="1899241018">
      <w:bodyDiv w:val="1"/>
      <w:marLeft w:val="0"/>
      <w:marRight w:val="0"/>
      <w:marTop w:val="0"/>
      <w:marBottom w:val="0"/>
      <w:divBdr>
        <w:top w:val="none" w:sz="0" w:space="0" w:color="auto"/>
        <w:left w:val="none" w:sz="0" w:space="0" w:color="auto"/>
        <w:bottom w:val="none" w:sz="0" w:space="0" w:color="auto"/>
        <w:right w:val="none" w:sz="0" w:space="0" w:color="auto"/>
      </w:divBdr>
    </w:div>
    <w:div w:id="1972247787">
      <w:bodyDiv w:val="1"/>
      <w:marLeft w:val="0"/>
      <w:marRight w:val="0"/>
      <w:marTop w:val="0"/>
      <w:marBottom w:val="0"/>
      <w:divBdr>
        <w:top w:val="none" w:sz="0" w:space="0" w:color="auto"/>
        <w:left w:val="none" w:sz="0" w:space="0" w:color="auto"/>
        <w:bottom w:val="none" w:sz="0" w:space="0" w:color="auto"/>
        <w:right w:val="none" w:sz="0" w:space="0" w:color="auto"/>
      </w:divBdr>
    </w:div>
    <w:div w:id="1980529756">
      <w:bodyDiv w:val="1"/>
      <w:marLeft w:val="0"/>
      <w:marRight w:val="0"/>
      <w:marTop w:val="0"/>
      <w:marBottom w:val="0"/>
      <w:divBdr>
        <w:top w:val="none" w:sz="0" w:space="0" w:color="auto"/>
        <w:left w:val="none" w:sz="0" w:space="0" w:color="auto"/>
        <w:bottom w:val="none" w:sz="0" w:space="0" w:color="auto"/>
        <w:right w:val="none" w:sz="0" w:space="0" w:color="auto"/>
      </w:divBdr>
    </w:div>
    <w:div w:id="1987396879">
      <w:bodyDiv w:val="1"/>
      <w:marLeft w:val="0"/>
      <w:marRight w:val="0"/>
      <w:marTop w:val="0"/>
      <w:marBottom w:val="0"/>
      <w:divBdr>
        <w:top w:val="none" w:sz="0" w:space="0" w:color="auto"/>
        <w:left w:val="none" w:sz="0" w:space="0" w:color="auto"/>
        <w:bottom w:val="none" w:sz="0" w:space="0" w:color="auto"/>
        <w:right w:val="none" w:sz="0" w:space="0" w:color="auto"/>
      </w:divBdr>
    </w:div>
    <w:div w:id="1989088403">
      <w:bodyDiv w:val="1"/>
      <w:marLeft w:val="0"/>
      <w:marRight w:val="0"/>
      <w:marTop w:val="0"/>
      <w:marBottom w:val="0"/>
      <w:divBdr>
        <w:top w:val="none" w:sz="0" w:space="0" w:color="auto"/>
        <w:left w:val="none" w:sz="0" w:space="0" w:color="auto"/>
        <w:bottom w:val="none" w:sz="0" w:space="0" w:color="auto"/>
        <w:right w:val="none" w:sz="0" w:space="0" w:color="auto"/>
      </w:divBdr>
    </w:div>
    <w:div w:id="2012835514">
      <w:bodyDiv w:val="1"/>
      <w:marLeft w:val="0"/>
      <w:marRight w:val="0"/>
      <w:marTop w:val="0"/>
      <w:marBottom w:val="0"/>
      <w:divBdr>
        <w:top w:val="none" w:sz="0" w:space="0" w:color="auto"/>
        <w:left w:val="none" w:sz="0" w:space="0" w:color="auto"/>
        <w:bottom w:val="none" w:sz="0" w:space="0" w:color="auto"/>
        <w:right w:val="none" w:sz="0" w:space="0" w:color="auto"/>
      </w:divBdr>
    </w:div>
    <w:div w:id="2016377369">
      <w:bodyDiv w:val="1"/>
      <w:marLeft w:val="0"/>
      <w:marRight w:val="0"/>
      <w:marTop w:val="0"/>
      <w:marBottom w:val="0"/>
      <w:divBdr>
        <w:top w:val="none" w:sz="0" w:space="0" w:color="auto"/>
        <w:left w:val="none" w:sz="0" w:space="0" w:color="auto"/>
        <w:bottom w:val="none" w:sz="0" w:space="0" w:color="auto"/>
        <w:right w:val="none" w:sz="0" w:space="0" w:color="auto"/>
      </w:divBdr>
    </w:div>
    <w:div w:id="2033611171">
      <w:bodyDiv w:val="1"/>
      <w:marLeft w:val="0"/>
      <w:marRight w:val="0"/>
      <w:marTop w:val="0"/>
      <w:marBottom w:val="0"/>
      <w:divBdr>
        <w:top w:val="none" w:sz="0" w:space="0" w:color="auto"/>
        <w:left w:val="none" w:sz="0" w:space="0" w:color="auto"/>
        <w:bottom w:val="none" w:sz="0" w:space="0" w:color="auto"/>
        <w:right w:val="none" w:sz="0" w:space="0" w:color="auto"/>
      </w:divBdr>
    </w:div>
    <w:div w:id="2066677765">
      <w:bodyDiv w:val="1"/>
      <w:marLeft w:val="0"/>
      <w:marRight w:val="0"/>
      <w:marTop w:val="0"/>
      <w:marBottom w:val="0"/>
      <w:divBdr>
        <w:top w:val="none" w:sz="0" w:space="0" w:color="auto"/>
        <w:left w:val="none" w:sz="0" w:space="0" w:color="auto"/>
        <w:bottom w:val="none" w:sz="0" w:space="0" w:color="auto"/>
        <w:right w:val="none" w:sz="0" w:space="0" w:color="auto"/>
      </w:divBdr>
    </w:div>
    <w:div w:id="2079202928">
      <w:bodyDiv w:val="1"/>
      <w:marLeft w:val="0"/>
      <w:marRight w:val="0"/>
      <w:marTop w:val="0"/>
      <w:marBottom w:val="0"/>
      <w:divBdr>
        <w:top w:val="none" w:sz="0" w:space="0" w:color="auto"/>
        <w:left w:val="none" w:sz="0" w:space="0" w:color="auto"/>
        <w:bottom w:val="none" w:sz="0" w:space="0" w:color="auto"/>
        <w:right w:val="none" w:sz="0" w:space="0" w:color="auto"/>
      </w:divBdr>
    </w:div>
    <w:div w:id="2092776958">
      <w:bodyDiv w:val="1"/>
      <w:marLeft w:val="0"/>
      <w:marRight w:val="0"/>
      <w:marTop w:val="0"/>
      <w:marBottom w:val="0"/>
      <w:divBdr>
        <w:top w:val="none" w:sz="0" w:space="0" w:color="auto"/>
        <w:left w:val="none" w:sz="0" w:space="0" w:color="auto"/>
        <w:bottom w:val="none" w:sz="0" w:space="0" w:color="auto"/>
        <w:right w:val="none" w:sz="0" w:space="0" w:color="auto"/>
      </w:divBdr>
    </w:div>
    <w:div w:id="2117022378">
      <w:bodyDiv w:val="1"/>
      <w:marLeft w:val="0"/>
      <w:marRight w:val="0"/>
      <w:marTop w:val="0"/>
      <w:marBottom w:val="0"/>
      <w:divBdr>
        <w:top w:val="none" w:sz="0" w:space="0" w:color="auto"/>
        <w:left w:val="none" w:sz="0" w:space="0" w:color="auto"/>
        <w:bottom w:val="none" w:sz="0" w:space="0" w:color="auto"/>
        <w:right w:val="none" w:sz="0" w:space="0" w:color="auto"/>
      </w:divBdr>
    </w:div>
    <w:div w:id="2123301389">
      <w:bodyDiv w:val="1"/>
      <w:marLeft w:val="0"/>
      <w:marRight w:val="0"/>
      <w:marTop w:val="0"/>
      <w:marBottom w:val="0"/>
      <w:divBdr>
        <w:top w:val="none" w:sz="0" w:space="0" w:color="auto"/>
        <w:left w:val="none" w:sz="0" w:space="0" w:color="auto"/>
        <w:bottom w:val="none" w:sz="0" w:space="0" w:color="auto"/>
        <w:right w:val="none" w:sz="0" w:space="0" w:color="auto"/>
      </w:divBdr>
    </w:div>
    <w:div w:id="2134132123">
      <w:bodyDiv w:val="1"/>
      <w:marLeft w:val="0"/>
      <w:marRight w:val="0"/>
      <w:marTop w:val="0"/>
      <w:marBottom w:val="0"/>
      <w:divBdr>
        <w:top w:val="none" w:sz="0" w:space="0" w:color="auto"/>
        <w:left w:val="none" w:sz="0" w:space="0" w:color="auto"/>
        <w:bottom w:val="none" w:sz="0" w:space="0" w:color="auto"/>
        <w:right w:val="none" w:sz="0" w:space="0" w:color="auto"/>
      </w:divBdr>
    </w:div>
    <w:div w:id="213721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59D-4A6E-BD24-D6977C3B1C2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59D-4A6E-BD24-D6977C3B1C2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59D-4A6E-BD24-D6977C3B1C2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59D-4A6E-BD24-D6977C3B1C2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59D-4A6E-BD24-D6977C3B1C2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Improved Accuracy</c:v>
                </c:pt>
                <c:pt idx="1">
                  <c:v>Increased Efficiency</c:v>
                </c:pt>
                <c:pt idx="2">
                  <c:v>Enhanced Decision-Making</c:v>
                </c:pt>
                <c:pt idx="3">
                  <c:v>Better Risk Management</c:v>
                </c:pt>
                <c:pt idx="4">
                  <c:v>Optimized Resource Allocation</c:v>
                </c:pt>
              </c:strCache>
            </c:strRef>
          </c:cat>
          <c:val>
            <c:numRef>
              <c:f>Sheet1!$B$2:$B$6</c:f>
              <c:numCache>
                <c:formatCode>0%</c:formatCode>
                <c:ptCount val="5"/>
                <c:pt idx="0">
                  <c:v>0.2</c:v>
                </c:pt>
                <c:pt idx="1">
                  <c:v>0.25</c:v>
                </c:pt>
                <c:pt idx="2">
                  <c:v>0.2</c:v>
                </c:pt>
                <c:pt idx="3">
                  <c:v>0.15</c:v>
                </c:pt>
                <c:pt idx="4">
                  <c:v>0.2</c:v>
                </c:pt>
              </c:numCache>
            </c:numRef>
          </c:val>
          <c:extLst>
            <c:ext xmlns:c16="http://schemas.microsoft.com/office/drawing/2014/chart" uri="{C3380CC4-5D6E-409C-BE32-E72D297353CC}">
              <c16:uniqueId val="{0000000A-159D-4A6E-BD24-D6977C3B1C2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Figure 3</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Table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High Costs</c:v>
                </c:pt>
                <c:pt idx="1">
                  <c:v>Lack of Expertise </c:v>
                </c:pt>
                <c:pt idx="2">
                  <c:v>Resistance to Change</c:v>
                </c:pt>
                <c:pt idx="3">
                  <c:v>Ethical and Legal Concerns.</c:v>
                </c:pt>
                <c:pt idx="4">
                  <c:v>Data Quality Issues</c:v>
                </c:pt>
              </c:strCache>
            </c:strRef>
          </c:cat>
          <c:val>
            <c:numRef>
              <c:f>Sheet1!$B$2:$B$6</c:f>
              <c:numCache>
                <c:formatCode>0%</c:formatCode>
                <c:ptCount val="5"/>
                <c:pt idx="0">
                  <c:v>0.3</c:v>
                </c:pt>
                <c:pt idx="1">
                  <c:v>0.25</c:v>
                </c:pt>
                <c:pt idx="2">
                  <c:v>0.2</c:v>
                </c:pt>
                <c:pt idx="3">
                  <c:v>0.1</c:v>
                </c:pt>
                <c:pt idx="4">
                  <c:v>0.15</c:v>
                </c:pt>
              </c:numCache>
            </c:numRef>
          </c:val>
          <c:extLst>
            <c:ext xmlns:c16="http://schemas.microsoft.com/office/drawing/2014/chart" uri="{C3380CC4-5D6E-409C-BE32-E72D297353CC}">
              <c16:uniqueId val="{00000000-05ED-4B4B-8C48-4DE4BCA6033B}"/>
            </c:ext>
          </c:extLst>
        </c:ser>
        <c:dLbls>
          <c:dLblPos val="inEnd"/>
          <c:showLegendKey val="0"/>
          <c:showVal val="1"/>
          <c:showCatName val="0"/>
          <c:showSerName val="0"/>
          <c:showPercent val="0"/>
          <c:showBubbleSize val="0"/>
        </c:dLbls>
        <c:gapWidth val="65"/>
        <c:axId val="406821216"/>
        <c:axId val="406823136"/>
      </c:barChart>
      <c:catAx>
        <c:axId val="40682121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06823136"/>
        <c:crosses val="autoZero"/>
        <c:auto val="1"/>
        <c:lblAlgn val="ctr"/>
        <c:lblOffset val="100"/>
        <c:noMultiLvlLbl val="0"/>
      </c:catAx>
      <c:valAx>
        <c:axId val="406823136"/>
        <c:scaling>
          <c:orientation val="minMax"/>
          <c:max val="1"/>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068212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2024-09-02T00:00:00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6106</Words>
  <Characters>38778</Characters>
  <Application>Microsoft Office Word</Application>
  <DocSecurity>0</DocSecurity>
  <Lines>775</Lines>
  <Paragraphs>311</Paragraphs>
  <ScaleCrop>false</ScaleCrop>
  <HeadingPairs>
    <vt:vector size="2" baseType="variant">
      <vt:variant>
        <vt:lpstr>Title</vt:lpstr>
      </vt:variant>
      <vt:variant>
        <vt:i4>1</vt:i4>
      </vt:variant>
    </vt:vector>
  </HeadingPairs>
  <TitlesOfParts>
    <vt:vector size="1" baseType="lpstr">
      <vt:lpstr/>
    </vt:vector>
  </TitlesOfParts>
  <Company>MODULE CODE: CBB600</Company>
  <LinksUpToDate>false</LinksUpToDate>
  <CharactersWithSpaces>44573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DISSERTATION</dc:title>
  <dc:subject>THE IMPACT OF ARTIFICIAL INTELLIGENCE ON PROJECT MANAGEMENT IN THE UK REAL ESTATE SECTOR</dc:subject>
  <dc:creator>Author: David Porumboiu</dc:creator>
  <cp:keywords/>
  <dc:description/>
  <cp:lastModifiedBy>David Porumboiu</cp:lastModifiedBy>
  <cp:revision>2</cp:revision>
  <dcterms:created xsi:type="dcterms:W3CDTF">2024-09-01T11:14:00Z</dcterms:created>
  <dcterms:modified xsi:type="dcterms:W3CDTF">2024-09-01T11:14:00Z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0f78e33e-6b79-4587-aaba-8c7364da1016</vt:lpwstr>
  </property>
</Properties>
</file>