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3AA3CD" w14:textId="77777777" w:rsidR="00D26A52" w:rsidRDefault="00D26A52" w:rsidP="00334568">
      <w:pPr>
        <w:spacing w:line="360" w:lineRule="auto"/>
        <w:jc w:val="both"/>
        <w:rPr>
          <w:rFonts w:ascii="Times New Roman" w:hAnsi="Times New Roman" w:cs="Times New Roman"/>
          <w:b/>
          <w:sz w:val="36"/>
        </w:rPr>
      </w:pPr>
    </w:p>
    <w:p w14:paraId="10AAAD24" w14:textId="77777777" w:rsidR="00D26A52" w:rsidRDefault="00D26A52" w:rsidP="00334568">
      <w:pPr>
        <w:spacing w:line="360" w:lineRule="auto"/>
        <w:jc w:val="both"/>
        <w:rPr>
          <w:rFonts w:ascii="Times New Roman" w:hAnsi="Times New Roman" w:cs="Times New Roman"/>
          <w:b/>
          <w:sz w:val="36"/>
        </w:rPr>
      </w:pPr>
    </w:p>
    <w:p w14:paraId="2373C730" w14:textId="242BC7B1" w:rsidR="00D26A52" w:rsidRPr="00653B4A" w:rsidRDefault="005D68A4" w:rsidP="00653B4A">
      <w:pPr>
        <w:spacing w:line="360" w:lineRule="auto"/>
        <w:jc w:val="center"/>
        <w:rPr>
          <w:rFonts w:ascii="Times New Roman" w:hAnsi="Times New Roman" w:cs="Times New Roman"/>
          <w:b/>
          <w:sz w:val="36"/>
        </w:rPr>
      </w:pPr>
      <w:r w:rsidRPr="00D26A52">
        <w:rPr>
          <w:rFonts w:ascii="Times New Roman" w:hAnsi="Times New Roman" w:cs="Times New Roman"/>
          <w:b/>
          <w:sz w:val="36"/>
        </w:rPr>
        <w:t>Hotel Handbook for Intercultural Competence</w:t>
      </w:r>
    </w:p>
    <w:p w14:paraId="2BAD3D67" w14:textId="77777777" w:rsidR="00D26A52" w:rsidRDefault="00D26A52">
      <w:pPr>
        <w:rPr>
          <w:rFonts w:ascii="Times New Roman" w:hAnsi="Times New Roman" w:cs="Times New Roman"/>
          <w:sz w:val="24"/>
        </w:rPr>
      </w:pPr>
    </w:p>
    <w:p w14:paraId="30195E67" w14:textId="77777777" w:rsidR="00D26A52" w:rsidRDefault="00D26A52">
      <w:pPr>
        <w:rPr>
          <w:rFonts w:ascii="Times New Roman" w:hAnsi="Times New Roman" w:cs="Times New Roman"/>
          <w:sz w:val="24"/>
        </w:rPr>
      </w:pPr>
    </w:p>
    <w:p w14:paraId="584761EB" w14:textId="2E0F1B09" w:rsidR="00D26A52" w:rsidRDefault="00D26A52">
      <w:pPr>
        <w:rPr>
          <w:rFonts w:ascii="Times New Roman" w:hAnsi="Times New Roman" w:cs="Times New Roman"/>
          <w:sz w:val="24"/>
        </w:rPr>
      </w:pPr>
      <w:r>
        <w:rPr>
          <w:rFonts w:ascii="Times New Roman" w:hAnsi="Times New Roman" w:cs="Times New Roman"/>
          <w:sz w:val="24"/>
        </w:rPr>
        <w:t xml:space="preserve">Student name: </w:t>
      </w:r>
      <w:r w:rsidRPr="00D26A52">
        <w:rPr>
          <w:rFonts w:ascii="Times New Roman" w:hAnsi="Times New Roman" w:cs="Times New Roman"/>
          <w:sz w:val="24"/>
        </w:rPr>
        <w:t>Dragos Stefan</w:t>
      </w:r>
      <w:r w:rsidR="00DA4FA9">
        <w:rPr>
          <w:rFonts w:ascii="Times New Roman" w:hAnsi="Times New Roman" w:cs="Times New Roman"/>
          <w:sz w:val="24"/>
        </w:rPr>
        <w:t xml:space="preserve"> Coanca</w:t>
      </w:r>
    </w:p>
    <w:p w14:paraId="45845FAB" w14:textId="07044942" w:rsidR="00C63849" w:rsidRDefault="00D26A52">
      <w:pPr>
        <w:rPr>
          <w:rFonts w:ascii="Times New Roman" w:hAnsi="Times New Roman" w:cs="Times New Roman"/>
          <w:sz w:val="24"/>
        </w:rPr>
      </w:pPr>
      <w:r>
        <w:rPr>
          <w:rFonts w:ascii="Times New Roman" w:hAnsi="Times New Roman" w:cs="Times New Roman"/>
          <w:sz w:val="24"/>
        </w:rPr>
        <w:t>ID:</w:t>
      </w:r>
      <w:r w:rsidR="00DA4FA9">
        <w:rPr>
          <w:rFonts w:ascii="Times New Roman" w:hAnsi="Times New Roman" w:cs="Times New Roman"/>
          <w:sz w:val="24"/>
        </w:rPr>
        <w:t>2026724</w:t>
      </w:r>
    </w:p>
    <w:p w14:paraId="7384A45B" w14:textId="42A21F82" w:rsidR="00653B4A" w:rsidRDefault="00653B4A">
      <w:pPr>
        <w:rPr>
          <w:rFonts w:ascii="Times New Roman" w:hAnsi="Times New Roman" w:cs="Times New Roman"/>
          <w:sz w:val="24"/>
        </w:rPr>
      </w:pPr>
    </w:p>
    <w:p w14:paraId="609FA028" w14:textId="66D007E1" w:rsidR="00653B4A" w:rsidRDefault="00653B4A">
      <w:pPr>
        <w:rPr>
          <w:rFonts w:ascii="Times New Roman" w:hAnsi="Times New Roman" w:cs="Times New Roman"/>
          <w:sz w:val="24"/>
        </w:rPr>
      </w:pPr>
    </w:p>
    <w:p w14:paraId="55CB2B69" w14:textId="6E4D51D4" w:rsidR="00653B4A" w:rsidRDefault="00653B4A">
      <w:pPr>
        <w:rPr>
          <w:rFonts w:ascii="Times New Roman" w:hAnsi="Times New Roman" w:cs="Times New Roman"/>
          <w:sz w:val="24"/>
        </w:rPr>
      </w:pPr>
    </w:p>
    <w:p w14:paraId="2749276E" w14:textId="7FB40F39" w:rsidR="00653B4A" w:rsidRDefault="00653B4A" w:rsidP="00653B4A">
      <w:pPr>
        <w:tabs>
          <w:tab w:val="left" w:pos="2323"/>
        </w:tabs>
        <w:rPr>
          <w:rFonts w:ascii="Times New Roman" w:hAnsi="Times New Roman" w:cs="Times New Roman"/>
          <w:sz w:val="24"/>
        </w:rPr>
      </w:pPr>
      <w:r>
        <w:rPr>
          <w:rFonts w:ascii="Times New Roman" w:hAnsi="Times New Roman" w:cs="Times New Roman"/>
          <w:sz w:val="24"/>
        </w:rPr>
        <w:tab/>
      </w:r>
    </w:p>
    <w:p w14:paraId="39B903AE" w14:textId="09CEFB5D" w:rsidR="00653B4A" w:rsidRDefault="00653B4A" w:rsidP="00653B4A">
      <w:pPr>
        <w:tabs>
          <w:tab w:val="left" w:pos="2323"/>
        </w:tabs>
        <w:rPr>
          <w:rFonts w:ascii="Times New Roman" w:hAnsi="Times New Roman" w:cs="Times New Roman"/>
          <w:sz w:val="24"/>
        </w:rPr>
      </w:pPr>
    </w:p>
    <w:p w14:paraId="648DC765" w14:textId="2E2758C4" w:rsidR="00653B4A" w:rsidRDefault="00653B4A" w:rsidP="00653B4A">
      <w:pPr>
        <w:tabs>
          <w:tab w:val="left" w:pos="2323"/>
        </w:tabs>
        <w:rPr>
          <w:rFonts w:ascii="Times New Roman" w:hAnsi="Times New Roman" w:cs="Times New Roman"/>
          <w:sz w:val="24"/>
        </w:rPr>
      </w:pPr>
    </w:p>
    <w:p w14:paraId="36852056" w14:textId="2C364182" w:rsidR="00653B4A" w:rsidRDefault="00653B4A" w:rsidP="00653B4A">
      <w:pPr>
        <w:tabs>
          <w:tab w:val="left" w:pos="2323"/>
        </w:tabs>
        <w:rPr>
          <w:rFonts w:ascii="Times New Roman" w:hAnsi="Times New Roman" w:cs="Times New Roman"/>
          <w:sz w:val="24"/>
        </w:rPr>
      </w:pPr>
    </w:p>
    <w:p w14:paraId="387BEFE5" w14:textId="05AEEB9A" w:rsidR="00653B4A" w:rsidRDefault="00653B4A" w:rsidP="00653B4A">
      <w:pPr>
        <w:tabs>
          <w:tab w:val="left" w:pos="2323"/>
        </w:tabs>
        <w:rPr>
          <w:rFonts w:ascii="Times New Roman" w:hAnsi="Times New Roman" w:cs="Times New Roman"/>
          <w:sz w:val="24"/>
        </w:rPr>
      </w:pPr>
    </w:p>
    <w:p w14:paraId="22912A65" w14:textId="3614280E" w:rsidR="00653B4A" w:rsidRDefault="00653B4A" w:rsidP="00653B4A">
      <w:pPr>
        <w:tabs>
          <w:tab w:val="left" w:pos="2323"/>
        </w:tabs>
        <w:rPr>
          <w:rFonts w:ascii="Times New Roman" w:hAnsi="Times New Roman" w:cs="Times New Roman"/>
          <w:sz w:val="24"/>
        </w:rPr>
      </w:pPr>
    </w:p>
    <w:p w14:paraId="3E515FE0" w14:textId="52D7F675" w:rsidR="00653B4A" w:rsidRDefault="00653B4A" w:rsidP="00653B4A">
      <w:pPr>
        <w:tabs>
          <w:tab w:val="left" w:pos="2323"/>
        </w:tabs>
        <w:rPr>
          <w:rFonts w:ascii="Times New Roman" w:hAnsi="Times New Roman" w:cs="Times New Roman"/>
          <w:sz w:val="24"/>
        </w:rPr>
      </w:pPr>
    </w:p>
    <w:p w14:paraId="4216B76D" w14:textId="7C87B107" w:rsidR="00653B4A" w:rsidRDefault="00653B4A" w:rsidP="00653B4A">
      <w:pPr>
        <w:tabs>
          <w:tab w:val="left" w:pos="2323"/>
        </w:tabs>
        <w:rPr>
          <w:rFonts w:ascii="Times New Roman" w:hAnsi="Times New Roman" w:cs="Times New Roman"/>
          <w:sz w:val="24"/>
        </w:rPr>
      </w:pPr>
    </w:p>
    <w:p w14:paraId="7C9F50FA" w14:textId="06F27558" w:rsidR="00653B4A" w:rsidRDefault="00653B4A" w:rsidP="00653B4A">
      <w:pPr>
        <w:tabs>
          <w:tab w:val="left" w:pos="2323"/>
        </w:tabs>
        <w:rPr>
          <w:rFonts w:ascii="Times New Roman" w:hAnsi="Times New Roman" w:cs="Times New Roman"/>
          <w:sz w:val="24"/>
        </w:rPr>
      </w:pPr>
    </w:p>
    <w:p w14:paraId="1E8C6173" w14:textId="0A834043" w:rsidR="00653B4A" w:rsidRDefault="00653B4A" w:rsidP="00653B4A">
      <w:pPr>
        <w:tabs>
          <w:tab w:val="left" w:pos="2323"/>
        </w:tabs>
        <w:rPr>
          <w:rFonts w:ascii="Times New Roman" w:hAnsi="Times New Roman" w:cs="Times New Roman"/>
          <w:sz w:val="24"/>
        </w:rPr>
      </w:pPr>
    </w:p>
    <w:p w14:paraId="684508C1" w14:textId="77777777" w:rsidR="00653B4A" w:rsidRDefault="00653B4A" w:rsidP="00653B4A">
      <w:pPr>
        <w:tabs>
          <w:tab w:val="left" w:pos="2323"/>
        </w:tabs>
        <w:rPr>
          <w:rFonts w:ascii="Times New Roman" w:hAnsi="Times New Roman" w:cs="Times New Roman"/>
          <w:sz w:val="24"/>
        </w:rPr>
      </w:pPr>
    </w:p>
    <w:p w14:paraId="408FA275" w14:textId="61584362" w:rsidR="00653B4A" w:rsidRDefault="00653B4A">
      <w:pPr>
        <w:rPr>
          <w:rFonts w:ascii="Times New Roman" w:hAnsi="Times New Roman" w:cs="Times New Roman"/>
          <w:sz w:val="24"/>
        </w:rPr>
      </w:pPr>
    </w:p>
    <w:p w14:paraId="121E017D" w14:textId="77777777" w:rsidR="00653B4A" w:rsidRDefault="00653B4A">
      <w:pPr>
        <w:rPr>
          <w:rFonts w:ascii="Times New Roman" w:hAnsi="Times New Roman" w:cs="Times New Roman"/>
          <w:sz w:val="24"/>
        </w:rPr>
      </w:pPr>
    </w:p>
    <w:sdt>
      <w:sdtPr>
        <w:rPr>
          <w:rFonts w:ascii="Times New Roman" w:eastAsiaTheme="minorHAnsi" w:hAnsi="Times New Roman" w:cs="Times New Roman"/>
          <w:color w:val="auto"/>
          <w:sz w:val="22"/>
          <w:szCs w:val="22"/>
          <w:lang w:val="en-GB"/>
        </w:rPr>
        <w:id w:val="-718674677"/>
        <w:docPartObj>
          <w:docPartGallery w:val="Table of Contents"/>
          <w:docPartUnique/>
        </w:docPartObj>
      </w:sdtPr>
      <w:sdtEndPr>
        <w:rPr>
          <w:bCs/>
          <w:noProof/>
        </w:rPr>
      </w:sdtEndPr>
      <w:sdtContent>
        <w:p w14:paraId="02570129" w14:textId="77777777" w:rsidR="00C63849" w:rsidRPr="00D26A52" w:rsidRDefault="005D68A4" w:rsidP="00D26A52">
          <w:pPr>
            <w:pStyle w:val="TOCHeading"/>
            <w:spacing w:line="360" w:lineRule="auto"/>
            <w:jc w:val="both"/>
            <w:rPr>
              <w:rFonts w:ascii="Times New Roman" w:hAnsi="Times New Roman" w:cs="Times New Roman"/>
            </w:rPr>
          </w:pPr>
          <w:r w:rsidRPr="00D26A52">
            <w:rPr>
              <w:rFonts w:ascii="Times New Roman" w:hAnsi="Times New Roman" w:cs="Times New Roman"/>
            </w:rPr>
            <w:t>Table of Contents</w:t>
          </w:r>
        </w:p>
        <w:p w14:paraId="5ED433CC" w14:textId="77777777" w:rsidR="00D26A52" w:rsidRPr="00D26A52" w:rsidRDefault="005D68A4" w:rsidP="00D26A52">
          <w:pPr>
            <w:pStyle w:val="TOC1"/>
            <w:tabs>
              <w:tab w:val="right" w:leader="dot" w:pos="9350"/>
            </w:tabs>
            <w:spacing w:line="360" w:lineRule="auto"/>
            <w:jc w:val="both"/>
            <w:rPr>
              <w:rFonts w:ascii="Times New Roman" w:eastAsiaTheme="minorEastAsia" w:hAnsi="Times New Roman" w:cs="Times New Roman"/>
              <w:noProof/>
              <w:lang w:eastAsia="en-GB"/>
            </w:rPr>
          </w:pPr>
          <w:r w:rsidRPr="00D26A52">
            <w:rPr>
              <w:rFonts w:ascii="Times New Roman" w:hAnsi="Times New Roman" w:cs="Times New Roman"/>
            </w:rPr>
            <w:fldChar w:fldCharType="begin"/>
          </w:r>
          <w:r w:rsidRPr="00D26A52">
            <w:rPr>
              <w:rFonts w:ascii="Times New Roman" w:hAnsi="Times New Roman" w:cs="Times New Roman"/>
            </w:rPr>
            <w:instrText xml:space="preserve"> TOC \o "1-3" \h \z \u </w:instrText>
          </w:r>
          <w:r w:rsidRPr="00D26A52">
            <w:rPr>
              <w:rFonts w:ascii="Times New Roman" w:hAnsi="Times New Roman" w:cs="Times New Roman"/>
            </w:rPr>
            <w:fldChar w:fldCharType="separate"/>
          </w:r>
          <w:hyperlink w:anchor="_Toc105892430" w:history="1">
            <w:r w:rsidR="00D26A52" w:rsidRPr="00D26A52">
              <w:rPr>
                <w:rStyle w:val="Hyperlink"/>
                <w:rFonts w:ascii="Times New Roman" w:hAnsi="Times New Roman" w:cs="Times New Roman"/>
                <w:noProof/>
              </w:rPr>
              <w:t>Introduction</w:t>
            </w:r>
            <w:r w:rsidR="00D26A52" w:rsidRPr="00D26A52">
              <w:rPr>
                <w:rFonts w:ascii="Times New Roman" w:hAnsi="Times New Roman" w:cs="Times New Roman"/>
                <w:noProof/>
                <w:webHidden/>
              </w:rPr>
              <w:tab/>
            </w:r>
            <w:r w:rsidR="00D26A52" w:rsidRPr="00D26A52">
              <w:rPr>
                <w:rFonts w:ascii="Times New Roman" w:hAnsi="Times New Roman" w:cs="Times New Roman"/>
                <w:noProof/>
                <w:webHidden/>
              </w:rPr>
              <w:fldChar w:fldCharType="begin"/>
            </w:r>
            <w:r w:rsidR="00D26A52" w:rsidRPr="00D26A52">
              <w:rPr>
                <w:rFonts w:ascii="Times New Roman" w:hAnsi="Times New Roman" w:cs="Times New Roman"/>
                <w:noProof/>
                <w:webHidden/>
              </w:rPr>
              <w:instrText xml:space="preserve"> PAGEREF _Toc105892430 \h </w:instrText>
            </w:r>
            <w:r w:rsidR="00D26A52" w:rsidRPr="00D26A52">
              <w:rPr>
                <w:rFonts w:ascii="Times New Roman" w:hAnsi="Times New Roman" w:cs="Times New Roman"/>
                <w:noProof/>
                <w:webHidden/>
              </w:rPr>
            </w:r>
            <w:r w:rsidR="00D26A52" w:rsidRPr="00D26A52">
              <w:rPr>
                <w:rFonts w:ascii="Times New Roman" w:hAnsi="Times New Roman" w:cs="Times New Roman"/>
                <w:noProof/>
                <w:webHidden/>
              </w:rPr>
              <w:fldChar w:fldCharType="separate"/>
            </w:r>
            <w:r w:rsidR="00D26A52" w:rsidRPr="00D26A52">
              <w:rPr>
                <w:rFonts w:ascii="Times New Roman" w:hAnsi="Times New Roman" w:cs="Times New Roman"/>
                <w:noProof/>
                <w:webHidden/>
              </w:rPr>
              <w:t>2</w:t>
            </w:r>
            <w:r w:rsidR="00D26A52" w:rsidRPr="00D26A52">
              <w:rPr>
                <w:rFonts w:ascii="Times New Roman" w:hAnsi="Times New Roman" w:cs="Times New Roman"/>
                <w:noProof/>
                <w:webHidden/>
              </w:rPr>
              <w:fldChar w:fldCharType="end"/>
            </w:r>
          </w:hyperlink>
        </w:p>
        <w:p w14:paraId="0DD3F1E8" w14:textId="77777777" w:rsidR="00D26A52" w:rsidRPr="00D26A52" w:rsidRDefault="002239DC" w:rsidP="00D26A52">
          <w:pPr>
            <w:pStyle w:val="TOC2"/>
            <w:tabs>
              <w:tab w:val="right" w:leader="dot" w:pos="9350"/>
            </w:tabs>
            <w:spacing w:line="360" w:lineRule="auto"/>
            <w:jc w:val="both"/>
            <w:rPr>
              <w:rFonts w:ascii="Times New Roman" w:eastAsiaTheme="minorEastAsia" w:hAnsi="Times New Roman" w:cs="Times New Roman"/>
              <w:noProof/>
              <w:lang w:eastAsia="en-GB"/>
            </w:rPr>
          </w:pPr>
          <w:hyperlink w:anchor="_Toc105892431" w:history="1">
            <w:r w:rsidR="00D26A52" w:rsidRPr="00D26A52">
              <w:rPr>
                <w:rStyle w:val="Hyperlink"/>
                <w:rFonts w:ascii="Times New Roman" w:hAnsi="Times New Roman" w:cs="Times New Roman"/>
                <w:noProof/>
              </w:rPr>
              <w:t>The importance of cultural intelligence and cultural sensitivity as a skillset</w:t>
            </w:r>
            <w:r w:rsidR="00D26A52" w:rsidRPr="00D26A52">
              <w:rPr>
                <w:rFonts w:ascii="Times New Roman" w:hAnsi="Times New Roman" w:cs="Times New Roman"/>
                <w:noProof/>
                <w:webHidden/>
              </w:rPr>
              <w:tab/>
            </w:r>
            <w:r w:rsidR="00D26A52" w:rsidRPr="00D26A52">
              <w:rPr>
                <w:rFonts w:ascii="Times New Roman" w:hAnsi="Times New Roman" w:cs="Times New Roman"/>
                <w:noProof/>
                <w:webHidden/>
              </w:rPr>
              <w:fldChar w:fldCharType="begin"/>
            </w:r>
            <w:r w:rsidR="00D26A52" w:rsidRPr="00D26A52">
              <w:rPr>
                <w:rFonts w:ascii="Times New Roman" w:hAnsi="Times New Roman" w:cs="Times New Roman"/>
                <w:noProof/>
                <w:webHidden/>
              </w:rPr>
              <w:instrText xml:space="preserve"> PAGEREF _Toc105892431 \h </w:instrText>
            </w:r>
            <w:r w:rsidR="00D26A52" w:rsidRPr="00D26A52">
              <w:rPr>
                <w:rFonts w:ascii="Times New Roman" w:hAnsi="Times New Roman" w:cs="Times New Roman"/>
                <w:noProof/>
                <w:webHidden/>
              </w:rPr>
            </w:r>
            <w:r w:rsidR="00D26A52" w:rsidRPr="00D26A52">
              <w:rPr>
                <w:rFonts w:ascii="Times New Roman" w:hAnsi="Times New Roman" w:cs="Times New Roman"/>
                <w:noProof/>
                <w:webHidden/>
              </w:rPr>
              <w:fldChar w:fldCharType="separate"/>
            </w:r>
            <w:r w:rsidR="00D26A52" w:rsidRPr="00D26A52">
              <w:rPr>
                <w:rFonts w:ascii="Times New Roman" w:hAnsi="Times New Roman" w:cs="Times New Roman"/>
                <w:noProof/>
                <w:webHidden/>
              </w:rPr>
              <w:t>3</w:t>
            </w:r>
            <w:r w:rsidR="00D26A52" w:rsidRPr="00D26A52">
              <w:rPr>
                <w:rFonts w:ascii="Times New Roman" w:hAnsi="Times New Roman" w:cs="Times New Roman"/>
                <w:noProof/>
                <w:webHidden/>
              </w:rPr>
              <w:fldChar w:fldCharType="end"/>
            </w:r>
          </w:hyperlink>
        </w:p>
        <w:p w14:paraId="16F3FEC4" w14:textId="77777777" w:rsidR="00D26A52" w:rsidRPr="00D26A52" w:rsidRDefault="002239DC" w:rsidP="00D26A52">
          <w:pPr>
            <w:pStyle w:val="TOC2"/>
            <w:tabs>
              <w:tab w:val="right" w:leader="dot" w:pos="9350"/>
            </w:tabs>
            <w:spacing w:line="360" w:lineRule="auto"/>
            <w:jc w:val="both"/>
            <w:rPr>
              <w:rFonts w:ascii="Times New Roman" w:eastAsiaTheme="minorEastAsia" w:hAnsi="Times New Roman" w:cs="Times New Roman"/>
              <w:noProof/>
              <w:lang w:eastAsia="en-GB"/>
            </w:rPr>
          </w:pPr>
          <w:hyperlink w:anchor="_Toc105892432" w:history="1">
            <w:r w:rsidR="00D26A52" w:rsidRPr="00D26A52">
              <w:rPr>
                <w:rStyle w:val="Hyperlink"/>
                <w:rFonts w:ascii="Times New Roman" w:hAnsi="Times New Roman" w:cs="Times New Roman"/>
                <w:noProof/>
              </w:rPr>
              <w:t>The Guests' Service Experience.</w:t>
            </w:r>
            <w:r w:rsidR="00D26A52" w:rsidRPr="00D26A52">
              <w:rPr>
                <w:rFonts w:ascii="Times New Roman" w:hAnsi="Times New Roman" w:cs="Times New Roman"/>
                <w:noProof/>
                <w:webHidden/>
              </w:rPr>
              <w:tab/>
            </w:r>
            <w:r w:rsidR="00D26A52" w:rsidRPr="00D26A52">
              <w:rPr>
                <w:rFonts w:ascii="Times New Roman" w:hAnsi="Times New Roman" w:cs="Times New Roman"/>
                <w:noProof/>
                <w:webHidden/>
              </w:rPr>
              <w:fldChar w:fldCharType="begin"/>
            </w:r>
            <w:r w:rsidR="00D26A52" w:rsidRPr="00D26A52">
              <w:rPr>
                <w:rFonts w:ascii="Times New Roman" w:hAnsi="Times New Roman" w:cs="Times New Roman"/>
                <w:noProof/>
                <w:webHidden/>
              </w:rPr>
              <w:instrText xml:space="preserve"> PAGEREF _Toc105892432 \h </w:instrText>
            </w:r>
            <w:r w:rsidR="00D26A52" w:rsidRPr="00D26A52">
              <w:rPr>
                <w:rFonts w:ascii="Times New Roman" w:hAnsi="Times New Roman" w:cs="Times New Roman"/>
                <w:noProof/>
                <w:webHidden/>
              </w:rPr>
            </w:r>
            <w:r w:rsidR="00D26A52" w:rsidRPr="00D26A52">
              <w:rPr>
                <w:rFonts w:ascii="Times New Roman" w:hAnsi="Times New Roman" w:cs="Times New Roman"/>
                <w:noProof/>
                <w:webHidden/>
              </w:rPr>
              <w:fldChar w:fldCharType="separate"/>
            </w:r>
            <w:r w:rsidR="00D26A52" w:rsidRPr="00D26A52">
              <w:rPr>
                <w:rFonts w:ascii="Times New Roman" w:hAnsi="Times New Roman" w:cs="Times New Roman"/>
                <w:noProof/>
                <w:webHidden/>
              </w:rPr>
              <w:t>3</w:t>
            </w:r>
            <w:r w:rsidR="00D26A52" w:rsidRPr="00D26A52">
              <w:rPr>
                <w:rFonts w:ascii="Times New Roman" w:hAnsi="Times New Roman" w:cs="Times New Roman"/>
                <w:noProof/>
                <w:webHidden/>
              </w:rPr>
              <w:fldChar w:fldCharType="end"/>
            </w:r>
          </w:hyperlink>
        </w:p>
        <w:p w14:paraId="2981627F" w14:textId="77777777" w:rsidR="00D26A52" w:rsidRPr="00D26A52" w:rsidRDefault="002239DC" w:rsidP="00D26A52">
          <w:pPr>
            <w:pStyle w:val="TOC2"/>
            <w:tabs>
              <w:tab w:val="right" w:leader="dot" w:pos="9350"/>
            </w:tabs>
            <w:spacing w:line="360" w:lineRule="auto"/>
            <w:jc w:val="both"/>
            <w:rPr>
              <w:rFonts w:ascii="Times New Roman" w:eastAsiaTheme="minorEastAsia" w:hAnsi="Times New Roman" w:cs="Times New Roman"/>
              <w:noProof/>
              <w:lang w:eastAsia="en-GB"/>
            </w:rPr>
          </w:pPr>
          <w:hyperlink w:anchor="_Toc105892433" w:history="1">
            <w:r w:rsidR="00D26A52" w:rsidRPr="00D26A52">
              <w:rPr>
                <w:rStyle w:val="Hyperlink"/>
                <w:rFonts w:ascii="Times New Roman" w:hAnsi="Times New Roman" w:cs="Times New Roman"/>
                <w:noProof/>
              </w:rPr>
              <w:t>Hofstede's theory on cultural aspects</w:t>
            </w:r>
            <w:r w:rsidR="00D26A52" w:rsidRPr="00D26A52">
              <w:rPr>
                <w:rFonts w:ascii="Times New Roman" w:hAnsi="Times New Roman" w:cs="Times New Roman"/>
                <w:noProof/>
                <w:webHidden/>
              </w:rPr>
              <w:tab/>
            </w:r>
            <w:r w:rsidR="00D26A52" w:rsidRPr="00D26A52">
              <w:rPr>
                <w:rFonts w:ascii="Times New Roman" w:hAnsi="Times New Roman" w:cs="Times New Roman"/>
                <w:noProof/>
                <w:webHidden/>
              </w:rPr>
              <w:fldChar w:fldCharType="begin"/>
            </w:r>
            <w:r w:rsidR="00D26A52" w:rsidRPr="00D26A52">
              <w:rPr>
                <w:rFonts w:ascii="Times New Roman" w:hAnsi="Times New Roman" w:cs="Times New Roman"/>
                <w:noProof/>
                <w:webHidden/>
              </w:rPr>
              <w:instrText xml:space="preserve"> PAGEREF _Toc105892433 \h </w:instrText>
            </w:r>
            <w:r w:rsidR="00D26A52" w:rsidRPr="00D26A52">
              <w:rPr>
                <w:rFonts w:ascii="Times New Roman" w:hAnsi="Times New Roman" w:cs="Times New Roman"/>
                <w:noProof/>
                <w:webHidden/>
              </w:rPr>
            </w:r>
            <w:r w:rsidR="00D26A52" w:rsidRPr="00D26A52">
              <w:rPr>
                <w:rFonts w:ascii="Times New Roman" w:hAnsi="Times New Roman" w:cs="Times New Roman"/>
                <w:noProof/>
                <w:webHidden/>
              </w:rPr>
              <w:fldChar w:fldCharType="separate"/>
            </w:r>
            <w:r w:rsidR="00D26A52" w:rsidRPr="00D26A52">
              <w:rPr>
                <w:rFonts w:ascii="Times New Roman" w:hAnsi="Times New Roman" w:cs="Times New Roman"/>
                <w:noProof/>
                <w:webHidden/>
              </w:rPr>
              <w:t>3</w:t>
            </w:r>
            <w:r w:rsidR="00D26A52" w:rsidRPr="00D26A52">
              <w:rPr>
                <w:rFonts w:ascii="Times New Roman" w:hAnsi="Times New Roman" w:cs="Times New Roman"/>
                <w:noProof/>
                <w:webHidden/>
              </w:rPr>
              <w:fldChar w:fldCharType="end"/>
            </w:r>
          </w:hyperlink>
        </w:p>
        <w:p w14:paraId="63AC6BF0" w14:textId="77777777" w:rsidR="00D26A52" w:rsidRPr="00D26A52" w:rsidRDefault="002239DC" w:rsidP="00D26A52">
          <w:pPr>
            <w:pStyle w:val="TOC2"/>
            <w:tabs>
              <w:tab w:val="right" w:leader="dot" w:pos="9350"/>
            </w:tabs>
            <w:spacing w:line="360" w:lineRule="auto"/>
            <w:jc w:val="both"/>
            <w:rPr>
              <w:rFonts w:ascii="Times New Roman" w:eastAsiaTheme="minorEastAsia" w:hAnsi="Times New Roman" w:cs="Times New Roman"/>
              <w:noProof/>
              <w:lang w:eastAsia="en-GB"/>
            </w:rPr>
          </w:pPr>
          <w:hyperlink w:anchor="_Toc105892434" w:history="1">
            <w:r w:rsidR="00D26A52" w:rsidRPr="00D26A52">
              <w:rPr>
                <w:rStyle w:val="Hyperlink"/>
                <w:rFonts w:ascii="Times New Roman" w:hAnsi="Times New Roman" w:cs="Times New Roman"/>
                <w:noProof/>
              </w:rPr>
              <w:t>Departments at the St. Martin's Lane Hotel in London</w:t>
            </w:r>
            <w:r w:rsidR="00D26A52" w:rsidRPr="00D26A52">
              <w:rPr>
                <w:rFonts w:ascii="Times New Roman" w:hAnsi="Times New Roman" w:cs="Times New Roman"/>
                <w:noProof/>
                <w:webHidden/>
              </w:rPr>
              <w:tab/>
            </w:r>
            <w:r w:rsidR="00D26A52" w:rsidRPr="00D26A52">
              <w:rPr>
                <w:rFonts w:ascii="Times New Roman" w:hAnsi="Times New Roman" w:cs="Times New Roman"/>
                <w:noProof/>
                <w:webHidden/>
              </w:rPr>
              <w:fldChar w:fldCharType="begin"/>
            </w:r>
            <w:r w:rsidR="00D26A52" w:rsidRPr="00D26A52">
              <w:rPr>
                <w:rFonts w:ascii="Times New Roman" w:hAnsi="Times New Roman" w:cs="Times New Roman"/>
                <w:noProof/>
                <w:webHidden/>
              </w:rPr>
              <w:instrText xml:space="preserve"> PAGEREF _Toc105892434 \h </w:instrText>
            </w:r>
            <w:r w:rsidR="00D26A52" w:rsidRPr="00D26A52">
              <w:rPr>
                <w:rFonts w:ascii="Times New Roman" w:hAnsi="Times New Roman" w:cs="Times New Roman"/>
                <w:noProof/>
                <w:webHidden/>
              </w:rPr>
            </w:r>
            <w:r w:rsidR="00D26A52" w:rsidRPr="00D26A52">
              <w:rPr>
                <w:rFonts w:ascii="Times New Roman" w:hAnsi="Times New Roman" w:cs="Times New Roman"/>
                <w:noProof/>
                <w:webHidden/>
              </w:rPr>
              <w:fldChar w:fldCharType="separate"/>
            </w:r>
            <w:r w:rsidR="00D26A52" w:rsidRPr="00D26A52">
              <w:rPr>
                <w:rFonts w:ascii="Times New Roman" w:hAnsi="Times New Roman" w:cs="Times New Roman"/>
                <w:noProof/>
                <w:webHidden/>
              </w:rPr>
              <w:t>4</w:t>
            </w:r>
            <w:r w:rsidR="00D26A52" w:rsidRPr="00D26A52">
              <w:rPr>
                <w:rFonts w:ascii="Times New Roman" w:hAnsi="Times New Roman" w:cs="Times New Roman"/>
                <w:noProof/>
                <w:webHidden/>
              </w:rPr>
              <w:fldChar w:fldCharType="end"/>
            </w:r>
          </w:hyperlink>
        </w:p>
        <w:p w14:paraId="68B5D32A" w14:textId="77777777" w:rsidR="00D26A52" w:rsidRPr="00D26A52" w:rsidRDefault="002239DC" w:rsidP="00D26A52">
          <w:pPr>
            <w:pStyle w:val="TOC1"/>
            <w:tabs>
              <w:tab w:val="right" w:leader="dot" w:pos="9350"/>
            </w:tabs>
            <w:spacing w:line="360" w:lineRule="auto"/>
            <w:jc w:val="both"/>
            <w:rPr>
              <w:rFonts w:ascii="Times New Roman" w:eastAsiaTheme="minorEastAsia" w:hAnsi="Times New Roman" w:cs="Times New Roman"/>
              <w:noProof/>
              <w:lang w:eastAsia="en-GB"/>
            </w:rPr>
          </w:pPr>
          <w:hyperlink w:anchor="_Toc105892435" w:history="1">
            <w:r w:rsidR="00D26A52" w:rsidRPr="00D26A52">
              <w:rPr>
                <w:rStyle w:val="Hyperlink"/>
                <w:rFonts w:ascii="Times New Roman" w:hAnsi="Times New Roman" w:cs="Times New Roman"/>
                <w:noProof/>
              </w:rPr>
              <w:t>DO's and DON'T's for hotel staff</w:t>
            </w:r>
            <w:r w:rsidR="00D26A52" w:rsidRPr="00D26A52">
              <w:rPr>
                <w:rFonts w:ascii="Times New Roman" w:hAnsi="Times New Roman" w:cs="Times New Roman"/>
                <w:noProof/>
                <w:webHidden/>
              </w:rPr>
              <w:tab/>
            </w:r>
            <w:r w:rsidR="00D26A52" w:rsidRPr="00D26A52">
              <w:rPr>
                <w:rFonts w:ascii="Times New Roman" w:hAnsi="Times New Roman" w:cs="Times New Roman"/>
                <w:noProof/>
                <w:webHidden/>
              </w:rPr>
              <w:fldChar w:fldCharType="begin"/>
            </w:r>
            <w:r w:rsidR="00D26A52" w:rsidRPr="00D26A52">
              <w:rPr>
                <w:rFonts w:ascii="Times New Roman" w:hAnsi="Times New Roman" w:cs="Times New Roman"/>
                <w:noProof/>
                <w:webHidden/>
              </w:rPr>
              <w:instrText xml:space="preserve"> PAGEREF _Toc105892435 \h </w:instrText>
            </w:r>
            <w:r w:rsidR="00D26A52" w:rsidRPr="00D26A52">
              <w:rPr>
                <w:rFonts w:ascii="Times New Roman" w:hAnsi="Times New Roman" w:cs="Times New Roman"/>
                <w:noProof/>
                <w:webHidden/>
              </w:rPr>
            </w:r>
            <w:r w:rsidR="00D26A52" w:rsidRPr="00D26A52">
              <w:rPr>
                <w:rFonts w:ascii="Times New Roman" w:hAnsi="Times New Roman" w:cs="Times New Roman"/>
                <w:noProof/>
                <w:webHidden/>
              </w:rPr>
              <w:fldChar w:fldCharType="separate"/>
            </w:r>
            <w:r w:rsidR="00D26A52" w:rsidRPr="00D26A52">
              <w:rPr>
                <w:rFonts w:ascii="Times New Roman" w:hAnsi="Times New Roman" w:cs="Times New Roman"/>
                <w:noProof/>
                <w:webHidden/>
              </w:rPr>
              <w:t>5</w:t>
            </w:r>
            <w:r w:rsidR="00D26A52" w:rsidRPr="00D26A52">
              <w:rPr>
                <w:rFonts w:ascii="Times New Roman" w:hAnsi="Times New Roman" w:cs="Times New Roman"/>
                <w:noProof/>
                <w:webHidden/>
              </w:rPr>
              <w:fldChar w:fldCharType="end"/>
            </w:r>
          </w:hyperlink>
        </w:p>
        <w:p w14:paraId="2272F190" w14:textId="77777777" w:rsidR="00D26A52" w:rsidRPr="00D26A52" w:rsidRDefault="002239DC" w:rsidP="00D26A52">
          <w:pPr>
            <w:pStyle w:val="TOC1"/>
            <w:tabs>
              <w:tab w:val="right" w:leader="dot" w:pos="9350"/>
            </w:tabs>
            <w:spacing w:line="360" w:lineRule="auto"/>
            <w:jc w:val="both"/>
            <w:rPr>
              <w:rFonts w:ascii="Times New Roman" w:eastAsiaTheme="minorEastAsia" w:hAnsi="Times New Roman" w:cs="Times New Roman"/>
              <w:noProof/>
              <w:lang w:eastAsia="en-GB"/>
            </w:rPr>
          </w:pPr>
          <w:hyperlink w:anchor="_Toc105892436" w:history="1">
            <w:r w:rsidR="00D26A52" w:rsidRPr="00D26A52">
              <w:rPr>
                <w:rStyle w:val="Hyperlink"/>
                <w:rFonts w:ascii="Times New Roman" w:hAnsi="Times New Roman" w:cs="Times New Roman"/>
                <w:noProof/>
              </w:rPr>
              <w:t>Conclusion</w:t>
            </w:r>
            <w:r w:rsidR="00D26A52" w:rsidRPr="00D26A52">
              <w:rPr>
                <w:rFonts w:ascii="Times New Roman" w:hAnsi="Times New Roman" w:cs="Times New Roman"/>
                <w:noProof/>
                <w:webHidden/>
              </w:rPr>
              <w:tab/>
            </w:r>
            <w:r w:rsidR="00D26A52" w:rsidRPr="00D26A52">
              <w:rPr>
                <w:rFonts w:ascii="Times New Roman" w:hAnsi="Times New Roman" w:cs="Times New Roman"/>
                <w:noProof/>
                <w:webHidden/>
              </w:rPr>
              <w:fldChar w:fldCharType="begin"/>
            </w:r>
            <w:r w:rsidR="00D26A52" w:rsidRPr="00D26A52">
              <w:rPr>
                <w:rFonts w:ascii="Times New Roman" w:hAnsi="Times New Roman" w:cs="Times New Roman"/>
                <w:noProof/>
                <w:webHidden/>
              </w:rPr>
              <w:instrText xml:space="preserve"> PAGEREF _Toc105892436 \h </w:instrText>
            </w:r>
            <w:r w:rsidR="00D26A52" w:rsidRPr="00D26A52">
              <w:rPr>
                <w:rFonts w:ascii="Times New Roman" w:hAnsi="Times New Roman" w:cs="Times New Roman"/>
                <w:noProof/>
                <w:webHidden/>
              </w:rPr>
            </w:r>
            <w:r w:rsidR="00D26A52" w:rsidRPr="00D26A52">
              <w:rPr>
                <w:rFonts w:ascii="Times New Roman" w:hAnsi="Times New Roman" w:cs="Times New Roman"/>
                <w:noProof/>
                <w:webHidden/>
              </w:rPr>
              <w:fldChar w:fldCharType="separate"/>
            </w:r>
            <w:r w:rsidR="00D26A52" w:rsidRPr="00D26A52">
              <w:rPr>
                <w:rFonts w:ascii="Times New Roman" w:hAnsi="Times New Roman" w:cs="Times New Roman"/>
                <w:noProof/>
                <w:webHidden/>
              </w:rPr>
              <w:t>6</w:t>
            </w:r>
            <w:r w:rsidR="00D26A52" w:rsidRPr="00D26A52">
              <w:rPr>
                <w:rFonts w:ascii="Times New Roman" w:hAnsi="Times New Roman" w:cs="Times New Roman"/>
                <w:noProof/>
                <w:webHidden/>
              </w:rPr>
              <w:fldChar w:fldCharType="end"/>
            </w:r>
          </w:hyperlink>
        </w:p>
        <w:p w14:paraId="2EA9EC18" w14:textId="77777777" w:rsidR="00D26A52" w:rsidRPr="00D26A52" w:rsidRDefault="002239DC" w:rsidP="00D26A52">
          <w:pPr>
            <w:pStyle w:val="TOC1"/>
            <w:tabs>
              <w:tab w:val="right" w:leader="dot" w:pos="9350"/>
            </w:tabs>
            <w:spacing w:line="360" w:lineRule="auto"/>
            <w:jc w:val="both"/>
            <w:rPr>
              <w:rFonts w:ascii="Times New Roman" w:eastAsiaTheme="minorEastAsia" w:hAnsi="Times New Roman" w:cs="Times New Roman"/>
              <w:noProof/>
              <w:lang w:eastAsia="en-GB"/>
            </w:rPr>
          </w:pPr>
          <w:hyperlink w:anchor="_Toc105892437" w:history="1">
            <w:r w:rsidR="00D26A52" w:rsidRPr="00D26A52">
              <w:rPr>
                <w:rStyle w:val="Hyperlink"/>
                <w:rFonts w:ascii="Times New Roman" w:hAnsi="Times New Roman" w:cs="Times New Roman"/>
                <w:noProof/>
              </w:rPr>
              <w:t>Reference list</w:t>
            </w:r>
            <w:r w:rsidR="00D26A52" w:rsidRPr="00D26A52">
              <w:rPr>
                <w:rFonts w:ascii="Times New Roman" w:hAnsi="Times New Roman" w:cs="Times New Roman"/>
                <w:noProof/>
                <w:webHidden/>
              </w:rPr>
              <w:tab/>
            </w:r>
            <w:r w:rsidR="00D26A52" w:rsidRPr="00D26A52">
              <w:rPr>
                <w:rFonts w:ascii="Times New Roman" w:hAnsi="Times New Roman" w:cs="Times New Roman"/>
                <w:noProof/>
                <w:webHidden/>
              </w:rPr>
              <w:fldChar w:fldCharType="begin"/>
            </w:r>
            <w:r w:rsidR="00D26A52" w:rsidRPr="00D26A52">
              <w:rPr>
                <w:rFonts w:ascii="Times New Roman" w:hAnsi="Times New Roman" w:cs="Times New Roman"/>
                <w:noProof/>
                <w:webHidden/>
              </w:rPr>
              <w:instrText xml:space="preserve"> PAGEREF _Toc105892437 \h </w:instrText>
            </w:r>
            <w:r w:rsidR="00D26A52" w:rsidRPr="00D26A52">
              <w:rPr>
                <w:rFonts w:ascii="Times New Roman" w:hAnsi="Times New Roman" w:cs="Times New Roman"/>
                <w:noProof/>
                <w:webHidden/>
              </w:rPr>
            </w:r>
            <w:r w:rsidR="00D26A52" w:rsidRPr="00D26A52">
              <w:rPr>
                <w:rFonts w:ascii="Times New Roman" w:hAnsi="Times New Roman" w:cs="Times New Roman"/>
                <w:noProof/>
                <w:webHidden/>
              </w:rPr>
              <w:fldChar w:fldCharType="separate"/>
            </w:r>
            <w:r w:rsidR="00D26A52" w:rsidRPr="00D26A52">
              <w:rPr>
                <w:rFonts w:ascii="Times New Roman" w:hAnsi="Times New Roman" w:cs="Times New Roman"/>
                <w:noProof/>
                <w:webHidden/>
              </w:rPr>
              <w:t>7</w:t>
            </w:r>
            <w:r w:rsidR="00D26A52" w:rsidRPr="00D26A52">
              <w:rPr>
                <w:rFonts w:ascii="Times New Roman" w:hAnsi="Times New Roman" w:cs="Times New Roman"/>
                <w:noProof/>
                <w:webHidden/>
              </w:rPr>
              <w:fldChar w:fldCharType="end"/>
            </w:r>
          </w:hyperlink>
        </w:p>
        <w:p w14:paraId="47D312D6" w14:textId="77777777" w:rsidR="00C63849" w:rsidRPr="00D26A52" w:rsidRDefault="005D68A4" w:rsidP="00D26A52">
          <w:pPr>
            <w:spacing w:line="360" w:lineRule="auto"/>
            <w:jc w:val="both"/>
            <w:rPr>
              <w:rFonts w:ascii="Times New Roman" w:hAnsi="Times New Roman" w:cs="Times New Roman"/>
            </w:rPr>
          </w:pPr>
          <w:r w:rsidRPr="00D26A52">
            <w:rPr>
              <w:rFonts w:ascii="Times New Roman" w:hAnsi="Times New Roman" w:cs="Times New Roman"/>
              <w:bCs/>
              <w:noProof/>
            </w:rPr>
            <w:fldChar w:fldCharType="end"/>
          </w:r>
        </w:p>
      </w:sdtContent>
    </w:sdt>
    <w:p w14:paraId="0786657A" w14:textId="77777777" w:rsidR="00C63849" w:rsidRDefault="00C63849" w:rsidP="00334568">
      <w:pPr>
        <w:spacing w:line="360" w:lineRule="auto"/>
        <w:jc w:val="both"/>
        <w:rPr>
          <w:rFonts w:ascii="Times New Roman" w:hAnsi="Times New Roman" w:cs="Times New Roman"/>
          <w:sz w:val="24"/>
        </w:rPr>
      </w:pPr>
    </w:p>
    <w:p w14:paraId="49EFA29B" w14:textId="77777777" w:rsidR="00C63849" w:rsidRDefault="005D68A4">
      <w:pPr>
        <w:rPr>
          <w:rFonts w:ascii="Times New Roman" w:hAnsi="Times New Roman" w:cs="Times New Roman"/>
          <w:sz w:val="24"/>
        </w:rPr>
      </w:pPr>
      <w:r>
        <w:rPr>
          <w:rFonts w:ascii="Times New Roman" w:hAnsi="Times New Roman" w:cs="Times New Roman"/>
          <w:sz w:val="24"/>
        </w:rPr>
        <w:br w:type="page"/>
      </w:r>
    </w:p>
    <w:p w14:paraId="093DF160" w14:textId="77777777" w:rsidR="0090619B" w:rsidRPr="00717C8E" w:rsidRDefault="005D68A4" w:rsidP="00717C8E">
      <w:pPr>
        <w:pStyle w:val="Heading1"/>
        <w:spacing w:line="360" w:lineRule="auto"/>
        <w:jc w:val="both"/>
        <w:rPr>
          <w:rFonts w:ascii="Times New Roman" w:hAnsi="Times New Roman" w:cs="Times New Roman"/>
          <w:b/>
          <w:color w:val="auto"/>
        </w:rPr>
      </w:pPr>
      <w:bookmarkStart w:id="0" w:name="_Toc105892430"/>
      <w:r w:rsidRPr="00717C8E">
        <w:rPr>
          <w:rFonts w:ascii="Times New Roman" w:hAnsi="Times New Roman" w:cs="Times New Roman"/>
          <w:b/>
          <w:color w:val="auto"/>
        </w:rPr>
        <w:lastRenderedPageBreak/>
        <w:t>Introduction</w:t>
      </w:r>
      <w:bookmarkEnd w:id="0"/>
    </w:p>
    <w:p w14:paraId="286193EB" w14:textId="77777777" w:rsidR="00717C8E" w:rsidRDefault="005D68A4" w:rsidP="00C63849">
      <w:pPr>
        <w:spacing w:line="360" w:lineRule="auto"/>
        <w:jc w:val="both"/>
        <w:rPr>
          <w:rFonts w:ascii="Times New Roman" w:hAnsi="Times New Roman" w:cs="Times New Roman"/>
          <w:sz w:val="24"/>
        </w:rPr>
      </w:pPr>
      <w:r w:rsidRPr="00C63849">
        <w:rPr>
          <w:rFonts w:ascii="Times New Roman" w:hAnsi="Times New Roman" w:cs="Times New Roman"/>
          <w:sz w:val="24"/>
        </w:rPr>
        <w:t>Breaking down obstacles like language hurdles has been a top concern for hotel businesses throughout the world. Being culturally sensitive is being able to recognise the tiny variations between one's own culture and the cultures of others. Cultural competence refers to one's ability to understand and respect cultural differences and similarities in a variety of social circumstances. Cultural Intelligence and Sensitivity will be emphasised throughout the research. On the topic of cross-cultural obstacles and what hotel employees should and shouldn't be doing, the Hofstede theory will also be discussed. The hotel will only accept guests from Japan due to the vast cultural and linguistic disparities between the two countries. The results of this research will show how best to cater to the tastes of Japanese tourists.</w:t>
      </w:r>
    </w:p>
    <w:p w14:paraId="42746002" w14:textId="77777777" w:rsidR="00C63849" w:rsidRDefault="005D68A4" w:rsidP="00717C8E">
      <w:pPr>
        <w:rPr>
          <w:rFonts w:ascii="Times New Roman" w:hAnsi="Times New Roman" w:cs="Times New Roman"/>
          <w:sz w:val="24"/>
        </w:rPr>
      </w:pPr>
      <w:r>
        <w:rPr>
          <w:rFonts w:ascii="Times New Roman" w:hAnsi="Times New Roman" w:cs="Times New Roman"/>
          <w:sz w:val="24"/>
        </w:rPr>
        <w:br w:type="page"/>
      </w:r>
    </w:p>
    <w:p w14:paraId="05940B11" w14:textId="77777777" w:rsidR="00C63849" w:rsidRPr="00717C8E" w:rsidRDefault="005D68A4" w:rsidP="00717C8E">
      <w:pPr>
        <w:pStyle w:val="Heading2"/>
        <w:spacing w:line="360" w:lineRule="auto"/>
        <w:jc w:val="both"/>
        <w:rPr>
          <w:rFonts w:ascii="Times New Roman" w:hAnsi="Times New Roman" w:cs="Times New Roman"/>
          <w:b/>
          <w:color w:val="auto"/>
          <w:sz w:val="28"/>
        </w:rPr>
      </w:pPr>
      <w:bookmarkStart w:id="1" w:name="_Toc105892431"/>
      <w:r w:rsidRPr="00717C8E">
        <w:rPr>
          <w:rFonts w:ascii="Times New Roman" w:hAnsi="Times New Roman" w:cs="Times New Roman"/>
          <w:b/>
          <w:color w:val="auto"/>
          <w:sz w:val="28"/>
        </w:rPr>
        <w:lastRenderedPageBreak/>
        <w:t>The importance of cultural intelligence and cul</w:t>
      </w:r>
      <w:r w:rsidR="00717C8E" w:rsidRPr="00717C8E">
        <w:rPr>
          <w:rFonts w:ascii="Times New Roman" w:hAnsi="Times New Roman" w:cs="Times New Roman"/>
          <w:b/>
          <w:color w:val="auto"/>
          <w:sz w:val="28"/>
        </w:rPr>
        <w:t>tural sensitivity as a skillset</w:t>
      </w:r>
      <w:bookmarkEnd w:id="1"/>
    </w:p>
    <w:p w14:paraId="1B793297" w14:textId="77777777" w:rsidR="00C63849" w:rsidRDefault="005D68A4" w:rsidP="00C63849">
      <w:pPr>
        <w:spacing w:line="360" w:lineRule="auto"/>
        <w:jc w:val="both"/>
        <w:rPr>
          <w:rFonts w:ascii="Times New Roman" w:hAnsi="Times New Roman" w:cs="Times New Roman"/>
          <w:sz w:val="24"/>
        </w:rPr>
      </w:pPr>
      <w:r w:rsidRPr="00C63849">
        <w:rPr>
          <w:rFonts w:ascii="Times New Roman" w:hAnsi="Times New Roman" w:cs="Times New Roman"/>
          <w:sz w:val="24"/>
        </w:rPr>
        <w:t>When it comes to understanding other cultures, those with high levels of cultural intelligence can see past their own. They utilise this information to improve their relationships. In contrast to intelligence quotient (IQ), cultural intelligence cannot be quantified in any way. In the eyes of both hotel staff and visitors, cultural competency and sensitivity are essential. In a highly competitive market, hotel management might focus on enhancing customer satisfaction and improving the service quality. The hotel's reputation is enhanced when its employees prioritise cultural intelligence. As a consequence, cultural inequalities between users are eliminated and their preferences are catered to. International relations might be strengthened and interpersonal relationships improved by using this technology. When hotel personnel and visitors have a greater knowledge of one another's cultures, they can provide better service and communication.</w:t>
      </w:r>
    </w:p>
    <w:p w14:paraId="1396932A" w14:textId="77777777" w:rsidR="003E763F" w:rsidRDefault="003E763F" w:rsidP="00C63849">
      <w:pPr>
        <w:spacing w:line="360" w:lineRule="auto"/>
        <w:jc w:val="both"/>
        <w:rPr>
          <w:rFonts w:ascii="Times New Roman" w:hAnsi="Times New Roman" w:cs="Times New Roman"/>
          <w:sz w:val="24"/>
        </w:rPr>
      </w:pPr>
    </w:p>
    <w:p w14:paraId="1298709A" w14:textId="77777777" w:rsidR="003E763F" w:rsidRPr="003E763F" w:rsidRDefault="005D68A4" w:rsidP="003E763F">
      <w:pPr>
        <w:pStyle w:val="Heading2"/>
        <w:spacing w:line="360" w:lineRule="auto"/>
        <w:jc w:val="both"/>
        <w:rPr>
          <w:rFonts w:ascii="Times New Roman" w:hAnsi="Times New Roman" w:cs="Times New Roman"/>
          <w:b/>
          <w:color w:val="auto"/>
          <w:sz w:val="28"/>
        </w:rPr>
      </w:pPr>
      <w:bookmarkStart w:id="2" w:name="_Toc105892432"/>
      <w:r w:rsidRPr="003E763F">
        <w:rPr>
          <w:rFonts w:ascii="Times New Roman" w:hAnsi="Times New Roman" w:cs="Times New Roman"/>
          <w:b/>
          <w:color w:val="auto"/>
          <w:sz w:val="28"/>
        </w:rPr>
        <w:t>The Guests' Service Experience.</w:t>
      </w:r>
      <w:bookmarkEnd w:id="2"/>
    </w:p>
    <w:p w14:paraId="7D247C37" w14:textId="77777777" w:rsidR="00C63849" w:rsidRDefault="005D68A4" w:rsidP="003E763F">
      <w:pPr>
        <w:rPr>
          <w:rFonts w:ascii="Times New Roman" w:hAnsi="Times New Roman" w:cs="Times New Roman"/>
          <w:sz w:val="24"/>
        </w:rPr>
      </w:pPr>
      <w:r w:rsidRPr="003E763F">
        <w:rPr>
          <w:rFonts w:ascii="Times New Roman" w:hAnsi="Times New Roman" w:cs="Times New Roman"/>
          <w:sz w:val="24"/>
        </w:rPr>
        <w:t>Services at St Martin's Lane Hotel London that prioritise fluency in many languages might lead to a crowded market. Customers may help the hotel's image by emphasising cleanliness and high-quality gastronomic options. Consumers from other countries have additional challenges because of the language barrier, according to the research (Torres et al. 2019)</w:t>
      </w:r>
    </w:p>
    <w:p w14:paraId="7BBE33A0" w14:textId="77777777" w:rsidR="003E763F" w:rsidRDefault="003E763F" w:rsidP="003E763F">
      <w:pPr>
        <w:rPr>
          <w:rFonts w:ascii="Times New Roman" w:hAnsi="Times New Roman" w:cs="Times New Roman"/>
          <w:sz w:val="24"/>
        </w:rPr>
      </w:pPr>
    </w:p>
    <w:p w14:paraId="4ACF85D3" w14:textId="77777777" w:rsidR="00C63849" w:rsidRPr="00717C8E" w:rsidRDefault="005D68A4" w:rsidP="00717C8E">
      <w:pPr>
        <w:pStyle w:val="Heading2"/>
        <w:spacing w:line="360" w:lineRule="auto"/>
        <w:jc w:val="both"/>
        <w:rPr>
          <w:rFonts w:ascii="Times New Roman" w:hAnsi="Times New Roman" w:cs="Times New Roman"/>
          <w:b/>
          <w:color w:val="auto"/>
          <w:sz w:val="28"/>
        </w:rPr>
      </w:pPr>
      <w:bookmarkStart w:id="3" w:name="_Toc105892433"/>
      <w:r w:rsidRPr="00717C8E">
        <w:rPr>
          <w:rFonts w:ascii="Times New Roman" w:hAnsi="Times New Roman" w:cs="Times New Roman"/>
          <w:b/>
          <w:color w:val="auto"/>
          <w:sz w:val="28"/>
        </w:rPr>
        <w:t>Hofste</w:t>
      </w:r>
      <w:r w:rsidR="00717C8E" w:rsidRPr="00717C8E">
        <w:rPr>
          <w:rFonts w:ascii="Times New Roman" w:hAnsi="Times New Roman" w:cs="Times New Roman"/>
          <w:b/>
          <w:color w:val="auto"/>
          <w:sz w:val="28"/>
        </w:rPr>
        <w:t>de's theory on cultural aspects</w:t>
      </w:r>
      <w:bookmarkEnd w:id="3"/>
    </w:p>
    <w:p w14:paraId="164DBD81" w14:textId="77777777" w:rsidR="00D26A52" w:rsidRDefault="005D68A4" w:rsidP="00C63849">
      <w:pPr>
        <w:spacing w:line="360" w:lineRule="auto"/>
        <w:jc w:val="both"/>
        <w:rPr>
          <w:rFonts w:ascii="Times New Roman" w:hAnsi="Times New Roman" w:cs="Times New Roman"/>
          <w:sz w:val="24"/>
        </w:rPr>
      </w:pPr>
      <w:r w:rsidRPr="00C63849">
        <w:rPr>
          <w:rFonts w:ascii="Times New Roman" w:hAnsi="Times New Roman" w:cs="Times New Roman"/>
          <w:sz w:val="24"/>
        </w:rPr>
        <w:t xml:space="preserve">Cross-cultural communication is the focus of Hofstede's cultural dimensions model, which he developed in 1997. An examination of social and individual behaviour as a result of cultural values is examined. The way business is performed and the techniques by which it is transported between nations can generally be distinguished due to cultural variations (Favaretto et al. 2016, September). You should think about the following five different types of theories: </w:t>
      </w:r>
    </w:p>
    <w:p w14:paraId="3F6BCD23" w14:textId="77777777" w:rsidR="00D26A52" w:rsidRDefault="00D26A52" w:rsidP="00C63849">
      <w:pPr>
        <w:spacing w:line="360" w:lineRule="auto"/>
        <w:jc w:val="both"/>
        <w:rPr>
          <w:rFonts w:ascii="Times New Roman" w:hAnsi="Times New Roman" w:cs="Times New Roman"/>
          <w:sz w:val="24"/>
        </w:rPr>
      </w:pPr>
      <w:r w:rsidRPr="00D26A52">
        <w:rPr>
          <w:rFonts w:ascii="Times New Roman" w:hAnsi="Times New Roman" w:cs="Times New Roman"/>
          <w:i/>
          <w:sz w:val="24"/>
          <w:u w:val="single"/>
        </w:rPr>
        <w:t>Power Distance:</w:t>
      </w:r>
      <w:r w:rsidRPr="00D26A52">
        <w:rPr>
          <w:rFonts w:ascii="Times New Roman" w:hAnsi="Times New Roman" w:cs="Times New Roman"/>
          <w:sz w:val="24"/>
        </w:rPr>
        <w:t xml:space="preserve"> </w:t>
      </w:r>
      <w:r w:rsidR="005D68A4" w:rsidRPr="00C63849">
        <w:rPr>
          <w:rFonts w:ascii="Times New Roman" w:hAnsi="Times New Roman" w:cs="Times New Roman"/>
          <w:sz w:val="24"/>
        </w:rPr>
        <w:t>The term "power gap" refers to the tolerance and acceptance of socioeconomic imbalance among civilizations. Distant influences on people's behaviour can be complex, according to Hofstede. Customers at St Martin's Lane Hotel London, for example, can benefit from reduced socioeconomic inequality (Favaretto et al. 2016, September). Customers may be served more effectively at St Martin's Lane Hotel London by reducing socioeconomic inequity.</w:t>
      </w:r>
    </w:p>
    <w:p w14:paraId="25A9984D" w14:textId="77777777" w:rsidR="00C63849" w:rsidRDefault="00D26A52" w:rsidP="00C63849">
      <w:pPr>
        <w:spacing w:line="360" w:lineRule="auto"/>
        <w:jc w:val="both"/>
        <w:rPr>
          <w:rFonts w:ascii="Times New Roman" w:hAnsi="Times New Roman" w:cs="Times New Roman"/>
          <w:sz w:val="24"/>
        </w:rPr>
      </w:pPr>
      <w:r w:rsidRPr="00D26A52">
        <w:rPr>
          <w:rFonts w:ascii="Times New Roman" w:hAnsi="Times New Roman" w:cs="Times New Roman"/>
          <w:i/>
          <w:sz w:val="24"/>
          <w:u w:val="single"/>
        </w:rPr>
        <w:lastRenderedPageBreak/>
        <w:t>Uncertainty avoidance:</w:t>
      </w:r>
      <w:r w:rsidR="005D68A4" w:rsidRPr="00C63849">
        <w:rPr>
          <w:rFonts w:ascii="Times New Roman" w:hAnsi="Times New Roman" w:cs="Times New Roman"/>
          <w:sz w:val="24"/>
        </w:rPr>
        <w:t xml:space="preserve"> "Uncertainty avoidance" is a term used by Hofstede to describe an individual's apprehension of an unfamiliar situation. A Japanese tourist visiting the United Kingdom may feel uncomfortable due to cultural and linguistic differences.</w:t>
      </w:r>
    </w:p>
    <w:p w14:paraId="76447A9E" w14:textId="77777777" w:rsidR="00D26A52" w:rsidRDefault="005D68A4" w:rsidP="00C63849">
      <w:pPr>
        <w:spacing w:line="360" w:lineRule="auto"/>
        <w:jc w:val="both"/>
        <w:rPr>
          <w:rFonts w:ascii="Times New Roman" w:hAnsi="Times New Roman" w:cs="Times New Roman"/>
          <w:sz w:val="24"/>
        </w:rPr>
      </w:pPr>
      <w:r w:rsidRPr="00717C8E">
        <w:rPr>
          <w:rFonts w:ascii="Times New Roman" w:hAnsi="Times New Roman" w:cs="Times New Roman"/>
          <w:i/>
          <w:sz w:val="24"/>
          <w:u w:val="single"/>
        </w:rPr>
        <w:t>Collective/Individualism:</w:t>
      </w:r>
      <w:r w:rsidRPr="00717C8E">
        <w:rPr>
          <w:rFonts w:ascii="Times New Roman" w:hAnsi="Times New Roman" w:cs="Times New Roman"/>
          <w:sz w:val="24"/>
        </w:rPr>
        <w:t xml:space="preserve"> In a family, "collectivism" emphasises the importance of interconnectedness, whereas "individualism" emphasises the importance of the individual. It's very uncommon for hotels catering to Japanese travellers and their families to provide excellent service. Individualism values a person's particular preferences (Kim and Lee 2020). Individualism, on the other hand, is characterised as great regard for a person's particular preferences. </w:t>
      </w:r>
    </w:p>
    <w:p w14:paraId="3C20E587" w14:textId="77777777" w:rsidR="00D26A52" w:rsidRDefault="00D26A52" w:rsidP="00C63849">
      <w:pPr>
        <w:spacing w:line="360" w:lineRule="auto"/>
        <w:jc w:val="both"/>
        <w:rPr>
          <w:rFonts w:ascii="Times New Roman" w:hAnsi="Times New Roman" w:cs="Times New Roman"/>
          <w:sz w:val="24"/>
        </w:rPr>
      </w:pPr>
      <w:r w:rsidRPr="00D26A52">
        <w:rPr>
          <w:rFonts w:ascii="Times New Roman" w:hAnsi="Times New Roman" w:cs="Times New Roman"/>
          <w:i/>
          <w:sz w:val="24"/>
          <w:u w:val="single"/>
        </w:rPr>
        <w:t>Femininity/Masculinity:</w:t>
      </w:r>
      <w:r w:rsidRPr="00D26A52">
        <w:rPr>
          <w:rFonts w:ascii="Times New Roman" w:hAnsi="Times New Roman" w:cs="Times New Roman"/>
          <w:sz w:val="24"/>
        </w:rPr>
        <w:t xml:space="preserve"> </w:t>
      </w:r>
      <w:r w:rsidR="005D68A4" w:rsidRPr="00717C8E">
        <w:rPr>
          <w:rFonts w:ascii="Times New Roman" w:hAnsi="Times New Roman" w:cs="Times New Roman"/>
          <w:sz w:val="24"/>
        </w:rPr>
        <w:t xml:space="preserve">Management of gender distinctions and preference disparities in society is vital, as illustrated by variances </w:t>
      </w:r>
      <w:r w:rsidR="005D68A4">
        <w:rPr>
          <w:rFonts w:ascii="Times New Roman" w:hAnsi="Times New Roman" w:cs="Times New Roman"/>
          <w:sz w:val="24"/>
        </w:rPr>
        <w:t xml:space="preserve">in femininity and masculinity. </w:t>
      </w:r>
      <w:r w:rsidR="005D68A4" w:rsidRPr="00717C8E">
        <w:rPr>
          <w:rFonts w:ascii="Times New Roman" w:hAnsi="Times New Roman" w:cs="Times New Roman"/>
          <w:sz w:val="24"/>
        </w:rPr>
        <w:t xml:space="preserve">Customers at the hotel indicated above might benefit from increased efficiency, for example, by being served according to their preferred gender (Kim and Lee 2020). If clients at the hotel stated above are served according to their gender preferences, for example, productivity can be increased. </w:t>
      </w:r>
    </w:p>
    <w:p w14:paraId="551235B2" w14:textId="77777777" w:rsidR="00717C8E" w:rsidRDefault="00D26A52" w:rsidP="00C63849">
      <w:pPr>
        <w:spacing w:line="360" w:lineRule="auto"/>
        <w:jc w:val="both"/>
        <w:rPr>
          <w:rFonts w:ascii="Times New Roman" w:hAnsi="Times New Roman" w:cs="Times New Roman"/>
          <w:sz w:val="24"/>
        </w:rPr>
      </w:pPr>
      <w:r w:rsidRPr="00D26A52">
        <w:rPr>
          <w:rFonts w:ascii="Times New Roman" w:hAnsi="Times New Roman" w:cs="Times New Roman"/>
          <w:i/>
          <w:sz w:val="24"/>
          <w:u w:val="single"/>
        </w:rPr>
        <w:t>Long-term orientation:</w:t>
      </w:r>
      <w:r>
        <w:rPr>
          <w:rFonts w:ascii="Times New Roman" w:hAnsi="Times New Roman" w:cs="Times New Roman"/>
          <w:sz w:val="24"/>
        </w:rPr>
        <w:t xml:space="preserve"> </w:t>
      </w:r>
      <w:r w:rsidR="005D68A4" w:rsidRPr="00717C8E">
        <w:rPr>
          <w:rFonts w:ascii="Times New Roman" w:hAnsi="Times New Roman" w:cs="Times New Roman"/>
          <w:sz w:val="24"/>
        </w:rPr>
        <w:t>Long-term orientation is a word used to describe Hofstede's approach to cultural orientation. This focuses mostly on the foster in order to break through the barrier of difference. Every time a Japanese consumer visits the United Kingdom, they feel like they're being swooped down like a bird (Lee and Herold 2016).</w:t>
      </w:r>
    </w:p>
    <w:p w14:paraId="36A2DCB5" w14:textId="77777777" w:rsidR="00717C8E" w:rsidRPr="00717C8E" w:rsidRDefault="005D68A4" w:rsidP="00717C8E">
      <w:pPr>
        <w:pStyle w:val="Heading2"/>
        <w:spacing w:line="360" w:lineRule="auto"/>
        <w:jc w:val="both"/>
        <w:rPr>
          <w:rFonts w:ascii="Times New Roman" w:hAnsi="Times New Roman" w:cs="Times New Roman"/>
          <w:b/>
          <w:color w:val="auto"/>
          <w:sz w:val="28"/>
        </w:rPr>
      </w:pPr>
      <w:bookmarkStart w:id="4" w:name="_Toc105892434"/>
      <w:r w:rsidRPr="00717C8E">
        <w:rPr>
          <w:rFonts w:ascii="Times New Roman" w:hAnsi="Times New Roman" w:cs="Times New Roman"/>
          <w:b/>
          <w:color w:val="auto"/>
          <w:sz w:val="28"/>
        </w:rPr>
        <w:t>Departments at the St. Martin's Lane Hotel in London</w:t>
      </w:r>
      <w:bookmarkEnd w:id="4"/>
    </w:p>
    <w:p w14:paraId="20F9ECF0" w14:textId="77777777" w:rsidR="00717C8E" w:rsidRPr="00717C8E" w:rsidRDefault="005D68A4" w:rsidP="00717C8E">
      <w:pPr>
        <w:spacing w:line="360" w:lineRule="auto"/>
        <w:jc w:val="both"/>
        <w:rPr>
          <w:rFonts w:ascii="Times New Roman" w:hAnsi="Times New Roman" w:cs="Times New Roman"/>
          <w:sz w:val="24"/>
        </w:rPr>
      </w:pPr>
      <w:r w:rsidRPr="00717C8E">
        <w:rPr>
          <w:rFonts w:ascii="Times New Roman" w:hAnsi="Times New Roman" w:cs="Times New Roman"/>
          <w:i/>
          <w:sz w:val="24"/>
          <w:u w:val="single"/>
        </w:rPr>
        <w:t>Department of administration:</w:t>
      </w:r>
      <w:r w:rsidRPr="00717C8E">
        <w:rPr>
          <w:rFonts w:ascii="Times New Roman" w:hAnsi="Times New Roman" w:cs="Times New Roman"/>
          <w:b/>
          <w:sz w:val="24"/>
        </w:rPr>
        <w:t xml:space="preserve"> </w:t>
      </w:r>
      <w:r w:rsidRPr="00717C8E">
        <w:rPr>
          <w:rFonts w:ascii="Times New Roman" w:hAnsi="Times New Roman" w:cs="Times New Roman"/>
          <w:sz w:val="24"/>
        </w:rPr>
        <w:t>A front-desk receptionist welcomes each guest to the hotel. They and the hotel personnel communicate back and forth in order to exchange information (Allen et al. 2018). Japanese guests have trouble communicating due to cultural differences. In other words, all of the hotel's employees must be fluent in many languages.</w:t>
      </w:r>
    </w:p>
    <w:p w14:paraId="2F037D38" w14:textId="77777777" w:rsidR="00717C8E" w:rsidRPr="00717C8E" w:rsidRDefault="005D68A4" w:rsidP="00717C8E">
      <w:pPr>
        <w:spacing w:line="360" w:lineRule="auto"/>
        <w:jc w:val="both"/>
        <w:rPr>
          <w:rFonts w:ascii="Times New Roman" w:hAnsi="Times New Roman" w:cs="Times New Roman"/>
          <w:sz w:val="24"/>
        </w:rPr>
      </w:pPr>
      <w:r w:rsidRPr="00717C8E">
        <w:rPr>
          <w:rFonts w:ascii="Times New Roman" w:hAnsi="Times New Roman" w:cs="Times New Roman"/>
          <w:i/>
          <w:sz w:val="24"/>
          <w:u w:val="single"/>
        </w:rPr>
        <w:t>Cleanliness Department:</w:t>
      </w:r>
      <w:r w:rsidRPr="00717C8E">
        <w:rPr>
          <w:rFonts w:ascii="Times New Roman" w:hAnsi="Times New Roman" w:cs="Times New Roman"/>
          <w:sz w:val="24"/>
        </w:rPr>
        <w:t xml:space="preserve"> At the hotel, the housekeeping service is excellent, and it goes door-to-door. When guests in Japan have a problem, they can't immediately speak to the cleaning staff about it. Now that they've been trained, cleaning employees can better understand cultural gestures (Black 2021).</w:t>
      </w:r>
    </w:p>
    <w:p w14:paraId="33E79281" w14:textId="77777777" w:rsidR="00717C8E" w:rsidRDefault="005D68A4" w:rsidP="00717C8E">
      <w:pPr>
        <w:spacing w:line="360" w:lineRule="auto"/>
        <w:jc w:val="both"/>
        <w:rPr>
          <w:rFonts w:ascii="Times New Roman" w:hAnsi="Times New Roman" w:cs="Times New Roman"/>
          <w:sz w:val="24"/>
        </w:rPr>
      </w:pPr>
      <w:r w:rsidRPr="00717C8E">
        <w:rPr>
          <w:rFonts w:ascii="Times New Roman" w:hAnsi="Times New Roman" w:cs="Times New Roman"/>
          <w:i/>
          <w:sz w:val="24"/>
          <w:u w:val="single"/>
        </w:rPr>
        <w:t>The Restaurants Department:</w:t>
      </w:r>
      <w:r w:rsidRPr="00717C8E">
        <w:rPr>
          <w:rFonts w:ascii="Times New Roman" w:hAnsi="Times New Roman" w:cs="Times New Roman"/>
          <w:sz w:val="24"/>
        </w:rPr>
        <w:t xml:space="preserve"> Sushi and other fish-filled dishes provided in the restaurant sector are preferred by Japanese guests. Due to a lack of communication, they are unable to communicate </w:t>
      </w:r>
      <w:r w:rsidRPr="00717C8E">
        <w:rPr>
          <w:rFonts w:ascii="Times New Roman" w:hAnsi="Times New Roman" w:cs="Times New Roman"/>
          <w:sz w:val="24"/>
        </w:rPr>
        <w:lastRenderedPageBreak/>
        <w:t>their choices. A translator is required in this situation so that the hotel can provide prompt and efficient service to international visitors (Allen et al. 2018).</w:t>
      </w:r>
    </w:p>
    <w:p w14:paraId="55EC2B70" w14:textId="77777777" w:rsidR="00717C8E" w:rsidRDefault="005D68A4">
      <w:pPr>
        <w:rPr>
          <w:rFonts w:ascii="Times New Roman" w:hAnsi="Times New Roman" w:cs="Times New Roman"/>
          <w:sz w:val="24"/>
        </w:rPr>
      </w:pPr>
      <w:r>
        <w:rPr>
          <w:rFonts w:ascii="Times New Roman" w:hAnsi="Times New Roman" w:cs="Times New Roman"/>
          <w:sz w:val="24"/>
        </w:rPr>
        <w:br w:type="page"/>
      </w:r>
    </w:p>
    <w:p w14:paraId="604B59F4" w14:textId="77777777" w:rsidR="00717C8E" w:rsidRPr="00737297" w:rsidRDefault="005D68A4" w:rsidP="00737297">
      <w:pPr>
        <w:pStyle w:val="Heading1"/>
        <w:spacing w:line="360" w:lineRule="auto"/>
        <w:jc w:val="both"/>
        <w:rPr>
          <w:rFonts w:ascii="Times New Roman" w:hAnsi="Times New Roman" w:cs="Times New Roman"/>
          <w:b/>
          <w:color w:val="auto"/>
        </w:rPr>
      </w:pPr>
      <w:bookmarkStart w:id="5" w:name="_Toc105892435"/>
      <w:r w:rsidRPr="00737297">
        <w:rPr>
          <w:rFonts w:ascii="Times New Roman" w:hAnsi="Times New Roman" w:cs="Times New Roman"/>
          <w:b/>
          <w:color w:val="auto"/>
        </w:rPr>
        <w:lastRenderedPageBreak/>
        <w:t>DO's and DON'T's for hotel staff</w:t>
      </w:r>
      <w:bookmarkEnd w:id="5"/>
    </w:p>
    <w:tbl>
      <w:tblPr>
        <w:tblStyle w:val="GridTable4-Accent3"/>
        <w:tblW w:w="0" w:type="auto"/>
        <w:tblLook w:val="04A0" w:firstRow="1" w:lastRow="0" w:firstColumn="1" w:lastColumn="0" w:noHBand="0" w:noVBand="1"/>
      </w:tblPr>
      <w:tblGrid>
        <w:gridCol w:w="4675"/>
        <w:gridCol w:w="4675"/>
      </w:tblGrid>
      <w:tr w:rsidR="00901AD8" w14:paraId="0C4A1D58" w14:textId="77777777" w:rsidTr="00901AD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45C6BF8E" w14:textId="77777777" w:rsidR="00737297" w:rsidRDefault="005D68A4" w:rsidP="00737297">
            <w:pPr>
              <w:spacing w:line="360" w:lineRule="auto"/>
              <w:jc w:val="center"/>
              <w:rPr>
                <w:rFonts w:ascii="Times New Roman" w:hAnsi="Times New Roman" w:cs="Times New Roman"/>
                <w:sz w:val="24"/>
              </w:rPr>
            </w:pPr>
            <w:r>
              <w:rPr>
                <w:rFonts w:ascii="Times New Roman" w:hAnsi="Times New Roman" w:cs="Times New Roman"/>
                <w:sz w:val="24"/>
              </w:rPr>
              <w:t>DO’s</w:t>
            </w:r>
          </w:p>
        </w:tc>
        <w:tc>
          <w:tcPr>
            <w:tcW w:w="4675" w:type="dxa"/>
          </w:tcPr>
          <w:p w14:paraId="74AF8339" w14:textId="77777777" w:rsidR="00737297" w:rsidRDefault="005D68A4" w:rsidP="00737297">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rPr>
            </w:pPr>
            <w:r>
              <w:rPr>
                <w:rFonts w:ascii="Times New Roman" w:hAnsi="Times New Roman" w:cs="Times New Roman"/>
                <w:sz w:val="24"/>
              </w:rPr>
              <w:t>DON’T’s</w:t>
            </w:r>
          </w:p>
        </w:tc>
      </w:tr>
      <w:tr w:rsidR="00901AD8" w14:paraId="7086A490" w14:textId="77777777" w:rsidTr="00901AD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1254615C" w14:textId="77777777" w:rsidR="00737297" w:rsidRPr="00737297" w:rsidRDefault="005D68A4" w:rsidP="00737297">
            <w:pPr>
              <w:spacing w:line="360" w:lineRule="auto"/>
              <w:jc w:val="both"/>
              <w:rPr>
                <w:rFonts w:ascii="Times New Roman" w:hAnsi="Times New Roman" w:cs="Times New Roman"/>
                <w:sz w:val="24"/>
              </w:rPr>
            </w:pPr>
            <w:r w:rsidRPr="00737297">
              <w:rPr>
                <w:rFonts w:ascii="Times New Roman" w:hAnsi="Times New Roman" w:cs="Times New Roman"/>
                <w:b w:val="0"/>
                <w:sz w:val="24"/>
              </w:rPr>
              <w:t>The kindness of the Japanese workers will put visitors at ease when they visit Japan.</w:t>
            </w:r>
          </w:p>
        </w:tc>
        <w:tc>
          <w:tcPr>
            <w:tcW w:w="4675" w:type="dxa"/>
          </w:tcPr>
          <w:p w14:paraId="4A27B63A" w14:textId="77777777" w:rsidR="00737297" w:rsidRPr="00E8074C" w:rsidRDefault="005D68A4" w:rsidP="00737297">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E8074C">
              <w:rPr>
                <w:rFonts w:ascii="Times New Roman" w:hAnsi="Times New Roman" w:cs="Times New Roman"/>
                <w:sz w:val="24"/>
              </w:rPr>
              <w:t>The staff must not notice any strange behaviour from the Japanese visitor, who is renowned for being stern (Bowie et al. 2016).</w:t>
            </w:r>
          </w:p>
        </w:tc>
      </w:tr>
      <w:tr w:rsidR="00901AD8" w14:paraId="21856478" w14:textId="77777777" w:rsidTr="00901AD8">
        <w:tc>
          <w:tcPr>
            <w:cnfStyle w:val="001000000000" w:firstRow="0" w:lastRow="0" w:firstColumn="1" w:lastColumn="0" w:oddVBand="0" w:evenVBand="0" w:oddHBand="0" w:evenHBand="0" w:firstRowFirstColumn="0" w:firstRowLastColumn="0" w:lastRowFirstColumn="0" w:lastRowLastColumn="0"/>
            <w:tcW w:w="4675" w:type="dxa"/>
          </w:tcPr>
          <w:p w14:paraId="78640BD0" w14:textId="77777777" w:rsidR="00737297" w:rsidRPr="00737297" w:rsidRDefault="005D68A4" w:rsidP="00737297">
            <w:pPr>
              <w:spacing w:line="360" w:lineRule="auto"/>
              <w:jc w:val="both"/>
              <w:rPr>
                <w:rFonts w:ascii="Times New Roman" w:hAnsi="Times New Roman" w:cs="Times New Roman"/>
                <w:sz w:val="24"/>
              </w:rPr>
            </w:pPr>
            <w:r w:rsidRPr="00737297">
              <w:rPr>
                <w:rFonts w:ascii="Times New Roman" w:hAnsi="Times New Roman" w:cs="Times New Roman"/>
                <w:b w:val="0"/>
                <w:sz w:val="24"/>
              </w:rPr>
              <w:t>Priority must be given to meeting the demands of Japanese clients, and organisations must constantly be ready to do so.</w:t>
            </w:r>
          </w:p>
        </w:tc>
        <w:tc>
          <w:tcPr>
            <w:tcW w:w="4675" w:type="dxa"/>
          </w:tcPr>
          <w:p w14:paraId="31263328" w14:textId="77777777" w:rsidR="00737297" w:rsidRPr="00E8074C" w:rsidRDefault="005D68A4" w:rsidP="00737297">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E8074C">
              <w:rPr>
                <w:rFonts w:ascii="Times New Roman" w:hAnsi="Times New Roman" w:cs="Times New Roman"/>
                <w:sz w:val="24"/>
              </w:rPr>
              <w:t>Customers from Japan may feel discouraged if hotel workers are unavailable for a lengthy period of time.</w:t>
            </w:r>
          </w:p>
        </w:tc>
      </w:tr>
      <w:tr w:rsidR="00901AD8" w14:paraId="1FDC9E3F" w14:textId="77777777" w:rsidTr="00901AD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156C0864" w14:textId="77777777" w:rsidR="00737297" w:rsidRPr="00737297" w:rsidRDefault="005D68A4" w:rsidP="00737297">
            <w:pPr>
              <w:spacing w:line="360" w:lineRule="auto"/>
              <w:jc w:val="both"/>
              <w:rPr>
                <w:rFonts w:ascii="Times New Roman" w:hAnsi="Times New Roman" w:cs="Times New Roman"/>
                <w:sz w:val="24"/>
              </w:rPr>
            </w:pPr>
            <w:r w:rsidRPr="00737297">
              <w:rPr>
                <w:rFonts w:ascii="Times New Roman" w:hAnsi="Times New Roman" w:cs="Times New Roman"/>
                <w:b w:val="0"/>
                <w:sz w:val="24"/>
              </w:rPr>
              <w:t>I'm going out of my way to cater to my Japanese guest's specific tastes because they're rather different from the rest of our guests (Bowie et al. 2016).</w:t>
            </w:r>
          </w:p>
        </w:tc>
        <w:tc>
          <w:tcPr>
            <w:tcW w:w="4675" w:type="dxa"/>
          </w:tcPr>
          <w:p w14:paraId="6C8AB207" w14:textId="77777777" w:rsidR="00737297" w:rsidRPr="00E8074C" w:rsidRDefault="005D68A4" w:rsidP="00737297">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E8074C">
              <w:rPr>
                <w:rFonts w:ascii="Times New Roman" w:hAnsi="Times New Roman" w:cs="Times New Roman"/>
                <w:sz w:val="24"/>
              </w:rPr>
              <w:t>Employees shouldn't go overboard in getting to know Japanese visitors, who appreciate isolation.</w:t>
            </w:r>
          </w:p>
        </w:tc>
      </w:tr>
      <w:tr w:rsidR="00901AD8" w14:paraId="4134932D" w14:textId="77777777" w:rsidTr="00901AD8">
        <w:tc>
          <w:tcPr>
            <w:cnfStyle w:val="001000000000" w:firstRow="0" w:lastRow="0" w:firstColumn="1" w:lastColumn="0" w:oddVBand="0" w:evenVBand="0" w:oddHBand="0" w:evenHBand="0" w:firstRowFirstColumn="0" w:firstRowLastColumn="0" w:lastRowFirstColumn="0" w:lastRowLastColumn="0"/>
            <w:tcW w:w="4675" w:type="dxa"/>
          </w:tcPr>
          <w:p w14:paraId="6DAF9958" w14:textId="77777777" w:rsidR="00737297" w:rsidRPr="00737297" w:rsidRDefault="005D68A4" w:rsidP="00737297">
            <w:pPr>
              <w:spacing w:line="360" w:lineRule="auto"/>
              <w:jc w:val="both"/>
              <w:rPr>
                <w:rFonts w:ascii="Times New Roman" w:hAnsi="Times New Roman" w:cs="Times New Roman"/>
                <w:sz w:val="24"/>
              </w:rPr>
            </w:pPr>
            <w:r w:rsidRPr="00737297">
              <w:rPr>
                <w:rFonts w:ascii="Times New Roman" w:hAnsi="Times New Roman" w:cs="Times New Roman"/>
                <w:b w:val="0"/>
                <w:sz w:val="24"/>
              </w:rPr>
              <w:t>Cordial encounters with Japanese guests at the hotel would encourage Japanese tourism.</w:t>
            </w:r>
          </w:p>
        </w:tc>
        <w:tc>
          <w:tcPr>
            <w:tcW w:w="4675" w:type="dxa"/>
          </w:tcPr>
          <w:p w14:paraId="049AC999" w14:textId="77777777" w:rsidR="00737297" w:rsidRPr="00E8074C" w:rsidRDefault="005D68A4" w:rsidP="00737297">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E8074C">
              <w:rPr>
                <w:rFonts w:ascii="Times New Roman" w:hAnsi="Times New Roman" w:cs="Times New Roman"/>
                <w:sz w:val="24"/>
              </w:rPr>
              <w:t>Visitors from Japan can be discouraged by anybody in power, even if they aren't serving the guest of honour at all (Bowie et al. 2016).</w:t>
            </w:r>
          </w:p>
        </w:tc>
      </w:tr>
    </w:tbl>
    <w:p w14:paraId="18FEFFB7" w14:textId="77777777" w:rsidR="00737297" w:rsidRDefault="00737297" w:rsidP="00717C8E">
      <w:pPr>
        <w:spacing w:line="360" w:lineRule="auto"/>
        <w:jc w:val="both"/>
        <w:rPr>
          <w:rFonts w:ascii="Times New Roman" w:hAnsi="Times New Roman" w:cs="Times New Roman"/>
          <w:sz w:val="24"/>
        </w:rPr>
      </w:pPr>
    </w:p>
    <w:p w14:paraId="09A4C535" w14:textId="77777777" w:rsidR="00737297" w:rsidRDefault="00737297" w:rsidP="00737297">
      <w:pPr>
        <w:spacing w:line="360" w:lineRule="auto"/>
        <w:jc w:val="both"/>
        <w:rPr>
          <w:rFonts w:ascii="Times New Roman" w:hAnsi="Times New Roman" w:cs="Times New Roman"/>
          <w:sz w:val="24"/>
        </w:rPr>
      </w:pPr>
    </w:p>
    <w:p w14:paraId="112E3ECD" w14:textId="77777777" w:rsidR="00737297" w:rsidRDefault="005D68A4">
      <w:pPr>
        <w:rPr>
          <w:rFonts w:ascii="Times New Roman" w:hAnsi="Times New Roman" w:cs="Times New Roman"/>
          <w:sz w:val="24"/>
        </w:rPr>
      </w:pPr>
      <w:r>
        <w:rPr>
          <w:rFonts w:ascii="Times New Roman" w:hAnsi="Times New Roman" w:cs="Times New Roman"/>
          <w:sz w:val="24"/>
        </w:rPr>
        <w:br w:type="page"/>
      </w:r>
    </w:p>
    <w:p w14:paraId="362BE8F5" w14:textId="77777777" w:rsidR="00737297" w:rsidRPr="00737297" w:rsidRDefault="005D68A4" w:rsidP="00737297">
      <w:pPr>
        <w:pStyle w:val="Heading1"/>
        <w:spacing w:line="360" w:lineRule="auto"/>
        <w:jc w:val="both"/>
        <w:rPr>
          <w:rFonts w:ascii="Times New Roman" w:hAnsi="Times New Roman" w:cs="Times New Roman"/>
          <w:b/>
          <w:color w:val="auto"/>
        </w:rPr>
      </w:pPr>
      <w:bookmarkStart w:id="6" w:name="_Toc105892436"/>
      <w:r w:rsidRPr="00737297">
        <w:rPr>
          <w:rFonts w:ascii="Times New Roman" w:hAnsi="Times New Roman" w:cs="Times New Roman"/>
          <w:b/>
          <w:color w:val="auto"/>
        </w:rPr>
        <w:lastRenderedPageBreak/>
        <w:t>Conclusion</w:t>
      </w:r>
      <w:bookmarkEnd w:id="6"/>
      <w:r w:rsidRPr="00737297">
        <w:rPr>
          <w:rFonts w:ascii="Times New Roman" w:hAnsi="Times New Roman" w:cs="Times New Roman"/>
          <w:b/>
          <w:color w:val="auto"/>
        </w:rPr>
        <w:t xml:space="preserve"> </w:t>
      </w:r>
    </w:p>
    <w:p w14:paraId="4D94D878" w14:textId="77777777" w:rsidR="00737297" w:rsidRDefault="005D68A4" w:rsidP="00737297">
      <w:pPr>
        <w:spacing w:line="360" w:lineRule="auto"/>
        <w:jc w:val="both"/>
        <w:rPr>
          <w:rFonts w:ascii="Times New Roman" w:hAnsi="Times New Roman" w:cs="Times New Roman"/>
          <w:sz w:val="24"/>
        </w:rPr>
      </w:pPr>
      <w:r w:rsidRPr="00737297">
        <w:rPr>
          <w:rFonts w:ascii="Times New Roman" w:hAnsi="Times New Roman" w:cs="Times New Roman"/>
          <w:sz w:val="24"/>
        </w:rPr>
        <w:t>Overcoming language barriers is a major issue for the hotel sector. The study stressed the relevance of cultural and sensitive intelligence in promoting guest services from other nations' nationals to the research. Hotel personnel are covered extensively in the report, including what they should and shouldn't be doing.</w:t>
      </w:r>
    </w:p>
    <w:p w14:paraId="624148C9" w14:textId="77777777" w:rsidR="00737297" w:rsidRDefault="005D68A4">
      <w:pPr>
        <w:rPr>
          <w:rFonts w:ascii="Times New Roman" w:hAnsi="Times New Roman" w:cs="Times New Roman"/>
          <w:sz w:val="24"/>
        </w:rPr>
      </w:pPr>
      <w:r>
        <w:rPr>
          <w:rFonts w:ascii="Times New Roman" w:hAnsi="Times New Roman" w:cs="Times New Roman"/>
          <w:sz w:val="24"/>
        </w:rPr>
        <w:br w:type="page"/>
      </w:r>
    </w:p>
    <w:p w14:paraId="7D923503" w14:textId="77777777" w:rsidR="00737297" w:rsidRPr="00737297" w:rsidRDefault="005D68A4" w:rsidP="00737297">
      <w:pPr>
        <w:pStyle w:val="Heading1"/>
        <w:spacing w:line="360" w:lineRule="auto"/>
        <w:jc w:val="both"/>
        <w:rPr>
          <w:rFonts w:ascii="Times New Roman" w:hAnsi="Times New Roman" w:cs="Times New Roman"/>
          <w:b/>
          <w:color w:val="auto"/>
        </w:rPr>
      </w:pPr>
      <w:bookmarkStart w:id="7" w:name="_Toc105892437"/>
      <w:r w:rsidRPr="00737297">
        <w:rPr>
          <w:rFonts w:ascii="Times New Roman" w:hAnsi="Times New Roman" w:cs="Times New Roman"/>
          <w:b/>
          <w:color w:val="auto"/>
        </w:rPr>
        <w:lastRenderedPageBreak/>
        <w:t>Reference list</w:t>
      </w:r>
      <w:bookmarkEnd w:id="7"/>
    </w:p>
    <w:p w14:paraId="6D08A6CD" w14:textId="77777777" w:rsidR="00737297" w:rsidRPr="00737297" w:rsidRDefault="005D68A4" w:rsidP="00737297">
      <w:pPr>
        <w:spacing w:line="360" w:lineRule="auto"/>
        <w:jc w:val="both"/>
        <w:rPr>
          <w:rFonts w:ascii="Times New Roman" w:hAnsi="Times New Roman" w:cs="Times New Roman"/>
          <w:sz w:val="24"/>
        </w:rPr>
      </w:pPr>
      <w:r w:rsidRPr="00737297">
        <w:rPr>
          <w:rFonts w:ascii="Times New Roman" w:hAnsi="Times New Roman" w:cs="Times New Roman"/>
          <w:sz w:val="24"/>
        </w:rPr>
        <w:t xml:space="preserve">Alizadeh, S &amp; Chavan, M 2015, ‘Cultural competence dimensions and outcomes: a systematic review of the literature’, </w:t>
      </w:r>
      <w:r w:rsidRPr="00737297">
        <w:rPr>
          <w:rFonts w:ascii="Times New Roman" w:hAnsi="Times New Roman" w:cs="Times New Roman"/>
          <w:i/>
          <w:iCs/>
          <w:sz w:val="24"/>
        </w:rPr>
        <w:t>Health &amp; Social Care in the Community</w:t>
      </w:r>
      <w:r w:rsidRPr="00737297">
        <w:rPr>
          <w:rFonts w:ascii="Times New Roman" w:hAnsi="Times New Roman" w:cs="Times New Roman"/>
          <w:sz w:val="24"/>
        </w:rPr>
        <w:t>, vol. 24, no. 6, pp. e117–e130.</w:t>
      </w:r>
    </w:p>
    <w:p w14:paraId="7FF40A45" w14:textId="77777777" w:rsidR="00737297" w:rsidRPr="00737297" w:rsidRDefault="005D68A4" w:rsidP="00737297">
      <w:pPr>
        <w:spacing w:line="360" w:lineRule="auto"/>
        <w:jc w:val="both"/>
        <w:rPr>
          <w:rFonts w:ascii="Times New Roman" w:hAnsi="Times New Roman" w:cs="Times New Roman"/>
          <w:sz w:val="24"/>
        </w:rPr>
      </w:pPr>
      <w:r w:rsidRPr="00737297">
        <w:rPr>
          <w:rFonts w:ascii="Times New Roman" w:hAnsi="Times New Roman" w:cs="Times New Roman"/>
          <w:sz w:val="24"/>
        </w:rPr>
        <w:t xml:space="preserve">Allen, J, Piecyk, M, Piotrowska, M, McLeod, F, Cherrett, T, Ghali, K, Nguyen, T, Bektas, T, Bates, O, Friday, A, Wise, S &amp; Austwick, M 2018, ‘Understanding the impact of e-commerce on last-mile light goods vehicle activity in urban areas: The case of London’, </w:t>
      </w:r>
      <w:r w:rsidRPr="00737297">
        <w:rPr>
          <w:rFonts w:ascii="Times New Roman" w:hAnsi="Times New Roman" w:cs="Times New Roman"/>
          <w:i/>
          <w:iCs/>
          <w:sz w:val="24"/>
        </w:rPr>
        <w:t>Transportation Research Part D: Transport and Environment</w:t>
      </w:r>
      <w:r w:rsidRPr="00737297">
        <w:rPr>
          <w:rFonts w:ascii="Times New Roman" w:hAnsi="Times New Roman" w:cs="Times New Roman"/>
          <w:sz w:val="24"/>
        </w:rPr>
        <w:t>, vol. 61, pp. 325–338.</w:t>
      </w:r>
    </w:p>
    <w:p w14:paraId="503AE663" w14:textId="77777777" w:rsidR="00737297" w:rsidRPr="00737297" w:rsidRDefault="005D68A4" w:rsidP="00737297">
      <w:pPr>
        <w:spacing w:line="360" w:lineRule="auto"/>
        <w:jc w:val="both"/>
        <w:rPr>
          <w:rFonts w:ascii="Times New Roman" w:hAnsi="Times New Roman" w:cs="Times New Roman"/>
          <w:sz w:val="24"/>
        </w:rPr>
      </w:pPr>
      <w:r w:rsidRPr="00737297">
        <w:rPr>
          <w:rFonts w:ascii="Times New Roman" w:hAnsi="Times New Roman" w:cs="Times New Roman"/>
          <w:sz w:val="24"/>
        </w:rPr>
        <w:t xml:space="preserve">Bowie, D, Buttle, F, Brookes, M &amp; Mariussen, A 2017, </w:t>
      </w:r>
      <w:r w:rsidRPr="00737297">
        <w:rPr>
          <w:rFonts w:ascii="Times New Roman" w:hAnsi="Times New Roman" w:cs="Times New Roman"/>
          <w:i/>
          <w:iCs/>
          <w:sz w:val="24"/>
        </w:rPr>
        <w:t>Hospitality marketing</w:t>
      </w:r>
      <w:r w:rsidRPr="00737297">
        <w:rPr>
          <w:rFonts w:ascii="Times New Roman" w:hAnsi="Times New Roman" w:cs="Times New Roman"/>
          <w:sz w:val="24"/>
        </w:rPr>
        <w:t>, Routledge, London.</w:t>
      </w:r>
    </w:p>
    <w:p w14:paraId="7EA53E66" w14:textId="77777777" w:rsidR="00737297" w:rsidRPr="00737297" w:rsidRDefault="005D68A4" w:rsidP="00737297">
      <w:pPr>
        <w:spacing w:line="360" w:lineRule="auto"/>
        <w:jc w:val="both"/>
        <w:rPr>
          <w:rFonts w:ascii="Times New Roman" w:hAnsi="Times New Roman" w:cs="Times New Roman"/>
          <w:sz w:val="24"/>
        </w:rPr>
      </w:pPr>
      <w:r w:rsidRPr="00737297">
        <w:rPr>
          <w:rFonts w:ascii="Times New Roman" w:hAnsi="Times New Roman" w:cs="Times New Roman"/>
          <w:sz w:val="24"/>
        </w:rPr>
        <w:t xml:space="preserve">Kim, C &amp; Lee, S 2000, ‘Understanding the Cultural Differences in Tourist Motivation Between Anglo-American and Japanese Tourists’, </w:t>
      </w:r>
      <w:r w:rsidRPr="00737297">
        <w:rPr>
          <w:rFonts w:ascii="Times New Roman" w:hAnsi="Times New Roman" w:cs="Times New Roman"/>
          <w:i/>
          <w:iCs/>
          <w:sz w:val="24"/>
        </w:rPr>
        <w:t>Journal of Travel &amp; Tourism Marketing</w:t>
      </w:r>
      <w:r w:rsidRPr="00737297">
        <w:rPr>
          <w:rFonts w:ascii="Times New Roman" w:hAnsi="Times New Roman" w:cs="Times New Roman"/>
          <w:sz w:val="24"/>
        </w:rPr>
        <w:t>, vol. 9, no. 1-2, pp. 153–170.</w:t>
      </w:r>
    </w:p>
    <w:p w14:paraId="2457D87A" w14:textId="77777777" w:rsidR="00737297" w:rsidRPr="00737297" w:rsidRDefault="005D68A4" w:rsidP="00737297">
      <w:pPr>
        <w:spacing w:line="360" w:lineRule="auto"/>
        <w:jc w:val="both"/>
        <w:rPr>
          <w:rFonts w:ascii="Times New Roman" w:hAnsi="Times New Roman" w:cs="Times New Roman"/>
          <w:sz w:val="24"/>
        </w:rPr>
      </w:pPr>
      <w:r w:rsidRPr="00737297">
        <w:rPr>
          <w:rFonts w:ascii="Times New Roman" w:hAnsi="Times New Roman" w:cs="Times New Roman"/>
          <w:sz w:val="24"/>
        </w:rPr>
        <w:t xml:space="preserve">Lee, K-H &amp; Herold, DM 2016, ‘Cultural relevance in corporate sustainability management: a comparison between Korea and Japan’, </w:t>
      </w:r>
      <w:r w:rsidRPr="00737297">
        <w:rPr>
          <w:rFonts w:ascii="Times New Roman" w:hAnsi="Times New Roman" w:cs="Times New Roman"/>
          <w:i/>
          <w:iCs/>
          <w:sz w:val="24"/>
        </w:rPr>
        <w:t>Asian Journal of Sustainability and Social Responsibility</w:t>
      </w:r>
      <w:r w:rsidRPr="00737297">
        <w:rPr>
          <w:rFonts w:ascii="Times New Roman" w:hAnsi="Times New Roman" w:cs="Times New Roman"/>
          <w:sz w:val="24"/>
        </w:rPr>
        <w:t>, vol. 1, no. 1, pp. 1–21.</w:t>
      </w:r>
    </w:p>
    <w:p w14:paraId="591878E4" w14:textId="77777777" w:rsidR="00737297" w:rsidRPr="00737297" w:rsidRDefault="005D68A4" w:rsidP="00737297">
      <w:pPr>
        <w:spacing w:line="360" w:lineRule="auto"/>
        <w:jc w:val="both"/>
        <w:rPr>
          <w:rFonts w:ascii="Times New Roman" w:hAnsi="Times New Roman" w:cs="Times New Roman"/>
          <w:sz w:val="24"/>
        </w:rPr>
      </w:pPr>
      <w:r w:rsidRPr="00737297">
        <w:rPr>
          <w:rFonts w:ascii="Times New Roman" w:hAnsi="Times New Roman" w:cs="Times New Roman"/>
          <w:sz w:val="24"/>
        </w:rPr>
        <w:t xml:space="preserve">Torres, EN, Wei, W, Hua, N &amp; Chen, P-J 2019, ‘Customer emotions minute by minute: How guests experience different emotions within the same service environment’, </w:t>
      </w:r>
      <w:r w:rsidRPr="00737297">
        <w:rPr>
          <w:rFonts w:ascii="Times New Roman" w:hAnsi="Times New Roman" w:cs="Times New Roman"/>
          <w:i/>
          <w:iCs/>
          <w:sz w:val="24"/>
        </w:rPr>
        <w:t>International Journal of Hospitality Management</w:t>
      </w:r>
      <w:r w:rsidRPr="00737297">
        <w:rPr>
          <w:rFonts w:ascii="Times New Roman" w:hAnsi="Times New Roman" w:cs="Times New Roman"/>
          <w:sz w:val="24"/>
        </w:rPr>
        <w:t>, vol. 77, pp. 128–138.</w:t>
      </w:r>
    </w:p>
    <w:p w14:paraId="1AE2A1FD" w14:textId="77777777" w:rsidR="00737297" w:rsidRPr="00334568" w:rsidRDefault="00737297" w:rsidP="00737297">
      <w:pPr>
        <w:spacing w:line="360" w:lineRule="auto"/>
        <w:jc w:val="both"/>
        <w:rPr>
          <w:rFonts w:ascii="Times New Roman" w:hAnsi="Times New Roman" w:cs="Times New Roman"/>
          <w:sz w:val="24"/>
        </w:rPr>
      </w:pPr>
    </w:p>
    <w:sectPr w:rsidR="00737297" w:rsidRPr="00334568" w:rsidSect="00D26A52">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C4858E" w14:textId="77777777" w:rsidR="002239DC" w:rsidRDefault="002239DC" w:rsidP="00D26A52">
      <w:pPr>
        <w:spacing w:after="0" w:line="240" w:lineRule="auto"/>
      </w:pPr>
      <w:r>
        <w:separator/>
      </w:r>
    </w:p>
  </w:endnote>
  <w:endnote w:type="continuationSeparator" w:id="0">
    <w:p w14:paraId="52620046" w14:textId="77777777" w:rsidR="002239DC" w:rsidRDefault="002239DC" w:rsidP="00D26A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BCE4C8" w14:textId="77777777" w:rsidR="00BF55A6" w:rsidRDefault="00BF55A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0311982"/>
      <w:docPartObj>
        <w:docPartGallery w:val="Page Numbers (Bottom of Page)"/>
        <w:docPartUnique/>
      </w:docPartObj>
    </w:sdtPr>
    <w:sdtEndPr>
      <w:rPr>
        <w:color w:val="7F7F7F" w:themeColor="background1" w:themeShade="7F"/>
        <w:spacing w:val="60"/>
      </w:rPr>
    </w:sdtEndPr>
    <w:sdtContent>
      <w:p w14:paraId="3ABD6A06" w14:textId="77777777" w:rsidR="00D26A52" w:rsidRDefault="00D26A52">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461EAB" w:rsidRPr="00461EAB">
          <w:rPr>
            <w:b/>
            <w:bCs/>
            <w:noProof/>
          </w:rPr>
          <w:t>1</w:t>
        </w:r>
        <w:r>
          <w:rPr>
            <w:b/>
            <w:bCs/>
            <w:noProof/>
          </w:rPr>
          <w:fldChar w:fldCharType="end"/>
        </w:r>
        <w:r>
          <w:rPr>
            <w:b/>
            <w:bCs/>
          </w:rPr>
          <w:t xml:space="preserve"> | </w:t>
        </w:r>
        <w:r>
          <w:rPr>
            <w:color w:val="7F7F7F" w:themeColor="background1" w:themeShade="7F"/>
            <w:spacing w:val="60"/>
          </w:rPr>
          <w:t>Page</w:t>
        </w:r>
      </w:p>
    </w:sdtContent>
  </w:sdt>
  <w:p w14:paraId="0F994193" w14:textId="77777777" w:rsidR="00D26A52" w:rsidRDefault="00D26A5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5E2BB8" w14:textId="77777777" w:rsidR="00BF55A6" w:rsidRDefault="00BF55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8758AF" w14:textId="77777777" w:rsidR="002239DC" w:rsidRDefault="002239DC" w:rsidP="00D26A52">
      <w:pPr>
        <w:spacing w:after="0" w:line="240" w:lineRule="auto"/>
      </w:pPr>
      <w:r>
        <w:separator/>
      </w:r>
    </w:p>
  </w:footnote>
  <w:footnote w:type="continuationSeparator" w:id="0">
    <w:p w14:paraId="5DF489CB" w14:textId="77777777" w:rsidR="002239DC" w:rsidRDefault="002239DC" w:rsidP="00D26A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9AC0AA" w14:textId="77777777" w:rsidR="00BF55A6" w:rsidRDefault="00BF55A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9726C5" w14:textId="77777777" w:rsidR="00BF55A6" w:rsidRDefault="00BF55A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FB9874" w14:textId="77777777" w:rsidR="00BF55A6" w:rsidRDefault="00BF55A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4568"/>
    <w:rsid w:val="00221E61"/>
    <w:rsid w:val="002239DC"/>
    <w:rsid w:val="00277373"/>
    <w:rsid w:val="002F2947"/>
    <w:rsid w:val="00334568"/>
    <w:rsid w:val="003E763F"/>
    <w:rsid w:val="00461EAB"/>
    <w:rsid w:val="005D68A4"/>
    <w:rsid w:val="00653B4A"/>
    <w:rsid w:val="00717C8E"/>
    <w:rsid w:val="00737297"/>
    <w:rsid w:val="00901AD8"/>
    <w:rsid w:val="0090619B"/>
    <w:rsid w:val="00B334DB"/>
    <w:rsid w:val="00BF55A6"/>
    <w:rsid w:val="00C63849"/>
    <w:rsid w:val="00D26A52"/>
    <w:rsid w:val="00DA4FA9"/>
    <w:rsid w:val="00E807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3F1DC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C63849"/>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717C8E"/>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3849"/>
    <w:rPr>
      <w:rFonts w:asciiTheme="majorHAnsi" w:eastAsiaTheme="majorEastAsia" w:hAnsiTheme="majorHAnsi" w:cstheme="majorBidi"/>
      <w:color w:val="365F91" w:themeColor="accent1" w:themeShade="BF"/>
      <w:sz w:val="32"/>
      <w:szCs w:val="32"/>
      <w:lang w:val="en-GB"/>
    </w:rPr>
  </w:style>
  <w:style w:type="paragraph" w:styleId="TOCHeading">
    <w:name w:val="TOC Heading"/>
    <w:basedOn w:val="Heading1"/>
    <w:next w:val="Normal"/>
    <w:uiPriority w:val="39"/>
    <w:unhideWhenUsed/>
    <w:qFormat/>
    <w:rsid w:val="00C63849"/>
    <w:pPr>
      <w:spacing w:line="259" w:lineRule="auto"/>
      <w:outlineLvl w:val="9"/>
    </w:pPr>
    <w:rPr>
      <w:lang w:val="en-US"/>
    </w:rPr>
  </w:style>
  <w:style w:type="character" w:customStyle="1" w:styleId="Heading2Char">
    <w:name w:val="Heading 2 Char"/>
    <w:basedOn w:val="DefaultParagraphFont"/>
    <w:link w:val="Heading2"/>
    <w:uiPriority w:val="9"/>
    <w:rsid w:val="00717C8E"/>
    <w:rPr>
      <w:rFonts w:asciiTheme="majorHAnsi" w:eastAsiaTheme="majorEastAsia" w:hAnsiTheme="majorHAnsi" w:cstheme="majorBidi"/>
      <w:color w:val="365F91" w:themeColor="accent1" w:themeShade="BF"/>
      <w:sz w:val="26"/>
      <w:szCs w:val="26"/>
      <w:lang w:val="en-GB"/>
    </w:rPr>
  </w:style>
  <w:style w:type="table" w:styleId="TableGrid">
    <w:name w:val="Table Grid"/>
    <w:basedOn w:val="TableNormal"/>
    <w:uiPriority w:val="59"/>
    <w:rsid w:val="007372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3">
    <w:name w:val="Grid Table 4 Accent 3"/>
    <w:basedOn w:val="TableNormal"/>
    <w:uiPriority w:val="49"/>
    <w:rsid w:val="00737297"/>
    <w:pPr>
      <w:spacing w:after="0" w:line="240" w:lineRule="auto"/>
    </w:p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color w:val="FFFFFF" w:themeColor="background1"/>
      </w:rPr>
      <w:tblPr/>
      <w:tcPr>
        <w:tcBorders>
          <w:top w:val="single" w:sz="4" w:space="0" w:color="9BBB59" w:themeColor="accent3"/>
          <w:left w:val="single" w:sz="4" w:space="0" w:color="9BBB59" w:themeColor="accent3"/>
          <w:bottom w:val="single" w:sz="4" w:space="0" w:color="9BBB59" w:themeColor="accent3"/>
          <w:right w:val="single" w:sz="4" w:space="0" w:color="9BBB59" w:themeColor="accent3"/>
          <w:insideH w:val="nil"/>
          <w:insideV w:val="nil"/>
        </w:tcBorders>
        <w:shd w:val="clear" w:color="auto" w:fill="9BBB59" w:themeFill="accent3"/>
      </w:tcPr>
    </w:tblStylePr>
    <w:tblStylePr w:type="lastRow">
      <w:rPr>
        <w:b/>
        <w:bCs/>
      </w:rPr>
      <w:tblPr/>
      <w:tcPr>
        <w:tcBorders>
          <w:top w:val="double" w:sz="4" w:space="0" w:color="9BBB59" w:themeColor="accent3"/>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paragraph" w:styleId="TOC1">
    <w:name w:val="toc 1"/>
    <w:basedOn w:val="Normal"/>
    <w:next w:val="Normal"/>
    <w:autoRedefine/>
    <w:uiPriority w:val="39"/>
    <w:unhideWhenUsed/>
    <w:rsid w:val="00737297"/>
    <w:pPr>
      <w:spacing w:after="100"/>
    </w:pPr>
  </w:style>
  <w:style w:type="paragraph" w:styleId="TOC2">
    <w:name w:val="toc 2"/>
    <w:basedOn w:val="Normal"/>
    <w:next w:val="Normal"/>
    <w:autoRedefine/>
    <w:uiPriority w:val="39"/>
    <w:unhideWhenUsed/>
    <w:rsid w:val="00737297"/>
    <w:pPr>
      <w:spacing w:after="100"/>
      <w:ind w:left="220"/>
    </w:pPr>
  </w:style>
  <w:style w:type="character" w:styleId="Hyperlink">
    <w:name w:val="Hyperlink"/>
    <w:basedOn w:val="DefaultParagraphFont"/>
    <w:uiPriority w:val="99"/>
    <w:unhideWhenUsed/>
    <w:rsid w:val="00737297"/>
    <w:rPr>
      <w:color w:val="0000FF" w:themeColor="hyperlink"/>
      <w:u w:val="single"/>
    </w:rPr>
  </w:style>
  <w:style w:type="paragraph" w:styleId="Header">
    <w:name w:val="header"/>
    <w:basedOn w:val="Normal"/>
    <w:link w:val="HeaderChar"/>
    <w:uiPriority w:val="99"/>
    <w:unhideWhenUsed/>
    <w:rsid w:val="00D26A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6A52"/>
    <w:rPr>
      <w:lang w:val="en-GB"/>
    </w:rPr>
  </w:style>
  <w:style w:type="paragraph" w:styleId="Footer">
    <w:name w:val="footer"/>
    <w:basedOn w:val="Normal"/>
    <w:link w:val="FooterChar"/>
    <w:uiPriority w:val="99"/>
    <w:unhideWhenUsed/>
    <w:rsid w:val="00D26A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6A52"/>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8A18B5-57D8-442F-BF33-D74715D347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1394</Words>
  <Characters>7949</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2022-06-11T20:20:00Z</dcterms:created>
  <dcterms:modified xsi:type="dcterms:W3CDTF">2022-06-25T13:25:00Z</dcterms:modified>
</cp:coreProperties>
</file>