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25011727"/>
        <w:docPartObj>
          <w:docPartGallery w:val="Cover Pages"/>
          <w:docPartUnique/>
        </w:docPartObj>
      </w:sdtPr>
      <w:sdtContent>
        <w:p w14:paraId="78D581E0" w14:textId="77777777" w:rsidR="00147212" w:rsidRDefault="00147212">
          <w:r>
            <w:rPr>
              <w:noProof/>
            </w:rPr>
            <mc:AlternateContent>
              <mc:Choice Requires="wps">
                <w:drawing>
                  <wp:anchor distT="0" distB="0" distL="114300" distR="114300" simplePos="0" relativeHeight="251660288" behindDoc="1" locked="0" layoutInCell="1" allowOverlap="1" wp14:anchorId="07A3AAE6" wp14:editId="2CDFF99F">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70C18B0D" id="Straight_x0020_Connector_x0020_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&#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277807DA" wp14:editId="42D20DC9">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6725285" cy="3180715"/>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6725285" cy="3180715"/>
                            </a:xfrm>
                            <a:prstGeom prst="rect">
                              <a:avLst/>
                            </a:prstGeom>
                            <a:noFill/>
                            <a:ln w="6350">
                              <a:noFill/>
                            </a:ln>
                          </wps:spPr>
                          <wps:txbx>
                            <w:txbxContent>
                              <w:sdt>
                                <w:sdtPr>
                                  <w:rPr>
                                    <w:rFonts w:asciiTheme="majorHAnsi" w:hAnsiTheme="majorHAnsi"/>
                                    <w:i/>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30BD9225" w14:textId="77777777" w:rsidR="00147212" w:rsidRPr="00147212" w:rsidRDefault="00147212">
                                    <w:pPr>
                                      <w:pStyle w:val="NoSpacing"/>
                                      <w:spacing w:after="900"/>
                                      <w:rPr>
                                        <w:rFonts w:asciiTheme="majorHAnsi" w:hAnsiTheme="majorHAnsi"/>
                                        <w:i/>
                                        <w:caps/>
                                        <w:color w:val="262626" w:themeColor="text1" w:themeTint="D9"/>
                                        <w:sz w:val="96"/>
                                        <w:szCs w:val="96"/>
                                      </w:rPr>
                                    </w:pPr>
                                    <w:r w:rsidRPr="00147212">
                                      <w:rPr>
                                        <w:rFonts w:asciiTheme="majorHAnsi" w:hAnsiTheme="majorHAnsi"/>
                                        <w:i/>
                                        <w:caps/>
                                        <w:color w:val="262626" w:themeColor="text1" w:themeTint="D9"/>
                                        <w:sz w:val="96"/>
                                        <w:szCs w:val="96"/>
                                      </w:rPr>
                                      <w:t xml:space="preserve">effective team working &amp; communication </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39C6FF4" w14:textId="77777777" w:rsidR="00147212" w:rsidRDefault="00147212">
                                    <w:pPr>
                                      <w:pStyle w:val="NoSpacing"/>
                                      <w:rPr>
                                        <w:i/>
                                        <w:color w:val="262626" w:themeColor="text1" w:themeTint="D9"/>
                                        <w:sz w:val="36"/>
                                        <w:szCs w:val="36"/>
                                      </w:rPr>
                                    </w:pPr>
                                    <w:proofErr w:type="spellStart"/>
                                    <w:r>
                                      <w:rPr>
                                        <w:color w:val="262626" w:themeColor="text1" w:themeTint="D9"/>
                                        <w:sz w:val="36"/>
                                        <w:szCs w:val="36"/>
                                      </w:rPr>
                                      <w:t>Kulsuma</w:t>
                                    </w:r>
                                    <w:proofErr w:type="spellEnd"/>
                                    <w:r>
                                      <w:rPr>
                                        <w:color w:val="262626" w:themeColor="text1" w:themeTint="D9"/>
                                        <w:sz w:val="36"/>
                                        <w:szCs w:val="36"/>
                                      </w:rPr>
                                      <w:t xml:space="preserve"> Miah 1706726</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277807DA" id="_x0000_t202" coordsize="21600,21600" o:spt="202" path="m0,0l0,21600,21600,21600,21600,0xe">
                    <v:stroke joinstyle="miter"/>
                    <v:path gradientshapeok="t" o:connecttype="rect"/>
                  </v:shapetype>
                  <v:shape id="Text_x0020_Box_x0020_38" o:spid="_x0000_s1026" type="#_x0000_t202" alt="Title: Title and subtitle" style="position:absolute;margin-left:0;margin-top:0;width:529.55pt;height:250.4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" filled="f" stroked="f" strokeweight=".5pt">
                    <v:textbox style="mso-fit-shape-to-text:t" inset="93.6pt,,0">
                      <w:txbxContent>
                        <w:sdt>
                          <w:sdtPr>
                            <w:rPr>
                              <w:rFonts w:asciiTheme="majorHAnsi" w:hAnsiTheme="majorHAnsi"/>
                              <w:i/>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30BD9225" w14:textId="77777777" w:rsidR="00147212" w:rsidRPr="00147212" w:rsidRDefault="00147212">
                              <w:pPr>
                                <w:pStyle w:val="NoSpacing"/>
                                <w:spacing w:after="900"/>
                                <w:rPr>
                                  <w:rFonts w:asciiTheme="majorHAnsi" w:hAnsiTheme="majorHAnsi"/>
                                  <w:i/>
                                  <w:caps/>
                                  <w:color w:val="262626" w:themeColor="text1" w:themeTint="D9"/>
                                  <w:sz w:val="96"/>
                                  <w:szCs w:val="96"/>
                                </w:rPr>
                              </w:pPr>
                              <w:r w:rsidRPr="00147212">
                                <w:rPr>
                                  <w:rFonts w:asciiTheme="majorHAnsi" w:hAnsiTheme="majorHAnsi"/>
                                  <w:i/>
                                  <w:caps/>
                                  <w:color w:val="262626" w:themeColor="text1" w:themeTint="D9"/>
                                  <w:sz w:val="96"/>
                                  <w:szCs w:val="96"/>
                                </w:rPr>
                                <w:t xml:space="preserve">effective team working &amp; communication </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39C6FF4" w14:textId="77777777" w:rsidR="00147212" w:rsidRDefault="00147212">
                              <w:pPr>
                                <w:pStyle w:val="NoSpacing"/>
                                <w:rPr>
                                  <w:i/>
                                  <w:color w:val="262626" w:themeColor="text1" w:themeTint="D9"/>
                                  <w:sz w:val="36"/>
                                  <w:szCs w:val="36"/>
                                </w:rPr>
                              </w:pPr>
                              <w:proofErr w:type="spellStart"/>
                              <w:r>
                                <w:rPr>
                                  <w:color w:val="262626" w:themeColor="text1" w:themeTint="D9"/>
                                  <w:sz w:val="36"/>
                                  <w:szCs w:val="36"/>
                                </w:rPr>
                                <w:t>Kulsuma</w:t>
                              </w:r>
                              <w:proofErr w:type="spellEnd"/>
                              <w:r>
                                <w:rPr>
                                  <w:color w:val="262626" w:themeColor="text1" w:themeTint="D9"/>
                                  <w:sz w:val="36"/>
                                  <w:szCs w:val="36"/>
                                </w:rPr>
                                <w:t xml:space="preserve"> Miah 1706726</w:t>
                              </w:r>
                            </w:p>
                          </w:sdtContent>
                        </w:sdt>
                      </w:txbxContent>
                    </v:textbox>
                    <w10:wrap anchorx="page" anchory="page"/>
                  </v:shape>
                </w:pict>
              </mc:Fallback>
            </mc:AlternateContent>
          </w:r>
        </w:p>
        <w:p w14:paraId="31E46417" w14:textId="77777777" w:rsidR="00147212" w:rsidRDefault="00147212">
          <w:r>
            <w:rPr>
              <w:noProof/>
            </w:rPr>
            <mc:AlternateContent>
              <mc:Choice Requires="wps">
                <w:drawing>
                  <wp:anchor distT="0" distB="0" distL="114300" distR="114300" simplePos="0" relativeHeight="251661312" behindDoc="0" locked="0" layoutInCell="1" allowOverlap="1" wp14:anchorId="0F67BED3" wp14:editId="1A106039">
                    <wp:simplePos x="0" y="0"/>
                    <wp:positionH relativeFrom="page">
                      <wp:posOffset>0</wp:posOffset>
                    </wp:positionH>
                    <wp:positionV relativeFrom="page">
                      <wp:posOffset>7678593</wp:posOffset>
                    </wp:positionV>
                    <wp:extent cx="5534025" cy="2724785"/>
                    <wp:effectExtent l="0" t="0" r="5715"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785"/>
                            </a:xfrm>
                            <a:prstGeom prst="rect">
                              <a:avLst/>
                            </a:prstGeom>
                            <a:noFill/>
                            <a:ln w="6350">
                              <a:noFill/>
                            </a:ln>
                          </wps:spPr>
                          <wps:txbx>
                            <w:txbxContent>
                              <w:p w14:paraId="01482DB2" w14:textId="77777777" w:rsidR="00147212" w:rsidRPr="00147212" w:rsidRDefault="00147212" w:rsidP="00147212">
                                <w:pPr>
                                  <w:pStyle w:val="NoSpacing"/>
                                  <w:spacing w:after="480"/>
                                  <w:rPr>
                                    <w:i/>
                                    <w:color w:val="262626" w:themeColor="text1" w:themeTint="D9"/>
                                    <w:sz w:val="32"/>
                                    <w:szCs w:val="32"/>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0F67BED3" id="Text_x0020_Box_x0020_36" o:spid="_x0000_s1027" type="#_x0000_t202" alt="Title: Title and subtitle" style="position:absolute;margin-left:0;margin-top:604.6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" filled="f" stroked="f" strokeweight=".5pt">
                    <v:textbox inset="93.6pt,7.2pt,0,1in">
                      <w:txbxContent>
                        <w:p w14:paraId="01482DB2" w14:textId="77777777" w:rsidR="00147212" w:rsidRPr="00147212" w:rsidRDefault="00147212" w:rsidP="00147212">
                          <w:pPr>
                            <w:pStyle w:val="NoSpacing"/>
                            <w:spacing w:after="480"/>
                            <w:rPr>
                              <w:i/>
                              <w:color w:val="262626" w:themeColor="text1" w:themeTint="D9"/>
                              <w:sz w:val="32"/>
                              <w:szCs w:val="32"/>
                            </w:rPr>
                          </w:pPr>
                        </w:p>
                      </w:txbxContent>
                    </v:textbox>
                    <w10:wrap anchorx="page" anchory="page"/>
                  </v:shape>
                </w:pict>
              </mc:Fallback>
            </mc:AlternateContent>
          </w:r>
          <w:r>
            <w:br w:type="page"/>
          </w:r>
        </w:p>
        <w:sdt>
          <w:sdtPr>
            <w:id w:val="-1087919381"/>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21E0879F" w14:textId="77777777" w:rsidR="00147212" w:rsidRDefault="00147212">
              <w:pPr>
                <w:pStyle w:val="TOCHeading"/>
              </w:pPr>
              <w:r>
                <w:t>Table of Contents</w:t>
              </w:r>
            </w:p>
            <w:p w14:paraId="3DBF9A41" w14:textId="77777777" w:rsidR="006153FE" w:rsidRDefault="00147212">
              <w:pPr>
                <w:pStyle w:val="TOC1"/>
                <w:tabs>
                  <w:tab w:val="right" w:leader="dot" w:pos="9010"/>
                </w:tabs>
                <w:rPr>
                  <w:rFonts w:eastAsiaTheme="minorEastAsia"/>
                  <w:b w:val="0"/>
                  <w:noProof/>
                  <w:lang w:val="en-US"/>
                </w:rPr>
              </w:pPr>
              <w:r>
                <w:rPr>
                  <w:b w:val="0"/>
                </w:rPr>
                <w:fldChar w:fldCharType="begin"/>
              </w:r>
              <w:r>
                <w:instrText xml:space="preserve"> TOC \o "1-3" \h \z \u </w:instrText>
              </w:r>
              <w:r>
                <w:rPr>
                  <w:b w:val="0"/>
                </w:rPr>
                <w:fldChar w:fldCharType="separate"/>
              </w:r>
              <w:hyperlink w:anchor="_Toc503137697" w:history="1">
                <w:r w:rsidR="006153FE" w:rsidRPr="00964A53">
                  <w:rPr>
                    <w:rStyle w:val="Hyperlink"/>
                    <w:noProof/>
                  </w:rPr>
                  <w:t>Introduction</w:t>
                </w:r>
                <w:r w:rsidR="006153FE">
                  <w:rPr>
                    <w:noProof/>
                    <w:webHidden/>
                  </w:rPr>
                  <w:tab/>
                </w:r>
                <w:r w:rsidR="006153FE">
                  <w:rPr>
                    <w:noProof/>
                    <w:webHidden/>
                  </w:rPr>
                  <w:fldChar w:fldCharType="begin"/>
                </w:r>
                <w:r w:rsidR="006153FE">
                  <w:rPr>
                    <w:noProof/>
                    <w:webHidden/>
                  </w:rPr>
                  <w:instrText xml:space="preserve"> PAGEREF _Toc503137697 \h </w:instrText>
                </w:r>
                <w:r w:rsidR="006153FE">
                  <w:rPr>
                    <w:noProof/>
                    <w:webHidden/>
                  </w:rPr>
                </w:r>
                <w:r w:rsidR="006153FE">
                  <w:rPr>
                    <w:noProof/>
                    <w:webHidden/>
                  </w:rPr>
                  <w:fldChar w:fldCharType="separate"/>
                </w:r>
                <w:r w:rsidR="006153FE">
                  <w:rPr>
                    <w:noProof/>
                    <w:webHidden/>
                  </w:rPr>
                  <w:t>2</w:t>
                </w:r>
                <w:r w:rsidR="006153FE">
                  <w:rPr>
                    <w:noProof/>
                    <w:webHidden/>
                  </w:rPr>
                  <w:fldChar w:fldCharType="end"/>
                </w:r>
              </w:hyperlink>
            </w:p>
            <w:p w14:paraId="7A8D91FE" w14:textId="77777777" w:rsidR="006153FE" w:rsidRDefault="006153FE">
              <w:pPr>
                <w:pStyle w:val="TOC2"/>
                <w:rPr>
                  <w:rFonts w:eastAsiaTheme="minorEastAsia"/>
                  <w:b w:val="0"/>
                  <w:noProof/>
                  <w:sz w:val="24"/>
                  <w:szCs w:val="24"/>
                  <w:lang w:val="en-US"/>
                </w:rPr>
              </w:pPr>
              <w:hyperlink w:anchor="_Toc503137698" w:history="1">
                <w:r w:rsidRPr="00964A53">
                  <w:rPr>
                    <w:rStyle w:val="Hyperlink"/>
                    <w:noProof/>
                  </w:rPr>
                  <w:t>Communication</w:t>
                </w:r>
                <w:r>
                  <w:rPr>
                    <w:noProof/>
                    <w:webHidden/>
                  </w:rPr>
                  <w:tab/>
                </w:r>
                <w:r>
                  <w:rPr>
                    <w:noProof/>
                    <w:webHidden/>
                  </w:rPr>
                  <w:fldChar w:fldCharType="begin"/>
                </w:r>
                <w:r>
                  <w:rPr>
                    <w:noProof/>
                    <w:webHidden/>
                  </w:rPr>
                  <w:instrText xml:space="preserve"> PAGEREF _Toc503137698 \h </w:instrText>
                </w:r>
                <w:r>
                  <w:rPr>
                    <w:noProof/>
                    <w:webHidden/>
                  </w:rPr>
                </w:r>
                <w:r>
                  <w:rPr>
                    <w:noProof/>
                    <w:webHidden/>
                  </w:rPr>
                  <w:fldChar w:fldCharType="separate"/>
                </w:r>
                <w:r>
                  <w:rPr>
                    <w:noProof/>
                    <w:webHidden/>
                  </w:rPr>
                  <w:t>2</w:t>
                </w:r>
                <w:r>
                  <w:rPr>
                    <w:noProof/>
                    <w:webHidden/>
                  </w:rPr>
                  <w:fldChar w:fldCharType="end"/>
                </w:r>
              </w:hyperlink>
            </w:p>
            <w:p w14:paraId="2426AA12" w14:textId="77777777" w:rsidR="006153FE" w:rsidRDefault="006153FE">
              <w:pPr>
                <w:pStyle w:val="TOC3"/>
                <w:tabs>
                  <w:tab w:val="right" w:leader="dot" w:pos="9010"/>
                </w:tabs>
                <w:rPr>
                  <w:rFonts w:eastAsiaTheme="minorEastAsia"/>
                  <w:noProof/>
                  <w:sz w:val="24"/>
                  <w:szCs w:val="24"/>
                  <w:lang w:val="en-US"/>
                </w:rPr>
              </w:pPr>
              <w:hyperlink w:anchor="_Toc503137699" w:history="1">
                <w:r w:rsidRPr="00964A53">
                  <w:rPr>
                    <w:rStyle w:val="Hyperlink"/>
                    <w:noProof/>
                  </w:rPr>
                  <w:t>Different types of communication</w:t>
                </w:r>
                <w:r>
                  <w:rPr>
                    <w:noProof/>
                    <w:webHidden/>
                  </w:rPr>
                  <w:tab/>
                </w:r>
                <w:r>
                  <w:rPr>
                    <w:noProof/>
                    <w:webHidden/>
                  </w:rPr>
                  <w:fldChar w:fldCharType="begin"/>
                </w:r>
                <w:r>
                  <w:rPr>
                    <w:noProof/>
                    <w:webHidden/>
                  </w:rPr>
                  <w:instrText xml:space="preserve"> PAGEREF _Toc503137699 \h </w:instrText>
                </w:r>
                <w:r>
                  <w:rPr>
                    <w:noProof/>
                    <w:webHidden/>
                  </w:rPr>
                </w:r>
                <w:r>
                  <w:rPr>
                    <w:noProof/>
                    <w:webHidden/>
                  </w:rPr>
                  <w:fldChar w:fldCharType="separate"/>
                </w:r>
                <w:r>
                  <w:rPr>
                    <w:noProof/>
                    <w:webHidden/>
                  </w:rPr>
                  <w:t>2</w:t>
                </w:r>
                <w:r>
                  <w:rPr>
                    <w:noProof/>
                    <w:webHidden/>
                  </w:rPr>
                  <w:fldChar w:fldCharType="end"/>
                </w:r>
              </w:hyperlink>
            </w:p>
            <w:p w14:paraId="7A57447C" w14:textId="77777777" w:rsidR="00147212" w:rsidRDefault="00147212" w:rsidP="000654FF">
              <w:pPr>
                <w:spacing w:line="360" w:lineRule="auto"/>
                <w:jc w:val="both"/>
              </w:pPr>
              <w:r>
                <w:rPr>
                  <w:b/>
                  <w:bCs/>
                  <w:noProof/>
                </w:rPr>
                <w:fldChar w:fldCharType="end"/>
              </w:r>
            </w:p>
          </w:sdtContent>
        </w:sdt>
        <w:p w14:paraId="00EB41FC" w14:textId="77777777" w:rsidR="00147212" w:rsidRDefault="00147212" w:rsidP="000654FF">
          <w:pPr>
            <w:spacing w:line="360" w:lineRule="auto"/>
            <w:jc w:val="both"/>
          </w:pPr>
        </w:p>
      </w:sdtContent>
    </w:sdt>
    <w:p w14:paraId="5C4F1A9D" w14:textId="77777777" w:rsidR="00147212" w:rsidRDefault="00147212"/>
    <w:p w14:paraId="61BCF078" w14:textId="77777777" w:rsidR="00147212" w:rsidRDefault="00147212"/>
    <w:p w14:paraId="2862256E" w14:textId="77777777" w:rsidR="00147212" w:rsidRDefault="00147212"/>
    <w:p w14:paraId="5842ADC6" w14:textId="77777777" w:rsidR="00147212" w:rsidRDefault="00147212"/>
    <w:p w14:paraId="11116358" w14:textId="77777777" w:rsidR="00147212" w:rsidRDefault="00147212" w:rsidP="00147212">
      <w:pPr>
        <w:pStyle w:val="Heading1"/>
      </w:pPr>
      <w:bookmarkStart w:id="0" w:name="_Toc503137697"/>
      <w:r>
        <w:t>Introduction</w:t>
      </w:r>
      <w:bookmarkEnd w:id="0"/>
      <w:r>
        <w:t xml:space="preserve"> </w:t>
      </w:r>
    </w:p>
    <w:p w14:paraId="631CD559" w14:textId="77777777" w:rsidR="000654FF" w:rsidRDefault="000654FF" w:rsidP="00147212">
      <w:r>
        <w:t xml:space="preserve">In this report I will be talking about the communication within the workplace, also demonstrate effective communication in management. I will also show </w:t>
      </w:r>
      <w:proofErr w:type="gramStart"/>
      <w:r>
        <w:t>a</w:t>
      </w:r>
      <w:proofErr w:type="gramEnd"/>
      <w:r>
        <w:t xml:space="preserve"> effective management cycle that is used for management purposes, also the importance of tone, language and level of formality, along with written and verbal communication.</w:t>
      </w:r>
    </w:p>
    <w:p w14:paraId="6431A1E1" w14:textId="77777777" w:rsidR="000654FF" w:rsidRDefault="000654FF" w:rsidP="00147212"/>
    <w:p w14:paraId="5F1C19D1" w14:textId="77777777" w:rsidR="000654FF" w:rsidRDefault="000654FF" w:rsidP="000654FF">
      <w:pPr>
        <w:pStyle w:val="Heading2"/>
      </w:pPr>
      <w:bookmarkStart w:id="1" w:name="_Toc503137698"/>
      <w:r>
        <w:t>Communication</w:t>
      </w:r>
      <w:bookmarkEnd w:id="1"/>
      <w:r>
        <w:t xml:space="preserve"> </w:t>
      </w:r>
    </w:p>
    <w:p w14:paraId="5417420A" w14:textId="77777777" w:rsidR="00DB3D36" w:rsidRDefault="00DB3D36" w:rsidP="00DB3D36">
      <w:pPr>
        <w:pStyle w:val="Heading2"/>
      </w:pPr>
    </w:p>
    <w:p w14:paraId="1B4D4EAE" w14:textId="77777777" w:rsidR="00DB3D36" w:rsidRDefault="00DB3D36" w:rsidP="00DB3D36">
      <w:r>
        <w:t>A simple definition of communication</w:t>
      </w:r>
      <w:r>
        <w:t xml:space="preserve"> is sharing information between two or more individuals. </w:t>
      </w:r>
      <w:r w:rsidR="006153FE">
        <w:t>There are many ways to communicate whichever one is chosen has to be thought through correctly as it has a lot of impact.</w:t>
      </w:r>
    </w:p>
    <w:p w14:paraId="7FD022E7" w14:textId="77777777" w:rsidR="00DB3D36" w:rsidRDefault="00DB3D36" w:rsidP="00DB3D36">
      <w:r>
        <w:t>Communication within the workplace is very important as it allows the companies to be more productive. By communication you can get urgent messages across amongst employees to aid the betterment of the workplace. Keeping a friendly atmosphere is also a crucial part of a healthy workplace and without communication there would be an absolute catastrophe</w:t>
      </w:r>
      <w:r w:rsidR="006153FE">
        <w:t>,</w:t>
      </w:r>
      <w:r>
        <w:t xml:space="preserve"> because it is difficult to maintain these important aspects without communication.</w:t>
      </w:r>
    </w:p>
    <w:p w14:paraId="6ED7F2DF" w14:textId="77777777" w:rsidR="006153FE" w:rsidRDefault="006153FE" w:rsidP="00DB3D36"/>
    <w:p w14:paraId="6D8D580F" w14:textId="77777777" w:rsidR="006153FE" w:rsidRDefault="006153FE" w:rsidP="006153FE">
      <w:pPr>
        <w:pStyle w:val="Heading3"/>
      </w:pPr>
      <w:bookmarkStart w:id="2" w:name="_Toc503137699"/>
      <w:r>
        <w:t>Different types of communication</w:t>
      </w:r>
      <w:bookmarkEnd w:id="2"/>
    </w:p>
    <w:p w14:paraId="62782BD0" w14:textId="77777777" w:rsidR="00DB3D36" w:rsidRDefault="00DB3D36" w:rsidP="00DB3D36"/>
    <w:p w14:paraId="3735A7D9" w14:textId="77777777" w:rsidR="006153FE" w:rsidRDefault="00FF7FF1" w:rsidP="00FF7FF1">
      <w:r>
        <w:t xml:space="preserve">1. </w:t>
      </w:r>
      <w:r w:rsidR="006153FE">
        <w:t>Open meetings:</w:t>
      </w:r>
    </w:p>
    <w:p w14:paraId="20750F25" w14:textId="77777777" w:rsidR="006153FE" w:rsidRDefault="006153FE" w:rsidP="00DB3D36">
      <w:r>
        <w:t>It is an effective and easy way to communicate within a workplace as you can share your feelings and your emotions openly. The individuals you are talking to can see directly your expressions and understand the message you trying to get across without difficulty.</w:t>
      </w:r>
    </w:p>
    <w:p w14:paraId="45D2B3B7" w14:textId="77777777" w:rsidR="000D31D0" w:rsidRPr="000D31D0" w:rsidRDefault="000D31D0" w:rsidP="00DB3D36">
      <w:r>
        <w:rPr>
          <w:rFonts w:cs="Times"/>
          <w:color w:val="132033"/>
          <w:lang w:val="en-US"/>
        </w:rPr>
        <w:t>‘</w:t>
      </w:r>
      <w:r w:rsidRPr="000D31D0">
        <w:rPr>
          <w:rFonts w:cs="Times"/>
          <w:color w:val="132033"/>
          <w:lang w:val="en-US"/>
        </w:rPr>
        <w:t>Staff meetings allow people to share information with everyone, face-to-face. They give everyone the chance to hear the same messages at the same time and give everyone a chance to participate. If you’re a leader or manager, make it a habit to solicit something from every single staff member. Another idea is to have the staff members rotate responsibility of running the meeting and setting the agenda.</w:t>
      </w:r>
      <w:r>
        <w:rPr>
          <w:rFonts w:cs="Times"/>
          <w:color w:val="132033"/>
          <w:lang w:val="en-US"/>
        </w:rPr>
        <w:t>’</w:t>
      </w:r>
      <w:sdt>
        <w:sdtPr>
          <w:rPr>
            <w:rFonts w:cs="Times"/>
            <w:color w:val="132033"/>
            <w:lang w:val="en-US"/>
          </w:rPr>
          <w:id w:val="1672222640"/>
          <w:citation/>
        </w:sdtPr>
        <w:sdtContent>
          <w:r>
            <w:rPr>
              <w:rFonts w:cs="Times"/>
              <w:color w:val="132033"/>
              <w:lang w:val="en-US"/>
            </w:rPr>
            <w:fldChar w:fldCharType="begin"/>
          </w:r>
          <w:r>
            <w:rPr>
              <w:rFonts w:cs="Times"/>
              <w:color w:val="132033"/>
            </w:rPr>
            <w:instrText xml:space="preserve"> CITATION Amy \l 2057 </w:instrText>
          </w:r>
          <w:r>
            <w:rPr>
              <w:rFonts w:cs="Times"/>
              <w:color w:val="132033"/>
              <w:lang w:val="en-US"/>
            </w:rPr>
            <w:fldChar w:fldCharType="separate"/>
          </w:r>
          <w:r>
            <w:rPr>
              <w:rFonts w:cs="Times"/>
              <w:noProof/>
              <w:color w:val="132033"/>
            </w:rPr>
            <w:t xml:space="preserve"> </w:t>
          </w:r>
          <w:r w:rsidRPr="000D31D0">
            <w:rPr>
              <w:rFonts w:cs="Times"/>
              <w:noProof/>
              <w:color w:val="132033"/>
            </w:rPr>
            <w:t>(Castro)</w:t>
          </w:r>
          <w:r>
            <w:rPr>
              <w:rFonts w:cs="Times"/>
              <w:color w:val="132033"/>
              <w:lang w:val="en-US"/>
            </w:rPr>
            <w:fldChar w:fldCharType="end"/>
          </w:r>
        </w:sdtContent>
      </w:sdt>
      <w:r w:rsidR="009941DC">
        <w:rPr>
          <w:rFonts w:cs="Times"/>
          <w:color w:val="132033"/>
          <w:lang w:val="en-US"/>
        </w:rPr>
        <w:t xml:space="preserve"> I agree with Castro that this method gives the a large audience to hear what you have to say as a group so if one message is needed to get across then this is the best way.</w:t>
      </w:r>
    </w:p>
    <w:p w14:paraId="3F4552F1" w14:textId="77777777" w:rsidR="006153FE" w:rsidRDefault="006153FE" w:rsidP="00DB3D36"/>
    <w:p w14:paraId="618BAAC2" w14:textId="77777777" w:rsidR="009941DC" w:rsidRDefault="009941DC" w:rsidP="00DB3D36"/>
    <w:p w14:paraId="4622D20E" w14:textId="77777777" w:rsidR="009941DC" w:rsidRDefault="009941DC" w:rsidP="00DB3D36"/>
    <w:p w14:paraId="40E14D69" w14:textId="77777777" w:rsidR="006153FE" w:rsidRDefault="00FF7FF1" w:rsidP="00DB3D36">
      <w:r>
        <w:t xml:space="preserve">2. </w:t>
      </w:r>
      <w:r w:rsidR="006153FE">
        <w:t xml:space="preserve">Emails: </w:t>
      </w:r>
    </w:p>
    <w:p w14:paraId="1E638552" w14:textId="77777777" w:rsidR="006153FE" w:rsidRPr="009941DC" w:rsidRDefault="006153FE" w:rsidP="00DB3D36">
      <w:r>
        <w:t xml:space="preserve">The use of modern technology is not something new within the workplace at this day and age. Emails </w:t>
      </w:r>
      <w:r w:rsidR="00FF7FF1">
        <w:t>are another way of communicating</w:t>
      </w:r>
      <w:r>
        <w:t xml:space="preserve"> it can be sent to your receiver even if you are not with them.</w:t>
      </w:r>
      <w:r w:rsidR="00FF7FF1">
        <w:t xml:space="preserve"> You will not have to disturb the person you are sending the message to immediately. There are also many ways to message so the opponent can understand what type of message you have sent. Messages can be marked as urgent or can be given privately or along several other recipients.</w:t>
      </w:r>
      <w:r w:rsidR="009941DC">
        <w:t xml:space="preserve"> Not everyone agrees with emails because it does come with some hassle, whether the recipient has read the message or if they will reply back. The message might not even reach them due to connection problems. Another person who does not agree with emails in a work place is </w:t>
      </w:r>
      <w:r w:rsidR="009941DC" w:rsidRPr="009941DC">
        <w:rPr>
          <w:rFonts w:cs="Helvetica"/>
          <w:lang w:val="en-US"/>
        </w:rPr>
        <w:t>Emily Kramer of Asana</w:t>
      </w:r>
      <w:r w:rsidR="009941DC">
        <w:rPr>
          <w:rFonts w:cs="Helvetica"/>
          <w:lang w:val="en-US"/>
        </w:rPr>
        <w:t xml:space="preserve"> who</w:t>
      </w:r>
      <w:r w:rsidR="009941DC" w:rsidRPr="009941DC">
        <w:rPr>
          <w:rFonts w:cs="Helvetica"/>
          <w:lang w:val="en-US"/>
        </w:rPr>
        <w:t xml:space="preserve"> recently wrote </w:t>
      </w:r>
      <w:hyperlink r:id="rId6" w:history="1">
        <w:r w:rsidR="009941DC" w:rsidRPr="009941DC">
          <w:rPr>
            <w:rFonts w:cs="Helvetica"/>
            <w:color w:val="2965A8"/>
            <w:lang w:val="en-US"/>
          </w:rPr>
          <w:t>a really interesting post</w:t>
        </w:r>
      </w:hyperlink>
      <w:r w:rsidR="009941DC" w:rsidRPr="009941DC">
        <w:rPr>
          <w:rFonts w:cs="Helvetica"/>
          <w:lang w:val="en-US"/>
        </w:rPr>
        <w:t xml:space="preserve"> about why she decided to give up email for a month, and through doing so, was able to really see how much "email is a time suck." After all, the minutes or hours that we spend drafting up emails each day and reading through email threads is time away from when we should be working. Plus, when employees are using email to replace verbal workplace interactions such as </w:t>
      </w:r>
      <w:hyperlink r:id="rId7" w:history="1">
        <w:r w:rsidR="009941DC" w:rsidRPr="009941DC">
          <w:rPr>
            <w:rFonts w:cs="Helvetica"/>
            <w:color w:val="2965A8"/>
            <w:lang w:val="en-US"/>
          </w:rPr>
          <w:t>brainstorming sessions, team presentations</w:t>
        </w:r>
      </w:hyperlink>
      <w:r w:rsidR="009941DC">
        <w:rPr>
          <w:rFonts w:cs="Helvetica"/>
          <w:lang w:val="en-US"/>
        </w:rPr>
        <w:t>.</w:t>
      </w:r>
      <w:sdt>
        <w:sdtPr>
          <w:rPr>
            <w:rFonts w:cs="Helvetica"/>
            <w:lang w:val="en-US"/>
          </w:rPr>
          <w:id w:val="264498070"/>
          <w:citation/>
        </w:sdtPr>
        <w:sdtContent>
          <w:r w:rsidR="009941DC">
            <w:rPr>
              <w:rFonts w:cs="Helvetica"/>
              <w:lang w:val="en-US"/>
            </w:rPr>
            <w:fldChar w:fldCharType="begin"/>
          </w:r>
          <w:r w:rsidR="009941DC">
            <w:rPr>
              <w:rFonts w:cs="Helvetica"/>
            </w:rPr>
            <w:instrText xml:space="preserve"> CITATION soc17 \l 2057 </w:instrText>
          </w:r>
          <w:r w:rsidR="009941DC">
            <w:rPr>
              <w:rFonts w:cs="Helvetica"/>
              <w:lang w:val="en-US"/>
            </w:rPr>
            <w:fldChar w:fldCharType="separate"/>
          </w:r>
          <w:r w:rsidR="009941DC">
            <w:rPr>
              <w:rFonts w:cs="Helvetica"/>
              <w:noProof/>
            </w:rPr>
            <w:t xml:space="preserve"> </w:t>
          </w:r>
          <w:r w:rsidR="009941DC" w:rsidRPr="009941DC">
            <w:rPr>
              <w:rFonts w:cs="Helvetica"/>
              <w:noProof/>
            </w:rPr>
            <w:t>(sococo, 2017)</w:t>
          </w:r>
          <w:r w:rsidR="009941DC">
            <w:rPr>
              <w:rFonts w:cs="Helvetica"/>
              <w:lang w:val="en-US"/>
            </w:rPr>
            <w:fldChar w:fldCharType="end"/>
          </w:r>
        </w:sdtContent>
      </w:sdt>
    </w:p>
    <w:p w14:paraId="6AFE5BE6" w14:textId="77777777" w:rsidR="00FF7FF1" w:rsidRDefault="00FF7FF1" w:rsidP="00DB3D36"/>
    <w:p w14:paraId="3B1880D7" w14:textId="77777777" w:rsidR="00FF7FF1" w:rsidRDefault="00FF7FF1" w:rsidP="00DB3D36"/>
    <w:p w14:paraId="36137C5E" w14:textId="77777777" w:rsidR="00FF7FF1" w:rsidRDefault="00FF7FF1" w:rsidP="00DB3D36">
      <w:r>
        <w:t>3. One on one:</w:t>
      </w:r>
    </w:p>
    <w:p w14:paraId="515751CB" w14:textId="3A3C92CF" w:rsidR="00420F97" w:rsidRPr="00420F97" w:rsidRDefault="00FF7FF1" w:rsidP="00420F97">
      <w:pPr>
        <w:widowControl w:val="0"/>
        <w:autoSpaceDE w:val="0"/>
        <w:autoSpaceDN w:val="0"/>
        <w:adjustRightInd w:val="0"/>
        <w:rPr>
          <w:rFonts w:cs="Helvetica Neue"/>
          <w:color w:val="262626"/>
          <w:lang w:val="en-US"/>
        </w:rPr>
      </w:pPr>
      <w:r>
        <w:t>Experts have proved that some people understand better if they are spoken to one on one. The importance of the message is large because you have taken the time and effort out to find them singularly and convey the message to them. Also they will be able to again see the facial expression and tone face to face.</w:t>
      </w:r>
      <w:r w:rsidR="008C00BA">
        <w:t xml:space="preserve"> </w:t>
      </w:r>
      <w:r w:rsidR="00420F97">
        <w:t>‘</w:t>
      </w:r>
      <w:r w:rsidR="00420F97" w:rsidRPr="00420F97">
        <w:rPr>
          <w:rFonts w:cs="Helvetica Neue"/>
          <w:color w:val="262626"/>
          <w:lang w:val="en-US"/>
        </w:rPr>
        <w:t>one-on-one meetings help ensure managers and employees remain on the same page. Speaking for myself, it’s great to know that my manager always has my back — whenever I have a question, a comment, or a concern, I know I’ll get helped right away or we'll work on a solution together.</w:t>
      </w:r>
    </w:p>
    <w:p w14:paraId="1DE9C9AA" w14:textId="77777777" w:rsidR="00420F97" w:rsidRPr="00420F97" w:rsidRDefault="00420F97" w:rsidP="00420F97">
      <w:pPr>
        <w:widowControl w:val="0"/>
        <w:autoSpaceDE w:val="0"/>
        <w:autoSpaceDN w:val="0"/>
        <w:adjustRightInd w:val="0"/>
        <w:rPr>
          <w:rFonts w:cs="Helvetica Neue"/>
          <w:color w:val="262626"/>
          <w:lang w:val="en-US"/>
        </w:rPr>
      </w:pPr>
      <w:r w:rsidRPr="00420F97">
        <w:rPr>
          <w:rFonts w:cs="Helvetica Neue"/>
          <w:color w:val="262626"/>
          <w:lang w:val="en-US"/>
        </w:rPr>
        <w:t>From an organization’s point of view, one-on-one meetings help employees stay engaged. Since engaged employees are more productive and more likely to stick around, it’s definitely in your company’s best interest to keep one-on-one meetings in place — or hold more of them if your company has been slacking in this area.</w:t>
      </w:r>
    </w:p>
    <w:p w14:paraId="2496E7D5" w14:textId="3548DD0E" w:rsidR="00FF7FF1" w:rsidRPr="00420F97" w:rsidRDefault="00420F97" w:rsidP="00420F97">
      <w:r w:rsidRPr="00420F97">
        <w:rPr>
          <w:rFonts w:cs="Helvetica Neue"/>
          <w:color w:val="262626"/>
          <w:lang w:val="en-US"/>
        </w:rPr>
        <w:t>Beyond engagement, one-on-ones provide great opportunities for managers to coach and train their employees. You can discuss an employee’s weekly performance and offer a few tidbits of advice as to how they could do better next week.</w:t>
      </w:r>
      <w:r>
        <w:rPr>
          <w:rFonts w:cs="Helvetica Neue"/>
          <w:color w:val="262626"/>
          <w:lang w:val="en-US"/>
        </w:rPr>
        <w:t>’</w:t>
      </w:r>
      <w:sdt>
        <w:sdtPr>
          <w:rPr>
            <w:rFonts w:cs="Helvetica Neue"/>
            <w:color w:val="262626"/>
            <w:lang w:val="en-US"/>
          </w:rPr>
          <w:id w:val="-978226053"/>
          <w:citation/>
        </w:sdtPr>
        <w:sdtContent>
          <w:r>
            <w:rPr>
              <w:rFonts w:cs="Helvetica Neue"/>
              <w:color w:val="262626"/>
              <w:lang w:val="en-US"/>
            </w:rPr>
            <w:fldChar w:fldCharType="begin"/>
          </w:r>
          <w:r>
            <w:rPr>
              <w:rFonts w:cs="Helvetica Neue"/>
              <w:color w:val="262626"/>
            </w:rPr>
            <w:instrText xml:space="preserve"> CITATION Jus16 \l 2057 </w:instrText>
          </w:r>
          <w:r>
            <w:rPr>
              <w:rFonts w:cs="Helvetica Neue"/>
              <w:color w:val="262626"/>
              <w:lang w:val="en-US"/>
            </w:rPr>
            <w:fldChar w:fldCharType="separate"/>
          </w:r>
          <w:r>
            <w:rPr>
              <w:rFonts w:cs="Helvetica Neue"/>
              <w:noProof/>
              <w:color w:val="262626"/>
            </w:rPr>
            <w:t xml:space="preserve"> </w:t>
          </w:r>
          <w:r w:rsidRPr="00420F97">
            <w:rPr>
              <w:rFonts w:cs="Helvetica Neue"/>
              <w:noProof/>
              <w:color w:val="262626"/>
            </w:rPr>
            <w:t>(Reynolds, 2016)</w:t>
          </w:r>
          <w:r>
            <w:rPr>
              <w:rFonts w:cs="Helvetica Neue"/>
              <w:color w:val="262626"/>
              <w:lang w:val="en-US"/>
            </w:rPr>
            <w:fldChar w:fldCharType="end"/>
          </w:r>
        </w:sdtContent>
      </w:sdt>
    </w:p>
    <w:p w14:paraId="4C48AD5F" w14:textId="77777777" w:rsidR="00FF7FF1" w:rsidRPr="00420F97" w:rsidRDefault="00FF7FF1" w:rsidP="00DB3D36"/>
    <w:p w14:paraId="1B2FEAEF" w14:textId="77777777" w:rsidR="00FF7FF1" w:rsidRDefault="00FF7FF1" w:rsidP="00DB3D36">
      <w:r>
        <w:t>4. Presentations:</w:t>
      </w:r>
    </w:p>
    <w:p w14:paraId="2B37C4B0" w14:textId="181D80E5" w:rsidR="0067348C" w:rsidRDefault="00FF7FF1" w:rsidP="00DB3D36">
      <w:r>
        <w:t>In this kind of communication pictures and sound can be used to guide the message. Some people find these kind of messages easy to read and take in, if words can not be understood then pictures help guide the message.</w:t>
      </w:r>
      <w:r w:rsidR="0067348C">
        <w:t xml:space="preserve"> </w:t>
      </w:r>
      <w:r w:rsidR="00355B41">
        <w:t xml:space="preserve">It is said by </w:t>
      </w:r>
      <w:proofErr w:type="spellStart"/>
      <w:r w:rsidR="00355B41">
        <w:t>Ganwer</w:t>
      </w:r>
      <w:proofErr w:type="spellEnd"/>
      <w:r w:rsidR="00355B41">
        <w:t xml:space="preserve"> people who visually learn they are more likely to remember what they have learnt. </w:t>
      </w:r>
    </w:p>
    <w:p w14:paraId="6B623AEC" w14:textId="025F55D1" w:rsidR="0067348C" w:rsidRDefault="0067348C" w:rsidP="0067348C">
      <w:pPr>
        <w:widowControl w:val="0"/>
        <w:autoSpaceDE w:val="0"/>
        <w:autoSpaceDN w:val="0"/>
        <w:adjustRightInd w:val="0"/>
        <w:rPr>
          <w:rFonts w:ascii="Times" w:hAnsi="Times" w:cs="Times"/>
          <w:color w:val="161616"/>
          <w:sz w:val="32"/>
          <w:szCs w:val="32"/>
          <w:lang w:val="en-US"/>
        </w:rPr>
      </w:pPr>
      <w:r>
        <w:rPr>
          <w:rFonts w:ascii="Times" w:hAnsi="Times" w:cs="Times"/>
          <w:noProof/>
          <w:color w:val="161616"/>
          <w:sz w:val="32"/>
          <w:szCs w:val="32"/>
          <w:lang w:val="en-US"/>
        </w:rPr>
        <w:drawing>
          <wp:inline distT="0" distB="0" distL="0" distR="0" wp14:anchorId="4DDB2689" wp14:editId="2474B7AA">
            <wp:extent cx="4544428" cy="2809214"/>
            <wp:effectExtent l="0" t="0" r="2540"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8081" cy="2817654"/>
                    </a:xfrm>
                    <a:prstGeom prst="rect">
                      <a:avLst/>
                    </a:prstGeom>
                    <a:noFill/>
                    <a:ln>
                      <a:noFill/>
                    </a:ln>
                  </pic:spPr>
                </pic:pic>
              </a:graphicData>
            </a:graphic>
          </wp:inline>
        </w:drawing>
      </w:r>
      <w:sdt>
        <w:sdtPr>
          <w:rPr>
            <w:rFonts w:ascii="Times" w:hAnsi="Times" w:cs="Times"/>
            <w:color w:val="161616"/>
            <w:sz w:val="32"/>
            <w:szCs w:val="32"/>
            <w:lang w:val="en-US"/>
          </w:rPr>
          <w:id w:val="-1341006089"/>
          <w:citation/>
        </w:sdtPr>
        <w:sdtContent>
          <w:r>
            <w:rPr>
              <w:rFonts w:ascii="Times" w:hAnsi="Times" w:cs="Times"/>
              <w:color w:val="161616"/>
              <w:sz w:val="32"/>
              <w:szCs w:val="32"/>
              <w:lang w:val="en-US"/>
            </w:rPr>
            <w:fldChar w:fldCharType="begin"/>
          </w:r>
          <w:r>
            <w:rPr>
              <w:rFonts w:ascii="Times" w:hAnsi="Times" w:cs="Times"/>
              <w:color w:val="161616"/>
              <w:sz w:val="32"/>
              <w:szCs w:val="32"/>
            </w:rPr>
            <w:instrText xml:space="preserve"> CITATION Tim09 \l 2057 </w:instrText>
          </w:r>
          <w:r>
            <w:rPr>
              <w:rFonts w:ascii="Times" w:hAnsi="Times" w:cs="Times"/>
              <w:color w:val="161616"/>
              <w:sz w:val="32"/>
              <w:szCs w:val="32"/>
              <w:lang w:val="en-US"/>
            </w:rPr>
            <w:fldChar w:fldCharType="separate"/>
          </w:r>
          <w:r>
            <w:rPr>
              <w:rFonts w:ascii="Times" w:hAnsi="Times" w:cs="Times"/>
              <w:noProof/>
              <w:color w:val="161616"/>
              <w:sz w:val="32"/>
              <w:szCs w:val="32"/>
            </w:rPr>
            <w:t xml:space="preserve"> </w:t>
          </w:r>
          <w:r w:rsidRPr="0067348C">
            <w:rPr>
              <w:rFonts w:ascii="Times" w:hAnsi="Times" w:cs="Times"/>
              <w:noProof/>
              <w:color w:val="161616"/>
              <w:sz w:val="32"/>
              <w:szCs w:val="32"/>
            </w:rPr>
            <w:t>(Gangwer, 2009)</w:t>
          </w:r>
          <w:r>
            <w:rPr>
              <w:rFonts w:ascii="Times" w:hAnsi="Times" w:cs="Times"/>
              <w:color w:val="161616"/>
              <w:sz w:val="32"/>
              <w:szCs w:val="32"/>
              <w:lang w:val="en-US"/>
            </w:rPr>
            <w:fldChar w:fldCharType="end"/>
          </w:r>
        </w:sdtContent>
      </w:sdt>
    </w:p>
    <w:p w14:paraId="16224AF2" w14:textId="77777777" w:rsidR="0067348C" w:rsidRDefault="0067348C" w:rsidP="00DB3D36"/>
    <w:p w14:paraId="2674BCD2" w14:textId="77777777" w:rsidR="00146AF5" w:rsidRDefault="00355B41" w:rsidP="00146AF5">
      <w:r>
        <w:t xml:space="preserve">Presentations are more productive and maybe easier to understand but its not always the easiest to do because you have to prepare beforehand. Presenting takes a lot of effort and </w:t>
      </w:r>
      <w:bookmarkStart w:id="3" w:name="_GoBack"/>
      <w:bookmarkEnd w:id="3"/>
      <w:r>
        <w:t>preparation, for example</w:t>
      </w:r>
      <w:r>
        <w:t xml:space="preserve"> </w:t>
      </w:r>
    </w:p>
    <w:p w14:paraId="40FCBE4B" w14:textId="677C90DD" w:rsidR="00146AF5" w:rsidRPr="00146AF5" w:rsidRDefault="00146AF5" w:rsidP="00146AF5">
      <w:pPr>
        <w:pStyle w:val="ListParagraph"/>
        <w:numPr>
          <w:ilvl w:val="0"/>
          <w:numId w:val="2"/>
        </w:numPr>
        <w:rPr>
          <w:rFonts w:cs="Times"/>
          <w:color w:val="535353"/>
          <w:lang w:val="en-US"/>
        </w:rPr>
      </w:pPr>
      <w:r w:rsidRPr="00146AF5">
        <w:rPr>
          <w:rFonts w:cs="Times"/>
          <w:color w:val="535353"/>
          <w:lang w:val="en-US"/>
        </w:rPr>
        <w:t>Set clear aims and objectives</w:t>
      </w:r>
    </w:p>
    <w:p w14:paraId="3B1D1239" w14:textId="77777777" w:rsidR="00146AF5" w:rsidRPr="00146AF5" w:rsidRDefault="00146AF5" w:rsidP="00146AF5">
      <w:pPr>
        <w:widowControl w:val="0"/>
        <w:numPr>
          <w:ilvl w:val="0"/>
          <w:numId w:val="2"/>
        </w:numPr>
        <w:tabs>
          <w:tab w:val="left" w:pos="220"/>
          <w:tab w:val="left" w:pos="720"/>
        </w:tabs>
        <w:autoSpaceDE w:val="0"/>
        <w:autoSpaceDN w:val="0"/>
        <w:adjustRightInd w:val="0"/>
        <w:rPr>
          <w:rFonts w:cs="Times"/>
          <w:color w:val="535353"/>
          <w:lang w:val="en-US"/>
        </w:rPr>
      </w:pPr>
      <w:r w:rsidRPr="00146AF5">
        <w:rPr>
          <w:rFonts w:cs="Times"/>
          <w:color w:val="535353"/>
          <w:lang w:val="en-US"/>
        </w:rPr>
        <w:t>Properly plan and design presentations to stand the greatest chance of success</w:t>
      </w:r>
    </w:p>
    <w:p w14:paraId="6550D96A" w14:textId="77777777" w:rsidR="00146AF5" w:rsidRPr="00146AF5" w:rsidRDefault="00146AF5" w:rsidP="00146AF5">
      <w:pPr>
        <w:widowControl w:val="0"/>
        <w:numPr>
          <w:ilvl w:val="0"/>
          <w:numId w:val="2"/>
        </w:numPr>
        <w:tabs>
          <w:tab w:val="left" w:pos="220"/>
          <w:tab w:val="left" w:pos="720"/>
        </w:tabs>
        <w:autoSpaceDE w:val="0"/>
        <w:autoSpaceDN w:val="0"/>
        <w:adjustRightInd w:val="0"/>
        <w:rPr>
          <w:rFonts w:cs="Times"/>
          <w:color w:val="535353"/>
          <w:lang w:val="en-US"/>
        </w:rPr>
      </w:pPr>
      <w:r w:rsidRPr="00146AF5">
        <w:rPr>
          <w:rFonts w:cs="Times"/>
          <w:color w:val="535353"/>
          <w:lang w:val="en-US"/>
        </w:rPr>
        <w:t>Assess all the available information to ensure thorough preparation</w:t>
      </w:r>
    </w:p>
    <w:p w14:paraId="69B1A700" w14:textId="77777777" w:rsidR="00146AF5" w:rsidRPr="00146AF5" w:rsidRDefault="00146AF5" w:rsidP="00146AF5">
      <w:pPr>
        <w:widowControl w:val="0"/>
        <w:numPr>
          <w:ilvl w:val="0"/>
          <w:numId w:val="2"/>
        </w:numPr>
        <w:tabs>
          <w:tab w:val="left" w:pos="220"/>
          <w:tab w:val="left" w:pos="720"/>
        </w:tabs>
        <w:autoSpaceDE w:val="0"/>
        <w:autoSpaceDN w:val="0"/>
        <w:adjustRightInd w:val="0"/>
        <w:rPr>
          <w:rFonts w:cs="Times"/>
          <w:color w:val="535353"/>
          <w:lang w:val="en-US"/>
        </w:rPr>
      </w:pPr>
      <w:r w:rsidRPr="00146AF5">
        <w:rPr>
          <w:rFonts w:cs="Times"/>
          <w:color w:val="535353"/>
          <w:lang w:val="en-US"/>
        </w:rPr>
        <w:t>Use communication skills to create impact</w:t>
      </w:r>
    </w:p>
    <w:p w14:paraId="1CBB06B8" w14:textId="77777777" w:rsidR="00146AF5" w:rsidRDefault="00146AF5" w:rsidP="00146AF5">
      <w:pPr>
        <w:widowControl w:val="0"/>
        <w:numPr>
          <w:ilvl w:val="0"/>
          <w:numId w:val="2"/>
        </w:numPr>
        <w:tabs>
          <w:tab w:val="left" w:pos="220"/>
          <w:tab w:val="left" w:pos="720"/>
        </w:tabs>
        <w:autoSpaceDE w:val="0"/>
        <w:autoSpaceDN w:val="0"/>
        <w:adjustRightInd w:val="0"/>
        <w:rPr>
          <w:rFonts w:cs="Times"/>
          <w:color w:val="535353"/>
          <w:lang w:val="en-US"/>
        </w:rPr>
      </w:pPr>
      <w:r w:rsidRPr="00146AF5">
        <w:rPr>
          <w:rFonts w:cs="Times"/>
          <w:color w:val="535353"/>
          <w:lang w:val="en-US"/>
        </w:rPr>
        <w:t>Consider all aspects of their delivery including vocal projection and environment</w:t>
      </w:r>
    </w:p>
    <w:p w14:paraId="7E1884FC" w14:textId="4DFD8028" w:rsidR="00FF7FF1" w:rsidRPr="00146AF5" w:rsidRDefault="00146AF5" w:rsidP="00146AF5">
      <w:pPr>
        <w:widowControl w:val="0"/>
        <w:numPr>
          <w:ilvl w:val="0"/>
          <w:numId w:val="2"/>
        </w:numPr>
        <w:tabs>
          <w:tab w:val="left" w:pos="220"/>
          <w:tab w:val="left" w:pos="720"/>
        </w:tabs>
        <w:autoSpaceDE w:val="0"/>
        <w:autoSpaceDN w:val="0"/>
        <w:adjustRightInd w:val="0"/>
        <w:rPr>
          <w:rFonts w:cs="Times"/>
          <w:color w:val="535353"/>
          <w:lang w:val="en-US"/>
        </w:rPr>
      </w:pPr>
      <w:r w:rsidRPr="00146AF5">
        <w:rPr>
          <w:rFonts w:cs="Times"/>
          <w:color w:val="535353"/>
          <w:lang w:val="en-US"/>
        </w:rPr>
        <w:t>Consider how to use questions and feedback constructively to improve results</w:t>
      </w:r>
      <w:r w:rsidRPr="00146AF5">
        <w:t xml:space="preserve"> </w:t>
      </w:r>
    </w:p>
    <w:p w14:paraId="4FB7E434" w14:textId="77777777" w:rsidR="00146AF5" w:rsidRDefault="00146AF5" w:rsidP="00146AF5">
      <w:pPr>
        <w:widowControl w:val="0"/>
        <w:tabs>
          <w:tab w:val="left" w:pos="220"/>
          <w:tab w:val="left" w:pos="720"/>
        </w:tabs>
        <w:autoSpaceDE w:val="0"/>
        <w:autoSpaceDN w:val="0"/>
        <w:adjustRightInd w:val="0"/>
      </w:pPr>
    </w:p>
    <w:p w14:paraId="5CBA6F70" w14:textId="77777777" w:rsidR="00146AF5" w:rsidRDefault="00146AF5" w:rsidP="00146AF5">
      <w:pPr>
        <w:widowControl w:val="0"/>
        <w:tabs>
          <w:tab w:val="left" w:pos="220"/>
          <w:tab w:val="left" w:pos="720"/>
        </w:tabs>
        <w:autoSpaceDE w:val="0"/>
        <w:autoSpaceDN w:val="0"/>
        <w:adjustRightInd w:val="0"/>
      </w:pPr>
    </w:p>
    <w:p w14:paraId="7751FFA4" w14:textId="6DF3BDF3" w:rsidR="00146AF5" w:rsidRDefault="00146AF5" w:rsidP="00146AF5">
      <w:pPr>
        <w:widowControl w:val="0"/>
        <w:tabs>
          <w:tab w:val="left" w:pos="220"/>
          <w:tab w:val="left" w:pos="720"/>
        </w:tabs>
        <w:autoSpaceDE w:val="0"/>
        <w:autoSpaceDN w:val="0"/>
        <w:adjustRightInd w:val="0"/>
      </w:pPr>
      <w:r>
        <w:t>Communication in whatever way you choose to do has certain elements it has to follow</w:t>
      </w:r>
    </w:p>
    <w:p w14:paraId="7DC01ACB" w14:textId="1B7D154A" w:rsidR="00146AF5" w:rsidRDefault="00146AF5" w:rsidP="00146AF5">
      <w:pPr>
        <w:widowControl w:val="0"/>
        <w:tabs>
          <w:tab w:val="left" w:pos="220"/>
          <w:tab w:val="left" w:pos="720"/>
        </w:tabs>
        <w:autoSpaceDE w:val="0"/>
        <w:autoSpaceDN w:val="0"/>
        <w:adjustRightInd w:val="0"/>
      </w:pPr>
      <w:r>
        <w:t>a protocol as described by the model below:</w:t>
      </w:r>
    </w:p>
    <w:p w14:paraId="1B8369C3" w14:textId="69C3EA13" w:rsidR="00146AF5" w:rsidRPr="00146AF5" w:rsidRDefault="00146AF5" w:rsidP="00146AF5">
      <w:pPr>
        <w:widowControl w:val="0"/>
        <w:tabs>
          <w:tab w:val="left" w:pos="220"/>
          <w:tab w:val="left" w:pos="720"/>
        </w:tabs>
        <w:autoSpaceDE w:val="0"/>
        <w:autoSpaceDN w:val="0"/>
        <w:adjustRightInd w:val="0"/>
        <w:rPr>
          <w:rFonts w:cs="Times"/>
          <w:color w:val="535353"/>
          <w:lang w:val="en-US"/>
        </w:rPr>
      </w:pPr>
      <w:r>
        <w:rPr>
          <w:rFonts w:ascii="Times" w:hAnsi="Times" w:cs="Times"/>
          <w:noProof/>
          <w:sz w:val="36"/>
          <w:szCs w:val="36"/>
          <w:lang w:val="en-US"/>
        </w:rPr>
        <w:drawing>
          <wp:inline distT="0" distB="0" distL="0" distR="0" wp14:anchorId="55B574EE" wp14:editId="1FAC2018">
            <wp:extent cx="5727700" cy="25564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2556463"/>
                    </a:xfrm>
                    <a:prstGeom prst="rect">
                      <a:avLst/>
                    </a:prstGeom>
                    <a:noFill/>
                    <a:ln>
                      <a:noFill/>
                    </a:ln>
                  </pic:spPr>
                </pic:pic>
              </a:graphicData>
            </a:graphic>
          </wp:inline>
        </w:drawing>
      </w:r>
    </w:p>
    <w:p w14:paraId="0DB2BC66" w14:textId="47DF0D35" w:rsidR="000D31D0" w:rsidRDefault="00FF7FF1" w:rsidP="00DB3D36">
      <w:r>
        <w:t xml:space="preserve"> </w:t>
      </w:r>
      <w:sdt>
        <w:sdtPr>
          <w:id w:val="398415058"/>
          <w:citation/>
        </w:sdtPr>
        <w:sdtContent>
          <w:r w:rsidR="00146AF5">
            <w:fldChar w:fldCharType="begin"/>
          </w:r>
          <w:r w:rsidR="00146AF5">
            <w:instrText xml:space="preserve"> CITATION sha49 \l 2057 </w:instrText>
          </w:r>
          <w:r w:rsidR="00146AF5">
            <w:fldChar w:fldCharType="separate"/>
          </w:r>
          <w:r w:rsidR="00146AF5">
            <w:rPr>
              <w:noProof/>
            </w:rPr>
            <w:t>(weaver, 1949)</w:t>
          </w:r>
          <w:r w:rsidR="00146AF5">
            <w:fldChar w:fldCharType="end"/>
          </w:r>
        </w:sdtContent>
      </w:sdt>
    </w:p>
    <w:p w14:paraId="73D209A8" w14:textId="77777777" w:rsidR="00146AF5" w:rsidRDefault="00146AF5" w:rsidP="00DB3D36"/>
    <w:p w14:paraId="5BC5494D" w14:textId="487EE796" w:rsidR="000A67DB" w:rsidRPr="000A67DB" w:rsidRDefault="000A67DB" w:rsidP="000A67DB">
      <w:pPr>
        <w:widowControl w:val="0"/>
        <w:autoSpaceDE w:val="0"/>
        <w:autoSpaceDN w:val="0"/>
        <w:adjustRightInd w:val="0"/>
        <w:rPr>
          <w:rFonts w:cs="Times"/>
          <w:lang w:val="en-US"/>
        </w:rPr>
      </w:pPr>
      <w:r w:rsidRPr="000A67DB">
        <w:rPr>
          <w:rFonts w:cs="Times"/>
          <w:lang w:val="en-US"/>
        </w:rPr>
        <w:t>Claude Shannon and Warren Weaver were not social scientists but engineers working for Bell Telephone Labs in the United States. Their goal was to ensure the maximum efficiency of telephone cables and radio waves. They developed a model of communication which was intended to assist in developing a mathematical theory of communication. Shannon and Weaver's work proved valuable for communication engineers in dealing with such issues as the capacity of various communication channels in 'bits per second'. It contributed to computer science. It led to very useful work on redundancy in language. And in making 'information' 'measurable' it gave birth to the mathematical study of 'information theory'. However, these directions are not our concern here. The problem is that some commentators have claimed that Shannon and Weaver's model has a much wider application to human communication than a purely technical one.</w:t>
      </w:r>
      <w:r w:rsidRPr="000A67DB">
        <w:rPr>
          <w:rFonts w:ascii="Times" w:hAnsi="Times" w:cs="Times"/>
          <w:sz w:val="36"/>
          <w:szCs w:val="36"/>
          <w:lang w:val="en-US"/>
        </w:rPr>
        <w:t xml:space="preserve"> </w:t>
      </w:r>
      <w:r w:rsidRPr="000A67DB">
        <w:rPr>
          <w:rFonts w:cs="Times"/>
          <w:lang w:val="en-US"/>
        </w:rPr>
        <w:t>C &amp; W's original</w:t>
      </w:r>
      <w:r>
        <w:rPr>
          <w:rFonts w:ascii="Times" w:hAnsi="Times" w:cs="Times"/>
          <w:sz w:val="36"/>
          <w:szCs w:val="36"/>
          <w:lang w:val="en-US"/>
        </w:rPr>
        <w:t xml:space="preserve"> </w:t>
      </w:r>
      <w:r w:rsidRPr="000A67DB">
        <w:rPr>
          <w:rFonts w:cs="Times"/>
          <w:lang w:val="en-US"/>
        </w:rPr>
        <w:t>model consisted of five elements:</w:t>
      </w:r>
    </w:p>
    <w:p w14:paraId="3A99EE22" w14:textId="77777777" w:rsidR="000A67DB" w:rsidRPr="000A67DB" w:rsidRDefault="000A67DB" w:rsidP="000A67DB">
      <w:pPr>
        <w:widowControl w:val="0"/>
        <w:autoSpaceDE w:val="0"/>
        <w:autoSpaceDN w:val="0"/>
        <w:adjustRightInd w:val="0"/>
        <w:rPr>
          <w:rFonts w:cs="Times"/>
          <w:lang w:val="en-US"/>
        </w:rPr>
      </w:pPr>
    </w:p>
    <w:p w14:paraId="3E515C0D" w14:textId="77777777" w:rsidR="000A67DB" w:rsidRPr="000A67DB" w:rsidRDefault="000A67DB" w:rsidP="000A67DB">
      <w:pPr>
        <w:widowControl w:val="0"/>
        <w:numPr>
          <w:ilvl w:val="0"/>
          <w:numId w:val="2"/>
        </w:numPr>
        <w:tabs>
          <w:tab w:val="left" w:pos="220"/>
          <w:tab w:val="left" w:pos="720"/>
        </w:tabs>
        <w:autoSpaceDE w:val="0"/>
        <w:autoSpaceDN w:val="0"/>
        <w:adjustRightInd w:val="0"/>
        <w:ind w:hanging="720"/>
        <w:rPr>
          <w:rFonts w:cs="Times"/>
          <w:lang w:val="en-US"/>
        </w:rPr>
      </w:pPr>
      <w:r w:rsidRPr="000A67DB">
        <w:rPr>
          <w:rFonts w:cs="Times"/>
          <w:lang w:val="en-US"/>
        </w:rPr>
        <w:t xml:space="preserve">An </w:t>
      </w:r>
      <w:r w:rsidRPr="000A67DB">
        <w:rPr>
          <w:rFonts w:cs="Times"/>
          <w:i/>
          <w:iCs/>
          <w:lang w:val="en-US"/>
        </w:rPr>
        <w:t>information source</w:t>
      </w:r>
      <w:r w:rsidRPr="000A67DB">
        <w:rPr>
          <w:rFonts w:cs="Times"/>
          <w:lang w:val="en-US"/>
        </w:rPr>
        <w:t>, which produces a message.</w:t>
      </w:r>
    </w:p>
    <w:p w14:paraId="5245466C" w14:textId="77777777" w:rsidR="000A67DB" w:rsidRPr="000A67DB" w:rsidRDefault="000A67DB" w:rsidP="000A67DB">
      <w:pPr>
        <w:widowControl w:val="0"/>
        <w:numPr>
          <w:ilvl w:val="0"/>
          <w:numId w:val="2"/>
        </w:numPr>
        <w:tabs>
          <w:tab w:val="left" w:pos="220"/>
          <w:tab w:val="left" w:pos="720"/>
        </w:tabs>
        <w:autoSpaceDE w:val="0"/>
        <w:autoSpaceDN w:val="0"/>
        <w:adjustRightInd w:val="0"/>
        <w:ind w:hanging="720"/>
        <w:rPr>
          <w:rFonts w:cs="Times"/>
          <w:lang w:val="en-US"/>
        </w:rPr>
      </w:pPr>
      <w:r w:rsidRPr="000A67DB">
        <w:rPr>
          <w:rFonts w:cs="Times"/>
          <w:lang w:val="en-US"/>
        </w:rPr>
        <w:t xml:space="preserve">A </w:t>
      </w:r>
      <w:r w:rsidRPr="000A67DB">
        <w:rPr>
          <w:rFonts w:cs="Times"/>
          <w:i/>
          <w:iCs/>
          <w:lang w:val="en-US"/>
        </w:rPr>
        <w:t>transmitter</w:t>
      </w:r>
      <w:r w:rsidRPr="000A67DB">
        <w:rPr>
          <w:rFonts w:cs="Times"/>
          <w:lang w:val="en-US"/>
        </w:rPr>
        <w:t>, which encodes the message into signals</w:t>
      </w:r>
    </w:p>
    <w:p w14:paraId="46AB860F" w14:textId="77777777" w:rsidR="000A67DB" w:rsidRPr="000A67DB" w:rsidRDefault="000A67DB" w:rsidP="000A67DB">
      <w:pPr>
        <w:widowControl w:val="0"/>
        <w:numPr>
          <w:ilvl w:val="0"/>
          <w:numId w:val="2"/>
        </w:numPr>
        <w:tabs>
          <w:tab w:val="left" w:pos="220"/>
          <w:tab w:val="left" w:pos="720"/>
        </w:tabs>
        <w:autoSpaceDE w:val="0"/>
        <w:autoSpaceDN w:val="0"/>
        <w:adjustRightInd w:val="0"/>
        <w:ind w:hanging="720"/>
        <w:rPr>
          <w:rFonts w:cs="Times"/>
          <w:lang w:val="en-US"/>
        </w:rPr>
      </w:pPr>
      <w:r w:rsidRPr="000A67DB">
        <w:rPr>
          <w:rFonts w:cs="Times"/>
          <w:lang w:val="en-US"/>
        </w:rPr>
        <w:t xml:space="preserve">A </w:t>
      </w:r>
      <w:r w:rsidRPr="000A67DB">
        <w:rPr>
          <w:rFonts w:cs="Times"/>
          <w:i/>
          <w:iCs/>
          <w:lang w:val="en-US"/>
        </w:rPr>
        <w:t>channel</w:t>
      </w:r>
      <w:r w:rsidRPr="000A67DB">
        <w:rPr>
          <w:rFonts w:cs="Times"/>
          <w:lang w:val="en-US"/>
        </w:rPr>
        <w:t>, to which signals are adapted for transmission</w:t>
      </w:r>
    </w:p>
    <w:p w14:paraId="3D42CBB6" w14:textId="77777777" w:rsidR="000A67DB" w:rsidRPr="000A67DB" w:rsidRDefault="000A67DB" w:rsidP="000A67DB">
      <w:pPr>
        <w:widowControl w:val="0"/>
        <w:numPr>
          <w:ilvl w:val="0"/>
          <w:numId w:val="2"/>
        </w:numPr>
        <w:tabs>
          <w:tab w:val="left" w:pos="220"/>
          <w:tab w:val="left" w:pos="720"/>
        </w:tabs>
        <w:autoSpaceDE w:val="0"/>
        <w:autoSpaceDN w:val="0"/>
        <w:adjustRightInd w:val="0"/>
        <w:ind w:hanging="720"/>
        <w:rPr>
          <w:rFonts w:cs="Times"/>
          <w:lang w:val="en-US"/>
        </w:rPr>
      </w:pPr>
      <w:r w:rsidRPr="000A67DB">
        <w:rPr>
          <w:rFonts w:cs="Times"/>
          <w:lang w:val="en-US"/>
        </w:rPr>
        <w:t xml:space="preserve">A </w:t>
      </w:r>
      <w:r w:rsidRPr="000A67DB">
        <w:rPr>
          <w:rFonts w:cs="Times"/>
          <w:i/>
          <w:iCs/>
          <w:lang w:val="en-US"/>
        </w:rPr>
        <w:t>receiver</w:t>
      </w:r>
      <w:r w:rsidRPr="000A67DB">
        <w:rPr>
          <w:rFonts w:cs="Times"/>
          <w:lang w:val="en-US"/>
        </w:rPr>
        <w:t>, which 'decodes' (reconstructs) the message from the signal.</w:t>
      </w:r>
    </w:p>
    <w:p w14:paraId="468DCBED" w14:textId="77777777" w:rsidR="000A67DB" w:rsidRPr="000A67DB" w:rsidRDefault="000A67DB" w:rsidP="000A67DB">
      <w:pPr>
        <w:widowControl w:val="0"/>
        <w:numPr>
          <w:ilvl w:val="0"/>
          <w:numId w:val="2"/>
        </w:numPr>
        <w:tabs>
          <w:tab w:val="left" w:pos="220"/>
          <w:tab w:val="left" w:pos="720"/>
        </w:tabs>
        <w:autoSpaceDE w:val="0"/>
        <w:autoSpaceDN w:val="0"/>
        <w:adjustRightInd w:val="0"/>
        <w:ind w:hanging="720"/>
        <w:rPr>
          <w:rFonts w:cs="Times"/>
          <w:lang w:val="en-US"/>
        </w:rPr>
      </w:pPr>
      <w:r w:rsidRPr="000A67DB">
        <w:rPr>
          <w:rFonts w:cs="Times"/>
          <w:lang w:val="en-US"/>
        </w:rPr>
        <w:t xml:space="preserve">A </w:t>
      </w:r>
      <w:r w:rsidRPr="000A67DB">
        <w:rPr>
          <w:rFonts w:cs="Times"/>
          <w:i/>
          <w:iCs/>
          <w:lang w:val="en-US"/>
        </w:rPr>
        <w:t>destination</w:t>
      </w:r>
      <w:r w:rsidRPr="000A67DB">
        <w:rPr>
          <w:rFonts w:cs="Times"/>
          <w:lang w:val="en-US"/>
        </w:rPr>
        <w:t>, where the message arrives.</w:t>
      </w:r>
    </w:p>
    <w:p w14:paraId="48D50F86" w14:textId="77777777" w:rsidR="000A67DB" w:rsidRPr="000A67DB" w:rsidRDefault="000A67DB" w:rsidP="000A67DB">
      <w:pPr>
        <w:widowControl w:val="0"/>
        <w:autoSpaceDE w:val="0"/>
        <w:autoSpaceDN w:val="0"/>
        <w:adjustRightInd w:val="0"/>
        <w:rPr>
          <w:rFonts w:cs="Times"/>
          <w:lang w:val="en-US"/>
        </w:rPr>
      </w:pPr>
      <w:r w:rsidRPr="000A67DB">
        <w:rPr>
          <w:rFonts w:cs="Times"/>
          <w:lang w:val="en-US"/>
        </w:rPr>
        <w:t xml:space="preserve">A sixth element, </w:t>
      </w:r>
      <w:r w:rsidRPr="000A67DB">
        <w:rPr>
          <w:rFonts w:cs="Times"/>
          <w:i/>
          <w:iCs/>
          <w:lang w:val="en-US"/>
        </w:rPr>
        <w:t xml:space="preserve">noise </w:t>
      </w:r>
      <w:r w:rsidRPr="000A67DB">
        <w:rPr>
          <w:rFonts w:cs="Times"/>
          <w:lang w:val="en-US"/>
        </w:rPr>
        <w:t>is a dysfunctional factor: any interference with the message travelling along the channel (such as 'static' on the telephone or radio) which may lead to the signal received being different from that sent.</w:t>
      </w:r>
    </w:p>
    <w:p w14:paraId="30C16C03" w14:textId="77777777" w:rsidR="000A67DB" w:rsidRPr="000A67DB" w:rsidRDefault="000A67DB" w:rsidP="000A67DB">
      <w:pPr>
        <w:widowControl w:val="0"/>
        <w:autoSpaceDE w:val="0"/>
        <w:autoSpaceDN w:val="0"/>
        <w:adjustRightInd w:val="0"/>
        <w:rPr>
          <w:rFonts w:cs="Times"/>
          <w:lang w:val="en-US"/>
        </w:rPr>
      </w:pPr>
      <w:r w:rsidRPr="000A67DB">
        <w:rPr>
          <w:rFonts w:cs="Times"/>
          <w:lang w:val="en-US"/>
        </w:rPr>
        <w:t>For the telephone the channel is a wire, the signal is an electrical current in it, and the transmitter and receiver are the telephone handsets. Noise would include crackling from the wire. In conversation, my mouth is the transmitter, the signal is the sound waves, and your ear is the receiver. Noise would include any distraction you might experience as I speak.</w:t>
      </w:r>
    </w:p>
    <w:p w14:paraId="07596AE3" w14:textId="77777777" w:rsidR="000A67DB" w:rsidRPr="000A67DB" w:rsidRDefault="000A67DB" w:rsidP="000A67DB">
      <w:pPr>
        <w:widowControl w:val="0"/>
        <w:autoSpaceDE w:val="0"/>
        <w:autoSpaceDN w:val="0"/>
        <w:adjustRightInd w:val="0"/>
        <w:rPr>
          <w:rFonts w:cs="Times"/>
          <w:lang w:val="en-US"/>
        </w:rPr>
      </w:pPr>
      <w:r w:rsidRPr="000A67DB">
        <w:rPr>
          <w:rFonts w:cs="Times"/>
          <w:lang w:val="en-US"/>
        </w:rPr>
        <w:t xml:space="preserve">Although in Shannon and Weaver's model a speaker and a listener would strictly be the source and the destination rather than the transmitter and the receiver, in discussions of the model the participants are commonly </w:t>
      </w:r>
      <w:proofErr w:type="spellStart"/>
      <w:r w:rsidRPr="000A67DB">
        <w:rPr>
          <w:rFonts w:cs="Times"/>
          <w:lang w:val="en-US"/>
        </w:rPr>
        <w:t>humanised</w:t>
      </w:r>
      <w:proofErr w:type="spellEnd"/>
      <w:r w:rsidRPr="000A67DB">
        <w:rPr>
          <w:rFonts w:cs="Times"/>
          <w:lang w:val="en-US"/>
        </w:rPr>
        <w:t xml:space="preserve"> as the sender and the receiver. My critical comments will refer less specifically to Shannon and Weaver's model than to the general transmission model which it reflects, where communication consists of a Sender passing a Message to a</w:t>
      </w:r>
      <w:r>
        <w:rPr>
          <w:rFonts w:ascii="Times" w:hAnsi="Times" w:cs="Times"/>
          <w:sz w:val="36"/>
          <w:szCs w:val="36"/>
          <w:lang w:val="en-US"/>
        </w:rPr>
        <w:t xml:space="preserve"> </w:t>
      </w:r>
      <w:r w:rsidRPr="000A67DB">
        <w:rPr>
          <w:rFonts w:cs="Times"/>
          <w:lang w:val="en-US"/>
        </w:rPr>
        <w:t>Receiver. So when I am discussing transmission models in general I too will refer to the participants as the Sender and the Receiver.</w:t>
      </w:r>
    </w:p>
    <w:p w14:paraId="5BC962B9" w14:textId="16FBFCC5" w:rsidR="00146AF5" w:rsidRDefault="000A67DB" w:rsidP="000A67DB">
      <w:pPr>
        <w:rPr>
          <w:rFonts w:cs="Times"/>
          <w:lang w:val="en-US"/>
        </w:rPr>
      </w:pPr>
      <w:r w:rsidRPr="000A67DB">
        <w:rPr>
          <w:rFonts w:cs="Times"/>
          <w:lang w:val="en-US"/>
        </w:rPr>
        <w:t xml:space="preserve">Shannon and Weaver's transmission model is the best-known example of the 'informational' approach to communication. Although no serious communication theorist would still accept it, it has also been the most influential model of communication which has yet been developed, and it reflects a commonsense (if misleading) understanding of what communication is. </w:t>
      </w:r>
      <w:proofErr w:type="spellStart"/>
      <w:r w:rsidRPr="000A67DB">
        <w:rPr>
          <w:rFonts w:cs="Times"/>
          <w:lang w:val="en-US"/>
        </w:rPr>
        <w:t>Lasswell's</w:t>
      </w:r>
      <w:proofErr w:type="spellEnd"/>
      <w:r w:rsidRPr="000A67DB">
        <w:rPr>
          <w:rFonts w:cs="Times"/>
          <w:lang w:val="en-US"/>
        </w:rPr>
        <w:t xml:space="preserve"> verbal version of this model: '</w:t>
      </w:r>
      <w:r w:rsidRPr="000A67DB">
        <w:rPr>
          <w:rFonts w:cs="Times"/>
          <w:i/>
          <w:iCs/>
          <w:lang w:val="en-US"/>
        </w:rPr>
        <w:t xml:space="preserve">Who </w:t>
      </w:r>
      <w:r w:rsidRPr="000A67DB">
        <w:rPr>
          <w:rFonts w:cs="Times"/>
          <w:lang w:val="en-US"/>
        </w:rPr>
        <w:t xml:space="preserve">says </w:t>
      </w:r>
      <w:r w:rsidRPr="000A67DB">
        <w:rPr>
          <w:rFonts w:cs="Times"/>
          <w:i/>
          <w:iCs/>
          <w:lang w:val="en-US"/>
        </w:rPr>
        <w:t xml:space="preserve">what </w:t>
      </w:r>
      <w:r w:rsidRPr="000A67DB">
        <w:rPr>
          <w:rFonts w:cs="Times"/>
          <w:lang w:val="en-US"/>
        </w:rPr>
        <w:t xml:space="preserve">in </w:t>
      </w:r>
      <w:r w:rsidRPr="000A67DB">
        <w:rPr>
          <w:rFonts w:cs="Times"/>
          <w:i/>
          <w:iCs/>
          <w:lang w:val="en-US"/>
        </w:rPr>
        <w:t xml:space="preserve">which </w:t>
      </w:r>
      <w:r w:rsidRPr="000A67DB">
        <w:rPr>
          <w:rFonts w:cs="Times"/>
          <w:lang w:val="en-US"/>
        </w:rPr>
        <w:t xml:space="preserve">channel to </w:t>
      </w:r>
      <w:r w:rsidRPr="000A67DB">
        <w:rPr>
          <w:rFonts w:cs="Times"/>
          <w:i/>
          <w:iCs/>
          <w:lang w:val="en-US"/>
        </w:rPr>
        <w:t xml:space="preserve">whom </w:t>
      </w:r>
      <w:r w:rsidRPr="000A67DB">
        <w:rPr>
          <w:rFonts w:cs="Times"/>
          <w:lang w:val="en-US"/>
        </w:rPr>
        <w:t xml:space="preserve">with </w:t>
      </w:r>
      <w:r w:rsidRPr="000A67DB">
        <w:rPr>
          <w:rFonts w:cs="Times"/>
          <w:i/>
          <w:iCs/>
          <w:lang w:val="en-US"/>
        </w:rPr>
        <w:t xml:space="preserve">what </w:t>
      </w:r>
      <w:proofErr w:type="gramStart"/>
      <w:r w:rsidRPr="000A67DB">
        <w:rPr>
          <w:rFonts w:cs="Times"/>
          <w:i/>
          <w:iCs/>
          <w:lang w:val="en-US"/>
        </w:rPr>
        <w:t xml:space="preserve">effect </w:t>
      </w:r>
      <w:r w:rsidRPr="000A67DB">
        <w:rPr>
          <w:rFonts w:cs="Times"/>
          <w:lang w:val="en-US"/>
        </w:rPr>
        <w:t>?</w:t>
      </w:r>
      <w:proofErr w:type="gramEnd"/>
      <w:r w:rsidRPr="000A67DB">
        <w:rPr>
          <w:rFonts w:cs="Times"/>
          <w:lang w:val="en-US"/>
        </w:rPr>
        <w:t xml:space="preserve">' was reflected in subsequent research in human communication which was closely allied to </w:t>
      </w:r>
      <w:proofErr w:type="spellStart"/>
      <w:r w:rsidRPr="000A67DB">
        <w:rPr>
          <w:rFonts w:cs="Times"/>
          <w:lang w:val="en-US"/>
        </w:rPr>
        <w:t>behaviouristic</w:t>
      </w:r>
      <w:proofErr w:type="spellEnd"/>
      <w:r w:rsidRPr="000A67DB">
        <w:rPr>
          <w:rFonts w:cs="Times"/>
          <w:lang w:val="en-US"/>
        </w:rPr>
        <w:t xml:space="preserve"> approaches.</w:t>
      </w:r>
      <w:r w:rsidRPr="000A67DB">
        <w:rPr>
          <w:rFonts w:cs="Times"/>
          <w:lang w:val="en-US"/>
        </w:rPr>
        <w:t xml:space="preserve"> </w:t>
      </w:r>
      <w:sdt>
        <w:sdtPr>
          <w:rPr>
            <w:rFonts w:cs="Times"/>
            <w:lang w:val="en-US"/>
          </w:rPr>
          <w:id w:val="-432441475"/>
          <w:citation/>
        </w:sdtPr>
        <w:sdtContent>
          <w:r w:rsidRPr="000A67DB">
            <w:rPr>
              <w:rFonts w:cs="Times"/>
              <w:lang w:val="en-US"/>
            </w:rPr>
            <w:fldChar w:fldCharType="begin"/>
          </w:r>
          <w:r w:rsidRPr="000A67DB">
            <w:rPr>
              <w:rFonts w:cs="Times"/>
            </w:rPr>
            <w:instrText xml:space="preserve"> CITATION dan \l 2057 </w:instrText>
          </w:r>
          <w:r w:rsidRPr="000A67DB">
            <w:rPr>
              <w:rFonts w:cs="Times"/>
              <w:lang w:val="en-US"/>
            </w:rPr>
            <w:fldChar w:fldCharType="separate"/>
          </w:r>
          <w:r w:rsidRPr="000A67DB">
            <w:rPr>
              <w:rFonts w:cs="Times"/>
              <w:noProof/>
            </w:rPr>
            <w:t>(chandler)</w:t>
          </w:r>
          <w:r w:rsidRPr="000A67DB">
            <w:rPr>
              <w:rFonts w:cs="Times"/>
              <w:lang w:val="en-US"/>
            </w:rPr>
            <w:fldChar w:fldCharType="end"/>
          </w:r>
        </w:sdtContent>
      </w:sdt>
    </w:p>
    <w:p w14:paraId="0291AB0B" w14:textId="77777777" w:rsidR="000A67DB" w:rsidRDefault="000A67DB" w:rsidP="000A67DB">
      <w:pPr>
        <w:rPr>
          <w:rFonts w:cs="Times"/>
          <w:lang w:val="en-US"/>
        </w:rPr>
      </w:pPr>
    </w:p>
    <w:p w14:paraId="5EEA0698" w14:textId="77777777" w:rsidR="000A67DB" w:rsidRPr="000A67DB" w:rsidRDefault="000A67DB" w:rsidP="000A67DB"/>
    <w:p w14:paraId="1CF24A7B" w14:textId="7A061CA4" w:rsidR="000D31D0" w:rsidRDefault="000A67DB" w:rsidP="00DB3D36">
      <w:r>
        <w:t>This is a very popular model of communication by Shannon and weaver.</w:t>
      </w:r>
    </w:p>
    <w:p w14:paraId="37D35CD5" w14:textId="77777777" w:rsidR="000A67DB" w:rsidRDefault="000A67DB" w:rsidP="00DB3D36"/>
    <w:p w14:paraId="162017B8" w14:textId="77777777" w:rsidR="00FF7FF1" w:rsidRDefault="00FF7FF1" w:rsidP="00DB3D36">
      <w:r>
        <w:t xml:space="preserve"> </w:t>
      </w:r>
    </w:p>
    <w:p w14:paraId="683AA8CF" w14:textId="77777777" w:rsidR="00FF7FF1" w:rsidRDefault="00FF7FF1" w:rsidP="00DB3D36"/>
    <w:p w14:paraId="2D6B0B88" w14:textId="77777777" w:rsidR="006153FE" w:rsidRDefault="006153FE" w:rsidP="00DB3D36"/>
    <w:sdt>
      <w:sdtPr>
        <w:id w:val="2107683087"/>
        <w:docPartObj>
          <w:docPartGallery w:val="Bibliographies"/>
          <w:docPartUnique/>
        </w:docPartObj>
      </w:sdtPr>
      <w:sdtEndPr>
        <w:rPr>
          <w:rFonts w:asciiTheme="minorHAnsi" w:eastAsiaTheme="minorHAnsi" w:hAnsiTheme="minorHAnsi" w:cstheme="minorBidi"/>
          <w:color w:val="auto"/>
          <w:sz w:val="24"/>
          <w:szCs w:val="24"/>
        </w:rPr>
      </w:sdtEndPr>
      <w:sdtContent>
        <w:p w14:paraId="7EA61D52" w14:textId="77777777" w:rsidR="000D31D0" w:rsidRDefault="000D31D0">
          <w:pPr>
            <w:pStyle w:val="Heading1"/>
          </w:pPr>
          <w:r>
            <w:t>Bibliography</w:t>
          </w:r>
        </w:p>
        <w:sdt>
          <w:sdtPr>
            <w:id w:val="111145805"/>
            <w:bibliography/>
          </w:sdtPr>
          <w:sdtContent>
            <w:p w14:paraId="45BFC67A" w14:textId="77777777" w:rsidR="000D31D0" w:rsidRDefault="000D31D0">
              <w:hyperlink r:id="rId10" w:history="1">
                <w:r w:rsidRPr="00D91200">
                  <w:rPr>
                    <w:rStyle w:val="Hyperlink"/>
                  </w:rPr>
                  <w:t>https://smallbiztrends.com/2013/11/ways-to-communicate-effectively-in-the-workplace.html</w:t>
                </w:r>
              </w:hyperlink>
            </w:p>
            <w:p w14:paraId="692E218A" w14:textId="77777777" w:rsidR="000D31D0" w:rsidRDefault="000D31D0"/>
            <w:p w14:paraId="29C9A890" w14:textId="77777777" w:rsidR="000D31D0" w:rsidRDefault="000D31D0">
              <w:hyperlink r:id="rId11" w:history="1">
                <w:r w:rsidRPr="00D91200">
                  <w:rPr>
                    <w:rStyle w:val="Hyperlink"/>
                  </w:rPr>
                  <w:t>http://www.amy-castro.com/8-reasons-regular-staff-meetings-must/</w:t>
                </w:r>
              </w:hyperlink>
            </w:p>
            <w:p w14:paraId="385478B3" w14:textId="77777777" w:rsidR="000D31D0" w:rsidRDefault="000D31D0"/>
            <w:p w14:paraId="1BA74372" w14:textId="77777777" w:rsidR="000D31D0" w:rsidRDefault="008C00BA">
              <w:hyperlink r:id="rId12" w:history="1">
                <w:r w:rsidRPr="00D91200">
                  <w:rPr>
                    <w:rStyle w:val="Hyperlink"/>
                  </w:rPr>
                  <w:t>https://www.sococo.com/blog/email-best-form-communication-your-workplace</w:t>
                </w:r>
              </w:hyperlink>
            </w:p>
            <w:p w14:paraId="7AD32CC6" w14:textId="77777777" w:rsidR="008C00BA" w:rsidRDefault="008C00BA"/>
            <w:p w14:paraId="1269A942" w14:textId="5589C4EE" w:rsidR="008C00BA" w:rsidRDefault="00420F97">
              <w:hyperlink r:id="rId13" w:history="1">
                <w:r w:rsidRPr="00D91200">
                  <w:rPr>
                    <w:rStyle w:val="Hyperlink"/>
                  </w:rPr>
                  <w:t>https://www.tinypulse.com/blog/-importance-of-11-meetings-and-what-you-should-discuss-in-them</w:t>
                </w:r>
              </w:hyperlink>
            </w:p>
            <w:p w14:paraId="77542CAF" w14:textId="77777777" w:rsidR="00420F97" w:rsidRDefault="00420F97"/>
            <w:p w14:paraId="64AB9207" w14:textId="25133706" w:rsidR="0067348C" w:rsidRPr="0067348C" w:rsidRDefault="000D31D0" w:rsidP="0067348C">
              <w:pPr>
                <w:widowControl w:val="0"/>
                <w:autoSpaceDE w:val="0"/>
                <w:autoSpaceDN w:val="0"/>
                <w:adjustRightInd w:val="0"/>
                <w:rPr>
                  <w:rFonts w:ascii="Arial" w:hAnsi="Arial" w:cs="Arial"/>
                  <w:b/>
                  <w:bCs/>
                  <w:color w:val="0E0E0E"/>
                  <w:lang w:val="en-US"/>
                </w:rPr>
              </w:pPr>
              <w:r w:rsidR="0067348C" w:rsidRPr="0067348C">
                <w:rPr>
                  <w:rFonts w:ascii="Arial" w:hAnsi="Arial" w:cs="Arial"/>
                  <w:b/>
                  <w:bCs/>
                  <w:color w:val="0E0E0E"/>
                  <w:sz w:val="38"/>
                  <w:szCs w:val="38"/>
                  <w:lang w:val="en-US"/>
                </w:rPr>
                <w:t xml:space="preserve"> </w:t>
              </w:r>
              <w:r w:rsidR="0067348C" w:rsidRPr="0067348C">
                <w:rPr>
                  <w:rFonts w:ascii="Arial" w:hAnsi="Arial" w:cs="Arial"/>
                  <w:b/>
                  <w:bCs/>
                  <w:color w:val="0E0E0E"/>
                  <w:lang w:val="en-US"/>
                </w:rPr>
                <w:t xml:space="preserve">Visual Impact, Visual Teaching: Using Images to Strengthen Learning </w:t>
              </w:r>
              <w:r w:rsidR="0067348C" w:rsidRPr="0067348C">
                <w:rPr>
                  <w:rFonts w:ascii="Arial" w:hAnsi="Arial" w:cs="Arial"/>
                  <w:color w:val="434343"/>
                  <w:lang w:val="en-US"/>
                </w:rPr>
                <w:t>Paperback</w:t>
              </w:r>
              <w:r w:rsidR="0067348C" w:rsidRPr="0067348C">
                <w:rPr>
                  <w:rFonts w:ascii="Arial" w:hAnsi="Arial" w:cs="Arial"/>
                  <w:b/>
                  <w:bCs/>
                  <w:color w:val="0E0E0E"/>
                  <w:lang w:val="en-US"/>
                </w:rPr>
                <w:t xml:space="preserve"> use pre formatted date that complies with legal requirement from media matrix </w:t>
              </w:r>
              <w:r w:rsidR="0067348C" w:rsidRPr="0067348C">
                <w:rPr>
                  <w:rFonts w:ascii="Arial" w:hAnsi="Arial" w:cs="Arial"/>
                  <w:color w:val="434343"/>
                  <w:lang w:val="en-US"/>
                </w:rPr>
                <w:t>– 23 Mar 2009</w:t>
              </w:r>
            </w:p>
          </w:sdtContent>
        </w:sdt>
      </w:sdtContent>
    </w:sdt>
    <w:p w14:paraId="7A8F103B" w14:textId="250DFF98" w:rsidR="000D31D0" w:rsidRPr="0067348C" w:rsidRDefault="0067348C" w:rsidP="0067348C">
      <w:r w:rsidRPr="0067348C">
        <w:rPr>
          <w:rFonts w:ascii="Arial" w:hAnsi="Arial" w:cs="Arial"/>
          <w:color w:val="0E0E0E"/>
          <w:lang w:val="en-US"/>
        </w:rPr>
        <w:t xml:space="preserve">by </w:t>
      </w:r>
      <w:hyperlink r:id="rId14" w:history="1">
        <w:r w:rsidRPr="0067348C">
          <w:rPr>
            <w:rFonts w:ascii="Arial" w:hAnsi="Arial" w:cs="Arial"/>
            <w:color w:val="094FB2"/>
            <w:lang w:val="en-US"/>
          </w:rPr>
          <w:t xml:space="preserve">Timothy Patrick </w:t>
        </w:r>
        <w:proofErr w:type="spellStart"/>
        <w:r w:rsidRPr="0067348C">
          <w:rPr>
            <w:rFonts w:ascii="Arial" w:hAnsi="Arial" w:cs="Arial"/>
            <w:color w:val="094FB2"/>
            <w:lang w:val="en-US"/>
          </w:rPr>
          <w:t>Gangwer</w:t>
        </w:r>
        <w:proofErr w:type="spellEnd"/>
      </w:hyperlink>
      <w:r w:rsidRPr="0067348C">
        <w:rPr>
          <w:rFonts w:ascii="Arial" w:hAnsi="Arial" w:cs="Arial"/>
          <w:color w:val="0E0E0E"/>
          <w:lang w:val="en-US"/>
        </w:rPr>
        <w:t xml:space="preserve"> </w:t>
      </w:r>
      <w:r w:rsidRPr="0067348C">
        <w:rPr>
          <w:rFonts w:ascii="Arial" w:hAnsi="Arial" w:cs="Arial"/>
          <w:color w:val="434343"/>
          <w:lang w:val="en-US"/>
        </w:rPr>
        <w:t>(Editor)</w:t>
      </w:r>
    </w:p>
    <w:p w14:paraId="5D6E9DAB" w14:textId="77777777" w:rsidR="00DB3D36" w:rsidRDefault="00DB3D36" w:rsidP="00DB3D36"/>
    <w:p w14:paraId="21E8CC50" w14:textId="6DA4F65A" w:rsidR="000A67DB" w:rsidRDefault="000A67DB" w:rsidP="00DB3D36">
      <w:hyperlink r:id="rId15" w:history="1">
        <w:r w:rsidRPr="00D91200">
          <w:rPr>
            <w:rStyle w:val="Hyperlink"/>
          </w:rPr>
          <w:t>http://visual-memory.co.uk/daniel/Documents/short/trans.html</w:t>
        </w:r>
      </w:hyperlink>
    </w:p>
    <w:p w14:paraId="175E2B4B" w14:textId="77777777" w:rsidR="000A67DB" w:rsidRPr="00DB3D36" w:rsidRDefault="000A67DB" w:rsidP="00DB3D36"/>
    <w:sectPr w:rsidR="000A67DB" w:rsidRPr="00DB3D36" w:rsidSect="00147212">
      <w:pgSz w:w="11900" w:h="16840"/>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619AF0B2"/>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3007BF2"/>
    <w:multiLevelType w:val="hybridMultilevel"/>
    <w:tmpl w:val="31F27B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212"/>
    <w:rsid w:val="000654FF"/>
    <w:rsid w:val="000A67DB"/>
    <w:rsid w:val="000D31D0"/>
    <w:rsid w:val="001019E2"/>
    <w:rsid w:val="00146AF5"/>
    <w:rsid w:val="00147212"/>
    <w:rsid w:val="00355B41"/>
    <w:rsid w:val="00420F97"/>
    <w:rsid w:val="006153FE"/>
    <w:rsid w:val="0067348C"/>
    <w:rsid w:val="008C00BA"/>
    <w:rsid w:val="009941DC"/>
    <w:rsid w:val="00B8663D"/>
    <w:rsid w:val="00DB3D36"/>
    <w:rsid w:val="00FF7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C5AA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14721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54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153FE"/>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47212"/>
    <w:rPr>
      <w:rFonts w:eastAsiaTheme="minorEastAsia"/>
      <w:sz w:val="22"/>
      <w:szCs w:val="22"/>
      <w:lang w:eastAsia="zh-CN"/>
    </w:rPr>
  </w:style>
  <w:style w:type="character" w:customStyle="1" w:styleId="NoSpacingChar">
    <w:name w:val="No Spacing Char"/>
    <w:basedOn w:val="DefaultParagraphFont"/>
    <w:link w:val="NoSpacing"/>
    <w:uiPriority w:val="1"/>
    <w:rsid w:val="00147212"/>
    <w:rPr>
      <w:rFonts w:eastAsiaTheme="minorEastAsia"/>
      <w:sz w:val="22"/>
      <w:szCs w:val="22"/>
      <w:lang w:eastAsia="zh-CN"/>
    </w:rPr>
  </w:style>
  <w:style w:type="character" w:customStyle="1" w:styleId="Heading1Char">
    <w:name w:val="Heading 1 Char"/>
    <w:basedOn w:val="DefaultParagraphFont"/>
    <w:link w:val="Heading1"/>
    <w:uiPriority w:val="9"/>
    <w:rsid w:val="00147212"/>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14721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47212"/>
    <w:pPr>
      <w:spacing w:before="120"/>
    </w:pPr>
    <w:rPr>
      <w:b/>
    </w:rPr>
  </w:style>
  <w:style w:type="paragraph" w:styleId="TOC2">
    <w:name w:val="toc 2"/>
    <w:basedOn w:val="Normal"/>
    <w:next w:val="Normal"/>
    <w:autoRedefine/>
    <w:uiPriority w:val="39"/>
    <w:unhideWhenUsed/>
    <w:rsid w:val="000654FF"/>
    <w:pPr>
      <w:tabs>
        <w:tab w:val="right" w:leader="dot" w:pos="9010"/>
      </w:tabs>
      <w:ind w:left="240"/>
      <w:jc w:val="both"/>
    </w:pPr>
    <w:rPr>
      <w:b/>
      <w:sz w:val="22"/>
      <w:szCs w:val="22"/>
    </w:rPr>
  </w:style>
  <w:style w:type="paragraph" w:styleId="TOC3">
    <w:name w:val="toc 3"/>
    <w:basedOn w:val="Normal"/>
    <w:next w:val="Normal"/>
    <w:autoRedefine/>
    <w:uiPriority w:val="39"/>
    <w:unhideWhenUsed/>
    <w:rsid w:val="00147212"/>
    <w:pPr>
      <w:ind w:left="480"/>
    </w:pPr>
    <w:rPr>
      <w:sz w:val="22"/>
      <w:szCs w:val="22"/>
    </w:rPr>
  </w:style>
  <w:style w:type="paragraph" w:styleId="TOC4">
    <w:name w:val="toc 4"/>
    <w:basedOn w:val="Normal"/>
    <w:next w:val="Normal"/>
    <w:autoRedefine/>
    <w:uiPriority w:val="39"/>
    <w:semiHidden/>
    <w:unhideWhenUsed/>
    <w:rsid w:val="00147212"/>
    <w:pPr>
      <w:ind w:left="720"/>
    </w:pPr>
    <w:rPr>
      <w:sz w:val="20"/>
      <w:szCs w:val="20"/>
    </w:rPr>
  </w:style>
  <w:style w:type="paragraph" w:styleId="TOC5">
    <w:name w:val="toc 5"/>
    <w:basedOn w:val="Normal"/>
    <w:next w:val="Normal"/>
    <w:autoRedefine/>
    <w:uiPriority w:val="39"/>
    <w:semiHidden/>
    <w:unhideWhenUsed/>
    <w:rsid w:val="00147212"/>
    <w:pPr>
      <w:ind w:left="960"/>
    </w:pPr>
    <w:rPr>
      <w:sz w:val="20"/>
      <w:szCs w:val="20"/>
    </w:rPr>
  </w:style>
  <w:style w:type="paragraph" w:styleId="TOC6">
    <w:name w:val="toc 6"/>
    <w:basedOn w:val="Normal"/>
    <w:next w:val="Normal"/>
    <w:autoRedefine/>
    <w:uiPriority w:val="39"/>
    <w:semiHidden/>
    <w:unhideWhenUsed/>
    <w:rsid w:val="00147212"/>
    <w:pPr>
      <w:ind w:left="1200"/>
    </w:pPr>
    <w:rPr>
      <w:sz w:val="20"/>
      <w:szCs w:val="20"/>
    </w:rPr>
  </w:style>
  <w:style w:type="paragraph" w:styleId="TOC7">
    <w:name w:val="toc 7"/>
    <w:basedOn w:val="Normal"/>
    <w:next w:val="Normal"/>
    <w:autoRedefine/>
    <w:uiPriority w:val="39"/>
    <w:semiHidden/>
    <w:unhideWhenUsed/>
    <w:rsid w:val="00147212"/>
    <w:pPr>
      <w:ind w:left="1440"/>
    </w:pPr>
    <w:rPr>
      <w:sz w:val="20"/>
      <w:szCs w:val="20"/>
    </w:rPr>
  </w:style>
  <w:style w:type="paragraph" w:styleId="TOC8">
    <w:name w:val="toc 8"/>
    <w:basedOn w:val="Normal"/>
    <w:next w:val="Normal"/>
    <w:autoRedefine/>
    <w:uiPriority w:val="39"/>
    <w:semiHidden/>
    <w:unhideWhenUsed/>
    <w:rsid w:val="00147212"/>
    <w:pPr>
      <w:ind w:left="1680"/>
    </w:pPr>
    <w:rPr>
      <w:sz w:val="20"/>
      <w:szCs w:val="20"/>
    </w:rPr>
  </w:style>
  <w:style w:type="paragraph" w:styleId="TOC9">
    <w:name w:val="toc 9"/>
    <w:basedOn w:val="Normal"/>
    <w:next w:val="Normal"/>
    <w:autoRedefine/>
    <w:uiPriority w:val="39"/>
    <w:semiHidden/>
    <w:unhideWhenUsed/>
    <w:rsid w:val="00147212"/>
    <w:pPr>
      <w:ind w:left="1920"/>
    </w:pPr>
    <w:rPr>
      <w:sz w:val="20"/>
      <w:szCs w:val="20"/>
    </w:rPr>
  </w:style>
  <w:style w:type="character" w:styleId="Hyperlink">
    <w:name w:val="Hyperlink"/>
    <w:basedOn w:val="DefaultParagraphFont"/>
    <w:uiPriority w:val="99"/>
    <w:unhideWhenUsed/>
    <w:rsid w:val="00147212"/>
    <w:rPr>
      <w:color w:val="0563C1" w:themeColor="hyperlink"/>
      <w:u w:val="single"/>
    </w:rPr>
  </w:style>
  <w:style w:type="character" w:customStyle="1" w:styleId="Heading2Char">
    <w:name w:val="Heading 2 Char"/>
    <w:basedOn w:val="DefaultParagraphFont"/>
    <w:link w:val="Heading2"/>
    <w:uiPriority w:val="9"/>
    <w:rsid w:val="000654FF"/>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rsid w:val="006153FE"/>
    <w:rPr>
      <w:rFonts w:asciiTheme="majorHAnsi" w:eastAsiaTheme="majorEastAsia" w:hAnsiTheme="majorHAnsi" w:cstheme="majorBidi"/>
      <w:color w:val="1F4D78" w:themeColor="accent1" w:themeShade="7F"/>
      <w:lang w:val="en-GB"/>
    </w:rPr>
  </w:style>
  <w:style w:type="paragraph" w:styleId="ListParagraph">
    <w:name w:val="List Paragraph"/>
    <w:basedOn w:val="Normal"/>
    <w:uiPriority w:val="34"/>
    <w:qFormat/>
    <w:rsid w:val="00FF7F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173658">
      <w:bodyDiv w:val="1"/>
      <w:marLeft w:val="0"/>
      <w:marRight w:val="0"/>
      <w:marTop w:val="0"/>
      <w:marBottom w:val="0"/>
      <w:divBdr>
        <w:top w:val="none" w:sz="0" w:space="0" w:color="auto"/>
        <w:left w:val="none" w:sz="0" w:space="0" w:color="auto"/>
        <w:bottom w:val="none" w:sz="0" w:space="0" w:color="auto"/>
        <w:right w:val="none" w:sz="0" w:space="0" w:color="auto"/>
      </w:divBdr>
    </w:div>
    <w:div w:id="510340751">
      <w:bodyDiv w:val="1"/>
      <w:marLeft w:val="0"/>
      <w:marRight w:val="0"/>
      <w:marTop w:val="0"/>
      <w:marBottom w:val="0"/>
      <w:divBdr>
        <w:top w:val="none" w:sz="0" w:space="0" w:color="auto"/>
        <w:left w:val="none" w:sz="0" w:space="0" w:color="auto"/>
        <w:bottom w:val="none" w:sz="0" w:space="0" w:color="auto"/>
        <w:right w:val="none" w:sz="0" w:space="0" w:color="auto"/>
      </w:divBdr>
    </w:div>
    <w:div w:id="600720269">
      <w:bodyDiv w:val="1"/>
      <w:marLeft w:val="0"/>
      <w:marRight w:val="0"/>
      <w:marTop w:val="0"/>
      <w:marBottom w:val="0"/>
      <w:divBdr>
        <w:top w:val="none" w:sz="0" w:space="0" w:color="auto"/>
        <w:left w:val="none" w:sz="0" w:space="0" w:color="auto"/>
        <w:bottom w:val="none" w:sz="0" w:space="0" w:color="auto"/>
        <w:right w:val="none" w:sz="0" w:space="0" w:color="auto"/>
      </w:divBdr>
    </w:div>
    <w:div w:id="1046443010">
      <w:bodyDiv w:val="1"/>
      <w:marLeft w:val="0"/>
      <w:marRight w:val="0"/>
      <w:marTop w:val="0"/>
      <w:marBottom w:val="0"/>
      <w:divBdr>
        <w:top w:val="none" w:sz="0" w:space="0" w:color="auto"/>
        <w:left w:val="none" w:sz="0" w:space="0" w:color="auto"/>
        <w:bottom w:val="none" w:sz="0" w:space="0" w:color="auto"/>
        <w:right w:val="none" w:sz="0" w:space="0" w:color="auto"/>
      </w:divBdr>
    </w:div>
    <w:div w:id="1196697822">
      <w:bodyDiv w:val="1"/>
      <w:marLeft w:val="0"/>
      <w:marRight w:val="0"/>
      <w:marTop w:val="0"/>
      <w:marBottom w:val="0"/>
      <w:divBdr>
        <w:top w:val="none" w:sz="0" w:space="0" w:color="auto"/>
        <w:left w:val="none" w:sz="0" w:space="0" w:color="auto"/>
        <w:bottom w:val="none" w:sz="0" w:space="0" w:color="auto"/>
        <w:right w:val="none" w:sz="0" w:space="0" w:color="auto"/>
      </w:divBdr>
    </w:div>
    <w:div w:id="13931208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amy-castro.com/8-reasons-regular-staff-meetings-must/" TargetMode="External"/><Relationship Id="rId12" Type="http://schemas.openxmlformats.org/officeDocument/2006/relationships/hyperlink" Target="https://www.sococo.com/blog/email-best-form-communication-your-workplace" TargetMode="External"/><Relationship Id="rId13" Type="http://schemas.openxmlformats.org/officeDocument/2006/relationships/hyperlink" Target="https://www.tinypulse.com/blog/-importance-of-11-meetings-and-what-you-should-discuss-in-them" TargetMode="External"/><Relationship Id="rId14" Type="http://schemas.openxmlformats.org/officeDocument/2006/relationships/hyperlink" Target="https://www.amazon.co.uk/s/ref=dp_byline_sr_book_1?ie=UTF8&amp;text=Timothy+Patrick+Gangwer&amp;search-alias=books-uk&amp;field-author=Timothy+Patrick+Gangwer&amp;sort=relevancerank" TargetMode="External"/><Relationship Id="rId15" Type="http://schemas.openxmlformats.org/officeDocument/2006/relationships/hyperlink" Target="http://visual-memory.co.uk/daniel/Documents/short/trans.html"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blog.asana.com/2014/04/25dayswithoutemail/" TargetMode="External"/><Relationship Id="rId7" Type="http://schemas.openxmlformats.org/officeDocument/2006/relationships/hyperlink" Target="https://www.sococo.com/blog/news-and-events/sococo-for-conference-rooms.html" TargetMode="External"/><Relationship Id="rId8" Type="http://schemas.openxmlformats.org/officeDocument/2006/relationships/image" Target="media/image1.jpeg"/><Relationship Id="rId9" Type="http://schemas.openxmlformats.org/officeDocument/2006/relationships/image" Target="media/image2.gif"/><Relationship Id="rId10" Type="http://schemas.openxmlformats.org/officeDocument/2006/relationships/hyperlink" Target="https://smallbiztrends.com/2013/11/ways-to-communicate-effectively-in-the-workpla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Amy</b:Tag>
    <b:SourceType>Book</b:SourceType>
    <b:Guid>{2B719735-BBBE-FE44-8822-64AAB51B133C}</b:Guid>
    <b:Author>
      <b:Author>
        <b:NameList>
          <b:Person>
            <b:Last>Castro</b:Last>
            <b:First>Amy</b:First>
          </b:Person>
        </b:NameList>
      </b:Author>
    </b:Author>
    <b:Title>performance communication</b:Title>
    <b:Publisher>Amy Castro</b:Publisher>
    <b:RefOrder>1</b:RefOrder>
  </b:Source>
  <b:Source>
    <b:Tag>soc17</b:Tag>
    <b:SourceType>Book</b:SourceType>
    <b:Guid>{1403F9CE-97D6-6E47-A37A-AC28A384F4A2}</b:Guid>
    <b:Author>
      <b:Author>
        <b:NameList>
          <b:Person>
            <b:Last>sococo</b:Last>
          </b:Person>
        </b:NameList>
      </b:Author>
    </b:Author>
    <b:Title>blog people centric communications</b:Title>
    <b:Publisher>sococo</b:Publisher>
    <b:Year>2017</b:Year>
    <b:RefOrder>2</b:RefOrder>
  </b:Source>
  <b:Source>
    <b:Tag>Jus16</b:Tag>
    <b:SourceType>Book</b:SourceType>
    <b:Guid>{82BCB120-DD51-2141-9BF3-BEB9A8F3DD31}</b:Guid>
    <b:Author>
      <b:Author>
        <b:NameList>
          <b:Person>
            <b:Last>Reynolds</b:Last>
            <b:First>Justin</b:First>
          </b:Person>
        </b:NameList>
      </b:Author>
    </b:Author>
    <b:Title>importance of one on one meetings</b:Title>
    <b:Publisher>tiny pulse</b:Publisher>
    <b:Year>2016</b:Year>
    <b:RefOrder>3</b:RefOrder>
  </b:Source>
  <b:Source>
    <b:Tag>Tim09</b:Tag>
    <b:SourceType>Book</b:SourceType>
    <b:Guid>{8B637A3B-FA4E-5C4E-AB1E-3E4E95E32E43}</b:Guid>
    <b:Author>
      <b:Author>
        <b:NameList>
          <b:Person>
            <b:Last>Gangwer</b:Last>
            <b:First>Timothy</b:First>
          </b:Person>
        </b:NameList>
      </b:Author>
    </b:Author>
    <b:Title>Visual Impact Visual Teaching</b:Title>
    <b:Year>2009</b:Year>
    <b:RefOrder>4</b:RefOrder>
  </b:Source>
  <b:Source>
    <b:Tag>sha49</b:Tag>
    <b:SourceType>Book</b:SourceType>
    <b:Guid>{9AA13F54-43E2-644A-91B3-151567B1BD0B}</b:Guid>
    <b:Author>
      <b:Author>
        <b:NameList>
          <b:Person>
            <b:Last>weaver</b:Last>
            <b:First>shannon</b:First>
            <b:Middle>and</b:Middle>
          </b:Person>
        </b:NameList>
      </b:Author>
    </b:Author>
    <b:Year>1949</b:Year>
    <b:RefOrder>5</b:RefOrder>
  </b:Source>
  <b:Source>
    <b:Tag>dan</b:Tag>
    <b:SourceType>Book</b:SourceType>
    <b:Guid>{0B331C48-9211-734F-B633-BA1619C0F5A0}</b:Guid>
    <b:Author>
      <b:Author>
        <b:NameList>
          <b:Person>
            <b:Last>chandler</b:Last>
            <b:First>daniel</b:First>
          </b:Person>
        </b:NameList>
      </b:Author>
    </b:Author>
    <b:RefOrder>6</b:RefOrder>
  </b:Source>
</b:Sources>
</file>

<file path=customXml/itemProps1.xml><?xml version="1.0" encoding="utf-8"?>
<ds:datastoreItem xmlns:ds="http://schemas.openxmlformats.org/officeDocument/2006/customXml" ds:itemID="{4B91F530-EB91-1548-A838-0D599B87F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6</Pages>
  <Words>1559</Words>
  <Characters>8888</Characters>
  <Application>Microsoft Macintosh Word</Application>
  <DocSecurity>0</DocSecurity>
  <Lines>74</Lines>
  <Paragraphs>20</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Introduction </vt:lpstr>
      <vt:lpstr>    Communication </vt:lpstr>
      <vt:lpstr>    </vt:lpstr>
      <vt:lpstr>        Different types of communication</vt:lpstr>
      <vt:lpstr>Bibliography</vt:lpstr>
    </vt:vector>
  </TitlesOfParts>
  <LinksUpToDate>false</LinksUpToDate>
  <CharactersWithSpaces>10427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Kulsuma Miah 1706726</dc:subject>
  <dc:creator>Miah, Khaled</dc:creator>
  <cp:keywords/>
  <dc:description/>
  <cp:lastModifiedBy>Miah, Khaled</cp:lastModifiedBy>
  <cp:revision>2</cp:revision>
  <dcterms:created xsi:type="dcterms:W3CDTF">2018-01-08T00:42:00Z</dcterms:created>
  <dcterms:modified xsi:type="dcterms:W3CDTF">2018-01-08T02:44:00Z</dcterms:modified>
</cp:coreProperties>
</file>