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imes New Roman" w:hAnsi="Times New Roman" w:cs="Times New Roman"/>
          <w:color w:val="4472C4" w:themeColor="accent1"/>
          <w:kern w:val="2"/>
          <w:sz w:val="24"/>
          <w:szCs w:val="24"/>
          <w:lang w:val="en-GB"/>
        </w:rPr>
        <w:id w:val="-149367921"/>
        <w:docPartObj>
          <w:docPartGallery w:val="Cover Pages"/>
          <w:docPartUnique/>
        </w:docPartObj>
      </w:sdtPr>
      <w:sdtEndPr>
        <w:rPr>
          <w:color w:val="auto"/>
        </w:rPr>
      </w:sdtEndPr>
      <w:sdtContent>
        <w:p w14:paraId="224EBAF3" w14:textId="17BE5343" w:rsidR="0085041A" w:rsidRPr="0085041A" w:rsidRDefault="0085041A">
          <w:pPr>
            <w:pStyle w:val="a7"/>
            <w:spacing w:before="1540" w:after="240"/>
            <w:jc w:val="center"/>
            <w:rPr>
              <w:rFonts w:ascii="Times New Roman" w:hAnsi="Times New Roman" w:cs="Times New Roman"/>
              <w:color w:val="4472C4" w:themeColor="accent1"/>
            </w:rPr>
          </w:pPr>
          <w:r w:rsidRPr="0085041A">
            <w:rPr>
              <w:rFonts w:ascii="Times New Roman" w:hAnsi="Times New Roman" w:cs="Times New Roman"/>
              <w:noProof/>
              <w:color w:val="4472C4" w:themeColor="accent1"/>
            </w:rPr>
            <w:drawing>
              <wp:inline distT="0" distB="0" distL="0" distR="0" wp14:anchorId="2E87E09A" wp14:editId="2DC04266">
                <wp:extent cx="1417320" cy="750898"/>
                <wp:effectExtent l="0" t="0" r="0" b="0"/>
                <wp:docPr id="143" name="图片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等线 Light" w:hAnsi="Times New Roman" w:cs="Times New Roman"/>
              <w:caps/>
              <w:color w:val="4472C4" w:themeColor="accent1"/>
              <w:sz w:val="40"/>
              <w:szCs w:val="72"/>
            </w:rPr>
            <w:alias w:val="标题"/>
            <w:tag w:val=""/>
            <w:id w:val="1735040861"/>
            <w:placeholder>
              <w:docPart w:val="79B3C741081B4C13A7CFED4F7E5AF0FB"/>
            </w:placeholder>
            <w:dataBinding w:prefixMappings="xmlns:ns0='http://purl.org/dc/elements/1.1/' xmlns:ns1='http://schemas.openxmlformats.org/package/2006/metadata/core-properties' " w:xpath="/ns1:coreProperties[1]/ns0:title[1]" w:storeItemID="{6C3C8BC8-F283-45AE-878A-BAB7291924A1}"/>
            <w:text/>
          </w:sdtPr>
          <w:sdtEndPr/>
          <w:sdtContent>
            <w:p w14:paraId="4166C0D6" w14:textId="270285C7" w:rsidR="0085041A" w:rsidRPr="0085041A" w:rsidRDefault="008D0B37">
              <w:pPr>
                <w:pStyle w:val="a7"/>
                <w:pBdr>
                  <w:top w:val="single" w:sz="6" w:space="6" w:color="4472C4" w:themeColor="accent1"/>
                  <w:bottom w:val="single" w:sz="6" w:space="6" w:color="4472C4" w:themeColor="accent1"/>
                </w:pBdr>
                <w:spacing w:after="240"/>
                <w:jc w:val="center"/>
                <w:rPr>
                  <w:rFonts w:ascii="Times New Roman" w:eastAsiaTheme="majorEastAsia" w:hAnsi="Times New Roman" w:cs="Times New Roman"/>
                  <w:caps/>
                  <w:color w:val="4472C4" w:themeColor="accent1"/>
                  <w:sz w:val="80"/>
                  <w:szCs w:val="80"/>
                </w:rPr>
              </w:pPr>
              <w:r w:rsidRPr="008D0B37">
                <w:rPr>
                  <w:rFonts w:ascii="Times New Roman" w:eastAsia="等线 Light" w:hAnsi="Times New Roman" w:cs="Times New Roman"/>
                  <w:caps/>
                  <w:color w:val="4472C4" w:themeColor="accent1"/>
                  <w:sz w:val="40"/>
                  <w:szCs w:val="72"/>
                </w:rPr>
                <w:t>THE STAFF MOTIVATION CONSULTANCY FOR THE CHINESE SCHOOL IN SWANSEA</w:t>
              </w:r>
            </w:p>
          </w:sdtContent>
        </w:sdt>
        <w:sdt>
          <w:sdtPr>
            <w:rPr>
              <w:rFonts w:ascii="Times New Roman" w:hAnsi="Times New Roman" w:cs="Times New Roman"/>
              <w:color w:val="4472C4" w:themeColor="accent1"/>
              <w:sz w:val="28"/>
              <w:szCs w:val="28"/>
              <w:lang w:val="en-GB"/>
            </w:rPr>
            <w:alias w:val="副标题"/>
            <w:tag w:val=""/>
            <w:id w:val="328029620"/>
            <w:placeholder>
              <w:docPart w:val="884000E3A54E49AFADFFCB1AF379B0CC"/>
            </w:placeholder>
            <w:dataBinding w:prefixMappings="xmlns:ns0='http://purl.org/dc/elements/1.1/' xmlns:ns1='http://schemas.openxmlformats.org/package/2006/metadata/core-properties' " w:xpath="/ns1:coreProperties[1]/ns0:subject[1]" w:storeItemID="{6C3C8BC8-F283-45AE-878A-BAB7291924A1}"/>
            <w:text/>
          </w:sdtPr>
          <w:sdtEndPr/>
          <w:sdtContent>
            <w:p w14:paraId="1E00B34D" w14:textId="21A404DB" w:rsidR="0085041A" w:rsidRPr="00A21C18" w:rsidRDefault="00A21C18">
              <w:pPr>
                <w:pStyle w:val="a7"/>
                <w:jc w:val="center"/>
                <w:rPr>
                  <w:rFonts w:ascii="Times New Roman" w:hAnsi="Times New Roman" w:cs="Times New Roman"/>
                  <w:color w:val="4472C4" w:themeColor="accent1"/>
                  <w:sz w:val="28"/>
                  <w:szCs w:val="28"/>
                  <w:lang w:val="en-GB"/>
                </w:rPr>
              </w:pPr>
              <w:r w:rsidRPr="00A21C18">
                <w:rPr>
                  <w:rFonts w:ascii="Times New Roman" w:hAnsi="Times New Roman" w:cs="Times New Roman"/>
                  <w:color w:val="4472C4" w:themeColor="accent1"/>
                  <w:sz w:val="28"/>
                  <w:szCs w:val="28"/>
                  <w:lang w:val="en-GB"/>
                </w:rPr>
                <w:t>Organisational Consultancy (M6X01422)</w:t>
              </w:r>
            </w:p>
          </w:sdtContent>
        </w:sdt>
        <w:p w14:paraId="1BEB577C" w14:textId="77777777" w:rsidR="0085041A" w:rsidRPr="0085041A" w:rsidRDefault="0085041A">
          <w:pPr>
            <w:pStyle w:val="a7"/>
            <w:spacing w:before="480"/>
            <w:jc w:val="center"/>
            <w:rPr>
              <w:rFonts w:ascii="Times New Roman" w:hAnsi="Times New Roman" w:cs="Times New Roman"/>
              <w:color w:val="4472C4" w:themeColor="accent1"/>
            </w:rPr>
          </w:pPr>
          <w:r w:rsidRPr="0085041A">
            <w:rPr>
              <w:rFonts w:ascii="Times New Roman" w:hAnsi="Times New Roman" w:cs="Times New Roman"/>
              <w:noProof/>
              <w:color w:val="4472C4" w:themeColor="accent1"/>
            </w:rPr>
            <mc:AlternateContent>
              <mc:Choice Requires="wps">
                <w:drawing>
                  <wp:anchor distT="0" distB="0" distL="114300" distR="114300" simplePos="0" relativeHeight="251659264" behindDoc="0" locked="0" layoutInCell="1" allowOverlap="1" wp14:anchorId="43BFFD59" wp14:editId="3767254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文本框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3BD0BB" w14:textId="50ED3045" w:rsidR="004960EE" w:rsidRDefault="004960EE">
                                <w:pPr>
                                  <w:pStyle w:val="a7"/>
                                  <w:spacing w:after="40"/>
                                  <w:jc w:val="center"/>
                                  <w:rPr>
                                    <w:caps/>
                                    <w:color w:val="4472C4" w:themeColor="accent1"/>
                                    <w:sz w:val="28"/>
                                    <w:szCs w:val="28"/>
                                  </w:rPr>
                                </w:pPr>
                                <w:r>
                                  <w:rPr>
                                    <w:caps/>
                                    <w:color w:val="4472C4" w:themeColor="accent1"/>
                                    <w:sz w:val="28"/>
                                    <w:szCs w:val="28"/>
                                  </w:rPr>
                                  <w:t>UWTSD</w:t>
                                </w:r>
                              </w:p>
                              <w:p w14:paraId="38C3879A" w14:textId="0707A570" w:rsidR="004960EE" w:rsidRDefault="004960EE">
                                <w:pPr>
                                  <w:pStyle w:val="a7"/>
                                  <w:jc w:val="center"/>
                                  <w:rPr>
                                    <w:color w:val="4472C4" w:themeColor="accent1"/>
                                  </w:rPr>
                                </w:pPr>
                                <w:r>
                                  <w:rPr>
                                    <w:rFonts w:hint="eastAsia"/>
                                    <w:color w:val="4472C4" w:themeColor="accent1"/>
                                  </w:rPr>
                                  <w:t>Z</w:t>
                                </w:r>
                                <w:r>
                                  <w:rPr>
                                    <w:color w:val="4472C4" w:themeColor="accent1"/>
                                  </w:rPr>
                                  <w:t>HELUN YIN</w:t>
                                </w:r>
                              </w:p>
                              <w:p w14:paraId="4035E77A" w14:textId="2AE04455" w:rsidR="004960EE" w:rsidRDefault="004960EE">
                                <w:pPr>
                                  <w:pStyle w:val="a7"/>
                                  <w:jc w:val="center"/>
                                  <w:rPr>
                                    <w:color w:val="4472C4" w:themeColor="accent1"/>
                                  </w:rPr>
                                </w:pPr>
                                <w:r>
                                  <w:rPr>
                                    <w:rFonts w:hint="eastAsia"/>
                                    <w:color w:val="4472C4" w:themeColor="accent1"/>
                                  </w:rPr>
                                  <w:t>1</w:t>
                                </w:r>
                                <w:r>
                                  <w:rPr>
                                    <w:color w:val="4472C4" w:themeColor="accent1"/>
                                  </w:rPr>
                                  <w:t>801024</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3BFFD59" id="_x0000_t202" coordsize="21600,21600" o:spt="202" path="m,l,21600r21600,l21600,xe">
                    <v:stroke joinstyle="miter"/>
                    <v:path gradientshapeok="t" o:connecttype="rect"/>
                  </v:shapetype>
                  <v:shape id="文本框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" filled="f" stroked="f" strokeweight=".5pt">
                    <v:textbox style="mso-fit-shape-to-text:t" inset="0,0,0,0">
                      <w:txbxContent>
                        <w:p w14:paraId="533BD0BB" w14:textId="50ED3045" w:rsidR="004960EE" w:rsidRDefault="004960EE">
                          <w:pPr>
                            <w:pStyle w:val="a7"/>
                            <w:spacing w:after="40"/>
                            <w:jc w:val="center"/>
                            <w:rPr>
                              <w:caps/>
                              <w:color w:val="4472C4" w:themeColor="accent1"/>
                              <w:sz w:val="28"/>
                              <w:szCs w:val="28"/>
                            </w:rPr>
                          </w:pPr>
                          <w:r>
                            <w:rPr>
                              <w:caps/>
                              <w:color w:val="4472C4" w:themeColor="accent1"/>
                              <w:sz w:val="28"/>
                              <w:szCs w:val="28"/>
                            </w:rPr>
                            <w:t>UWTSD</w:t>
                          </w:r>
                        </w:p>
                        <w:p w14:paraId="38C3879A" w14:textId="0707A570" w:rsidR="004960EE" w:rsidRDefault="004960EE">
                          <w:pPr>
                            <w:pStyle w:val="a7"/>
                            <w:jc w:val="center"/>
                            <w:rPr>
                              <w:color w:val="4472C4" w:themeColor="accent1"/>
                            </w:rPr>
                          </w:pPr>
                          <w:r>
                            <w:rPr>
                              <w:rFonts w:hint="eastAsia"/>
                              <w:color w:val="4472C4" w:themeColor="accent1"/>
                            </w:rPr>
                            <w:t>Z</w:t>
                          </w:r>
                          <w:r>
                            <w:rPr>
                              <w:color w:val="4472C4" w:themeColor="accent1"/>
                            </w:rPr>
                            <w:t>HELUN YIN</w:t>
                          </w:r>
                        </w:p>
                        <w:p w14:paraId="4035E77A" w14:textId="2AE04455" w:rsidR="004960EE" w:rsidRDefault="004960EE">
                          <w:pPr>
                            <w:pStyle w:val="a7"/>
                            <w:jc w:val="center"/>
                            <w:rPr>
                              <w:color w:val="4472C4" w:themeColor="accent1"/>
                            </w:rPr>
                          </w:pPr>
                          <w:r>
                            <w:rPr>
                              <w:rFonts w:hint="eastAsia"/>
                              <w:color w:val="4472C4" w:themeColor="accent1"/>
                            </w:rPr>
                            <w:t>1</w:t>
                          </w:r>
                          <w:r>
                            <w:rPr>
                              <w:color w:val="4472C4" w:themeColor="accent1"/>
                            </w:rPr>
                            <w:t>801024</w:t>
                          </w:r>
                        </w:p>
                      </w:txbxContent>
                    </v:textbox>
                    <w10:wrap anchorx="margin" anchory="page"/>
                  </v:shape>
                </w:pict>
              </mc:Fallback>
            </mc:AlternateContent>
          </w:r>
          <w:r w:rsidRPr="0085041A">
            <w:rPr>
              <w:rFonts w:ascii="Times New Roman" w:hAnsi="Times New Roman" w:cs="Times New Roman"/>
              <w:noProof/>
              <w:color w:val="4472C4" w:themeColor="accent1"/>
            </w:rPr>
            <w:drawing>
              <wp:inline distT="0" distB="0" distL="0" distR="0" wp14:anchorId="0B0F29B5" wp14:editId="5FBFCEB5">
                <wp:extent cx="758952" cy="478932"/>
                <wp:effectExtent l="0" t="0" r="3175" b="0"/>
                <wp:docPr id="144" name="图片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6CA3801" w14:textId="5FD4B753" w:rsidR="0085041A" w:rsidRPr="0085041A" w:rsidRDefault="0085041A">
          <w:pPr>
            <w:widowControl/>
            <w:jc w:val="left"/>
            <w:rPr>
              <w:rFonts w:eastAsiaTheme="minorEastAsia"/>
            </w:rPr>
          </w:pPr>
          <w:r w:rsidRPr="0085041A">
            <w:rPr>
              <w:rFonts w:eastAsiaTheme="minorEastAsia"/>
            </w:rPr>
            <w:br w:type="page"/>
          </w:r>
        </w:p>
      </w:sdtContent>
    </w:sdt>
    <w:p w14:paraId="298B55F9" w14:textId="6399C685" w:rsidR="00A21C18" w:rsidRDefault="00A21C18" w:rsidP="00A21C18">
      <w:pPr>
        <w:pStyle w:val="11"/>
        <w:rPr>
          <w:rFonts w:eastAsiaTheme="minorEastAsia"/>
        </w:rPr>
      </w:pPr>
      <w:bookmarkStart w:id="0" w:name="_Toc8225506"/>
      <w:r>
        <w:rPr>
          <w:rFonts w:eastAsiaTheme="minorEastAsia"/>
        </w:rPr>
        <w:lastRenderedPageBreak/>
        <w:t>Summary</w:t>
      </w:r>
      <w:bookmarkEnd w:id="0"/>
    </w:p>
    <w:p w14:paraId="0F87DDFB" w14:textId="059F29C7" w:rsidR="00C77955" w:rsidRPr="00C77955" w:rsidRDefault="00C77955" w:rsidP="00C77955">
      <w:pPr>
        <w:rPr>
          <w:rFonts w:eastAsiaTheme="minorEastAsia"/>
        </w:rPr>
      </w:pPr>
      <w:r w:rsidRPr="00C77955">
        <w:rPr>
          <w:rFonts w:eastAsiaTheme="minorEastAsia"/>
        </w:rPr>
        <w:t>The aim of this project is to provide recommendations on how to improve staff motivation consultancy for the Chinese school of Confucius Institute in Swansea.</w:t>
      </w:r>
    </w:p>
    <w:p w14:paraId="6A5B8E31" w14:textId="77777777" w:rsidR="00C77955" w:rsidRPr="00C77955" w:rsidRDefault="00C77955" w:rsidP="00C77955">
      <w:pPr>
        <w:rPr>
          <w:rFonts w:eastAsiaTheme="minorEastAsia"/>
        </w:rPr>
      </w:pPr>
      <w:r w:rsidRPr="00C77955">
        <w:rPr>
          <w:rFonts w:eastAsiaTheme="minorEastAsia"/>
        </w:rPr>
        <w:t xml:space="preserve">Project Objectives </w:t>
      </w:r>
    </w:p>
    <w:p w14:paraId="39ED1D35" w14:textId="0CF1996A" w:rsidR="00C77955" w:rsidRPr="00C77955" w:rsidRDefault="00C77955" w:rsidP="00C77955">
      <w:pPr>
        <w:pStyle w:val="ad"/>
        <w:numPr>
          <w:ilvl w:val="0"/>
          <w:numId w:val="4"/>
        </w:numPr>
        <w:ind w:firstLineChars="0"/>
        <w:rPr>
          <w:rFonts w:eastAsiaTheme="minorEastAsia"/>
        </w:rPr>
      </w:pPr>
      <w:r w:rsidRPr="00C77955">
        <w:rPr>
          <w:rFonts w:eastAsiaTheme="minorEastAsia"/>
        </w:rPr>
        <w:t>Researcher assess the teaching environment. produce and distribute a questionnaire on staff motivation to obtain the view of the employees on the organisation.</w:t>
      </w:r>
    </w:p>
    <w:p w14:paraId="58864C39" w14:textId="62168EAE" w:rsidR="00C77955" w:rsidRPr="00C77955" w:rsidRDefault="00C77955" w:rsidP="00C77955">
      <w:pPr>
        <w:pStyle w:val="ad"/>
        <w:numPr>
          <w:ilvl w:val="0"/>
          <w:numId w:val="4"/>
        </w:numPr>
        <w:ind w:firstLineChars="0"/>
        <w:rPr>
          <w:rFonts w:eastAsiaTheme="minorEastAsia"/>
        </w:rPr>
      </w:pPr>
      <w:r w:rsidRPr="00C77955">
        <w:rPr>
          <w:rFonts w:eastAsiaTheme="minorEastAsia"/>
        </w:rPr>
        <w:t>Collect data to identify reasons for low employee motivation and satisfaction, analyse the teaching quality.</w:t>
      </w:r>
    </w:p>
    <w:p w14:paraId="33271BF9" w14:textId="61169FE7" w:rsidR="00C77955" w:rsidRPr="00C77955" w:rsidRDefault="00C77955" w:rsidP="00C77955">
      <w:pPr>
        <w:pStyle w:val="ad"/>
        <w:numPr>
          <w:ilvl w:val="0"/>
          <w:numId w:val="4"/>
        </w:numPr>
        <w:ind w:firstLineChars="0"/>
        <w:rPr>
          <w:rFonts w:eastAsiaTheme="minorEastAsia"/>
        </w:rPr>
      </w:pPr>
      <w:r w:rsidRPr="00C77955">
        <w:rPr>
          <w:rFonts w:eastAsiaTheme="minorEastAsia"/>
        </w:rPr>
        <w:t>Analyse the questionnaire results to find where the company can make improvements to its staff motivation.</w:t>
      </w:r>
    </w:p>
    <w:p w14:paraId="7E68DD32" w14:textId="19851021" w:rsidR="00C77955" w:rsidRPr="00C77955" w:rsidRDefault="00C77955" w:rsidP="00C77955">
      <w:pPr>
        <w:pStyle w:val="ad"/>
        <w:numPr>
          <w:ilvl w:val="0"/>
          <w:numId w:val="4"/>
        </w:numPr>
        <w:ind w:firstLineChars="0"/>
        <w:rPr>
          <w:rFonts w:eastAsiaTheme="minorEastAsia"/>
        </w:rPr>
      </w:pPr>
      <w:r w:rsidRPr="00C77955">
        <w:rPr>
          <w:rFonts w:eastAsiaTheme="minorEastAsia"/>
        </w:rPr>
        <w:t xml:space="preserve">Use secondary research with primary research to critically analyse the situation into staff motivation. </w:t>
      </w:r>
    </w:p>
    <w:p w14:paraId="3BE79A46" w14:textId="7CD212D7" w:rsidR="00C77955" w:rsidRPr="00C77955" w:rsidRDefault="00C77955" w:rsidP="00C77955">
      <w:pPr>
        <w:pStyle w:val="ad"/>
        <w:numPr>
          <w:ilvl w:val="0"/>
          <w:numId w:val="4"/>
        </w:numPr>
        <w:ind w:firstLineChars="0"/>
        <w:rPr>
          <w:rFonts w:eastAsiaTheme="minorEastAsia" w:hint="eastAsia"/>
        </w:rPr>
      </w:pPr>
      <w:r w:rsidRPr="00C77955">
        <w:rPr>
          <w:rFonts w:eastAsiaTheme="minorEastAsia"/>
        </w:rPr>
        <w:t>Provide recommendations on how to improve staff motivation for the Chinese school of Confucius institute in Swansea.</w:t>
      </w:r>
    </w:p>
    <w:p w14:paraId="3C5E786B" w14:textId="50DC5366" w:rsidR="00E416CA" w:rsidRDefault="00C77955">
      <w:pPr>
        <w:rPr>
          <w:rFonts w:eastAsiaTheme="minorEastAsia" w:hint="eastAsia"/>
        </w:rPr>
      </w:pPr>
      <w:r w:rsidRPr="00C77955">
        <w:rPr>
          <w:rFonts w:eastAsiaTheme="minorEastAsia"/>
        </w:rPr>
        <w:t>The results of</w:t>
      </w:r>
      <w:r>
        <w:rPr>
          <w:rFonts w:eastAsiaTheme="minorEastAsia"/>
        </w:rPr>
        <w:t xml:space="preserve"> staff motivation</w:t>
      </w:r>
      <w:r w:rsidRPr="00C77955">
        <w:rPr>
          <w:rFonts w:eastAsiaTheme="minorEastAsia"/>
        </w:rPr>
        <w:t xml:space="preserve"> questionnaires can be seen in the appendix of this report. </w:t>
      </w:r>
      <w:r>
        <w:rPr>
          <w:rFonts w:eastAsiaTheme="minorEastAsia"/>
        </w:rPr>
        <w:t>And the</w:t>
      </w:r>
      <w:r w:rsidRPr="00C77955">
        <w:rPr>
          <w:rFonts w:eastAsiaTheme="minorEastAsia"/>
        </w:rPr>
        <w:t xml:space="preserve"> results </w:t>
      </w:r>
      <w:r>
        <w:rPr>
          <w:rFonts w:eastAsiaTheme="minorEastAsia"/>
        </w:rPr>
        <w:t xml:space="preserve">find </w:t>
      </w:r>
      <w:r w:rsidRPr="00C77955">
        <w:rPr>
          <w:rFonts w:eastAsiaTheme="minorEastAsia"/>
        </w:rPr>
        <w:t xml:space="preserve">there is a mixture of opinions on areas of </w:t>
      </w:r>
      <w:r w:rsidR="00F31E6F">
        <w:rPr>
          <w:rFonts w:eastAsiaTheme="minorEastAsia"/>
        </w:rPr>
        <w:t>staff motivation</w:t>
      </w:r>
      <w:r w:rsidRPr="00C77955">
        <w:rPr>
          <w:rFonts w:eastAsiaTheme="minorEastAsia"/>
        </w:rPr>
        <w:t xml:space="preserve"> within the organisation. Through secondary research have found that theory in to </w:t>
      </w:r>
      <w:r w:rsidR="00F31E6F">
        <w:rPr>
          <w:rFonts w:eastAsiaTheme="minorEastAsia"/>
        </w:rPr>
        <w:t xml:space="preserve">staff motivation </w:t>
      </w:r>
      <w:r w:rsidR="00F31E6F" w:rsidRPr="00C77955">
        <w:rPr>
          <w:rFonts w:eastAsiaTheme="minorEastAsia"/>
        </w:rPr>
        <w:t>supports</w:t>
      </w:r>
      <w:r w:rsidRPr="00C77955">
        <w:rPr>
          <w:rFonts w:eastAsiaTheme="minorEastAsia"/>
        </w:rPr>
        <w:t xml:space="preserve"> </w:t>
      </w:r>
      <w:r w:rsidR="00F31E6F">
        <w:rPr>
          <w:rFonts w:eastAsiaTheme="minorEastAsia"/>
        </w:rPr>
        <w:t>this article</w:t>
      </w:r>
      <w:r w:rsidRPr="00C77955">
        <w:rPr>
          <w:rFonts w:eastAsiaTheme="minorEastAsia"/>
        </w:rPr>
        <w:t xml:space="preserve"> primary research findings. </w:t>
      </w:r>
      <w:r w:rsidR="00F31E6F">
        <w:rPr>
          <w:rFonts w:eastAsiaTheme="minorEastAsia" w:hint="eastAsia"/>
        </w:rPr>
        <w:t>F</w:t>
      </w:r>
      <w:r w:rsidR="00F31E6F">
        <w:rPr>
          <w:rFonts w:eastAsiaTheme="minorEastAsia"/>
        </w:rPr>
        <w:t>or this research, a</w:t>
      </w:r>
      <w:r w:rsidR="00F31E6F" w:rsidRPr="00F31E6F">
        <w:rPr>
          <w:rFonts w:eastAsiaTheme="minorEastAsia"/>
        </w:rPr>
        <w:t>ccording to analysis by</w:t>
      </w:r>
      <w:r w:rsidR="00F31E6F">
        <w:rPr>
          <w:rFonts w:eastAsiaTheme="minorEastAsia"/>
        </w:rPr>
        <w:t xml:space="preserve"> motivation theory</w:t>
      </w:r>
      <w:r w:rsidR="00F31E6F" w:rsidRPr="00F31E6F">
        <w:rPr>
          <w:rFonts w:eastAsiaTheme="minorEastAsia"/>
        </w:rPr>
        <w:t xml:space="preserve">, discuss by the </w:t>
      </w:r>
      <w:r w:rsidR="00F31E6F">
        <w:rPr>
          <w:rFonts w:eastAsiaTheme="minorEastAsia"/>
        </w:rPr>
        <w:t>Maslow’ h</w:t>
      </w:r>
      <w:r w:rsidR="00F31E6F" w:rsidRPr="00F31E6F">
        <w:rPr>
          <w:rFonts w:eastAsiaTheme="minorEastAsia"/>
        </w:rPr>
        <w:t>ierarchy</w:t>
      </w:r>
      <w:r w:rsidR="00F31E6F">
        <w:rPr>
          <w:rFonts w:eastAsiaTheme="minorEastAsia"/>
        </w:rPr>
        <w:t xml:space="preserve"> need theor</w:t>
      </w:r>
      <w:r w:rsidR="00F31E6F">
        <w:rPr>
          <w:rFonts w:eastAsiaTheme="minorEastAsia"/>
        </w:rPr>
        <w:t xml:space="preserve">y </w:t>
      </w:r>
      <w:r w:rsidR="00F31E6F" w:rsidRPr="00F31E6F">
        <w:rPr>
          <w:rFonts w:eastAsiaTheme="minorEastAsia"/>
        </w:rPr>
        <w:t xml:space="preserve">(Maslow, A.H. et al. 1998), and provide some suggestion by </w:t>
      </w:r>
      <w:r w:rsidR="00F31E6F">
        <w:rPr>
          <w:rFonts w:eastAsiaTheme="minorEastAsia"/>
        </w:rPr>
        <w:t>Total rewards</w:t>
      </w:r>
      <w:r w:rsidR="00F31E6F" w:rsidRPr="00F31E6F">
        <w:rPr>
          <w:rFonts w:eastAsiaTheme="minorEastAsia"/>
        </w:rPr>
        <w:t xml:space="preserve"> and </w:t>
      </w:r>
      <w:r w:rsidR="00F31E6F">
        <w:rPr>
          <w:rFonts w:eastAsiaTheme="minorEastAsia"/>
        </w:rPr>
        <w:t xml:space="preserve">Herzberg </w:t>
      </w:r>
      <w:r w:rsidR="00F31E6F" w:rsidRPr="00F31E6F">
        <w:rPr>
          <w:rFonts w:eastAsiaTheme="minorEastAsia"/>
        </w:rPr>
        <w:t>two-factor theory of motivation for</w:t>
      </w:r>
      <w:r w:rsidR="00F31E6F">
        <w:rPr>
          <w:rFonts w:eastAsiaTheme="minorEastAsia"/>
        </w:rPr>
        <w:t xml:space="preserve"> </w:t>
      </w:r>
      <w:r w:rsidR="00F31E6F" w:rsidRPr="00F31E6F">
        <w:rPr>
          <w:rFonts w:eastAsiaTheme="minorEastAsia"/>
        </w:rPr>
        <w:t>all relevant and stakeholder to resolution</w:t>
      </w:r>
      <w:r w:rsidR="0068568B">
        <w:rPr>
          <w:rFonts w:eastAsiaTheme="minorEastAsia"/>
        </w:rPr>
        <w:t xml:space="preserve"> this situation</w:t>
      </w:r>
      <w:r w:rsidR="00F31E6F">
        <w:rPr>
          <w:rFonts w:eastAsiaTheme="minorEastAsia"/>
        </w:rPr>
        <w:t>.</w:t>
      </w:r>
    </w:p>
    <w:p w14:paraId="68E58195" w14:textId="77777777" w:rsidR="00E416CA" w:rsidRDefault="00E416CA">
      <w:pPr>
        <w:rPr>
          <w:rFonts w:eastAsiaTheme="minorEastAsia"/>
        </w:rPr>
      </w:pPr>
    </w:p>
    <w:p w14:paraId="3E717D57" w14:textId="77777777" w:rsidR="00A21C18" w:rsidRDefault="00A21C18">
      <w:pPr>
        <w:widowControl/>
        <w:jc w:val="left"/>
        <w:rPr>
          <w:rFonts w:eastAsiaTheme="minorEastAsia"/>
        </w:rPr>
      </w:pPr>
      <w:r>
        <w:rPr>
          <w:rFonts w:eastAsiaTheme="minorEastAsia"/>
        </w:rPr>
        <w:br w:type="page"/>
      </w:r>
    </w:p>
    <w:p w14:paraId="5636F016" w14:textId="08F4701C" w:rsidR="00EC094D" w:rsidRDefault="001B1ED9">
      <w:pPr>
        <w:pStyle w:val="TOC1"/>
        <w:tabs>
          <w:tab w:val="right" w:leader="dot" w:pos="8296"/>
        </w:tabs>
        <w:rPr>
          <w:rFonts w:asciiTheme="minorHAnsi" w:eastAsiaTheme="minorEastAsia" w:hAnsiTheme="minorHAnsi" w:cstheme="minorBidi"/>
          <w:noProof/>
          <w:sz w:val="21"/>
          <w:szCs w:val="22"/>
          <w:lang w:val="en-US"/>
        </w:rPr>
      </w:pPr>
      <w:r>
        <w:rPr>
          <w:rFonts w:eastAsiaTheme="minorEastAsia"/>
        </w:rPr>
        <w:lastRenderedPageBreak/>
        <w:fldChar w:fldCharType="begin"/>
      </w:r>
      <w:r>
        <w:rPr>
          <w:rFonts w:eastAsiaTheme="minorEastAsia"/>
        </w:rPr>
        <w:instrText xml:space="preserve"> TOC \o "1-4" \h \z \u </w:instrText>
      </w:r>
      <w:r>
        <w:rPr>
          <w:rFonts w:eastAsiaTheme="minorEastAsia"/>
        </w:rPr>
        <w:fldChar w:fldCharType="separate"/>
      </w:r>
      <w:hyperlink w:anchor="_Toc8225506" w:history="1">
        <w:r w:rsidR="00EC094D" w:rsidRPr="00A40EB1">
          <w:rPr>
            <w:rStyle w:val="ab"/>
            <w:noProof/>
          </w:rPr>
          <w:t>Summary</w:t>
        </w:r>
        <w:r w:rsidR="00EC094D">
          <w:rPr>
            <w:noProof/>
            <w:webHidden/>
          </w:rPr>
          <w:tab/>
        </w:r>
        <w:r w:rsidR="00EC094D">
          <w:rPr>
            <w:noProof/>
            <w:webHidden/>
          </w:rPr>
          <w:fldChar w:fldCharType="begin"/>
        </w:r>
        <w:r w:rsidR="00EC094D">
          <w:rPr>
            <w:noProof/>
            <w:webHidden/>
          </w:rPr>
          <w:instrText xml:space="preserve"> PAGEREF _Toc8225506 \h </w:instrText>
        </w:r>
        <w:r w:rsidR="00EC094D">
          <w:rPr>
            <w:noProof/>
            <w:webHidden/>
          </w:rPr>
        </w:r>
        <w:r w:rsidR="00EC094D">
          <w:rPr>
            <w:noProof/>
            <w:webHidden/>
          </w:rPr>
          <w:fldChar w:fldCharType="separate"/>
        </w:r>
        <w:r w:rsidR="00EC094D">
          <w:rPr>
            <w:noProof/>
            <w:webHidden/>
          </w:rPr>
          <w:t>1</w:t>
        </w:r>
        <w:r w:rsidR="00EC094D">
          <w:rPr>
            <w:noProof/>
            <w:webHidden/>
          </w:rPr>
          <w:fldChar w:fldCharType="end"/>
        </w:r>
      </w:hyperlink>
    </w:p>
    <w:p w14:paraId="14A56DBC" w14:textId="01E3CB64" w:rsidR="00EC094D" w:rsidRDefault="00EC094D">
      <w:pPr>
        <w:pStyle w:val="TOC1"/>
        <w:tabs>
          <w:tab w:val="right" w:leader="dot" w:pos="8296"/>
        </w:tabs>
        <w:rPr>
          <w:rFonts w:asciiTheme="minorHAnsi" w:eastAsiaTheme="minorEastAsia" w:hAnsiTheme="minorHAnsi" w:cstheme="minorBidi"/>
          <w:noProof/>
          <w:sz w:val="21"/>
          <w:szCs w:val="22"/>
          <w:lang w:val="en-US"/>
        </w:rPr>
      </w:pPr>
      <w:hyperlink w:anchor="_Toc8225507" w:history="1">
        <w:r w:rsidRPr="00A40EB1">
          <w:rPr>
            <w:rStyle w:val="ab"/>
            <w:noProof/>
          </w:rPr>
          <w:t>1.0 Introduction</w:t>
        </w:r>
        <w:r>
          <w:rPr>
            <w:noProof/>
            <w:webHidden/>
          </w:rPr>
          <w:tab/>
        </w:r>
        <w:r>
          <w:rPr>
            <w:noProof/>
            <w:webHidden/>
          </w:rPr>
          <w:fldChar w:fldCharType="begin"/>
        </w:r>
        <w:r>
          <w:rPr>
            <w:noProof/>
            <w:webHidden/>
          </w:rPr>
          <w:instrText xml:space="preserve"> PAGEREF _Toc8225507 \h </w:instrText>
        </w:r>
        <w:r>
          <w:rPr>
            <w:noProof/>
            <w:webHidden/>
          </w:rPr>
        </w:r>
        <w:r>
          <w:rPr>
            <w:noProof/>
            <w:webHidden/>
          </w:rPr>
          <w:fldChar w:fldCharType="separate"/>
        </w:r>
        <w:r>
          <w:rPr>
            <w:noProof/>
            <w:webHidden/>
          </w:rPr>
          <w:t>3</w:t>
        </w:r>
        <w:r>
          <w:rPr>
            <w:noProof/>
            <w:webHidden/>
          </w:rPr>
          <w:fldChar w:fldCharType="end"/>
        </w:r>
      </w:hyperlink>
    </w:p>
    <w:p w14:paraId="296F94CC" w14:textId="6246AC46" w:rsidR="00EC094D" w:rsidRDefault="00EC094D">
      <w:pPr>
        <w:pStyle w:val="TOC2"/>
        <w:tabs>
          <w:tab w:val="right" w:leader="dot" w:pos="8296"/>
        </w:tabs>
        <w:ind w:left="480"/>
        <w:rPr>
          <w:rFonts w:asciiTheme="minorHAnsi" w:eastAsiaTheme="minorEastAsia" w:hAnsiTheme="minorHAnsi" w:cstheme="minorBidi"/>
          <w:noProof/>
          <w:sz w:val="21"/>
          <w:szCs w:val="22"/>
          <w:lang w:val="en-US"/>
        </w:rPr>
      </w:pPr>
      <w:hyperlink w:anchor="_Toc8225508" w:history="1">
        <w:r w:rsidRPr="00A40EB1">
          <w:rPr>
            <w:rStyle w:val="ab"/>
            <w:noProof/>
          </w:rPr>
          <w:t>1.1 Aim and Objectives</w:t>
        </w:r>
        <w:r>
          <w:rPr>
            <w:noProof/>
            <w:webHidden/>
          </w:rPr>
          <w:tab/>
        </w:r>
        <w:r>
          <w:rPr>
            <w:noProof/>
            <w:webHidden/>
          </w:rPr>
          <w:fldChar w:fldCharType="begin"/>
        </w:r>
        <w:r>
          <w:rPr>
            <w:noProof/>
            <w:webHidden/>
          </w:rPr>
          <w:instrText xml:space="preserve"> PAGEREF _Toc8225508 \h </w:instrText>
        </w:r>
        <w:r>
          <w:rPr>
            <w:noProof/>
            <w:webHidden/>
          </w:rPr>
        </w:r>
        <w:r>
          <w:rPr>
            <w:noProof/>
            <w:webHidden/>
          </w:rPr>
          <w:fldChar w:fldCharType="separate"/>
        </w:r>
        <w:r>
          <w:rPr>
            <w:noProof/>
            <w:webHidden/>
          </w:rPr>
          <w:t>3</w:t>
        </w:r>
        <w:r>
          <w:rPr>
            <w:noProof/>
            <w:webHidden/>
          </w:rPr>
          <w:fldChar w:fldCharType="end"/>
        </w:r>
      </w:hyperlink>
    </w:p>
    <w:p w14:paraId="38AC253C" w14:textId="27080C65" w:rsidR="00EC094D" w:rsidRDefault="00EC094D">
      <w:pPr>
        <w:pStyle w:val="TOC3"/>
        <w:tabs>
          <w:tab w:val="right" w:leader="dot" w:pos="8296"/>
        </w:tabs>
        <w:ind w:left="960"/>
        <w:rPr>
          <w:rFonts w:asciiTheme="minorHAnsi" w:eastAsiaTheme="minorEastAsia" w:hAnsiTheme="minorHAnsi" w:cstheme="minorBidi"/>
          <w:noProof/>
          <w:sz w:val="21"/>
          <w:szCs w:val="22"/>
          <w:lang w:val="en-US"/>
        </w:rPr>
      </w:pPr>
      <w:hyperlink w:anchor="_Toc8225509" w:history="1">
        <w:r w:rsidRPr="00A40EB1">
          <w:rPr>
            <w:rStyle w:val="ab"/>
            <w:noProof/>
          </w:rPr>
          <w:t>1.1.1 Project Aim</w:t>
        </w:r>
        <w:r>
          <w:rPr>
            <w:noProof/>
            <w:webHidden/>
          </w:rPr>
          <w:tab/>
        </w:r>
        <w:r>
          <w:rPr>
            <w:noProof/>
            <w:webHidden/>
          </w:rPr>
          <w:fldChar w:fldCharType="begin"/>
        </w:r>
        <w:r>
          <w:rPr>
            <w:noProof/>
            <w:webHidden/>
          </w:rPr>
          <w:instrText xml:space="preserve"> PAGEREF _Toc8225509 \h </w:instrText>
        </w:r>
        <w:r>
          <w:rPr>
            <w:noProof/>
            <w:webHidden/>
          </w:rPr>
        </w:r>
        <w:r>
          <w:rPr>
            <w:noProof/>
            <w:webHidden/>
          </w:rPr>
          <w:fldChar w:fldCharType="separate"/>
        </w:r>
        <w:r>
          <w:rPr>
            <w:noProof/>
            <w:webHidden/>
          </w:rPr>
          <w:t>3</w:t>
        </w:r>
        <w:r>
          <w:rPr>
            <w:noProof/>
            <w:webHidden/>
          </w:rPr>
          <w:fldChar w:fldCharType="end"/>
        </w:r>
      </w:hyperlink>
    </w:p>
    <w:p w14:paraId="3F1D4171" w14:textId="253B3882" w:rsidR="00EC094D" w:rsidRDefault="00EC094D">
      <w:pPr>
        <w:pStyle w:val="TOC3"/>
        <w:tabs>
          <w:tab w:val="right" w:leader="dot" w:pos="8296"/>
        </w:tabs>
        <w:ind w:left="960"/>
        <w:rPr>
          <w:rFonts w:asciiTheme="minorHAnsi" w:eastAsiaTheme="minorEastAsia" w:hAnsiTheme="minorHAnsi" w:cstheme="minorBidi"/>
          <w:noProof/>
          <w:sz w:val="21"/>
          <w:szCs w:val="22"/>
          <w:lang w:val="en-US"/>
        </w:rPr>
      </w:pPr>
      <w:hyperlink w:anchor="_Toc8225510" w:history="1">
        <w:r w:rsidRPr="00A40EB1">
          <w:rPr>
            <w:rStyle w:val="ab"/>
            <w:noProof/>
          </w:rPr>
          <w:t>1.1.2 Project Objectives</w:t>
        </w:r>
        <w:r>
          <w:rPr>
            <w:noProof/>
            <w:webHidden/>
          </w:rPr>
          <w:tab/>
        </w:r>
        <w:r>
          <w:rPr>
            <w:noProof/>
            <w:webHidden/>
          </w:rPr>
          <w:fldChar w:fldCharType="begin"/>
        </w:r>
        <w:r>
          <w:rPr>
            <w:noProof/>
            <w:webHidden/>
          </w:rPr>
          <w:instrText xml:space="preserve"> PAGEREF _Toc8225510 \h </w:instrText>
        </w:r>
        <w:r>
          <w:rPr>
            <w:noProof/>
            <w:webHidden/>
          </w:rPr>
        </w:r>
        <w:r>
          <w:rPr>
            <w:noProof/>
            <w:webHidden/>
          </w:rPr>
          <w:fldChar w:fldCharType="separate"/>
        </w:r>
        <w:r>
          <w:rPr>
            <w:noProof/>
            <w:webHidden/>
          </w:rPr>
          <w:t>3</w:t>
        </w:r>
        <w:r>
          <w:rPr>
            <w:noProof/>
            <w:webHidden/>
          </w:rPr>
          <w:fldChar w:fldCharType="end"/>
        </w:r>
      </w:hyperlink>
    </w:p>
    <w:p w14:paraId="6064734D" w14:textId="050A3E7A" w:rsidR="00EC094D" w:rsidRDefault="00EC094D">
      <w:pPr>
        <w:pStyle w:val="TOC2"/>
        <w:tabs>
          <w:tab w:val="right" w:leader="dot" w:pos="8296"/>
        </w:tabs>
        <w:ind w:left="480"/>
        <w:rPr>
          <w:rFonts w:asciiTheme="minorHAnsi" w:eastAsiaTheme="minorEastAsia" w:hAnsiTheme="minorHAnsi" w:cstheme="minorBidi"/>
          <w:noProof/>
          <w:sz w:val="21"/>
          <w:szCs w:val="22"/>
          <w:lang w:val="en-US"/>
        </w:rPr>
      </w:pPr>
      <w:hyperlink w:anchor="_Toc8225511" w:history="1">
        <w:r w:rsidRPr="00A40EB1">
          <w:rPr>
            <w:rStyle w:val="ab"/>
            <w:noProof/>
          </w:rPr>
          <w:t>1.2 Rational</w:t>
        </w:r>
        <w:r>
          <w:rPr>
            <w:noProof/>
            <w:webHidden/>
          </w:rPr>
          <w:tab/>
        </w:r>
        <w:r>
          <w:rPr>
            <w:noProof/>
            <w:webHidden/>
          </w:rPr>
          <w:fldChar w:fldCharType="begin"/>
        </w:r>
        <w:r>
          <w:rPr>
            <w:noProof/>
            <w:webHidden/>
          </w:rPr>
          <w:instrText xml:space="preserve"> PAGEREF _Toc8225511 \h </w:instrText>
        </w:r>
        <w:r>
          <w:rPr>
            <w:noProof/>
            <w:webHidden/>
          </w:rPr>
        </w:r>
        <w:r>
          <w:rPr>
            <w:noProof/>
            <w:webHidden/>
          </w:rPr>
          <w:fldChar w:fldCharType="separate"/>
        </w:r>
        <w:r>
          <w:rPr>
            <w:noProof/>
            <w:webHidden/>
          </w:rPr>
          <w:t>3</w:t>
        </w:r>
        <w:r>
          <w:rPr>
            <w:noProof/>
            <w:webHidden/>
          </w:rPr>
          <w:fldChar w:fldCharType="end"/>
        </w:r>
      </w:hyperlink>
    </w:p>
    <w:p w14:paraId="08A8365B" w14:textId="0DE104A9" w:rsidR="00EC094D" w:rsidRDefault="00EC094D">
      <w:pPr>
        <w:pStyle w:val="TOC1"/>
        <w:tabs>
          <w:tab w:val="right" w:leader="dot" w:pos="8296"/>
        </w:tabs>
        <w:rPr>
          <w:rFonts w:asciiTheme="minorHAnsi" w:eastAsiaTheme="minorEastAsia" w:hAnsiTheme="minorHAnsi" w:cstheme="minorBidi"/>
          <w:noProof/>
          <w:sz w:val="21"/>
          <w:szCs w:val="22"/>
          <w:lang w:val="en-US"/>
        </w:rPr>
      </w:pPr>
      <w:hyperlink w:anchor="_Toc8225512" w:history="1">
        <w:r w:rsidRPr="00A40EB1">
          <w:rPr>
            <w:rStyle w:val="ab"/>
            <w:noProof/>
          </w:rPr>
          <w:t>2.0 Research Methods</w:t>
        </w:r>
        <w:r>
          <w:rPr>
            <w:noProof/>
            <w:webHidden/>
          </w:rPr>
          <w:tab/>
        </w:r>
        <w:r>
          <w:rPr>
            <w:noProof/>
            <w:webHidden/>
          </w:rPr>
          <w:fldChar w:fldCharType="begin"/>
        </w:r>
        <w:r>
          <w:rPr>
            <w:noProof/>
            <w:webHidden/>
          </w:rPr>
          <w:instrText xml:space="preserve"> PAGEREF _Toc8225512 \h </w:instrText>
        </w:r>
        <w:r>
          <w:rPr>
            <w:noProof/>
            <w:webHidden/>
          </w:rPr>
        </w:r>
        <w:r>
          <w:rPr>
            <w:noProof/>
            <w:webHidden/>
          </w:rPr>
          <w:fldChar w:fldCharType="separate"/>
        </w:r>
        <w:r>
          <w:rPr>
            <w:noProof/>
            <w:webHidden/>
          </w:rPr>
          <w:t>5</w:t>
        </w:r>
        <w:r>
          <w:rPr>
            <w:noProof/>
            <w:webHidden/>
          </w:rPr>
          <w:fldChar w:fldCharType="end"/>
        </w:r>
      </w:hyperlink>
    </w:p>
    <w:p w14:paraId="3839EB52" w14:textId="434705C1" w:rsidR="00EC094D" w:rsidRDefault="00EC094D">
      <w:pPr>
        <w:pStyle w:val="TOC2"/>
        <w:tabs>
          <w:tab w:val="right" w:leader="dot" w:pos="8296"/>
        </w:tabs>
        <w:ind w:left="480"/>
        <w:rPr>
          <w:rFonts w:asciiTheme="minorHAnsi" w:eastAsiaTheme="minorEastAsia" w:hAnsiTheme="minorHAnsi" w:cstheme="minorBidi"/>
          <w:noProof/>
          <w:sz w:val="21"/>
          <w:szCs w:val="22"/>
          <w:lang w:val="en-US"/>
        </w:rPr>
      </w:pPr>
      <w:hyperlink w:anchor="_Toc8225513" w:history="1">
        <w:r w:rsidRPr="00A40EB1">
          <w:rPr>
            <w:rStyle w:val="ab"/>
            <w:noProof/>
          </w:rPr>
          <w:t>2.1 Data Collection</w:t>
        </w:r>
        <w:r>
          <w:rPr>
            <w:noProof/>
            <w:webHidden/>
          </w:rPr>
          <w:tab/>
        </w:r>
        <w:r>
          <w:rPr>
            <w:noProof/>
            <w:webHidden/>
          </w:rPr>
          <w:fldChar w:fldCharType="begin"/>
        </w:r>
        <w:r>
          <w:rPr>
            <w:noProof/>
            <w:webHidden/>
          </w:rPr>
          <w:instrText xml:space="preserve"> PAGEREF _Toc8225513 \h </w:instrText>
        </w:r>
        <w:r>
          <w:rPr>
            <w:noProof/>
            <w:webHidden/>
          </w:rPr>
        </w:r>
        <w:r>
          <w:rPr>
            <w:noProof/>
            <w:webHidden/>
          </w:rPr>
          <w:fldChar w:fldCharType="separate"/>
        </w:r>
        <w:r>
          <w:rPr>
            <w:noProof/>
            <w:webHidden/>
          </w:rPr>
          <w:t>5</w:t>
        </w:r>
        <w:r>
          <w:rPr>
            <w:noProof/>
            <w:webHidden/>
          </w:rPr>
          <w:fldChar w:fldCharType="end"/>
        </w:r>
      </w:hyperlink>
    </w:p>
    <w:p w14:paraId="21056D5A" w14:textId="14215EAA" w:rsidR="00EC094D" w:rsidRDefault="00EC094D">
      <w:pPr>
        <w:pStyle w:val="TOC2"/>
        <w:tabs>
          <w:tab w:val="right" w:leader="dot" w:pos="8296"/>
        </w:tabs>
        <w:ind w:left="480"/>
        <w:rPr>
          <w:rFonts w:asciiTheme="minorHAnsi" w:eastAsiaTheme="minorEastAsia" w:hAnsiTheme="minorHAnsi" w:cstheme="minorBidi"/>
          <w:noProof/>
          <w:sz w:val="21"/>
          <w:szCs w:val="22"/>
          <w:lang w:val="en-US"/>
        </w:rPr>
      </w:pPr>
      <w:hyperlink w:anchor="_Toc8225514" w:history="1">
        <w:r w:rsidRPr="00A40EB1">
          <w:rPr>
            <w:rStyle w:val="ab"/>
            <w:noProof/>
          </w:rPr>
          <w:t>2.2 Approach</w:t>
        </w:r>
        <w:r>
          <w:rPr>
            <w:noProof/>
            <w:webHidden/>
          </w:rPr>
          <w:tab/>
        </w:r>
        <w:r>
          <w:rPr>
            <w:noProof/>
            <w:webHidden/>
          </w:rPr>
          <w:fldChar w:fldCharType="begin"/>
        </w:r>
        <w:r>
          <w:rPr>
            <w:noProof/>
            <w:webHidden/>
          </w:rPr>
          <w:instrText xml:space="preserve"> PAGEREF _Toc8225514 \h </w:instrText>
        </w:r>
        <w:r>
          <w:rPr>
            <w:noProof/>
            <w:webHidden/>
          </w:rPr>
        </w:r>
        <w:r>
          <w:rPr>
            <w:noProof/>
            <w:webHidden/>
          </w:rPr>
          <w:fldChar w:fldCharType="separate"/>
        </w:r>
        <w:r>
          <w:rPr>
            <w:noProof/>
            <w:webHidden/>
          </w:rPr>
          <w:t>5</w:t>
        </w:r>
        <w:r>
          <w:rPr>
            <w:noProof/>
            <w:webHidden/>
          </w:rPr>
          <w:fldChar w:fldCharType="end"/>
        </w:r>
      </w:hyperlink>
    </w:p>
    <w:p w14:paraId="6840D0E3" w14:textId="1FC0DCD6" w:rsidR="00EC094D" w:rsidRDefault="00EC094D">
      <w:pPr>
        <w:pStyle w:val="TOC3"/>
        <w:tabs>
          <w:tab w:val="right" w:leader="dot" w:pos="8296"/>
        </w:tabs>
        <w:ind w:left="960"/>
        <w:rPr>
          <w:rFonts w:asciiTheme="minorHAnsi" w:eastAsiaTheme="minorEastAsia" w:hAnsiTheme="minorHAnsi" w:cstheme="minorBidi"/>
          <w:noProof/>
          <w:sz w:val="21"/>
          <w:szCs w:val="22"/>
          <w:lang w:val="en-US"/>
        </w:rPr>
      </w:pPr>
      <w:hyperlink w:anchor="_Toc8225515" w:history="1">
        <w:r w:rsidRPr="00A40EB1">
          <w:rPr>
            <w:rStyle w:val="ab"/>
            <w:noProof/>
          </w:rPr>
          <w:t>2.2.1 Primary Research</w:t>
        </w:r>
        <w:r>
          <w:rPr>
            <w:noProof/>
            <w:webHidden/>
          </w:rPr>
          <w:tab/>
        </w:r>
        <w:r>
          <w:rPr>
            <w:noProof/>
            <w:webHidden/>
          </w:rPr>
          <w:fldChar w:fldCharType="begin"/>
        </w:r>
        <w:r>
          <w:rPr>
            <w:noProof/>
            <w:webHidden/>
          </w:rPr>
          <w:instrText xml:space="preserve"> PAGEREF _Toc8225515 \h </w:instrText>
        </w:r>
        <w:r>
          <w:rPr>
            <w:noProof/>
            <w:webHidden/>
          </w:rPr>
        </w:r>
        <w:r>
          <w:rPr>
            <w:noProof/>
            <w:webHidden/>
          </w:rPr>
          <w:fldChar w:fldCharType="separate"/>
        </w:r>
        <w:r>
          <w:rPr>
            <w:noProof/>
            <w:webHidden/>
          </w:rPr>
          <w:t>5</w:t>
        </w:r>
        <w:r>
          <w:rPr>
            <w:noProof/>
            <w:webHidden/>
          </w:rPr>
          <w:fldChar w:fldCharType="end"/>
        </w:r>
      </w:hyperlink>
    </w:p>
    <w:p w14:paraId="199A8157" w14:textId="23EFB288" w:rsidR="00EC094D" w:rsidRDefault="00EC094D">
      <w:pPr>
        <w:pStyle w:val="TOC4"/>
        <w:tabs>
          <w:tab w:val="right" w:leader="dot" w:pos="8296"/>
        </w:tabs>
        <w:ind w:left="1440"/>
        <w:rPr>
          <w:rFonts w:asciiTheme="minorHAnsi" w:eastAsiaTheme="minorEastAsia" w:hAnsiTheme="minorHAnsi" w:cstheme="minorBidi"/>
          <w:noProof/>
          <w:sz w:val="21"/>
          <w:szCs w:val="22"/>
          <w:lang w:val="en-US"/>
        </w:rPr>
      </w:pPr>
      <w:hyperlink w:anchor="_Toc8225516" w:history="1">
        <w:r w:rsidRPr="00A40EB1">
          <w:rPr>
            <w:rStyle w:val="ab"/>
            <w:noProof/>
          </w:rPr>
          <w:t>2.2.1.1 Questionnaire</w:t>
        </w:r>
        <w:r>
          <w:rPr>
            <w:noProof/>
            <w:webHidden/>
          </w:rPr>
          <w:tab/>
        </w:r>
        <w:r>
          <w:rPr>
            <w:noProof/>
            <w:webHidden/>
          </w:rPr>
          <w:fldChar w:fldCharType="begin"/>
        </w:r>
        <w:r>
          <w:rPr>
            <w:noProof/>
            <w:webHidden/>
          </w:rPr>
          <w:instrText xml:space="preserve"> PAGEREF _Toc8225516 \h </w:instrText>
        </w:r>
        <w:r>
          <w:rPr>
            <w:noProof/>
            <w:webHidden/>
          </w:rPr>
        </w:r>
        <w:r>
          <w:rPr>
            <w:noProof/>
            <w:webHidden/>
          </w:rPr>
          <w:fldChar w:fldCharType="separate"/>
        </w:r>
        <w:r>
          <w:rPr>
            <w:noProof/>
            <w:webHidden/>
          </w:rPr>
          <w:t>5</w:t>
        </w:r>
        <w:r>
          <w:rPr>
            <w:noProof/>
            <w:webHidden/>
          </w:rPr>
          <w:fldChar w:fldCharType="end"/>
        </w:r>
      </w:hyperlink>
    </w:p>
    <w:p w14:paraId="57609728" w14:textId="736CC769" w:rsidR="00EC094D" w:rsidRDefault="00EC094D">
      <w:pPr>
        <w:pStyle w:val="TOC4"/>
        <w:tabs>
          <w:tab w:val="right" w:leader="dot" w:pos="8296"/>
        </w:tabs>
        <w:ind w:left="1440"/>
        <w:rPr>
          <w:rFonts w:asciiTheme="minorHAnsi" w:eastAsiaTheme="minorEastAsia" w:hAnsiTheme="minorHAnsi" w:cstheme="minorBidi"/>
          <w:noProof/>
          <w:sz w:val="21"/>
          <w:szCs w:val="22"/>
          <w:lang w:val="en-US"/>
        </w:rPr>
      </w:pPr>
      <w:hyperlink w:anchor="_Toc8225517" w:history="1">
        <w:r w:rsidRPr="00A40EB1">
          <w:rPr>
            <w:rStyle w:val="ab"/>
            <w:noProof/>
          </w:rPr>
          <w:t>2.2.1.2 Interview</w:t>
        </w:r>
        <w:r>
          <w:rPr>
            <w:noProof/>
            <w:webHidden/>
          </w:rPr>
          <w:tab/>
        </w:r>
        <w:r>
          <w:rPr>
            <w:noProof/>
            <w:webHidden/>
          </w:rPr>
          <w:fldChar w:fldCharType="begin"/>
        </w:r>
        <w:r>
          <w:rPr>
            <w:noProof/>
            <w:webHidden/>
          </w:rPr>
          <w:instrText xml:space="preserve"> PAGEREF _Toc8225517 \h </w:instrText>
        </w:r>
        <w:r>
          <w:rPr>
            <w:noProof/>
            <w:webHidden/>
          </w:rPr>
        </w:r>
        <w:r>
          <w:rPr>
            <w:noProof/>
            <w:webHidden/>
          </w:rPr>
          <w:fldChar w:fldCharType="separate"/>
        </w:r>
        <w:r>
          <w:rPr>
            <w:noProof/>
            <w:webHidden/>
          </w:rPr>
          <w:t>5</w:t>
        </w:r>
        <w:r>
          <w:rPr>
            <w:noProof/>
            <w:webHidden/>
          </w:rPr>
          <w:fldChar w:fldCharType="end"/>
        </w:r>
      </w:hyperlink>
    </w:p>
    <w:p w14:paraId="2F93CE59" w14:textId="7A6760ED" w:rsidR="00EC094D" w:rsidRDefault="00EC094D">
      <w:pPr>
        <w:pStyle w:val="TOC4"/>
        <w:tabs>
          <w:tab w:val="right" w:leader="dot" w:pos="8296"/>
        </w:tabs>
        <w:ind w:left="1440"/>
        <w:rPr>
          <w:rFonts w:asciiTheme="minorHAnsi" w:eastAsiaTheme="minorEastAsia" w:hAnsiTheme="minorHAnsi" w:cstheme="minorBidi"/>
          <w:noProof/>
          <w:sz w:val="21"/>
          <w:szCs w:val="22"/>
          <w:lang w:val="en-US"/>
        </w:rPr>
      </w:pPr>
      <w:hyperlink w:anchor="_Toc8225518" w:history="1">
        <w:r w:rsidRPr="00A40EB1">
          <w:rPr>
            <w:rStyle w:val="ab"/>
            <w:noProof/>
          </w:rPr>
          <w:t>2.2.1.3 Cost</w:t>
        </w:r>
        <w:r>
          <w:rPr>
            <w:noProof/>
            <w:webHidden/>
          </w:rPr>
          <w:tab/>
        </w:r>
        <w:r>
          <w:rPr>
            <w:noProof/>
            <w:webHidden/>
          </w:rPr>
          <w:fldChar w:fldCharType="begin"/>
        </w:r>
        <w:r>
          <w:rPr>
            <w:noProof/>
            <w:webHidden/>
          </w:rPr>
          <w:instrText xml:space="preserve"> PAGEREF _Toc8225518 \h </w:instrText>
        </w:r>
        <w:r>
          <w:rPr>
            <w:noProof/>
            <w:webHidden/>
          </w:rPr>
        </w:r>
        <w:r>
          <w:rPr>
            <w:noProof/>
            <w:webHidden/>
          </w:rPr>
          <w:fldChar w:fldCharType="separate"/>
        </w:r>
        <w:r>
          <w:rPr>
            <w:noProof/>
            <w:webHidden/>
          </w:rPr>
          <w:t>6</w:t>
        </w:r>
        <w:r>
          <w:rPr>
            <w:noProof/>
            <w:webHidden/>
          </w:rPr>
          <w:fldChar w:fldCharType="end"/>
        </w:r>
      </w:hyperlink>
    </w:p>
    <w:p w14:paraId="545FE6A0" w14:textId="38C4E6F9" w:rsidR="00EC094D" w:rsidRDefault="00EC094D">
      <w:pPr>
        <w:pStyle w:val="TOC3"/>
        <w:tabs>
          <w:tab w:val="right" w:leader="dot" w:pos="8296"/>
        </w:tabs>
        <w:ind w:left="960"/>
        <w:rPr>
          <w:rFonts w:asciiTheme="minorHAnsi" w:eastAsiaTheme="minorEastAsia" w:hAnsiTheme="minorHAnsi" w:cstheme="minorBidi"/>
          <w:noProof/>
          <w:sz w:val="21"/>
          <w:szCs w:val="22"/>
          <w:lang w:val="en-US"/>
        </w:rPr>
      </w:pPr>
      <w:hyperlink w:anchor="_Toc8225519" w:history="1">
        <w:r w:rsidRPr="00A40EB1">
          <w:rPr>
            <w:rStyle w:val="ab"/>
            <w:noProof/>
          </w:rPr>
          <w:t>2.2.2 Secondary Research</w:t>
        </w:r>
        <w:r>
          <w:rPr>
            <w:noProof/>
            <w:webHidden/>
          </w:rPr>
          <w:tab/>
        </w:r>
        <w:bookmarkStart w:id="1" w:name="_GoBack"/>
        <w:bookmarkEnd w:id="1"/>
        <w:r>
          <w:rPr>
            <w:noProof/>
            <w:webHidden/>
          </w:rPr>
          <w:fldChar w:fldCharType="begin"/>
        </w:r>
        <w:r>
          <w:rPr>
            <w:noProof/>
            <w:webHidden/>
          </w:rPr>
          <w:instrText xml:space="preserve"> PAGEREF _Toc8225519 \h </w:instrText>
        </w:r>
        <w:r>
          <w:rPr>
            <w:noProof/>
            <w:webHidden/>
          </w:rPr>
        </w:r>
        <w:r>
          <w:rPr>
            <w:noProof/>
            <w:webHidden/>
          </w:rPr>
          <w:fldChar w:fldCharType="separate"/>
        </w:r>
        <w:r>
          <w:rPr>
            <w:noProof/>
            <w:webHidden/>
          </w:rPr>
          <w:t>6</w:t>
        </w:r>
        <w:r>
          <w:rPr>
            <w:noProof/>
            <w:webHidden/>
          </w:rPr>
          <w:fldChar w:fldCharType="end"/>
        </w:r>
      </w:hyperlink>
    </w:p>
    <w:p w14:paraId="7E1F6E19" w14:textId="36A7DBA2" w:rsidR="00EC094D" w:rsidRDefault="00EC094D">
      <w:pPr>
        <w:pStyle w:val="TOC2"/>
        <w:tabs>
          <w:tab w:val="right" w:leader="dot" w:pos="8296"/>
        </w:tabs>
        <w:ind w:left="480"/>
        <w:rPr>
          <w:rFonts w:asciiTheme="minorHAnsi" w:eastAsiaTheme="minorEastAsia" w:hAnsiTheme="minorHAnsi" w:cstheme="minorBidi"/>
          <w:noProof/>
          <w:sz w:val="21"/>
          <w:szCs w:val="22"/>
          <w:lang w:val="en-US"/>
        </w:rPr>
      </w:pPr>
      <w:hyperlink w:anchor="_Toc8225520" w:history="1">
        <w:r w:rsidRPr="00A40EB1">
          <w:rPr>
            <w:rStyle w:val="ab"/>
            <w:noProof/>
          </w:rPr>
          <w:t>2.3 Ethical Considerations</w:t>
        </w:r>
        <w:r>
          <w:rPr>
            <w:noProof/>
            <w:webHidden/>
          </w:rPr>
          <w:tab/>
        </w:r>
        <w:r>
          <w:rPr>
            <w:noProof/>
            <w:webHidden/>
          </w:rPr>
          <w:fldChar w:fldCharType="begin"/>
        </w:r>
        <w:r>
          <w:rPr>
            <w:noProof/>
            <w:webHidden/>
          </w:rPr>
          <w:instrText xml:space="preserve"> PAGEREF _Toc8225520 \h </w:instrText>
        </w:r>
        <w:r>
          <w:rPr>
            <w:noProof/>
            <w:webHidden/>
          </w:rPr>
        </w:r>
        <w:r>
          <w:rPr>
            <w:noProof/>
            <w:webHidden/>
          </w:rPr>
          <w:fldChar w:fldCharType="separate"/>
        </w:r>
        <w:r>
          <w:rPr>
            <w:noProof/>
            <w:webHidden/>
          </w:rPr>
          <w:t>6</w:t>
        </w:r>
        <w:r>
          <w:rPr>
            <w:noProof/>
            <w:webHidden/>
          </w:rPr>
          <w:fldChar w:fldCharType="end"/>
        </w:r>
      </w:hyperlink>
    </w:p>
    <w:p w14:paraId="16CFBD74" w14:textId="05E6A418" w:rsidR="00EC094D" w:rsidRDefault="00EC094D">
      <w:pPr>
        <w:pStyle w:val="TOC1"/>
        <w:tabs>
          <w:tab w:val="right" w:leader="dot" w:pos="8296"/>
        </w:tabs>
        <w:rPr>
          <w:rFonts w:asciiTheme="minorHAnsi" w:eastAsiaTheme="minorEastAsia" w:hAnsiTheme="minorHAnsi" w:cstheme="minorBidi"/>
          <w:noProof/>
          <w:sz w:val="21"/>
          <w:szCs w:val="22"/>
          <w:lang w:val="en-US"/>
        </w:rPr>
      </w:pPr>
      <w:hyperlink w:anchor="_Toc8225521" w:history="1">
        <w:r w:rsidRPr="00A40EB1">
          <w:rPr>
            <w:rStyle w:val="ab"/>
            <w:noProof/>
          </w:rPr>
          <w:t>3.0 Research Result Analysis</w:t>
        </w:r>
        <w:r>
          <w:rPr>
            <w:noProof/>
            <w:webHidden/>
          </w:rPr>
          <w:tab/>
        </w:r>
        <w:r>
          <w:rPr>
            <w:noProof/>
            <w:webHidden/>
          </w:rPr>
          <w:fldChar w:fldCharType="begin"/>
        </w:r>
        <w:r>
          <w:rPr>
            <w:noProof/>
            <w:webHidden/>
          </w:rPr>
          <w:instrText xml:space="preserve"> PAGEREF _Toc8225521 \h </w:instrText>
        </w:r>
        <w:r>
          <w:rPr>
            <w:noProof/>
            <w:webHidden/>
          </w:rPr>
        </w:r>
        <w:r>
          <w:rPr>
            <w:noProof/>
            <w:webHidden/>
          </w:rPr>
          <w:fldChar w:fldCharType="separate"/>
        </w:r>
        <w:r>
          <w:rPr>
            <w:noProof/>
            <w:webHidden/>
          </w:rPr>
          <w:t>7</w:t>
        </w:r>
        <w:r>
          <w:rPr>
            <w:noProof/>
            <w:webHidden/>
          </w:rPr>
          <w:fldChar w:fldCharType="end"/>
        </w:r>
      </w:hyperlink>
    </w:p>
    <w:p w14:paraId="3AA3D518" w14:textId="5E87BEC1" w:rsidR="00EC094D" w:rsidRDefault="00EC094D">
      <w:pPr>
        <w:pStyle w:val="TOC2"/>
        <w:tabs>
          <w:tab w:val="right" w:leader="dot" w:pos="8296"/>
        </w:tabs>
        <w:ind w:left="480"/>
        <w:rPr>
          <w:rFonts w:asciiTheme="minorHAnsi" w:eastAsiaTheme="minorEastAsia" w:hAnsiTheme="minorHAnsi" w:cstheme="minorBidi"/>
          <w:noProof/>
          <w:sz w:val="21"/>
          <w:szCs w:val="22"/>
          <w:lang w:val="en-US"/>
        </w:rPr>
      </w:pPr>
      <w:hyperlink w:anchor="_Toc8225522" w:history="1">
        <w:r w:rsidRPr="00A40EB1">
          <w:rPr>
            <w:rStyle w:val="ab"/>
            <w:noProof/>
          </w:rPr>
          <w:t>3.1 Primary Research Result</w:t>
        </w:r>
        <w:r>
          <w:rPr>
            <w:noProof/>
            <w:webHidden/>
          </w:rPr>
          <w:tab/>
        </w:r>
        <w:r>
          <w:rPr>
            <w:noProof/>
            <w:webHidden/>
          </w:rPr>
          <w:fldChar w:fldCharType="begin"/>
        </w:r>
        <w:r>
          <w:rPr>
            <w:noProof/>
            <w:webHidden/>
          </w:rPr>
          <w:instrText xml:space="preserve"> PAGEREF _Toc8225522 \h </w:instrText>
        </w:r>
        <w:r>
          <w:rPr>
            <w:noProof/>
            <w:webHidden/>
          </w:rPr>
        </w:r>
        <w:r>
          <w:rPr>
            <w:noProof/>
            <w:webHidden/>
          </w:rPr>
          <w:fldChar w:fldCharType="separate"/>
        </w:r>
        <w:r>
          <w:rPr>
            <w:noProof/>
            <w:webHidden/>
          </w:rPr>
          <w:t>7</w:t>
        </w:r>
        <w:r>
          <w:rPr>
            <w:noProof/>
            <w:webHidden/>
          </w:rPr>
          <w:fldChar w:fldCharType="end"/>
        </w:r>
      </w:hyperlink>
    </w:p>
    <w:p w14:paraId="3A32DE46" w14:textId="75879C7F" w:rsidR="00EC094D" w:rsidRDefault="00EC094D">
      <w:pPr>
        <w:pStyle w:val="TOC2"/>
        <w:tabs>
          <w:tab w:val="right" w:leader="dot" w:pos="8296"/>
        </w:tabs>
        <w:ind w:left="480"/>
        <w:rPr>
          <w:rFonts w:asciiTheme="minorHAnsi" w:eastAsiaTheme="minorEastAsia" w:hAnsiTheme="minorHAnsi" w:cstheme="minorBidi"/>
          <w:noProof/>
          <w:sz w:val="21"/>
          <w:szCs w:val="22"/>
          <w:lang w:val="en-US"/>
        </w:rPr>
      </w:pPr>
      <w:hyperlink w:anchor="_Toc8225523" w:history="1">
        <w:r w:rsidRPr="00A40EB1">
          <w:rPr>
            <w:rStyle w:val="ab"/>
            <w:noProof/>
          </w:rPr>
          <w:t>3.2 Secondary Research</w:t>
        </w:r>
        <w:r>
          <w:rPr>
            <w:noProof/>
            <w:webHidden/>
          </w:rPr>
          <w:tab/>
        </w:r>
        <w:r>
          <w:rPr>
            <w:noProof/>
            <w:webHidden/>
          </w:rPr>
          <w:fldChar w:fldCharType="begin"/>
        </w:r>
        <w:r>
          <w:rPr>
            <w:noProof/>
            <w:webHidden/>
          </w:rPr>
          <w:instrText xml:space="preserve"> PAGEREF _Toc8225523 \h </w:instrText>
        </w:r>
        <w:r>
          <w:rPr>
            <w:noProof/>
            <w:webHidden/>
          </w:rPr>
        </w:r>
        <w:r>
          <w:rPr>
            <w:noProof/>
            <w:webHidden/>
          </w:rPr>
          <w:fldChar w:fldCharType="separate"/>
        </w:r>
        <w:r>
          <w:rPr>
            <w:noProof/>
            <w:webHidden/>
          </w:rPr>
          <w:t>9</w:t>
        </w:r>
        <w:r>
          <w:rPr>
            <w:noProof/>
            <w:webHidden/>
          </w:rPr>
          <w:fldChar w:fldCharType="end"/>
        </w:r>
      </w:hyperlink>
    </w:p>
    <w:p w14:paraId="4C85F421" w14:textId="1E163AD4" w:rsidR="00EC094D" w:rsidRDefault="00EC094D">
      <w:pPr>
        <w:pStyle w:val="TOC3"/>
        <w:tabs>
          <w:tab w:val="right" w:leader="dot" w:pos="8296"/>
        </w:tabs>
        <w:ind w:left="960"/>
        <w:rPr>
          <w:rFonts w:asciiTheme="minorHAnsi" w:eastAsiaTheme="minorEastAsia" w:hAnsiTheme="minorHAnsi" w:cstheme="minorBidi"/>
          <w:noProof/>
          <w:sz w:val="21"/>
          <w:szCs w:val="22"/>
          <w:lang w:val="en-US"/>
        </w:rPr>
      </w:pPr>
      <w:hyperlink w:anchor="_Toc8225524" w:history="1">
        <w:r w:rsidRPr="00A40EB1">
          <w:rPr>
            <w:rStyle w:val="ab"/>
            <w:noProof/>
          </w:rPr>
          <w:t>3.2.1 Maslow's Hierarchy of Needs Theory</w:t>
        </w:r>
        <w:r>
          <w:rPr>
            <w:noProof/>
            <w:webHidden/>
          </w:rPr>
          <w:tab/>
        </w:r>
        <w:r>
          <w:rPr>
            <w:noProof/>
            <w:webHidden/>
          </w:rPr>
          <w:fldChar w:fldCharType="begin"/>
        </w:r>
        <w:r>
          <w:rPr>
            <w:noProof/>
            <w:webHidden/>
          </w:rPr>
          <w:instrText xml:space="preserve"> PAGEREF _Toc8225524 \h </w:instrText>
        </w:r>
        <w:r>
          <w:rPr>
            <w:noProof/>
            <w:webHidden/>
          </w:rPr>
        </w:r>
        <w:r>
          <w:rPr>
            <w:noProof/>
            <w:webHidden/>
          </w:rPr>
          <w:fldChar w:fldCharType="separate"/>
        </w:r>
        <w:r>
          <w:rPr>
            <w:noProof/>
            <w:webHidden/>
          </w:rPr>
          <w:t>9</w:t>
        </w:r>
        <w:r>
          <w:rPr>
            <w:noProof/>
            <w:webHidden/>
          </w:rPr>
          <w:fldChar w:fldCharType="end"/>
        </w:r>
      </w:hyperlink>
    </w:p>
    <w:p w14:paraId="49F36184" w14:textId="48D4D8BB" w:rsidR="00EC094D" w:rsidRDefault="00EC094D">
      <w:pPr>
        <w:pStyle w:val="TOC3"/>
        <w:tabs>
          <w:tab w:val="right" w:leader="dot" w:pos="8296"/>
        </w:tabs>
        <w:ind w:left="960"/>
        <w:rPr>
          <w:rFonts w:asciiTheme="minorHAnsi" w:eastAsiaTheme="minorEastAsia" w:hAnsiTheme="minorHAnsi" w:cstheme="minorBidi"/>
          <w:noProof/>
          <w:sz w:val="21"/>
          <w:szCs w:val="22"/>
          <w:lang w:val="en-US"/>
        </w:rPr>
      </w:pPr>
      <w:hyperlink w:anchor="_Toc8225525" w:history="1">
        <w:r w:rsidRPr="00A40EB1">
          <w:rPr>
            <w:rStyle w:val="ab"/>
            <w:noProof/>
          </w:rPr>
          <w:t>3.2.2 Motivation</w:t>
        </w:r>
        <w:r>
          <w:rPr>
            <w:noProof/>
            <w:webHidden/>
          </w:rPr>
          <w:tab/>
        </w:r>
        <w:r>
          <w:rPr>
            <w:noProof/>
            <w:webHidden/>
          </w:rPr>
          <w:fldChar w:fldCharType="begin"/>
        </w:r>
        <w:r>
          <w:rPr>
            <w:noProof/>
            <w:webHidden/>
          </w:rPr>
          <w:instrText xml:space="preserve"> PAGEREF _Toc8225525 \h </w:instrText>
        </w:r>
        <w:r>
          <w:rPr>
            <w:noProof/>
            <w:webHidden/>
          </w:rPr>
        </w:r>
        <w:r>
          <w:rPr>
            <w:noProof/>
            <w:webHidden/>
          </w:rPr>
          <w:fldChar w:fldCharType="separate"/>
        </w:r>
        <w:r>
          <w:rPr>
            <w:noProof/>
            <w:webHidden/>
          </w:rPr>
          <w:t>10</w:t>
        </w:r>
        <w:r>
          <w:rPr>
            <w:noProof/>
            <w:webHidden/>
          </w:rPr>
          <w:fldChar w:fldCharType="end"/>
        </w:r>
      </w:hyperlink>
    </w:p>
    <w:p w14:paraId="18F0E264" w14:textId="4A7AF2DB" w:rsidR="00EC094D" w:rsidRDefault="00EC094D">
      <w:pPr>
        <w:pStyle w:val="TOC3"/>
        <w:tabs>
          <w:tab w:val="right" w:leader="dot" w:pos="8296"/>
        </w:tabs>
        <w:ind w:left="960"/>
        <w:rPr>
          <w:rFonts w:asciiTheme="minorHAnsi" w:eastAsiaTheme="minorEastAsia" w:hAnsiTheme="minorHAnsi" w:cstheme="minorBidi"/>
          <w:noProof/>
          <w:sz w:val="21"/>
          <w:szCs w:val="22"/>
          <w:lang w:val="en-US"/>
        </w:rPr>
      </w:pPr>
      <w:hyperlink w:anchor="_Toc8225526" w:history="1">
        <w:r w:rsidRPr="00A40EB1">
          <w:rPr>
            <w:rStyle w:val="ab"/>
            <w:noProof/>
          </w:rPr>
          <w:t>3.2.3 Reward and Total Rewards</w:t>
        </w:r>
        <w:r>
          <w:rPr>
            <w:noProof/>
            <w:webHidden/>
          </w:rPr>
          <w:tab/>
        </w:r>
        <w:r>
          <w:rPr>
            <w:noProof/>
            <w:webHidden/>
          </w:rPr>
          <w:fldChar w:fldCharType="begin"/>
        </w:r>
        <w:r>
          <w:rPr>
            <w:noProof/>
            <w:webHidden/>
          </w:rPr>
          <w:instrText xml:space="preserve"> PAGEREF _Toc8225526 \h </w:instrText>
        </w:r>
        <w:r>
          <w:rPr>
            <w:noProof/>
            <w:webHidden/>
          </w:rPr>
        </w:r>
        <w:r>
          <w:rPr>
            <w:noProof/>
            <w:webHidden/>
          </w:rPr>
          <w:fldChar w:fldCharType="separate"/>
        </w:r>
        <w:r>
          <w:rPr>
            <w:noProof/>
            <w:webHidden/>
          </w:rPr>
          <w:t>11</w:t>
        </w:r>
        <w:r>
          <w:rPr>
            <w:noProof/>
            <w:webHidden/>
          </w:rPr>
          <w:fldChar w:fldCharType="end"/>
        </w:r>
      </w:hyperlink>
    </w:p>
    <w:p w14:paraId="6C29DD35" w14:textId="71A7795A" w:rsidR="00EC094D" w:rsidRDefault="00EC094D">
      <w:pPr>
        <w:pStyle w:val="TOC1"/>
        <w:tabs>
          <w:tab w:val="right" w:leader="dot" w:pos="8296"/>
        </w:tabs>
        <w:rPr>
          <w:rFonts w:asciiTheme="minorHAnsi" w:eastAsiaTheme="minorEastAsia" w:hAnsiTheme="minorHAnsi" w:cstheme="minorBidi"/>
          <w:noProof/>
          <w:sz w:val="21"/>
          <w:szCs w:val="22"/>
          <w:lang w:val="en-US"/>
        </w:rPr>
      </w:pPr>
      <w:hyperlink w:anchor="_Toc8225527" w:history="1">
        <w:r w:rsidRPr="00A40EB1">
          <w:rPr>
            <w:rStyle w:val="ab"/>
            <w:noProof/>
          </w:rPr>
          <w:t>4.0 Conclusion</w:t>
        </w:r>
        <w:r>
          <w:rPr>
            <w:noProof/>
            <w:webHidden/>
          </w:rPr>
          <w:tab/>
        </w:r>
        <w:r>
          <w:rPr>
            <w:noProof/>
            <w:webHidden/>
          </w:rPr>
          <w:fldChar w:fldCharType="begin"/>
        </w:r>
        <w:r>
          <w:rPr>
            <w:noProof/>
            <w:webHidden/>
          </w:rPr>
          <w:instrText xml:space="preserve"> PAGEREF _Toc8225527 \h </w:instrText>
        </w:r>
        <w:r>
          <w:rPr>
            <w:noProof/>
            <w:webHidden/>
          </w:rPr>
        </w:r>
        <w:r>
          <w:rPr>
            <w:noProof/>
            <w:webHidden/>
          </w:rPr>
          <w:fldChar w:fldCharType="separate"/>
        </w:r>
        <w:r>
          <w:rPr>
            <w:noProof/>
            <w:webHidden/>
          </w:rPr>
          <w:t>13</w:t>
        </w:r>
        <w:r>
          <w:rPr>
            <w:noProof/>
            <w:webHidden/>
          </w:rPr>
          <w:fldChar w:fldCharType="end"/>
        </w:r>
      </w:hyperlink>
    </w:p>
    <w:p w14:paraId="1D183404" w14:textId="30DA5976" w:rsidR="00EC094D" w:rsidRDefault="00EC094D">
      <w:pPr>
        <w:pStyle w:val="TOC2"/>
        <w:tabs>
          <w:tab w:val="right" w:leader="dot" w:pos="8296"/>
        </w:tabs>
        <w:ind w:left="480"/>
        <w:rPr>
          <w:rFonts w:asciiTheme="minorHAnsi" w:eastAsiaTheme="minorEastAsia" w:hAnsiTheme="minorHAnsi" w:cstheme="minorBidi"/>
          <w:noProof/>
          <w:sz w:val="21"/>
          <w:szCs w:val="22"/>
          <w:lang w:val="en-US"/>
        </w:rPr>
      </w:pPr>
      <w:hyperlink w:anchor="_Toc8225528" w:history="1">
        <w:r w:rsidRPr="00A40EB1">
          <w:rPr>
            <w:rStyle w:val="ab"/>
            <w:noProof/>
          </w:rPr>
          <w:t>4.1 Recommendation</w:t>
        </w:r>
        <w:r>
          <w:rPr>
            <w:noProof/>
            <w:webHidden/>
          </w:rPr>
          <w:tab/>
        </w:r>
        <w:r>
          <w:rPr>
            <w:noProof/>
            <w:webHidden/>
          </w:rPr>
          <w:fldChar w:fldCharType="begin"/>
        </w:r>
        <w:r>
          <w:rPr>
            <w:noProof/>
            <w:webHidden/>
          </w:rPr>
          <w:instrText xml:space="preserve"> PAGEREF _Toc8225528 \h </w:instrText>
        </w:r>
        <w:r>
          <w:rPr>
            <w:noProof/>
            <w:webHidden/>
          </w:rPr>
        </w:r>
        <w:r>
          <w:rPr>
            <w:noProof/>
            <w:webHidden/>
          </w:rPr>
          <w:fldChar w:fldCharType="separate"/>
        </w:r>
        <w:r>
          <w:rPr>
            <w:noProof/>
            <w:webHidden/>
          </w:rPr>
          <w:t>13</w:t>
        </w:r>
        <w:r>
          <w:rPr>
            <w:noProof/>
            <w:webHidden/>
          </w:rPr>
          <w:fldChar w:fldCharType="end"/>
        </w:r>
      </w:hyperlink>
    </w:p>
    <w:p w14:paraId="4490375F" w14:textId="7DE2C4C5" w:rsidR="00EC094D" w:rsidRDefault="00EC094D">
      <w:pPr>
        <w:pStyle w:val="TOC1"/>
        <w:tabs>
          <w:tab w:val="right" w:leader="dot" w:pos="8296"/>
        </w:tabs>
        <w:rPr>
          <w:rFonts w:asciiTheme="minorHAnsi" w:eastAsiaTheme="minorEastAsia" w:hAnsiTheme="minorHAnsi" w:cstheme="minorBidi"/>
          <w:noProof/>
          <w:sz w:val="21"/>
          <w:szCs w:val="22"/>
          <w:lang w:val="en-US"/>
        </w:rPr>
      </w:pPr>
      <w:hyperlink w:anchor="_Toc8225529" w:history="1">
        <w:r w:rsidRPr="00A40EB1">
          <w:rPr>
            <w:rStyle w:val="ab"/>
            <w:noProof/>
          </w:rPr>
          <w:t>Appendices</w:t>
        </w:r>
        <w:r>
          <w:rPr>
            <w:noProof/>
            <w:webHidden/>
          </w:rPr>
          <w:tab/>
        </w:r>
        <w:r>
          <w:rPr>
            <w:noProof/>
            <w:webHidden/>
          </w:rPr>
          <w:fldChar w:fldCharType="begin"/>
        </w:r>
        <w:r>
          <w:rPr>
            <w:noProof/>
            <w:webHidden/>
          </w:rPr>
          <w:instrText xml:space="preserve"> PAGEREF _Toc8225529 \h </w:instrText>
        </w:r>
        <w:r>
          <w:rPr>
            <w:noProof/>
            <w:webHidden/>
          </w:rPr>
        </w:r>
        <w:r>
          <w:rPr>
            <w:noProof/>
            <w:webHidden/>
          </w:rPr>
          <w:fldChar w:fldCharType="separate"/>
        </w:r>
        <w:r>
          <w:rPr>
            <w:noProof/>
            <w:webHidden/>
          </w:rPr>
          <w:t>14</w:t>
        </w:r>
        <w:r>
          <w:rPr>
            <w:noProof/>
            <w:webHidden/>
          </w:rPr>
          <w:fldChar w:fldCharType="end"/>
        </w:r>
      </w:hyperlink>
    </w:p>
    <w:p w14:paraId="6BA92102" w14:textId="7879EE23" w:rsidR="00EC094D" w:rsidRDefault="00EC094D">
      <w:pPr>
        <w:pStyle w:val="TOC2"/>
        <w:tabs>
          <w:tab w:val="right" w:leader="dot" w:pos="8296"/>
        </w:tabs>
        <w:ind w:left="480"/>
        <w:rPr>
          <w:rFonts w:asciiTheme="minorHAnsi" w:eastAsiaTheme="minorEastAsia" w:hAnsiTheme="minorHAnsi" w:cstheme="minorBidi"/>
          <w:noProof/>
          <w:sz w:val="21"/>
          <w:szCs w:val="22"/>
          <w:lang w:val="en-US"/>
        </w:rPr>
      </w:pPr>
      <w:hyperlink w:anchor="_Toc8225530" w:history="1">
        <w:r w:rsidRPr="00A40EB1">
          <w:rPr>
            <w:rStyle w:val="ab"/>
            <w:noProof/>
          </w:rPr>
          <w:t>Appendix 1 -- Questionnaire</w:t>
        </w:r>
        <w:r>
          <w:rPr>
            <w:noProof/>
            <w:webHidden/>
          </w:rPr>
          <w:tab/>
        </w:r>
        <w:r>
          <w:rPr>
            <w:noProof/>
            <w:webHidden/>
          </w:rPr>
          <w:fldChar w:fldCharType="begin"/>
        </w:r>
        <w:r>
          <w:rPr>
            <w:noProof/>
            <w:webHidden/>
          </w:rPr>
          <w:instrText xml:space="preserve"> PAGEREF _Toc8225530 \h </w:instrText>
        </w:r>
        <w:r>
          <w:rPr>
            <w:noProof/>
            <w:webHidden/>
          </w:rPr>
        </w:r>
        <w:r>
          <w:rPr>
            <w:noProof/>
            <w:webHidden/>
          </w:rPr>
          <w:fldChar w:fldCharType="separate"/>
        </w:r>
        <w:r>
          <w:rPr>
            <w:noProof/>
            <w:webHidden/>
          </w:rPr>
          <w:t>14</w:t>
        </w:r>
        <w:r>
          <w:rPr>
            <w:noProof/>
            <w:webHidden/>
          </w:rPr>
          <w:fldChar w:fldCharType="end"/>
        </w:r>
      </w:hyperlink>
    </w:p>
    <w:p w14:paraId="52644056" w14:textId="2E15FC73" w:rsidR="00EC094D" w:rsidRDefault="00EC094D">
      <w:pPr>
        <w:pStyle w:val="TOC2"/>
        <w:tabs>
          <w:tab w:val="right" w:leader="dot" w:pos="8296"/>
        </w:tabs>
        <w:ind w:left="480"/>
        <w:rPr>
          <w:rFonts w:asciiTheme="minorHAnsi" w:eastAsiaTheme="minorEastAsia" w:hAnsiTheme="minorHAnsi" w:cstheme="minorBidi"/>
          <w:noProof/>
          <w:sz w:val="21"/>
          <w:szCs w:val="22"/>
          <w:lang w:val="en-US"/>
        </w:rPr>
      </w:pPr>
      <w:hyperlink w:anchor="_Toc8225531" w:history="1">
        <w:r w:rsidRPr="00A40EB1">
          <w:rPr>
            <w:rStyle w:val="ab"/>
            <w:noProof/>
          </w:rPr>
          <w:t>Appendix 2 – Interview</w:t>
        </w:r>
        <w:r>
          <w:rPr>
            <w:noProof/>
            <w:webHidden/>
          </w:rPr>
          <w:tab/>
        </w:r>
        <w:r>
          <w:rPr>
            <w:noProof/>
            <w:webHidden/>
          </w:rPr>
          <w:fldChar w:fldCharType="begin"/>
        </w:r>
        <w:r>
          <w:rPr>
            <w:noProof/>
            <w:webHidden/>
          </w:rPr>
          <w:instrText xml:space="preserve"> PAGEREF _Toc8225531 \h </w:instrText>
        </w:r>
        <w:r>
          <w:rPr>
            <w:noProof/>
            <w:webHidden/>
          </w:rPr>
        </w:r>
        <w:r>
          <w:rPr>
            <w:noProof/>
            <w:webHidden/>
          </w:rPr>
          <w:fldChar w:fldCharType="separate"/>
        </w:r>
        <w:r>
          <w:rPr>
            <w:noProof/>
            <w:webHidden/>
          </w:rPr>
          <w:t>18</w:t>
        </w:r>
        <w:r>
          <w:rPr>
            <w:noProof/>
            <w:webHidden/>
          </w:rPr>
          <w:fldChar w:fldCharType="end"/>
        </w:r>
      </w:hyperlink>
    </w:p>
    <w:p w14:paraId="6B0511C2" w14:textId="3F0A6B83" w:rsidR="00EC094D" w:rsidRDefault="00EC094D">
      <w:pPr>
        <w:pStyle w:val="TOC1"/>
        <w:tabs>
          <w:tab w:val="right" w:leader="dot" w:pos="8296"/>
        </w:tabs>
        <w:rPr>
          <w:rFonts w:asciiTheme="minorHAnsi" w:eastAsiaTheme="minorEastAsia" w:hAnsiTheme="minorHAnsi" w:cstheme="minorBidi"/>
          <w:noProof/>
          <w:sz w:val="21"/>
          <w:szCs w:val="22"/>
          <w:lang w:val="en-US"/>
        </w:rPr>
      </w:pPr>
      <w:hyperlink w:anchor="_Toc8225532" w:history="1">
        <w:r w:rsidRPr="00A40EB1">
          <w:rPr>
            <w:rStyle w:val="ab"/>
            <w:noProof/>
          </w:rPr>
          <w:t>Bibliography</w:t>
        </w:r>
        <w:r>
          <w:rPr>
            <w:noProof/>
            <w:webHidden/>
          </w:rPr>
          <w:tab/>
        </w:r>
        <w:r>
          <w:rPr>
            <w:noProof/>
            <w:webHidden/>
          </w:rPr>
          <w:fldChar w:fldCharType="begin"/>
        </w:r>
        <w:r>
          <w:rPr>
            <w:noProof/>
            <w:webHidden/>
          </w:rPr>
          <w:instrText xml:space="preserve"> PAGEREF _Toc8225532 \h </w:instrText>
        </w:r>
        <w:r>
          <w:rPr>
            <w:noProof/>
            <w:webHidden/>
          </w:rPr>
        </w:r>
        <w:r>
          <w:rPr>
            <w:noProof/>
            <w:webHidden/>
          </w:rPr>
          <w:fldChar w:fldCharType="separate"/>
        </w:r>
        <w:r>
          <w:rPr>
            <w:noProof/>
            <w:webHidden/>
          </w:rPr>
          <w:t>19</w:t>
        </w:r>
        <w:r>
          <w:rPr>
            <w:noProof/>
            <w:webHidden/>
          </w:rPr>
          <w:fldChar w:fldCharType="end"/>
        </w:r>
      </w:hyperlink>
    </w:p>
    <w:p w14:paraId="3F37E776" w14:textId="38F97CD6" w:rsidR="00A21C18" w:rsidRDefault="001B1ED9">
      <w:pPr>
        <w:rPr>
          <w:rFonts w:eastAsiaTheme="minorEastAsia"/>
        </w:rPr>
      </w:pPr>
      <w:r>
        <w:rPr>
          <w:rFonts w:eastAsiaTheme="minorEastAsia"/>
        </w:rPr>
        <w:fldChar w:fldCharType="end"/>
      </w:r>
    </w:p>
    <w:p w14:paraId="5B12430B" w14:textId="77777777" w:rsidR="00A21C18" w:rsidRDefault="00A21C18">
      <w:pPr>
        <w:widowControl/>
        <w:jc w:val="left"/>
        <w:rPr>
          <w:rFonts w:eastAsiaTheme="minorEastAsia"/>
        </w:rPr>
      </w:pPr>
      <w:r>
        <w:rPr>
          <w:rFonts w:eastAsiaTheme="minorEastAsia"/>
        </w:rPr>
        <w:br w:type="page"/>
      </w:r>
    </w:p>
    <w:p w14:paraId="1E14B0F8" w14:textId="56355A1A" w:rsidR="00A21C18" w:rsidRDefault="00A21C18" w:rsidP="00CB4ED2">
      <w:pPr>
        <w:pStyle w:val="11"/>
        <w:rPr>
          <w:rFonts w:eastAsiaTheme="minorEastAsia"/>
        </w:rPr>
      </w:pPr>
      <w:bookmarkStart w:id="2" w:name="_Toc8225507"/>
      <w:r>
        <w:rPr>
          <w:rFonts w:eastAsiaTheme="minorEastAsia" w:hint="eastAsia"/>
        </w:rPr>
        <w:lastRenderedPageBreak/>
        <w:t>1</w:t>
      </w:r>
      <w:r>
        <w:rPr>
          <w:rFonts w:eastAsiaTheme="minorEastAsia"/>
        </w:rPr>
        <w:t>.0 Introduction</w:t>
      </w:r>
      <w:bookmarkEnd w:id="2"/>
    </w:p>
    <w:p w14:paraId="2324C825" w14:textId="43AC169F" w:rsidR="00A21C18" w:rsidRDefault="00CA662E" w:rsidP="00CB4ED2">
      <w:pPr>
        <w:pStyle w:val="21"/>
        <w:rPr>
          <w:rFonts w:eastAsiaTheme="minorEastAsia"/>
        </w:rPr>
      </w:pPr>
      <w:bookmarkStart w:id="3" w:name="_Toc8225508"/>
      <w:r>
        <w:rPr>
          <w:rFonts w:eastAsiaTheme="minorEastAsia"/>
        </w:rPr>
        <w:t>1.1</w:t>
      </w:r>
      <w:r w:rsidR="00A21C18">
        <w:rPr>
          <w:rFonts w:eastAsiaTheme="minorEastAsia"/>
        </w:rPr>
        <w:t xml:space="preserve"> Aim and Objectives</w:t>
      </w:r>
      <w:bookmarkEnd w:id="3"/>
    </w:p>
    <w:p w14:paraId="69B8E11E" w14:textId="28D0CD2E" w:rsidR="00222078" w:rsidRDefault="00CA662E" w:rsidP="00CB4ED2">
      <w:pPr>
        <w:pStyle w:val="31"/>
        <w:rPr>
          <w:rFonts w:eastAsiaTheme="minorEastAsia"/>
        </w:rPr>
      </w:pPr>
      <w:bookmarkStart w:id="4" w:name="_Toc8225509"/>
      <w:r>
        <w:rPr>
          <w:rFonts w:eastAsiaTheme="minorEastAsia"/>
        </w:rPr>
        <w:t>1</w:t>
      </w:r>
      <w:r w:rsidR="00222078">
        <w:rPr>
          <w:rFonts w:eastAsiaTheme="minorEastAsia" w:hint="eastAsia"/>
        </w:rPr>
        <w:t>.1</w:t>
      </w:r>
      <w:r w:rsidR="00CB4ED2">
        <w:rPr>
          <w:rFonts w:eastAsiaTheme="minorEastAsia"/>
        </w:rPr>
        <w:t>.1</w:t>
      </w:r>
      <w:r w:rsidR="00222078">
        <w:rPr>
          <w:rFonts w:eastAsiaTheme="minorEastAsia"/>
        </w:rPr>
        <w:t xml:space="preserve"> P</w:t>
      </w:r>
      <w:r w:rsidR="00222078">
        <w:rPr>
          <w:rFonts w:eastAsiaTheme="minorEastAsia" w:hint="eastAsia"/>
        </w:rPr>
        <w:t>roject</w:t>
      </w:r>
      <w:r w:rsidR="00222078">
        <w:rPr>
          <w:rFonts w:eastAsiaTheme="minorEastAsia"/>
        </w:rPr>
        <w:t xml:space="preserve"> Aim</w:t>
      </w:r>
      <w:bookmarkEnd w:id="4"/>
    </w:p>
    <w:p w14:paraId="3F1C6312" w14:textId="1EF9BA28" w:rsidR="00A21C18" w:rsidRDefault="00D77C75" w:rsidP="00222078">
      <w:pPr>
        <w:rPr>
          <w:rFonts w:eastAsiaTheme="minorEastAsia"/>
        </w:rPr>
      </w:pPr>
      <w:r w:rsidRPr="00257CDF">
        <w:rPr>
          <w:rFonts w:eastAsiaTheme="minorEastAsia" w:hint="eastAsia"/>
        </w:rPr>
        <w:t>T</w:t>
      </w:r>
      <w:r w:rsidRPr="00257CDF">
        <w:rPr>
          <w:rFonts w:eastAsiaTheme="minorEastAsia"/>
        </w:rPr>
        <w:t xml:space="preserve">he aim of this project is to </w:t>
      </w:r>
      <w:r w:rsidRPr="00257CDF">
        <w:rPr>
          <w:rFonts w:eastAsiaTheme="minorEastAsia" w:hint="eastAsia"/>
        </w:rPr>
        <w:t>p</w:t>
      </w:r>
      <w:r w:rsidRPr="00257CDF">
        <w:rPr>
          <w:rFonts w:eastAsiaTheme="minorEastAsia"/>
        </w:rPr>
        <w:t xml:space="preserve">rovide recommendations on how to improve staff motivation </w:t>
      </w:r>
      <w:bookmarkStart w:id="5" w:name="OLE_LINK1"/>
      <w:r w:rsidRPr="00257CDF">
        <w:rPr>
          <w:rFonts w:eastAsiaTheme="minorEastAsia"/>
        </w:rPr>
        <w:t>consultancy</w:t>
      </w:r>
      <w:bookmarkEnd w:id="5"/>
      <w:r w:rsidRPr="00257CDF">
        <w:rPr>
          <w:rFonts w:eastAsiaTheme="minorEastAsia"/>
        </w:rPr>
        <w:t xml:space="preserve"> for the Chinese school of Confucius Institute in Swansea.</w:t>
      </w:r>
    </w:p>
    <w:p w14:paraId="1C0707A4" w14:textId="05ECE526" w:rsidR="00A21C18" w:rsidRDefault="00CA662E" w:rsidP="00CB4ED2">
      <w:pPr>
        <w:pStyle w:val="31"/>
        <w:rPr>
          <w:rFonts w:eastAsiaTheme="minorEastAsia"/>
        </w:rPr>
      </w:pPr>
      <w:bookmarkStart w:id="6" w:name="_Toc8225510"/>
      <w:r>
        <w:rPr>
          <w:rFonts w:eastAsiaTheme="minorEastAsia"/>
        </w:rPr>
        <w:t>1</w:t>
      </w:r>
      <w:r w:rsidR="00222078">
        <w:rPr>
          <w:rFonts w:eastAsiaTheme="minorEastAsia"/>
        </w:rPr>
        <w:t>.</w:t>
      </w:r>
      <w:r w:rsidR="00CB4ED2">
        <w:rPr>
          <w:rFonts w:eastAsiaTheme="minorEastAsia"/>
        </w:rPr>
        <w:t>1.</w:t>
      </w:r>
      <w:r w:rsidR="00222078">
        <w:rPr>
          <w:rFonts w:eastAsiaTheme="minorEastAsia"/>
        </w:rPr>
        <w:t xml:space="preserve">2 Project </w:t>
      </w:r>
      <w:r w:rsidR="00DB2E0F">
        <w:rPr>
          <w:rFonts w:eastAsiaTheme="minorEastAsia"/>
        </w:rPr>
        <w:t>O</w:t>
      </w:r>
      <w:r w:rsidR="00222078">
        <w:rPr>
          <w:rFonts w:eastAsiaTheme="minorEastAsia"/>
        </w:rPr>
        <w:t>bjectives</w:t>
      </w:r>
      <w:bookmarkEnd w:id="6"/>
    </w:p>
    <w:p w14:paraId="2A5163CA" w14:textId="0620B83A" w:rsidR="00257CDF" w:rsidRPr="00257CDF" w:rsidRDefault="00D77C75" w:rsidP="00257CDF">
      <w:pPr>
        <w:rPr>
          <w:rFonts w:eastAsiaTheme="minorEastAsia"/>
        </w:rPr>
      </w:pPr>
      <w:r>
        <w:rPr>
          <w:rFonts w:eastAsiaTheme="minorEastAsia"/>
        </w:rPr>
        <w:t>T</w:t>
      </w:r>
      <w:r w:rsidR="00257CDF" w:rsidRPr="00257CDF">
        <w:rPr>
          <w:rFonts w:eastAsiaTheme="minorEastAsia"/>
        </w:rPr>
        <w:t>he objective is according to research and analysis, find out the solution ways for improve staff satisfaction</w:t>
      </w:r>
      <w:r w:rsidR="00737773">
        <w:rPr>
          <w:rFonts w:eastAsiaTheme="minorEastAsia"/>
        </w:rPr>
        <w:t xml:space="preserve"> and employee engagement</w:t>
      </w:r>
      <w:r w:rsidR="00257CDF" w:rsidRPr="00257CDF">
        <w:rPr>
          <w:rFonts w:eastAsiaTheme="minorEastAsia"/>
        </w:rPr>
        <w:t>.</w:t>
      </w:r>
      <w:r w:rsidR="00257CDF" w:rsidRPr="00257CDF">
        <w:rPr>
          <w:rFonts w:eastAsiaTheme="minorEastAsia" w:hint="eastAsia"/>
        </w:rPr>
        <w:t xml:space="preserve"> </w:t>
      </w:r>
      <w:r w:rsidR="00257CDF" w:rsidRPr="00257CDF">
        <w:rPr>
          <w:rFonts w:eastAsiaTheme="minorEastAsia"/>
        </w:rPr>
        <w:t>And another one objective is the staff comes from a wide range of sources</w:t>
      </w:r>
      <w:r w:rsidR="00257CDF" w:rsidRPr="00257CDF">
        <w:rPr>
          <w:rFonts w:eastAsiaTheme="minorEastAsia" w:hint="eastAsia"/>
        </w:rPr>
        <w:t>,</w:t>
      </w:r>
      <w:r w:rsidR="00257CDF" w:rsidRPr="00257CDF">
        <w:rPr>
          <w:rFonts w:eastAsiaTheme="minorEastAsia"/>
        </w:rPr>
        <w:t xml:space="preserve"> such as full time and part time employees, so they need different motivation ways to satisfied to different levels of demand.</w:t>
      </w:r>
    </w:p>
    <w:p w14:paraId="0F6E09A3" w14:textId="1561349F" w:rsidR="00257CDF" w:rsidRPr="00257CDF" w:rsidRDefault="00257CDF" w:rsidP="00DE59FC">
      <w:pPr>
        <w:numPr>
          <w:ilvl w:val="0"/>
          <w:numId w:val="1"/>
        </w:numPr>
        <w:rPr>
          <w:rFonts w:eastAsiaTheme="minorEastAsia"/>
        </w:rPr>
      </w:pPr>
      <w:r w:rsidRPr="00257CDF">
        <w:rPr>
          <w:rFonts w:eastAsiaTheme="minorEastAsia"/>
        </w:rPr>
        <w:t>Researcher assess the teaching environment.</w:t>
      </w:r>
      <w:r w:rsidR="00DE59FC" w:rsidRPr="00DE59FC">
        <w:rPr>
          <w:rFonts w:eastAsiaTheme="minorEastAsia"/>
        </w:rPr>
        <w:t xml:space="preserve"> </w:t>
      </w:r>
      <w:r w:rsidR="00DE59FC" w:rsidRPr="00591822">
        <w:rPr>
          <w:rFonts w:eastAsiaTheme="minorEastAsia"/>
        </w:rPr>
        <w:t xml:space="preserve">produce and distribute a questionnaire on </w:t>
      </w:r>
      <w:r w:rsidR="00DE59FC">
        <w:rPr>
          <w:rFonts w:eastAsiaTheme="minorEastAsia"/>
        </w:rPr>
        <w:t>staff motivation</w:t>
      </w:r>
      <w:r w:rsidR="00DE59FC" w:rsidRPr="00591822">
        <w:rPr>
          <w:rFonts w:eastAsiaTheme="minorEastAsia"/>
        </w:rPr>
        <w:t xml:space="preserve"> to obtain the view of the employees on the organisation.</w:t>
      </w:r>
    </w:p>
    <w:p w14:paraId="0B74701C" w14:textId="77777777" w:rsidR="00257CDF" w:rsidRPr="00257CDF" w:rsidRDefault="00257CDF" w:rsidP="00DE59FC">
      <w:pPr>
        <w:numPr>
          <w:ilvl w:val="0"/>
          <w:numId w:val="1"/>
        </w:numPr>
        <w:rPr>
          <w:rFonts w:eastAsiaTheme="minorEastAsia"/>
        </w:rPr>
      </w:pPr>
      <w:r w:rsidRPr="00257CDF">
        <w:rPr>
          <w:rFonts w:eastAsiaTheme="minorEastAsia"/>
        </w:rPr>
        <w:t>Collect data to identify reasons for low employee motivation and satisfaction, analyse the teaching quality.</w:t>
      </w:r>
    </w:p>
    <w:p w14:paraId="1B95804B" w14:textId="2D843ADF" w:rsidR="00591822" w:rsidRPr="00DE59FC" w:rsidRDefault="00DE59FC" w:rsidP="00DE59FC">
      <w:pPr>
        <w:pStyle w:val="ad"/>
        <w:numPr>
          <w:ilvl w:val="0"/>
          <w:numId w:val="1"/>
        </w:numPr>
        <w:ind w:firstLineChars="0"/>
        <w:rPr>
          <w:rFonts w:eastAsiaTheme="minorEastAsia"/>
        </w:rPr>
      </w:pPr>
      <w:r w:rsidRPr="00DE59FC">
        <w:rPr>
          <w:rFonts w:eastAsiaTheme="minorEastAsia"/>
        </w:rPr>
        <w:t xml:space="preserve">Analyse the questionnaire results to find where the company can make improvements to its </w:t>
      </w:r>
      <w:r w:rsidRPr="00DE59FC">
        <w:rPr>
          <w:rFonts w:eastAsiaTheme="minorEastAsia" w:hint="eastAsia"/>
        </w:rPr>
        <w:t>staff</w:t>
      </w:r>
      <w:r w:rsidRPr="00DE59FC">
        <w:rPr>
          <w:rFonts w:eastAsiaTheme="minorEastAsia"/>
        </w:rPr>
        <w:t xml:space="preserve"> motivation.</w:t>
      </w:r>
    </w:p>
    <w:p w14:paraId="078A6FD3" w14:textId="44D33E46" w:rsidR="00591822" w:rsidRPr="00DE59FC" w:rsidRDefault="00DE59FC" w:rsidP="00DE59FC">
      <w:pPr>
        <w:pStyle w:val="ad"/>
        <w:numPr>
          <w:ilvl w:val="0"/>
          <w:numId w:val="1"/>
        </w:numPr>
        <w:ind w:firstLineChars="0"/>
        <w:rPr>
          <w:rFonts w:eastAsiaTheme="minorEastAsia"/>
        </w:rPr>
      </w:pPr>
      <w:r w:rsidRPr="00DE59FC">
        <w:rPr>
          <w:rFonts w:eastAsiaTheme="minorEastAsia"/>
        </w:rPr>
        <w:t>U</w:t>
      </w:r>
      <w:r w:rsidR="00591822" w:rsidRPr="00DE59FC">
        <w:rPr>
          <w:rFonts w:eastAsiaTheme="minorEastAsia"/>
        </w:rPr>
        <w:t xml:space="preserve">se secondary research with primary research to critically analyse the situation into </w:t>
      </w:r>
      <w:r w:rsidRPr="00DE59FC">
        <w:rPr>
          <w:rFonts w:eastAsiaTheme="minorEastAsia"/>
        </w:rPr>
        <w:t>staff motivation</w:t>
      </w:r>
      <w:r w:rsidR="00591822" w:rsidRPr="00DE59FC">
        <w:rPr>
          <w:rFonts w:eastAsiaTheme="minorEastAsia"/>
        </w:rPr>
        <w:t xml:space="preserve">. </w:t>
      </w:r>
    </w:p>
    <w:p w14:paraId="1021B205" w14:textId="31F942F7" w:rsidR="00591822" w:rsidRPr="00DE59FC" w:rsidRDefault="00DE59FC" w:rsidP="00591822">
      <w:pPr>
        <w:numPr>
          <w:ilvl w:val="0"/>
          <w:numId w:val="1"/>
        </w:numPr>
        <w:rPr>
          <w:rFonts w:eastAsiaTheme="minorEastAsia"/>
        </w:rPr>
      </w:pPr>
      <w:r w:rsidRPr="00257CDF">
        <w:rPr>
          <w:rFonts w:eastAsiaTheme="minorEastAsia"/>
        </w:rPr>
        <w:t>Provide recommendations on how to improve staff motivation for the Chinese school of Confucius institute in Swansea.</w:t>
      </w:r>
    </w:p>
    <w:p w14:paraId="6D469209" w14:textId="0447DF5C" w:rsidR="00257CDF" w:rsidRPr="00F52C0D" w:rsidRDefault="00CA662E" w:rsidP="00257CDF">
      <w:pPr>
        <w:pStyle w:val="21"/>
        <w:rPr>
          <w:rFonts w:eastAsiaTheme="minorEastAsia"/>
        </w:rPr>
      </w:pPr>
      <w:bookmarkStart w:id="7" w:name="_Toc2798104"/>
      <w:bookmarkStart w:id="8" w:name="_Toc8225511"/>
      <w:r>
        <w:rPr>
          <w:rFonts w:eastAsiaTheme="minorEastAsia"/>
        </w:rPr>
        <w:t>1</w:t>
      </w:r>
      <w:r w:rsidR="00257CDF">
        <w:rPr>
          <w:rFonts w:eastAsiaTheme="minorEastAsia" w:hint="eastAsia"/>
        </w:rPr>
        <w:t>.</w:t>
      </w:r>
      <w:r w:rsidR="00CB4ED2">
        <w:rPr>
          <w:rFonts w:eastAsiaTheme="minorEastAsia"/>
        </w:rPr>
        <w:t>2</w:t>
      </w:r>
      <w:r w:rsidR="00257CDF" w:rsidRPr="00F52C0D">
        <w:rPr>
          <w:rFonts w:eastAsiaTheme="minorEastAsia"/>
        </w:rPr>
        <w:t xml:space="preserve"> Rational</w:t>
      </w:r>
      <w:bookmarkEnd w:id="7"/>
      <w:bookmarkEnd w:id="8"/>
    </w:p>
    <w:p w14:paraId="475D67F8" w14:textId="77777777" w:rsidR="00257CDF" w:rsidRDefault="00257CDF" w:rsidP="00257CDF">
      <w:pPr>
        <w:rPr>
          <w:rFonts w:eastAsiaTheme="minorEastAsia"/>
        </w:rPr>
      </w:pPr>
      <w:bookmarkStart w:id="9" w:name="OLE_LINK6"/>
      <w:bookmarkStart w:id="10" w:name="OLE_LINK7"/>
      <w:r w:rsidRPr="00EE236E">
        <w:rPr>
          <w:rFonts w:eastAsiaTheme="minorEastAsia"/>
        </w:rPr>
        <w:t>Confucius Institute is a non-profit public educational organi</w:t>
      </w:r>
      <w:r>
        <w:rPr>
          <w:rFonts w:eastAsiaTheme="minorEastAsia" w:hint="eastAsia"/>
        </w:rPr>
        <w:t>s</w:t>
      </w:r>
      <w:r w:rsidRPr="00EE236E">
        <w:rPr>
          <w:rFonts w:eastAsiaTheme="minorEastAsia"/>
        </w:rPr>
        <w:t>ation affiliated with the Ministry of Education of China</w:t>
      </w:r>
      <w:r>
        <w:rPr>
          <w:rFonts w:eastAsiaTheme="minorEastAsia"/>
        </w:rPr>
        <w:t>. And</w:t>
      </w:r>
      <w:r w:rsidRPr="00EE236E">
        <w:rPr>
          <w:rFonts w:eastAsiaTheme="minorEastAsia"/>
        </w:rPr>
        <w:t xml:space="preserve"> </w:t>
      </w:r>
      <w:r>
        <w:rPr>
          <w:rFonts w:eastAsiaTheme="minorEastAsia"/>
        </w:rPr>
        <w:t>it</w:t>
      </w:r>
      <w:r w:rsidRPr="00EE236E">
        <w:rPr>
          <w:rFonts w:eastAsiaTheme="minorEastAsia"/>
        </w:rPr>
        <w:t xml:space="preserve"> stated aim is to promote Chinese culture and language, support local Chinese teaching internationally, and facilitate cultural exchanges (</w:t>
      </w:r>
      <w:proofErr w:type="spellStart"/>
      <w:r w:rsidRPr="00EE236E">
        <w:rPr>
          <w:rFonts w:eastAsiaTheme="minorEastAsia"/>
        </w:rPr>
        <w:t>Sahlins</w:t>
      </w:r>
      <w:proofErr w:type="spellEnd"/>
      <w:r w:rsidRPr="00EE236E">
        <w:rPr>
          <w:rFonts w:eastAsiaTheme="minorEastAsia"/>
        </w:rPr>
        <w:t>, 2013</w:t>
      </w:r>
      <w:r>
        <w:rPr>
          <w:rFonts w:eastAsiaTheme="minorEastAsia"/>
        </w:rPr>
        <w:t xml:space="preserve">; </w:t>
      </w:r>
      <w:r w:rsidRPr="00550F17">
        <w:rPr>
          <w:rFonts w:eastAsiaTheme="minorEastAsia"/>
        </w:rPr>
        <w:t>Penn, 2014)</w:t>
      </w:r>
      <w:r w:rsidRPr="00EE236E">
        <w:rPr>
          <w:rFonts w:eastAsiaTheme="minorEastAsia"/>
        </w:rPr>
        <w:t>.</w:t>
      </w:r>
      <w:r>
        <w:rPr>
          <w:rFonts w:eastAsiaTheme="minorEastAsia"/>
        </w:rPr>
        <w:t xml:space="preserve"> </w:t>
      </w:r>
      <w:r w:rsidRPr="00EE236E">
        <w:rPr>
          <w:rFonts w:eastAsiaTheme="minorEastAsia"/>
        </w:rPr>
        <w:t xml:space="preserve">The Confucius Institute program began in 2004 and is overseen by </w:t>
      </w:r>
      <w:proofErr w:type="spellStart"/>
      <w:r w:rsidRPr="00EE236E">
        <w:rPr>
          <w:rFonts w:eastAsiaTheme="minorEastAsia"/>
        </w:rPr>
        <w:t>Hanban</w:t>
      </w:r>
      <w:proofErr w:type="spellEnd"/>
      <w:r>
        <w:rPr>
          <w:rFonts w:eastAsiaTheme="minorEastAsia"/>
        </w:rPr>
        <w:t xml:space="preserve">, it is </w:t>
      </w:r>
      <w:r w:rsidRPr="00EE236E">
        <w:rPr>
          <w:rFonts w:eastAsiaTheme="minorEastAsia"/>
        </w:rPr>
        <w:t xml:space="preserve">official </w:t>
      </w:r>
      <w:r>
        <w:rPr>
          <w:rFonts w:eastAsiaTheme="minorEastAsia"/>
        </w:rPr>
        <w:t>o</w:t>
      </w:r>
      <w:r w:rsidRPr="00EE236E">
        <w:rPr>
          <w:rFonts w:eastAsiaTheme="minorEastAsia"/>
        </w:rPr>
        <w:t xml:space="preserve">ffice of </w:t>
      </w:r>
      <w:r>
        <w:rPr>
          <w:rFonts w:eastAsiaTheme="minorEastAsia"/>
        </w:rPr>
        <w:t>C</w:t>
      </w:r>
      <w:r w:rsidRPr="00EE236E">
        <w:rPr>
          <w:rFonts w:eastAsiaTheme="minorEastAsia"/>
        </w:rPr>
        <w:t xml:space="preserve">hinese </w:t>
      </w:r>
      <w:r>
        <w:rPr>
          <w:rFonts w:eastAsiaTheme="minorEastAsia"/>
        </w:rPr>
        <w:t>l</w:t>
      </w:r>
      <w:r w:rsidRPr="00EE236E">
        <w:rPr>
          <w:rFonts w:eastAsiaTheme="minorEastAsia"/>
        </w:rPr>
        <w:t xml:space="preserve">anguage </w:t>
      </w:r>
      <w:r>
        <w:rPr>
          <w:rFonts w:eastAsiaTheme="minorEastAsia"/>
        </w:rPr>
        <w:t>c</w:t>
      </w:r>
      <w:r w:rsidRPr="00EE236E">
        <w:rPr>
          <w:rFonts w:eastAsiaTheme="minorEastAsia"/>
        </w:rPr>
        <w:t xml:space="preserve">ouncil </w:t>
      </w:r>
      <w:r>
        <w:rPr>
          <w:rFonts w:eastAsiaTheme="minorEastAsia"/>
        </w:rPr>
        <w:t>i</w:t>
      </w:r>
      <w:r w:rsidRPr="00EE236E">
        <w:rPr>
          <w:rFonts w:eastAsiaTheme="minorEastAsia"/>
        </w:rPr>
        <w:t>nternational. The</w:t>
      </w:r>
      <w:r>
        <w:rPr>
          <w:rFonts w:eastAsiaTheme="minorEastAsia"/>
        </w:rPr>
        <w:t>y are</w:t>
      </w:r>
      <w:r w:rsidRPr="00EE236E">
        <w:rPr>
          <w:rFonts w:eastAsiaTheme="minorEastAsia"/>
        </w:rPr>
        <w:t xml:space="preserve"> operated in </w:t>
      </w:r>
      <w:r>
        <w:rPr>
          <w:rFonts w:eastAsiaTheme="minorEastAsia"/>
        </w:rPr>
        <w:t>partnership</w:t>
      </w:r>
      <w:r w:rsidRPr="00EE236E">
        <w:rPr>
          <w:rFonts w:eastAsiaTheme="minorEastAsia"/>
        </w:rPr>
        <w:t xml:space="preserve"> with local affiliate colleges and universities around the world, and </w:t>
      </w:r>
      <w:r>
        <w:rPr>
          <w:rFonts w:eastAsiaTheme="minorEastAsia"/>
        </w:rPr>
        <w:t>budget</w:t>
      </w:r>
      <w:r w:rsidRPr="00EE236E">
        <w:rPr>
          <w:rFonts w:eastAsiaTheme="minorEastAsia"/>
        </w:rPr>
        <w:t xml:space="preserve"> is shared </w:t>
      </w:r>
      <w:r>
        <w:rPr>
          <w:rFonts w:eastAsiaTheme="minorEastAsia"/>
        </w:rPr>
        <w:t>from</w:t>
      </w:r>
      <w:r w:rsidRPr="00EE236E">
        <w:rPr>
          <w:rFonts w:eastAsiaTheme="minorEastAsia"/>
        </w:rPr>
        <w:t xml:space="preserve"> the host institutions </w:t>
      </w:r>
      <w:r>
        <w:rPr>
          <w:rFonts w:eastAsiaTheme="minorEastAsia"/>
        </w:rPr>
        <w:t>with</w:t>
      </w:r>
      <w:r w:rsidRPr="00662C00">
        <w:rPr>
          <w:rFonts w:eastAsiaTheme="minorEastAsia"/>
        </w:rPr>
        <w:t xml:space="preserve"> </w:t>
      </w:r>
      <w:proofErr w:type="spellStart"/>
      <w:r w:rsidRPr="00EE236E">
        <w:rPr>
          <w:rFonts w:eastAsiaTheme="minorEastAsia"/>
        </w:rPr>
        <w:t>Hanban</w:t>
      </w:r>
      <w:proofErr w:type="spellEnd"/>
      <w:r w:rsidRPr="00EE236E">
        <w:rPr>
          <w:rFonts w:eastAsiaTheme="minorEastAsia"/>
        </w:rPr>
        <w:t>. The teachers and instructional materials</w:t>
      </w:r>
      <w:r>
        <w:rPr>
          <w:rFonts w:eastAsiaTheme="minorEastAsia"/>
        </w:rPr>
        <w:t xml:space="preserve"> are</w:t>
      </w:r>
      <w:r w:rsidRPr="00EE236E">
        <w:rPr>
          <w:rFonts w:eastAsiaTheme="minorEastAsia"/>
        </w:rPr>
        <w:t xml:space="preserve"> provide</w:t>
      </w:r>
      <w:r>
        <w:rPr>
          <w:rFonts w:eastAsiaTheme="minorEastAsia"/>
        </w:rPr>
        <w:t>d by</w:t>
      </w:r>
      <w:r w:rsidRPr="00EE236E">
        <w:rPr>
          <w:rFonts w:eastAsiaTheme="minorEastAsia"/>
        </w:rPr>
        <w:t xml:space="preserve"> related Confucius Classroom program partners with local </w:t>
      </w:r>
      <w:r>
        <w:rPr>
          <w:rFonts w:eastAsiaTheme="minorEastAsia"/>
        </w:rPr>
        <w:t>affiliate</w:t>
      </w:r>
      <w:r w:rsidRPr="00EE236E">
        <w:rPr>
          <w:rFonts w:eastAsiaTheme="minorEastAsia"/>
        </w:rPr>
        <w:t xml:space="preserve"> schools or school districts</w:t>
      </w:r>
      <w:r>
        <w:rPr>
          <w:rFonts w:eastAsiaTheme="minorEastAsia"/>
        </w:rPr>
        <w:t xml:space="preserve"> (</w:t>
      </w:r>
      <w:r w:rsidRPr="00EB1394">
        <w:rPr>
          <w:rFonts w:eastAsiaTheme="minorEastAsia"/>
        </w:rPr>
        <w:t>Economist</w:t>
      </w:r>
      <w:r>
        <w:rPr>
          <w:rFonts w:eastAsiaTheme="minorEastAsia"/>
        </w:rPr>
        <w:t xml:space="preserve">, </w:t>
      </w:r>
      <w:r w:rsidRPr="00EB1394">
        <w:rPr>
          <w:rFonts w:eastAsiaTheme="minorEastAsia"/>
        </w:rPr>
        <w:t xml:space="preserve">2009) </w:t>
      </w:r>
      <w:r>
        <w:rPr>
          <w:rFonts w:eastAsiaTheme="minorEastAsia"/>
        </w:rPr>
        <w:t>(</w:t>
      </w:r>
      <w:r w:rsidRPr="00EB1394">
        <w:rPr>
          <w:rFonts w:eastAsiaTheme="minorEastAsia"/>
        </w:rPr>
        <w:t>Norrie, 2011)</w:t>
      </w:r>
      <w:r>
        <w:rPr>
          <w:rFonts w:eastAsiaTheme="minorEastAsia"/>
        </w:rPr>
        <w:t>.T</w:t>
      </w:r>
      <w:r w:rsidRPr="00550F17">
        <w:rPr>
          <w:rFonts w:eastAsiaTheme="minorEastAsia"/>
        </w:rPr>
        <w:t>he mission</w:t>
      </w:r>
      <w:r>
        <w:rPr>
          <w:rFonts w:eastAsiaTheme="minorEastAsia"/>
        </w:rPr>
        <w:t xml:space="preserve"> of</w:t>
      </w:r>
      <w:r w:rsidRPr="003C3C7B">
        <w:rPr>
          <w:rFonts w:eastAsiaTheme="minorEastAsia"/>
        </w:rPr>
        <w:t xml:space="preserve"> </w:t>
      </w:r>
      <w:r w:rsidRPr="00550F17">
        <w:rPr>
          <w:rFonts w:eastAsiaTheme="minorEastAsia"/>
        </w:rPr>
        <w:t>Confucian Institutes</w:t>
      </w:r>
      <w:proofErr w:type="gramStart"/>
      <w:r w:rsidRPr="00550F17">
        <w:rPr>
          <w:rFonts w:eastAsiaTheme="minorEastAsia"/>
        </w:rPr>
        <w:t>’</w:t>
      </w:r>
      <w:proofErr w:type="gramEnd"/>
      <w:r w:rsidRPr="00550F17">
        <w:rPr>
          <w:rFonts w:eastAsiaTheme="minorEastAsia"/>
        </w:rPr>
        <w:t xml:space="preserve"> stated is </w:t>
      </w:r>
      <w:r w:rsidRPr="003C3C7B">
        <w:rPr>
          <w:rFonts w:eastAsiaTheme="minorEastAsia" w:hint="eastAsia"/>
        </w:rPr>
        <w:t>“</w:t>
      </w:r>
      <w:r w:rsidRPr="003C3C7B">
        <w:rPr>
          <w:rFonts w:eastAsiaTheme="minorEastAsia"/>
        </w:rPr>
        <w:t xml:space="preserve">to fulfil the demand of people who are absorbed in Chinese culture all around the world, disseminate the </w:t>
      </w:r>
      <w:r w:rsidRPr="003C3C7B">
        <w:rPr>
          <w:rFonts w:eastAsiaTheme="minorEastAsia"/>
        </w:rPr>
        <w:lastRenderedPageBreak/>
        <w:t>understanding of Chinese words civilization, improving the instructive and cultural collaboration between China and the world, build on the friendship between China and other countries, to help acquire a multicultural environment and construct a friendly world”</w:t>
      </w:r>
      <w:r>
        <w:rPr>
          <w:rFonts w:eastAsiaTheme="minorEastAsia"/>
        </w:rPr>
        <w:t xml:space="preserve"> (</w:t>
      </w:r>
      <w:r w:rsidRPr="00550F17">
        <w:rPr>
          <w:rFonts w:eastAsiaTheme="minorEastAsia"/>
        </w:rPr>
        <w:t>Mattis, 2012)</w:t>
      </w:r>
      <w:r>
        <w:rPr>
          <w:rFonts w:eastAsiaTheme="minorEastAsia"/>
        </w:rPr>
        <w:t>.</w:t>
      </w:r>
      <w:bookmarkEnd w:id="9"/>
      <w:bookmarkEnd w:id="10"/>
      <w:r>
        <w:rPr>
          <w:rFonts w:eastAsiaTheme="minorEastAsia"/>
        </w:rPr>
        <w:t xml:space="preserve"> </w:t>
      </w:r>
    </w:p>
    <w:p w14:paraId="5DF49E2B" w14:textId="77777777" w:rsidR="00222078" w:rsidRDefault="00222078">
      <w:pPr>
        <w:rPr>
          <w:rFonts w:eastAsiaTheme="minorEastAsia"/>
        </w:rPr>
      </w:pPr>
    </w:p>
    <w:p w14:paraId="460C992A" w14:textId="77777777" w:rsidR="00A21C18" w:rsidRDefault="00A21C18">
      <w:pPr>
        <w:widowControl/>
        <w:jc w:val="left"/>
        <w:rPr>
          <w:rFonts w:eastAsiaTheme="minorEastAsia"/>
        </w:rPr>
      </w:pPr>
      <w:r>
        <w:rPr>
          <w:rFonts w:eastAsiaTheme="minorEastAsia"/>
        </w:rPr>
        <w:br w:type="page"/>
      </w:r>
    </w:p>
    <w:p w14:paraId="70C5B773" w14:textId="10E3D034" w:rsidR="00770A52" w:rsidRDefault="005B4E3D" w:rsidP="00770A52">
      <w:pPr>
        <w:pStyle w:val="11"/>
        <w:rPr>
          <w:rFonts w:eastAsiaTheme="minorEastAsia"/>
        </w:rPr>
      </w:pPr>
      <w:bookmarkStart w:id="11" w:name="_Toc8225512"/>
      <w:r>
        <w:rPr>
          <w:rFonts w:eastAsiaTheme="minorEastAsia"/>
        </w:rPr>
        <w:lastRenderedPageBreak/>
        <w:t>2</w:t>
      </w:r>
      <w:r w:rsidR="00770A52">
        <w:rPr>
          <w:rFonts w:eastAsiaTheme="minorEastAsia"/>
        </w:rPr>
        <w:t>.0 R</w:t>
      </w:r>
      <w:r w:rsidR="00770A52" w:rsidRPr="00770A52">
        <w:rPr>
          <w:rFonts w:eastAsiaTheme="minorEastAsia"/>
        </w:rPr>
        <w:t xml:space="preserve">esearch </w:t>
      </w:r>
      <w:r w:rsidR="00DB2E0F">
        <w:rPr>
          <w:rFonts w:eastAsiaTheme="minorEastAsia"/>
        </w:rPr>
        <w:t>M</w:t>
      </w:r>
      <w:r w:rsidR="00770A52" w:rsidRPr="00770A52">
        <w:rPr>
          <w:rFonts w:eastAsiaTheme="minorEastAsia"/>
        </w:rPr>
        <w:t>ethods</w:t>
      </w:r>
      <w:bookmarkEnd w:id="11"/>
    </w:p>
    <w:p w14:paraId="4C7C8D8A" w14:textId="22FC17CD" w:rsidR="00770A52" w:rsidRDefault="00896A03" w:rsidP="00770A52">
      <w:pPr>
        <w:pStyle w:val="21"/>
        <w:rPr>
          <w:rFonts w:eastAsiaTheme="minorEastAsia"/>
        </w:rPr>
      </w:pPr>
      <w:bookmarkStart w:id="12" w:name="_Toc8225513"/>
      <w:r>
        <w:rPr>
          <w:rFonts w:eastAsiaTheme="minorEastAsia"/>
        </w:rPr>
        <w:t>2</w:t>
      </w:r>
      <w:r w:rsidR="00770A52">
        <w:rPr>
          <w:rFonts w:eastAsiaTheme="minorEastAsia"/>
        </w:rPr>
        <w:t>.1 D</w:t>
      </w:r>
      <w:r w:rsidR="00770A52" w:rsidRPr="00770A52">
        <w:rPr>
          <w:rFonts w:eastAsiaTheme="minorEastAsia"/>
        </w:rPr>
        <w:t xml:space="preserve">ata </w:t>
      </w:r>
      <w:r w:rsidR="00DB2E0F">
        <w:rPr>
          <w:rFonts w:eastAsiaTheme="minorEastAsia"/>
        </w:rPr>
        <w:t>C</w:t>
      </w:r>
      <w:r w:rsidR="00770A52" w:rsidRPr="00770A52">
        <w:rPr>
          <w:rFonts w:eastAsiaTheme="minorEastAsia"/>
        </w:rPr>
        <w:t>ollection</w:t>
      </w:r>
      <w:bookmarkEnd w:id="12"/>
    </w:p>
    <w:p w14:paraId="5303C65E" w14:textId="6DF25356" w:rsidR="00257CDF" w:rsidRDefault="00257CDF">
      <w:pPr>
        <w:rPr>
          <w:rFonts w:eastAsiaTheme="minorEastAsia"/>
        </w:rPr>
      </w:pPr>
      <w:r w:rsidRPr="00257CDF">
        <w:rPr>
          <w:rFonts w:eastAsiaTheme="minorEastAsia"/>
        </w:rPr>
        <w:t xml:space="preserve">The key advantage of sending questionnaires is many people can be touched comparatively easily and frugally. A normal questionnaire gives calculable responses for a research subject. These answers are comparatively comfortable to analyse (Bremer, 2011). For this study, researcher will collect primary data which will be collected by questionnaire and interview. Because the deceit can be an issue on questionnaires. </w:t>
      </w:r>
      <w:bookmarkStart w:id="13" w:name="OLE_LINK2"/>
      <w:bookmarkStart w:id="14" w:name="OLE_LINK3"/>
      <w:r w:rsidRPr="00257CDF">
        <w:rPr>
          <w:rFonts w:eastAsiaTheme="minorEastAsia"/>
        </w:rPr>
        <w:t>Respondents may not be 100% honest with their response</w:t>
      </w:r>
      <w:r w:rsidR="00D948A2" w:rsidRPr="00D948A2">
        <w:t xml:space="preserve"> </w:t>
      </w:r>
      <w:r w:rsidR="00D948A2" w:rsidRPr="00D948A2">
        <w:rPr>
          <w:rFonts w:eastAsiaTheme="minorEastAsia"/>
        </w:rPr>
        <w:t>(Wickham and Wilcock, 2016)</w:t>
      </w:r>
      <w:r w:rsidRPr="00257CDF">
        <w:rPr>
          <w:rFonts w:eastAsiaTheme="minorEastAsia"/>
        </w:rPr>
        <w:t xml:space="preserve">. This can happen for a diversity of reasons, including attempting to protect privacy and social desirability bias. </w:t>
      </w:r>
      <w:bookmarkEnd w:id="13"/>
      <w:bookmarkEnd w:id="14"/>
      <w:r w:rsidRPr="00257CDF">
        <w:rPr>
          <w:rFonts w:eastAsiaTheme="minorEastAsia"/>
        </w:rPr>
        <w:t xml:space="preserve">And then, any questionnaire data is at possibility of seeming anonymous unless time and care are taken to individualize it (Debois, 2016). And Interview can fix this issue, make it more depth. </w:t>
      </w:r>
    </w:p>
    <w:p w14:paraId="714BEEAF" w14:textId="67B00B26" w:rsidR="001B1ED9" w:rsidRPr="001B1ED9" w:rsidRDefault="00896A03" w:rsidP="001B1ED9">
      <w:pPr>
        <w:pStyle w:val="21"/>
        <w:rPr>
          <w:rFonts w:eastAsiaTheme="minorEastAsia"/>
        </w:rPr>
      </w:pPr>
      <w:bookmarkStart w:id="15" w:name="_Toc2798111"/>
      <w:bookmarkStart w:id="16" w:name="_Toc8225514"/>
      <w:r>
        <w:rPr>
          <w:rFonts w:eastAsiaTheme="minorEastAsia"/>
        </w:rPr>
        <w:t>2</w:t>
      </w:r>
      <w:r w:rsidR="001B1ED9" w:rsidRPr="001B1ED9">
        <w:rPr>
          <w:rFonts w:eastAsiaTheme="minorEastAsia"/>
        </w:rPr>
        <w:t>.2 Approach</w:t>
      </w:r>
      <w:bookmarkEnd w:id="15"/>
      <w:bookmarkEnd w:id="16"/>
    </w:p>
    <w:p w14:paraId="09109614" w14:textId="4BB5A141" w:rsidR="001B1ED9" w:rsidRPr="001B1ED9" w:rsidRDefault="00896A03" w:rsidP="001B1ED9">
      <w:pPr>
        <w:pStyle w:val="31"/>
        <w:rPr>
          <w:rFonts w:eastAsiaTheme="minorEastAsia"/>
        </w:rPr>
      </w:pPr>
      <w:bookmarkStart w:id="17" w:name="_Toc2798112"/>
      <w:bookmarkStart w:id="18" w:name="_Toc8225515"/>
      <w:r>
        <w:rPr>
          <w:rFonts w:eastAsiaTheme="minorEastAsia"/>
        </w:rPr>
        <w:t>2</w:t>
      </w:r>
      <w:r w:rsidR="001B1ED9" w:rsidRPr="001B1ED9">
        <w:rPr>
          <w:rFonts w:eastAsiaTheme="minorEastAsia"/>
        </w:rPr>
        <w:t>.2.1 Primary Research</w:t>
      </w:r>
      <w:bookmarkEnd w:id="17"/>
      <w:bookmarkEnd w:id="18"/>
    </w:p>
    <w:p w14:paraId="5C5A4352" w14:textId="76074E5E" w:rsidR="001B1ED9" w:rsidRPr="001B1ED9" w:rsidRDefault="00896A03" w:rsidP="001B1ED9">
      <w:pPr>
        <w:pStyle w:val="41"/>
        <w:rPr>
          <w:rFonts w:eastAsiaTheme="minorEastAsia"/>
        </w:rPr>
      </w:pPr>
      <w:bookmarkStart w:id="19" w:name="_Toc2798113"/>
      <w:bookmarkStart w:id="20" w:name="_Toc8225516"/>
      <w:r>
        <w:rPr>
          <w:rFonts w:eastAsiaTheme="minorEastAsia"/>
        </w:rPr>
        <w:t>2</w:t>
      </w:r>
      <w:r w:rsidR="001B1ED9" w:rsidRPr="001B1ED9">
        <w:rPr>
          <w:rFonts w:eastAsiaTheme="minorEastAsia"/>
        </w:rPr>
        <w:t>.2.1.1 Questionnaire</w:t>
      </w:r>
      <w:bookmarkEnd w:id="19"/>
      <w:bookmarkEnd w:id="20"/>
    </w:p>
    <w:p w14:paraId="6D07A5B6" w14:textId="6AA5691E" w:rsidR="0009572A" w:rsidRPr="0009572A" w:rsidRDefault="001B1ED9" w:rsidP="0009572A">
      <w:pPr>
        <w:rPr>
          <w:rFonts w:eastAsiaTheme="minorEastAsia"/>
        </w:rPr>
      </w:pPr>
      <w:r w:rsidRPr="001B1ED9">
        <w:rPr>
          <w:rFonts w:eastAsiaTheme="minorEastAsia"/>
        </w:rPr>
        <w:t>The most common in the survey is questionnaire survey, which collects data from a written question and gives feedback to a case company's direct marketing, and analyses, compares, sums up a large amount of data collected, to provide people with regular knowledge</w:t>
      </w:r>
      <w:r w:rsidR="0009572A">
        <w:rPr>
          <w:rFonts w:eastAsiaTheme="minorEastAsia"/>
        </w:rPr>
        <w:t xml:space="preserve"> (</w:t>
      </w:r>
      <w:r w:rsidR="0009572A" w:rsidRPr="0009572A">
        <w:rPr>
          <w:rFonts w:eastAsiaTheme="minorEastAsia"/>
        </w:rPr>
        <w:t>Debois, 2016)</w:t>
      </w:r>
      <w:r w:rsidRPr="001B1ED9">
        <w:rPr>
          <w:rFonts w:eastAsiaTheme="minorEastAsia"/>
        </w:rPr>
        <w:t xml:space="preserve"> </w:t>
      </w:r>
      <w:bookmarkStart w:id="21" w:name="_Hlk8033075"/>
      <w:r w:rsidRPr="001B1ED9">
        <w:rPr>
          <w:rFonts w:eastAsiaTheme="minorEastAsia"/>
        </w:rPr>
        <w:t>(Chandler and Munday, 2011).</w:t>
      </w:r>
      <w:bookmarkEnd w:id="21"/>
      <w:r w:rsidRPr="001B1ED9">
        <w:rPr>
          <w:rFonts w:eastAsiaTheme="minorEastAsia"/>
        </w:rPr>
        <w:t xml:space="preserve"> This study will send the questionnaire from March to April, and make it from “SO JUMP”, according to send it in WeChat and QQ for collection data.</w:t>
      </w:r>
      <w:r w:rsidRPr="001B1ED9">
        <w:rPr>
          <w:rFonts w:eastAsiaTheme="minorEastAsia" w:hint="eastAsia"/>
        </w:rPr>
        <w:t xml:space="preserve"> </w:t>
      </w:r>
      <w:r w:rsidRPr="001B1ED9">
        <w:rPr>
          <w:rFonts w:eastAsiaTheme="minorEastAsia"/>
        </w:rPr>
        <w:t xml:space="preserve">This research activity is ethical. researcher get in touch with them in advance and have won the teacher's permission. Putting out questionnaire to teacher of Chinese school </w:t>
      </w:r>
      <w:r w:rsidRPr="001B1ED9">
        <w:rPr>
          <w:rFonts w:eastAsiaTheme="minorEastAsia" w:hint="eastAsia"/>
        </w:rPr>
        <w:t>by</w:t>
      </w:r>
      <w:r w:rsidRPr="001B1ED9">
        <w:rPr>
          <w:rFonts w:eastAsiaTheme="minorEastAsia"/>
        </w:rPr>
        <w:t xml:space="preserve"> WeChat, it is about 1</w:t>
      </w:r>
      <w:r w:rsidR="000557B1">
        <w:rPr>
          <w:rFonts w:eastAsiaTheme="minorEastAsia"/>
        </w:rPr>
        <w:t>0</w:t>
      </w:r>
      <w:r w:rsidRPr="001B1ED9">
        <w:rPr>
          <w:rFonts w:eastAsiaTheme="minorEastAsia"/>
        </w:rPr>
        <w:t xml:space="preserve"> teachers. That is for project as the object is to understand the problem confronted by the organisation in the hence engaging with the organisation’s staff can provide important vision into the administration.</w:t>
      </w:r>
      <w:r w:rsidR="0009572A" w:rsidRPr="0009572A">
        <w:t xml:space="preserve"> </w:t>
      </w:r>
    </w:p>
    <w:p w14:paraId="5699ACF0" w14:textId="3C5F20D1" w:rsidR="001B1ED9" w:rsidRPr="001B1ED9" w:rsidRDefault="00896A03" w:rsidP="001B1ED9">
      <w:pPr>
        <w:pStyle w:val="41"/>
        <w:rPr>
          <w:rFonts w:eastAsiaTheme="minorEastAsia"/>
        </w:rPr>
      </w:pPr>
      <w:bookmarkStart w:id="22" w:name="_Toc2798114"/>
      <w:bookmarkStart w:id="23" w:name="_Toc8225517"/>
      <w:r>
        <w:rPr>
          <w:rFonts w:eastAsiaTheme="minorEastAsia"/>
        </w:rPr>
        <w:t>2</w:t>
      </w:r>
      <w:r w:rsidR="001B1ED9" w:rsidRPr="001B1ED9">
        <w:rPr>
          <w:rFonts w:eastAsiaTheme="minorEastAsia"/>
        </w:rPr>
        <w:t>.2.1.2 Interview</w:t>
      </w:r>
      <w:bookmarkEnd w:id="22"/>
      <w:bookmarkEnd w:id="23"/>
    </w:p>
    <w:p w14:paraId="68654277" w14:textId="1A3F3124" w:rsidR="00757174" w:rsidRDefault="007918ED" w:rsidP="001B1ED9">
      <w:pPr>
        <w:rPr>
          <w:rFonts w:eastAsiaTheme="minorEastAsia"/>
        </w:rPr>
      </w:pPr>
      <w:r>
        <w:rPr>
          <w:rFonts w:eastAsiaTheme="minorEastAsia"/>
        </w:rPr>
        <w:t>Interviews generally are set in two presentation modes either face to face or via the telephone</w:t>
      </w:r>
      <w:r w:rsidR="001B1ED9" w:rsidRPr="001B1ED9">
        <w:rPr>
          <w:rFonts w:eastAsiaTheme="minorEastAsia"/>
        </w:rPr>
        <w:t>. One can contrast a two-way interview with a one-way flow of information</w:t>
      </w:r>
      <w:r w:rsidR="00BF5B64">
        <w:rPr>
          <w:rFonts w:eastAsiaTheme="minorEastAsia"/>
        </w:rPr>
        <w:t xml:space="preserve"> (</w:t>
      </w:r>
      <w:r w:rsidR="004C776D" w:rsidRPr="004C776D">
        <w:rPr>
          <w:rFonts w:eastAsiaTheme="minorEastAsia"/>
        </w:rPr>
        <w:t>Biggs, 2010</w:t>
      </w:r>
      <w:r w:rsidR="00BF5B64">
        <w:rPr>
          <w:rFonts w:eastAsiaTheme="minorEastAsia"/>
        </w:rPr>
        <w:t>).</w:t>
      </w:r>
      <w:r w:rsidR="00C22212">
        <w:rPr>
          <w:rFonts w:eastAsiaTheme="minorEastAsia"/>
        </w:rPr>
        <w:t xml:space="preserve"> Here it is </w:t>
      </w:r>
      <w:r w:rsidR="00235D9D">
        <w:rPr>
          <w:rFonts w:eastAsiaTheme="minorEastAsia"/>
        </w:rPr>
        <w:t>worth</w:t>
      </w:r>
      <w:r w:rsidR="00C22212">
        <w:rPr>
          <w:rFonts w:eastAsiaTheme="minorEastAsia"/>
        </w:rPr>
        <w:t xml:space="preserve"> mention that, t</w:t>
      </w:r>
      <w:r w:rsidR="00C22212" w:rsidRPr="00480DCE">
        <w:rPr>
          <w:rFonts w:eastAsiaTheme="minorEastAsia"/>
        </w:rPr>
        <w:t xml:space="preserve">he questionnaire is relatively general and </w:t>
      </w:r>
      <w:r w:rsidR="00C22212" w:rsidRPr="00480DCE">
        <w:rPr>
          <w:rFonts w:eastAsiaTheme="minorEastAsia"/>
        </w:rPr>
        <w:lastRenderedPageBreak/>
        <w:t>lacks in-depth information mining and understanding</w:t>
      </w:r>
      <w:r w:rsidR="00616405">
        <w:rPr>
          <w:rFonts w:eastAsiaTheme="minorEastAsia"/>
        </w:rPr>
        <w:t>.</w:t>
      </w:r>
      <w:r w:rsidR="00616405" w:rsidRPr="00616405">
        <w:t xml:space="preserve"> </w:t>
      </w:r>
      <w:r w:rsidR="00BF5B64">
        <w:rPr>
          <w:rFonts w:eastAsiaTheme="minorEastAsia"/>
        </w:rPr>
        <w:t>Because something</w:t>
      </w:r>
      <w:r w:rsidR="00616405">
        <w:rPr>
          <w:rFonts w:eastAsiaTheme="minorEastAsia"/>
        </w:rPr>
        <w:t xml:space="preserve"> is h</w:t>
      </w:r>
      <w:r w:rsidR="00616405" w:rsidRPr="00616405">
        <w:rPr>
          <w:rFonts w:eastAsiaTheme="minorEastAsia"/>
        </w:rPr>
        <w:t>ard to convey feelings and emotions</w:t>
      </w:r>
      <w:r w:rsidR="00BF5B64">
        <w:rPr>
          <w:rFonts w:eastAsiaTheme="minorEastAsia"/>
        </w:rPr>
        <w:t>,</w:t>
      </w:r>
      <w:r w:rsidR="00235D9D">
        <w:rPr>
          <w:rFonts w:eastAsiaTheme="minorEastAsia"/>
        </w:rPr>
        <w:t xml:space="preserve"> </w:t>
      </w:r>
      <w:r w:rsidR="00BF5B64">
        <w:rPr>
          <w:rFonts w:eastAsiaTheme="minorEastAsia"/>
        </w:rPr>
        <w:t>and l</w:t>
      </w:r>
      <w:r w:rsidR="00BF5B64" w:rsidRPr="00BF5B64">
        <w:rPr>
          <w:rFonts w:eastAsiaTheme="minorEastAsia"/>
        </w:rPr>
        <w:t>ack of personalization</w:t>
      </w:r>
      <w:r w:rsidRPr="00480DCE">
        <w:rPr>
          <w:rFonts w:eastAsiaTheme="minorEastAsia"/>
        </w:rPr>
        <w:t>, while the interview can be improved through communication and exchange. The combination of questionnaire and interview can deepen the understanding of the survey results</w:t>
      </w:r>
      <w:r w:rsidR="00BF5B64">
        <w:rPr>
          <w:rFonts w:eastAsiaTheme="minorEastAsia"/>
        </w:rPr>
        <w:t xml:space="preserve"> </w:t>
      </w:r>
      <w:r w:rsidR="00235D9D">
        <w:rPr>
          <w:rFonts w:eastAsiaTheme="minorEastAsia"/>
        </w:rPr>
        <w:t>(</w:t>
      </w:r>
      <w:r w:rsidR="00235D9D" w:rsidRPr="00235D9D">
        <w:rPr>
          <w:rFonts w:eastAsiaTheme="minorEastAsia"/>
        </w:rPr>
        <w:t>Wickham and Wilcock, 2016)</w:t>
      </w:r>
      <w:r w:rsidR="001B1ED9" w:rsidRPr="001B1ED9">
        <w:rPr>
          <w:rFonts w:eastAsiaTheme="minorEastAsia"/>
        </w:rPr>
        <w:t>. For this study, the researcher could contact volunteer manager and a leader of Confucius institute and get the them permission, put down some in writing</w:t>
      </w:r>
      <w:r w:rsidR="00C22212">
        <w:rPr>
          <w:rFonts w:eastAsiaTheme="minorEastAsia"/>
        </w:rPr>
        <w:t xml:space="preserve"> record.</w:t>
      </w:r>
      <w:r>
        <w:rPr>
          <w:rFonts w:eastAsiaTheme="minorEastAsia"/>
        </w:rPr>
        <w:t xml:space="preserve"> </w:t>
      </w:r>
    </w:p>
    <w:p w14:paraId="054CEB8D" w14:textId="0B99FC5A" w:rsidR="0005044C" w:rsidRDefault="00896A03" w:rsidP="0005044C">
      <w:pPr>
        <w:pStyle w:val="41"/>
        <w:rPr>
          <w:rFonts w:eastAsiaTheme="minorEastAsia"/>
        </w:rPr>
      </w:pPr>
      <w:bookmarkStart w:id="24" w:name="_Toc8225518"/>
      <w:r>
        <w:rPr>
          <w:rFonts w:eastAsiaTheme="minorEastAsia"/>
        </w:rPr>
        <w:t>2</w:t>
      </w:r>
      <w:r w:rsidR="0005044C">
        <w:rPr>
          <w:rFonts w:eastAsiaTheme="minorEastAsia"/>
        </w:rPr>
        <w:t>.2.1.3 Cost</w:t>
      </w:r>
      <w:bookmarkEnd w:id="24"/>
    </w:p>
    <w:tbl>
      <w:tblPr>
        <w:tblStyle w:val="ae"/>
        <w:tblW w:w="0" w:type="auto"/>
        <w:tblLook w:val="04A0" w:firstRow="1" w:lastRow="0" w:firstColumn="1" w:lastColumn="0" w:noHBand="0" w:noVBand="1"/>
      </w:tblPr>
      <w:tblGrid>
        <w:gridCol w:w="4673"/>
        <w:gridCol w:w="3544"/>
      </w:tblGrid>
      <w:tr w:rsidR="007D27D2" w14:paraId="50FCAD11" w14:textId="77777777" w:rsidTr="007D27D2">
        <w:tc>
          <w:tcPr>
            <w:tcW w:w="4673" w:type="dxa"/>
          </w:tcPr>
          <w:p w14:paraId="10E3529D" w14:textId="61836D8B" w:rsidR="007D27D2" w:rsidRPr="007D27D2" w:rsidRDefault="007D27D2" w:rsidP="001B1ED9">
            <w:pPr>
              <w:rPr>
                <w:rFonts w:eastAsiaTheme="minorEastAsia"/>
              </w:rPr>
            </w:pPr>
            <w:r w:rsidRPr="007D27D2">
              <w:t xml:space="preserve">Item </w:t>
            </w:r>
          </w:p>
        </w:tc>
        <w:tc>
          <w:tcPr>
            <w:tcW w:w="3544" w:type="dxa"/>
          </w:tcPr>
          <w:p w14:paraId="7BE50196" w14:textId="51D8205A" w:rsidR="007D27D2" w:rsidRPr="007D27D2" w:rsidRDefault="007D27D2" w:rsidP="001B1ED9">
            <w:pPr>
              <w:rPr>
                <w:rFonts w:eastAsiaTheme="minorEastAsia"/>
              </w:rPr>
            </w:pPr>
            <w:r w:rsidRPr="007D27D2">
              <w:t>Cost</w:t>
            </w:r>
          </w:p>
        </w:tc>
      </w:tr>
      <w:tr w:rsidR="007D27D2" w14:paraId="3276D48A" w14:textId="77777777" w:rsidTr="007D27D2">
        <w:trPr>
          <w:trHeight w:val="355"/>
        </w:trPr>
        <w:tc>
          <w:tcPr>
            <w:tcW w:w="4673" w:type="dxa"/>
            <w:hideMark/>
          </w:tcPr>
          <w:p w14:paraId="3B48BCB4" w14:textId="373FF262" w:rsidR="007D27D2" w:rsidRDefault="007D27D2">
            <w:pPr>
              <w:pStyle w:val="a7"/>
              <w:rPr>
                <w:rFonts w:ascii="Times New Roman" w:hAnsi="Times New Roman" w:cs="Times New Roman"/>
                <w:b/>
                <w:u w:val="single"/>
              </w:rPr>
            </w:pPr>
            <w:r>
              <w:rPr>
                <w:rFonts w:ascii="Times New Roman" w:hAnsi="Times New Roman" w:cs="Times New Roman"/>
              </w:rPr>
              <w:t xml:space="preserve">Printing </w:t>
            </w:r>
          </w:p>
        </w:tc>
        <w:tc>
          <w:tcPr>
            <w:tcW w:w="3544" w:type="dxa"/>
            <w:hideMark/>
          </w:tcPr>
          <w:p w14:paraId="707C2286" w14:textId="1C3BFFC3" w:rsidR="007D27D2" w:rsidRDefault="007D27D2">
            <w:pPr>
              <w:pStyle w:val="a7"/>
              <w:rPr>
                <w:rFonts w:ascii="Times New Roman" w:hAnsi="Times New Roman" w:cs="Times New Roman"/>
                <w:b/>
                <w:u w:val="single"/>
              </w:rPr>
            </w:pPr>
            <w:r w:rsidRPr="007D27D2">
              <w:rPr>
                <w:rFonts w:ascii="Times New Roman" w:hAnsi="Times New Roman" w:cs="Times New Roman" w:hint="eastAsia"/>
              </w:rPr>
              <w:t>£</w:t>
            </w:r>
            <w:r>
              <w:rPr>
                <w:rFonts w:ascii="Times New Roman" w:hAnsi="Times New Roman" w:cs="Times New Roman"/>
              </w:rPr>
              <w:t>6</w:t>
            </w:r>
            <w:r w:rsidRPr="007D27D2">
              <w:rPr>
                <w:rFonts w:ascii="Times New Roman" w:hAnsi="Times New Roman" w:cs="Times New Roman"/>
              </w:rPr>
              <w:t>.00</w:t>
            </w:r>
          </w:p>
        </w:tc>
      </w:tr>
      <w:tr w:rsidR="007D27D2" w14:paraId="73CBBA8A" w14:textId="77777777" w:rsidTr="007D27D2">
        <w:trPr>
          <w:trHeight w:val="395"/>
        </w:trPr>
        <w:tc>
          <w:tcPr>
            <w:tcW w:w="4673" w:type="dxa"/>
            <w:hideMark/>
          </w:tcPr>
          <w:p w14:paraId="13C4786B" w14:textId="728A9CA6" w:rsidR="007D27D2" w:rsidRDefault="007D27D2">
            <w:pPr>
              <w:pStyle w:val="a7"/>
              <w:rPr>
                <w:rFonts w:ascii="Times New Roman" w:hAnsi="Times New Roman" w:cs="Times New Roman"/>
              </w:rPr>
            </w:pPr>
            <w:r>
              <w:rPr>
                <w:rFonts w:ascii="Times New Roman" w:hAnsi="Times New Roman" w:cs="Times New Roman"/>
              </w:rPr>
              <w:t>Distribution Cost</w:t>
            </w:r>
          </w:p>
        </w:tc>
        <w:tc>
          <w:tcPr>
            <w:tcW w:w="3544" w:type="dxa"/>
            <w:hideMark/>
          </w:tcPr>
          <w:p w14:paraId="734C62E1" w14:textId="05C54EA3" w:rsidR="007D27D2" w:rsidRDefault="007D27D2">
            <w:pPr>
              <w:pStyle w:val="a7"/>
              <w:rPr>
                <w:rFonts w:ascii="Times New Roman" w:hAnsi="Times New Roman" w:cs="Times New Roman"/>
              </w:rPr>
            </w:pPr>
            <w:r w:rsidRPr="007D27D2">
              <w:rPr>
                <w:rFonts w:ascii="Times New Roman" w:hAnsi="Times New Roman" w:cs="Times New Roman" w:hint="eastAsia"/>
              </w:rPr>
              <w:t>£</w:t>
            </w:r>
            <w:r>
              <w:rPr>
                <w:rFonts w:ascii="Times New Roman" w:hAnsi="Times New Roman" w:cs="Times New Roman"/>
              </w:rPr>
              <w:t>10</w:t>
            </w:r>
            <w:r w:rsidRPr="007D27D2">
              <w:rPr>
                <w:rFonts w:ascii="Times New Roman" w:hAnsi="Times New Roman" w:cs="Times New Roman"/>
              </w:rPr>
              <w:t>.</w:t>
            </w:r>
            <w:r>
              <w:rPr>
                <w:rFonts w:ascii="Times New Roman" w:hAnsi="Times New Roman" w:cs="Times New Roman"/>
              </w:rPr>
              <w:t>0</w:t>
            </w:r>
            <w:r w:rsidRPr="007D27D2">
              <w:rPr>
                <w:rFonts w:ascii="Times New Roman" w:hAnsi="Times New Roman" w:cs="Times New Roman"/>
              </w:rPr>
              <w:t>0</w:t>
            </w:r>
          </w:p>
        </w:tc>
      </w:tr>
      <w:tr w:rsidR="007D27D2" w14:paraId="5B617A62" w14:textId="77777777" w:rsidTr="007D27D2">
        <w:tc>
          <w:tcPr>
            <w:tcW w:w="4673" w:type="dxa"/>
          </w:tcPr>
          <w:p w14:paraId="08885220" w14:textId="21AA3850" w:rsidR="007D27D2" w:rsidRPr="007D27D2" w:rsidRDefault="007D27D2" w:rsidP="007D27D2">
            <w:pPr>
              <w:rPr>
                <w:rFonts w:eastAsiaTheme="minorEastAsia"/>
              </w:rPr>
            </w:pPr>
            <w:r w:rsidRPr="007D27D2">
              <w:t>Total Cost</w:t>
            </w:r>
          </w:p>
        </w:tc>
        <w:tc>
          <w:tcPr>
            <w:tcW w:w="3544" w:type="dxa"/>
          </w:tcPr>
          <w:p w14:paraId="70C34D25" w14:textId="7ABC4552" w:rsidR="007D27D2" w:rsidRDefault="007D27D2" w:rsidP="007D27D2">
            <w:pPr>
              <w:rPr>
                <w:rFonts w:eastAsiaTheme="minorEastAsia"/>
              </w:rPr>
            </w:pPr>
            <w:r w:rsidRPr="007D27D2">
              <w:rPr>
                <w:rFonts w:eastAsiaTheme="minorEastAsia" w:hint="eastAsia"/>
              </w:rPr>
              <w:t>£</w:t>
            </w:r>
            <w:r>
              <w:rPr>
                <w:rFonts w:eastAsiaTheme="minorEastAsia" w:hint="eastAsia"/>
              </w:rPr>
              <w:t>1</w:t>
            </w:r>
            <w:r>
              <w:rPr>
                <w:rFonts w:eastAsiaTheme="minorEastAsia"/>
              </w:rPr>
              <w:t>6</w:t>
            </w:r>
          </w:p>
        </w:tc>
      </w:tr>
    </w:tbl>
    <w:p w14:paraId="7CA8CF58" w14:textId="2453A50C" w:rsidR="00757174" w:rsidRDefault="00896A03" w:rsidP="00C03B55">
      <w:pPr>
        <w:pStyle w:val="31"/>
        <w:rPr>
          <w:rFonts w:eastAsiaTheme="minorEastAsia"/>
        </w:rPr>
      </w:pPr>
      <w:bookmarkStart w:id="25" w:name="_Toc8225519"/>
      <w:r>
        <w:rPr>
          <w:rFonts w:eastAsiaTheme="minorEastAsia"/>
        </w:rPr>
        <w:t>2</w:t>
      </w:r>
      <w:r w:rsidR="00C03B55">
        <w:rPr>
          <w:rFonts w:eastAsiaTheme="minorEastAsia" w:hint="eastAsia"/>
        </w:rPr>
        <w:t>.2.2</w:t>
      </w:r>
      <w:r w:rsidR="00C03B55">
        <w:rPr>
          <w:rFonts w:eastAsiaTheme="minorEastAsia"/>
        </w:rPr>
        <w:t xml:space="preserve"> Secondary Research</w:t>
      </w:r>
      <w:bookmarkEnd w:id="25"/>
    </w:p>
    <w:p w14:paraId="194BCEE9" w14:textId="182AC48C" w:rsidR="00DD31B6" w:rsidRDefault="0096660A">
      <w:pPr>
        <w:rPr>
          <w:rFonts w:eastAsiaTheme="minorEastAsia"/>
        </w:rPr>
      </w:pPr>
      <w:r w:rsidRPr="0096660A">
        <w:rPr>
          <w:rFonts w:eastAsiaTheme="minorEastAsia"/>
        </w:rPr>
        <w:t>Secondary research involves the summary, collation and/or synthesis of existing research. Secondary research is contrasted with primary research in that primary research involves the generation of data, whereas secondary research uses primary research sources as a source of data for analysis</w:t>
      </w:r>
      <w:r>
        <w:rPr>
          <w:rFonts w:eastAsiaTheme="minorEastAsia"/>
        </w:rPr>
        <w:t xml:space="preserve"> </w:t>
      </w:r>
      <w:r w:rsidRPr="0096660A">
        <w:rPr>
          <w:rFonts w:eastAsiaTheme="minorEastAsia"/>
        </w:rPr>
        <w:t>(Biggs, 2010).</w:t>
      </w:r>
      <w:r>
        <w:rPr>
          <w:rFonts w:eastAsiaTheme="minorEastAsia"/>
        </w:rPr>
        <w:t xml:space="preserve"> For this research, compare with other non-profit company to find good way to help Confucius instrument increase staff motivation.</w:t>
      </w:r>
    </w:p>
    <w:p w14:paraId="143B0F53" w14:textId="1D235FE0" w:rsidR="00BF5B64" w:rsidRPr="00BF5B64" w:rsidRDefault="00896A03" w:rsidP="00BF5B64">
      <w:pPr>
        <w:pStyle w:val="21"/>
        <w:rPr>
          <w:rFonts w:eastAsiaTheme="minorEastAsia"/>
        </w:rPr>
      </w:pPr>
      <w:bookmarkStart w:id="26" w:name="_Toc8225520"/>
      <w:r>
        <w:rPr>
          <w:rFonts w:eastAsiaTheme="minorEastAsia"/>
        </w:rPr>
        <w:t>2</w:t>
      </w:r>
      <w:r w:rsidR="00BF5B64" w:rsidRPr="00BF5B64">
        <w:rPr>
          <w:rFonts w:eastAsiaTheme="minorEastAsia"/>
        </w:rPr>
        <w:t>.</w:t>
      </w:r>
      <w:r>
        <w:rPr>
          <w:rFonts w:eastAsiaTheme="minorEastAsia"/>
        </w:rPr>
        <w:t>3</w:t>
      </w:r>
      <w:r w:rsidR="00BF5B64" w:rsidRPr="00BF5B64">
        <w:rPr>
          <w:rFonts w:eastAsiaTheme="minorEastAsia"/>
        </w:rPr>
        <w:t xml:space="preserve"> Ethical Considerations</w:t>
      </w:r>
      <w:bookmarkEnd w:id="26"/>
    </w:p>
    <w:p w14:paraId="1DB84E50" w14:textId="569DE629" w:rsidR="009853E4" w:rsidRDefault="00BF5B64">
      <w:pPr>
        <w:rPr>
          <w:rFonts w:eastAsiaTheme="minorEastAsia"/>
        </w:rPr>
      </w:pPr>
      <w:r w:rsidRPr="00BF5B64">
        <w:rPr>
          <w:rFonts w:eastAsiaTheme="minorEastAsia"/>
        </w:rPr>
        <w:t>Research ethics is the suitability of the researcher’s action in relation to the rights of those who become the topic of a research project, or who are influenced by it (Saunders and Lewis, 2012). For this study, researcher will not disclose interviewees privacy, and they have obtained the consent of interviewees to participate in the research voluntarily.</w:t>
      </w:r>
    </w:p>
    <w:p w14:paraId="6815C9E5" w14:textId="2356DE61" w:rsidR="009853E4" w:rsidRDefault="009853E4" w:rsidP="009853E4">
      <w:pPr>
        <w:widowControl/>
        <w:jc w:val="left"/>
        <w:rPr>
          <w:rFonts w:eastAsiaTheme="minorEastAsia"/>
        </w:rPr>
      </w:pPr>
      <w:r>
        <w:rPr>
          <w:rFonts w:eastAsiaTheme="minorEastAsia"/>
        </w:rPr>
        <w:br w:type="page"/>
      </w:r>
    </w:p>
    <w:p w14:paraId="461D096B" w14:textId="7418D9B0" w:rsidR="00D375F8" w:rsidRPr="0085041A" w:rsidRDefault="00896A03" w:rsidP="00AA7F3A">
      <w:pPr>
        <w:pStyle w:val="11"/>
        <w:rPr>
          <w:rFonts w:eastAsiaTheme="minorEastAsia"/>
        </w:rPr>
      </w:pPr>
      <w:bookmarkStart w:id="27" w:name="_Toc8225521"/>
      <w:r>
        <w:rPr>
          <w:rFonts w:eastAsiaTheme="minorEastAsia"/>
        </w:rPr>
        <w:lastRenderedPageBreak/>
        <w:t>3</w:t>
      </w:r>
      <w:r w:rsidR="00257CDF">
        <w:rPr>
          <w:rFonts w:eastAsiaTheme="minorEastAsia" w:hint="eastAsia"/>
        </w:rPr>
        <w:t>.0</w:t>
      </w:r>
      <w:r w:rsidR="00257CDF">
        <w:rPr>
          <w:rFonts w:eastAsiaTheme="minorEastAsia"/>
        </w:rPr>
        <w:t xml:space="preserve"> </w:t>
      </w:r>
      <w:r w:rsidR="001D0F69">
        <w:rPr>
          <w:rFonts w:eastAsiaTheme="minorEastAsia"/>
        </w:rPr>
        <w:t>Research Result Analysis</w:t>
      </w:r>
      <w:bookmarkEnd w:id="27"/>
    </w:p>
    <w:p w14:paraId="58E8B131" w14:textId="72BA68F0" w:rsidR="001D0F69" w:rsidRDefault="001D0F69" w:rsidP="001D0F69">
      <w:pPr>
        <w:pStyle w:val="21"/>
        <w:rPr>
          <w:rFonts w:eastAsiaTheme="minorEastAsia"/>
        </w:rPr>
      </w:pPr>
      <w:bookmarkStart w:id="28" w:name="_Toc8225522"/>
      <w:r>
        <w:rPr>
          <w:rFonts w:eastAsiaTheme="minorEastAsia"/>
        </w:rPr>
        <w:t xml:space="preserve">3.1 Primary </w:t>
      </w:r>
      <w:r w:rsidR="007D3C52">
        <w:rPr>
          <w:rFonts w:eastAsiaTheme="minorEastAsia"/>
        </w:rPr>
        <w:t>Research R</w:t>
      </w:r>
      <w:r>
        <w:rPr>
          <w:rFonts w:eastAsiaTheme="minorEastAsia"/>
        </w:rPr>
        <w:t>esult</w:t>
      </w:r>
      <w:bookmarkEnd w:id="28"/>
    </w:p>
    <w:p w14:paraId="081801B0" w14:textId="50082E45" w:rsidR="00BE0D2C" w:rsidRDefault="001D0F69" w:rsidP="00BE0D2C">
      <w:pPr>
        <w:rPr>
          <w:rFonts w:eastAsiaTheme="minorEastAsia"/>
        </w:rPr>
      </w:pPr>
      <w:r w:rsidRPr="001D0F69">
        <w:rPr>
          <w:rFonts w:eastAsiaTheme="minorEastAsia"/>
        </w:rPr>
        <w:t>The results from the questionnaires can be seen in the form of graphs and pie charts in the appendix on this report.</w:t>
      </w:r>
      <w:r w:rsidR="00BE0D2C">
        <w:rPr>
          <w:rFonts w:eastAsiaTheme="minorEastAsia"/>
        </w:rPr>
        <w:t xml:space="preserve"> </w:t>
      </w:r>
      <w:r w:rsidR="00BE0D2C" w:rsidRPr="00342C8C">
        <w:rPr>
          <w:rFonts w:eastAsiaTheme="minorEastAsia"/>
        </w:rPr>
        <w:t xml:space="preserve">The results from the questions have produced both positive and negative feedback to the areas covered by the questionnaire </w:t>
      </w:r>
      <w:r w:rsidR="0009572A" w:rsidRPr="0009572A">
        <w:rPr>
          <w:rFonts w:eastAsiaTheme="minorEastAsia"/>
        </w:rPr>
        <w:t>(Bremer, 2011)</w:t>
      </w:r>
      <w:r w:rsidR="0009572A">
        <w:rPr>
          <w:rFonts w:eastAsiaTheme="minorEastAsia"/>
        </w:rPr>
        <w:t xml:space="preserve"> </w:t>
      </w:r>
      <w:r w:rsidR="00BE0D2C" w:rsidRPr="00342C8C">
        <w:rPr>
          <w:rFonts w:eastAsiaTheme="minorEastAsia"/>
        </w:rPr>
        <w:t xml:space="preserve">The results have also showed that many employees have responded with a neutral response to several questions. </w:t>
      </w:r>
      <w:r w:rsidR="00BE0D2C">
        <w:rPr>
          <w:rFonts w:eastAsiaTheme="minorEastAsia"/>
        </w:rPr>
        <w:t>Researcher</w:t>
      </w:r>
      <w:r w:rsidR="00BE0D2C" w:rsidRPr="00342C8C">
        <w:rPr>
          <w:rFonts w:eastAsiaTheme="minorEastAsia"/>
        </w:rPr>
        <w:t xml:space="preserve"> believe that the neutral responses show that their room for the organisation to improve</w:t>
      </w:r>
      <w:r w:rsidR="003E24EA">
        <w:rPr>
          <w:rFonts w:eastAsiaTheme="minorEastAsia"/>
        </w:rPr>
        <w:t xml:space="preserve"> </w:t>
      </w:r>
      <w:r w:rsidR="003E24EA" w:rsidRPr="003E24EA">
        <w:rPr>
          <w:rFonts w:eastAsiaTheme="minorEastAsia"/>
        </w:rPr>
        <w:t>(Chandler and Munday, 2011).</w:t>
      </w:r>
    </w:p>
    <w:p w14:paraId="07301742" w14:textId="77777777" w:rsidR="003C2671" w:rsidRDefault="003A2C15" w:rsidP="00342C8C">
      <w:pPr>
        <w:rPr>
          <w:rFonts w:eastAsiaTheme="minorEastAsia"/>
        </w:rPr>
      </w:pPr>
      <w:r w:rsidRPr="003A2C15">
        <w:rPr>
          <w:rFonts w:eastAsiaTheme="minorEastAsia"/>
        </w:rPr>
        <w:t>The first area of the questionnaire is basic information about some employees.</w:t>
      </w:r>
      <w:r>
        <w:rPr>
          <w:rFonts w:eastAsiaTheme="minorEastAsia"/>
        </w:rPr>
        <w:t xml:space="preserve"> </w:t>
      </w:r>
      <w:r w:rsidRPr="003A2C15">
        <w:rPr>
          <w:rFonts w:eastAsiaTheme="minorEastAsia"/>
        </w:rPr>
        <w:t>For example, full-time or part-time employees.</w:t>
      </w:r>
      <w:r>
        <w:rPr>
          <w:rFonts w:eastAsiaTheme="minorEastAsia"/>
        </w:rPr>
        <w:t xml:space="preserve"> And t</w:t>
      </w:r>
      <w:r w:rsidRPr="003A2C15">
        <w:rPr>
          <w:rFonts w:eastAsiaTheme="minorEastAsia"/>
        </w:rPr>
        <w:t xml:space="preserve">he </w:t>
      </w:r>
      <w:r>
        <w:rPr>
          <w:rFonts w:eastAsiaTheme="minorEastAsia"/>
        </w:rPr>
        <w:t xml:space="preserve">way in </w:t>
      </w:r>
      <w:r w:rsidRPr="003A2C15">
        <w:rPr>
          <w:rFonts w:eastAsiaTheme="minorEastAsia"/>
        </w:rPr>
        <w:t>organization manages employee motivation.</w:t>
      </w:r>
      <w:r>
        <w:rPr>
          <w:rFonts w:eastAsiaTheme="minorEastAsia" w:hint="eastAsia"/>
        </w:rPr>
        <w:t xml:space="preserve"> </w:t>
      </w:r>
      <w:r w:rsidR="00342C8C" w:rsidRPr="00342C8C">
        <w:rPr>
          <w:rFonts w:eastAsiaTheme="minorEastAsia"/>
        </w:rPr>
        <w:t xml:space="preserve">The results show that there is a higher percentage of staff that is satisfied with the way in which their </w:t>
      </w:r>
      <w:r w:rsidR="00DE3103" w:rsidRPr="00DE3103">
        <w:rPr>
          <w:rFonts w:eastAsiaTheme="minorEastAsia"/>
        </w:rPr>
        <w:t>incentive system</w:t>
      </w:r>
      <w:r w:rsidR="00342C8C" w:rsidRPr="00342C8C">
        <w:rPr>
          <w:rFonts w:eastAsiaTheme="minorEastAsia"/>
        </w:rPr>
        <w:t xml:space="preserve"> is managed however; there are still </w:t>
      </w:r>
      <w:r>
        <w:rPr>
          <w:rFonts w:eastAsiaTheme="minorEastAsia"/>
        </w:rPr>
        <w:t>10 percent</w:t>
      </w:r>
      <w:r w:rsidR="00342C8C" w:rsidRPr="00342C8C">
        <w:rPr>
          <w:rFonts w:eastAsiaTheme="minorEastAsia"/>
        </w:rPr>
        <w:t xml:space="preserve"> of employees who unsatisfied with their performance programme. There are also </w:t>
      </w:r>
      <w:r>
        <w:rPr>
          <w:rFonts w:eastAsiaTheme="minorEastAsia"/>
        </w:rPr>
        <w:t>40 percent</w:t>
      </w:r>
      <w:r w:rsidR="00342C8C" w:rsidRPr="00342C8C">
        <w:rPr>
          <w:rFonts w:eastAsiaTheme="minorEastAsia"/>
        </w:rPr>
        <w:t xml:space="preserve"> of staff within the organisation who gave a neutral response. </w:t>
      </w:r>
      <w:r w:rsidR="00BE0D2C" w:rsidRPr="00342C8C">
        <w:rPr>
          <w:rFonts w:eastAsiaTheme="minorEastAsia"/>
        </w:rPr>
        <w:t xml:space="preserve">This suggests that there are improvements that could be made within the organisation’s </w:t>
      </w:r>
      <w:r>
        <w:rPr>
          <w:rFonts w:eastAsiaTheme="minorEastAsia"/>
        </w:rPr>
        <w:t>motivation system</w:t>
      </w:r>
      <w:r w:rsidR="00BE0D2C" w:rsidRPr="00342C8C">
        <w:rPr>
          <w:rFonts w:eastAsiaTheme="minorEastAsia"/>
        </w:rPr>
        <w:t xml:space="preserve">. </w:t>
      </w:r>
    </w:p>
    <w:p w14:paraId="49BEB7FB" w14:textId="1D10013F" w:rsidR="003C2671" w:rsidRDefault="00342C8C" w:rsidP="00342C8C">
      <w:pPr>
        <w:rPr>
          <w:rFonts w:eastAsiaTheme="minorEastAsia"/>
        </w:rPr>
      </w:pPr>
      <w:r w:rsidRPr="00342C8C">
        <w:rPr>
          <w:rFonts w:eastAsiaTheme="minorEastAsia"/>
        </w:rPr>
        <w:t xml:space="preserve">The </w:t>
      </w:r>
      <w:r w:rsidR="00BE0D2C">
        <w:rPr>
          <w:rFonts w:eastAsiaTheme="minorEastAsia"/>
        </w:rPr>
        <w:t xml:space="preserve">second </w:t>
      </w:r>
      <w:r w:rsidRPr="00342C8C">
        <w:rPr>
          <w:rFonts w:eastAsiaTheme="minorEastAsia"/>
        </w:rPr>
        <w:t xml:space="preserve">area </w:t>
      </w:r>
      <w:r w:rsidR="00D165DD">
        <w:rPr>
          <w:rFonts w:eastAsiaTheme="minorEastAsia"/>
        </w:rPr>
        <w:t xml:space="preserve">and interview </w:t>
      </w:r>
      <w:r w:rsidRPr="00342C8C">
        <w:rPr>
          <w:rFonts w:eastAsiaTheme="minorEastAsia"/>
        </w:rPr>
        <w:t xml:space="preserve">that was looked at was the way in which </w:t>
      </w:r>
      <w:r w:rsidR="00BE0D2C">
        <w:rPr>
          <w:rFonts w:eastAsiaTheme="minorEastAsia"/>
        </w:rPr>
        <w:t>Chinese School</w:t>
      </w:r>
      <w:r w:rsidRPr="00342C8C">
        <w:rPr>
          <w:rFonts w:eastAsiaTheme="minorEastAsia"/>
        </w:rPr>
        <w:t xml:space="preserve"> reward their staff and the benefits that they offer</w:t>
      </w:r>
      <w:r w:rsidR="003A2C15">
        <w:rPr>
          <w:rFonts w:eastAsiaTheme="minorEastAsia"/>
        </w:rPr>
        <w:t>, this is hard to say in questionnaire</w:t>
      </w:r>
      <w:r w:rsidRPr="00342C8C">
        <w:rPr>
          <w:rFonts w:eastAsiaTheme="minorEastAsia"/>
        </w:rPr>
        <w:t xml:space="preserve">. </w:t>
      </w:r>
      <w:r w:rsidR="00D165DD">
        <w:rPr>
          <w:rFonts w:eastAsiaTheme="minorEastAsia"/>
        </w:rPr>
        <w:t>T</w:t>
      </w:r>
      <w:r w:rsidRPr="00342C8C">
        <w:rPr>
          <w:rFonts w:eastAsiaTheme="minorEastAsia"/>
        </w:rPr>
        <w:t xml:space="preserve">he results </w:t>
      </w:r>
      <w:r w:rsidR="003A2C15">
        <w:rPr>
          <w:rFonts w:eastAsiaTheme="minorEastAsia"/>
        </w:rPr>
        <w:t xml:space="preserve">of interview </w:t>
      </w:r>
      <w:r w:rsidRPr="00342C8C">
        <w:rPr>
          <w:rFonts w:eastAsiaTheme="minorEastAsia"/>
        </w:rPr>
        <w:t xml:space="preserve">show that </w:t>
      </w:r>
      <w:r w:rsidR="003A2C15" w:rsidRPr="00342C8C">
        <w:rPr>
          <w:rFonts w:eastAsiaTheme="minorEastAsia"/>
        </w:rPr>
        <w:t>most</w:t>
      </w:r>
      <w:r w:rsidRPr="00342C8C">
        <w:rPr>
          <w:rFonts w:eastAsiaTheme="minorEastAsia"/>
        </w:rPr>
        <w:t xml:space="preserve"> staff are not </w:t>
      </w:r>
      <w:r w:rsidR="006A1FCA">
        <w:rPr>
          <w:rFonts w:eastAsiaTheme="minorEastAsia"/>
        </w:rPr>
        <w:t xml:space="preserve">only </w:t>
      </w:r>
      <w:r w:rsidRPr="00342C8C">
        <w:rPr>
          <w:rFonts w:eastAsiaTheme="minorEastAsia"/>
        </w:rPr>
        <w:t xml:space="preserve">motivated by the rewards that the organisation is offering to them. Being able to offer methods of motivation for employees is an important factor to employee engagement. This result is </w:t>
      </w:r>
      <w:r w:rsidR="003236D2">
        <w:rPr>
          <w:rFonts w:eastAsiaTheme="minorEastAsia"/>
        </w:rPr>
        <w:t xml:space="preserve">will </w:t>
      </w:r>
      <w:r w:rsidRPr="00342C8C">
        <w:rPr>
          <w:rFonts w:eastAsiaTheme="minorEastAsia"/>
        </w:rPr>
        <w:t>supported by secondary research in to motivation</w:t>
      </w:r>
      <w:r w:rsidR="00A763AC">
        <w:rPr>
          <w:rFonts w:eastAsiaTheme="minorEastAsia"/>
        </w:rPr>
        <w:t>.</w:t>
      </w:r>
      <w:r w:rsidR="00D71773">
        <w:rPr>
          <w:rFonts w:eastAsiaTheme="minorEastAsia"/>
        </w:rPr>
        <w:t xml:space="preserve"> </w:t>
      </w:r>
      <w:r w:rsidRPr="00342C8C">
        <w:rPr>
          <w:rFonts w:eastAsiaTheme="minorEastAsia"/>
        </w:rPr>
        <w:t xml:space="preserve">Personal growth and the opportunities for employees to develop themselves produced a large neutral result. This could be due to employees being unaware of what opportunities are available for them. This result may stem from the need to improve </w:t>
      </w:r>
      <w:r w:rsidR="003C2671">
        <w:rPr>
          <w:rFonts w:eastAsiaTheme="minorEastAsia"/>
        </w:rPr>
        <w:t>motivation</w:t>
      </w:r>
      <w:r w:rsidRPr="00342C8C">
        <w:rPr>
          <w:rFonts w:eastAsiaTheme="minorEastAsia"/>
        </w:rPr>
        <w:t xml:space="preserve"> management. </w:t>
      </w:r>
    </w:p>
    <w:p w14:paraId="30DE2EA7" w14:textId="6539AD07" w:rsidR="00FF4A30" w:rsidRPr="00FF4A30" w:rsidRDefault="003A0B78" w:rsidP="003C2671">
      <w:pPr>
        <w:rPr>
          <w:rFonts w:eastAsiaTheme="minorEastAsia"/>
        </w:rPr>
      </w:pPr>
      <w:r w:rsidRPr="003A0B78">
        <w:rPr>
          <w:rFonts w:eastAsiaTheme="minorEastAsia"/>
        </w:rPr>
        <w:t>In correlation with how satisfied staff in Chinese school looked at how employees feel about the level of feedback they receive from their leaders. The staff often communicate with their superiors? More than 60 percent staff are not often community with their leader, and there is 60% staff think feel motivated by recognition and appreciation from the superiors.</w:t>
      </w:r>
      <w:r w:rsidRPr="003A0B78">
        <w:t xml:space="preserve"> </w:t>
      </w:r>
      <w:r w:rsidRPr="003A0B78">
        <w:rPr>
          <w:rFonts w:eastAsiaTheme="minorEastAsia"/>
        </w:rPr>
        <w:t>Being able to offer methods of motivation for employees is an important factor to employee engagement. This result is supported by secondary research in to reward and total reward.</w:t>
      </w:r>
    </w:p>
    <w:p w14:paraId="3E18D0C1" w14:textId="0E74C287" w:rsidR="00342C8C" w:rsidRDefault="00342C8C" w:rsidP="00342C8C">
      <w:pPr>
        <w:rPr>
          <w:rFonts w:eastAsiaTheme="minorEastAsia"/>
        </w:rPr>
      </w:pPr>
      <w:r w:rsidRPr="00342C8C">
        <w:rPr>
          <w:rFonts w:eastAsiaTheme="minorEastAsia"/>
        </w:rPr>
        <w:t xml:space="preserve">These figures responded in line with the response from the question into </w:t>
      </w:r>
      <w:r w:rsidR="003A0B78" w:rsidRPr="003A0B78">
        <w:rPr>
          <w:rFonts w:eastAsiaTheme="minorEastAsia"/>
        </w:rPr>
        <w:t xml:space="preserve">reason motivates </w:t>
      </w:r>
      <w:r w:rsidR="003A0B78">
        <w:rPr>
          <w:rFonts w:eastAsiaTheme="minorEastAsia"/>
        </w:rPr>
        <w:t>staff</w:t>
      </w:r>
      <w:r w:rsidR="003A0B78" w:rsidRPr="003A0B78">
        <w:rPr>
          <w:rFonts w:eastAsiaTheme="minorEastAsia"/>
        </w:rPr>
        <w:t xml:space="preserve"> to do this job</w:t>
      </w:r>
      <w:r w:rsidR="003A0B78">
        <w:rPr>
          <w:rFonts w:eastAsiaTheme="minorEastAsia"/>
        </w:rPr>
        <w:t>.</w:t>
      </w:r>
      <w:r w:rsidRPr="00342C8C">
        <w:rPr>
          <w:rFonts w:eastAsiaTheme="minorEastAsia"/>
        </w:rPr>
        <w:t xml:space="preserve"> </w:t>
      </w:r>
      <w:r w:rsidR="003A0B78">
        <w:rPr>
          <w:rFonts w:eastAsiaTheme="minorEastAsia"/>
        </w:rPr>
        <w:t xml:space="preserve">It is multiple choice, 10 </w:t>
      </w:r>
      <w:r w:rsidR="00573578">
        <w:rPr>
          <w:rFonts w:eastAsiaTheme="minorEastAsia"/>
        </w:rPr>
        <w:t>persons</w:t>
      </w:r>
      <w:r w:rsidR="003A0B78">
        <w:rPr>
          <w:rFonts w:eastAsiaTheme="minorEastAsia"/>
        </w:rPr>
        <w:t xml:space="preserve"> choose w</w:t>
      </w:r>
      <w:r w:rsidR="003A0B78" w:rsidRPr="003A0B78">
        <w:rPr>
          <w:rFonts w:eastAsiaTheme="minorEastAsia"/>
        </w:rPr>
        <w:t>age income</w:t>
      </w:r>
      <w:r w:rsidR="003A0B78">
        <w:rPr>
          <w:rFonts w:eastAsiaTheme="minorEastAsia"/>
        </w:rPr>
        <w:t>, 6 staff choose</w:t>
      </w:r>
      <w:r w:rsidR="003A0B78">
        <w:rPr>
          <w:rFonts w:eastAsiaTheme="minorEastAsia" w:hint="eastAsia"/>
        </w:rPr>
        <w:t xml:space="preserve"> </w:t>
      </w:r>
      <w:r w:rsidR="003A0B78">
        <w:rPr>
          <w:rFonts w:eastAsiaTheme="minorEastAsia"/>
        </w:rPr>
        <w:t>t</w:t>
      </w:r>
      <w:r w:rsidR="003A0B78" w:rsidRPr="003A0B78">
        <w:rPr>
          <w:rFonts w:eastAsiaTheme="minorEastAsia"/>
        </w:rPr>
        <w:t>he work environment</w:t>
      </w:r>
      <w:r w:rsidR="003A0B78">
        <w:rPr>
          <w:rFonts w:eastAsiaTheme="minorEastAsia"/>
        </w:rPr>
        <w:t>,</w:t>
      </w:r>
      <w:r w:rsidR="003A0B78">
        <w:rPr>
          <w:rFonts w:eastAsiaTheme="minorEastAsia" w:hint="eastAsia"/>
        </w:rPr>
        <w:t xml:space="preserve"> </w:t>
      </w:r>
      <w:r w:rsidR="003A0B78">
        <w:rPr>
          <w:rFonts w:eastAsiaTheme="minorEastAsia"/>
        </w:rPr>
        <w:t>5 people choose p</w:t>
      </w:r>
      <w:r w:rsidR="003A0B78" w:rsidRPr="003A0B78">
        <w:rPr>
          <w:rFonts w:eastAsiaTheme="minorEastAsia"/>
        </w:rPr>
        <w:t>rospects for development</w:t>
      </w:r>
      <w:r w:rsidR="003A0B78">
        <w:rPr>
          <w:rFonts w:eastAsiaTheme="minorEastAsia"/>
        </w:rPr>
        <w:t>,</w:t>
      </w:r>
      <w:r w:rsidR="00BA0E69" w:rsidRPr="00BA0E69">
        <w:rPr>
          <w:rFonts w:eastAsiaTheme="minorEastAsia"/>
        </w:rPr>
        <w:t xml:space="preserve"> </w:t>
      </w:r>
      <w:r w:rsidR="00BA0E69">
        <w:rPr>
          <w:rFonts w:eastAsiaTheme="minorEastAsia"/>
        </w:rPr>
        <w:t>and 4 people choose t</w:t>
      </w:r>
      <w:r w:rsidR="00BA0E69" w:rsidRPr="003A0B78">
        <w:rPr>
          <w:rFonts w:eastAsiaTheme="minorEastAsia"/>
        </w:rPr>
        <w:t>he team atmospher</w:t>
      </w:r>
      <w:r w:rsidR="00BA0E69">
        <w:rPr>
          <w:rFonts w:eastAsiaTheme="minorEastAsia"/>
        </w:rPr>
        <w:t>e</w:t>
      </w:r>
      <w:r w:rsidR="008E73F8">
        <w:rPr>
          <w:rFonts w:eastAsiaTheme="minorEastAsia"/>
        </w:rPr>
        <w:t>,</w:t>
      </w:r>
      <w:r w:rsidR="003A0B78">
        <w:rPr>
          <w:rFonts w:eastAsiaTheme="minorEastAsia"/>
        </w:rPr>
        <w:t xml:space="preserve"> </w:t>
      </w:r>
      <w:r w:rsidR="00282970">
        <w:rPr>
          <w:rFonts w:eastAsiaTheme="minorEastAsia"/>
        </w:rPr>
        <w:t>and</w:t>
      </w:r>
      <w:r w:rsidR="003A0B78">
        <w:rPr>
          <w:rFonts w:eastAsiaTheme="minorEastAsia"/>
        </w:rPr>
        <w:t xml:space="preserve"> have 7 people choose f</w:t>
      </w:r>
      <w:r w:rsidR="003A0B78" w:rsidRPr="003A0B78">
        <w:rPr>
          <w:rFonts w:eastAsiaTheme="minorEastAsia"/>
        </w:rPr>
        <w:t>amily factor</w:t>
      </w:r>
      <w:r w:rsidR="003A0B78">
        <w:rPr>
          <w:rFonts w:eastAsiaTheme="minorEastAsia"/>
        </w:rPr>
        <w:t xml:space="preserve">s, </w:t>
      </w:r>
      <w:r w:rsidR="00BC188C">
        <w:rPr>
          <w:rFonts w:eastAsiaTheme="minorEastAsia"/>
        </w:rPr>
        <w:t>this result is support by secondary research into Maslow’s needs theory.</w:t>
      </w:r>
    </w:p>
    <w:p w14:paraId="6EB498C4" w14:textId="164EDDF4" w:rsidR="002C4F17" w:rsidRDefault="002C4F17" w:rsidP="00342C8C">
      <w:pPr>
        <w:rPr>
          <w:rFonts w:eastAsiaTheme="minorEastAsia"/>
        </w:rPr>
      </w:pPr>
      <w:r w:rsidRPr="002C4F17">
        <w:rPr>
          <w:rFonts w:eastAsiaTheme="minorEastAsia"/>
        </w:rPr>
        <w:t xml:space="preserve">For this case, </w:t>
      </w:r>
      <w:r>
        <w:rPr>
          <w:rFonts w:eastAsiaTheme="minorEastAsia"/>
        </w:rPr>
        <w:t xml:space="preserve">the </w:t>
      </w:r>
      <w:r w:rsidRPr="002C4F17">
        <w:rPr>
          <w:rFonts w:eastAsiaTheme="minorEastAsia"/>
        </w:rPr>
        <w:t>result of interview</w:t>
      </w:r>
      <w:r>
        <w:rPr>
          <w:rFonts w:eastAsiaTheme="minorEastAsia"/>
        </w:rPr>
        <w:t xml:space="preserve"> to shed light on, different staff should use different </w:t>
      </w:r>
      <w:r>
        <w:rPr>
          <w:rFonts w:eastAsiaTheme="minorEastAsia"/>
        </w:rPr>
        <w:lastRenderedPageBreak/>
        <w:t>motivation method.</w:t>
      </w:r>
      <w:r w:rsidR="003236D2" w:rsidRPr="003236D2">
        <w:t xml:space="preserve"> </w:t>
      </w:r>
      <w:r w:rsidR="003236D2" w:rsidRPr="003236D2">
        <w:rPr>
          <w:rFonts w:eastAsiaTheme="minorEastAsia"/>
        </w:rPr>
        <w:t>This result is will supported by secondary research</w:t>
      </w:r>
      <w:r w:rsidR="003236D2">
        <w:rPr>
          <w:rFonts w:eastAsiaTheme="minorEastAsia"/>
        </w:rPr>
        <w:t>.</w:t>
      </w:r>
      <w:r>
        <w:rPr>
          <w:rFonts w:eastAsiaTheme="minorEastAsia"/>
        </w:rPr>
        <w:t xml:space="preserve"> Such as</w:t>
      </w:r>
      <w:r w:rsidRPr="002C4F17">
        <w:rPr>
          <w:rFonts w:eastAsiaTheme="minorEastAsia"/>
        </w:rPr>
        <w:t xml:space="preserve"> some of staff are work in UK for keep company with their child, because they can allow the</w:t>
      </w:r>
      <w:r>
        <w:rPr>
          <w:rFonts w:eastAsiaTheme="minorEastAsia"/>
        </w:rPr>
        <w:t>m</w:t>
      </w:r>
      <w:r w:rsidRPr="002C4F17">
        <w:rPr>
          <w:rFonts w:eastAsiaTheme="minorEastAsia"/>
        </w:rPr>
        <w:t xml:space="preserve"> child study in UK. And some staff are live in UK, and they also have Chinese teaching qualification, it is a good part-time job.</w:t>
      </w:r>
    </w:p>
    <w:p w14:paraId="51D715FE" w14:textId="2D119E22" w:rsidR="009853E4" w:rsidRDefault="00573578">
      <w:pPr>
        <w:rPr>
          <w:rFonts w:eastAsiaTheme="minorEastAsia"/>
        </w:rPr>
      </w:pPr>
      <w:r>
        <w:rPr>
          <w:rFonts w:eastAsiaTheme="minorEastAsia"/>
        </w:rPr>
        <w:t xml:space="preserve">Here it is worth mentioning that questionnaire about staff </w:t>
      </w:r>
      <w:r w:rsidRPr="00573578">
        <w:rPr>
          <w:rFonts w:eastAsiaTheme="minorEastAsia"/>
        </w:rPr>
        <w:t xml:space="preserve">think </w:t>
      </w:r>
      <w:r>
        <w:rPr>
          <w:rFonts w:eastAsiaTheme="minorEastAsia"/>
        </w:rPr>
        <w:t>their</w:t>
      </w:r>
      <w:r w:rsidRPr="00573578">
        <w:rPr>
          <w:rFonts w:eastAsiaTheme="minorEastAsia"/>
        </w:rPr>
        <w:t xml:space="preserve"> strength has been fully developed</w:t>
      </w:r>
      <w:r>
        <w:rPr>
          <w:rFonts w:eastAsiaTheme="minorEastAsia"/>
        </w:rPr>
        <w:t xml:space="preserve">, 7 persons choose ‘hard to say’. </w:t>
      </w:r>
      <w:r w:rsidR="000E749A">
        <w:rPr>
          <w:rFonts w:eastAsiaTheme="minorEastAsia"/>
        </w:rPr>
        <w:t>Therefore,</w:t>
      </w:r>
      <w:r>
        <w:rPr>
          <w:rFonts w:eastAsiaTheme="minorEastAsia"/>
        </w:rPr>
        <w:t xml:space="preserve"> the chinses school must change they motivation ways and increase employee’s engagement.</w:t>
      </w:r>
    </w:p>
    <w:p w14:paraId="17EC4DC7" w14:textId="77777777" w:rsidR="00DB2E0F" w:rsidRDefault="00DB2E0F">
      <w:pPr>
        <w:rPr>
          <w:rFonts w:eastAsiaTheme="minorEastAsia"/>
        </w:rPr>
      </w:pPr>
    </w:p>
    <w:p w14:paraId="50F7C98C" w14:textId="4F722AC0" w:rsidR="00896A03" w:rsidRDefault="009853E4" w:rsidP="009853E4">
      <w:pPr>
        <w:widowControl/>
        <w:jc w:val="left"/>
        <w:rPr>
          <w:rFonts w:eastAsiaTheme="minorEastAsia"/>
        </w:rPr>
      </w:pPr>
      <w:r>
        <w:rPr>
          <w:rFonts w:eastAsiaTheme="minorEastAsia"/>
        </w:rPr>
        <w:br w:type="page"/>
      </w:r>
    </w:p>
    <w:p w14:paraId="42480DBC" w14:textId="02CD4D96" w:rsidR="00896A03" w:rsidRDefault="004960EE" w:rsidP="004960EE">
      <w:pPr>
        <w:pStyle w:val="21"/>
        <w:rPr>
          <w:rFonts w:eastAsiaTheme="minorEastAsia"/>
        </w:rPr>
      </w:pPr>
      <w:bookmarkStart w:id="29" w:name="_Toc8225523"/>
      <w:r>
        <w:rPr>
          <w:rFonts w:eastAsiaTheme="minorEastAsia"/>
        </w:rPr>
        <w:lastRenderedPageBreak/>
        <w:t>3.2</w:t>
      </w:r>
      <w:r w:rsidR="00355C22">
        <w:rPr>
          <w:rFonts w:eastAsiaTheme="minorEastAsia"/>
        </w:rPr>
        <w:t xml:space="preserve"> </w:t>
      </w:r>
      <w:r w:rsidR="00355C22">
        <w:rPr>
          <w:rFonts w:eastAsiaTheme="minorEastAsia" w:hint="eastAsia"/>
        </w:rPr>
        <w:t>S</w:t>
      </w:r>
      <w:r w:rsidR="00355C22">
        <w:rPr>
          <w:rFonts w:eastAsiaTheme="minorEastAsia"/>
        </w:rPr>
        <w:t>econdary Research</w:t>
      </w:r>
      <w:bookmarkEnd w:id="29"/>
    </w:p>
    <w:p w14:paraId="67EFA463" w14:textId="53992B31" w:rsidR="00B07DBE" w:rsidRDefault="00A365C3" w:rsidP="00B07DBE">
      <w:pPr>
        <w:rPr>
          <w:rFonts w:eastAsiaTheme="minorEastAsia"/>
        </w:rPr>
      </w:pPr>
      <w:r>
        <w:rPr>
          <w:rFonts w:eastAsiaTheme="minorEastAsia"/>
        </w:rPr>
        <w:t xml:space="preserve">Researcher </w:t>
      </w:r>
      <w:r w:rsidR="00A32ADD" w:rsidRPr="00A32ADD">
        <w:rPr>
          <w:rFonts w:eastAsiaTheme="minorEastAsia"/>
        </w:rPr>
        <w:t>have conducted secondary research</w:t>
      </w:r>
      <w:r w:rsidR="00941F17" w:rsidRPr="00941F17">
        <w:rPr>
          <w:rFonts w:eastAsiaTheme="minorEastAsia"/>
        </w:rPr>
        <w:t xml:space="preserve"> </w:t>
      </w:r>
      <w:r w:rsidR="00941F17">
        <w:rPr>
          <w:rFonts w:eastAsiaTheme="minorEastAsia"/>
        </w:rPr>
        <w:t>t</w:t>
      </w:r>
      <w:r w:rsidR="00941F17" w:rsidRPr="00A32ADD">
        <w:rPr>
          <w:rFonts w:eastAsiaTheme="minorEastAsia"/>
        </w:rPr>
        <w:t>o support primary research</w:t>
      </w:r>
      <w:r w:rsidR="00A32ADD" w:rsidRPr="00A32ADD">
        <w:rPr>
          <w:rFonts w:eastAsiaTheme="minorEastAsia"/>
        </w:rPr>
        <w:t>, which shows</w:t>
      </w:r>
      <w:r w:rsidRPr="00A365C3">
        <w:rPr>
          <w:rFonts w:eastAsiaTheme="minorEastAsia"/>
        </w:rPr>
        <w:t xml:space="preserve"> </w:t>
      </w:r>
      <w:r>
        <w:rPr>
          <w:rFonts w:eastAsiaTheme="minorEastAsia"/>
        </w:rPr>
        <w:t>Confucius institute</w:t>
      </w:r>
      <w:r w:rsidR="00A32ADD" w:rsidRPr="00A32ADD">
        <w:rPr>
          <w:rFonts w:eastAsiaTheme="minorEastAsia"/>
        </w:rPr>
        <w:t xml:space="preserve"> how to motivate employees</w:t>
      </w:r>
      <w:r w:rsidR="00A232C3">
        <w:rPr>
          <w:rFonts w:eastAsiaTheme="minorEastAsia" w:hint="eastAsia"/>
        </w:rPr>
        <w:t>.</w:t>
      </w:r>
      <w:r w:rsidR="00A232C3">
        <w:rPr>
          <w:rFonts w:eastAsiaTheme="minorEastAsia"/>
        </w:rPr>
        <w:t xml:space="preserve"> </w:t>
      </w:r>
      <w:r w:rsidR="0009572A" w:rsidRPr="0009572A">
        <w:rPr>
          <w:rFonts w:eastAsiaTheme="minorEastAsia"/>
        </w:rPr>
        <w:t>Secondary research involves the summary, collation and synthesis of existing research</w:t>
      </w:r>
      <w:r w:rsidR="00A32ADD" w:rsidRPr="00A32ADD">
        <w:rPr>
          <w:rFonts w:eastAsiaTheme="minorEastAsia"/>
        </w:rPr>
        <w:t xml:space="preserve"> </w:t>
      </w:r>
      <w:r w:rsidR="008A7275">
        <w:rPr>
          <w:rFonts w:eastAsiaTheme="minorEastAsia"/>
        </w:rPr>
        <w:t>(</w:t>
      </w:r>
      <w:r w:rsidR="008A7275" w:rsidRPr="004C776D">
        <w:rPr>
          <w:rFonts w:eastAsiaTheme="minorEastAsia"/>
        </w:rPr>
        <w:t>Biggs, 2010</w:t>
      </w:r>
      <w:r w:rsidR="008A7275">
        <w:rPr>
          <w:rFonts w:eastAsiaTheme="minorEastAsia"/>
        </w:rPr>
        <w:t>).</w:t>
      </w:r>
      <w:r w:rsidR="00B07DBE">
        <w:rPr>
          <w:rFonts w:eastAsiaTheme="minorEastAsia" w:hint="eastAsia"/>
        </w:rPr>
        <w:t xml:space="preserve"> </w:t>
      </w:r>
      <w:r w:rsidR="00B07DBE">
        <w:rPr>
          <w:rFonts w:eastAsiaTheme="minorEastAsia"/>
        </w:rPr>
        <w:t>R</w:t>
      </w:r>
      <w:r w:rsidR="00405565">
        <w:rPr>
          <w:rFonts w:eastAsiaTheme="minorEastAsia" w:hint="eastAsia"/>
        </w:rPr>
        <w:t>esearcher</w:t>
      </w:r>
      <w:r w:rsidR="00A32ADD" w:rsidRPr="00A32ADD">
        <w:rPr>
          <w:rFonts w:eastAsiaTheme="minorEastAsia"/>
        </w:rPr>
        <w:t xml:space="preserve"> gathered this information </w:t>
      </w:r>
      <w:proofErr w:type="gramStart"/>
      <w:r w:rsidR="00A32ADD" w:rsidRPr="00A32ADD">
        <w:rPr>
          <w:rFonts w:eastAsiaTheme="minorEastAsia"/>
        </w:rPr>
        <w:t>through the use of</w:t>
      </w:r>
      <w:proofErr w:type="gramEnd"/>
      <w:r w:rsidR="00A32ADD" w:rsidRPr="00A32ADD">
        <w:rPr>
          <w:rFonts w:eastAsiaTheme="minorEastAsia"/>
        </w:rPr>
        <w:t xml:space="preserve"> online resources and textbooks.</w:t>
      </w:r>
      <w:r w:rsidR="00B07DBE" w:rsidRPr="00B07DBE">
        <w:rPr>
          <w:rFonts w:eastAsiaTheme="minorEastAsia"/>
        </w:rPr>
        <w:t xml:space="preserve"> </w:t>
      </w:r>
    </w:p>
    <w:p w14:paraId="5C19293D" w14:textId="5F00FA38" w:rsidR="00A32ADD" w:rsidRDefault="00B07DBE">
      <w:pPr>
        <w:rPr>
          <w:rFonts w:eastAsiaTheme="minorEastAsia"/>
        </w:rPr>
      </w:pPr>
      <w:r w:rsidRPr="00B07DBE">
        <w:rPr>
          <w:rFonts w:eastAsiaTheme="minorEastAsia"/>
        </w:rPr>
        <w:t xml:space="preserve">The Confucius Institute is named after the noted Chinese philosopher Confucius (551–479 BC). </w:t>
      </w:r>
      <w:proofErr w:type="spellStart"/>
      <w:r w:rsidRPr="00B07DBE">
        <w:rPr>
          <w:rFonts w:eastAsiaTheme="minorEastAsia"/>
        </w:rPr>
        <w:t>Hanban</w:t>
      </w:r>
      <w:proofErr w:type="spellEnd"/>
      <w:r w:rsidRPr="00B07DBE">
        <w:rPr>
          <w:rFonts w:eastAsiaTheme="minorEastAsia"/>
        </w:rPr>
        <w:t xml:space="preserve"> is a non-profit government organization, The Confucius Institute headquarters in Beijing establishes the guidelines which the separate Confucius Institutes worldwide follows.</w:t>
      </w:r>
    </w:p>
    <w:p w14:paraId="08AD9E1F" w14:textId="2B310A77" w:rsidR="000B36FE" w:rsidRDefault="00D375F8">
      <w:pPr>
        <w:rPr>
          <w:rFonts w:eastAsiaTheme="minorEastAsia"/>
        </w:rPr>
      </w:pPr>
      <w:r w:rsidRPr="0085041A">
        <w:rPr>
          <w:rFonts w:eastAsiaTheme="minorEastAsia"/>
        </w:rPr>
        <w:t>Swansea Confucius Institute is a non-profit public educational organization (</w:t>
      </w:r>
      <w:proofErr w:type="spellStart"/>
      <w:r w:rsidRPr="0085041A">
        <w:rPr>
          <w:rFonts w:eastAsiaTheme="minorEastAsia"/>
        </w:rPr>
        <w:t>Sahlins</w:t>
      </w:r>
      <w:proofErr w:type="spellEnd"/>
      <w:r w:rsidRPr="0085041A">
        <w:rPr>
          <w:rFonts w:eastAsiaTheme="minorEastAsia"/>
        </w:rPr>
        <w:t>, 2013), staff are not motivated enough, this may be due to a high proportion of part-time workers</w:t>
      </w:r>
      <w:r w:rsidR="003C6C12">
        <w:rPr>
          <w:rFonts w:eastAsiaTheme="minorEastAsia"/>
        </w:rPr>
        <w:t xml:space="preserve"> and</w:t>
      </w:r>
      <w:r w:rsidRPr="0085041A">
        <w:rPr>
          <w:rFonts w:eastAsiaTheme="minorEastAsia"/>
        </w:rPr>
        <w:t xml:space="preserve"> a low level of participation. And then, the staff of Chinese’s school, they need to spend a lot of time for join some promotion activity, such as traditional handicraft event.</w:t>
      </w:r>
      <w:r w:rsidR="00E16808">
        <w:rPr>
          <w:rFonts w:eastAsiaTheme="minorEastAsia" w:hint="eastAsia"/>
        </w:rPr>
        <w:t xml:space="preserve"> </w:t>
      </w:r>
      <w:r w:rsidR="00E16808" w:rsidRPr="00E16808">
        <w:rPr>
          <w:rFonts w:eastAsiaTheme="minorEastAsia"/>
        </w:rPr>
        <w:t>These cultural activities bring the taste of "year of hometown" to Chinese students in universities and satisfy their homesickness</w:t>
      </w:r>
      <w:r w:rsidR="00E16808">
        <w:rPr>
          <w:rFonts w:eastAsiaTheme="minorEastAsia"/>
        </w:rPr>
        <w:t xml:space="preserve"> </w:t>
      </w:r>
      <w:r w:rsidR="00E16808" w:rsidRPr="00E16808">
        <w:rPr>
          <w:rFonts w:eastAsiaTheme="minorEastAsia"/>
        </w:rPr>
        <w:t>(</w:t>
      </w:r>
      <w:proofErr w:type="spellStart"/>
      <w:r w:rsidR="00E16808" w:rsidRPr="00E16808">
        <w:rPr>
          <w:rFonts w:eastAsiaTheme="minorEastAsia"/>
        </w:rPr>
        <w:t>Libin</w:t>
      </w:r>
      <w:proofErr w:type="spellEnd"/>
      <w:r w:rsidR="00E16808" w:rsidRPr="00E16808">
        <w:rPr>
          <w:rFonts w:eastAsiaTheme="minorEastAsia"/>
        </w:rPr>
        <w:t>, 2018).</w:t>
      </w:r>
      <w:r w:rsidRPr="0085041A">
        <w:rPr>
          <w:rFonts w:eastAsiaTheme="minorEastAsia"/>
        </w:rPr>
        <w:t xml:space="preserve"> This flexibility may be to better meet family and personal needs, have more control over they time schedule and working environment, but also bring some problem, such as some employees may not work efficiently without supervision, and feelings of unfairness when only certain employees have work that can be done remotely (Heathfield, 2019)  </w:t>
      </w:r>
    </w:p>
    <w:p w14:paraId="1C5A45C6" w14:textId="4AB4CD1C" w:rsidR="000B36FE" w:rsidRDefault="004960EE" w:rsidP="004960EE">
      <w:pPr>
        <w:pStyle w:val="31"/>
        <w:rPr>
          <w:rFonts w:eastAsiaTheme="minorEastAsia"/>
        </w:rPr>
      </w:pPr>
      <w:bookmarkStart w:id="30" w:name="_Toc8225524"/>
      <w:r>
        <w:rPr>
          <w:rFonts w:eastAsiaTheme="minorEastAsia"/>
        </w:rPr>
        <w:t>3.2.1</w:t>
      </w:r>
      <w:r w:rsidR="000B36FE" w:rsidRPr="000B36FE">
        <w:rPr>
          <w:rFonts w:eastAsiaTheme="minorEastAsia"/>
        </w:rPr>
        <w:t xml:space="preserve"> Maslow's </w:t>
      </w:r>
      <w:r w:rsidR="00DB2E0F">
        <w:rPr>
          <w:rFonts w:eastAsiaTheme="minorEastAsia"/>
        </w:rPr>
        <w:t>H</w:t>
      </w:r>
      <w:r w:rsidR="000B36FE" w:rsidRPr="000B36FE">
        <w:rPr>
          <w:rFonts w:eastAsiaTheme="minorEastAsia"/>
        </w:rPr>
        <w:t xml:space="preserve">ierarchy of </w:t>
      </w:r>
      <w:r w:rsidR="00DB2E0F">
        <w:rPr>
          <w:rFonts w:eastAsiaTheme="minorEastAsia"/>
        </w:rPr>
        <w:t>N</w:t>
      </w:r>
      <w:r w:rsidR="000B36FE" w:rsidRPr="000B36FE">
        <w:rPr>
          <w:rFonts w:eastAsiaTheme="minorEastAsia"/>
        </w:rPr>
        <w:t>eeds</w:t>
      </w:r>
      <w:r w:rsidR="000B36FE">
        <w:rPr>
          <w:rFonts w:eastAsiaTheme="minorEastAsia"/>
        </w:rPr>
        <w:t xml:space="preserve"> Theory</w:t>
      </w:r>
      <w:bookmarkEnd w:id="30"/>
    </w:p>
    <w:p w14:paraId="280A04D5" w14:textId="4A46854D" w:rsidR="000B36FE" w:rsidRDefault="000B36FE">
      <w:pPr>
        <w:rPr>
          <w:rFonts w:eastAsiaTheme="minorEastAsia"/>
        </w:rPr>
      </w:pPr>
      <w:r w:rsidRPr="000B36FE">
        <w:rPr>
          <w:rFonts w:eastAsiaTheme="minorEastAsia"/>
        </w:rPr>
        <w:t xml:space="preserve">There is a model of people motivation developed by Abraham Maslow represented as a pyramid of levels, with the most essential needs at the bottom and the most characteristically people demands at the top. This module can be use on research employee needs and find solution way of motivating them (Maslow, A.H. et al. 1998). In ascending order, these levels are: physiological, safety, love and belonging, esteem and self-actualization. For physiological, such as food and sleep. For the esteem, such as competence and recognition. And self-actualization, which is to fulfil one's personal potential, such as creativity. sometimes self-transcendence (spirituality) is add topmost level. </w:t>
      </w:r>
      <w:r w:rsidR="009F305A" w:rsidRPr="009F305A">
        <w:rPr>
          <w:rFonts w:eastAsiaTheme="minorEastAsia"/>
        </w:rPr>
        <w:t>Maslow’s (1943) hierarchical theory suggests that individuals seek to satisfy their basic needs first to move on to social needs or self-esteem.</w:t>
      </w:r>
      <w:r w:rsidR="009F305A">
        <w:rPr>
          <w:rFonts w:eastAsiaTheme="minorEastAsia"/>
        </w:rPr>
        <w:t xml:space="preserve"> He</w:t>
      </w:r>
      <w:r w:rsidRPr="000B36FE">
        <w:rPr>
          <w:rFonts w:eastAsiaTheme="minorEastAsia"/>
        </w:rPr>
        <w:t xml:space="preserve"> believes that when lower needs are satisfied, individuals will seek higher needs. He developed this model as a response to behaviourism, which focuses on rewards (Chandler and Munday, 2011).</w:t>
      </w:r>
      <w:r w:rsidR="00432BFD">
        <w:rPr>
          <w:rFonts w:eastAsiaTheme="minorEastAsia"/>
        </w:rPr>
        <w:t xml:space="preserve"> </w:t>
      </w:r>
    </w:p>
    <w:p w14:paraId="6DA4CAD4" w14:textId="52F50AAF" w:rsidR="000B36FE" w:rsidRDefault="000B36FE" w:rsidP="000B36FE">
      <w:pPr>
        <w:jc w:val="center"/>
        <w:rPr>
          <w:rFonts w:eastAsiaTheme="minorEastAsia"/>
        </w:rPr>
      </w:pPr>
      <w:r>
        <w:rPr>
          <w:rFonts w:eastAsiaTheme="minorEastAsia"/>
          <w:noProof/>
        </w:rPr>
        <w:lastRenderedPageBreak/>
        <w:drawing>
          <wp:inline distT="0" distB="0" distL="0" distR="0" wp14:anchorId="57905CDB" wp14:editId="3967820D">
            <wp:extent cx="5273675" cy="2969260"/>
            <wp:effectExtent l="0" t="0" r="3175" b="254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3675" cy="2969260"/>
                    </a:xfrm>
                    <a:prstGeom prst="rect">
                      <a:avLst/>
                    </a:prstGeom>
                    <a:noFill/>
                  </pic:spPr>
                </pic:pic>
              </a:graphicData>
            </a:graphic>
          </wp:inline>
        </w:drawing>
      </w:r>
    </w:p>
    <w:p w14:paraId="11BD07E4" w14:textId="5685E153" w:rsidR="000B36FE" w:rsidRPr="0085041A" w:rsidRDefault="000B36FE" w:rsidP="000B36FE">
      <w:pPr>
        <w:jc w:val="center"/>
        <w:rPr>
          <w:rFonts w:eastAsiaTheme="minorEastAsia"/>
        </w:rPr>
      </w:pPr>
      <w:r w:rsidRPr="000B36FE">
        <w:rPr>
          <w:rFonts w:eastAsiaTheme="minorEastAsia"/>
        </w:rPr>
        <w:t>(Figure 1: Maslow's hierarchy of needs)</w:t>
      </w:r>
    </w:p>
    <w:p w14:paraId="097FF1C2" w14:textId="2D1A8E20" w:rsidR="00B07DBE" w:rsidRDefault="004960EE" w:rsidP="004960EE">
      <w:pPr>
        <w:pStyle w:val="31"/>
        <w:rPr>
          <w:rFonts w:eastAsiaTheme="minorEastAsia"/>
        </w:rPr>
      </w:pPr>
      <w:bookmarkStart w:id="31" w:name="_Toc8225525"/>
      <w:r>
        <w:rPr>
          <w:rFonts w:eastAsiaTheme="minorEastAsia"/>
        </w:rPr>
        <w:t>3.2.</w:t>
      </w:r>
      <w:r w:rsidR="000B36FE">
        <w:rPr>
          <w:rFonts w:eastAsiaTheme="minorEastAsia"/>
        </w:rPr>
        <w:t>2</w:t>
      </w:r>
      <w:r w:rsidR="00D84A6D">
        <w:rPr>
          <w:rFonts w:eastAsiaTheme="minorEastAsia"/>
        </w:rPr>
        <w:t xml:space="preserve"> Motivation</w:t>
      </w:r>
      <w:bookmarkEnd w:id="31"/>
    </w:p>
    <w:p w14:paraId="1505D953" w14:textId="70A8D61B" w:rsidR="00B07DBE" w:rsidRDefault="00B07DBE">
      <w:pPr>
        <w:rPr>
          <w:rFonts w:eastAsiaTheme="minorEastAsia"/>
        </w:rPr>
      </w:pPr>
      <w:r w:rsidRPr="00B07DBE">
        <w:rPr>
          <w:rFonts w:eastAsiaTheme="minorEastAsia"/>
        </w:rPr>
        <w:t>There are many definitions of motivation. Baron (1991) states that motivation is ‘the internal processes that activate, guide, and maintain behaviour (especially goal-directed behaviour)’. Robertson and Smith (1985) agree, declaring that ‘motivation is a psychological concept related to the strength and direction of human behaviour’ (</w:t>
      </w:r>
      <w:proofErr w:type="spellStart"/>
      <w:r w:rsidRPr="00B07DBE">
        <w:rPr>
          <w:rFonts w:eastAsiaTheme="minorEastAsia"/>
        </w:rPr>
        <w:t>Hollyforde</w:t>
      </w:r>
      <w:proofErr w:type="spellEnd"/>
      <w:r w:rsidRPr="00B07DBE">
        <w:rPr>
          <w:rFonts w:eastAsiaTheme="minorEastAsia"/>
        </w:rPr>
        <w:t xml:space="preserve"> and </w:t>
      </w:r>
      <w:proofErr w:type="spellStart"/>
      <w:r w:rsidRPr="00B07DBE">
        <w:rPr>
          <w:rFonts w:eastAsiaTheme="minorEastAsia"/>
        </w:rPr>
        <w:t>Whiddett</w:t>
      </w:r>
      <w:proofErr w:type="spellEnd"/>
      <w:r w:rsidRPr="00B07DBE">
        <w:rPr>
          <w:rFonts w:eastAsiaTheme="minorEastAsia"/>
        </w:rPr>
        <w:t>, 2002). So, people cannot be motivated to do something if there is nothing in it for them. Of course, the ‘reward’ may be instrumental in achieving something else (</w:t>
      </w:r>
      <w:proofErr w:type="spellStart"/>
      <w:r w:rsidRPr="00B07DBE">
        <w:rPr>
          <w:rFonts w:eastAsiaTheme="minorEastAsia"/>
        </w:rPr>
        <w:t>ie</w:t>
      </w:r>
      <w:proofErr w:type="spellEnd"/>
      <w:r w:rsidRPr="00B07DBE">
        <w:rPr>
          <w:rFonts w:eastAsiaTheme="minorEastAsia"/>
        </w:rPr>
        <w:t xml:space="preserve">. a person may be motivated to do something they do not find rewarding because it will help them get something </w:t>
      </w:r>
      <w:r w:rsidR="00D4322E" w:rsidRPr="00B07DBE">
        <w:rPr>
          <w:rFonts w:eastAsiaTheme="minorEastAsia"/>
        </w:rPr>
        <w:t>else,</w:t>
      </w:r>
      <w:r w:rsidRPr="00B07DBE">
        <w:rPr>
          <w:rFonts w:eastAsiaTheme="minorEastAsia"/>
        </w:rPr>
        <w:t xml:space="preserve"> they do find rewarding). Also, the ‘reward’ may be the avoidance of a negative outcome as much as it may be the achievement of a positive outcome (</w:t>
      </w:r>
      <w:proofErr w:type="spellStart"/>
      <w:r w:rsidRPr="00B07DBE">
        <w:rPr>
          <w:rFonts w:eastAsiaTheme="minorEastAsia"/>
        </w:rPr>
        <w:t>Hollyforde</w:t>
      </w:r>
      <w:proofErr w:type="spellEnd"/>
      <w:r w:rsidRPr="00B07DBE">
        <w:rPr>
          <w:rFonts w:eastAsiaTheme="minorEastAsia"/>
        </w:rPr>
        <w:t xml:space="preserve"> and </w:t>
      </w:r>
      <w:proofErr w:type="spellStart"/>
      <w:r w:rsidRPr="00B07DBE">
        <w:rPr>
          <w:rFonts w:eastAsiaTheme="minorEastAsia"/>
        </w:rPr>
        <w:t>Whiddett</w:t>
      </w:r>
      <w:proofErr w:type="spellEnd"/>
      <w:r w:rsidRPr="00B07DBE">
        <w:rPr>
          <w:rFonts w:eastAsiaTheme="minorEastAsia"/>
        </w:rPr>
        <w:t xml:space="preserve">, 2002). </w:t>
      </w:r>
      <w:r w:rsidR="004D4903">
        <w:rPr>
          <w:rFonts w:eastAsiaTheme="minorEastAsia"/>
        </w:rPr>
        <w:t>Motivation is the strength and direction of behaviour and the factors that influence people to behave in certain ways. There are two types of motivation, which is intrinsic motivation and extrinsic motivation (</w:t>
      </w:r>
      <w:r w:rsidR="004D4903" w:rsidRPr="005979E8">
        <w:rPr>
          <w:rFonts w:eastAsiaTheme="minorEastAsia"/>
        </w:rPr>
        <w:t>Armstrong</w:t>
      </w:r>
      <w:r w:rsidR="004D4903">
        <w:rPr>
          <w:rFonts w:eastAsiaTheme="minorEastAsia"/>
        </w:rPr>
        <w:t xml:space="preserve"> </w:t>
      </w:r>
      <w:r w:rsidR="004D4903" w:rsidRPr="005979E8">
        <w:rPr>
          <w:rFonts w:eastAsiaTheme="minorEastAsia"/>
        </w:rPr>
        <w:t>and Taylor, 2017)</w:t>
      </w:r>
      <w:r w:rsidR="004D4903">
        <w:rPr>
          <w:rFonts w:eastAsiaTheme="minorEastAsia"/>
        </w:rPr>
        <w:t>.</w:t>
      </w:r>
      <w:r w:rsidR="004D4903" w:rsidRPr="00AE757D">
        <w:t xml:space="preserve"> </w:t>
      </w:r>
      <w:r w:rsidR="004D4903" w:rsidRPr="00AE757D">
        <w:rPr>
          <w:rFonts w:eastAsiaTheme="minorEastAsia"/>
        </w:rPr>
        <w:t xml:space="preserve">Intrinsic motivation involves motivating employees through non-tangible assets such as the chance to grow and develop within an organisation. Extrinsic motivation is the opposite of intrinsic involving tangible assets such as pay (Armstrong, 2007).  </w:t>
      </w:r>
      <w:r w:rsidR="004D4903" w:rsidRPr="00442860">
        <w:rPr>
          <w:rFonts w:eastAsiaTheme="minorEastAsia"/>
        </w:rPr>
        <w:t xml:space="preserve">The intrinsic motivation can increase job satisfaction, which is relate to job content, especially the five dimensions of jobs identified by Hackman and Oldham (1974): Task identity, task significance, autonomy, skill variety and feedback (Armstrong, 2017). </w:t>
      </w:r>
      <w:r w:rsidR="00597062">
        <w:rPr>
          <w:rFonts w:eastAsiaTheme="minorEastAsia"/>
        </w:rPr>
        <w:t>For this case, w</w:t>
      </w:r>
      <w:r w:rsidR="004D4903" w:rsidRPr="00442860">
        <w:rPr>
          <w:rFonts w:eastAsiaTheme="minorEastAsia"/>
        </w:rPr>
        <w:t>hen the rise of staff satisfaction, the organisation can increase their productivity and performance, the internal stakeholder could influence external stakeholder, such as student’s satisfaction</w:t>
      </w:r>
      <w:r w:rsidR="004D4903" w:rsidRPr="00E555EB">
        <w:t xml:space="preserve"> </w:t>
      </w:r>
      <w:r w:rsidR="004D4903">
        <w:rPr>
          <w:rFonts w:eastAsiaTheme="minorEastAsia"/>
        </w:rPr>
        <w:t>(</w:t>
      </w:r>
      <w:proofErr w:type="spellStart"/>
      <w:r w:rsidR="004D4903" w:rsidRPr="00E555EB">
        <w:rPr>
          <w:rFonts w:eastAsiaTheme="minorEastAsia"/>
        </w:rPr>
        <w:t>Hollyforde</w:t>
      </w:r>
      <w:proofErr w:type="spellEnd"/>
      <w:r w:rsidR="004D4903" w:rsidRPr="00E555EB">
        <w:rPr>
          <w:rFonts w:eastAsiaTheme="minorEastAsia"/>
        </w:rPr>
        <w:t xml:space="preserve"> and </w:t>
      </w:r>
      <w:proofErr w:type="spellStart"/>
      <w:r w:rsidR="004D4903" w:rsidRPr="00E555EB">
        <w:rPr>
          <w:rFonts w:eastAsiaTheme="minorEastAsia"/>
        </w:rPr>
        <w:t>Whiddett</w:t>
      </w:r>
      <w:proofErr w:type="spellEnd"/>
      <w:r w:rsidR="004D4903" w:rsidRPr="00E555EB">
        <w:rPr>
          <w:rFonts w:eastAsiaTheme="minorEastAsia"/>
        </w:rPr>
        <w:t>, 2002)</w:t>
      </w:r>
      <w:r w:rsidR="004D4903">
        <w:rPr>
          <w:rFonts w:eastAsiaTheme="minorEastAsia"/>
        </w:rPr>
        <w:t>.</w:t>
      </w:r>
    </w:p>
    <w:p w14:paraId="25CB89B2" w14:textId="638A096D" w:rsidR="00FA7D95" w:rsidRPr="00FA7D95" w:rsidRDefault="00FA7D95" w:rsidP="00FA7D95">
      <w:pPr>
        <w:rPr>
          <w:rFonts w:eastAsiaTheme="minorEastAsia"/>
        </w:rPr>
      </w:pPr>
      <w:r w:rsidRPr="00FA7D95">
        <w:rPr>
          <w:rFonts w:eastAsiaTheme="minorEastAsia"/>
        </w:rPr>
        <w:t>It shows in questionnaire</w:t>
      </w:r>
      <w:r w:rsidR="004D4903">
        <w:rPr>
          <w:rFonts w:eastAsiaTheme="minorEastAsia"/>
        </w:rPr>
        <w:t xml:space="preserve"> and interview</w:t>
      </w:r>
      <w:r w:rsidRPr="00FA7D95">
        <w:rPr>
          <w:rFonts w:eastAsiaTheme="minorEastAsia"/>
        </w:rPr>
        <w:t xml:space="preserve"> results that motivational factors may be lacking </w:t>
      </w:r>
      <w:r w:rsidRPr="00FA7D95">
        <w:rPr>
          <w:rFonts w:eastAsiaTheme="minorEastAsia"/>
        </w:rPr>
        <w:lastRenderedPageBreak/>
        <w:t xml:space="preserve">within </w:t>
      </w:r>
      <w:r w:rsidR="004D4903">
        <w:rPr>
          <w:rFonts w:eastAsiaTheme="minorEastAsia"/>
        </w:rPr>
        <w:t>Chinese school</w:t>
      </w:r>
      <w:r w:rsidRPr="00FA7D95">
        <w:rPr>
          <w:rFonts w:eastAsiaTheme="minorEastAsia"/>
        </w:rPr>
        <w:t xml:space="preserve">. Both intrinsic and extrinsic could </w:t>
      </w:r>
      <w:proofErr w:type="gramStart"/>
      <w:r w:rsidRPr="00FA7D95">
        <w:rPr>
          <w:rFonts w:eastAsiaTheme="minorEastAsia"/>
        </w:rPr>
        <w:t xml:space="preserve">be seen </w:t>
      </w:r>
      <w:r w:rsidR="004D4903" w:rsidRPr="00FA7D95">
        <w:rPr>
          <w:rFonts w:eastAsiaTheme="minorEastAsia"/>
        </w:rPr>
        <w:t>as</w:t>
      </w:r>
      <w:proofErr w:type="gramEnd"/>
      <w:r w:rsidRPr="00FA7D95">
        <w:rPr>
          <w:rFonts w:eastAsiaTheme="minorEastAsia"/>
        </w:rPr>
        <w:t xml:space="preserve"> being in need to improvement. Looking at intrinsic factors a percentage of employees were unsatisfied with the training offered to them by the organisation however the level of positive feedback on intrinsic factors was higher </w:t>
      </w:r>
      <w:r w:rsidR="000B36FE" w:rsidRPr="00FA7D95">
        <w:rPr>
          <w:rFonts w:eastAsiaTheme="minorEastAsia"/>
        </w:rPr>
        <w:t>than</w:t>
      </w:r>
      <w:r w:rsidRPr="00FA7D95">
        <w:rPr>
          <w:rFonts w:eastAsiaTheme="minorEastAsia"/>
        </w:rPr>
        <w:t xml:space="preserve"> that towards extrinsic factors when asked about rewards and benefits in general </w:t>
      </w:r>
      <w:proofErr w:type="gramStart"/>
      <w:r w:rsidRPr="00FA7D95">
        <w:rPr>
          <w:rFonts w:eastAsiaTheme="minorEastAsia"/>
        </w:rPr>
        <w:t>the majority of</w:t>
      </w:r>
      <w:proofErr w:type="gramEnd"/>
      <w:r w:rsidRPr="00FA7D95">
        <w:rPr>
          <w:rFonts w:eastAsiaTheme="minorEastAsia"/>
        </w:rPr>
        <w:t xml:space="preserve"> employees were unsatisfied with what the organisation is offering. </w:t>
      </w:r>
    </w:p>
    <w:p w14:paraId="3AB97376" w14:textId="6F4993FD" w:rsidR="000B36FE" w:rsidRDefault="00FA7D95" w:rsidP="00FA7D95">
      <w:pPr>
        <w:rPr>
          <w:rFonts w:eastAsiaTheme="minorEastAsia"/>
        </w:rPr>
      </w:pPr>
      <w:r w:rsidRPr="00FA7D95">
        <w:rPr>
          <w:rFonts w:eastAsiaTheme="minorEastAsia"/>
        </w:rPr>
        <w:t xml:space="preserve">As mentioned before Maslow’s Hierarchy of needs suggest that once people have reached one goal their motivation changes to another want. Maslow proposed that there are five levels of motivation starting with physiological needs such as wanting to satisfy basic human needs such as hunger and sleep this would then be followed by safety needs, love needs, esteem needs and lastly self-actualisation (Mullins, 2013). Basic needs of an employee would be met by organisations through pay and extrinsic motivators. As an </w:t>
      </w:r>
      <w:r w:rsidR="00405565" w:rsidRPr="00FA7D95">
        <w:rPr>
          <w:rFonts w:eastAsiaTheme="minorEastAsia"/>
        </w:rPr>
        <w:t>employee’s</w:t>
      </w:r>
      <w:r w:rsidRPr="00FA7D95">
        <w:rPr>
          <w:rFonts w:eastAsiaTheme="minorEastAsia"/>
        </w:rPr>
        <w:t xml:space="preserve"> motivation progresses up the hierarchy their motivators would become more intrinsic.</w:t>
      </w:r>
    </w:p>
    <w:p w14:paraId="3F456BA6" w14:textId="2E484A03" w:rsidR="00D84A6D" w:rsidRDefault="004960EE" w:rsidP="004960EE">
      <w:pPr>
        <w:pStyle w:val="31"/>
        <w:rPr>
          <w:rFonts w:eastAsiaTheme="minorEastAsia"/>
        </w:rPr>
      </w:pPr>
      <w:bookmarkStart w:id="32" w:name="_Toc8225526"/>
      <w:r>
        <w:rPr>
          <w:rFonts w:eastAsiaTheme="minorEastAsia"/>
        </w:rPr>
        <w:t>3.2</w:t>
      </w:r>
      <w:r w:rsidR="00D84A6D">
        <w:rPr>
          <w:rFonts w:eastAsiaTheme="minorEastAsia"/>
        </w:rPr>
        <w:t>.3 Reward and Total Rewards</w:t>
      </w:r>
      <w:bookmarkEnd w:id="32"/>
    </w:p>
    <w:p w14:paraId="604CBAD9" w14:textId="77777777" w:rsidR="00B27352" w:rsidRDefault="008E4D9D">
      <w:pPr>
        <w:rPr>
          <w:rFonts w:eastAsiaTheme="minorEastAsia"/>
        </w:rPr>
      </w:pPr>
      <w:r w:rsidRPr="008E4D9D">
        <w:rPr>
          <w:rFonts w:eastAsiaTheme="minorEastAsia"/>
        </w:rPr>
        <w:t xml:space="preserve">On the broad side, reward is something given in exchange for behaviour or work, such as compensation and benefits (Armstrong, 2002). And reward also could be anything to which staff as individuals fasten positive value as a satisfier of evident self-defined demands. Corporate ask for design and develops awards, which is staff with three main objectives: motivating staff to explain their best abilities, retaining the best people and attract the right person at the right time (Shields, 2007). </w:t>
      </w:r>
    </w:p>
    <w:p w14:paraId="24B25F92" w14:textId="3A41977D" w:rsidR="00926BF4" w:rsidRDefault="0030256B">
      <w:pPr>
        <w:rPr>
          <w:rFonts w:eastAsiaTheme="minorEastAsia"/>
        </w:rPr>
      </w:pPr>
      <w:r>
        <w:rPr>
          <w:rFonts w:eastAsiaTheme="minorEastAsia"/>
        </w:rPr>
        <w:t>According to</w:t>
      </w:r>
      <w:r w:rsidR="00B27352" w:rsidRPr="00B27352">
        <w:rPr>
          <w:rFonts w:eastAsiaTheme="minorEastAsia"/>
        </w:rPr>
        <w:t xml:space="preserve"> primary research results show that </w:t>
      </w:r>
      <w:r w:rsidR="00AE7E4F" w:rsidRPr="00B27352">
        <w:rPr>
          <w:rFonts w:eastAsiaTheme="minorEastAsia"/>
        </w:rPr>
        <w:t>many</w:t>
      </w:r>
      <w:r w:rsidR="00B27352" w:rsidRPr="00B27352">
        <w:rPr>
          <w:rFonts w:eastAsiaTheme="minorEastAsia"/>
        </w:rPr>
        <w:t xml:space="preserve"> </w:t>
      </w:r>
      <w:r>
        <w:rPr>
          <w:rFonts w:eastAsiaTheme="minorEastAsia"/>
        </w:rPr>
        <w:t>staff at Chinese school</w:t>
      </w:r>
      <w:r w:rsidR="00B27352" w:rsidRPr="00B27352">
        <w:rPr>
          <w:rFonts w:eastAsiaTheme="minorEastAsia"/>
        </w:rPr>
        <w:t xml:space="preserve"> are unsatisfied with the rewards and benefits offered to them by their employer.</w:t>
      </w:r>
      <w:r w:rsidR="005B165F">
        <w:rPr>
          <w:rFonts w:eastAsiaTheme="minorEastAsia"/>
        </w:rPr>
        <w:t xml:space="preserve"> </w:t>
      </w:r>
      <w:r w:rsidR="00B27352" w:rsidRPr="00B27352">
        <w:rPr>
          <w:rFonts w:eastAsiaTheme="minorEastAsia"/>
        </w:rPr>
        <w:t xml:space="preserve">Through </w:t>
      </w:r>
      <w:r>
        <w:rPr>
          <w:rFonts w:eastAsiaTheme="minorEastAsia"/>
        </w:rPr>
        <w:t>the</w:t>
      </w:r>
      <w:r w:rsidR="00B27352" w:rsidRPr="00B27352">
        <w:rPr>
          <w:rFonts w:eastAsiaTheme="minorEastAsia"/>
        </w:rPr>
        <w:t xml:space="preserve"> research</w:t>
      </w:r>
      <w:r>
        <w:rPr>
          <w:rFonts w:eastAsiaTheme="minorEastAsia"/>
        </w:rPr>
        <w:t>, there is</w:t>
      </w:r>
      <w:r w:rsidR="00B27352" w:rsidRPr="00B27352">
        <w:rPr>
          <w:rFonts w:eastAsiaTheme="minorEastAsia"/>
        </w:rPr>
        <w:t xml:space="preserve"> </w:t>
      </w:r>
      <w:r>
        <w:rPr>
          <w:rFonts w:eastAsiaTheme="minorEastAsia"/>
        </w:rPr>
        <w:t>some</w:t>
      </w:r>
      <w:r w:rsidR="00B27352" w:rsidRPr="00B27352">
        <w:rPr>
          <w:rFonts w:eastAsiaTheme="minorEastAsia"/>
        </w:rPr>
        <w:t xml:space="preserve"> methods of reward employers can offer their </w:t>
      </w:r>
      <w:proofErr w:type="spellStart"/>
      <w:proofErr w:type="gramStart"/>
      <w:r w:rsidR="00B27352" w:rsidRPr="00B27352">
        <w:rPr>
          <w:rFonts w:eastAsiaTheme="minorEastAsia"/>
        </w:rPr>
        <w:t>employees.</w:t>
      </w:r>
      <w:r w:rsidR="008E4D9D" w:rsidRPr="008E4D9D">
        <w:rPr>
          <w:rFonts w:eastAsiaTheme="minorEastAsia"/>
        </w:rPr>
        <w:t>Total</w:t>
      </w:r>
      <w:proofErr w:type="spellEnd"/>
      <w:proofErr w:type="gramEnd"/>
      <w:r w:rsidR="008E4D9D" w:rsidRPr="008E4D9D">
        <w:rPr>
          <w:rFonts w:eastAsiaTheme="minorEastAsia"/>
        </w:rPr>
        <w:t xml:space="preserve"> reward is covering all types of work that worker value (Manus and Graham, 2003), the part of an overall reward strategy is from both intangible and tangible (CIPD, 2019b). All aspects of remuneration, namely basic salary, non-financial rewards, employee benefits and contingent salary, including the intrinsic remuneration of the work itself, are interrelated and cohesive whole and regarded as a complete (Armstrong and Taylor, 2017). On this definition, rewards not only include financial rewards, but also beneficial non-financial rewards. Rewards fall into 2 broad categories both “extrinsic” and “intrinsic” (Perkins and White 2011). Extrinsic rewards, transactional rewards are quantitative, tangible remuneration arising from an exchange between an employer and an employee on remuneration and benefits. Such as bonuses, pay, paid leave and holidays (Armstrong and </w:t>
      </w:r>
      <w:proofErr w:type="spellStart"/>
      <w:r w:rsidR="008E4D9D" w:rsidRPr="008E4D9D">
        <w:rPr>
          <w:rFonts w:eastAsiaTheme="minorEastAsia"/>
        </w:rPr>
        <w:t>Murlis</w:t>
      </w:r>
      <w:proofErr w:type="spellEnd"/>
      <w:r w:rsidR="008E4D9D" w:rsidRPr="008E4D9D">
        <w:rPr>
          <w:rFonts w:eastAsiaTheme="minorEastAsia"/>
        </w:rPr>
        <w:t>, 2007). On the other hand, Intrinsic rewards arises from the content of the job itself, which is intangible and satisfy employee demand (Fazal, 2011).</w:t>
      </w:r>
    </w:p>
    <w:p w14:paraId="1949A3A1" w14:textId="77777777" w:rsidR="00926BF4" w:rsidRDefault="00926BF4" w:rsidP="00926BF4">
      <w:pPr>
        <w:jc w:val="center"/>
        <w:rPr>
          <w:rFonts w:eastAsiaTheme="minorEastAsia"/>
        </w:rPr>
      </w:pPr>
      <w:r>
        <w:rPr>
          <w:rFonts w:eastAsiaTheme="minorEastAsia"/>
          <w:noProof/>
        </w:rPr>
        <w:lastRenderedPageBreak/>
        <w:drawing>
          <wp:inline distT="0" distB="0" distL="0" distR="0" wp14:anchorId="6770D94C" wp14:editId="479D04E2">
            <wp:extent cx="4572635" cy="3432175"/>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635" cy="3432175"/>
                    </a:xfrm>
                    <a:prstGeom prst="rect">
                      <a:avLst/>
                    </a:prstGeom>
                    <a:noFill/>
                  </pic:spPr>
                </pic:pic>
              </a:graphicData>
            </a:graphic>
          </wp:inline>
        </w:drawing>
      </w:r>
    </w:p>
    <w:p w14:paraId="43E9F8F4" w14:textId="4E2DEDA9" w:rsidR="00926BF4" w:rsidRDefault="00926BF4" w:rsidP="00926BF4">
      <w:pPr>
        <w:jc w:val="center"/>
        <w:rPr>
          <w:rFonts w:eastAsiaTheme="minorEastAsia"/>
        </w:rPr>
      </w:pPr>
      <w:r w:rsidRPr="00926BF4">
        <w:rPr>
          <w:rFonts w:eastAsiaTheme="minorEastAsia"/>
        </w:rPr>
        <w:t>(Figure 1: The components of total rewards)</w:t>
      </w:r>
    </w:p>
    <w:p w14:paraId="6B54F002" w14:textId="1C0067F3" w:rsidR="00B27352" w:rsidRDefault="005B165F" w:rsidP="00926BF4">
      <w:pPr>
        <w:rPr>
          <w:rFonts w:eastAsiaTheme="minorEastAsia"/>
        </w:rPr>
      </w:pPr>
      <w:r>
        <w:rPr>
          <w:rFonts w:eastAsiaTheme="minorEastAsia"/>
        </w:rPr>
        <w:t xml:space="preserve">Therefor, Confucius institute manager should </w:t>
      </w:r>
      <w:r w:rsidR="00D80117" w:rsidRPr="005B165F">
        <w:rPr>
          <w:rFonts w:eastAsiaTheme="minorEastAsia"/>
        </w:rPr>
        <w:t>recognize</w:t>
      </w:r>
      <w:r w:rsidRPr="005B165F">
        <w:rPr>
          <w:rFonts w:eastAsiaTheme="minorEastAsia"/>
        </w:rPr>
        <w:t xml:space="preserve"> the importance of both tangible and intangible rewards in the context of broader work experience, total rewards have broad implications for both employees and employers (Perrin, 2005).</w:t>
      </w:r>
    </w:p>
    <w:p w14:paraId="556F0057" w14:textId="5FA04998" w:rsidR="00B27352" w:rsidRDefault="00B27352" w:rsidP="00926BF4">
      <w:pPr>
        <w:rPr>
          <w:rFonts w:eastAsiaTheme="minorEastAsia"/>
        </w:rPr>
      </w:pPr>
      <w:r>
        <w:rPr>
          <w:rFonts w:eastAsiaTheme="minorEastAsia"/>
        </w:rPr>
        <w:t xml:space="preserve">There is some example for help Confucius institute </w:t>
      </w:r>
      <w:r w:rsidRPr="00B27352">
        <w:rPr>
          <w:rFonts w:eastAsiaTheme="minorEastAsia"/>
        </w:rPr>
        <w:t>reference</w:t>
      </w:r>
      <w:r w:rsidR="00C26B7B">
        <w:rPr>
          <w:rFonts w:eastAsiaTheme="minorEastAsia"/>
        </w:rPr>
        <w:t>. They are also non-profit organisation. It is one of the best in t</w:t>
      </w:r>
      <w:r w:rsidR="00C26B7B" w:rsidRPr="00C26B7B">
        <w:rPr>
          <w:rFonts w:eastAsiaTheme="minorEastAsia"/>
        </w:rPr>
        <w:t xml:space="preserve">he Sunday Times Best </w:t>
      </w:r>
      <w:r w:rsidR="00C26B7B">
        <w:rPr>
          <w:rFonts w:eastAsiaTheme="minorEastAsia"/>
        </w:rPr>
        <w:t>C</w:t>
      </w:r>
      <w:r w:rsidR="00C26B7B" w:rsidRPr="00C26B7B">
        <w:rPr>
          <w:rFonts w:eastAsiaTheme="minorEastAsia"/>
        </w:rPr>
        <w:t xml:space="preserve">ompanies to </w:t>
      </w:r>
      <w:r w:rsidR="00C26B7B">
        <w:rPr>
          <w:rFonts w:eastAsiaTheme="minorEastAsia"/>
        </w:rPr>
        <w:t>w</w:t>
      </w:r>
      <w:r w:rsidR="00C26B7B" w:rsidRPr="00C26B7B">
        <w:rPr>
          <w:rFonts w:eastAsiaTheme="minorEastAsia"/>
        </w:rPr>
        <w:t xml:space="preserve">ork </w:t>
      </w:r>
      <w:r w:rsidR="00C26B7B">
        <w:rPr>
          <w:rFonts w:eastAsiaTheme="minorEastAsia"/>
        </w:rPr>
        <w:t>f</w:t>
      </w:r>
      <w:r w:rsidR="00C26B7B" w:rsidRPr="00C26B7B">
        <w:rPr>
          <w:rFonts w:eastAsiaTheme="minorEastAsia"/>
        </w:rPr>
        <w:t>or 2019</w:t>
      </w:r>
      <w:r w:rsidR="00C26B7B">
        <w:rPr>
          <w:rFonts w:eastAsiaTheme="minorEastAsia"/>
        </w:rPr>
        <w:t>.</w:t>
      </w:r>
      <w:r w:rsidR="00CB4ED2">
        <w:rPr>
          <w:rFonts w:eastAsiaTheme="minorEastAsia" w:hint="eastAsia"/>
        </w:rPr>
        <w:t xml:space="preserve"> </w:t>
      </w:r>
      <w:r w:rsidR="009F45DC" w:rsidRPr="009F45DC">
        <w:rPr>
          <w:rFonts w:eastAsiaTheme="minorEastAsia"/>
        </w:rPr>
        <w:t>Transforming Lives for Good (TLG) is a positive force for disadvantaged children and their families</w:t>
      </w:r>
      <w:r w:rsidR="00A93C4B">
        <w:rPr>
          <w:rFonts w:eastAsiaTheme="minorEastAsia"/>
        </w:rPr>
        <w:t xml:space="preserve">, </w:t>
      </w:r>
      <w:r w:rsidR="009F45DC" w:rsidRPr="009F45DC">
        <w:rPr>
          <w:rFonts w:eastAsiaTheme="minorEastAsia"/>
        </w:rPr>
        <w:t xml:space="preserve">and for its own 70-strong staff, who have voted this Christian charity the Best Not-For-Profit Organisation to Work For on its debut in </w:t>
      </w:r>
      <w:r w:rsidR="00A93C4B">
        <w:rPr>
          <w:rFonts w:eastAsiaTheme="minorEastAsia"/>
        </w:rPr>
        <w:t>this</w:t>
      </w:r>
      <w:r w:rsidR="009F45DC" w:rsidRPr="009F45DC">
        <w:rPr>
          <w:rFonts w:eastAsiaTheme="minorEastAsia"/>
        </w:rPr>
        <w:t xml:space="preserve"> survey.</w:t>
      </w:r>
      <w:r w:rsidR="009F45DC">
        <w:rPr>
          <w:rFonts w:eastAsiaTheme="minorEastAsia" w:hint="eastAsia"/>
        </w:rPr>
        <w:t xml:space="preserve"> </w:t>
      </w:r>
      <w:r w:rsidRPr="00B27352">
        <w:rPr>
          <w:rFonts w:eastAsiaTheme="minorEastAsia"/>
        </w:rPr>
        <w:t xml:space="preserve">Employees’ work is celebrated at an annual awards ceremony – Barnett won an accolade for her outstanding contribution last year – and praise and encouragement arrive regularly via email, text and monthly one-to-one meetings. TLG helps </w:t>
      </w:r>
      <w:r w:rsidR="00AE7E4F">
        <w:rPr>
          <w:rFonts w:eastAsiaTheme="minorEastAsia"/>
        </w:rPr>
        <w:t>him</w:t>
      </w:r>
      <w:r w:rsidRPr="00B27352">
        <w:rPr>
          <w:rFonts w:eastAsiaTheme="minorEastAsia"/>
        </w:rPr>
        <w:t xml:space="preserve"> understand that the contribution I make is big and it is seen</w:t>
      </w:r>
      <w:r w:rsidR="00AE7E4F">
        <w:rPr>
          <w:rFonts w:eastAsiaTheme="minorEastAsia"/>
        </w:rPr>
        <w:t>.</w:t>
      </w:r>
      <w:r w:rsidR="00E733D8" w:rsidRPr="00E733D8">
        <w:t xml:space="preserve"> </w:t>
      </w:r>
      <w:r w:rsidR="00E733D8" w:rsidRPr="00E733D8">
        <w:rPr>
          <w:rFonts w:eastAsiaTheme="minorEastAsia"/>
        </w:rPr>
        <w:t>The training includes job shadowing, coaching and an in-house leadership programme that is open to all, while there are three wellbeing days a year when staff relax, have fun together and focus on recharging their batteries. They really emphasise team and supporting one another</w:t>
      </w:r>
      <w:r w:rsidR="00AE7E4F">
        <w:rPr>
          <w:rFonts w:eastAsiaTheme="minorEastAsia"/>
        </w:rPr>
        <w:t xml:space="preserve"> </w:t>
      </w:r>
      <w:r w:rsidR="00E733D8">
        <w:rPr>
          <w:rFonts w:eastAsiaTheme="minorEastAsia"/>
        </w:rPr>
        <w:t>(The Times, 2019).</w:t>
      </w:r>
    </w:p>
    <w:p w14:paraId="3E3E67E6" w14:textId="693B182E" w:rsidR="00CD6D73" w:rsidRDefault="00786E1A">
      <w:pPr>
        <w:rPr>
          <w:rFonts w:eastAsiaTheme="minorEastAsia"/>
        </w:rPr>
      </w:pPr>
      <w:r w:rsidRPr="00786E1A">
        <w:rPr>
          <w:rFonts w:eastAsiaTheme="minorEastAsia"/>
        </w:rPr>
        <w:t xml:space="preserve">Another excellent example is </w:t>
      </w:r>
      <w:r w:rsidR="00E733D8" w:rsidRPr="00E733D8">
        <w:rPr>
          <w:rFonts w:eastAsiaTheme="minorEastAsia"/>
        </w:rPr>
        <w:t xml:space="preserve">John Lewis </w:t>
      </w:r>
      <w:r w:rsidRPr="00E733D8">
        <w:rPr>
          <w:rFonts w:eastAsiaTheme="minorEastAsia"/>
        </w:rPr>
        <w:t>Partnership</w:t>
      </w:r>
      <w:r>
        <w:rPr>
          <w:rFonts w:eastAsiaTheme="minorEastAsia"/>
        </w:rPr>
        <w:t>, it</w:t>
      </w:r>
      <w:r w:rsidR="00E733D8" w:rsidRPr="00E733D8">
        <w:rPr>
          <w:rFonts w:eastAsiaTheme="minorEastAsia"/>
        </w:rPr>
        <w:t xml:space="preserve"> is an employee-owned UK company. They have three principles base on partnership system is the sharing of knowledge, power and wealth. John Lewis's partnership is both a labour relations process and a model of ownership and organisational structure (John Lewis Partnership, 2019). This structure means that the new organisation was made up of partners, instead of employees, managers and owners, all of whom own shares in the company. These principles underpin the potential for mutual gains (Cathcart, 2014).</w:t>
      </w:r>
    </w:p>
    <w:p w14:paraId="29A1D2B9" w14:textId="77777777" w:rsidR="00CD6D73" w:rsidRDefault="00CD6D73">
      <w:pPr>
        <w:widowControl/>
        <w:jc w:val="left"/>
        <w:rPr>
          <w:rFonts w:eastAsiaTheme="minorEastAsia"/>
        </w:rPr>
      </w:pPr>
      <w:r>
        <w:rPr>
          <w:rFonts w:eastAsiaTheme="minorEastAsia"/>
        </w:rPr>
        <w:br w:type="page"/>
      </w:r>
    </w:p>
    <w:p w14:paraId="6963F16E" w14:textId="52EDBAED" w:rsidR="00CD6D73" w:rsidRDefault="004960EE" w:rsidP="00CB4ED2">
      <w:pPr>
        <w:pStyle w:val="11"/>
        <w:rPr>
          <w:rFonts w:eastAsiaTheme="minorEastAsia"/>
        </w:rPr>
      </w:pPr>
      <w:bookmarkStart w:id="33" w:name="_Toc8225527"/>
      <w:r>
        <w:rPr>
          <w:rFonts w:eastAsiaTheme="minorEastAsia"/>
        </w:rPr>
        <w:lastRenderedPageBreak/>
        <w:t>4</w:t>
      </w:r>
      <w:r w:rsidR="00A566EF">
        <w:rPr>
          <w:rFonts w:eastAsiaTheme="minorEastAsia"/>
        </w:rPr>
        <w:t xml:space="preserve">.0 </w:t>
      </w:r>
      <w:r w:rsidR="00CD6D73">
        <w:rPr>
          <w:rFonts w:eastAsiaTheme="minorEastAsia" w:hint="eastAsia"/>
        </w:rPr>
        <w:t>C</w:t>
      </w:r>
      <w:r w:rsidR="00CD6D73">
        <w:rPr>
          <w:rFonts w:eastAsiaTheme="minorEastAsia"/>
        </w:rPr>
        <w:t>onclusion</w:t>
      </w:r>
      <w:bookmarkEnd w:id="33"/>
    </w:p>
    <w:p w14:paraId="2E921C23" w14:textId="6DC420F2" w:rsidR="00A566EF" w:rsidRDefault="00A566EF" w:rsidP="00A566EF">
      <w:pPr>
        <w:rPr>
          <w:rFonts w:eastAsiaTheme="minorEastAsia"/>
        </w:rPr>
      </w:pPr>
      <w:r w:rsidRPr="00A566EF">
        <w:rPr>
          <w:rFonts w:eastAsiaTheme="minorEastAsia"/>
        </w:rPr>
        <w:t>In conclusion</w:t>
      </w:r>
      <w:r w:rsidR="001B1E19">
        <w:rPr>
          <w:rFonts w:eastAsiaTheme="minorEastAsia"/>
        </w:rPr>
        <w:t>,</w:t>
      </w:r>
      <w:r w:rsidRPr="00A566EF">
        <w:rPr>
          <w:rFonts w:eastAsiaTheme="minorEastAsia"/>
        </w:rPr>
        <w:t xml:space="preserve"> through conducting this consultancy project into the </w:t>
      </w:r>
      <w:r w:rsidR="000A1A92">
        <w:rPr>
          <w:rFonts w:eastAsiaTheme="minorEastAsia"/>
        </w:rPr>
        <w:t xml:space="preserve">staff motivation </w:t>
      </w:r>
      <w:r w:rsidRPr="00A566EF">
        <w:rPr>
          <w:rFonts w:eastAsiaTheme="minorEastAsia"/>
        </w:rPr>
        <w:t>at</w:t>
      </w:r>
      <w:r w:rsidR="000A1A92">
        <w:rPr>
          <w:rFonts w:eastAsiaTheme="minorEastAsia"/>
        </w:rPr>
        <w:t xml:space="preserve"> Confucius institute, researcher</w:t>
      </w:r>
      <w:r w:rsidRPr="00A566EF">
        <w:rPr>
          <w:rFonts w:eastAsiaTheme="minorEastAsia"/>
        </w:rPr>
        <w:t xml:space="preserve"> have found that there are improvements that can be made to certain parts of the </w:t>
      </w:r>
      <w:r w:rsidR="005A4C48" w:rsidRPr="00A566EF">
        <w:rPr>
          <w:rFonts w:eastAsiaTheme="minorEastAsia"/>
        </w:rPr>
        <w:t>organisation’s</w:t>
      </w:r>
      <w:r w:rsidRPr="00A566EF">
        <w:rPr>
          <w:rFonts w:eastAsiaTheme="minorEastAsia"/>
        </w:rPr>
        <w:t xml:space="preserve"> employee engagement plan. </w:t>
      </w:r>
      <w:r w:rsidR="000A1A92">
        <w:rPr>
          <w:rFonts w:eastAsiaTheme="minorEastAsia"/>
        </w:rPr>
        <w:t>T</w:t>
      </w:r>
      <w:r w:rsidRPr="00A566EF">
        <w:rPr>
          <w:rFonts w:eastAsiaTheme="minorEastAsia"/>
        </w:rPr>
        <w:t xml:space="preserve">he main area for focus and that employees to be most unsatisfied with it the reward system that the organisation has. </w:t>
      </w:r>
      <w:r w:rsidR="000A1A92">
        <w:rPr>
          <w:rFonts w:eastAsiaTheme="minorEastAsia"/>
        </w:rPr>
        <w:t>C</w:t>
      </w:r>
      <w:r w:rsidRPr="00A566EF">
        <w:rPr>
          <w:rFonts w:eastAsiaTheme="minorEastAsia"/>
        </w:rPr>
        <w:t xml:space="preserve">oncluded from research that motivation is a vital part of encouraging employees to work and that providing them with goals and benefits will be a </w:t>
      </w:r>
      <w:r w:rsidR="005A4C48" w:rsidRPr="00A566EF">
        <w:rPr>
          <w:rFonts w:eastAsiaTheme="minorEastAsia"/>
        </w:rPr>
        <w:t>great</w:t>
      </w:r>
      <w:r w:rsidRPr="00A566EF">
        <w:rPr>
          <w:rFonts w:eastAsiaTheme="minorEastAsia"/>
        </w:rPr>
        <w:t xml:space="preserve"> improvement to the organisation. Employers offer their employees with Total Reward schemes have been found to have motivated employees that are engaged with their organisations. </w:t>
      </w:r>
    </w:p>
    <w:p w14:paraId="49A47426" w14:textId="1038C877" w:rsidR="00CD6D73" w:rsidRDefault="004960EE" w:rsidP="00A566EF">
      <w:pPr>
        <w:pStyle w:val="21"/>
        <w:rPr>
          <w:rFonts w:eastAsiaTheme="minorEastAsia"/>
        </w:rPr>
      </w:pPr>
      <w:bookmarkStart w:id="34" w:name="_Toc8225528"/>
      <w:r>
        <w:rPr>
          <w:rFonts w:eastAsiaTheme="minorEastAsia"/>
        </w:rPr>
        <w:t>4</w:t>
      </w:r>
      <w:r w:rsidR="00A566EF">
        <w:rPr>
          <w:rFonts w:eastAsiaTheme="minorEastAsia"/>
        </w:rPr>
        <w:t xml:space="preserve">.1 </w:t>
      </w:r>
      <w:r w:rsidR="00770A52">
        <w:rPr>
          <w:rFonts w:eastAsiaTheme="minorEastAsia" w:hint="eastAsia"/>
        </w:rPr>
        <w:t>R</w:t>
      </w:r>
      <w:r w:rsidR="00770A52">
        <w:rPr>
          <w:rFonts w:eastAsiaTheme="minorEastAsia"/>
        </w:rPr>
        <w:t>ecommendation</w:t>
      </w:r>
      <w:bookmarkEnd w:id="34"/>
    </w:p>
    <w:p w14:paraId="52185005" w14:textId="7CA038F7" w:rsidR="00CB4ED2" w:rsidRDefault="00B07DBE" w:rsidP="009D337A">
      <w:pPr>
        <w:rPr>
          <w:rFonts w:eastAsiaTheme="minorEastAsia"/>
        </w:rPr>
      </w:pPr>
      <w:r w:rsidRPr="00B07DBE">
        <w:rPr>
          <w:rFonts w:eastAsiaTheme="minorEastAsia"/>
        </w:rPr>
        <w:t>Herzberg believe in a two-factor theory of motivation, and he had close links with Maslow. He claims there were evident issue factors that a business could introduce that would directly motivate worker to work harder, that is motivators. However, there were also issue that would de-motivate a worker if not current but would not in themselves inspire worker to work harder, this is hygiene factors. For example, the workers motivated to work harder by motivators, such as the more interesting work and more praise for good work. And workers can become de-motivated if hygiene factors are not met, such as paying and relationships with colleagues (Riley, 2018).</w:t>
      </w:r>
      <w:r>
        <w:rPr>
          <w:rFonts w:eastAsiaTheme="minorEastAsia"/>
        </w:rPr>
        <w:t xml:space="preserve"> </w:t>
      </w:r>
      <w:r w:rsidR="000469FC">
        <w:rPr>
          <w:rFonts w:eastAsiaTheme="minorEastAsia"/>
        </w:rPr>
        <w:t>So,</w:t>
      </w:r>
      <w:r>
        <w:rPr>
          <w:rFonts w:eastAsiaTheme="minorEastAsia"/>
        </w:rPr>
        <w:t xml:space="preserve"> the Chinese school leaders should change </w:t>
      </w:r>
      <w:r w:rsidR="005A4C48">
        <w:rPr>
          <w:rFonts w:eastAsiaTheme="minorEastAsia"/>
        </w:rPr>
        <w:t xml:space="preserve">them mind focussing on intrinsic rewards. </w:t>
      </w:r>
      <w:r w:rsidR="00B1584C">
        <w:rPr>
          <w:rFonts w:eastAsiaTheme="minorEastAsia"/>
        </w:rPr>
        <w:t>This is same as Confucius opinion: “</w:t>
      </w:r>
      <w:r w:rsidRPr="00B07DBE">
        <w:rPr>
          <w:rFonts w:eastAsiaTheme="minorEastAsia"/>
        </w:rPr>
        <w:t>teach students in accordance of their aptitude</w:t>
      </w:r>
      <w:r w:rsidR="00B1584C">
        <w:rPr>
          <w:rFonts w:eastAsiaTheme="minorEastAsia"/>
        </w:rPr>
        <w:t>”. The manager should use different way to motivate different staff</w:t>
      </w:r>
      <w:r w:rsidR="005A4C48">
        <w:rPr>
          <w:rFonts w:eastAsiaTheme="minorEastAsia"/>
        </w:rPr>
        <w:t>, to satisfied them needs (</w:t>
      </w:r>
      <w:r w:rsidR="005A4C48" w:rsidRPr="005A4C48">
        <w:rPr>
          <w:rFonts w:eastAsiaTheme="minorEastAsia"/>
        </w:rPr>
        <w:t xml:space="preserve">Confucius and </w:t>
      </w:r>
      <w:proofErr w:type="spellStart"/>
      <w:r w:rsidR="005A4C48" w:rsidRPr="005A4C48">
        <w:rPr>
          <w:rFonts w:eastAsiaTheme="minorEastAsia"/>
        </w:rPr>
        <w:t>Legge</w:t>
      </w:r>
      <w:proofErr w:type="spellEnd"/>
      <w:r w:rsidR="005A4C48" w:rsidRPr="005A4C48">
        <w:rPr>
          <w:rFonts w:eastAsiaTheme="minorEastAsia"/>
        </w:rPr>
        <w:t>, 2013)</w:t>
      </w:r>
      <w:r w:rsidR="00D55D4B">
        <w:rPr>
          <w:rFonts w:eastAsiaTheme="minorEastAsia"/>
        </w:rPr>
        <w:t xml:space="preserve">. </w:t>
      </w:r>
      <w:r w:rsidR="00CB4ED2" w:rsidRPr="00CB4ED2">
        <w:rPr>
          <w:rFonts w:eastAsiaTheme="minorEastAsia"/>
        </w:rPr>
        <w:t>One of the greatest challenges for organization is to improve its level of efficiency and productivity. Moreover, an increase in productivity and efficiency can be achieved not only by applying techniques and adapting advanced technologies, but also needs motivated and enthusiastic employees. To gain a productive and positive behaviour through its employees, management needs to create a sound motivational environment within the entire organization. A positive motivation through the workforce is likely to lead a company to grow more smoothly in terms of production, productivity and effectiveness (Nawaz, 2011).</w:t>
      </w:r>
      <w:r w:rsidR="009D337A" w:rsidRPr="009D337A">
        <w:t xml:space="preserve"> </w:t>
      </w:r>
      <w:r w:rsidR="009D337A">
        <w:rPr>
          <w:rFonts w:eastAsiaTheme="minorEastAsia"/>
        </w:rPr>
        <w:t>Therefore, Chinese school leader should</w:t>
      </w:r>
      <w:r w:rsidR="009D337A" w:rsidRPr="009D337A">
        <w:rPr>
          <w:rFonts w:eastAsiaTheme="minorEastAsia"/>
        </w:rPr>
        <w:t xml:space="preserve"> </w:t>
      </w:r>
      <w:r w:rsidR="009D337A">
        <w:rPr>
          <w:rFonts w:eastAsiaTheme="minorEastAsia"/>
        </w:rPr>
        <w:t xml:space="preserve">more </w:t>
      </w:r>
      <w:r w:rsidR="009D337A" w:rsidRPr="009D337A">
        <w:rPr>
          <w:rFonts w:eastAsiaTheme="minorEastAsia"/>
        </w:rPr>
        <w:t xml:space="preserve">communicate </w:t>
      </w:r>
      <w:r w:rsidR="009D337A">
        <w:rPr>
          <w:rFonts w:eastAsiaTheme="minorEastAsia"/>
        </w:rPr>
        <w:t>with</w:t>
      </w:r>
      <w:r w:rsidR="009D337A" w:rsidRPr="009D337A">
        <w:rPr>
          <w:rFonts w:eastAsiaTheme="minorEastAsia"/>
        </w:rPr>
        <w:t xml:space="preserve"> employees. </w:t>
      </w:r>
      <w:proofErr w:type="gramStart"/>
      <w:r w:rsidR="009D337A">
        <w:rPr>
          <w:rFonts w:eastAsiaTheme="minorEastAsia"/>
        </w:rPr>
        <w:t>And also</w:t>
      </w:r>
      <w:proofErr w:type="gramEnd"/>
      <w:r w:rsidR="009D337A">
        <w:rPr>
          <w:rFonts w:eastAsiaTheme="minorEastAsia"/>
        </w:rPr>
        <w:t xml:space="preserve"> </w:t>
      </w:r>
      <w:r w:rsidR="009D337A" w:rsidRPr="009D337A">
        <w:rPr>
          <w:rFonts w:eastAsiaTheme="minorEastAsia"/>
        </w:rPr>
        <w:t>create a Total Reward scheme that fits the organisation business plan and that motivates employees using the results from the conducted research</w:t>
      </w:r>
      <w:r w:rsidR="001620E3">
        <w:rPr>
          <w:rFonts w:eastAsiaTheme="minorEastAsia"/>
        </w:rPr>
        <w:t>.</w:t>
      </w:r>
      <w:r w:rsidR="005568ED">
        <w:rPr>
          <w:rFonts w:eastAsiaTheme="minorEastAsia"/>
        </w:rPr>
        <w:t xml:space="preserve"> To be effective, Chinese school can </w:t>
      </w:r>
      <w:r w:rsidR="00186D2A">
        <w:rPr>
          <w:rFonts w:eastAsiaTheme="minorEastAsia"/>
        </w:rPr>
        <w:t>use</w:t>
      </w:r>
      <w:r w:rsidR="005568ED">
        <w:rPr>
          <w:rFonts w:eastAsiaTheme="minorEastAsia"/>
        </w:rPr>
        <w:t xml:space="preserve"> ‘workshop’ to help staff communication and improve engagement</w:t>
      </w:r>
      <w:r w:rsidR="008F765F">
        <w:rPr>
          <w:rFonts w:eastAsiaTheme="minorEastAsia" w:hint="eastAsia"/>
        </w:rPr>
        <w:t>,</w:t>
      </w:r>
      <w:r w:rsidR="008F765F">
        <w:rPr>
          <w:rFonts w:eastAsiaTheme="minorEastAsia"/>
        </w:rPr>
        <w:t xml:space="preserve"> to </w:t>
      </w:r>
      <w:r w:rsidR="008F765F">
        <w:rPr>
          <w:rFonts w:eastAsiaTheme="minorEastAsia" w:hint="eastAsia"/>
        </w:rPr>
        <w:t>or</w:t>
      </w:r>
      <w:r w:rsidR="008F765F">
        <w:rPr>
          <w:rFonts w:eastAsiaTheme="minorEastAsia"/>
        </w:rPr>
        <w:t>ganise</w:t>
      </w:r>
      <w:r w:rsidR="008F765F" w:rsidRPr="008F765F">
        <w:t xml:space="preserve"> </w:t>
      </w:r>
      <w:r w:rsidR="008F765F" w:rsidRPr="008F765F">
        <w:rPr>
          <w:rFonts w:eastAsiaTheme="minorEastAsia"/>
        </w:rPr>
        <w:t>a group of people engage in intensive discussion</w:t>
      </w:r>
      <w:r w:rsidR="008F765F">
        <w:rPr>
          <w:rFonts w:eastAsiaTheme="minorEastAsia"/>
        </w:rPr>
        <w:t xml:space="preserve"> some teaching project</w:t>
      </w:r>
      <w:r w:rsidR="005568ED">
        <w:rPr>
          <w:rFonts w:eastAsiaTheme="minorEastAsia"/>
        </w:rPr>
        <w:t>.</w:t>
      </w:r>
    </w:p>
    <w:p w14:paraId="03E52042" w14:textId="3305A0A4" w:rsidR="00CD6D73" w:rsidRDefault="00CD6D73">
      <w:pPr>
        <w:widowControl/>
        <w:jc w:val="left"/>
        <w:rPr>
          <w:rFonts w:eastAsiaTheme="minorEastAsia"/>
        </w:rPr>
      </w:pPr>
      <w:r>
        <w:rPr>
          <w:rFonts w:eastAsiaTheme="minorEastAsia"/>
        </w:rPr>
        <w:br w:type="page"/>
      </w:r>
    </w:p>
    <w:p w14:paraId="4A2EA241" w14:textId="756D4E24" w:rsidR="00405565" w:rsidRDefault="00405565" w:rsidP="00405565">
      <w:pPr>
        <w:pStyle w:val="11"/>
        <w:rPr>
          <w:rFonts w:eastAsiaTheme="minorEastAsia"/>
        </w:rPr>
      </w:pPr>
      <w:bookmarkStart w:id="35" w:name="_Toc8225529"/>
      <w:r>
        <w:rPr>
          <w:rFonts w:eastAsiaTheme="minorEastAsia"/>
        </w:rPr>
        <w:lastRenderedPageBreak/>
        <w:t>Appendices</w:t>
      </w:r>
      <w:bookmarkEnd w:id="35"/>
    </w:p>
    <w:p w14:paraId="79F08D57" w14:textId="5ED5C68B" w:rsidR="00CB07FB" w:rsidRDefault="003E24EA" w:rsidP="00405565">
      <w:pPr>
        <w:pStyle w:val="21"/>
        <w:rPr>
          <w:rFonts w:eastAsiaTheme="minorEastAsia"/>
        </w:rPr>
      </w:pPr>
      <w:bookmarkStart w:id="36" w:name="_Toc8225530"/>
      <w:r>
        <w:rPr>
          <w:rFonts w:eastAsiaTheme="minorEastAsia"/>
        </w:rPr>
        <w:t>Appendix 1 -- Questionnaire</w:t>
      </w:r>
      <w:bookmarkEnd w:id="36"/>
    </w:p>
    <w:p w14:paraId="4E75D819" w14:textId="0B441C03" w:rsidR="00CB07FB" w:rsidRDefault="001620E3">
      <w:pPr>
        <w:widowControl/>
        <w:jc w:val="left"/>
        <w:rPr>
          <w:rFonts w:eastAsiaTheme="minorEastAsia"/>
        </w:rPr>
      </w:pPr>
      <w:r>
        <w:rPr>
          <w:rFonts w:eastAsiaTheme="minorEastAsia"/>
          <w:noProof/>
        </w:rPr>
        <w:drawing>
          <wp:inline distT="0" distB="0" distL="0" distR="0" wp14:anchorId="0D332AD0" wp14:editId="7504AAB3">
            <wp:extent cx="4584700" cy="2755900"/>
            <wp:effectExtent l="0" t="0" r="6350" b="635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18DE3443" w14:textId="23324D16" w:rsidR="00CB07FB" w:rsidRDefault="001620E3">
      <w:pPr>
        <w:widowControl/>
        <w:jc w:val="left"/>
        <w:rPr>
          <w:rFonts w:eastAsiaTheme="minorEastAsia"/>
        </w:rPr>
      </w:pPr>
      <w:r>
        <w:rPr>
          <w:rFonts w:eastAsiaTheme="minorEastAsia"/>
          <w:noProof/>
        </w:rPr>
        <w:drawing>
          <wp:inline distT="0" distB="0" distL="0" distR="0" wp14:anchorId="7B93F992" wp14:editId="12BACC0A">
            <wp:extent cx="4584700" cy="2755900"/>
            <wp:effectExtent l="0" t="0" r="6350" b="635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31999D5E" w14:textId="16C4505C" w:rsidR="00CB07FB" w:rsidRDefault="001620E3">
      <w:pPr>
        <w:widowControl/>
        <w:jc w:val="left"/>
        <w:rPr>
          <w:rFonts w:eastAsiaTheme="minorEastAsia"/>
        </w:rPr>
      </w:pPr>
      <w:r>
        <w:rPr>
          <w:rFonts w:eastAsiaTheme="minorEastAsia"/>
          <w:noProof/>
        </w:rPr>
        <w:lastRenderedPageBreak/>
        <w:drawing>
          <wp:inline distT="0" distB="0" distL="0" distR="0" wp14:anchorId="694E63DA" wp14:editId="3AA63ECF">
            <wp:extent cx="4584700" cy="2755900"/>
            <wp:effectExtent l="0" t="0" r="6350" b="635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6D407E84" w14:textId="7EB8493F" w:rsidR="00CB07FB" w:rsidRDefault="001620E3">
      <w:pPr>
        <w:widowControl/>
        <w:jc w:val="left"/>
        <w:rPr>
          <w:rFonts w:eastAsiaTheme="minorEastAsia"/>
        </w:rPr>
      </w:pPr>
      <w:r>
        <w:rPr>
          <w:rFonts w:eastAsiaTheme="minorEastAsia"/>
          <w:noProof/>
        </w:rPr>
        <w:drawing>
          <wp:inline distT="0" distB="0" distL="0" distR="0" wp14:anchorId="652C19E7" wp14:editId="7E96EABD">
            <wp:extent cx="4584700" cy="2755900"/>
            <wp:effectExtent l="0" t="0" r="6350" b="635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385A7D0A" w14:textId="1175BFA4" w:rsidR="00CB07FB" w:rsidRDefault="001620E3">
      <w:pPr>
        <w:widowControl/>
        <w:jc w:val="left"/>
        <w:rPr>
          <w:rFonts w:eastAsiaTheme="minorEastAsia"/>
        </w:rPr>
      </w:pPr>
      <w:r>
        <w:rPr>
          <w:rFonts w:eastAsiaTheme="minorEastAsia"/>
          <w:noProof/>
        </w:rPr>
        <w:drawing>
          <wp:inline distT="0" distB="0" distL="0" distR="0" wp14:anchorId="48773A6A" wp14:editId="2463530C">
            <wp:extent cx="4584700" cy="2755900"/>
            <wp:effectExtent l="0" t="0" r="6350" b="635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61508895" w14:textId="62DDB293" w:rsidR="00CB07FB" w:rsidRDefault="001620E3">
      <w:pPr>
        <w:widowControl/>
        <w:jc w:val="left"/>
        <w:rPr>
          <w:rFonts w:eastAsiaTheme="minorEastAsia"/>
        </w:rPr>
      </w:pPr>
      <w:r>
        <w:rPr>
          <w:rFonts w:eastAsiaTheme="minorEastAsia"/>
          <w:noProof/>
        </w:rPr>
        <w:lastRenderedPageBreak/>
        <w:drawing>
          <wp:inline distT="0" distB="0" distL="0" distR="0" wp14:anchorId="3DB7564C" wp14:editId="25204AAE">
            <wp:extent cx="4584700" cy="2755900"/>
            <wp:effectExtent l="0" t="0" r="6350" b="635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79A3D0E2" w14:textId="1A8C033B" w:rsidR="00470712" w:rsidRDefault="001620E3">
      <w:pPr>
        <w:widowControl/>
        <w:jc w:val="left"/>
        <w:rPr>
          <w:rFonts w:eastAsiaTheme="minorEastAsia"/>
        </w:rPr>
      </w:pPr>
      <w:r>
        <w:rPr>
          <w:rFonts w:eastAsiaTheme="minorEastAsia"/>
          <w:noProof/>
        </w:rPr>
        <w:drawing>
          <wp:inline distT="0" distB="0" distL="0" distR="0" wp14:anchorId="6CB461E0" wp14:editId="34E399B2">
            <wp:extent cx="4584700" cy="2755900"/>
            <wp:effectExtent l="0" t="0" r="6350" b="635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0DBD66F4" w14:textId="328E7E17" w:rsidR="00470712" w:rsidRDefault="001620E3">
      <w:pPr>
        <w:widowControl/>
        <w:jc w:val="left"/>
        <w:rPr>
          <w:rFonts w:eastAsiaTheme="minorEastAsia"/>
        </w:rPr>
      </w:pPr>
      <w:r>
        <w:rPr>
          <w:rFonts w:eastAsiaTheme="minorEastAsia"/>
          <w:noProof/>
        </w:rPr>
        <w:drawing>
          <wp:inline distT="0" distB="0" distL="0" distR="0" wp14:anchorId="77536546" wp14:editId="416AA025">
            <wp:extent cx="4584700" cy="2755900"/>
            <wp:effectExtent l="0" t="0" r="6350" b="635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45FE3814" w14:textId="290FEDD2" w:rsidR="00470712" w:rsidRDefault="001620E3">
      <w:pPr>
        <w:widowControl/>
        <w:jc w:val="left"/>
        <w:rPr>
          <w:rFonts w:eastAsiaTheme="minorEastAsia"/>
        </w:rPr>
      </w:pPr>
      <w:r>
        <w:rPr>
          <w:rFonts w:eastAsiaTheme="minorEastAsia"/>
          <w:noProof/>
        </w:rPr>
        <w:lastRenderedPageBreak/>
        <w:drawing>
          <wp:inline distT="0" distB="0" distL="0" distR="0" wp14:anchorId="28D0028B" wp14:editId="734C0808">
            <wp:extent cx="4584700" cy="2755900"/>
            <wp:effectExtent l="0" t="0" r="6350" b="635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3875EDE6" w14:textId="77777777" w:rsidR="00470712" w:rsidRDefault="00470712">
      <w:pPr>
        <w:widowControl/>
        <w:jc w:val="left"/>
        <w:rPr>
          <w:rFonts w:eastAsiaTheme="minorEastAsia"/>
        </w:rPr>
      </w:pPr>
    </w:p>
    <w:p w14:paraId="57AA2B12" w14:textId="01DFF20F" w:rsidR="00CB07FB" w:rsidRDefault="00CB07FB">
      <w:pPr>
        <w:widowControl/>
        <w:jc w:val="left"/>
        <w:rPr>
          <w:rFonts w:eastAsiaTheme="minorEastAsia"/>
        </w:rPr>
      </w:pPr>
      <w:r>
        <w:rPr>
          <w:rFonts w:eastAsiaTheme="minorEastAsia"/>
        </w:rPr>
        <w:br w:type="page"/>
      </w:r>
    </w:p>
    <w:p w14:paraId="0755CA0C" w14:textId="23AE32CB" w:rsidR="003E24EA" w:rsidRDefault="003E24EA" w:rsidP="00405565">
      <w:pPr>
        <w:pStyle w:val="21"/>
        <w:rPr>
          <w:rFonts w:eastAsiaTheme="minorEastAsia"/>
        </w:rPr>
      </w:pPr>
      <w:bookmarkStart w:id="37" w:name="_Toc8225531"/>
      <w:r>
        <w:rPr>
          <w:rFonts w:eastAsiaTheme="minorEastAsia" w:hint="eastAsia"/>
        </w:rPr>
        <w:lastRenderedPageBreak/>
        <w:t>A</w:t>
      </w:r>
      <w:r>
        <w:rPr>
          <w:rFonts w:eastAsiaTheme="minorEastAsia"/>
        </w:rPr>
        <w:t>ppendix 2 – Interview</w:t>
      </w:r>
      <w:bookmarkEnd w:id="37"/>
    </w:p>
    <w:p w14:paraId="2EF033C6" w14:textId="77777777" w:rsidR="00197013" w:rsidRPr="00197013" w:rsidRDefault="00197013" w:rsidP="00197013">
      <w:pPr>
        <w:widowControl/>
        <w:jc w:val="left"/>
        <w:rPr>
          <w:rFonts w:eastAsiaTheme="minorEastAsia"/>
        </w:rPr>
      </w:pPr>
      <w:r w:rsidRPr="00197013">
        <w:rPr>
          <w:rFonts w:eastAsiaTheme="minorEastAsia"/>
        </w:rPr>
        <w:t>Could you briefly introduce the status of the organization and the working atmosphere of the staff?</w:t>
      </w:r>
    </w:p>
    <w:p w14:paraId="13EAD6EF" w14:textId="77777777" w:rsidR="00197013" w:rsidRDefault="00197013" w:rsidP="00197013">
      <w:pPr>
        <w:widowControl/>
        <w:jc w:val="left"/>
        <w:rPr>
          <w:rFonts w:eastAsiaTheme="minorEastAsia"/>
        </w:rPr>
      </w:pPr>
    </w:p>
    <w:p w14:paraId="5032B205" w14:textId="53D659CF" w:rsidR="00197013" w:rsidRPr="00197013" w:rsidRDefault="00197013" w:rsidP="00197013">
      <w:pPr>
        <w:widowControl/>
        <w:jc w:val="left"/>
        <w:rPr>
          <w:rFonts w:eastAsiaTheme="minorEastAsia"/>
        </w:rPr>
      </w:pPr>
      <w:r w:rsidRPr="00197013">
        <w:rPr>
          <w:rFonts w:eastAsiaTheme="minorEastAsia"/>
        </w:rPr>
        <w:t xml:space="preserve">What are the organization requirements </w:t>
      </w:r>
      <w:r w:rsidR="00C11C08">
        <w:rPr>
          <w:rFonts w:eastAsiaTheme="minorEastAsia"/>
        </w:rPr>
        <w:t>on</w:t>
      </w:r>
      <w:r w:rsidRPr="00197013">
        <w:rPr>
          <w:rFonts w:eastAsiaTheme="minorEastAsia"/>
        </w:rPr>
        <w:t xml:space="preserve"> recruitment? </w:t>
      </w:r>
      <w:proofErr w:type="spellStart"/>
      <w:r w:rsidRPr="00197013">
        <w:rPr>
          <w:rFonts w:eastAsiaTheme="minorEastAsia"/>
        </w:rPr>
        <w:t>Hanban</w:t>
      </w:r>
      <w:proofErr w:type="spellEnd"/>
      <w:r w:rsidRPr="00197013">
        <w:rPr>
          <w:rFonts w:eastAsiaTheme="minorEastAsia"/>
        </w:rPr>
        <w:t xml:space="preserve"> dispatch or social recruitment?</w:t>
      </w:r>
    </w:p>
    <w:p w14:paraId="53973D96" w14:textId="77777777" w:rsidR="00197013" w:rsidRPr="00197013" w:rsidRDefault="00197013" w:rsidP="00197013">
      <w:pPr>
        <w:widowControl/>
        <w:jc w:val="left"/>
        <w:rPr>
          <w:rFonts w:eastAsiaTheme="minorEastAsia"/>
        </w:rPr>
      </w:pPr>
    </w:p>
    <w:p w14:paraId="0342EB24" w14:textId="77777777" w:rsidR="00197013" w:rsidRPr="00197013" w:rsidRDefault="00197013" w:rsidP="00197013">
      <w:pPr>
        <w:widowControl/>
        <w:jc w:val="left"/>
        <w:rPr>
          <w:rFonts w:eastAsiaTheme="minorEastAsia"/>
        </w:rPr>
      </w:pPr>
      <w:r w:rsidRPr="00197013">
        <w:rPr>
          <w:rFonts w:eastAsiaTheme="minorEastAsia"/>
        </w:rPr>
        <w:t>What are the current incentive mechanisms? Are there different types of incentives for employees at different levels?</w:t>
      </w:r>
    </w:p>
    <w:p w14:paraId="6A76E978" w14:textId="77777777" w:rsidR="00197013" w:rsidRPr="00197013" w:rsidRDefault="00197013" w:rsidP="00197013">
      <w:pPr>
        <w:widowControl/>
        <w:jc w:val="left"/>
        <w:rPr>
          <w:rFonts w:eastAsiaTheme="minorEastAsia"/>
        </w:rPr>
      </w:pPr>
    </w:p>
    <w:p w14:paraId="427E986B" w14:textId="77777777" w:rsidR="00197013" w:rsidRPr="00197013" w:rsidRDefault="00197013" w:rsidP="00197013">
      <w:pPr>
        <w:widowControl/>
        <w:jc w:val="left"/>
        <w:rPr>
          <w:rFonts w:eastAsiaTheme="minorEastAsia"/>
        </w:rPr>
      </w:pPr>
      <w:r w:rsidRPr="00197013">
        <w:rPr>
          <w:rFonts w:eastAsiaTheme="minorEastAsia"/>
        </w:rPr>
        <w:t>What do you think of the difficulties and obstacles in the implementation process?</w:t>
      </w:r>
    </w:p>
    <w:p w14:paraId="668AA985" w14:textId="77777777" w:rsidR="00197013" w:rsidRPr="009A61F2" w:rsidRDefault="00197013" w:rsidP="00197013">
      <w:pPr>
        <w:widowControl/>
        <w:jc w:val="left"/>
        <w:rPr>
          <w:rFonts w:eastAsiaTheme="minorEastAsia"/>
        </w:rPr>
      </w:pPr>
    </w:p>
    <w:p w14:paraId="23419326" w14:textId="77777777" w:rsidR="00197013" w:rsidRPr="00197013" w:rsidRDefault="00197013" w:rsidP="00197013">
      <w:pPr>
        <w:widowControl/>
        <w:jc w:val="left"/>
        <w:rPr>
          <w:rFonts w:eastAsiaTheme="minorEastAsia"/>
        </w:rPr>
      </w:pPr>
      <w:r w:rsidRPr="00197013">
        <w:rPr>
          <w:rFonts w:eastAsiaTheme="minorEastAsia"/>
        </w:rPr>
        <w:t>What do you think are the main needs of employees?</w:t>
      </w:r>
    </w:p>
    <w:p w14:paraId="7209A957" w14:textId="77777777" w:rsidR="00197013" w:rsidRPr="009A61F2" w:rsidRDefault="00197013" w:rsidP="00197013">
      <w:pPr>
        <w:widowControl/>
        <w:jc w:val="left"/>
        <w:rPr>
          <w:rFonts w:eastAsiaTheme="minorEastAsia"/>
        </w:rPr>
      </w:pPr>
    </w:p>
    <w:p w14:paraId="13128FCB" w14:textId="77777777" w:rsidR="00197013" w:rsidRPr="00197013" w:rsidRDefault="00197013" w:rsidP="00197013">
      <w:pPr>
        <w:widowControl/>
        <w:jc w:val="left"/>
        <w:rPr>
          <w:rFonts w:eastAsiaTheme="minorEastAsia"/>
        </w:rPr>
      </w:pPr>
      <w:r w:rsidRPr="00197013">
        <w:rPr>
          <w:rFonts w:eastAsiaTheme="minorEastAsia"/>
        </w:rPr>
        <w:t>Do you think we should stick to the incentive mechanism or change some schemes?</w:t>
      </w:r>
    </w:p>
    <w:p w14:paraId="1A674C24" w14:textId="77777777" w:rsidR="00197013" w:rsidRPr="009A61F2" w:rsidRDefault="00197013" w:rsidP="00197013">
      <w:pPr>
        <w:widowControl/>
        <w:jc w:val="left"/>
        <w:rPr>
          <w:rFonts w:eastAsiaTheme="minorEastAsia"/>
        </w:rPr>
      </w:pPr>
    </w:p>
    <w:p w14:paraId="294E307F" w14:textId="67C1F645" w:rsidR="003E24EA" w:rsidRDefault="00197013" w:rsidP="00197013">
      <w:pPr>
        <w:widowControl/>
        <w:jc w:val="left"/>
        <w:rPr>
          <w:rFonts w:eastAsiaTheme="minorEastAsia"/>
        </w:rPr>
      </w:pPr>
      <w:r w:rsidRPr="00197013">
        <w:rPr>
          <w:rFonts w:eastAsiaTheme="minorEastAsia"/>
        </w:rPr>
        <w:t>What do you think are the parts that need to be improved?</w:t>
      </w:r>
    </w:p>
    <w:p w14:paraId="61BB7DA8" w14:textId="77777777" w:rsidR="003E24EA" w:rsidRPr="009A61F2" w:rsidRDefault="003E24EA">
      <w:pPr>
        <w:widowControl/>
        <w:jc w:val="left"/>
        <w:rPr>
          <w:rFonts w:eastAsiaTheme="minorEastAsia"/>
        </w:rPr>
      </w:pPr>
    </w:p>
    <w:p w14:paraId="64DCD680" w14:textId="24DA2233" w:rsidR="003E24EA" w:rsidRDefault="003E24EA">
      <w:pPr>
        <w:widowControl/>
        <w:jc w:val="left"/>
        <w:rPr>
          <w:rFonts w:eastAsiaTheme="minorEastAsia"/>
        </w:rPr>
      </w:pPr>
      <w:r>
        <w:rPr>
          <w:rFonts w:eastAsiaTheme="minorEastAsia"/>
        </w:rPr>
        <w:br w:type="page"/>
      </w:r>
    </w:p>
    <w:p w14:paraId="488CDE1A" w14:textId="520B7656" w:rsidR="00CD6D73" w:rsidRDefault="00DE6796" w:rsidP="00CD6D73">
      <w:pPr>
        <w:pStyle w:val="11"/>
        <w:rPr>
          <w:rFonts w:eastAsiaTheme="minorEastAsia"/>
        </w:rPr>
      </w:pPr>
      <w:bookmarkStart w:id="38" w:name="OLE_LINK4"/>
      <w:bookmarkStart w:id="39" w:name="OLE_LINK5"/>
      <w:bookmarkStart w:id="40" w:name="_Toc8225532"/>
      <w:r>
        <w:rPr>
          <w:rFonts w:eastAsiaTheme="minorEastAsia"/>
        </w:rPr>
        <w:lastRenderedPageBreak/>
        <w:t>Bibliography</w:t>
      </w:r>
      <w:bookmarkEnd w:id="40"/>
    </w:p>
    <w:p w14:paraId="29CBFA11" w14:textId="77777777" w:rsidR="00A01DD4" w:rsidRPr="001620E3" w:rsidRDefault="00A01DD4" w:rsidP="00582C07">
      <w:pPr>
        <w:jc w:val="left"/>
        <w:rPr>
          <w:rFonts w:eastAsiaTheme="minorEastAsia"/>
          <w:lang w:val="en-US"/>
        </w:rPr>
      </w:pPr>
      <w:r w:rsidRPr="001620E3">
        <w:rPr>
          <w:rFonts w:eastAsiaTheme="minorEastAsia"/>
          <w:lang w:val="en-US"/>
        </w:rPr>
        <w:t xml:space="preserve">Armstrong, M. (2002) </w:t>
      </w:r>
      <w:r w:rsidRPr="001620E3">
        <w:rPr>
          <w:rFonts w:eastAsiaTheme="minorEastAsia"/>
          <w:i/>
          <w:lang w:val="en-US"/>
        </w:rPr>
        <w:t>Employee reward</w:t>
      </w:r>
      <w:r w:rsidRPr="001620E3">
        <w:rPr>
          <w:rFonts w:eastAsiaTheme="minorEastAsia"/>
          <w:lang w:val="en-US"/>
        </w:rPr>
        <w:t>. 3rd ed. London: Chartered Institute of Personnel and Development.</w:t>
      </w:r>
    </w:p>
    <w:p w14:paraId="11452A3B" w14:textId="77777777" w:rsidR="00A01DD4" w:rsidRPr="001620E3" w:rsidRDefault="00A01DD4" w:rsidP="00582C07">
      <w:pPr>
        <w:jc w:val="left"/>
        <w:rPr>
          <w:rFonts w:eastAsiaTheme="minorEastAsia"/>
        </w:rPr>
      </w:pPr>
      <w:r w:rsidRPr="001620E3">
        <w:rPr>
          <w:rFonts w:eastAsiaTheme="minorEastAsia"/>
        </w:rPr>
        <w:t xml:space="preserve">Armstrong, M. (2007). </w:t>
      </w:r>
      <w:r w:rsidRPr="001620E3">
        <w:rPr>
          <w:rFonts w:eastAsiaTheme="minorEastAsia"/>
          <w:i/>
        </w:rPr>
        <w:t>Employee Reward Management and Practice</w:t>
      </w:r>
      <w:r w:rsidRPr="001620E3">
        <w:rPr>
          <w:rFonts w:eastAsiaTheme="minorEastAsia"/>
        </w:rPr>
        <w:t>. 2</w:t>
      </w:r>
      <w:r w:rsidRPr="001620E3">
        <w:rPr>
          <w:rFonts w:eastAsiaTheme="minorEastAsia"/>
          <w:vertAlign w:val="superscript"/>
        </w:rPr>
        <w:t>nd</w:t>
      </w:r>
      <w:r w:rsidRPr="001620E3">
        <w:rPr>
          <w:rFonts w:eastAsiaTheme="minorEastAsia"/>
        </w:rPr>
        <w:t xml:space="preserve"> Ed. London: Kogan Page Limited.</w:t>
      </w:r>
    </w:p>
    <w:p w14:paraId="2571DAEC" w14:textId="77777777" w:rsidR="00A01DD4" w:rsidRPr="001620E3" w:rsidRDefault="00A01DD4" w:rsidP="00582C07">
      <w:pPr>
        <w:jc w:val="left"/>
        <w:rPr>
          <w:rFonts w:eastAsiaTheme="minorEastAsia"/>
          <w:lang w:val="en-US"/>
        </w:rPr>
      </w:pPr>
      <w:r w:rsidRPr="001620E3">
        <w:rPr>
          <w:rFonts w:eastAsiaTheme="minorEastAsia"/>
          <w:lang w:val="en-US"/>
        </w:rPr>
        <w:t xml:space="preserve">Armstrong, M. and </w:t>
      </w:r>
      <w:proofErr w:type="spellStart"/>
      <w:r w:rsidRPr="001620E3">
        <w:rPr>
          <w:rFonts w:eastAsiaTheme="minorEastAsia"/>
          <w:lang w:val="en-US"/>
        </w:rPr>
        <w:t>Murlis</w:t>
      </w:r>
      <w:proofErr w:type="spellEnd"/>
      <w:r w:rsidRPr="001620E3">
        <w:rPr>
          <w:rFonts w:eastAsiaTheme="minorEastAsia"/>
          <w:lang w:val="en-US"/>
        </w:rPr>
        <w:t xml:space="preserve">, H. (2007) </w:t>
      </w:r>
      <w:r w:rsidRPr="001620E3">
        <w:rPr>
          <w:rFonts w:eastAsiaTheme="minorEastAsia"/>
          <w:i/>
          <w:lang w:val="en-US"/>
        </w:rPr>
        <w:t>Reward Management</w:t>
      </w:r>
      <w:r w:rsidRPr="001620E3">
        <w:rPr>
          <w:rFonts w:eastAsiaTheme="minorEastAsia"/>
          <w:lang w:val="en-US"/>
        </w:rPr>
        <w:t>. 5th Ed. London: Kogan Page.</w:t>
      </w:r>
    </w:p>
    <w:p w14:paraId="1BE86023" w14:textId="77777777" w:rsidR="00A01DD4" w:rsidRPr="001620E3" w:rsidRDefault="00A01DD4" w:rsidP="00582C07">
      <w:pPr>
        <w:widowControl/>
        <w:jc w:val="left"/>
        <w:rPr>
          <w:rFonts w:eastAsiaTheme="minorEastAsia"/>
        </w:rPr>
      </w:pPr>
      <w:bookmarkStart w:id="41" w:name="_Hlk8002025"/>
      <w:r w:rsidRPr="001620E3">
        <w:rPr>
          <w:rFonts w:eastAsiaTheme="minorEastAsia"/>
        </w:rPr>
        <w:t>Armstrong, M. and Taylor, S. (2017)</w:t>
      </w:r>
      <w:bookmarkEnd w:id="41"/>
      <w:r w:rsidRPr="001620E3">
        <w:rPr>
          <w:rFonts w:eastAsiaTheme="minorEastAsia"/>
        </w:rPr>
        <w:t xml:space="preserve"> </w:t>
      </w:r>
      <w:r w:rsidRPr="001620E3">
        <w:rPr>
          <w:rFonts w:eastAsiaTheme="minorEastAsia"/>
          <w:i/>
        </w:rPr>
        <w:t>Armstrong's Handbook of Human Resource Management Practice</w:t>
      </w:r>
      <w:r w:rsidRPr="001620E3">
        <w:rPr>
          <w:rFonts w:eastAsiaTheme="minorEastAsia"/>
        </w:rPr>
        <w:t>. 14</w:t>
      </w:r>
      <w:r w:rsidRPr="001620E3">
        <w:rPr>
          <w:rFonts w:eastAsiaTheme="minorEastAsia"/>
          <w:vertAlign w:val="superscript"/>
        </w:rPr>
        <w:t>th</w:t>
      </w:r>
      <w:r w:rsidRPr="001620E3">
        <w:rPr>
          <w:rFonts w:eastAsiaTheme="minorEastAsia"/>
        </w:rPr>
        <w:t xml:space="preserve"> Ed. Ringgold Inc.</w:t>
      </w:r>
    </w:p>
    <w:p w14:paraId="3CBCCE5F" w14:textId="77777777" w:rsidR="00A01DD4" w:rsidRPr="001620E3" w:rsidRDefault="00A01DD4" w:rsidP="00582C07">
      <w:pPr>
        <w:jc w:val="left"/>
        <w:rPr>
          <w:rFonts w:eastAsiaTheme="minorEastAsia"/>
        </w:rPr>
      </w:pPr>
      <w:r w:rsidRPr="001620E3">
        <w:rPr>
          <w:rFonts w:eastAsiaTheme="minorEastAsia"/>
        </w:rPr>
        <w:t>Biggs, D. (2010)</w:t>
      </w:r>
      <w:r w:rsidRPr="001620E3">
        <w:rPr>
          <w:rFonts w:eastAsiaTheme="minorEastAsia" w:hint="eastAsia"/>
        </w:rPr>
        <w:t xml:space="preserve"> </w:t>
      </w:r>
      <w:r w:rsidRPr="001620E3">
        <w:rPr>
          <w:rFonts w:eastAsiaTheme="minorEastAsia"/>
          <w:i/>
        </w:rPr>
        <w:t>Management consulting: a guide for students</w:t>
      </w:r>
      <w:r w:rsidRPr="001620E3">
        <w:rPr>
          <w:rFonts w:eastAsiaTheme="minorEastAsia"/>
        </w:rPr>
        <w:t>. Andover: Cengage Learning.</w:t>
      </w:r>
    </w:p>
    <w:p w14:paraId="3245DA12" w14:textId="77777777" w:rsidR="00A01DD4" w:rsidRPr="001620E3" w:rsidRDefault="00A01DD4" w:rsidP="00582C07">
      <w:pPr>
        <w:jc w:val="left"/>
        <w:rPr>
          <w:rFonts w:eastAsiaTheme="minorEastAsia"/>
        </w:rPr>
      </w:pPr>
      <w:r w:rsidRPr="001620E3">
        <w:rPr>
          <w:rFonts w:eastAsiaTheme="minorEastAsia"/>
        </w:rPr>
        <w:t xml:space="preserve">Bremer, V. (2011) </w:t>
      </w:r>
      <w:r w:rsidRPr="001620E3">
        <w:rPr>
          <w:rFonts w:eastAsiaTheme="minorEastAsia"/>
          <w:i/>
        </w:rPr>
        <w:t>Advantages and Disadvantages of Questionnaires</w:t>
      </w:r>
      <w:r w:rsidRPr="001620E3">
        <w:rPr>
          <w:rFonts w:eastAsiaTheme="minorEastAsia"/>
        </w:rPr>
        <w:t xml:space="preserve">. Available at: </w:t>
      </w:r>
      <w:hyperlink r:id="rId22" w:history="1">
        <w:r w:rsidRPr="001620E3">
          <w:rPr>
            <w:rStyle w:val="ab"/>
            <w:rFonts w:eastAsiaTheme="minorEastAsia"/>
          </w:rPr>
          <w:t>https://wiki.ecdc.europa.eu/fem/w/wiki/advantages-and-disadvantages-of-questionnaires</w:t>
        </w:r>
      </w:hyperlink>
      <w:r w:rsidRPr="001620E3">
        <w:rPr>
          <w:rFonts w:eastAsiaTheme="minorEastAsia"/>
        </w:rPr>
        <w:t xml:space="preserve"> (Accessed on: 6 April 2019)</w:t>
      </w:r>
    </w:p>
    <w:p w14:paraId="3CCBA9EC" w14:textId="77777777" w:rsidR="00A01DD4" w:rsidRPr="001620E3" w:rsidRDefault="00A01DD4" w:rsidP="00582C07">
      <w:pPr>
        <w:widowControl/>
        <w:jc w:val="left"/>
        <w:rPr>
          <w:rFonts w:eastAsiaTheme="minorEastAsia"/>
        </w:rPr>
      </w:pPr>
      <w:r w:rsidRPr="001620E3">
        <w:rPr>
          <w:rFonts w:eastAsiaTheme="minorEastAsia"/>
        </w:rPr>
        <w:t xml:space="preserve">Cameron, E. &amp; Green, M. (2012) </w:t>
      </w:r>
      <w:r w:rsidRPr="001620E3">
        <w:rPr>
          <w:rFonts w:eastAsiaTheme="minorEastAsia"/>
          <w:i/>
        </w:rPr>
        <w:t>Making Sense of Change Management,</w:t>
      </w:r>
      <w:r w:rsidRPr="001620E3">
        <w:rPr>
          <w:rFonts w:eastAsiaTheme="minorEastAsia"/>
        </w:rPr>
        <w:t xml:space="preserve"> 3rd edition, London:</w:t>
      </w:r>
      <w:r w:rsidRPr="001620E3">
        <w:rPr>
          <w:rFonts w:eastAsiaTheme="minorEastAsia" w:hint="eastAsia"/>
        </w:rPr>
        <w:t xml:space="preserve"> </w:t>
      </w:r>
      <w:r w:rsidRPr="001620E3">
        <w:rPr>
          <w:rFonts w:eastAsiaTheme="minorEastAsia"/>
        </w:rPr>
        <w:t>Kogan Page</w:t>
      </w:r>
    </w:p>
    <w:p w14:paraId="6C42A437" w14:textId="77777777" w:rsidR="00A01DD4" w:rsidRPr="001620E3" w:rsidRDefault="00A01DD4" w:rsidP="00582C07">
      <w:pPr>
        <w:jc w:val="left"/>
        <w:rPr>
          <w:rFonts w:eastAsiaTheme="minorEastAsia"/>
        </w:rPr>
      </w:pPr>
      <w:r w:rsidRPr="001620E3">
        <w:rPr>
          <w:rFonts w:eastAsiaTheme="minorEastAsia"/>
        </w:rPr>
        <w:t>Cathcart, A. (2014) ‘Paradoxes of participation: non-union workplace partnership in John Lewis’,</w:t>
      </w:r>
      <w:r w:rsidRPr="00582C07">
        <w:rPr>
          <w:rFonts w:eastAsiaTheme="minorEastAsia"/>
          <w:i/>
        </w:rPr>
        <w:t xml:space="preserve"> The International Journal of Human Resource Management</w:t>
      </w:r>
      <w:r w:rsidRPr="001620E3">
        <w:rPr>
          <w:rFonts w:eastAsiaTheme="minorEastAsia"/>
        </w:rPr>
        <w:t>, 25(6), pp. 762.</w:t>
      </w:r>
    </w:p>
    <w:p w14:paraId="53A2B7E2" w14:textId="77777777" w:rsidR="00A01DD4" w:rsidRPr="001620E3" w:rsidRDefault="00A01DD4" w:rsidP="00582C07">
      <w:pPr>
        <w:widowControl/>
        <w:jc w:val="left"/>
        <w:rPr>
          <w:rFonts w:eastAsiaTheme="minorEastAsia"/>
        </w:rPr>
      </w:pPr>
      <w:r w:rsidRPr="001620E3">
        <w:rPr>
          <w:rFonts w:eastAsiaTheme="minorEastAsia"/>
        </w:rPr>
        <w:t xml:space="preserve">Chandler, D. and Munday, R. (2011) </w:t>
      </w:r>
      <w:r w:rsidRPr="001620E3">
        <w:rPr>
          <w:rFonts w:eastAsiaTheme="minorEastAsia"/>
          <w:i/>
        </w:rPr>
        <w:t>Maslow's hierarchy of needs</w:t>
      </w:r>
      <w:r w:rsidRPr="001620E3">
        <w:rPr>
          <w:rFonts w:eastAsiaTheme="minorEastAsia"/>
        </w:rPr>
        <w:t>. A Dictionary of Media and Communication. Oxford University Press.</w:t>
      </w:r>
    </w:p>
    <w:p w14:paraId="24753424" w14:textId="77777777" w:rsidR="00A01DD4" w:rsidRPr="001620E3" w:rsidRDefault="00A01DD4" w:rsidP="00582C07">
      <w:pPr>
        <w:widowControl/>
        <w:jc w:val="left"/>
        <w:rPr>
          <w:rFonts w:eastAsiaTheme="minorEastAsia"/>
        </w:rPr>
      </w:pPr>
      <w:r w:rsidRPr="001620E3">
        <w:rPr>
          <w:rFonts w:eastAsiaTheme="minorEastAsia"/>
        </w:rPr>
        <w:t xml:space="preserve">Chandler, D. and Munday, R. (2011) </w:t>
      </w:r>
      <w:r w:rsidRPr="001620E3">
        <w:rPr>
          <w:rFonts w:eastAsiaTheme="minorEastAsia"/>
          <w:i/>
        </w:rPr>
        <w:t>Questionnaire</w:t>
      </w:r>
      <w:r w:rsidRPr="001620E3">
        <w:rPr>
          <w:rFonts w:eastAsiaTheme="minorEastAsia"/>
        </w:rPr>
        <w:t>. A Dictionary of Media and Communication. Oxford University Press.</w:t>
      </w:r>
    </w:p>
    <w:p w14:paraId="3F5E1727" w14:textId="77777777" w:rsidR="00A01DD4" w:rsidRPr="001620E3" w:rsidRDefault="00A01DD4" w:rsidP="00582C07">
      <w:pPr>
        <w:jc w:val="left"/>
        <w:rPr>
          <w:rFonts w:eastAsiaTheme="minorEastAsia"/>
          <w:lang w:val="en-US"/>
        </w:rPr>
      </w:pPr>
      <w:r w:rsidRPr="001620E3">
        <w:rPr>
          <w:rFonts w:eastAsiaTheme="minorEastAsia"/>
          <w:lang w:val="en-US"/>
        </w:rPr>
        <w:t xml:space="preserve">CIPD. (2019a) </w:t>
      </w:r>
      <w:r w:rsidRPr="00582C07">
        <w:rPr>
          <w:rFonts w:eastAsiaTheme="minorEastAsia"/>
          <w:i/>
          <w:lang w:val="en-US"/>
        </w:rPr>
        <w:t>People Management Awards.</w:t>
      </w:r>
      <w:r w:rsidRPr="001620E3">
        <w:rPr>
          <w:rFonts w:eastAsiaTheme="minorEastAsia"/>
          <w:lang w:val="en-US"/>
        </w:rPr>
        <w:t xml:space="preserve"> Available at: </w:t>
      </w:r>
      <w:hyperlink r:id="rId23" w:history="1">
        <w:r w:rsidRPr="00F12C71">
          <w:rPr>
            <w:rStyle w:val="ab"/>
            <w:rFonts w:eastAsiaTheme="minorEastAsia"/>
            <w:lang w:val="en-US"/>
          </w:rPr>
          <w:t>http://www.cipdpmas.co.uk/categories-2019/</w:t>
        </w:r>
      </w:hyperlink>
      <w:r>
        <w:rPr>
          <w:rFonts w:eastAsiaTheme="minorEastAsia"/>
          <w:lang w:val="en-US"/>
        </w:rPr>
        <w:t xml:space="preserve"> </w:t>
      </w:r>
      <w:r w:rsidRPr="001620E3">
        <w:rPr>
          <w:rFonts w:eastAsiaTheme="minorEastAsia"/>
          <w:lang w:val="en-US"/>
        </w:rPr>
        <w:t>(Accessed on: 1 May 2019).</w:t>
      </w:r>
    </w:p>
    <w:p w14:paraId="17AB175A" w14:textId="77777777" w:rsidR="00A01DD4" w:rsidRPr="001620E3" w:rsidRDefault="00A01DD4" w:rsidP="00582C07">
      <w:pPr>
        <w:jc w:val="left"/>
        <w:rPr>
          <w:rFonts w:eastAsiaTheme="minorEastAsia"/>
          <w:lang w:val="en-US"/>
        </w:rPr>
      </w:pPr>
      <w:r w:rsidRPr="001620E3">
        <w:rPr>
          <w:rFonts w:eastAsiaTheme="minorEastAsia"/>
          <w:lang w:val="en-US"/>
        </w:rPr>
        <w:t xml:space="preserve">CIPD. (2019b) </w:t>
      </w:r>
      <w:r w:rsidRPr="00582C07">
        <w:rPr>
          <w:rFonts w:eastAsiaTheme="minorEastAsia"/>
          <w:i/>
          <w:lang w:val="en-US"/>
        </w:rPr>
        <w:t>Strategic reward and total reward</w:t>
      </w:r>
      <w:r w:rsidRPr="001620E3">
        <w:rPr>
          <w:rFonts w:eastAsiaTheme="minorEastAsia"/>
          <w:lang w:val="en-US"/>
        </w:rPr>
        <w:t>. CIPD. 24th April.</w:t>
      </w:r>
    </w:p>
    <w:p w14:paraId="19AB858E" w14:textId="77777777" w:rsidR="00A01DD4" w:rsidRPr="001620E3" w:rsidRDefault="00A01DD4" w:rsidP="00582C07">
      <w:pPr>
        <w:jc w:val="left"/>
        <w:rPr>
          <w:rFonts w:eastAsiaTheme="minorEastAsia"/>
        </w:rPr>
      </w:pPr>
      <w:r w:rsidRPr="001620E3">
        <w:rPr>
          <w:rFonts w:eastAsiaTheme="minorEastAsia"/>
        </w:rPr>
        <w:t xml:space="preserve">Confucius and </w:t>
      </w:r>
      <w:proofErr w:type="spellStart"/>
      <w:r w:rsidRPr="001620E3">
        <w:rPr>
          <w:rFonts w:eastAsiaTheme="minorEastAsia"/>
        </w:rPr>
        <w:t>Legge</w:t>
      </w:r>
      <w:proofErr w:type="spellEnd"/>
      <w:r w:rsidRPr="001620E3">
        <w:rPr>
          <w:rFonts w:eastAsiaTheme="minorEastAsia"/>
        </w:rPr>
        <w:t xml:space="preserve">, J. (2013) </w:t>
      </w:r>
      <w:r w:rsidRPr="00582C07">
        <w:rPr>
          <w:rFonts w:eastAsiaTheme="minorEastAsia"/>
          <w:i/>
        </w:rPr>
        <w:t>Confucian Analects,</w:t>
      </w:r>
      <w:r w:rsidRPr="00582C07">
        <w:rPr>
          <w:rFonts w:eastAsiaTheme="minorEastAsia"/>
        </w:rPr>
        <w:t xml:space="preserve"> The Great Learning &amp; The Doctrine of the Mean.</w:t>
      </w:r>
      <w:r w:rsidRPr="001620E3">
        <w:rPr>
          <w:rFonts w:eastAsiaTheme="minorEastAsia"/>
        </w:rPr>
        <w:t xml:space="preserve"> Newburyport: Dover Publications.</w:t>
      </w:r>
    </w:p>
    <w:p w14:paraId="642F525B" w14:textId="77777777" w:rsidR="00A01DD4" w:rsidRPr="001620E3" w:rsidRDefault="00A01DD4" w:rsidP="00582C07">
      <w:pPr>
        <w:widowControl/>
        <w:jc w:val="left"/>
        <w:rPr>
          <w:rFonts w:eastAsiaTheme="minorEastAsia"/>
        </w:rPr>
      </w:pPr>
      <w:r w:rsidRPr="001620E3">
        <w:rPr>
          <w:rFonts w:eastAsiaTheme="minorEastAsia"/>
        </w:rPr>
        <w:t>Debois, S. (2016)</w:t>
      </w:r>
      <w:r w:rsidRPr="001620E3">
        <w:rPr>
          <w:rFonts w:eastAsiaTheme="minorEastAsia"/>
          <w:i/>
        </w:rPr>
        <w:t xml:space="preserve"> 9 Advantages and Disadvantages of Questionnaires</w:t>
      </w:r>
      <w:r w:rsidRPr="001620E3">
        <w:rPr>
          <w:rFonts w:eastAsiaTheme="minorEastAsia"/>
        </w:rPr>
        <w:t xml:space="preserve">. Available at: </w:t>
      </w:r>
      <w:hyperlink r:id="rId24" w:history="1">
        <w:r w:rsidRPr="001620E3">
          <w:rPr>
            <w:rStyle w:val="ab"/>
            <w:rFonts w:eastAsiaTheme="minorEastAsia"/>
          </w:rPr>
          <w:t>https://surveyanyplace.com/questionnaire-pros-and-cons/</w:t>
        </w:r>
      </w:hyperlink>
      <w:r w:rsidRPr="001620E3">
        <w:rPr>
          <w:rFonts w:eastAsiaTheme="minorEastAsia"/>
        </w:rPr>
        <w:t xml:space="preserve"> (Accessed on: 6 April 2019).</w:t>
      </w:r>
    </w:p>
    <w:p w14:paraId="067748A0" w14:textId="77777777" w:rsidR="00A01DD4" w:rsidRPr="001620E3" w:rsidRDefault="00A01DD4" w:rsidP="00582C07">
      <w:pPr>
        <w:widowControl/>
        <w:jc w:val="left"/>
        <w:rPr>
          <w:rFonts w:eastAsiaTheme="minorEastAsia"/>
        </w:rPr>
      </w:pPr>
      <w:r w:rsidRPr="001620E3">
        <w:rPr>
          <w:rFonts w:eastAsiaTheme="minorEastAsia"/>
        </w:rPr>
        <w:t xml:space="preserve">Economist. (2009) </w:t>
      </w:r>
      <w:r w:rsidRPr="001620E3">
        <w:rPr>
          <w:rFonts w:eastAsiaTheme="minorEastAsia"/>
          <w:i/>
        </w:rPr>
        <w:t>A message from Confucius</w:t>
      </w:r>
      <w:r w:rsidRPr="001620E3">
        <w:rPr>
          <w:rFonts w:eastAsiaTheme="minorEastAsia"/>
        </w:rPr>
        <w:t xml:space="preserve">. Available at: </w:t>
      </w:r>
      <w:hyperlink r:id="rId25" w:history="1">
        <w:r w:rsidRPr="001620E3">
          <w:rPr>
            <w:rStyle w:val="ab"/>
            <w:rFonts w:eastAsiaTheme="minorEastAsia"/>
          </w:rPr>
          <w:t>https://www.economist.com/special-report/2009/10/22/a-message-from-confucius</w:t>
        </w:r>
      </w:hyperlink>
      <w:r w:rsidRPr="001620E3">
        <w:rPr>
          <w:rFonts w:eastAsiaTheme="minorEastAsia"/>
        </w:rPr>
        <w:t xml:space="preserve"> (Accessed on: 6 April 2019).</w:t>
      </w:r>
    </w:p>
    <w:p w14:paraId="2929D441" w14:textId="77777777" w:rsidR="00A01DD4" w:rsidRPr="001620E3" w:rsidRDefault="00A01DD4" w:rsidP="00582C07">
      <w:pPr>
        <w:jc w:val="left"/>
        <w:rPr>
          <w:rFonts w:eastAsiaTheme="minorEastAsia"/>
          <w:lang w:val="en-US"/>
        </w:rPr>
      </w:pPr>
      <w:r w:rsidRPr="001620E3">
        <w:rPr>
          <w:rFonts w:eastAsiaTheme="minorEastAsia"/>
          <w:lang w:val="en-US"/>
        </w:rPr>
        <w:t xml:space="preserve">Fazal, H. (2011) </w:t>
      </w:r>
      <w:r w:rsidRPr="00582C07">
        <w:rPr>
          <w:rFonts w:eastAsiaTheme="minorEastAsia"/>
          <w:i/>
          <w:lang w:val="en-US"/>
        </w:rPr>
        <w:t>What is the difference between Intrinsic and Extrinsic rewards</w:t>
      </w:r>
      <w:r w:rsidRPr="001620E3">
        <w:rPr>
          <w:rFonts w:eastAsiaTheme="minorEastAsia"/>
          <w:lang w:val="en-US"/>
        </w:rPr>
        <w:t xml:space="preserve">. Available at: </w:t>
      </w:r>
      <w:hyperlink r:id="rId26" w:history="1">
        <w:r w:rsidRPr="00F12C71">
          <w:rPr>
            <w:rStyle w:val="ab"/>
            <w:rFonts w:eastAsiaTheme="minorEastAsia"/>
            <w:lang w:val="en-US"/>
          </w:rPr>
          <w:t>https://pakaccountants.com/difference-between-intrinsic-extrinsic-rewards/</w:t>
        </w:r>
      </w:hyperlink>
      <w:r>
        <w:rPr>
          <w:rFonts w:eastAsiaTheme="minorEastAsia"/>
          <w:lang w:val="en-US"/>
        </w:rPr>
        <w:t xml:space="preserve"> </w:t>
      </w:r>
      <w:r w:rsidRPr="001620E3">
        <w:rPr>
          <w:rFonts w:eastAsiaTheme="minorEastAsia"/>
          <w:lang w:val="en-US"/>
        </w:rPr>
        <w:t>(Accessed on: 1 May 2019).</w:t>
      </w:r>
    </w:p>
    <w:p w14:paraId="44C088F2" w14:textId="77777777" w:rsidR="00A01DD4" w:rsidRPr="001620E3" w:rsidRDefault="00A01DD4" w:rsidP="00582C07">
      <w:pPr>
        <w:jc w:val="left"/>
        <w:rPr>
          <w:rFonts w:eastAsiaTheme="minorEastAsia"/>
        </w:rPr>
      </w:pPr>
      <w:r w:rsidRPr="001620E3">
        <w:rPr>
          <w:rFonts w:eastAsiaTheme="minorEastAsia"/>
        </w:rPr>
        <w:t>Heathfield, S.M (2019)</w:t>
      </w:r>
      <w:r w:rsidRPr="001620E3">
        <w:rPr>
          <w:i/>
        </w:rPr>
        <w:t xml:space="preserve"> T</w:t>
      </w:r>
      <w:r w:rsidRPr="001620E3">
        <w:rPr>
          <w:rFonts w:eastAsiaTheme="minorEastAsia"/>
          <w:i/>
        </w:rPr>
        <w:t>he Advantages and Disadvantages of Flexible Work Schedules</w:t>
      </w:r>
      <w:r w:rsidRPr="001620E3">
        <w:rPr>
          <w:rFonts w:eastAsiaTheme="minorEastAsia"/>
        </w:rPr>
        <w:t xml:space="preserve">. Available at: </w:t>
      </w:r>
      <w:hyperlink r:id="rId27" w:history="1">
        <w:r w:rsidRPr="001620E3">
          <w:rPr>
            <w:rStyle w:val="ab"/>
            <w:rFonts w:eastAsiaTheme="minorEastAsia"/>
          </w:rPr>
          <w:t>https://www.thebalancecareers.com/advantages-and-disadvantages-of-flexible-work-schedules-1917964</w:t>
        </w:r>
      </w:hyperlink>
      <w:r w:rsidRPr="001620E3">
        <w:rPr>
          <w:rFonts w:eastAsiaTheme="minorEastAsia"/>
        </w:rPr>
        <w:t xml:space="preserve"> (Accessed on: 5 April 2019).</w:t>
      </w:r>
    </w:p>
    <w:p w14:paraId="295282C2" w14:textId="77777777" w:rsidR="00A01DD4" w:rsidRPr="001620E3" w:rsidRDefault="00A01DD4" w:rsidP="00582C07">
      <w:pPr>
        <w:jc w:val="left"/>
        <w:rPr>
          <w:rFonts w:eastAsiaTheme="minorEastAsia"/>
        </w:rPr>
      </w:pPr>
      <w:proofErr w:type="spellStart"/>
      <w:r w:rsidRPr="001620E3">
        <w:rPr>
          <w:rFonts w:eastAsiaTheme="minorEastAsia"/>
        </w:rPr>
        <w:lastRenderedPageBreak/>
        <w:t>Hollyforde</w:t>
      </w:r>
      <w:proofErr w:type="spellEnd"/>
      <w:r w:rsidRPr="001620E3">
        <w:rPr>
          <w:rFonts w:eastAsiaTheme="minorEastAsia"/>
        </w:rPr>
        <w:t xml:space="preserve">, S. and </w:t>
      </w:r>
      <w:proofErr w:type="spellStart"/>
      <w:r w:rsidRPr="001620E3">
        <w:rPr>
          <w:rFonts w:eastAsiaTheme="minorEastAsia"/>
        </w:rPr>
        <w:t>Whiddett</w:t>
      </w:r>
      <w:proofErr w:type="spellEnd"/>
      <w:r w:rsidRPr="001620E3">
        <w:rPr>
          <w:rFonts w:eastAsiaTheme="minorEastAsia"/>
        </w:rPr>
        <w:t xml:space="preserve">, S. (2002) </w:t>
      </w:r>
      <w:r w:rsidRPr="001620E3">
        <w:rPr>
          <w:rFonts w:eastAsiaTheme="minorEastAsia" w:hint="eastAsia"/>
          <w:i/>
        </w:rPr>
        <w:t>T</w:t>
      </w:r>
      <w:r w:rsidRPr="001620E3">
        <w:rPr>
          <w:rFonts w:eastAsiaTheme="minorEastAsia"/>
          <w:i/>
        </w:rPr>
        <w:t>he Motivation Handbook</w:t>
      </w:r>
      <w:r w:rsidRPr="001620E3">
        <w:rPr>
          <w:rFonts w:eastAsiaTheme="minorEastAsia"/>
        </w:rPr>
        <w:t>. London: Chartered Institute of Personnel and Development.</w:t>
      </w:r>
    </w:p>
    <w:p w14:paraId="5D6F13F5" w14:textId="77777777" w:rsidR="00A01DD4" w:rsidRPr="001620E3" w:rsidRDefault="00A01DD4" w:rsidP="00582C07">
      <w:pPr>
        <w:jc w:val="left"/>
        <w:rPr>
          <w:rFonts w:eastAsiaTheme="minorEastAsia"/>
        </w:rPr>
      </w:pPr>
      <w:r w:rsidRPr="001620E3">
        <w:rPr>
          <w:rFonts w:eastAsiaTheme="minorEastAsia"/>
        </w:rPr>
        <w:t xml:space="preserve">Jenny. (2014) </w:t>
      </w:r>
      <w:r w:rsidRPr="001620E3">
        <w:rPr>
          <w:rFonts w:eastAsiaTheme="minorEastAsia"/>
          <w:i/>
        </w:rPr>
        <w:t>Clearly Define Your Research Strategy.</w:t>
      </w:r>
      <w:r w:rsidRPr="001620E3">
        <w:rPr>
          <w:rFonts w:eastAsiaTheme="minorEastAsia"/>
        </w:rPr>
        <w:t xml:space="preserve"> Available at: </w:t>
      </w:r>
      <w:hyperlink r:id="rId28" w:history="1">
        <w:r w:rsidRPr="001620E3">
          <w:rPr>
            <w:rStyle w:val="ab"/>
            <w:rFonts w:eastAsiaTheme="minorEastAsia"/>
          </w:rPr>
          <w:t>https://www.mackenziecorp.com/phase-2-clearly-define-research-strategy/</w:t>
        </w:r>
      </w:hyperlink>
      <w:r w:rsidRPr="001620E3">
        <w:rPr>
          <w:rFonts w:eastAsiaTheme="minorEastAsia"/>
        </w:rPr>
        <w:t xml:space="preserve"> (Accessed on: 3 April 2019).</w:t>
      </w:r>
    </w:p>
    <w:p w14:paraId="095D82C9" w14:textId="77777777" w:rsidR="00A01DD4" w:rsidRPr="001620E3" w:rsidRDefault="00A01DD4" w:rsidP="00582C07">
      <w:pPr>
        <w:jc w:val="left"/>
        <w:rPr>
          <w:rFonts w:eastAsiaTheme="minorEastAsia"/>
        </w:rPr>
      </w:pPr>
      <w:r w:rsidRPr="001620E3">
        <w:rPr>
          <w:rFonts w:eastAsiaTheme="minorEastAsia"/>
        </w:rPr>
        <w:t xml:space="preserve">John Lewis Partnership (2019) </w:t>
      </w:r>
      <w:r w:rsidRPr="00582C07">
        <w:rPr>
          <w:rFonts w:eastAsiaTheme="minorEastAsia"/>
          <w:i/>
        </w:rPr>
        <w:t>Our Business</w:t>
      </w:r>
      <w:r w:rsidRPr="001620E3">
        <w:rPr>
          <w:rFonts w:eastAsiaTheme="minorEastAsia"/>
        </w:rPr>
        <w:t xml:space="preserve">. Available at: </w:t>
      </w:r>
      <w:hyperlink r:id="rId29" w:history="1">
        <w:r w:rsidRPr="00F12C71">
          <w:rPr>
            <w:rStyle w:val="ab"/>
            <w:rFonts w:eastAsiaTheme="minorEastAsia"/>
          </w:rPr>
          <w:t>https://www.johnlewispartnership.co.uk/about.html</w:t>
        </w:r>
      </w:hyperlink>
      <w:r>
        <w:rPr>
          <w:rFonts w:eastAsiaTheme="minorEastAsia"/>
        </w:rPr>
        <w:t xml:space="preserve"> </w:t>
      </w:r>
      <w:r w:rsidRPr="001620E3">
        <w:rPr>
          <w:rFonts w:eastAsiaTheme="minorEastAsia"/>
        </w:rPr>
        <w:t>(Accessed on: 2 May 2019).</w:t>
      </w:r>
    </w:p>
    <w:p w14:paraId="636F1842" w14:textId="77777777" w:rsidR="00A01DD4" w:rsidRPr="001620E3" w:rsidRDefault="00A01DD4" w:rsidP="00582C07">
      <w:pPr>
        <w:jc w:val="left"/>
        <w:rPr>
          <w:rFonts w:eastAsiaTheme="minorEastAsia"/>
        </w:rPr>
      </w:pPr>
      <w:proofErr w:type="spellStart"/>
      <w:r w:rsidRPr="001620E3">
        <w:rPr>
          <w:rFonts w:eastAsiaTheme="minorEastAsia"/>
        </w:rPr>
        <w:t>Libin</w:t>
      </w:r>
      <w:proofErr w:type="spellEnd"/>
      <w:r w:rsidRPr="001620E3">
        <w:rPr>
          <w:rFonts w:eastAsiaTheme="minorEastAsia"/>
        </w:rPr>
        <w:t xml:space="preserve">, X (2018) </w:t>
      </w:r>
      <w:r w:rsidRPr="001620E3">
        <w:rPr>
          <w:rFonts w:eastAsiaTheme="minorEastAsia"/>
          <w:i/>
        </w:rPr>
        <w:t>Spread Chinese culture and carry forward the spirit of volunteers</w:t>
      </w:r>
      <w:r w:rsidRPr="001620E3">
        <w:rPr>
          <w:rFonts w:eastAsiaTheme="minorEastAsia"/>
        </w:rPr>
        <w:t xml:space="preserve">. Available at: </w:t>
      </w:r>
      <w:hyperlink r:id="rId30" w:history="1">
        <w:r w:rsidRPr="001620E3">
          <w:rPr>
            <w:rStyle w:val="ab"/>
            <w:rFonts w:eastAsiaTheme="minorEastAsia"/>
          </w:rPr>
          <w:t>http://paper.people.com.cn/rmrbhwb/html/2018-04/12/content_1847592.htm</w:t>
        </w:r>
      </w:hyperlink>
      <w:r w:rsidRPr="001620E3">
        <w:rPr>
          <w:rFonts w:eastAsiaTheme="minorEastAsia"/>
        </w:rPr>
        <w:t xml:space="preserve"> </w:t>
      </w:r>
      <w:r w:rsidRPr="001620E3">
        <w:rPr>
          <w:rFonts w:eastAsiaTheme="minorEastAsia" w:hint="eastAsia"/>
        </w:rPr>
        <w:t>(</w:t>
      </w:r>
      <w:r w:rsidRPr="001620E3">
        <w:rPr>
          <w:rFonts w:eastAsiaTheme="minorEastAsia"/>
        </w:rPr>
        <w:t>Accessed on: 11 April 2019).</w:t>
      </w:r>
    </w:p>
    <w:p w14:paraId="38028181" w14:textId="77777777" w:rsidR="00A01DD4" w:rsidRPr="001620E3" w:rsidRDefault="00A01DD4" w:rsidP="00582C07">
      <w:pPr>
        <w:widowControl/>
        <w:jc w:val="left"/>
        <w:rPr>
          <w:rFonts w:eastAsiaTheme="minorEastAsia"/>
        </w:rPr>
      </w:pPr>
      <w:r w:rsidRPr="001620E3">
        <w:rPr>
          <w:rFonts w:eastAsiaTheme="minorEastAsia"/>
        </w:rPr>
        <w:t xml:space="preserve">Lien, D. Yao, F. and Zhang, F. (2017) </w:t>
      </w:r>
      <w:r w:rsidRPr="001620E3">
        <w:rPr>
          <w:rFonts w:eastAsiaTheme="minorEastAsia"/>
          <w:i/>
        </w:rPr>
        <w:t>Confucius Institute's effects on international travel to China: do cultural difference or institutional quality matter</w:t>
      </w:r>
      <w:r w:rsidRPr="001620E3">
        <w:rPr>
          <w:rFonts w:eastAsiaTheme="minorEastAsia"/>
        </w:rPr>
        <w:t>? Applied Economics, 49(36), pp.3669-3683.</w:t>
      </w:r>
    </w:p>
    <w:p w14:paraId="532F106C" w14:textId="77777777" w:rsidR="00A01DD4" w:rsidRPr="001620E3" w:rsidRDefault="00A01DD4" w:rsidP="00582C07">
      <w:pPr>
        <w:jc w:val="left"/>
        <w:rPr>
          <w:rFonts w:eastAsiaTheme="minorEastAsia"/>
          <w:lang w:val="en-US"/>
        </w:rPr>
      </w:pPr>
      <w:r w:rsidRPr="001620E3">
        <w:rPr>
          <w:rFonts w:eastAsiaTheme="minorEastAsia"/>
          <w:lang w:val="en-US"/>
        </w:rPr>
        <w:t xml:space="preserve">Manus, T. M. and Graham, M. D. (2003) </w:t>
      </w:r>
      <w:r w:rsidRPr="00582C07">
        <w:rPr>
          <w:rFonts w:eastAsiaTheme="minorEastAsia"/>
          <w:i/>
          <w:lang w:val="en-US"/>
        </w:rPr>
        <w:t>Creating a Total Rewards Strategy</w:t>
      </w:r>
      <w:r w:rsidRPr="001620E3">
        <w:rPr>
          <w:rFonts w:eastAsiaTheme="minorEastAsia"/>
          <w:lang w:val="en-US"/>
        </w:rPr>
        <w:t>. New York: American Management Association.</w:t>
      </w:r>
    </w:p>
    <w:p w14:paraId="4F95E1EA" w14:textId="77777777" w:rsidR="00A01DD4" w:rsidRPr="001620E3" w:rsidRDefault="00A01DD4" w:rsidP="00582C07">
      <w:pPr>
        <w:jc w:val="left"/>
        <w:rPr>
          <w:rFonts w:eastAsiaTheme="minorEastAsia"/>
        </w:rPr>
      </w:pPr>
      <w:r w:rsidRPr="001620E3">
        <w:rPr>
          <w:rFonts w:eastAsiaTheme="minorEastAsia"/>
        </w:rPr>
        <w:t>Maslow, A.H. et al. (1998) Maslow on management. New York: Wiley.</w:t>
      </w:r>
    </w:p>
    <w:p w14:paraId="4408B050" w14:textId="77777777" w:rsidR="00A01DD4" w:rsidRPr="001620E3" w:rsidRDefault="00A01DD4" w:rsidP="00582C07">
      <w:pPr>
        <w:widowControl/>
        <w:jc w:val="left"/>
        <w:rPr>
          <w:rFonts w:eastAsiaTheme="minorEastAsia"/>
        </w:rPr>
      </w:pPr>
      <w:bookmarkStart w:id="42" w:name="_Hlk2343928"/>
      <w:r w:rsidRPr="001620E3">
        <w:rPr>
          <w:rFonts w:eastAsiaTheme="minorEastAsia"/>
        </w:rPr>
        <w:t>Mattis, P. (2012)</w:t>
      </w:r>
      <w:bookmarkEnd w:id="42"/>
      <w:r w:rsidRPr="001620E3">
        <w:rPr>
          <w:rFonts w:eastAsiaTheme="minorEastAsia"/>
        </w:rPr>
        <w:t xml:space="preserve"> </w:t>
      </w:r>
      <w:r w:rsidRPr="001620E3">
        <w:rPr>
          <w:rFonts w:eastAsiaTheme="minorEastAsia"/>
          <w:i/>
        </w:rPr>
        <w:t>Re-examining the Confucian Institutes</w:t>
      </w:r>
      <w:r w:rsidRPr="001620E3">
        <w:rPr>
          <w:rFonts w:eastAsiaTheme="minorEastAsia"/>
        </w:rPr>
        <w:t xml:space="preserve">. Available at: </w:t>
      </w:r>
      <w:hyperlink r:id="rId31" w:history="1">
        <w:r w:rsidRPr="001620E3">
          <w:rPr>
            <w:rStyle w:val="ab"/>
            <w:rFonts w:eastAsiaTheme="minorEastAsia"/>
          </w:rPr>
          <w:t>https://thediplomat.com/2012/08/reexamining-the-confucian-institutes/</w:t>
        </w:r>
      </w:hyperlink>
      <w:r w:rsidRPr="001620E3">
        <w:rPr>
          <w:rFonts w:eastAsiaTheme="minorEastAsia"/>
        </w:rPr>
        <w:t xml:space="preserve"> (Accessed on: 5 April 2019).</w:t>
      </w:r>
    </w:p>
    <w:p w14:paraId="1C60D2E4" w14:textId="77777777" w:rsidR="00A01DD4" w:rsidRPr="001620E3" w:rsidRDefault="00A01DD4" w:rsidP="00582C07">
      <w:pPr>
        <w:jc w:val="left"/>
        <w:rPr>
          <w:rFonts w:eastAsiaTheme="minorEastAsia"/>
        </w:rPr>
      </w:pPr>
      <w:r w:rsidRPr="001620E3">
        <w:rPr>
          <w:rFonts w:eastAsiaTheme="minorEastAsia"/>
        </w:rPr>
        <w:t xml:space="preserve">Nawaz, S. A. (2011) ‘Employee motivation: A study on some selected McDonalds in the UK’, </w:t>
      </w:r>
      <w:r w:rsidRPr="00582C07">
        <w:rPr>
          <w:rFonts w:eastAsiaTheme="minorEastAsia"/>
          <w:i/>
        </w:rPr>
        <w:t>African Journal of Business Management</w:t>
      </w:r>
      <w:r w:rsidRPr="001620E3">
        <w:rPr>
          <w:rFonts w:eastAsiaTheme="minorEastAsia"/>
        </w:rPr>
        <w:t>, 5(14), pp. 5541-5550.</w:t>
      </w:r>
    </w:p>
    <w:p w14:paraId="498748E6" w14:textId="77777777" w:rsidR="00A01DD4" w:rsidRPr="001620E3" w:rsidRDefault="00A01DD4" w:rsidP="00582C07">
      <w:pPr>
        <w:widowControl/>
        <w:jc w:val="left"/>
        <w:rPr>
          <w:rFonts w:eastAsiaTheme="minorEastAsia"/>
        </w:rPr>
      </w:pPr>
      <w:r w:rsidRPr="001620E3">
        <w:rPr>
          <w:rFonts w:eastAsiaTheme="minorEastAsia"/>
        </w:rPr>
        <w:t xml:space="preserve">Norrie, J. (2011) </w:t>
      </w:r>
      <w:r w:rsidRPr="001620E3">
        <w:rPr>
          <w:rFonts w:eastAsiaTheme="minorEastAsia"/>
          <w:i/>
        </w:rPr>
        <w:t>Confucius says school's in, but don't mention democracy</w:t>
      </w:r>
      <w:r w:rsidRPr="001620E3">
        <w:rPr>
          <w:rFonts w:eastAsiaTheme="minorEastAsia"/>
        </w:rPr>
        <w:t xml:space="preserve">. Available at: </w:t>
      </w:r>
      <w:hyperlink r:id="rId32" w:history="1">
        <w:r w:rsidRPr="001620E3">
          <w:rPr>
            <w:rStyle w:val="ab"/>
            <w:rFonts w:eastAsiaTheme="minorEastAsia"/>
          </w:rPr>
          <w:t>https://www.smh.com.au/education/confucius-says-schools-in-but-dont-mention-democracy-20110219-1b09x.html</w:t>
        </w:r>
      </w:hyperlink>
      <w:r w:rsidRPr="001620E3">
        <w:rPr>
          <w:rFonts w:eastAsiaTheme="minorEastAsia"/>
        </w:rPr>
        <w:t xml:space="preserve"> (Accessed on: 4 April 2019).</w:t>
      </w:r>
    </w:p>
    <w:p w14:paraId="660471C0" w14:textId="77777777" w:rsidR="00A01DD4" w:rsidRPr="001620E3" w:rsidRDefault="00A01DD4" w:rsidP="00582C07">
      <w:pPr>
        <w:widowControl/>
        <w:jc w:val="left"/>
        <w:rPr>
          <w:rFonts w:eastAsiaTheme="minorEastAsia"/>
        </w:rPr>
      </w:pPr>
      <w:bookmarkStart w:id="43" w:name="_Hlk2343691"/>
      <w:r w:rsidRPr="001620E3">
        <w:rPr>
          <w:rFonts w:eastAsiaTheme="minorEastAsia"/>
        </w:rPr>
        <w:t>Penn, B. (2014)</w:t>
      </w:r>
      <w:bookmarkEnd w:id="43"/>
      <w:r w:rsidRPr="001620E3">
        <w:rPr>
          <w:rFonts w:eastAsiaTheme="minorEastAsia"/>
        </w:rPr>
        <w:t xml:space="preserve"> </w:t>
      </w:r>
      <w:r w:rsidRPr="001620E3">
        <w:rPr>
          <w:rFonts w:eastAsiaTheme="minorEastAsia"/>
          <w:i/>
        </w:rPr>
        <w:t>China Business: A broader education</w:t>
      </w:r>
      <w:r w:rsidRPr="001620E3">
        <w:rPr>
          <w:rFonts w:eastAsiaTheme="minorEastAsia"/>
        </w:rPr>
        <w:t xml:space="preserve">. Available at: </w:t>
      </w:r>
      <w:hyperlink r:id="rId33" w:history="1">
        <w:r w:rsidRPr="001620E3">
          <w:rPr>
            <w:rStyle w:val="ab"/>
            <w:rFonts w:eastAsiaTheme="minorEastAsia"/>
          </w:rPr>
          <w:t>https://www.nzherald.co.nz/china-business-2013/news/article.cfm?c_id=1503331&amp;objectid=11238085</w:t>
        </w:r>
      </w:hyperlink>
      <w:r w:rsidRPr="001620E3">
        <w:rPr>
          <w:rFonts w:eastAsiaTheme="minorEastAsia"/>
        </w:rPr>
        <w:t xml:space="preserve"> (Accessed on: 3 April 2019).</w:t>
      </w:r>
    </w:p>
    <w:p w14:paraId="538CB68E" w14:textId="77777777" w:rsidR="00A01DD4" w:rsidRPr="001620E3" w:rsidRDefault="00A01DD4" w:rsidP="00582C07">
      <w:pPr>
        <w:jc w:val="left"/>
        <w:rPr>
          <w:rFonts w:eastAsiaTheme="minorEastAsia"/>
          <w:lang w:val="en-US"/>
        </w:rPr>
      </w:pPr>
      <w:r w:rsidRPr="001620E3">
        <w:rPr>
          <w:rFonts w:eastAsiaTheme="minorEastAsia"/>
          <w:lang w:val="en-US"/>
        </w:rPr>
        <w:t>Perkins, S. J. and White, G. (2011)</w:t>
      </w:r>
      <w:r w:rsidRPr="00582C07">
        <w:rPr>
          <w:rFonts w:eastAsiaTheme="minorEastAsia"/>
          <w:i/>
          <w:lang w:val="en-US"/>
        </w:rPr>
        <w:t xml:space="preserve"> Reward management: alternatives, consequences and contexts</w:t>
      </w:r>
      <w:r w:rsidRPr="001620E3">
        <w:rPr>
          <w:rFonts w:eastAsiaTheme="minorEastAsia"/>
          <w:lang w:val="en-US"/>
        </w:rPr>
        <w:t>. 2nd Ed. London: Chartered Institute of Personnel and Development.</w:t>
      </w:r>
    </w:p>
    <w:p w14:paraId="58443D53" w14:textId="77777777" w:rsidR="00A01DD4" w:rsidRPr="001620E3" w:rsidRDefault="00A01DD4" w:rsidP="00582C07">
      <w:pPr>
        <w:jc w:val="left"/>
        <w:rPr>
          <w:rFonts w:eastAsiaTheme="minorEastAsia"/>
          <w:lang w:val="en-US"/>
        </w:rPr>
      </w:pPr>
      <w:r w:rsidRPr="001620E3">
        <w:rPr>
          <w:rFonts w:eastAsiaTheme="minorEastAsia"/>
          <w:lang w:val="en-US"/>
        </w:rPr>
        <w:t xml:space="preserve">Perrin, T. (2005) </w:t>
      </w:r>
      <w:r w:rsidRPr="00582C07">
        <w:rPr>
          <w:rFonts w:eastAsiaTheme="minorEastAsia"/>
          <w:i/>
          <w:lang w:val="en-US"/>
        </w:rPr>
        <w:t>Reconnecting with Employees: Quantifying the value of engaging your workforce</w:t>
      </w:r>
      <w:r w:rsidRPr="001620E3">
        <w:rPr>
          <w:rFonts w:eastAsiaTheme="minorEastAsia"/>
          <w:lang w:val="en-US"/>
        </w:rPr>
        <w:t>, London.</w:t>
      </w:r>
    </w:p>
    <w:p w14:paraId="4CF18DE4" w14:textId="77777777" w:rsidR="00A01DD4" w:rsidRPr="001620E3" w:rsidRDefault="00A01DD4" w:rsidP="00582C07">
      <w:pPr>
        <w:widowControl/>
        <w:jc w:val="left"/>
        <w:rPr>
          <w:rFonts w:eastAsiaTheme="minorEastAsia"/>
        </w:rPr>
      </w:pPr>
      <w:r w:rsidRPr="001620E3">
        <w:rPr>
          <w:rFonts w:eastAsiaTheme="minorEastAsia"/>
        </w:rPr>
        <w:t xml:space="preserve">Riley, J. (2018) </w:t>
      </w:r>
      <w:r w:rsidRPr="001620E3">
        <w:rPr>
          <w:rFonts w:eastAsiaTheme="minorEastAsia"/>
          <w:i/>
        </w:rPr>
        <w:t>Motivation - Herzberg (Two Factor Theory)</w:t>
      </w:r>
      <w:r w:rsidRPr="001620E3">
        <w:rPr>
          <w:rFonts w:eastAsiaTheme="minorEastAsia"/>
        </w:rPr>
        <w:t xml:space="preserve">. Available at: </w:t>
      </w:r>
      <w:hyperlink r:id="rId34" w:history="1">
        <w:r w:rsidRPr="001620E3">
          <w:rPr>
            <w:rStyle w:val="ab"/>
            <w:rFonts w:eastAsiaTheme="minorEastAsia"/>
          </w:rPr>
          <w:t>https://www.tutor2u.net/business/reference/motivation-herzberg-two-factor-theory</w:t>
        </w:r>
      </w:hyperlink>
      <w:r w:rsidRPr="001620E3">
        <w:rPr>
          <w:rFonts w:eastAsiaTheme="minorEastAsia"/>
        </w:rPr>
        <w:t xml:space="preserve"> (Accessed on: 4 A</w:t>
      </w:r>
      <w:r w:rsidRPr="001620E3">
        <w:rPr>
          <w:rFonts w:eastAsiaTheme="minorEastAsia" w:hint="eastAsia"/>
        </w:rPr>
        <w:t>p</w:t>
      </w:r>
      <w:r w:rsidRPr="001620E3">
        <w:rPr>
          <w:rFonts w:eastAsiaTheme="minorEastAsia"/>
        </w:rPr>
        <w:t>ril 2019).</w:t>
      </w:r>
    </w:p>
    <w:p w14:paraId="69DD3D84" w14:textId="77777777" w:rsidR="00A01DD4" w:rsidRPr="001620E3" w:rsidRDefault="00A01DD4" w:rsidP="00582C07">
      <w:pPr>
        <w:widowControl/>
        <w:jc w:val="left"/>
        <w:rPr>
          <w:rFonts w:eastAsiaTheme="minorEastAsia"/>
        </w:rPr>
      </w:pPr>
      <w:proofErr w:type="spellStart"/>
      <w:r w:rsidRPr="001620E3">
        <w:rPr>
          <w:rFonts w:eastAsiaTheme="minorEastAsia"/>
        </w:rPr>
        <w:t>Sahlins</w:t>
      </w:r>
      <w:proofErr w:type="spellEnd"/>
      <w:r w:rsidRPr="001620E3">
        <w:rPr>
          <w:rFonts w:eastAsiaTheme="minorEastAsia"/>
        </w:rPr>
        <w:t xml:space="preserve">, M. (2013) </w:t>
      </w:r>
      <w:r w:rsidRPr="001620E3">
        <w:rPr>
          <w:rFonts w:eastAsiaTheme="minorEastAsia"/>
          <w:i/>
        </w:rPr>
        <w:t>China U</w:t>
      </w:r>
      <w:r w:rsidRPr="001620E3">
        <w:rPr>
          <w:rFonts w:eastAsiaTheme="minorEastAsia"/>
        </w:rPr>
        <w:t xml:space="preserve">. Available at: </w:t>
      </w:r>
      <w:hyperlink r:id="rId35" w:history="1">
        <w:r w:rsidRPr="001620E3">
          <w:rPr>
            <w:rStyle w:val="ab"/>
            <w:rFonts w:eastAsiaTheme="minorEastAsia"/>
          </w:rPr>
          <w:t>https://www.thenation.com/article/china-u/</w:t>
        </w:r>
      </w:hyperlink>
      <w:r w:rsidRPr="001620E3">
        <w:rPr>
          <w:rFonts w:eastAsiaTheme="minorEastAsia"/>
        </w:rPr>
        <w:t xml:space="preserve"> (Accessed on: 5 April 2019).</w:t>
      </w:r>
    </w:p>
    <w:p w14:paraId="678DDB0D" w14:textId="77777777" w:rsidR="00A01DD4" w:rsidRPr="001620E3" w:rsidRDefault="00A01DD4" w:rsidP="00582C07">
      <w:pPr>
        <w:widowControl/>
        <w:jc w:val="left"/>
        <w:rPr>
          <w:rFonts w:eastAsiaTheme="minorEastAsia"/>
        </w:rPr>
      </w:pPr>
      <w:r w:rsidRPr="001620E3">
        <w:rPr>
          <w:rFonts w:eastAsiaTheme="minorEastAsia" w:hint="eastAsia"/>
        </w:rPr>
        <w:t>S</w:t>
      </w:r>
      <w:r w:rsidRPr="001620E3">
        <w:rPr>
          <w:rFonts w:eastAsiaTheme="minorEastAsia"/>
        </w:rPr>
        <w:t>aunders, M. and Lewis, P. (2012)</w:t>
      </w:r>
      <w:r w:rsidRPr="001620E3">
        <w:rPr>
          <w:rFonts w:eastAsiaTheme="minorEastAsia"/>
          <w:i/>
        </w:rPr>
        <w:t xml:space="preserve"> Doing Research in Business &amp; Management</w:t>
      </w:r>
      <w:r w:rsidRPr="001620E3">
        <w:rPr>
          <w:rFonts w:eastAsiaTheme="minorEastAsia"/>
        </w:rPr>
        <w:t>. Harlow: Financial Times Prentice Hall.</w:t>
      </w:r>
    </w:p>
    <w:p w14:paraId="4819635B" w14:textId="77777777" w:rsidR="00A01DD4" w:rsidRPr="001620E3" w:rsidRDefault="00A01DD4" w:rsidP="00582C07">
      <w:pPr>
        <w:jc w:val="left"/>
        <w:rPr>
          <w:rFonts w:eastAsiaTheme="minorEastAsia"/>
          <w:lang w:val="en-US"/>
        </w:rPr>
      </w:pPr>
      <w:r w:rsidRPr="001620E3">
        <w:rPr>
          <w:rFonts w:eastAsiaTheme="minorEastAsia"/>
          <w:lang w:val="en-US"/>
        </w:rPr>
        <w:t xml:space="preserve">Shields, J. (2007) </w:t>
      </w:r>
      <w:r w:rsidRPr="00582C07">
        <w:rPr>
          <w:rFonts w:eastAsiaTheme="minorEastAsia"/>
          <w:i/>
          <w:lang w:val="en-US"/>
        </w:rPr>
        <w:t>Managing employee performance and reward concepts, practices, strategies</w:t>
      </w:r>
      <w:r w:rsidRPr="001620E3">
        <w:rPr>
          <w:rFonts w:eastAsiaTheme="minorEastAsia"/>
          <w:lang w:val="en-US"/>
        </w:rPr>
        <w:t>. New York: Cambridge University Press.</w:t>
      </w:r>
    </w:p>
    <w:p w14:paraId="1105678A" w14:textId="77777777" w:rsidR="00A01DD4" w:rsidRPr="001620E3" w:rsidRDefault="00A01DD4" w:rsidP="00582C07">
      <w:pPr>
        <w:jc w:val="left"/>
        <w:rPr>
          <w:rFonts w:eastAsiaTheme="minorEastAsia"/>
        </w:rPr>
      </w:pPr>
      <w:r w:rsidRPr="001620E3">
        <w:rPr>
          <w:rFonts w:eastAsiaTheme="minorEastAsia"/>
        </w:rPr>
        <w:t xml:space="preserve">Sridhar, J. (2018) </w:t>
      </w:r>
      <w:r w:rsidRPr="001620E3">
        <w:rPr>
          <w:rFonts w:eastAsiaTheme="minorEastAsia"/>
          <w:i/>
        </w:rPr>
        <w:t>How Is Data Analysis Performed?</w:t>
      </w:r>
      <w:r w:rsidRPr="001620E3">
        <w:rPr>
          <w:rFonts w:eastAsiaTheme="minorEastAsia"/>
        </w:rPr>
        <w:t xml:space="preserve"> Available at: </w:t>
      </w:r>
      <w:hyperlink r:id="rId36" w:history="1">
        <w:r w:rsidRPr="001620E3">
          <w:rPr>
            <w:rStyle w:val="ab"/>
            <w:rFonts w:eastAsiaTheme="minorEastAsia"/>
          </w:rPr>
          <w:t>https://www.makeuseof.com/tag/what-is-data-analysis/</w:t>
        </w:r>
      </w:hyperlink>
      <w:r w:rsidRPr="001620E3">
        <w:rPr>
          <w:rFonts w:eastAsiaTheme="minorEastAsia"/>
        </w:rPr>
        <w:t xml:space="preserve"> (Accessed on: 5 April 2019).</w:t>
      </w:r>
    </w:p>
    <w:p w14:paraId="1761C591" w14:textId="77777777" w:rsidR="00A01DD4" w:rsidRPr="001620E3" w:rsidRDefault="00A01DD4" w:rsidP="00582C07">
      <w:pPr>
        <w:jc w:val="left"/>
        <w:rPr>
          <w:rFonts w:eastAsiaTheme="minorEastAsia"/>
          <w:lang w:val="en-US"/>
        </w:rPr>
      </w:pPr>
      <w:r w:rsidRPr="001620E3">
        <w:rPr>
          <w:rFonts w:eastAsiaTheme="minorEastAsia"/>
          <w:lang w:val="en-US"/>
        </w:rPr>
        <w:t xml:space="preserve">The Times. (2019) </w:t>
      </w:r>
      <w:r w:rsidRPr="00582C07">
        <w:rPr>
          <w:rFonts w:eastAsiaTheme="minorEastAsia"/>
          <w:i/>
          <w:lang w:val="en-US"/>
        </w:rPr>
        <w:t>The Sunday Times Best Companies to Work For 2019</w:t>
      </w:r>
      <w:r w:rsidRPr="001620E3">
        <w:rPr>
          <w:rFonts w:eastAsiaTheme="minorEastAsia"/>
          <w:lang w:val="en-US"/>
        </w:rPr>
        <w:t xml:space="preserve">. Available at: </w:t>
      </w:r>
      <w:hyperlink r:id="rId37" w:history="1">
        <w:r w:rsidRPr="00F12C71">
          <w:rPr>
            <w:rStyle w:val="ab"/>
            <w:rFonts w:eastAsiaTheme="minorEastAsia"/>
            <w:lang w:val="en-US"/>
          </w:rPr>
          <w:t>https://appointments.thetimes.co.uk/article/best100companies/</w:t>
        </w:r>
      </w:hyperlink>
      <w:r>
        <w:rPr>
          <w:rFonts w:eastAsiaTheme="minorEastAsia"/>
          <w:lang w:val="en-US"/>
        </w:rPr>
        <w:t xml:space="preserve"> </w:t>
      </w:r>
      <w:r w:rsidRPr="001620E3">
        <w:rPr>
          <w:rFonts w:eastAsiaTheme="minorEastAsia"/>
          <w:lang w:val="en-US"/>
        </w:rPr>
        <w:t>(Accessed on: 4 May 2019).</w:t>
      </w:r>
    </w:p>
    <w:p w14:paraId="1CE51A81" w14:textId="77777777" w:rsidR="00A01DD4" w:rsidRPr="0085041A" w:rsidRDefault="00A01DD4" w:rsidP="00582C07">
      <w:pPr>
        <w:jc w:val="left"/>
        <w:rPr>
          <w:rFonts w:eastAsiaTheme="minorEastAsia"/>
        </w:rPr>
      </w:pPr>
      <w:r>
        <w:rPr>
          <w:rFonts w:eastAsiaTheme="minorEastAsia"/>
        </w:rPr>
        <w:t xml:space="preserve">UWTSD. (2016) </w:t>
      </w:r>
      <w:r w:rsidRPr="00E81B06">
        <w:rPr>
          <w:rFonts w:eastAsiaTheme="minorEastAsia"/>
        </w:rPr>
        <w:t>About us</w:t>
      </w:r>
      <w:r>
        <w:rPr>
          <w:rFonts w:eastAsiaTheme="minorEastAsia"/>
        </w:rPr>
        <w:t xml:space="preserve">. Available </w:t>
      </w:r>
      <w:r>
        <w:rPr>
          <w:rFonts w:eastAsiaTheme="minorEastAsia" w:hint="eastAsia"/>
        </w:rPr>
        <w:t>a</w:t>
      </w:r>
      <w:r>
        <w:rPr>
          <w:rFonts w:eastAsiaTheme="minorEastAsia"/>
        </w:rPr>
        <w:t xml:space="preserve">t: </w:t>
      </w:r>
      <w:hyperlink r:id="rId38" w:history="1">
        <w:r w:rsidRPr="002C2DDA">
          <w:rPr>
            <w:rStyle w:val="ab"/>
            <w:rFonts w:eastAsiaTheme="minorEastAsia"/>
          </w:rPr>
          <w:t>https://www.uwtsd.ac.uk/confucius-institute/about/</w:t>
        </w:r>
      </w:hyperlink>
      <w:r>
        <w:rPr>
          <w:rFonts w:eastAsiaTheme="minorEastAsia"/>
        </w:rPr>
        <w:t xml:space="preserve"> (Accessed on: 6 May 2019).</w:t>
      </w:r>
    </w:p>
    <w:p w14:paraId="1C367DA3" w14:textId="77777777" w:rsidR="00A01DD4" w:rsidRPr="001620E3" w:rsidRDefault="00A01DD4" w:rsidP="00582C07">
      <w:pPr>
        <w:jc w:val="left"/>
        <w:rPr>
          <w:rFonts w:eastAsiaTheme="minorEastAsia"/>
        </w:rPr>
      </w:pPr>
      <w:r w:rsidRPr="001620E3">
        <w:rPr>
          <w:rFonts w:eastAsiaTheme="minorEastAsia" w:hint="eastAsia"/>
        </w:rPr>
        <w:t>W</w:t>
      </w:r>
      <w:r w:rsidRPr="001620E3">
        <w:rPr>
          <w:rFonts w:eastAsiaTheme="minorEastAsia"/>
        </w:rPr>
        <w:t xml:space="preserve">ickham, L. and Wilcock, J. (2016) </w:t>
      </w:r>
      <w:r w:rsidRPr="00582C07">
        <w:rPr>
          <w:rFonts w:eastAsiaTheme="minorEastAsia"/>
          <w:i/>
        </w:rPr>
        <w:t>Management consulting: delivering an effective project.</w:t>
      </w:r>
      <w:r w:rsidRPr="001620E3">
        <w:rPr>
          <w:rFonts w:eastAsiaTheme="minorEastAsia" w:hint="eastAsia"/>
        </w:rPr>
        <w:t xml:space="preserve"> </w:t>
      </w:r>
      <w:r w:rsidRPr="001620E3">
        <w:rPr>
          <w:rFonts w:eastAsiaTheme="minorEastAsia"/>
        </w:rPr>
        <w:t>5</w:t>
      </w:r>
      <w:r w:rsidRPr="001620E3">
        <w:rPr>
          <w:rFonts w:eastAsiaTheme="minorEastAsia"/>
          <w:vertAlign w:val="superscript"/>
        </w:rPr>
        <w:t>th</w:t>
      </w:r>
      <w:r w:rsidRPr="001620E3">
        <w:rPr>
          <w:rFonts w:eastAsiaTheme="minorEastAsia"/>
        </w:rPr>
        <w:t xml:space="preserve"> Ed. New York: Pearson.</w:t>
      </w:r>
    </w:p>
    <w:p w14:paraId="717EA796" w14:textId="77777777" w:rsidR="00A01DD4" w:rsidRPr="001620E3" w:rsidRDefault="00A01DD4" w:rsidP="00582C07">
      <w:pPr>
        <w:jc w:val="left"/>
        <w:rPr>
          <w:rFonts w:eastAsiaTheme="minorEastAsia"/>
        </w:rPr>
      </w:pPr>
      <w:r w:rsidRPr="001620E3">
        <w:rPr>
          <w:rFonts w:eastAsiaTheme="minorEastAsia"/>
        </w:rPr>
        <w:t xml:space="preserve">Ye, W and Edwards, V. (2018) ‘Confucius institute teachers in the UK: motivation, challenges, and transformative learning’, </w:t>
      </w:r>
      <w:r w:rsidRPr="00582C07">
        <w:rPr>
          <w:rFonts w:eastAsiaTheme="minorEastAsia"/>
          <w:i/>
        </w:rPr>
        <w:t>Race, Ethnicity &amp; Education</w:t>
      </w:r>
      <w:r w:rsidRPr="001620E3">
        <w:rPr>
          <w:rFonts w:eastAsiaTheme="minorEastAsia"/>
        </w:rPr>
        <w:t>, 21 (6), pp.843-858.</w:t>
      </w:r>
    </w:p>
    <w:p w14:paraId="22F00960" w14:textId="77777777" w:rsidR="00A01DD4" w:rsidRPr="001620E3" w:rsidRDefault="00A01DD4" w:rsidP="00582C07">
      <w:pPr>
        <w:widowControl/>
        <w:jc w:val="left"/>
        <w:rPr>
          <w:rFonts w:eastAsiaTheme="minorEastAsia"/>
        </w:rPr>
      </w:pPr>
      <w:r w:rsidRPr="001620E3">
        <w:rPr>
          <w:rFonts w:eastAsiaTheme="minorEastAsia"/>
        </w:rPr>
        <w:t xml:space="preserve">Ying, W. (2016) </w:t>
      </w:r>
      <w:r w:rsidRPr="001620E3">
        <w:rPr>
          <w:rFonts w:eastAsiaTheme="minorEastAsia"/>
          <w:i/>
        </w:rPr>
        <w:t>‘Review of the Confucius Institutes’ Strategy for the Dissemination of Chinese Culture,’</w:t>
      </w:r>
      <w:r w:rsidRPr="001620E3">
        <w:rPr>
          <w:rFonts w:eastAsiaTheme="minorEastAsia"/>
        </w:rPr>
        <w:t xml:space="preserve"> Chinese Education &amp; Society, 49 (6), pp. 391-402.</w:t>
      </w:r>
      <w:bookmarkEnd w:id="38"/>
      <w:bookmarkEnd w:id="39"/>
    </w:p>
    <w:sectPr w:rsidR="00A01DD4" w:rsidRPr="001620E3" w:rsidSect="0085041A">
      <w:footerReference w:type="default" r:id="rId39"/>
      <w:pgSz w:w="11906" w:h="16838"/>
      <w:pgMar w:top="1440" w:right="1800" w:bottom="1440" w:left="1800" w:header="851" w:footer="992" w:gutter="0"/>
      <w:pgNumType w:start="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2633EB" w14:textId="77777777" w:rsidR="0096756F" w:rsidRDefault="0096756F" w:rsidP="00D375F8">
      <w:r>
        <w:separator/>
      </w:r>
    </w:p>
  </w:endnote>
  <w:endnote w:type="continuationSeparator" w:id="0">
    <w:p w14:paraId="6DBE9577" w14:textId="77777777" w:rsidR="0096756F" w:rsidRDefault="0096756F" w:rsidP="00D375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9074926"/>
      <w:docPartObj>
        <w:docPartGallery w:val="Page Numbers (Bottom of Page)"/>
        <w:docPartUnique/>
      </w:docPartObj>
    </w:sdtPr>
    <w:sdtEndPr/>
    <w:sdtContent>
      <w:p w14:paraId="2413B8E5" w14:textId="24454E55" w:rsidR="004960EE" w:rsidRDefault="004960EE">
        <w:pPr>
          <w:pStyle w:val="a5"/>
          <w:jc w:val="right"/>
        </w:pPr>
        <w:r>
          <w:fldChar w:fldCharType="begin"/>
        </w:r>
        <w:r>
          <w:instrText>PAGE   \* MERGEFORMAT</w:instrText>
        </w:r>
        <w:r>
          <w:fldChar w:fldCharType="separate"/>
        </w:r>
        <w:r>
          <w:rPr>
            <w:lang w:val="zh-CN"/>
          </w:rPr>
          <w:t>2</w:t>
        </w:r>
        <w:r>
          <w:fldChar w:fldCharType="end"/>
        </w:r>
      </w:p>
    </w:sdtContent>
  </w:sdt>
  <w:p w14:paraId="2727BF26" w14:textId="06C7667A" w:rsidR="004960EE" w:rsidRPr="00A21C18" w:rsidRDefault="004960EE">
    <w:pPr>
      <w:pStyle w:val="a5"/>
      <w:rPr>
        <w:rFonts w:eastAsiaTheme="minorEastAsia"/>
      </w:rPr>
    </w:pPr>
    <w:r>
      <w:rPr>
        <w:rFonts w:eastAsiaTheme="minorEastAsia" w:hint="eastAsia"/>
      </w:rPr>
      <w:t>Z</w:t>
    </w:r>
    <w:r>
      <w:rPr>
        <w:rFonts w:eastAsiaTheme="minorEastAsia"/>
      </w:rPr>
      <w:t>helun Yin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BD708D" w14:textId="77777777" w:rsidR="0096756F" w:rsidRDefault="0096756F" w:rsidP="00D375F8">
      <w:r>
        <w:separator/>
      </w:r>
    </w:p>
  </w:footnote>
  <w:footnote w:type="continuationSeparator" w:id="0">
    <w:p w14:paraId="2A5E07D1" w14:textId="77777777" w:rsidR="0096756F" w:rsidRDefault="0096756F" w:rsidP="00D375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CB7D2C"/>
    <w:multiLevelType w:val="hybridMultilevel"/>
    <w:tmpl w:val="AC6E85F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21F028F2"/>
    <w:multiLevelType w:val="hybridMultilevel"/>
    <w:tmpl w:val="009C9C5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681D635F"/>
    <w:multiLevelType w:val="hybridMultilevel"/>
    <w:tmpl w:val="54B4E0A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68C515F4"/>
    <w:multiLevelType w:val="hybridMultilevel"/>
    <w:tmpl w:val="E82C97A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44F"/>
    <w:rsid w:val="000118CC"/>
    <w:rsid w:val="00040B2D"/>
    <w:rsid w:val="000469FC"/>
    <w:rsid w:val="0005044C"/>
    <w:rsid w:val="000557B1"/>
    <w:rsid w:val="0009572A"/>
    <w:rsid w:val="000A1A92"/>
    <w:rsid w:val="000A7948"/>
    <w:rsid w:val="000B36FE"/>
    <w:rsid w:val="000E749A"/>
    <w:rsid w:val="00113A16"/>
    <w:rsid w:val="00131155"/>
    <w:rsid w:val="0015397F"/>
    <w:rsid w:val="00156FEB"/>
    <w:rsid w:val="001620E3"/>
    <w:rsid w:val="00162A74"/>
    <w:rsid w:val="00186D2A"/>
    <w:rsid w:val="00197013"/>
    <w:rsid w:val="001B1E19"/>
    <w:rsid w:val="001B1ED9"/>
    <w:rsid w:val="001D0F69"/>
    <w:rsid w:val="00210BAF"/>
    <w:rsid w:val="00222078"/>
    <w:rsid w:val="002261C8"/>
    <w:rsid w:val="00235D9D"/>
    <w:rsid w:val="00236F22"/>
    <w:rsid w:val="00254C66"/>
    <w:rsid w:val="00257CDF"/>
    <w:rsid w:val="00264165"/>
    <w:rsid w:val="00282970"/>
    <w:rsid w:val="00294377"/>
    <w:rsid w:val="002C4F17"/>
    <w:rsid w:val="002F6507"/>
    <w:rsid w:val="0030256B"/>
    <w:rsid w:val="003236D2"/>
    <w:rsid w:val="00342C8C"/>
    <w:rsid w:val="00355C22"/>
    <w:rsid w:val="003625A2"/>
    <w:rsid w:val="003A0B78"/>
    <w:rsid w:val="003A2C15"/>
    <w:rsid w:val="003A3E0B"/>
    <w:rsid w:val="003B0D76"/>
    <w:rsid w:val="003B3058"/>
    <w:rsid w:val="003C2671"/>
    <w:rsid w:val="003C6C12"/>
    <w:rsid w:val="003E24EA"/>
    <w:rsid w:val="00405565"/>
    <w:rsid w:val="00410F3C"/>
    <w:rsid w:val="004267CE"/>
    <w:rsid w:val="00426C75"/>
    <w:rsid w:val="00432BFD"/>
    <w:rsid w:val="00442860"/>
    <w:rsid w:val="00446FA9"/>
    <w:rsid w:val="0045149D"/>
    <w:rsid w:val="00462874"/>
    <w:rsid w:val="00470712"/>
    <w:rsid w:val="00474DDC"/>
    <w:rsid w:val="00480DCE"/>
    <w:rsid w:val="004960EE"/>
    <w:rsid w:val="004A2D56"/>
    <w:rsid w:val="004B1AEE"/>
    <w:rsid w:val="004C3A68"/>
    <w:rsid w:val="004C776D"/>
    <w:rsid w:val="004D4903"/>
    <w:rsid w:val="004D6C1E"/>
    <w:rsid w:val="00500EE1"/>
    <w:rsid w:val="00503B6F"/>
    <w:rsid w:val="0051451E"/>
    <w:rsid w:val="00526B32"/>
    <w:rsid w:val="00545C6B"/>
    <w:rsid w:val="005568ED"/>
    <w:rsid w:val="005640F2"/>
    <w:rsid w:val="00573578"/>
    <w:rsid w:val="0057529F"/>
    <w:rsid w:val="00582C07"/>
    <w:rsid w:val="00586B10"/>
    <w:rsid w:val="00587852"/>
    <w:rsid w:val="00591822"/>
    <w:rsid w:val="00597062"/>
    <w:rsid w:val="005979E8"/>
    <w:rsid w:val="005A4C48"/>
    <w:rsid w:val="005B165F"/>
    <w:rsid w:val="005B4A1E"/>
    <w:rsid w:val="005B4E3D"/>
    <w:rsid w:val="00616405"/>
    <w:rsid w:val="006379F4"/>
    <w:rsid w:val="00651CBD"/>
    <w:rsid w:val="006551BC"/>
    <w:rsid w:val="00661FD6"/>
    <w:rsid w:val="00676F16"/>
    <w:rsid w:val="0068568B"/>
    <w:rsid w:val="006A1FCA"/>
    <w:rsid w:val="006B0835"/>
    <w:rsid w:val="006D7760"/>
    <w:rsid w:val="0072020A"/>
    <w:rsid w:val="00737773"/>
    <w:rsid w:val="00757174"/>
    <w:rsid w:val="00770A52"/>
    <w:rsid w:val="00786E1A"/>
    <w:rsid w:val="007918ED"/>
    <w:rsid w:val="0079478A"/>
    <w:rsid w:val="007B0C32"/>
    <w:rsid w:val="007C3387"/>
    <w:rsid w:val="007C753E"/>
    <w:rsid w:val="007D27D2"/>
    <w:rsid w:val="007D3C52"/>
    <w:rsid w:val="007D441E"/>
    <w:rsid w:val="007E6589"/>
    <w:rsid w:val="0085041A"/>
    <w:rsid w:val="00852E63"/>
    <w:rsid w:val="00866F39"/>
    <w:rsid w:val="00896A03"/>
    <w:rsid w:val="008A06B7"/>
    <w:rsid w:val="008A7275"/>
    <w:rsid w:val="008B38AA"/>
    <w:rsid w:val="008C2C81"/>
    <w:rsid w:val="008D0B37"/>
    <w:rsid w:val="008E4D9D"/>
    <w:rsid w:val="008E73F8"/>
    <w:rsid w:val="008F765F"/>
    <w:rsid w:val="009121C5"/>
    <w:rsid w:val="00923858"/>
    <w:rsid w:val="00926BF4"/>
    <w:rsid w:val="009406F5"/>
    <w:rsid w:val="00941F17"/>
    <w:rsid w:val="00944D91"/>
    <w:rsid w:val="00945CA2"/>
    <w:rsid w:val="009515AE"/>
    <w:rsid w:val="0096660A"/>
    <w:rsid w:val="0096756F"/>
    <w:rsid w:val="009853E4"/>
    <w:rsid w:val="009878C5"/>
    <w:rsid w:val="009A61F2"/>
    <w:rsid w:val="009B2DCA"/>
    <w:rsid w:val="009D337A"/>
    <w:rsid w:val="009D4755"/>
    <w:rsid w:val="009F2F0A"/>
    <w:rsid w:val="009F305A"/>
    <w:rsid w:val="009F45DC"/>
    <w:rsid w:val="00A01DD4"/>
    <w:rsid w:val="00A11FD7"/>
    <w:rsid w:val="00A15C8A"/>
    <w:rsid w:val="00A21C18"/>
    <w:rsid w:val="00A232C3"/>
    <w:rsid w:val="00A32ADD"/>
    <w:rsid w:val="00A32D4D"/>
    <w:rsid w:val="00A365C3"/>
    <w:rsid w:val="00A566EF"/>
    <w:rsid w:val="00A6053B"/>
    <w:rsid w:val="00A763AC"/>
    <w:rsid w:val="00A93C4B"/>
    <w:rsid w:val="00A968A2"/>
    <w:rsid w:val="00AA7F3A"/>
    <w:rsid w:val="00AD216F"/>
    <w:rsid w:val="00AE757D"/>
    <w:rsid w:val="00AE7E4F"/>
    <w:rsid w:val="00B0033B"/>
    <w:rsid w:val="00B07DBE"/>
    <w:rsid w:val="00B1584C"/>
    <w:rsid w:val="00B27352"/>
    <w:rsid w:val="00B364EE"/>
    <w:rsid w:val="00B60F70"/>
    <w:rsid w:val="00B667CE"/>
    <w:rsid w:val="00B80DD4"/>
    <w:rsid w:val="00BA0E69"/>
    <w:rsid w:val="00BC188C"/>
    <w:rsid w:val="00BE0D2C"/>
    <w:rsid w:val="00BE6696"/>
    <w:rsid w:val="00BF5B64"/>
    <w:rsid w:val="00C03B55"/>
    <w:rsid w:val="00C11C08"/>
    <w:rsid w:val="00C22212"/>
    <w:rsid w:val="00C255EE"/>
    <w:rsid w:val="00C26B7B"/>
    <w:rsid w:val="00C331E4"/>
    <w:rsid w:val="00C40D6C"/>
    <w:rsid w:val="00C74961"/>
    <w:rsid w:val="00C77955"/>
    <w:rsid w:val="00C83E0B"/>
    <w:rsid w:val="00C85085"/>
    <w:rsid w:val="00CA662E"/>
    <w:rsid w:val="00CB07FB"/>
    <w:rsid w:val="00CB4ED2"/>
    <w:rsid w:val="00CC7BE9"/>
    <w:rsid w:val="00CD6D73"/>
    <w:rsid w:val="00CE3979"/>
    <w:rsid w:val="00CF2302"/>
    <w:rsid w:val="00D165DD"/>
    <w:rsid w:val="00D2644F"/>
    <w:rsid w:val="00D375F8"/>
    <w:rsid w:val="00D40E7D"/>
    <w:rsid w:val="00D4322E"/>
    <w:rsid w:val="00D50528"/>
    <w:rsid w:val="00D55D4B"/>
    <w:rsid w:val="00D641AE"/>
    <w:rsid w:val="00D71773"/>
    <w:rsid w:val="00D73D24"/>
    <w:rsid w:val="00D77C75"/>
    <w:rsid w:val="00D80117"/>
    <w:rsid w:val="00D84146"/>
    <w:rsid w:val="00D84A6D"/>
    <w:rsid w:val="00D948A2"/>
    <w:rsid w:val="00DA06E1"/>
    <w:rsid w:val="00DB2E0F"/>
    <w:rsid w:val="00DB3EDE"/>
    <w:rsid w:val="00DC1F4B"/>
    <w:rsid w:val="00DC6B9F"/>
    <w:rsid w:val="00DD31B6"/>
    <w:rsid w:val="00DE3103"/>
    <w:rsid w:val="00DE59FC"/>
    <w:rsid w:val="00DE6796"/>
    <w:rsid w:val="00DF2E05"/>
    <w:rsid w:val="00E07C7F"/>
    <w:rsid w:val="00E16808"/>
    <w:rsid w:val="00E26CAB"/>
    <w:rsid w:val="00E416CA"/>
    <w:rsid w:val="00E50FAB"/>
    <w:rsid w:val="00E51189"/>
    <w:rsid w:val="00E555EB"/>
    <w:rsid w:val="00E6076B"/>
    <w:rsid w:val="00E63B3F"/>
    <w:rsid w:val="00E733D8"/>
    <w:rsid w:val="00E7580B"/>
    <w:rsid w:val="00E81B06"/>
    <w:rsid w:val="00E82AB9"/>
    <w:rsid w:val="00EA3028"/>
    <w:rsid w:val="00EA6769"/>
    <w:rsid w:val="00EB46AC"/>
    <w:rsid w:val="00EC094D"/>
    <w:rsid w:val="00EC2A2B"/>
    <w:rsid w:val="00ED1F51"/>
    <w:rsid w:val="00F30C38"/>
    <w:rsid w:val="00F31E6F"/>
    <w:rsid w:val="00F373EF"/>
    <w:rsid w:val="00F41DE1"/>
    <w:rsid w:val="00F6599C"/>
    <w:rsid w:val="00F87587"/>
    <w:rsid w:val="00FA7D95"/>
    <w:rsid w:val="00FA7FBE"/>
    <w:rsid w:val="00FB2D23"/>
    <w:rsid w:val="00FC569B"/>
    <w:rsid w:val="00FD2FE7"/>
    <w:rsid w:val="00FF4A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823384"/>
  <w15:chartTrackingRefBased/>
  <w15:docId w15:val="{7899D287-980E-46AB-BBBD-2C5608C58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A3E0B"/>
    <w:pPr>
      <w:widowControl w:val="0"/>
      <w:jc w:val="both"/>
    </w:pPr>
    <w:rPr>
      <w:rFonts w:ascii="Times New Roman" w:eastAsia="Times New Roman" w:hAnsi="Times New Roman" w:cs="Times New Roman"/>
      <w:sz w:val="24"/>
      <w:szCs w:val="24"/>
      <w:lang w:val="en-GB"/>
    </w:rPr>
  </w:style>
  <w:style w:type="paragraph" w:styleId="1">
    <w:name w:val="heading 1"/>
    <w:basedOn w:val="a"/>
    <w:next w:val="a"/>
    <w:link w:val="10"/>
    <w:uiPriority w:val="9"/>
    <w:qFormat/>
    <w:rsid w:val="006B0835"/>
    <w:pPr>
      <w:keepNext/>
      <w:keepLines/>
      <w:spacing w:before="340" w:after="330" w:line="578" w:lineRule="auto"/>
      <w:outlineLvl w:val="0"/>
    </w:pPr>
    <w:rPr>
      <w:b/>
      <w:bCs/>
      <w:kern w:val="44"/>
      <w:sz w:val="44"/>
      <w:szCs w:val="44"/>
    </w:rPr>
  </w:style>
  <w:style w:type="paragraph" w:styleId="2">
    <w:name w:val="heading 2"/>
    <w:basedOn w:val="a"/>
    <w:next w:val="a"/>
    <w:link w:val="20"/>
    <w:autoRedefine/>
    <w:uiPriority w:val="9"/>
    <w:unhideWhenUsed/>
    <w:qFormat/>
    <w:rsid w:val="00CC7BE9"/>
    <w:pPr>
      <w:keepNext/>
      <w:keepLines/>
      <w:spacing w:before="260" w:after="260" w:line="416" w:lineRule="auto"/>
      <w:outlineLvl w:val="1"/>
    </w:pPr>
    <w:rPr>
      <w:b/>
      <w:bCs/>
      <w:sz w:val="32"/>
      <w:szCs w:val="32"/>
    </w:rPr>
  </w:style>
  <w:style w:type="paragraph" w:styleId="3">
    <w:name w:val="heading 3"/>
    <w:basedOn w:val="a"/>
    <w:next w:val="a"/>
    <w:link w:val="30"/>
    <w:uiPriority w:val="9"/>
    <w:semiHidden/>
    <w:unhideWhenUsed/>
    <w:qFormat/>
    <w:rsid w:val="00C74961"/>
    <w:pPr>
      <w:keepNext/>
      <w:keepLines/>
      <w:spacing w:before="260" w:after="260" w:line="416" w:lineRule="auto"/>
      <w:outlineLvl w:val="2"/>
    </w:pPr>
    <w:rPr>
      <w:b/>
      <w:bCs/>
      <w:sz w:val="32"/>
      <w:szCs w:val="32"/>
    </w:rPr>
  </w:style>
  <w:style w:type="paragraph" w:styleId="4">
    <w:name w:val="heading 4"/>
    <w:basedOn w:val="a"/>
    <w:next w:val="a"/>
    <w:link w:val="40"/>
    <w:uiPriority w:val="9"/>
    <w:semiHidden/>
    <w:unhideWhenUsed/>
    <w:qFormat/>
    <w:rsid w:val="006B0835"/>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样式1"/>
    <w:basedOn w:val="1"/>
    <w:link w:val="12"/>
    <w:autoRedefine/>
    <w:qFormat/>
    <w:rsid w:val="006B0835"/>
    <w:pPr>
      <w:jc w:val="left"/>
    </w:pPr>
    <w:rPr>
      <w:sz w:val="36"/>
      <w:szCs w:val="36"/>
    </w:rPr>
  </w:style>
  <w:style w:type="character" w:customStyle="1" w:styleId="12">
    <w:name w:val="样式1 字符"/>
    <w:basedOn w:val="a0"/>
    <w:link w:val="11"/>
    <w:rsid w:val="006B0835"/>
    <w:rPr>
      <w:rFonts w:ascii="Times New Roman" w:eastAsia="Times New Roman" w:hAnsi="Times New Roman" w:cs="Times New Roman"/>
      <w:b/>
      <w:bCs/>
      <w:kern w:val="44"/>
      <w:sz w:val="36"/>
      <w:szCs w:val="36"/>
      <w:lang w:val="en-GB"/>
    </w:rPr>
  </w:style>
  <w:style w:type="paragraph" w:customStyle="1" w:styleId="21">
    <w:name w:val="样式2"/>
    <w:basedOn w:val="2"/>
    <w:link w:val="22"/>
    <w:autoRedefine/>
    <w:qFormat/>
    <w:rsid w:val="006B0835"/>
    <w:rPr>
      <w:kern w:val="44"/>
    </w:rPr>
  </w:style>
  <w:style w:type="character" w:customStyle="1" w:styleId="22">
    <w:name w:val="样式2 字符"/>
    <w:basedOn w:val="12"/>
    <w:link w:val="21"/>
    <w:rsid w:val="006B0835"/>
    <w:rPr>
      <w:rFonts w:ascii="Times New Roman" w:eastAsia="Times New Roman" w:hAnsi="Times New Roman" w:cs="Times New Roman"/>
      <w:b/>
      <w:bCs/>
      <w:kern w:val="44"/>
      <w:sz w:val="32"/>
      <w:szCs w:val="32"/>
      <w:lang w:val="en-GB"/>
    </w:rPr>
  </w:style>
  <w:style w:type="paragraph" w:customStyle="1" w:styleId="31">
    <w:name w:val="样式3"/>
    <w:basedOn w:val="3"/>
    <w:link w:val="32"/>
    <w:autoRedefine/>
    <w:qFormat/>
    <w:rsid w:val="004D6C1E"/>
    <w:rPr>
      <w:kern w:val="44"/>
      <w:sz w:val="28"/>
      <w:szCs w:val="28"/>
    </w:rPr>
  </w:style>
  <w:style w:type="character" w:customStyle="1" w:styleId="32">
    <w:name w:val="样式3 字符"/>
    <w:basedOn w:val="12"/>
    <w:link w:val="31"/>
    <w:rsid w:val="004D6C1E"/>
    <w:rPr>
      <w:rFonts w:ascii="Times New Roman" w:eastAsia="Times New Roman" w:hAnsi="Times New Roman" w:cs="Times New Roman"/>
      <w:b/>
      <w:bCs/>
      <w:kern w:val="44"/>
      <w:sz w:val="28"/>
      <w:szCs w:val="28"/>
      <w:lang w:val="en-GB"/>
    </w:rPr>
  </w:style>
  <w:style w:type="character" w:customStyle="1" w:styleId="30">
    <w:name w:val="标题 3 字符"/>
    <w:basedOn w:val="a0"/>
    <w:link w:val="3"/>
    <w:uiPriority w:val="9"/>
    <w:semiHidden/>
    <w:rsid w:val="00C74961"/>
    <w:rPr>
      <w:rFonts w:ascii="Times New Roman" w:eastAsia="Times New Roman" w:hAnsi="Times New Roman" w:cs="Times New Roman"/>
      <w:b/>
      <w:bCs/>
      <w:sz w:val="32"/>
      <w:szCs w:val="32"/>
      <w:lang w:val="en-GB"/>
    </w:rPr>
  </w:style>
  <w:style w:type="character" w:customStyle="1" w:styleId="10">
    <w:name w:val="标题 1 字符"/>
    <w:basedOn w:val="a0"/>
    <w:link w:val="1"/>
    <w:uiPriority w:val="9"/>
    <w:rsid w:val="006B0835"/>
    <w:rPr>
      <w:rFonts w:ascii="Times New Roman" w:eastAsia="Times New Roman" w:hAnsi="Times New Roman" w:cs="Times New Roman"/>
      <w:b/>
      <w:bCs/>
      <w:kern w:val="44"/>
      <w:sz w:val="44"/>
      <w:szCs w:val="44"/>
      <w:lang w:val="en-GB"/>
    </w:rPr>
  </w:style>
  <w:style w:type="character" w:customStyle="1" w:styleId="20">
    <w:name w:val="标题 2 字符"/>
    <w:basedOn w:val="a0"/>
    <w:link w:val="2"/>
    <w:uiPriority w:val="9"/>
    <w:rsid w:val="00CC7BE9"/>
    <w:rPr>
      <w:rFonts w:ascii="Times New Roman" w:eastAsia="Times New Roman" w:hAnsi="Times New Roman" w:cs="Times New Roman"/>
      <w:b/>
      <w:bCs/>
      <w:sz w:val="32"/>
      <w:szCs w:val="32"/>
      <w:lang w:val="en-GB"/>
    </w:rPr>
  </w:style>
  <w:style w:type="paragraph" w:customStyle="1" w:styleId="41">
    <w:name w:val="样式4"/>
    <w:basedOn w:val="4"/>
    <w:link w:val="42"/>
    <w:autoRedefine/>
    <w:qFormat/>
    <w:rsid w:val="006B0835"/>
    <w:rPr>
      <w:rFonts w:ascii="Times New Roman" w:eastAsia="Times New Roman" w:hAnsi="Times New Roman" w:cs="Times New Roman"/>
    </w:rPr>
  </w:style>
  <w:style w:type="character" w:customStyle="1" w:styleId="42">
    <w:name w:val="样式4 字符"/>
    <w:basedOn w:val="40"/>
    <w:link w:val="41"/>
    <w:rsid w:val="006B0835"/>
    <w:rPr>
      <w:rFonts w:ascii="Times New Roman" w:eastAsia="Times New Roman" w:hAnsi="Times New Roman" w:cs="Times New Roman"/>
      <w:b/>
      <w:bCs/>
      <w:sz w:val="28"/>
      <w:szCs w:val="28"/>
      <w:lang w:val="en-GB"/>
    </w:rPr>
  </w:style>
  <w:style w:type="character" w:customStyle="1" w:styleId="40">
    <w:name w:val="标题 4 字符"/>
    <w:basedOn w:val="a0"/>
    <w:link w:val="4"/>
    <w:uiPriority w:val="9"/>
    <w:semiHidden/>
    <w:rsid w:val="006B0835"/>
    <w:rPr>
      <w:rFonts w:asciiTheme="majorHAnsi" w:eastAsiaTheme="majorEastAsia" w:hAnsiTheme="majorHAnsi" w:cstheme="majorBidi"/>
      <w:b/>
      <w:bCs/>
      <w:sz w:val="28"/>
      <w:szCs w:val="28"/>
      <w:lang w:val="en-GB"/>
    </w:rPr>
  </w:style>
  <w:style w:type="paragraph" w:styleId="a3">
    <w:name w:val="header"/>
    <w:basedOn w:val="a"/>
    <w:link w:val="a4"/>
    <w:uiPriority w:val="99"/>
    <w:unhideWhenUsed/>
    <w:rsid w:val="00D375F8"/>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D375F8"/>
    <w:rPr>
      <w:rFonts w:ascii="Times New Roman" w:eastAsia="Times New Roman" w:hAnsi="Times New Roman" w:cs="Times New Roman"/>
      <w:sz w:val="18"/>
      <w:szCs w:val="18"/>
      <w:lang w:val="en-GB"/>
    </w:rPr>
  </w:style>
  <w:style w:type="paragraph" w:styleId="a5">
    <w:name w:val="footer"/>
    <w:basedOn w:val="a"/>
    <w:link w:val="a6"/>
    <w:uiPriority w:val="99"/>
    <w:unhideWhenUsed/>
    <w:rsid w:val="00D375F8"/>
    <w:pPr>
      <w:tabs>
        <w:tab w:val="center" w:pos="4153"/>
        <w:tab w:val="right" w:pos="8306"/>
      </w:tabs>
      <w:snapToGrid w:val="0"/>
      <w:jc w:val="left"/>
    </w:pPr>
    <w:rPr>
      <w:sz w:val="18"/>
      <w:szCs w:val="18"/>
    </w:rPr>
  </w:style>
  <w:style w:type="character" w:customStyle="1" w:styleId="a6">
    <w:name w:val="页脚 字符"/>
    <w:basedOn w:val="a0"/>
    <w:link w:val="a5"/>
    <w:uiPriority w:val="99"/>
    <w:rsid w:val="00D375F8"/>
    <w:rPr>
      <w:rFonts w:ascii="Times New Roman" w:eastAsia="Times New Roman" w:hAnsi="Times New Roman" w:cs="Times New Roman"/>
      <w:sz w:val="18"/>
      <w:szCs w:val="18"/>
      <w:lang w:val="en-GB"/>
    </w:rPr>
  </w:style>
  <w:style w:type="paragraph" w:styleId="a7">
    <w:name w:val="No Spacing"/>
    <w:link w:val="a8"/>
    <w:qFormat/>
    <w:rsid w:val="0085041A"/>
    <w:rPr>
      <w:kern w:val="0"/>
      <w:sz w:val="22"/>
    </w:rPr>
  </w:style>
  <w:style w:type="character" w:customStyle="1" w:styleId="a8">
    <w:name w:val="无间隔 字符"/>
    <w:basedOn w:val="a0"/>
    <w:link w:val="a7"/>
    <w:rsid w:val="0085041A"/>
    <w:rPr>
      <w:kern w:val="0"/>
      <w:sz w:val="22"/>
    </w:rPr>
  </w:style>
  <w:style w:type="paragraph" w:styleId="a9">
    <w:name w:val="Balloon Text"/>
    <w:basedOn w:val="a"/>
    <w:link w:val="aa"/>
    <w:uiPriority w:val="99"/>
    <w:semiHidden/>
    <w:unhideWhenUsed/>
    <w:rsid w:val="0085041A"/>
    <w:rPr>
      <w:sz w:val="18"/>
      <w:szCs w:val="18"/>
    </w:rPr>
  </w:style>
  <w:style w:type="character" w:customStyle="1" w:styleId="aa">
    <w:name w:val="批注框文本 字符"/>
    <w:basedOn w:val="a0"/>
    <w:link w:val="a9"/>
    <w:uiPriority w:val="99"/>
    <w:semiHidden/>
    <w:rsid w:val="0085041A"/>
    <w:rPr>
      <w:rFonts w:ascii="Times New Roman" w:eastAsia="Times New Roman" w:hAnsi="Times New Roman" w:cs="Times New Roman"/>
      <w:sz w:val="18"/>
      <w:szCs w:val="18"/>
      <w:lang w:val="en-GB"/>
    </w:rPr>
  </w:style>
  <w:style w:type="paragraph" w:styleId="TOC">
    <w:name w:val="TOC Heading"/>
    <w:basedOn w:val="1"/>
    <w:next w:val="a"/>
    <w:uiPriority w:val="39"/>
    <w:unhideWhenUsed/>
    <w:qFormat/>
    <w:rsid w:val="00A21C18"/>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rPr>
  </w:style>
  <w:style w:type="paragraph" w:styleId="TOC1">
    <w:name w:val="toc 1"/>
    <w:basedOn w:val="a"/>
    <w:next w:val="a"/>
    <w:autoRedefine/>
    <w:uiPriority w:val="39"/>
    <w:unhideWhenUsed/>
    <w:rsid w:val="00A21C18"/>
  </w:style>
  <w:style w:type="character" w:styleId="ab">
    <w:name w:val="Hyperlink"/>
    <w:basedOn w:val="a0"/>
    <w:uiPriority w:val="99"/>
    <w:unhideWhenUsed/>
    <w:rsid w:val="00A21C18"/>
    <w:rPr>
      <w:color w:val="0563C1" w:themeColor="hyperlink"/>
      <w:u w:val="single"/>
    </w:rPr>
  </w:style>
  <w:style w:type="paragraph" w:styleId="TOC2">
    <w:name w:val="toc 2"/>
    <w:basedOn w:val="a"/>
    <w:next w:val="a"/>
    <w:autoRedefine/>
    <w:uiPriority w:val="39"/>
    <w:unhideWhenUsed/>
    <w:rsid w:val="00770A52"/>
    <w:pPr>
      <w:ind w:leftChars="200" w:left="420"/>
    </w:pPr>
  </w:style>
  <w:style w:type="character" w:styleId="ac">
    <w:name w:val="Unresolved Mention"/>
    <w:basedOn w:val="a0"/>
    <w:uiPriority w:val="99"/>
    <w:semiHidden/>
    <w:unhideWhenUsed/>
    <w:rsid w:val="00B0033B"/>
    <w:rPr>
      <w:color w:val="605E5C"/>
      <w:shd w:val="clear" w:color="auto" w:fill="E1DFDD"/>
    </w:rPr>
  </w:style>
  <w:style w:type="paragraph" w:styleId="TOC3">
    <w:name w:val="toc 3"/>
    <w:basedOn w:val="a"/>
    <w:next w:val="a"/>
    <w:autoRedefine/>
    <w:uiPriority w:val="39"/>
    <w:unhideWhenUsed/>
    <w:rsid w:val="001B1ED9"/>
    <w:pPr>
      <w:ind w:leftChars="400" w:left="840"/>
    </w:pPr>
  </w:style>
  <w:style w:type="paragraph" w:styleId="TOC4">
    <w:name w:val="toc 4"/>
    <w:basedOn w:val="a"/>
    <w:next w:val="a"/>
    <w:autoRedefine/>
    <w:uiPriority w:val="39"/>
    <w:unhideWhenUsed/>
    <w:rsid w:val="001B1ED9"/>
    <w:pPr>
      <w:ind w:leftChars="600" w:left="1260"/>
    </w:pPr>
  </w:style>
  <w:style w:type="paragraph" w:styleId="ad">
    <w:name w:val="List Paragraph"/>
    <w:basedOn w:val="a"/>
    <w:uiPriority w:val="34"/>
    <w:qFormat/>
    <w:rsid w:val="004C3A68"/>
    <w:pPr>
      <w:ind w:firstLineChars="200" w:firstLine="420"/>
    </w:pPr>
  </w:style>
  <w:style w:type="table" w:styleId="ae">
    <w:name w:val="Table Grid"/>
    <w:basedOn w:val="a1"/>
    <w:uiPriority w:val="39"/>
    <w:rsid w:val="007D27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9136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pakaccountants.com/difference-between-intrinsic-extrinsic-rewards/" TargetMode="External"/><Relationship Id="rId39"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hyperlink" Target="https://www.tutor2u.net/business/reference/motivation-herzberg-two-factor-theory" TargetMode="External"/><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economist.com/special-report/2009/10/22/a-message-from-confucius" TargetMode="External"/><Relationship Id="rId33" Type="http://schemas.openxmlformats.org/officeDocument/2006/relationships/hyperlink" Target="https://www.nzherald.co.nz/china-business-2013/news/article.cfm?c_id=1503331&amp;objectid=11238085" TargetMode="External"/><Relationship Id="rId38" Type="http://schemas.openxmlformats.org/officeDocument/2006/relationships/hyperlink" Target="https://www.uwtsd.ac.uk/confucius-institute/about/"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www.johnlewispartnership.co.uk/about.html" TargetMode="External"/><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surveyanyplace.com/questionnaire-pros-and-cons/" TargetMode="External"/><Relationship Id="rId32" Type="http://schemas.openxmlformats.org/officeDocument/2006/relationships/hyperlink" Target="https://www.smh.com.au/education/confucius-says-schools-in-but-dont-mention-democracy-20110219-1b09x.html" TargetMode="External"/><Relationship Id="rId37" Type="http://schemas.openxmlformats.org/officeDocument/2006/relationships/hyperlink" Target="https://appointments.thetimes.co.uk/article/best100companies/"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www.cipdpmas.co.uk/categories-2019/" TargetMode="External"/><Relationship Id="rId28" Type="http://schemas.openxmlformats.org/officeDocument/2006/relationships/hyperlink" Target="https://www.mackenziecorp.com/phase-2-clearly-define-research-strategy/" TargetMode="External"/><Relationship Id="rId36" Type="http://schemas.openxmlformats.org/officeDocument/2006/relationships/hyperlink" Target="https://www.makeuseof.com/tag/what-is-data-analysis/"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thediplomat.com/2012/08/reexamining-the-confucian-institute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iki.ecdc.europa.eu/fem/w/wiki/advantages-and-disadvantages-of-questionnaires" TargetMode="External"/><Relationship Id="rId27" Type="http://schemas.openxmlformats.org/officeDocument/2006/relationships/hyperlink" Target="https://www.thebalancecareers.com/advantages-and-disadvantages-of-flexible-work-schedules-1917964" TargetMode="External"/><Relationship Id="rId30" Type="http://schemas.openxmlformats.org/officeDocument/2006/relationships/hyperlink" Target="http://paper.people.com.cn/rmrbhwb/html/2018-04/12/content_1847592.htm" TargetMode="External"/><Relationship Id="rId35" Type="http://schemas.openxmlformats.org/officeDocument/2006/relationships/hyperlink" Target="https://www.thenation.com/article/china-u/"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9B3C741081B4C13A7CFED4F7E5AF0FB"/>
        <w:category>
          <w:name w:val="常规"/>
          <w:gallery w:val="placeholder"/>
        </w:category>
        <w:types>
          <w:type w:val="bbPlcHdr"/>
        </w:types>
        <w:behaviors>
          <w:behavior w:val="content"/>
        </w:behaviors>
        <w:guid w:val="{CE0607E9-4A71-4FD1-B1E8-25F2631BE07F}"/>
      </w:docPartPr>
      <w:docPartBody>
        <w:p w:rsidR="00C751BC" w:rsidRDefault="003653A8" w:rsidP="003653A8">
          <w:pPr>
            <w:pStyle w:val="79B3C741081B4C13A7CFED4F7E5AF0FB"/>
          </w:pPr>
          <w:r>
            <w:rPr>
              <w:rFonts w:asciiTheme="majorHAnsi" w:eastAsiaTheme="majorEastAsia" w:hAnsiTheme="majorHAnsi" w:cstheme="majorBidi"/>
              <w:caps/>
              <w:color w:val="4472C4" w:themeColor="accent1"/>
              <w:sz w:val="80"/>
              <w:szCs w:val="80"/>
              <w:lang w:val="zh-CN"/>
            </w:rPr>
            <w:t>[文档标题]</w:t>
          </w:r>
        </w:p>
      </w:docPartBody>
    </w:docPart>
    <w:docPart>
      <w:docPartPr>
        <w:name w:val="884000E3A54E49AFADFFCB1AF379B0CC"/>
        <w:category>
          <w:name w:val="常规"/>
          <w:gallery w:val="placeholder"/>
        </w:category>
        <w:types>
          <w:type w:val="bbPlcHdr"/>
        </w:types>
        <w:behaviors>
          <w:behavior w:val="content"/>
        </w:behaviors>
        <w:guid w:val="{4D346F46-1F4D-4AB1-8C70-F4A0755A4BAD}"/>
      </w:docPartPr>
      <w:docPartBody>
        <w:p w:rsidR="00C751BC" w:rsidRDefault="003653A8" w:rsidP="003653A8">
          <w:pPr>
            <w:pStyle w:val="884000E3A54E49AFADFFCB1AF379B0CC"/>
          </w:pPr>
          <w:r>
            <w:rPr>
              <w:color w:val="4472C4" w:themeColor="accent1"/>
              <w:sz w:val="28"/>
              <w:szCs w:val="28"/>
              <w:lang w:val="zh-CN"/>
            </w:rPr>
            <w:t>[文档副标题]</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3A8"/>
    <w:rsid w:val="001B5497"/>
    <w:rsid w:val="001D41C7"/>
    <w:rsid w:val="00321976"/>
    <w:rsid w:val="003653A8"/>
    <w:rsid w:val="003734A6"/>
    <w:rsid w:val="003E018E"/>
    <w:rsid w:val="00796B2E"/>
    <w:rsid w:val="008332BC"/>
    <w:rsid w:val="008460C3"/>
    <w:rsid w:val="00A543B7"/>
    <w:rsid w:val="00BF33B0"/>
    <w:rsid w:val="00C751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79B3C741081B4C13A7CFED4F7E5AF0FB">
    <w:name w:val="79B3C741081B4C13A7CFED4F7E5AF0FB"/>
    <w:rsid w:val="003653A8"/>
    <w:pPr>
      <w:widowControl w:val="0"/>
      <w:jc w:val="both"/>
    </w:pPr>
  </w:style>
  <w:style w:type="paragraph" w:customStyle="1" w:styleId="884000E3A54E49AFADFFCB1AF379B0CC">
    <w:name w:val="884000E3A54E49AFADFFCB1AF379B0CC"/>
    <w:rsid w:val="003653A8"/>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UW</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1AA166E-E877-4B92-AB76-A3527ED7E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3123</TotalTime>
  <Pages>22</Pages>
  <Words>4925</Words>
  <Characters>28075</Characters>
  <Application>Microsoft Office Word</Application>
  <DocSecurity>0</DocSecurity>
  <Lines>233</Lines>
  <Paragraphs>65</Paragraphs>
  <ScaleCrop>false</ScaleCrop>
  <Company/>
  <LinksUpToDate>false</LinksUpToDate>
  <CharactersWithSpaces>32935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STAFF MOTIVATION CONSULTANCY FOR THE CHINESE SCHOOL IN SWANSEA</dc:title>
  <dc:subject>Organisational Consultancy (M6X01422)</dc:subject>
  <dc:creator>Zhelun Yin (1801024)</dc:creator>
  <cp:keywords/>
  <dc:description/>
  <cp:lastModifiedBy>yin zhelun</cp:lastModifiedBy>
  <cp:revision>158</cp:revision>
  <dcterms:created xsi:type="dcterms:W3CDTF">2019-03-05T14:11:00Z</dcterms:created>
  <dcterms:modified xsi:type="dcterms:W3CDTF">2019-05-08T15:31:00Z</dcterms:modified>
</cp:coreProperties>
</file>