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A230D5" w14:textId="77777777" w:rsidR="008943F2" w:rsidRDefault="008943F2" w:rsidP="008943F2">
      <w:pPr>
        <w:rPr>
          <w:rFonts w:cstheme="minorHAnsi"/>
          <w:sz w:val="56"/>
          <w:szCs w:val="56"/>
        </w:rPr>
      </w:pPr>
      <w:r>
        <w:rPr>
          <w:rFonts w:cstheme="minorHAnsi"/>
          <w:sz w:val="52"/>
          <w:szCs w:val="52"/>
        </w:rPr>
        <w:t xml:space="preserve">   </w:t>
      </w:r>
      <w:r w:rsidRPr="00DB6A59">
        <w:rPr>
          <w:rFonts w:cstheme="minorHAnsi"/>
          <w:sz w:val="52"/>
          <w:szCs w:val="52"/>
        </w:rPr>
        <w:t>University of Wales Trinity Saint David</w:t>
      </w:r>
      <w:r w:rsidRPr="00DB6A59">
        <w:rPr>
          <w:rFonts w:cstheme="minorHAnsi"/>
          <w:sz w:val="48"/>
          <w:szCs w:val="48"/>
        </w:rPr>
        <w:br/>
        <w:t xml:space="preserve">       </w:t>
      </w:r>
      <w:r>
        <w:rPr>
          <w:rFonts w:cstheme="minorHAnsi"/>
          <w:sz w:val="48"/>
          <w:szCs w:val="48"/>
        </w:rPr>
        <w:t xml:space="preserve"> </w:t>
      </w:r>
      <w:r w:rsidRPr="00DB6A59">
        <w:rPr>
          <w:rFonts w:cstheme="minorHAnsi"/>
          <w:sz w:val="32"/>
          <w:szCs w:val="32"/>
        </w:rPr>
        <w:t>Certificate in Higher Education: Skills for the workplace</w:t>
      </w:r>
      <w:r w:rsidRPr="00DB6A59">
        <w:rPr>
          <w:rFonts w:cstheme="minorHAnsi"/>
          <w:sz w:val="48"/>
          <w:szCs w:val="48"/>
        </w:rPr>
        <w:br/>
        <w:t xml:space="preserve">  </w:t>
      </w:r>
      <w:r w:rsidRPr="00DB6A59">
        <w:rPr>
          <w:rFonts w:cstheme="minorHAnsi"/>
          <w:sz w:val="48"/>
          <w:szCs w:val="48"/>
        </w:rPr>
        <w:br/>
      </w:r>
      <w:r w:rsidRPr="00773C3F">
        <w:rPr>
          <w:rFonts w:cstheme="minorHAnsi"/>
          <w:sz w:val="56"/>
          <w:szCs w:val="56"/>
        </w:rPr>
        <w:t xml:space="preserve">  </w:t>
      </w:r>
      <w:r>
        <w:rPr>
          <w:rFonts w:cstheme="minorHAnsi"/>
          <w:sz w:val="56"/>
          <w:szCs w:val="56"/>
        </w:rPr>
        <w:t xml:space="preserve">            </w:t>
      </w:r>
    </w:p>
    <w:p w14:paraId="1D8969A5" w14:textId="0089A35C" w:rsidR="008943F2" w:rsidRDefault="008943F2" w:rsidP="008943F2">
      <w:pPr>
        <w:rPr>
          <w:rFonts w:cstheme="minorHAnsi"/>
          <w:sz w:val="56"/>
          <w:szCs w:val="56"/>
        </w:rPr>
      </w:pPr>
      <w:r>
        <w:rPr>
          <w:rFonts w:cstheme="minorHAnsi"/>
          <w:sz w:val="56"/>
          <w:szCs w:val="56"/>
        </w:rPr>
        <w:t>Impact of Virtual Learning Environment</w:t>
      </w:r>
      <w:r w:rsidRPr="00DB6A59">
        <w:rPr>
          <w:rFonts w:cstheme="minorHAnsi"/>
          <w:sz w:val="48"/>
          <w:szCs w:val="48"/>
        </w:rPr>
        <w:br/>
      </w:r>
      <w:r>
        <w:rPr>
          <w:rFonts w:cstheme="minorHAnsi"/>
          <w:sz w:val="48"/>
          <w:szCs w:val="48"/>
        </w:rPr>
        <w:t xml:space="preserve">                </w:t>
      </w:r>
      <w:proofErr w:type="gramStart"/>
      <w:r>
        <w:rPr>
          <w:rFonts w:cstheme="minorHAnsi"/>
          <w:sz w:val="48"/>
          <w:szCs w:val="48"/>
        </w:rPr>
        <w:t xml:space="preserve">   (</w:t>
      </w:r>
      <w:proofErr w:type="gramEnd"/>
      <w:r w:rsidRPr="008943F2">
        <w:rPr>
          <w:rFonts w:cstheme="minorHAnsi"/>
          <w:sz w:val="56"/>
          <w:szCs w:val="56"/>
        </w:rPr>
        <w:t>VLE) on Students</w:t>
      </w:r>
      <w:r>
        <w:rPr>
          <w:rFonts w:cstheme="minorHAnsi"/>
          <w:sz w:val="48"/>
          <w:szCs w:val="48"/>
        </w:rPr>
        <w:br/>
      </w:r>
      <w:r w:rsidRPr="00DB6A59">
        <w:rPr>
          <w:rFonts w:cstheme="minorHAnsi"/>
          <w:sz w:val="48"/>
          <w:szCs w:val="48"/>
        </w:rPr>
        <w:t xml:space="preserve"> </w:t>
      </w:r>
      <w:r>
        <w:rPr>
          <w:rFonts w:cstheme="minorHAnsi"/>
          <w:sz w:val="48"/>
          <w:szCs w:val="48"/>
        </w:rPr>
        <w:br/>
      </w:r>
      <w:r>
        <w:rPr>
          <w:rFonts w:cstheme="minorHAnsi"/>
          <w:sz w:val="56"/>
          <w:szCs w:val="56"/>
        </w:rPr>
        <w:t xml:space="preserve">   </w:t>
      </w:r>
    </w:p>
    <w:p w14:paraId="68EA50DD" w14:textId="14DA5A42" w:rsidR="008943F2" w:rsidRDefault="008943F2" w:rsidP="008943F2">
      <w:r>
        <w:rPr>
          <w:rFonts w:cstheme="minorHAnsi"/>
          <w:sz w:val="56"/>
          <w:szCs w:val="56"/>
        </w:rPr>
        <w:t>Digital Skills and Research Methods</w:t>
      </w:r>
      <w:r w:rsidRPr="00DB6A59">
        <w:rPr>
          <w:rFonts w:cstheme="minorHAnsi"/>
          <w:sz w:val="48"/>
          <w:szCs w:val="48"/>
        </w:rPr>
        <w:br/>
        <w:t xml:space="preserve">                  </w:t>
      </w:r>
      <w:proofErr w:type="gramStart"/>
      <w:r w:rsidRPr="00DB6A59">
        <w:rPr>
          <w:rFonts w:cstheme="minorHAnsi"/>
          <w:sz w:val="48"/>
          <w:szCs w:val="48"/>
        </w:rPr>
        <w:t xml:space="preserve">   (</w:t>
      </w:r>
      <w:proofErr w:type="gramEnd"/>
      <w:r w:rsidRPr="00DB6A59">
        <w:rPr>
          <w:rFonts w:cstheme="minorHAnsi"/>
          <w:sz w:val="48"/>
          <w:szCs w:val="48"/>
        </w:rPr>
        <w:t>BMSW400</w:t>
      </w:r>
      <w:r>
        <w:rPr>
          <w:rFonts w:cstheme="minorHAnsi"/>
          <w:sz w:val="48"/>
          <w:szCs w:val="48"/>
        </w:rPr>
        <w:t>3</w:t>
      </w:r>
      <w:r w:rsidRPr="00DB6A59">
        <w:rPr>
          <w:rFonts w:cstheme="minorHAnsi"/>
          <w:sz w:val="48"/>
          <w:szCs w:val="48"/>
        </w:rPr>
        <w:t>_LON)</w:t>
      </w:r>
      <w:r w:rsidRPr="00DB6A59">
        <w:rPr>
          <w:rFonts w:cstheme="minorHAnsi"/>
          <w:sz w:val="48"/>
          <w:szCs w:val="48"/>
        </w:rPr>
        <w:br/>
        <w:t xml:space="preserve">                  </w:t>
      </w:r>
      <w:r>
        <w:rPr>
          <w:rFonts w:cstheme="minorHAnsi"/>
          <w:sz w:val="48"/>
          <w:szCs w:val="48"/>
        </w:rPr>
        <w:t xml:space="preserve">   </w:t>
      </w:r>
      <w:r w:rsidRPr="00DB6A59">
        <w:rPr>
          <w:rFonts w:cstheme="minorHAnsi"/>
          <w:sz w:val="40"/>
          <w:szCs w:val="40"/>
        </w:rPr>
        <w:t>Lecturer:</w:t>
      </w:r>
      <w:r>
        <w:rPr>
          <w:rFonts w:cstheme="minorHAnsi"/>
          <w:sz w:val="40"/>
          <w:szCs w:val="40"/>
        </w:rPr>
        <w:t xml:space="preserve"> Terry Walcott</w:t>
      </w:r>
      <w:r w:rsidRPr="00DB6A59">
        <w:rPr>
          <w:rFonts w:cstheme="minorHAnsi"/>
          <w:sz w:val="40"/>
          <w:szCs w:val="40"/>
        </w:rPr>
        <w:t xml:space="preserve"> </w:t>
      </w:r>
      <w:r>
        <w:rPr>
          <w:rFonts w:cstheme="minorHAnsi"/>
          <w:sz w:val="40"/>
          <w:szCs w:val="40"/>
        </w:rPr>
        <w:t xml:space="preserve">                                  </w:t>
      </w:r>
      <w:r>
        <w:rPr>
          <w:rFonts w:cstheme="minorHAnsi"/>
          <w:sz w:val="40"/>
          <w:szCs w:val="40"/>
        </w:rPr>
        <w:br/>
      </w:r>
      <w:r>
        <w:rPr>
          <w:rFonts w:cstheme="minorHAnsi"/>
          <w:sz w:val="48"/>
          <w:szCs w:val="48"/>
        </w:rPr>
        <w:br/>
        <w:t xml:space="preserve">     </w:t>
      </w:r>
      <w:r>
        <w:rPr>
          <w:rFonts w:cstheme="minorHAnsi"/>
          <w:sz w:val="48"/>
          <w:szCs w:val="48"/>
        </w:rPr>
        <w:br/>
        <w:t xml:space="preserve">         </w:t>
      </w:r>
      <w:r w:rsidRPr="00DB6A59">
        <w:rPr>
          <w:rFonts w:cstheme="minorHAnsi"/>
          <w:sz w:val="48"/>
          <w:szCs w:val="48"/>
        </w:rPr>
        <w:t>Ass</w:t>
      </w:r>
      <w:r>
        <w:rPr>
          <w:rFonts w:cstheme="minorHAnsi"/>
          <w:sz w:val="48"/>
          <w:szCs w:val="48"/>
        </w:rPr>
        <w:t>ignment</w:t>
      </w:r>
      <w:r w:rsidRPr="00DB6A59">
        <w:rPr>
          <w:rFonts w:cstheme="minorHAnsi"/>
          <w:sz w:val="48"/>
          <w:szCs w:val="48"/>
        </w:rPr>
        <w:t xml:space="preserve"> #</w:t>
      </w:r>
      <w:r>
        <w:rPr>
          <w:rFonts w:cstheme="minorHAnsi"/>
          <w:sz w:val="48"/>
          <w:szCs w:val="48"/>
        </w:rPr>
        <w:t>2</w:t>
      </w:r>
      <w:r w:rsidRPr="00DB6A59">
        <w:rPr>
          <w:rFonts w:cstheme="minorHAnsi"/>
          <w:sz w:val="48"/>
          <w:szCs w:val="48"/>
        </w:rPr>
        <w:t xml:space="preserve">              </w:t>
      </w:r>
      <w:r>
        <w:rPr>
          <w:rFonts w:cstheme="minorHAnsi"/>
          <w:sz w:val="48"/>
          <w:szCs w:val="48"/>
        </w:rPr>
        <w:t xml:space="preserve">         </w:t>
      </w:r>
      <w:r w:rsidRPr="00DB6A59">
        <w:rPr>
          <w:rFonts w:cstheme="minorHAnsi"/>
          <w:sz w:val="48"/>
          <w:szCs w:val="48"/>
        </w:rPr>
        <w:t xml:space="preserve">Term </w:t>
      </w:r>
      <w:r>
        <w:rPr>
          <w:rFonts w:cstheme="minorHAnsi"/>
          <w:sz w:val="48"/>
          <w:szCs w:val="48"/>
        </w:rPr>
        <w:t>2</w:t>
      </w:r>
      <w:r w:rsidRPr="00DB6A59">
        <w:rPr>
          <w:rFonts w:cstheme="minorHAnsi"/>
          <w:sz w:val="48"/>
          <w:szCs w:val="48"/>
        </w:rPr>
        <w:br/>
        <w:t xml:space="preserve">               </w:t>
      </w:r>
      <w:r>
        <w:rPr>
          <w:rFonts w:cstheme="minorHAnsi"/>
          <w:sz w:val="48"/>
          <w:szCs w:val="48"/>
        </w:rPr>
        <w:t xml:space="preserve"> </w:t>
      </w:r>
      <w:r w:rsidRPr="00DB6A59">
        <w:rPr>
          <w:rFonts w:cstheme="minorHAnsi"/>
          <w:sz w:val="48"/>
          <w:szCs w:val="48"/>
        </w:rPr>
        <w:t xml:space="preserve"> </w:t>
      </w:r>
      <w:r w:rsidRPr="00DB6A59">
        <w:rPr>
          <w:rFonts w:cstheme="minorHAnsi"/>
          <w:sz w:val="32"/>
          <w:szCs w:val="32"/>
        </w:rPr>
        <w:t>by Antonio Jakimov (1914614)  Group #2</w:t>
      </w:r>
    </w:p>
    <w:p w14:paraId="5C61359D" w14:textId="132E19DD" w:rsidR="007136AC" w:rsidRPr="00A92707" w:rsidRDefault="007136AC">
      <w:pPr>
        <w:rPr>
          <w:sz w:val="72"/>
          <w:szCs w:val="72"/>
        </w:rPr>
      </w:pPr>
      <w:r>
        <w:rPr>
          <w:sz w:val="96"/>
          <w:szCs w:val="96"/>
        </w:rPr>
        <w:lastRenderedPageBreak/>
        <w:t xml:space="preserve">         </w:t>
      </w:r>
      <w:r w:rsidR="008943F2" w:rsidRPr="00A92707">
        <w:rPr>
          <w:sz w:val="72"/>
          <w:szCs w:val="72"/>
        </w:rPr>
        <w:t>CONTENTS:</w:t>
      </w:r>
    </w:p>
    <w:p w14:paraId="31A2FCA6" w14:textId="410B6791" w:rsidR="007C3C94" w:rsidRPr="001E21D6" w:rsidRDefault="008943F2">
      <w:pPr>
        <w:rPr>
          <w:sz w:val="28"/>
          <w:szCs w:val="28"/>
        </w:rPr>
      </w:pPr>
      <w:r w:rsidRPr="001E21D6">
        <w:rPr>
          <w:sz w:val="28"/>
          <w:szCs w:val="28"/>
        </w:rPr>
        <w:t>Introduction…………………………………………………………………p.3</w:t>
      </w:r>
      <w:r w:rsidRPr="001E21D6">
        <w:rPr>
          <w:sz w:val="28"/>
          <w:szCs w:val="28"/>
        </w:rPr>
        <w:br/>
      </w:r>
      <w:r w:rsidR="004F7703" w:rsidRPr="001E21D6">
        <w:rPr>
          <w:sz w:val="28"/>
          <w:szCs w:val="28"/>
        </w:rPr>
        <w:t>Primary Sources.…………</w:t>
      </w:r>
      <w:r w:rsidRPr="001E21D6">
        <w:rPr>
          <w:sz w:val="28"/>
          <w:szCs w:val="28"/>
        </w:rPr>
        <w:t>……………………………………………….p.3</w:t>
      </w:r>
      <w:r w:rsidR="004F7703" w:rsidRPr="001E21D6">
        <w:rPr>
          <w:sz w:val="28"/>
          <w:szCs w:val="28"/>
        </w:rPr>
        <w:br/>
      </w:r>
      <w:r w:rsidR="007C3C94" w:rsidRPr="001E21D6">
        <w:rPr>
          <w:sz w:val="28"/>
          <w:szCs w:val="28"/>
        </w:rPr>
        <w:t>Question #1</w:t>
      </w:r>
      <w:r w:rsidR="00447926" w:rsidRPr="001E21D6">
        <w:rPr>
          <w:sz w:val="28"/>
          <w:szCs w:val="28"/>
        </w:rPr>
        <w:t>…………………………………………………………………p.3</w:t>
      </w:r>
    </w:p>
    <w:p w14:paraId="6B4B13D4" w14:textId="7B858D52" w:rsidR="007C3C94" w:rsidRPr="001E21D6" w:rsidRDefault="007C3C94">
      <w:pPr>
        <w:rPr>
          <w:sz w:val="28"/>
          <w:szCs w:val="28"/>
        </w:rPr>
      </w:pPr>
      <w:r w:rsidRPr="001E21D6">
        <w:rPr>
          <w:sz w:val="28"/>
          <w:szCs w:val="28"/>
        </w:rPr>
        <w:t>Question #2</w:t>
      </w:r>
      <w:r w:rsidR="00447926" w:rsidRPr="001E21D6">
        <w:rPr>
          <w:sz w:val="28"/>
          <w:szCs w:val="28"/>
        </w:rPr>
        <w:t>…………………………………………………………………p.4</w:t>
      </w:r>
    </w:p>
    <w:p w14:paraId="23D16E11" w14:textId="0EACAF0D" w:rsidR="007C3C94" w:rsidRPr="001E21D6" w:rsidRDefault="007C3C94">
      <w:pPr>
        <w:rPr>
          <w:sz w:val="28"/>
          <w:szCs w:val="28"/>
        </w:rPr>
      </w:pPr>
      <w:r w:rsidRPr="001E21D6">
        <w:rPr>
          <w:sz w:val="28"/>
          <w:szCs w:val="28"/>
        </w:rPr>
        <w:t>Question #3</w:t>
      </w:r>
      <w:r w:rsidR="00447926" w:rsidRPr="001E21D6">
        <w:rPr>
          <w:sz w:val="28"/>
          <w:szCs w:val="28"/>
        </w:rPr>
        <w:t>…………………………………………………………………p.4</w:t>
      </w:r>
    </w:p>
    <w:p w14:paraId="3B559631" w14:textId="54F5A290" w:rsidR="007C3C94" w:rsidRPr="001E21D6" w:rsidRDefault="007C3C94">
      <w:pPr>
        <w:rPr>
          <w:sz w:val="28"/>
          <w:szCs w:val="28"/>
        </w:rPr>
      </w:pPr>
      <w:r w:rsidRPr="001E21D6">
        <w:rPr>
          <w:sz w:val="28"/>
          <w:szCs w:val="28"/>
        </w:rPr>
        <w:t>Question #4</w:t>
      </w:r>
      <w:r w:rsidR="00447926" w:rsidRPr="001E21D6">
        <w:rPr>
          <w:sz w:val="28"/>
          <w:szCs w:val="28"/>
        </w:rPr>
        <w:t>…………………………………………………………………p.5</w:t>
      </w:r>
    </w:p>
    <w:p w14:paraId="54D3F287" w14:textId="49F5AEB9" w:rsidR="007C3C94" w:rsidRPr="001E21D6" w:rsidRDefault="007C3C94">
      <w:pPr>
        <w:rPr>
          <w:sz w:val="28"/>
          <w:szCs w:val="28"/>
        </w:rPr>
      </w:pPr>
      <w:r w:rsidRPr="001E21D6">
        <w:rPr>
          <w:sz w:val="28"/>
          <w:szCs w:val="28"/>
        </w:rPr>
        <w:t>Question #5</w:t>
      </w:r>
      <w:r w:rsidR="00447926" w:rsidRPr="001E21D6">
        <w:rPr>
          <w:sz w:val="28"/>
          <w:szCs w:val="28"/>
        </w:rPr>
        <w:t>…………………………………………………………………p.5</w:t>
      </w:r>
    </w:p>
    <w:p w14:paraId="309C42BE" w14:textId="5C6DF693" w:rsidR="007C3C94" w:rsidRPr="001E21D6" w:rsidRDefault="007C3C94">
      <w:pPr>
        <w:rPr>
          <w:sz w:val="28"/>
          <w:szCs w:val="28"/>
        </w:rPr>
      </w:pPr>
      <w:r w:rsidRPr="001E21D6">
        <w:rPr>
          <w:sz w:val="28"/>
          <w:szCs w:val="28"/>
        </w:rPr>
        <w:t>Question #6</w:t>
      </w:r>
      <w:r w:rsidR="00447926" w:rsidRPr="001E21D6">
        <w:rPr>
          <w:sz w:val="28"/>
          <w:szCs w:val="28"/>
        </w:rPr>
        <w:t>…………………………………………………………………p.6</w:t>
      </w:r>
    </w:p>
    <w:p w14:paraId="60BB8D05" w14:textId="25A7FB06" w:rsidR="007C3C94" w:rsidRPr="001E21D6" w:rsidRDefault="007C3C94">
      <w:pPr>
        <w:rPr>
          <w:sz w:val="28"/>
          <w:szCs w:val="28"/>
        </w:rPr>
      </w:pPr>
      <w:r w:rsidRPr="001E21D6">
        <w:rPr>
          <w:sz w:val="28"/>
          <w:szCs w:val="28"/>
        </w:rPr>
        <w:t>Question #7</w:t>
      </w:r>
      <w:r w:rsidR="001E21D6">
        <w:rPr>
          <w:sz w:val="28"/>
          <w:szCs w:val="28"/>
        </w:rPr>
        <w:t>…………………………………………………………………p.7</w:t>
      </w:r>
    </w:p>
    <w:p w14:paraId="428B3D15" w14:textId="2E061FE6" w:rsidR="007C3C94" w:rsidRPr="001E21D6" w:rsidRDefault="007C3C94">
      <w:pPr>
        <w:rPr>
          <w:sz w:val="28"/>
          <w:szCs w:val="28"/>
        </w:rPr>
      </w:pPr>
      <w:r w:rsidRPr="001E21D6">
        <w:rPr>
          <w:sz w:val="28"/>
          <w:szCs w:val="28"/>
        </w:rPr>
        <w:t>Question #8</w:t>
      </w:r>
      <w:r w:rsidR="001E21D6">
        <w:rPr>
          <w:sz w:val="28"/>
          <w:szCs w:val="28"/>
        </w:rPr>
        <w:t>…………………………………………………………………p.7</w:t>
      </w:r>
    </w:p>
    <w:p w14:paraId="63DD1803" w14:textId="07CA355F" w:rsidR="007C3C94" w:rsidRPr="001E21D6" w:rsidRDefault="007C3C94">
      <w:pPr>
        <w:rPr>
          <w:sz w:val="28"/>
          <w:szCs w:val="28"/>
        </w:rPr>
      </w:pPr>
      <w:r w:rsidRPr="001E21D6">
        <w:rPr>
          <w:sz w:val="28"/>
          <w:szCs w:val="28"/>
        </w:rPr>
        <w:t>Question #9</w:t>
      </w:r>
      <w:r w:rsidR="001E21D6">
        <w:rPr>
          <w:sz w:val="28"/>
          <w:szCs w:val="28"/>
        </w:rPr>
        <w:t>…………………………………………………………………p.9</w:t>
      </w:r>
    </w:p>
    <w:p w14:paraId="29513DA0" w14:textId="3B6F7A26" w:rsidR="007C3C94" w:rsidRPr="001E21D6" w:rsidRDefault="007C3C94">
      <w:pPr>
        <w:rPr>
          <w:sz w:val="28"/>
          <w:szCs w:val="28"/>
        </w:rPr>
      </w:pPr>
      <w:r w:rsidRPr="001E21D6">
        <w:rPr>
          <w:sz w:val="28"/>
          <w:szCs w:val="28"/>
        </w:rPr>
        <w:t>Question #1</w:t>
      </w:r>
      <w:r w:rsidR="007136AC" w:rsidRPr="001E21D6">
        <w:rPr>
          <w:sz w:val="28"/>
          <w:szCs w:val="28"/>
        </w:rPr>
        <w:t>0</w:t>
      </w:r>
      <w:r w:rsidR="001E21D6">
        <w:rPr>
          <w:sz w:val="28"/>
          <w:szCs w:val="28"/>
        </w:rPr>
        <w:t>………………………………………………………………p.10</w:t>
      </w:r>
    </w:p>
    <w:p w14:paraId="122A63FB" w14:textId="73A04D21" w:rsidR="007136AC" w:rsidRPr="001E21D6" w:rsidRDefault="007C3C94">
      <w:pPr>
        <w:rPr>
          <w:sz w:val="28"/>
          <w:szCs w:val="28"/>
        </w:rPr>
      </w:pPr>
      <w:r w:rsidRPr="001E21D6">
        <w:rPr>
          <w:sz w:val="28"/>
          <w:szCs w:val="28"/>
        </w:rPr>
        <w:t>Question #1</w:t>
      </w:r>
      <w:r w:rsidR="007136AC" w:rsidRPr="001E21D6">
        <w:rPr>
          <w:sz w:val="28"/>
          <w:szCs w:val="28"/>
        </w:rPr>
        <w:t>1</w:t>
      </w:r>
      <w:r w:rsidR="001E21D6">
        <w:rPr>
          <w:sz w:val="28"/>
          <w:szCs w:val="28"/>
        </w:rPr>
        <w:t>………………………………………………………………p.10</w:t>
      </w:r>
    </w:p>
    <w:p w14:paraId="3C65249F" w14:textId="07131DB6" w:rsidR="007136AC" w:rsidRPr="001E21D6" w:rsidRDefault="007136AC">
      <w:pPr>
        <w:rPr>
          <w:sz w:val="28"/>
          <w:szCs w:val="28"/>
        </w:rPr>
      </w:pPr>
      <w:r w:rsidRPr="001E21D6">
        <w:rPr>
          <w:sz w:val="28"/>
          <w:szCs w:val="28"/>
        </w:rPr>
        <w:t>Question #12</w:t>
      </w:r>
      <w:r w:rsidR="001E21D6">
        <w:rPr>
          <w:sz w:val="28"/>
          <w:szCs w:val="28"/>
        </w:rPr>
        <w:t>………………………………………………………………p.11</w:t>
      </w:r>
    </w:p>
    <w:p w14:paraId="4F72CE8D" w14:textId="4F8CD30A" w:rsidR="008943F2" w:rsidRPr="007C3C94" w:rsidRDefault="007136AC">
      <w:pPr>
        <w:rPr>
          <w:sz w:val="36"/>
          <w:szCs w:val="36"/>
        </w:rPr>
      </w:pPr>
      <w:r w:rsidRPr="001E21D6">
        <w:rPr>
          <w:sz w:val="28"/>
          <w:szCs w:val="28"/>
        </w:rPr>
        <w:t>Question #13</w:t>
      </w:r>
      <w:r w:rsidR="001E21D6">
        <w:rPr>
          <w:sz w:val="28"/>
          <w:szCs w:val="28"/>
        </w:rPr>
        <w:t>………………………………………………………………p.12</w:t>
      </w:r>
      <w:r w:rsidR="008943F2" w:rsidRPr="001E21D6">
        <w:rPr>
          <w:sz w:val="28"/>
          <w:szCs w:val="28"/>
        </w:rPr>
        <w:br/>
      </w:r>
      <w:r w:rsidR="00A92707">
        <w:rPr>
          <w:sz w:val="28"/>
          <w:szCs w:val="28"/>
        </w:rPr>
        <w:t>Secondary Sources..</w:t>
      </w:r>
      <w:r w:rsidR="008943F2" w:rsidRPr="001E21D6">
        <w:rPr>
          <w:sz w:val="28"/>
          <w:szCs w:val="28"/>
        </w:rPr>
        <w:t>…………………………………..……………….p.1</w:t>
      </w:r>
      <w:r w:rsidR="00A92707">
        <w:rPr>
          <w:sz w:val="28"/>
          <w:szCs w:val="28"/>
        </w:rPr>
        <w:t>3</w:t>
      </w:r>
      <w:r w:rsidR="00A92707">
        <w:rPr>
          <w:sz w:val="28"/>
          <w:szCs w:val="28"/>
        </w:rPr>
        <w:br/>
        <w:t>Conclusion………………………………………………………………….p.14</w:t>
      </w:r>
      <w:r w:rsidR="00A92707">
        <w:rPr>
          <w:sz w:val="28"/>
          <w:szCs w:val="28"/>
        </w:rPr>
        <w:br/>
        <w:t>List of references………………………………………………………..p.15</w:t>
      </w:r>
      <w:r w:rsidR="00A92707">
        <w:rPr>
          <w:sz w:val="28"/>
          <w:szCs w:val="28"/>
        </w:rPr>
        <w:br/>
      </w:r>
      <w:r w:rsidR="008943F2" w:rsidRPr="001E21D6">
        <w:rPr>
          <w:sz w:val="28"/>
          <w:szCs w:val="28"/>
        </w:rPr>
        <w:t>Appendix……………………………………………………………………</w:t>
      </w:r>
      <w:r w:rsidR="003369A3">
        <w:rPr>
          <w:sz w:val="28"/>
          <w:szCs w:val="28"/>
        </w:rPr>
        <w:t>.</w:t>
      </w:r>
      <w:r w:rsidR="008943F2" w:rsidRPr="001E21D6">
        <w:rPr>
          <w:sz w:val="28"/>
          <w:szCs w:val="28"/>
        </w:rPr>
        <w:t>p.1</w:t>
      </w:r>
      <w:r w:rsidR="003369A3">
        <w:rPr>
          <w:sz w:val="28"/>
          <w:szCs w:val="28"/>
        </w:rPr>
        <w:t>6</w:t>
      </w:r>
      <w:r w:rsidR="008943F2">
        <w:rPr>
          <w:sz w:val="36"/>
          <w:szCs w:val="36"/>
        </w:rPr>
        <w:br/>
      </w:r>
    </w:p>
    <w:p w14:paraId="0A6592E4" w14:textId="6114D3B3" w:rsidR="00844ACA" w:rsidRPr="004F7703" w:rsidRDefault="007044AA" w:rsidP="00844ACA">
      <w:pPr>
        <w:pStyle w:val="Heading1"/>
        <w:rPr>
          <w:rFonts w:asciiTheme="minorHAnsi" w:hAnsiTheme="minorHAnsi" w:cstheme="minorHAnsi"/>
          <w:sz w:val="48"/>
          <w:szCs w:val="48"/>
          <w:u w:val="single"/>
        </w:rPr>
      </w:pPr>
      <w:r>
        <w:rPr>
          <w:sz w:val="48"/>
          <w:szCs w:val="48"/>
          <w:u w:val="single"/>
        </w:rPr>
        <w:lastRenderedPageBreak/>
        <w:t>Introduction</w:t>
      </w:r>
      <w:r>
        <w:rPr>
          <w:sz w:val="48"/>
          <w:szCs w:val="48"/>
          <w:u w:val="single"/>
        </w:rPr>
        <w:br/>
      </w:r>
      <w:r w:rsidRPr="0036698B">
        <w:rPr>
          <w:rFonts w:asciiTheme="minorHAnsi" w:hAnsiTheme="minorHAnsi" w:cstheme="minorHAnsi"/>
          <w:color w:val="auto"/>
          <w:sz w:val="24"/>
          <w:szCs w:val="24"/>
        </w:rPr>
        <w:t xml:space="preserve">In this </w:t>
      </w:r>
      <w:r w:rsidR="0036698B">
        <w:rPr>
          <w:rFonts w:asciiTheme="minorHAnsi" w:hAnsiTheme="minorHAnsi" w:cstheme="minorHAnsi"/>
          <w:color w:val="auto"/>
          <w:sz w:val="24"/>
          <w:szCs w:val="24"/>
        </w:rPr>
        <w:t xml:space="preserve">academic </w:t>
      </w:r>
      <w:r w:rsidRPr="0036698B">
        <w:rPr>
          <w:rFonts w:asciiTheme="minorHAnsi" w:hAnsiTheme="minorHAnsi" w:cstheme="minorHAnsi"/>
          <w:color w:val="auto"/>
          <w:sz w:val="24"/>
          <w:szCs w:val="24"/>
        </w:rPr>
        <w:t>report</w:t>
      </w:r>
      <w:r w:rsidR="0036698B">
        <w:rPr>
          <w:rFonts w:asciiTheme="minorHAnsi" w:hAnsiTheme="minorHAnsi" w:cstheme="minorHAnsi"/>
          <w:color w:val="auto"/>
          <w:sz w:val="24"/>
          <w:szCs w:val="24"/>
        </w:rPr>
        <w:t xml:space="preserve"> I will include and analyse</w:t>
      </w:r>
      <w:r w:rsidR="00E86481">
        <w:rPr>
          <w:rFonts w:asciiTheme="minorHAnsi" w:hAnsiTheme="minorHAnsi" w:cstheme="minorHAnsi"/>
          <w:color w:val="auto"/>
          <w:sz w:val="24"/>
          <w:szCs w:val="24"/>
        </w:rPr>
        <w:t xml:space="preserve"> in </w:t>
      </w:r>
      <w:proofErr w:type="gramStart"/>
      <w:r w:rsidR="00E86481">
        <w:rPr>
          <w:rFonts w:asciiTheme="minorHAnsi" w:hAnsiTheme="minorHAnsi" w:cstheme="minorHAnsi"/>
          <w:color w:val="auto"/>
          <w:sz w:val="24"/>
          <w:szCs w:val="24"/>
        </w:rPr>
        <w:t>great detail</w:t>
      </w:r>
      <w:proofErr w:type="gramEnd"/>
      <w:r w:rsidR="00AB418B">
        <w:rPr>
          <w:rFonts w:asciiTheme="minorHAnsi" w:hAnsiTheme="minorHAnsi" w:cstheme="minorHAnsi"/>
          <w:color w:val="auto"/>
          <w:sz w:val="24"/>
          <w:szCs w:val="24"/>
        </w:rPr>
        <w:t xml:space="preserve"> the data collected via a questionnaire</w:t>
      </w:r>
      <w:r w:rsidR="00E86481">
        <w:rPr>
          <w:rFonts w:asciiTheme="minorHAnsi" w:hAnsiTheme="minorHAnsi" w:cstheme="minorHAnsi"/>
          <w:color w:val="auto"/>
          <w:sz w:val="24"/>
          <w:szCs w:val="24"/>
        </w:rPr>
        <w:t xml:space="preserve"> made by me and provided to my classmates for them to </w:t>
      </w:r>
      <w:r w:rsidR="0071636C">
        <w:rPr>
          <w:rFonts w:asciiTheme="minorHAnsi" w:hAnsiTheme="minorHAnsi" w:cstheme="minorHAnsi"/>
          <w:color w:val="auto"/>
          <w:sz w:val="24"/>
          <w:szCs w:val="24"/>
        </w:rPr>
        <w:t xml:space="preserve">complete. The goal of the </w:t>
      </w:r>
      <w:r w:rsidR="006B30C8">
        <w:rPr>
          <w:rFonts w:asciiTheme="minorHAnsi" w:hAnsiTheme="minorHAnsi" w:cstheme="minorHAnsi"/>
          <w:color w:val="auto"/>
          <w:sz w:val="24"/>
          <w:szCs w:val="24"/>
        </w:rPr>
        <w:t>assignment is to provide a better understanding on the impacts of virtual learning</w:t>
      </w:r>
      <w:r w:rsidR="00DE775D">
        <w:rPr>
          <w:rFonts w:asciiTheme="minorHAnsi" w:hAnsiTheme="minorHAnsi" w:cstheme="minorHAnsi"/>
          <w:color w:val="auto"/>
          <w:sz w:val="24"/>
          <w:szCs w:val="24"/>
        </w:rPr>
        <w:t xml:space="preserve">. It will be mostly based on the collected information from the survey, although </w:t>
      </w:r>
      <w:r w:rsidR="00283B59">
        <w:rPr>
          <w:rFonts w:asciiTheme="minorHAnsi" w:hAnsiTheme="minorHAnsi" w:cstheme="minorHAnsi"/>
          <w:color w:val="auto"/>
          <w:sz w:val="24"/>
          <w:szCs w:val="24"/>
        </w:rPr>
        <w:t xml:space="preserve">there will be examples from other sources such as journals, web sites, articles, published literature </w:t>
      </w:r>
      <w:r w:rsidR="00AA7F65">
        <w:rPr>
          <w:rFonts w:asciiTheme="minorHAnsi" w:hAnsiTheme="minorHAnsi" w:cstheme="minorHAnsi"/>
          <w:color w:val="auto"/>
          <w:sz w:val="24"/>
          <w:szCs w:val="24"/>
        </w:rPr>
        <w:t xml:space="preserve">and others. Graphs of the provided by my </w:t>
      </w:r>
      <w:proofErr w:type="gramStart"/>
      <w:r w:rsidR="00AA7F65">
        <w:rPr>
          <w:rFonts w:asciiTheme="minorHAnsi" w:hAnsiTheme="minorHAnsi" w:cstheme="minorHAnsi"/>
          <w:color w:val="auto"/>
          <w:sz w:val="24"/>
          <w:szCs w:val="24"/>
        </w:rPr>
        <w:t>classmates</w:t>
      </w:r>
      <w:proofErr w:type="gramEnd"/>
      <w:r w:rsidR="00AA7F65">
        <w:rPr>
          <w:rFonts w:asciiTheme="minorHAnsi" w:hAnsiTheme="minorHAnsi" w:cstheme="minorHAnsi"/>
          <w:color w:val="auto"/>
          <w:sz w:val="24"/>
          <w:szCs w:val="24"/>
        </w:rPr>
        <w:t xml:space="preserve"> answers will also be attached to the document as well as in the appendix. </w:t>
      </w:r>
      <w:r w:rsidR="00AB418B">
        <w:rPr>
          <w:rFonts w:asciiTheme="minorHAnsi" w:hAnsiTheme="minorHAnsi" w:cstheme="minorHAnsi"/>
          <w:color w:val="auto"/>
          <w:sz w:val="24"/>
          <w:szCs w:val="24"/>
        </w:rPr>
        <w:t xml:space="preserve"> </w:t>
      </w:r>
      <w:r w:rsidR="00747012">
        <w:rPr>
          <w:rFonts w:asciiTheme="minorHAnsi" w:hAnsiTheme="minorHAnsi" w:cstheme="minorHAnsi"/>
          <w:color w:val="auto"/>
          <w:sz w:val="24"/>
          <w:szCs w:val="24"/>
        </w:rPr>
        <w:br/>
      </w:r>
      <w:r w:rsidR="00747012">
        <w:rPr>
          <w:rFonts w:asciiTheme="minorHAnsi" w:hAnsiTheme="minorHAnsi" w:cstheme="minorHAnsi"/>
          <w:color w:val="auto"/>
          <w:sz w:val="24"/>
          <w:szCs w:val="24"/>
        </w:rPr>
        <w:br/>
        <w:t>Due to the current</w:t>
      </w:r>
      <w:r w:rsidR="004C0ADE">
        <w:rPr>
          <w:rFonts w:asciiTheme="minorHAnsi" w:hAnsiTheme="minorHAnsi" w:cstheme="minorHAnsi"/>
          <w:color w:val="auto"/>
          <w:sz w:val="24"/>
          <w:szCs w:val="24"/>
        </w:rPr>
        <w:t xml:space="preserve"> COVID-19</w:t>
      </w:r>
      <w:r w:rsidR="00747012">
        <w:rPr>
          <w:rFonts w:asciiTheme="minorHAnsi" w:hAnsiTheme="minorHAnsi" w:cstheme="minorHAnsi"/>
          <w:color w:val="auto"/>
          <w:sz w:val="24"/>
          <w:szCs w:val="24"/>
        </w:rPr>
        <w:t xml:space="preserve"> pandemic the</w:t>
      </w:r>
      <w:r w:rsidR="00547305">
        <w:rPr>
          <w:rFonts w:asciiTheme="minorHAnsi" w:hAnsiTheme="minorHAnsi" w:cstheme="minorHAnsi"/>
          <w:color w:val="auto"/>
          <w:sz w:val="24"/>
          <w:szCs w:val="24"/>
        </w:rPr>
        <w:t xml:space="preserve"> entirety of the</w:t>
      </w:r>
      <w:r w:rsidR="00747012">
        <w:rPr>
          <w:rFonts w:asciiTheme="minorHAnsi" w:hAnsiTheme="minorHAnsi" w:cstheme="minorHAnsi"/>
          <w:color w:val="auto"/>
          <w:sz w:val="24"/>
          <w:szCs w:val="24"/>
        </w:rPr>
        <w:t xml:space="preserve"> </w:t>
      </w:r>
      <w:r w:rsidR="00EF6B1A">
        <w:rPr>
          <w:rFonts w:asciiTheme="minorHAnsi" w:hAnsiTheme="minorHAnsi" w:cstheme="minorHAnsi"/>
          <w:color w:val="auto"/>
          <w:sz w:val="24"/>
          <w:szCs w:val="24"/>
        </w:rPr>
        <w:t>second term of Certificate in Higher Education: Skills for the Workplace</w:t>
      </w:r>
      <w:r w:rsidR="00C01597">
        <w:rPr>
          <w:rFonts w:asciiTheme="minorHAnsi" w:hAnsiTheme="minorHAnsi" w:cstheme="minorHAnsi"/>
          <w:color w:val="auto"/>
          <w:sz w:val="24"/>
          <w:szCs w:val="24"/>
        </w:rPr>
        <w:t xml:space="preserve"> took place online</w:t>
      </w:r>
      <w:r w:rsidR="00423850">
        <w:rPr>
          <w:rFonts w:asciiTheme="minorHAnsi" w:hAnsiTheme="minorHAnsi" w:cstheme="minorHAnsi"/>
          <w:color w:val="auto"/>
          <w:sz w:val="24"/>
          <w:szCs w:val="24"/>
        </w:rPr>
        <w:t>,</w:t>
      </w:r>
      <w:r w:rsidR="004C0ADE">
        <w:rPr>
          <w:rFonts w:asciiTheme="minorHAnsi" w:hAnsiTheme="minorHAnsi" w:cstheme="minorHAnsi"/>
          <w:color w:val="auto"/>
          <w:sz w:val="24"/>
          <w:szCs w:val="24"/>
        </w:rPr>
        <w:t xml:space="preserve"> </w:t>
      </w:r>
      <w:r w:rsidR="00423850">
        <w:rPr>
          <w:rFonts w:asciiTheme="minorHAnsi" w:hAnsiTheme="minorHAnsi" w:cstheme="minorHAnsi"/>
          <w:color w:val="auto"/>
          <w:sz w:val="24"/>
          <w:szCs w:val="24"/>
        </w:rPr>
        <w:t>t</w:t>
      </w:r>
      <w:r w:rsidR="004C1566">
        <w:rPr>
          <w:rFonts w:asciiTheme="minorHAnsi" w:hAnsiTheme="minorHAnsi" w:cstheme="minorHAnsi"/>
          <w:color w:val="auto"/>
          <w:sz w:val="24"/>
          <w:szCs w:val="24"/>
        </w:rPr>
        <w:t>hus impacting every student in University of Wales Trinity Saint David</w:t>
      </w:r>
      <w:r w:rsidR="00523A46">
        <w:rPr>
          <w:rFonts w:asciiTheme="minorHAnsi" w:hAnsiTheme="minorHAnsi" w:cstheme="minorHAnsi"/>
          <w:color w:val="auto"/>
          <w:sz w:val="24"/>
          <w:szCs w:val="24"/>
        </w:rPr>
        <w:t>. Many other institutes around the world were impacted as well.</w:t>
      </w:r>
      <w:r w:rsidR="00B53D9C">
        <w:rPr>
          <w:rFonts w:asciiTheme="minorHAnsi" w:hAnsiTheme="minorHAnsi" w:cstheme="minorHAnsi"/>
          <w:color w:val="auto"/>
          <w:sz w:val="24"/>
          <w:szCs w:val="24"/>
        </w:rPr>
        <w:t xml:space="preserve"> </w:t>
      </w:r>
      <w:r w:rsidR="00E726DE">
        <w:rPr>
          <w:rFonts w:asciiTheme="minorHAnsi" w:hAnsiTheme="minorHAnsi" w:cstheme="minorHAnsi"/>
          <w:color w:val="auto"/>
          <w:sz w:val="24"/>
          <w:szCs w:val="24"/>
        </w:rPr>
        <w:br/>
      </w:r>
      <w:r w:rsidR="00E726DE">
        <w:rPr>
          <w:rFonts w:asciiTheme="minorHAnsi" w:hAnsiTheme="minorHAnsi" w:cstheme="minorHAnsi"/>
          <w:color w:val="auto"/>
          <w:sz w:val="24"/>
          <w:szCs w:val="24"/>
        </w:rPr>
        <w:br/>
      </w:r>
      <w:r w:rsidR="004F7703">
        <w:rPr>
          <w:rFonts w:asciiTheme="minorHAnsi" w:hAnsiTheme="minorHAnsi" w:cstheme="minorHAnsi"/>
          <w:sz w:val="48"/>
          <w:szCs w:val="48"/>
          <w:u w:val="single"/>
        </w:rPr>
        <w:br/>
      </w:r>
      <w:r w:rsidR="004F7703" w:rsidRPr="004F7703">
        <w:rPr>
          <w:rFonts w:asciiTheme="minorHAnsi" w:hAnsiTheme="minorHAnsi" w:cstheme="minorHAnsi"/>
          <w:sz w:val="48"/>
          <w:szCs w:val="48"/>
          <w:u w:val="single"/>
        </w:rPr>
        <w:t>Primary Source</w:t>
      </w:r>
      <w:r w:rsidR="004F7703">
        <w:rPr>
          <w:rFonts w:asciiTheme="minorHAnsi" w:hAnsiTheme="minorHAnsi" w:cstheme="minorHAnsi"/>
          <w:sz w:val="48"/>
          <w:szCs w:val="48"/>
          <w:u w:val="single"/>
        </w:rPr>
        <w:t>s:</w:t>
      </w:r>
      <w:r w:rsidR="004F7703">
        <w:rPr>
          <w:rFonts w:asciiTheme="minorHAnsi" w:hAnsiTheme="minorHAnsi" w:cstheme="minorHAnsi"/>
          <w:sz w:val="48"/>
          <w:szCs w:val="48"/>
          <w:u w:val="single"/>
        </w:rPr>
        <w:br/>
      </w:r>
      <w:r w:rsidR="00E726DE" w:rsidRPr="000F64E0">
        <w:rPr>
          <w:sz w:val="48"/>
          <w:szCs w:val="48"/>
          <w:u w:val="single"/>
        </w:rPr>
        <w:t xml:space="preserve">Question </w:t>
      </w:r>
      <w:r w:rsidR="000F64E0" w:rsidRPr="000F64E0">
        <w:rPr>
          <w:sz w:val="48"/>
          <w:szCs w:val="48"/>
          <w:u w:val="single"/>
        </w:rPr>
        <w:t>#1</w:t>
      </w:r>
      <w:r w:rsidR="000F64E0">
        <w:rPr>
          <w:sz w:val="48"/>
          <w:szCs w:val="48"/>
          <w:u w:val="single"/>
        </w:rPr>
        <w:br/>
      </w:r>
      <w:r w:rsidR="005C2895">
        <w:rPr>
          <w:rFonts w:asciiTheme="minorHAnsi" w:hAnsiTheme="minorHAnsi" w:cstheme="minorHAnsi"/>
          <w:color w:val="auto"/>
          <w:sz w:val="24"/>
          <w:szCs w:val="24"/>
        </w:rPr>
        <w:t xml:space="preserve">Five different students have partaken in the completion of the survey created by me. </w:t>
      </w:r>
      <w:r w:rsidR="00233F54">
        <w:rPr>
          <w:rFonts w:asciiTheme="minorHAnsi" w:hAnsiTheme="minorHAnsi" w:cstheme="minorHAnsi"/>
          <w:color w:val="auto"/>
          <w:sz w:val="24"/>
          <w:szCs w:val="24"/>
        </w:rPr>
        <w:br/>
      </w:r>
      <w:r w:rsidR="00055821" w:rsidRPr="00055821">
        <w:rPr>
          <w:rFonts w:asciiTheme="minorHAnsi" w:hAnsiTheme="minorHAnsi" w:cstheme="minorHAnsi"/>
          <w:color w:val="auto"/>
          <w:sz w:val="24"/>
          <w:szCs w:val="24"/>
        </w:rPr>
        <w:t>As shown on</w:t>
      </w:r>
      <w:r w:rsidR="00055821">
        <w:rPr>
          <w:rFonts w:asciiTheme="minorHAnsi" w:hAnsiTheme="minorHAnsi" w:cstheme="minorHAnsi"/>
          <w:color w:val="auto"/>
          <w:sz w:val="24"/>
          <w:szCs w:val="24"/>
        </w:rPr>
        <w:t xml:space="preserve"> the graph </w:t>
      </w:r>
      <w:r w:rsidR="00FD7D3C">
        <w:rPr>
          <w:rFonts w:asciiTheme="minorHAnsi" w:hAnsiTheme="minorHAnsi" w:cstheme="minorHAnsi"/>
          <w:color w:val="auto"/>
          <w:sz w:val="24"/>
          <w:szCs w:val="24"/>
        </w:rPr>
        <w:t>attached below it is clear that the participants in the survey were all between the ages of 18 and 35</w:t>
      </w:r>
      <w:r w:rsidR="00233F54">
        <w:rPr>
          <w:rFonts w:asciiTheme="minorHAnsi" w:hAnsiTheme="minorHAnsi" w:cstheme="minorHAnsi"/>
          <w:color w:val="auto"/>
          <w:sz w:val="24"/>
          <w:szCs w:val="24"/>
        </w:rPr>
        <w:t xml:space="preserve">. Each of the five classmates </w:t>
      </w:r>
      <w:r w:rsidR="004B2EAE">
        <w:rPr>
          <w:rFonts w:asciiTheme="minorHAnsi" w:hAnsiTheme="minorHAnsi" w:cstheme="minorHAnsi"/>
          <w:color w:val="auto"/>
          <w:sz w:val="24"/>
          <w:szCs w:val="24"/>
        </w:rPr>
        <w:t>has completed the entire questionnaire</w:t>
      </w:r>
      <w:r w:rsidR="00094B13">
        <w:rPr>
          <w:rFonts w:asciiTheme="minorHAnsi" w:hAnsiTheme="minorHAnsi" w:cstheme="minorHAnsi"/>
          <w:color w:val="auto"/>
          <w:sz w:val="24"/>
          <w:szCs w:val="24"/>
        </w:rPr>
        <w:t xml:space="preserve"> providing genuine answers and expressing their feelings and understandings towards the topic covered.</w:t>
      </w:r>
      <w:r w:rsidR="004F7703" w:rsidRPr="004F7703">
        <w:rPr>
          <w:noProof/>
          <w:sz w:val="48"/>
          <w:szCs w:val="48"/>
        </w:rPr>
        <w:t xml:space="preserve"> </w:t>
      </w:r>
      <w:r w:rsidR="004F7703" w:rsidRPr="00590AD5">
        <w:rPr>
          <w:noProof/>
          <w:sz w:val="48"/>
          <w:szCs w:val="48"/>
        </w:rPr>
        <w:drawing>
          <wp:inline distT="0" distB="0" distL="0" distR="0" wp14:anchorId="0DF22107" wp14:editId="6150DB0C">
            <wp:extent cx="5505450" cy="15297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3555" cy="1562617"/>
                    </a:xfrm>
                    <a:prstGeom prst="rect">
                      <a:avLst/>
                    </a:prstGeom>
                    <a:noFill/>
                    <a:ln>
                      <a:noFill/>
                    </a:ln>
                  </pic:spPr>
                </pic:pic>
              </a:graphicData>
            </a:graphic>
          </wp:inline>
        </w:drawing>
      </w:r>
      <w:r w:rsidR="000F64E0">
        <w:rPr>
          <w:sz w:val="48"/>
          <w:szCs w:val="48"/>
          <w:u w:val="single"/>
        </w:rPr>
        <w:br/>
      </w:r>
      <w:r w:rsidR="00B6157D">
        <w:rPr>
          <w:rFonts w:asciiTheme="minorHAnsi" w:hAnsiTheme="minorHAnsi" w:cstheme="minorHAnsi"/>
          <w:color w:val="auto"/>
          <w:sz w:val="24"/>
          <w:szCs w:val="24"/>
        </w:rPr>
        <w:lastRenderedPageBreak/>
        <w:br/>
      </w:r>
      <w:r w:rsidR="00B6157D">
        <w:rPr>
          <w:rFonts w:asciiTheme="minorHAnsi" w:hAnsiTheme="minorHAnsi" w:cstheme="minorHAnsi"/>
          <w:color w:val="auto"/>
          <w:sz w:val="24"/>
          <w:szCs w:val="24"/>
        </w:rPr>
        <w:br/>
      </w:r>
      <w:r w:rsidR="00094B13" w:rsidRPr="00094B13">
        <w:rPr>
          <w:rFonts w:asciiTheme="minorHAnsi" w:hAnsiTheme="minorHAnsi" w:cstheme="minorHAnsi"/>
          <w:sz w:val="48"/>
          <w:szCs w:val="48"/>
          <w:u w:val="single"/>
        </w:rPr>
        <w:t>Question #2</w:t>
      </w:r>
      <w:r w:rsidR="002F58E7">
        <w:rPr>
          <w:rFonts w:asciiTheme="minorHAnsi" w:hAnsiTheme="minorHAnsi" w:cstheme="minorHAnsi"/>
          <w:sz w:val="48"/>
          <w:szCs w:val="48"/>
          <w:u w:val="single"/>
        </w:rPr>
        <w:br/>
      </w:r>
      <w:r w:rsidR="002F58E7" w:rsidRPr="002F58E7">
        <w:rPr>
          <w:rFonts w:asciiTheme="minorHAnsi" w:hAnsiTheme="minorHAnsi" w:cstheme="minorHAnsi"/>
          <w:color w:val="auto"/>
          <w:sz w:val="24"/>
          <w:szCs w:val="24"/>
        </w:rPr>
        <w:t>Each</w:t>
      </w:r>
      <w:r w:rsidR="002F58E7">
        <w:rPr>
          <w:rFonts w:asciiTheme="minorHAnsi" w:hAnsiTheme="minorHAnsi" w:cstheme="minorHAnsi"/>
          <w:color w:val="auto"/>
          <w:sz w:val="24"/>
          <w:szCs w:val="24"/>
        </w:rPr>
        <w:t xml:space="preserve"> of the five </w:t>
      </w:r>
      <w:r w:rsidR="0010314D">
        <w:rPr>
          <w:rFonts w:asciiTheme="minorHAnsi" w:hAnsiTheme="minorHAnsi" w:cstheme="minorHAnsi"/>
          <w:color w:val="auto"/>
          <w:sz w:val="24"/>
          <w:szCs w:val="24"/>
        </w:rPr>
        <w:t xml:space="preserve">members of the course has provided an answer to </w:t>
      </w:r>
      <w:r w:rsidR="002057F9">
        <w:rPr>
          <w:rFonts w:asciiTheme="minorHAnsi" w:hAnsiTheme="minorHAnsi" w:cstheme="minorHAnsi"/>
          <w:color w:val="auto"/>
          <w:sz w:val="24"/>
          <w:szCs w:val="24"/>
        </w:rPr>
        <w:t xml:space="preserve">the question where they are from. As it is made clear by the table below </w:t>
      </w:r>
      <w:r w:rsidR="001D74FF">
        <w:rPr>
          <w:rFonts w:asciiTheme="minorHAnsi" w:hAnsiTheme="minorHAnsi" w:cstheme="minorHAnsi"/>
          <w:color w:val="auto"/>
          <w:sz w:val="24"/>
          <w:szCs w:val="24"/>
        </w:rPr>
        <w:t>there are three participants from Italy and two of them are from Bulgaria.</w:t>
      </w:r>
      <w:r w:rsidR="00C912EF">
        <w:rPr>
          <w:rFonts w:asciiTheme="minorHAnsi" w:hAnsiTheme="minorHAnsi" w:cstheme="minorHAnsi"/>
          <w:color w:val="auto"/>
          <w:sz w:val="24"/>
          <w:szCs w:val="24"/>
        </w:rPr>
        <w:t xml:space="preserve"> </w:t>
      </w:r>
      <w:proofErr w:type="gramStart"/>
      <w:r w:rsidR="00C912EF">
        <w:rPr>
          <w:rFonts w:asciiTheme="minorHAnsi" w:hAnsiTheme="minorHAnsi" w:cstheme="minorHAnsi"/>
          <w:color w:val="auto"/>
          <w:sz w:val="24"/>
          <w:szCs w:val="24"/>
        </w:rPr>
        <w:t>All of</w:t>
      </w:r>
      <w:proofErr w:type="gramEnd"/>
      <w:r w:rsidR="00C912EF">
        <w:rPr>
          <w:rFonts w:asciiTheme="minorHAnsi" w:hAnsiTheme="minorHAnsi" w:cstheme="minorHAnsi"/>
          <w:color w:val="auto"/>
          <w:sz w:val="24"/>
          <w:szCs w:val="24"/>
        </w:rPr>
        <w:t xml:space="preserve"> the answers are provided anonymously.</w:t>
      </w:r>
      <w:r w:rsidR="003A0AD1">
        <w:rPr>
          <w:rFonts w:asciiTheme="minorHAnsi" w:hAnsiTheme="minorHAnsi" w:cstheme="minorHAnsi"/>
          <w:color w:val="auto"/>
          <w:sz w:val="24"/>
          <w:szCs w:val="24"/>
        </w:rPr>
        <w:t xml:space="preserve"> </w:t>
      </w:r>
      <w:r w:rsidR="00533744">
        <w:rPr>
          <w:rFonts w:asciiTheme="minorHAnsi" w:hAnsiTheme="minorHAnsi" w:cstheme="minorHAnsi"/>
          <w:color w:val="auto"/>
          <w:sz w:val="24"/>
          <w:szCs w:val="24"/>
        </w:rPr>
        <w:t xml:space="preserve">All of them are </w:t>
      </w:r>
      <w:r w:rsidR="00C46BDC">
        <w:rPr>
          <w:rFonts w:asciiTheme="minorHAnsi" w:hAnsiTheme="minorHAnsi" w:cstheme="minorHAnsi"/>
          <w:color w:val="auto"/>
          <w:sz w:val="24"/>
          <w:szCs w:val="24"/>
        </w:rPr>
        <w:t>Europeans</w:t>
      </w:r>
      <w:r w:rsidR="00533744">
        <w:rPr>
          <w:rFonts w:asciiTheme="minorHAnsi" w:hAnsiTheme="minorHAnsi" w:cstheme="minorHAnsi"/>
          <w:color w:val="auto"/>
          <w:sz w:val="24"/>
          <w:szCs w:val="24"/>
        </w:rPr>
        <w:t>, the study does not provide us with information from students outside of Europe</w:t>
      </w:r>
      <w:r w:rsidR="00C46BDC">
        <w:rPr>
          <w:rFonts w:asciiTheme="minorHAnsi" w:hAnsiTheme="minorHAnsi" w:cstheme="minorHAnsi"/>
          <w:color w:val="auto"/>
          <w:sz w:val="24"/>
          <w:szCs w:val="24"/>
        </w:rPr>
        <w:t xml:space="preserve"> and the United Kingdom.</w:t>
      </w:r>
      <w:r w:rsidR="00533744">
        <w:rPr>
          <w:rFonts w:asciiTheme="minorHAnsi" w:hAnsiTheme="minorHAnsi" w:cstheme="minorHAnsi"/>
          <w:color w:val="auto"/>
          <w:sz w:val="24"/>
          <w:szCs w:val="24"/>
        </w:rPr>
        <w:t xml:space="preserve"> </w:t>
      </w:r>
      <w:r w:rsidR="00094B13">
        <w:rPr>
          <w:rFonts w:asciiTheme="minorHAnsi" w:hAnsiTheme="minorHAnsi" w:cstheme="minorHAnsi"/>
          <w:color w:val="auto"/>
          <w:sz w:val="24"/>
          <w:szCs w:val="24"/>
        </w:rPr>
        <w:br/>
      </w:r>
      <w:r w:rsidR="00B6157D">
        <w:rPr>
          <w:rFonts w:asciiTheme="minorHAnsi" w:hAnsiTheme="minorHAnsi" w:cstheme="minorHAnsi"/>
          <w:color w:val="auto"/>
          <w:sz w:val="24"/>
          <w:szCs w:val="24"/>
        </w:rPr>
        <w:br/>
      </w:r>
      <w:r w:rsidR="002F58E7">
        <w:rPr>
          <w:rFonts w:asciiTheme="minorHAnsi" w:hAnsiTheme="minorHAnsi" w:cstheme="minorHAnsi"/>
          <w:noProof/>
          <w:color w:val="auto"/>
          <w:sz w:val="24"/>
          <w:szCs w:val="24"/>
        </w:rPr>
        <w:drawing>
          <wp:inline distT="0" distB="0" distL="0" distR="0" wp14:anchorId="70B2BF60" wp14:editId="2591513C">
            <wp:extent cx="5731510" cy="2380195"/>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80195"/>
                    </a:xfrm>
                    <a:prstGeom prst="rect">
                      <a:avLst/>
                    </a:prstGeom>
                    <a:noFill/>
                    <a:ln>
                      <a:noFill/>
                    </a:ln>
                  </pic:spPr>
                </pic:pic>
              </a:graphicData>
            </a:graphic>
          </wp:inline>
        </w:drawing>
      </w:r>
      <w:r w:rsidR="00C912EF">
        <w:rPr>
          <w:rFonts w:asciiTheme="minorHAnsi" w:hAnsiTheme="minorHAnsi" w:cstheme="minorHAnsi"/>
          <w:color w:val="auto"/>
          <w:sz w:val="24"/>
          <w:szCs w:val="24"/>
        </w:rPr>
        <w:br/>
      </w:r>
    </w:p>
    <w:p w14:paraId="0D5D55AA" w14:textId="372980DE" w:rsidR="00C912EF" w:rsidRDefault="00C912EF" w:rsidP="00C912EF">
      <w:pPr>
        <w:pStyle w:val="Heading1"/>
        <w:rPr>
          <w:rFonts w:asciiTheme="minorHAnsi" w:hAnsiTheme="minorHAnsi" w:cstheme="minorHAnsi"/>
          <w:sz w:val="48"/>
          <w:szCs w:val="48"/>
          <w:u w:val="single"/>
        </w:rPr>
      </w:pPr>
      <w:r w:rsidRPr="0043701C">
        <w:rPr>
          <w:rFonts w:asciiTheme="minorHAnsi" w:hAnsiTheme="minorHAnsi" w:cstheme="minorHAnsi"/>
          <w:sz w:val="48"/>
          <w:szCs w:val="48"/>
          <w:u w:val="single"/>
        </w:rPr>
        <w:t>Question #3</w:t>
      </w:r>
    </w:p>
    <w:p w14:paraId="4E41A12F" w14:textId="3FC7F517" w:rsidR="0043701C" w:rsidRPr="0043701C" w:rsidRDefault="00002AD1" w:rsidP="009B5F95">
      <w:r>
        <w:t>From the five people who completed the survey we can see that four are women and one of them is a man</w:t>
      </w:r>
      <w:r w:rsidR="00772E09">
        <w:t>.</w:t>
      </w:r>
      <w:r w:rsidR="006264D1">
        <w:br/>
      </w:r>
      <w:r w:rsidR="00447926">
        <w:rPr>
          <w:noProof/>
        </w:rPr>
        <w:drawing>
          <wp:inline distT="0" distB="0" distL="0" distR="0" wp14:anchorId="75124087" wp14:editId="58427EB1">
            <wp:extent cx="5724525" cy="1438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1438275"/>
                    </a:xfrm>
                    <a:prstGeom prst="rect">
                      <a:avLst/>
                    </a:prstGeom>
                    <a:noFill/>
                    <a:ln>
                      <a:noFill/>
                    </a:ln>
                  </pic:spPr>
                </pic:pic>
              </a:graphicData>
            </a:graphic>
          </wp:inline>
        </w:drawing>
      </w:r>
    </w:p>
    <w:p w14:paraId="1F75AF25" w14:textId="3BFC97AD" w:rsidR="00F62E02" w:rsidRDefault="00F62E02" w:rsidP="00F62E02"/>
    <w:p w14:paraId="0CDB3711" w14:textId="1B1F6BC2" w:rsidR="007B1D0E" w:rsidRPr="00F62E02" w:rsidRDefault="007B1D0E" w:rsidP="00F62E02">
      <w:pPr>
        <w:pStyle w:val="Heading1"/>
        <w:rPr>
          <w:rFonts w:asciiTheme="minorHAnsi" w:hAnsiTheme="minorHAnsi" w:cstheme="minorHAnsi"/>
          <w:sz w:val="48"/>
          <w:szCs w:val="48"/>
          <w:u w:val="single"/>
        </w:rPr>
      </w:pPr>
      <w:r w:rsidRPr="00F62E02">
        <w:rPr>
          <w:rFonts w:asciiTheme="minorHAnsi" w:hAnsiTheme="minorHAnsi" w:cstheme="minorHAnsi"/>
          <w:sz w:val="48"/>
          <w:szCs w:val="48"/>
          <w:u w:val="single"/>
        </w:rPr>
        <w:t>Question #4</w:t>
      </w:r>
    </w:p>
    <w:p w14:paraId="0EAE8B17" w14:textId="50411794" w:rsidR="00D60AC0" w:rsidRPr="00D60AC0" w:rsidRDefault="00D60AC0" w:rsidP="00D60AC0">
      <w:r>
        <w:t xml:space="preserve">In the fourth graph provided below </w:t>
      </w:r>
      <w:r w:rsidR="00526A47">
        <w:t xml:space="preserve">the actual study on the impact of Virtual Learning on students begins. The answers </w:t>
      </w:r>
      <w:r w:rsidR="00EA0E26">
        <w:t>all participants have provided show that majority of the students in the course have not previously partaken in online classes.</w:t>
      </w:r>
      <w:r w:rsidR="001F1C34">
        <w:t xml:space="preserve"> On the other </w:t>
      </w:r>
      <w:proofErr w:type="gramStart"/>
      <w:r w:rsidR="001F1C34">
        <w:t>hand</w:t>
      </w:r>
      <w:proofErr w:type="gramEnd"/>
      <w:r w:rsidR="001F1C34">
        <w:t xml:space="preserve"> more than a third claim that they have </w:t>
      </w:r>
      <w:r w:rsidR="001553E6">
        <w:t xml:space="preserve">studied virtually before. </w:t>
      </w:r>
    </w:p>
    <w:p w14:paraId="75016491" w14:textId="084CB3A7" w:rsidR="0079075D" w:rsidRDefault="00F62E02" w:rsidP="0079075D">
      <w:pPr>
        <w:rPr>
          <w:rStyle w:val="Heading1Char"/>
          <w:rFonts w:asciiTheme="minorHAnsi" w:hAnsiTheme="minorHAnsi" w:cstheme="minorHAnsi"/>
          <w:sz w:val="48"/>
          <w:szCs w:val="48"/>
          <w:u w:val="single"/>
        </w:rPr>
      </w:pPr>
      <w:r>
        <w:br/>
      </w:r>
      <w:r w:rsidR="006264D1">
        <w:rPr>
          <w:noProof/>
        </w:rPr>
        <w:drawing>
          <wp:inline distT="0" distB="0" distL="0" distR="0" wp14:anchorId="0194CC16" wp14:editId="4466273B">
            <wp:extent cx="5724525" cy="1495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r>
        <w:br/>
      </w:r>
      <w:r w:rsidR="006264D1">
        <w:rPr>
          <w:rStyle w:val="Heading1Char"/>
          <w:rFonts w:asciiTheme="minorHAnsi" w:hAnsiTheme="minorHAnsi" w:cstheme="minorHAnsi"/>
          <w:sz w:val="48"/>
          <w:szCs w:val="48"/>
          <w:u w:val="single"/>
        </w:rPr>
        <w:br/>
      </w:r>
      <w:r w:rsidR="006264D1">
        <w:rPr>
          <w:rStyle w:val="Heading1Char"/>
          <w:rFonts w:asciiTheme="minorHAnsi" w:hAnsiTheme="minorHAnsi" w:cstheme="minorHAnsi"/>
          <w:sz w:val="48"/>
          <w:szCs w:val="48"/>
          <w:u w:val="single"/>
        </w:rPr>
        <w:br/>
      </w:r>
      <w:r w:rsidRPr="00F62E02">
        <w:rPr>
          <w:rStyle w:val="Heading1Char"/>
          <w:rFonts w:asciiTheme="minorHAnsi" w:hAnsiTheme="minorHAnsi" w:cstheme="minorHAnsi"/>
          <w:sz w:val="48"/>
          <w:szCs w:val="48"/>
          <w:u w:val="single"/>
        </w:rPr>
        <w:t>Question #5</w:t>
      </w:r>
      <w:r w:rsidR="0079075D">
        <w:rPr>
          <w:rStyle w:val="Heading1Char"/>
          <w:rFonts w:asciiTheme="minorHAnsi" w:hAnsiTheme="minorHAnsi" w:cstheme="minorHAnsi"/>
          <w:sz w:val="48"/>
          <w:szCs w:val="48"/>
          <w:u w:val="single"/>
        </w:rPr>
        <w:br/>
      </w:r>
      <w:r w:rsidR="0079075D" w:rsidRPr="0079075D">
        <w:t>Wh</w:t>
      </w:r>
      <w:r w:rsidR="0079075D">
        <w:t xml:space="preserve">en asked to </w:t>
      </w:r>
      <w:r w:rsidR="0011515A">
        <w:t xml:space="preserve">give a rating on the online studies the have been a part of </w:t>
      </w:r>
      <w:r w:rsidR="007448B6">
        <w:t xml:space="preserve">the students gave an average rating of 3.80, which means that none of them are completely satisfied with how </w:t>
      </w:r>
      <w:r w:rsidR="00306F0E">
        <w:t xml:space="preserve">virtual learning has impacted them. </w:t>
      </w:r>
      <w:r w:rsidR="001702A2">
        <w:t>Although they have given a</w:t>
      </w:r>
      <w:r w:rsidR="00BC52D5">
        <w:t xml:space="preserve"> high rating overall, thus leaving the impression that </w:t>
      </w:r>
      <w:r w:rsidR="00ED632C">
        <w:t xml:space="preserve">they have been mostly impacted in a positive </w:t>
      </w:r>
      <w:r w:rsidR="00554BD1">
        <w:t>way</w:t>
      </w:r>
      <w:r w:rsidR="00ED632C">
        <w:t xml:space="preserve"> by </w:t>
      </w:r>
      <w:r w:rsidR="00554BD1">
        <w:t>practicing online learning.</w:t>
      </w:r>
      <w:r w:rsidR="004D7591">
        <w:t xml:space="preserve"> It is a good rating in general.</w:t>
      </w:r>
    </w:p>
    <w:p w14:paraId="78B7027F" w14:textId="559C997F" w:rsidR="0079075D" w:rsidRDefault="004D7591" w:rsidP="0079075D">
      <w:pPr>
        <w:rPr>
          <w:rStyle w:val="Heading1Char"/>
          <w:rFonts w:asciiTheme="minorHAnsi" w:hAnsiTheme="minorHAnsi" w:cstheme="minorHAnsi"/>
          <w:sz w:val="48"/>
          <w:szCs w:val="48"/>
        </w:rPr>
      </w:pPr>
      <w:r>
        <w:rPr>
          <w:rStyle w:val="Heading1Char"/>
          <w:rFonts w:asciiTheme="minorHAnsi" w:hAnsiTheme="minorHAnsi" w:cstheme="minorHAnsi"/>
          <w:sz w:val="48"/>
          <w:szCs w:val="48"/>
        </w:rPr>
        <w:br/>
      </w:r>
      <w:r w:rsidR="006264D1" w:rsidRPr="00554BD1">
        <w:rPr>
          <w:rStyle w:val="Heading1Char"/>
          <w:rFonts w:asciiTheme="minorHAnsi" w:hAnsiTheme="minorHAnsi" w:cstheme="minorHAnsi"/>
          <w:noProof/>
          <w:sz w:val="48"/>
          <w:szCs w:val="48"/>
        </w:rPr>
        <w:drawing>
          <wp:inline distT="0" distB="0" distL="0" distR="0" wp14:anchorId="73B98AAE" wp14:editId="6FB5BF0B">
            <wp:extent cx="5731510" cy="103782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037828"/>
                    </a:xfrm>
                    <a:prstGeom prst="rect">
                      <a:avLst/>
                    </a:prstGeom>
                    <a:noFill/>
                    <a:ln>
                      <a:noFill/>
                    </a:ln>
                  </pic:spPr>
                </pic:pic>
              </a:graphicData>
            </a:graphic>
          </wp:inline>
        </w:drawing>
      </w:r>
    </w:p>
    <w:p w14:paraId="31606A15" w14:textId="64394651" w:rsidR="004D7591" w:rsidRPr="004D7591" w:rsidRDefault="004D7591" w:rsidP="004D7591">
      <w:pPr>
        <w:tabs>
          <w:tab w:val="left" w:pos="3000"/>
        </w:tabs>
        <w:rPr>
          <w:rStyle w:val="Heading1Char"/>
          <w:rFonts w:asciiTheme="minorHAnsi" w:hAnsiTheme="minorHAnsi" w:cstheme="minorHAnsi"/>
          <w:sz w:val="48"/>
          <w:szCs w:val="48"/>
          <w:u w:val="single"/>
        </w:rPr>
      </w:pPr>
      <w:r w:rsidRPr="004D7591">
        <w:rPr>
          <w:rStyle w:val="Heading1Char"/>
          <w:rFonts w:asciiTheme="minorHAnsi" w:hAnsiTheme="minorHAnsi" w:cstheme="minorHAnsi"/>
          <w:sz w:val="48"/>
          <w:szCs w:val="48"/>
          <w:u w:val="single"/>
        </w:rPr>
        <w:lastRenderedPageBreak/>
        <w:t>Question #</w:t>
      </w:r>
      <w:r>
        <w:rPr>
          <w:rStyle w:val="Heading1Char"/>
          <w:rFonts w:asciiTheme="minorHAnsi" w:hAnsiTheme="minorHAnsi" w:cstheme="minorHAnsi"/>
          <w:sz w:val="48"/>
          <w:szCs w:val="48"/>
          <w:u w:val="single"/>
        </w:rPr>
        <w:t>6</w:t>
      </w:r>
    </w:p>
    <w:p w14:paraId="615B27F4" w14:textId="565707CC" w:rsidR="00336FBE" w:rsidRDefault="00C763E3" w:rsidP="007B1D0E">
      <w:pPr>
        <w:rPr>
          <w:rStyle w:val="Heading1Char"/>
          <w:rFonts w:asciiTheme="minorHAnsi" w:hAnsiTheme="minorHAnsi" w:cstheme="minorHAnsi"/>
          <w:sz w:val="48"/>
          <w:szCs w:val="48"/>
          <w:u w:val="single"/>
        </w:rPr>
      </w:pPr>
      <w:r>
        <w:t xml:space="preserve">When asked if they would rather </w:t>
      </w:r>
      <w:r w:rsidR="002F0745">
        <w:t>have online courses or traditional</w:t>
      </w:r>
      <w:r w:rsidR="00C122AE">
        <w:t xml:space="preserve"> </w:t>
      </w:r>
      <w:proofErr w:type="gramStart"/>
      <w:r w:rsidR="00C122AE">
        <w:t>class room</w:t>
      </w:r>
      <w:proofErr w:type="gramEnd"/>
      <w:r w:rsidR="002F0745">
        <w:t xml:space="preserve"> ones,</w:t>
      </w:r>
      <w:r w:rsidR="001D69B5">
        <w:t xml:space="preserve"> most participants have chosen the traditional way. The answer provided as “Other” states </w:t>
      </w:r>
      <w:r w:rsidR="006B5DDD">
        <w:t>that the preferred method by that student is Traditional learning.</w:t>
      </w:r>
      <w:r w:rsidR="00136BC3">
        <w:t xml:space="preserve"> The answers to this question are a clear example that majority of students who have taken the time to complete the survey </w:t>
      </w:r>
      <w:r w:rsidR="004D2AB4">
        <w:t>would prefer to be physically present in class</w:t>
      </w:r>
      <w:r w:rsidR="00343447">
        <w:t xml:space="preserve"> with the teacher. This could be </w:t>
      </w:r>
      <w:proofErr w:type="gramStart"/>
      <w:r w:rsidR="00343447">
        <w:t>due to the fact that</w:t>
      </w:r>
      <w:proofErr w:type="gramEnd"/>
      <w:r w:rsidR="00343447">
        <w:t xml:space="preserve"> most of the </w:t>
      </w:r>
      <w:r w:rsidR="0093282A">
        <w:t xml:space="preserve">participants in the study have never had online classes before. This conclusion can be made </w:t>
      </w:r>
      <w:r w:rsidR="007E6803">
        <w:t xml:space="preserve">by comparing question #4 and #6, since the number of people who haven’t been a part of virtual learning before is the same as the number of people who prefer </w:t>
      </w:r>
      <w:r w:rsidR="00E87175">
        <w:t>traditional learning over virtual.</w:t>
      </w:r>
      <w:r w:rsidR="000003BC">
        <w:br/>
      </w:r>
      <w:r w:rsidR="00136BC3">
        <w:br/>
      </w:r>
      <w:r w:rsidR="000767F6">
        <w:rPr>
          <w:noProof/>
        </w:rPr>
        <w:drawing>
          <wp:inline distT="0" distB="0" distL="0" distR="0" wp14:anchorId="0B39D0E3" wp14:editId="5461447D">
            <wp:extent cx="5731510" cy="15132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513205"/>
                    </a:xfrm>
                    <a:prstGeom prst="rect">
                      <a:avLst/>
                    </a:prstGeom>
                    <a:noFill/>
                    <a:ln>
                      <a:noFill/>
                    </a:ln>
                  </pic:spPr>
                </pic:pic>
              </a:graphicData>
            </a:graphic>
          </wp:inline>
        </w:drawing>
      </w:r>
      <w:r w:rsidR="00136BC3">
        <w:br/>
      </w:r>
      <w:r w:rsidR="00136BC3">
        <w:br/>
      </w:r>
      <w:r w:rsidR="00336FBE">
        <w:rPr>
          <w:noProof/>
        </w:rPr>
        <w:drawing>
          <wp:inline distT="0" distB="0" distL="0" distR="0" wp14:anchorId="63D30E66" wp14:editId="32DC5179">
            <wp:extent cx="5724525" cy="2466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466975"/>
                    </a:xfrm>
                    <a:prstGeom prst="rect">
                      <a:avLst/>
                    </a:prstGeom>
                    <a:noFill/>
                    <a:ln>
                      <a:noFill/>
                    </a:ln>
                  </pic:spPr>
                </pic:pic>
              </a:graphicData>
            </a:graphic>
          </wp:inline>
        </w:drawing>
      </w:r>
    </w:p>
    <w:p w14:paraId="10D0F5D1" w14:textId="77777777" w:rsidR="00336FBE" w:rsidRDefault="00336FBE" w:rsidP="007B1D0E">
      <w:pPr>
        <w:rPr>
          <w:rStyle w:val="Heading1Char"/>
          <w:rFonts w:asciiTheme="minorHAnsi" w:hAnsiTheme="minorHAnsi" w:cstheme="minorHAnsi"/>
          <w:sz w:val="48"/>
          <w:szCs w:val="48"/>
          <w:u w:val="single"/>
        </w:rPr>
      </w:pPr>
    </w:p>
    <w:p w14:paraId="4636D5AF" w14:textId="77777777" w:rsidR="00336FBE" w:rsidRDefault="000003BC" w:rsidP="007B1D0E">
      <w:r w:rsidRPr="000003BC">
        <w:rPr>
          <w:rStyle w:val="Heading1Char"/>
          <w:rFonts w:asciiTheme="minorHAnsi" w:hAnsiTheme="minorHAnsi" w:cstheme="minorHAnsi"/>
          <w:sz w:val="48"/>
          <w:szCs w:val="48"/>
          <w:u w:val="single"/>
        </w:rPr>
        <w:lastRenderedPageBreak/>
        <w:t>Question #7</w:t>
      </w:r>
      <w:r w:rsidR="00193072">
        <w:br/>
        <w:t xml:space="preserve">The following question provides us with a </w:t>
      </w:r>
      <w:r w:rsidR="0027028C">
        <w:t xml:space="preserve">closer look on the fact that most students who completed the questionnaire </w:t>
      </w:r>
      <w:r w:rsidR="00394DF4">
        <w:t xml:space="preserve">find it easier to learn new material trough online teaching. It is however interesting </w:t>
      </w:r>
      <w:r w:rsidR="00F63FFC">
        <w:t xml:space="preserve">how majority would rather have traditional classes even though it is easier for them to learn virtually. </w:t>
      </w:r>
      <w:r w:rsidR="00567AB8">
        <w:t xml:space="preserve">This leads us to believe that they would like to be challenged more by </w:t>
      </w:r>
      <w:r w:rsidR="004B15C3">
        <w:t xml:space="preserve">being able to overcome difficulties in a </w:t>
      </w:r>
      <w:proofErr w:type="gramStart"/>
      <w:r w:rsidR="004B15C3">
        <w:t>real life</w:t>
      </w:r>
      <w:proofErr w:type="gramEnd"/>
      <w:r w:rsidR="004B15C3">
        <w:t xml:space="preserve"> environment</w:t>
      </w:r>
      <w:r w:rsidR="00DD2987">
        <w:t xml:space="preserve"> such as a classroom.</w:t>
      </w:r>
      <w:r w:rsidR="00014808">
        <w:t xml:space="preserve"> It is also very likely</w:t>
      </w:r>
      <w:r w:rsidR="00DD2987">
        <w:t xml:space="preserve"> that </w:t>
      </w:r>
      <w:r w:rsidR="00014808">
        <w:t>there could be another reason for their preferences</w:t>
      </w:r>
      <w:r w:rsidR="00F97116">
        <w:t xml:space="preserve"> and the level of difficulty in learning new material is not why they chose </w:t>
      </w:r>
      <w:r w:rsidR="00336FBE">
        <w:t xml:space="preserve">the </w:t>
      </w:r>
      <w:r w:rsidR="00F97116">
        <w:t xml:space="preserve">traditional </w:t>
      </w:r>
      <w:r w:rsidR="00336FBE">
        <w:t xml:space="preserve">way of studying. </w:t>
      </w:r>
      <w:r w:rsidR="000767F6">
        <w:rPr>
          <w:noProof/>
        </w:rPr>
        <w:drawing>
          <wp:inline distT="0" distB="0" distL="0" distR="0" wp14:anchorId="21BD9289" wp14:editId="5540FC98">
            <wp:extent cx="5734050" cy="1514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1514475"/>
                    </a:xfrm>
                    <a:prstGeom prst="rect">
                      <a:avLst/>
                    </a:prstGeom>
                    <a:noFill/>
                    <a:ln>
                      <a:noFill/>
                    </a:ln>
                  </pic:spPr>
                </pic:pic>
              </a:graphicData>
            </a:graphic>
          </wp:inline>
        </w:drawing>
      </w:r>
      <w:r w:rsidR="00336FBE">
        <w:br/>
      </w:r>
      <w:r w:rsidR="00336FBE">
        <w:br/>
      </w:r>
      <w:r w:rsidR="00336FBE">
        <w:br/>
      </w:r>
    </w:p>
    <w:p w14:paraId="6E90E772" w14:textId="5764C8B7" w:rsidR="00F62E02" w:rsidRDefault="00336FBE" w:rsidP="00336FBE">
      <w:pPr>
        <w:pStyle w:val="Heading1"/>
        <w:rPr>
          <w:rFonts w:asciiTheme="minorHAnsi" w:hAnsiTheme="minorHAnsi" w:cstheme="minorHAnsi"/>
          <w:sz w:val="48"/>
          <w:szCs w:val="48"/>
          <w:u w:val="single"/>
        </w:rPr>
      </w:pPr>
      <w:r w:rsidRPr="00336FBE">
        <w:rPr>
          <w:rFonts w:asciiTheme="minorHAnsi" w:hAnsiTheme="minorHAnsi" w:cstheme="minorHAnsi"/>
          <w:sz w:val="48"/>
          <w:szCs w:val="48"/>
          <w:u w:val="single"/>
        </w:rPr>
        <w:t>Question #8</w:t>
      </w:r>
    </w:p>
    <w:p w14:paraId="7F1F7A7F" w14:textId="7455EF17" w:rsidR="00162A9E" w:rsidRDefault="00274392" w:rsidP="00162A9E">
      <w:pPr>
        <w:rPr>
          <w:rStyle w:val="Heading1Char"/>
          <w:rFonts w:asciiTheme="minorHAnsi" w:hAnsiTheme="minorHAnsi" w:cstheme="minorHAnsi"/>
          <w:sz w:val="48"/>
          <w:szCs w:val="48"/>
          <w:u w:val="single"/>
        </w:rPr>
      </w:pPr>
      <w:r>
        <w:t xml:space="preserve">When asked what they would change if they could about </w:t>
      </w:r>
      <w:r w:rsidR="00CA6BB6">
        <w:t xml:space="preserve">online classes the students have provided a variety of answers. </w:t>
      </w:r>
      <w:r w:rsidR="009935B9">
        <w:t>First,</w:t>
      </w:r>
      <w:r w:rsidR="00CA6BB6">
        <w:t xml:space="preserve"> we have communication and right after it the answer</w:t>
      </w:r>
      <w:r w:rsidR="009935B9">
        <w:t xml:space="preserve"> </w:t>
      </w:r>
      <w:r w:rsidR="00CA6BB6">
        <w:t xml:space="preserve">states </w:t>
      </w:r>
      <w:r w:rsidR="00E07FB9">
        <w:t>that the change made by the person would be to have the classes be individual. These answers could be interpreted as very similar</w:t>
      </w:r>
      <w:r w:rsidR="00312681">
        <w:t xml:space="preserve"> when analysed in detail</w:t>
      </w:r>
      <w:r w:rsidR="00E07FB9">
        <w:t>.</w:t>
      </w:r>
      <w:r w:rsidR="00312681">
        <w:t xml:space="preserve"> They could both have a common </w:t>
      </w:r>
      <w:r w:rsidR="004D4F83">
        <w:t xml:space="preserve">reason. The reason for both these students to provide these answers could be that they </w:t>
      </w:r>
      <w:r w:rsidR="002A3BBA">
        <w:t>felt in a certain way that the communication in an online class is somewhat limited and thus they would prefer to have individual classes.</w:t>
      </w:r>
      <w:r w:rsidR="00E8363B">
        <w:t xml:space="preserve"> In online courses it is often possible to have difficulties communicating due to </w:t>
      </w:r>
      <w:r w:rsidR="008923C5">
        <w:t>many factors. In many cases the students do not use cameras, so aspects of a classroom style of teaching like raising a hand</w:t>
      </w:r>
      <w:r w:rsidR="00F73AE5">
        <w:t xml:space="preserve"> become difficult, although not impossible. </w:t>
      </w:r>
      <w:r w:rsidR="005D1BB5">
        <w:br/>
      </w:r>
      <w:r w:rsidR="005D1BB5">
        <w:lastRenderedPageBreak/>
        <w:t xml:space="preserve">The third answer states hat lecturers need to have a better understanding of </w:t>
      </w:r>
      <w:r w:rsidR="002D2088">
        <w:t xml:space="preserve">Virtual Learning. This could be because many of the </w:t>
      </w:r>
      <w:r w:rsidR="00C12F17">
        <w:t>lecturers</w:t>
      </w:r>
      <w:r w:rsidR="002D2088">
        <w:t xml:space="preserve"> </w:t>
      </w:r>
      <w:r w:rsidR="007D3B60">
        <w:t>who</w:t>
      </w:r>
      <w:r w:rsidR="002D2088">
        <w:t xml:space="preserve"> have been teaching the students who partook in the survey</w:t>
      </w:r>
      <w:r w:rsidR="00C12F17">
        <w:t xml:space="preserve"> </w:t>
      </w:r>
      <w:r w:rsidR="007D3B60">
        <w:t>have also never faced the necessity to teach online.</w:t>
      </w:r>
      <w:r w:rsidR="002046C6">
        <w:t xml:space="preserve"> Many of them are also not very experienced when it comes to using modern technology</w:t>
      </w:r>
      <w:r w:rsidR="00FD47EB">
        <w:t xml:space="preserve"> to teach and the software used for that</w:t>
      </w:r>
      <w:r w:rsidR="0011575C">
        <w:t>,</w:t>
      </w:r>
      <w:r w:rsidR="002046C6">
        <w:t xml:space="preserve"> since they have been </w:t>
      </w:r>
      <w:r w:rsidR="0011575C">
        <w:t>using more traditional methods their entire career.</w:t>
      </w:r>
      <w:r w:rsidR="00CD4FF6">
        <w:br/>
        <w:t>The next answer provided states that the student is satisfied with the way Virtual Learning has affected them and would not change anything about it.</w:t>
      </w:r>
      <w:r w:rsidR="00006575">
        <w:br/>
        <w:t xml:space="preserve">The final answer provided to this question is that the person would like to have more lessons, but that could </w:t>
      </w:r>
      <w:r w:rsidR="00F23108">
        <w:t>not provide us with enough data</w:t>
      </w:r>
      <w:r w:rsidR="007A7E70">
        <w:t xml:space="preserve"> to analyse</w:t>
      </w:r>
      <w:r w:rsidR="00F23108">
        <w:t xml:space="preserve"> in regards to virtual learning</w:t>
      </w:r>
      <w:r w:rsidR="00E47164">
        <w:t>, since the number of classes has remained the same as when the lectures were taking place in the campus of the university.</w:t>
      </w:r>
      <w:r w:rsidR="00D65FB8">
        <w:br/>
      </w:r>
      <w:r w:rsidR="00D65FB8">
        <w:br/>
      </w:r>
      <w:r w:rsidR="009935B9">
        <w:rPr>
          <w:noProof/>
        </w:rPr>
        <w:drawing>
          <wp:inline distT="0" distB="0" distL="0" distR="0" wp14:anchorId="7E325F24" wp14:editId="6D78D505">
            <wp:extent cx="5724525" cy="2590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2590800"/>
                    </a:xfrm>
                    <a:prstGeom prst="rect">
                      <a:avLst/>
                    </a:prstGeom>
                    <a:noFill/>
                    <a:ln>
                      <a:noFill/>
                    </a:ln>
                  </pic:spPr>
                </pic:pic>
              </a:graphicData>
            </a:graphic>
          </wp:inline>
        </w:drawing>
      </w:r>
      <w:r w:rsidR="00D65FB8">
        <w:br/>
      </w:r>
      <w:r w:rsidR="00D65FB8">
        <w:br/>
      </w:r>
      <w:r w:rsidR="00DD0775">
        <w:rPr>
          <w:rStyle w:val="Heading1Char"/>
          <w:rFonts w:asciiTheme="minorHAnsi" w:hAnsiTheme="minorHAnsi" w:cstheme="minorHAnsi"/>
          <w:sz w:val="48"/>
          <w:szCs w:val="48"/>
          <w:u w:val="single"/>
        </w:rPr>
        <w:br/>
      </w:r>
      <w:r w:rsidR="00D65FB8" w:rsidRPr="00D65FB8">
        <w:rPr>
          <w:rStyle w:val="Heading1Char"/>
          <w:rFonts w:asciiTheme="minorHAnsi" w:hAnsiTheme="minorHAnsi" w:cstheme="minorHAnsi"/>
          <w:sz w:val="48"/>
          <w:szCs w:val="48"/>
          <w:u w:val="single"/>
        </w:rPr>
        <w:t>Question #</w:t>
      </w:r>
      <w:r w:rsidR="00162A9E">
        <w:rPr>
          <w:rStyle w:val="Heading1Char"/>
          <w:rFonts w:asciiTheme="minorHAnsi" w:hAnsiTheme="minorHAnsi" w:cstheme="minorHAnsi"/>
          <w:sz w:val="48"/>
          <w:szCs w:val="48"/>
          <w:u w:val="single"/>
        </w:rPr>
        <w:t xml:space="preserve">9 </w:t>
      </w:r>
    </w:p>
    <w:p w14:paraId="5074F5BD" w14:textId="71318FFA" w:rsidR="00336FBE" w:rsidRDefault="00162A9E" w:rsidP="00162A9E">
      <w:pPr>
        <w:rPr>
          <w:rStyle w:val="Heading1Char"/>
          <w:rFonts w:asciiTheme="minorHAnsi" w:hAnsiTheme="minorHAnsi" w:cstheme="minorHAnsi"/>
          <w:sz w:val="48"/>
          <w:szCs w:val="48"/>
          <w:u w:val="single"/>
        </w:rPr>
      </w:pPr>
      <w:r w:rsidRPr="00162A9E">
        <w:t>For questio</w:t>
      </w:r>
      <w:r>
        <w:t xml:space="preserve">n number 9 the entirety of students who completed the survey have agreed that it is an advantage to be able </w:t>
      </w:r>
      <w:r w:rsidR="00CA36A3">
        <w:t xml:space="preserve">to study from the comfort of their </w:t>
      </w:r>
      <w:r w:rsidR="000528D3">
        <w:t xml:space="preserve">own </w:t>
      </w:r>
      <w:r w:rsidR="00CA36A3">
        <w:t xml:space="preserve">homes. </w:t>
      </w:r>
      <w:r w:rsidR="001B63F6">
        <w:t>Th</w:t>
      </w:r>
      <w:r w:rsidR="000528D3">
        <w:t>is</w:t>
      </w:r>
      <w:r w:rsidR="00CA36A3">
        <w:t xml:space="preserve"> is again in </w:t>
      </w:r>
      <w:r w:rsidR="00CE1722">
        <w:rPr>
          <w:lang w:val="en-US"/>
        </w:rPr>
        <w:t xml:space="preserve">contradiction with the statement that most of them would </w:t>
      </w:r>
      <w:r w:rsidR="001B63F6">
        <w:rPr>
          <w:lang w:val="en-US"/>
        </w:rPr>
        <w:t>prefer to study in a traditional way by physically visiting the campus.</w:t>
      </w:r>
      <w:r w:rsidR="000528D3">
        <w:rPr>
          <w:lang w:val="en-US"/>
        </w:rPr>
        <w:t xml:space="preserve"> </w:t>
      </w:r>
      <w:r w:rsidR="000C123D">
        <w:rPr>
          <w:lang w:val="en-US"/>
        </w:rPr>
        <w:t xml:space="preserve">On the other </w:t>
      </w:r>
      <w:r w:rsidR="00331C9D">
        <w:rPr>
          <w:lang w:val="en-US"/>
        </w:rPr>
        <w:t>hand,</w:t>
      </w:r>
      <w:r w:rsidR="004C7C88">
        <w:rPr>
          <w:lang w:val="en-US"/>
        </w:rPr>
        <w:t xml:space="preserve"> the answers provided</w:t>
      </w:r>
      <w:r w:rsidR="00DD0775">
        <w:rPr>
          <w:lang w:val="en-US"/>
        </w:rPr>
        <w:t xml:space="preserve"> to both </w:t>
      </w:r>
      <w:proofErr w:type="gramStart"/>
      <w:r w:rsidR="00DD0775">
        <w:rPr>
          <w:lang w:val="en-US"/>
        </w:rPr>
        <w:lastRenderedPageBreak/>
        <w:t>question</w:t>
      </w:r>
      <w:proofErr w:type="gramEnd"/>
      <w:r w:rsidR="004C7C88">
        <w:rPr>
          <w:lang w:val="en-US"/>
        </w:rPr>
        <w:t xml:space="preserve"> may </w:t>
      </w:r>
      <w:r w:rsidR="00DD0775">
        <w:rPr>
          <w:lang w:val="en-US"/>
        </w:rPr>
        <w:t>have entirely different reasoning behind them, that makes the contradiction disappear.</w:t>
      </w:r>
      <w:r w:rsidR="00DD0775">
        <w:rPr>
          <w:lang w:val="en-US"/>
        </w:rPr>
        <w:br/>
      </w:r>
      <w:r w:rsidR="004C7C88">
        <w:rPr>
          <w:lang w:val="en-US"/>
        </w:rPr>
        <w:t xml:space="preserve"> </w:t>
      </w:r>
      <w:r w:rsidR="00482D5A" w:rsidRPr="00DD0775">
        <w:rPr>
          <w:rStyle w:val="Heading1Char"/>
          <w:rFonts w:asciiTheme="minorHAnsi" w:hAnsiTheme="minorHAnsi" w:cstheme="minorHAnsi"/>
          <w:noProof/>
          <w:sz w:val="48"/>
          <w:szCs w:val="48"/>
        </w:rPr>
        <w:drawing>
          <wp:inline distT="0" distB="0" distL="0" distR="0" wp14:anchorId="25F16566" wp14:editId="42CC6574">
            <wp:extent cx="5724525" cy="1438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1438275"/>
                    </a:xfrm>
                    <a:prstGeom prst="rect">
                      <a:avLst/>
                    </a:prstGeom>
                    <a:noFill/>
                    <a:ln>
                      <a:noFill/>
                    </a:ln>
                  </pic:spPr>
                </pic:pic>
              </a:graphicData>
            </a:graphic>
          </wp:inline>
        </w:drawing>
      </w:r>
      <w:r w:rsidR="00DD0775">
        <w:rPr>
          <w:lang w:val="en-US"/>
        </w:rPr>
        <w:br/>
      </w:r>
      <w:r w:rsidR="00DD0775">
        <w:rPr>
          <w:lang w:val="en-US"/>
        </w:rPr>
        <w:br/>
      </w:r>
      <w:r w:rsidR="00DD0775" w:rsidRPr="00DD0775">
        <w:rPr>
          <w:rStyle w:val="Heading1Char"/>
          <w:rFonts w:asciiTheme="minorHAnsi" w:hAnsiTheme="minorHAnsi" w:cstheme="minorHAnsi"/>
          <w:sz w:val="48"/>
          <w:szCs w:val="48"/>
          <w:u w:val="single"/>
        </w:rPr>
        <w:t>Question #10</w:t>
      </w:r>
    </w:p>
    <w:p w14:paraId="306072EB" w14:textId="1190EAA3" w:rsidR="00720A7F" w:rsidRDefault="00331C9D" w:rsidP="00720A7F">
      <w:pPr>
        <w:rPr>
          <w:rStyle w:val="Heading1Char"/>
          <w:rFonts w:asciiTheme="minorHAnsi" w:hAnsiTheme="minorHAnsi" w:cstheme="minorHAnsi"/>
          <w:sz w:val="48"/>
          <w:szCs w:val="48"/>
          <w:u w:val="single"/>
        </w:rPr>
      </w:pPr>
      <w:r>
        <w:t>Again,</w:t>
      </w:r>
      <w:r w:rsidR="00720A7F">
        <w:t xml:space="preserve"> we have complete </w:t>
      </w:r>
      <w:r>
        <w:t xml:space="preserve">agreement when it comes to answering question number 10. </w:t>
      </w:r>
      <w:proofErr w:type="gramStart"/>
      <w:r>
        <w:t>All of</w:t>
      </w:r>
      <w:proofErr w:type="gramEnd"/>
      <w:r>
        <w:t xml:space="preserve"> the participants in the survey have stated that they are </w:t>
      </w:r>
      <w:r w:rsidR="00C82A05">
        <w:t xml:space="preserve">feeling more comfortable to take part in classes when learning online. This could be because they are having difficulty </w:t>
      </w:r>
      <w:r w:rsidR="008947F3">
        <w:t xml:space="preserve">with their social skills </w:t>
      </w:r>
      <w:r w:rsidR="00146690">
        <w:t xml:space="preserve">and are shy or uncomfortable answering </w:t>
      </w:r>
      <w:r w:rsidR="00AF4525">
        <w:t xml:space="preserve">questions in a real-life class. It could also be </w:t>
      </w:r>
      <w:r w:rsidR="00FC22A6">
        <w:t>because they</w:t>
      </w:r>
      <w:r w:rsidR="00962BF5">
        <w:t xml:space="preserve"> </w:t>
      </w:r>
      <w:r w:rsidR="00FC22A6">
        <w:t>feel more confident when they are at home.</w:t>
      </w:r>
      <w:r w:rsidR="003C76BC">
        <w:br/>
      </w:r>
      <w:r w:rsidR="003C76BC">
        <w:br/>
      </w:r>
      <w:r w:rsidR="00720A7F">
        <w:rPr>
          <w:noProof/>
        </w:rPr>
        <w:drawing>
          <wp:inline distT="0" distB="0" distL="0" distR="0" wp14:anchorId="6E12C0AA" wp14:editId="34DABD3D">
            <wp:extent cx="5724525" cy="14668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1466850"/>
                    </a:xfrm>
                    <a:prstGeom prst="rect">
                      <a:avLst/>
                    </a:prstGeom>
                    <a:noFill/>
                    <a:ln>
                      <a:noFill/>
                    </a:ln>
                  </pic:spPr>
                </pic:pic>
              </a:graphicData>
            </a:graphic>
          </wp:inline>
        </w:drawing>
      </w:r>
      <w:r w:rsidR="003C76BC">
        <w:br/>
      </w:r>
      <w:r w:rsidR="003C76BC">
        <w:br/>
      </w:r>
      <w:r w:rsidR="003C76BC">
        <w:rPr>
          <w:rStyle w:val="Heading1Char"/>
          <w:rFonts w:asciiTheme="minorHAnsi" w:hAnsiTheme="minorHAnsi" w:cstheme="minorHAnsi"/>
          <w:sz w:val="48"/>
          <w:szCs w:val="48"/>
          <w:u w:val="single"/>
        </w:rPr>
        <w:br/>
      </w:r>
      <w:r w:rsidR="003C76BC" w:rsidRPr="003C76BC">
        <w:rPr>
          <w:rStyle w:val="Heading1Char"/>
          <w:rFonts w:asciiTheme="minorHAnsi" w:hAnsiTheme="minorHAnsi" w:cstheme="minorHAnsi"/>
          <w:sz w:val="48"/>
          <w:szCs w:val="48"/>
          <w:u w:val="single"/>
        </w:rPr>
        <w:t>Question #11</w:t>
      </w:r>
    </w:p>
    <w:p w14:paraId="06B58188" w14:textId="5488298C" w:rsidR="008F5B41" w:rsidRDefault="00493CB8" w:rsidP="00720A7F">
      <w:pPr>
        <w:rPr>
          <w:rStyle w:val="Heading1Char"/>
          <w:rFonts w:asciiTheme="minorHAnsi" w:hAnsiTheme="minorHAnsi" w:cstheme="minorHAnsi"/>
          <w:sz w:val="48"/>
          <w:szCs w:val="48"/>
          <w:u w:val="single"/>
        </w:rPr>
      </w:pPr>
      <w:r>
        <w:t xml:space="preserve">Four out of the five students who completed the questionnaire have </w:t>
      </w:r>
      <w:r w:rsidR="006A616D">
        <w:t xml:space="preserve">provided very similar answers to the next question. Their favourite aspect of having </w:t>
      </w:r>
      <w:r w:rsidR="00705F7E">
        <w:t xml:space="preserve">online classes is that they </w:t>
      </w:r>
      <w:r w:rsidR="00705F7E">
        <w:lastRenderedPageBreak/>
        <w:t xml:space="preserve">manage to save time this way. This is understandable, since </w:t>
      </w:r>
      <w:r w:rsidR="00F70839">
        <w:t xml:space="preserve">travelling to and from the campus of the university is eliminated, which is extremely </w:t>
      </w:r>
      <w:r w:rsidR="005150FF">
        <w:t xml:space="preserve">reducing the time involved in the whole process of being a student. This provides them with the </w:t>
      </w:r>
      <w:r w:rsidR="001310E5">
        <w:t xml:space="preserve">opportunity to focus more on their studies or get more rest during the day. Majority of the students </w:t>
      </w:r>
      <w:r w:rsidR="000A69D6">
        <w:t xml:space="preserve">are </w:t>
      </w:r>
      <w:r w:rsidR="001310E5">
        <w:t xml:space="preserve">either </w:t>
      </w:r>
      <w:r w:rsidR="000A69D6">
        <w:t>running</w:t>
      </w:r>
      <w:r w:rsidR="001310E5">
        <w:t xml:space="preserve"> their own businesses or are employed</w:t>
      </w:r>
      <w:r w:rsidR="00613920">
        <w:t xml:space="preserve"> full-time</w:t>
      </w:r>
      <w:r w:rsidR="000A69D6">
        <w:t xml:space="preserve"> by a company</w:t>
      </w:r>
      <w:r w:rsidR="00613920">
        <w:t xml:space="preserve"> and this is quite an advantage for them.</w:t>
      </w:r>
      <w:r w:rsidR="000A69D6">
        <w:t xml:space="preserve"> </w:t>
      </w:r>
      <w:r w:rsidR="00BF6416">
        <w:br/>
        <w:t xml:space="preserve">One of the participants has stated that their favourite aspect is that they can stay home, which could also be interpreted as </w:t>
      </w:r>
      <w:r w:rsidR="00B37CBE">
        <w:t xml:space="preserve">saving time. Another possible way to understand the statement of this student is </w:t>
      </w:r>
      <w:r w:rsidR="008F5B41">
        <w:t>that they could be one of the people having issues with their social and interpersonal skills.</w:t>
      </w:r>
      <w:r w:rsidR="008F5B41">
        <w:br/>
      </w:r>
      <w:r w:rsidR="008F5B41">
        <w:br/>
      </w:r>
      <w:r w:rsidR="001310E5">
        <w:t xml:space="preserve"> </w:t>
      </w:r>
      <w:r w:rsidR="009C593A" w:rsidRPr="009C593A">
        <w:rPr>
          <w:rStyle w:val="Heading1Char"/>
          <w:rFonts w:asciiTheme="minorHAnsi" w:hAnsiTheme="minorHAnsi" w:cstheme="minorHAnsi"/>
          <w:noProof/>
          <w:sz w:val="48"/>
          <w:szCs w:val="48"/>
        </w:rPr>
        <w:drawing>
          <wp:inline distT="0" distB="0" distL="0" distR="0" wp14:anchorId="70595511" wp14:editId="2A692389">
            <wp:extent cx="5724525" cy="2409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2409825"/>
                    </a:xfrm>
                    <a:prstGeom prst="rect">
                      <a:avLst/>
                    </a:prstGeom>
                    <a:noFill/>
                    <a:ln>
                      <a:noFill/>
                    </a:ln>
                  </pic:spPr>
                </pic:pic>
              </a:graphicData>
            </a:graphic>
          </wp:inline>
        </w:drawing>
      </w:r>
      <w:r w:rsidR="008F5B41">
        <w:br/>
      </w:r>
      <w:r w:rsidR="008F5B41">
        <w:br/>
      </w:r>
      <w:r w:rsidR="008F5B41">
        <w:rPr>
          <w:rStyle w:val="Heading1Char"/>
          <w:rFonts w:asciiTheme="minorHAnsi" w:hAnsiTheme="minorHAnsi" w:cstheme="minorHAnsi"/>
          <w:sz w:val="48"/>
          <w:szCs w:val="48"/>
          <w:u w:val="single"/>
        </w:rPr>
        <w:br/>
      </w:r>
      <w:r w:rsidR="00644975">
        <w:rPr>
          <w:rStyle w:val="Heading1Char"/>
          <w:rFonts w:asciiTheme="minorHAnsi" w:hAnsiTheme="minorHAnsi" w:cstheme="minorHAnsi"/>
          <w:sz w:val="48"/>
          <w:szCs w:val="48"/>
          <w:u w:val="single"/>
        </w:rPr>
        <w:br/>
      </w:r>
      <w:r w:rsidR="008F5B41" w:rsidRPr="008F5B41">
        <w:rPr>
          <w:rStyle w:val="Heading1Char"/>
          <w:rFonts w:asciiTheme="minorHAnsi" w:hAnsiTheme="minorHAnsi" w:cstheme="minorHAnsi"/>
          <w:sz w:val="48"/>
          <w:szCs w:val="48"/>
          <w:u w:val="single"/>
        </w:rPr>
        <w:t>Question #12</w:t>
      </w:r>
    </w:p>
    <w:p w14:paraId="0EF4B4CC" w14:textId="30BE7BC7" w:rsidR="004B4D46" w:rsidRDefault="00FD504C" w:rsidP="004B4D46">
      <w:pPr>
        <w:rPr>
          <w:rStyle w:val="Heading1Char"/>
          <w:rFonts w:asciiTheme="minorHAnsi" w:hAnsiTheme="minorHAnsi" w:cstheme="minorHAnsi"/>
          <w:sz w:val="48"/>
          <w:szCs w:val="48"/>
          <w:u w:val="single"/>
        </w:rPr>
      </w:pPr>
      <w:r w:rsidRPr="00FD504C">
        <w:t>The answer</w:t>
      </w:r>
      <w:r>
        <w:t>s for question number 12</w:t>
      </w:r>
      <w:r w:rsidR="00644975">
        <w:t xml:space="preserve"> may potentially</w:t>
      </w:r>
      <w:r>
        <w:t xml:space="preserve"> provide us with a better understanding of why most students would prefer </w:t>
      </w:r>
      <w:r w:rsidR="009F0F9C">
        <w:t xml:space="preserve">to study traditionally by being present in a classroom. When asked how likely it is for them do be distracted during online lectures all </w:t>
      </w:r>
      <w:r w:rsidR="009F0F9C">
        <w:lastRenderedPageBreak/>
        <w:t>of them stated that it is like</w:t>
      </w:r>
      <w:r w:rsidR="00440251">
        <w:t xml:space="preserve">ly to a certain extent, with two out of the five of them </w:t>
      </w:r>
      <w:r w:rsidR="00D75DBF">
        <w:t xml:space="preserve">answering that it is very likely for that to occur. The other three participants claim that it is somewhat likely </w:t>
      </w:r>
      <w:r w:rsidR="00EB6BE6">
        <w:t>that they get distracted.</w:t>
      </w:r>
      <w:r w:rsidR="00172E39">
        <w:br/>
      </w:r>
      <w:r w:rsidR="00172E39">
        <w:br/>
      </w:r>
      <w:r w:rsidR="00B64EEB" w:rsidRPr="00B64EEB">
        <w:rPr>
          <w:rStyle w:val="Heading1Char"/>
          <w:rFonts w:asciiTheme="minorHAnsi" w:hAnsiTheme="minorHAnsi" w:cstheme="minorHAnsi"/>
          <w:noProof/>
          <w:sz w:val="48"/>
          <w:szCs w:val="48"/>
        </w:rPr>
        <w:drawing>
          <wp:inline distT="0" distB="0" distL="0" distR="0" wp14:anchorId="6C2AAF5D" wp14:editId="4210EE6C">
            <wp:extent cx="5734050" cy="165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1657350"/>
                    </a:xfrm>
                    <a:prstGeom prst="rect">
                      <a:avLst/>
                    </a:prstGeom>
                    <a:noFill/>
                    <a:ln>
                      <a:noFill/>
                    </a:ln>
                  </pic:spPr>
                </pic:pic>
              </a:graphicData>
            </a:graphic>
          </wp:inline>
        </w:drawing>
      </w:r>
      <w:r w:rsidR="00644975">
        <w:br/>
      </w:r>
      <w:r w:rsidR="00644975">
        <w:br/>
      </w:r>
      <w:r w:rsidR="00644975">
        <w:rPr>
          <w:rStyle w:val="Heading1Char"/>
          <w:rFonts w:asciiTheme="minorHAnsi" w:hAnsiTheme="minorHAnsi" w:cstheme="minorHAnsi"/>
          <w:sz w:val="48"/>
          <w:szCs w:val="48"/>
          <w:u w:val="single"/>
        </w:rPr>
        <w:br/>
      </w:r>
      <w:r w:rsidR="00644975">
        <w:rPr>
          <w:rStyle w:val="Heading1Char"/>
          <w:rFonts w:asciiTheme="minorHAnsi" w:hAnsiTheme="minorHAnsi" w:cstheme="minorHAnsi"/>
          <w:sz w:val="48"/>
          <w:szCs w:val="48"/>
          <w:u w:val="single"/>
        </w:rPr>
        <w:br/>
      </w:r>
      <w:r w:rsidR="00172E39">
        <w:rPr>
          <w:rStyle w:val="Heading1Char"/>
          <w:rFonts w:asciiTheme="minorHAnsi" w:hAnsiTheme="minorHAnsi" w:cstheme="minorHAnsi"/>
          <w:sz w:val="48"/>
          <w:szCs w:val="48"/>
          <w:u w:val="single"/>
        </w:rPr>
        <w:br/>
      </w:r>
      <w:r w:rsidR="00644975" w:rsidRPr="00644975">
        <w:rPr>
          <w:rStyle w:val="Heading1Char"/>
          <w:rFonts w:asciiTheme="minorHAnsi" w:hAnsiTheme="minorHAnsi" w:cstheme="minorHAnsi"/>
          <w:sz w:val="48"/>
          <w:szCs w:val="48"/>
          <w:u w:val="single"/>
        </w:rPr>
        <w:t>Question #13</w:t>
      </w:r>
    </w:p>
    <w:p w14:paraId="0D3DF916" w14:textId="77777777" w:rsidR="0033771B" w:rsidRDefault="0035119C" w:rsidP="0050761E">
      <w:pPr>
        <w:jc w:val="both"/>
        <w:rPr>
          <w:rStyle w:val="Heading1Char"/>
          <w:rFonts w:asciiTheme="minorHAnsi" w:hAnsiTheme="minorHAnsi" w:cstheme="minorHAnsi"/>
          <w:noProof/>
          <w:sz w:val="48"/>
          <w:szCs w:val="48"/>
        </w:rPr>
      </w:pPr>
      <w:r>
        <w:t>The last question from the survey asks the students to provide an answer whether</w:t>
      </w:r>
      <w:r w:rsidR="00B60AE0">
        <w:t xml:space="preserve"> the future standard way of education will remain be Virtual Learning. Most of the students have given “Yes” as their answer</w:t>
      </w:r>
      <w:r w:rsidR="005F2AA7">
        <w:t>,</w:t>
      </w:r>
      <w:r w:rsidR="00B60AE0">
        <w:t xml:space="preserve"> while one of them chose to provide a different one that states </w:t>
      </w:r>
      <w:r w:rsidR="00C26697">
        <w:t>that they hope this will not become a standard way of lecturing.</w:t>
      </w:r>
      <w:r w:rsidR="005F2AA7">
        <w:t xml:space="preserve"> This could be </w:t>
      </w:r>
      <w:proofErr w:type="gramStart"/>
      <w:r w:rsidR="005F2AA7">
        <w:t>due to the fact that</w:t>
      </w:r>
      <w:proofErr w:type="gramEnd"/>
      <w:r w:rsidR="005F2AA7">
        <w:t xml:space="preserve"> this person is having difficulties with online classes or with their social and interpersonal skills the same way it </w:t>
      </w:r>
      <w:r w:rsidR="00172E39">
        <w:t>could be the reason for some of the answers provided to the questions above.</w:t>
      </w:r>
      <w:r w:rsidR="00172E39" w:rsidRPr="00172E39">
        <w:rPr>
          <w:noProof/>
        </w:rPr>
        <w:t xml:space="preserve"> </w:t>
      </w:r>
      <w:r w:rsidR="00172E39" w:rsidRPr="004B4D46">
        <w:rPr>
          <w:rStyle w:val="Heading1Char"/>
          <w:rFonts w:asciiTheme="minorHAnsi" w:hAnsiTheme="minorHAnsi" w:cstheme="minorHAnsi"/>
          <w:noProof/>
          <w:sz w:val="48"/>
          <w:szCs w:val="48"/>
        </w:rPr>
        <w:lastRenderedPageBreak/>
        <w:drawing>
          <wp:inline distT="0" distB="0" distL="0" distR="0" wp14:anchorId="022BE963" wp14:editId="0288EC82">
            <wp:extent cx="6063244" cy="1704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44179" cy="1812093"/>
                    </a:xfrm>
                    <a:prstGeom prst="rect">
                      <a:avLst/>
                    </a:prstGeom>
                    <a:noFill/>
                    <a:ln>
                      <a:noFill/>
                    </a:ln>
                  </pic:spPr>
                </pic:pic>
              </a:graphicData>
            </a:graphic>
          </wp:inline>
        </w:drawing>
      </w:r>
      <w:r w:rsidR="00172E39">
        <w:rPr>
          <w:noProof/>
        </w:rPr>
        <w:drawing>
          <wp:inline distT="0" distB="0" distL="0" distR="0" wp14:anchorId="4538F3DC" wp14:editId="7FA1EC44">
            <wp:extent cx="6178386" cy="2781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36347" cy="2807392"/>
                    </a:xfrm>
                    <a:prstGeom prst="rect">
                      <a:avLst/>
                    </a:prstGeom>
                    <a:noFill/>
                    <a:ln>
                      <a:noFill/>
                    </a:ln>
                  </pic:spPr>
                </pic:pic>
              </a:graphicData>
            </a:graphic>
          </wp:inline>
        </w:drawing>
      </w:r>
      <w:r w:rsidR="00172E39" w:rsidRPr="00172E39">
        <w:rPr>
          <w:rStyle w:val="Heading1Char"/>
          <w:rFonts w:asciiTheme="minorHAnsi" w:hAnsiTheme="minorHAnsi" w:cstheme="minorHAnsi"/>
          <w:noProof/>
          <w:sz w:val="48"/>
          <w:szCs w:val="48"/>
        </w:rPr>
        <w:t xml:space="preserve"> </w:t>
      </w:r>
    </w:p>
    <w:p w14:paraId="6728BB37" w14:textId="77777777" w:rsidR="0043081D" w:rsidRDefault="00506C77" w:rsidP="00506C77">
      <w:pPr>
        <w:rPr>
          <w:rStyle w:val="Heading1Char"/>
          <w:rFonts w:asciiTheme="minorHAnsi" w:hAnsiTheme="minorHAnsi" w:cstheme="minorHAnsi"/>
          <w:noProof/>
          <w:sz w:val="48"/>
          <w:szCs w:val="48"/>
          <w:u w:val="single"/>
        </w:rPr>
      </w:pPr>
      <w:r>
        <w:rPr>
          <w:rStyle w:val="Heading1Char"/>
          <w:rFonts w:asciiTheme="minorHAnsi" w:hAnsiTheme="minorHAnsi" w:cstheme="minorHAnsi"/>
          <w:noProof/>
          <w:sz w:val="48"/>
          <w:szCs w:val="48"/>
          <w:u w:val="single"/>
        </w:rPr>
        <w:br/>
      </w:r>
    </w:p>
    <w:p w14:paraId="31DCF401" w14:textId="473213A7" w:rsidR="00862FF7" w:rsidRDefault="0033771B" w:rsidP="00506C77">
      <w:pPr>
        <w:rPr>
          <w:lang w:eastAsia="en-GB"/>
        </w:rPr>
      </w:pPr>
      <w:r w:rsidRPr="00506C77">
        <w:rPr>
          <w:rStyle w:val="Heading1Char"/>
          <w:rFonts w:asciiTheme="minorHAnsi" w:hAnsiTheme="minorHAnsi" w:cstheme="minorHAnsi"/>
          <w:noProof/>
          <w:sz w:val="48"/>
          <w:szCs w:val="48"/>
          <w:u w:val="single"/>
        </w:rPr>
        <w:t>Secondary data sources</w:t>
      </w:r>
      <w:r w:rsidR="00B36FB4">
        <w:rPr>
          <w:rStyle w:val="Heading1Char"/>
          <w:rFonts w:asciiTheme="minorHAnsi" w:hAnsiTheme="minorHAnsi" w:cstheme="minorHAnsi"/>
          <w:noProof/>
          <w:sz w:val="48"/>
          <w:szCs w:val="48"/>
        </w:rPr>
        <w:br/>
      </w:r>
      <w:r w:rsidR="00B36FB4">
        <w:rPr>
          <w:rStyle w:val="Heading1Char"/>
          <w:rFonts w:asciiTheme="minorHAnsi" w:hAnsiTheme="minorHAnsi" w:cstheme="minorHAnsi"/>
          <w:noProof/>
          <w:sz w:val="48"/>
          <w:szCs w:val="48"/>
        </w:rPr>
        <w:br/>
      </w:r>
      <w:r w:rsidR="00A51CA4">
        <w:rPr>
          <w:lang w:eastAsia="en-GB"/>
        </w:rPr>
        <w:t>Virtual Learning Environments (</w:t>
      </w:r>
      <w:r w:rsidR="00A51CA4" w:rsidRPr="00A51CA4">
        <w:rPr>
          <w:lang w:eastAsia="en-GB"/>
        </w:rPr>
        <w:t>VLEs</w:t>
      </w:r>
      <w:r w:rsidR="00A51CA4">
        <w:rPr>
          <w:lang w:eastAsia="en-GB"/>
        </w:rPr>
        <w:t>)</w:t>
      </w:r>
      <w:r w:rsidR="00A51CA4" w:rsidRPr="00A51CA4">
        <w:rPr>
          <w:lang w:eastAsia="en-GB"/>
        </w:rPr>
        <w:t xml:space="preserve"> are virtual spaces </w:t>
      </w:r>
      <w:r w:rsidR="00C42F4C">
        <w:rPr>
          <w:lang w:eastAsia="en-GB"/>
        </w:rPr>
        <w:t>which lecturers</w:t>
      </w:r>
      <w:r w:rsidR="00A51CA4" w:rsidRPr="00A51CA4">
        <w:rPr>
          <w:lang w:eastAsia="en-GB"/>
        </w:rPr>
        <w:t xml:space="preserve"> and students </w:t>
      </w:r>
      <w:proofErr w:type="gramStart"/>
      <w:r w:rsidR="008400F1">
        <w:rPr>
          <w:lang w:eastAsia="en-GB"/>
        </w:rPr>
        <w:t>are able to</w:t>
      </w:r>
      <w:proofErr w:type="gramEnd"/>
      <w:r w:rsidR="00A51CA4" w:rsidRPr="00A51CA4">
        <w:rPr>
          <w:lang w:eastAsia="en-GB"/>
        </w:rPr>
        <w:t xml:space="preserve"> use to present and share </w:t>
      </w:r>
      <w:r w:rsidR="008400F1">
        <w:rPr>
          <w:lang w:eastAsia="en-GB"/>
        </w:rPr>
        <w:t xml:space="preserve">different </w:t>
      </w:r>
      <w:r w:rsidR="00A51CA4" w:rsidRPr="00A51CA4">
        <w:rPr>
          <w:lang w:eastAsia="en-GB"/>
        </w:rPr>
        <w:t>resources and</w:t>
      </w:r>
      <w:r w:rsidR="008400F1">
        <w:rPr>
          <w:lang w:eastAsia="en-GB"/>
        </w:rPr>
        <w:t xml:space="preserve"> partake in</w:t>
      </w:r>
      <w:r w:rsidR="004B722A">
        <w:rPr>
          <w:lang w:eastAsia="en-GB"/>
        </w:rPr>
        <w:t xml:space="preserve"> </w:t>
      </w:r>
      <w:r w:rsidR="00A51CA4" w:rsidRPr="00A51CA4">
        <w:rPr>
          <w:lang w:eastAsia="en-GB"/>
        </w:rPr>
        <w:t xml:space="preserve">activities and interact with </w:t>
      </w:r>
      <w:r w:rsidR="004B722A">
        <w:rPr>
          <w:lang w:eastAsia="en-GB"/>
        </w:rPr>
        <w:t>each</w:t>
      </w:r>
      <w:r w:rsidR="004B722A" w:rsidRPr="00A51CA4">
        <w:rPr>
          <w:lang w:eastAsia="en-GB"/>
        </w:rPr>
        <w:t xml:space="preserve"> other</w:t>
      </w:r>
      <w:r w:rsidR="00A51CA4" w:rsidRPr="00A51CA4">
        <w:rPr>
          <w:lang w:eastAsia="en-GB"/>
        </w:rPr>
        <w:t>. These</w:t>
      </w:r>
      <w:r w:rsidR="004B722A">
        <w:rPr>
          <w:lang w:eastAsia="en-GB"/>
        </w:rPr>
        <w:t xml:space="preserve"> </w:t>
      </w:r>
      <w:r w:rsidR="00A51CA4" w:rsidRPr="00A51CA4">
        <w:rPr>
          <w:lang w:eastAsia="en-GB"/>
        </w:rPr>
        <w:t>platforms</w:t>
      </w:r>
      <w:r w:rsidR="0053502C">
        <w:rPr>
          <w:lang w:eastAsia="en-GB"/>
        </w:rPr>
        <w:t xml:space="preserve"> also could </w:t>
      </w:r>
      <w:r w:rsidR="00A51CA4" w:rsidRPr="00A51CA4">
        <w:rPr>
          <w:lang w:eastAsia="en-GB"/>
        </w:rPr>
        <w:t>be used</w:t>
      </w:r>
      <w:r w:rsidR="0053502C">
        <w:rPr>
          <w:lang w:eastAsia="en-GB"/>
        </w:rPr>
        <w:t xml:space="preserve"> as a tool</w:t>
      </w:r>
      <w:r w:rsidR="00A51CA4" w:rsidRPr="00A51CA4">
        <w:rPr>
          <w:lang w:eastAsia="en-GB"/>
        </w:rPr>
        <w:t xml:space="preserve"> to teach a</w:t>
      </w:r>
      <w:r w:rsidR="0053502C">
        <w:rPr>
          <w:lang w:eastAsia="en-GB"/>
        </w:rPr>
        <w:t>n</w:t>
      </w:r>
      <w:r w:rsidR="00A51CA4" w:rsidRPr="00A51CA4">
        <w:rPr>
          <w:lang w:eastAsia="en-GB"/>
        </w:rPr>
        <w:t xml:space="preserve"> </w:t>
      </w:r>
      <w:r w:rsidR="0053502C">
        <w:rPr>
          <w:lang w:eastAsia="en-GB"/>
        </w:rPr>
        <w:t>entire</w:t>
      </w:r>
      <w:r w:rsidR="00A51CA4" w:rsidRPr="00A51CA4">
        <w:rPr>
          <w:lang w:eastAsia="en-GB"/>
        </w:rPr>
        <w:t xml:space="preserve"> online</w:t>
      </w:r>
      <w:r w:rsidR="004B722A">
        <w:rPr>
          <w:lang w:eastAsia="en-GB"/>
        </w:rPr>
        <w:t xml:space="preserve"> </w:t>
      </w:r>
      <w:r w:rsidR="00A51CA4" w:rsidRPr="00A51CA4">
        <w:rPr>
          <w:lang w:eastAsia="en-GB"/>
        </w:rPr>
        <w:t xml:space="preserve">course or </w:t>
      </w:r>
      <w:r w:rsidR="0053502C">
        <w:rPr>
          <w:lang w:eastAsia="en-GB"/>
        </w:rPr>
        <w:t>to</w:t>
      </w:r>
      <w:r w:rsidR="00862FF7">
        <w:rPr>
          <w:lang w:eastAsia="en-GB"/>
        </w:rPr>
        <w:t xml:space="preserve"> </w:t>
      </w:r>
      <w:r w:rsidR="0053502C">
        <w:rPr>
          <w:lang w:eastAsia="en-GB"/>
        </w:rPr>
        <w:t>support</w:t>
      </w:r>
      <w:r w:rsidR="00A51CA4" w:rsidRPr="00A51CA4">
        <w:rPr>
          <w:lang w:eastAsia="en-GB"/>
        </w:rPr>
        <w:t xml:space="preserve"> face-to</w:t>
      </w:r>
      <w:r w:rsidR="004B722A">
        <w:rPr>
          <w:lang w:eastAsia="en-GB"/>
        </w:rPr>
        <w:t>-</w:t>
      </w:r>
      <w:r w:rsidR="00A51CA4" w:rsidRPr="00A51CA4">
        <w:rPr>
          <w:lang w:eastAsia="en-GB"/>
        </w:rPr>
        <w:t xml:space="preserve">face courses. </w:t>
      </w:r>
      <w:sdt>
        <w:sdtPr>
          <w:rPr>
            <w:lang w:eastAsia="en-GB"/>
          </w:rPr>
          <w:id w:val="-1332524627"/>
          <w:citation/>
        </w:sdtPr>
        <w:sdtEndPr/>
        <w:sdtContent>
          <w:r w:rsidR="00BC56A7">
            <w:rPr>
              <w:lang w:eastAsia="en-GB"/>
            </w:rPr>
            <w:fldChar w:fldCharType="begin"/>
          </w:r>
          <w:r w:rsidR="00BC56A7">
            <w:rPr>
              <w:lang w:val="en-US" w:eastAsia="en-GB"/>
            </w:rPr>
            <w:instrText xml:space="preserve"> CITATION Mos17 \l 1033 </w:instrText>
          </w:r>
          <w:r w:rsidR="00BC56A7">
            <w:rPr>
              <w:lang w:eastAsia="en-GB"/>
            </w:rPr>
            <w:fldChar w:fldCharType="separate"/>
          </w:r>
          <w:r w:rsidR="00BC56A7" w:rsidRPr="00BC56A7">
            <w:rPr>
              <w:noProof/>
              <w:lang w:val="en-US" w:eastAsia="en-GB"/>
            </w:rPr>
            <w:t>(Mosquera, 2017)</w:t>
          </w:r>
          <w:r w:rsidR="00BC56A7">
            <w:rPr>
              <w:lang w:eastAsia="en-GB"/>
            </w:rPr>
            <w:fldChar w:fldCharType="end"/>
          </w:r>
        </w:sdtContent>
      </w:sdt>
    </w:p>
    <w:p w14:paraId="6E8064EF" w14:textId="79E8D326" w:rsidR="00A51CA4" w:rsidRPr="00A51CA4" w:rsidRDefault="00EB0760" w:rsidP="0050761E">
      <w:pPr>
        <w:jc w:val="both"/>
        <w:rPr>
          <w:lang w:eastAsia="en-GB"/>
        </w:rPr>
      </w:pPr>
      <w:r>
        <w:rPr>
          <w:color w:val="231F20"/>
          <w:lang w:eastAsia="en-GB"/>
        </w:rPr>
        <w:lastRenderedPageBreak/>
        <w:br/>
      </w:r>
      <w:r w:rsidR="00BC56A7">
        <w:rPr>
          <w:color w:val="231F20"/>
          <w:lang w:eastAsia="en-GB"/>
        </w:rPr>
        <w:t>“</w:t>
      </w:r>
      <w:r w:rsidR="00A51CA4" w:rsidRPr="00A51CA4">
        <w:rPr>
          <w:color w:val="231F20"/>
          <w:lang w:eastAsia="en-GB"/>
        </w:rPr>
        <w:t>VLEs provide a means to manage</w:t>
      </w:r>
      <w:r w:rsidR="0099523F">
        <w:rPr>
          <w:color w:val="231F20"/>
          <w:lang w:eastAsia="en-GB"/>
        </w:rPr>
        <w:t xml:space="preserve"> </w:t>
      </w:r>
      <w:r w:rsidR="00A51CA4" w:rsidRPr="00A51CA4">
        <w:rPr>
          <w:color w:val="231F20"/>
          <w:lang w:eastAsia="en-GB"/>
        </w:rPr>
        <w:t>the learning experience, communicate the intended learning experience and facilitate tutors’ and</w:t>
      </w:r>
      <w:r w:rsidR="004B722A">
        <w:rPr>
          <w:color w:val="231F20"/>
          <w:lang w:eastAsia="en-GB"/>
        </w:rPr>
        <w:t xml:space="preserve"> </w:t>
      </w:r>
      <w:r w:rsidR="00A51CA4" w:rsidRPr="00A51CA4">
        <w:rPr>
          <w:color w:val="231F20"/>
          <w:lang w:eastAsia="en-GB"/>
        </w:rPr>
        <w:t xml:space="preserve">learners’ involvement in the experience. </w:t>
      </w:r>
      <w:r w:rsidR="00A51CA4" w:rsidRPr="00A51CA4">
        <w:rPr>
          <w:lang w:eastAsia="en-GB"/>
        </w:rPr>
        <w:t>Their main goal is to ease,</w:t>
      </w:r>
      <w:r w:rsidR="004B722A">
        <w:rPr>
          <w:lang w:eastAsia="en-GB"/>
        </w:rPr>
        <w:t xml:space="preserve"> </w:t>
      </w:r>
      <w:r w:rsidR="00A51CA4" w:rsidRPr="00A51CA4">
        <w:rPr>
          <w:lang w:eastAsia="en-GB"/>
        </w:rPr>
        <w:t>motivate and provide learning experiences that</w:t>
      </w:r>
      <w:r w:rsidR="004B722A">
        <w:rPr>
          <w:lang w:eastAsia="en-GB"/>
        </w:rPr>
        <w:t xml:space="preserve"> </w:t>
      </w:r>
      <w:r w:rsidR="00A51CA4" w:rsidRPr="00A51CA4">
        <w:rPr>
          <w:lang w:eastAsia="en-GB"/>
        </w:rPr>
        <w:t>go beyond the classroom. Authors such as</w:t>
      </w:r>
      <w:sdt>
        <w:sdtPr>
          <w:rPr>
            <w:lang w:eastAsia="en-GB"/>
          </w:rPr>
          <w:id w:val="-1859106578"/>
          <w:citation/>
        </w:sdtPr>
        <w:sdtEndPr/>
        <w:sdtContent>
          <w:r w:rsidR="00BC56A7">
            <w:rPr>
              <w:lang w:eastAsia="en-GB"/>
            </w:rPr>
            <w:fldChar w:fldCharType="begin"/>
          </w:r>
          <w:r w:rsidR="00BC56A7">
            <w:rPr>
              <w:lang w:val="en-US" w:eastAsia="en-GB"/>
            </w:rPr>
            <w:instrText xml:space="preserve"> CITATION Jen13 \l 1033 </w:instrText>
          </w:r>
          <w:r w:rsidR="00BC56A7">
            <w:rPr>
              <w:lang w:eastAsia="en-GB"/>
            </w:rPr>
            <w:fldChar w:fldCharType="separate"/>
          </w:r>
          <w:r w:rsidR="00BC56A7">
            <w:rPr>
              <w:noProof/>
              <w:lang w:val="en-US" w:eastAsia="en-GB"/>
            </w:rPr>
            <w:t xml:space="preserve"> </w:t>
          </w:r>
          <w:r w:rsidR="00BC56A7" w:rsidRPr="00BC56A7">
            <w:rPr>
              <w:noProof/>
              <w:lang w:val="en-US" w:eastAsia="en-GB"/>
            </w:rPr>
            <w:t>(Peter Grossman, 2013)</w:t>
          </w:r>
          <w:r w:rsidR="00BC56A7">
            <w:rPr>
              <w:lang w:eastAsia="en-GB"/>
            </w:rPr>
            <w:fldChar w:fldCharType="end"/>
          </w:r>
        </w:sdtContent>
      </w:sdt>
      <w:r w:rsidR="00A51CA4" w:rsidRPr="00A51CA4">
        <w:rPr>
          <w:lang w:eastAsia="en-GB"/>
        </w:rPr>
        <w:t xml:space="preserve"> claim that VLEs boast a wide</w:t>
      </w:r>
      <w:r w:rsidR="004B722A">
        <w:rPr>
          <w:lang w:eastAsia="en-GB"/>
        </w:rPr>
        <w:t xml:space="preserve"> </w:t>
      </w:r>
      <w:r w:rsidR="00A51CA4" w:rsidRPr="00A51CA4">
        <w:rPr>
          <w:lang w:eastAsia="en-GB"/>
        </w:rPr>
        <w:t>spectrum of research showing positive impacts</w:t>
      </w:r>
      <w:r w:rsidR="004B722A">
        <w:rPr>
          <w:lang w:eastAsia="en-GB"/>
        </w:rPr>
        <w:t xml:space="preserve"> </w:t>
      </w:r>
      <w:r w:rsidR="00A51CA4" w:rsidRPr="00A51CA4">
        <w:rPr>
          <w:lang w:eastAsia="en-GB"/>
        </w:rPr>
        <w:t>across different contexts</w:t>
      </w:r>
      <w:r w:rsidR="00862FF7">
        <w:rPr>
          <w:color w:val="231F20"/>
          <w:lang w:eastAsia="en-GB"/>
        </w:rPr>
        <w:t>.</w:t>
      </w:r>
      <w:r w:rsidR="00BC56A7">
        <w:rPr>
          <w:color w:val="231F20"/>
          <w:lang w:eastAsia="en-GB"/>
        </w:rPr>
        <w:t>”</w:t>
      </w:r>
      <w:sdt>
        <w:sdtPr>
          <w:rPr>
            <w:color w:val="231F20"/>
            <w:lang w:eastAsia="en-GB"/>
          </w:rPr>
          <w:id w:val="1723324122"/>
          <w:citation/>
        </w:sdtPr>
        <w:sdtEndPr/>
        <w:sdtContent>
          <w:r w:rsidR="00506C77">
            <w:rPr>
              <w:color w:val="231F20"/>
              <w:lang w:eastAsia="en-GB"/>
            </w:rPr>
            <w:fldChar w:fldCharType="begin"/>
          </w:r>
          <w:r w:rsidR="00506C77">
            <w:rPr>
              <w:color w:val="231F20"/>
              <w:lang w:val="en-US" w:eastAsia="en-GB"/>
            </w:rPr>
            <w:instrText xml:space="preserve"> CITATION Mos17 \l 1033 </w:instrText>
          </w:r>
          <w:r w:rsidR="00506C77">
            <w:rPr>
              <w:color w:val="231F20"/>
              <w:lang w:eastAsia="en-GB"/>
            </w:rPr>
            <w:fldChar w:fldCharType="separate"/>
          </w:r>
          <w:r w:rsidR="00506C77">
            <w:rPr>
              <w:noProof/>
              <w:color w:val="231F20"/>
              <w:lang w:val="en-US" w:eastAsia="en-GB"/>
            </w:rPr>
            <w:t xml:space="preserve"> </w:t>
          </w:r>
          <w:r w:rsidR="00506C77" w:rsidRPr="00506C77">
            <w:rPr>
              <w:noProof/>
              <w:color w:val="231F20"/>
              <w:lang w:val="en-US" w:eastAsia="en-GB"/>
            </w:rPr>
            <w:t>(Mosquera, 2017)</w:t>
          </w:r>
          <w:r w:rsidR="00506C77">
            <w:rPr>
              <w:color w:val="231F20"/>
              <w:lang w:eastAsia="en-GB"/>
            </w:rPr>
            <w:fldChar w:fldCharType="end"/>
          </w:r>
        </w:sdtContent>
      </w:sdt>
    </w:p>
    <w:p w14:paraId="510E30C9" w14:textId="62334C45" w:rsidR="00506C77" w:rsidRDefault="00EB0760" w:rsidP="0041477B">
      <w:pPr>
        <w:rPr>
          <w:rFonts w:ascii="Arial" w:hAnsi="Arial" w:cs="Arial"/>
          <w:color w:val="333333"/>
          <w:sz w:val="26"/>
          <w:szCs w:val="26"/>
        </w:rPr>
      </w:pPr>
      <w:r>
        <w:br/>
      </w:r>
      <w:r w:rsidR="00F77A22">
        <w:t>Virtual learning environments (VLEs) have a wide use in education, in a variety of sectors, typically to deliver instructional materials and facilitate communication.</w:t>
      </w:r>
      <w:sdt>
        <w:sdtPr>
          <w:id w:val="-1351019021"/>
          <w:citation/>
        </w:sdtPr>
        <w:sdtEndPr/>
        <w:sdtContent>
          <w:r w:rsidR="00F77A22">
            <w:fldChar w:fldCharType="begin"/>
          </w:r>
          <w:r w:rsidR="00F77A22">
            <w:rPr>
              <w:lang w:val="en-US"/>
            </w:rPr>
            <w:instrText xml:space="preserve">CITATION Jen13 \l 1033 </w:instrText>
          </w:r>
          <w:r w:rsidR="00F77A22">
            <w:fldChar w:fldCharType="separate"/>
          </w:r>
          <w:r w:rsidR="00F77A22">
            <w:rPr>
              <w:noProof/>
              <w:lang w:val="en-US"/>
            </w:rPr>
            <w:t xml:space="preserve"> </w:t>
          </w:r>
          <w:r w:rsidR="00F77A22" w:rsidRPr="00F77A22">
            <w:rPr>
              <w:noProof/>
              <w:lang w:val="en-US"/>
            </w:rPr>
            <w:t>(Peter Grossman, 2013)</w:t>
          </w:r>
          <w:r w:rsidR="00F77A22">
            <w:fldChar w:fldCharType="end"/>
          </w:r>
        </w:sdtContent>
      </w:sdt>
      <w:r w:rsidR="0080019A">
        <w:br/>
        <w:t xml:space="preserve">“This article reports on an online survey into VLE use by 248 second year students at an English Sixth Form College (SFC). The survey investigated the reported impact of using the college’s VLE (Moodle) on learning, and was based on three research questions which investigated: whether the use of a VLE has a positive impact on student learning; whether the use of a VLE in teaching and learning helps develop independent learning; and whether the use of a VLE increases students’ motivation to learn. The statistically significant findings report that the use of Moodle produces improvement in learning and motivation to learn as reported by the student participants. The findings will be of broad interest to teachers as they indicate areas for attention in promoting VLE use to enhance learning.” </w:t>
      </w:r>
      <w:sdt>
        <w:sdtPr>
          <w:id w:val="1759094903"/>
          <w:citation/>
        </w:sdtPr>
        <w:sdtEndPr/>
        <w:sdtContent>
          <w:r w:rsidR="0080019A">
            <w:fldChar w:fldCharType="begin"/>
          </w:r>
          <w:r w:rsidR="0080019A">
            <w:rPr>
              <w:lang w:val="en-US"/>
            </w:rPr>
            <w:instrText xml:space="preserve"> CITATION Jen13 \l 1033 </w:instrText>
          </w:r>
          <w:r w:rsidR="0080019A">
            <w:fldChar w:fldCharType="separate"/>
          </w:r>
          <w:r w:rsidR="0080019A" w:rsidRPr="0080019A">
            <w:rPr>
              <w:noProof/>
              <w:lang w:val="en-US"/>
            </w:rPr>
            <w:t>(Peter Grossman, 2013)</w:t>
          </w:r>
          <w:r w:rsidR="0080019A">
            <w:fldChar w:fldCharType="end"/>
          </w:r>
        </w:sdtContent>
      </w:sdt>
      <w:r w:rsidR="00B713B8">
        <w:br/>
      </w:r>
      <w:r w:rsidR="00506C77">
        <w:br/>
      </w:r>
      <w:r w:rsidR="00796A95">
        <w:t xml:space="preserve">Seemingly virtual learning has improved to a large extent the satisfaction </w:t>
      </w:r>
      <w:r w:rsidR="00337908">
        <w:t xml:space="preserve">and engagement of students </w:t>
      </w:r>
      <w:sdt>
        <w:sdtPr>
          <w:id w:val="803657621"/>
          <w:citation/>
        </w:sdtPr>
        <w:sdtEndPr/>
        <w:sdtContent>
          <w:r w:rsidR="002E326B">
            <w:fldChar w:fldCharType="begin"/>
          </w:r>
          <w:r w:rsidR="002E326B">
            <w:rPr>
              <w:lang w:val="en-US"/>
            </w:rPr>
            <w:instrText xml:space="preserve"> CITATION Eim \l 1033 </w:instrText>
          </w:r>
          <w:r w:rsidR="002E326B">
            <w:fldChar w:fldCharType="separate"/>
          </w:r>
          <w:r w:rsidR="002E326B" w:rsidRPr="002E326B">
            <w:rPr>
              <w:noProof/>
              <w:lang w:val="en-US"/>
            </w:rPr>
            <w:t>(Eimear Ryan, 2019)</w:t>
          </w:r>
          <w:r w:rsidR="002E326B">
            <w:fldChar w:fldCharType="end"/>
          </w:r>
        </w:sdtContent>
      </w:sdt>
      <w:r w:rsidR="009C122A">
        <w:rPr>
          <w:rFonts w:ascii="Arial" w:hAnsi="Arial" w:cs="Arial"/>
          <w:color w:val="333333"/>
          <w:sz w:val="26"/>
          <w:szCs w:val="26"/>
        </w:rPr>
        <w:t>.</w:t>
      </w:r>
      <w:r w:rsidR="0041477B">
        <w:rPr>
          <w:rFonts w:ascii="Arial" w:hAnsi="Arial" w:cs="Arial"/>
          <w:color w:val="333333"/>
          <w:sz w:val="26"/>
          <w:szCs w:val="26"/>
        </w:rPr>
        <w:t xml:space="preserve"> </w:t>
      </w:r>
      <w:r w:rsidR="0041477B" w:rsidRPr="00100B1C">
        <w:rPr>
          <w:rFonts w:cstheme="minorHAnsi"/>
        </w:rPr>
        <w:t>Bas</w:t>
      </w:r>
      <w:r w:rsidR="00100B1C" w:rsidRPr="00100B1C">
        <w:rPr>
          <w:rFonts w:cstheme="minorHAnsi"/>
        </w:rPr>
        <w:t>ed on research</w:t>
      </w:r>
      <w:r w:rsidR="00E76DB3">
        <w:rPr>
          <w:rFonts w:cstheme="minorHAnsi"/>
        </w:rPr>
        <w:t xml:space="preserve"> virtual learning is undoubtedly superior to </w:t>
      </w:r>
      <w:r w:rsidR="001F0986">
        <w:rPr>
          <w:rFonts w:cstheme="minorHAnsi"/>
        </w:rPr>
        <w:t>the traditional ways of educating students</w:t>
      </w:r>
      <w:r w:rsidR="0079656B">
        <w:rPr>
          <w:rFonts w:cstheme="minorHAnsi"/>
        </w:rPr>
        <w:t xml:space="preserve"> and has proven to be more effective in many aspects. </w:t>
      </w:r>
      <w:r w:rsidR="00506C77">
        <w:rPr>
          <w:rFonts w:cstheme="minorHAnsi"/>
        </w:rPr>
        <w:br/>
      </w:r>
      <w:r w:rsidR="00506C77">
        <w:rPr>
          <w:rFonts w:cstheme="minorHAnsi"/>
        </w:rPr>
        <w:br/>
      </w:r>
      <w:r w:rsidR="0043081D">
        <w:rPr>
          <w:rStyle w:val="Heading1Char"/>
          <w:rFonts w:asciiTheme="minorHAnsi" w:hAnsiTheme="minorHAnsi" w:cstheme="minorHAnsi"/>
          <w:sz w:val="48"/>
          <w:szCs w:val="48"/>
          <w:u w:val="single"/>
        </w:rPr>
        <w:br/>
      </w:r>
      <w:r w:rsidR="0043081D">
        <w:rPr>
          <w:rStyle w:val="Heading1Char"/>
          <w:rFonts w:asciiTheme="minorHAnsi" w:hAnsiTheme="minorHAnsi" w:cstheme="minorHAnsi"/>
          <w:sz w:val="48"/>
          <w:szCs w:val="48"/>
          <w:u w:val="single"/>
        </w:rPr>
        <w:br/>
      </w:r>
      <w:r w:rsidR="0043081D">
        <w:rPr>
          <w:rStyle w:val="Heading1Char"/>
          <w:rFonts w:asciiTheme="minorHAnsi" w:hAnsiTheme="minorHAnsi" w:cstheme="minorHAnsi"/>
          <w:sz w:val="48"/>
          <w:szCs w:val="48"/>
          <w:u w:val="single"/>
        </w:rPr>
        <w:lastRenderedPageBreak/>
        <w:br/>
      </w:r>
      <w:r w:rsidR="00506C77" w:rsidRPr="00506C77">
        <w:rPr>
          <w:rStyle w:val="Heading1Char"/>
          <w:rFonts w:asciiTheme="minorHAnsi" w:hAnsiTheme="minorHAnsi" w:cstheme="minorHAnsi"/>
          <w:sz w:val="48"/>
          <w:szCs w:val="48"/>
          <w:u w:val="single"/>
        </w:rPr>
        <w:t>Conclusion</w:t>
      </w:r>
    </w:p>
    <w:p w14:paraId="7F8736FD" w14:textId="77777777" w:rsidR="00A412C3" w:rsidRDefault="00155D5E" w:rsidP="0041477B">
      <w:pPr>
        <w:rPr>
          <w:rFonts w:cstheme="minorHAnsi"/>
          <w:color w:val="333333"/>
        </w:rPr>
      </w:pPr>
      <w:r>
        <w:rPr>
          <w:rFonts w:cstheme="minorHAnsi"/>
          <w:color w:val="333333"/>
        </w:rPr>
        <w:t>In conclusion I would like to express my understanding and overall impact of the Virtual Learning Environment</w:t>
      </w:r>
      <w:r w:rsidR="004B6D5B">
        <w:rPr>
          <w:rFonts w:cstheme="minorHAnsi"/>
          <w:color w:val="333333"/>
        </w:rPr>
        <w:t xml:space="preserve">. In </w:t>
      </w:r>
      <w:r w:rsidR="005526D5">
        <w:rPr>
          <w:rFonts w:cstheme="minorHAnsi"/>
          <w:color w:val="333333"/>
        </w:rPr>
        <w:t>general,</w:t>
      </w:r>
      <w:r w:rsidR="004B6D5B">
        <w:rPr>
          <w:rFonts w:cstheme="minorHAnsi"/>
          <w:color w:val="333333"/>
        </w:rPr>
        <w:t xml:space="preserve"> it is a better way of providing students with knowledge, since the</w:t>
      </w:r>
      <w:r w:rsidR="00FA3A67">
        <w:rPr>
          <w:rFonts w:cstheme="minorHAnsi"/>
          <w:color w:val="333333"/>
        </w:rPr>
        <w:t xml:space="preserve"> </w:t>
      </w:r>
      <w:r w:rsidR="008D5540">
        <w:rPr>
          <w:rFonts w:cstheme="minorHAnsi"/>
          <w:color w:val="333333"/>
        </w:rPr>
        <w:t>present-day</w:t>
      </w:r>
      <w:r w:rsidR="004B6D5B">
        <w:rPr>
          <w:rFonts w:cstheme="minorHAnsi"/>
          <w:color w:val="333333"/>
        </w:rPr>
        <w:t xml:space="preserve"> technology </w:t>
      </w:r>
      <w:r w:rsidR="00FA3A67">
        <w:rPr>
          <w:rFonts w:cstheme="minorHAnsi"/>
          <w:color w:val="333333"/>
        </w:rPr>
        <w:t>allows for</w:t>
      </w:r>
      <w:r w:rsidR="005526D5">
        <w:rPr>
          <w:rFonts w:cstheme="minorHAnsi"/>
          <w:color w:val="333333"/>
        </w:rPr>
        <w:t xml:space="preserve"> the entire process</w:t>
      </w:r>
      <w:r w:rsidR="00FA3A67">
        <w:rPr>
          <w:rFonts w:cstheme="minorHAnsi"/>
          <w:color w:val="333333"/>
        </w:rPr>
        <w:t xml:space="preserve"> to be</w:t>
      </w:r>
      <w:r w:rsidR="005526D5">
        <w:rPr>
          <w:rFonts w:cstheme="minorHAnsi"/>
          <w:color w:val="333333"/>
        </w:rPr>
        <w:t xml:space="preserve"> easier and more efficient. </w:t>
      </w:r>
      <w:r w:rsidR="0063216F">
        <w:rPr>
          <w:rFonts w:cstheme="minorHAnsi"/>
          <w:color w:val="333333"/>
        </w:rPr>
        <w:t>The lectures are more easily approachable by students with problems in aspects like social skills</w:t>
      </w:r>
      <w:r w:rsidR="0043081D">
        <w:rPr>
          <w:rFonts w:cstheme="minorHAnsi"/>
          <w:color w:val="333333"/>
        </w:rPr>
        <w:t xml:space="preserve"> and communication issues.</w:t>
      </w:r>
      <w:r w:rsidR="00FA3A67">
        <w:rPr>
          <w:rFonts w:cstheme="minorHAnsi"/>
          <w:color w:val="333333"/>
        </w:rPr>
        <w:t xml:space="preserve"> </w:t>
      </w:r>
      <w:r w:rsidR="008D5540">
        <w:rPr>
          <w:rFonts w:cstheme="minorHAnsi"/>
          <w:color w:val="333333"/>
        </w:rPr>
        <w:t xml:space="preserve">Boosting the confidence of students will </w:t>
      </w:r>
      <w:r w:rsidR="0065310C">
        <w:rPr>
          <w:rFonts w:cstheme="minorHAnsi"/>
          <w:color w:val="333333"/>
        </w:rPr>
        <w:t xml:space="preserve">without a doubt show results in more action taken during class and improved learning ability. </w:t>
      </w:r>
      <w:r w:rsidR="00902814">
        <w:rPr>
          <w:rFonts w:cstheme="minorHAnsi"/>
          <w:color w:val="333333"/>
        </w:rPr>
        <w:t>It is easier to provide class members with necessary materials such as documents, papers,</w:t>
      </w:r>
      <w:r w:rsidR="009A092A">
        <w:rPr>
          <w:rFonts w:cstheme="minorHAnsi"/>
          <w:color w:val="333333"/>
        </w:rPr>
        <w:t xml:space="preserve"> sources, etc.</w:t>
      </w:r>
      <w:r w:rsidR="009A092A">
        <w:rPr>
          <w:rFonts w:cstheme="minorHAnsi"/>
          <w:color w:val="333333"/>
        </w:rPr>
        <w:br/>
      </w:r>
      <w:r w:rsidR="0065310C">
        <w:rPr>
          <w:rFonts w:cstheme="minorHAnsi"/>
          <w:color w:val="333333"/>
        </w:rPr>
        <w:t xml:space="preserve">Not having to travel to and from the university campus will significantly </w:t>
      </w:r>
      <w:r w:rsidR="00EB280A">
        <w:rPr>
          <w:rFonts w:cstheme="minorHAnsi"/>
          <w:color w:val="333333"/>
        </w:rPr>
        <w:t>increase productivity for students and will drastically reduce their travel costs.</w:t>
      </w:r>
      <w:r w:rsidR="009A092A">
        <w:rPr>
          <w:rFonts w:cstheme="minorHAnsi"/>
          <w:color w:val="333333"/>
        </w:rPr>
        <w:t xml:space="preserve"> I believe that the future of learning lies in online classes. And </w:t>
      </w:r>
      <w:proofErr w:type="gramStart"/>
      <w:r w:rsidR="009A092A">
        <w:rPr>
          <w:rFonts w:cstheme="minorHAnsi"/>
          <w:color w:val="333333"/>
        </w:rPr>
        <w:t>overall</w:t>
      </w:r>
      <w:proofErr w:type="gramEnd"/>
      <w:r w:rsidR="009A092A">
        <w:rPr>
          <w:rFonts w:cstheme="minorHAnsi"/>
          <w:color w:val="333333"/>
        </w:rPr>
        <w:t xml:space="preserve"> I believe that it has mostly a positive impact on </w:t>
      </w:r>
      <w:r w:rsidR="00A412C3">
        <w:rPr>
          <w:rFonts w:cstheme="minorHAnsi"/>
          <w:color w:val="333333"/>
        </w:rPr>
        <w:t xml:space="preserve">students and education. </w:t>
      </w:r>
      <w:r w:rsidR="00A412C3">
        <w:rPr>
          <w:rFonts w:cstheme="minorHAnsi"/>
          <w:color w:val="333333"/>
        </w:rPr>
        <w:br/>
      </w:r>
      <w:r w:rsidR="00A412C3">
        <w:rPr>
          <w:rFonts w:cstheme="minorHAnsi"/>
          <w:color w:val="333333"/>
        </w:rPr>
        <w:br/>
      </w:r>
      <w:r w:rsidR="00A412C3">
        <w:rPr>
          <w:rFonts w:cstheme="minorHAnsi"/>
          <w:color w:val="333333"/>
        </w:rPr>
        <w:br/>
      </w:r>
      <w:r w:rsidR="00A412C3">
        <w:rPr>
          <w:rFonts w:cstheme="minorHAnsi"/>
          <w:color w:val="333333"/>
        </w:rPr>
        <w:br/>
      </w:r>
      <w:r w:rsidR="00A412C3">
        <w:rPr>
          <w:rFonts w:cstheme="minorHAnsi"/>
          <w:color w:val="333333"/>
        </w:rPr>
        <w:br/>
      </w:r>
      <w:r w:rsidR="00A412C3">
        <w:rPr>
          <w:rFonts w:cstheme="minorHAnsi"/>
          <w:color w:val="333333"/>
        </w:rPr>
        <w:br/>
      </w:r>
    </w:p>
    <w:p w14:paraId="49FA4AC8" w14:textId="77777777" w:rsidR="00A412C3" w:rsidRDefault="00A412C3" w:rsidP="0041477B">
      <w:pPr>
        <w:rPr>
          <w:rFonts w:cstheme="minorHAnsi"/>
          <w:color w:val="333333"/>
        </w:rPr>
      </w:pPr>
    </w:p>
    <w:p w14:paraId="68A72D48" w14:textId="77777777" w:rsidR="00A412C3" w:rsidRDefault="00A412C3" w:rsidP="0041477B">
      <w:pPr>
        <w:rPr>
          <w:rFonts w:cstheme="minorHAnsi"/>
          <w:color w:val="333333"/>
        </w:rPr>
      </w:pPr>
    </w:p>
    <w:p w14:paraId="20178D12" w14:textId="77777777" w:rsidR="00A412C3" w:rsidRDefault="00A412C3" w:rsidP="0041477B">
      <w:pPr>
        <w:rPr>
          <w:rFonts w:cstheme="minorHAnsi"/>
          <w:color w:val="333333"/>
        </w:rPr>
      </w:pPr>
    </w:p>
    <w:p w14:paraId="013DAFAE" w14:textId="77777777" w:rsidR="00A412C3" w:rsidRDefault="00A412C3" w:rsidP="0041477B">
      <w:pPr>
        <w:rPr>
          <w:rFonts w:cstheme="minorHAnsi"/>
          <w:color w:val="333333"/>
        </w:rPr>
      </w:pPr>
    </w:p>
    <w:p w14:paraId="4FDAB43F" w14:textId="77777777" w:rsidR="00A412C3" w:rsidRDefault="00A412C3" w:rsidP="0041477B">
      <w:pPr>
        <w:rPr>
          <w:rFonts w:cstheme="minorHAnsi"/>
          <w:color w:val="333333"/>
        </w:rPr>
      </w:pPr>
    </w:p>
    <w:p w14:paraId="3709C50B" w14:textId="77777777" w:rsidR="00A412C3" w:rsidRDefault="00A412C3" w:rsidP="0041477B">
      <w:pPr>
        <w:rPr>
          <w:rFonts w:cstheme="minorHAnsi"/>
          <w:color w:val="333333"/>
        </w:rPr>
      </w:pPr>
    </w:p>
    <w:p w14:paraId="56EF0453" w14:textId="77777777" w:rsidR="00A412C3" w:rsidRDefault="00A412C3" w:rsidP="00A412C3">
      <w:pPr>
        <w:pStyle w:val="Heading1"/>
        <w:rPr>
          <w:rFonts w:asciiTheme="minorHAnsi" w:hAnsiTheme="minorHAnsi" w:cstheme="minorHAnsi"/>
          <w:sz w:val="48"/>
          <w:szCs w:val="48"/>
          <w:u w:val="single"/>
        </w:rPr>
      </w:pPr>
      <w:r w:rsidRPr="00A412C3">
        <w:rPr>
          <w:rFonts w:asciiTheme="minorHAnsi" w:hAnsiTheme="minorHAnsi" w:cstheme="minorHAnsi"/>
          <w:sz w:val="48"/>
          <w:szCs w:val="48"/>
          <w:u w:val="single"/>
        </w:rPr>
        <w:lastRenderedPageBreak/>
        <w:t>References:</w:t>
      </w:r>
      <w:r>
        <w:rPr>
          <w:rFonts w:asciiTheme="minorHAnsi" w:hAnsiTheme="minorHAnsi" w:cstheme="minorHAnsi"/>
          <w:sz w:val="48"/>
          <w:szCs w:val="48"/>
          <w:u w:val="single"/>
        </w:rPr>
        <w:br/>
      </w:r>
    </w:p>
    <w:p w14:paraId="3D8F88D6" w14:textId="77777777" w:rsidR="00A412C3" w:rsidRDefault="00A412C3" w:rsidP="00A412C3">
      <w:pPr>
        <w:pStyle w:val="Bibliography"/>
        <w:rPr>
          <w:noProof/>
          <w:lang w:val="en-US"/>
        </w:rPr>
      </w:pPr>
      <w:r>
        <w:rPr>
          <w:rFonts w:cstheme="minorHAnsi"/>
          <w:sz w:val="48"/>
          <w:szCs w:val="48"/>
          <w:u w:val="single"/>
        </w:rPr>
        <w:fldChar w:fldCharType="begin"/>
      </w:r>
      <w:r>
        <w:rPr>
          <w:rFonts w:cstheme="minorHAnsi"/>
          <w:sz w:val="48"/>
          <w:szCs w:val="48"/>
          <w:u w:val="single"/>
          <w:lang w:val="en-US"/>
        </w:rPr>
        <w:instrText xml:space="preserve"> BIBLIOGRAPHY  \l 1033 </w:instrText>
      </w:r>
      <w:r>
        <w:rPr>
          <w:rFonts w:cstheme="minorHAnsi"/>
          <w:sz w:val="48"/>
          <w:szCs w:val="48"/>
          <w:u w:val="single"/>
        </w:rPr>
        <w:fldChar w:fldCharType="separate"/>
      </w:r>
      <w:r>
        <w:rPr>
          <w:noProof/>
          <w:lang w:val="en-US"/>
        </w:rPr>
        <w:t xml:space="preserve">Eimear Ryan, C. P., 2019. </w:t>
      </w:r>
      <w:r>
        <w:rPr>
          <w:i/>
          <w:iCs/>
          <w:noProof/>
          <w:lang w:val="en-US"/>
        </w:rPr>
        <w:t xml:space="preserve">Impact of Virtual Learning Environment on Students' Satisfaction, Engagement, Recall, and Retention. </w:t>
      </w:r>
      <w:r>
        <w:rPr>
          <w:noProof/>
          <w:lang w:val="en-US"/>
        </w:rPr>
        <w:t xml:space="preserve">[Online] </w:t>
      </w:r>
      <w:r>
        <w:rPr>
          <w:noProof/>
          <w:lang w:val="en-US"/>
        </w:rPr>
        <w:br/>
        <w:t xml:space="preserve">Available at: </w:t>
      </w:r>
      <w:r>
        <w:rPr>
          <w:noProof/>
          <w:u w:val="single"/>
          <w:lang w:val="en-US"/>
        </w:rPr>
        <w:t>https://www.tandfonline.com/doi/full/10.11120/ened.2012.07010011</w:t>
      </w:r>
      <w:r>
        <w:rPr>
          <w:noProof/>
          <w:lang w:val="en-US"/>
        </w:rPr>
        <w:br/>
        <w:t>[Accessed 28 08 2020].</w:t>
      </w:r>
    </w:p>
    <w:p w14:paraId="4681468B" w14:textId="77777777" w:rsidR="00A412C3" w:rsidRDefault="00A412C3" w:rsidP="00A412C3">
      <w:pPr>
        <w:pStyle w:val="Bibliography"/>
        <w:rPr>
          <w:noProof/>
          <w:lang w:val="en-US"/>
        </w:rPr>
      </w:pPr>
      <w:r>
        <w:rPr>
          <w:noProof/>
          <w:lang w:val="en-US"/>
        </w:rPr>
        <w:t xml:space="preserve">Mosquera, L. H., 2017. </w:t>
      </w:r>
      <w:r>
        <w:rPr>
          <w:i/>
          <w:iCs/>
          <w:noProof/>
          <w:lang w:val="en-US"/>
        </w:rPr>
        <w:t xml:space="preserve">Impact of Implementing a Virtual Learning Environment (VLE) in the EFL Classroom. </w:t>
      </w:r>
      <w:r>
        <w:rPr>
          <w:noProof/>
          <w:lang w:val="en-US"/>
        </w:rPr>
        <w:t xml:space="preserve">[Online] </w:t>
      </w:r>
      <w:r>
        <w:rPr>
          <w:noProof/>
          <w:lang w:val="en-US"/>
        </w:rPr>
        <w:br/>
        <w:t xml:space="preserve">Available at: </w:t>
      </w:r>
      <w:r>
        <w:rPr>
          <w:noProof/>
          <w:u w:val="single"/>
          <w:lang w:val="en-US"/>
        </w:rPr>
        <w:t>https://www.researchgate.net/publication/320604290_Impact_of_Implementing_a_Virtual_Learning_Environment_VLE_in_the_EFL_Classroom</w:t>
      </w:r>
      <w:r>
        <w:rPr>
          <w:noProof/>
          <w:lang w:val="en-US"/>
        </w:rPr>
        <w:br/>
        <w:t>[Accessed 28 08 2020].</w:t>
      </w:r>
    </w:p>
    <w:p w14:paraId="687C234D" w14:textId="77777777" w:rsidR="00A412C3" w:rsidRDefault="00A412C3" w:rsidP="00A412C3">
      <w:pPr>
        <w:pStyle w:val="Bibliography"/>
        <w:rPr>
          <w:noProof/>
          <w:lang w:val="en-US"/>
        </w:rPr>
      </w:pPr>
      <w:r>
        <w:rPr>
          <w:noProof/>
          <w:lang w:val="en-US"/>
        </w:rPr>
        <w:t xml:space="preserve">Peter Grossman, J. B., 2013. </w:t>
      </w:r>
      <w:r>
        <w:rPr>
          <w:i/>
          <w:iCs/>
          <w:noProof/>
          <w:lang w:val="en-US"/>
        </w:rPr>
        <w:t xml:space="preserve">The Learning Impact of a Virtual. </w:t>
      </w:r>
      <w:r>
        <w:rPr>
          <w:noProof/>
          <w:lang w:val="en-US"/>
        </w:rPr>
        <w:t xml:space="preserve">[Online] </w:t>
      </w:r>
      <w:r>
        <w:rPr>
          <w:noProof/>
          <w:lang w:val="en-US"/>
        </w:rPr>
        <w:br/>
        <w:t xml:space="preserve">Available at: </w:t>
      </w:r>
      <w:r>
        <w:rPr>
          <w:noProof/>
          <w:u w:val="single"/>
          <w:lang w:val="en-US"/>
        </w:rPr>
        <w:t>https://insight.cumbria.ac.uk/id/eprint/1455/1/146-574-1-PB.pdf</w:t>
      </w:r>
      <w:r>
        <w:rPr>
          <w:noProof/>
          <w:lang w:val="en-US"/>
        </w:rPr>
        <w:br/>
        <w:t>[Accessed 28 08 2020].</w:t>
      </w:r>
    </w:p>
    <w:p w14:paraId="0ECD9D76" w14:textId="77777777" w:rsidR="00A412C3" w:rsidRDefault="00A412C3" w:rsidP="00A412C3">
      <w:pPr>
        <w:pStyle w:val="Heading1"/>
        <w:rPr>
          <w:rFonts w:asciiTheme="minorHAnsi" w:hAnsiTheme="minorHAnsi" w:cstheme="minorHAnsi"/>
          <w:sz w:val="48"/>
          <w:szCs w:val="48"/>
          <w:u w:val="single"/>
          <w:lang w:val="en-US"/>
        </w:rPr>
      </w:pPr>
      <w:r>
        <w:rPr>
          <w:rFonts w:asciiTheme="minorHAnsi" w:hAnsiTheme="minorHAnsi" w:cstheme="minorHAnsi"/>
          <w:sz w:val="48"/>
          <w:szCs w:val="48"/>
          <w:u w:val="single"/>
        </w:rPr>
        <w:lastRenderedPageBreak/>
        <w:fldChar w:fldCharType="end"/>
      </w:r>
    </w:p>
    <w:p w14:paraId="797E2988" w14:textId="3B8F3019" w:rsidR="00644975" w:rsidRPr="00A412C3" w:rsidRDefault="00A412C3" w:rsidP="00A412C3">
      <w:pPr>
        <w:pStyle w:val="Heading1"/>
        <w:rPr>
          <w:rFonts w:asciiTheme="minorHAnsi" w:hAnsiTheme="minorHAnsi" w:cstheme="minorHAnsi"/>
          <w:sz w:val="48"/>
          <w:szCs w:val="48"/>
          <w:u w:val="single"/>
          <w:lang w:val="en-US"/>
        </w:rPr>
      </w:pPr>
      <w:r>
        <w:rPr>
          <w:rFonts w:asciiTheme="minorHAnsi" w:hAnsiTheme="minorHAnsi" w:cstheme="minorHAnsi"/>
          <w:sz w:val="48"/>
          <w:szCs w:val="48"/>
          <w:u w:val="single"/>
          <w:lang w:val="en-US"/>
        </w:rPr>
        <w:t xml:space="preserve">Appendix: </w:t>
      </w:r>
      <w:r w:rsidR="00E923DB">
        <w:rPr>
          <w:rFonts w:asciiTheme="minorHAnsi" w:hAnsiTheme="minorHAnsi" w:cstheme="minorHAnsi"/>
          <w:sz w:val="48"/>
          <w:szCs w:val="48"/>
          <w:u w:val="single"/>
          <w:lang w:val="en-US"/>
        </w:rPr>
        <w:br/>
      </w:r>
      <w:r w:rsidR="00E923DB" w:rsidRPr="00E923DB">
        <w:rPr>
          <w:rFonts w:asciiTheme="minorHAnsi" w:hAnsiTheme="minorHAnsi" w:cstheme="minorHAnsi"/>
          <w:sz w:val="48"/>
          <w:szCs w:val="48"/>
          <w:lang w:val="en-US"/>
        </w:rPr>
        <w:object w:dxaOrig="630" w:dyaOrig="811" w14:anchorId="4E583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40.5pt" o:ole="">
            <v:imagedata r:id="rId25" o:title=""/>
          </v:shape>
          <o:OLEObject Type="Embed" ProgID="Package" ShapeID="_x0000_i1025" DrawAspect="Content" ObjectID="_1660487959" r:id="rId26"/>
        </w:object>
      </w:r>
      <w:r w:rsidR="00E923DB">
        <w:rPr>
          <w:rFonts w:asciiTheme="minorHAnsi" w:hAnsiTheme="minorHAnsi" w:cstheme="minorHAnsi"/>
          <w:sz w:val="48"/>
          <w:szCs w:val="48"/>
          <w:lang w:val="en-US"/>
        </w:rPr>
        <w:object w:dxaOrig="630" w:dyaOrig="811" w14:anchorId="5D50EEAC">
          <v:shape id="_x0000_i1026" type="#_x0000_t75" style="width:31.5pt;height:40.5pt" o:ole="">
            <v:imagedata r:id="rId27" o:title=""/>
          </v:shape>
          <o:OLEObject Type="Embed" ProgID="Package" ShapeID="_x0000_i1026" DrawAspect="Content" ObjectID="_1660487960" r:id="rId28"/>
        </w:object>
      </w:r>
      <w:r w:rsidR="00E923DB">
        <w:rPr>
          <w:rFonts w:asciiTheme="minorHAnsi" w:hAnsiTheme="minorHAnsi" w:cstheme="minorHAnsi"/>
          <w:sz w:val="48"/>
          <w:szCs w:val="48"/>
          <w:lang w:val="en-US"/>
        </w:rPr>
        <w:object w:dxaOrig="630" w:dyaOrig="811" w14:anchorId="47894838">
          <v:shape id="_x0000_i1027" type="#_x0000_t75" style="width:31.5pt;height:40.5pt" o:ole="">
            <v:imagedata r:id="rId29" o:title=""/>
          </v:shape>
          <o:OLEObject Type="Embed" ProgID="Package" ShapeID="_x0000_i1027" DrawAspect="Content" ObjectID="_1660487961" r:id="rId30"/>
        </w:object>
      </w:r>
      <w:r w:rsidR="00E923DB">
        <w:rPr>
          <w:rFonts w:asciiTheme="minorHAnsi" w:hAnsiTheme="minorHAnsi" w:cstheme="minorHAnsi"/>
          <w:sz w:val="48"/>
          <w:szCs w:val="48"/>
          <w:lang w:val="en-US"/>
        </w:rPr>
        <w:object w:dxaOrig="630" w:dyaOrig="811" w14:anchorId="38690AD0">
          <v:shape id="_x0000_i1028" type="#_x0000_t75" style="width:31.5pt;height:40.5pt" o:ole="">
            <v:imagedata r:id="rId31" o:title=""/>
          </v:shape>
          <o:OLEObject Type="Embed" ProgID="Package" ShapeID="_x0000_i1028" DrawAspect="Content" ObjectID="_1660487962" r:id="rId32"/>
        </w:object>
      </w:r>
      <w:r w:rsidR="00E923DB">
        <w:rPr>
          <w:rFonts w:asciiTheme="minorHAnsi" w:hAnsiTheme="minorHAnsi" w:cstheme="minorHAnsi"/>
          <w:sz w:val="48"/>
          <w:szCs w:val="48"/>
          <w:lang w:val="en-US"/>
        </w:rPr>
        <w:object w:dxaOrig="630" w:dyaOrig="811" w14:anchorId="0749217F">
          <v:shape id="_x0000_i1029" type="#_x0000_t75" style="width:31.5pt;height:40.5pt" o:ole="">
            <v:imagedata r:id="rId33" o:title=""/>
          </v:shape>
          <o:OLEObject Type="Embed" ProgID="Package" ShapeID="_x0000_i1029" DrawAspect="Content" ObjectID="_1660487963" r:id="rId34"/>
        </w:object>
      </w:r>
      <w:r w:rsidR="00E923DB">
        <w:rPr>
          <w:rFonts w:asciiTheme="minorHAnsi" w:hAnsiTheme="minorHAnsi" w:cstheme="minorHAnsi"/>
          <w:sz w:val="48"/>
          <w:szCs w:val="48"/>
          <w:lang w:val="en-US"/>
        </w:rPr>
        <w:object w:dxaOrig="630" w:dyaOrig="811" w14:anchorId="34689C23">
          <v:shape id="_x0000_i1030" type="#_x0000_t75" style="width:31.5pt;height:40.5pt" o:ole="">
            <v:imagedata r:id="rId35" o:title=""/>
          </v:shape>
          <o:OLEObject Type="Embed" ProgID="Package" ShapeID="_x0000_i1030" DrawAspect="Content" ObjectID="_1660487964" r:id="rId36"/>
        </w:object>
      </w:r>
      <w:r w:rsidR="00E923DB">
        <w:rPr>
          <w:rFonts w:asciiTheme="minorHAnsi" w:hAnsiTheme="minorHAnsi" w:cstheme="minorHAnsi"/>
          <w:sz w:val="48"/>
          <w:szCs w:val="48"/>
          <w:lang w:val="en-US"/>
        </w:rPr>
        <w:object w:dxaOrig="750" w:dyaOrig="811" w14:anchorId="0CD2DE3F">
          <v:shape id="_x0000_i1031" type="#_x0000_t75" style="width:37.5pt;height:40.5pt" o:ole="">
            <v:imagedata r:id="rId37" o:title=""/>
          </v:shape>
          <o:OLEObject Type="Embed" ProgID="Package" ShapeID="_x0000_i1031" DrawAspect="Content" ObjectID="_1660487965" r:id="rId38"/>
        </w:object>
      </w:r>
      <w:r w:rsidR="005F0AD0">
        <w:rPr>
          <w:rFonts w:asciiTheme="minorHAnsi" w:hAnsiTheme="minorHAnsi" w:cstheme="minorHAnsi"/>
          <w:sz w:val="48"/>
          <w:szCs w:val="48"/>
          <w:lang w:val="en-US"/>
        </w:rPr>
        <w:object w:dxaOrig="630" w:dyaOrig="811" w14:anchorId="759590DE">
          <v:shape id="_x0000_i1032" type="#_x0000_t75" style="width:31.5pt;height:40.5pt" o:ole="">
            <v:imagedata r:id="rId39" o:title=""/>
          </v:shape>
          <o:OLEObject Type="Embed" ProgID="Package" ShapeID="_x0000_i1032" DrawAspect="Content" ObjectID="_1660487966" r:id="rId40"/>
        </w:object>
      </w:r>
      <w:r w:rsidR="006630CC">
        <w:rPr>
          <w:rFonts w:asciiTheme="minorHAnsi" w:hAnsiTheme="minorHAnsi" w:cstheme="minorHAnsi"/>
          <w:sz w:val="48"/>
          <w:szCs w:val="48"/>
          <w:lang w:val="en-US"/>
        </w:rPr>
        <w:object w:dxaOrig="630" w:dyaOrig="811" w14:anchorId="4868C297">
          <v:shape id="_x0000_i1033" type="#_x0000_t75" style="width:31.5pt;height:40.5pt" o:ole="">
            <v:imagedata r:id="rId41" o:title=""/>
          </v:shape>
          <o:OLEObject Type="Embed" ProgID="Package" ShapeID="_x0000_i1033" DrawAspect="Content" ObjectID="_1660487967" r:id="rId42"/>
        </w:object>
      </w:r>
      <w:r w:rsidR="006630CC">
        <w:rPr>
          <w:rFonts w:asciiTheme="minorHAnsi" w:hAnsiTheme="minorHAnsi" w:cstheme="minorHAnsi"/>
          <w:sz w:val="48"/>
          <w:szCs w:val="48"/>
          <w:lang w:val="en-US"/>
        </w:rPr>
        <w:object w:dxaOrig="630" w:dyaOrig="811" w14:anchorId="2765EB5D">
          <v:shape id="_x0000_i1034" type="#_x0000_t75" style="width:31.5pt;height:40.5pt" o:ole="">
            <v:imagedata r:id="rId43" o:title=""/>
          </v:shape>
          <o:OLEObject Type="Embed" ProgID="Package" ShapeID="_x0000_i1034" DrawAspect="Content" ObjectID="_1660487968" r:id="rId44"/>
        </w:object>
      </w:r>
      <w:r w:rsidR="006630CC">
        <w:rPr>
          <w:rFonts w:asciiTheme="minorHAnsi" w:hAnsiTheme="minorHAnsi" w:cstheme="minorHAnsi"/>
          <w:sz w:val="48"/>
          <w:szCs w:val="48"/>
          <w:lang w:val="en-US"/>
        </w:rPr>
        <w:object w:dxaOrig="750" w:dyaOrig="811" w14:anchorId="50B807C3">
          <v:shape id="_x0000_i1035" type="#_x0000_t75" style="width:37.5pt;height:40.5pt" o:ole="">
            <v:imagedata r:id="rId45" o:title=""/>
          </v:shape>
          <o:OLEObject Type="Embed" ProgID="Package" ShapeID="_x0000_i1035" DrawAspect="Content" ObjectID="_1660487969" r:id="rId46"/>
        </w:object>
      </w:r>
      <w:r w:rsidR="006630CC">
        <w:rPr>
          <w:rFonts w:asciiTheme="minorHAnsi" w:hAnsiTheme="minorHAnsi" w:cstheme="minorHAnsi"/>
          <w:sz w:val="48"/>
          <w:szCs w:val="48"/>
          <w:lang w:val="en-US"/>
        </w:rPr>
        <w:object w:dxaOrig="750" w:dyaOrig="811" w14:anchorId="02B5099D">
          <v:shape id="_x0000_i1036" type="#_x0000_t75" style="width:37.5pt;height:40.5pt" o:ole="">
            <v:imagedata r:id="rId47" o:title=""/>
          </v:shape>
          <o:OLEObject Type="Embed" ProgID="Package" ShapeID="_x0000_i1036" DrawAspect="Content" ObjectID="_1660487970" r:id="rId48"/>
        </w:object>
      </w:r>
      <w:r w:rsidR="006630CC">
        <w:rPr>
          <w:rFonts w:asciiTheme="minorHAnsi" w:hAnsiTheme="minorHAnsi" w:cstheme="minorHAnsi"/>
          <w:sz w:val="48"/>
          <w:szCs w:val="48"/>
          <w:lang w:val="en-US"/>
        </w:rPr>
        <w:object w:dxaOrig="750" w:dyaOrig="811" w14:anchorId="244E0D4D">
          <v:shape id="_x0000_i1037" type="#_x0000_t75" style="width:37.5pt;height:40.5pt" o:ole="">
            <v:imagedata r:id="rId49" o:title=""/>
          </v:shape>
          <o:OLEObject Type="Embed" ProgID="Package" ShapeID="_x0000_i1037" DrawAspect="Content" ObjectID="_1660487971" r:id="rId50"/>
        </w:object>
      </w:r>
      <w:r w:rsidR="006630CC">
        <w:rPr>
          <w:rFonts w:asciiTheme="minorHAnsi" w:hAnsiTheme="minorHAnsi" w:cstheme="minorHAnsi"/>
          <w:sz w:val="48"/>
          <w:szCs w:val="48"/>
          <w:lang w:val="en-US"/>
        </w:rPr>
        <w:object w:dxaOrig="750" w:dyaOrig="811" w14:anchorId="4A0F9AE6">
          <v:shape id="_x0000_i1038" type="#_x0000_t75" style="width:37.5pt;height:40.5pt" o:ole="">
            <v:imagedata r:id="rId51" o:title=""/>
          </v:shape>
          <o:OLEObject Type="Embed" ProgID="Package" ShapeID="_x0000_i1038" DrawAspect="Content" ObjectID="_1660487972" r:id="rId52"/>
        </w:object>
      </w:r>
      <w:r w:rsidR="006630CC">
        <w:rPr>
          <w:rFonts w:asciiTheme="minorHAnsi" w:hAnsiTheme="minorHAnsi" w:cstheme="minorHAnsi"/>
          <w:sz w:val="48"/>
          <w:szCs w:val="48"/>
          <w:lang w:val="en-US"/>
        </w:rPr>
        <w:object w:dxaOrig="855" w:dyaOrig="811" w14:anchorId="7F3511E9">
          <v:shape id="_x0000_i1039" type="#_x0000_t75" style="width:42.75pt;height:40.5pt" o:ole="">
            <v:imagedata r:id="rId53" o:title=""/>
          </v:shape>
          <o:OLEObject Type="Embed" ProgID="Package" ShapeID="_x0000_i1039" DrawAspect="Content" ObjectID="_1660487973" r:id="rId54"/>
        </w:object>
      </w:r>
      <w:r w:rsidR="0041477B" w:rsidRPr="00A412C3">
        <w:rPr>
          <w:rFonts w:asciiTheme="minorHAnsi" w:hAnsiTheme="minorHAnsi" w:cstheme="minorHAnsi"/>
          <w:sz w:val="48"/>
          <w:szCs w:val="48"/>
          <w:u w:val="single"/>
        </w:rPr>
        <w:br/>
      </w:r>
      <w:r w:rsidR="00A82203" w:rsidRPr="00A412C3">
        <w:rPr>
          <w:rFonts w:asciiTheme="minorHAnsi" w:hAnsiTheme="minorHAnsi" w:cstheme="minorHAnsi"/>
          <w:sz w:val="48"/>
          <w:szCs w:val="48"/>
          <w:u w:val="single"/>
        </w:rPr>
        <w:br/>
      </w:r>
      <w:r w:rsidR="003C3006" w:rsidRPr="00A412C3">
        <w:rPr>
          <w:rFonts w:asciiTheme="minorHAnsi" w:hAnsiTheme="minorHAnsi" w:cstheme="minorHAnsi"/>
          <w:sz w:val="48"/>
          <w:szCs w:val="48"/>
          <w:u w:val="single"/>
        </w:rPr>
        <w:br/>
      </w:r>
      <w:r w:rsidR="00A82203" w:rsidRPr="00A412C3">
        <w:rPr>
          <w:rFonts w:asciiTheme="minorHAnsi" w:hAnsiTheme="minorHAnsi" w:cstheme="minorHAnsi"/>
          <w:sz w:val="48"/>
          <w:szCs w:val="48"/>
          <w:u w:val="single"/>
        </w:rPr>
        <w:br/>
      </w:r>
      <w:r w:rsidR="00A82203" w:rsidRPr="00A412C3">
        <w:rPr>
          <w:rFonts w:asciiTheme="minorHAnsi" w:hAnsiTheme="minorHAnsi" w:cstheme="minorHAnsi"/>
          <w:sz w:val="48"/>
          <w:szCs w:val="48"/>
          <w:u w:val="single"/>
        </w:rPr>
        <w:br/>
      </w:r>
    </w:p>
    <w:sectPr w:rsidR="00644975" w:rsidRPr="00A412C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2124E" w14:textId="77777777" w:rsidR="006D1738" w:rsidRDefault="006D1738" w:rsidP="006D1738">
      <w:pPr>
        <w:spacing w:after="0" w:line="240" w:lineRule="auto"/>
      </w:pPr>
      <w:r>
        <w:separator/>
      </w:r>
    </w:p>
  </w:endnote>
  <w:endnote w:type="continuationSeparator" w:id="0">
    <w:p w14:paraId="570CB46F" w14:textId="77777777" w:rsidR="006D1738" w:rsidRDefault="006D1738" w:rsidP="006D1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DEC5E" w14:textId="77777777" w:rsidR="006D1738" w:rsidRDefault="006D1738" w:rsidP="006D1738">
      <w:pPr>
        <w:spacing w:after="0" w:line="240" w:lineRule="auto"/>
      </w:pPr>
      <w:r>
        <w:separator/>
      </w:r>
    </w:p>
  </w:footnote>
  <w:footnote w:type="continuationSeparator" w:id="0">
    <w:p w14:paraId="06A09A3D" w14:textId="77777777" w:rsidR="006D1738" w:rsidRDefault="006D1738" w:rsidP="006D17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3F2"/>
    <w:rsid w:val="000003BC"/>
    <w:rsid w:val="00002AD1"/>
    <w:rsid w:val="00006575"/>
    <w:rsid w:val="00014808"/>
    <w:rsid w:val="000528D3"/>
    <w:rsid w:val="00055821"/>
    <w:rsid w:val="000767F6"/>
    <w:rsid w:val="00076A39"/>
    <w:rsid w:val="00077DA2"/>
    <w:rsid w:val="00085C9D"/>
    <w:rsid w:val="00094B13"/>
    <w:rsid w:val="000A69D6"/>
    <w:rsid w:val="000C123D"/>
    <w:rsid w:val="000F64E0"/>
    <w:rsid w:val="00100B1C"/>
    <w:rsid w:val="0010314D"/>
    <w:rsid w:val="0011515A"/>
    <w:rsid w:val="0011575C"/>
    <w:rsid w:val="001310E5"/>
    <w:rsid w:val="00136BC3"/>
    <w:rsid w:val="00146690"/>
    <w:rsid w:val="001553E6"/>
    <w:rsid w:val="00155D5E"/>
    <w:rsid w:val="00162A9E"/>
    <w:rsid w:val="001702A2"/>
    <w:rsid w:val="00172E39"/>
    <w:rsid w:val="00193072"/>
    <w:rsid w:val="00194805"/>
    <w:rsid w:val="001B63F6"/>
    <w:rsid w:val="001D69B5"/>
    <w:rsid w:val="001D74FF"/>
    <w:rsid w:val="001E21D6"/>
    <w:rsid w:val="001F0986"/>
    <w:rsid w:val="001F1C34"/>
    <w:rsid w:val="002046C6"/>
    <w:rsid w:val="002057F9"/>
    <w:rsid w:val="00210D29"/>
    <w:rsid w:val="00233F54"/>
    <w:rsid w:val="00257532"/>
    <w:rsid w:val="0027028C"/>
    <w:rsid w:val="00274392"/>
    <w:rsid w:val="00276753"/>
    <w:rsid w:val="00283B59"/>
    <w:rsid w:val="002A3BBA"/>
    <w:rsid w:val="002D2088"/>
    <w:rsid w:val="002E326B"/>
    <w:rsid w:val="002F01F3"/>
    <w:rsid w:val="002F0745"/>
    <w:rsid w:val="002F58E7"/>
    <w:rsid w:val="00306F0E"/>
    <w:rsid w:val="00312681"/>
    <w:rsid w:val="00331C9D"/>
    <w:rsid w:val="003369A3"/>
    <w:rsid w:val="00336FBE"/>
    <w:rsid w:val="0033771B"/>
    <w:rsid w:val="00337908"/>
    <w:rsid w:val="00343447"/>
    <w:rsid w:val="0035119C"/>
    <w:rsid w:val="00353F7C"/>
    <w:rsid w:val="0036698B"/>
    <w:rsid w:val="00394DF4"/>
    <w:rsid w:val="003A0AD1"/>
    <w:rsid w:val="003C3006"/>
    <w:rsid w:val="003C76BC"/>
    <w:rsid w:val="0041477B"/>
    <w:rsid w:val="00423850"/>
    <w:rsid w:val="0043081D"/>
    <w:rsid w:val="0043701C"/>
    <w:rsid w:val="00440251"/>
    <w:rsid w:val="00447926"/>
    <w:rsid w:val="00482D5A"/>
    <w:rsid w:val="00493CB8"/>
    <w:rsid w:val="004B15C3"/>
    <w:rsid w:val="004B2EAE"/>
    <w:rsid w:val="004B4D46"/>
    <w:rsid w:val="004B6D5B"/>
    <w:rsid w:val="004B722A"/>
    <w:rsid w:val="004C0ADE"/>
    <w:rsid w:val="004C1192"/>
    <w:rsid w:val="004C1566"/>
    <w:rsid w:val="004C7C88"/>
    <w:rsid w:val="004D2AB4"/>
    <w:rsid w:val="004D4F83"/>
    <w:rsid w:val="004D7591"/>
    <w:rsid w:val="004F7703"/>
    <w:rsid w:val="00506C77"/>
    <w:rsid w:val="0050761E"/>
    <w:rsid w:val="005150FF"/>
    <w:rsid w:val="00523A46"/>
    <w:rsid w:val="00526A47"/>
    <w:rsid w:val="00533744"/>
    <w:rsid w:val="0053502C"/>
    <w:rsid w:val="00547305"/>
    <w:rsid w:val="005526D5"/>
    <w:rsid w:val="00554BD1"/>
    <w:rsid w:val="00567AB8"/>
    <w:rsid w:val="00590AD5"/>
    <w:rsid w:val="005C2895"/>
    <w:rsid w:val="005D1BB5"/>
    <w:rsid w:val="005E301A"/>
    <w:rsid w:val="005F0AD0"/>
    <w:rsid w:val="005F2AA7"/>
    <w:rsid w:val="00611DF3"/>
    <w:rsid w:val="00613920"/>
    <w:rsid w:val="006264D1"/>
    <w:rsid w:val="0063216F"/>
    <w:rsid w:val="00644975"/>
    <w:rsid w:val="0065310C"/>
    <w:rsid w:val="006630CC"/>
    <w:rsid w:val="006903C6"/>
    <w:rsid w:val="00692F44"/>
    <w:rsid w:val="006A616D"/>
    <w:rsid w:val="006B30C8"/>
    <w:rsid w:val="006B5DDD"/>
    <w:rsid w:val="006D1738"/>
    <w:rsid w:val="007044AA"/>
    <w:rsid w:val="00705F7E"/>
    <w:rsid w:val="007136AC"/>
    <w:rsid w:val="0071636C"/>
    <w:rsid w:val="00720A7F"/>
    <w:rsid w:val="007448B6"/>
    <w:rsid w:val="00747012"/>
    <w:rsid w:val="00754E44"/>
    <w:rsid w:val="00772E09"/>
    <w:rsid w:val="0079075D"/>
    <w:rsid w:val="0079656B"/>
    <w:rsid w:val="00796A95"/>
    <w:rsid w:val="007A7E70"/>
    <w:rsid w:val="007B1D0E"/>
    <w:rsid w:val="007C3C94"/>
    <w:rsid w:val="007D3B60"/>
    <w:rsid w:val="007E6803"/>
    <w:rsid w:val="0080019A"/>
    <w:rsid w:val="008400F1"/>
    <w:rsid w:val="00844ACA"/>
    <w:rsid w:val="00862FF7"/>
    <w:rsid w:val="008923C5"/>
    <w:rsid w:val="008943F2"/>
    <w:rsid w:val="008947F3"/>
    <w:rsid w:val="008D5540"/>
    <w:rsid w:val="008E0E77"/>
    <w:rsid w:val="008F148D"/>
    <w:rsid w:val="008F5B41"/>
    <w:rsid w:val="00902814"/>
    <w:rsid w:val="0093282A"/>
    <w:rsid w:val="00962BF5"/>
    <w:rsid w:val="009935B9"/>
    <w:rsid w:val="0099523F"/>
    <w:rsid w:val="009A092A"/>
    <w:rsid w:val="009B5F95"/>
    <w:rsid w:val="009C122A"/>
    <w:rsid w:val="009C593A"/>
    <w:rsid w:val="009F0F9C"/>
    <w:rsid w:val="00A412C3"/>
    <w:rsid w:val="00A51CA4"/>
    <w:rsid w:val="00A745CF"/>
    <w:rsid w:val="00A8070E"/>
    <w:rsid w:val="00A82203"/>
    <w:rsid w:val="00A92707"/>
    <w:rsid w:val="00AA7F65"/>
    <w:rsid w:val="00AB418B"/>
    <w:rsid w:val="00AC5182"/>
    <w:rsid w:val="00AF4525"/>
    <w:rsid w:val="00B36FB4"/>
    <w:rsid w:val="00B37CBE"/>
    <w:rsid w:val="00B53D9C"/>
    <w:rsid w:val="00B60AE0"/>
    <w:rsid w:val="00B6157D"/>
    <w:rsid w:val="00B64EEB"/>
    <w:rsid w:val="00B713B8"/>
    <w:rsid w:val="00BC52D5"/>
    <w:rsid w:val="00BC56A7"/>
    <w:rsid w:val="00BD062F"/>
    <w:rsid w:val="00BF6416"/>
    <w:rsid w:val="00C01597"/>
    <w:rsid w:val="00C122AE"/>
    <w:rsid w:val="00C12F17"/>
    <w:rsid w:val="00C26697"/>
    <w:rsid w:val="00C42F4C"/>
    <w:rsid w:val="00C46BDC"/>
    <w:rsid w:val="00C763E3"/>
    <w:rsid w:val="00C82A05"/>
    <w:rsid w:val="00C912EF"/>
    <w:rsid w:val="00CA36A3"/>
    <w:rsid w:val="00CA6BB6"/>
    <w:rsid w:val="00CD4FF6"/>
    <w:rsid w:val="00CE1722"/>
    <w:rsid w:val="00D36AED"/>
    <w:rsid w:val="00D60AC0"/>
    <w:rsid w:val="00D65FB8"/>
    <w:rsid w:val="00D75DBF"/>
    <w:rsid w:val="00DD0775"/>
    <w:rsid w:val="00DD2987"/>
    <w:rsid w:val="00DE775D"/>
    <w:rsid w:val="00E07FB9"/>
    <w:rsid w:val="00E47164"/>
    <w:rsid w:val="00E726DE"/>
    <w:rsid w:val="00E76DB3"/>
    <w:rsid w:val="00E8363B"/>
    <w:rsid w:val="00E86481"/>
    <w:rsid w:val="00E87175"/>
    <w:rsid w:val="00E923DB"/>
    <w:rsid w:val="00EA0E26"/>
    <w:rsid w:val="00EB0760"/>
    <w:rsid w:val="00EB280A"/>
    <w:rsid w:val="00EB6BE6"/>
    <w:rsid w:val="00ED632C"/>
    <w:rsid w:val="00EF6B1A"/>
    <w:rsid w:val="00F23108"/>
    <w:rsid w:val="00F62E02"/>
    <w:rsid w:val="00F63FFC"/>
    <w:rsid w:val="00F70839"/>
    <w:rsid w:val="00F73AE5"/>
    <w:rsid w:val="00F77A22"/>
    <w:rsid w:val="00F97116"/>
    <w:rsid w:val="00FA3A67"/>
    <w:rsid w:val="00FC22A6"/>
    <w:rsid w:val="00FD47EB"/>
    <w:rsid w:val="00FD504C"/>
    <w:rsid w:val="00FD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06F48DC9"/>
  <w15:chartTrackingRefBased/>
  <w15:docId w15:val="{1F23360F-582F-4933-B945-B5AEA424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3F2"/>
  </w:style>
  <w:style w:type="paragraph" w:styleId="Heading1">
    <w:name w:val="heading 1"/>
    <w:basedOn w:val="Normal"/>
    <w:next w:val="Normal"/>
    <w:link w:val="Heading1Char"/>
    <w:uiPriority w:val="9"/>
    <w:qFormat/>
    <w:rsid w:val="00844A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AC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9075D"/>
    <w:pPr>
      <w:spacing w:after="0" w:line="240" w:lineRule="auto"/>
    </w:pPr>
  </w:style>
  <w:style w:type="paragraph" w:styleId="Header">
    <w:name w:val="header"/>
    <w:basedOn w:val="Normal"/>
    <w:link w:val="HeaderChar"/>
    <w:uiPriority w:val="99"/>
    <w:unhideWhenUsed/>
    <w:rsid w:val="006D1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738"/>
  </w:style>
  <w:style w:type="paragraph" w:styleId="Footer">
    <w:name w:val="footer"/>
    <w:basedOn w:val="Normal"/>
    <w:link w:val="FooterChar"/>
    <w:uiPriority w:val="99"/>
    <w:unhideWhenUsed/>
    <w:rsid w:val="006D1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738"/>
  </w:style>
  <w:style w:type="character" w:customStyle="1" w:styleId="ref-lnk">
    <w:name w:val="ref-lnk"/>
    <w:basedOn w:val="DefaultParagraphFont"/>
    <w:rsid w:val="009C122A"/>
  </w:style>
  <w:style w:type="character" w:styleId="Hyperlink">
    <w:name w:val="Hyperlink"/>
    <w:basedOn w:val="DefaultParagraphFont"/>
    <w:uiPriority w:val="99"/>
    <w:semiHidden/>
    <w:unhideWhenUsed/>
    <w:rsid w:val="009C122A"/>
    <w:rPr>
      <w:color w:val="0000FF"/>
      <w:u w:val="single"/>
    </w:rPr>
  </w:style>
  <w:style w:type="character" w:customStyle="1" w:styleId="fc0">
    <w:name w:val="fc0"/>
    <w:basedOn w:val="DefaultParagraphFont"/>
    <w:rsid w:val="00A51CA4"/>
  </w:style>
  <w:style w:type="character" w:customStyle="1" w:styleId="fc1">
    <w:name w:val="fc1"/>
    <w:basedOn w:val="DefaultParagraphFont"/>
    <w:rsid w:val="00A51CA4"/>
  </w:style>
  <w:style w:type="paragraph" w:styleId="Bibliography">
    <w:name w:val="Bibliography"/>
    <w:basedOn w:val="Normal"/>
    <w:next w:val="Normal"/>
    <w:uiPriority w:val="37"/>
    <w:unhideWhenUsed/>
    <w:rsid w:val="00A41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98270">
      <w:bodyDiv w:val="1"/>
      <w:marLeft w:val="0"/>
      <w:marRight w:val="0"/>
      <w:marTop w:val="0"/>
      <w:marBottom w:val="0"/>
      <w:divBdr>
        <w:top w:val="none" w:sz="0" w:space="0" w:color="auto"/>
        <w:left w:val="none" w:sz="0" w:space="0" w:color="auto"/>
        <w:bottom w:val="none" w:sz="0" w:space="0" w:color="auto"/>
        <w:right w:val="none" w:sz="0" w:space="0" w:color="auto"/>
      </w:divBdr>
    </w:div>
    <w:div w:id="172453682">
      <w:bodyDiv w:val="1"/>
      <w:marLeft w:val="0"/>
      <w:marRight w:val="0"/>
      <w:marTop w:val="0"/>
      <w:marBottom w:val="0"/>
      <w:divBdr>
        <w:top w:val="none" w:sz="0" w:space="0" w:color="auto"/>
        <w:left w:val="none" w:sz="0" w:space="0" w:color="auto"/>
        <w:bottom w:val="none" w:sz="0" w:space="0" w:color="auto"/>
        <w:right w:val="none" w:sz="0" w:space="0" w:color="auto"/>
      </w:divBdr>
    </w:div>
    <w:div w:id="252592782">
      <w:bodyDiv w:val="1"/>
      <w:marLeft w:val="0"/>
      <w:marRight w:val="0"/>
      <w:marTop w:val="0"/>
      <w:marBottom w:val="0"/>
      <w:divBdr>
        <w:top w:val="none" w:sz="0" w:space="0" w:color="auto"/>
        <w:left w:val="none" w:sz="0" w:space="0" w:color="auto"/>
        <w:bottom w:val="none" w:sz="0" w:space="0" w:color="auto"/>
        <w:right w:val="none" w:sz="0" w:space="0" w:color="auto"/>
      </w:divBdr>
    </w:div>
    <w:div w:id="404495604">
      <w:bodyDiv w:val="1"/>
      <w:marLeft w:val="0"/>
      <w:marRight w:val="0"/>
      <w:marTop w:val="0"/>
      <w:marBottom w:val="0"/>
      <w:divBdr>
        <w:top w:val="none" w:sz="0" w:space="0" w:color="auto"/>
        <w:left w:val="none" w:sz="0" w:space="0" w:color="auto"/>
        <w:bottom w:val="none" w:sz="0" w:space="0" w:color="auto"/>
        <w:right w:val="none" w:sz="0" w:space="0" w:color="auto"/>
      </w:divBdr>
    </w:div>
    <w:div w:id="636834096">
      <w:bodyDiv w:val="1"/>
      <w:marLeft w:val="0"/>
      <w:marRight w:val="0"/>
      <w:marTop w:val="0"/>
      <w:marBottom w:val="0"/>
      <w:divBdr>
        <w:top w:val="none" w:sz="0" w:space="0" w:color="auto"/>
        <w:left w:val="none" w:sz="0" w:space="0" w:color="auto"/>
        <w:bottom w:val="none" w:sz="0" w:space="0" w:color="auto"/>
        <w:right w:val="none" w:sz="0" w:space="0" w:color="auto"/>
      </w:divBdr>
    </w:div>
    <w:div w:id="889342908">
      <w:bodyDiv w:val="1"/>
      <w:marLeft w:val="0"/>
      <w:marRight w:val="0"/>
      <w:marTop w:val="0"/>
      <w:marBottom w:val="0"/>
      <w:divBdr>
        <w:top w:val="none" w:sz="0" w:space="0" w:color="auto"/>
        <w:left w:val="none" w:sz="0" w:space="0" w:color="auto"/>
        <w:bottom w:val="none" w:sz="0" w:space="0" w:color="auto"/>
        <w:right w:val="none" w:sz="0" w:space="0" w:color="auto"/>
      </w:divBdr>
    </w:div>
    <w:div w:id="1170367581">
      <w:bodyDiv w:val="1"/>
      <w:marLeft w:val="0"/>
      <w:marRight w:val="0"/>
      <w:marTop w:val="0"/>
      <w:marBottom w:val="0"/>
      <w:divBdr>
        <w:top w:val="none" w:sz="0" w:space="0" w:color="auto"/>
        <w:left w:val="none" w:sz="0" w:space="0" w:color="auto"/>
        <w:bottom w:val="none" w:sz="0" w:space="0" w:color="auto"/>
        <w:right w:val="none" w:sz="0" w:space="0" w:color="auto"/>
      </w:divBdr>
    </w:div>
    <w:div w:id="1193500065">
      <w:bodyDiv w:val="1"/>
      <w:marLeft w:val="0"/>
      <w:marRight w:val="0"/>
      <w:marTop w:val="0"/>
      <w:marBottom w:val="0"/>
      <w:divBdr>
        <w:top w:val="none" w:sz="0" w:space="0" w:color="auto"/>
        <w:left w:val="none" w:sz="0" w:space="0" w:color="auto"/>
        <w:bottom w:val="none" w:sz="0" w:space="0" w:color="auto"/>
        <w:right w:val="none" w:sz="0" w:space="0" w:color="auto"/>
      </w:divBdr>
    </w:div>
    <w:div w:id="1334378530">
      <w:bodyDiv w:val="1"/>
      <w:marLeft w:val="0"/>
      <w:marRight w:val="0"/>
      <w:marTop w:val="0"/>
      <w:marBottom w:val="0"/>
      <w:divBdr>
        <w:top w:val="none" w:sz="0" w:space="0" w:color="auto"/>
        <w:left w:val="none" w:sz="0" w:space="0" w:color="auto"/>
        <w:bottom w:val="none" w:sz="0" w:space="0" w:color="auto"/>
        <w:right w:val="none" w:sz="0" w:space="0" w:color="auto"/>
      </w:divBdr>
    </w:div>
    <w:div w:id="1704282325">
      <w:bodyDiv w:val="1"/>
      <w:marLeft w:val="0"/>
      <w:marRight w:val="0"/>
      <w:marTop w:val="0"/>
      <w:marBottom w:val="0"/>
      <w:divBdr>
        <w:top w:val="none" w:sz="0" w:space="0" w:color="auto"/>
        <w:left w:val="none" w:sz="0" w:space="0" w:color="auto"/>
        <w:bottom w:val="none" w:sz="0" w:space="0" w:color="auto"/>
        <w:right w:val="none" w:sz="0" w:space="0" w:color="auto"/>
      </w:divBdr>
    </w:div>
    <w:div w:id="1765762460">
      <w:bodyDiv w:val="1"/>
      <w:marLeft w:val="0"/>
      <w:marRight w:val="0"/>
      <w:marTop w:val="0"/>
      <w:marBottom w:val="0"/>
      <w:divBdr>
        <w:top w:val="none" w:sz="0" w:space="0" w:color="auto"/>
        <w:left w:val="none" w:sz="0" w:space="0" w:color="auto"/>
        <w:bottom w:val="none" w:sz="0" w:space="0" w:color="auto"/>
        <w:right w:val="none" w:sz="0" w:space="0" w:color="auto"/>
      </w:divBdr>
    </w:div>
    <w:div w:id="186648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oleObject" Target="embeddings/oleObject1.bin"/><Relationship Id="rId39" Type="http://schemas.openxmlformats.org/officeDocument/2006/relationships/image" Target="media/image23.emf"/><Relationship Id="rId21" Type="http://schemas.openxmlformats.org/officeDocument/2006/relationships/image" Target="media/image12.png"/><Relationship Id="rId34" Type="http://schemas.openxmlformats.org/officeDocument/2006/relationships/oleObject" Target="embeddings/oleObject5.bin"/><Relationship Id="rId42" Type="http://schemas.openxmlformats.org/officeDocument/2006/relationships/oleObject" Target="embeddings/oleObject9.bin"/><Relationship Id="rId47" Type="http://schemas.openxmlformats.org/officeDocument/2006/relationships/image" Target="media/image27.emf"/><Relationship Id="rId50" Type="http://schemas.openxmlformats.org/officeDocument/2006/relationships/oleObject" Target="embeddings/oleObject13.bin"/><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8.emf"/><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oleObject" Target="embeddings/oleObject4.bin"/><Relationship Id="rId37" Type="http://schemas.openxmlformats.org/officeDocument/2006/relationships/image" Target="media/image22.emf"/><Relationship Id="rId40" Type="http://schemas.openxmlformats.org/officeDocument/2006/relationships/oleObject" Target="embeddings/oleObject8.bin"/><Relationship Id="rId45" Type="http://schemas.openxmlformats.org/officeDocument/2006/relationships/image" Target="media/image26.emf"/><Relationship Id="rId53" Type="http://schemas.openxmlformats.org/officeDocument/2006/relationships/image" Target="media/image30.emf"/><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9.emf"/><Relationship Id="rId44" Type="http://schemas.openxmlformats.org/officeDocument/2006/relationships/oleObject" Target="embeddings/oleObject10.bin"/><Relationship Id="rId52" Type="http://schemas.openxmlformats.org/officeDocument/2006/relationships/oleObject" Target="embeddings/oleObject14.bin"/><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emf"/><Relationship Id="rId30" Type="http://schemas.openxmlformats.org/officeDocument/2006/relationships/oleObject" Target="embeddings/oleObject3.bin"/><Relationship Id="rId35" Type="http://schemas.openxmlformats.org/officeDocument/2006/relationships/image" Target="media/image21.emf"/><Relationship Id="rId43" Type="http://schemas.openxmlformats.org/officeDocument/2006/relationships/image" Target="media/image25.emf"/><Relationship Id="rId48" Type="http://schemas.openxmlformats.org/officeDocument/2006/relationships/oleObject" Target="embeddings/oleObject12.bin"/><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29.emf"/><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0.emf"/><Relationship Id="rId38" Type="http://schemas.openxmlformats.org/officeDocument/2006/relationships/oleObject" Target="embeddings/oleObject7.bin"/><Relationship Id="rId46" Type="http://schemas.openxmlformats.org/officeDocument/2006/relationships/oleObject" Target="embeddings/oleObject11.bin"/><Relationship Id="rId20" Type="http://schemas.openxmlformats.org/officeDocument/2006/relationships/image" Target="media/image11.png"/><Relationship Id="rId41" Type="http://schemas.openxmlformats.org/officeDocument/2006/relationships/image" Target="media/image24.emf"/><Relationship Id="rId54"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oleObject" Target="embeddings/oleObject2.bin"/><Relationship Id="rId36" Type="http://schemas.openxmlformats.org/officeDocument/2006/relationships/oleObject" Target="embeddings/oleObject6.bin"/><Relationship Id="rId49"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Eim</b:Tag>
    <b:SourceType>InternetSite</b:SourceType>
    <b:Guid>{C3613742-C723-4128-B3CE-02381C304654}</b:Guid>
    <b:Title>Impact of Virtual Learning Environment on Students' Satisfaction, Engagement, Recall, and Retention</b:Title>
    <b:Author>
      <b:Author>
        <b:NameList>
          <b:Person>
            <b:Last>Eimear Ryan</b:Last>
            <b:First>Claire</b:First>
            <b:Middle>Poole</b:Middle>
          </b:Person>
        </b:NameList>
      </b:Author>
    </b:Author>
    <b:City>Bethesda</b:City>
    <b:Publisher>National Library of Medicine</b:Publisher>
    <b:Year>2019</b:Year>
    <b:YearAccessed>2020</b:YearAccessed>
    <b:MonthAccessed>08</b:MonthAccessed>
    <b:DayAccessed>28</b:DayAccessed>
    <b:URL>https://www.tandfonline.com/doi/full/10.11120/ened.2012.07010011</b:URL>
    <b:RefOrder>3</b:RefOrder>
  </b:Source>
  <b:Source>
    <b:Tag>Jen13</b:Tag>
    <b:SourceType>DocumentFromInternetSite</b:SourceType>
    <b:Guid>{17424B82-9A0C-4A4B-92E9-77BAAD60AC43}</b:Guid>
    <b:Title>The Learning Impact of a Virtual</b:Title>
    <b:Year>2013</b:Year>
    <b:YearAccessed>2020</b:YearAccessed>
    <b:MonthAccessed>08</b:MonthAccessed>
    <b:DayAccessed>28</b:DayAccessed>
    <b:URL>https://insight.cumbria.ac.uk/id/eprint/1455/1/146-574-1-PB.pdf</b:URL>
    <b:Author>
      <b:Author>
        <b:NameList>
          <b:Person>
            <b:Last>Peter Grossman</b:Last>
            <b:First>Jenny</b:First>
            <b:Middle>Barker</b:Middle>
          </b:Person>
        </b:NameList>
      </b:Author>
    </b:Author>
    <b:RefOrder>2</b:RefOrder>
  </b:Source>
  <b:Source>
    <b:Tag>Mos17</b:Tag>
    <b:SourceType>DocumentFromInternetSite</b:SourceType>
    <b:Guid>{5EC71071-77F1-42A5-AF15-280EF8516FD0}</b:Guid>
    <b:Title>Impact of Implementing a Virtual Learning Environment (VLE) in the EFL Classroom</b:Title>
    <b:Year>2017</b:Year>
    <b:Month>10</b:Month>
    <b:YearAccessed>2020</b:YearAccessed>
    <b:MonthAccessed>08</b:MonthAccessed>
    <b:DayAccessed>28</b:DayAccessed>
    <b:URL>https://www.researchgate.net/publication/320604290_Impact_of_Implementing_a_Virtual_Learning_Environment_VLE_in_the_EFL_Classroom</b:URL>
    <b:Author>
      <b:Author>
        <b:NameList>
          <b:Person>
            <b:Last>Mosquera</b:Last>
            <b:First>Leonardo</b:First>
            <b:Middle>Herrera</b:Middle>
          </b:Person>
        </b:NameList>
      </b:Author>
    </b:Autho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0CF58D-46F7-41EA-A987-8CE124492123}">
  <ds:schemaRefs>
    <ds:schemaRef ds:uri="http://schemas.openxmlformats.org/officeDocument/2006/bibliography"/>
  </ds:schemaRefs>
</ds:datastoreItem>
</file>

<file path=customXml/itemProps2.xml><?xml version="1.0" encoding="utf-8"?>
<ds:datastoreItem xmlns:ds="http://schemas.openxmlformats.org/officeDocument/2006/customXml" ds:itemID="{F1170D9C-BEFE-4D93-BAA9-E948071E370D}">
  <ds:schemaRefs>
    <ds:schemaRef ds:uri="http://purl.org/dc/terms/"/>
    <ds:schemaRef ds:uri="http://www.w3.org/XML/1998/namespace"/>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c82ff366-8b5f-4e68-9f1d-9bc90fbcbde6"/>
  </ds:schemaRefs>
</ds:datastoreItem>
</file>

<file path=customXml/itemProps3.xml><?xml version="1.0" encoding="utf-8"?>
<ds:datastoreItem xmlns:ds="http://schemas.openxmlformats.org/officeDocument/2006/customXml" ds:itemID="{E279E186-AB97-4EBD-885E-1AA5899B8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0CB1C-775F-4267-B292-B25673DEE1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2138</Words>
  <Characters>12190</Characters>
  <Application>Microsoft Office Word</Application>
  <DocSecurity>0</DocSecurity>
  <Lines>101</Lines>
  <Paragraphs>28</Paragraphs>
  <ScaleCrop>false</ScaleCrop>
  <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Jakimov (1914614)</dc:creator>
  <cp:keywords/>
  <dc:description/>
  <cp:lastModifiedBy>Antonio Jakimov (1914614)</cp:lastModifiedBy>
  <cp:revision>2</cp:revision>
  <dcterms:created xsi:type="dcterms:W3CDTF">2020-09-01T16:53:00Z</dcterms:created>
  <dcterms:modified xsi:type="dcterms:W3CDTF">2020-09-01T16:53:00Z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