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8442B0" w14:textId="42418437" w:rsidR="003F6E67" w:rsidRDefault="708F0B66" w:rsidP="552E22EF">
      <w:pPr>
        <w:jc w:val="center"/>
        <w:rPr>
          <w:rFonts w:ascii="Aptos" w:eastAsia="Aptos" w:hAnsi="Aptos" w:cs="Aptos"/>
          <w:sz w:val="40"/>
          <w:szCs w:val="40"/>
        </w:rPr>
      </w:pPr>
      <w:r w:rsidRPr="552E22EF">
        <w:rPr>
          <w:rFonts w:ascii="Aptos" w:eastAsia="Aptos" w:hAnsi="Aptos" w:cs="Aptos"/>
          <w:sz w:val="40"/>
          <w:szCs w:val="40"/>
        </w:rPr>
        <w:t>BA Animation &amp; VFX BA Computer Games Design</w:t>
      </w:r>
    </w:p>
    <w:p w14:paraId="58D10421" w14:textId="2A18B71D" w:rsidR="003F6E67" w:rsidRDefault="003F6E67" w:rsidP="552E22EF">
      <w:pPr>
        <w:jc w:val="center"/>
        <w:rPr>
          <w:rFonts w:ascii="Aptos" w:eastAsia="Aptos" w:hAnsi="Aptos" w:cs="Aptos"/>
          <w:sz w:val="40"/>
          <w:szCs w:val="40"/>
        </w:rPr>
      </w:pPr>
    </w:p>
    <w:p w14:paraId="2C078E63" w14:textId="57D9F414" w:rsidR="003F6E67" w:rsidRDefault="708F0B66" w:rsidP="552E22EF">
      <w:pPr>
        <w:jc w:val="center"/>
        <w:rPr>
          <w:rFonts w:ascii="Aptos" w:eastAsia="Aptos" w:hAnsi="Aptos" w:cs="Aptos"/>
          <w:sz w:val="40"/>
          <w:szCs w:val="40"/>
        </w:rPr>
      </w:pPr>
      <w:r w:rsidRPr="552E22EF">
        <w:rPr>
          <w:rFonts w:ascii="Aptos" w:eastAsia="Aptos" w:hAnsi="Aptos" w:cs="Aptos"/>
          <w:sz w:val="40"/>
          <w:szCs w:val="40"/>
        </w:rPr>
        <w:t>Personal Portfolio Development</w:t>
      </w:r>
    </w:p>
    <w:p w14:paraId="2C059612" w14:textId="1B2D2902" w:rsidR="708F0B66" w:rsidRDefault="708F0B66" w:rsidP="552E22EF">
      <w:pPr>
        <w:jc w:val="center"/>
        <w:rPr>
          <w:rFonts w:ascii="Aptos" w:eastAsia="Aptos" w:hAnsi="Aptos" w:cs="Aptos"/>
          <w:sz w:val="40"/>
          <w:szCs w:val="40"/>
        </w:rPr>
      </w:pPr>
      <w:r w:rsidRPr="552E22EF">
        <w:rPr>
          <w:rFonts w:ascii="Aptos" w:eastAsia="Aptos" w:hAnsi="Aptos" w:cs="Aptos"/>
          <w:sz w:val="40"/>
          <w:szCs w:val="40"/>
        </w:rPr>
        <w:t>ACCA6033</w:t>
      </w:r>
    </w:p>
    <w:p w14:paraId="6E006828" w14:textId="595D2E0B" w:rsidR="708F0B66" w:rsidRDefault="708F0B66" w:rsidP="552E22EF">
      <w:pPr>
        <w:jc w:val="center"/>
        <w:rPr>
          <w:rFonts w:ascii="Aptos" w:eastAsia="Aptos" w:hAnsi="Aptos" w:cs="Aptos"/>
          <w:sz w:val="40"/>
          <w:szCs w:val="40"/>
        </w:rPr>
      </w:pPr>
      <w:r w:rsidRPr="552E22EF">
        <w:rPr>
          <w:rFonts w:ascii="Aptos" w:eastAsia="Aptos" w:hAnsi="Aptos" w:cs="Aptos"/>
          <w:sz w:val="40"/>
          <w:szCs w:val="40"/>
        </w:rPr>
        <w:t>Your Exit Strategy: Personal Promotional Material</w:t>
      </w:r>
    </w:p>
    <w:p w14:paraId="61DB80BD" w14:textId="3803ED15" w:rsidR="552E22EF" w:rsidRDefault="552E22EF" w:rsidP="552E22EF">
      <w:pPr>
        <w:jc w:val="center"/>
        <w:rPr>
          <w:rFonts w:ascii="Aptos" w:eastAsia="Aptos" w:hAnsi="Aptos" w:cs="Aptos"/>
          <w:sz w:val="40"/>
          <w:szCs w:val="40"/>
        </w:rPr>
      </w:pPr>
    </w:p>
    <w:p w14:paraId="67371DF8" w14:textId="434390E1" w:rsidR="552E22EF" w:rsidRDefault="552E22EF" w:rsidP="552E22EF">
      <w:pPr>
        <w:jc w:val="center"/>
        <w:rPr>
          <w:rFonts w:ascii="Aptos" w:eastAsia="Aptos" w:hAnsi="Aptos" w:cs="Aptos"/>
          <w:sz w:val="40"/>
          <w:szCs w:val="40"/>
        </w:rPr>
      </w:pPr>
    </w:p>
    <w:p w14:paraId="3185254F" w14:textId="7E9C52CA" w:rsidR="6A929A22" w:rsidRDefault="6A929A22" w:rsidP="552E22EF">
      <w:pPr>
        <w:jc w:val="center"/>
        <w:rPr>
          <w:rFonts w:ascii="Aptos" w:eastAsia="Aptos" w:hAnsi="Aptos" w:cs="Aptos"/>
          <w:sz w:val="40"/>
          <w:szCs w:val="40"/>
        </w:rPr>
      </w:pPr>
      <w:r w:rsidRPr="552E22EF">
        <w:rPr>
          <w:rFonts w:ascii="Aptos" w:eastAsia="Aptos" w:hAnsi="Aptos" w:cs="Aptos"/>
          <w:sz w:val="40"/>
          <w:szCs w:val="40"/>
        </w:rPr>
        <w:t>Philip Richmond (2212266)</w:t>
      </w:r>
    </w:p>
    <w:p w14:paraId="31E7763F" w14:textId="51767D1C" w:rsidR="6A929A22" w:rsidRDefault="6A929A22" w:rsidP="552E22EF">
      <w:pPr>
        <w:jc w:val="center"/>
        <w:rPr>
          <w:rFonts w:ascii="Aptos" w:eastAsia="Aptos" w:hAnsi="Aptos" w:cs="Aptos"/>
        </w:rPr>
      </w:pPr>
      <w:hyperlink r:id="rId11">
        <w:r w:rsidRPr="552E22EF">
          <w:rPr>
            <w:rStyle w:val="Hyperlink"/>
            <w:rFonts w:ascii="Aptos" w:eastAsia="Aptos" w:hAnsi="Aptos" w:cs="Aptos"/>
            <w:sz w:val="40"/>
            <w:szCs w:val="40"/>
          </w:rPr>
          <w:t>2212266@student.uwtsd.ac.uk</w:t>
        </w:r>
      </w:hyperlink>
      <w:r w:rsidRPr="552E22EF">
        <w:rPr>
          <w:rFonts w:ascii="Aptos" w:eastAsia="Aptos" w:hAnsi="Aptos" w:cs="Aptos"/>
        </w:rPr>
        <w:t xml:space="preserve"> </w:t>
      </w:r>
    </w:p>
    <w:p w14:paraId="4B0757D2" w14:textId="6C1B5802" w:rsidR="552E22EF" w:rsidRDefault="552E22EF" w:rsidP="552E22EF">
      <w:pPr>
        <w:jc w:val="center"/>
        <w:rPr>
          <w:rFonts w:ascii="Aptos" w:eastAsia="Aptos" w:hAnsi="Aptos" w:cs="Aptos"/>
        </w:rPr>
      </w:pPr>
    </w:p>
    <w:p w14:paraId="3D4C729C" w14:textId="2207B13B" w:rsidR="552E22EF" w:rsidRDefault="552E22EF">
      <w:r>
        <w:br w:type="page"/>
      </w:r>
    </w:p>
    <w:p w14:paraId="72028282" w14:textId="39754BC2" w:rsidR="6243B4BA" w:rsidRDefault="007F77D8" w:rsidP="552E22EF">
      <w:pPr>
        <w:pStyle w:val="Heading1"/>
        <w:rPr>
          <w:rFonts w:ascii="Aptos" w:eastAsia="Aptos" w:hAnsi="Aptos" w:cs="Aptos"/>
          <w:sz w:val="24"/>
          <w:szCs w:val="24"/>
        </w:rPr>
      </w:pPr>
      <w:bookmarkStart w:id="0" w:name="_Toc229999775"/>
      <w:r>
        <w:lastRenderedPageBreak/>
        <w:t xml:space="preserve">Table of </w:t>
      </w:r>
      <w:r w:rsidR="6243B4BA" w:rsidRPr="552E22EF">
        <w:t>Contents</w:t>
      </w:r>
      <w:bookmarkEnd w:id="0"/>
      <w:r w:rsidR="6243B4BA" w:rsidRPr="552E22EF">
        <w:t xml:space="preserve"> </w:t>
      </w:r>
    </w:p>
    <w:sdt>
      <w:sdtPr>
        <w:id w:val="903147272"/>
        <w:docPartObj>
          <w:docPartGallery w:val="Table of Contents"/>
          <w:docPartUnique/>
        </w:docPartObj>
      </w:sdtPr>
      <w:sdtEndPr/>
      <w:sdtContent>
        <w:p w14:paraId="4E6B3107" w14:textId="122DECB6" w:rsidR="002629A1" w:rsidRDefault="552E22EF">
          <w:pPr>
            <w:pStyle w:val="TOC1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r>
            <w:fldChar w:fldCharType="begin"/>
          </w:r>
          <w:r>
            <w:instrText>TOC \o "1-9" \z \u \h</w:instrText>
          </w:r>
          <w:r>
            <w:fldChar w:fldCharType="separate"/>
          </w:r>
          <w:hyperlink w:anchor="_Toc229999775" w:history="1">
            <w:r w:rsidR="002629A1" w:rsidRPr="0090135A">
              <w:rPr>
                <w:rStyle w:val="Hyperlink"/>
                <w:noProof/>
              </w:rPr>
              <w:t>Table of Contents</w:t>
            </w:r>
            <w:r w:rsidR="002629A1">
              <w:rPr>
                <w:noProof/>
                <w:webHidden/>
              </w:rPr>
              <w:tab/>
            </w:r>
            <w:r w:rsidR="002629A1">
              <w:rPr>
                <w:noProof/>
                <w:webHidden/>
              </w:rPr>
              <w:fldChar w:fldCharType="begin"/>
            </w:r>
            <w:r w:rsidR="002629A1">
              <w:rPr>
                <w:noProof/>
                <w:webHidden/>
              </w:rPr>
              <w:instrText xml:space="preserve"> PAGEREF _Toc229999775 \h </w:instrText>
            </w:r>
            <w:r w:rsidR="002629A1">
              <w:rPr>
                <w:noProof/>
                <w:webHidden/>
              </w:rPr>
            </w:r>
            <w:r w:rsidR="002629A1">
              <w:rPr>
                <w:noProof/>
                <w:webHidden/>
              </w:rPr>
              <w:fldChar w:fldCharType="separate"/>
            </w:r>
            <w:r w:rsidR="002629A1">
              <w:rPr>
                <w:noProof/>
                <w:webHidden/>
              </w:rPr>
              <w:t>2</w:t>
            </w:r>
            <w:r w:rsidR="002629A1">
              <w:rPr>
                <w:noProof/>
                <w:webHidden/>
              </w:rPr>
              <w:fldChar w:fldCharType="end"/>
            </w:r>
          </w:hyperlink>
        </w:p>
        <w:p w14:paraId="0144B722" w14:textId="28FD78FD" w:rsidR="002629A1" w:rsidRDefault="002629A1">
          <w:pPr>
            <w:pStyle w:val="TOC1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229999776" w:history="1">
            <w:r w:rsidRPr="0090135A">
              <w:rPr>
                <w:rStyle w:val="Hyperlink"/>
                <w:noProof/>
              </w:rPr>
              <w:t>Table of 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_Toc229999776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3241CF" w14:textId="59C3B8FD" w:rsidR="002629A1" w:rsidRDefault="002629A1">
          <w:pPr>
            <w:pStyle w:val="TOC1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229999777" w:history="1">
            <w:r w:rsidRPr="0090135A">
              <w:rPr>
                <w:rStyle w:val="Hyperlink"/>
                <w:noProof/>
              </w:rPr>
              <w:t>1) Database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_Toc229999777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136D5A" w14:textId="47018712" w:rsidR="002629A1" w:rsidRDefault="002629A1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229999778" w:history="1">
            <w:r w:rsidRPr="0090135A">
              <w:rPr>
                <w:rStyle w:val="Hyperlink"/>
                <w:noProof/>
              </w:rPr>
              <w:t>Game Design Jobs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_Toc229999778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57021E" w14:textId="55ACB556" w:rsidR="002629A1" w:rsidRDefault="002629A1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229999779" w:history="1">
            <w:r w:rsidRPr="0090135A">
              <w:rPr>
                <w:rStyle w:val="Hyperlink"/>
                <w:noProof/>
              </w:rPr>
              <w:t>Universities Courses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_Toc229999779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F90C5E" w14:textId="1739D73A" w:rsidR="002629A1" w:rsidRDefault="002629A1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229999780" w:history="1">
            <w:r w:rsidRPr="0090135A">
              <w:rPr>
                <w:rStyle w:val="Hyperlink"/>
                <w:noProof/>
              </w:rPr>
              <w:t>Civil Service Jobs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_Toc229999780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5C5953" w14:textId="778AD38A" w:rsidR="002629A1" w:rsidRDefault="002629A1">
          <w:pPr>
            <w:pStyle w:val="TOC1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229999781" w:history="1">
            <w:r w:rsidRPr="0090135A">
              <w:rPr>
                <w:rStyle w:val="Hyperlink"/>
                <w:noProof/>
              </w:rPr>
              <w:t>2) Showreel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_Toc229999781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DBA38F" w14:textId="39056333" w:rsidR="002629A1" w:rsidRDefault="002629A1">
          <w:pPr>
            <w:pStyle w:val="TOC1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229999782" w:history="1">
            <w:r w:rsidRPr="0090135A">
              <w:rPr>
                <w:rStyle w:val="Hyperlink"/>
                <w:noProof/>
              </w:rPr>
              <w:t>3) Professional business card Iterations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_Toc229999782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1EA00F" w14:textId="17A9934C" w:rsidR="002629A1" w:rsidRDefault="002629A1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229999783" w:history="1">
            <w:r w:rsidRPr="0090135A">
              <w:rPr>
                <w:rStyle w:val="Hyperlink"/>
                <w:noProof/>
              </w:rPr>
              <w:t>Final professional business card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_Toc229999783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EF23A2" w14:textId="7CDC9602" w:rsidR="002629A1" w:rsidRDefault="002629A1">
          <w:pPr>
            <w:pStyle w:val="TOC1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229999784" w:history="1">
            <w:r w:rsidRPr="0090135A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_Toc229999784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571813" w14:textId="3836E2EE" w:rsidR="552E22EF" w:rsidRDefault="552E22EF">
          <w:r>
            <w:fldChar w:fldCharType="end"/>
          </w:r>
        </w:p>
      </w:sdtContent>
    </w:sdt>
    <w:p w14:paraId="225CFBE9" w14:textId="2CB08D1F" w:rsidR="552E22EF" w:rsidRDefault="007F77D8" w:rsidP="007F77D8">
      <w:pPr>
        <w:pStyle w:val="Heading1"/>
      </w:pPr>
      <w:bookmarkStart w:id="1" w:name="_Toc229999776"/>
      <w:r>
        <w:t>Table of Figures</w:t>
      </w:r>
      <w:bookmarkEnd w:id="1"/>
      <w:r>
        <w:t xml:space="preserve"> </w:t>
      </w:r>
    </w:p>
    <w:p w14:paraId="2BA0E744" w14:textId="11A1DAD5" w:rsidR="002629A1" w:rsidRDefault="007F77D8">
      <w:pPr>
        <w:pStyle w:val="TableofFigures"/>
        <w:tabs>
          <w:tab w:val="right" w:leader="dot" w:pos="9350"/>
        </w:tabs>
        <w:rPr>
          <w:noProof/>
          <w:kern w:val="2"/>
          <w:lang w:val="en-GB" w:eastAsia="en-GB"/>
          <w14:ligatures w14:val="standardContextual"/>
        </w:rPr>
      </w:pPr>
      <w:r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  <w:fldChar w:fldCharType="begin"/>
      </w:r>
      <w:r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  <w:instrText xml:space="preserve"> TOC \h \z \c "Figure" </w:instrText>
      </w:r>
      <w:r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  <w:fldChar w:fldCharType="separate"/>
      </w:r>
      <w:hyperlink w:anchor="_Toc229999785" w:history="1">
        <w:r w:rsidR="002629A1" w:rsidRPr="009149A9">
          <w:rPr>
            <w:rStyle w:val="Hyperlink"/>
            <w:noProof/>
          </w:rPr>
          <w:t>Figure 1 Game Design Jobs</w:t>
        </w:r>
        <w:r w:rsidR="002629A1">
          <w:rPr>
            <w:noProof/>
            <w:webHidden/>
          </w:rPr>
          <w:tab/>
        </w:r>
        <w:r w:rsidR="002629A1">
          <w:rPr>
            <w:noProof/>
            <w:webHidden/>
          </w:rPr>
          <w:fldChar w:fldCharType="begin"/>
        </w:r>
        <w:r w:rsidR="002629A1">
          <w:rPr>
            <w:noProof/>
            <w:webHidden/>
          </w:rPr>
          <w:instrText xml:space="preserve"> PAGEREF _Toc229999785 \h </w:instrText>
        </w:r>
        <w:r w:rsidR="002629A1">
          <w:rPr>
            <w:noProof/>
            <w:webHidden/>
          </w:rPr>
        </w:r>
        <w:r w:rsidR="002629A1">
          <w:rPr>
            <w:noProof/>
            <w:webHidden/>
          </w:rPr>
          <w:fldChar w:fldCharType="separate"/>
        </w:r>
        <w:r w:rsidR="002629A1">
          <w:rPr>
            <w:noProof/>
            <w:webHidden/>
          </w:rPr>
          <w:t>3</w:t>
        </w:r>
        <w:r w:rsidR="002629A1">
          <w:rPr>
            <w:noProof/>
            <w:webHidden/>
          </w:rPr>
          <w:fldChar w:fldCharType="end"/>
        </w:r>
      </w:hyperlink>
    </w:p>
    <w:p w14:paraId="56D4F099" w14:textId="18B192A5" w:rsidR="002629A1" w:rsidRDefault="002629A1">
      <w:pPr>
        <w:pStyle w:val="TableofFigures"/>
        <w:tabs>
          <w:tab w:val="right" w:leader="dot" w:pos="9350"/>
        </w:tabs>
        <w:rPr>
          <w:noProof/>
          <w:kern w:val="2"/>
          <w:lang w:val="en-GB" w:eastAsia="en-GB"/>
          <w14:ligatures w14:val="standardContextual"/>
        </w:rPr>
      </w:pPr>
      <w:hyperlink w:anchor="_Toc229999786" w:history="1">
        <w:r w:rsidRPr="009149A9">
          <w:rPr>
            <w:rStyle w:val="Hyperlink"/>
            <w:noProof/>
          </w:rPr>
          <w:t>Figure 2 Universities Courses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_Toc229999786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421EEFB4" w14:textId="6FA05AF9" w:rsidR="002629A1" w:rsidRDefault="002629A1">
      <w:pPr>
        <w:pStyle w:val="TableofFigures"/>
        <w:tabs>
          <w:tab w:val="right" w:leader="dot" w:pos="9350"/>
        </w:tabs>
        <w:rPr>
          <w:noProof/>
          <w:kern w:val="2"/>
          <w:lang w:val="en-GB" w:eastAsia="en-GB"/>
          <w14:ligatures w14:val="standardContextual"/>
        </w:rPr>
      </w:pPr>
      <w:hyperlink w:anchor="_Toc229999787" w:history="1">
        <w:r w:rsidRPr="009149A9">
          <w:rPr>
            <w:rStyle w:val="Hyperlink"/>
            <w:noProof/>
          </w:rPr>
          <w:t>Figure 3  Civil Service Jobs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_Toc229999787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37DEA93A" w14:textId="1EC60040" w:rsidR="002629A1" w:rsidRDefault="002629A1">
      <w:pPr>
        <w:pStyle w:val="TableofFigures"/>
        <w:tabs>
          <w:tab w:val="right" w:leader="dot" w:pos="9350"/>
        </w:tabs>
        <w:rPr>
          <w:noProof/>
          <w:kern w:val="2"/>
          <w:lang w:val="en-GB" w:eastAsia="en-GB"/>
          <w14:ligatures w14:val="standardContextual"/>
        </w:rPr>
      </w:pPr>
      <w:hyperlink w:anchor="_Toc229999788" w:history="1">
        <w:r w:rsidRPr="009149A9">
          <w:rPr>
            <w:rStyle w:val="Hyperlink"/>
            <w:noProof/>
          </w:rPr>
          <w:t>Figure 4 First stage business card iterations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_Toc229999788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740EF1EE" w14:textId="1C9066C2" w:rsidR="002629A1" w:rsidRDefault="002629A1">
      <w:pPr>
        <w:pStyle w:val="TableofFigures"/>
        <w:tabs>
          <w:tab w:val="right" w:leader="dot" w:pos="9350"/>
        </w:tabs>
        <w:rPr>
          <w:noProof/>
          <w:kern w:val="2"/>
          <w:lang w:val="en-GB" w:eastAsia="en-GB"/>
          <w14:ligatures w14:val="standardContextual"/>
        </w:rPr>
      </w:pPr>
      <w:hyperlink w:anchor="_Toc229999789" w:history="1">
        <w:r w:rsidRPr="009149A9">
          <w:rPr>
            <w:rStyle w:val="Hyperlink"/>
            <w:noProof/>
          </w:rPr>
          <w:t>Figure 5 Second stage business card iterations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_Toc229999789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7C642BD2" w14:textId="4F7DC6FC" w:rsidR="002629A1" w:rsidRDefault="002629A1">
      <w:pPr>
        <w:pStyle w:val="TableofFigures"/>
        <w:tabs>
          <w:tab w:val="right" w:leader="dot" w:pos="9350"/>
        </w:tabs>
        <w:rPr>
          <w:noProof/>
          <w:kern w:val="2"/>
          <w:lang w:val="en-GB" w:eastAsia="en-GB"/>
          <w14:ligatures w14:val="standardContextual"/>
        </w:rPr>
      </w:pPr>
      <w:hyperlink w:anchor="_Toc229999790" w:history="1">
        <w:r w:rsidRPr="009149A9">
          <w:rPr>
            <w:rStyle w:val="Hyperlink"/>
            <w:noProof/>
          </w:rPr>
          <w:t>Figure 6 Business Card Front Design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_Toc229999790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29F21AF1" w14:textId="7F0BA303" w:rsidR="002629A1" w:rsidRDefault="002629A1">
      <w:pPr>
        <w:pStyle w:val="TableofFigures"/>
        <w:tabs>
          <w:tab w:val="right" w:leader="dot" w:pos="9350"/>
        </w:tabs>
        <w:rPr>
          <w:noProof/>
          <w:kern w:val="2"/>
          <w:lang w:val="en-GB" w:eastAsia="en-GB"/>
          <w14:ligatures w14:val="standardContextual"/>
        </w:rPr>
      </w:pPr>
      <w:hyperlink w:anchor="_Toc229999791" w:history="1">
        <w:r w:rsidRPr="009149A9">
          <w:rPr>
            <w:rStyle w:val="Hyperlink"/>
            <w:noProof/>
          </w:rPr>
          <w:t>Figure 7 Business Card Back Design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_Toc229999791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55C5C709" w14:textId="48004892" w:rsidR="00275ECA" w:rsidRPr="00CA5E6A" w:rsidRDefault="007F77D8" w:rsidP="00CA5E6A">
      <w:pPr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  <w:sectPr w:rsidR="00275ECA" w:rsidRPr="00CA5E6A">
          <w:headerReference w:type="default" r:id="rId12"/>
          <w:footerReference w:type="default" r:id="rId13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  <w:r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  <w:fldChar w:fldCharType="end"/>
      </w:r>
    </w:p>
    <w:p w14:paraId="144535E2" w14:textId="5F4A568D" w:rsidR="00DD7E73" w:rsidRPr="00B66DE3" w:rsidRDefault="00366BF3" w:rsidP="00B66DE3">
      <w:pPr>
        <w:pStyle w:val="Heading1"/>
        <w:rPr>
          <w:rFonts w:ascii="Aptos" w:eastAsia="Aptos" w:hAnsi="Aptos" w:cs="Aptos"/>
        </w:rPr>
      </w:pPr>
      <w:bookmarkStart w:id="2" w:name="_Toc229999777"/>
      <w:r w:rsidRPr="5812CA00">
        <w:rPr>
          <w:rStyle w:val="Heading1Char"/>
        </w:rPr>
        <w:lastRenderedPageBreak/>
        <w:t xml:space="preserve">1) </w:t>
      </w:r>
      <w:r w:rsidR="7728FB51" w:rsidRPr="5812CA00">
        <w:rPr>
          <w:rStyle w:val="Heading1Char"/>
        </w:rPr>
        <w:t>Database</w:t>
      </w:r>
      <w:bookmarkEnd w:id="2"/>
    </w:p>
    <w:p w14:paraId="2FF7ADFA" w14:textId="6215EA3B" w:rsidR="00B66DE3" w:rsidRDefault="00B66DE3" w:rsidP="00BD1CA8">
      <w:pPr>
        <w:pStyle w:val="Heading2"/>
        <w:rPr>
          <w:noProof/>
        </w:rPr>
      </w:pPr>
      <w:bookmarkStart w:id="3" w:name="_Toc229999778"/>
      <w:r>
        <w:rPr>
          <w:noProof/>
        </w:rPr>
        <w:t>Game Design Jobs</w:t>
      </w:r>
      <w:bookmarkEnd w:id="3"/>
    </w:p>
    <w:p w14:paraId="00D5BDF4" w14:textId="77777777" w:rsidR="00947C94" w:rsidRDefault="00636A17" w:rsidP="00947C94">
      <w:pPr>
        <w:keepNext/>
        <w:jc w:val="center"/>
      </w:pPr>
      <w:r>
        <w:rPr>
          <w:noProof/>
        </w:rPr>
        <w:drawing>
          <wp:inline distT="0" distB="0" distL="0" distR="0" wp14:anchorId="2060D59A" wp14:editId="65957555">
            <wp:extent cx="8345535" cy="2268222"/>
            <wp:effectExtent l="0" t="0" r="0" b="0"/>
            <wp:docPr id="3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399401" cy="22828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1E45CE" w14:textId="1AB35D5E" w:rsidR="00A131F3" w:rsidRDefault="00947C94" w:rsidP="00947C94">
      <w:pPr>
        <w:pStyle w:val="Caption"/>
        <w:jc w:val="center"/>
      </w:pPr>
      <w:bookmarkStart w:id="4" w:name="_Toc229999785"/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 xml:space="preserve"> </w:t>
      </w:r>
      <w:r w:rsidRPr="00947C94">
        <w:t>Game Design Jobs</w:t>
      </w:r>
      <w:bookmarkEnd w:id="4"/>
    </w:p>
    <w:p w14:paraId="4DED7C50" w14:textId="7BDEA242" w:rsidR="00BD1CA8" w:rsidRDefault="00BD1CA8" w:rsidP="00CF5CED">
      <w:pPr>
        <w:pStyle w:val="Heading2"/>
      </w:pPr>
      <w:bookmarkStart w:id="5" w:name="_Toc229999779"/>
      <w:r>
        <w:t>Universit</w:t>
      </w:r>
      <w:r w:rsidR="002B644E">
        <w:t>ies</w:t>
      </w:r>
      <w:r>
        <w:t xml:space="preserve"> </w:t>
      </w:r>
      <w:r w:rsidR="008827BA">
        <w:t>Courses</w:t>
      </w:r>
      <w:bookmarkEnd w:id="5"/>
      <w:r w:rsidR="008827BA">
        <w:t xml:space="preserve"> </w:t>
      </w:r>
    </w:p>
    <w:p w14:paraId="4058DCD5" w14:textId="77777777" w:rsidR="00947C94" w:rsidRDefault="00CF5CED" w:rsidP="00947C94">
      <w:pPr>
        <w:keepNext/>
        <w:jc w:val="center"/>
      </w:pPr>
      <w:r>
        <w:rPr>
          <w:noProof/>
        </w:rPr>
        <w:drawing>
          <wp:inline distT="0" distB="0" distL="0" distR="0" wp14:anchorId="66CE903C" wp14:editId="720CE291">
            <wp:extent cx="8399780" cy="1912699"/>
            <wp:effectExtent l="0" t="0" r="1270" b="0"/>
            <wp:docPr id="4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483562" cy="19317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42F4BC" w14:textId="6DE445CC" w:rsidR="00952668" w:rsidRPr="00BD1CA8" w:rsidRDefault="00947C94" w:rsidP="00947C94">
      <w:pPr>
        <w:pStyle w:val="Caption"/>
        <w:jc w:val="center"/>
        <w:sectPr w:rsidR="00952668" w:rsidRPr="00BD1CA8" w:rsidSect="00E335BC">
          <w:pgSz w:w="15840" w:h="12240" w:orient="landscape" w:code="1"/>
          <w:pgMar w:top="720" w:right="720" w:bottom="720" w:left="720" w:header="720" w:footer="720" w:gutter="0"/>
          <w:cols w:space="720"/>
          <w:docGrid w:linePitch="360"/>
        </w:sectPr>
      </w:pPr>
      <w:bookmarkStart w:id="6" w:name="_Toc229999786"/>
      <w:r>
        <w:t xml:space="preserve">Figure </w:t>
      </w:r>
      <w:fldSimple w:instr=" SEQ Figure \* ARABIC ">
        <w:r>
          <w:rPr>
            <w:noProof/>
          </w:rPr>
          <w:t>2</w:t>
        </w:r>
      </w:fldSimple>
      <w:r w:rsidRPr="00947C94">
        <w:t xml:space="preserve"> Universities </w:t>
      </w:r>
      <w:r w:rsidR="008827BA">
        <w:t>Courses</w:t>
      </w:r>
      <w:bookmarkEnd w:id="6"/>
      <w:r w:rsidR="008827BA">
        <w:t xml:space="preserve">  </w:t>
      </w:r>
    </w:p>
    <w:p w14:paraId="282EE705" w14:textId="78934D07" w:rsidR="00CF5CED" w:rsidRDefault="00CF5CED" w:rsidP="005A3F17">
      <w:pPr>
        <w:pStyle w:val="Heading2"/>
        <w:rPr>
          <w:noProof/>
        </w:rPr>
      </w:pPr>
      <w:bookmarkStart w:id="7" w:name="_Toc229999780"/>
      <w:r>
        <w:rPr>
          <w:noProof/>
        </w:rPr>
        <w:lastRenderedPageBreak/>
        <w:t>Civil Service Jobs</w:t>
      </w:r>
      <w:bookmarkEnd w:id="7"/>
      <w:r>
        <w:rPr>
          <w:noProof/>
        </w:rPr>
        <w:t xml:space="preserve"> </w:t>
      </w:r>
    </w:p>
    <w:p w14:paraId="72DCFA95" w14:textId="1BEF8D18" w:rsidR="001E7465" w:rsidRDefault="001E7465" w:rsidP="00DA5854">
      <w:pPr>
        <w:keepNext/>
      </w:pPr>
    </w:p>
    <w:p w14:paraId="389D0D1B" w14:textId="77777777" w:rsidR="00947C94" w:rsidRDefault="008B2FB3" w:rsidP="00947C94">
      <w:pPr>
        <w:keepNext/>
        <w:jc w:val="center"/>
      </w:pPr>
      <w:r>
        <w:rPr>
          <w:noProof/>
        </w:rPr>
        <w:drawing>
          <wp:inline distT="0" distB="0" distL="0" distR="0" wp14:anchorId="290E7A44" wp14:editId="7ED24D35">
            <wp:extent cx="8768305" cy="2667635"/>
            <wp:effectExtent l="0" t="0" r="0" b="0"/>
            <wp:docPr id="7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770753" cy="2668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9C3FB8" w14:textId="4CC5A8A5" w:rsidR="008D2499" w:rsidRDefault="00947C94" w:rsidP="00947C94">
      <w:pPr>
        <w:pStyle w:val="Caption"/>
        <w:jc w:val="center"/>
        <w:sectPr w:rsidR="008D2499" w:rsidSect="008D2499">
          <w:pgSz w:w="15840" w:h="12240" w:orient="landscape" w:code="1"/>
          <w:pgMar w:top="720" w:right="720" w:bottom="720" w:left="720" w:header="720" w:footer="720" w:gutter="0"/>
          <w:cols w:space="720"/>
          <w:docGrid w:linePitch="360"/>
        </w:sectPr>
      </w:pPr>
      <w:bookmarkStart w:id="8" w:name="_Toc229999787"/>
      <w:r>
        <w:t xml:space="preserve">Figure </w:t>
      </w:r>
      <w:fldSimple w:instr=" SEQ Figure \* ARABIC ">
        <w:r>
          <w:rPr>
            <w:noProof/>
          </w:rPr>
          <w:t>3</w:t>
        </w:r>
      </w:fldSimple>
      <w:r>
        <w:t xml:space="preserve">  </w:t>
      </w:r>
      <w:r w:rsidRPr="00947C94">
        <w:t>Civil Service Jobs</w:t>
      </w:r>
      <w:bookmarkEnd w:id="8"/>
    </w:p>
    <w:p w14:paraId="2B2EA625" w14:textId="1E49CF23" w:rsidR="00DA5854" w:rsidRDefault="00DA5854" w:rsidP="00DA5854">
      <w:pPr>
        <w:keepNext/>
      </w:pPr>
    </w:p>
    <w:p w14:paraId="6BF4202B" w14:textId="58937F51" w:rsidR="7728FB51" w:rsidRDefault="00366BF3" w:rsidP="00292BB5">
      <w:pPr>
        <w:pStyle w:val="Heading1"/>
      </w:pPr>
      <w:bookmarkStart w:id="9" w:name="_Toc229999781"/>
      <w:r>
        <w:t xml:space="preserve">2) </w:t>
      </w:r>
      <w:r w:rsidR="7728FB51" w:rsidRPr="552E22EF">
        <w:t>Showreel</w:t>
      </w:r>
      <w:bookmarkEnd w:id="9"/>
    </w:p>
    <w:p w14:paraId="78195D82" w14:textId="08CA7382" w:rsidR="5DB2DF70" w:rsidRDefault="5DB2DF70" w:rsidP="00292BB5">
      <w:pPr>
        <w:rPr>
          <w:rFonts w:ascii="Aptos" w:eastAsia="Aptos" w:hAnsi="Aptos" w:cs="Aptos"/>
        </w:rPr>
      </w:pPr>
      <w:r w:rsidRPr="552E22EF">
        <w:rPr>
          <w:rFonts w:ascii="Aptos" w:eastAsia="Aptos" w:hAnsi="Aptos" w:cs="Aptos"/>
        </w:rPr>
        <w:t xml:space="preserve">Please find a </w:t>
      </w:r>
      <w:r w:rsidR="00F97E4B">
        <w:rPr>
          <w:rFonts w:ascii="Aptos" w:eastAsia="Aptos" w:hAnsi="Aptos" w:cs="Aptos"/>
        </w:rPr>
        <w:t xml:space="preserve">YouTube </w:t>
      </w:r>
      <w:r w:rsidRPr="552E22EF">
        <w:rPr>
          <w:rFonts w:ascii="Aptos" w:eastAsia="Aptos" w:hAnsi="Aptos" w:cs="Aptos"/>
        </w:rPr>
        <w:t>link to my personal showreel below.</w:t>
      </w:r>
    </w:p>
    <w:p w14:paraId="0C32D037" w14:textId="0FA00EAB" w:rsidR="004619E6" w:rsidRDefault="006A6276" w:rsidP="00292BB5">
      <w:pPr>
        <w:rPr>
          <w:rFonts w:ascii="Aptos" w:eastAsia="Aptos" w:hAnsi="Aptos" w:cs="Aptos"/>
        </w:rPr>
      </w:pPr>
      <w:hyperlink r:id="rId17" w:history="1">
        <w:r w:rsidRPr="00FA6B19">
          <w:rPr>
            <w:rStyle w:val="Hyperlink"/>
            <w:rFonts w:ascii="Aptos" w:eastAsia="Aptos" w:hAnsi="Aptos" w:cs="Aptos"/>
          </w:rPr>
          <w:t>https://youtu.</w:t>
        </w:r>
        <w:r w:rsidRPr="00FA6B19">
          <w:rPr>
            <w:rStyle w:val="Hyperlink"/>
            <w:rFonts w:ascii="Aptos" w:eastAsia="Aptos" w:hAnsi="Aptos" w:cs="Aptos"/>
          </w:rPr>
          <w:t>b</w:t>
        </w:r>
        <w:r w:rsidRPr="00FA6B19">
          <w:rPr>
            <w:rStyle w:val="Hyperlink"/>
            <w:rFonts w:ascii="Aptos" w:eastAsia="Aptos" w:hAnsi="Aptos" w:cs="Aptos"/>
          </w:rPr>
          <w:t>e/C6QxCeJA1uw</w:t>
        </w:r>
      </w:hyperlink>
    </w:p>
    <w:p w14:paraId="25C939A0" w14:textId="77777777" w:rsidR="006A6276" w:rsidRDefault="006A6276" w:rsidP="00292BB5">
      <w:pPr>
        <w:rPr>
          <w:rFonts w:ascii="Aptos" w:eastAsia="Aptos" w:hAnsi="Aptos" w:cs="Aptos"/>
        </w:rPr>
      </w:pPr>
    </w:p>
    <w:p w14:paraId="5E3F382E" w14:textId="0257E0A7" w:rsidR="00F97E4B" w:rsidRDefault="00F97E4B" w:rsidP="00292BB5">
      <w:pPr>
        <w:rPr>
          <w:rFonts w:ascii="Aptos" w:eastAsia="Aptos" w:hAnsi="Aptos" w:cs="Aptos"/>
        </w:rPr>
      </w:pPr>
      <w:r w:rsidRPr="00F97E4B">
        <w:rPr>
          <w:rFonts w:ascii="Aptos" w:eastAsia="Aptos" w:hAnsi="Aptos" w:cs="Aptos"/>
        </w:rPr>
        <w:t xml:space="preserve">Please find a </w:t>
      </w:r>
      <w:r>
        <w:rPr>
          <w:rFonts w:ascii="Aptos" w:eastAsia="Aptos" w:hAnsi="Aptos" w:cs="Aptos"/>
        </w:rPr>
        <w:t>One Drive</w:t>
      </w:r>
      <w:r w:rsidRPr="00F97E4B">
        <w:rPr>
          <w:rFonts w:ascii="Aptos" w:eastAsia="Aptos" w:hAnsi="Aptos" w:cs="Aptos"/>
        </w:rPr>
        <w:t xml:space="preserve"> link to my personal showreel below</w:t>
      </w:r>
    </w:p>
    <w:p w14:paraId="285EEDD4" w14:textId="555E48C5" w:rsidR="552E22EF" w:rsidRDefault="001160FB" w:rsidP="00292BB5">
      <w:pPr>
        <w:rPr>
          <w:rFonts w:ascii="Aptos" w:eastAsia="Aptos" w:hAnsi="Aptos" w:cs="Aptos"/>
        </w:rPr>
      </w:pPr>
      <w:hyperlink r:id="rId18" w:history="1">
        <w:r w:rsidRPr="005A516D">
          <w:rPr>
            <w:rStyle w:val="Hyperlink"/>
            <w:rFonts w:ascii="Aptos" w:eastAsia="Aptos" w:hAnsi="Aptos" w:cs="Aptos"/>
          </w:rPr>
          <w:t>https://uowtsd-my.sharepoint.com/:f:/g/personal/2212266_student_uwtsd_ac_uk/IgDZ3JI1oPJbT4AgmdzUHWUYAXYbJnJO1bbFmbQz5EMNTFc?email=richard.morgan1%40uwtsd.ac.uk&amp;e=d0jauD</w:t>
        </w:r>
      </w:hyperlink>
    </w:p>
    <w:p w14:paraId="02B2CA11" w14:textId="77777777" w:rsidR="001160FB" w:rsidRDefault="001160FB" w:rsidP="00292BB5">
      <w:pPr>
        <w:rPr>
          <w:rFonts w:ascii="Aptos" w:eastAsia="Aptos" w:hAnsi="Aptos" w:cs="Aptos"/>
        </w:rPr>
      </w:pPr>
    </w:p>
    <w:p w14:paraId="04C476FA" w14:textId="77777777" w:rsidR="001160FB" w:rsidRDefault="001160FB" w:rsidP="00292BB5">
      <w:pPr>
        <w:rPr>
          <w:rFonts w:ascii="Aptos" w:eastAsia="Aptos" w:hAnsi="Aptos" w:cs="Aptos"/>
        </w:rPr>
      </w:pPr>
    </w:p>
    <w:p w14:paraId="19320DB2" w14:textId="02F1A2E8" w:rsidR="552E22EF" w:rsidRDefault="552E22EF">
      <w:r>
        <w:br w:type="page"/>
      </w:r>
    </w:p>
    <w:p w14:paraId="4BA3FF5A" w14:textId="5D7004BA" w:rsidR="7728FB51" w:rsidRDefault="7728FB51" w:rsidP="552E22EF">
      <w:pPr>
        <w:pStyle w:val="Heading1"/>
      </w:pPr>
      <w:bookmarkStart w:id="10" w:name="_Toc229999782"/>
      <w:r w:rsidRPr="552E22EF">
        <w:lastRenderedPageBreak/>
        <w:t xml:space="preserve">3) </w:t>
      </w:r>
      <w:r w:rsidR="065DA33E" w:rsidRPr="552E22EF">
        <w:t>Professional business card</w:t>
      </w:r>
      <w:r w:rsidR="00DF4B50">
        <w:t xml:space="preserve"> I</w:t>
      </w:r>
      <w:r w:rsidR="00292BB5">
        <w:t>terations</w:t>
      </w:r>
      <w:bookmarkEnd w:id="10"/>
      <w:r w:rsidR="00292BB5">
        <w:t xml:space="preserve"> </w:t>
      </w:r>
    </w:p>
    <w:p w14:paraId="268E00E9" w14:textId="77777777" w:rsidR="00902F95" w:rsidRDefault="0555B270" w:rsidP="00902F95">
      <w:pPr>
        <w:keepNext/>
        <w:jc w:val="center"/>
      </w:pPr>
      <w:r>
        <w:rPr>
          <w:noProof/>
        </w:rPr>
        <w:drawing>
          <wp:inline distT="0" distB="0" distL="0" distR="0" wp14:anchorId="38571578" wp14:editId="74331220">
            <wp:extent cx="5299339" cy="7315902"/>
            <wp:effectExtent l="0" t="0" r="0" b="0"/>
            <wp:docPr id="212242203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2422035" name="Picture 2122422035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99339" cy="73159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EE1DBE" w14:textId="2E12204E" w:rsidR="0555B270" w:rsidRDefault="00902F95" w:rsidP="00902F95">
      <w:pPr>
        <w:pStyle w:val="Caption"/>
        <w:jc w:val="center"/>
      </w:pPr>
      <w:bookmarkStart w:id="11" w:name="_Toc229999788"/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947C94">
        <w:rPr>
          <w:noProof/>
        </w:rPr>
        <w:t>4</w:t>
      </w:r>
      <w:r>
        <w:fldChar w:fldCharType="end"/>
      </w:r>
      <w:r>
        <w:t xml:space="preserve"> </w:t>
      </w:r>
      <w:r w:rsidR="001974A9">
        <w:t>Fi</w:t>
      </w:r>
      <w:r w:rsidR="001402EB">
        <w:t>rst stage</w:t>
      </w:r>
      <w:r w:rsidR="001974A9">
        <w:t xml:space="preserve"> b</w:t>
      </w:r>
      <w:r w:rsidR="00D07FB9">
        <w:t xml:space="preserve">usiness </w:t>
      </w:r>
      <w:r>
        <w:t xml:space="preserve">card </w:t>
      </w:r>
      <w:r w:rsidR="001974A9">
        <w:t>iterations</w:t>
      </w:r>
      <w:bookmarkEnd w:id="11"/>
      <w:r w:rsidR="001974A9">
        <w:t xml:space="preserve"> </w:t>
      </w:r>
    </w:p>
    <w:p w14:paraId="38250CB0" w14:textId="77777777" w:rsidR="001974A9" w:rsidRDefault="0555B270" w:rsidP="001974A9">
      <w:pPr>
        <w:keepNext/>
      </w:pPr>
      <w:r>
        <w:rPr>
          <w:noProof/>
        </w:rPr>
        <w:lastRenderedPageBreak/>
        <w:drawing>
          <wp:inline distT="0" distB="0" distL="0" distR="0" wp14:anchorId="78DCAE03" wp14:editId="2FD7CF98">
            <wp:extent cx="5534543" cy="7640609"/>
            <wp:effectExtent l="0" t="0" r="0" b="0"/>
            <wp:docPr id="184276252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2762524" name="Picture 1842762524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34543" cy="76406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B03E51" w14:textId="64989E25" w:rsidR="0555B270" w:rsidRDefault="001974A9" w:rsidP="001974A9">
      <w:pPr>
        <w:pStyle w:val="Caption"/>
        <w:jc w:val="center"/>
      </w:pPr>
      <w:bookmarkStart w:id="12" w:name="_Toc229999789"/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947C94">
        <w:rPr>
          <w:noProof/>
        </w:rPr>
        <w:t>5</w:t>
      </w:r>
      <w:r>
        <w:fldChar w:fldCharType="end"/>
      </w:r>
      <w:r>
        <w:t xml:space="preserve"> Second stage business card iterations</w:t>
      </w:r>
      <w:bookmarkEnd w:id="12"/>
    </w:p>
    <w:p w14:paraId="33B2C3E4" w14:textId="77777777" w:rsidR="002E2260" w:rsidRDefault="002E2260" w:rsidP="552E22EF"/>
    <w:p w14:paraId="186AE830" w14:textId="12170A5D" w:rsidR="00DF4B50" w:rsidRPr="00DF4B50" w:rsidRDefault="00DF4B50" w:rsidP="00A96E75">
      <w:pPr>
        <w:pStyle w:val="Heading2"/>
      </w:pPr>
      <w:bookmarkStart w:id="13" w:name="_Toc229999783"/>
      <w:r>
        <w:lastRenderedPageBreak/>
        <w:t xml:space="preserve">Final </w:t>
      </w:r>
      <w:r w:rsidRPr="00DF4B50">
        <w:t>professional business card</w:t>
      </w:r>
      <w:bookmarkEnd w:id="13"/>
    </w:p>
    <w:p w14:paraId="7F5857D7" w14:textId="18590046" w:rsidR="00A96E75" w:rsidRDefault="00F9551C">
      <w:r>
        <w:t>The images above show the design iterations of the business card</w:t>
      </w:r>
      <w:r w:rsidR="00902F95">
        <w:t>s</w:t>
      </w:r>
      <w:r>
        <w:t>, demonstrating the different stages of development, layout testing, colo</w:t>
      </w:r>
      <w:r w:rsidR="00B13214">
        <w:t>u</w:t>
      </w:r>
      <w:r>
        <w:t>r choices, and refinement of visual structure. Each version became cleaner and more polished as the design progressed. The image below shows the final version, where the chosen layout, colo</w:t>
      </w:r>
      <w:r w:rsidR="00B13214">
        <w:t>u</w:t>
      </w:r>
      <w:r>
        <w:t>r scheme, and overall presentation were completed into the finished professional design.</w:t>
      </w:r>
    </w:p>
    <w:p w14:paraId="5FC191A5" w14:textId="77777777" w:rsidR="00CB67CD" w:rsidRDefault="00A96E75" w:rsidP="00CB67CD">
      <w:pPr>
        <w:keepNext/>
        <w:jc w:val="center"/>
      </w:pPr>
      <w:r>
        <w:rPr>
          <w:noProof/>
        </w:rPr>
        <w:drawing>
          <wp:inline distT="0" distB="0" distL="0" distR="0" wp14:anchorId="73F720B0" wp14:editId="123A0347">
            <wp:extent cx="4551680" cy="3002463"/>
            <wp:effectExtent l="0" t="0" r="1270" b="7620"/>
            <wp:docPr id="16960606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65266" cy="3011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5D144C" w14:textId="5DEDDB30" w:rsidR="136EE87F" w:rsidRDefault="00CB67CD" w:rsidP="00CB67CD">
      <w:pPr>
        <w:pStyle w:val="Caption"/>
        <w:jc w:val="center"/>
      </w:pPr>
      <w:bookmarkStart w:id="14" w:name="_Toc229999790"/>
      <w:r>
        <w:t xml:space="preserve">Figure </w:t>
      </w:r>
      <w:fldSimple w:instr=" SEQ Figure \* ARABIC ">
        <w:r w:rsidR="00947C94">
          <w:rPr>
            <w:noProof/>
          </w:rPr>
          <w:t>6</w:t>
        </w:r>
      </w:fldSimple>
      <w:r w:rsidR="007F77D8">
        <w:t xml:space="preserve"> B</w:t>
      </w:r>
      <w:r w:rsidR="007F77D8" w:rsidRPr="007F77D8">
        <w:t xml:space="preserve">usiness </w:t>
      </w:r>
      <w:r w:rsidR="007F77D8">
        <w:t>C</w:t>
      </w:r>
      <w:r w:rsidR="007F77D8" w:rsidRPr="007F77D8">
        <w:t xml:space="preserve">ard </w:t>
      </w:r>
      <w:r w:rsidR="00947C94">
        <w:t>Front</w:t>
      </w:r>
      <w:r w:rsidR="0091619F">
        <w:t xml:space="preserve"> Design</w:t>
      </w:r>
      <w:bookmarkEnd w:id="14"/>
    </w:p>
    <w:p w14:paraId="39F0B2E6" w14:textId="77777777" w:rsidR="00CB67CD" w:rsidRDefault="00D647B8" w:rsidP="00CB67CD">
      <w:pPr>
        <w:keepNext/>
        <w:jc w:val="center"/>
      </w:pPr>
      <w:r>
        <w:rPr>
          <w:noProof/>
        </w:rPr>
        <w:drawing>
          <wp:inline distT="0" distB="0" distL="0" distR="0" wp14:anchorId="047AE571" wp14:editId="22DB829A">
            <wp:extent cx="4548516" cy="3000375"/>
            <wp:effectExtent l="0" t="0" r="4445" b="0"/>
            <wp:docPr id="39458407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66059" cy="30119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275361" w14:textId="32619EAA" w:rsidR="00D647B8" w:rsidRDefault="00CB67CD" w:rsidP="00CB67CD">
      <w:pPr>
        <w:pStyle w:val="Caption"/>
        <w:jc w:val="center"/>
      </w:pPr>
      <w:bookmarkStart w:id="15" w:name="_Toc229999791"/>
      <w:r>
        <w:t xml:space="preserve">Figure </w:t>
      </w:r>
      <w:fldSimple w:instr=" SEQ Figure \* ARABIC ">
        <w:r w:rsidR="00947C94">
          <w:rPr>
            <w:noProof/>
          </w:rPr>
          <w:t>7</w:t>
        </w:r>
      </w:fldSimple>
      <w:r w:rsidR="00947C94">
        <w:t xml:space="preserve"> B</w:t>
      </w:r>
      <w:r w:rsidR="00B91F3C" w:rsidRPr="00B91F3C">
        <w:t xml:space="preserve">usiness </w:t>
      </w:r>
      <w:r w:rsidR="00B91F3C">
        <w:t>C</w:t>
      </w:r>
      <w:r w:rsidR="00B91F3C" w:rsidRPr="00B91F3C">
        <w:t xml:space="preserve">ard </w:t>
      </w:r>
      <w:r w:rsidR="00B91F3C">
        <w:t>B</w:t>
      </w:r>
      <w:r w:rsidR="00947C94">
        <w:t>ack Design</w:t>
      </w:r>
      <w:bookmarkEnd w:id="15"/>
      <w:r w:rsidR="00947C94">
        <w:t xml:space="preserve"> </w:t>
      </w:r>
    </w:p>
    <w:p w14:paraId="4D1A1108" w14:textId="0586377C" w:rsidR="001A71A3" w:rsidRPr="002629A1" w:rsidRDefault="07BA33B4" w:rsidP="002629A1">
      <w:pPr>
        <w:pStyle w:val="Heading1"/>
      </w:pPr>
      <w:bookmarkStart w:id="16" w:name="_Toc229999784"/>
      <w:r w:rsidRPr="552E22EF">
        <w:lastRenderedPageBreak/>
        <w:t>Bibliography</w:t>
      </w:r>
      <w:bookmarkEnd w:id="16"/>
    </w:p>
    <w:p w14:paraId="7C0C2D27" w14:textId="0840A41C" w:rsidR="001A71A3" w:rsidRPr="001A71A3" w:rsidRDefault="001A71A3" w:rsidP="001A71A3">
      <w:pPr>
        <w:spacing w:after="0" w:line="240" w:lineRule="auto"/>
        <w:rPr>
          <w:rFonts w:ascii="Times New Roman" w:eastAsia="Times New Roman" w:hAnsi="Times New Roman" w:cs="Times New Roman"/>
          <w:lang w:val="en-GB" w:eastAsia="en-GB"/>
        </w:rPr>
      </w:pPr>
    </w:p>
    <w:p w14:paraId="7A2D3BC8" w14:textId="77777777" w:rsidR="001A71A3" w:rsidRPr="001A71A3" w:rsidRDefault="001A71A3" w:rsidP="001A71A3">
      <w:pPr>
        <w:spacing w:after="0" w:line="240" w:lineRule="auto"/>
        <w:rPr>
          <w:rFonts w:ascii="Times New Roman" w:eastAsia="Times New Roman" w:hAnsi="Times New Roman" w:cs="Times New Roman"/>
          <w:lang w:val="en-GB" w:eastAsia="en-GB"/>
        </w:rPr>
      </w:pPr>
      <w:proofErr w:type="spellStart"/>
      <w:r w:rsidRPr="001A71A3">
        <w:rPr>
          <w:rFonts w:ascii="Times New Roman" w:eastAsia="Times New Roman" w:hAnsi="Times New Roman" w:cs="Times New Roman"/>
          <w:lang w:val="en-GB" w:eastAsia="en-GB"/>
        </w:rPr>
        <w:t>Tunetank</w:t>
      </w:r>
      <w:proofErr w:type="spellEnd"/>
      <w:r w:rsidRPr="001A71A3">
        <w:rPr>
          <w:rFonts w:ascii="Times New Roman" w:eastAsia="Times New Roman" w:hAnsi="Times New Roman" w:cs="Times New Roman"/>
          <w:lang w:val="en-GB" w:eastAsia="en-GB"/>
        </w:rPr>
        <w:t xml:space="preserve">, “Inspiring Cinematic Music | Royalty-free Music,” </w:t>
      </w:r>
      <w:r w:rsidRPr="001A71A3">
        <w:rPr>
          <w:rFonts w:ascii="Times New Roman" w:eastAsia="Times New Roman" w:hAnsi="Times New Roman" w:cs="Times New Roman"/>
          <w:i/>
          <w:iCs/>
          <w:lang w:val="en-GB" w:eastAsia="en-GB"/>
        </w:rPr>
        <w:t>Pixabay.com</w:t>
      </w:r>
      <w:r w:rsidRPr="001A71A3">
        <w:rPr>
          <w:rFonts w:ascii="Times New Roman" w:eastAsia="Times New Roman" w:hAnsi="Times New Roman" w:cs="Times New Roman"/>
          <w:lang w:val="en-GB" w:eastAsia="en-GB"/>
        </w:rPr>
        <w:t>, Sep. 24, 2025. https://pixabay.com/music/main-title-inspiring-cinematic-music-409347/ (accessed May 14, 2026).</w:t>
      </w:r>
    </w:p>
    <w:p w14:paraId="345B695C" w14:textId="55287B5B" w:rsidR="001A71A3" w:rsidRPr="001A71A3" w:rsidRDefault="001A71A3" w:rsidP="001A71A3">
      <w:pPr>
        <w:spacing w:after="0" w:line="240" w:lineRule="auto"/>
        <w:rPr>
          <w:rFonts w:ascii="Times New Roman" w:eastAsia="Times New Roman" w:hAnsi="Times New Roman" w:cs="Times New Roman"/>
          <w:lang w:val="en-GB" w:eastAsia="en-GB"/>
        </w:rPr>
      </w:pPr>
    </w:p>
    <w:p w14:paraId="31E5B215" w14:textId="77777777" w:rsidR="001A71A3" w:rsidRPr="001A71A3" w:rsidRDefault="001A71A3" w:rsidP="001A71A3">
      <w:pPr>
        <w:spacing w:after="0" w:line="240" w:lineRule="auto"/>
        <w:rPr>
          <w:rFonts w:ascii="Times New Roman" w:eastAsia="Times New Roman" w:hAnsi="Times New Roman" w:cs="Times New Roman"/>
          <w:lang w:val="en-GB" w:eastAsia="en-GB"/>
        </w:rPr>
      </w:pPr>
      <w:r w:rsidRPr="001A71A3">
        <w:rPr>
          <w:rFonts w:ascii="Times New Roman" w:eastAsia="Times New Roman" w:hAnsi="Times New Roman" w:cs="Times New Roman"/>
          <w:lang w:val="en-GB" w:eastAsia="en-GB"/>
        </w:rPr>
        <w:t xml:space="preserve">“Autodesk empowers innovators everywhere to make the new possible,” </w:t>
      </w:r>
      <w:r w:rsidRPr="001A71A3">
        <w:rPr>
          <w:rFonts w:ascii="Times New Roman" w:eastAsia="Times New Roman" w:hAnsi="Times New Roman" w:cs="Times New Roman"/>
          <w:i/>
          <w:iCs/>
          <w:lang w:val="en-GB" w:eastAsia="en-GB"/>
        </w:rPr>
        <w:t>Autodesk.com</w:t>
      </w:r>
      <w:r w:rsidRPr="001A71A3">
        <w:rPr>
          <w:rFonts w:ascii="Times New Roman" w:eastAsia="Times New Roman" w:hAnsi="Times New Roman" w:cs="Times New Roman"/>
          <w:lang w:val="en-GB" w:eastAsia="en-GB"/>
        </w:rPr>
        <w:t>, Jan. 20, 2021. https://www.autodesk.com/uk (accessed Feb. 18, 2024).</w:t>
      </w:r>
    </w:p>
    <w:p w14:paraId="53EDAA4B" w14:textId="6636FB1C" w:rsidR="001A71A3" w:rsidRPr="001A71A3" w:rsidRDefault="001A71A3" w:rsidP="001A71A3">
      <w:pPr>
        <w:spacing w:after="0" w:line="240" w:lineRule="auto"/>
        <w:rPr>
          <w:rFonts w:ascii="Times New Roman" w:eastAsia="Times New Roman" w:hAnsi="Times New Roman" w:cs="Times New Roman"/>
          <w:lang w:val="en-GB" w:eastAsia="en-GB"/>
        </w:rPr>
      </w:pPr>
    </w:p>
    <w:p w14:paraId="5FAAD0D7" w14:textId="77777777" w:rsidR="001A71A3" w:rsidRPr="001A71A3" w:rsidRDefault="001A71A3" w:rsidP="001A71A3">
      <w:pPr>
        <w:spacing w:after="0" w:line="240" w:lineRule="auto"/>
        <w:rPr>
          <w:rFonts w:ascii="Times New Roman" w:eastAsia="Times New Roman" w:hAnsi="Times New Roman" w:cs="Times New Roman"/>
          <w:lang w:val="en-GB" w:eastAsia="en-GB"/>
        </w:rPr>
      </w:pPr>
      <w:r w:rsidRPr="001A71A3">
        <w:rPr>
          <w:rFonts w:ascii="Times New Roman" w:eastAsia="Times New Roman" w:hAnsi="Times New Roman" w:cs="Times New Roman"/>
          <w:lang w:val="en-GB" w:eastAsia="en-GB"/>
        </w:rPr>
        <w:t xml:space="preserve">Adobe, “Professional video editor | Adobe Premiere Pro,” </w:t>
      </w:r>
      <w:r w:rsidRPr="001A71A3">
        <w:rPr>
          <w:rFonts w:ascii="Times New Roman" w:eastAsia="Times New Roman" w:hAnsi="Times New Roman" w:cs="Times New Roman"/>
          <w:i/>
          <w:iCs/>
          <w:lang w:val="en-GB" w:eastAsia="en-GB"/>
        </w:rPr>
        <w:t>www.adobe.com</w:t>
      </w:r>
      <w:r w:rsidRPr="001A71A3">
        <w:rPr>
          <w:rFonts w:ascii="Times New Roman" w:eastAsia="Times New Roman" w:hAnsi="Times New Roman" w:cs="Times New Roman"/>
          <w:lang w:val="en-GB" w:eastAsia="en-GB"/>
        </w:rPr>
        <w:t>. https://www.adobe.com/uk/products/premiere.html (accessed Jan. 12, 2026).</w:t>
      </w:r>
    </w:p>
    <w:p w14:paraId="371AC0E4" w14:textId="10A83767" w:rsidR="001A71A3" w:rsidRPr="001A71A3" w:rsidRDefault="001A71A3" w:rsidP="001A71A3">
      <w:pPr>
        <w:spacing w:after="0" w:line="240" w:lineRule="auto"/>
        <w:rPr>
          <w:rFonts w:ascii="Times New Roman" w:eastAsia="Times New Roman" w:hAnsi="Times New Roman" w:cs="Times New Roman"/>
          <w:lang w:val="en-GB" w:eastAsia="en-GB"/>
        </w:rPr>
      </w:pPr>
    </w:p>
    <w:p w14:paraId="1866BD2D" w14:textId="77777777" w:rsidR="001A71A3" w:rsidRPr="001A71A3" w:rsidRDefault="001A71A3" w:rsidP="001A71A3">
      <w:pPr>
        <w:spacing w:after="0" w:line="240" w:lineRule="auto"/>
        <w:rPr>
          <w:rFonts w:ascii="Times New Roman" w:eastAsia="Times New Roman" w:hAnsi="Times New Roman" w:cs="Times New Roman"/>
          <w:lang w:val="en-GB" w:eastAsia="en-GB"/>
        </w:rPr>
      </w:pPr>
      <w:r w:rsidRPr="001A71A3">
        <w:rPr>
          <w:rFonts w:ascii="Times New Roman" w:eastAsia="Times New Roman" w:hAnsi="Times New Roman" w:cs="Times New Roman"/>
          <w:lang w:val="en-GB" w:eastAsia="en-GB"/>
        </w:rPr>
        <w:t xml:space="preserve">Adobe, “Buy Adobe Photoshop | Best photo, image, and design editing software,” </w:t>
      </w:r>
      <w:r w:rsidRPr="001A71A3">
        <w:rPr>
          <w:rFonts w:ascii="Times New Roman" w:eastAsia="Times New Roman" w:hAnsi="Times New Roman" w:cs="Times New Roman"/>
          <w:i/>
          <w:iCs/>
          <w:lang w:val="en-GB" w:eastAsia="en-GB"/>
        </w:rPr>
        <w:t>www.adobe.com</w:t>
      </w:r>
      <w:r w:rsidRPr="001A71A3">
        <w:rPr>
          <w:rFonts w:ascii="Times New Roman" w:eastAsia="Times New Roman" w:hAnsi="Times New Roman" w:cs="Times New Roman"/>
          <w:lang w:val="en-GB" w:eastAsia="en-GB"/>
        </w:rPr>
        <w:t>, 2023. https://www.adobe.com/uk/products/photoshop.html (accessed Mar. 22, 2026).</w:t>
      </w:r>
    </w:p>
    <w:p w14:paraId="387432BA" w14:textId="46853869" w:rsidR="001A71A3" w:rsidRPr="001A71A3" w:rsidRDefault="001A71A3" w:rsidP="001A71A3">
      <w:pPr>
        <w:spacing w:after="0" w:line="240" w:lineRule="auto"/>
        <w:rPr>
          <w:rFonts w:ascii="Times New Roman" w:eastAsia="Times New Roman" w:hAnsi="Times New Roman" w:cs="Times New Roman"/>
          <w:lang w:val="en-GB" w:eastAsia="en-GB"/>
        </w:rPr>
      </w:pPr>
    </w:p>
    <w:p w14:paraId="5CCAD911" w14:textId="77777777" w:rsidR="001A71A3" w:rsidRPr="001A71A3" w:rsidRDefault="001A71A3" w:rsidP="001A71A3">
      <w:pPr>
        <w:spacing w:after="0" w:line="240" w:lineRule="auto"/>
        <w:rPr>
          <w:rFonts w:ascii="Times New Roman" w:eastAsia="Times New Roman" w:hAnsi="Times New Roman" w:cs="Times New Roman"/>
          <w:lang w:val="en-GB" w:eastAsia="en-GB"/>
        </w:rPr>
      </w:pPr>
      <w:r w:rsidRPr="001A71A3">
        <w:rPr>
          <w:rFonts w:ascii="Times New Roman" w:eastAsia="Times New Roman" w:hAnsi="Times New Roman" w:cs="Times New Roman"/>
          <w:lang w:val="en-GB" w:eastAsia="en-GB"/>
        </w:rPr>
        <w:t xml:space="preserve">Microsoft, “Excel,” </w:t>
      </w:r>
      <w:proofErr w:type="spellStart"/>
      <w:r w:rsidRPr="001A71A3">
        <w:rPr>
          <w:rFonts w:ascii="Times New Roman" w:eastAsia="Times New Roman" w:hAnsi="Times New Roman" w:cs="Times New Roman"/>
          <w:i/>
          <w:iCs/>
          <w:lang w:val="en-GB" w:eastAsia="en-GB"/>
        </w:rPr>
        <w:t>Cloud.microsoft</w:t>
      </w:r>
      <w:proofErr w:type="spellEnd"/>
      <w:r w:rsidRPr="001A71A3">
        <w:rPr>
          <w:rFonts w:ascii="Times New Roman" w:eastAsia="Times New Roman" w:hAnsi="Times New Roman" w:cs="Times New Roman"/>
          <w:lang w:val="en-GB" w:eastAsia="en-GB"/>
        </w:rPr>
        <w:t>, 2024. https://excel.cloud.microsoft/ (accessed Mar. 18, 2026).</w:t>
      </w:r>
    </w:p>
    <w:p w14:paraId="6CF656A9" w14:textId="645FFF82" w:rsidR="001A71A3" w:rsidRPr="001A71A3" w:rsidRDefault="001A71A3" w:rsidP="001A71A3">
      <w:pPr>
        <w:spacing w:after="0" w:line="240" w:lineRule="auto"/>
        <w:rPr>
          <w:rFonts w:ascii="Times New Roman" w:eastAsia="Times New Roman" w:hAnsi="Times New Roman" w:cs="Times New Roman"/>
          <w:lang w:val="en-GB" w:eastAsia="en-GB"/>
        </w:rPr>
      </w:pPr>
    </w:p>
    <w:p w14:paraId="41678A67" w14:textId="77777777" w:rsidR="001A71A3" w:rsidRPr="001A71A3" w:rsidRDefault="001A71A3" w:rsidP="001A71A3">
      <w:pPr>
        <w:spacing w:after="0" w:line="240" w:lineRule="auto"/>
        <w:rPr>
          <w:rFonts w:ascii="Times New Roman" w:eastAsia="Times New Roman" w:hAnsi="Times New Roman" w:cs="Times New Roman"/>
          <w:lang w:val="en-GB" w:eastAsia="en-GB"/>
        </w:rPr>
      </w:pPr>
      <w:r w:rsidRPr="001A71A3">
        <w:rPr>
          <w:rFonts w:ascii="Times New Roman" w:eastAsia="Times New Roman" w:hAnsi="Times New Roman" w:cs="Times New Roman"/>
          <w:lang w:val="en-GB" w:eastAsia="en-GB"/>
        </w:rPr>
        <w:t xml:space="preserve">WCN, “Civil Service job search - Civil Service Jobs - GOV.UK,” </w:t>
      </w:r>
      <w:r w:rsidRPr="001A71A3">
        <w:rPr>
          <w:rFonts w:ascii="Times New Roman" w:eastAsia="Times New Roman" w:hAnsi="Times New Roman" w:cs="Times New Roman"/>
          <w:i/>
          <w:iCs/>
          <w:lang w:val="en-GB" w:eastAsia="en-GB"/>
        </w:rPr>
        <w:t>Service.gov.uk</w:t>
      </w:r>
      <w:r w:rsidRPr="001A71A3">
        <w:rPr>
          <w:rFonts w:ascii="Times New Roman" w:eastAsia="Times New Roman" w:hAnsi="Times New Roman" w:cs="Times New Roman"/>
          <w:lang w:val="en-GB" w:eastAsia="en-GB"/>
        </w:rPr>
        <w:t>, 2019. https://www.civilservicejobs.service.gov.uk/csr/index.cgi (accessed Feb. 14, 2026).</w:t>
      </w:r>
    </w:p>
    <w:p w14:paraId="3C3578BF" w14:textId="71556BF6" w:rsidR="001A71A3" w:rsidRPr="001A71A3" w:rsidRDefault="001A71A3" w:rsidP="001A71A3">
      <w:pPr>
        <w:spacing w:after="0" w:line="240" w:lineRule="auto"/>
        <w:rPr>
          <w:rFonts w:ascii="Times New Roman" w:eastAsia="Times New Roman" w:hAnsi="Times New Roman" w:cs="Times New Roman"/>
          <w:lang w:val="en-GB" w:eastAsia="en-GB"/>
        </w:rPr>
      </w:pPr>
    </w:p>
    <w:p w14:paraId="6A65FD5E" w14:textId="77777777" w:rsidR="001A71A3" w:rsidRPr="001A71A3" w:rsidRDefault="001A71A3" w:rsidP="001A71A3">
      <w:pPr>
        <w:spacing w:after="0" w:line="240" w:lineRule="auto"/>
        <w:rPr>
          <w:rFonts w:ascii="Times New Roman" w:eastAsia="Times New Roman" w:hAnsi="Times New Roman" w:cs="Times New Roman"/>
          <w:lang w:val="en-GB" w:eastAsia="en-GB"/>
        </w:rPr>
      </w:pPr>
      <w:r w:rsidRPr="001A71A3">
        <w:rPr>
          <w:rFonts w:ascii="Times New Roman" w:eastAsia="Times New Roman" w:hAnsi="Times New Roman" w:cs="Times New Roman"/>
          <w:lang w:val="en-GB" w:eastAsia="en-GB"/>
        </w:rPr>
        <w:t xml:space="preserve">“Copa Gaming New,” </w:t>
      </w:r>
      <w:r w:rsidRPr="001A71A3">
        <w:rPr>
          <w:rFonts w:ascii="Times New Roman" w:eastAsia="Times New Roman" w:hAnsi="Times New Roman" w:cs="Times New Roman"/>
          <w:i/>
          <w:iCs/>
          <w:lang w:val="en-GB" w:eastAsia="en-GB"/>
        </w:rPr>
        <w:t>Copa Gaming New</w:t>
      </w:r>
      <w:r w:rsidRPr="001A71A3">
        <w:rPr>
          <w:rFonts w:ascii="Times New Roman" w:eastAsia="Times New Roman" w:hAnsi="Times New Roman" w:cs="Times New Roman"/>
          <w:lang w:val="en-GB" w:eastAsia="en-GB"/>
        </w:rPr>
        <w:t>, 2017. https://www.copagaming.co.uk (accessed May 18, 2026).</w:t>
      </w:r>
    </w:p>
    <w:p w14:paraId="65B5F203" w14:textId="772A5813" w:rsidR="001A71A3" w:rsidRPr="001A71A3" w:rsidRDefault="001A71A3" w:rsidP="001A71A3">
      <w:pPr>
        <w:spacing w:after="0" w:line="240" w:lineRule="auto"/>
        <w:rPr>
          <w:rFonts w:ascii="Times New Roman" w:eastAsia="Times New Roman" w:hAnsi="Times New Roman" w:cs="Times New Roman"/>
          <w:lang w:val="en-GB" w:eastAsia="en-GB"/>
        </w:rPr>
      </w:pPr>
    </w:p>
    <w:p w14:paraId="10124864" w14:textId="77777777" w:rsidR="001A71A3" w:rsidRPr="001A71A3" w:rsidRDefault="001A71A3" w:rsidP="001A71A3">
      <w:pPr>
        <w:spacing w:after="0" w:line="240" w:lineRule="auto"/>
        <w:rPr>
          <w:rFonts w:ascii="Times New Roman" w:eastAsia="Times New Roman" w:hAnsi="Times New Roman" w:cs="Times New Roman"/>
          <w:lang w:val="en-GB" w:eastAsia="en-GB"/>
        </w:rPr>
      </w:pPr>
      <w:r w:rsidRPr="001A71A3">
        <w:rPr>
          <w:rFonts w:ascii="Times New Roman" w:eastAsia="Times New Roman" w:hAnsi="Times New Roman" w:cs="Times New Roman"/>
          <w:lang w:val="en-GB" w:eastAsia="en-GB"/>
        </w:rPr>
        <w:t xml:space="preserve">“Home - Games Alchemist,” </w:t>
      </w:r>
      <w:r w:rsidRPr="001A71A3">
        <w:rPr>
          <w:rFonts w:ascii="Times New Roman" w:eastAsia="Times New Roman" w:hAnsi="Times New Roman" w:cs="Times New Roman"/>
          <w:i/>
          <w:iCs/>
          <w:lang w:val="en-GB" w:eastAsia="en-GB"/>
        </w:rPr>
        <w:t>Games Alchemist</w:t>
      </w:r>
      <w:r w:rsidRPr="001A71A3">
        <w:rPr>
          <w:rFonts w:ascii="Times New Roman" w:eastAsia="Times New Roman" w:hAnsi="Times New Roman" w:cs="Times New Roman"/>
          <w:lang w:val="en-GB" w:eastAsia="en-GB"/>
        </w:rPr>
        <w:t>, Oct. 28, 2025. https://www.gamesalchemist.com (accessed May 18, 2026).</w:t>
      </w:r>
    </w:p>
    <w:p w14:paraId="286FDC00" w14:textId="241D61BB" w:rsidR="001A71A3" w:rsidRPr="001A71A3" w:rsidRDefault="001A71A3" w:rsidP="001A71A3">
      <w:pPr>
        <w:spacing w:after="0" w:line="240" w:lineRule="auto"/>
        <w:rPr>
          <w:rFonts w:ascii="Times New Roman" w:eastAsia="Times New Roman" w:hAnsi="Times New Roman" w:cs="Times New Roman"/>
          <w:lang w:val="en-GB" w:eastAsia="en-GB"/>
        </w:rPr>
      </w:pPr>
    </w:p>
    <w:p w14:paraId="6657C443" w14:textId="77777777" w:rsidR="001A71A3" w:rsidRPr="001A71A3" w:rsidRDefault="001A71A3" w:rsidP="001A71A3">
      <w:pPr>
        <w:spacing w:after="0" w:line="240" w:lineRule="auto"/>
        <w:rPr>
          <w:rFonts w:ascii="Times New Roman" w:eastAsia="Times New Roman" w:hAnsi="Times New Roman" w:cs="Times New Roman"/>
          <w:lang w:val="en-GB" w:eastAsia="en-GB"/>
        </w:rPr>
      </w:pPr>
      <w:r w:rsidRPr="001A71A3">
        <w:rPr>
          <w:rFonts w:ascii="Times New Roman" w:eastAsia="Times New Roman" w:hAnsi="Times New Roman" w:cs="Times New Roman"/>
          <w:lang w:val="en-GB" w:eastAsia="en-GB"/>
        </w:rPr>
        <w:t xml:space="preserve">DAQA, “DAQA Test Management,” </w:t>
      </w:r>
      <w:r w:rsidRPr="001A71A3">
        <w:rPr>
          <w:rFonts w:ascii="Times New Roman" w:eastAsia="Times New Roman" w:hAnsi="Times New Roman" w:cs="Times New Roman"/>
          <w:i/>
          <w:iCs/>
          <w:lang w:val="en-GB" w:eastAsia="en-GB"/>
        </w:rPr>
        <w:t>Daqa.net</w:t>
      </w:r>
      <w:r w:rsidRPr="001A71A3">
        <w:rPr>
          <w:rFonts w:ascii="Times New Roman" w:eastAsia="Times New Roman" w:hAnsi="Times New Roman" w:cs="Times New Roman"/>
          <w:lang w:val="en-GB" w:eastAsia="en-GB"/>
        </w:rPr>
        <w:t>, 2026. https://portal.daqa.net/tester-portal-home (accessed May 18, 2026).</w:t>
      </w:r>
    </w:p>
    <w:p w14:paraId="50113D7E" w14:textId="76040529" w:rsidR="001A71A3" w:rsidRPr="001A71A3" w:rsidRDefault="001A71A3" w:rsidP="001A71A3">
      <w:pPr>
        <w:spacing w:after="0" w:line="240" w:lineRule="auto"/>
        <w:rPr>
          <w:rFonts w:ascii="Times New Roman" w:eastAsia="Times New Roman" w:hAnsi="Times New Roman" w:cs="Times New Roman"/>
          <w:lang w:val="en-GB" w:eastAsia="en-GB"/>
        </w:rPr>
      </w:pPr>
    </w:p>
    <w:p w14:paraId="4070EDFB" w14:textId="77777777" w:rsidR="001A71A3" w:rsidRPr="001A71A3" w:rsidRDefault="001A71A3" w:rsidP="001A71A3">
      <w:pPr>
        <w:spacing w:after="0" w:line="240" w:lineRule="auto"/>
        <w:rPr>
          <w:rFonts w:ascii="Times New Roman" w:eastAsia="Times New Roman" w:hAnsi="Times New Roman" w:cs="Times New Roman"/>
          <w:lang w:val="en-GB" w:eastAsia="en-GB"/>
        </w:rPr>
      </w:pPr>
      <w:r w:rsidRPr="001A71A3">
        <w:rPr>
          <w:rFonts w:ascii="Times New Roman" w:eastAsia="Times New Roman" w:hAnsi="Times New Roman" w:cs="Times New Roman"/>
          <w:lang w:val="en-GB" w:eastAsia="en-GB"/>
        </w:rPr>
        <w:t xml:space="preserve">Premiere Gal, “Learn Premiere Pro in 25 </w:t>
      </w:r>
      <w:proofErr w:type="gramStart"/>
      <w:r w:rsidRPr="001A71A3">
        <w:rPr>
          <w:rFonts w:ascii="Times New Roman" w:eastAsia="Times New Roman" w:hAnsi="Times New Roman" w:cs="Times New Roman"/>
          <w:lang w:val="en-GB" w:eastAsia="en-GB"/>
        </w:rPr>
        <w:t>Minutes!,</w:t>
      </w:r>
      <w:proofErr w:type="gramEnd"/>
      <w:r w:rsidRPr="001A71A3">
        <w:rPr>
          <w:rFonts w:ascii="Times New Roman" w:eastAsia="Times New Roman" w:hAnsi="Times New Roman" w:cs="Times New Roman"/>
          <w:lang w:val="en-GB" w:eastAsia="en-GB"/>
        </w:rPr>
        <w:t xml:space="preserve">” </w:t>
      </w:r>
      <w:r w:rsidRPr="001A71A3">
        <w:rPr>
          <w:rFonts w:ascii="Times New Roman" w:eastAsia="Times New Roman" w:hAnsi="Times New Roman" w:cs="Times New Roman"/>
          <w:i/>
          <w:iCs/>
          <w:lang w:val="en-GB" w:eastAsia="en-GB"/>
        </w:rPr>
        <w:t>YouTube</w:t>
      </w:r>
      <w:r w:rsidRPr="001A71A3">
        <w:rPr>
          <w:rFonts w:ascii="Times New Roman" w:eastAsia="Times New Roman" w:hAnsi="Times New Roman" w:cs="Times New Roman"/>
          <w:lang w:val="en-GB" w:eastAsia="en-GB"/>
        </w:rPr>
        <w:t>, Jun. 10, 2025. https://www.youtube.com/watch?v=bLXH0avKWS4 (accessed Mar. 16, 2026).</w:t>
      </w:r>
    </w:p>
    <w:p w14:paraId="47667C8B" w14:textId="7EC28D8E" w:rsidR="001A71A3" w:rsidRPr="001A71A3" w:rsidRDefault="001A71A3" w:rsidP="001A71A3">
      <w:pPr>
        <w:spacing w:after="0" w:line="240" w:lineRule="auto"/>
        <w:rPr>
          <w:rFonts w:ascii="Times New Roman" w:eastAsia="Times New Roman" w:hAnsi="Times New Roman" w:cs="Times New Roman"/>
          <w:lang w:val="en-GB" w:eastAsia="en-GB"/>
        </w:rPr>
      </w:pPr>
    </w:p>
    <w:p w14:paraId="41C4A97A" w14:textId="77777777" w:rsidR="001A71A3" w:rsidRPr="001A71A3" w:rsidRDefault="001A71A3" w:rsidP="001A71A3">
      <w:pPr>
        <w:spacing w:after="0" w:line="240" w:lineRule="auto"/>
        <w:rPr>
          <w:rFonts w:ascii="Times New Roman" w:eastAsia="Times New Roman" w:hAnsi="Times New Roman" w:cs="Times New Roman"/>
          <w:lang w:val="en-GB" w:eastAsia="en-GB"/>
        </w:rPr>
      </w:pPr>
      <w:proofErr w:type="spellStart"/>
      <w:r w:rsidRPr="001A71A3">
        <w:rPr>
          <w:rFonts w:ascii="Times New Roman" w:eastAsia="Times New Roman" w:hAnsi="Times New Roman" w:cs="Times New Roman"/>
          <w:lang w:val="en-GB" w:eastAsia="en-GB"/>
        </w:rPr>
        <w:t>mattashbee</w:t>
      </w:r>
      <w:proofErr w:type="spellEnd"/>
      <w:r w:rsidRPr="001A71A3">
        <w:rPr>
          <w:rFonts w:ascii="Times New Roman" w:eastAsia="Times New Roman" w:hAnsi="Times New Roman" w:cs="Times New Roman"/>
          <w:lang w:val="en-GB" w:eastAsia="en-GB"/>
        </w:rPr>
        <w:t xml:space="preserve">, “7 Premiere Pro Mistakes That Ruin Beginner Videos,” </w:t>
      </w:r>
      <w:r w:rsidRPr="001A71A3">
        <w:rPr>
          <w:rFonts w:ascii="Times New Roman" w:eastAsia="Times New Roman" w:hAnsi="Times New Roman" w:cs="Times New Roman"/>
          <w:i/>
          <w:iCs/>
          <w:lang w:val="en-GB" w:eastAsia="en-GB"/>
        </w:rPr>
        <w:t>YouTube</w:t>
      </w:r>
      <w:r w:rsidRPr="001A71A3">
        <w:rPr>
          <w:rFonts w:ascii="Times New Roman" w:eastAsia="Times New Roman" w:hAnsi="Times New Roman" w:cs="Times New Roman"/>
          <w:lang w:val="en-GB" w:eastAsia="en-GB"/>
        </w:rPr>
        <w:t>, Jan. 23, 2026. https://www.youtube.com/watch?v=8u-1DLyxRuA (accessed May 18, 2026).</w:t>
      </w:r>
    </w:p>
    <w:p w14:paraId="30A68403" w14:textId="52DAE2EB" w:rsidR="001A71A3" w:rsidRPr="001A71A3" w:rsidRDefault="001A71A3" w:rsidP="001A71A3">
      <w:pPr>
        <w:spacing w:after="0" w:line="240" w:lineRule="auto"/>
        <w:rPr>
          <w:rFonts w:ascii="Times New Roman" w:eastAsia="Times New Roman" w:hAnsi="Times New Roman" w:cs="Times New Roman"/>
          <w:lang w:val="en-GB" w:eastAsia="en-GB"/>
        </w:rPr>
      </w:pPr>
    </w:p>
    <w:p w14:paraId="7F2346FF" w14:textId="77777777" w:rsidR="001A71A3" w:rsidRPr="001A71A3" w:rsidRDefault="001A71A3" w:rsidP="001A71A3">
      <w:pPr>
        <w:spacing w:after="0" w:line="240" w:lineRule="auto"/>
        <w:rPr>
          <w:rFonts w:ascii="Times New Roman" w:eastAsia="Times New Roman" w:hAnsi="Times New Roman" w:cs="Times New Roman"/>
          <w:lang w:val="en-GB" w:eastAsia="en-GB"/>
        </w:rPr>
      </w:pPr>
      <w:r w:rsidRPr="001A71A3">
        <w:rPr>
          <w:rFonts w:ascii="Times New Roman" w:eastAsia="Times New Roman" w:hAnsi="Times New Roman" w:cs="Times New Roman"/>
          <w:lang w:val="en-GB" w:eastAsia="en-GB"/>
        </w:rPr>
        <w:t xml:space="preserve">Rock Your Brand®, “How to make effective business cards,” </w:t>
      </w:r>
      <w:r w:rsidRPr="001A71A3">
        <w:rPr>
          <w:rFonts w:ascii="Times New Roman" w:eastAsia="Times New Roman" w:hAnsi="Times New Roman" w:cs="Times New Roman"/>
          <w:i/>
          <w:iCs/>
          <w:lang w:val="en-GB" w:eastAsia="en-GB"/>
        </w:rPr>
        <w:t>YouTube</w:t>
      </w:r>
      <w:r w:rsidRPr="001A71A3">
        <w:rPr>
          <w:rFonts w:ascii="Times New Roman" w:eastAsia="Times New Roman" w:hAnsi="Times New Roman" w:cs="Times New Roman"/>
          <w:lang w:val="en-GB" w:eastAsia="en-GB"/>
        </w:rPr>
        <w:t>, Nov. 05, 2018. https://www.youtube.com/watch?v=eZGFgaQfwpI (accessed Feb. 11, 2026).</w:t>
      </w:r>
    </w:p>
    <w:p w14:paraId="076791A9" w14:textId="1FEB1BF8" w:rsidR="001A71A3" w:rsidRPr="001A71A3" w:rsidRDefault="001A71A3" w:rsidP="001A71A3">
      <w:pPr>
        <w:spacing w:after="0" w:line="240" w:lineRule="auto"/>
        <w:rPr>
          <w:rFonts w:ascii="Times New Roman" w:eastAsia="Times New Roman" w:hAnsi="Times New Roman" w:cs="Times New Roman"/>
          <w:lang w:val="en-GB" w:eastAsia="en-GB"/>
        </w:rPr>
      </w:pPr>
    </w:p>
    <w:p w14:paraId="2B4BBEF6" w14:textId="77777777" w:rsidR="001A71A3" w:rsidRPr="001A71A3" w:rsidRDefault="001A71A3" w:rsidP="001A71A3">
      <w:pPr>
        <w:spacing w:after="0" w:line="240" w:lineRule="auto"/>
        <w:rPr>
          <w:rFonts w:ascii="Times New Roman" w:eastAsia="Times New Roman" w:hAnsi="Times New Roman" w:cs="Times New Roman"/>
          <w:lang w:val="en-GB" w:eastAsia="en-GB"/>
        </w:rPr>
      </w:pPr>
      <w:r w:rsidRPr="001A71A3">
        <w:rPr>
          <w:rFonts w:ascii="Times New Roman" w:eastAsia="Times New Roman" w:hAnsi="Times New Roman" w:cs="Times New Roman"/>
          <w:lang w:val="en-GB" w:eastAsia="en-GB"/>
        </w:rPr>
        <w:t xml:space="preserve">Creators First, “How to Create a Custom Business Card in Photoshop,” </w:t>
      </w:r>
      <w:r w:rsidRPr="001A71A3">
        <w:rPr>
          <w:rFonts w:ascii="Times New Roman" w:eastAsia="Times New Roman" w:hAnsi="Times New Roman" w:cs="Times New Roman"/>
          <w:i/>
          <w:iCs/>
          <w:lang w:val="en-GB" w:eastAsia="en-GB"/>
        </w:rPr>
        <w:t>YouTube</w:t>
      </w:r>
      <w:r w:rsidRPr="001A71A3">
        <w:rPr>
          <w:rFonts w:ascii="Times New Roman" w:eastAsia="Times New Roman" w:hAnsi="Times New Roman" w:cs="Times New Roman"/>
          <w:lang w:val="en-GB" w:eastAsia="en-GB"/>
        </w:rPr>
        <w:t>, Nov. 03, 2021. https://www.youtube.com/watch?v=AMy0hxJ_jns (accessed Feb. 15, 2026).</w:t>
      </w:r>
    </w:p>
    <w:p w14:paraId="13E9B08C" w14:textId="0D0C14B0" w:rsidR="001A71A3" w:rsidRPr="001A71A3" w:rsidRDefault="001A71A3" w:rsidP="001A71A3">
      <w:pPr>
        <w:spacing w:after="0" w:line="240" w:lineRule="auto"/>
        <w:rPr>
          <w:rFonts w:ascii="Times New Roman" w:eastAsia="Times New Roman" w:hAnsi="Times New Roman" w:cs="Times New Roman"/>
          <w:lang w:val="en-GB" w:eastAsia="en-GB"/>
        </w:rPr>
      </w:pPr>
    </w:p>
    <w:p w14:paraId="0726A1C9" w14:textId="77777777" w:rsidR="001A71A3" w:rsidRPr="001A71A3" w:rsidRDefault="001A71A3" w:rsidP="001A71A3">
      <w:pPr>
        <w:spacing w:after="0" w:line="240" w:lineRule="auto"/>
        <w:rPr>
          <w:rFonts w:ascii="Times New Roman" w:eastAsia="Times New Roman" w:hAnsi="Times New Roman" w:cs="Times New Roman"/>
          <w:lang w:val="en-GB" w:eastAsia="en-GB"/>
        </w:rPr>
      </w:pPr>
      <w:r w:rsidRPr="001A71A3">
        <w:rPr>
          <w:rFonts w:ascii="Times New Roman" w:eastAsia="Times New Roman" w:hAnsi="Times New Roman" w:cs="Times New Roman"/>
          <w:lang w:val="en-GB" w:eastAsia="en-GB"/>
        </w:rPr>
        <w:lastRenderedPageBreak/>
        <w:t xml:space="preserve">“Business Cards Printing UK,” </w:t>
      </w:r>
      <w:r w:rsidRPr="001A71A3">
        <w:rPr>
          <w:rFonts w:ascii="Times New Roman" w:eastAsia="Times New Roman" w:hAnsi="Times New Roman" w:cs="Times New Roman"/>
          <w:i/>
          <w:iCs/>
          <w:lang w:val="en-GB" w:eastAsia="en-GB"/>
        </w:rPr>
        <w:t>Vistaprint.co.uk</w:t>
      </w:r>
      <w:r w:rsidRPr="001A71A3">
        <w:rPr>
          <w:rFonts w:ascii="Times New Roman" w:eastAsia="Times New Roman" w:hAnsi="Times New Roman" w:cs="Times New Roman"/>
          <w:lang w:val="en-GB" w:eastAsia="en-GB"/>
        </w:rPr>
        <w:t>, 2025. https://www.vistaprint.co.uk/business-cards?PCXTVATINCLUSIVE=&amp;couponCode=BIGSALE20&amp;utm_id=2B14263840803756805407&amp;partner=google&amp;ps_vtp=16461614 (accessed Mar. 15, 2026).</w:t>
      </w:r>
    </w:p>
    <w:p w14:paraId="3243792A" w14:textId="4D76D335" w:rsidR="552E22EF" w:rsidRDefault="552E22EF" w:rsidP="552E22EF">
      <w:pPr>
        <w:rPr>
          <w:rFonts w:ascii="Aptos" w:eastAsia="Aptos" w:hAnsi="Aptos" w:cs="Aptos"/>
        </w:rPr>
      </w:pPr>
    </w:p>
    <w:p w14:paraId="70E037CC" w14:textId="0B8C74EC" w:rsidR="552E22EF" w:rsidRDefault="552E22EF" w:rsidP="552E22EF">
      <w:pPr>
        <w:rPr>
          <w:rFonts w:ascii="Aptos" w:eastAsia="Aptos" w:hAnsi="Aptos" w:cs="Aptos"/>
        </w:rPr>
      </w:pPr>
    </w:p>
    <w:sectPr w:rsidR="552E22E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A0E35E6" w14:textId="77777777" w:rsidR="00D405C3" w:rsidRDefault="00D405C3">
      <w:pPr>
        <w:spacing w:after="0" w:line="240" w:lineRule="auto"/>
      </w:pPr>
      <w:r>
        <w:separator/>
      </w:r>
    </w:p>
  </w:endnote>
  <w:endnote w:type="continuationSeparator" w:id="0">
    <w:p w14:paraId="3EA39DFA" w14:textId="77777777" w:rsidR="00D405C3" w:rsidRDefault="00D405C3">
      <w:pPr>
        <w:spacing w:after="0" w:line="240" w:lineRule="auto"/>
      </w:pPr>
      <w:r>
        <w:continuationSeparator/>
      </w:r>
    </w:p>
  </w:endnote>
  <w:endnote w:type="continuationNotice" w:id="1">
    <w:p w14:paraId="0EC3D00E" w14:textId="77777777" w:rsidR="00D405C3" w:rsidRDefault="00D405C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 Display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52E22EF" w14:paraId="3E9F4136" w14:textId="77777777" w:rsidTr="552E22EF">
      <w:trPr>
        <w:trHeight w:val="300"/>
      </w:trPr>
      <w:tc>
        <w:tcPr>
          <w:tcW w:w="3120" w:type="dxa"/>
        </w:tcPr>
        <w:p w14:paraId="2BB28E4D" w14:textId="7871D661" w:rsidR="552E22EF" w:rsidRDefault="552E22EF" w:rsidP="552E22EF">
          <w:pPr>
            <w:pStyle w:val="Header"/>
            <w:ind w:left="-115"/>
          </w:pPr>
        </w:p>
      </w:tc>
      <w:tc>
        <w:tcPr>
          <w:tcW w:w="3120" w:type="dxa"/>
        </w:tcPr>
        <w:p w14:paraId="628880E5" w14:textId="0067E5EB" w:rsidR="552E22EF" w:rsidRDefault="552E22EF" w:rsidP="552E22EF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F6323D">
            <w:rPr>
              <w:noProof/>
            </w:rPr>
            <w:t>1</w:t>
          </w:r>
          <w:r>
            <w:fldChar w:fldCharType="end"/>
          </w:r>
        </w:p>
      </w:tc>
      <w:tc>
        <w:tcPr>
          <w:tcW w:w="3120" w:type="dxa"/>
        </w:tcPr>
        <w:p w14:paraId="01EE0F18" w14:textId="23235900" w:rsidR="552E22EF" w:rsidRDefault="552E22EF" w:rsidP="552E22EF">
          <w:pPr>
            <w:pStyle w:val="Header"/>
            <w:ind w:right="-115"/>
            <w:jc w:val="right"/>
          </w:pPr>
        </w:p>
      </w:tc>
    </w:tr>
  </w:tbl>
  <w:p w14:paraId="5684BCDC" w14:textId="05CD83A5" w:rsidR="552E22EF" w:rsidRDefault="552E22EF" w:rsidP="552E22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D65BC80" w14:textId="77777777" w:rsidR="00D405C3" w:rsidRDefault="00D405C3">
      <w:pPr>
        <w:spacing w:after="0" w:line="240" w:lineRule="auto"/>
      </w:pPr>
      <w:r>
        <w:separator/>
      </w:r>
    </w:p>
  </w:footnote>
  <w:footnote w:type="continuationSeparator" w:id="0">
    <w:p w14:paraId="4A68ACFC" w14:textId="77777777" w:rsidR="00D405C3" w:rsidRDefault="00D405C3">
      <w:pPr>
        <w:spacing w:after="0" w:line="240" w:lineRule="auto"/>
      </w:pPr>
      <w:r>
        <w:continuationSeparator/>
      </w:r>
    </w:p>
  </w:footnote>
  <w:footnote w:type="continuationNotice" w:id="1">
    <w:p w14:paraId="091FBAD0" w14:textId="77777777" w:rsidR="00D405C3" w:rsidRDefault="00D405C3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52E22EF" w14:paraId="5F0E39DF" w14:textId="77777777" w:rsidTr="552E22EF">
      <w:trPr>
        <w:trHeight w:val="300"/>
      </w:trPr>
      <w:tc>
        <w:tcPr>
          <w:tcW w:w="3120" w:type="dxa"/>
        </w:tcPr>
        <w:p w14:paraId="63411361" w14:textId="6D1236B2" w:rsidR="552E22EF" w:rsidRDefault="552E22EF" w:rsidP="552E22EF">
          <w:pPr>
            <w:pStyle w:val="Header"/>
            <w:ind w:left="-115"/>
          </w:pPr>
        </w:p>
      </w:tc>
      <w:tc>
        <w:tcPr>
          <w:tcW w:w="3120" w:type="dxa"/>
        </w:tcPr>
        <w:p w14:paraId="625F3F09" w14:textId="433AD835" w:rsidR="552E22EF" w:rsidRDefault="552E22EF" w:rsidP="552E22EF">
          <w:pPr>
            <w:pStyle w:val="Header"/>
            <w:jc w:val="center"/>
          </w:pPr>
        </w:p>
      </w:tc>
      <w:tc>
        <w:tcPr>
          <w:tcW w:w="3120" w:type="dxa"/>
        </w:tcPr>
        <w:p w14:paraId="58D1A5CF" w14:textId="7DCDF154" w:rsidR="552E22EF" w:rsidRDefault="552E22EF" w:rsidP="552E22EF">
          <w:pPr>
            <w:pStyle w:val="Header"/>
            <w:ind w:right="-115"/>
            <w:jc w:val="right"/>
          </w:pPr>
        </w:p>
      </w:tc>
    </w:tr>
  </w:tbl>
  <w:p w14:paraId="270CF137" w14:textId="400FF1B3" w:rsidR="552E22EF" w:rsidRDefault="552E22EF" w:rsidP="552E22E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B34715"/>
    <w:multiLevelType w:val="hybridMultilevel"/>
    <w:tmpl w:val="E6AE6842"/>
    <w:lvl w:ilvl="0" w:tplc="07A8FC04">
      <w:start w:val="1"/>
      <w:numFmt w:val="decimal"/>
      <w:lvlText w:val="%1)"/>
      <w:lvlJc w:val="left"/>
      <w:pPr>
        <w:ind w:left="720" w:hanging="360"/>
      </w:pPr>
      <w:rPr>
        <w:rFonts w:asciiTheme="majorHAnsi" w:eastAsiaTheme="majorEastAsia" w:hAnsiTheme="majorHAnsi" w:cstheme="majorBidi" w:hint="default"/>
        <w:color w:val="0F4761" w:themeColor="accent1" w:themeShade="BF"/>
        <w:sz w:val="4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C8A121A"/>
    <w:multiLevelType w:val="hybridMultilevel"/>
    <w:tmpl w:val="E33C355C"/>
    <w:lvl w:ilvl="0" w:tplc="452E4532">
      <w:start w:val="1"/>
      <w:numFmt w:val="decimal"/>
      <w:lvlText w:val="%1)"/>
      <w:lvlJc w:val="left"/>
      <w:pPr>
        <w:ind w:left="765" w:hanging="405"/>
      </w:pPr>
      <w:rPr>
        <w:rFonts w:asciiTheme="majorHAnsi" w:eastAsiaTheme="majorEastAsia" w:hAnsiTheme="majorHAnsi" w:cstheme="majorBidi" w:hint="default"/>
        <w:color w:val="0F4761" w:themeColor="accent1" w:themeShade="BF"/>
        <w:sz w:val="4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6DF4B39"/>
    <w:multiLevelType w:val="hybridMultilevel"/>
    <w:tmpl w:val="57D63294"/>
    <w:lvl w:ilvl="0" w:tplc="213EB348">
      <w:start w:val="1"/>
      <w:numFmt w:val="decimal"/>
      <w:lvlText w:val="%1)"/>
      <w:lvlJc w:val="left"/>
      <w:pPr>
        <w:ind w:left="720" w:hanging="360"/>
      </w:pPr>
      <w:rPr>
        <w:rFonts w:asciiTheme="majorHAnsi" w:eastAsiaTheme="majorEastAsia" w:hAnsiTheme="majorHAnsi" w:cstheme="majorBid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75160011">
    <w:abstractNumId w:val="1"/>
  </w:num>
  <w:num w:numId="2" w16cid:durableId="211118740">
    <w:abstractNumId w:val="0"/>
  </w:num>
  <w:num w:numId="3" w16cid:durableId="116269497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F961ADB"/>
    <w:rsid w:val="000C4C67"/>
    <w:rsid w:val="000E2597"/>
    <w:rsid w:val="001160FB"/>
    <w:rsid w:val="00135EA3"/>
    <w:rsid w:val="001402EB"/>
    <w:rsid w:val="001974A9"/>
    <w:rsid w:val="00197BDD"/>
    <w:rsid w:val="001A71A3"/>
    <w:rsid w:val="001B27BE"/>
    <w:rsid w:val="001C7DCD"/>
    <w:rsid w:val="001E7465"/>
    <w:rsid w:val="00207950"/>
    <w:rsid w:val="00217A1B"/>
    <w:rsid w:val="002629A1"/>
    <w:rsid w:val="00275ECA"/>
    <w:rsid w:val="00277DD2"/>
    <w:rsid w:val="00292BB5"/>
    <w:rsid w:val="002A730F"/>
    <w:rsid w:val="002B644E"/>
    <w:rsid w:val="002E2260"/>
    <w:rsid w:val="00343298"/>
    <w:rsid w:val="00343ECB"/>
    <w:rsid w:val="00366BF3"/>
    <w:rsid w:val="0038412D"/>
    <w:rsid w:val="00397E27"/>
    <w:rsid w:val="003C6C3A"/>
    <w:rsid w:val="003F6E67"/>
    <w:rsid w:val="00414808"/>
    <w:rsid w:val="004619E6"/>
    <w:rsid w:val="004722DD"/>
    <w:rsid w:val="004B1723"/>
    <w:rsid w:val="004D49F9"/>
    <w:rsid w:val="005040A8"/>
    <w:rsid w:val="0053049C"/>
    <w:rsid w:val="005A3F17"/>
    <w:rsid w:val="005D6224"/>
    <w:rsid w:val="005E5905"/>
    <w:rsid w:val="005F3728"/>
    <w:rsid w:val="00636A17"/>
    <w:rsid w:val="00681B62"/>
    <w:rsid w:val="00695110"/>
    <w:rsid w:val="006A6276"/>
    <w:rsid w:val="00702366"/>
    <w:rsid w:val="0070394B"/>
    <w:rsid w:val="00706394"/>
    <w:rsid w:val="0073C354"/>
    <w:rsid w:val="0076367C"/>
    <w:rsid w:val="007F2910"/>
    <w:rsid w:val="007F77D8"/>
    <w:rsid w:val="00814A19"/>
    <w:rsid w:val="008827BA"/>
    <w:rsid w:val="008B2FB3"/>
    <w:rsid w:val="008D2499"/>
    <w:rsid w:val="00902F95"/>
    <w:rsid w:val="009136A3"/>
    <w:rsid w:val="0091619F"/>
    <w:rsid w:val="00947C94"/>
    <w:rsid w:val="00952668"/>
    <w:rsid w:val="00963D5D"/>
    <w:rsid w:val="009B17A9"/>
    <w:rsid w:val="00A131F3"/>
    <w:rsid w:val="00A53152"/>
    <w:rsid w:val="00A96E75"/>
    <w:rsid w:val="00B13214"/>
    <w:rsid w:val="00B13309"/>
    <w:rsid w:val="00B35755"/>
    <w:rsid w:val="00B64D0C"/>
    <w:rsid w:val="00B66DE3"/>
    <w:rsid w:val="00B91F3C"/>
    <w:rsid w:val="00BD1CA8"/>
    <w:rsid w:val="00BF2BA8"/>
    <w:rsid w:val="00C35088"/>
    <w:rsid w:val="00C5528F"/>
    <w:rsid w:val="00C6336A"/>
    <w:rsid w:val="00C74614"/>
    <w:rsid w:val="00CA5E6A"/>
    <w:rsid w:val="00CB67CD"/>
    <w:rsid w:val="00CF5CED"/>
    <w:rsid w:val="00D04DCD"/>
    <w:rsid w:val="00D07FB9"/>
    <w:rsid w:val="00D125D1"/>
    <w:rsid w:val="00D12B52"/>
    <w:rsid w:val="00D16634"/>
    <w:rsid w:val="00D27B8B"/>
    <w:rsid w:val="00D405C3"/>
    <w:rsid w:val="00D647B8"/>
    <w:rsid w:val="00D648E0"/>
    <w:rsid w:val="00DA5854"/>
    <w:rsid w:val="00DD6EC5"/>
    <w:rsid w:val="00DD7E73"/>
    <w:rsid w:val="00DF4B50"/>
    <w:rsid w:val="00E02F48"/>
    <w:rsid w:val="00E335BC"/>
    <w:rsid w:val="00E91CB6"/>
    <w:rsid w:val="00EA6F53"/>
    <w:rsid w:val="00ED732E"/>
    <w:rsid w:val="00EE4715"/>
    <w:rsid w:val="00F249B3"/>
    <w:rsid w:val="00F24AB0"/>
    <w:rsid w:val="00F55307"/>
    <w:rsid w:val="00F6323D"/>
    <w:rsid w:val="00F708B8"/>
    <w:rsid w:val="00F86C07"/>
    <w:rsid w:val="00F9551C"/>
    <w:rsid w:val="00F97E4B"/>
    <w:rsid w:val="00FA6BB2"/>
    <w:rsid w:val="00FF69F6"/>
    <w:rsid w:val="0555B270"/>
    <w:rsid w:val="065DA33E"/>
    <w:rsid w:val="07BA33B4"/>
    <w:rsid w:val="0BA7E901"/>
    <w:rsid w:val="0D4CF9D5"/>
    <w:rsid w:val="10B6D8D6"/>
    <w:rsid w:val="136EE87F"/>
    <w:rsid w:val="1F8BA7F4"/>
    <w:rsid w:val="254925CF"/>
    <w:rsid w:val="29AD68F4"/>
    <w:rsid w:val="29F20B0A"/>
    <w:rsid w:val="2BE14D5A"/>
    <w:rsid w:val="2F68D630"/>
    <w:rsid w:val="312B4BB9"/>
    <w:rsid w:val="323C0131"/>
    <w:rsid w:val="362F5A85"/>
    <w:rsid w:val="3CE1C511"/>
    <w:rsid w:val="3F46491B"/>
    <w:rsid w:val="3FED87C7"/>
    <w:rsid w:val="43B118F0"/>
    <w:rsid w:val="44E8630A"/>
    <w:rsid w:val="44F19344"/>
    <w:rsid w:val="4D4CF00F"/>
    <w:rsid w:val="552E22EF"/>
    <w:rsid w:val="5812CA00"/>
    <w:rsid w:val="5DB2DF70"/>
    <w:rsid w:val="5F961ADB"/>
    <w:rsid w:val="6243B4BA"/>
    <w:rsid w:val="6526B2ED"/>
    <w:rsid w:val="6A929A22"/>
    <w:rsid w:val="708F0B66"/>
    <w:rsid w:val="73ACD317"/>
    <w:rsid w:val="7728FB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3ACB24"/>
  <w15:chartTrackingRefBased/>
  <w15:docId w15:val="{84EF7575-708F-4BAE-A3C6-928A548C0F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552E22E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F4B5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0F476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552E22EF"/>
    <w:rPr>
      <w:color w:val="467886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552E22E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OC1">
    <w:name w:val="toc 1"/>
    <w:basedOn w:val="Normal"/>
    <w:next w:val="Normal"/>
    <w:uiPriority w:val="39"/>
    <w:unhideWhenUsed/>
    <w:rsid w:val="552E22EF"/>
    <w:pPr>
      <w:spacing w:after="100"/>
    </w:pPr>
  </w:style>
  <w:style w:type="paragraph" w:styleId="Header">
    <w:name w:val="header"/>
    <w:basedOn w:val="Normal"/>
    <w:uiPriority w:val="99"/>
    <w:unhideWhenUsed/>
    <w:rsid w:val="552E22EF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552E22EF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F6323D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902F95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customStyle="1" w:styleId="Heading2Char">
    <w:name w:val="Heading 2 Char"/>
    <w:basedOn w:val="DefaultParagraphFont"/>
    <w:link w:val="Heading2"/>
    <w:uiPriority w:val="9"/>
    <w:rsid w:val="00DF4B50"/>
    <w:rPr>
      <w:rFonts w:asciiTheme="majorHAnsi" w:eastAsiaTheme="majorEastAsia" w:hAnsiTheme="majorHAnsi" w:cstheme="majorBidi"/>
      <w:color w:val="0F4761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DF4B50"/>
    <w:pPr>
      <w:spacing w:after="100"/>
      <w:ind w:left="240"/>
    </w:pPr>
  </w:style>
  <w:style w:type="paragraph" w:styleId="Title">
    <w:name w:val="Title"/>
    <w:basedOn w:val="Normal"/>
    <w:next w:val="Normal"/>
    <w:link w:val="TitleChar"/>
    <w:uiPriority w:val="10"/>
    <w:qFormat/>
    <w:rsid w:val="009B17A9"/>
    <w:pPr>
      <w:spacing w:after="0" w:line="216" w:lineRule="auto"/>
      <w:contextualSpacing/>
    </w:pPr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eastAsia="en-US"/>
    </w:rPr>
  </w:style>
  <w:style w:type="character" w:customStyle="1" w:styleId="TitleChar">
    <w:name w:val="Title Char"/>
    <w:basedOn w:val="DefaultParagraphFont"/>
    <w:link w:val="Title"/>
    <w:uiPriority w:val="10"/>
    <w:rsid w:val="009B17A9"/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eastAsia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17A9"/>
    <w:pPr>
      <w:numPr>
        <w:ilvl w:val="1"/>
      </w:numPr>
      <w:spacing w:line="259" w:lineRule="auto"/>
    </w:pPr>
    <w:rPr>
      <w:rFonts w:cs="Times New Roman"/>
      <w:color w:val="5A5A5A" w:themeColor="text1" w:themeTint="A5"/>
      <w:spacing w:val="15"/>
      <w:sz w:val="22"/>
      <w:szCs w:val="22"/>
      <w:lang w:eastAsia="en-US"/>
    </w:rPr>
  </w:style>
  <w:style w:type="character" w:customStyle="1" w:styleId="SubtitleChar">
    <w:name w:val="Subtitle Char"/>
    <w:basedOn w:val="DefaultParagraphFont"/>
    <w:link w:val="Subtitle"/>
    <w:uiPriority w:val="11"/>
    <w:rsid w:val="009B17A9"/>
    <w:rPr>
      <w:rFonts w:cs="Times New Roman"/>
      <w:color w:val="5A5A5A" w:themeColor="text1" w:themeTint="A5"/>
      <w:spacing w:val="15"/>
      <w:sz w:val="22"/>
      <w:szCs w:val="22"/>
      <w:lang w:eastAsia="en-US"/>
    </w:rPr>
  </w:style>
  <w:style w:type="paragraph" w:styleId="TableofFigures">
    <w:name w:val="table of figures"/>
    <w:basedOn w:val="Normal"/>
    <w:next w:val="Normal"/>
    <w:uiPriority w:val="99"/>
    <w:unhideWhenUsed/>
    <w:rsid w:val="007F77D8"/>
    <w:pPr>
      <w:spacing w:after="0"/>
    </w:pPr>
  </w:style>
  <w:style w:type="character" w:styleId="UnresolvedMention">
    <w:name w:val="Unresolved Mention"/>
    <w:basedOn w:val="DefaultParagraphFont"/>
    <w:uiPriority w:val="99"/>
    <w:semiHidden/>
    <w:unhideWhenUsed/>
    <w:rsid w:val="00F97E4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160FB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hyperlink" Target="https://uowtsd-my.sharepoint.com/:f:/g/personal/2212266_student_uwtsd_ac_uk/IgDZ3JI1oPJbT4AgmdzUHWUYAXYbJnJO1bbFmbQz5EMNTFc?email=richard.morgan1%40uwtsd.ac.uk&amp;e=d0jauD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media/image6.png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hyperlink" Target="https://youtu.be/C6QxCeJA1uw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3.png"/><Relationship Id="rId20" Type="http://schemas.openxmlformats.org/officeDocument/2006/relationships/image" Target="media/image5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mailto:2212266@student.uwtsd.ac.uk" TargetMode="External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2.png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4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1.png"/><Relationship Id="rId22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6" ma:contentTypeDescription="Create a new document." ma:contentTypeScope="" ma:versionID="ef54ec4d7bfa9751f26c43fe55adaf04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cdee05be4c4d2c541aaa8feb0e183b0a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LengthInSeconds" minOccurs="0"/>
                <xsd:element ref="ns3:MediaServiceDateTaken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19" nillable="true" ma:displayName="_activity" ma:hidden="true" ma:internalName="_activity">
      <xsd:simpleType>
        <xsd:restriction base="dms:Note"/>
      </xsd:simpleType>
    </xsd:element>
    <xsd:element name="MediaServiceBillingMetadata" ma:index="23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Props1.xml><?xml version="1.0" encoding="utf-8"?>
<ds:datastoreItem xmlns:ds="http://schemas.openxmlformats.org/officeDocument/2006/customXml" ds:itemID="{0673BB2D-3B0A-4EEA-9B17-6F0CD0D19258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68C47595-4DCB-4E58-8FC5-2A4F6F81041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C4C5B56-ADDD-4E01-98F2-14E3C670B9D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11257F7-6352-4847-BCC2-571D6B07A460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10</Pages>
  <Words>835</Words>
  <Characters>4762</Characters>
  <Application>Microsoft Office Word</Application>
  <DocSecurity>0</DocSecurity>
  <Lines>39</Lines>
  <Paragraphs>11</Paragraphs>
  <ScaleCrop>false</ScaleCrop>
  <Company/>
  <LinksUpToDate>false</LinksUpToDate>
  <CharactersWithSpaces>5586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 Richmond (2212266)</dc:creator>
  <cp:keywords/>
  <dc:description/>
  <cp:lastModifiedBy>Philip Richmond (2212266)</cp:lastModifiedBy>
  <cp:revision>2</cp:revision>
  <dcterms:created xsi:type="dcterms:W3CDTF">2026-05-18T11:33:00Z</dcterms:created>
  <dcterms:modified xsi:type="dcterms:W3CDTF">2026-05-18T11:33:00Z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