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7700" w:rsidRDefault="00340EF6" w:rsidP="00340EF6">
      <w:pPr>
        <w:jc w:val="center"/>
      </w:pPr>
      <w:r>
        <w:t>Reflective report</w:t>
      </w:r>
    </w:p>
    <w:p w:rsidR="00340EF6" w:rsidRDefault="00340EF6" w:rsidP="00340EF6">
      <w:pPr>
        <w:jc w:val="center"/>
      </w:pPr>
    </w:p>
    <w:p w:rsidR="00DF62C0" w:rsidRDefault="00D159D4" w:rsidP="00340EF6">
      <w:pPr>
        <w:jc w:val="both"/>
      </w:pPr>
      <w:r>
        <w:t xml:space="preserve">When considering this dissertation, I knew that a topic was needed that would compel me to read anything and </w:t>
      </w:r>
      <w:r w:rsidR="00FB772B">
        <w:t>everything related to that subject</w:t>
      </w:r>
      <w:r>
        <w:t xml:space="preserve"> if I hoped to write ten thousand words. Very few subjects I have come across interest me with such </w:t>
      </w:r>
      <w:r w:rsidR="00FB772B">
        <w:t>a strong compulsion to return</w:t>
      </w:r>
      <w:r w:rsidR="00882AAE">
        <w:t xml:space="preserve"> to it and remain engaged with the subject</w:t>
      </w:r>
      <w:r>
        <w:t>. All just so happen to be literary based with all but one originating in folklore and myth. When looking at more historically based ideas topic after topic was dismissed as not having gained my immediate interest until it was suggested to me I could compare literature</w:t>
      </w:r>
      <w:r w:rsidR="00BF4DA0">
        <w:t>. I could</w:t>
      </w:r>
      <w:r>
        <w:t xml:space="preserve"> converse on the comparisons of popular ideas in literature as taken from much earlier prose and see how these ideas have influenced modern literature and the common themes that arise within them such as “good and evil” or the “ideal hero”.</w:t>
      </w:r>
      <w:r w:rsidR="005E6FF7">
        <w:t xml:space="preserve"> Arguably t</w:t>
      </w:r>
      <w:r w:rsidR="00BF4DA0">
        <w:t>he most renowned author of the fantasy genre is J. R. R. Tolkien</w:t>
      </w:r>
      <w:r w:rsidR="000B3549">
        <w:t xml:space="preserve"> with his most famous titles being </w:t>
      </w:r>
      <w:r w:rsidR="000B3549" w:rsidRPr="000B3549">
        <w:rPr>
          <w:i/>
        </w:rPr>
        <w:t>The Hobbit</w:t>
      </w:r>
      <w:r w:rsidR="000B3549">
        <w:t xml:space="preserve"> and </w:t>
      </w:r>
      <w:r w:rsidR="000B3549" w:rsidRPr="000B3549">
        <w:rPr>
          <w:i/>
        </w:rPr>
        <w:t>The Lord of The Rings</w:t>
      </w:r>
      <w:r w:rsidR="000B3549">
        <w:t xml:space="preserve"> series.</w:t>
      </w:r>
      <w:r w:rsidR="00886833">
        <w:t xml:space="preserve"> Having loved these books and the rest that his son Christopher has gradually edited and published it seemed easy to be able to pick out character</w:t>
      </w:r>
      <w:r w:rsidR="00E74F3D">
        <w:t>s</w:t>
      </w:r>
      <w:r w:rsidR="00886833">
        <w:t xml:space="preserve"> and scenes where they are strikingly similar to parts of Anglo Saxon literature. Having studied </w:t>
      </w:r>
      <w:r w:rsidR="00E74F3D">
        <w:t xml:space="preserve">the </w:t>
      </w:r>
      <w:r w:rsidR="00E74F3D">
        <w:rPr>
          <w:i/>
        </w:rPr>
        <w:t>Anglo-</w:t>
      </w:r>
      <w:r w:rsidR="00E74F3D" w:rsidRPr="00E74F3D">
        <w:rPr>
          <w:i/>
        </w:rPr>
        <w:t>Saxon Heroic Literature</w:t>
      </w:r>
      <w:r w:rsidR="00E74F3D">
        <w:t xml:space="preserve"> module last </w:t>
      </w:r>
      <w:r w:rsidR="00991AFC">
        <w:t>year, I became more interested in the idea of the heroic from this perspective.</w:t>
      </w:r>
      <w:r w:rsidR="005E6FF7">
        <w:t xml:space="preserve"> The epic</w:t>
      </w:r>
      <w:r w:rsidR="00991AFC">
        <w:t xml:space="preserve"> </w:t>
      </w:r>
      <w:r w:rsidR="00DD481B" w:rsidRPr="00DD481B">
        <w:rPr>
          <w:i/>
        </w:rPr>
        <w:t>Beowulf</w:t>
      </w:r>
      <w:r w:rsidR="00DD481B">
        <w:t xml:space="preserve"> is a prime example of what is expected of a classic hero and classic villain, in some ways Tolkien takes inspiration from these and other characters and tells the story from another perspective. The Dragon episode with the thief is very like the chapter where Bilb</w:t>
      </w:r>
      <w:r w:rsidR="00004546">
        <w:t>o Bagg</w:t>
      </w:r>
      <w:r w:rsidR="005E6FF7">
        <w:t>ins sneaks into Erebor and steals</w:t>
      </w:r>
      <w:r w:rsidR="00004546">
        <w:t xml:space="preserve"> a cup as proof of having been down to the hoard, where the dragon Smaug sleeps, to</w:t>
      </w:r>
      <w:r w:rsidR="005E6FF7">
        <w:t xml:space="preserve"> give to</w:t>
      </w:r>
      <w:r w:rsidR="00004546">
        <w:t xml:space="preserve"> the dw</w:t>
      </w:r>
      <w:r w:rsidR="005E6FF7">
        <w:t>arves as proof of his value and ability</w:t>
      </w:r>
      <w:r w:rsidR="00004546">
        <w:t xml:space="preserve">. Tolkien took the nameless thief of Beowulf and developed a whole other story around this character. </w:t>
      </w:r>
      <w:r w:rsidR="00991AFC">
        <w:t>Tolkien was, as many know, a professor of Anglo Saxon at Ox</w:t>
      </w:r>
      <w:r w:rsidR="005E6FF7">
        <w:t xml:space="preserve">ford and much of his literary </w:t>
      </w:r>
      <w:r w:rsidR="00991AFC">
        <w:t>takes ideas (purposely or not)</w:t>
      </w:r>
      <w:r w:rsidR="0009772D">
        <w:t xml:space="preserve"> from this literature amongst many other cultural literatures.</w:t>
      </w:r>
      <w:r w:rsidR="001930B7">
        <w:t xml:space="preserve"> </w:t>
      </w:r>
    </w:p>
    <w:p w:rsidR="00340EF6" w:rsidRDefault="001930B7" w:rsidP="00340EF6">
      <w:pPr>
        <w:jc w:val="both"/>
      </w:pPr>
      <w:r>
        <w:t xml:space="preserve">Looking more </w:t>
      </w:r>
      <w:r w:rsidR="00941ED5">
        <w:t>into themes, I became set on investigating the heroic aspect of literature and how T</w:t>
      </w:r>
      <w:r w:rsidR="004009C7">
        <w:t>olkien used themes he studied to shape</w:t>
      </w:r>
      <w:r w:rsidR="00941ED5">
        <w:t xml:space="preserve"> his own famous works of fiction. Of course, there are many heroes in Tolkien’s works and so rather</w:t>
      </w:r>
      <w:r w:rsidR="00D51A10">
        <w:t xml:space="preserve"> than settling on obvious</w:t>
      </w:r>
      <w:r w:rsidR="00941ED5">
        <w:t xml:space="preserve"> heroes who you expect nothing other than the heroic from </w:t>
      </w:r>
      <w:r w:rsidR="00380637">
        <w:t xml:space="preserve">(such as Aragorn from </w:t>
      </w:r>
      <w:r w:rsidR="00D51A10">
        <w:t xml:space="preserve">the </w:t>
      </w:r>
      <w:r w:rsidR="00380637">
        <w:t>LOTR</w:t>
      </w:r>
      <w:r w:rsidR="00D51A10">
        <w:t xml:space="preserve"> trilogy</w:t>
      </w:r>
      <w:r w:rsidR="00380637">
        <w:t xml:space="preserve">) </w:t>
      </w:r>
      <w:r w:rsidR="00941ED5">
        <w:t>I found it would be more interesting to look at his figures who do not conform to the com</w:t>
      </w:r>
      <w:r w:rsidR="00FB2245">
        <w:t>mon idea of the heroic. S</w:t>
      </w:r>
      <w:r w:rsidR="00941ED5">
        <w:t>ome of Tolkien’</w:t>
      </w:r>
      <w:r w:rsidR="00FB2245">
        <w:t>s characters display the idea of</w:t>
      </w:r>
      <w:r w:rsidR="00941ED5">
        <w:t xml:space="preserve"> the “unlikely heroes”, persons who you would not expect much from </w:t>
      </w:r>
      <w:r w:rsidR="00D51A10">
        <w:t>(</w:t>
      </w:r>
      <w:r w:rsidR="00941ED5">
        <w:t>in comparison to the other stronger races</w:t>
      </w:r>
      <w:r w:rsidR="00D51A10">
        <w:t>)</w:t>
      </w:r>
      <w:r w:rsidR="00941ED5">
        <w:t xml:space="preserve"> can still show their own value without a great show of strength or power.</w:t>
      </w:r>
    </w:p>
    <w:p w:rsidR="00ED67BF" w:rsidRDefault="00ED67BF" w:rsidP="00340EF6">
      <w:pPr>
        <w:jc w:val="both"/>
      </w:pPr>
      <w:r>
        <w:t xml:space="preserve">Upon deciding my general theme, I began by re-reading certain works of Tolkien in order to decide which “unlikely heroes” would feel interesting to write about. These included </w:t>
      </w:r>
      <w:r w:rsidRPr="00ED67BF">
        <w:rPr>
          <w:i/>
        </w:rPr>
        <w:t>The Hobbit</w:t>
      </w:r>
      <w:r>
        <w:t xml:space="preserve">, </w:t>
      </w:r>
      <w:proofErr w:type="spellStart"/>
      <w:r w:rsidRPr="00ED67BF">
        <w:rPr>
          <w:i/>
        </w:rPr>
        <w:t>Beren</w:t>
      </w:r>
      <w:proofErr w:type="spellEnd"/>
      <w:r w:rsidRPr="00ED67BF">
        <w:rPr>
          <w:i/>
        </w:rPr>
        <w:t xml:space="preserve"> and </w:t>
      </w:r>
      <w:proofErr w:type="spellStart"/>
      <w:r w:rsidRPr="00ED67BF">
        <w:rPr>
          <w:i/>
        </w:rPr>
        <w:t>Luthien</w:t>
      </w:r>
      <w:proofErr w:type="spellEnd"/>
      <w:r>
        <w:t xml:space="preserve">, </w:t>
      </w:r>
      <w:r w:rsidRPr="00ED67BF">
        <w:rPr>
          <w:i/>
        </w:rPr>
        <w:t>The Silmarillion</w:t>
      </w:r>
      <w:r>
        <w:t xml:space="preserve"> and </w:t>
      </w:r>
      <w:r w:rsidRPr="00ED67BF">
        <w:rPr>
          <w:i/>
        </w:rPr>
        <w:t>The Lord of The Rings</w:t>
      </w:r>
      <w:r>
        <w:t xml:space="preserve"> Trilogy. I immediately felt compelled to write about the hobbit Bilbo Baggins and it seems likely that Thorin </w:t>
      </w:r>
      <w:proofErr w:type="spellStart"/>
      <w:r>
        <w:t>Oakenshield</w:t>
      </w:r>
      <w:proofErr w:type="spellEnd"/>
      <w:r>
        <w:t xml:space="preserve"> is another likely contender.</w:t>
      </w:r>
      <w:r w:rsidR="004009C7">
        <w:t xml:space="preserve"> Bilbo is a hobbit who are a smaller and quieter race of people, commonly viewed by the other inhabitants of Middle Earth as farmers and shopkeepers. They like a quiet and comfortable life, not many of them venturing outside “The Shire”, the small area in which they reside. They don’t strike one on first glance as the stuff of legends. Thorin on the other hand is royalty. He, his father and grandfather the King were exiled from their home Erebor (within the Lonely Mountain) by the Dragon Smaug and the tale of the Hobbit focuses on their journey to the mountain and its reclaiming. Dragons are some of the most fearsome of beasts and their quest seems doomed from the start with the enemy they are up against. Thorin, being of the dwarven race, although known for their fierceness in battle and his own </w:t>
      </w:r>
      <w:r w:rsidR="009666EA">
        <w:t>renowned</w:t>
      </w:r>
      <w:r w:rsidR="004009C7">
        <w:t xml:space="preserve"> battle prowess amongst his people</w:t>
      </w:r>
      <w:r w:rsidR="009666EA">
        <w:t xml:space="preserve"> still seems an unlikely contender for a Dragon. So</w:t>
      </w:r>
      <w:r w:rsidR="009D5FA3">
        <w:t>,</w:t>
      </w:r>
      <w:r w:rsidR="009666EA">
        <w:t xml:space="preserve"> for me his character strikes as one who may have the traits of a hero but who is doomed to fail because of the greater strength of the enemy he faces. The internal conflicts of the character make for </w:t>
      </w:r>
      <w:r w:rsidR="009666EA">
        <w:lastRenderedPageBreak/>
        <w:t>interesting debate on whether Thorin is represented as a hero or not. He has not been widely written about when the heroic is discussed and compared.</w:t>
      </w:r>
      <w:r w:rsidR="004009C7">
        <w:t xml:space="preserve">  </w:t>
      </w:r>
      <w:proofErr w:type="spellStart"/>
      <w:r>
        <w:t>Beren</w:t>
      </w:r>
      <w:proofErr w:type="spellEnd"/>
      <w:r>
        <w:t xml:space="preserve"> also seems a good choice as in some ways his reasons for being an unlikely hero are similar to Bilbo’s and yet their stories are markedly different and </w:t>
      </w:r>
      <w:r w:rsidR="00C72DAF">
        <w:t>their motives for why they</w:t>
      </w:r>
      <w:r>
        <w:t xml:space="preserve"> did heroic deeds are different.</w:t>
      </w:r>
      <w:r w:rsidR="009D5FA3">
        <w:t xml:space="preserve"> </w:t>
      </w:r>
      <w:proofErr w:type="spellStart"/>
      <w:r w:rsidR="009D5FA3">
        <w:t>Beren</w:t>
      </w:r>
      <w:proofErr w:type="spellEnd"/>
      <w:r w:rsidR="009D5FA3">
        <w:t xml:space="preserve"> is a man who wishes to win the approval of his potential father-in-law in order to marry his beloved </w:t>
      </w:r>
      <w:proofErr w:type="spellStart"/>
      <w:r w:rsidR="009D5FA3">
        <w:t>Luthien</w:t>
      </w:r>
      <w:proofErr w:type="spellEnd"/>
      <w:r w:rsidR="009D5FA3">
        <w:t xml:space="preserve">. However, </w:t>
      </w:r>
      <w:proofErr w:type="spellStart"/>
      <w:r w:rsidR="009D5FA3">
        <w:t>Luthien</w:t>
      </w:r>
      <w:proofErr w:type="spellEnd"/>
      <w:r w:rsidR="009D5FA3">
        <w:t xml:space="preserve"> belongs to the race of elves and so to prove himself worthy of protecting her, </w:t>
      </w:r>
      <w:proofErr w:type="spellStart"/>
      <w:r w:rsidR="009D5FA3">
        <w:t>Luthien’s</w:t>
      </w:r>
      <w:proofErr w:type="spellEnd"/>
      <w:r w:rsidR="009D5FA3">
        <w:t xml:space="preserve"> father the King sets the seemingly impossible task of stealing a </w:t>
      </w:r>
      <w:proofErr w:type="spellStart"/>
      <w:r w:rsidR="009D5FA3">
        <w:t>Simaril</w:t>
      </w:r>
      <w:proofErr w:type="spellEnd"/>
      <w:r w:rsidR="009D5FA3">
        <w:t xml:space="preserve"> (a powerful jewel) from the Dark Lord </w:t>
      </w:r>
      <w:proofErr w:type="spellStart"/>
      <w:r w:rsidR="009D5FA3">
        <w:t>Morgoth</w:t>
      </w:r>
      <w:proofErr w:type="spellEnd"/>
      <w:r w:rsidR="009D5FA3">
        <w:t>. If an elf were to attempt this feat they would surely be killed and so for a man seems implausible that it can be managed. The tale revolves around the task and its aftermath proving to the elves that the race of men, although weaker, are still their equal.</w:t>
      </w:r>
      <w:r>
        <w:t xml:space="preserve"> In picking these three characters I would limit the main Tolkien literature to two short books</w:t>
      </w:r>
      <w:r w:rsidR="00C72DAF">
        <w:t xml:space="preserve"> (</w:t>
      </w:r>
      <w:r w:rsidR="00C72DAF">
        <w:rPr>
          <w:i/>
        </w:rPr>
        <w:t xml:space="preserve">The Hobbit </w:t>
      </w:r>
      <w:r w:rsidR="00C72DAF">
        <w:t xml:space="preserve">and </w:t>
      </w:r>
      <w:proofErr w:type="spellStart"/>
      <w:r w:rsidR="00C72DAF">
        <w:rPr>
          <w:i/>
        </w:rPr>
        <w:t>Beren</w:t>
      </w:r>
      <w:proofErr w:type="spellEnd"/>
      <w:r w:rsidR="00C72DAF">
        <w:rPr>
          <w:i/>
        </w:rPr>
        <w:t xml:space="preserve"> and </w:t>
      </w:r>
      <w:proofErr w:type="spellStart"/>
      <w:r w:rsidR="00C72DAF">
        <w:rPr>
          <w:i/>
        </w:rPr>
        <w:t>Luthien</w:t>
      </w:r>
      <w:proofErr w:type="spellEnd"/>
      <w:r w:rsidR="00C72DAF">
        <w:t xml:space="preserve">) </w:t>
      </w:r>
      <w:r>
        <w:t xml:space="preserve">and so feel less likely to get distracted. </w:t>
      </w:r>
      <w:r w:rsidR="00AB427A">
        <w:t>However</w:t>
      </w:r>
      <w:r w:rsidR="00640B8B">
        <w:t>,</w:t>
      </w:r>
      <w:r w:rsidR="00AB427A">
        <w:t xml:space="preserve"> another interesting character would be Tom </w:t>
      </w:r>
      <w:proofErr w:type="spellStart"/>
      <w:r w:rsidR="00AB427A">
        <w:t>Bombadil</w:t>
      </w:r>
      <w:proofErr w:type="spellEnd"/>
      <w:r w:rsidR="00AB427A">
        <w:t xml:space="preserve">. He seems to possess the power and ability to be a hero and yet does </w:t>
      </w:r>
      <w:r w:rsidR="00F76C50">
        <w:t>not use this power to help destroy the One Ring. This could provide an interesting conflict as Tom is a hero in some ways, saving the lives of the hobbits from the clutches of Old Man Wi</w:t>
      </w:r>
      <w:r w:rsidR="00640B8B">
        <w:t xml:space="preserve">llow </w:t>
      </w:r>
      <w:r w:rsidR="007E01B3">
        <w:t>and</w:t>
      </w:r>
      <w:r w:rsidR="00640B8B">
        <w:t xml:space="preserve"> the barrow </w:t>
      </w:r>
      <w:proofErr w:type="spellStart"/>
      <w:r w:rsidR="00640B8B">
        <w:t>wights</w:t>
      </w:r>
      <w:proofErr w:type="spellEnd"/>
      <w:r w:rsidR="00640B8B">
        <w:t>, yet helping them no further in protecting them from the Nazgul.</w:t>
      </w:r>
      <w:r w:rsidR="00C72DAF">
        <w:t xml:space="preserve"> This again presents another type of hero, from his physical description he seems an unl</w:t>
      </w:r>
      <w:r w:rsidR="004F1CF1">
        <w:t>ikely hero and yet possesses immense</w:t>
      </w:r>
      <w:r w:rsidR="00C72DAF">
        <w:t xml:space="preserve"> power</w:t>
      </w:r>
      <w:r w:rsidR="004F1CF1">
        <w:t xml:space="preserve"> (comparable to the Maia)</w:t>
      </w:r>
      <w:r w:rsidR="00C72DAF">
        <w:t xml:space="preserve"> although is reluctant to do anything substantial for the betterment of </w:t>
      </w:r>
      <w:r w:rsidR="004F1CF1">
        <w:t>Middle Earth.</w:t>
      </w:r>
      <w:r w:rsidR="00B4172E">
        <w:t xml:space="preserve"> If I were to include Tom substantially in my dissertation it would include another book </w:t>
      </w:r>
      <w:r w:rsidR="00B4172E">
        <w:rPr>
          <w:i/>
        </w:rPr>
        <w:t xml:space="preserve">The Adventures of Tom </w:t>
      </w:r>
      <w:proofErr w:type="spellStart"/>
      <w:r w:rsidR="00B4172E">
        <w:rPr>
          <w:i/>
        </w:rPr>
        <w:t>Bombadil</w:t>
      </w:r>
      <w:proofErr w:type="spellEnd"/>
      <w:r w:rsidR="00B4172E">
        <w:rPr>
          <w:i/>
        </w:rPr>
        <w:t xml:space="preserve"> </w:t>
      </w:r>
      <w:r w:rsidR="00B4172E">
        <w:t xml:space="preserve">and a few chapters from the first LOTR book </w:t>
      </w:r>
      <w:r w:rsidR="00B4172E">
        <w:rPr>
          <w:i/>
        </w:rPr>
        <w:t>The Fellowship of The Ring.</w:t>
      </w:r>
      <w:r w:rsidR="00B4172E">
        <w:t xml:space="preserve"> </w:t>
      </w:r>
    </w:p>
    <w:p w:rsidR="007E01B3" w:rsidRDefault="007E01B3" w:rsidP="00340EF6">
      <w:pPr>
        <w:jc w:val="both"/>
      </w:pPr>
      <w:r>
        <w:t xml:space="preserve">As well as Tolkien’s </w:t>
      </w:r>
      <w:r w:rsidR="006B1B41">
        <w:t>fiction,</w:t>
      </w:r>
      <w:r w:rsidR="00106763">
        <w:t xml:space="preserve"> I have re-read some Anglo-</w:t>
      </w:r>
      <w:r>
        <w:t>Saxon pieces in order to try and decide which heroes to compare with Tolkien’s along with Beowulf.</w:t>
      </w:r>
      <w:r w:rsidR="00C32126">
        <w:t xml:space="preserve"> Beowulf is the most obvious hero as he encompasses the stereotype of a classic hero. He is large and strong with fearless courage</w:t>
      </w:r>
      <w:r w:rsidR="009C337B">
        <w:t xml:space="preserve"> and like heroes must, always wins the day</w:t>
      </w:r>
      <w:r w:rsidR="002B7C67">
        <w:t>. I have found it hard trying to decide who else can stand alongside Beowulf as a heroic stereotype. There are many figures in Anglo-Saxon heroic poetry but often only a few lines may be devoted to them as most poems tend not to focus on a particular person for too long.</w:t>
      </w:r>
      <w:r w:rsidR="00AF4FB5">
        <w:t xml:space="preserve"> This will provide a lot of problems</w:t>
      </w:r>
      <w:r w:rsidR="00E32AF1">
        <w:t xml:space="preserve"> when trying to compare heroic ideals. One solution to this may be to expand the literature and use other heroes from other mythologies or legends as the source of heroic comparison. </w:t>
      </w:r>
      <w:r w:rsidR="009C337B">
        <w:t xml:space="preserve"> Of course</w:t>
      </w:r>
      <w:r w:rsidR="00310D00">
        <w:t>,</w:t>
      </w:r>
      <w:r w:rsidR="009C337B">
        <w:t xml:space="preserve"> another problem encountered along this thread is that we often only have fragmentary manuscripts of these poems and so cannot know for sure how much of a character’s story has been lost.</w:t>
      </w:r>
      <w:r w:rsidR="005D5E73">
        <w:t xml:space="preserve"> Concerning reading of other people’s analyses of Tolkien’s characters and the inspiration for them I have read more articles than is healthy to mention and delved deep into the internet and the outlandish theories concerning middle earth and its inhabitants. On saying this, I have found many articles and websites that will prove useful. I have found some books that will provide me with my “background knowledge” for want of a better term. These include books by Tom </w:t>
      </w:r>
      <w:proofErr w:type="spellStart"/>
      <w:r w:rsidR="005D5E73">
        <w:t>Shippey</w:t>
      </w:r>
      <w:proofErr w:type="spellEnd"/>
      <w:r w:rsidR="00843F96">
        <w:t xml:space="preserve"> and Stuart Lee, both recognised academics of Tolkien’s work amongst other areas.</w:t>
      </w:r>
      <w:r w:rsidR="007A3F50">
        <w:t xml:space="preserve"> After reading this literature and more I hope to have a better understanding of the influences of old literature on Tolkien’s work and how his characters differed from the usual and how this helped to create a world that has inspired a whole new genre of “high fantasy”.</w:t>
      </w:r>
      <w:r w:rsidR="00E32AF1">
        <w:t xml:space="preserve"> They will provide me with the basis for finding scholarly articles surrounding certain themes or characters.</w:t>
      </w:r>
      <w:r w:rsidR="001B0731">
        <w:t xml:space="preserve"> Another academic base</w:t>
      </w:r>
      <w:r w:rsidR="00BB129F">
        <w:t>d</w:t>
      </w:r>
      <w:r w:rsidR="001B0731">
        <w:t xml:space="preserve"> out in America is </w:t>
      </w:r>
      <w:r w:rsidR="00BB129F">
        <w:t>Professor Corey Olsen, commonly referred to as the “Tolkien Professor” as most of his work to date is about Tolkien’s fiction. Other fields include Anglo Saxon Literature. Along with written work he is notable for his podcasts on Tolkien’s work which are</w:t>
      </w:r>
      <w:r w:rsidR="00E32AF1">
        <w:t xml:space="preserve"> thought provoking and engaging to say the least. His lectures offer lengthy and detailed insights into the literature of Tolkien keeping to what we have physically in front of us and not seeping into the realm of guesswork where many wild theories are present.</w:t>
      </w:r>
      <w:r w:rsidR="00B95458">
        <w:t xml:space="preserve"> </w:t>
      </w:r>
    </w:p>
    <w:p w:rsidR="00B95458" w:rsidRDefault="00B95458" w:rsidP="00340EF6">
      <w:pPr>
        <w:jc w:val="both"/>
      </w:pPr>
      <w:r>
        <w:lastRenderedPageBreak/>
        <w:t>Upon reflection of what I have read so far and all this report has given me to think about I think more reading is needed and much time given to thought before I begin to properly structure this work. The way things stand I do not think I would know how to structure this dissertation without having decided a few things first.</w:t>
      </w:r>
      <w:r w:rsidR="00E0345A">
        <w:t xml:space="preserve"> From what I can gather most of </w:t>
      </w:r>
      <w:r w:rsidR="00567CA7">
        <w:t>my analytical sources will be articles found online from various journals.</w:t>
      </w:r>
      <w:bookmarkStart w:id="0" w:name="_GoBack"/>
      <w:bookmarkEnd w:id="0"/>
    </w:p>
    <w:p w:rsidR="006E0181" w:rsidRDefault="00B95458" w:rsidP="00340EF6">
      <w:pPr>
        <w:jc w:val="both"/>
      </w:pPr>
      <w:r>
        <w:t>Below follows a short and incomplete list of books that I have read or are to be read:-</w:t>
      </w:r>
    </w:p>
    <w:p w:rsidR="005C2D7E" w:rsidRPr="005C2D7E" w:rsidRDefault="005C2D7E" w:rsidP="00340EF6">
      <w:pPr>
        <w:jc w:val="both"/>
      </w:pPr>
      <w:r>
        <w:t xml:space="preserve">Crossley-Holland, K, </w:t>
      </w:r>
      <w:r>
        <w:rPr>
          <w:i/>
        </w:rPr>
        <w:t xml:space="preserve">The Anglo-Saxon World An Anthology </w:t>
      </w:r>
      <w:r>
        <w:t>(Oxford: Oxford University Press, 2009).</w:t>
      </w:r>
    </w:p>
    <w:p w:rsidR="00D72CB1" w:rsidRPr="006B2C34" w:rsidRDefault="00D72CB1" w:rsidP="00340EF6">
      <w:pPr>
        <w:jc w:val="both"/>
      </w:pPr>
      <w:r>
        <w:t xml:space="preserve">Lee, S. </w:t>
      </w:r>
      <w:r>
        <w:rPr>
          <w:i/>
        </w:rPr>
        <w:t xml:space="preserve">The Keys of Middle Earth: Discovering Medieval Literature Through the fiction of </w:t>
      </w:r>
      <w:r w:rsidR="006B2C34">
        <w:rPr>
          <w:i/>
        </w:rPr>
        <w:t>J. R. R. Tolkien</w:t>
      </w:r>
      <w:r w:rsidR="009670B5">
        <w:t xml:space="preserve">, ed. </w:t>
      </w:r>
      <w:proofErr w:type="spellStart"/>
      <w:r w:rsidR="009670B5">
        <w:t>Solopova</w:t>
      </w:r>
      <w:proofErr w:type="spellEnd"/>
      <w:r w:rsidR="009670B5">
        <w:t>, E. Second Edition.</w:t>
      </w:r>
      <w:r w:rsidR="006B2C34">
        <w:rPr>
          <w:i/>
        </w:rPr>
        <w:t xml:space="preserve"> </w:t>
      </w:r>
      <w:r w:rsidR="006B2C34">
        <w:t>(UK: Palgrave Macmillan, 2015).</w:t>
      </w:r>
    </w:p>
    <w:p w:rsidR="00D72CB1" w:rsidRPr="00D72CB1" w:rsidRDefault="00AE5FD6" w:rsidP="00340EF6">
      <w:pPr>
        <w:jc w:val="both"/>
      </w:pPr>
      <w:proofErr w:type="spellStart"/>
      <w:r>
        <w:t>Shippey</w:t>
      </w:r>
      <w:proofErr w:type="spellEnd"/>
      <w:r>
        <w:t>, T,</w:t>
      </w:r>
      <w:r w:rsidR="00D72CB1">
        <w:t xml:space="preserve"> </w:t>
      </w:r>
      <w:r w:rsidR="00D72CB1">
        <w:rPr>
          <w:i/>
        </w:rPr>
        <w:t>J. R. R. Tolkien: The Author of the century</w:t>
      </w:r>
      <w:r>
        <w:t xml:space="preserve"> </w:t>
      </w:r>
      <w:r w:rsidR="006A6F26">
        <w:t>(London: Harper Collins Publishers, 2010).</w:t>
      </w:r>
    </w:p>
    <w:p w:rsidR="00D72CB1" w:rsidRDefault="00AE5FD6" w:rsidP="00340EF6">
      <w:pPr>
        <w:jc w:val="both"/>
      </w:pPr>
      <w:proofErr w:type="spellStart"/>
      <w:r>
        <w:t>Shippey</w:t>
      </w:r>
      <w:proofErr w:type="spellEnd"/>
      <w:r>
        <w:t>, T,</w:t>
      </w:r>
      <w:r w:rsidR="00D72CB1">
        <w:t xml:space="preserve"> </w:t>
      </w:r>
      <w:r w:rsidR="00D72CB1">
        <w:rPr>
          <w:i/>
        </w:rPr>
        <w:t>The Road to Middle Earth</w:t>
      </w:r>
      <w:r w:rsidR="009670B5">
        <w:t xml:space="preserve">. Second Edition. </w:t>
      </w:r>
      <w:r w:rsidR="006A6F26">
        <w:t>(London: Harper Collins Publishers, 2005).</w:t>
      </w:r>
    </w:p>
    <w:p w:rsidR="002B2CAA" w:rsidRPr="00A90FA9" w:rsidRDefault="00A90FA9" w:rsidP="00340EF6">
      <w:pPr>
        <w:jc w:val="both"/>
      </w:pPr>
      <w:r>
        <w:t>Swanton, M (</w:t>
      </w:r>
      <w:proofErr w:type="spellStart"/>
      <w:r>
        <w:t>ed</w:t>
      </w:r>
      <w:proofErr w:type="spellEnd"/>
      <w:r>
        <w:t xml:space="preserve">), </w:t>
      </w:r>
      <w:r>
        <w:rPr>
          <w:i/>
        </w:rPr>
        <w:t>Beowulf</w:t>
      </w:r>
      <w:r>
        <w:t>. Second edition.</w:t>
      </w:r>
      <w:r>
        <w:rPr>
          <w:i/>
        </w:rPr>
        <w:t xml:space="preserve"> </w:t>
      </w:r>
      <w:r>
        <w:t>(Manchester: Manchester University Press, 1997).</w:t>
      </w:r>
    </w:p>
    <w:p w:rsidR="00EF357C" w:rsidRDefault="00AE5FD6" w:rsidP="00340EF6">
      <w:pPr>
        <w:jc w:val="both"/>
      </w:pPr>
      <w:r>
        <w:t>Tolkien, J. R. R,</w:t>
      </w:r>
      <w:r w:rsidR="00EF357C">
        <w:t xml:space="preserve"> </w:t>
      </w:r>
      <w:r w:rsidR="00EF357C">
        <w:rPr>
          <w:i/>
        </w:rPr>
        <w:t>Beowulf A translation and commentary</w:t>
      </w:r>
      <w:r w:rsidR="00CA693A">
        <w:t xml:space="preserve">, </w:t>
      </w:r>
      <w:r w:rsidR="009670B5">
        <w:t xml:space="preserve">ed. Tolkien, C. </w:t>
      </w:r>
      <w:r w:rsidR="006A6F26">
        <w:t>(London: Harper Collins Publishers, 2016).</w:t>
      </w:r>
    </w:p>
    <w:p w:rsidR="00EF357C" w:rsidRPr="00EF357C" w:rsidRDefault="00AE5FD6" w:rsidP="00340EF6">
      <w:pPr>
        <w:jc w:val="both"/>
      </w:pPr>
      <w:r>
        <w:t>Tolkien, J. R. R,</w:t>
      </w:r>
      <w:r w:rsidR="00EF357C">
        <w:t xml:space="preserve"> </w:t>
      </w:r>
      <w:proofErr w:type="spellStart"/>
      <w:r w:rsidR="00EF357C">
        <w:rPr>
          <w:i/>
        </w:rPr>
        <w:t>Beren</w:t>
      </w:r>
      <w:proofErr w:type="spellEnd"/>
      <w:r w:rsidR="00EF357C">
        <w:rPr>
          <w:i/>
        </w:rPr>
        <w:t xml:space="preserve"> and </w:t>
      </w:r>
      <w:proofErr w:type="spellStart"/>
      <w:r w:rsidR="00EF357C">
        <w:rPr>
          <w:i/>
        </w:rPr>
        <w:t>Luthien</w:t>
      </w:r>
      <w:proofErr w:type="spellEnd"/>
      <w:r w:rsidR="009670B5">
        <w:t xml:space="preserve">. Ed. Tolkien, C. </w:t>
      </w:r>
      <w:r w:rsidR="006A6F26">
        <w:t>(London: Harper Collins Publishers, 2017).</w:t>
      </w:r>
    </w:p>
    <w:p w:rsidR="00DE209C" w:rsidRDefault="00AE5FD6" w:rsidP="00340EF6">
      <w:pPr>
        <w:jc w:val="both"/>
      </w:pPr>
      <w:r>
        <w:t>Tolkien, J. R. R,</w:t>
      </w:r>
      <w:r w:rsidR="00DE209C">
        <w:t xml:space="preserve"> </w:t>
      </w:r>
      <w:r w:rsidR="00DE209C">
        <w:rPr>
          <w:i/>
        </w:rPr>
        <w:t xml:space="preserve">The Adventures of Tom </w:t>
      </w:r>
      <w:proofErr w:type="spellStart"/>
      <w:r w:rsidR="00DE209C">
        <w:rPr>
          <w:i/>
        </w:rPr>
        <w:t>Bombadil</w:t>
      </w:r>
      <w:proofErr w:type="spellEnd"/>
      <w:r w:rsidR="009670B5">
        <w:t>. Ed. Scull, C &amp; Hammond, W. G.</w:t>
      </w:r>
      <w:r w:rsidR="006A6F26">
        <w:t xml:space="preserve"> (London: Harper Collins Publishers, 2014).</w:t>
      </w:r>
    </w:p>
    <w:p w:rsidR="006A6F26" w:rsidRPr="008928C1" w:rsidRDefault="006A6F26" w:rsidP="00340EF6">
      <w:pPr>
        <w:jc w:val="both"/>
      </w:pPr>
      <w:r>
        <w:t xml:space="preserve">Tolkien, J. R. R, </w:t>
      </w:r>
      <w:r>
        <w:rPr>
          <w:i/>
        </w:rPr>
        <w:t>The Fellowship of The Ring</w:t>
      </w:r>
      <w:r w:rsidR="005708CD">
        <w:t xml:space="preserve">. Second Edition. </w:t>
      </w:r>
      <w:r w:rsidR="008928C1">
        <w:t>(London: Harper Collins Publishers, 1999).</w:t>
      </w:r>
    </w:p>
    <w:p w:rsidR="00DE209C" w:rsidRDefault="00AE5FD6" w:rsidP="00340EF6">
      <w:pPr>
        <w:jc w:val="both"/>
      </w:pPr>
      <w:r>
        <w:t>Tolkien, J. R. R,</w:t>
      </w:r>
      <w:r w:rsidR="00DE209C">
        <w:t xml:space="preserve"> </w:t>
      </w:r>
      <w:r w:rsidR="00DE209C">
        <w:rPr>
          <w:i/>
        </w:rPr>
        <w:t>The Hobbit</w:t>
      </w:r>
      <w:r w:rsidR="00DE209C">
        <w:t xml:space="preserve"> </w:t>
      </w:r>
      <w:r w:rsidR="006A6F26">
        <w:t>(London: Harper Collins Publishers, 1997).</w:t>
      </w:r>
    </w:p>
    <w:p w:rsidR="00DE209C" w:rsidRPr="006A6F26" w:rsidRDefault="00AE5FD6" w:rsidP="00340EF6">
      <w:pPr>
        <w:jc w:val="both"/>
      </w:pPr>
      <w:r>
        <w:t>Tolkien, J. R. R,</w:t>
      </w:r>
      <w:r w:rsidR="00DE209C">
        <w:t xml:space="preserve"> </w:t>
      </w:r>
      <w:r w:rsidR="00DE209C">
        <w:rPr>
          <w:i/>
        </w:rPr>
        <w:t>The Letters of J. R. R. Tolkien</w:t>
      </w:r>
      <w:r w:rsidR="00577B65">
        <w:t>. Ed. Carpenter, H &amp; Tolkien, C.</w:t>
      </w:r>
      <w:r w:rsidR="006A6F26">
        <w:rPr>
          <w:i/>
        </w:rPr>
        <w:t xml:space="preserve"> </w:t>
      </w:r>
      <w:r w:rsidR="006A6F26">
        <w:t>(London: Harper Collins Publishers, 2006).</w:t>
      </w:r>
    </w:p>
    <w:p w:rsidR="00D72CB1" w:rsidRPr="00D72CB1" w:rsidRDefault="00AE5FD6" w:rsidP="00340EF6">
      <w:pPr>
        <w:jc w:val="both"/>
      </w:pPr>
      <w:r>
        <w:t>Tolkien, J. R. R,</w:t>
      </w:r>
      <w:r w:rsidR="00D72CB1">
        <w:t xml:space="preserve"> </w:t>
      </w:r>
      <w:r w:rsidR="00D72CB1">
        <w:rPr>
          <w:i/>
        </w:rPr>
        <w:t>The Monsters and the Critics and Other Essays</w:t>
      </w:r>
      <w:r w:rsidR="00577B65">
        <w:t>. Ed. Tolkien, C.</w:t>
      </w:r>
      <w:r w:rsidR="008928C1">
        <w:t xml:space="preserve"> (London: Harper Collins Publishers, 2006).</w:t>
      </w:r>
    </w:p>
    <w:sectPr w:rsidR="00D72CB1" w:rsidRPr="00D72CB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3C77" w:rsidRDefault="00F83C77" w:rsidP="00340EF6">
      <w:pPr>
        <w:spacing w:after="0" w:line="240" w:lineRule="auto"/>
      </w:pPr>
      <w:r>
        <w:separator/>
      </w:r>
    </w:p>
  </w:endnote>
  <w:endnote w:type="continuationSeparator" w:id="0">
    <w:p w:rsidR="00F83C77" w:rsidRDefault="00F83C77" w:rsidP="00340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3C77" w:rsidRDefault="00F83C77" w:rsidP="00340EF6">
      <w:pPr>
        <w:spacing w:after="0" w:line="240" w:lineRule="auto"/>
      </w:pPr>
      <w:r>
        <w:separator/>
      </w:r>
    </w:p>
  </w:footnote>
  <w:footnote w:type="continuationSeparator" w:id="0">
    <w:p w:rsidR="00F83C77" w:rsidRDefault="00F83C77" w:rsidP="00340E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0EF6" w:rsidRDefault="00340EF6">
    <w:pPr>
      <w:pStyle w:val="Header"/>
    </w:pPr>
    <w:r>
      <w:t>1500630</w:t>
    </w:r>
    <w:r>
      <w:ptab w:relativeTo="margin" w:alignment="center" w:leader="none"/>
    </w:r>
    <w:r>
      <w:t>AHSK6002</w:t>
    </w:r>
    <w:r>
      <w:ptab w:relativeTo="margin" w:alignment="right" w:leader="none"/>
    </w:r>
    <w:r>
      <w:t>Anna Roberts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EF6"/>
    <w:rsid w:val="00004546"/>
    <w:rsid w:val="0009772D"/>
    <w:rsid w:val="000B3549"/>
    <w:rsid w:val="00106763"/>
    <w:rsid w:val="001930B7"/>
    <w:rsid w:val="001B0731"/>
    <w:rsid w:val="002B2CAA"/>
    <w:rsid w:val="002B7C67"/>
    <w:rsid w:val="00310D00"/>
    <w:rsid w:val="00340EF6"/>
    <w:rsid w:val="00380637"/>
    <w:rsid w:val="00390904"/>
    <w:rsid w:val="004009C7"/>
    <w:rsid w:val="004B1267"/>
    <w:rsid w:val="004F1CF1"/>
    <w:rsid w:val="00567CA7"/>
    <w:rsid w:val="005708CD"/>
    <w:rsid w:val="00577B65"/>
    <w:rsid w:val="005C2D7E"/>
    <w:rsid w:val="005D5E73"/>
    <w:rsid w:val="005E6FF7"/>
    <w:rsid w:val="00640B8B"/>
    <w:rsid w:val="006A6F26"/>
    <w:rsid w:val="006B1B41"/>
    <w:rsid w:val="006B2C34"/>
    <w:rsid w:val="006E0181"/>
    <w:rsid w:val="006F5295"/>
    <w:rsid w:val="007A3F50"/>
    <w:rsid w:val="007E01B3"/>
    <w:rsid w:val="007E7E9A"/>
    <w:rsid w:val="00843F96"/>
    <w:rsid w:val="00861ED1"/>
    <w:rsid w:val="00882AAE"/>
    <w:rsid w:val="00886833"/>
    <w:rsid w:val="008928C1"/>
    <w:rsid w:val="00941ED5"/>
    <w:rsid w:val="009666EA"/>
    <w:rsid w:val="009670B5"/>
    <w:rsid w:val="00991AFC"/>
    <w:rsid w:val="009C337B"/>
    <w:rsid w:val="009D5FA3"/>
    <w:rsid w:val="00A90FA9"/>
    <w:rsid w:val="00AB3FCF"/>
    <w:rsid w:val="00AB427A"/>
    <w:rsid w:val="00AE5FD6"/>
    <w:rsid w:val="00AF4FB5"/>
    <w:rsid w:val="00B4172E"/>
    <w:rsid w:val="00B95458"/>
    <w:rsid w:val="00BB129F"/>
    <w:rsid w:val="00BC0E49"/>
    <w:rsid w:val="00BF4DA0"/>
    <w:rsid w:val="00C32126"/>
    <w:rsid w:val="00C72DAF"/>
    <w:rsid w:val="00CA693A"/>
    <w:rsid w:val="00D159D4"/>
    <w:rsid w:val="00D51A10"/>
    <w:rsid w:val="00D72CB1"/>
    <w:rsid w:val="00D8336F"/>
    <w:rsid w:val="00DD481B"/>
    <w:rsid w:val="00DE209C"/>
    <w:rsid w:val="00DF62C0"/>
    <w:rsid w:val="00E0345A"/>
    <w:rsid w:val="00E32AF1"/>
    <w:rsid w:val="00E74F3D"/>
    <w:rsid w:val="00EB641F"/>
    <w:rsid w:val="00ED67BF"/>
    <w:rsid w:val="00EF357C"/>
    <w:rsid w:val="00F76C50"/>
    <w:rsid w:val="00F83C77"/>
    <w:rsid w:val="00F85838"/>
    <w:rsid w:val="00FB2245"/>
    <w:rsid w:val="00FB7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D663B"/>
  <w15:chartTrackingRefBased/>
  <w15:docId w15:val="{5CC93EB7-5E5A-4595-953C-8FE519EDD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0E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0EF6"/>
  </w:style>
  <w:style w:type="paragraph" w:styleId="Footer">
    <w:name w:val="footer"/>
    <w:basedOn w:val="Normal"/>
    <w:link w:val="FooterChar"/>
    <w:uiPriority w:val="99"/>
    <w:unhideWhenUsed/>
    <w:rsid w:val="00340E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E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758</TotalTime>
  <Pages>3</Pages>
  <Words>1590</Words>
  <Characters>9063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Roberts</dc:creator>
  <cp:keywords/>
  <dc:description/>
  <cp:lastModifiedBy>Anna Roberts</cp:lastModifiedBy>
  <cp:revision>44</cp:revision>
  <dcterms:created xsi:type="dcterms:W3CDTF">2017-11-15T12:23:00Z</dcterms:created>
  <dcterms:modified xsi:type="dcterms:W3CDTF">2017-11-17T19:05:00Z</dcterms:modified>
</cp:coreProperties>
</file>