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3C008F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- Introduction 100 words</w:t>
      </w:r>
    </w:p>
    <w:p w14:paraId="32CEBC3F" w14:textId="3578DC39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Throw the first link its explaining that tennis Wales has said that they’ve seen a huge increase in the number of adults and junior tennis players across Wales they are playing weekly, monthly or yearly, just stepping onto the court for the first time</w:t>
      </w:r>
      <w:r w:rsidR="003F2597">
        <w:rPr>
          <w:rFonts w:ascii="Segoe UI" w:hAnsi="Segoe UI" w:cs="Segoe UI"/>
          <w:color w:val="1D2125"/>
          <w:sz w:val="20"/>
          <w:szCs w:val="20"/>
        </w:rPr>
        <w:t xml:space="preserve"> 30% has increased in adults picking up a tennis racket in Wales vs 2022 showcasing significant progress, </w:t>
      </w:r>
      <w:r>
        <w:rPr>
          <w:rFonts w:ascii="Segoe UI" w:hAnsi="Segoe UI" w:cs="Segoe UI"/>
          <w:color w:val="1D2125"/>
          <w:sz w:val="20"/>
          <w:szCs w:val="20"/>
        </w:rPr>
        <w:t xml:space="preserve">which has made the increase of population increase which shows people are interested in the sport and want to get better </w:t>
      </w:r>
      <w:r w:rsidR="003F2597">
        <w:rPr>
          <w:rFonts w:ascii="Segoe UI" w:hAnsi="Segoe UI" w:cs="Segoe UI"/>
          <w:color w:val="1D2125"/>
          <w:sz w:val="20"/>
          <w:szCs w:val="20"/>
        </w:rPr>
        <w:t>this has happened because popular tennis players such Rafel Nadal has advertised the sport so well its making people think why can’t I play like him.</w:t>
      </w:r>
      <w:r w:rsidR="00107517">
        <w:rPr>
          <w:rFonts w:ascii="Segoe UI" w:hAnsi="Segoe UI" w:cs="Segoe UI"/>
          <w:color w:val="1D2125"/>
          <w:sz w:val="20"/>
          <w:szCs w:val="20"/>
        </w:rPr>
        <w:t xml:space="preserve"> There are tennis courts getting built for the public to use which will increase the population of rackets getting picked up which is a lovely thing to see. </w:t>
      </w:r>
    </w:p>
    <w:p w14:paraId="0B04C79E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17EE3116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- Main discussion 500 words.</w:t>
      </w:r>
    </w:p>
    <w:p w14:paraId="024DF933" w14:textId="5BB69FF8" w:rsidR="00CA104E" w:rsidRDefault="003F2597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 xml:space="preserve">Ill be talking about adults and younger adults getting into the sport of tennis if </w:t>
      </w:r>
      <w:r w:rsidR="00FF7CE0">
        <w:rPr>
          <w:rFonts w:ascii="Segoe UI" w:hAnsi="Segoe UI" w:cs="Segoe UI"/>
          <w:color w:val="1D2125"/>
          <w:sz w:val="20"/>
          <w:szCs w:val="20"/>
        </w:rPr>
        <w:t>their</w:t>
      </w:r>
      <w:r>
        <w:rPr>
          <w:rFonts w:ascii="Segoe UI" w:hAnsi="Segoe UI" w:cs="Segoe UI"/>
          <w:color w:val="1D2125"/>
          <w:sz w:val="20"/>
          <w:szCs w:val="20"/>
        </w:rPr>
        <w:t xml:space="preserve"> phacolites arounds them to be able to play the sport tennis Wales has said that it has increased by 30% adults picking up a tennis racket which shows that there are people out there which are keen to learn and play. For example there a famous tennis girl player called Mini XU she started when she was 3 known her from a young age very talented player she had the mind set of </w:t>
      </w:r>
      <w:r w:rsidR="00FF7CE0">
        <w:rPr>
          <w:rFonts w:ascii="Segoe UI" w:hAnsi="Segoe UI" w:cs="Segoe UI"/>
          <w:color w:val="1D2125"/>
          <w:sz w:val="20"/>
          <w:szCs w:val="20"/>
        </w:rPr>
        <w:t>overcoming</w:t>
      </w:r>
      <w:r>
        <w:rPr>
          <w:rFonts w:ascii="Segoe UI" w:hAnsi="Segoe UI" w:cs="Segoe UI"/>
          <w:color w:val="1D2125"/>
          <w:sz w:val="20"/>
          <w:szCs w:val="20"/>
        </w:rPr>
        <w:t xml:space="preserve"> the negatives which she has made into positives she didn’t have a tennis court to play on she was in the house  with a racket and ball moving around and shadowing </w:t>
      </w:r>
      <w:r w:rsidR="00FF7CE0">
        <w:rPr>
          <w:rFonts w:ascii="Segoe UI" w:hAnsi="Segoe UI" w:cs="Segoe UI"/>
          <w:color w:val="1D2125"/>
          <w:sz w:val="20"/>
          <w:szCs w:val="20"/>
        </w:rPr>
        <w:t>shots she had the vision why cant people have that mindset throw anything they want to do making aware that anything is possible.</w:t>
      </w:r>
      <w:r w:rsidR="00107517">
        <w:rPr>
          <w:rFonts w:ascii="Segoe UI" w:hAnsi="Segoe UI" w:cs="Segoe UI"/>
          <w:color w:val="1D2125"/>
          <w:sz w:val="20"/>
          <w:szCs w:val="20"/>
        </w:rPr>
        <w:t xml:space="preserve"> Around </w:t>
      </w:r>
      <w:r w:rsidR="00777B46">
        <w:rPr>
          <w:rFonts w:ascii="Segoe UI" w:hAnsi="Segoe UI" w:cs="Segoe UI"/>
          <w:color w:val="1D2125"/>
          <w:sz w:val="20"/>
          <w:szCs w:val="20"/>
        </w:rPr>
        <w:t>1</w:t>
      </w:r>
      <w:r w:rsidR="00107517">
        <w:rPr>
          <w:rFonts w:ascii="Segoe UI" w:hAnsi="Segoe UI" w:cs="Segoe UI"/>
          <w:color w:val="1D2125"/>
          <w:sz w:val="20"/>
          <w:szCs w:val="20"/>
        </w:rPr>
        <w:t>7</w:t>
      </w:r>
      <w:r w:rsidR="00777B46">
        <w:rPr>
          <w:rFonts w:ascii="Segoe UI" w:hAnsi="Segoe UI" w:cs="Segoe UI"/>
          <w:color w:val="1D2125"/>
          <w:sz w:val="20"/>
          <w:szCs w:val="20"/>
        </w:rPr>
        <w:t>5</w:t>
      </w:r>
      <w:r w:rsidR="00107517">
        <w:rPr>
          <w:rFonts w:ascii="Segoe UI" w:hAnsi="Segoe UI" w:cs="Segoe UI"/>
          <w:color w:val="1D2125"/>
          <w:sz w:val="20"/>
          <w:szCs w:val="20"/>
        </w:rPr>
        <w:t xml:space="preserve">,000 adults played tennis monthly in Swansea for fun and 10,000 adults male and female played tennis to compete. </w:t>
      </w:r>
      <w:r w:rsidR="00FF7CE0">
        <w:rPr>
          <w:rFonts w:ascii="Segoe UI" w:hAnsi="Segoe UI" w:cs="Segoe UI"/>
          <w:color w:val="1D2125"/>
          <w:sz w:val="20"/>
          <w:szCs w:val="20"/>
        </w:rPr>
        <w:t xml:space="preserve"> Schools around Swansea are starting to get tennis involved which makes the participants more which makes the sport look good and during </w:t>
      </w:r>
      <w:r w:rsidR="00107517">
        <w:rPr>
          <w:rFonts w:ascii="Segoe UI" w:hAnsi="Segoe UI" w:cs="Segoe UI"/>
          <w:color w:val="1D2125"/>
          <w:sz w:val="20"/>
          <w:szCs w:val="20"/>
        </w:rPr>
        <w:t xml:space="preserve">these sessions in school they include tactical and technical basted drills and obesely a game at the end which all of them get to play against each other. I feel that it will be a high growing sport and there will be more courts getting built but there are different sports getting created such as padel it has grown so fast you wouldn’t believe it. </w:t>
      </w:r>
    </w:p>
    <w:p w14:paraId="1ECD82AF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27DDE93E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- Conclusion 100 words</w:t>
      </w:r>
    </w:p>
    <w:p w14:paraId="2986E773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78A95EF0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0749B79C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- References 5 or more.</w:t>
      </w:r>
    </w:p>
    <w:p w14:paraId="2940FF0A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3149A5F8" w14:textId="6B61D61B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hyperlink r:id="rId9" w:history="1">
        <w:r w:rsidRPr="001C328E">
          <w:rPr>
            <w:rStyle w:val="Hyperlink"/>
            <w:rFonts w:ascii="Segoe UI" w:hAnsi="Segoe UI" w:cs="Segoe UI"/>
            <w:sz w:val="20"/>
            <w:szCs w:val="20"/>
          </w:rPr>
          <w:t>https://swanseabaynews.com/2023/07/12/tennis-wales-report-growth-of-the-sport-across-the-country/#google_vignette</w:t>
        </w:r>
      </w:hyperlink>
    </w:p>
    <w:p w14:paraId="72909E7A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78952D49" w14:textId="5D31F9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hyperlink r:id="rId10" w:history="1">
        <w:r w:rsidRPr="001C328E">
          <w:rPr>
            <w:rStyle w:val="Hyperlink"/>
            <w:rFonts w:ascii="Segoe UI" w:hAnsi="Segoe UI" w:cs="Segoe UI"/>
            <w:sz w:val="20"/>
            <w:szCs w:val="20"/>
          </w:rPr>
          <w:t>https://www.swansea.gov.uk/TennisRefurb1302?lang=en</w:t>
        </w:r>
      </w:hyperlink>
    </w:p>
    <w:p w14:paraId="0EDFD003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32EA347C" w14:textId="481078FB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hyperlink r:id="rId11" w:history="1">
        <w:r w:rsidRPr="001C328E">
          <w:rPr>
            <w:rStyle w:val="Hyperlink"/>
            <w:rFonts w:ascii="Segoe UI" w:hAnsi="Segoe UI" w:cs="Segoe UI"/>
            <w:sz w:val="20"/>
            <w:szCs w:val="20"/>
          </w:rPr>
          <w:t>https://www.wales247.co.uk/tennis-wales-report-growth-of-the-sport-across-the-country</w:t>
        </w:r>
      </w:hyperlink>
    </w:p>
    <w:p w14:paraId="008EF1CC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6D25F79E" w14:textId="01C6D01A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hyperlink r:id="rId12" w:history="1">
        <w:r w:rsidRPr="001C328E">
          <w:rPr>
            <w:rStyle w:val="Hyperlink"/>
            <w:rFonts w:ascii="Segoe UI" w:hAnsi="Segoe UI" w:cs="Segoe UI"/>
            <w:sz w:val="20"/>
            <w:szCs w:val="20"/>
          </w:rPr>
          <w:t>https://www.independentschoolparent.com/school/the-best-schools-for-tennis-ahead-of-wimbledon/</w:t>
        </w:r>
      </w:hyperlink>
    </w:p>
    <w:p w14:paraId="75187009" w14:textId="77777777" w:rsidR="00CA104E" w:rsidRDefault="00CA104E" w:rsidP="00CA104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</w:p>
    <w:p w14:paraId="419C0AEC" w14:textId="77777777" w:rsidR="00E039C7" w:rsidRDefault="00E039C7"/>
    <w:sectPr w:rsidR="00E039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B2B3990" w14:textId="77777777" w:rsidR="00777B46" w:rsidRDefault="00777B46" w:rsidP="00777B46">
      <w:pPr>
        <w:spacing w:after="0" w:line="240" w:lineRule="auto"/>
      </w:pPr>
      <w:r>
        <w:separator/>
      </w:r>
    </w:p>
  </w:endnote>
  <w:endnote w:type="continuationSeparator" w:id="0">
    <w:p w14:paraId="6666E014" w14:textId="77777777" w:rsidR="00777B46" w:rsidRDefault="00777B46" w:rsidP="00777B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00C971" w14:textId="77777777" w:rsidR="00777B46" w:rsidRDefault="00777B46" w:rsidP="00777B46">
      <w:pPr>
        <w:spacing w:after="0" w:line="240" w:lineRule="auto"/>
      </w:pPr>
      <w:r>
        <w:separator/>
      </w:r>
    </w:p>
  </w:footnote>
  <w:footnote w:type="continuationSeparator" w:id="0">
    <w:p w14:paraId="5A8F738B" w14:textId="77777777" w:rsidR="00777B46" w:rsidRDefault="00777B46" w:rsidP="00777B4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04E"/>
    <w:rsid w:val="00107517"/>
    <w:rsid w:val="003F2597"/>
    <w:rsid w:val="006C4FC9"/>
    <w:rsid w:val="00777B46"/>
    <w:rsid w:val="008304EF"/>
    <w:rsid w:val="00CA104E"/>
    <w:rsid w:val="00E039C7"/>
    <w:rsid w:val="00FF7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D21A5D"/>
  <w15:chartTrackingRefBased/>
  <w15:docId w15:val="{255C7BE2-5A2F-432F-BD58-B12002C50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10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10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10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10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10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10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10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10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10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10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10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10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10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10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10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10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10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10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10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10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10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10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10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10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10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10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10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10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104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A10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CA10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104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77B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7B46"/>
  </w:style>
  <w:style w:type="paragraph" w:styleId="Footer">
    <w:name w:val="footer"/>
    <w:basedOn w:val="Normal"/>
    <w:link w:val="FooterChar"/>
    <w:uiPriority w:val="99"/>
    <w:unhideWhenUsed/>
    <w:rsid w:val="00777B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7B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096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independentschoolparent.com/school/the-best-schools-for-tennis-ahead-of-wimbledon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wales247.co.uk/tennis-wales-report-growth-of-the-sport-across-the-country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swansea.gov.uk/TennisRefurb1302?lang=en" TargetMode="External"/><Relationship Id="rId4" Type="http://schemas.openxmlformats.org/officeDocument/2006/relationships/styles" Target="styles.xml"/><Relationship Id="rId9" Type="http://schemas.openxmlformats.org/officeDocument/2006/relationships/hyperlink" Target="https://swanseabaynews.com/2023/07/12/tennis-wales-report-growth-of-the-sport-across-the-country/#google_vignett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5" ma:contentTypeDescription="Create a new document." ma:contentTypeScope="" ma:versionID="833a70e5b49e91f1a85ff8a6c5dac3c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d7a6e80fd221486233f1bad5b1872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2209BAE-BC41-4A46-AFF9-A4D2AEA073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76D68DD-1AB9-4C4F-A45A-13B6A9E55F4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FD5A81-1E66-425F-8270-53C68FD3A149}">
  <ds:schemaRefs>
    <ds:schemaRef ds:uri="http://www.w3.org/XML/1998/namespace"/>
    <ds:schemaRef ds:uri="http://purl.org/dc/dcmitype/"/>
    <ds:schemaRef ds:uri="http://schemas.microsoft.com/office/2006/documentManagement/types"/>
    <ds:schemaRef ds:uri="http://purl.org/dc/elements/1.1/"/>
    <ds:schemaRef ds:uri="170d7878-6d73-463a-a069-a6c57769e00c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451</Words>
  <Characters>2575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Damon Asghari (2403705)</dc:creator>
  <cp:keywords/>
  <dc:description/>
  <cp:lastModifiedBy>Damon Asghari (2403705)</cp:lastModifiedBy>
  <cp:revision>1</cp:revision>
  <dcterms:created xsi:type="dcterms:W3CDTF">2024-09-24T11:18:00Z</dcterms:created>
  <dcterms:modified xsi:type="dcterms:W3CDTF">2024-09-24T12:04:00Z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